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5D6B89" w14:textId="77777777" w:rsidR="00F933A2" w:rsidRPr="005F57E2" w:rsidRDefault="00F933A2" w:rsidP="00F933A2">
      <w:pPr>
        <w:pBdr>
          <w:bottom w:val="single" w:sz="4" w:space="1" w:color="000000"/>
        </w:pBdr>
        <w:jc w:val="right"/>
        <w:rPr>
          <w:sz w:val="28"/>
          <w:szCs w:val="28"/>
          <w:lang w:val="uk-UA"/>
        </w:rPr>
      </w:pPr>
      <w:bookmarkStart w:id="0" w:name="_Hlk152852782"/>
      <w:bookmarkEnd w:id="0"/>
    </w:p>
    <w:p w14:paraId="40F33FB6" w14:textId="77777777" w:rsidR="00F933A2" w:rsidRPr="005F57E2" w:rsidRDefault="00F933A2" w:rsidP="00F933A2">
      <w:pPr>
        <w:pBdr>
          <w:bottom w:val="single" w:sz="4" w:space="1" w:color="000000"/>
        </w:pBdr>
        <w:jc w:val="center"/>
        <w:rPr>
          <w:sz w:val="28"/>
          <w:szCs w:val="28"/>
          <w:lang w:val="uk-UA"/>
        </w:rPr>
      </w:pPr>
      <w:r w:rsidRPr="005F57E2">
        <w:rPr>
          <w:sz w:val="28"/>
          <w:szCs w:val="28"/>
          <w:lang w:val="uk-UA"/>
        </w:rPr>
        <w:t>ОДЕСЬКИЙ НАЦІОНАЛЬНИЙ УНІВЕРСИТЕТ ІМЕНІ І. І. МЕЧНИКОВА</w:t>
      </w:r>
    </w:p>
    <w:p w14:paraId="4EDFF3E5" w14:textId="7EC378BB" w:rsidR="00F933A2" w:rsidRPr="005F57E2" w:rsidRDefault="00F933A2" w:rsidP="00F933A2">
      <w:pPr>
        <w:jc w:val="center"/>
        <w:rPr>
          <w:sz w:val="20"/>
          <w:szCs w:val="20"/>
          <w:lang w:val="uk-UA"/>
        </w:rPr>
      </w:pPr>
    </w:p>
    <w:p w14:paraId="009C7CAD" w14:textId="632C06F1" w:rsidR="00F933A2" w:rsidRPr="005F57E2" w:rsidRDefault="00F933A2" w:rsidP="00F933A2">
      <w:pPr>
        <w:pBdr>
          <w:bottom w:val="single" w:sz="4" w:space="1" w:color="000000"/>
        </w:pBdr>
        <w:tabs>
          <w:tab w:val="center" w:pos="4677"/>
        </w:tabs>
        <w:spacing w:before="240"/>
        <w:rPr>
          <w:sz w:val="28"/>
          <w:szCs w:val="28"/>
          <w:lang w:val="uk-UA"/>
        </w:rPr>
      </w:pPr>
      <w:r w:rsidRPr="005F57E2">
        <w:rPr>
          <w:sz w:val="28"/>
          <w:szCs w:val="28"/>
          <w:lang w:val="uk-UA"/>
        </w:rPr>
        <w:tab/>
        <w:t xml:space="preserve">Біологічний факультет </w:t>
      </w:r>
    </w:p>
    <w:p w14:paraId="0E679C38" w14:textId="2BFBA3AF" w:rsidR="00F933A2" w:rsidRPr="005F57E2" w:rsidRDefault="00F933A2" w:rsidP="00F933A2">
      <w:pPr>
        <w:jc w:val="center"/>
        <w:rPr>
          <w:sz w:val="18"/>
          <w:szCs w:val="18"/>
          <w:lang w:val="uk-UA"/>
        </w:rPr>
      </w:pPr>
    </w:p>
    <w:p w14:paraId="37E0B9A2" w14:textId="47CD299F" w:rsidR="00F933A2" w:rsidRPr="005F57E2" w:rsidRDefault="00F933A2" w:rsidP="00F933A2">
      <w:pPr>
        <w:pBdr>
          <w:bottom w:val="single" w:sz="4" w:space="1" w:color="000000"/>
        </w:pBdr>
        <w:spacing w:before="240"/>
        <w:jc w:val="center"/>
        <w:rPr>
          <w:sz w:val="28"/>
          <w:szCs w:val="28"/>
          <w:lang w:val="uk-UA"/>
        </w:rPr>
      </w:pPr>
      <w:r w:rsidRPr="005F57E2">
        <w:rPr>
          <w:sz w:val="28"/>
          <w:szCs w:val="28"/>
          <w:lang w:val="uk-UA"/>
        </w:rPr>
        <w:t xml:space="preserve">Кафедра </w:t>
      </w:r>
      <w:r w:rsidR="00506CC1" w:rsidRPr="005F57E2">
        <w:rPr>
          <w:sz w:val="28"/>
          <w:szCs w:val="28"/>
          <w:lang w:val="uk-UA"/>
        </w:rPr>
        <w:t>фізіології, здоров’я і безпеки людини та природничої освіти</w:t>
      </w:r>
    </w:p>
    <w:p w14:paraId="433E3E0D" w14:textId="6FC32CE4" w:rsidR="00F933A2" w:rsidRPr="005F57E2" w:rsidRDefault="00F933A2" w:rsidP="00F933A2">
      <w:pPr>
        <w:jc w:val="center"/>
        <w:rPr>
          <w:sz w:val="18"/>
          <w:szCs w:val="18"/>
          <w:lang w:val="uk-UA"/>
        </w:rPr>
      </w:pPr>
    </w:p>
    <w:p w14:paraId="45DF51BD" w14:textId="77777777" w:rsidR="00F933A2" w:rsidRPr="005F57E2" w:rsidRDefault="00F933A2" w:rsidP="00F933A2">
      <w:pPr>
        <w:rPr>
          <w:b/>
          <w:sz w:val="40"/>
          <w:szCs w:val="40"/>
          <w:lang w:val="uk-UA"/>
        </w:rPr>
      </w:pPr>
    </w:p>
    <w:p w14:paraId="234F9169" w14:textId="77777777" w:rsidR="00F933A2" w:rsidRPr="005F57E2" w:rsidRDefault="00F933A2" w:rsidP="00F933A2">
      <w:pPr>
        <w:jc w:val="center"/>
        <w:rPr>
          <w:b/>
          <w:sz w:val="32"/>
          <w:szCs w:val="32"/>
          <w:lang w:val="uk-UA"/>
        </w:rPr>
      </w:pPr>
      <w:r w:rsidRPr="005F57E2">
        <w:rPr>
          <w:b/>
          <w:sz w:val="32"/>
          <w:szCs w:val="32"/>
          <w:lang w:val="uk-UA"/>
        </w:rPr>
        <w:t>Кваліфікаційна робота</w:t>
      </w:r>
    </w:p>
    <w:p w14:paraId="3E8A2324" w14:textId="4B86EBB9" w:rsidR="00F933A2" w:rsidRPr="005F57E2" w:rsidRDefault="00F933A2" w:rsidP="00F933A2">
      <w:pPr>
        <w:pBdr>
          <w:bottom w:val="single" w:sz="4" w:space="1" w:color="000000"/>
        </w:pBdr>
        <w:tabs>
          <w:tab w:val="center" w:pos="4819"/>
          <w:tab w:val="right" w:pos="8505"/>
        </w:tabs>
        <w:spacing w:before="240"/>
        <w:ind w:left="1134" w:right="850"/>
        <w:jc w:val="center"/>
        <w:rPr>
          <w:sz w:val="28"/>
          <w:szCs w:val="28"/>
          <w:lang w:val="uk-UA"/>
        </w:rPr>
      </w:pPr>
      <w:r w:rsidRPr="005F57E2">
        <w:rPr>
          <w:sz w:val="28"/>
          <w:szCs w:val="28"/>
          <w:lang w:val="uk-UA"/>
        </w:rPr>
        <w:t>на здобуття ступеня вищої освіти «магістр»</w:t>
      </w:r>
    </w:p>
    <w:p w14:paraId="5472E62E" w14:textId="77777777" w:rsidR="00F933A2" w:rsidRPr="005F57E2" w:rsidRDefault="00F933A2" w:rsidP="00F933A2">
      <w:pPr>
        <w:tabs>
          <w:tab w:val="right" w:pos="9355"/>
        </w:tabs>
        <w:jc w:val="center"/>
        <w:rPr>
          <w:b/>
          <w:sz w:val="28"/>
          <w:szCs w:val="28"/>
          <w:lang w:val="uk-UA"/>
        </w:rPr>
      </w:pPr>
    </w:p>
    <w:p w14:paraId="56F56533" w14:textId="3515C7D0" w:rsidR="00F933A2" w:rsidRPr="005F57E2" w:rsidRDefault="00F933A2" w:rsidP="00F933A2">
      <w:pPr>
        <w:tabs>
          <w:tab w:val="right" w:pos="9355"/>
        </w:tabs>
        <w:jc w:val="center"/>
        <w:rPr>
          <w:b/>
          <w:sz w:val="28"/>
          <w:szCs w:val="28"/>
          <w:lang w:val="uk-UA"/>
        </w:rPr>
      </w:pPr>
      <w:r w:rsidRPr="005F57E2">
        <w:rPr>
          <w:b/>
          <w:sz w:val="28"/>
          <w:szCs w:val="28"/>
          <w:lang w:val="uk-UA"/>
        </w:rPr>
        <w:t>«</w:t>
      </w:r>
      <w:proofErr w:type="spellStart"/>
      <w:r w:rsidR="00F3542D" w:rsidRPr="005F57E2">
        <w:rPr>
          <w:b/>
          <w:sz w:val="28"/>
          <w:szCs w:val="28"/>
          <w:u w:val="single"/>
          <w:lang w:val="uk-UA"/>
        </w:rPr>
        <w:t>Морфо-цитометричні</w:t>
      </w:r>
      <w:proofErr w:type="spellEnd"/>
      <w:r w:rsidR="00F3542D" w:rsidRPr="005F57E2">
        <w:rPr>
          <w:b/>
          <w:sz w:val="28"/>
          <w:szCs w:val="28"/>
          <w:u w:val="single"/>
          <w:lang w:val="uk-UA"/>
        </w:rPr>
        <w:t xml:space="preserve"> дослідження червоної крові бичка </w:t>
      </w:r>
      <w:proofErr w:type="spellStart"/>
      <w:r w:rsidR="00F3542D" w:rsidRPr="005F57E2">
        <w:rPr>
          <w:b/>
          <w:sz w:val="28"/>
          <w:szCs w:val="28"/>
          <w:u w:val="single"/>
          <w:lang w:val="uk-UA"/>
        </w:rPr>
        <w:t>жабоголового</w:t>
      </w:r>
      <w:proofErr w:type="spellEnd"/>
      <w:r w:rsidR="00F3542D" w:rsidRPr="005F57E2">
        <w:rPr>
          <w:b/>
          <w:sz w:val="28"/>
          <w:szCs w:val="28"/>
          <w:u w:val="single"/>
          <w:lang w:val="uk-UA"/>
        </w:rPr>
        <w:t xml:space="preserve">  </w:t>
      </w:r>
      <w:proofErr w:type="spellStart"/>
      <w:r w:rsidR="00F3542D" w:rsidRPr="005F57E2">
        <w:rPr>
          <w:b/>
          <w:i/>
          <w:iCs/>
          <w:sz w:val="28"/>
          <w:szCs w:val="28"/>
          <w:u w:val="single"/>
          <w:lang w:val="uk-UA"/>
        </w:rPr>
        <w:t>Mesogobius</w:t>
      </w:r>
      <w:proofErr w:type="spellEnd"/>
      <w:r w:rsidR="00F3542D" w:rsidRPr="005F57E2">
        <w:rPr>
          <w:b/>
          <w:i/>
          <w:iCs/>
          <w:sz w:val="28"/>
          <w:szCs w:val="28"/>
          <w:u w:val="single"/>
          <w:lang w:val="uk-UA"/>
        </w:rPr>
        <w:t xml:space="preserve"> </w:t>
      </w:r>
      <w:proofErr w:type="spellStart"/>
      <w:r w:rsidR="00F3542D" w:rsidRPr="005F57E2">
        <w:rPr>
          <w:b/>
          <w:i/>
          <w:iCs/>
          <w:sz w:val="28"/>
          <w:szCs w:val="28"/>
          <w:u w:val="single"/>
          <w:lang w:val="uk-UA"/>
        </w:rPr>
        <w:t>batrachocephalus</w:t>
      </w:r>
      <w:proofErr w:type="spellEnd"/>
      <w:r w:rsidR="00F3542D" w:rsidRPr="005F57E2">
        <w:rPr>
          <w:b/>
          <w:sz w:val="28"/>
          <w:szCs w:val="28"/>
          <w:u w:val="single"/>
          <w:lang w:val="uk-UA"/>
        </w:rPr>
        <w:t xml:space="preserve"> (</w:t>
      </w:r>
      <w:proofErr w:type="spellStart"/>
      <w:r w:rsidR="00F3542D" w:rsidRPr="005F57E2">
        <w:rPr>
          <w:b/>
          <w:sz w:val="28"/>
          <w:szCs w:val="28"/>
          <w:u w:val="single"/>
          <w:lang w:val="uk-UA"/>
        </w:rPr>
        <w:t>Pallas</w:t>
      </w:r>
      <w:proofErr w:type="spellEnd"/>
      <w:r w:rsidR="00F3542D" w:rsidRPr="005F57E2">
        <w:rPr>
          <w:b/>
          <w:sz w:val="28"/>
          <w:szCs w:val="28"/>
          <w:u w:val="single"/>
          <w:lang w:val="uk-UA"/>
        </w:rPr>
        <w:t>, 1814)</w:t>
      </w:r>
      <w:r w:rsidRPr="005F57E2">
        <w:rPr>
          <w:b/>
          <w:sz w:val="28"/>
          <w:szCs w:val="28"/>
          <w:lang w:val="uk-UA"/>
        </w:rPr>
        <w:t>»</w:t>
      </w:r>
    </w:p>
    <w:p w14:paraId="1F384459" w14:textId="750C39A4" w:rsidR="00F933A2" w:rsidRPr="005F57E2" w:rsidRDefault="00F933A2" w:rsidP="00F933A2">
      <w:pPr>
        <w:tabs>
          <w:tab w:val="right" w:pos="9355"/>
        </w:tabs>
        <w:jc w:val="center"/>
        <w:rPr>
          <w:b/>
          <w:sz w:val="28"/>
          <w:szCs w:val="28"/>
          <w:lang w:val="uk-UA"/>
        </w:rPr>
      </w:pPr>
    </w:p>
    <w:p w14:paraId="4CA2D69C" w14:textId="43A539DE" w:rsidR="00F933A2" w:rsidRPr="005F57E2" w:rsidRDefault="00F933A2" w:rsidP="00F933A2">
      <w:pPr>
        <w:tabs>
          <w:tab w:val="right" w:pos="9355"/>
        </w:tabs>
        <w:jc w:val="center"/>
        <w:rPr>
          <w:b/>
          <w:sz w:val="28"/>
          <w:szCs w:val="28"/>
          <w:lang w:val="uk-UA"/>
        </w:rPr>
      </w:pPr>
      <w:r w:rsidRPr="005F57E2">
        <w:rPr>
          <w:b/>
          <w:sz w:val="28"/>
          <w:szCs w:val="28"/>
          <w:lang w:val="uk-UA"/>
        </w:rPr>
        <w:t>«</w:t>
      </w:r>
      <w:proofErr w:type="spellStart"/>
      <w:r w:rsidR="00F3542D" w:rsidRPr="005F57E2">
        <w:rPr>
          <w:b/>
          <w:sz w:val="28"/>
          <w:szCs w:val="28"/>
          <w:u w:val="single"/>
          <w:lang w:val="uk-UA"/>
        </w:rPr>
        <w:t>Morpho-cytometric</w:t>
      </w:r>
      <w:proofErr w:type="spellEnd"/>
      <w:r w:rsidR="00F3542D" w:rsidRPr="005F57E2">
        <w:rPr>
          <w:b/>
          <w:sz w:val="28"/>
          <w:szCs w:val="28"/>
          <w:u w:val="single"/>
          <w:lang w:val="uk-UA"/>
        </w:rPr>
        <w:t xml:space="preserve"> </w:t>
      </w:r>
      <w:proofErr w:type="spellStart"/>
      <w:r w:rsidR="00F3542D" w:rsidRPr="005F57E2">
        <w:rPr>
          <w:b/>
          <w:sz w:val="28"/>
          <w:szCs w:val="28"/>
          <w:u w:val="single"/>
          <w:lang w:val="uk-UA"/>
        </w:rPr>
        <w:t>studies</w:t>
      </w:r>
      <w:proofErr w:type="spellEnd"/>
      <w:r w:rsidR="00F3542D" w:rsidRPr="005F57E2">
        <w:rPr>
          <w:b/>
          <w:sz w:val="28"/>
          <w:szCs w:val="28"/>
          <w:u w:val="single"/>
          <w:lang w:val="uk-UA"/>
        </w:rPr>
        <w:t xml:space="preserve"> </w:t>
      </w:r>
      <w:proofErr w:type="spellStart"/>
      <w:r w:rsidR="00F3542D" w:rsidRPr="005F57E2">
        <w:rPr>
          <w:b/>
          <w:sz w:val="28"/>
          <w:szCs w:val="28"/>
          <w:u w:val="single"/>
          <w:lang w:val="uk-UA"/>
        </w:rPr>
        <w:t>of</w:t>
      </w:r>
      <w:proofErr w:type="spellEnd"/>
      <w:r w:rsidR="00F3542D" w:rsidRPr="005F57E2">
        <w:rPr>
          <w:b/>
          <w:sz w:val="28"/>
          <w:szCs w:val="28"/>
          <w:u w:val="single"/>
          <w:lang w:val="uk-UA"/>
        </w:rPr>
        <w:t xml:space="preserve"> </w:t>
      </w:r>
      <w:proofErr w:type="spellStart"/>
      <w:r w:rsidR="00F3542D" w:rsidRPr="005F57E2">
        <w:rPr>
          <w:b/>
          <w:sz w:val="28"/>
          <w:szCs w:val="28"/>
          <w:u w:val="single"/>
          <w:lang w:val="uk-UA"/>
        </w:rPr>
        <w:t>the</w:t>
      </w:r>
      <w:proofErr w:type="spellEnd"/>
      <w:r w:rsidR="00F3542D" w:rsidRPr="005F57E2">
        <w:rPr>
          <w:b/>
          <w:sz w:val="28"/>
          <w:szCs w:val="28"/>
          <w:u w:val="single"/>
          <w:lang w:val="uk-UA"/>
        </w:rPr>
        <w:t xml:space="preserve"> </w:t>
      </w:r>
      <w:proofErr w:type="spellStart"/>
      <w:r w:rsidR="00F3542D" w:rsidRPr="005F57E2">
        <w:rPr>
          <w:b/>
          <w:sz w:val="28"/>
          <w:szCs w:val="28"/>
          <w:u w:val="single"/>
          <w:lang w:val="uk-UA"/>
        </w:rPr>
        <w:t>red</w:t>
      </w:r>
      <w:proofErr w:type="spellEnd"/>
      <w:r w:rsidR="00F3542D" w:rsidRPr="005F57E2">
        <w:rPr>
          <w:b/>
          <w:sz w:val="28"/>
          <w:szCs w:val="28"/>
          <w:u w:val="single"/>
          <w:lang w:val="uk-UA"/>
        </w:rPr>
        <w:t xml:space="preserve"> </w:t>
      </w:r>
      <w:bookmarkStart w:id="1" w:name="_Hlk151371846"/>
      <w:proofErr w:type="spellStart"/>
      <w:r w:rsidR="00F3542D" w:rsidRPr="005F57E2">
        <w:rPr>
          <w:b/>
          <w:sz w:val="28"/>
          <w:szCs w:val="28"/>
          <w:u w:val="single"/>
          <w:lang w:val="uk-UA"/>
        </w:rPr>
        <w:t>blood</w:t>
      </w:r>
      <w:bookmarkEnd w:id="1"/>
      <w:proofErr w:type="spellEnd"/>
      <w:r w:rsidR="00F3542D" w:rsidRPr="005F57E2">
        <w:rPr>
          <w:b/>
          <w:sz w:val="28"/>
          <w:szCs w:val="28"/>
          <w:u w:val="single"/>
          <w:lang w:val="uk-UA"/>
        </w:rPr>
        <w:t xml:space="preserve"> </w:t>
      </w:r>
      <w:proofErr w:type="spellStart"/>
      <w:r w:rsidR="00F3542D" w:rsidRPr="005F57E2">
        <w:rPr>
          <w:b/>
          <w:sz w:val="28"/>
          <w:szCs w:val="28"/>
          <w:u w:val="single"/>
          <w:lang w:val="uk-UA"/>
        </w:rPr>
        <w:t>of</w:t>
      </w:r>
      <w:proofErr w:type="spellEnd"/>
      <w:r w:rsidR="00F3542D" w:rsidRPr="005F57E2">
        <w:rPr>
          <w:b/>
          <w:sz w:val="28"/>
          <w:szCs w:val="28"/>
          <w:u w:val="single"/>
          <w:lang w:val="uk-UA"/>
        </w:rPr>
        <w:t xml:space="preserve"> </w:t>
      </w:r>
      <w:proofErr w:type="spellStart"/>
      <w:r w:rsidR="00F3542D" w:rsidRPr="005F57E2">
        <w:rPr>
          <w:b/>
          <w:sz w:val="28"/>
          <w:szCs w:val="28"/>
          <w:u w:val="single"/>
          <w:lang w:val="uk-UA"/>
        </w:rPr>
        <w:t>toad</w:t>
      </w:r>
      <w:proofErr w:type="spellEnd"/>
      <w:r w:rsidR="00F3542D" w:rsidRPr="005F57E2">
        <w:rPr>
          <w:b/>
          <w:sz w:val="28"/>
          <w:szCs w:val="28"/>
          <w:u w:val="single"/>
          <w:lang w:val="uk-UA"/>
        </w:rPr>
        <w:t xml:space="preserve"> </w:t>
      </w:r>
      <w:proofErr w:type="spellStart"/>
      <w:r w:rsidR="00F3542D" w:rsidRPr="005F57E2">
        <w:rPr>
          <w:b/>
          <w:sz w:val="28"/>
          <w:szCs w:val="28"/>
          <w:u w:val="single"/>
          <w:lang w:val="uk-UA"/>
        </w:rPr>
        <w:t>goby</w:t>
      </w:r>
      <w:proofErr w:type="spellEnd"/>
      <w:r w:rsidR="00F3542D" w:rsidRPr="005F57E2">
        <w:rPr>
          <w:b/>
          <w:sz w:val="28"/>
          <w:szCs w:val="28"/>
          <w:u w:val="single"/>
          <w:lang w:val="uk-UA"/>
        </w:rPr>
        <w:t xml:space="preserve"> </w:t>
      </w:r>
      <w:proofErr w:type="spellStart"/>
      <w:r w:rsidR="00F3542D" w:rsidRPr="005F57E2">
        <w:rPr>
          <w:b/>
          <w:i/>
          <w:iCs/>
          <w:sz w:val="28"/>
          <w:szCs w:val="28"/>
          <w:u w:val="single"/>
          <w:lang w:val="uk-UA"/>
        </w:rPr>
        <w:t>Mesogobius</w:t>
      </w:r>
      <w:proofErr w:type="spellEnd"/>
      <w:r w:rsidR="00F3542D" w:rsidRPr="005F57E2">
        <w:rPr>
          <w:b/>
          <w:i/>
          <w:iCs/>
          <w:sz w:val="28"/>
          <w:szCs w:val="28"/>
          <w:u w:val="single"/>
          <w:lang w:val="uk-UA"/>
        </w:rPr>
        <w:t xml:space="preserve"> </w:t>
      </w:r>
      <w:proofErr w:type="spellStart"/>
      <w:r w:rsidR="00F3542D" w:rsidRPr="005F57E2">
        <w:rPr>
          <w:b/>
          <w:i/>
          <w:iCs/>
          <w:sz w:val="28"/>
          <w:szCs w:val="28"/>
          <w:u w:val="single"/>
          <w:lang w:val="uk-UA"/>
        </w:rPr>
        <w:t>batrachocephalus</w:t>
      </w:r>
      <w:proofErr w:type="spellEnd"/>
      <w:r w:rsidR="00F3542D" w:rsidRPr="005F57E2">
        <w:rPr>
          <w:b/>
          <w:sz w:val="28"/>
          <w:szCs w:val="28"/>
          <w:u w:val="single"/>
          <w:lang w:val="uk-UA"/>
        </w:rPr>
        <w:t xml:space="preserve"> (</w:t>
      </w:r>
      <w:proofErr w:type="spellStart"/>
      <w:r w:rsidR="00F3542D" w:rsidRPr="005F57E2">
        <w:rPr>
          <w:b/>
          <w:sz w:val="28"/>
          <w:szCs w:val="28"/>
          <w:u w:val="single"/>
          <w:lang w:val="uk-UA"/>
        </w:rPr>
        <w:t>Pallas</w:t>
      </w:r>
      <w:proofErr w:type="spellEnd"/>
      <w:r w:rsidR="00F3542D" w:rsidRPr="005F57E2">
        <w:rPr>
          <w:b/>
          <w:sz w:val="28"/>
          <w:szCs w:val="28"/>
          <w:u w:val="single"/>
          <w:lang w:val="uk-UA"/>
        </w:rPr>
        <w:t>, 1814)</w:t>
      </w:r>
      <w:r w:rsidRPr="005F57E2">
        <w:rPr>
          <w:b/>
          <w:sz w:val="28"/>
          <w:szCs w:val="28"/>
          <w:lang w:val="uk-UA"/>
        </w:rPr>
        <w:t>»</w:t>
      </w:r>
    </w:p>
    <w:p w14:paraId="1E0FF511" w14:textId="710C31ED" w:rsidR="00F933A2" w:rsidRPr="005F57E2" w:rsidRDefault="00F933A2" w:rsidP="00F933A2">
      <w:pPr>
        <w:tabs>
          <w:tab w:val="left" w:pos="2445"/>
        </w:tabs>
        <w:jc w:val="center"/>
        <w:rPr>
          <w:sz w:val="28"/>
          <w:szCs w:val="28"/>
          <w:lang w:val="uk-UA"/>
        </w:rPr>
      </w:pPr>
    </w:p>
    <w:p w14:paraId="65395135" w14:textId="77777777" w:rsidR="00F933A2" w:rsidRPr="005F57E2" w:rsidRDefault="00F933A2" w:rsidP="00F933A2">
      <w:pPr>
        <w:tabs>
          <w:tab w:val="right" w:pos="9355"/>
        </w:tabs>
        <w:jc w:val="center"/>
        <w:rPr>
          <w:lang w:val="uk-UA"/>
        </w:rPr>
      </w:pPr>
    </w:p>
    <w:p w14:paraId="62ED5BC2" w14:textId="77777777" w:rsidR="00F933A2" w:rsidRPr="005F57E2" w:rsidRDefault="00F933A2" w:rsidP="00F933A2">
      <w:pPr>
        <w:tabs>
          <w:tab w:val="right" w:pos="9355"/>
        </w:tabs>
        <w:rPr>
          <w:sz w:val="28"/>
          <w:szCs w:val="28"/>
          <w:u w:val="single"/>
          <w:lang w:val="uk-UA"/>
        </w:rPr>
      </w:pPr>
    </w:p>
    <w:p w14:paraId="46E604D5" w14:textId="53F58A1F" w:rsidR="00F933A2" w:rsidRPr="005F57E2" w:rsidRDefault="00F933A2" w:rsidP="00E72CE6">
      <w:pPr>
        <w:ind w:left="3402"/>
        <w:rPr>
          <w:sz w:val="28"/>
          <w:szCs w:val="28"/>
          <w:lang w:val="uk-UA"/>
        </w:rPr>
      </w:pPr>
      <w:r w:rsidRPr="005F57E2">
        <w:rPr>
          <w:sz w:val="28"/>
          <w:szCs w:val="28"/>
          <w:lang w:val="uk-UA"/>
        </w:rPr>
        <w:t xml:space="preserve">Виконала: здобувачка </w:t>
      </w:r>
      <w:r w:rsidR="00F3542D" w:rsidRPr="005F57E2">
        <w:rPr>
          <w:sz w:val="28"/>
          <w:szCs w:val="28"/>
          <w:lang w:val="uk-UA"/>
        </w:rPr>
        <w:t>заочної</w:t>
      </w:r>
      <w:r w:rsidRPr="005F57E2">
        <w:rPr>
          <w:sz w:val="28"/>
          <w:szCs w:val="28"/>
          <w:lang w:val="uk-UA"/>
        </w:rPr>
        <w:t xml:space="preserve"> форми навчання</w:t>
      </w:r>
    </w:p>
    <w:p w14:paraId="015433AD" w14:textId="0DC0B569" w:rsidR="00F933A2" w:rsidRPr="005F57E2" w:rsidRDefault="00F933A2" w:rsidP="00E72CE6">
      <w:pPr>
        <w:ind w:left="3402"/>
        <w:rPr>
          <w:sz w:val="28"/>
          <w:szCs w:val="28"/>
          <w:lang w:val="uk-UA"/>
        </w:rPr>
      </w:pPr>
      <w:r w:rsidRPr="005F57E2">
        <w:rPr>
          <w:sz w:val="28"/>
          <w:szCs w:val="28"/>
          <w:lang w:val="uk-UA"/>
        </w:rPr>
        <w:t xml:space="preserve">спеціальності </w:t>
      </w:r>
      <w:r w:rsidRPr="005F57E2">
        <w:rPr>
          <w:sz w:val="28"/>
          <w:szCs w:val="28"/>
          <w:u w:val="single"/>
          <w:lang w:val="uk-UA"/>
        </w:rPr>
        <w:t>091 Біологія</w:t>
      </w:r>
    </w:p>
    <w:p w14:paraId="164F3497" w14:textId="7BE439EB" w:rsidR="00F933A2" w:rsidRPr="005F57E2" w:rsidRDefault="00F933A2" w:rsidP="00E72CE6">
      <w:pPr>
        <w:ind w:left="3402"/>
        <w:rPr>
          <w:sz w:val="20"/>
          <w:szCs w:val="20"/>
          <w:lang w:val="uk-UA"/>
        </w:rPr>
      </w:pPr>
      <w:r w:rsidRPr="005F57E2">
        <w:rPr>
          <w:sz w:val="20"/>
          <w:szCs w:val="20"/>
          <w:lang w:val="uk-UA"/>
        </w:rPr>
        <w:t xml:space="preserve">                                                                          </w:t>
      </w:r>
    </w:p>
    <w:p w14:paraId="77A135EE" w14:textId="34FC3112" w:rsidR="00F933A2" w:rsidRPr="005F57E2" w:rsidRDefault="00F933A2" w:rsidP="00E72CE6">
      <w:pPr>
        <w:ind w:left="3402"/>
        <w:rPr>
          <w:lang w:val="uk-UA"/>
        </w:rPr>
      </w:pPr>
      <w:r w:rsidRPr="005F57E2">
        <w:rPr>
          <w:lang w:val="uk-UA"/>
        </w:rPr>
        <w:t xml:space="preserve">Освітня програма </w:t>
      </w:r>
      <w:r w:rsidR="000E17D7" w:rsidRPr="005F57E2">
        <w:rPr>
          <w:u w:val="single"/>
          <w:lang w:val="uk-UA"/>
        </w:rPr>
        <w:t>Біологія</w:t>
      </w:r>
    </w:p>
    <w:p w14:paraId="7E9EF630" w14:textId="7D8EF111" w:rsidR="00F933A2" w:rsidRPr="005F57E2" w:rsidRDefault="00F933A2" w:rsidP="00E72CE6">
      <w:pPr>
        <w:ind w:left="3402"/>
        <w:rPr>
          <w:sz w:val="20"/>
          <w:szCs w:val="20"/>
          <w:lang w:val="uk-UA"/>
        </w:rPr>
      </w:pPr>
      <w:r w:rsidRPr="005F57E2">
        <w:rPr>
          <w:sz w:val="20"/>
          <w:szCs w:val="20"/>
          <w:lang w:val="uk-UA"/>
        </w:rPr>
        <w:t xml:space="preserve">                                               </w:t>
      </w:r>
    </w:p>
    <w:p w14:paraId="3357884C" w14:textId="49F354A8" w:rsidR="00F933A2" w:rsidRPr="005F57E2" w:rsidRDefault="00F3542D" w:rsidP="00E72CE6">
      <w:pPr>
        <w:ind w:left="3402"/>
        <w:rPr>
          <w:sz w:val="28"/>
          <w:szCs w:val="28"/>
          <w:u w:val="single"/>
          <w:lang w:val="uk-UA"/>
        </w:rPr>
      </w:pPr>
      <w:proofErr w:type="spellStart"/>
      <w:r w:rsidRPr="005F57E2">
        <w:rPr>
          <w:sz w:val="28"/>
          <w:szCs w:val="28"/>
          <w:u w:val="single"/>
          <w:lang w:val="uk-UA"/>
        </w:rPr>
        <w:t>Пашута</w:t>
      </w:r>
      <w:proofErr w:type="spellEnd"/>
      <w:r w:rsidRPr="005F57E2">
        <w:rPr>
          <w:sz w:val="28"/>
          <w:szCs w:val="28"/>
          <w:u w:val="single"/>
          <w:lang w:val="uk-UA"/>
        </w:rPr>
        <w:t xml:space="preserve"> Марина Вікторівна</w:t>
      </w:r>
    </w:p>
    <w:p w14:paraId="4014A500" w14:textId="28E584AE" w:rsidR="00F933A2" w:rsidRPr="005F57E2" w:rsidRDefault="00F933A2" w:rsidP="00E72CE6">
      <w:pPr>
        <w:ind w:left="3402"/>
        <w:rPr>
          <w:sz w:val="20"/>
          <w:szCs w:val="20"/>
          <w:lang w:val="uk-UA"/>
        </w:rPr>
      </w:pPr>
      <w:r w:rsidRPr="005F57E2">
        <w:rPr>
          <w:sz w:val="20"/>
          <w:szCs w:val="20"/>
          <w:lang w:val="uk-UA"/>
        </w:rPr>
        <w:t xml:space="preserve">                                </w:t>
      </w:r>
    </w:p>
    <w:p w14:paraId="730ABF39" w14:textId="77777777" w:rsidR="00F933A2" w:rsidRPr="005F57E2" w:rsidRDefault="00F933A2" w:rsidP="00E72CE6">
      <w:pPr>
        <w:ind w:left="3402"/>
        <w:rPr>
          <w:sz w:val="20"/>
          <w:szCs w:val="20"/>
          <w:lang w:val="uk-UA"/>
        </w:rPr>
      </w:pPr>
    </w:p>
    <w:p w14:paraId="7E56DFD2" w14:textId="1703980F" w:rsidR="00F933A2" w:rsidRPr="005F57E2" w:rsidRDefault="00F933A2" w:rsidP="00E72CE6">
      <w:pPr>
        <w:tabs>
          <w:tab w:val="left" w:pos="5245"/>
          <w:tab w:val="right" w:pos="9355"/>
        </w:tabs>
        <w:spacing w:before="120"/>
        <w:ind w:left="3402"/>
        <w:rPr>
          <w:sz w:val="28"/>
          <w:szCs w:val="28"/>
          <w:lang w:val="uk-UA"/>
        </w:rPr>
      </w:pPr>
      <w:r w:rsidRPr="005F57E2">
        <w:rPr>
          <w:sz w:val="28"/>
          <w:szCs w:val="28"/>
          <w:lang w:val="uk-UA"/>
        </w:rPr>
        <w:t xml:space="preserve">Керівник </w:t>
      </w:r>
      <w:proofErr w:type="spellStart"/>
      <w:r w:rsidRPr="005F57E2">
        <w:rPr>
          <w:sz w:val="28"/>
          <w:szCs w:val="28"/>
          <w:u w:val="single"/>
          <w:lang w:val="uk-UA"/>
        </w:rPr>
        <w:t>к.б.н</w:t>
      </w:r>
      <w:proofErr w:type="spellEnd"/>
      <w:r w:rsidRPr="005F57E2">
        <w:rPr>
          <w:sz w:val="28"/>
          <w:szCs w:val="28"/>
          <w:u w:val="single"/>
          <w:lang w:val="uk-UA"/>
        </w:rPr>
        <w:t>., доцент</w:t>
      </w:r>
      <w:r w:rsidRPr="005F57E2">
        <w:rPr>
          <w:kern w:val="28"/>
          <w:sz w:val="28"/>
          <w:szCs w:val="28"/>
          <w:u w:val="single"/>
          <w:lang w:val="uk-UA"/>
        </w:rPr>
        <w:t xml:space="preserve"> </w:t>
      </w:r>
      <w:proofErr w:type="spellStart"/>
      <w:r w:rsidRPr="005F57E2">
        <w:rPr>
          <w:kern w:val="28"/>
          <w:sz w:val="28"/>
          <w:szCs w:val="28"/>
          <w:u w:val="single"/>
          <w:lang w:val="uk-UA"/>
        </w:rPr>
        <w:t>Рижко</w:t>
      </w:r>
      <w:proofErr w:type="spellEnd"/>
      <w:r w:rsidRPr="005F57E2">
        <w:rPr>
          <w:kern w:val="28"/>
          <w:sz w:val="28"/>
          <w:szCs w:val="28"/>
          <w:u w:val="single"/>
          <w:lang w:val="uk-UA"/>
        </w:rPr>
        <w:t xml:space="preserve"> І. Л.</w:t>
      </w:r>
      <w:r w:rsidRPr="005F57E2">
        <w:rPr>
          <w:sz w:val="28"/>
          <w:szCs w:val="28"/>
          <w:lang w:val="uk-UA"/>
        </w:rPr>
        <w:t xml:space="preserve">   _________</w:t>
      </w:r>
    </w:p>
    <w:p w14:paraId="65D56DB4" w14:textId="3A654359" w:rsidR="00F933A2" w:rsidRPr="005F57E2" w:rsidRDefault="00E72CE6" w:rsidP="00E72CE6">
      <w:pPr>
        <w:tabs>
          <w:tab w:val="left" w:pos="5245"/>
          <w:tab w:val="right" w:pos="9355"/>
        </w:tabs>
        <w:spacing w:before="120"/>
        <w:ind w:left="3402"/>
        <w:rPr>
          <w:sz w:val="20"/>
          <w:szCs w:val="20"/>
          <w:lang w:val="uk-UA"/>
        </w:rPr>
      </w:pPr>
      <w:r w:rsidRPr="005F57E2">
        <w:rPr>
          <w:sz w:val="20"/>
          <w:szCs w:val="20"/>
          <w:lang w:val="uk-UA"/>
        </w:rPr>
        <w:tab/>
        <w:t xml:space="preserve">                                                         </w:t>
      </w:r>
      <w:r w:rsidR="00F933A2" w:rsidRPr="005F57E2">
        <w:rPr>
          <w:sz w:val="20"/>
          <w:szCs w:val="20"/>
          <w:lang w:val="uk-UA"/>
        </w:rPr>
        <w:t>(підпис)</w:t>
      </w:r>
    </w:p>
    <w:p w14:paraId="47DE7A51" w14:textId="7FED47EB" w:rsidR="00F933A2" w:rsidRPr="005F57E2" w:rsidRDefault="00F933A2" w:rsidP="00E72CE6">
      <w:pPr>
        <w:tabs>
          <w:tab w:val="left" w:pos="5245"/>
          <w:tab w:val="right" w:pos="9355"/>
        </w:tabs>
        <w:spacing w:before="120"/>
        <w:ind w:left="3402"/>
        <w:rPr>
          <w:sz w:val="28"/>
          <w:szCs w:val="28"/>
          <w:lang w:val="uk-UA"/>
        </w:rPr>
      </w:pPr>
      <w:r w:rsidRPr="005F57E2">
        <w:rPr>
          <w:sz w:val="28"/>
          <w:szCs w:val="28"/>
          <w:lang w:val="uk-UA"/>
        </w:rPr>
        <w:t xml:space="preserve">Рецензент </w:t>
      </w:r>
      <w:proofErr w:type="spellStart"/>
      <w:r w:rsidRPr="005F57E2">
        <w:rPr>
          <w:sz w:val="28"/>
          <w:szCs w:val="28"/>
          <w:u w:val="single"/>
          <w:lang w:val="uk-UA"/>
        </w:rPr>
        <w:t>к.б.н</w:t>
      </w:r>
      <w:proofErr w:type="spellEnd"/>
      <w:r w:rsidRPr="005F57E2">
        <w:rPr>
          <w:sz w:val="28"/>
          <w:szCs w:val="28"/>
          <w:u w:val="single"/>
          <w:lang w:val="uk-UA"/>
        </w:rPr>
        <w:t>., доцент Білоконь С. В.</w:t>
      </w:r>
    </w:p>
    <w:p w14:paraId="3D074CCB" w14:textId="7ED65A4C" w:rsidR="00F933A2" w:rsidRPr="005F57E2" w:rsidRDefault="00F933A2" w:rsidP="00F933A2">
      <w:pPr>
        <w:tabs>
          <w:tab w:val="left" w:pos="5245"/>
          <w:tab w:val="right" w:pos="9355"/>
        </w:tabs>
        <w:spacing w:before="120"/>
        <w:rPr>
          <w:sz w:val="20"/>
          <w:szCs w:val="20"/>
          <w:lang w:val="uk-UA"/>
        </w:rPr>
      </w:pPr>
      <w:r w:rsidRPr="005F57E2">
        <w:rPr>
          <w:sz w:val="28"/>
          <w:szCs w:val="28"/>
          <w:lang w:val="uk-UA"/>
        </w:rPr>
        <w:t xml:space="preserve">                                                 </w:t>
      </w:r>
      <w:r w:rsidRPr="005F57E2">
        <w:rPr>
          <w:sz w:val="20"/>
          <w:szCs w:val="20"/>
          <w:lang w:val="uk-UA"/>
        </w:rPr>
        <w:t xml:space="preserve"> </w:t>
      </w:r>
    </w:p>
    <w:p w14:paraId="5C19D9A4" w14:textId="77777777" w:rsidR="00F933A2" w:rsidRPr="005F57E2" w:rsidRDefault="00F933A2" w:rsidP="00F933A2">
      <w:pPr>
        <w:tabs>
          <w:tab w:val="left" w:pos="5245"/>
          <w:tab w:val="right" w:pos="9355"/>
        </w:tabs>
        <w:spacing w:before="120"/>
        <w:rPr>
          <w:sz w:val="20"/>
          <w:szCs w:val="20"/>
          <w:lang w:val="uk-UA"/>
        </w:rPr>
      </w:pPr>
    </w:p>
    <w:tbl>
      <w:tblPr>
        <w:tblW w:w="9868" w:type="dxa"/>
        <w:tblLayout w:type="fixed"/>
        <w:tblCellMar>
          <w:left w:w="115" w:type="dxa"/>
          <w:right w:w="115" w:type="dxa"/>
        </w:tblCellMar>
        <w:tblLook w:val="0000" w:firstRow="0" w:lastRow="0" w:firstColumn="0" w:lastColumn="0" w:noHBand="0" w:noVBand="0"/>
      </w:tblPr>
      <w:tblGrid>
        <w:gridCol w:w="5082"/>
        <w:gridCol w:w="4786"/>
      </w:tblGrid>
      <w:tr w:rsidR="00F933A2" w:rsidRPr="005F57E2" w14:paraId="19E0EC62" w14:textId="77777777" w:rsidTr="00F933A2">
        <w:tc>
          <w:tcPr>
            <w:tcW w:w="5082" w:type="dxa"/>
          </w:tcPr>
          <w:p w14:paraId="66BF56DF" w14:textId="77777777" w:rsidR="00F933A2" w:rsidRPr="005F57E2" w:rsidRDefault="00F933A2" w:rsidP="00F933A2">
            <w:pPr>
              <w:rPr>
                <w:sz w:val="28"/>
                <w:szCs w:val="28"/>
                <w:lang w:val="uk-UA"/>
              </w:rPr>
            </w:pPr>
            <w:bookmarkStart w:id="2" w:name="_heading=h.gjdgxs" w:colFirst="0" w:colLast="0"/>
            <w:bookmarkEnd w:id="2"/>
            <w:r w:rsidRPr="005F57E2">
              <w:rPr>
                <w:sz w:val="28"/>
                <w:szCs w:val="28"/>
                <w:lang w:val="uk-UA"/>
              </w:rPr>
              <w:t>Рекомендовано до захисту:</w:t>
            </w:r>
          </w:p>
          <w:p w14:paraId="5574913C" w14:textId="77777777" w:rsidR="00F933A2" w:rsidRPr="005F57E2" w:rsidRDefault="00F933A2" w:rsidP="00F933A2">
            <w:pPr>
              <w:rPr>
                <w:sz w:val="28"/>
                <w:szCs w:val="28"/>
                <w:lang w:val="uk-UA"/>
              </w:rPr>
            </w:pPr>
            <w:r w:rsidRPr="005F57E2">
              <w:rPr>
                <w:sz w:val="28"/>
                <w:szCs w:val="28"/>
                <w:lang w:val="uk-UA"/>
              </w:rPr>
              <w:t>Протокол засідання кафедри</w:t>
            </w:r>
          </w:p>
          <w:p w14:paraId="52F51E4E" w14:textId="77777777" w:rsidR="00506CC1" w:rsidRPr="005F57E2" w:rsidRDefault="00506CC1" w:rsidP="00F933A2">
            <w:pPr>
              <w:rPr>
                <w:sz w:val="28"/>
                <w:szCs w:val="28"/>
                <w:u w:val="single"/>
                <w:lang w:val="uk-UA"/>
              </w:rPr>
            </w:pPr>
            <w:r w:rsidRPr="005F57E2">
              <w:rPr>
                <w:sz w:val="28"/>
                <w:szCs w:val="28"/>
                <w:u w:val="single"/>
                <w:lang w:val="uk-UA"/>
              </w:rPr>
              <w:t xml:space="preserve">фізіології, здоров’я і безпеки людини </w:t>
            </w:r>
          </w:p>
          <w:p w14:paraId="73F49E09" w14:textId="7997E33A" w:rsidR="00F933A2" w:rsidRPr="005F57E2" w:rsidRDefault="00506CC1" w:rsidP="00F933A2">
            <w:pPr>
              <w:rPr>
                <w:sz w:val="28"/>
                <w:szCs w:val="28"/>
                <w:u w:val="single"/>
                <w:lang w:val="uk-UA"/>
              </w:rPr>
            </w:pPr>
            <w:r w:rsidRPr="005F57E2">
              <w:rPr>
                <w:sz w:val="28"/>
                <w:szCs w:val="28"/>
                <w:u w:val="single"/>
                <w:lang w:val="uk-UA"/>
              </w:rPr>
              <w:t>та природничої освіти</w:t>
            </w:r>
          </w:p>
          <w:p w14:paraId="0A5FA70C" w14:textId="77777777" w:rsidR="00F933A2" w:rsidRPr="005F57E2" w:rsidRDefault="00F933A2" w:rsidP="00F933A2">
            <w:pPr>
              <w:rPr>
                <w:sz w:val="28"/>
                <w:szCs w:val="28"/>
                <w:lang w:val="uk-UA"/>
              </w:rPr>
            </w:pPr>
            <w:r w:rsidRPr="005F57E2">
              <w:rPr>
                <w:sz w:val="28"/>
                <w:szCs w:val="28"/>
                <w:lang w:val="uk-UA"/>
              </w:rPr>
              <w:t xml:space="preserve">№ ___   від ____.____. 20___ р. </w:t>
            </w:r>
          </w:p>
          <w:p w14:paraId="129840DE" w14:textId="77777777" w:rsidR="00F933A2" w:rsidRPr="005F57E2" w:rsidRDefault="00F933A2" w:rsidP="00F933A2">
            <w:pPr>
              <w:rPr>
                <w:sz w:val="28"/>
                <w:szCs w:val="28"/>
                <w:lang w:val="uk-UA"/>
              </w:rPr>
            </w:pPr>
          </w:p>
          <w:p w14:paraId="75FD3F64" w14:textId="38A538BD" w:rsidR="00F933A2" w:rsidRPr="005F57E2" w:rsidRDefault="00F933A2" w:rsidP="00F933A2">
            <w:pPr>
              <w:rPr>
                <w:sz w:val="28"/>
                <w:szCs w:val="28"/>
                <w:lang w:val="uk-UA"/>
              </w:rPr>
            </w:pPr>
            <w:r w:rsidRPr="005F57E2">
              <w:rPr>
                <w:sz w:val="28"/>
                <w:szCs w:val="28"/>
                <w:lang w:val="uk-UA"/>
              </w:rPr>
              <w:t>Завідувач</w:t>
            </w:r>
            <w:r w:rsidR="00506CC1" w:rsidRPr="005F57E2">
              <w:rPr>
                <w:sz w:val="28"/>
                <w:szCs w:val="28"/>
                <w:lang w:val="uk-UA"/>
              </w:rPr>
              <w:t>ка</w:t>
            </w:r>
            <w:r w:rsidRPr="005F57E2">
              <w:rPr>
                <w:sz w:val="28"/>
                <w:szCs w:val="28"/>
                <w:lang w:val="uk-UA"/>
              </w:rPr>
              <w:t xml:space="preserve"> кафедри</w:t>
            </w:r>
          </w:p>
          <w:p w14:paraId="0F75C8C1" w14:textId="361E25E4" w:rsidR="00F933A2" w:rsidRPr="005F57E2" w:rsidRDefault="00F933A2" w:rsidP="00F933A2">
            <w:pPr>
              <w:tabs>
                <w:tab w:val="left" w:pos="1168"/>
                <w:tab w:val="left" w:pos="3861"/>
              </w:tabs>
              <w:rPr>
                <w:sz w:val="28"/>
                <w:szCs w:val="28"/>
                <w:u w:val="single"/>
                <w:lang w:val="uk-UA"/>
              </w:rPr>
            </w:pPr>
            <w:r w:rsidRPr="005F57E2">
              <w:rPr>
                <w:sz w:val="28"/>
                <w:szCs w:val="28"/>
                <w:u w:val="single"/>
                <w:lang w:val="uk-UA"/>
              </w:rPr>
              <w:tab/>
            </w:r>
            <w:r w:rsidRPr="005F57E2">
              <w:rPr>
                <w:sz w:val="28"/>
                <w:szCs w:val="28"/>
                <w:lang w:val="uk-UA"/>
              </w:rPr>
              <w:t xml:space="preserve">              </w:t>
            </w:r>
            <w:r w:rsidR="00506CC1" w:rsidRPr="005F57E2">
              <w:rPr>
                <w:sz w:val="28"/>
                <w:szCs w:val="28"/>
                <w:u w:val="single"/>
                <w:lang w:val="uk-UA"/>
              </w:rPr>
              <w:t>Макаренко О. А.</w:t>
            </w:r>
          </w:p>
          <w:p w14:paraId="34A35D78" w14:textId="724C540E" w:rsidR="00F933A2" w:rsidRPr="005F57E2" w:rsidRDefault="00F933A2" w:rsidP="00F933A2">
            <w:pPr>
              <w:tabs>
                <w:tab w:val="left" w:pos="284"/>
                <w:tab w:val="left" w:pos="1767"/>
              </w:tabs>
              <w:rPr>
                <w:sz w:val="20"/>
                <w:szCs w:val="20"/>
                <w:lang w:val="uk-UA"/>
              </w:rPr>
            </w:pPr>
            <w:r w:rsidRPr="005F57E2">
              <w:rPr>
                <w:sz w:val="20"/>
                <w:szCs w:val="20"/>
                <w:lang w:val="uk-UA"/>
              </w:rPr>
              <w:t xml:space="preserve">     (підпис)</w:t>
            </w:r>
            <w:r w:rsidRPr="005F57E2">
              <w:rPr>
                <w:sz w:val="20"/>
                <w:szCs w:val="20"/>
                <w:lang w:val="uk-UA"/>
              </w:rPr>
              <w:tab/>
              <w:t xml:space="preserve">   </w:t>
            </w:r>
            <w:r w:rsidR="00240187" w:rsidRPr="005F57E2">
              <w:rPr>
                <w:sz w:val="20"/>
                <w:szCs w:val="20"/>
                <w:lang w:val="uk-UA"/>
              </w:rPr>
              <w:t xml:space="preserve">        </w:t>
            </w:r>
            <w:r w:rsidRPr="005F57E2">
              <w:rPr>
                <w:sz w:val="20"/>
                <w:szCs w:val="20"/>
                <w:lang w:val="uk-UA"/>
              </w:rPr>
              <w:t xml:space="preserve">   (</w:t>
            </w:r>
            <w:r w:rsidRPr="005F57E2">
              <w:rPr>
                <w:lang w:val="uk-UA"/>
              </w:rPr>
              <w:t>прізвище, ім’я</w:t>
            </w:r>
            <w:r w:rsidRPr="005F57E2">
              <w:rPr>
                <w:sz w:val="20"/>
                <w:szCs w:val="20"/>
                <w:lang w:val="uk-UA"/>
              </w:rPr>
              <w:t>)</w:t>
            </w:r>
          </w:p>
        </w:tc>
        <w:tc>
          <w:tcPr>
            <w:tcW w:w="4786" w:type="dxa"/>
          </w:tcPr>
          <w:p w14:paraId="7A4597C3" w14:textId="1F036821" w:rsidR="00F933A2" w:rsidRPr="005F57E2" w:rsidRDefault="00F933A2" w:rsidP="00F933A2">
            <w:pPr>
              <w:tabs>
                <w:tab w:val="right" w:pos="4462"/>
              </w:tabs>
              <w:rPr>
                <w:sz w:val="28"/>
                <w:szCs w:val="28"/>
                <w:lang w:val="uk-UA"/>
              </w:rPr>
            </w:pPr>
            <w:r w:rsidRPr="005F57E2">
              <w:rPr>
                <w:sz w:val="28"/>
                <w:szCs w:val="28"/>
                <w:lang w:val="uk-UA"/>
              </w:rPr>
              <w:t xml:space="preserve">Захищено на засіданні ЕК № </w:t>
            </w:r>
            <w:r w:rsidR="00C579E6" w:rsidRPr="005F57E2">
              <w:rPr>
                <w:sz w:val="28"/>
                <w:szCs w:val="28"/>
                <w:lang w:val="uk-UA"/>
              </w:rPr>
              <w:t>5</w:t>
            </w:r>
          </w:p>
          <w:p w14:paraId="7CAD6F32" w14:textId="77777777" w:rsidR="001B6307" w:rsidRPr="005F57E2" w:rsidRDefault="001B6307" w:rsidP="00F933A2">
            <w:pPr>
              <w:rPr>
                <w:sz w:val="28"/>
                <w:szCs w:val="28"/>
                <w:lang w:val="uk-UA"/>
              </w:rPr>
            </w:pPr>
          </w:p>
          <w:p w14:paraId="5ADC0581" w14:textId="7AD5F1E2" w:rsidR="00F933A2" w:rsidRPr="005F57E2" w:rsidRDefault="00F933A2" w:rsidP="00F933A2">
            <w:pPr>
              <w:rPr>
                <w:sz w:val="28"/>
                <w:szCs w:val="28"/>
                <w:lang w:val="uk-UA"/>
              </w:rPr>
            </w:pPr>
            <w:r w:rsidRPr="005F57E2">
              <w:rPr>
                <w:sz w:val="28"/>
                <w:szCs w:val="28"/>
                <w:lang w:val="uk-UA"/>
              </w:rPr>
              <w:t>протокол № __від ____.____.</w:t>
            </w:r>
            <w:r w:rsidR="001B6307" w:rsidRPr="005F57E2">
              <w:rPr>
                <w:sz w:val="28"/>
                <w:szCs w:val="28"/>
                <w:lang w:val="uk-UA"/>
              </w:rPr>
              <w:t xml:space="preserve"> </w:t>
            </w:r>
            <w:r w:rsidRPr="005F57E2">
              <w:rPr>
                <w:sz w:val="28"/>
                <w:szCs w:val="28"/>
                <w:lang w:val="uk-UA"/>
              </w:rPr>
              <w:t>20___ р.</w:t>
            </w:r>
          </w:p>
          <w:p w14:paraId="1694E506" w14:textId="77777777" w:rsidR="001B6307" w:rsidRPr="005F57E2" w:rsidRDefault="001B6307" w:rsidP="00F933A2">
            <w:pPr>
              <w:rPr>
                <w:sz w:val="28"/>
                <w:szCs w:val="28"/>
                <w:lang w:val="uk-UA"/>
              </w:rPr>
            </w:pPr>
          </w:p>
          <w:p w14:paraId="41480998" w14:textId="77777777" w:rsidR="00F933A2" w:rsidRPr="005F57E2" w:rsidRDefault="00F933A2" w:rsidP="00F933A2">
            <w:pPr>
              <w:tabs>
                <w:tab w:val="right" w:pos="4462"/>
              </w:tabs>
              <w:rPr>
                <w:sz w:val="28"/>
                <w:szCs w:val="28"/>
                <w:lang w:val="uk-UA"/>
              </w:rPr>
            </w:pPr>
            <w:r w:rsidRPr="005F57E2">
              <w:rPr>
                <w:sz w:val="28"/>
                <w:szCs w:val="28"/>
                <w:lang w:val="uk-UA"/>
              </w:rPr>
              <w:t>Оцінка______________/___</w:t>
            </w:r>
            <w:r w:rsidRPr="005F57E2">
              <w:rPr>
                <w:sz w:val="20"/>
                <w:szCs w:val="20"/>
                <w:lang w:val="uk-UA"/>
              </w:rPr>
              <w:tab/>
            </w:r>
            <w:r w:rsidRPr="005F57E2">
              <w:rPr>
                <w:sz w:val="28"/>
                <w:szCs w:val="28"/>
                <w:lang w:val="uk-UA"/>
              </w:rPr>
              <w:t>___/_____</w:t>
            </w:r>
          </w:p>
          <w:p w14:paraId="03A4DA5F" w14:textId="77777777" w:rsidR="00F933A2" w:rsidRPr="005F57E2" w:rsidRDefault="00F933A2" w:rsidP="00F933A2">
            <w:pPr>
              <w:jc w:val="center"/>
              <w:rPr>
                <w:sz w:val="20"/>
                <w:szCs w:val="20"/>
                <w:lang w:val="uk-UA"/>
              </w:rPr>
            </w:pPr>
            <w:r w:rsidRPr="005F57E2">
              <w:rPr>
                <w:sz w:val="20"/>
                <w:szCs w:val="20"/>
                <w:lang w:val="uk-UA"/>
              </w:rPr>
              <w:t>(за національною шкалою/шкалою ЕСТS/ бали)</w:t>
            </w:r>
          </w:p>
          <w:p w14:paraId="3DB8C560" w14:textId="77777777" w:rsidR="001B6307" w:rsidRPr="005F57E2" w:rsidRDefault="001B6307" w:rsidP="00F933A2">
            <w:pPr>
              <w:rPr>
                <w:sz w:val="8"/>
                <w:szCs w:val="8"/>
                <w:lang w:val="uk-UA"/>
              </w:rPr>
            </w:pPr>
          </w:p>
          <w:p w14:paraId="665A334B" w14:textId="248FDA5C" w:rsidR="00F933A2" w:rsidRPr="005F57E2" w:rsidRDefault="00F933A2" w:rsidP="00F933A2">
            <w:pPr>
              <w:rPr>
                <w:sz w:val="28"/>
                <w:szCs w:val="28"/>
                <w:lang w:val="uk-UA"/>
              </w:rPr>
            </w:pPr>
            <w:r w:rsidRPr="005F57E2">
              <w:rPr>
                <w:sz w:val="28"/>
                <w:szCs w:val="28"/>
                <w:lang w:val="uk-UA"/>
              </w:rPr>
              <w:t>Голова ЕК</w:t>
            </w:r>
          </w:p>
          <w:p w14:paraId="48F85437" w14:textId="1666632B" w:rsidR="00F933A2" w:rsidRPr="005F57E2" w:rsidRDefault="00F933A2" w:rsidP="00F933A2">
            <w:pPr>
              <w:tabs>
                <w:tab w:val="left" w:pos="1168"/>
                <w:tab w:val="left" w:pos="3861"/>
              </w:tabs>
              <w:rPr>
                <w:sz w:val="28"/>
                <w:szCs w:val="28"/>
                <w:u w:val="single"/>
                <w:lang w:val="uk-UA"/>
              </w:rPr>
            </w:pPr>
            <w:r w:rsidRPr="005F57E2">
              <w:rPr>
                <w:sz w:val="28"/>
                <w:szCs w:val="28"/>
                <w:u w:val="single"/>
                <w:lang w:val="uk-UA"/>
              </w:rPr>
              <w:tab/>
            </w:r>
            <w:r w:rsidR="00240187" w:rsidRPr="005F57E2">
              <w:rPr>
                <w:sz w:val="28"/>
                <w:szCs w:val="28"/>
                <w:lang w:val="uk-UA"/>
              </w:rPr>
              <w:t xml:space="preserve">              </w:t>
            </w:r>
            <w:r w:rsidR="00506CC1" w:rsidRPr="005F57E2">
              <w:rPr>
                <w:sz w:val="28"/>
                <w:szCs w:val="28"/>
                <w:u w:val="single"/>
                <w:lang w:val="uk-UA"/>
              </w:rPr>
              <w:t>Макаренко О. А.</w:t>
            </w:r>
          </w:p>
          <w:p w14:paraId="0BFD9244" w14:textId="6EB4A472" w:rsidR="00F933A2" w:rsidRPr="005F57E2" w:rsidRDefault="00F933A2" w:rsidP="00F933A2">
            <w:pPr>
              <w:tabs>
                <w:tab w:val="left" w:pos="454"/>
                <w:tab w:val="left" w:pos="2155"/>
              </w:tabs>
              <w:rPr>
                <w:sz w:val="28"/>
                <w:szCs w:val="28"/>
                <w:lang w:val="uk-UA"/>
              </w:rPr>
            </w:pPr>
            <w:r w:rsidRPr="005F57E2">
              <w:rPr>
                <w:sz w:val="20"/>
                <w:szCs w:val="20"/>
                <w:lang w:val="uk-UA"/>
              </w:rPr>
              <w:t xml:space="preserve">     (підпис)</w:t>
            </w:r>
            <w:r w:rsidRPr="005F57E2">
              <w:rPr>
                <w:sz w:val="20"/>
                <w:szCs w:val="20"/>
                <w:lang w:val="uk-UA"/>
              </w:rPr>
              <w:tab/>
              <w:t xml:space="preserve"> (</w:t>
            </w:r>
            <w:r w:rsidRPr="005F57E2">
              <w:rPr>
                <w:lang w:val="uk-UA"/>
              </w:rPr>
              <w:t>прізвище, ім’я</w:t>
            </w:r>
            <w:r w:rsidRPr="005F57E2">
              <w:rPr>
                <w:sz w:val="20"/>
                <w:szCs w:val="20"/>
                <w:lang w:val="uk-UA"/>
              </w:rPr>
              <w:t>)</w:t>
            </w:r>
          </w:p>
        </w:tc>
      </w:tr>
      <w:tr w:rsidR="00F933A2" w:rsidRPr="005F57E2" w14:paraId="3A684DA2" w14:textId="77777777" w:rsidTr="00F933A2">
        <w:tc>
          <w:tcPr>
            <w:tcW w:w="5082" w:type="dxa"/>
          </w:tcPr>
          <w:p w14:paraId="64D92F7C" w14:textId="77777777" w:rsidR="00F933A2" w:rsidRPr="005F57E2" w:rsidRDefault="00F933A2" w:rsidP="00F933A2">
            <w:pPr>
              <w:rPr>
                <w:sz w:val="28"/>
                <w:szCs w:val="28"/>
                <w:lang w:val="uk-UA"/>
              </w:rPr>
            </w:pPr>
          </w:p>
        </w:tc>
        <w:tc>
          <w:tcPr>
            <w:tcW w:w="4786" w:type="dxa"/>
          </w:tcPr>
          <w:p w14:paraId="7AFF979D" w14:textId="77777777" w:rsidR="00F933A2" w:rsidRPr="005F57E2" w:rsidRDefault="00F933A2" w:rsidP="00F933A2">
            <w:pPr>
              <w:rPr>
                <w:sz w:val="28"/>
                <w:szCs w:val="28"/>
                <w:lang w:val="uk-UA"/>
              </w:rPr>
            </w:pPr>
          </w:p>
        </w:tc>
      </w:tr>
    </w:tbl>
    <w:p w14:paraId="6FAC94C8" w14:textId="77777777" w:rsidR="00E72CE6" w:rsidRPr="005F57E2" w:rsidRDefault="00E72CE6" w:rsidP="00F933A2">
      <w:pPr>
        <w:jc w:val="center"/>
        <w:rPr>
          <w:b/>
          <w:sz w:val="10"/>
          <w:szCs w:val="10"/>
          <w:lang w:val="uk-UA"/>
        </w:rPr>
      </w:pPr>
    </w:p>
    <w:p w14:paraId="4E771365" w14:textId="59D58718" w:rsidR="00F933A2" w:rsidRPr="005F57E2" w:rsidRDefault="00F933A2" w:rsidP="00F933A2">
      <w:pPr>
        <w:jc w:val="center"/>
        <w:rPr>
          <w:b/>
          <w:sz w:val="28"/>
          <w:szCs w:val="28"/>
        </w:rPr>
      </w:pPr>
      <w:r w:rsidRPr="005F57E2">
        <w:rPr>
          <w:b/>
          <w:sz w:val="28"/>
          <w:szCs w:val="28"/>
          <w:lang w:val="uk-UA"/>
        </w:rPr>
        <w:t>Одеса 202</w:t>
      </w:r>
      <w:r w:rsidR="00F3542D" w:rsidRPr="005F57E2">
        <w:rPr>
          <w:b/>
          <w:sz w:val="28"/>
          <w:szCs w:val="28"/>
          <w:lang w:val="uk-UA"/>
        </w:rPr>
        <w:t>3</w:t>
      </w:r>
    </w:p>
    <w:p w14:paraId="36DB8CF5" w14:textId="77777777" w:rsidR="009B202C" w:rsidRPr="005F57E2" w:rsidRDefault="009264AA" w:rsidP="00E854FE">
      <w:pPr>
        <w:widowControl w:val="0"/>
        <w:autoSpaceDE w:val="0"/>
        <w:autoSpaceDN w:val="0"/>
        <w:adjustRightInd w:val="0"/>
        <w:spacing w:line="360" w:lineRule="auto"/>
        <w:jc w:val="center"/>
        <w:rPr>
          <w:b/>
          <w:bCs/>
          <w:sz w:val="28"/>
          <w:lang w:val="uk-UA"/>
        </w:rPr>
      </w:pPr>
      <w:r w:rsidRPr="005F57E2">
        <w:rPr>
          <w:kern w:val="28"/>
          <w:sz w:val="28"/>
          <w:szCs w:val="28"/>
          <w:lang w:val="uk-UA"/>
        </w:rPr>
        <w:br w:type="page"/>
      </w:r>
      <w:r w:rsidR="009B202C" w:rsidRPr="005F57E2">
        <w:rPr>
          <w:b/>
          <w:bCs/>
          <w:sz w:val="28"/>
          <w:lang w:val="uk-UA"/>
        </w:rPr>
        <w:lastRenderedPageBreak/>
        <w:t>Анотація</w:t>
      </w:r>
    </w:p>
    <w:p w14:paraId="1FBB75D6" w14:textId="77777777" w:rsidR="009B202C" w:rsidRPr="005F57E2" w:rsidRDefault="009B202C" w:rsidP="009B202C">
      <w:pPr>
        <w:spacing w:line="360" w:lineRule="auto"/>
        <w:ind w:firstLine="851"/>
        <w:jc w:val="both"/>
        <w:rPr>
          <w:sz w:val="28"/>
          <w:lang w:val="uk-UA"/>
        </w:rPr>
      </w:pPr>
    </w:p>
    <w:p w14:paraId="75A45C9E" w14:textId="59B56FC1" w:rsidR="009B202C" w:rsidRPr="005F57E2" w:rsidRDefault="009B202C" w:rsidP="0026365E">
      <w:pPr>
        <w:spacing w:line="360" w:lineRule="auto"/>
        <w:ind w:firstLine="851"/>
        <w:jc w:val="both"/>
        <w:rPr>
          <w:sz w:val="28"/>
          <w:szCs w:val="28"/>
          <w:lang w:val="uk-UA"/>
        </w:rPr>
      </w:pPr>
      <w:r w:rsidRPr="005F57E2">
        <w:rPr>
          <w:sz w:val="28"/>
          <w:lang w:val="uk-UA"/>
        </w:rPr>
        <w:t xml:space="preserve">Проведено </w:t>
      </w:r>
      <w:r w:rsidR="00F626DD" w:rsidRPr="005F57E2">
        <w:rPr>
          <w:sz w:val="28"/>
          <w:lang w:val="uk-UA"/>
        </w:rPr>
        <w:t xml:space="preserve">дослідження </w:t>
      </w:r>
      <w:r w:rsidR="00FD2B53" w:rsidRPr="005F57E2">
        <w:rPr>
          <w:sz w:val="28"/>
          <w:lang w:val="uk-UA"/>
        </w:rPr>
        <w:t xml:space="preserve">морфологічних та </w:t>
      </w:r>
      <w:proofErr w:type="spellStart"/>
      <w:r w:rsidR="00D74477" w:rsidRPr="005F57E2">
        <w:rPr>
          <w:sz w:val="28"/>
          <w:lang w:val="uk-UA"/>
        </w:rPr>
        <w:t>цито</w:t>
      </w:r>
      <w:r w:rsidR="00F626DD" w:rsidRPr="005F57E2">
        <w:rPr>
          <w:sz w:val="28"/>
          <w:lang w:val="uk-UA"/>
        </w:rPr>
        <w:t>метричних</w:t>
      </w:r>
      <w:proofErr w:type="spellEnd"/>
      <w:r w:rsidR="00F626DD" w:rsidRPr="005F57E2">
        <w:rPr>
          <w:sz w:val="28"/>
          <w:lang w:val="uk-UA"/>
        </w:rPr>
        <w:t xml:space="preserve"> </w:t>
      </w:r>
      <w:r w:rsidRPr="005F57E2">
        <w:rPr>
          <w:sz w:val="28"/>
          <w:lang w:val="uk-UA"/>
        </w:rPr>
        <w:t xml:space="preserve">параметрів еритроцитів крові </w:t>
      </w:r>
      <w:r w:rsidR="004F6057" w:rsidRPr="005F57E2">
        <w:rPr>
          <w:sz w:val="28"/>
          <w:szCs w:val="28"/>
          <w:lang w:val="uk-UA"/>
        </w:rPr>
        <w:t>бичка</w:t>
      </w:r>
      <w:r w:rsidR="00D74477" w:rsidRPr="005F57E2">
        <w:rPr>
          <w:sz w:val="28"/>
          <w:szCs w:val="28"/>
          <w:lang w:val="uk-UA"/>
        </w:rPr>
        <w:t xml:space="preserve"> </w:t>
      </w:r>
      <w:proofErr w:type="spellStart"/>
      <w:r w:rsidR="00D74477" w:rsidRPr="005F57E2">
        <w:rPr>
          <w:sz w:val="28"/>
          <w:szCs w:val="28"/>
          <w:lang w:val="uk-UA"/>
        </w:rPr>
        <w:t>жабоголового</w:t>
      </w:r>
      <w:proofErr w:type="spellEnd"/>
      <w:r w:rsidRPr="005F57E2">
        <w:rPr>
          <w:sz w:val="28"/>
          <w:lang w:val="uk-UA"/>
        </w:rPr>
        <w:t xml:space="preserve">. </w:t>
      </w:r>
      <w:r w:rsidRPr="005F57E2">
        <w:rPr>
          <w:sz w:val="28"/>
          <w:szCs w:val="28"/>
          <w:lang w:val="uk-UA"/>
        </w:rPr>
        <w:t xml:space="preserve">При аналізі </w:t>
      </w:r>
      <w:proofErr w:type="spellStart"/>
      <w:r w:rsidR="005F57E2" w:rsidRPr="005F57E2">
        <w:rPr>
          <w:sz w:val="28"/>
          <w:szCs w:val="28"/>
          <w:lang w:val="uk-UA"/>
        </w:rPr>
        <w:t>цитометричних</w:t>
      </w:r>
      <w:proofErr w:type="spellEnd"/>
      <w:r w:rsidR="005F57E2" w:rsidRPr="005F57E2">
        <w:rPr>
          <w:sz w:val="28"/>
          <w:szCs w:val="28"/>
          <w:lang w:val="uk-UA"/>
        </w:rPr>
        <w:t xml:space="preserve"> параметрів</w:t>
      </w:r>
      <w:r w:rsidRPr="005F57E2">
        <w:rPr>
          <w:sz w:val="28"/>
          <w:szCs w:val="28"/>
          <w:lang w:val="uk-UA"/>
        </w:rPr>
        <w:t xml:space="preserve"> еритроцитів у </w:t>
      </w:r>
      <w:r w:rsidR="00B93AFE" w:rsidRPr="005F57E2">
        <w:rPr>
          <w:sz w:val="28"/>
          <w:szCs w:val="28"/>
          <w:lang w:val="uk-UA"/>
        </w:rPr>
        <w:t xml:space="preserve">самців </w:t>
      </w:r>
      <w:r w:rsidRPr="005F57E2">
        <w:rPr>
          <w:sz w:val="28"/>
          <w:szCs w:val="28"/>
          <w:lang w:val="uk-UA"/>
        </w:rPr>
        <w:t xml:space="preserve">встановлено більші поздовжні та поперечні розміри та об’єми, порівняно із </w:t>
      </w:r>
      <w:r w:rsidR="00B93AFE" w:rsidRPr="005F57E2">
        <w:rPr>
          <w:sz w:val="28"/>
          <w:szCs w:val="28"/>
          <w:lang w:val="uk-UA"/>
        </w:rPr>
        <w:t>самками</w:t>
      </w:r>
      <w:r w:rsidRPr="005F57E2">
        <w:rPr>
          <w:sz w:val="28"/>
          <w:szCs w:val="28"/>
          <w:lang w:val="uk-UA"/>
        </w:rPr>
        <w:t xml:space="preserve">. </w:t>
      </w:r>
      <w:r w:rsidR="00B93AFE" w:rsidRPr="005F57E2">
        <w:rPr>
          <w:sz w:val="28"/>
          <w:lang w:val="uk-UA" w:eastAsia="ar-SA"/>
        </w:rPr>
        <w:t>На всіх мазках крові зустрічали як нормальні клітини, так і еритроцити із патологіями</w:t>
      </w:r>
      <w:r w:rsidR="004F6057" w:rsidRPr="005F57E2">
        <w:rPr>
          <w:sz w:val="28"/>
          <w:lang w:val="uk-UA" w:eastAsia="ar-SA"/>
        </w:rPr>
        <w:t xml:space="preserve"> ядра чи самої клітини</w:t>
      </w:r>
      <w:r w:rsidR="00B93AFE" w:rsidRPr="005F57E2">
        <w:rPr>
          <w:sz w:val="28"/>
          <w:lang w:val="uk-UA" w:eastAsia="ar-SA"/>
        </w:rPr>
        <w:t>. Встановлено</w:t>
      </w:r>
      <w:r w:rsidR="005F57E2" w:rsidRPr="005F57E2">
        <w:rPr>
          <w:sz w:val="28"/>
          <w:lang w:val="uk-UA" w:eastAsia="ar-SA"/>
        </w:rPr>
        <w:t xml:space="preserve"> наявність </w:t>
      </w:r>
      <w:r w:rsidR="00FD2B53" w:rsidRPr="005F57E2">
        <w:rPr>
          <w:sz w:val="28"/>
          <w:lang w:val="uk-UA" w:eastAsia="ar-SA"/>
        </w:rPr>
        <w:t>для бичка</w:t>
      </w:r>
      <w:r w:rsidR="005F57E2" w:rsidRPr="005F57E2">
        <w:rPr>
          <w:sz w:val="28"/>
          <w:lang w:val="uk-UA" w:eastAsia="ar-SA"/>
        </w:rPr>
        <w:t xml:space="preserve"> </w:t>
      </w:r>
      <w:proofErr w:type="spellStart"/>
      <w:r w:rsidR="005F57E2" w:rsidRPr="005F57E2">
        <w:rPr>
          <w:sz w:val="28"/>
          <w:lang w:val="uk-UA" w:eastAsia="ar-SA"/>
        </w:rPr>
        <w:t>жабоголового</w:t>
      </w:r>
      <w:proofErr w:type="spellEnd"/>
      <w:r w:rsidR="00FD2B53" w:rsidRPr="005F57E2">
        <w:rPr>
          <w:sz w:val="28"/>
          <w:lang w:val="uk-UA" w:eastAsia="ar-SA"/>
        </w:rPr>
        <w:t xml:space="preserve"> з Одеської затоки </w:t>
      </w:r>
      <w:r w:rsidR="004F6057" w:rsidRPr="005F57E2">
        <w:rPr>
          <w:sz w:val="28"/>
          <w:lang w:val="uk-UA" w:eastAsia="ar-SA"/>
        </w:rPr>
        <w:t>різн</w:t>
      </w:r>
      <w:r w:rsidR="005F57E2" w:rsidRPr="005F57E2">
        <w:rPr>
          <w:sz w:val="28"/>
          <w:lang w:val="uk-UA" w:eastAsia="ar-SA"/>
        </w:rPr>
        <w:t>их</w:t>
      </w:r>
      <w:r w:rsidR="004F6057" w:rsidRPr="005F57E2">
        <w:rPr>
          <w:sz w:val="28"/>
          <w:lang w:val="uk-UA" w:eastAsia="ar-SA"/>
        </w:rPr>
        <w:t xml:space="preserve"> кількісн</w:t>
      </w:r>
      <w:r w:rsidR="005F57E2" w:rsidRPr="005F57E2">
        <w:rPr>
          <w:sz w:val="28"/>
          <w:lang w:val="uk-UA" w:eastAsia="ar-SA"/>
        </w:rPr>
        <w:t>их</w:t>
      </w:r>
      <w:r w:rsidR="004F6057" w:rsidRPr="005F57E2">
        <w:rPr>
          <w:sz w:val="28"/>
          <w:lang w:val="uk-UA" w:eastAsia="ar-SA"/>
        </w:rPr>
        <w:t xml:space="preserve"> та якісн</w:t>
      </w:r>
      <w:r w:rsidR="005F57E2" w:rsidRPr="005F57E2">
        <w:rPr>
          <w:sz w:val="28"/>
          <w:lang w:val="uk-UA" w:eastAsia="ar-SA"/>
        </w:rPr>
        <w:t>их</w:t>
      </w:r>
      <w:r w:rsidR="004F6057" w:rsidRPr="005F57E2">
        <w:rPr>
          <w:sz w:val="28"/>
          <w:lang w:val="uk-UA" w:eastAsia="ar-SA"/>
        </w:rPr>
        <w:t xml:space="preserve"> патологічн</w:t>
      </w:r>
      <w:r w:rsidR="005F57E2" w:rsidRPr="005F57E2">
        <w:rPr>
          <w:sz w:val="28"/>
          <w:lang w:val="uk-UA" w:eastAsia="ar-SA"/>
        </w:rPr>
        <w:t>их</w:t>
      </w:r>
      <w:r w:rsidR="004F6057" w:rsidRPr="005F57E2">
        <w:rPr>
          <w:sz w:val="28"/>
          <w:lang w:val="uk-UA" w:eastAsia="ar-SA"/>
        </w:rPr>
        <w:t xml:space="preserve"> змін картини крові</w:t>
      </w:r>
      <w:r w:rsidR="00FD2B53" w:rsidRPr="005F57E2">
        <w:rPr>
          <w:sz w:val="28"/>
          <w:lang w:val="uk-UA" w:eastAsia="ar-SA"/>
        </w:rPr>
        <w:t>.</w:t>
      </w:r>
      <w:r w:rsidR="004F6057" w:rsidRPr="005F57E2">
        <w:rPr>
          <w:sz w:val="28"/>
          <w:szCs w:val="28"/>
          <w:lang w:val="uk-UA"/>
        </w:rPr>
        <w:t xml:space="preserve"> </w:t>
      </w:r>
    </w:p>
    <w:p w14:paraId="3D821D59" w14:textId="429BC7CD" w:rsidR="009B202C" w:rsidRPr="005F57E2" w:rsidRDefault="009B202C" w:rsidP="00AC659D">
      <w:pPr>
        <w:spacing w:line="360" w:lineRule="auto"/>
        <w:ind w:firstLine="851"/>
        <w:jc w:val="both"/>
        <w:rPr>
          <w:spacing w:val="-7"/>
          <w:sz w:val="28"/>
          <w:szCs w:val="28"/>
          <w:lang w:val="uk-UA"/>
        </w:rPr>
      </w:pPr>
      <w:r w:rsidRPr="005F57E2">
        <w:rPr>
          <w:sz w:val="28"/>
          <w:szCs w:val="28"/>
          <w:lang w:val="uk-UA"/>
        </w:rPr>
        <w:t xml:space="preserve">Роботу </w:t>
      </w:r>
      <w:r w:rsidRPr="005F57E2">
        <w:rPr>
          <w:spacing w:val="-7"/>
          <w:sz w:val="28"/>
          <w:szCs w:val="28"/>
          <w:lang w:val="uk-UA"/>
        </w:rPr>
        <w:t xml:space="preserve">викладено на </w:t>
      </w:r>
      <w:r w:rsidR="005F57E2" w:rsidRPr="005F57E2">
        <w:rPr>
          <w:spacing w:val="-7"/>
          <w:sz w:val="28"/>
          <w:szCs w:val="28"/>
          <w:lang w:val="uk-UA"/>
        </w:rPr>
        <w:t>52</w:t>
      </w:r>
      <w:r w:rsidRPr="005F57E2">
        <w:rPr>
          <w:spacing w:val="-7"/>
          <w:sz w:val="28"/>
          <w:szCs w:val="28"/>
          <w:lang w:val="uk-UA"/>
        </w:rPr>
        <w:t xml:space="preserve"> сторін</w:t>
      </w:r>
      <w:r w:rsidR="00710D96" w:rsidRPr="005F57E2">
        <w:rPr>
          <w:spacing w:val="-7"/>
          <w:sz w:val="28"/>
          <w:szCs w:val="28"/>
          <w:lang w:val="uk-UA"/>
        </w:rPr>
        <w:t>ках</w:t>
      </w:r>
      <w:r w:rsidRPr="005F57E2">
        <w:rPr>
          <w:spacing w:val="-7"/>
          <w:sz w:val="28"/>
          <w:szCs w:val="28"/>
          <w:lang w:val="uk-UA"/>
        </w:rPr>
        <w:t xml:space="preserve"> друкованого тексту, вона містить </w:t>
      </w:r>
      <w:r w:rsidR="009B0856" w:rsidRPr="005F57E2">
        <w:rPr>
          <w:spacing w:val="-7"/>
          <w:sz w:val="28"/>
          <w:szCs w:val="28"/>
        </w:rPr>
        <w:t>3</w:t>
      </w:r>
      <w:r w:rsidRPr="005F57E2">
        <w:rPr>
          <w:spacing w:val="-7"/>
          <w:sz w:val="28"/>
          <w:szCs w:val="28"/>
          <w:lang w:val="uk-UA"/>
        </w:rPr>
        <w:t xml:space="preserve"> таблиц</w:t>
      </w:r>
      <w:r w:rsidR="009B0856" w:rsidRPr="005F57E2">
        <w:rPr>
          <w:spacing w:val="-7"/>
          <w:sz w:val="28"/>
          <w:szCs w:val="28"/>
          <w:lang w:val="uk-UA"/>
        </w:rPr>
        <w:t>і</w:t>
      </w:r>
      <w:r w:rsidRPr="005F57E2">
        <w:rPr>
          <w:spacing w:val="-7"/>
          <w:sz w:val="28"/>
          <w:szCs w:val="28"/>
          <w:lang w:val="uk-UA"/>
        </w:rPr>
        <w:t xml:space="preserve"> та </w:t>
      </w:r>
      <w:r w:rsidR="005F57E2" w:rsidRPr="005F57E2">
        <w:rPr>
          <w:spacing w:val="-7"/>
          <w:sz w:val="28"/>
          <w:szCs w:val="28"/>
          <w:lang w:val="uk-UA"/>
        </w:rPr>
        <w:t>5</w:t>
      </w:r>
      <w:r w:rsidRPr="005F57E2">
        <w:rPr>
          <w:spacing w:val="-7"/>
          <w:sz w:val="28"/>
          <w:szCs w:val="28"/>
          <w:lang w:val="uk-UA"/>
        </w:rPr>
        <w:t xml:space="preserve"> рисунк</w:t>
      </w:r>
      <w:r w:rsidR="00AC659D" w:rsidRPr="005F57E2">
        <w:rPr>
          <w:spacing w:val="-7"/>
          <w:sz w:val="28"/>
          <w:szCs w:val="28"/>
          <w:lang w:val="uk-UA"/>
        </w:rPr>
        <w:t>ів</w:t>
      </w:r>
      <w:r w:rsidRPr="005F57E2">
        <w:rPr>
          <w:spacing w:val="-7"/>
          <w:sz w:val="28"/>
          <w:szCs w:val="28"/>
          <w:lang w:val="uk-UA"/>
        </w:rPr>
        <w:t xml:space="preserve">. Наведено посилання на </w:t>
      </w:r>
      <w:r w:rsidR="005F57E2" w:rsidRPr="005F57E2">
        <w:rPr>
          <w:spacing w:val="-7"/>
          <w:sz w:val="28"/>
          <w:szCs w:val="28"/>
          <w:lang w:val="uk-UA"/>
        </w:rPr>
        <w:t>87</w:t>
      </w:r>
      <w:r w:rsidRPr="005F57E2">
        <w:rPr>
          <w:spacing w:val="-7"/>
          <w:sz w:val="28"/>
          <w:szCs w:val="28"/>
          <w:lang w:val="uk-UA"/>
        </w:rPr>
        <w:t xml:space="preserve"> джерел літератури (</w:t>
      </w:r>
      <w:r w:rsidR="009B0856" w:rsidRPr="005F57E2">
        <w:rPr>
          <w:spacing w:val="-7"/>
          <w:sz w:val="28"/>
          <w:szCs w:val="28"/>
        </w:rPr>
        <w:t>4</w:t>
      </w:r>
      <w:r w:rsidR="005F57E2" w:rsidRPr="005F57E2">
        <w:rPr>
          <w:spacing w:val="-7"/>
          <w:sz w:val="28"/>
          <w:szCs w:val="28"/>
          <w:lang w:val="uk-UA"/>
        </w:rPr>
        <w:t>9</w:t>
      </w:r>
      <w:r w:rsidRPr="005F57E2">
        <w:rPr>
          <w:spacing w:val="-7"/>
          <w:sz w:val="28"/>
          <w:szCs w:val="28"/>
          <w:lang w:val="uk-UA"/>
        </w:rPr>
        <w:t xml:space="preserve"> кирилицею та </w:t>
      </w:r>
      <w:r w:rsidR="005F57E2" w:rsidRPr="005F57E2">
        <w:rPr>
          <w:spacing w:val="-7"/>
          <w:sz w:val="28"/>
          <w:szCs w:val="28"/>
          <w:lang w:val="uk-UA"/>
        </w:rPr>
        <w:t>38</w:t>
      </w:r>
      <w:r w:rsidRPr="005F57E2">
        <w:rPr>
          <w:spacing w:val="-7"/>
          <w:sz w:val="28"/>
          <w:szCs w:val="28"/>
          <w:lang w:val="uk-UA"/>
        </w:rPr>
        <w:t xml:space="preserve"> латиницею).</w:t>
      </w:r>
    </w:p>
    <w:p w14:paraId="43ACB43A" w14:textId="77777777" w:rsidR="009B202C" w:rsidRPr="005F57E2" w:rsidRDefault="009B202C" w:rsidP="009B202C">
      <w:pPr>
        <w:spacing w:line="360" w:lineRule="auto"/>
        <w:jc w:val="both"/>
        <w:rPr>
          <w:bCs/>
          <w:spacing w:val="-7"/>
          <w:sz w:val="16"/>
          <w:szCs w:val="16"/>
          <w:lang w:val="uk-UA"/>
        </w:rPr>
      </w:pPr>
    </w:p>
    <w:p w14:paraId="538AE731" w14:textId="7015C65A" w:rsidR="009B202C" w:rsidRPr="005F57E2" w:rsidRDefault="009B202C" w:rsidP="009B202C">
      <w:pPr>
        <w:spacing w:line="360" w:lineRule="auto"/>
        <w:jc w:val="both"/>
        <w:rPr>
          <w:i/>
          <w:iCs/>
          <w:sz w:val="28"/>
          <w:szCs w:val="28"/>
          <w:lang w:val="uk-UA"/>
        </w:rPr>
      </w:pPr>
      <w:r w:rsidRPr="005F57E2">
        <w:rPr>
          <w:b/>
          <w:spacing w:val="-7"/>
          <w:sz w:val="28"/>
          <w:szCs w:val="28"/>
          <w:lang w:val="uk-UA"/>
        </w:rPr>
        <w:t>Ключові слова:</w:t>
      </w:r>
      <w:r w:rsidRPr="005F57E2">
        <w:rPr>
          <w:spacing w:val="-7"/>
          <w:sz w:val="28"/>
          <w:szCs w:val="28"/>
          <w:lang w:val="uk-UA"/>
        </w:rPr>
        <w:t xml:space="preserve"> </w:t>
      </w:r>
      <w:r w:rsidR="00F3542D" w:rsidRPr="005F57E2">
        <w:rPr>
          <w:i/>
          <w:iCs/>
          <w:spacing w:val="-7"/>
          <w:sz w:val="28"/>
          <w:szCs w:val="28"/>
          <w:lang w:val="uk-UA"/>
        </w:rPr>
        <w:t>кров риб,</w:t>
      </w:r>
      <w:r w:rsidR="00F3542D" w:rsidRPr="005F57E2">
        <w:rPr>
          <w:spacing w:val="-7"/>
          <w:sz w:val="28"/>
          <w:szCs w:val="28"/>
          <w:lang w:val="uk-UA"/>
        </w:rPr>
        <w:t xml:space="preserve"> </w:t>
      </w:r>
      <w:r w:rsidRPr="005F57E2">
        <w:rPr>
          <w:i/>
          <w:iCs/>
          <w:spacing w:val="-7"/>
          <w:sz w:val="28"/>
          <w:szCs w:val="28"/>
          <w:lang w:val="uk-UA"/>
        </w:rPr>
        <w:t xml:space="preserve">еритроцити, </w:t>
      </w:r>
      <w:r w:rsidR="005F57E2" w:rsidRPr="005F57E2">
        <w:rPr>
          <w:i/>
          <w:iCs/>
          <w:spacing w:val="-7"/>
          <w:sz w:val="28"/>
          <w:szCs w:val="28"/>
          <w:lang w:val="uk-UA"/>
        </w:rPr>
        <w:t xml:space="preserve">патології клітин, </w:t>
      </w:r>
      <w:r w:rsidR="00F3542D" w:rsidRPr="005F57E2">
        <w:rPr>
          <w:i/>
          <w:iCs/>
          <w:sz w:val="28"/>
          <w:szCs w:val="28"/>
          <w:lang w:val="uk-UA"/>
        </w:rPr>
        <w:t xml:space="preserve">бичок </w:t>
      </w:r>
      <w:proofErr w:type="spellStart"/>
      <w:r w:rsidR="00F3542D" w:rsidRPr="005F57E2">
        <w:rPr>
          <w:i/>
          <w:iCs/>
          <w:sz w:val="28"/>
          <w:szCs w:val="28"/>
          <w:lang w:val="uk-UA"/>
        </w:rPr>
        <w:t>жабоголовий</w:t>
      </w:r>
      <w:proofErr w:type="spellEnd"/>
      <w:r w:rsidR="00D803AE" w:rsidRPr="005F57E2">
        <w:rPr>
          <w:i/>
          <w:iCs/>
          <w:sz w:val="28"/>
          <w:szCs w:val="28"/>
          <w:lang w:val="uk-UA"/>
        </w:rPr>
        <w:t>.</w:t>
      </w:r>
    </w:p>
    <w:p w14:paraId="12D41FA4" w14:textId="77777777" w:rsidR="009B202C" w:rsidRPr="005F57E2" w:rsidRDefault="009B202C" w:rsidP="009B202C">
      <w:pPr>
        <w:spacing w:line="360" w:lineRule="auto"/>
        <w:ind w:firstLine="851"/>
        <w:jc w:val="both"/>
        <w:rPr>
          <w:sz w:val="16"/>
          <w:szCs w:val="16"/>
          <w:lang w:val="uk-UA"/>
        </w:rPr>
      </w:pPr>
    </w:p>
    <w:p w14:paraId="6ECE8C13" w14:textId="77777777" w:rsidR="009B202C" w:rsidRPr="005F57E2" w:rsidRDefault="009B202C" w:rsidP="009B202C">
      <w:pPr>
        <w:spacing w:line="360" w:lineRule="auto"/>
        <w:ind w:firstLine="851"/>
        <w:jc w:val="both"/>
        <w:rPr>
          <w:sz w:val="16"/>
          <w:szCs w:val="16"/>
          <w:lang w:val="uk-UA"/>
        </w:rPr>
      </w:pPr>
    </w:p>
    <w:p w14:paraId="71E90474" w14:textId="2AD6979A" w:rsidR="004E2DD8" w:rsidRPr="005F57E2" w:rsidRDefault="009B202C" w:rsidP="00E60CCF">
      <w:pPr>
        <w:spacing w:line="360" w:lineRule="auto"/>
        <w:ind w:firstLine="851"/>
        <w:jc w:val="both"/>
        <w:rPr>
          <w:sz w:val="28"/>
          <w:szCs w:val="28"/>
          <w:lang w:val="uk-UA"/>
        </w:rPr>
      </w:pPr>
      <w:r w:rsidRPr="005F57E2">
        <w:rPr>
          <w:sz w:val="28"/>
          <w:szCs w:val="28"/>
          <w:lang w:val="en-US"/>
        </w:rPr>
        <w:t xml:space="preserve">The integrated of the morphological </w:t>
      </w:r>
      <w:r w:rsidR="00FD2B53" w:rsidRPr="005F57E2">
        <w:rPr>
          <w:sz w:val="28"/>
          <w:szCs w:val="28"/>
          <w:lang w:val="en-US"/>
        </w:rPr>
        <w:t xml:space="preserve">and </w:t>
      </w:r>
      <w:r w:rsidR="00D74477" w:rsidRPr="005F57E2">
        <w:rPr>
          <w:sz w:val="28"/>
          <w:szCs w:val="28"/>
          <w:lang w:val="en-US"/>
        </w:rPr>
        <w:t>cyto</w:t>
      </w:r>
      <w:r w:rsidR="00FD2B53" w:rsidRPr="005F57E2">
        <w:rPr>
          <w:sz w:val="28"/>
          <w:szCs w:val="28"/>
          <w:lang w:val="en-US"/>
        </w:rPr>
        <w:t xml:space="preserve">metric </w:t>
      </w:r>
      <w:r w:rsidRPr="005F57E2">
        <w:rPr>
          <w:sz w:val="28"/>
          <w:szCs w:val="28"/>
          <w:lang w:val="en-US"/>
        </w:rPr>
        <w:t>parameters</w:t>
      </w:r>
      <w:r w:rsidR="00136CB8" w:rsidRPr="005F57E2">
        <w:rPr>
          <w:sz w:val="28"/>
          <w:szCs w:val="28"/>
          <w:lang w:val="en-US"/>
        </w:rPr>
        <w:t xml:space="preserve"> of</w:t>
      </w:r>
      <w:r w:rsidRPr="005F57E2">
        <w:rPr>
          <w:sz w:val="28"/>
          <w:szCs w:val="28"/>
          <w:lang w:val="en-US"/>
        </w:rPr>
        <w:t xml:space="preserve"> the erythrocytes of </w:t>
      </w:r>
      <w:r w:rsidR="00D74477" w:rsidRPr="005F57E2">
        <w:rPr>
          <w:sz w:val="28"/>
          <w:szCs w:val="28"/>
          <w:lang w:val="en-US"/>
        </w:rPr>
        <w:t>toad</w:t>
      </w:r>
      <w:r w:rsidR="004F6057" w:rsidRPr="005F57E2">
        <w:rPr>
          <w:sz w:val="28"/>
          <w:szCs w:val="28"/>
          <w:lang w:val="en-US"/>
        </w:rPr>
        <w:t xml:space="preserve"> goby</w:t>
      </w:r>
      <w:r w:rsidRPr="005F57E2">
        <w:rPr>
          <w:sz w:val="28"/>
          <w:szCs w:val="28"/>
          <w:lang w:val="en-US"/>
        </w:rPr>
        <w:t xml:space="preserve">. In the analysis of the </w:t>
      </w:r>
      <w:r w:rsidR="005F57E2" w:rsidRPr="005F57E2">
        <w:rPr>
          <w:sz w:val="28"/>
          <w:szCs w:val="28"/>
          <w:lang w:val="en-US"/>
        </w:rPr>
        <w:t xml:space="preserve">cytometric parameters of the erythrocytes </w:t>
      </w:r>
      <w:r w:rsidR="00FC1011" w:rsidRPr="005F57E2">
        <w:rPr>
          <w:sz w:val="28"/>
          <w:szCs w:val="28"/>
          <w:lang w:val="en-US"/>
        </w:rPr>
        <w:t xml:space="preserve">in males larger longitudinal and transverse dimensions and volumes were found compared to females. Both normal cells and </w:t>
      </w:r>
      <w:r w:rsidR="004F6057" w:rsidRPr="005F57E2">
        <w:rPr>
          <w:sz w:val="28"/>
          <w:szCs w:val="28"/>
          <w:lang w:val="en-US"/>
        </w:rPr>
        <w:t xml:space="preserve">erythrocytes with pathologies of the nucleus or the cell itself </w:t>
      </w:r>
      <w:r w:rsidR="00FC1011" w:rsidRPr="005F57E2">
        <w:rPr>
          <w:sz w:val="28"/>
          <w:szCs w:val="28"/>
          <w:lang w:val="en-US"/>
        </w:rPr>
        <w:t xml:space="preserve">were found on all blood smears. </w:t>
      </w:r>
      <w:r w:rsidR="005F57E2" w:rsidRPr="005F57E2">
        <w:rPr>
          <w:sz w:val="28"/>
          <w:szCs w:val="28"/>
          <w:lang w:val="en-US"/>
        </w:rPr>
        <w:t>The presence of various quantitative and qualitative pathological changes in the blood pattern was established for toad goby from the Odesa Bay.</w:t>
      </w:r>
    </w:p>
    <w:p w14:paraId="39CA72FD" w14:textId="7B0BCD4E" w:rsidR="009B202C" w:rsidRPr="005F57E2" w:rsidRDefault="009B202C" w:rsidP="00AC659D">
      <w:pPr>
        <w:spacing w:line="360" w:lineRule="auto"/>
        <w:ind w:firstLine="851"/>
        <w:jc w:val="both"/>
        <w:rPr>
          <w:spacing w:val="-8"/>
          <w:sz w:val="28"/>
          <w:szCs w:val="28"/>
          <w:lang w:val="en-US"/>
        </w:rPr>
      </w:pPr>
      <w:r w:rsidRPr="005F57E2">
        <w:rPr>
          <w:spacing w:val="-8"/>
          <w:sz w:val="28"/>
          <w:szCs w:val="28"/>
          <w:lang w:val="en-US"/>
        </w:rPr>
        <w:t xml:space="preserve">Diploma thesis is expounded on </w:t>
      </w:r>
      <w:r w:rsidR="005F57E2" w:rsidRPr="005F57E2">
        <w:rPr>
          <w:spacing w:val="-8"/>
          <w:sz w:val="28"/>
          <w:szCs w:val="28"/>
          <w:lang w:val="uk-UA"/>
        </w:rPr>
        <w:t>52</w:t>
      </w:r>
      <w:r w:rsidRPr="005F57E2">
        <w:rPr>
          <w:spacing w:val="-8"/>
          <w:sz w:val="28"/>
          <w:szCs w:val="28"/>
          <w:lang w:val="en-US"/>
        </w:rPr>
        <w:t xml:space="preserve"> pages, it contains </w:t>
      </w:r>
      <w:r w:rsidR="009B0856" w:rsidRPr="005F57E2">
        <w:rPr>
          <w:spacing w:val="-8"/>
          <w:sz w:val="28"/>
          <w:szCs w:val="28"/>
          <w:lang w:val="uk-UA"/>
        </w:rPr>
        <w:t>3</w:t>
      </w:r>
      <w:r w:rsidRPr="005F57E2">
        <w:rPr>
          <w:spacing w:val="-8"/>
          <w:sz w:val="28"/>
          <w:szCs w:val="28"/>
          <w:lang w:val="en-US"/>
        </w:rPr>
        <w:t xml:space="preserve"> tables and </w:t>
      </w:r>
      <w:r w:rsidR="005F57E2" w:rsidRPr="005F57E2">
        <w:rPr>
          <w:spacing w:val="-8"/>
          <w:sz w:val="28"/>
          <w:szCs w:val="28"/>
          <w:lang w:val="uk-UA"/>
        </w:rPr>
        <w:t>5</w:t>
      </w:r>
      <w:r w:rsidRPr="005F57E2">
        <w:rPr>
          <w:spacing w:val="-8"/>
          <w:sz w:val="28"/>
          <w:szCs w:val="28"/>
          <w:lang w:val="en-US"/>
        </w:rPr>
        <w:t xml:space="preserve"> figures. It provides links to </w:t>
      </w:r>
      <w:r w:rsidR="005F57E2" w:rsidRPr="005F57E2">
        <w:rPr>
          <w:spacing w:val="-8"/>
          <w:sz w:val="28"/>
          <w:szCs w:val="28"/>
          <w:lang w:val="uk-UA"/>
        </w:rPr>
        <w:t>87</w:t>
      </w:r>
      <w:r w:rsidRPr="005F57E2">
        <w:rPr>
          <w:spacing w:val="-8"/>
          <w:sz w:val="28"/>
          <w:szCs w:val="28"/>
          <w:lang w:val="en-US"/>
        </w:rPr>
        <w:t xml:space="preserve"> references (</w:t>
      </w:r>
      <w:r w:rsidR="009B0856" w:rsidRPr="005F57E2">
        <w:rPr>
          <w:spacing w:val="-8"/>
          <w:sz w:val="28"/>
          <w:szCs w:val="28"/>
          <w:lang w:val="uk-UA"/>
        </w:rPr>
        <w:t>4</w:t>
      </w:r>
      <w:r w:rsidR="005F57E2" w:rsidRPr="005F57E2">
        <w:rPr>
          <w:spacing w:val="-8"/>
          <w:sz w:val="28"/>
          <w:szCs w:val="28"/>
          <w:lang w:val="uk-UA"/>
        </w:rPr>
        <w:t>9</w:t>
      </w:r>
      <w:r w:rsidRPr="005F57E2">
        <w:rPr>
          <w:spacing w:val="-8"/>
          <w:sz w:val="28"/>
          <w:szCs w:val="28"/>
          <w:lang w:val="en-US"/>
        </w:rPr>
        <w:t xml:space="preserve"> </w:t>
      </w:r>
      <w:proofErr w:type="spellStart"/>
      <w:r w:rsidRPr="005F57E2">
        <w:rPr>
          <w:spacing w:val="-8"/>
          <w:sz w:val="28"/>
          <w:szCs w:val="28"/>
          <w:lang w:val="en-US"/>
        </w:rPr>
        <w:t>cyrillic</w:t>
      </w:r>
      <w:proofErr w:type="spellEnd"/>
      <w:r w:rsidRPr="005F57E2">
        <w:rPr>
          <w:spacing w:val="-8"/>
          <w:sz w:val="28"/>
          <w:szCs w:val="28"/>
          <w:lang w:val="en-US"/>
        </w:rPr>
        <w:t xml:space="preserve"> and </w:t>
      </w:r>
      <w:r w:rsidR="005F57E2" w:rsidRPr="005F57E2">
        <w:rPr>
          <w:spacing w:val="-8"/>
          <w:sz w:val="28"/>
          <w:szCs w:val="28"/>
          <w:lang w:val="uk-UA"/>
        </w:rPr>
        <w:t>38</w:t>
      </w:r>
      <w:r w:rsidRPr="005F57E2">
        <w:rPr>
          <w:spacing w:val="-8"/>
          <w:sz w:val="28"/>
          <w:szCs w:val="28"/>
          <w:lang w:val="en-US"/>
        </w:rPr>
        <w:t xml:space="preserve"> </w:t>
      </w:r>
      <w:proofErr w:type="spellStart"/>
      <w:r w:rsidRPr="005F57E2">
        <w:rPr>
          <w:spacing w:val="-8"/>
          <w:sz w:val="28"/>
          <w:szCs w:val="28"/>
          <w:lang w:val="en-US"/>
        </w:rPr>
        <w:t>latinic</w:t>
      </w:r>
      <w:proofErr w:type="spellEnd"/>
      <w:r w:rsidRPr="005F57E2">
        <w:rPr>
          <w:spacing w:val="-8"/>
          <w:sz w:val="28"/>
          <w:szCs w:val="28"/>
          <w:lang w:val="en-US"/>
        </w:rPr>
        <w:t>).</w:t>
      </w:r>
    </w:p>
    <w:p w14:paraId="26AA3339" w14:textId="77777777" w:rsidR="009B202C" w:rsidRPr="005F57E2" w:rsidRDefault="009B202C" w:rsidP="009B202C">
      <w:pPr>
        <w:spacing w:line="360" w:lineRule="auto"/>
        <w:ind w:firstLine="851"/>
        <w:jc w:val="both"/>
        <w:rPr>
          <w:sz w:val="16"/>
          <w:szCs w:val="16"/>
          <w:lang w:val="en-US"/>
        </w:rPr>
      </w:pPr>
    </w:p>
    <w:p w14:paraId="6A7BC6FB" w14:textId="4F191A1E" w:rsidR="00EB2EA4" w:rsidRPr="005F57E2" w:rsidRDefault="009B202C" w:rsidP="009B202C">
      <w:pPr>
        <w:spacing w:after="200" w:line="276" w:lineRule="auto"/>
        <w:rPr>
          <w:sz w:val="28"/>
          <w:szCs w:val="28"/>
          <w:lang w:val="en-US"/>
        </w:rPr>
      </w:pPr>
      <w:r w:rsidRPr="005F57E2">
        <w:rPr>
          <w:b/>
          <w:bCs/>
          <w:sz w:val="28"/>
          <w:szCs w:val="28"/>
          <w:lang w:val="en-US"/>
        </w:rPr>
        <w:t>Key words:</w:t>
      </w:r>
      <w:r w:rsidRPr="005F57E2">
        <w:rPr>
          <w:sz w:val="28"/>
          <w:szCs w:val="28"/>
          <w:lang w:val="en-US"/>
        </w:rPr>
        <w:t xml:space="preserve"> </w:t>
      </w:r>
      <w:r w:rsidR="00F3542D" w:rsidRPr="005F57E2">
        <w:rPr>
          <w:i/>
          <w:iCs/>
          <w:sz w:val="28"/>
          <w:szCs w:val="28"/>
          <w:lang w:val="en-US"/>
        </w:rPr>
        <w:t>fish blood</w:t>
      </w:r>
      <w:r w:rsidR="00F3542D" w:rsidRPr="005F57E2">
        <w:rPr>
          <w:i/>
          <w:iCs/>
          <w:sz w:val="28"/>
          <w:szCs w:val="28"/>
          <w:lang w:val="uk-UA"/>
        </w:rPr>
        <w:t>,</w:t>
      </w:r>
      <w:r w:rsidR="00F3542D" w:rsidRPr="005F57E2">
        <w:rPr>
          <w:i/>
          <w:iCs/>
          <w:sz w:val="28"/>
          <w:szCs w:val="28"/>
          <w:lang w:val="en-US"/>
        </w:rPr>
        <w:t xml:space="preserve"> </w:t>
      </w:r>
      <w:r w:rsidRPr="005F57E2">
        <w:rPr>
          <w:i/>
          <w:iCs/>
          <w:sz w:val="28"/>
          <w:szCs w:val="28"/>
          <w:lang w:val="en-US"/>
        </w:rPr>
        <w:t>erythrocytes</w:t>
      </w:r>
      <w:r w:rsidRPr="005F57E2">
        <w:rPr>
          <w:sz w:val="28"/>
          <w:szCs w:val="28"/>
          <w:lang w:val="uk-UA"/>
        </w:rPr>
        <w:t>,</w:t>
      </w:r>
      <w:r w:rsidRPr="005F57E2">
        <w:rPr>
          <w:i/>
          <w:iCs/>
          <w:sz w:val="28"/>
          <w:szCs w:val="28"/>
          <w:lang w:val="en-US"/>
        </w:rPr>
        <w:t xml:space="preserve"> </w:t>
      </w:r>
      <w:r w:rsidR="005F57E2" w:rsidRPr="005F57E2">
        <w:rPr>
          <w:i/>
          <w:sz w:val="28"/>
          <w:szCs w:val="28"/>
          <w:lang w:val="en-US"/>
        </w:rPr>
        <w:t>pathology of cells</w:t>
      </w:r>
      <w:r w:rsidR="005F57E2" w:rsidRPr="005F57E2">
        <w:rPr>
          <w:sz w:val="28"/>
          <w:szCs w:val="28"/>
          <w:lang w:val="uk-UA"/>
        </w:rPr>
        <w:t xml:space="preserve">, </w:t>
      </w:r>
      <w:r w:rsidR="00F3542D" w:rsidRPr="005F57E2">
        <w:rPr>
          <w:i/>
          <w:iCs/>
          <w:sz w:val="28"/>
          <w:szCs w:val="28"/>
          <w:lang w:val="en-US"/>
        </w:rPr>
        <w:t>toad</w:t>
      </w:r>
      <w:r w:rsidR="006C3572" w:rsidRPr="005F57E2">
        <w:rPr>
          <w:i/>
          <w:iCs/>
          <w:sz w:val="28"/>
          <w:szCs w:val="28"/>
          <w:lang w:val="en-US"/>
        </w:rPr>
        <w:t xml:space="preserve"> goby</w:t>
      </w:r>
      <w:r w:rsidR="00D803AE" w:rsidRPr="005F57E2">
        <w:rPr>
          <w:i/>
          <w:iCs/>
          <w:sz w:val="28"/>
          <w:szCs w:val="28"/>
          <w:lang w:val="en-US"/>
        </w:rPr>
        <w:t>.</w:t>
      </w:r>
    </w:p>
    <w:p w14:paraId="298D6AA5" w14:textId="77777777" w:rsidR="0003654E" w:rsidRPr="005F57E2" w:rsidRDefault="00EB2EA4" w:rsidP="002D6CF9">
      <w:pPr>
        <w:spacing w:after="200" w:line="276" w:lineRule="auto"/>
        <w:jc w:val="center"/>
        <w:rPr>
          <w:b/>
          <w:bCs/>
          <w:sz w:val="28"/>
          <w:szCs w:val="28"/>
          <w:lang w:val="uk-UA"/>
        </w:rPr>
      </w:pPr>
      <w:r w:rsidRPr="005F57E2">
        <w:rPr>
          <w:b/>
          <w:bCs/>
          <w:sz w:val="28"/>
          <w:szCs w:val="28"/>
          <w:lang w:val="uk-UA"/>
        </w:rPr>
        <w:br w:type="page"/>
      </w:r>
      <w:r w:rsidR="0003654E" w:rsidRPr="005F57E2">
        <w:rPr>
          <w:b/>
          <w:bCs/>
          <w:sz w:val="28"/>
          <w:szCs w:val="28"/>
          <w:lang w:val="uk-UA"/>
        </w:rPr>
        <w:lastRenderedPageBreak/>
        <w:t>ЗМІСТ</w:t>
      </w:r>
    </w:p>
    <w:p w14:paraId="3140FF27" w14:textId="77777777" w:rsidR="0003654E" w:rsidRPr="005F57E2" w:rsidRDefault="0003654E" w:rsidP="00111DA3">
      <w:pPr>
        <w:spacing w:after="120" w:line="312" w:lineRule="auto"/>
        <w:ind w:right="142" w:firstLine="567"/>
        <w:jc w:val="center"/>
        <w:rPr>
          <w:sz w:val="28"/>
          <w:szCs w:val="28"/>
          <w:lang w:val="uk-UA"/>
        </w:rPr>
      </w:pPr>
    </w:p>
    <w:p w14:paraId="25895263" w14:textId="77777777" w:rsidR="0003654E" w:rsidRPr="005F57E2" w:rsidRDefault="0003654E" w:rsidP="00A10028">
      <w:pPr>
        <w:pStyle w:val="a7"/>
        <w:tabs>
          <w:tab w:val="right" w:leader="dot" w:pos="9356"/>
        </w:tabs>
        <w:spacing w:line="360" w:lineRule="auto"/>
        <w:rPr>
          <w:rFonts w:ascii="Times New Roman" w:hAnsi="Times New Roman"/>
          <w:sz w:val="28"/>
          <w:szCs w:val="28"/>
          <w:lang w:val="uk-UA"/>
        </w:rPr>
      </w:pPr>
      <w:r w:rsidRPr="005F57E2">
        <w:rPr>
          <w:rFonts w:ascii="Times New Roman" w:hAnsi="Times New Roman"/>
          <w:sz w:val="28"/>
          <w:szCs w:val="28"/>
          <w:lang w:val="uk-UA"/>
        </w:rPr>
        <w:t>ВСТУП</w:t>
      </w:r>
      <w:r w:rsidRPr="005F57E2">
        <w:rPr>
          <w:rFonts w:ascii="Times New Roman" w:hAnsi="Times New Roman"/>
          <w:sz w:val="28"/>
          <w:szCs w:val="28"/>
          <w:lang w:val="uk-UA"/>
        </w:rPr>
        <w:tab/>
      </w:r>
      <w:r w:rsidR="00AE4C31" w:rsidRPr="005F57E2">
        <w:rPr>
          <w:rFonts w:ascii="Times New Roman" w:hAnsi="Times New Roman"/>
          <w:sz w:val="28"/>
          <w:szCs w:val="28"/>
          <w:lang w:val="uk-UA"/>
        </w:rPr>
        <w:t>4</w:t>
      </w:r>
    </w:p>
    <w:p w14:paraId="202A63ED" w14:textId="0BD9684B" w:rsidR="0003654E" w:rsidRPr="005F57E2" w:rsidRDefault="0003654E" w:rsidP="00A10028">
      <w:pPr>
        <w:pStyle w:val="a7"/>
        <w:tabs>
          <w:tab w:val="right" w:leader="dot" w:pos="9356"/>
        </w:tabs>
        <w:spacing w:line="360" w:lineRule="auto"/>
        <w:rPr>
          <w:rFonts w:ascii="Times New Roman" w:hAnsi="Times New Roman"/>
          <w:sz w:val="28"/>
          <w:szCs w:val="28"/>
          <w:lang w:val="uk-UA"/>
        </w:rPr>
      </w:pPr>
      <w:r w:rsidRPr="005F57E2">
        <w:rPr>
          <w:rFonts w:ascii="Times New Roman" w:hAnsi="Times New Roman"/>
          <w:sz w:val="28"/>
          <w:szCs w:val="28"/>
          <w:lang w:val="uk-UA"/>
        </w:rPr>
        <w:t>1. ОГЛЯД ЛІТЕРАТУРИ</w:t>
      </w:r>
      <w:r w:rsidRPr="005F57E2">
        <w:rPr>
          <w:rFonts w:ascii="Times New Roman" w:hAnsi="Times New Roman"/>
          <w:sz w:val="28"/>
          <w:szCs w:val="28"/>
          <w:lang w:val="uk-UA"/>
        </w:rPr>
        <w:tab/>
      </w:r>
      <w:r w:rsidR="008F6CD3" w:rsidRPr="005F57E2">
        <w:rPr>
          <w:rFonts w:ascii="Times New Roman" w:hAnsi="Times New Roman"/>
          <w:sz w:val="28"/>
          <w:szCs w:val="28"/>
          <w:lang w:val="uk-UA"/>
        </w:rPr>
        <w:t>7</w:t>
      </w:r>
    </w:p>
    <w:p w14:paraId="15484B46" w14:textId="43A9890E" w:rsidR="00846C4E" w:rsidRPr="005F57E2" w:rsidRDefault="00846C4E" w:rsidP="00A10028">
      <w:pPr>
        <w:pStyle w:val="a7"/>
        <w:tabs>
          <w:tab w:val="right" w:leader="dot" w:pos="9356"/>
        </w:tabs>
        <w:spacing w:line="360" w:lineRule="auto"/>
        <w:ind w:left="567"/>
        <w:rPr>
          <w:rFonts w:ascii="Times New Roman" w:hAnsi="Times New Roman"/>
          <w:sz w:val="28"/>
          <w:szCs w:val="28"/>
          <w:lang w:val="uk-UA"/>
        </w:rPr>
      </w:pPr>
      <w:r w:rsidRPr="005F57E2">
        <w:rPr>
          <w:rFonts w:ascii="Times New Roman" w:hAnsi="Times New Roman"/>
          <w:sz w:val="28"/>
          <w:szCs w:val="28"/>
          <w:lang w:val="uk-UA"/>
        </w:rPr>
        <w:t>1.</w:t>
      </w:r>
      <w:r w:rsidR="006B4D4A" w:rsidRPr="005F57E2">
        <w:rPr>
          <w:rFonts w:ascii="Times New Roman" w:hAnsi="Times New Roman"/>
          <w:sz w:val="28"/>
          <w:szCs w:val="28"/>
          <w:lang w:val="uk-UA"/>
        </w:rPr>
        <w:t>1</w:t>
      </w:r>
      <w:r w:rsidRPr="005F57E2">
        <w:rPr>
          <w:rFonts w:ascii="Times New Roman" w:hAnsi="Times New Roman"/>
          <w:sz w:val="28"/>
          <w:szCs w:val="28"/>
          <w:lang w:val="uk-UA"/>
        </w:rPr>
        <w:t xml:space="preserve">. </w:t>
      </w:r>
      <w:r w:rsidR="009F0048" w:rsidRPr="005F57E2">
        <w:rPr>
          <w:rFonts w:ascii="Times New Roman" w:hAnsi="Times New Roman"/>
          <w:sz w:val="28"/>
          <w:szCs w:val="28"/>
          <w:lang w:val="uk-UA"/>
        </w:rPr>
        <w:t>Особливості</w:t>
      </w:r>
      <w:r w:rsidR="008424A2" w:rsidRPr="005F57E2">
        <w:rPr>
          <w:rFonts w:ascii="Times New Roman" w:hAnsi="Times New Roman"/>
          <w:sz w:val="28"/>
          <w:szCs w:val="28"/>
          <w:lang w:val="uk-UA"/>
        </w:rPr>
        <w:t xml:space="preserve"> системи крові </w:t>
      </w:r>
      <w:r w:rsidR="00DC5493" w:rsidRPr="005F57E2">
        <w:rPr>
          <w:rFonts w:ascii="Times New Roman" w:hAnsi="Times New Roman"/>
          <w:sz w:val="28"/>
          <w:szCs w:val="28"/>
          <w:lang w:val="uk-UA"/>
        </w:rPr>
        <w:t>та кровотворення</w:t>
      </w:r>
      <w:r w:rsidR="008424A2" w:rsidRPr="005F57E2">
        <w:rPr>
          <w:rFonts w:ascii="Times New Roman" w:hAnsi="Times New Roman"/>
          <w:sz w:val="28"/>
          <w:szCs w:val="28"/>
          <w:lang w:val="uk-UA"/>
        </w:rPr>
        <w:t xml:space="preserve"> </w:t>
      </w:r>
      <w:r w:rsidR="008F6CD3" w:rsidRPr="005F57E2">
        <w:rPr>
          <w:rFonts w:ascii="Times New Roman" w:hAnsi="Times New Roman"/>
          <w:sz w:val="28"/>
          <w:szCs w:val="28"/>
          <w:lang w:val="uk-UA"/>
        </w:rPr>
        <w:t xml:space="preserve">у </w:t>
      </w:r>
      <w:r w:rsidR="008424A2" w:rsidRPr="005F57E2">
        <w:rPr>
          <w:rFonts w:ascii="Times New Roman" w:hAnsi="Times New Roman"/>
          <w:sz w:val="28"/>
          <w:szCs w:val="28"/>
          <w:lang w:val="uk-UA"/>
        </w:rPr>
        <w:t xml:space="preserve">риб </w:t>
      </w:r>
      <w:r w:rsidRPr="005F57E2">
        <w:rPr>
          <w:rFonts w:ascii="Times New Roman" w:hAnsi="Times New Roman"/>
          <w:sz w:val="28"/>
          <w:szCs w:val="28"/>
          <w:lang w:val="uk-UA"/>
        </w:rPr>
        <w:tab/>
      </w:r>
      <w:r w:rsidR="008F6CD3" w:rsidRPr="005F57E2">
        <w:rPr>
          <w:rFonts w:ascii="Times New Roman" w:hAnsi="Times New Roman"/>
          <w:sz w:val="28"/>
          <w:szCs w:val="28"/>
          <w:lang w:val="uk-UA"/>
        </w:rPr>
        <w:t>7</w:t>
      </w:r>
    </w:p>
    <w:p w14:paraId="117C7D8C" w14:textId="78D5FEF1" w:rsidR="00846C4E" w:rsidRPr="005F57E2" w:rsidRDefault="00846C4E" w:rsidP="00A10028">
      <w:pPr>
        <w:pStyle w:val="a7"/>
        <w:tabs>
          <w:tab w:val="right" w:leader="dot" w:pos="9356"/>
        </w:tabs>
        <w:spacing w:line="360" w:lineRule="auto"/>
        <w:ind w:left="567"/>
        <w:rPr>
          <w:rFonts w:ascii="Times New Roman" w:hAnsi="Times New Roman"/>
          <w:sz w:val="28"/>
          <w:szCs w:val="28"/>
          <w:lang w:val="uk-UA"/>
        </w:rPr>
      </w:pPr>
      <w:r w:rsidRPr="005F57E2">
        <w:rPr>
          <w:rFonts w:ascii="Times New Roman" w:hAnsi="Times New Roman"/>
          <w:sz w:val="28"/>
          <w:szCs w:val="28"/>
          <w:lang w:val="uk-UA"/>
        </w:rPr>
        <w:t>1.</w:t>
      </w:r>
      <w:r w:rsidR="006B4D4A" w:rsidRPr="005F57E2">
        <w:rPr>
          <w:rFonts w:ascii="Times New Roman" w:hAnsi="Times New Roman"/>
          <w:sz w:val="28"/>
          <w:szCs w:val="28"/>
          <w:lang w:val="uk-UA"/>
        </w:rPr>
        <w:t>2</w:t>
      </w:r>
      <w:r w:rsidRPr="005F57E2">
        <w:rPr>
          <w:rFonts w:ascii="Times New Roman" w:hAnsi="Times New Roman"/>
          <w:sz w:val="28"/>
          <w:szCs w:val="28"/>
          <w:lang w:val="uk-UA"/>
        </w:rPr>
        <w:t xml:space="preserve">. </w:t>
      </w:r>
      <w:r w:rsidR="008F6CD3" w:rsidRPr="005F57E2">
        <w:rPr>
          <w:rFonts w:ascii="Times New Roman" w:hAnsi="Times New Roman"/>
          <w:sz w:val="28"/>
          <w:szCs w:val="28"/>
          <w:lang w:val="uk-UA"/>
        </w:rPr>
        <w:t>Методологія дослідження показників крові в іхтіології</w:t>
      </w:r>
      <w:r w:rsidRPr="005F57E2">
        <w:rPr>
          <w:rFonts w:ascii="Times New Roman" w:hAnsi="Times New Roman"/>
          <w:sz w:val="28"/>
          <w:szCs w:val="28"/>
          <w:lang w:val="uk-UA"/>
        </w:rPr>
        <w:tab/>
      </w:r>
      <w:r w:rsidR="009747BA" w:rsidRPr="005F57E2">
        <w:rPr>
          <w:rFonts w:ascii="Times New Roman" w:hAnsi="Times New Roman"/>
          <w:sz w:val="28"/>
          <w:szCs w:val="28"/>
          <w:lang w:val="uk-UA"/>
        </w:rPr>
        <w:t>1</w:t>
      </w:r>
      <w:r w:rsidR="008F6CD3" w:rsidRPr="005F57E2">
        <w:rPr>
          <w:rFonts w:ascii="Times New Roman" w:hAnsi="Times New Roman"/>
          <w:sz w:val="28"/>
          <w:szCs w:val="28"/>
          <w:lang w:val="uk-UA"/>
        </w:rPr>
        <w:t>0</w:t>
      </w:r>
    </w:p>
    <w:p w14:paraId="6FE9116A" w14:textId="69516368" w:rsidR="00846C4E" w:rsidRPr="005F57E2" w:rsidRDefault="00846C4E" w:rsidP="00A10028">
      <w:pPr>
        <w:pStyle w:val="a7"/>
        <w:tabs>
          <w:tab w:val="right" w:leader="dot" w:pos="9356"/>
        </w:tabs>
        <w:spacing w:line="360" w:lineRule="auto"/>
        <w:ind w:left="567"/>
        <w:rPr>
          <w:rFonts w:ascii="Times New Roman" w:hAnsi="Times New Roman"/>
          <w:sz w:val="28"/>
          <w:szCs w:val="28"/>
          <w:lang w:val="uk-UA"/>
        </w:rPr>
      </w:pPr>
      <w:r w:rsidRPr="005F57E2">
        <w:rPr>
          <w:rFonts w:ascii="Times New Roman" w:hAnsi="Times New Roman"/>
          <w:sz w:val="28"/>
          <w:szCs w:val="28"/>
          <w:lang w:val="uk-UA"/>
        </w:rPr>
        <w:t>1.</w:t>
      </w:r>
      <w:r w:rsidR="006B4D4A" w:rsidRPr="005F57E2">
        <w:rPr>
          <w:rFonts w:ascii="Times New Roman" w:hAnsi="Times New Roman"/>
          <w:sz w:val="28"/>
          <w:szCs w:val="28"/>
          <w:lang w:val="uk-UA"/>
        </w:rPr>
        <w:t>3</w:t>
      </w:r>
      <w:r w:rsidRPr="005F57E2">
        <w:rPr>
          <w:rFonts w:ascii="Times New Roman" w:hAnsi="Times New Roman"/>
          <w:sz w:val="28"/>
          <w:szCs w:val="28"/>
          <w:lang w:val="uk-UA"/>
        </w:rPr>
        <w:t xml:space="preserve">. </w:t>
      </w:r>
      <w:r w:rsidR="008F6CD3" w:rsidRPr="005F57E2">
        <w:rPr>
          <w:rFonts w:ascii="Times New Roman" w:hAnsi="Times New Roman"/>
          <w:sz w:val="28"/>
          <w:szCs w:val="28"/>
          <w:lang w:val="uk-UA"/>
        </w:rPr>
        <w:t>Вплив середовища на основні параметри крові</w:t>
      </w:r>
      <w:r w:rsidRPr="005F57E2">
        <w:rPr>
          <w:rFonts w:ascii="Times New Roman" w:hAnsi="Times New Roman"/>
          <w:sz w:val="28"/>
          <w:szCs w:val="28"/>
          <w:lang w:val="uk-UA"/>
        </w:rPr>
        <w:tab/>
      </w:r>
      <w:r w:rsidR="009747BA" w:rsidRPr="005F57E2">
        <w:rPr>
          <w:rFonts w:ascii="Times New Roman" w:hAnsi="Times New Roman"/>
          <w:sz w:val="28"/>
          <w:szCs w:val="28"/>
          <w:lang w:val="uk-UA"/>
        </w:rPr>
        <w:t>1</w:t>
      </w:r>
      <w:r w:rsidR="008F6CD3" w:rsidRPr="005F57E2">
        <w:rPr>
          <w:rFonts w:ascii="Times New Roman" w:hAnsi="Times New Roman"/>
          <w:sz w:val="28"/>
          <w:szCs w:val="28"/>
          <w:lang w:val="uk-UA"/>
        </w:rPr>
        <w:t>2</w:t>
      </w:r>
    </w:p>
    <w:p w14:paraId="5B4DFA21" w14:textId="49186EEA" w:rsidR="002B0CE5" w:rsidRPr="005F57E2" w:rsidRDefault="002B0CE5" w:rsidP="00A10028">
      <w:pPr>
        <w:pStyle w:val="a7"/>
        <w:tabs>
          <w:tab w:val="right" w:leader="dot" w:pos="9356"/>
        </w:tabs>
        <w:spacing w:line="360" w:lineRule="auto"/>
        <w:ind w:left="567"/>
        <w:rPr>
          <w:rFonts w:ascii="Times New Roman" w:hAnsi="Times New Roman"/>
          <w:sz w:val="28"/>
          <w:szCs w:val="28"/>
          <w:lang w:val="uk-UA"/>
        </w:rPr>
      </w:pPr>
      <w:r w:rsidRPr="005F57E2">
        <w:rPr>
          <w:rFonts w:ascii="Times New Roman" w:hAnsi="Times New Roman"/>
          <w:sz w:val="28"/>
          <w:szCs w:val="28"/>
          <w:lang w:val="uk-UA"/>
        </w:rPr>
        <w:t>1.</w:t>
      </w:r>
      <w:r w:rsidR="006B4D4A" w:rsidRPr="005F57E2">
        <w:rPr>
          <w:rFonts w:ascii="Times New Roman" w:hAnsi="Times New Roman"/>
          <w:sz w:val="28"/>
          <w:szCs w:val="28"/>
          <w:lang w:val="uk-UA"/>
        </w:rPr>
        <w:t>4</w:t>
      </w:r>
      <w:r w:rsidRPr="005F57E2">
        <w:rPr>
          <w:rFonts w:ascii="Times New Roman" w:hAnsi="Times New Roman"/>
          <w:sz w:val="28"/>
          <w:szCs w:val="28"/>
          <w:lang w:val="uk-UA"/>
        </w:rPr>
        <w:t xml:space="preserve">. </w:t>
      </w:r>
      <w:r w:rsidR="008F6CD3" w:rsidRPr="005F57E2">
        <w:rPr>
          <w:rFonts w:ascii="Times New Roman" w:hAnsi="Times New Roman"/>
          <w:bCs/>
          <w:sz w:val="28"/>
          <w:szCs w:val="28"/>
          <w:lang w:val="uk-UA"/>
        </w:rPr>
        <w:t>Особливості патологічних змін крові риб</w:t>
      </w:r>
      <w:r w:rsidRPr="005F57E2">
        <w:rPr>
          <w:rFonts w:ascii="Times New Roman" w:hAnsi="Times New Roman"/>
          <w:sz w:val="28"/>
          <w:szCs w:val="28"/>
          <w:lang w:val="uk-UA"/>
        </w:rPr>
        <w:tab/>
      </w:r>
      <w:r w:rsidR="008F6CD3" w:rsidRPr="005F57E2">
        <w:rPr>
          <w:rFonts w:ascii="Times New Roman" w:hAnsi="Times New Roman"/>
          <w:sz w:val="28"/>
          <w:szCs w:val="28"/>
          <w:lang w:val="uk-UA"/>
        </w:rPr>
        <w:t>14</w:t>
      </w:r>
    </w:p>
    <w:p w14:paraId="1A08BBBC" w14:textId="2879D731" w:rsidR="008F6CD3" w:rsidRPr="005F57E2" w:rsidRDefault="008F6CD3" w:rsidP="008F6CD3">
      <w:pPr>
        <w:pStyle w:val="a7"/>
        <w:tabs>
          <w:tab w:val="right" w:leader="dot" w:pos="9356"/>
        </w:tabs>
        <w:spacing w:line="360" w:lineRule="auto"/>
        <w:ind w:left="567"/>
        <w:rPr>
          <w:rFonts w:ascii="Times New Roman" w:hAnsi="Times New Roman"/>
          <w:sz w:val="28"/>
          <w:szCs w:val="28"/>
          <w:lang w:val="uk-UA"/>
        </w:rPr>
      </w:pPr>
      <w:r w:rsidRPr="005F57E2">
        <w:rPr>
          <w:rFonts w:ascii="Times New Roman" w:hAnsi="Times New Roman"/>
          <w:sz w:val="28"/>
          <w:szCs w:val="28"/>
          <w:lang w:val="uk-UA"/>
        </w:rPr>
        <w:t xml:space="preserve">1.5. </w:t>
      </w:r>
      <w:r w:rsidRPr="005F57E2">
        <w:rPr>
          <w:rFonts w:ascii="Times New Roman" w:hAnsi="Times New Roman"/>
          <w:bCs/>
          <w:sz w:val="28"/>
          <w:szCs w:val="28"/>
          <w:lang w:val="uk-UA"/>
        </w:rPr>
        <w:t xml:space="preserve">Видова різноманітність представників </w:t>
      </w:r>
      <w:proofErr w:type="spellStart"/>
      <w:r w:rsidRPr="005F57E2">
        <w:rPr>
          <w:rFonts w:ascii="Times New Roman" w:hAnsi="Times New Roman"/>
          <w:bCs/>
          <w:sz w:val="28"/>
          <w:szCs w:val="28"/>
          <w:lang w:val="uk-UA"/>
        </w:rPr>
        <w:t>Gobiidae</w:t>
      </w:r>
      <w:proofErr w:type="spellEnd"/>
      <w:r w:rsidRPr="005F57E2">
        <w:rPr>
          <w:rFonts w:ascii="Times New Roman" w:hAnsi="Times New Roman"/>
          <w:bCs/>
          <w:sz w:val="28"/>
          <w:szCs w:val="28"/>
          <w:lang w:val="uk-UA"/>
        </w:rPr>
        <w:t xml:space="preserve"> в Одеській </w:t>
      </w:r>
      <w:proofErr w:type="spellStart"/>
      <w:r w:rsidRPr="005F57E2">
        <w:rPr>
          <w:rFonts w:ascii="Times New Roman" w:hAnsi="Times New Roman"/>
          <w:bCs/>
          <w:sz w:val="28"/>
          <w:szCs w:val="28"/>
          <w:lang w:val="uk-UA"/>
        </w:rPr>
        <w:t>затоці</w:t>
      </w:r>
      <w:proofErr w:type="spellEnd"/>
      <w:r w:rsidRPr="005F57E2">
        <w:rPr>
          <w:rFonts w:ascii="Times New Roman" w:hAnsi="Times New Roman"/>
          <w:sz w:val="28"/>
          <w:szCs w:val="28"/>
          <w:lang w:val="uk-UA"/>
        </w:rPr>
        <w:tab/>
        <w:t>18</w:t>
      </w:r>
    </w:p>
    <w:p w14:paraId="5C16EB9E" w14:textId="3385D5E9" w:rsidR="008F6CD3" w:rsidRPr="005F57E2" w:rsidRDefault="008F6CD3" w:rsidP="008F6CD3">
      <w:pPr>
        <w:pStyle w:val="a7"/>
        <w:tabs>
          <w:tab w:val="right" w:leader="dot" w:pos="9356"/>
        </w:tabs>
        <w:spacing w:line="360" w:lineRule="auto"/>
        <w:ind w:left="567"/>
        <w:rPr>
          <w:rFonts w:ascii="Times New Roman" w:hAnsi="Times New Roman"/>
          <w:sz w:val="28"/>
          <w:szCs w:val="28"/>
          <w:lang w:val="uk-UA"/>
        </w:rPr>
      </w:pPr>
      <w:r w:rsidRPr="005F57E2">
        <w:rPr>
          <w:rFonts w:ascii="Times New Roman" w:hAnsi="Times New Roman"/>
          <w:sz w:val="28"/>
          <w:szCs w:val="28"/>
          <w:lang w:val="uk-UA"/>
        </w:rPr>
        <w:t xml:space="preserve">1.4. </w:t>
      </w:r>
      <w:r w:rsidRPr="005F57E2">
        <w:rPr>
          <w:rFonts w:ascii="Times New Roman" w:hAnsi="Times New Roman"/>
          <w:bCs/>
          <w:sz w:val="28"/>
          <w:szCs w:val="28"/>
          <w:lang w:val="uk-UA"/>
        </w:rPr>
        <w:t xml:space="preserve">Стисла біолого-екологічна характеристика бичка </w:t>
      </w:r>
      <w:proofErr w:type="spellStart"/>
      <w:r w:rsidRPr="005F57E2">
        <w:rPr>
          <w:rFonts w:ascii="Times New Roman" w:hAnsi="Times New Roman"/>
          <w:bCs/>
          <w:sz w:val="28"/>
          <w:szCs w:val="28"/>
          <w:lang w:val="uk-UA"/>
        </w:rPr>
        <w:t>жабоголового</w:t>
      </w:r>
      <w:proofErr w:type="spellEnd"/>
      <w:r w:rsidRPr="005F57E2">
        <w:rPr>
          <w:rFonts w:ascii="Times New Roman" w:hAnsi="Times New Roman"/>
          <w:sz w:val="28"/>
          <w:szCs w:val="28"/>
          <w:lang w:val="uk-UA"/>
        </w:rPr>
        <w:tab/>
        <w:t>20</w:t>
      </w:r>
    </w:p>
    <w:p w14:paraId="5981B01C" w14:textId="60DCC262" w:rsidR="0003654E" w:rsidRPr="005F57E2" w:rsidRDefault="0003654E" w:rsidP="00A10028">
      <w:pPr>
        <w:pStyle w:val="a7"/>
        <w:tabs>
          <w:tab w:val="right" w:leader="dot" w:pos="9356"/>
        </w:tabs>
        <w:spacing w:line="360" w:lineRule="auto"/>
        <w:rPr>
          <w:rFonts w:ascii="Times New Roman" w:hAnsi="Times New Roman"/>
          <w:sz w:val="28"/>
          <w:szCs w:val="28"/>
          <w:lang w:val="uk-UA"/>
        </w:rPr>
      </w:pPr>
      <w:r w:rsidRPr="005F57E2">
        <w:rPr>
          <w:rFonts w:ascii="Times New Roman" w:hAnsi="Times New Roman"/>
          <w:sz w:val="28"/>
          <w:szCs w:val="28"/>
          <w:lang w:val="uk-UA"/>
        </w:rPr>
        <w:t>2. МІСЦЕ, МАТЕРІАЛИ І МЕТОДИ ДОСЛІДЖЕННЯ</w:t>
      </w:r>
      <w:r w:rsidR="003C3C58" w:rsidRPr="005F57E2">
        <w:rPr>
          <w:rFonts w:ascii="Times New Roman" w:hAnsi="Times New Roman"/>
          <w:sz w:val="28"/>
          <w:szCs w:val="28"/>
          <w:lang w:val="uk-UA"/>
        </w:rPr>
        <w:t xml:space="preserve"> </w:t>
      </w:r>
      <w:r w:rsidRPr="005F57E2">
        <w:rPr>
          <w:rFonts w:ascii="Times New Roman" w:hAnsi="Times New Roman"/>
          <w:sz w:val="28"/>
          <w:szCs w:val="28"/>
          <w:lang w:val="uk-UA"/>
        </w:rPr>
        <w:tab/>
      </w:r>
      <w:r w:rsidR="006135C0" w:rsidRPr="005F57E2">
        <w:rPr>
          <w:rFonts w:ascii="Times New Roman" w:hAnsi="Times New Roman"/>
          <w:sz w:val="28"/>
          <w:szCs w:val="28"/>
          <w:lang w:val="uk-UA"/>
        </w:rPr>
        <w:t>2</w:t>
      </w:r>
      <w:r w:rsidR="00D02883" w:rsidRPr="005F57E2">
        <w:rPr>
          <w:rFonts w:ascii="Times New Roman" w:hAnsi="Times New Roman"/>
          <w:sz w:val="28"/>
          <w:szCs w:val="28"/>
          <w:lang w:val="uk-UA"/>
        </w:rPr>
        <w:t>3</w:t>
      </w:r>
    </w:p>
    <w:p w14:paraId="5F4E0021" w14:textId="5175D28D" w:rsidR="006B4D4A" w:rsidRPr="005F57E2" w:rsidRDefault="006B4D4A" w:rsidP="00A10028">
      <w:pPr>
        <w:pStyle w:val="a7"/>
        <w:tabs>
          <w:tab w:val="right" w:leader="dot" w:pos="9356"/>
        </w:tabs>
        <w:spacing w:line="360" w:lineRule="auto"/>
        <w:ind w:left="567"/>
        <w:rPr>
          <w:rFonts w:ascii="Times New Roman" w:hAnsi="Times New Roman"/>
          <w:sz w:val="28"/>
          <w:szCs w:val="28"/>
          <w:lang w:val="uk-UA"/>
        </w:rPr>
      </w:pPr>
      <w:r w:rsidRPr="005F57E2">
        <w:rPr>
          <w:rFonts w:ascii="Times New Roman" w:hAnsi="Times New Roman"/>
          <w:sz w:val="28"/>
          <w:szCs w:val="28"/>
          <w:lang w:val="uk-UA"/>
        </w:rPr>
        <w:t>2.1. Еколого-географічна характеристика району дослідження</w:t>
      </w:r>
      <w:r w:rsidR="003C3C58" w:rsidRPr="005F57E2">
        <w:rPr>
          <w:rFonts w:ascii="Times New Roman" w:hAnsi="Times New Roman"/>
          <w:sz w:val="28"/>
          <w:szCs w:val="28"/>
          <w:lang w:val="uk-UA"/>
        </w:rPr>
        <w:t xml:space="preserve"> </w:t>
      </w:r>
      <w:r w:rsidRPr="005F57E2">
        <w:rPr>
          <w:rFonts w:ascii="Times New Roman" w:hAnsi="Times New Roman"/>
          <w:sz w:val="28"/>
          <w:szCs w:val="28"/>
          <w:lang w:val="uk-UA"/>
        </w:rPr>
        <w:tab/>
        <w:t>2</w:t>
      </w:r>
      <w:r w:rsidR="00D02883" w:rsidRPr="005F57E2">
        <w:rPr>
          <w:rFonts w:ascii="Times New Roman" w:hAnsi="Times New Roman"/>
          <w:sz w:val="28"/>
          <w:szCs w:val="28"/>
          <w:lang w:val="uk-UA"/>
        </w:rPr>
        <w:t>3</w:t>
      </w:r>
    </w:p>
    <w:p w14:paraId="4E67E9A6" w14:textId="3F87FBFD" w:rsidR="00847701" w:rsidRPr="005F57E2" w:rsidRDefault="00847701" w:rsidP="00A10028">
      <w:pPr>
        <w:pStyle w:val="a7"/>
        <w:tabs>
          <w:tab w:val="right" w:leader="dot" w:pos="9356"/>
        </w:tabs>
        <w:spacing w:line="360" w:lineRule="auto"/>
        <w:ind w:left="567"/>
        <w:rPr>
          <w:rFonts w:ascii="Times New Roman" w:hAnsi="Times New Roman"/>
          <w:sz w:val="28"/>
          <w:szCs w:val="28"/>
          <w:lang w:val="uk-UA"/>
        </w:rPr>
      </w:pPr>
      <w:r w:rsidRPr="005F57E2">
        <w:rPr>
          <w:rFonts w:ascii="Times New Roman" w:hAnsi="Times New Roman"/>
          <w:sz w:val="28"/>
          <w:szCs w:val="28"/>
          <w:lang w:val="uk-UA"/>
        </w:rPr>
        <w:t>2.2. Матеріал та методи досліджень</w:t>
      </w:r>
      <w:r w:rsidR="003C3C58" w:rsidRPr="005F57E2">
        <w:rPr>
          <w:rFonts w:ascii="Times New Roman" w:hAnsi="Times New Roman"/>
          <w:sz w:val="28"/>
          <w:szCs w:val="28"/>
          <w:lang w:val="uk-UA"/>
        </w:rPr>
        <w:t xml:space="preserve"> </w:t>
      </w:r>
      <w:r w:rsidRPr="005F57E2">
        <w:rPr>
          <w:rFonts w:ascii="Times New Roman" w:hAnsi="Times New Roman"/>
          <w:sz w:val="28"/>
          <w:szCs w:val="28"/>
          <w:lang w:val="uk-UA"/>
        </w:rPr>
        <w:tab/>
        <w:t>2</w:t>
      </w:r>
      <w:r w:rsidR="008F6CD3" w:rsidRPr="005F57E2">
        <w:rPr>
          <w:rFonts w:ascii="Times New Roman" w:hAnsi="Times New Roman"/>
          <w:sz w:val="28"/>
          <w:szCs w:val="28"/>
          <w:lang w:val="uk-UA"/>
        </w:rPr>
        <w:t>4</w:t>
      </w:r>
    </w:p>
    <w:p w14:paraId="037B6238" w14:textId="34A1E56C" w:rsidR="0003654E" w:rsidRPr="005F57E2" w:rsidRDefault="00847701" w:rsidP="00A10028">
      <w:pPr>
        <w:pStyle w:val="a7"/>
        <w:tabs>
          <w:tab w:val="right" w:leader="dot" w:pos="9356"/>
        </w:tabs>
        <w:spacing w:line="360" w:lineRule="auto"/>
        <w:ind w:left="1134"/>
        <w:rPr>
          <w:rFonts w:ascii="Times New Roman" w:hAnsi="Times New Roman"/>
          <w:sz w:val="28"/>
          <w:szCs w:val="28"/>
          <w:lang w:val="uk-UA"/>
        </w:rPr>
      </w:pPr>
      <w:r w:rsidRPr="005F57E2">
        <w:rPr>
          <w:rFonts w:ascii="Times New Roman" w:hAnsi="Times New Roman"/>
          <w:sz w:val="28"/>
          <w:szCs w:val="28"/>
          <w:lang w:val="uk-UA"/>
        </w:rPr>
        <w:t>2.</w:t>
      </w:r>
      <w:r w:rsidR="0003654E" w:rsidRPr="005F57E2">
        <w:rPr>
          <w:rFonts w:ascii="Times New Roman" w:hAnsi="Times New Roman"/>
          <w:sz w:val="28"/>
          <w:szCs w:val="28"/>
          <w:lang w:val="uk-UA"/>
        </w:rPr>
        <w:t>2.1. Взяття крові</w:t>
      </w:r>
      <w:r w:rsidR="003C3C58" w:rsidRPr="005F57E2">
        <w:rPr>
          <w:rFonts w:ascii="Times New Roman" w:hAnsi="Times New Roman"/>
          <w:sz w:val="28"/>
          <w:szCs w:val="28"/>
          <w:lang w:val="uk-UA"/>
        </w:rPr>
        <w:t xml:space="preserve"> </w:t>
      </w:r>
      <w:r w:rsidR="00D02883" w:rsidRPr="005F57E2">
        <w:rPr>
          <w:rFonts w:ascii="Times New Roman" w:hAnsi="Times New Roman"/>
          <w:sz w:val="28"/>
          <w:szCs w:val="28"/>
          <w:lang w:val="uk-UA"/>
        </w:rPr>
        <w:t>та підготовка препаратів</w:t>
      </w:r>
      <w:r w:rsidR="0003654E" w:rsidRPr="005F57E2">
        <w:rPr>
          <w:rFonts w:ascii="Times New Roman" w:hAnsi="Times New Roman"/>
          <w:sz w:val="28"/>
          <w:szCs w:val="28"/>
          <w:lang w:val="uk-UA"/>
        </w:rPr>
        <w:tab/>
      </w:r>
      <w:r w:rsidR="009747BA" w:rsidRPr="005F57E2">
        <w:rPr>
          <w:rFonts w:ascii="Times New Roman" w:hAnsi="Times New Roman"/>
          <w:sz w:val="28"/>
          <w:szCs w:val="28"/>
          <w:lang w:val="uk-UA"/>
        </w:rPr>
        <w:t>2</w:t>
      </w:r>
      <w:r w:rsidRPr="005F57E2">
        <w:rPr>
          <w:rFonts w:ascii="Times New Roman" w:hAnsi="Times New Roman"/>
          <w:sz w:val="28"/>
          <w:szCs w:val="28"/>
          <w:lang w:val="uk-UA"/>
        </w:rPr>
        <w:t>4</w:t>
      </w:r>
    </w:p>
    <w:p w14:paraId="05D28772" w14:textId="3570A711" w:rsidR="0003654E" w:rsidRPr="005F57E2" w:rsidRDefault="0003654E" w:rsidP="00A10028">
      <w:pPr>
        <w:pStyle w:val="a7"/>
        <w:tabs>
          <w:tab w:val="right" w:leader="dot" w:pos="9356"/>
        </w:tabs>
        <w:spacing w:line="360" w:lineRule="auto"/>
        <w:ind w:left="1134"/>
        <w:rPr>
          <w:rFonts w:ascii="Times New Roman" w:hAnsi="Times New Roman"/>
          <w:sz w:val="28"/>
          <w:szCs w:val="28"/>
          <w:lang w:val="uk-UA"/>
        </w:rPr>
      </w:pPr>
      <w:r w:rsidRPr="005F57E2">
        <w:rPr>
          <w:rFonts w:ascii="Times New Roman" w:hAnsi="Times New Roman"/>
          <w:sz w:val="28"/>
          <w:szCs w:val="28"/>
          <w:lang w:val="uk-UA"/>
        </w:rPr>
        <w:t>2.</w:t>
      </w:r>
      <w:r w:rsidR="00847701" w:rsidRPr="005F57E2">
        <w:rPr>
          <w:rFonts w:ascii="Times New Roman" w:hAnsi="Times New Roman"/>
          <w:sz w:val="28"/>
          <w:szCs w:val="28"/>
          <w:lang w:val="uk-UA"/>
        </w:rPr>
        <w:t>2.</w:t>
      </w:r>
      <w:r w:rsidR="00D02883" w:rsidRPr="005F57E2">
        <w:rPr>
          <w:rFonts w:ascii="Times New Roman" w:hAnsi="Times New Roman"/>
          <w:sz w:val="28"/>
          <w:szCs w:val="28"/>
          <w:lang w:val="uk-UA"/>
        </w:rPr>
        <w:t>2</w:t>
      </w:r>
      <w:r w:rsidRPr="005F57E2">
        <w:rPr>
          <w:rFonts w:ascii="Times New Roman" w:hAnsi="Times New Roman"/>
          <w:sz w:val="28"/>
          <w:szCs w:val="28"/>
          <w:lang w:val="uk-UA"/>
        </w:rPr>
        <w:t xml:space="preserve">. </w:t>
      </w:r>
      <w:r w:rsidR="008F6CD3" w:rsidRPr="005F57E2">
        <w:rPr>
          <w:rFonts w:ascii="Times New Roman" w:hAnsi="Times New Roman"/>
          <w:sz w:val="28"/>
          <w:szCs w:val="28"/>
          <w:lang w:val="uk-UA"/>
        </w:rPr>
        <w:t xml:space="preserve">Визначення морфологічних та окремих </w:t>
      </w:r>
      <w:proofErr w:type="spellStart"/>
      <w:r w:rsidR="008F6CD3" w:rsidRPr="005F57E2">
        <w:rPr>
          <w:rFonts w:ascii="Times New Roman" w:hAnsi="Times New Roman"/>
          <w:sz w:val="28"/>
          <w:szCs w:val="28"/>
          <w:lang w:val="uk-UA"/>
        </w:rPr>
        <w:t>цитометричних</w:t>
      </w:r>
      <w:proofErr w:type="spellEnd"/>
      <w:r w:rsidR="008F6CD3" w:rsidRPr="005F57E2">
        <w:rPr>
          <w:rFonts w:ascii="Times New Roman" w:hAnsi="Times New Roman"/>
          <w:sz w:val="28"/>
          <w:szCs w:val="28"/>
          <w:lang w:val="uk-UA"/>
        </w:rPr>
        <w:t xml:space="preserve"> параметрів клітин крові</w:t>
      </w:r>
      <w:r w:rsidRPr="005F57E2">
        <w:rPr>
          <w:rFonts w:ascii="Times New Roman" w:hAnsi="Times New Roman"/>
          <w:sz w:val="28"/>
          <w:szCs w:val="28"/>
          <w:lang w:val="uk-UA"/>
        </w:rPr>
        <w:tab/>
      </w:r>
      <w:r w:rsidR="006135C0" w:rsidRPr="005F57E2">
        <w:rPr>
          <w:rFonts w:ascii="Times New Roman" w:hAnsi="Times New Roman"/>
          <w:sz w:val="28"/>
          <w:szCs w:val="28"/>
          <w:lang w:val="uk-UA"/>
        </w:rPr>
        <w:t>2</w:t>
      </w:r>
      <w:r w:rsidR="008F6CD3" w:rsidRPr="005F57E2">
        <w:rPr>
          <w:rFonts w:ascii="Times New Roman" w:hAnsi="Times New Roman"/>
          <w:sz w:val="28"/>
          <w:szCs w:val="28"/>
          <w:lang w:val="uk-UA"/>
        </w:rPr>
        <w:t>5</w:t>
      </w:r>
    </w:p>
    <w:p w14:paraId="78A2D7A2" w14:textId="20FDD989" w:rsidR="0003654E" w:rsidRPr="005F57E2" w:rsidRDefault="0003654E" w:rsidP="00A10028">
      <w:pPr>
        <w:pStyle w:val="a7"/>
        <w:tabs>
          <w:tab w:val="right" w:leader="dot" w:pos="9356"/>
        </w:tabs>
        <w:spacing w:line="360" w:lineRule="auto"/>
        <w:ind w:left="1134"/>
        <w:rPr>
          <w:rFonts w:ascii="Times New Roman" w:hAnsi="Times New Roman"/>
          <w:sz w:val="28"/>
          <w:szCs w:val="28"/>
          <w:lang w:val="uk-UA"/>
        </w:rPr>
      </w:pPr>
      <w:r w:rsidRPr="005F57E2">
        <w:rPr>
          <w:rFonts w:ascii="Times New Roman" w:hAnsi="Times New Roman"/>
          <w:sz w:val="28"/>
          <w:szCs w:val="28"/>
          <w:lang w:val="uk-UA"/>
        </w:rPr>
        <w:t>2.</w:t>
      </w:r>
      <w:r w:rsidR="00847701" w:rsidRPr="005F57E2">
        <w:rPr>
          <w:rFonts w:ascii="Times New Roman" w:hAnsi="Times New Roman"/>
          <w:sz w:val="28"/>
          <w:szCs w:val="28"/>
          <w:lang w:val="uk-UA"/>
        </w:rPr>
        <w:t>2.</w:t>
      </w:r>
      <w:r w:rsidR="00D02883" w:rsidRPr="005F57E2">
        <w:rPr>
          <w:rFonts w:ascii="Times New Roman" w:hAnsi="Times New Roman"/>
          <w:sz w:val="28"/>
          <w:szCs w:val="28"/>
          <w:lang w:val="uk-UA"/>
        </w:rPr>
        <w:t>3</w:t>
      </w:r>
      <w:r w:rsidRPr="005F57E2">
        <w:rPr>
          <w:rFonts w:ascii="Times New Roman" w:hAnsi="Times New Roman"/>
          <w:sz w:val="28"/>
          <w:szCs w:val="28"/>
          <w:lang w:val="uk-UA"/>
        </w:rPr>
        <w:t xml:space="preserve">. </w:t>
      </w:r>
      <w:r w:rsidR="009B3827" w:rsidRPr="005F57E2">
        <w:rPr>
          <w:rFonts w:ascii="Times New Roman" w:hAnsi="Times New Roman"/>
          <w:sz w:val="28"/>
          <w:szCs w:val="28"/>
          <w:lang w:val="uk-UA"/>
        </w:rPr>
        <w:t xml:space="preserve">Підрахунок </w:t>
      </w:r>
      <w:r w:rsidR="00D02883" w:rsidRPr="005F57E2">
        <w:rPr>
          <w:rFonts w:ascii="Times New Roman" w:hAnsi="Times New Roman"/>
          <w:sz w:val="28"/>
          <w:szCs w:val="28"/>
          <w:lang w:val="uk-UA"/>
        </w:rPr>
        <w:t>кількості патологічних змін клітин крові</w:t>
      </w:r>
      <w:r w:rsidRPr="005F57E2">
        <w:rPr>
          <w:rFonts w:ascii="Times New Roman" w:hAnsi="Times New Roman"/>
          <w:sz w:val="28"/>
          <w:szCs w:val="28"/>
          <w:lang w:val="uk-UA"/>
        </w:rPr>
        <w:tab/>
      </w:r>
      <w:r w:rsidR="00CB0A8C" w:rsidRPr="005F57E2">
        <w:rPr>
          <w:rFonts w:ascii="Times New Roman" w:hAnsi="Times New Roman"/>
          <w:sz w:val="28"/>
          <w:szCs w:val="28"/>
          <w:lang w:val="uk-UA"/>
        </w:rPr>
        <w:t>2</w:t>
      </w:r>
      <w:r w:rsidR="00D02883" w:rsidRPr="005F57E2">
        <w:rPr>
          <w:rFonts w:ascii="Times New Roman" w:hAnsi="Times New Roman"/>
          <w:sz w:val="28"/>
          <w:szCs w:val="28"/>
          <w:lang w:val="uk-UA"/>
        </w:rPr>
        <w:t>5</w:t>
      </w:r>
    </w:p>
    <w:p w14:paraId="1A375D09" w14:textId="2471D45E" w:rsidR="0003654E" w:rsidRPr="005F57E2" w:rsidRDefault="0003654E" w:rsidP="00337D8C">
      <w:pPr>
        <w:pStyle w:val="a7"/>
        <w:tabs>
          <w:tab w:val="right" w:leader="dot" w:pos="9356"/>
        </w:tabs>
        <w:spacing w:line="360" w:lineRule="auto"/>
        <w:ind w:left="1134"/>
        <w:rPr>
          <w:rFonts w:ascii="Times New Roman" w:hAnsi="Times New Roman"/>
          <w:sz w:val="28"/>
          <w:szCs w:val="28"/>
          <w:lang w:val="uk-UA"/>
        </w:rPr>
      </w:pPr>
      <w:r w:rsidRPr="005F57E2">
        <w:rPr>
          <w:rFonts w:ascii="Times New Roman" w:hAnsi="Times New Roman"/>
          <w:sz w:val="28"/>
          <w:szCs w:val="28"/>
          <w:lang w:val="uk-UA"/>
        </w:rPr>
        <w:t>2.</w:t>
      </w:r>
      <w:r w:rsidR="00847701" w:rsidRPr="005F57E2">
        <w:rPr>
          <w:rFonts w:ascii="Times New Roman" w:hAnsi="Times New Roman"/>
          <w:sz w:val="28"/>
          <w:szCs w:val="28"/>
          <w:lang w:val="uk-UA"/>
        </w:rPr>
        <w:t>2.</w:t>
      </w:r>
      <w:r w:rsidR="00D02883" w:rsidRPr="005F57E2">
        <w:rPr>
          <w:rFonts w:ascii="Times New Roman" w:hAnsi="Times New Roman"/>
          <w:sz w:val="28"/>
          <w:szCs w:val="28"/>
          <w:lang w:val="uk-UA"/>
        </w:rPr>
        <w:t>4</w:t>
      </w:r>
      <w:r w:rsidRPr="005F57E2">
        <w:rPr>
          <w:rFonts w:ascii="Times New Roman" w:hAnsi="Times New Roman"/>
          <w:sz w:val="28"/>
          <w:szCs w:val="28"/>
          <w:lang w:val="uk-UA"/>
        </w:rPr>
        <w:t xml:space="preserve">. Статистична обробка </w:t>
      </w:r>
      <w:r w:rsidR="009B3827" w:rsidRPr="005F57E2">
        <w:rPr>
          <w:rFonts w:ascii="Times New Roman" w:hAnsi="Times New Roman"/>
          <w:sz w:val="28"/>
          <w:szCs w:val="28"/>
          <w:lang w:val="uk-UA"/>
        </w:rPr>
        <w:t>результатів</w:t>
      </w:r>
      <w:r w:rsidR="003C3C58" w:rsidRPr="005F57E2">
        <w:rPr>
          <w:rFonts w:ascii="Times New Roman" w:hAnsi="Times New Roman"/>
          <w:sz w:val="28"/>
          <w:szCs w:val="28"/>
          <w:lang w:val="uk-UA"/>
        </w:rPr>
        <w:t xml:space="preserve"> </w:t>
      </w:r>
      <w:r w:rsidRPr="005F57E2">
        <w:rPr>
          <w:rFonts w:ascii="Times New Roman" w:hAnsi="Times New Roman"/>
          <w:sz w:val="28"/>
          <w:szCs w:val="28"/>
          <w:lang w:val="uk-UA"/>
        </w:rPr>
        <w:tab/>
      </w:r>
      <w:r w:rsidR="00CB0A8C" w:rsidRPr="005F57E2">
        <w:rPr>
          <w:rFonts w:ascii="Times New Roman" w:hAnsi="Times New Roman"/>
          <w:sz w:val="28"/>
          <w:szCs w:val="28"/>
          <w:lang w:val="uk-UA"/>
        </w:rPr>
        <w:t>2</w:t>
      </w:r>
      <w:r w:rsidR="00D02883" w:rsidRPr="005F57E2">
        <w:rPr>
          <w:rFonts w:ascii="Times New Roman" w:hAnsi="Times New Roman"/>
          <w:sz w:val="28"/>
          <w:szCs w:val="28"/>
          <w:lang w:val="uk-UA"/>
        </w:rPr>
        <w:t>5</w:t>
      </w:r>
    </w:p>
    <w:p w14:paraId="58F8ED6C" w14:textId="7267F98B" w:rsidR="0003654E" w:rsidRPr="005F57E2" w:rsidRDefault="0003654E" w:rsidP="00337D8C">
      <w:pPr>
        <w:pStyle w:val="a7"/>
        <w:tabs>
          <w:tab w:val="right" w:leader="dot" w:pos="9356"/>
        </w:tabs>
        <w:spacing w:line="360" w:lineRule="auto"/>
        <w:rPr>
          <w:rFonts w:ascii="Times New Roman" w:hAnsi="Times New Roman"/>
          <w:sz w:val="28"/>
          <w:szCs w:val="28"/>
          <w:lang w:val="uk-UA"/>
        </w:rPr>
      </w:pPr>
      <w:r w:rsidRPr="005F57E2">
        <w:rPr>
          <w:rFonts w:ascii="Times New Roman" w:hAnsi="Times New Roman"/>
          <w:sz w:val="28"/>
          <w:szCs w:val="28"/>
          <w:lang w:val="uk-UA"/>
        </w:rPr>
        <w:t>3. РЕЗУЛЬТАТИ ДОСЛІДЖЕНЬ ТА ЇХ ОБГОВОРЕННЯ</w:t>
      </w:r>
      <w:r w:rsidR="003C3C58" w:rsidRPr="005F57E2">
        <w:rPr>
          <w:rFonts w:ascii="Times New Roman" w:hAnsi="Times New Roman"/>
          <w:sz w:val="28"/>
          <w:szCs w:val="28"/>
          <w:lang w:val="uk-UA"/>
        </w:rPr>
        <w:t xml:space="preserve"> </w:t>
      </w:r>
      <w:r w:rsidRPr="005F57E2">
        <w:rPr>
          <w:rFonts w:ascii="Times New Roman" w:hAnsi="Times New Roman"/>
          <w:sz w:val="28"/>
          <w:szCs w:val="28"/>
          <w:lang w:val="uk-UA"/>
        </w:rPr>
        <w:tab/>
      </w:r>
      <w:r w:rsidR="00CB0A8C" w:rsidRPr="005F57E2">
        <w:rPr>
          <w:rFonts w:ascii="Times New Roman" w:hAnsi="Times New Roman"/>
          <w:sz w:val="28"/>
          <w:szCs w:val="28"/>
          <w:lang w:val="uk-UA"/>
        </w:rPr>
        <w:t>2</w:t>
      </w:r>
      <w:r w:rsidR="008F6CD3" w:rsidRPr="005F57E2">
        <w:rPr>
          <w:rFonts w:ascii="Times New Roman" w:hAnsi="Times New Roman"/>
          <w:sz w:val="28"/>
          <w:szCs w:val="28"/>
          <w:lang w:val="uk-UA"/>
        </w:rPr>
        <w:t>7</w:t>
      </w:r>
    </w:p>
    <w:p w14:paraId="60B92931" w14:textId="12EB4233" w:rsidR="0003654E" w:rsidRPr="005F57E2" w:rsidRDefault="0003654E" w:rsidP="00337D8C">
      <w:pPr>
        <w:pStyle w:val="a7"/>
        <w:tabs>
          <w:tab w:val="right" w:leader="dot" w:pos="9356"/>
        </w:tabs>
        <w:spacing w:line="360" w:lineRule="auto"/>
        <w:ind w:left="567"/>
        <w:rPr>
          <w:rFonts w:ascii="Times New Roman" w:hAnsi="Times New Roman"/>
          <w:sz w:val="28"/>
          <w:szCs w:val="28"/>
          <w:lang w:val="uk-UA"/>
        </w:rPr>
      </w:pPr>
      <w:r w:rsidRPr="005F57E2">
        <w:rPr>
          <w:rFonts w:ascii="Times New Roman" w:hAnsi="Times New Roman"/>
          <w:sz w:val="28"/>
          <w:szCs w:val="28"/>
          <w:lang w:val="uk-UA"/>
        </w:rPr>
        <w:t xml:space="preserve">3.1. </w:t>
      </w:r>
      <w:proofErr w:type="spellStart"/>
      <w:r w:rsidR="009B3827" w:rsidRPr="005F57E2">
        <w:rPr>
          <w:rFonts w:ascii="Times New Roman" w:hAnsi="Times New Roman"/>
          <w:sz w:val="28"/>
          <w:szCs w:val="28"/>
          <w:lang w:val="uk-UA"/>
        </w:rPr>
        <w:t>Морфометричний</w:t>
      </w:r>
      <w:proofErr w:type="spellEnd"/>
      <w:r w:rsidR="009B3827" w:rsidRPr="005F57E2">
        <w:rPr>
          <w:rFonts w:ascii="Times New Roman" w:hAnsi="Times New Roman"/>
          <w:sz w:val="28"/>
          <w:szCs w:val="28"/>
          <w:lang w:val="uk-UA"/>
        </w:rPr>
        <w:t xml:space="preserve"> аналіз клітин крові бичка</w:t>
      </w:r>
      <w:r w:rsidR="008F6CD3" w:rsidRPr="005F57E2">
        <w:rPr>
          <w:rFonts w:ascii="Times New Roman" w:hAnsi="Times New Roman"/>
          <w:sz w:val="28"/>
          <w:szCs w:val="28"/>
          <w:lang w:val="uk-UA"/>
        </w:rPr>
        <w:t xml:space="preserve"> </w:t>
      </w:r>
      <w:proofErr w:type="spellStart"/>
      <w:r w:rsidR="008F6CD3" w:rsidRPr="005F57E2">
        <w:rPr>
          <w:rFonts w:ascii="Times New Roman" w:hAnsi="Times New Roman"/>
          <w:sz w:val="28"/>
          <w:szCs w:val="28"/>
          <w:lang w:val="uk-UA"/>
        </w:rPr>
        <w:t>жабоголового</w:t>
      </w:r>
      <w:proofErr w:type="spellEnd"/>
      <w:r w:rsidRPr="005F57E2">
        <w:rPr>
          <w:rFonts w:ascii="Times New Roman" w:hAnsi="Times New Roman"/>
          <w:sz w:val="28"/>
          <w:szCs w:val="28"/>
          <w:lang w:val="uk-UA"/>
        </w:rPr>
        <w:tab/>
      </w:r>
      <w:r w:rsidR="00CB0A8C" w:rsidRPr="005F57E2">
        <w:rPr>
          <w:rFonts w:ascii="Times New Roman" w:hAnsi="Times New Roman"/>
          <w:sz w:val="28"/>
          <w:szCs w:val="28"/>
          <w:lang w:val="uk-UA"/>
        </w:rPr>
        <w:t>2</w:t>
      </w:r>
      <w:r w:rsidR="008F6CD3" w:rsidRPr="005F57E2">
        <w:rPr>
          <w:rFonts w:ascii="Times New Roman" w:hAnsi="Times New Roman"/>
          <w:sz w:val="28"/>
          <w:szCs w:val="28"/>
          <w:lang w:val="uk-UA"/>
        </w:rPr>
        <w:t>7</w:t>
      </w:r>
    </w:p>
    <w:p w14:paraId="3A6E184A" w14:textId="067CF6A3" w:rsidR="0003654E" w:rsidRPr="005F57E2" w:rsidRDefault="0003654E" w:rsidP="00337D8C">
      <w:pPr>
        <w:pStyle w:val="a7"/>
        <w:tabs>
          <w:tab w:val="right" w:leader="dot" w:pos="9356"/>
        </w:tabs>
        <w:spacing w:line="360" w:lineRule="auto"/>
        <w:ind w:left="567"/>
        <w:rPr>
          <w:rFonts w:ascii="Times New Roman" w:hAnsi="Times New Roman"/>
          <w:sz w:val="28"/>
          <w:szCs w:val="28"/>
          <w:lang w:val="uk-UA"/>
        </w:rPr>
      </w:pPr>
      <w:r w:rsidRPr="005F57E2">
        <w:rPr>
          <w:rFonts w:ascii="Times New Roman" w:hAnsi="Times New Roman"/>
          <w:sz w:val="28"/>
          <w:szCs w:val="28"/>
          <w:lang w:val="uk-UA"/>
        </w:rPr>
        <w:t>3.</w:t>
      </w:r>
      <w:r w:rsidR="00CB0A8C" w:rsidRPr="005F57E2">
        <w:rPr>
          <w:rFonts w:ascii="Times New Roman" w:hAnsi="Times New Roman"/>
          <w:sz w:val="28"/>
          <w:szCs w:val="28"/>
          <w:lang w:val="uk-UA"/>
        </w:rPr>
        <w:t>2</w:t>
      </w:r>
      <w:r w:rsidRPr="005F57E2">
        <w:rPr>
          <w:rFonts w:ascii="Times New Roman" w:hAnsi="Times New Roman"/>
          <w:sz w:val="28"/>
          <w:szCs w:val="28"/>
          <w:lang w:val="uk-UA"/>
        </w:rPr>
        <w:t xml:space="preserve">. </w:t>
      </w:r>
      <w:proofErr w:type="spellStart"/>
      <w:r w:rsidR="008F6CD3" w:rsidRPr="005F57E2">
        <w:rPr>
          <w:rFonts w:ascii="Times New Roman" w:hAnsi="Times New Roman"/>
          <w:sz w:val="28"/>
          <w:szCs w:val="28"/>
          <w:lang w:val="uk-UA"/>
        </w:rPr>
        <w:t>Цитометричні</w:t>
      </w:r>
      <w:proofErr w:type="spellEnd"/>
      <w:r w:rsidR="008F6CD3" w:rsidRPr="005F57E2">
        <w:rPr>
          <w:rFonts w:ascii="Times New Roman" w:hAnsi="Times New Roman"/>
          <w:sz w:val="28"/>
          <w:szCs w:val="28"/>
          <w:lang w:val="uk-UA"/>
        </w:rPr>
        <w:t xml:space="preserve"> дослідження еритроцитів бичка </w:t>
      </w:r>
      <w:proofErr w:type="spellStart"/>
      <w:r w:rsidR="008F6CD3" w:rsidRPr="005F57E2">
        <w:rPr>
          <w:rFonts w:ascii="Times New Roman" w:hAnsi="Times New Roman"/>
          <w:sz w:val="28"/>
          <w:szCs w:val="28"/>
          <w:lang w:val="uk-UA"/>
        </w:rPr>
        <w:t>жабоголового</w:t>
      </w:r>
      <w:proofErr w:type="spellEnd"/>
      <w:r w:rsidRPr="005F57E2">
        <w:rPr>
          <w:rFonts w:ascii="Times New Roman" w:hAnsi="Times New Roman"/>
          <w:sz w:val="28"/>
          <w:szCs w:val="28"/>
          <w:lang w:val="uk-UA"/>
        </w:rPr>
        <w:tab/>
      </w:r>
      <w:r w:rsidR="008F6CD3" w:rsidRPr="005F57E2">
        <w:rPr>
          <w:rFonts w:ascii="Times New Roman" w:hAnsi="Times New Roman"/>
          <w:sz w:val="28"/>
          <w:szCs w:val="28"/>
          <w:lang w:val="uk-UA"/>
        </w:rPr>
        <w:t>28</w:t>
      </w:r>
    </w:p>
    <w:p w14:paraId="59897444" w14:textId="77777777" w:rsidR="00441E23" w:rsidRPr="005F57E2" w:rsidRDefault="00DD7E36" w:rsidP="00337D8C">
      <w:pPr>
        <w:pStyle w:val="a7"/>
        <w:tabs>
          <w:tab w:val="right" w:leader="dot" w:pos="9356"/>
        </w:tabs>
        <w:spacing w:line="360" w:lineRule="auto"/>
        <w:ind w:left="567"/>
        <w:rPr>
          <w:rFonts w:ascii="Times New Roman" w:hAnsi="Times New Roman"/>
          <w:sz w:val="28"/>
          <w:szCs w:val="28"/>
          <w:lang w:val="uk-UA"/>
        </w:rPr>
      </w:pPr>
      <w:r w:rsidRPr="005F57E2">
        <w:rPr>
          <w:rFonts w:ascii="Times New Roman" w:hAnsi="Times New Roman"/>
          <w:sz w:val="28"/>
          <w:szCs w:val="28"/>
          <w:lang w:val="uk-UA"/>
        </w:rPr>
        <w:t xml:space="preserve">3.3. </w:t>
      </w:r>
      <w:r w:rsidR="008F6CD3" w:rsidRPr="005F57E2">
        <w:rPr>
          <w:rFonts w:ascii="Times New Roman" w:hAnsi="Times New Roman"/>
          <w:sz w:val="28"/>
          <w:szCs w:val="28"/>
          <w:lang w:val="uk-UA"/>
        </w:rPr>
        <w:t xml:space="preserve">Патологічні зміни еритроцитів та їх </w:t>
      </w:r>
      <w:proofErr w:type="spellStart"/>
      <w:r w:rsidR="008F6CD3" w:rsidRPr="005F57E2">
        <w:rPr>
          <w:rFonts w:ascii="Times New Roman" w:hAnsi="Times New Roman"/>
          <w:sz w:val="28"/>
          <w:szCs w:val="28"/>
          <w:lang w:val="uk-UA"/>
        </w:rPr>
        <w:t>ядер</w:t>
      </w:r>
      <w:proofErr w:type="spellEnd"/>
      <w:r w:rsidR="008F6CD3" w:rsidRPr="005F57E2">
        <w:rPr>
          <w:rFonts w:ascii="Times New Roman" w:hAnsi="Times New Roman"/>
          <w:sz w:val="28"/>
          <w:szCs w:val="28"/>
          <w:lang w:val="uk-UA"/>
        </w:rPr>
        <w:t xml:space="preserve"> </w:t>
      </w:r>
    </w:p>
    <w:p w14:paraId="2CA6A068" w14:textId="31B714AC" w:rsidR="00DD7E36" w:rsidRPr="005F57E2" w:rsidRDefault="00441E23" w:rsidP="00337D8C">
      <w:pPr>
        <w:pStyle w:val="a7"/>
        <w:tabs>
          <w:tab w:val="right" w:leader="dot" w:pos="9356"/>
        </w:tabs>
        <w:spacing w:line="360" w:lineRule="auto"/>
        <w:ind w:left="567"/>
        <w:rPr>
          <w:rFonts w:ascii="Times New Roman" w:hAnsi="Times New Roman"/>
          <w:sz w:val="28"/>
          <w:szCs w:val="28"/>
          <w:lang w:val="uk-UA"/>
        </w:rPr>
      </w:pPr>
      <w:r w:rsidRPr="005F57E2">
        <w:rPr>
          <w:rFonts w:ascii="Times New Roman" w:hAnsi="Times New Roman"/>
          <w:sz w:val="28"/>
          <w:szCs w:val="28"/>
          <w:lang w:val="uk-UA"/>
        </w:rPr>
        <w:t xml:space="preserve">       </w:t>
      </w:r>
      <w:r w:rsidR="008F6CD3" w:rsidRPr="005F57E2">
        <w:rPr>
          <w:rFonts w:ascii="Times New Roman" w:hAnsi="Times New Roman"/>
          <w:sz w:val="28"/>
          <w:szCs w:val="28"/>
          <w:lang w:val="uk-UA"/>
        </w:rPr>
        <w:t xml:space="preserve">в крові бичка </w:t>
      </w:r>
      <w:proofErr w:type="spellStart"/>
      <w:r w:rsidR="008F6CD3" w:rsidRPr="005F57E2">
        <w:rPr>
          <w:rFonts w:ascii="Times New Roman" w:hAnsi="Times New Roman"/>
          <w:sz w:val="28"/>
          <w:szCs w:val="28"/>
          <w:lang w:val="uk-UA"/>
        </w:rPr>
        <w:t>жабоголового</w:t>
      </w:r>
      <w:proofErr w:type="spellEnd"/>
      <w:r w:rsidR="00DD7E36" w:rsidRPr="005F57E2">
        <w:rPr>
          <w:rFonts w:ascii="Times New Roman" w:hAnsi="Times New Roman"/>
          <w:sz w:val="28"/>
          <w:szCs w:val="28"/>
          <w:lang w:val="uk-UA"/>
        </w:rPr>
        <w:tab/>
        <w:t>3</w:t>
      </w:r>
      <w:r w:rsidRPr="005F57E2">
        <w:rPr>
          <w:rFonts w:ascii="Times New Roman" w:hAnsi="Times New Roman"/>
          <w:sz w:val="28"/>
          <w:szCs w:val="28"/>
          <w:lang w:val="uk-UA"/>
        </w:rPr>
        <w:t>2</w:t>
      </w:r>
    </w:p>
    <w:p w14:paraId="0F64813D" w14:textId="4FF731C2" w:rsidR="0003654E" w:rsidRPr="005F57E2" w:rsidRDefault="0003654E" w:rsidP="00337D8C">
      <w:pPr>
        <w:pStyle w:val="a7"/>
        <w:tabs>
          <w:tab w:val="right" w:leader="dot" w:pos="9356"/>
        </w:tabs>
        <w:spacing w:line="360" w:lineRule="auto"/>
        <w:rPr>
          <w:rFonts w:ascii="Times New Roman" w:hAnsi="Times New Roman"/>
          <w:sz w:val="28"/>
          <w:szCs w:val="28"/>
          <w:lang w:val="uk-UA"/>
        </w:rPr>
      </w:pPr>
      <w:r w:rsidRPr="005F57E2">
        <w:rPr>
          <w:rFonts w:ascii="Times New Roman" w:hAnsi="Times New Roman"/>
          <w:sz w:val="28"/>
          <w:szCs w:val="28"/>
          <w:lang w:val="uk-UA"/>
        </w:rPr>
        <w:t>УЗАГАЛЬНЕННЯ</w:t>
      </w:r>
      <w:r w:rsidR="003C3C58" w:rsidRPr="005F57E2">
        <w:rPr>
          <w:rFonts w:ascii="Times New Roman" w:hAnsi="Times New Roman"/>
          <w:sz w:val="28"/>
          <w:szCs w:val="28"/>
          <w:lang w:val="uk-UA"/>
        </w:rPr>
        <w:t xml:space="preserve"> </w:t>
      </w:r>
      <w:r w:rsidRPr="005F57E2">
        <w:rPr>
          <w:rFonts w:ascii="Times New Roman" w:hAnsi="Times New Roman"/>
          <w:sz w:val="28"/>
          <w:szCs w:val="28"/>
          <w:lang w:val="uk-UA"/>
        </w:rPr>
        <w:tab/>
      </w:r>
      <w:r w:rsidR="00D02883" w:rsidRPr="005F57E2">
        <w:rPr>
          <w:rFonts w:ascii="Times New Roman" w:hAnsi="Times New Roman"/>
          <w:sz w:val="28"/>
          <w:szCs w:val="28"/>
          <w:lang w:val="uk-UA"/>
        </w:rPr>
        <w:t>3</w:t>
      </w:r>
      <w:r w:rsidR="00441E23" w:rsidRPr="005F57E2">
        <w:rPr>
          <w:rFonts w:ascii="Times New Roman" w:hAnsi="Times New Roman"/>
          <w:sz w:val="28"/>
          <w:szCs w:val="28"/>
          <w:lang w:val="uk-UA"/>
        </w:rPr>
        <w:t>9</w:t>
      </w:r>
    </w:p>
    <w:p w14:paraId="1DBEB144" w14:textId="0AB7DD6D" w:rsidR="0003654E" w:rsidRPr="005F57E2" w:rsidRDefault="0003654E" w:rsidP="00337D8C">
      <w:pPr>
        <w:pStyle w:val="a7"/>
        <w:tabs>
          <w:tab w:val="right" w:leader="dot" w:pos="9356"/>
        </w:tabs>
        <w:spacing w:line="360" w:lineRule="auto"/>
        <w:rPr>
          <w:rFonts w:ascii="Times New Roman" w:hAnsi="Times New Roman"/>
          <w:sz w:val="28"/>
          <w:szCs w:val="28"/>
          <w:lang w:val="uk-UA"/>
        </w:rPr>
      </w:pPr>
      <w:r w:rsidRPr="005F57E2">
        <w:rPr>
          <w:rFonts w:ascii="Times New Roman" w:hAnsi="Times New Roman"/>
          <w:sz w:val="28"/>
          <w:szCs w:val="28"/>
          <w:lang w:val="uk-UA"/>
        </w:rPr>
        <w:t>ВИСНОВКИ</w:t>
      </w:r>
      <w:r w:rsidR="003C3C58" w:rsidRPr="005F57E2">
        <w:rPr>
          <w:rFonts w:ascii="Times New Roman" w:hAnsi="Times New Roman"/>
          <w:sz w:val="28"/>
          <w:szCs w:val="28"/>
          <w:lang w:val="uk-UA"/>
        </w:rPr>
        <w:t xml:space="preserve"> </w:t>
      </w:r>
      <w:r w:rsidRPr="005F57E2">
        <w:rPr>
          <w:rFonts w:ascii="Times New Roman" w:hAnsi="Times New Roman"/>
          <w:sz w:val="28"/>
          <w:szCs w:val="28"/>
          <w:lang w:val="uk-UA"/>
        </w:rPr>
        <w:tab/>
      </w:r>
      <w:r w:rsidR="00AA5324" w:rsidRPr="005F57E2">
        <w:rPr>
          <w:rFonts w:ascii="Times New Roman" w:hAnsi="Times New Roman"/>
          <w:sz w:val="28"/>
          <w:szCs w:val="28"/>
          <w:lang w:val="uk-UA"/>
        </w:rPr>
        <w:t>4</w:t>
      </w:r>
      <w:r w:rsidR="00441E23" w:rsidRPr="005F57E2">
        <w:rPr>
          <w:rFonts w:ascii="Times New Roman" w:hAnsi="Times New Roman"/>
          <w:sz w:val="28"/>
          <w:szCs w:val="28"/>
          <w:lang w:val="uk-UA"/>
        </w:rPr>
        <w:t>1</w:t>
      </w:r>
    </w:p>
    <w:p w14:paraId="37A348B5" w14:textId="521DD60D" w:rsidR="00111DA3" w:rsidRPr="005F57E2" w:rsidRDefault="0003654E" w:rsidP="00337D8C">
      <w:pPr>
        <w:pStyle w:val="a7"/>
        <w:tabs>
          <w:tab w:val="right" w:leader="dot" w:pos="9356"/>
        </w:tabs>
        <w:spacing w:line="360" w:lineRule="auto"/>
        <w:rPr>
          <w:rFonts w:ascii="Times New Roman" w:hAnsi="Times New Roman"/>
          <w:sz w:val="28"/>
          <w:szCs w:val="28"/>
          <w:lang w:val="uk-UA"/>
        </w:rPr>
      </w:pPr>
      <w:r w:rsidRPr="005F57E2">
        <w:rPr>
          <w:rFonts w:ascii="Times New Roman" w:hAnsi="Times New Roman"/>
          <w:sz w:val="28"/>
          <w:szCs w:val="28"/>
          <w:lang w:val="uk-UA"/>
        </w:rPr>
        <w:t>СПИСОК ЛІТЕРАТУРИ</w:t>
      </w:r>
      <w:r w:rsidR="003C3C58" w:rsidRPr="005F57E2">
        <w:rPr>
          <w:rFonts w:ascii="Times New Roman" w:hAnsi="Times New Roman"/>
          <w:sz w:val="28"/>
          <w:szCs w:val="28"/>
          <w:lang w:val="uk-UA"/>
        </w:rPr>
        <w:t xml:space="preserve"> </w:t>
      </w:r>
      <w:r w:rsidRPr="005F57E2">
        <w:rPr>
          <w:rFonts w:ascii="Times New Roman" w:hAnsi="Times New Roman"/>
          <w:sz w:val="28"/>
          <w:szCs w:val="28"/>
          <w:lang w:val="uk-UA"/>
        </w:rPr>
        <w:tab/>
      </w:r>
      <w:r w:rsidR="00AA5324" w:rsidRPr="005F57E2">
        <w:rPr>
          <w:rFonts w:ascii="Times New Roman" w:hAnsi="Times New Roman"/>
          <w:sz w:val="28"/>
          <w:szCs w:val="28"/>
          <w:lang w:val="uk-UA"/>
        </w:rPr>
        <w:t>4</w:t>
      </w:r>
      <w:r w:rsidR="00441E23" w:rsidRPr="005F57E2">
        <w:rPr>
          <w:rFonts w:ascii="Times New Roman" w:hAnsi="Times New Roman"/>
          <w:sz w:val="28"/>
          <w:szCs w:val="28"/>
          <w:lang w:val="uk-UA"/>
        </w:rPr>
        <w:t>2</w:t>
      </w:r>
    </w:p>
    <w:p w14:paraId="0E291AC7" w14:textId="77777777" w:rsidR="00111DA3" w:rsidRPr="005F57E2" w:rsidRDefault="00B16B4B" w:rsidP="002D6CF9">
      <w:pPr>
        <w:spacing w:after="200" w:line="276" w:lineRule="auto"/>
        <w:jc w:val="center"/>
        <w:rPr>
          <w:sz w:val="28"/>
          <w:szCs w:val="28"/>
          <w:lang w:val="uk-UA"/>
        </w:rPr>
      </w:pPr>
      <w:r w:rsidRPr="005F57E2">
        <w:rPr>
          <w:b/>
          <w:bCs/>
          <w:sz w:val="28"/>
          <w:szCs w:val="28"/>
          <w:lang w:val="uk-UA"/>
        </w:rPr>
        <w:br w:type="page"/>
      </w:r>
      <w:r w:rsidR="0003654E" w:rsidRPr="005F57E2">
        <w:rPr>
          <w:b/>
          <w:bCs/>
          <w:sz w:val="28"/>
          <w:szCs w:val="28"/>
          <w:lang w:val="uk-UA"/>
        </w:rPr>
        <w:lastRenderedPageBreak/>
        <w:t>ВСТУП</w:t>
      </w:r>
    </w:p>
    <w:p w14:paraId="59F501A8" w14:textId="77777777" w:rsidR="00554137" w:rsidRPr="005F57E2" w:rsidRDefault="00554137" w:rsidP="009B182A">
      <w:pPr>
        <w:spacing w:line="360" w:lineRule="auto"/>
        <w:ind w:firstLine="851"/>
        <w:jc w:val="both"/>
        <w:rPr>
          <w:sz w:val="28"/>
          <w:szCs w:val="28"/>
          <w:lang w:val="uk-UA"/>
        </w:rPr>
      </w:pPr>
    </w:p>
    <w:p w14:paraId="2C9B60A9" w14:textId="7DDCD704" w:rsidR="006A6AF2" w:rsidRPr="005F57E2" w:rsidRDefault="006A6AF2" w:rsidP="006A6AF2">
      <w:pPr>
        <w:pStyle w:val="a7"/>
        <w:tabs>
          <w:tab w:val="left" w:pos="851"/>
        </w:tabs>
        <w:spacing w:line="360" w:lineRule="auto"/>
        <w:ind w:firstLine="851"/>
        <w:jc w:val="both"/>
        <w:rPr>
          <w:rStyle w:val="tlid-translation"/>
          <w:rFonts w:ascii="Times New Roman" w:hAnsi="Times New Roman"/>
          <w:sz w:val="28"/>
          <w:szCs w:val="28"/>
          <w:lang w:val="uk-UA"/>
        </w:rPr>
      </w:pPr>
      <w:r w:rsidRPr="005F57E2">
        <w:rPr>
          <w:rStyle w:val="tlid-translation"/>
          <w:rFonts w:ascii="Times New Roman" w:hAnsi="Times New Roman"/>
          <w:sz w:val="28"/>
          <w:szCs w:val="28"/>
          <w:lang w:val="uk-UA"/>
        </w:rPr>
        <w:t xml:space="preserve">Кров та її клітинні компоненти – одна з найбільш високоорганізованих, </w:t>
      </w:r>
      <w:proofErr w:type="spellStart"/>
      <w:r w:rsidRPr="005F57E2">
        <w:rPr>
          <w:rStyle w:val="tlid-translation"/>
          <w:rFonts w:ascii="Times New Roman" w:hAnsi="Times New Roman"/>
          <w:sz w:val="28"/>
          <w:szCs w:val="28"/>
          <w:lang w:val="uk-UA"/>
        </w:rPr>
        <w:t>найреактивніших</w:t>
      </w:r>
      <w:proofErr w:type="spellEnd"/>
      <w:r w:rsidRPr="005F57E2">
        <w:rPr>
          <w:rStyle w:val="tlid-translation"/>
          <w:rFonts w:ascii="Times New Roman" w:hAnsi="Times New Roman"/>
          <w:sz w:val="28"/>
          <w:szCs w:val="28"/>
          <w:lang w:val="uk-UA"/>
        </w:rPr>
        <w:t xml:space="preserve"> тканин організму риб, компоненти якої постійно функціонують та забезпечують сталість внутрішнього середовища [Євтушенко та ін., 2016; </w:t>
      </w:r>
      <w:proofErr w:type="spellStart"/>
      <w:r w:rsidR="00AA7EEF" w:rsidRPr="005F57E2">
        <w:rPr>
          <w:rStyle w:val="tlid-translation"/>
          <w:rFonts w:ascii="Times New Roman" w:hAnsi="Times New Roman"/>
          <w:sz w:val="28"/>
          <w:szCs w:val="28"/>
          <w:lang w:val="uk-UA"/>
        </w:rPr>
        <w:t>Єсіпова</w:t>
      </w:r>
      <w:proofErr w:type="spellEnd"/>
      <w:r w:rsidR="00AA7EEF" w:rsidRPr="005F57E2">
        <w:rPr>
          <w:rStyle w:val="tlid-translation"/>
          <w:rFonts w:ascii="Times New Roman" w:hAnsi="Times New Roman"/>
          <w:sz w:val="28"/>
          <w:szCs w:val="28"/>
          <w:lang w:val="uk-UA"/>
        </w:rPr>
        <w:t xml:space="preserve"> та ін., 2022; </w:t>
      </w:r>
      <w:proofErr w:type="spellStart"/>
      <w:r w:rsidRPr="005F57E2">
        <w:rPr>
          <w:rStyle w:val="tlid-translation"/>
          <w:rFonts w:ascii="Times New Roman" w:hAnsi="Times New Roman"/>
          <w:sz w:val="28"/>
          <w:szCs w:val="28"/>
          <w:lang w:val="uk-UA"/>
        </w:rPr>
        <w:t>Esmaeili</w:t>
      </w:r>
      <w:proofErr w:type="spellEnd"/>
      <w:r w:rsidRPr="005F57E2">
        <w:rPr>
          <w:rStyle w:val="tlid-translation"/>
          <w:rFonts w:ascii="Times New Roman" w:hAnsi="Times New Roman"/>
          <w:sz w:val="28"/>
          <w:szCs w:val="28"/>
          <w:lang w:val="uk-UA"/>
        </w:rPr>
        <w:t>, 2021</w:t>
      </w:r>
      <w:r w:rsidR="000F0CB1" w:rsidRPr="005F57E2">
        <w:rPr>
          <w:rStyle w:val="tlid-translation"/>
          <w:rFonts w:ascii="Times New Roman" w:hAnsi="Times New Roman"/>
          <w:sz w:val="28"/>
          <w:szCs w:val="28"/>
          <w:lang w:val="uk-UA"/>
        </w:rPr>
        <w:t xml:space="preserve">; </w:t>
      </w:r>
      <w:proofErr w:type="spellStart"/>
      <w:r w:rsidR="000F0CB1" w:rsidRPr="005F57E2">
        <w:rPr>
          <w:rStyle w:val="tlid-translation"/>
          <w:rFonts w:ascii="Times New Roman" w:hAnsi="Times New Roman"/>
          <w:sz w:val="28"/>
          <w:szCs w:val="28"/>
          <w:lang w:val="uk-UA"/>
        </w:rPr>
        <w:t>Nabi</w:t>
      </w:r>
      <w:proofErr w:type="spellEnd"/>
      <w:r w:rsidR="000F0CB1" w:rsidRPr="005F57E2">
        <w:rPr>
          <w:rStyle w:val="tlid-translation"/>
          <w:rFonts w:ascii="Times New Roman" w:hAnsi="Times New Roman"/>
          <w:sz w:val="28"/>
          <w:szCs w:val="28"/>
          <w:lang w:val="uk-UA"/>
        </w:rPr>
        <w:t>, 2022</w:t>
      </w:r>
      <w:r w:rsidRPr="005F57E2">
        <w:rPr>
          <w:rStyle w:val="tlid-translation"/>
          <w:rFonts w:ascii="Times New Roman" w:hAnsi="Times New Roman"/>
          <w:sz w:val="28"/>
          <w:szCs w:val="28"/>
          <w:lang w:val="uk-UA"/>
        </w:rPr>
        <w:t xml:space="preserve">]. </w:t>
      </w:r>
      <w:r w:rsidRPr="005F57E2">
        <w:rPr>
          <w:rFonts w:ascii="Times New Roman" w:hAnsi="Times New Roman"/>
          <w:sz w:val="28"/>
          <w:szCs w:val="28"/>
          <w:lang w:val="uk-UA"/>
        </w:rPr>
        <w:t>Кровотворення та склад крові риб відповідають за адаптивні процеси при змінах умов проживання. Порушення фізіологічного стану організмів відбивається на гематологічних показниках.</w:t>
      </w:r>
    </w:p>
    <w:p w14:paraId="4C69D887" w14:textId="49C2EC77" w:rsidR="006A6AF2" w:rsidRPr="005F57E2" w:rsidRDefault="006A6AF2" w:rsidP="006A6AF2">
      <w:pPr>
        <w:pStyle w:val="a7"/>
        <w:tabs>
          <w:tab w:val="left" w:pos="851"/>
        </w:tabs>
        <w:spacing w:line="360" w:lineRule="auto"/>
        <w:ind w:firstLine="851"/>
        <w:jc w:val="both"/>
        <w:rPr>
          <w:rStyle w:val="tlid-translation"/>
          <w:rFonts w:ascii="Times New Roman" w:hAnsi="Times New Roman"/>
          <w:sz w:val="28"/>
          <w:szCs w:val="28"/>
          <w:lang w:val="uk-UA"/>
        </w:rPr>
      </w:pPr>
      <w:r w:rsidRPr="005F57E2">
        <w:rPr>
          <w:rStyle w:val="tlid-translation"/>
          <w:rFonts w:ascii="Times New Roman" w:hAnsi="Times New Roman"/>
          <w:sz w:val="28"/>
          <w:szCs w:val="28"/>
          <w:lang w:val="uk-UA"/>
        </w:rPr>
        <w:t xml:space="preserve">Чим стабільніші умови оточуючого середовища, тим більш ефективно діють внутрішні структури організму, оскільки в основі їх функціонування лежать біохімічні процеси. Ці процеси контролюються ферментними системами, які, у свою чергу, мають температурний оптимум, чутливі до зміни </w:t>
      </w:r>
      <w:proofErr w:type="spellStart"/>
      <w:r w:rsidRPr="005F57E2">
        <w:rPr>
          <w:rStyle w:val="tlid-translation"/>
          <w:rFonts w:ascii="Times New Roman" w:hAnsi="Times New Roman"/>
          <w:sz w:val="28"/>
          <w:szCs w:val="28"/>
          <w:lang w:val="uk-UA"/>
        </w:rPr>
        <w:t>рН</w:t>
      </w:r>
      <w:proofErr w:type="spellEnd"/>
      <w:r w:rsidRPr="005F57E2">
        <w:rPr>
          <w:rStyle w:val="tlid-translation"/>
          <w:rFonts w:ascii="Times New Roman" w:hAnsi="Times New Roman"/>
          <w:sz w:val="28"/>
          <w:szCs w:val="28"/>
          <w:lang w:val="uk-UA"/>
        </w:rPr>
        <w:t xml:space="preserve"> та хімічного складу розчинів, тощо [Євтушенко та ін., 2016]. Однак умови навколишнього середовища періодично змінюються. Кров, циркулюючи по судинах, виконує захисну, дихальну, трофічну, транспортну функцію у організмі, бере участь у гуморальному регулюванні, тощо. </w:t>
      </w:r>
      <w:proofErr w:type="spellStart"/>
      <w:r w:rsidRPr="005F57E2">
        <w:rPr>
          <w:rStyle w:val="tlid-translation"/>
          <w:rFonts w:ascii="Times New Roman" w:hAnsi="Times New Roman"/>
          <w:sz w:val="28"/>
          <w:szCs w:val="28"/>
          <w:lang w:val="uk-UA"/>
        </w:rPr>
        <w:t>Поліфункціональність</w:t>
      </w:r>
      <w:proofErr w:type="spellEnd"/>
      <w:r w:rsidRPr="005F57E2">
        <w:rPr>
          <w:rStyle w:val="tlid-translation"/>
          <w:rFonts w:ascii="Times New Roman" w:hAnsi="Times New Roman"/>
          <w:sz w:val="28"/>
          <w:szCs w:val="28"/>
          <w:lang w:val="uk-UA"/>
        </w:rPr>
        <w:t xml:space="preserve"> крові, як тканини внутрішнього середовища, визначає її важливу роль у адаптивних реакціях [</w:t>
      </w:r>
      <w:proofErr w:type="spellStart"/>
      <w:r w:rsidR="00EC0E04" w:rsidRPr="005F57E2">
        <w:rPr>
          <w:rStyle w:val="tlid-translation"/>
          <w:rFonts w:ascii="Times New Roman" w:hAnsi="Times New Roman"/>
          <w:sz w:val="28"/>
          <w:szCs w:val="28"/>
          <w:lang w:val="uk-UA"/>
        </w:rPr>
        <w:t>Comparison</w:t>
      </w:r>
      <w:proofErr w:type="spellEnd"/>
      <w:r w:rsidR="00EC0E04" w:rsidRPr="005F57E2">
        <w:rPr>
          <w:rStyle w:val="tlid-translation"/>
          <w:rFonts w:ascii="Times New Roman" w:hAnsi="Times New Roman"/>
          <w:sz w:val="28"/>
          <w:szCs w:val="28"/>
          <w:lang w:val="uk-UA"/>
        </w:rPr>
        <w:t xml:space="preserve">…, 2018; </w:t>
      </w:r>
      <w:proofErr w:type="spellStart"/>
      <w:r w:rsidRPr="005F57E2">
        <w:rPr>
          <w:rStyle w:val="tlid-translation"/>
          <w:rFonts w:ascii="Times New Roman" w:hAnsi="Times New Roman"/>
          <w:sz w:val="28"/>
          <w:szCs w:val="28"/>
          <w:lang w:val="uk-UA"/>
        </w:rPr>
        <w:t>Esmaeili</w:t>
      </w:r>
      <w:proofErr w:type="spellEnd"/>
      <w:r w:rsidRPr="005F57E2">
        <w:rPr>
          <w:rStyle w:val="tlid-translation"/>
          <w:rFonts w:ascii="Times New Roman" w:hAnsi="Times New Roman"/>
          <w:sz w:val="28"/>
          <w:szCs w:val="28"/>
          <w:lang w:val="uk-UA"/>
        </w:rPr>
        <w:t>, 2021].</w:t>
      </w:r>
    </w:p>
    <w:p w14:paraId="70F88052" w14:textId="537CF4D2" w:rsidR="00E1483E" w:rsidRPr="005F57E2" w:rsidRDefault="00DF6E83" w:rsidP="003C704E">
      <w:pPr>
        <w:pStyle w:val="a7"/>
        <w:tabs>
          <w:tab w:val="left" w:pos="851"/>
        </w:tabs>
        <w:spacing w:line="360" w:lineRule="auto"/>
        <w:ind w:firstLine="851"/>
        <w:jc w:val="both"/>
        <w:rPr>
          <w:rStyle w:val="tlid-translation"/>
          <w:rFonts w:ascii="Times New Roman" w:hAnsi="Times New Roman"/>
          <w:sz w:val="28"/>
          <w:szCs w:val="28"/>
          <w:lang w:val="uk-UA"/>
        </w:rPr>
      </w:pPr>
      <w:r w:rsidRPr="005F57E2">
        <w:rPr>
          <w:rFonts w:ascii="Times New Roman" w:hAnsi="Times New Roman"/>
          <w:sz w:val="28"/>
          <w:szCs w:val="28"/>
          <w:lang w:val="uk-UA"/>
        </w:rPr>
        <w:t xml:space="preserve">За допомогою морфологічного, </w:t>
      </w:r>
      <w:proofErr w:type="spellStart"/>
      <w:r w:rsidRPr="005F57E2">
        <w:rPr>
          <w:rFonts w:ascii="Times New Roman" w:hAnsi="Times New Roman"/>
          <w:sz w:val="28"/>
          <w:szCs w:val="28"/>
          <w:lang w:val="uk-UA"/>
        </w:rPr>
        <w:t>цитометричного</w:t>
      </w:r>
      <w:proofErr w:type="spellEnd"/>
      <w:r w:rsidRPr="005F57E2">
        <w:rPr>
          <w:rFonts w:ascii="Times New Roman" w:hAnsi="Times New Roman"/>
          <w:sz w:val="28"/>
          <w:szCs w:val="28"/>
          <w:lang w:val="uk-UA"/>
        </w:rPr>
        <w:t xml:space="preserve"> аналізу крові, дослідження її біохімічних та фізико-хімічних властивостей, а також їх патологічних змін, можна дуже точно та об'єктивно оцінити стан організму та довкілля [Євтушенко та ін., 2016; </w:t>
      </w:r>
      <w:proofErr w:type="spellStart"/>
      <w:r w:rsidRPr="005F57E2">
        <w:rPr>
          <w:rFonts w:ascii="Times New Roman" w:hAnsi="Times New Roman"/>
          <w:sz w:val="28"/>
          <w:szCs w:val="28"/>
          <w:lang w:val="en-US"/>
        </w:rPr>
        <w:t>Esmaeili</w:t>
      </w:r>
      <w:proofErr w:type="spellEnd"/>
      <w:r w:rsidRPr="005F57E2">
        <w:rPr>
          <w:rFonts w:ascii="Times New Roman" w:hAnsi="Times New Roman"/>
          <w:sz w:val="28"/>
          <w:szCs w:val="28"/>
          <w:lang w:val="uk-UA"/>
        </w:rPr>
        <w:t xml:space="preserve">, 2021]. Так, в науковій літературі накопичено достатньо велику кількість матеріалів, що свідчать про порушення фізіолого-біохімічного стану </w:t>
      </w:r>
      <w:proofErr w:type="spellStart"/>
      <w:r w:rsidRPr="005F57E2">
        <w:rPr>
          <w:rFonts w:ascii="Times New Roman" w:hAnsi="Times New Roman"/>
          <w:sz w:val="28"/>
          <w:szCs w:val="28"/>
          <w:lang w:val="uk-UA"/>
        </w:rPr>
        <w:t>гідробіонтів</w:t>
      </w:r>
      <w:proofErr w:type="spellEnd"/>
      <w:r w:rsidRPr="005F57E2">
        <w:rPr>
          <w:rFonts w:ascii="Times New Roman" w:hAnsi="Times New Roman"/>
          <w:sz w:val="28"/>
          <w:szCs w:val="28"/>
          <w:lang w:val="uk-UA"/>
        </w:rPr>
        <w:t xml:space="preserve"> під дією забруднюючих речовин довкілля [Чумаченко та ін., 2006; </w:t>
      </w:r>
      <w:proofErr w:type="spellStart"/>
      <w:r w:rsidRPr="005F57E2">
        <w:rPr>
          <w:rStyle w:val="tlid-translation"/>
          <w:rFonts w:ascii="Times New Roman" w:hAnsi="Times New Roman"/>
          <w:sz w:val="28"/>
          <w:szCs w:val="28"/>
          <w:lang w:val="uk-UA"/>
        </w:rPr>
        <w:t>Єсіпова</w:t>
      </w:r>
      <w:proofErr w:type="spellEnd"/>
      <w:r w:rsidRPr="005F57E2">
        <w:rPr>
          <w:rStyle w:val="tlid-translation"/>
          <w:rFonts w:ascii="Times New Roman" w:hAnsi="Times New Roman"/>
          <w:sz w:val="28"/>
          <w:szCs w:val="28"/>
          <w:lang w:val="uk-UA"/>
        </w:rPr>
        <w:t xml:space="preserve"> та ін., 2022; </w:t>
      </w:r>
      <w:proofErr w:type="spellStart"/>
      <w:r w:rsidRPr="005F57E2">
        <w:rPr>
          <w:rFonts w:ascii="Times New Roman" w:hAnsi="Times New Roman"/>
          <w:sz w:val="28"/>
          <w:szCs w:val="28"/>
          <w:lang w:val="en-US"/>
        </w:rPr>
        <w:t>Esmaeili</w:t>
      </w:r>
      <w:proofErr w:type="spellEnd"/>
      <w:r w:rsidRPr="005F57E2">
        <w:rPr>
          <w:rFonts w:ascii="Times New Roman" w:hAnsi="Times New Roman"/>
          <w:sz w:val="28"/>
          <w:szCs w:val="28"/>
          <w:lang w:val="uk-UA"/>
        </w:rPr>
        <w:t xml:space="preserve">, 2021]. У діагностичних цілях задля визначення забруднення природних водойм якісні та кількісні показники складу крові риб використовуються вкрай слабко, але подібні дослідження є досить перспективними, враховуючи відносну легкість та низьку вартість їх виконання у поєднанні з високою </w:t>
      </w:r>
      <w:r w:rsidRPr="005F57E2">
        <w:rPr>
          <w:rFonts w:ascii="Times New Roman" w:hAnsi="Times New Roman"/>
          <w:sz w:val="28"/>
          <w:szCs w:val="28"/>
          <w:lang w:val="uk-UA"/>
        </w:rPr>
        <w:lastRenderedPageBreak/>
        <w:t xml:space="preserve">чутливістю. </w:t>
      </w:r>
      <w:r w:rsidRPr="005F57E2">
        <w:rPr>
          <w:rStyle w:val="tlid-translation"/>
          <w:rFonts w:ascii="Times New Roman" w:hAnsi="Times New Roman"/>
          <w:sz w:val="28"/>
          <w:szCs w:val="28"/>
          <w:lang w:val="uk-UA"/>
        </w:rPr>
        <w:t xml:space="preserve">Склад крові, морфологічні особливості клітинних компонентів та їх кількісне співвідношення, сезонно-вікова динаміка, закріплені спадково у процесі філогенезу та є </w:t>
      </w:r>
      <w:proofErr w:type="spellStart"/>
      <w:r w:rsidRPr="005F57E2">
        <w:rPr>
          <w:rStyle w:val="tlid-translation"/>
          <w:rFonts w:ascii="Times New Roman" w:hAnsi="Times New Roman"/>
          <w:sz w:val="28"/>
          <w:szCs w:val="28"/>
          <w:lang w:val="uk-UA"/>
        </w:rPr>
        <w:t>видоспецифічними</w:t>
      </w:r>
      <w:proofErr w:type="spellEnd"/>
      <w:r w:rsidRPr="005F57E2">
        <w:rPr>
          <w:rStyle w:val="tlid-translation"/>
          <w:rFonts w:ascii="Times New Roman" w:hAnsi="Times New Roman"/>
          <w:sz w:val="28"/>
          <w:szCs w:val="28"/>
          <w:lang w:val="uk-UA"/>
        </w:rPr>
        <w:t xml:space="preserve"> [</w:t>
      </w:r>
      <w:proofErr w:type="spellStart"/>
      <w:r w:rsidRPr="005F57E2">
        <w:rPr>
          <w:rStyle w:val="tlid-translation"/>
          <w:rFonts w:ascii="Times New Roman" w:hAnsi="Times New Roman"/>
          <w:sz w:val="28"/>
          <w:szCs w:val="28"/>
          <w:lang w:val="uk-UA"/>
        </w:rPr>
        <w:t>Лянзберг</w:t>
      </w:r>
      <w:proofErr w:type="spellEnd"/>
      <w:r w:rsidRPr="005F57E2">
        <w:rPr>
          <w:rStyle w:val="tlid-translation"/>
          <w:rFonts w:ascii="Times New Roman" w:hAnsi="Times New Roman"/>
          <w:sz w:val="28"/>
          <w:szCs w:val="28"/>
          <w:lang w:val="uk-UA"/>
        </w:rPr>
        <w:t xml:space="preserve"> та ін., 2008; </w:t>
      </w:r>
      <w:proofErr w:type="spellStart"/>
      <w:r w:rsidRPr="005F57E2">
        <w:rPr>
          <w:rFonts w:ascii="Times New Roman" w:hAnsi="Times New Roman"/>
          <w:sz w:val="28"/>
          <w:szCs w:val="28"/>
        </w:rPr>
        <w:t>Kuts</w:t>
      </w:r>
      <w:proofErr w:type="spellEnd"/>
      <w:r w:rsidRPr="005F57E2">
        <w:rPr>
          <w:rFonts w:ascii="Times New Roman" w:hAnsi="Times New Roman"/>
          <w:sz w:val="28"/>
          <w:szCs w:val="28"/>
          <w:lang w:val="uk-UA"/>
        </w:rPr>
        <w:t xml:space="preserve"> </w:t>
      </w:r>
      <w:r w:rsidRPr="005F57E2">
        <w:rPr>
          <w:rFonts w:ascii="Times New Roman" w:hAnsi="Times New Roman"/>
          <w:sz w:val="28"/>
          <w:szCs w:val="28"/>
          <w:lang w:val="en-US"/>
        </w:rPr>
        <w:t>et</w:t>
      </w:r>
      <w:r w:rsidRPr="005F57E2">
        <w:rPr>
          <w:rFonts w:ascii="Times New Roman" w:hAnsi="Times New Roman"/>
          <w:sz w:val="28"/>
          <w:szCs w:val="28"/>
          <w:lang w:val="uk-UA"/>
        </w:rPr>
        <w:t xml:space="preserve"> </w:t>
      </w:r>
      <w:r w:rsidRPr="005F57E2">
        <w:rPr>
          <w:rFonts w:ascii="Times New Roman" w:hAnsi="Times New Roman"/>
          <w:sz w:val="28"/>
          <w:szCs w:val="28"/>
          <w:lang w:val="en-US"/>
        </w:rPr>
        <w:t>al</w:t>
      </w:r>
      <w:r w:rsidRPr="005F57E2">
        <w:rPr>
          <w:rFonts w:ascii="Times New Roman" w:hAnsi="Times New Roman"/>
          <w:sz w:val="28"/>
          <w:szCs w:val="28"/>
          <w:lang w:val="uk-UA"/>
        </w:rPr>
        <w:t>., 2020</w:t>
      </w:r>
      <w:r w:rsidRPr="005F57E2">
        <w:rPr>
          <w:rStyle w:val="tlid-translation"/>
          <w:rFonts w:ascii="Times New Roman" w:hAnsi="Times New Roman"/>
          <w:sz w:val="28"/>
          <w:szCs w:val="28"/>
          <w:lang w:val="uk-UA"/>
        </w:rPr>
        <w:t xml:space="preserve">]. </w:t>
      </w:r>
      <w:r w:rsidRPr="005F57E2">
        <w:rPr>
          <w:rFonts w:ascii="Times New Roman" w:hAnsi="Times New Roman"/>
          <w:sz w:val="28"/>
          <w:szCs w:val="28"/>
          <w:lang w:val="uk-UA"/>
        </w:rPr>
        <w:t>Знаючи діапазони їх змін в умовах природного проживання, можна оцінити ступінь забруднення водного середовища [</w:t>
      </w:r>
      <w:proofErr w:type="spellStart"/>
      <w:r w:rsidRPr="005F57E2">
        <w:rPr>
          <w:rStyle w:val="tlid-translation"/>
          <w:rFonts w:ascii="Times New Roman" w:hAnsi="Times New Roman"/>
          <w:sz w:val="28"/>
          <w:szCs w:val="28"/>
          <w:lang w:val="uk-UA"/>
        </w:rPr>
        <w:t>Лянзберг</w:t>
      </w:r>
      <w:proofErr w:type="spellEnd"/>
      <w:r w:rsidRPr="005F57E2">
        <w:rPr>
          <w:rStyle w:val="tlid-translation"/>
          <w:rFonts w:ascii="Times New Roman" w:hAnsi="Times New Roman"/>
          <w:sz w:val="28"/>
          <w:szCs w:val="28"/>
          <w:lang w:val="uk-UA"/>
        </w:rPr>
        <w:t xml:space="preserve"> та ін., 2008; </w:t>
      </w:r>
      <w:proofErr w:type="spellStart"/>
      <w:r w:rsidRPr="005F57E2">
        <w:rPr>
          <w:rStyle w:val="tlid-translation"/>
          <w:rFonts w:ascii="Times New Roman" w:hAnsi="Times New Roman"/>
          <w:sz w:val="28"/>
          <w:szCs w:val="28"/>
          <w:lang w:val="uk-UA"/>
        </w:rPr>
        <w:t>Верголяс</w:t>
      </w:r>
      <w:proofErr w:type="spellEnd"/>
      <w:r w:rsidRPr="005F57E2">
        <w:rPr>
          <w:rStyle w:val="tlid-translation"/>
          <w:rFonts w:ascii="Times New Roman" w:hAnsi="Times New Roman"/>
          <w:sz w:val="28"/>
          <w:szCs w:val="28"/>
          <w:lang w:val="uk-UA"/>
        </w:rPr>
        <w:t xml:space="preserve">, 2016; </w:t>
      </w:r>
      <w:proofErr w:type="spellStart"/>
      <w:r w:rsidRPr="005F57E2">
        <w:rPr>
          <w:rStyle w:val="tlid-translation"/>
          <w:rFonts w:ascii="Times New Roman" w:hAnsi="Times New Roman"/>
          <w:sz w:val="28"/>
          <w:szCs w:val="28"/>
          <w:lang w:val="uk-UA"/>
        </w:rPr>
        <w:t>Грициняк</w:t>
      </w:r>
      <w:proofErr w:type="spellEnd"/>
      <w:r w:rsidRPr="005F57E2">
        <w:rPr>
          <w:rStyle w:val="tlid-translation"/>
          <w:rFonts w:ascii="Times New Roman" w:hAnsi="Times New Roman"/>
          <w:sz w:val="28"/>
          <w:szCs w:val="28"/>
          <w:lang w:val="uk-UA"/>
        </w:rPr>
        <w:t xml:space="preserve"> та ін., 2017; </w:t>
      </w:r>
      <w:proofErr w:type="spellStart"/>
      <w:r w:rsidRPr="005F57E2">
        <w:rPr>
          <w:rFonts w:ascii="Times New Roman" w:hAnsi="Times New Roman"/>
          <w:sz w:val="28"/>
          <w:szCs w:val="28"/>
          <w:lang w:val="en-US"/>
        </w:rPr>
        <w:t>Yuosefisn</w:t>
      </w:r>
      <w:proofErr w:type="spellEnd"/>
      <w:r w:rsidRPr="005F57E2">
        <w:rPr>
          <w:rFonts w:ascii="Times New Roman" w:hAnsi="Times New Roman"/>
          <w:sz w:val="28"/>
          <w:szCs w:val="28"/>
          <w:lang w:val="uk-UA"/>
        </w:rPr>
        <w:t xml:space="preserve"> </w:t>
      </w:r>
      <w:r w:rsidRPr="005F57E2">
        <w:rPr>
          <w:rFonts w:ascii="Times New Roman" w:hAnsi="Times New Roman"/>
          <w:sz w:val="28"/>
          <w:szCs w:val="28"/>
          <w:lang w:val="en-US"/>
        </w:rPr>
        <w:t>et</w:t>
      </w:r>
      <w:r w:rsidRPr="005F57E2">
        <w:rPr>
          <w:rFonts w:ascii="Times New Roman" w:hAnsi="Times New Roman"/>
          <w:sz w:val="28"/>
          <w:szCs w:val="28"/>
          <w:lang w:val="uk-UA"/>
        </w:rPr>
        <w:t xml:space="preserve"> </w:t>
      </w:r>
      <w:r w:rsidRPr="005F57E2">
        <w:rPr>
          <w:rFonts w:ascii="Times New Roman" w:hAnsi="Times New Roman"/>
          <w:sz w:val="28"/>
          <w:szCs w:val="28"/>
          <w:lang w:val="en-US"/>
        </w:rPr>
        <w:t>al</w:t>
      </w:r>
      <w:r w:rsidRPr="005F57E2">
        <w:rPr>
          <w:rFonts w:ascii="Times New Roman" w:hAnsi="Times New Roman"/>
          <w:sz w:val="28"/>
          <w:szCs w:val="28"/>
          <w:lang w:val="uk-UA"/>
        </w:rPr>
        <w:t xml:space="preserve">., 2011; </w:t>
      </w:r>
      <w:proofErr w:type="spellStart"/>
      <w:r w:rsidRPr="005F57E2">
        <w:rPr>
          <w:rFonts w:ascii="Times New Roman" w:hAnsi="Times New Roman"/>
          <w:sz w:val="28"/>
          <w:szCs w:val="28"/>
          <w:lang w:val="en-US"/>
        </w:rPr>
        <w:t>Esmaeili</w:t>
      </w:r>
      <w:proofErr w:type="spellEnd"/>
      <w:r w:rsidRPr="005F57E2">
        <w:rPr>
          <w:rFonts w:ascii="Times New Roman" w:hAnsi="Times New Roman"/>
          <w:sz w:val="28"/>
          <w:szCs w:val="28"/>
          <w:lang w:val="uk-UA"/>
        </w:rPr>
        <w:t xml:space="preserve">, 2021]. </w:t>
      </w:r>
      <w:r w:rsidR="00E1483E" w:rsidRPr="005F57E2">
        <w:rPr>
          <w:rStyle w:val="tlid-translation"/>
          <w:rFonts w:ascii="Times New Roman" w:hAnsi="Times New Roman"/>
          <w:sz w:val="28"/>
          <w:szCs w:val="28"/>
          <w:lang w:val="uk-UA"/>
        </w:rPr>
        <w:t xml:space="preserve">Дослідження механізмів </w:t>
      </w:r>
      <w:r w:rsidRPr="005F57E2">
        <w:rPr>
          <w:rStyle w:val="tlid-translation"/>
          <w:rFonts w:ascii="Times New Roman" w:hAnsi="Times New Roman"/>
          <w:sz w:val="28"/>
          <w:szCs w:val="28"/>
          <w:lang w:val="uk-UA"/>
        </w:rPr>
        <w:t xml:space="preserve">адаптації риб </w:t>
      </w:r>
      <w:r w:rsidR="00E1483E" w:rsidRPr="005F57E2">
        <w:rPr>
          <w:rStyle w:val="tlid-translation"/>
          <w:rFonts w:ascii="Times New Roman" w:hAnsi="Times New Roman"/>
          <w:sz w:val="28"/>
          <w:szCs w:val="28"/>
          <w:lang w:val="uk-UA"/>
        </w:rPr>
        <w:t xml:space="preserve">має особливе значення для прогнозування розвитку екосистем, </w:t>
      </w:r>
      <w:r w:rsidRPr="005F57E2">
        <w:rPr>
          <w:rStyle w:val="tlid-translation"/>
          <w:rFonts w:ascii="Times New Roman" w:hAnsi="Times New Roman"/>
          <w:sz w:val="28"/>
          <w:szCs w:val="28"/>
          <w:lang w:val="uk-UA"/>
        </w:rPr>
        <w:t>особливо</w:t>
      </w:r>
      <w:r w:rsidR="00E1483E" w:rsidRPr="005F57E2">
        <w:rPr>
          <w:rStyle w:val="tlid-translation"/>
          <w:rFonts w:ascii="Times New Roman" w:hAnsi="Times New Roman"/>
          <w:sz w:val="28"/>
          <w:szCs w:val="28"/>
          <w:lang w:val="uk-UA"/>
        </w:rPr>
        <w:t xml:space="preserve"> в умовах антропогенного навантаження та змін клімату</w:t>
      </w:r>
      <w:r w:rsidR="0088306D" w:rsidRPr="005F57E2">
        <w:rPr>
          <w:rStyle w:val="tlid-translation"/>
          <w:rFonts w:ascii="Times New Roman" w:hAnsi="Times New Roman"/>
          <w:sz w:val="28"/>
          <w:szCs w:val="28"/>
          <w:lang w:val="uk-UA"/>
        </w:rPr>
        <w:t xml:space="preserve"> [</w:t>
      </w:r>
      <w:proofErr w:type="spellStart"/>
      <w:r w:rsidR="0088306D" w:rsidRPr="005F57E2">
        <w:rPr>
          <w:rStyle w:val="tlid-translation"/>
          <w:rFonts w:ascii="Times New Roman" w:hAnsi="Times New Roman"/>
          <w:sz w:val="28"/>
          <w:szCs w:val="28"/>
          <w:lang w:val="uk-UA"/>
        </w:rPr>
        <w:t>Єсіпова</w:t>
      </w:r>
      <w:proofErr w:type="spellEnd"/>
      <w:r w:rsidR="0088306D" w:rsidRPr="005F57E2">
        <w:rPr>
          <w:rStyle w:val="tlid-translation"/>
          <w:rFonts w:ascii="Times New Roman" w:hAnsi="Times New Roman"/>
          <w:sz w:val="28"/>
          <w:szCs w:val="28"/>
          <w:lang w:val="uk-UA"/>
        </w:rPr>
        <w:t xml:space="preserve"> та ін., 2022].</w:t>
      </w:r>
    </w:p>
    <w:p w14:paraId="164E6645" w14:textId="5DD28E95" w:rsidR="00282AB9" w:rsidRPr="005F57E2" w:rsidRDefault="00282AB9" w:rsidP="003C704E">
      <w:pPr>
        <w:pStyle w:val="a7"/>
        <w:tabs>
          <w:tab w:val="left" w:pos="851"/>
        </w:tabs>
        <w:spacing w:line="360" w:lineRule="auto"/>
        <w:ind w:firstLine="851"/>
        <w:jc w:val="both"/>
        <w:rPr>
          <w:rStyle w:val="tlid-translation"/>
          <w:rFonts w:ascii="Times New Roman" w:hAnsi="Times New Roman"/>
          <w:sz w:val="28"/>
          <w:szCs w:val="28"/>
          <w:lang w:val="uk-UA"/>
        </w:rPr>
      </w:pPr>
      <w:r w:rsidRPr="005F57E2">
        <w:rPr>
          <w:rStyle w:val="tlid-translation"/>
          <w:rFonts w:ascii="Times New Roman" w:hAnsi="Times New Roman"/>
          <w:sz w:val="28"/>
          <w:szCs w:val="28"/>
          <w:lang w:val="uk-UA"/>
        </w:rPr>
        <w:t xml:space="preserve">Одеська затока вирізняється достатньо високим рівнем біологічного різноманіття, основу якого складають </w:t>
      </w:r>
      <w:r w:rsidR="00BA5075" w:rsidRPr="005F57E2">
        <w:rPr>
          <w:rStyle w:val="tlid-translation"/>
          <w:rFonts w:ascii="Times New Roman" w:hAnsi="Times New Roman"/>
          <w:sz w:val="28"/>
          <w:szCs w:val="28"/>
          <w:lang w:val="uk-UA"/>
        </w:rPr>
        <w:t>риби</w:t>
      </w:r>
      <w:r w:rsidRPr="005F57E2">
        <w:rPr>
          <w:rStyle w:val="tlid-translation"/>
          <w:rFonts w:ascii="Times New Roman" w:hAnsi="Times New Roman"/>
          <w:sz w:val="28"/>
          <w:szCs w:val="28"/>
          <w:lang w:val="uk-UA"/>
        </w:rPr>
        <w:t xml:space="preserve"> з родини </w:t>
      </w:r>
      <w:proofErr w:type="spellStart"/>
      <w:r w:rsidRPr="005F57E2">
        <w:rPr>
          <w:rStyle w:val="tlid-translation"/>
          <w:rFonts w:ascii="Times New Roman" w:hAnsi="Times New Roman"/>
          <w:sz w:val="28"/>
          <w:szCs w:val="28"/>
          <w:lang w:val="uk-UA"/>
        </w:rPr>
        <w:t>Gobiidae</w:t>
      </w:r>
      <w:proofErr w:type="spellEnd"/>
      <w:r w:rsidRPr="005F57E2">
        <w:rPr>
          <w:rStyle w:val="tlid-translation"/>
          <w:rFonts w:ascii="Times New Roman" w:hAnsi="Times New Roman"/>
          <w:sz w:val="28"/>
          <w:szCs w:val="28"/>
          <w:lang w:val="uk-UA"/>
        </w:rPr>
        <w:t xml:space="preserve"> [Квач, 2015; </w:t>
      </w:r>
      <w:proofErr w:type="spellStart"/>
      <w:r w:rsidRPr="005F57E2">
        <w:rPr>
          <w:rStyle w:val="tlid-translation"/>
          <w:rFonts w:ascii="Times New Roman" w:hAnsi="Times New Roman"/>
          <w:sz w:val="28"/>
          <w:szCs w:val="28"/>
          <w:lang w:val="uk-UA"/>
        </w:rPr>
        <w:t>Снігірьов</w:t>
      </w:r>
      <w:proofErr w:type="spellEnd"/>
      <w:r w:rsidRPr="005F57E2">
        <w:rPr>
          <w:rStyle w:val="tlid-translation"/>
          <w:rFonts w:ascii="Times New Roman" w:hAnsi="Times New Roman"/>
          <w:sz w:val="28"/>
          <w:szCs w:val="28"/>
          <w:lang w:val="uk-UA"/>
        </w:rPr>
        <w:t xml:space="preserve"> та ін., 2020].</w:t>
      </w:r>
      <w:r w:rsidR="00BA5075" w:rsidRPr="005F57E2">
        <w:rPr>
          <w:rStyle w:val="tlid-translation"/>
          <w:rFonts w:ascii="Times New Roman" w:hAnsi="Times New Roman"/>
          <w:sz w:val="28"/>
          <w:szCs w:val="28"/>
          <w:lang w:val="uk-UA"/>
        </w:rPr>
        <w:t xml:space="preserve"> Бичкові відіграють надзвичайно важливу роль в екосистемі Чорного моря, є об’єктами промислового та аматорського лову. Хоча їх біолого-екологічні характеристики описані досить детально [Манило, 2014], однак дані щодо особливостей морфологічних чи </w:t>
      </w:r>
      <w:proofErr w:type="spellStart"/>
      <w:r w:rsidR="00BA5075" w:rsidRPr="005F57E2">
        <w:rPr>
          <w:rStyle w:val="tlid-translation"/>
          <w:rFonts w:ascii="Times New Roman" w:hAnsi="Times New Roman"/>
          <w:sz w:val="28"/>
          <w:szCs w:val="28"/>
          <w:lang w:val="uk-UA"/>
        </w:rPr>
        <w:t>морфометричних</w:t>
      </w:r>
      <w:proofErr w:type="spellEnd"/>
      <w:r w:rsidR="00BA5075" w:rsidRPr="005F57E2">
        <w:rPr>
          <w:rStyle w:val="tlid-translation"/>
          <w:rFonts w:ascii="Times New Roman" w:hAnsi="Times New Roman"/>
          <w:sz w:val="28"/>
          <w:szCs w:val="28"/>
          <w:lang w:val="uk-UA"/>
        </w:rPr>
        <w:t xml:space="preserve"> параметрів крові досить розрізнені та нечисленні, особливо стосовно типів та частоти зустрічальності патологічних змін клітин крові. В основному дослідження присвячені видам, які мають промислове значення, і майже відсутні щодо інших видів бичкових. В тому числі практично відсутні дані щодо особливостей крові бичка </w:t>
      </w:r>
      <w:proofErr w:type="spellStart"/>
      <w:r w:rsidR="00BA5075" w:rsidRPr="005F57E2">
        <w:rPr>
          <w:rStyle w:val="tlid-translation"/>
          <w:rFonts w:ascii="Times New Roman" w:hAnsi="Times New Roman"/>
          <w:sz w:val="28"/>
          <w:szCs w:val="28"/>
          <w:lang w:val="uk-UA"/>
        </w:rPr>
        <w:t>жабоголового</w:t>
      </w:r>
      <w:proofErr w:type="spellEnd"/>
      <w:r w:rsidR="00BA5075" w:rsidRPr="005F57E2">
        <w:rPr>
          <w:rStyle w:val="tlid-translation"/>
          <w:rFonts w:ascii="Times New Roman" w:hAnsi="Times New Roman"/>
          <w:sz w:val="28"/>
          <w:szCs w:val="28"/>
          <w:lang w:val="uk-UA"/>
        </w:rPr>
        <w:t xml:space="preserve"> </w:t>
      </w:r>
      <w:proofErr w:type="spellStart"/>
      <w:r w:rsidR="00BA5075" w:rsidRPr="005F57E2">
        <w:rPr>
          <w:rStyle w:val="tlid-translation"/>
          <w:rFonts w:ascii="Times New Roman" w:hAnsi="Times New Roman"/>
          <w:i/>
          <w:iCs/>
          <w:sz w:val="28"/>
          <w:szCs w:val="28"/>
          <w:lang w:val="uk-UA"/>
        </w:rPr>
        <w:t>Mesogobius</w:t>
      </w:r>
      <w:proofErr w:type="spellEnd"/>
      <w:r w:rsidR="00BA5075" w:rsidRPr="005F57E2">
        <w:rPr>
          <w:rStyle w:val="tlid-translation"/>
          <w:rFonts w:ascii="Times New Roman" w:hAnsi="Times New Roman"/>
          <w:i/>
          <w:iCs/>
          <w:sz w:val="28"/>
          <w:szCs w:val="28"/>
          <w:lang w:val="uk-UA"/>
        </w:rPr>
        <w:t xml:space="preserve"> </w:t>
      </w:r>
      <w:proofErr w:type="spellStart"/>
      <w:r w:rsidR="00BA5075" w:rsidRPr="005F57E2">
        <w:rPr>
          <w:rStyle w:val="tlid-translation"/>
          <w:rFonts w:ascii="Times New Roman" w:hAnsi="Times New Roman"/>
          <w:i/>
          <w:iCs/>
          <w:sz w:val="28"/>
          <w:szCs w:val="28"/>
          <w:lang w:val="uk-UA"/>
        </w:rPr>
        <w:t>batrachocephalus</w:t>
      </w:r>
      <w:proofErr w:type="spellEnd"/>
      <w:r w:rsidR="00BA5075" w:rsidRPr="005F57E2">
        <w:rPr>
          <w:rStyle w:val="tlid-translation"/>
          <w:rFonts w:ascii="Times New Roman" w:hAnsi="Times New Roman"/>
          <w:sz w:val="28"/>
          <w:szCs w:val="28"/>
          <w:lang w:val="uk-UA"/>
        </w:rPr>
        <w:t xml:space="preserve"> (</w:t>
      </w:r>
      <w:proofErr w:type="spellStart"/>
      <w:r w:rsidR="00BA5075" w:rsidRPr="005F57E2">
        <w:rPr>
          <w:rStyle w:val="tlid-translation"/>
          <w:rFonts w:ascii="Times New Roman" w:hAnsi="Times New Roman"/>
          <w:sz w:val="28"/>
          <w:szCs w:val="28"/>
          <w:lang w:val="uk-UA"/>
        </w:rPr>
        <w:t>Pallas</w:t>
      </w:r>
      <w:proofErr w:type="spellEnd"/>
      <w:r w:rsidR="00BA5075" w:rsidRPr="005F57E2">
        <w:rPr>
          <w:rStyle w:val="tlid-translation"/>
          <w:rFonts w:ascii="Times New Roman" w:hAnsi="Times New Roman"/>
          <w:sz w:val="28"/>
          <w:szCs w:val="28"/>
          <w:lang w:val="uk-UA"/>
        </w:rPr>
        <w:t>, 1814).</w:t>
      </w:r>
    </w:p>
    <w:p w14:paraId="4CBA8209" w14:textId="082C2291" w:rsidR="00442FD5" w:rsidRPr="005F57E2" w:rsidRDefault="00E55CCF" w:rsidP="009B182A">
      <w:pPr>
        <w:spacing w:line="360" w:lineRule="auto"/>
        <w:ind w:firstLine="851"/>
        <w:jc w:val="both"/>
        <w:rPr>
          <w:sz w:val="28"/>
          <w:lang w:val="uk-UA"/>
        </w:rPr>
      </w:pPr>
      <w:r w:rsidRPr="005F57E2">
        <w:rPr>
          <w:sz w:val="28"/>
          <w:lang w:val="uk-UA"/>
        </w:rPr>
        <w:t>М</w:t>
      </w:r>
      <w:r w:rsidR="004810D3" w:rsidRPr="005F57E2">
        <w:rPr>
          <w:sz w:val="28"/>
          <w:lang w:val="uk-UA"/>
        </w:rPr>
        <w:t xml:space="preserve">етою </w:t>
      </w:r>
      <w:r w:rsidR="00BD07D9" w:rsidRPr="005F57E2">
        <w:rPr>
          <w:sz w:val="28"/>
          <w:lang w:val="uk-UA"/>
        </w:rPr>
        <w:t xml:space="preserve">представленої </w:t>
      </w:r>
      <w:r w:rsidR="004810D3" w:rsidRPr="005F57E2">
        <w:rPr>
          <w:sz w:val="28"/>
          <w:lang w:val="uk-UA"/>
        </w:rPr>
        <w:t xml:space="preserve">роботи було </w:t>
      </w:r>
      <w:r w:rsidR="00657C88" w:rsidRPr="005F57E2">
        <w:rPr>
          <w:sz w:val="28"/>
          <w:lang w:val="uk-UA"/>
        </w:rPr>
        <w:t xml:space="preserve">проведення </w:t>
      </w:r>
      <w:proofErr w:type="spellStart"/>
      <w:r w:rsidR="00657C88" w:rsidRPr="005F57E2">
        <w:rPr>
          <w:sz w:val="28"/>
          <w:lang w:val="uk-UA"/>
        </w:rPr>
        <w:t>морфо</w:t>
      </w:r>
      <w:r w:rsidR="00282AB9" w:rsidRPr="005F57E2">
        <w:rPr>
          <w:sz w:val="28"/>
          <w:lang w:val="uk-UA"/>
        </w:rPr>
        <w:t>-цитометричного</w:t>
      </w:r>
      <w:proofErr w:type="spellEnd"/>
      <w:r w:rsidR="00657C88" w:rsidRPr="005F57E2">
        <w:rPr>
          <w:sz w:val="28"/>
          <w:lang w:val="uk-UA"/>
        </w:rPr>
        <w:t xml:space="preserve"> аналізу</w:t>
      </w:r>
      <w:r w:rsidR="004810D3" w:rsidRPr="005F57E2">
        <w:rPr>
          <w:sz w:val="28"/>
          <w:lang w:val="uk-UA"/>
        </w:rPr>
        <w:t xml:space="preserve"> </w:t>
      </w:r>
      <w:r w:rsidR="00657C88" w:rsidRPr="005F57E2">
        <w:rPr>
          <w:sz w:val="28"/>
          <w:lang w:val="uk-UA"/>
        </w:rPr>
        <w:t xml:space="preserve">та </w:t>
      </w:r>
      <w:r w:rsidRPr="005F57E2">
        <w:rPr>
          <w:sz w:val="28"/>
          <w:lang w:val="uk-UA"/>
        </w:rPr>
        <w:t xml:space="preserve">вивчення </w:t>
      </w:r>
      <w:r w:rsidR="00657C88" w:rsidRPr="005F57E2">
        <w:rPr>
          <w:sz w:val="28"/>
          <w:lang w:val="uk-UA"/>
        </w:rPr>
        <w:t xml:space="preserve">патологічних змін </w:t>
      </w:r>
      <w:r w:rsidR="00282AB9" w:rsidRPr="005F57E2">
        <w:rPr>
          <w:sz w:val="28"/>
          <w:lang w:val="uk-UA"/>
        </w:rPr>
        <w:t>червоної</w:t>
      </w:r>
      <w:r w:rsidR="00BD07D9" w:rsidRPr="005F57E2">
        <w:rPr>
          <w:sz w:val="28"/>
          <w:lang w:val="uk-UA"/>
        </w:rPr>
        <w:t xml:space="preserve"> </w:t>
      </w:r>
      <w:r w:rsidR="004810D3" w:rsidRPr="005F57E2">
        <w:rPr>
          <w:sz w:val="28"/>
          <w:lang w:val="uk-UA"/>
        </w:rPr>
        <w:t xml:space="preserve">крові </w:t>
      </w:r>
      <w:r w:rsidR="00BD07D9" w:rsidRPr="005F57E2">
        <w:rPr>
          <w:bCs/>
          <w:sz w:val="28"/>
          <w:lang w:val="uk-UA"/>
        </w:rPr>
        <w:t xml:space="preserve">самців та самок </w:t>
      </w:r>
      <w:r w:rsidRPr="005F57E2">
        <w:rPr>
          <w:bCs/>
          <w:sz w:val="28"/>
          <w:lang w:val="uk-UA"/>
        </w:rPr>
        <w:t>бичка</w:t>
      </w:r>
      <w:r w:rsidR="00282AB9" w:rsidRPr="005F57E2">
        <w:rPr>
          <w:bCs/>
          <w:sz w:val="28"/>
          <w:lang w:val="uk-UA"/>
        </w:rPr>
        <w:t xml:space="preserve"> </w:t>
      </w:r>
      <w:proofErr w:type="spellStart"/>
      <w:r w:rsidR="00282AB9" w:rsidRPr="005F57E2">
        <w:rPr>
          <w:bCs/>
          <w:sz w:val="28"/>
          <w:lang w:val="uk-UA"/>
        </w:rPr>
        <w:t>жабоголового</w:t>
      </w:r>
      <w:proofErr w:type="spellEnd"/>
      <w:r w:rsidR="00282AB9" w:rsidRPr="005F57E2">
        <w:rPr>
          <w:sz w:val="28"/>
          <w:lang w:val="uk-UA"/>
        </w:rPr>
        <w:t>.</w:t>
      </w:r>
    </w:p>
    <w:p w14:paraId="2A1B5EE0" w14:textId="69D7D8F8" w:rsidR="00244D9E" w:rsidRPr="005F57E2" w:rsidRDefault="00647F55" w:rsidP="009B182A">
      <w:pPr>
        <w:spacing w:line="360" w:lineRule="auto"/>
        <w:ind w:firstLine="851"/>
        <w:jc w:val="both"/>
        <w:rPr>
          <w:sz w:val="28"/>
          <w:szCs w:val="28"/>
          <w:lang w:val="uk-UA"/>
        </w:rPr>
      </w:pPr>
      <w:r w:rsidRPr="005F57E2">
        <w:rPr>
          <w:sz w:val="28"/>
          <w:lang w:val="uk-UA"/>
        </w:rPr>
        <w:t>Для досягнення вказаної мети роботи вирішували такі задачі</w:t>
      </w:r>
      <w:r w:rsidR="00244D9E" w:rsidRPr="005F57E2">
        <w:rPr>
          <w:sz w:val="28"/>
          <w:szCs w:val="28"/>
          <w:lang w:val="uk-UA"/>
        </w:rPr>
        <w:t>:</w:t>
      </w:r>
    </w:p>
    <w:p w14:paraId="7713756A" w14:textId="613C3D20" w:rsidR="00244D9E" w:rsidRPr="005F57E2" w:rsidRDefault="00244D9E" w:rsidP="00C35D0A">
      <w:pPr>
        <w:spacing w:line="360" w:lineRule="auto"/>
        <w:ind w:firstLine="851"/>
        <w:jc w:val="both"/>
        <w:rPr>
          <w:sz w:val="28"/>
          <w:szCs w:val="28"/>
          <w:lang w:val="uk-UA"/>
        </w:rPr>
      </w:pPr>
      <w:r w:rsidRPr="005F57E2">
        <w:rPr>
          <w:sz w:val="28"/>
          <w:lang w:val="uk-UA"/>
        </w:rPr>
        <w:t xml:space="preserve">1. </w:t>
      </w:r>
      <w:r w:rsidR="004E2DD8" w:rsidRPr="005F57E2">
        <w:rPr>
          <w:sz w:val="28"/>
          <w:szCs w:val="28"/>
          <w:lang w:val="uk-UA"/>
        </w:rPr>
        <w:t>Провести морфо</w:t>
      </w:r>
      <w:r w:rsidR="00D74477" w:rsidRPr="005F57E2">
        <w:rPr>
          <w:sz w:val="28"/>
          <w:szCs w:val="28"/>
          <w:lang w:val="uk-UA"/>
        </w:rPr>
        <w:t>логічний</w:t>
      </w:r>
      <w:r w:rsidR="004E2DD8" w:rsidRPr="005F57E2">
        <w:rPr>
          <w:sz w:val="28"/>
          <w:szCs w:val="28"/>
          <w:lang w:val="uk-UA"/>
        </w:rPr>
        <w:t xml:space="preserve"> аналіз</w:t>
      </w:r>
      <w:r w:rsidR="00BD07D9" w:rsidRPr="005F57E2">
        <w:rPr>
          <w:sz w:val="28"/>
          <w:szCs w:val="28"/>
          <w:lang w:val="uk-UA"/>
        </w:rPr>
        <w:t xml:space="preserve"> еритроцитів </w:t>
      </w:r>
      <w:r w:rsidR="004E2DD8" w:rsidRPr="005F57E2">
        <w:rPr>
          <w:sz w:val="28"/>
          <w:szCs w:val="28"/>
          <w:lang w:val="uk-UA"/>
        </w:rPr>
        <w:t xml:space="preserve">крові </w:t>
      </w:r>
      <w:r w:rsidR="00E55CCF" w:rsidRPr="005F57E2">
        <w:rPr>
          <w:bCs/>
          <w:sz w:val="28"/>
          <w:lang w:val="uk-UA"/>
        </w:rPr>
        <w:t>бичка</w:t>
      </w:r>
      <w:r w:rsidR="00D74477" w:rsidRPr="005F57E2">
        <w:rPr>
          <w:bCs/>
          <w:sz w:val="28"/>
          <w:lang w:val="uk-UA"/>
        </w:rPr>
        <w:t xml:space="preserve"> </w:t>
      </w:r>
      <w:proofErr w:type="spellStart"/>
      <w:r w:rsidR="00D74477" w:rsidRPr="005F57E2">
        <w:rPr>
          <w:bCs/>
          <w:sz w:val="28"/>
          <w:lang w:val="uk-UA"/>
        </w:rPr>
        <w:t>жабоголового</w:t>
      </w:r>
      <w:proofErr w:type="spellEnd"/>
      <w:r w:rsidR="00577EFB" w:rsidRPr="005F57E2">
        <w:rPr>
          <w:sz w:val="28"/>
          <w:szCs w:val="28"/>
          <w:lang w:val="uk-UA"/>
        </w:rPr>
        <w:t>.</w:t>
      </w:r>
    </w:p>
    <w:p w14:paraId="6164B6B2" w14:textId="0AA2A219" w:rsidR="00577EFB" w:rsidRPr="005F57E2" w:rsidRDefault="001B0119" w:rsidP="00577EFB">
      <w:pPr>
        <w:spacing w:line="360" w:lineRule="auto"/>
        <w:ind w:firstLine="851"/>
        <w:jc w:val="both"/>
        <w:rPr>
          <w:sz w:val="28"/>
          <w:szCs w:val="28"/>
          <w:lang w:val="uk-UA"/>
        </w:rPr>
      </w:pPr>
      <w:r w:rsidRPr="005F57E2">
        <w:rPr>
          <w:sz w:val="28"/>
          <w:szCs w:val="28"/>
          <w:lang w:val="uk-UA"/>
        </w:rPr>
        <w:t>2</w:t>
      </w:r>
      <w:r w:rsidR="00577EFB" w:rsidRPr="005F57E2">
        <w:rPr>
          <w:sz w:val="28"/>
          <w:szCs w:val="28"/>
          <w:lang w:val="uk-UA"/>
        </w:rPr>
        <w:t xml:space="preserve">. </w:t>
      </w:r>
      <w:r w:rsidR="00D74477" w:rsidRPr="005F57E2">
        <w:rPr>
          <w:sz w:val="28"/>
          <w:szCs w:val="28"/>
          <w:lang w:val="uk-UA"/>
        </w:rPr>
        <w:t xml:space="preserve">Визначити основні </w:t>
      </w:r>
      <w:proofErr w:type="spellStart"/>
      <w:r w:rsidR="00D74477" w:rsidRPr="005F57E2">
        <w:rPr>
          <w:sz w:val="28"/>
          <w:szCs w:val="28"/>
          <w:lang w:val="uk-UA"/>
        </w:rPr>
        <w:t>цитометричні</w:t>
      </w:r>
      <w:proofErr w:type="spellEnd"/>
      <w:r w:rsidR="00D74477" w:rsidRPr="005F57E2">
        <w:rPr>
          <w:sz w:val="28"/>
          <w:szCs w:val="28"/>
          <w:lang w:val="uk-UA"/>
        </w:rPr>
        <w:t xml:space="preserve"> параметри крові самців і самок досліджуваного виду.</w:t>
      </w:r>
    </w:p>
    <w:p w14:paraId="3392B40A" w14:textId="2C2D2649" w:rsidR="001B0119" w:rsidRPr="005F57E2" w:rsidRDefault="001B0119" w:rsidP="001B0119">
      <w:pPr>
        <w:spacing w:line="360" w:lineRule="auto"/>
        <w:ind w:firstLine="851"/>
        <w:jc w:val="both"/>
        <w:rPr>
          <w:sz w:val="28"/>
          <w:szCs w:val="28"/>
          <w:lang w:val="uk-UA"/>
        </w:rPr>
      </w:pPr>
      <w:r w:rsidRPr="005F57E2">
        <w:rPr>
          <w:sz w:val="28"/>
          <w:lang w:val="uk-UA"/>
        </w:rPr>
        <w:lastRenderedPageBreak/>
        <w:t xml:space="preserve">3. </w:t>
      </w:r>
      <w:r w:rsidRPr="005F57E2">
        <w:rPr>
          <w:sz w:val="28"/>
          <w:szCs w:val="28"/>
          <w:lang w:val="uk-UA"/>
        </w:rPr>
        <w:t xml:space="preserve">Порівняти </w:t>
      </w:r>
      <w:proofErr w:type="spellStart"/>
      <w:r w:rsidRPr="005F57E2">
        <w:rPr>
          <w:sz w:val="28"/>
          <w:szCs w:val="28"/>
          <w:lang w:val="uk-UA"/>
        </w:rPr>
        <w:t>морфо-цитометричні</w:t>
      </w:r>
      <w:proofErr w:type="spellEnd"/>
      <w:r w:rsidRPr="005F57E2">
        <w:rPr>
          <w:sz w:val="28"/>
          <w:szCs w:val="28"/>
          <w:lang w:val="uk-UA"/>
        </w:rPr>
        <w:t xml:space="preserve"> параметри еритроцитів крові самців і самок </w:t>
      </w:r>
      <w:r w:rsidRPr="005F57E2">
        <w:rPr>
          <w:bCs/>
          <w:sz w:val="28"/>
          <w:lang w:val="uk-UA"/>
        </w:rPr>
        <w:t xml:space="preserve">бичка </w:t>
      </w:r>
      <w:proofErr w:type="spellStart"/>
      <w:r w:rsidRPr="005F57E2">
        <w:rPr>
          <w:bCs/>
          <w:sz w:val="28"/>
          <w:lang w:val="uk-UA"/>
        </w:rPr>
        <w:t>жабоголового</w:t>
      </w:r>
      <w:proofErr w:type="spellEnd"/>
      <w:r w:rsidRPr="005F57E2">
        <w:rPr>
          <w:sz w:val="28"/>
          <w:szCs w:val="28"/>
          <w:lang w:val="uk-UA"/>
        </w:rPr>
        <w:t>.</w:t>
      </w:r>
    </w:p>
    <w:p w14:paraId="6FC1AE51" w14:textId="1250773F" w:rsidR="00577EFB" w:rsidRPr="005F57E2" w:rsidRDefault="00577EFB" w:rsidP="00577EFB">
      <w:pPr>
        <w:spacing w:line="360" w:lineRule="auto"/>
        <w:ind w:firstLine="851"/>
        <w:jc w:val="both"/>
        <w:rPr>
          <w:sz w:val="28"/>
          <w:szCs w:val="22"/>
          <w:lang w:val="uk-UA"/>
        </w:rPr>
      </w:pPr>
      <w:r w:rsidRPr="005F57E2">
        <w:rPr>
          <w:sz w:val="28"/>
          <w:lang w:val="uk-UA"/>
        </w:rPr>
        <w:t xml:space="preserve">4. </w:t>
      </w:r>
      <w:r w:rsidR="004E2DD8" w:rsidRPr="005F57E2">
        <w:rPr>
          <w:sz w:val="28"/>
          <w:szCs w:val="28"/>
          <w:lang w:val="uk-UA"/>
        </w:rPr>
        <w:t>Виявити</w:t>
      </w:r>
      <w:r w:rsidRPr="005F57E2">
        <w:rPr>
          <w:sz w:val="28"/>
          <w:szCs w:val="28"/>
          <w:lang w:val="uk-UA"/>
        </w:rPr>
        <w:t xml:space="preserve"> наявність та частоту патологічних змін еритроцитів </w:t>
      </w:r>
      <w:r w:rsidR="00D74477" w:rsidRPr="005F57E2">
        <w:rPr>
          <w:bCs/>
          <w:sz w:val="28"/>
          <w:lang w:val="uk-UA"/>
        </w:rPr>
        <w:t xml:space="preserve">бичка </w:t>
      </w:r>
      <w:proofErr w:type="spellStart"/>
      <w:r w:rsidR="00D74477" w:rsidRPr="005F57E2">
        <w:rPr>
          <w:bCs/>
          <w:sz w:val="28"/>
          <w:lang w:val="uk-UA"/>
        </w:rPr>
        <w:t>жабоголового</w:t>
      </w:r>
      <w:proofErr w:type="spellEnd"/>
      <w:r w:rsidRPr="005F57E2">
        <w:rPr>
          <w:sz w:val="28"/>
          <w:szCs w:val="28"/>
          <w:lang w:val="uk-UA"/>
        </w:rPr>
        <w:t>.</w:t>
      </w:r>
      <w:r w:rsidRPr="005F57E2">
        <w:rPr>
          <w:sz w:val="28"/>
          <w:lang w:val="uk-UA"/>
        </w:rPr>
        <w:t xml:space="preserve"> </w:t>
      </w:r>
    </w:p>
    <w:p w14:paraId="74494997" w14:textId="20648B9B" w:rsidR="00244D9E" w:rsidRPr="005F57E2" w:rsidRDefault="00244D9E" w:rsidP="00C35D0A">
      <w:pPr>
        <w:spacing w:line="360" w:lineRule="auto"/>
        <w:ind w:firstLine="851"/>
        <w:jc w:val="both"/>
        <w:rPr>
          <w:sz w:val="28"/>
          <w:szCs w:val="28"/>
          <w:lang w:val="uk-UA"/>
        </w:rPr>
      </w:pPr>
      <w:r w:rsidRPr="005F57E2">
        <w:rPr>
          <w:sz w:val="28"/>
          <w:szCs w:val="28"/>
          <w:lang w:val="uk-UA"/>
        </w:rPr>
        <w:t xml:space="preserve">Об’єкт дослідження: морфологічна </w:t>
      </w:r>
      <w:r w:rsidR="002850F8" w:rsidRPr="005F57E2">
        <w:rPr>
          <w:sz w:val="28"/>
          <w:szCs w:val="28"/>
          <w:lang w:val="uk-UA"/>
        </w:rPr>
        <w:t>та</w:t>
      </w:r>
      <w:r w:rsidRPr="005F57E2">
        <w:rPr>
          <w:sz w:val="28"/>
          <w:szCs w:val="28"/>
          <w:lang w:val="uk-UA"/>
        </w:rPr>
        <w:t xml:space="preserve"> </w:t>
      </w:r>
      <w:proofErr w:type="spellStart"/>
      <w:r w:rsidR="00BA5075" w:rsidRPr="005F57E2">
        <w:rPr>
          <w:sz w:val="28"/>
          <w:szCs w:val="28"/>
          <w:lang w:val="uk-UA"/>
        </w:rPr>
        <w:t>цито</w:t>
      </w:r>
      <w:r w:rsidRPr="005F57E2">
        <w:rPr>
          <w:sz w:val="28"/>
          <w:szCs w:val="28"/>
          <w:lang w:val="uk-UA"/>
        </w:rPr>
        <w:t>метрична</w:t>
      </w:r>
      <w:proofErr w:type="spellEnd"/>
      <w:r w:rsidRPr="005F57E2">
        <w:rPr>
          <w:sz w:val="28"/>
          <w:szCs w:val="28"/>
          <w:lang w:val="uk-UA"/>
        </w:rPr>
        <w:t xml:space="preserve"> характеристика еритроцитів крові </w:t>
      </w:r>
      <w:r w:rsidR="00E55CCF" w:rsidRPr="005F57E2">
        <w:rPr>
          <w:bCs/>
          <w:sz w:val="28"/>
          <w:lang w:val="uk-UA"/>
        </w:rPr>
        <w:t>бичка</w:t>
      </w:r>
      <w:r w:rsidR="00BA5075" w:rsidRPr="005F57E2">
        <w:rPr>
          <w:bCs/>
          <w:sz w:val="28"/>
          <w:lang w:val="uk-UA"/>
        </w:rPr>
        <w:t xml:space="preserve"> </w:t>
      </w:r>
      <w:proofErr w:type="spellStart"/>
      <w:r w:rsidR="00BA5075" w:rsidRPr="005F57E2">
        <w:rPr>
          <w:bCs/>
          <w:sz w:val="28"/>
          <w:lang w:val="uk-UA"/>
        </w:rPr>
        <w:t>жабоголового</w:t>
      </w:r>
      <w:proofErr w:type="spellEnd"/>
      <w:r w:rsidRPr="005F57E2">
        <w:rPr>
          <w:sz w:val="28"/>
          <w:szCs w:val="28"/>
          <w:lang w:val="uk-UA"/>
        </w:rPr>
        <w:t>.</w:t>
      </w:r>
    </w:p>
    <w:p w14:paraId="3A9922E9" w14:textId="7F0DB08E" w:rsidR="002850F8" w:rsidRPr="005F57E2" w:rsidRDefault="00244D9E" w:rsidP="00E75A60">
      <w:pPr>
        <w:spacing w:line="360" w:lineRule="auto"/>
        <w:ind w:firstLine="851"/>
        <w:jc w:val="both"/>
        <w:rPr>
          <w:sz w:val="28"/>
          <w:szCs w:val="28"/>
          <w:lang w:val="uk-UA"/>
        </w:rPr>
      </w:pPr>
      <w:r w:rsidRPr="005F57E2">
        <w:rPr>
          <w:sz w:val="28"/>
          <w:szCs w:val="28"/>
          <w:lang w:val="uk-UA"/>
        </w:rPr>
        <w:t xml:space="preserve">Предмет дослідження: еритроцити крові </w:t>
      </w:r>
      <w:r w:rsidR="00BA5075" w:rsidRPr="005F57E2">
        <w:rPr>
          <w:bCs/>
          <w:sz w:val="28"/>
          <w:lang w:val="uk-UA"/>
        </w:rPr>
        <w:t xml:space="preserve">бичка </w:t>
      </w:r>
      <w:proofErr w:type="spellStart"/>
      <w:r w:rsidR="00BA5075" w:rsidRPr="005F57E2">
        <w:rPr>
          <w:bCs/>
          <w:sz w:val="28"/>
          <w:lang w:val="uk-UA"/>
        </w:rPr>
        <w:t>жабоголового</w:t>
      </w:r>
      <w:proofErr w:type="spellEnd"/>
      <w:r w:rsidRPr="005F57E2">
        <w:rPr>
          <w:sz w:val="28"/>
          <w:szCs w:val="28"/>
          <w:lang w:val="uk-UA"/>
        </w:rPr>
        <w:t>.</w:t>
      </w:r>
    </w:p>
    <w:p w14:paraId="1FDD24A1" w14:textId="77777777" w:rsidR="002850F8" w:rsidRPr="005F57E2" w:rsidRDefault="002850F8">
      <w:pPr>
        <w:rPr>
          <w:sz w:val="28"/>
          <w:szCs w:val="28"/>
          <w:lang w:val="uk-UA"/>
        </w:rPr>
      </w:pPr>
      <w:r w:rsidRPr="005F57E2">
        <w:rPr>
          <w:sz w:val="28"/>
          <w:szCs w:val="28"/>
          <w:lang w:val="uk-UA"/>
        </w:rPr>
        <w:br w:type="page"/>
      </w:r>
    </w:p>
    <w:p w14:paraId="01D3021E" w14:textId="77777777" w:rsidR="00442FD5" w:rsidRPr="005F57E2" w:rsidRDefault="00442FD5" w:rsidP="00E75A60">
      <w:pPr>
        <w:spacing w:line="360" w:lineRule="auto"/>
        <w:ind w:firstLine="851"/>
        <w:jc w:val="center"/>
        <w:rPr>
          <w:b/>
          <w:bCs/>
          <w:sz w:val="28"/>
          <w:szCs w:val="28"/>
          <w:lang w:val="uk-UA"/>
        </w:rPr>
      </w:pPr>
      <w:r w:rsidRPr="005F57E2">
        <w:rPr>
          <w:b/>
          <w:bCs/>
          <w:sz w:val="28"/>
          <w:szCs w:val="28"/>
          <w:lang w:val="uk-UA"/>
        </w:rPr>
        <w:lastRenderedPageBreak/>
        <w:t>1. ОГЛЯД ЛІТЕРАТУРИ</w:t>
      </w:r>
    </w:p>
    <w:p w14:paraId="1704F345" w14:textId="77777777" w:rsidR="00442FD5" w:rsidRPr="005F57E2" w:rsidRDefault="00442FD5" w:rsidP="00442FD5">
      <w:pPr>
        <w:tabs>
          <w:tab w:val="left" w:pos="9639"/>
        </w:tabs>
        <w:spacing w:line="360" w:lineRule="auto"/>
        <w:ind w:right="141" w:firstLine="709"/>
        <w:jc w:val="both"/>
        <w:rPr>
          <w:sz w:val="28"/>
          <w:szCs w:val="28"/>
          <w:lang w:val="uk-UA"/>
        </w:rPr>
      </w:pPr>
    </w:p>
    <w:p w14:paraId="33F564A7" w14:textId="2CF8F975" w:rsidR="00297E13" w:rsidRPr="005F57E2" w:rsidRDefault="00297E13" w:rsidP="00F506B3">
      <w:pPr>
        <w:spacing w:line="360" w:lineRule="auto"/>
        <w:ind w:firstLine="851"/>
        <w:rPr>
          <w:b/>
          <w:bCs/>
          <w:sz w:val="28"/>
          <w:szCs w:val="28"/>
          <w:lang w:val="uk-UA"/>
        </w:rPr>
      </w:pPr>
      <w:r w:rsidRPr="005F57E2">
        <w:rPr>
          <w:b/>
          <w:sz w:val="28"/>
          <w:szCs w:val="28"/>
          <w:lang w:val="uk-UA"/>
        </w:rPr>
        <w:t xml:space="preserve">1.1. </w:t>
      </w:r>
      <w:r w:rsidR="009F0048" w:rsidRPr="005F57E2">
        <w:rPr>
          <w:b/>
          <w:sz w:val="28"/>
          <w:szCs w:val="28"/>
          <w:lang w:val="uk-UA"/>
        </w:rPr>
        <w:t>Особливості</w:t>
      </w:r>
      <w:r w:rsidRPr="005F57E2">
        <w:rPr>
          <w:b/>
          <w:sz w:val="28"/>
          <w:szCs w:val="28"/>
          <w:lang w:val="uk-UA"/>
        </w:rPr>
        <w:t xml:space="preserve"> </w:t>
      </w:r>
      <w:r w:rsidR="00AC6D4D" w:rsidRPr="005F57E2">
        <w:rPr>
          <w:b/>
          <w:sz w:val="28"/>
          <w:szCs w:val="28"/>
          <w:lang w:val="uk-UA"/>
        </w:rPr>
        <w:t xml:space="preserve">системи </w:t>
      </w:r>
      <w:r w:rsidRPr="005F57E2">
        <w:rPr>
          <w:b/>
          <w:sz w:val="28"/>
          <w:szCs w:val="28"/>
          <w:lang w:val="uk-UA"/>
        </w:rPr>
        <w:t xml:space="preserve">крові </w:t>
      </w:r>
      <w:r w:rsidR="003938D0" w:rsidRPr="005F57E2">
        <w:rPr>
          <w:b/>
          <w:sz w:val="28"/>
          <w:szCs w:val="28"/>
          <w:lang w:val="uk-UA"/>
        </w:rPr>
        <w:t xml:space="preserve">та кровотворення </w:t>
      </w:r>
      <w:r w:rsidR="009C5669" w:rsidRPr="005F57E2">
        <w:rPr>
          <w:b/>
          <w:sz w:val="28"/>
          <w:szCs w:val="28"/>
          <w:lang w:val="uk-UA"/>
        </w:rPr>
        <w:t xml:space="preserve">у </w:t>
      </w:r>
      <w:r w:rsidRPr="005F57E2">
        <w:rPr>
          <w:b/>
          <w:sz w:val="28"/>
          <w:szCs w:val="28"/>
          <w:lang w:val="uk-UA"/>
        </w:rPr>
        <w:t>риб</w:t>
      </w:r>
    </w:p>
    <w:p w14:paraId="09C8A46C" w14:textId="2D2E4059" w:rsidR="00F07C9C" w:rsidRPr="005F57E2" w:rsidRDefault="00F07C9C" w:rsidP="00EB5E04">
      <w:pPr>
        <w:spacing w:line="360" w:lineRule="auto"/>
        <w:ind w:firstLine="851"/>
        <w:jc w:val="both"/>
        <w:rPr>
          <w:sz w:val="28"/>
          <w:szCs w:val="28"/>
          <w:lang w:val="uk-UA"/>
        </w:rPr>
      </w:pPr>
      <w:r w:rsidRPr="005F57E2">
        <w:rPr>
          <w:sz w:val="28"/>
          <w:szCs w:val="28"/>
          <w:lang w:val="uk-UA"/>
        </w:rPr>
        <w:t>У риб та ссавців багато в чому схожий процес кровотворення. Головна відмінність полягає у відсутності червоного кісткового мозку у риб. Його функції виконують інші органи та тканини, основними серед яких є нирки та селезінка [</w:t>
      </w:r>
      <w:proofErr w:type="spellStart"/>
      <w:r w:rsidRPr="005F57E2">
        <w:rPr>
          <w:sz w:val="28"/>
          <w:szCs w:val="28"/>
          <w:lang w:val="uk-UA"/>
        </w:rPr>
        <w:t>Clauss</w:t>
      </w:r>
      <w:proofErr w:type="spellEnd"/>
      <w:r w:rsidRPr="005F57E2">
        <w:rPr>
          <w:sz w:val="28"/>
          <w:szCs w:val="28"/>
          <w:lang w:val="uk-UA"/>
        </w:rPr>
        <w:t xml:space="preserve"> </w:t>
      </w:r>
      <w:proofErr w:type="spellStart"/>
      <w:r w:rsidRPr="005F57E2">
        <w:rPr>
          <w:sz w:val="28"/>
          <w:szCs w:val="28"/>
          <w:lang w:val="uk-UA"/>
        </w:rPr>
        <w:t>et</w:t>
      </w:r>
      <w:proofErr w:type="spellEnd"/>
      <w:r w:rsidRPr="005F57E2">
        <w:rPr>
          <w:sz w:val="28"/>
          <w:szCs w:val="28"/>
          <w:lang w:val="uk-UA"/>
        </w:rPr>
        <w:t xml:space="preserve"> </w:t>
      </w:r>
      <w:proofErr w:type="spellStart"/>
      <w:r w:rsidRPr="005F57E2">
        <w:rPr>
          <w:sz w:val="28"/>
          <w:szCs w:val="28"/>
          <w:lang w:val="uk-UA"/>
        </w:rPr>
        <w:t>al</w:t>
      </w:r>
      <w:proofErr w:type="spellEnd"/>
      <w:r w:rsidRPr="005F57E2">
        <w:rPr>
          <w:sz w:val="28"/>
          <w:szCs w:val="28"/>
          <w:lang w:val="uk-UA"/>
        </w:rPr>
        <w:t>., 2008</w:t>
      </w:r>
      <w:r w:rsidR="000F0CB1" w:rsidRPr="005F57E2">
        <w:rPr>
          <w:sz w:val="28"/>
          <w:szCs w:val="28"/>
          <w:lang w:val="uk-UA"/>
        </w:rPr>
        <w:t xml:space="preserve">; </w:t>
      </w:r>
      <w:r w:rsidR="000F0CB1" w:rsidRPr="005F57E2">
        <w:rPr>
          <w:sz w:val="28"/>
          <w:szCs w:val="28"/>
          <w:lang w:val="en-US"/>
        </w:rPr>
        <w:t>Grant</w:t>
      </w:r>
      <w:r w:rsidR="000F0CB1" w:rsidRPr="005F57E2">
        <w:rPr>
          <w:sz w:val="28"/>
          <w:szCs w:val="28"/>
          <w:lang w:val="uk-UA"/>
        </w:rPr>
        <w:t xml:space="preserve"> </w:t>
      </w:r>
      <w:r w:rsidR="000F0CB1" w:rsidRPr="005F57E2">
        <w:rPr>
          <w:sz w:val="28"/>
          <w:szCs w:val="28"/>
          <w:lang w:val="en-US"/>
        </w:rPr>
        <w:t>Gran</w:t>
      </w:r>
      <w:r w:rsidR="000F0CB1" w:rsidRPr="005F57E2">
        <w:rPr>
          <w:sz w:val="28"/>
          <w:szCs w:val="28"/>
          <w:lang w:val="uk-UA"/>
        </w:rPr>
        <w:t>, 2015</w:t>
      </w:r>
      <w:r w:rsidRPr="005F57E2">
        <w:rPr>
          <w:sz w:val="28"/>
          <w:szCs w:val="28"/>
          <w:lang w:val="uk-UA"/>
        </w:rPr>
        <w:t>].</w:t>
      </w:r>
    </w:p>
    <w:p w14:paraId="71588C5D" w14:textId="77777777" w:rsidR="00F07C9C" w:rsidRPr="005F57E2" w:rsidRDefault="00F07C9C" w:rsidP="00EB5E04">
      <w:pPr>
        <w:spacing w:line="360" w:lineRule="auto"/>
        <w:ind w:firstLine="851"/>
        <w:jc w:val="both"/>
        <w:rPr>
          <w:sz w:val="28"/>
          <w:szCs w:val="28"/>
          <w:lang w:val="uk-UA"/>
        </w:rPr>
      </w:pPr>
      <w:r w:rsidRPr="005F57E2">
        <w:rPr>
          <w:sz w:val="28"/>
          <w:szCs w:val="28"/>
          <w:lang w:val="uk-UA"/>
        </w:rPr>
        <w:t xml:space="preserve">Нирки риб представлені двома тяжами, які розташовані по обидва боки від хребта. Структурно їх поділяють на дві складові – </w:t>
      </w:r>
      <w:proofErr w:type="spellStart"/>
      <w:r w:rsidRPr="005F57E2">
        <w:rPr>
          <w:sz w:val="28"/>
          <w:szCs w:val="28"/>
          <w:lang w:val="uk-UA"/>
        </w:rPr>
        <w:t>пронефрос</w:t>
      </w:r>
      <w:proofErr w:type="spellEnd"/>
      <w:r w:rsidRPr="005F57E2">
        <w:rPr>
          <w:sz w:val="28"/>
          <w:szCs w:val="28"/>
          <w:lang w:val="uk-UA"/>
        </w:rPr>
        <w:t xml:space="preserve"> (передня, головна нирка) та </w:t>
      </w:r>
      <w:proofErr w:type="spellStart"/>
      <w:r w:rsidRPr="005F57E2">
        <w:rPr>
          <w:sz w:val="28"/>
          <w:szCs w:val="28"/>
          <w:lang w:val="uk-UA"/>
        </w:rPr>
        <w:t>мезонефрос</w:t>
      </w:r>
      <w:proofErr w:type="spellEnd"/>
      <w:r w:rsidRPr="005F57E2">
        <w:rPr>
          <w:sz w:val="28"/>
          <w:szCs w:val="28"/>
          <w:lang w:val="uk-UA"/>
        </w:rPr>
        <w:t xml:space="preserve"> (середня, тулубова нирка). </w:t>
      </w:r>
      <w:proofErr w:type="spellStart"/>
      <w:r w:rsidRPr="005F57E2">
        <w:rPr>
          <w:sz w:val="28"/>
          <w:szCs w:val="28"/>
          <w:lang w:val="uk-UA"/>
        </w:rPr>
        <w:t>Пронефрос</w:t>
      </w:r>
      <w:proofErr w:type="spellEnd"/>
      <w:r w:rsidRPr="005F57E2">
        <w:rPr>
          <w:sz w:val="28"/>
          <w:szCs w:val="28"/>
          <w:lang w:val="uk-UA"/>
        </w:rPr>
        <w:t xml:space="preserve"> виконує екскреторну функцію (однак втрачає її ще на ранніх етапах онтогенезу), є головним кровотворним органом (особливо </w:t>
      </w:r>
      <w:proofErr w:type="spellStart"/>
      <w:r w:rsidRPr="005F57E2">
        <w:rPr>
          <w:sz w:val="28"/>
          <w:szCs w:val="28"/>
          <w:lang w:val="uk-UA"/>
        </w:rPr>
        <w:t>еритропоезу</w:t>
      </w:r>
      <w:proofErr w:type="spellEnd"/>
      <w:r w:rsidRPr="005F57E2">
        <w:rPr>
          <w:sz w:val="28"/>
          <w:szCs w:val="28"/>
          <w:lang w:val="uk-UA"/>
        </w:rPr>
        <w:t xml:space="preserve">) і одним з найважливіших компонентів імунної системи. </w:t>
      </w:r>
      <w:proofErr w:type="spellStart"/>
      <w:r w:rsidRPr="005F57E2">
        <w:rPr>
          <w:sz w:val="28"/>
          <w:szCs w:val="28"/>
          <w:lang w:val="uk-UA"/>
        </w:rPr>
        <w:t>Мезонефрос</w:t>
      </w:r>
      <w:proofErr w:type="spellEnd"/>
      <w:r w:rsidRPr="005F57E2">
        <w:rPr>
          <w:sz w:val="28"/>
          <w:szCs w:val="28"/>
          <w:lang w:val="uk-UA"/>
        </w:rPr>
        <w:t xml:space="preserve"> поєднує всі перераховані функції протягом всього життя [</w:t>
      </w:r>
      <w:proofErr w:type="spellStart"/>
      <w:r w:rsidRPr="005F57E2">
        <w:rPr>
          <w:sz w:val="28"/>
          <w:szCs w:val="28"/>
          <w:lang w:val="uk-UA"/>
        </w:rPr>
        <w:t>Ford</w:t>
      </w:r>
      <w:proofErr w:type="spellEnd"/>
      <w:r w:rsidRPr="005F57E2">
        <w:rPr>
          <w:sz w:val="28"/>
          <w:szCs w:val="28"/>
          <w:lang w:val="uk-UA"/>
        </w:rPr>
        <w:t xml:space="preserve">, 2013; </w:t>
      </w:r>
      <w:proofErr w:type="spellStart"/>
      <w:r w:rsidRPr="005F57E2">
        <w:rPr>
          <w:sz w:val="28"/>
          <w:szCs w:val="28"/>
          <w:lang w:val="uk-UA"/>
        </w:rPr>
        <w:t>Little</w:t>
      </w:r>
      <w:proofErr w:type="spellEnd"/>
      <w:r w:rsidRPr="005F57E2">
        <w:rPr>
          <w:sz w:val="28"/>
          <w:szCs w:val="28"/>
          <w:lang w:val="uk-UA"/>
        </w:rPr>
        <w:t xml:space="preserve"> </w:t>
      </w:r>
      <w:proofErr w:type="spellStart"/>
      <w:r w:rsidRPr="005F57E2">
        <w:rPr>
          <w:sz w:val="28"/>
          <w:szCs w:val="28"/>
          <w:lang w:val="uk-UA"/>
        </w:rPr>
        <w:t>et</w:t>
      </w:r>
      <w:proofErr w:type="spellEnd"/>
      <w:r w:rsidRPr="005F57E2">
        <w:rPr>
          <w:sz w:val="28"/>
          <w:szCs w:val="28"/>
          <w:lang w:val="uk-UA"/>
        </w:rPr>
        <w:t xml:space="preserve"> </w:t>
      </w:r>
      <w:proofErr w:type="spellStart"/>
      <w:r w:rsidRPr="005F57E2">
        <w:rPr>
          <w:sz w:val="28"/>
          <w:szCs w:val="28"/>
          <w:lang w:val="uk-UA"/>
        </w:rPr>
        <w:t>al</w:t>
      </w:r>
      <w:proofErr w:type="spellEnd"/>
      <w:r w:rsidRPr="005F57E2">
        <w:rPr>
          <w:sz w:val="28"/>
          <w:szCs w:val="28"/>
          <w:lang w:val="uk-UA"/>
        </w:rPr>
        <w:t xml:space="preserve">., 2019]. </w:t>
      </w:r>
      <w:proofErr w:type="spellStart"/>
      <w:r w:rsidRPr="005F57E2">
        <w:rPr>
          <w:sz w:val="28"/>
          <w:szCs w:val="28"/>
          <w:lang w:val="uk-UA"/>
        </w:rPr>
        <w:t>Пронефрос</w:t>
      </w:r>
      <w:proofErr w:type="spellEnd"/>
      <w:r w:rsidRPr="005F57E2">
        <w:rPr>
          <w:sz w:val="28"/>
          <w:szCs w:val="28"/>
          <w:lang w:val="uk-UA"/>
        </w:rPr>
        <w:t xml:space="preserve"> найбільш подібний до червоного кісткового мозку вищих хребетних [</w:t>
      </w:r>
      <w:proofErr w:type="spellStart"/>
      <w:r w:rsidRPr="005F57E2">
        <w:rPr>
          <w:sz w:val="28"/>
          <w:szCs w:val="28"/>
          <w:lang w:val="uk-UA"/>
        </w:rPr>
        <w:t>Rоdriguеz</w:t>
      </w:r>
      <w:proofErr w:type="spellEnd"/>
      <w:r w:rsidRPr="005F57E2">
        <w:rPr>
          <w:sz w:val="28"/>
          <w:szCs w:val="28"/>
          <w:lang w:val="uk-UA"/>
        </w:rPr>
        <w:t xml:space="preserve">, 2015]. В ньому відбувається генерація та дозрівання всіх типів формених елементів крові. Завдяки вростанню </w:t>
      </w:r>
      <w:proofErr w:type="spellStart"/>
      <w:r w:rsidRPr="005F57E2">
        <w:rPr>
          <w:sz w:val="28"/>
          <w:szCs w:val="28"/>
          <w:lang w:val="uk-UA"/>
        </w:rPr>
        <w:t>лімфоїдної</w:t>
      </w:r>
      <w:proofErr w:type="spellEnd"/>
      <w:r w:rsidRPr="005F57E2">
        <w:rPr>
          <w:sz w:val="28"/>
          <w:szCs w:val="28"/>
          <w:lang w:val="uk-UA"/>
        </w:rPr>
        <w:t xml:space="preserve"> тканини ще на етапі формування тулубової нирки, у </w:t>
      </w:r>
      <w:proofErr w:type="spellStart"/>
      <w:r w:rsidRPr="005F57E2">
        <w:rPr>
          <w:sz w:val="28"/>
          <w:szCs w:val="28"/>
          <w:lang w:val="uk-UA"/>
        </w:rPr>
        <w:t>мезонефросі</w:t>
      </w:r>
      <w:proofErr w:type="spellEnd"/>
      <w:r w:rsidRPr="005F57E2">
        <w:rPr>
          <w:sz w:val="28"/>
          <w:szCs w:val="28"/>
          <w:lang w:val="uk-UA"/>
        </w:rPr>
        <w:t xml:space="preserve"> відбувається процес </w:t>
      </w:r>
      <w:proofErr w:type="spellStart"/>
      <w:r w:rsidRPr="005F57E2">
        <w:rPr>
          <w:sz w:val="28"/>
          <w:szCs w:val="28"/>
          <w:lang w:val="uk-UA"/>
        </w:rPr>
        <w:t>лімфопоезу</w:t>
      </w:r>
      <w:proofErr w:type="spellEnd"/>
      <w:r w:rsidRPr="005F57E2">
        <w:rPr>
          <w:sz w:val="28"/>
          <w:szCs w:val="28"/>
          <w:lang w:val="uk-UA"/>
        </w:rPr>
        <w:t xml:space="preserve"> [</w:t>
      </w:r>
      <w:proofErr w:type="spellStart"/>
      <w:r w:rsidRPr="005F57E2">
        <w:rPr>
          <w:sz w:val="28"/>
          <w:szCs w:val="28"/>
          <w:lang w:val="uk-UA"/>
        </w:rPr>
        <w:t>Liu</w:t>
      </w:r>
      <w:proofErr w:type="spellEnd"/>
      <w:r w:rsidRPr="005F57E2">
        <w:rPr>
          <w:sz w:val="28"/>
          <w:szCs w:val="28"/>
          <w:lang w:val="uk-UA"/>
        </w:rPr>
        <w:t xml:space="preserve"> </w:t>
      </w:r>
      <w:proofErr w:type="spellStart"/>
      <w:r w:rsidRPr="005F57E2">
        <w:rPr>
          <w:sz w:val="28"/>
          <w:szCs w:val="28"/>
          <w:lang w:val="uk-UA"/>
        </w:rPr>
        <w:t>et</w:t>
      </w:r>
      <w:proofErr w:type="spellEnd"/>
      <w:r w:rsidRPr="005F57E2">
        <w:rPr>
          <w:sz w:val="28"/>
          <w:szCs w:val="28"/>
          <w:lang w:val="uk-UA"/>
        </w:rPr>
        <w:t xml:space="preserve"> </w:t>
      </w:r>
      <w:proofErr w:type="spellStart"/>
      <w:r w:rsidRPr="005F57E2">
        <w:rPr>
          <w:sz w:val="28"/>
          <w:szCs w:val="28"/>
          <w:lang w:val="uk-UA"/>
        </w:rPr>
        <w:t>al</w:t>
      </w:r>
      <w:proofErr w:type="spellEnd"/>
      <w:r w:rsidRPr="005F57E2">
        <w:rPr>
          <w:sz w:val="28"/>
          <w:szCs w:val="28"/>
          <w:lang w:val="uk-UA"/>
        </w:rPr>
        <w:t>., 2014].</w:t>
      </w:r>
    </w:p>
    <w:p w14:paraId="6D0DB069" w14:textId="77777777" w:rsidR="00F07C9C" w:rsidRPr="005F57E2" w:rsidRDefault="00F07C9C" w:rsidP="00EB5E04">
      <w:pPr>
        <w:spacing w:line="360" w:lineRule="auto"/>
        <w:ind w:firstLine="851"/>
        <w:jc w:val="both"/>
        <w:rPr>
          <w:sz w:val="28"/>
          <w:szCs w:val="28"/>
          <w:lang w:val="uk-UA"/>
        </w:rPr>
      </w:pPr>
      <w:r w:rsidRPr="005F57E2">
        <w:rPr>
          <w:sz w:val="28"/>
          <w:szCs w:val="28"/>
          <w:lang w:val="uk-UA"/>
        </w:rPr>
        <w:t xml:space="preserve">В селезінці інтенсивність </w:t>
      </w:r>
      <w:proofErr w:type="spellStart"/>
      <w:r w:rsidRPr="005F57E2">
        <w:rPr>
          <w:sz w:val="28"/>
          <w:szCs w:val="28"/>
          <w:lang w:val="uk-UA"/>
        </w:rPr>
        <w:t>еритропоезу</w:t>
      </w:r>
      <w:proofErr w:type="spellEnd"/>
      <w:r w:rsidRPr="005F57E2">
        <w:rPr>
          <w:sz w:val="28"/>
          <w:szCs w:val="28"/>
          <w:lang w:val="uk-UA"/>
        </w:rPr>
        <w:t xml:space="preserve"> у кісткових риб значно нижча, на відміну від нирок. Вважається, що тут протікають лише процеси лімфо-, </w:t>
      </w:r>
      <w:proofErr w:type="spellStart"/>
      <w:r w:rsidRPr="005F57E2">
        <w:rPr>
          <w:sz w:val="28"/>
          <w:szCs w:val="28"/>
          <w:lang w:val="uk-UA"/>
        </w:rPr>
        <w:t>тромбо</w:t>
      </w:r>
      <w:proofErr w:type="spellEnd"/>
      <w:r w:rsidRPr="005F57E2">
        <w:rPr>
          <w:sz w:val="28"/>
          <w:szCs w:val="28"/>
          <w:lang w:val="uk-UA"/>
        </w:rPr>
        <w:t xml:space="preserve">- та </w:t>
      </w:r>
      <w:proofErr w:type="spellStart"/>
      <w:r w:rsidRPr="005F57E2">
        <w:rPr>
          <w:sz w:val="28"/>
          <w:szCs w:val="28"/>
          <w:lang w:val="uk-UA"/>
        </w:rPr>
        <w:t>гранулопоезу</w:t>
      </w:r>
      <w:proofErr w:type="spellEnd"/>
      <w:r w:rsidRPr="005F57E2">
        <w:rPr>
          <w:sz w:val="28"/>
          <w:szCs w:val="28"/>
          <w:lang w:val="uk-UA"/>
        </w:rPr>
        <w:t xml:space="preserve">. Однак у селезінці деяких морських та прісноводних видів риб були виявлені незрілі </w:t>
      </w:r>
      <w:proofErr w:type="spellStart"/>
      <w:r w:rsidRPr="005F57E2">
        <w:rPr>
          <w:sz w:val="28"/>
          <w:szCs w:val="28"/>
          <w:lang w:val="uk-UA"/>
        </w:rPr>
        <w:t>еритроїдні</w:t>
      </w:r>
      <w:proofErr w:type="spellEnd"/>
      <w:r w:rsidRPr="005F57E2">
        <w:rPr>
          <w:sz w:val="28"/>
          <w:szCs w:val="28"/>
          <w:lang w:val="uk-UA"/>
        </w:rPr>
        <w:t xml:space="preserve"> елементи [</w:t>
      </w:r>
      <w:proofErr w:type="spellStart"/>
      <w:r w:rsidRPr="005F57E2">
        <w:rPr>
          <w:sz w:val="28"/>
          <w:szCs w:val="28"/>
          <w:lang w:val="uk-UA"/>
        </w:rPr>
        <w:t>Carrola</w:t>
      </w:r>
      <w:proofErr w:type="spellEnd"/>
      <w:r w:rsidRPr="005F57E2">
        <w:rPr>
          <w:sz w:val="28"/>
          <w:szCs w:val="28"/>
          <w:lang w:val="uk-UA"/>
        </w:rPr>
        <w:t xml:space="preserve"> </w:t>
      </w:r>
      <w:proofErr w:type="spellStart"/>
      <w:r w:rsidRPr="005F57E2">
        <w:rPr>
          <w:sz w:val="28"/>
          <w:szCs w:val="28"/>
          <w:lang w:val="uk-UA"/>
        </w:rPr>
        <w:t>et</w:t>
      </w:r>
      <w:proofErr w:type="spellEnd"/>
      <w:r w:rsidRPr="005F57E2">
        <w:rPr>
          <w:sz w:val="28"/>
          <w:szCs w:val="28"/>
          <w:lang w:val="uk-UA"/>
        </w:rPr>
        <w:t xml:space="preserve"> </w:t>
      </w:r>
      <w:proofErr w:type="spellStart"/>
      <w:r w:rsidRPr="005F57E2">
        <w:rPr>
          <w:sz w:val="28"/>
          <w:szCs w:val="28"/>
          <w:lang w:val="uk-UA"/>
        </w:rPr>
        <w:t>al</w:t>
      </w:r>
      <w:proofErr w:type="spellEnd"/>
      <w:r w:rsidRPr="005F57E2">
        <w:rPr>
          <w:sz w:val="28"/>
          <w:szCs w:val="28"/>
          <w:lang w:val="uk-UA"/>
        </w:rPr>
        <w:t>., 2014]. Головною функцією селезінки є видалення з кровотоку старих еритроцитів з їхньої подальшою елімінацією [</w:t>
      </w:r>
      <w:proofErr w:type="spellStart"/>
      <w:r w:rsidRPr="005F57E2">
        <w:rPr>
          <w:sz w:val="28"/>
          <w:szCs w:val="28"/>
          <w:lang w:val="uk-UA"/>
        </w:rPr>
        <w:t>Witeska</w:t>
      </w:r>
      <w:proofErr w:type="spellEnd"/>
      <w:r w:rsidRPr="005F57E2">
        <w:rPr>
          <w:sz w:val="28"/>
          <w:szCs w:val="28"/>
          <w:lang w:val="uk-UA"/>
        </w:rPr>
        <w:t xml:space="preserve">, 2013]. </w:t>
      </w:r>
    </w:p>
    <w:p w14:paraId="4135AA40" w14:textId="294F5DE1" w:rsidR="00F07C9C" w:rsidRPr="005F57E2" w:rsidRDefault="00F07C9C" w:rsidP="00EB5E04">
      <w:pPr>
        <w:spacing w:line="360" w:lineRule="auto"/>
        <w:ind w:firstLine="851"/>
        <w:jc w:val="both"/>
        <w:rPr>
          <w:sz w:val="28"/>
          <w:szCs w:val="28"/>
          <w:lang w:val="uk-UA"/>
        </w:rPr>
      </w:pPr>
      <w:r w:rsidRPr="005F57E2">
        <w:rPr>
          <w:sz w:val="28"/>
          <w:szCs w:val="28"/>
          <w:lang w:val="uk-UA"/>
        </w:rPr>
        <w:t xml:space="preserve">Крім того, на ранніх етапах онтогенезу риб </w:t>
      </w:r>
      <w:proofErr w:type="spellStart"/>
      <w:r w:rsidRPr="005F57E2">
        <w:rPr>
          <w:sz w:val="28"/>
          <w:szCs w:val="28"/>
          <w:lang w:val="uk-UA"/>
        </w:rPr>
        <w:t>гемопоетична</w:t>
      </w:r>
      <w:proofErr w:type="spellEnd"/>
      <w:r w:rsidRPr="005F57E2">
        <w:rPr>
          <w:sz w:val="28"/>
          <w:szCs w:val="28"/>
          <w:lang w:val="uk-UA"/>
        </w:rPr>
        <w:t xml:space="preserve"> тканина присутня також у зябровому </w:t>
      </w:r>
      <w:proofErr w:type="spellStart"/>
      <w:r w:rsidRPr="005F57E2">
        <w:rPr>
          <w:sz w:val="28"/>
          <w:szCs w:val="28"/>
          <w:lang w:val="uk-UA"/>
        </w:rPr>
        <w:t>апараті</w:t>
      </w:r>
      <w:proofErr w:type="spellEnd"/>
      <w:r w:rsidRPr="005F57E2">
        <w:rPr>
          <w:sz w:val="28"/>
          <w:szCs w:val="28"/>
          <w:lang w:val="uk-UA"/>
        </w:rPr>
        <w:t xml:space="preserve">, </w:t>
      </w:r>
      <w:proofErr w:type="spellStart"/>
      <w:r w:rsidRPr="005F57E2">
        <w:rPr>
          <w:sz w:val="28"/>
          <w:szCs w:val="28"/>
          <w:lang w:val="uk-UA"/>
        </w:rPr>
        <w:t>лімфоїдному</w:t>
      </w:r>
      <w:proofErr w:type="spellEnd"/>
      <w:r w:rsidRPr="005F57E2">
        <w:rPr>
          <w:sz w:val="28"/>
          <w:szCs w:val="28"/>
          <w:lang w:val="uk-UA"/>
        </w:rPr>
        <w:t xml:space="preserve"> органі, </w:t>
      </w:r>
      <w:proofErr w:type="spellStart"/>
      <w:r w:rsidRPr="005F57E2">
        <w:rPr>
          <w:sz w:val="28"/>
          <w:szCs w:val="28"/>
          <w:lang w:val="uk-UA"/>
        </w:rPr>
        <w:t>тимусі</w:t>
      </w:r>
      <w:proofErr w:type="spellEnd"/>
      <w:r w:rsidRPr="005F57E2">
        <w:rPr>
          <w:sz w:val="28"/>
          <w:szCs w:val="28"/>
          <w:lang w:val="uk-UA"/>
        </w:rPr>
        <w:t>, печінці, кишечнику та в ендотелії серця і кровоносних судин [</w:t>
      </w:r>
      <w:r w:rsidR="00763B09" w:rsidRPr="005F57E2">
        <w:rPr>
          <w:iCs/>
          <w:sz w:val="28"/>
          <w:szCs w:val="28"/>
          <w:lang w:val="en-US"/>
        </w:rPr>
        <w:t>Characterization</w:t>
      </w:r>
      <w:r w:rsidR="00763B09" w:rsidRPr="005F57E2">
        <w:rPr>
          <w:iCs/>
          <w:sz w:val="28"/>
          <w:szCs w:val="28"/>
          <w:lang w:val="uk-UA"/>
        </w:rPr>
        <w:t>.</w:t>
      </w:r>
      <w:r w:rsidRPr="005F57E2">
        <w:rPr>
          <w:sz w:val="28"/>
          <w:szCs w:val="28"/>
          <w:lang w:val="uk-UA"/>
        </w:rPr>
        <w:t>., 2009].</w:t>
      </w:r>
    </w:p>
    <w:p w14:paraId="659D2959" w14:textId="3D4DDED7" w:rsidR="00F3542D" w:rsidRPr="005F57E2" w:rsidRDefault="00F07C9C" w:rsidP="00EB5E04">
      <w:pPr>
        <w:spacing w:line="360" w:lineRule="auto"/>
        <w:ind w:firstLine="851"/>
        <w:jc w:val="both"/>
        <w:rPr>
          <w:sz w:val="28"/>
          <w:szCs w:val="28"/>
          <w:lang w:val="uk-UA"/>
        </w:rPr>
      </w:pPr>
      <w:r w:rsidRPr="005F57E2">
        <w:rPr>
          <w:sz w:val="28"/>
          <w:szCs w:val="28"/>
          <w:lang w:val="uk-UA"/>
        </w:rPr>
        <w:t xml:space="preserve">У риб остаточне дозрівання </w:t>
      </w:r>
      <w:proofErr w:type="spellStart"/>
      <w:r w:rsidRPr="005F57E2">
        <w:rPr>
          <w:sz w:val="28"/>
          <w:szCs w:val="28"/>
          <w:lang w:val="uk-UA"/>
        </w:rPr>
        <w:t>еритроїдних</w:t>
      </w:r>
      <w:proofErr w:type="spellEnd"/>
      <w:r w:rsidRPr="005F57E2">
        <w:rPr>
          <w:sz w:val="28"/>
          <w:szCs w:val="28"/>
          <w:lang w:val="uk-UA"/>
        </w:rPr>
        <w:t xml:space="preserve"> елементів відбувається безпосередньо в судинах, тобто для них характерне </w:t>
      </w:r>
      <w:proofErr w:type="spellStart"/>
      <w:r w:rsidRPr="005F57E2">
        <w:rPr>
          <w:sz w:val="28"/>
          <w:szCs w:val="28"/>
          <w:lang w:val="uk-UA"/>
        </w:rPr>
        <w:t>інтраваскулярне</w:t>
      </w:r>
      <w:proofErr w:type="spellEnd"/>
      <w:r w:rsidRPr="005F57E2">
        <w:rPr>
          <w:sz w:val="28"/>
          <w:szCs w:val="28"/>
          <w:lang w:val="uk-UA"/>
        </w:rPr>
        <w:t xml:space="preserve"> </w:t>
      </w:r>
      <w:r w:rsidRPr="005F57E2">
        <w:rPr>
          <w:sz w:val="28"/>
          <w:szCs w:val="28"/>
          <w:lang w:val="uk-UA"/>
        </w:rPr>
        <w:lastRenderedPageBreak/>
        <w:t>кровотворення [</w:t>
      </w:r>
      <w:proofErr w:type="spellStart"/>
      <w:r w:rsidRPr="005F57E2">
        <w:rPr>
          <w:sz w:val="28"/>
          <w:szCs w:val="28"/>
          <w:lang w:val="uk-UA"/>
        </w:rPr>
        <w:t>Clauss</w:t>
      </w:r>
      <w:proofErr w:type="spellEnd"/>
      <w:r w:rsidRPr="005F57E2">
        <w:rPr>
          <w:sz w:val="28"/>
          <w:szCs w:val="28"/>
          <w:lang w:val="uk-UA"/>
        </w:rPr>
        <w:t xml:space="preserve"> </w:t>
      </w:r>
      <w:proofErr w:type="spellStart"/>
      <w:r w:rsidRPr="005F57E2">
        <w:rPr>
          <w:sz w:val="28"/>
          <w:szCs w:val="28"/>
          <w:lang w:val="uk-UA"/>
        </w:rPr>
        <w:t>et</w:t>
      </w:r>
      <w:proofErr w:type="spellEnd"/>
      <w:r w:rsidRPr="005F57E2">
        <w:rPr>
          <w:sz w:val="28"/>
          <w:szCs w:val="28"/>
          <w:lang w:val="uk-UA"/>
        </w:rPr>
        <w:t xml:space="preserve"> </w:t>
      </w:r>
      <w:proofErr w:type="spellStart"/>
      <w:r w:rsidRPr="005F57E2">
        <w:rPr>
          <w:sz w:val="28"/>
          <w:szCs w:val="28"/>
          <w:lang w:val="uk-UA"/>
        </w:rPr>
        <w:t>al</w:t>
      </w:r>
      <w:proofErr w:type="spellEnd"/>
      <w:r w:rsidRPr="005F57E2">
        <w:rPr>
          <w:sz w:val="28"/>
          <w:szCs w:val="28"/>
          <w:lang w:val="uk-UA"/>
        </w:rPr>
        <w:t xml:space="preserve">., 2008; </w:t>
      </w:r>
      <w:proofErr w:type="spellStart"/>
      <w:r w:rsidRPr="005F57E2">
        <w:rPr>
          <w:sz w:val="28"/>
          <w:szCs w:val="28"/>
          <w:lang w:val="uk-UA"/>
        </w:rPr>
        <w:t>Soldatov</w:t>
      </w:r>
      <w:proofErr w:type="spellEnd"/>
      <w:r w:rsidRPr="005F57E2">
        <w:rPr>
          <w:sz w:val="28"/>
          <w:szCs w:val="28"/>
          <w:lang w:val="uk-UA"/>
        </w:rPr>
        <w:t>, 2016]. Ще однією характерною особливістю є поліморфізм формених елементів – тобто одночасна присутність у кров'яному руслі риб клітин різної стадії дозрівання.</w:t>
      </w:r>
    </w:p>
    <w:p w14:paraId="6F6AACDA" w14:textId="26E621BB" w:rsidR="00EB5E04" w:rsidRPr="005F57E2" w:rsidRDefault="00EB5E04" w:rsidP="00EB5E04">
      <w:pPr>
        <w:spacing w:line="360" w:lineRule="auto"/>
        <w:ind w:firstLine="851"/>
        <w:jc w:val="both"/>
        <w:rPr>
          <w:sz w:val="28"/>
          <w:szCs w:val="28"/>
          <w:lang w:val="uk-UA"/>
        </w:rPr>
      </w:pPr>
      <w:r w:rsidRPr="005F57E2">
        <w:rPr>
          <w:sz w:val="28"/>
          <w:szCs w:val="28"/>
          <w:lang w:val="uk-UA"/>
        </w:rPr>
        <w:t xml:space="preserve">Рівень </w:t>
      </w:r>
      <w:proofErr w:type="spellStart"/>
      <w:r w:rsidRPr="005F57E2">
        <w:rPr>
          <w:sz w:val="28"/>
          <w:szCs w:val="28"/>
          <w:lang w:val="uk-UA"/>
        </w:rPr>
        <w:t>еритропоезу</w:t>
      </w:r>
      <w:proofErr w:type="spellEnd"/>
      <w:r w:rsidRPr="005F57E2">
        <w:rPr>
          <w:sz w:val="28"/>
          <w:szCs w:val="28"/>
          <w:lang w:val="uk-UA"/>
        </w:rPr>
        <w:t xml:space="preserve"> визначається багатьма факторами: особливостями біології риб, гідрохімічним режимом місця існування, періодом вегетаційного сезону, складом та збалансованістю їжі, способом вирощування, наявністю паразитів, </w:t>
      </w:r>
      <w:proofErr w:type="spellStart"/>
      <w:r w:rsidRPr="005F57E2">
        <w:rPr>
          <w:sz w:val="28"/>
          <w:szCs w:val="28"/>
          <w:lang w:val="uk-UA"/>
        </w:rPr>
        <w:t>крововтратами</w:t>
      </w:r>
      <w:proofErr w:type="spellEnd"/>
      <w:r w:rsidRPr="005F57E2">
        <w:rPr>
          <w:sz w:val="28"/>
          <w:szCs w:val="28"/>
          <w:lang w:val="uk-UA"/>
        </w:rPr>
        <w:t xml:space="preserve"> внаслідок травм та власне травмами [</w:t>
      </w:r>
      <w:proofErr w:type="spellStart"/>
      <w:r w:rsidRPr="005F57E2">
        <w:rPr>
          <w:sz w:val="28"/>
          <w:szCs w:val="28"/>
          <w:lang w:val="uk-UA"/>
        </w:rPr>
        <w:t>Fedonenko</w:t>
      </w:r>
      <w:proofErr w:type="spellEnd"/>
      <w:r w:rsidRPr="005F57E2">
        <w:rPr>
          <w:sz w:val="28"/>
          <w:szCs w:val="28"/>
          <w:lang w:val="uk-UA"/>
        </w:rPr>
        <w:t xml:space="preserve"> </w:t>
      </w:r>
      <w:proofErr w:type="spellStart"/>
      <w:r w:rsidRPr="005F57E2">
        <w:rPr>
          <w:sz w:val="28"/>
          <w:szCs w:val="28"/>
          <w:lang w:val="uk-UA"/>
        </w:rPr>
        <w:t>et</w:t>
      </w:r>
      <w:proofErr w:type="spellEnd"/>
      <w:r w:rsidRPr="005F57E2">
        <w:rPr>
          <w:sz w:val="28"/>
          <w:szCs w:val="28"/>
          <w:lang w:val="uk-UA"/>
        </w:rPr>
        <w:t xml:space="preserve"> </w:t>
      </w:r>
      <w:proofErr w:type="spellStart"/>
      <w:r w:rsidRPr="005F57E2">
        <w:rPr>
          <w:sz w:val="28"/>
          <w:szCs w:val="28"/>
          <w:lang w:val="uk-UA"/>
        </w:rPr>
        <w:t>al</w:t>
      </w:r>
      <w:proofErr w:type="spellEnd"/>
      <w:r w:rsidRPr="005F57E2">
        <w:rPr>
          <w:sz w:val="28"/>
          <w:szCs w:val="28"/>
          <w:lang w:val="uk-UA"/>
        </w:rPr>
        <w:t>., 2016].</w:t>
      </w:r>
    </w:p>
    <w:p w14:paraId="5CAA8DB4" w14:textId="77777777" w:rsidR="00955DEA" w:rsidRPr="005F57E2" w:rsidRDefault="00955DEA" w:rsidP="00955DEA">
      <w:pPr>
        <w:spacing w:line="360" w:lineRule="auto"/>
        <w:ind w:firstLine="851"/>
        <w:jc w:val="both"/>
        <w:rPr>
          <w:sz w:val="28"/>
          <w:szCs w:val="28"/>
          <w:lang w:val="uk-UA"/>
        </w:rPr>
      </w:pPr>
      <w:r w:rsidRPr="005F57E2">
        <w:rPr>
          <w:sz w:val="28"/>
          <w:szCs w:val="28"/>
          <w:lang w:val="uk-UA"/>
        </w:rPr>
        <w:t xml:space="preserve">Морфологічна картина клітин червоної крові риб представлена зрілими еритроцитами та незрілими формами </w:t>
      </w:r>
      <w:proofErr w:type="spellStart"/>
      <w:r w:rsidRPr="005F57E2">
        <w:rPr>
          <w:sz w:val="28"/>
          <w:szCs w:val="28"/>
          <w:lang w:val="uk-UA"/>
        </w:rPr>
        <w:t>еритропоезу</w:t>
      </w:r>
      <w:proofErr w:type="spellEnd"/>
      <w:r w:rsidRPr="005F57E2">
        <w:rPr>
          <w:sz w:val="28"/>
          <w:szCs w:val="28"/>
          <w:lang w:val="uk-UA"/>
        </w:rPr>
        <w:t xml:space="preserve"> (</w:t>
      </w:r>
      <w:proofErr w:type="spellStart"/>
      <w:r w:rsidRPr="005F57E2">
        <w:rPr>
          <w:sz w:val="28"/>
          <w:szCs w:val="28"/>
          <w:lang w:val="uk-UA"/>
        </w:rPr>
        <w:t>нормобластами</w:t>
      </w:r>
      <w:proofErr w:type="spellEnd"/>
      <w:r w:rsidRPr="005F57E2">
        <w:rPr>
          <w:sz w:val="28"/>
          <w:szCs w:val="28"/>
          <w:lang w:val="uk-UA"/>
        </w:rPr>
        <w:t xml:space="preserve">, </w:t>
      </w:r>
      <w:proofErr w:type="spellStart"/>
      <w:r w:rsidRPr="005F57E2">
        <w:rPr>
          <w:sz w:val="28"/>
          <w:szCs w:val="28"/>
          <w:lang w:val="uk-UA"/>
        </w:rPr>
        <w:t>базофільними</w:t>
      </w:r>
      <w:proofErr w:type="spellEnd"/>
      <w:r w:rsidRPr="005F57E2">
        <w:rPr>
          <w:sz w:val="28"/>
          <w:szCs w:val="28"/>
          <w:lang w:val="uk-UA"/>
        </w:rPr>
        <w:t xml:space="preserve"> та </w:t>
      </w:r>
      <w:proofErr w:type="spellStart"/>
      <w:r w:rsidRPr="005F57E2">
        <w:rPr>
          <w:sz w:val="28"/>
          <w:szCs w:val="28"/>
          <w:lang w:val="uk-UA"/>
        </w:rPr>
        <w:t>поліхроматофільними</w:t>
      </w:r>
      <w:proofErr w:type="spellEnd"/>
      <w:r w:rsidRPr="005F57E2">
        <w:rPr>
          <w:sz w:val="28"/>
          <w:szCs w:val="28"/>
          <w:lang w:val="uk-UA"/>
        </w:rPr>
        <w:t xml:space="preserve"> еритроцитами). </w:t>
      </w:r>
    </w:p>
    <w:p w14:paraId="160B276F" w14:textId="77777777" w:rsidR="00955DEA" w:rsidRPr="005F57E2" w:rsidRDefault="00955DEA" w:rsidP="00955DEA">
      <w:pPr>
        <w:spacing w:line="360" w:lineRule="auto"/>
        <w:ind w:firstLine="851"/>
        <w:jc w:val="both"/>
        <w:rPr>
          <w:sz w:val="28"/>
          <w:szCs w:val="28"/>
          <w:lang w:val="uk-UA"/>
        </w:rPr>
      </w:pPr>
      <w:r w:rsidRPr="005F57E2">
        <w:rPr>
          <w:sz w:val="28"/>
          <w:szCs w:val="28"/>
          <w:lang w:val="uk-UA"/>
        </w:rPr>
        <w:t xml:space="preserve">Основна функція еритроцитів – респіраторна: транспорт кисню та вуглекислого газу. Крім цього, вони </w:t>
      </w:r>
      <w:proofErr w:type="spellStart"/>
      <w:r w:rsidRPr="005F57E2">
        <w:rPr>
          <w:sz w:val="28"/>
          <w:szCs w:val="28"/>
          <w:lang w:val="uk-UA"/>
        </w:rPr>
        <w:t>переносять</w:t>
      </w:r>
      <w:proofErr w:type="spellEnd"/>
      <w:r w:rsidRPr="005F57E2">
        <w:rPr>
          <w:sz w:val="28"/>
          <w:szCs w:val="28"/>
          <w:lang w:val="uk-UA"/>
        </w:rPr>
        <w:t xml:space="preserve"> амінокислоти, беруть участь в регуляції кислотно-лужного балансу та ряді ферментативних процесів, адсорбують токсини та антитіла [</w:t>
      </w:r>
      <w:proofErr w:type="spellStart"/>
      <w:r w:rsidRPr="005F57E2">
        <w:rPr>
          <w:sz w:val="28"/>
          <w:szCs w:val="28"/>
          <w:lang w:val="uk-UA"/>
        </w:rPr>
        <w:t>Da</w:t>
      </w:r>
      <w:proofErr w:type="spellEnd"/>
      <w:r w:rsidRPr="005F57E2">
        <w:rPr>
          <w:sz w:val="28"/>
          <w:szCs w:val="28"/>
          <w:lang w:val="uk-UA"/>
        </w:rPr>
        <w:t xml:space="preserve"> </w:t>
      </w:r>
      <w:proofErr w:type="spellStart"/>
      <w:r w:rsidRPr="005F57E2">
        <w:rPr>
          <w:sz w:val="28"/>
          <w:szCs w:val="28"/>
          <w:lang w:val="uk-UA"/>
        </w:rPr>
        <w:t>Silva</w:t>
      </w:r>
      <w:proofErr w:type="spellEnd"/>
      <w:r w:rsidRPr="005F57E2">
        <w:rPr>
          <w:sz w:val="28"/>
          <w:szCs w:val="28"/>
          <w:lang w:val="uk-UA"/>
        </w:rPr>
        <w:t xml:space="preserve"> </w:t>
      </w:r>
      <w:proofErr w:type="spellStart"/>
      <w:r w:rsidRPr="005F57E2">
        <w:rPr>
          <w:sz w:val="28"/>
          <w:szCs w:val="28"/>
          <w:lang w:val="uk-UA"/>
        </w:rPr>
        <w:t>et</w:t>
      </w:r>
      <w:proofErr w:type="spellEnd"/>
      <w:r w:rsidRPr="005F57E2">
        <w:rPr>
          <w:sz w:val="28"/>
          <w:szCs w:val="28"/>
          <w:lang w:val="uk-UA"/>
        </w:rPr>
        <w:t xml:space="preserve"> </w:t>
      </w:r>
      <w:proofErr w:type="spellStart"/>
      <w:r w:rsidRPr="005F57E2">
        <w:rPr>
          <w:sz w:val="28"/>
          <w:szCs w:val="28"/>
          <w:lang w:val="uk-UA"/>
        </w:rPr>
        <w:t>al</w:t>
      </w:r>
      <w:proofErr w:type="spellEnd"/>
      <w:r w:rsidRPr="005F57E2">
        <w:rPr>
          <w:sz w:val="28"/>
          <w:szCs w:val="28"/>
          <w:lang w:val="uk-UA"/>
        </w:rPr>
        <w:t xml:space="preserve">., 2018]. </w:t>
      </w:r>
    </w:p>
    <w:p w14:paraId="44F48D2A" w14:textId="527FE4AA" w:rsidR="00955DEA" w:rsidRPr="005F57E2" w:rsidRDefault="00955DEA" w:rsidP="00955DEA">
      <w:pPr>
        <w:spacing w:line="360" w:lineRule="auto"/>
        <w:ind w:firstLine="851"/>
        <w:jc w:val="both"/>
        <w:rPr>
          <w:sz w:val="28"/>
          <w:szCs w:val="28"/>
          <w:lang w:val="uk-UA"/>
        </w:rPr>
      </w:pPr>
      <w:r w:rsidRPr="005F57E2">
        <w:rPr>
          <w:sz w:val="28"/>
          <w:szCs w:val="28"/>
          <w:lang w:val="uk-UA"/>
        </w:rPr>
        <w:t xml:space="preserve">Еритроцити дорослої риби відносно великі та зазвичай овальні, з великим ядром. Еліпсоїдну форму мають </w:t>
      </w:r>
      <w:proofErr w:type="spellStart"/>
      <w:r w:rsidRPr="005F57E2">
        <w:rPr>
          <w:sz w:val="28"/>
          <w:szCs w:val="28"/>
          <w:lang w:val="uk-UA"/>
        </w:rPr>
        <w:t>ортохромні</w:t>
      </w:r>
      <w:proofErr w:type="spellEnd"/>
      <w:r w:rsidRPr="005F57E2">
        <w:rPr>
          <w:sz w:val="28"/>
          <w:szCs w:val="28"/>
          <w:lang w:val="uk-UA"/>
        </w:rPr>
        <w:t xml:space="preserve"> еритробласти, округлу – </w:t>
      </w:r>
      <w:proofErr w:type="spellStart"/>
      <w:r w:rsidRPr="005F57E2">
        <w:rPr>
          <w:sz w:val="28"/>
          <w:szCs w:val="28"/>
          <w:lang w:val="uk-UA"/>
        </w:rPr>
        <w:t>поліхроматофільні</w:t>
      </w:r>
      <w:proofErr w:type="spellEnd"/>
      <w:r w:rsidRPr="005F57E2">
        <w:rPr>
          <w:sz w:val="28"/>
          <w:szCs w:val="28"/>
          <w:lang w:val="uk-UA"/>
        </w:rPr>
        <w:t xml:space="preserve"> та </w:t>
      </w:r>
      <w:proofErr w:type="spellStart"/>
      <w:r w:rsidRPr="005F57E2">
        <w:rPr>
          <w:sz w:val="28"/>
          <w:szCs w:val="28"/>
          <w:lang w:val="uk-UA"/>
        </w:rPr>
        <w:t>базофільні</w:t>
      </w:r>
      <w:proofErr w:type="spellEnd"/>
      <w:r w:rsidRPr="005F57E2">
        <w:rPr>
          <w:sz w:val="28"/>
          <w:szCs w:val="28"/>
          <w:lang w:val="uk-UA"/>
        </w:rPr>
        <w:t xml:space="preserve"> </w:t>
      </w:r>
      <w:proofErr w:type="spellStart"/>
      <w:r w:rsidRPr="005F57E2">
        <w:rPr>
          <w:sz w:val="28"/>
          <w:szCs w:val="28"/>
          <w:lang w:val="uk-UA"/>
        </w:rPr>
        <w:t>нормобласти</w:t>
      </w:r>
      <w:proofErr w:type="spellEnd"/>
      <w:r w:rsidRPr="005F57E2">
        <w:rPr>
          <w:sz w:val="28"/>
          <w:szCs w:val="28"/>
          <w:lang w:val="uk-UA"/>
        </w:rPr>
        <w:t xml:space="preserve"> [</w:t>
      </w:r>
      <w:proofErr w:type="spellStart"/>
      <w:r w:rsidRPr="005F57E2">
        <w:rPr>
          <w:sz w:val="28"/>
          <w:szCs w:val="28"/>
          <w:lang w:val="uk-UA"/>
        </w:rPr>
        <w:t>Поморцева</w:t>
      </w:r>
      <w:proofErr w:type="spellEnd"/>
      <w:r w:rsidRPr="005F57E2">
        <w:rPr>
          <w:sz w:val="28"/>
          <w:szCs w:val="28"/>
          <w:lang w:val="uk-UA"/>
        </w:rPr>
        <w:t xml:space="preserve">, 2019]. У циркулюючій крові можна зустріти незрілі форми еритроцитів: еритробласти та </w:t>
      </w:r>
      <w:proofErr w:type="spellStart"/>
      <w:r w:rsidRPr="005F57E2">
        <w:rPr>
          <w:sz w:val="28"/>
          <w:szCs w:val="28"/>
          <w:lang w:val="uk-UA"/>
        </w:rPr>
        <w:t>пронормобласти</w:t>
      </w:r>
      <w:proofErr w:type="spellEnd"/>
      <w:r w:rsidRPr="005F57E2">
        <w:rPr>
          <w:sz w:val="28"/>
          <w:szCs w:val="28"/>
          <w:lang w:val="uk-UA"/>
        </w:rPr>
        <w:t xml:space="preserve"> [</w:t>
      </w:r>
      <w:proofErr w:type="spellStart"/>
      <w:r w:rsidR="00F942E8" w:rsidRPr="005F57E2">
        <w:rPr>
          <w:sz w:val="28"/>
          <w:szCs w:val="28"/>
          <w:lang w:val="en-US"/>
        </w:rPr>
        <w:t>Carassius</w:t>
      </w:r>
      <w:proofErr w:type="spellEnd"/>
      <w:r w:rsidR="00F942E8" w:rsidRPr="005F57E2">
        <w:rPr>
          <w:sz w:val="28"/>
          <w:szCs w:val="28"/>
          <w:lang w:val="uk-UA"/>
        </w:rPr>
        <w:t>..</w:t>
      </w:r>
      <w:r w:rsidRPr="005F57E2">
        <w:rPr>
          <w:sz w:val="28"/>
          <w:szCs w:val="28"/>
          <w:lang w:val="uk-UA"/>
        </w:rPr>
        <w:t>., 2019].</w:t>
      </w:r>
    </w:p>
    <w:p w14:paraId="74D854CE" w14:textId="77777777" w:rsidR="00955DEA" w:rsidRPr="005F57E2" w:rsidRDefault="00955DEA" w:rsidP="00955DEA">
      <w:pPr>
        <w:spacing w:line="360" w:lineRule="auto"/>
        <w:ind w:firstLine="851"/>
        <w:jc w:val="both"/>
        <w:rPr>
          <w:sz w:val="28"/>
          <w:szCs w:val="28"/>
          <w:lang w:val="uk-UA"/>
        </w:rPr>
      </w:pPr>
      <w:r w:rsidRPr="005F57E2">
        <w:rPr>
          <w:sz w:val="28"/>
          <w:szCs w:val="28"/>
          <w:lang w:val="uk-UA"/>
        </w:rPr>
        <w:t>У бичкових еритроцити переважно еліпсоїдні, з великим ядром, цитоплазма гомогенна. Молоді клітини мають округлу форму [</w:t>
      </w:r>
      <w:proofErr w:type="spellStart"/>
      <w:r w:rsidRPr="005F57E2">
        <w:rPr>
          <w:sz w:val="28"/>
          <w:szCs w:val="28"/>
          <w:lang w:val="uk-UA"/>
        </w:rPr>
        <w:t>Бугаєв</w:t>
      </w:r>
      <w:proofErr w:type="spellEnd"/>
      <w:r w:rsidRPr="005F57E2">
        <w:rPr>
          <w:sz w:val="28"/>
          <w:szCs w:val="28"/>
          <w:lang w:val="uk-UA"/>
        </w:rPr>
        <w:t xml:space="preserve"> та ін., 2012; Терещенко, 2017; </w:t>
      </w:r>
      <w:proofErr w:type="spellStart"/>
      <w:r w:rsidRPr="005F57E2">
        <w:rPr>
          <w:sz w:val="28"/>
          <w:szCs w:val="28"/>
          <w:lang w:val="uk-UA"/>
        </w:rPr>
        <w:t>Рижко</w:t>
      </w:r>
      <w:proofErr w:type="spellEnd"/>
      <w:r w:rsidRPr="005F57E2">
        <w:rPr>
          <w:sz w:val="28"/>
          <w:szCs w:val="28"/>
          <w:lang w:val="uk-UA"/>
        </w:rPr>
        <w:t xml:space="preserve"> та ін., 2019]. Відмінностей у самок і самців за </w:t>
      </w:r>
      <w:proofErr w:type="spellStart"/>
      <w:r w:rsidRPr="005F57E2">
        <w:rPr>
          <w:sz w:val="28"/>
          <w:szCs w:val="28"/>
          <w:lang w:val="uk-UA"/>
        </w:rPr>
        <w:t>морфометричними</w:t>
      </w:r>
      <w:proofErr w:type="spellEnd"/>
      <w:r w:rsidRPr="005F57E2">
        <w:rPr>
          <w:sz w:val="28"/>
          <w:szCs w:val="28"/>
          <w:lang w:val="uk-UA"/>
        </w:rPr>
        <w:t xml:space="preserve"> показниками зазвичай не визначають [</w:t>
      </w:r>
      <w:proofErr w:type="spellStart"/>
      <w:r w:rsidRPr="005F57E2">
        <w:rPr>
          <w:sz w:val="28"/>
          <w:szCs w:val="28"/>
          <w:lang w:val="uk-UA"/>
        </w:rPr>
        <w:t>Бугаєв</w:t>
      </w:r>
      <w:proofErr w:type="spellEnd"/>
      <w:r w:rsidRPr="005F57E2">
        <w:rPr>
          <w:sz w:val="28"/>
          <w:szCs w:val="28"/>
          <w:lang w:val="uk-UA"/>
        </w:rPr>
        <w:t xml:space="preserve"> та ін., 2012]. </w:t>
      </w:r>
    </w:p>
    <w:p w14:paraId="47500779" w14:textId="2A3A46CB" w:rsidR="006B5431" w:rsidRPr="005F57E2" w:rsidRDefault="00955DEA" w:rsidP="00955DEA">
      <w:pPr>
        <w:spacing w:line="360" w:lineRule="auto"/>
        <w:ind w:firstLine="851"/>
        <w:jc w:val="both"/>
        <w:rPr>
          <w:sz w:val="28"/>
          <w:szCs w:val="28"/>
          <w:lang w:val="uk-UA"/>
        </w:rPr>
      </w:pPr>
      <w:r w:rsidRPr="005F57E2">
        <w:rPr>
          <w:sz w:val="28"/>
          <w:szCs w:val="28"/>
          <w:lang w:val="uk-UA"/>
        </w:rPr>
        <w:t xml:space="preserve">Гематологічні показники (кількість та якість еритроцитів, концентрація гемоглобіну, гематокрит) залежать від факторів середовища та фізіологічного стану організму, а також мають виражену </w:t>
      </w:r>
      <w:proofErr w:type="spellStart"/>
      <w:r w:rsidRPr="005F57E2">
        <w:rPr>
          <w:sz w:val="28"/>
          <w:szCs w:val="28"/>
          <w:lang w:val="uk-UA"/>
        </w:rPr>
        <w:t>видоспецифічність</w:t>
      </w:r>
      <w:proofErr w:type="spellEnd"/>
      <w:r w:rsidRPr="005F57E2">
        <w:rPr>
          <w:sz w:val="28"/>
          <w:szCs w:val="28"/>
          <w:lang w:val="uk-UA"/>
        </w:rPr>
        <w:t xml:space="preserve"> [Давидов та ін., 2006]. </w:t>
      </w:r>
      <w:r w:rsidR="006B5431" w:rsidRPr="005F57E2">
        <w:rPr>
          <w:sz w:val="28"/>
          <w:szCs w:val="28"/>
          <w:lang w:val="uk-UA"/>
        </w:rPr>
        <w:t xml:space="preserve">Лейкоцити є </w:t>
      </w:r>
      <w:proofErr w:type="spellStart"/>
      <w:r w:rsidR="006B5431" w:rsidRPr="005F57E2">
        <w:rPr>
          <w:sz w:val="28"/>
          <w:szCs w:val="28"/>
          <w:lang w:val="uk-UA"/>
        </w:rPr>
        <w:t>поліфункціональними</w:t>
      </w:r>
      <w:proofErr w:type="spellEnd"/>
      <w:r w:rsidR="006B5431" w:rsidRPr="005F57E2">
        <w:rPr>
          <w:sz w:val="28"/>
          <w:szCs w:val="28"/>
          <w:lang w:val="uk-UA"/>
        </w:rPr>
        <w:t xml:space="preserve"> клітинами крові, відповідальними за різноманітні фізіологічні та імунологічні функції [Давидов та ін., 2006]. Здійснюють захист від чужорідних тіл, забезпечують </w:t>
      </w:r>
      <w:r w:rsidR="006B5431" w:rsidRPr="005F57E2">
        <w:rPr>
          <w:sz w:val="28"/>
          <w:szCs w:val="28"/>
          <w:lang w:val="uk-UA"/>
        </w:rPr>
        <w:lastRenderedPageBreak/>
        <w:t xml:space="preserve">адаптацію риб до біотичних та абіотичних факторів середовища, імунітет до паразитів [Давидов та ін., 2006; </w:t>
      </w:r>
      <w:proofErr w:type="spellStart"/>
      <w:r w:rsidR="006B5431" w:rsidRPr="005F57E2">
        <w:rPr>
          <w:sz w:val="28"/>
          <w:szCs w:val="28"/>
          <w:lang w:val="en-US"/>
        </w:rPr>
        <w:t>Morera</w:t>
      </w:r>
      <w:proofErr w:type="spellEnd"/>
      <w:r w:rsidR="006B5431" w:rsidRPr="005F57E2">
        <w:rPr>
          <w:sz w:val="28"/>
          <w:szCs w:val="28"/>
          <w:lang w:val="uk-UA"/>
        </w:rPr>
        <w:t xml:space="preserve"> </w:t>
      </w:r>
      <w:r w:rsidR="006B5431" w:rsidRPr="005F57E2">
        <w:rPr>
          <w:sz w:val="28"/>
          <w:szCs w:val="28"/>
          <w:lang w:val="en-US"/>
        </w:rPr>
        <w:t>et</w:t>
      </w:r>
      <w:r w:rsidR="006B5431" w:rsidRPr="005F57E2">
        <w:rPr>
          <w:sz w:val="28"/>
          <w:szCs w:val="28"/>
          <w:lang w:val="uk-UA"/>
        </w:rPr>
        <w:t xml:space="preserve"> </w:t>
      </w:r>
      <w:r w:rsidR="006B5431" w:rsidRPr="005F57E2">
        <w:rPr>
          <w:sz w:val="28"/>
          <w:szCs w:val="28"/>
          <w:lang w:val="en-US"/>
        </w:rPr>
        <w:t>al</w:t>
      </w:r>
      <w:r w:rsidR="006B5431" w:rsidRPr="005F57E2">
        <w:rPr>
          <w:sz w:val="28"/>
          <w:szCs w:val="28"/>
          <w:lang w:val="uk-UA"/>
        </w:rPr>
        <w:t xml:space="preserve">., 2011]. Забруднення водойм, підвищення чи пониження температура води провокують вироблення лейкоцитів (переважно фагоцитів). </w:t>
      </w:r>
    </w:p>
    <w:p w14:paraId="643B8093" w14:textId="77777777" w:rsidR="006B5431" w:rsidRPr="005F57E2" w:rsidRDefault="006B5431" w:rsidP="00EB5E04">
      <w:pPr>
        <w:spacing w:line="360" w:lineRule="auto"/>
        <w:ind w:firstLine="851"/>
        <w:jc w:val="both"/>
        <w:rPr>
          <w:sz w:val="28"/>
          <w:szCs w:val="28"/>
          <w:lang w:val="uk-UA"/>
        </w:rPr>
      </w:pPr>
      <w:r w:rsidRPr="005F57E2">
        <w:rPr>
          <w:sz w:val="28"/>
          <w:szCs w:val="28"/>
          <w:lang w:val="uk-UA"/>
        </w:rPr>
        <w:t>Як і у ссавців, в крові риб різних систематичних груп виявляються зернисті і незернисті лейкоцити [</w:t>
      </w:r>
      <w:proofErr w:type="spellStart"/>
      <w:r w:rsidRPr="005F57E2">
        <w:rPr>
          <w:sz w:val="28"/>
          <w:szCs w:val="28"/>
          <w:lang w:val="uk-UA"/>
        </w:rPr>
        <w:t>Іонов</w:t>
      </w:r>
      <w:proofErr w:type="spellEnd"/>
      <w:r w:rsidRPr="005F57E2">
        <w:rPr>
          <w:sz w:val="28"/>
          <w:szCs w:val="28"/>
          <w:lang w:val="uk-UA"/>
        </w:rPr>
        <w:t xml:space="preserve"> та ін., 2003]. До зернистих лейкоцитів риб відносяться </w:t>
      </w:r>
      <w:proofErr w:type="spellStart"/>
      <w:r w:rsidRPr="005F57E2">
        <w:rPr>
          <w:sz w:val="28"/>
          <w:szCs w:val="28"/>
          <w:lang w:val="uk-UA"/>
        </w:rPr>
        <w:t>нейтрофіли</w:t>
      </w:r>
      <w:proofErr w:type="spellEnd"/>
      <w:r w:rsidRPr="005F57E2">
        <w:rPr>
          <w:sz w:val="28"/>
          <w:szCs w:val="28"/>
          <w:lang w:val="uk-UA"/>
        </w:rPr>
        <w:t xml:space="preserve">, еозинофіли, базофіли та нетипові форми, віднесені до </w:t>
      </w:r>
      <w:proofErr w:type="spellStart"/>
      <w:r w:rsidRPr="005F57E2">
        <w:rPr>
          <w:sz w:val="28"/>
          <w:szCs w:val="28"/>
          <w:lang w:val="uk-UA"/>
        </w:rPr>
        <w:t>псевдобазофілів</w:t>
      </w:r>
      <w:proofErr w:type="spellEnd"/>
      <w:r w:rsidRPr="005F57E2">
        <w:rPr>
          <w:sz w:val="28"/>
          <w:szCs w:val="28"/>
          <w:lang w:val="uk-UA"/>
        </w:rPr>
        <w:t>. До незернистих лейкоцитів у риб відносяться лімфоцити, моноцити та макрофаги [</w:t>
      </w:r>
      <w:r w:rsidRPr="005F57E2">
        <w:rPr>
          <w:sz w:val="28"/>
          <w:szCs w:val="28"/>
          <w:lang w:val="en-US"/>
        </w:rPr>
        <w:t>Da</w:t>
      </w:r>
      <w:r w:rsidRPr="005F57E2">
        <w:rPr>
          <w:sz w:val="28"/>
          <w:szCs w:val="28"/>
          <w:lang w:val="uk-UA"/>
        </w:rPr>
        <w:t xml:space="preserve"> </w:t>
      </w:r>
      <w:r w:rsidRPr="005F57E2">
        <w:rPr>
          <w:sz w:val="28"/>
          <w:szCs w:val="28"/>
          <w:lang w:val="en-US"/>
        </w:rPr>
        <w:t>Silva</w:t>
      </w:r>
      <w:r w:rsidRPr="005F57E2">
        <w:rPr>
          <w:sz w:val="28"/>
          <w:szCs w:val="28"/>
          <w:lang w:val="uk-UA"/>
        </w:rPr>
        <w:t xml:space="preserve"> </w:t>
      </w:r>
      <w:r w:rsidRPr="005F57E2">
        <w:rPr>
          <w:sz w:val="28"/>
          <w:szCs w:val="28"/>
          <w:lang w:val="en-US"/>
        </w:rPr>
        <w:t>et</w:t>
      </w:r>
      <w:r w:rsidRPr="005F57E2">
        <w:rPr>
          <w:sz w:val="28"/>
          <w:szCs w:val="28"/>
          <w:lang w:val="uk-UA"/>
        </w:rPr>
        <w:t xml:space="preserve"> </w:t>
      </w:r>
      <w:r w:rsidRPr="005F57E2">
        <w:rPr>
          <w:sz w:val="28"/>
          <w:szCs w:val="28"/>
          <w:lang w:val="en-US"/>
        </w:rPr>
        <w:t>al</w:t>
      </w:r>
      <w:r w:rsidRPr="005F57E2">
        <w:rPr>
          <w:sz w:val="28"/>
          <w:szCs w:val="28"/>
          <w:lang w:val="uk-UA"/>
        </w:rPr>
        <w:t xml:space="preserve">., 2018; </w:t>
      </w:r>
      <w:proofErr w:type="spellStart"/>
      <w:r w:rsidRPr="005F57E2">
        <w:rPr>
          <w:sz w:val="28"/>
          <w:szCs w:val="28"/>
          <w:lang w:val="en-US"/>
        </w:rPr>
        <w:t>Scapigliati</w:t>
      </w:r>
      <w:proofErr w:type="spellEnd"/>
      <w:r w:rsidRPr="005F57E2">
        <w:rPr>
          <w:sz w:val="28"/>
          <w:szCs w:val="28"/>
          <w:lang w:val="uk-UA"/>
        </w:rPr>
        <w:t xml:space="preserve"> </w:t>
      </w:r>
      <w:r w:rsidRPr="005F57E2">
        <w:rPr>
          <w:sz w:val="28"/>
          <w:szCs w:val="28"/>
          <w:lang w:val="en-US"/>
        </w:rPr>
        <w:t>et</w:t>
      </w:r>
      <w:r w:rsidRPr="005F57E2">
        <w:rPr>
          <w:sz w:val="28"/>
          <w:szCs w:val="28"/>
          <w:lang w:val="uk-UA"/>
        </w:rPr>
        <w:t xml:space="preserve"> </w:t>
      </w:r>
      <w:r w:rsidRPr="005F57E2">
        <w:rPr>
          <w:sz w:val="28"/>
          <w:szCs w:val="28"/>
          <w:lang w:val="en-US"/>
        </w:rPr>
        <w:t>al</w:t>
      </w:r>
      <w:r w:rsidRPr="005F57E2">
        <w:rPr>
          <w:sz w:val="28"/>
          <w:szCs w:val="28"/>
          <w:lang w:val="uk-UA"/>
        </w:rPr>
        <w:t>., 2018].</w:t>
      </w:r>
    </w:p>
    <w:p w14:paraId="59C07C84" w14:textId="2D8E9CCC" w:rsidR="006B5431" w:rsidRPr="005F57E2" w:rsidRDefault="006B5431" w:rsidP="00EB5E04">
      <w:pPr>
        <w:spacing w:line="360" w:lineRule="auto"/>
        <w:ind w:firstLine="851"/>
        <w:jc w:val="both"/>
        <w:rPr>
          <w:sz w:val="28"/>
          <w:szCs w:val="28"/>
          <w:lang w:val="uk-UA"/>
        </w:rPr>
      </w:pPr>
      <w:r w:rsidRPr="005F57E2">
        <w:rPr>
          <w:sz w:val="28"/>
          <w:szCs w:val="28"/>
          <w:lang w:val="uk-UA"/>
        </w:rPr>
        <w:t>Склад лейкоцитів є відображенням видових та екологічних особливості риб, а їх співвідношення характеризує функціональний стан організму та особливості впливу біотичних та абіотичних стрес-факторів [</w:t>
      </w:r>
      <w:proofErr w:type="spellStart"/>
      <w:r w:rsidRPr="005F57E2">
        <w:rPr>
          <w:sz w:val="28"/>
          <w:szCs w:val="28"/>
          <w:lang w:val="en-US"/>
        </w:rPr>
        <w:t>Clauss</w:t>
      </w:r>
      <w:proofErr w:type="spellEnd"/>
      <w:r w:rsidRPr="005F57E2">
        <w:rPr>
          <w:sz w:val="28"/>
          <w:szCs w:val="28"/>
          <w:lang w:val="uk-UA"/>
        </w:rPr>
        <w:t xml:space="preserve"> </w:t>
      </w:r>
      <w:r w:rsidRPr="005F57E2">
        <w:rPr>
          <w:sz w:val="28"/>
          <w:szCs w:val="28"/>
          <w:lang w:val="en-US"/>
        </w:rPr>
        <w:t>et</w:t>
      </w:r>
      <w:r w:rsidRPr="005F57E2">
        <w:rPr>
          <w:sz w:val="28"/>
          <w:szCs w:val="28"/>
          <w:lang w:val="uk-UA"/>
        </w:rPr>
        <w:t xml:space="preserve"> </w:t>
      </w:r>
      <w:r w:rsidRPr="005F57E2">
        <w:rPr>
          <w:sz w:val="28"/>
          <w:szCs w:val="28"/>
          <w:lang w:val="en-US"/>
        </w:rPr>
        <w:t>al</w:t>
      </w:r>
      <w:r w:rsidRPr="005F57E2">
        <w:rPr>
          <w:sz w:val="28"/>
          <w:szCs w:val="28"/>
          <w:lang w:val="uk-UA"/>
        </w:rPr>
        <w:t>., 2008].</w:t>
      </w:r>
    </w:p>
    <w:p w14:paraId="1C53685D" w14:textId="77777777" w:rsidR="00EB5E04" w:rsidRPr="005F57E2" w:rsidRDefault="00EB5E04" w:rsidP="00EB5E04">
      <w:pPr>
        <w:spacing w:line="360" w:lineRule="auto"/>
        <w:ind w:firstLine="851"/>
        <w:jc w:val="both"/>
        <w:rPr>
          <w:sz w:val="28"/>
          <w:szCs w:val="28"/>
          <w:lang w:val="uk-UA"/>
        </w:rPr>
      </w:pPr>
      <w:proofErr w:type="spellStart"/>
      <w:r w:rsidRPr="005F57E2">
        <w:rPr>
          <w:sz w:val="28"/>
          <w:szCs w:val="28"/>
          <w:lang w:val="uk-UA"/>
        </w:rPr>
        <w:t>Нейтрофіли</w:t>
      </w:r>
      <w:proofErr w:type="spellEnd"/>
      <w:r w:rsidRPr="005F57E2">
        <w:rPr>
          <w:sz w:val="28"/>
          <w:szCs w:val="28"/>
          <w:lang w:val="uk-UA"/>
        </w:rPr>
        <w:t xml:space="preserve"> є однією з найважливіших складових клітинної ланки імунітету. Основна </w:t>
      </w:r>
      <w:proofErr w:type="spellStart"/>
      <w:r w:rsidRPr="005F57E2">
        <w:rPr>
          <w:sz w:val="28"/>
          <w:szCs w:val="28"/>
          <w:lang w:val="uk-UA"/>
        </w:rPr>
        <w:t>функцієя</w:t>
      </w:r>
      <w:proofErr w:type="spellEnd"/>
      <w:r w:rsidRPr="005F57E2">
        <w:rPr>
          <w:sz w:val="28"/>
          <w:szCs w:val="28"/>
          <w:lang w:val="uk-UA"/>
        </w:rPr>
        <w:t xml:space="preserve"> </w:t>
      </w:r>
      <w:proofErr w:type="spellStart"/>
      <w:r w:rsidRPr="005F57E2">
        <w:rPr>
          <w:sz w:val="28"/>
          <w:szCs w:val="28"/>
          <w:lang w:val="uk-UA"/>
        </w:rPr>
        <w:t>нейтрофілів</w:t>
      </w:r>
      <w:proofErr w:type="spellEnd"/>
      <w:r w:rsidRPr="005F57E2">
        <w:rPr>
          <w:sz w:val="28"/>
          <w:szCs w:val="28"/>
          <w:lang w:val="uk-UA"/>
        </w:rPr>
        <w:t xml:space="preserve"> –  знищення шляхом фагоцитозу чужорідних тіл, імунних комплексів, дефективних (ушкоджених) чи омертвілих клітин власного організму, синтез цитокінів, медіаторів імунної відповіді, </w:t>
      </w:r>
      <w:proofErr w:type="spellStart"/>
      <w:r w:rsidRPr="005F57E2">
        <w:rPr>
          <w:sz w:val="28"/>
          <w:szCs w:val="28"/>
          <w:lang w:val="uk-UA"/>
        </w:rPr>
        <w:t>дефензинів</w:t>
      </w:r>
      <w:proofErr w:type="spellEnd"/>
      <w:r w:rsidRPr="005F57E2">
        <w:rPr>
          <w:sz w:val="28"/>
          <w:szCs w:val="28"/>
          <w:lang w:val="uk-UA"/>
        </w:rPr>
        <w:t xml:space="preserve">, </w:t>
      </w:r>
      <w:proofErr w:type="spellStart"/>
      <w:r w:rsidRPr="005F57E2">
        <w:rPr>
          <w:sz w:val="28"/>
          <w:szCs w:val="28"/>
          <w:lang w:val="uk-UA"/>
        </w:rPr>
        <w:t>гемолізину</w:t>
      </w:r>
      <w:proofErr w:type="spellEnd"/>
      <w:r w:rsidRPr="005F57E2">
        <w:rPr>
          <w:sz w:val="28"/>
          <w:szCs w:val="28"/>
          <w:lang w:val="uk-UA"/>
        </w:rPr>
        <w:t xml:space="preserve">, </w:t>
      </w:r>
      <w:proofErr w:type="spellStart"/>
      <w:r w:rsidRPr="005F57E2">
        <w:rPr>
          <w:sz w:val="28"/>
          <w:szCs w:val="28"/>
          <w:lang w:val="uk-UA"/>
        </w:rPr>
        <w:t>хітінази</w:t>
      </w:r>
      <w:proofErr w:type="spellEnd"/>
      <w:r w:rsidRPr="005F57E2">
        <w:rPr>
          <w:sz w:val="28"/>
          <w:szCs w:val="28"/>
          <w:lang w:val="uk-UA"/>
        </w:rPr>
        <w:t>, тощо [</w:t>
      </w:r>
      <w:proofErr w:type="spellStart"/>
      <w:r w:rsidRPr="005F57E2">
        <w:rPr>
          <w:sz w:val="28"/>
          <w:szCs w:val="28"/>
          <w:lang w:val="en-US"/>
        </w:rPr>
        <w:t>Clauss</w:t>
      </w:r>
      <w:proofErr w:type="spellEnd"/>
      <w:r w:rsidRPr="005F57E2">
        <w:rPr>
          <w:sz w:val="28"/>
          <w:szCs w:val="28"/>
          <w:lang w:val="uk-UA"/>
        </w:rPr>
        <w:t xml:space="preserve"> </w:t>
      </w:r>
      <w:r w:rsidRPr="005F57E2">
        <w:rPr>
          <w:sz w:val="28"/>
          <w:szCs w:val="28"/>
          <w:lang w:val="en-US"/>
        </w:rPr>
        <w:t>et</w:t>
      </w:r>
      <w:r w:rsidRPr="005F57E2">
        <w:rPr>
          <w:sz w:val="28"/>
          <w:szCs w:val="28"/>
          <w:lang w:val="uk-UA"/>
        </w:rPr>
        <w:t xml:space="preserve"> </w:t>
      </w:r>
      <w:r w:rsidRPr="005F57E2">
        <w:rPr>
          <w:sz w:val="28"/>
          <w:szCs w:val="28"/>
          <w:lang w:val="en-US"/>
        </w:rPr>
        <w:t>al</w:t>
      </w:r>
      <w:r w:rsidRPr="005F57E2">
        <w:rPr>
          <w:sz w:val="28"/>
          <w:szCs w:val="28"/>
          <w:lang w:val="uk-UA"/>
        </w:rPr>
        <w:t xml:space="preserve">., 2008]. Виконують крім того </w:t>
      </w:r>
      <w:proofErr w:type="spellStart"/>
      <w:r w:rsidRPr="005F57E2">
        <w:rPr>
          <w:sz w:val="28"/>
          <w:szCs w:val="28"/>
          <w:lang w:val="uk-UA"/>
        </w:rPr>
        <w:t>кілерну</w:t>
      </w:r>
      <w:proofErr w:type="spellEnd"/>
      <w:r w:rsidRPr="005F57E2">
        <w:rPr>
          <w:sz w:val="28"/>
          <w:szCs w:val="28"/>
          <w:lang w:val="uk-UA"/>
        </w:rPr>
        <w:t xml:space="preserve"> функцію по відношенню до заражених вірусами клітин. Згідно з сучасними уявленнями, </w:t>
      </w:r>
      <w:proofErr w:type="spellStart"/>
      <w:r w:rsidRPr="005F57E2">
        <w:rPr>
          <w:sz w:val="28"/>
          <w:szCs w:val="28"/>
          <w:lang w:val="uk-UA"/>
        </w:rPr>
        <w:t>нейтрофіли</w:t>
      </w:r>
      <w:proofErr w:type="spellEnd"/>
      <w:r w:rsidRPr="005F57E2">
        <w:rPr>
          <w:sz w:val="28"/>
          <w:szCs w:val="28"/>
          <w:lang w:val="uk-UA"/>
        </w:rPr>
        <w:t xml:space="preserve"> в організмі за певних умов, особливо при хронічному впливі стрес-факторів і важкому перебігу хвороби, беруть участь у руйнуванні тканин власного організму [</w:t>
      </w:r>
      <w:proofErr w:type="spellStart"/>
      <w:r w:rsidRPr="005F57E2">
        <w:rPr>
          <w:sz w:val="28"/>
          <w:szCs w:val="28"/>
          <w:lang w:val="en-US"/>
        </w:rPr>
        <w:t>Nastova</w:t>
      </w:r>
      <w:proofErr w:type="spellEnd"/>
      <w:r w:rsidRPr="005F57E2">
        <w:rPr>
          <w:sz w:val="28"/>
          <w:szCs w:val="28"/>
          <w:lang w:val="uk-UA"/>
        </w:rPr>
        <w:t xml:space="preserve"> </w:t>
      </w:r>
      <w:r w:rsidRPr="005F57E2">
        <w:rPr>
          <w:sz w:val="28"/>
          <w:szCs w:val="28"/>
          <w:lang w:val="en-US"/>
        </w:rPr>
        <w:t>et</w:t>
      </w:r>
      <w:r w:rsidRPr="005F57E2">
        <w:rPr>
          <w:sz w:val="28"/>
          <w:szCs w:val="28"/>
          <w:lang w:val="uk-UA"/>
        </w:rPr>
        <w:t xml:space="preserve"> </w:t>
      </w:r>
      <w:r w:rsidRPr="005F57E2">
        <w:rPr>
          <w:sz w:val="28"/>
          <w:szCs w:val="28"/>
          <w:lang w:val="en-US"/>
        </w:rPr>
        <w:t>al</w:t>
      </w:r>
      <w:r w:rsidRPr="005F57E2">
        <w:rPr>
          <w:sz w:val="28"/>
          <w:szCs w:val="28"/>
          <w:lang w:val="uk-UA"/>
        </w:rPr>
        <w:t>., 2017].</w:t>
      </w:r>
    </w:p>
    <w:p w14:paraId="04E3CC0B" w14:textId="77777777" w:rsidR="00EB5E04" w:rsidRPr="005F57E2" w:rsidRDefault="00EB5E04" w:rsidP="00EB5E04">
      <w:pPr>
        <w:spacing w:line="360" w:lineRule="auto"/>
        <w:ind w:firstLine="851"/>
        <w:jc w:val="both"/>
        <w:rPr>
          <w:sz w:val="28"/>
          <w:szCs w:val="28"/>
          <w:lang w:val="uk-UA"/>
        </w:rPr>
      </w:pPr>
      <w:r w:rsidRPr="005F57E2">
        <w:rPr>
          <w:sz w:val="28"/>
          <w:szCs w:val="28"/>
          <w:lang w:val="uk-UA"/>
        </w:rPr>
        <w:t xml:space="preserve">Моноцити риб здатні до фагоцитозу, можуть як безпосередньо вбивати мікроорганізми за допомогою активних форм кисню та азоту, так і продукувати подібні до </w:t>
      </w:r>
      <w:proofErr w:type="spellStart"/>
      <w:r w:rsidRPr="005F57E2">
        <w:rPr>
          <w:sz w:val="28"/>
          <w:szCs w:val="28"/>
          <w:lang w:val="uk-UA"/>
        </w:rPr>
        <w:t>інтерлейкінів</w:t>
      </w:r>
      <w:proofErr w:type="spellEnd"/>
      <w:r w:rsidRPr="005F57E2">
        <w:rPr>
          <w:sz w:val="28"/>
          <w:szCs w:val="28"/>
          <w:lang w:val="uk-UA"/>
        </w:rPr>
        <w:t xml:space="preserve"> ссавців речовини, які посилюють або пригнічують імунні реакції [</w:t>
      </w:r>
      <w:proofErr w:type="spellStart"/>
      <w:r w:rsidRPr="005F57E2">
        <w:rPr>
          <w:sz w:val="28"/>
          <w:szCs w:val="28"/>
          <w:lang w:val="uk-UA"/>
        </w:rPr>
        <w:t>Verburg-van</w:t>
      </w:r>
      <w:proofErr w:type="spellEnd"/>
      <w:r w:rsidRPr="005F57E2">
        <w:rPr>
          <w:sz w:val="28"/>
          <w:szCs w:val="28"/>
          <w:lang w:val="uk-UA"/>
        </w:rPr>
        <w:t xml:space="preserve"> </w:t>
      </w:r>
      <w:proofErr w:type="spellStart"/>
      <w:r w:rsidRPr="005F57E2">
        <w:rPr>
          <w:sz w:val="28"/>
          <w:szCs w:val="28"/>
          <w:lang w:val="uk-UA"/>
        </w:rPr>
        <w:t>Kemenade</w:t>
      </w:r>
      <w:proofErr w:type="spellEnd"/>
      <w:r w:rsidRPr="005F57E2">
        <w:rPr>
          <w:sz w:val="28"/>
          <w:szCs w:val="28"/>
          <w:lang w:val="uk-UA"/>
        </w:rPr>
        <w:t xml:space="preserve"> </w:t>
      </w:r>
      <w:proofErr w:type="spellStart"/>
      <w:r w:rsidRPr="005F57E2">
        <w:rPr>
          <w:sz w:val="28"/>
          <w:szCs w:val="28"/>
          <w:lang w:val="uk-UA"/>
        </w:rPr>
        <w:t>et</w:t>
      </w:r>
      <w:proofErr w:type="spellEnd"/>
      <w:r w:rsidRPr="005F57E2">
        <w:rPr>
          <w:sz w:val="28"/>
          <w:szCs w:val="28"/>
          <w:lang w:val="uk-UA"/>
        </w:rPr>
        <w:t xml:space="preserve"> </w:t>
      </w:r>
      <w:proofErr w:type="spellStart"/>
      <w:r w:rsidRPr="005F57E2">
        <w:rPr>
          <w:sz w:val="28"/>
          <w:szCs w:val="28"/>
          <w:lang w:val="uk-UA"/>
        </w:rPr>
        <w:t>al</w:t>
      </w:r>
      <w:proofErr w:type="spellEnd"/>
      <w:r w:rsidRPr="005F57E2">
        <w:rPr>
          <w:sz w:val="28"/>
          <w:szCs w:val="28"/>
          <w:lang w:val="uk-UA"/>
        </w:rPr>
        <w:t>., 1994].</w:t>
      </w:r>
    </w:p>
    <w:p w14:paraId="5322012B" w14:textId="11FF080B" w:rsidR="006B5431" w:rsidRPr="005F57E2" w:rsidRDefault="00166F45" w:rsidP="00EB5E04">
      <w:pPr>
        <w:spacing w:line="360" w:lineRule="auto"/>
        <w:ind w:firstLine="851"/>
        <w:jc w:val="both"/>
        <w:rPr>
          <w:sz w:val="28"/>
          <w:szCs w:val="28"/>
          <w:lang w:val="uk-UA"/>
        </w:rPr>
      </w:pPr>
      <w:r w:rsidRPr="005F57E2">
        <w:rPr>
          <w:sz w:val="28"/>
          <w:szCs w:val="28"/>
          <w:lang w:val="uk-UA"/>
        </w:rPr>
        <w:t xml:space="preserve">Лімфоцити забезпечують всі основні реакції імунітету: розпізнавання, руйнування чи відторгнення сторонніх тіл, синтез антитіл, формування </w:t>
      </w:r>
      <w:r w:rsidRPr="005F57E2">
        <w:rPr>
          <w:sz w:val="28"/>
          <w:szCs w:val="28"/>
          <w:lang w:val="uk-UA"/>
        </w:rPr>
        <w:lastRenderedPageBreak/>
        <w:t>адаптивного імунітету [</w:t>
      </w:r>
      <w:proofErr w:type="spellStart"/>
      <w:r w:rsidRPr="005F57E2">
        <w:rPr>
          <w:sz w:val="28"/>
          <w:szCs w:val="28"/>
          <w:lang w:val="uk-UA"/>
        </w:rPr>
        <w:t>Бєляев</w:t>
      </w:r>
      <w:proofErr w:type="spellEnd"/>
      <w:r w:rsidRPr="005F57E2">
        <w:rPr>
          <w:sz w:val="28"/>
          <w:szCs w:val="28"/>
          <w:lang w:val="uk-UA"/>
        </w:rPr>
        <w:t xml:space="preserve"> та ін., 2011]. </w:t>
      </w:r>
      <w:r w:rsidR="00EB5E04" w:rsidRPr="005F57E2">
        <w:rPr>
          <w:sz w:val="28"/>
          <w:szCs w:val="28"/>
          <w:lang w:val="uk-UA"/>
        </w:rPr>
        <w:t xml:space="preserve">Популяція лімфоцитів може значно коливатися в онтогенезі риб, залежно від умов середовища та впливу різних за природою стрес-факторів, при хворобах різної етіології (інфекціях, токсикозах, інвазіях) та </w:t>
      </w:r>
      <w:proofErr w:type="spellStart"/>
      <w:r w:rsidR="00EB5E04" w:rsidRPr="005F57E2">
        <w:rPr>
          <w:sz w:val="28"/>
          <w:szCs w:val="28"/>
          <w:lang w:val="uk-UA"/>
        </w:rPr>
        <w:t>аутоімунних</w:t>
      </w:r>
      <w:proofErr w:type="spellEnd"/>
      <w:r w:rsidR="00EB5E04" w:rsidRPr="005F57E2">
        <w:rPr>
          <w:sz w:val="28"/>
          <w:szCs w:val="28"/>
          <w:lang w:val="uk-UA"/>
        </w:rPr>
        <w:t xml:space="preserve"> процесах [</w:t>
      </w:r>
      <w:proofErr w:type="spellStart"/>
      <w:r w:rsidR="00EB5E04" w:rsidRPr="005F57E2">
        <w:rPr>
          <w:sz w:val="28"/>
          <w:szCs w:val="28"/>
          <w:lang w:val="uk-UA"/>
        </w:rPr>
        <w:t>Uspenskiy</w:t>
      </w:r>
      <w:proofErr w:type="spellEnd"/>
      <w:r w:rsidR="00EB5E04" w:rsidRPr="005F57E2">
        <w:rPr>
          <w:sz w:val="28"/>
          <w:szCs w:val="28"/>
          <w:lang w:val="uk-UA"/>
        </w:rPr>
        <w:t xml:space="preserve"> </w:t>
      </w:r>
      <w:proofErr w:type="spellStart"/>
      <w:r w:rsidR="00EB5E04" w:rsidRPr="005F57E2">
        <w:rPr>
          <w:sz w:val="28"/>
          <w:szCs w:val="28"/>
          <w:lang w:val="uk-UA"/>
        </w:rPr>
        <w:t>et</w:t>
      </w:r>
      <w:proofErr w:type="spellEnd"/>
      <w:r w:rsidR="00EB5E04" w:rsidRPr="005F57E2">
        <w:rPr>
          <w:sz w:val="28"/>
          <w:szCs w:val="28"/>
          <w:lang w:val="uk-UA"/>
        </w:rPr>
        <w:t xml:space="preserve"> </w:t>
      </w:r>
      <w:proofErr w:type="spellStart"/>
      <w:r w:rsidR="00EB5E04" w:rsidRPr="005F57E2">
        <w:rPr>
          <w:sz w:val="28"/>
          <w:szCs w:val="28"/>
          <w:lang w:val="uk-UA"/>
        </w:rPr>
        <w:t>al</w:t>
      </w:r>
      <w:proofErr w:type="spellEnd"/>
      <w:r w:rsidR="00EB5E04" w:rsidRPr="005F57E2">
        <w:rPr>
          <w:sz w:val="28"/>
          <w:szCs w:val="28"/>
          <w:lang w:val="uk-UA"/>
        </w:rPr>
        <w:t>., 2021].</w:t>
      </w:r>
    </w:p>
    <w:p w14:paraId="748BAD91" w14:textId="77777777" w:rsidR="006B5431" w:rsidRPr="005F57E2" w:rsidRDefault="006B5431" w:rsidP="00EB5E04">
      <w:pPr>
        <w:spacing w:line="360" w:lineRule="auto"/>
        <w:ind w:firstLine="851"/>
        <w:jc w:val="both"/>
        <w:rPr>
          <w:sz w:val="28"/>
          <w:szCs w:val="28"/>
          <w:lang w:val="uk-UA"/>
        </w:rPr>
      </w:pPr>
      <w:r w:rsidRPr="005F57E2">
        <w:rPr>
          <w:sz w:val="28"/>
          <w:szCs w:val="28"/>
          <w:lang w:val="uk-UA"/>
        </w:rPr>
        <w:t>Функції тромбоцитів риб і досі вивчені недостатньо, хоча головною все ж залишається згортання крові. Відомо, що стрес у риб провокує викид тромбоцитів у кров'яне русло, тим самим підвищується згортання крові [</w:t>
      </w:r>
      <w:r w:rsidRPr="005F57E2">
        <w:rPr>
          <w:sz w:val="28"/>
          <w:szCs w:val="28"/>
          <w:lang w:val="en-US"/>
        </w:rPr>
        <w:t>Nagasawa</w:t>
      </w:r>
      <w:r w:rsidRPr="005F57E2">
        <w:rPr>
          <w:sz w:val="28"/>
          <w:szCs w:val="28"/>
          <w:lang w:val="uk-UA"/>
        </w:rPr>
        <w:t xml:space="preserve"> </w:t>
      </w:r>
      <w:r w:rsidRPr="005F57E2">
        <w:rPr>
          <w:sz w:val="28"/>
          <w:szCs w:val="28"/>
          <w:lang w:val="en-US"/>
        </w:rPr>
        <w:t>et</w:t>
      </w:r>
      <w:r w:rsidRPr="005F57E2">
        <w:rPr>
          <w:sz w:val="28"/>
          <w:szCs w:val="28"/>
          <w:lang w:val="uk-UA"/>
        </w:rPr>
        <w:t xml:space="preserve"> </w:t>
      </w:r>
      <w:r w:rsidRPr="005F57E2">
        <w:rPr>
          <w:sz w:val="28"/>
          <w:szCs w:val="28"/>
          <w:lang w:val="en-US"/>
        </w:rPr>
        <w:t>al</w:t>
      </w:r>
      <w:r w:rsidRPr="005F57E2">
        <w:rPr>
          <w:sz w:val="28"/>
          <w:szCs w:val="28"/>
          <w:lang w:val="uk-UA"/>
        </w:rPr>
        <w:t>., 2014].</w:t>
      </w:r>
    </w:p>
    <w:p w14:paraId="36EBC792" w14:textId="6FB7DD3C" w:rsidR="006B5431" w:rsidRPr="005F57E2" w:rsidRDefault="006B5431" w:rsidP="00F07C9C">
      <w:pPr>
        <w:spacing w:line="360" w:lineRule="auto"/>
        <w:ind w:firstLine="851"/>
        <w:jc w:val="both"/>
        <w:rPr>
          <w:sz w:val="28"/>
          <w:szCs w:val="28"/>
          <w:lang w:val="uk-UA"/>
        </w:rPr>
      </w:pPr>
    </w:p>
    <w:p w14:paraId="22B19BB8" w14:textId="7CD87271" w:rsidR="00F55150" w:rsidRPr="005F57E2" w:rsidRDefault="00B15749" w:rsidP="00B15749">
      <w:pPr>
        <w:spacing w:line="360" w:lineRule="auto"/>
        <w:ind w:firstLine="851"/>
        <w:jc w:val="both"/>
        <w:rPr>
          <w:b/>
          <w:sz w:val="28"/>
          <w:szCs w:val="28"/>
          <w:lang w:val="uk-UA"/>
        </w:rPr>
      </w:pPr>
      <w:r w:rsidRPr="005F57E2">
        <w:rPr>
          <w:b/>
          <w:sz w:val="28"/>
          <w:szCs w:val="28"/>
          <w:lang w:val="uk-UA"/>
        </w:rPr>
        <w:t xml:space="preserve">1.2. </w:t>
      </w:r>
      <w:r w:rsidR="00F55150" w:rsidRPr="005F57E2">
        <w:rPr>
          <w:b/>
          <w:sz w:val="28"/>
          <w:szCs w:val="28"/>
          <w:lang w:val="uk-UA"/>
        </w:rPr>
        <w:t>Методологія дослідження показників крові в іхтіології</w:t>
      </w:r>
    </w:p>
    <w:p w14:paraId="12AF9CD1" w14:textId="7EE4C8CE" w:rsidR="00F55150" w:rsidRPr="005F57E2" w:rsidRDefault="00F55150" w:rsidP="00F55150">
      <w:pPr>
        <w:pStyle w:val="a9"/>
        <w:spacing w:line="360" w:lineRule="auto"/>
        <w:ind w:left="0" w:firstLine="851"/>
        <w:jc w:val="both"/>
        <w:rPr>
          <w:sz w:val="28"/>
          <w:szCs w:val="28"/>
          <w:lang w:val="uk-UA"/>
        </w:rPr>
      </w:pPr>
      <w:r w:rsidRPr="005F57E2">
        <w:rPr>
          <w:sz w:val="28"/>
          <w:szCs w:val="28"/>
          <w:lang w:val="uk-UA"/>
        </w:rPr>
        <w:t>Вже досить давно гематологічні методи дослідження використовують для досягнення різних цілей: задля оцінки стану здоров’я, благополуччя риб в аквакультурі, у ветеринарній практиці, для наукових досліджень. З одного боку, окремі гематологічні параметри достатньо сталі, з іншого – надзвичайно чутливі до різних факторів середовища, таких як якість води, тип харчування, стрес чи патогени [</w:t>
      </w:r>
      <w:proofErr w:type="spellStart"/>
      <w:r w:rsidR="00003902" w:rsidRPr="005F57E2">
        <w:rPr>
          <w:bCs/>
          <w:sz w:val="28"/>
          <w:szCs w:val="28"/>
          <w:lang w:val="en-US"/>
        </w:rPr>
        <w:t>Satheeshkumar</w:t>
      </w:r>
      <w:proofErr w:type="spellEnd"/>
      <w:r w:rsidR="00003902" w:rsidRPr="005F57E2">
        <w:rPr>
          <w:sz w:val="28"/>
          <w:szCs w:val="28"/>
          <w:lang w:val="uk-UA"/>
        </w:rPr>
        <w:t xml:space="preserve"> </w:t>
      </w:r>
      <w:r w:rsidR="00003902" w:rsidRPr="005F57E2">
        <w:rPr>
          <w:sz w:val="28"/>
          <w:szCs w:val="28"/>
          <w:lang w:val="en-US"/>
        </w:rPr>
        <w:t>et</w:t>
      </w:r>
      <w:r w:rsidR="00003902" w:rsidRPr="005F57E2">
        <w:rPr>
          <w:sz w:val="28"/>
          <w:szCs w:val="28"/>
          <w:lang w:val="uk-UA"/>
        </w:rPr>
        <w:t xml:space="preserve"> </w:t>
      </w:r>
      <w:r w:rsidR="00003902" w:rsidRPr="005F57E2">
        <w:rPr>
          <w:sz w:val="28"/>
          <w:szCs w:val="28"/>
          <w:lang w:val="en-US"/>
        </w:rPr>
        <w:t>al</w:t>
      </w:r>
      <w:r w:rsidR="00003902" w:rsidRPr="005F57E2">
        <w:rPr>
          <w:sz w:val="28"/>
          <w:szCs w:val="28"/>
          <w:lang w:val="uk-UA"/>
        </w:rPr>
        <w:t xml:space="preserve">., 2012; </w:t>
      </w:r>
      <w:r w:rsidRPr="005F57E2">
        <w:rPr>
          <w:sz w:val="28"/>
          <w:szCs w:val="28"/>
          <w:lang w:val="en-US"/>
        </w:rPr>
        <w:t>Fazio</w:t>
      </w:r>
      <w:r w:rsidRPr="005F57E2">
        <w:rPr>
          <w:sz w:val="28"/>
          <w:szCs w:val="28"/>
          <w:lang w:val="uk-UA"/>
        </w:rPr>
        <w:t>, 2019].</w:t>
      </w:r>
    </w:p>
    <w:p w14:paraId="761FAF86" w14:textId="77777777" w:rsidR="00F55150" w:rsidRPr="005F57E2" w:rsidRDefault="00F55150" w:rsidP="00F55150">
      <w:pPr>
        <w:pStyle w:val="a9"/>
        <w:spacing w:line="360" w:lineRule="auto"/>
        <w:ind w:left="0" w:firstLine="851"/>
        <w:jc w:val="both"/>
        <w:rPr>
          <w:sz w:val="28"/>
          <w:szCs w:val="28"/>
          <w:lang w:val="uk-UA"/>
        </w:rPr>
      </w:pPr>
      <w:r w:rsidRPr="005F57E2">
        <w:rPr>
          <w:sz w:val="28"/>
          <w:szCs w:val="28"/>
          <w:lang w:val="uk-UA"/>
        </w:rPr>
        <w:t xml:space="preserve">Зазвичай аналізи периферичної крові включають вимірювання різних показників еритроцитів та лейкоцитів, досить часто доповнюються біохімічними аналізами чи самі є доповненням до різноманітних фізіологічних чи біохімічних досліджень. </w:t>
      </w:r>
    </w:p>
    <w:p w14:paraId="389DB153" w14:textId="77777777" w:rsidR="00F55150" w:rsidRPr="005F57E2" w:rsidRDefault="00F55150" w:rsidP="00F55150">
      <w:pPr>
        <w:pStyle w:val="a9"/>
        <w:spacing w:line="360" w:lineRule="auto"/>
        <w:ind w:left="0" w:firstLine="851"/>
        <w:jc w:val="both"/>
        <w:rPr>
          <w:sz w:val="28"/>
          <w:szCs w:val="28"/>
          <w:lang w:val="uk-UA"/>
        </w:rPr>
      </w:pPr>
      <w:r w:rsidRPr="005F57E2">
        <w:rPr>
          <w:sz w:val="28"/>
          <w:szCs w:val="28"/>
          <w:lang w:val="uk-UA"/>
        </w:rPr>
        <w:t>З одного боку, використання окремих гематологічних методів досліджень є досить складним та потребує наявного досвіду, але з іншого боку великий обсяг інформації, яку можна отримати завдяки ним, та відносно низька собівартість таких методів є значною їх перевагою. До переваг можна віднести і те, що ручні методи, які найчастіше використовуються в гематології риб, не вимагають вузькоспеціалізованого лабораторного обладнання. Проте в дослідженнях застосовуються і автоматичні аналізатори, які адаптовані для роботи з кров’ю риб.</w:t>
      </w:r>
    </w:p>
    <w:p w14:paraId="14A88A8E" w14:textId="77777777" w:rsidR="00F55150" w:rsidRPr="005F57E2" w:rsidRDefault="00F55150" w:rsidP="00F55150">
      <w:pPr>
        <w:pStyle w:val="a9"/>
        <w:spacing w:line="360" w:lineRule="auto"/>
        <w:ind w:left="0" w:firstLine="851"/>
        <w:jc w:val="both"/>
        <w:rPr>
          <w:sz w:val="28"/>
          <w:szCs w:val="28"/>
          <w:lang w:val="uk-UA"/>
        </w:rPr>
      </w:pPr>
      <w:r w:rsidRPr="005F57E2">
        <w:rPr>
          <w:sz w:val="28"/>
          <w:szCs w:val="28"/>
          <w:lang w:val="uk-UA"/>
        </w:rPr>
        <w:t xml:space="preserve">До методів взяття крові у риб відносять: відбір крові безпосередньо із серця, взяття з зябрової артерії, хвостової артерії з використанням голки </w:t>
      </w:r>
      <w:r w:rsidRPr="005F57E2">
        <w:rPr>
          <w:sz w:val="28"/>
          <w:szCs w:val="28"/>
          <w:lang w:val="uk-UA"/>
        </w:rPr>
        <w:lastRenderedPageBreak/>
        <w:t>Франка чи шляхом відсікання хвостового стебла. Для прижиттєвого дослідження частіше використовують шприц або спеціальну голку, яку зазвичай використовують для взяття кісткового мозку [Руденко, 2018].</w:t>
      </w:r>
    </w:p>
    <w:p w14:paraId="1F11EF40" w14:textId="77777777" w:rsidR="00993DF1" w:rsidRPr="005F57E2" w:rsidRDefault="00993DF1" w:rsidP="00993DF1">
      <w:pPr>
        <w:spacing w:line="360" w:lineRule="auto"/>
        <w:ind w:firstLine="851"/>
        <w:jc w:val="both"/>
        <w:rPr>
          <w:sz w:val="28"/>
          <w:szCs w:val="28"/>
          <w:lang w:val="uk-UA"/>
        </w:rPr>
      </w:pPr>
      <w:r w:rsidRPr="005F57E2">
        <w:rPr>
          <w:sz w:val="28"/>
          <w:szCs w:val="28"/>
          <w:lang w:val="uk-UA"/>
        </w:rPr>
        <w:t xml:space="preserve">До гематологічних методів аналізу відносять оцінку кількісних та якісних показників клітин крові, а також визначення інших параметрів, пов’язаних з клітинами, в тому числі вимірювання окремих біохімічних показників крові – концентрації та активності </w:t>
      </w:r>
      <w:proofErr w:type="spellStart"/>
      <w:r w:rsidRPr="005F57E2">
        <w:rPr>
          <w:sz w:val="28"/>
          <w:szCs w:val="28"/>
          <w:lang w:val="uk-UA"/>
        </w:rPr>
        <w:t>сполук</w:t>
      </w:r>
      <w:proofErr w:type="spellEnd"/>
      <w:r w:rsidRPr="005F57E2">
        <w:rPr>
          <w:sz w:val="28"/>
          <w:szCs w:val="28"/>
          <w:lang w:val="uk-UA"/>
        </w:rPr>
        <w:t xml:space="preserve"> плазми.</w:t>
      </w:r>
    </w:p>
    <w:p w14:paraId="0E141A22" w14:textId="77777777" w:rsidR="00993DF1" w:rsidRPr="005F57E2" w:rsidRDefault="00993DF1" w:rsidP="00993DF1">
      <w:pPr>
        <w:spacing w:line="360" w:lineRule="auto"/>
        <w:ind w:firstLine="851"/>
        <w:jc w:val="both"/>
        <w:rPr>
          <w:sz w:val="28"/>
          <w:szCs w:val="28"/>
          <w:lang w:val="uk-UA"/>
        </w:rPr>
      </w:pPr>
      <w:r w:rsidRPr="005F57E2">
        <w:rPr>
          <w:sz w:val="28"/>
          <w:szCs w:val="28"/>
          <w:lang w:val="uk-UA"/>
        </w:rPr>
        <w:t>Основні параметри червоної крові включають: кількість еритроцитів (RBC), концентрацію гемоглобіну (</w:t>
      </w:r>
      <w:proofErr w:type="spellStart"/>
      <w:r w:rsidRPr="005F57E2">
        <w:rPr>
          <w:sz w:val="28"/>
          <w:szCs w:val="28"/>
          <w:lang w:val="uk-UA"/>
        </w:rPr>
        <w:t>Hb</w:t>
      </w:r>
      <w:proofErr w:type="spellEnd"/>
      <w:r w:rsidRPr="005F57E2">
        <w:rPr>
          <w:sz w:val="28"/>
          <w:szCs w:val="28"/>
          <w:lang w:val="uk-UA"/>
        </w:rPr>
        <w:t>), значення гематокриту (</w:t>
      </w:r>
      <w:proofErr w:type="spellStart"/>
      <w:r w:rsidRPr="005F57E2">
        <w:rPr>
          <w:sz w:val="28"/>
          <w:szCs w:val="28"/>
          <w:lang w:val="uk-UA"/>
        </w:rPr>
        <w:t>Ht</w:t>
      </w:r>
      <w:proofErr w:type="spellEnd"/>
      <w:r w:rsidRPr="005F57E2">
        <w:rPr>
          <w:sz w:val="28"/>
          <w:szCs w:val="28"/>
          <w:lang w:val="uk-UA"/>
        </w:rPr>
        <w:t>), середній корпускулярний об'єм (MCV), середній корпускулярний гемоглобін (MCH), середню концентрацію корпускулярного гемоглобіну (МЧК). Параметри білої крові включають: кількість лейкоцитів (WBC), іноді також диференційну кількість лейкоцитів – (DLC), тобто оцінку відсоткового вмісту або кількості різних типів лейкоцитів [</w:t>
      </w:r>
      <w:proofErr w:type="spellStart"/>
      <w:r w:rsidRPr="005F57E2">
        <w:rPr>
          <w:sz w:val="28"/>
          <w:szCs w:val="28"/>
          <w:lang w:val="uk-UA"/>
        </w:rPr>
        <w:t>Witeska</w:t>
      </w:r>
      <w:proofErr w:type="spellEnd"/>
      <w:r w:rsidRPr="005F57E2">
        <w:rPr>
          <w:sz w:val="28"/>
          <w:szCs w:val="28"/>
          <w:lang w:val="uk-UA"/>
        </w:rPr>
        <w:t xml:space="preserve"> </w:t>
      </w:r>
      <w:proofErr w:type="spellStart"/>
      <w:r w:rsidRPr="005F57E2">
        <w:rPr>
          <w:sz w:val="28"/>
          <w:szCs w:val="28"/>
          <w:lang w:val="uk-UA"/>
        </w:rPr>
        <w:t>et</w:t>
      </w:r>
      <w:proofErr w:type="spellEnd"/>
      <w:r w:rsidRPr="005F57E2">
        <w:rPr>
          <w:sz w:val="28"/>
          <w:szCs w:val="28"/>
          <w:lang w:val="uk-UA"/>
        </w:rPr>
        <w:t xml:space="preserve"> </w:t>
      </w:r>
      <w:proofErr w:type="spellStart"/>
      <w:r w:rsidRPr="005F57E2">
        <w:rPr>
          <w:sz w:val="28"/>
          <w:szCs w:val="28"/>
          <w:lang w:val="uk-UA"/>
        </w:rPr>
        <w:t>al</w:t>
      </w:r>
      <w:proofErr w:type="spellEnd"/>
      <w:r w:rsidRPr="005F57E2">
        <w:rPr>
          <w:sz w:val="28"/>
          <w:szCs w:val="28"/>
          <w:lang w:val="uk-UA"/>
        </w:rPr>
        <w:t xml:space="preserve">., 2022]. Кількість тромбоцитів та їх морфологію оцінюють </w:t>
      </w:r>
      <w:proofErr w:type="spellStart"/>
      <w:r w:rsidRPr="005F57E2">
        <w:rPr>
          <w:sz w:val="28"/>
          <w:szCs w:val="28"/>
          <w:lang w:val="uk-UA"/>
        </w:rPr>
        <w:t>рідко</w:t>
      </w:r>
      <w:proofErr w:type="spellEnd"/>
      <w:r w:rsidRPr="005F57E2">
        <w:rPr>
          <w:sz w:val="28"/>
          <w:szCs w:val="28"/>
          <w:lang w:val="uk-UA"/>
        </w:rPr>
        <w:t xml:space="preserve">. </w:t>
      </w:r>
    </w:p>
    <w:p w14:paraId="7BAF38FC" w14:textId="343B4073" w:rsidR="00F55150" w:rsidRPr="005F57E2" w:rsidRDefault="00993DF1" w:rsidP="00993DF1">
      <w:pPr>
        <w:spacing w:line="360" w:lineRule="auto"/>
        <w:ind w:firstLine="851"/>
        <w:jc w:val="both"/>
        <w:rPr>
          <w:sz w:val="28"/>
          <w:szCs w:val="28"/>
          <w:lang w:val="uk-UA"/>
        </w:rPr>
      </w:pPr>
      <w:r w:rsidRPr="005F57E2">
        <w:rPr>
          <w:sz w:val="28"/>
          <w:szCs w:val="28"/>
          <w:lang w:val="uk-UA"/>
        </w:rPr>
        <w:t xml:space="preserve">Біохімічні показники крові, які використовуються в </w:t>
      </w:r>
      <w:proofErr w:type="spellStart"/>
      <w:r w:rsidRPr="005F57E2">
        <w:rPr>
          <w:sz w:val="28"/>
          <w:szCs w:val="28"/>
          <w:lang w:val="uk-UA"/>
        </w:rPr>
        <w:t>іхтіогематології</w:t>
      </w:r>
      <w:proofErr w:type="spellEnd"/>
      <w:r w:rsidRPr="005F57E2">
        <w:rPr>
          <w:sz w:val="28"/>
          <w:szCs w:val="28"/>
          <w:lang w:val="uk-UA"/>
        </w:rPr>
        <w:t xml:space="preserve"> – вимірювання параметрів цільної крові, її плазми або сироватки (рівень глюкози, білка, профіль холестерину, концентрація іонів, метаболітів чи гормонів, активність ферментів, тощо) [</w:t>
      </w:r>
      <w:proofErr w:type="spellStart"/>
      <w:r w:rsidRPr="005F57E2">
        <w:rPr>
          <w:sz w:val="28"/>
          <w:szCs w:val="28"/>
          <w:lang w:val="uk-UA"/>
        </w:rPr>
        <w:t>Lugowska</w:t>
      </w:r>
      <w:proofErr w:type="spellEnd"/>
      <w:r w:rsidRPr="005F57E2">
        <w:rPr>
          <w:sz w:val="28"/>
          <w:szCs w:val="28"/>
          <w:lang w:val="uk-UA"/>
        </w:rPr>
        <w:t xml:space="preserve"> </w:t>
      </w:r>
      <w:proofErr w:type="spellStart"/>
      <w:r w:rsidRPr="005F57E2">
        <w:rPr>
          <w:sz w:val="28"/>
          <w:szCs w:val="28"/>
          <w:lang w:val="uk-UA"/>
        </w:rPr>
        <w:t>et</w:t>
      </w:r>
      <w:proofErr w:type="spellEnd"/>
      <w:r w:rsidRPr="005F57E2">
        <w:rPr>
          <w:sz w:val="28"/>
          <w:szCs w:val="28"/>
          <w:lang w:val="uk-UA"/>
        </w:rPr>
        <w:t xml:space="preserve"> </w:t>
      </w:r>
      <w:proofErr w:type="spellStart"/>
      <w:r w:rsidRPr="005F57E2">
        <w:rPr>
          <w:sz w:val="28"/>
          <w:szCs w:val="28"/>
          <w:lang w:val="uk-UA"/>
        </w:rPr>
        <w:t>al</w:t>
      </w:r>
      <w:proofErr w:type="spellEnd"/>
      <w:r w:rsidRPr="005F57E2">
        <w:rPr>
          <w:sz w:val="28"/>
          <w:szCs w:val="28"/>
          <w:lang w:val="uk-UA"/>
        </w:rPr>
        <w:t>., 2017]. Всі вказані показники дають велику кількість корисної інформації щодо здатності транспортувати кисень, імунний потенціал, наявність хвороби, інтоксикації, рівень стресу, стан харчування тощо [</w:t>
      </w:r>
      <w:proofErr w:type="spellStart"/>
      <w:r w:rsidRPr="005F57E2">
        <w:rPr>
          <w:sz w:val="28"/>
          <w:szCs w:val="28"/>
          <w:lang w:val="uk-UA"/>
        </w:rPr>
        <w:t>Lugowska</w:t>
      </w:r>
      <w:proofErr w:type="spellEnd"/>
      <w:r w:rsidRPr="005F57E2">
        <w:rPr>
          <w:sz w:val="28"/>
          <w:szCs w:val="28"/>
          <w:lang w:val="uk-UA"/>
        </w:rPr>
        <w:t xml:space="preserve"> </w:t>
      </w:r>
      <w:proofErr w:type="spellStart"/>
      <w:r w:rsidRPr="005F57E2">
        <w:rPr>
          <w:sz w:val="28"/>
          <w:szCs w:val="28"/>
          <w:lang w:val="uk-UA"/>
        </w:rPr>
        <w:t>et</w:t>
      </w:r>
      <w:proofErr w:type="spellEnd"/>
      <w:r w:rsidRPr="005F57E2">
        <w:rPr>
          <w:sz w:val="28"/>
          <w:szCs w:val="28"/>
          <w:lang w:val="uk-UA"/>
        </w:rPr>
        <w:t xml:space="preserve"> </w:t>
      </w:r>
      <w:proofErr w:type="spellStart"/>
      <w:r w:rsidRPr="005F57E2">
        <w:rPr>
          <w:sz w:val="28"/>
          <w:szCs w:val="28"/>
          <w:lang w:val="uk-UA"/>
        </w:rPr>
        <w:t>al</w:t>
      </w:r>
      <w:proofErr w:type="spellEnd"/>
      <w:r w:rsidRPr="005F57E2">
        <w:rPr>
          <w:sz w:val="28"/>
          <w:szCs w:val="28"/>
          <w:lang w:val="uk-UA"/>
        </w:rPr>
        <w:t>., 2017].</w:t>
      </w:r>
    </w:p>
    <w:p w14:paraId="1FAE2710" w14:textId="5449B6C3" w:rsidR="00993DF1" w:rsidRPr="005F57E2" w:rsidRDefault="00993DF1" w:rsidP="00993DF1">
      <w:pPr>
        <w:pStyle w:val="a9"/>
        <w:spacing w:line="360" w:lineRule="auto"/>
        <w:ind w:left="0" w:firstLine="709"/>
        <w:jc w:val="both"/>
        <w:rPr>
          <w:sz w:val="28"/>
          <w:szCs w:val="28"/>
        </w:rPr>
      </w:pPr>
      <w:r w:rsidRPr="005F57E2">
        <w:rPr>
          <w:sz w:val="28"/>
          <w:szCs w:val="28"/>
          <w:lang w:val="uk-UA"/>
        </w:rPr>
        <w:t xml:space="preserve">Рутинний гематологічний аналіз може бути виконаний простими методами – частіше за все застосовуються ручні методи вивчення морфології клітин крові та їх </w:t>
      </w:r>
      <w:proofErr w:type="spellStart"/>
      <w:r w:rsidRPr="005F57E2">
        <w:rPr>
          <w:sz w:val="28"/>
          <w:szCs w:val="28"/>
          <w:lang w:val="uk-UA"/>
        </w:rPr>
        <w:t>ядер</w:t>
      </w:r>
      <w:proofErr w:type="spellEnd"/>
      <w:r w:rsidRPr="005F57E2">
        <w:rPr>
          <w:sz w:val="28"/>
          <w:szCs w:val="28"/>
          <w:lang w:val="uk-UA"/>
        </w:rPr>
        <w:t>. Роб</w:t>
      </w:r>
      <w:r w:rsidR="00476358" w:rsidRPr="005F57E2">
        <w:rPr>
          <w:sz w:val="28"/>
          <w:szCs w:val="28"/>
          <w:lang w:val="uk-UA"/>
        </w:rPr>
        <w:t>лять</w:t>
      </w:r>
      <w:r w:rsidRPr="005F57E2">
        <w:rPr>
          <w:sz w:val="28"/>
          <w:szCs w:val="28"/>
          <w:lang w:val="uk-UA"/>
        </w:rPr>
        <w:t>ся спроби автоматичного гематологічного аналізу крові риб, як альтернативи ручним методам [</w:t>
      </w:r>
      <w:r w:rsidRPr="005F57E2">
        <w:rPr>
          <w:sz w:val="28"/>
          <w:szCs w:val="28"/>
          <w:lang w:val="en-US"/>
        </w:rPr>
        <w:t>Fazio</w:t>
      </w:r>
      <w:r w:rsidRPr="005F57E2">
        <w:rPr>
          <w:sz w:val="28"/>
          <w:szCs w:val="28"/>
          <w:lang w:val="uk-UA"/>
        </w:rPr>
        <w:t>, 2019]</w:t>
      </w:r>
      <w:r w:rsidRPr="005F57E2">
        <w:rPr>
          <w:sz w:val="28"/>
          <w:szCs w:val="28"/>
        </w:rPr>
        <w:t>.</w:t>
      </w:r>
    </w:p>
    <w:p w14:paraId="22E3AE80" w14:textId="77777777" w:rsidR="00476358" w:rsidRPr="005F57E2" w:rsidRDefault="00476358" w:rsidP="00476358">
      <w:pPr>
        <w:spacing w:line="360" w:lineRule="auto"/>
        <w:ind w:firstLine="851"/>
        <w:jc w:val="both"/>
        <w:rPr>
          <w:sz w:val="28"/>
          <w:szCs w:val="28"/>
          <w:lang w:val="uk-UA"/>
        </w:rPr>
      </w:pPr>
      <w:r w:rsidRPr="005F57E2">
        <w:rPr>
          <w:sz w:val="28"/>
          <w:szCs w:val="28"/>
          <w:lang w:val="uk-UA"/>
        </w:rPr>
        <w:t xml:space="preserve">Визначати вміст гемоглобіну можна двома способами – за Салі та </w:t>
      </w:r>
      <w:proofErr w:type="spellStart"/>
      <w:r w:rsidRPr="005F57E2">
        <w:rPr>
          <w:sz w:val="28"/>
          <w:szCs w:val="28"/>
          <w:lang w:val="uk-UA"/>
        </w:rPr>
        <w:t>ціанметгемоглобіновим</w:t>
      </w:r>
      <w:proofErr w:type="spellEnd"/>
      <w:r w:rsidRPr="005F57E2">
        <w:rPr>
          <w:sz w:val="28"/>
          <w:szCs w:val="28"/>
          <w:lang w:val="uk-UA"/>
        </w:rPr>
        <w:t xml:space="preserve"> методом.</w:t>
      </w:r>
    </w:p>
    <w:p w14:paraId="13AA3B45" w14:textId="51AF7717" w:rsidR="00476358" w:rsidRPr="005F57E2" w:rsidRDefault="00476358" w:rsidP="00476358">
      <w:pPr>
        <w:spacing w:line="360" w:lineRule="auto"/>
        <w:ind w:firstLine="851"/>
        <w:jc w:val="both"/>
        <w:rPr>
          <w:sz w:val="28"/>
          <w:szCs w:val="28"/>
          <w:lang w:val="uk-UA"/>
        </w:rPr>
      </w:pPr>
      <w:r w:rsidRPr="005F57E2">
        <w:rPr>
          <w:sz w:val="28"/>
          <w:szCs w:val="28"/>
          <w:lang w:val="uk-UA"/>
        </w:rPr>
        <w:t xml:space="preserve">Ручний </w:t>
      </w:r>
      <w:proofErr w:type="spellStart"/>
      <w:r w:rsidRPr="005F57E2">
        <w:rPr>
          <w:sz w:val="28"/>
          <w:szCs w:val="28"/>
          <w:lang w:val="uk-UA"/>
        </w:rPr>
        <w:t>гемоглобінометр</w:t>
      </w:r>
      <w:proofErr w:type="spellEnd"/>
      <w:r w:rsidRPr="005F57E2">
        <w:rPr>
          <w:sz w:val="28"/>
          <w:szCs w:val="28"/>
          <w:lang w:val="uk-UA"/>
        </w:rPr>
        <w:t xml:space="preserve"> Салі містить компаратор, пробірку з гемоглобіном, піпетку та мішалку. Гемоглобін перетворюється на кислий </w:t>
      </w:r>
      <w:proofErr w:type="spellStart"/>
      <w:r w:rsidRPr="005F57E2">
        <w:rPr>
          <w:sz w:val="28"/>
          <w:szCs w:val="28"/>
          <w:lang w:val="uk-UA"/>
        </w:rPr>
        <w:lastRenderedPageBreak/>
        <w:t>гематин</w:t>
      </w:r>
      <w:proofErr w:type="spellEnd"/>
      <w:r w:rsidRPr="005F57E2">
        <w:rPr>
          <w:sz w:val="28"/>
          <w:szCs w:val="28"/>
          <w:lang w:val="uk-UA"/>
        </w:rPr>
        <w:t xml:space="preserve"> під дією HCL. Розчин кислого </w:t>
      </w:r>
      <w:proofErr w:type="spellStart"/>
      <w:r w:rsidRPr="005F57E2">
        <w:rPr>
          <w:sz w:val="28"/>
          <w:szCs w:val="28"/>
          <w:lang w:val="uk-UA"/>
        </w:rPr>
        <w:t>гематину</w:t>
      </w:r>
      <w:proofErr w:type="spellEnd"/>
      <w:r w:rsidRPr="005F57E2">
        <w:rPr>
          <w:sz w:val="28"/>
          <w:szCs w:val="28"/>
          <w:lang w:val="uk-UA"/>
        </w:rPr>
        <w:t xml:space="preserve"> розбавляють до тих пір, поки його колір повністю не </w:t>
      </w:r>
      <w:proofErr w:type="spellStart"/>
      <w:r w:rsidRPr="005F57E2">
        <w:rPr>
          <w:sz w:val="28"/>
          <w:szCs w:val="28"/>
          <w:lang w:val="uk-UA"/>
        </w:rPr>
        <w:t>збігатиметься</w:t>
      </w:r>
      <w:proofErr w:type="spellEnd"/>
      <w:r w:rsidRPr="005F57E2">
        <w:rPr>
          <w:sz w:val="28"/>
          <w:szCs w:val="28"/>
          <w:lang w:val="uk-UA"/>
        </w:rPr>
        <w:t xml:space="preserve"> з кольором стандарту блоку порівняння. Концентрація гемоглобіну зчитується безпосередньо з калібрувальної пробірки [</w:t>
      </w:r>
      <w:proofErr w:type="spellStart"/>
      <w:r w:rsidRPr="005F57E2">
        <w:rPr>
          <w:sz w:val="28"/>
          <w:szCs w:val="28"/>
          <w:lang w:val="uk-UA"/>
        </w:rPr>
        <w:t>Іонов</w:t>
      </w:r>
      <w:proofErr w:type="spellEnd"/>
      <w:r w:rsidRPr="005F57E2">
        <w:rPr>
          <w:sz w:val="28"/>
          <w:szCs w:val="28"/>
          <w:lang w:val="uk-UA"/>
        </w:rPr>
        <w:t xml:space="preserve"> та ін., 2018; </w:t>
      </w:r>
      <w:proofErr w:type="spellStart"/>
      <w:r w:rsidR="0034330E" w:rsidRPr="005F57E2">
        <w:rPr>
          <w:sz w:val="28"/>
          <w:szCs w:val="28"/>
          <w:lang w:val="uk-UA"/>
        </w:rPr>
        <w:t>Іхтіопатологія</w:t>
      </w:r>
      <w:proofErr w:type="spellEnd"/>
      <w:r w:rsidRPr="005F57E2">
        <w:rPr>
          <w:sz w:val="28"/>
          <w:szCs w:val="28"/>
          <w:lang w:val="uk-UA"/>
        </w:rPr>
        <w:t xml:space="preserve">, 2021]. </w:t>
      </w:r>
    </w:p>
    <w:p w14:paraId="47299E7A" w14:textId="04B09216" w:rsidR="00F55150" w:rsidRPr="005F57E2" w:rsidRDefault="00476358" w:rsidP="00476358">
      <w:pPr>
        <w:spacing w:line="360" w:lineRule="auto"/>
        <w:ind w:firstLine="851"/>
        <w:jc w:val="both"/>
        <w:rPr>
          <w:sz w:val="28"/>
          <w:szCs w:val="28"/>
          <w:lang w:val="uk-UA"/>
        </w:rPr>
      </w:pPr>
      <w:proofErr w:type="spellStart"/>
      <w:r w:rsidRPr="005F57E2">
        <w:rPr>
          <w:sz w:val="28"/>
          <w:szCs w:val="28"/>
          <w:lang w:val="uk-UA"/>
        </w:rPr>
        <w:t>Ціанметгемоглобіновий</w:t>
      </w:r>
      <w:proofErr w:type="spellEnd"/>
      <w:r w:rsidRPr="005F57E2">
        <w:rPr>
          <w:sz w:val="28"/>
          <w:szCs w:val="28"/>
          <w:lang w:val="uk-UA"/>
        </w:rPr>
        <w:t xml:space="preserve"> метод побудованих на принципі перетворення гемоглобіну на </w:t>
      </w:r>
      <w:proofErr w:type="spellStart"/>
      <w:r w:rsidRPr="005F57E2">
        <w:rPr>
          <w:sz w:val="28"/>
          <w:szCs w:val="28"/>
          <w:lang w:val="uk-UA"/>
        </w:rPr>
        <w:t>ціанметгемоглобін</w:t>
      </w:r>
      <w:proofErr w:type="spellEnd"/>
      <w:r w:rsidRPr="005F57E2">
        <w:rPr>
          <w:sz w:val="28"/>
          <w:szCs w:val="28"/>
          <w:lang w:val="uk-UA"/>
        </w:rPr>
        <w:t xml:space="preserve"> з додаванням ціаніду калію і </w:t>
      </w:r>
      <w:proofErr w:type="spellStart"/>
      <w:r w:rsidRPr="005F57E2">
        <w:rPr>
          <w:sz w:val="28"/>
          <w:szCs w:val="28"/>
          <w:lang w:val="uk-UA"/>
        </w:rPr>
        <w:t>фериціаніду</w:t>
      </w:r>
      <w:proofErr w:type="spellEnd"/>
      <w:r w:rsidRPr="005F57E2">
        <w:rPr>
          <w:sz w:val="28"/>
          <w:szCs w:val="28"/>
          <w:lang w:val="uk-UA"/>
        </w:rPr>
        <w:t>. Оптичну щільність останніх вимірюють на фотометрі щодо стандартного розчину при 540 нм [</w:t>
      </w:r>
      <w:proofErr w:type="spellStart"/>
      <w:r w:rsidRPr="005F57E2">
        <w:rPr>
          <w:sz w:val="28"/>
          <w:szCs w:val="28"/>
          <w:lang w:val="uk-UA"/>
        </w:rPr>
        <w:t>Esmaeili</w:t>
      </w:r>
      <w:proofErr w:type="spellEnd"/>
      <w:r w:rsidRPr="005F57E2">
        <w:rPr>
          <w:sz w:val="28"/>
          <w:szCs w:val="28"/>
          <w:lang w:val="uk-UA"/>
        </w:rPr>
        <w:t>, 2021].</w:t>
      </w:r>
    </w:p>
    <w:p w14:paraId="45E3B8FD" w14:textId="5088AA9D" w:rsidR="00F07C9C" w:rsidRPr="005F57E2" w:rsidRDefault="00476358" w:rsidP="00A12B8F">
      <w:pPr>
        <w:spacing w:line="360" w:lineRule="auto"/>
        <w:ind w:firstLine="851"/>
        <w:jc w:val="both"/>
        <w:rPr>
          <w:sz w:val="28"/>
          <w:szCs w:val="28"/>
          <w:lang w:val="uk-UA"/>
        </w:rPr>
      </w:pPr>
      <w:r w:rsidRPr="005F57E2">
        <w:rPr>
          <w:sz w:val="28"/>
          <w:szCs w:val="28"/>
          <w:lang w:val="uk-UA"/>
        </w:rPr>
        <w:t>Техніка підрахунку лейкоцитарної формули полягає у приготуванні мазка крові, його забарвленні та підрахунку різних форм лейкоцитів у мазку [</w:t>
      </w:r>
      <w:proofErr w:type="spellStart"/>
      <w:r w:rsidR="0034330E" w:rsidRPr="005F57E2">
        <w:rPr>
          <w:sz w:val="28"/>
          <w:szCs w:val="28"/>
          <w:lang w:val="uk-UA"/>
        </w:rPr>
        <w:t>Іхтіопатологія</w:t>
      </w:r>
      <w:proofErr w:type="spellEnd"/>
      <w:r w:rsidRPr="005F57E2">
        <w:rPr>
          <w:sz w:val="28"/>
          <w:szCs w:val="28"/>
          <w:lang w:val="uk-UA"/>
        </w:rPr>
        <w:t xml:space="preserve">, 2021]. Мазок крові розглядають під мікроскопом із імерсією. Для отримання правильних результатів підрахунок ведуть по краях мазка </w:t>
      </w:r>
      <w:proofErr w:type="spellStart"/>
      <w:r w:rsidRPr="005F57E2">
        <w:rPr>
          <w:sz w:val="28"/>
          <w:szCs w:val="28"/>
          <w:lang w:val="uk-UA"/>
        </w:rPr>
        <w:t>зигзагоподібно</w:t>
      </w:r>
      <w:proofErr w:type="spellEnd"/>
      <w:r w:rsidRPr="005F57E2">
        <w:rPr>
          <w:sz w:val="28"/>
          <w:szCs w:val="28"/>
          <w:lang w:val="uk-UA"/>
        </w:rPr>
        <w:t>.</w:t>
      </w:r>
    </w:p>
    <w:p w14:paraId="4A642F6D" w14:textId="77777777" w:rsidR="00476358" w:rsidRPr="005F57E2" w:rsidRDefault="00476358" w:rsidP="00A12B8F">
      <w:pPr>
        <w:spacing w:line="360" w:lineRule="auto"/>
        <w:ind w:firstLine="851"/>
        <w:jc w:val="both"/>
        <w:rPr>
          <w:sz w:val="28"/>
          <w:szCs w:val="28"/>
          <w:lang w:val="uk-UA"/>
        </w:rPr>
      </w:pPr>
    </w:p>
    <w:p w14:paraId="617A23A7" w14:textId="06C68F29" w:rsidR="00297E13" w:rsidRPr="005F57E2" w:rsidRDefault="00297E13" w:rsidP="00297E13">
      <w:pPr>
        <w:pStyle w:val="a7"/>
        <w:spacing w:line="360" w:lineRule="auto"/>
        <w:ind w:firstLine="851"/>
        <w:jc w:val="both"/>
        <w:rPr>
          <w:rFonts w:ascii="Times New Roman" w:hAnsi="Times New Roman"/>
          <w:b/>
          <w:bCs/>
          <w:sz w:val="28"/>
          <w:szCs w:val="28"/>
          <w:lang w:val="uk-UA"/>
        </w:rPr>
      </w:pPr>
      <w:r w:rsidRPr="005F57E2">
        <w:rPr>
          <w:rFonts w:ascii="Times New Roman" w:hAnsi="Times New Roman"/>
          <w:b/>
          <w:bCs/>
          <w:sz w:val="28"/>
          <w:szCs w:val="28"/>
          <w:lang w:val="uk-UA"/>
        </w:rPr>
        <w:t>1.</w:t>
      </w:r>
      <w:r w:rsidR="00B15749" w:rsidRPr="005F57E2">
        <w:rPr>
          <w:rFonts w:ascii="Times New Roman" w:hAnsi="Times New Roman"/>
          <w:b/>
          <w:bCs/>
          <w:sz w:val="28"/>
          <w:szCs w:val="28"/>
          <w:lang w:val="uk-UA"/>
        </w:rPr>
        <w:t>3</w:t>
      </w:r>
      <w:r w:rsidRPr="005F57E2">
        <w:rPr>
          <w:rFonts w:ascii="Times New Roman" w:hAnsi="Times New Roman"/>
          <w:b/>
          <w:bCs/>
          <w:sz w:val="28"/>
          <w:szCs w:val="28"/>
          <w:lang w:val="uk-UA"/>
        </w:rPr>
        <w:t xml:space="preserve">. </w:t>
      </w:r>
      <w:bookmarkStart w:id="3" w:name="_Hlk152925412"/>
      <w:r w:rsidR="002A3424" w:rsidRPr="005F57E2">
        <w:rPr>
          <w:rFonts w:ascii="Times New Roman" w:hAnsi="Times New Roman"/>
          <w:b/>
          <w:bCs/>
          <w:sz w:val="28"/>
          <w:szCs w:val="28"/>
          <w:lang w:val="uk-UA"/>
        </w:rPr>
        <w:t xml:space="preserve">Вплив середовища на </w:t>
      </w:r>
      <w:r w:rsidR="00461028" w:rsidRPr="005F57E2">
        <w:rPr>
          <w:rFonts w:ascii="Times New Roman" w:hAnsi="Times New Roman"/>
          <w:b/>
          <w:bCs/>
          <w:sz w:val="28"/>
          <w:szCs w:val="28"/>
          <w:lang w:val="uk-UA"/>
        </w:rPr>
        <w:t>основні параметри крові</w:t>
      </w:r>
      <w:bookmarkEnd w:id="3"/>
    </w:p>
    <w:p w14:paraId="5F1DEC07" w14:textId="75F33351" w:rsidR="00E858CA" w:rsidRPr="005F57E2" w:rsidRDefault="00E858CA" w:rsidP="00E858CA">
      <w:pPr>
        <w:spacing w:line="360" w:lineRule="auto"/>
        <w:ind w:firstLine="851"/>
        <w:jc w:val="both"/>
        <w:rPr>
          <w:sz w:val="28"/>
          <w:szCs w:val="28"/>
          <w:lang w:val="uk-UA"/>
        </w:rPr>
      </w:pPr>
      <w:r w:rsidRPr="005F57E2">
        <w:rPr>
          <w:sz w:val="28"/>
          <w:szCs w:val="28"/>
          <w:lang w:val="uk-UA"/>
        </w:rPr>
        <w:t xml:space="preserve">Розвиток різноманітних галузей промисловості та енергетики призвели до хімізації всіх сфер діяльності людини, що, в свою чергу викликало </w:t>
      </w:r>
      <w:r w:rsidR="00461028" w:rsidRPr="005F57E2">
        <w:rPr>
          <w:sz w:val="28"/>
          <w:szCs w:val="28"/>
          <w:lang w:val="uk-UA"/>
        </w:rPr>
        <w:t xml:space="preserve">суттєві </w:t>
      </w:r>
      <w:r w:rsidRPr="005F57E2">
        <w:rPr>
          <w:sz w:val="28"/>
          <w:szCs w:val="28"/>
          <w:lang w:val="uk-UA"/>
        </w:rPr>
        <w:t>зміни навколишнього середовища. В основному такі зміни є несприятливими для оточуючих організмів, в тому числі і мешканців водних екосистем. В останні роки все більше зростає роль та значення екологічних, токсикологічних та фізіологічних досліджень, які дозволяють не лише оцінити вплив, але і спрогнозувати наслідки порушення якості середовища [</w:t>
      </w:r>
      <w:proofErr w:type="spellStart"/>
      <w:r w:rsidRPr="005F57E2">
        <w:rPr>
          <w:sz w:val="28"/>
          <w:szCs w:val="28"/>
          <w:lang w:val="uk-UA"/>
        </w:rPr>
        <w:t>Передерій</w:t>
      </w:r>
      <w:proofErr w:type="spellEnd"/>
      <w:r w:rsidRPr="005F57E2">
        <w:rPr>
          <w:sz w:val="28"/>
          <w:szCs w:val="28"/>
          <w:lang w:val="uk-UA"/>
        </w:rPr>
        <w:t xml:space="preserve"> та ін., 2018].</w:t>
      </w:r>
      <w:r w:rsidR="00461028" w:rsidRPr="005F57E2">
        <w:rPr>
          <w:sz w:val="28"/>
          <w:szCs w:val="28"/>
          <w:lang w:val="uk-UA"/>
        </w:rPr>
        <w:t xml:space="preserve"> Також подібні дослідження дозволять розробити нові методи оптимізації процесів у природних та штучних водоймах, як при вирощування риби, так і при промисловому рибальстві [</w:t>
      </w:r>
      <w:proofErr w:type="spellStart"/>
      <w:r w:rsidR="00461028" w:rsidRPr="005F57E2">
        <w:rPr>
          <w:sz w:val="28"/>
          <w:szCs w:val="28"/>
          <w:lang w:val="uk-UA"/>
        </w:rPr>
        <w:t>Передерій</w:t>
      </w:r>
      <w:proofErr w:type="spellEnd"/>
      <w:r w:rsidR="00461028" w:rsidRPr="005F57E2">
        <w:rPr>
          <w:sz w:val="28"/>
          <w:szCs w:val="28"/>
          <w:lang w:val="uk-UA"/>
        </w:rPr>
        <w:t xml:space="preserve"> та ін., 2018].</w:t>
      </w:r>
    </w:p>
    <w:p w14:paraId="7D564682" w14:textId="17BADB99" w:rsidR="00461028" w:rsidRPr="005F57E2" w:rsidRDefault="00461028" w:rsidP="00461028">
      <w:pPr>
        <w:spacing w:line="360" w:lineRule="auto"/>
        <w:ind w:firstLine="851"/>
        <w:jc w:val="both"/>
        <w:rPr>
          <w:sz w:val="28"/>
          <w:szCs w:val="28"/>
          <w:lang w:val="uk-UA"/>
        </w:rPr>
      </w:pPr>
      <w:r w:rsidRPr="005F57E2">
        <w:rPr>
          <w:sz w:val="28"/>
          <w:szCs w:val="28"/>
          <w:lang w:val="uk-UA"/>
        </w:rPr>
        <w:t xml:space="preserve">Риби надзвичайно чутливі до змін у навколишньому середовищі та відповідають змінами різних фізіологічних показників, в тому числі і червоної крові. Кров, наче дзеркало, відображає всі процеси, які протікають в організмі, в тому числі і за впливу внутрішніх чи зовнішніх факторів. Це </w:t>
      </w:r>
      <w:r w:rsidRPr="005F57E2">
        <w:rPr>
          <w:sz w:val="28"/>
          <w:szCs w:val="28"/>
          <w:lang w:val="uk-UA"/>
        </w:rPr>
        <w:lastRenderedPageBreak/>
        <w:t xml:space="preserve">своєрідний індикатор стану як власне </w:t>
      </w:r>
      <w:r w:rsidR="00C92DB0" w:rsidRPr="005F57E2">
        <w:rPr>
          <w:sz w:val="28"/>
          <w:szCs w:val="28"/>
          <w:lang w:val="uk-UA"/>
        </w:rPr>
        <w:t xml:space="preserve">самого </w:t>
      </w:r>
      <w:r w:rsidRPr="005F57E2">
        <w:rPr>
          <w:sz w:val="28"/>
          <w:szCs w:val="28"/>
          <w:lang w:val="uk-UA"/>
        </w:rPr>
        <w:t>організму риби, так і оточуючого середовища</w:t>
      </w:r>
      <w:r w:rsidR="00C92DB0" w:rsidRPr="005F57E2">
        <w:rPr>
          <w:sz w:val="28"/>
          <w:szCs w:val="28"/>
          <w:lang w:val="uk-UA"/>
        </w:rPr>
        <w:t xml:space="preserve"> [Кузьмина, 2010, </w:t>
      </w:r>
      <w:proofErr w:type="spellStart"/>
      <w:r w:rsidR="00C92DB0" w:rsidRPr="005F57E2">
        <w:rPr>
          <w:sz w:val="28"/>
          <w:szCs w:val="28"/>
          <w:lang w:val="uk-UA"/>
        </w:rPr>
        <w:t>Верголяс</w:t>
      </w:r>
      <w:proofErr w:type="spellEnd"/>
      <w:r w:rsidR="00C92DB0" w:rsidRPr="005F57E2">
        <w:rPr>
          <w:sz w:val="28"/>
          <w:szCs w:val="28"/>
          <w:lang w:val="uk-UA"/>
        </w:rPr>
        <w:t xml:space="preserve">, 2016; </w:t>
      </w:r>
      <w:proofErr w:type="spellStart"/>
      <w:r w:rsidR="00C92DB0" w:rsidRPr="005F57E2">
        <w:rPr>
          <w:rStyle w:val="tlid-translation"/>
          <w:sz w:val="28"/>
          <w:szCs w:val="28"/>
          <w:lang w:val="uk-UA"/>
        </w:rPr>
        <w:t>Грициняк</w:t>
      </w:r>
      <w:proofErr w:type="spellEnd"/>
      <w:r w:rsidR="00C92DB0" w:rsidRPr="005F57E2">
        <w:rPr>
          <w:rStyle w:val="tlid-translation"/>
          <w:sz w:val="28"/>
          <w:szCs w:val="28"/>
          <w:lang w:val="uk-UA"/>
        </w:rPr>
        <w:t xml:space="preserve"> та ін., 2017; </w:t>
      </w:r>
      <w:proofErr w:type="spellStart"/>
      <w:r w:rsidR="00C92DB0" w:rsidRPr="005F57E2">
        <w:rPr>
          <w:sz w:val="28"/>
          <w:szCs w:val="28"/>
          <w:lang w:val="uk-UA"/>
        </w:rPr>
        <w:t>Іонов</w:t>
      </w:r>
      <w:proofErr w:type="spellEnd"/>
      <w:r w:rsidR="00C92DB0" w:rsidRPr="005F57E2">
        <w:rPr>
          <w:sz w:val="28"/>
          <w:szCs w:val="28"/>
          <w:lang w:val="uk-UA"/>
        </w:rPr>
        <w:t xml:space="preserve"> та ін., 2018; </w:t>
      </w:r>
      <w:proofErr w:type="spellStart"/>
      <w:r w:rsidR="00C92DB0" w:rsidRPr="005F57E2">
        <w:rPr>
          <w:sz w:val="28"/>
          <w:szCs w:val="28"/>
          <w:lang w:val="uk-UA"/>
        </w:rPr>
        <w:t>Передерій</w:t>
      </w:r>
      <w:proofErr w:type="spellEnd"/>
      <w:r w:rsidR="00C92DB0" w:rsidRPr="005F57E2">
        <w:rPr>
          <w:sz w:val="28"/>
          <w:szCs w:val="28"/>
          <w:lang w:val="uk-UA"/>
        </w:rPr>
        <w:t xml:space="preserve"> та ін., 2018 </w:t>
      </w:r>
      <w:proofErr w:type="spellStart"/>
      <w:r w:rsidR="00C92DB0" w:rsidRPr="005F57E2">
        <w:rPr>
          <w:sz w:val="28"/>
          <w:szCs w:val="28"/>
          <w:lang w:val="en-US"/>
        </w:rPr>
        <w:t>Clauss</w:t>
      </w:r>
      <w:proofErr w:type="spellEnd"/>
      <w:r w:rsidR="00C92DB0" w:rsidRPr="005F57E2">
        <w:rPr>
          <w:sz w:val="28"/>
          <w:szCs w:val="28"/>
          <w:lang w:val="uk-UA"/>
        </w:rPr>
        <w:t xml:space="preserve"> </w:t>
      </w:r>
      <w:r w:rsidR="00C92DB0" w:rsidRPr="005F57E2">
        <w:rPr>
          <w:sz w:val="28"/>
          <w:szCs w:val="28"/>
          <w:lang w:val="en-US"/>
        </w:rPr>
        <w:t>et</w:t>
      </w:r>
      <w:r w:rsidR="00C92DB0" w:rsidRPr="005F57E2">
        <w:rPr>
          <w:sz w:val="28"/>
          <w:szCs w:val="28"/>
          <w:lang w:val="uk-UA"/>
        </w:rPr>
        <w:t xml:space="preserve"> </w:t>
      </w:r>
      <w:r w:rsidR="00C92DB0" w:rsidRPr="005F57E2">
        <w:rPr>
          <w:sz w:val="28"/>
          <w:szCs w:val="28"/>
          <w:lang w:val="en-US"/>
        </w:rPr>
        <w:t>al</w:t>
      </w:r>
      <w:r w:rsidR="00C92DB0" w:rsidRPr="005F57E2">
        <w:rPr>
          <w:sz w:val="28"/>
          <w:szCs w:val="28"/>
          <w:lang w:val="uk-UA"/>
        </w:rPr>
        <w:t xml:space="preserve">., 2008; </w:t>
      </w:r>
      <w:proofErr w:type="spellStart"/>
      <w:r w:rsidR="00C92DB0" w:rsidRPr="005F57E2">
        <w:rPr>
          <w:sz w:val="28"/>
          <w:szCs w:val="28"/>
          <w:lang w:bidi="ru-RU"/>
        </w:rPr>
        <w:t>Fagbenro</w:t>
      </w:r>
      <w:proofErr w:type="spellEnd"/>
      <w:r w:rsidR="00C92DB0" w:rsidRPr="005F57E2">
        <w:rPr>
          <w:sz w:val="28"/>
          <w:szCs w:val="28"/>
          <w:lang w:val="uk-UA" w:bidi="ru-RU"/>
        </w:rPr>
        <w:t xml:space="preserve"> </w:t>
      </w:r>
      <w:r w:rsidR="00C92DB0" w:rsidRPr="005F57E2">
        <w:rPr>
          <w:sz w:val="28"/>
          <w:szCs w:val="28"/>
          <w:lang w:val="en-US" w:bidi="ru-RU"/>
        </w:rPr>
        <w:t>et</w:t>
      </w:r>
      <w:r w:rsidR="00C92DB0" w:rsidRPr="005F57E2">
        <w:rPr>
          <w:sz w:val="28"/>
          <w:szCs w:val="28"/>
          <w:lang w:val="uk-UA" w:bidi="ru-RU"/>
        </w:rPr>
        <w:t xml:space="preserve"> </w:t>
      </w:r>
      <w:r w:rsidR="00C92DB0" w:rsidRPr="005F57E2">
        <w:rPr>
          <w:sz w:val="28"/>
          <w:szCs w:val="28"/>
          <w:lang w:val="en-US" w:bidi="ru-RU"/>
        </w:rPr>
        <w:t>al</w:t>
      </w:r>
      <w:r w:rsidR="00C92DB0" w:rsidRPr="005F57E2">
        <w:rPr>
          <w:sz w:val="28"/>
          <w:szCs w:val="28"/>
          <w:lang w:val="uk-UA" w:bidi="ru-RU"/>
        </w:rPr>
        <w:t>., 2013;</w:t>
      </w:r>
      <w:r w:rsidR="00EC0E04" w:rsidRPr="005F57E2">
        <w:rPr>
          <w:sz w:val="28"/>
          <w:szCs w:val="28"/>
          <w:lang w:val="uk-UA" w:bidi="ru-RU"/>
        </w:rPr>
        <w:t xml:space="preserve"> </w:t>
      </w:r>
      <w:r w:rsidR="00EC0E04" w:rsidRPr="005F57E2">
        <w:rPr>
          <w:sz w:val="28"/>
          <w:szCs w:val="28"/>
          <w:lang w:val="en-US" w:bidi="en-US"/>
        </w:rPr>
        <w:t>De</w:t>
      </w:r>
      <w:r w:rsidR="00EC0E04" w:rsidRPr="005F57E2">
        <w:rPr>
          <w:sz w:val="28"/>
          <w:szCs w:val="28"/>
          <w:lang w:val="uk-UA" w:bidi="en-US"/>
        </w:rPr>
        <w:t xml:space="preserve"> </w:t>
      </w:r>
      <w:r w:rsidR="00EC0E04" w:rsidRPr="005F57E2">
        <w:rPr>
          <w:sz w:val="28"/>
          <w:szCs w:val="28"/>
          <w:lang w:val="en-US" w:bidi="en-US"/>
        </w:rPr>
        <w:t>Olivera</w:t>
      </w:r>
      <w:r w:rsidR="00EC0E04" w:rsidRPr="005F57E2">
        <w:rPr>
          <w:sz w:val="28"/>
          <w:szCs w:val="28"/>
          <w:lang w:val="uk-UA" w:bidi="en-US"/>
        </w:rPr>
        <w:t>, 2016;</w:t>
      </w:r>
      <w:r w:rsidR="00C92DB0" w:rsidRPr="005F57E2">
        <w:rPr>
          <w:sz w:val="28"/>
          <w:szCs w:val="28"/>
          <w:lang w:val="uk-UA" w:bidi="ru-RU"/>
        </w:rPr>
        <w:t xml:space="preserve"> </w:t>
      </w:r>
      <w:proofErr w:type="spellStart"/>
      <w:r w:rsidR="00C92DB0" w:rsidRPr="005F57E2">
        <w:rPr>
          <w:sz w:val="28"/>
          <w:szCs w:val="28"/>
        </w:rPr>
        <w:t>Kuts</w:t>
      </w:r>
      <w:proofErr w:type="spellEnd"/>
      <w:r w:rsidR="00C92DB0" w:rsidRPr="005F57E2">
        <w:rPr>
          <w:sz w:val="28"/>
          <w:szCs w:val="28"/>
          <w:lang w:val="uk-UA"/>
        </w:rPr>
        <w:t xml:space="preserve"> </w:t>
      </w:r>
      <w:r w:rsidR="00C92DB0" w:rsidRPr="005F57E2">
        <w:rPr>
          <w:sz w:val="28"/>
          <w:szCs w:val="28"/>
          <w:lang w:val="en-US"/>
        </w:rPr>
        <w:t>et</w:t>
      </w:r>
      <w:r w:rsidR="00C92DB0" w:rsidRPr="005F57E2">
        <w:rPr>
          <w:sz w:val="28"/>
          <w:szCs w:val="28"/>
          <w:lang w:val="uk-UA"/>
        </w:rPr>
        <w:t xml:space="preserve"> </w:t>
      </w:r>
      <w:r w:rsidR="00C92DB0" w:rsidRPr="005F57E2">
        <w:rPr>
          <w:sz w:val="28"/>
          <w:szCs w:val="28"/>
          <w:lang w:val="en-US"/>
        </w:rPr>
        <w:t>al</w:t>
      </w:r>
      <w:r w:rsidR="00C92DB0" w:rsidRPr="005F57E2">
        <w:rPr>
          <w:sz w:val="28"/>
          <w:szCs w:val="28"/>
          <w:lang w:val="uk-UA"/>
        </w:rPr>
        <w:t>., 2020].</w:t>
      </w:r>
    </w:p>
    <w:p w14:paraId="61BAA2A0" w14:textId="0C41908A" w:rsidR="003104E1" w:rsidRPr="005F57E2" w:rsidRDefault="003104E1" w:rsidP="003104E1">
      <w:pPr>
        <w:spacing w:line="360" w:lineRule="auto"/>
        <w:ind w:firstLine="851"/>
        <w:jc w:val="both"/>
        <w:rPr>
          <w:sz w:val="28"/>
          <w:szCs w:val="28"/>
          <w:lang w:val="uk-UA"/>
        </w:rPr>
      </w:pPr>
      <w:r w:rsidRPr="005F57E2">
        <w:rPr>
          <w:sz w:val="28"/>
          <w:szCs w:val="28"/>
          <w:lang w:val="uk-UA"/>
        </w:rPr>
        <w:t>Найбільший вплив на загальну картину крові риб мають сезонність та нерест [</w:t>
      </w:r>
      <w:proofErr w:type="spellStart"/>
      <w:r w:rsidRPr="005F57E2">
        <w:rPr>
          <w:sz w:val="28"/>
          <w:szCs w:val="28"/>
          <w:lang w:val="uk-UA"/>
        </w:rPr>
        <w:t>Аленичев</w:t>
      </w:r>
      <w:proofErr w:type="spellEnd"/>
      <w:r w:rsidRPr="005F57E2">
        <w:rPr>
          <w:sz w:val="28"/>
          <w:szCs w:val="28"/>
          <w:lang w:val="uk-UA"/>
        </w:rPr>
        <w:t xml:space="preserve"> и </w:t>
      </w:r>
      <w:proofErr w:type="spellStart"/>
      <w:r w:rsidRPr="005F57E2">
        <w:rPr>
          <w:sz w:val="28"/>
          <w:szCs w:val="28"/>
          <w:lang w:val="uk-UA"/>
        </w:rPr>
        <w:t>др</w:t>
      </w:r>
      <w:proofErr w:type="spellEnd"/>
      <w:r w:rsidRPr="005F57E2">
        <w:rPr>
          <w:sz w:val="28"/>
          <w:szCs w:val="28"/>
          <w:lang w:val="uk-UA"/>
        </w:rPr>
        <w:t xml:space="preserve">., 2000; </w:t>
      </w:r>
      <w:proofErr w:type="spellStart"/>
      <w:r w:rsidRPr="005F57E2">
        <w:rPr>
          <w:rStyle w:val="tlid-translation"/>
          <w:sz w:val="28"/>
          <w:szCs w:val="28"/>
          <w:lang w:val="uk-UA"/>
        </w:rPr>
        <w:t>Лянзберг</w:t>
      </w:r>
      <w:proofErr w:type="spellEnd"/>
      <w:r w:rsidRPr="005F57E2">
        <w:rPr>
          <w:rStyle w:val="tlid-translation"/>
          <w:sz w:val="28"/>
          <w:szCs w:val="28"/>
          <w:lang w:val="uk-UA"/>
        </w:rPr>
        <w:t xml:space="preserve"> та ін., 2008</w:t>
      </w:r>
      <w:r w:rsidRPr="005F57E2">
        <w:rPr>
          <w:sz w:val="28"/>
          <w:szCs w:val="28"/>
          <w:lang w:val="uk-UA"/>
        </w:rPr>
        <w:t xml:space="preserve">]. Так, ранньою весною та до початку нересту у риб визначається найменший вміст гемоглобіну та найнижча кількість елементів білої та червоної крові. В середині весни спостерігається тимчасове та невелике збільшення швидкості </w:t>
      </w:r>
      <w:proofErr w:type="spellStart"/>
      <w:r w:rsidRPr="005F57E2">
        <w:rPr>
          <w:sz w:val="28"/>
          <w:szCs w:val="28"/>
          <w:lang w:val="uk-UA"/>
        </w:rPr>
        <w:t>гемопоезу</w:t>
      </w:r>
      <w:proofErr w:type="spellEnd"/>
      <w:r w:rsidRPr="005F57E2">
        <w:rPr>
          <w:sz w:val="28"/>
          <w:szCs w:val="28"/>
          <w:lang w:val="uk-UA"/>
        </w:rPr>
        <w:t xml:space="preserve">, збільшення кількості еритроцитів та гемоглобіну. Поступово розвиток еритроцитів знижується та майже не змінюється протягом всього часу нересту. Після його закінчення </w:t>
      </w:r>
      <w:proofErr w:type="spellStart"/>
      <w:r w:rsidRPr="005F57E2">
        <w:rPr>
          <w:sz w:val="28"/>
          <w:szCs w:val="28"/>
          <w:lang w:val="uk-UA"/>
        </w:rPr>
        <w:t>еритропоез</w:t>
      </w:r>
      <w:proofErr w:type="spellEnd"/>
      <w:r w:rsidRPr="005F57E2">
        <w:rPr>
          <w:sz w:val="28"/>
          <w:szCs w:val="28"/>
          <w:lang w:val="uk-UA"/>
        </w:rPr>
        <w:t xml:space="preserve"> залишається майже на одному рівні, однак спостерігається гемоліз та збільшення кількості лейкоцитів. Близько через тиждень після завершення нересту відбувається посилення </w:t>
      </w:r>
      <w:proofErr w:type="spellStart"/>
      <w:r w:rsidRPr="005F57E2">
        <w:rPr>
          <w:sz w:val="28"/>
          <w:szCs w:val="28"/>
          <w:lang w:val="uk-UA"/>
        </w:rPr>
        <w:t>еритропоезу</w:t>
      </w:r>
      <w:proofErr w:type="spellEnd"/>
      <w:r w:rsidRPr="005F57E2">
        <w:rPr>
          <w:sz w:val="28"/>
          <w:szCs w:val="28"/>
          <w:lang w:val="uk-UA"/>
        </w:rPr>
        <w:t xml:space="preserve">. Збільшується кількість незрілих еритроцитів в органах кровотворення і периферійній крові, при цьому кількість гемоглобіну і загальна кількість еритроцитів залишається низькою. Збільшується кількість зруйнованих клітин, що є підтвердженням напруженості </w:t>
      </w:r>
      <w:proofErr w:type="spellStart"/>
      <w:r w:rsidRPr="005F57E2">
        <w:rPr>
          <w:sz w:val="28"/>
          <w:szCs w:val="28"/>
          <w:lang w:val="uk-UA"/>
        </w:rPr>
        <w:t>еритропоезу</w:t>
      </w:r>
      <w:proofErr w:type="spellEnd"/>
      <w:r w:rsidRPr="005F57E2">
        <w:rPr>
          <w:sz w:val="28"/>
          <w:szCs w:val="28"/>
          <w:lang w:val="uk-UA"/>
        </w:rPr>
        <w:t>. Останній зумовлений активізацією процесів обміну через інтенсивний нагул та резорбцією залишків статевих продуктів. Поступово з підвищенням температури води швидкість всіх процесів кровотворення зростає, максимум припадає на середину літа, судинна кров омолоджується. В цей час в крові більша присутність зрілих форм. Восени з охолодженням води спостерігають зворотні процеси [</w:t>
      </w:r>
      <w:proofErr w:type="spellStart"/>
      <w:r w:rsidRPr="005F57E2">
        <w:rPr>
          <w:sz w:val="28"/>
          <w:szCs w:val="28"/>
          <w:lang w:val="uk-UA"/>
        </w:rPr>
        <w:t>Аленичев</w:t>
      </w:r>
      <w:proofErr w:type="spellEnd"/>
      <w:r w:rsidRPr="005F57E2">
        <w:rPr>
          <w:sz w:val="28"/>
          <w:szCs w:val="28"/>
          <w:lang w:val="uk-UA"/>
        </w:rPr>
        <w:t xml:space="preserve"> и </w:t>
      </w:r>
      <w:proofErr w:type="spellStart"/>
      <w:r w:rsidRPr="005F57E2">
        <w:rPr>
          <w:sz w:val="28"/>
          <w:szCs w:val="28"/>
          <w:lang w:val="uk-UA"/>
        </w:rPr>
        <w:t>др</w:t>
      </w:r>
      <w:proofErr w:type="spellEnd"/>
      <w:r w:rsidRPr="005F57E2">
        <w:rPr>
          <w:sz w:val="28"/>
          <w:szCs w:val="28"/>
          <w:lang w:val="uk-UA"/>
        </w:rPr>
        <w:t>., 2000].</w:t>
      </w:r>
    </w:p>
    <w:p w14:paraId="33DC099E" w14:textId="4B26448E" w:rsidR="003104E1" w:rsidRPr="005F57E2" w:rsidRDefault="003104E1" w:rsidP="003104E1">
      <w:pPr>
        <w:spacing w:line="360" w:lineRule="auto"/>
        <w:ind w:firstLine="851"/>
        <w:jc w:val="both"/>
        <w:rPr>
          <w:sz w:val="28"/>
          <w:szCs w:val="28"/>
          <w:lang w:val="uk-UA"/>
        </w:rPr>
      </w:pPr>
      <w:r w:rsidRPr="005F57E2">
        <w:rPr>
          <w:sz w:val="28"/>
          <w:szCs w:val="28"/>
          <w:lang w:val="uk-UA"/>
        </w:rPr>
        <w:t xml:space="preserve">На гематологічні показники риб впливають і зміни насиченості водного середовища киснем. Так в умовах короткострокового </w:t>
      </w:r>
      <w:proofErr w:type="spellStart"/>
      <w:r w:rsidRPr="005F57E2">
        <w:rPr>
          <w:sz w:val="28"/>
          <w:szCs w:val="28"/>
          <w:lang w:val="uk-UA"/>
        </w:rPr>
        <w:t>гіпоксичного</w:t>
      </w:r>
      <w:proofErr w:type="spellEnd"/>
      <w:r w:rsidRPr="005F57E2">
        <w:rPr>
          <w:sz w:val="28"/>
          <w:szCs w:val="28"/>
          <w:lang w:val="uk-UA"/>
        </w:rPr>
        <w:t xml:space="preserve"> навантаження пригнічуються </w:t>
      </w:r>
      <w:proofErr w:type="spellStart"/>
      <w:r w:rsidRPr="005F57E2">
        <w:rPr>
          <w:sz w:val="28"/>
          <w:szCs w:val="28"/>
          <w:lang w:val="uk-UA"/>
        </w:rPr>
        <w:t>еритропоетичні</w:t>
      </w:r>
      <w:proofErr w:type="spellEnd"/>
      <w:r w:rsidRPr="005F57E2">
        <w:rPr>
          <w:sz w:val="28"/>
          <w:szCs w:val="28"/>
          <w:lang w:val="uk-UA"/>
        </w:rPr>
        <w:t xml:space="preserve"> процеси, а в циркулюючій крові знижується вміст </w:t>
      </w:r>
      <w:proofErr w:type="spellStart"/>
      <w:r w:rsidRPr="005F57E2">
        <w:rPr>
          <w:sz w:val="28"/>
          <w:szCs w:val="28"/>
          <w:lang w:val="uk-UA"/>
        </w:rPr>
        <w:t>базофільних</w:t>
      </w:r>
      <w:proofErr w:type="spellEnd"/>
      <w:r w:rsidRPr="005F57E2">
        <w:rPr>
          <w:sz w:val="28"/>
          <w:szCs w:val="28"/>
          <w:lang w:val="uk-UA"/>
        </w:rPr>
        <w:t xml:space="preserve"> </w:t>
      </w:r>
      <w:proofErr w:type="spellStart"/>
      <w:r w:rsidRPr="005F57E2">
        <w:rPr>
          <w:sz w:val="28"/>
          <w:szCs w:val="28"/>
          <w:lang w:val="uk-UA"/>
        </w:rPr>
        <w:t>нормобластів</w:t>
      </w:r>
      <w:proofErr w:type="spellEnd"/>
      <w:r w:rsidRPr="005F57E2">
        <w:rPr>
          <w:sz w:val="28"/>
          <w:szCs w:val="28"/>
          <w:lang w:val="uk-UA"/>
        </w:rPr>
        <w:t xml:space="preserve">. Це супроводжується набуханням еритроцитів, через що знижується концентрація гемоглобіну, зростає осмотична резистентність </w:t>
      </w:r>
      <w:proofErr w:type="spellStart"/>
      <w:r w:rsidRPr="005F57E2">
        <w:rPr>
          <w:sz w:val="28"/>
          <w:szCs w:val="28"/>
          <w:lang w:val="uk-UA"/>
        </w:rPr>
        <w:t>еритроцитарної</w:t>
      </w:r>
      <w:proofErr w:type="spellEnd"/>
      <w:r w:rsidRPr="005F57E2">
        <w:rPr>
          <w:sz w:val="28"/>
          <w:szCs w:val="28"/>
          <w:lang w:val="uk-UA"/>
        </w:rPr>
        <w:t xml:space="preserve"> маси [</w:t>
      </w:r>
      <w:proofErr w:type="spellStart"/>
      <w:r w:rsidRPr="005F57E2">
        <w:rPr>
          <w:sz w:val="28"/>
          <w:szCs w:val="28"/>
          <w:lang w:val="uk-UA"/>
        </w:rPr>
        <w:t>Кухарева</w:t>
      </w:r>
      <w:proofErr w:type="spellEnd"/>
      <w:r w:rsidRPr="005F57E2">
        <w:rPr>
          <w:sz w:val="28"/>
          <w:szCs w:val="28"/>
          <w:lang w:val="uk-UA"/>
        </w:rPr>
        <w:t>, 2019].</w:t>
      </w:r>
    </w:p>
    <w:p w14:paraId="0DD9152A" w14:textId="5900DBB9" w:rsidR="003938D0" w:rsidRPr="005F57E2" w:rsidRDefault="003938D0" w:rsidP="003938D0">
      <w:pPr>
        <w:spacing w:line="360" w:lineRule="auto"/>
        <w:ind w:firstLine="851"/>
        <w:rPr>
          <w:b/>
          <w:sz w:val="28"/>
          <w:szCs w:val="28"/>
          <w:lang w:val="uk-UA"/>
        </w:rPr>
      </w:pPr>
      <w:r w:rsidRPr="005F57E2">
        <w:rPr>
          <w:b/>
          <w:sz w:val="28"/>
          <w:szCs w:val="28"/>
          <w:lang w:val="uk-UA"/>
        </w:rPr>
        <w:lastRenderedPageBreak/>
        <w:t>1.</w:t>
      </w:r>
      <w:r w:rsidR="00B15749" w:rsidRPr="005F57E2">
        <w:rPr>
          <w:b/>
          <w:sz w:val="28"/>
          <w:szCs w:val="28"/>
          <w:lang w:val="uk-UA"/>
        </w:rPr>
        <w:t>4</w:t>
      </w:r>
      <w:r w:rsidRPr="005F57E2">
        <w:rPr>
          <w:b/>
          <w:sz w:val="28"/>
          <w:szCs w:val="28"/>
          <w:lang w:val="uk-UA"/>
        </w:rPr>
        <w:t>. Особливості патологічних змін крові риб</w:t>
      </w:r>
    </w:p>
    <w:p w14:paraId="3DB41301" w14:textId="6BF1215E" w:rsidR="00AB537D" w:rsidRPr="005F57E2" w:rsidRDefault="00AB537D" w:rsidP="00AB537D">
      <w:pPr>
        <w:spacing w:line="360" w:lineRule="auto"/>
        <w:ind w:firstLine="851"/>
        <w:jc w:val="both"/>
        <w:rPr>
          <w:sz w:val="28"/>
          <w:szCs w:val="28"/>
          <w:lang w:val="uk-UA"/>
        </w:rPr>
      </w:pPr>
      <w:bookmarkStart w:id="4" w:name="_Hlk104815553"/>
      <w:r w:rsidRPr="005F57E2">
        <w:rPr>
          <w:sz w:val="28"/>
          <w:szCs w:val="28"/>
          <w:lang w:val="uk-UA"/>
        </w:rPr>
        <w:t>За дії чинників середовища може проявлятися велика різноманітність форм патологічних змін як системи крові загалом, так і окремих її компонентів. На співвідношення груп клітин можуть частково впливати вік, стать, період нересту, сезонні коливання температури, солоності; у значній мірі впливають токсикоз, інфекційні захворювання, наявність паразитів [</w:t>
      </w:r>
      <w:proofErr w:type="spellStart"/>
      <w:r w:rsidRPr="005F57E2">
        <w:rPr>
          <w:sz w:val="28"/>
          <w:szCs w:val="28"/>
          <w:lang w:val="uk-UA"/>
        </w:rPr>
        <w:t>Федоненко</w:t>
      </w:r>
      <w:proofErr w:type="spellEnd"/>
      <w:r w:rsidRPr="005F57E2">
        <w:rPr>
          <w:sz w:val="28"/>
          <w:szCs w:val="28"/>
          <w:lang w:val="uk-UA"/>
        </w:rPr>
        <w:t xml:space="preserve"> та ін., 2017</w:t>
      </w:r>
      <w:r w:rsidR="000F0CB1" w:rsidRPr="005F57E2">
        <w:rPr>
          <w:sz w:val="28"/>
          <w:szCs w:val="28"/>
          <w:lang w:val="uk-UA"/>
        </w:rPr>
        <w:t xml:space="preserve">; </w:t>
      </w:r>
      <w:proofErr w:type="spellStart"/>
      <w:r w:rsidR="000F0CB1" w:rsidRPr="005F57E2">
        <w:rPr>
          <w:sz w:val="28"/>
          <w:szCs w:val="28"/>
          <w:lang w:val="en-US" w:bidi="en-US"/>
        </w:rPr>
        <w:t>Peyghan</w:t>
      </w:r>
      <w:proofErr w:type="spellEnd"/>
      <w:r w:rsidR="000F0CB1" w:rsidRPr="005F57E2">
        <w:rPr>
          <w:sz w:val="28"/>
          <w:szCs w:val="28"/>
          <w:lang w:val="uk-UA" w:bidi="en-US"/>
        </w:rPr>
        <w:t>, 2014</w:t>
      </w:r>
      <w:r w:rsidRPr="005F57E2">
        <w:rPr>
          <w:sz w:val="28"/>
          <w:szCs w:val="28"/>
          <w:lang w:val="uk-UA"/>
        </w:rPr>
        <w:t>].</w:t>
      </w:r>
    </w:p>
    <w:p w14:paraId="4049DEE3" w14:textId="2C0E5A8E" w:rsidR="00AB537D" w:rsidRPr="005F57E2" w:rsidRDefault="00AB537D" w:rsidP="00AB537D">
      <w:pPr>
        <w:spacing w:line="360" w:lineRule="auto"/>
        <w:ind w:firstLine="851"/>
        <w:jc w:val="both"/>
        <w:rPr>
          <w:sz w:val="28"/>
          <w:szCs w:val="28"/>
          <w:lang w:val="uk-UA"/>
        </w:rPr>
      </w:pPr>
      <w:r w:rsidRPr="005F57E2">
        <w:rPr>
          <w:sz w:val="28"/>
          <w:szCs w:val="28"/>
          <w:lang w:val="uk-UA"/>
        </w:rPr>
        <w:t xml:space="preserve">Відповідно до наукової літератури, до основних змін крові відносять </w:t>
      </w:r>
      <w:proofErr w:type="spellStart"/>
      <w:r w:rsidRPr="005F57E2">
        <w:rPr>
          <w:sz w:val="28"/>
          <w:szCs w:val="28"/>
          <w:lang w:val="uk-UA"/>
        </w:rPr>
        <w:t>гіперсегментацію</w:t>
      </w:r>
      <w:proofErr w:type="spellEnd"/>
      <w:r w:rsidRPr="005F57E2">
        <w:rPr>
          <w:sz w:val="28"/>
          <w:szCs w:val="28"/>
          <w:lang w:val="uk-UA"/>
        </w:rPr>
        <w:t xml:space="preserve"> ядра клітин; </w:t>
      </w:r>
      <w:proofErr w:type="spellStart"/>
      <w:r w:rsidRPr="005F57E2">
        <w:rPr>
          <w:sz w:val="28"/>
          <w:szCs w:val="28"/>
          <w:lang w:val="uk-UA"/>
        </w:rPr>
        <w:t>хроманоліз</w:t>
      </w:r>
      <w:proofErr w:type="spellEnd"/>
      <w:r w:rsidRPr="005F57E2">
        <w:rPr>
          <w:sz w:val="28"/>
          <w:szCs w:val="28"/>
          <w:lang w:val="uk-UA"/>
        </w:rPr>
        <w:t xml:space="preserve">, </w:t>
      </w:r>
      <w:proofErr w:type="spellStart"/>
      <w:r w:rsidRPr="005F57E2">
        <w:rPr>
          <w:sz w:val="28"/>
          <w:szCs w:val="28"/>
          <w:lang w:val="uk-UA"/>
        </w:rPr>
        <w:t>каріоліз</w:t>
      </w:r>
      <w:proofErr w:type="spellEnd"/>
      <w:r w:rsidRPr="005F57E2">
        <w:rPr>
          <w:sz w:val="28"/>
          <w:szCs w:val="28"/>
          <w:lang w:val="uk-UA"/>
        </w:rPr>
        <w:t xml:space="preserve">, </w:t>
      </w:r>
      <w:proofErr w:type="spellStart"/>
      <w:r w:rsidRPr="005F57E2">
        <w:rPr>
          <w:sz w:val="28"/>
          <w:szCs w:val="28"/>
          <w:lang w:val="uk-UA"/>
        </w:rPr>
        <w:t>каріорексіс</w:t>
      </w:r>
      <w:proofErr w:type="spellEnd"/>
      <w:r w:rsidRPr="005F57E2">
        <w:rPr>
          <w:sz w:val="28"/>
          <w:szCs w:val="28"/>
          <w:lang w:val="uk-UA"/>
        </w:rPr>
        <w:t xml:space="preserve">, </w:t>
      </w:r>
      <w:proofErr w:type="spellStart"/>
      <w:r w:rsidRPr="005F57E2">
        <w:rPr>
          <w:sz w:val="28"/>
          <w:szCs w:val="28"/>
          <w:lang w:val="uk-UA"/>
        </w:rPr>
        <w:t>пікноз</w:t>
      </w:r>
      <w:proofErr w:type="spellEnd"/>
      <w:r w:rsidRPr="005F57E2">
        <w:rPr>
          <w:sz w:val="28"/>
          <w:szCs w:val="28"/>
          <w:lang w:val="uk-UA"/>
        </w:rPr>
        <w:t xml:space="preserve">, </w:t>
      </w:r>
      <w:proofErr w:type="spellStart"/>
      <w:r w:rsidRPr="005F57E2">
        <w:rPr>
          <w:sz w:val="28"/>
          <w:szCs w:val="28"/>
          <w:lang w:val="uk-UA"/>
        </w:rPr>
        <w:t>вакуолізацію</w:t>
      </w:r>
      <w:proofErr w:type="spellEnd"/>
      <w:r w:rsidRPr="005F57E2">
        <w:rPr>
          <w:sz w:val="28"/>
          <w:szCs w:val="28"/>
          <w:lang w:val="uk-UA"/>
        </w:rPr>
        <w:t>, зміну зернистості [</w:t>
      </w:r>
      <w:proofErr w:type="spellStart"/>
      <w:r w:rsidRPr="005F57E2">
        <w:rPr>
          <w:sz w:val="28"/>
          <w:szCs w:val="28"/>
          <w:lang w:val="uk-UA"/>
        </w:rPr>
        <w:t>Магомедова</w:t>
      </w:r>
      <w:proofErr w:type="spellEnd"/>
      <w:r w:rsidRPr="005F57E2">
        <w:rPr>
          <w:sz w:val="28"/>
          <w:szCs w:val="28"/>
          <w:lang w:val="uk-UA"/>
        </w:rPr>
        <w:t xml:space="preserve">, 2018; </w:t>
      </w:r>
      <w:proofErr w:type="spellStart"/>
      <w:r w:rsidRPr="005F57E2">
        <w:rPr>
          <w:sz w:val="28"/>
          <w:szCs w:val="28"/>
          <w:lang w:val="en-US"/>
        </w:rPr>
        <w:t>Esmaeili</w:t>
      </w:r>
      <w:proofErr w:type="spellEnd"/>
      <w:r w:rsidRPr="005F57E2">
        <w:rPr>
          <w:sz w:val="28"/>
          <w:szCs w:val="28"/>
          <w:lang w:val="uk-UA"/>
        </w:rPr>
        <w:t>, 2021]. За розвитку токсикологічного процесу у риб зростає концентрація гемоглобіну, яка в подальшому призводить до розвитку анемії.</w:t>
      </w:r>
    </w:p>
    <w:p w14:paraId="6D7C1D28" w14:textId="02BA4AE8" w:rsidR="00BC18FA" w:rsidRPr="005F57E2" w:rsidRDefault="00BC18FA" w:rsidP="00BC18FA">
      <w:pPr>
        <w:spacing w:line="360" w:lineRule="auto"/>
        <w:ind w:firstLine="851"/>
        <w:jc w:val="both"/>
        <w:rPr>
          <w:sz w:val="28"/>
          <w:szCs w:val="28"/>
          <w:lang w:val="uk-UA"/>
        </w:rPr>
      </w:pPr>
      <w:r w:rsidRPr="005F57E2">
        <w:rPr>
          <w:sz w:val="28"/>
          <w:szCs w:val="28"/>
          <w:lang w:val="uk-UA"/>
        </w:rPr>
        <w:t xml:space="preserve">Загалом дослідники виділяють 4 стадії токсикозу у риб, в кожній з яких задіяні клітини крові: </w:t>
      </w:r>
    </w:p>
    <w:p w14:paraId="4D776770" w14:textId="77777777" w:rsidR="00BC18FA" w:rsidRPr="005F57E2" w:rsidRDefault="00BC18FA" w:rsidP="00BC18FA">
      <w:pPr>
        <w:spacing w:line="360" w:lineRule="auto"/>
        <w:jc w:val="both"/>
        <w:rPr>
          <w:sz w:val="28"/>
          <w:szCs w:val="28"/>
          <w:lang w:val="uk-UA"/>
        </w:rPr>
      </w:pPr>
      <w:r w:rsidRPr="005F57E2">
        <w:rPr>
          <w:sz w:val="28"/>
          <w:szCs w:val="28"/>
          <w:lang w:val="uk-UA"/>
        </w:rPr>
        <w:t xml:space="preserve">- стадія контакту із токсикантами – на цьому етапі реагує система білої крові, збільшується кількість </w:t>
      </w:r>
      <w:proofErr w:type="spellStart"/>
      <w:r w:rsidRPr="005F57E2">
        <w:rPr>
          <w:sz w:val="28"/>
          <w:szCs w:val="28"/>
          <w:lang w:val="uk-UA"/>
        </w:rPr>
        <w:t>нейтрофілів</w:t>
      </w:r>
      <w:proofErr w:type="spellEnd"/>
      <w:r w:rsidRPr="005F57E2">
        <w:rPr>
          <w:sz w:val="28"/>
          <w:szCs w:val="28"/>
          <w:lang w:val="uk-UA"/>
        </w:rPr>
        <w:t xml:space="preserve">, лімфоцитів та моноцитів; </w:t>
      </w:r>
    </w:p>
    <w:p w14:paraId="78C820B4" w14:textId="77777777" w:rsidR="00BC18FA" w:rsidRPr="005F57E2" w:rsidRDefault="00BC18FA" w:rsidP="00BC18FA">
      <w:pPr>
        <w:spacing w:line="360" w:lineRule="auto"/>
        <w:jc w:val="both"/>
        <w:rPr>
          <w:sz w:val="28"/>
          <w:szCs w:val="28"/>
          <w:lang w:val="uk-UA"/>
        </w:rPr>
      </w:pPr>
      <w:r w:rsidRPr="005F57E2">
        <w:rPr>
          <w:sz w:val="28"/>
          <w:szCs w:val="28"/>
          <w:lang w:val="uk-UA"/>
        </w:rPr>
        <w:t xml:space="preserve">- стадія мобілізації резервних функцій – підключається система червоної крові, у кров’яне русло виводяться резервні та молоді еритроцити, лейкоцити, зростає концентрація гемоглобіну, внаслідок цих змін підвищується загальна життєздатність організму; </w:t>
      </w:r>
    </w:p>
    <w:p w14:paraId="309BA49C" w14:textId="77777777" w:rsidR="00BC18FA" w:rsidRPr="005F57E2" w:rsidRDefault="00BC18FA" w:rsidP="00BC18FA">
      <w:pPr>
        <w:spacing w:line="360" w:lineRule="auto"/>
        <w:jc w:val="both"/>
        <w:rPr>
          <w:sz w:val="28"/>
          <w:szCs w:val="28"/>
          <w:lang w:val="uk-UA"/>
        </w:rPr>
      </w:pPr>
      <w:r w:rsidRPr="005F57E2">
        <w:rPr>
          <w:sz w:val="28"/>
          <w:szCs w:val="28"/>
          <w:lang w:val="uk-UA"/>
        </w:rPr>
        <w:t xml:space="preserve">- стадія дестабілізації системи кровотворення – починається руйнування клітин, однак воно частково компенсується надходженням молодих, з’являються патологічні форми клітин, захисні функції організму на межі виснаження; </w:t>
      </w:r>
    </w:p>
    <w:p w14:paraId="5E06BB07" w14:textId="77777777" w:rsidR="00BC18FA" w:rsidRPr="005F57E2" w:rsidRDefault="00BC18FA" w:rsidP="00BC18FA">
      <w:pPr>
        <w:spacing w:line="360" w:lineRule="auto"/>
        <w:jc w:val="both"/>
        <w:rPr>
          <w:sz w:val="28"/>
          <w:szCs w:val="28"/>
          <w:lang w:val="uk-UA"/>
        </w:rPr>
      </w:pPr>
      <w:r w:rsidRPr="005F57E2">
        <w:rPr>
          <w:sz w:val="28"/>
          <w:szCs w:val="28"/>
          <w:lang w:val="uk-UA"/>
        </w:rPr>
        <w:t xml:space="preserve">- стадія деградації – у крові циркулює велика кількість </w:t>
      </w:r>
      <w:proofErr w:type="spellStart"/>
      <w:r w:rsidRPr="005F57E2">
        <w:rPr>
          <w:sz w:val="28"/>
          <w:szCs w:val="28"/>
          <w:lang w:val="uk-UA"/>
        </w:rPr>
        <w:t>шистоцитів</w:t>
      </w:r>
      <w:proofErr w:type="spellEnd"/>
      <w:r w:rsidRPr="005F57E2">
        <w:rPr>
          <w:sz w:val="28"/>
          <w:szCs w:val="28"/>
          <w:lang w:val="uk-UA"/>
        </w:rPr>
        <w:t xml:space="preserve"> та патологічних форм еритроцитів, знижується вміст гемоглобіну, лейкоцитів, відбувається масове руйнування клітин. Всі ці зміни результаті ведуть до загибелі організму. </w:t>
      </w:r>
    </w:p>
    <w:p w14:paraId="4341EAE3" w14:textId="26062679" w:rsidR="00BC18FA" w:rsidRPr="005F57E2" w:rsidRDefault="00BC18FA" w:rsidP="00BC18FA">
      <w:pPr>
        <w:spacing w:line="360" w:lineRule="auto"/>
        <w:ind w:firstLine="851"/>
        <w:jc w:val="both"/>
        <w:rPr>
          <w:sz w:val="28"/>
          <w:szCs w:val="28"/>
          <w:lang w:val="uk-UA"/>
        </w:rPr>
      </w:pPr>
      <w:r w:rsidRPr="005F57E2">
        <w:rPr>
          <w:sz w:val="28"/>
          <w:szCs w:val="28"/>
          <w:lang w:val="uk-UA"/>
        </w:rPr>
        <w:lastRenderedPageBreak/>
        <w:t xml:space="preserve">Своєчасне визначення стадії токсикозу може допомогти при оцінці фізіологічного стану організму риб та при визначенні ступеня забрудненості водойм [Євтушенко та ін., 2016; </w:t>
      </w:r>
      <w:proofErr w:type="spellStart"/>
      <w:r w:rsidR="00525044" w:rsidRPr="005F57E2">
        <w:rPr>
          <w:iCs/>
          <w:sz w:val="28"/>
          <w:szCs w:val="28"/>
          <w:lang w:val="uk-UA"/>
        </w:rPr>
        <w:t>Іхтіопатологія</w:t>
      </w:r>
      <w:proofErr w:type="spellEnd"/>
      <w:r w:rsidR="00525044" w:rsidRPr="005F57E2">
        <w:rPr>
          <w:iCs/>
          <w:sz w:val="28"/>
          <w:szCs w:val="28"/>
          <w:lang w:val="uk-UA"/>
        </w:rPr>
        <w:t>…, 2022</w:t>
      </w:r>
      <w:r w:rsidRPr="005F57E2">
        <w:rPr>
          <w:sz w:val="28"/>
          <w:szCs w:val="28"/>
          <w:lang w:val="uk-UA"/>
        </w:rPr>
        <w:t>].</w:t>
      </w:r>
    </w:p>
    <w:p w14:paraId="6CF875EA" w14:textId="72DAB448" w:rsidR="00AB537D" w:rsidRPr="005F57E2" w:rsidRDefault="00AB537D" w:rsidP="00AB537D">
      <w:pPr>
        <w:spacing w:line="360" w:lineRule="auto"/>
        <w:ind w:firstLine="851"/>
        <w:jc w:val="both"/>
        <w:rPr>
          <w:sz w:val="28"/>
          <w:szCs w:val="28"/>
          <w:lang w:val="uk-UA"/>
        </w:rPr>
      </w:pPr>
      <w:r w:rsidRPr="005F57E2">
        <w:rPr>
          <w:sz w:val="28"/>
          <w:szCs w:val="28"/>
          <w:lang w:val="uk-UA"/>
        </w:rPr>
        <w:t>Дослідження лейкоцитів риб показують, що у здорових риб лейкоцитарна формула достатньо постійна, але значно змінюється при розвитку захворювань та за впливу різних біотичних та абіотичних чинників. Це може супроводжуватися появою патологічних клітинних форму у периферичній крові [</w:t>
      </w:r>
      <w:r w:rsidRPr="005F57E2">
        <w:rPr>
          <w:bCs/>
          <w:sz w:val="28"/>
          <w:szCs w:val="28"/>
          <w:lang w:val="uk-UA"/>
        </w:rPr>
        <w:t>Сивкова та ін., 2017</w:t>
      </w:r>
      <w:r w:rsidR="0015317C" w:rsidRPr="005F57E2">
        <w:rPr>
          <w:bCs/>
          <w:sz w:val="28"/>
          <w:szCs w:val="28"/>
          <w:lang w:val="uk-UA"/>
        </w:rPr>
        <w:t xml:space="preserve">; </w:t>
      </w:r>
      <w:r w:rsidR="0015317C" w:rsidRPr="005F57E2">
        <w:rPr>
          <w:sz w:val="28"/>
          <w:szCs w:val="28"/>
          <w:lang w:val="uk-UA"/>
        </w:rPr>
        <w:t>Руденко, 2018</w:t>
      </w:r>
      <w:r w:rsidRPr="005F57E2">
        <w:rPr>
          <w:sz w:val="28"/>
          <w:szCs w:val="28"/>
          <w:lang w:val="uk-UA"/>
        </w:rPr>
        <w:t>]. Зміна співвідношення лейкоцитів відображає порушення імунологічної реактивності та дозволяє оцінювати наявність патологічного процесу [</w:t>
      </w:r>
      <w:r w:rsidRPr="005F57E2">
        <w:rPr>
          <w:sz w:val="28"/>
          <w:szCs w:val="28"/>
          <w:lang w:val="en-US"/>
        </w:rPr>
        <w:t>Nagasawa</w:t>
      </w:r>
      <w:r w:rsidRPr="005F57E2">
        <w:rPr>
          <w:sz w:val="28"/>
          <w:szCs w:val="28"/>
          <w:lang w:val="uk-UA"/>
        </w:rPr>
        <w:t xml:space="preserve"> </w:t>
      </w:r>
      <w:r w:rsidRPr="005F57E2">
        <w:rPr>
          <w:sz w:val="28"/>
          <w:szCs w:val="28"/>
          <w:lang w:val="en-US"/>
        </w:rPr>
        <w:t>et</w:t>
      </w:r>
      <w:r w:rsidRPr="005F57E2">
        <w:rPr>
          <w:sz w:val="28"/>
          <w:szCs w:val="28"/>
          <w:lang w:val="uk-UA"/>
        </w:rPr>
        <w:t xml:space="preserve"> </w:t>
      </w:r>
      <w:r w:rsidRPr="005F57E2">
        <w:rPr>
          <w:sz w:val="28"/>
          <w:szCs w:val="28"/>
          <w:lang w:val="en-US"/>
        </w:rPr>
        <w:t>al</w:t>
      </w:r>
      <w:r w:rsidRPr="005F57E2">
        <w:rPr>
          <w:sz w:val="28"/>
          <w:szCs w:val="28"/>
          <w:lang w:val="uk-UA"/>
        </w:rPr>
        <w:t xml:space="preserve">., 2014; </w:t>
      </w:r>
      <w:proofErr w:type="spellStart"/>
      <w:r w:rsidRPr="005F57E2">
        <w:rPr>
          <w:sz w:val="28"/>
          <w:szCs w:val="28"/>
          <w:lang w:val="en-US"/>
        </w:rPr>
        <w:t>Esmaeili</w:t>
      </w:r>
      <w:proofErr w:type="spellEnd"/>
      <w:r w:rsidRPr="005F57E2">
        <w:rPr>
          <w:sz w:val="28"/>
          <w:szCs w:val="28"/>
          <w:lang w:val="uk-UA"/>
        </w:rPr>
        <w:t>, 2021].</w:t>
      </w:r>
    </w:p>
    <w:p w14:paraId="12D08ED7" w14:textId="77777777" w:rsidR="00AB537D" w:rsidRPr="005F57E2" w:rsidRDefault="00AB537D" w:rsidP="00AB537D">
      <w:pPr>
        <w:spacing w:line="360" w:lineRule="auto"/>
        <w:ind w:firstLine="851"/>
        <w:jc w:val="both"/>
        <w:rPr>
          <w:iCs/>
          <w:sz w:val="28"/>
          <w:szCs w:val="28"/>
          <w:lang w:val="uk-UA"/>
        </w:rPr>
      </w:pPr>
      <w:r w:rsidRPr="005F57E2">
        <w:rPr>
          <w:iCs/>
          <w:sz w:val="28"/>
          <w:szCs w:val="28"/>
          <w:lang w:val="uk-UA"/>
        </w:rPr>
        <w:t>У риб залежно від типу хвороби чи наявності інших впливів загальна кількість лейкоцитів може збільшуватися (лейкоцитоз) або зменшуватися (лейкопенія). Зазвичай у відповідь на стрес-фактори чи вторгнення в організм чужорідних тіл чи організмів відбувається зниження частки лімфоцитів (</w:t>
      </w:r>
      <w:proofErr w:type="spellStart"/>
      <w:r w:rsidRPr="005F57E2">
        <w:rPr>
          <w:iCs/>
          <w:sz w:val="28"/>
          <w:szCs w:val="28"/>
          <w:lang w:val="uk-UA"/>
        </w:rPr>
        <w:t>лімфопенія</w:t>
      </w:r>
      <w:proofErr w:type="spellEnd"/>
      <w:r w:rsidRPr="005F57E2">
        <w:rPr>
          <w:iCs/>
          <w:sz w:val="28"/>
          <w:szCs w:val="28"/>
          <w:lang w:val="uk-UA"/>
        </w:rPr>
        <w:t xml:space="preserve">). </w:t>
      </w:r>
      <w:proofErr w:type="spellStart"/>
      <w:r w:rsidRPr="005F57E2">
        <w:rPr>
          <w:iCs/>
          <w:sz w:val="28"/>
          <w:szCs w:val="28"/>
          <w:lang w:val="uk-UA"/>
        </w:rPr>
        <w:t>Лімфопенія</w:t>
      </w:r>
      <w:proofErr w:type="spellEnd"/>
      <w:r w:rsidRPr="005F57E2">
        <w:rPr>
          <w:iCs/>
          <w:sz w:val="28"/>
          <w:szCs w:val="28"/>
          <w:lang w:val="uk-UA"/>
        </w:rPr>
        <w:t xml:space="preserve"> не лише несприятливо впливає на здоров’я риб, але знижує їх загальні адаптаційні можливості </w:t>
      </w:r>
      <w:r w:rsidRPr="005F57E2">
        <w:rPr>
          <w:sz w:val="28"/>
          <w:szCs w:val="28"/>
          <w:lang w:val="uk-UA"/>
        </w:rPr>
        <w:t>[</w:t>
      </w:r>
      <w:proofErr w:type="spellStart"/>
      <w:r w:rsidRPr="005F57E2">
        <w:rPr>
          <w:sz w:val="28"/>
          <w:szCs w:val="28"/>
          <w:lang w:val="en-US"/>
        </w:rPr>
        <w:t>Morera</w:t>
      </w:r>
      <w:proofErr w:type="spellEnd"/>
      <w:r w:rsidRPr="005F57E2">
        <w:rPr>
          <w:sz w:val="28"/>
          <w:szCs w:val="28"/>
          <w:lang w:val="uk-UA"/>
        </w:rPr>
        <w:t xml:space="preserve"> </w:t>
      </w:r>
      <w:r w:rsidRPr="005F57E2">
        <w:rPr>
          <w:sz w:val="28"/>
          <w:szCs w:val="28"/>
          <w:lang w:val="en-US"/>
        </w:rPr>
        <w:t>et</w:t>
      </w:r>
      <w:r w:rsidRPr="005F57E2">
        <w:rPr>
          <w:sz w:val="28"/>
          <w:szCs w:val="28"/>
          <w:lang w:val="uk-UA"/>
        </w:rPr>
        <w:t xml:space="preserve"> </w:t>
      </w:r>
      <w:r w:rsidRPr="005F57E2">
        <w:rPr>
          <w:sz w:val="28"/>
          <w:szCs w:val="28"/>
          <w:lang w:val="en-US"/>
        </w:rPr>
        <w:t>al</w:t>
      </w:r>
      <w:r w:rsidRPr="005F57E2">
        <w:rPr>
          <w:sz w:val="28"/>
          <w:szCs w:val="28"/>
          <w:lang w:val="uk-UA"/>
        </w:rPr>
        <w:t>., 2011].</w:t>
      </w:r>
    </w:p>
    <w:p w14:paraId="66049942" w14:textId="77777777" w:rsidR="00AB537D" w:rsidRPr="005F57E2" w:rsidRDefault="00AB537D" w:rsidP="00AB537D">
      <w:pPr>
        <w:spacing w:line="360" w:lineRule="auto"/>
        <w:ind w:firstLine="851"/>
        <w:jc w:val="both"/>
        <w:rPr>
          <w:sz w:val="28"/>
          <w:szCs w:val="28"/>
          <w:lang w:val="uk-UA"/>
        </w:rPr>
      </w:pPr>
      <w:r w:rsidRPr="005F57E2">
        <w:rPr>
          <w:sz w:val="28"/>
          <w:szCs w:val="28"/>
          <w:lang w:val="uk-UA"/>
        </w:rPr>
        <w:t xml:space="preserve">Зміна кількості </w:t>
      </w:r>
      <w:proofErr w:type="spellStart"/>
      <w:r w:rsidRPr="005F57E2">
        <w:rPr>
          <w:sz w:val="28"/>
          <w:szCs w:val="28"/>
          <w:lang w:val="uk-UA"/>
        </w:rPr>
        <w:t>нейтрофілів</w:t>
      </w:r>
      <w:proofErr w:type="spellEnd"/>
      <w:r w:rsidRPr="005F57E2">
        <w:rPr>
          <w:sz w:val="28"/>
          <w:szCs w:val="28"/>
          <w:lang w:val="uk-UA"/>
        </w:rPr>
        <w:t xml:space="preserve"> (переважно за рахунок </w:t>
      </w:r>
      <w:proofErr w:type="spellStart"/>
      <w:r w:rsidRPr="005F57E2">
        <w:rPr>
          <w:sz w:val="28"/>
          <w:szCs w:val="28"/>
          <w:lang w:val="uk-UA"/>
        </w:rPr>
        <w:t>паличкоядерних</w:t>
      </w:r>
      <w:proofErr w:type="spellEnd"/>
      <w:r w:rsidRPr="005F57E2">
        <w:rPr>
          <w:sz w:val="28"/>
          <w:szCs w:val="28"/>
          <w:lang w:val="uk-UA"/>
        </w:rPr>
        <w:t xml:space="preserve">) відбувається під дією вікових, сезонних змін, наявності стрес-фактору, патологічних процесів в організмі, які </w:t>
      </w:r>
      <w:proofErr w:type="spellStart"/>
      <w:r w:rsidRPr="005F57E2">
        <w:rPr>
          <w:sz w:val="28"/>
          <w:szCs w:val="28"/>
          <w:lang w:val="uk-UA"/>
        </w:rPr>
        <w:t>індукуються</w:t>
      </w:r>
      <w:proofErr w:type="spellEnd"/>
      <w:r w:rsidRPr="005F57E2">
        <w:rPr>
          <w:sz w:val="28"/>
          <w:szCs w:val="28"/>
          <w:lang w:val="uk-UA"/>
        </w:rPr>
        <w:t xml:space="preserve"> запаленням, дистрофією, некрозом та атрофією. За впливу стресу у риб відбувається активація </w:t>
      </w:r>
      <w:proofErr w:type="spellStart"/>
      <w:r w:rsidRPr="005F57E2">
        <w:rPr>
          <w:sz w:val="28"/>
          <w:szCs w:val="28"/>
          <w:lang w:val="uk-UA"/>
        </w:rPr>
        <w:t>гранулоцитопоезу</w:t>
      </w:r>
      <w:proofErr w:type="spellEnd"/>
      <w:r w:rsidRPr="005F57E2">
        <w:rPr>
          <w:sz w:val="28"/>
          <w:szCs w:val="28"/>
          <w:lang w:val="uk-UA"/>
        </w:rPr>
        <w:t xml:space="preserve">, у лейкоцитарній формулі відсоток </w:t>
      </w:r>
      <w:proofErr w:type="spellStart"/>
      <w:r w:rsidRPr="005F57E2">
        <w:rPr>
          <w:sz w:val="28"/>
          <w:szCs w:val="28"/>
          <w:lang w:val="uk-UA"/>
        </w:rPr>
        <w:t>паличкоядерних</w:t>
      </w:r>
      <w:proofErr w:type="spellEnd"/>
      <w:r w:rsidRPr="005F57E2">
        <w:rPr>
          <w:sz w:val="28"/>
          <w:szCs w:val="28"/>
          <w:lang w:val="uk-UA"/>
        </w:rPr>
        <w:t xml:space="preserve"> </w:t>
      </w:r>
      <w:proofErr w:type="spellStart"/>
      <w:r w:rsidRPr="005F57E2">
        <w:rPr>
          <w:sz w:val="28"/>
          <w:szCs w:val="28"/>
          <w:lang w:val="uk-UA"/>
        </w:rPr>
        <w:t>нейтрофілів</w:t>
      </w:r>
      <w:proofErr w:type="spellEnd"/>
      <w:r w:rsidRPr="005F57E2">
        <w:rPr>
          <w:sz w:val="28"/>
          <w:szCs w:val="28"/>
          <w:lang w:val="uk-UA"/>
        </w:rPr>
        <w:t xml:space="preserve"> зростає у значній мірі, в той же час рівень лімфоцитів значно знижується, відбувається порушення контролю імунного статусу, підтримання імунного гомеостазу. Внаслідок таких змін можуть проявлятися і інші патологічні процеси, підвищується чутливість до </w:t>
      </w:r>
      <w:proofErr w:type="spellStart"/>
      <w:r w:rsidRPr="005F57E2">
        <w:rPr>
          <w:sz w:val="28"/>
          <w:szCs w:val="28"/>
          <w:lang w:val="uk-UA"/>
        </w:rPr>
        <w:t>умовнопатогенної</w:t>
      </w:r>
      <w:proofErr w:type="spellEnd"/>
      <w:r w:rsidRPr="005F57E2">
        <w:rPr>
          <w:sz w:val="28"/>
          <w:szCs w:val="28"/>
          <w:lang w:val="uk-UA"/>
        </w:rPr>
        <w:t xml:space="preserve"> мікрофлори [</w:t>
      </w:r>
      <w:r w:rsidRPr="005F57E2">
        <w:rPr>
          <w:bCs/>
          <w:sz w:val="28"/>
          <w:szCs w:val="28"/>
          <w:lang w:val="uk-UA"/>
        </w:rPr>
        <w:t>Сивкова та ін., 2017</w:t>
      </w:r>
      <w:r w:rsidRPr="005F57E2">
        <w:rPr>
          <w:sz w:val="28"/>
          <w:szCs w:val="28"/>
          <w:lang w:val="uk-UA"/>
        </w:rPr>
        <w:t xml:space="preserve">]. </w:t>
      </w:r>
    </w:p>
    <w:p w14:paraId="597859EF" w14:textId="77777777" w:rsidR="00AB537D" w:rsidRPr="005F57E2" w:rsidRDefault="00AB537D" w:rsidP="00AB537D">
      <w:pPr>
        <w:spacing w:line="360" w:lineRule="auto"/>
        <w:ind w:firstLine="851"/>
        <w:jc w:val="both"/>
        <w:rPr>
          <w:sz w:val="28"/>
          <w:szCs w:val="28"/>
          <w:lang w:val="uk-UA"/>
        </w:rPr>
      </w:pPr>
      <w:r w:rsidRPr="005F57E2">
        <w:rPr>
          <w:sz w:val="28"/>
          <w:szCs w:val="28"/>
          <w:lang w:val="uk-UA"/>
        </w:rPr>
        <w:t xml:space="preserve">За даними літератури, при </w:t>
      </w:r>
      <w:proofErr w:type="spellStart"/>
      <w:r w:rsidRPr="005F57E2">
        <w:rPr>
          <w:sz w:val="28"/>
          <w:szCs w:val="28"/>
          <w:lang w:val="uk-UA"/>
        </w:rPr>
        <w:t>дактилогірозі</w:t>
      </w:r>
      <w:proofErr w:type="spellEnd"/>
      <w:r w:rsidRPr="005F57E2">
        <w:rPr>
          <w:sz w:val="28"/>
          <w:szCs w:val="28"/>
          <w:lang w:val="uk-UA"/>
        </w:rPr>
        <w:t xml:space="preserve"> відзначають </w:t>
      </w:r>
      <w:proofErr w:type="spellStart"/>
      <w:r w:rsidRPr="005F57E2">
        <w:rPr>
          <w:sz w:val="28"/>
          <w:szCs w:val="28"/>
          <w:lang w:val="uk-UA"/>
        </w:rPr>
        <w:t>еозинофілію</w:t>
      </w:r>
      <w:proofErr w:type="spellEnd"/>
      <w:r w:rsidRPr="005F57E2">
        <w:rPr>
          <w:sz w:val="28"/>
          <w:szCs w:val="28"/>
          <w:lang w:val="uk-UA"/>
        </w:rPr>
        <w:t xml:space="preserve">, </w:t>
      </w:r>
      <w:proofErr w:type="spellStart"/>
      <w:r w:rsidRPr="005F57E2">
        <w:rPr>
          <w:sz w:val="28"/>
          <w:szCs w:val="28"/>
          <w:lang w:val="uk-UA"/>
        </w:rPr>
        <w:t>іхтіофтиріозі</w:t>
      </w:r>
      <w:proofErr w:type="spellEnd"/>
      <w:r w:rsidRPr="005F57E2">
        <w:rPr>
          <w:sz w:val="28"/>
          <w:szCs w:val="28"/>
          <w:lang w:val="uk-UA"/>
        </w:rPr>
        <w:t xml:space="preserve"> – </w:t>
      </w:r>
      <w:proofErr w:type="spellStart"/>
      <w:r w:rsidRPr="005F57E2">
        <w:rPr>
          <w:sz w:val="28"/>
          <w:szCs w:val="28"/>
          <w:lang w:val="uk-UA"/>
        </w:rPr>
        <w:t>нейтрофілію</w:t>
      </w:r>
      <w:proofErr w:type="spellEnd"/>
      <w:r w:rsidRPr="005F57E2">
        <w:rPr>
          <w:sz w:val="28"/>
          <w:szCs w:val="28"/>
          <w:lang w:val="uk-UA"/>
        </w:rPr>
        <w:t xml:space="preserve">, при запалення плавального міхура та бранхіомікозі – </w:t>
      </w:r>
      <w:proofErr w:type="spellStart"/>
      <w:r w:rsidRPr="005F57E2">
        <w:rPr>
          <w:sz w:val="28"/>
          <w:szCs w:val="28"/>
          <w:lang w:val="uk-UA"/>
        </w:rPr>
        <w:t>моно</w:t>
      </w:r>
      <w:proofErr w:type="spellEnd"/>
      <w:r w:rsidRPr="005F57E2">
        <w:rPr>
          <w:sz w:val="28"/>
          <w:szCs w:val="28"/>
          <w:lang w:val="uk-UA"/>
        </w:rPr>
        <w:t xml:space="preserve">-і </w:t>
      </w:r>
      <w:proofErr w:type="spellStart"/>
      <w:r w:rsidRPr="005F57E2">
        <w:rPr>
          <w:sz w:val="28"/>
          <w:szCs w:val="28"/>
          <w:lang w:val="uk-UA"/>
        </w:rPr>
        <w:t>лімфоцитоз</w:t>
      </w:r>
      <w:proofErr w:type="spellEnd"/>
      <w:r w:rsidRPr="005F57E2">
        <w:rPr>
          <w:sz w:val="28"/>
          <w:szCs w:val="28"/>
          <w:lang w:val="uk-UA"/>
        </w:rPr>
        <w:t xml:space="preserve"> [</w:t>
      </w:r>
      <w:proofErr w:type="spellStart"/>
      <w:r w:rsidRPr="005F57E2">
        <w:rPr>
          <w:bCs/>
          <w:sz w:val="28"/>
          <w:szCs w:val="28"/>
          <w:lang w:val="uk-UA"/>
        </w:rPr>
        <w:t>Шабанов</w:t>
      </w:r>
      <w:proofErr w:type="spellEnd"/>
      <w:r w:rsidRPr="005F57E2">
        <w:rPr>
          <w:bCs/>
          <w:sz w:val="28"/>
          <w:szCs w:val="28"/>
          <w:lang w:val="uk-UA"/>
        </w:rPr>
        <w:t xml:space="preserve"> та ін., 2021</w:t>
      </w:r>
      <w:r w:rsidRPr="005F57E2">
        <w:rPr>
          <w:sz w:val="28"/>
          <w:szCs w:val="28"/>
          <w:lang w:val="uk-UA"/>
        </w:rPr>
        <w:t>].</w:t>
      </w:r>
    </w:p>
    <w:p w14:paraId="791F014F" w14:textId="0C861A4F" w:rsidR="00AB537D" w:rsidRPr="005F57E2" w:rsidRDefault="00AB537D" w:rsidP="00AB537D">
      <w:pPr>
        <w:spacing w:line="360" w:lineRule="auto"/>
        <w:ind w:firstLine="851"/>
        <w:jc w:val="both"/>
        <w:rPr>
          <w:sz w:val="28"/>
          <w:szCs w:val="28"/>
          <w:lang w:val="uk-UA"/>
        </w:rPr>
      </w:pPr>
      <w:r w:rsidRPr="005F57E2">
        <w:rPr>
          <w:sz w:val="28"/>
          <w:szCs w:val="28"/>
          <w:lang w:val="uk-UA"/>
        </w:rPr>
        <w:lastRenderedPageBreak/>
        <w:t xml:space="preserve">Відповідно до аналізу лейкоцитарного профілю, найчастіше при паразитарних інвазіях </w:t>
      </w:r>
      <w:proofErr w:type="spellStart"/>
      <w:r w:rsidRPr="005F57E2">
        <w:rPr>
          <w:sz w:val="28"/>
          <w:szCs w:val="28"/>
          <w:lang w:val="uk-UA"/>
        </w:rPr>
        <w:t>еозинофілія</w:t>
      </w:r>
      <w:proofErr w:type="spellEnd"/>
      <w:r w:rsidRPr="005F57E2">
        <w:rPr>
          <w:sz w:val="28"/>
          <w:szCs w:val="28"/>
          <w:lang w:val="uk-UA"/>
        </w:rPr>
        <w:t xml:space="preserve"> є єдиним процесом, який характеризує лейкоцитоз риб [</w:t>
      </w:r>
      <w:proofErr w:type="spellStart"/>
      <w:r w:rsidRPr="005F57E2">
        <w:rPr>
          <w:sz w:val="28"/>
          <w:szCs w:val="28"/>
          <w:lang w:val="en-US"/>
        </w:rPr>
        <w:t>Clauss</w:t>
      </w:r>
      <w:proofErr w:type="spellEnd"/>
      <w:r w:rsidRPr="005F57E2">
        <w:rPr>
          <w:sz w:val="28"/>
          <w:szCs w:val="28"/>
          <w:lang w:val="uk-UA"/>
        </w:rPr>
        <w:t xml:space="preserve"> </w:t>
      </w:r>
      <w:r w:rsidRPr="005F57E2">
        <w:rPr>
          <w:sz w:val="28"/>
          <w:szCs w:val="28"/>
          <w:lang w:val="en-US"/>
        </w:rPr>
        <w:t>et</w:t>
      </w:r>
      <w:r w:rsidRPr="005F57E2">
        <w:rPr>
          <w:sz w:val="28"/>
          <w:szCs w:val="28"/>
          <w:lang w:val="uk-UA"/>
        </w:rPr>
        <w:t xml:space="preserve"> </w:t>
      </w:r>
      <w:r w:rsidRPr="005F57E2">
        <w:rPr>
          <w:sz w:val="28"/>
          <w:szCs w:val="28"/>
          <w:lang w:val="en-US"/>
        </w:rPr>
        <w:t>al</w:t>
      </w:r>
      <w:r w:rsidRPr="005F57E2">
        <w:rPr>
          <w:sz w:val="28"/>
          <w:szCs w:val="28"/>
          <w:lang w:val="uk-UA"/>
        </w:rPr>
        <w:t>., 2008].</w:t>
      </w:r>
    </w:p>
    <w:p w14:paraId="52B70A60" w14:textId="77777777" w:rsidR="006A3CF4" w:rsidRPr="005F57E2" w:rsidRDefault="006A3CF4" w:rsidP="006A3CF4">
      <w:pPr>
        <w:spacing w:line="360" w:lineRule="auto"/>
        <w:ind w:firstLine="851"/>
        <w:jc w:val="both"/>
        <w:rPr>
          <w:sz w:val="28"/>
          <w:szCs w:val="28"/>
          <w:lang w:val="uk-UA"/>
        </w:rPr>
      </w:pPr>
      <w:r w:rsidRPr="005F57E2">
        <w:rPr>
          <w:sz w:val="28"/>
          <w:szCs w:val="28"/>
          <w:lang w:val="uk-UA"/>
        </w:rPr>
        <w:t xml:space="preserve">Лімфоцити риб відрізняються вкрай високою радіочутливістю – під впливом іонізуючого випромінення </w:t>
      </w:r>
      <w:proofErr w:type="spellStart"/>
      <w:r w:rsidRPr="005F57E2">
        <w:rPr>
          <w:sz w:val="28"/>
          <w:szCs w:val="28"/>
          <w:lang w:val="uk-UA"/>
        </w:rPr>
        <w:t>лімфопоез</w:t>
      </w:r>
      <w:proofErr w:type="spellEnd"/>
      <w:r w:rsidRPr="005F57E2">
        <w:rPr>
          <w:sz w:val="28"/>
          <w:szCs w:val="28"/>
          <w:lang w:val="uk-UA"/>
        </w:rPr>
        <w:t xml:space="preserve"> пригнічується, а </w:t>
      </w:r>
      <w:proofErr w:type="spellStart"/>
      <w:r w:rsidRPr="005F57E2">
        <w:rPr>
          <w:sz w:val="28"/>
          <w:szCs w:val="28"/>
          <w:lang w:val="uk-UA"/>
        </w:rPr>
        <w:t>гранулопоез</w:t>
      </w:r>
      <w:proofErr w:type="spellEnd"/>
      <w:r w:rsidRPr="005F57E2">
        <w:rPr>
          <w:sz w:val="28"/>
          <w:szCs w:val="28"/>
          <w:lang w:val="uk-UA"/>
        </w:rPr>
        <w:t xml:space="preserve"> навпаки активізується [</w:t>
      </w:r>
      <w:proofErr w:type="spellStart"/>
      <w:r w:rsidRPr="005F57E2">
        <w:rPr>
          <w:sz w:val="28"/>
          <w:szCs w:val="28"/>
          <w:lang w:val="uk-UA"/>
        </w:rPr>
        <w:t>Бєляев</w:t>
      </w:r>
      <w:proofErr w:type="spellEnd"/>
      <w:r w:rsidRPr="005F57E2">
        <w:rPr>
          <w:sz w:val="28"/>
          <w:szCs w:val="28"/>
          <w:lang w:val="uk-UA"/>
        </w:rPr>
        <w:t xml:space="preserve"> та ін., 2011].</w:t>
      </w:r>
    </w:p>
    <w:p w14:paraId="35822B96" w14:textId="77777777" w:rsidR="00AB537D" w:rsidRPr="005F57E2" w:rsidRDefault="00AB537D" w:rsidP="00AB537D">
      <w:pPr>
        <w:spacing w:line="360" w:lineRule="auto"/>
        <w:ind w:firstLine="851"/>
        <w:jc w:val="both"/>
        <w:rPr>
          <w:sz w:val="28"/>
          <w:szCs w:val="28"/>
          <w:lang w:val="uk-UA"/>
        </w:rPr>
      </w:pPr>
      <w:r w:rsidRPr="005F57E2">
        <w:rPr>
          <w:sz w:val="28"/>
          <w:szCs w:val="28"/>
          <w:lang w:val="uk-UA"/>
        </w:rPr>
        <w:t>При захворюваннях у риб змінюється не лише лейкоцитарна формула, але змінюється і кількість та якість еритроцитів, зменшується вміст гемоглобіну. Так, при епідермальній папіломі у сомів вміст гемоглобіну та кількість еритроцитів зменшується у 1,2 рази, а при вірусній геморагічній септицемії – у 2 рази та навіть більше [</w:t>
      </w:r>
      <w:proofErr w:type="spellStart"/>
      <w:r w:rsidRPr="005F57E2">
        <w:rPr>
          <w:sz w:val="28"/>
          <w:szCs w:val="28"/>
          <w:lang w:val="en-US"/>
        </w:rPr>
        <w:t>Esmaeili</w:t>
      </w:r>
      <w:proofErr w:type="spellEnd"/>
      <w:r w:rsidRPr="005F57E2">
        <w:rPr>
          <w:sz w:val="28"/>
          <w:szCs w:val="28"/>
          <w:lang w:val="uk-UA"/>
        </w:rPr>
        <w:t>, 2021].</w:t>
      </w:r>
    </w:p>
    <w:p w14:paraId="5DCEE4F2" w14:textId="77777777" w:rsidR="00AB537D" w:rsidRPr="005F57E2" w:rsidRDefault="00AB537D" w:rsidP="00AB537D">
      <w:pPr>
        <w:spacing w:line="360" w:lineRule="auto"/>
        <w:ind w:firstLine="851"/>
        <w:jc w:val="both"/>
        <w:rPr>
          <w:sz w:val="28"/>
          <w:szCs w:val="28"/>
          <w:lang w:val="uk-UA"/>
        </w:rPr>
      </w:pPr>
      <w:r w:rsidRPr="005F57E2">
        <w:rPr>
          <w:sz w:val="28"/>
          <w:szCs w:val="28"/>
          <w:lang w:val="uk-UA"/>
        </w:rPr>
        <w:t xml:space="preserve">Варті уваги і гематологічні аномалії еритроцитів риб, такі, як аберації, пов’язані зі зміною форми (наприклад, пойкілоцитоз та </w:t>
      </w:r>
      <w:proofErr w:type="spellStart"/>
      <w:r w:rsidRPr="005F57E2">
        <w:rPr>
          <w:sz w:val="28"/>
          <w:szCs w:val="28"/>
          <w:lang w:val="uk-UA"/>
        </w:rPr>
        <w:t>фестончастіть</w:t>
      </w:r>
      <w:proofErr w:type="spellEnd"/>
      <w:r w:rsidRPr="005F57E2">
        <w:rPr>
          <w:sz w:val="28"/>
          <w:szCs w:val="28"/>
          <w:lang w:val="uk-UA"/>
        </w:rPr>
        <w:t xml:space="preserve"> цитоплазми). </w:t>
      </w:r>
      <w:proofErr w:type="spellStart"/>
      <w:r w:rsidRPr="005F57E2">
        <w:rPr>
          <w:sz w:val="28"/>
          <w:szCs w:val="28"/>
          <w:lang w:val="uk-UA"/>
        </w:rPr>
        <w:t>Пойкілоцитотоз</w:t>
      </w:r>
      <w:proofErr w:type="spellEnd"/>
      <w:r w:rsidRPr="005F57E2">
        <w:rPr>
          <w:sz w:val="28"/>
          <w:szCs w:val="28"/>
          <w:lang w:val="uk-UA"/>
        </w:rPr>
        <w:t xml:space="preserve"> – це наявність у крові клітин, які у значній мірі відрізняються за формою від норми, тобто аномальна морфологія еритроцитів. Одна з найбільш розповсюджених патологій еритроцитів. </w:t>
      </w:r>
      <w:proofErr w:type="spellStart"/>
      <w:r w:rsidRPr="005F57E2">
        <w:rPr>
          <w:sz w:val="28"/>
          <w:szCs w:val="28"/>
          <w:lang w:val="uk-UA"/>
        </w:rPr>
        <w:t>Фестончастість</w:t>
      </w:r>
      <w:proofErr w:type="spellEnd"/>
      <w:r w:rsidRPr="005F57E2">
        <w:rPr>
          <w:sz w:val="28"/>
          <w:szCs w:val="28"/>
          <w:lang w:val="uk-UA"/>
        </w:rPr>
        <w:t xml:space="preserve"> – це відповідно наявність специфічних виростів та аномальних контурів цитоплазми еритроцита </w:t>
      </w:r>
      <w:r w:rsidRPr="005F57E2">
        <w:rPr>
          <w:iCs/>
          <w:sz w:val="28"/>
          <w:szCs w:val="28"/>
          <w:lang w:val="uk-UA"/>
        </w:rPr>
        <w:t>[</w:t>
      </w:r>
      <w:proofErr w:type="spellStart"/>
      <w:r w:rsidRPr="005F57E2">
        <w:rPr>
          <w:iCs/>
          <w:sz w:val="28"/>
          <w:szCs w:val="28"/>
          <w:lang w:val="uk-UA"/>
        </w:rPr>
        <w:t>Kuts</w:t>
      </w:r>
      <w:proofErr w:type="spellEnd"/>
      <w:r w:rsidRPr="005F57E2">
        <w:rPr>
          <w:iCs/>
          <w:sz w:val="28"/>
          <w:szCs w:val="28"/>
          <w:lang w:val="uk-UA"/>
        </w:rPr>
        <w:t xml:space="preserve"> </w:t>
      </w:r>
      <w:proofErr w:type="spellStart"/>
      <w:r w:rsidRPr="005F57E2">
        <w:rPr>
          <w:iCs/>
          <w:sz w:val="28"/>
          <w:szCs w:val="28"/>
          <w:lang w:val="uk-UA"/>
        </w:rPr>
        <w:t>et</w:t>
      </w:r>
      <w:proofErr w:type="spellEnd"/>
      <w:r w:rsidRPr="005F57E2">
        <w:rPr>
          <w:iCs/>
          <w:sz w:val="28"/>
          <w:szCs w:val="28"/>
          <w:lang w:val="uk-UA"/>
        </w:rPr>
        <w:t xml:space="preserve"> </w:t>
      </w:r>
      <w:proofErr w:type="spellStart"/>
      <w:r w:rsidRPr="005F57E2">
        <w:rPr>
          <w:iCs/>
          <w:sz w:val="28"/>
          <w:szCs w:val="28"/>
          <w:lang w:val="uk-UA"/>
        </w:rPr>
        <w:t>al</w:t>
      </w:r>
      <w:proofErr w:type="spellEnd"/>
      <w:r w:rsidRPr="005F57E2">
        <w:rPr>
          <w:iCs/>
          <w:sz w:val="28"/>
          <w:szCs w:val="28"/>
          <w:lang w:val="uk-UA"/>
        </w:rPr>
        <w:t>., 2020]</w:t>
      </w:r>
      <w:r w:rsidRPr="005F57E2">
        <w:rPr>
          <w:sz w:val="28"/>
          <w:szCs w:val="28"/>
          <w:lang w:val="uk-UA"/>
        </w:rPr>
        <w:t xml:space="preserve">. </w:t>
      </w:r>
    </w:p>
    <w:p w14:paraId="6531EE61" w14:textId="17D7E1FD" w:rsidR="00AB537D" w:rsidRPr="005F57E2" w:rsidRDefault="00AB537D" w:rsidP="00AB537D">
      <w:pPr>
        <w:spacing w:line="360" w:lineRule="auto"/>
        <w:ind w:firstLine="851"/>
        <w:jc w:val="both"/>
        <w:rPr>
          <w:iCs/>
          <w:sz w:val="28"/>
          <w:szCs w:val="28"/>
          <w:lang w:val="uk-UA"/>
        </w:rPr>
      </w:pPr>
      <w:r w:rsidRPr="005F57E2">
        <w:rPr>
          <w:sz w:val="28"/>
          <w:szCs w:val="28"/>
          <w:lang w:val="uk-UA"/>
        </w:rPr>
        <w:t xml:space="preserve">Крім того, до гематологічних аномалій еритроцитів відносять анемію, </w:t>
      </w:r>
      <w:proofErr w:type="spellStart"/>
      <w:r w:rsidRPr="005F57E2">
        <w:rPr>
          <w:sz w:val="28"/>
          <w:szCs w:val="28"/>
          <w:lang w:val="uk-UA"/>
        </w:rPr>
        <w:t>поліцитемію</w:t>
      </w:r>
      <w:proofErr w:type="spellEnd"/>
      <w:r w:rsidRPr="005F57E2">
        <w:rPr>
          <w:sz w:val="28"/>
          <w:szCs w:val="28"/>
          <w:lang w:val="uk-UA"/>
        </w:rPr>
        <w:t xml:space="preserve">, ядерні чи цитоплазматичні включення, </w:t>
      </w:r>
      <w:proofErr w:type="spellStart"/>
      <w:r w:rsidRPr="005F57E2">
        <w:rPr>
          <w:sz w:val="28"/>
          <w:szCs w:val="28"/>
          <w:lang w:val="uk-UA"/>
        </w:rPr>
        <w:t>анізоцитоз</w:t>
      </w:r>
      <w:proofErr w:type="spellEnd"/>
      <w:r w:rsidRPr="005F57E2">
        <w:rPr>
          <w:sz w:val="28"/>
          <w:szCs w:val="28"/>
          <w:lang w:val="uk-UA"/>
        </w:rPr>
        <w:t xml:space="preserve"> (неоднакова величина еритроцитів в циркулюючій крові), </w:t>
      </w:r>
      <w:proofErr w:type="spellStart"/>
      <w:r w:rsidRPr="005F57E2">
        <w:rPr>
          <w:sz w:val="28"/>
          <w:szCs w:val="28"/>
          <w:lang w:val="uk-UA"/>
        </w:rPr>
        <w:t>макро</w:t>
      </w:r>
      <w:proofErr w:type="spellEnd"/>
      <w:r w:rsidRPr="005F57E2">
        <w:rPr>
          <w:sz w:val="28"/>
          <w:szCs w:val="28"/>
          <w:lang w:val="uk-UA"/>
        </w:rPr>
        <w:t xml:space="preserve">- та мікроцитоз (збільшення або зменшення розмірів </w:t>
      </w:r>
      <w:r w:rsidRPr="005F57E2">
        <w:rPr>
          <w:iCs/>
          <w:sz w:val="28"/>
          <w:szCs w:val="28"/>
          <w:lang w:val="uk-UA"/>
        </w:rPr>
        <w:t>[</w:t>
      </w:r>
      <w:proofErr w:type="spellStart"/>
      <w:r w:rsidR="003104E1" w:rsidRPr="005F57E2">
        <w:rPr>
          <w:sz w:val="28"/>
          <w:szCs w:val="28"/>
          <w:lang w:val="uk-UA"/>
        </w:rPr>
        <w:t>Поморцева</w:t>
      </w:r>
      <w:proofErr w:type="spellEnd"/>
      <w:r w:rsidR="003104E1" w:rsidRPr="005F57E2">
        <w:rPr>
          <w:sz w:val="28"/>
          <w:szCs w:val="28"/>
          <w:lang w:val="uk-UA"/>
        </w:rPr>
        <w:t xml:space="preserve">, 2019; </w:t>
      </w:r>
      <w:proofErr w:type="spellStart"/>
      <w:r w:rsidRPr="005F57E2">
        <w:rPr>
          <w:iCs/>
          <w:sz w:val="28"/>
          <w:szCs w:val="28"/>
          <w:lang w:val="uk-UA"/>
        </w:rPr>
        <w:t>Kuts</w:t>
      </w:r>
      <w:proofErr w:type="spellEnd"/>
      <w:r w:rsidRPr="005F57E2">
        <w:rPr>
          <w:iCs/>
          <w:sz w:val="28"/>
          <w:szCs w:val="28"/>
          <w:lang w:val="uk-UA"/>
        </w:rPr>
        <w:t xml:space="preserve"> </w:t>
      </w:r>
      <w:proofErr w:type="spellStart"/>
      <w:r w:rsidRPr="005F57E2">
        <w:rPr>
          <w:iCs/>
          <w:sz w:val="28"/>
          <w:szCs w:val="28"/>
          <w:lang w:val="uk-UA"/>
        </w:rPr>
        <w:t>et</w:t>
      </w:r>
      <w:proofErr w:type="spellEnd"/>
      <w:r w:rsidRPr="005F57E2">
        <w:rPr>
          <w:iCs/>
          <w:sz w:val="28"/>
          <w:szCs w:val="28"/>
          <w:lang w:val="uk-UA"/>
        </w:rPr>
        <w:t xml:space="preserve"> </w:t>
      </w:r>
      <w:proofErr w:type="spellStart"/>
      <w:r w:rsidRPr="005F57E2">
        <w:rPr>
          <w:iCs/>
          <w:sz w:val="28"/>
          <w:szCs w:val="28"/>
          <w:lang w:val="uk-UA"/>
        </w:rPr>
        <w:t>al</w:t>
      </w:r>
      <w:proofErr w:type="spellEnd"/>
      <w:r w:rsidRPr="005F57E2">
        <w:rPr>
          <w:iCs/>
          <w:sz w:val="28"/>
          <w:szCs w:val="28"/>
          <w:lang w:val="uk-UA"/>
        </w:rPr>
        <w:t>., 2020].</w:t>
      </w:r>
    </w:p>
    <w:p w14:paraId="193C42BF" w14:textId="77777777" w:rsidR="00166F45" w:rsidRPr="005F57E2" w:rsidRDefault="00166F45" w:rsidP="00166F45">
      <w:pPr>
        <w:spacing w:line="360" w:lineRule="auto"/>
        <w:ind w:firstLine="851"/>
        <w:jc w:val="both"/>
        <w:rPr>
          <w:sz w:val="28"/>
          <w:szCs w:val="28"/>
          <w:lang w:val="uk-UA"/>
        </w:rPr>
      </w:pPr>
      <w:proofErr w:type="spellStart"/>
      <w:r w:rsidRPr="005F57E2">
        <w:rPr>
          <w:sz w:val="28"/>
          <w:szCs w:val="28"/>
          <w:lang w:val="uk-UA"/>
        </w:rPr>
        <w:t>Поліцитемія</w:t>
      </w:r>
      <w:proofErr w:type="spellEnd"/>
      <w:r w:rsidRPr="005F57E2">
        <w:rPr>
          <w:sz w:val="28"/>
          <w:szCs w:val="28"/>
          <w:lang w:val="uk-UA"/>
        </w:rPr>
        <w:t xml:space="preserve"> може з’являтися через зневоднення у прісноводних риб, що зазнали гіпоксії, у риб за дії стресу, в результаті вивільнення </w:t>
      </w:r>
      <w:proofErr w:type="spellStart"/>
      <w:r w:rsidRPr="005F57E2">
        <w:rPr>
          <w:sz w:val="28"/>
          <w:szCs w:val="28"/>
          <w:lang w:val="uk-UA"/>
        </w:rPr>
        <w:t>катехоламінів</w:t>
      </w:r>
      <w:proofErr w:type="spellEnd"/>
      <w:r w:rsidRPr="005F57E2">
        <w:rPr>
          <w:sz w:val="28"/>
          <w:szCs w:val="28"/>
          <w:lang w:val="uk-UA"/>
        </w:rPr>
        <w:t>, при порушеннях селезінки та еритроцитів [</w:t>
      </w:r>
      <w:proofErr w:type="spellStart"/>
      <w:r w:rsidRPr="005F57E2">
        <w:rPr>
          <w:sz w:val="28"/>
          <w:szCs w:val="28"/>
          <w:lang w:val="uk-UA"/>
        </w:rPr>
        <w:t>Arnold</w:t>
      </w:r>
      <w:proofErr w:type="spellEnd"/>
      <w:r w:rsidRPr="005F57E2">
        <w:rPr>
          <w:sz w:val="28"/>
          <w:szCs w:val="28"/>
          <w:lang w:val="uk-UA"/>
        </w:rPr>
        <w:t xml:space="preserve">, 2005; </w:t>
      </w:r>
      <w:proofErr w:type="spellStart"/>
      <w:r w:rsidRPr="005F57E2">
        <w:rPr>
          <w:sz w:val="28"/>
          <w:szCs w:val="28"/>
          <w:lang w:val="uk-UA"/>
        </w:rPr>
        <w:t>Clauss</w:t>
      </w:r>
      <w:proofErr w:type="spellEnd"/>
      <w:r w:rsidRPr="005F57E2">
        <w:rPr>
          <w:sz w:val="28"/>
          <w:szCs w:val="28"/>
          <w:lang w:val="uk-UA"/>
        </w:rPr>
        <w:t xml:space="preserve"> </w:t>
      </w:r>
      <w:proofErr w:type="spellStart"/>
      <w:r w:rsidRPr="005F57E2">
        <w:rPr>
          <w:sz w:val="28"/>
          <w:szCs w:val="28"/>
          <w:lang w:val="uk-UA"/>
        </w:rPr>
        <w:t>et</w:t>
      </w:r>
      <w:proofErr w:type="spellEnd"/>
      <w:r w:rsidRPr="005F57E2">
        <w:rPr>
          <w:sz w:val="28"/>
          <w:szCs w:val="28"/>
          <w:lang w:val="uk-UA"/>
        </w:rPr>
        <w:t xml:space="preserve"> </w:t>
      </w:r>
      <w:proofErr w:type="spellStart"/>
      <w:r w:rsidRPr="005F57E2">
        <w:rPr>
          <w:sz w:val="28"/>
          <w:szCs w:val="28"/>
          <w:lang w:val="uk-UA"/>
        </w:rPr>
        <w:t>al</w:t>
      </w:r>
      <w:proofErr w:type="spellEnd"/>
      <w:r w:rsidRPr="005F57E2">
        <w:rPr>
          <w:sz w:val="28"/>
          <w:szCs w:val="28"/>
          <w:lang w:val="uk-UA"/>
        </w:rPr>
        <w:t>., 2008]. До причин нерегенеративної анемії відносять запальні захворювання, захворювання нирок чи селезінки з частковим порушенням або повною деструкцією кровотворних тканин, зміни та порушення харчування, токсини, тощо [</w:t>
      </w:r>
      <w:proofErr w:type="spellStart"/>
      <w:r w:rsidRPr="005F57E2">
        <w:rPr>
          <w:sz w:val="28"/>
          <w:szCs w:val="28"/>
          <w:lang w:val="uk-UA"/>
        </w:rPr>
        <w:t>Arnold</w:t>
      </w:r>
      <w:proofErr w:type="spellEnd"/>
      <w:r w:rsidRPr="005F57E2">
        <w:rPr>
          <w:sz w:val="28"/>
          <w:szCs w:val="28"/>
          <w:lang w:val="uk-UA"/>
        </w:rPr>
        <w:t xml:space="preserve">, 2005; </w:t>
      </w:r>
      <w:proofErr w:type="spellStart"/>
      <w:r w:rsidRPr="005F57E2">
        <w:rPr>
          <w:sz w:val="28"/>
          <w:szCs w:val="28"/>
          <w:lang w:val="uk-UA"/>
        </w:rPr>
        <w:t>Clauss</w:t>
      </w:r>
      <w:proofErr w:type="spellEnd"/>
      <w:r w:rsidRPr="005F57E2">
        <w:rPr>
          <w:sz w:val="28"/>
          <w:szCs w:val="28"/>
          <w:lang w:val="uk-UA"/>
        </w:rPr>
        <w:t xml:space="preserve"> </w:t>
      </w:r>
      <w:proofErr w:type="spellStart"/>
      <w:r w:rsidRPr="005F57E2">
        <w:rPr>
          <w:sz w:val="28"/>
          <w:szCs w:val="28"/>
          <w:lang w:val="uk-UA"/>
        </w:rPr>
        <w:t>et</w:t>
      </w:r>
      <w:proofErr w:type="spellEnd"/>
      <w:r w:rsidRPr="005F57E2">
        <w:rPr>
          <w:sz w:val="28"/>
          <w:szCs w:val="28"/>
          <w:lang w:val="uk-UA"/>
        </w:rPr>
        <w:t xml:space="preserve"> </w:t>
      </w:r>
      <w:proofErr w:type="spellStart"/>
      <w:r w:rsidRPr="005F57E2">
        <w:rPr>
          <w:sz w:val="28"/>
          <w:szCs w:val="28"/>
          <w:lang w:val="uk-UA"/>
        </w:rPr>
        <w:t>al</w:t>
      </w:r>
      <w:proofErr w:type="spellEnd"/>
      <w:r w:rsidRPr="005F57E2">
        <w:rPr>
          <w:sz w:val="28"/>
          <w:szCs w:val="28"/>
          <w:lang w:val="uk-UA"/>
        </w:rPr>
        <w:t>., 2008].</w:t>
      </w:r>
    </w:p>
    <w:p w14:paraId="4792F09B" w14:textId="77777777" w:rsidR="00AB537D" w:rsidRPr="005F57E2" w:rsidRDefault="00AB537D" w:rsidP="00AB537D">
      <w:pPr>
        <w:spacing w:line="360" w:lineRule="auto"/>
        <w:ind w:firstLine="851"/>
        <w:jc w:val="both"/>
        <w:rPr>
          <w:sz w:val="28"/>
          <w:szCs w:val="28"/>
          <w:lang w:val="uk-UA"/>
        </w:rPr>
      </w:pPr>
      <w:r w:rsidRPr="005F57E2">
        <w:rPr>
          <w:sz w:val="28"/>
          <w:szCs w:val="28"/>
          <w:lang w:val="uk-UA"/>
        </w:rPr>
        <w:lastRenderedPageBreak/>
        <w:t>Також існують порушення, пов'язані з поділом клітини – роздвоєнням (амітоз) чи подвоєнням ядра. Однак частота появи подібних аномалій серед загального числа клітин зазвичай не перевищує величину їх появи при спонтанному мутагенезі.</w:t>
      </w:r>
    </w:p>
    <w:p w14:paraId="6B253D54" w14:textId="77777777" w:rsidR="00AB537D" w:rsidRPr="005F57E2" w:rsidRDefault="00AB537D" w:rsidP="00AB537D">
      <w:pPr>
        <w:spacing w:line="360" w:lineRule="auto"/>
        <w:ind w:firstLine="851"/>
        <w:jc w:val="both"/>
        <w:rPr>
          <w:sz w:val="28"/>
          <w:szCs w:val="28"/>
          <w:lang w:val="uk-UA"/>
        </w:rPr>
      </w:pPr>
      <w:r w:rsidRPr="005F57E2">
        <w:rPr>
          <w:sz w:val="28"/>
          <w:szCs w:val="28"/>
          <w:lang w:val="uk-UA"/>
        </w:rPr>
        <w:t xml:space="preserve">До дегенеративних змін еритроцитів відносять і </w:t>
      </w:r>
      <w:proofErr w:type="spellStart"/>
      <w:r w:rsidRPr="005F57E2">
        <w:rPr>
          <w:sz w:val="28"/>
          <w:szCs w:val="28"/>
          <w:lang w:val="uk-UA"/>
        </w:rPr>
        <w:t>вакуолізацію</w:t>
      </w:r>
      <w:proofErr w:type="spellEnd"/>
      <w:r w:rsidRPr="005F57E2">
        <w:rPr>
          <w:sz w:val="28"/>
          <w:szCs w:val="28"/>
          <w:lang w:val="uk-UA"/>
        </w:rPr>
        <w:t xml:space="preserve"> цитоплазми. Цей тип патології характеризується наявністю у цитоплазмі одиночних </w:t>
      </w:r>
      <w:proofErr w:type="spellStart"/>
      <w:r w:rsidRPr="005F57E2">
        <w:rPr>
          <w:sz w:val="28"/>
          <w:szCs w:val="28"/>
          <w:lang w:val="uk-UA"/>
        </w:rPr>
        <w:t>вакуолів</w:t>
      </w:r>
      <w:proofErr w:type="spellEnd"/>
      <w:r w:rsidRPr="005F57E2">
        <w:rPr>
          <w:sz w:val="28"/>
          <w:szCs w:val="28"/>
          <w:lang w:val="uk-UA"/>
        </w:rPr>
        <w:t xml:space="preserve"> різного розміру, що пов’язане із порушеннями внутрішньоклітинного обміну [</w:t>
      </w:r>
      <w:proofErr w:type="spellStart"/>
      <w:r w:rsidRPr="005F57E2">
        <w:rPr>
          <w:sz w:val="28"/>
          <w:szCs w:val="28"/>
          <w:lang w:val="en-US"/>
        </w:rPr>
        <w:t>Fedonenko</w:t>
      </w:r>
      <w:proofErr w:type="spellEnd"/>
      <w:r w:rsidRPr="005F57E2">
        <w:rPr>
          <w:sz w:val="28"/>
          <w:szCs w:val="28"/>
          <w:lang w:val="uk-UA"/>
        </w:rPr>
        <w:t xml:space="preserve"> </w:t>
      </w:r>
      <w:r w:rsidRPr="005F57E2">
        <w:rPr>
          <w:sz w:val="28"/>
          <w:szCs w:val="28"/>
          <w:lang w:val="en-US"/>
        </w:rPr>
        <w:t>et</w:t>
      </w:r>
      <w:r w:rsidRPr="005F57E2">
        <w:rPr>
          <w:sz w:val="28"/>
          <w:szCs w:val="28"/>
          <w:lang w:val="uk-UA"/>
        </w:rPr>
        <w:t xml:space="preserve"> </w:t>
      </w:r>
      <w:r w:rsidRPr="005F57E2">
        <w:rPr>
          <w:sz w:val="28"/>
          <w:szCs w:val="28"/>
          <w:lang w:val="en-US"/>
        </w:rPr>
        <w:t>al</w:t>
      </w:r>
      <w:r w:rsidRPr="005F57E2">
        <w:rPr>
          <w:sz w:val="28"/>
          <w:szCs w:val="28"/>
          <w:lang w:val="uk-UA"/>
        </w:rPr>
        <w:t>., 2016].</w:t>
      </w:r>
    </w:p>
    <w:p w14:paraId="0EAEA340" w14:textId="77777777" w:rsidR="00AB537D" w:rsidRPr="005F57E2" w:rsidRDefault="00AB537D" w:rsidP="00AB537D">
      <w:pPr>
        <w:spacing w:line="360" w:lineRule="auto"/>
        <w:ind w:firstLine="851"/>
        <w:jc w:val="both"/>
        <w:rPr>
          <w:sz w:val="28"/>
          <w:szCs w:val="28"/>
          <w:lang w:val="uk-UA"/>
        </w:rPr>
      </w:pPr>
      <w:r w:rsidRPr="005F57E2">
        <w:rPr>
          <w:sz w:val="28"/>
          <w:szCs w:val="28"/>
          <w:lang w:val="uk-UA"/>
        </w:rPr>
        <w:t xml:space="preserve">До порушень ядра еритроцитів відносять </w:t>
      </w:r>
      <w:proofErr w:type="spellStart"/>
      <w:r w:rsidRPr="005F57E2">
        <w:rPr>
          <w:sz w:val="28"/>
          <w:szCs w:val="28"/>
          <w:lang w:val="uk-UA"/>
        </w:rPr>
        <w:t>ацентричне</w:t>
      </w:r>
      <w:proofErr w:type="spellEnd"/>
      <w:r w:rsidRPr="005F57E2">
        <w:rPr>
          <w:sz w:val="28"/>
          <w:szCs w:val="28"/>
          <w:lang w:val="uk-UA"/>
        </w:rPr>
        <w:t xml:space="preserve"> розташування (зміщення ядра від центру до периферії), деформація (невідповідна форма за збереження нормальних розмірів ядра), </w:t>
      </w:r>
      <w:proofErr w:type="spellStart"/>
      <w:r w:rsidRPr="005F57E2">
        <w:rPr>
          <w:sz w:val="28"/>
          <w:szCs w:val="28"/>
          <w:lang w:val="uk-UA"/>
        </w:rPr>
        <w:t>фрагментоз</w:t>
      </w:r>
      <w:proofErr w:type="spellEnd"/>
      <w:r w:rsidRPr="005F57E2">
        <w:rPr>
          <w:sz w:val="28"/>
          <w:szCs w:val="28"/>
          <w:lang w:val="uk-UA"/>
        </w:rPr>
        <w:t xml:space="preserve"> (розподіл ядра на кілька з’єднаних між собою сегментів). Останні два типи аберацій вважаються </w:t>
      </w:r>
      <w:proofErr w:type="spellStart"/>
      <w:r w:rsidRPr="005F57E2">
        <w:rPr>
          <w:sz w:val="28"/>
          <w:szCs w:val="28"/>
          <w:lang w:val="uk-UA"/>
        </w:rPr>
        <w:t>незворотніми</w:t>
      </w:r>
      <w:proofErr w:type="spellEnd"/>
      <w:r w:rsidRPr="005F57E2">
        <w:rPr>
          <w:sz w:val="28"/>
          <w:szCs w:val="28"/>
          <w:lang w:val="uk-UA"/>
        </w:rPr>
        <w:t xml:space="preserve"> дегенеративними змінами [</w:t>
      </w:r>
      <w:proofErr w:type="spellStart"/>
      <w:r w:rsidRPr="005F57E2">
        <w:rPr>
          <w:sz w:val="28"/>
          <w:szCs w:val="28"/>
          <w:lang w:val="uk-UA"/>
        </w:rPr>
        <w:t>Поморцева</w:t>
      </w:r>
      <w:proofErr w:type="spellEnd"/>
      <w:r w:rsidRPr="005F57E2">
        <w:rPr>
          <w:sz w:val="28"/>
          <w:szCs w:val="28"/>
          <w:lang w:val="uk-UA"/>
        </w:rPr>
        <w:t>, 2019].</w:t>
      </w:r>
    </w:p>
    <w:p w14:paraId="5CB978BC" w14:textId="62727A08" w:rsidR="00AB537D" w:rsidRPr="005F57E2" w:rsidRDefault="00AB537D" w:rsidP="00AB537D">
      <w:pPr>
        <w:spacing w:line="360" w:lineRule="auto"/>
        <w:ind w:firstLine="851"/>
        <w:jc w:val="both"/>
        <w:rPr>
          <w:sz w:val="28"/>
          <w:szCs w:val="28"/>
          <w:lang w:val="uk-UA"/>
        </w:rPr>
      </w:pPr>
      <w:r w:rsidRPr="005F57E2">
        <w:rPr>
          <w:sz w:val="28"/>
          <w:szCs w:val="28"/>
          <w:lang w:val="uk-UA"/>
        </w:rPr>
        <w:t xml:space="preserve">Відомо, що у крові </w:t>
      </w:r>
      <w:proofErr w:type="spellStart"/>
      <w:r w:rsidRPr="005F57E2">
        <w:rPr>
          <w:sz w:val="28"/>
          <w:szCs w:val="28"/>
          <w:lang w:val="uk-UA"/>
        </w:rPr>
        <w:t>інвазованих</w:t>
      </w:r>
      <w:proofErr w:type="spellEnd"/>
      <w:r w:rsidRPr="005F57E2">
        <w:rPr>
          <w:sz w:val="28"/>
          <w:szCs w:val="28"/>
          <w:lang w:val="uk-UA"/>
        </w:rPr>
        <w:t xml:space="preserve"> риб значно вища частота появи патологічно змінених еритроцитів, ніж у особин без паразитів [</w:t>
      </w:r>
      <w:proofErr w:type="spellStart"/>
      <w:r w:rsidRPr="005F57E2">
        <w:rPr>
          <w:sz w:val="28"/>
          <w:szCs w:val="28"/>
          <w:lang w:val="en-US"/>
        </w:rPr>
        <w:t>Clauss</w:t>
      </w:r>
      <w:proofErr w:type="spellEnd"/>
      <w:r w:rsidRPr="005F57E2">
        <w:rPr>
          <w:sz w:val="28"/>
          <w:szCs w:val="28"/>
          <w:lang w:val="uk-UA"/>
        </w:rPr>
        <w:t xml:space="preserve"> </w:t>
      </w:r>
      <w:r w:rsidRPr="005F57E2">
        <w:rPr>
          <w:sz w:val="28"/>
          <w:szCs w:val="28"/>
          <w:lang w:val="en-US"/>
        </w:rPr>
        <w:t>et</w:t>
      </w:r>
      <w:r w:rsidRPr="005F57E2">
        <w:rPr>
          <w:sz w:val="28"/>
          <w:szCs w:val="28"/>
          <w:lang w:val="uk-UA"/>
        </w:rPr>
        <w:t xml:space="preserve"> </w:t>
      </w:r>
      <w:r w:rsidRPr="005F57E2">
        <w:rPr>
          <w:sz w:val="28"/>
          <w:szCs w:val="28"/>
          <w:lang w:val="en-US"/>
        </w:rPr>
        <w:t>al</w:t>
      </w:r>
      <w:r w:rsidRPr="005F57E2">
        <w:rPr>
          <w:sz w:val="28"/>
          <w:szCs w:val="28"/>
          <w:lang w:val="uk-UA"/>
        </w:rPr>
        <w:t>., 2008].</w:t>
      </w:r>
    </w:p>
    <w:p w14:paraId="5BF10C32" w14:textId="5583328E" w:rsidR="00BC18FA" w:rsidRPr="005F57E2" w:rsidRDefault="00BC18FA" w:rsidP="00BC18FA">
      <w:pPr>
        <w:spacing w:line="360" w:lineRule="auto"/>
        <w:ind w:firstLine="851"/>
        <w:jc w:val="both"/>
        <w:rPr>
          <w:sz w:val="28"/>
          <w:szCs w:val="28"/>
          <w:lang w:val="uk-UA"/>
        </w:rPr>
      </w:pPr>
      <w:r w:rsidRPr="005F57E2">
        <w:rPr>
          <w:sz w:val="28"/>
          <w:szCs w:val="28"/>
          <w:lang w:val="uk-UA"/>
        </w:rPr>
        <w:t xml:space="preserve">Встановлено, що підвищення вмісту міді у водоймі призводить до змін лейкоцитарної формули та виявлення у еритроцитів пойкілоцитозу, </w:t>
      </w:r>
      <w:proofErr w:type="spellStart"/>
      <w:r w:rsidRPr="005F57E2">
        <w:rPr>
          <w:sz w:val="28"/>
          <w:szCs w:val="28"/>
          <w:lang w:val="uk-UA"/>
        </w:rPr>
        <w:t>фестончастості</w:t>
      </w:r>
      <w:proofErr w:type="spellEnd"/>
      <w:r w:rsidRPr="005F57E2">
        <w:rPr>
          <w:sz w:val="28"/>
          <w:szCs w:val="28"/>
          <w:lang w:val="uk-UA"/>
        </w:rPr>
        <w:t>, зміщення ядра. Спостерігаються зміни і у лейкоцитарній формулі [</w:t>
      </w:r>
      <w:proofErr w:type="spellStart"/>
      <w:r w:rsidRPr="005F57E2">
        <w:rPr>
          <w:sz w:val="28"/>
          <w:szCs w:val="28"/>
          <w:lang w:val="uk-UA"/>
        </w:rPr>
        <w:t>Шарамок</w:t>
      </w:r>
      <w:proofErr w:type="spellEnd"/>
      <w:r w:rsidRPr="005F57E2">
        <w:rPr>
          <w:sz w:val="28"/>
          <w:szCs w:val="28"/>
          <w:lang w:val="uk-UA"/>
        </w:rPr>
        <w:t xml:space="preserve"> та ін., 2015</w:t>
      </w:r>
      <w:r w:rsidR="003104E1" w:rsidRPr="005F57E2">
        <w:rPr>
          <w:sz w:val="28"/>
          <w:szCs w:val="28"/>
          <w:lang w:val="uk-UA"/>
        </w:rPr>
        <w:t xml:space="preserve">; </w:t>
      </w:r>
      <w:proofErr w:type="spellStart"/>
      <w:r w:rsidR="003104E1" w:rsidRPr="005F57E2">
        <w:rPr>
          <w:sz w:val="28"/>
          <w:szCs w:val="28"/>
          <w:lang w:val="uk-UA"/>
        </w:rPr>
        <w:t>Полистовская</w:t>
      </w:r>
      <w:proofErr w:type="spellEnd"/>
      <w:r w:rsidR="003104E1" w:rsidRPr="005F57E2">
        <w:rPr>
          <w:sz w:val="28"/>
          <w:szCs w:val="28"/>
          <w:lang w:val="uk-UA"/>
        </w:rPr>
        <w:t>, 2020</w:t>
      </w:r>
      <w:r w:rsidRPr="005F57E2">
        <w:rPr>
          <w:sz w:val="28"/>
          <w:szCs w:val="28"/>
          <w:lang w:val="uk-UA"/>
        </w:rPr>
        <w:t>].</w:t>
      </w:r>
    </w:p>
    <w:p w14:paraId="6805EB99" w14:textId="54B668A9" w:rsidR="002C605A" w:rsidRPr="005F57E2" w:rsidRDefault="002C605A" w:rsidP="002C605A">
      <w:pPr>
        <w:spacing w:line="360" w:lineRule="auto"/>
        <w:ind w:firstLine="851"/>
        <w:jc w:val="both"/>
        <w:rPr>
          <w:sz w:val="28"/>
          <w:szCs w:val="28"/>
          <w:lang w:val="uk-UA"/>
        </w:rPr>
      </w:pPr>
      <w:proofErr w:type="spellStart"/>
      <w:r w:rsidRPr="005F57E2">
        <w:rPr>
          <w:sz w:val="28"/>
          <w:szCs w:val="28"/>
          <w:lang w:val="uk-UA"/>
        </w:rPr>
        <w:t>Хомен</w:t>
      </w:r>
      <w:r w:rsidR="00D6221B" w:rsidRPr="005F57E2">
        <w:rPr>
          <w:sz w:val="28"/>
          <w:szCs w:val="28"/>
          <w:lang w:val="uk-UA"/>
        </w:rPr>
        <w:t>чу</w:t>
      </w:r>
      <w:r w:rsidRPr="005F57E2">
        <w:rPr>
          <w:sz w:val="28"/>
          <w:szCs w:val="28"/>
          <w:lang w:val="uk-UA"/>
        </w:rPr>
        <w:t>к</w:t>
      </w:r>
      <w:proofErr w:type="spellEnd"/>
      <w:r w:rsidRPr="005F57E2">
        <w:rPr>
          <w:sz w:val="28"/>
          <w:szCs w:val="28"/>
          <w:lang w:val="uk-UA"/>
        </w:rPr>
        <w:t xml:space="preserve"> зі співавторами [</w:t>
      </w:r>
      <w:proofErr w:type="spellStart"/>
      <w:r w:rsidRPr="005F57E2">
        <w:rPr>
          <w:sz w:val="28"/>
          <w:szCs w:val="28"/>
          <w:lang w:val="uk-UA"/>
        </w:rPr>
        <w:t>Хоменчук</w:t>
      </w:r>
      <w:proofErr w:type="spellEnd"/>
      <w:r w:rsidRPr="005F57E2">
        <w:rPr>
          <w:sz w:val="28"/>
          <w:szCs w:val="28"/>
          <w:lang w:val="uk-UA"/>
        </w:rPr>
        <w:t xml:space="preserve"> та ін., 2021] вивчали вплив підвищених концентрацій іонів заліза у воді на коропа (</w:t>
      </w:r>
      <w:proofErr w:type="spellStart"/>
      <w:r w:rsidRPr="005F57E2">
        <w:rPr>
          <w:i/>
          <w:iCs/>
          <w:sz w:val="28"/>
          <w:szCs w:val="28"/>
          <w:lang w:val="uk-UA"/>
        </w:rPr>
        <w:t>Cyprinus</w:t>
      </w:r>
      <w:proofErr w:type="spellEnd"/>
      <w:r w:rsidRPr="005F57E2">
        <w:rPr>
          <w:i/>
          <w:iCs/>
          <w:sz w:val="28"/>
          <w:szCs w:val="28"/>
          <w:lang w:val="uk-UA"/>
        </w:rPr>
        <w:t xml:space="preserve"> </w:t>
      </w:r>
      <w:proofErr w:type="spellStart"/>
      <w:r w:rsidRPr="005F57E2">
        <w:rPr>
          <w:i/>
          <w:iCs/>
          <w:sz w:val="28"/>
          <w:szCs w:val="28"/>
          <w:lang w:val="uk-UA"/>
        </w:rPr>
        <w:t>carpio</w:t>
      </w:r>
      <w:proofErr w:type="spellEnd"/>
      <w:r w:rsidRPr="005F57E2">
        <w:rPr>
          <w:i/>
          <w:iCs/>
          <w:sz w:val="28"/>
          <w:szCs w:val="28"/>
          <w:lang w:val="uk-UA"/>
        </w:rPr>
        <w:t xml:space="preserve"> </w:t>
      </w:r>
      <w:r w:rsidRPr="005F57E2">
        <w:rPr>
          <w:sz w:val="28"/>
          <w:szCs w:val="28"/>
          <w:lang w:val="uk-UA"/>
        </w:rPr>
        <w:t>L.) та щуку (</w:t>
      </w:r>
      <w:proofErr w:type="spellStart"/>
      <w:r w:rsidRPr="005F57E2">
        <w:rPr>
          <w:i/>
          <w:iCs/>
          <w:sz w:val="28"/>
          <w:szCs w:val="28"/>
          <w:lang w:val="uk-UA"/>
        </w:rPr>
        <w:t>Esox</w:t>
      </w:r>
      <w:proofErr w:type="spellEnd"/>
      <w:r w:rsidRPr="005F57E2">
        <w:rPr>
          <w:i/>
          <w:iCs/>
          <w:sz w:val="28"/>
          <w:szCs w:val="28"/>
          <w:lang w:val="uk-UA"/>
        </w:rPr>
        <w:t xml:space="preserve"> </w:t>
      </w:r>
      <w:proofErr w:type="spellStart"/>
      <w:r w:rsidRPr="005F57E2">
        <w:rPr>
          <w:i/>
          <w:iCs/>
          <w:sz w:val="28"/>
          <w:szCs w:val="28"/>
          <w:lang w:val="uk-UA"/>
        </w:rPr>
        <w:t>lucius</w:t>
      </w:r>
      <w:proofErr w:type="spellEnd"/>
      <w:r w:rsidRPr="005F57E2">
        <w:rPr>
          <w:i/>
          <w:iCs/>
          <w:sz w:val="28"/>
          <w:szCs w:val="28"/>
          <w:lang w:val="uk-UA"/>
        </w:rPr>
        <w:t xml:space="preserve"> </w:t>
      </w:r>
      <w:r w:rsidRPr="005F57E2">
        <w:rPr>
          <w:sz w:val="28"/>
          <w:szCs w:val="28"/>
          <w:lang w:val="uk-UA"/>
        </w:rPr>
        <w:t>L.). Автори встановили незначну тенденцію до зростання кількості еритроцитів, та дійшли висновків, що хоча невеликого терміну інтоксикації недостатньо для значних структурно-функціональних змін крові, однак гематологічні дослідження цілком придатні для використання при оцінці ступеня забруднення водного середовища іонами металів [</w:t>
      </w:r>
      <w:proofErr w:type="spellStart"/>
      <w:r w:rsidRPr="005F57E2">
        <w:rPr>
          <w:sz w:val="28"/>
          <w:szCs w:val="28"/>
          <w:lang w:val="uk-UA"/>
        </w:rPr>
        <w:t>Хоменчук</w:t>
      </w:r>
      <w:proofErr w:type="spellEnd"/>
      <w:r w:rsidRPr="005F57E2">
        <w:rPr>
          <w:sz w:val="28"/>
          <w:szCs w:val="28"/>
          <w:lang w:val="uk-UA"/>
        </w:rPr>
        <w:t xml:space="preserve"> та ін., 2021].</w:t>
      </w:r>
    </w:p>
    <w:p w14:paraId="4E7C6F92" w14:textId="25D9A47C" w:rsidR="003104E1" w:rsidRPr="005F57E2" w:rsidRDefault="003104E1" w:rsidP="002C605A">
      <w:pPr>
        <w:spacing w:line="360" w:lineRule="auto"/>
        <w:ind w:firstLine="851"/>
        <w:jc w:val="both"/>
        <w:rPr>
          <w:sz w:val="28"/>
          <w:szCs w:val="28"/>
          <w:lang w:val="uk-UA"/>
        </w:rPr>
      </w:pPr>
      <w:r w:rsidRPr="005F57E2">
        <w:rPr>
          <w:sz w:val="28"/>
          <w:szCs w:val="28"/>
          <w:lang w:val="uk-UA"/>
        </w:rPr>
        <w:t xml:space="preserve">Таким чином, багатьма авторами </w:t>
      </w:r>
      <w:proofErr w:type="spellStart"/>
      <w:r w:rsidRPr="005F57E2">
        <w:rPr>
          <w:sz w:val="28"/>
          <w:szCs w:val="28"/>
          <w:lang w:val="uk-UA"/>
        </w:rPr>
        <w:t>зазначаєтья</w:t>
      </w:r>
      <w:proofErr w:type="spellEnd"/>
      <w:r w:rsidRPr="005F57E2">
        <w:rPr>
          <w:sz w:val="28"/>
          <w:szCs w:val="28"/>
          <w:lang w:val="uk-UA"/>
        </w:rPr>
        <w:t xml:space="preserve">, що саме показники крові слугують специфічними </w:t>
      </w:r>
      <w:proofErr w:type="spellStart"/>
      <w:r w:rsidRPr="005F57E2">
        <w:rPr>
          <w:sz w:val="28"/>
          <w:szCs w:val="28"/>
          <w:lang w:val="uk-UA"/>
        </w:rPr>
        <w:t>біомаркерами</w:t>
      </w:r>
      <w:proofErr w:type="spellEnd"/>
      <w:r w:rsidRPr="005F57E2">
        <w:rPr>
          <w:sz w:val="28"/>
          <w:szCs w:val="28"/>
          <w:lang w:val="uk-UA"/>
        </w:rPr>
        <w:t xml:space="preserve"> інтоксикації організму риб </w:t>
      </w:r>
      <w:r w:rsidRPr="005F57E2">
        <w:rPr>
          <w:sz w:val="28"/>
          <w:szCs w:val="28"/>
          <w:lang w:val="uk-UA"/>
        </w:rPr>
        <w:lastRenderedPageBreak/>
        <w:t xml:space="preserve">важкими металами </w:t>
      </w:r>
      <w:r w:rsidRPr="005F57E2">
        <w:rPr>
          <w:rStyle w:val="tlid-translation"/>
          <w:sz w:val="28"/>
          <w:szCs w:val="28"/>
          <w:lang w:val="uk-UA"/>
        </w:rPr>
        <w:t>[</w:t>
      </w:r>
      <w:proofErr w:type="spellStart"/>
      <w:r w:rsidRPr="005F57E2">
        <w:rPr>
          <w:sz w:val="28"/>
          <w:szCs w:val="28"/>
          <w:lang w:val="uk-UA"/>
        </w:rPr>
        <w:t>Магомедова</w:t>
      </w:r>
      <w:proofErr w:type="spellEnd"/>
      <w:r w:rsidRPr="005F57E2">
        <w:rPr>
          <w:sz w:val="28"/>
          <w:szCs w:val="28"/>
          <w:lang w:val="uk-UA"/>
        </w:rPr>
        <w:t xml:space="preserve">, 2018; </w:t>
      </w:r>
      <w:proofErr w:type="spellStart"/>
      <w:r w:rsidRPr="005F57E2">
        <w:rPr>
          <w:sz w:val="28"/>
          <w:szCs w:val="28"/>
          <w:lang w:val="uk-UA"/>
        </w:rPr>
        <w:t>Полистовская</w:t>
      </w:r>
      <w:proofErr w:type="spellEnd"/>
      <w:r w:rsidRPr="005F57E2">
        <w:rPr>
          <w:sz w:val="28"/>
          <w:szCs w:val="28"/>
          <w:lang w:val="uk-UA"/>
        </w:rPr>
        <w:t xml:space="preserve">, 2020; </w:t>
      </w:r>
      <w:proofErr w:type="spellStart"/>
      <w:r w:rsidRPr="005F57E2">
        <w:rPr>
          <w:rStyle w:val="tlid-translation"/>
          <w:sz w:val="28"/>
          <w:szCs w:val="28"/>
          <w:lang w:val="uk-UA"/>
        </w:rPr>
        <w:t>Єсіпова</w:t>
      </w:r>
      <w:proofErr w:type="spellEnd"/>
      <w:r w:rsidRPr="005F57E2">
        <w:rPr>
          <w:rStyle w:val="tlid-translation"/>
          <w:sz w:val="28"/>
          <w:szCs w:val="28"/>
          <w:lang w:val="uk-UA"/>
        </w:rPr>
        <w:t xml:space="preserve"> та ін., 2022]</w:t>
      </w:r>
      <w:r w:rsidRPr="005F57E2">
        <w:rPr>
          <w:sz w:val="28"/>
          <w:szCs w:val="28"/>
          <w:lang w:val="uk-UA"/>
        </w:rPr>
        <w:t>.</w:t>
      </w:r>
    </w:p>
    <w:p w14:paraId="3C572696" w14:textId="77777777" w:rsidR="00BC18FA" w:rsidRPr="005F57E2" w:rsidRDefault="00BC18FA" w:rsidP="00BC18FA">
      <w:pPr>
        <w:spacing w:line="360" w:lineRule="auto"/>
        <w:ind w:firstLine="851"/>
        <w:jc w:val="both"/>
        <w:rPr>
          <w:sz w:val="28"/>
          <w:lang w:val="uk-UA"/>
        </w:rPr>
      </w:pPr>
      <w:r w:rsidRPr="005F57E2">
        <w:rPr>
          <w:sz w:val="28"/>
          <w:lang w:val="uk-UA"/>
        </w:rPr>
        <w:t xml:space="preserve">За дії кумулятивного токсикозу в еритроцитах периферичної крові можуть утворюватися </w:t>
      </w:r>
      <w:proofErr w:type="spellStart"/>
      <w:r w:rsidRPr="005F57E2">
        <w:rPr>
          <w:sz w:val="28"/>
          <w:lang w:val="uk-UA"/>
        </w:rPr>
        <w:t>мікроядра</w:t>
      </w:r>
      <w:proofErr w:type="spellEnd"/>
      <w:r w:rsidRPr="005F57E2">
        <w:rPr>
          <w:sz w:val="28"/>
          <w:lang w:val="uk-UA"/>
        </w:rPr>
        <w:t xml:space="preserve"> та спостерігаються відхилення лейкоцитарної формули </w:t>
      </w:r>
      <w:r w:rsidRPr="005F57E2">
        <w:rPr>
          <w:sz w:val="28"/>
          <w:szCs w:val="28"/>
          <w:lang w:val="uk-UA"/>
        </w:rPr>
        <w:t>[</w:t>
      </w:r>
      <w:proofErr w:type="spellStart"/>
      <w:r w:rsidRPr="005F57E2">
        <w:rPr>
          <w:sz w:val="28"/>
          <w:szCs w:val="28"/>
          <w:lang w:val="uk-UA"/>
        </w:rPr>
        <w:t>Оганесян</w:t>
      </w:r>
      <w:proofErr w:type="spellEnd"/>
      <w:r w:rsidRPr="005F57E2">
        <w:rPr>
          <w:sz w:val="28"/>
          <w:szCs w:val="28"/>
          <w:lang w:val="uk-UA"/>
        </w:rPr>
        <w:t xml:space="preserve"> и </w:t>
      </w:r>
      <w:proofErr w:type="spellStart"/>
      <w:r w:rsidRPr="005F57E2">
        <w:rPr>
          <w:sz w:val="28"/>
          <w:szCs w:val="28"/>
          <w:lang w:val="uk-UA"/>
        </w:rPr>
        <w:t>др</w:t>
      </w:r>
      <w:proofErr w:type="spellEnd"/>
      <w:r w:rsidRPr="005F57E2">
        <w:rPr>
          <w:sz w:val="28"/>
          <w:szCs w:val="28"/>
          <w:lang w:val="uk-UA"/>
        </w:rPr>
        <w:t xml:space="preserve">., 2021; </w:t>
      </w:r>
      <w:proofErr w:type="spellStart"/>
      <w:r w:rsidRPr="005F57E2">
        <w:rPr>
          <w:sz w:val="28"/>
          <w:szCs w:val="28"/>
          <w:lang w:val="uk-UA"/>
        </w:rPr>
        <w:t>Talapatra</w:t>
      </w:r>
      <w:proofErr w:type="spellEnd"/>
      <w:r w:rsidRPr="005F57E2">
        <w:rPr>
          <w:sz w:val="28"/>
          <w:szCs w:val="28"/>
          <w:lang w:val="uk-UA"/>
        </w:rPr>
        <w:t xml:space="preserve"> </w:t>
      </w:r>
      <w:r w:rsidRPr="005F57E2">
        <w:rPr>
          <w:sz w:val="28"/>
          <w:szCs w:val="28"/>
          <w:lang w:val="en-US"/>
        </w:rPr>
        <w:t>et</w:t>
      </w:r>
      <w:r w:rsidRPr="005F57E2">
        <w:rPr>
          <w:sz w:val="28"/>
          <w:szCs w:val="28"/>
          <w:lang w:val="uk-UA"/>
        </w:rPr>
        <w:t xml:space="preserve"> </w:t>
      </w:r>
      <w:r w:rsidRPr="005F57E2">
        <w:rPr>
          <w:sz w:val="28"/>
          <w:szCs w:val="28"/>
          <w:lang w:val="en-US"/>
        </w:rPr>
        <w:t>al</w:t>
      </w:r>
      <w:r w:rsidRPr="005F57E2">
        <w:rPr>
          <w:sz w:val="28"/>
          <w:szCs w:val="28"/>
          <w:lang w:val="uk-UA"/>
        </w:rPr>
        <w:t>., 2007]</w:t>
      </w:r>
      <w:r w:rsidRPr="005F57E2">
        <w:rPr>
          <w:sz w:val="28"/>
          <w:lang w:val="uk-UA"/>
        </w:rPr>
        <w:t>.</w:t>
      </w:r>
    </w:p>
    <w:p w14:paraId="52599DC3" w14:textId="62FF2C94" w:rsidR="00AB537D" w:rsidRPr="005F57E2" w:rsidRDefault="00AB537D" w:rsidP="00AB537D">
      <w:pPr>
        <w:spacing w:line="360" w:lineRule="auto"/>
        <w:ind w:firstLine="851"/>
        <w:jc w:val="both"/>
        <w:rPr>
          <w:sz w:val="28"/>
          <w:szCs w:val="28"/>
          <w:lang w:val="uk-UA"/>
        </w:rPr>
      </w:pPr>
      <w:r w:rsidRPr="005F57E2">
        <w:rPr>
          <w:sz w:val="28"/>
          <w:szCs w:val="28"/>
          <w:lang w:val="uk-UA"/>
        </w:rPr>
        <w:t xml:space="preserve">Слід зауважити, що незначні порушення морфології та співвідношення формених елементів крові (відхилення від норми </w:t>
      </w:r>
      <w:proofErr w:type="spellStart"/>
      <w:r w:rsidRPr="005F57E2">
        <w:rPr>
          <w:sz w:val="28"/>
          <w:szCs w:val="28"/>
          <w:lang w:val="uk-UA"/>
        </w:rPr>
        <w:t>лейкограми</w:t>
      </w:r>
      <w:proofErr w:type="spellEnd"/>
      <w:r w:rsidRPr="005F57E2">
        <w:rPr>
          <w:sz w:val="28"/>
          <w:szCs w:val="28"/>
          <w:lang w:val="uk-UA"/>
        </w:rPr>
        <w:t>, наявність патологічно змінених еритроцитів) не є критичними і можуть бути пов’язані з особливостями фізіологічного стану риби. Наприклад, нерестовий період може викликати певну напругу у функціонуванні системи крові [</w:t>
      </w:r>
      <w:proofErr w:type="spellStart"/>
      <w:r w:rsidRPr="005F57E2">
        <w:rPr>
          <w:sz w:val="28"/>
          <w:szCs w:val="28"/>
          <w:lang w:val="uk-UA"/>
        </w:rPr>
        <w:t>Конькова</w:t>
      </w:r>
      <w:proofErr w:type="spellEnd"/>
      <w:r w:rsidRPr="005F57E2">
        <w:rPr>
          <w:sz w:val="28"/>
          <w:szCs w:val="28"/>
          <w:lang w:val="uk-UA"/>
        </w:rPr>
        <w:t xml:space="preserve"> та ін., 2015]. Однак значні відхилення та наявність одночасно кількох різних патологій вже може свідчити про чутливий вплив факторів зовнішнього чи внутрішнього середовища та негативні процеси, які відбуваються в організмі</w:t>
      </w:r>
      <w:r w:rsidR="00BC18FA" w:rsidRPr="005F57E2">
        <w:rPr>
          <w:sz w:val="28"/>
          <w:szCs w:val="28"/>
          <w:lang w:val="uk-UA"/>
        </w:rPr>
        <w:t xml:space="preserve"> [Ковтун и </w:t>
      </w:r>
      <w:proofErr w:type="spellStart"/>
      <w:r w:rsidR="00BC18FA" w:rsidRPr="005F57E2">
        <w:rPr>
          <w:sz w:val="28"/>
          <w:szCs w:val="28"/>
          <w:lang w:val="uk-UA"/>
        </w:rPr>
        <w:t>др</w:t>
      </w:r>
      <w:proofErr w:type="spellEnd"/>
      <w:r w:rsidR="00BC18FA" w:rsidRPr="005F57E2">
        <w:rPr>
          <w:sz w:val="28"/>
          <w:szCs w:val="28"/>
          <w:lang w:val="uk-UA"/>
        </w:rPr>
        <w:t xml:space="preserve">., 2005; </w:t>
      </w:r>
      <w:proofErr w:type="spellStart"/>
      <w:r w:rsidR="00BC18FA" w:rsidRPr="005F57E2">
        <w:rPr>
          <w:sz w:val="28"/>
          <w:szCs w:val="28"/>
          <w:lang w:val="uk-UA"/>
        </w:rPr>
        <w:t>Шарамок</w:t>
      </w:r>
      <w:proofErr w:type="spellEnd"/>
      <w:r w:rsidR="00BC18FA" w:rsidRPr="005F57E2">
        <w:rPr>
          <w:sz w:val="28"/>
          <w:szCs w:val="28"/>
          <w:lang w:val="uk-UA"/>
        </w:rPr>
        <w:t xml:space="preserve"> та ін., 2015; Курченко та ін., 2018]</w:t>
      </w:r>
      <w:r w:rsidRPr="005F57E2">
        <w:rPr>
          <w:sz w:val="28"/>
          <w:szCs w:val="28"/>
          <w:lang w:val="uk-UA"/>
        </w:rPr>
        <w:t>.</w:t>
      </w:r>
      <w:r w:rsidR="002C605A" w:rsidRPr="005F57E2">
        <w:rPr>
          <w:sz w:val="28"/>
          <w:szCs w:val="28"/>
          <w:lang w:val="uk-UA"/>
        </w:rPr>
        <w:t xml:space="preserve"> Доведено, що найбільше патологій зустрічається у риб з тих водойм, які найбільше потерпають від антропогенного навантаження [Курченко та ін., 2018].</w:t>
      </w:r>
    </w:p>
    <w:p w14:paraId="53061708" w14:textId="004BC37B" w:rsidR="00AB537D" w:rsidRPr="005F57E2" w:rsidRDefault="00AB537D" w:rsidP="00AB537D">
      <w:pPr>
        <w:spacing w:line="360" w:lineRule="auto"/>
        <w:ind w:firstLine="851"/>
        <w:jc w:val="both"/>
        <w:rPr>
          <w:sz w:val="28"/>
          <w:szCs w:val="28"/>
          <w:lang w:val="uk-UA"/>
        </w:rPr>
      </w:pPr>
      <w:r w:rsidRPr="005F57E2">
        <w:rPr>
          <w:sz w:val="28"/>
          <w:szCs w:val="28"/>
          <w:lang w:val="uk-UA"/>
        </w:rPr>
        <w:t>Дослідження крові бичкових риб вказують на наявність достатньо великої кількості патологічних змін як самих еритроцитів, так і їх компонентів [</w:t>
      </w:r>
      <w:r w:rsidR="00BC18FA" w:rsidRPr="005F57E2">
        <w:rPr>
          <w:sz w:val="28"/>
          <w:szCs w:val="28"/>
          <w:lang w:val="uk-UA"/>
        </w:rPr>
        <w:t xml:space="preserve">Ковтун и </w:t>
      </w:r>
      <w:proofErr w:type="spellStart"/>
      <w:r w:rsidR="00BC18FA" w:rsidRPr="005F57E2">
        <w:rPr>
          <w:sz w:val="28"/>
          <w:szCs w:val="28"/>
          <w:lang w:val="uk-UA"/>
        </w:rPr>
        <w:t>др</w:t>
      </w:r>
      <w:proofErr w:type="spellEnd"/>
      <w:r w:rsidR="00BC18FA" w:rsidRPr="005F57E2">
        <w:rPr>
          <w:sz w:val="28"/>
          <w:szCs w:val="28"/>
          <w:lang w:val="uk-UA"/>
        </w:rPr>
        <w:t xml:space="preserve">., 2005; </w:t>
      </w:r>
      <w:proofErr w:type="spellStart"/>
      <w:r w:rsidRPr="005F57E2">
        <w:rPr>
          <w:sz w:val="28"/>
          <w:szCs w:val="28"/>
          <w:lang w:val="uk-UA"/>
        </w:rPr>
        <w:t>Рижко</w:t>
      </w:r>
      <w:proofErr w:type="spellEnd"/>
      <w:r w:rsidRPr="005F57E2">
        <w:rPr>
          <w:sz w:val="28"/>
          <w:szCs w:val="28"/>
          <w:lang w:val="uk-UA"/>
        </w:rPr>
        <w:t xml:space="preserve"> та ін., 2019].</w:t>
      </w:r>
    </w:p>
    <w:bookmarkEnd w:id="4"/>
    <w:p w14:paraId="10C0B113" w14:textId="7AC9E952" w:rsidR="00647F55" w:rsidRPr="005F57E2" w:rsidRDefault="00647F55">
      <w:pPr>
        <w:rPr>
          <w:sz w:val="28"/>
          <w:szCs w:val="28"/>
          <w:lang w:val="uk-UA"/>
        </w:rPr>
      </w:pPr>
    </w:p>
    <w:p w14:paraId="79E6DF3B" w14:textId="142F2D34" w:rsidR="00C579E6" w:rsidRPr="005F57E2" w:rsidRDefault="00B15749" w:rsidP="00B15749">
      <w:pPr>
        <w:spacing w:line="360" w:lineRule="auto"/>
        <w:ind w:left="993"/>
        <w:jc w:val="both"/>
        <w:rPr>
          <w:b/>
          <w:sz w:val="28"/>
          <w:szCs w:val="28"/>
          <w:lang w:val="uk-UA"/>
        </w:rPr>
      </w:pPr>
      <w:r w:rsidRPr="005F57E2">
        <w:rPr>
          <w:b/>
          <w:sz w:val="28"/>
          <w:szCs w:val="28"/>
          <w:lang w:val="uk-UA"/>
        </w:rPr>
        <w:t xml:space="preserve">1.5. </w:t>
      </w:r>
      <w:r w:rsidR="00C579E6" w:rsidRPr="005F57E2">
        <w:rPr>
          <w:b/>
          <w:sz w:val="28"/>
          <w:szCs w:val="28"/>
          <w:lang w:val="uk-UA"/>
        </w:rPr>
        <w:t xml:space="preserve">Видова різноманітність представників </w:t>
      </w:r>
      <w:proofErr w:type="spellStart"/>
      <w:r w:rsidR="00C579E6" w:rsidRPr="005F57E2">
        <w:rPr>
          <w:b/>
          <w:i/>
          <w:sz w:val="28"/>
          <w:szCs w:val="28"/>
          <w:lang w:val="uk-UA"/>
        </w:rPr>
        <w:t>Gobiidae</w:t>
      </w:r>
      <w:proofErr w:type="spellEnd"/>
      <w:r w:rsidR="00C579E6" w:rsidRPr="005F57E2">
        <w:rPr>
          <w:b/>
          <w:sz w:val="28"/>
          <w:szCs w:val="28"/>
          <w:lang w:val="uk-UA"/>
        </w:rPr>
        <w:t xml:space="preserve"> в Одеській </w:t>
      </w:r>
      <w:proofErr w:type="spellStart"/>
      <w:r w:rsidR="00C579E6" w:rsidRPr="005F57E2">
        <w:rPr>
          <w:b/>
          <w:sz w:val="28"/>
          <w:szCs w:val="28"/>
          <w:lang w:val="uk-UA"/>
        </w:rPr>
        <w:t>затоці</w:t>
      </w:r>
      <w:proofErr w:type="spellEnd"/>
    </w:p>
    <w:p w14:paraId="0C9F66E1" w14:textId="36E5C615" w:rsidR="00E005CA" w:rsidRPr="005F57E2" w:rsidRDefault="00C579E6" w:rsidP="00E005CA">
      <w:pPr>
        <w:pStyle w:val="a9"/>
        <w:spacing w:line="360" w:lineRule="auto"/>
        <w:ind w:left="0" w:firstLine="851"/>
        <w:jc w:val="both"/>
        <w:rPr>
          <w:sz w:val="28"/>
          <w:szCs w:val="28"/>
          <w:lang w:val="uk-UA"/>
        </w:rPr>
      </w:pPr>
      <w:r w:rsidRPr="005F57E2">
        <w:rPr>
          <w:sz w:val="28"/>
          <w:szCs w:val="28"/>
          <w:lang w:val="uk-UA"/>
        </w:rPr>
        <w:t>Іхтіофауна Одеської затоки достатньо різноманітна, але серед донних риб найбільш численними є представники родини бичкових (</w:t>
      </w:r>
      <w:proofErr w:type="spellStart"/>
      <w:r w:rsidRPr="005F57E2">
        <w:rPr>
          <w:i/>
          <w:iCs/>
          <w:sz w:val="28"/>
          <w:szCs w:val="28"/>
          <w:lang w:val="uk-UA"/>
        </w:rPr>
        <w:t>Gobiidae</w:t>
      </w:r>
      <w:proofErr w:type="spellEnd"/>
      <w:r w:rsidRPr="005F57E2">
        <w:rPr>
          <w:sz w:val="28"/>
          <w:szCs w:val="28"/>
          <w:lang w:val="uk-UA"/>
        </w:rPr>
        <w:t xml:space="preserve">). </w:t>
      </w:r>
      <w:r w:rsidR="00E005CA" w:rsidRPr="005F57E2">
        <w:rPr>
          <w:sz w:val="28"/>
          <w:szCs w:val="28"/>
          <w:lang w:val="uk-UA"/>
        </w:rPr>
        <w:t>Зазвичай це осілі види, окремі представники у період нересту та нагулу мігрують на незначні відстані [Смирнов, 1986</w:t>
      </w:r>
      <w:r w:rsidR="00154A16" w:rsidRPr="005F57E2">
        <w:rPr>
          <w:sz w:val="28"/>
          <w:szCs w:val="28"/>
          <w:lang w:val="uk-UA"/>
        </w:rPr>
        <w:t xml:space="preserve">; </w:t>
      </w:r>
      <w:r w:rsidR="00003902" w:rsidRPr="005F57E2">
        <w:rPr>
          <w:iCs/>
          <w:sz w:val="28"/>
          <w:szCs w:val="28"/>
          <w:lang w:val="uk-UA"/>
        </w:rPr>
        <w:t xml:space="preserve">Бичкові…, 2019; </w:t>
      </w:r>
      <w:proofErr w:type="spellStart"/>
      <w:r w:rsidR="00154A16" w:rsidRPr="005F57E2">
        <w:rPr>
          <w:iCs/>
          <w:sz w:val="28"/>
          <w:szCs w:val="28"/>
          <w:lang w:val="uk-UA"/>
        </w:rPr>
        <w:t>Хуторной</w:t>
      </w:r>
      <w:proofErr w:type="spellEnd"/>
      <w:r w:rsidR="00154A16" w:rsidRPr="005F57E2">
        <w:rPr>
          <w:iCs/>
          <w:sz w:val="28"/>
          <w:szCs w:val="28"/>
          <w:lang w:val="uk-UA"/>
        </w:rPr>
        <w:t>, 2021</w:t>
      </w:r>
      <w:r w:rsidR="00E005CA" w:rsidRPr="005F57E2">
        <w:rPr>
          <w:sz w:val="28"/>
          <w:szCs w:val="28"/>
          <w:lang w:val="uk-UA"/>
        </w:rPr>
        <w:t>].</w:t>
      </w:r>
    </w:p>
    <w:p w14:paraId="100407C2" w14:textId="1F7C1369" w:rsidR="00E005CA" w:rsidRPr="005F57E2" w:rsidRDefault="00E005CA" w:rsidP="00E005CA">
      <w:pPr>
        <w:pStyle w:val="a9"/>
        <w:spacing w:line="360" w:lineRule="auto"/>
        <w:ind w:left="0" w:firstLine="851"/>
        <w:jc w:val="both"/>
        <w:rPr>
          <w:sz w:val="28"/>
          <w:szCs w:val="28"/>
          <w:lang w:val="uk-UA"/>
        </w:rPr>
      </w:pPr>
      <w:r w:rsidRPr="005F57E2">
        <w:rPr>
          <w:sz w:val="28"/>
          <w:szCs w:val="28"/>
          <w:lang w:val="uk-UA"/>
        </w:rPr>
        <w:lastRenderedPageBreak/>
        <w:t>Відмінною рисою морфології бичкових є наявність дископодібної черевної присоски, що утворилася зі зрощених черевних плавців. За допомогою неї бички прикріплюються до каменів чи стінок акваріума.</w:t>
      </w:r>
    </w:p>
    <w:p w14:paraId="76015E69" w14:textId="79AC5638" w:rsidR="00E005CA" w:rsidRPr="005F57E2" w:rsidRDefault="00E005CA" w:rsidP="00E005CA">
      <w:pPr>
        <w:pStyle w:val="a9"/>
        <w:spacing w:line="360" w:lineRule="auto"/>
        <w:ind w:left="0" w:firstLine="851"/>
        <w:jc w:val="both"/>
        <w:rPr>
          <w:sz w:val="28"/>
          <w:szCs w:val="28"/>
          <w:lang w:val="uk-UA"/>
        </w:rPr>
      </w:pPr>
      <w:r w:rsidRPr="005F57E2">
        <w:rPr>
          <w:sz w:val="28"/>
          <w:szCs w:val="28"/>
          <w:lang w:val="uk-UA"/>
        </w:rPr>
        <w:t xml:space="preserve">Слід звернути увагу на те, що систематичне положення та українські назви </w:t>
      </w:r>
      <w:r w:rsidR="00154A16" w:rsidRPr="005F57E2">
        <w:rPr>
          <w:sz w:val="28"/>
          <w:szCs w:val="28"/>
          <w:lang w:val="uk-UA"/>
        </w:rPr>
        <w:t xml:space="preserve">бичкових риб кілька разів змінювалися </w:t>
      </w:r>
      <w:r w:rsidR="00154A16" w:rsidRPr="005F57E2">
        <w:rPr>
          <w:rFonts w:eastAsia="Times New Roman"/>
          <w:sz w:val="28"/>
          <w:lang w:val="uk-UA"/>
        </w:rPr>
        <w:t xml:space="preserve">[Смирнов, 1986; </w:t>
      </w:r>
      <w:r w:rsidR="00154A16" w:rsidRPr="005F57E2">
        <w:rPr>
          <w:sz w:val="28"/>
          <w:szCs w:val="28"/>
          <w:lang w:val="uk-UA"/>
        </w:rPr>
        <w:t>Манило, 2008 – 2009; Манило, 2014</w:t>
      </w:r>
      <w:r w:rsidR="00154A16" w:rsidRPr="005F57E2">
        <w:rPr>
          <w:rFonts w:eastAsia="Times New Roman"/>
          <w:sz w:val="28"/>
          <w:lang w:val="uk-UA"/>
        </w:rPr>
        <w:t>]</w:t>
      </w:r>
      <w:r w:rsidR="00154A16" w:rsidRPr="005F57E2">
        <w:rPr>
          <w:sz w:val="28"/>
          <w:szCs w:val="28"/>
          <w:lang w:val="uk-UA"/>
        </w:rPr>
        <w:t>, тому в науковій літературі можна зустріти деякі розбіжності.</w:t>
      </w:r>
    </w:p>
    <w:p w14:paraId="3AE3172D" w14:textId="4079BED9" w:rsidR="00E005CA" w:rsidRPr="005F57E2" w:rsidRDefault="00E005CA" w:rsidP="00E005CA">
      <w:pPr>
        <w:pStyle w:val="a9"/>
        <w:spacing w:line="360" w:lineRule="auto"/>
        <w:ind w:left="0" w:firstLine="851"/>
        <w:jc w:val="both"/>
        <w:rPr>
          <w:sz w:val="28"/>
          <w:szCs w:val="28"/>
          <w:lang w:val="uk-UA"/>
        </w:rPr>
      </w:pPr>
      <w:r w:rsidRPr="005F57E2">
        <w:rPr>
          <w:sz w:val="28"/>
          <w:szCs w:val="28"/>
          <w:lang w:val="uk-UA"/>
        </w:rPr>
        <w:t xml:space="preserve">Дослідниками в різні часи відзначалася різна кількість представників родини </w:t>
      </w:r>
      <w:proofErr w:type="spellStart"/>
      <w:r w:rsidRPr="005F57E2">
        <w:rPr>
          <w:i/>
          <w:iCs/>
          <w:sz w:val="28"/>
          <w:szCs w:val="28"/>
          <w:lang w:val="uk-UA"/>
        </w:rPr>
        <w:t>Gobiidae</w:t>
      </w:r>
      <w:proofErr w:type="spellEnd"/>
      <w:r w:rsidRPr="005F57E2">
        <w:rPr>
          <w:sz w:val="28"/>
          <w:szCs w:val="28"/>
          <w:lang w:val="uk-UA"/>
        </w:rPr>
        <w:t xml:space="preserve"> в Одеській </w:t>
      </w:r>
      <w:proofErr w:type="spellStart"/>
      <w:r w:rsidRPr="005F57E2">
        <w:rPr>
          <w:sz w:val="28"/>
          <w:szCs w:val="28"/>
          <w:lang w:val="uk-UA"/>
        </w:rPr>
        <w:t>затоці</w:t>
      </w:r>
      <w:proofErr w:type="spellEnd"/>
      <w:r w:rsidRPr="005F57E2">
        <w:rPr>
          <w:sz w:val="28"/>
          <w:szCs w:val="28"/>
          <w:lang w:val="uk-UA"/>
        </w:rPr>
        <w:t xml:space="preserve">. В дослідженнях О. В. Коренюка [Коренюк, 2001] вказано на наявність біля берега восьми видів: бичок-кругляк </w:t>
      </w:r>
      <w:proofErr w:type="spellStart"/>
      <w:r w:rsidRPr="005F57E2">
        <w:rPr>
          <w:i/>
          <w:sz w:val="28"/>
          <w:szCs w:val="28"/>
          <w:lang w:val="uk-UA"/>
        </w:rPr>
        <w:t>Neogobius</w:t>
      </w:r>
      <w:proofErr w:type="spellEnd"/>
      <w:r w:rsidRPr="005F57E2">
        <w:rPr>
          <w:i/>
          <w:sz w:val="28"/>
          <w:szCs w:val="28"/>
          <w:lang w:val="uk-UA"/>
        </w:rPr>
        <w:t xml:space="preserve"> </w:t>
      </w:r>
      <w:proofErr w:type="spellStart"/>
      <w:r w:rsidRPr="005F57E2">
        <w:rPr>
          <w:i/>
          <w:sz w:val="28"/>
          <w:szCs w:val="28"/>
          <w:lang w:val="uk-UA"/>
        </w:rPr>
        <w:t>melanostomus</w:t>
      </w:r>
      <w:proofErr w:type="spellEnd"/>
      <w:r w:rsidRPr="005F57E2">
        <w:rPr>
          <w:sz w:val="28"/>
          <w:szCs w:val="28"/>
          <w:lang w:val="uk-UA"/>
        </w:rPr>
        <w:t xml:space="preserve"> (</w:t>
      </w:r>
      <w:proofErr w:type="spellStart"/>
      <w:r w:rsidRPr="005F57E2">
        <w:rPr>
          <w:sz w:val="28"/>
          <w:szCs w:val="28"/>
          <w:lang w:val="uk-UA"/>
        </w:rPr>
        <w:t>Pallas</w:t>
      </w:r>
      <w:proofErr w:type="spellEnd"/>
      <w:r w:rsidRPr="005F57E2">
        <w:rPr>
          <w:sz w:val="28"/>
          <w:szCs w:val="28"/>
          <w:lang w:val="uk-UA"/>
        </w:rPr>
        <w:t xml:space="preserve">), бичок </w:t>
      </w:r>
      <w:proofErr w:type="spellStart"/>
      <w:r w:rsidRPr="005F57E2">
        <w:rPr>
          <w:sz w:val="28"/>
          <w:szCs w:val="28"/>
          <w:lang w:val="uk-UA"/>
        </w:rPr>
        <w:t>жабоголовий</w:t>
      </w:r>
      <w:proofErr w:type="spellEnd"/>
      <w:r w:rsidRPr="005F57E2">
        <w:rPr>
          <w:sz w:val="28"/>
          <w:szCs w:val="28"/>
          <w:lang w:val="uk-UA"/>
        </w:rPr>
        <w:t xml:space="preserve"> </w:t>
      </w:r>
      <w:proofErr w:type="spellStart"/>
      <w:r w:rsidRPr="005F57E2">
        <w:rPr>
          <w:i/>
          <w:sz w:val="28"/>
          <w:szCs w:val="28"/>
          <w:lang w:val="uk-UA"/>
        </w:rPr>
        <w:t>Mesogobius</w:t>
      </w:r>
      <w:proofErr w:type="spellEnd"/>
      <w:r w:rsidRPr="005F57E2">
        <w:rPr>
          <w:i/>
          <w:sz w:val="28"/>
          <w:szCs w:val="28"/>
          <w:lang w:val="uk-UA"/>
        </w:rPr>
        <w:t xml:space="preserve"> </w:t>
      </w:r>
      <w:proofErr w:type="spellStart"/>
      <w:r w:rsidRPr="005F57E2">
        <w:rPr>
          <w:i/>
          <w:sz w:val="28"/>
          <w:szCs w:val="28"/>
          <w:lang w:val="uk-UA"/>
        </w:rPr>
        <w:t>batrachocephalus</w:t>
      </w:r>
      <w:proofErr w:type="spellEnd"/>
      <w:r w:rsidRPr="005F57E2">
        <w:rPr>
          <w:sz w:val="28"/>
          <w:szCs w:val="28"/>
          <w:lang w:val="uk-UA"/>
        </w:rPr>
        <w:t xml:space="preserve"> (</w:t>
      </w:r>
      <w:proofErr w:type="spellStart"/>
      <w:r w:rsidRPr="005F57E2">
        <w:rPr>
          <w:sz w:val="28"/>
          <w:szCs w:val="28"/>
          <w:lang w:val="uk-UA"/>
        </w:rPr>
        <w:t>Pallas</w:t>
      </w:r>
      <w:proofErr w:type="spellEnd"/>
      <w:r w:rsidRPr="005F57E2">
        <w:rPr>
          <w:sz w:val="28"/>
          <w:szCs w:val="28"/>
          <w:lang w:val="uk-UA"/>
        </w:rPr>
        <w:t xml:space="preserve">), бичок Пінчука </w:t>
      </w:r>
      <w:proofErr w:type="spellStart"/>
      <w:r w:rsidRPr="005F57E2">
        <w:rPr>
          <w:i/>
          <w:sz w:val="28"/>
          <w:szCs w:val="28"/>
          <w:lang w:val="uk-UA"/>
        </w:rPr>
        <w:t>Neogobius</w:t>
      </w:r>
      <w:proofErr w:type="spellEnd"/>
      <w:r w:rsidRPr="005F57E2">
        <w:rPr>
          <w:i/>
          <w:sz w:val="28"/>
          <w:szCs w:val="28"/>
          <w:lang w:val="uk-UA"/>
        </w:rPr>
        <w:t xml:space="preserve"> </w:t>
      </w:r>
      <w:proofErr w:type="spellStart"/>
      <w:r w:rsidRPr="005F57E2">
        <w:rPr>
          <w:i/>
          <w:sz w:val="28"/>
          <w:szCs w:val="28"/>
          <w:lang w:val="uk-UA"/>
        </w:rPr>
        <w:t>syrman</w:t>
      </w:r>
      <w:proofErr w:type="spellEnd"/>
      <w:r w:rsidRPr="005F57E2">
        <w:rPr>
          <w:sz w:val="28"/>
          <w:szCs w:val="28"/>
          <w:lang w:val="uk-UA"/>
        </w:rPr>
        <w:t xml:space="preserve"> (</w:t>
      </w:r>
      <w:proofErr w:type="spellStart"/>
      <w:r w:rsidRPr="005F57E2">
        <w:rPr>
          <w:sz w:val="28"/>
          <w:szCs w:val="28"/>
          <w:lang w:val="uk-UA"/>
        </w:rPr>
        <w:t>Nordmann</w:t>
      </w:r>
      <w:proofErr w:type="spellEnd"/>
      <w:r w:rsidRPr="005F57E2">
        <w:rPr>
          <w:sz w:val="28"/>
          <w:szCs w:val="28"/>
          <w:lang w:val="uk-UA"/>
        </w:rPr>
        <w:t xml:space="preserve">), бичок кам’яний </w:t>
      </w:r>
      <w:proofErr w:type="spellStart"/>
      <w:r w:rsidRPr="005F57E2">
        <w:rPr>
          <w:i/>
          <w:sz w:val="28"/>
          <w:szCs w:val="28"/>
          <w:lang w:val="uk-UA"/>
        </w:rPr>
        <w:t>Neogobius</w:t>
      </w:r>
      <w:proofErr w:type="spellEnd"/>
      <w:r w:rsidRPr="005F57E2">
        <w:rPr>
          <w:i/>
          <w:sz w:val="28"/>
          <w:szCs w:val="28"/>
          <w:lang w:val="uk-UA"/>
        </w:rPr>
        <w:t xml:space="preserve"> </w:t>
      </w:r>
      <w:proofErr w:type="spellStart"/>
      <w:r w:rsidRPr="005F57E2">
        <w:rPr>
          <w:i/>
          <w:sz w:val="28"/>
          <w:szCs w:val="28"/>
          <w:lang w:val="uk-UA"/>
        </w:rPr>
        <w:t>ratan</w:t>
      </w:r>
      <w:proofErr w:type="spellEnd"/>
      <w:r w:rsidRPr="005F57E2">
        <w:rPr>
          <w:sz w:val="28"/>
          <w:szCs w:val="28"/>
          <w:lang w:val="uk-UA"/>
        </w:rPr>
        <w:t xml:space="preserve"> (</w:t>
      </w:r>
      <w:proofErr w:type="spellStart"/>
      <w:r w:rsidRPr="005F57E2">
        <w:rPr>
          <w:sz w:val="28"/>
          <w:szCs w:val="28"/>
          <w:lang w:val="uk-UA"/>
        </w:rPr>
        <w:t>Nordmann</w:t>
      </w:r>
      <w:proofErr w:type="spellEnd"/>
      <w:r w:rsidRPr="005F57E2">
        <w:rPr>
          <w:sz w:val="28"/>
          <w:szCs w:val="28"/>
          <w:lang w:val="uk-UA"/>
        </w:rPr>
        <w:t xml:space="preserve">), бичок рудий </w:t>
      </w:r>
      <w:proofErr w:type="spellStart"/>
      <w:r w:rsidRPr="005F57E2">
        <w:rPr>
          <w:i/>
          <w:sz w:val="28"/>
          <w:szCs w:val="28"/>
          <w:lang w:val="uk-UA"/>
        </w:rPr>
        <w:t>Neogobius</w:t>
      </w:r>
      <w:proofErr w:type="spellEnd"/>
      <w:r w:rsidRPr="005F57E2">
        <w:rPr>
          <w:i/>
          <w:sz w:val="28"/>
          <w:szCs w:val="28"/>
          <w:lang w:val="uk-UA"/>
        </w:rPr>
        <w:t xml:space="preserve"> </w:t>
      </w:r>
      <w:proofErr w:type="spellStart"/>
      <w:r w:rsidRPr="005F57E2">
        <w:rPr>
          <w:i/>
          <w:sz w:val="28"/>
          <w:szCs w:val="28"/>
          <w:lang w:val="uk-UA"/>
        </w:rPr>
        <w:t>cephalarges</w:t>
      </w:r>
      <w:proofErr w:type="spellEnd"/>
      <w:r w:rsidRPr="005F57E2">
        <w:rPr>
          <w:sz w:val="28"/>
          <w:szCs w:val="28"/>
          <w:lang w:val="uk-UA"/>
        </w:rPr>
        <w:t xml:space="preserve"> (</w:t>
      </w:r>
      <w:proofErr w:type="spellStart"/>
      <w:r w:rsidRPr="005F57E2">
        <w:rPr>
          <w:sz w:val="28"/>
          <w:szCs w:val="28"/>
          <w:lang w:val="uk-UA"/>
        </w:rPr>
        <w:t>Pallas</w:t>
      </w:r>
      <w:proofErr w:type="spellEnd"/>
      <w:r w:rsidRPr="005F57E2">
        <w:rPr>
          <w:sz w:val="28"/>
          <w:szCs w:val="28"/>
          <w:lang w:val="uk-UA"/>
        </w:rPr>
        <w:t xml:space="preserve">), бичок чорний </w:t>
      </w:r>
      <w:proofErr w:type="spellStart"/>
      <w:r w:rsidRPr="005F57E2">
        <w:rPr>
          <w:i/>
          <w:sz w:val="28"/>
          <w:szCs w:val="28"/>
          <w:lang w:val="uk-UA"/>
        </w:rPr>
        <w:t>Gobius</w:t>
      </w:r>
      <w:proofErr w:type="spellEnd"/>
      <w:r w:rsidRPr="005F57E2">
        <w:rPr>
          <w:i/>
          <w:sz w:val="28"/>
          <w:szCs w:val="28"/>
          <w:lang w:val="uk-UA"/>
        </w:rPr>
        <w:t xml:space="preserve"> </w:t>
      </w:r>
      <w:proofErr w:type="spellStart"/>
      <w:r w:rsidRPr="005F57E2">
        <w:rPr>
          <w:i/>
          <w:sz w:val="28"/>
          <w:szCs w:val="28"/>
          <w:lang w:val="uk-UA"/>
        </w:rPr>
        <w:t>niger</w:t>
      </w:r>
      <w:proofErr w:type="spellEnd"/>
      <w:r w:rsidRPr="005F57E2">
        <w:rPr>
          <w:i/>
          <w:sz w:val="28"/>
          <w:szCs w:val="28"/>
          <w:lang w:val="uk-UA"/>
        </w:rPr>
        <w:t xml:space="preserve"> L</w:t>
      </w:r>
      <w:r w:rsidRPr="005F57E2">
        <w:rPr>
          <w:sz w:val="28"/>
          <w:szCs w:val="28"/>
          <w:lang w:val="uk-UA"/>
        </w:rPr>
        <w:t xml:space="preserve">., бичок-бабка </w:t>
      </w:r>
      <w:proofErr w:type="spellStart"/>
      <w:r w:rsidRPr="005F57E2">
        <w:rPr>
          <w:i/>
          <w:sz w:val="28"/>
          <w:szCs w:val="28"/>
          <w:lang w:val="uk-UA"/>
        </w:rPr>
        <w:t>Neogobius</w:t>
      </w:r>
      <w:proofErr w:type="spellEnd"/>
      <w:r w:rsidRPr="005F57E2">
        <w:rPr>
          <w:i/>
          <w:sz w:val="28"/>
          <w:szCs w:val="28"/>
          <w:lang w:val="uk-UA"/>
        </w:rPr>
        <w:t xml:space="preserve"> </w:t>
      </w:r>
      <w:proofErr w:type="spellStart"/>
      <w:r w:rsidRPr="005F57E2">
        <w:rPr>
          <w:i/>
          <w:sz w:val="28"/>
          <w:szCs w:val="28"/>
          <w:lang w:val="uk-UA"/>
        </w:rPr>
        <w:t>fluviatilis</w:t>
      </w:r>
      <w:proofErr w:type="spellEnd"/>
      <w:r w:rsidRPr="005F57E2">
        <w:rPr>
          <w:sz w:val="28"/>
          <w:szCs w:val="28"/>
          <w:lang w:val="uk-UA"/>
        </w:rPr>
        <w:t xml:space="preserve"> (</w:t>
      </w:r>
      <w:proofErr w:type="spellStart"/>
      <w:r w:rsidRPr="005F57E2">
        <w:rPr>
          <w:sz w:val="28"/>
          <w:szCs w:val="28"/>
          <w:lang w:val="uk-UA"/>
        </w:rPr>
        <w:t>Pallas</w:t>
      </w:r>
      <w:proofErr w:type="spellEnd"/>
      <w:r w:rsidRPr="005F57E2">
        <w:rPr>
          <w:sz w:val="28"/>
          <w:szCs w:val="28"/>
          <w:lang w:val="uk-UA"/>
        </w:rPr>
        <w:t>), бичок-</w:t>
      </w:r>
      <w:proofErr w:type="spellStart"/>
      <w:r w:rsidRPr="005F57E2">
        <w:rPr>
          <w:sz w:val="28"/>
          <w:szCs w:val="28"/>
          <w:lang w:val="uk-UA"/>
        </w:rPr>
        <w:t>губан</w:t>
      </w:r>
      <w:proofErr w:type="spellEnd"/>
      <w:r w:rsidRPr="005F57E2">
        <w:rPr>
          <w:sz w:val="28"/>
          <w:szCs w:val="28"/>
          <w:lang w:val="uk-UA"/>
        </w:rPr>
        <w:t xml:space="preserve"> </w:t>
      </w:r>
      <w:proofErr w:type="spellStart"/>
      <w:r w:rsidRPr="005F57E2">
        <w:rPr>
          <w:i/>
          <w:sz w:val="28"/>
          <w:szCs w:val="28"/>
          <w:lang w:val="uk-UA"/>
        </w:rPr>
        <w:t>Neogobius</w:t>
      </w:r>
      <w:proofErr w:type="spellEnd"/>
      <w:r w:rsidRPr="005F57E2">
        <w:rPr>
          <w:i/>
          <w:sz w:val="28"/>
          <w:szCs w:val="28"/>
          <w:lang w:val="uk-UA"/>
        </w:rPr>
        <w:t xml:space="preserve"> </w:t>
      </w:r>
      <w:proofErr w:type="spellStart"/>
      <w:r w:rsidRPr="005F57E2">
        <w:rPr>
          <w:i/>
          <w:sz w:val="28"/>
          <w:szCs w:val="28"/>
          <w:lang w:val="uk-UA"/>
        </w:rPr>
        <w:t>platyrostris</w:t>
      </w:r>
      <w:proofErr w:type="spellEnd"/>
      <w:r w:rsidRPr="005F57E2">
        <w:rPr>
          <w:sz w:val="28"/>
          <w:szCs w:val="28"/>
          <w:lang w:val="uk-UA"/>
        </w:rPr>
        <w:t xml:space="preserve"> (</w:t>
      </w:r>
      <w:proofErr w:type="spellStart"/>
      <w:r w:rsidRPr="005F57E2">
        <w:rPr>
          <w:sz w:val="28"/>
          <w:szCs w:val="28"/>
          <w:lang w:val="uk-UA"/>
        </w:rPr>
        <w:t>Pallas</w:t>
      </w:r>
      <w:proofErr w:type="spellEnd"/>
      <w:r w:rsidRPr="005F57E2">
        <w:rPr>
          <w:sz w:val="28"/>
          <w:szCs w:val="28"/>
          <w:lang w:val="uk-UA"/>
        </w:rPr>
        <w:t>).</w:t>
      </w:r>
      <w:r w:rsidR="00154A16" w:rsidRPr="005F57E2">
        <w:rPr>
          <w:sz w:val="28"/>
          <w:szCs w:val="28"/>
          <w:lang w:val="uk-UA"/>
        </w:rPr>
        <w:t xml:space="preserve"> За даними В. В. </w:t>
      </w:r>
      <w:proofErr w:type="spellStart"/>
      <w:r w:rsidR="00154A16" w:rsidRPr="005F57E2">
        <w:rPr>
          <w:sz w:val="28"/>
          <w:szCs w:val="28"/>
          <w:lang w:val="uk-UA"/>
        </w:rPr>
        <w:t>Заморова</w:t>
      </w:r>
      <w:proofErr w:type="spellEnd"/>
      <w:r w:rsidR="00154A16" w:rsidRPr="005F57E2">
        <w:rPr>
          <w:sz w:val="28"/>
          <w:szCs w:val="28"/>
          <w:lang w:val="uk-UA"/>
        </w:rPr>
        <w:t xml:space="preserve"> і співавторів та </w:t>
      </w:r>
      <w:r w:rsidR="00154A16" w:rsidRPr="005F57E2">
        <w:rPr>
          <w:iCs/>
          <w:sz w:val="28"/>
          <w:szCs w:val="28"/>
          <w:lang w:val="uk-UA"/>
        </w:rPr>
        <w:t xml:space="preserve">І. Л. </w:t>
      </w:r>
      <w:proofErr w:type="spellStart"/>
      <w:r w:rsidR="00154A16" w:rsidRPr="005F57E2">
        <w:rPr>
          <w:iCs/>
          <w:sz w:val="28"/>
          <w:szCs w:val="28"/>
          <w:lang w:val="uk-UA"/>
        </w:rPr>
        <w:t>Рижко</w:t>
      </w:r>
      <w:proofErr w:type="spellEnd"/>
      <w:r w:rsidR="00154A16" w:rsidRPr="005F57E2">
        <w:rPr>
          <w:iCs/>
          <w:sz w:val="28"/>
          <w:szCs w:val="28"/>
          <w:lang w:val="uk-UA"/>
        </w:rPr>
        <w:t xml:space="preserve"> зі співавторами </w:t>
      </w:r>
      <w:r w:rsidR="00154A16" w:rsidRPr="005F57E2">
        <w:rPr>
          <w:sz w:val="28"/>
          <w:szCs w:val="28"/>
          <w:lang w:val="uk-UA"/>
        </w:rPr>
        <w:t xml:space="preserve">найбільш численними є три види: бичок-кругляк </w:t>
      </w:r>
      <w:r w:rsidR="00154A16" w:rsidRPr="005F57E2">
        <w:rPr>
          <w:i/>
          <w:sz w:val="28"/>
          <w:szCs w:val="28"/>
          <w:lang w:val="uk-UA"/>
        </w:rPr>
        <w:t>N. </w:t>
      </w:r>
      <w:proofErr w:type="spellStart"/>
      <w:r w:rsidR="00154A16" w:rsidRPr="005F57E2">
        <w:rPr>
          <w:i/>
          <w:sz w:val="28"/>
          <w:szCs w:val="28"/>
          <w:lang w:val="uk-UA"/>
        </w:rPr>
        <w:t>melanostomus</w:t>
      </w:r>
      <w:proofErr w:type="spellEnd"/>
      <w:r w:rsidR="00154A16" w:rsidRPr="005F57E2">
        <w:rPr>
          <w:sz w:val="28"/>
          <w:szCs w:val="28"/>
          <w:lang w:val="uk-UA"/>
        </w:rPr>
        <w:t xml:space="preserve">, бичка Пінчука </w:t>
      </w:r>
      <w:r w:rsidR="00154A16" w:rsidRPr="005F57E2">
        <w:rPr>
          <w:i/>
          <w:sz w:val="28"/>
          <w:szCs w:val="28"/>
          <w:lang w:val="uk-UA"/>
        </w:rPr>
        <w:t xml:space="preserve">N. </w:t>
      </w:r>
      <w:proofErr w:type="spellStart"/>
      <w:r w:rsidR="00154A16" w:rsidRPr="005F57E2">
        <w:rPr>
          <w:i/>
          <w:sz w:val="28"/>
          <w:szCs w:val="28"/>
          <w:lang w:val="uk-UA"/>
        </w:rPr>
        <w:t>cephalargoides</w:t>
      </w:r>
      <w:proofErr w:type="spellEnd"/>
      <w:r w:rsidR="00154A16" w:rsidRPr="005F57E2">
        <w:rPr>
          <w:sz w:val="28"/>
          <w:szCs w:val="28"/>
          <w:lang w:val="uk-UA"/>
        </w:rPr>
        <w:t xml:space="preserve"> і бичок </w:t>
      </w:r>
      <w:proofErr w:type="spellStart"/>
      <w:r w:rsidR="00154A16" w:rsidRPr="005F57E2">
        <w:rPr>
          <w:sz w:val="28"/>
          <w:szCs w:val="28"/>
          <w:lang w:val="uk-UA"/>
        </w:rPr>
        <w:t>жабогловий</w:t>
      </w:r>
      <w:proofErr w:type="spellEnd"/>
      <w:r w:rsidR="00154A16" w:rsidRPr="005F57E2">
        <w:rPr>
          <w:sz w:val="28"/>
          <w:szCs w:val="28"/>
          <w:lang w:val="uk-UA"/>
        </w:rPr>
        <w:t xml:space="preserve"> </w:t>
      </w:r>
      <w:r w:rsidR="00154A16" w:rsidRPr="005F57E2">
        <w:rPr>
          <w:i/>
          <w:sz w:val="28"/>
          <w:szCs w:val="28"/>
          <w:lang w:val="uk-UA"/>
        </w:rPr>
        <w:t>M. </w:t>
      </w:r>
      <w:proofErr w:type="spellStart"/>
      <w:r w:rsidR="00154A16" w:rsidRPr="005F57E2">
        <w:rPr>
          <w:i/>
          <w:sz w:val="28"/>
          <w:szCs w:val="28"/>
          <w:lang w:val="uk-UA"/>
        </w:rPr>
        <w:t>batrachocephalus</w:t>
      </w:r>
      <w:proofErr w:type="spellEnd"/>
      <w:r w:rsidR="00154A16" w:rsidRPr="005F57E2">
        <w:rPr>
          <w:sz w:val="28"/>
          <w:szCs w:val="28"/>
          <w:lang w:val="uk-UA"/>
        </w:rPr>
        <w:t xml:space="preserve"> [</w:t>
      </w:r>
      <w:proofErr w:type="spellStart"/>
      <w:r w:rsidR="00154A16" w:rsidRPr="005F57E2">
        <w:rPr>
          <w:iCs/>
          <w:sz w:val="28"/>
          <w:szCs w:val="28"/>
          <w:lang w:val="uk-UA"/>
        </w:rPr>
        <w:t>Заморов</w:t>
      </w:r>
      <w:proofErr w:type="spellEnd"/>
      <w:r w:rsidR="00154A16" w:rsidRPr="005F57E2">
        <w:rPr>
          <w:iCs/>
          <w:sz w:val="28"/>
          <w:szCs w:val="28"/>
          <w:lang w:val="uk-UA"/>
        </w:rPr>
        <w:t xml:space="preserve"> та ін., 2015;</w:t>
      </w:r>
      <w:r w:rsidR="00154A16" w:rsidRPr="005F57E2">
        <w:rPr>
          <w:sz w:val="28"/>
          <w:szCs w:val="28"/>
          <w:lang w:val="uk-UA"/>
        </w:rPr>
        <w:t xml:space="preserve"> </w:t>
      </w:r>
      <w:proofErr w:type="spellStart"/>
      <w:r w:rsidR="00154A16" w:rsidRPr="005F57E2">
        <w:rPr>
          <w:sz w:val="28"/>
          <w:szCs w:val="28"/>
          <w:lang w:val="uk-UA"/>
        </w:rPr>
        <w:t>Рижко</w:t>
      </w:r>
      <w:proofErr w:type="spellEnd"/>
      <w:r w:rsidR="00154A16" w:rsidRPr="005F57E2">
        <w:rPr>
          <w:sz w:val="28"/>
          <w:szCs w:val="28"/>
          <w:lang w:val="uk-UA"/>
        </w:rPr>
        <w:t xml:space="preserve"> та ін., 2015; </w:t>
      </w:r>
      <w:proofErr w:type="spellStart"/>
      <w:r w:rsidR="00154A16" w:rsidRPr="005F57E2">
        <w:rPr>
          <w:iCs/>
          <w:sz w:val="28"/>
          <w:szCs w:val="28"/>
          <w:lang w:val="uk-UA"/>
        </w:rPr>
        <w:t>Рижко</w:t>
      </w:r>
      <w:proofErr w:type="spellEnd"/>
      <w:r w:rsidR="00154A16" w:rsidRPr="005F57E2">
        <w:rPr>
          <w:iCs/>
          <w:sz w:val="28"/>
          <w:szCs w:val="28"/>
          <w:lang w:val="uk-UA"/>
        </w:rPr>
        <w:t xml:space="preserve"> та ін., 2019</w:t>
      </w:r>
      <w:r w:rsidR="00154A16" w:rsidRPr="005F57E2">
        <w:rPr>
          <w:sz w:val="28"/>
          <w:szCs w:val="28"/>
          <w:lang w:val="uk-UA"/>
        </w:rPr>
        <w:t xml:space="preserve">]. Інші види зустрічаються вкрай </w:t>
      </w:r>
      <w:proofErr w:type="spellStart"/>
      <w:r w:rsidR="00154A16" w:rsidRPr="005F57E2">
        <w:rPr>
          <w:sz w:val="28"/>
          <w:szCs w:val="28"/>
          <w:lang w:val="uk-UA"/>
        </w:rPr>
        <w:t>рідко</w:t>
      </w:r>
      <w:proofErr w:type="spellEnd"/>
      <w:r w:rsidR="00154A16" w:rsidRPr="005F57E2">
        <w:rPr>
          <w:sz w:val="28"/>
          <w:szCs w:val="28"/>
          <w:lang w:val="uk-UA"/>
        </w:rPr>
        <w:t xml:space="preserve"> в уловах.</w:t>
      </w:r>
    </w:p>
    <w:p w14:paraId="199B5709" w14:textId="05CB808E" w:rsidR="00154A16" w:rsidRPr="005F57E2" w:rsidRDefault="00154A16" w:rsidP="00E005CA">
      <w:pPr>
        <w:pStyle w:val="a9"/>
        <w:spacing w:line="360" w:lineRule="auto"/>
        <w:ind w:left="0" w:firstLine="851"/>
        <w:jc w:val="both"/>
        <w:rPr>
          <w:sz w:val="28"/>
          <w:szCs w:val="28"/>
          <w:lang w:val="uk-UA"/>
        </w:rPr>
      </w:pPr>
      <w:r w:rsidRPr="005F57E2">
        <w:rPr>
          <w:sz w:val="28"/>
          <w:szCs w:val="28"/>
          <w:lang w:val="uk-UA"/>
        </w:rPr>
        <w:t xml:space="preserve">В Одеській </w:t>
      </w:r>
      <w:proofErr w:type="spellStart"/>
      <w:r w:rsidRPr="005F57E2">
        <w:rPr>
          <w:sz w:val="28"/>
          <w:szCs w:val="28"/>
          <w:lang w:val="uk-UA"/>
        </w:rPr>
        <w:t>затоці</w:t>
      </w:r>
      <w:proofErr w:type="spellEnd"/>
      <w:r w:rsidRPr="005F57E2">
        <w:rPr>
          <w:sz w:val="28"/>
          <w:szCs w:val="28"/>
          <w:lang w:val="uk-UA"/>
        </w:rPr>
        <w:t xml:space="preserve"> найбільш багаточисельним серед </w:t>
      </w:r>
      <w:proofErr w:type="spellStart"/>
      <w:r w:rsidRPr="005F57E2">
        <w:rPr>
          <w:sz w:val="28"/>
          <w:szCs w:val="28"/>
          <w:lang w:val="uk-UA"/>
        </w:rPr>
        <w:t>демерсальних</w:t>
      </w:r>
      <w:proofErr w:type="spellEnd"/>
      <w:r w:rsidRPr="005F57E2">
        <w:rPr>
          <w:sz w:val="28"/>
          <w:szCs w:val="28"/>
          <w:lang w:val="uk-UA"/>
        </w:rPr>
        <w:t xml:space="preserve"> видів риб є бичок-кругляк (</w:t>
      </w:r>
      <w:proofErr w:type="spellStart"/>
      <w:r w:rsidRPr="005F57E2">
        <w:rPr>
          <w:i/>
          <w:sz w:val="28"/>
          <w:szCs w:val="28"/>
          <w:lang w:val="uk-UA"/>
        </w:rPr>
        <w:t>Neogobius</w:t>
      </w:r>
      <w:proofErr w:type="spellEnd"/>
      <w:r w:rsidRPr="005F57E2">
        <w:rPr>
          <w:i/>
          <w:sz w:val="28"/>
          <w:szCs w:val="28"/>
          <w:lang w:val="uk-UA"/>
        </w:rPr>
        <w:t xml:space="preserve"> </w:t>
      </w:r>
      <w:proofErr w:type="spellStart"/>
      <w:r w:rsidRPr="005F57E2">
        <w:rPr>
          <w:i/>
          <w:sz w:val="28"/>
          <w:szCs w:val="28"/>
          <w:lang w:val="uk-UA"/>
        </w:rPr>
        <w:t>melanostomus</w:t>
      </w:r>
      <w:proofErr w:type="spellEnd"/>
      <w:r w:rsidRPr="005F57E2">
        <w:rPr>
          <w:i/>
          <w:sz w:val="28"/>
          <w:szCs w:val="28"/>
          <w:lang w:val="uk-UA"/>
        </w:rPr>
        <w:t xml:space="preserve"> </w:t>
      </w:r>
      <w:proofErr w:type="spellStart"/>
      <w:r w:rsidRPr="005F57E2">
        <w:rPr>
          <w:iCs/>
          <w:sz w:val="28"/>
          <w:szCs w:val="28"/>
          <w:lang w:val="uk-UA"/>
        </w:rPr>
        <w:t>Pallas</w:t>
      </w:r>
      <w:proofErr w:type="spellEnd"/>
      <w:r w:rsidRPr="005F57E2">
        <w:rPr>
          <w:iCs/>
          <w:sz w:val="28"/>
          <w:szCs w:val="28"/>
          <w:lang w:val="uk-UA"/>
        </w:rPr>
        <w:t>, 1814</w:t>
      </w:r>
      <w:r w:rsidRPr="005F57E2">
        <w:rPr>
          <w:sz w:val="28"/>
          <w:szCs w:val="28"/>
          <w:lang w:val="uk-UA"/>
        </w:rPr>
        <w:t>). Через велику частоту зустрічальності має промислове значення, може складати від 60 до 90 % від загального улову всіх бичкових [</w:t>
      </w:r>
      <w:r w:rsidRPr="005F57E2">
        <w:rPr>
          <w:iCs/>
          <w:sz w:val="28"/>
          <w:szCs w:val="28"/>
          <w:lang w:val="uk-UA"/>
        </w:rPr>
        <w:t>Цуркан та ін., 2017</w:t>
      </w:r>
      <w:r w:rsidRPr="005F57E2">
        <w:rPr>
          <w:sz w:val="28"/>
          <w:szCs w:val="28"/>
          <w:lang w:val="uk-UA"/>
        </w:rPr>
        <w:t>].</w:t>
      </w:r>
      <w:r w:rsidR="00913AD2" w:rsidRPr="005F57E2">
        <w:rPr>
          <w:sz w:val="28"/>
          <w:szCs w:val="28"/>
          <w:lang w:val="uk-UA"/>
        </w:rPr>
        <w:t xml:space="preserve"> Окрім промислового значення, відіграє важливу роль в донних біоценозах та в прибережному рибальстві. Як </w:t>
      </w:r>
      <w:proofErr w:type="spellStart"/>
      <w:r w:rsidR="00913AD2" w:rsidRPr="005F57E2">
        <w:rPr>
          <w:sz w:val="28"/>
          <w:szCs w:val="28"/>
          <w:lang w:val="uk-UA"/>
        </w:rPr>
        <w:t>бентосний</w:t>
      </w:r>
      <w:proofErr w:type="spellEnd"/>
      <w:r w:rsidR="00913AD2" w:rsidRPr="005F57E2">
        <w:rPr>
          <w:sz w:val="28"/>
          <w:szCs w:val="28"/>
          <w:lang w:val="uk-UA"/>
        </w:rPr>
        <w:t xml:space="preserve"> </w:t>
      </w:r>
      <w:proofErr w:type="spellStart"/>
      <w:r w:rsidR="00913AD2" w:rsidRPr="005F57E2">
        <w:rPr>
          <w:sz w:val="28"/>
          <w:szCs w:val="28"/>
          <w:lang w:val="uk-UA"/>
        </w:rPr>
        <w:t>евригалінний</w:t>
      </w:r>
      <w:proofErr w:type="spellEnd"/>
      <w:r w:rsidR="00913AD2" w:rsidRPr="005F57E2">
        <w:rPr>
          <w:sz w:val="28"/>
          <w:szCs w:val="28"/>
          <w:lang w:val="uk-UA"/>
        </w:rPr>
        <w:t xml:space="preserve"> вид може зустрічатися не лише в Чорному, але в Азовському та Каспійському морях, в різних прісноводних і солонуватих водах помірного поясу [</w:t>
      </w:r>
      <w:proofErr w:type="spellStart"/>
      <w:r w:rsidR="00913AD2" w:rsidRPr="005F57E2">
        <w:rPr>
          <w:iCs/>
          <w:sz w:val="28"/>
          <w:szCs w:val="28"/>
          <w:lang w:val="uk-UA"/>
        </w:rPr>
        <w:t>Jůza</w:t>
      </w:r>
      <w:proofErr w:type="spellEnd"/>
      <w:r w:rsidR="00913AD2" w:rsidRPr="005F57E2">
        <w:rPr>
          <w:sz w:val="28"/>
          <w:szCs w:val="28"/>
          <w:lang w:val="uk-UA"/>
        </w:rPr>
        <w:t xml:space="preserve"> </w:t>
      </w:r>
      <w:proofErr w:type="spellStart"/>
      <w:r w:rsidR="00913AD2" w:rsidRPr="005F57E2">
        <w:rPr>
          <w:sz w:val="28"/>
          <w:szCs w:val="28"/>
          <w:lang w:val="uk-UA"/>
        </w:rPr>
        <w:t>et</w:t>
      </w:r>
      <w:proofErr w:type="spellEnd"/>
      <w:r w:rsidR="00913AD2" w:rsidRPr="005F57E2">
        <w:rPr>
          <w:sz w:val="28"/>
          <w:szCs w:val="28"/>
          <w:lang w:val="uk-UA"/>
        </w:rPr>
        <w:t xml:space="preserve"> </w:t>
      </w:r>
      <w:proofErr w:type="spellStart"/>
      <w:r w:rsidR="00913AD2" w:rsidRPr="005F57E2">
        <w:rPr>
          <w:sz w:val="28"/>
          <w:szCs w:val="28"/>
          <w:lang w:val="uk-UA"/>
        </w:rPr>
        <w:t>al</w:t>
      </w:r>
      <w:proofErr w:type="spellEnd"/>
      <w:r w:rsidR="00913AD2" w:rsidRPr="005F57E2">
        <w:rPr>
          <w:sz w:val="28"/>
          <w:szCs w:val="28"/>
          <w:lang w:val="uk-UA"/>
        </w:rPr>
        <w:t xml:space="preserve">., 2018; </w:t>
      </w:r>
      <w:proofErr w:type="spellStart"/>
      <w:r w:rsidR="00913AD2" w:rsidRPr="005F57E2">
        <w:rPr>
          <w:iCs/>
          <w:sz w:val="28"/>
          <w:szCs w:val="28"/>
          <w:lang w:val="uk-UA"/>
        </w:rPr>
        <w:t>Henseler</w:t>
      </w:r>
      <w:proofErr w:type="spellEnd"/>
      <w:r w:rsidR="00913AD2" w:rsidRPr="005F57E2">
        <w:rPr>
          <w:sz w:val="28"/>
          <w:szCs w:val="28"/>
          <w:lang w:val="uk-UA"/>
        </w:rPr>
        <w:t xml:space="preserve"> </w:t>
      </w:r>
      <w:proofErr w:type="spellStart"/>
      <w:r w:rsidR="00913AD2" w:rsidRPr="005F57E2">
        <w:rPr>
          <w:sz w:val="28"/>
          <w:szCs w:val="28"/>
          <w:lang w:val="uk-UA"/>
        </w:rPr>
        <w:t>et</w:t>
      </w:r>
      <w:proofErr w:type="spellEnd"/>
      <w:r w:rsidR="00913AD2" w:rsidRPr="005F57E2">
        <w:rPr>
          <w:sz w:val="28"/>
          <w:szCs w:val="28"/>
          <w:lang w:val="uk-UA"/>
        </w:rPr>
        <w:t xml:space="preserve"> </w:t>
      </w:r>
      <w:proofErr w:type="spellStart"/>
      <w:r w:rsidR="00913AD2" w:rsidRPr="005F57E2">
        <w:rPr>
          <w:sz w:val="28"/>
          <w:szCs w:val="28"/>
          <w:lang w:val="uk-UA"/>
        </w:rPr>
        <w:t>al</w:t>
      </w:r>
      <w:proofErr w:type="spellEnd"/>
      <w:r w:rsidR="00913AD2" w:rsidRPr="005F57E2">
        <w:rPr>
          <w:sz w:val="28"/>
          <w:szCs w:val="28"/>
          <w:lang w:val="uk-UA"/>
        </w:rPr>
        <w:t>., 2020]. Кругляки успішно вкоренилися і в нових харчових ланцюгах, наприклад в Північній Америці, де серйозно впливають на місцеву фауну [</w:t>
      </w:r>
      <w:proofErr w:type="spellStart"/>
      <w:r w:rsidR="00913AD2" w:rsidRPr="005F57E2">
        <w:rPr>
          <w:iCs/>
          <w:sz w:val="28"/>
          <w:szCs w:val="28"/>
          <w:lang w:val="uk-UA"/>
        </w:rPr>
        <w:t>Herlevi</w:t>
      </w:r>
      <w:proofErr w:type="spellEnd"/>
      <w:r w:rsidR="00913AD2" w:rsidRPr="005F57E2">
        <w:rPr>
          <w:sz w:val="28"/>
          <w:szCs w:val="28"/>
          <w:lang w:val="uk-UA"/>
        </w:rPr>
        <w:t xml:space="preserve"> </w:t>
      </w:r>
      <w:proofErr w:type="spellStart"/>
      <w:r w:rsidR="00913AD2" w:rsidRPr="005F57E2">
        <w:rPr>
          <w:sz w:val="28"/>
          <w:szCs w:val="28"/>
          <w:lang w:val="uk-UA"/>
        </w:rPr>
        <w:t>et</w:t>
      </w:r>
      <w:proofErr w:type="spellEnd"/>
      <w:r w:rsidR="00913AD2" w:rsidRPr="005F57E2">
        <w:rPr>
          <w:sz w:val="28"/>
          <w:szCs w:val="28"/>
          <w:lang w:val="uk-UA"/>
        </w:rPr>
        <w:t xml:space="preserve"> </w:t>
      </w:r>
      <w:proofErr w:type="spellStart"/>
      <w:r w:rsidR="00913AD2" w:rsidRPr="005F57E2">
        <w:rPr>
          <w:sz w:val="28"/>
          <w:szCs w:val="28"/>
          <w:lang w:val="uk-UA"/>
        </w:rPr>
        <w:t>al</w:t>
      </w:r>
      <w:proofErr w:type="spellEnd"/>
      <w:r w:rsidR="00913AD2" w:rsidRPr="005F57E2">
        <w:rPr>
          <w:sz w:val="28"/>
          <w:szCs w:val="28"/>
          <w:lang w:val="uk-UA"/>
        </w:rPr>
        <w:t xml:space="preserve">., 2018]. Бички-кругляки харчуються широким спектром різних </w:t>
      </w:r>
      <w:r w:rsidR="00913AD2" w:rsidRPr="005F57E2">
        <w:rPr>
          <w:sz w:val="28"/>
          <w:szCs w:val="28"/>
          <w:lang w:val="uk-UA"/>
        </w:rPr>
        <w:lastRenderedPageBreak/>
        <w:t xml:space="preserve">організмів (в тому числі мальки і молодь </w:t>
      </w:r>
      <w:r w:rsidR="007A73F6" w:rsidRPr="005F57E2">
        <w:rPr>
          <w:sz w:val="28"/>
          <w:szCs w:val="28"/>
          <w:lang w:val="uk-UA"/>
        </w:rPr>
        <w:t>дрібніших видів риб)</w:t>
      </w:r>
      <w:r w:rsidR="00913AD2" w:rsidRPr="005F57E2">
        <w:rPr>
          <w:sz w:val="28"/>
          <w:szCs w:val="28"/>
          <w:lang w:val="uk-UA"/>
        </w:rPr>
        <w:t>, є конкурентами за харчові ресурси та середовище проживання для багатьох видів та здобиччю для окремих хижаків [</w:t>
      </w:r>
      <w:proofErr w:type="spellStart"/>
      <w:r w:rsidR="00913AD2" w:rsidRPr="005F57E2">
        <w:rPr>
          <w:iCs/>
          <w:sz w:val="28"/>
          <w:szCs w:val="28"/>
          <w:lang w:val="uk-UA"/>
        </w:rPr>
        <w:t>Hirsch</w:t>
      </w:r>
      <w:proofErr w:type="spellEnd"/>
      <w:r w:rsidR="00913AD2" w:rsidRPr="005F57E2">
        <w:rPr>
          <w:sz w:val="28"/>
          <w:szCs w:val="28"/>
          <w:lang w:val="uk-UA"/>
        </w:rPr>
        <w:t xml:space="preserve"> </w:t>
      </w:r>
      <w:proofErr w:type="spellStart"/>
      <w:r w:rsidR="00913AD2" w:rsidRPr="005F57E2">
        <w:rPr>
          <w:sz w:val="28"/>
          <w:szCs w:val="28"/>
          <w:lang w:val="uk-UA"/>
        </w:rPr>
        <w:t>et</w:t>
      </w:r>
      <w:proofErr w:type="spellEnd"/>
      <w:r w:rsidR="00913AD2" w:rsidRPr="005F57E2">
        <w:rPr>
          <w:sz w:val="28"/>
          <w:szCs w:val="28"/>
          <w:lang w:val="uk-UA"/>
        </w:rPr>
        <w:t xml:space="preserve"> </w:t>
      </w:r>
      <w:proofErr w:type="spellStart"/>
      <w:r w:rsidR="00913AD2" w:rsidRPr="005F57E2">
        <w:rPr>
          <w:sz w:val="28"/>
          <w:szCs w:val="28"/>
          <w:lang w:val="uk-UA"/>
        </w:rPr>
        <w:t>al</w:t>
      </w:r>
      <w:proofErr w:type="spellEnd"/>
      <w:r w:rsidR="00913AD2" w:rsidRPr="005F57E2">
        <w:rPr>
          <w:sz w:val="28"/>
          <w:szCs w:val="28"/>
          <w:lang w:val="uk-UA"/>
        </w:rPr>
        <w:t xml:space="preserve">., 2016; </w:t>
      </w:r>
      <w:proofErr w:type="spellStart"/>
      <w:r w:rsidR="00913AD2" w:rsidRPr="005F57E2">
        <w:rPr>
          <w:sz w:val="28"/>
          <w:szCs w:val="28"/>
          <w:lang w:val="uk-UA"/>
        </w:rPr>
        <w:t>Skabeikis</w:t>
      </w:r>
      <w:proofErr w:type="spellEnd"/>
      <w:r w:rsidR="00913AD2" w:rsidRPr="005F57E2">
        <w:rPr>
          <w:sz w:val="28"/>
          <w:szCs w:val="28"/>
          <w:lang w:val="uk-UA"/>
        </w:rPr>
        <w:t xml:space="preserve"> </w:t>
      </w:r>
      <w:proofErr w:type="spellStart"/>
      <w:r w:rsidR="00913AD2" w:rsidRPr="005F57E2">
        <w:rPr>
          <w:sz w:val="28"/>
          <w:szCs w:val="28"/>
          <w:lang w:val="uk-UA"/>
        </w:rPr>
        <w:t>et</w:t>
      </w:r>
      <w:proofErr w:type="spellEnd"/>
      <w:r w:rsidR="00913AD2" w:rsidRPr="005F57E2">
        <w:rPr>
          <w:sz w:val="28"/>
          <w:szCs w:val="28"/>
          <w:lang w:val="uk-UA"/>
        </w:rPr>
        <w:t xml:space="preserve"> </w:t>
      </w:r>
      <w:proofErr w:type="spellStart"/>
      <w:r w:rsidR="00913AD2" w:rsidRPr="005F57E2">
        <w:rPr>
          <w:sz w:val="28"/>
          <w:szCs w:val="28"/>
          <w:lang w:val="uk-UA"/>
        </w:rPr>
        <w:t>al</w:t>
      </w:r>
      <w:proofErr w:type="spellEnd"/>
      <w:r w:rsidR="00913AD2" w:rsidRPr="005F57E2">
        <w:rPr>
          <w:sz w:val="28"/>
          <w:szCs w:val="28"/>
          <w:lang w:val="uk-UA"/>
        </w:rPr>
        <w:t xml:space="preserve">., 2019; </w:t>
      </w:r>
      <w:proofErr w:type="spellStart"/>
      <w:r w:rsidR="00913AD2" w:rsidRPr="005F57E2">
        <w:rPr>
          <w:iCs/>
          <w:sz w:val="28"/>
          <w:szCs w:val="28"/>
          <w:lang w:val="uk-UA"/>
        </w:rPr>
        <w:t>Henseler</w:t>
      </w:r>
      <w:proofErr w:type="spellEnd"/>
      <w:r w:rsidR="00913AD2" w:rsidRPr="005F57E2">
        <w:rPr>
          <w:sz w:val="28"/>
          <w:szCs w:val="28"/>
          <w:lang w:val="uk-UA"/>
        </w:rPr>
        <w:t xml:space="preserve"> </w:t>
      </w:r>
      <w:proofErr w:type="spellStart"/>
      <w:r w:rsidR="00913AD2" w:rsidRPr="005F57E2">
        <w:rPr>
          <w:sz w:val="28"/>
          <w:szCs w:val="28"/>
          <w:lang w:val="uk-UA"/>
        </w:rPr>
        <w:t>et</w:t>
      </w:r>
      <w:proofErr w:type="spellEnd"/>
      <w:r w:rsidR="00913AD2" w:rsidRPr="005F57E2">
        <w:rPr>
          <w:sz w:val="28"/>
          <w:szCs w:val="28"/>
          <w:lang w:val="uk-UA"/>
        </w:rPr>
        <w:t xml:space="preserve"> </w:t>
      </w:r>
      <w:proofErr w:type="spellStart"/>
      <w:r w:rsidR="00913AD2" w:rsidRPr="005F57E2">
        <w:rPr>
          <w:sz w:val="28"/>
          <w:szCs w:val="28"/>
          <w:lang w:val="uk-UA"/>
        </w:rPr>
        <w:t>al</w:t>
      </w:r>
      <w:proofErr w:type="spellEnd"/>
      <w:r w:rsidR="00913AD2" w:rsidRPr="005F57E2">
        <w:rPr>
          <w:sz w:val="28"/>
          <w:szCs w:val="28"/>
          <w:lang w:val="uk-UA"/>
        </w:rPr>
        <w:t>., 2020].</w:t>
      </w:r>
    </w:p>
    <w:p w14:paraId="71E44E79" w14:textId="72730FB4" w:rsidR="007A73F6" w:rsidRPr="005F57E2" w:rsidRDefault="007A73F6" w:rsidP="007A73F6">
      <w:pPr>
        <w:pStyle w:val="a9"/>
        <w:spacing w:line="360" w:lineRule="auto"/>
        <w:ind w:left="0" w:firstLine="709"/>
        <w:jc w:val="both"/>
        <w:rPr>
          <w:sz w:val="28"/>
          <w:szCs w:val="28"/>
          <w:lang w:val="uk-UA"/>
        </w:rPr>
      </w:pPr>
      <w:r w:rsidRPr="005F57E2">
        <w:rPr>
          <w:sz w:val="28"/>
          <w:szCs w:val="28"/>
          <w:lang w:val="uk-UA"/>
        </w:rPr>
        <w:t xml:space="preserve">Бичок Пінчука, або </w:t>
      </w:r>
      <w:proofErr w:type="spellStart"/>
      <w:r w:rsidRPr="005F57E2">
        <w:rPr>
          <w:bCs/>
          <w:sz w:val="28"/>
          <w:szCs w:val="28"/>
          <w:lang w:val="uk-UA"/>
        </w:rPr>
        <w:t>цефаларгоїд</w:t>
      </w:r>
      <w:proofErr w:type="spellEnd"/>
      <w:r w:rsidRPr="005F57E2">
        <w:rPr>
          <w:sz w:val="28"/>
          <w:szCs w:val="28"/>
          <w:lang w:val="uk-UA"/>
        </w:rPr>
        <w:t xml:space="preserve"> (</w:t>
      </w:r>
      <w:proofErr w:type="spellStart"/>
      <w:r w:rsidRPr="005F57E2">
        <w:rPr>
          <w:i/>
          <w:sz w:val="28"/>
          <w:szCs w:val="28"/>
          <w:lang w:val="uk-UA"/>
        </w:rPr>
        <w:t>Ponticola</w:t>
      </w:r>
      <w:proofErr w:type="spellEnd"/>
      <w:r w:rsidRPr="005F57E2">
        <w:rPr>
          <w:i/>
          <w:sz w:val="28"/>
          <w:szCs w:val="28"/>
          <w:lang w:val="uk-UA"/>
        </w:rPr>
        <w:t xml:space="preserve"> </w:t>
      </w:r>
      <w:proofErr w:type="spellStart"/>
      <w:r w:rsidRPr="005F57E2">
        <w:rPr>
          <w:i/>
          <w:sz w:val="28"/>
          <w:szCs w:val="28"/>
          <w:lang w:val="uk-UA"/>
        </w:rPr>
        <w:t>cephalargoides</w:t>
      </w:r>
      <w:proofErr w:type="spellEnd"/>
      <w:r w:rsidRPr="005F57E2">
        <w:rPr>
          <w:i/>
          <w:sz w:val="28"/>
          <w:szCs w:val="28"/>
          <w:lang w:val="uk-UA"/>
        </w:rPr>
        <w:t xml:space="preserve"> </w:t>
      </w:r>
      <w:proofErr w:type="spellStart"/>
      <w:r w:rsidRPr="005F57E2">
        <w:rPr>
          <w:iCs/>
          <w:sz w:val="28"/>
          <w:szCs w:val="28"/>
          <w:lang w:val="uk-UA"/>
        </w:rPr>
        <w:t>Pinchuk</w:t>
      </w:r>
      <w:proofErr w:type="spellEnd"/>
      <w:r w:rsidRPr="005F57E2">
        <w:rPr>
          <w:iCs/>
          <w:sz w:val="28"/>
          <w:szCs w:val="28"/>
          <w:lang w:val="uk-UA"/>
        </w:rPr>
        <w:t>, 1976</w:t>
      </w:r>
      <w:r w:rsidRPr="005F57E2">
        <w:rPr>
          <w:sz w:val="28"/>
          <w:szCs w:val="28"/>
          <w:lang w:val="uk-UA"/>
        </w:rPr>
        <w:t>)</w:t>
      </w:r>
      <w:r w:rsidR="007B4933" w:rsidRPr="005F57E2">
        <w:rPr>
          <w:sz w:val="28"/>
          <w:szCs w:val="28"/>
          <w:lang w:val="uk-UA"/>
        </w:rPr>
        <w:t>, також називали бичок-</w:t>
      </w:r>
      <w:proofErr w:type="spellStart"/>
      <w:r w:rsidR="007B4933" w:rsidRPr="005F57E2">
        <w:rPr>
          <w:sz w:val="28"/>
          <w:szCs w:val="28"/>
          <w:lang w:val="uk-UA"/>
        </w:rPr>
        <w:t>сурман</w:t>
      </w:r>
      <w:proofErr w:type="spellEnd"/>
      <w:r w:rsidR="007B4933" w:rsidRPr="005F57E2">
        <w:rPr>
          <w:sz w:val="28"/>
          <w:szCs w:val="28"/>
          <w:lang w:val="uk-UA"/>
        </w:rPr>
        <w:t>,</w:t>
      </w:r>
      <w:r w:rsidRPr="005F57E2">
        <w:rPr>
          <w:sz w:val="28"/>
          <w:szCs w:val="28"/>
          <w:lang w:val="uk-UA"/>
        </w:rPr>
        <w:t xml:space="preserve"> </w:t>
      </w:r>
      <w:r w:rsidR="007B4933" w:rsidRPr="005F57E2">
        <w:rPr>
          <w:sz w:val="28"/>
          <w:szCs w:val="28"/>
          <w:lang w:val="uk-UA"/>
        </w:rPr>
        <w:t xml:space="preserve">бичок чорноморсько-азовський, – </w:t>
      </w:r>
      <w:r w:rsidRPr="005F57E2">
        <w:rPr>
          <w:sz w:val="28"/>
          <w:szCs w:val="28"/>
          <w:lang w:val="uk-UA"/>
        </w:rPr>
        <w:t xml:space="preserve">зустрічається в біоценозах черепашнику, піску, мулу, кам’янистих або галькових ґрунтів, зазвичай на глибинах до 12-20 м [Смирнов, 1986; Моргун та ін., 2017]. </w:t>
      </w:r>
      <w:r w:rsidR="007B4933" w:rsidRPr="005F57E2">
        <w:rPr>
          <w:sz w:val="28"/>
          <w:szCs w:val="28"/>
          <w:lang w:val="uk-UA"/>
        </w:rPr>
        <w:t xml:space="preserve">Для нересту підходить на мілину. </w:t>
      </w:r>
      <w:proofErr w:type="spellStart"/>
      <w:r w:rsidR="007B4933" w:rsidRPr="005F57E2">
        <w:rPr>
          <w:sz w:val="28"/>
          <w:szCs w:val="28"/>
          <w:lang w:val="uk-UA"/>
        </w:rPr>
        <w:t>Мезогалінний</w:t>
      </w:r>
      <w:proofErr w:type="spellEnd"/>
      <w:r w:rsidR="007B4933" w:rsidRPr="005F57E2">
        <w:rPr>
          <w:sz w:val="28"/>
          <w:szCs w:val="28"/>
          <w:lang w:val="uk-UA"/>
        </w:rPr>
        <w:t xml:space="preserve"> (більше </w:t>
      </w:r>
      <w:proofErr w:type="spellStart"/>
      <w:r w:rsidR="007B4933" w:rsidRPr="005F57E2">
        <w:rPr>
          <w:sz w:val="28"/>
          <w:szCs w:val="28"/>
          <w:lang w:val="uk-UA"/>
        </w:rPr>
        <w:t>плейомезогалінний</w:t>
      </w:r>
      <w:proofErr w:type="spellEnd"/>
      <w:r w:rsidR="007B4933" w:rsidRPr="005F57E2">
        <w:rPr>
          <w:sz w:val="28"/>
          <w:szCs w:val="28"/>
          <w:lang w:val="uk-UA"/>
        </w:rPr>
        <w:t xml:space="preserve">), мешкає в морських водах з солоністю від 5 до 15 ‰. </w:t>
      </w:r>
      <w:r w:rsidRPr="005F57E2">
        <w:rPr>
          <w:sz w:val="28"/>
          <w:szCs w:val="28"/>
          <w:lang w:val="uk-UA"/>
        </w:rPr>
        <w:t>Важливий об’єкт живлення цінних промислових видів риб, таких як білуга (</w:t>
      </w:r>
      <w:proofErr w:type="spellStart"/>
      <w:r w:rsidRPr="005F57E2">
        <w:rPr>
          <w:i/>
          <w:sz w:val="28"/>
          <w:szCs w:val="28"/>
          <w:lang w:val="uk-UA"/>
        </w:rPr>
        <w:t>Huso</w:t>
      </w:r>
      <w:proofErr w:type="spellEnd"/>
      <w:r w:rsidRPr="005F57E2">
        <w:rPr>
          <w:i/>
          <w:sz w:val="28"/>
          <w:szCs w:val="28"/>
          <w:lang w:val="uk-UA"/>
        </w:rPr>
        <w:t xml:space="preserve"> </w:t>
      </w:r>
      <w:proofErr w:type="spellStart"/>
      <w:r w:rsidRPr="005F57E2">
        <w:rPr>
          <w:i/>
          <w:sz w:val="28"/>
          <w:szCs w:val="28"/>
          <w:lang w:val="uk-UA"/>
        </w:rPr>
        <w:t>huso</w:t>
      </w:r>
      <w:proofErr w:type="spellEnd"/>
      <w:r w:rsidRPr="005F57E2">
        <w:rPr>
          <w:sz w:val="28"/>
          <w:szCs w:val="28"/>
          <w:lang w:val="uk-UA"/>
        </w:rPr>
        <w:t>) та судак (</w:t>
      </w:r>
      <w:proofErr w:type="spellStart"/>
      <w:r w:rsidRPr="005F57E2">
        <w:rPr>
          <w:i/>
          <w:sz w:val="28"/>
          <w:szCs w:val="28"/>
          <w:lang w:val="uk-UA"/>
        </w:rPr>
        <w:t>Sander</w:t>
      </w:r>
      <w:proofErr w:type="spellEnd"/>
      <w:r w:rsidRPr="005F57E2">
        <w:rPr>
          <w:i/>
          <w:sz w:val="28"/>
          <w:szCs w:val="28"/>
          <w:lang w:val="uk-UA"/>
        </w:rPr>
        <w:t xml:space="preserve"> </w:t>
      </w:r>
      <w:proofErr w:type="spellStart"/>
      <w:r w:rsidRPr="005F57E2">
        <w:rPr>
          <w:i/>
          <w:sz w:val="28"/>
          <w:szCs w:val="28"/>
          <w:lang w:val="uk-UA"/>
        </w:rPr>
        <w:t>lucioperca</w:t>
      </w:r>
      <w:proofErr w:type="spellEnd"/>
      <w:r w:rsidRPr="005F57E2">
        <w:rPr>
          <w:sz w:val="28"/>
          <w:szCs w:val="28"/>
          <w:lang w:val="uk-UA"/>
        </w:rPr>
        <w:t>). Складає до 60 % їхнього раціону [</w:t>
      </w:r>
      <w:r w:rsidR="007B4933" w:rsidRPr="005F57E2">
        <w:rPr>
          <w:sz w:val="28"/>
          <w:szCs w:val="28"/>
          <w:lang w:val="uk-UA"/>
        </w:rPr>
        <w:t xml:space="preserve">Манило, 2014; </w:t>
      </w:r>
      <w:proofErr w:type="spellStart"/>
      <w:r w:rsidRPr="005F57E2">
        <w:rPr>
          <w:sz w:val="28"/>
          <w:szCs w:val="28"/>
          <w:lang w:val="uk-UA"/>
        </w:rPr>
        <w:t>Заморов</w:t>
      </w:r>
      <w:proofErr w:type="spellEnd"/>
      <w:r w:rsidRPr="005F57E2">
        <w:rPr>
          <w:sz w:val="28"/>
          <w:szCs w:val="28"/>
          <w:lang w:val="uk-UA"/>
        </w:rPr>
        <w:t xml:space="preserve"> та ін., 2019].</w:t>
      </w:r>
    </w:p>
    <w:p w14:paraId="2AC47F65" w14:textId="62DE1276" w:rsidR="007A73F6" w:rsidRPr="005F57E2" w:rsidRDefault="00C579E6" w:rsidP="00C579E6">
      <w:pPr>
        <w:pStyle w:val="a9"/>
        <w:spacing w:line="360" w:lineRule="auto"/>
        <w:ind w:left="0" w:firstLine="709"/>
        <w:jc w:val="both"/>
        <w:rPr>
          <w:rFonts w:eastAsiaTheme="minorHAnsi"/>
          <w:sz w:val="28"/>
          <w:szCs w:val="28"/>
          <w:shd w:val="clear" w:color="auto" w:fill="FFFFFF"/>
          <w:lang w:val="uk-UA" w:eastAsia="en-US"/>
        </w:rPr>
      </w:pPr>
      <w:r w:rsidRPr="005F57E2">
        <w:rPr>
          <w:sz w:val="28"/>
          <w:szCs w:val="28"/>
          <w:lang w:val="uk-UA"/>
        </w:rPr>
        <w:t xml:space="preserve">Бичок </w:t>
      </w:r>
      <w:proofErr w:type="spellStart"/>
      <w:r w:rsidRPr="005F57E2">
        <w:rPr>
          <w:sz w:val="28"/>
          <w:szCs w:val="28"/>
          <w:lang w:val="uk-UA"/>
        </w:rPr>
        <w:t>жабоголовий</w:t>
      </w:r>
      <w:proofErr w:type="spellEnd"/>
      <w:r w:rsidRPr="005F57E2">
        <w:rPr>
          <w:sz w:val="28"/>
          <w:szCs w:val="28"/>
          <w:lang w:val="uk-UA"/>
        </w:rPr>
        <w:t> (</w:t>
      </w:r>
      <w:proofErr w:type="spellStart"/>
      <w:r w:rsidRPr="005F57E2">
        <w:rPr>
          <w:i/>
          <w:sz w:val="28"/>
          <w:szCs w:val="28"/>
          <w:lang w:val="uk-UA"/>
        </w:rPr>
        <w:t>Mesogobius</w:t>
      </w:r>
      <w:proofErr w:type="spellEnd"/>
      <w:r w:rsidRPr="005F57E2">
        <w:rPr>
          <w:i/>
          <w:sz w:val="28"/>
          <w:szCs w:val="28"/>
          <w:lang w:val="uk-UA"/>
        </w:rPr>
        <w:t xml:space="preserve"> </w:t>
      </w:r>
      <w:proofErr w:type="spellStart"/>
      <w:r w:rsidRPr="005F57E2">
        <w:rPr>
          <w:i/>
          <w:sz w:val="28"/>
          <w:szCs w:val="28"/>
          <w:lang w:val="uk-UA"/>
        </w:rPr>
        <w:t>batrachocephalus</w:t>
      </w:r>
      <w:proofErr w:type="spellEnd"/>
      <w:r w:rsidRPr="005F57E2">
        <w:rPr>
          <w:i/>
          <w:sz w:val="28"/>
          <w:szCs w:val="28"/>
          <w:lang w:val="uk-UA"/>
        </w:rPr>
        <w:t xml:space="preserve">, </w:t>
      </w:r>
      <w:proofErr w:type="spellStart"/>
      <w:r w:rsidRPr="005F57E2">
        <w:rPr>
          <w:iCs/>
          <w:sz w:val="28"/>
          <w:szCs w:val="28"/>
          <w:lang w:val="uk-UA"/>
        </w:rPr>
        <w:t>Pallas</w:t>
      </w:r>
      <w:proofErr w:type="spellEnd"/>
      <w:r w:rsidRPr="005F57E2">
        <w:rPr>
          <w:iCs/>
          <w:sz w:val="28"/>
          <w:szCs w:val="28"/>
          <w:lang w:val="uk-UA"/>
        </w:rPr>
        <w:t>, 1814</w:t>
      </w:r>
      <w:r w:rsidRPr="005F57E2">
        <w:rPr>
          <w:sz w:val="28"/>
          <w:szCs w:val="28"/>
          <w:lang w:val="uk-UA"/>
        </w:rPr>
        <w:t xml:space="preserve">) </w:t>
      </w:r>
      <w:r w:rsidR="007A73F6" w:rsidRPr="005F57E2">
        <w:rPr>
          <w:sz w:val="28"/>
          <w:szCs w:val="28"/>
          <w:lang w:val="uk-UA"/>
        </w:rPr>
        <w:t>(</w:t>
      </w:r>
      <w:r w:rsidRPr="005F57E2">
        <w:rPr>
          <w:sz w:val="28"/>
          <w:szCs w:val="28"/>
          <w:lang w:val="uk-UA"/>
        </w:rPr>
        <w:t>також називають бичок-</w:t>
      </w:r>
      <w:proofErr w:type="spellStart"/>
      <w:r w:rsidRPr="005F57E2">
        <w:rPr>
          <w:sz w:val="28"/>
          <w:szCs w:val="28"/>
          <w:lang w:val="uk-UA"/>
        </w:rPr>
        <w:t>кнут</w:t>
      </w:r>
      <w:proofErr w:type="spellEnd"/>
      <w:r w:rsidRPr="005F57E2">
        <w:rPr>
          <w:sz w:val="28"/>
          <w:szCs w:val="28"/>
          <w:lang w:val="uk-UA"/>
        </w:rPr>
        <w:t>, бичок-</w:t>
      </w:r>
      <w:proofErr w:type="spellStart"/>
      <w:r w:rsidRPr="005F57E2">
        <w:rPr>
          <w:sz w:val="28"/>
          <w:szCs w:val="28"/>
          <w:lang w:val="uk-UA"/>
        </w:rPr>
        <w:t>березневик</w:t>
      </w:r>
      <w:proofErr w:type="spellEnd"/>
      <w:r w:rsidRPr="005F57E2">
        <w:rPr>
          <w:sz w:val="28"/>
          <w:szCs w:val="28"/>
          <w:lang w:val="uk-UA"/>
        </w:rPr>
        <w:t xml:space="preserve"> </w:t>
      </w:r>
      <w:r w:rsidR="007A73F6" w:rsidRPr="005F57E2">
        <w:rPr>
          <w:sz w:val="28"/>
          <w:szCs w:val="28"/>
          <w:lang w:val="uk-UA"/>
        </w:rPr>
        <w:t>та</w:t>
      </w:r>
      <w:r w:rsidRPr="005F57E2">
        <w:rPr>
          <w:sz w:val="28"/>
          <w:szCs w:val="28"/>
          <w:lang w:val="uk-UA"/>
        </w:rPr>
        <w:t xml:space="preserve"> бичок-жаба</w:t>
      </w:r>
      <w:r w:rsidR="007A73F6" w:rsidRPr="005F57E2">
        <w:rPr>
          <w:sz w:val="28"/>
          <w:szCs w:val="28"/>
          <w:lang w:val="uk-UA"/>
        </w:rPr>
        <w:t>)</w:t>
      </w:r>
      <w:r w:rsidRPr="005F57E2">
        <w:rPr>
          <w:sz w:val="28"/>
          <w:szCs w:val="28"/>
          <w:lang w:val="uk-UA"/>
        </w:rPr>
        <w:t>.</w:t>
      </w:r>
      <w:r w:rsidRPr="005F57E2">
        <w:rPr>
          <w:rFonts w:ascii="Roboto Condensed" w:eastAsiaTheme="minorHAnsi" w:hAnsi="Roboto Condensed" w:cstheme="minorBidi"/>
          <w:sz w:val="22"/>
          <w:szCs w:val="22"/>
          <w:shd w:val="clear" w:color="auto" w:fill="FFFFFF"/>
          <w:lang w:val="uk-UA" w:eastAsia="en-US"/>
        </w:rPr>
        <w:t xml:space="preserve"> </w:t>
      </w:r>
      <w:r w:rsidR="007A73F6" w:rsidRPr="005F57E2">
        <w:rPr>
          <w:rFonts w:eastAsiaTheme="minorHAnsi"/>
          <w:sz w:val="28"/>
          <w:szCs w:val="28"/>
          <w:shd w:val="clear" w:color="auto" w:fill="FFFFFF"/>
          <w:lang w:val="uk-UA" w:eastAsia="en-US"/>
        </w:rPr>
        <w:t>Назву «</w:t>
      </w:r>
      <w:proofErr w:type="spellStart"/>
      <w:r w:rsidR="007A73F6" w:rsidRPr="005F57E2">
        <w:rPr>
          <w:rFonts w:eastAsiaTheme="minorHAnsi"/>
          <w:sz w:val="28"/>
          <w:szCs w:val="28"/>
          <w:shd w:val="clear" w:color="auto" w:fill="FFFFFF"/>
          <w:lang w:val="uk-UA" w:eastAsia="en-US"/>
        </w:rPr>
        <w:t>жабоголовий</w:t>
      </w:r>
      <w:proofErr w:type="spellEnd"/>
      <w:r w:rsidR="007A73F6" w:rsidRPr="005F57E2">
        <w:rPr>
          <w:rFonts w:eastAsiaTheme="minorHAnsi"/>
          <w:sz w:val="28"/>
          <w:szCs w:val="28"/>
          <w:shd w:val="clear" w:color="auto" w:fill="FFFFFF"/>
          <w:lang w:val="uk-UA" w:eastAsia="en-US"/>
        </w:rPr>
        <w:t xml:space="preserve">» отримав через особливості будови голови, на якій відсутня луска </w:t>
      </w:r>
      <w:r w:rsidR="007A73F6" w:rsidRPr="005F57E2">
        <w:rPr>
          <w:sz w:val="28"/>
          <w:szCs w:val="28"/>
          <w:lang w:val="uk-UA"/>
        </w:rPr>
        <w:t xml:space="preserve">[Чумаченко та ін., 2006]. Зустрічається практично повсюди у Чорному морі. Високо цінується серед любителів риби через щільне та смачне м'ясо, що не містить дрібних кісточок, багате білком і мікроелементами. На відміну від бичка-кругляка і бичка-пісочника може зустрічатися навіть серед </w:t>
      </w:r>
      <w:proofErr w:type="spellStart"/>
      <w:r w:rsidR="007A73F6" w:rsidRPr="005F57E2">
        <w:rPr>
          <w:sz w:val="28"/>
          <w:szCs w:val="28"/>
          <w:lang w:val="uk-UA"/>
        </w:rPr>
        <w:t>макрофітів</w:t>
      </w:r>
      <w:proofErr w:type="spellEnd"/>
      <w:r w:rsidR="007A73F6" w:rsidRPr="005F57E2">
        <w:rPr>
          <w:sz w:val="28"/>
          <w:szCs w:val="28"/>
          <w:lang w:val="uk-UA"/>
        </w:rPr>
        <w:t xml:space="preserve"> [</w:t>
      </w:r>
      <w:proofErr w:type="spellStart"/>
      <w:r w:rsidR="007A73F6" w:rsidRPr="005F57E2">
        <w:rPr>
          <w:iCs/>
          <w:sz w:val="28"/>
          <w:szCs w:val="28"/>
          <w:lang w:val="uk-UA"/>
        </w:rPr>
        <w:t>Чернікова</w:t>
      </w:r>
      <w:proofErr w:type="spellEnd"/>
      <w:r w:rsidR="007A73F6" w:rsidRPr="005F57E2">
        <w:rPr>
          <w:iCs/>
          <w:sz w:val="28"/>
          <w:szCs w:val="28"/>
          <w:lang w:val="uk-UA"/>
        </w:rPr>
        <w:t>, 2011</w:t>
      </w:r>
      <w:r w:rsidR="007A73F6" w:rsidRPr="005F57E2">
        <w:rPr>
          <w:sz w:val="28"/>
          <w:szCs w:val="28"/>
          <w:lang w:val="uk-UA"/>
        </w:rPr>
        <w:t xml:space="preserve">]. Відносять до </w:t>
      </w:r>
      <w:proofErr w:type="spellStart"/>
      <w:r w:rsidR="007A73F6" w:rsidRPr="005F57E2">
        <w:rPr>
          <w:sz w:val="28"/>
          <w:szCs w:val="28"/>
          <w:lang w:val="uk-UA"/>
        </w:rPr>
        <w:t>солонуватоводних</w:t>
      </w:r>
      <w:proofErr w:type="spellEnd"/>
      <w:r w:rsidR="007A73F6" w:rsidRPr="005F57E2">
        <w:rPr>
          <w:sz w:val="28"/>
          <w:szCs w:val="28"/>
          <w:lang w:val="uk-UA"/>
        </w:rPr>
        <w:t>, хоча може заходити і в прісноводні зони, наприклад естуарії річок чи прибережні лимани. Досить легко пристосовується до солоності води від 0,5 до 18 ‰. Хижак, харчується дрібною рибою, ракоподібними та червами [</w:t>
      </w:r>
      <w:r w:rsidR="007A73F6" w:rsidRPr="005F57E2">
        <w:rPr>
          <w:iCs/>
          <w:sz w:val="28"/>
          <w:szCs w:val="28"/>
          <w:lang w:val="uk-UA"/>
        </w:rPr>
        <w:t>Онопрієнко, 2013</w:t>
      </w:r>
      <w:r w:rsidR="007A73F6" w:rsidRPr="005F57E2">
        <w:rPr>
          <w:sz w:val="28"/>
          <w:szCs w:val="28"/>
          <w:lang w:val="uk-UA"/>
        </w:rPr>
        <w:t>].</w:t>
      </w:r>
    </w:p>
    <w:p w14:paraId="0211FDD7" w14:textId="77777777" w:rsidR="007A73F6" w:rsidRPr="005F57E2" w:rsidRDefault="007A73F6" w:rsidP="00C579E6">
      <w:pPr>
        <w:pStyle w:val="a9"/>
        <w:spacing w:line="360" w:lineRule="auto"/>
        <w:ind w:left="0" w:firstLine="709"/>
        <w:jc w:val="both"/>
        <w:rPr>
          <w:rFonts w:ascii="Roboto Condensed" w:eastAsiaTheme="minorHAnsi" w:hAnsi="Roboto Condensed" w:cstheme="minorBidi"/>
          <w:sz w:val="22"/>
          <w:szCs w:val="22"/>
          <w:shd w:val="clear" w:color="auto" w:fill="FFFFFF"/>
          <w:lang w:val="uk-UA" w:eastAsia="en-US"/>
        </w:rPr>
      </w:pPr>
    </w:p>
    <w:p w14:paraId="19374A46" w14:textId="3EB4899A" w:rsidR="00917244" w:rsidRPr="005F57E2" w:rsidRDefault="00917244" w:rsidP="00917244">
      <w:pPr>
        <w:spacing w:line="360" w:lineRule="auto"/>
        <w:ind w:firstLine="851"/>
        <w:jc w:val="both"/>
        <w:rPr>
          <w:b/>
          <w:sz w:val="28"/>
          <w:szCs w:val="28"/>
          <w:lang w:val="uk-UA"/>
        </w:rPr>
      </w:pPr>
      <w:r w:rsidRPr="005F57E2">
        <w:rPr>
          <w:b/>
          <w:sz w:val="28"/>
          <w:szCs w:val="28"/>
          <w:lang w:val="uk-UA"/>
        </w:rPr>
        <w:t>1.</w:t>
      </w:r>
      <w:r w:rsidR="00B15749" w:rsidRPr="005F57E2">
        <w:rPr>
          <w:b/>
          <w:sz w:val="28"/>
          <w:szCs w:val="28"/>
          <w:lang w:val="uk-UA"/>
        </w:rPr>
        <w:t>6</w:t>
      </w:r>
      <w:r w:rsidRPr="005F57E2">
        <w:rPr>
          <w:b/>
          <w:sz w:val="28"/>
          <w:szCs w:val="28"/>
          <w:lang w:val="uk-UA"/>
        </w:rPr>
        <w:t xml:space="preserve">. </w:t>
      </w:r>
      <w:r w:rsidR="00F3542D" w:rsidRPr="005F57E2">
        <w:rPr>
          <w:b/>
          <w:sz w:val="28"/>
          <w:szCs w:val="28"/>
          <w:lang w:val="uk-UA"/>
        </w:rPr>
        <w:t>Стисла б</w:t>
      </w:r>
      <w:r w:rsidRPr="005F57E2">
        <w:rPr>
          <w:b/>
          <w:sz w:val="28"/>
          <w:szCs w:val="28"/>
          <w:lang w:val="uk-UA"/>
        </w:rPr>
        <w:t>іолого-екологічна характеристика бичка</w:t>
      </w:r>
      <w:r w:rsidR="00F3542D" w:rsidRPr="005F57E2">
        <w:rPr>
          <w:b/>
          <w:sz w:val="28"/>
          <w:szCs w:val="28"/>
          <w:lang w:val="uk-UA"/>
        </w:rPr>
        <w:t xml:space="preserve"> </w:t>
      </w:r>
      <w:proofErr w:type="spellStart"/>
      <w:r w:rsidR="00F3542D" w:rsidRPr="005F57E2">
        <w:rPr>
          <w:b/>
          <w:sz w:val="28"/>
          <w:szCs w:val="28"/>
          <w:lang w:val="uk-UA"/>
        </w:rPr>
        <w:t>жабоголового</w:t>
      </w:r>
      <w:proofErr w:type="spellEnd"/>
    </w:p>
    <w:p w14:paraId="1FEB3592" w14:textId="3BE62182" w:rsidR="00F3542D" w:rsidRPr="005F57E2" w:rsidRDefault="00F3542D" w:rsidP="00F3542D">
      <w:pPr>
        <w:tabs>
          <w:tab w:val="left" w:pos="4125"/>
        </w:tabs>
        <w:spacing w:line="360" w:lineRule="auto"/>
        <w:ind w:firstLine="851"/>
        <w:jc w:val="both"/>
        <w:rPr>
          <w:rFonts w:eastAsia="Times New Roman"/>
          <w:sz w:val="28"/>
          <w:szCs w:val="28"/>
          <w:lang w:val="uk-UA"/>
        </w:rPr>
      </w:pPr>
      <w:r w:rsidRPr="005F57E2">
        <w:rPr>
          <w:rFonts w:eastAsia="Times New Roman"/>
          <w:sz w:val="28"/>
          <w:szCs w:val="28"/>
          <w:lang w:val="uk-UA"/>
        </w:rPr>
        <w:t xml:space="preserve">Бичок </w:t>
      </w:r>
      <w:proofErr w:type="spellStart"/>
      <w:r w:rsidRPr="005F57E2">
        <w:rPr>
          <w:rFonts w:eastAsia="Times New Roman"/>
          <w:sz w:val="28"/>
          <w:szCs w:val="28"/>
          <w:lang w:val="uk-UA"/>
        </w:rPr>
        <w:t>жабоголовий</w:t>
      </w:r>
      <w:proofErr w:type="spellEnd"/>
      <w:r w:rsidRPr="005F57E2">
        <w:rPr>
          <w:rFonts w:eastAsia="Times New Roman"/>
          <w:sz w:val="28"/>
          <w:szCs w:val="28"/>
          <w:lang w:val="uk-UA"/>
        </w:rPr>
        <w:t xml:space="preserve"> </w:t>
      </w:r>
      <w:proofErr w:type="spellStart"/>
      <w:r w:rsidRPr="005F57E2">
        <w:rPr>
          <w:rFonts w:eastAsia="Times New Roman"/>
          <w:i/>
          <w:sz w:val="28"/>
          <w:szCs w:val="28"/>
          <w:lang w:val="uk-UA"/>
        </w:rPr>
        <w:t>Mesogobius</w:t>
      </w:r>
      <w:proofErr w:type="spellEnd"/>
      <w:r w:rsidRPr="005F57E2">
        <w:rPr>
          <w:rFonts w:eastAsia="Times New Roman"/>
          <w:i/>
          <w:sz w:val="28"/>
          <w:szCs w:val="28"/>
          <w:lang w:val="uk-UA"/>
        </w:rPr>
        <w:t xml:space="preserve"> </w:t>
      </w:r>
      <w:proofErr w:type="spellStart"/>
      <w:r w:rsidRPr="005F57E2">
        <w:rPr>
          <w:rFonts w:eastAsia="Times New Roman"/>
          <w:i/>
          <w:sz w:val="28"/>
          <w:szCs w:val="28"/>
          <w:lang w:val="uk-UA"/>
        </w:rPr>
        <w:t>batrachocephalus</w:t>
      </w:r>
      <w:proofErr w:type="spellEnd"/>
      <w:r w:rsidRPr="005F57E2">
        <w:rPr>
          <w:rFonts w:eastAsia="Times New Roman"/>
          <w:sz w:val="28"/>
          <w:szCs w:val="28"/>
          <w:lang w:val="uk-UA"/>
        </w:rPr>
        <w:t xml:space="preserve"> (</w:t>
      </w:r>
      <w:proofErr w:type="spellStart"/>
      <w:r w:rsidRPr="005F57E2">
        <w:rPr>
          <w:rFonts w:eastAsia="Times New Roman"/>
          <w:sz w:val="28"/>
          <w:szCs w:val="28"/>
          <w:lang w:val="uk-UA"/>
        </w:rPr>
        <w:t>Pallas</w:t>
      </w:r>
      <w:proofErr w:type="spellEnd"/>
      <w:r w:rsidRPr="005F57E2">
        <w:rPr>
          <w:rFonts w:eastAsia="Times New Roman"/>
          <w:sz w:val="28"/>
          <w:szCs w:val="28"/>
          <w:lang w:val="uk-UA"/>
        </w:rPr>
        <w:t xml:space="preserve">, 1814) належить до ряду </w:t>
      </w:r>
      <w:proofErr w:type="spellStart"/>
      <w:r w:rsidRPr="005F57E2">
        <w:rPr>
          <w:rFonts w:eastAsia="Times New Roman"/>
          <w:sz w:val="28"/>
          <w:szCs w:val="28"/>
          <w:lang w:val="uk-UA"/>
        </w:rPr>
        <w:t>окунеподібних</w:t>
      </w:r>
      <w:proofErr w:type="spellEnd"/>
      <w:r w:rsidRPr="005F57E2">
        <w:rPr>
          <w:rFonts w:eastAsia="Times New Roman"/>
          <w:sz w:val="28"/>
          <w:szCs w:val="28"/>
          <w:lang w:val="uk-UA"/>
        </w:rPr>
        <w:t xml:space="preserve"> (</w:t>
      </w:r>
      <w:proofErr w:type="spellStart"/>
      <w:r w:rsidRPr="005F57E2">
        <w:rPr>
          <w:rFonts w:eastAsia="Times New Roman"/>
          <w:iCs/>
          <w:sz w:val="28"/>
          <w:szCs w:val="28"/>
          <w:lang w:val="uk-UA"/>
        </w:rPr>
        <w:t>Perciformes</w:t>
      </w:r>
      <w:proofErr w:type="spellEnd"/>
      <w:r w:rsidRPr="005F57E2">
        <w:rPr>
          <w:rFonts w:eastAsia="Times New Roman"/>
          <w:sz w:val="28"/>
          <w:szCs w:val="28"/>
          <w:lang w:val="uk-UA"/>
        </w:rPr>
        <w:t>), родини бичкових (</w:t>
      </w:r>
      <w:proofErr w:type="spellStart"/>
      <w:r w:rsidRPr="005F57E2">
        <w:rPr>
          <w:rFonts w:eastAsia="Times New Roman"/>
          <w:iCs/>
          <w:sz w:val="28"/>
          <w:szCs w:val="28"/>
          <w:lang w:val="uk-UA"/>
        </w:rPr>
        <w:t>Gobiidae</w:t>
      </w:r>
      <w:proofErr w:type="spellEnd"/>
      <w:r w:rsidRPr="005F57E2">
        <w:rPr>
          <w:rFonts w:eastAsia="Times New Roman"/>
          <w:sz w:val="28"/>
          <w:szCs w:val="28"/>
          <w:lang w:val="uk-UA"/>
        </w:rPr>
        <w:t xml:space="preserve">), </w:t>
      </w:r>
      <w:r w:rsidRPr="005F57E2">
        <w:rPr>
          <w:rFonts w:eastAsia="Times New Roman"/>
          <w:sz w:val="28"/>
          <w:szCs w:val="28"/>
          <w:lang w:val="uk-UA"/>
        </w:rPr>
        <w:lastRenderedPageBreak/>
        <w:t xml:space="preserve">роду </w:t>
      </w:r>
      <w:proofErr w:type="spellStart"/>
      <w:r w:rsidRPr="005F57E2">
        <w:rPr>
          <w:rFonts w:eastAsia="Times New Roman"/>
          <w:i/>
          <w:sz w:val="28"/>
          <w:szCs w:val="28"/>
          <w:lang w:val="uk-UA"/>
        </w:rPr>
        <w:t>Mesogobius</w:t>
      </w:r>
      <w:proofErr w:type="spellEnd"/>
      <w:r w:rsidRPr="005F57E2">
        <w:rPr>
          <w:rFonts w:eastAsia="Times New Roman"/>
          <w:sz w:val="28"/>
          <w:szCs w:val="28"/>
          <w:lang w:val="uk-UA"/>
        </w:rPr>
        <w:t xml:space="preserve"> </w:t>
      </w:r>
      <w:proofErr w:type="spellStart"/>
      <w:r w:rsidRPr="005F57E2">
        <w:rPr>
          <w:rFonts w:eastAsia="Times New Roman"/>
          <w:sz w:val="28"/>
          <w:szCs w:val="28"/>
          <w:lang w:val="uk-UA"/>
        </w:rPr>
        <w:t>Bleeker</w:t>
      </w:r>
      <w:proofErr w:type="spellEnd"/>
      <w:r w:rsidRPr="005F57E2">
        <w:rPr>
          <w:rFonts w:eastAsia="Times New Roman"/>
          <w:sz w:val="28"/>
          <w:szCs w:val="28"/>
          <w:lang w:val="uk-UA"/>
        </w:rPr>
        <w:t xml:space="preserve">, 1874 </w:t>
      </w:r>
      <w:r w:rsidR="00872942" w:rsidRPr="005F57E2">
        <w:rPr>
          <w:rFonts w:eastAsia="Times New Roman"/>
          <w:sz w:val="28"/>
          <w:szCs w:val="28"/>
          <w:lang w:val="uk-UA"/>
        </w:rPr>
        <w:t xml:space="preserve">(рис. 1) </w:t>
      </w:r>
      <w:r w:rsidRPr="005F57E2">
        <w:rPr>
          <w:rFonts w:eastAsia="Times New Roman"/>
          <w:sz w:val="28"/>
          <w:lang w:val="uk-UA"/>
        </w:rPr>
        <w:t xml:space="preserve">[Смирнов, 1986; </w:t>
      </w:r>
      <w:r w:rsidRPr="005F57E2">
        <w:rPr>
          <w:sz w:val="28"/>
          <w:szCs w:val="28"/>
          <w:lang w:val="uk-UA"/>
        </w:rPr>
        <w:t>Манило, 2014</w:t>
      </w:r>
      <w:r w:rsidR="00142F88" w:rsidRPr="005F57E2">
        <w:rPr>
          <w:sz w:val="28"/>
          <w:szCs w:val="28"/>
          <w:lang w:val="uk-UA"/>
        </w:rPr>
        <w:t>;</w:t>
      </w:r>
      <w:r w:rsidR="00142F88" w:rsidRPr="005F57E2">
        <w:rPr>
          <w:iCs/>
          <w:sz w:val="28"/>
          <w:szCs w:val="28"/>
          <w:lang w:val="uk-UA"/>
        </w:rPr>
        <w:t xml:space="preserve"> Бичкові…, 2019</w:t>
      </w:r>
      <w:r w:rsidRPr="005F57E2">
        <w:rPr>
          <w:sz w:val="28"/>
          <w:szCs w:val="28"/>
          <w:lang w:val="uk-UA"/>
        </w:rPr>
        <w:t>]</w:t>
      </w:r>
      <w:r w:rsidRPr="005F57E2">
        <w:rPr>
          <w:rFonts w:eastAsia="Times New Roman"/>
          <w:sz w:val="28"/>
          <w:szCs w:val="28"/>
          <w:lang w:val="uk-UA"/>
        </w:rPr>
        <w:t xml:space="preserve">. </w:t>
      </w:r>
    </w:p>
    <w:p w14:paraId="1D72D2AC" w14:textId="77777777" w:rsidR="00F3542D" w:rsidRPr="005F57E2" w:rsidRDefault="00F3542D" w:rsidP="00F3542D">
      <w:pPr>
        <w:tabs>
          <w:tab w:val="left" w:pos="4125"/>
        </w:tabs>
        <w:spacing w:line="360" w:lineRule="auto"/>
        <w:ind w:firstLine="851"/>
        <w:jc w:val="both"/>
        <w:rPr>
          <w:rFonts w:eastAsia="Times New Roman"/>
          <w:sz w:val="28"/>
          <w:szCs w:val="28"/>
          <w:lang w:val="uk-UA"/>
        </w:rPr>
      </w:pPr>
    </w:p>
    <w:p w14:paraId="5908BF8A" w14:textId="0B22DAC8" w:rsidR="00F3542D" w:rsidRPr="005F57E2" w:rsidRDefault="00F3542D" w:rsidP="00647F55">
      <w:pPr>
        <w:tabs>
          <w:tab w:val="left" w:pos="4125"/>
        </w:tabs>
        <w:spacing w:line="360" w:lineRule="auto"/>
        <w:jc w:val="center"/>
        <w:rPr>
          <w:rFonts w:eastAsia="Times New Roman"/>
          <w:sz w:val="28"/>
          <w:szCs w:val="28"/>
          <w:lang w:val="uk-UA"/>
        </w:rPr>
      </w:pPr>
      <w:r w:rsidRPr="005F57E2">
        <w:rPr>
          <w:rFonts w:eastAsia="Times New Roman"/>
          <w:noProof/>
          <w:sz w:val="28"/>
          <w:szCs w:val="28"/>
          <w:lang w:val="uk-UA"/>
        </w:rPr>
        <w:drawing>
          <wp:inline distT="0" distB="0" distL="0" distR="0" wp14:anchorId="4B192D49" wp14:editId="532FD43E">
            <wp:extent cx="4762500" cy="237172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2500" cy="2371725"/>
                    </a:xfrm>
                    <a:prstGeom prst="rect">
                      <a:avLst/>
                    </a:prstGeom>
                    <a:noFill/>
                    <a:ln>
                      <a:noFill/>
                    </a:ln>
                  </pic:spPr>
                </pic:pic>
              </a:graphicData>
            </a:graphic>
          </wp:inline>
        </w:drawing>
      </w:r>
    </w:p>
    <w:p w14:paraId="3FA8EDAB" w14:textId="77B58E59" w:rsidR="00F3542D" w:rsidRPr="005F57E2" w:rsidRDefault="00F3542D" w:rsidP="00E72CE6">
      <w:pPr>
        <w:tabs>
          <w:tab w:val="left" w:pos="4125"/>
        </w:tabs>
        <w:spacing w:line="360" w:lineRule="auto"/>
        <w:jc w:val="both"/>
        <w:rPr>
          <w:rFonts w:eastAsia="Times New Roman"/>
          <w:sz w:val="28"/>
          <w:szCs w:val="28"/>
          <w:lang w:val="uk-UA"/>
        </w:rPr>
      </w:pPr>
      <w:r w:rsidRPr="005F57E2">
        <w:rPr>
          <w:rFonts w:eastAsia="Times New Roman"/>
          <w:b/>
          <w:bCs/>
          <w:sz w:val="28"/>
          <w:szCs w:val="28"/>
          <w:lang w:val="uk-UA"/>
        </w:rPr>
        <w:t>Рис. 1.</w:t>
      </w:r>
      <w:r w:rsidRPr="005F57E2">
        <w:rPr>
          <w:rFonts w:eastAsia="Times New Roman"/>
          <w:sz w:val="28"/>
          <w:szCs w:val="28"/>
          <w:lang w:val="uk-UA"/>
        </w:rPr>
        <w:t xml:space="preserve"> </w:t>
      </w:r>
      <w:r w:rsidRPr="005F57E2">
        <w:rPr>
          <w:rFonts w:eastAsia="Times New Roman"/>
          <w:b/>
          <w:sz w:val="28"/>
          <w:szCs w:val="28"/>
          <w:lang w:val="uk-UA"/>
        </w:rPr>
        <w:t xml:space="preserve">Бичок </w:t>
      </w:r>
      <w:proofErr w:type="spellStart"/>
      <w:r w:rsidRPr="005F57E2">
        <w:rPr>
          <w:rFonts w:eastAsia="Times New Roman"/>
          <w:b/>
          <w:sz w:val="28"/>
          <w:szCs w:val="28"/>
          <w:lang w:val="uk-UA"/>
        </w:rPr>
        <w:t>жабоголовий</w:t>
      </w:r>
      <w:proofErr w:type="spellEnd"/>
      <w:r w:rsidRPr="005F57E2">
        <w:rPr>
          <w:rFonts w:eastAsia="Times New Roman"/>
          <w:sz w:val="28"/>
          <w:szCs w:val="28"/>
          <w:lang w:val="uk-UA"/>
        </w:rPr>
        <w:t xml:space="preserve"> (за </w:t>
      </w:r>
      <w:r w:rsidR="00647F55" w:rsidRPr="005F57E2">
        <w:rPr>
          <w:rFonts w:eastAsia="Times New Roman"/>
          <w:sz w:val="28"/>
          <w:szCs w:val="28"/>
          <w:lang w:val="uk-UA"/>
        </w:rPr>
        <w:t>https://fishbase.mnhn.fr</w:t>
      </w:r>
      <w:r w:rsidRPr="005F57E2">
        <w:rPr>
          <w:rFonts w:eastAsia="Times New Roman"/>
          <w:sz w:val="28"/>
          <w:szCs w:val="28"/>
          <w:lang w:val="uk-UA"/>
        </w:rPr>
        <w:t>)</w:t>
      </w:r>
    </w:p>
    <w:p w14:paraId="4EB29F79" w14:textId="77777777" w:rsidR="00F3542D" w:rsidRPr="005F57E2" w:rsidRDefault="00F3542D" w:rsidP="00F3542D">
      <w:pPr>
        <w:tabs>
          <w:tab w:val="left" w:pos="4125"/>
        </w:tabs>
        <w:spacing w:line="360" w:lineRule="auto"/>
        <w:ind w:firstLine="851"/>
        <w:jc w:val="both"/>
        <w:rPr>
          <w:rFonts w:eastAsia="Times New Roman"/>
          <w:sz w:val="28"/>
          <w:szCs w:val="28"/>
          <w:lang w:val="uk-UA"/>
        </w:rPr>
      </w:pPr>
    </w:p>
    <w:p w14:paraId="359CC371" w14:textId="106A8AE7" w:rsidR="00F3542D" w:rsidRPr="005F57E2" w:rsidRDefault="00F3542D" w:rsidP="00F3542D">
      <w:pPr>
        <w:tabs>
          <w:tab w:val="left" w:pos="4125"/>
        </w:tabs>
        <w:spacing w:line="360" w:lineRule="auto"/>
        <w:ind w:firstLine="851"/>
        <w:jc w:val="both"/>
        <w:rPr>
          <w:rFonts w:eastAsia="Times New Roman"/>
          <w:sz w:val="28"/>
          <w:szCs w:val="28"/>
          <w:lang w:val="uk-UA"/>
        </w:rPr>
      </w:pPr>
      <w:r w:rsidRPr="005F57E2">
        <w:rPr>
          <w:rFonts w:eastAsia="Times New Roman"/>
          <w:sz w:val="28"/>
          <w:szCs w:val="28"/>
          <w:lang w:val="uk-UA"/>
        </w:rPr>
        <w:t xml:space="preserve">Тіло </w:t>
      </w:r>
      <w:r w:rsidR="003856C5" w:rsidRPr="005F57E2">
        <w:rPr>
          <w:rFonts w:eastAsia="Times New Roman"/>
          <w:sz w:val="28"/>
          <w:szCs w:val="28"/>
          <w:lang w:val="uk-UA"/>
        </w:rPr>
        <w:t>видовжене</w:t>
      </w:r>
      <w:r w:rsidRPr="005F57E2">
        <w:rPr>
          <w:rFonts w:eastAsia="Times New Roman"/>
          <w:sz w:val="28"/>
          <w:szCs w:val="28"/>
          <w:lang w:val="uk-UA"/>
        </w:rPr>
        <w:t xml:space="preserve">, </w:t>
      </w:r>
      <w:r w:rsidR="003856C5" w:rsidRPr="005F57E2">
        <w:rPr>
          <w:rFonts w:eastAsia="Times New Roman"/>
          <w:sz w:val="28"/>
          <w:szCs w:val="28"/>
          <w:lang w:val="uk-UA"/>
        </w:rPr>
        <w:t xml:space="preserve">спереду валикоподібне, </w:t>
      </w:r>
      <w:r w:rsidRPr="005F57E2">
        <w:rPr>
          <w:rFonts w:eastAsia="Times New Roman"/>
          <w:sz w:val="28"/>
          <w:szCs w:val="28"/>
          <w:lang w:val="uk-UA"/>
        </w:rPr>
        <w:t xml:space="preserve">низьке, вкрите </w:t>
      </w:r>
      <w:proofErr w:type="spellStart"/>
      <w:r w:rsidRPr="005F57E2">
        <w:rPr>
          <w:rFonts w:eastAsia="Times New Roman"/>
          <w:sz w:val="28"/>
          <w:szCs w:val="28"/>
          <w:lang w:val="uk-UA"/>
        </w:rPr>
        <w:t>ктеноїдною</w:t>
      </w:r>
      <w:proofErr w:type="spellEnd"/>
      <w:r w:rsidRPr="005F57E2">
        <w:rPr>
          <w:rFonts w:eastAsia="Times New Roman"/>
          <w:sz w:val="28"/>
          <w:szCs w:val="28"/>
          <w:lang w:val="uk-UA"/>
        </w:rPr>
        <w:t xml:space="preserve"> лускою. </w:t>
      </w:r>
      <w:r w:rsidR="003856C5" w:rsidRPr="005F57E2">
        <w:rPr>
          <w:rFonts w:eastAsia="Times New Roman"/>
          <w:sz w:val="28"/>
          <w:szCs w:val="28"/>
          <w:lang w:val="uk-UA"/>
        </w:rPr>
        <w:t xml:space="preserve">Спина, </w:t>
      </w:r>
      <w:proofErr w:type="spellStart"/>
      <w:r w:rsidR="003856C5" w:rsidRPr="005F57E2">
        <w:rPr>
          <w:rFonts w:eastAsia="Times New Roman"/>
          <w:sz w:val="28"/>
          <w:szCs w:val="28"/>
          <w:lang w:val="uk-UA"/>
        </w:rPr>
        <w:t>т</w:t>
      </w:r>
      <w:r w:rsidRPr="005F57E2">
        <w:rPr>
          <w:rFonts w:eastAsia="Times New Roman"/>
          <w:sz w:val="28"/>
          <w:szCs w:val="28"/>
          <w:lang w:val="uk-UA"/>
        </w:rPr>
        <w:t>імʼя</w:t>
      </w:r>
      <w:proofErr w:type="spellEnd"/>
      <w:r w:rsidR="003856C5" w:rsidRPr="005F57E2">
        <w:rPr>
          <w:rFonts w:eastAsia="Times New Roman"/>
          <w:sz w:val="28"/>
          <w:szCs w:val="28"/>
          <w:lang w:val="uk-UA"/>
        </w:rPr>
        <w:t>,</w:t>
      </w:r>
      <w:r w:rsidRPr="005F57E2">
        <w:rPr>
          <w:rFonts w:eastAsia="Times New Roman"/>
          <w:sz w:val="28"/>
          <w:szCs w:val="28"/>
          <w:lang w:val="uk-UA"/>
        </w:rPr>
        <w:t xml:space="preserve"> частково потилиця вкриті </w:t>
      </w:r>
      <w:r w:rsidR="003856C5" w:rsidRPr="005F57E2">
        <w:rPr>
          <w:rFonts w:eastAsia="Times New Roman"/>
          <w:sz w:val="28"/>
          <w:szCs w:val="28"/>
          <w:lang w:val="uk-UA"/>
        </w:rPr>
        <w:t>дрібною</w:t>
      </w:r>
      <w:r w:rsidRPr="005F57E2">
        <w:rPr>
          <w:rFonts w:eastAsia="Times New Roman"/>
          <w:sz w:val="28"/>
          <w:szCs w:val="28"/>
          <w:lang w:val="uk-UA"/>
        </w:rPr>
        <w:t xml:space="preserve"> циклоїдною лускою. Зяброві кришки, </w:t>
      </w:r>
      <w:r w:rsidR="003856C5" w:rsidRPr="005F57E2">
        <w:rPr>
          <w:rFonts w:eastAsia="Times New Roman"/>
          <w:sz w:val="28"/>
          <w:szCs w:val="28"/>
          <w:lang w:val="uk-UA"/>
        </w:rPr>
        <w:t xml:space="preserve">щоки, </w:t>
      </w:r>
      <w:r w:rsidRPr="005F57E2">
        <w:rPr>
          <w:rFonts w:eastAsia="Times New Roman"/>
          <w:sz w:val="28"/>
          <w:szCs w:val="28"/>
          <w:lang w:val="uk-UA"/>
        </w:rPr>
        <w:t>грудина</w:t>
      </w:r>
      <w:r w:rsidR="003856C5" w:rsidRPr="005F57E2">
        <w:rPr>
          <w:rFonts w:eastAsia="Times New Roman"/>
          <w:sz w:val="28"/>
          <w:szCs w:val="28"/>
          <w:lang w:val="uk-UA"/>
        </w:rPr>
        <w:t>,</w:t>
      </w:r>
      <w:r w:rsidRPr="005F57E2">
        <w:rPr>
          <w:rFonts w:eastAsia="Times New Roman"/>
          <w:sz w:val="28"/>
          <w:szCs w:val="28"/>
          <w:lang w:val="uk-UA"/>
        </w:rPr>
        <w:t xml:space="preserve"> </w:t>
      </w:r>
      <w:r w:rsidR="003856C5" w:rsidRPr="005F57E2">
        <w:rPr>
          <w:rFonts w:eastAsia="Times New Roman"/>
          <w:sz w:val="28"/>
          <w:szCs w:val="28"/>
          <w:lang w:val="uk-UA"/>
        </w:rPr>
        <w:t>стебла</w:t>
      </w:r>
      <w:r w:rsidRPr="005F57E2">
        <w:rPr>
          <w:rFonts w:eastAsia="Times New Roman"/>
          <w:sz w:val="28"/>
          <w:szCs w:val="28"/>
          <w:lang w:val="uk-UA"/>
        </w:rPr>
        <w:t xml:space="preserve"> грудних плавців голі. </w:t>
      </w:r>
      <w:r w:rsidR="00872942" w:rsidRPr="005F57E2">
        <w:rPr>
          <w:rFonts w:eastAsia="Times New Roman"/>
          <w:sz w:val="28"/>
          <w:szCs w:val="28"/>
          <w:lang w:val="uk-UA"/>
        </w:rPr>
        <w:t>У морських представників виду г</w:t>
      </w:r>
      <w:r w:rsidRPr="005F57E2">
        <w:rPr>
          <w:rFonts w:eastAsia="Times New Roman"/>
          <w:sz w:val="28"/>
          <w:szCs w:val="28"/>
          <w:lang w:val="uk-UA"/>
        </w:rPr>
        <w:t xml:space="preserve">олова </w:t>
      </w:r>
      <w:r w:rsidR="00872942" w:rsidRPr="005F57E2">
        <w:rPr>
          <w:rFonts w:eastAsia="Times New Roman"/>
          <w:sz w:val="28"/>
          <w:szCs w:val="28"/>
          <w:lang w:val="uk-UA"/>
        </w:rPr>
        <w:t xml:space="preserve">більш </w:t>
      </w:r>
      <w:r w:rsidRPr="005F57E2">
        <w:rPr>
          <w:rFonts w:eastAsia="Times New Roman"/>
          <w:sz w:val="28"/>
          <w:szCs w:val="28"/>
          <w:lang w:val="uk-UA"/>
        </w:rPr>
        <w:t>видовжена</w:t>
      </w:r>
      <w:r w:rsidR="00872942" w:rsidRPr="005F57E2">
        <w:rPr>
          <w:rFonts w:eastAsia="Times New Roman"/>
          <w:sz w:val="28"/>
          <w:szCs w:val="28"/>
          <w:lang w:val="uk-UA"/>
        </w:rPr>
        <w:t xml:space="preserve"> та</w:t>
      </w:r>
      <w:r w:rsidRPr="005F57E2">
        <w:rPr>
          <w:rFonts w:eastAsia="Times New Roman"/>
          <w:sz w:val="28"/>
          <w:szCs w:val="28"/>
          <w:lang w:val="uk-UA"/>
        </w:rPr>
        <w:t xml:space="preserve"> сплющена, </w:t>
      </w:r>
      <w:r w:rsidR="00872942" w:rsidRPr="005F57E2">
        <w:rPr>
          <w:rFonts w:eastAsia="Times New Roman"/>
          <w:sz w:val="28"/>
          <w:szCs w:val="28"/>
          <w:lang w:val="uk-UA"/>
        </w:rPr>
        <w:t xml:space="preserve">ніж у тих, які мешкають за менших значень солоності. Зазвичай </w:t>
      </w:r>
      <w:r w:rsidRPr="005F57E2">
        <w:rPr>
          <w:rFonts w:eastAsia="Times New Roman"/>
          <w:sz w:val="28"/>
          <w:szCs w:val="28"/>
          <w:lang w:val="uk-UA"/>
        </w:rPr>
        <w:t>її довжина в 4 рази менше загальної довжини тіла, майже трикутн</w:t>
      </w:r>
      <w:r w:rsidR="00872942" w:rsidRPr="005F57E2">
        <w:rPr>
          <w:rFonts w:eastAsia="Times New Roman"/>
          <w:sz w:val="28"/>
          <w:szCs w:val="28"/>
          <w:lang w:val="uk-UA"/>
        </w:rPr>
        <w:t>ої форми,</w:t>
      </w:r>
      <w:r w:rsidRPr="005F57E2">
        <w:rPr>
          <w:rFonts w:eastAsia="Times New Roman"/>
          <w:sz w:val="28"/>
          <w:szCs w:val="28"/>
          <w:lang w:val="uk-UA"/>
        </w:rPr>
        <w:t xml:space="preserve"> </w:t>
      </w:r>
      <w:r w:rsidR="00872942" w:rsidRPr="005F57E2">
        <w:rPr>
          <w:rFonts w:eastAsia="Times New Roman"/>
          <w:sz w:val="28"/>
          <w:szCs w:val="28"/>
          <w:lang w:val="uk-UA"/>
        </w:rPr>
        <w:t>ш</w:t>
      </w:r>
      <w:r w:rsidRPr="005F57E2">
        <w:rPr>
          <w:rFonts w:eastAsia="Times New Roman"/>
          <w:sz w:val="28"/>
          <w:szCs w:val="28"/>
          <w:lang w:val="uk-UA"/>
        </w:rPr>
        <w:t xml:space="preserve">ирина значно більше її висоти. Рот </w:t>
      </w:r>
      <w:r w:rsidR="00D4526E" w:rsidRPr="005F57E2">
        <w:rPr>
          <w:rFonts w:eastAsia="Times New Roman"/>
          <w:sz w:val="28"/>
          <w:szCs w:val="28"/>
          <w:lang w:val="uk-UA"/>
        </w:rPr>
        <w:t xml:space="preserve">у бичка </w:t>
      </w:r>
      <w:proofErr w:type="spellStart"/>
      <w:r w:rsidR="00D4526E" w:rsidRPr="005F57E2">
        <w:rPr>
          <w:rFonts w:eastAsia="Times New Roman"/>
          <w:sz w:val="28"/>
          <w:szCs w:val="28"/>
          <w:lang w:val="uk-UA"/>
        </w:rPr>
        <w:t>жабоголового</w:t>
      </w:r>
      <w:proofErr w:type="spellEnd"/>
      <w:r w:rsidR="00D4526E" w:rsidRPr="005F57E2">
        <w:rPr>
          <w:rFonts w:eastAsia="Times New Roman"/>
          <w:sz w:val="28"/>
          <w:szCs w:val="28"/>
          <w:lang w:val="uk-UA"/>
        </w:rPr>
        <w:t xml:space="preserve"> </w:t>
      </w:r>
      <w:r w:rsidRPr="005F57E2">
        <w:rPr>
          <w:rFonts w:eastAsia="Times New Roman"/>
          <w:sz w:val="28"/>
          <w:szCs w:val="28"/>
          <w:lang w:val="uk-UA"/>
        </w:rPr>
        <w:t xml:space="preserve">дуже широкий, </w:t>
      </w:r>
      <w:r w:rsidR="00D4526E" w:rsidRPr="005F57E2">
        <w:rPr>
          <w:rFonts w:eastAsia="Times New Roman"/>
          <w:sz w:val="28"/>
          <w:szCs w:val="28"/>
          <w:lang w:val="uk-UA"/>
        </w:rPr>
        <w:t xml:space="preserve">з довгою нижньою щелепою та м’ясистими губами, </w:t>
      </w:r>
      <w:r w:rsidRPr="005F57E2">
        <w:rPr>
          <w:rFonts w:eastAsia="Times New Roman"/>
          <w:sz w:val="28"/>
          <w:szCs w:val="28"/>
          <w:lang w:val="uk-UA"/>
        </w:rPr>
        <w:t xml:space="preserve">косо направлений догори. </w:t>
      </w:r>
      <w:r w:rsidR="00D4526E" w:rsidRPr="005F57E2">
        <w:rPr>
          <w:rFonts w:eastAsia="Times New Roman"/>
          <w:sz w:val="28"/>
          <w:szCs w:val="28"/>
          <w:lang w:val="uk-UA"/>
        </w:rPr>
        <w:t>О</w:t>
      </w:r>
      <w:r w:rsidRPr="005F57E2">
        <w:rPr>
          <w:rFonts w:eastAsia="Times New Roman"/>
          <w:sz w:val="28"/>
          <w:szCs w:val="28"/>
          <w:lang w:val="uk-UA"/>
        </w:rPr>
        <w:t>чі великі</w:t>
      </w:r>
      <w:r w:rsidR="00D4526E" w:rsidRPr="005F57E2">
        <w:rPr>
          <w:rFonts w:eastAsia="Times New Roman"/>
          <w:sz w:val="28"/>
          <w:szCs w:val="28"/>
          <w:lang w:val="uk-UA"/>
        </w:rPr>
        <w:t>, однак залежно від солоності води розмір може відрізнятися</w:t>
      </w:r>
      <w:r w:rsidRPr="005F57E2">
        <w:rPr>
          <w:rFonts w:eastAsia="Times New Roman"/>
          <w:sz w:val="28"/>
          <w:szCs w:val="28"/>
          <w:lang w:val="uk-UA"/>
        </w:rPr>
        <w:t xml:space="preserve">. </w:t>
      </w:r>
      <w:r w:rsidR="003856C5" w:rsidRPr="005F57E2">
        <w:rPr>
          <w:rFonts w:eastAsia="Times New Roman"/>
          <w:sz w:val="28"/>
          <w:szCs w:val="28"/>
          <w:lang w:val="uk-UA"/>
        </w:rPr>
        <w:t xml:space="preserve">Черевна присоска без </w:t>
      </w:r>
      <w:proofErr w:type="spellStart"/>
      <w:r w:rsidR="003856C5" w:rsidRPr="005F57E2">
        <w:rPr>
          <w:rFonts w:eastAsia="Times New Roman"/>
          <w:sz w:val="28"/>
          <w:szCs w:val="28"/>
          <w:lang w:val="uk-UA"/>
        </w:rPr>
        <w:t>лопастів</w:t>
      </w:r>
      <w:proofErr w:type="spellEnd"/>
      <w:r w:rsidR="003856C5" w:rsidRPr="005F57E2">
        <w:rPr>
          <w:rFonts w:eastAsia="Times New Roman"/>
          <w:sz w:val="28"/>
          <w:szCs w:val="28"/>
          <w:lang w:val="uk-UA"/>
        </w:rPr>
        <w:t>, округла, не досягає анального отвору</w:t>
      </w:r>
      <w:r w:rsidRPr="005F57E2">
        <w:rPr>
          <w:rFonts w:eastAsia="Times New Roman"/>
          <w:sz w:val="28"/>
          <w:szCs w:val="28"/>
          <w:lang w:val="uk-UA"/>
        </w:rPr>
        <w:t xml:space="preserve">. </w:t>
      </w:r>
      <w:r w:rsidR="00D4526E" w:rsidRPr="005F57E2">
        <w:rPr>
          <w:rFonts w:eastAsia="Times New Roman"/>
          <w:sz w:val="28"/>
          <w:szCs w:val="28"/>
          <w:lang w:val="uk-UA"/>
        </w:rPr>
        <w:t xml:space="preserve">З підвищенням солоності збільшуються і розміри плавців та довжина хвостового стебла. </w:t>
      </w:r>
      <w:r w:rsidR="003856C5" w:rsidRPr="005F57E2">
        <w:rPr>
          <w:rFonts w:eastAsia="Times New Roman"/>
          <w:sz w:val="28"/>
          <w:szCs w:val="28"/>
          <w:lang w:val="uk-UA"/>
        </w:rPr>
        <w:t xml:space="preserve">Плавальний </w:t>
      </w:r>
      <w:proofErr w:type="spellStart"/>
      <w:r w:rsidR="003856C5" w:rsidRPr="005F57E2">
        <w:rPr>
          <w:rFonts w:eastAsia="Times New Roman"/>
          <w:sz w:val="28"/>
          <w:szCs w:val="28"/>
          <w:lang w:val="uk-UA"/>
        </w:rPr>
        <w:t>пухір</w:t>
      </w:r>
      <w:proofErr w:type="spellEnd"/>
      <w:r w:rsidR="003856C5" w:rsidRPr="005F57E2">
        <w:rPr>
          <w:rFonts w:eastAsia="Times New Roman"/>
          <w:sz w:val="28"/>
          <w:szCs w:val="28"/>
          <w:lang w:val="uk-UA"/>
        </w:rPr>
        <w:t xml:space="preserve"> відсутній. </w:t>
      </w:r>
    </w:p>
    <w:p w14:paraId="5A02A1C3" w14:textId="6335D30F" w:rsidR="00F3542D" w:rsidRPr="005F57E2" w:rsidRDefault="003856C5" w:rsidP="00F3542D">
      <w:pPr>
        <w:tabs>
          <w:tab w:val="left" w:pos="4125"/>
        </w:tabs>
        <w:spacing w:line="360" w:lineRule="auto"/>
        <w:ind w:firstLine="851"/>
        <w:jc w:val="both"/>
        <w:rPr>
          <w:rFonts w:eastAsia="Times New Roman"/>
          <w:sz w:val="28"/>
          <w:szCs w:val="28"/>
          <w:lang w:val="uk-UA"/>
        </w:rPr>
      </w:pPr>
      <w:r w:rsidRPr="005F57E2">
        <w:rPr>
          <w:rFonts w:eastAsia="Times New Roman"/>
          <w:sz w:val="28"/>
          <w:szCs w:val="28"/>
          <w:lang w:val="uk-UA"/>
        </w:rPr>
        <w:t xml:space="preserve">Забарвлення у самців та самок не розрізняється. Загальний фон </w:t>
      </w:r>
      <w:r w:rsidR="00F3542D" w:rsidRPr="005F57E2">
        <w:rPr>
          <w:rFonts w:eastAsia="Times New Roman"/>
          <w:sz w:val="28"/>
          <w:szCs w:val="28"/>
          <w:lang w:val="uk-UA"/>
        </w:rPr>
        <w:t>тіла від світло-сірого до жовтувато-коричневого, світліш</w:t>
      </w:r>
      <w:r w:rsidR="00793A61" w:rsidRPr="005F57E2">
        <w:rPr>
          <w:rFonts w:eastAsia="Times New Roman"/>
          <w:sz w:val="28"/>
          <w:szCs w:val="28"/>
          <w:lang w:val="uk-UA"/>
        </w:rPr>
        <w:t>ає</w:t>
      </w:r>
      <w:r w:rsidR="00F3542D" w:rsidRPr="005F57E2">
        <w:rPr>
          <w:rFonts w:eastAsia="Times New Roman"/>
          <w:sz w:val="28"/>
          <w:szCs w:val="28"/>
          <w:lang w:val="uk-UA"/>
        </w:rPr>
        <w:t xml:space="preserve"> </w:t>
      </w:r>
      <w:r w:rsidR="00793A61" w:rsidRPr="005F57E2">
        <w:rPr>
          <w:rFonts w:eastAsia="Times New Roman"/>
          <w:sz w:val="28"/>
          <w:szCs w:val="28"/>
          <w:lang w:val="uk-UA"/>
        </w:rPr>
        <w:t>до</w:t>
      </w:r>
      <w:r w:rsidR="00F3542D" w:rsidRPr="005F57E2">
        <w:rPr>
          <w:rFonts w:eastAsia="Times New Roman"/>
          <w:sz w:val="28"/>
          <w:szCs w:val="28"/>
          <w:lang w:val="uk-UA"/>
        </w:rPr>
        <w:t xml:space="preserve"> черевн</w:t>
      </w:r>
      <w:r w:rsidR="00793A61" w:rsidRPr="005F57E2">
        <w:rPr>
          <w:rFonts w:eastAsia="Times New Roman"/>
          <w:sz w:val="28"/>
          <w:szCs w:val="28"/>
          <w:lang w:val="uk-UA"/>
        </w:rPr>
        <w:t>ої</w:t>
      </w:r>
      <w:r w:rsidR="00F3542D" w:rsidRPr="005F57E2">
        <w:rPr>
          <w:rFonts w:eastAsia="Times New Roman"/>
          <w:sz w:val="28"/>
          <w:szCs w:val="28"/>
          <w:lang w:val="uk-UA"/>
        </w:rPr>
        <w:t xml:space="preserve"> сторон</w:t>
      </w:r>
      <w:r w:rsidR="00793A61" w:rsidRPr="005F57E2">
        <w:rPr>
          <w:rFonts w:eastAsia="Times New Roman"/>
          <w:sz w:val="28"/>
          <w:szCs w:val="28"/>
          <w:lang w:val="uk-UA"/>
        </w:rPr>
        <w:t>и</w:t>
      </w:r>
      <w:r w:rsidR="00F3542D" w:rsidRPr="005F57E2">
        <w:rPr>
          <w:rFonts w:eastAsia="Times New Roman"/>
          <w:sz w:val="28"/>
          <w:szCs w:val="28"/>
          <w:lang w:val="uk-UA"/>
        </w:rPr>
        <w:t xml:space="preserve">. </w:t>
      </w:r>
      <w:r w:rsidR="00793A61" w:rsidRPr="005F57E2">
        <w:rPr>
          <w:rFonts w:eastAsia="Times New Roman"/>
          <w:sz w:val="28"/>
          <w:szCs w:val="28"/>
          <w:lang w:val="uk-UA"/>
        </w:rPr>
        <w:t xml:space="preserve">На спині чітко виділяються п’ять темних або темно-коричневих смужок, починаючи зі суги перед першим спинним плавцем, дві навколо другого спинного плавця і по хвостовому стеблу. Біля основи хвостового плавця </w:t>
      </w:r>
      <w:r w:rsidR="00793A61" w:rsidRPr="005F57E2">
        <w:rPr>
          <w:rFonts w:eastAsia="Times New Roman"/>
          <w:sz w:val="28"/>
          <w:szCs w:val="28"/>
          <w:lang w:val="uk-UA"/>
        </w:rPr>
        <w:lastRenderedPageBreak/>
        <w:t xml:space="preserve">трикутна темна пляма. На бокових сторонах тіла темно-бурі плями. Низ тіла світлий. </w:t>
      </w:r>
      <w:r w:rsidR="00F3542D" w:rsidRPr="005F57E2">
        <w:rPr>
          <w:rFonts w:eastAsia="Times New Roman"/>
          <w:sz w:val="28"/>
          <w:szCs w:val="28"/>
          <w:lang w:val="uk-UA"/>
        </w:rPr>
        <w:t xml:space="preserve">Голова </w:t>
      </w:r>
      <w:r w:rsidR="00793A61" w:rsidRPr="005F57E2">
        <w:rPr>
          <w:rFonts w:eastAsia="Times New Roman"/>
          <w:sz w:val="28"/>
          <w:szCs w:val="28"/>
          <w:lang w:val="uk-UA"/>
        </w:rPr>
        <w:t>зверху темна, на щоках та зябрових кришках сітчастий малюнок</w:t>
      </w:r>
      <w:r w:rsidR="00F3542D" w:rsidRPr="005F57E2">
        <w:rPr>
          <w:rFonts w:eastAsia="Times New Roman"/>
          <w:sz w:val="28"/>
          <w:szCs w:val="28"/>
          <w:lang w:val="uk-UA"/>
        </w:rPr>
        <w:t xml:space="preserve"> з дрібними коричневими плямами. Спинний, грудні та хвостовий плавці з </w:t>
      </w:r>
      <w:r w:rsidR="00793A61" w:rsidRPr="005F57E2">
        <w:rPr>
          <w:rFonts w:eastAsia="Times New Roman"/>
          <w:sz w:val="28"/>
          <w:szCs w:val="28"/>
          <w:lang w:val="uk-UA"/>
        </w:rPr>
        <w:t xml:space="preserve">плямами та </w:t>
      </w:r>
      <w:r w:rsidR="00F3542D" w:rsidRPr="005F57E2">
        <w:rPr>
          <w:rFonts w:eastAsia="Times New Roman"/>
          <w:sz w:val="28"/>
          <w:szCs w:val="28"/>
          <w:lang w:val="uk-UA"/>
        </w:rPr>
        <w:t xml:space="preserve">чорними смужками. </w:t>
      </w:r>
      <w:r w:rsidR="00793A61" w:rsidRPr="005F57E2">
        <w:rPr>
          <w:rFonts w:eastAsia="Times New Roman"/>
          <w:sz w:val="28"/>
          <w:szCs w:val="28"/>
          <w:lang w:val="uk-UA"/>
        </w:rPr>
        <w:t>Черевна присоска іржаво-рож</w:t>
      </w:r>
      <w:r w:rsidR="00872942" w:rsidRPr="005F57E2">
        <w:rPr>
          <w:rFonts w:eastAsia="Times New Roman"/>
          <w:sz w:val="28"/>
          <w:szCs w:val="28"/>
          <w:lang w:val="uk-UA"/>
        </w:rPr>
        <w:t>ев</w:t>
      </w:r>
      <w:r w:rsidR="00793A61" w:rsidRPr="005F57E2">
        <w:rPr>
          <w:rFonts w:eastAsia="Times New Roman"/>
          <w:sz w:val="28"/>
          <w:szCs w:val="28"/>
          <w:lang w:val="uk-UA"/>
        </w:rPr>
        <w:t>ого кольору</w:t>
      </w:r>
      <w:r w:rsidR="00872942" w:rsidRPr="005F57E2">
        <w:rPr>
          <w:rFonts w:eastAsia="Times New Roman"/>
          <w:sz w:val="28"/>
          <w:szCs w:val="28"/>
          <w:lang w:val="uk-UA"/>
        </w:rPr>
        <w:t>, зі світлою каймою</w:t>
      </w:r>
      <w:r w:rsidR="00793A61" w:rsidRPr="005F57E2">
        <w:rPr>
          <w:rFonts w:eastAsia="Times New Roman"/>
          <w:sz w:val="28"/>
          <w:szCs w:val="28"/>
          <w:lang w:val="uk-UA"/>
        </w:rPr>
        <w:t xml:space="preserve">. </w:t>
      </w:r>
      <w:r w:rsidR="00F3542D" w:rsidRPr="005F57E2">
        <w:rPr>
          <w:rFonts w:eastAsia="Times New Roman"/>
          <w:sz w:val="28"/>
          <w:szCs w:val="28"/>
          <w:lang w:val="uk-UA"/>
        </w:rPr>
        <w:t xml:space="preserve">Біля основи хвостового плавця </w:t>
      </w:r>
      <w:r w:rsidR="00872942" w:rsidRPr="005F57E2">
        <w:rPr>
          <w:rFonts w:eastAsia="Times New Roman"/>
          <w:sz w:val="28"/>
          <w:szCs w:val="28"/>
          <w:lang w:val="uk-UA"/>
        </w:rPr>
        <w:t>кілька</w:t>
      </w:r>
      <w:r w:rsidR="00F3542D" w:rsidRPr="005F57E2">
        <w:rPr>
          <w:rFonts w:eastAsia="Times New Roman"/>
          <w:sz w:val="28"/>
          <w:szCs w:val="28"/>
          <w:lang w:val="uk-UA"/>
        </w:rPr>
        <w:t xml:space="preserve"> велик</w:t>
      </w:r>
      <w:r w:rsidR="00872942" w:rsidRPr="005F57E2">
        <w:rPr>
          <w:rFonts w:eastAsia="Times New Roman"/>
          <w:sz w:val="28"/>
          <w:szCs w:val="28"/>
          <w:lang w:val="uk-UA"/>
        </w:rPr>
        <w:t>их</w:t>
      </w:r>
      <w:r w:rsidR="00F3542D" w:rsidRPr="005F57E2">
        <w:rPr>
          <w:rFonts w:eastAsia="Times New Roman"/>
          <w:sz w:val="28"/>
          <w:szCs w:val="28"/>
          <w:lang w:val="uk-UA"/>
        </w:rPr>
        <w:t xml:space="preserve"> плям</w:t>
      </w:r>
      <w:r w:rsidR="00872942" w:rsidRPr="005F57E2">
        <w:rPr>
          <w:rFonts w:eastAsia="Times New Roman"/>
          <w:sz w:val="28"/>
          <w:szCs w:val="28"/>
          <w:lang w:val="uk-UA"/>
        </w:rPr>
        <w:t>. В різних місцях існування, залежно від ґрунту, колір тіла може варіювати</w:t>
      </w:r>
      <w:r w:rsidR="00F3542D" w:rsidRPr="005F57E2">
        <w:rPr>
          <w:rFonts w:eastAsia="Times New Roman"/>
          <w:sz w:val="28"/>
          <w:szCs w:val="28"/>
          <w:lang w:val="uk-UA"/>
        </w:rPr>
        <w:t xml:space="preserve"> </w:t>
      </w:r>
      <w:r w:rsidR="00F3542D" w:rsidRPr="005F57E2">
        <w:rPr>
          <w:rFonts w:eastAsia="Times New Roman"/>
          <w:sz w:val="28"/>
          <w:lang w:val="uk-UA"/>
        </w:rPr>
        <w:t xml:space="preserve">[Смирнов, 1986; </w:t>
      </w:r>
      <w:r w:rsidR="00F3542D" w:rsidRPr="005F57E2">
        <w:rPr>
          <w:sz w:val="28"/>
          <w:szCs w:val="28"/>
          <w:lang w:val="uk-UA"/>
        </w:rPr>
        <w:t>Манило, 2014</w:t>
      </w:r>
      <w:r w:rsidR="00F3542D" w:rsidRPr="005F57E2">
        <w:rPr>
          <w:rFonts w:eastAsia="Times New Roman"/>
          <w:sz w:val="28"/>
          <w:lang w:val="uk-UA"/>
        </w:rPr>
        <w:t>]</w:t>
      </w:r>
      <w:r w:rsidR="00F3542D" w:rsidRPr="005F57E2">
        <w:rPr>
          <w:rFonts w:eastAsia="Times New Roman"/>
          <w:sz w:val="28"/>
          <w:szCs w:val="28"/>
          <w:lang w:val="uk-UA"/>
        </w:rPr>
        <w:t xml:space="preserve">. </w:t>
      </w:r>
    </w:p>
    <w:p w14:paraId="32049C45" w14:textId="2932A9C7" w:rsidR="00F3542D" w:rsidRPr="005F57E2" w:rsidRDefault="00D4526E" w:rsidP="00F3542D">
      <w:pPr>
        <w:tabs>
          <w:tab w:val="left" w:pos="4125"/>
        </w:tabs>
        <w:spacing w:line="360" w:lineRule="auto"/>
        <w:ind w:firstLine="851"/>
        <w:jc w:val="both"/>
        <w:rPr>
          <w:rFonts w:eastAsia="Times New Roman"/>
          <w:sz w:val="28"/>
          <w:szCs w:val="28"/>
          <w:lang w:val="uk-UA"/>
        </w:rPr>
      </w:pPr>
      <w:r w:rsidRPr="005F57E2">
        <w:rPr>
          <w:rFonts w:eastAsia="Times New Roman"/>
          <w:sz w:val="28"/>
          <w:szCs w:val="28"/>
          <w:lang w:val="uk-UA"/>
        </w:rPr>
        <w:t xml:space="preserve">Бичок </w:t>
      </w:r>
      <w:proofErr w:type="spellStart"/>
      <w:r w:rsidRPr="005F57E2">
        <w:rPr>
          <w:rFonts w:eastAsia="Times New Roman"/>
          <w:sz w:val="28"/>
          <w:szCs w:val="28"/>
          <w:lang w:val="uk-UA"/>
        </w:rPr>
        <w:t>жабоголовий</w:t>
      </w:r>
      <w:proofErr w:type="spellEnd"/>
      <w:r w:rsidRPr="005F57E2">
        <w:rPr>
          <w:rFonts w:eastAsia="Times New Roman"/>
          <w:sz w:val="28"/>
          <w:szCs w:val="28"/>
          <w:lang w:val="uk-UA"/>
        </w:rPr>
        <w:t xml:space="preserve"> є представником</w:t>
      </w:r>
      <w:r w:rsidR="00F3542D" w:rsidRPr="005F57E2">
        <w:rPr>
          <w:rFonts w:eastAsia="Times New Roman"/>
          <w:sz w:val="28"/>
          <w:szCs w:val="28"/>
          <w:lang w:val="uk-UA"/>
        </w:rPr>
        <w:t xml:space="preserve"> </w:t>
      </w:r>
      <w:proofErr w:type="spellStart"/>
      <w:r w:rsidR="00F3542D" w:rsidRPr="005F57E2">
        <w:rPr>
          <w:rFonts w:eastAsia="Times New Roman"/>
          <w:sz w:val="28"/>
          <w:szCs w:val="28"/>
          <w:lang w:val="uk-UA"/>
        </w:rPr>
        <w:t>понто</w:t>
      </w:r>
      <w:proofErr w:type="spellEnd"/>
      <w:r w:rsidR="00F3542D" w:rsidRPr="005F57E2">
        <w:rPr>
          <w:rFonts w:eastAsia="Times New Roman"/>
          <w:sz w:val="28"/>
          <w:szCs w:val="28"/>
          <w:lang w:val="uk-UA"/>
        </w:rPr>
        <w:t xml:space="preserve">-каспійського фауністичного комплексу. </w:t>
      </w:r>
      <w:proofErr w:type="spellStart"/>
      <w:r w:rsidR="00F3542D" w:rsidRPr="005F57E2">
        <w:rPr>
          <w:rFonts w:eastAsia="Times New Roman"/>
          <w:sz w:val="28"/>
          <w:szCs w:val="28"/>
          <w:lang w:val="uk-UA"/>
        </w:rPr>
        <w:t>Еврігалінний</w:t>
      </w:r>
      <w:proofErr w:type="spellEnd"/>
      <w:r w:rsidR="00F3542D" w:rsidRPr="005F57E2">
        <w:rPr>
          <w:rFonts w:eastAsia="Times New Roman"/>
          <w:sz w:val="28"/>
          <w:szCs w:val="28"/>
          <w:lang w:val="uk-UA"/>
        </w:rPr>
        <w:t xml:space="preserve"> вид, </w:t>
      </w:r>
      <w:r w:rsidRPr="005F57E2">
        <w:rPr>
          <w:rFonts w:eastAsia="Times New Roman"/>
          <w:sz w:val="28"/>
          <w:szCs w:val="28"/>
          <w:lang w:val="uk-UA"/>
        </w:rPr>
        <w:t>добре</w:t>
      </w:r>
      <w:r w:rsidR="00F3542D" w:rsidRPr="005F57E2">
        <w:rPr>
          <w:rFonts w:eastAsia="Times New Roman"/>
          <w:sz w:val="28"/>
          <w:szCs w:val="28"/>
          <w:lang w:val="uk-UA"/>
        </w:rPr>
        <w:t xml:space="preserve"> </w:t>
      </w:r>
      <w:r w:rsidRPr="005F57E2">
        <w:rPr>
          <w:rFonts w:eastAsia="Times New Roman"/>
          <w:sz w:val="28"/>
          <w:szCs w:val="28"/>
          <w:lang w:val="uk-UA"/>
        </w:rPr>
        <w:t>витримує</w:t>
      </w:r>
      <w:r w:rsidR="00F3542D" w:rsidRPr="005F57E2">
        <w:rPr>
          <w:rFonts w:eastAsia="Times New Roman"/>
          <w:sz w:val="28"/>
          <w:szCs w:val="28"/>
          <w:lang w:val="uk-UA"/>
        </w:rPr>
        <w:t xml:space="preserve"> як прісні, так і солоні води до 18 ‰</w:t>
      </w:r>
      <w:r w:rsidRPr="005F57E2">
        <w:rPr>
          <w:rFonts w:eastAsia="Times New Roman"/>
          <w:sz w:val="28"/>
          <w:szCs w:val="28"/>
          <w:lang w:val="uk-UA"/>
        </w:rPr>
        <w:t>. У</w:t>
      </w:r>
      <w:r w:rsidR="00F3542D" w:rsidRPr="005F57E2">
        <w:rPr>
          <w:rFonts w:eastAsia="Times New Roman"/>
          <w:sz w:val="28"/>
          <w:szCs w:val="28"/>
          <w:lang w:val="uk-UA"/>
        </w:rPr>
        <w:t>творює стійкі популяції в різних екосистем</w:t>
      </w:r>
      <w:r w:rsidRPr="005F57E2">
        <w:rPr>
          <w:rFonts w:eastAsia="Times New Roman"/>
          <w:sz w:val="28"/>
          <w:szCs w:val="28"/>
          <w:lang w:val="uk-UA"/>
        </w:rPr>
        <w:t xml:space="preserve">ах – </w:t>
      </w:r>
      <w:r w:rsidR="00F3542D" w:rsidRPr="005F57E2">
        <w:rPr>
          <w:rFonts w:eastAsia="Times New Roman"/>
          <w:sz w:val="28"/>
          <w:szCs w:val="28"/>
          <w:lang w:val="uk-UA"/>
        </w:rPr>
        <w:t>морях, лиманах, прибережних озерах</w:t>
      </w:r>
      <w:r w:rsidRPr="005F57E2">
        <w:rPr>
          <w:rFonts w:eastAsia="Times New Roman"/>
          <w:sz w:val="28"/>
          <w:szCs w:val="28"/>
          <w:lang w:val="uk-UA"/>
        </w:rPr>
        <w:t xml:space="preserve"> і</w:t>
      </w:r>
      <w:r w:rsidR="00F3542D" w:rsidRPr="005F57E2">
        <w:rPr>
          <w:rFonts w:eastAsia="Times New Roman"/>
          <w:sz w:val="28"/>
          <w:szCs w:val="28"/>
          <w:lang w:val="uk-UA"/>
        </w:rPr>
        <w:t xml:space="preserve"> річках. </w:t>
      </w:r>
    </w:p>
    <w:p w14:paraId="75EBC227" w14:textId="33067BA8" w:rsidR="00F3542D" w:rsidRPr="005F57E2" w:rsidRDefault="00C61CAA" w:rsidP="00F3542D">
      <w:pPr>
        <w:tabs>
          <w:tab w:val="left" w:pos="4125"/>
        </w:tabs>
        <w:spacing w:line="360" w:lineRule="auto"/>
        <w:ind w:firstLine="851"/>
        <w:jc w:val="both"/>
        <w:rPr>
          <w:rFonts w:eastAsia="Times New Roman"/>
          <w:sz w:val="28"/>
          <w:szCs w:val="28"/>
          <w:lang w:val="uk-UA"/>
        </w:rPr>
      </w:pPr>
      <w:r w:rsidRPr="005F57E2">
        <w:rPr>
          <w:rFonts w:eastAsia="Times New Roman"/>
          <w:sz w:val="28"/>
          <w:szCs w:val="28"/>
          <w:lang w:val="uk-UA"/>
        </w:rPr>
        <w:t xml:space="preserve">Переважно </w:t>
      </w:r>
      <w:proofErr w:type="spellStart"/>
      <w:r w:rsidRPr="005F57E2">
        <w:rPr>
          <w:rFonts w:eastAsia="Times New Roman"/>
          <w:sz w:val="28"/>
          <w:szCs w:val="28"/>
          <w:lang w:val="uk-UA"/>
        </w:rPr>
        <w:t>прибережно</w:t>
      </w:r>
      <w:proofErr w:type="spellEnd"/>
      <w:r w:rsidRPr="005F57E2">
        <w:rPr>
          <w:rFonts w:eastAsia="Times New Roman"/>
          <w:sz w:val="28"/>
          <w:szCs w:val="28"/>
          <w:lang w:val="uk-UA"/>
        </w:rPr>
        <w:t xml:space="preserve">-морський, </w:t>
      </w:r>
      <w:proofErr w:type="spellStart"/>
      <w:r w:rsidRPr="005F57E2">
        <w:rPr>
          <w:rFonts w:eastAsia="Times New Roman"/>
          <w:sz w:val="28"/>
          <w:szCs w:val="28"/>
          <w:lang w:val="uk-UA"/>
        </w:rPr>
        <w:t>маломігруючий</w:t>
      </w:r>
      <w:proofErr w:type="spellEnd"/>
      <w:r w:rsidRPr="005F57E2">
        <w:rPr>
          <w:rFonts w:eastAsia="Times New Roman"/>
          <w:sz w:val="28"/>
          <w:szCs w:val="28"/>
          <w:lang w:val="uk-UA"/>
        </w:rPr>
        <w:t xml:space="preserve">, </w:t>
      </w:r>
      <w:proofErr w:type="spellStart"/>
      <w:r w:rsidRPr="005F57E2">
        <w:rPr>
          <w:rFonts w:eastAsia="Times New Roman"/>
          <w:sz w:val="28"/>
          <w:szCs w:val="28"/>
          <w:lang w:val="uk-UA"/>
        </w:rPr>
        <w:t>холодолюбивий</w:t>
      </w:r>
      <w:proofErr w:type="spellEnd"/>
      <w:r w:rsidRPr="005F57E2">
        <w:rPr>
          <w:rFonts w:eastAsia="Times New Roman"/>
          <w:sz w:val="28"/>
          <w:szCs w:val="28"/>
          <w:lang w:val="uk-UA"/>
        </w:rPr>
        <w:t>. Віддає перевагу</w:t>
      </w:r>
      <w:r w:rsidR="00F3542D" w:rsidRPr="005F57E2">
        <w:rPr>
          <w:rFonts w:eastAsia="Times New Roman"/>
          <w:sz w:val="28"/>
          <w:szCs w:val="28"/>
          <w:lang w:val="uk-UA"/>
        </w:rPr>
        <w:t xml:space="preserve"> піщаним і піщано-мулистим ґрунтам, </w:t>
      </w:r>
      <w:r w:rsidRPr="005F57E2">
        <w:rPr>
          <w:rFonts w:eastAsia="Times New Roman"/>
          <w:sz w:val="28"/>
          <w:szCs w:val="28"/>
          <w:lang w:val="uk-UA"/>
        </w:rPr>
        <w:t xml:space="preserve">зустрічається </w:t>
      </w:r>
      <w:r w:rsidR="00F3542D" w:rsidRPr="005F57E2">
        <w:rPr>
          <w:rFonts w:eastAsia="Times New Roman"/>
          <w:sz w:val="28"/>
          <w:szCs w:val="28"/>
          <w:lang w:val="uk-UA"/>
        </w:rPr>
        <w:t xml:space="preserve">на ракушняку </w:t>
      </w:r>
      <w:r w:rsidRPr="005F57E2">
        <w:rPr>
          <w:rFonts w:eastAsia="Times New Roman"/>
          <w:sz w:val="28"/>
          <w:szCs w:val="28"/>
          <w:lang w:val="uk-UA"/>
        </w:rPr>
        <w:t xml:space="preserve">чи </w:t>
      </w:r>
      <w:r w:rsidR="00F3542D" w:rsidRPr="005F57E2">
        <w:rPr>
          <w:rFonts w:eastAsia="Times New Roman"/>
          <w:sz w:val="28"/>
          <w:szCs w:val="28"/>
          <w:lang w:val="uk-UA"/>
        </w:rPr>
        <w:t>в річках серед кам’янистих розсипів</w:t>
      </w:r>
      <w:r w:rsidRPr="005F57E2">
        <w:rPr>
          <w:rFonts w:eastAsia="Times New Roman"/>
          <w:sz w:val="28"/>
          <w:szCs w:val="28"/>
          <w:lang w:val="uk-UA"/>
        </w:rPr>
        <w:t>.</w:t>
      </w:r>
      <w:r w:rsidR="00F3542D" w:rsidRPr="005F57E2">
        <w:rPr>
          <w:rFonts w:eastAsia="Times New Roman"/>
          <w:sz w:val="28"/>
          <w:szCs w:val="28"/>
          <w:lang w:val="uk-UA"/>
        </w:rPr>
        <w:t xml:space="preserve"> </w:t>
      </w:r>
      <w:r w:rsidRPr="005F57E2">
        <w:rPr>
          <w:rFonts w:eastAsia="Times New Roman"/>
          <w:sz w:val="28"/>
          <w:szCs w:val="28"/>
          <w:lang w:val="uk-UA"/>
        </w:rPr>
        <w:t xml:space="preserve">Живе </w:t>
      </w:r>
      <w:r w:rsidR="00F3542D" w:rsidRPr="005F57E2">
        <w:rPr>
          <w:rFonts w:eastAsia="Times New Roman"/>
          <w:sz w:val="28"/>
          <w:szCs w:val="28"/>
          <w:lang w:val="uk-UA"/>
        </w:rPr>
        <w:t>на глибинах 20-60</w:t>
      </w:r>
      <w:r w:rsidRPr="005F57E2">
        <w:rPr>
          <w:rFonts w:eastAsia="Times New Roman"/>
          <w:sz w:val="28"/>
          <w:szCs w:val="28"/>
          <w:lang w:val="uk-UA"/>
        </w:rPr>
        <w:t> </w:t>
      </w:r>
      <w:r w:rsidR="00F3542D" w:rsidRPr="005F57E2">
        <w:rPr>
          <w:rFonts w:eastAsia="Times New Roman"/>
          <w:sz w:val="28"/>
          <w:szCs w:val="28"/>
          <w:lang w:val="uk-UA"/>
        </w:rPr>
        <w:t>м, можлив</w:t>
      </w:r>
      <w:r w:rsidRPr="005F57E2">
        <w:rPr>
          <w:rFonts w:eastAsia="Times New Roman"/>
          <w:sz w:val="28"/>
          <w:szCs w:val="28"/>
          <w:lang w:val="uk-UA"/>
        </w:rPr>
        <w:t>ий і до</w:t>
      </w:r>
      <w:r w:rsidR="00F3542D" w:rsidRPr="005F57E2">
        <w:rPr>
          <w:rFonts w:eastAsia="Times New Roman"/>
          <w:sz w:val="28"/>
          <w:szCs w:val="28"/>
          <w:lang w:val="uk-UA"/>
        </w:rPr>
        <w:t xml:space="preserve"> 100 м. У затоках і лиманах </w:t>
      </w:r>
      <w:r w:rsidRPr="005F57E2">
        <w:rPr>
          <w:rFonts w:eastAsia="Times New Roman"/>
          <w:sz w:val="28"/>
          <w:szCs w:val="28"/>
          <w:lang w:val="uk-UA"/>
        </w:rPr>
        <w:t>може бути в</w:t>
      </w:r>
      <w:r w:rsidR="00F3542D" w:rsidRPr="005F57E2">
        <w:rPr>
          <w:rFonts w:eastAsia="Times New Roman"/>
          <w:sz w:val="28"/>
          <w:szCs w:val="28"/>
          <w:lang w:val="uk-UA"/>
        </w:rPr>
        <w:t xml:space="preserve"> </w:t>
      </w:r>
      <w:proofErr w:type="spellStart"/>
      <w:r w:rsidR="00F3542D" w:rsidRPr="005F57E2">
        <w:rPr>
          <w:rFonts w:eastAsia="Times New Roman"/>
          <w:sz w:val="28"/>
          <w:szCs w:val="28"/>
          <w:lang w:val="uk-UA"/>
        </w:rPr>
        <w:t>зарост</w:t>
      </w:r>
      <w:r w:rsidRPr="005F57E2">
        <w:rPr>
          <w:rFonts w:eastAsia="Times New Roman"/>
          <w:sz w:val="28"/>
          <w:szCs w:val="28"/>
          <w:lang w:val="uk-UA"/>
        </w:rPr>
        <w:t>ях</w:t>
      </w:r>
      <w:proofErr w:type="spellEnd"/>
      <w:r w:rsidR="00F3542D" w:rsidRPr="005F57E2">
        <w:rPr>
          <w:rFonts w:eastAsia="Times New Roman"/>
          <w:sz w:val="28"/>
          <w:szCs w:val="28"/>
          <w:lang w:val="uk-UA"/>
        </w:rPr>
        <w:t xml:space="preserve"> водної рослинності, </w:t>
      </w:r>
      <w:r w:rsidRPr="005F57E2">
        <w:rPr>
          <w:rFonts w:eastAsia="Times New Roman"/>
          <w:sz w:val="28"/>
          <w:szCs w:val="28"/>
          <w:lang w:val="uk-UA"/>
        </w:rPr>
        <w:t>але</w:t>
      </w:r>
      <w:r w:rsidR="00F3542D" w:rsidRPr="005F57E2">
        <w:rPr>
          <w:rFonts w:eastAsia="Times New Roman"/>
          <w:sz w:val="28"/>
          <w:szCs w:val="28"/>
          <w:lang w:val="uk-UA"/>
        </w:rPr>
        <w:t xml:space="preserve"> якщо вони не густі. На мілководд</w:t>
      </w:r>
      <w:r w:rsidRPr="005F57E2">
        <w:rPr>
          <w:rFonts w:eastAsia="Times New Roman"/>
          <w:sz w:val="28"/>
          <w:szCs w:val="28"/>
          <w:lang w:val="uk-UA"/>
        </w:rPr>
        <w:t>і</w:t>
      </w:r>
      <w:r w:rsidR="00F3542D" w:rsidRPr="005F57E2">
        <w:rPr>
          <w:rFonts w:eastAsia="Times New Roman"/>
          <w:sz w:val="28"/>
          <w:szCs w:val="28"/>
          <w:lang w:val="uk-UA"/>
        </w:rPr>
        <w:t xml:space="preserve"> </w:t>
      </w:r>
      <w:r w:rsidRPr="005F57E2">
        <w:rPr>
          <w:rFonts w:eastAsia="Times New Roman"/>
          <w:sz w:val="28"/>
          <w:szCs w:val="28"/>
          <w:lang w:val="uk-UA"/>
        </w:rPr>
        <w:t xml:space="preserve">досить </w:t>
      </w:r>
      <w:r w:rsidR="00F3542D" w:rsidRPr="005F57E2">
        <w:rPr>
          <w:rFonts w:eastAsia="Times New Roman"/>
          <w:sz w:val="28"/>
          <w:szCs w:val="28"/>
          <w:lang w:val="uk-UA"/>
        </w:rPr>
        <w:t xml:space="preserve">рідкісний. </w:t>
      </w:r>
    </w:p>
    <w:p w14:paraId="1AC298CD" w14:textId="68EDBCCD" w:rsidR="00C61CAA" w:rsidRPr="005F57E2" w:rsidRDefault="00C61CAA" w:rsidP="00F3542D">
      <w:pPr>
        <w:tabs>
          <w:tab w:val="left" w:pos="4125"/>
        </w:tabs>
        <w:spacing w:line="360" w:lineRule="auto"/>
        <w:ind w:firstLine="851"/>
        <w:jc w:val="both"/>
        <w:rPr>
          <w:rFonts w:eastAsia="Times New Roman"/>
          <w:sz w:val="28"/>
          <w:szCs w:val="28"/>
          <w:lang w:val="uk-UA"/>
        </w:rPr>
      </w:pPr>
      <w:r w:rsidRPr="005F57E2">
        <w:rPr>
          <w:rFonts w:eastAsia="Times New Roman"/>
          <w:sz w:val="28"/>
          <w:szCs w:val="28"/>
          <w:lang w:val="uk-UA"/>
        </w:rPr>
        <w:t>Нереститься біля берега на глибинах 0,5-1,5 м, зрідка (Каховське водосховище) на глибинах 2-4 м. Нерест з кінця березня до початку травня, біля берегів Болгарії – з лютого по квітень</w:t>
      </w:r>
      <w:r w:rsidR="007A61F8" w:rsidRPr="005F57E2">
        <w:rPr>
          <w:rFonts w:eastAsia="Times New Roman"/>
          <w:sz w:val="28"/>
          <w:szCs w:val="28"/>
          <w:lang w:val="uk-UA"/>
        </w:rPr>
        <w:t>. Ікра великого розміру.</w:t>
      </w:r>
    </w:p>
    <w:p w14:paraId="7084501F" w14:textId="06A04050" w:rsidR="00F3542D" w:rsidRPr="005F57E2" w:rsidRDefault="007A61F8" w:rsidP="00F3542D">
      <w:pPr>
        <w:tabs>
          <w:tab w:val="left" w:pos="4125"/>
        </w:tabs>
        <w:spacing w:line="360" w:lineRule="auto"/>
        <w:ind w:firstLine="851"/>
        <w:jc w:val="both"/>
        <w:rPr>
          <w:rFonts w:eastAsia="Times New Roman"/>
          <w:sz w:val="28"/>
          <w:szCs w:val="28"/>
          <w:lang w:val="uk-UA"/>
        </w:rPr>
      </w:pPr>
      <w:r w:rsidRPr="005F57E2">
        <w:rPr>
          <w:rFonts w:eastAsia="Times New Roman"/>
          <w:sz w:val="28"/>
          <w:szCs w:val="28"/>
          <w:lang w:val="uk-UA"/>
        </w:rPr>
        <w:t xml:space="preserve">Через великі розміри має мало ворогів, однак іноді є їжею для камбали, дельфінів, тощо. </w:t>
      </w:r>
      <w:r w:rsidR="00F3542D" w:rsidRPr="005F57E2">
        <w:rPr>
          <w:rFonts w:eastAsia="Times New Roman"/>
          <w:sz w:val="28"/>
          <w:szCs w:val="28"/>
          <w:lang w:val="uk-UA"/>
        </w:rPr>
        <w:t xml:space="preserve">Дорослі особини є хижаками, в раціоні яких переважають </w:t>
      </w:r>
      <w:r w:rsidRPr="005F57E2">
        <w:rPr>
          <w:rFonts w:eastAsia="Times New Roman"/>
          <w:sz w:val="28"/>
          <w:szCs w:val="28"/>
          <w:lang w:val="uk-UA"/>
        </w:rPr>
        <w:t xml:space="preserve">менші за розміром </w:t>
      </w:r>
      <w:r w:rsidR="00F3542D" w:rsidRPr="005F57E2">
        <w:rPr>
          <w:rFonts w:eastAsia="Times New Roman"/>
          <w:sz w:val="28"/>
          <w:szCs w:val="28"/>
          <w:lang w:val="uk-UA"/>
        </w:rPr>
        <w:t>риби.</w:t>
      </w:r>
      <w:r w:rsidRPr="005F57E2">
        <w:rPr>
          <w:rFonts w:eastAsia="Times New Roman"/>
          <w:sz w:val="28"/>
          <w:szCs w:val="28"/>
          <w:lang w:val="uk-UA"/>
        </w:rPr>
        <w:t xml:space="preserve"> Також харчується безхребетними (</w:t>
      </w:r>
      <w:proofErr w:type="spellStart"/>
      <w:r w:rsidRPr="005F57E2">
        <w:rPr>
          <w:rFonts w:eastAsia="Times New Roman"/>
          <w:sz w:val="28"/>
          <w:szCs w:val="28"/>
          <w:lang w:val="uk-UA"/>
        </w:rPr>
        <w:t>поліхетами</w:t>
      </w:r>
      <w:proofErr w:type="spellEnd"/>
      <w:r w:rsidRPr="005F57E2">
        <w:rPr>
          <w:rFonts w:eastAsia="Times New Roman"/>
          <w:sz w:val="28"/>
          <w:szCs w:val="28"/>
          <w:lang w:val="uk-UA"/>
        </w:rPr>
        <w:t>, молюсками, ракоподібними).</w:t>
      </w:r>
      <w:r w:rsidR="00F3542D" w:rsidRPr="005F57E2">
        <w:rPr>
          <w:rFonts w:eastAsia="Times New Roman"/>
          <w:sz w:val="28"/>
          <w:szCs w:val="28"/>
          <w:lang w:val="uk-UA"/>
        </w:rPr>
        <w:t xml:space="preserve"> В наш час </w:t>
      </w:r>
      <w:r w:rsidRPr="005F57E2">
        <w:rPr>
          <w:rFonts w:eastAsia="Times New Roman"/>
          <w:sz w:val="28"/>
          <w:szCs w:val="28"/>
          <w:lang w:val="uk-UA"/>
        </w:rPr>
        <w:t xml:space="preserve">для України </w:t>
      </w:r>
      <w:r w:rsidR="00F3542D" w:rsidRPr="005F57E2">
        <w:rPr>
          <w:rFonts w:eastAsia="Times New Roman"/>
          <w:sz w:val="28"/>
          <w:szCs w:val="28"/>
          <w:lang w:val="uk-UA"/>
        </w:rPr>
        <w:t xml:space="preserve">промислового значення не має, однак через великі розміри </w:t>
      </w:r>
      <w:r w:rsidRPr="005F57E2">
        <w:rPr>
          <w:rFonts w:eastAsia="Times New Roman"/>
          <w:sz w:val="28"/>
          <w:szCs w:val="28"/>
          <w:lang w:val="uk-UA"/>
        </w:rPr>
        <w:t xml:space="preserve">та великий темп росту </w:t>
      </w:r>
      <w:r w:rsidR="00F3542D" w:rsidRPr="005F57E2">
        <w:rPr>
          <w:rFonts w:eastAsia="Times New Roman"/>
          <w:sz w:val="28"/>
          <w:szCs w:val="28"/>
          <w:lang w:val="uk-UA"/>
        </w:rPr>
        <w:t xml:space="preserve">є улюбленим об’єктом місцевого промислу та любительського лову </w:t>
      </w:r>
      <w:r w:rsidR="00F3542D" w:rsidRPr="005F57E2">
        <w:rPr>
          <w:rFonts w:eastAsia="Times New Roman"/>
          <w:sz w:val="28"/>
          <w:lang w:val="uk-UA"/>
        </w:rPr>
        <w:t xml:space="preserve">[Смирнов, 1986; </w:t>
      </w:r>
      <w:r w:rsidR="00F3542D" w:rsidRPr="005F57E2">
        <w:rPr>
          <w:sz w:val="28"/>
          <w:szCs w:val="28"/>
          <w:lang w:val="uk-UA"/>
        </w:rPr>
        <w:t>Манило, 2014</w:t>
      </w:r>
      <w:r w:rsidR="00F3542D" w:rsidRPr="005F57E2">
        <w:rPr>
          <w:rFonts w:eastAsia="Times New Roman"/>
          <w:sz w:val="28"/>
          <w:lang w:val="uk-UA"/>
        </w:rPr>
        <w:t>]</w:t>
      </w:r>
      <w:r w:rsidR="00F3542D" w:rsidRPr="005F57E2">
        <w:rPr>
          <w:rFonts w:eastAsia="Times New Roman"/>
          <w:sz w:val="28"/>
          <w:szCs w:val="28"/>
          <w:lang w:val="uk-UA"/>
        </w:rPr>
        <w:t>.</w:t>
      </w:r>
    </w:p>
    <w:p w14:paraId="43C6397B" w14:textId="77777777" w:rsidR="00442FD5" w:rsidRPr="005F57E2" w:rsidRDefault="002B0CE5" w:rsidP="00D042A7">
      <w:pPr>
        <w:spacing w:line="360" w:lineRule="auto"/>
        <w:ind w:firstLine="851"/>
        <w:jc w:val="center"/>
        <w:rPr>
          <w:b/>
          <w:bCs/>
          <w:sz w:val="28"/>
          <w:szCs w:val="28"/>
          <w:lang w:val="uk-UA"/>
        </w:rPr>
      </w:pPr>
      <w:r w:rsidRPr="005F57E2">
        <w:rPr>
          <w:b/>
          <w:bCs/>
          <w:sz w:val="28"/>
          <w:szCs w:val="28"/>
          <w:lang w:val="uk-UA"/>
        </w:rPr>
        <w:br w:type="page"/>
      </w:r>
      <w:r w:rsidR="00442FD5" w:rsidRPr="005F57E2">
        <w:rPr>
          <w:b/>
          <w:bCs/>
          <w:sz w:val="28"/>
          <w:szCs w:val="28"/>
          <w:lang w:val="uk-UA"/>
        </w:rPr>
        <w:lastRenderedPageBreak/>
        <w:t>2. МІСЦЕ, МАТЕРІАЛИ І МЕТОДИ ДОСЛІДЖЕННЯ</w:t>
      </w:r>
    </w:p>
    <w:p w14:paraId="26980A43" w14:textId="77777777" w:rsidR="00442FD5" w:rsidRPr="005F57E2" w:rsidRDefault="00442FD5" w:rsidP="00442FD5">
      <w:pPr>
        <w:tabs>
          <w:tab w:val="left" w:pos="9214"/>
          <w:tab w:val="left" w:pos="9639"/>
        </w:tabs>
        <w:spacing w:line="360" w:lineRule="auto"/>
        <w:ind w:firstLine="709"/>
        <w:jc w:val="both"/>
        <w:rPr>
          <w:sz w:val="28"/>
          <w:szCs w:val="28"/>
          <w:lang w:val="uk-UA"/>
        </w:rPr>
      </w:pPr>
    </w:p>
    <w:p w14:paraId="31CE795E" w14:textId="77777777" w:rsidR="00DE6E45" w:rsidRPr="005F57E2" w:rsidRDefault="00AF11EC" w:rsidP="00AF11EC">
      <w:pPr>
        <w:pStyle w:val="a7"/>
        <w:spacing w:line="360" w:lineRule="auto"/>
        <w:ind w:firstLine="851"/>
        <w:jc w:val="both"/>
        <w:rPr>
          <w:rFonts w:ascii="Times New Roman" w:hAnsi="Times New Roman"/>
          <w:b/>
          <w:sz w:val="28"/>
          <w:szCs w:val="28"/>
          <w:lang w:val="uk-UA"/>
        </w:rPr>
      </w:pPr>
      <w:r w:rsidRPr="005F57E2">
        <w:rPr>
          <w:rFonts w:ascii="Times New Roman" w:hAnsi="Times New Roman"/>
          <w:b/>
          <w:sz w:val="28"/>
          <w:szCs w:val="28"/>
          <w:lang w:val="uk-UA"/>
        </w:rPr>
        <w:t>2.1. Еколого-географічна характеристика району дослідження</w:t>
      </w:r>
    </w:p>
    <w:p w14:paraId="5912DA7F" w14:textId="682AC4B7" w:rsidR="00680A1B" w:rsidRPr="005F57E2" w:rsidRDefault="00D93B40" w:rsidP="00AF11EC">
      <w:pPr>
        <w:pStyle w:val="a7"/>
        <w:spacing w:line="360" w:lineRule="auto"/>
        <w:ind w:firstLine="851"/>
        <w:jc w:val="both"/>
        <w:rPr>
          <w:rFonts w:ascii="Times New Roman" w:hAnsi="Times New Roman"/>
          <w:sz w:val="28"/>
          <w:szCs w:val="28"/>
          <w:lang w:val="uk-UA"/>
        </w:rPr>
      </w:pPr>
      <w:r w:rsidRPr="005F57E2">
        <w:rPr>
          <w:rFonts w:ascii="Times New Roman" w:hAnsi="Times New Roman"/>
          <w:sz w:val="28"/>
          <w:szCs w:val="28"/>
          <w:lang w:val="uk-UA"/>
        </w:rPr>
        <w:t>Представлені д</w:t>
      </w:r>
      <w:r w:rsidR="00CC5FF4" w:rsidRPr="005F57E2">
        <w:rPr>
          <w:rFonts w:ascii="Times New Roman" w:hAnsi="Times New Roman"/>
          <w:sz w:val="28"/>
          <w:szCs w:val="28"/>
          <w:lang w:val="uk-UA"/>
        </w:rPr>
        <w:t xml:space="preserve">ослідження проводили на </w:t>
      </w:r>
      <w:r w:rsidRPr="005F57E2">
        <w:rPr>
          <w:rFonts w:ascii="Times New Roman" w:hAnsi="Times New Roman"/>
          <w:sz w:val="28"/>
          <w:szCs w:val="28"/>
          <w:lang w:val="uk-UA"/>
        </w:rPr>
        <w:t xml:space="preserve">самцях та самках </w:t>
      </w:r>
      <w:r w:rsidR="006C5716" w:rsidRPr="005F57E2">
        <w:rPr>
          <w:rFonts w:ascii="Times New Roman" w:hAnsi="Times New Roman"/>
          <w:sz w:val="28"/>
          <w:szCs w:val="28"/>
          <w:lang w:val="uk-UA"/>
        </w:rPr>
        <w:t>бичка</w:t>
      </w:r>
      <w:r w:rsidR="00793968" w:rsidRPr="005F57E2">
        <w:rPr>
          <w:rFonts w:ascii="Times New Roman" w:hAnsi="Times New Roman"/>
          <w:sz w:val="28"/>
          <w:szCs w:val="28"/>
          <w:lang w:val="uk-UA"/>
        </w:rPr>
        <w:t xml:space="preserve"> </w:t>
      </w:r>
      <w:proofErr w:type="spellStart"/>
      <w:r w:rsidR="00793968" w:rsidRPr="005F57E2">
        <w:rPr>
          <w:rFonts w:ascii="Times New Roman" w:hAnsi="Times New Roman"/>
          <w:sz w:val="28"/>
          <w:szCs w:val="28"/>
          <w:lang w:val="uk-UA"/>
        </w:rPr>
        <w:t>жабоголового</w:t>
      </w:r>
      <w:proofErr w:type="spellEnd"/>
      <w:r w:rsidR="006C5716" w:rsidRPr="005F57E2">
        <w:rPr>
          <w:rFonts w:ascii="Times New Roman" w:hAnsi="Times New Roman"/>
          <w:sz w:val="28"/>
          <w:szCs w:val="28"/>
          <w:lang w:val="uk-UA"/>
        </w:rPr>
        <w:t xml:space="preserve"> </w:t>
      </w:r>
      <w:proofErr w:type="spellStart"/>
      <w:r w:rsidR="00793968" w:rsidRPr="005F57E2">
        <w:rPr>
          <w:rFonts w:ascii="Times New Roman" w:hAnsi="Times New Roman"/>
          <w:i/>
          <w:iCs/>
          <w:sz w:val="28"/>
          <w:szCs w:val="28"/>
          <w:lang w:val="uk-UA"/>
        </w:rPr>
        <w:t>Mesogobius</w:t>
      </w:r>
      <w:proofErr w:type="spellEnd"/>
      <w:r w:rsidR="00793968" w:rsidRPr="005F57E2">
        <w:rPr>
          <w:rFonts w:ascii="Times New Roman" w:hAnsi="Times New Roman"/>
          <w:i/>
          <w:iCs/>
          <w:sz w:val="28"/>
          <w:szCs w:val="28"/>
          <w:lang w:val="uk-UA"/>
        </w:rPr>
        <w:t xml:space="preserve"> </w:t>
      </w:r>
      <w:proofErr w:type="spellStart"/>
      <w:r w:rsidR="00793968" w:rsidRPr="005F57E2">
        <w:rPr>
          <w:rFonts w:ascii="Times New Roman" w:hAnsi="Times New Roman"/>
          <w:i/>
          <w:iCs/>
          <w:sz w:val="28"/>
          <w:szCs w:val="28"/>
          <w:lang w:val="uk-UA"/>
        </w:rPr>
        <w:t>batrachocephalus</w:t>
      </w:r>
      <w:proofErr w:type="spellEnd"/>
      <w:r w:rsidR="00793968" w:rsidRPr="005F57E2">
        <w:rPr>
          <w:rFonts w:ascii="Times New Roman" w:hAnsi="Times New Roman"/>
          <w:i/>
          <w:iCs/>
          <w:sz w:val="28"/>
          <w:szCs w:val="28"/>
          <w:lang w:val="uk-UA"/>
        </w:rPr>
        <w:t xml:space="preserve"> </w:t>
      </w:r>
      <w:r w:rsidR="00793968" w:rsidRPr="005F57E2">
        <w:rPr>
          <w:rFonts w:ascii="Times New Roman" w:hAnsi="Times New Roman"/>
          <w:sz w:val="28"/>
          <w:szCs w:val="28"/>
          <w:lang w:val="uk-UA"/>
        </w:rPr>
        <w:t>(</w:t>
      </w:r>
      <w:proofErr w:type="spellStart"/>
      <w:r w:rsidR="00793968" w:rsidRPr="005F57E2">
        <w:rPr>
          <w:rFonts w:ascii="Times New Roman" w:hAnsi="Times New Roman"/>
          <w:sz w:val="28"/>
          <w:szCs w:val="28"/>
          <w:lang w:val="uk-UA"/>
        </w:rPr>
        <w:t>Pallas</w:t>
      </w:r>
      <w:proofErr w:type="spellEnd"/>
      <w:r w:rsidR="00793968" w:rsidRPr="005F57E2">
        <w:rPr>
          <w:rFonts w:ascii="Times New Roman" w:hAnsi="Times New Roman"/>
          <w:sz w:val="28"/>
          <w:szCs w:val="28"/>
          <w:lang w:val="uk-UA"/>
        </w:rPr>
        <w:t>, 1814)</w:t>
      </w:r>
      <w:r w:rsidRPr="005F57E2">
        <w:rPr>
          <w:rFonts w:ascii="Times New Roman" w:hAnsi="Times New Roman"/>
          <w:sz w:val="28"/>
          <w:szCs w:val="28"/>
          <w:lang w:val="uk-UA"/>
        </w:rPr>
        <w:t>.</w:t>
      </w:r>
      <w:r w:rsidR="00CC5FF4" w:rsidRPr="005F57E2">
        <w:rPr>
          <w:rFonts w:ascii="Times New Roman" w:hAnsi="Times New Roman"/>
          <w:sz w:val="28"/>
          <w:szCs w:val="28"/>
          <w:lang w:val="uk-UA"/>
        </w:rPr>
        <w:t xml:space="preserve"> </w:t>
      </w:r>
      <w:r w:rsidRPr="005F57E2">
        <w:rPr>
          <w:rFonts w:ascii="Times New Roman" w:hAnsi="Times New Roman"/>
          <w:sz w:val="28"/>
          <w:szCs w:val="28"/>
          <w:lang w:val="uk-UA"/>
        </w:rPr>
        <w:t>Риб</w:t>
      </w:r>
      <w:r w:rsidR="006C5716" w:rsidRPr="005F57E2">
        <w:rPr>
          <w:rFonts w:ascii="Times New Roman" w:hAnsi="Times New Roman"/>
          <w:sz w:val="28"/>
          <w:szCs w:val="28"/>
          <w:lang w:val="uk-UA"/>
        </w:rPr>
        <w:t>у</w:t>
      </w:r>
      <w:r w:rsidRPr="005F57E2">
        <w:rPr>
          <w:rFonts w:ascii="Times New Roman" w:hAnsi="Times New Roman"/>
          <w:sz w:val="28"/>
          <w:szCs w:val="28"/>
          <w:lang w:val="uk-UA"/>
        </w:rPr>
        <w:t xml:space="preserve"> </w:t>
      </w:r>
      <w:r w:rsidR="00793968" w:rsidRPr="005F57E2">
        <w:rPr>
          <w:rFonts w:ascii="Times New Roman" w:hAnsi="Times New Roman"/>
          <w:sz w:val="28"/>
          <w:szCs w:val="28"/>
          <w:lang w:val="uk-UA"/>
        </w:rPr>
        <w:t xml:space="preserve">отримали від рибалок, які </w:t>
      </w:r>
      <w:r w:rsidR="00424EF2" w:rsidRPr="005F57E2">
        <w:rPr>
          <w:rFonts w:ascii="Times New Roman" w:hAnsi="Times New Roman"/>
          <w:sz w:val="28"/>
          <w:szCs w:val="28"/>
          <w:lang w:val="uk-UA"/>
        </w:rPr>
        <w:t>ловили</w:t>
      </w:r>
      <w:r w:rsidR="00236231" w:rsidRPr="005F57E2">
        <w:rPr>
          <w:rFonts w:ascii="Times New Roman" w:hAnsi="Times New Roman"/>
          <w:sz w:val="28"/>
          <w:szCs w:val="28"/>
          <w:lang w:val="uk-UA"/>
        </w:rPr>
        <w:t xml:space="preserve"> </w:t>
      </w:r>
      <w:r w:rsidR="00793968" w:rsidRPr="005F57E2">
        <w:rPr>
          <w:rFonts w:ascii="Times New Roman" w:hAnsi="Times New Roman"/>
          <w:sz w:val="28"/>
          <w:szCs w:val="28"/>
          <w:lang w:val="uk-UA"/>
        </w:rPr>
        <w:t xml:space="preserve">бичків </w:t>
      </w:r>
      <w:r w:rsidR="00236231" w:rsidRPr="005F57E2">
        <w:rPr>
          <w:rFonts w:ascii="Times New Roman" w:hAnsi="Times New Roman"/>
          <w:sz w:val="28"/>
          <w:szCs w:val="28"/>
          <w:lang w:val="uk-UA"/>
        </w:rPr>
        <w:t xml:space="preserve">вудочками </w:t>
      </w:r>
      <w:r w:rsidR="00793968" w:rsidRPr="005F57E2">
        <w:rPr>
          <w:rFonts w:ascii="Times New Roman" w:hAnsi="Times New Roman"/>
          <w:sz w:val="28"/>
          <w:szCs w:val="28"/>
          <w:lang w:val="uk-UA"/>
        </w:rPr>
        <w:t>та сітями протягом 2022</w:t>
      </w:r>
      <w:r w:rsidR="008F6CD3" w:rsidRPr="005F57E2">
        <w:rPr>
          <w:rFonts w:ascii="Times New Roman" w:hAnsi="Times New Roman"/>
          <w:sz w:val="28"/>
          <w:szCs w:val="28"/>
          <w:lang w:val="uk-UA"/>
        </w:rPr>
        <w:t>–2023</w:t>
      </w:r>
      <w:r w:rsidR="00793968" w:rsidRPr="005F57E2">
        <w:rPr>
          <w:rFonts w:ascii="Times New Roman" w:hAnsi="Times New Roman"/>
          <w:sz w:val="28"/>
          <w:szCs w:val="28"/>
          <w:lang w:val="uk-UA"/>
        </w:rPr>
        <w:t xml:space="preserve"> </w:t>
      </w:r>
      <w:r w:rsidRPr="005F57E2">
        <w:rPr>
          <w:rFonts w:ascii="Times New Roman" w:hAnsi="Times New Roman"/>
          <w:sz w:val="28"/>
          <w:szCs w:val="28"/>
          <w:lang w:val="uk-UA"/>
        </w:rPr>
        <w:t>р</w:t>
      </w:r>
      <w:r w:rsidR="006C5716" w:rsidRPr="005F57E2">
        <w:rPr>
          <w:rFonts w:ascii="Times New Roman" w:hAnsi="Times New Roman"/>
          <w:sz w:val="28"/>
          <w:szCs w:val="28"/>
          <w:lang w:val="uk-UA"/>
        </w:rPr>
        <w:t>о</w:t>
      </w:r>
      <w:r w:rsidR="00793968" w:rsidRPr="005F57E2">
        <w:rPr>
          <w:rFonts w:ascii="Times New Roman" w:hAnsi="Times New Roman"/>
          <w:sz w:val="28"/>
          <w:szCs w:val="28"/>
          <w:lang w:val="uk-UA"/>
        </w:rPr>
        <w:t>ків</w:t>
      </w:r>
      <w:r w:rsidRPr="005F57E2">
        <w:rPr>
          <w:rFonts w:ascii="Times New Roman" w:hAnsi="Times New Roman"/>
          <w:sz w:val="28"/>
          <w:szCs w:val="28"/>
          <w:lang w:val="uk-UA"/>
        </w:rPr>
        <w:t xml:space="preserve"> </w:t>
      </w:r>
      <w:r w:rsidR="00DE6E45" w:rsidRPr="005F57E2">
        <w:rPr>
          <w:rFonts w:ascii="Times New Roman" w:hAnsi="Times New Roman"/>
          <w:sz w:val="28"/>
          <w:szCs w:val="28"/>
          <w:lang w:val="uk-UA"/>
        </w:rPr>
        <w:t xml:space="preserve">в Одеській </w:t>
      </w:r>
      <w:proofErr w:type="spellStart"/>
      <w:r w:rsidR="00DE6E45" w:rsidRPr="005F57E2">
        <w:rPr>
          <w:rFonts w:ascii="Times New Roman" w:hAnsi="Times New Roman"/>
          <w:sz w:val="28"/>
          <w:szCs w:val="28"/>
          <w:lang w:val="uk-UA"/>
        </w:rPr>
        <w:t>затоці</w:t>
      </w:r>
      <w:proofErr w:type="spellEnd"/>
      <w:r w:rsidR="00DE6E45" w:rsidRPr="005F57E2">
        <w:rPr>
          <w:rFonts w:ascii="Times New Roman" w:hAnsi="Times New Roman"/>
          <w:sz w:val="28"/>
          <w:szCs w:val="28"/>
          <w:lang w:val="uk-UA"/>
        </w:rPr>
        <w:t xml:space="preserve"> </w:t>
      </w:r>
      <w:r w:rsidR="008F6CD3" w:rsidRPr="005F57E2">
        <w:rPr>
          <w:rFonts w:ascii="Times New Roman" w:hAnsi="Times New Roman"/>
          <w:sz w:val="28"/>
          <w:szCs w:val="28"/>
          <w:lang w:val="uk-UA"/>
        </w:rPr>
        <w:t>у весняно-літній період</w:t>
      </w:r>
      <w:r w:rsidR="00DE6E45" w:rsidRPr="005F57E2">
        <w:rPr>
          <w:rFonts w:ascii="Times New Roman" w:hAnsi="Times New Roman"/>
          <w:sz w:val="28"/>
          <w:szCs w:val="28"/>
          <w:lang w:val="uk-UA"/>
        </w:rPr>
        <w:t>.</w:t>
      </w:r>
      <w:r w:rsidR="00236231" w:rsidRPr="005F57E2">
        <w:rPr>
          <w:rFonts w:ascii="Times New Roman" w:hAnsi="Times New Roman"/>
          <w:sz w:val="28"/>
          <w:szCs w:val="28"/>
          <w:lang w:val="uk-UA"/>
        </w:rPr>
        <w:t xml:space="preserve"> </w:t>
      </w:r>
      <w:r w:rsidR="00793968" w:rsidRPr="005F57E2">
        <w:rPr>
          <w:rFonts w:ascii="Times New Roman" w:hAnsi="Times New Roman"/>
          <w:sz w:val="28"/>
          <w:szCs w:val="28"/>
          <w:lang w:val="uk-UA"/>
        </w:rPr>
        <w:t xml:space="preserve">Проаналізовано </w:t>
      </w:r>
      <w:r w:rsidR="00B15749" w:rsidRPr="005F57E2">
        <w:rPr>
          <w:rFonts w:ascii="Times New Roman" w:hAnsi="Times New Roman"/>
          <w:sz w:val="28"/>
          <w:szCs w:val="28"/>
          <w:lang w:val="uk-UA"/>
        </w:rPr>
        <w:t>40</w:t>
      </w:r>
      <w:r w:rsidR="00793968" w:rsidRPr="005F57E2">
        <w:rPr>
          <w:rFonts w:ascii="Times New Roman" w:hAnsi="Times New Roman"/>
          <w:sz w:val="28"/>
          <w:szCs w:val="28"/>
          <w:lang w:val="uk-UA"/>
        </w:rPr>
        <w:t xml:space="preserve"> особин (</w:t>
      </w:r>
      <w:r w:rsidR="00B15749" w:rsidRPr="005F57E2">
        <w:rPr>
          <w:rFonts w:ascii="Times New Roman" w:hAnsi="Times New Roman"/>
          <w:sz w:val="28"/>
          <w:szCs w:val="28"/>
          <w:lang w:val="uk-UA"/>
        </w:rPr>
        <w:t>30</w:t>
      </w:r>
      <w:r w:rsidR="00793968" w:rsidRPr="005F57E2">
        <w:rPr>
          <w:rFonts w:ascii="Times New Roman" w:hAnsi="Times New Roman"/>
          <w:sz w:val="28"/>
          <w:szCs w:val="28"/>
          <w:lang w:val="uk-UA"/>
        </w:rPr>
        <w:t xml:space="preserve"> самців та 1</w:t>
      </w:r>
      <w:r w:rsidR="00B15749" w:rsidRPr="005F57E2">
        <w:rPr>
          <w:rFonts w:ascii="Times New Roman" w:hAnsi="Times New Roman"/>
          <w:sz w:val="28"/>
          <w:szCs w:val="28"/>
          <w:lang w:val="uk-UA"/>
        </w:rPr>
        <w:t>0</w:t>
      </w:r>
      <w:r w:rsidR="00793968" w:rsidRPr="005F57E2">
        <w:rPr>
          <w:rFonts w:ascii="Times New Roman" w:hAnsi="Times New Roman"/>
          <w:sz w:val="28"/>
          <w:szCs w:val="28"/>
          <w:lang w:val="uk-UA"/>
        </w:rPr>
        <w:t xml:space="preserve"> самок). </w:t>
      </w:r>
    </w:p>
    <w:p w14:paraId="435521B0" w14:textId="63B40FFB" w:rsidR="00680A1B" w:rsidRPr="005F57E2" w:rsidRDefault="00793968" w:rsidP="00680A1B">
      <w:pPr>
        <w:pStyle w:val="a7"/>
        <w:spacing w:line="360" w:lineRule="auto"/>
        <w:ind w:firstLine="851"/>
        <w:jc w:val="both"/>
        <w:rPr>
          <w:rFonts w:ascii="Times New Roman" w:hAnsi="Times New Roman"/>
          <w:sz w:val="28"/>
          <w:szCs w:val="28"/>
          <w:lang w:val="uk-UA"/>
        </w:rPr>
      </w:pPr>
      <w:r w:rsidRPr="005F57E2">
        <w:rPr>
          <w:rFonts w:ascii="Times New Roman" w:hAnsi="Times New Roman"/>
          <w:sz w:val="28"/>
          <w:szCs w:val="28"/>
          <w:lang w:val="uk-UA"/>
        </w:rPr>
        <w:t xml:space="preserve">Одеська затока, на узбережжі якої розташоване місто Одеса, є надзвичайно важливою рекреаційною водоймою [Квач, 2015]. </w:t>
      </w:r>
      <w:r w:rsidR="008723A6" w:rsidRPr="005F57E2">
        <w:rPr>
          <w:rFonts w:ascii="Times New Roman" w:hAnsi="Times New Roman"/>
          <w:sz w:val="28"/>
          <w:szCs w:val="28"/>
          <w:lang w:val="uk-UA"/>
        </w:rPr>
        <w:t xml:space="preserve">Одеська затока </w:t>
      </w:r>
      <w:r w:rsidR="00AD5E2B" w:rsidRPr="005F57E2">
        <w:rPr>
          <w:rFonts w:ascii="Times New Roman" w:hAnsi="Times New Roman"/>
          <w:sz w:val="28"/>
          <w:szCs w:val="28"/>
          <w:lang w:val="uk-UA"/>
        </w:rPr>
        <w:t>належить</w:t>
      </w:r>
      <w:r w:rsidR="00301CFA" w:rsidRPr="005F57E2">
        <w:rPr>
          <w:rFonts w:ascii="Times New Roman" w:hAnsi="Times New Roman"/>
          <w:sz w:val="28"/>
          <w:szCs w:val="28"/>
          <w:lang w:val="uk-UA"/>
        </w:rPr>
        <w:t xml:space="preserve"> до </w:t>
      </w:r>
      <w:r w:rsidR="008723A6" w:rsidRPr="005F57E2">
        <w:rPr>
          <w:rFonts w:ascii="Times New Roman" w:hAnsi="Times New Roman"/>
          <w:sz w:val="28"/>
          <w:szCs w:val="28"/>
          <w:lang w:val="uk-UA"/>
        </w:rPr>
        <w:t>Північно-західної частини Чорного моря</w:t>
      </w:r>
      <w:r w:rsidR="00AD5E2B" w:rsidRPr="005F57E2">
        <w:rPr>
          <w:rFonts w:ascii="Times New Roman" w:hAnsi="Times New Roman"/>
          <w:sz w:val="28"/>
          <w:szCs w:val="28"/>
          <w:lang w:val="uk-UA"/>
        </w:rPr>
        <w:t>.</w:t>
      </w:r>
      <w:r w:rsidR="00301CFA" w:rsidRPr="005F57E2">
        <w:rPr>
          <w:rFonts w:ascii="Times New Roman" w:hAnsi="Times New Roman"/>
          <w:sz w:val="28"/>
          <w:szCs w:val="28"/>
          <w:lang w:val="uk-UA"/>
        </w:rPr>
        <w:t xml:space="preserve"> </w:t>
      </w:r>
      <w:r w:rsidR="00AD5E2B" w:rsidRPr="005F57E2">
        <w:rPr>
          <w:rFonts w:ascii="Times New Roman" w:hAnsi="Times New Roman"/>
          <w:sz w:val="28"/>
          <w:szCs w:val="28"/>
          <w:lang w:val="uk-UA"/>
        </w:rPr>
        <w:t>Н</w:t>
      </w:r>
      <w:r w:rsidR="00301CFA" w:rsidRPr="005F57E2">
        <w:rPr>
          <w:rFonts w:ascii="Times New Roman" w:hAnsi="Times New Roman"/>
          <w:sz w:val="28"/>
          <w:szCs w:val="28"/>
          <w:lang w:val="uk-UA"/>
        </w:rPr>
        <w:t xml:space="preserve">а півночі </w:t>
      </w:r>
      <w:r w:rsidR="00AD5E2B" w:rsidRPr="005F57E2">
        <w:rPr>
          <w:rFonts w:ascii="Times New Roman" w:hAnsi="Times New Roman"/>
          <w:sz w:val="28"/>
          <w:szCs w:val="28"/>
          <w:lang w:val="uk-UA"/>
        </w:rPr>
        <w:t xml:space="preserve">затока </w:t>
      </w:r>
      <w:r w:rsidR="00347E71" w:rsidRPr="005F57E2">
        <w:rPr>
          <w:rFonts w:ascii="Times New Roman" w:hAnsi="Times New Roman"/>
          <w:sz w:val="28"/>
          <w:szCs w:val="28"/>
          <w:lang w:val="uk-UA"/>
        </w:rPr>
        <w:t xml:space="preserve">обмежується </w:t>
      </w:r>
      <w:r w:rsidR="00301CFA" w:rsidRPr="005F57E2">
        <w:rPr>
          <w:rFonts w:ascii="Times New Roman" w:hAnsi="Times New Roman"/>
          <w:sz w:val="28"/>
          <w:szCs w:val="28"/>
          <w:lang w:val="uk-UA"/>
        </w:rPr>
        <w:t>мисом Е (Одеський північний), на півдні мисом Великий Фонтан</w:t>
      </w:r>
      <w:r w:rsidR="006943D4" w:rsidRPr="005F57E2">
        <w:rPr>
          <w:rFonts w:ascii="Times New Roman" w:eastAsia="Times New Roman" w:hAnsi="Times New Roman"/>
          <w:sz w:val="28"/>
          <w:szCs w:val="28"/>
          <w:lang w:val="uk-UA"/>
        </w:rPr>
        <w:t xml:space="preserve"> [</w:t>
      </w:r>
      <w:r w:rsidR="006943D4" w:rsidRPr="005F57E2">
        <w:rPr>
          <w:rFonts w:ascii="Times New Roman" w:hAnsi="Times New Roman"/>
          <w:sz w:val="28"/>
          <w:szCs w:val="28"/>
          <w:lang w:val="uk-UA"/>
        </w:rPr>
        <w:t xml:space="preserve">Зайцев, 1992; </w:t>
      </w:r>
      <w:proofErr w:type="spellStart"/>
      <w:r w:rsidR="006943D4" w:rsidRPr="005F57E2">
        <w:rPr>
          <w:rFonts w:ascii="Times New Roman" w:hAnsi="Times New Roman"/>
          <w:sz w:val="28"/>
          <w:szCs w:val="28"/>
          <w:lang w:val="uk-UA"/>
        </w:rPr>
        <w:t>Богатова</w:t>
      </w:r>
      <w:proofErr w:type="spellEnd"/>
      <w:r w:rsidR="006943D4" w:rsidRPr="005F57E2">
        <w:rPr>
          <w:rFonts w:ascii="Times New Roman" w:hAnsi="Times New Roman"/>
          <w:sz w:val="28"/>
          <w:szCs w:val="28"/>
          <w:lang w:val="uk-UA"/>
        </w:rPr>
        <w:t>, 2011</w:t>
      </w:r>
      <w:r w:rsidR="006943D4" w:rsidRPr="005F57E2">
        <w:rPr>
          <w:rFonts w:ascii="Times New Roman" w:eastAsia="Times New Roman" w:hAnsi="Times New Roman"/>
          <w:sz w:val="28"/>
          <w:szCs w:val="28"/>
          <w:lang w:val="uk-UA"/>
        </w:rPr>
        <w:t>]</w:t>
      </w:r>
      <w:r w:rsidR="00680A1B" w:rsidRPr="005F57E2">
        <w:rPr>
          <w:rFonts w:ascii="Times New Roman" w:eastAsia="Times New Roman" w:hAnsi="Times New Roman"/>
          <w:sz w:val="28"/>
          <w:szCs w:val="28"/>
          <w:lang w:val="uk-UA"/>
        </w:rPr>
        <w:t xml:space="preserve">. </w:t>
      </w:r>
      <w:r w:rsidR="008E06CC" w:rsidRPr="005F57E2">
        <w:rPr>
          <w:rFonts w:ascii="Times New Roman" w:hAnsi="Times New Roman"/>
          <w:bCs/>
          <w:iCs/>
          <w:sz w:val="28"/>
          <w:szCs w:val="28"/>
          <w:lang w:val="uk-UA"/>
        </w:rPr>
        <w:t xml:space="preserve">Відповідно до навігаційних меж, Одеська затока простягається на півночі від мису Північний Одеський до мису </w:t>
      </w:r>
      <w:proofErr w:type="spellStart"/>
      <w:r w:rsidR="008E06CC" w:rsidRPr="005F57E2">
        <w:rPr>
          <w:rFonts w:ascii="Times New Roman" w:hAnsi="Times New Roman"/>
          <w:bCs/>
          <w:iCs/>
          <w:sz w:val="28"/>
          <w:szCs w:val="28"/>
          <w:lang w:val="uk-UA"/>
        </w:rPr>
        <w:t>Ланжерон</w:t>
      </w:r>
      <w:proofErr w:type="spellEnd"/>
      <w:r w:rsidR="008E06CC" w:rsidRPr="005F57E2">
        <w:rPr>
          <w:rFonts w:ascii="Times New Roman" w:hAnsi="Times New Roman"/>
          <w:bCs/>
          <w:iCs/>
          <w:sz w:val="28"/>
          <w:szCs w:val="28"/>
          <w:lang w:val="uk-UA"/>
        </w:rPr>
        <w:t xml:space="preserve"> на півдні </w:t>
      </w:r>
      <w:r w:rsidR="008E06CC" w:rsidRPr="005F57E2">
        <w:rPr>
          <w:rFonts w:ascii="Times New Roman" w:hAnsi="Times New Roman"/>
          <w:iCs/>
          <w:sz w:val="28"/>
          <w:szCs w:val="28"/>
          <w:lang w:val="uk-UA"/>
        </w:rPr>
        <w:t>[</w:t>
      </w:r>
      <w:proofErr w:type="spellStart"/>
      <w:r w:rsidR="008E06CC" w:rsidRPr="005F57E2">
        <w:rPr>
          <w:rFonts w:ascii="Times New Roman" w:hAnsi="Times New Roman"/>
          <w:sz w:val="28"/>
          <w:szCs w:val="28"/>
          <w:lang w:val="uk-UA"/>
        </w:rPr>
        <w:t>Лошкарьова</w:t>
      </w:r>
      <w:proofErr w:type="spellEnd"/>
      <w:r w:rsidR="008E06CC" w:rsidRPr="005F57E2">
        <w:rPr>
          <w:rFonts w:ascii="Times New Roman" w:hAnsi="Times New Roman"/>
          <w:sz w:val="28"/>
          <w:szCs w:val="28"/>
          <w:lang w:val="uk-UA"/>
        </w:rPr>
        <w:t xml:space="preserve"> та ін., 2015</w:t>
      </w:r>
      <w:r w:rsidR="008E06CC" w:rsidRPr="005F57E2">
        <w:rPr>
          <w:rFonts w:ascii="Times New Roman" w:hAnsi="Times New Roman"/>
          <w:iCs/>
          <w:sz w:val="28"/>
          <w:szCs w:val="28"/>
          <w:lang w:val="uk-UA"/>
        </w:rPr>
        <w:t>]</w:t>
      </w:r>
      <w:r w:rsidR="008E06CC" w:rsidRPr="005F57E2">
        <w:rPr>
          <w:rFonts w:ascii="Times New Roman" w:hAnsi="Times New Roman"/>
          <w:bCs/>
          <w:iCs/>
          <w:sz w:val="28"/>
          <w:szCs w:val="28"/>
          <w:lang w:val="uk-UA"/>
        </w:rPr>
        <w:t xml:space="preserve">. </w:t>
      </w:r>
      <w:r w:rsidR="009538A7" w:rsidRPr="005F57E2">
        <w:rPr>
          <w:rFonts w:ascii="Times New Roman" w:eastAsia="Times New Roman" w:hAnsi="Times New Roman"/>
          <w:sz w:val="28"/>
          <w:szCs w:val="28"/>
          <w:lang w:val="uk-UA"/>
        </w:rPr>
        <w:t>Одеська затока відносно</w:t>
      </w:r>
      <w:r w:rsidR="00993865" w:rsidRPr="005F57E2">
        <w:rPr>
          <w:rFonts w:ascii="Times New Roman" w:eastAsia="Times New Roman" w:hAnsi="Times New Roman"/>
          <w:sz w:val="28"/>
          <w:szCs w:val="28"/>
          <w:lang w:val="uk-UA"/>
        </w:rPr>
        <w:t xml:space="preserve"> </w:t>
      </w:r>
      <w:r w:rsidR="00301CFA" w:rsidRPr="005F57E2">
        <w:rPr>
          <w:rFonts w:ascii="Times New Roman" w:eastAsia="Times New Roman" w:hAnsi="Times New Roman"/>
          <w:sz w:val="28"/>
          <w:szCs w:val="28"/>
          <w:lang w:val="uk-UA"/>
        </w:rPr>
        <w:t>мілководна</w:t>
      </w:r>
      <w:r w:rsidR="00894618" w:rsidRPr="005F57E2">
        <w:rPr>
          <w:rFonts w:ascii="Times New Roman" w:eastAsia="Times New Roman" w:hAnsi="Times New Roman"/>
          <w:sz w:val="28"/>
          <w:szCs w:val="28"/>
          <w:lang w:val="uk-UA"/>
        </w:rPr>
        <w:t xml:space="preserve">, </w:t>
      </w:r>
      <w:r w:rsidR="009538A7" w:rsidRPr="005F57E2">
        <w:rPr>
          <w:rFonts w:ascii="Times New Roman" w:eastAsia="Times New Roman" w:hAnsi="Times New Roman"/>
          <w:sz w:val="28"/>
          <w:szCs w:val="28"/>
          <w:lang w:val="uk-UA"/>
        </w:rPr>
        <w:t xml:space="preserve">для неї </w:t>
      </w:r>
      <w:r w:rsidR="00347E71" w:rsidRPr="005F57E2">
        <w:rPr>
          <w:rFonts w:ascii="Times New Roman" w:eastAsia="Times New Roman" w:hAnsi="Times New Roman"/>
          <w:sz w:val="28"/>
          <w:szCs w:val="28"/>
          <w:lang w:val="uk-UA"/>
        </w:rPr>
        <w:t>характерний</w:t>
      </w:r>
      <w:r w:rsidR="00301CFA" w:rsidRPr="005F57E2">
        <w:rPr>
          <w:rFonts w:ascii="Times New Roman" w:eastAsia="Times New Roman" w:hAnsi="Times New Roman"/>
          <w:sz w:val="28"/>
          <w:szCs w:val="28"/>
          <w:lang w:val="uk-UA"/>
        </w:rPr>
        <w:t xml:space="preserve"> рівни</w:t>
      </w:r>
      <w:r w:rsidR="00347E71" w:rsidRPr="005F57E2">
        <w:rPr>
          <w:rFonts w:ascii="Times New Roman" w:eastAsia="Times New Roman" w:hAnsi="Times New Roman"/>
          <w:sz w:val="28"/>
          <w:szCs w:val="28"/>
          <w:lang w:val="uk-UA"/>
        </w:rPr>
        <w:t>й</w:t>
      </w:r>
      <w:r w:rsidR="00301CFA" w:rsidRPr="005F57E2">
        <w:rPr>
          <w:rFonts w:ascii="Times New Roman" w:eastAsia="Times New Roman" w:hAnsi="Times New Roman"/>
          <w:sz w:val="28"/>
          <w:szCs w:val="28"/>
          <w:lang w:val="uk-UA"/>
        </w:rPr>
        <w:t xml:space="preserve"> рельєф</w:t>
      </w:r>
      <w:r w:rsidR="00347E71" w:rsidRPr="005F57E2">
        <w:rPr>
          <w:rFonts w:ascii="Times New Roman" w:eastAsia="Times New Roman" w:hAnsi="Times New Roman"/>
          <w:sz w:val="28"/>
          <w:szCs w:val="28"/>
          <w:lang w:val="uk-UA"/>
        </w:rPr>
        <w:t xml:space="preserve"> </w:t>
      </w:r>
      <w:proofErr w:type="spellStart"/>
      <w:r w:rsidR="00347E71" w:rsidRPr="005F57E2">
        <w:rPr>
          <w:rFonts w:ascii="Times New Roman" w:eastAsia="Times New Roman" w:hAnsi="Times New Roman"/>
          <w:sz w:val="28"/>
          <w:szCs w:val="28"/>
          <w:lang w:val="uk-UA"/>
        </w:rPr>
        <w:t>дна</w:t>
      </w:r>
      <w:proofErr w:type="spellEnd"/>
      <w:r w:rsidR="00347E71" w:rsidRPr="005F57E2">
        <w:rPr>
          <w:rFonts w:ascii="Times New Roman" w:eastAsia="Times New Roman" w:hAnsi="Times New Roman"/>
          <w:sz w:val="28"/>
          <w:szCs w:val="28"/>
          <w:lang w:val="uk-UA"/>
        </w:rPr>
        <w:t>, ґрунти</w:t>
      </w:r>
      <w:r w:rsidR="009538A7" w:rsidRPr="005F57E2">
        <w:rPr>
          <w:rFonts w:ascii="Times New Roman" w:eastAsia="Times New Roman" w:hAnsi="Times New Roman"/>
          <w:sz w:val="28"/>
          <w:szCs w:val="28"/>
          <w:lang w:val="uk-UA"/>
        </w:rPr>
        <w:t xml:space="preserve"> переважно</w:t>
      </w:r>
      <w:r w:rsidR="00347E71" w:rsidRPr="005F57E2">
        <w:rPr>
          <w:rFonts w:ascii="Times New Roman" w:eastAsia="Times New Roman" w:hAnsi="Times New Roman"/>
          <w:sz w:val="28"/>
          <w:szCs w:val="28"/>
          <w:lang w:val="uk-UA"/>
        </w:rPr>
        <w:t xml:space="preserve"> </w:t>
      </w:r>
      <w:r w:rsidR="00894618" w:rsidRPr="005F57E2">
        <w:rPr>
          <w:rFonts w:ascii="Times New Roman" w:eastAsia="Times New Roman" w:hAnsi="Times New Roman"/>
          <w:sz w:val="28"/>
          <w:szCs w:val="28"/>
          <w:lang w:val="uk-UA"/>
        </w:rPr>
        <w:t>піщан</w:t>
      </w:r>
      <w:r w:rsidR="00347E71" w:rsidRPr="005F57E2">
        <w:rPr>
          <w:rFonts w:ascii="Times New Roman" w:eastAsia="Times New Roman" w:hAnsi="Times New Roman"/>
          <w:sz w:val="28"/>
          <w:szCs w:val="28"/>
          <w:lang w:val="uk-UA"/>
        </w:rPr>
        <w:t>і</w:t>
      </w:r>
      <w:r w:rsidR="00894618" w:rsidRPr="005F57E2">
        <w:rPr>
          <w:rFonts w:ascii="Times New Roman" w:eastAsia="Times New Roman" w:hAnsi="Times New Roman"/>
          <w:sz w:val="28"/>
          <w:szCs w:val="28"/>
          <w:lang w:val="uk-UA"/>
        </w:rPr>
        <w:t>, черепашков</w:t>
      </w:r>
      <w:r w:rsidR="00347E71" w:rsidRPr="005F57E2">
        <w:rPr>
          <w:rFonts w:ascii="Times New Roman" w:eastAsia="Times New Roman" w:hAnsi="Times New Roman"/>
          <w:sz w:val="28"/>
          <w:szCs w:val="28"/>
          <w:lang w:val="uk-UA"/>
        </w:rPr>
        <w:t>і</w:t>
      </w:r>
      <w:r w:rsidR="00894618" w:rsidRPr="005F57E2">
        <w:rPr>
          <w:rFonts w:ascii="Times New Roman" w:eastAsia="Times New Roman" w:hAnsi="Times New Roman"/>
          <w:sz w:val="28"/>
          <w:szCs w:val="28"/>
          <w:lang w:val="uk-UA"/>
        </w:rPr>
        <w:t xml:space="preserve"> </w:t>
      </w:r>
      <w:r w:rsidR="00347E71" w:rsidRPr="005F57E2">
        <w:rPr>
          <w:rFonts w:ascii="Times New Roman" w:eastAsia="Times New Roman" w:hAnsi="Times New Roman"/>
          <w:sz w:val="28"/>
          <w:szCs w:val="28"/>
          <w:lang w:val="uk-UA"/>
        </w:rPr>
        <w:t>або</w:t>
      </w:r>
      <w:r w:rsidR="00894618" w:rsidRPr="005F57E2">
        <w:rPr>
          <w:rFonts w:ascii="Times New Roman" w:eastAsia="Times New Roman" w:hAnsi="Times New Roman"/>
          <w:sz w:val="28"/>
          <w:szCs w:val="28"/>
          <w:lang w:val="uk-UA"/>
        </w:rPr>
        <w:t xml:space="preserve"> мулист</w:t>
      </w:r>
      <w:r w:rsidR="00347E71" w:rsidRPr="005F57E2">
        <w:rPr>
          <w:rFonts w:ascii="Times New Roman" w:eastAsia="Times New Roman" w:hAnsi="Times New Roman"/>
          <w:sz w:val="28"/>
          <w:szCs w:val="28"/>
          <w:lang w:val="uk-UA"/>
        </w:rPr>
        <w:t>і</w:t>
      </w:r>
      <w:r w:rsidR="00894618" w:rsidRPr="005F57E2">
        <w:rPr>
          <w:rFonts w:ascii="Times New Roman" w:eastAsia="Times New Roman" w:hAnsi="Times New Roman"/>
          <w:sz w:val="28"/>
          <w:szCs w:val="28"/>
          <w:lang w:val="uk-UA"/>
        </w:rPr>
        <w:t xml:space="preserve">. </w:t>
      </w:r>
      <w:r w:rsidR="009538A7" w:rsidRPr="005F57E2">
        <w:rPr>
          <w:rFonts w:ascii="Times New Roman" w:eastAsia="Times New Roman" w:hAnsi="Times New Roman"/>
          <w:sz w:val="28"/>
          <w:szCs w:val="28"/>
          <w:lang w:val="uk-UA"/>
        </w:rPr>
        <w:t>Важливою о</w:t>
      </w:r>
      <w:r w:rsidR="00347E71" w:rsidRPr="005F57E2">
        <w:rPr>
          <w:rFonts w:ascii="Times New Roman" w:eastAsia="Times New Roman" w:hAnsi="Times New Roman"/>
          <w:sz w:val="28"/>
          <w:szCs w:val="28"/>
          <w:lang w:val="uk-UA"/>
        </w:rPr>
        <w:t>собливістю заток</w:t>
      </w:r>
      <w:r w:rsidR="00993865" w:rsidRPr="005F57E2">
        <w:rPr>
          <w:rFonts w:ascii="Times New Roman" w:eastAsia="Times New Roman" w:hAnsi="Times New Roman"/>
          <w:sz w:val="28"/>
          <w:szCs w:val="28"/>
          <w:lang w:val="uk-UA"/>
        </w:rPr>
        <w:t xml:space="preserve">и </w:t>
      </w:r>
      <w:r w:rsidR="00347E71" w:rsidRPr="005F57E2">
        <w:rPr>
          <w:rFonts w:ascii="Times New Roman" w:eastAsia="Times New Roman" w:hAnsi="Times New Roman"/>
          <w:sz w:val="28"/>
          <w:szCs w:val="28"/>
          <w:lang w:val="uk-UA"/>
        </w:rPr>
        <w:t xml:space="preserve">є </w:t>
      </w:r>
      <w:r w:rsidR="00993865" w:rsidRPr="005F57E2">
        <w:rPr>
          <w:rFonts w:ascii="Times New Roman" w:eastAsia="Times New Roman" w:hAnsi="Times New Roman"/>
          <w:sz w:val="28"/>
          <w:szCs w:val="28"/>
          <w:lang w:val="uk-UA"/>
        </w:rPr>
        <w:t>потрапля</w:t>
      </w:r>
      <w:r w:rsidR="00347E71" w:rsidRPr="005F57E2">
        <w:rPr>
          <w:rFonts w:ascii="Times New Roman" w:eastAsia="Times New Roman" w:hAnsi="Times New Roman"/>
          <w:sz w:val="28"/>
          <w:szCs w:val="28"/>
          <w:lang w:val="uk-UA"/>
        </w:rPr>
        <w:t>ння</w:t>
      </w:r>
      <w:r w:rsidR="00993865" w:rsidRPr="005F57E2">
        <w:rPr>
          <w:rFonts w:ascii="Times New Roman" w:eastAsia="Times New Roman" w:hAnsi="Times New Roman"/>
          <w:sz w:val="28"/>
          <w:szCs w:val="28"/>
          <w:lang w:val="uk-UA"/>
        </w:rPr>
        <w:t xml:space="preserve"> велик</w:t>
      </w:r>
      <w:r w:rsidR="00347E71" w:rsidRPr="005F57E2">
        <w:rPr>
          <w:rFonts w:ascii="Times New Roman" w:eastAsia="Times New Roman" w:hAnsi="Times New Roman"/>
          <w:sz w:val="28"/>
          <w:szCs w:val="28"/>
          <w:lang w:val="uk-UA"/>
        </w:rPr>
        <w:t>ої</w:t>
      </w:r>
      <w:r w:rsidR="00993865" w:rsidRPr="005F57E2">
        <w:rPr>
          <w:rFonts w:ascii="Times New Roman" w:eastAsia="Times New Roman" w:hAnsi="Times New Roman"/>
          <w:sz w:val="28"/>
          <w:szCs w:val="28"/>
          <w:lang w:val="uk-UA"/>
        </w:rPr>
        <w:t xml:space="preserve"> кільк</w:t>
      </w:r>
      <w:r w:rsidR="00347E71" w:rsidRPr="005F57E2">
        <w:rPr>
          <w:rFonts w:ascii="Times New Roman" w:eastAsia="Times New Roman" w:hAnsi="Times New Roman"/>
          <w:sz w:val="28"/>
          <w:szCs w:val="28"/>
          <w:lang w:val="uk-UA"/>
        </w:rPr>
        <w:t>о</w:t>
      </w:r>
      <w:r w:rsidR="00993865" w:rsidRPr="005F57E2">
        <w:rPr>
          <w:rFonts w:ascii="Times New Roman" w:eastAsia="Times New Roman" w:hAnsi="Times New Roman"/>
          <w:sz w:val="28"/>
          <w:szCs w:val="28"/>
          <w:lang w:val="uk-UA"/>
        </w:rPr>
        <w:t>ст</w:t>
      </w:r>
      <w:r w:rsidR="00347E71" w:rsidRPr="005F57E2">
        <w:rPr>
          <w:rFonts w:ascii="Times New Roman" w:eastAsia="Times New Roman" w:hAnsi="Times New Roman"/>
          <w:sz w:val="28"/>
          <w:szCs w:val="28"/>
          <w:lang w:val="uk-UA"/>
        </w:rPr>
        <w:t>і</w:t>
      </w:r>
      <w:r w:rsidR="00993865" w:rsidRPr="005F57E2">
        <w:rPr>
          <w:rFonts w:ascii="Times New Roman" w:eastAsia="Times New Roman" w:hAnsi="Times New Roman"/>
          <w:sz w:val="28"/>
          <w:szCs w:val="28"/>
          <w:lang w:val="uk-UA"/>
        </w:rPr>
        <w:t xml:space="preserve"> річкової та лиманної води, що </w:t>
      </w:r>
      <w:r w:rsidR="00347E71" w:rsidRPr="005F57E2">
        <w:rPr>
          <w:rFonts w:ascii="Times New Roman" w:eastAsia="Times New Roman" w:hAnsi="Times New Roman"/>
          <w:sz w:val="28"/>
          <w:szCs w:val="28"/>
          <w:lang w:val="uk-UA"/>
        </w:rPr>
        <w:t xml:space="preserve">періодично </w:t>
      </w:r>
      <w:r w:rsidR="009538A7" w:rsidRPr="005F57E2">
        <w:rPr>
          <w:rFonts w:ascii="Times New Roman" w:eastAsia="Times New Roman" w:hAnsi="Times New Roman"/>
          <w:sz w:val="28"/>
          <w:szCs w:val="28"/>
          <w:lang w:val="uk-UA"/>
        </w:rPr>
        <w:t xml:space="preserve">призводить до </w:t>
      </w:r>
      <w:r w:rsidR="00993865" w:rsidRPr="005F57E2">
        <w:rPr>
          <w:rFonts w:ascii="Times New Roman" w:eastAsia="Times New Roman" w:hAnsi="Times New Roman"/>
          <w:sz w:val="28"/>
          <w:szCs w:val="28"/>
          <w:lang w:val="uk-UA"/>
        </w:rPr>
        <w:t>зниження солоності та прозорості води.</w:t>
      </w:r>
      <w:r w:rsidR="00672043" w:rsidRPr="005F57E2">
        <w:rPr>
          <w:rFonts w:ascii="Times New Roman" w:eastAsia="Times New Roman" w:hAnsi="Times New Roman"/>
          <w:sz w:val="28"/>
          <w:szCs w:val="28"/>
          <w:lang w:val="uk-UA"/>
        </w:rPr>
        <w:t xml:space="preserve"> </w:t>
      </w:r>
      <w:r w:rsidR="009538A7" w:rsidRPr="005F57E2">
        <w:rPr>
          <w:rFonts w:ascii="Times New Roman" w:eastAsia="Times New Roman" w:hAnsi="Times New Roman"/>
          <w:sz w:val="28"/>
          <w:szCs w:val="28"/>
          <w:lang w:val="uk-UA"/>
        </w:rPr>
        <w:t>В середньому</w:t>
      </w:r>
      <w:r w:rsidR="00347E71" w:rsidRPr="005F57E2">
        <w:rPr>
          <w:rFonts w:ascii="Times New Roman" w:eastAsia="Times New Roman" w:hAnsi="Times New Roman"/>
          <w:sz w:val="28"/>
          <w:szCs w:val="28"/>
          <w:lang w:val="uk-UA"/>
        </w:rPr>
        <w:t xml:space="preserve"> с</w:t>
      </w:r>
      <w:r w:rsidR="00672043" w:rsidRPr="005F57E2">
        <w:rPr>
          <w:rFonts w:ascii="Times New Roman" w:eastAsia="Times New Roman" w:hAnsi="Times New Roman"/>
          <w:sz w:val="28"/>
          <w:szCs w:val="28"/>
          <w:lang w:val="uk-UA"/>
        </w:rPr>
        <w:t>олоність води у поверхневих шар</w:t>
      </w:r>
      <w:r w:rsidR="00852A90" w:rsidRPr="005F57E2">
        <w:rPr>
          <w:rFonts w:ascii="Times New Roman" w:eastAsia="Times New Roman" w:hAnsi="Times New Roman"/>
          <w:sz w:val="28"/>
          <w:szCs w:val="28"/>
          <w:lang w:val="uk-UA"/>
        </w:rPr>
        <w:t>ах</w:t>
      </w:r>
      <w:r w:rsidR="009538A7" w:rsidRPr="005F57E2">
        <w:rPr>
          <w:rFonts w:ascii="Times New Roman" w:eastAsia="Times New Roman" w:hAnsi="Times New Roman"/>
          <w:sz w:val="28"/>
          <w:szCs w:val="28"/>
          <w:lang w:val="uk-UA"/>
        </w:rPr>
        <w:t xml:space="preserve"> складає</w:t>
      </w:r>
      <w:r w:rsidR="00672043" w:rsidRPr="005F57E2">
        <w:rPr>
          <w:rFonts w:ascii="Times New Roman" w:eastAsia="Times New Roman" w:hAnsi="Times New Roman"/>
          <w:sz w:val="28"/>
          <w:szCs w:val="28"/>
          <w:lang w:val="uk-UA"/>
        </w:rPr>
        <w:t xml:space="preserve"> 10-18,5 </w:t>
      </w:r>
      <w:r w:rsidR="00672043" w:rsidRPr="005F57E2">
        <w:rPr>
          <w:rFonts w:ascii="Times New Roman" w:hAnsi="Times New Roman"/>
          <w:sz w:val="28"/>
          <w:szCs w:val="28"/>
          <w:lang w:val="uk-UA"/>
        </w:rPr>
        <w:t xml:space="preserve">‰, в місцях </w:t>
      </w:r>
      <w:r w:rsidR="00347E71" w:rsidRPr="005F57E2">
        <w:rPr>
          <w:rFonts w:ascii="Times New Roman" w:hAnsi="Times New Roman"/>
          <w:sz w:val="28"/>
          <w:szCs w:val="28"/>
          <w:lang w:val="uk-UA"/>
        </w:rPr>
        <w:t>виходу</w:t>
      </w:r>
      <w:r w:rsidR="00672043" w:rsidRPr="005F57E2">
        <w:rPr>
          <w:rFonts w:ascii="Times New Roman" w:hAnsi="Times New Roman"/>
          <w:sz w:val="28"/>
          <w:szCs w:val="28"/>
          <w:lang w:val="uk-UA"/>
        </w:rPr>
        <w:t xml:space="preserve"> </w:t>
      </w:r>
      <w:r w:rsidR="009538A7" w:rsidRPr="005F57E2">
        <w:rPr>
          <w:rFonts w:ascii="Times New Roman" w:hAnsi="Times New Roman"/>
          <w:sz w:val="28"/>
          <w:szCs w:val="28"/>
          <w:lang w:val="uk-UA"/>
        </w:rPr>
        <w:t>річок</w:t>
      </w:r>
      <w:r w:rsidR="00672043" w:rsidRPr="005F57E2">
        <w:rPr>
          <w:rFonts w:ascii="Times New Roman" w:hAnsi="Times New Roman"/>
          <w:sz w:val="28"/>
          <w:szCs w:val="28"/>
          <w:lang w:val="uk-UA"/>
        </w:rPr>
        <w:t xml:space="preserve"> </w:t>
      </w:r>
      <w:r w:rsidR="00852A90" w:rsidRPr="005F57E2">
        <w:rPr>
          <w:rFonts w:ascii="Times New Roman" w:hAnsi="Times New Roman"/>
          <w:sz w:val="28"/>
          <w:szCs w:val="28"/>
          <w:lang w:val="uk-UA"/>
        </w:rPr>
        <w:t>–</w:t>
      </w:r>
      <w:r w:rsidR="00DC0606" w:rsidRPr="005F57E2">
        <w:rPr>
          <w:rFonts w:ascii="Times New Roman" w:hAnsi="Times New Roman"/>
          <w:sz w:val="28"/>
          <w:szCs w:val="28"/>
          <w:lang w:val="uk-UA"/>
        </w:rPr>
        <w:t xml:space="preserve"> </w:t>
      </w:r>
      <w:r w:rsidR="00852A90" w:rsidRPr="005F57E2">
        <w:rPr>
          <w:rFonts w:ascii="Times New Roman" w:hAnsi="Times New Roman"/>
          <w:sz w:val="28"/>
          <w:szCs w:val="28"/>
          <w:lang w:val="uk-UA"/>
        </w:rPr>
        <w:t xml:space="preserve">1,8 ‰ [Зайцев, 1992; </w:t>
      </w:r>
      <w:proofErr w:type="spellStart"/>
      <w:r w:rsidR="00852A90" w:rsidRPr="005F57E2">
        <w:rPr>
          <w:rFonts w:ascii="Times New Roman" w:hAnsi="Times New Roman"/>
          <w:sz w:val="28"/>
          <w:szCs w:val="28"/>
          <w:lang w:val="uk-UA"/>
        </w:rPr>
        <w:t>Богатова</w:t>
      </w:r>
      <w:proofErr w:type="spellEnd"/>
      <w:r w:rsidR="00852A90" w:rsidRPr="005F57E2">
        <w:rPr>
          <w:rFonts w:ascii="Times New Roman" w:hAnsi="Times New Roman"/>
          <w:sz w:val="28"/>
          <w:szCs w:val="28"/>
          <w:lang w:val="uk-UA"/>
        </w:rPr>
        <w:t xml:space="preserve">, 2011]. Температурний режим </w:t>
      </w:r>
      <w:r w:rsidR="009538A7" w:rsidRPr="005F57E2">
        <w:rPr>
          <w:rFonts w:ascii="Times New Roman" w:hAnsi="Times New Roman"/>
          <w:sz w:val="28"/>
          <w:szCs w:val="28"/>
          <w:lang w:val="uk-UA"/>
        </w:rPr>
        <w:t xml:space="preserve">відповідний до </w:t>
      </w:r>
      <w:r w:rsidR="00852A90" w:rsidRPr="005F57E2">
        <w:rPr>
          <w:rFonts w:ascii="Times New Roman" w:hAnsi="Times New Roman"/>
          <w:sz w:val="28"/>
          <w:szCs w:val="28"/>
          <w:lang w:val="uk-UA"/>
        </w:rPr>
        <w:t>помірної зони</w:t>
      </w:r>
      <w:r w:rsidR="009538A7" w:rsidRPr="005F57E2">
        <w:rPr>
          <w:rFonts w:ascii="Times New Roman" w:hAnsi="Times New Roman"/>
          <w:sz w:val="28"/>
          <w:szCs w:val="28"/>
          <w:lang w:val="uk-UA"/>
        </w:rPr>
        <w:t>:</w:t>
      </w:r>
      <w:r w:rsidR="00852A90" w:rsidRPr="005F57E2">
        <w:rPr>
          <w:rFonts w:ascii="Times New Roman" w:hAnsi="Times New Roman"/>
          <w:sz w:val="28"/>
          <w:szCs w:val="28"/>
          <w:lang w:val="uk-UA"/>
        </w:rPr>
        <w:t xml:space="preserve"> </w:t>
      </w:r>
      <w:r w:rsidR="009538A7" w:rsidRPr="005F57E2">
        <w:rPr>
          <w:rFonts w:ascii="Times New Roman" w:hAnsi="Times New Roman"/>
          <w:sz w:val="28"/>
          <w:szCs w:val="28"/>
          <w:lang w:val="uk-UA"/>
        </w:rPr>
        <w:t>вл</w:t>
      </w:r>
      <w:r w:rsidR="00852A90" w:rsidRPr="005F57E2">
        <w:rPr>
          <w:rFonts w:ascii="Times New Roman" w:hAnsi="Times New Roman"/>
          <w:sz w:val="28"/>
          <w:szCs w:val="28"/>
          <w:lang w:val="uk-UA"/>
        </w:rPr>
        <w:t>іт</w:t>
      </w:r>
      <w:r w:rsidR="009538A7" w:rsidRPr="005F57E2">
        <w:rPr>
          <w:rFonts w:ascii="Times New Roman" w:hAnsi="Times New Roman"/>
          <w:sz w:val="28"/>
          <w:szCs w:val="28"/>
          <w:lang w:val="uk-UA"/>
        </w:rPr>
        <w:t>ку</w:t>
      </w:r>
      <w:r w:rsidR="00852A90" w:rsidRPr="005F57E2">
        <w:rPr>
          <w:rFonts w:ascii="Times New Roman" w:hAnsi="Times New Roman"/>
          <w:sz w:val="28"/>
          <w:szCs w:val="28"/>
          <w:lang w:val="uk-UA"/>
        </w:rPr>
        <w:t xml:space="preserve"> температура води </w:t>
      </w:r>
      <w:r w:rsidR="0078155B" w:rsidRPr="005F57E2">
        <w:rPr>
          <w:rFonts w:ascii="Times New Roman" w:hAnsi="Times New Roman"/>
          <w:sz w:val="28"/>
          <w:szCs w:val="28"/>
          <w:lang w:val="uk-UA"/>
        </w:rPr>
        <w:t>може досягти 25</w:t>
      </w:r>
      <w:r w:rsidR="008E06CC" w:rsidRPr="005F57E2">
        <w:rPr>
          <w:rFonts w:ascii="Times New Roman" w:hAnsi="Times New Roman"/>
          <w:sz w:val="28"/>
          <w:szCs w:val="28"/>
          <w:lang w:val="uk-UA"/>
        </w:rPr>
        <w:t>-</w:t>
      </w:r>
      <w:r w:rsidR="0078155B" w:rsidRPr="005F57E2">
        <w:rPr>
          <w:rFonts w:ascii="Times New Roman" w:hAnsi="Times New Roman"/>
          <w:sz w:val="28"/>
          <w:szCs w:val="28"/>
          <w:lang w:val="uk-UA"/>
        </w:rPr>
        <w:t>26</w:t>
      </w:r>
      <w:bookmarkStart w:id="5" w:name="_Hlk121439937"/>
      <w:r w:rsidR="008E06CC" w:rsidRPr="005F57E2">
        <w:rPr>
          <w:rFonts w:ascii="Times New Roman" w:hAnsi="Times New Roman"/>
          <w:sz w:val="28"/>
          <w:szCs w:val="28"/>
          <w:lang w:val="uk-UA"/>
        </w:rPr>
        <w:t> </w:t>
      </w:r>
      <w:r w:rsidR="0078155B" w:rsidRPr="005F57E2">
        <w:rPr>
          <w:rFonts w:ascii="Times New Roman" w:hAnsi="Times New Roman"/>
          <w:sz w:val="28"/>
          <w:szCs w:val="28"/>
          <w:lang w:val="uk-UA"/>
        </w:rPr>
        <w:t>ºС</w:t>
      </w:r>
      <w:bookmarkEnd w:id="5"/>
      <w:r w:rsidR="008E06CC" w:rsidRPr="005F57E2">
        <w:rPr>
          <w:rFonts w:ascii="Times New Roman" w:hAnsi="Times New Roman"/>
          <w:sz w:val="28"/>
          <w:szCs w:val="28"/>
          <w:lang w:val="uk-UA"/>
        </w:rPr>
        <w:t xml:space="preserve"> </w:t>
      </w:r>
      <w:r w:rsidR="008E06CC" w:rsidRPr="005F57E2">
        <w:rPr>
          <w:rFonts w:ascii="Times New Roman" w:hAnsi="Times New Roman"/>
          <w:iCs/>
          <w:sz w:val="28"/>
          <w:szCs w:val="28"/>
          <w:lang w:val="uk-UA"/>
        </w:rPr>
        <w:t>(максимально до +30 °С)</w:t>
      </w:r>
      <w:r w:rsidR="0078155B" w:rsidRPr="005F57E2">
        <w:rPr>
          <w:rFonts w:ascii="Times New Roman" w:hAnsi="Times New Roman"/>
          <w:sz w:val="28"/>
          <w:szCs w:val="28"/>
          <w:lang w:val="uk-UA"/>
        </w:rPr>
        <w:t xml:space="preserve">, зимова </w:t>
      </w:r>
      <w:r w:rsidR="009538A7" w:rsidRPr="005F57E2">
        <w:rPr>
          <w:rFonts w:ascii="Times New Roman" w:hAnsi="Times New Roman"/>
          <w:sz w:val="28"/>
          <w:szCs w:val="28"/>
          <w:lang w:val="uk-UA"/>
        </w:rPr>
        <w:t xml:space="preserve">в середньому </w:t>
      </w:r>
      <w:r w:rsidR="0078155B" w:rsidRPr="005F57E2">
        <w:rPr>
          <w:rFonts w:ascii="Times New Roman" w:hAnsi="Times New Roman"/>
          <w:sz w:val="28"/>
          <w:szCs w:val="28"/>
          <w:lang w:val="uk-UA"/>
        </w:rPr>
        <w:t>становить 0</w:t>
      </w:r>
      <w:r w:rsidR="00347E71" w:rsidRPr="005F57E2">
        <w:rPr>
          <w:rFonts w:ascii="Times New Roman" w:hAnsi="Times New Roman"/>
          <w:sz w:val="28"/>
          <w:szCs w:val="28"/>
          <w:lang w:val="uk-UA"/>
        </w:rPr>
        <w:t>–</w:t>
      </w:r>
      <w:r w:rsidR="0078155B" w:rsidRPr="005F57E2">
        <w:rPr>
          <w:rFonts w:ascii="Times New Roman" w:hAnsi="Times New Roman"/>
          <w:sz w:val="28"/>
          <w:szCs w:val="28"/>
          <w:lang w:val="uk-UA"/>
        </w:rPr>
        <w:t>4 ºС [Зайцев, 1992].</w:t>
      </w:r>
      <w:r w:rsidR="005A61BA" w:rsidRPr="005F57E2">
        <w:rPr>
          <w:rFonts w:ascii="Times New Roman" w:hAnsi="Times New Roman"/>
          <w:sz w:val="28"/>
          <w:szCs w:val="28"/>
          <w:lang w:val="uk-UA"/>
        </w:rPr>
        <w:t xml:space="preserve"> Насиченість води киснем коливається від </w:t>
      </w:r>
      <w:r w:rsidR="009538A7" w:rsidRPr="005F57E2">
        <w:rPr>
          <w:rFonts w:ascii="Times New Roman" w:hAnsi="Times New Roman"/>
          <w:sz w:val="28"/>
          <w:szCs w:val="28"/>
          <w:lang w:val="uk-UA"/>
        </w:rPr>
        <w:t>25 % до 95 % насичення (</w:t>
      </w:r>
      <w:r w:rsidR="005A61BA" w:rsidRPr="005F57E2">
        <w:rPr>
          <w:rFonts w:ascii="Times New Roman" w:hAnsi="Times New Roman"/>
          <w:sz w:val="28"/>
          <w:szCs w:val="28"/>
          <w:lang w:val="uk-UA"/>
        </w:rPr>
        <w:t xml:space="preserve">1,8 мг/л </w:t>
      </w:r>
      <w:r w:rsidR="009538A7" w:rsidRPr="005F57E2">
        <w:rPr>
          <w:rFonts w:ascii="Times New Roman" w:hAnsi="Times New Roman"/>
          <w:sz w:val="28"/>
          <w:szCs w:val="28"/>
          <w:lang w:val="uk-UA"/>
        </w:rPr>
        <w:t>та</w:t>
      </w:r>
      <w:r w:rsidR="005A61BA" w:rsidRPr="005F57E2">
        <w:rPr>
          <w:rFonts w:ascii="Times New Roman" w:hAnsi="Times New Roman"/>
          <w:sz w:val="28"/>
          <w:szCs w:val="28"/>
          <w:lang w:val="uk-UA"/>
        </w:rPr>
        <w:t xml:space="preserve"> 10,5 мг/л</w:t>
      </w:r>
      <w:r w:rsidR="009538A7" w:rsidRPr="005F57E2">
        <w:rPr>
          <w:rFonts w:ascii="Times New Roman" w:hAnsi="Times New Roman"/>
          <w:sz w:val="28"/>
          <w:szCs w:val="28"/>
          <w:lang w:val="uk-UA"/>
        </w:rPr>
        <w:t>, відповідно</w:t>
      </w:r>
      <w:r w:rsidR="005A61BA" w:rsidRPr="005F57E2">
        <w:rPr>
          <w:rFonts w:ascii="Times New Roman" w:hAnsi="Times New Roman"/>
          <w:sz w:val="28"/>
          <w:szCs w:val="28"/>
          <w:lang w:val="uk-UA"/>
        </w:rPr>
        <w:t>)</w:t>
      </w:r>
      <w:r w:rsidR="00347E71" w:rsidRPr="005F57E2">
        <w:rPr>
          <w:rFonts w:ascii="Times New Roman" w:hAnsi="Times New Roman"/>
          <w:sz w:val="28"/>
          <w:szCs w:val="28"/>
          <w:lang w:val="uk-UA"/>
        </w:rPr>
        <w:t>,</w:t>
      </w:r>
      <w:r w:rsidR="005A61BA" w:rsidRPr="005F57E2">
        <w:rPr>
          <w:rFonts w:ascii="Times New Roman" w:hAnsi="Times New Roman"/>
          <w:sz w:val="28"/>
          <w:szCs w:val="28"/>
          <w:lang w:val="uk-UA"/>
        </w:rPr>
        <w:t xml:space="preserve"> </w:t>
      </w:r>
      <w:r w:rsidR="00347E71" w:rsidRPr="005F57E2">
        <w:rPr>
          <w:rFonts w:ascii="Times New Roman" w:hAnsi="Times New Roman"/>
          <w:sz w:val="28"/>
          <w:szCs w:val="28"/>
          <w:lang w:val="uk-UA"/>
        </w:rPr>
        <w:t>залежить</w:t>
      </w:r>
      <w:r w:rsidR="005A61BA" w:rsidRPr="005F57E2">
        <w:rPr>
          <w:rFonts w:ascii="Times New Roman" w:hAnsi="Times New Roman"/>
          <w:sz w:val="28"/>
          <w:szCs w:val="28"/>
          <w:lang w:val="uk-UA"/>
        </w:rPr>
        <w:t xml:space="preserve"> від глибини та сезону [Зайцев, 1992; </w:t>
      </w:r>
      <w:proofErr w:type="spellStart"/>
      <w:r w:rsidR="005A61BA" w:rsidRPr="005F57E2">
        <w:rPr>
          <w:rFonts w:ascii="Times New Roman" w:hAnsi="Times New Roman"/>
          <w:sz w:val="28"/>
          <w:szCs w:val="28"/>
          <w:lang w:val="uk-UA"/>
        </w:rPr>
        <w:t>Чичкин</w:t>
      </w:r>
      <w:proofErr w:type="spellEnd"/>
      <w:r w:rsidR="001E15F6" w:rsidRPr="005F57E2">
        <w:rPr>
          <w:rFonts w:ascii="Times New Roman" w:hAnsi="Times New Roman"/>
          <w:sz w:val="28"/>
          <w:szCs w:val="28"/>
          <w:lang w:val="uk-UA"/>
        </w:rPr>
        <w:t xml:space="preserve"> и </w:t>
      </w:r>
      <w:proofErr w:type="spellStart"/>
      <w:r w:rsidR="001E15F6" w:rsidRPr="005F57E2">
        <w:rPr>
          <w:rFonts w:ascii="Times New Roman" w:hAnsi="Times New Roman"/>
          <w:sz w:val="28"/>
          <w:szCs w:val="28"/>
          <w:lang w:val="uk-UA"/>
        </w:rPr>
        <w:t>др</w:t>
      </w:r>
      <w:proofErr w:type="spellEnd"/>
      <w:r w:rsidR="001E15F6" w:rsidRPr="005F57E2">
        <w:rPr>
          <w:rFonts w:ascii="Times New Roman" w:hAnsi="Times New Roman"/>
          <w:sz w:val="28"/>
          <w:szCs w:val="28"/>
          <w:lang w:val="uk-UA"/>
        </w:rPr>
        <w:t>.</w:t>
      </w:r>
      <w:r w:rsidR="005A61BA" w:rsidRPr="005F57E2">
        <w:rPr>
          <w:rFonts w:ascii="Times New Roman" w:hAnsi="Times New Roman"/>
          <w:sz w:val="28"/>
          <w:szCs w:val="28"/>
          <w:lang w:val="uk-UA"/>
        </w:rPr>
        <w:t>, 1994].</w:t>
      </w:r>
      <w:r w:rsidR="00107999" w:rsidRPr="005F57E2">
        <w:rPr>
          <w:rFonts w:ascii="Times New Roman" w:hAnsi="Times New Roman"/>
          <w:sz w:val="28"/>
          <w:szCs w:val="28"/>
          <w:lang w:val="uk-UA"/>
        </w:rPr>
        <w:t xml:space="preserve"> Величина </w:t>
      </w:r>
      <w:proofErr w:type="spellStart"/>
      <w:r w:rsidR="00107999" w:rsidRPr="005F57E2">
        <w:rPr>
          <w:rFonts w:ascii="Times New Roman" w:hAnsi="Times New Roman"/>
          <w:sz w:val="28"/>
          <w:szCs w:val="28"/>
          <w:lang w:val="uk-UA"/>
        </w:rPr>
        <w:t>pH</w:t>
      </w:r>
      <w:proofErr w:type="spellEnd"/>
      <w:r w:rsidR="00107999" w:rsidRPr="005F57E2">
        <w:rPr>
          <w:rFonts w:ascii="Times New Roman" w:hAnsi="Times New Roman"/>
          <w:sz w:val="28"/>
          <w:szCs w:val="28"/>
          <w:lang w:val="uk-UA"/>
        </w:rPr>
        <w:t xml:space="preserve"> води </w:t>
      </w:r>
      <w:r w:rsidR="009538A7" w:rsidRPr="005F57E2">
        <w:rPr>
          <w:rFonts w:ascii="Times New Roman" w:hAnsi="Times New Roman"/>
          <w:sz w:val="28"/>
          <w:szCs w:val="28"/>
          <w:lang w:val="uk-UA"/>
        </w:rPr>
        <w:t xml:space="preserve">також </w:t>
      </w:r>
      <w:r w:rsidR="00347E71" w:rsidRPr="005F57E2">
        <w:rPr>
          <w:rFonts w:ascii="Times New Roman" w:hAnsi="Times New Roman"/>
          <w:sz w:val="28"/>
          <w:szCs w:val="28"/>
          <w:lang w:val="uk-UA"/>
        </w:rPr>
        <w:t>може коливатися</w:t>
      </w:r>
      <w:r w:rsidR="00107999" w:rsidRPr="005F57E2">
        <w:rPr>
          <w:rFonts w:ascii="Times New Roman" w:hAnsi="Times New Roman"/>
          <w:sz w:val="28"/>
          <w:szCs w:val="28"/>
          <w:lang w:val="uk-UA"/>
        </w:rPr>
        <w:t xml:space="preserve"> від 7,8 до 9,2.</w:t>
      </w:r>
      <w:r w:rsidR="0038433A" w:rsidRPr="005F57E2">
        <w:rPr>
          <w:rFonts w:ascii="Times New Roman" w:hAnsi="Times New Roman"/>
          <w:sz w:val="28"/>
          <w:szCs w:val="28"/>
          <w:lang w:val="uk-UA"/>
        </w:rPr>
        <w:t xml:space="preserve"> За останні </w:t>
      </w:r>
      <w:r w:rsidR="009538A7" w:rsidRPr="005F57E2">
        <w:rPr>
          <w:rFonts w:ascii="Times New Roman" w:hAnsi="Times New Roman"/>
          <w:sz w:val="28"/>
          <w:szCs w:val="28"/>
          <w:lang w:val="uk-UA"/>
        </w:rPr>
        <w:t>3</w:t>
      </w:r>
      <w:r w:rsidR="0038433A" w:rsidRPr="005F57E2">
        <w:rPr>
          <w:rFonts w:ascii="Times New Roman" w:hAnsi="Times New Roman"/>
          <w:sz w:val="28"/>
          <w:szCs w:val="28"/>
          <w:lang w:val="uk-UA"/>
        </w:rPr>
        <w:t>0 років відзначають збільшення кількості</w:t>
      </w:r>
      <w:r w:rsidR="001A3DD6" w:rsidRPr="005F57E2">
        <w:rPr>
          <w:rFonts w:ascii="Times New Roman" w:hAnsi="Times New Roman"/>
          <w:sz w:val="28"/>
          <w:szCs w:val="28"/>
          <w:lang w:val="uk-UA"/>
        </w:rPr>
        <w:t xml:space="preserve"> </w:t>
      </w:r>
      <w:proofErr w:type="spellStart"/>
      <w:r w:rsidR="00347E71" w:rsidRPr="005F57E2">
        <w:rPr>
          <w:rFonts w:ascii="Times New Roman" w:hAnsi="Times New Roman"/>
          <w:sz w:val="28"/>
          <w:szCs w:val="28"/>
          <w:lang w:val="uk-UA"/>
        </w:rPr>
        <w:t>сполук</w:t>
      </w:r>
      <w:proofErr w:type="spellEnd"/>
      <w:r w:rsidR="00347E71" w:rsidRPr="005F57E2">
        <w:rPr>
          <w:rFonts w:ascii="Times New Roman" w:hAnsi="Times New Roman"/>
          <w:sz w:val="28"/>
          <w:szCs w:val="28"/>
          <w:lang w:val="uk-UA"/>
        </w:rPr>
        <w:t xml:space="preserve"> </w:t>
      </w:r>
      <w:r w:rsidR="001A3DD6" w:rsidRPr="005F57E2">
        <w:rPr>
          <w:rFonts w:ascii="Times New Roman" w:hAnsi="Times New Roman"/>
          <w:sz w:val="28"/>
          <w:szCs w:val="28"/>
          <w:lang w:val="uk-UA"/>
        </w:rPr>
        <w:t>біогенн</w:t>
      </w:r>
      <w:r w:rsidR="00347E71" w:rsidRPr="005F57E2">
        <w:rPr>
          <w:rFonts w:ascii="Times New Roman" w:hAnsi="Times New Roman"/>
          <w:sz w:val="28"/>
          <w:szCs w:val="28"/>
          <w:lang w:val="uk-UA"/>
        </w:rPr>
        <w:t>ого</w:t>
      </w:r>
      <w:r w:rsidR="001A3DD6" w:rsidRPr="005F57E2">
        <w:rPr>
          <w:rFonts w:ascii="Times New Roman" w:hAnsi="Times New Roman"/>
          <w:sz w:val="28"/>
          <w:szCs w:val="28"/>
          <w:lang w:val="uk-UA"/>
        </w:rPr>
        <w:t xml:space="preserve"> та органічн</w:t>
      </w:r>
      <w:r w:rsidR="00347E71" w:rsidRPr="005F57E2">
        <w:rPr>
          <w:rFonts w:ascii="Times New Roman" w:hAnsi="Times New Roman"/>
          <w:sz w:val="28"/>
          <w:szCs w:val="28"/>
          <w:lang w:val="uk-UA"/>
        </w:rPr>
        <w:t>ого походження</w:t>
      </w:r>
      <w:r w:rsidR="001A3DD6" w:rsidRPr="005F57E2">
        <w:rPr>
          <w:rFonts w:ascii="Times New Roman" w:hAnsi="Times New Roman"/>
          <w:sz w:val="28"/>
          <w:szCs w:val="28"/>
          <w:lang w:val="uk-UA"/>
        </w:rPr>
        <w:t xml:space="preserve"> </w:t>
      </w:r>
      <w:r w:rsidR="009538A7" w:rsidRPr="005F57E2">
        <w:rPr>
          <w:rFonts w:ascii="Times New Roman" w:hAnsi="Times New Roman"/>
          <w:sz w:val="28"/>
          <w:szCs w:val="28"/>
          <w:lang w:val="uk-UA"/>
        </w:rPr>
        <w:t>(</w:t>
      </w:r>
      <w:r w:rsidR="001A3DD6" w:rsidRPr="005F57E2">
        <w:rPr>
          <w:rFonts w:ascii="Times New Roman" w:hAnsi="Times New Roman"/>
          <w:sz w:val="28"/>
          <w:szCs w:val="28"/>
          <w:lang w:val="uk-UA"/>
        </w:rPr>
        <w:t>в тому числі кремнію,</w:t>
      </w:r>
      <w:r w:rsidR="0038433A" w:rsidRPr="005F57E2">
        <w:rPr>
          <w:rFonts w:ascii="Times New Roman" w:hAnsi="Times New Roman"/>
          <w:sz w:val="28"/>
          <w:szCs w:val="28"/>
          <w:lang w:val="uk-UA"/>
        </w:rPr>
        <w:t xml:space="preserve"> фосфатів, амонійного азоту</w:t>
      </w:r>
      <w:r w:rsidR="009538A7" w:rsidRPr="005F57E2">
        <w:rPr>
          <w:rFonts w:ascii="Times New Roman" w:hAnsi="Times New Roman"/>
          <w:sz w:val="28"/>
          <w:szCs w:val="28"/>
          <w:lang w:val="uk-UA"/>
        </w:rPr>
        <w:t>)</w:t>
      </w:r>
      <w:r w:rsidR="001A3DD6" w:rsidRPr="005F57E2">
        <w:rPr>
          <w:rFonts w:ascii="Times New Roman" w:hAnsi="Times New Roman"/>
          <w:sz w:val="28"/>
          <w:szCs w:val="28"/>
          <w:lang w:val="uk-UA"/>
        </w:rPr>
        <w:t xml:space="preserve"> [</w:t>
      </w:r>
      <w:proofErr w:type="spellStart"/>
      <w:r w:rsidR="001A3DD6" w:rsidRPr="005F57E2">
        <w:rPr>
          <w:rFonts w:ascii="Times New Roman" w:hAnsi="Times New Roman"/>
          <w:sz w:val="28"/>
          <w:szCs w:val="28"/>
          <w:lang w:val="uk-UA"/>
        </w:rPr>
        <w:t>Гаркавая</w:t>
      </w:r>
      <w:proofErr w:type="spellEnd"/>
      <w:r w:rsidR="001A3DD6" w:rsidRPr="005F57E2">
        <w:rPr>
          <w:rFonts w:ascii="Times New Roman" w:hAnsi="Times New Roman"/>
          <w:sz w:val="28"/>
          <w:szCs w:val="28"/>
          <w:lang w:val="uk-UA"/>
        </w:rPr>
        <w:t xml:space="preserve"> и </w:t>
      </w:r>
      <w:proofErr w:type="spellStart"/>
      <w:r w:rsidR="001A3DD6" w:rsidRPr="005F57E2">
        <w:rPr>
          <w:rFonts w:ascii="Times New Roman" w:hAnsi="Times New Roman"/>
          <w:sz w:val="28"/>
          <w:szCs w:val="28"/>
          <w:lang w:val="uk-UA"/>
        </w:rPr>
        <w:t>соавт</w:t>
      </w:r>
      <w:proofErr w:type="spellEnd"/>
      <w:r w:rsidR="001A3DD6" w:rsidRPr="005F57E2">
        <w:rPr>
          <w:rFonts w:ascii="Times New Roman" w:hAnsi="Times New Roman"/>
          <w:sz w:val="28"/>
          <w:szCs w:val="28"/>
          <w:lang w:val="uk-UA"/>
        </w:rPr>
        <w:t>., 1991; Зайцев, 1992].</w:t>
      </w:r>
    </w:p>
    <w:p w14:paraId="16384C58" w14:textId="5D298755" w:rsidR="00E72CE6" w:rsidRPr="005F57E2" w:rsidRDefault="00793968" w:rsidP="00E72CE6">
      <w:pPr>
        <w:pStyle w:val="a7"/>
        <w:spacing w:line="360" w:lineRule="auto"/>
        <w:ind w:firstLine="851"/>
        <w:jc w:val="both"/>
        <w:rPr>
          <w:rFonts w:ascii="Times New Roman" w:hAnsi="Times New Roman"/>
          <w:sz w:val="28"/>
          <w:szCs w:val="28"/>
          <w:lang w:val="uk-UA"/>
        </w:rPr>
      </w:pPr>
      <w:r w:rsidRPr="005F57E2">
        <w:rPr>
          <w:rFonts w:ascii="Times New Roman" w:hAnsi="Times New Roman"/>
          <w:sz w:val="28"/>
          <w:szCs w:val="28"/>
          <w:lang w:val="uk-UA"/>
        </w:rPr>
        <w:lastRenderedPageBreak/>
        <w:t>І</w:t>
      </w:r>
      <w:r w:rsidR="00E72CE6" w:rsidRPr="005F57E2">
        <w:rPr>
          <w:rFonts w:ascii="Times New Roman" w:hAnsi="Times New Roman"/>
          <w:sz w:val="28"/>
          <w:szCs w:val="28"/>
          <w:lang w:val="uk-UA"/>
        </w:rPr>
        <w:t xml:space="preserve">хтіофауна прибережних вод </w:t>
      </w:r>
      <w:r w:rsidRPr="005F57E2">
        <w:rPr>
          <w:rFonts w:ascii="Times New Roman" w:hAnsi="Times New Roman"/>
          <w:sz w:val="28"/>
          <w:szCs w:val="28"/>
          <w:lang w:val="uk-UA"/>
        </w:rPr>
        <w:t xml:space="preserve">Одеської затоки </w:t>
      </w:r>
      <w:r w:rsidR="00E72CE6" w:rsidRPr="005F57E2">
        <w:rPr>
          <w:rFonts w:ascii="Times New Roman" w:hAnsi="Times New Roman"/>
          <w:sz w:val="28"/>
          <w:szCs w:val="28"/>
          <w:lang w:val="uk-UA"/>
        </w:rPr>
        <w:t>налічує</w:t>
      </w:r>
      <w:r w:rsidRPr="005F57E2">
        <w:rPr>
          <w:rFonts w:ascii="Times New Roman" w:hAnsi="Times New Roman"/>
          <w:sz w:val="28"/>
          <w:szCs w:val="28"/>
          <w:lang w:val="uk-UA"/>
        </w:rPr>
        <w:t xml:space="preserve"> близько</w:t>
      </w:r>
      <w:r w:rsidR="00E72CE6" w:rsidRPr="005F57E2">
        <w:rPr>
          <w:rFonts w:ascii="Times New Roman" w:hAnsi="Times New Roman"/>
          <w:sz w:val="28"/>
          <w:szCs w:val="28"/>
          <w:lang w:val="uk-UA"/>
        </w:rPr>
        <w:t xml:space="preserve"> 47 видів</w:t>
      </w:r>
      <w:r w:rsidRPr="005F57E2">
        <w:rPr>
          <w:rFonts w:ascii="Times New Roman" w:hAnsi="Times New Roman"/>
          <w:sz w:val="28"/>
          <w:szCs w:val="28"/>
          <w:lang w:val="uk-UA"/>
        </w:rPr>
        <w:t xml:space="preserve"> риб</w:t>
      </w:r>
      <w:r w:rsidR="00E72CE6" w:rsidRPr="005F57E2">
        <w:rPr>
          <w:rFonts w:ascii="Times New Roman" w:hAnsi="Times New Roman"/>
          <w:sz w:val="28"/>
          <w:szCs w:val="28"/>
          <w:lang w:val="uk-UA"/>
        </w:rPr>
        <w:t xml:space="preserve">, з яких 7 </w:t>
      </w:r>
      <w:proofErr w:type="spellStart"/>
      <w:r w:rsidR="00E72CE6" w:rsidRPr="005F57E2">
        <w:rPr>
          <w:rFonts w:ascii="Times New Roman" w:hAnsi="Times New Roman"/>
          <w:sz w:val="28"/>
          <w:szCs w:val="28"/>
          <w:lang w:val="uk-UA"/>
        </w:rPr>
        <w:t>внесен</w:t>
      </w:r>
      <w:r w:rsidRPr="005F57E2">
        <w:rPr>
          <w:rFonts w:ascii="Times New Roman" w:hAnsi="Times New Roman"/>
          <w:sz w:val="28"/>
          <w:szCs w:val="28"/>
          <w:lang w:val="uk-UA"/>
        </w:rPr>
        <w:t>о</w:t>
      </w:r>
      <w:proofErr w:type="spellEnd"/>
      <w:r w:rsidR="00E72CE6" w:rsidRPr="005F57E2">
        <w:rPr>
          <w:rFonts w:ascii="Times New Roman" w:hAnsi="Times New Roman"/>
          <w:sz w:val="28"/>
          <w:szCs w:val="28"/>
          <w:lang w:val="uk-UA"/>
        </w:rPr>
        <w:t xml:space="preserve"> до Червоної книги України, 17 </w:t>
      </w:r>
      <w:r w:rsidRPr="005F57E2">
        <w:rPr>
          <w:rFonts w:ascii="Times New Roman" w:hAnsi="Times New Roman"/>
          <w:sz w:val="28"/>
          <w:szCs w:val="28"/>
          <w:lang w:val="uk-UA"/>
        </w:rPr>
        <w:t xml:space="preserve">видів </w:t>
      </w:r>
      <w:r w:rsidR="00E72CE6" w:rsidRPr="005F57E2">
        <w:rPr>
          <w:rFonts w:ascii="Times New Roman" w:hAnsi="Times New Roman"/>
          <w:sz w:val="28"/>
          <w:szCs w:val="28"/>
          <w:lang w:val="uk-UA"/>
        </w:rPr>
        <w:t xml:space="preserve">– до Червоної книги Чорного моря, а 4 </w:t>
      </w:r>
      <w:r w:rsidRPr="005F57E2">
        <w:rPr>
          <w:rFonts w:ascii="Times New Roman" w:hAnsi="Times New Roman"/>
          <w:sz w:val="28"/>
          <w:szCs w:val="28"/>
          <w:lang w:val="uk-UA"/>
        </w:rPr>
        <w:t>види занесено</w:t>
      </w:r>
      <w:r w:rsidR="00E72CE6" w:rsidRPr="005F57E2">
        <w:rPr>
          <w:rFonts w:ascii="Times New Roman" w:hAnsi="Times New Roman"/>
          <w:sz w:val="28"/>
          <w:szCs w:val="28"/>
          <w:lang w:val="uk-UA"/>
        </w:rPr>
        <w:t xml:space="preserve"> до Червоного списку Міжнародного Союзу охорони природи [Квач, 2015].</w:t>
      </w:r>
    </w:p>
    <w:p w14:paraId="213C8028" w14:textId="77777777" w:rsidR="005D10AA" w:rsidRPr="005F57E2" w:rsidRDefault="005D10AA" w:rsidP="005D10AA">
      <w:pPr>
        <w:tabs>
          <w:tab w:val="left" w:pos="9214"/>
          <w:tab w:val="left" w:pos="9639"/>
        </w:tabs>
        <w:spacing w:line="360" w:lineRule="auto"/>
        <w:jc w:val="center"/>
        <w:rPr>
          <w:rFonts w:eastAsia="Times New Roman"/>
          <w:b/>
          <w:sz w:val="28"/>
          <w:szCs w:val="28"/>
          <w:lang w:val="uk-UA"/>
        </w:rPr>
      </w:pPr>
    </w:p>
    <w:p w14:paraId="290D4497" w14:textId="77777777" w:rsidR="00D83191" w:rsidRPr="005F57E2" w:rsidRDefault="00D83191" w:rsidP="00D83191">
      <w:pPr>
        <w:tabs>
          <w:tab w:val="left" w:pos="9214"/>
          <w:tab w:val="left" w:pos="9639"/>
        </w:tabs>
        <w:spacing w:line="360" w:lineRule="auto"/>
        <w:ind w:firstLine="851"/>
        <w:jc w:val="both"/>
        <w:rPr>
          <w:rFonts w:eastAsia="Times New Roman"/>
          <w:b/>
          <w:sz w:val="28"/>
          <w:szCs w:val="28"/>
          <w:lang w:val="uk-UA"/>
        </w:rPr>
      </w:pPr>
      <w:r w:rsidRPr="005F57E2">
        <w:rPr>
          <w:rFonts w:eastAsia="Times New Roman"/>
          <w:b/>
          <w:sz w:val="28"/>
          <w:szCs w:val="28"/>
          <w:lang w:val="uk-UA"/>
        </w:rPr>
        <w:t xml:space="preserve">2.2. Матеріал </w:t>
      </w:r>
      <w:r w:rsidR="003062E1" w:rsidRPr="005F57E2">
        <w:rPr>
          <w:rFonts w:eastAsia="Times New Roman"/>
          <w:b/>
          <w:sz w:val="28"/>
          <w:szCs w:val="28"/>
          <w:lang w:val="uk-UA"/>
        </w:rPr>
        <w:t xml:space="preserve">та методи </w:t>
      </w:r>
      <w:r w:rsidRPr="005F57E2">
        <w:rPr>
          <w:rFonts w:eastAsia="Times New Roman"/>
          <w:b/>
          <w:sz w:val="28"/>
          <w:szCs w:val="28"/>
          <w:lang w:val="uk-UA"/>
        </w:rPr>
        <w:t>досліджень</w:t>
      </w:r>
    </w:p>
    <w:p w14:paraId="7D0D2852" w14:textId="452CCA8F" w:rsidR="00855265" w:rsidRPr="005F57E2" w:rsidRDefault="00855265" w:rsidP="006C5716">
      <w:pPr>
        <w:tabs>
          <w:tab w:val="left" w:pos="9214"/>
          <w:tab w:val="left" w:pos="9639"/>
        </w:tabs>
        <w:spacing w:line="360" w:lineRule="auto"/>
        <w:ind w:firstLine="851"/>
        <w:jc w:val="both"/>
        <w:rPr>
          <w:sz w:val="28"/>
          <w:szCs w:val="28"/>
          <w:lang w:val="uk-UA"/>
        </w:rPr>
      </w:pPr>
      <w:r w:rsidRPr="005F57E2">
        <w:rPr>
          <w:sz w:val="28"/>
          <w:szCs w:val="28"/>
          <w:lang w:val="uk-UA"/>
        </w:rPr>
        <w:t xml:space="preserve">Матеріал </w:t>
      </w:r>
      <w:r w:rsidR="001F78E9" w:rsidRPr="005F57E2">
        <w:rPr>
          <w:sz w:val="28"/>
          <w:szCs w:val="28"/>
          <w:lang w:val="uk-UA"/>
        </w:rPr>
        <w:t xml:space="preserve">для </w:t>
      </w:r>
      <w:r w:rsidR="009538A7" w:rsidRPr="005F57E2">
        <w:rPr>
          <w:sz w:val="28"/>
          <w:szCs w:val="28"/>
          <w:lang w:val="uk-UA"/>
        </w:rPr>
        <w:t xml:space="preserve">проведення </w:t>
      </w:r>
      <w:r w:rsidR="001F78E9" w:rsidRPr="005F57E2">
        <w:rPr>
          <w:sz w:val="28"/>
          <w:szCs w:val="28"/>
          <w:lang w:val="uk-UA"/>
        </w:rPr>
        <w:t>досліджен</w:t>
      </w:r>
      <w:r w:rsidR="009538A7" w:rsidRPr="005F57E2">
        <w:rPr>
          <w:sz w:val="28"/>
          <w:szCs w:val="28"/>
          <w:lang w:val="uk-UA"/>
        </w:rPr>
        <w:t>ь</w:t>
      </w:r>
      <w:r w:rsidR="001F78E9" w:rsidRPr="005F57E2">
        <w:rPr>
          <w:sz w:val="28"/>
          <w:szCs w:val="28"/>
          <w:lang w:val="uk-UA"/>
        </w:rPr>
        <w:t xml:space="preserve"> отримали завдяки</w:t>
      </w:r>
      <w:r w:rsidRPr="005F57E2">
        <w:rPr>
          <w:sz w:val="28"/>
          <w:szCs w:val="28"/>
          <w:lang w:val="uk-UA"/>
        </w:rPr>
        <w:t xml:space="preserve"> </w:t>
      </w:r>
      <w:r w:rsidR="006C5716" w:rsidRPr="005F57E2">
        <w:rPr>
          <w:sz w:val="28"/>
          <w:szCs w:val="28"/>
          <w:lang w:val="uk-UA"/>
        </w:rPr>
        <w:t>аматорського лову</w:t>
      </w:r>
      <w:r w:rsidRPr="005F57E2">
        <w:rPr>
          <w:sz w:val="28"/>
          <w:szCs w:val="28"/>
          <w:lang w:val="uk-UA"/>
        </w:rPr>
        <w:t xml:space="preserve">. </w:t>
      </w:r>
      <w:r w:rsidR="00424EF2" w:rsidRPr="005F57E2">
        <w:rPr>
          <w:sz w:val="28"/>
          <w:szCs w:val="28"/>
          <w:lang w:val="uk-UA"/>
        </w:rPr>
        <w:t xml:space="preserve">Проаналізовано </w:t>
      </w:r>
      <w:r w:rsidR="004530CF" w:rsidRPr="005F57E2">
        <w:rPr>
          <w:sz w:val="28"/>
          <w:szCs w:val="28"/>
          <w:lang w:val="uk-UA"/>
        </w:rPr>
        <w:t xml:space="preserve">мазки крові від </w:t>
      </w:r>
      <w:r w:rsidR="00B15749" w:rsidRPr="005F57E2">
        <w:rPr>
          <w:sz w:val="28"/>
          <w:szCs w:val="28"/>
          <w:lang w:val="uk-UA"/>
        </w:rPr>
        <w:t>4</w:t>
      </w:r>
      <w:r w:rsidR="00424EF2" w:rsidRPr="005F57E2">
        <w:rPr>
          <w:sz w:val="28"/>
          <w:szCs w:val="28"/>
          <w:lang w:val="uk-UA"/>
        </w:rPr>
        <w:t xml:space="preserve">0 особин. </w:t>
      </w:r>
      <w:r w:rsidR="004530CF" w:rsidRPr="005F57E2">
        <w:rPr>
          <w:sz w:val="28"/>
          <w:szCs w:val="28"/>
          <w:lang w:val="uk-UA"/>
        </w:rPr>
        <w:t xml:space="preserve">Заради зниження можливого впливу </w:t>
      </w:r>
      <w:proofErr w:type="spellStart"/>
      <w:r w:rsidR="004530CF" w:rsidRPr="005F57E2">
        <w:rPr>
          <w:sz w:val="28"/>
          <w:szCs w:val="28"/>
          <w:lang w:val="uk-UA"/>
        </w:rPr>
        <w:t>фактора</w:t>
      </w:r>
      <w:proofErr w:type="spellEnd"/>
      <w:r w:rsidR="004530CF" w:rsidRPr="005F57E2">
        <w:rPr>
          <w:sz w:val="28"/>
          <w:szCs w:val="28"/>
          <w:lang w:val="uk-UA"/>
        </w:rPr>
        <w:t xml:space="preserve"> вікової залежності показників, дослідження клітин крові бичка </w:t>
      </w:r>
      <w:proofErr w:type="spellStart"/>
      <w:r w:rsidR="004530CF" w:rsidRPr="005F57E2">
        <w:rPr>
          <w:sz w:val="28"/>
          <w:szCs w:val="28"/>
          <w:lang w:val="uk-UA"/>
        </w:rPr>
        <w:t>жабоголового</w:t>
      </w:r>
      <w:proofErr w:type="spellEnd"/>
      <w:r w:rsidR="004530CF" w:rsidRPr="005F57E2">
        <w:rPr>
          <w:sz w:val="28"/>
          <w:szCs w:val="28"/>
          <w:lang w:val="uk-UA"/>
        </w:rPr>
        <w:t xml:space="preserve"> проводили на самцях та самках, відібраних за однаковими розмірно-масовими параметрами. Середня довжина та маса тіла складала для самців 1</w:t>
      </w:r>
      <w:r w:rsidR="001C5D21" w:rsidRPr="005F57E2">
        <w:rPr>
          <w:sz w:val="28"/>
          <w:szCs w:val="28"/>
          <w:lang w:val="uk-UA"/>
        </w:rPr>
        <w:t>6,2</w:t>
      </w:r>
      <w:r w:rsidR="004530CF" w:rsidRPr="005F57E2">
        <w:rPr>
          <w:sz w:val="28"/>
          <w:szCs w:val="28"/>
          <w:lang w:val="uk-UA"/>
        </w:rPr>
        <w:t> ± 0,</w:t>
      </w:r>
      <w:r w:rsidR="001C5D21" w:rsidRPr="005F57E2">
        <w:rPr>
          <w:sz w:val="28"/>
          <w:szCs w:val="28"/>
          <w:lang w:val="uk-UA"/>
        </w:rPr>
        <w:t>54</w:t>
      </w:r>
      <w:r w:rsidR="004530CF" w:rsidRPr="005F57E2">
        <w:rPr>
          <w:sz w:val="28"/>
          <w:szCs w:val="28"/>
          <w:lang w:val="uk-UA"/>
        </w:rPr>
        <w:t xml:space="preserve"> см та 5</w:t>
      </w:r>
      <w:r w:rsidR="001C5D21" w:rsidRPr="005F57E2">
        <w:rPr>
          <w:sz w:val="28"/>
          <w:szCs w:val="28"/>
          <w:lang w:val="uk-UA"/>
        </w:rPr>
        <w:t>3</w:t>
      </w:r>
      <w:r w:rsidR="004530CF" w:rsidRPr="005F57E2">
        <w:rPr>
          <w:sz w:val="28"/>
          <w:szCs w:val="28"/>
          <w:lang w:val="uk-UA"/>
        </w:rPr>
        <w:t> ± 1,</w:t>
      </w:r>
      <w:r w:rsidR="001C5D21" w:rsidRPr="005F57E2">
        <w:rPr>
          <w:sz w:val="28"/>
          <w:szCs w:val="28"/>
          <w:lang w:val="uk-UA"/>
        </w:rPr>
        <w:t>01</w:t>
      </w:r>
      <w:r w:rsidR="004530CF" w:rsidRPr="005F57E2">
        <w:rPr>
          <w:sz w:val="28"/>
          <w:szCs w:val="28"/>
          <w:lang w:val="uk-UA"/>
        </w:rPr>
        <w:t xml:space="preserve"> г, для самок – 1</w:t>
      </w:r>
      <w:r w:rsidR="001C5D21" w:rsidRPr="005F57E2">
        <w:rPr>
          <w:sz w:val="28"/>
          <w:szCs w:val="28"/>
          <w:lang w:val="uk-UA"/>
        </w:rPr>
        <w:t>5</w:t>
      </w:r>
      <w:r w:rsidR="004530CF" w:rsidRPr="005F57E2">
        <w:rPr>
          <w:sz w:val="28"/>
          <w:szCs w:val="28"/>
          <w:lang w:val="uk-UA"/>
        </w:rPr>
        <w:t>,</w:t>
      </w:r>
      <w:r w:rsidR="001C5D21" w:rsidRPr="005F57E2">
        <w:rPr>
          <w:sz w:val="28"/>
          <w:szCs w:val="28"/>
          <w:lang w:val="uk-UA"/>
        </w:rPr>
        <w:t>8</w:t>
      </w:r>
      <w:r w:rsidR="004530CF" w:rsidRPr="005F57E2">
        <w:rPr>
          <w:sz w:val="28"/>
          <w:szCs w:val="28"/>
          <w:lang w:val="uk-UA"/>
        </w:rPr>
        <w:t> ± 0,5</w:t>
      </w:r>
      <w:r w:rsidR="001C5D21" w:rsidRPr="005F57E2">
        <w:rPr>
          <w:sz w:val="28"/>
          <w:szCs w:val="28"/>
          <w:lang w:val="uk-UA"/>
        </w:rPr>
        <w:t>0</w:t>
      </w:r>
      <w:r w:rsidR="004530CF" w:rsidRPr="005F57E2">
        <w:rPr>
          <w:sz w:val="28"/>
          <w:szCs w:val="28"/>
          <w:lang w:val="uk-UA"/>
        </w:rPr>
        <w:t xml:space="preserve"> см та </w:t>
      </w:r>
      <w:r w:rsidR="001C5D21" w:rsidRPr="005F57E2">
        <w:rPr>
          <w:sz w:val="28"/>
          <w:szCs w:val="28"/>
          <w:lang w:val="uk-UA"/>
        </w:rPr>
        <w:t>50</w:t>
      </w:r>
      <w:r w:rsidR="004530CF" w:rsidRPr="005F57E2">
        <w:rPr>
          <w:sz w:val="28"/>
          <w:szCs w:val="28"/>
          <w:lang w:val="uk-UA"/>
        </w:rPr>
        <w:t> ± 0,9</w:t>
      </w:r>
      <w:r w:rsidR="001C5D21" w:rsidRPr="005F57E2">
        <w:rPr>
          <w:sz w:val="28"/>
          <w:szCs w:val="28"/>
          <w:lang w:val="uk-UA"/>
        </w:rPr>
        <w:t>8</w:t>
      </w:r>
      <w:r w:rsidR="004530CF" w:rsidRPr="005F57E2">
        <w:rPr>
          <w:sz w:val="28"/>
          <w:szCs w:val="28"/>
          <w:lang w:val="uk-UA"/>
        </w:rPr>
        <w:t xml:space="preserve"> г, відповідно. </w:t>
      </w:r>
      <w:r w:rsidR="006C5716" w:rsidRPr="005F57E2">
        <w:rPr>
          <w:sz w:val="28"/>
          <w:szCs w:val="28"/>
          <w:lang w:val="uk-UA"/>
        </w:rPr>
        <w:t xml:space="preserve">Утримання </w:t>
      </w:r>
      <w:r w:rsidR="009538A7" w:rsidRPr="005F57E2">
        <w:rPr>
          <w:sz w:val="28"/>
          <w:szCs w:val="28"/>
          <w:lang w:val="uk-UA"/>
        </w:rPr>
        <w:t xml:space="preserve">бичка </w:t>
      </w:r>
      <w:proofErr w:type="spellStart"/>
      <w:r w:rsidR="009538A7" w:rsidRPr="005F57E2">
        <w:rPr>
          <w:sz w:val="28"/>
          <w:szCs w:val="28"/>
          <w:lang w:val="uk-UA"/>
        </w:rPr>
        <w:t>жабоголового</w:t>
      </w:r>
      <w:proofErr w:type="spellEnd"/>
      <w:r w:rsidR="006C5716" w:rsidRPr="005F57E2">
        <w:rPr>
          <w:sz w:val="28"/>
          <w:szCs w:val="28"/>
          <w:lang w:val="uk-UA"/>
        </w:rPr>
        <w:t xml:space="preserve"> та в</w:t>
      </w:r>
      <w:r w:rsidR="00E77405" w:rsidRPr="005F57E2">
        <w:rPr>
          <w:sz w:val="28"/>
          <w:szCs w:val="28"/>
          <w:lang w:val="uk-UA"/>
        </w:rPr>
        <w:t xml:space="preserve">иготовлення мазків крові </w:t>
      </w:r>
      <w:r w:rsidR="006C5716" w:rsidRPr="005F57E2">
        <w:rPr>
          <w:sz w:val="28"/>
          <w:szCs w:val="28"/>
          <w:lang w:val="uk-UA"/>
        </w:rPr>
        <w:t xml:space="preserve">проводили </w:t>
      </w:r>
      <w:r w:rsidR="001F78E9" w:rsidRPr="005F57E2">
        <w:rPr>
          <w:sz w:val="28"/>
          <w:szCs w:val="28"/>
          <w:lang w:val="uk-UA"/>
        </w:rPr>
        <w:t>в акваріальній</w:t>
      </w:r>
      <w:r w:rsidR="009538A7" w:rsidRPr="005F57E2">
        <w:rPr>
          <w:sz w:val="28"/>
          <w:szCs w:val="28"/>
          <w:lang w:val="uk-UA"/>
        </w:rPr>
        <w:t>, вивчення мазків проводили в лабораторії</w:t>
      </w:r>
      <w:r w:rsidR="001F78E9" w:rsidRPr="005F57E2">
        <w:rPr>
          <w:sz w:val="28"/>
          <w:szCs w:val="28"/>
          <w:lang w:val="uk-UA"/>
        </w:rPr>
        <w:t xml:space="preserve"> </w:t>
      </w:r>
      <w:r w:rsidR="006C5716" w:rsidRPr="005F57E2">
        <w:rPr>
          <w:sz w:val="28"/>
          <w:szCs w:val="28"/>
          <w:lang w:val="uk-UA"/>
        </w:rPr>
        <w:t>біологічного факультету</w:t>
      </w:r>
      <w:r w:rsidR="00B21240" w:rsidRPr="005F57E2">
        <w:rPr>
          <w:sz w:val="28"/>
          <w:szCs w:val="28"/>
          <w:lang w:val="uk-UA"/>
        </w:rPr>
        <w:t xml:space="preserve"> </w:t>
      </w:r>
      <w:r w:rsidR="00424EF2" w:rsidRPr="005F57E2">
        <w:rPr>
          <w:sz w:val="28"/>
          <w:szCs w:val="28"/>
          <w:lang w:val="uk-UA"/>
        </w:rPr>
        <w:t>Одеського національного університету імені І. І. Мечникова</w:t>
      </w:r>
      <w:r w:rsidR="00B21240" w:rsidRPr="005F57E2">
        <w:rPr>
          <w:sz w:val="28"/>
          <w:szCs w:val="28"/>
          <w:lang w:val="uk-UA"/>
        </w:rPr>
        <w:t>.</w:t>
      </w:r>
      <w:r w:rsidR="006C5716" w:rsidRPr="005F57E2">
        <w:rPr>
          <w:sz w:val="28"/>
          <w:szCs w:val="28"/>
          <w:lang w:val="uk-UA"/>
        </w:rPr>
        <w:t xml:space="preserve"> </w:t>
      </w:r>
    </w:p>
    <w:p w14:paraId="2002D37E" w14:textId="73E6EE16" w:rsidR="005D10AA" w:rsidRPr="005F57E2" w:rsidRDefault="00D83191" w:rsidP="00353F6B">
      <w:pPr>
        <w:tabs>
          <w:tab w:val="left" w:pos="9214"/>
          <w:tab w:val="left" w:pos="9639"/>
        </w:tabs>
        <w:spacing w:line="360" w:lineRule="auto"/>
        <w:ind w:firstLine="851"/>
        <w:jc w:val="both"/>
        <w:rPr>
          <w:rFonts w:eastAsia="Times New Roman"/>
          <w:sz w:val="28"/>
          <w:szCs w:val="28"/>
          <w:lang w:val="uk-UA"/>
        </w:rPr>
      </w:pPr>
      <w:r w:rsidRPr="005F57E2">
        <w:rPr>
          <w:rFonts w:eastAsia="Times New Roman"/>
          <w:b/>
          <w:sz w:val="28"/>
          <w:szCs w:val="28"/>
          <w:lang w:val="uk-UA"/>
        </w:rPr>
        <w:t>2.</w:t>
      </w:r>
      <w:r w:rsidR="00B21240" w:rsidRPr="005F57E2">
        <w:rPr>
          <w:rFonts w:eastAsia="Times New Roman"/>
          <w:b/>
          <w:sz w:val="28"/>
          <w:szCs w:val="28"/>
          <w:lang w:val="uk-UA"/>
        </w:rPr>
        <w:t>2.</w:t>
      </w:r>
      <w:r w:rsidRPr="005F57E2">
        <w:rPr>
          <w:rFonts w:eastAsia="Times New Roman"/>
          <w:b/>
          <w:sz w:val="28"/>
          <w:szCs w:val="28"/>
          <w:lang w:val="uk-UA"/>
        </w:rPr>
        <w:t>1. Взяття крові</w:t>
      </w:r>
      <w:r w:rsidR="00EF7947" w:rsidRPr="005F57E2">
        <w:rPr>
          <w:rFonts w:eastAsia="Times New Roman"/>
          <w:b/>
          <w:sz w:val="28"/>
          <w:szCs w:val="28"/>
          <w:lang w:val="uk-UA"/>
        </w:rPr>
        <w:t xml:space="preserve"> </w:t>
      </w:r>
      <w:r w:rsidR="00F03103" w:rsidRPr="005F57E2">
        <w:rPr>
          <w:rFonts w:eastAsia="Times New Roman"/>
          <w:b/>
          <w:sz w:val="28"/>
          <w:szCs w:val="28"/>
          <w:lang w:val="uk-UA"/>
        </w:rPr>
        <w:t>та підготовка препаратів</w:t>
      </w:r>
      <w:r w:rsidR="00B21240" w:rsidRPr="005F57E2">
        <w:rPr>
          <w:rFonts w:eastAsia="Times New Roman"/>
          <w:b/>
          <w:sz w:val="28"/>
          <w:szCs w:val="28"/>
          <w:lang w:val="uk-UA"/>
        </w:rPr>
        <w:t xml:space="preserve">. </w:t>
      </w:r>
      <w:r w:rsidR="00353F6B" w:rsidRPr="005F57E2">
        <w:rPr>
          <w:rFonts w:eastAsia="Times New Roman"/>
          <w:bCs/>
          <w:sz w:val="28"/>
          <w:szCs w:val="28"/>
          <w:lang w:val="uk-UA"/>
        </w:rPr>
        <w:t xml:space="preserve">Задля </w:t>
      </w:r>
      <w:r w:rsidR="00353F6B" w:rsidRPr="005F57E2">
        <w:rPr>
          <w:rFonts w:eastAsia="Times New Roman"/>
          <w:sz w:val="28"/>
          <w:szCs w:val="28"/>
          <w:lang w:val="uk-UA"/>
        </w:rPr>
        <w:t xml:space="preserve">акліматизації та уникнення наслідків дії шокового стану бичка </w:t>
      </w:r>
      <w:proofErr w:type="spellStart"/>
      <w:r w:rsidR="00353F6B" w:rsidRPr="005F57E2">
        <w:rPr>
          <w:rFonts w:eastAsia="Times New Roman"/>
          <w:sz w:val="28"/>
          <w:szCs w:val="28"/>
          <w:lang w:val="uk-UA"/>
        </w:rPr>
        <w:t>жабоголового</w:t>
      </w:r>
      <w:proofErr w:type="spellEnd"/>
      <w:r w:rsidR="00353F6B" w:rsidRPr="005F57E2">
        <w:rPr>
          <w:rFonts w:eastAsia="Times New Roman"/>
          <w:sz w:val="28"/>
          <w:szCs w:val="28"/>
          <w:lang w:val="uk-UA"/>
        </w:rPr>
        <w:t xml:space="preserve"> п</w:t>
      </w:r>
      <w:r w:rsidR="00D41692" w:rsidRPr="005F57E2">
        <w:rPr>
          <w:rFonts w:eastAsia="Times New Roman"/>
          <w:sz w:val="28"/>
          <w:szCs w:val="28"/>
          <w:lang w:val="uk-UA"/>
        </w:rPr>
        <w:t>ісля вилову</w:t>
      </w:r>
      <w:r w:rsidR="00D41692" w:rsidRPr="005F57E2">
        <w:rPr>
          <w:rFonts w:eastAsia="Times New Roman"/>
          <w:b/>
          <w:sz w:val="28"/>
          <w:szCs w:val="28"/>
          <w:lang w:val="uk-UA"/>
        </w:rPr>
        <w:t xml:space="preserve"> </w:t>
      </w:r>
      <w:r w:rsidR="006C5716" w:rsidRPr="005F57E2">
        <w:rPr>
          <w:rFonts w:eastAsia="Times New Roman"/>
          <w:bCs/>
          <w:sz w:val="28"/>
          <w:szCs w:val="28"/>
          <w:lang w:val="uk-UA"/>
        </w:rPr>
        <w:t>та перевезення</w:t>
      </w:r>
      <w:r w:rsidR="00D41692" w:rsidRPr="005F57E2">
        <w:rPr>
          <w:rFonts w:eastAsia="Times New Roman"/>
          <w:sz w:val="28"/>
          <w:szCs w:val="28"/>
          <w:lang w:val="uk-UA"/>
        </w:rPr>
        <w:t xml:space="preserve"> </w:t>
      </w:r>
      <w:r w:rsidR="001C5649" w:rsidRPr="005F57E2">
        <w:rPr>
          <w:rFonts w:eastAsia="Times New Roman"/>
          <w:sz w:val="28"/>
          <w:szCs w:val="28"/>
          <w:lang w:val="uk-UA"/>
        </w:rPr>
        <w:t xml:space="preserve">розміщували в </w:t>
      </w:r>
      <w:r w:rsidR="005D10AA" w:rsidRPr="005F57E2">
        <w:rPr>
          <w:rFonts w:eastAsia="Times New Roman"/>
          <w:sz w:val="28"/>
          <w:szCs w:val="28"/>
          <w:lang w:val="uk-UA"/>
        </w:rPr>
        <w:t>акваріумі</w:t>
      </w:r>
      <w:r w:rsidR="0041203A" w:rsidRPr="005F57E2">
        <w:rPr>
          <w:rFonts w:eastAsia="Times New Roman"/>
          <w:sz w:val="28"/>
          <w:szCs w:val="28"/>
          <w:lang w:val="uk-UA"/>
        </w:rPr>
        <w:t xml:space="preserve"> з морською водою</w:t>
      </w:r>
      <w:r w:rsidR="005D10AA" w:rsidRPr="005F57E2">
        <w:rPr>
          <w:rFonts w:eastAsia="Times New Roman"/>
          <w:sz w:val="28"/>
          <w:szCs w:val="28"/>
          <w:lang w:val="uk-UA"/>
        </w:rPr>
        <w:t xml:space="preserve">. </w:t>
      </w:r>
      <w:r w:rsidR="00353F6B" w:rsidRPr="005F57E2">
        <w:rPr>
          <w:rFonts w:eastAsia="Times New Roman"/>
          <w:sz w:val="28"/>
          <w:szCs w:val="28"/>
          <w:lang w:val="uk-UA"/>
        </w:rPr>
        <w:t>Перед початком досліджень рибу виймали з акваріума, за допомогою фільтрувального паперу трохи підсушували хвостовий плавець для запобігання забруднення зразків. Кров</w:t>
      </w:r>
      <w:r w:rsidR="001C5649" w:rsidRPr="005F57E2">
        <w:rPr>
          <w:rFonts w:eastAsia="Times New Roman"/>
          <w:sz w:val="28"/>
          <w:szCs w:val="28"/>
          <w:lang w:val="uk-UA"/>
        </w:rPr>
        <w:t xml:space="preserve"> </w:t>
      </w:r>
      <w:r w:rsidR="00640544" w:rsidRPr="005F57E2">
        <w:rPr>
          <w:rFonts w:eastAsia="Times New Roman"/>
          <w:sz w:val="28"/>
          <w:szCs w:val="28"/>
          <w:lang w:val="uk-UA"/>
        </w:rPr>
        <w:t>від</w:t>
      </w:r>
      <w:r w:rsidR="001C5649" w:rsidRPr="005F57E2">
        <w:rPr>
          <w:rFonts w:eastAsia="Times New Roman"/>
          <w:sz w:val="28"/>
          <w:szCs w:val="28"/>
          <w:lang w:val="uk-UA"/>
        </w:rPr>
        <w:t>б</w:t>
      </w:r>
      <w:r w:rsidR="00640544" w:rsidRPr="005F57E2">
        <w:rPr>
          <w:rFonts w:eastAsia="Times New Roman"/>
          <w:sz w:val="28"/>
          <w:szCs w:val="28"/>
          <w:lang w:val="uk-UA"/>
        </w:rPr>
        <w:t>и</w:t>
      </w:r>
      <w:r w:rsidR="001C5649" w:rsidRPr="005F57E2">
        <w:rPr>
          <w:rFonts w:eastAsia="Times New Roman"/>
          <w:sz w:val="28"/>
          <w:szCs w:val="28"/>
          <w:lang w:val="uk-UA"/>
        </w:rPr>
        <w:t>рали із хвостової вени</w:t>
      </w:r>
      <w:r w:rsidR="00353F6B" w:rsidRPr="005F57E2">
        <w:rPr>
          <w:rFonts w:eastAsia="Times New Roman"/>
          <w:sz w:val="28"/>
          <w:szCs w:val="28"/>
          <w:lang w:val="uk-UA"/>
        </w:rPr>
        <w:t>, виготовлення мазків та подальші їх дослідження проводили у відповідності до</w:t>
      </w:r>
      <w:r w:rsidR="00EF7947" w:rsidRPr="005F57E2">
        <w:rPr>
          <w:rFonts w:eastAsia="Times New Roman"/>
          <w:sz w:val="28"/>
          <w:szCs w:val="28"/>
          <w:lang w:val="uk-UA"/>
        </w:rPr>
        <w:t xml:space="preserve"> </w:t>
      </w:r>
      <w:r w:rsidR="00353F6B" w:rsidRPr="005F57E2">
        <w:rPr>
          <w:rFonts w:eastAsia="Times New Roman"/>
          <w:sz w:val="28"/>
          <w:szCs w:val="28"/>
          <w:lang w:val="uk-UA"/>
        </w:rPr>
        <w:t>стандартних</w:t>
      </w:r>
      <w:r w:rsidR="00EF7947" w:rsidRPr="005F57E2">
        <w:rPr>
          <w:rFonts w:eastAsia="Times New Roman"/>
          <w:sz w:val="28"/>
          <w:szCs w:val="28"/>
          <w:lang w:val="uk-UA"/>
        </w:rPr>
        <w:t xml:space="preserve"> </w:t>
      </w:r>
      <w:proofErr w:type="spellStart"/>
      <w:r w:rsidR="00EF7947" w:rsidRPr="005F57E2">
        <w:rPr>
          <w:rFonts w:eastAsia="Times New Roman"/>
          <w:sz w:val="28"/>
          <w:szCs w:val="28"/>
          <w:lang w:val="uk-UA"/>
        </w:rPr>
        <w:t>методик</w:t>
      </w:r>
      <w:proofErr w:type="spellEnd"/>
      <w:r w:rsidR="00EF7947" w:rsidRPr="005F57E2">
        <w:rPr>
          <w:rFonts w:eastAsia="Times New Roman"/>
          <w:sz w:val="28"/>
          <w:szCs w:val="28"/>
          <w:lang w:val="uk-UA"/>
        </w:rPr>
        <w:t xml:space="preserve"> </w:t>
      </w:r>
      <w:r w:rsidR="001C5649" w:rsidRPr="005F57E2">
        <w:rPr>
          <w:rFonts w:eastAsia="Times New Roman"/>
          <w:sz w:val="28"/>
          <w:szCs w:val="28"/>
          <w:lang w:val="uk-UA"/>
        </w:rPr>
        <w:t>[</w:t>
      </w:r>
      <w:proofErr w:type="spellStart"/>
      <w:r w:rsidR="00430997" w:rsidRPr="005F57E2">
        <w:rPr>
          <w:sz w:val="28"/>
          <w:szCs w:val="28"/>
          <w:lang w:val="uk-UA"/>
        </w:rPr>
        <w:t>Дехтярьов</w:t>
      </w:r>
      <w:proofErr w:type="spellEnd"/>
      <w:r w:rsidR="00430997" w:rsidRPr="005F57E2">
        <w:rPr>
          <w:sz w:val="28"/>
          <w:szCs w:val="28"/>
          <w:lang w:val="uk-UA"/>
        </w:rPr>
        <w:t xml:space="preserve"> та ін., 2014</w:t>
      </w:r>
      <w:r w:rsidR="001C5649" w:rsidRPr="005F57E2">
        <w:rPr>
          <w:rFonts w:eastAsia="Times New Roman"/>
          <w:sz w:val="28"/>
          <w:szCs w:val="28"/>
          <w:lang w:val="uk-UA"/>
        </w:rPr>
        <w:t xml:space="preserve">]. </w:t>
      </w:r>
      <w:r w:rsidR="000A1620" w:rsidRPr="005F57E2">
        <w:rPr>
          <w:rFonts w:eastAsia="Times New Roman"/>
          <w:sz w:val="28"/>
          <w:szCs w:val="28"/>
          <w:lang w:val="uk-UA"/>
        </w:rPr>
        <w:t xml:space="preserve"> </w:t>
      </w:r>
      <w:r w:rsidR="00353F6B" w:rsidRPr="005F57E2">
        <w:rPr>
          <w:rFonts w:eastAsia="Times New Roman"/>
          <w:sz w:val="28"/>
          <w:szCs w:val="28"/>
          <w:lang w:val="uk-UA"/>
        </w:rPr>
        <w:t xml:space="preserve">Для забезпечення достатньої кількості матеріалу, від кожної дослідної особини бичків виготовляли щонайменше шість мазків крові. Після знежирення та підсушування препарати фарбували за </w:t>
      </w:r>
      <w:r w:rsidR="000F6C47" w:rsidRPr="005F57E2">
        <w:rPr>
          <w:rFonts w:eastAsia="Times New Roman"/>
          <w:sz w:val="28"/>
          <w:szCs w:val="28"/>
          <w:lang w:val="uk-UA"/>
        </w:rPr>
        <w:t>Романовським [</w:t>
      </w:r>
      <w:proofErr w:type="spellStart"/>
      <w:r w:rsidR="00430997" w:rsidRPr="005F57E2">
        <w:rPr>
          <w:sz w:val="28"/>
          <w:szCs w:val="28"/>
          <w:lang w:val="uk-UA"/>
        </w:rPr>
        <w:t>Дехтярьов</w:t>
      </w:r>
      <w:proofErr w:type="spellEnd"/>
      <w:r w:rsidR="00430997" w:rsidRPr="005F57E2">
        <w:rPr>
          <w:sz w:val="28"/>
          <w:szCs w:val="28"/>
          <w:lang w:val="uk-UA"/>
        </w:rPr>
        <w:t xml:space="preserve"> та ін., 2014</w:t>
      </w:r>
      <w:r w:rsidR="00026D32" w:rsidRPr="005F57E2">
        <w:rPr>
          <w:sz w:val="28"/>
          <w:szCs w:val="28"/>
          <w:lang w:val="uk-UA"/>
        </w:rPr>
        <w:t xml:space="preserve">; </w:t>
      </w:r>
      <w:bookmarkStart w:id="6" w:name="_Hlk113891148"/>
      <w:r w:rsidR="00026D32" w:rsidRPr="005F57E2">
        <w:rPr>
          <w:bCs/>
          <w:sz w:val="28"/>
          <w:szCs w:val="28"/>
          <w:lang w:val="uk-UA"/>
        </w:rPr>
        <w:t>Курченко та ін., 2019</w:t>
      </w:r>
      <w:bookmarkEnd w:id="6"/>
      <w:r w:rsidR="000F6C47" w:rsidRPr="005F57E2">
        <w:rPr>
          <w:rFonts w:eastAsia="Times New Roman"/>
          <w:sz w:val="28"/>
          <w:szCs w:val="28"/>
          <w:lang w:val="uk-UA"/>
        </w:rPr>
        <w:t>]</w:t>
      </w:r>
      <w:r w:rsidR="00640544" w:rsidRPr="005F57E2">
        <w:rPr>
          <w:rFonts w:eastAsia="Times New Roman"/>
          <w:sz w:val="28"/>
          <w:szCs w:val="28"/>
          <w:lang w:val="uk-UA"/>
        </w:rPr>
        <w:t>.</w:t>
      </w:r>
      <w:r w:rsidR="002F3995" w:rsidRPr="005F57E2">
        <w:rPr>
          <w:rFonts w:eastAsia="Times New Roman"/>
          <w:sz w:val="28"/>
          <w:szCs w:val="28"/>
          <w:lang w:val="uk-UA"/>
        </w:rPr>
        <w:t xml:space="preserve"> </w:t>
      </w:r>
      <w:r w:rsidR="00353F6B" w:rsidRPr="005F57E2">
        <w:rPr>
          <w:rFonts w:eastAsia="Times New Roman"/>
          <w:sz w:val="28"/>
          <w:szCs w:val="28"/>
          <w:lang w:val="uk-UA"/>
        </w:rPr>
        <w:t>Після фарбування с</w:t>
      </w:r>
      <w:r w:rsidR="00640544" w:rsidRPr="005F57E2">
        <w:rPr>
          <w:rFonts w:eastAsia="Times New Roman"/>
          <w:sz w:val="28"/>
          <w:szCs w:val="28"/>
          <w:lang w:val="uk-UA"/>
        </w:rPr>
        <w:t>кельця з матеріалом</w:t>
      </w:r>
      <w:r w:rsidR="002F3995" w:rsidRPr="005F57E2">
        <w:rPr>
          <w:rFonts w:eastAsia="Times New Roman"/>
          <w:sz w:val="28"/>
          <w:szCs w:val="28"/>
          <w:lang w:val="uk-UA"/>
        </w:rPr>
        <w:t xml:space="preserve"> </w:t>
      </w:r>
      <w:r w:rsidR="00353F6B" w:rsidRPr="005F57E2">
        <w:rPr>
          <w:rFonts w:eastAsia="Times New Roman"/>
          <w:sz w:val="28"/>
          <w:szCs w:val="28"/>
          <w:lang w:val="uk-UA"/>
        </w:rPr>
        <w:t xml:space="preserve">швидко </w:t>
      </w:r>
      <w:r w:rsidR="002F3995" w:rsidRPr="005F57E2">
        <w:rPr>
          <w:rFonts w:eastAsia="Times New Roman"/>
          <w:sz w:val="28"/>
          <w:szCs w:val="28"/>
          <w:lang w:val="uk-UA"/>
        </w:rPr>
        <w:t>промивали водопровідною водою</w:t>
      </w:r>
      <w:r w:rsidR="00640544" w:rsidRPr="005F57E2">
        <w:rPr>
          <w:rFonts w:eastAsia="Times New Roman"/>
          <w:sz w:val="28"/>
          <w:szCs w:val="28"/>
          <w:lang w:val="uk-UA"/>
        </w:rPr>
        <w:t>,</w:t>
      </w:r>
      <w:r w:rsidR="002F3995" w:rsidRPr="005F57E2">
        <w:rPr>
          <w:rFonts w:eastAsia="Times New Roman"/>
          <w:sz w:val="28"/>
          <w:szCs w:val="28"/>
          <w:lang w:val="uk-UA"/>
        </w:rPr>
        <w:t xml:space="preserve"> </w:t>
      </w:r>
      <w:r w:rsidR="00640544" w:rsidRPr="005F57E2">
        <w:rPr>
          <w:rFonts w:eastAsia="Times New Roman"/>
          <w:sz w:val="28"/>
          <w:szCs w:val="28"/>
          <w:lang w:val="uk-UA"/>
        </w:rPr>
        <w:t>після чого</w:t>
      </w:r>
      <w:r w:rsidR="002F3995" w:rsidRPr="005F57E2">
        <w:rPr>
          <w:rFonts w:eastAsia="Times New Roman"/>
          <w:sz w:val="28"/>
          <w:szCs w:val="28"/>
          <w:lang w:val="uk-UA"/>
        </w:rPr>
        <w:t xml:space="preserve"> остаточно підсушували</w:t>
      </w:r>
      <w:r w:rsidR="00353F6B" w:rsidRPr="005F57E2">
        <w:rPr>
          <w:rFonts w:eastAsia="Times New Roman"/>
          <w:sz w:val="28"/>
          <w:szCs w:val="28"/>
          <w:lang w:val="uk-UA"/>
        </w:rPr>
        <w:t xml:space="preserve"> та вивчали</w:t>
      </w:r>
      <w:r w:rsidR="000F6C47" w:rsidRPr="005F57E2">
        <w:rPr>
          <w:rFonts w:eastAsia="Times New Roman"/>
          <w:sz w:val="28"/>
          <w:szCs w:val="28"/>
          <w:lang w:val="uk-UA"/>
        </w:rPr>
        <w:t>.</w:t>
      </w:r>
      <w:r w:rsidR="00162F2B" w:rsidRPr="005F57E2">
        <w:rPr>
          <w:rFonts w:eastAsia="Times New Roman"/>
          <w:sz w:val="28"/>
          <w:szCs w:val="28"/>
          <w:lang w:val="uk-UA"/>
        </w:rPr>
        <w:t xml:space="preserve"> </w:t>
      </w:r>
    </w:p>
    <w:p w14:paraId="2729FEF4" w14:textId="5AB97619" w:rsidR="00D27BEF" w:rsidRPr="005F57E2" w:rsidRDefault="005D10AA" w:rsidP="00D27BEF">
      <w:pPr>
        <w:tabs>
          <w:tab w:val="left" w:pos="9214"/>
          <w:tab w:val="left" w:pos="9639"/>
        </w:tabs>
        <w:spacing w:line="360" w:lineRule="auto"/>
        <w:ind w:firstLine="851"/>
        <w:jc w:val="both"/>
        <w:rPr>
          <w:rFonts w:eastAsia="Times New Roman"/>
          <w:sz w:val="28"/>
          <w:szCs w:val="28"/>
          <w:lang w:val="uk-UA"/>
        </w:rPr>
      </w:pPr>
      <w:r w:rsidRPr="005F57E2">
        <w:rPr>
          <w:rFonts w:eastAsia="Times New Roman"/>
          <w:b/>
          <w:sz w:val="28"/>
          <w:szCs w:val="28"/>
          <w:lang w:val="uk-UA"/>
        </w:rPr>
        <w:lastRenderedPageBreak/>
        <w:t>2.</w:t>
      </w:r>
      <w:r w:rsidR="00EA7BDA" w:rsidRPr="005F57E2">
        <w:rPr>
          <w:rFonts w:eastAsia="Times New Roman"/>
          <w:b/>
          <w:sz w:val="28"/>
          <w:szCs w:val="28"/>
          <w:lang w:val="uk-UA"/>
        </w:rPr>
        <w:t>2.</w:t>
      </w:r>
      <w:r w:rsidR="00F03103" w:rsidRPr="005F57E2">
        <w:rPr>
          <w:rFonts w:eastAsia="Times New Roman"/>
          <w:b/>
          <w:sz w:val="28"/>
          <w:szCs w:val="28"/>
          <w:lang w:val="uk-UA"/>
        </w:rPr>
        <w:t>2</w:t>
      </w:r>
      <w:r w:rsidRPr="005F57E2">
        <w:rPr>
          <w:rFonts w:eastAsia="Times New Roman"/>
          <w:b/>
          <w:sz w:val="28"/>
          <w:szCs w:val="28"/>
          <w:lang w:val="uk-UA"/>
        </w:rPr>
        <w:t xml:space="preserve">. Визначення </w:t>
      </w:r>
      <w:r w:rsidR="001653E5" w:rsidRPr="005F57E2">
        <w:rPr>
          <w:rFonts w:eastAsia="Times New Roman"/>
          <w:b/>
          <w:sz w:val="28"/>
          <w:szCs w:val="28"/>
          <w:lang w:val="uk-UA"/>
        </w:rPr>
        <w:t xml:space="preserve">морфологічних та окремих </w:t>
      </w:r>
      <w:proofErr w:type="spellStart"/>
      <w:r w:rsidR="001653E5" w:rsidRPr="005F57E2">
        <w:rPr>
          <w:rFonts w:eastAsia="Times New Roman"/>
          <w:b/>
          <w:sz w:val="28"/>
          <w:szCs w:val="28"/>
          <w:lang w:val="uk-UA"/>
        </w:rPr>
        <w:t>цитометричних</w:t>
      </w:r>
      <w:proofErr w:type="spellEnd"/>
      <w:r w:rsidR="001653E5" w:rsidRPr="005F57E2">
        <w:rPr>
          <w:rFonts w:eastAsia="Times New Roman"/>
          <w:b/>
          <w:sz w:val="28"/>
          <w:szCs w:val="28"/>
          <w:lang w:val="uk-UA"/>
        </w:rPr>
        <w:t xml:space="preserve"> параметрів клітин крові</w:t>
      </w:r>
      <w:r w:rsidR="00EA7BDA" w:rsidRPr="005F57E2">
        <w:rPr>
          <w:rFonts w:eastAsia="Times New Roman"/>
          <w:b/>
          <w:sz w:val="28"/>
          <w:szCs w:val="28"/>
          <w:lang w:val="uk-UA"/>
        </w:rPr>
        <w:t xml:space="preserve">. </w:t>
      </w:r>
      <w:r w:rsidR="00353F6B" w:rsidRPr="005F57E2">
        <w:rPr>
          <w:rFonts w:eastAsia="Times New Roman"/>
          <w:sz w:val="28"/>
          <w:szCs w:val="28"/>
          <w:lang w:val="uk-UA"/>
        </w:rPr>
        <w:t xml:space="preserve">Підготовлені </w:t>
      </w:r>
      <w:r w:rsidR="00A431E8" w:rsidRPr="005F57E2">
        <w:rPr>
          <w:rFonts w:eastAsia="Times New Roman"/>
          <w:sz w:val="28"/>
          <w:szCs w:val="28"/>
          <w:lang w:val="uk-UA"/>
        </w:rPr>
        <w:t xml:space="preserve">пофарбовані </w:t>
      </w:r>
      <w:r w:rsidR="00353F6B" w:rsidRPr="005F57E2">
        <w:rPr>
          <w:rFonts w:eastAsia="Times New Roman"/>
          <w:sz w:val="28"/>
          <w:szCs w:val="28"/>
          <w:lang w:val="uk-UA"/>
        </w:rPr>
        <w:t xml:space="preserve">мазки фотографували та </w:t>
      </w:r>
      <w:r w:rsidR="00A431E8" w:rsidRPr="005F57E2">
        <w:rPr>
          <w:rFonts w:eastAsia="Times New Roman"/>
          <w:sz w:val="28"/>
          <w:szCs w:val="28"/>
          <w:lang w:val="uk-UA"/>
        </w:rPr>
        <w:t xml:space="preserve">в подальшому </w:t>
      </w:r>
      <w:r w:rsidR="00353F6B" w:rsidRPr="005F57E2">
        <w:rPr>
          <w:rFonts w:eastAsia="Times New Roman"/>
          <w:sz w:val="28"/>
          <w:szCs w:val="28"/>
          <w:lang w:val="uk-UA"/>
        </w:rPr>
        <w:t xml:space="preserve">аналізували. </w:t>
      </w:r>
      <w:r w:rsidR="0006279B" w:rsidRPr="005F57E2">
        <w:rPr>
          <w:rFonts w:eastAsia="Times New Roman"/>
          <w:sz w:val="28"/>
          <w:szCs w:val="28"/>
          <w:lang w:val="uk-UA"/>
        </w:rPr>
        <w:t>Визначення</w:t>
      </w:r>
      <w:r w:rsidR="00774345" w:rsidRPr="005F57E2">
        <w:rPr>
          <w:rFonts w:eastAsia="Times New Roman"/>
          <w:sz w:val="28"/>
          <w:szCs w:val="28"/>
          <w:lang w:val="uk-UA"/>
        </w:rPr>
        <w:t xml:space="preserve"> морфологічних та </w:t>
      </w:r>
      <w:proofErr w:type="spellStart"/>
      <w:r w:rsidR="00353F6B" w:rsidRPr="005F57E2">
        <w:rPr>
          <w:rFonts w:eastAsia="Times New Roman"/>
          <w:sz w:val="28"/>
          <w:szCs w:val="28"/>
          <w:lang w:val="uk-UA"/>
        </w:rPr>
        <w:t>цито</w:t>
      </w:r>
      <w:r w:rsidR="00774345" w:rsidRPr="005F57E2">
        <w:rPr>
          <w:rFonts w:eastAsia="Times New Roman"/>
          <w:sz w:val="28"/>
          <w:szCs w:val="28"/>
          <w:lang w:val="uk-UA"/>
        </w:rPr>
        <w:t>метричних</w:t>
      </w:r>
      <w:proofErr w:type="spellEnd"/>
      <w:r w:rsidR="00774345" w:rsidRPr="005F57E2">
        <w:rPr>
          <w:rFonts w:eastAsia="Times New Roman"/>
          <w:sz w:val="28"/>
          <w:szCs w:val="28"/>
          <w:lang w:val="uk-UA"/>
        </w:rPr>
        <w:t xml:space="preserve"> параметрів еритроцитів</w:t>
      </w:r>
      <w:r w:rsidR="00353F6B" w:rsidRPr="005F57E2">
        <w:rPr>
          <w:rFonts w:eastAsia="Times New Roman"/>
          <w:sz w:val="28"/>
          <w:szCs w:val="28"/>
          <w:lang w:val="uk-UA"/>
        </w:rPr>
        <w:t>,</w:t>
      </w:r>
      <w:r w:rsidR="0006279B" w:rsidRPr="005F57E2">
        <w:rPr>
          <w:rFonts w:eastAsia="Times New Roman"/>
          <w:sz w:val="28"/>
          <w:szCs w:val="28"/>
          <w:lang w:val="uk-UA"/>
        </w:rPr>
        <w:t xml:space="preserve"> їх патологічних змін</w:t>
      </w:r>
      <w:r w:rsidR="00353F6B" w:rsidRPr="005F57E2">
        <w:rPr>
          <w:rFonts w:eastAsia="Times New Roman"/>
          <w:sz w:val="28"/>
          <w:szCs w:val="28"/>
          <w:lang w:val="uk-UA"/>
        </w:rPr>
        <w:t>,</w:t>
      </w:r>
      <w:r w:rsidR="00774345" w:rsidRPr="005F57E2">
        <w:rPr>
          <w:rFonts w:eastAsia="Times New Roman"/>
          <w:sz w:val="28"/>
          <w:szCs w:val="28"/>
          <w:lang w:val="uk-UA"/>
        </w:rPr>
        <w:t xml:space="preserve"> </w:t>
      </w:r>
      <w:r w:rsidRPr="005F57E2">
        <w:rPr>
          <w:rFonts w:eastAsia="Times New Roman"/>
          <w:sz w:val="28"/>
          <w:szCs w:val="28"/>
          <w:lang w:val="uk-UA"/>
        </w:rPr>
        <w:t xml:space="preserve">проводили за допомогою </w:t>
      </w:r>
      <w:r w:rsidR="0006279B" w:rsidRPr="005F57E2">
        <w:rPr>
          <w:rFonts w:eastAsia="Times New Roman"/>
          <w:sz w:val="28"/>
          <w:szCs w:val="28"/>
        </w:rPr>
        <w:t xml:space="preserve">стандартного </w:t>
      </w:r>
      <w:r w:rsidRPr="005F57E2">
        <w:rPr>
          <w:rFonts w:eastAsia="Times New Roman"/>
          <w:sz w:val="28"/>
          <w:szCs w:val="28"/>
          <w:lang w:val="uk-UA"/>
        </w:rPr>
        <w:t>світлооптичного мікроскопа</w:t>
      </w:r>
      <w:r w:rsidR="0006279B" w:rsidRPr="005F57E2">
        <w:rPr>
          <w:rFonts w:eastAsia="Times New Roman"/>
          <w:sz w:val="28"/>
          <w:szCs w:val="28"/>
          <w:lang w:val="uk-UA"/>
        </w:rPr>
        <w:t xml:space="preserve"> (40–1000х)</w:t>
      </w:r>
      <w:r w:rsidRPr="005F57E2">
        <w:rPr>
          <w:rFonts w:eastAsia="Times New Roman"/>
          <w:sz w:val="28"/>
          <w:szCs w:val="28"/>
          <w:lang w:val="uk-UA"/>
        </w:rPr>
        <w:t xml:space="preserve">. </w:t>
      </w:r>
    </w:p>
    <w:p w14:paraId="6E8CF005" w14:textId="53CF6455" w:rsidR="005D10AA" w:rsidRPr="005F57E2" w:rsidRDefault="00D27BEF" w:rsidP="00D27BEF">
      <w:pPr>
        <w:tabs>
          <w:tab w:val="left" w:pos="9214"/>
          <w:tab w:val="left" w:pos="9639"/>
        </w:tabs>
        <w:spacing w:line="360" w:lineRule="auto"/>
        <w:ind w:firstLine="851"/>
        <w:jc w:val="both"/>
        <w:rPr>
          <w:rFonts w:eastAsia="Times New Roman"/>
          <w:sz w:val="28"/>
          <w:szCs w:val="28"/>
          <w:lang w:val="uk-UA"/>
        </w:rPr>
      </w:pPr>
      <w:r w:rsidRPr="005F57E2">
        <w:rPr>
          <w:rFonts w:eastAsia="Times New Roman"/>
          <w:sz w:val="28"/>
          <w:szCs w:val="28"/>
          <w:lang w:val="uk-UA"/>
        </w:rPr>
        <w:t xml:space="preserve">Розміри клітин та їх </w:t>
      </w:r>
      <w:r w:rsidR="00A431E8" w:rsidRPr="005F57E2">
        <w:rPr>
          <w:rFonts w:eastAsia="Times New Roman"/>
          <w:sz w:val="28"/>
          <w:szCs w:val="28"/>
          <w:lang w:val="uk-UA"/>
        </w:rPr>
        <w:t>окремих компонентів</w:t>
      </w:r>
      <w:r w:rsidRPr="005F57E2">
        <w:rPr>
          <w:rFonts w:eastAsia="Times New Roman"/>
          <w:sz w:val="28"/>
          <w:szCs w:val="28"/>
          <w:lang w:val="uk-UA"/>
        </w:rPr>
        <w:t xml:space="preserve"> визначали </w:t>
      </w:r>
      <w:r w:rsidR="00A431E8" w:rsidRPr="005F57E2">
        <w:rPr>
          <w:rFonts w:eastAsia="Times New Roman"/>
          <w:sz w:val="28"/>
          <w:szCs w:val="28"/>
          <w:lang w:val="uk-UA"/>
        </w:rPr>
        <w:t>з використанням спеціальної</w:t>
      </w:r>
      <w:r w:rsidR="00191660" w:rsidRPr="005F57E2">
        <w:rPr>
          <w:rFonts w:eastAsia="Times New Roman"/>
          <w:sz w:val="28"/>
          <w:szCs w:val="28"/>
          <w:lang w:val="uk-UA"/>
        </w:rPr>
        <w:t xml:space="preserve"> програми для </w:t>
      </w:r>
      <w:proofErr w:type="spellStart"/>
      <w:r w:rsidR="00191660" w:rsidRPr="005F57E2">
        <w:rPr>
          <w:rFonts w:eastAsia="Times New Roman"/>
          <w:sz w:val="28"/>
          <w:szCs w:val="28"/>
          <w:lang w:val="uk-UA"/>
        </w:rPr>
        <w:t>цитофотометрії</w:t>
      </w:r>
      <w:proofErr w:type="spellEnd"/>
      <w:r w:rsidR="00191660" w:rsidRPr="005F57E2">
        <w:rPr>
          <w:rFonts w:eastAsia="Times New Roman"/>
          <w:sz w:val="28"/>
          <w:szCs w:val="28"/>
          <w:lang w:val="uk-UA"/>
        </w:rPr>
        <w:t xml:space="preserve"> (</w:t>
      </w:r>
      <w:proofErr w:type="spellStart"/>
      <w:r w:rsidR="00191660" w:rsidRPr="005F57E2">
        <w:rPr>
          <w:rFonts w:eastAsia="Times New Roman"/>
          <w:sz w:val="28"/>
          <w:szCs w:val="28"/>
          <w:lang w:val="uk-UA"/>
        </w:rPr>
        <w:t>Photo</w:t>
      </w:r>
      <w:proofErr w:type="spellEnd"/>
      <w:r w:rsidR="00191660" w:rsidRPr="005F57E2">
        <w:rPr>
          <w:rFonts w:eastAsia="Times New Roman"/>
          <w:sz w:val="28"/>
          <w:szCs w:val="28"/>
          <w:lang w:val="uk-UA"/>
        </w:rPr>
        <w:t xml:space="preserve"> M 1.21)</w:t>
      </w:r>
      <w:r w:rsidR="00AA3692" w:rsidRPr="005F57E2">
        <w:rPr>
          <w:rFonts w:eastAsia="Times New Roman"/>
          <w:sz w:val="28"/>
          <w:szCs w:val="28"/>
          <w:lang w:val="uk-UA"/>
        </w:rPr>
        <w:t xml:space="preserve">. </w:t>
      </w:r>
      <w:r w:rsidR="00A431E8" w:rsidRPr="005F57E2">
        <w:rPr>
          <w:rFonts w:eastAsia="Times New Roman"/>
          <w:sz w:val="28"/>
          <w:szCs w:val="28"/>
          <w:lang w:val="uk-UA"/>
        </w:rPr>
        <w:t xml:space="preserve">Для кожного еритроцита </w:t>
      </w:r>
      <w:r w:rsidR="007E703B" w:rsidRPr="005F57E2">
        <w:rPr>
          <w:rFonts w:eastAsia="Times New Roman"/>
          <w:sz w:val="28"/>
          <w:szCs w:val="28"/>
          <w:lang w:val="uk-UA"/>
        </w:rPr>
        <w:t xml:space="preserve">та його ядра </w:t>
      </w:r>
      <w:r w:rsidR="00A431E8" w:rsidRPr="005F57E2">
        <w:rPr>
          <w:rFonts w:eastAsia="Times New Roman"/>
          <w:sz w:val="28"/>
          <w:szCs w:val="28"/>
          <w:lang w:val="uk-UA"/>
        </w:rPr>
        <w:t>в</w:t>
      </w:r>
      <w:r w:rsidR="005D10AA" w:rsidRPr="005F57E2">
        <w:rPr>
          <w:rFonts w:eastAsia="Times New Roman"/>
          <w:sz w:val="28"/>
          <w:szCs w:val="28"/>
          <w:lang w:val="uk-UA"/>
        </w:rPr>
        <w:t xml:space="preserve">имірювали </w:t>
      </w:r>
      <w:r w:rsidR="007E703B" w:rsidRPr="005F57E2">
        <w:rPr>
          <w:rFonts w:eastAsia="Times New Roman"/>
          <w:sz w:val="28"/>
          <w:szCs w:val="28"/>
          <w:lang w:val="uk-UA"/>
        </w:rPr>
        <w:t>великий повздовжній діаметр</w:t>
      </w:r>
      <w:r w:rsidR="005D10AA" w:rsidRPr="005F57E2">
        <w:rPr>
          <w:rFonts w:eastAsia="Times New Roman"/>
          <w:sz w:val="28"/>
          <w:szCs w:val="28"/>
          <w:lang w:val="uk-UA"/>
        </w:rPr>
        <w:t xml:space="preserve"> (L</w:t>
      </w:r>
      <w:r w:rsidRPr="005F57E2">
        <w:rPr>
          <w:rFonts w:eastAsia="Times New Roman"/>
          <w:sz w:val="28"/>
          <w:szCs w:val="28"/>
          <w:lang w:val="uk-UA"/>
        </w:rPr>
        <w:t xml:space="preserve"> – </w:t>
      </w:r>
      <w:r w:rsidR="00562FEB" w:rsidRPr="005F57E2">
        <w:rPr>
          <w:rFonts w:eastAsia="Times New Roman"/>
          <w:sz w:val="28"/>
          <w:szCs w:val="28"/>
          <w:lang w:val="uk-UA"/>
        </w:rPr>
        <w:t>довга піввісь</w:t>
      </w:r>
      <w:r w:rsidR="005D10AA" w:rsidRPr="005F57E2">
        <w:rPr>
          <w:rFonts w:eastAsia="Times New Roman"/>
          <w:sz w:val="28"/>
          <w:szCs w:val="28"/>
          <w:lang w:val="uk-UA"/>
        </w:rPr>
        <w:t>)</w:t>
      </w:r>
      <w:r w:rsidR="00AA3692" w:rsidRPr="005F57E2">
        <w:rPr>
          <w:rFonts w:eastAsia="Times New Roman"/>
          <w:sz w:val="28"/>
          <w:szCs w:val="28"/>
          <w:lang w:val="uk-UA"/>
        </w:rPr>
        <w:t xml:space="preserve"> та</w:t>
      </w:r>
      <w:r w:rsidR="005D10AA" w:rsidRPr="005F57E2">
        <w:rPr>
          <w:rFonts w:eastAsia="Times New Roman"/>
          <w:sz w:val="28"/>
          <w:szCs w:val="28"/>
          <w:lang w:val="uk-UA"/>
        </w:rPr>
        <w:t xml:space="preserve"> </w:t>
      </w:r>
      <w:r w:rsidR="007E703B" w:rsidRPr="005F57E2">
        <w:rPr>
          <w:rFonts w:eastAsia="Times New Roman"/>
          <w:sz w:val="28"/>
          <w:szCs w:val="28"/>
          <w:lang w:val="uk-UA"/>
        </w:rPr>
        <w:t>малий поперечний діаметр</w:t>
      </w:r>
      <w:r w:rsidR="00562FEB" w:rsidRPr="005F57E2">
        <w:rPr>
          <w:rFonts w:eastAsia="Times New Roman"/>
          <w:sz w:val="28"/>
          <w:szCs w:val="28"/>
          <w:lang w:val="uk-UA"/>
        </w:rPr>
        <w:t xml:space="preserve"> (В</w:t>
      </w:r>
      <w:r w:rsidRPr="005F57E2">
        <w:rPr>
          <w:rFonts w:eastAsia="Times New Roman"/>
          <w:sz w:val="28"/>
          <w:szCs w:val="28"/>
          <w:lang w:val="uk-UA"/>
        </w:rPr>
        <w:t xml:space="preserve"> – </w:t>
      </w:r>
      <w:r w:rsidR="00562FEB" w:rsidRPr="005F57E2">
        <w:rPr>
          <w:rFonts w:eastAsia="Times New Roman"/>
          <w:sz w:val="28"/>
          <w:szCs w:val="28"/>
          <w:lang w:val="uk-UA"/>
        </w:rPr>
        <w:t>коротка піввісь</w:t>
      </w:r>
      <w:r w:rsidR="005D10AA" w:rsidRPr="005F57E2">
        <w:rPr>
          <w:rFonts w:eastAsia="Times New Roman"/>
          <w:sz w:val="28"/>
          <w:szCs w:val="28"/>
          <w:lang w:val="uk-UA"/>
        </w:rPr>
        <w:t xml:space="preserve">). </w:t>
      </w:r>
      <w:r w:rsidRPr="005F57E2">
        <w:rPr>
          <w:rFonts w:eastAsia="Times New Roman"/>
          <w:sz w:val="28"/>
          <w:szCs w:val="28"/>
          <w:lang w:val="uk-UA"/>
        </w:rPr>
        <w:t xml:space="preserve">З вирахуваних </w:t>
      </w:r>
      <w:r w:rsidR="00A431E8" w:rsidRPr="005F57E2">
        <w:rPr>
          <w:rFonts w:eastAsia="Times New Roman"/>
          <w:sz w:val="28"/>
          <w:szCs w:val="28"/>
          <w:lang w:val="uk-UA"/>
        </w:rPr>
        <w:t xml:space="preserve">отриманих </w:t>
      </w:r>
      <w:proofErr w:type="spellStart"/>
      <w:r w:rsidRPr="005F57E2">
        <w:rPr>
          <w:rFonts w:eastAsia="Times New Roman"/>
          <w:sz w:val="28"/>
          <w:szCs w:val="28"/>
          <w:lang w:val="uk-UA"/>
        </w:rPr>
        <w:t>морфометричних</w:t>
      </w:r>
      <w:proofErr w:type="spellEnd"/>
      <w:r w:rsidRPr="005F57E2">
        <w:rPr>
          <w:rFonts w:eastAsia="Times New Roman"/>
          <w:sz w:val="28"/>
          <w:szCs w:val="28"/>
          <w:lang w:val="uk-UA"/>
        </w:rPr>
        <w:t xml:space="preserve"> параметрів визначали похідні</w:t>
      </w:r>
      <w:r w:rsidR="00A431E8" w:rsidRPr="005F57E2">
        <w:rPr>
          <w:rFonts w:eastAsia="Times New Roman"/>
          <w:sz w:val="28"/>
          <w:szCs w:val="28"/>
          <w:lang w:val="uk-UA"/>
        </w:rPr>
        <w:t>:</w:t>
      </w:r>
      <w:r w:rsidRPr="005F57E2">
        <w:rPr>
          <w:rFonts w:eastAsia="Times New Roman"/>
          <w:sz w:val="28"/>
          <w:szCs w:val="28"/>
          <w:lang w:val="uk-UA"/>
        </w:rPr>
        <w:t xml:space="preserve"> подовженість </w:t>
      </w:r>
      <w:r w:rsidR="00BD65DE" w:rsidRPr="005F57E2">
        <w:rPr>
          <w:rFonts w:eastAsia="Times New Roman"/>
          <w:sz w:val="28"/>
          <w:szCs w:val="28"/>
          <w:lang w:val="uk-UA"/>
        </w:rPr>
        <w:t>(</w:t>
      </w:r>
      <w:r w:rsidR="00A431E8" w:rsidRPr="005F57E2">
        <w:rPr>
          <w:rFonts w:eastAsia="Times New Roman"/>
          <w:sz w:val="28"/>
          <w:szCs w:val="28"/>
          <w:lang w:val="uk-UA"/>
        </w:rPr>
        <w:t xml:space="preserve">тобто </w:t>
      </w:r>
      <w:r w:rsidR="00BD65DE" w:rsidRPr="005F57E2">
        <w:rPr>
          <w:rFonts w:eastAsia="Times New Roman"/>
          <w:sz w:val="28"/>
          <w:szCs w:val="28"/>
          <w:lang w:val="uk-UA"/>
        </w:rPr>
        <w:t xml:space="preserve">відношення довжини </w:t>
      </w:r>
      <w:r w:rsidRPr="005F57E2">
        <w:rPr>
          <w:rFonts w:eastAsia="Times New Roman"/>
          <w:sz w:val="28"/>
          <w:szCs w:val="28"/>
          <w:lang w:val="uk-UA"/>
        </w:rPr>
        <w:t xml:space="preserve">еритроциту </w:t>
      </w:r>
      <w:r w:rsidR="00BD65DE" w:rsidRPr="005F57E2">
        <w:rPr>
          <w:rFonts w:eastAsia="Times New Roman"/>
          <w:sz w:val="28"/>
          <w:szCs w:val="28"/>
          <w:lang w:val="uk-UA"/>
        </w:rPr>
        <w:t xml:space="preserve">до ширини) </w:t>
      </w:r>
      <w:r w:rsidRPr="005F57E2">
        <w:rPr>
          <w:rFonts w:eastAsia="Times New Roman"/>
          <w:sz w:val="28"/>
          <w:szCs w:val="28"/>
          <w:lang w:val="uk-UA"/>
        </w:rPr>
        <w:t>та</w:t>
      </w:r>
      <w:r w:rsidR="005D10AA" w:rsidRPr="005F57E2">
        <w:rPr>
          <w:rFonts w:eastAsia="Times New Roman"/>
          <w:sz w:val="28"/>
          <w:szCs w:val="28"/>
          <w:lang w:val="uk-UA"/>
        </w:rPr>
        <w:t xml:space="preserve"> об’єм. </w:t>
      </w:r>
      <w:r w:rsidR="00A431E8" w:rsidRPr="005F57E2">
        <w:rPr>
          <w:rFonts w:eastAsia="Times New Roman"/>
          <w:sz w:val="28"/>
          <w:szCs w:val="28"/>
          <w:lang w:val="uk-UA"/>
        </w:rPr>
        <w:t>П</w:t>
      </w:r>
      <w:r w:rsidRPr="005F57E2">
        <w:rPr>
          <w:rFonts w:eastAsia="Times New Roman"/>
          <w:sz w:val="28"/>
          <w:szCs w:val="28"/>
          <w:lang w:val="uk-UA"/>
        </w:rPr>
        <w:t>оказни</w:t>
      </w:r>
      <w:r w:rsidR="00A431E8" w:rsidRPr="005F57E2">
        <w:rPr>
          <w:rFonts w:eastAsia="Times New Roman"/>
          <w:sz w:val="28"/>
          <w:szCs w:val="28"/>
          <w:lang w:val="uk-UA"/>
        </w:rPr>
        <w:t>к</w:t>
      </w:r>
      <w:r w:rsidR="005D10AA" w:rsidRPr="005F57E2">
        <w:rPr>
          <w:rFonts w:eastAsia="Times New Roman"/>
          <w:sz w:val="28"/>
          <w:szCs w:val="28"/>
          <w:lang w:val="uk-UA"/>
        </w:rPr>
        <w:t xml:space="preserve"> </w:t>
      </w:r>
      <w:r w:rsidR="00A431E8" w:rsidRPr="005F57E2">
        <w:rPr>
          <w:rFonts w:eastAsia="Times New Roman"/>
          <w:sz w:val="28"/>
          <w:szCs w:val="28"/>
          <w:lang w:val="uk-UA"/>
        </w:rPr>
        <w:t xml:space="preserve">об’єму </w:t>
      </w:r>
      <w:r w:rsidR="005D10AA" w:rsidRPr="005F57E2">
        <w:rPr>
          <w:rFonts w:eastAsia="Times New Roman"/>
          <w:sz w:val="28"/>
          <w:szCs w:val="28"/>
          <w:lang w:val="uk-UA"/>
        </w:rPr>
        <w:t>розраховували за формулою [</w:t>
      </w:r>
      <w:proofErr w:type="spellStart"/>
      <w:r w:rsidR="005D10AA" w:rsidRPr="005F57E2">
        <w:rPr>
          <w:rFonts w:eastAsia="Times New Roman"/>
          <w:sz w:val="28"/>
          <w:szCs w:val="28"/>
          <w:lang w:val="uk-UA"/>
        </w:rPr>
        <w:t>Ташкэ</w:t>
      </w:r>
      <w:proofErr w:type="spellEnd"/>
      <w:r w:rsidR="005D10AA" w:rsidRPr="005F57E2">
        <w:rPr>
          <w:rFonts w:eastAsia="Times New Roman"/>
          <w:sz w:val="28"/>
          <w:szCs w:val="28"/>
          <w:lang w:val="uk-UA"/>
        </w:rPr>
        <w:t xml:space="preserve">, 1980]: </w:t>
      </w:r>
    </w:p>
    <w:p w14:paraId="2FE0DFFC" w14:textId="00D133F1" w:rsidR="005D10AA" w:rsidRPr="005F57E2" w:rsidRDefault="005D10AA" w:rsidP="005D10AA">
      <w:pPr>
        <w:tabs>
          <w:tab w:val="left" w:pos="9214"/>
          <w:tab w:val="left" w:pos="9639"/>
        </w:tabs>
        <w:spacing w:line="360" w:lineRule="auto"/>
        <w:jc w:val="center"/>
        <w:rPr>
          <w:rFonts w:eastAsia="Times New Roman"/>
          <w:sz w:val="28"/>
          <w:szCs w:val="28"/>
          <w:lang w:val="uk-UA"/>
        </w:rPr>
      </w:pPr>
      <w:r w:rsidRPr="005F57E2">
        <w:rPr>
          <w:rFonts w:eastAsia="Times New Roman"/>
          <w:sz w:val="28"/>
          <w:szCs w:val="28"/>
          <w:lang w:val="uk-UA"/>
        </w:rPr>
        <w:t>V = (3,14 ÷ 6) × L × B²</w:t>
      </w:r>
      <w:r w:rsidR="00D27BEF" w:rsidRPr="005F57E2">
        <w:rPr>
          <w:rFonts w:eastAsia="Times New Roman"/>
          <w:sz w:val="28"/>
          <w:szCs w:val="28"/>
          <w:lang w:val="uk-UA"/>
        </w:rPr>
        <w:t>.</w:t>
      </w:r>
    </w:p>
    <w:p w14:paraId="74C24A16" w14:textId="07C57D7E" w:rsidR="00D27BEF" w:rsidRPr="005F57E2" w:rsidRDefault="00A431E8" w:rsidP="00D27BEF">
      <w:pPr>
        <w:tabs>
          <w:tab w:val="left" w:pos="9214"/>
          <w:tab w:val="left" w:pos="9639"/>
        </w:tabs>
        <w:spacing w:line="360" w:lineRule="auto"/>
        <w:ind w:firstLine="851"/>
        <w:jc w:val="both"/>
        <w:rPr>
          <w:rFonts w:eastAsia="Times New Roman"/>
          <w:sz w:val="28"/>
          <w:szCs w:val="28"/>
          <w:lang w:val="uk-UA"/>
        </w:rPr>
      </w:pPr>
      <w:r w:rsidRPr="005F57E2">
        <w:rPr>
          <w:rFonts w:eastAsia="Times New Roman"/>
          <w:sz w:val="28"/>
          <w:szCs w:val="28"/>
          <w:lang w:val="uk-UA"/>
        </w:rPr>
        <w:t>Відповідно до прийнятих рекомендацій,</w:t>
      </w:r>
      <w:r w:rsidR="00D27BEF" w:rsidRPr="005F57E2">
        <w:rPr>
          <w:rFonts w:eastAsia="Times New Roman"/>
          <w:sz w:val="28"/>
          <w:szCs w:val="28"/>
          <w:lang w:val="uk-UA"/>
        </w:rPr>
        <w:t xml:space="preserve"> для отримання середніх показників досліджуваних параметрів на кожному мазку обчислювали </w:t>
      </w:r>
      <w:r w:rsidRPr="005F57E2">
        <w:rPr>
          <w:rFonts w:eastAsia="Times New Roman"/>
          <w:sz w:val="28"/>
          <w:szCs w:val="28"/>
          <w:lang w:val="uk-UA"/>
        </w:rPr>
        <w:t>тисячу</w:t>
      </w:r>
      <w:r w:rsidR="00D27BEF" w:rsidRPr="005F57E2">
        <w:rPr>
          <w:rFonts w:eastAsia="Times New Roman"/>
          <w:sz w:val="28"/>
          <w:szCs w:val="28"/>
          <w:lang w:val="uk-UA"/>
        </w:rPr>
        <w:t xml:space="preserve"> еритроцитів [</w:t>
      </w:r>
      <w:proofErr w:type="spellStart"/>
      <w:r w:rsidR="00430997" w:rsidRPr="005F57E2">
        <w:rPr>
          <w:sz w:val="28"/>
          <w:szCs w:val="28"/>
          <w:lang w:val="uk-UA"/>
        </w:rPr>
        <w:t>Дехтярьов</w:t>
      </w:r>
      <w:proofErr w:type="spellEnd"/>
      <w:r w:rsidR="00430997" w:rsidRPr="005F57E2">
        <w:rPr>
          <w:sz w:val="28"/>
          <w:szCs w:val="28"/>
          <w:lang w:val="uk-UA"/>
        </w:rPr>
        <w:t xml:space="preserve"> та ін., 2014</w:t>
      </w:r>
      <w:r w:rsidR="00D27BEF" w:rsidRPr="005F57E2">
        <w:rPr>
          <w:rFonts w:eastAsia="Times New Roman"/>
          <w:sz w:val="28"/>
          <w:szCs w:val="28"/>
          <w:lang w:val="uk-UA"/>
        </w:rPr>
        <w:t>].</w:t>
      </w:r>
    </w:p>
    <w:p w14:paraId="4923FE14" w14:textId="77777777" w:rsidR="007E703B" w:rsidRPr="005F57E2" w:rsidRDefault="007E703B" w:rsidP="00D27BEF">
      <w:pPr>
        <w:tabs>
          <w:tab w:val="left" w:pos="9214"/>
          <w:tab w:val="left" w:pos="9639"/>
        </w:tabs>
        <w:spacing w:line="360" w:lineRule="auto"/>
        <w:ind w:firstLine="851"/>
        <w:jc w:val="both"/>
        <w:rPr>
          <w:rFonts w:eastAsia="Times New Roman"/>
          <w:sz w:val="28"/>
          <w:szCs w:val="28"/>
          <w:lang w:val="uk-UA"/>
        </w:rPr>
      </w:pPr>
    </w:p>
    <w:p w14:paraId="7C860D11" w14:textId="4CB4DE06" w:rsidR="005D10AA" w:rsidRPr="005F57E2" w:rsidRDefault="005D10AA" w:rsidP="00E45B7D">
      <w:pPr>
        <w:tabs>
          <w:tab w:val="left" w:pos="9214"/>
          <w:tab w:val="left" w:pos="9639"/>
        </w:tabs>
        <w:spacing w:line="360" w:lineRule="auto"/>
        <w:ind w:firstLine="851"/>
        <w:jc w:val="both"/>
        <w:rPr>
          <w:rFonts w:eastAsia="Times New Roman"/>
          <w:sz w:val="28"/>
          <w:szCs w:val="28"/>
          <w:lang w:val="uk-UA"/>
        </w:rPr>
      </w:pPr>
      <w:r w:rsidRPr="005F57E2">
        <w:rPr>
          <w:rFonts w:eastAsia="Times New Roman"/>
          <w:b/>
          <w:sz w:val="28"/>
          <w:szCs w:val="28"/>
          <w:lang w:val="uk-UA"/>
        </w:rPr>
        <w:t>2.</w:t>
      </w:r>
      <w:r w:rsidR="008D311A" w:rsidRPr="005F57E2">
        <w:rPr>
          <w:rFonts w:eastAsia="Times New Roman"/>
          <w:b/>
          <w:sz w:val="28"/>
          <w:szCs w:val="28"/>
          <w:lang w:val="uk-UA"/>
        </w:rPr>
        <w:t>2.</w:t>
      </w:r>
      <w:r w:rsidR="00F03103" w:rsidRPr="005F57E2">
        <w:rPr>
          <w:rFonts w:eastAsia="Times New Roman"/>
          <w:b/>
          <w:sz w:val="28"/>
          <w:szCs w:val="28"/>
          <w:lang w:val="uk-UA"/>
        </w:rPr>
        <w:t>3</w:t>
      </w:r>
      <w:r w:rsidRPr="005F57E2">
        <w:rPr>
          <w:rFonts w:eastAsia="Times New Roman"/>
          <w:b/>
          <w:sz w:val="28"/>
          <w:szCs w:val="28"/>
          <w:lang w:val="uk-UA"/>
        </w:rPr>
        <w:t xml:space="preserve">. Підрахунок </w:t>
      </w:r>
      <w:r w:rsidR="00D02883" w:rsidRPr="005F57E2">
        <w:rPr>
          <w:rFonts w:eastAsia="Times New Roman"/>
          <w:b/>
          <w:sz w:val="28"/>
          <w:szCs w:val="28"/>
          <w:lang w:val="uk-UA"/>
        </w:rPr>
        <w:t xml:space="preserve">кількості </w:t>
      </w:r>
      <w:r w:rsidR="009626DA" w:rsidRPr="005F57E2">
        <w:rPr>
          <w:rFonts w:eastAsia="Times New Roman"/>
          <w:b/>
          <w:sz w:val="28"/>
          <w:szCs w:val="28"/>
          <w:lang w:val="uk-UA"/>
        </w:rPr>
        <w:t>патологі</w:t>
      </w:r>
      <w:r w:rsidR="00D27BEF" w:rsidRPr="005F57E2">
        <w:rPr>
          <w:rFonts w:eastAsia="Times New Roman"/>
          <w:b/>
          <w:sz w:val="28"/>
          <w:szCs w:val="28"/>
          <w:lang w:val="uk-UA"/>
        </w:rPr>
        <w:t xml:space="preserve">чних змін </w:t>
      </w:r>
      <w:r w:rsidR="00A431E8" w:rsidRPr="005F57E2">
        <w:rPr>
          <w:rFonts w:eastAsia="Times New Roman"/>
          <w:b/>
          <w:sz w:val="28"/>
          <w:szCs w:val="28"/>
          <w:lang w:val="uk-UA"/>
        </w:rPr>
        <w:t>еритроцитів</w:t>
      </w:r>
      <w:r w:rsidR="008D311A" w:rsidRPr="005F57E2">
        <w:rPr>
          <w:rFonts w:eastAsia="Times New Roman"/>
          <w:b/>
          <w:sz w:val="28"/>
          <w:szCs w:val="28"/>
          <w:lang w:val="uk-UA"/>
        </w:rPr>
        <w:t>.</w:t>
      </w:r>
      <w:r w:rsidR="009F202C" w:rsidRPr="005F57E2">
        <w:rPr>
          <w:rFonts w:eastAsia="Times New Roman"/>
          <w:b/>
          <w:sz w:val="28"/>
          <w:szCs w:val="28"/>
          <w:lang w:val="uk-UA"/>
        </w:rPr>
        <w:t xml:space="preserve"> </w:t>
      </w:r>
      <w:r w:rsidRPr="005F57E2">
        <w:rPr>
          <w:rFonts w:eastAsia="Times New Roman"/>
          <w:sz w:val="28"/>
          <w:szCs w:val="28"/>
          <w:lang w:val="uk-UA"/>
        </w:rPr>
        <w:t xml:space="preserve">Кількість </w:t>
      </w:r>
      <w:r w:rsidR="002A5629" w:rsidRPr="005F57E2">
        <w:rPr>
          <w:rFonts w:eastAsia="Times New Roman"/>
          <w:sz w:val="28"/>
          <w:szCs w:val="28"/>
          <w:lang w:val="uk-UA"/>
        </w:rPr>
        <w:t>еритроцитів</w:t>
      </w:r>
      <w:r w:rsidRPr="005F57E2">
        <w:rPr>
          <w:rFonts w:eastAsia="Times New Roman"/>
          <w:sz w:val="28"/>
          <w:szCs w:val="28"/>
          <w:lang w:val="uk-UA"/>
        </w:rPr>
        <w:t xml:space="preserve"> з </w:t>
      </w:r>
      <w:r w:rsidR="00D43771" w:rsidRPr="005F57E2">
        <w:rPr>
          <w:rFonts w:eastAsia="Times New Roman"/>
          <w:sz w:val="28"/>
          <w:szCs w:val="28"/>
          <w:lang w:val="uk-UA"/>
        </w:rPr>
        <w:t>патологіями</w:t>
      </w:r>
      <w:r w:rsidRPr="005F57E2">
        <w:rPr>
          <w:rFonts w:eastAsia="Times New Roman"/>
          <w:sz w:val="28"/>
          <w:szCs w:val="28"/>
          <w:lang w:val="uk-UA"/>
        </w:rPr>
        <w:t xml:space="preserve"> відображали у відсотках за формулою:</w:t>
      </w:r>
    </w:p>
    <w:p w14:paraId="3DB03232" w14:textId="77777777" w:rsidR="005D10AA" w:rsidRPr="005F57E2" w:rsidRDefault="005D10AA" w:rsidP="005D10AA">
      <w:pPr>
        <w:tabs>
          <w:tab w:val="left" w:pos="9214"/>
          <w:tab w:val="left" w:pos="9639"/>
        </w:tabs>
        <w:spacing w:line="360" w:lineRule="auto"/>
        <w:ind w:firstLine="851"/>
        <w:jc w:val="center"/>
        <w:rPr>
          <w:rFonts w:eastAsia="Times New Roman"/>
          <w:sz w:val="28"/>
          <w:szCs w:val="28"/>
          <w:lang w:val="uk-UA"/>
        </w:rPr>
      </w:pPr>
      <w:r w:rsidRPr="005F57E2">
        <w:rPr>
          <w:rFonts w:eastAsia="Times New Roman"/>
          <w:sz w:val="28"/>
          <w:szCs w:val="28"/>
          <w:lang w:val="uk-UA"/>
        </w:rPr>
        <w:t>N = n × 100 % ÷ 1000,</w:t>
      </w:r>
    </w:p>
    <w:p w14:paraId="1DBB947B" w14:textId="04356148" w:rsidR="005D10AA" w:rsidRPr="005F57E2" w:rsidRDefault="005D10AA" w:rsidP="005D10AA">
      <w:pPr>
        <w:tabs>
          <w:tab w:val="left" w:pos="9214"/>
          <w:tab w:val="left" w:pos="9639"/>
        </w:tabs>
        <w:spacing w:line="360" w:lineRule="auto"/>
        <w:jc w:val="both"/>
        <w:rPr>
          <w:rFonts w:eastAsia="Times New Roman"/>
          <w:sz w:val="28"/>
          <w:szCs w:val="28"/>
          <w:lang w:val="uk-UA"/>
        </w:rPr>
      </w:pPr>
      <w:r w:rsidRPr="005F57E2">
        <w:rPr>
          <w:rFonts w:eastAsia="Times New Roman"/>
          <w:sz w:val="28"/>
          <w:szCs w:val="28"/>
          <w:lang w:val="uk-UA"/>
        </w:rPr>
        <w:t xml:space="preserve">де n – кількість клітин з </w:t>
      </w:r>
      <w:r w:rsidR="00A431E8" w:rsidRPr="005F57E2">
        <w:rPr>
          <w:rFonts w:eastAsia="Times New Roman"/>
          <w:sz w:val="28"/>
          <w:szCs w:val="28"/>
          <w:lang w:val="uk-UA"/>
        </w:rPr>
        <w:t>відповідною деформацією</w:t>
      </w:r>
      <w:r w:rsidRPr="005F57E2">
        <w:rPr>
          <w:rFonts w:eastAsia="Times New Roman"/>
          <w:sz w:val="28"/>
          <w:szCs w:val="28"/>
          <w:lang w:val="uk-UA"/>
        </w:rPr>
        <w:t xml:space="preserve"> на </w:t>
      </w:r>
      <w:r w:rsidR="00A431E8" w:rsidRPr="005F57E2">
        <w:rPr>
          <w:rFonts w:eastAsia="Times New Roman"/>
          <w:sz w:val="28"/>
          <w:szCs w:val="28"/>
          <w:lang w:val="uk-UA"/>
        </w:rPr>
        <w:t>тисячу</w:t>
      </w:r>
      <w:r w:rsidRPr="005F57E2">
        <w:rPr>
          <w:rFonts w:eastAsia="Times New Roman"/>
          <w:sz w:val="28"/>
          <w:szCs w:val="28"/>
          <w:lang w:val="uk-UA"/>
        </w:rPr>
        <w:t xml:space="preserve"> еритроцитів</w:t>
      </w:r>
      <w:r w:rsidR="002A5629" w:rsidRPr="005F57E2">
        <w:rPr>
          <w:rFonts w:eastAsia="Times New Roman"/>
          <w:sz w:val="28"/>
          <w:szCs w:val="28"/>
          <w:lang w:val="uk-UA"/>
        </w:rPr>
        <w:t xml:space="preserve">, </w:t>
      </w:r>
      <w:r w:rsidRPr="005F57E2">
        <w:rPr>
          <w:rFonts w:eastAsia="Times New Roman"/>
          <w:sz w:val="28"/>
          <w:szCs w:val="28"/>
          <w:lang w:val="uk-UA"/>
        </w:rPr>
        <w:t>1000 – кількість переглянутих еритроцитів</w:t>
      </w:r>
      <w:r w:rsidR="002A5629" w:rsidRPr="005F57E2">
        <w:rPr>
          <w:rFonts w:eastAsia="Times New Roman"/>
          <w:sz w:val="28"/>
          <w:szCs w:val="28"/>
          <w:lang w:val="uk-UA"/>
        </w:rPr>
        <w:t xml:space="preserve">, </w:t>
      </w:r>
      <w:r w:rsidRPr="005F57E2">
        <w:rPr>
          <w:rFonts w:eastAsia="Times New Roman"/>
          <w:sz w:val="28"/>
          <w:szCs w:val="28"/>
          <w:lang w:val="uk-UA"/>
        </w:rPr>
        <w:t xml:space="preserve">N – </w:t>
      </w:r>
      <w:r w:rsidR="00A431E8" w:rsidRPr="005F57E2">
        <w:rPr>
          <w:rFonts w:eastAsia="Times New Roman"/>
          <w:sz w:val="28"/>
          <w:szCs w:val="28"/>
          <w:lang w:val="uk-UA"/>
        </w:rPr>
        <w:t>відсоток</w:t>
      </w:r>
      <w:r w:rsidRPr="005F57E2">
        <w:rPr>
          <w:rFonts w:eastAsia="Times New Roman"/>
          <w:sz w:val="28"/>
          <w:szCs w:val="28"/>
          <w:lang w:val="uk-UA"/>
        </w:rPr>
        <w:t xml:space="preserve"> вмісту клітин з </w:t>
      </w:r>
      <w:r w:rsidR="00A431E8" w:rsidRPr="005F57E2">
        <w:rPr>
          <w:rFonts w:eastAsia="Times New Roman"/>
          <w:sz w:val="28"/>
          <w:szCs w:val="28"/>
          <w:lang w:val="uk-UA"/>
        </w:rPr>
        <w:t>деформаціями</w:t>
      </w:r>
      <w:r w:rsidRPr="005F57E2">
        <w:rPr>
          <w:rFonts w:eastAsia="Times New Roman"/>
          <w:sz w:val="28"/>
          <w:szCs w:val="28"/>
          <w:lang w:val="uk-UA"/>
        </w:rPr>
        <w:t>.</w:t>
      </w:r>
    </w:p>
    <w:p w14:paraId="35577017" w14:textId="234F4A34" w:rsidR="002A5629" w:rsidRPr="005F57E2" w:rsidRDefault="00A431E8" w:rsidP="002A5629">
      <w:pPr>
        <w:tabs>
          <w:tab w:val="left" w:pos="9214"/>
          <w:tab w:val="left" w:pos="9639"/>
        </w:tabs>
        <w:spacing w:line="360" w:lineRule="auto"/>
        <w:ind w:firstLine="851"/>
        <w:jc w:val="both"/>
        <w:rPr>
          <w:rFonts w:eastAsia="Times New Roman"/>
          <w:sz w:val="28"/>
          <w:szCs w:val="28"/>
          <w:lang w:val="uk-UA"/>
        </w:rPr>
      </w:pPr>
      <w:r w:rsidRPr="005F57E2">
        <w:rPr>
          <w:sz w:val="28"/>
          <w:szCs w:val="28"/>
          <w:lang w:val="uk-UA"/>
        </w:rPr>
        <w:t>Відповідно до</w:t>
      </w:r>
      <w:r w:rsidR="002A5629" w:rsidRPr="005F57E2">
        <w:rPr>
          <w:sz w:val="28"/>
          <w:szCs w:val="28"/>
          <w:lang w:val="uk-UA"/>
        </w:rPr>
        <w:t xml:space="preserve"> літератури</w:t>
      </w:r>
      <w:r w:rsidRPr="005F57E2">
        <w:rPr>
          <w:sz w:val="28"/>
          <w:szCs w:val="28"/>
          <w:lang w:val="uk-UA"/>
        </w:rPr>
        <w:t>,</w:t>
      </w:r>
      <w:r w:rsidR="002A5629" w:rsidRPr="005F57E2">
        <w:rPr>
          <w:sz w:val="28"/>
          <w:szCs w:val="28"/>
          <w:lang w:val="uk-UA"/>
        </w:rPr>
        <w:t xml:space="preserve"> </w:t>
      </w:r>
      <w:r w:rsidRPr="005F57E2">
        <w:rPr>
          <w:sz w:val="28"/>
          <w:szCs w:val="28"/>
          <w:lang w:val="uk-UA"/>
        </w:rPr>
        <w:t>основними</w:t>
      </w:r>
      <w:r w:rsidR="002A5629" w:rsidRPr="005F57E2">
        <w:rPr>
          <w:sz w:val="28"/>
          <w:szCs w:val="28"/>
          <w:lang w:val="uk-UA"/>
        </w:rPr>
        <w:t xml:space="preserve"> форм</w:t>
      </w:r>
      <w:r w:rsidRPr="005F57E2">
        <w:rPr>
          <w:sz w:val="28"/>
          <w:szCs w:val="28"/>
          <w:lang w:val="uk-UA"/>
        </w:rPr>
        <w:t>ами</w:t>
      </w:r>
      <w:r w:rsidR="002A5629" w:rsidRPr="005F57E2">
        <w:rPr>
          <w:sz w:val="28"/>
          <w:szCs w:val="28"/>
          <w:lang w:val="uk-UA"/>
        </w:rPr>
        <w:t xml:space="preserve"> патологій </w:t>
      </w:r>
      <w:r w:rsidRPr="005F57E2">
        <w:rPr>
          <w:sz w:val="28"/>
          <w:szCs w:val="28"/>
          <w:lang w:val="uk-UA"/>
        </w:rPr>
        <w:t>крові вважаються</w:t>
      </w:r>
      <w:r w:rsidR="002A5629" w:rsidRPr="005F57E2">
        <w:rPr>
          <w:sz w:val="28"/>
          <w:szCs w:val="28"/>
          <w:lang w:val="uk-UA"/>
        </w:rPr>
        <w:t xml:space="preserve"> </w:t>
      </w:r>
      <w:proofErr w:type="spellStart"/>
      <w:r w:rsidR="002A5629" w:rsidRPr="005F57E2">
        <w:rPr>
          <w:sz w:val="28"/>
          <w:szCs w:val="28"/>
          <w:lang w:val="uk-UA"/>
        </w:rPr>
        <w:t>еритроцитоз</w:t>
      </w:r>
      <w:proofErr w:type="spellEnd"/>
      <w:r w:rsidR="002A5629" w:rsidRPr="005F57E2">
        <w:rPr>
          <w:sz w:val="28"/>
          <w:szCs w:val="28"/>
          <w:lang w:val="uk-UA"/>
        </w:rPr>
        <w:t xml:space="preserve">, </w:t>
      </w:r>
      <w:proofErr w:type="spellStart"/>
      <w:r w:rsidR="002A5629" w:rsidRPr="005F57E2">
        <w:rPr>
          <w:sz w:val="28"/>
          <w:szCs w:val="28"/>
          <w:lang w:val="uk-UA"/>
        </w:rPr>
        <w:t>еритропені</w:t>
      </w:r>
      <w:r w:rsidRPr="005F57E2">
        <w:rPr>
          <w:sz w:val="28"/>
          <w:szCs w:val="28"/>
          <w:lang w:val="uk-UA"/>
        </w:rPr>
        <w:t>я</w:t>
      </w:r>
      <w:proofErr w:type="spellEnd"/>
      <w:r w:rsidR="002A5629" w:rsidRPr="005F57E2">
        <w:rPr>
          <w:sz w:val="28"/>
          <w:szCs w:val="28"/>
          <w:lang w:val="uk-UA"/>
        </w:rPr>
        <w:t>, анемі</w:t>
      </w:r>
      <w:r w:rsidRPr="005F57E2">
        <w:rPr>
          <w:sz w:val="28"/>
          <w:szCs w:val="28"/>
          <w:lang w:val="uk-UA"/>
        </w:rPr>
        <w:t>я</w:t>
      </w:r>
      <w:r w:rsidR="002A5629" w:rsidRPr="005F57E2">
        <w:rPr>
          <w:sz w:val="28"/>
          <w:szCs w:val="28"/>
          <w:lang w:val="uk-UA"/>
        </w:rPr>
        <w:t xml:space="preserve">, </w:t>
      </w:r>
      <w:proofErr w:type="spellStart"/>
      <w:r w:rsidRPr="005F57E2">
        <w:rPr>
          <w:sz w:val="28"/>
          <w:szCs w:val="28"/>
          <w:lang w:val="uk-UA"/>
        </w:rPr>
        <w:t>ацентричне</w:t>
      </w:r>
      <w:proofErr w:type="spellEnd"/>
      <w:r w:rsidRPr="005F57E2">
        <w:rPr>
          <w:sz w:val="28"/>
          <w:szCs w:val="28"/>
          <w:lang w:val="uk-UA"/>
        </w:rPr>
        <w:t xml:space="preserve"> ядро, </w:t>
      </w:r>
      <w:proofErr w:type="spellStart"/>
      <w:r w:rsidRPr="005F57E2">
        <w:rPr>
          <w:sz w:val="28"/>
          <w:szCs w:val="28"/>
          <w:lang w:val="uk-UA"/>
        </w:rPr>
        <w:t>вакуолізація</w:t>
      </w:r>
      <w:proofErr w:type="spellEnd"/>
      <w:r w:rsidRPr="005F57E2">
        <w:rPr>
          <w:sz w:val="28"/>
          <w:szCs w:val="28"/>
          <w:lang w:val="uk-UA"/>
        </w:rPr>
        <w:t xml:space="preserve"> цитоплазми, </w:t>
      </w:r>
      <w:r w:rsidR="002A5629" w:rsidRPr="005F57E2">
        <w:rPr>
          <w:sz w:val="28"/>
          <w:szCs w:val="28"/>
          <w:lang w:val="uk-UA"/>
        </w:rPr>
        <w:t>зморщування або деформаці</w:t>
      </w:r>
      <w:r w:rsidRPr="005F57E2">
        <w:rPr>
          <w:sz w:val="28"/>
          <w:szCs w:val="28"/>
          <w:lang w:val="uk-UA"/>
        </w:rPr>
        <w:t>я</w:t>
      </w:r>
      <w:r w:rsidR="002A5629" w:rsidRPr="005F57E2">
        <w:rPr>
          <w:sz w:val="28"/>
          <w:szCs w:val="28"/>
          <w:lang w:val="uk-UA"/>
        </w:rPr>
        <w:t xml:space="preserve"> клітин</w:t>
      </w:r>
      <w:r w:rsidRPr="005F57E2">
        <w:rPr>
          <w:sz w:val="28"/>
          <w:szCs w:val="28"/>
          <w:lang w:val="uk-UA"/>
        </w:rPr>
        <w:t>и</w:t>
      </w:r>
      <w:r w:rsidR="002A5629" w:rsidRPr="005F57E2">
        <w:rPr>
          <w:sz w:val="28"/>
          <w:szCs w:val="28"/>
          <w:lang w:val="uk-UA"/>
        </w:rPr>
        <w:t xml:space="preserve"> [</w:t>
      </w:r>
      <w:proofErr w:type="spellStart"/>
      <w:r w:rsidR="002A5629" w:rsidRPr="005F57E2">
        <w:rPr>
          <w:sz w:val="28"/>
          <w:szCs w:val="28"/>
          <w:lang w:val="uk-UA"/>
        </w:rPr>
        <w:t>Литвицкий</w:t>
      </w:r>
      <w:proofErr w:type="spellEnd"/>
      <w:r w:rsidR="002A5629" w:rsidRPr="005F57E2">
        <w:rPr>
          <w:sz w:val="28"/>
          <w:szCs w:val="28"/>
          <w:lang w:val="uk-UA"/>
        </w:rPr>
        <w:t xml:space="preserve">, 2015; </w:t>
      </w:r>
      <w:proofErr w:type="spellStart"/>
      <w:r w:rsidR="009556DE" w:rsidRPr="005F57E2">
        <w:rPr>
          <w:rStyle w:val="tlid-translation"/>
          <w:sz w:val="28"/>
          <w:szCs w:val="28"/>
          <w:lang w:val="uk-UA"/>
        </w:rPr>
        <w:t>Єсіпова</w:t>
      </w:r>
      <w:proofErr w:type="spellEnd"/>
      <w:r w:rsidR="009556DE" w:rsidRPr="005F57E2">
        <w:rPr>
          <w:rStyle w:val="tlid-translation"/>
          <w:sz w:val="28"/>
          <w:szCs w:val="28"/>
          <w:lang w:val="uk-UA"/>
        </w:rPr>
        <w:t xml:space="preserve"> та ін., 2022</w:t>
      </w:r>
      <w:r w:rsidR="002A5629" w:rsidRPr="005F57E2">
        <w:rPr>
          <w:sz w:val="28"/>
          <w:szCs w:val="28"/>
          <w:lang w:val="uk-UA"/>
        </w:rPr>
        <w:t>].</w:t>
      </w:r>
    </w:p>
    <w:p w14:paraId="0F270010" w14:textId="629F4B77" w:rsidR="002A5629" w:rsidRPr="005F57E2" w:rsidRDefault="005D10AA" w:rsidP="002A5629">
      <w:pPr>
        <w:tabs>
          <w:tab w:val="left" w:pos="9214"/>
          <w:tab w:val="left" w:pos="9639"/>
        </w:tabs>
        <w:spacing w:line="360" w:lineRule="auto"/>
        <w:ind w:firstLine="851"/>
        <w:jc w:val="both"/>
        <w:rPr>
          <w:rFonts w:eastAsia="Times New Roman"/>
          <w:sz w:val="28"/>
          <w:szCs w:val="28"/>
          <w:lang w:val="uk-UA"/>
        </w:rPr>
      </w:pPr>
      <w:r w:rsidRPr="005F57E2">
        <w:rPr>
          <w:rFonts w:eastAsia="Times New Roman"/>
          <w:b/>
          <w:sz w:val="28"/>
          <w:szCs w:val="28"/>
          <w:lang w:val="uk-UA"/>
        </w:rPr>
        <w:t>2.</w:t>
      </w:r>
      <w:r w:rsidR="009F202C" w:rsidRPr="005F57E2">
        <w:rPr>
          <w:rFonts w:eastAsia="Times New Roman"/>
          <w:b/>
          <w:sz w:val="28"/>
          <w:szCs w:val="28"/>
          <w:lang w:val="uk-UA"/>
        </w:rPr>
        <w:t>2.</w:t>
      </w:r>
      <w:r w:rsidR="00F03103" w:rsidRPr="005F57E2">
        <w:rPr>
          <w:rFonts w:eastAsia="Times New Roman"/>
          <w:b/>
          <w:sz w:val="28"/>
          <w:szCs w:val="28"/>
          <w:lang w:val="uk-UA"/>
        </w:rPr>
        <w:t>4</w:t>
      </w:r>
      <w:r w:rsidRPr="005F57E2">
        <w:rPr>
          <w:rFonts w:eastAsia="Times New Roman"/>
          <w:b/>
          <w:sz w:val="28"/>
          <w:szCs w:val="28"/>
          <w:lang w:val="uk-UA"/>
        </w:rPr>
        <w:t>.</w:t>
      </w:r>
      <w:r w:rsidRPr="005F57E2">
        <w:rPr>
          <w:rFonts w:eastAsia="Times New Roman"/>
          <w:b/>
          <w:bCs/>
          <w:sz w:val="28"/>
          <w:szCs w:val="28"/>
          <w:lang w:val="uk-UA"/>
        </w:rPr>
        <w:t xml:space="preserve"> Статистична обробка результатів</w:t>
      </w:r>
      <w:r w:rsidR="009F202C" w:rsidRPr="005F57E2">
        <w:rPr>
          <w:rFonts w:eastAsia="Times New Roman"/>
          <w:b/>
          <w:bCs/>
          <w:sz w:val="28"/>
          <w:szCs w:val="28"/>
          <w:lang w:val="uk-UA"/>
        </w:rPr>
        <w:t xml:space="preserve">. </w:t>
      </w:r>
      <w:r w:rsidR="002A5629" w:rsidRPr="005F57E2">
        <w:rPr>
          <w:rFonts w:eastAsia="Times New Roman"/>
          <w:sz w:val="28"/>
          <w:szCs w:val="28"/>
          <w:lang w:val="uk-UA"/>
        </w:rPr>
        <w:t xml:space="preserve">Отримані результати </w:t>
      </w:r>
      <w:r w:rsidR="00A431E8" w:rsidRPr="005F57E2">
        <w:rPr>
          <w:rFonts w:eastAsia="Times New Roman"/>
          <w:sz w:val="28"/>
          <w:szCs w:val="28"/>
          <w:lang w:val="uk-UA"/>
        </w:rPr>
        <w:t>піддавали</w:t>
      </w:r>
      <w:r w:rsidR="002A5629" w:rsidRPr="005F57E2">
        <w:rPr>
          <w:rFonts w:eastAsia="Times New Roman"/>
          <w:sz w:val="28"/>
          <w:szCs w:val="28"/>
          <w:lang w:val="uk-UA"/>
        </w:rPr>
        <w:t xml:space="preserve"> статистичному аналізу за </w:t>
      </w:r>
      <w:r w:rsidR="00A431E8" w:rsidRPr="005F57E2">
        <w:rPr>
          <w:rFonts w:eastAsia="Times New Roman"/>
          <w:sz w:val="28"/>
          <w:szCs w:val="28"/>
          <w:lang w:val="uk-UA"/>
        </w:rPr>
        <w:t xml:space="preserve">прийнятими </w:t>
      </w:r>
      <w:r w:rsidR="002A5629" w:rsidRPr="005F57E2">
        <w:rPr>
          <w:rFonts w:eastAsia="Times New Roman"/>
          <w:sz w:val="28"/>
          <w:szCs w:val="28"/>
          <w:lang w:val="uk-UA"/>
        </w:rPr>
        <w:t xml:space="preserve">загальновідомими </w:t>
      </w:r>
      <w:r w:rsidR="002A5629" w:rsidRPr="005F57E2">
        <w:rPr>
          <w:rFonts w:eastAsia="Times New Roman"/>
          <w:sz w:val="28"/>
          <w:szCs w:val="28"/>
          <w:lang w:val="uk-UA"/>
        </w:rPr>
        <w:lastRenderedPageBreak/>
        <w:t xml:space="preserve">методиками [Атраментова, </w:t>
      </w:r>
      <w:proofErr w:type="spellStart"/>
      <w:r w:rsidR="002A5629" w:rsidRPr="005F57E2">
        <w:rPr>
          <w:rFonts w:eastAsia="Times New Roman"/>
          <w:sz w:val="28"/>
          <w:szCs w:val="28"/>
          <w:lang w:val="uk-UA"/>
        </w:rPr>
        <w:t>Утєвська</w:t>
      </w:r>
      <w:proofErr w:type="spellEnd"/>
      <w:r w:rsidR="002A5629" w:rsidRPr="005F57E2">
        <w:rPr>
          <w:rFonts w:eastAsia="Times New Roman"/>
          <w:sz w:val="28"/>
          <w:szCs w:val="28"/>
          <w:lang w:val="uk-UA"/>
        </w:rPr>
        <w:t>, 2007]</w:t>
      </w:r>
      <w:r w:rsidR="00A431E8" w:rsidRPr="005F57E2">
        <w:rPr>
          <w:rFonts w:eastAsia="Times New Roman"/>
          <w:sz w:val="28"/>
          <w:szCs w:val="28"/>
          <w:lang w:val="uk-UA"/>
        </w:rPr>
        <w:t>,</w:t>
      </w:r>
      <w:r w:rsidR="002A5629" w:rsidRPr="005F57E2">
        <w:rPr>
          <w:rFonts w:eastAsia="Times New Roman"/>
          <w:sz w:val="28"/>
          <w:szCs w:val="28"/>
          <w:lang w:val="uk-UA"/>
        </w:rPr>
        <w:t xml:space="preserve"> з використанням стандартних </w:t>
      </w:r>
      <w:r w:rsidR="002A5629" w:rsidRPr="005F57E2">
        <w:rPr>
          <w:rFonts w:eastAsia="Times New Roman"/>
          <w:bCs/>
          <w:sz w:val="28"/>
          <w:szCs w:val="28"/>
          <w:lang w:val="uk-UA"/>
        </w:rPr>
        <w:t xml:space="preserve">пакетів (STATISTICA 8) та </w:t>
      </w:r>
      <w:r w:rsidR="002A5629" w:rsidRPr="005F57E2">
        <w:rPr>
          <w:rFonts w:eastAsia="Times New Roman"/>
          <w:sz w:val="28"/>
          <w:szCs w:val="28"/>
          <w:lang w:val="uk-UA"/>
        </w:rPr>
        <w:t>програм</w:t>
      </w:r>
      <w:r w:rsidR="00A431E8" w:rsidRPr="005F57E2">
        <w:rPr>
          <w:rFonts w:eastAsia="Times New Roman"/>
          <w:sz w:val="28"/>
          <w:szCs w:val="28"/>
          <w:lang w:val="uk-UA"/>
        </w:rPr>
        <w:t>и</w:t>
      </w:r>
      <w:r w:rsidR="002A5629" w:rsidRPr="005F57E2">
        <w:rPr>
          <w:rFonts w:eastAsia="Times New Roman"/>
          <w:sz w:val="28"/>
          <w:szCs w:val="28"/>
          <w:lang w:val="uk-UA"/>
        </w:rPr>
        <w:t xml:space="preserve"> (</w:t>
      </w:r>
      <w:r w:rsidR="002A5629" w:rsidRPr="005F57E2">
        <w:rPr>
          <w:rFonts w:eastAsia="Times New Roman"/>
          <w:bCs/>
          <w:sz w:val="28"/>
          <w:szCs w:val="28"/>
          <w:lang w:val="uk-UA"/>
        </w:rPr>
        <w:t>MS Excel)</w:t>
      </w:r>
      <w:r w:rsidR="002A5629" w:rsidRPr="005F57E2">
        <w:rPr>
          <w:rFonts w:eastAsia="Times New Roman"/>
          <w:sz w:val="28"/>
          <w:szCs w:val="28"/>
          <w:lang w:val="uk-UA"/>
        </w:rPr>
        <w:t xml:space="preserve">. </w:t>
      </w:r>
    </w:p>
    <w:p w14:paraId="79250129" w14:textId="4AC91953" w:rsidR="005D10AA" w:rsidRPr="005F57E2" w:rsidRDefault="00D43771" w:rsidP="00E45B7D">
      <w:pPr>
        <w:tabs>
          <w:tab w:val="left" w:pos="9214"/>
          <w:tab w:val="left" w:pos="9639"/>
        </w:tabs>
        <w:spacing w:line="360" w:lineRule="auto"/>
        <w:ind w:firstLine="851"/>
        <w:jc w:val="both"/>
        <w:rPr>
          <w:rFonts w:eastAsia="Times New Roman"/>
          <w:sz w:val="28"/>
          <w:szCs w:val="28"/>
          <w:lang w:val="uk-UA"/>
        </w:rPr>
      </w:pPr>
      <w:r w:rsidRPr="005F57E2">
        <w:rPr>
          <w:rFonts w:eastAsia="Times New Roman"/>
          <w:bCs/>
          <w:sz w:val="28"/>
          <w:szCs w:val="28"/>
          <w:lang w:val="uk-UA"/>
        </w:rPr>
        <w:t xml:space="preserve">Для кожної групи </w:t>
      </w:r>
      <w:r w:rsidR="002A5629" w:rsidRPr="005F57E2">
        <w:rPr>
          <w:rFonts w:eastAsia="Times New Roman"/>
          <w:bCs/>
          <w:sz w:val="28"/>
          <w:szCs w:val="28"/>
          <w:lang w:val="uk-UA"/>
        </w:rPr>
        <w:t xml:space="preserve">отриманих експериментальних </w:t>
      </w:r>
      <w:r w:rsidRPr="005F57E2">
        <w:rPr>
          <w:rFonts w:eastAsia="Times New Roman"/>
          <w:bCs/>
          <w:sz w:val="28"/>
          <w:szCs w:val="28"/>
          <w:lang w:val="uk-UA"/>
        </w:rPr>
        <w:t xml:space="preserve">даних розраховували </w:t>
      </w:r>
      <w:r w:rsidR="005D10AA" w:rsidRPr="005F57E2">
        <w:rPr>
          <w:rFonts w:eastAsia="Times New Roman"/>
          <w:sz w:val="28"/>
          <w:szCs w:val="28"/>
          <w:lang w:val="uk-UA"/>
        </w:rPr>
        <w:t>середнє арифметичне (М) і середн</w:t>
      </w:r>
      <w:r w:rsidR="002A5629" w:rsidRPr="005F57E2">
        <w:rPr>
          <w:rFonts w:eastAsia="Times New Roman"/>
          <w:sz w:val="28"/>
          <w:szCs w:val="28"/>
          <w:lang w:val="uk-UA"/>
        </w:rPr>
        <w:t>ю</w:t>
      </w:r>
      <w:r w:rsidR="005D10AA" w:rsidRPr="005F57E2">
        <w:rPr>
          <w:rFonts w:eastAsia="Times New Roman"/>
          <w:sz w:val="28"/>
          <w:szCs w:val="28"/>
          <w:lang w:val="uk-UA"/>
        </w:rPr>
        <w:t xml:space="preserve"> помилк</w:t>
      </w:r>
      <w:r w:rsidR="00F64987" w:rsidRPr="005F57E2">
        <w:rPr>
          <w:rFonts w:eastAsia="Times New Roman"/>
          <w:sz w:val="28"/>
          <w:szCs w:val="28"/>
          <w:lang w:val="uk-UA"/>
        </w:rPr>
        <w:t>у</w:t>
      </w:r>
      <w:r w:rsidR="005D10AA" w:rsidRPr="005F57E2">
        <w:rPr>
          <w:rFonts w:eastAsia="Times New Roman"/>
          <w:sz w:val="28"/>
          <w:szCs w:val="28"/>
          <w:lang w:val="uk-UA"/>
        </w:rPr>
        <w:t xml:space="preserve"> середнього арифметичного (±</w:t>
      </w:r>
      <w:r w:rsidR="00A431E8" w:rsidRPr="005F57E2">
        <w:rPr>
          <w:rFonts w:eastAsia="Times New Roman"/>
          <w:sz w:val="28"/>
          <w:szCs w:val="28"/>
          <w:lang w:val="uk-UA"/>
        </w:rPr>
        <w:t> </w:t>
      </w:r>
      <w:r w:rsidR="005D10AA" w:rsidRPr="005F57E2">
        <w:rPr>
          <w:rFonts w:eastAsia="Times New Roman"/>
          <w:sz w:val="28"/>
          <w:szCs w:val="28"/>
          <w:lang w:val="uk-UA"/>
        </w:rPr>
        <w:t>m)</w:t>
      </w:r>
      <w:r w:rsidR="002A5629" w:rsidRPr="005F57E2">
        <w:rPr>
          <w:rFonts w:eastAsia="Times New Roman"/>
          <w:sz w:val="28"/>
          <w:szCs w:val="28"/>
          <w:lang w:val="uk-UA"/>
        </w:rPr>
        <w:t xml:space="preserve">. </w:t>
      </w:r>
      <w:r w:rsidR="005D10AA" w:rsidRPr="005F57E2">
        <w:rPr>
          <w:rFonts w:eastAsia="Times New Roman"/>
          <w:sz w:val="28"/>
          <w:szCs w:val="28"/>
          <w:lang w:val="uk-UA"/>
        </w:rPr>
        <w:t>Достовірність відмінностей оцінювали з використанням t-критерію Стьюдента</w:t>
      </w:r>
      <w:r w:rsidR="002A5629" w:rsidRPr="005F57E2">
        <w:rPr>
          <w:rFonts w:eastAsia="Times New Roman"/>
          <w:sz w:val="28"/>
          <w:szCs w:val="28"/>
          <w:lang w:val="uk-UA"/>
        </w:rPr>
        <w:t xml:space="preserve">. </w:t>
      </w:r>
      <w:r w:rsidR="00F64987" w:rsidRPr="005F57E2">
        <w:rPr>
          <w:rFonts w:eastAsia="Times New Roman"/>
          <w:sz w:val="28"/>
          <w:szCs w:val="28"/>
          <w:lang w:val="uk-UA"/>
        </w:rPr>
        <w:t>П</w:t>
      </w:r>
      <w:r w:rsidR="005D10AA" w:rsidRPr="005F57E2">
        <w:rPr>
          <w:rFonts w:eastAsia="Times New Roman"/>
          <w:sz w:val="28"/>
          <w:szCs w:val="28"/>
          <w:lang w:val="uk-UA"/>
        </w:rPr>
        <w:t>о таблиці Стьюдента-Фішера знаходили показник достовірності</w:t>
      </w:r>
      <w:r w:rsidR="00183B39" w:rsidRPr="005F57E2">
        <w:rPr>
          <w:rFonts w:eastAsia="Times New Roman"/>
          <w:sz w:val="28"/>
          <w:szCs w:val="28"/>
          <w:lang w:val="uk-UA"/>
        </w:rPr>
        <w:t>.</w:t>
      </w:r>
      <w:r w:rsidR="005D10AA" w:rsidRPr="005F57E2">
        <w:rPr>
          <w:rFonts w:eastAsia="Times New Roman"/>
          <w:sz w:val="28"/>
          <w:szCs w:val="28"/>
          <w:lang w:val="uk-UA"/>
        </w:rPr>
        <w:t xml:space="preserve"> </w:t>
      </w:r>
      <w:r w:rsidR="00183B39" w:rsidRPr="005F57E2">
        <w:rPr>
          <w:rFonts w:eastAsia="Times New Roman"/>
          <w:sz w:val="28"/>
          <w:szCs w:val="28"/>
          <w:lang w:val="uk-UA"/>
        </w:rPr>
        <w:t>П</w:t>
      </w:r>
      <w:r w:rsidR="00F64987" w:rsidRPr="005F57E2">
        <w:rPr>
          <w:rFonts w:eastAsia="Times New Roman"/>
          <w:sz w:val="28"/>
          <w:szCs w:val="28"/>
          <w:lang w:val="uk-UA"/>
        </w:rPr>
        <w:t>ри</w:t>
      </w:r>
      <w:r w:rsidR="005D10AA" w:rsidRPr="005F57E2">
        <w:rPr>
          <w:rFonts w:eastAsia="Times New Roman"/>
          <w:sz w:val="28"/>
          <w:szCs w:val="28"/>
          <w:lang w:val="uk-UA"/>
        </w:rPr>
        <w:t xml:space="preserve"> </w:t>
      </w:r>
      <w:r w:rsidR="00183B39" w:rsidRPr="005F57E2">
        <w:rPr>
          <w:rFonts w:eastAsia="Times New Roman"/>
          <w:sz w:val="28"/>
          <w:szCs w:val="28"/>
          <w:lang w:val="uk-UA"/>
        </w:rPr>
        <w:t xml:space="preserve">значенні </w:t>
      </w:r>
      <w:r w:rsidR="00EF0B18" w:rsidRPr="005F57E2">
        <w:rPr>
          <w:rFonts w:eastAsia="Times New Roman"/>
          <w:sz w:val="28"/>
          <w:szCs w:val="28"/>
          <w:lang w:val="uk-UA"/>
        </w:rPr>
        <w:t>Р</w:t>
      </w:r>
      <w:r w:rsidR="00183B39" w:rsidRPr="005F57E2">
        <w:rPr>
          <w:rFonts w:eastAsia="Times New Roman"/>
          <w:sz w:val="28"/>
          <w:szCs w:val="28"/>
          <w:lang w:val="uk-UA"/>
        </w:rPr>
        <w:t> </w:t>
      </w:r>
      <w:r w:rsidR="00F64987" w:rsidRPr="005F57E2">
        <w:rPr>
          <w:rFonts w:eastAsia="Times New Roman"/>
          <w:sz w:val="28"/>
          <w:szCs w:val="28"/>
          <w:lang w:val="uk-UA"/>
        </w:rPr>
        <w:t>≤</w:t>
      </w:r>
      <w:r w:rsidR="00183B39" w:rsidRPr="005F57E2">
        <w:rPr>
          <w:rFonts w:eastAsia="Times New Roman"/>
          <w:sz w:val="28"/>
          <w:szCs w:val="28"/>
          <w:lang w:val="uk-UA"/>
        </w:rPr>
        <w:t> </w:t>
      </w:r>
      <w:r w:rsidR="00F64987" w:rsidRPr="005F57E2">
        <w:rPr>
          <w:rFonts w:eastAsia="Times New Roman"/>
          <w:sz w:val="28"/>
          <w:szCs w:val="28"/>
          <w:lang w:val="uk-UA"/>
        </w:rPr>
        <w:t>0,05</w:t>
      </w:r>
      <w:r w:rsidR="005D10AA" w:rsidRPr="005F57E2">
        <w:rPr>
          <w:rFonts w:eastAsia="Times New Roman"/>
          <w:sz w:val="28"/>
          <w:szCs w:val="28"/>
          <w:lang w:val="uk-UA"/>
        </w:rPr>
        <w:t xml:space="preserve"> відмінності </w:t>
      </w:r>
      <w:r w:rsidR="00183B39" w:rsidRPr="005F57E2">
        <w:rPr>
          <w:rFonts w:eastAsia="Times New Roman"/>
          <w:sz w:val="28"/>
          <w:szCs w:val="28"/>
          <w:lang w:val="uk-UA"/>
        </w:rPr>
        <w:t>вважали</w:t>
      </w:r>
      <w:r w:rsidR="005D10AA" w:rsidRPr="005F57E2">
        <w:rPr>
          <w:rFonts w:eastAsia="Times New Roman"/>
          <w:sz w:val="28"/>
          <w:szCs w:val="28"/>
          <w:lang w:val="uk-UA"/>
        </w:rPr>
        <w:t xml:space="preserve"> достовірн</w:t>
      </w:r>
      <w:r w:rsidR="00183B39" w:rsidRPr="005F57E2">
        <w:rPr>
          <w:rFonts w:eastAsia="Times New Roman"/>
          <w:sz w:val="28"/>
          <w:szCs w:val="28"/>
          <w:lang w:val="uk-UA"/>
        </w:rPr>
        <w:t>ими</w:t>
      </w:r>
      <w:r w:rsidR="005D10AA" w:rsidRPr="005F57E2">
        <w:rPr>
          <w:rFonts w:eastAsia="Times New Roman"/>
          <w:sz w:val="28"/>
          <w:szCs w:val="28"/>
          <w:lang w:val="uk-UA"/>
        </w:rPr>
        <w:t xml:space="preserve"> [Атраментова, </w:t>
      </w:r>
      <w:proofErr w:type="spellStart"/>
      <w:r w:rsidR="005D10AA" w:rsidRPr="005F57E2">
        <w:rPr>
          <w:rFonts w:eastAsia="Times New Roman"/>
          <w:sz w:val="28"/>
          <w:szCs w:val="28"/>
          <w:lang w:val="uk-UA"/>
        </w:rPr>
        <w:t>Утєвська</w:t>
      </w:r>
      <w:proofErr w:type="spellEnd"/>
      <w:r w:rsidR="005D10AA" w:rsidRPr="005F57E2">
        <w:rPr>
          <w:rFonts w:eastAsia="Times New Roman"/>
          <w:sz w:val="28"/>
          <w:szCs w:val="28"/>
          <w:lang w:val="uk-UA"/>
        </w:rPr>
        <w:t>, 2007].</w:t>
      </w:r>
    </w:p>
    <w:p w14:paraId="73BC2906" w14:textId="77777777" w:rsidR="001653E5" w:rsidRPr="005F57E2" w:rsidRDefault="001653E5" w:rsidP="00C4655C">
      <w:pPr>
        <w:spacing w:after="200" w:line="276" w:lineRule="auto"/>
        <w:jc w:val="center"/>
        <w:rPr>
          <w:sz w:val="28"/>
          <w:szCs w:val="28"/>
          <w:lang w:val="uk-UA"/>
        </w:rPr>
      </w:pPr>
    </w:p>
    <w:p w14:paraId="5E6D0A6F" w14:textId="77777777" w:rsidR="001653E5" w:rsidRPr="005F57E2" w:rsidRDefault="001653E5" w:rsidP="00C4655C">
      <w:pPr>
        <w:spacing w:after="200" w:line="276" w:lineRule="auto"/>
        <w:jc w:val="center"/>
        <w:rPr>
          <w:sz w:val="28"/>
          <w:szCs w:val="28"/>
          <w:lang w:val="uk-UA"/>
        </w:rPr>
      </w:pPr>
    </w:p>
    <w:p w14:paraId="1BAA6F84" w14:textId="18363339" w:rsidR="00C4655C" w:rsidRPr="005F57E2" w:rsidRDefault="00207A03" w:rsidP="00C4655C">
      <w:pPr>
        <w:spacing w:after="200" w:line="276" w:lineRule="auto"/>
        <w:jc w:val="center"/>
        <w:rPr>
          <w:b/>
          <w:bCs/>
          <w:sz w:val="28"/>
          <w:szCs w:val="28"/>
          <w:lang w:val="uk-UA"/>
        </w:rPr>
      </w:pPr>
      <w:r w:rsidRPr="005F57E2">
        <w:rPr>
          <w:sz w:val="28"/>
          <w:szCs w:val="28"/>
          <w:lang w:val="uk-UA"/>
        </w:rPr>
        <w:br w:type="page"/>
      </w:r>
      <w:bookmarkStart w:id="7" w:name="_Hlk153317310"/>
      <w:r w:rsidR="00C4655C" w:rsidRPr="005F57E2">
        <w:rPr>
          <w:b/>
          <w:bCs/>
          <w:sz w:val="28"/>
          <w:szCs w:val="28"/>
          <w:lang w:val="uk-UA"/>
        </w:rPr>
        <w:lastRenderedPageBreak/>
        <w:t>3. РЕЗУЛЬТАТИ ДОСЛІДЖЕНЬ ТА ЇХ ОБГОВОРЕННЯ</w:t>
      </w:r>
    </w:p>
    <w:p w14:paraId="7484EAE6" w14:textId="77777777" w:rsidR="00C4655C" w:rsidRPr="005F57E2" w:rsidRDefault="00C4655C" w:rsidP="00C4655C">
      <w:pPr>
        <w:spacing w:line="360" w:lineRule="auto"/>
        <w:ind w:firstLine="851"/>
        <w:jc w:val="center"/>
        <w:rPr>
          <w:sz w:val="28"/>
          <w:szCs w:val="28"/>
          <w:lang w:val="uk-UA"/>
        </w:rPr>
      </w:pPr>
    </w:p>
    <w:p w14:paraId="2A34727E" w14:textId="6DDB24FB" w:rsidR="00FD5D3F" w:rsidRPr="005F57E2" w:rsidRDefault="00FD5D3F" w:rsidP="00FD5D3F">
      <w:pPr>
        <w:spacing w:line="360" w:lineRule="auto"/>
        <w:ind w:firstLine="851"/>
        <w:jc w:val="both"/>
        <w:rPr>
          <w:b/>
          <w:bCs/>
          <w:sz w:val="28"/>
          <w:szCs w:val="28"/>
          <w:lang w:val="uk-UA"/>
        </w:rPr>
      </w:pPr>
      <w:r w:rsidRPr="005F57E2">
        <w:rPr>
          <w:b/>
          <w:bCs/>
          <w:sz w:val="28"/>
          <w:szCs w:val="28"/>
          <w:lang w:val="uk-UA"/>
        </w:rPr>
        <w:t>3.1. Морфо</w:t>
      </w:r>
      <w:r w:rsidR="00B877C4" w:rsidRPr="005F57E2">
        <w:rPr>
          <w:b/>
          <w:bCs/>
          <w:sz w:val="28"/>
          <w:szCs w:val="28"/>
          <w:lang w:val="uk-UA"/>
        </w:rPr>
        <w:t>логічний</w:t>
      </w:r>
      <w:r w:rsidRPr="005F57E2">
        <w:rPr>
          <w:b/>
          <w:bCs/>
          <w:sz w:val="28"/>
          <w:szCs w:val="28"/>
          <w:lang w:val="uk-UA"/>
        </w:rPr>
        <w:t xml:space="preserve"> аналіз клітин крові </w:t>
      </w:r>
      <w:r w:rsidR="00505C06" w:rsidRPr="005F57E2">
        <w:rPr>
          <w:rFonts w:eastAsia="Times New Roman"/>
          <w:b/>
          <w:sz w:val="28"/>
          <w:szCs w:val="28"/>
          <w:lang w:val="uk-UA"/>
        </w:rPr>
        <w:t>бичка</w:t>
      </w:r>
      <w:r w:rsidR="00B877C4" w:rsidRPr="005F57E2">
        <w:rPr>
          <w:rFonts w:eastAsia="Times New Roman"/>
          <w:b/>
          <w:sz w:val="28"/>
          <w:szCs w:val="28"/>
          <w:lang w:val="uk-UA"/>
        </w:rPr>
        <w:t xml:space="preserve"> </w:t>
      </w:r>
      <w:proofErr w:type="spellStart"/>
      <w:r w:rsidR="00B877C4" w:rsidRPr="005F57E2">
        <w:rPr>
          <w:rFonts w:eastAsia="Times New Roman"/>
          <w:b/>
          <w:sz w:val="28"/>
          <w:szCs w:val="28"/>
          <w:lang w:val="uk-UA"/>
        </w:rPr>
        <w:t>жабоголового</w:t>
      </w:r>
      <w:proofErr w:type="spellEnd"/>
      <w:r w:rsidR="00505C06" w:rsidRPr="005F57E2">
        <w:rPr>
          <w:rFonts w:eastAsia="Times New Roman"/>
          <w:sz w:val="28"/>
          <w:szCs w:val="28"/>
          <w:lang w:val="uk-UA"/>
        </w:rPr>
        <w:t xml:space="preserve"> </w:t>
      </w:r>
    </w:p>
    <w:p w14:paraId="1CBF9075" w14:textId="33DE7054" w:rsidR="00640DC6" w:rsidRPr="005F57E2" w:rsidRDefault="0050201F" w:rsidP="0050201F">
      <w:pPr>
        <w:spacing w:line="360" w:lineRule="auto"/>
        <w:ind w:firstLine="851"/>
        <w:jc w:val="both"/>
        <w:rPr>
          <w:sz w:val="28"/>
          <w:szCs w:val="28"/>
          <w:lang w:val="uk-UA"/>
        </w:rPr>
      </w:pPr>
      <w:r w:rsidRPr="005F57E2">
        <w:rPr>
          <w:sz w:val="28"/>
          <w:szCs w:val="28"/>
          <w:lang w:val="uk-UA"/>
        </w:rPr>
        <w:t xml:space="preserve">В останні роки все частіше повертаються до визначення стану крові риб. Такі дослідження довели свою актуальність, оскільки кров є чутливим індикатором як стану здоров’я риб, так і чітким показником ступеня забрудненості водойми. Різні автори вказують, що для даних цілей можна використовувати </w:t>
      </w:r>
      <w:proofErr w:type="spellStart"/>
      <w:r w:rsidRPr="005F57E2">
        <w:rPr>
          <w:sz w:val="28"/>
          <w:szCs w:val="28"/>
          <w:lang w:val="uk-UA"/>
        </w:rPr>
        <w:t>цитометричні</w:t>
      </w:r>
      <w:proofErr w:type="spellEnd"/>
      <w:r w:rsidRPr="005F57E2">
        <w:rPr>
          <w:sz w:val="28"/>
          <w:szCs w:val="28"/>
          <w:lang w:val="uk-UA"/>
        </w:rPr>
        <w:t xml:space="preserve"> показники клітин червоної і білої крові </w:t>
      </w:r>
      <w:r w:rsidR="004530CF" w:rsidRPr="005F57E2">
        <w:rPr>
          <w:sz w:val="28"/>
          <w:szCs w:val="28"/>
          <w:lang w:val="uk-UA"/>
        </w:rPr>
        <w:t>[</w:t>
      </w:r>
      <w:r w:rsidRPr="005F57E2">
        <w:rPr>
          <w:sz w:val="28"/>
          <w:szCs w:val="28"/>
          <w:lang w:val="uk-UA"/>
        </w:rPr>
        <w:t xml:space="preserve">Курченко та ін., 2019; </w:t>
      </w:r>
      <w:proofErr w:type="spellStart"/>
      <w:r w:rsidR="004530CF" w:rsidRPr="005F57E2">
        <w:rPr>
          <w:sz w:val="28"/>
          <w:szCs w:val="28"/>
          <w:lang w:val="uk-UA"/>
        </w:rPr>
        <w:t>Хомен</w:t>
      </w:r>
      <w:r w:rsidR="00D6221B" w:rsidRPr="005F57E2">
        <w:rPr>
          <w:sz w:val="28"/>
          <w:szCs w:val="28"/>
          <w:lang w:val="uk-UA"/>
        </w:rPr>
        <w:t>чу</w:t>
      </w:r>
      <w:r w:rsidR="004530CF" w:rsidRPr="005F57E2">
        <w:rPr>
          <w:sz w:val="28"/>
          <w:szCs w:val="28"/>
          <w:lang w:val="uk-UA"/>
        </w:rPr>
        <w:t>к</w:t>
      </w:r>
      <w:proofErr w:type="spellEnd"/>
      <w:r w:rsidR="004530CF" w:rsidRPr="005F57E2">
        <w:rPr>
          <w:sz w:val="28"/>
          <w:szCs w:val="28"/>
          <w:lang w:val="uk-UA"/>
        </w:rPr>
        <w:t xml:space="preserve"> та ін., 2021; </w:t>
      </w:r>
      <w:proofErr w:type="spellStart"/>
      <w:r w:rsidR="004530CF" w:rsidRPr="005F57E2">
        <w:rPr>
          <w:sz w:val="28"/>
          <w:szCs w:val="28"/>
          <w:lang w:val="uk-UA"/>
        </w:rPr>
        <w:t>Fagbenro</w:t>
      </w:r>
      <w:proofErr w:type="spellEnd"/>
      <w:r w:rsidR="004530CF" w:rsidRPr="005F57E2">
        <w:rPr>
          <w:sz w:val="28"/>
          <w:szCs w:val="28"/>
          <w:lang w:val="uk-UA"/>
        </w:rPr>
        <w:t xml:space="preserve"> </w:t>
      </w:r>
      <w:proofErr w:type="spellStart"/>
      <w:r w:rsidR="004530CF" w:rsidRPr="005F57E2">
        <w:rPr>
          <w:sz w:val="28"/>
          <w:szCs w:val="28"/>
          <w:lang w:val="uk-UA"/>
        </w:rPr>
        <w:t>et</w:t>
      </w:r>
      <w:proofErr w:type="spellEnd"/>
      <w:r w:rsidR="004530CF" w:rsidRPr="005F57E2">
        <w:rPr>
          <w:sz w:val="28"/>
          <w:szCs w:val="28"/>
          <w:lang w:val="uk-UA"/>
        </w:rPr>
        <w:t xml:space="preserve"> </w:t>
      </w:r>
      <w:proofErr w:type="spellStart"/>
      <w:r w:rsidR="004530CF" w:rsidRPr="005F57E2">
        <w:rPr>
          <w:sz w:val="28"/>
          <w:szCs w:val="28"/>
          <w:lang w:val="uk-UA"/>
        </w:rPr>
        <w:t>al</w:t>
      </w:r>
      <w:proofErr w:type="spellEnd"/>
      <w:r w:rsidR="004530CF" w:rsidRPr="005F57E2">
        <w:rPr>
          <w:sz w:val="28"/>
          <w:szCs w:val="28"/>
          <w:lang w:val="uk-UA"/>
        </w:rPr>
        <w:t xml:space="preserve">., 2013; </w:t>
      </w:r>
      <w:proofErr w:type="spellStart"/>
      <w:r w:rsidR="000F0CB1" w:rsidRPr="005F57E2">
        <w:rPr>
          <w:bCs/>
          <w:sz w:val="28"/>
          <w:szCs w:val="28"/>
          <w:lang w:val="en-US"/>
        </w:rPr>
        <w:t>Kondera</w:t>
      </w:r>
      <w:proofErr w:type="spellEnd"/>
      <w:r w:rsidR="000F0CB1" w:rsidRPr="005F57E2">
        <w:rPr>
          <w:sz w:val="28"/>
          <w:szCs w:val="28"/>
          <w:lang w:val="uk-UA"/>
        </w:rPr>
        <w:t xml:space="preserve">, 2017; </w:t>
      </w:r>
      <w:proofErr w:type="spellStart"/>
      <w:r w:rsidRPr="005F57E2">
        <w:rPr>
          <w:sz w:val="28"/>
          <w:szCs w:val="28"/>
          <w:lang w:val="uk-UA"/>
        </w:rPr>
        <w:t>Witeska</w:t>
      </w:r>
      <w:proofErr w:type="spellEnd"/>
      <w:r w:rsidRPr="005F57E2">
        <w:rPr>
          <w:sz w:val="28"/>
          <w:szCs w:val="28"/>
          <w:lang w:val="uk-UA"/>
        </w:rPr>
        <w:t>, 2013</w:t>
      </w:r>
      <w:r w:rsidR="004530CF" w:rsidRPr="005F57E2">
        <w:rPr>
          <w:sz w:val="28"/>
          <w:szCs w:val="28"/>
          <w:lang w:val="uk-UA"/>
        </w:rPr>
        <w:t>]</w:t>
      </w:r>
      <w:r w:rsidRPr="005F57E2">
        <w:rPr>
          <w:sz w:val="28"/>
          <w:szCs w:val="28"/>
          <w:lang w:val="uk-UA"/>
        </w:rPr>
        <w:t xml:space="preserve">. </w:t>
      </w:r>
    </w:p>
    <w:p w14:paraId="243DDDA5" w14:textId="4740D1DB" w:rsidR="0050201F" w:rsidRPr="005F57E2" w:rsidRDefault="0050201F" w:rsidP="0050201F">
      <w:pPr>
        <w:spacing w:line="360" w:lineRule="auto"/>
        <w:ind w:firstLine="851"/>
        <w:jc w:val="both"/>
        <w:rPr>
          <w:sz w:val="28"/>
          <w:szCs w:val="28"/>
          <w:lang w:val="uk-UA"/>
        </w:rPr>
      </w:pPr>
      <w:r w:rsidRPr="005F57E2">
        <w:rPr>
          <w:sz w:val="28"/>
          <w:szCs w:val="28"/>
          <w:lang w:val="uk-UA"/>
        </w:rPr>
        <w:t xml:space="preserve">Зміни </w:t>
      </w:r>
      <w:proofErr w:type="spellStart"/>
      <w:r w:rsidRPr="005F57E2">
        <w:rPr>
          <w:sz w:val="28"/>
          <w:szCs w:val="28"/>
          <w:lang w:val="uk-UA"/>
        </w:rPr>
        <w:t>морфометричних</w:t>
      </w:r>
      <w:proofErr w:type="spellEnd"/>
      <w:r w:rsidRPr="005F57E2">
        <w:rPr>
          <w:sz w:val="28"/>
          <w:szCs w:val="28"/>
          <w:lang w:val="uk-UA"/>
        </w:rPr>
        <w:t xml:space="preserve"> параметрів еритроцитів та визначення їх патологій можна використовувати у якості </w:t>
      </w:r>
      <w:proofErr w:type="spellStart"/>
      <w:r w:rsidRPr="005F57E2">
        <w:rPr>
          <w:sz w:val="28"/>
          <w:szCs w:val="28"/>
          <w:lang w:val="uk-UA"/>
        </w:rPr>
        <w:t>біоіндикаторів</w:t>
      </w:r>
      <w:proofErr w:type="spellEnd"/>
      <w:r w:rsidRPr="005F57E2">
        <w:rPr>
          <w:sz w:val="28"/>
          <w:szCs w:val="28"/>
          <w:lang w:val="uk-UA"/>
        </w:rPr>
        <w:t xml:space="preserve"> стану здоров’я та харчування риб, токсичності середовища існування, наявності забруднювачів органічної та неорганічної природи, в тому числі важких металів, задля оцінки технологічних умов штучного вирощування риб, тощо.</w:t>
      </w:r>
    </w:p>
    <w:p w14:paraId="57486430" w14:textId="6263A584" w:rsidR="0050201F" w:rsidRPr="005F57E2" w:rsidRDefault="0050201F" w:rsidP="0050201F">
      <w:pPr>
        <w:spacing w:line="360" w:lineRule="auto"/>
        <w:ind w:firstLine="851"/>
        <w:jc w:val="both"/>
        <w:rPr>
          <w:sz w:val="28"/>
          <w:szCs w:val="28"/>
          <w:lang w:val="uk-UA"/>
        </w:rPr>
      </w:pPr>
      <w:r w:rsidRPr="005F57E2">
        <w:rPr>
          <w:sz w:val="28"/>
          <w:szCs w:val="28"/>
          <w:lang w:val="uk-UA"/>
        </w:rPr>
        <w:t xml:space="preserve">В представлених дослідженнях встановлені особливості морфологічних та </w:t>
      </w:r>
      <w:proofErr w:type="spellStart"/>
      <w:r w:rsidRPr="005F57E2">
        <w:rPr>
          <w:sz w:val="28"/>
          <w:szCs w:val="28"/>
          <w:lang w:val="uk-UA"/>
        </w:rPr>
        <w:t>цитометричних</w:t>
      </w:r>
      <w:proofErr w:type="spellEnd"/>
      <w:r w:rsidRPr="005F57E2">
        <w:rPr>
          <w:sz w:val="28"/>
          <w:szCs w:val="28"/>
          <w:lang w:val="uk-UA"/>
        </w:rPr>
        <w:t xml:space="preserve"> показників еритроцитів бичка </w:t>
      </w:r>
      <w:proofErr w:type="spellStart"/>
      <w:r w:rsidRPr="005F57E2">
        <w:rPr>
          <w:sz w:val="28"/>
          <w:szCs w:val="28"/>
          <w:lang w:val="uk-UA"/>
        </w:rPr>
        <w:t>жабоголового</w:t>
      </w:r>
      <w:proofErr w:type="spellEnd"/>
      <w:r w:rsidRPr="005F57E2">
        <w:rPr>
          <w:sz w:val="28"/>
          <w:szCs w:val="28"/>
          <w:lang w:val="uk-UA"/>
        </w:rPr>
        <w:t xml:space="preserve">, співвідношення клітин </w:t>
      </w:r>
      <w:proofErr w:type="spellStart"/>
      <w:r w:rsidRPr="005F57E2">
        <w:rPr>
          <w:sz w:val="28"/>
          <w:szCs w:val="28"/>
          <w:lang w:val="uk-UA"/>
        </w:rPr>
        <w:t>еритроїдного</w:t>
      </w:r>
      <w:proofErr w:type="spellEnd"/>
      <w:r w:rsidRPr="005F57E2">
        <w:rPr>
          <w:sz w:val="28"/>
          <w:szCs w:val="28"/>
          <w:lang w:val="uk-UA"/>
        </w:rPr>
        <w:t xml:space="preserve"> ряду, патологічні зміни еритроцитів та їх </w:t>
      </w:r>
      <w:proofErr w:type="spellStart"/>
      <w:r w:rsidRPr="005F57E2">
        <w:rPr>
          <w:sz w:val="28"/>
          <w:szCs w:val="28"/>
          <w:lang w:val="uk-UA"/>
        </w:rPr>
        <w:t>ядер</w:t>
      </w:r>
      <w:proofErr w:type="spellEnd"/>
      <w:r w:rsidRPr="005F57E2">
        <w:rPr>
          <w:sz w:val="28"/>
          <w:szCs w:val="28"/>
          <w:lang w:val="uk-UA"/>
        </w:rPr>
        <w:t>.</w:t>
      </w:r>
      <w:r w:rsidR="00640DC6" w:rsidRPr="005F57E2">
        <w:rPr>
          <w:sz w:val="28"/>
          <w:szCs w:val="28"/>
          <w:lang w:val="uk-UA"/>
        </w:rPr>
        <w:t xml:space="preserve"> При вивченні</w:t>
      </w:r>
      <w:r w:rsidR="001B6BDD" w:rsidRPr="005F57E2">
        <w:rPr>
          <w:sz w:val="28"/>
          <w:szCs w:val="28"/>
          <w:lang w:val="uk-UA"/>
        </w:rPr>
        <w:t xml:space="preserve"> характеристик крові риб використовують загальні методики, з незначними модифікаціями </w:t>
      </w:r>
      <w:r w:rsidR="001B6BDD" w:rsidRPr="005F57E2">
        <w:rPr>
          <w:bCs/>
          <w:sz w:val="28"/>
          <w:szCs w:val="28"/>
          <w:lang w:val="uk-UA"/>
        </w:rPr>
        <w:t>[</w:t>
      </w:r>
      <w:r w:rsidR="001B6BDD" w:rsidRPr="005F57E2">
        <w:rPr>
          <w:sz w:val="28"/>
          <w:szCs w:val="28"/>
          <w:lang w:val="uk-UA"/>
        </w:rPr>
        <w:t xml:space="preserve">Курченко та ін., 2019; </w:t>
      </w:r>
      <w:proofErr w:type="spellStart"/>
      <w:r w:rsidR="001C5D21" w:rsidRPr="005F57E2">
        <w:rPr>
          <w:sz w:val="28"/>
          <w:szCs w:val="28"/>
          <w:lang w:val="uk-UA"/>
        </w:rPr>
        <w:t>Рижко</w:t>
      </w:r>
      <w:proofErr w:type="spellEnd"/>
      <w:r w:rsidR="001C5D21" w:rsidRPr="005F57E2">
        <w:rPr>
          <w:sz w:val="28"/>
          <w:szCs w:val="28"/>
          <w:lang w:val="uk-UA"/>
        </w:rPr>
        <w:t xml:space="preserve"> та ін., 2019</w:t>
      </w:r>
      <w:r w:rsidR="001B6BDD" w:rsidRPr="005F57E2">
        <w:rPr>
          <w:bCs/>
          <w:sz w:val="28"/>
          <w:szCs w:val="28"/>
          <w:lang w:val="uk-UA"/>
        </w:rPr>
        <w:t>]</w:t>
      </w:r>
      <w:r w:rsidR="001C5D21" w:rsidRPr="005F57E2">
        <w:rPr>
          <w:bCs/>
          <w:sz w:val="28"/>
          <w:szCs w:val="28"/>
          <w:lang w:val="uk-UA"/>
        </w:rPr>
        <w:t>.</w:t>
      </w:r>
    </w:p>
    <w:p w14:paraId="015B5095" w14:textId="52A7856C" w:rsidR="0050201F" w:rsidRPr="005F57E2" w:rsidRDefault="00D6221B" w:rsidP="00D6221B">
      <w:pPr>
        <w:spacing w:line="360" w:lineRule="auto"/>
        <w:ind w:firstLine="851"/>
        <w:jc w:val="both"/>
        <w:rPr>
          <w:sz w:val="28"/>
          <w:szCs w:val="28"/>
          <w:lang w:val="uk-UA"/>
        </w:rPr>
      </w:pPr>
      <w:r w:rsidRPr="005F57E2">
        <w:rPr>
          <w:sz w:val="28"/>
          <w:szCs w:val="28"/>
          <w:lang w:val="uk-UA"/>
        </w:rPr>
        <w:t xml:space="preserve">За результатами досліджень мазків крові бичка </w:t>
      </w:r>
      <w:proofErr w:type="spellStart"/>
      <w:r w:rsidRPr="005F57E2">
        <w:rPr>
          <w:sz w:val="28"/>
          <w:szCs w:val="28"/>
          <w:lang w:val="uk-UA"/>
        </w:rPr>
        <w:t>жабоголового</w:t>
      </w:r>
      <w:proofErr w:type="spellEnd"/>
      <w:r w:rsidRPr="005F57E2">
        <w:rPr>
          <w:sz w:val="28"/>
          <w:szCs w:val="28"/>
          <w:lang w:val="uk-UA"/>
        </w:rPr>
        <w:t xml:space="preserve"> з Одеської затоки, еритроцити мали округлу</w:t>
      </w:r>
      <w:r w:rsidR="00B30AC7" w:rsidRPr="005F57E2">
        <w:rPr>
          <w:sz w:val="28"/>
          <w:szCs w:val="28"/>
          <w:lang w:val="uk-UA"/>
        </w:rPr>
        <w:t xml:space="preserve"> (молоді)</w:t>
      </w:r>
      <w:r w:rsidRPr="005F57E2">
        <w:rPr>
          <w:sz w:val="28"/>
          <w:szCs w:val="28"/>
          <w:lang w:val="uk-UA"/>
        </w:rPr>
        <w:t xml:space="preserve"> та овальну</w:t>
      </w:r>
      <w:r w:rsidR="00B30AC7" w:rsidRPr="005F57E2">
        <w:rPr>
          <w:sz w:val="28"/>
          <w:szCs w:val="28"/>
          <w:lang w:val="uk-UA"/>
        </w:rPr>
        <w:t>, чи</w:t>
      </w:r>
      <w:r w:rsidRPr="005F57E2">
        <w:rPr>
          <w:sz w:val="28"/>
          <w:szCs w:val="28"/>
          <w:lang w:val="uk-UA"/>
        </w:rPr>
        <w:t xml:space="preserve"> еліпсоїдну форму </w:t>
      </w:r>
      <w:r w:rsidR="00B30AC7" w:rsidRPr="005F57E2">
        <w:rPr>
          <w:sz w:val="28"/>
          <w:szCs w:val="28"/>
          <w:lang w:val="uk-UA"/>
        </w:rPr>
        <w:t xml:space="preserve">(зрілі) </w:t>
      </w:r>
      <w:r w:rsidRPr="005F57E2">
        <w:rPr>
          <w:sz w:val="28"/>
          <w:szCs w:val="28"/>
          <w:lang w:val="uk-UA"/>
        </w:rPr>
        <w:t xml:space="preserve">з чітко вираженою оболонкою (рис. </w:t>
      </w:r>
      <w:r w:rsidR="003A1740" w:rsidRPr="005F57E2">
        <w:rPr>
          <w:sz w:val="28"/>
          <w:szCs w:val="28"/>
          <w:lang w:val="uk-UA"/>
        </w:rPr>
        <w:t>2</w:t>
      </w:r>
      <w:r w:rsidRPr="005F57E2">
        <w:rPr>
          <w:sz w:val="28"/>
          <w:szCs w:val="28"/>
          <w:lang w:val="uk-UA"/>
        </w:rPr>
        <w:t xml:space="preserve">). Цитоплазма світлого кольору, </w:t>
      </w:r>
      <w:proofErr w:type="spellStart"/>
      <w:r w:rsidRPr="005F57E2">
        <w:rPr>
          <w:sz w:val="28"/>
          <w:szCs w:val="28"/>
          <w:lang w:val="uk-UA"/>
        </w:rPr>
        <w:t>слабкобазофільна</w:t>
      </w:r>
      <w:proofErr w:type="spellEnd"/>
      <w:r w:rsidRPr="005F57E2">
        <w:rPr>
          <w:sz w:val="28"/>
          <w:szCs w:val="28"/>
          <w:lang w:val="uk-UA"/>
        </w:rPr>
        <w:t xml:space="preserve">. Для риб, в тому числі бичкових, характерна наявність ядра у всіх без виключення клітин </w:t>
      </w:r>
      <w:proofErr w:type="spellStart"/>
      <w:r w:rsidRPr="005F57E2">
        <w:rPr>
          <w:sz w:val="28"/>
          <w:szCs w:val="28"/>
          <w:lang w:val="uk-UA"/>
        </w:rPr>
        <w:t>еритроїдного</w:t>
      </w:r>
      <w:proofErr w:type="spellEnd"/>
      <w:r w:rsidRPr="005F57E2">
        <w:rPr>
          <w:sz w:val="28"/>
          <w:szCs w:val="28"/>
          <w:lang w:val="uk-UA"/>
        </w:rPr>
        <w:t xml:space="preserve"> ряду. Ядро </w:t>
      </w:r>
      <w:r w:rsidR="00640DC6" w:rsidRPr="005F57E2">
        <w:rPr>
          <w:sz w:val="28"/>
          <w:szCs w:val="28"/>
          <w:lang w:val="uk-UA"/>
        </w:rPr>
        <w:t xml:space="preserve">в нормі </w:t>
      </w:r>
      <w:r w:rsidRPr="005F57E2">
        <w:rPr>
          <w:sz w:val="28"/>
          <w:szCs w:val="28"/>
          <w:lang w:val="uk-UA"/>
        </w:rPr>
        <w:t xml:space="preserve">займає центральне положення у клітині, округлої форми, оточене гомогенною цитоплазмою. Крім того, на мазках крові </w:t>
      </w:r>
      <w:r w:rsidR="00B30AC7" w:rsidRPr="005F57E2">
        <w:rPr>
          <w:sz w:val="28"/>
          <w:szCs w:val="28"/>
          <w:lang w:val="uk-UA"/>
        </w:rPr>
        <w:t xml:space="preserve">зазначеного виду </w:t>
      </w:r>
      <w:r w:rsidRPr="005F57E2">
        <w:rPr>
          <w:sz w:val="28"/>
          <w:szCs w:val="28"/>
          <w:lang w:val="uk-UA"/>
        </w:rPr>
        <w:t>зафіксована наявність еритроцитів з атиповою формою самої клітини та її ядра.</w:t>
      </w:r>
    </w:p>
    <w:p w14:paraId="343AD2FD" w14:textId="54E79D79" w:rsidR="00164222" w:rsidRPr="005F57E2" w:rsidRDefault="004F1E50" w:rsidP="00164222">
      <w:pPr>
        <w:spacing w:line="360" w:lineRule="auto"/>
        <w:jc w:val="center"/>
        <w:rPr>
          <w:noProof/>
          <w:lang w:val="uk-UA"/>
        </w:rPr>
      </w:pPr>
      <w:r>
        <w:rPr>
          <w:rFonts w:eastAsia="Times New Roman"/>
          <w:b/>
          <w:bCs/>
          <w:noProof/>
          <w:sz w:val="28"/>
          <w:szCs w:val="28"/>
          <w:lang w:val="uk-UA"/>
        </w:rPr>
        <w:lastRenderedPageBreak/>
        <w:pict w14:anchorId="51FC3CF7">
          <v:shapetype id="_x0000_t202" coordsize="21600,21600" o:spt="202" path="m,l,21600r21600,l21600,xe">
            <v:stroke joinstyle="miter"/>
            <v:path gradientshapeok="t" o:connecttype="rect"/>
          </v:shapetype>
          <v:shape id="_x0000_s1055" type="#_x0000_t202" style="position:absolute;left:0;text-align:left;margin-left:179.3pt;margin-top:81.75pt;width:37.4pt;height:40.2pt;z-index:251687936" filled="f" stroked="f">
            <v:textbox style="mso-next-textbox:#_x0000_s1055">
              <w:txbxContent>
                <w:p w14:paraId="5491077E" w14:textId="5E56D11C" w:rsidR="00923DA0" w:rsidRPr="00977042" w:rsidRDefault="00923DA0" w:rsidP="00D86830">
                  <w:pPr>
                    <w:rPr>
                      <w:b/>
                      <w:lang w:val="uk-UA"/>
                    </w:rPr>
                  </w:pPr>
                  <w:r>
                    <w:rPr>
                      <w:b/>
                      <w:lang w:val="uk-UA"/>
                    </w:rPr>
                    <w:t xml:space="preserve">     5</w:t>
                  </w:r>
                </w:p>
              </w:txbxContent>
            </v:textbox>
          </v:shape>
        </w:pict>
      </w:r>
      <w:r>
        <w:rPr>
          <w:rFonts w:eastAsia="Times New Roman"/>
          <w:b/>
          <w:bCs/>
          <w:noProof/>
          <w:sz w:val="28"/>
          <w:szCs w:val="28"/>
          <w:lang w:val="uk-UA"/>
        </w:rPr>
        <w:pict w14:anchorId="4AF58CBC">
          <v:shape id="_x0000_s1034" type="#_x0000_t202" style="position:absolute;left:0;text-align:left;margin-left:339.3pt;margin-top:-21.75pt;width:40.75pt;height:40.2pt;z-index:251666432" filled="f" stroked="f">
            <v:textbox style="mso-next-textbox:#_x0000_s1034">
              <w:txbxContent>
                <w:p w14:paraId="35B395B7" w14:textId="4DABC5C2" w:rsidR="00923DA0" w:rsidRPr="00977042" w:rsidRDefault="00923DA0" w:rsidP="007E703B">
                  <w:pPr>
                    <w:rPr>
                      <w:b/>
                      <w:lang w:val="uk-UA"/>
                    </w:rPr>
                  </w:pPr>
                  <w:r>
                    <w:rPr>
                      <w:b/>
                      <w:lang w:val="uk-UA"/>
                    </w:rPr>
                    <w:t>Б</w:t>
                  </w:r>
                </w:p>
              </w:txbxContent>
            </v:textbox>
          </v:shape>
        </w:pict>
      </w:r>
      <w:r>
        <w:rPr>
          <w:rFonts w:eastAsia="Times New Roman"/>
          <w:b/>
          <w:bCs/>
          <w:noProof/>
          <w:sz w:val="28"/>
          <w:szCs w:val="28"/>
          <w:lang w:val="uk-UA"/>
        </w:rPr>
        <w:pict w14:anchorId="4AF58CBC">
          <v:shape id="_x0000_s1033" type="#_x0000_t202" style="position:absolute;left:0;text-align:left;margin-left:117.45pt;margin-top:-21.75pt;width:40.75pt;height:40.2pt;z-index:251665408" filled="f" stroked="f">
            <v:textbox style="mso-next-textbox:#_x0000_s1033">
              <w:txbxContent>
                <w:p w14:paraId="2D2F9176" w14:textId="3FEA2B12" w:rsidR="00923DA0" w:rsidRPr="00977042" w:rsidRDefault="00923DA0" w:rsidP="007E703B">
                  <w:pPr>
                    <w:rPr>
                      <w:b/>
                      <w:lang w:val="uk-UA"/>
                    </w:rPr>
                  </w:pPr>
                  <w:r>
                    <w:rPr>
                      <w:b/>
                      <w:lang w:val="uk-UA"/>
                    </w:rPr>
                    <w:t>А</w:t>
                  </w:r>
                </w:p>
              </w:txbxContent>
            </v:textbox>
          </v:shape>
        </w:pict>
      </w:r>
      <w:r>
        <w:rPr>
          <w:b/>
          <w:noProof/>
          <w:lang w:val="uk-UA"/>
        </w:rPr>
        <w:pict w14:anchorId="4AF58CBC">
          <v:shape id="_x0000_s1030" type="#_x0000_t202" style="position:absolute;left:0;text-align:left;margin-left:126.95pt;margin-top:229.2pt;width:40.75pt;height:40.2pt;z-index:251662336" filled="f" stroked="f">
            <v:textbox style="mso-next-textbox:#_x0000_s1030">
              <w:txbxContent>
                <w:p w14:paraId="41FCEE54" w14:textId="037E2D03" w:rsidR="00923DA0" w:rsidRPr="00977042" w:rsidRDefault="00923DA0" w:rsidP="00164222">
                  <w:pPr>
                    <w:rPr>
                      <w:b/>
                      <w:lang w:val="uk-UA"/>
                    </w:rPr>
                  </w:pPr>
                  <w:r>
                    <w:rPr>
                      <w:b/>
                      <w:lang w:val="uk-UA"/>
                    </w:rPr>
                    <w:t xml:space="preserve">      </w:t>
                  </w:r>
                  <w:r>
                    <w:rPr>
                      <w:b/>
                      <w:lang w:val="uk-UA"/>
                    </w:rPr>
                    <w:t>4</w:t>
                  </w:r>
                </w:p>
              </w:txbxContent>
            </v:textbox>
          </v:shape>
        </w:pict>
      </w:r>
      <w:r>
        <w:rPr>
          <w:rFonts w:eastAsia="Times New Roman"/>
          <w:b/>
          <w:noProof/>
          <w:lang w:val="uk-UA"/>
        </w:rPr>
        <w:pict w14:anchorId="28153E1A">
          <v:shape id="_x0000_s1032" type="#_x0000_t202" style="position:absolute;left:0;text-align:left;margin-left:101.8pt;margin-top:98.7pt;width:46.4pt;height:40.2pt;z-index:251664384" filled="f" stroked="f">
            <v:textbox style="mso-next-textbox:#_x0000_s1032">
              <w:txbxContent>
                <w:p w14:paraId="052C0E6B" w14:textId="562A4BB9" w:rsidR="00923DA0" w:rsidRPr="00977042" w:rsidRDefault="00923DA0" w:rsidP="00164222">
                  <w:pPr>
                    <w:rPr>
                      <w:b/>
                      <w:lang w:val="uk-UA"/>
                    </w:rPr>
                  </w:pPr>
                  <w:r>
                    <w:rPr>
                      <w:b/>
                      <w:lang w:val="uk-UA"/>
                    </w:rPr>
                    <w:t xml:space="preserve">     </w:t>
                  </w:r>
                  <w:r>
                    <w:rPr>
                      <w:b/>
                      <w:lang w:val="uk-UA"/>
                    </w:rPr>
                    <w:t>2</w:t>
                  </w:r>
                </w:p>
              </w:txbxContent>
            </v:textbox>
          </v:shape>
        </w:pict>
      </w:r>
      <w:r>
        <w:rPr>
          <w:rFonts w:eastAsia="Times New Roman"/>
          <w:b/>
          <w:noProof/>
          <w:lang w:val="uk-UA"/>
        </w:rPr>
        <w:pict w14:anchorId="51FC3CF7">
          <v:shape id="_x0000_s1031" type="#_x0000_t202" style="position:absolute;left:0;text-align:left;margin-left:380.05pt;margin-top:167.25pt;width:37.4pt;height:40.2pt;z-index:251663360" filled="f" stroked="f">
            <v:textbox style="mso-next-textbox:#_x0000_s1031">
              <w:txbxContent>
                <w:p w14:paraId="265A6866" w14:textId="62C87480" w:rsidR="00923DA0" w:rsidRPr="00977042" w:rsidRDefault="00923DA0" w:rsidP="00164222">
                  <w:pPr>
                    <w:rPr>
                      <w:b/>
                      <w:lang w:val="uk-UA"/>
                    </w:rPr>
                  </w:pPr>
                  <w:r>
                    <w:rPr>
                      <w:b/>
                      <w:lang w:val="uk-UA"/>
                    </w:rPr>
                    <w:t xml:space="preserve">  </w:t>
                  </w:r>
                  <w:r w:rsidRPr="00977042">
                    <w:rPr>
                      <w:b/>
                      <w:lang w:val="uk-UA"/>
                    </w:rPr>
                    <w:t>1</w:t>
                  </w:r>
                </w:p>
              </w:txbxContent>
            </v:textbox>
          </v:shape>
        </w:pict>
      </w:r>
      <w:r>
        <w:rPr>
          <w:rFonts w:eastAsia="Times New Roman"/>
          <w:b/>
          <w:noProof/>
          <w:lang w:val="uk-UA"/>
        </w:rPr>
        <w:pict w14:anchorId="28153E1A">
          <v:shape id="_x0000_s1027" type="#_x0000_t202" style="position:absolute;left:0;text-align:left;margin-left:350.8pt;margin-top:211.6pt;width:46.4pt;height:40.2pt;z-index:251659264" filled="f" stroked="f">
            <v:textbox style="mso-next-textbox:#_x0000_s1027">
              <w:txbxContent>
                <w:p w14:paraId="72AECB3A" w14:textId="51703E0B" w:rsidR="00923DA0" w:rsidRPr="00977042" w:rsidRDefault="00923DA0" w:rsidP="00164222">
                  <w:pPr>
                    <w:rPr>
                      <w:b/>
                      <w:lang w:val="uk-UA"/>
                    </w:rPr>
                  </w:pPr>
                  <w:r>
                    <w:rPr>
                      <w:b/>
                      <w:lang w:val="uk-UA"/>
                    </w:rPr>
                    <w:t xml:space="preserve">      </w:t>
                  </w:r>
                  <w:r>
                    <w:rPr>
                      <w:b/>
                      <w:lang w:val="uk-UA"/>
                    </w:rPr>
                    <w:t>3</w:t>
                  </w:r>
                </w:p>
              </w:txbxContent>
            </v:textbox>
          </v:shape>
        </w:pict>
      </w:r>
      <w:r>
        <w:rPr>
          <w:rFonts w:eastAsia="Times New Roman"/>
          <w:b/>
          <w:noProof/>
          <w:lang w:val="uk-UA"/>
        </w:rPr>
        <w:pict w14:anchorId="51FC3CF7">
          <v:shape id="_x0000_s1029" type="#_x0000_t202" style="position:absolute;left:0;text-align:left;margin-left:80.05pt;margin-top:58.5pt;width:37.4pt;height:40.2pt;z-index:251661312" filled="f" stroked="f">
            <v:textbox style="mso-next-textbox:#_x0000_s1029">
              <w:txbxContent>
                <w:p w14:paraId="35414BDA" w14:textId="35409D2C" w:rsidR="00923DA0" w:rsidRPr="00977042" w:rsidRDefault="00923DA0" w:rsidP="00164222">
                  <w:pPr>
                    <w:rPr>
                      <w:b/>
                      <w:lang w:val="uk-UA"/>
                    </w:rPr>
                  </w:pPr>
                  <w:r>
                    <w:rPr>
                      <w:b/>
                      <w:lang w:val="uk-UA"/>
                    </w:rPr>
                    <w:t xml:space="preserve">     </w:t>
                  </w:r>
                  <w:r w:rsidRPr="00977042">
                    <w:rPr>
                      <w:b/>
                      <w:lang w:val="uk-UA"/>
                    </w:rPr>
                    <w:t>1</w:t>
                  </w:r>
                </w:p>
              </w:txbxContent>
            </v:textbox>
          </v:shape>
        </w:pict>
      </w:r>
      <w:r w:rsidR="00164222" w:rsidRPr="005F57E2">
        <w:rPr>
          <w:noProof/>
        </w:rPr>
        <w:drawing>
          <wp:inline distT="0" distB="0" distL="0" distR="0" wp14:anchorId="49CA65DF" wp14:editId="03A7500D">
            <wp:extent cx="5934075" cy="32194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4075" cy="3219450"/>
                    </a:xfrm>
                    <a:prstGeom prst="rect">
                      <a:avLst/>
                    </a:prstGeom>
                    <a:noFill/>
                    <a:ln>
                      <a:noFill/>
                    </a:ln>
                  </pic:spPr>
                </pic:pic>
              </a:graphicData>
            </a:graphic>
          </wp:inline>
        </w:drawing>
      </w:r>
    </w:p>
    <w:p w14:paraId="4FBCFFE3" w14:textId="123A0575" w:rsidR="00164222" w:rsidRPr="005F57E2" w:rsidRDefault="00164222" w:rsidP="00164222">
      <w:pPr>
        <w:spacing w:line="360" w:lineRule="auto"/>
        <w:jc w:val="both"/>
        <w:rPr>
          <w:rFonts w:eastAsia="Times New Roman"/>
          <w:b/>
          <w:bCs/>
          <w:sz w:val="28"/>
          <w:szCs w:val="28"/>
          <w:lang w:val="uk-UA"/>
        </w:rPr>
      </w:pPr>
      <w:r w:rsidRPr="005F57E2">
        <w:rPr>
          <w:rFonts w:eastAsia="Times New Roman"/>
          <w:b/>
          <w:bCs/>
          <w:sz w:val="28"/>
          <w:szCs w:val="28"/>
          <w:lang w:val="uk-UA"/>
        </w:rPr>
        <w:t xml:space="preserve">Рис. </w:t>
      </w:r>
      <w:r w:rsidR="003A1740" w:rsidRPr="005F57E2">
        <w:rPr>
          <w:rFonts w:eastAsia="Times New Roman"/>
          <w:b/>
          <w:bCs/>
          <w:sz w:val="28"/>
          <w:szCs w:val="28"/>
          <w:lang w:val="uk-UA"/>
        </w:rPr>
        <w:t>2</w:t>
      </w:r>
      <w:r w:rsidRPr="005F57E2">
        <w:rPr>
          <w:rFonts w:eastAsia="Times New Roman"/>
          <w:b/>
          <w:bCs/>
          <w:sz w:val="28"/>
          <w:szCs w:val="28"/>
          <w:lang w:val="uk-UA"/>
        </w:rPr>
        <w:t xml:space="preserve">. Еритроцити крові бичка </w:t>
      </w:r>
      <w:proofErr w:type="spellStart"/>
      <w:r w:rsidRPr="005F57E2">
        <w:rPr>
          <w:rFonts w:eastAsia="Times New Roman"/>
          <w:b/>
          <w:bCs/>
          <w:sz w:val="28"/>
          <w:szCs w:val="28"/>
          <w:lang w:val="uk-UA"/>
        </w:rPr>
        <w:t>жабоголового</w:t>
      </w:r>
      <w:proofErr w:type="spellEnd"/>
      <w:r w:rsidRPr="005F57E2">
        <w:rPr>
          <w:rFonts w:eastAsia="Times New Roman"/>
          <w:b/>
          <w:bCs/>
          <w:sz w:val="28"/>
          <w:szCs w:val="28"/>
          <w:lang w:val="uk-UA"/>
        </w:rPr>
        <w:t xml:space="preserve"> (оригінал, </w:t>
      </w:r>
      <w:proofErr w:type="spellStart"/>
      <w:r w:rsidRPr="005F57E2">
        <w:rPr>
          <w:rFonts w:eastAsia="Times New Roman"/>
          <w:b/>
          <w:bCs/>
          <w:sz w:val="28"/>
          <w:szCs w:val="28"/>
          <w:lang w:val="uk-UA"/>
        </w:rPr>
        <w:t>ок</w:t>
      </w:r>
      <w:proofErr w:type="spellEnd"/>
      <w:r w:rsidRPr="005F57E2">
        <w:rPr>
          <w:rFonts w:eastAsia="Times New Roman"/>
          <w:b/>
          <w:bCs/>
          <w:sz w:val="28"/>
          <w:szCs w:val="28"/>
          <w:lang w:val="uk-UA"/>
        </w:rPr>
        <w:t>. 16</w:t>
      </w:r>
      <w:r w:rsidR="007E703B" w:rsidRPr="005F57E2">
        <w:rPr>
          <w:rFonts w:eastAsia="Times New Roman"/>
          <w:b/>
          <w:bCs/>
          <w:sz w:val="28"/>
          <w:szCs w:val="28"/>
          <w:lang w:val="uk-UA"/>
        </w:rPr>
        <w:t>, об. 40х (А), 100 х (Б)</w:t>
      </w:r>
      <w:r w:rsidRPr="005F57E2">
        <w:rPr>
          <w:rFonts w:eastAsia="Times New Roman"/>
          <w:b/>
          <w:bCs/>
          <w:sz w:val="28"/>
          <w:szCs w:val="28"/>
          <w:lang w:val="uk-UA"/>
        </w:rPr>
        <w:t>):</w:t>
      </w:r>
    </w:p>
    <w:p w14:paraId="20B18859" w14:textId="24F750A0" w:rsidR="00164222" w:rsidRPr="008C31DC" w:rsidRDefault="00164222" w:rsidP="00164222">
      <w:pPr>
        <w:spacing w:line="276" w:lineRule="auto"/>
        <w:jc w:val="both"/>
        <w:rPr>
          <w:rFonts w:eastAsia="Times New Roman"/>
          <w:lang w:val="uk-UA"/>
        </w:rPr>
      </w:pPr>
      <w:r w:rsidRPr="005F57E2">
        <w:rPr>
          <w:rFonts w:eastAsia="Times New Roman"/>
          <w:lang w:val="uk-UA"/>
        </w:rPr>
        <w:t>1 – молодий еритроцит, 2 – зрілий еритроцит, 3 – еритроцит з деформованим ядром; 4 – еритроцит з аномальною формою</w:t>
      </w:r>
      <w:r w:rsidR="00D86830" w:rsidRPr="005F57E2">
        <w:rPr>
          <w:rFonts w:eastAsia="Times New Roman"/>
          <w:lang w:val="uk-UA"/>
        </w:rPr>
        <w:t>, 5 – еритробласт</w:t>
      </w:r>
    </w:p>
    <w:p w14:paraId="07D5F42C" w14:textId="77777777" w:rsidR="001C5D21" w:rsidRPr="005F57E2" w:rsidRDefault="001C5D21" w:rsidP="008D1A5A">
      <w:pPr>
        <w:spacing w:line="360" w:lineRule="auto"/>
        <w:ind w:firstLine="851"/>
        <w:jc w:val="both"/>
        <w:rPr>
          <w:sz w:val="28"/>
          <w:szCs w:val="28"/>
          <w:lang w:val="uk-UA"/>
        </w:rPr>
      </w:pPr>
    </w:p>
    <w:p w14:paraId="7685D1FC" w14:textId="39B66ABF" w:rsidR="001C5D21" w:rsidRPr="005F57E2" w:rsidRDefault="001C5D21" w:rsidP="008D1A5A">
      <w:pPr>
        <w:spacing w:line="360" w:lineRule="auto"/>
        <w:ind w:firstLine="851"/>
        <w:jc w:val="both"/>
        <w:rPr>
          <w:sz w:val="28"/>
          <w:szCs w:val="28"/>
          <w:lang w:val="uk-UA"/>
        </w:rPr>
      </w:pPr>
      <w:r w:rsidRPr="005F57E2">
        <w:rPr>
          <w:sz w:val="28"/>
          <w:szCs w:val="28"/>
          <w:lang w:val="uk-UA"/>
        </w:rPr>
        <w:t xml:space="preserve">Патологічними змінами еритроцитів вважають </w:t>
      </w:r>
      <w:proofErr w:type="spellStart"/>
      <w:r w:rsidRPr="005F57E2">
        <w:rPr>
          <w:sz w:val="28"/>
          <w:szCs w:val="28"/>
          <w:lang w:val="uk-UA"/>
        </w:rPr>
        <w:t>атипічну</w:t>
      </w:r>
      <w:proofErr w:type="spellEnd"/>
      <w:r w:rsidRPr="005F57E2">
        <w:rPr>
          <w:sz w:val="28"/>
          <w:szCs w:val="28"/>
          <w:lang w:val="uk-UA"/>
        </w:rPr>
        <w:t xml:space="preserve"> фо</w:t>
      </w:r>
      <w:r w:rsidR="00164222" w:rsidRPr="005F57E2">
        <w:rPr>
          <w:sz w:val="28"/>
          <w:szCs w:val="28"/>
          <w:lang w:val="uk-UA"/>
        </w:rPr>
        <w:t>р</w:t>
      </w:r>
      <w:r w:rsidRPr="005F57E2">
        <w:rPr>
          <w:sz w:val="28"/>
          <w:szCs w:val="28"/>
          <w:lang w:val="uk-UA"/>
        </w:rPr>
        <w:t>му клітини</w:t>
      </w:r>
      <w:r w:rsidR="00164222" w:rsidRPr="005F57E2">
        <w:rPr>
          <w:sz w:val="28"/>
          <w:szCs w:val="28"/>
          <w:lang w:val="uk-UA"/>
        </w:rPr>
        <w:t xml:space="preserve">, хвилястість країв, зміщення ядра від центру клітини, до змін ядра відносять </w:t>
      </w:r>
      <w:proofErr w:type="spellStart"/>
      <w:r w:rsidR="00164222" w:rsidRPr="005F57E2">
        <w:rPr>
          <w:sz w:val="28"/>
          <w:szCs w:val="28"/>
          <w:lang w:val="uk-UA"/>
        </w:rPr>
        <w:t>бобовидну</w:t>
      </w:r>
      <w:proofErr w:type="spellEnd"/>
      <w:r w:rsidR="00164222" w:rsidRPr="005F57E2">
        <w:rPr>
          <w:sz w:val="28"/>
          <w:szCs w:val="28"/>
          <w:lang w:val="uk-UA"/>
        </w:rPr>
        <w:t xml:space="preserve"> форму, розщеплення та вдавлення.</w:t>
      </w:r>
      <w:r w:rsidR="007E703B" w:rsidRPr="005F57E2">
        <w:rPr>
          <w:sz w:val="28"/>
          <w:szCs w:val="28"/>
          <w:lang w:val="uk-UA"/>
        </w:rPr>
        <w:t xml:space="preserve"> Подібні зміни ядра та клітини зустрічали на всіх мазках крові бичка </w:t>
      </w:r>
      <w:proofErr w:type="spellStart"/>
      <w:r w:rsidR="007E703B" w:rsidRPr="005F57E2">
        <w:rPr>
          <w:sz w:val="28"/>
          <w:szCs w:val="28"/>
          <w:lang w:val="uk-UA"/>
        </w:rPr>
        <w:t>жабоголового</w:t>
      </w:r>
      <w:proofErr w:type="spellEnd"/>
      <w:r w:rsidR="007E703B" w:rsidRPr="005F57E2">
        <w:rPr>
          <w:sz w:val="28"/>
          <w:szCs w:val="28"/>
          <w:lang w:val="uk-UA"/>
        </w:rPr>
        <w:t>.</w:t>
      </w:r>
    </w:p>
    <w:p w14:paraId="537BD6BC" w14:textId="77777777" w:rsidR="00164222" w:rsidRPr="005F57E2" w:rsidRDefault="00164222" w:rsidP="008D1A5A">
      <w:pPr>
        <w:spacing w:line="360" w:lineRule="auto"/>
        <w:ind w:firstLine="851"/>
        <w:jc w:val="both"/>
        <w:rPr>
          <w:sz w:val="28"/>
          <w:szCs w:val="28"/>
          <w:lang w:val="uk-UA"/>
        </w:rPr>
      </w:pPr>
    </w:p>
    <w:p w14:paraId="1A5FF585" w14:textId="3DF85F0A" w:rsidR="008F4D1C" w:rsidRPr="005F57E2" w:rsidRDefault="008F4D1C" w:rsidP="008F4D1C">
      <w:pPr>
        <w:spacing w:line="360" w:lineRule="auto"/>
        <w:ind w:firstLine="851"/>
        <w:jc w:val="both"/>
        <w:rPr>
          <w:b/>
          <w:bCs/>
          <w:sz w:val="28"/>
          <w:szCs w:val="28"/>
          <w:lang w:val="uk-UA"/>
        </w:rPr>
      </w:pPr>
      <w:r w:rsidRPr="005F57E2">
        <w:rPr>
          <w:b/>
          <w:bCs/>
          <w:sz w:val="28"/>
          <w:szCs w:val="28"/>
          <w:lang w:val="uk-UA"/>
        </w:rPr>
        <w:t xml:space="preserve">3.2. </w:t>
      </w:r>
      <w:proofErr w:type="spellStart"/>
      <w:r w:rsidRPr="005F57E2">
        <w:rPr>
          <w:b/>
          <w:bCs/>
          <w:sz w:val="28"/>
          <w:szCs w:val="28"/>
          <w:lang w:val="uk-UA"/>
        </w:rPr>
        <w:t>Цитометричні</w:t>
      </w:r>
      <w:proofErr w:type="spellEnd"/>
      <w:r w:rsidRPr="005F57E2">
        <w:rPr>
          <w:b/>
          <w:bCs/>
          <w:sz w:val="28"/>
          <w:szCs w:val="28"/>
          <w:lang w:val="uk-UA"/>
        </w:rPr>
        <w:t xml:space="preserve"> дослідження еритроцитів </w:t>
      </w:r>
      <w:r w:rsidRPr="005F57E2">
        <w:rPr>
          <w:rFonts w:eastAsia="Times New Roman"/>
          <w:b/>
          <w:sz w:val="28"/>
          <w:szCs w:val="28"/>
          <w:lang w:val="uk-UA"/>
        </w:rPr>
        <w:t xml:space="preserve">бичка </w:t>
      </w:r>
      <w:proofErr w:type="spellStart"/>
      <w:r w:rsidRPr="005F57E2">
        <w:rPr>
          <w:rFonts w:eastAsia="Times New Roman"/>
          <w:b/>
          <w:sz w:val="28"/>
          <w:szCs w:val="28"/>
          <w:lang w:val="uk-UA"/>
        </w:rPr>
        <w:t>жабоголового</w:t>
      </w:r>
      <w:proofErr w:type="spellEnd"/>
      <w:r w:rsidRPr="005F57E2">
        <w:rPr>
          <w:rFonts w:eastAsia="Times New Roman"/>
          <w:sz w:val="28"/>
          <w:szCs w:val="28"/>
          <w:lang w:val="uk-UA"/>
        </w:rPr>
        <w:t xml:space="preserve"> </w:t>
      </w:r>
    </w:p>
    <w:p w14:paraId="7EEFB7DD" w14:textId="0EFD22D3" w:rsidR="007E703B" w:rsidRPr="005F57E2" w:rsidRDefault="007E703B" w:rsidP="007E703B">
      <w:pPr>
        <w:spacing w:line="360" w:lineRule="auto"/>
        <w:ind w:firstLine="851"/>
        <w:jc w:val="both"/>
        <w:rPr>
          <w:sz w:val="28"/>
          <w:szCs w:val="28"/>
          <w:lang w:val="uk-UA"/>
        </w:rPr>
      </w:pPr>
      <w:r w:rsidRPr="005F57E2">
        <w:rPr>
          <w:sz w:val="28"/>
          <w:szCs w:val="28"/>
          <w:lang w:val="uk-UA"/>
        </w:rPr>
        <w:t xml:space="preserve">Для кожної окремої особини бичка </w:t>
      </w:r>
      <w:proofErr w:type="spellStart"/>
      <w:r w:rsidRPr="005F57E2">
        <w:rPr>
          <w:sz w:val="28"/>
          <w:szCs w:val="28"/>
          <w:lang w:val="uk-UA"/>
        </w:rPr>
        <w:t>жабоголового</w:t>
      </w:r>
      <w:proofErr w:type="spellEnd"/>
      <w:r w:rsidRPr="005F57E2">
        <w:rPr>
          <w:sz w:val="28"/>
          <w:szCs w:val="28"/>
          <w:lang w:val="uk-UA"/>
        </w:rPr>
        <w:t xml:space="preserve"> проводили вивчення основних </w:t>
      </w:r>
      <w:proofErr w:type="spellStart"/>
      <w:r w:rsidRPr="005F57E2">
        <w:rPr>
          <w:sz w:val="28"/>
          <w:szCs w:val="28"/>
          <w:lang w:val="uk-UA"/>
        </w:rPr>
        <w:t>цитометричних</w:t>
      </w:r>
      <w:proofErr w:type="spellEnd"/>
      <w:r w:rsidRPr="005F57E2">
        <w:rPr>
          <w:sz w:val="28"/>
          <w:szCs w:val="28"/>
          <w:lang w:val="uk-UA"/>
        </w:rPr>
        <w:t xml:space="preserve"> характеристик еритроцитів. За допомогою спеціальної комп’ютерної програми визначали лінійні розміри клітин та </w:t>
      </w:r>
      <w:proofErr w:type="spellStart"/>
      <w:r w:rsidRPr="005F57E2">
        <w:rPr>
          <w:sz w:val="28"/>
          <w:szCs w:val="28"/>
          <w:lang w:val="uk-UA"/>
        </w:rPr>
        <w:t>ядер</w:t>
      </w:r>
      <w:proofErr w:type="spellEnd"/>
      <w:r w:rsidRPr="005F57E2">
        <w:rPr>
          <w:sz w:val="28"/>
          <w:szCs w:val="28"/>
          <w:lang w:val="uk-UA"/>
        </w:rPr>
        <w:t xml:space="preserve">, обраховували їх похідні – великий поздовжній та малий поперечний діаметри еритроцитів та </w:t>
      </w:r>
      <w:proofErr w:type="spellStart"/>
      <w:r w:rsidRPr="005F57E2">
        <w:rPr>
          <w:sz w:val="28"/>
          <w:szCs w:val="28"/>
          <w:lang w:val="uk-UA"/>
        </w:rPr>
        <w:t>ядер</w:t>
      </w:r>
      <w:proofErr w:type="spellEnd"/>
      <w:r w:rsidRPr="005F57E2">
        <w:rPr>
          <w:sz w:val="28"/>
          <w:szCs w:val="28"/>
          <w:lang w:val="uk-UA"/>
        </w:rPr>
        <w:t>, об’єм клітини, площу еритроцита та ядра, ядерно-цитоплазматичне співвідношення, подовженість, відсоток незрілих та зрілих еритроцитів (табл. 1).</w:t>
      </w:r>
    </w:p>
    <w:p w14:paraId="3A7175A0" w14:textId="77777777" w:rsidR="00963B4D" w:rsidRPr="005F57E2" w:rsidRDefault="00963B4D" w:rsidP="00963B4D">
      <w:pPr>
        <w:spacing w:line="360" w:lineRule="auto"/>
        <w:ind w:firstLine="851"/>
        <w:jc w:val="both"/>
        <w:rPr>
          <w:rFonts w:eastAsia="Times New Roman"/>
          <w:sz w:val="28"/>
          <w:szCs w:val="28"/>
          <w:lang w:val="uk-UA"/>
        </w:rPr>
      </w:pPr>
      <w:r w:rsidRPr="005F57E2">
        <w:rPr>
          <w:rFonts w:eastAsia="Times New Roman"/>
          <w:sz w:val="28"/>
          <w:szCs w:val="28"/>
          <w:lang w:val="uk-UA"/>
        </w:rPr>
        <w:lastRenderedPageBreak/>
        <w:t>В середньому еритроцити самців бичка-</w:t>
      </w:r>
      <w:proofErr w:type="spellStart"/>
      <w:r w:rsidRPr="005F57E2">
        <w:rPr>
          <w:rFonts w:eastAsia="Times New Roman"/>
          <w:sz w:val="28"/>
          <w:szCs w:val="28"/>
          <w:lang w:val="uk-UA"/>
        </w:rPr>
        <w:t>жабоголового</w:t>
      </w:r>
      <w:proofErr w:type="spellEnd"/>
      <w:r w:rsidRPr="005F57E2">
        <w:rPr>
          <w:rFonts w:eastAsia="Times New Roman"/>
          <w:sz w:val="28"/>
          <w:szCs w:val="28"/>
          <w:lang w:val="uk-UA"/>
        </w:rPr>
        <w:t xml:space="preserve"> були дещо більшими, хоча різниця між показниками не завжди була достовірно значущою. </w:t>
      </w:r>
    </w:p>
    <w:p w14:paraId="6FA46C58" w14:textId="77777777" w:rsidR="007E703B" w:rsidRPr="005F57E2" w:rsidRDefault="007E703B" w:rsidP="007E703B">
      <w:pPr>
        <w:spacing w:line="360" w:lineRule="auto"/>
        <w:ind w:firstLine="851"/>
        <w:jc w:val="both"/>
        <w:rPr>
          <w:sz w:val="28"/>
          <w:szCs w:val="28"/>
          <w:lang w:val="uk-UA"/>
        </w:rPr>
      </w:pPr>
    </w:p>
    <w:p w14:paraId="15BE69F4" w14:textId="77777777" w:rsidR="007E703B" w:rsidRPr="005F57E2" w:rsidRDefault="007E703B" w:rsidP="007E703B">
      <w:pPr>
        <w:spacing w:after="200" w:line="360" w:lineRule="auto"/>
        <w:ind w:firstLine="567"/>
        <w:jc w:val="right"/>
        <w:rPr>
          <w:rFonts w:eastAsia="Times New Roman"/>
          <w:sz w:val="28"/>
          <w:szCs w:val="28"/>
          <w:lang w:val="uk-UA"/>
        </w:rPr>
      </w:pPr>
      <w:r w:rsidRPr="005F57E2">
        <w:rPr>
          <w:rFonts w:eastAsia="Times New Roman"/>
          <w:sz w:val="28"/>
          <w:szCs w:val="28"/>
          <w:lang w:val="uk-UA"/>
        </w:rPr>
        <w:t>Таблиця 1</w:t>
      </w:r>
    </w:p>
    <w:p w14:paraId="4D2DA65E" w14:textId="0CF26664" w:rsidR="007E703B" w:rsidRPr="005F57E2" w:rsidRDefault="00466030" w:rsidP="00226128">
      <w:pPr>
        <w:spacing w:line="360" w:lineRule="auto"/>
        <w:jc w:val="center"/>
        <w:rPr>
          <w:rFonts w:eastAsia="Times New Roman"/>
          <w:b/>
          <w:sz w:val="28"/>
          <w:szCs w:val="28"/>
          <w:lang w:val="uk-UA"/>
        </w:rPr>
      </w:pPr>
      <w:r w:rsidRPr="005F57E2">
        <w:rPr>
          <w:rFonts w:eastAsia="Times New Roman"/>
          <w:b/>
          <w:sz w:val="28"/>
          <w:szCs w:val="28"/>
          <w:lang w:val="uk-UA"/>
        </w:rPr>
        <w:t xml:space="preserve">Окремі </w:t>
      </w:r>
      <w:proofErr w:type="spellStart"/>
      <w:r w:rsidRPr="005F57E2">
        <w:rPr>
          <w:rFonts w:eastAsia="Times New Roman"/>
          <w:b/>
          <w:sz w:val="28"/>
          <w:szCs w:val="28"/>
          <w:lang w:val="uk-UA"/>
        </w:rPr>
        <w:t>цитометричні</w:t>
      </w:r>
      <w:proofErr w:type="spellEnd"/>
      <w:r w:rsidRPr="005F57E2">
        <w:rPr>
          <w:rFonts w:eastAsia="Times New Roman"/>
          <w:b/>
          <w:sz w:val="28"/>
          <w:szCs w:val="28"/>
          <w:lang w:val="uk-UA"/>
        </w:rPr>
        <w:t xml:space="preserve"> показники</w:t>
      </w:r>
      <w:r w:rsidR="007E703B" w:rsidRPr="005F57E2">
        <w:rPr>
          <w:rFonts w:eastAsia="Times New Roman"/>
          <w:b/>
          <w:sz w:val="28"/>
          <w:szCs w:val="28"/>
          <w:lang w:val="uk-UA"/>
        </w:rPr>
        <w:t xml:space="preserve"> еритроцитів бичка </w:t>
      </w:r>
      <w:proofErr w:type="spellStart"/>
      <w:r w:rsidR="007E703B" w:rsidRPr="005F57E2">
        <w:rPr>
          <w:rFonts w:eastAsia="Times New Roman"/>
          <w:b/>
          <w:sz w:val="28"/>
          <w:szCs w:val="28"/>
          <w:lang w:val="uk-UA"/>
        </w:rPr>
        <w:t>жабоголового</w:t>
      </w:r>
      <w:proofErr w:type="spellEnd"/>
    </w:p>
    <w:tbl>
      <w:tblPr>
        <w:tblW w:w="9377" w:type="dxa"/>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5"/>
        <w:gridCol w:w="1630"/>
        <w:gridCol w:w="1629"/>
        <w:gridCol w:w="1629"/>
        <w:gridCol w:w="1634"/>
      </w:tblGrid>
      <w:tr w:rsidR="007E703B" w:rsidRPr="005F57E2" w14:paraId="3E1A9280" w14:textId="77777777" w:rsidTr="00466030">
        <w:trPr>
          <w:trHeight w:val="734"/>
        </w:trPr>
        <w:tc>
          <w:tcPr>
            <w:tcW w:w="2855" w:type="dxa"/>
            <w:vMerge w:val="restart"/>
            <w:vAlign w:val="center"/>
          </w:tcPr>
          <w:p w14:paraId="6B543585" w14:textId="77777777" w:rsidR="007E703B" w:rsidRPr="005F57E2" w:rsidRDefault="007E703B" w:rsidP="00466030">
            <w:pPr>
              <w:jc w:val="center"/>
              <w:rPr>
                <w:rFonts w:eastAsia="Times New Roman"/>
                <w:b/>
                <w:sz w:val="28"/>
                <w:szCs w:val="28"/>
                <w:lang w:val="uk-UA"/>
              </w:rPr>
            </w:pPr>
            <w:r w:rsidRPr="005F57E2">
              <w:rPr>
                <w:rFonts w:eastAsia="Times New Roman"/>
                <w:sz w:val="28"/>
                <w:szCs w:val="28"/>
                <w:lang w:val="uk-UA"/>
              </w:rPr>
              <w:t>Показники</w:t>
            </w:r>
          </w:p>
        </w:tc>
        <w:tc>
          <w:tcPr>
            <w:tcW w:w="3259" w:type="dxa"/>
            <w:gridSpan w:val="2"/>
            <w:vAlign w:val="center"/>
          </w:tcPr>
          <w:p w14:paraId="18961333" w14:textId="77777777" w:rsidR="007E703B" w:rsidRPr="005F57E2" w:rsidRDefault="007E703B" w:rsidP="00466030">
            <w:pPr>
              <w:jc w:val="center"/>
              <w:rPr>
                <w:rFonts w:eastAsia="Times New Roman"/>
                <w:sz w:val="28"/>
                <w:szCs w:val="28"/>
                <w:lang w:val="uk-UA"/>
              </w:rPr>
            </w:pPr>
            <w:r w:rsidRPr="005F57E2">
              <w:rPr>
                <w:rFonts w:eastAsia="Times New Roman"/>
                <w:sz w:val="28"/>
                <w:szCs w:val="28"/>
                <w:lang w:val="uk-UA"/>
              </w:rPr>
              <w:t>Самці</w:t>
            </w:r>
          </w:p>
        </w:tc>
        <w:tc>
          <w:tcPr>
            <w:tcW w:w="3263" w:type="dxa"/>
            <w:gridSpan w:val="2"/>
            <w:vAlign w:val="center"/>
          </w:tcPr>
          <w:p w14:paraId="506B43F3" w14:textId="77777777" w:rsidR="007E703B" w:rsidRPr="005F57E2" w:rsidRDefault="007E703B" w:rsidP="00466030">
            <w:pPr>
              <w:jc w:val="center"/>
              <w:rPr>
                <w:rFonts w:eastAsia="Times New Roman"/>
                <w:sz w:val="28"/>
                <w:szCs w:val="28"/>
                <w:lang w:val="uk-UA"/>
              </w:rPr>
            </w:pPr>
            <w:r w:rsidRPr="005F57E2">
              <w:rPr>
                <w:rFonts w:eastAsia="Times New Roman"/>
                <w:sz w:val="28"/>
                <w:szCs w:val="28"/>
                <w:lang w:val="uk-UA"/>
              </w:rPr>
              <w:t>Самки</w:t>
            </w:r>
          </w:p>
        </w:tc>
      </w:tr>
      <w:tr w:rsidR="007E703B" w:rsidRPr="005F57E2" w14:paraId="0EB83C6B" w14:textId="77777777" w:rsidTr="00466030">
        <w:trPr>
          <w:trHeight w:val="201"/>
        </w:trPr>
        <w:tc>
          <w:tcPr>
            <w:tcW w:w="2855" w:type="dxa"/>
            <w:vMerge/>
            <w:vAlign w:val="center"/>
          </w:tcPr>
          <w:p w14:paraId="1C730E72" w14:textId="77777777" w:rsidR="007E703B" w:rsidRPr="005F57E2" w:rsidRDefault="007E703B" w:rsidP="00466030">
            <w:pPr>
              <w:jc w:val="center"/>
              <w:rPr>
                <w:rFonts w:eastAsia="Times New Roman"/>
                <w:sz w:val="28"/>
                <w:szCs w:val="28"/>
                <w:lang w:val="uk-UA"/>
              </w:rPr>
            </w:pPr>
          </w:p>
        </w:tc>
        <w:tc>
          <w:tcPr>
            <w:tcW w:w="1630" w:type="dxa"/>
            <w:vAlign w:val="center"/>
          </w:tcPr>
          <w:p w14:paraId="04FDEC02" w14:textId="77777777" w:rsidR="007E703B" w:rsidRPr="005F57E2" w:rsidRDefault="007E703B" w:rsidP="00466030">
            <w:pPr>
              <w:jc w:val="center"/>
              <w:rPr>
                <w:sz w:val="28"/>
                <w:szCs w:val="28"/>
                <w:lang w:val="uk-UA"/>
              </w:rPr>
            </w:pPr>
            <w:r w:rsidRPr="005F57E2">
              <w:rPr>
                <w:sz w:val="28"/>
                <w:szCs w:val="28"/>
                <w:lang w:val="uk-UA"/>
              </w:rPr>
              <w:t>молоді клітини</w:t>
            </w:r>
          </w:p>
        </w:tc>
        <w:tc>
          <w:tcPr>
            <w:tcW w:w="1629" w:type="dxa"/>
            <w:vAlign w:val="center"/>
          </w:tcPr>
          <w:p w14:paraId="1C53ABDF" w14:textId="77777777" w:rsidR="007E703B" w:rsidRPr="005F57E2" w:rsidRDefault="007E703B" w:rsidP="00466030">
            <w:pPr>
              <w:jc w:val="center"/>
              <w:rPr>
                <w:sz w:val="28"/>
                <w:szCs w:val="28"/>
                <w:lang w:val="uk-UA"/>
              </w:rPr>
            </w:pPr>
            <w:r w:rsidRPr="005F57E2">
              <w:rPr>
                <w:sz w:val="28"/>
                <w:szCs w:val="28"/>
                <w:lang w:val="uk-UA"/>
              </w:rPr>
              <w:t>зрілі клітини</w:t>
            </w:r>
          </w:p>
        </w:tc>
        <w:tc>
          <w:tcPr>
            <w:tcW w:w="1629" w:type="dxa"/>
            <w:vAlign w:val="center"/>
          </w:tcPr>
          <w:p w14:paraId="50F544C1" w14:textId="77777777" w:rsidR="007E703B" w:rsidRPr="005F57E2" w:rsidRDefault="007E703B" w:rsidP="00466030">
            <w:pPr>
              <w:jc w:val="center"/>
              <w:rPr>
                <w:sz w:val="28"/>
                <w:szCs w:val="28"/>
                <w:lang w:val="uk-UA"/>
              </w:rPr>
            </w:pPr>
            <w:r w:rsidRPr="005F57E2">
              <w:rPr>
                <w:sz w:val="28"/>
                <w:szCs w:val="28"/>
                <w:lang w:val="uk-UA"/>
              </w:rPr>
              <w:t>молоді клітини</w:t>
            </w:r>
          </w:p>
        </w:tc>
        <w:tc>
          <w:tcPr>
            <w:tcW w:w="1634" w:type="dxa"/>
            <w:vAlign w:val="center"/>
          </w:tcPr>
          <w:p w14:paraId="6C5B8989" w14:textId="77777777" w:rsidR="007E703B" w:rsidRPr="005F57E2" w:rsidRDefault="007E703B" w:rsidP="00466030">
            <w:pPr>
              <w:jc w:val="center"/>
              <w:rPr>
                <w:sz w:val="28"/>
                <w:szCs w:val="28"/>
                <w:lang w:val="uk-UA"/>
              </w:rPr>
            </w:pPr>
            <w:r w:rsidRPr="005F57E2">
              <w:rPr>
                <w:sz w:val="28"/>
                <w:szCs w:val="28"/>
                <w:lang w:val="uk-UA"/>
              </w:rPr>
              <w:t>зрілі клітини</w:t>
            </w:r>
          </w:p>
        </w:tc>
      </w:tr>
      <w:tr w:rsidR="007E703B" w:rsidRPr="005F57E2" w14:paraId="2868FD4B" w14:textId="77777777" w:rsidTr="00466030">
        <w:trPr>
          <w:trHeight w:val="552"/>
        </w:trPr>
        <w:tc>
          <w:tcPr>
            <w:tcW w:w="2855" w:type="dxa"/>
            <w:vAlign w:val="center"/>
          </w:tcPr>
          <w:p w14:paraId="4CF27ADC" w14:textId="77777777" w:rsidR="007E703B" w:rsidRPr="005F57E2" w:rsidRDefault="007E703B" w:rsidP="00466030">
            <w:pPr>
              <w:spacing w:line="276" w:lineRule="auto"/>
              <w:ind w:right="-1036"/>
              <w:jc w:val="both"/>
              <w:rPr>
                <w:rFonts w:eastAsia="Times New Roman"/>
                <w:sz w:val="28"/>
                <w:szCs w:val="28"/>
                <w:lang w:val="uk-UA"/>
              </w:rPr>
            </w:pPr>
            <w:r w:rsidRPr="005F57E2">
              <w:rPr>
                <w:rFonts w:eastAsia="Times New Roman"/>
                <w:sz w:val="28"/>
                <w:szCs w:val="28"/>
                <w:lang w:val="uk-UA"/>
              </w:rPr>
              <w:t xml:space="preserve">Поздовжній </w:t>
            </w:r>
          </w:p>
          <w:p w14:paraId="0D602749" w14:textId="77777777" w:rsidR="007E703B" w:rsidRPr="005F57E2" w:rsidRDefault="007E703B" w:rsidP="00466030">
            <w:pPr>
              <w:spacing w:line="276" w:lineRule="auto"/>
              <w:ind w:right="-1036"/>
              <w:jc w:val="both"/>
              <w:rPr>
                <w:rFonts w:eastAsia="Times New Roman"/>
                <w:sz w:val="28"/>
                <w:szCs w:val="28"/>
                <w:lang w:val="uk-UA"/>
              </w:rPr>
            </w:pPr>
            <w:r w:rsidRPr="005F57E2">
              <w:rPr>
                <w:rFonts w:eastAsia="Times New Roman"/>
                <w:sz w:val="28"/>
                <w:szCs w:val="28"/>
                <w:lang w:val="uk-UA"/>
              </w:rPr>
              <w:t>розмір еритроцитів,</w:t>
            </w:r>
          </w:p>
          <w:p w14:paraId="3CCFDB6F" w14:textId="77777777" w:rsidR="007E703B" w:rsidRPr="005F57E2" w:rsidRDefault="007E703B" w:rsidP="00466030">
            <w:pPr>
              <w:spacing w:line="276" w:lineRule="auto"/>
              <w:ind w:right="-1036"/>
              <w:jc w:val="both"/>
              <w:rPr>
                <w:rFonts w:eastAsia="Times New Roman"/>
                <w:sz w:val="28"/>
                <w:szCs w:val="28"/>
                <w:lang w:val="uk-UA"/>
              </w:rPr>
            </w:pPr>
            <w:proofErr w:type="spellStart"/>
            <w:r w:rsidRPr="005F57E2">
              <w:rPr>
                <w:rFonts w:eastAsia="Times New Roman"/>
                <w:sz w:val="28"/>
                <w:szCs w:val="28"/>
                <w:lang w:val="uk-UA"/>
              </w:rPr>
              <w:t>мкм</w:t>
            </w:r>
            <w:proofErr w:type="spellEnd"/>
          </w:p>
        </w:tc>
        <w:tc>
          <w:tcPr>
            <w:tcW w:w="1630" w:type="dxa"/>
            <w:vAlign w:val="center"/>
          </w:tcPr>
          <w:p w14:paraId="0D2208D8" w14:textId="78082598" w:rsidR="007E703B" w:rsidRPr="005F57E2" w:rsidRDefault="007E703B" w:rsidP="00466030">
            <w:pPr>
              <w:ind w:left="-107" w:right="-39"/>
              <w:jc w:val="center"/>
              <w:rPr>
                <w:rFonts w:eastAsia="Times New Roman"/>
                <w:sz w:val="28"/>
                <w:szCs w:val="28"/>
                <w:lang w:val="uk-UA"/>
              </w:rPr>
            </w:pPr>
            <w:r w:rsidRPr="005F57E2">
              <w:rPr>
                <w:rFonts w:eastAsia="Times New Roman"/>
                <w:sz w:val="28"/>
                <w:szCs w:val="28"/>
                <w:lang w:val="uk-UA"/>
              </w:rPr>
              <w:t>6,</w:t>
            </w:r>
            <w:r w:rsidR="00466030" w:rsidRPr="005F57E2">
              <w:rPr>
                <w:rFonts w:eastAsia="Times New Roman"/>
                <w:sz w:val="28"/>
                <w:szCs w:val="28"/>
                <w:lang w:val="uk-UA"/>
              </w:rPr>
              <w:t>5</w:t>
            </w:r>
            <w:r w:rsidRPr="005F57E2">
              <w:rPr>
                <w:rFonts w:eastAsia="Times New Roman"/>
                <w:sz w:val="28"/>
                <w:szCs w:val="28"/>
                <w:lang w:val="uk-UA"/>
              </w:rPr>
              <w:t xml:space="preserve"> ± 0,1</w:t>
            </w:r>
            <w:r w:rsidR="00466030" w:rsidRPr="005F57E2">
              <w:rPr>
                <w:rFonts w:eastAsia="Times New Roman"/>
                <w:sz w:val="28"/>
                <w:szCs w:val="28"/>
                <w:lang w:val="uk-UA"/>
              </w:rPr>
              <w:t>0</w:t>
            </w:r>
          </w:p>
        </w:tc>
        <w:tc>
          <w:tcPr>
            <w:tcW w:w="1629" w:type="dxa"/>
            <w:vAlign w:val="center"/>
          </w:tcPr>
          <w:p w14:paraId="6DB9FFF0" w14:textId="11D794F2" w:rsidR="007E703B" w:rsidRPr="005F57E2" w:rsidRDefault="007E703B" w:rsidP="00466030">
            <w:pPr>
              <w:ind w:left="-107" w:right="-39"/>
              <w:jc w:val="center"/>
              <w:rPr>
                <w:rFonts w:eastAsia="Times New Roman"/>
                <w:sz w:val="28"/>
                <w:szCs w:val="28"/>
                <w:lang w:val="uk-UA"/>
              </w:rPr>
            </w:pPr>
            <w:r w:rsidRPr="005F57E2">
              <w:rPr>
                <w:rFonts w:eastAsia="Times New Roman"/>
                <w:sz w:val="28"/>
                <w:szCs w:val="28"/>
                <w:lang w:val="uk-UA"/>
              </w:rPr>
              <w:t>7,</w:t>
            </w:r>
            <w:r w:rsidR="00BF05D6" w:rsidRPr="005F57E2">
              <w:rPr>
                <w:rFonts w:eastAsia="Times New Roman"/>
                <w:sz w:val="28"/>
                <w:szCs w:val="28"/>
                <w:lang w:val="uk-UA"/>
              </w:rPr>
              <w:t>4</w:t>
            </w:r>
            <w:r w:rsidRPr="005F57E2">
              <w:rPr>
                <w:rFonts w:eastAsia="Times New Roman"/>
                <w:sz w:val="28"/>
                <w:szCs w:val="28"/>
                <w:lang w:val="uk-UA"/>
              </w:rPr>
              <w:t xml:space="preserve"> ± 0,1</w:t>
            </w:r>
            <w:r w:rsidR="00466030" w:rsidRPr="005F57E2">
              <w:rPr>
                <w:rFonts w:eastAsia="Times New Roman"/>
                <w:sz w:val="28"/>
                <w:szCs w:val="28"/>
                <w:lang w:val="uk-UA"/>
              </w:rPr>
              <w:t>1</w:t>
            </w:r>
            <w:r w:rsidRPr="005F57E2">
              <w:rPr>
                <w:rFonts w:eastAsia="Times New Roman"/>
                <w:sz w:val="28"/>
                <w:szCs w:val="28"/>
                <w:lang w:val="uk-UA"/>
              </w:rPr>
              <w:t>*</w:t>
            </w:r>
          </w:p>
        </w:tc>
        <w:tc>
          <w:tcPr>
            <w:tcW w:w="1629" w:type="dxa"/>
            <w:vAlign w:val="center"/>
          </w:tcPr>
          <w:p w14:paraId="139C803E" w14:textId="63416903" w:rsidR="007E703B" w:rsidRPr="005F57E2" w:rsidRDefault="007E703B" w:rsidP="00466030">
            <w:pPr>
              <w:ind w:left="-107" w:right="-39"/>
              <w:jc w:val="center"/>
              <w:rPr>
                <w:rFonts w:eastAsia="Times New Roman"/>
                <w:sz w:val="28"/>
                <w:szCs w:val="28"/>
                <w:lang w:val="uk-UA"/>
              </w:rPr>
            </w:pPr>
            <w:r w:rsidRPr="005F57E2">
              <w:rPr>
                <w:rFonts w:eastAsia="Times New Roman"/>
                <w:sz w:val="28"/>
                <w:szCs w:val="28"/>
                <w:lang w:val="uk-UA"/>
              </w:rPr>
              <w:t>6,4 ± 0,</w:t>
            </w:r>
            <w:r w:rsidR="00466030" w:rsidRPr="005F57E2">
              <w:rPr>
                <w:rFonts w:eastAsia="Times New Roman"/>
                <w:sz w:val="28"/>
                <w:szCs w:val="28"/>
                <w:lang w:val="uk-UA"/>
              </w:rPr>
              <w:t>18</w:t>
            </w:r>
          </w:p>
        </w:tc>
        <w:tc>
          <w:tcPr>
            <w:tcW w:w="1634" w:type="dxa"/>
            <w:vAlign w:val="center"/>
          </w:tcPr>
          <w:p w14:paraId="75F08D48" w14:textId="4C3D7DA5" w:rsidR="007E703B" w:rsidRPr="005F57E2" w:rsidRDefault="007E703B" w:rsidP="00466030">
            <w:pPr>
              <w:ind w:left="-107" w:right="-39"/>
              <w:jc w:val="center"/>
              <w:rPr>
                <w:rFonts w:eastAsia="Times New Roman"/>
                <w:sz w:val="28"/>
                <w:szCs w:val="28"/>
                <w:lang w:val="uk-UA"/>
              </w:rPr>
            </w:pPr>
            <w:r w:rsidRPr="005F57E2">
              <w:rPr>
                <w:rFonts w:eastAsia="Times New Roman"/>
                <w:sz w:val="28"/>
                <w:szCs w:val="28"/>
                <w:lang w:val="uk-UA"/>
              </w:rPr>
              <w:t>7,</w:t>
            </w:r>
            <w:r w:rsidR="00466030" w:rsidRPr="005F57E2">
              <w:rPr>
                <w:rFonts w:eastAsia="Times New Roman"/>
                <w:sz w:val="28"/>
                <w:szCs w:val="28"/>
                <w:lang w:val="uk-UA"/>
              </w:rPr>
              <w:t>0</w:t>
            </w:r>
            <w:r w:rsidRPr="005F57E2">
              <w:rPr>
                <w:rFonts w:eastAsia="Times New Roman"/>
                <w:sz w:val="28"/>
                <w:szCs w:val="28"/>
                <w:lang w:val="uk-UA"/>
              </w:rPr>
              <w:t xml:space="preserve"> ± 0,</w:t>
            </w:r>
            <w:r w:rsidR="00466030" w:rsidRPr="005F57E2">
              <w:rPr>
                <w:rFonts w:eastAsia="Times New Roman"/>
                <w:sz w:val="28"/>
                <w:szCs w:val="28"/>
                <w:lang w:val="uk-UA"/>
              </w:rPr>
              <w:t>26</w:t>
            </w:r>
            <w:r w:rsidRPr="005F57E2">
              <w:rPr>
                <w:rFonts w:eastAsia="Times New Roman"/>
                <w:sz w:val="28"/>
                <w:szCs w:val="28"/>
                <w:lang w:val="uk-UA"/>
              </w:rPr>
              <w:t>*</w:t>
            </w:r>
          </w:p>
        </w:tc>
      </w:tr>
      <w:tr w:rsidR="007E703B" w:rsidRPr="005F57E2" w14:paraId="52031FB5" w14:textId="77777777" w:rsidTr="00466030">
        <w:trPr>
          <w:trHeight w:val="552"/>
        </w:trPr>
        <w:tc>
          <w:tcPr>
            <w:tcW w:w="2855" w:type="dxa"/>
            <w:vAlign w:val="center"/>
          </w:tcPr>
          <w:p w14:paraId="5EC9DCB8" w14:textId="77777777" w:rsidR="007E703B" w:rsidRPr="005F57E2" w:rsidRDefault="007E703B" w:rsidP="00466030">
            <w:pPr>
              <w:spacing w:line="276" w:lineRule="auto"/>
              <w:ind w:right="-1036"/>
              <w:jc w:val="both"/>
              <w:rPr>
                <w:rFonts w:eastAsia="Times New Roman"/>
                <w:sz w:val="28"/>
                <w:szCs w:val="28"/>
                <w:lang w:val="uk-UA"/>
              </w:rPr>
            </w:pPr>
            <w:r w:rsidRPr="005F57E2">
              <w:rPr>
                <w:rFonts w:eastAsia="Times New Roman"/>
                <w:sz w:val="28"/>
                <w:szCs w:val="28"/>
                <w:lang w:val="uk-UA"/>
              </w:rPr>
              <w:t xml:space="preserve">Поперечний розмір </w:t>
            </w:r>
          </w:p>
          <w:p w14:paraId="01255AB6" w14:textId="77777777" w:rsidR="007E703B" w:rsidRPr="005F57E2" w:rsidRDefault="007E703B" w:rsidP="00466030">
            <w:pPr>
              <w:spacing w:line="276" w:lineRule="auto"/>
              <w:ind w:right="-1036"/>
              <w:jc w:val="both"/>
              <w:rPr>
                <w:rFonts w:eastAsia="Times New Roman"/>
                <w:sz w:val="28"/>
                <w:szCs w:val="28"/>
                <w:lang w:val="uk-UA"/>
              </w:rPr>
            </w:pPr>
            <w:r w:rsidRPr="005F57E2">
              <w:rPr>
                <w:rFonts w:eastAsia="Times New Roman"/>
                <w:sz w:val="28"/>
                <w:szCs w:val="28"/>
                <w:lang w:val="uk-UA"/>
              </w:rPr>
              <w:t xml:space="preserve">еритроцитів, </w:t>
            </w:r>
            <w:proofErr w:type="spellStart"/>
            <w:r w:rsidRPr="005F57E2">
              <w:rPr>
                <w:rFonts w:eastAsia="Times New Roman"/>
                <w:sz w:val="28"/>
                <w:szCs w:val="28"/>
                <w:lang w:val="uk-UA"/>
              </w:rPr>
              <w:t>мкм</w:t>
            </w:r>
            <w:proofErr w:type="spellEnd"/>
          </w:p>
        </w:tc>
        <w:tc>
          <w:tcPr>
            <w:tcW w:w="1630" w:type="dxa"/>
            <w:vAlign w:val="center"/>
          </w:tcPr>
          <w:p w14:paraId="11159FC2" w14:textId="6BBCB2E0" w:rsidR="007E703B" w:rsidRPr="005F57E2" w:rsidRDefault="007E703B" w:rsidP="00466030">
            <w:pPr>
              <w:ind w:left="-107" w:right="-39"/>
              <w:jc w:val="center"/>
              <w:rPr>
                <w:rFonts w:eastAsia="Times New Roman"/>
                <w:sz w:val="28"/>
                <w:szCs w:val="28"/>
                <w:lang w:val="uk-UA"/>
              </w:rPr>
            </w:pPr>
            <w:r w:rsidRPr="005F57E2">
              <w:rPr>
                <w:rFonts w:eastAsia="Times New Roman"/>
                <w:sz w:val="28"/>
                <w:szCs w:val="28"/>
                <w:lang w:val="uk-UA"/>
              </w:rPr>
              <w:t>6,</w:t>
            </w:r>
            <w:r w:rsidR="00466030" w:rsidRPr="005F57E2">
              <w:rPr>
                <w:rFonts w:eastAsia="Times New Roman"/>
                <w:sz w:val="28"/>
                <w:szCs w:val="28"/>
                <w:lang w:val="uk-UA"/>
              </w:rPr>
              <w:t>1</w:t>
            </w:r>
            <w:r w:rsidRPr="005F57E2">
              <w:rPr>
                <w:rFonts w:eastAsia="Times New Roman"/>
                <w:sz w:val="28"/>
                <w:szCs w:val="28"/>
                <w:lang w:val="uk-UA"/>
              </w:rPr>
              <w:t xml:space="preserve"> ± 0,</w:t>
            </w:r>
            <w:r w:rsidR="00466030" w:rsidRPr="005F57E2">
              <w:rPr>
                <w:rFonts w:eastAsia="Times New Roman"/>
                <w:sz w:val="28"/>
                <w:szCs w:val="28"/>
                <w:lang w:val="uk-UA"/>
              </w:rPr>
              <w:t>18</w:t>
            </w:r>
          </w:p>
        </w:tc>
        <w:tc>
          <w:tcPr>
            <w:tcW w:w="1629" w:type="dxa"/>
            <w:vAlign w:val="center"/>
          </w:tcPr>
          <w:p w14:paraId="059E8C54" w14:textId="22F8C0CA" w:rsidR="007E703B" w:rsidRPr="005F57E2" w:rsidRDefault="007E703B" w:rsidP="00466030">
            <w:pPr>
              <w:ind w:left="-107" w:right="-39"/>
              <w:jc w:val="center"/>
              <w:rPr>
                <w:rFonts w:eastAsia="Times New Roman"/>
                <w:sz w:val="28"/>
                <w:szCs w:val="28"/>
                <w:lang w:val="uk-UA"/>
              </w:rPr>
            </w:pPr>
            <w:r w:rsidRPr="005F57E2">
              <w:rPr>
                <w:rFonts w:eastAsia="Times New Roman"/>
                <w:sz w:val="28"/>
                <w:szCs w:val="28"/>
                <w:lang w:val="uk-UA"/>
              </w:rPr>
              <w:t>6,1 ± 0,</w:t>
            </w:r>
            <w:r w:rsidR="000212DD" w:rsidRPr="005F57E2">
              <w:rPr>
                <w:rFonts w:eastAsia="Times New Roman"/>
                <w:sz w:val="28"/>
                <w:szCs w:val="28"/>
                <w:lang w:val="uk-UA"/>
              </w:rPr>
              <w:t>11</w:t>
            </w:r>
          </w:p>
        </w:tc>
        <w:tc>
          <w:tcPr>
            <w:tcW w:w="1629" w:type="dxa"/>
            <w:vAlign w:val="center"/>
          </w:tcPr>
          <w:p w14:paraId="2E7A2FFF" w14:textId="08E2F0EE" w:rsidR="007E703B" w:rsidRPr="005F57E2" w:rsidRDefault="000212DD" w:rsidP="00466030">
            <w:pPr>
              <w:ind w:left="-107" w:right="-39"/>
              <w:jc w:val="center"/>
              <w:rPr>
                <w:rFonts w:eastAsia="Times New Roman"/>
                <w:sz w:val="28"/>
                <w:szCs w:val="28"/>
                <w:lang w:val="uk-UA"/>
              </w:rPr>
            </w:pPr>
            <w:r w:rsidRPr="005F57E2">
              <w:rPr>
                <w:rFonts w:eastAsia="Times New Roman"/>
                <w:sz w:val="28"/>
                <w:szCs w:val="28"/>
                <w:lang w:val="uk-UA"/>
              </w:rPr>
              <w:t>6,0</w:t>
            </w:r>
            <w:r w:rsidR="007E703B" w:rsidRPr="005F57E2">
              <w:rPr>
                <w:rFonts w:eastAsia="Times New Roman"/>
                <w:sz w:val="28"/>
                <w:szCs w:val="28"/>
                <w:lang w:val="uk-UA"/>
              </w:rPr>
              <w:t xml:space="preserve"> ± 0,</w:t>
            </w:r>
            <w:r w:rsidRPr="005F57E2">
              <w:rPr>
                <w:rFonts w:eastAsia="Times New Roman"/>
                <w:sz w:val="28"/>
                <w:szCs w:val="28"/>
                <w:lang w:val="uk-UA"/>
              </w:rPr>
              <w:t>09</w:t>
            </w:r>
          </w:p>
        </w:tc>
        <w:tc>
          <w:tcPr>
            <w:tcW w:w="1634" w:type="dxa"/>
            <w:vAlign w:val="center"/>
          </w:tcPr>
          <w:p w14:paraId="209011AF" w14:textId="3EC9A38A" w:rsidR="007E703B" w:rsidRPr="005F57E2" w:rsidRDefault="000212DD" w:rsidP="00466030">
            <w:pPr>
              <w:ind w:left="-107" w:right="-39"/>
              <w:jc w:val="center"/>
              <w:rPr>
                <w:rFonts w:eastAsia="Times New Roman"/>
                <w:sz w:val="28"/>
                <w:szCs w:val="28"/>
                <w:lang w:val="uk-UA"/>
              </w:rPr>
            </w:pPr>
            <w:r w:rsidRPr="005F57E2">
              <w:rPr>
                <w:rFonts w:eastAsia="Times New Roman"/>
                <w:sz w:val="28"/>
                <w:szCs w:val="28"/>
                <w:lang w:val="uk-UA"/>
              </w:rPr>
              <w:t>5,9</w:t>
            </w:r>
            <w:r w:rsidR="007E703B" w:rsidRPr="005F57E2">
              <w:rPr>
                <w:rFonts w:eastAsia="Times New Roman"/>
                <w:sz w:val="28"/>
                <w:szCs w:val="28"/>
                <w:lang w:val="uk-UA"/>
              </w:rPr>
              <w:t xml:space="preserve"> ± 0,1</w:t>
            </w:r>
            <w:r w:rsidRPr="005F57E2">
              <w:rPr>
                <w:rFonts w:eastAsia="Times New Roman"/>
                <w:sz w:val="28"/>
                <w:szCs w:val="28"/>
                <w:lang w:val="uk-UA"/>
              </w:rPr>
              <w:t>3</w:t>
            </w:r>
          </w:p>
        </w:tc>
      </w:tr>
      <w:tr w:rsidR="00091D7A" w:rsidRPr="005F57E2" w14:paraId="188C4343" w14:textId="77777777" w:rsidTr="00466030">
        <w:trPr>
          <w:trHeight w:val="552"/>
        </w:trPr>
        <w:tc>
          <w:tcPr>
            <w:tcW w:w="2855" w:type="dxa"/>
            <w:vAlign w:val="center"/>
          </w:tcPr>
          <w:p w14:paraId="628AE919" w14:textId="77777777" w:rsidR="00091D7A" w:rsidRPr="005F57E2" w:rsidRDefault="00091D7A" w:rsidP="00091D7A">
            <w:pPr>
              <w:spacing w:line="276" w:lineRule="auto"/>
              <w:ind w:right="-1036"/>
              <w:jc w:val="both"/>
              <w:rPr>
                <w:rFonts w:eastAsia="Times New Roman"/>
                <w:sz w:val="28"/>
                <w:szCs w:val="28"/>
                <w:lang w:val="uk-UA"/>
              </w:rPr>
            </w:pPr>
            <w:r w:rsidRPr="005F57E2">
              <w:rPr>
                <w:rFonts w:eastAsia="Times New Roman"/>
                <w:sz w:val="28"/>
                <w:szCs w:val="28"/>
                <w:lang w:val="uk-UA"/>
              </w:rPr>
              <w:t xml:space="preserve">Площа еритроцита, </w:t>
            </w:r>
          </w:p>
          <w:p w14:paraId="0788022D" w14:textId="061D4FAF" w:rsidR="00091D7A" w:rsidRPr="005F57E2" w:rsidRDefault="00091D7A" w:rsidP="00091D7A">
            <w:pPr>
              <w:spacing w:line="276" w:lineRule="auto"/>
              <w:ind w:right="-1036"/>
              <w:jc w:val="both"/>
              <w:rPr>
                <w:rFonts w:eastAsia="Times New Roman"/>
                <w:sz w:val="28"/>
                <w:szCs w:val="28"/>
                <w:lang w:val="uk-UA"/>
              </w:rPr>
            </w:pPr>
            <w:r w:rsidRPr="005F57E2">
              <w:rPr>
                <w:rFonts w:eastAsia="Times New Roman"/>
                <w:sz w:val="28"/>
                <w:szCs w:val="28"/>
                <w:lang w:val="uk-UA"/>
              </w:rPr>
              <w:t>мкм</w:t>
            </w:r>
            <w:r w:rsidRPr="005F57E2">
              <w:rPr>
                <w:rFonts w:eastAsia="Times New Roman"/>
                <w:sz w:val="28"/>
                <w:szCs w:val="28"/>
                <w:vertAlign w:val="superscript"/>
                <w:lang w:val="uk-UA"/>
              </w:rPr>
              <w:t>2</w:t>
            </w:r>
          </w:p>
        </w:tc>
        <w:tc>
          <w:tcPr>
            <w:tcW w:w="1630" w:type="dxa"/>
            <w:vAlign w:val="center"/>
          </w:tcPr>
          <w:p w14:paraId="07C81BA5" w14:textId="06370D89"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7</w:t>
            </w:r>
            <w:r w:rsidR="00C53CC6" w:rsidRPr="005F57E2">
              <w:rPr>
                <w:rFonts w:eastAsia="Times New Roman"/>
                <w:sz w:val="28"/>
                <w:szCs w:val="28"/>
                <w:lang w:val="uk-UA"/>
              </w:rPr>
              <w:t>8</w:t>
            </w:r>
            <w:r w:rsidRPr="005F57E2">
              <w:rPr>
                <w:rFonts w:eastAsia="Times New Roman"/>
                <w:sz w:val="28"/>
                <w:szCs w:val="28"/>
                <w:lang w:val="uk-UA"/>
              </w:rPr>
              <w:t>,1 ± 2,98</w:t>
            </w:r>
          </w:p>
        </w:tc>
        <w:tc>
          <w:tcPr>
            <w:tcW w:w="1629" w:type="dxa"/>
            <w:vAlign w:val="center"/>
          </w:tcPr>
          <w:p w14:paraId="22D92B43" w14:textId="7A208F62"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 xml:space="preserve">88,6 ± </w:t>
            </w:r>
            <w:r w:rsidR="00C53CC6" w:rsidRPr="005F57E2">
              <w:rPr>
                <w:rFonts w:eastAsia="Times New Roman"/>
                <w:sz w:val="28"/>
                <w:szCs w:val="28"/>
                <w:lang w:val="uk-UA"/>
              </w:rPr>
              <w:t>2</w:t>
            </w:r>
            <w:r w:rsidRPr="005F57E2">
              <w:rPr>
                <w:rFonts w:eastAsia="Times New Roman"/>
                <w:sz w:val="28"/>
                <w:szCs w:val="28"/>
                <w:lang w:val="uk-UA"/>
              </w:rPr>
              <w:t>,01</w:t>
            </w:r>
            <w:r w:rsidR="00C53CC6" w:rsidRPr="005F57E2">
              <w:rPr>
                <w:rFonts w:eastAsia="Times New Roman"/>
                <w:sz w:val="28"/>
                <w:szCs w:val="28"/>
                <w:lang w:val="uk-UA"/>
              </w:rPr>
              <w:t>*</w:t>
            </w:r>
          </w:p>
        </w:tc>
        <w:tc>
          <w:tcPr>
            <w:tcW w:w="1629" w:type="dxa"/>
            <w:vAlign w:val="center"/>
          </w:tcPr>
          <w:p w14:paraId="005D642A" w14:textId="183BB86A"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 xml:space="preserve">80,3 ± </w:t>
            </w:r>
            <w:r w:rsidR="00B85286" w:rsidRPr="005F57E2">
              <w:rPr>
                <w:rFonts w:eastAsia="Times New Roman"/>
                <w:sz w:val="28"/>
                <w:szCs w:val="28"/>
                <w:lang w:val="uk-UA"/>
              </w:rPr>
              <w:t>2,77</w:t>
            </w:r>
          </w:p>
        </w:tc>
        <w:tc>
          <w:tcPr>
            <w:tcW w:w="1634" w:type="dxa"/>
            <w:vAlign w:val="center"/>
          </w:tcPr>
          <w:p w14:paraId="19D842ED" w14:textId="508BF3EB"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8</w:t>
            </w:r>
            <w:r w:rsidR="00C53CC6" w:rsidRPr="005F57E2">
              <w:rPr>
                <w:rFonts w:eastAsia="Times New Roman"/>
                <w:sz w:val="28"/>
                <w:szCs w:val="28"/>
                <w:lang w:val="uk-UA"/>
              </w:rPr>
              <w:t>1</w:t>
            </w:r>
            <w:r w:rsidRPr="005F57E2">
              <w:rPr>
                <w:rFonts w:eastAsia="Times New Roman"/>
                <w:sz w:val="28"/>
                <w:szCs w:val="28"/>
                <w:lang w:val="uk-UA"/>
              </w:rPr>
              <w:t>,0 ±</w:t>
            </w:r>
            <w:r w:rsidR="00B85286" w:rsidRPr="005F57E2">
              <w:rPr>
                <w:rFonts w:eastAsia="Times New Roman"/>
                <w:sz w:val="28"/>
                <w:szCs w:val="28"/>
                <w:lang w:val="uk-UA"/>
              </w:rPr>
              <w:t xml:space="preserve"> 3,48</w:t>
            </w:r>
            <w:r w:rsidR="00C53CC6" w:rsidRPr="005F57E2">
              <w:rPr>
                <w:rFonts w:eastAsia="Times New Roman"/>
                <w:sz w:val="28"/>
                <w:szCs w:val="28"/>
                <w:lang w:val="uk-UA"/>
              </w:rPr>
              <w:t>*</w:t>
            </w:r>
          </w:p>
        </w:tc>
      </w:tr>
      <w:tr w:rsidR="00091D7A" w:rsidRPr="005F57E2" w14:paraId="63A7B1B6" w14:textId="77777777" w:rsidTr="00466030">
        <w:trPr>
          <w:trHeight w:val="552"/>
        </w:trPr>
        <w:tc>
          <w:tcPr>
            <w:tcW w:w="2855" w:type="dxa"/>
            <w:vAlign w:val="center"/>
          </w:tcPr>
          <w:p w14:paraId="5CE43CA1" w14:textId="77777777" w:rsidR="00091D7A" w:rsidRPr="005F57E2" w:rsidRDefault="00091D7A" w:rsidP="00091D7A">
            <w:pPr>
              <w:spacing w:line="276" w:lineRule="auto"/>
              <w:ind w:right="-1036"/>
              <w:jc w:val="both"/>
              <w:rPr>
                <w:rFonts w:eastAsia="Times New Roman"/>
                <w:sz w:val="28"/>
                <w:szCs w:val="28"/>
                <w:lang w:val="uk-UA"/>
              </w:rPr>
            </w:pPr>
            <w:r w:rsidRPr="005F57E2">
              <w:rPr>
                <w:rFonts w:eastAsia="Times New Roman"/>
                <w:sz w:val="28"/>
                <w:szCs w:val="28"/>
                <w:lang w:val="uk-UA"/>
              </w:rPr>
              <w:t xml:space="preserve">Поздовжній </w:t>
            </w:r>
          </w:p>
          <w:p w14:paraId="3AF6D4CA" w14:textId="77777777" w:rsidR="00091D7A" w:rsidRPr="005F57E2" w:rsidRDefault="00091D7A" w:rsidP="00091D7A">
            <w:pPr>
              <w:spacing w:line="276" w:lineRule="auto"/>
              <w:ind w:right="-1036"/>
              <w:jc w:val="both"/>
              <w:rPr>
                <w:rFonts w:eastAsia="Times New Roman"/>
                <w:sz w:val="28"/>
                <w:szCs w:val="28"/>
                <w:lang w:val="uk-UA"/>
              </w:rPr>
            </w:pPr>
            <w:r w:rsidRPr="005F57E2">
              <w:rPr>
                <w:rFonts w:eastAsia="Times New Roman"/>
                <w:sz w:val="28"/>
                <w:szCs w:val="28"/>
                <w:lang w:val="uk-UA"/>
              </w:rPr>
              <w:t xml:space="preserve">розмір ядра, </w:t>
            </w:r>
            <w:proofErr w:type="spellStart"/>
            <w:r w:rsidRPr="005F57E2">
              <w:rPr>
                <w:rFonts w:eastAsia="Times New Roman"/>
                <w:sz w:val="28"/>
                <w:szCs w:val="28"/>
                <w:lang w:val="uk-UA"/>
              </w:rPr>
              <w:t>мкм</w:t>
            </w:r>
            <w:proofErr w:type="spellEnd"/>
          </w:p>
        </w:tc>
        <w:tc>
          <w:tcPr>
            <w:tcW w:w="1630" w:type="dxa"/>
            <w:vAlign w:val="center"/>
          </w:tcPr>
          <w:p w14:paraId="2A4E1D3B" w14:textId="568DC0AF"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3,2 ± 0,03</w:t>
            </w:r>
          </w:p>
        </w:tc>
        <w:tc>
          <w:tcPr>
            <w:tcW w:w="1629" w:type="dxa"/>
            <w:vAlign w:val="center"/>
          </w:tcPr>
          <w:p w14:paraId="11C41DBA" w14:textId="2D2459C8"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3,4 ± 0,06</w:t>
            </w:r>
          </w:p>
        </w:tc>
        <w:tc>
          <w:tcPr>
            <w:tcW w:w="1629" w:type="dxa"/>
            <w:vAlign w:val="center"/>
          </w:tcPr>
          <w:p w14:paraId="2BB53260" w14:textId="548472A1"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3,1 ± 0,05</w:t>
            </w:r>
          </w:p>
        </w:tc>
        <w:tc>
          <w:tcPr>
            <w:tcW w:w="1634" w:type="dxa"/>
            <w:vAlign w:val="center"/>
          </w:tcPr>
          <w:p w14:paraId="615A637E" w14:textId="2419500C"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3,3 ± 0,04</w:t>
            </w:r>
          </w:p>
        </w:tc>
      </w:tr>
      <w:tr w:rsidR="00091D7A" w:rsidRPr="005F57E2" w14:paraId="3599EBF3" w14:textId="77777777" w:rsidTr="00466030">
        <w:trPr>
          <w:trHeight w:val="552"/>
        </w:trPr>
        <w:tc>
          <w:tcPr>
            <w:tcW w:w="2855" w:type="dxa"/>
            <w:vAlign w:val="center"/>
          </w:tcPr>
          <w:p w14:paraId="33598443" w14:textId="77777777" w:rsidR="00091D7A" w:rsidRPr="005F57E2" w:rsidRDefault="00091D7A" w:rsidP="00091D7A">
            <w:pPr>
              <w:spacing w:line="276" w:lineRule="auto"/>
              <w:ind w:right="-1036"/>
              <w:jc w:val="both"/>
              <w:rPr>
                <w:rFonts w:eastAsia="Times New Roman"/>
                <w:sz w:val="28"/>
                <w:szCs w:val="28"/>
                <w:lang w:val="uk-UA"/>
              </w:rPr>
            </w:pPr>
            <w:r w:rsidRPr="005F57E2">
              <w:rPr>
                <w:rFonts w:eastAsia="Times New Roman"/>
                <w:sz w:val="28"/>
                <w:szCs w:val="28"/>
                <w:lang w:val="uk-UA"/>
              </w:rPr>
              <w:t xml:space="preserve">Поперечний розмір </w:t>
            </w:r>
          </w:p>
          <w:p w14:paraId="0C33BC75" w14:textId="77777777" w:rsidR="00091D7A" w:rsidRPr="005F57E2" w:rsidRDefault="00091D7A" w:rsidP="00091D7A">
            <w:pPr>
              <w:spacing w:line="276" w:lineRule="auto"/>
              <w:ind w:right="-1036"/>
              <w:jc w:val="both"/>
              <w:rPr>
                <w:rFonts w:eastAsia="Times New Roman"/>
                <w:sz w:val="28"/>
                <w:szCs w:val="28"/>
                <w:lang w:val="uk-UA"/>
              </w:rPr>
            </w:pPr>
            <w:r w:rsidRPr="005F57E2">
              <w:rPr>
                <w:rFonts w:eastAsia="Times New Roman"/>
                <w:sz w:val="28"/>
                <w:szCs w:val="28"/>
                <w:lang w:val="uk-UA"/>
              </w:rPr>
              <w:t xml:space="preserve">ядра, </w:t>
            </w:r>
            <w:proofErr w:type="spellStart"/>
            <w:r w:rsidRPr="005F57E2">
              <w:rPr>
                <w:rFonts w:eastAsia="Times New Roman"/>
                <w:sz w:val="28"/>
                <w:szCs w:val="28"/>
                <w:lang w:val="uk-UA"/>
              </w:rPr>
              <w:t>мкм</w:t>
            </w:r>
            <w:proofErr w:type="spellEnd"/>
          </w:p>
        </w:tc>
        <w:tc>
          <w:tcPr>
            <w:tcW w:w="1630" w:type="dxa"/>
            <w:vAlign w:val="center"/>
          </w:tcPr>
          <w:p w14:paraId="37D19E3C" w14:textId="2C99FE8E"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3,2 ± 0,07</w:t>
            </w:r>
            <w:r w:rsidR="00C53CC6" w:rsidRPr="005F57E2">
              <w:rPr>
                <w:rFonts w:eastAsia="Times New Roman"/>
                <w:sz w:val="28"/>
                <w:szCs w:val="28"/>
                <w:lang w:val="uk-UA"/>
              </w:rPr>
              <w:t>*</w:t>
            </w:r>
          </w:p>
        </w:tc>
        <w:tc>
          <w:tcPr>
            <w:tcW w:w="1629" w:type="dxa"/>
            <w:vAlign w:val="center"/>
          </w:tcPr>
          <w:p w14:paraId="7FB03371" w14:textId="3BB81EC0"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3,1 ± 0,10</w:t>
            </w:r>
          </w:p>
        </w:tc>
        <w:tc>
          <w:tcPr>
            <w:tcW w:w="1629" w:type="dxa"/>
            <w:vAlign w:val="center"/>
          </w:tcPr>
          <w:p w14:paraId="25B2797A" w14:textId="4E299730"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3,0 ± 0,05</w:t>
            </w:r>
            <w:r w:rsidR="00C53CC6" w:rsidRPr="005F57E2">
              <w:rPr>
                <w:rFonts w:eastAsia="Times New Roman"/>
                <w:sz w:val="28"/>
                <w:szCs w:val="28"/>
                <w:lang w:val="uk-UA"/>
              </w:rPr>
              <w:t>*</w:t>
            </w:r>
          </w:p>
        </w:tc>
        <w:tc>
          <w:tcPr>
            <w:tcW w:w="1634" w:type="dxa"/>
            <w:vAlign w:val="center"/>
          </w:tcPr>
          <w:p w14:paraId="4AEB07E0" w14:textId="43D0FC13"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3,2 ± 0,09</w:t>
            </w:r>
          </w:p>
        </w:tc>
      </w:tr>
      <w:tr w:rsidR="00091D7A" w:rsidRPr="005F57E2" w14:paraId="34B15D64" w14:textId="77777777" w:rsidTr="00466030">
        <w:trPr>
          <w:trHeight w:val="552"/>
        </w:trPr>
        <w:tc>
          <w:tcPr>
            <w:tcW w:w="2855" w:type="dxa"/>
            <w:vAlign w:val="center"/>
          </w:tcPr>
          <w:p w14:paraId="3636AC31" w14:textId="77777777" w:rsidR="00091D7A" w:rsidRPr="005F57E2" w:rsidRDefault="00091D7A" w:rsidP="00091D7A">
            <w:pPr>
              <w:spacing w:line="276" w:lineRule="auto"/>
              <w:ind w:right="-1036"/>
              <w:jc w:val="both"/>
              <w:rPr>
                <w:rFonts w:eastAsia="Times New Roman"/>
                <w:sz w:val="28"/>
                <w:szCs w:val="28"/>
                <w:lang w:val="uk-UA"/>
              </w:rPr>
            </w:pPr>
            <w:r w:rsidRPr="005F57E2">
              <w:rPr>
                <w:rFonts w:eastAsia="Times New Roman"/>
                <w:sz w:val="28"/>
                <w:szCs w:val="28"/>
                <w:lang w:val="uk-UA"/>
              </w:rPr>
              <w:t>Площа ядра,</w:t>
            </w:r>
          </w:p>
          <w:p w14:paraId="14C6C468" w14:textId="414BFD63" w:rsidR="00091D7A" w:rsidRPr="005F57E2" w:rsidRDefault="00091D7A" w:rsidP="00091D7A">
            <w:pPr>
              <w:spacing w:line="276" w:lineRule="auto"/>
              <w:ind w:right="-1036"/>
              <w:jc w:val="both"/>
              <w:rPr>
                <w:rFonts w:eastAsia="Times New Roman"/>
                <w:sz w:val="28"/>
                <w:szCs w:val="28"/>
                <w:vertAlign w:val="superscript"/>
                <w:lang w:val="uk-UA"/>
              </w:rPr>
            </w:pPr>
            <w:r w:rsidRPr="005F57E2">
              <w:rPr>
                <w:rFonts w:eastAsia="Times New Roman"/>
                <w:sz w:val="28"/>
                <w:szCs w:val="28"/>
                <w:lang w:val="uk-UA"/>
              </w:rPr>
              <w:t>мкм</w:t>
            </w:r>
            <w:r w:rsidRPr="005F57E2">
              <w:rPr>
                <w:rFonts w:eastAsia="Times New Roman"/>
                <w:sz w:val="28"/>
                <w:szCs w:val="28"/>
                <w:vertAlign w:val="superscript"/>
                <w:lang w:val="uk-UA"/>
              </w:rPr>
              <w:t>2</w:t>
            </w:r>
          </w:p>
        </w:tc>
        <w:tc>
          <w:tcPr>
            <w:tcW w:w="1630" w:type="dxa"/>
            <w:vAlign w:val="center"/>
          </w:tcPr>
          <w:p w14:paraId="28698DAB" w14:textId="07A11569"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13,8 ± 1,97</w:t>
            </w:r>
          </w:p>
        </w:tc>
        <w:tc>
          <w:tcPr>
            <w:tcW w:w="1629" w:type="dxa"/>
            <w:vAlign w:val="center"/>
          </w:tcPr>
          <w:p w14:paraId="746CA253" w14:textId="0EF24D67"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14,2 ± 1,15</w:t>
            </w:r>
          </w:p>
        </w:tc>
        <w:tc>
          <w:tcPr>
            <w:tcW w:w="1629" w:type="dxa"/>
            <w:vAlign w:val="center"/>
          </w:tcPr>
          <w:p w14:paraId="069C35C1" w14:textId="6D21B554"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11,9 ± 1,00</w:t>
            </w:r>
          </w:p>
        </w:tc>
        <w:tc>
          <w:tcPr>
            <w:tcW w:w="1634" w:type="dxa"/>
            <w:vAlign w:val="center"/>
          </w:tcPr>
          <w:p w14:paraId="31C6DA4C" w14:textId="0BE6FE13" w:rsidR="00091D7A" w:rsidRPr="005F57E2" w:rsidRDefault="00091D7A" w:rsidP="00091D7A">
            <w:pPr>
              <w:ind w:left="-107" w:right="-39"/>
              <w:jc w:val="center"/>
            </w:pPr>
            <w:r w:rsidRPr="005F57E2">
              <w:rPr>
                <w:rFonts w:eastAsia="Times New Roman"/>
                <w:sz w:val="28"/>
                <w:szCs w:val="28"/>
                <w:lang w:val="uk-UA"/>
              </w:rPr>
              <w:t>13,6 ± 1,44</w:t>
            </w:r>
          </w:p>
        </w:tc>
      </w:tr>
      <w:tr w:rsidR="00091D7A" w:rsidRPr="005F57E2" w14:paraId="39B3F682" w14:textId="77777777" w:rsidTr="00466030">
        <w:trPr>
          <w:trHeight w:val="552"/>
        </w:trPr>
        <w:tc>
          <w:tcPr>
            <w:tcW w:w="2855" w:type="dxa"/>
            <w:vAlign w:val="center"/>
          </w:tcPr>
          <w:p w14:paraId="3627D948" w14:textId="77777777" w:rsidR="00091D7A" w:rsidRPr="005F57E2" w:rsidRDefault="00091D7A" w:rsidP="00091D7A">
            <w:pPr>
              <w:spacing w:line="276" w:lineRule="auto"/>
              <w:ind w:right="-1036"/>
              <w:jc w:val="both"/>
              <w:rPr>
                <w:sz w:val="28"/>
                <w:szCs w:val="28"/>
                <w:lang w:val="uk-UA"/>
              </w:rPr>
            </w:pPr>
            <w:r w:rsidRPr="005F57E2">
              <w:rPr>
                <w:sz w:val="28"/>
                <w:szCs w:val="28"/>
                <w:lang w:val="uk-UA"/>
              </w:rPr>
              <w:t>Ядерно-</w:t>
            </w:r>
            <w:proofErr w:type="spellStart"/>
            <w:r w:rsidRPr="005F57E2">
              <w:rPr>
                <w:sz w:val="28"/>
                <w:szCs w:val="28"/>
                <w:lang w:val="uk-UA"/>
              </w:rPr>
              <w:t>цито</w:t>
            </w:r>
            <w:proofErr w:type="spellEnd"/>
            <w:r w:rsidRPr="005F57E2">
              <w:rPr>
                <w:sz w:val="28"/>
                <w:szCs w:val="28"/>
                <w:lang w:val="uk-UA"/>
              </w:rPr>
              <w:t>-</w:t>
            </w:r>
          </w:p>
          <w:p w14:paraId="4B5FECFB" w14:textId="77777777" w:rsidR="00091D7A" w:rsidRPr="005F57E2" w:rsidRDefault="00091D7A" w:rsidP="00091D7A">
            <w:pPr>
              <w:spacing w:line="276" w:lineRule="auto"/>
              <w:ind w:right="-1036"/>
              <w:jc w:val="both"/>
              <w:rPr>
                <w:sz w:val="28"/>
                <w:szCs w:val="28"/>
                <w:lang w:val="uk-UA"/>
              </w:rPr>
            </w:pPr>
            <w:r w:rsidRPr="005F57E2">
              <w:rPr>
                <w:sz w:val="28"/>
                <w:szCs w:val="28"/>
                <w:lang w:val="uk-UA"/>
              </w:rPr>
              <w:t xml:space="preserve">плазматичне </w:t>
            </w:r>
          </w:p>
          <w:p w14:paraId="317118CF" w14:textId="2EA8E66D" w:rsidR="00091D7A" w:rsidRPr="005F57E2" w:rsidRDefault="00091D7A" w:rsidP="00091D7A">
            <w:pPr>
              <w:spacing w:line="276" w:lineRule="auto"/>
              <w:ind w:right="-1036"/>
              <w:jc w:val="both"/>
              <w:rPr>
                <w:rFonts w:eastAsia="Times New Roman"/>
                <w:sz w:val="28"/>
                <w:szCs w:val="28"/>
                <w:lang w:val="uk-UA"/>
              </w:rPr>
            </w:pPr>
            <w:r w:rsidRPr="005F57E2">
              <w:rPr>
                <w:sz w:val="28"/>
                <w:szCs w:val="28"/>
                <w:lang w:val="uk-UA"/>
              </w:rPr>
              <w:t>відношення</w:t>
            </w:r>
          </w:p>
        </w:tc>
        <w:tc>
          <w:tcPr>
            <w:tcW w:w="1630" w:type="dxa"/>
            <w:vAlign w:val="center"/>
          </w:tcPr>
          <w:p w14:paraId="5AD193AB" w14:textId="34B72E32" w:rsidR="00091D7A" w:rsidRPr="005F57E2" w:rsidRDefault="00B85286" w:rsidP="00091D7A">
            <w:pPr>
              <w:ind w:left="-107" w:right="-39"/>
              <w:jc w:val="center"/>
              <w:rPr>
                <w:rFonts w:eastAsia="Times New Roman"/>
                <w:sz w:val="28"/>
                <w:szCs w:val="28"/>
                <w:lang w:val="uk-UA"/>
              </w:rPr>
            </w:pPr>
            <w:r w:rsidRPr="005F57E2">
              <w:rPr>
                <w:rFonts w:eastAsia="Times New Roman"/>
                <w:sz w:val="28"/>
                <w:szCs w:val="28"/>
                <w:lang w:val="uk-UA"/>
              </w:rPr>
              <w:t>0,19</w:t>
            </w:r>
          </w:p>
        </w:tc>
        <w:tc>
          <w:tcPr>
            <w:tcW w:w="1629" w:type="dxa"/>
            <w:vAlign w:val="center"/>
          </w:tcPr>
          <w:p w14:paraId="351AE921" w14:textId="65140959" w:rsidR="00091D7A" w:rsidRPr="005F57E2" w:rsidRDefault="00B85286" w:rsidP="00091D7A">
            <w:pPr>
              <w:ind w:left="-107" w:right="-39"/>
              <w:jc w:val="center"/>
              <w:rPr>
                <w:rFonts w:eastAsia="Times New Roman"/>
                <w:sz w:val="28"/>
                <w:szCs w:val="28"/>
                <w:lang w:val="uk-UA"/>
              </w:rPr>
            </w:pPr>
            <w:r w:rsidRPr="005F57E2">
              <w:rPr>
                <w:rFonts w:eastAsia="Times New Roman"/>
                <w:sz w:val="28"/>
                <w:szCs w:val="28"/>
                <w:lang w:val="uk-UA"/>
              </w:rPr>
              <w:t>0,16</w:t>
            </w:r>
          </w:p>
        </w:tc>
        <w:tc>
          <w:tcPr>
            <w:tcW w:w="1629" w:type="dxa"/>
            <w:vAlign w:val="center"/>
          </w:tcPr>
          <w:p w14:paraId="646E60F1" w14:textId="662DD1DB" w:rsidR="00091D7A" w:rsidRPr="005F57E2" w:rsidRDefault="00B85286" w:rsidP="00091D7A">
            <w:pPr>
              <w:ind w:left="-107" w:right="-39"/>
              <w:jc w:val="center"/>
              <w:rPr>
                <w:rFonts w:eastAsia="Times New Roman"/>
                <w:sz w:val="28"/>
                <w:szCs w:val="28"/>
                <w:lang w:val="uk-UA"/>
              </w:rPr>
            </w:pPr>
            <w:r w:rsidRPr="005F57E2">
              <w:rPr>
                <w:rFonts w:eastAsia="Times New Roman"/>
                <w:sz w:val="28"/>
                <w:szCs w:val="28"/>
                <w:lang w:val="uk-UA"/>
              </w:rPr>
              <w:t>0,15</w:t>
            </w:r>
          </w:p>
        </w:tc>
        <w:tc>
          <w:tcPr>
            <w:tcW w:w="1634" w:type="dxa"/>
            <w:vAlign w:val="center"/>
          </w:tcPr>
          <w:p w14:paraId="7989E21A" w14:textId="42A56153" w:rsidR="00091D7A" w:rsidRPr="005F57E2" w:rsidRDefault="00B85286" w:rsidP="00091D7A">
            <w:pPr>
              <w:ind w:left="-107" w:right="-39"/>
              <w:jc w:val="center"/>
              <w:rPr>
                <w:rFonts w:eastAsia="Times New Roman"/>
                <w:sz w:val="28"/>
                <w:szCs w:val="28"/>
                <w:lang w:val="uk-UA"/>
              </w:rPr>
            </w:pPr>
            <w:r w:rsidRPr="005F57E2">
              <w:rPr>
                <w:rFonts w:eastAsia="Times New Roman"/>
                <w:sz w:val="28"/>
                <w:szCs w:val="28"/>
                <w:lang w:val="uk-UA"/>
              </w:rPr>
              <w:t>0,14</w:t>
            </w:r>
          </w:p>
        </w:tc>
      </w:tr>
      <w:tr w:rsidR="00091D7A" w:rsidRPr="005F57E2" w14:paraId="6060EE74" w14:textId="77777777" w:rsidTr="00466030">
        <w:trPr>
          <w:trHeight w:val="552"/>
        </w:trPr>
        <w:tc>
          <w:tcPr>
            <w:tcW w:w="2855" w:type="dxa"/>
            <w:vAlign w:val="center"/>
          </w:tcPr>
          <w:p w14:paraId="6CFD9F5E" w14:textId="77777777" w:rsidR="00091D7A" w:rsidRPr="005F57E2" w:rsidRDefault="00091D7A" w:rsidP="00091D7A">
            <w:pPr>
              <w:spacing w:line="276" w:lineRule="auto"/>
              <w:ind w:right="-1036"/>
              <w:jc w:val="both"/>
              <w:rPr>
                <w:rFonts w:eastAsia="Times New Roman"/>
                <w:sz w:val="28"/>
                <w:szCs w:val="28"/>
                <w:lang w:val="uk-UA"/>
              </w:rPr>
            </w:pPr>
            <w:proofErr w:type="spellStart"/>
            <w:r w:rsidRPr="005F57E2">
              <w:rPr>
                <w:rFonts w:eastAsia="Times New Roman"/>
                <w:sz w:val="28"/>
                <w:szCs w:val="28"/>
                <w:lang w:val="uk-UA"/>
              </w:rPr>
              <w:t>Обʼєм</w:t>
            </w:r>
            <w:proofErr w:type="spellEnd"/>
            <w:r w:rsidRPr="005F57E2">
              <w:rPr>
                <w:rFonts w:eastAsia="Times New Roman"/>
                <w:sz w:val="28"/>
                <w:szCs w:val="28"/>
                <w:lang w:val="uk-UA"/>
              </w:rPr>
              <w:t>, мкм³</w:t>
            </w:r>
          </w:p>
        </w:tc>
        <w:tc>
          <w:tcPr>
            <w:tcW w:w="1630" w:type="dxa"/>
            <w:vAlign w:val="center"/>
          </w:tcPr>
          <w:p w14:paraId="58D7CE09" w14:textId="6DAD7EEB"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89,1</w:t>
            </w:r>
            <w:r w:rsidR="001A0395" w:rsidRPr="005F57E2">
              <w:rPr>
                <w:rFonts w:eastAsia="Times New Roman"/>
                <w:sz w:val="28"/>
                <w:szCs w:val="28"/>
                <w:lang w:val="uk-UA"/>
              </w:rPr>
              <w:t xml:space="preserve"> ± 3,11</w:t>
            </w:r>
          </w:p>
        </w:tc>
        <w:tc>
          <w:tcPr>
            <w:tcW w:w="1629" w:type="dxa"/>
            <w:vAlign w:val="center"/>
          </w:tcPr>
          <w:p w14:paraId="6A0816E5" w14:textId="4E6A7B05"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97,1</w:t>
            </w:r>
            <w:r w:rsidR="001A0395" w:rsidRPr="005F57E2">
              <w:rPr>
                <w:rFonts w:eastAsia="Times New Roman"/>
                <w:sz w:val="28"/>
                <w:szCs w:val="28"/>
                <w:lang w:val="uk-UA"/>
              </w:rPr>
              <w:t xml:space="preserve"> ± 5,02</w:t>
            </w:r>
          </w:p>
        </w:tc>
        <w:tc>
          <w:tcPr>
            <w:tcW w:w="1629" w:type="dxa"/>
            <w:vAlign w:val="center"/>
          </w:tcPr>
          <w:p w14:paraId="5363310C" w14:textId="5BA3103A"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88,6</w:t>
            </w:r>
            <w:r w:rsidR="001A0395" w:rsidRPr="005F57E2">
              <w:rPr>
                <w:rFonts w:eastAsia="Times New Roman"/>
                <w:sz w:val="28"/>
                <w:szCs w:val="28"/>
                <w:lang w:val="uk-UA"/>
              </w:rPr>
              <w:t xml:space="preserve"> ± 3,47</w:t>
            </w:r>
          </w:p>
        </w:tc>
        <w:tc>
          <w:tcPr>
            <w:tcW w:w="1634" w:type="dxa"/>
            <w:vAlign w:val="center"/>
          </w:tcPr>
          <w:p w14:paraId="1F5D7BBE" w14:textId="162BBADB"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93,7</w:t>
            </w:r>
            <w:r w:rsidR="001A0395" w:rsidRPr="005F57E2">
              <w:rPr>
                <w:rFonts w:eastAsia="Times New Roman"/>
                <w:sz w:val="28"/>
                <w:szCs w:val="28"/>
                <w:lang w:val="uk-UA"/>
              </w:rPr>
              <w:t xml:space="preserve"> ± 3,72</w:t>
            </w:r>
          </w:p>
        </w:tc>
      </w:tr>
      <w:tr w:rsidR="00630D06" w:rsidRPr="005F57E2" w14:paraId="2B1BBFF4" w14:textId="77777777" w:rsidTr="00466030">
        <w:trPr>
          <w:trHeight w:val="552"/>
        </w:trPr>
        <w:tc>
          <w:tcPr>
            <w:tcW w:w="2855" w:type="dxa"/>
            <w:vAlign w:val="center"/>
          </w:tcPr>
          <w:p w14:paraId="7A099C82" w14:textId="582678DF" w:rsidR="00630D06" w:rsidRPr="005F57E2" w:rsidRDefault="00630D06" w:rsidP="00091D7A">
            <w:pPr>
              <w:spacing w:line="276" w:lineRule="auto"/>
              <w:ind w:right="-1036"/>
              <w:jc w:val="both"/>
              <w:rPr>
                <w:rFonts w:eastAsia="Times New Roman"/>
                <w:sz w:val="28"/>
                <w:szCs w:val="28"/>
                <w:lang w:val="uk-UA"/>
              </w:rPr>
            </w:pPr>
            <w:r w:rsidRPr="005F57E2">
              <w:rPr>
                <w:rFonts w:eastAsia="Times New Roman"/>
                <w:sz w:val="28"/>
                <w:szCs w:val="28"/>
                <w:lang w:val="uk-UA"/>
              </w:rPr>
              <w:t>Подовженість</w:t>
            </w:r>
          </w:p>
        </w:tc>
        <w:tc>
          <w:tcPr>
            <w:tcW w:w="1630" w:type="dxa"/>
            <w:vAlign w:val="center"/>
          </w:tcPr>
          <w:p w14:paraId="5DC61E23" w14:textId="3B6DB77E" w:rsidR="00630D06" w:rsidRPr="005F57E2" w:rsidRDefault="00630D06" w:rsidP="00091D7A">
            <w:pPr>
              <w:ind w:left="-107" w:right="-39"/>
              <w:jc w:val="center"/>
              <w:rPr>
                <w:rFonts w:eastAsia="Times New Roman"/>
                <w:sz w:val="28"/>
                <w:szCs w:val="28"/>
                <w:lang w:val="uk-UA"/>
              </w:rPr>
            </w:pPr>
            <w:r w:rsidRPr="005F57E2">
              <w:rPr>
                <w:rFonts w:eastAsia="Times New Roman"/>
                <w:sz w:val="28"/>
                <w:szCs w:val="28"/>
                <w:lang w:val="uk-UA"/>
              </w:rPr>
              <w:t>1,12</w:t>
            </w:r>
          </w:p>
        </w:tc>
        <w:tc>
          <w:tcPr>
            <w:tcW w:w="1629" w:type="dxa"/>
            <w:vAlign w:val="center"/>
          </w:tcPr>
          <w:p w14:paraId="147F08BF" w14:textId="13A06523" w:rsidR="00630D06" w:rsidRPr="005F57E2" w:rsidRDefault="00630D06" w:rsidP="00091D7A">
            <w:pPr>
              <w:ind w:left="-107" w:right="-39"/>
              <w:jc w:val="center"/>
              <w:rPr>
                <w:rFonts w:eastAsia="Times New Roman"/>
                <w:sz w:val="28"/>
                <w:szCs w:val="28"/>
                <w:lang w:val="uk-UA"/>
              </w:rPr>
            </w:pPr>
            <w:r w:rsidRPr="005F57E2">
              <w:rPr>
                <w:rFonts w:eastAsia="Times New Roman"/>
                <w:sz w:val="28"/>
                <w:szCs w:val="28"/>
                <w:lang w:val="uk-UA"/>
              </w:rPr>
              <w:t>1,57</w:t>
            </w:r>
          </w:p>
        </w:tc>
        <w:tc>
          <w:tcPr>
            <w:tcW w:w="1629" w:type="dxa"/>
            <w:vAlign w:val="center"/>
          </w:tcPr>
          <w:p w14:paraId="687F4DAB" w14:textId="31E65F48" w:rsidR="00630D06" w:rsidRPr="005F57E2" w:rsidRDefault="00630D06" w:rsidP="00091D7A">
            <w:pPr>
              <w:ind w:left="-107" w:right="-39"/>
              <w:jc w:val="center"/>
              <w:rPr>
                <w:rFonts w:eastAsia="Times New Roman"/>
                <w:sz w:val="28"/>
                <w:szCs w:val="28"/>
                <w:lang w:val="uk-UA"/>
              </w:rPr>
            </w:pPr>
            <w:r w:rsidRPr="005F57E2">
              <w:rPr>
                <w:rFonts w:eastAsia="Times New Roman"/>
                <w:sz w:val="28"/>
                <w:szCs w:val="28"/>
                <w:lang w:val="uk-UA"/>
              </w:rPr>
              <w:t>1,11</w:t>
            </w:r>
          </w:p>
        </w:tc>
        <w:tc>
          <w:tcPr>
            <w:tcW w:w="1634" w:type="dxa"/>
            <w:vAlign w:val="center"/>
          </w:tcPr>
          <w:p w14:paraId="76D3817E" w14:textId="05A3E2DC" w:rsidR="00630D06" w:rsidRPr="005F57E2" w:rsidRDefault="00630D06" w:rsidP="00091D7A">
            <w:pPr>
              <w:ind w:left="-107" w:right="-39"/>
              <w:jc w:val="center"/>
              <w:rPr>
                <w:rFonts w:eastAsia="Times New Roman"/>
                <w:sz w:val="28"/>
                <w:szCs w:val="28"/>
                <w:lang w:val="uk-UA"/>
              </w:rPr>
            </w:pPr>
            <w:r w:rsidRPr="005F57E2">
              <w:rPr>
                <w:rFonts w:eastAsia="Times New Roman"/>
                <w:sz w:val="28"/>
                <w:szCs w:val="28"/>
                <w:lang w:val="uk-UA"/>
              </w:rPr>
              <w:t>1,45</w:t>
            </w:r>
          </w:p>
        </w:tc>
      </w:tr>
      <w:tr w:rsidR="00091D7A" w:rsidRPr="005F57E2" w14:paraId="71DAFD07" w14:textId="77777777" w:rsidTr="00466030">
        <w:trPr>
          <w:trHeight w:val="480"/>
        </w:trPr>
        <w:tc>
          <w:tcPr>
            <w:tcW w:w="2855" w:type="dxa"/>
            <w:shd w:val="clear" w:color="auto" w:fill="auto"/>
            <w:vAlign w:val="center"/>
          </w:tcPr>
          <w:p w14:paraId="01A8CE75" w14:textId="77777777" w:rsidR="00091D7A" w:rsidRPr="005F57E2" w:rsidRDefault="00091D7A" w:rsidP="00091D7A">
            <w:pPr>
              <w:spacing w:line="276" w:lineRule="auto"/>
              <w:ind w:right="-1036"/>
              <w:jc w:val="both"/>
              <w:rPr>
                <w:rFonts w:eastAsia="Times New Roman"/>
                <w:sz w:val="28"/>
                <w:szCs w:val="28"/>
                <w:lang w:val="uk-UA"/>
              </w:rPr>
            </w:pPr>
            <w:r w:rsidRPr="005F57E2">
              <w:rPr>
                <w:rFonts w:eastAsia="Times New Roman"/>
                <w:sz w:val="28"/>
                <w:szCs w:val="28"/>
                <w:lang w:val="uk-UA"/>
              </w:rPr>
              <w:t xml:space="preserve">Кількість молодих </w:t>
            </w:r>
          </w:p>
          <w:p w14:paraId="44050AB6" w14:textId="77777777" w:rsidR="00091D7A" w:rsidRPr="005F57E2" w:rsidRDefault="00091D7A" w:rsidP="00091D7A">
            <w:pPr>
              <w:spacing w:line="276" w:lineRule="auto"/>
              <w:ind w:right="-1036"/>
              <w:jc w:val="both"/>
              <w:rPr>
                <w:rFonts w:eastAsia="Times New Roman"/>
                <w:sz w:val="28"/>
                <w:szCs w:val="28"/>
                <w:lang w:val="uk-UA"/>
              </w:rPr>
            </w:pPr>
            <w:r w:rsidRPr="005F57E2">
              <w:rPr>
                <w:rFonts w:eastAsia="Times New Roman"/>
                <w:sz w:val="28"/>
                <w:szCs w:val="28"/>
                <w:lang w:val="uk-UA"/>
              </w:rPr>
              <w:t xml:space="preserve">еритроцитів у % </w:t>
            </w:r>
          </w:p>
          <w:p w14:paraId="1078C868" w14:textId="14CE7A83" w:rsidR="00091D7A" w:rsidRPr="005F57E2" w:rsidRDefault="00091D7A" w:rsidP="00091D7A">
            <w:pPr>
              <w:spacing w:line="276" w:lineRule="auto"/>
              <w:ind w:right="-1036"/>
              <w:jc w:val="both"/>
              <w:rPr>
                <w:rFonts w:eastAsia="Times New Roman"/>
                <w:sz w:val="28"/>
                <w:szCs w:val="28"/>
                <w:lang w:val="uk-UA"/>
              </w:rPr>
            </w:pPr>
            <w:r w:rsidRPr="005F57E2">
              <w:rPr>
                <w:rFonts w:eastAsia="Times New Roman"/>
                <w:sz w:val="28"/>
                <w:szCs w:val="28"/>
                <w:lang w:val="uk-UA"/>
              </w:rPr>
              <w:t>(подовженість менше</w:t>
            </w:r>
          </w:p>
          <w:p w14:paraId="04ACE606" w14:textId="503EBD78" w:rsidR="00091D7A" w:rsidRPr="005F57E2" w:rsidRDefault="00091D7A" w:rsidP="00091D7A">
            <w:pPr>
              <w:spacing w:line="276" w:lineRule="auto"/>
              <w:ind w:right="-1036"/>
              <w:jc w:val="both"/>
              <w:rPr>
                <w:rFonts w:eastAsia="Times New Roman"/>
                <w:sz w:val="28"/>
                <w:szCs w:val="28"/>
                <w:lang w:val="uk-UA"/>
              </w:rPr>
            </w:pPr>
            <w:r w:rsidRPr="005F57E2">
              <w:rPr>
                <w:rFonts w:eastAsia="Times New Roman"/>
                <w:sz w:val="28"/>
                <w:szCs w:val="28"/>
                <w:lang w:val="uk-UA"/>
              </w:rPr>
              <w:t>1,4)</w:t>
            </w:r>
          </w:p>
        </w:tc>
        <w:tc>
          <w:tcPr>
            <w:tcW w:w="1630" w:type="dxa"/>
            <w:shd w:val="clear" w:color="auto" w:fill="auto"/>
            <w:vAlign w:val="center"/>
          </w:tcPr>
          <w:p w14:paraId="7801160B" w14:textId="034567C3"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36,7</w:t>
            </w:r>
          </w:p>
        </w:tc>
        <w:tc>
          <w:tcPr>
            <w:tcW w:w="1629" w:type="dxa"/>
            <w:shd w:val="clear" w:color="auto" w:fill="auto"/>
            <w:vAlign w:val="center"/>
          </w:tcPr>
          <w:p w14:paraId="5CB7A818" w14:textId="57F0669A"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63,3</w:t>
            </w:r>
          </w:p>
        </w:tc>
        <w:tc>
          <w:tcPr>
            <w:tcW w:w="1629" w:type="dxa"/>
            <w:shd w:val="clear" w:color="auto" w:fill="auto"/>
            <w:vAlign w:val="center"/>
          </w:tcPr>
          <w:p w14:paraId="0CB8838D" w14:textId="12158677"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48,2</w:t>
            </w:r>
          </w:p>
        </w:tc>
        <w:tc>
          <w:tcPr>
            <w:tcW w:w="1634" w:type="dxa"/>
            <w:shd w:val="clear" w:color="auto" w:fill="auto"/>
            <w:vAlign w:val="center"/>
          </w:tcPr>
          <w:p w14:paraId="1D9B821B" w14:textId="68CA2F33" w:rsidR="00091D7A" w:rsidRPr="005F57E2" w:rsidRDefault="00091D7A" w:rsidP="00091D7A">
            <w:pPr>
              <w:ind w:left="-107" w:right="-39"/>
              <w:jc w:val="center"/>
              <w:rPr>
                <w:rFonts w:eastAsia="Times New Roman"/>
                <w:sz w:val="28"/>
                <w:szCs w:val="28"/>
                <w:lang w:val="uk-UA"/>
              </w:rPr>
            </w:pPr>
            <w:r w:rsidRPr="005F57E2">
              <w:rPr>
                <w:rFonts w:eastAsia="Times New Roman"/>
                <w:sz w:val="28"/>
                <w:szCs w:val="28"/>
                <w:lang w:val="uk-UA"/>
              </w:rPr>
              <w:t>51,8</w:t>
            </w:r>
          </w:p>
        </w:tc>
      </w:tr>
    </w:tbl>
    <w:p w14:paraId="7929F0B9" w14:textId="77777777" w:rsidR="007E703B" w:rsidRPr="005F57E2" w:rsidRDefault="007E703B" w:rsidP="007E703B">
      <w:pPr>
        <w:spacing w:line="360" w:lineRule="auto"/>
        <w:ind w:firstLine="851"/>
        <w:jc w:val="both"/>
        <w:rPr>
          <w:rFonts w:eastAsia="Times New Roman"/>
          <w:bCs/>
          <w:sz w:val="16"/>
          <w:szCs w:val="16"/>
          <w:lang w:val="uk-UA"/>
        </w:rPr>
      </w:pPr>
    </w:p>
    <w:p w14:paraId="5904DAB9" w14:textId="1E632CF9" w:rsidR="007E703B" w:rsidRPr="005F57E2" w:rsidRDefault="007E703B" w:rsidP="007E703B">
      <w:pPr>
        <w:pStyle w:val="a7"/>
        <w:spacing w:line="276" w:lineRule="auto"/>
        <w:ind w:firstLine="851"/>
        <w:jc w:val="both"/>
        <w:rPr>
          <w:rFonts w:ascii="Times New Roman" w:hAnsi="Times New Roman"/>
          <w:sz w:val="28"/>
          <w:szCs w:val="28"/>
          <w:lang w:val="uk-UA"/>
        </w:rPr>
      </w:pPr>
      <w:r w:rsidRPr="005F57E2">
        <w:rPr>
          <w:rFonts w:ascii="Times New Roman" w:eastAsia="Times New Roman" w:hAnsi="Times New Roman"/>
          <w:bCs/>
          <w:lang w:val="uk-UA"/>
        </w:rPr>
        <w:t xml:space="preserve">Примітка: * – різниця між показниками еритроцитів </w:t>
      </w:r>
      <w:r w:rsidR="00923DA0">
        <w:rPr>
          <w:rFonts w:ascii="Times New Roman" w:eastAsia="Times New Roman" w:hAnsi="Times New Roman"/>
          <w:bCs/>
          <w:lang w:val="uk-UA"/>
        </w:rPr>
        <w:t xml:space="preserve">самців і самок </w:t>
      </w:r>
      <w:r w:rsidRPr="005F57E2">
        <w:rPr>
          <w:rFonts w:ascii="Times New Roman" w:eastAsia="Times New Roman" w:hAnsi="Times New Roman"/>
          <w:bCs/>
          <w:lang w:val="uk-UA"/>
        </w:rPr>
        <w:t>статистично значима (Р &lt; 0,05)</w:t>
      </w:r>
    </w:p>
    <w:p w14:paraId="2A47CC3E" w14:textId="77777777" w:rsidR="007E703B" w:rsidRPr="005F57E2" w:rsidRDefault="007E703B" w:rsidP="007E703B">
      <w:pPr>
        <w:pStyle w:val="a7"/>
        <w:spacing w:line="360" w:lineRule="auto"/>
        <w:ind w:firstLine="851"/>
        <w:jc w:val="both"/>
        <w:rPr>
          <w:rFonts w:ascii="Times New Roman" w:hAnsi="Times New Roman"/>
          <w:sz w:val="28"/>
          <w:szCs w:val="28"/>
          <w:lang w:val="uk-UA"/>
        </w:rPr>
      </w:pPr>
    </w:p>
    <w:p w14:paraId="62BCC92D" w14:textId="0A6850E0" w:rsidR="007A1C6B" w:rsidRPr="005F57E2" w:rsidRDefault="00E05BBC" w:rsidP="00226128">
      <w:pPr>
        <w:spacing w:line="360" w:lineRule="auto"/>
        <w:ind w:firstLine="851"/>
        <w:jc w:val="both"/>
        <w:rPr>
          <w:rFonts w:eastAsia="Times New Roman"/>
          <w:sz w:val="28"/>
          <w:szCs w:val="28"/>
          <w:lang w:val="uk-UA"/>
        </w:rPr>
      </w:pPr>
      <w:r w:rsidRPr="005F57E2">
        <w:rPr>
          <w:rFonts w:eastAsia="Times New Roman"/>
          <w:sz w:val="28"/>
          <w:szCs w:val="28"/>
          <w:lang w:val="uk-UA"/>
        </w:rPr>
        <w:lastRenderedPageBreak/>
        <w:t xml:space="preserve">Молоді еритроцити бичка </w:t>
      </w:r>
      <w:proofErr w:type="spellStart"/>
      <w:r w:rsidRPr="005F57E2">
        <w:rPr>
          <w:rFonts w:eastAsia="Times New Roman"/>
          <w:sz w:val="28"/>
          <w:szCs w:val="28"/>
          <w:lang w:val="uk-UA"/>
        </w:rPr>
        <w:t>жабоголового</w:t>
      </w:r>
      <w:proofErr w:type="spellEnd"/>
      <w:r w:rsidRPr="005F57E2">
        <w:rPr>
          <w:rFonts w:eastAsia="Times New Roman"/>
          <w:sz w:val="28"/>
          <w:szCs w:val="28"/>
          <w:lang w:val="uk-UA"/>
        </w:rPr>
        <w:t xml:space="preserve"> були округлої форми</w:t>
      </w:r>
      <w:r w:rsidR="007A1C6B" w:rsidRPr="005F57E2">
        <w:rPr>
          <w:rFonts w:eastAsia="Times New Roman"/>
          <w:sz w:val="28"/>
          <w:szCs w:val="28"/>
          <w:lang w:val="uk-UA"/>
        </w:rPr>
        <w:t xml:space="preserve">, в середньому </w:t>
      </w:r>
      <w:r w:rsidR="00C53CC6" w:rsidRPr="005F57E2">
        <w:rPr>
          <w:rFonts w:eastAsia="Times New Roman"/>
          <w:sz w:val="28"/>
          <w:szCs w:val="28"/>
          <w:lang w:val="uk-UA"/>
        </w:rPr>
        <w:t xml:space="preserve">для самців та самок </w:t>
      </w:r>
      <w:r w:rsidR="007A1C6B" w:rsidRPr="005F57E2">
        <w:rPr>
          <w:rFonts w:eastAsia="Times New Roman"/>
          <w:sz w:val="28"/>
          <w:szCs w:val="28"/>
          <w:lang w:val="uk-UA"/>
        </w:rPr>
        <w:t>великий повздовжній діаметр с</w:t>
      </w:r>
      <w:r w:rsidR="00C53CC6" w:rsidRPr="005F57E2">
        <w:rPr>
          <w:rFonts w:eastAsia="Times New Roman"/>
          <w:sz w:val="28"/>
          <w:szCs w:val="28"/>
          <w:lang w:val="uk-UA"/>
        </w:rPr>
        <w:t>клад</w:t>
      </w:r>
      <w:r w:rsidR="007A1C6B" w:rsidRPr="005F57E2">
        <w:rPr>
          <w:rFonts w:eastAsia="Times New Roman"/>
          <w:sz w:val="28"/>
          <w:szCs w:val="28"/>
          <w:lang w:val="uk-UA"/>
        </w:rPr>
        <w:t>ав 6,45</w:t>
      </w:r>
      <w:r w:rsidR="00C53CC6" w:rsidRPr="005F57E2">
        <w:rPr>
          <w:rFonts w:eastAsia="Times New Roman"/>
          <w:sz w:val="28"/>
          <w:szCs w:val="28"/>
          <w:lang w:val="uk-UA"/>
        </w:rPr>
        <w:t> </w:t>
      </w:r>
      <w:proofErr w:type="spellStart"/>
      <w:r w:rsidR="007A1C6B" w:rsidRPr="005F57E2">
        <w:rPr>
          <w:rFonts w:eastAsia="Times New Roman"/>
          <w:sz w:val="28"/>
          <w:szCs w:val="28"/>
          <w:lang w:val="uk-UA"/>
        </w:rPr>
        <w:t>мкм</w:t>
      </w:r>
      <w:proofErr w:type="spellEnd"/>
      <w:r w:rsidR="007A1C6B" w:rsidRPr="005F57E2">
        <w:rPr>
          <w:rFonts w:eastAsia="Times New Roman"/>
          <w:sz w:val="28"/>
          <w:szCs w:val="28"/>
          <w:lang w:val="uk-UA"/>
        </w:rPr>
        <w:t xml:space="preserve">, малий поперечний розмір </w:t>
      </w:r>
      <w:r w:rsidR="00C53CC6" w:rsidRPr="005F57E2">
        <w:rPr>
          <w:rFonts w:eastAsia="Times New Roman"/>
          <w:sz w:val="28"/>
          <w:szCs w:val="28"/>
          <w:lang w:val="uk-UA"/>
        </w:rPr>
        <w:t>складав</w:t>
      </w:r>
      <w:r w:rsidR="007A1C6B" w:rsidRPr="005F57E2">
        <w:rPr>
          <w:rFonts w:eastAsia="Times New Roman"/>
          <w:sz w:val="28"/>
          <w:szCs w:val="28"/>
          <w:lang w:val="uk-UA"/>
        </w:rPr>
        <w:t xml:space="preserve"> 6,0 </w:t>
      </w:r>
      <w:proofErr w:type="spellStart"/>
      <w:r w:rsidR="007A1C6B" w:rsidRPr="005F57E2">
        <w:rPr>
          <w:rFonts w:eastAsia="Times New Roman"/>
          <w:sz w:val="28"/>
          <w:szCs w:val="28"/>
          <w:lang w:val="uk-UA"/>
        </w:rPr>
        <w:t>мкм</w:t>
      </w:r>
      <w:proofErr w:type="spellEnd"/>
      <w:r w:rsidR="007A1C6B" w:rsidRPr="005F57E2">
        <w:rPr>
          <w:rFonts w:eastAsia="Times New Roman"/>
          <w:sz w:val="28"/>
          <w:szCs w:val="28"/>
          <w:lang w:val="uk-UA"/>
        </w:rPr>
        <w:t>.</w:t>
      </w:r>
      <w:r w:rsidR="00C53CC6" w:rsidRPr="005F57E2">
        <w:rPr>
          <w:rFonts w:eastAsia="Times New Roman"/>
          <w:sz w:val="28"/>
          <w:szCs w:val="28"/>
          <w:lang w:val="uk-UA"/>
        </w:rPr>
        <w:t xml:space="preserve"> Поздовжній розмір зрілих клітин був дещо більшим і досягав максимальних розмірів у самців бичка </w:t>
      </w:r>
      <w:proofErr w:type="spellStart"/>
      <w:r w:rsidR="00C53CC6" w:rsidRPr="005F57E2">
        <w:rPr>
          <w:rFonts w:eastAsia="Times New Roman"/>
          <w:sz w:val="28"/>
          <w:szCs w:val="28"/>
          <w:lang w:val="uk-UA"/>
        </w:rPr>
        <w:t>жабоголового</w:t>
      </w:r>
      <w:proofErr w:type="spellEnd"/>
      <w:r w:rsidR="00C53CC6" w:rsidRPr="005F57E2">
        <w:rPr>
          <w:rFonts w:eastAsia="Times New Roman"/>
          <w:sz w:val="28"/>
          <w:szCs w:val="28"/>
          <w:lang w:val="uk-UA"/>
        </w:rPr>
        <w:t xml:space="preserve"> (7,4 </w:t>
      </w:r>
      <w:proofErr w:type="spellStart"/>
      <w:r w:rsidR="00C53CC6" w:rsidRPr="005F57E2">
        <w:rPr>
          <w:rFonts w:eastAsia="Times New Roman"/>
          <w:sz w:val="28"/>
          <w:szCs w:val="28"/>
          <w:lang w:val="uk-UA"/>
        </w:rPr>
        <w:t>мкм</w:t>
      </w:r>
      <w:proofErr w:type="spellEnd"/>
      <w:r w:rsidR="00C53CC6" w:rsidRPr="005F57E2">
        <w:rPr>
          <w:rFonts w:eastAsia="Times New Roman"/>
          <w:sz w:val="28"/>
          <w:szCs w:val="28"/>
          <w:lang w:val="uk-UA"/>
        </w:rPr>
        <w:t xml:space="preserve"> та 7,0 </w:t>
      </w:r>
      <w:proofErr w:type="spellStart"/>
      <w:r w:rsidR="00C53CC6" w:rsidRPr="005F57E2">
        <w:rPr>
          <w:rFonts w:eastAsia="Times New Roman"/>
          <w:sz w:val="28"/>
          <w:szCs w:val="28"/>
          <w:lang w:val="uk-UA"/>
        </w:rPr>
        <w:t>мкм</w:t>
      </w:r>
      <w:proofErr w:type="spellEnd"/>
      <w:r w:rsidR="00C53CC6" w:rsidRPr="005F57E2">
        <w:rPr>
          <w:rFonts w:eastAsia="Times New Roman"/>
          <w:sz w:val="28"/>
          <w:szCs w:val="28"/>
          <w:lang w:val="uk-UA"/>
        </w:rPr>
        <w:t xml:space="preserve"> для самців і самок відповідно). Різниця між даними показниками самців та самок достовірно розрізнялась. За показниками площі еритроцитів аналогічно показники зрілих клітин червоної крові самців були достовірно більшими (максимальне значення для самців досягало 90,1 </w:t>
      </w:r>
      <w:r w:rsidR="00E91D9E" w:rsidRPr="005F57E2">
        <w:rPr>
          <w:rFonts w:eastAsia="Times New Roman"/>
          <w:sz w:val="28"/>
          <w:szCs w:val="28"/>
          <w:lang w:val="uk-UA"/>
        </w:rPr>
        <w:t>мкм</w:t>
      </w:r>
      <w:r w:rsidR="00E91D9E" w:rsidRPr="005F57E2">
        <w:rPr>
          <w:rFonts w:eastAsia="Times New Roman"/>
          <w:sz w:val="28"/>
          <w:szCs w:val="28"/>
          <w:vertAlign w:val="superscript"/>
          <w:lang w:val="uk-UA"/>
        </w:rPr>
        <w:t>2</w:t>
      </w:r>
      <w:r w:rsidR="000B37D0" w:rsidRPr="005F57E2">
        <w:rPr>
          <w:rFonts w:eastAsia="Times New Roman"/>
          <w:sz w:val="28"/>
          <w:szCs w:val="28"/>
          <w:lang w:val="uk-UA"/>
        </w:rPr>
        <w:t>)</w:t>
      </w:r>
      <w:r w:rsidR="00E91D9E" w:rsidRPr="005F57E2">
        <w:rPr>
          <w:rFonts w:eastAsia="Times New Roman"/>
          <w:sz w:val="28"/>
          <w:szCs w:val="28"/>
          <w:lang w:val="uk-UA"/>
        </w:rPr>
        <w:t>.</w:t>
      </w:r>
    </w:p>
    <w:p w14:paraId="03C41FBF" w14:textId="5871519A" w:rsidR="00E91D9E" w:rsidRPr="005F57E2" w:rsidRDefault="00E91D9E" w:rsidP="00226128">
      <w:pPr>
        <w:spacing w:line="360" w:lineRule="auto"/>
        <w:ind w:firstLine="851"/>
        <w:jc w:val="both"/>
        <w:rPr>
          <w:rFonts w:eastAsia="Times New Roman"/>
          <w:sz w:val="28"/>
          <w:szCs w:val="28"/>
          <w:lang w:val="uk-UA"/>
        </w:rPr>
      </w:pPr>
      <w:r w:rsidRPr="005F57E2">
        <w:rPr>
          <w:rFonts w:eastAsia="Times New Roman"/>
          <w:sz w:val="28"/>
          <w:szCs w:val="28"/>
          <w:lang w:val="uk-UA"/>
        </w:rPr>
        <w:t>Ядра еритроцитів бичкових риб в нормі округлої форми, різниця між значеннями великого повздовжнього діаметру та малого поперечного майже не помітна. В середньому площа ядра складала біля 13,4 мкм</w:t>
      </w:r>
      <w:r w:rsidRPr="005F57E2">
        <w:rPr>
          <w:rFonts w:eastAsia="Times New Roman"/>
          <w:sz w:val="28"/>
          <w:szCs w:val="28"/>
          <w:vertAlign w:val="superscript"/>
          <w:lang w:val="uk-UA"/>
        </w:rPr>
        <w:t>2</w:t>
      </w:r>
      <w:r w:rsidRPr="005F57E2">
        <w:rPr>
          <w:rFonts w:eastAsia="Times New Roman"/>
          <w:sz w:val="28"/>
          <w:szCs w:val="28"/>
          <w:lang w:val="uk-UA"/>
        </w:rPr>
        <w:t xml:space="preserve">. За </w:t>
      </w:r>
      <w:proofErr w:type="spellStart"/>
      <w:r w:rsidRPr="005F57E2">
        <w:rPr>
          <w:rFonts w:eastAsia="Times New Roman"/>
          <w:sz w:val="28"/>
          <w:szCs w:val="28"/>
          <w:lang w:val="uk-UA"/>
        </w:rPr>
        <w:t>цитометричними</w:t>
      </w:r>
      <w:proofErr w:type="spellEnd"/>
      <w:r w:rsidRPr="005F57E2">
        <w:rPr>
          <w:rFonts w:eastAsia="Times New Roman"/>
          <w:sz w:val="28"/>
          <w:szCs w:val="28"/>
          <w:lang w:val="uk-UA"/>
        </w:rPr>
        <w:t xml:space="preserve"> показниками ядра достовірна різниця між самцями та самками була встановлена лише у випадку поперечних розмірів ядра молодих еритроцитів.</w:t>
      </w:r>
    </w:p>
    <w:p w14:paraId="0E545C5C" w14:textId="6EAE36EC" w:rsidR="00E91D9E" w:rsidRPr="005F57E2" w:rsidRDefault="00E91D9E" w:rsidP="00226128">
      <w:pPr>
        <w:spacing w:line="360" w:lineRule="auto"/>
        <w:ind w:firstLine="851"/>
        <w:jc w:val="both"/>
        <w:rPr>
          <w:rFonts w:eastAsia="Times New Roman"/>
          <w:sz w:val="28"/>
          <w:szCs w:val="28"/>
          <w:lang w:val="uk-UA"/>
        </w:rPr>
      </w:pPr>
      <w:r w:rsidRPr="005F57E2">
        <w:rPr>
          <w:rFonts w:eastAsia="Times New Roman"/>
          <w:sz w:val="28"/>
          <w:szCs w:val="28"/>
          <w:lang w:val="uk-UA"/>
        </w:rPr>
        <w:t xml:space="preserve">Ядерно-цитоплазматичне відношення вважається однією з найважливіших характеристик, які дозволяють оцінити рівень метаболізму у риб та виявити прояви компенсаторних реакцій за дії негативних факторів середовища </w:t>
      </w:r>
      <w:r w:rsidR="005B0619" w:rsidRPr="005F57E2">
        <w:rPr>
          <w:rFonts w:eastAsia="Times New Roman"/>
          <w:sz w:val="28"/>
          <w:szCs w:val="28"/>
          <w:lang w:val="uk-UA"/>
        </w:rPr>
        <w:t xml:space="preserve">[Машкова та ін., 2020]. Визначення співвідношення площі ядра до цитоплазми дозволяє виявляти наявність запальних процесів, пухлин, тощо. </w:t>
      </w:r>
    </w:p>
    <w:p w14:paraId="2C7DE203" w14:textId="001E361A" w:rsidR="005B0619" w:rsidRPr="005F57E2" w:rsidRDefault="005B0619" w:rsidP="005B0619">
      <w:pPr>
        <w:spacing w:line="360" w:lineRule="auto"/>
        <w:ind w:firstLine="851"/>
        <w:jc w:val="both"/>
        <w:rPr>
          <w:rFonts w:eastAsia="Times New Roman"/>
          <w:sz w:val="28"/>
          <w:szCs w:val="28"/>
          <w:lang w:val="uk-UA"/>
        </w:rPr>
      </w:pPr>
      <w:r w:rsidRPr="005F57E2">
        <w:rPr>
          <w:rFonts w:eastAsia="Times New Roman"/>
          <w:sz w:val="28"/>
          <w:szCs w:val="28"/>
          <w:lang w:val="uk-UA"/>
        </w:rPr>
        <w:t xml:space="preserve">Ядерно-цитоплазматичне співвідношення еритроцитів бичка </w:t>
      </w:r>
      <w:proofErr w:type="spellStart"/>
      <w:r w:rsidRPr="005F57E2">
        <w:rPr>
          <w:rFonts w:eastAsia="Times New Roman"/>
          <w:sz w:val="28"/>
          <w:szCs w:val="28"/>
          <w:lang w:val="uk-UA"/>
        </w:rPr>
        <w:t>жабоголового</w:t>
      </w:r>
      <w:proofErr w:type="spellEnd"/>
      <w:r w:rsidRPr="005F57E2">
        <w:rPr>
          <w:rFonts w:eastAsia="Times New Roman"/>
          <w:sz w:val="28"/>
          <w:szCs w:val="28"/>
          <w:lang w:val="uk-UA"/>
        </w:rPr>
        <w:t xml:space="preserve"> варіювало від 0,14 до 0,19 (табл. 1). Максимальним цей показник був у самців, у самок в середньому значення клітин червоної крові були меншими на 14,5 %. Збільшення ядерно-цитоплазматичного відношення еритроцитів може бути свідченням зменшення його функціональної площі, і, відповідно, пригнічення та порушення діяльності окисно-відновних процесів. Крім того, збільшення вказаного показника зазвичай характеризується зменшенням у крові вмісту гемоглобіну, що, в свою чергу, може призвести </w:t>
      </w:r>
      <w:r w:rsidRPr="005F57E2">
        <w:rPr>
          <w:rFonts w:eastAsia="Times New Roman"/>
          <w:sz w:val="28"/>
          <w:szCs w:val="28"/>
          <w:lang w:val="uk-UA"/>
        </w:rPr>
        <w:lastRenderedPageBreak/>
        <w:t xml:space="preserve">до кисневого голодування та розвитку патологій всієї серцево-судинної системи. </w:t>
      </w:r>
    </w:p>
    <w:p w14:paraId="220E46BC" w14:textId="1F6BCD99" w:rsidR="001A0395" w:rsidRPr="005F57E2" w:rsidRDefault="001A0395" w:rsidP="005B0619">
      <w:pPr>
        <w:spacing w:line="360" w:lineRule="auto"/>
        <w:ind w:firstLine="851"/>
        <w:jc w:val="both"/>
        <w:rPr>
          <w:rFonts w:eastAsia="Times New Roman"/>
          <w:sz w:val="28"/>
          <w:szCs w:val="28"/>
          <w:lang w:val="uk-UA"/>
        </w:rPr>
      </w:pPr>
      <w:r w:rsidRPr="005F57E2">
        <w:rPr>
          <w:rFonts w:eastAsia="Times New Roman"/>
          <w:sz w:val="28"/>
          <w:szCs w:val="28"/>
          <w:lang w:val="uk-UA"/>
        </w:rPr>
        <w:t>За показниками загального об’єму</w:t>
      </w:r>
      <w:r w:rsidR="00630D06" w:rsidRPr="005F57E2">
        <w:rPr>
          <w:rFonts w:eastAsia="Times New Roman"/>
          <w:sz w:val="28"/>
          <w:szCs w:val="28"/>
          <w:lang w:val="uk-UA"/>
        </w:rPr>
        <w:t>, як і у відношенні попередніх показників,</w:t>
      </w:r>
      <w:r w:rsidRPr="005F57E2">
        <w:rPr>
          <w:rFonts w:eastAsia="Times New Roman"/>
          <w:sz w:val="28"/>
          <w:szCs w:val="28"/>
          <w:lang w:val="uk-UA"/>
        </w:rPr>
        <w:t xml:space="preserve"> дещо переважали еритроцити самців</w:t>
      </w:r>
      <w:r w:rsidR="00630D06" w:rsidRPr="005F57E2">
        <w:rPr>
          <w:rFonts w:eastAsia="Times New Roman"/>
          <w:sz w:val="28"/>
          <w:szCs w:val="28"/>
          <w:lang w:val="uk-UA"/>
        </w:rPr>
        <w:t>. Так, об’єм зрілих клітин червоної крові самців в середньому становив 97 мкм³, в той час як для самок він не перевищував значення 94 мкм³.</w:t>
      </w:r>
    </w:p>
    <w:p w14:paraId="05BB180A" w14:textId="1467BD06" w:rsidR="00537B0A" w:rsidRPr="005F57E2" w:rsidRDefault="00537B0A" w:rsidP="005B0619">
      <w:pPr>
        <w:spacing w:line="360" w:lineRule="auto"/>
        <w:ind w:firstLine="851"/>
        <w:jc w:val="both"/>
        <w:rPr>
          <w:rFonts w:eastAsia="Times New Roman"/>
          <w:sz w:val="28"/>
          <w:szCs w:val="28"/>
          <w:lang w:val="uk-UA"/>
        </w:rPr>
      </w:pPr>
      <w:r w:rsidRPr="005F57E2">
        <w:rPr>
          <w:rFonts w:eastAsia="Times New Roman"/>
          <w:sz w:val="28"/>
          <w:szCs w:val="28"/>
          <w:lang w:val="uk-UA"/>
        </w:rPr>
        <w:t xml:space="preserve">Зазвичай для розпізнавання молодих та зрілих форм еритроцитів достатньо візуального визначення – у бичкових риб молоді клітини округлі, зрілі – </w:t>
      </w:r>
      <w:r w:rsidR="00B30AC7" w:rsidRPr="005F57E2">
        <w:rPr>
          <w:rFonts w:eastAsia="Times New Roman"/>
          <w:sz w:val="28"/>
          <w:szCs w:val="28"/>
          <w:lang w:val="uk-UA"/>
        </w:rPr>
        <w:t xml:space="preserve">дещо видовженої </w:t>
      </w:r>
      <w:r w:rsidRPr="005F57E2">
        <w:rPr>
          <w:rFonts w:eastAsia="Times New Roman"/>
          <w:sz w:val="28"/>
          <w:szCs w:val="28"/>
          <w:lang w:val="uk-UA"/>
        </w:rPr>
        <w:t xml:space="preserve">еліпсоїдної форми (рис. </w:t>
      </w:r>
      <w:r w:rsidR="003A1740" w:rsidRPr="005F57E2">
        <w:rPr>
          <w:rFonts w:eastAsia="Times New Roman"/>
          <w:sz w:val="28"/>
          <w:szCs w:val="28"/>
          <w:lang w:val="uk-UA"/>
        </w:rPr>
        <w:t>2</w:t>
      </w:r>
      <w:r w:rsidRPr="005F57E2">
        <w:rPr>
          <w:rFonts w:eastAsia="Times New Roman"/>
          <w:sz w:val="28"/>
          <w:szCs w:val="28"/>
          <w:lang w:val="uk-UA"/>
        </w:rPr>
        <w:t xml:space="preserve">). Однак для уникнення помилок та більш точного аналізу використовується показник подовженості. Останній є величиною відношення поздовжнього до поперечного діаметрів клітин. Для представників </w:t>
      </w:r>
      <w:r w:rsidRPr="005F57E2">
        <w:rPr>
          <w:sz w:val="28"/>
          <w:szCs w:val="28"/>
          <w:lang w:val="uk-UA"/>
        </w:rPr>
        <w:t xml:space="preserve">родини </w:t>
      </w:r>
      <w:proofErr w:type="spellStart"/>
      <w:r w:rsidRPr="005F57E2">
        <w:rPr>
          <w:i/>
          <w:iCs/>
          <w:sz w:val="28"/>
          <w:szCs w:val="28"/>
          <w:lang w:val="uk-UA"/>
        </w:rPr>
        <w:t>Gobiidae</w:t>
      </w:r>
      <w:proofErr w:type="spellEnd"/>
      <w:r w:rsidRPr="005F57E2">
        <w:rPr>
          <w:sz w:val="28"/>
          <w:szCs w:val="28"/>
          <w:lang w:val="uk-UA"/>
        </w:rPr>
        <w:t xml:space="preserve"> цей показник становить від 1,0 до 1,4 для молодих клітин, та від 1,4 до 2,0 – відповідно для зрілих </w:t>
      </w:r>
      <w:r w:rsidRPr="005F57E2">
        <w:rPr>
          <w:rFonts w:eastAsia="Times New Roman"/>
          <w:sz w:val="28"/>
          <w:szCs w:val="28"/>
          <w:lang w:val="uk-UA"/>
        </w:rPr>
        <w:t>[</w:t>
      </w:r>
      <w:proofErr w:type="spellStart"/>
      <w:r w:rsidRPr="005F57E2">
        <w:rPr>
          <w:rFonts w:eastAsia="Times New Roman"/>
          <w:sz w:val="28"/>
          <w:szCs w:val="28"/>
          <w:lang w:val="uk-UA"/>
        </w:rPr>
        <w:t>Рижко</w:t>
      </w:r>
      <w:proofErr w:type="spellEnd"/>
      <w:r w:rsidRPr="005F57E2">
        <w:rPr>
          <w:rFonts w:eastAsia="Times New Roman"/>
          <w:sz w:val="28"/>
          <w:szCs w:val="28"/>
          <w:lang w:val="uk-UA"/>
        </w:rPr>
        <w:t xml:space="preserve"> та ін., 2019]</w:t>
      </w:r>
      <w:r w:rsidRPr="005F57E2">
        <w:rPr>
          <w:sz w:val="28"/>
          <w:szCs w:val="28"/>
          <w:lang w:val="uk-UA"/>
        </w:rPr>
        <w:t>.</w:t>
      </w:r>
      <w:r w:rsidR="00B30AC7" w:rsidRPr="005F57E2">
        <w:rPr>
          <w:sz w:val="28"/>
          <w:szCs w:val="28"/>
          <w:lang w:val="uk-UA"/>
        </w:rPr>
        <w:t xml:space="preserve"> Для бичка </w:t>
      </w:r>
      <w:proofErr w:type="spellStart"/>
      <w:r w:rsidR="00B30AC7" w:rsidRPr="005F57E2">
        <w:rPr>
          <w:sz w:val="28"/>
          <w:szCs w:val="28"/>
          <w:lang w:val="uk-UA"/>
        </w:rPr>
        <w:t>жабоголового</w:t>
      </w:r>
      <w:proofErr w:type="spellEnd"/>
      <w:r w:rsidR="00B30AC7" w:rsidRPr="005F57E2">
        <w:rPr>
          <w:sz w:val="28"/>
          <w:szCs w:val="28"/>
          <w:lang w:val="uk-UA"/>
        </w:rPr>
        <w:t xml:space="preserve"> встановлено, що величина подовженості для молодих еритроцитів в середньому складала 1,11, відповідно подовженість зрілих клітин складала в середньому 1,51</w:t>
      </w:r>
      <w:r w:rsidR="003051F5" w:rsidRPr="005F57E2">
        <w:rPr>
          <w:sz w:val="28"/>
          <w:szCs w:val="28"/>
          <w:lang w:val="uk-UA"/>
        </w:rPr>
        <w:t xml:space="preserve"> (табл. 1)</w:t>
      </w:r>
      <w:r w:rsidR="00B30AC7" w:rsidRPr="005F57E2">
        <w:rPr>
          <w:sz w:val="28"/>
          <w:szCs w:val="28"/>
          <w:lang w:val="uk-UA"/>
        </w:rPr>
        <w:t xml:space="preserve">. Різниця між </w:t>
      </w:r>
      <w:r w:rsidR="003051F5" w:rsidRPr="005F57E2">
        <w:rPr>
          <w:sz w:val="28"/>
          <w:szCs w:val="28"/>
          <w:lang w:val="uk-UA"/>
        </w:rPr>
        <w:t xml:space="preserve">самцями та самками за </w:t>
      </w:r>
      <w:r w:rsidR="00B30AC7" w:rsidRPr="005F57E2">
        <w:rPr>
          <w:sz w:val="28"/>
          <w:szCs w:val="28"/>
          <w:lang w:val="uk-UA"/>
        </w:rPr>
        <w:t>вказаним показнико</w:t>
      </w:r>
      <w:r w:rsidR="003051F5" w:rsidRPr="005F57E2">
        <w:rPr>
          <w:sz w:val="28"/>
          <w:szCs w:val="28"/>
          <w:lang w:val="uk-UA"/>
        </w:rPr>
        <w:t xml:space="preserve">м для молодих клітин була незначущою, для зрілих клітин більш вираженою – еритроцити самців дещо більш видовжені та вузькі. Отримані результати цілком узгоджуються з результатами інших дослідників </w:t>
      </w:r>
      <w:r w:rsidR="003051F5" w:rsidRPr="005F57E2">
        <w:rPr>
          <w:rFonts w:eastAsia="Times New Roman"/>
          <w:sz w:val="28"/>
          <w:szCs w:val="28"/>
          <w:lang w:val="uk-UA"/>
        </w:rPr>
        <w:t>[</w:t>
      </w:r>
      <w:proofErr w:type="spellStart"/>
      <w:r w:rsidR="003051F5" w:rsidRPr="005F57E2">
        <w:rPr>
          <w:rFonts w:eastAsia="Times New Roman"/>
          <w:sz w:val="28"/>
          <w:szCs w:val="28"/>
          <w:lang w:val="uk-UA"/>
        </w:rPr>
        <w:t>Рижко</w:t>
      </w:r>
      <w:proofErr w:type="spellEnd"/>
      <w:r w:rsidR="003051F5" w:rsidRPr="005F57E2">
        <w:rPr>
          <w:rFonts w:eastAsia="Times New Roman"/>
          <w:sz w:val="28"/>
          <w:szCs w:val="28"/>
          <w:lang w:val="uk-UA"/>
        </w:rPr>
        <w:t xml:space="preserve"> та ін., 2019]</w:t>
      </w:r>
    </w:p>
    <w:p w14:paraId="62C5A735" w14:textId="2D000B6A" w:rsidR="007A1C6B" w:rsidRPr="005F57E2" w:rsidRDefault="001A0395" w:rsidP="00226128">
      <w:pPr>
        <w:spacing w:line="360" w:lineRule="auto"/>
        <w:ind w:firstLine="851"/>
        <w:jc w:val="both"/>
        <w:rPr>
          <w:rFonts w:eastAsia="Times New Roman"/>
          <w:sz w:val="28"/>
          <w:szCs w:val="28"/>
          <w:lang w:val="uk-UA"/>
        </w:rPr>
      </w:pPr>
      <w:r w:rsidRPr="005F57E2">
        <w:rPr>
          <w:rFonts w:eastAsia="Times New Roman"/>
          <w:sz w:val="28"/>
          <w:szCs w:val="28"/>
          <w:lang w:val="uk-UA"/>
        </w:rPr>
        <w:t xml:space="preserve">Співвідношення молодих та зрілих еритроцитів також є одним з найважливіших діагностичних показників крові. З одного боку, воно залежить від сезону, нересту риби, однак з іншого боку даний показник є відображенням швидкості та якості </w:t>
      </w:r>
      <w:proofErr w:type="spellStart"/>
      <w:r w:rsidRPr="005F57E2">
        <w:rPr>
          <w:rFonts w:eastAsia="Times New Roman"/>
          <w:sz w:val="28"/>
          <w:szCs w:val="28"/>
          <w:lang w:val="uk-UA"/>
        </w:rPr>
        <w:t>еритропоезу</w:t>
      </w:r>
      <w:proofErr w:type="spellEnd"/>
      <w:r w:rsidRPr="005F57E2">
        <w:rPr>
          <w:rFonts w:eastAsia="Times New Roman"/>
          <w:sz w:val="28"/>
          <w:szCs w:val="28"/>
          <w:lang w:val="uk-UA"/>
        </w:rPr>
        <w:t xml:space="preserve"> </w:t>
      </w:r>
      <w:r w:rsidRPr="005F57E2">
        <w:rPr>
          <w:sz w:val="28"/>
          <w:szCs w:val="28"/>
          <w:lang w:val="uk-UA"/>
        </w:rPr>
        <w:t>[</w:t>
      </w:r>
      <w:proofErr w:type="spellStart"/>
      <w:r w:rsidR="007555B8" w:rsidRPr="005F57E2">
        <w:rPr>
          <w:sz w:val="28"/>
          <w:szCs w:val="28"/>
          <w:lang w:val="uk-UA"/>
        </w:rPr>
        <w:t>Верголяс</w:t>
      </w:r>
      <w:proofErr w:type="spellEnd"/>
      <w:r w:rsidR="007555B8" w:rsidRPr="005F57E2">
        <w:rPr>
          <w:sz w:val="28"/>
          <w:szCs w:val="28"/>
          <w:lang w:val="uk-UA"/>
        </w:rPr>
        <w:t>, 2016</w:t>
      </w:r>
      <w:r w:rsidRPr="005F57E2">
        <w:rPr>
          <w:sz w:val="28"/>
          <w:szCs w:val="28"/>
          <w:lang w:val="uk-UA"/>
        </w:rPr>
        <w:t xml:space="preserve">; </w:t>
      </w:r>
      <w:proofErr w:type="spellStart"/>
      <w:r w:rsidRPr="005F57E2">
        <w:rPr>
          <w:sz w:val="28"/>
          <w:szCs w:val="28"/>
          <w:lang w:val="uk-UA"/>
        </w:rPr>
        <w:t>Хоменчук</w:t>
      </w:r>
      <w:proofErr w:type="spellEnd"/>
      <w:r w:rsidRPr="005F57E2">
        <w:rPr>
          <w:sz w:val="28"/>
          <w:szCs w:val="28"/>
          <w:lang w:val="uk-UA"/>
        </w:rPr>
        <w:t xml:space="preserve"> та ін., 2021; </w:t>
      </w:r>
      <w:proofErr w:type="spellStart"/>
      <w:r w:rsidRPr="005F57E2">
        <w:rPr>
          <w:bCs/>
          <w:sz w:val="28"/>
          <w:szCs w:val="28"/>
          <w:lang w:val="en-US"/>
        </w:rPr>
        <w:t>Kondera</w:t>
      </w:r>
      <w:proofErr w:type="spellEnd"/>
      <w:r w:rsidRPr="005F57E2">
        <w:rPr>
          <w:sz w:val="28"/>
          <w:szCs w:val="28"/>
          <w:lang w:val="uk-UA"/>
        </w:rPr>
        <w:t xml:space="preserve">, 2017; </w:t>
      </w:r>
      <w:proofErr w:type="spellStart"/>
      <w:r w:rsidRPr="005F57E2">
        <w:rPr>
          <w:sz w:val="28"/>
          <w:szCs w:val="28"/>
          <w:lang w:val="uk-UA"/>
        </w:rPr>
        <w:t>Witeska</w:t>
      </w:r>
      <w:proofErr w:type="spellEnd"/>
      <w:r w:rsidRPr="005F57E2">
        <w:rPr>
          <w:sz w:val="28"/>
          <w:szCs w:val="28"/>
          <w:lang w:val="uk-UA"/>
        </w:rPr>
        <w:t>, 2013]</w:t>
      </w:r>
      <w:r w:rsidRPr="005F57E2">
        <w:rPr>
          <w:rFonts w:eastAsia="Times New Roman"/>
          <w:sz w:val="28"/>
          <w:szCs w:val="28"/>
          <w:lang w:val="uk-UA"/>
        </w:rPr>
        <w:t xml:space="preserve">. Зазвичай у бичкових з потеплінням води та приблизно після тижня від проходження нересту, коли риба починає відновлюватися на нагулі, швидкість </w:t>
      </w:r>
      <w:proofErr w:type="spellStart"/>
      <w:r w:rsidRPr="005F57E2">
        <w:rPr>
          <w:rFonts w:eastAsia="Times New Roman"/>
          <w:sz w:val="28"/>
          <w:szCs w:val="28"/>
          <w:lang w:val="uk-UA"/>
        </w:rPr>
        <w:t>еритропоезу</w:t>
      </w:r>
      <w:proofErr w:type="spellEnd"/>
      <w:r w:rsidRPr="005F57E2">
        <w:rPr>
          <w:rFonts w:eastAsia="Times New Roman"/>
          <w:sz w:val="28"/>
          <w:szCs w:val="28"/>
          <w:lang w:val="uk-UA"/>
        </w:rPr>
        <w:t xml:space="preserve"> </w:t>
      </w:r>
      <w:proofErr w:type="spellStart"/>
      <w:r w:rsidRPr="005F57E2">
        <w:rPr>
          <w:rFonts w:eastAsia="Times New Roman"/>
          <w:sz w:val="28"/>
          <w:szCs w:val="28"/>
          <w:lang w:val="uk-UA"/>
        </w:rPr>
        <w:t>збільшуеться</w:t>
      </w:r>
      <w:proofErr w:type="spellEnd"/>
      <w:r w:rsidRPr="005F57E2">
        <w:rPr>
          <w:rFonts w:eastAsia="Times New Roman"/>
          <w:sz w:val="28"/>
          <w:szCs w:val="28"/>
          <w:lang w:val="uk-UA"/>
        </w:rPr>
        <w:t>, і в циркулюючу кров потрапляє більша кількість молодих еритроцитів. Тобто відбуваються інтенсивні процеси відновлення клітинного складу крові.</w:t>
      </w:r>
    </w:p>
    <w:p w14:paraId="4FFEC5FE" w14:textId="49189ADA" w:rsidR="003051F5" w:rsidRPr="005F57E2" w:rsidRDefault="003051F5" w:rsidP="00226128">
      <w:pPr>
        <w:spacing w:line="360" w:lineRule="auto"/>
        <w:ind w:firstLine="851"/>
        <w:jc w:val="both"/>
        <w:rPr>
          <w:sz w:val="28"/>
          <w:szCs w:val="28"/>
          <w:lang w:val="uk-UA"/>
        </w:rPr>
      </w:pPr>
      <w:r w:rsidRPr="005F57E2">
        <w:rPr>
          <w:sz w:val="28"/>
          <w:szCs w:val="28"/>
          <w:lang w:val="uk-UA"/>
        </w:rPr>
        <w:lastRenderedPageBreak/>
        <w:t xml:space="preserve">Дослідження крові бичка </w:t>
      </w:r>
      <w:proofErr w:type="spellStart"/>
      <w:r w:rsidRPr="005F57E2">
        <w:rPr>
          <w:sz w:val="28"/>
          <w:szCs w:val="28"/>
          <w:lang w:val="uk-UA"/>
        </w:rPr>
        <w:t>жабоголового</w:t>
      </w:r>
      <w:proofErr w:type="spellEnd"/>
      <w:r w:rsidRPr="005F57E2">
        <w:rPr>
          <w:sz w:val="28"/>
          <w:szCs w:val="28"/>
          <w:lang w:val="uk-UA"/>
        </w:rPr>
        <w:t xml:space="preserve"> виявили переважання зрілих форм еритроцитів як для самців, так і самок (табл. 1). Середня кількість зрілих клітин становила 58 % від загальної кількості проаналізованих клітин, відповідно кількість молодих еритроцитів не перевищувала 42 %.</w:t>
      </w:r>
    </w:p>
    <w:p w14:paraId="36B2173E" w14:textId="77777777" w:rsidR="007E703B" w:rsidRPr="005F57E2" w:rsidRDefault="007E703B" w:rsidP="00B15749">
      <w:pPr>
        <w:spacing w:after="200" w:line="276" w:lineRule="auto"/>
        <w:jc w:val="center"/>
        <w:rPr>
          <w:sz w:val="28"/>
          <w:szCs w:val="28"/>
          <w:lang w:val="uk-UA"/>
        </w:rPr>
      </w:pPr>
    </w:p>
    <w:p w14:paraId="0CF788E3" w14:textId="54459029" w:rsidR="008F4D1C" w:rsidRPr="005F57E2" w:rsidRDefault="008F4D1C" w:rsidP="008F4D1C">
      <w:pPr>
        <w:spacing w:line="360" w:lineRule="auto"/>
        <w:ind w:firstLine="851"/>
        <w:jc w:val="both"/>
        <w:rPr>
          <w:b/>
          <w:bCs/>
          <w:sz w:val="28"/>
          <w:szCs w:val="28"/>
          <w:lang w:val="uk-UA"/>
        </w:rPr>
      </w:pPr>
      <w:r w:rsidRPr="005F57E2">
        <w:rPr>
          <w:b/>
          <w:bCs/>
          <w:sz w:val="28"/>
          <w:szCs w:val="28"/>
          <w:lang w:val="uk-UA"/>
        </w:rPr>
        <w:t>3.</w:t>
      </w:r>
      <w:r w:rsidR="0034330E" w:rsidRPr="005F57E2">
        <w:rPr>
          <w:b/>
          <w:bCs/>
          <w:sz w:val="28"/>
          <w:szCs w:val="28"/>
          <w:lang w:val="uk-UA"/>
        </w:rPr>
        <w:t>3</w:t>
      </w:r>
      <w:r w:rsidRPr="005F57E2">
        <w:rPr>
          <w:b/>
          <w:bCs/>
          <w:sz w:val="28"/>
          <w:szCs w:val="28"/>
          <w:lang w:val="uk-UA"/>
        </w:rPr>
        <w:t xml:space="preserve">. Патологічні зміни еритроцитів </w:t>
      </w:r>
      <w:r w:rsidR="00D1082E" w:rsidRPr="005F57E2">
        <w:rPr>
          <w:b/>
          <w:bCs/>
          <w:sz w:val="28"/>
          <w:szCs w:val="28"/>
          <w:lang w:val="uk-UA"/>
        </w:rPr>
        <w:t xml:space="preserve">та їх </w:t>
      </w:r>
      <w:proofErr w:type="spellStart"/>
      <w:r w:rsidR="00D1082E" w:rsidRPr="005F57E2">
        <w:rPr>
          <w:b/>
          <w:bCs/>
          <w:sz w:val="28"/>
          <w:szCs w:val="28"/>
          <w:lang w:val="uk-UA"/>
        </w:rPr>
        <w:t>ядер</w:t>
      </w:r>
      <w:proofErr w:type="spellEnd"/>
      <w:r w:rsidR="00D1082E" w:rsidRPr="005F57E2">
        <w:rPr>
          <w:b/>
          <w:bCs/>
          <w:sz w:val="28"/>
          <w:szCs w:val="28"/>
          <w:lang w:val="uk-UA"/>
        </w:rPr>
        <w:t xml:space="preserve"> </w:t>
      </w:r>
      <w:r w:rsidRPr="005F57E2">
        <w:rPr>
          <w:b/>
          <w:bCs/>
          <w:sz w:val="28"/>
          <w:szCs w:val="28"/>
          <w:lang w:val="uk-UA"/>
        </w:rPr>
        <w:t xml:space="preserve">в крові </w:t>
      </w:r>
      <w:r w:rsidRPr="005F57E2">
        <w:rPr>
          <w:rFonts w:eastAsia="Times New Roman"/>
          <w:b/>
          <w:sz w:val="28"/>
          <w:szCs w:val="28"/>
          <w:lang w:val="uk-UA"/>
        </w:rPr>
        <w:t xml:space="preserve">бичка </w:t>
      </w:r>
      <w:proofErr w:type="spellStart"/>
      <w:r w:rsidRPr="005F57E2">
        <w:rPr>
          <w:rFonts w:eastAsia="Times New Roman"/>
          <w:b/>
          <w:sz w:val="28"/>
          <w:szCs w:val="28"/>
          <w:lang w:val="uk-UA"/>
        </w:rPr>
        <w:t>жабоголового</w:t>
      </w:r>
      <w:proofErr w:type="spellEnd"/>
    </w:p>
    <w:p w14:paraId="2DCDF8C8" w14:textId="175371EA" w:rsidR="00C731A7" w:rsidRPr="005F57E2" w:rsidRDefault="00C731A7" w:rsidP="00D74477">
      <w:pPr>
        <w:spacing w:line="360" w:lineRule="auto"/>
        <w:ind w:firstLine="851"/>
        <w:jc w:val="both"/>
        <w:rPr>
          <w:rFonts w:eastAsia="Times New Roman"/>
          <w:sz w:val="28"/>
          <w:szCs w:val="28"/>
          <w:lang w:val="uk-UA"/>
        </w:rPr>
      </w:pPr>
      <w:r w:rsidRPr="005F57E2">
        <w:rPr>
          <w:rFonts w:eastAsia="Times New Roman"/>
          <w:sz w:val="28"/>
          <w:szCs w:val="28"/>
          <w:lang w:val="uk-UA"/>
        </w:rPr>
        <w:t xml:space="preserve">Як вже зазначалося, на мазках крові бичка </w:t>
      </w:r>
      <w:proofErr w:type="spellStart"/>
      <w:r w:rsidRPr="005F57E2">
        <w:rPr>
          <w:rFonts w:eastAsia="Times New Roman"/>
          <w:sz w:val="28"/>
          <w:szCs w:val="28"/>
          <w:lang w:val="uk-UA"/>
        </w:rPr>
        <w:t>жабоголового</w:t>
      </w:r>
      <w:proofErr w:type="spellEnd"/>
      <w:r w:rsidRPr="005F57E2">
        <w:rPr>
          <w:rFonts w:eastAsia="Times New Roman"/>
          <w:sz w:val="28"/>
          <w:szCs w:val="28"/>
          <w:lang w:val="uk-UA"/>
        </w:rPr>
        <w:t xml:space="preserve"> зустрічалися не лише нормальні клітини червоної крові, але і їх </w:t>
      </w:r>
      <w:r w:rsidR="00102684" w:rsidRPr="005F57E2">
        <w:rPr>
          <w:rFonts w:eastAsia="Times New Roman"/>
          <w:sz w:val="28"/>
          <w:szCs w:val="28"/>
          <w:lang w:val="uk-UA"/>
        </w:rPr>
        <w:t xml:space="preserve">різноманітні </w:t>
      </w:r>
      <w:r w:rsidRPr="005F57E2">
        <w:rPr>
          <w:rFonts w:eastAsia="Times New Roman"/>
          <w:sz w:val="28"/>
          <w:szCs w:val="28"/>
          <w:lang w:val="uk-UA"/>
        </w:rPr>
        <w:t xml:space="preserve">патологічні форми (рис. </w:t>
      </w:r>
      <w:r w:rsidR="003A1740" w:rsidRPr="005F57E2">
        <w:rPr>
          <w:rFonts w:eastAsia="Times New Roman"/>
          <w:sz w:val="28"/>
          <w:szCs w:val="28"/>
          <w:lang w:val="uk-UA"/>
        </w:rPr>
        <w:t>2</w:t>
      </w:r>
      <w:r w:rsidR="003C15A7" w:rsidRPr="005F57E2">
        <w:rPr>
          <w:rFonts w:eastAsia="Times New Roman"/>
          <w:sz w:val="28"/>
          <w:szCs w:val="28"/>
          <w:lang w:val="uk-UA"/>
        </w:rPr>
        <w:t xml:space="preserve">, </w:t>
      </w:r>
      <w:r w:rsidR="003A1740" w:rsidRPr="005F57E2">
        <w:rPr>
          <w:rFonts w:eastAsia="Times New Roman"/>
          <w:sz w:val="28"/>
          <w:szCs w:val="28"/>
          <w:lang w:val="uk-UA"/>
        </w:rPr>
        <w:t>3</w:t>
      </w:r>
      <w:r w:rsidRPr="005F57E2">
        <w:rPr>
          <w:rFonts w:eastAsia="Times New Roman"/>
          <w:sz w:val="28"/>
          <w:szCs w:val="28"/>
          <w:lang w:val="uk-UA"/>
        </w:rPr>
        <w:t xml:space="preserve">). </w:t>
      </w:r>
    </w:p>
    <w:p w14:paraId="19DE5AC4" w14:textId="6A98FF13" w:rsidR="00C731A7" w:rsidRPr="005F57E2" w:rsidRDefault="00C731A7" w:rsidP="00D74477">
      <w:pPr>
        <w:spacing w:line="360" w:lineRule="auto"/>
        <w:ind w:firstLine="851"/>
        <w:jc w:val="both"/>
        <w:rPr>
          <w:rFonts w:eastAsia="Times New Roman"/>
          <w:sz w:val="28"/>
          <w:szCs w:val="28"/>
          <w:lang w:val="uk-UA"/>
        </w:rPr>
      </w:pPr>
      <w:r w:rsidRPr="005F57E2">
        <w:rPr>
          <w:rFonts w:eastAsia="Times New Roman"/>
          <w:sz w:val="28"/>
          <w:szCs w:val="28"/>
          <w:lang w:val="uk-UA"/>
        </w:rPr>
        <w:t>Раніше дослідники майже всю увагу приділяли деформаціям ядра</w:t>
      </w:r>
      <w:r w:rsidR="003C15A7" w:rsidRPr="005F57E2">
        <w:rPr>
          <w:rFonts w:eastAsia="Times New Roman"/>
          <w:sz w:val="28"/>
          <w:szCs w:val="28"/>
          <w:lang w:val="uk-UA"/>
        </w:rPr>
        <w:t xml:space="preserve"> [</w:t>
      </w:r>
      <w:proofErr w:type="spellStart"/>
      <w:r w:rsidR="003C15A7" w:rsidRPr="005F57E2">
        <w:rPr>
          <w:rFonts w:eastAsia="Times New Roman"/>
          <w:sz w:val="28"/>
          <w:szCs w:val="28"/>
          <w:lang w:val="uk-UA"/>
        </w:rPr>
        <w:t>Солдатов</w:t>
      </w:r>
      <w:proofErr w:type="spellEnd"/>
      <w:r w:rsidR="003C15A7" w:rsidRPr="005F57E2">
        <w:rPr>
          <w:rFonts w:eastAsia="Times New Roman"/>
          <w:sz w:val="28"/>
          <w:szCs w:val="28"/>
          <w:lang w:val="uk-UA"/>
        </w:rPr>
        <w:t xml:space="preserve">, 2012; </w:t>
      </w:r>
      <w:proofErr w:type="spellStart"/>
      <w:r w:rsidR="003C15A7" w:rsidRPr="005F57E2">
        <w:rPr>
          <w:rFonts w:eastAsia="Times New Roman"/>
          <w:sz w:val="28"/>
          <w:szCs w:val="28"/>
          <w:lang w:val="uk-UA"/>
        </w:rPr>
        <w:t>Wіteska</w:t>
      </w:r>
      <w:proofErr w:type="spellEnd"/>
      <w:r w:rsidR="003C15A7" w:rsidRPr="005F57E2">
        <w:rPr>
          <w:rFonts w:eastAsia="Times New Roman"/>
          <w:sz w:val="28"/>
          <w:szCs w:val="28"/>
          <w:lang w:val="uk-UA"/>
        </w:rPr>
        <w:t>, 2013]</w:t>
      </w:r>
      <w:r w:rsidRPr="005F57E2">
        <w:rPr>
          <w:rFonts w:eastAsia="Times New Roman"/>
          <w:sz w:val="28"/>
          <w:szCs w:val="28"/>
          <w:lang w:val="uk-UA"/>
        </w:rPr>
        <w:t xml:space="preserve">. Такі патології досить легко визначити – у риб ядро достатньо велике, округле, </w:t>
      </w:r>
      <w:r w:rsidR="00102684" w:rsidRPr="005F57E2">
        <w:rPr>
          <w:rFonts w:eastAsia="Times New Roman"/>
          <w:sz w:val="28"/>
          <w:szCs w:val="28"/>
          <w:lang w:val="uk-UA"/>
        </w:rPr>
        <w:t>профарбовується</w:t>
      </w:r>
      <w:r w:rsidRPr="005F57E2">
        <w:rPr>
          <w:rFonts w:eastAsia="Times New Roman"/>
          <w:sz w:val="28"/>
          <w:szCs w:val="28"/>
          <w:lang w:val="uk-UA"/>
        </w:rPr>
        <w:t xml:space="preserve"> </w:t>
      </w:r>
      <w:proofErr w:type="spellStart"/>
      <w:r w:rsidRPr="005F57E2">
        <w:rPr>
          <w:rFonts w:eastAsia="Times New Roman"/>
          <w:sz w:val="28"/>
          <w:szCs w:val="28"/>
          <w:lang w:val="uk-UA"/>
        </w:rPr>
        <w:t>контрастно</w:t>
      </w:r>
      <w:proofErr w:type="spellEnd"/>
      <w:r w:rsidRPr="005F57E2">
        <w:rPr>
          <w:rFonts w:eastAsia="Times New Roman"/>
          <w:sz w:val="28"/>
          <w:szCs w:val="28"/>
          <w:lang w:val="uk-UA"/>
        </w:rPr>
        <w:t xml:space="preserve"> у порівнянні з цитоплазмою. Тому будь яка зміна форми чітко відслідковується.</w:t>
      </w:r>
    </w:p>
    <w:p w14:paraId="2A8D0583" w14:textId="6A3952A2" w:rsidR="00142F88" w:rsidRPr="005F57E2" w:rsidRDefault="004F1E50" w:rsidP="00D74477">
      <w:pPr>
        <w:spacing w:line="360" w:lineRule="auto"/>
        <w:ind w:firstLine="851"/>
        <w:jc w:val="both"/>
        <w:rPr>
          <w:rFonts w:eastAsia="Times New Roman"/>
          <w:sz w:val="28"/>
          <w:szCs w:val="28"/>
          <w:lang w:val="uk-UA"/>
        </w:rPr>
      </w:pPr>
      <w:r>
        <w:rPr>
          <w:rFonts w:eastAsia="Times New Roman"/>
          <w:noProof/>
          <w:sz w:val="28"/>
          <w:szCs w:val="28"/>
          <w:lang w:val="uk-UA"/>
        </w:rPr>
        <w:pict w14:anchorId="51FC3CF7">
          <v:shape id="_x0000_s1052" type="#_x0000_t202" style="position:absolute;left:0;text-align:left;margin-left:336.65pt;margin-top:5pt;width:37.4pt;height:40.2pt;z-index:251686912" filled="f" stroked="f">
            <v:textbox style="mso-next-textbox:#_x0000_s1052">
              <w:txbxContent>
                <w:p w14:paraId="23740DE1" w14:textId="5ED4C03B" w:rsidR="00923DA0" w:rsidRPr="00977042" w:rsidRDefault="00923DA0" w:rsidP="00515154">
                  <w:pPr>
                    <w:rPr>
                      <w:b/>
                      <w:lang w:val="uk-UA"/>
                    </w:rPr>
                  </w:pPr>
                  <w:r>
                    <w:rPr>
                      <w:b/>
                      <w:lang w:val="uk-UA"/>
                    </w:rPr>
                    <w:t>Б</w:t>
                  </w:r>
                </w:p>
              </w:txbxContent>
            </v:textbox>
          </v:shape>
        </w:pict>
      </w:r>
      <w:r>
        <w:rPr>
          <w:rFonts w:eastAsia="Times New Roman"/>
          <w:noProof/>
          <w:sz w:val="28"/>
          <w:szCs w:val="28"/>
          <w:lang w:val="uk-UA"/>
        </w:rPr>
        <w:pict w14:anchorId="51FC3CF7">
          <v:shape id="_x0000_s1051" type="#_x0000_t202" style="position:absolute;left:0;text-align:left;margin-left:98.7pt;margin-top:5pt;width:37.4pt;height:40.2pt;z-index:251685888" filled="f" stroked="f">
            <v:textbox style="mso-next-textbox:#_x0000_s1051">
              <w:txbxContent>
                <w:p w14:paraId="62E9855D" w14:textId="3B42C6A6" w:rsidR="00923DA0" w:rsidRPr="00977042" w:rsidRDefault="00923DA0" w:rsidP="00515154">
                  <w:pPr>
                    <w:rPr>
                      <w:b/>
                      <w:lang w:val="uk-UA"/>
                    </w:rPr>
                  </w:pPr>
                  <w:r>
                    <w:rPr>
                      <w:b/>
                      <w:lang w:val="uk-UA"/>
                    </w:rPr>
                    <w:t>А</w:t>
                  </w:r>
                </w:p>
              </w:txbxContent>
            </v:textbox>
          </v:shape>
        </w:pict>
      </w:r>
    </w:p>
    <w:p w14:paraId="12D6FEC6" w14:textId="3953097D" w:rsidR="00142F88" w:rsidRPr="005F57E2" w:rsidRDefault="004F1E50" w:rsidP="00142F88">
      <w:pPr>
        <w:spacing w:line="360" w:lineRule="auto"/>
        <w:jc w:val="both"/>
        <w:rPr>
          <w:sz w:val="28"/>
          <w:szCs w:val="28"/>
          <w:lang w:val="uk-UA"/>
        </w:rPr>
      </w:pPr>
      <w:r>
        <w:rPr>
          <w:rFonts w:eastAsia="Times New Roman"/>
          <w:b/>
          <w:bCs/>
          <w:noProof/>
          <w:sz w:val="28"/>
          <w:szCs w:val="28"/>
        </w:rPr>
        <w:pict w14:anchorId="51FC3CF7">
          <v:shape id="_x0000_s1049" type="#_x0000_t202" style="position:absolute;left:0;text-align:left;margin-left:342.45pt;margin-top:145.25pt;width:37.4pt;height:40.2pt;z-index:251683840" filled="f" stroked="f">
            <v:textbox style="mso-next-textbox:#_x0000_s1049">
              <w:txbxContent>
                <w:p w14:paraId="22B961F5" w14:textId="419FC4F8" w:rsidR="00923DA0" w:rsidRPr="00977042" w:rsidRDefault="00923DA0" w:rsidP="00515154">
                  <w:pPr>
                    <w:rPr>
                      <w:b/>
                      <w:lang w:val="uk-UA"/>
                    </w:rPr>
                  </w:pPr>
                  <w:r>
                    <w:rPr>
                      <w:b/>
                      <w:lang w:val="uk-UA"/>
                    </w:rPr>
                    <w:t xml:space="preserve">    </w:t>
                  </w:r>
                  <w:r w:rsidRPr="00977042">
                    <w:rPr>
                      <w:b/>
                      <w:lang w:val="uk-UA"/>
                    </w:rPr>
                    <w:t>1</w:t>
                  </w:r>
                </w:p>
              </w:txbxContent>
            </v:textbox>
          </v:shape>
        </w:pict>
      </w:r>
      <w:r>
        <w:rPr>
          <w:rFonts w:eastAsia="Times New Roman"/>
          <w:b/>
          <w:bCs/>
          <w:noProof/>
          <w:sz w:val="28"/>
          <w:szCs w:val="28"/>
        </w:rPr>
        <w:pict w14:anchorId="51FC3CF7">
          <v:shape id="_x0000_s1050" type="#_x0000_t202" style="position:absolute;left:0;text-align:left;margin-left:157.95pt;margin-top:9.05pt;width:37.4pt;height:40.2pt;z-index:251684864" filled="f" stroked="f">
            <v:textbox style="mso-next-textbox:#_x0000_s1050">
              <w:txbxContent>
                <w:p w14:paraId="7FF26829" w14:textId="77777777" w:rsidR="00923DA0" w:rsidRPr="00977042" w:rsidRDefault="00923DA0" w:rsidP="00515154">
                  <w:pPr>
                    <w:rPr>
                      <w:b/>
                      <w:lang w:val="uk-UA"/>
                    </w:rPr>
                  </w:pPr>
                  <w:r>
                    <w:rPr>
                      <w:b/>
                      <w:lang w:val="uk-UA"/>
                    </w:rPr>
                    <w:t xml:space="preserve">  </w:t>
                  </w:r>
                  <w:r w:rsidRPr="00977042">
                    <w:rPr>
                      <w:b/>
                      <w:lang w:val="uk-UA"/>
                    </w:rPr>
                    <w:t>1</w:t>
                  </w:r>
                </w:p>
              </w:txbxContent>
            </v:textbox>
          </v:shape>
        </w:pict>
      </w:r>
      <w:r>
        <w:rPr>
          <w:rFonts w:eastAsia="Times New Roman"/>
          <w:b/>
          <w:bCs/>
          <w:noProof/>
          <w:sz w:val="28"/>
          <w:szCs w:val="28"/>
        </w:rPr>
        <w:pict w14:anchorId="51FC3CF7">
          <v:shape id="_x0000_s1048" type="#_x0000_t202" style="position:absolute;left:0;text-align:left;margin-left:374.05pt;margin-top:108.8pt;width:37.4pt;height:40.2pt;z-index:251682816" filled="f" stroked="f">
            <v:textbox style="mso-next-textbox:#_x0000_s1048">
              <w:txbxContent>
                <w:p w14:paraId="2FE9630D" w14:textId="46AE4708" w:rsidR="00923DA0" w:rsidRPr="00977042" w:rsidRDefault="00923DA0" w:rsidP="00515154">
                  <w:pPr>
                    <w:rPr>
                      <w:b/>
                      <w:lang w:val="uk-UA"/>
                    </w:rPr>
                  </w:pPr>
                  <w:r>
                    <w:rPr>
                      <w:b/>
                      <w:lang w:val="uk-UA"/>
                    </w:rPr>
                    <w:t xml:space="preserve"> </w:t>
                  </w:r>
                  <w:r>
                    <w:rPr>
                      <w:b/>
                      <w:lang w:val="uk-UA"/>
                    </w:rPr>
                    <w:t>2</w:t>
                  </w:r>
                </w:p>
              </w:txbxContent>
            </v:textbox>
          </v:shape>
        </w:pict>
      </w:r>
      <w:r>
        <w:rPr>
          <w:noProof/>
          <w:sz w:val="28"/>
          <w:szCs w:val="28"/>
          <w:lang w:val="uk-UA"/>
        </w:rPr>
        <w:pict w14:anchorId="51FC3CF7">
          <v:shape id="_x0000_s1047" type="#_x0000_t202" style="position:absolute;left:0;text-align:left;margin-left:98.7pt;margin-top:195.05pt;width:37.4pt;height:40.2pt;z-index:251681792" filled="f" stroked="f">
            <v:textbox style="mso-next-textbox:#_x0000_s1047">
              <w:txbxContent>
                <w:p w14:paraId="65454CC6" w14:textId="77777777" w:rsidR="00923DA0" w:rsidRPr="00977042" w:rsidRDefault="00923DA0" w:rsidP="00515154">
                  <w:pPr>
                    <w:rPr>
                      <w:b/>
                      <w:lang w:val="uk-UA"/>
                    </w:rPr>
                  </w:pPr>
                  <w:r>
                    <w:rPr>
                      <w:b/>
                      <w:lang w:val="uk-UA"/>
                    </w:rPr>
                    <w:t xml:space="preserve">  </w:t>
                  </w:r>
                  <w:r w:rsidRPr="00977042">
                    <w:rPr>
                      <w:b/>
                      <w:lang w:val="uk-UA"/>
                    </w:rPr>
                    <w:t>1</w:t>
                  </w:r>
                </w:p>
              </w:txbxContent>
            </v:textbox>
          </v:shape>
        </w:pict>
      </w:r>
      <w:r w:rsidR="00515154" w:rsidRPr="005F57E2">
        <w:rPr>
          <w:noProof/>
          <w:sz w:val="28"/>
          <w:szCs w:val="28"/>
          <w:lang w:val="uk-UA"/>
        </w:rPr>
        <w:drawing>
          <wp:inline distT="0" distB="0" distL="0" distR="0" wp14:anchorId="48C36643" wp14:editId="79E9E8B0">
            <wp:extent cx="5934075" cy="307657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a:extLst>
                        <a:ext uri="{BEBA8EAE-BF5A-486C-A8C5-ECC9F3942E4B}">
                          <a14:imgProps xmlns:a14="http://schemas.microsoft.com/office/drawing/2010/main">
                            <a14:imgLayer r:embed="rId11">
                              <a14:imgEffect>
                                <a14:colorTemperature colorTemp="7200"/>
                              </a14:imgEffect>
                            </a14:imgLayer>
                          </a14:imgProps>
                        </a:ext>
                        <a:ext uri="{28A0092B-C50C-407E-A947-70E740481C1C}">
                          <a14:useLocalDpi xmlns:a14="http://schemas.microsoft.com/office/drawing/2010/main" val="0"/>
                        </a:ext>
                      </a:extLst>
                    </a:blip>
                    <a:srcRect/>
                    <a:stretch>
                      <a:fillRect/>
                    </a:stretch>
                  </pic:blipFill>
                  <pic:spPr bwMode="auto">
                    <a:xfrm>
                      <a:off x="0" y="0"/>
                      <a:ext cx="5934075" cy="3076575"/>
                    </a:xfrm>
                    <a:prstGeom prst="rect">
                      <a:avLst/>
                    </a:prstGeom>
                    <a:noFill/>
                    <a:ln>
                      <a:noFill/>
                    </a:ln>
                  </pic:spPr>
                </pic:pic>
              </a:graphicData>
            </a:graphic>
          </wp:inline>
        </w:drawing>
      </w:r>
    </w:p>
    <w:p w14:paraId="5CF8A9AD" w14:textId="5087656B" w:rsidR="00142F88" w:rsidRPr="005F57E2" w:rsidRDefault="00142F88" w:rsidP="003A1740">
      <w:pPr>
        <w:spacing w:line="360" w:lineRule="auto"/>
        <w:jc w:val="both"/>
        <w:rPr>
          <w:rFonts w:eastAsia="Times New Roman"/>
          <w:b/>
          <w:bCs/>
          <w:sz w:val="28"/>
          <w:szCs w:val="28"/>
          <w:lang w:val="uk-UA"/>
        </w:rPr>
      </w:pPr>
      <w:r w:rsidRPr="005F57E2">
        <w:rPr>
          <w:rFonts w:eastAsia="Times New Roman"/>
          <w:b/>
          <w:sz w:val="28"/>
          <w:szCs w:val="28"/>
          <w:lang w:val="uk-UA"/>
        </w:rPr>
        <w:t xml:space="preserve">Рис. </w:t>
      </w:r>
      <w:r w:rsidR="003A1740" w:rsidRPr="005F57E2">
        <w:rPr>
          <w:rFonts w:eastAsia="Times New Roman"/>
          <w:b/>
          <w:sz w:val="28"/>
          <w:szCs w:val="28"/>
          <w:lang w:val="uk-UA"/>
        </w:rPr>
        <w:t>3</w:t>
      </w:r>
      <w:r w:rsidRPr="005F57E2">
        <w:rPr>
          <w:rFonts w:eastAsia="Times New Roman"/>
          <w:b/>
          <w:sz w:val="28"/>
          <w:szCs w:val="28"/>
          <w:lang w:val="uk-UA"/>
        </w:rPr>
        <w:t>.</w:t>
      </w:r>
      <w:r w:rsidRPr="005F57E2">
        <w:rPr>
          <w:rFonts w:eastAsia="Times New Roman"/>
          <w:b/>
          <w:bCs/>
          <w:sz w:val="28"/>
          <w:szCs w:val="28"/>
          <w:lang w:val="uk-UA"/>
        </w:rPr>
        <w:t xml:space="preserve"> Еритроцити бичка </w:t>
      </w:r>
      <w:proofErr w:type="spellStart"/>
      <w:r w:rsidRPr="005F57E2">
        <w:rPr>
          <w:rFonts w:eastAsia="Times New Roman"/>
          <w:b/>
          <w:bCs/>
          <w:sz w:val="28"/>
          <w:szCs w:val="28"/>
          <w:lang w:val="uk-UA"/>
        </w:rPr>
        <w:t>жабоголового</w:t>
      </w:r>
      <w:proofErr w:type="spellEnd"/>
      <w:r w:rsidRPr="005F57E2">
        <w:rPr>
          <w:rFonts w:eastAsia="Times New Roman"/>
          <w:b/>
          <w:bCs/>
          <w:sz w:val="28"/>
          <w:szCs w:val="28"/>
          <w:lang w:val="uk-UA"/>
        </w:rPr>
        <w:t xml:space="preserve"> з </w:t>
      </w:r>
      <w:proofErr w:type="spellStart"/>
      <w:r w:rsidRPr="005F57E2">
        <w:rPr>
          <w:rFonts w:eastAsia="Times New Roman"/>
          <w:b/>
          <w:bCs/>
          <w:sz w:val="28"/>
          <w:szCs w:val="28"/>
          <w:lang w:val="uk-UA"/>
        </w:rPr>
        <w:t>мікроядерними</w:t>
      </w:r>
      <w:proofErr w:type="spellEnd"/>
      <w:r w:rsidRPr="005F57E2">
        <w:rPr>
          <w:rFonts w:eastAsia="Times New Roman"/>
          <w:b/>
          <w:bCs/>
          <w:sz w:val="28"/>
          <w:szCs w:val="28"/>
          <w:lang w:val="uk-UA"/>
        </w:rPr>
        <w:t xml:space="preserve"> включеннями (1) та деформаціями ядра (2) (оригінал, </w:t>
      </w:r>
      <w:r w:rsidR="00515154" w:rsidRPr="005F57E2">
        <w:rPr>
          <w:rFonts w:eastAsia="Times New Roman"/>
          <w:b/>
          <w:bCs/>
          <w:sz w:val="28"/>
          <w:szCs w:val="28"/>
          <w:lang w:val="uk-UA"/>
        </w:rPr>
        <w:t xml:space="preserve">А – </w:t>
      </w:r>
      <w:r w:rsidRPr="005F57E2">
        <w:rPr>
          <w:rFonts w:eastAsia="Times New Roman"/>
          <w:b/>
          <w:bCs/>
          <w:sz w:val="28"/>
          <w:szCs w:val="28"/>
          <w:lang w:val="uk-UA"/>
        </w:rPr>
        <w:t xml:space="preserve">об. 100 х </w:t>
      </w:r>
      <w:proofErr w:type="spellStart"/>
      <w:r w:rsidRPr="005F57E2">
        <w:rPr>
          <w:rFonts w:eastAsia="Times New Roman"/>
          <w:b/>
          <w:bCs/>
          <w:sz w:val="28"/>
          <w:szCs w:val="28"/>
          <w:lang w:val="uk-UA"/>
        </w:rPr>
        <w:t>ок</w:t>
      </w:r>
      <w:proofErr w:type="spellEnd"/>
      <w:r w:rsidRPr="005F57E2">
        <w:rPr>
          <w:rFonts w:eastAsia="Times New Roman"/>
          <w:b/>
          <w:bCs/>
          <w:sz w:val="28"/>
          <w:szCs w:val="28"/>
          <w:lang w:val="uk-UA"/>
        </w:rPr>
        <w:t>. 16</w:t>
      </w:r>
      <w:r w:rsidR="00515154" w:rsidRPr="005F57E2">
        <w:rPr>
          <w:rFonts w:eastAsia="Times New Roman"/>
          <w:b/>
          <w:bCs/>
          <w:sz w:val="28"/>
          <w:szCs w:val="28"/>
          <w:lang w:val="uk-UA"/>
        </w:rPr>
        <w:t xml:space="preserve">; Б – об. 40 х </w:t>
      </w:r>
      <w:proofErr w:type="spellStart"/>
      <w:r w:rsidR="00515154" w:rsidRPr="005F57E2">
        <w:rPr>
          <w:rFonts w:eastAsia="Times New Roman"/>
          <w:b/>
          <w:bCs/>
          <w:sz w:val="28"/>
          <w:szCs w:val="28"/>
          <w:lang w:val="uk-UA"/>
        </w:rPr>
        <w:t>ок</w:t>
      </w:r>
      <w:proofErr w:type="spellEnd"/>
      <w:r w:rsidR="00515154" w:rsidRPr="005F57E2">
        <w:rPr>
          <w:rFonts w:eastAsia="Times New Roman"/>
          <w:b/>
          <w:bCs/>
          <w:sz w:val="28"/>
          <w:szCs w:val="28"/>
          <w:lang w:val="uk-UA"/>
        </w:rPr>
        <w:t>. 16</w:t>
      </w:r>
      <w:r w:rsidRPr="005F57E2">
        <w:rPr>
          <w:rFonts w:eastAsia="Times New Roman"/>
          <w:b/>
          <w:bCs/>
          <w:sz w:val="28"/>
          <w:szCs w:val="28"/>
          <w:lang w:val="uk-UA"/>
        </w:rPr>
        <w:t>)</w:t>
      </w:r>
    </w:p>
    <w:p w14:paraId="089E8940" w14:textId="4C1F5B9D" w:rsidR="00142F88" w:rsidRPr="005F57E2" w:rsidRDefault="00102684" w:rsidP="00D74477">
      <w:pPr>
        <w:spacing w:line="360" w:lineRule="auto"/>
        <w:ind w:firstLine="851"/>
        <w:jc w:val="both"/>
        <w:rPr>
          <w:rFonts w:eastAsia="Times New Roman"/>
          <w:sz w:val="28"/>
          <w:szCs w:val="28"/>
          <w:lang w:val="uk-UA"/>
        </w:rPr>
      </w:pPr>
      <w:r w:rsidRPr="005F57E2">
        <w:rPr>
          <w:rFonts w:eastAsia="Times New Roman"/>
          <w:sz w:val="28"/>
          <w:szCs w:val="28"/>
          <w:lang w:val="uk-UA"/>
        </w:rPr>
        <w:lastRenderedPageBreak/>
        <w:t xml:space="preserve">Тож при вивченні патологічних змін клітин червоної крові </w:t>
      </w:r>
      <w:r w:rsidRPr="005F57E2">
        <w:rPr>
          <w:sz w:val="28"/>
          <w:szCs w:val="28"/>
          <w:lang w:val="uk-UA"/>
        </w:rPr>
        <w:t xml:space="preserve">бичка </w:t>
      </w:r>
      <w:proofErr w:type="spellStart"/>
      <w:r w:rsidRPr="005F57E2">
        <w:rPr>
          <w:sz w:val="28"/>
          <w:szCs w:val="28"/>
          <w:lang w:val="uk-UA"/>
        </w:rPr>
        <w:t>жабоголового</w:t>
      </w:r>
      <w:proofErr w:type="spellEnd"/>
      <w:r w:rsidRPr="005F57E2">
        <w:rPr>
          <w:rFonts w:eastAsia="Times New Roman"/>
          <w:sz w:val="28"/>
          <w:szCs w:val="28"/>
          <w:lang w:val="uk-UA"/>
        </w:rPr>
        <w:t xml:space="preserve"> на першому етапі проводили дослідження змін форми ядра еритроцитів та наявність </w:t>
      </w:r>
      <w:proofErr w:type="spellStart"/>
      <w:r w:rsidRPr="005F57E2">
        <w:rPr>
          <w:rFonts w:eastAsia="Times New Roman"/>
          <w:sz w:val="28"/>
          <w:szCs w:val="28"/>
          <w:lang w:val="uk-UA"/>
        </w:rPr>
        <w:t>мікроядерних</w:t>
      </w:r>
      <w:proofErr w:type="spellEnd"/>
      <w:r w:rsidRPr="005F57E2">
        <w:rPr>
          <w:rFonts w:eastAsia="Times New Roman"/>
          <w:sz w:val="28"/>
          <w:szCs w:val="28"/>
          <w:lang w:val="uk-UA"/>
        </w:rPr>
        <w:t xml:space="preserve"> включень (рис. </w:t>
      </w:r>
      <w:r w:rsidR="003A1740" w:rsidRPr="005F57E2">
        <w:rPr>
          <w:rFonts w:eastAsia="Times New Roman"/>
          <w:sz w:val="28"/>
          <w:szCs w:val="28"/>
          <w:lang w:val="uk-UA"/>
        </w:rPr>
        <w:t>3</w:t>
      </w:r>
      <w:r w:rsidRPr="005F57E2">
        <w:rPr>
          <w:rFonts w:eastAsia="Times New Roman"/>
          <w:sz w:val="28"/>
          <w:szCs w:val="28"/>
          <w:lang w:val="uk-UA"/>
        </w:rPr>
        <w:t>, табл. 2).</w:t>
      </w:r>
    </w:p>
    <w:p w14:paraId="258D7F9D" w14:textId="77777777" w:rsidR="00976D68" w:rsidRPr="005F57E2" w:rsidRDefault="00976D68" w:rsidP="00976D68">
      <w:pPr>
        <w:spacing w:line="360" w:lineRule="auto"/>
        <w:ind w:firstLine="851"/>
        <w:jc w:val="both"/>
        <w:rPr>
          <w:sz w:val="28"/>
          <w:szCs w:val="28"/>
          <w:lang w:val="uk-UA"/>
        </w:rPr>
      </w:pPr>
      <w:r w:rsidRPr="005F57E2">
        <w:rPr>
          <w:sz w:val="28"/>
          <w:szCs w:val="28"/>
          <w:lang w:val="uk-UA"/>
        </w:rPr>
        <w:t xml:space="preserve">За даними літератури, через порушення резистентності оболонки еритроцита та ядерно-цитоплазматичних відносин в нормі може зустрічатися інвагінація оболонки ядра, однак частота таких порушень за відсутності значного тиску середовища та хвороби не перевищує 0,04 % </w:t>
      </w:r>
      <w:r w:rsidRPr="005F57E2">
        <w:rPr>
          <w:bCs/>
          <w:sz w:val="28"/>
          <w:szCs w:val="28"/>
          <w:lang w:val="uk-UA"/>
        </w:rPr>
        <w:t>[</w:t>
      </w:r>
      <w:proofErr w:type="spellStart"/>
      <w:r w:rsidRPr="005F57E2">
        <w:rPr>
          <w:sz w:val="28"/>
          <w:szCs w:val="28"/>
          <w:lang w:val="uk-UA"/>
        </w:rPr>
        <w:t>Верголяс</w:t>
      </w:r>
      <w:proofErr w:type="spellEnd"/>
      <w:r w:rsidRPr="005F57E2">
        <w:rPr>
          <w:sz w:val="28"/>
          <w:szCs w:val="28"/>
          <w:lang w:val="uk-UA"/>
        </w:rPr>
        <w:t>, 2016;</w:t>
      </w:r>
      <w:r w:rsidRPr="005F57E2">
        <w:rPr>
          <w:bCs/>
          <w:sz w:val="28"/>
          <w:szCs w:val="28"/>
          <w:lang w:val="uk-UA"/>
        </w:rPr>
        <w:t xml:space="preserve"> </w:t>
      </w:r>
      <w:proofErr w:type="spellStart"/>
      <w:r w:rsidRPr="005F57E2">
        <w:rPr>
          <w:sz w:val="28"/>
          <w:szCs w:val="28"/>
          <w:lang w:val="uk-UA"/>
        </w:rPr>
        <w:t>Рижко</w:t>
      </w:r>
      <w:proofErr w:type="spellEnd"/>
      <w:r w:rsidRPr="005F57E2">
        <w:rPr>
          <w:sz w:val="28"/>
          <w:szCs w:val="28"/>
          <w:lang w:val="uk-UA"/>
        </w:rPr>
        <w:t xml:space="preserve"> та ін., 2019; </w:t>
      </w:r>
      <w:proofErr w:type="spellStart"/>
      <w:r w:rsidRPr="005F57E2">
        <w:rPr>
          <w:rFonts w:eastAsia="Times New Roman"/>
          <w:sz w:val="28"/>
          <w:szCs w:val="28"/>
          <w:lang w:val="uk-UA"/>
        </w:rPr>
        <w:t>Wіteska</w:t>
      </w:r>
      <w:proofErr w:type="spellEnd"/>
      <w:r w:rsidRPr="005F57E2">
        <w:rPr>
          <w:rFonts w:eastAsia="Times New Roman"/>
          <w:sz w:val="28"/>
          <w:szCs w:val="28"/>
          <w:lang w:val="uk-UA"/>
        </w:rPr>
        <w:t>, 2022</w:t>
      </w:r>
      <w:r w:rsidRPr="005F57E2">
        <w:rPr>
          <w:bCs/>
          <w:sz w:val="28"/>
          <w:szCs w:val="28"/>
          <w:lang w:val="uk-UA"/>
        </w:rPr>
        <w:t>].</w:t>
      </w:r>
    </w:p>
    <w:p w14:paraId="662A0ED3" w14:textId="77777777" w:rsidR="00142F88" w:rsidRPr="005F57E2" w:rsidRDefault="00142F88" w:rsidP="00D74477">
      <w:pPr>
        <w:spacing w:line="360" w:lineRule="auto"/>
        <w:ind w:firstLine="851"/>
        <w:jc w:val="both"/>
        <w:rPr>
          <w:rFonts w:eastAsia="Times New Roman"/>
          <w:sz w:val="28"/>
          <w:szCs w:val="28"/>
          <w:lang w:val="uk-UA"/>
        </w:rPr>
      </w:pPr>
    </w:p>
    <w:p w14:paraId="00131BD8" w14:textId="77777777" w:rsidR="00D74477" w:rsidRPr="005F57E2" w:rsidRDefault="00D74477" w:rsidP="00D74477">
      <w:pPr>
        <w:spacing w:line="360" w:lineRule="auto"/>
        <w:ind w:firstLine="567"/>
        <w:jc w:val="right"/>
        <w:rPr>
          <w:rFonts w:eastAsia="Times New Roman"/>
          <w:sz w:val="28"/>
          <w:szCs w:val="28"/>
          <w:lang w:val="uk-UA"/>
        </w:rPr>
      </w:pPr>
      <w:r w:rsidRPr="005F57E2">
        <w:rPr>
          <w:rFonts w:eastAsia="Times New Roman"/>
          <w:sz w:val="28"/>
          <w:szCs w:val="28"/>
          <w:lang w:val="uk-UA"/>
        </w:rPr>
        <w:t>Таблиця 2</w:t>
      </w:r>
    </w:p>
    <w:p w14:paraId="781FD7F3" w14:textId="0DF3CB40" w:rsidR="00D74477" w:rsidRPr="005F57E2" w:rsidRDefault="00D74477" w:rsidP="00D74477">
      <w:pPr>
        <w:spacing w:line="360" w:lineRule="auto"/>
        <w:ind w:right="282" w:firstLine="567"/>
        <w:jc w:val="center"/>
        <w:rPr>
          <w:rFonts w:eastAsia="Times New Roman"/>
          <w:b/>
          <w:sz w:val="28"/>
          <w:szCs w:val="28"/>
          <w:lang w:val="uk-UA"/>
        </w:rPr>
      </w:pPr>
      <w:r w:rsidRPr="005F57E2">
        <w:rPr>
          <w:rFonts w:eastAsia="Times New Roman"/>
          <w:b/>
          <w:sz w:val="28"/>
          <w:szCs w:val="28"/>
          <w:lang w:val="uk-UA"/>
        </w:rPr>
        <w:t xml:space="preserve">Частота знаходження еритроцитів з </w:t>
      </w:r>
      <w:r w:rsidR="00AD0F54" w:rsidRPr="005F57E2">
        <w:rPr>
          <w:rFonts w:eastAsia="Times New Roman"/>
          <w:b/>
          <w:sz w:val="28"/>
          <w:szCs w:val="28"/>
          <w:lang w:val="uk-UA"/>
        </w:rPr>
        <w:t>патологічними змінами ядра</w:t>
      </w:r>
      <w:r w:rsidRPr="005F57E2">
        <w:rPr>
          <w:rFonts w:eastAsia="Times New Roman"/>
          <w:b/>
          <w:sz w:val="28"/>
          <w:szCs w:val="28"/>
          <w:lang w:val="uk-UA"/>
        </w:rPr>
        <w:t xml:space="preserve"> </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76"/>
        <w:gridCol w:w="3544"/>
        <w:gridCol w:w="3544"/>
      </w:tblGrid>
      <w:tr w:rsidR="00D74477" w:rsidRPr="005F57E2" w14:paraId="4C4B0046" w14:textId="77777777" w:rsidTr="00BF05D6">
        <w:trPr>
          <w:trHeight w:val="546"/>
        </w:trPr>
        <w:tc>
          <w:tcPr>
            <w:tcW w:w="2376" w:type="dxa"/>
            <w:vMerge w:val="restart"/>
            <w:vAlign w:val="center"/>
          </w:tcPr>
          <w:p w14:paraId="78AC851A" w14:textId="77777777" w:rsidR="00D74477" w:rsidRPr="005F57E2" w:rsidRDefault="00D74477" w:rsidP="00BF05D6">
            <w:pPr>
              <w:spacing w:line="360" w:lineRule="auto"/>
              <w:contextualSpacing/>
              <w:jc w:val="center"/>
              <w:rPr>
                <w:rFonts w:eastAsia="Times New Roman"/>
                <w:sz w:val="28"/>
                <w:szCs w:val="28"/>
                <w:lang w:val="uk-UA"/>
              </w:rPr>
            </w:pPr>
            <w:r w:rsidRPr="005F57E2">
              <w:rPr>
                <w:rFonts w:eastAsia="Times New Roman"/>
                <w:sz w:val="28"/>
                <w:szCs w:val="28"/>
                <w:lang w:val="uk-UA"/>
              </w:rPr>
              <w:t>Еритроцити</w:t>
            </w:r>
          </w:p>
        </w:tc>
        <w:tc>
          <w:tcPr>
            <w:tcW w:w="7088" w:type="dxa"/>
            <w:gridSpan w:val="2"/>
            <w:vAlign w:val="center"/>
          </w:tcPr>
          <w:p w14:paraId="0D7B3FCB" w14:textId="4F47C751" w:rsidR="00D74477" w:rsidRPr="005F57E2" w:rsidRDefault="00AD0F54" w:rsidP="00BF05D6">
            <w:pPr>
              <w:tabs>
                <w:tab w:val="left" w:pos="317"/>
              </w:tabs>
              <w:spacing w:line="360" w:lineRule="auto"/>
              <w:ind w:left="720"/>
              <w:contextualSpacing/>
              <w:jc w:val="center"/>
              <w:rPr>
                <w:rFonts w:eastAsia="Times New Roman"/>
                <w:sz w:val="28"/>
                <w:szCs w:val="28"/>
                <w:lang w:val="uk-UA"/>
              </w:rPr>
            </w:pPr>
            <w:r w:rsidRPr="005F57E2">
              <w:rPr>
                <w:rFonts w:eastAsia="Times New Roman"/>
                <w:sz w:val="28"/>
                <w:szCs w:val="28"/>
                <w:lang w:val="uk-UA"/>
              </w:rPr>
              <w:t xml:space="preserve">Частота еритроцитів з патологіями </w:t>
            </w:r>
            <w:proofErr w:type="spellStart"/>
            <w:r w:rsidRPr="005F57E2">
              <w:rPr>
                <w:rFonts w:eastAsia="Times New Roman"/>
                <w:sz w:val="28"/>
                <w:szCs w:val="28"/>
                <w:lang w:val="uk-UA"/>
              </w:rPr>
              <w:t>ядер</w:t>
            </w:r>
            <w:proofErr w:type="spellEnd"/>
            <w:r w:rsidRPr="005F57E2">
              <w:rPr>
                <w:rFonts w:eastAsia="Times New Roman"/>
                <w:sz w:val="28"/>
                <w:szCs w:val="28"/>
                <w:lang w:val="uk-UA"/>
              </w:rPr>
              <w:t xml:space="preserve"> (%)</w:t>
            </w:r>
          </w:p>
        </w:tc>
      </w:tr>
      <w:tr w:rsidR="00D74477" w:rsidRPr="005F57E2" w14:paraId="26C30E83" w14:textId="77777777" w:rsidTr="00BF05D6">
        <w:trPr>
          <w:trHeight w:val="702"/>
        </w:trPr>
        <w:tc>
          <w:tcPr>
            <w:tcW w:w="2376" w:type="dxa"/>
            <w:vMerge/>
          </w:tcPr>
          <w:p w14:paraId="745659BD" w14:textId="77777777" w:rsidR="00D74477" w:rsidRPr="005F57E2" w:rsidRDefault="00D74477" w:rsidP="00BF05D6">
            <w:pPr>
              <w:spacing w:line="360" w:lineRule="auto"/>
              <w:ind w:left="720"/>
              <w:contextualSpacing/>
              <w:jc w:val="center"/>
              <w:rPr>
                <w:rFonts w:eastAsia="Times New Roman"/>
                <w:sz w:val="28"/>
                <w:szCs w:val="28"/>
                <w:lang w:val="uk-UA"/>
              </w:rPr>
            </w:pPr>
          </w:p>
        </w:tc>
        <w:tc>
          <w:tcPr>
            <w:tcW w:w="3544" w:type="dxa"/>
            <w:vAlign w:val="center"/>
          </w:tcPr>
          <w:p w14:paraId="2FBD9F79" w14:textId="77777777" w:rsidR="00D74477" w:rsidRPr="005F57E2" w:rsidRDefault="00D74477" w:rsidP="00BF05D6">
            <w:pPr>
              <w:jc w:val="center"/>
              <w:rPr>
                <w:rFonts w:eastAsia="Times New Roman"/>
                <w:sz w:val="28"/>
                <w:szCs w:val="28"/>
                <w:lang w:val="uk-UA"/>
              </w:rPr>
            </w:pPr>
            <w:r w:rsidRPr="005F57E2">
              <w:rPr>
                <w:rFonts w:eastAsia="Times New Roman"/>
                <w:sz w:val="28"/>
                <w:szCs w:val="28"/>
                <w:lang w:val="uk-UA"/>
              </w:rPr>
              <w:t>самці</w:t>
            </w:r>
          </w:p>
        </w:tc>
        <w:tc>
          <w:tcPr>
            <w:tcW w:w="3544" w:type="dxa"/>
            <w:vAlign w:val="center"/>
          </w:tcPr>
          <w:p w14:paraId="189BA985" w14:textId="77777777" w:rsidR="00D74477" w:rsidRPr="005F57E2" w:rsidRDefault="00D74477" w:rsidP="00BF05D6">
            <w:pPr>
              <w:jc w:val="center"/>
              <w:rPr>
                <w:rFonts w:eastAsia="Times New Roman"/>
                <w:sz w:val="28"/>
                <w:szCs w:val="28"/>
                <w:lang w:val="uk-UA"/>
              </w:rPr>
            </w:pPr>
            <w:r w:rsidRPr="005F57E2">
              <w:rPr>
                <w:rFonts w:eastAsia="Times New Roman"/>
                <w:sz w:val="28"/>
                <w:szCs w:val="28"/>
                <w:lang w:val="uk-UA"/>
              </w:rPr>
              <w:t>самки</w:t>
            </w:r>
          </w:p>
        </w:tc>
      </w:tr>
      <w:tr w:rsidR="00AD0F54" w:rsidRPr="005F57E2" w14:paraId="2EDF2E70" w14:textId="77777777" w:rsidTr="00BF05D6">
        <w:trPr>
          <w:trHeight w:val="564"/>
        </w:trPr>
        <w:tc>
          <w:tcPr>
            <w:tcW w:w="9464" w:type="dxa"/>
            <w:gridSpan w:val="3"/>
            <w:vAlign w:val="center"/>
          </w:tcPr>
          <w:p w14:paraId="66503A73" w14:textId="6671910F" w:rsidR="00AD0F54" w:rsidRPr="005F57E2" w:rsidRDefault="00AD0F54" w:rsidP="00BF05D6">
            <w:pPr>
              <w:spacing w:line="360" w:lineRule="auto"/>
              <w:contextualSpacing/>
              <w:jc w:val="center"/>
              <w:rPr>
                <w:rFonts w:eastAsia="Times New Roman"/>
                <w:sz w:val="28"/>
                <w:szCs w:val="28"/>
                <w:lang w:val="uk-UA"/>
              </w:rPr>
            </w:pPr>
            <w:r w:rsidRPr="005F57E2">
              <w:rPr>
                <w:rFonts w:eastAsia="Times New Roman"/>
                <w:sz w:val="28"/>
                <w:szCs w:val="28"/>
                <w:lang w:val="uk-UA"/>
              </w:rPr>
              <w:t xml:space="preserve">наявність </w:t>
            </w:r>
            <w:proofErr w:type="spellStart"/>
            <w:r w:rsidRPr="005F57E2">
              <w:rPr>
                <w:rFonts w:eastAsia="Times New Roman"/>
                <w:sz w:val="28"/>
                <w:szCs w:val="28"/>
                <w:lang w:val="uk-UA"/>
              </w:rPr>
              <w:t>мікроядер</w:t>
            </w:r>
            <w:proofErr w:type="spellEnd"/>
          </w:p>
        </w:tc>
      </w:tr>
      <w:tr w:rsidR="00AD0F54" w:rsidRPr="005F57E2" w14:paraId="669C2E42" w14:textId="77777777" w:rsidTr="00BF05D6">
        <w:trPr>
          <w:trHeight w:val="564"/>
        </w:trPr>
        <w:tc>
          <w:tcPr>
            <w:tcW w:w="2376" w:type="dxa"/>
            <w:vAlign w:val="center"/>
          </w:tcPr>
          <w:p w14:paraId="2C830110" w14:textId="10E09441" w:rsidR="00AD0F54" w:rsidRPr="005F57E2" w:rsidRDefault="00AD0F54" w:rsidP="00AD0F54">
            <w:pPr>
              <w:ind w:left="197" w:right="-1036"/>
              <w:jc w:val="both"/>
              <w:rPr>
                <w:rFonts w:eastAsia="Times New Roman"/>
                <w:sz w:val="28"/>
                <w:szCs w:val="28"/>
                <w:lang w:val="uk-UA"/>
              </w:rPr>
            </w:pPr>
            <w:r w:rsidRPr="005F57E2">
              <w:rPr>
                <w:rFonts w:eastAsia="Times New Roman"/>
                <w:sz w:val="28"/>
                <w:szCs w:val="28"/>
                <w:lang w:val="uk-UA"/>
              </w:rPr>
              <w:t xml:space="preserve">молоді </w:t>
            </w:r>
          </w:p>
        </w:tc>
        <w:tc>
          <w:tcPr>
            <w:tcW w:w="3544" w:type="dxa"/>
            <w:vAlign w:val="center"/>
          </w:tcPr>
          <w:p w14:paraId="38CC9E87" w14:textId="07512D46" w:rsidR="00AD0F54" w:rsidRPr="005F57E2" w:rsidRDefault="00AD0F54" w:rsidP="00AD0F54">
            <w:pPr>
              <w:spacing w:line="360" w:lineRule="auto"/>
              <w:contextualSpacing/>
              <w:jc w:val="center"/>
              <w:rPr>
                <w:rFonts w:eastAsia="Times New Roman"/>
                <w:sz w:val="28"/>
                <w:szCs w:val="28"/>
                <w:lang w:val="uk-UA"/>
              </w:rPr>
            </w:pPr>
            <w:r w:rsidRPr="005F57E2">
              <w:rPr>
                <w:rFonts w:eastAsia="Times New Roman"/>
                <w:sz w:val="28"/>
                <w:szCs w:val="28"/>
                <w:lang w:val="uk-UA"/>
              </w:rPr>
              <w:t>0,27 ± 0,01</w:t>
            </w:r>
          </w:p>
        </w:tc>
        <w:tc>
          <w:tcPr>
            <w:tcW w:w="3544" w:type="dxa"/>
            <w:vAlign w:val="center"/>
          </w:tcPr>
          <w:p w14:paraId="1CEA611C" w14:textId="064210C1" w:rsidR="00AD0F54" w:rsidRPr="005F57E2" w:rsidRDefault="00AD0F54" w:rsidP="00AD0F54">
            <w:pPr>
              <w:spacing w:line="360" w:lineRule="auto"/>
              <w:contextualSpacing/>
              <w:jc w:val="center"/>
              <w:rPr>
                <w:rFonts w:eastAsia="Times New Roman"/>
                <w:sz w:val="28"/>
                <w:szCs w:val="28"/>
                <w:lang w:val="uk-UA"/>
              </w:rPr>
            </w:pPr>
            <w:r w:rsidRPr="005F57E2">
              <w:rPr>
                <w:rFonts w:eastAsia="Times New Roman"/>
                <w:sz w:val="28"/>
                <w:szCs w:val="28"/>
                <w:lang w:val="uk-UA"/>
              </w:rPr>
              <w:t>0,12 ± 0,01</w:t>
            </w:r>
            <w:r w:rsidR="00BF1DED" w:rsidRPr="005F57E2">
              <w:rPr>
                <w:rFonts w:eastAsia="Times New Roman"/>
                <w:bCs/>
                <w:lang w:val="uk-UA"/>
              </w:rPr>
              <w:t>*</w:t>
            </w:r>
          </w:p>
        </w:tc>
      </w:tr>
      <w:tr w:rsidR="00AD0F54" w:rsidRPr="005F57E2" w14:paraId="1B60C745" w14:textId="77777777" w:rsidTr="00BF05D6">
        <w:trPr>
          <w:trHeight w:val="564"/>
        </w:trPr>
        <w:tc>
          <w:tcPr>
            <w:tcW w:w="2376" w:type="dxa"/>
            <w:vAlign w:val="center"/>
          </w:tcPr>
          <w:p w14:paraId="43053E4D" w14:textId="12A429C7" w:rsidR="00AD0F54" w:rsidRPr="005F57E2" w:rsidRDefault="00AD0F54" w:rsidP="00AD0F54">
            <w:pPr>
              <w:ind w:left="197" w:right="-1036"/>
              <w:jc w:val="both"/>
              <w:rPr>
                <w:rFonts w:eastAsia="Times New Roman"/>
                <w:sz w:val="28"/>
                <w:szCs w:val="28"/>
                <w:lang w:val="uk-UA"/>
              </w:rPr>
            </w:pPr>
            <w:r w:rsidRPr="005F57E2">
              <w:rPr>
                <w:rFonts w:eastAsia="Times New Roman"/>
                <w:sz w:val="28"/>
                <w:szCs w:val="28"/>
                <w:lang w:val="uk-UA"/>
              </w:rPr>
              <w:t xml:space="preserve">зрілі </w:t>
            </w:r>
          </w:p>
        </w:tc>
        <w:tc>
          <w:tcPr>
            <w:tcW w:w="3544" w:type="dxa"/>
            <w:vAlign w:val="center"/>
          </w:tcPr>
          <w:p w14:paraId="3B33F1FB" w14:textId="5D940881" w:rsidR="00AD0F54" w:rsidRPr="005F57E2" w:rsidRDefault="00AD0F54" w:rsidP="00AD0F54">
            <w:pPr>
              <w:spacing w:line="360" w:lineRule="auto"/>
              <w:contextualSpacing/>
              <w:jc w:val="center"/>
              <w:rPr>
                <w:rFonts w:eastAsia="Times New Roman"/>
                <w:sz w:val="28"/>
                <w:szCs w:val="28"/>
                <w:lang w:val="uk-UA"/>
              </w:rPr>
            </w:pPr>
            <w:r w:rsidRPr="005F57E2">
              <w:rPr>
                <w:rFonts w:eastAsia="Times New Roman"/>
                <w:sz w:val="28"/>
                <w:szCs w:val="28"/>
                <w:lang w:val="uk-UA"/>
              </w:rPr>
              <w:t>0,34 ± 0,02</w:t>
            </w:r>
          </w:p>
        </w:tc>
        <w:tc>
          <w:tcPr>
            <w:tcW w:w="3544" w:type="dxa"/>
            <w:vAlign w:val="center"/>
          </w:tcPr>
          <w:p w14:paraId="52D6F423" w14:textId="2F896FF7" w:rsidR="00AD0F54" w:rsidRPr="005F57E2" w:rsidRDefault="00AD0F54" w:rsidP="00AD0F54">
            <w:pPr>
              <w:spacing w:line="360" w:lineRule="auto"/>
              <w:contextualSpacing/>
              <w:jc w:val="center"/>
              <w:rPr>
                <w:rFonts w:eastAsia="Times New Roman"/>
                <w:sz w:val="28"/>
                <w:szCs w:val="28"/>
                <w:lang w:val="uk-UA"/>
              </w:rPr>
            </w:pPr>
            <w:r w:rsidRPr="005F57E2">
              <w:rPr>
                <w:rFonts w:eastAsia="Times New Roman"/>
                <w:sz w:val="28"/>
                <w:szCs w:val="28"/>
                <w:lang w:val="uk-UA"/>
              </w:rPr>
              <w:t>0,28 ± 0,01</w:t>
            </w:r>
            <w:r w:rsidR="00BF1DED" w:rsidRPr="005F57E2">
              <w:rPr>
                <w:rFonts w:eastAsia="Times New Roman"/>
                <w:bCs/>
                <w:lang w:val="uk-UA"/>
              </w:rPr>
              <w:t>*</w:t>
            </w:r>
          </w:p>
        </w:tc>
      </w:tr>
      <w:tr w:rsidR="00AD0F54" w:rsidRPr="005F57E2" w14:paraId="62B18E11" w14:textId="77777777" w:rsidTr="00BF05D6">
        <w:trPr>
          <w:trHeight w:val="564"/>
        </w:trPr>
        <w:tc>
          <w:tcPr>
            <w:tcW w:w="9464" w:type="dxa"/>
            <w:gridSpan w:val="3"/>
            <w:vAlign w:val="center"/>
          </w:tcPr>
          <w:p w14:paraId="0B3DF375" w14:textId="444F1735" w:rsidR="00AD0F54" w:rsidRPr="005F57E2" w:rsidRDefault="00AD0F54" w:rsidP="00AD0F54">
            <w:pPr>
              <w:spacing w:line="360" w:lineRule="auto"/>
              <w:contextualSpacing/>
              <w:jc w:val="center"/>
              <w:rPr>
                <w:rFonts w:eastAsia="Times New Roman"/>
                <w:sz w:val="28"/>
                <w:szCs w:val="28"/>
                <w:lang w:val="uk-UA"/>
              </w:rPr>
            </w:pPr>
            <w:r w:rsidRPr="005F57E2">
              <w:rPr>
                <w:rFonts w:eastAsia="Times New Roman"/>
                <w:sz w:val="28"/>
                <w:szCs w:val="28"/>
                <w:lang w:val="uk-UA"/>
              </w:rPr>
              <w:t>деформація ядра</w:t>
            </w:r>
          </w:p>
        </w:tc>
      </w:tr>
      <w:tr w:rsidR="00AD0F54" w:rsidRPr="005F57E2" w14:paraId="10E0ED1B" w14:textId="77777777" w:rsidTr="00BF05D6">
        <w:trPr>
          <w:trHeight w:val="564"/>
        </w:trPr>
        <w:tc>
          <w:tcPr>
            <w:tcW w:w="2376" w:type="dxa"/>
            <w:vAlign w:val="center"/>
          </w:tcPr>
          <w:p w14:paraId="1C49B596" w14:textId="41F21A07" w:rsidR="00AD0F54" w:rsidRPr="005F57E2" w:rsidRDefault="00AD0F54" w:rsidP="00AD0F54">
            <w:pPr>
              <w:ind w:left="197" w:right="-1036"/>
              <w:jc w:val="both"/>
              <w:rPr>
                <w:rFonts w:eastAsia="Times New Roman"/>
                <w:sz w:val="28"/>
                <w:szCs w:val="28"/>
                <w:lang w:val="uk-UA"/>
              </w:rPr>
            </w:pPr>
            <w:r w:rsidRPr="005F57E2">
              <w:rPr>
                <w:rFonts w:eastAsia="Times New Roman"/>
                <w:sz w:val="28"/>
                <w:szCs w:val="28"/>
                <w:lang w:val="uk-UA"/>
              </w:rPr>
              <w:t xml:space="preserve">молоді </w:t>
            </w:r>
          </w:p>
        </w:tc>
        <w:tc>
          <w:tcPr>
            <w:tcW w:w="3544" w:type="dxa"/>
            <w:vAlign w:val="center"/>
          </w:tcPr>
          <w:p w14:paraId="52C7FFC0" w14:textId="6ACCF5E6" w:rsidR="00AD0F54" w:rsidRPr="005F57E2" w:rsidRDefault="00AD0F54" w:rsidP="00AD0F54">
            <w:pPr>
              <w:spacing w:line="360" w:lineRule="auto"/>
              <w:contextualSpacing/>
              <w:jc w:val="center"/>
              <w:rPr>
                <w:rFonts w:eastAsia="Times New Roman"/>
                <w:sz w:val="28"/>
                <w:szCs w:val="28"/>
                <w:lang w:val="uk-UA"/>
              </w:rPr>
            </w:pPr>
            <w:r w:rsidRPr="005F57E2">
              <w:rPr>
                <w:rFonts w:eastAsia="Times New Roman"/>
                <w:sz w:val="28"/>
                <w:szCs w:val="28"/>
                <w:lang w:val="uk-UA"/>
              </w:rPr>
              <w:t>1,12 ± 0,058</w:t>
            </w:r>
          </w:p>
        </w:tc>
        <w:tc>
          <w:tcPr>
            <w:tcW w:w="3544" w:type="dxa"/>
            <w:vAlign w:val="center"/>
          </w:tcPr>
          <w:p w14:paraId="5DAB54CC" w14:textId="46993061" w:rsidR="00AD0F54" w:rsidRPr="005F57E2" w:rsidRDefault="00AD0F54" w:rsidP="00AD0F54">
            <w:pPr>
              <w:spacing w:line="360" w:lineRule="auto"/>
              <w:contextualSpacing/>
              <w:jc w:val="center"/>
              <w:rPr>
                <w:rFonts w:eastAsia="Times New Roman"/>
                <w:sz w:val="28"/>
                <w:szCs w:val="28"/>
                <w:lang w:val="uk-UA"/>
              </w:rPr>
            </w:pPr>
            <w:r w:rsidRPr="005F57E2">
              <w:rPr>
                <w:rFonts w:eastAsia="Times New Roman"/>
                <w:sz w:val="28"/>
                <w:szCs w:val="28"/>
                <w:lang w:val="uk-UA"/>
              </w:rPr>
              <w:t>0,80 ± 0,019</w:t>
            </w:r>
            <w:r w:rsidR="00BF1DED" w:rsidRPr="005F57E2">
              <w:rPr>
                <w:rFonts w:eastAsia="Times New Roman"/>
                <w:bCs/>
                <w:lang w:val="uk-UA"/>
              </w:rPr>
              <w:t>*</w:t>
            </w:r>
          </w:p>
        </w:tc>
      </w:tr>
      <w:tr w:rsidR="00AD0F54" w:rsidRPr="005F57E2" w14:paraId="4F7B599D" w14:textId="77777777" w:rsidTr="00BF05D6">
        <w:trPr>
          <w:trHeight w:val="564"/>
        </w:trPr>
        <w:tc>
          <w:tcPr>
            <w:tcW w:w="2376" w:type="dxa"/>
            <w:vAlign w:val="center"/>
          </w:tcPr>
          <w:p w14:paraId="58CFBD3A" w14:textId="3F67312F" w:rsidR="00AD0F54" w:rsidRPr="005F57E2" w:rsidRDefault="00AD0F54" w:rsidP="00AD0F54">
            <w:pPr>
              <w:ind w:left="197" w:right="-1036"/>
              <w:jc w:val="both"/>
              <w:rPr>
                <w:rFonts w:eastAsia="Times New Roman"/>
                <w:sz w:val="28"/>
                <w:szCs w:val="28"/>
                <w:lang w:val="uk-UA"/>
              </w:rPr>
            </w:pPr>
            <w:r w:rsidRPr="005F57E2">
              <w:rPr>
                <w:rFonts w:eastAsia="Times New Roman"/>
                <w:sz w:val="28"/>
                <w:szCs w:val="28"/>
                <w:lang w:val="uk-UA"/>
              </w:rPr>
              <w:t xml:space="preserve">зрілі </w:t>
            </w:r>
          </w:p>
        </w:tc>
        <w:tc>
          <w:tcPr>
            <w:tcW w:w="3544" w:type="dxa"/>
            <w:vAlign w:val="center"/>
          </w:tcPr>
          <w:p w14:paraId="349B3988" w14:textId="106486B4" w:rsidR="00AD0F54" w:rsidRPr="005F57E2" w:rsidRDefault="00AD0F54" w:rsidP="00AD0F54">
            <w:pPr>
              <w:spacing w:line="360" w:lineRule="auto"/>
              <w:contextualSpacing/>
              <w:jc w:val="center"/>
              <w:rPr>
                <w:rFonts w:eastAsia="Times New Roman"/>
                <w:sz w:val="28"/>
                <w:szCs w:val="28"/>
                <w:lang w:val="uk-UA"/>
              </w:rPr>
            </w:pPr>
            <w:r w:rsidRPr="005F57E2">
              <w:rPr>
                <w:rFonts w:eastAsia="Times New Roman"/>
                <w:sz w:val="28"/>
                <w:szCs w:val="28"/>
                <w:lang w:val="uk-UA"/>
              </w:rPr>
              <w:t>1,43 ± 0,044</w:t>
            </w:r>
          </w:p>
        </w:tc>
        <w:tc>
          <w:tcPr>
            <w:tcW w:w="3544" w:type="dxa"/>
            <w:vAlign w:val="center"/>
          </w:tcPr>
          <w:p w14:paraId="41FAD99E" w14:textId="7DE1C506" w:rsidR="00AD0F54" w:rsidRPr="005F57E2" w:rsidRDefault="00AD0F54" w:rsidP="00AD0F54">
            <w:pPr>
              <w:spacing w:line="360" w:lineRule="auto"/>
              <w:contextualSpacing/>
              <w:jc w:val="center"/>
              <w:rPr>
                <w:rFonts w:eastAsia="Times New Roman"/>
                <w:sz w:val="28"/>
                <w:szCs w:val="28"/>
                <w:lang w:val="uk-UA"/>
              </w:rPr>
            </w:pPr>
            <w:r w:rsidRPr="005F57E2">
              <w:rPr>
                <w:rFonts w:eastAsia="Times New Roman"/>
                <w:sz w:val="28"/>
                <w:szCs w:val="28"/>
                <w:lang w:val="uk-UA"/>
              </w:rPr>
              <w:t>0,99 ± 0,030</w:t>
            </w:r>
            <w:r w:rsidR="00BF1DED" w:rsidRPr="005F57E2">
              <w:rPr>
                <w:rFonts w:eastAsia="Times New Roman"/>
                <w:bCs/>
                <w:lang w:val="uk-UA"/>
              </w:rPr>
              <w:t>*</w:t>
            </w:r>
          </w:p>
        </w:tc>
      </w:tr>
    </w:tbl>
    <w:p w14:paraId="7CDF0602" w14:textId="77777777" w:rsidR="00BF1DED" w:rsidRDefault="00BF1DED" w:rsidP="00BF1DED">
      <w:pPr>
        <w:pStyle w:val="a7"/>
        <w:spacing w:line="276" w:lineRule="auto"/>
        <w:ind w:firstLine="851"/>
        <w:jc w:val="both"/>
        <w:rPr>
          <w:rFonts w:ascii="Times New Roman" w:eastAsia="Times New Roman" w:hAnsi="Times New Roman"/>
          <w:bCs/>
          <w:lang w:val="uk-UA"/>
        </w:rPr>
      </w:pPr>
    </w:p>
    <w:p w14:paraId="601FB658" w14:textId="1C4E3EC6" w:rsidR="00BF1DED" w:rsidRPr="005F57E2" w:rsidRDefault="00BF1DED" w:rsidP="00BF1DED">
      <w:pPr>
        <w:pStyle w:val="a7"/>
        <w:spacing w:line="276" w:lineRule="auto"/>
        <w:ind w:firstLine="851"/>
        <w:jc w:val="both"/>
        <w:rPr>
          <w:rFonts w:ascii="Times New Roman" w:hAnsi="Times New Roman"/>
          <w:sz w:val="28"/>
          <w:szCs w:val="28"/>
          <w:lang w:val="uk-UA"/>
        </w:rPr>
      </w:pPr>
      <w:r w:rsidRPr="005F57E2">
        <w:rPr>
          <w:rFonts w:ascii="Times New Roman" w:eastAsia="Times New Roman" w:hAnsi="Times New Roman"/>
          <w:bCs/>
          <w:lang w:val="uk-UA"/>
        </w:rPr>
        <w:t xml:space="preserve">Примітка: * – різниця між показниками </w:t>
      </w:r>
      <w:r>
        <w:rPr>
          <w:rFonts w:ascii="Times New Roman" w:eastAsia="Times New Roman" w:hAnsi="Times New Roman"/>
          <w:bCs/>
          <w:lang w:val="uk-UA"/>
        </w:rPr>
        <w:t xml:space="preserve">самців і самок </w:t>
      </w:r>
      <w:r w:rsidRPr="005F57E2">
        <w:rPr>
          <w:rFonts w:ascii="Times New Roman" w:eastAsia="Times New Roman" w:hAnsi="Times New Roman"/>
          <w:bCs/>
          <w:lang w:val="uk-UA"/>
        </w:rPr>
        <w:t>статистично значима (Р &lt; 0,05)</w:t>
      </w:r>
    </w:p>
    <w:p w14:paraId="6AC972C3" w14:textId="77777777" w:rsidR="00D74477" w:rsidRPr="005F57E2" w:rsidRDefault="00D74477" w:rsidP="00D74477">
      <w:pPr>
        <w:spacing w:line="360" w:lineRule="auto"/>
        <w:ind w:firstLine="567"/>
        <w:jc w:val="both"/>
        <w:rPr>
          <w:rFonts w:eastAsia="Times New Roman"/>
          <w:sz w:val="28"/>
          <w:szCs w:val="28"/>
          <w:lang w:val="uk-UA"/>
        </w:rPr>
      </w:pPr>
    </w:p>
    <w:p w14:paraId="14C83192" w14:textId="222EDE44" w:rsidR="00976D68" w:rsidRPr="005F57E2" w:rsidRDefault="00976D68" w:rsidP="00976D68">
      <w:pPr>
        <w:spacing w:line="360" w:lineRule="auto"/>
        <w:ind w:firstLine="851"/>
        <w:jc w:val="both"/>
        <w:rPr>
          <w:sz w:val="28"/>
          <w:szCs w:val="28"/>
          <w:lang w:val="uk-UA"/>
        </w:rPr>
      </w:pPr>
      <w:r w:rsidRPr="005F57E2">
        <w:rPr>
          <w:sz w:val="28"/>
          <w:szCs w:val="28"/>
          <w:lang w:val="uk-UA"/>
        </w:rPr>
        <w:t xml:space="preserve">В периферичній крові як самців, так і самок виявлено наявність клітин з </w:t>
      </w:r>
      <w:proofErr w:type="spellStart"/>
      <w:r w:rsidRPr="005F57E2">
        <w:rPr>
          <w:sz w:val="28"/>
          <w:szCs w:val="28"/>
          <w:lang w:val="uk-UA"/>
        </w:rPr>
        <w:t>мікроядрами</w:t>
      </w:r>
      <w:proofErr w:type="spellEnd"/>
      <w:r w:rsidRPr="005F57E2">
        <w:rPr>
          <w:sz w:val="28"/>
          <w:szCs w:val="28"/>
          <w:lang w:val="uk-UA"/>
        </w:rPr>
        <w:t xml:space="preserve"> та деформаціями </w:t>
      </w:r>
      <w:proofErr w:type="spellStart"/>
      <w:r w:rsidRPr="005F57E2">
        <w:rPr>
          <w:sz w:val="28"/>
          <w:szCs w:val="28"/>
          <w:lang w:val="uk-UA"/>
        </w:rPr>
        <w:t>ядер</w:t>
      </w:r>
      <w:proofErr w:type="spellEnd"/>
      <w:r w:rsidRPr="005F57E2">
        <w:rPr>
          <w:sz w:val="28"/>
          <w:szCs w:val="28"/>
          <w:lang w:val="uk-UA"/>
        </w:rPr>
        <w:t xml:space="preserve">. Порівняно з дослідженнями інших видів </w:t>
      </w:r>
      <w:r w:rsidRPr="005F57E2">
        <w:rPr>
          <w:bCs/>
          <w:sz w:val="28"/>
          <w:szCs w:val="28"/>
          <w:lang w:val="uk-UA"/>
        </w:rPr>
        <w:t>[</w:t>
      </w:r>
      <w:proofErr w:type="spellStart"/>
      <w:r w:rsidRPr="005F57E2">
        <w:rPr>
          <w:sz w:val="28"/>
          <w:szCs w:val="28"/>
          <w:lang w:val="uk-UA"/>
        </w:rPr>
        <w:t>Верголяс</w:t>
      </w:r>
      <w:proofErr w:type="spellEnd"/>
      <w:r w:rsidRPr="005F57E2">
        <w:rPr>
          <w:sz w:val="28"/>
          <w:szCs w:val="28"/>
          <w:lang w:val="uk-UA"/>
        </w:rPr>
        <w:t>, 2016;</w:t>
      </w:r>
      <w:r w:rsidRPr="005F57E2">
        <w:rPr>
          <w:bCs/>
          <w:sz w:val="28"/>
          <w:szCs w:val="28"/>
          <w:lang w:val="uk-UA"/>
        </w:rPr>
        <w:t xml:space="preserve"> Терещенко, 2017; </w:t>
      </w:r>
      <w:proofErr w:type="spellStart"/>
      <w:r w:rsidRPr="005F57E2">
        <w:rPr>
          <w:sz w:val="28"/>
          <w:szCs w:val="28"/>
          <w:lang w:val="uk-UA"/>
        </w:rPr>
        <w:t>Рижко</w:t>
      </w:r>
      <w:proofErr w:type="spellEnd"/>
      <w:r w:rsidRPr="005F57E2">
        <w:rPr>
          <w:sz w:val="28"/>
          <w:szCs w:val="28"/>
          <w:lang w:val="uk-UA"/>
        </w:rPr>
        <w:t xml:space="preserve"> та ін., 2019</w:t>
      </w:r>
      <w:r w:rsidRPr="005F57E2">
        <w:rPr>
          <w:bCs/>
          <w:sz w:val="28"/>
          <w:szCs w:val="28"/>
          <w:lang w:val="uk-UA"/>
        </w:rPr>
        <w:t>]</w:t>
      </w:r>
      <w:r w:rsidRPr="005F57E2">
        <w:rPr>
          <w:sz w:val="28"/>
          <w:szCs w:val="28"/>
          <w:lang w:val="uk-UA"/>
        </w:rPr>
        <w:t xml:space="preserve">, частота зустрічальності подібних патологій для бичка </w:t>
      </w:r>
      <w:proofErr w:type="spellStart"/>
      <w:r w:rsidRPr="005F57E2">
        <w:rPr>
          <w:sz w:val="28"/>
          <w:szCs w:val="28"/>
          <w:lang w:val="uk-UA"/>
        </w:rPr>
        <w:t>жабоголового</w:t>
      </w:r>
      <w:proofErr w:type="spellEnd"/>
      <w:r w:rsidRPr="005F57E2">
        <w:rPr>
          <w:sz w:val="28"/>
          <w:szCs w:val="28"/>
          <w:lang w:val="uk-UA"/>
        </w:rPr>
        <w:t xml:space="preserve"> нижча. Однак її показники у будь якому випадку перевищували норму. Так, частота еритроцитів з </w:t>
      </w:r>
      <w:proofErr w:type="spellStart"/>
      <w:r w:rsidRPr="005F57E2">
        <w:rPr>
          <w:sz w:val="28"/>
          <w:szCs w:val="28"/>
          <w:lang w:val="uk-UA"/>
        </w:rPr>
        <w:t>мікроядрами</w:t>
      </w:r>
      <w:proofErr w:type="spellEnd"/>
      <w:r w:rsidRPr="005F57E2">
        <w:rPr>
          <w:sz w:val="28"/>
          <w:szCs w:val="28"/>
          <w:lang w:val="uk-UA"/>
        </w:rPr>
        <w:t xml:space="preserve"> складала в середньому 0,2 % для молодих клітин та 0,3 % для зрілих еритроцитів (табл. 2). За деформацію ядра прийма</w:t>
      </w:r>
      <w:r w:rsidR="000A37AE" w:rsidRPr="005F57E2">
        <w:rPr>
          <w:sz w:val="28"/>
          <w:szCs w:val="28"/>
          <w:lang w:val="uk-UA"/>
        </w:rPr>
        <w:t>ють</w:t>
      </w:r>
      <w:r w:rsidRPr="005F57E2">
        <w:rPr>
          <w:sz w:val="28"/>
          <w:szCs w:val="28"/>
          <w:lang w:val="uk-UA"/>
        </w:rPr>
        <w:t xml:space="preserve"> </w:t>
      </w:r>
      <w:proofErr w:type="spellStart"/>
      <w:r w:rsidRPr="005F57E2">
        <w:rPr>
          <w:sz w:val="28"/>
          <w:szCs w:val="28"/>
          <w:lang w:val="uk-UA"/>
        </w:rPr>
        <w:lastRenderedPageBreak/>
        <w:t>бобовидну</w:t>
      </w:r>
      <w:proofErr w:type="spellEnd"/>
      <w:r w:rsidRPr="005F57E2">
        <w:rPr>
          <w:sz w:val="28"/>
          <w:szCs w:val="28"/>
          <w:lang w:val="uk-UA"/>
        </w:rPr>
        <w:t xml:space="preserve"> форму, наявність </w:t>
      </w:r>
      <w:proofErr w:type="spellStart"/>
      <w:r w:rsidRPr="005F57E2">
        <w:rPr>
          <w:sz w:val="28"/>
          <w:szCs w:val="28"/>
          <w:lang w:val="uk-UA"/>
        </w:rPr>
        <w:t>впинань</w:t>
      </w:r>
      <w:proofErr w:type="spellEnd"/>
      <w:r w:rsidRPr="005F57E2">
        <w:rPr>
          <w:sz w:val="28"/>
          <w:szCs w:val="28"/>
          <w:lang w:val="uk-UA"/>
        </w:rPr>
        <w:t xml:space="preserve"> та вигинів оболонки. Частота зустрічальності таких деформацій для бичка </w:t>
      </w:r>
      <w:proofErr w:type="spellStart"/>
      <w:r w:rsidRPr="005F57E2">
        <w:rPr>
          <w:sz w:val="28"/>
          <w:szCs w:val="28"/>
          <w:lang w:val="uk-UA"/>
        </w:rPr>
        <w:t>жабоголового</w:t>
      </w:r>
      <w:proofErr w:type="spellEnd"/>
      <w:r w:rsidRPr="005F57E2">
        <w:rPr>
          <w:sz w:val="28"/>
          <w:szCs w:val="28"/>
          <w:lang w:val="uk-UA"/>
        </w:rPr>
        <w:t xml:space="preserve"> складала в середньому 0,96 % для молодих еритроцитів та 1,21 % для зрілих. У самців зустрічальність </w:t>
      </w:r>
      <w:r w:rsidR="00F3540D" w:rsidRPr="005F57E2">
        <w:rPr>
          <w:sz w:val="28"/>
          <w:szCs w:val="28"/>
          <w:lang w:val="uk-UA"/>
        </w:rPr>
        <w:t xml:space="preserve">подібних </w:t>
      </w:r>
      <w:r w:rsidRPr="005F57E2">
        <w:rPr>
          <w:sz w:val="28"/>
          <w:szCs w:val="28"/>
          <w:lang w:val="uk-UA"/>
        </w:rPr>
        <w:t>патологій була дещо вищою, у порівнянні із самками</w:t>
      </w:r>
      <w:r w:rsidR="00F3540D" w:rsidRPr="005F57E2">
        <w:rPr>
          <w:sz w:val="28"/>
          <w:szCs w:val="28"/>
          <w:lang w:val="uk-UA"/>
        </w:rPr>
        <w:t xml:space="preserve"> (у 1,5–2 рази за показником наявності </w:t>
      </w:r>
      <w:proofErr w:type="spellStart"/>
      <w:r w:rsidR="00F3540D" w:rsidRPr="005F57E2">
        <w:rPr>
          <w:sz w:val="28"/>
          <w:szCs w:val="28"/>
          <w:lang w:val="uk-UA"/>
        </w:rPr>
        <w:t>мікроядер</w:t>
      </w:r>
      <w:proofErr w:type="spellEnd"/>
      <w:r w:rsidR="00F3540D" w:rsidRPr="005F57E2">
        <w:rPr>
          <w:sz w:val="28"/>
          <w:szCs w:val="28"/>
          <w:lang w:val="uk-UA"/>
        </w:rPr>
        <w:t>, за показником деформації ядра різниця була нижчою</w:t>
      </w:r>
      <w:r w:rsidR="007555B8" w:rsidRPr="005F57E2">
        <w:rPr>
          <w:sz w:val="28"/>
          <w:szCs w:val="28"/>
          <w:lang w:val="uk-UA"/>
        </w:rPr>
        <w:t>)</w:t>
      </w:r>
      <w:r w:rsidRPr="005F57E2">
        <w:rPr>
          <w:sz w:val="28"/>
          <w:szCs w:val="28"/>
          <w:lang w:val="uk-UA"/>
        </w:rPr>
        <w:t>.</w:t>
      </w:r>
    </w:p>
    <w:p w14:paraId="08B20403" w14:textId="5C643695" w:rsidR="00976D68" w:rsidRPr="005F57E2" w:rsidRDefault="007555B8" w:rsidP="00976D68">
      <w:pPr>
        <w:spacing w:line="360" w:lineRule="auto"/>
        <w:ind w:firstLine="851"/>
        <w:jc w:val="both"/>
        <w:rPr>
          <w:sz w:val="28"/>
          <w:szCs w:val="28"/>
          <w:lang w:val="uk-UA"/>
        </w:rPr>
      </w:pPr>
      <w:r w:rsidRPr="005F57E2">
        <w:rPr>
          <w:sz w:val="28"/>
          <w:szCs w:val="28"/>
          <w:lang w:val="uk-UA"/>
        </w:rPr>
        <w:t xml:space="preserve">Досить виправданим є більш висока частота зустрічальності різноманітних патологічних змін у зрілих еритроцитів, адже в циркулюючій крові вони можуть знаходитися до 365 днів, таким чином накопичуючи певні деформації. Однак наявність досить високих показників у молодих клітинах говорить про можливу наявність негативного впливу на бичків умов зовнішнього середовища та </w:t>
      </w:r>
      <w:r w:rsidR="000B37D0" w:rsidRPr="005F57E2">
        <w:rPr>
          <w:sz w:val="28"/>
          <w:szCs w:val="28"/>
          <w:lang w:val="uk-UA"/>
        </w:rPr>
        <w:t>порушення</w:t>
      </w:r>
      <w:r w:rsidRPr="005F57E2">
        <w:rPr>
          <w:sz w:val="28"/>
          <w:szCs w:val="28"/>
          <w:lang w:val="uk-UA"/>
        </w:rPr>
        <w:t xml:space="preserve"> процесів </w:t>
      </w:r>
      <w:proofErr w:type="spellStart"/>
      <w:r w:rsidRPr="005F57E2">
        <w:rPr>
          <w:sz w:val="28"/>
          <w:szCs w:val="28"/>
          <w:lang w:val="uk-UA"/>
        </w:rPr>
        <w:t>гемопоезу</w:t>
      </w:r>
      <w:proofErr w:type="spellEnd"/>
      <w:r w:rsidRPr="005F57E2">
        <w:rPr>
          <w:sz w:val="28"/>
          <w:szCs w:val="28"/>
          <w:lang w:val="uk-UA"/>
        </w:rPr>
        <w:t xml:space="preserve">. Дані літератури також вказують, що частота зустрічальності патологій ядерної структури є з одного боку специфічною для кожного боку, а з іншого залежить від впливу середовища та може бути свідченням зниження опору захисних систем організму </w:t>
      </w:r>
      <w:r w:rsidRPr="005F57E2">
        <w:rPr>
          <w:bCs/>
          <w:sz w:val="28"/>
          <w:szCs w:val="28"/>
          <w:lang w:val="uk-UA"/>
        </w:rPr>
        <w:t>[</w:t>
      </w:r>
      <w:proofErr w:type="spellStart"/>
      <w:r w:rsidRPr="005F57E2">
        <w:rPr>
          <w:sz w:val="28"/>
          <w:szCs w:val="28"/>
          <w:lang w:val="uk-UA"/>
        </w:rPr>
        <w:t>Верголяс</w:t>
      </w:r>
      <w:proofErr w:type="spellEnd"/>
      <w:r w:rsidRPr="005F57E2">
        <w:rPr>
          <w:sz w:val="28"/>
          <w:szCs w:val="28"/>
          <w:lang w:val="uk-UA"/>
        </w:rPr>
        <w:t>, 2016;</w:t>
      </w:r>
      <w:r w:rsidRPr="005F57E2">
        <w:rPr>
          <w:bCs/>
          <w:sz w:val="28"/>
          <w:szCs w:val="28"/>
          <w:lang w:val="uk-UA"/>
        </w:rPr>
        <w:t xml:space="preserve"> </w:t>
      </w:r>
      <w:proofErr w:type="spellStart"/>
      <w:r w:rsidRPr="005F57E2">
        <w:rPr>
          <w:rFonts w:eastAsia="Times New Roman"/>
          <w:sz w:val="28"/>
          <w:szCs w:val="28"/>
          <w:lang w:val="uk-UA"/>
        </w:rPr>
        <w:t>Wіteska</w:t>
      </w:r>
      <w:proofErr w:type="spellEnd"/>
      <w:r w:rsidRPr="005F57E2">
        <w:rPr>
          <w:rFonts w:eastAsia="Times New Roman"/>
          <w:sz w:val="28"/>
          <w:szCs w:val="28"/>
          <w:lang w:val="uk-UA"/>
        </w:rPr>
        <w:t>, 2022</w:t>
      </w:r>
      <w:r w:rsidRPr="005F57E2">
        <w:rPr>
          <w:bCs/>
          <w:sz w:val="28"/>
          <w:szCs w:val="28"/>
          <w:lang w:val="uk-UA"/>
        </w:rPr>
        <w:t>].</w:t>
      </w:r>
    </w:p>
    <w:p w14:paraId="68062C16" w14:textId="4A4C50D0" w:rsidR="00D74477" w:rsidRPr="005F57E2" w:rsidRDefault="00D74477" w:rsidP="00D74477">
      <w:pPr>
        <w:spacing w:line="360" w:lineRule="auto"/>
        <w:ind w:firstLine="851"/>
        <w:jc w:val="both"/>
        <w:rPr>
          <w:rFonts w:eastAsia="Times New Roman"/>
          <w:sz w:val="28"/>
          <w:szCs w:val="28"/>
          <w:lang w:val="uk-UA"/>
        </w:rPr>
      </w:pPr>
      <w:r w:rsidRPr="005F57E2">
        <w:rPr>
          <w:sz w:val="28"/>
          <w:szCs w:val="28"/>
          <w:lang w:val="uk-UA"/>
        </w:rPr>
        <w:t>До патологічних змін ядра</w:t>
      </w:r>
      <w:r w:rsidR="000A37AE" w:rsidRPr="005F57E2">
        <w:rPr>
          <w:sz w:val="28"/>
          <w:szCs w:val="28"/>
          <w:lang w:val="uk-UA"/>
        </w:rPr>
        <w:t xml:space="preserve"> також</w:t>
      </w:r>
      <w:r w:rsidRPr="005F57E2">
        <w:rPr>
          <w:sz w:val="28"/>
          <w:szCs w:val="28"/>
          <w:lang w:val="uk-UA"/>
        </w:rPr>
        <w:t xml:space="preserve"> відносять </w:t>
      </w:r>
      <w:proofErr w:type="spellStart"/>
      <w:r w:rsidRPr="005F57E2">
        <w:rPr>
          <w:sz w:val="28"/>
          <w:szCs w:val="28"/>
          <w:lang w:val="uk-UA"/>
        </w:rPr>
        <w:t>хроманоліз</w:t>
      </w:r>
      <w:proofErr w:type="spellEnd"/>
      <w:r w:rsidRPr="005F57E2">
        <w:rPr>
          <w:sz w:val="28"/>
          <w:szCs w:val="28"/>
          <w:lang w:val="uk-UA"/>
        </w:rPr>
        <w:t xml:space="preserve"> (розпад хроматину</w:t>
      </w:r>
      <w:r w:rsidR="007555B8" w:rsidRPr="005F57E2">
        <w:rPr>
          <w:sz w:val="28"/>
          <w:szCs w:val="28"/>
          <w:lang w:val="uk-UA"/>
        </w:rPr>
        <w:t xml:space="preserve"> –</w:t>
      </w:r>
      <w:r w:rsidR="0034330E" w:rsidRPr="005F57E2">
        <w:rPr>
          <w:sz w:val="28"/>
          <w:szCs w:val="28"/>
          <w:lang w:val="uk-UA"/>
        </w:rPr>
        <w:t xml:space="preserve"> </w:t>
      </w:r>
      <w:r w:rsidRPr="005F57E2">
        <w:rPr>
          <w:sz w:val="28"/>
          <w:szCs w:val="28"/>
          <w:lang w:val="uk-UA"/>
        </w:rPr>
        <w:t>ядро стає світлим, зберігаючи контури), каріолізис (</w:t>
      </w:r>
      <w:r w:rsidR="007555B8" w:rsidRPr="005F57E2">
        <w:rPr>
          <w:sz w:val="28"/>
          <w:szCs w:val="28"/>
          <w:lang w:val="uk-UA"/>
        </w:rPr>
        <w:t>розмиті контури ядра</w:t>
      </w:r>
      <w:r w:rsidRPr="005F57E2">
        <w:rPr>
          <w:sz w:val="28"/>
          <w:szCs w:val="28"/>
          <w:lang w:val="uk-UA"/>
        </w:rPr>
        <w:t xml:space="preserve">), </w:t>
      </w:r>
      <w:proofErr w:type="spellStart"/>
      <w:r w:rsidRPr="005F57E2">
        <w:rPr>
          <w:sz w:val="28"/>
          <w:szCs w:val="28"/>
          <w:lang w:val="uk-UA"/>
        </w:rPr>
        <w:t>пікноз</w:t>
      </w:r>
      <w:proofErr w:type="spellEnd"/>
      <w:r w:rsidRPr="005F57E2">
        <w:rPr>
          <w:sz w:val="28"/>
          <w:szCs w:val="28"/>
          <w:lang w:val="uk-UA"/>
        </w:rPr>
        <w:t xml:space="preserve"> (ущільнення хроматину </w:t>
      </w:r>
      <w:r w:rsidR="007555B8" w:rsidRPr="005F57E2">
        <w:rPr>
          <w:sz w:val="28"/>
          <w:szCs w:val="28"/>
          <w:lang w:val="uk-UA"/>
        </w:rPr>
        <w:t>– ядро</w:t>
      </w:r>
      <w:r w:rsidRPr="005F57E2">
        <w:rPr>
          <w:sz w:val="28"/>
          <w:szCs w:val="28"/>
          <w:lang w:val="uk-UA"/>
        </w:rPr>
        <w:t xml:space="preserve"> стає темним, безструктурним), </w:t>
      </w:r>
      <w:proofErr w:type="spellStart"/>
      <w:r w:rsidRPr="005F57E2">
        <w:rPr>
          <w:sz w:val="28"/>
          <w:szCs w:val="28"/>
          <w:lang w:val="uk-UA"/>
        </w:rPr>
        <w:t>каріорексис</w:t>
      </w:r>
      <w:proofErr w:type="spellEnd"/>
      <w:r w:rsidRPr="005F57E2">
        <w:rPr>
          <w:sz w:val="28"/>
          <w:szCs w:val="28"/>
          <w:lang w:val="uk-UA"/>
        </w:rPr>
        <w:t xml:space="preserve"> (розпад на частини), цитоліз (</w:t>
      </w:r>
      <w:r w:rsidR="000A37AE" w:rsidRPr="005F57E2">
        <w:rPr>
          <w:sz w:val="28"/>
          <w:szCs w:val="28"/>
          <w:lang w:val="uk-UA"/>
        </w:rPr>
        <w:t xml:space="preserve">повна </w:t>
      </w:r>
      <w:r w:rsidRPr="005F57E2">
        <w:rPr>
          <w:sz w:val="28"/>
          <w:szCs w:val="28"/>
          <w:lang w:val="uk-UA"/>
        </w:rPr>
        <w:t xml:space="preserve">відсутність ядра), </w:t>
      </w:r>
      <w:proofErr w:type="spellStart"/>
      <w:r w:rsidRPr="005F57E2">
        <w:rPr>
          <w:sz w:val="28"/>
          <w:szCs w:val="28"/>
          <w:lang w:val="uk-UA"/>
        </w:rPr>
        <w:t>вакуолізацію</w:t>
      </w:r>
      <w:proofErr w:type="spellEnd"/>
      <w:r w:rsidRPr="005F57E2">
        <w:rPr>
          <w:sz w:val="28"/>
          <w:szCs w:val="28"/>
          <w:lang w:val="uk-UA"/>
        </w:rPr>
        <w:t>, зміну зернистості [</w:t>
      </w:r>
      <w:proofErr w:type="spellStart"/>
      <w:r w:rsidR="000A37AE" w:rsidRPr="005F57E2">
        <w:rPr>
          <w:sz w:val="28"/>
          <w:szCs w:val="28"/>
          <w:lang w:val="uk-UA"/>
        </w:rPr>
        <w:t>Верголяс</w:t>
      </w:r>
      <w:proofErr w:type="spellEnd"/>
      <w:r w:rsidR="000A37AE" w:rsidRPr="005F57E2">
        <w:rPr>
          <w:sz w:val="28"/>
          <w:szCs w:val="28"/>
          <w:lang w:val="uk-UA"/>
        </w:rPr>
        <w:t>, 2016;</w:t>
      </w:r>
      <w:r w:rsidR="000A37AE" w:rsidRPr="005F57E2">
        <w:rPr>
          <w:bCs/>
          <w:sz w:val="28"/>
          <w:szCs w:val="28"/>
          <w:lang w:val="uk-UA"/>
        </w:rPr>
        <w:t xml:space="preserve"> </w:t>
      </w:r>
      <w:proofErr w:type="spellStart"/>
      <w:r w:rsidR="000A37AE" w:rsidRPr="005F57E2">
        <w:rPr>
          <w:rFonts w:eastAsia="Times New Roman"/>
          <w:sz w:val="28"/>
          <w:szCs w:val="28"/>
          <w:lang w:val="uk-UA"/>
        </w:rPr>
        <w:t>Wіteska</w:t>
      </w:r>
      <w:proofErr w:type="spellEnd"/>
      <w:r w:rsidR="000A37AE" w:rsidRPr="005F57E2">
        <w:rPr>
          <w:rFonts w:eastAsia="Times New Roman"/>
          <w:sz w:val="28"/>
          <w:szCs w:val="28"/>
          <w:lang w:val="uk-UA"/>
        </w:rPr>
        <w:t>, 2022</w:t>
      </w:r>
      <w:r w:rsidRPr="005F57E2">
        <w:rPr>
          <w:sz w:val="28"/>
          <w:szCs w:val="28"/>
          <w:lang w:val="uk-UA"/>
        </w:rPr>
        <w:t xml:space="preserve">]. У випадку дослідження еритроцитів бичка </w:t>
      </w:r>
      <w:proofErr w:type="spellStart"/>
      <w:r w:rsidRPr="005F57E2">
        <w:rPr>
          <w:sz w:val="28"/>
          <w:szCs w:val="28"/>
          <w:lang w:val="uk-UA"/>
        </w:rPr>
        <w:t>жабоголового</w:t>
      </w:r>
      <w:proofErr w:type="spellEnd"/>
      <w:r w:rsidRPr="005F57E2">
        <w:rPr>
          <w:sz w:val="28"/>
          <w:szCs w:val="28"/>
          <w:lang w:val="uk-UA"/>
        </w:rPr>
        <w:t xml:space="preserve"> частіше зустрічали каріолізис.</w:t>
      </w:r>
    </w:p>
    <w:p w14:paraId="4FD62833" w14:textId="0EF2029A" w:rsidR="00D74477" w:rsidRPr="005F57E2" w:rsidRDefault="0034330E" w:rsidP="00D74477">
      <w:pPr>
        <w:spacing w:line="360" w:lineRule="auto"/>
        <w:ind w:firstLine="851"/>
        <w:jc w:val="both"/>
        <w:rPr>
          <w:rFonts w:eastAsia="Times New Roman"/>
          <w:sz w:val="28"/>
          <w:szCs w:val="28"/>
          <w:lang w:val="uk-UA"/>
        </w:rPr>
      </w:pPr>
      <w:r w:rsidRPr="005F57E2">
        <w:rPr>
          <w:rFonts w:eastAsia="Times New Roman"/>
          <w:sz w:val="28"/>
          <w:szCs w:val="28"/>
          <w:lang w:val="uk-UA"/>
        </w:rPr>
        <w:t xml:space="preserve">Хоча раніше увага дослідників була прикута лише до патологічних змін ядра еритроцитів, в останні роки все більше робіт присвячено вивченню змін форми самих еритроцитів </w:t>
      </w:r>
      <w:r w:rsidRPr="005F57E2">
        <w:rPr>
          <w:sz w:val="28"/>
          <w:szCs w:val="28"/>
          <w:lang w:val="uk-UA"/>
        </w:rPr>
        <w:t xml:space="preserve">[Курченко та ін., 2018; </w:t>
      </w:r>
      <w:proofErr w:type="spellStart"/>
      <w:r w:rsidRPr="005F57E2">
        <w:rPr>
          <w:sz w:val="28"/>
          <w:szCs w:val="28"/>
          <w:lang w:val="uk-UA"/>
        </w:rPr>
        <w:t>Іхтіопатологія</w:t>
      </w:r>
      <w:proofErr w:type="spellEnd"/>
      <w:r w:rsidRPr="005F57E2">
        <w:rPr>
          <w:sz w:val="28"/>
          <w:szCs w:val="28"/>
          <w:lang w:val="uk-UA"/>
        </w:rPr>
        <w:t>, 2021;</w:t>
      </w:r>
      <w:r w:rsidRPr="005F57E2">
        <w:rPr>
          <w:bCs/>
          <w:sz w:val="28"/>
          <w:szCs w:val="28"/>
          <w:lang w:val="uk-UA"/>
        </w:rPr>
        <w:t xml:space="preserve"> </w:t>
      </w:r>
      <w:proofErr w:type="spellStart"/>
      <w:r w:rsidRPr="005F57E2">
        <w:rPr>
          <w:bCs/>
          <w:sz w:val="28"/>
          <w:szCs w:val="28"/>
          <w:lang w:val="uk-UA"/>
        </w:rPr>
        <w:t>Хоменчук</w:t>
      </w:r>
      <w:proofErr w:type="spellEnd"/>
      <w:r w:rsidRPr="005F57E2">
        <w:rPr>
          <w:bCs/>
          <w:sz w:val="28"/>
          <w:szCs w:val="28"/>
          <w:lang w:val="uk-UA"/>
        </w:rPr>
        <w:t xml:space="preserve"> та ін., 2021; </w:t>
      </w:r>
      <w:proofErr w:type="spellStart"/>
      <w:r w:rsidRPr="005F57E2">
        <w:rPr>
          <w:rFonts w:eastAsia="Times New Roman"/>
          <w:sz w:val="28"/>
          <w:szCs w:val="28"/>
          <w:lang w:val="uk-UA"/>
        </w:rPr>
        <w:t>Wіteska</w:t>
      </w:r>
      <w:proofErr w:type="spellEnd"/>
      <w:r w:rsidRPr="005F57E2">
        <w:rPr>
          <w:rFonts w:eastAsia="Times New Roman"/>
          <w:sz w:val="28"/>
          <w:szCs w:val="28"/>
          <w:lang w:val="uk-UA"/>
        </w:rPr>
        <w:t>, 2022</w:t>
      </w:r>
      <w:r w:rsidRPr="005F57E2">
        <w:rPr>
          <w:sz w:val="28"/>
          <w:szCs w:val="28"/>
          <w:lang w:val="uk-UA"/>
        </w:rPr>
        <w:t>]</w:t>
      </w:r>
      <w:r w:rsidR="002F2804" w:rsidRPr="005F57E2">
        <w:rPr>
          <w:sz w:val="28"/>
          <w:szCs w:val="28"/>
          <w:lang w:val="uk-UA"/>
        </w:rPr>
        <w:t xml:space="preserve">. Динаміка </w:t>
      </w:r>
      <w:proofErr w:type="spellStart"/>
      <w:r w:rsidR="002F2804" w:rsidRPr="005F57E2">
        <w:rPr>
          <w:sz w:val="28"/>
          <w:szCs w:val="28"/>
          <w:lang w:val="uk-UA"/>
        </w:rPr>
        <w:t>гематопатологій</w:t>
      </w:r>
      <w:proofErr w:type="spellEnd"/>
      <w:r w:rsidR="002F2804" w:rsidRPr="005F57E2">
        <w:rPr>
          <w:sz w:val="28"/>
          <w:szCs w:val="28"/>
          <w:lang w:val="uk-UA"/>
        </w:rPr>
        <w:t xml:space="preserve"> майже не залежить від віку статевозрілої риби та знаходиться у залежності від забрудненості водойми, в якій мешкає риба [</w:t>
      </w:r>
      <w:proofErr w:type="spellStart"/>
      <w:r w:rsidR="002F2804" w:rsidRPr="005F57E2">
        <w:rPr>
          <w:sz w:val="28"/>
          <w:szCs w:val="28"/>
          <w:lang w:val="uk-UA"/>
        </w:rPr>
        <w:t>Іхтіопатологія</w:t>
      </w:r>
      <w:proofErr w:type="spellEnd"/>
      <w:r w:rsidR="002F2804" w:rsidRPr="005F57E2">
        <w:rPr>
          <w:sz w:val="28"/>
          <w:szCs w:val="28"/>
          <w:lang w:val="uk-UA"/>
        </w:rPr>
        <w:t>, 2021;</w:t>
      </w:r>
      <w:r w:rsidR="002F2804" w:rsidRPr="005F57E2">
        <w:rPr>
          <w:bCs/>
          <w:sz w:val="28"/>
          <w:szCs w:val="28"/>
          <w:lang w:val="uk-UA"/>
        </w:rPr>
        <w:t xml:space="preserve"> </w:t>
      </w:r>
      <w:proofErr w:type="spellStart"/>
      <w:r w:rsidR="002F2804" w:rsidRPr="005F57E2">
        <w:rPr>
          <w:rFonts w:eastAsia="Times New Roman"/>
          <w:sz w:val="28"/>
          <w:szCs w:val="28"/>
          <w:lang w:val="uk-UA"/>
        </w:rPr>
        <w:t>Wіteska</w:t>
      </w:r>
      <w:proofErr w:type="spellEnd"/>
      <w:r w:rsidR="002F2804" w:rsidRPr="005F57E2">
        <w:rPr>
          <w:rFonts w:eastAsia="Times New Roman"/>
          <w:sz w:val="28"/>
          <w:szCs w:val="28"/>
          <w:lang w:val="uk-UA"/>
        </w:rPr>
        <w:t>, 2022</w:t>
      </w:r>
      <w:r w:rsidR="002F2804" w:rsidRPr="005F57E2">
        <w:rPr>
          <w:sz w:val="28"/>
          <w:szCs w:val="28"/>
          <w:lang w:val="uk-UA"/>
        </w:rPr>
        <w:t xml:space="preserve">]. Таким чином, досліджуючи патології клітин крові можна не лише </w:t>
      </w:r>
      <w:r w:rsidR="002F2804" w:rsidRPr="005F57E2">
        <w:rPr>
          <w:sz w:val="28"/>
          <w:szCs w:val="28"/>
          <w:lang w:val="uk-UA"/>
        </w:rPr>
        <w:lastRenderedPageBreak/>
        <w:t xml:space="preserve">визначити наявність негативного впливу середовища на рибу, але і визначити, який саме фактор </w:t>
      </w:r>
      <w:proofErr w:type="spellStart"/>
      <w:r w:rsidR="002F2804" w:rsidRPr="005F57E2">
        <w:rPr>
          <w:sz w:val="28"/>
          <w:szCs w:val="28"/>
          <w:lang w:val="uk-UA"/>
        </w:rPr>
        <w:t>спричинає</w:t>
      </w:r>
      <w:proofErr w:type="spellEnd"/>
      <w:r w:rsidR="002F2804" w:rsidRPr="005F57E2">
        <w:rPr>
          <w:sz w:val="28"/>
          <w:szCs w:val="28"/>
          <w:lang w:val="uk-UA"/>
        </w:rPr>
        <w:t xml:space="preserve"> найбільшу дію.</w:t>
      </w:r>
    </w:p>
    <w:p w14:paraId="26AFEDFF" w14:textId="071196AE" w:rsidR="00D74477" w:rsidRPr="005F57E2" w:rsidRDefault="00D74477" w:rsidP="00D74477">
      <w:pPr>
        <w:spacing w:line="360" w:lineRule="auto"/>
        <w:ind w:firstLine="851"/>
        <w:jc w:val="both"/>
        <w:rPr>
          <w:sz w:val="28"/>
          <w:szCs w:val="28"/>
          <w:lang w:val="uk-UA"/>
        </w:rPr>
      </w:pPr>
      <w:r w:rsidRPr="005F57E2">
        <w:rPr>
          <w:sz w:val="28"/>
          <w:szCs w:val="28"/>
          <w:lang w:val="uk-UA"/>
        </w:rPr>
        <w:t xml:space="preserve">Для </w:t>
      </w:r>
      <w:r w:rsidR="00E21CBA" w:rsidRPr="005F57E2">
        <w:rPr>
          <w:sz w:val="28"/>
          <w:szCs w:val="28"/>
          <w:lang w:val="uk-UA"/>
        </w:rPr>
        <w:t xml:space="preserve">самців та самок </w:t>
      </w:r>
      <w:r w:rsidRPr="005F57E2">
        <w:rPr>
          <w:sz w:val="28"/>
          <w:szCs w:val="28"/>
          <w:lang w:val="uk-UA"/>
        </w:rPr>
        <w:t xml:space="preserve">бичка </w:t>
      </w:r>
      <w:proofErr w:type="spellStart"/>
      <w:r w:rsidRPr="005F57E2">
        <w:rPr>
          <w:sz w:val="28"/>
          <w:szCs w:val="28"/>
          <w:lang w:val="uk-UA"/>
        </w:rPr>
        <w:t>жабоголового</w:t>
      </w:r>
      <w:proofErr w:type="spellEnd"/>
      <w:r w:rsidRPr="005F57E2">
        <w:rPr>
          <w:sz w:val="28"/>
          <w:szCs w:val="28"/>
          <w:lang w:val="uk-UA"/>
        </w:rPr>
        <w:t xml:space="preserve"> встановлено, що близько </w:t>
      </w:r>
      <w:r w:rsidR="00E21CBA" w:rsidRPr="005F57E2">
        <w:rPr>
          <w:sz w:val="28"/>
          <w:szCs w:val="28"/>
          <w:lang w:val="uk-UA"/>
        </w:rPr>
        <w:t>57 </w:t>
      </w:r>
      <w:r w:rsidRPr="005F57E2">
        <w:rPr>
          <w:sz w:val="28"/>
          <w:szCs w:val="28"/>
          <w:lang w:val="uk-UA"/>
        </w:rPr>
        <w:t xml:space="preserve">% особин не мали патологій еритроцитів (табл. 3). У самців </w:t>
      </w:r>
      <w:r w:rsidR="00E21CBA" w:rsidRPr="005F57E2">
        <w:rPr>
          <w:sz w:val="28"/>
          <w:szCs w:val="28"/>
          <w:lang w:val="uk-UA"/>
        </w:rPr>
        <w:t xml:space="preserve">частота зустрічальності особин з патологіями була дещо вищою, у </w:t>
      </w:r>
      <w:r w:rsidRPr="005F57E2">
        <w:rPr>
          <w:sz w:val="28"/>
          <w:szCs w:val="28"/>
          <w:lang w:val="uk-UA"/>
        </w:rPr>
        <w:t>порівнянні із самками.</w:t>
      </w:r>
    </w:p>
    <w:p w14:paraId="2C33A55A" w14:textId="03FFB9AC" w:rsidR="00E21CBA" w:rsidRPr="005F57E2" w:rsidRDefault="00E21CBA" w:rsidP="00D74477">
      <w:pPr>
        <w:spacing w:line="360" w:lineRule="auto"/>
        <w:ind w:firstLine="851"/>
        <w:jc w:val="both"/>
        <w:rPr>
          <w:sz w:val="28"/>
          <w:szCs w:val="28"/>
          <w:lang w:val="uk-UA"/>
        </w:rPr>
      </w:pPr>
      <w:r w:rsidRPr="005F57E2">
        <w:rPr>
          <w:sz w:val="28"/>
          <w:szCs w:val="28"/>
          <w:lang w:val="uk-UA"/>
        </w:rPr>
        <w:t xml:space="preserve">В основному одночасно на зразку крові виявляли лише один, рідше два типи </w:t>
      </w:r>
      <w:r w:rsidR="006D7A65" w:rsidRPr="005F57E2">
        <w:rPr>
          <w:sz w:val="28"/>
          <w:szCs w:val="28"/>
          <w:lang w:val="uk-UA"/>
        </w:rPr>
        <w:t xml:space="preserve">патологій. І тільки у окремих особин визначали на одному мазку три чи більше види патологічних змін еритроцитів та їх </w:t>
      </w:r>
      <w:proofErr w:type="spellStart"/>
      <w:r w:rsidR="006D7A65" w:rsidRPr="005F57E2">
        <w:rPr>
          <w:sz w:val="28"/>
          <w:szCs w:val="28"/>
          <w:lang w:val="uk-UA"/>
        </w:rPr>
        <w:t>ядер</w:t>
      </w:r>
      <w:proofErr w:type="spellEnd"/>
      <w:r w:rsidR="006D7A65" w:rsidRPr="005F57E2">
        <w:rPr>
          <w:sz w:val="28"/>
          <w:szCs w:val="28"/>
          <w:lang w:val="uk-UA"/>
        </w:rPr>
        <w:t xml:space="preserve">. В середньому один чи два типи патологій одночасно зустрічалися у 30 % особин, відповідно більше двох типів – у 13 % самців та самок бичка </w:t>
      </w:r>
      <w:proofErr w:type="spellStart"/>
      <w:r w:rsidR="006D7A65" w:rsidRPr="005F57E2">
        <w:rPr>
          <w:sz w:val="28"/>
          <w:szCs w:val="28"/>
          <w:lang w:val="uk-UA"/>
        </w:rPr>
        <w:t>жабоголового</w:t>
      </w:r>
      <w:proofErr w:type="spellEnd"/>
      <w:r w:rsidR="006D7A65" w:rsidRPr="005F57E2">
        <w:rPr>
          <w:sz w:val="28"/>
          <w:szCs w:val="28"/>
          <w:lang w:val="uk-UA"/>
        </w:rPr>
        <w:t>.</w:t>
      </w:r>
    </w:p>
    <w:p w14:paraId="252BEA3F" w14:textId="77777777" w:rsidR="00D74477" w:rsidRPr="005F57E2" w:rsidRDefault="00D74477" w:rsidP="00D74477">
      <w:pPr>
        <w:spacing w:line="360" w:lineRule="auto"/>
        <w:ind w:firstLine="851"/>
        <w:jc w:val="both"/>
        <w:rPr>
          <w:sz w:val="28"/>
          <w:szCs w:val="28"/>
          <w:lang w:val="uk-UA"/>
        </w:rPr>
      </w:pPr>
    </w:p>
    <w:p w14:paraId="20C6332D" w14:textId="77777777" w:rsidR="00D74477" w:rsidRPr="005F57E2" w:rsidRDefault="00D74477" w:rsidP="00D74477">
      <w:pPr>
        <w:spacing w:line="360" w:lineRule="auto"/>
        <w:ind w:firstLine="567"/>
        <w:jc w:val="right"/>
        <w:rPr>
          <w:rFonts w:eastAsia="Times New Roman"/>
          <w:sz w:val="28"/>
          <w:szCs w:val="28"/>
          <w:lang w:val="uk-UA"/>
        </w:rPr>
      </w:pPr>
      <w:r w:rsidRPr="005F57E2">
        <w:rPr>
          <w:rFonts w:eastAsia="Times New Roman"/>
          <w:sz w:val="28"/>
          <w:szCs w:val="28"/>
          <w:lang w:val="uk-UA"/>
        </w:rPr>
        <w:t>Таблиця 3</w:t>
      </w:r>
    </w:p>
    <w:p w14:paraId="6EA61957" w14:textId="77777777" w:rsidR="00D74477" w:rsidRPr="005F57E2" w:rsidRDefault="00D74477" w:rsidP="00D74477">
      <w:pPr>
        <w:spacing w:line="360" w:lineRule="auto"/>
        <w:ind w:right="282" w:firstLine="567"/>
        <w:jc w:val="center"/>
        <w:rPr>
          <w:rFonts w:eastAsia="Times New Roman"/>
          <w:b/>
          <w:sz w:val="28"/>
          <w:szCs w:val="28"/>
          <w:lang w:val="uk-UA"/>
        </w:rPr>
      </w:pPr>
      <w:r w:rsidRPr="005F57E2">
        <w:rPr>
          <w:rFonts w:eastAsia="Times New Roman"/>
          <w:b/>
          <w:sz w:val="28"/>
          <w:szCs w:val="28"/>
          <w:lang w:val="uk-UA"/>
        </w:rPr>
        <w:t>Частота знаходження особин з патологіями еритроцитів</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09"/>
        <w:gridCol w:w="1985"/>
        <w:gridCol w:w="2835"/>
        <w:gridCol w:w="2835"/>
      </w:tblGrid>
      <w:tr w:rsidR="00D74477" w:rsidRPr="005F57E2" w14:paraId="4581560D" w14:textId="77777777" w:rsidTr="00BF05D6">
        <w:trPr>
          <w:trHeight w:val="741"/>
        </w:trPr>
        <w:tc>
          <w:tcPr>
            <w:tcW w:w="1809" w:type="dxa"/>
            <w:vMerge w:val="restart"/>
            <w:vAlign w:val="center"/>
          </w:tcPr>
          <w:p w14:paraId="75271032" w14:textId="77777777" w:rsidR="00D74477" w:rsidRPr="005F57E2" w:rsidRDefault="00D74477" w:rsidP="00BF05D6">
            <w:pPr>
              <w:contextualSpacing/>
              <w:jc w:val="center"/>
              <w:rPr>
                <w:rFonts w:eastAsia="Times New Roman"/>
                <w:sz w:val="28"/>
                <w:szCs w:val="28"/>
                <w:lang w:val="uk-UA"/>
              </w:rPr>
            </w:pPr>
            <w:r w:rsidRPr="005F57E2">
              <w:rPr>
                <w:rFonts w:eastAsia="Times New Roman"/>
                <w:sz w:val="28"/>
                <w:szCs w:val="28"/>
                <w:lang w:val="uk-UA"/>
              </w:rPr>
              <w:t>Група</w:t>
            </w:r>
          </w:p>
        </w:tc>
        <w:tc>
          <w:tcPr>
            <w:tcW w:w="1985" w:type="dxa"/>
            <w:vMerge w:val="restart"/>
            <w:tcBorders>
              <w:right w:val="single" w:sz="4" w:space="0" w:color="auto"/>
            </w:tcBorders>
            <w:vAlign w:val="center"/>
          </w:tcPr>
          <w:p w14:paraId="76A53616" w14:textId="77777777" w:rsidR="00D74477" w:rsidRPr="005F57E2" w:rsidRDefault="00D74477" w:rsidP="00BF05D6">
            <w:pPr>
              <w:contextualSpacing/>
              <w:jc w:val="center"/>
              <w:rPr>
                <w:rFonts w:eastAsia="Times New Roman"/>
                <w:sz w:val="28"/>
                <w:szCs w:val="28"/>
                <w:lang w:val="uk-UA"/>
              </w:rPr>
            </w:pPr>
            <w:r w:rsidRPr="005F57E2">
              <w:rPr>
                <w:rFonts w:eastAsia="Times New Roman"/>
                <w:sz w:val="28"/>
                <w:szCs w:val="28"/>
                <w:lang w:val="uk-UA"/>
              </w:rPr>
              <w:t>Частка риб без патологій, %</w:t>
            </w:r>
          </w:p>
        </w:tc>
        <w:tc>
          <w:tcPr>
            <w:tcW w:w="5670" w:type="dxa"/>
            <w:gridSpan w:val="2"/>
            <w:tcBorders>
              <w:left w:val="single" w:sz="4" w:space="0" w:color="auto"/>
            </w:tcBorders>
            <w:vAlign w:val="center"/>
          </w:tcPr>
          <w:p w14:paraId="3B18E7CC" w14:textId="77777777" w:rsidR="00D74477" w:rsidRPr="005F57E2" w:rsidRDefault="00D74477" w:rsidP="00BF05D6">
            <w:pPr>
              <w:tabs>
                <w:tab w:val="left" w:pos="0"/>
              </w:tabs>
              <w:ind w:left="34"/>
              <w:contextualSpacing/>
              <w:jc w:val="center"/>
              <w:rPr>
                <w:rFonts w:eastAsia="Times New Roman"/>
                <w:sz w:val="28"/>
                <w:szCs w:val="28"/>
                <w:lang w:val="uk-UA"/>
              </w:rPr>
            </w:pPr>
            <w:r w:rsidRPr="005F57E2">
              <w:rPr>
                <w:rFonts w:eastAsia="Times New Roman"/>
                <w:sz w:val="28"/>
                <w:szCs w:val="28"/>
                <w:lang w:val="uk-UA"/>
              </w:rPr>
              <w:t>Частка риб з патологічними змінами еритроцитів, %</w:t>
            </w:r>
          </w:p>
        </w:tc>
      </w:tr>
      <w:tr w:rsidR="00D74477" w:rsidRPr="005F57E2" w14:paraId="175FF420" w14:textId="77777777" w:rsidTr="00BF05D6">
        <w:trPr>
          <w:trHeight w:val="702"/>
        </w:trPr>
        <w:tc>
          <w:tcPr>
            <w:tcW w:w="1809" w:type="dxa"/>
            <w:vMerge/>
          </w:tcPr>
          <w:p w14:paraId="0DCEFB81" w14:textId="77777777" w:rsidR="00D74477" w:rsidRPr="005F57E2" w:rsidRDefault="00D74477" w:rsidP="00BF05D6">
            <w:pPr>
              <w:ind w:left="720"/>
              <w:contextualSpacing/>
              <w:jc w:val="center"/>
              <w:rPr>
                <w:rFonts w:eastAsia="Times New Roman"/>
                <w:sz w:val="28"/>
                <w:szCs w:val="28"/>
                <w:lang w:val="uk-UA"/>
              </w:rPr>
            </w:pPr>
          </w:p>
        </w:tc>
        <w:tc>
          <w:tcPr>
            <w:tcW w:w="1985" w:type="dxa"/>
            <w:vMerge/>
            <w:tcBorders>
              <w:right w:val="single" w:sz="4" w:space="0" w:color="auto"/>
            </w:tcBorders>
            <w:vAlign w:val="center"/>
          </w:tcPr>
          <w:p w14:paraId="589341FA" w14:textId="77777777" w:rsidR="00D74477" w:rsidRPr="005F57E2" w:rsidRDefault="00D74477" w:rsidP="00BF05D6">
            <w:pPr>
              <w:contextualSpacing/>
              <w:jc w:val="center"/>
              <w:rPr>
                <w:rFonts w:eastAsia="Times New Roman"/>
                <w:sz w:val="28"/>
                <w:szCs w:val="28"/>
                <w:lang w:val="uk-UA"/>
              </w:rPr>
            </w:pPr>
          </w:p>
        </w:tc>
        <w:tc>
          <w:tcPr>
            <w:tcW w:w="2835" w:type="dxa"/>
            <w:tcBorders>
              <w:left w:val="single" w:sz="4" w:space="0" w:color="auto"/>
              <w:right w:val="single" w:sz="4" w:space="0" w:color="auto"/>
            </w:tcBorders>
            <w:vAlign w:val="center"/>
          </w:tcPr>
          <w:p w14:paraId="245703EA" w14:textId="77777777" w:rsidR="00D74477" w:rsidRPr="005F57E2" w:rsidRDefault="00D74477" w:rsidP="00BF05D6">
            <w:pPr>
              <w:contextualSpacing/>
              <w:jc w:val="center"/>
              <w:rPr>
                <w:rFonts w:eastAsia="Times New Roman"/>
                <w:sz w:val="28"/>
                <w:szCs w:val="28"/>
                <w:lang w:val="uk-UA"/>
              </w:rPr>
            </w:pPr>
            <w:r w:rsidRPr="005F57E2">
              <w:rPr>
                <w:rFonts w:eastAsia="Times New Roman"/>
                <w:sz w:val="28"/>
                <w:szCs w:val="28"/>
                <w:lang w:val="uk-UA"/>
              </w:rPr>
              <w:t>один або два типи патологій</w:t>
            </w:r>
          </w:p>
        </w:tc>
        <w:tc>
          <w:tcPr>
            <w:tcW w:w="2835" w:type="dxa"/>
            <w:tcBorders>
              <w:left w:val="single" w:sz="4" w:space="0" w:color="auto"/>
            </w:tcBorders>
            <w:vAlign w:val="center"/>
          </w:tcPr>
          <w:p w14:paraId="393DF7A8" w14:textId="77777777" w:rsidR="00D74477" w:rsidRPr="005F57E2" w:rsidRDefault="00D74477" w:rsidP="00BF05D6">
            <w:pPr>
              <w:contextualSpacing/>
              <w:jc w:val="center"/>
              <w:rPr>
                <w:rFonts w:eastAsia="Times New Roman"/>
                <w:sz w:val="28"/>
                <w:szCs w:val="28"/>
                <w:lang w:val="uk-UA"/>
              </w:rPr>
            </w:pPr>
            <w:r w:rsidRPr="005F57E2">
              <w:rPr>
                <w:rFonts w:eastAsia="Times New Roman"/>
                <w:sz w:val="28"/>
                <w:szCs w:val="28"/>
                <w:lang w:val="uk-UA"/>
              </w:rPr>
              <w:t>більше двох</w:t>
            </w:r>
          </w:p>
          <w:p w14:paraId="1952C518" w14:textId="77777777" w:rsidR="00D74477" w:rsidRPr="005F57E2" w:rsidRDefault="00D74477" w:rsidP="00BF05D6">
            <w:pPr>
              <w:contextualSpacing/>
              <w:jc w:val="center"/>
              <w:rPr>
                <w:rFonts w:eastAsia="Times New Roman"/>
                <w:sz w:val="28"/>
                <w:szCs w:val="28"/>
                <w:lang w:val="uk-UA"/>
              </w:rPr>
            </w:pPr>
            <w:r w:rsidRPr="005F57E2">
              <w:rPr>
                <w:rFonts w:eastAsia="Times New Roman"/>
                <w:sz w:val="28"/>
                <w:szCs w:val="28"/>
                <w:lang w:val="uk-UA"/>
              </w:rPr>
              <w:t>типів патологій</w:t>
            </w:r>
          </w:p>
        </w:tc>
      </w:tr>
      <w:tr w:rsidR="00D74477" w:rsidRPr="005F57E2" w14:paraId="7BC46DA9" w14:textId="77777777" w:rsidTr="00BF05D6">
        <w:trPr>
          <w:trHeight w:val="564"/>
        </w:trPr>
        <w:tc>
          <w:tcPr>
            <w:tcW w:w="1809" w:type="dxa"/>
            <w:vAlign w:val="center"/>
          </w:tcPr>
          <w:p w14:paraId="57253143" w14:textId="77777777" w:rsidR="00D74477" w:rsidRPr="005F57E2" w:rsidRDefault="00D74477" w:rsidP="00BF05D6">
            <w:pPr>
              <w:ind w:left="142" w:right="-1036"/>
              <w:jc w:val="both"/>
              <w:rPr>
                <w:rFonts w:eastAsia="Times New Roman"/>
                <w:sz w:val="28"/>
                <w:szCs w:val="28"/>
                <w:lang w:val="uk-UA"/>
              </w:rPr>
            </w:pPr>
            <w:r w:rsidRPr="005F57E2">
              <w:rPr>
                <w:rFonts w:eastAsia="Times New Roman"/>
                <w:sz w:val="28"/>
                <w:szCs w:val="28"/>
                <w:lang w:val="uk-UA"/>
              </w:rPr>
              <w:t>самці</w:t>
            </w:r>
          </w:p>
        </w:tc>
        <w:tc>
          <w:tcPr>
            <w:tcW w:w="1985" w:type="dxa"/>
            <w:vAlign w:val="center"/>
          </w:tcPr>
          <w:p w14:paraId="48DFB5AD" w14:textId="6E100065" w:rsidR="00D74477" w:rsidRPr="005F57E2" w:rsidRDefault="00142F88" w:rsidP="00BF05D6">
            <w:pPr>
              <w:spacing w:line="360" w:lineRule="auto"/>
              <w:contextualSpacing/>
              <w:jc w:val="center"/>
              <w:rPr>
                <w:rFonts w:eastAsia="Times New Roman"/>
                <w:sz w:val="28"/>
                <w:szCs w:val="28"/>
                <w:lang w:val="uk-UA"/>
              </w:rPr>
            </w:pPr>
            <w:r w:rsidRPr="005F57E2">
              <w:rPr>
                <w:rFonts w:eastAsia="Times New Roman"/>
                <w:sz w:val="28"/>
                <w:szCs w:val="28"/>
                <w:lang w:val="uk-UA"/>
              </w:rPr>
              <w:t>46</w:t>
            </w:r>
          </w:p>
        </w:tc>
        <w:tc>
          <w:tcPr>
            <w:tcW w:w="2835" w:type="dxa"/>
            <w:tcBorders>
              <w:right w:val="single" w:sz="4" w:space="0" w:color="auto"/>
            </w:tcBorders>
            <w:vAlign w:val="center"/>
          </w:tcPr>
          <w:p w14:paraId="49497B9F" w14:textId="2C8F158C" w:rsidR="00D74477" w:rsidRPr="005F57E2" w:rsidRDefault="00D86830" w:rsidP="00BF05D6">
            <w:pPr>
              <w:spacing w:line="360" w:lineRule="auto"/>
              <w:contextualSpacing/>
              <w:jc w:val="center"/>
              <w:rPr>
                <w:rFonts w:eastAsia="Times New Roman"/>
                <w:sz w:val="28"/>
                <w:szCs w:val="28"/>
                <w:lang w:val="uk-UA"/>
              </w:rPr>
            </w:pPr>
            <w:r w:rsidRPr="005F57E2">
              <w:rPr>
                <w:rFonts w:eastAsia="Times New Roman"/>
                <w:sz w:val="28"/>
                <w:szCs w:val="28"/>
                <w:lang w:val="uk-UA"/>
              </w:rPr>
              <w:t>37</w:t>
            </w:r>
          </w:p>
        </w:tc>
        <w:tc>
          <w:tcPr>
            <w:tcW w:w="2835" w:type="dxa"/>
            <w:tcBorders>
              <w:left w:val="single" w:sz="4" w:space="0" w:color="auto"/>
            </w:tcBorders>
            <w:vAlign w:val="center"/>
          </w:tcPr>
          <w:p w14:paraId="2318716F" w14:textId="083A59D4" w:rsidR="00D74477" w:rsidRPr="005F57E2" w:rsidRDefault="00D86830" w:rsidP="00BF05D6">
            <w:pPr>
              <w:spacing w:line="360" w:lineRule="auto"/>
              <w:contextualSpacing/>
              <w:jc w:val="center"/>
              <w:rPr>
                <w:rFonts w:eastAsia="Times New Roman"/>
                <w:sz w:val="28"/>
                <w:szCs w:val="28"/>
                <w:lang w:val="uk-UA"/>
              </w:rPr>
            </w:pPr>
            <w:r w:rsidRPr="005F57E2">
              <w:rPr>
                <w:rFonts w:eastAsia="Times New Roman"/>
                <w:sz w:val="28"/>
                <w:szCs w:val="28"/>
                <w:lang w:val="uk-UA"/>
              </w:rPr>
              <w:t>1</w:t>
            </w:r>
            <w:r w:rsidR="00D74477" w:rsidRPr="005F57E2">
              <w:rPr>
                <w:rFonts w:eastAsia="Times New Roman"/>
                <w:sz w:val="28"/>
                <w:szCs w:val="28"/>
                <w:lang w:val="uk-UA"/>
              </w:rPr>
              <w:t>7</w:t>
            </w:r>
          </w:p>
        </w:tc>
      </w:tr>
      <w:tr w:rsidR="00D74477" w:rsidRPr="005F57E2" w14:paraId="64482E6D" w14:textId="77777777" w:rsidTr="00BF05D6">
        <w:trPr>
          <w:trHeight w:val="564"/>
        </w:trPr>
        <w:tc>
          <w:tcPr>
            <w:tcW w:w="1809" w:type="dxa"/>
            <w:vAlign w:val="center"/>
          </w:tcPr>
          <w:p w14:paraId="39AFF165" w14:textId="77777777" w:rsidR="00D74477" w:rsidRPr="005F57E2" w:rsidRDefault="00D74477" w:rsidP="00BF05D6">
            <w:pPr>
              <w:ind w:left="142" w:right="-1036"/>
              <w:jc w:val="both"/>
              <w:rPr>
                <w:rFonts w:eastAsia="Times New Roman"/>
                <w:sz w:val="28"/>
                <w:szCs w:val="28"/>
                <w:lang w:val="uk-UA"/>
              </w:rPr>
            </w:pPr>
            <w:r w:rsidRPr="005F57E2">
              <w:rPr>
                <w:rFonts w:eastAsia="Times New Roman"/>
                <w:sz w:val="28"/>
                <w:szCs w:val="28"/>
                <w:lang w:val="uk-UA"/>
              </w:rPr>
              <w:t>самки</w:t>
            </w:r>
          </w:p>
        </w:tc>
        <w:tc>
          <w:tcPr>
            <w:tcW w:w="1985" w:type="dxa"/>
            <w:vAlign w:val="center"/>
          </w:tcPr>
          <w:p w14:paraId="2DCC730E" w14:textId="03B4E6C1" w:rsidR="00D74477" w:rsidRPr="005F57E2" w:rsidRDefault="00142F88" w:rsidP="00BF05D6">
            <w:pPr>
              <w:spacing w:line="360" w:lineRule="auto"/>
              <w:contextualSpacing/>
              <w:jc w:val="center"/>
              <w:rPr>
                <w:rFonts w:eastAsia="Times New Roman"/>
                <w:sz w:val="28"/>
                <w:szCs w:val="28"/>
                <w:lang w:val="uk-UA"/>
              </w:rPr>
            </w:pPr>
            <w:r w:rsidRPr="005F57E2">
              <w:rPr>
                <w:rFonts w:eastAsia="Times New Roman"/>
                <w:sz w:val="28"/>
                <w:szCs w:val="28"/>
                <w:lang w:val="uk-UA"/>
              </w:rPr>
              <w:t>68</w:t>
            </w:r>
          </w:p>
        </w:tc>
        <w:tc>
          <w:tcPr>
            <w:tcW w:w="2835" w:type="dxa"/>
            <w:tcBorders>
              <w:right w:val="single" w:sz="4" w:space="0" w:color="auto"/>
            </w:tcBorders>
            <w:vAlign w:val="center"/>
          </w:tcPr>
          <w:p w14:paraId="17669EE1" w14:textId="58F13E27" w:rsidR="00D74477" w:rsidRPr="005F57E2" w:rsidRDefault="00D86830" w:rsidP="00BF05D6">
            <w:pPr>
              <w:spacing w:line="360" w:lineRule="auto"/>
              <w:ind w:left="49" w:hanging="49"/>
              <w:contextualSpacing/>
              <w:jc w:val="center"/>
              <w:rPr>
                <w:rFonts w:eastAsia="Times New Roman"/>
                <w:sz w:val="28"/>
                <w:szCs w:val="28"/>
                <w:lang w:val="uk-UA"/>
              </w:rPr>
            </w:pPr>
            <w:r w:rsidRPr="005F57E2">
              <w:rPr>
                <w:rFonts w:eastAsia="Times New Roman"/>
                <w:sz w:val="28"/>
                <w:szCs w:val="28"/>
                <w:lang w:val="uk-UA"/>
              </w:rPr>
              <w:t>23</w:t>
            </w:r>
          </w:p>
        </w:tc>
        <w:tc>
          <w:tcPr>
            <w:tcW w:w="2835" w:type="dxa"/>
            <w:tcBorders>
              <w:left w:val="single" w:sz="4" w:space="0" w:color="auto"/>
            </w:tcBorders>
            <w:vAlign w:val="center"/>
          </w:tcPr>
          <w:p w14:paraId="56E9D974" w14:textId="643E4390" w:rsidR="00D74477" w:rsidRPr="005F57E2" w:rsidRDefault="00D86830" w:rsidP="00BF05D6">
            <w:pPr>
              <w:spacing w:line="360" w:lineRule="auto"/>
              <w:ind w:left="49" w:hanging="49"/>
              <w:contextualSpacing/>
              <w:jc w:val="center"/>
              <w:rPr>
                <w:rFonts w:eastAsia="Times New Roman"/>
                <w:sz w:val="28"/>
                <w:szCs w:val="28"/>
                <w:lang w:val="uk-UA"/>
              </w:rPr>
            </w:pPr>
            <w:r w:rsidRPr="005F57E2">
              <w:rPr>
                <w:rFonts w:eastAsia="Times New Roman"/>
                <w:sz w:val="28"/>
                <w:szCs w:val="28"/>
                <w:lang w:val="uk-UA"/>
              </w:rPr>
              <w:t>9</w:t>
            </w:r>
          </w:p>
        </w:tc>
      </w:tr>
    </w:tbl>
    <w:p w14:paraId="4029EC08" w14:textId="77777777" w:rsidR="00D74477" w:rsidRPr="005F57E2" w:rsidRDefault="00D74477" w:rsidP="00D74477">
      <w:pPr>
        <w:spacing w:line="360" w:lineRule="auto"/>
        <w:ind w:firstLine="851"/>
        <w:jc w:val="both"/>
        <w:rPr>
          <w:rFonts w:eastAsia="Times New Roman"/>
          <w:sz w:val="28"/>
          <w:szCs w:val="28"/>
          <w:lang w:val="uk-UA"/>
        </w:rPr>
      </w:pPr>
    </w:p>
    <w:p w14:paraId="446D659D" w14:textId="11AF362E" w:rsidR="002F4B59" w:rsidRPr="005F57E2" w:rsidRDefault="002F4B59" w:rsidP="00D74477">
      <w:pPr>
        <w:spacing w:line="360" w:lineRule="auto"/>
        <w:ind w:firstLine="851"/>
        <w:jc w:val="both"/>
        <w:rPr>
          <w:rFonts w:eastAsia="Times New Roman"/>
          <w:sz w:val="28"/>
          <w:szCs w:val="28"/>
          <w:lang w:val="uk-UA"/>
        </w:rPr>
      </w:pPr>
      <w:r w:rsidRPr="005F57E2">
        <w:rPr>
          <w:rFonts w:eastAsia="Times New Roman"/>
          <w:sz w:val="28"/>
          <w:szCs w:val="28"/>
          <w:lang w:val="uk-UA"/>
        </w:rPr>
        <w:t xml:space="preserve">Для самців бичка </w:t>
      </w:r>
      <w:proofErr w:type="spellStart"/>
      <w:r w:rsidRPr="005F57E2">
        <w:rPr>
          <w:rFonts w:eastAsia="Times New Roman"/>
          <w:sz w:val="28"/>
          <w:szCs w:val="28"/>
          <w:lang w:val="uk-UA"/>
        </w:rPr>
        <w:t>жабоголового</w:t>
      </w:r>
      <w:proofErr w:type="spellEnd"/>
      <w:r w:rsidRPr="005F57E2">
        <w:rPr>
          <w:rFonts w:eastAsia="Times New Roman"/>
          <w:sz w:val="28"/>
          <w:szCs w:val="28"/>
          <w:lang w:val="uk-UA"/>
        </w:rPr>
        <w:t xml:space="preserve"> визначено не тільки вищу частоту зустрічальності патологій еритроцитів, але і їх більшу різноманітність (табл. 3, рис. 4). Крім того, спостерігали присутність у периферичній крові різних стадій розвитку еритроцитів та явище </w:t>
      </w:r>
      <w:proofErr w:type="spellStart"/>
      <w:r w:rsidRPr="005F57E2">
        <w:rPr>
          <w:rFonts w:eastAsia="Times New Roman"/>
          <w:sz w:val="28"/>
          <w:szCs w:val="28"/>
          <w:lang w:val="uk-UA"/>
        </w:rPr>
        <w:t>еритроанізоцитозу</w:t>
      </w:r>
      <w:proofErr w:type="spellEnd"/>
      <w:r w:rsidRPr="005F57E2">
        <w:rPr>
          <w:rFonts w:eastAsia="Times New Roman"/>
          <w:sz w:val="28"/>
          <w:szCs w:val="28"/>
          <w:lang w:val="uk-UA"/>
        </w:rPr>
        <w:t xml:space="preserve"> – наявності різних розмірів.</w:t>
      </w:r>
    </w:p>
    <w:p w14:paraId="6944DE1D" w14:textId="002F8C8F" w:rsidR="00E05BBC" w:rsidRPr="005F57E2" w:rsidRDefault="00D74477" w:rsidP="002F4B59">
      <w:pPr>
        <w:spacing w:line="360" w:lineRule="auto"/>
        <w:ind w:firstLine="851"/>
        <w:jc w:val="both"/>
        <w:rPr>
          <w:rFonts w:eastAsia="Times New Roman"/>
          <w:sz w:val="28"/>
          <w:szCs w:val="28"/>
          <w:lang w:val="uk-UA"/>
        </w:rPr>
      </w:pPr>
      <w:r w:rsidRPr="005F57E2">
        <w:rPr>
          <w:rFonts w:eastAsia="Times New Roman"/>
          <w:sz w:val="28"/>
          <w:szCs w:val="28"/>
          <w:lang w:val="uk-UA"/>
        </w:rPr>
        <w:t xml:space="preserve">Серед патологій найчастіше зустрічалися: </w:t>
      </w:r>
      <w:proofErr w:type="spellStart"/>
      <w:r w:rsidR="002F4B59" w:rsidRPr="005F57E2">
        <w:rPr>
          <w:rFonts w:eastAsia="Times New Roman"/>
          <w:sz w:val="28"/>
          <w:szCs w:val="28"/>
          <w:lang w:val="uk-UA"/>
        </w:rPr>
        <w:t>краплевидна</w:t>
      </w:r>
      <w:proofErr w:type="spellEnd"/>
      <w:r w:rsidR="002F4B59" w:rsidRPr="005F57E2">
        <w:rPr>
          <w:rFonts w:eastAsia="Times New Roman"/>
          <w:sz w:val="28"/>
          <w:szCs w:val="28"/>
          <w:lang w:val="uk-UA"/>
        </w:rPr>
        <w:t xml:space="preserve"> деформація, веретеноподібна форма еритроцита, </w:t>
      </w:r>
      <w:r w:rsidRPr="005F57E2">
        <w:rPr>
          <w:rFonts w:eastAsia="Times New Roman"/>
          <w:sz w:val="28"/>
          <w:szCs w:val="28"/>
          <w:lang w:val="uk-UA"/>
        </w:rPr>
        <w:t xml:space="preserve">довільна деформація, </w:t>
      </w:r>
      <w:proofErr w:type="spellStart"/>
      <w:r w:rsidR="002F4B59" w:rsidRPr="005F57E2">
        <w:rPr>
          <w:rFonts w:eastAsia="Times New Roman"/>
          <w:sz w:val="28"/>
          <w:szCs w:val="28"/>
          <w:lang w:val="uk-UA"/>
        </w:rPr>
        <w:t>фестончастість</w:t>
      </w:r>
      <w:proofErr w:type="spellEnd"/>
      <w:r w:rsidR="002F4B59" w:rsidRPr="005F57E2">
        <w:rPr>
          <w:rFonts w:eastAsia="Times New Roman"/>
          <w:sz w:val="28"/>
          <w:szCs w:val="28"/>
          <w:lang w:val="uk-UA"/>
        </w:rPr>
        <w:t xml:space="preserve"> країв еритроцитів, </w:t>
      </w:r>
      <w:proofErr w:type="spellStart"/>
      <w:r w:rsidRPr="005F57E2">
        <w:rPr>
          <w:rFonts w:eastAsia="Times New Roman"/>
          <w:sz w:val="28"/>
          <w:szCs w:val="28"/>
          <w:lang w:val="uk-UA"/>
        </w:rPr>
        <w:t>ацентричне</w:t>
      </w:r>
      <w:proofErr w:type="spellEnd"/>
      <w:r w:rsidRPr="005F57E2">
        <w:rPr>
          <w:rFonts w:eastAsia="Times New Roman"/>
          <w:sz w:val="28"/>
          <w:szCs w:val="28"/>
          <w:lang w:val="uk-UA"/>
        </w:rPr>
        <w:t xml:space="preserve"> ядро, </w:t>
      </w:r>
      <w:proofErr w:type="spellStart"/>
      <w:r w:rsidRPr="005F57E2">
        <w:rPr>
          <w:rFonts w:eastAsia="Times New Roman"/>
          <w:sz w:val="28"/>
          <w:szCs w:val="28"/>
          <w:lang w:val="uk-UA"/>
        </w:rPr>
        <w:t>вакуолізація</w:t>
      </w:r>
      <w:proofErr w:type="spellEnd"/>
      <w:r w:rsidRPr="005F57E2">
        <w:rPr>
          <w:rFonts w:eastAsia="Times New Roman"/>
          <w:sz w:val="28"/>
          <w:szCs w:val="28"/>
          <w:lang w:val="uk-UA"/>
        </w:rPr>
        <w:t xml:space="preserve"> цитоплазми</w:t>
      </w:r>
      <w:r w:rsidR="002F4B59" w:rsidRPr="005F57E2">
        <w:rPr>
          <w:rFonts w:eastAsia="Times New Roman"/>
          <w:sz w:val="28"/>
          <w:szCs w:val="28"/>
          <w:lang w:val="uk-UA"/>
        </w:rPr>
        <w:t>,</w:t>
      </w:r>
      <w:r w:rsidRPr="005F57E2">
        <w:rPr>
          <w:rFonts w:eastAsia="Times New Roman"/>
          <w:sz w:val="28"/>
          <w:szCs w:val="28"/>
          <w:lang w:val="uk-UA"/>
        </w:rPr>
        <w:t xml:space="preserve"> </w:t>
      </w:r>
      <w:proofErr w:type="spellStart"/>
      <w:r w:rsidRPr="005F57E2">
        <w:rPr>
          <w:rFonts w:eastAsia="Times New Roman"/>
          <w:sz w:val="28"/>
          <w:szCs w:val="28"/>
          <w:lang w:val="uk-UA"/>
        </w:rPr>
        <w:t>бобовидне</w:t>
      </w:r>
      <w:proofErr w:type="spellEnd"/>
      <w:r w:rsidRPr="005F57E2">
        <w:rPr>
          <w:rFonts w:eastAsia="Times New Roman"/>
          <w:sz w:val="28"/>
          <w:szCs w:val="28"/>
          <w:lang w:val="uk-UA"/>
        </w:rPr>
        <w:t xml:space="preserve"> ядро</w:t>
      </w:r>
      <w:r w:rsidR="002F4B59" w:rsidRPr="005F57E2">
        <w:rPr>
          <w:rFonts w:eastAsia="Times New Roman"/>
          <w:sz w:val="28"/>
          <w:szCs w:val="28"/>
          <w:lang w:val="uk-UA"/>
        </w:rPr>
        <w:t xml:space="preserve"> та його лізис</w:t>
      </w:r>
      <w:r w:rsidRPr="005F57E2">
        <w:rPr>
          <w:rFonts w:eastAsia="Times New Roman"/>
          <w:sz w:val="28"/>
          <w:szCs w:val="28"/>
          <w:lang w:val="uk-UA"/>
        </w:rPr>
        <w:t xml:space="preserve"> (рис. </w:t>
      </w:r>
      <w:r w:rsidR="002F4B59" w:rsidRPr="005F57E2">
        <w:rPr>
          <w:rFonts w:eastAsia="Times New Roman"/>
          <w:sz w:val="28"/>
          <w:szCs w:val="28"/>
          <w:lang w:val="uk-UA"/>
        </w:rPr>
        <w:t>4, 5</w:t>
      </w:r>
      <w:r w:rsidRPr="005F57E2">
        <w:rPr>
          <w:rFonts w:eastAsia="Times New Roman"/>
          <w:sz w:val="28"/>
          <w:szCs w:val="28"/>
          <w:lang w:val="uk-UA"/>
        </w:rPr>
        <w:t xml:space="preserve">). </w:t>
      </w:r>
      <w:r w:rsidR="00E05BBC" w:rsidRPr="005F57E2">
        <w:rPr>
          <w:rFonts w:eastAsia="Times New Roman"/>
          <w:sz w:val="28"/>
          <w:szCs w:val="28"/>
          <w:lang w:val="uk-UA"/>
        </w:rPr>
        <w:br w:type="page"/>
      </w:r>
    </w:p>
    <w:p w14:paraId="6BE1C830" w14:textId="1A17B5A0" w:rsidR="00D74477" w:rsidRPr="005F57E2" w:rsidRDefault="004F1E50" w:rsidP="00D86830">
      <w:pPr>
        <w:jc w:val="center"/>
        <w:rPr>
          <w:lang w:val="uk-UA"/>
        </w:rPr>
      </w:pPr>
      <w:r>
        <w:rPr>
          <w:noProof/>
          <w:lang w:val="uk-UA"/>
        </w:rPr>
        <w:lastRenderedPageBreak/>
        <w:pict w14:anchorId="2D6EC75A">
          <v:shape id="_x0000_s1066" type="#_x0000_t202" style="position:absolute;left:0;text-align:left;margin-left:297.05pt;margin-top:475.45pt;width:37.4pt;height:50.45pt;z-index:251697152" filled="f" stroked="f">
            <v:textbox style="mso-next-textbox:#_x0000_s1066">
              <w:txbxContent>
                <w:p w14:paraId="6AC364E9" w14:textId="47472B3F" w:rsidR="00923DA0" w:rsidRPr="00977042" w:rsidRDefault="00923DA0" w:rsidP="00E21CBA">
                  <w:pPr>
                    <w:rPr>
                      <w:b/>
                      <w:lang w:val="uk-UA"/>
                    </w:rPr>
                  </w:pPr>
                  <w:r>
                    <w:rPr>
                      <w:b/>
                      <w:lang w:val="uk-UA"/>
                    </w:rPr>
                    <w:t xml:space="preserve">   </w:t>
                  </w:r>
                  <w:r>
                    <w:rPr>
                      <w:b/>
                      <w:lang w:val="uk-UA"/>
                    </w:rPr>
                    <w:t>9</w:t>
                  </w:r>
                </w:p>
              </w:txbxContent>
            </v:textbox>
          </v:shape>
        </w:pict>
      </w:r>
      <w:r>
        <w:rPr>
          <w:noProof/>
          <w:lang w:val="uk-UA"/>
        </w:rPr>
        <w:pict w14:anchorId="2D6EC75A">
          <v:shape id="_x0000_s1065" type="#_x0000_t202" style="position:absolute;left:0;text-align:left;margin-left:149.8pt;margin-top:432.1pt;width:37.4pt;height:50.45pt;z-index:251696128" filled="f" stroked="f">
            <v:textbox style="mso-next-textbox:#_x0000_s1065">
              <w:txbxContent>
                <w:p w14:paraId="0A5BAC72" w14:textId="615A882B" w:rsidR="00923DA0" w:rsidRPr="00977042" w:rsidRDefault="00923DA0" w:rsidP="00E21CBA">
                  <w:pPr>
                    <w:rPr>
                      <w:b/>
                      <w:lang w:val="uk-UA"/>
                    </w:rPr>
                  </w:pPr>
                  <w:r>
                    <w:rPr>
                      <w:b/>
                      <w:lang w:val="uk-UA"/>
                    </w:rPr>
                    <w:t xml:space="preserve">    </w:t>
                  </w:r>
                  <w:r>
                    <w:rPr>
                      <w:b/>
                      <w:lang w:val="uk-UA"/>
                    </w:rPr>
                    <w:t>8</w:t>
                  </w:r>
                </w:p>
              </w:txbxContent>
            </v:textbox>
          </v:shape>
        </w:pict>
      </w:r>
      <w:r>
        <w:rPr>
          <w:noProof/>
          <w:lang w:val="uk-UA"/>
        </w:rPr>
        <w:pict w14:anchorId="2D6EC75A">
          <v:shape id="_x0000_s1059" type="#_x0000_t202" style="position:absolute;left:0;text-align:left;margin-left:103.45pt;margin-top:420.1pt;width:37.4pt;height:50.45pt;z-index:251692032" filled="f" stroked="f">
            <v:textbox style="mso-next-textbox:#_x0000_s1059">
              <w:txbxContent>
                <w:p w14:paraId="46133F20" w14:textId="599A7D93" w:rsidR="00923DA0" w:rsidRPr="00977042" w:rsidRDefault="00923DA0" w:rsidP="00B03956">
                  <w:pPr>
                    <w:rPr>
                      <w:b/>
                      <w:lang w:val="uk-UA"/>
                    </w:rPr>
                  </w:pPr>
                  <w:r>
                    <w:rPr>
                      <w:b/>
                      <w:lang w:val="uk-UA"/>
                    </w:rPr>
                    <w:t xml:space="preserve"> </w:t>
                  </w:r>
                  <w:r>
                    <w:rPr>
                      <w:b/>
                      <w:lang w:val="uk-UA"/>
                    </w:rPr>
                    <w:t>5</w:t>
                  </w:r>
                </w:p>
              </w:txbxContent>
            </v:textbox>
          </v:shape>
        </w:pict>
      </w:r>
      <w:r>
        <w:rPr>
          <w:noProof/>
          <w:sz w:val="28"/>
          <w:szCs w:val="28"/>
          <w:lang w:val="uk-UA"/>
        </w:rPr>
        <w:pict w14:anchorId="14D794A9">
          <v:shape id="_x0000_s1039" type="#_x0000_t202" style="position:absolute;left:0;text-align:left;margin-left:278pt;margin-top:317.85pt;width:43.9pt;height:40.2pt;z-index:251672576" filled="f" stroked="f">
            <v:textbox style="mso-next-textbox:#_x0000_s1039">
              <w:txbxContent>
                <w:p w14:paraId="022D2178" w14:textId="19291493" w:rsidR="00923DA0" w:rsidRPr="00977042" w:rsidRDefault="00923DA0" w:rsidP="00D74477">
                  <w:pPr>
                    <w:rPr>
                      <w:b/>
                      <w:lang w:val="uk-UA"/>
                    </w:rPr>
                  </w:pPr>
                  <w:r>
                    <w:rPr>
                      <w:b/>
                      <w:lang w:val="uk-UA"/>
                    </w:rPr>
                    <w:t xml:space="preserve"> </w:t>
                  </w:r>
                  <w:r>
                    <w:rPr>
                      <w:b/>
                      <w:lang w:val="uk-UA"/>
                    </w:rPr>
                    <w:t>6</w:t>
                  </w:r>
                </w:p>
              </w:txbxContent>
            </v:textbox>
          </v:shape>
        </w:pict>
      </w:r>
      <w:r>
        <w:rPr>
          <w:noProof/>
          <w:lang w:val="uk-UA"/>
        </w:rPr>
        <w:pict w14:anchorId="2D6EC75A">
          <v:shape id="_x0000_s1064" type="#_x0000_t202" style="position:absolute;left:0;text-align:left;margin-left:118.95pt;margin-top:227.2pt;width:37.4pt;height:50.45pt;z-index:251695104" filled="f" stroked="f">
            <v:textbox style="mso-next-textbox:#_x0000_s1064">
              <w:txbxContent>
                <w:p w14:paraId="318DBB8F" w14:textId="25612F4C" w:rsidR="00923DA0" w:rsidRPr="00977042" w:rsidRDefault="00923DA0" w:rsidP="003A1740">
                  <w:pPr>
                    <w:rPr>
                      <w:b/>
                      <w:lang w:val="uk-UA"/>
                    </w:rPr>
                  </w:pPr>
                  <w:r>
                    <w:rPr>
                      <w:b/>
                      <w:lang w:val="uk-UA"/>
                    </w:rPr>
                    <w:t xml:space="preserve">   </w:t>
                  </w:r>
                  <w:r>
                    <w:rPr>
                      <w:b/>
                      <w:lang w:val="uk-UA"/>
                    </w:rPr>
                    <w:t>4</w:t>
                  </w:r>
                </w:p>
              </w:txbxContent>
            </v:textbox>
          </v:shape>
        </w:pict>
      </w:r>
      <w:r>
        <w:rPr>
          <w:b/>
          <w:noProof/>
          <w:sz w:val="28"/>
          <w:szCs w:val="28"/>
          <w:lang w:val="uk-UA"/>
        </w:rPr>
        <w:pict w14:anchorId="2D6EC75A">
          <v:shape id="_x0000_s1061" type="#_x0000_t202" style="position:absolute;left:0;text-align:left;margin-left:284.5pt;margin-top:438.3pt;width:37.4pt;height:50.45pt;z-index:251694080" filled="f" stroked="f">
            <v:textbox style="mso-next-textbox:#_x0000_s1061">
              <w:txbxContent>
                <w:p w14:paraId="2AD9CBC1" w14:textId="1DCF0ADA" w:rsidR="00923DA0" w:rsidRPr="00977042" w:rsidRDefault="00923DA0" w:rsidP="00B03956">
                  <w:pPr>
                    <w:rPr>
                      <w:b/>
                      <w:lang w:val="uk-UA"/>
                    </w:rPr>
                  </w:pPr>
                  <w:r>
                    <w:rPr>
                      <w:b/>
                      <w:lang w:val="uk-UA"/>
                    </w:rPr>
                    <w:t xml:space="preserve">   </w:t>
                  </w:r>
                  <w:r>
                    <w:rPr>
                      <w:b/>
                      <w:lang w:val="uk-UA"/>
                    </w:rPr>
                    <w:t>7</w:t>
                  </w:r>
                </w:p>
              </w:txbxContent>
            </v:textbox>
          </v:shape>
        </w:pict>
      </w:r>
      <w:r>
        <w:rPr>
          <w:noProof/>
          <w:lang w:val="uk-UA"/>
        </w:rPr>
        <w:pict w14:anchorId="2D6EC75A">
          <v:shape id="_x0000_s1060" type="#_x0000_t202" style="position:absolute;left:0;text-align:left;margin-left:140.85pt;margin-top:503.85pt;width:37.4pt;height:50.45pt;z-index:251693056" filled="f" stroked="f">
            <v:textbox style="mso-next-textbox:#_x0000_s1060">
              <w:txbxContent>
                <w:p w14:paraId="55B794F7" w14:textId="259CF619" w:rsidR="00923DA0" w:rsidRPr="00977042" w:rsidRDefault="00923DA0" w:rsidP="00B03956">
                  <w:pPr>
                    <w:rPr>
                      <w:b/>
                      <w:lang w:val="uk-UA"/>
                    </w:rPr>
                  </w:pPr>
                  <w:r>
                    <w:rPr>
                      <w:b/>
                      <w:lang w:val="uk-UA"/>
                    </w:rPr>
                    <w:t xml:space="preserve">    </w:t>
                  </w:r>
                  <w:r>
                    <w:rPr>
                      <w:b/>
                      <w:lang w:val="uk-UA"/>
                    </w:rPr>
                    <w:t>7</w:t>
                  </w:r>
                </w:p>
              </w:txbxContent>
            </v:textbox>
          </v:shape>
        </w:pict>
      </w:r>
      <w:r>
        <w:rPr>
          <w:noProof/>
          <w:lang w:val="uk-UA"/>
        </w:rPr>
        <w:pict w14:anchorId="2D6EC75A">
          <v:shape id="_x0000_s1058" type="#_x0000_t202" style="position:absolute;left:0;text-align:left;margin-left:333.45pt;margin-top:470.55pt;width:37.4pt;height:50.45pt;z-index:251691008" filled="f" stroked="f">
            <v:textbox style="mso-next-textbox:#_x0000_s1058">
              <w:txbxContent>
                <w:p w14:paraId="42EE4320" w14:textId="27C2200F" w:rsidR="00923DA0" w:rsidRPr="00977042" w:rsidRDefault="00923DA0" w:rsidP="00B03956">
                  <w:pPr>
                    <w:rPr>
                      <w:b/>
                      <w:lang w:val="uk-UA"/>
                    </w:rPr>
                  </w:pPr>
                  <w:r>
                    <w:rPr>
                      <w:b/>
                      <w:lang w:val="uk-UA"/>
                    </w:rPr>
                    <w:t xml:space="preserve">  </w:t>
                  </w:r>
                  <w:r>
                    <w:rPr>
                      <w:b/>
                      <w:lang w:val="uk-UA"/>
                    </w:rPr>
                    <w:t>6</w:t>
                  </w:r>
                </w:p>
              </w:txbxContent>
            </v:textbox>
          </v:shape>
        </w:pict>
      </w:r>
      <w:r>
        <w:rPr>
          <w:noProof/>
          <w:lang w:val="uk-UA"/>
        </w:rPr>
        <w:pict w14:anchorId="1FEABB6A">
          <v:shape id="_x0000_s1037" type="#_x0000_t202" style="position:absolute;left:0;text-align:left;margin-left:398pt;margin-top:277.65pt;width:37.4pt;height:40.2pt;z-index:251670528" filled="f" stroked="f">
            <v:textbox style="mso-next-textbox:#_x0000_s1037">
              <w:txbxContent>
                <w:p w14:paraId="406BBA71" w14:textId="1959E3FD" w:rsidR="00923DA0" w:rsidRPr="00977042" w:rsidRDefault="00923DA0" w:rsidP="00D74477">
                  <w:pPr>
                    <w:rPr>
                      <w:b/>
                      <w:lang w:val="uk-UA"/>
                    </w:rPr>
                  </w:pPr>
                  <w:r>
                    <w:rPr>
                      <w:b/>
                      <w:lang w:val="uk-UA"/>
                    </w:rPr>
                    <w:t xml:space="preserve">   </w:t>
                  </w:r>
                  <w:r>
                    <w:rPr>
                      <w:b/>
                      <w:lang w:val="uk-UA"/>
                    </w:rPr>
                    <w:t>7</w:t>
                  </w:r>
                </w:p>
              </w:txbxContent>
            </v:textbox>
          </v:shape>
        </w:pict>
      </w:r>
      <w:r>
        <w:rPr>
          <w:b/>
          <w:noProof/>
          <w:sz w:val="28"/>
          <w:szCs w:val="28"/>
          <w:lang w:val="uk-UA"/>
        </w:rPr>
        <w:pict w14:anchorId="2D6EC75A">
          <v:shape id="_x0000_s1041" type="#_x0000_t202" style="position:absolute;left:0;text-align:left;margin-left:259.65pt;margin-top:337.95pt;width:37.4pt;height:50.45pt;z-index:251674624" filled="f" stroked="f">
            <v:textbox style="mso-next-textbox:#_x0000_s1041">
              <w:txbxContent>
                <w:p w14:paraId="25E763A7" w14:textId="2660BADD" w:rsidR="00923DA0" w:rsidRPr="00977042" w:rsidRDefault="00923DA0" w:rsidP="00D74477">
                  <w:pPr>
                    <w:rPr>
                      <w:b/>
                      <w:lang w:val="uk-UA"/>
                    </w:rPr>
                  </w:pPr>
                  <w:r>
                    <w:rPr>
                      <w:b/>
                      <w:lang w:val="uk-UA"/>
                    </w:rPr>
                    <w:t xml:space="preserve">  </w:t>
                  </w:r>
                  <w:r>
                    <w:rPr>
                      <w:b/>
                      <w:lang w:val="uk-UA"/>
                    </w:rPr>
                    <w:t>5</w:t>
                  </w:r>
                </w:p>
              </w:txbxContent>
            </v:textbox>
          </v:shape>
        </w:pict>
      </w:r>
      <w:r>
        <w:rPr>
          <w:noProof/>
          <w:sz w:val="28"/>
          <w:szCs w:val="28"/>
          <w:lang w:val="uk-UA"/>
        </w:rPr>
        <w:pict w14:anchorId="460C081A">
          <v:shape id="_x0000_s1057" type="#_x0000_t202" style="position:absolute;left:0;text-align:left;margin-left:112.4pt;margin-top:293.25pt;width:37.4pt;height:44.7pt;z-index:251689984" filled="f" stroked="f">
            <v:textbox style="mso-next-textbox:#_x0000_s1057">
              <w:txbxContent>
                <w:p w14:paraId="31D92000" w14:textId="77777777" w:rsidR="00923DA0" w:rsidRPr="00977042" w:rsidRDefault="00923DA0" w:rsidP="00537B0A">
                  <w:pPr>
                    <w:rPr>
                      <w:b/>
                      <w:lang w:val="uk-UA"/>
                    </w:rPr>
                  </w:pPr>
                  <w:r>
                    <w:rPr>
                      <w:b/>
                      <w:lang w:val="uk-UA"/>
                    </w:rPr>
                    <w:t xml:space="preserve">     </w:t>
                  </w:r>
                  <w:r>
                    <w:rPr>
                      <w:b/>
                      <w:lang w:val="uk-UA"/>
                    </w:rPr>
                    <w:t>2</w:t>
                  </w:r>
                </w:p>
              </w:txbxContent>
            </v:textbox>
          </v:shape>
        </w:pict>
      </w:r>
      <w:r>
        <w:rPr>
          <w:noProof/>
          <w:sz w:val="28"/>
          <w:szCs w:val="28"/>
          <w:lang w:val="uk-UA"/>
        </w:rPr>
        <w:pict w14:anchorId="0DE284C4">
          <v:shape id="_x0000_s1056" type="#_x0000_t202" style="position:absolute;left:0;text-align:left;margin-left:149.8pt;margin-top:261.8pt;width:37.4pt;height:40.2pt;z-index:251688960" filled="f" stroked="f">
            <v:textbox style="mso-next-textbox:#_x0000_s1056">
              <w:txbxContent>
                <w:p w14:paraId="04F4037E" w14:textId="4B6DB9A8" w:rsidR="00923DA0" w:rsidRPr="00977042" w:rsidRDefault="00923DA0" w:rsidP="00537B0A">
                  <w:pPr>
                    <w:rPr>
                      <w:b/>
                      <w:lang w:val="uk-UA"/>
                    </w:rPr>
                  </w:pPr>
                  <w:r>
                    <w:rPr>
                      <w:b/>
                      <w:lang w:val="uk-UA"/>
                    </w:rPr>
                    <w:t xml:space="preserve">     </w:t>
                  </w:r>
                  <w:r>
                    <w:rPr>
                      <w:b/>
                      <w:lang w:val="uk-UA"/>
                    </w:rPr>
                    <w:t xml:space="preserve">3 </w:t>
                  </w:r>
                </w:p>
              </w:txbxContent>
            </v:textbox>
          </v:shape>
        </w:pict>
      </w:r>
      <w:r>
        <w:rPr>
          <w:noProof/>
          <w:sz w:val="28"/>
          <w:szCs w:val="28"/>
          <w:lang w:val="uk-UA"/>
        </w:rPr>
        <w:pict w14:anchorId="0DE284C4">
          <v:shape id="_x0000_s1036" type="#_x0000_t202" style="position:absolute;left:0;text-align:left;margin-left:317.05pt;margin-top:113.25pt;width:37.4pt;height:40.2pt;z-index:251669504" filled="f" stroked="f">
            <v:textbox style="mso-next-textbox:#_x0000_s1036">
              <w:txbxContent>
                <w:p w14:paraId="054648B2" w14:textId="07D4A4A1" w:rsidR="00923DA0" w:rsidRPr="00977042" w:rsidRDefault="00923DA0" w:rsidP="00D74477">
                  <w:pPr>
                    <w:rPr>
                      <w:b/>
                      <w:lang w:val="uk-UA"/>
                    </w:rPr>
                  </w:pPr>
                  <w:r>
                    <w:rPr>
                      <w:b/>
                      <w:lang w:val="uk-UA"/>
                    </w:rPr>
                    <w:t xml:space="preserve">   </w:t>
                  </w:r>
                  <w:r>
                    <w:rPr>
                      <w:b/>
                      <w:lang w:val="uk-UA"/>
                    </w:rPr>
                    <w:t>3</w:t>
                  </w:r>
                </w:p>
              </w:txbxContent>
            </v:textbox>
          </v:shape>
        </w:pict>
      </w:r>
      <w:r>
        <w:rPr>
          <w:noProof/>
          <w:lang w:val="uk-UA"/>
        </w:rPr>
        <w:pict w14:anchorId="460C081A">
          <v:shape id="_x0000_s1040" type="#_x0000_t202" style="position:absolute;left:0;text-align:left;margin-left:178.25pt;margin-top:43.8pt;width:37.4pt;height:40.2pt;z-index:251673600" filled="f" stroked="f">
            <v:textbox style="mso-next-textbox:#_x0000_s1040">
              <w:txbxContent>
                <w:p w14:paraId="0EDA0B8E" w14:textId="6972328E" w:rsidR="00923DA0" w:rsidRPr="00977042" w:rsidRDefault="00923DA0" w:rsidP="00D74477">
                  <w:pPr>
                    <w:rPr>
                      <w:b/>
                      <w:lang w:val="uk-UA"/>
                    </w:rPr>
                  </w:pPr>
                  <w:r>
                    <w:rPr>
                      <w:b/>
                      <w:lang w:val="uk-UA"/>
                    </w:rPr>
                    <w:t xml:space="preserve">     </w:t>
                  </w:r>
                  <w:r>
                    <w:rPr>
                      <w:b/>
                      <w:lang w:val="uk-UA"/>
                    </w:rPr>
                    <w:t>2</w:t>
                  </w:r>
                </w:p>
              </w:txbxContent>
            </v:textbox>
          </v:shape>
        </w:pict>
      </w:r>
      <w:r>
        <w:rPr>
          <w:b/>
          <w:noProof/>
          <w:sz w:val="28"/>
          <w:szCs w:val="28"/>
          <w:lang w:val="uk-UA"/>
        </w:rPr>
        <w:pict w14:anchorId="705B0F2B">
          <v:shape id="_x0000_s1044" type="#_x0000_t202" style="position:absolute;left:0;text-align:left;margin-left:135.5pt;margin-top:113.25pt;width:37.4pt;height:40.2pt;z-index:251677696" filled="f" stroked="f">
            <v:textbox style="mso-next-textbox:#_x0000_s1044">
              <w:txbxContent>
                <w:p w14:paraId="2340E351" w14:textId="6755C3E1" w:rsidR="00923DA0" w:rsidRPr="00977042" w:rsidRDefault="00923DA0" w:rsidP="00D74477">
                  <w:pPr>
                    <w:rPr>
                      <w:b/>
                      <w:lang w:val="uk-UA"/>
                    </w:rPr>
                  </w:pPr>
                  <w:r>
                    <w:rPr>
                      <w:b/>
                      <w:lang w:val="uk-UA"/>
                    </w:rPr>
                    <w:t xml:space="preserve">   </w:t>
                  </w:r>
                  <w:r w:rsidRPr="00977042">
                    <w:rPr>
                      <w:b/>
                      <w:lang w:val="uk-UA"/>
                    </w:rPr>
                    <w:t>1</w:t>
                  </w:r>
                </w:p>
              </w:txbxContent>
            </v:textbox>
          </v:shape>
        </w:pict>
      </w:r>
      <w:r w:rsidR="00D86830" w:rsidRPr="005F57E2">
        <w:rPr>
          <w:noProof/>
        </w:rPr>
        <w:drawing>
          <wp:inline distT="0" distB="0" distL="0" distR="0" wp14:anchorId="1F4BE91A" wp14:editId="0FB9D60F">
            <wp:extent cx="4905375" cy="733245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06837" cy="7334638"/>
                    </a:xfrm>
                    <a:prstGeom prst="rect">
                      <a:avLst/>
                    </a:prstGeom>
                    <a:noFill/>
                    <a:ln>
                      <a:noFill/>
                    </a:ln>
                  </pic:spPr>
                </pic:pic>
              </a:graphicData>
            </a:graphic>
          </wp:inline>
        </w:drawing>
      </w:r>
    </w:p>
    <w:p w14:paraId="4DEA9D75" w14:textId="2C25450D" w:rsidR="00D74477" w:rsidRPr="005F57E2" w:rsidRDefault="00D74477" w:rsidP="00D74477">
      <w:pPr>
        <w:spacing w:line="360" w:lineRule="auto"/>
        <w:jc w:val="both"/>
        <w:rPr>
          <w:b/>
          <w:sz w:val="28"/>
          <w:szCs w:val="28"/>
          <w:lang w:val="uk-UA"/>
        </w:rPr>
      </w:pPr>
      <w:r w:rsidRPr="005F57E2">
        <w:rPr>
          <w:b/>
          <w:sz w:val="28"/>
          <w:szCs w:val="28"/>
          <w:lang w:val="uk-UA"/>
        </w:rPr>
        <w:t xml:space="preserve">Рис. </w:t>
      </w:r>
      <w:r w:rsidR="003A1740" w:rsidRPr="005F57E2">
        <w:rPr>
          <w:b/>
          <w:sz w:val="28"/>
          <w:szCs w:val="28"/>
          <w:lang w:val="uk-UA"/>
        </w:rPr>
        <w:t>4</w:t>
      </w:r>
      <w:r w:rsidRPr="005F57E2">
        <w:rPr>
          <w:b/>
          <w:sz w:val="28"/>
          <w:szCs w:val="28"/>
          <w:lang w:val="uk-UA"/>
        </w:rPr>
        <w:t xml:space="preserve">. Основні патології еритроцитів крові бичка </w:t>
      </w:r>
      <w:proofErr w:type="spellStart"/>
      <w:r w:rsidRPr="005F57E2">
        <w:rPr>
          <w:b/>
          <w:sz w:val="28"/>
          <w:szCs w:val="28"/>
          <w:lang w:val="uk-UA"/>
        </w:rPr>
        <w:t>жабоголового</w:t>
      </w:r>
      <w:proofErr w:type="spellEnd"/>
      <w:r w:rsidRPr="005F57E2">
        <w:rPr>
          <w:b/>
          <w:sz w:val="28"/>
          <w:szCs w:val="28"/>
          <w:lang w:val="uk-UA"/>
        </w:rPr>
        <w:t xml:space="preserve"> </w:t>
      </w:r>
      <w:r w:rsidRPr="005F57E2">
        <w:rPr>
          <w:rFonts w:eastAsia="Times New Roman"/>
          <w:b/>
          <w:bCs/>
          <w:sz w:val="28"/>
          <w:szCs w:val="28"/>
          <w:lang w:val="uk-UA"/>
        </w:rPr>
        <w:t xml:space="preserve">(оригінал, об. 100 х </w:t>
      </w:r>
      <w:proofErr w:type="spellStart"/>
      <w:r w:rsidRPr="005F57E2">
        <w:rPr>
          <w:rFonts w:eastAsia="Times New Roman"/>
          <w:b/>
          <w:bCs/>
          <w:sz w:val="28"/>
          <w:szCs w:val="28"/>
          <w:lang w:val="uk-UA"/>
        </w:rPr>
        <w:t>ок</w:t>
      </w:r>
      <w:proofErr w:type="spellEnd"/>
      <w:r w:rsidRPr="005F57E2">
        <w:rPr>
          <w:rFonts w:eastAsia="Times New Roman"/>
          <w:b/>
          <w:bCs/>
          <w:sz w:val="28"/>
          <w:szCs w:val="28"/>
          <w:lang w:val="uk-UA"/>
        </w:rPr>
        <w:t>. 16)</w:t>
      </w:r>
      <w:r w:rsidRPr="005F57E2">
        <w:rPr>
          <w:b/>
          <w:sz w:val="28"/>
          <w:szCs w:val="28"/>
          <w:lang w:val="uk-UA"/>
        </w:rPr>
        <w:t>:</w:t>
      </w:r>
    </w:p>
    <w:p w14:paraId="3CA77DC7" w14:textId="37D5326D" w:rsidR="00D74477" w:rsidRPr="005F57E2" w:rsidRDefault="00B03956" w:rsidP="00D74477">
      <w:pPr>
        <w:spacing w:line="276" w:lineRule="auto"/>
        <w:jc w:val="both"/>
        <w:rPr>
          <w:rFonts w:eastAsia="Times New Roman"/>
          <w:lang w:val="uk-UA"/>
        </w:rPr>
      </w:pPr>
      <w:r w:rsidRPr="005F57E2">
        <w:rPr>
          <w:rFonts w:eastAsia="Times New Roman"/>
          <w:lang w:val="uk-UA"/>
        </w:rPr>
        <w:t xml:space="preserve">1 – </w:t>
      </w:r>
      <w:proofErr w:type="spellStart"/>
      <w:r w:rsidRPr="005F57E2">
        <w:rPr>
          <w:rFonts w:eastAsia="Times New Roman"/>
          <w:lang w:val="uk-UA"/>
        </w:rPr>
        <w:t>краплевидна</w:t>
      </w:r>
      <w:proofErr w:type="spellEnd"/>
      <w:r w:rsidRPr="005F57E2">
        <w:rPr>
          <w:rFonts w:eastAsia="Times New Roman"/>
          <w:lang w:val="uk-UA"/>
        </w:rPr>
        <w:t xml:space="preserve"> деформація, </w:t>
      </w:r>
      <w:r w:rsidR="00D74477" w:rsidRPr="005F57E2">
        <w:rPr>
          <w:rFonts w:eastAsia="Times New Roman"/>
          <w:lang w:val="uk-UA"/>
        </w:rPr>
        <w:t xml:space="preserve">2 – веретеноподібна форма еритроцита, </w:t>
      </w:r>
      <w:r w:rsidRPr="005F57E2">
        <w:rPr>
          <w:rFonts w:eastAsia="Times New Roman"/>
          <w:lang w:val="uk-UA"/>
        </w:rPr>
        <w:t xml:space="preserve">3 – довільна деформація, </w:t>
      </w:r>
      <w:r w:rsidR="00D74477" w:rsidRPr="005F57E2">
        <w:rPr>
          <w:rFonts w:eastAsia="Times New Roman"/>
          <w:lang w:val="uk-UA"/>
        </w:rPr>
        <w:t xml:space="preserve">4 – </w:t>
      </w:r>
      <w:proofErr w:type="spellStart"/>
      <w:r w:rsidR="00D74477" w:rsidRPr="005F57E2">
        <w:rPr>
          <w:rFonts w:eastAsia="Times New Roman"/>
          <w:lang w:val="uk-UA"/>
        </w:rPr>
        <w:t>ацентричне</w:t>
      </w:r>
      <w:proofErr w:type="spellEnd"/>
      <w:r w:rsidR="00D74477" w:rsidRPr="005F57E2">
        <w:rPr>
          <w:rFonts w:eastAsia="Times New Roman"/>
          <w:lang w:val="uk-UA"/>
        </w:rPr>
        <w:t xml:space="preserve"> ядро, 5 – </w:t>
      </w:r>
      <w:r w:rsidR="003A1740" w:rsidRPr="005F57E2">
        <w:rPr>
          <w:rFonts w:eastAsia="Times New Roman"/>
          <w:lang w:val="uk-UA"/>
        </w:rPr>
        <w:t xml:space="preserve">лізис ядра, </w:t>
      </w:r>
      <w:r w:rsidR="00E21CBA" w:rsidRPr="005F57E2">
        <w:rPr>
          <w:rFonts w:eastAsia="Times New Roman"/>
          <w:lang w:val="uk-UA"/>
        </w:rPr>
        <w:t xml:space="preserve">6 – </w:t>
      </w:r>
      <w:proofErr w:type="spellStart"/>
      <w:r w:rsidR="00D74477" w:rsidRPr="005F57E2">
        <w:rPr>
          <w:rFonts w:eastAsia="Times New Roman"/>
          <w:lang w:val="uk-UA"/>
        </w:rPr>
        <w:t>вакуолізація</w:t>
      </w:r>
      <w:proofErr w:type="spellEnd"/>
      <w:r w:rsidR="00D74477" w:rsidRPr="005F57E2">
        <w:rPr>
          <w:rFonts w:eastAsia="Times New Roman"/>
          <w:lang w:val="uk-UA"/>
        </w:rPr>
        <w:t xml:space="preserve"> цитоплазми, </w:t>
      </w:r>
      <w:r w:rsidR="00D86830" w:rsidRPr="005F57E2">
        <w:rPr>
          <w:rFonts w:eastAsia="Times New Roman"/>
          <w:lang w:val="uk-UA"/>
        </w:rPr>
        <w:t xml:space="preserve">7 – фестончасті краї, 8 – ядерна тінь, 9 – </w:t>
      </w:r>
      <w:proofErr w:type="spellStart"/>
      <w:r w:rsidR="00E21CBA" w:rsidRPr="005F57E2">
        <w:rPr>
          <w:rFonts w:eastAsia="Times New Roman"/>
          <w:lang w:val="uk-UA"/>
        </w:rPr>
        <w:t>бобовидне</w:t>
      </w:r>
      <w:proofErr w:type="spellEnd"/>
      <w:r w:rsidR="00E21CBA" w:rsidRPr="005F57E2">
        <w:rPr>
          <w:rFonts w:eastAsia="Times New Roman"/>
          <w:lang w:val="uk-UA"/>
        </w:rPr>
        <w:t xml:space="preserve"> ядро</w:t>
      </w:r>
    </w:p>
    <w:p w14:paraId="009100D5" w14:textId="5284FDEA" w:rsidR="00D74477" w:rsidRPr="005F57E2" w:rsidRDefault="00D74477" w:rsidP="002F4B59">
      <w:pPr>
        <w:spacing w:after="200" w:line="276" w:lineRule="auto"/>
        <w:jc w:val="both"/>
        <w:rPr>
          <w:sz w:val="28"/>
          <w:szCs w:val="28"/>
          <w:lang w:val="uk-UA"/>
        </w:rPr>
      </w:pPr>
    </w:p>
    <w:p w14:paraId="530DE65A" w14:textId="053D6261" w:rsidR="002F4B59" w:rsidRPr="005F57E2" w:rsidRDefault="002F4B59" w:rsidP="002F4B59">
      <w:pPr>
        <w:spacing w:after="200" w:line="276" w:lineRule="auto"/>
        <w:jc w:val="both"/>
        <w:rPr>
          <w:sz w:val="28"/>
          <w:szCs w:val="28"/>
          <w:lang w:val="uk-UA"/>
        </w:rPr>
      </w:pPr>
      <w:r w:rsidRPr="005F57E2">
        <w:rPr>
          <w:sz w:val="28"/>
          <w:szCs w:val="28"/>
          <w:lang w:val="uk-UA"/>
        </w:rPr>
        <w:t xml:space="preserve">За частотою різних патологій самці та самки майже не відрізнялися (рис. 5). </w:t>
      </w:r>
    </w:p>
    <w:p w14:paraId="5EC87E02" w14:textId="33B270C2" w:rsidR="00B969B6" w:rsidRPr="005F57E2" w:rsidRDefault="00B41082" w:rsidP="00B969B6">
      <w:pPr>
        <w:spacing w:line="360" w:lineRule="auto"/>
        <w:jc w:val="center"/>
        <w:rPr>
          <w:sz w:val="28"/>
          <w:szCs w:val="28"/>
          <w:lang w:val="uk-UA"/>
        </w:rPr>
      </w:pPr>
      <w:r w:rsidRPr="005F57E2">
        <w:rPr>
          <w:b/>
          <w:bCs/>
          <w:sz w:val="28"/>
          <w:szCs w:val="28"/>
          <w:lang w:val="uk-UA"/>
        </w:rPr>
        <w:lastRenderedPageBreak/>
        <w:t>А</w:t>
      </w:r>
      <w:r w:rsidR="00B969B6" w:rsidRPr="005F57E2">
        <w:rPr>
          <w:noProof/>
        </w:rPr>
        <w:drawing>
          <wp:inline distT="0" distB="0" distL="0" distR="0" wp14:anchorId="387D579A" wp14:editId="645BFACF">
            <wp:extent cx="5610225" cy="3152775"/>
            <wp:effectExtent l="0" t="0" r="0" b="0"/>
            <wp:docPr id="5" name="Диаграмма 5">
              <a:extLst xmlns:a="http://schemas.openxmlformats.org/drawingml/2006/main">
                <a:ext uri="{FF2B5EF4-FFF2-40B4-BE49-F238E27FC236}">
                  <a16:creationId xmlns:a16="http://schemas.microsoft.com/office/drawing/2014/main" id="{FBF683C9-C982-4D66-AC16-968639300E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5DA2E6A" w14:textId="5F9C8B9B" w:rsidR="00B969B6" w:rsidRPr="005F57E2" w:rsidRDefault="00B41082" w:rsidP="00B969B6">
      <w:pPr>
        <w:spacing w:line="360" w:lineRule="auto"/>
        <w:jc w:val="center"/>
        <w:rPr>
          <w:sz w:val="28"/>
          <w:szCs w:val="28"/>
          <w:lang w:val="uk-UA"/>
        </w:rPr>
      </w:pPr>
      <w:r w:rsidRPr="005F57E2">
        <w:rPr>
          <w:b/>
          <w:bCs/>
          <w:sz w:val="28"/>
          <w:szCs w:val="28"/>
          <w:lang w:val="uk-UA"/>
        </w:rPr>
        <w:t>Б</w:t>
      </w:r>
      <w:r w:rsidR="00B969B6" w:rsidRPr="005F57E2">
        <w:rPr>
          <w:noProof/>
        </w:rPr>
        <w:drawing>
          <wp:inline distT="0" distB="0" distL="0" distR="0" wp14:anchorId="6ABF83D1" wp14:editId="11E5F0C9">
            <wp:extent cx="5610225" cy="3061970"/>
            <wp:effectExtent l="0" t="0" r="0" b="0"/>
            <wp:docPr id="7" name="Диаграмма 7">
              <a:extLst xmlns:a="http://schemas.openxmlformats.org/drawingml/2006/main">
                <a:ext uri="{FF2B5EF4-FFF2-40B4-BE49-F238E27FC236}">
                  <a16:creationId xmlns:a16="http://schemas.microsoft.com/office/drawing/2014/main" id="{BFF568A9-DFB5-4314-A9D0-DBD29A8D55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A9EE501" w14:textId="46D41374" w:rsidR="00B969B6" w:rsidRPr="005F57E2" w:rsidRDefault="00B969B6" w:rsidP="00D74477">
      <w:pPr>
        <w:spacing w:line="360" w:lineRule="auto"/>
        <w:ind w:firstLine="851"/>
        <w:jc w:val="both"/>
        <w:rPr>
          <w:sz w:val="28"/>
          <w:szCs w:val="28"/>
          <w:lang w:val="uk-UA"/>
        </w:rPr>
      </w:pPr>
      <w:r w:rsidRPr="005F57E2">
        <w:rPr>
          <w:b/>
          <w:sz w:val="28"/>
          <w:szCs w:val="28"/>
          <w:lang w:val="uk-UA"/>
        </w:rPr>
        <w:t xml:space="preserve">Рис. </w:t>
      </w:r>
      <w:r w:rsidR="003A1740" w:rsidRPr="005F57E2">
        <w:rPr>
          <w:b/>
          <w:sz w:val="28"/>
          <w:szCs w:val="28"/>
          <w:lang w:val="uk-UA"/>
        </w:rPr>
        <w:t>5</w:t>
      </w:r>
      <w:r w:rsidRPr="005F57E2">
        <w:rPr>
          <w:b/>
          <w:sz w:val="28"/>
          <w:szCs w:val="28"/>
          <w:lang w:val="uk-UA"/>
        </w:rPr>
        <w:t xml:space="preserve">. Співвідношення різних типів патологічних змін еритроцитів у самців (А) та самок (Б) бичка </w:t>
      </w:r>
      <w:proofErr w:type="spellStart"/>
      <w:r w:rsidRPr="005F57E2">
        <w:rPr>
          <w:b/>
          <w:sz w:val="28"/>
          <w:szCs w:val="28"/>
          <w:lang w:val="uk-UA"/>
        </w:rPr>
        <w:t>жабоголового</w:t>
      </w:r>
      <w:proofErr w:type="spellEnd"/>
    </w:p>
    <w:p w14:paraId="527BC3DD" w14:textId="77777777" w:rsidR="00B969B6" w:rsidRPr="005F57E2" w:rsidRDefault="00B969B6" w:rsidP="00D74477">
      <w:pPr>
        <w:spacing w:line="360" w:lineRule="auto"/>
        <w:ind w:firstLine="851"/>
        <w:jc w:val="both"/>
        <w:rPr>
          <w:sz w:val="28"/>
          <w:szCs w:val="28"/>
          <w:lang w:val="uk-UA"/>
        </w:rPr>
      </w:pPr>
    </w:p>
    <w:p w14:paraId="0B307FC7" w14:textId="322E7E95" w:rsidR="002F4B59" w:rsidRPr="005F57E2" w:rsidRDefault="002F4B59" w:rsidP="00D74477">
      <w:pPr>
        <w:spacing w:line="360" w:lineRule="auto"/>
        <w:ind w:firstLine="851"/>
        <w:jc w:val="both"/>
        <w:rPr>
          <w:sz w:val="28"/>
          <w:szCs w:val="28"/>
          <w:lang w:val="uk-UA"/>
        </w:rPr>
      </w:pPr>
      <w:r w:rsidRPr="005F57E2">
        <w:rPr>
          <w:sz w:val="28"/>
          <w:szCs w:val="28"/>
          <w:lang w:val="uk-UA"/>
        </w:rPr>
        <w:t xml:space="preserve">Як у самців, так і самок найчастіше зустрічали довільну деформацію еритроцитів </w:t>
      </w:r>
      <w:r w:rsidR="0098281C" w:rsidRPr="005F57E2">
        <w:rPr>
          <w:sz w:val="28"/>
          <w:szCs w:val="28"/>
          <w:lang w:val="uk-UA"/>
        </w:rPr>
        <w:t xml:space="preserve">(32 % від загальної кількості патологічних змін) та веретеноподібну форму еритроцитів (29 %). На другому місці за частотою </w:t>
      </w:r>
      <w:proofErr w:type="spellStart"/>
      <w:r w:rsidR="0098281C" w:rsidRPr="005F57E2">
        <w:rPr>
          <w:sz w:val="28"/>
          <w:szCs w:val="28"/>
          <w:lang w:val="uk-UA"/>
        </w:rPr>
        <w:t>фестончастість</w:t>
      </w:r>
      <w:proofErr w:type="spellEnd"/>
      <w:r w:rsidR="0098281C" w:rsidRPr="005F57E2">
        <w:rPr>
          <w:sz w:val="28"/>
          <w:szCs w:val="28"/>
          <w:lang w:val="uk-UA"/>
        </w:rPr>
        <w:t xml:space="preserve"> країв (близько 13 %) та </w:t>
      </w:r>
      <w:proofErr w:type="spellStart"/>
      <w:r w:rsidR="0098281C" w:rsidRPr="005F57E2">
        <w:rPr>
          <w:sz w:val="28"/>
          <w:szCs w:val="28"/>
          <w:lang w:val="uk-UA"/>
        </w:rPr>
        <w:t>краплевидна</w:t>
      </w:r>
      <w:proofErr w:type="spellEnd"/>
      <w:r w:rsidR="0098281C" w:rsidRPr="005F57E2">
        <w:rPr>
          <w:sz w:val="28"/>
          <w:szCs w:val="28"/>
          <w:lang w:val="uk-UA"/>
        </w:rPr>
        <w:t xml:space="preserve"> форма (10 %). Частота інших патологій не перевищувала 3 % від загального числа проаналізованих еритроцитів.</w:t>
      </w:r>
    </w:p>
    <w:p w14:paraId="55D98E12" w14:textId="1B914BF9" w:rsidR="00D74477" w:rsidRPr="005F57E2" w:rsidRDefault="00D74477" w:rsidP="00D74477">
      <w:pPr>
        <w:spacing w:line="360" w:lineRule="auto"/>
        <w:ind w:firstLine="851"/>
        <w:jc w:val="both"/>
        <w:rPr>
          <w:sz w:val="28"/>
          <w:szCs w:val="28"/>
          <w:lang w:val="uk-UA"/>
        </w:rPr>
      </w:pPr>
      <w:r w:rsidRPr="005F57E2">
        <w:rPr>
          <w:sz w:val="28"/>
          <w:szCs w:val="28"/>
          <w:lang w:val="uk-UA"/>
        </w:rPr>
        <w:lastRenderedPageBreak/>
        <w:t>Таким чином</w:t>
      </w:r>
      <w:r w:rsidR="0098281C" w:rsidRPr="005F57E2">
        <w:rPr>
          <w:sz w:val="28"/>
          <w:szCs w:val="28"/>
          <w:lang w:val="uk-UA"/>
        </w:rPr>
        <w:t>, за результатами проведених досліджень</w:t>
      </w:r>
      <w:r w:rsidRPr="005F57E2">
        <w:rPr>
          <w:sz w:val="28"/>
          <w:szCs w:val="28"/>
          <w:lang w:val="uk-UA"/>
        </w:rPr>
        <w:t xml:space="preserve"> можна констатувати, що в Одеській </w:t>
      </w:r>
      <w:proofErr w:type="spellStart"/>
      <w:r w:rsidRPr="005F57E2">
        <w:rPr>
          <w:sz w:val="28"/>
          <w:szCs w:val="28"/>
          <w:lang w:val="uk-UA"/>
        </w:rPr>
        <w:t>затоці</w:t>
      </w:r>
      <w:proofErr w:type="spellEnd"/>
      <w:r w:rsidRPr="005F57E2">
        <w:rPr>
          <w:sz w:val="28"/>
          <w:szCs w:val="28"/>
          <w:lang w:val="uk-UA"/>
        </w:rPr>
        <w:t xml:space="preserve"> присутній </w:t>
      </w:r>
      <w:r w:rsidR="0098281C" w:rsidRPr="005F57E2">
        <w:rPr>
          <w:sz w:val="28"/>
          <w:szCs w:val="28"/>
          <w:lang w:val="uk-UA"/>
        </w:rPr>
        <w:t xml:space="preserve">негативний </w:t>
      </w:r>
      <w:r w:rsidRPr="005F57E2">
        <w:rPr>
          <w:sz w:val="28"/>
          <w:szCs w:val="28"/>
          <w:lang w:val="uk-UA"/>
        </w:rPr>
        <w:t xml:space="preserve">вплив </w:t>
      </w:r>
      <w:r w:rsidR="0098281C" w:rsidRPr="005F57E2">
        <w:rPr>
          <w:sz w:val="28"/>
          <w:szCs w:val="28"/>
          <w:lang w:val="uk-UA"/>
        </w:rPr>
        <w:t xml:space="preserve">(імовірно антропогенного характеру) </w:t>
      </w:r>
      <w:r w:rsidRPr="005F57E2">
        <w:rPr>
          <w:sz w:val="28"/>
          <w:szCs w:val="28"/>
          <w:lang w:val="uk-UA"/>
        </w:rPr>
        <w:t xml:space="preserve">на мешканців водних екосистем, в тому числі на представників виду </w:t>
      </w:r>
      <w:proofErr w:type="spellStart"/>
      <w:r w:rsidRPr="005F57E2">
        <w:rPr>
          <w:i/>
          <w:sz w:val="28"/>
          <w:szCs w:val="28"/>
          <w:lang w:val="uk-UA"/>
        </w:rPr>
        <w:t>Mesogobius</w:t>
      </w:r>
      <w:proofErr w:type="spellEnd"/>
      <w:r w:rsidRPr="005F57E2">
        <w:rPr>
          <w:i/>
          <w:sz w:val="28"/>
          <w:szCs w:val="28"/>
          <w:lang w:val="uk-UA"/>
        </w:rPr>
        <w:t xml:space="preserve"> </w:t>
      </w:r>
      <w:proofErr w:type="spellStart"/>
      <w:r w:rsidRPr="005F57E2">
        <w:rPr>
          <w:i/>
          <w:sz w:val="28"/>
          <w:szCs w:val="28"/>
          <w:lang w:val="uk-UA"/>
        </w:rPr>
        <w:t>batrachocephalus</w:t>
      </w:r>
      <w:proofErr w:type="spellEnd"/>
      <w:r w:rsidRPr="005F57E2">
        <w:rPr>
          <w:i/>
          <w:sz w:val="28"/>
          <w:szCs w:val="28"/>
          <w:lang w:val="uk-UA"/>
        </w:rPr>
        <w:t xml:space="preserve"> </w:t>
      </w:r>
      <w:r w:rsidRPr="005F57E2">
        <w:rPr>
          <w:iCs/>
          <w:sz w:val="28"/>
          <w:szCs w:val="28"/>
          <w:lang w:val="uk-UA"/>
        </w:rPr>
        <w:t>(</w:t>
      </w:r>
      <w:proofErr w:type="spellStart"/>
      <w:r w:rsidRPr="005F57E2">
        <w:rPr>
          <w:iCs/>
          <w:sz w:val="28"/>
          <w:szCs w:val="28"/>
          <w:lang w:val="uk-UA"/>
        </w:rPr>
        <w:t>Pallas</w:t>
      </w:r>
      <w:proofErr w:type="spellEnd"/>
      <w:r w:rsidRPr="005F57E2">
        <w:rPr>
          <w:iCs/>
          <w:sz w:val="28"/>
          <w:szCs w:val="28"/>
          <w:lang w:val="uk-UA"/>
        </w:rPr>
        <w:t>, 1814).</w:t>
      </w:r>
      <w:r w:rsidRPr="005F57E2">
        <w:rPr>
          <w:sz w:val="28"/>
          <w:szCs w:val="28"/>
          <w:lang w:val="uk-UA"/>
        </w:rPr>
        <w:t xml:space="preserve"> Цей висновок виходить із наявності різноманітних патологічних змін </w:t>
      </w:r>
      <w:r w:rsidR="0098281C" w:rsidRPr="005F57E2">
        <w:rPr>
          <w:sz w:val="28"/>
          <w:szCs w:val="28"/>
          <w:lang w:val="uk-UA"/>
        </w:rPr>
        <w:t xml:space="preserve">самих </w:t>
      </w:r>
      <w:r w:rsidRPr="005F57E2">
        <w:rPr>
          <w:sz w:val="28"/>
          <w:szCs w:val="28"/>
          <w:lang w:val="uk-UA"/>
        </w:rPr>
        <w:t>еритроцитів</w:t>
      </w:r>
      <w:r w:rsidR="0098281C" w:rsidRPr="005F57E2">
        <w:rPr>
          <w:sz w:val="28"/>
          <w:szCs w:val="28"/>
          <w:lang w:val="uk-UA"/>
        </w:rPr>
        <w:t xml:space="preserve"> та їх </w:t>
      </w:r>
      <w:proofErr w:type="spellStart"/>
      <w:r w:rsidR="0098281C" w:rsidRPr="005F57E2">
        <w:rPr>
          <w:sz w:val="28"/>
          <w:szCs w:val="28"/>
          <w:lang w:val="uk-UA"/>
        </w:rPr>
        <w:t>ядер</w:t>
      </w:r>
      <w:proofErr w:type="spellEnd"/>
      <w:r w:rsidRPr="005F57E2">
        <w:rPr>
          <w:sz w:val="28"/>
          <w:szCs w:val="28"/>
          <w:lang w:val="uk-UA"/>
        </w:rPr>
        <w:t>. Більш висок</w:t>
      </w:r>
      <w:r w:rsidR="0098281C" w:rsidRPr="005F57E2">
        <w:rPr>
          <w:sz w:val="28"/>
          <w:szCs w:val="28"/>
          <w:lang w:val="uk-UA"/>
        </w:rPr>
        <w:t>а</w:t>
      </w:r>
      <w:r w:rsidRPr="005F57E2">
        <w:rPr>
          <w:sz w:val="28"/>
          <w:szCs w:val="28"/>
          <w:lang w:val="uk-UA"/>
        </w:rPr>
        <w:t xml:space="preserve"> </w:t>
      </w:r>
      <w:r w:rsidR="0098281C" w:rsidRPr="005F57E2">
        <w:rPr>
          <w:sz w:val="28"/>
          <w:szCs w:val="28"/>
          <w:lang w:val="uk-UA"/>
        </w:rPr>
        <w:t>частота</w:t>
      </w:r>
      <w:r w:rsidRPr="005F57E2">
        <w:rPr>
          <w:sz w:val="28"/>
          <w:szCs w:val="28"/>
          <w:lang w:val="uk-UA"/>
        </w:rPr>
        <w:t xml:space="preserve"> патологій у самців може буди </w:t>
      </w:r>
      <w:r w:rsidR="0098281C" w:rsidRPr="005F57E2">
        <w:rPr>
          <w:sz w:val="28"/>
          <w:szCs w:val="28"/>
          <w:lang w:val="uk-UA"/>
        </w:rPr>
        <w:t>обумовлена</w:t>
      </w:r>
      <w:r w:rsidRPr="005F57E2">
        <w:rPr>
          <w:sz w:val="28"/>
          <w:szCs w:val="28"/>
          <w:lang w:val="uk-UA"/>
        </w:rPr>
        <w:t xml:space="preserve"> різними стратегіями догляду за нащадками</w:t>
      </w:r>
      <w:r w:rsidR="0098281C" w:rsidRPr="005F57E2">
        <w:rPr>
          <w:sz w:val="28"/>
          <w:szCs w:val="28"/>
          <w:lang w:val="uk-UA"/>
        </w:rPr>
        <w:t xml:space="preserve"> – під час нересту самки досить швидко виходять на нагул, в той час як самці довгий час продовжують доглядати за кладкою ікри та майже не харчуються</w:t>
      </w:r>
      <w:r w:rsidRPr="005F57E2">
        <w:rPr>
          <w:sz w:val="28"/>
          <w:szCs w:val="28"/>
          <w:lang w:val="uk-UA"/>
        </w:rPr>
        <w:t>.</w:t>
      </w:r>
      <w:r w:rsidR="0098281C" w:rsidRPr="005F57E2">
        <w:rPr>
          <w:sz w:val="28"/>
          <w:szCs w:val="28"/>
          <w:lang w:val="uk-UA"/>
        </w:rPr>
        <w:t xml:space="preserve"> Відповідно фізіологічні параметри самок швидше повертаються до норми.</w:t>
      </w:r>
      <w:r w:rsidRPr="005F57E2">
        <w:rPr>
          <w:sz w:val="28"/>
          <w:szCs w:val="28"/>
          <w:lang w:val="uk-UA"/>
        </w:rPr>
        <w:t xml:space="preserve"> Отримані в ході досліджень результати </w:t>
      </w:r>
      <w:r w:rsidR="0098281C" w:rsidRPr="005F57E2">
        <w:rPr>
          <w:sz w:val="28"/>
          <w:szCs w:val="28"/>
          <w:lang w:val="uk-UA"/>
        </w:rPr>
        <w:t xml:space="preserve">в цілому </w:t>
      </w:r>
      <w:r w:rsidRPr="005F57E2">
        <w:rPr>
          <w:sz w:val="28"/>
          <w:szCs w:val="28"/>
          <w:lang w:val="uk-UA"/>
        </w:rPr>
        <w:t>збігаються з даними інших авторів [</w:t>
      </w:r>
      <w:proofErr w:type="spellStart"/>
      <w:r w:rsidR="001D375A" w:rsidRPr="005F57E2">
        <w:rPr>
          <w:sz w:val="28"/>
          <w:szCs w:val="28"/>
          <w:lang w:val="uk-UA"/>
        </w:rPr>
        <w:t>Верголяс</w:t>
      </w:r>
      <w:proofErr w:type="spellEnd"/>
      <w:r w:rsidR="001D375A" w:rsidRPr="005F57E2">
        <w:rPr>
          <w:sz w:val="28"/>
          <w:szCs w:val="28"/>
          <w:lang w:val="uk-UA"/>
        </w:rPr>
        <w:t>, 2016;</w:t>
      </w:r>
      <w:r w:rsidR="001D375A" w:rsidRPr="005F57E2">
        <w:rPr>
          <w:bCs/>
          <w:sz w:val="28"/>
          <w:szCs w:val="28"/>
          <w:lang w:val="uk-UA"/>
        </w:rPr>
        <w:t xml:space="preserve"> Терещенко, 2017; </w:t>
      </w:r>
      <w:proofErr w:type="spellStart"/>
      <w:r w:rsidR="001D375A" w:rsidRPr="005F57E2">
        <w:rPr>
          <w:sz w:val="28"/>
          <w:szCs w:val="28"/>
          <w:lang w:val="uk-UA"/>
        </w:rPr>
        <w:t>Рижко</w:t>
      </w:r>
      <w:proofErr w:type="spellEnd"/>
      <w:r w:rsidR="001D375A" w:rsidRPr="005F57E2">
        <w:rPr>
          <w:sz w:val="28"/>
          <w:szCs w:val="28"/>
          <w:lang w:val="uk-UA"/>
        </w:rPr>
        <w:t xml:space="preserve"> та ін., 2019</w:t>
      </w:r>
      <w:r w:rsidRPr="005F57E2">
        <w:rPr>
          <w:sz w:val="28"/>
          <w:szCs w:val="28"/>
          <w:lang w:val="uk-UA"/>
        </w:rPr>
        <w:t>]</w:t>
      </w:r>
      <w:r w:rsidR="0098281C" w:rsidRPr="005F57E2">
        <w:rPr>
          <w:sz w:val="28"/>
          <w:szCs w:val="28"/>
          <w:lang w:val="uk-UA"/>
        </w:rPr>
        <w:t xml:space="preserve">, хоча і вказують на відносно більшу стійкість бичка </w:t>
      </w:r>
      <w:proofErr w:type="spellStart"/>
      <w:r w:rsidR="0098281C" w:rsidRPr="005F57E2">
        <w:rPr>
          <w:sz w:val="28"/>
          <w:szCs w:val="28"/>
          <w:lang w:val="uk-UA"/>
        </w:rPr>
        <w:t>жабоголового</w:t>
      </w:r>
      <w:proofErr w:type="spellEnd"/>
      <w:r w:rsidRPr="005F57E2">
        <w:rPr>
          <w:sz w:val="28"/>
          <w:szCs w:val="28"/>
          <w:lang w:val="uk-UA"/>
        </w:rPr>
        <w:t>.</w:t>
      </w:r>
    </w:p>
    <w:p w14:paraId="301C4076" w14:textId="69EA9075" w:rsidR="001D375A" w:rsidRPr="005F57E2" w:rsidRDefault="001D375A" w:rsidP="00D74477">
      <w:pPr>
        <w:spacing w:line="360" w:lineRule="auto"/>
        <w:ind w:firstLine="851"/>
        <w:jc w:val="both"/>
        <w:rPr>
          <w:sz w:val="28"/>
          <w:szCs w:val="28"/>
          <w:lang w:val="uk-UA"/>
        </w:rPr>
      </w:pPr>
      <w:r w:rsidRPr="005F57E2">
        <w:rPr>
          <w:sz w:val="28"/>
          <w:szCs w:val="28"/>
          <w:lang w:val="uk-UA"/>
        </w:rPr>
        <w:t xml:space="preserve">Еритроцити риб чутливі до факторів зовнішнього та внутрішнього середовища, їх морфологічні зміни можна використовувати у якості </w:t>
      </w:r>
      <w:proofErr w:type="spellStart"/>
      <w:r w:rsidRPr="005F57E2">
        <w:rPr>
          <w:sz w:val="28"/>
          <w:szCs w:val="28"/>
          <w:lang w:val="uk-UA"/>
        </w:rPr>
        <w:t>біоіндикаторів</w:t>
      </w:r>
      <w:proofErr w:type="spellEnd"/>
      <w:r w:rsidRPr="005F57E2">
        <w:rPr>
          <w:sz w:val="28"/>
          <w:szCs w:val="28"/>
          <w:lang w:val="uk-UA"/>
        </w:rPr>
        <w:t xml:space="preserve"> [</w:t>
      </w:r>
      <w:r w:rsidRPr="005F57E2">
        <w:rPr>
          <w:sz w:val="28"/>
          <w:lang w:val="uk-UA" w:eastAsia="ar-SA"/>
        </w:rPr>
        <w:t>Курченко та ін., 2022</w:t>
      </w:r>
      <w:r w:rsidRPr="005F57E2">
        <w:rPr>
          <w:sz w:val="28"/>
          <w:szCs w:val="28"/>
          <w:lang w:val="uk-UA"/>
        </w:rPr>
        <w:t xml:space="preserve">]. До сих пір в науковій літературі присутні дані лише стосовно особливостей морфології та біології бичка </w:t>
      </w:r>
      <w:proofErr w:type="spellStart"/>
      <w:r w:rsidRPr="005F57E2">
        <w:rPr>
          <w:sz w:val="28"/>
          <w:szCs w:val="28"/>
          <w:lang w:val="uk-UA"/>
        </w:rPr>
        <w:t>жабоголового</w:t>
      </w:r>
      <w:proofErr w:type="spellEnd"/>
      <w:r w:rsidRPr="005F57E2">
        <w:rPr>
          <w:sz w:val="28"/>
          <w:szCs w:val="28"/>
          <w:lang w:val="uk-UA"/>
        </w:rPr>
        <w:t>, однак практично відсутні дані стосовно особливостей його крові. Саме тому проведена робота досить актуальна та має важливе теоретичне та практичне значення.</w:t>
      </w:r>
    </w:p>
    <w:bookmarkEnd w:id="7"/>
    <w:p w14:paraId="1407EA1D" w14:textId="3EA446A3" w:rsidR="00975FED" w:rsidRPr="005F57E2" w:rsidRDefault="00E03C2C" w:rsidP="00552C6A">
      <w:pPr>
        <w:spacing w:line="360" w:lineRule="auto"/>
        <w:ind w:firstLine="851"/>
        <w:jc w:val="center"/>
        <w:rPr>
          <w:sz w:val="28"/>
          <w:szCs w:val="28"/>
          <w:lang w:val="uk-UA"/>
        </w:rPr>
      </w:pPr>
      <w:r w:rsidRPr="005F57E2">
        <w:rPr>
          <w:rStyle w:val="longtext"/>
          <w:b/>
          <w:sz w:val="28"/>
          <w:szCs w:val="28"/>
          <w:shd w:val="clear" w:color="auto" w:fill="FFFFFF"/>
          <w:lang w:val="uk-UA"/>
        </w:rPr>
        <w:br w:type="page"/>
      </w:r>
      <w:r w:rsidR="00975FED" w:rsidRPr="005F57E2">
        <w:rPr>
          <w:rStyle w:val="longtext"/>
          <w:b/>
          <w:sz w:val="28"/>
          <w:szCs w:val="28"/>
          <w:shd w:val="clear" w:color="auto" w:fill="FFFFFF"/>
          <w:lang w:val="uk-UA"/>
        </w:rPr>
        <w:lastRenderedPageBreak/>
        <w:t>УЗАГАЛЬНЕННЯ</w:t>
      </w:r>
    </w:p>
    <w:p w14:paraId="0EAD246B" w14:textId="77777777" w:rsidR="00975FED" w:rsidRPr="005F57E2" w:rsidRDefault="00975FED" w:rsidP="00975FED">
      <w:pPr>
        <w:pStyle w:val="a7"/>
        <w:spacing w:line="360" w:lineRule="auto"/>
        <w:ind w:firstLine="709"/>
        <w:jc w:val="both"/>
        <w:rPr>
          <w:rFonts w:ascii="Times New Roman" w:hAnsi="Times New Roman"/>
          <w:sz w:val="28"/>
          <w:szCs w:val="28"/>
          <w:lang w:val="uk-UA"/>
        </w:rPr>
      </w:pPr>
    </w:p>
    <w:p w14:paraId="47949AF3" w14:textId="16C82187" w:rsidR="007D62F9" w:rsidRPr="005F57E2" w:rsidRDefault="007D62F9" w:rsidP="00145690">
      <w:pPr>
        <w:spacing w:line="360" w:lineRule="auto"/>
        <w:ind w:firstLine="851"/>
        <w:jc w:val="both"/>
        <w:rPr>
          <w:bCs/>
          <w:iCs/>
          <w:sz w:val="28"/>
          <w:szCs w:val="28"/>
          <w:lang w:val="uk-UA" w:eastAsia="en-US"/>
        </w:rPr>
      </w:pPr>
      <w:r w:rsidRPr="005F57E2">
        <w:rPr>
          <w:bCs/>
          <w:iCs/>
          <w:sz w:val="28"/>
          <w:szCs w:val="28"/>
          <w:lang w:val="uk-UA" w:eastAsia="en-US"/>
        </w:rPr>
        <w:t xml:space="preserve">Якісні та кількісні показники крові можливо використовувати з метою діагностування стану здоров’я риб, наявності патологічних процесів, стану штучних та природніх популяцій риб, рівня забруднення природних водойм </w:t>
      </w:r>
      <w:r w:rsidRPr="005F57E2">
        <w:rPr>
          <w:sz w:val="28"/>
          <w:szCs w:val="28"/>
          <w:lang w:val="uk-UA"/>
        </w:rPr>
        <w:t>[</w:t>
      </w:r>
      <w:proofErr w:type="spellStart"/>
      <w:r w:rsidRPr="005F57E2">
        <w:rPr>
          <w:sz w:val="28"/>
          <w:szCs w:val="28"/>
          <w:lang w:val="en-US"/>
        </w:rPr>
        <w:t>Yuosefisn</w:t>
      </w:r>
      <w:proofErr w:type="spellEnd"/>
      <w:r w:rsidRPr="005F57E2">
        <w:rPr>
          <w:sz w:val="28"/>
          <w:szCs w:val="28"/>
          <w:lang w:val="uk-UA"/>
        </w:rPr>
        <w:t xml:space="preserve"> </w:t>
      </w:r>
      <w:r w:rsidRPr="005F57E2">
        <w:rPr>
          <w:sz w:val="28"/>
          <w:szCs w:val="28"/>
          <w:lang w:val="en-US"/>
        </w:rPr>
        <w:t>et</w:t>
      </w:r>
      <w:r w:rsidRPr="005F57E2">
        <w:rPr>
          <w:sz w:val="28"/>
          <w:szCs w:val="28"/>
          <w:lang w:val="uk-UA"/>
        </w:rPr>
        <w:t xml:space="preserve"> </w:t>
      </w:r>
      <w:r w:rsidRPr="005F57E2">
        <w:rPr>
          <w:sz w:val="28"/>
          <w:szCs w:val="28"/>
          <w:lang w:val="en-US"/>
        </w:rPr>
        <w:t>al</w:t>
      </w:r>
      <w:r w:rsidRPr="005F57E2">
        <w:rPr>
          <w:sz w:val="28"/>
          <w:szCs w:val="28"/>
          <w:lang w:val="uk-UA"/>
        </w:rPr>
        <w:t xml:space="preserve">., 2011; </w:t>
      </w:r>
      <w:proofErr w:type="spellStart"/>
      <w:r w:rsidRPr="005F57E2">
        <w:rPr>
          <w:sz w:val="28"/>
          <w:szCs w:val="28"/>
          <w:lang w:val="en-US"/>
        </w:rPr>
        <w:t>Esmaeili</w:t>
      </w:r>
      <w:proofErr w:type="spellEnd"/>
      <w:r w:rsidRPr="005F57E2">
        <w:rPr>
          <w:sz w:val="28"/>
          <w:szCs w:val="28"/>
          <w:lang w:val="uk-UA"/>
        </w:rPr>
        <w:t>, 2021]</w:t>
      </w:r>
      <w:r w:rsidRPr="005F57E2">
        <w:rPr>
          <w:bCs/>
          <w:iCs/>
          <w:sz w:val="28"/>
          <w:szCs w:val="28"/>
          <w:lang w:val="uk-UA" w:eastAsia="en-US"/>
        </w:rPr>
        <w:t xml:space="preserve">. До недавніх пір такі дослідження використовувалися вкрай </w:t>
      </w:r>
      <w:proofErr w:type="spellStart"/>
      <w:r w:rsidRPr="005F57E2">
        <w:rPr>
          <w:bCs/>
          <w:iCs/>
          <w:sz w:val="28"/>
          <w:szCs w:val="28"/>
          <w:lang w:val="uk-UA" w:eastAsia="en-US"/>
        </w:rPr>
        <w:t>рідко</w:t>
      </w:r>
      <w:proofErr w:type="spellEnd"/>
      <w:r w:rsidRPr="005F57E2">
        <w:rPr>
          <w:bCs/>
          <w:iCs/>
          <w:sz w:val="28"/>
          <w:szCs w:val="28"/>
          <w:lang w:val="uk-UA" w:eastAsia="en-US"/>
        </w:rPr>
        <w:t xml:space="preserve">, в основному в сукупності з іншими методами, однак в останні роки збільшилася кількість наукових робіт, присвячених даним </w:t>
      </w:r>
      <w:proofErr w:type="spellStart"/>
      <w:r w:rsidRPr="005F57E2">
        <w:rPr>
          <w:bCs/>
          <w:iCs/>
          <w:sz w:val="28"/>
          <w:szCs w:val="28"/>
          <w:lang w:val="uk-UA" w:eastAsia="en-US"/>
        </w:rPr>
        <w:t>проблематикам</w:t>
      </w:r>
      <w:proofErr w:type="spellEnd"/>
      <w:r w:rsidRPr="005F57E2">
        <w:rPr>
          <w:bCs/>
          <w:iCs/>
          <w:sz w:val="28"/>
          <w:szCs w:val="28"/>
          <w:lang w:val="uk-UA" w:eastAsia="en-US"/>
        </w:rPr>
        <w:t xml:space="preserve">, доведено високу ефективність використання </w:t>
      </w:r>
      <w:proofErr w:type="spellStart"/>
      <w:r w:rsidRPr="005F57E2">
        <w:rPr>
          <w:bCs/>
          <w:iCs/>
          <w:sz w:val="28"/>
          <w:szCs w:val="28"/>
          <w:lang w:val="uk-UA" w:eastAsia="en-US"/>
        </w:rPr>
        <w:t>цитометричних</w:t>
      </w:r>
      <w:proofErr w:type="spellEnd"/>
      <w:r w:rsidRPr="005F57E2">
        <w:rPr>
          <w:bCs/>
          <w:iCs/>
          <w:sz w:val="28"/>
          <w:szCs w:val="28"/>
          <w:lang w:val="uk-UA" w:eastAsia="en-US"/>
        </w:rPr>
        <w:t xml:space="preserve"> та морфологічних параметрів крові риб при вивченні стану здоров’я, патологічних процесів та впливу факторів середовища різної етіології.</w:t>
      </w:r>
    </w:p>
    <w:p w14:paraId="1DE5C7A0" w14:textId="22FB03C8" w:rsidR="00441E23" w:rsidRPr="005F57E2" w:rsidRDefault="00441E23" w:rsidP="00441E23">
      <w:pPr>
        <w:pStyle w:val="p1"/>
        <w:spacing w:line="360" w:lineRule="auto"/>
        <w:ind w:firstLine="851"/>
        <w:jc w:val="both"/>
        <w:rPr>
          <w:rFonts w:ascii="Times New Roman" w:hAnsi="Times New Roman"/>
          <w:sz w:val="28"/>
          <w:szCs w:val="28"/>
        </w:rPr>
      </w:pPr>
      <w:r w:rsidRPr="005F57E2">
        <w:rPr>
          <w:rStyle w:val="s1"/>
          <w:rFonts w:ascii="Times New Roman" w:eastAsia="Calibri" w:hAnsi="Times New Roman"/>
          <w:sz w:val="28"/>
          <w:szCs w:val="28"/>
        </w:rPr>
        <w:t xml:space="preserve">В представленій роботі проведено вивчення морфологічних та </w:t>
      </w:r>
      <w:proofErr w:type="spellStart"/>
      <w:r w:rsidRPr="005F57E2">
        <w:rPr>
          <w:rStyle w:val="s1"/>
          <w:rFonts w:ascii="Times New Roman" w:eastAsia="Calibri" w:hAnsi="Times New Roman"/>
          <w:sz w:val="28"/>
          <w:szCs w:val="28"/>
        </w:rPr>
        <w:t>цитометричних</w:t>
      </w:r>
      <w:proofErr w:type="spellEnd"/>
      <w:r w:rsidRPr="005F57E2">
        <w:rPr>
          <w:rStyle w:val="s1"/>
          <w:rFonts w:ascii="Times New Roman" w:eastAsia="Calibri" w:hAnsi="Times New Roman"/>
          <w:sz w:val="28"/>
          <w:szCs w:val="28"/>
        </w:rPr>
        <w:t xml:space="preserve"> показників, а також патологічних змін еритроцитів крові самців та самок бичка </w:t>
      </w:r>
      <w:proofErr w:type="spellStart"/>
      <w:r w:rsidRPr="005F57E2">
        <w:rPr>
          <w:rStyle w:val="s1"/>
          <w:rFonts w:ascii="Times New Roman" w:eastAsia="Calibri" w:hAnsi="Times New Roman"/>
          <w:sz w:val="28"/>
          <w:szCs w:val="28"/>
        </w:rPr>
        <w:t>жабоголового</w:t>
      </w:r>
      <w:proofErr w:type="spellEnd"/>
      <w:r w:rsidR="005517B9">
        <w:rPr>
          <w:rStyle w:val="s1"/>
          <w:rFonts w:ascii="Times New Roman" w:eastAsia="Calibri" w:hAnsi="Times New Roman"/>
          <w:sz w:val="28"/>
          <w:szCs w:val="28"/>
        </w:rPr>
        <w:t xml:space="preserve"> </w:t>
      </w:r>
      <w:proofErr w:type="spellStart"/>
      <w:r w:rsidR="005517B9" w:rsidRPr="005517B9">
        <w:rPr>
          <w:rStyle w:val="s1"/>
          <w:rFonts w:ascii="Times New Roman" w:eastAsia="Calibri" w:hAnsi="Times New Roman"/>
          <w:i/>
          <w:iCs/>
          <w:sz w:val="28"/>
          <w:szCs w:val="28"/>
        </w:rPr>
        <w:t>Mesogobius</w:t>
      </w:r>
      <w:proofErr w:type="spellEnd"/>
      <w:r w:rsidR="005517B9" w:rsidRPr="005517B9">
        <w:rPr>
          <w:rStyle w:val="s1"/>
          <w:rFonts w:ascii="Times New Roman" w:eastAsia="Calibri" w:hAnsi="Times New Roman"/>
          <w:i/>
          <w:iCs/>
          <w:sz w:val="28"/>
          <w:szCs w:val="28"/>
        </w:rPr>
        <w:t xml:space="preserve"> </w:t>
      </w:r>
      <w:proofErr w:type="spellStart"/>
      <w:r w:rsidR="005517B9" w:rsidRPr="005517B9">
        <w:rPr>
          <w:rStyle w:val="s1"/>
          <w:rFonts w:ascii="Times New Roman" w:eastAsia="Calibri" w:hAnsi="Times New Roman"/>
          <w:i/>
          <w:iCs/>
          <w:sz w:val="28"/>
          <w:szCs w:val="28"/>
        </w:rPr>
        <w:t>batrachocephalus</w:t>
      </w:r>
      <w:proofErr w:type="spellEnd"/>
      <w:r w:rsidR="005517B9" w:rsidRPr="005517B9">
        <w:rPr>
          <w:rStyle w:val="s1"/>
          <w:rFonts w:ascii="Times New Roman" w:eastAsia="Calibri" w:hAnsi="Times New Roman"/>
          <w:sz w:val="28"/>
          <w:szCs w:val="28"/>
        </w:rPr>
        <w:t xml:space="preserve"> (</w:t>
      </w:r>
      <w:proofErr w:type="spellStart"/>
      <w:r w:rsidR="005517B9" w:rsidRPr="005517B9">
        <w:rPr>
          <w:rStyle w:val="s1"/>
          <w:rFonts w:ascii="Times New Roman" w:eastAsia="Calibri" w:hAnsi="Times New Roman"/>
          <w:sz w:val="28"/>
          <w:szCs w:val="28"/>
        </w:rPr>
        <w:t>Pallas</w:t>
      </w:r>
      <w:proofErr w:type="spellEnd"/>
      <w:r w:rsidR="005517B9" w:rsidRPr="005517B9">
        <w:rPr>
          <w:rStyle w:val="s1"/>
          <w:rFonts w:ascii="Times New Roman" w:eastAsia="Calibri" w:hAnsi="Times New Roman"/>
          <w:sz w:val="28"/>
          <w:szCs w:val="28"/>
        </w:rPr>
        <w:t>, 1814)</w:t>
      </w:r>
      <w:r w:rsidRPr="005F57E2">
        <w:rPr>
          <w:rStyle w:val="s1"/>
          <w:rFonts w:ascii="Times New Roman" w:eastAsia="Calibri" w:hAnsi="Times New Roman"/>
          <w:sz w:val="28"/>
          <w:szCs w:val="28"/>
        </w:rPr>
        <w:t xml:space="preserve">. Встановлено основні </w:t>
      </w:r>
      <w:proofErr w:type="spellStart"/>
      <w:r w:rsidRPr="005F57E2">
        <w:rPr>
          <w:rStyle w:val="s1"/>
          <w:rFonts w:ascii="Times New Roman" w:eastAsia="Calibri" w:hAnsi="Times New Roman"/>
          <w:sz w:val="28"/>
          <w:szCs w:val="28"/>
        </w:rPr>
        <w:t>морфо-цитометричні</w:t>
      </w:r>
      <w:proofErr w:type="spellEnd"/>
      <w:r w:rsidRPr="005F57E2">
        <w:rPr>
          <w:rStyle w:val="s1"/>
          <w:rFonts w:ascii="Times New Roman" w:eastAsia="Calibri" w:hAnsi="Times New Roman"/>
          <w:sz w:val="28"/>
          <w:szCs w:val="28"/>
        </w:rPr>
        <w:t xml:space="preserve"> параметри еритроцитів, визначено частоту та особливості </w:t>
      </w:r>
      <w:proofErr w:type="spellStart"/>
      <w:r w:rsidRPr="005F57E2">
        <w:rPr>
          <w:rStyle w:val="s1"/>
          <w:rFonts w:ascii="Times New Roman" w:eastAsia="Calibri" w:hAnsi="Times New Roman"/>
          <w:sz w:val="28"/>
          <w:szCs w:val="28"/>
        </w:rPr>
        <w:t>гемопатологій</w:t>
      </w:r>
      <w:proofErr w:type="spellEnd"/>
      <w:r w:rsidRPr="005F57E2">
        <w:rPr>
          <w:rStyle w:val="s1"/>
          <w:rFonts w:ascii="Times New Roman" w:eastAsia="Calibri" w:hAnsi="Times New Roman"/>
          <w:sz w:val="28"/>
          <w:szCs w:val="28"/>
        </w:rPr>
        <w:t xml:space="preserve">. Виявлено, що у самців бичка </w:t>
      </w:r>
      <w:proofErr w:type="spellStart"/>
      <w:r w:rsidRPr="005F57E2">
        <w:rPr>
          <w:rStyle w:val="s1"/>
          <w:rFonts w:ascii="Times New Roman" w:eastAsia="Calibri" w:hAnsi="Times New Roman"/>
          <w:sz w:val="28"/>
          <w:szCs w:val="28"/>
        </w:rPr>
        <w:t>жабоголового</w:t>
      </w:r>
      <w:proofErr w:type="spellEnd"/>
      <w:r w:rsidRPr="005F57E2">
        <w:rPr>
          <w:rStyle w:val="s1"/>
          <w:rFonts w:ascii="Times New Roman" w:eastAsia="Calibri" w:hAnsi="Times New Roman"/>
          <w:sz w:val="28"/>
          <w:szCs w:val="28"/>
        </w:rPr>
        <w:t xml:space="preserve"> частота зустрічальності та різноманітність патологічних змін еритроцитів дещо більші у порівнянні із самками.</w:t>
      </w:r>
    </w:p>
    <w:p w14:paraId="197CA4F2" w14:textId="162D0A1C" w:rsidR="007D62F9" w:rsidRPr="005F57E2" w:rsidRDefault="00441E23" w:rsidP="00145690">
      <w:pPr>
        <w:spacing w:line="360" w:lineRule="auto"/>
        <w:ind w:firstLine="851"/>
        <w:jc w:val="both"/>
        <w:rPr>
          <w:bCs/>
          <w:iCs/>
          <w:sz w:val="28"/>
          <w:szCs w:val="28"/>
          <w:lang w:val="uk-UA" w:eastAsia="en-US"/>
        </w:rPr>
      </w:pPr>
      <w:r w:rsidRPr="005F57E2">
        <w:rPr>
          <w:bCs/>
          <w:iCs/>
          <w:sz w:val="28"/>
          <w:szCs w:val="28"/>
          <w:lang w:val="uk-UA" w:eastAsia="en-US"/>
        </w:rPr>
        <w:t xml:space="preserve">Встановлено, що у бичка </w:t>
      </w:r>
      <w:proofErr w:type="spellStart"/>
      <w:r w:rsidRPr="005F57E2">
        <w:rPr>
          <w:bCs/>
          <w:iCs/>
          <w:sz w:val="28"/>
          <w:szCs w:val="28"/>
          <w:lang w:val="uk-UA" w:eastAsia="en-US"/>
        </w:rPr>
        <w:t>жабоголового</w:t>
      </w:r>
      <w:proofErr w:type="spellEnd"/>
      <w:r w:rsidRPr="005F57E2">
        <w:rPr>
          <w:bCs/>
          <w:iCs/>
          <w:sz w:val="28"/>
          <w:szCs w:val="28"/>
          <w:lang w:val="uk-UA" w:eastAsia="en-US"/>
        </w:rPr>
        <w:t xml:space="preserve"> за загальними морфологічними показниками еритроцити не відрізнялися від інших представників бичкових риб – молоді клітини мають округлу форму, зріли еліпсоїдну. Ядро присутнє на всіх стадіях розвитку еритроцитів. Однак для бичка </w:t>
      </w:r>
      <w:proofErr w:type="spellStart"/>
      <w:r w:rsidRPr="005F57E2">
        <w:rPr>
          <w:bCs/>
          <w:iCs/>
          <w:sz w:val="28"/>
          <w:szCs w:val="28"/>
          <w:lang w:val="uk-UA" w:eastAsia="en-US"/>
        </w:rPr>
        <w:t>жабоголового</w:t>
      </w:r>
      <w:proofErr w:type="spellEnd"/>
      <w:r w:rsidRPr="005F57E2">
        <w:rPr>
          <w:bCs/>
          <w:iCs/>
          <w:sz w:val="28"/>
          <w:szCs w:val="28"/>
          <w:lang w:val="uk-UA" w:eastAsia="en-US"/>
        </w:rPr>
        <w:t xml:space="preserve"> зафіксовано наявність атипової форми ядра та </w:t>
      </w:r>
      <w:r w:rsidR="003B7A4F" w:rsidRPr="005F57E2">
        <w:rPr>
          <w:bCs/>
          <w:iCs/>
          <w:sz w:val="28"/>
          <w:szCs w:val="28"/>
          <w:lang w:val="uk-UA" w:eastAsia="en-US"/>
        </w:rPr>
        <w:t xml:space="preserve">патологічних форм </w:t>
      </w:r>
      <w:r w:rsidRPr="005F57E2">
        <w:rPr>
          <w:bCs/>
          <w:iCs/>
          <w:sz w:val="28"/>
          <w:szCs w:val="28"/>
          <w:lang w:val="uk-UA" w:eastAsia="en-US"/>
        </w:rPr>
        <w:t>еритроцитів на всіх досліджених мазках крові.</w:t>
      </w:r>
    </w:p>
    <w:p w14:paraId="65701BC0" w14:textId="28D22333" w:rsidR="000B37D0" w:rsidRPr="005F57E2" w:rsidRDefault="000B37D0" w:rsidP="00145690">
      <w:pPr>
        <w:spacing w:line="360" w:lineRule="auto"/>
        <w:ind w:firstLine="851"/>
        <w:jc w:val="both"/>
        <w:rPr>
          <w:bCs/>
          <w:iCs/>
          <w:sz w:val="28"/>
          <w:szCs w:val="28"/>
          <w:lang w:val="uk-UA" w:eastAsia="en-US"/>
        </w:rPr>
      </w:pPr>
      <w:r w:rsidRPr="005F57E2">
        <w:rPr>
          <w:bCs/>
          <w:iCs/>
          <w:sz w:val="28"/>
          <w:szCs w:val="28"/>
          <w:lang w:val="uk-UA" w:eastAsia="en-US"/>
        </w:rPr>
        <w:t xml:space="preserve">Визначення окремих </w:t>
      </w:r>
      <w:proofErr w:type="spellStart"/>
      <w:r w:rsidRPr="005F57E2">
        <w:rPr>
          <w:bCs/>
          <w:iCs/>
          <w:sz w:val="28"/>
          <w:szCs w:val="28"/>
          <w:lang w:val="uk-UA" w:eastAsia="en-US"/>
        </w:rPr>
        <w:t>цитометричних</w:t>
      </w:r>
      <w:proofErr w:type="spellEnd"/>
      <w:r w:rsidRPr="005F57E2">
        <w:rPr>
          <w:bCs/>
          <w:iCs/>
          <w:sz w:val="28"/>
          <w:szCs w:val="28"/>
          <w:lang w:val="uk-UA" w:eastAsia="en-US"/>
        </w:rPr>
        <w:t xml:space="preserve"> параметрів виявило незначні відхилення у показниках самців та самок. За поздовжніми розмірами, об’ємом та площею еритроцити самців були достовірно більшими. Показник ядерно-цитоплазматичного співвідношення також був більшим у самців, що свідчить про зменшення функціональної площі еритроцитів. </w:t>
      </w:r>
    </w:p>
    <w:p w14:paraId="209D2110" w14:textId="58E9852C" w:rsidR="000B37D0" w:rsidRPr="005F57E2" w:rsidRDefault="000B37D0" w:rsidP="00145690">
      <w:pPr>
        <w:spacing w:line="360" w:lineRule="auto"/>
        <w:ind w:firstLine="851"/>
        <w:jc w:val="both"/>
        <w:rPr>
          <w:bCs/>
          <w:iCs/>
          <w:sz w:val="28"/>
          <w:szCs w:val="28"/>
          <w:lang w:val="uk-UA" w:eastAsia="en-US"/>
        </w:rPr>
      </w:pPr>
      <w:r w:rsidRPr="005F57E2">
        <w:rPr>
          <w:bCs/>
          <w:iCs/>
          <w:sz w:val="28"/>
          <w:szCs w:val="28"/>
          <w:lang w:val="uk-UA" w:eastAsia="en-US"/>
        </w:rPr>
        <w:lastRenderedPageBreak/>
        <w:t xml:space="preserve">В крові бичка </w:t>
      </w:r>
      <w:proofErr w:type="spellStart"/>
      <w:r w:rsidRPr="005F57E2">
        <w:rPr>
          <w:bCs/>
          <w:iCs/>
          <w:sz w:val="28"/>
          <w:szCs w:val="28"/>
          <w:lang w:val="uk-UA" w:eastAsia="en-US"/>
        </w:rPr>
        <w:t>жабоголового</w:t>
      </w:r>
      <w:proofErr w:type="spellEnd"/>
      <w:r w:rsidRPr="005F57E2">
        <w:rPr>
          <w:bCs/>
          <w:iCs/>
          <w:sz w:val="28"/>
          <w:szCs w:val="28"/>
          <w:lang w:val="uk-UA" w:eastAsia="en-US"/>
        </w:rPr>
        <w:t xml:space="preserve"> встановлено переважання зрілих форм еритроцитів. Частково це пов’язано із сезоном вилову риби та нерестом, однак також є свідченням напруженості </w:t>
      </w:r>
      <w:proofErr w:type="spellStart"/>
      <w:r w:rsidRPr="005F57E2">
        <w:rPr>
          <w:bCs/>
          <w:iCs/>
          <w:sz w:val="28"/>
          <w:szCs w:val="28"/>
          <w:lang w:val="uk-UA" w:eastAsia="en-US"/>
        </w:rPr>
        <w:t>гемопоезу</w:t>
      </w:r>
      <w:proofErr w:type="spellEnd"/>
      <w:r w:rsidRPr="005F57E2">
        <w:rPr>
          <w:bCs/>
          <w:iCs/>
          <w:sz w:val="28"/>
          <w:szCs w:val="28"/>
          <w:lang w:val="uk-UA" w:eastAsia="en-US"/>
        </w:rPr>
        <w:t>, пов’язаної і з впливом факторів зовнішнього сер</w:t>
      </w:r>
      <w:r w:rsidR="003B7A4F" w:rsidRPr="005F57E2">
        <w:rPr>
          <w:bCs/>
          <w:iCs/>
          <w:sz w:val="28"/>
          <w:szCs w:val="28"/>
          <w:lang w:val="uk-UA" w:eastAsia="en-US"/>
        </w:rPr>
        <w:t>е</w:t>
      </w:r>
      <w:r w:rsidRPr="005F57E2">
        <w:rPr>
          <w:bCs/>
          <w:iCs/>
          <w:sz w:val="28"/>
          <w:szCs w:val="28"/>
          <w:lang w:val="uk-UA" w:eastAsia="en-US"/>
        </w:rPr>
        <w:t>довища.</w:t>
      </w:r>
    </w:p>
    <w:p w14:paraId="7FCC3F6B" w14:textId="2DB23B27" w:rsidR="000B37D0" w:rsidRPr="005F57E2" w:rsidRDefault="003B7A4F" w:rsidP="00145690">
      <w:pPr>
        <w:spacing w:line="360" w:lineRule="auto"/>
        <w:ind w:firstLine="851"/>
        <w:jc w:val="both"/>
        <w:rPr>
          <w:bCs/>
          <w:iCs/>
          <w:sz w:val="28"/>
          <w:szCs w:val="28"/>
          <w:lang w:val="uk-UA" w:eastAsia="en-US"/>
        </w:rPr>
      </w:pPr>
      <w:r w:rsidRPr="005F57E2">
        <w:rPr>
          <w:bCs/>
          <w:iCs/>
          <w:sz w:val="28"/>
          <w:szCs w:val="28"/>
          <w:lang w:val="uk-UA" w:eastAsia="en-US"/>
        </w:rPr>
        <w:t xml:space="preserve">В ході роботи виявлено різноманітні форми патологічних змін еритроцитів бичка </w:t>
      </w:r>
      <w:proofErr w:type="spellStart"/>
      <w:r w:rsidRPr="005F57E2">
        <w:rPr>
          <w:bCs/>
          <w:iCs/>
          <w:sz w:val="28"/>
          <w:szCs w:val="28"/>
          <w:lang w:val="uk-UA" w:eastAsia="en-US"/>
        </w:rPr>
        <w:t>жабоголового</w:t>
      </w:r>
      <w:proofErr w:type="spellEnd"/>
      <w:r w:rsidRPr="005F57E2">
        <w:rPr>
          <w:bCs/>
          <w:iCs/>
          <w:sz w:val="28"/>
          <w:szCs w:val="28"/>
          <w:lang w:val="uk-UA" w:eastAsia="en-US"/>
        </w:rPr>
        <w:t xml:space="preserve"> та їх </w:t>
      </w:r>
      <w:proofErr w:type="spellStart"/>
      <w:r w:rsidRPr="005F57E2">
        <w:rPr>
          <w:bCs/>
          <w:iCs/>
          <w:sz w:val="28"/>
          <w:szCs w:val="28"/>
          <w:lang w:val="uk-UA" w:eastAsia="en-US"/>
        </w:rPr>
        <w:t>ядер</w:t>
      </w:r>
      <w:proofErr w:type="spellEnd"/>
      <w:r w:rsidRPr="005F57E2">
        <w:rPr>
          <w:bCs/>
          <w:iCs/>
          <w:sz w:val="28"/>
          <w:szCs w:val="28"/>
          <w:lang w:val="uk-UA" w:eastAsia="en-US"/>
        </w:rPr>
        <w:t xml:space="preserve">. Хоча порівняно з представниками інших видів бичкових риб, які мешкають в Одеській </w:t>
      </w:r>
      <w:proofErr w:type="spellStart"/>
      <w:r w:rsidRPr="005F57E2">
        <w:rPr>
          <w:bCs/>
          <w:iCs/>
          <w:sz w:val="28"/>
          <w:szCs w:val="28"/>
          <w:lang w:val="uk-UA" w:eastAsia="en-US"/>
        </w:rPr>
        <w:t>затоці</w:t>
      </w:r>
      <w:proofErr w:type="spellEnd"/>
      <w:r w:rsidRPr="005F57E2">
        <w:rPr>
          <w:bCs/>
          <w:iCs/>
          <w:sz w:val="28"/>
          <w:szCs w:val="28"/>
          <w:lang w:val="uk-UA" w:eastAsia="en-US"/>
        </w:rPr>
        <w:t xml:space="preserve">, кількість патологій дещо нижча </w:t>
      </w:r>
      <w:r w:rsidRPr="005F57E2">
        <w:rPr>
          <w:bCs/>
          <w:sz w:val="28"/>
          <w:szCs w:val="28"/>
          <w:lang w:val="uk-UA"/>
        </w:rPr>
        <w:t xml:space="preserve">[Терещенко, 2017; </w:t>
      </w:r>
      <w:proofErr w:type="spellStart"/>
      <w:r w:rsidRPr="005F57E2">
        <w:rPr>
          <w:sz w:val="28"/>
          <w:szCs w:val="28"/>
          <w:lang w:val="uk-UA"/>
        </w:rPr>
        <w:t>Рижко</w:t>
      </w:r>
      <w:proofErr w:type="spellEnd"/>
      <w:r w:rsidRPr="005F57E2">
        <w:rPr>
          <w:sz w:val="28"/>
          <w:szCs w:val="28"/>
          <w:lang w:val="uk-UA"/>
        </w:rPr>
        <w:t xml:space="preserve"> та ін., 2019</w:t>
      </w:r>
      <w:r w:rsidRPr="005F57E2">
        <w:rPr>
          <w:bCs/>
          <w:sz w:val="28"/>
          <w:szCs w:val="28"/>
          <w:lang w:val="uk-UA"/>
        </w:rPr>
        <w:t>]</w:t>
      </w:r>
      <w:r w:rsidRPr="005F57E2">
        <w:rPr>
          <w:bCs/>
          <w:iCs/>
          <w:sz w:val="28"/>
          <w:szCs w:val="28"/>
          <w:lang w:val="uk-UA" w:eastAsia="en-US"/>
        </w:rPr>
        <w:t>, однак у будь-якому випадку відсоток патологічних змін перевищує нормальні показники та є свідченням наявності негативного тиску на представників досліджуваного виду.</w:t>
      </w:r>
    </w:p>
    <w:p w14:paraId="30D1D1C6" w14:textId="7212181B" w:rsidR="003B7A4F" w:rsidRPr="005F57E2" w:rsidRDefault="003B7A4F" w:rsidP="003B7A4F">
      <w:pPr>
        <w:spacing w:line="360" w:lineRule="auto"/>
        <w:ind w:firstLine="851"/>
        <w:jc w:val="both"/>
        <w:rPr>
          <w:sz w:val="28"/>
          <w:szCs w:val="28"/>
          <w:lang w:val="uk-UA" w:eastAsia="en-US"/>
        </w:rPr>
      </w:pPr>
      <w:r w:rsidRPr="005F57E2">
        <w:rPr>
          <w:sz w:val="28"/>
          <w:szCs w:val="28"/>
          <w:lang w:val="uk-UA" w:eastAsia="en-US"/>
        </w:rPr>
        <w:t>Загалом з усіх досліджених параметрів найбільш інформативними є визначення співвідношення молодих і зрілих клітин червоної крові та типів і частоти проявів патологій.</w:t>
      </w:r>
    </w:p>
    <w:p w14:paraId="51B82D8C" w14:textId="3B33BF4B" w:rsidR="00B41082" w:rsidRPr="005F57E2" w:rsidRDefault="00B41082" w:rsidP="00B41082">
      <w:pPr>
        <w:spacing w:line="360" w:lineRule="auto"/>
        <w:ind w:firstLine="851"/>
        <w:jc w:val="both"/>
        <w:rPr>
          <w:sz w:val="28"/>
          <w:szCs w:val="28"/>
          <w:lang w:val="uk-UA"/>
        </w:rPr>
      </w:pPr>
      <w:r w:rsidRPr="005F57E2">
        <w:rPr>
          <w:sz w:val="28"/>
          <w:szCs w:val="28"/>
          <w:lang w:val="uk-UA"/>
        </w:rPr>
        <w:t xml:space="preserve">Все частіше при дослідженнях водних організмів використовують фізіологічні методи. Доведено, завдяки ним можна проводити діагностичну оцінку стану здоров’я риби, наслідків </w:t>
      </w:r>
      <w:proofErr w:type="spellStart"/>
      <w:r w:rsidRPr="005F57E2">
        <w:rPr>
          <w:sz w:val="28"/>
          <w:szCs w:val="28"/>
          <w:lang w:val="uk-UA"/>
        </w:rPr>
        <w:t>хвороб</w:t>
      </w:r>
      <w:proofErr w:type="spellEnd"/>
      <w:r w:rsidRPr="005F57E2">
        <w:rPr>
          <w:sz w:val="28"/>
          <w:szCs w:val="28"/>
          <w:lang w:val="uk-UA"/>
        </w:rPr>
        <w:t>, в тому числі викликаних паразитами, та діагностичну оцінку наслідків забруднення водойм. Причому в останньому випадку стан елементів крові риб достатньо інформативно відображає наслідки і хронічних забруднень, і тимчасових. Кров регулює всі елементи організму, чутлива до змін внутрішнього і зовнішнього середовища. Навіть на незначні зміни умов зовнішнього середовища чи внутрішнього гомеостазу кров реагує досить швидко та чітко.</w:t>
      </w:r>
    </w:p>
    <w:p w14:paraId="4B3E60E9" w14:textId="5E53A706" w:rsidR="003B7A4F" w:rsidRPr="005F57E2" w:rsidRDefault="003B7A4F" w:rsidP="00B41082">
      <w:pPr>
        <w:spacing w:line="360" w:lineRule="auto"/>
        <w:ind w:firstLine="851"/>
        <w:jc w:val="both"/>
        <w:rPr>
          <w:sz w:val="28"/>
          <w:szCs w:val="28"/>
          <w:lang w:val="uk-UA"/>
        </w:rPr>
      </w:pPr>
      <w:r w:rsidRPr="005F57E2">
        <w:rPr>
          <w:sz w:val="28"/>
          <w:szCs w:val="28"/>
          <w:lang w:val="uk-UA"/>
        </w:rPr>
        <w:t xml:space="preserve">Виходячи з аналізу літератури та проведених досліджень, можна зробити висновок, що гематологічні дослідження є вкрай показовими та актуальними, мають перспективи подальшого розвитку. Отримані результати не лише доповнюють знання з біології та екології бичка </w:t>
      </w:r>
      <w:proofErr w:type="spellStart"/>
      <w:r w:rsidRPr="005F57E2">
        <w:rPr>
          <w:sz w:val="28"/>
          <w:szCs w:val="28"/>
          <w:lang w:val="uk-UA"/>
        </w:rPr>
        <w:t>жабоголового</w:t>
      </w:r>
      <w:proofErr w:type="spellEnd"/>
      <w:r w:rsidRPr="005F57E2">
        <w:rPr>
          <w:sz w:val="28"/>
          <w:szCs w:val="28"/>
          <w:lang w:val="uk-UA"/>
        </w:rPr>
        <w:t xml:space="preserve">, але і </w:t>
      </w:r>
      <w:r w:rsidR="006010F4" w:rsidRPr="005F57E2">
        <w:rPr>
          <w:sz w:val="28"/>
          <w:szCs w:val="28"/>
          <w:lang w:val="uk-UA"/>
        </w:rPr>
        <w:t xml:space="preserve">дають можливість в подальшому використовувати їх для більш детальної оцінки </w:t>
      </w:r>
      <w:r w:rsidRPr="005F57E2">
        <w:rPr>
          <w:sz w:val="28"/>
          <w:szCs w:val="28"/>
          <w:lang w:val="uk-UA"/>
        </w:rPr>
        <w:t>вплив</w:t>
      </w:r>
      <w:r w:rsidR="006010F4" w:rsidRPr="005F57E2">
        <w:rPr>
          <w:sz w:val="28"/>
          <w:szCs w:val="28"/>
          <w:lang w:val="uk-UA"/>
        </w:rPr>
        <w:t>у</w:t>
      </w:r>
      <w:r w:rsidRPr="005F57E2">
        <w:rPr>
          <w:sz w:val="28"/>
          <w:szCs w:val="28"/>
          <w:lang w:val="uk-UA"/>
        </w:rPr>
        <w:t xml:space="preserve"> чинників середовища на даний вид.</w:t>
      </w:r>
    </w:p>
    <w:p w14:paraId="4A8FC0F4" w14:textId="77777777" w:rsidR="00B969B6" w:rsidRPr="005F57E2" w:rsidRDefault="00B969B6">
      <w:pPr>
        <w:rPr>
          <w:sz w:val="28"/>
          <w:szCs w:val="28"/>
          <w:lang w:val="uk-UA"/>
        </w:rPr>
      </w:pPr>
      <w:r w:rsidRPr="005F57E2">
        <w:rPr>
          <w:sz w:val="28"/>
          <w:szCs w:val="28"/>
          <w:lang w:val="uk-UA"/>
        </w:rPr>
        <w:br w:type="page"/>
      </w:r>
    </w:p>
    <w:p w14:paraId="3B9142E0" w14:textId="77777777" w:rsidR="00975FED" w:rsidRPr="005F57E2" w:rsidRDefault="00975FED" w:rsidP="00507383">
      <w:pPr>
        <w:spacing w:line="360" w:lineRule="auto"/>
        <w:ind w:firstLine="851"/>
        <w:jc w:val="center"/>
        <w:rPr>
          <w:b/>
          <w:bCs/>
          <w:sz w:val="28"/>
          <w:szCs w:val="28"/>
          <w:lang w:val="uk-UA"/>
        </w:rPr>
      </w:pPr>
      <w:r w:rsidRPr="005F57E2">
        <w:rPr>
          <w:b/>
          <w:bCs/>
          <w:sz w:val="28"/>
          <w:szCs w:val="28"/>
          <w:lang w:val="uk-UA"/>
        </w:rPr>
        <w:lastRenderedPageBreak/>
        <w:t>ВИСНОВКИ</w:t>
      </w:r>
    </w:p>
    <w:p w14:paraId="4EBF673D" w14:textId="77777777" w:rsidR="00975FED" w:rsidRPr="005F57E2" w:rsidRDefault="00975FED" w:rsidP="00975FED">
      <w:pPr>
        <w:spacing w:line="360" w:lineRule="auto"/>
        <w:ind w:firstLine="709"/>
        <w:jc w:val="center"/>
        <w:rPr>
          <w:sz w:val="28"/>
          <w:szCs w:val="28"/>
          <w:lang w:val="uk-UA"/>
        </w:rPr>
      </w:pPr>
    </w:p>
    <w:p w14:paraId="7DF79AB5" w14:textId="37679361" w:rsidR="001B0119" w:rsidRPr="005F57E2" w:rsidRDefault="001B0119" w:rsidP="00F74A3C">
      <w:pPr>
        <w:numPr>
          <w:ilvl w:val="0"/>
          <w:numId w:val="8"/>
        </w:numPr>
        <w:spacing w:line="360" w:lineRule="auto"/>
        <w:ind w:left="567" w:hanging="567"/>
        <w:jc w:val="both"/>
        <w:rPr>
          <w:sz w:val="28"/>
          <w:szCs w:val="28"/>
          <w:lang w:val="uk-UA"/>
        </w:rPr>
      </w:pPr>
      <w:r w:rsidRPr="005F57E2">
        <w:rPr>
          <w:sz w:val="28"/>
          <w:szCs w:val="28"/>
          <w:lang w:val="uk-UA"/>
        </w:rPr>
        <w:t>Виявлено наявність молодих</w:t>
      </w:r>
      <w:r w:rsidR="0089092B" w:rsidRPr="005F57E2">
        <w:rPr>
          <w:sz w:val="28"/>
          <w:szCs w:val="28"/>
          <w:lang w:val="uk-UA"/>
        </w:rPr>
        <w:t xml:space="preserve"> (округлих)</w:t>
      </w:r>
      <w:r w:rsidRPr="005F57E2">
        <w:rPr>
          <w:sz w:val="28"/>
          <w:szCs w:val="28"/>
          <w:lang w:val="uk-UA"/>
        </w:rPr>
        <w:t>, зрілих</w:t>
      </w:r>
      <w:r w:rsidR="0089092B" w:rsidRPr="005F57E2">
        <w:rPr>
          <w:sz w:val="28"/>
          <w:szCs w:val="28"/>
          <w:lang w:val="uk-UA"/>
        </w:rPr>
        <w:t xml:space="preserve"> (еліпсоїдних)</w:t>
      </w:r>
      <w:r w:rsidRPr="005F57E2">
        <w:rPr>
          <w:sz w:val="28"/>
          <w:szCs w:val="28"/>
          <w:lang w:val="uk-UA"/>
        </w:rPr>
        <w:t xml:space="preserve"> та еритроцитів з патологічними змінами ядра і клітини в крові бичка </w:t>
      </w:r>
      <w:proofErr w:type="spellStart"/>
      <w:r w:rsidRPr="005F57E2">
        <w:rPr>
          <w:sz w:val="28"/>
          <w:szCs w:val="28"/>
          <w:lang w:val="uk-UA"/>
        </w:rPr>
        <w:t>жабоголового</w:t>
      </w:r>
      <w:proofErr w:type="spellEnd"/>
      <w:r w:rsidRPr="005F57E2">
        <w:rPr>
          <w:sz w:val="28"/>
          <w:szCs w:val="28"/>
          <w:lang w:val="uk-UA"/>
        </w:rPr>
        <w:t xml:space="preserve"> з Одеської затоки.</w:t>
      </w:r>
      <w:r w:rsidR="006711AB" w:rsidRPr="005F57E2">
        <w:rPr>
          <w:sz w:val="28"/>
          <w:szCs w:val="28"/>
          <w:lang w:val="uk-UA"/>
        </w:rPr>
        <w:t xml:space="preserve"> Встановлено переважання зрілих форм еритроцитів над молодими. У самців кількість зрілих еритроцитів в середньому складала 63 % від загальної кількості клітин, для самок цей показник був дещо нижчим.</w:t>
      </w:r>
    </w:p>
    <w:p w14:paraId="2593D108" w14:textId="4CE9C6EB" w:rsidR="002A5468" w:rsidRPr="005F57E2" w:rsidRDefault="002A5468" w:rsidP="00F74A3C">
      <w:pPr>
        <w:numPr>
          <w:ilvl w:val="0"/>
          <w:numId w:val="8"/>
        </w:numPr>
        <w:spacing w:line="360" w:lineRule="auto"/>
        <w:ind w:left="567" w:hanging="567"/>
        <w:jc w:val="both"/>
        <w:rPr>
          <w:sz w:val="28"/>
          <w:szCs w:val="28"/>
          <w:lang w:val="uk-UA"/>
        </w:rPr>
      </w:pPr>
      <w:r w:rsidRPr="005F57E2">
        <w:rPr>
          <w:sz w:val="28"/>
          <w:szCs w:val="28"/>
          <w:lang w:val="uk-UA"/>
        </w:rPr>
        <w:t>Середні</w:t>
      </w:r>
      <w:r w:rsidR="009E29E4" w:rsidRPr="005F57E2">
        <w:rPr>
          <w:sz w:val="28"/>
          <w:szCs w:val="28"/>
          <w:lang w:val="uk-UA"/>
        </w:rPr>
        <w:t xml:space="preserve"> поздовжні розміри молодих еритроцитів</w:t>
      </w:r>
      <w:r w:rsidR="00F74A3C" w:rsidRPr="005F57E2">
        <w:rPr>
          <w:sz w:val="28"/>
          <w:szCs w:val="28"/>
          <w:lang w:val="uk-UA"/>
        </w:rPr>
        <w:t xml:space="preserve"> </w:t>
      </w:r>
      <w:r w:rsidRPr="005F57E2">
        <w:rPr>
          <w:sz w:val="28"/>
          <w:szCs w:val="28"/>
          <w:lang w:val="uk-UA"/>
        </w:rPr>
        <w:t>бичка</w:t>
      </w:r>
      <w:r w:rsidR="001B0119" w:rsidRPr="005F57E2">
        <w:rPr>
          <w:sz w:val="28"/>
          <w:szCs w:val="28"/>
          <w:lang w:val="uk-UA"/>
        </w:rPr>
        <w:t xml:space="preserve"> </w:t>
      </w:r>
      <w:proofErr w:type="spellStart"/>
      <w:r w:rsidR="001B0119" w:rsidRPr="005F57E2">
        <w:rPr>
          <w:sz w:val="28"/>
          <w:szCs w:val="28"/>
          <w:lang w:val="uk-UA"/>
        </w:rPr>
        <w:t>жабоголового</w:t>
      </w:r>
      <w:proofErr w:type="spellEnd"/>
      <w:r w:rsidRPr="005F57E2">
        <w:rPr>
          <w:sz w:val="28"/>
          <w:szCs w:val="28"/>
          <w:lang w:val="uk-UA"/>
        </w:rPr>
        <w:t xml:space="preserve"> </w:t>
      </w:r>
      <w:r w:rsidR="009E29E4" w:rsidRPr="005F57E2">
        <w:rPr>
          <w:sz w:val="28"/>
          <w:szCs w:val="28"/>
          <w:lang w:val="uk-UA"/>
        </w:rPr>
        <w:t xml:space="preserve">складали </w:t>
      </w:r>
      <w:r w:rsidR="001B0119" w:rsidRPr="005F57E2">
        <w:rPr>
          <w:sz w:val="28"/>
          <w:szCs w:val="28"/>
          <w:lang w:val="uk-UA"/>
        </w:rPr>
        <w:t>6,4</w:t>
      </w:r>
      <w:r w:rsidR="004857B4" w:rsidRPr="005F57E2">
        <w:rPr>
          <w:sz w:val="28"/>
          <w:szCs w:val="28"/>
          <w:lang w:val="uk-UA"/>
        </w:rPr>
        <w:t> </w:t>
      </w:r>
      <w:proofErr w:type="spellStart"/>
      <w:r w:rsidR="009E29E4" w:rsidRPr="005F57E2">
        <w:rPr>
          <w:sz w:val="28"/>
          <w:szCs w:val="28"/>
          <w:lang w:val="uk-UA"/>
        </w:rPr>
        <w:t>мкм</w:t>
      </w:r>
      <w:proofErr w:type="spellEnd"/>
      <w:r w:rsidR="009E29E4" w:rsidRPr="005F57E2">
        <w:rPr>
          <w:sz w:val="28"/>
          <w:szCs w:val="28"/>
          <w:lang w:val="uk-UA"/>
        </w:rPr>
        <w:t xml:space="preserve">, зрілих </w:t>
      </w:r>
      <w:r w:rsidR="009F603C" w:rsidRPr="005F57E2">
        <w:rPr>
          <w:sz w:val="28"/>
          <w:szCs w:val="28"/>
          <w:lang w:val="uk-UA"/>
        </w:rPr>
        <w:t>–</w:t>
      </w:r>
      <w:r w:rsidR="009E29E4" w:rsidRPr="005F57E2">
        <w:rPr>
          <w:sz w:val="28"/>
          <w:szCs w:val="28"/>
          <w:lang w:val="uk-UA"/>
        </w:rPr>
        <w:t xml:space="preserve"> </w:t>
      </w:r>
      <w:r w:rsidR="001B0119" w:rsidRPr="005F57E2">
        <w:rPr>
          <w:sz w:val="28"/>
          <w:szCs w:val="28"/>
          <w:lang w:val="uk-UA"/>
        </w:rPr>
        <w:t>7,4</w:t>
      </w:r>
      <w:r w:rsidR="009F603C" w:rsidRPr="005F57E2">
        <w:rPr>
          <w:sz w:val="28"/>
          <w:szCs w:val="28"/>
          <w:lang w:val="uk-UA"/>
        </w:rPr>
        <w:t xml:space="preserve"> </w:t>
      </w:r>
      <w:proofErr w:type="spellStart"/>
      <w:r w:rsidR="009F603C" w:rsidRPr="005F57E2">
        <w:rPr>
          <w:sz w:val="28"/>
          <w:szCs w:val="28"/>
          <w:lang w:val="uk-UA"/>
        </w:rPr>
        <w:t>мкм</w:t>
      </w:r>
      <w:proofErr w:type="spellEnd"/>
      <w:r w:rsidR="009F603C" w:rsidRPr="005F57E2">
        <w:rPr>
          <w:sz w:val="28"/>
          <w:szCs w:val="28"/>
          <w:lang w:val="uk-UA"/>
        </w:rPr>
        <w:t xml:space="preserve">; поперечні розміри </w:t>
      </w:r>
      <w:r w:rsidR="004857B4" w:rsidRPr="005F57E2">
        <w:rPr>
          <w:sz w:val="28"/>
          <w:szCs w:val="28"/>
          <w:lang w:val="uk-UA"/>
        </w:rPr>
        <w:t>становили</w:t>
      </w:r>
      <w:r w:rsidR="009F603C" w:rsidRPr="005F57E2">
        <w:rPr>
          <w:sz w:val="28"/>
          <w:szCs w:val="28"/>
          <w:lang w:val="uk-UA"/>
        </w:rPr>
        <w:t xml:space="preserve"> </w:t>
      </w:r>
      <w:r w:rsidRPr="005F57E2">
        <w:rPr>
          <w:sz w:val="28"/>
          <w:szCs w:val="28"/>
          <w:lang w:val="uk-UA"/>
        </w:rPr>
        <w:t>6,</w:t>
      </w:r>
      <w:r w:rsidR="001B0119" w:rsidRPr="005F57E2">
        <w:rPr>
          <w:sz w:val="28"/>
          <w:szCs w:val="28"/>
          <w:lang w:val="uk-UA"/>
        </w:rPr>
        <w:t>1</w:t>
      </w:r>
      <w:r w:rsidR="004857B4" w:rsidRPr="005F57E2">
        <w:rPr>
          <w:sz w:val="28"/>
          <w:szCs w:val="28"/>
          <w:lang w:val="uk-UA"/>
        </w:rPr>
        <w:t xml:space="preserve"> </w:t>
      </w:r>
      <w:proofErr w:type="spellStart"/>
      <w:r w:rsidR="004857B4" w:rsidRPr="005F57E2">
        <w:rPr>
          <w:sz w:val="28"/>
          <w:szCs w:val="28"/>
          <w:lang w:val="uk-UA"/>
        </w:rPr>
        <w:t>мкм</w:t>
      </w:r>
      <w:proofErr w:type="spellEnd"/>
      <w:r w:rsidR="004857B4" w:rsidRPr="005F57E2">
        <w:rPr>
          <w:sz w:val="28"/>
          <w:szCs w:val="28"/>
          <w:lang w:val="uk-UA"/>
        </w:rPr>
        <w:t xml:space="preserve"> та </w:t>
      </w:r>
      <w:r w:rsidRPr="005F57E2">
        <w:rPr>
          <w:sz w:val="28"/>
          <w:szCs w:val="28"/>
          <w:lang w:val="uk-UA"/>
        </w:rPr>
        <w:t>6,0</w:t>
      </w:r>
      <w:r w:rsidR="009F603C" w:rsidRPr="005F57E2">
        <w:rPr>
          <w:sz w:val="28"/>
          <w:szCs w:val="28"/>
          <w:lang w:val="uk-UA"/>
        </w:rPr>
        <w:t xml:space="preserve"> </w:t>
      </w:r>
      <w:proofErr w:type="spellStart"/>
      <w:r w:rsidR="004857B4" w:rsidRPr="005F57E2">
        <w:rPr>
          <w:sz w:val="28"/>
          <w:szCs w:val="28"/>
          <w:lang w:val="uk-UA"/>
        </w:rPr>
        <w:t>мкм</w:t>
      </w:r>
      <w:proofErr w:type="spellEnd"/>
      <w:r w:rsidRPr="005F57E2">
        <w:rPr>
          <w:sz w:val="28"/>
          <w:szCs w:val="28"/>
          <w:lang w:val="uk-UA"/>
        </w:rPr>
        <w:t xml:space="preserve"> відповідно</w:t>
      </w:r>
      <w:r w:rsidR="004857B4" w:rsidRPr="005F57E2">
        <w:rPr>
          <w:sz w:val="28"/>
          <w:szCs w:val="28"/>
          <w:lang w:val="uk-UA"/>
        </w:rPr>
        <w:t xml:space="preserve">. </w:t>
      </w:r>
      <w:r w:rsidR="0089092B" w:rsidRPr="005F57E2">
        <w:rPr>
          <w:sz w:val="28"/>
          <w:szCs w:val="28"/>
          <w:lang w:val="uk-UA"/>
        </w:rPr>
        <w:t>Ядерно-цитоплазматичне відношення варіювало від 0,14 до 0,19, максимальне значення виявлено у самців.</w:t>
      </w:r>
      <w:r w:rsidR="006711AB" w:rsidRPr="005F57E2">
        <w:rPr>
          <w:sz w:val="28"/>
          <w:szCs w:val="28"/>
          <w:lang w:val="uk-UA"/>
        </w:rPr>
        <w:t xml:space="preserve"> Загалом для самців у порівнянні з самками були притаманні більші </w:t>
      </w:r>
      <w:proofErr w:type="spellStart"/>
      <w:r w:rsidR="006711AB" w:rsidRPr="005F57E2">
        <w:rPr>
          <w:sz w:val="28"/>
          <w:szCs w:val="28"/>
          <w:lang w:val="uk-UA"/>
        </w:rPr>
        <w:t>цитометричні</w:t>
      </w:r>
      <w:proofErr w:type="spellEnd"/>
      <w:r w:rsidR="006711AB" w:rsidRPr="005F57E2">
        <w:rPr>
          <w:sz w:val="28"/>
          <w:szCs w:val="28"/>
          <w:lang w:val="uk-UA"/>
        </w:rPr>
        <w:t xml:space="preserve"> показники еритроцитів.</w:t>
      </w:r>
    </w:p>
    <w:p w14:paraId="304ACB1B" w14:textId="11FBC734" w:rsidR="00F74A3C" w:rsidRPr="005F57E2" w:rsidRDefault="008F3C6D" w:rsidP="00F74A3C">
      <w:pPr>
        <w:numPr>
          <w:ilvl w:val="0"/>
          <w:numId w:val="8"/>
        </w:numPr>
        <w:spacing w:line="360" w:lineRule="auto"/>
        <w:ind w:left="567" w:hanging="567"/>
        <w:jc w:val="both"/>
        <w:rPr>
          <w:sz w:val="28"/>
          <w:szCs w:val="28"/>
          <w:lang w:val="uk-UA"/>
        </w:rPr>
      </w:pPr>
      <w:r w:rsidRPr="005F57E2">
        <w:rPr>
          <w:rFonts w:eastAsia="Times New Roman"/>
          <w:sz w:val="28"/>
          <w:szCs w:val="28"/>
          <w:lang w:val="uk-UA"/>
        </w:rPr>
        <w:t>Ч</w:t>
      </w:r>
      <w:r w:rsidR="00F05AE2" w:rsidRPr="005F57E2">
        <w:rPr>
          <w:rFonts w:eastAsia="Times New Roman"/>
          <w:sz w:val="28"/>
          <w:szCs w:val="28"/>
          <w:lang w:val="uk-UA"/>
        </w:rPr>
        <w:t xml:space="preserve">астота зустрічальності </w:t>
      </w:r>
      <w:r w:rsidRPr="005F57E2">
        <w:rPr>
          <w:rFonts w:eastAsia="Times New Roman"/>
          <w:sz w:val="28"/>
          <w:szCs w:val="28"/>
          <w:lang w:val="uk-UA"/>
        </w:rPr>
        <w:t xml:space="preserve">клітин з </w:t>
      </w:r>
      <w:r w:rsidR="00A773EF" w:rsidRPr="005F57E2">
        <w:rPr>
          <w:rFonts w:eastAsia="Times New Roman"/>
          <w:sz w:val="28"/>
          <w:szCs w:val="28"/>
          <w:lang w:val="uk-UA"/>
        </w:rPr>
        <w:t xml:space="preserve">наявністю </w:t>
      </w:r>
      <w:proofErr w:type="spellStart"/>
      <w:r w:rsidR="00A773EF" w:rsidRPr="005F57E2">
        <w:rPr>
          <w:rFonts w:eastAsia="Times New Roman"/>
          <w:sz w:val="28"/>
          <w:szCs w:val="28"/>
          <w:lang w:val="uk-UA"/>
        </w:rPr>
        <w:t>мікроядер</w:t>
      </w:r>
      <w:proofErr w:type="spellEnd"/>
      <w:r w:rsidR="00A773EF" w:rsidRPr="005F57E2">
        <w:rPr>
          <w:rFonts w:eastAsia="Times New Roman"/>
          <w:sz w:val="28"/>
          <w:szCs w:val="28"/>
          <w:lang w:val="uk-UA"/>
        </w:rPr>
        <w:t xml:space="preserve"> </w:t>
      </w:r>
      <w:r w:rsidR="006711AB" w:rsidRPr="005F57E2">
        <w:rPr>
          <w:rFonts w:eastAsia="Times New Roman"/>
          <w:sz w:val="28"/>
          <w:szCs w:val="28"/>
          <w:lang w:val="uk-UA"/>
        </w:rPr>
        <w:t xml:space="preserve">була вищою за нормальні показники та </w:t>
      </w:r>
      <w:r w:rsidR="00A773EF" w:rsidRPr="005F57E2">
        <w:rPr>
          <w:rFonts w:eastAsia="Times New Roman"/>
          <w:sz w:val="28"/>
          <w:szCs w:val="28"/>
          <w:lang w:val="uk-UA"/>
        </w:rPr>
        <w:t>коливалася в діапазоні від 0,</w:t>
      </w:r>
      <w:r w:rsidR="0089092B" w:rsidRPr="005F57E2">
        <w:rPr>
          <w:rFonts w:eastAsia="Times New Roman"/>
          <w:sz w:val="28"/>
          <w:szCs w:val="28"/>
          <w:lang w:val="uk-UA"/>
        </w:rPr>
        <w:t>2</w:t>
      </w:r>
      <w:r w:rsidR="00A773EF" w:rsidRPr="005F57E2">
        <w:rPr>
          <w:rFonts w:eastAsia="Times New Roman"/>
          <w:sz w:val="28"/>
          <w:szCs w:val="28"/>
          <w:lang w:val="uk-UA"/>
        </w:rPr>
        <w:t xml:space="preserve"> до 0,3 %</w:t>
      </w:r>
      <w:r w:rsidR="0089092B" w:rsidRPr="005F57E2">
        <w:rPr>
          <w:rFonts w:eastAsia="Times New Roman"/>
          <w:sz w:val="28"/>
          <w:szCs w:val="28"/>
          <w:lang w:val="uk-UA"/>
        </w:rPr>
        <w:t xml:space="preserve"> для молодих </w:t>
      </w:r>
      <w:r w:rsidR="006711AB" w:rsidRPr="005F57E2">
        <w:rPr>
          <w:rFonts w:eastAsia="Times New Roman"/>
          <w:sz w:val="28"/>
          <w:szCs w:val="28"/>
          <w:lang w:val="uk-UA"/>
        </w:rPr>
        <w:t>і</w:t>
      </w:r>
      <w:r w:rsidR="0089092B" w:rsidRPr="005F57E2">
        <w:rPr>
          <w:rFonts w:eastAsia="Times New Roman"/>
          <w:sz w:val="28"/>
          <w:szCs w:val="28"/>
          <w:lang w:val="uk-UA"/>
        </w:rPr>
        <w:t xml:space="preserve"> зрілих еритроцитів відповідно.</w:t>
      </w:r>
      <w:r w:rsidR="00A773EF" w:rsidRPr="005F57E2">
        <w:rPr>
          <w:rFonts w:eastAsia="Times New Roman"/>
          <w:sz w:val="28"/>
          <w:szCs w:val="28"/>
          <w:lang w:val="uk-UA"/>
        </w:rPr>
        <w:t xml:space="preserve"> </w:t>
      </w:r>
      <w:r w:rsidR="0089092B" w:rsidRPr="005F57E2">
        <w:rPr>
          <w:rFonts w:eastAsia="Times New Roman"/>
          <w:sz w:val="28"/>
          <w:szCs w:val="28"/>
          <w:lang w:val="uk-UA"/>
        </w:rPr>
        <w:t>Д</w:t>
      </w:r>
      <w:r w:rsidR="00A773EF" w:rsidRPr="005F57E2">
        <w:rPr>
          <w:rFonts w:eastAsia="Times New Roman"/>
          <w:sz w:val="28"/>
          <w:szCs w:val="28"/>
          <w:lang w:val="uk-UA"/>
        </w:rPr>
        <w:t xml:space="preserve">еформації форми ядра зустрічалися частіше та становили в середньому </w:t>
      </w:r>
      <w:r w:rsidR="0089092B" w:rsidRPr="005F57E2">
        <w:rPr>
          <w:rFonts w:eastAsia="Times New Roman"/>
          <w:sz w:val="28"/>
          <w:szCs w:val="28"/>
          <w:lang w:val="uk-UA"/>
        </w:rPr>
        <w:t xml:space="preserve">1,09 </w:t>
      </w:r>
      <w:r w:rsidR="00A773EF" w:rsidRPr="005F57E2">
        <w:rPr>
          <w:rFonts w:eastAsia="Times New Roman"/>
          <w:sz w:val="28"/>
          <w:szCs w:val="28"/>
          <w:lang w:val="uk-UA"/>
        </w:rPr>
        <w:t xml:space="preserve">% </w:t>
      </w:r>
      <w:r w:rsidRPr="005F57E2">
        <w:rPr>
          <w:rFonts w:eastAsia="Times New Roman"/>
          <w:sz w:val="28"/>
          <w:szCs w:val="28"/>
          <w:lang w:val="uk-UA"/>
        </w:rPr>
        <w:t xml:space="preserve">від загальної кількості </w:t>
      </w:r>
      <w:r w:rsidR="0089092B" w:rsidRPr="005F57E2">
        <w:rPr>
          <w:rFonts w:eastAsia="Times New Roman"/>
          <w:sz w:val="28"/>
          <w:szCs w:val="28"/>
          <w:lang w:val="uk-UA"/>
        </w:rPr>
        <w:t xml:space="preserve">проаналізованих </w:t>
      </w:r>
      <w:r w:rsidRPr="005F57E2">
        <w:rPr>
          <w:rFonts w:eastAsia="Times New Roman"/>
          <w:sz w:val="28"/>
          <w:szCs w:val="28"/>
          <w:lang w:val="uk-UA"/>
        </w:rPr>
        <w:t>еритроцитів</w:t>
      </w:r>
      <w:r w:rsidR="00F05AE2" w:rsidRPr="005F57E2">
        <w:rPr>
          <w:rFonts w:eastAsia="Times New Roman"/>
          <w:sz w:val="28"/>
          <w:szCs w:val="28"/>
          <w:lang w:val="uk-UA"/>
        </w:rPr>
        <w:t>.</w:t>
      </w:r>
    </w:p>
    <w:p w14:paraId="380C1B66" w14:textId="0315CEC4" w:rsidR="0053454F" w:rsidRPr="005F57E2" w:rsidRDefault="00A773EF" w:rsidP="00923DA0">
      <w:pPr>
        <w:numPr>
          <w:ilvl w:val="0"/>
          <w:numId w:val="8"/>
        </w:numPr>
        <w:spacing w:line="360" w:lineRule="auto"/>
        <w:ind w:left="567" w:hanging="567"/>
        <w:jc w:val="both"/>
        <w:rPr>
          <w:sz w:val="28"/>
          <w:szCs w:val="28"/>
          <w:lang w:val="uk-UA"/>
        </w:rPr>
      </w:pPr>
      <w:r w:rsidRPr="005F57E2">
        <w:rPr>
          <w:sz w:val="28"/>
          <w:szCs w:val="28"/>
          <w:lang w:val="uk-UA"/>
        </w:rPr>
        <w:t>Для бичка</w:t>
      </w:r>
      <w:r w:rsidR="0089092B" w:rsidRPr="005F57E2">
        <w:rPr>
          <w:sz w:val="28"/>
          <w:szCs w:val="28"/>
          <w:lang w:val="uk-UA"/>
        </w:rPr>
        <w:t xml:space="preserve"> </w:t>
      </w:r>
      <w:proofErr w:type="spellStart"/>
      <w:r w:rsidR="0089092B" w:rsidRPr="005F57E2">
        <w:rPr>
          <w:sz w:val="28"/>
          <w:szCs w:val="28"/>
          <w:lang w:val="uk-UA"/>
        </w:rPr>
        <w:t>жабоголового</w:t>
      </w:r>
      <w:proofErr w:type="spellEnd"/>
      <w:r w:rsidRPr="005F57E2">
        <w:rPr>
          <w:sz w:val="28"/>
          <w:szCs w:val="28"/>
          <w:lang w:val="uk-UA"/>
        </w:rPr>
        <w:t xml:space="preserve"> з Одеської затоки </w:t>
      </w:r>
      <w:r w:rsidR="006711AB" w:rsidRPr="005F57E2">
        <w:rPr>
          <w:sz w:val="28"/>
          <w:szCs w:val="28"/>
          <w:lang w:val="uk-UA"/>
        </w:rPr>
        <w:t>встановлено наявність патологій еритроцитів у 43 % особин від загальної кількості проаналізованих риб</w:t>
      </w:r>
      <w:r w:rsidR="00A034D0" w:rsidRPr="005F57E2">
        <w:rPr>
          <w:sz w:val="28"/>
          <w:szCs w:val="28"/>
          <w:lang w:val="uk-UA"/>
        </w:rPr>
        <w:t>.</w:t>
      </w:r>
      <w:r w:rsidR="006711AB" w:rsidRPr="005F57E2">
        <w:rPr>
          <w:sz w:val="28"/>
          <w:szCs w:val="28"/>
          <w:lang w:val="uk-UA"/>
        </w:rPr>
        <w:t xml:space="preserve"> В середньому у 30 % особин одночасно зустрічали один чи два типи патологічних змін, рідше виявляли більше двох типів патологій одночасно. У самців показники були дещо вищими. </w:t>
      </w:r>
      <w:r w:rsidR="00126B7B" w:rsidRPr="005F57E2">
        <w:rPr>
          <w:sz w:val="28"/>
          <w:szCs w:val="28"/>
          <w:lang w:val="uk-UA"/>
        </w:rPr>
        <w:t xml:space="preserve">Частіше </w:t>
      </w:r>
      <w:r w:rsidR="006711AB" w:rsidRPr="005F57E2">
        <w:rPr>
          <w:sz w:val="28"/>
          <w:szCs w:val="28"/>
          <w:lang w:val="uk-UA"/>
        </w:rPr>
        <w:t xml:space="preserve">зустрічалися довільна деформація та веретеноподібна форма еритроцитів (близько 30 % випадків), фестончаті краї та </w:t>
      </w:r>
      <w:proofErr w:type="spellStart"/>
      <w:r w:rsidR="006711AB" w:rsidRPr="005F57E2">
        <w:rPr>
          <w:sz w:val="28"/>
          <w:szCs w:val="28"/>
          <w:lang w:val="uk-UA"/>
        </w:rPr>
        <w:t>краплевидна</w:t>
      </w:r>
      <w:proofErr w:type="spellEnd"/>
      <w:r w:rsidR="006711AB" w:rsidRPr="005F57E2">
        <w:rPr>
          <w:sz w:val="28"/>
          <w:szCs w:val="28"/>
          <w:lang w:val="uk-UA"/>
        </w:rPr>
        <w:t xml:space="preserve"> форма еритроцитів (близько 12 %)</w:t>
      </w:r>
      <w:r w:rsidR="00126B7B" w:rsidRPr="005F57E2">
        <w:rPr>
          <w:sz w:val="28"/>
          <w:szCs w:val="28"/>
          <w:lang w:val="uk-UA"/>
        </w:rPr>
        <w:t>.</w:t>
      </w:r>
      <w:r w:rsidR="006711AB" w:rsidRPr="005F57E2">
        <w:rPr>
          <w:sz w:val="28"/>
          <w:szCs w:val="28"/>
          <w:lang w:val="uk-UA"/>
        </w:rPr>
        <w:t xml:space="preserve"> Частота інших патологій коливалася від 1 до 3 %.</w:t>
      </w:r>
    </w:p>
    <w:p w14:paraId="3506B0D8" w14:textId="77777777" w:rsidR="00975FED" w:rsidRPr="005F57E2" w:rsidRDefault="00975FED" w:rsidP="00975FED">
      <w:pPr>
        <w:spacing w:line="360" w:lineRule="auto"/>
        <w:ind w:left="567" w:right="283" w:hanging="567"/>
        <w:rPr>
          <w:sz w:val="28"/>
          <w:lang w:val="uk-UA" w:eastAsia="ar-SA"/>
        </w:rPr>
      </w:pPr>
    </w:p>
    <w:p w14:paraId="5CBB108E" w14:textId="77777777" w:rsidR="00A34CB1" w:rsidRPr="005F57E2" w:rsidRDefault="00975FED" w:rsidP="00467EC1">
      <w:pPr>
        <w:spacing w:after="200" w:line="276" w:lineRule="auto"/>
        <w:jc w:val="center"/>
        <w:rPr>
          <w:b/>
          <w:sz w:val="28"/>
          <w:szCs w:val="28"/>
          <w:lang w:val="uk-UA"/>
        </w:rPr>
      </w:pPr>
      <w:r w:rsidRPr="005F57E2">
        <w:rPr>
          <w:b/>
          <w:sz w:val="28"/>
          <w:szCs w:val="28"/>
          <w:lang w:val="uk-UA"/>
        </w:rPr>
        <w:br w:type="page"/>
      </w:r>
      <w:r w:rsidR="00A34CB1" w:rsidRPr="005F57E2">
        <w:rPr>
          <w:b/>
          <w:sz w:val="28"/>
          <w:szCs w:val="28"/>
          <w:lang w:val="uk-UA"/>
        </w:rPr>
        <w:lastRenderedPageBreak/>
        <w:t>СПИСОК ЛІТЕРАТУРИ</w:t>
      </w:r>
    </w:p>
    <w:p w14:paraId="73B35CAE" w14:textId="77777777" w:rsidR="00EC0E04" w:rsidRPr="005F57E2" w:rsidRDefault="00EC0E04" w:rsidP="00A34CB1">
      <w:pPr>
        <w:spacing w:line="360" w:lineRule="auto"/>
        <w:jc w:val="center"/>
        <w:rPr>
          <w:sz w:val="28"/>
          <w:szCs w:val="28"/>
          <w:lang w:val="uk-UA"/>
        </w:rPr>
      </w:pPr>
    </w:p>
    <w:p w14:paraId="0CAE8B91" w14:textId="6A39DE63" w:rsidR="00EC0E04" w:rsidRPr="005F57E2" w:rsidRDefault="00EC0E04" w:rsidP="005720F6">
      <w:pPr>
        <w:pStyle w:val="a7"/>
        <w:numPr>
          <w:ilvl w:val="0"/>
          <w:numId w:val="6"/>
        </w:numPr>
        <w:spacing w:line="360" w:lineRule="auto"/>
        <w:ind w:left="426" w:hanging="426"/>
        <w:jc w:val="both"/>
        <w:rPr>
          <w:rFonts w:ascii="Times New Roman" w:hAnsi="Times New Roman"/>
          <w:sz w:val="28"/>
          <w:szCs w:val="28"/>
          <w:lang w:val="uk-UA"/>
        </w:rPr>
      </w:pPr>
      <w:r w:rsidRPr="005F57E2">
        <w:rPr>
          <w:rFonts w:ascii="Times New Roman" w:hAnsi="Times New Roman"/>
          <w:iCs/>
          <w:sz w:val="28"/>
          <w:szCs w:val="28"/>
          <w:lang w:val="uk-UA"/>
        </w:rPr>
        <w:t>Атраментова Л. О.</w:t>
      </w:r>
      <w:r w:rsidRPr="005F57E2">
        <w:rPr>
          <w:rFonts w:ascii="Times New Roman" w:hAnsi="Times New Roman"/>
          <w:sz w:val="28"/>
          <w:szCs w:val="28"/>
          <w:lang w:val="uk-UA"/>
        </w:rPr>
        <w:t xml:space="preserve"> Статистичні методи в біології // </w:t>
      </w:r>
      <w:r w:rsidRPr="005F57E2">
        <w:rPr>
          <w:rFonts w:ascii="Times New Roman" w:hAnsi="Times New Roman"/>
          <w:iCs/>
          <w:sz w:val="28"/>
          <w:szCs w:val="28"/>
          <w:lang w:val="uk-UA"/>
        </w:rPr>
        <w:t xml:space="preserve">Л. О. Атраментова, О. М. </w:t>
      </w:r>
      <w:proofErr w:type="spellStart"/>
      <w:r w:rsidRPr="005F57E2">
        <w:rPr>
          <w:rFonts w:ascii="Times New Roman" w:hAnsi="Times New Roman"/>
          <w:iCs/>
          <w:sz w:val="28"/>
          <w:szCs w:val="28"/>
          <w:lang w:val="uk-UA"/>
        </w:rPr>
        <w:t>Утєвська</w:t>
      </w:r>
      <w:proofErr w:type="spellEnd"/>
      <w:r w:rsidRPr="005F57E2">
        <w:rPr>
          <w:rFonts w:ascii="Times New Roman" w:hAnsi="Times New Roman"/>
          <w:sz w:val="28"/>
          <w:szCs w:val="28"/>
          <w:lang w:val="uk-UA"/>
        </w:rPr>
        <w:t>. – Х. : ХНУ імені В. Н. Каразіна, 2007. – 288 с.</w:t>
      </w:r>
    </w:p>
    <w:p w14:paraId="491570B4" w14:textId="7B2FAA0F" w:rsidR="00142F88" w:rsidRPr="005F57E2" w:rsidRDefault="00142F88" w:rsidP="005720F6">
      <w:pPr>
        <w:pStyle w:val="a7"/>
        <w:numPr>
          <w:ilvl w:val="0"/>
          <w:numId w:val="6"/>
        </w:numPr>
        <w:spacing w:line="360" w:lineRule="auto"/>
        <w:ind w:left="426" w:hanging="426"/>
        <w:jc w:val="both"/>
        <w:rPr>
          <w:rFonts w:ascii="Times New Roman" w:hAnsi="Times New Roman"/>
          <w:sz w:val="28"/>
          <w:szCs w:val="28"/>
          <w:lang w:val="uk-UA"/>
        </w:rPr>
      </w:pPr>
      <w:r w:rsidRPr="005F57E2">
        <w:rPr>
          <w:rFonts w:ascii="Times New Roman" w:hAnsi="Times New Roman"/>
          <w:sz w:val="28"/>
          <w:szCs w:val="28"/>
          <w:lang w:val="uk-UA"/>
        </w:rPr>
        <w:t xml:space="preserve">Бєляєв В. В. Накопичення </w:t>
      </w:r>
      <w:r w:rsidRPr="005F57E2">
        <w:rPr>
          <w:rFonts w:ascii="Times New Roman" w:hAnsi="Times New Roman"/>
          <w:sz w:val="28"/>
          <w:szCs w:val="28"/>
          <w:vertAlign w:val="superscript"/>
          <w:lang w:val="uk-UA"/>
        </w:rPr>
        <w:t>137</w:t>
      </w:r>
      <w:r w:rsidRPr="005F57E2">
        <w:rPr>
          <w:rFonts w:ascii="Times New Roman" w:hAnsi="Times New Roman"/>
          <w:sz w:val="28"/>
          <w:szCs w:val="28"/>
          <w:lang w:val="uk-UA"/>
        </w:rPr>
        <w:t xml:space="preserve">Cs іхтіофауною </w:t>
      </w:r>
      <w:proofErr w:type="spellStart"/>
      <w:r w:rsidRPr="005F57E2">
        <w:rPr>
          <w:rFonts w:ascii="Times New Roman" w:hAnsi="Times New Roman"/>
          <w:sz w:val="28"/>
          <w:szCs w:val="28"/>
          <w:lang w:val="uk-UA"/>
        </w:rPr>
        <w:t>оліготрофних</w:t>
      </w:r>
      <w:proofErr w:type="spellEnd"/>
      <w:r w:rsidRPr="005F57E2">
        <w:rPr>
          <w:rFonts w:ascii="Times New Roman" w:hAnsi="Times New Roman"/>
          <w:sz w:val="28"/>
          <w:szCs w:val="28"/>
          <w:lang w:val="uk-UA"/>
        </w:rPr>
        <w:t xml:space="preserve"> і </w:t>
      </w:r>
      <w:proofErr w:type="spellStart"/>
      <w:r w:rsidRPr="005F57E2">
        <w:rPr>
          <w:rFonts w:ascii="Times New Roman" w:hAnsi="Times New Roman"/>
          <w:sz w:val="28"/>
          <w:szCs w:val="28"/>
          <w:lang w:val="uk-UA"/>
        </w:rPr>
        <w:t>евтрофних</w:t>
      </w:r>
      <w:proofErr w:type="spellEnd"/>
      <w:r w:rsidRPr="005F57E2">
        <w:rPr>
          <w:rFonts w:ascii="Times New Roman" w:hAnsi="Times New Roman"/>
          <w:sz w:val="28"/>
          <w:szCs w:val="28"/>
          <w:lang w:val="uk-UA"/>
        </w:rPr>
        <w:t xml:space="preserve"> водойм / В. В. </w:t>
      </w:r>
      <w:proofErr w:type="spellStart"/>
      <w:r w:rsidRPr="005F57E2">
        <w:rPr>
          <w:rFonts w:ascii="Times New Roman" w:hAnsi="Times New Roman"/>
          <w:sz w:val="28"/>
          <w:szCs w:val="28"/>
          <w:lang w:val="uk-UA"/>
        </w:rPr>
        <w:t>Беляєв</w:t>
      </w:r>
      <w:proofErr w:type="spellEnd"/>
      <w:r w:rsidRPr="005F57E2">
        <w:rPr>
          <w:rFonts w:ascii="Times New Roman" w:hAnsi="Times New Roman"/>
          <w:sz w:val="28"/>
          <w:szCs w:val="28"/>
          <w:lang w:val="uk-UA"/>
        </w:rPr>
        <w:t xml:space="preserve">, О. М. Волкова // Сучасні проблеми теоретичної та практичної </w:t>
      </w:r>
      <w:proofErr w:type="spellStart"/>
      <w:r w:rsidRPr="005F57E2">
        <w:rPr>
          <w:rFonts w:ascii="Times New Roman" w:hAnsi="Times New Roman"/>
          <w:sz w:val="28"/>
          <w:szCs w:val="28"/>
          <w:lang w:val="uk-UA"/>
        </w:rPr>
        <w:t>їхтіології</w:t>
      </w:r>
      <w:proofErr w:type="spellEnd"/>
      <w:r w:rsidRPr="005F57E2">
        <w:rPr>
          <w:rFonts w:ascii="Times New Roman" w:hAnsi="Times New Roman"/>
          <w:sz w:val="28"/>
          <w:szCs w:val="28"/>
          <w:lang w:val="uk-UA"/>
        </w:rPr>
        <w:t xml:space="preserve">: Матеріали VІІІ Міжнародної </w:t>
      </w:r>
      <w:proofErr w:type="spellStart"/>
      <w:r w:rsidRPr="005F57E2">
        <w:rPr>
          <w:rFonts w:ascii="Times New Roman" w:hAnsi="Times New Roman"/>
          <w:sz w:val="28"/>
          <w:szCs w:val="28"/>
          <w:lang w:val="uk-UA"/>
        </w:rPr>
        <w:t>їхтіологічної</w:t>
      </w:r>
      <w:proofErr w:type="spellEnd"/>
      <w:r w:rsidRPr="005F57E2">
        <w:rPr>
          <w:rFonts w:ascii="Times New Roman" w:hAnsi="Times New Roman"/>
          <w:sz w:val="28"/>
          <w:szCs w:val="28"/>
          <w:lang w:val="uk-UA"/>
        </w:rPr>
        <w:t xml:space="preserve"> науково-практичної конференції. (17-19 вересня 2015, м. Херсон). – Херсон, 2015. – С. 22</w:t>
      </w:r>
      <w:r w:rsidR="003C15A7" w:rsidRPr="005F57E2">
        <w:rPr>
          <w:rFonts w:ascii="Times New Roman" w:hAnsi="Times New Roman"/>
          <w:sz w:val="28"/>
          <w:szCs w:val="28"/>
          <w:lang w:val="uk-UA"/>
        </w:rPr>
        <w:t>–</w:t>
      </w:r>
      <w:r w:rsidRPr="005F57E2">
        <w:rPr>
          <w:rFonts w:ascii="Times New Roman" w:hAnsi="Times New Roman"/>
          <w:sz w:val="28"/>
          <w:szCs w:val="28"/>
          <w:lang w:val="uk-UA"/>
        </w:rPr>
        <w:t>25.</w:t>
      </w:r>
    </w:p>
    <w:p w14:paraId="1898AE18" w14:textId="4AB58E2E" w:rsidR="00EC0E04" w:rsidRPr="005F57E2" w:rsidRDefault="00EC0E04" w:rsidP="008C31DC">
      <w:pPr>
        <w:numPr>
          <w:ilvl w:val="0"/>
          <w:numId w:val="6"/>
        </w:numPr>
        <w:tabs>
          <w:tab w:val="left" w:pos="426"/>
          <w:tab w:val="left" w:pos="993"/>
          <w:tab w:val="left" w:pos="1134"/>
        </w:tabs>
        <w:spacing w:line="360" w:lineRule="auto"/>
        <w:ind w:left="426" w:hanging="426"/>
        <w:contextualSpacing/>
        <w:jc w:val="both"/>
        <w:rPr>
          <w:iCs/>
          <w:sz w:val="28"/>
          <w:szCs w:val="28"/>
          <w:lang w:val="uk-UA"/>
        </w:rPr>
      </w:pPr>
      <w:r w:rsidRPr="005F57E2">
        <w:rPr>
          <w:iCs/>
          <w:sz w:val="28"/>
          <w:szCs w:val="28"/>
          <w:lang w:val="uk-UA"/>
        </w:rPr>
        <w:t>Бичкові риби (</w:t>
      </w:r>
      <w:proofErr w:type="spellStart"/>
      <w:r w:rsidRPr="005F57E2">
        <w:rPr>
          <w:i/>
          <w:iCs/>
          <w:sz w:val="28"/>
          <w:szCs w:val="28"/>
        </w:rPr>
        <w:t>Gobiiformes</w:t>
      </w:r>
      <w:proofErr w:type="spellEnd"/>
      <w:r w:rsidRPr="005F57E2">
        <w:rPr>
          <w:i/>
          <w:iCs/>
          <w:sz w:val="28"/>
          <w:szCs w:val="28"/>
          <w:lang w:val="uk-UA"/>
        </w:rPr>
        <w:t xml:space="preserve">, </w:t>
      </w:r>
      <w:proofErr w:type="spellStart"/>
      <w:r w:rsidRPr="005F57E2">
        <w:rPr>
          <w:i/>
          <w:iCs/>
          <w:sz w:val="28"/>
          <w:szCs w:val="28"/>
        </w:rPr>
        <w:t>Gobiidae</w:t>
      </w:r>
      <w:proofErr w:type="spellEnd"/>
      <w:r w:rsidRPr="005F57E2">
        <w:rPr>
          <w:iCs/>
          <w:sz w:val="28"/>
          <w:szCs w:val="28"/>
          <w:lang w:val="uk-UA"/>
        </w:rPr>
        <w:t xml:space="preserve">) промислового і аматорського лову в Україні: довідник / В. В. </w:t>
      </w:r>
      <w:proofErr w:type="spellStart"/>
      <w:r w:rsidRPr="005F57E2">
        <w:rPr>
          <w:iCs/>
          <w:sz w:val="28"/>
          <w:szCs w:val="28"/>
          <w:lang w:val="uk-UA"/>
        </w:rPr>
        <w:t>Заморов</w:t>
      </w:r>
      <w:proofErr w:type="spellEnd"/>
      <w:r w:rsidRPr="005F57E2">
        <w:rPr>
          <w:iCs/>
          <w:sz w:val="28"/>
          <w:szCs w:val="28"/>
          <w:lang w:val="uk-UA"/>
        </w:rPr>
        <w:t>, Ю. В. Караванський, Ю.</w:t>
      </w:r>
      <w:r w:rsidR="008C31DC">
        <w:rPr>
          <w:iCs/>
          <w:sz w:val="28"/>
          <w:szCs w:val="28"/>
          <w:lang w:val="uk-UA"/>
        </w:rPr>
        <w:t> </w:t>
      </w:r>
      <w:r w:rsidRPr="005F57E2">
        <w:rPr>
          <w:iCs/>
          <w:sz w:val="28"/>
          <w:szCs w:val="28"/>
          <w:lang w:val="uk-UA"/>
        </w:rPr>
        <w:t>М.</w:t>
      </w:r>
      <w:r w:rsidR="008C31DC">
        <w:rPr>
          <w:iCs/>
          <w:sz w:val="28"/>
          <w:szCs w:val="28"/>
          <w:lang w:val="uk-UA"/>
        </w:rPr>
        <w:t> </w:t>
      </w:r>
      <w:proofErr w:type="spellStart"/>
      <w:r w:rsidRPr="005F57E2">
        <w:rPr>
          <w:iCs/>
          <w:sz w:val="28"/>
          <w:szCs w:val="28"/>
          <w:lang w:val="uk-UA"/>
        </w:rPr>
        <w:t>Джуртубаєв</w:t>
      </w:r>
      <w:proofErr w:type="spellEnd"/>
      <w:r w:rsidRPr="005F57E2">
        <w:rPr>
          <w:iCs/>
          <w:sz w:val="28"/>
          <w:szCs w:val="28"/>
          <w:lang w:val="uk-UA"/>
        </w:rPr>
        <w:t xml:space="preserve">, Д. Б. </w:t>
      </w:r>
      <w:proofErr w:type="spellStart"/>
      <w:r w:rsidRPr="005F57E2">
        <w:rPr>
          <w:iCs/>
          <w:sz w:val="28"/>
          <w:szCs w:val="28"/>
          <w:lang w:val="uk-UA"/>
        </w:rPr>
        <w:t>Радіонов</w:t>
      </w:r>
      <w:proofErr w:type="spellEnd"/>
      <w:r w:rsidRPr="005F57E2">
        <w:rPr>
          <w:iCs/>
          <w:sz w:val="28"/>
          <w:szCs w:val="28"/>
          <w:lang w:val="uk-UA"/>
        </w:rPr>
        <w:t xml:space="preserve">, Є. О. Чумаченко, М. П. </w:t>
      </w:r>
      <w:proofErr w:type="spellStart"/>
      <w:r w:rsidRPr="005F57E2">
        <w:rPr>
          <w:iCs/>
          <w:sz w:val="28"/>
          <w:szCs w:val="28"/>
          <w:lang w:val="uk-UA"/>
        </w:rPr>
        <w:t>Заморова</w:t>
      </w:r>
      <w:proofErr w:type="spellEnd"/>
      <w:r w:rsidRPr="005F57E2">
        <w:rPr>
          <w:iCs/>
          <w:sz w:val="28"/>
          <w:szCs w:val="28"/>
          <w:lang w:val="uk-UA"/>
        </w:rPr>
        <w:t xml:space="preserve">. – Одеса: </w:t>
      </w:r>
      <w:proofErr w:type="spellStart"/>
      <w:r w:rsidRPr="005F57E2">
        <w:rPr>
          <w:iCs/>
          <w:sz w:val="28"/>
          <w:szCs w:val="28"/>
          <w:lang w:val="uk-UA"/>
        </w:rPr>
        <w:t>Одес</w:t>
      </w:r>
      <w:proofErr w:type="spellEnd"/>
      <w:r w:rsidRPr="005F57E2">
        <w:rPr>
          <w:iCs/>
          <w:sz w:val="28"/>
          <w:szCs w:val="28"/>
          <w:lang w:val="uk-UA"/>
        </w:rPr>
        <w:t xml:space="preserve">. </w:t>
      </w:r>
      <w:proofErr w:type="spellStart"/>
      <w:r w:rsidRPr="005F57E2">
        <w:rPr>
          <w:iCs/>
          <w:sz w:val="28"/>
          <w:szCs w:val="28"/>
          <w:lang w:val="uk-UA"/>
        </w:rPr>
        <w:t>нац</w:t>
      </w:r>
      <w:proofErr w:type="spellEnd"/>
      <w:r w:rsidRPr="005F57E2">
        <w:rPr>
          <w:iCs/>
          <w:sz w:val="28"/>
          <w:szCs w:val="28"/>
          <w:lang w:val="uk-UA"/>
        </w:rPr>
        <w:t>. ун-т ім. І. І. Мечникова, 2019. – 48 с.</w:t>
      </w:r>
    </w:p>
    <w:p w14:paraId="345B8F02" w14:textId="7103E07B" w:rsidR="00EC0E04" w:rsidRPr="005F57E2" w:rsidRDefault="00EC0E04" w:rsidP="008C31DC">
      <w:pPr>
        <w:pStyle w:val="a7"/>
        <w:numPr>
          <w:ilvl w:val="0"/>
          <w:numId w:val="6"/>
        </w:numPr>
        <w:tabs>
          <w:tab w:val="left" w:pos="426"/>
        </w:tabs>
        <w:spacing w:line="360" w:lineRule="auto"/>
        <w:ind w:left="426" w:hanging="426"/>
        <w:jc w:val="both"/>
        <w:rPr>
          <w:rFonts w:ascii="Times New Roman" w:hAnsi="Times New Roman"/>
          <w:sz w:val="28"/>
          <w:szCs w:val="28"/>
          <w:lang w:val="uk-UA"/>
        </w:rPr>
      </w:pPr>
      <w:r w:rsidRPr="005F57E2">
        <w:rPr>
          <w:rFonts w:ascii="Times New Roman" w:hAnsi="Times New Roman"/>
          <w:iCs/>
          <w:sz w:val="28"/>
          <w:szCs w:val="28"/>
        </w:rPr>
        <w:t>Богатова Ю.</w:t>
      </w:r>
      <w:r w:rsidRPr="005F57E2">
        <w:rPr>
          <w:rFonts w:ascii="Times New Roman" w:hAnsi="Times New Roman"/>
          <w:iCs/>
          <w:sz w:val="28"/>
          <w:szCs w:val="28"/>
          <w:lang w:val="uk-UA"/>
        </w:rPr>
        <w:t xml:space="preserve"> </w:t>
      </w:r>
      <w:r w:rsidRPr="005F57E2">
        <w:rPr>
          <w:rFonts w:ascii="Times New Roman" w:hAnsi="Times New Roman"/>
          <w:iCs/>
          <w:sz w:val="28"/>
          <w:szCs w:val="28"/>
        </w:rPr>
        <w:t>И.</w:t>
      </w:r>
      <w:r w:rsidRPr="005F57E2">
        <w:rPr>
          <w:rFonts w:ascii="Times New Roman" w:hAnsi="Times New Roman"/>
          <w:sz w:val="28"/>
          <w:szCs w:val="28"/>
        </w:rPr>
        <w:t xml:space="preserve"> Особенности формирования гидрохимических условий в прибрежной зоне г. Одессы в 2009 – 2010 гг. </w:t>
      </w:r>
      <w:r w:rsidRPr="005F57E2">
        <w:rPr>
          <w:rFonts w:ascii="Times New Roman" w:hAnsi="Times New Roman"/>
          <w:sz w:val="28"/>
          <w:szCs w:val="28"/>
          <w:lang w:val="uk-UA"/>
        </w:rPr>
        <w:t xml:space="preserve">/ Ю. И. </w:t>
      </w:r>
      <w:proofErr w:type="spellStart"/>
      <w:r w:rsidRPr="005F57E2">
        <w:rPr>
          <w:rFonts w:ascii="Times New Roman" w:hAnsi="Times New Roman"/>
          <w:sz w:val="28"/>
          <w:szCs w:val="28"/>
          <w:lang w:val="uk-UA"/>
        </w:rPr>
        <w:t>Богатова</w:t>
      </w:r>
      <w:proofErr w:type="spellEnd"/>
      <w:r w:rsidRPr="005F57E2">
        <w:rPr>
          <w:rFonts w:ascii="Times New Roman" w:hAnsi="Times New Roman"/>
          <w:sz w:val="28"/>
          <w:szCs w:val="28"/>
          <w:lang w:val="uk-UA"/>
        </w:rPr>
        <w:t xml:space="preserve"> </w:t>
      </w:r>
      <w:r w:rsidRPr="005F57E2">
        <w:rPr>
          <w:rFonts w:ascii="Times New Roman" w:hAnsi="Times New Roman"/>
          <w:sz w:val="28"/>
          <w:szCs w:val="28"/>
        </w:rPr>
        <w:t>//</w:t>
      </w:r>
      <w:r w:rsidRPr="005F57E2">
        <w:rPr>
          <w:rFonts w:ascii="Times New Roman" w:hAnsi="Times New Roman"/>
          <w:sz w:val="28"/>
          <w:szCs w:val="28"/>
          <w:lang w:val="uk-UA"/>
        </w:rPr>
        <w:t xml:space="preserve"> </w:t>
      </w:r>
      <w:proofErr w:type="spellStart"/>
      <w:r w:rsidRPr="005F57E2">
        <w:rPr>
          <w:rFonts w:ascii="Times New Roman" w:hAnsi="Times New Roman"/>
          <w:sz w:val="28"/>
          <w:szCs w:val="28"/>
        </w:rPr>
        <w:t>Екол</w:t>
      </w:r>
      <w:proofErr w:type="spellEnd"/>
      <w:r w:rsidRPr="005F57E2">
        <w:rPr>
          <w:rFonts w:ascii="Times New Roman" w:hAnsi="Times New Roman"/>
          <w:sz w:val="28"/>
          <w:szCs w:val="28"/>
        </w:rPr>
        <w:t xml:space="preserve">. </w:t>
      </w:r>
      <w:proofErr w:type="spellStart"/>
      <w:r w:rsidRPr="005F57E2">
        <w:rPr>
          <w:rFonts w:ascii="Times New Roman" w:hAnsi="Times New Roman"/>
          <w:sz w:val="28"/>
          <w:szCs w:val="28"/>
        </w:rPr>
        <w:t>безпека</w:t>
      </w:r>
      <w:proofErr w:type="spellEnd"/>
      <w:r w:rsidRPr="005F57E2">
        <w:rPr>
          <w:rFonts w:ascii="Times New Roman" w:hAnsi="Times New Roman"/>
          <w:sz w:val="28"/>
          <w:szCs w:val="28"/>
        </w:rPr>
        <w:t xml:space="preserve"> </w:t>
      </w:r>
      <w:proofErr w:type="spellStart"/>
      <w:r w:rsidRPr="005F57E2">
        <w:rPr>
          <w:rFonts w:ascii="Times New Roman" w:hAnsi="Times New Roman"/>
          <w:sz w:val="28"/>
          <w:szCs w:val="28"/>
        </w:rPr>
        <w:t>прибереж</w:t>
      </w:r>
      <w:proofErr w:type="spellEnd"/>
      <w:r w:rsidRPr="005F57E2">
        <w:rPr>
          <w:rFonts w:ascii="Times New Roman" w:hAnsi="Times New Roman"/>
          <w:sz w:val="28"/>
          <w:szCs w:val="28"/>
        </w:rPr>
        <w:t xml:space="preserve">. та шельф. зон та комплекс. </w:t>
      </w:r>
      <w:proofErr w:type="spellStart"/>
      <w:r w:rsidRPr="005F57E2">
        <w:rPr>
          <w:rFonts w:ascii="Times New Roman" w:hAnsi="Times New Roman"/>
          <w:sz w:val="28"/>
          <w:szCs w:val="28"/>
        </w:rPr>
        <w:t>використ</w:t>
      </w:r>
      <w:proofErr w:type="spellEnd"/>
      <w:r w:rsidRPr="005F57E2">
        <w:rPr>
          <w:rFonts w:ascii="Times New Roman" w:hAnsi="Times New Roman"/>
          <w:sz w:val="28"/>
          <w:szCs w:val="28"/>
        </w:rPr>
        <w:t xml:space="preserve">. </w:t>
      </w:r>
      <w:proofErr w:type="spellStart"/>
      <w:r w:rsidRPr="005F57E2">
        <w:rPr>
          <w:rFonts w:ascii="Times New Roman" w:hAnsi="Times New Roman"/>
          <w:sz w:val="28"/>
          <w:szCs w:val="28"/>
        </w:rPr>
        <w:t>ресурсів</w:t>
      </w:r>
      <w:proofErr w:type="spellEnd"/>
      <w:r w:rsidRPr="005F57E2">
        <w:rPr>
          <w:rFonts w:ascii="Times New Roman" w:hAnsi="Times New Roman"/>
          <w:sz w:val="28"/>
          <w:szCs w:val="28"/>
        </w:rPr>
        <w:t xml:space="preserve"> шельфу. –</w:t>
      </w:r>
      <w:r w:rsidRPr="005F57E2">
        <w:rPr>
          <w:rFonts w:ascii="Times New Roman" w:hAnsi="Times New Roman"/>
          <w:sz w:val="28"/>
          <w:szCs w:val="28"/>
          <w:lang w:val="uk-UA"/>
        </w:rPr>
        <w:t xml:space="preserve"> </w:t>
      </w:r>
      <w:r w:rsidRPr="005F57E2">
        <w:rPr>
          <w:rFonts w:ascii="Times New Roman" w:hAnsi="Times New Roman"/>
          <w:sz w:val="28"/>
          <w:szCs w:val="28"/>
        </w:rPr>
        <w:t>2011. –</w:t>
      </w:r>
      <w:r w:rsidRPr="005F57E2">
        <w:rPr>
          <w:rFonts w:ascii="Times New Roman" w:hAnsi="Times New Roman"/>
          <w:sz w:val="28"/>
          <w:szCs w:val="28"/>
          <w:lang w:val="uk-UA"/>
        </w:rPr>
        <w:t xml:space="preserve"> </w:t>
      </w:r>
      <w:proofErr w:type="spellStart"/>
      <w:r w:rsidRPr="005F57E2">
        <w:rPr>
          <w:rFonts w:ascii="Times New Roman" w:hAnsi="Times New Roman"/>
          <w:sz w:val="28"/>
          <w:szCs w:val="28"/>
        </w:rPr>
        <w:t>Вип</w:t>
      </w:r>
      <w:proofErr w:type="spellEnd"/>
      <w:r w:rsidRPr="005F57E2">
        <w:rPr>
          <w:rFonts w:ascii="Times New Roman" w:hAnsi="Times New Roman"/>
          <w:sz w:val="28"/>
          <w:szCs w:val="28"/>
        </w:rPr>
        <w:t>. 25, т. 1. –</w:t>
      </w:r>
      <w:r w:rsidRPr="005F57E2">
        <w:rPr>
          <w:rFonts w:ascii="Times New Roman" w:hAnsi="Times New Roman"/>
          <w:sz w:val="28"/>
          <w:szCs w:val="28"/>
          <w:lang w:val="uk-UA"/>
        </w:rPr>
        <w:t xml:space="preserve"> </w:t>
      </w:r>
      <w:r w:rsidRPr="005F57E2">
        <w:rPr>
          <w:rFonts w:ascii="Times New Roman" w:hAnsi="Times New Roman"/>
          <w:sz w:val="28"/>
          <w:szCs w:val="28"/>
        </w:rPr>
        <w:t>С. 212</w:t>
      </w:r>
      <w:r w:rsidR="003C15A7" w:rsidRPr="005F57E2">
        <w:rPr>
          <w:rFonts w:ascii="Times New Roman" w:hAnsi="Times New Roman"/>
          <w:sz w:val="28"/>
          <w:szCs w:val="28"/>
          <w:lang w:val="uk-UA"/>
        </w:rPr>
        <w:t>–</w:t>
      </w:r>
      <w:r w:rsidRPr="005F57E2">
        <w:rPr>
          <w:rFonts w:ascii="Times New Roman" w:hAnsi="Times New Roman"/>
          <w:sz w:val="28"/>
          <w:szCs w:val="28"/>
        </w:rPr>
        <w:t>219.</w:t>
      </w:r>
    </w:p>
    <w:p w14:paraId="378A13B9" w14:textId="5561CE5A" w:rsidR="00EC0E04" w:rsidRPr="005F57E2" w:rsidRDefault="00EC0E04" w:rsidP="008C31DC">
      <w:pPr>
        <w:pStyle w:val="a9"/>
        <w:numPr>
          <w:ilvl w:val="0"/>
          <w:numId w:val="6"/>
        </w:numPr>
        <w:tabs>
          <w:tab w:val="left" w:pos="426"/>
        </w:tabs>
        <w:spacing w:line="360" w:lineRule="auto"/>
        <w:ind w:left="426" w:hanging="426"/>
        <w:jc w:val="both"/>
        <w:rPr>
          <w:sz w:val="28"/>
          <w:szCs w:val="28"/>
          <w:lang w:val="uk-UA"/>
        </w:rPr>
      </w:pPr>
      <w:proofErr w:type="spellStart"/>
      <w:r w:rsidRPr="005F57E2">
        <w:rPr>
          <w:sz w:val="28"/>
          <w:szCs w:val="28"/>
          <w:lang w:val="uk-UA"/>
        </w:rPr>
        <w:t>Бугаєв</w:t>
      </w:r>
      <w:proofErr w:type="spellEnd"/>
      <w:r w:rsidRPr="005F57E2">
        <w:rPr>
          <w:sz w:val="28"/>
          <w:szCs w:val="28"/>
          <w:lang w:val="uk-UA"/>
        </w:rPr>
        <w:t xml:space="preserve"> Л. А. Гематологічні показники бичка кругляка (</w:t>
      </w:r>
      <w:proofErr w:type="spellStart"/>
      <w:r w:rsidRPr="005F57E2">
        <w:rPr>
          <w:i/>
          <w:sz w:val="28"/>
          <w:szCs w:val="28"/>
          <w:lang w:val="en-US"/>
        </w:rPr>
        <w:t>Neogobius</w:t>
      </w:r>
      <w:proofErr w:type="spellEnd"/>
      <w:r w:rsidRPr="005F57E2">
        <w:rPr>
          <w:i/>
          <w:sz w:val="28"/>
          <w:szCs w:val="28"/>
          <w:lang w:val="uk-UA"/>
        </w:rPr>
        <w:t xml:space="preserve"> </w:t>
      </w:r>
      <w:proofErr w:type="spellStart"/>
      <w:r w:rsidRPr="005F57E2">
        <w:rPr>
          <w:i/>
          <w:sz w:val="28"/>
          <w:szCs w:val="28"/>
          <w:lang w:val="en-US"/>
        </w:rPr>
        <w:t>melanostomus</w:t>
      </w:r>
      <w:proofErr w:type="spellEnd"/>
      <w:r w:rsidRPr="005F57E2">
        <w:rPr>
          <w:sz w:val="28"/>
          <w:szCs w:val="28"/>
          <w:lang w:val="uk-UA"/>
        </w:rPr>
        <w:t xml:space="preserve">, </w:t>
      </w:r>
      <w:r w:rsidRPr="005F57E2">
        <w:rPr>
          <w:sz w:val="28"/>
          <w:szCs w:val="28"/>
          <w:lang w:val="en-US"/>
        </w:rPr>
        <w:t>Pallas</w:t>
      </w:r>
      <w:r w:rsidRPr="005F57E2">
        <w:rPr>
          <w:sz w:val="28"/>
          <w:szCs w:val="28"/>
          <w:lang w:val="uk-UA"/>
        </w:rPr>
        <w:t xml:space="preserve">, 1814), що мешкає в Азовському морі / Л. А. </w:t>
      </w:r>
      <w:proofErr w:type="spellStart"/>
      <w:r w:rsidRPr="005F57E2">
        <w:rPr>
          <w:sz w:val="28"/>
          <w:szCs w:val="28"/>
          <w:lang w:val="uk-UA"/>
        </w:rPr>
        <w:t>Бугаєв</w:t>
      </w:r>
      <w:proofErr w:type="spellEnd"/>
      <w:r w:rsidRPr="005F57E2">
        <w:rPr>
          <w:sz w:val="28"/>
          <w:szCs w:val="28"/>
          <w:lang w:val="uk-UA"/>
        </w:rPr>
        <w:t xml:space="preserve">, О. А. Зінчук, Т. М. </w:t>
      </w:r>
      <w:proofErr w:type="spellStart"/>
      <w:r w:rsidRPr="005F57E2">
        <w:rPr>
          <w:sz w:val="28"/>
          <w:szCs w:val="28"/>
          <w:lang w:val="uk-UA"/>
        </w:rPr>
        <w:t>Смир</w:t>
      </w:r>
      <w:proofErr w:type="spellEnd"/>
      <w:r w:rsidRPr="005F57E2">
        <w:rPr>
          <w:sz w:val="28"/>
          <w:szCs w:val="28"/>
          <w:lang w:val="uk-UA"/>
        </w:rPr>
        <w:t xml:space="preserve">, О. А. Рудницька, О. В. </w:t>
      </w:r>
      <w:proofErr w:type="spellStart"/>
      <w:r w:rsidRPr="005F57E2">
        <w:rPr>
          <w:sz w:val="28"/>
          <w:szCs w:val="28"/>
          <w:lang w:val="uk-UA"/>
        </w:rPr>
        <w:t>Войкіна</w:t>
      </w:r>
      <w:proofErr w:type="spellEnd"/>
      <w:r w:rsidRPr="005F57E2">
        <w:rPr>
          <w:sz w:val="28"/>
          <w:szCs w:val="28"/>
          <w:lang w:val="uk-UA"/>
        </w:rPr>
        <w:t xml:space="preserve"> // Вісті вищих навчальних закладів. – 2012. – №1. – С. 73</w:t>
      </w:r>
      <w:r w:rsidR="003C15A7" w:rsidRPr="005F57E2">
        <w:rPr>
          <w:sz w:val="28"/>
          <w:szCs w:val="28"/>
          <w:lang w:val="uk-UA"/>
        </w:rPr>
        <w:t>–</w:t>
      </w:r>
      <w:r w:rsidRPr="005F57E2">
        <w:rPr>
          <w:sz w:val="28"/>
          <w:szCs w:val="28"/>
          <w:lang w:val="uk-UA"/>
        </w:rPr>
        <w:t>76.</w:t>
      </w:r>
    </w:p>
    <w:p w14:paraId="47236B6F" w14:textId="50625265" w:rsidR="00EC0E04" w:rsidRPr="005F57E2" w:rsidRDefault="00EC0E04" w:rsidP="008C31DC">
      <w:pPr>
        <w:pStyle w:val="a7"/>
        <w:numPr>
          <w:ilvl w:val="0"/>
          <w:numId w:val="6"/>
        </w:numPr>
        <w:tabs>
          <w:tab w:val="left" w:pos="426"/>
        </w:tabs>
        <w:spacing w:line="360" w:lineRule="auto"/>
        <w:ind w:left="426" w:hanging="426"/>
        <w:jc w:val="both"/>
        <w:rPr>
          <w:rFonts w:ascii="Times New Roman" w:hAnsi="Times New Roman"/>
          <w:sz w:val="28"/>
          <w:szCs w:val="28"/>
          <w:lang w:val="uk-UA"/>
        </w:rPr>
      </w:pPr>
      <w:proofErr w:type="spellStart"/>
      <w:r w:rsidRPr="005F57E2">
        <w:rPr>
          <w:rFonts w:ascii="Times New Roman" w:hAnsi="Times New Roman"/>
          <w:sz w:val="28"/>
          <w:szCs w:val="28"/>
          <w:lang w:val="uk-UA"/>
        </w:rPr>
        <w:t>Верголяс</w:t>
      </w:r>
      <w:proofErr w:type="spellEnd"/>
      <w:r w:rsidRPr="005F57E2">
        <w:rPr>
          <w:rFonts w:ascii="Times New Roman" w:hAnsi="Times New Roman"/>
          <w:sz w:val="28"/>
          <w:szCs w:val="28"/>
          <w:lang w:val="uk-UA"/>
        </w:rPr>
        <w:t xml:space="preserve"> М. Р. </w:t>
      </w:r>
      <w:proofErr w:type="spellStart"/>
      <w:r w:rsidRPr="005F57E2">
        <w:rPr>
          <w:rFonts w:ascii="Times New Roman" w:hAnsi="Times New Roman"/>
          <w:sz w:val="28"/>
          <w:szCs w:val="28"/>
          <w:lang w:val="uk-UA"/>
        </w:rPr>
        <w:t>Кровь</w:t>
      </w:r>
      <w:proofErr w:type="spellEnd"/>
      <w:r w:rsidRPr="005F57E2">
        <w:rPr>
          <w:rFonts w:ascii="Times New Roman" w:hAnsi="Times New Roman"/>
          <w:sz w:val="28"/>
          <w:szCs w:val="28"/>
          <w:lang w:val="uk-UA"/>
        </w:rPr>
        <w:t xml:space="preserve"> </w:t>
      </w:r>
      <w:proofErr w:type="spellStart"/>
      <w:r w:rsidRPr="005F57E2">
        <w:rPr>
          <w:rFonts w:ascii="Times New Roman" w:hAnsi="Times New Roman"/>
          <w:sz w:val="28"/>
          <w:szCs w:val="28"/>
          <w:lang w:val="uk-UA"/>
        </w:rPr>
        <w:t>как</w:t>
      </w:r>
      <w:proofErr w:type="spellEnd"/>
      <w:r w:rsidRPr="005F57E2">
        <w:rPr>
          <w:rFonts w:ascii="Times New Roman" w:hAnsi="Times New Roman"/>
          <w:sz w:val="28"/>
          <w:szCs w:val="28"/>
          <w:lang w:val="uk-UA"/>
        </w:rPr>
        <w:t xml:space="preserve"> </w:t>
      </w:r>
      <w:proofErr w:type="spellStart"/>
      <w:r w:rsidRPr="005F57E2">
        <w:rPr>
          <w:rFonts w:ascii="Times New Roman" w:hAnsi="Times New Roman"/>
          <w:sz w:val="28"/>
          <w:szCs w:val="28"/>
          <w:lang w:val="uk-UA"/>
        </w:rPr>
        <w:t>интегральная</w:t>
      </w:r>
      <w:proofErr w:type="spellEnd"/>
      <w:r w:rsidRPr="005F57E2">
        <w:rPr>
          <w:rFonts w:ascii="Times New Roman" w:hAnsi="Times New Roman"/>
          <w:sz w:val="28"/>
          <w:szCs w:val="28"/>
          <w:lang w:val="uk-UA"/>
        </w:rPr>
        <w:t xml:space="preserve"> система </w:t>
      </w:r>
      <w:proofErr w:type="spellStart"/>
      <w:r w:rsidRPr="005F57E2">
        <w:rPr>
          <w:rFonts w:ascii="Times New Roman" w:hAnsi="Times New Roman"/>
          <w:sz w:val="28"/>
          <w:szCs w:val="28"/>
          <w:lang w:val="uk-UA"/>
        </w:rPr>
        <w:t>организма</w:t>
      </w:r>
      <w:proofErr w:type="spellEnd"/>
      <w:r w:rsidRPr="005F57E2">
        <w:rPr>
          <w:rFonts w:ascii="Times New Roman" w:hAnsi="Times New Roman"/>
          <w:sz w:val="28"/>
          <w:szCs w:val="28"/>
          <w:lang w:val="uk-UA"/>
        </w:rPr>
        <w:t xml:space="preserve"> / М. Р. </w:t>
      </w:r>
      <w:proofErr w:type="spellStart"/>
      <w:r w:rsidRPr="005F57E2">
        <w:rPr>
          <w:rFonts w:ascii="Times New Roman" w:hAnsi="Times New Roman"/>
          <w:sz w:val="28"/>
          <w:szCs w:val="28"/>
          <w:lang w:val="uk-UA"/>
        </w:rPr>
        <w:t>Верголяс</w:t>
      </w:r>
      <w:proofErr w:type="spellEnd"/>
      <w:r w:rsidRPr="005F57E2">
        <w:rPr>
          <w:rFonts w:ascii="Times New Roman" w:hAnsi="Times New Roman"/>
          <w:sz w:val="28"/>
          <w:szCs w:val="28"/>
          <w:lang w:val="uk-UA"/>
        </w:rPr>
        <w:t xml:space="preserve"> // </w:t>
      </w:r>
      <w:proofErr w:type="spellStart"/>
      <w:r w:rsidRPr="005F57E2">
        <w:rPr>
          <w:rFonts w:ascii="Times New Roman" w:hAnsi="Times New Roman"/>
          <w:sz w:val="28"/>
          <w:szCs w:val="28"/>
          <w:lang w:val="uk-UA"/>
        </w:rPr>
        <w:t>ScienceRise</w:t>
      </w:r>
      <w:proofErr w:type="spellEnd"/>
      <w:r w:rsidRPr="005F57E2">
        <w:rPr>
          <w:rFonts w:ascii="Times New Roman" w:hAnsi="Times New Roman"/>
          <w:sz w:val="28"/>
          <w:szCs w:val="28"/>
          <w:lang w:val="uk-UA"/>
        </w:rPr>
        <w:t>. – 2016. – Т. 2. – №. 1 (19). – С. 7</w:t>
      </w:r>
      <w:r w:rsidR="003C15A7" w:rsidRPr="005F57E2">
        <w:rPr>
          <w:rFonts w:ascii="Times New Roman" w:hAnsi="Times New Roman"/>
          <w:sz w:val="28"/>
          <w:szCs w:val="28"/>
          <w:lang w:val="uk-UA"/>
        </w:rPr>
        <w:t>–</w:t>
      </w:r>
      <w:r w:rsidRPr="005F57E2">
        <w:rPr>
          <w:rFonts w:ascii="Times New Roman" w:hAnsi="Times New Roman"/>
          <w:sz w:val="28"/>
          <w:szCs w:val="28"/>
          <w:lang w:val="uk-UA"/>
        </w:rPr>
        <w:t>11.</w:t>
      </w:r>
    </w:p>
    <w:p w14:paraId="5561B98A" w14:textId="7CBB0939" w:rsidR="00EC0E04" w:rsidRPr="005F57E2" w:rsidRDefault="00EC0E04" w:rsidP="008C31DC">
      <w:pPr>
        <w:pStyle w:val="a9"/>
        <w:numPr>
          <w:ilvl w:val="0"/>
          <w:numId w:val="6"/>
        </w:numPr>
        <w:tabs>
          <w:tab w:val="left" w:pos="426"/>
        </w:tabs>
        <w:spacing w:before="100" w:beforeAutospacing="1" w:after="100" w:afterAutospacing="1" w:line="360" w:lineRule="auto"/>
        <w:ind w:left="426" w:hanging="426"/>
        <w:jc w:val="both"/>
        <w:rPr>
          <w:sz w:val="28"/>
          <w:szCs w:val="28"/>
          <w:lang w:val="uk-UA"/>
        </w:rPr>
      </w:pPr>
      <w:proofErr w:type="spellStart"/>
      <w:r w:rsidRPr="005F57E2">
        <w:rPr>
          <w:bCs/>
          <w:sz w:val="28"/>
          <w:szCs w:val="28"/>
          <w:lang w:val="uk-UA"/>
        </w:rPr>
        <w:t>Грициняк</w:t>
      </w:r>
      <w:proofErr w:type="spellEnd"/>
      <w:r w:rsidRPr="005F57E2">
        <w:rPr>
          <w:bCs/>
          <w:sz w:val="28"/>
          <w:szCs w:val="28"/>
          <w:lang w:val="uk-UA"/>
        </w:rPr>
        <w:t xml:space="preserve"> І. І. Особливості </w:t>
      </w:r>
      <w:proofErr w:type="spellStart"/>
      <w:r w:rsidRPr="005F57E2">
        <w:rPr>
          <w:bCs/>
          <w:sz w:val="28"/>
          <w:szCs w:val="28"/>
          <w:lang w:val="uk-UA"/>
        </w:rPr>
        <w:t>гемопоезу</w:t>
      </w:r>
      <w:proofErr w:type="spellEnd"/>
      <w:r w:rsidRPr="005F57E2">
        <w:rPr>
          <w:bCs/>
          <w:sz w:val="28"/>
          <w:szCs w:val="28"/>
          <w:lang w:val="uk-UA"/>
        </w:rPr>
        <w:t xml:space="preserve"> у осетрових видів риб (</w:t>
      </w:r>
      <w:proofErr w:type="spellStart"/>
      <w:r w:rsidRPr="005F57E2">
        <w:rPr>
          <w:bCs/>
          <w:i/>
          <w:sz w:val="28"/>
          <w:szCs w:val="28"/>
        </w:rPr>
        <w:t>Acipenseridae</w:t>
      </w:r>
      <w:proofErr w:type="spellEnd"/>
      <w:r w:rsidRPr="005F57E2">
        <w:rPr>
          <w:bCs/>
          <w:sz w:val="28"/>
          <w:szCs w:val="28"/>
          <w:lang w:val="uk-UA"/>
        </w:rPr>
        <w:t xml:space="preserve">): огляд. / І. І. </w:t>
      </w:r>
      <w:proofErr w:type="spellStart"/>
      <w:r w:rsidRPr="005F57E2">
        <w:rPr>
          <w:bCs/>
          <w:sz w:val="28"/>
          <w:szCs w:val="28"/>
          <w:lang w:val="uk-UA"/>
        </w:rPr>
        <w:t>Грициняк</w:t>
      </w:r>
      <w:proofErr w:type="spellEnd"/>
      <w:r w:rsidRPr="005F57E2">
        <w:rPr>
          <w:bCs/>
          <w:sz w:val="28"/>
          <w:szCs w:val="28"/>
          <w:lang w:val="uk-UA"/>
        </w:rPr>
        <w:t>, М. Ю. Симон // Рибогосподарська наука України. – 2017. – № 2. – С. 78</w:t>
      </w:r>
      <w:r w:rsidR="003C15A7" w:rsidRPr="005F57E2">
        <w:rPr>
          <w:sz w:val="28"/>
          <w:szCs w:val="28"/>
          <w:lang w:val="uk-UA"/>
        </w:rPr>
        <w:t>–</w:t>
      </w:r>
      <w:r w:rsidRPr="005F57E2">
        <w:rPr>
          <w:bCs/>
          <w:sz w:val="28"/>
          <w:szCs w:val="28"/>
          <w:lang w:val="uk-UA"/>
        </w:rPr>
        <w:t>98.</w:t>
      </w:r>
    </w:p>
    <w:p w14:paraId="2117CB5C" w14:textId="77777777" w:rsidR="00EC0E04" w:rsidRPr="005F57E2" w:rsidRDefault="00EC0E04" w:rsidP="008C31DC">
      <w:pPr>
        <w:pStyle w:val="a9"/>
        <w:numPr>
          <w:ilvl w:val="0"/>
          <w:numId w:val="6"/>
        </w:numPr>
        <w:tabs>
          <w:tab w:val="left" w:pos="426"/>
          <w:tab w:val="left" w:pos="993"/>
          <w:tab w:val="left" w:pos="1134"/>
        </w:tabs>
        <w:spacing w:line="360" w:lineRule="auto"/>
        <w:ind w:left="426" w:hanging="426"/>
        <w:jc w:val="both"/>
        <w:rPr>
          <w:iCs/>
          <w:sz w:val="28"/>
          <w:szCs w:val="28"/>
          <w:lang w:val="uk-UA"/>
        </w:rPr>
      </w:pPr>
      <w:proofErr w:type="spellStart"/>
      <w:r w:rsidRPr="005F57E2">
        <w:rPr>
          <w:iCs/>
          <w:sz w:val="28"/>
          <w:szCs w:val="28"/>
          <w:lang w:val="uk-UA"/>
        </w:rPr>
        <w:t>Давыдов</w:t>
      </w:r>
      <w:proofErr w:type="spellEnd"/>
      <w:r w:rsidRPr="005F57E2">
        <w:rPr>
          <w:iCs/>
          <w:sz w:val="28"/>
          <w:szCs w:val="28"/>
          <w:lang w:val="uk-UA"/>
        </w:rPr>
        <w:t xml:space="preserve"> О. Н. </w:t>
      </w:r>
      <w:proofErr w:type="spellStart"/>
      <w:r w:rsidRPr="005F57E2">
        <w:rPr>
          <w:iCs/>
          <w:sz w:val="28"/>
          <w:szCs w:val="28"/>
          <w:lang w:val="uk-UA"/>
        </w:rPr>
        <w:t>Патология</w:t>
      </w:r>
      <w:proofErr w:type="spellEnd"/>
      <w:r w:rsidRPr="005F57E2">
        <w:rPr>
          <w:iCs/>
          <w:sz w:val="28"/>
          <w:szCs w:val="28"/>
          <w:lang w:val="uk-UA"/>
        </w:rPr>
        <w:t xml:space="preserve"> крови </w:t>
      </w:r>
      <w:proofErr w:type="spellStart"/>
      <w:r w:rsidRPr="005F57E2">
        <w:rPr>
          <w:iCs/>
          <w:sz w:val="28"/>
          <w:szCs w:val="28"/>
          <w:lang w:val="uk-UA"/>
        </w:rPr>
        <w:t>рыб</w:t>
      </w:r>
      <w:proofErr w:type="spellEnd"/>
      <w:r w:rsidRPr="005F57E2">
        <w:rPr>
          <w:sz w:val="28"/>
          <w:szCs w:val="28"/>
          <w:shd w:val="clear" w:color="auto" w:fill="FFFFFF"/>
        </w:rPr>
        <w:t>: научное издание</w:t>
      </w:r>
      <w:r w:rsidRPr="005F57E2">
        <w:rPr>
          <w:iCs/>
          <w:sz w:val="28"/>
          <w:szCs w:val="28"/>
          <w:lang w:val="uk-UA"/>
        </w:rPr>
        <w:t xml:space="preserve"> / О. Н. </w:t>
      </w:r>
      <w:proofErr w:type="spellStart"/>
      <w:r w:rsidRPr="005F57E2">
        <w:rPr>
          <w:iCs/>
          <w:sz w:val="28"/>
          <w:szCs w:val="28"/>
          <w:lang w:val="uk-UA"/>
        </w:rPr>
        <w:t>Давыдов</w:t>
      </w:r>
      <w:proofErr w:type="spellEnd"/>
      <w:r w:rsidRPr="005F57E2">
        <w:rPr>
          <w:iCs/>
          <w:sz w:val="28"/>
          <w:szCs w:val="28"/>
          <w:lang w:val="uk-UA"/>
        </w:rPr>
        <w:t>, Ю. Д. </w:t>
      </w:r>
      <w:proofErr w:type="spellStart"/>
      <w:r w:rsidRPr="005F57E2">
        <w:rPr>
          <w:iCs/>
          <w:sz w:val="28"/>
          <w:szCs w:val="28"/>
          <w:lang w:val="uk-UA"/>
        </w:rPr>
        <w:t>Темниханов</w:t>
      </w:r>
      <w:proofErr w:type="spellEnd"/>
      <w:r w:rsidRPr="005F57E2">
        <w:rPr>
          <w:iCs/>
          <w:sz w:val="28"/>
          <w:szCs w:val="28"/>
          <w:lang w:val="uk-UA"/>
        </w:rPr>
        <w:t>, Л. Я. </w:t>
      </w:r>
      <w:proofErr w:type="spellStart"/>
      <w:r w:rsidRPr="005F57E2">
        <w:rPr>
          <w:iCs/>
          <w:sz w:val="28"/>
          <w:szCs w:val="28"/>
          <w:lang w:val="uk-UA"/>
        </w:rPr>
        <w:t>Куровская</w:t>
      </w:r>
      <w:proofErr w:type="spellEnd"/>
      <w:r w:rsidRPr="005F57E2">
        <w:rPr>
          <w:iCs/>
          <w:sz w:val="28"/>
          <w:szCs w:val="28"/>
          <w:lang w:val="uk-UA"/>
        </w:rPr>
        <w:t>. – К. : «ИНКОС», 2006. – 206 с.</w:t>
      </w:r>
    </w:p>
    <w:p w14:paraId="28E1554D" w14:textId="77777777" w:rsidR="00EC0E04" w:rsidRPr="005F57E2" w:rsidRDefault="00EC0E04" w:rsidP="005720F6">
      <w:pPr>
        <w:pStyle w:val="a9"/>
        <w:numPr>
          <w:ilvl w:val="0"/>
          <w:numId w:val="6"/>
        </w:numPr>
        <w:spacing w:before="100" w:beforeAutospacing="1" w:after="100" w:afterAutospacing="1" w:line="360" w:lineRule="auto"/>
        <w:ind w:left="426" w:hanging="426"/>
        <w:jc w:val="both"/>
        <w:rPr>
          <w:sz w:val="28"/>
          <w:szCs w:val="28"/>
          <w:lang w:val="uk-UA"/>
        </w:rPr>
      </w:pPr>
      <w:proofErr w:type="spellStart"/>
      <w:r w:rsidRPr="005F57E2">
        <w:rPr>
          <w:bCs/>
          <w:sz w:val="28"/>
          <w:szCs w:val="28"/>
          <w:lang w:val="uk-UA"/>
        </w:rPr>
        <w:t>Дехтярьов</w:t>
      </w:r>
      <w:proofErr w:type="spellEnd"/>
      <w:r w:rsidRPr="005F57E2">
        <w:rPr>
          <w:bCs/>
          <w:sz w:val="28"/>
          <w:szCs w:val="28"/>
          <w:lang w:val="uk-UA"/>
        </w:rPr>
        <w:t xml:space="preserve"> П. А. </w:t>
      </w:r>
      <w:r w:rsidRPr="005F57E2">
        <w:rPr>
          <w:sz w:val="28"/>
          <w:szCs w:val="28"/>
          <w:lang w:val="uk-UA"/>
        </w:rPr>
        <w:t>Фізіологія риб /</w:t>
      </w:r>
      <w:r w:rsidRPr="005F57E2">
        <w:rPr>
          <w:bCs/>
          <w:sz w:val="28"/>
          <w:szCs w:val="28"/>
          <w:lang w:val="uk-UA"/>
        </w:rPr>
        <w:t xml:space="preserve"> П. А.</w:t>
      </w:r>
      <w:r w:rsidRPr="005F57E2">
        <w:rPr>
          <w:sz w:val="28"/>
          <w:szCs w:val="28"/>
          <w:lang w:val="uk-UA"/>
        </w:rPr>
        <w:t xml:space="preserve"> </w:t>
      </w:r>
      <w:proofErr w:type="spellStart"/>
      <w:r w:rsidRPr="005F57E2">
        <w:rPr>
          <w:bCs/>
          <w:sz w:val="28"/>
          <w:szCs w:val="28"/>
          <w:lang w:val="uk-UA"/>
        </w:rPr>
        <w:t>Дехтярьов</w:t>
      </w:r>
      <w:proofErr w:type="spellEnd"/>
      <w:r w:rsidRPr="005F57E2">
        <w:rPr>
          <w:bCs/>
          <w:sz w:val="28"/>
          <w:szCs w:val="28"/>
          <w:lang w:val="uk-UA"/>
        </w:rPr>
        <w:t>, М. Ю. Євтушенко, І.</w:t>
      </w:r>
      <w:r w:rsidRPr="005F57E2">
        <w:rPr>
          <w:bCs/>
          <w:sz w:val="28"/>
          <w:szCs w:val="28"/>
        </w:rPr>
        <w:t> </w:t>
      </w:r>
      <w:r w:rsidRPr="005F57E2">
        <w:rPr>
          <w:bCs/>
          <w:sz w:val="28"/>
          <w:szCs w:val="28"/>
          <w:lang w:val="uk-UA"/>
        </w:rPr>
        <w:t>М.</w:t>
      </w:r>
      <w:r w:rsidRPr="005F57E2">
        <w:rPr>
          <w:sz w:val="28"/>
          <w:szCs w:val="28"/>
        </w:rPr>
        <w:t> </w:t>
      </w:r>
      <w:r w:rsidRPr="005F57E2">
        <w:rPr>
          <w:bCs/>
          <w:sz w:val="28"/>
          <w:szCs w:val="28"/>
          <w:lang w:val="uk-UA"/>
        </w:rPr>
        <w:t xml:space="preserve">Шерман. </w:t>
      </w:r>
      <w:r w:rsidRPr="005F57E2">
        <w:rPr>
          <w:sz w:val="28"/>
          <w:szCs w:val="28"/>
          <w:lang w:val="uk-UA"/>
        </w:rPr>
        <w:t>– К. : Аграрна освіта, 2014. – 315 с.</w:t>
      </w:r>
    </w:p>
    <w:p w14:paraId="67F45E68" w14:textId="77777777" w:rsidR="00EC0E04" w:rsidRPr="005F57E2" w:rsidRDefault="00EC0E04"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uk-UA"/>
        </w:rPr>
      </w:pPr>
      <w:r w:rsidRPr="005F57E2">
        <w:rPr>
          <w:iCs/>
          <w:sz w:val="28"/>
          <w:szCs w:val="28"/>
          <w:lang w:val="uk-UA"/>
        </w:rPr>
        <w:lastRenderedPageBreak/>
        <w:t>Євтушенко М. Ю. Водна токсикологія</w:t>
      </w:r>
      <w:r w:rsidRPr="005F57E2">
        <w:rPr>
          <w:iCs/>
          <w:sz w:val="28"/>
          <w:szCs w:val="28"/>
        </w:rPr>
        <w:t xml:space="preserve">: </w:t>
      </w:r>
      <w:proofErr w:type="spellStart"/>
      <w:r w:rsidRPr="005F57E2">
        <w:rPr>
          <w:iCs/>
          <w:sz w:val="28"/>
          <w:szCs w:val="28"/>
        </w:rPr>
        <w:t>основні</w:t>
      </w:r>
      <w:proofErr w:type="spellEnd"/>
      <w:r w:rsidRPr="005F57E2">
        <w:rPr>
          <w:iCs/>
          <w:sz w:val="28"/>
          <w:szCs w:val="28"/>
        </w:rPr>
        <w:t xml:space="preserve"> </w:t>
      </w:r>
      <w:proofErr w:type="spellStart"/>
      <w:r w:rsidRPr="005F57E2">
        <w:rPr>
          <w:iCs/>
          <w:sz w:val="28"/>
          <w:szCs w:val="28"/>
        </w:rPr>
        <w:t>теоретичні</w:t>
      </w:r>
      <w:proofErr w:type="spellEnd"/>
      <w:r w:rsidRPr="005F57E2">
        <w:rPr>
          <w:iCs/>
          <w:sz w:val="28"/>
          <w:szCs w:val="28"/>
        </w:rPr>
        <w:t xml:space="preserve"> </w:t>
      </w:r>
      <w:proofErr w:type="spellStart"/>
      <w:r w:rsidRPr="005F57E2">
        <w:rPr>
          <w:iCs/>
          <w:sz w:val="28"/>
          <w:szCs w:val="28"/>
        </w:rPr>
        <w:t>положення</w:t>
      </w:r>
      <w:proofErr w:type="spellEnd"/>
      <w:r w:rsidRPr="005F57E2">
        <w:rPr>
          <w:iCs/>
          <w:sz w:val="28"/>
          <w:szCs w:val="28"/>
        </w:rPr>
        <w:t xml:space="preserve"> та </w:t>
      </w:r>
      <w:proofErr w:type="spellStart"/>
      <w:r w:rsidRPr="005F57E2">
        <w:rPr>
          <w:iCs/>
          <w:sz w:val="28"/>
          <w:szCs w:val="28"/>
        </w:rPr>
        <w:t>їхнє</w:t>
      </w:r>
      <w:proofErr w:type="spellEnd"/>
      <w:r w:rsidRPr="005F57E2">
        <w:rPr>
          <w:iCs/>
          <w:sz w:val="28"/>
          <w:szCs w:val="28"/>
        </w:rPr>
        <w:t xml:space="preserve"> </w:t>
      </w:r>
      <w:proofErr w:type="spellStart"/>
      <w:r w:rsidRPr="005F57E2">
        <w:rPr>
          <w:iCs/>
          <w:sz w:val="28"/>
          <w:szCs w:val="28"/>
        </w:rPr>
        <w:t>практичне</w:t>
      </w:r>
      <w:proofErr w:type="spellEnd"/>
      <w:r w:rsidRPr="005F57E2">
        <w:rPr>
          <w:iCs/>
          <w:sz w:val="28"/>
          <w:szCs w:val="28"/>
        </w:rPr>
        <w:t xml:space="preserve"> </w:t>
      </w:r>
      <w:proofErr w:type="spellStart"/>
      <w:r w:rsidRPr="005F57E2">
        <w:rPr>
          <w:iCs/>
          <w:sz w:val="28"/>
          <w:szCs w:val="28"/>
        </w:rPr>
        <w:t>застосування</w:t>
      </w:r>
      <w:proofErr w:type="spellEnd"/>
      <w:r w:rsidRPr="005F57E2">
        <w:rPr>
          <w:iCs/>
          <w:sz w:val="28"/>
          <w:szCs w:val="28"/>
        </w:rPr>
        <w:t>: [</w:t>
      </w:r>
      <w:proofErr w:type="spellStart"/>
      <w:r w:rsidRPr="005F57E2">
        <w:rPr>
          <w:iCs/>
          <w:sz w:val="28"/>
          <w:szCs w:val="28"/>
        </w:rPr>
        <w:t>монографія</w:t>
      </w:r>
      <w:proofErr w:type="spellEnd"/>
      <w:r w:rsidRPr="005F57E2">
        <w:rPr>
          <w:iCs/>
          <w:sz w:val="28"/>
          <w:szCs w:val="28"/>
        </w:rPr>
        <w:t>]</w:t>
      </w:r>
      <w:r w:rsidRPr="005F57E2">
        <w:rPr>
          <w:iCs/>
          <w:sz w:val="28"/>
          <w:szCs w:val="28"/>
          <w:lang w:val="uk-UA"/>
        </w:rPr>
        <w:t xml:space="preserve"> / М. Ю. Євтушенко, С. В. Дудник. – Херсон : </w:t>
      </w:r>
      <w:proofErr w:type="spellStart"/>
      <w:r w:rsidRPr="005F57E2">
        <w:rPr>
          <w:iCs/>
          <w:sz w:val="28"/>
          <w:szCs w:val="28"/>
          <w:lang w:val="uk-UA"/>
        </w:rPr>
        <w:t>Олді</w:t>
      </w:r>
      <w:proofErr w:type="spellEnd"/>
      <w:r w:rsidRPr="005F57E2">
        <w:rPr>
          <w:iCs/>
          <w:sz w:val="28"/>
          <w:szCs w:val="28"/>
          <w:lang w:val="uk-UA"/>
        </w:rPr>
        <w:t>-Плюс, 2016. – 606 с.</w:t>
      </w:r>
    </w:p>
    <w:p w14:paraId="24D6A4E8" w14:textId="5E969FA1" w:rsidR="00EC0E04" w:rsidRPr="005F57E2" w:rsidRDefault="00EC0E04" w:rsidP="005720F6">
      <w:pPr>
        <w:pStyle w:val="a9"/>
        <w:numPr>
          <w:ilvl w:val="0"/>
          <w:numId w:val="6"/>
        </w:numPr>
        <w:spacing w:before="100" w:beforeAutospacing="1" w:after="100" w:afterAutospacing="1" w:line="360" w:lineRule="auto"/>
        <w:ind w:left="426" w:hanging="426"/>
        <w:jc w:val="both"/>
        <w:rPr>
          <w:sz w:val="28"/>
          <w:szCs w:val="28"/>
          <w:lang w:val="uk-UA"/>
        </w:rPr>
      </w:pPr>
      <w:proofErr w:type="spellStart"/>
      <w:r w:rsidRPr="005F57E2">
        <w:rPr>
          <w:sz w:val="28"/>
          <w:szCs w:val="28"/>
          <w:lang w:val="uk-UA"/>
        </w:rPr>
        <w:t>Єсіпова</w:t>
      </w:r>
      <w:proofErr w:type="spellEnd"/>
      <w:r w:rsidRPr="005F57E2">
        <w:rPr>
          <w:sz w:val="28"/>
          <w:szCs w:val="28"/>
          <w:lang w:val="uk-UA"/>
        </w:rPr>
        <w:t xml:space="preserve"> Н. Б. </w:t>
      </w:r>
      <w:proofErr w:type="spellStart"/>
      <w:r w:rsidRPr="005F57E2">
        <w:rPr>
          <w:sz w:val="28"/>
          <w:szCs w:val="28"/>
          <w:lang w:val="uk-UA"/>
        </w:rPr>
        <w:t>Адаптативні</w:t>
      </w:r>
      <w:proofErr w:type="spellEnd"/>
      <w:r w:rsidRPr="005F57E2">
        <w:rPr>
          <w:sz w:val="28"/>
          <w:szCs w:val="28"/>
          <w:lang w:val="uk-UA"/>
        </w:rPr>
        <w:t xml:space="preserve"> зміни в клітинах крові риб в умовах хронічної інтоксикації / Н. Б. </w:t>
      </w:r>
      <w:proofErr w:type="spellStart"/>
      <w:r w:rsidRPr="005F57E2">
        <w:rPr>
          <w:sz w:val="28"/>
          <w:szCs w:val="28"/>
          <w:lang w:val="uk-UA"/>
        </w:rPr>
        <w:t>Єсіпова</w:t>
      </w:r>
      <w:proofErr w:type="spellEnd"/>
      <w:r w:rsidRPr="005F57E2">
        <w:rPr>
          <w:sz w:val="28"/>
          <w:szCs w:val="28"/>
          <w:lang w:val="uk-UA"/>
        </w:rPr>
        <w:t xml:space="preserve">, Т. С. </w:t>
      </w:r>
      <w:proofErr w:type="spellStart"/>
      <w:r w:rsidRPr="005F57E2">
        <w:rPr>
          <w:sz w:val="28"/>
          <w:szCs w:val="28"/>
          <w:lang w:val="uk-UA"/>
        </w:rPr>
        <w:t>Шарамок</w:t>
      </w:r>
      <w:proofErr w:type="spellEnd"/>
      <w:r w:rsidRPr="005F57E2">
        <w:rPr>
          <w:sz w:val="28"/>
          <w:szCs w:val="28"/>
          <w:lang w:val="uk-UA"/>
        </w:rPr>
        <w:t xml:space="preserve"> // Вісник Сумського національного аграрного університету. Серія «Агрономія і біологія». – 2022. – </w:t>
      </w:r>
      <w:proofErr w:type="spellStart"/>
      <w:r w:rsidRPr="005F57E2">
        <w:rPr>
          <w:sz w:val="28"/>
          <w:szCs w:val="28"/>
          <w:lang w:val="uk-UA"/>
        </w:rPr>
        <w:t>Вип</w:t>
      </w:r>
      <w:proofErr w:type="spellEnd"/>
      <w:r w:rsidRPr="005F57E2">
        <w:rPr>
          <w:sz w:val="28"/>
          <w:szCs w:val="28"/>
          <w:lang w:val="uk-UA"/>
        </w:rPr>
        <w:t>. 1 (47). – С. 58</w:t>
      </w:r>
      <w:r w:rsidR="003C15A7" w:rsidRPr="005F57E2">
        <w:rPr>
          <w:sz w:val="28"/>
          <w:szCs w:val="28"/>
          <w:lang w:val="uk-UA"/>
        </w:rPr>
        <w:t>–</w:t>
      </w:r>
      <w:r w:rsidRPr="005F57E2">
        <w:rPr>
          <w:sz w:val="28"/>
          <w:szCs w:val="28"/>
          <w:lang w:val="uk-UA"/>
        </w:rPr>
        <w:t>64.</w:t>
      </w:r>
    </w:p>
    <w:p w14:paraId="1A1F4913" w14:textId="5B958F25" w:rsidR="00EC0E04" w:rsidRPr="005F57E2" w:rsidRDefault="00EC0E04" w:rsidP="005720F6">
      <w:pPr>
        <w:pStyle w:val="a7"/>
        <w:numPr>
          <w:ilvl w:val="0"/>
          <w:numId w:val="6"/>
        </w:numPr>
        <w:spacing w:line="360" w:lineRule="auto"/>
        <w:ind w:left="426" w:hanging="426"/>
        <w:jc w:val="both"/>
        <w:rPr>
          <w:rFonts w:ascii="Times New Roman" w:hAnsi="Times New Roman"/>
          <w:sz w:val="28"/>
          <w:szCs w:val="28"/>
          <w:lang w:val="uk-UA"/>
        </w:rPr>
      </w:pPr>
      <w:r w:rsidRPr="005F57E2">
        <w:rPr>
          <w:rFonts w:ascii="Times New Roman" w:eastAsia="Times New Roman" w:hAnsi="Times New Roman"/>
          <w:iCs/>
          <w:sz w:val="28"/>
          <w:szCs w:val="28"/>
          <w:lang w:eastAsia="ru-RU"/>
        </w:rPr>
        <w:t xml:space="preserve">Зайцев Ю. П. </w:t>
      </w:r>
      <w:r w:rsidRPr="005F57E2">
        <w:rPr>
          <w:rFonts w:ascii="Times New Roman" w:eastAsia="Times New Roman" w:hAnsi="Times New Roman"/>
          <w:sz w:val="28"/>
          <w:szCs w:val="28"/>
          <w:lang w:eastAsia="ru-RU"/>
        </w:rPr>
        <w:t xml:space="preserve">Экологическое состояние шельфовой зоны Черного моря у побережья Украины (обзор) </w:t>
      </w:r>
      <w:r w:rsidRPr="005F57E2">
        <w:rPr>
          <w:rFonts w:ascii="Times New Roman" w:eastAsia="Times New Roman" w:hAnsi="Times New Roman"/>
          <w:sz w:val="28"/>
          <w:szCs w:val="28"/>
          <w:lang w:val="uk-UA" w:eastAsia="ru-RU"/>
        </w:rPr>
        <w:t xml:space="preserve">/ Ю. П. Зайцев </w:t>
      </w:r>
      <w:r w:rsidRPr="005F57E2">
        <w:rPr>
          <w:rFonts w:ascii="Times New Roman" w:eastAsia="Times New Roman" w:hAnsi="Times New Roman"/>
          <w:sz w:val="28"/>
          <w:szCs w:val="28"/>
          <w:lang w:eastAsia="ru-RU"/>
        </w:rPr>
        <w:t>// Гидробиологический журнал. – 1992. – Т. 28, № 4. – С. 3</w:t>
      </w:r>
      <w:r w:rsidR="003C15A7" w:rsidRPr="005F57E2">
        <w:rPr>
          <w:rFonts w:ascii="Times New Roman" w:hAnsi="Times New Roman"/>
          <w:sz w:val="28"/>
          <w:szCs w:val="28"/>
          <w:lang w:val="uk-UA"/>
        </w:rPr>
        <w:t>–</w:t>
      </w:r>
      <w:r w:rsidRPr="005F57E2">
        <w:rPr>
          <w:rFonts w:ascii="Times New Roman" w:eastAsia="Times New Roman" w:hAnsi="Times New Roman"/>
          <w:sz w:val="28"/>
          <w:szCs w:val="28"/>
          <w:lang w:eastAsia="ru-RU"/>
        </w:rPr>
        <w:t>18.</w:t>
      </w:r>
    </w:p>
    <w:p w14:paraId="3D430DC8" w14:textId="1CC47884" w:rsidR="00EC0E04" w:rsidRPr="005F57E2" w:rsidRDefault="00EC0E04" w:rsidP="005720F6">
      <w:pPr>
        <w:pStyle w:val="a7"/>
        <w:numPr>
          <w:ilvl w:val="0"/>
          <w:numId w:val="6"/>
        </w:numPr>
        <w:spacing w:line="360" w:lineRule="auto"/>
        <w:ind w:left="426" w:hanging="426"/>
        <w:jc w:val="both"/>
        <w:rPr>
          <w:rFonts w:ascii="Times New Roman" w:hAnsi="Times New Roman"/>
          <w:sz w:val="28"/>
          <w:szCs w:val="28"/>
          <w:lang w:val="uk-UA"/>
        </w:rPr>
      </w:pPr>
      <w:proofErr w:type="spellStart"/>
      <w:r w:rsidRPr="005F57E2">
        <w:rPr>
          <w:rFonts w:ascii="Times New Roman" w:hAnsi="Times New Roman"/>
          <w:sz w:val="28"/>
          <w:szCs w:val="28"/>
          <w:lang w:val="uk-UA"/>
        </w:rPr>
        <w:t>Заморов</w:t>
      </w:r>
      <w:proofErr w:type="spellEnd"/>
      <w:r w:rsidRPr="005F57E2">
        <w:rPr>
          <w:rFonts w:ascii="Times New Roman" w:hAnsi="Times New Roman"/>
          <w:sz w:val="28"/>
          <w:szCs w:val="28"/>
          <w:lang w:val="uk-UA"/>
        </w:rPr>
        <w:t xml:space="preserve"> В. В. Результати досліджень іхтіофауни в прибережній зоні моря Одеської затоки у 2016–2017 рр. / В. В. </w:t>
      </w:r>
      <w:proofErr w:type="spellStart"/>
      <w:r w:rsidRPr="005F57E2">
        <w:rPr>
          <w:rFonts w:ascii="Times New Roman" w:hAnsi="Times New Roman"/>
          <w:sz w:val="28"/>
          <w:szCs w:val="28"/>
          <w:lang w:val="uk-UA"/>
        </w:rPr>
        <w:t>Заморов</w:t>
      </w:r>
      <w:proofErr w:type="spellEnd"/>
      <w:r w:rsidRPr="005F57E2">
        <w:rPr>
          <w:rFonts w:ascii="Times New Roman" w:hAnsi="Times New Roman"/>
          <w:sz w:val="28"/>
          <w:szCs w:val="28"/>
          <w:lang w:val="uk-UA"/>
        </w:rPr>
        <w:t>, Ю. В. Караванський, С.</w:t>
      </w:r>
      <w:r w:rsidR="008C31DC">
        <w:rPr>
          <w:rFonts w:ascii="Times New Roman" w:hAnsi="Times New Roman"/>
          <w:sz w:val="28"/>
          <w:szCs w:val="28"/>
          <w:lang w:val="uk-UA"/>
        </w:rPr>
        <w:t> </w:t>
      </w:r>
      <w:r w:rsidRPr="005F57E2">
        <w:rPr>
          <w:rFonts w:ascii="Times New Roman" w:hAnsi="Times New Roman"/>
          <w:sz w:val="28"/>
          <w:szCs w:val="28"/>
          <w:lang w:val="uk-UA"/>
        </w:rPr>
        <w:t xml:space="preserve">Ю. </w:t>
      </w:r>
      <w:proofErr w:type="spellStart"/>
      <w:r w:rsidRPr="005F57E2">
        <w:rPr>
          <w:rFonts w:ascii="Times New Roman" w:hAnsi="Times New Roman"/>
          <w:sz w:val="28"/>
          <w:szCs w:val="28"/>
          <w:lang w:val="uk-UA"/>
        </w:rPr>
        <w:t>Чернікова</w:t>
      </w:r>
      <w:proofErr w:type="spellEnd"/>
      <w:r w:rsidRPr="005F57E2">
        <w:rPr>
          <w:rFonts w:ascii="Times New Roman" w:hAnsi="Times New Roman"/>
          <w:sz w:val="28"/>
          <w:szCs w:val="28"/>
          <w:lang w:val="uk-UA"/>
        </w:rPr>
        <w:t xml:space="preserve"> // Вісник ОНУ. Біологія. – 2019. – Т. 24, </w:t>
      </w:r>
      <w:proofErr w:type="spellStart"/>
      <w:r w:rsidRPr="005F57E2">
        <w:rPr>
          <w:rFonts w:ascii="Times New Roman" w:hAnsi="Times New Roman"/>
          <w:sz w:val="28"/>
          <w:szCs w:val="28"/>
          <w:lang w:val="uk-UA"/>
        </w:rPr>
        <w:t>вип</w:t>
      </w:r>
      <w:proofErr w:type="spellEnd"/>
      <w:r w:rsidRPr="005F57E2">
        <w:rPr>
          <w:rFonts w:ascii="Times New Roman" w:hAnsi="Times New Roman"/>
          <w:sz w:val="28"/>
          <w:szCs w:val="28"/>
          <w:lang w:val="uk-UA"/>
        </w:rPr>
        <w:t>. 1(44) – С.</w:t>
      </w:r>
      <w:r w:rsidR="008C31DC">
        <w:rPr>
          <w:rFonts w:ascii="Times New Roman" w:hAnsi="Times New Roman"/>
          <w:sz w:val="28"/>
          <w:szCs w:val="28"/>
          <w:lang w:val="uk-UA"/>
        </w:rPr>
        <w:t> </w:t>
      </w:r>
      <w:r w:rsidRPr="005F57E2">
        <w:rPr>
          <w:rFonts w:ascii="Times New Roman" w:hAnsi="Times New Roman"/>
          <w:sz w:val="28"/>
          <w:szCs w:val="28"/>
          <w:lang w:val="uk-UA"/>
        </w:rPr>
        <w:t>77</w:t>
      </w:r>
      <w:r w:rsidR="003C15A7" w:rsidRPr="005F57E2">
        <w:rPr>
          <w:rFonts w:ascii="Times New Roman" w:hAnsi="Times New Roman"/>
          <w:sz w:val="28"/>
          <w:szCs w:val="28"/>
          <w:lang w:val="uk-UA"/>
        </w:rPr>
        <w:t>–</w:t>
      </w:r>
      <w:r w:rsidRPr="005F57E2">
        <w:rPr>
          <w:rFonts w:ascii="Times New Roman" w:hAnsi="Times New Roman"/>
          <w:sz w:val="28"/>
          <w:szCs w:val="28"/>
          <w:lang w:val="uk-UA"/>
        </w:rPr>
        <w:t>93.</w:t>
      </w:r>
    </w:p>
    <w:p w14:paraId="227CF449" w14:textId="77777777" w:rsidR="00EC0E04" w:rsidRPr="005F57E2" w:rsidRDefault="00EC0E04" w:rsidP="005720F6">
      <w:pPr>
        <w:pStyle w:val="a7"/>
        <w:numPr>
          <w:ilvl w:val="0"/>
          <w:numId w:val="6"/>
        </w:numPr>
        <w:spacing w:line="360" w:lineRule="auto"/>
        <w:ind w:left="426" w:hanging="426"/>
        <w:jc w:val="both"/>
        <w:rPr>
          <w:rFonts w:ascii="Times New Roman" w:hAnsi="Times New Roman"/>
          <w:sz w:val="28"/>
          <w:szCs w:val="28"/>
          <w:lang w:val="uk-UA"/>
        </w:rPr>
      </w:pPr>
      <w:proofErr w:type="spellStart"/>
      <w:r w:rsidRPr="005F57E2">
        <w:rPr>
          <w:rFonts w:ascii="Times New Roman" w:hAnsi="Times New Roman"/>
          <w:sz w:val="28"/>
          <w:szCs w:val="28"/>
        </w:rPr>
        <w:t>Іонов</w:t>
      </w:r>
      <w:proofErr w:type="spellEnd"/>
      <w:r w:rsidRPr="005F57E2">
        <w:rPr>
          <w:rFonts w:ascii="Times New Roman" w:hAnsi="Times New Roman"/>
          <w:sz w:val="28"/>
          <w:szCs w:val="28"/>
        </w:rPr>
        <w:t xml:space="preserve"> І. А. </w:t>
      </w:r>
      <w:proofErr w:type="spellStart"/>
      <w:r w:rsidRPr="005F57E2">
        <w:rPr>
          <w:rFonts w:ascii="Times New Roman" w:hAnsi="Times New Roman"/>
          <w:sz w:val="28"/>
          <w:szCs w:val="28"/>
        </w:rPr>
        <w:t>Фізіологія</w:t>
      </w:r>
      <w:proofErr w:type="spellEnd"/>
      <w:r w:rsidRPr="005F57E2">
        <w:rPr>
          <w:rFonts w:ascii="Times New Roman" w:hAnsi="Times New Roman"/>
          <w:sz w:val="28"/>
          <w:szCs w:val="28"/>
        </w:rPr>
        <w:t xml:space="preserve"> </w:t>
      </w:r>
      <w:proofErr w:type="spellStart"/>
      <w:r w:rsidRPr="005F57E2">
        <w:rPr>
          <w:rFonts w:ascii="Times New Roman" w:hAnsi="Times New Roman"/>
          <w:sz w:val="28"/>
          <w:szCs w:val="28"/>
        </w:rPr>
        <w:t>крові</w:t>
      </w:r>
      <w:proofErr w:type="spellEnd"/>
      <w:r w:rsidRPr="005F57E2">
        <w:rPr>
          <w:rFonts w:ascii="Times New Roman" w:hAnsi="Times New Roman"/>
          <w:sz w:val="28"/>
          <w:szCs w:val="28"/>
        </w:rPr>
        <w:t xml:space="preserve"> та </w:t>
      </w:r>
      <w:proofErr w:type="spellStart"/>
      <w:r w:rsidRPr="005F57E2">
        <w:rPr>
          <w:rFonts w:ascii="Times New Roman" w:hAnsi="Times New Roman"/>
          <w:sz w:val="28"/>
          <w:szCs w:val="28"/>
        </w:rPr>
        <w:t>внутрішнього</w:t>
      </w:r>
      <w:proofErr w:type="spellEnd"/>
      <w:r w:rsidRPr="005F57E2">
        <w:rPr>
          <w:rFonts w:ascii="Times New Roman" w:hAnsi="Times New Roman"/>
          <w:sz w:val="28"/>
          <w:szCs w:val="28"/>
        </w:rPr>
        <w:t xml:space="preserve"> </w:t>
      </w:r>
      <w:proofErr w:type="spellStart"/>
      <w:r w:rsidRPr="005F57E2">
        <w:rPr>
          <w:rFonts w:ascii="Times New Roman" w:hAnsi="Times New Roman"/>
          <w:sz w:val="28"/>
          <w:szCs w:val="28"/>
        </w:rPr>
        <w:t>середовища</w:t>
      </w:r>
      <w:proofErr w:type="spellEnd"/>
      <w:r w:rsidRPr="005F57E2">
        <w:rPr>
          <w:rFonts w:ascii="Times New Roman" w:hAnsi="Times New Roman"/>
          <w:sz w:val="28"/>
          <w:szCs w:val="28"/>
        </w:rPr>
        <w:t xml:space="preserve">: </w:t>
      </w:r>
      <w:proofErr w:type="spellStart"/>
      <w:r w:rsidRPr="005F57E2">
        <w:rPr>
          <w:rFonts w:ascii="Times New Roman" w:hAnsi="Times New Roman"/>
          <w:sz w:val="28"/>
          <w:szCs w:val="28"/>
        </w:rPr>
        <w:t>методичні</w:t>
      </w:r>
      <w:proofErr w:type="spellEnd"/>
      <w:r w:rsidRPr="005F57E2">
        <w:rPr>
          <w:rFonts w:ascii="Times New Roman" w:hAnsi="Times New Roman"/>
          <w:sz w:val="28"/>
          <w:szCs w:val="28"/>
        </w:rPr>
        <w:t xml:space="preserve"> </w:t>
      </w:r>
      <w:proofErr w:type="spellStart"/>
      <w:r w:rsidRPr="005F57E2">
        <w:rPr>
          <w:rFonts w:ascii="Times New Roman" w:hAnsi="Times New Roman"/>
          <w:sz w:val="28"/>
          <w:szCs w:val="28"/>
        </w:rPr>
        <w:t>рекомендації</w:t>
      </w:r>
      <w:proofErr w:type="spellEnd"/>
      <w:r w:rsidRPr="005F57E2">
        <w:rPr>
          <w:rFonts w:ascii="Times New Roman" w:hAnsi="Times New Roman"/>
          <w:sz w:val="28"/>
          <w:szCs w:val="28"/>
        </w:rPr>
        <w:t xml:space="preserve"> / І. А. </w:t>
      </w:r>
      <w:proofErr w:type="spellStart"/>
      <w:r w:rsidRPr="005F57E2">
        <w:rPr>
          <w:rFonts w:ascii="Times New Roman" w:hAnsi="Times New Roman"/>
          <w:sz w:val="28"/>
          <w:szCs w:val="28"/>
        </w:rPr>
        <w:t>Іонов</w:t>
      </w:r>
      <w:proofErr w:type="spellEnd"/>
      <w:r w:rsidRPr="005F57E2">
        <w:rPr>
          <w:rFonts w:ascii="Times New Roman" w:hAnsi="Times New Roman"/>
          <w:sz w:val="28"/>
          <w:szCs w:val="28"/>
        </w:rPr>
        <w:t xml:space="preserve">, Т. Є. </w:t>
      </w:r>
      <w:proofErr w:type="spellStart"/>
      <w:r w:rsidRPr="005F57E2">
        <w:rPr>
          <w:rFonts w:ascii="Times New Roman" w:hAnsi="Times New Roman"/>
          <w:sz w:val="28"/>
          <w:szCs w:val="28"/>
        </w:rPr>
        <w:t>Комісова</w:t>
      </w:r>
      <w:proofErr w:type="spellEnd"/>
      <w:r w:rsidRPr="005F57E2">
        <w:rPr>
          <w:rFonts w:ascii="Times New Roman" w:hAnsi="Times New Roman"/>
          <w:sz w:val="28"/>
          <w:szCs w:val="28"/>
        </w:rPr>
        <w:t xml:space="preserve">. – </w:t>
      </w:r>
      <w:proofErr w:type="gramStart"/>
      <w:r w:rsidRPr="005F57E2">
        <w:rPr>
          <w:rFonts w:ascii="Times New Roman" w:hAnsi="Times New Roman"/>
          <w:sz w:val="28"/>
          <w:szCs w:val="28"/>
        </w:rPr>
        <w:t>Х. :</w:t>
      </w:r>
      <w:proofErr w:type="gramEnd"/>
      <w:r w:rsidRPr="005F57E2">
        <w:rPr>
          <w:rFonts w:ascii="Times New Roman" w:hAnsi="Times New Roman"/>
          <w:sz w:val="28"/>
          <w:szCs w:val="28"/>
        </w:rPr>
        <w:t xml:space="preserve"> ФОП Петров В.В., 2018. – 48 с.</w:t>
      </w:r>
    </w:p>
    <w:p w14:paraId="568B242D" w14:textId="77777777" w:rsidR="00EC0E04" w:rsidRPr="005F57E2" w:rsidRDefault="00EC0E04"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uk-UA"/>
        </w:rPr>
      </w:pPr>
      <w:proofErr w:type="spellStart"/>
      <w:r w:rsidRPr="005F57E2">
        <w:rPr>
          <w:iCs/>
          <w:sz w:val="28"/>
          <w:szCs w:val="28"/>
          <w:lang w:val="uk-UA"/>
        </w:rPr>
        <w:t>Іхтіопатологія</w:t>
      </w:r>
      <w:proofErr w:type="spellEnd"/>
      <w:r w:rsidRPr="005F57E2">
        <w:rPr>
          <w:iCs/>
          <w:sz w:val="28"/>
          <w:szCs w:val="28"/>
          <w:lang w:val="uk-UA"/>
        </w:rPr>
        <w:t>: підручник / Н. Є. Гриневич, А. О. Слюсаренко, О. А.</w:t>
      </w:r>
      <w:r w:rsidRPr="005F57E2">
        <w:rPr>
          <w:iCs/>
          <w:sz w:val="28"/>
          <w:szCs w:val="28"/>
          <w:lang w:val="en-US"/>
        </w:rPr>
        <w:t> </w:t>
      </w:r>
      <w:r w:rsidRPr="005F57E2">
        <w:rPr>
          <w:iCs/>
          <w:sz w:val="28"/>
          <w:szCs w:val="28"/>
          <w:lang w:val="uk-UA"/>
        </w:rPr>
        <w:t xml:space="preserve">Хом’як, Н. М. Присяжнюк, О. Р. Михальський, А. М. </w:t>
      </w:r>
      <w:proofErr w:type="spellStart"/>
      <w:r w:rsidRPr="005F57E2">
        <w:rPr>
          <w:iCs/>
          <w:sz w:val="28"/>
          <w:szCs w:val="28"/>
          <w:lang w:val="uk-UA"/>
        </w:rPr>
        <w:t>Трофимчук</w:t>
      </w:r>
      <w:proofErr w:type="spellEnd"/>
      <w:r w:rsidRPr="005F57E2">
        <w:rPr>
          <w:iCs/>
          <w:sz w:val="28"/>
          <w:szCs w:val="28"/>
          <w:lang w:val="uk-UA"/>
        </w:rPr>
        <w:t>, В. С. </w:t>
      </w:r>
      <w:proofErr w:type="spellStart"/>
      <w:r w:rsidRPr="005F57E2">
        <w:rPr>
          <w:iCs/>
          <w:sz w:val="28"/>
          <w:szCs w:val="28"/>
          <w:lang w:val="uk-UA"/>
        </w:rPr>
        <w:t>Жарчинська</w:t>
      </w:r>
      <w:proofErr w:type="spellEnd"/>
      <w:r w:rsidRPr="005F57E2">
        <w:rPr>
          <w:iCs/>
          <w:sz w:val="28"/>
          <w:szCs w:val="28"/>
          <w:lang w:val="uk-UA"/>
        </w:rPr>
        <w:t xml:space="preserve">, З. А. </w:t>
      </w:r>
      <w:proofErr w:type="spellStart"/>
      <w:r w:rsidRPr="005F57E2">
        <w:rPr>
          <w:iCs/>
          <w:sz w:val="28"/>
          <w:szCs w:val="28"/>
          <w:lang w:val="uk-UA"/>
        </w:rPr>
        <w:t>Павуско</w:t>
      </w:r>
      <w:proofErr w:type="spellEnd"/>
      <w:r w:rsidRPr="005F57E2">
        <w:rPr>
          <w:iCs/>
          <w:sz w:val="28"/>
          <w:szCs w:val="28"/>
          <w:lang w:val="uk-UA"/>
        </w:rPr>
        <w:t xml:space="preserve"> – Біла Церква, 2021. – 145 с.</w:t>
      </w:r>
    </w:p>
    <w:p w14:paraId="64FF834D" w14:textId="7289259D" w:rsidR="00EC0E04" w:rsidRPr="005F57E2" w:rsidRDefault="00EC0E04" w:rsidP="005720F6">
      <w:pPr>
        <w:numPr>
          <w:ilvl w:val="0"/>
          <w:numId w:val="6"/>
        </w:numPr>
        <w:spacing w:line="360" w:lineRule="auto"/>
        <w:ind w:left="426" w:hanging="426"/>
        <w:jc w:val="both"/>
        <w:rPr>
          <w:sz w:val="28"/>
          <w:szCs w:val="28"/>
          <w:lang w:val="uk-UA"/>
        </w:rPr>
      </w:pPr>
      <w:r w:rsidRPr="005F57E2">
        <w:rPr>
          <w:sz w:val="28"/>
          <w:szCs w:val="28"/>
          <w:lang w:val="uk-UA"/>
        </w:rPr>
        <w:t>Квач Ю. Видовий склад риб прибережних мілин Одеської затоки і його зміни залежно від часу доби / Ю. Квач // Біологічні студії. – 2015. – Т. 9, № 1. – С. 191</w:t>
      </w:r>
      <w:r w:rsidR="003C15A7" w:rsidRPr="005F57E2">
        <w:rPr>
          <w:sz w:val="28"/>
          <w:szCs w:val="28"/>
          <w:lang w:val="uk-UA"/>
        </w:rPr>
        <w:t>–</w:t>
      </w:r>
      <w:r w:rsidRPr="005F57E2">
        <w:rPr>
          <w:sz w:val="28"/>
          <w:szCs w:val="28"/>
          <w:lang w:val="uk-UA"/>
        </w:rPr>
        <w:t>200.</w:t>
      </w:r>
    </w:p>
    <w:p w14:paraId="395D1D0E" w14:textId="77777777" w:rsidR="00EC0E04" w:rsidRPr="005F57E2" w:rsidRDefault="00EC0E04" w:rsidP="005720F6">
      <w:pPr>
        <w:numPr>
          <w:ilvl w:val="0"/>
          <w:numId w:val="6"/>
        </w:numPr>
        <w:spacing w:line="360" w:lineRule="auto"/>
        <w:ind w:left="426" w:hanging="426"/>
        <w:jc w:val="both"/>
        <w:rPr>
          <w:sz w:val="28"/>
          <w:szCs w:val="28"/>
          <w:lang w:val="uk-UA"/>
        </w:rPr>
      </w:pPr>
      <w:r w:rsidRPr="005F57E2">
        <w:rPr>
          <w:sz w:val="28"/>
          <w:szCs w:val="28"/>
          <w:lang w:val="uk-UA"/>
        </w:rPr>
        <w:t>Ковтун О. А.</w:t>
      </w:r>
      <w:r w:rsidRPr="005F57E2">
        <w:rPr>
          <w:i/>
          <w:sz w:val="28"/>
          <w:szCs w:val="28"/>
          <w:lang w:val="uk-UA"/>
        </w:rPr>
        <w:t xml:space="preserve"> </w:t>
      </w:r>
      <w:proofErr w:type="spellStart"/>
      <w:r w:rsidRPr="005F57E2">
        <w:rPr>
          <w:sz w:val="28"/>
          <w:szCs w:val="28"/>
          <w:lang w:val="uk-UA"/>
        </w:rPr>
        <w:t>Современное</w:t>
      </w:r>
      <w:proofErr w:type="spellEnd"/>
      <w:r w:rsidRPr="005F57E2">
        <w:rPr>
          <w:sz w:val="28"/>
          <w:szCs w:val="28"/>
          <w:lang w:val="uk-UA"/>
        </w:rPr>
        <w:t xml:space="preserve"> </w:t>
      </w:r>
      <w:proofErr w:type="spellStart"/>
      <w:r w:rsidRPr="005F57E2">
        <w:rPr>
          <w:sz w:val="28"/>
          <w:szCs w:val="28"/>
          <w:lang w:val="uk-UA"/>
        </w:rPr>
        <w:t>состояние</w:t>
      </w:r>
      <w:proofErr w:type="spellEnd"/>
      <w:r w:rsidRPr="005F57E2">
        <w:rPr>
          <w:sz w:val="28"/>
          <w:szCs w:val="28"/>
          <w:lang w:val="uk-UA"/>
        </w:rPr>
        <w:t xml:space="preserve"> </w:t>
      </w:r>
      <w:proofErr w:type="spellStart"/>
      <w:r w:rsidRPr="005F57E2">
        <w:rPr>
          <w:sz w:val="28"/>
          <w:szCs w:val="28"/>
          <w:lang w:val="uk-UA"/>
        </w:rPr>
        <w:t>редких</w:t>
      </w:r>
      <w:proofErr w:type="spellEnd"/>
      <w:r w:rsidRPr="005F57E2">
        <w:rPr>
          <w:sz w:val="28"/>
          <w:szCs w:val="28"/>
          <w:lang w:val="uk-UA"/>
        </w:rPr>
        <w:t xml:space="preserve"> и </w:t>
      </w:r>
      <w:proofErr w:type="spellStart"/>
      <w:r w:rsidRPr="005F57E2">
        <w:rPr>
          <w:sz w:val="28"/>
          <w:szCs w:val="28"/>
          <w:lang w:val="uk-UA"/>
        </w:rPr>
        <w:t>исчезающих</w:t>
      </w:r>
      <w:proofErr w:type="spellEnd"/>
      <w:r w:rsidRPr="005F57E2">
        <w:rPr>
          <w:sz w:val="28"/>
          <w:szCs w:val="28"/>
          <w:lang w:val="uk-UA"/>
        </w:rPr>
        <w:t xml:space="preserve"> </w:t>
      </w:r>
      <w:proofErr w:type="spellStart"/>
      <w:r w:rsidRPr="005F57E2">
        <w:rPr>
          <w:sz w:val="28"/>
          <w:szCs w:val="28"/>
          <w:lang w:val="uk-UA"/>
        </w:rPr>
        <w:t>видов</w:t>
      </w:r>
      <w:proofErr w:type="spellEnd"/>
      <w:r w:rsidRPr="005F57E2">
        <w:rPr>
          <w:sz w:val="28"/>
          <w:szCs w:val="28"/>
          <w:lang w:val="uk-UA"/>
        </w:rPr>
        <w:t xml:space="preserve"> </w:t>
      </w:r>
      <w:proofErr w:type="spellStart"/>
      <w:r w:rsidRPr="005F57E2">
        <w:rPr>
          <w:sz w:val="28"/>
          <w:szCs w:val="28"/>
          <w:lang w:val="uk-UA"/>
        </w:rPr>
        <w:t>гидробионтов</w:t>
      </w:r>
      <w:proofErr w:type="spellEnd"/>
      <w:r w:rsidRPr="005F57E2">
        <w:rPr>
          <w:sz w:val="28"/>
          <w:szCs w:val="28"/>
          <w:lang w:val="uk-UA"/>
        </w:rPr>
        <w:t xml:space="preserve"> </w:t>
      </w:r>
      <w:proofErr w:type="spellStart"/>
      <w:r w:rsidRPr="005F57E2">
        <w:rPr>
          <w:sz w:val="28"/>
          <w:szCs w:val="28"/>
          <w:lang w:val="uk-UA"/>
        </w:rPr>
        <w:t>северной</w:t>
      </w:r>
      <w:proofErr w:type="spellEnd"/>
      <w:r w:rsidRPr="005F57E2">
        <w:rPr>
          <w:sz w:val="28"/>
          <w:szCs w:val="28"/>
          <w:lang w:val="uk-UA"/>
        </w:rPr>
        <w:t xml:space="preserve"> </w:t>
      </w:r>
      <w:proofErr w:type="spellStart"/>
      <w:r w:rsidRPr="005F57E2">
        <w:rPr>
          <w:sz w:val="28"/>
          <w:szCs w:val="28"/>
          <w:lang w:val="uk-UA"/>
        </w:rPr>
        <w:t>части</w:t>
      </w:r>
      <w:proofErr w:type="spellEnd"/>
      <w:r w:rsidRPr="005F57E2">
        <w:rPr>
          <w:sz w:val="28"/>
          <w:szCs w:val="28"/>
          <w:lang w:val="uk-UA"/>
        </w:rPr>
        <w:t xml:space="preserve"> </w:t>
      </w:r>
      <w:proofErr w:type="spellStart"/>
      <w:r w:rsidRPr="005F57E2">
        <w:rPr>
          <w:sz w:val="28"/>
          <w:szCs w:val="28"/>
          <w:lang w:val="uk-UA"/>
        </w:rPr>
        <w:t>Чёрного</w:t>
      </w:r>
      <w:proofErr w:type="spellEnd"/>
      <w:r w:rsidRPr="005F57E2">
        <w:rPr>
          <w:sz w:val="28"/>
          <w:szCs w:val="28"/>
          <w:lang w:val="uk-UA"/>
        </w:rPr>
        <w:t xml:space="preserve"> моря (по </w:t>
      </w:r>
      <w:proofErr w:type="spellStart"/>
      <w:r w:rsidRPr="005F57E2">
        <w:rPr>
          <w:sz w:val="28"/>
          <w:szCs w:val="28"/>
          <w:lang w:val="uk-UA"/>
        </w:rPr>
        <w:t>материалам</w:t>
      </w:r>
      <w:proofErr w:type="spellEnd"/>
      <w:r w:rsidRPr="005F57E2">
        <w:rPr>
          <w:sz w:val="28"/>
          <w:szCs w:val="28"/>
          <w:lang w:val="uk-UA"/>
        </w:rPr>
        <w:t xml:space="preserve"> </w:t>
      </w:r>
      <w:proofErr w:type="spellStart"/>
      <w:r w:rsidRPr="005F57E2">
        <w:rPr>
          <w:sz w:val="28"/>
          <w:szCs w:val="28"/>
          <w:lang w:val="uk-UA"/>
        </w:rPr>
        <w:t>подводных</w:t>
      </w:r>
      <w:proofErr w:type="spellEnd"/>
      <w:r w:rsidRPr="005F57E2">
        <w:rPr>
          <w:sz w:val="28"/>
          <w:szCs w:val="28"/>
          <w:lang w:val="uk-UA"/>
        </w:rPr>
        <w:t xml:space="preserve"> </w:t>
      </w:r>
      <w:proofErr w:type="spellStart"/>
      <w:r w:rsidRPr="005F57E2">
        <w:rPr>
          <w:sz w:val="28"/>
          <w:szCs w:val="28"/>
          <w:lang w:val="uk-UA"/>
        </w:rPr>
        <w:t>исследований</w:t>
      </w:r>
      <w:proofErr w:type="spellEnd"/>
      <w:r w:rsidRPr="005F57E2">
        <w:rPr>
          <w:sz w:val="28"/>
          <w:szCs w:val="28"/>
          <w:lang w:val="uk-UA"/>
        </w:rPr>
        <w:t xml:space="preserve"> 2000 – 2003 гг.) / О. А. Ковтун, А. А.</w:t>
      </w:r>
      <w:r w:rsidRPr="005F57E2">
        <w:rPr>
          <w:i/>
          <w:sz w:val="28"/>
          <w:szCs w:val="28"/>
          <w:lang w:val="uk-UA"/>
        </w:rPr>
        <w:t xml:space="preserve"> </w:t>
      </w:r>
      <w:r w:rsidRPr="005F57E2">
        <w:rPr>
          <w:sz w:val="28"/>
          <w:szCs w:val="28"/>
          <w:lang w:val="uk-UA"/>
        </w:rPr>
        <w:t xml:space="preserve">Тарасенко // Екологія і суспільство : збірник наукових праць ун-ту екологічних знань Одеської державної бібліотеки ім. Горького. – Одеса, 2005. – </w:t>
      </w:r>
      <w:proofErr w:type="spellStart"/>
      <w:r w:rsidRPr="005F57E2">
        <w:rPr>
          <w:sz w:val="28"/>
          <w:szCs w:val="28"/>
          <w:lang w:val="uk-UA"/>
        </w:rPr>
        <w:t>Вип</w:t>
      </w:r>
      <w:proofErr w:type="spellEnd"/>
      <w:r w:rsidRPr="005F57E2">
        <w:rPr>
          <w:sz w:val="28"/>
          <w:szCs w:val="28"/>
          <w:lang w:val="uk-UA"/>
        </w:rPr>
        <w:t>. 2. – С. 112–124.</w:t>
      </w:r>
    </w:p>
    <w:p w14:paraId="759BCE53" w14:textId="28B53854" w:rsidR="00EC0E04" w:rsidRPr="005F57E2" w:rsidRDefault="00EC0E04" w:rsidP="005720F6">
      <w:pPr>
        <w:pStyle w:val="a9"/>
        <w:numPr>
          <w:ilvl w:val="0"/>
          <w:numId w:val="6"/>
        </w:numPr>
        <w:tabs>
          <w:tab w:val="left" w:pos="284"/>
          <w:tab w:val="left" w:pos="426"/>
        </w:tabs>
        <w:spacing w:line="360" w:lineRule="auto"/>
        <w:ind w:left="426" w:hanging="426"/>
        <w:jc w:val="both"/>
        <w:rPr>
          <w:sz w:val="28"/>
          <w:szCs w:val="28"/>
          <w:lang w:val="uk-UA"/>
        </w:rPr>
      </w:pPr>
      <w:proofErr w:type="spellStart"/>
      <w:r w:rsidRPr="005F57E2">
        <w:rPr>
          <w:sz w:val="28"/>
          <w:szCs w:val="28"/>
          <w:lang w:val="uk-UA"/>
        </w:rPr>
        <w:t>Конькова</w:t>
      </w:r>
      <w:proofErr w:type="spellEnd"/>
      <w:r w:rsidRPr="005F57E2">
        <w:rPr>
          <w:sz w:val="28"/>
          <w:szCs w:val="28"/>
          <w:lang w:val="uk-UA"/>
        </w:rPr>
        <w:t xml:space="preserve"> А. В. Оцінка епізоотичного та морфологічного стану молоді ляща </w:t>
      </w:r>
      <w:proofErr w:type="spellStart"/>
      <w:r w:rsidRPr="005F57E2">
        <w:rPr>
          <w:i/>
          <w:sz w:val="28"/>
          <w:szCs w:val="28"/>
          <w:lang w:val="en-US"/>
        </w:rPr>
        <w:t>Abramis</w:t>
      </w:r>
      <w:proofErr w:type="spellEnd"/>
      <w:r w:rsidRPr="005F57E2">
        <w:rPr>
          <w:i/>
          <w:sz w:val="28"/>
          <w:szCs w:val="28"/>
          <w:lang w:val="uk-UA"/>
        </w:rPr>
        <w:t xml:space="preserve"> </w:t>
      </w:r>
      <w:proofErr w:type="spellStart"/>
      <w:r w:rsidRPr="005F57E2">
        <w:rPr>
          <w:i/>
          <w:sz w:val="28"/>
          <w:szCs w:val="28"/>
          <w:lang w:val="en-US"/>
        </w:rPr>
        <w:t>brama</w:t>
      </w:r>
      <w:proofErr w:type="spellEnd"/>
      <w:r w:rsidRPr="005F57E2">
        <w:rPr>
          <w:sz w:val="28"/>
          <w:szCs w:val="28"/>
          <w:lang w:val="uk-UA"/>
        </w:rPr>
        <w:t xml:space="preserve"> (</w:t>
      </w:r>
      <w:r w:rsidRPr="005F57E2">
        <w:rPr>
          <w:sz w:val="28"/>
          <w:szCs w:val="28"/>
          <w:lang w:val="en-US"/>
        </w:rPr>
        <w:t>Linnaeus</w:t>
      </w:r>
      <w:r w:rsidRPr="005F57E2">
        <w:rPr>
          <w:sz w:val="28"/>
          <w:szCs w:val="28"/>
          <w:lang w:val="uk-UA"/>
        </w:rPr>
        <w:t xml:space="preserve">, 1758) у Каспійському регіоні / </w:t>
      </w:r>
      <w:r w:rsidRPr="005F57E2">
        <w:rPr>
          <w:sz w:val="28"/>
          <w:szCs w:val="28"/>
          <w:lang w:val="uk-UA"/>
        </w:rPr>
        <w:lastRenderedPageBreak/>
        <w:t>А.</w:t>
      </w:r>
      <w:r w:rsidRPr="005F57E2">
        <w:rPr>
          <w:sz w:val="28"/>
          <w:szCs w:val="28"/>
          <w:lang w:val="en-US"/>
        </w:rPr>
        <w:t> </w:t>
      </w:r>
      <w:r w:rsidRPr="005F57E2">
        <w:rPr>
          <w:sz w:val="28"/>
          <w:szCs w:val="28"/>
          <w:lang w:val="uk-UA"/>
        </w:rPr>
        <w:t>В.</w:t>
      </w:r>
      <w:r w:rsidRPr="005F57E2">
        <w:rPr>
          <w:sz w:val="28"/>
          <w:szCs w:val="28"/>
          <w:lang w:val="en-US"/>
        </w:rPr>
        <w:t> </w:t>
      </w:r>
      <w:proofErr w:type="spellStart"/>
      <w:r w:rsidRPr="005F57E2">
        <w:rPr>
          <w:sz w:val="28"/>
          <w:szCs w:val="28"/>
          <w:lang w:val="uk-UA"/>
        </w:rPr>
        <w:t>Конькова</w:t>
      </w:r>
      <w:proofErr w:type="spellEnd"/>
      <w:r w:rsidRPr="005F57E2">
        <w:rPr>
          <w:sz w:val="28"/>
          <w:szCs w:val="28"/>
          <w:lang w:val="uk-UA"/>
        </w:rPr>
        <w:t>, Н. М. Федорова, В. П. Іванов // Актуальні питання ветеринарної біології. – 2015. – №3. – С. 38</w:t>
      </w:r>
      <w:r w:rsidR="003C15A7" w:rsidRPr="005F57E2">
        <w:rPr>
          <w:sz w:val="28"/>
          <w:szCs w:val="28"/>
          <w:lang w:val="uk-UA"/>
        </w:rPr>
        <w:t>–</w:t>
      </w:r>
      <w:r w:rsidRPr="005F57E2">
        <w:rPr>
          <w:sz w:val="28"/>
          <w:szCs w:val="28"/>
          <w:lang w:val="uk-UA"/>
        </w:rPr>
        <w:t>43.</w:t>
      </w:r>
    </w:p>
    <w:p w14:paraId="75473A23" w14:textId="3F2C642D" w:rsidR="00EC0E04" w:rsidRPr="005F57E2" w:rsidRDefault="00EC0E04"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uk-UA"/>
        </w:rPr>
      </w:pPr>
      <w:r w:rsidRPr="005F57E2">
        <w:rPr>
          <w:iCs/>
          <w:sz w:val="28"/>
          <w:szCs w:val="28"/>
          <w:lang w:val="uk-UA"/>
        </w:rPr>
        <w:t xml:space="preserve">Коренюк О. В. Динаміка </w:t>
      </w:r>
      <w:proofErr w:type="spellStart"/>
      <w:r w:rsidRPr="005F57E2">
        <w:rPr>
          <w:iCs/>
          <w:sz w:val="28"/>
          <w:szCs w:val="28"/>
          <w:lang w:val="uk-UA"/>
        </w:rPr>
        <w:t>вудебного</w:t>
      </w:r>
      <w:proofErr w:type="spellEnd"/>
      <w:r w:rsidRPr="005F57E2">
        <w:rPr>
          <w:iCs/>
          <w:sz w:val="28"/>
          <w:szCs w:val="28"/>
          <w:lang w:val="uk-UA"/>
        </w:rPr>
        <w:t xml:space="preserve"> лову бичків на мілководді Одеської затоки / О.</w:t>
      </w:r>
      <w:r w:rsidRPr="005F57E2">
        <w:rPr>
          <w:iCs/>
          <w:sz w:val="28"/>
          <w:szCs w:val="28"/>
        </w:rPr>
        <w:t xml:space="preserve"> </w:t>
      </w:r>
      <w:r w:rsidRPr="005F57E2">
        <w:rPr>
          <w:iCs/>
          <w:sz w:val="28"/>
          <w:szCs w:val="28"/>
          <w:lang w:val="uk-UA"/>
        </w:rPr>
        <w:t xml:space="preserve">В. Коренюк // Науковий вісник </w:t>
      </w:r>
      <w:proofErr w:type="spellStart"/>
      <w:r w:rsidRPr="005F57E2">
        <w:rPr>
          <w:iCs/>
          <w:sz w:val="28"/>
          <w:szCs w:val="28"/>
          <w:lang w:val="uk-UA"/>
        </w:rPr>
        <w:t>УкрДЛТУ</w:t>
      </w:r>
      <w:proofErr w:type="spellEnd"/>
      <w:r w:rsidRPr="005F57E2">
        <w:rPr>
          <w:iCs/>
          <w:sz w:val="28"/>
          <w:szCs w:val="28"/>
          <w:lang w:val="uk-UA"/>
        </w:rPr>
        <w:t>. – 2001. – №11(1). – С. 31</w:t>
      </w:r>
      <w:r w:rsidR="003C15A7" w:rsidRPr="005F57E2">
        <w:rPr>
          <w:sz w:val="28"/>
          <w:szCs w:val="28"/>
          <w:lang w:val="uk-UA"/>
        </w:rPr>
        <w:t>–</w:t>
      </w:r>
      <w:r w:rsidRPr="005F57E2">
        <w:rPr>
          <w:iCs/>
          <w:sz w:val="28"/>
          <w:szCs w:val="28"/>
          <w:lang w:val="uk-UA"/>
        </w:rPr>
        <w:t>35.</w:t>
      </w:r>
    </w:p>
    <w:p w14:paraId="17CB8D39" w14:textId="5403AF88" w:rsidR="00EC0E04" w:rsidRPr="005F57E2" w:rsidRDefault="00EC0E04" w:rsidP="005720F6">
      <w:pPr>
        <w:pStyle w:val="a9"/>
        <w:numPr>
          <w:ilvl w:val="0"/>
          <w:numId w:val="6"/>
        </w:numPr>
        <w:spacing w:before="100" w:beforeAutospacing="1" w:after="100" w:afterAutospacing="1" w:line="360" w:lineRule="auto"/>
        <w:ind w:left="426" w:hanging="426"/>
        <w:jc w:val="both"/>
        <w:rPr>
          <w:sz w:val="28"/>
          <w:szCs w:val="28"/>
          <w:lang w:val="uk-UA"/>
        </w:rPr>
      </w:pPr>
      <w:r w:rsidRPr="005F57E2">
        <w:rPr>
          <w:sz w:val="28"/>
          <w:szCs w:val="28"/>
          <w:lang w:val="uk-UA"/>
        </w:rPr>
        <w:t xml:space="preserve">Кузьмина С. С. </w:t>
      </w:r>
      <w:proofErr w:type="spellStart"/>
      <w:r w:rsidRPr="005F57E2">
        <w:rPr>
          <w:sz w:val="28"/>
          <w:szCs w:val="28"/>
          <w:lang w:val="uk-UA"/>
        </w:rPr>
        <w:t>Количественные</w:t>
      </w:r>
      <w:proofErr w:type="spellEnd"/>
      <w:r w:rsidRPr="005F57E2">
        <w:rPr>
          <w:sz w:val="28"/>
          <w:szCs w:val="28"/>
          <w:lang w:val="uk-UA"/>
        </w:rPr>
        <w:t xml:space="preserve"> и </w:t>
      </w:r>
      <w:proofErr w:type="spellStart"/>
      <w:r w:rsidRPr="005F57E2">
        <w:rPr>
          <w:sz w:val="28"/>
          <w:szCs w:val="28"/>
          <w:lang w:val="uk-UA"/>
        </w:rPr>
        <w:t>качественные</w:t>
      </w:r>
      <w:proofErr w:type="spellEnd"/>
      <w:r w:rsidRPr="005F57E2">
        <w:rPr>
          <w:sz w:val="28"/>
          <w:szCs w:val="28"/>
          <w:lang w:val="uk-UA"/>
        </w:rPr>
        <w:t xml:space="preserve"> </w:t>
      </w:r>
      <w:proofErr w:type="spellStart"/>
      <w:r w:rsidRPr="005F57E2">
        <w:rPr>
          <w:sz w:val="28"/>
          <w:szCs w:val="28"/>
          <w:lang w:val="uk-UA"/>
        </w:rPr>
        <w:t>изменения</w:t>
      </w:r>
      <w:proofErr w:type="spellEnd"/>
      <w:r w:rsidRPr="005F57E2">
        <w:rPr>
          <w:sz w:val="28"/>
          <w:szCs w:val="28"/>
          <w:lang w:val="uk-UA"/>
        </w:rPr>
        <w:t xml:space="preserve"> в крови се-</w:t>
      </w:r>
      <w:proofErr w:type="spellStart"/>
      <w:r w:rsidRPr="005F57E2">
        <w:rPr>
          <w:sz w:val="28"/>
          <w:szCs w:val="28"/>
          <w:lang w:val="uk-UA"/>
        </w:rPr>
        <w:t>голеток</w:t>
      </w:r>
      <w:proofErr w:type="spellEnd"/>
      <w:r w:rsidRPr="005F57E2">
        <w:rPr>
          <w:sz w:val="28"/>
          <w:szCs w:val="28"/>
          <w:lang w:val="uk-UA"/>
        </w:rPr>
        <w:t xml:space="preserve"> карпа при </w:t>
      </w:r>
      <w:proofErr w:type="spellStart"/>
      <w:r w:rsidRPr="005F57E2">
        <w:rPr>
          <w:sz w:val="28"/>
          <w:szCs w:val="28"/>
          <w:lang w:val="uk-UA"/>
        </w:rPr>
        <w:t>воздействии</w:t>
      </w:r>
      <w:proofErr w:type="spellEnd"/>
      <w:r w:rsidRPr="005F57E2">
        <w:rPr>
          <w:sz w:val="28"/>
          <w:szCs w:val="28"/>
          <w:lang w:val="uk-UA"/>
        </w:rPr>
        <w:t xml:space="preserve"> </w:t>
      </w:r>
      <w:proofErr w:type="spellStart"/>
      <w:r w:rsidRPr="005F57E2">
        <w:rPr>
          <w:sz w:val="28"/>
          <w:szCs w:val="28"/>
          <w:lang w:val="uk-UA"/>
        </w:rPr>
        <w:t>гербицида</w:t>
      </w:r>
      <w:proofErr w:type="spellEnd"/>
      <w:r w:rsidRPr="005F57E2">
        <w:rPr>
          <w:sz w:val="28"/>
          <w:szCs w:val="28"/>
          <w:lang w:val="uk-UA"/>
        </w:rPr>
        <w:t xml:space="preserve"> </w:t>
      </w:r>
      <w:proofErr w:type="spellStart"/>
      <w:r w:rsidRPr="005F57E2">
        <w:rPr>
          <w:sz w:val="28"/>
          <w:szCs w:val="28"/>
          <w:lang w:val="uk-UA"/>
        </w:rPr>
        <w:t>пропазина</w:t>
      </w:r>
      <w:proofErr w:type="spellEnd"/>
      <w:r w:rsidRPr="005F57E2">
        <w:rPr>
          <w:sz w:val="28"/>
          <w:szCs w:val="28"/>
          <w:lang w:val="uk-UA"/>
        </w:rPr>
        <w:t xml:space="preserve"> / С. С. Кузьмина // Альманах </w:t>
      </w:r>
      <w:proofErr w:type="spellStart"/>
      <w:r w:rsidRPr="005F57E2">
        <w:rPr>
          <w:sz w:val="28"/>
          <w:szCs w:val="28"/>
          <w:lang w:val="uk-UA"/>
        </w:rPr>
        <w:t>современной</w:t>
      </w:r>
      <w:proofErr w:type="spellEnd"/>
      <w:r w:rsidRPr="005F57E2">
        <w:rPr>
          <w:sz w:val="28"/>
          <w:szCs w:val="28"/>
          <w:lang w:val="uk-UA"/>
        </w:rPr>
        <w:t xml:space="preserve"> науки и </w:t>
      </w:r>
      <w:proofErr w:type="spellStart"/>
      <w:r w:rsidRPr="005F57E2">
        <w:rPr>
          <w:sz w:val="28"/>
          <w:szCs w:val="28"/>
          <w:lang w:val="uk-UA"/>
        </w:rPr>
        <w:t>образования</w:t>
      </w:r>
      <w:proofErr w:type="spellEnd"/>
      <w:r w:rsidRPr="005F57E2">
        <w:rPr>
          <w:sz w:val="28"/>
          <w:szCs w:val="28"/>
          <w:lang w:val="uk-UA"/>
        </w:rPr>
        <w:t>. – 2010. – №. 5. – С. 76</w:t>
      </w:r>
      <w:r w:rsidR="003C15A7" w:rsidRPr="005F57E2">
        <w:rPr>
          <w:sz w:val="28"/>
          <w:szCs w:val="28"/>
          <w:lang w:val="uk-UA"/>
        </w:rPr>
        <w:t>–</w:t>
      </w:r>
      <w:r w:rsidRPr="005F57E2">
        <w:rPr>
          <w:sz w:val="28"/>
          <w:szCs w:val="28"/>
          <w:lang w:val="uk-UA"/>
        </w:rPr>
        <w:t>78.</w:t>
      </w:r>
    </w:p>
    <w:p w14:paraId="76F58232" w14:textId="74CEE418" w:rsidR="00EC0E04" w:rsidRPr="005F57E2" w:rsidRDefault="00EC0E04" w:rsidP="005720F6">
      <w:pPr>
        <w:pStyle w:val="a9"/>
        <w:numPr>
          <w:ilvl w:val="0"/>
          <w:numId w:val="6"/>
        </w:numPr>
        <w:spacing w:before="100" w:beforeAutospacing="1" w:after="100" w:afterAutospacing="1" w:line="360" w:lineRule="auto"/>
        <w:ind w:left="426" w:hanging="426"/>
        <w:jc w:val="both"/>
        <w:rPr>
          <w:sz w:val="28"/>
          <w:szCs w:val="28"/>
          <w:lang w:val="uk-UA"/>
        </w:rPr>
      </w:pPr>
      <w:r w:rsidRPr="005F57E2">
        <w:rPr>
          <w:sz w:val="28"/>
          <w:szCs w:val="28"/>
          <w:lang w:val="uk-UA"/>
        </w:rPr>
        <w:t xml:space="preserve">Курченко В. Вдосконалення способу фарбування мазків крові для визначення </w:t>
      </w:r>
      <w:proofErr w:type="spellStart"/>
      <w:r w:rsidRPr="005F57E2">
        <w:rPr>
          <w:sz w:val="28"/>
          <w:szCs w:val="28"/>
          <w:lang w:val="uk-UA"/>
        </w:rPr>
        <w:t>цитометричних</w:t>
      </w:r>
      <w:proofErr w:type="spellEnd"/>
      <w:r w:rsidRPr="005F57E2">
        <w:rPr>
          <w:sz w:val="28"/>
          <w:szCs w:val="28"/>
          <w:lang w:val="uk-UA"/>
        </w:rPr>
        <w:t xml:space="preserve"> показників крові риб / В. Курченко, Т.</w:t>
      </w:r>
      <w:r w:rsidR="008C31DC">
        <w:rPr>
          <w:sz w:val="28"/>
          <w:szCs w:val="28"/>
          <w:lang w:val="uk-UA"/>
        </w:rPr>
        <w:t> </w:t>
      </w:r>
      <w:proofErr w:type="spellStart"/>
      <w:r w:rsidRPr="005F57E2">
        <w:rPr>
          <w:sz w:val="28"/>
          <w:szCs w:val="28"/>
          <w:lang w:val="uk-UA"/>
        </w:rPr>
        <w:t>Шарамок</w:t>
      </w:r>
      <w:proofErr w:type="spellEnd"/>
      <w:r w:rsidRPr="005F57E2">
        <w:rPr>
          <w:sz w:val="28"/>
          <w:szCs w:val="28"/>
          <w:lang w:val="uk-UA"/>
        </w:rPr>
        <w:t>, О. </w:t>
      </w:r>
      <w:proofErr w:type="spellStart"/>
      <w:r w:rsidRPr="005F57E2">
        <w:rPr>
          <w:sz w:val="28"/>
          <w:szCs w:val="28"/>
          <w:lang w:val="uk-UA"/>
        </w:rPr>
        <w:t>Маренков</w:t>
      </w:r>
      <w:proofErr w:type="spellEnd"/>
      <w:r w:rsidRPr="005F57E2">
        <w:rPr>
          <w:sz w:val="28"/>
          <w:szCs w:val="28"/>
          <w:lang w:val="uk-UA"/>
        </w:rPr>
        <w:t xml:space="preserve"> // </w:t>
      </w:r>
      <w:r w:rsidRPr="005F57E2">
        <w:rPr>
          <w:iCs/>
          <w:sz w:val="28"/>
          <w:szCs w:val="28"/>
          <w:lang w:val="uk-UA"/>
        </w:rPr>
        <w:t>Науковий вісник Чернівецького університету. Біологія (Біологічні системи)</w:t>
      </w:r>
      <w:r w:rsidRPr="005F57E2">
        <w:rPr>
          <w:sz w:val="28"/>
          <w:szCs w:val="28"/>
          <w:lang w:val="uk-UA"/>
        </w:rPr>
        <w:t xml:space="preserve">. – 2019. – Т. 11, </w:t>
      </w:r>
      <w:r w:rsidRPr="005F57E2">
        <w:rPr>
          <w:sz w:val="28"/>
          <w:szCs w:val="28"/>
          <w:lang w:val="uk-UA" w:eastAsia="ar-SA"/>
        </w:rPr>
        <w:t xml:space="preserve">№ </w:t>
      </w:r>
      <w:r w:rsidRPr="005F57E2">
        <w:rPr>
          <w:sz w:val="28"/>
          <w:szCs w:val="28"/>
          <w:lang w:val="uk-UA"/>
        </w:rPr>
        <w:t>1. – С. 15–18.</w:t>
      </w:r>
    </w:p>
    <w:p w14:paraId="4390A4BC" w14:textId="28A28ECA" w:rsidR="00EC0E04" w:rsidRPr="005F57E2" w:rsidRDefault="00EC0E04" w:rsidP="005720F6">
      <w:pPr>
        <w:pStyle w:val="a9"/>
        <w:numPr>
          <w:ilvl w:val="0"/>
          <w:numId w:val="6"/>
        </w:numPr>
        <w:spacing w:before="100" w:beforeAutospacing="1" w:after="100" w:afterAutospacing="1" w:line="360" w:lineRule="auto"/>
        <w:ind w:left="426" w:hanging="426"/>
        <w:jc w:val="both"/>
        <w:rPr>
          <w:sz w:val="28"/>
          <w:szCs w:val="28"/>
          <w:lang w:val="uk-UA"/>
        </w:rPr>
      </w:pPr>
      <w:r w:rsidRPr="005F57E2">
        <w:rPr>
          <w:sz w:val="28"/>
          <w:szCs w:val="28"/>
          <w:lang w:val="uk-UA"/>
        </w:rPr>
        <w:t xml:space="preserve">Курченко В. О. </w:t>
      </w:r>
      <w:proofErr w:type="spellStart"/>
      <w:r w:rsidRPr="005F57E2">
        <w:rPr>
          <w:sz w:val="28"/>
          <w:szCs w:val="28"/>
          <w:lang w:val="uk-UA"/>
        </w:rPr>
        <w:t>Морфофізіологічні</w:t>
      </w:r>
      <w:proofErr w:type="spellEnd"/>
      <w:r w:rsidRPr="005F57E2">
        <w:rPr>
          <w:sz w:val="28"/>
          <w:szCs w:val="28"/>
          <w:lang w:val="uk-UA"/>
        </w:rPr>
        <w:t xml:space="preserve"> особливості еритроцитів крові сазана та ляща Запорізького водосховища / В. О. Курченко, Т. С. </w:t>
      </w:r>
      <w:proofErr w:type="spellStart"/>
      <w:r w:rsidRPr="005F57E2">
        <w:rPr>
          <w:sz w:val="28"/>
          <w:szCs w:val="28"/>
          <w:lang w:val="uk-UA"/>
        </w:rPr>
        <w:t>Шарамок</w:t>
      </w:r>
      <w:proofErr w:type="spellEnd"/>
      <w:r w:rsidRPr="005F57E2">
        <w:rPr>
          <w:sz w:val="28"/>
          <w:szCs w:val="28"/>
          <w:lang w:val="uk-UA"/>
        </w:rPr>
        <w:t xml:space="preserve"> // Сучасні проблеми раціонального використання водних біоресурсів : I Міжнародна науково-практична конференція, м. Київ, 15-17 травня 2018 р. : збірник матеріалів. – Київ : ПРО Формат, 2018. – С. 116</w:t>
      </w:r>
      <w:r w:rsidR="003C15A7" w:rsidRPr="005F57E2">
        <w:rPr>
          <w:sz w:val="28"/>
          <w:szCs w:val="28"/>
          <w:lang w:val="uk-UA"/>
        </w:rPr>
        <w:t>–</w:t>
      </w:r>
      <w:r w:rsidRPr="005F57E2">
        <w:rPr>
          <w:sz w:val="28"/>
          <w:szCs w:val="28"/>
          <w:lang w:val="uk-UA"/>
        </w:rPr>
        <w:t>118.</w:t>
      </w:r>
    </w:p>
    <w:p w14:paraId="42A73532" w14:textId="38BDAC53" w:rsidR="00EC0E04" w:rsidRPr="005F57E2" w:rsidRDefault="00EC0E04" w:rsidP="005720F6">
      <w:pPr>
        <w:numPr>
          <w:ilvl w:val="0"/>
          <w:numId w:val="6"/>
        </w:numPr>
        <w:tabs>
          <w:tab w:val="left" w:pos="284"/>
          <w:tab w:val="left" w:pos="426"/>
          <w:tab w:val="left" w:pos="993"/>
        </w:tabs>
        <w:spacing w:before="100" w:beforeAutospacing="1" w:after="100" w:afterAutospacing="1" w:line="360" w:lineRule="auto"/>
        <w:ind w:left="426" w:hanging="426"/>
        <w:contextualSpacing/>
        <w:jc w:val="both"/>
        <w:rPr>
          <w:sz w:val="28"/>
          <w:szCs w:val="28"/>
          <w:lang w:val="uk-UA"/>
        </w:rPr>
      </w:pPr>
      <w:proofErr w:type="spellStart"/>
      <w:r w:rsidRPr="005F57E2">
        <w:rPr>
          <w:sz w:val="28"/>
          <w:szCs w:val="28"/>
        </w:rPr>
        <w:t>Литвицкий</w:t>
      </w:r>
      <w:proofErr w:type="spellEnd"/>
      <w:r w:rsidRPr="005F57E2">
        <w:rPr>
          <w:sz w:val="28"/>
          <w:szCs w:val="28"/>
        </w:rPr>
        <w:t xml:space="preserve"> П. Ф. Патология системы эритроцитов</w:t>
      </w:r>
      <w:r w:rsidRPr="005F57E2">
        <w:rPr>
          <w:sz w:val="28"/>
          <w:szCs w:val="28"/>
          <w:lang w:val="uk-UA"/>
        </w:rPr>
        <w:t xml:space="preserve"> / П.</w:t>
      </w:r>
      <w:r w:rsidRPr="005F57E2">
        <w:rPr>
          <w:sz w:val="28"/>
          <w:szCs w:val="28"/>
        </w:rPr>
        <w:t xml:space="preserve"> </w:t>
      </w:r>
      <w:r w:rsidRPr="005F57E2">
        <w:rPr>
          <w:sz w:val="28"/>
          <w:szCs w:val="28"/>
          <w:lang w:val="uk-UA"/>
        </w:rPr>
        <w:t xml:space="preserve">Ф. </w:t>
      </w:r>
      <w:proofErr w:type="spellStart"/>
      <w:r w:rsidRPr="005F57E2">
        <w:rPr>
          <w:sz w:val="28"/>
          <w:szCs w:val="28"/>
          <w:lang w:val="uk-UA"/>
        </w:rPr>
        <w:t>Литвицкий</w:t>
      </w:r>
      <w:proofErr w:type="spellEnd"/>
      <w:r w:rsidRPr="005F57E2">
        <w:rPr>
          <w:sz w:val="28"/>
          <w:szCs w:val="28"/>
          <w:lang w:val="uk-UA"/>
        </w:rPr>
        <w:t xml:space="preserve"> //</w:t>
      </w:r>
      <w:r w:rsidRPr="005F57E2">
        <w:rPr>
          <w:sz w:val="28"/>
          <w:szCs w:val="28"/>
        </w:rPr>
        <w:t xml:space="preserve"> </w:t>
      </w:r>
      <w:r w:rsidRPr="005F57E2">
        <w:rPr>
          <w:iCs/>
          <w:sz w:val="28"/>
          <w:szCs w:val="28"/>
        </w:rPr>
        <w:t>Вопросы современной педиатрии</w:t>
      </w:r>
      <w:r w:rsidRPr="005F57E2">
        <w:rPr>
          <w:iCs/>
          <w:sz w:val="28"/>
          <w:szCs w:val="28"/>
          <w:lang w:val="uk-UA"/>
        </w:rPr>
        <w:t>. –</w:t>
      </w:r>
      <w:r w:rsidRPr="005F57E2">
        <w:rPr>
          <w:i/>
          <w:iCs/>
          <w:sz w:val="28"/>
          <w:szCs w:val="28"/>
          <w:lang w:val="uk-UA"/>
        </w:rPr>
        <w:t xml:space="preserve"> </w:t>
      </w:r>
      <w:r w:rsidRPr="005F57E2">
        <w:rPr>
          <w:sz w:val="28"/>
          <w:szCs w:val="28"/>
        </w:rPr>
        <w:t>2015</w:t>
      </w:r>
      <w:r w:rsidRPr="005F57E2">
        <w:rPr>
          <w:sz w:val="28"/>
          <w:szCs w:val="28"/>
          <w:lang w:val="uk-UA"/>
        </w:rPr>
        <w:t>. – №</w:t>
      </w:r>
      <w:r w:rsidRPr="005F57E2">
        <w:rPr>
          <w:sz w:val="28"/>
          <w:szCs w:val="28"/>
        </w:rPr>
        <w:t>14</w:t>
      </w:r>
      <w:r w:rsidRPr="005F57E2">
        <w:rPr>
          <w:sz w:val="28"/>
          <w:szCs w:val="28"/>
          <w:lang w:val="uk-UA"/>
        </w:rPr>
        <w:t xml:space="preserve">. – С. </w:t>
      </w:r>
      <w:r w:rsidRPr="005F57E2">
        <w:rPr>
          <w:sz w:val="28"/>
          <w:szCs w:val="28"/>
        </w:rPr>
        <w:t>450</w:t>
      </w:r>
      <w:r w:rsidR="003C15A7" w:rsidRPr="005F57E2">
        <w:rPr>
          <w:sz w:val="28"/>
          <w:szCs w:val="28"/>
          <w:lang w:val="uk-UA"/>
        </w:rPr>
        <w:t>–</w:t>
      </w:r>
      <w:r w:rsidRPr="005F57E2">
        <w:rPr>
          <w:sz w:val="28"/>
          <w:szCs w:val="28"/>
        </w:rPr>
        <w:t>463.</w:t>
      </w:r>
    </w:p>
    <w:p w14:paraId="23B09A34" w14:textId="1D0973FB" w:rsidR="00EC0E04" w:rsidRPr="005F57E2" w:rsidRDefault="00EC0E04" w:rsidP="005720F6">
      <w:pPr>
        <w:numPr>
          <w:ilvl w:val="0"/>
          <w:numId w:val="6"/>
        </w:numPr>
        <w:spacing w:line="360" w:lineRule="auto"/>
        <w:ind w:left="426" w:hanging="426"/>
        <w:jc w:val="both"/>
        <w:rPr>
          <w:sz w:val="28"/>
          <w:szCs w:val="28"/>
          <w:lang w:val="uk-UA"/>
        </w:rPr>
      </w:pPr>
      <w:proofErr w:type="spellStart"/>
      <w:r w:rsidRPr="005F57E2">
        <w:rPr>
          <w:sz w:val="28"/>
          <w:szCs w:val="28"/>
          <w:lang w:val="uk-UA"/>
        </w:rPr>
        <w:t>Лянзберг</w:t>
      </w:r>
      <w:proofErr w:type="spellEnd"/>
      <w:r w:rsidRPr="005F57E2">
        <w:rPr>
          <w:sz w:val="28"/>
          <w:szCs w:val="28"/>
          <w:lang w:val="uk-UA"/>
        </w:rPr>
        <w:t xml:space="preserve"> О. В. Динаміка гематологічних показників коропових риб протягом зимового утримання / О. В. </w:t>
      </w:r>
      <w:proofErr w:type="spellStart"/>
      <w:r w:rsidRPr="005F57E2">
        <w:rPr>
          <w:sz w:val="28"/>
          <w:szCs w:val="28"/>
          <w:lang w:val="uk-UA"/>
        </w:rPr>
        <w:t>Лянзберг</w:t>
      </w:r>
      <w:proofErr w:type="spellEnd"/>
      <w:r w:rsidRPr="005F57E2">
        <w:rPr>
          <w:sz w:val="28"/>
          <w:szCs w:val="28"/>
          <w:lang w:val="uk-UA"/>
        </w:rPr>
        <w:t>, И. М. Шерман // Рибогосподарська наука України. – 2008. – № 4. – С. 104</w:t>
      </w:r>
      <w:r w:rsidR="003C15A7" w:rsidRPr="005F57E2">
        <w:rPr>
          <w:sz w:val="28"/>
          <w:szCs w:val="28"/>
          <w:lang w:val="uk-UA"/>
        </w:rPr>
        <w:t>–</w:t>
      </w:r>
      <w:r w:rsidRPr="005F57E2">
        <w:rPr>
          <w:sz w:val="28"/>
          <w:szCs w:val="28"/>
          <w:lang w:val="uk-UA"/>
        </w:rPr>
        <w:t>107.</w:t>
      </w:r>
    </w:p>
    <w:p w14:paraId="49188AF7" w14:textId="0C7F07F1" w:rsidR="00EC0E04" w:rsidRPr="005F57E2" w:rsidRDefault="00EC0E04" w:rsidP="005720F6">
      <w:pPr>
        <w:numPr>
          <w:ilvl w:val="0"/>
          <w:numId w:val="6"/>
        </w:numPr>
        <w:spacing w:line="360" w:lineRule="auto"/>
        <w:ind w:left="426" w:hanging="426"/>
        <w:jc w:val="both"/>
        <w:rPr>
          <w:sz w:val="28"/>
          <w:szCs w:val="28"/>
          <w:lang w:val="uk-UA"/>
        </w:rPr>
      </w:pPr>
      <w:r w:rsidRPr="005F57E2">
        <w:rPr>
          <w:bCs/>
          <w:sz w:val="28"/>
          <w:szCs w:val="28"/>
        </w:rPr>
        <w:t xml:space="preserve">Магомедова М. Г. </w:t>
      </w:r>
      <w:proofErr w:type="spellStart"/>
      <w:r w:rsidRPr="005F57E2">
        <w:rPr>
          <w:bCs/>
          <w:sz w:val="28"/>
          <w:szCs w:val="28"/>
        </w:rPr>
        <w:t>Гістогематологічні</w:t>
      </w:r>
      <w:proofErr w:type="spellEnd"/>
      <w:r w:rsidRPr="005F57E2">
        <w:rPr>
          <w:bCs/>
          <w:sz w:val="28"/>
          <w:szCs w:val="28"/>
        </w:rPr>
        <w:t xml:space="preserve"> </w:t>
      </w:r>
      <w:proofErr w:type="spellStart"/>
      <w:r w:rsidRPr="005F57E2">
        <w:rPr>
          <w:bCs/>
          <w:sz w:val="28"/>
          <w:szCs w:val="28"/>
        </w:rPr>
        <w:t>показники</w:t>
      </w:r>
      <w:proofErr w:type="spellEnd"/>
      <w:r w:rsidRPr="005F57E2">
        <w:rPr>
          <w:bCs/>
          <w:sz w:val="28"/>
          <w:szCs w:val="28"/>
        </w:rPr>
        <w:t xml:space="preserve"> </w:t>
      </w:r>
      <w:proofErr w:type="spellStart"/>
      <w:r w:rsidRPr="005F57E2">
        <w:rPr>
          <w:bCs/>
          <w:sz w:val="28"/>
          <w:szCs w:val="28"/>
        </w:rPr>
        <w:t>адаптації</w:t>
      </w:r>
      <w:proofErr w:type="spellEnd"/>
      <w:r w:rsidRPr="005F57E2">
        <w:rPr>
          <w:bCs/>
          <w:sz w:val="28"/>
          <w:szCs w:val="28"/>
        </w:rPr>
        <w:t xml:space="preserve"> </w:t>
      </w:r>
      <w:proofErr w:type="spellStart"/>
      <w:r w:rsidRPr="005F57E2">
        <w:rPr>
          <w:bCs/>
          <w:sz w:val="28"/>
          <w:szCs w:val="28"/>
        </w:rPr>
        <w:t>риб</w:t>
      </w:r>
      <w:proofErr w:type="spellEnd"/>
      <w:r w:rsidRPr="005F57E2">
        <w:rPr>
          <w:bCs/>
          <w:sz w:val="28"/>
          <w:szCs w:val="28"/>
        </w:rPr>
        <w:t xml:space="preserve"> </w:t>
      </w:r>
      <w:proofErr w:type="spellStart"/>
      <w:r w:rsidRPr="005F57E2">
        <w:rPr>
          <w:bCs/>
          <w:sz w:val="28"/>
          <w:szCs w:val="28"/>
        </w:rPr>
        <w:t>сімейства</w:t>
      </w:r>
      <w:proofErr w:type="spellEnd"/>
      <w:r w:rsidRPr="005F57E2">
        <w:rPr>
          <w:bCs/>
          <w:sz w:val="28"/>
          <w:szCs w:val="28"/>
        </w:rPr>
        <w:t xml:space="preserve"> </w:t>
      </w:r>
      <w:proofErr w:type="spellStart"/>
      <w:r w:rsidRPr="005F57E2">
        <w:rPr>
          <w:bCs/>
          <w:sz w:val="28"/>
          <w:szCs w:val="28"/>
        </w:rPr>
        <w:t>осетрових</w:t>
      </w:r>
      <w:proofErr w:type="spellEnd"/>
      <w:r w:rsidRPr="005F57E2">
        <w:rPr>
          <w:bCs/>
          <w:sz w:val="28"/>
          <w:szCs w:val="28"/>
        </w:rPr>
        <w:t xml:space="preserve"> (</w:t>
      </w:r>
      <w:proofErr w:type="spellStart"/>
      <w:r w:rsidRPr="005F57E2">
        <w:rPr>
          <w:bCs/>
          <w:sz w:val="28"/>
          <w:szCs w:val="28"/>
        </w:rPr>
        <w:t>Acipenseridae</w:t>
      </w:r>
      <w:proofErr w:type="spellEnd"/>
      <w:r w:rsidRPr="005F57E2">
        <w:rPr>
          <w:bCs/>
          <w:sz w:val="28"/>
          <w:szCs w:val="28"/>
        </w:rPr>
        <w:t xml:space="preserve">), </w:t>
      </w:r>
      <w:proofErr w:type="spellStart"/>
      <w:r w:rsidRPr="005F57E2">
        <w:rPr>
          <w:bCs/>
          <w:sz w:val="28"/>
          <w:szCs w:val="28"/>
        </w:rPr>
        <w:t>виловлених</w:t>
      </w:r>
      <w:proofErr w:type="spellEnd"/>
      <w:r w:rsidRPr="005F57E2">
        <w:rPr>
          <w:bCs/>
          <w:sz w:val="28"/>
          <w:szCs w:val="28"/>
        </w:rPr>
        <w:t xml:space="preserve"> з </w:t>
      </w:r>
      <w:proofErr w:type="spellStart"/>
      <w:r w:rsidRPr="005F57E2">
        <w:rPr>
          <w:bCs/>
          <w:sz w:val="28"/>
          <w:szCs w:val="28"/>
        </w:rPr>
        <w:t>природних</w:t>
      </w:r>
      <w:proofErr w:type="spellEnd"/>
      <w:r w:rsidRPr="005F57E2">
        <w:rPr>
          <w:bCs/>
          <w:sz w:val="28"/>
          <w:szCs w:val="28"/>
        </w:rPr>
        <w:t xml:space="preserve"> </w:t>
      </w:r>
      <w:proofErr w:type="spellStart"/>
      <w:r w:rsidRPr="005F57E2">
        <w:rPr>
          <w:bCs/>
          <w:sz w:val="28"/>
          <w:szCs w:val="28"/>
        </w:rPr>
        <w:t>водойм</w:t>
      </w:r>
      <w:proofErr w:type="spellEnd"/>
      <w:r w:rsidRPr="005F57E2">
        <w:rPr>
          <w:bCs/>
          <w:sz w:val="28"/>
          <w:szCs w:val="28"/>
        </w:rPr>
        <w:t xml:space="preserve"> / М. Г. Магомедова // </w:t>
      </w:r>
      <w:proofErr w:type="spellStart"/>
      <w:r w:rsidRPr="005F57E2">
        <w:rPr>
          <w:bCs/>
          <w:sz w:val="28"/>
          <w:szCs w:val="28"/>
        </w:rPr>
        <w:t>Міжнародний</w:t>
      </w:r>
      <w:proofErr w:type="spellEnd"/>
      <w:r w:rsidRPr="005F57E2">
        <w:rPr>
          <w:bCs/>
          <w:sz w:val="28"/>
          <w:szCs w:val="28"/>
        </w:rPr>
        <w:t xml:space="preserve"> журнал </w:t>
      </w:r>
      <w:proofErr w:type="spellStart"/>
      <w:r w:rsidRPr="005F57E2">
        <w:rPr>
          <w:bCs/>
          <w:sz w:val="28"/>
          <w:szCs w:val="28"/>
        </w:rPr>
        <w:t>прикладних</w:t>
      </w:r>
      <w:proofErr w:type="spellEnd"/>
      <w:r w:rsidRPr="005F57E2">
        <w:rPr>
          <w:bCs/>
          <w:sz w:val="28"/>
          <w:szCs w:val="28"/>
        </w:rPr>
        <w:t xml:space="preserve"> та </w:t>
      </w:r>
      <w:proofErr w:type="spellStart"/>
      <w:r w:rsidRPr="005F57E2">
        <w:rPr>
          <w:bCs/>
          <w:sz w:val="28"/>
          <w:szCs w:val="28"/>
        </w:rPr>
        <w:t>фундаментальних</w:t>
      </w:r>
      <w:proofErr w:type="spellEnd"/>
      <w:r w:rsidRPr="005F57E2">
        <w:rPr>
          <w:bCs/>
          <w:sz w:val="28"/>
          <w:szCs w:val="28"/>
        </w:rPr>
        <w:t xml:space="preserve"> </w:t>
      </w:r>
      <w:proofErr w:type="spellStart"/>
      <w:r w:rsidRPr="005F57E2">
        <w:rPr>
          <w:bCs/>
          <w:sz w:val="28"/>
          <w:szCs w:val="28"/>
        </w:rPr>
        <w:t>досліджень</w:t>
      </w:r>
      <w:proofErr w:type="spellEnd"/>
      <w:r w:rsidRPr="005F57E2">
        <w:rPr>
          <w:bCs/>
          <w:sz w:val="28"/>
          <w:szCs w:val="28"/>
        </w:rPr>
        <w:t>. – 2018. – № 5-2. – С. 390</w:t>
      </w:r>
      <w:r w:rsidR="003C15A7" w:rsidRPr="005F57E2">
        <w:rPr>
          <w:sz w:val="28"/>
          <w:szCs w:val="28"/>
          <w:lang w:val="uk-UA"/>
        </w:rPr>
        <w:t>–</w:t>
      </w:r>
      <w:r w:rsidRPr="005F57E2">
        <w:rPr>
          <w:bCs/>
          <w:sz w:val="28"/>
          <w:szCs w:val="28"/>
        </w:rPr>
        <w:t>395.</w:t>
      </w:r>
    </w:p>
    <w:p w14:paraId="4D9809E9" w14:textId="03D94E08" w:rsidR="00EC0E04" w:rsidRPr="005F57E2" w:rsidRDefault="00EC0E04" w:rsidP="005720F6">
      <w:pPr>
        <w:pStyle w:val="a9"/>
        <w:numPr>
          <w:ilvl w:val="0"/>
          <w:numId w:val="6"/>
        </w:numPr>
        <w:spacing w:before="100" w:beforeAutospacing="1" w:after="100" w:afterAutospacing="1" w:line="360" w:lineRule="auto"/>
        <w:ind w:left="426" w:hanging="426"/>
        <w:jc w:val="both"/>
        <w:rPr>
          <w:iCs/>
          <w:sz w:val="28"/>
          <w:szCs w:val="28"/>
          <w:lang w:val="uk-UA"/>
        </w:rPr>
      </w:pPr>
      <w:r w:rsidRPr="005F57E2">
        <w:rPr>
          <w:iCs/>
          <w:sz w:val="28"/>
          <w:szCs w:val="28"/>
          <w:lang w:val="uk-UA"/>
        </w:rPr>
        <w:t xml:space="preserve">Манило Л. Г. </w:t>
      </w:r>
      <w:proofErr w:type="spellStart"/>
      <w:r w:rsidRPr="005F57E2">
        <w:rPr>
          <w:iCs/>
          <w:sz w:val="28"/>
          <w:szCs w:val="28"/>
          <w:lang w:val="uk-UA"/>
        </w:rPr>
        <w:t>Рыбы</w:t>
      </w:r>
      <w:proofErr w:type="spellEnd"/>
      <w:r w:rsidRPr="005F57E2">
        <w:rPr>
          <w:iCs/>
          <w:sz w:val="28"/>
          <w:szCs w:val="28"/>
          <w:lang w:val="uk-UA"/>
        </w:rPr>
        <w:t xml:space="preserve"> </w:t>
      </w:r>
      <w:proofErr w:type="spellStart"/>
      <w:r w:rsidRPr="005F57E2">
        <w:rPr>
          <w:iCs/>
          <w:sz w:val="28"/>
          <w:szCs w:val="28"/>
          <w:lang w:val="uk-UA"/>
        </w:rPr>
        <w:t>семейства</w:t>
      </w:r>
      <w:proofErr w:type="spellEnd"/>
      <w:r w:rsidRPr="005F57E2">
        <w:rPr>
          <w:iCs/>
          <w:sz w:val="28"/>
          <w:szCs w:val="28"/>
          <w:lang w:val="uk-UA"/>
        </w:rPr>
        <w:t xml:space="preserve"> </w:t>
      </w:r>
      <w:proofErr w:type="spellStart"/>
      <w:r w:rsidRPr="005F57E2">
        <w:rPr>
          <w:iCs/>
          <w:sz w:val="28"/>
          <w:szCs w:val="28"/>
          <w:lang w:val="uk-UA"/>
        </w:rPr>
        <w:t>бычковые</w:t>
      </w:r>
      <w:proofErr w:type="spellEnd"/>
      <w:r w:rsidRPr="005F57E2">
        <w:rPr>
          <w:iCs/>
          <w:sz w:val="28"/>
          <w:szCs w:val="28"/>
          <w:lang w:val="uk-UA"/>
        </w:rPr>
        <w:t xml:space="preserve"> (</w:t>
      </w:r>
      <w:proofErr w:type="spellStart"/>
      <w:r w:rsidRPr="005F57E2">
        <w:rPr>
          <w:iCs/>
          <w:sz w:val="28"/>
          <w:szCs w:val="28"/>
          <w:lang w:val="uk-UA"/>
        </w:rPr>
        <w:t>Perciformes</w:t>
      </w:r>
      <w:proofErr w:type="spellEnd"/>
      <w:r w:rsidRPr="005F57E2">
        <w:rPr>
          <w:iCs/>
          <w:sz w:val="28"/>
          <w:szCs w:val="28"/>
          <w:lang w:val="uk-UA"/>
        </w:rPr>
        <w:t xml:space="preserve">, </w:t>
      </w:r>
      <w:proofErr w:type="spellStart"/>
      <w:r w:rsidRPr="005F57E2">
        <w:rPr>
          <w:iCs/>
          <w:sz w:val="28"/>
          <w:szCs w:val="28"/>
          <w:lang w:val="uk-UA"/>
        </w:rPr>
        <w:t>Gobiidae</w:t>
      </w:r>
      <w:proofErr w:type="spellEnd"/>
      <w:r w:rsidRPr="005F57E2">
        <w:rPr>
          <w:iCs/>
          <w:sz w:val="28"/>
          <w:szCs w:val="28"/>
          <w:lang w:val="uk-UA"/>
        </w:rPr>
        <w:t xml:space="preserve">) </w:t>
      </w:r>
      <w:proofErr w:type="spellStart"/>
      <w:r w:rsidRPr="005F57E2">
        <w:rPr>
          <w:iCs/>
          <w:sz w:val="28"/>
          <w:szCs w:val="28"/>
          <w:lang w:val="uk-UA"/>
        </w:rPr>
        <w:t>морских</w:t>
      </w:r>
      <w:proofErr w:type="spellEnd"/>
      <w:r w:rsidRPr="005F57E2">
        <w:rPr>
          <w:iCs/>
          <w:sz w:val="28"/>
          <w:szCs w:val="28"/>
          <w:lang w:val="uk-UA"/>
        </w:rPr>
        <w:t xml:space="preserve"> и </w:t>
      </w:r>
      <w:proofErr w:type="spellStart"/>
      <w:r w:rsidRPr="005F57E2">
        <w:rPr>
          <w:iCs/>
          <w:sz w:val="28"/>
          <w:szCs w:val="28"/>
          <w:lang w:val="uk-UA"/>
        </w:rPr>
        <w:t>солоноватых</w:t>
      </w:r>
      <w:proofErr w:type="spellEnd"/>
      <w:r w:rsidRPr="005F57E2">
        <w:rPr>
          <w:iCs/>
          <w:sz w:val="28"/>
          <w:szCs w:val="28"/>
          <w:lang w:val="uk-UA"/>
        </w:rPr>
        <w:t xml:space="preserve"> вод </w:t>
      </w:r>
      <w:proofErr w:type="spellStart"/>
      <w:r w:rsidRPr="005F57E2">
        <w:rPr>
          <w:iCs/>
          <w:sz w:val="28"/>
          <w:szCs w:val="28"/>
          <w:lang w:val="uk-UA"/>
        </w:rPr>
        <w:t>Украины</w:t>
      </w:r>
      <w:proofErr w:type="spellEnd"/>
      <w:r w:rsidRPr="005F57E2">
        <w:rPr>
          <w:iCs/>
          <w:sz w:val="28"/>
          <w:szCs w:val="28"/>
          <w:lang w:val="uk-UA"/>
        </w:rPr>
        <w:t xml:space="preserve"> / Л. Г. Манило. – К. : Наукова думка, 2014. – 244 с.</w:t>
      </w:r>
    </w:p>
    <w:p w14:paraId="42934167" w14:textId="0DD3B1E8" w:rsidR="00E91D9E" w:rsidRPr="005F57E2" w:rsidRDefault="00E91D9E" w:rsidP="005720F6">
      <w:pPr>
        <w:pStyle w:val="a9"/>
        <w:numPr>
          <w:ilvl w:val="0"/>
          <w:numId w:val="6"/>
        </w:numPr>
        <w:spacing w:before="100" w:beforeAutospacing="1" w:after="100" w:afterAutospacing="1" w:line="360" w:lineRule="auto"/>
        <w:ind w:left="426" w:hanging="426"/>
        <w:jc w:val="both"/>
        <w:rPr>
          <w:iCs/>
          <w:sz w:val="28"/>
          <w:szCs w:val="28"/>
          <w:lang w:val="uk-UA"/>
        </w:rPr>
      </w:pPr>
      <w:r w:rsidRPr="005F57E2">
        <w:rPr>
          <w:iCs/>
          <w:sz w:val="28"/>
          <w:szCs w:val="28"/>
          <w:lang w:val="uk-UA"/>
        </w:rPr>
        <w:lastRenderedPageBreak/>
        <w:t xml:space="preserve">Машкова К. А. Деякі </w:t>
      </w:r>
      <w:proofErr w:type="spellStart"/>
      <w:r w:rsidRPr="005F57E2">
        <w:rPr>
          <w:iCs/>
          <w:sz w:val="28"/>
          <w:szCs w:val="28"/>
          <w:lang w:val="uk-UA"/>
        </w:rPr>
        <w:t>цитометричні</w:t>
      </w:r>
      <w:proofErr w:type="spellEnd"/>
      <w:r w:rsidRPr="005F57E2">
        <w:rPr>
          <w:iCs/>
          <w:sz w:val="28"/>
          <w:szCs w:val="28"/>
          <w:lang w:val="uk-UA"/>
        </w:rPr>
        <w:t xml:space="preserve"> та біохімічні показники крові карася сріблястого (</w:t>
      </w:r>
      <w:proofErr w:type="spellStart"/>
      <w:r w:rsidRPr="005F57E2">
        <w:rPr>
          <w:i/>
          <w:sz w:val="28"/>
          <w:szCs w:val="28"/>
          <w:lang w:val="uk-UA"/>
        </w:rPr>
        <w:t>Сarassius</w:t>
      </w:r>
      <w:proofErr w:type="spellEnd"/>
      <w:r w:rsidRPr="005F57E2">
        <w:rPr>
          <w:i/>
          <w:sz w:val="28"/>
          <w:szCs w:val="28"/>
          <w:lang w:val="uk-UA"/>
        </w:rPr>
        <w:t xml:space="preserve"> </w:t>
      </w:r>
      <w:proofErr w:type="spellStart"/>
      <w:r w:rsidRPr="005F57E2">
        <w:rPr>
          <w:i/>
          <w:sz w:val="28"/>
          <w:szCs w:val="28"/>
          <w:lang w:val="uk-UA"/>
        </w:rPr>
        <w:t>gibelio</w:t>
      </w:r>
      <w:proofErr w:type="spellEnd"/>
      <w:r w:rsidRPr="005F57E2">
        <w:rPr>
          <w:iCs/>
          <w:sz w:val="28"/>
          <w:szCs w:val="28"/>
          <w:lang w:val="uk-UA"/>
        </w:rPr>
        <w:t xml:space="preserve"> </w:t>
      </w:r>
      <w:proofErr w:type="spellStart"/>
      <w:r w:rsidRPr="005F57E2">
        <w:rPr>
          <w:iCs/>
          <w:sz w:val="28"/>
          <w:szCs w:val="28"/>
          <w:lang w:val="uk-UA"/>
        </w:rPr>
        <w:t>Bloch</w:t>
      </w:r>
      <w:proofErr w:type="spellEnd"/>
      <w:r w:rsidRPr="005F57E2">
        <w:rPr>
          <w:iCs/>
          <w:sz w:val="28"/>
          <w:szCs w:val="28"/>
          <w:lang w:val="uk-UA"/>
        </w:rPr>
        <w:t xml:space="preserve">, 1782) р. Самара Дніпропетровської області / К. А. Машкова, Т. С. </w:t>
      </w:r>
      <w:proofErr w:type="spellStart"/>
      <w:r w:rsidRPr="005F57E2">
        <w:rPr>
          <w:iCs/>
          <w:sz w:val="28"/>
          <w:szCs w:val="28"/>
          <w:lang w:val="uk-UA"/>
        </w:rPr>
        <w:t>Шарамок</w:t>
      </w:r>
      <w:proofErr w:type="spellEnd"/>
      <w:r w:rsidRPr="005F57E2">
        <w:rPr>
          <w:iCs/>
          <w:sz w:val="28"/>
          <w:szCs w:val="28"/>
          <w:lang w:val="uk-UA"/>
        </w:rPr>
        <w:t xml:space="preserve"> //Рибогосподарська наука України. – 2020. – № 3 (53). – С. 109</w:t>
      </w:r>
      <w:r w:rsidR="003C15A7" w:rsidRPr="005F57E2">
        <w:rPr>
          <w:sz w:val="28"/>
          <w:szCs w:val="28"/>
          <w:lang w:val="uk-UA"/>
        </w:rPr>
        <w:t>–</w:t>
      </w:r>
      <w:r w:rsidR="005B0619" w:rsidRPr="005F57E2">
        <w:rPr>
          <w:iCs/>
          <w:sz w:val="28"/>
          <w:szCs w:val="28"/>
          <w:lang w:val="uk-UA"/>
        </w:rPr>
        <w:t>124.</w:t>
      </w:r>
    </w:p>
    <w:p w14:paraId="5E48856F" w14:textId="40115791" w:rsidR="00EC0E04" w:rsidRPr="005F57E2" w:rsidRDefault="00EC0E04"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uk-UA"/>
        </w:rPr>
      </w:pPr>
      <w:r w:rsidRPr="005F57E2">
        <w:rPr>
          <w:iCs/>
          <w:sz w:val="28"/>
          <w:szCs w:val="28"/>
          <w:lang w:val="uk-UA"/>
        </w:rPr>
        <w:t>Моргун Г.</w:t>
      </w:r>
      <w:r w:rsidR="008C31DC">
        <w:rPr>
          <w:iCs/>
          <w:sz w:val="28"/>
          <w:szCs w:val="28"/>
          <w:lang w:val="uk-UA"/>
        </w:rPr>
        <w:t xml:space="preserve"> </w:t>
      </w:r>
      <w:r w:rsidRPr="005F57E2">
        <w:rPr>
          <w:iCs/>
          <w:sz w:val="28"/>
          <w:szCs w:val="28"/>
          <w:lang w:val="uk-UA"/>
        </w:rPr>
        <w:t>М. Вплив температури води на основний обмін бичка-</w:t>
      </w:r>
      <w:proofErr w:type="spellStart"/>
      <w:r w:rsidRPr="005F57E2">
        <w:rPr>
          <w:iCs/>
          <w:sz w:val="28"/>
          <w:szCs w:val="28"/>
          <w:lang w:val="uk-UA"/>
        </w:rPr>
        <w:t>сурмана</w:t>
      </w:r>
      <w:proofErr w:type="spellEnd"/>
      <w:r w:rsidRPr="005F57E2">
        <w:rPr>
          <w:iCs/>
          <w:sz w:val="28"/>
          <w:szCs w:val="28"/>
          <w:lang w:val="uk-UA"/>
        </w:rPr>
        <w:t xml:space="preserve"> </w:t>
      </w:r>
      <w:proofErr w:type="spellStart"/>
      <w:r w:rsidRPr="005F57E2">
        <w:rPr>
          <w:i/>
          <w:iCs/>
          <w:sz w:val="28"/>
          <w:szCs w:val="28"/>
        </w:rPr>
        <w:t>Ponticola</w:t>
      </w:r>
      <w:proofErr w:type="spellEnd"/>
      <w:r w:rsidRPr="005F57E2">
        <w:rPr>
          <w:i/>
          <w:iCs/>
          <w:sz w:val="28"/>
          <w:szCs w:val="28"/>
          <w:lang w:val="uk-UA"/>
        </w:rPr>
        <w:t xml:space="preserve"> </w:t>
      </w:r>
      <w:proofErr w:type="spellStart"/>
      <w:r w:rsidRPr="005F57E2">
        <w:rPr>
          <w:i/>
          <w:iCs/>
          <w:sz w:val="28"/>
          <w:szCs w:val="28"/>
        </w:rPr>
        <w:t>cephalargoides</w:t>
      </w:r>
      <w:proofErr w:type="spellEnd"/>
      <w:r w:rsidRPr="005F57E2">
        <w:rPr>
          <w:iCs/>
          <w:sz w:val="28"/>
          <w:szCs w:val="28"/>
          <w:lang w:val="uk-UA"/>
        </w:rPr>
        <w:t xml:space="preserve"> (</w:t>
      </w:r>
      <w:proofErr w:type="spellStart"/>
      <w:r w:rsidRPr="005F57E2">
        <w:rPr>
          <w:iCs/>
          <w:sz w:val="28"/>
          <w:szCs w:val="28"/>
        </w:rPr>
        <w:t>Pinchuk</w:t>
      </w:r>
      <w:proofErr w:type="spellEnd"/>
      <w:r w:rsidRPr="005F57E2">
        <w:rPr>
          <w:iCs/>
          <w:sz w:val="28"/>
          <w:szCs w:val="28"/>
          <w:lang w:val="uk-UA"/>
        </w:rPr>
        <w:t>, 1976) / Г. М. Моргун, Ю.</w:t>
      </w:r>
      <w:r w:rsidRPr="005F57E2">
        <w:rPr>
          <w:iCs/>
          <w:sz w:val="28"/>
          <w:szCs w:val="28"/>
          <w:lang w:val="en-US"/>
        </w:rPr>
        <w:t> </w:t>
      </w:r>
      <w:r w:rsidRPr="005F57E2">
        <w:rPr>
          <w:iCs/>
          <w:sz w:val="28"/>
          <w:szCs w:val="28"/>
          <w:lang w:val="uk-UA"/>
        </w:rPr>
        <w:t>В. Караванський // Збірник центру наукових публікацій «Велес» за матеріалами міжнародної науково-практичної конференції «Зимові наукові читання». – К. : Центр наукових публікацій, 2017. – С. 19</w:t>
      </w:r>
      <w:r w:rsidR="003C15A7" w:rsidRPr="005F57E2">
        <w:rPr>
          <w:sz w:val="28"/>
          <w:szCs w:val="28"/>
          <w:lang w:val="uk-UA"/>
        </w:rPr>
        <w:t>–</w:t>
      </w:r>
      <w:r w:rsidRPr="005F57E2">
        <w:rPr>
          <w:iCs/>
          <w:sz w:val="28"/>
          <w:szCs w:val="28"/>
          <w:lang w:val="uk-UA"/>
        </w:rPr>
        <w:t>26.</w:t>
      </w:r>
    </w:p>
    <w:p w14:paraId="1F33CBF7" w14:textId="123F3E74" w:rsidR="00EC0E04" w:rsidRPr="005F57E2" w:rsidRDefault="00EC0E04" w:rsidP="005720F6">
      <w:pPr>
        <w:pStyle w:val="a7"/>
        <w:numPr>
          <w:ilvl w:val="0"/>
          <w:numId w:val="6"/>
        </w:numPr>
        <w:tabs>
          <w:tab w:val="left" w:pos="567"/>
        </w:tabs>
        <w:spacing w:line="360" w:lineRule="auto"/>
        <w:ind w:left="426" w:hanging="426"/>
        <w:jc w:val="both"/>
        <w:rPr>
          <w:rFonts w:ascii="Times New Roman" w:hAnsi="Times New Roman"/>
          <w:sz w:val="28"/>
          <w:szCs w:val="28"/>
          <w:lang w:val="uk-UA"/>
        </w:rPr>
      </w:pPr>
      <w:proofErr w:type="spellStart"/>
      <w:r w:rsidRPr="005F57E2">
        <w:rPr>
          <w:rFonts w:ascii="Times New Roman" w:hAnsi="Times New Roman"/>
          <w:sz w:val="28"/>
          <w:szCs w:val="28"/>
          <w:lang w:val="uk-UA"/>
        </w:rPr>
        <w:t>Оганесян</w:t>
      </w:r>
      <w:proofErr w:type="spellEnd"/>
      <w:r w:rsidRPr="005F57E2">
        <w:rPr>
          <w:rFonts w:ascii="Times New Roman" w:hAnsi="Times New Roman"/>
          <w:sz w:val="28"/>
          <w:szCs w:val="28"/>
          <w:lang w:val="uk-UA"/>
        </w:rPr>
        <w:t xml:space="preserve"> Г. Г. </w:t>
      </w:r>
      <w:proofErr w:type="spellStart"/>
      <w:r w:rsidRPr="005F57E2">
        <w:rPr>
          <w:rFonts w:ascii="Times New Roman" w:hAnsi="Times New Roman"/>
          <w:sz w:val="28"/>
          <w:szCs w:val="28"/>
          <w:lang w:val="uk-UA"/>
        </w:rPr>
        <w:t>Оценка</w:t>
      </w:r>
      <w:proofErr w:type="spellEnd"/>
      <w:r w:rsidRPr="005F57E2">
        <w:rPr>
          <w:rFonts w:ascii="Times New Roman" w:hAnsi="Times New Roman"/>
          <w:sz w:val="28"/>
          <w:szCs w:val="28"/>
          <w:lang w:val="uk-UA"/>
        </w:rPr>
        <w:t xml:space="preserve"> </w:t>
      </w:r>
      <w:proofErr w:type="spellStart"/>
      <w:r w:rsidRPr="005F57E2">
        <w:rPr>
          <w:rFonts w:ascii="Times New Roman" w:hAnsi="Times New Roman"/>
          <w:sz w:val="28"/>
          <w:szCs w:val="28"/>
          <w:lang w:val="uk-UA"/>
        </w:rPr>
        <w:t>повреждений</w:t>
      </w:r>
      <w:proofErr w:type="spellEnd"/>
      <w:r w:rsidRPr="005F57E2">
        <w:rPr>
          <w:rFonts w:ascii="Times New Roman" w:hAnsi="Times New Roman"/>
          <w:sz w:val="28"/>
          <w:szCs w:val="28"/>
          <w:lang w:val="uk-UA"/>
        </w:rPr>
        <w:t xml:space="preserve"> ДНК в </w:t>
      </w:r>
      <w:proofErr w:type="spellStart"/>
      <w:r w:rsidRPr="005F57E2">
        <w:rPr>
          <w:rFonts w:ascii="Times New Roman" w:hAnsi="Times New Roman"/>
          <w:sz w:val="28"/>
          <w:szCs w:val="28"/>
          <w:lang w:val="uk-UA"/>
        </w:rPr>
        <w:t>эритроцитах</w:t>
      </w:r>
      <w:proofErr w:type="spellEnd"/>
      <w:r w:rsidRPr="005F57E2">
        <w:rPr>
          <w:rFonts w:ascii="Times New Roman" w:hAnsi="Times New Roman"/>
          <w:sz w:val="28"/>
          <w:szCs w:val="28"/>
          <w:lang w:val="uk-UA"/>
        </w:rPr>
        <w:t xml:space="preserve"> </w:t>
      </w:r>
      <w:proofErr w:type="spellStart"/>
      <w:r w:rsidRPr="005F57E2">
        <w:rPr>
          <w:rFonts w:ascii="Times New Roman" w:hAnsi="Times New Roman"/>
          <w:sz w:val="28"/>
          <w:szCs w:val="28"/>
          <w:lang w:val="uk-UA"/>
        </w:rPr>
        <w:t>рыб</w:t>
      </w:r>
      <w:proofErr w:type="spellEnd"/>
      <w:r w:rsidRPr="005F57E2">
        <w:rPr>
          <w:rFonts w:ascii="Times New Roman" w:hAnsi="Times New Roman"/>
          <w:sz w:val="28"/>
          <w:szCs w:val="28"/>
          <w:lang w:val="uk-UA"/>
        </w:rPr>
        <w:t xml:space="preserve"> </w:t>
      </w:r>
      <w:proofErr w:type="spellStart"/>
      <w:r w:rsidRPr="005F57E2">
        <w:rPr>
          <w:rFonts w:ascii="Times New Roman" w:hAnsi="Times New Roman"/>
          <w:sz w:val="28"/>
          <w:szCs w:val="28"/>
          <w:lang w:val="uk-UA"/>
        </w:rPr>
        <w:t>из</w:t>
      </w:r>
      <w:proofErr w:type="spellEnd"/>
      <w:r w:rsidRPr="005F57E2">
        <w:rPr>
          <w:rFonts w:ascii="Times New Roman" w:hAnsi="Times New Roman"/>
          <w:sz w:val="28"/>
          <w:szCs w:val="28"/>
          <w:lang w:val="uk-UA"/>
        </w:rPr>
        <w:t xml:space="preserve"> </w:t>
      </w:r>
      <w:proofErr w:type="spellStart"/>
      <w:r w:rsidRPr="005F57E2">
        <w:rPr>
          <w:rFonts w:ascii="Times New Roman" w:hAnsi="Times New Roman"/>
          <w:sz w:val="28"/>
          <w:szCs w:val="28"/>
          <w:lang w:val="uk-UA"/>
        </w:rPr>
        <w:t>разных</w:t>
      </w:r>
      <w:proofErr w:type="spellEnd"/>
      <w:r w:rsidRPr="005F57E2">
        <w:rPr>
          <w:rFonts w:ascii="Times New Roman" w:hAnsi="Times New Roman"/>
          <w:sz w:val="28"/>
          <w:szCs w:val="28"/>
          <w:lang w:val="uk-UA"/>
        </w:rPr>
        <w:t xml:space="preserve"> </w:t>
      </w:r>
      <w:proofErr w:type="spellStart"/>
      <w:r w:rsidRPr="005F57E2">
        <w:rPr>
          <w:rFonts w:ascii="Times New Roman" w:hAnsi="Times New Roman"/>
          <w:sz w:val="28"/>
          <w:szCs w:val="28"/>
          <w:lang w:val="uk-UA"/>
        </w:rPr>
        <w:t>водоемов</w:t>
      </w:r>
      <w:proofErr w:type="spellEnd"/>
      <w:r w:rsidRPr="005F57E2">
        <w:rPr>
          <w:rFonts w:ascii="Times New Roman" w:hAnsi="Times New Roman"/>
          <w:sz w:val="28"/>
          <w:szCs w:val="28"/>
          <w:lang w:val="uk-UA"/>
        </w:rPr>
        <w:t xml:space="preserve"> </w:t>
      </w:r>
      <w:proofErr w:type="spellStart"/>
      <w:r w:rsidRPr="005F57E2">
        <w:rPr>
          <w:rFonts w:ascii="Times New Roman" w:hAnsi="Times New Roman"/>
          <w:sz w:val="28"/>
          <w:szCs w:val="28"/>
          <w:lang w:val="uk-UA"/>
        </w:rPr>
        <w:t>Армении</w:t>
      </w:r>
      <w:proofErr w:type="spellEnd"/>
      <w:r w:rsidRPr="005F57E2">
        <w:rPr>
          <w:rFonts w:ascii="Times New Roman" w:hAnsi="Times New Roman"/>
          <w:sz w:val="28"/>
          <w:szCs w:val="28"/>
          <w:lang w:val="uk-UA"/>
        </w:rPr>
        <w:t xml:space="preserve"> методом ДНК-комет / Г. Г. </w:t>
      </w:r>
      <w:proofErr w:type="spellStart"/>
      <w:r w:rsidRPr="005F57E2">
        <w:rPr>
          <w:rFonts w:ascii="Times New Roman" w:hAnsi="Times New Roman"/>
          <w:sz w:val="28"/>
          <w:szCs w:val="28"/>
          <w:lang w:val="uk-UA"/>
        </w:rPr>
        <w:t>Оганесян</w:t>
      </w:r>
      <w:proofErr w:type="spellEnd"/>
      <w:r w:rsidRPr="005F57E2">
        <w:rPr>
          <w:rFonts w:ascii="Times New Roman" w:hAnsi="Times New Roman"/>
          <w:sz w:val="28"/>
          <w:szCs w:val="28"/>
          <w:lang w:val="uk-UA"/>
        </w:rPr>
        <w:t xml:space="preserve">, А. </w:t>
      </w:r>
      <w:r w:rsidRPr="005F57E2">
        <w:rPr>
          <w:rFonts w:ascii="Times New Roman" w:hAnsi="Times New Roman"/>
          <w:sz w:val="28"/>
          <w:szCs w:val="28"/>
        </w:rPr>
        <w:t>Э</w:t>
      </w:r>
      <w:r w:rsidRPr="005F57E2">
        <w:rPr>
          <w:rFonts w:ascii="Times New Roman" w:hAnsi="Times New Roman"/>
          <w:sz w:val="28"/>
          <w:szCs w:val="28"/>
          <w:lang w:val="uk-UA"/>
        </w:rPr>
        <w:t xml:space="preserve">. </w:t>
      </w:r>
      <w:proofErr w:type="spellStart"/>
      <w:r w:rsidRPr="005F57E2">
        <w:rPr>
          <w:rFonts w:ascii="Times New Roman" w:hAnsi="Times New Roman"/>
          <w:sz w:val="28"/>
          <w:szCs w:val="28"/>
          <w:lang w:val="uk-UA"/>
        </w:rPr>
        <w:t>Симонян</w:t>
      </w:r>
      <w:proofErr w:type="spellEnd"/>
      <w:r w:rsidRPr="005F57E2">
        <w:rPr>
          <w:rFonts w:ascii="Times New Roman" w:hAnsi="Times New Roman"/>
          <w:sz w:val="28"/>
          <w:szCs w:val="28"/>
          <w:lang w:val="uk-UA"/>
        </w:rPr>
        <w:t xml:space="preserve">, Б. К. </w:t>
      </w:r>
      <w:proofErr w:type="spellStart"/>
      <w:r w:rsidRPr="005F57E2">
        <w:rPr>
          <w:rFonts w:ascii="Times New Roman" w:hAnsi="Times New Roman"/>
          <w:sz w:val="28"/>
          <w:szCs w:val="28"/>
          <w:lang w:val="uk-UA"/>
        </w:rPr>
        <w:t>Габриелян</w:t>
      </w:r>
      <w:proofErr w:type="spellEnd"/>
      <w:r w:rsidRPr="005F57E2">
        <w:rPr>
          <w:rFonts w:ascii="Times New Roman" w:hAnsi="Times New Roman"/>
          <w:sz w:val="28"/>
          <w:szCs w:val="28"/>
          <w:lang w:val="uk-UA"/>
        </w:rPr>
        <w:t xml:space="preserve"> и </w:t>
      </w:r>
      <w:proofErr w:type="spellStart"/>
      <w:r w:rsidRPr="005F57E2">
        <w:rPr>
          <w:rFonts w:ascii="Times New Roman" w:hAnsi="Times New Roman"/>
          <w:sz w:val="28"/>
          <w:szCs w:val="28"/>
          <w:lang w:val="uk-UA"/>
        </w:rPr>
        <w:t>др</w:t>
      </w:r>
      <w:proofErr w:type="spellEnd"/>
      <w:r w:rsidRPr="005F57E2">
        <w:rPr>
          <w:rFonts w:ascii="Times New Roman" w:hAnsi="Times New Roman"/>
          <w:sz w:val="28"/>
          <w:szCs w:val="28"/>
          <w:lang w:val="uk-UA"/>
        </w:rPr>
        <w:t xml:space="preserve">. // </w:t>
      </w:r>
      <w:proofErr w:type="spellStart"/>
      <w:r w:rsidRPr="005F57E2">
        <w:rPr>
          <w:rFonts w:ascii="Times New Roman" w:hAnsi="Times New Roman"/>
          <w:sz w:val="28"/>
          <w:szCs w:val="28"/>
          <w:lang w:val="uk-UA"/>
        </w:rPr>
        <w:t>Биологический</w:t>
      </w:r>
      <w:proofErr w:type="spellEnd"/>
      <w:r w:rsidRPr="005F57E2">
        <w:rPr>
          <w:rFonts w:ascii="Times New Roman" w:hAnsi="Times New Roman"/>
          <w:sz w:val="28"/>
          <w:szCs w:val="28"/>
          <w:lang w:val="uk-UA"/>
        </w:rPr>
        <w:t xml:space="preserve"> журнал </w:t>
      </w:r>
      <w:proofErr w:type="spellStart"/>
      <w:r w:rsidRPr="005F57E2">
        <w:rPr>
          <w:rFonts w:ascii="Times New Roman" w:hAnsi="Times New Roman"/>
          <w:sz w:val="28"/>
          <w:szCs w:val="28"/>
          <w:lang w:val="uk-UA"/>
        </w:rPr>
        <w:t>Армении</w:t>
      </w:r>
      <w:proofErr w:type="spellEnd"/>
      <w:r w:rsidRPr="005F57E2">
        <w:rPr>
          <w:rFonts w:ascii="Times New Roman" w:hAnsi="Times New Roman"/>
          <w:sz w:val="28"/>
          <w:szCs w:val="28"/>
          <w:lang w:val="uk-UA"/>
        </w:rPr>
        <w:t>. – 2021. – №4. – С. 64</w:t>
      </w:r>
      <w:r w:rsidR="003C15A7" w:rsidRPr="005F57E2">
        <w:rPr>
          <w:rFonts w:ascii="Times New Roman" w:hAnsi="Times New Roman"/>
          <w:sz w:val="28"/>
          <w:szCs w:val="28"/>
          <w:lang w:val="uk-UA"/>
        </w:rPr>
        <w:t>–</w:t>
      </w:r>
      <w:r w:rsidRPr="005F57E2">
        <w:rPr>
          <w:rFonts w:ascii="Times New Roman" w:hAnsi="Times New Roman"/>
          <w:sz w:val="28"/>
          <w:szCs w:val="28"/>
          <w:lang w:val="uk-UA"/>
        </w:rPr>
        <w:t>70.</w:t>
      </w:r>
    </w:p>
    <w:p w14:paraId="21249800" w14:textId="74593069" w:rsidR="00EC0E04" w:rsidRPr="005F57E2" w:rsidRDefault="00EC0E04"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uk-UA"/>
        </w:rPr>
      </w:pPr>
      <w:r w:rsidRPr="005F57E2">
        <w:rPr>
          <w:iCs/>
          <w:sz w:val="28"/>
          <w:szCs w:val="28"/>
          <w:lang w:val="uk-UA"/>
        </w:rPr>
        <w:t>Онопрієнко В.</w:t>
      </w:r>
      <w:r w:rsidR="008C31DC">
        <w:rPr>
          <w:iCs/>
          <w:sz w:val="28"/>
          <w:szCs w:val="28"/>
          <w:lang w:val="uk-UA"/>
        </w:rPr>
        <w:t xml:space="preserve"> </w:t>
      </w:r>
      <w:r w:rsidRPr="005F57E2">
        <w:rPr>
          <w:iCs/>
          <w:sz w:val="28"/>
          <w:szCs w:val="28"/>
          <w:lang w:val="uk-UA"/>
        </w:rPr>
        <w:t>П.</w:t>
      </w:r>
      <w:r w:rsidRPr="005F57E2">
        <w:rPr>
          <w:iCs/>
          <w:sz w:val="28"/>
          <w:szCs w:val="28"/>
        </w:rPr>
        <w:t> </w:t>
      </w:r>
      <w:proofErr w:type="spellStart"/>
      <w:r w:rsidRPr="005F57E2">
        <w:rPr>
          <w:iCs/>
          <w:sz w:val="28"/>
          <w:szCs w:val="28"/>
          <w:lang w:val="uk-UA"/>
        </w:rPr>
        <w:t>Морфобіологічний</w:t>
      </w:r>
      <w:proofErr w:type="spellEnd"/>
      <w:r w:rsidRPr="005F57E2">
        <w:rPr>
          <w:iCs/>
          <w:sz w:val="28"/>
          <w:szCs w:val="28"/>
          <w:lang w:val="uk-UA"/>
        </w:rPr>
        <w:t xml:space="preserve"> аналіз </w:t>
      </w:r>
      <w:proofErr w:type="spellStart"/>
      <w:r w:rsidRPr="005F57E2">
        <w:rPr>
          <w:iCs/>
          <w:sz w:val="28"/>
          <w:szCs w:val="28"/>
          <w:lang w:val="uk-UA"/>
        </w:rPr>
        <w:t>жабоголового</w:t>
      </w:r>
      <w:proofErr w:type="spellEnd"/>
      <w:r w:rsidRPr="005F57E2">
        <w:rPr>
          <w:iCs/>
          <w:sz w:val="28"/>
          <w:szCs w:val="28"/>
          <w:lang w:val="uk-UA"/>
        </w:rPr>
        <w:t xml:space="preserve"> бичка (</w:t>
      </w:r>
      <w:proofErr w:type="spellStart"/>
      <w:r w:rsidRPr="005F57E2">
        <w:rPr>
          <w:i/>
          <w:iCs/>
          <w:sz w:val="28"/>
          <w:szCs w:val="28"/>
        </w:rPr>
        <w:t>Mesogobius</w:t>
      </w:r>
      <w:proofErr w:type="spellEnd"/>
      <w:r w:rsidRPr="005F57E2">
        <w:rPr>
          <w:i/>
          <w:iCs/>
          <w:sz w:val="28"/>
          <w:szCs w:val="28"/>
          <w:lang w:val="uk-UA"/>
        </w:rPr>
        <w:t xml:space="preserve"> </w:t>
      </w:r>
      <w:proofErr w:type="spellStart"/>
      <w:r w:rsidRPr="005F57E2">
        <w:rPr>
          <w:i/>
          <w:iCs/>
          <w:sz w:val="28"/>
          <w:szCs w:val="28"/>
        </w:rPr>
        <w:t>batrachocephalus</w:t>
      </w:r>
      <w:proofErr w:type="spellEnd"/>
      <w:r w:rsidRPr="005F57E2">
        <w:rPr>
          <w:iCs/>
          <w:sz w:val="28"/>
          <w:szCs w:val="28"/>
          <w:lang w:val="uk-UA"/>
        </w:rPr>
        <w:t xml:space="preserve"> Р</w:t>
      </w:r>
      <w:proofErr w:type="spellStart"/>
      <w:r w:rsidRPr="005F57E2">
        <w:rPr>
          <w:iCs/>
          <w:sz w:val="28"/>
          <w:szCs w:val="28"/>
        </w:rPr>
        <w:t>allas</w:t>
      </w:r>
      <w:proofErr w:type="spellEnd"/>
      <w:r w:rsidRPr="005F57E2">
        <w:rPr>
          <w:iCs/>
          <w:sz w:val="28"/>
          <w:szCs w:val="28"/>
          <w:lang w:val="uk-UA"/>
        </w:rPr>
        <w:t>, 1814) солоних та прісних водойм України / В. П. Онопрієнко // Біологія та валеологія. – 2013. – №15. – С. 42</w:t>
      </w:r>
      <w:r w:rsidR="003C15A7" w:rsidRPr="005F57E2">
        <w:rPr>
          <w:sz w:val="28"/>
          <w:szCs w:val="28"/>
          <w:lang w:val="uk-UA"/>
        </w:rPr>
        <w:t>–</w:t>
      </w:r>
      <w:r w:rsidRPr="005F57E2">
        <w:rPr>
          <w:iCs/>
          <w:sz w:val="28"/>
          <w:szCs w:val="28"/>
          <w:lang w:val="uk-UA"/>
        </w:rPr>
        <w:t>49.</w:t>
      </w:r>
    </w:p>
    <w:p w14:paraId="47520A2D" w14:textId="3AB8465A" w:rsidR="00EC0E04" w:rsidRPr="005F57E2" w:rsidRDefault="00EC0E04" w:rsidP="005720F6">
      <w:pPr>
        <w:pStyle w:val="a7"/>
        <w:numPr>
          <w:ilvl w:val="0"/>
          <w:numId w:val="6"/>
        </w:numPr>
        <w:tabs>
          <w:tab w:val="left" w:pos="567"/>
        </w:tabs>
        <w:spacing w:line="360" w:lineRule="auto"/>
        <w:ind w:left="426" w:hanging="426"/>
        <w:jc w:val="both"/>
        <w:rPr>
          <w:rFonts w:ascii="Times New Roman" w:hAnsi="Times New Roman"/>
          <w:sz w:val="28"/>
          <w:szCs w:val="28"/>
          <w:lang w:val="uk-UA"/>
        </w:rPr>
      </w:pPr>
      <w:proofErr w:type="spellStart"/>
      <w:r w:rsidRPr="005F57E2">
        <w:rPr>
          <w:rFonts w:ascii="Times New Roman" w:hAnsi="Times New Roman"/>
          <w:sz w:val="28"/>
          <w:szCs w:val="28"/>
          <w:lang w:val="uk-UA"/>
        </w:rPr>
        <w:t>Поморцева</w:t>
      </w:r>
      <w:proofErr w:type="spellEnd"/>
      <w:r w:rsidRPr="005F57E2">
        <w:rPr>
          <w:rFonts w:ascii="Times New Roman" w:hAnsi="Times New Roman"/>
          <w:sz w:val="28"/>
          <w:szCs w:val="28"/>
          <w:lang w:val="uk-UA"/>
        </w:rPr>
        <w:t xml:space="preserve"> Н. А. Гематологічні показники риб у водоймах з різним рівнем радіонуклідного забруднення: </w:t>
      </w:r>
      <w:proofErr w:type="spellStart"/>
      <w:r w:rsidRPr="005F57E2">
        <w:rPr>
          <w:rFonts w:ascii="Times New Roman" w:hAnsi="Times New Roman"/>
          <w:sz w:val="28"/>
          <w:szCs w:val="28"/>
          <w:lang w:val="uk-UA"/>
        </w:rPr>
        <w:t>дис</w:t>
      </w:r>
      <w:proofErr w:type="spellEnd"/>
      <w:r w:rsidRPr="005F57E2">
        <w:rPr>
          <w:rFonts w:ascii="Times New Roman" w:hAnsi="Times New Roman"/>
          <w:sz w:val="28"/>
          <w:szCs w:val="28"/>
          <w:lang w:val="uk-UA"/>
        </w:rPr>
        <w:t xml:space="preserve">. ... </w:t>
      </w:r>
      <w:proofErr w:type="spellStart"/>
      <w:r w:rsidRPr="005F57E2">
        <w:rPr>
          <w:rFonts w:ascii="Times New Roman" w:hAnsi="Times New Roman"/>
          <w:sz w:val="28"/>
          <w:szCs w:val="28"/>
          <w:lang w:val="uk-UA"/>
        </w:rPr>
        <w:t>канд</w:t>
      </w:r>
      <w:proofErr w:type="spellEnd"/>
      <w:r w:rsidRPr="005F57E2">
        <w:rPr>
          <w:rFonts w:ascii="Times New Roman" w:hAnsi="Times New Roman"/>
          <w:sz w:val="28"/>
          <w:szCs w:val="28"/>
          <w:lang w:val="uk-UA"/>
        </w:rPr>
        <w:t xml:space="preserve">. </w:t>
      </w:r>
      <w:proofErr w:type="spellStart"/>
      <w:r w:rsidRPr="005F57E2">
        <w:rPr>
          <w:rFonts w:ascii="Times New Roman" w:hAnsi="Times New Roman"/>
          <w:sz w:val="28"/>
          <w:szCs w:val="28"/>
          <w:lang w:val="uk-UA"/>
        </w:rPr>
        <w:t>біол</w:t>
      </w:r>
      <w:proofErr w:type="spellEnd"/>
      <w:r w:rsidRPr="005F57E2">
        <w:rPr>
          <w:rFonts w:ascii="Times New Roman" w:hAnsi="Times New Roman"/>
          <w:sz w:val="28"/>
          <w:szCs w:val="28"/>
          <w:lang w:val="uk-UA"/>
        </w:rPr>
        <w:t>. наук: 03.00.10 / Н.</w:t>
      </w:r>
      <w:r w:rsidR="008C31DC">
        <w:rPr>
          <w:rFonts w:ascii="Times New Roman" w:hAnsi="Times New Roman"/>
          <w:sz w:val="28"/>
          <w:szCs w:val="28"/>
          <w:lang w:val="uk-UA"/>
        </w:rPr>
        <w:t> </w:t>
      </w:r>
      <w:r w:rsidRPr="005F57E2">
        <w:rPr>
          <w:rFonts w:ascii="Times New Roman" w:hAnsi="Times New Roman"/>
          <w:sz w:val="28"/>
          <w:szCs w:val="28"/>
          <w:lang w:val="uk-UA"/>
        </w:rPr>
        <w:t xml:space="preserve">А. </w:t>
      </w:r>
      <w:proofErr w:type="spellStart"/>
      <w:r w:rsidRPr="005F57E2">
        <w:rPr>
          <w:rFonts w:ascii="Times New Roman" w:hAnsi="Times New Roman"/>
          <w:sz w:val="28"/>
          <w:szCs w:val="28"/>
          <w:lang w:val="uk-UA"/>
        </w:rPr>
        <w:t>Поморцева</w:t>
      </w:r>
      <w:proofErr w:type="spellEnd"/>
      <w:r w:rsidRPr="005F57E2">
        <w:rPr>
          <w:rFonts w:ascii="Times New Roman" w:hAnsi="Times New Roman"/>
          <w:sz w:val="28"/>
          <w:szCs w:val="28"/>
          <w:lang w:val="uk-UA"/>
        </w:rPr>
        <w:t>. – К. : НАН України, 2019. – 207 с.</w:t>
      </w:r>
    </w:p>
    <w:p w14:paraId="2C1A2EE1" w14:textId="6439B8EE" w:rsidR="00EC0E04" w:rsidRPr="005F57E2" w:rsidRDefault="00EC0E04"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uk-UA"/>
        </w:rPr>
      </w:pPr>
      <w:proofErr w:type="spellStart"/>
      <w:r w:rsidRPr="005F57E2">
        <w:rPr>
          <w:iCs/>
          <w:sz w:val="28"/>
          <w:szCs w:val="28"/>
          <w:lang w:val="uk-UA"/>
        </w:rPr>
        <w:t>Рижко</w:t>
      </w:r>
      <w:proofErr w:type="spellEnd"/>
      <w:r w:rsidRPr="005F57E2">
        <w:rPr>
          <w:iCs/>
          <w:sz w:val="28"/>
          <w:szCs w:val="28"/>
          <w:lang w:val="uk-UA"/>
        </w:rPr>
        <w:t xml:space="preserve"> І. Л. Відмінності деяких морфологічних параметрів крові бичка Пінчука </w:t>
      </w:r>
      <w:proofErr w:type="spellStart"/>
      <w:r w:rsidRPr="005F57E2">
        <w:rPr>
          <w:i/>
          <w:iCs/>
          <w:sz w:val="28"/>
          <w:szCs w:val="28"/>
          <w:lang w:val="uk-UA"/>
        </w:rPr>
        <w:t>Ponticola</w:t>
      </w:r>
      <w:proofErr w:type="spellEnd"/>
      <w:r w:rsidRPr="005F57E2">
        <w:rPr>
          <w:i/>
          <w:iCs/>
          <w:sz w:val="28"/>
          <w:szCs w:val="28"/>
          <w:lang w:val="uk-UA"/>
        </w:rPr>
        <w:t xml:space="preserve"> </w:t>
      </w:r>
      <w:proofErr w:type="spellStart"/>
      <w:r w:rsidRPr="005F57E2">
        <w:rPr>
          <w:i/>
          <w:iCs/>
          <w:sz w:val="28"/>
          <w:szCs w:val="28"/>
          <w:lang w:val="uk-UA"/>
        </w:rPr>
        <w:t>cephalargoides</w:t>
      </w:r>
      <w:proofErr w:type="spellEnd"/>
      <w:r w:rsidRPr="005F57E2">
        <w:rPr>
          <w:iCs/>
          <w:sz w:val="28"/>
          <w:szCs w:val="28"/>
          <w:lang w:val="uk-UA"/>
        </w:rPr>
        <w:t xml:space="preserve"> (</w:t>
      </w:r>
      <w:proofErr w:type="spellStart"/>
      <w:r w:rsidRPr="005F57E2">
        <w:rPr>
          <w:iCs/>
          <w:sz w:val="28"/>
          <w:szCs w:val="28"/>
          <w:lang w:val="uk-UA"/>
        </w:rPr>
        <w:t>Pinchuk</w:t>
      </w:r>
      <w:proofErr w:type="spellEnd"/>
      <w:r w:rsidRPr="005F57E2">
        <w:rPr>
          <w:iCs/>
          <w:sz w:val="28"/>
          <w:szCs w:val="28"/>
          <w:lang w:val="uk-UA"/>
        </w:rPr>
        <w:t xml:space="preserve"> 1976) та бичка </w:t>
      </w:r>
      <w:proofErr w:type="spellStart"/>
      <w:r w:rsidRPr="005F57E2">
        <w:rPr>
          <w:iCs/>
          <w:sz w:val="28"/>
          <w:szCs w:val="28"/>
          <w:lang w:val="uk-UA"/>
        </w:rPr>
        <w:t>ратана</w:t>
      </w:r>
      <w:proofErr w:type="spellEnd"/>
      <w:r w:rsidRPr="005F57E2">
        <w:rPr>
          <w:iCs/>
          <w:sz w:val="28"/>
          <w:szCs w:val="28"/>
          <w:lang w:val="uk-UA"/>
        </w:rPr>
        <w:t xml:space="preserve"> </w:t>
      </w:r>
      <w:proofErr w:type="spellStart"/>
      <w:r w:rsidRPr="005F57E2">
        <w:rPr>
          <w:i/>
          <w:iCs/>
          <w:sz w:val="28"/>
          <w:szCs w:val="28"/>
          <w:lang w:val="uk-UA"/>
        </w:rPr>
        <w:t>Ponticola</w:t>
      </w:r>
      <w:proofErr w:type="spellEnd"/>
      <w:r w:rsidRPr="005F57E2">
        <w:rPr>
          <w:i/>
          <w:iCs/>
          <w:sz w:val="28"/>
          <w:szCs w:val="28"/>
          <w:lang w:val="uk-UA"/>
        </w:rPr>
        <w:t xml:space="preserve"> </w:t>
      </w:r>
      <w:proofErr w:type="spellStart"/>
      <w:r w:rsidRPr="005F57E2">
        <w:rPr>
          <w:i/>
          <w:iCs/>
          <w:sz w:val="28"/>
          <w:szCs w:val="28"/>
          <w:lang w:val="uk-UA"/>
        </w:rPr>
        <w:t>ratan</w:t>
      </w:r>
      <w:proofErr w:type="spellEnd"/>
      <w:r w:rsidRPr="005F57E2">
        <w:rPr>
          <w:iCs/>
          <w:sz w:val="28"/>
          <w:szCs w:val="28"/>
          <w:lang w:val="uk-UA"/>
        </w:rPr>
        <w:t xml:space="preserve"> (</w:t>
      </w:r>
      <w:proofErr w:type="spellStart"/>
      <w:r w:rsidRPr="005F57E2">
        <w:rPr>
          <w:iCs/>
          <w:sz w:val="28"/>
          <w:szCs w:val="28"/>
          <w:lang w:val="uk-UA"/>
        </w:rPr>
        <w:t>Nordmann</w:t>
      </w:r>
      <w:proofErr w:type="spellEnd"/>
      <w:r w:rsidRPr="005F57E2">
        <w:rPr>
          <w:iCs/>
          <w:sz w:val="28"/>
          <w:szCs w:val="28"/>
          <w:lang w:val="uk-UA"/>
        </w:rPr>
        <w:t xml:space="preserve">, 1840) в Одеській </w:t>
      </w:r>
      <w:proofErr w:type="spellStart"/>
      <w:r w:rsidRPr="005F57E2">
        <w:rPr>
          <w:iCs/>
          <w:sz w:val="28"/>
          <w:szCs w:val="28"/>
          <w:lang w:val="uk-UA"/>
        </w:rPr>
        <w:t>затоці</w:t>
      </w:r>
      <w:proofErr w:type="spellEnd"/>
      <w:r w:rsidRPr="005F57E2">
        <w:rPr>
          <w:sz w:val="28"/>
          <w:szCs w:val="28"/>
          <w:lang w:val="uk-UA"/>
        </w:rPr>
        <w:t xml:space="preserve"> /</w:t>
      </w:r>
      <w:r w:rsidRPr="005F57E2">
        <w:rPr>
          <w:iCs/>
          <w:sz w:val="28"/>
          <w:szCs w:val="28"/>
          <w:lang w:val="uk-UA"/>
        </w:rPr>
        <w:t xml:space="preserve"> І. Л.</w:t>
      </w:r>
      <w:r w:rsidRPr="005F57E2">
        <w:rPr>
          <w:sz w:val="28"/>
          <w:szCs w:val="28"/>
          <w:lang w:val="uk-UA"/>
        </w:rPr>
        <w:t xml:space="preserve"> </w:t>
      </w:r>
      <w:proofErr w:type="spellStart"/>
      <w:r w:rsidRPr="005F57E2">
        <w:rPr>
          <w:iCs/>
          <w:sz w:val="28"/>
          <w:szCs w:val="28"/>
          <w:lang w:val="uk-UA"/>
        </w:rPr>
        <w:t>Рижко</w:t>
      </w:r>
      <w:proofErr w:type="spellEnd"/>
      <w:r w:rsidRPr="005F57E2">
        <w:rPr>
          <w:iCs/>
          <w:sz w:val="28"/>
          <w:szCs w:val="28"/>
          <w:lang w:val="uk-UA"/>
        </w:rPr>
        <w:t>, Ю.</w:t>
      </w:r>
      <w:r w:rsidRPr="005F57E2">
        <w:rPr>
          <w:iCs/>
          <w:sz w:val="28"/>
          <w:szCs w:val="28"/>
          <w:lang w:val="en-US"/>
        </w:rPr>
        <w:t> </w:t>
      </w:r>
      <w:r w:rsidRPr="005F57E2">
        <w:rPr>
          <w:iCs/>
          <w:sz w:val="28"/>
          <w:szCs w:val="28"/>
          <w:lang w:val="uk-UA"/>
        </w:rPr>
        <w:t>В</w:t>
      </w:r>
      <w:r w:rsidRPr="005F57E2">
        <w:rPr>
          <w:sz w:val="28"/>
          <w:szCs w:val="28"/>
          <w:lang w:val="uk-UA"/>
        </w:rPr>
        <w:t>.</w:t>
      </w:r>
      <w:r w:rsidRPr="005F57E2">
        <w:rPr>
          <w:sz w:val="28"/>
          <w:szCs w:val="28"/>
          <w:lang w:val="en-US"/>
        </w:rPr>
        <w:t> </w:t>
      </w:r>
      <w:r w:rsidRPr="005F57E2">
        <w:rPr>
          <w:iCs/>
          <w:sz w:val="28"/>
          <w:szCs w:val="28"/>
          <w:lang w:val="uk-UA"/>
        </w:rPr>
        <w:t xml:space="preserve">Караванський </w:t>
      </w:r>
      <w:r w:rsidRPr="005F57E2">
        <w:rPr>
          <w:sz w:val="28"/>
          <w:szCs w:val="28"/>
          <w:lang w:val="uk-UA"/>
        </w:rPr>
        <w:t xml:space="preserve">// </w:t>
      </w:r>
      <w:r w:rsidRPr="005F57E2">
        <w:rPr>
          <w:iCs/>
          <w:sz w:val="28"/>
          <w:szCs w:val="28"/>
          <w:lang w:val="uk-UA"/>
        </w:rPr>
        <w:t xml:space="preserve">Наук. </w:t>
      </w:r>
      <w:proofErr w:type="spellStart"/>
      <w:r w:rsidRPr="005F57E2">
        <w:rPr>
          <w:iCs/>
          <w:sz w:val="28"/>
          <w:szCs w:val="28"/>
          <w:lang w:val="uk-UA"/>
        </w:rPr>
        <w:t>зап</w:t>
      </w:r>
      <w:proofErr w:type="spellEnd"/>
      <w:r w:rsidRPr="005F57E2">
        <w:rPr>
          <w:iCs/>
          <w:sz w:val="28"/>
          <w:szCs w:val="28"/>
          <w:lang w:val="uk-UA"/>
        </w:rPr>
        <w:t xml:space="preserve">. </w:t>
      </w:r>
      <w:proofErr w:type="spellStart"/>
      <w:r w:rsidRPr="005F57E2">
        <w:rPr>
          <w:iCs/>
          <w:sz w:val="28"/>
          <w:szCs w:val="28"/>
          <w:lang w:val="uk-UA"/>
        </w:rPr>
        <w:t>Терноп</w:t>
      </w:r>
      <w:proofErr w:type="spellEnd"/>
      <w:r w:rsidRPr="005F57E2">
        <w:rPr>
          <w:iCs/>
          <w:sz w:val="28"/>
          <w:szCs w:val="28"/>
          <w:lang w:val="uk-UA"/>
        </w:rPr>
        <w:t xml:space="preserve">. </w:t>
      </w:r>
      <w:proofErr w:type="spellStart"/>
      <w:r w:rsidRPr="005F57E2">
        <w:rPr>
          <w:iCs/>
          <w:sz w:val="28"/>
          <w:szCs w:val="28"/>
          <w:lang w:val="uk-UA"/>
        </w:rPr>
        <w:t>нац</w:t>
      </w:r>
      <w:proofErr w:type="spellEnd"/>
      <w:r w:rsidRPr="005F57E2">
        <w:rPr>
          <w:iCs/>
          <w:sz w:val="28"/>
          <w:szCs w:val="28"/>
          <w:lang w:val="uk-UA"/>
        </w:rPr>
        <w:t>. пед. ун-ту. – 2015. – №3-4(64). – С. 568</w:t>
      </w:r>
      <w:r w:rsidR="003C15A7" w:rsidRPr="005F57E2">
        <w:rPr>
          <w:sz w:val="28"/>
          <w:szCs w:val="28"/>
          <w:lang w:val="uk-UA"/>
        </w:rPr>
        <w:t>–</w:t>
      </w:r>
      <w:r w:rsidRPr="005F57E2">
        <w:rPr>
          <w:iCs/>
          <w:sz w:val="28"/>
          <w:szCs w:val="28"/>
          <w:lang w:val="uk-UA"/>
        </w:rPr>
        <w:t>572.</w:t>
      </w:r>
    </w:p>
    <w:p w14:paraId="2685DF13" w14:textId="466B3CC8" w:rsidR="00EC0E04" w:rsidRPr="005F57E2" w:rsidRDefault="00EC0E04" w:rsidP="005720F6">
      <w:pPr>
        <w:numPr>
          <w:ilvl w:val="0"/>
          <w:numId w:val="6"/>
        </w:numPr>
        <w:tabs>
          <w:tab w:val="left" w:pos="284"/>
          <w:tab w:val="left" w:pos="426"/>
          <w:tab w:val="left" w:pos="993"/>
        </w:tabs>
        <w:spacing w:before="100" w:beforeAutospacing="1" w:after="100" w:afterAutospacing="1" w:line="360" w:lineRule="auto"/>
        <w:ind w:left="426" w:hanging="426"/>
        <w:contextualSpacing/>
        <w:jc w:val="both"/>
        <w:rPr>
          <w:sz w:val="28"/>
          <w:szCs w:val="28"/>
          <w:lang w:val="uk-UA"/>
        </w:rPr>
      </w:pPr>
      <w:proofErr w:type="spellStart"/>
      <w:r w:rsidRPr="005F57E2">
        <w:rPr>
          <w:sz w:val="28"/>
          <w:szCs w:val="28"/>
          <w:lang w:val="uk-UA"/>
        </w:rPr>
        <w:t>Рижко</w:t>
      </w:r>
      <w:proofErr w:type="spellEnd"/>
      <w:r w:rsidRPr="005F57E2">
        <w:rPr>
          <w:sz w:val="28"/>
          <w:szCs w:val="28"/>
          <w:lang w:val="uk-UA"/>
        </w:rPr>
        <w:t xml:space="preserve"> І. Л. Морфологічна характеристика еритроцитів окремих видів бичкових риб роду </w:t>
      </w:r>
      <w:proofErr w:type="spellStart"/>
      <w:r w:rsidRPr="005F57E2">
        <w:rPr>
          <w:i/>
          <w:sz w:val="28"/>
          <w:szCs w:val="28"/>
        </w:rPr>
        <w:t>Ponticola</w:t>
      </w:r>
      <w:proofErr w:type="spellEnd"/>
      <w:r w:rsidRPr="005F57E2">
        <w:rPr>
          <w:sz w:val="28"/>
          <w:szCs w:val="28"/>
          <w:lang w:val="uk-UA"/>
        </w:rPr>
        <w:t xml:space="preserve"> з Одеської затоки / І. Л. </w:t>
      </w:r>
      <w:proofErr w:type="spellStart"/>
      <w:r w:rsidRPr="005F57E2">
        <w:rPr>
          <w:sz w:val="28"/>
          <w:szCs w:val="28"/>
          <w:lang w:val="uk-UA"/>
        </w:rPr>
        <w:t>Рижко</w:t>
      </w:r>
      <w:proofErr w:type="spellEnd"/>
      <w:r w:rsidRPr="005F57E2">
        <w:rPr>
          <w:sz w:val="28"/>
          <w:szCs w:val="28"/>
          <w:lang w:val="uk-UA"/>
        </w:rPr>
        <w:t>, Ю.</w:t>
      </w:r>
      <w:r w:rsidRPr="005F57E2">
        <w:rPr>
          <w:sz w:val="28"/>
          <w:szCs w:val="28"/>
          <w:lang w:val="en-US"/>
        </w:rPr>
        <w:t> </w:t>
      </w:r>
      <w:r w:rsidRPr="005F57E2">
        <w:rPr>
          <w:sz w:val="28"/>
          <w:szCs w:val="28"/>
          <w:lang w:val="uk-UA"/>
        </w:rPr>
        <w:t>В.</w:t>
      </w:r>
      <w:r w:rsidRPr="005F57E2">
        <w:rPr>
          <w:sz w:val="28"/>
          <w:szCs w:val="28"/>
        </w:rPr>
        <w:t> </w:t>
      </w:r>
      <w:r w:rsidRPr="005F57E2">
        <w:rPr>
          <w:sz w:val="28"/>
          <w:szCs w:val="28"/>
          <w:lang w:val="uk-UA"/>
        </w:rPr>
        <w:t xml:space="preserve">Караванський, Я. О. </w:t>
      </w:r>
      <w:proofErr w:type="spellStart"/>
      <w:r w:rsidRPr="005F57E2">
        <w:rPr>
          <w:sz w:val="28"/>
          <w:szCs w:val="28"/>
          <w:lang w:val="uk-UA"/>
        </w:rPr>
        <w:t>Бєгляров</w:t>
      </w:r>
      <w:proofErr w:type="spellEnd"/>
      <w:r w:rsidRPr="005F57E2">
        <w:rPr>
          <w:sz w:val="28"/>
          <w:szCs w:val="28"/>
          <w:lang w:val="uk-UA"/>
        </w:rPr>
        <w:t xml:space="preserve"> // Тернопільські біологічні читання – </w:t>
      </w:r>
      <w:proofErr w:type="spellStart"/>
      <w:r w:rsidRPr="005F57E2">
        <w:rPr>
          <w:sz w:val="28"/>
          <w:szCs w:val="28"/>
        </w:rPr>
        <w:t>Ternopil</w:t>
      </w:r>
      <w:proofErr w:type="spellEnd"/>
      <w:r w:rsidRPr="005F57E2">
        <w:rPr>
          <w:sz w:val="28"/>
          <w:szCs w:val="28"/>
          <w:lang w:val="uk-UA"/>
        </w:rPr>
        <w:t xml:space="preserve"> </w:t>
      </w:r>
      <w:proofErr w:type="spellStart"/>
      <w:r w:rsidRPr="005F57E2">
        <w:rPr>
          <w:sz w:val="28"/>
          <w:szCs w:val="28"/>
        </w:rPr>
        <w:t>Bioscience</w:t>
      </w:r>
      <w:proofErr w:type="spellEnd"/>
      <w:r w:rsidRPr="005F57E2">
        <w:rPr>
          <w:sz w:val="28"/>
          <w:szCs w:val="28"/>
          <w:lang w:val="uk-UA"/>
        </w:rPr>
        <w:t>. – 2019. – Тернопіль : Вектор, 2019. – С. 262</w:t>
      </w:r>
      <w:r w:rsidR="003C15A7" w:rsidRPr="005F57E2">
        <w:rPr>
          <w:sz w:val="28"/>
          <w:szCs w:val="28"/>
          <w:lang w:val="uk-UA"/>
        </w:rPr>
        <w:t>–</w:t>
      </w:r>
      <w:r w:rsidRPr="005F57E2">
        <w:rPr>
          <w:sz w:val="28"/>
          <w:szCs w:val="28"/>
          <w:lang w:val="uk-UA"/>
        </w:rPr>
        <w:t>265.</w:t>
      </w:r>
    </w:p>
    <w:p w14:paraId="78CBAA93" w14:textId="0E248224" w:rsidR="00EC0E04" w:rsidRPr="005F57E2" w:rsidRDefault="00EC0E04" w:rsidP="005720F6">
      <w:pPr>
        <w:numPr>
          <w:ilvl w:val="0"/>
          <w:numId w:val="6"/>
        </w:numPr>
        <w:spacing w:line="360" w:lineRule="auto"/>
        <w:ind w:left="426" w:hanging="426"/>
        <w:jc w:val="both"/>
        <w:rPr>
          <w:sz w:val="28"/>
          <w:szCs w:val="28"/>
          <w:lang w:val="uk-UA"/>
        </w:rPr>
      </w:pPr>
      <w:r w:rsidRPr="005F57E2">
        <w:rPr>
          <w:sz w:val="28"/>
          <w:szCs w:val="28"/>
          <w:lang w:val="uk-UA" w:bidi="ru-RU"/>
        </w:rPr>
        <w:lastRenderedPageBreak/>
        <w:t>Руденко О. П. Гематологічний профіль крові риб за дії вітамінно-мінеральної добавки / О. П. Руденко // Аграрна наука та освіта. – Кам’янець-Подільський. – 2017. – С. 146</w:t>
      </w:r>
      <w:r w:rsidR="003C15A7" w:rsidRPr="005F57E2">
        <w:rPr>
          <w:sz w:val="28"/>
          <w:szCs w:val="28"/>
          <w:lang w:val="uk-UA"/>
        </w:rPr>
        <w:t>–</w:t>
      </w:r>
      <w:r w:rsidRPr="005F57E2">
        <w:rPr>
          <w:sz w:val="28"/>
          <w:szCs w:val="28"/>
          <w:lang w:val="uk-UA" w:bidi="ru-RU"/>
        </w:rPr>
        <w:t>148.</w:t>
      </w:r>
    </w:p>
    <w:p w14:paraId="32B9E36C" w14:textId="77777777" w:rsidR="00EC0E04" w:rsidRPr="005F57E2" w:rsidRDefault="00EC0E04"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uk-UA"/>
        </w:rPr>
      </w:pPr>
      <w:r w:rsidRPr="005F57E2">
        <w:rPr>
          <w:iCs/>
          <w:sz w:val="28"/>
          <w:szCs w:val="28"/>
          <w:lang w:val="uk-UA"/>
        </w:rPr>
        <w:t>Руденко О.</w:t>
      </w:r>
      <w:r w:rsidRPr="005F57E2">
        <w:rPr>
          <w:iCs/>
          <w:sz w:val="28"/>
          <w:szCs w:val="28"/>
        </w:rPr>
        <w:t xml:space="preserve"> </w:t>
      </w:r>
      <w:r w:rsidRPr="005F57E2">
        <w:rPr>
          <w:iCs/>
          <w:sz w:val="28"/>
          <w:szCs w:val="28"/>
          <w:lang w:val="uk-UA"/>
        </w:rPr>
        <w:t xml:space="preserve">П. Сезонні особливості та фактори регуляції імунного потенціалу та антиоксидантного захисту у коропових риб: </w:t>
      </w:r>
      <w:proofErr w:type="spellStart"/>
      <w:r w:rsidRPr="005F57E2">
        <w:rPr>
          <w:iCs/>
          <w:sz w:val="28"/>
          <w:szCs w:val="28"/>
          <w:lang w:val="uk-UA"/>
        </w:rPr>
        <w:t>дис</w:t>
      </w:r>
      <w:proofErr w:type="spellEnd"/>
      <w:r w:rsidRPr="005F57E2">
        <w:rPr>
          <w:iCs/>
          <w:sz w:val="28"/>
          <w:szCs w:val="28"/>
          <w:lang w:val="uk-UA"/>
        </w:rPr>
        <w:t xml:space="preserve">. … </w:t>
      </w:r>
      <w:proofErr w:type="spellStart"/>
      <w:r w:rsidRPr="005F57E2">
        <w:rPr>
          <w:iCs/>
          <w:sz w:val="28"/>
          <w:szCs w:val="28"/>
          <w:lang w:val="uk-UA"/>
        </w:rPr>
        <w:t>канд</w:t>
      </w:r>
      <w:proofErr w:type="spellEnd"/>
      <w:r w:rsidRPr="005F57E2">
        <w:rPr>
          <w:iCs/>
          <w:sz w:val="28"/>
          <w:szCs w:val="28"/>
          <w:lang w:val="uk-UA"/>
        </w:rPr>
        <w:t xml:space="preserve">. </w:t>
      </w:r>
      <w:proofErr w:type="spellStart"/>
      <w:r w:rsidRPr="005F57E2">
        <w:rPr>
          <w:iCs/>
          <w:sz w:val="28"/>
          <w:szCs w:val="28"/>
          <w:lang w:val="uk-UA"/>
        </w:rPr>
        <w:t>ветер</w:t>
      </w:r>
      <w:proofErr w:type="spellEnd"/>
      <w:r w:rsidRPr="005F57E2">
        <w:rPr>
          <w:iCs/>
          <w:sz w:val="28"/>
          <w:szCs w:val="28"/>
          <w:lang w:val="uk-UA"/>
        </w:rPr>
        <w:t>. н. / О. П. Руденко. – Львів, 2018. – 172 с.</w:t>
      </w:r>
    </w:p>
    <w:p w14:paraId="205669F9" w14:textId="77777777" w:rsidR="00EC0E04" w:rsidRPr="005F57E2" w:rsidRDefault="00EC0E04"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uk-UA"/>
        </w:rPr>
      </w:pPr>
      <w:r w:rsidRPr="005F57E2">
        <w:rPr>
          <w:iCs/>
          <w:sz w:val="28"/>
          <w:szCs w:val="28"/>
          <w:lang w:val="uk-UA"/>
        </w:rPr>
        <w:t>Сивкова Т.</w:t>
      </w:r>
      <w:r w:rsidRPr="005F57E2">
        <w:rPr>
          <w:iCs/>
          <w:sz w:val="28"/>
          <w:szCs w:val="28"/>
        </w:rPr>
        <w:t xml:space="preserve"> </w:t>
      </w:r>
      <w:r w:rsidRPr="005F57E2">
        <w:rPr>
          <w:iCs/>
          <w:sz w:val="28"/>
          <w:szCs w:val="28"/>
          <w:lang w:val="uk-UA"/>
        </w:rPr>
        <w:t>М. Клінічна ветеринарна гематологія / Т.</w:t>
      </w:r>
      <w:r w:rsidRPr="005F57E2">
        <w:rPr>
          <w:iCs/>
          <w:sz w:val="28"/>
          <w:szCs w:val="28"/>
        </w:rPr>
        <w:t xml:space="preserve"> </w:t>
      </w:r>
      <w:r w:rsidRPr="005F57E2">
        <w:rPr>
          <w:iCs/>
          <w:sz w:val="28"/>
          <w:szCs w:val="28"/>
          <w:lang w:val="uk-UA"/>
        </w:rPr>
        <w:t>М. Сивкова, Є.</w:t>
      </w:r>
      <w:r w:rsidRPr="005F57E2">
        <w:rPr>
          <w:iCs/>
          <w:sz w:val="28"/>
          <w:szCs w:val="28"/>
          <w:lang w:val="en-US"/>
        </w:rPr>
        <w:t> </w:t>
      </w:r>
      <w:r w:rsidRPr="005F57E2">
        <w:rPr>
          <w:iCs/>
          <w:sz w:val="28"/>
          <w:szCs w:val="28"/>
          <w:lang w:val="uk-UA"/>
        </w:rPr>
        <w:t>А. </w:t>
      </w:r>
      <w:proofErr w:type="spellStart"/>
      <w:r w:rsidRPr="005F57E2">
        <w:rPr>
          <w:iCs/>
          <w:sz w:val="28"/>
          <w:szCs w:val="28"/>
          <w:lang w:val="uk-UA"/>
        </w:rPr>
        <w:t>Доронін-Доргелінський</w:t>
      </w:r>
      <w:proofErr w:type="spellEnd"/>
      <w:r w:rsidRPr="005F57E2">
        <w:rPr>
          <w:iCs/>
          <w:sz w:val="28"/>
          <w:szCs w:val="28"/>
          <w:lang w:val="uk-UA"/>
        </w:rPr>
        <w:t>. – К.</w:t>
      </w:r>
      <w:r w:rsidRPr="005F57E2">
        <w:rPr>
          <w:iCs/>
          <w:sz w:val="28"/>
          <w:szCs w:val="28"/>
        </w:rPr>
        <w:t xml:space="preserve"> </w:t>
      </w:r>
      <w:r w:rsidRPr="005F57E2">
        <w:rPr>
          <w:iCs/>
          <w:sz w:val="28"/>
          <w:szCs w:val="28"/>
          <w:lang w:val="uk-UA"/>
        </w:rPr>
        <w:t xml:space="preserve">: </w:t>
      </w:r>
      <w:proofErr w:type="spellStart"/>
      <w:r w:rsidRPr="005F57E2">
        <w:rPr>
          <w:iCs/>
          <w:sz w:val="28"/>
          <w:szCs w:val="28"/>
          <w:lang w:val="uk-UA"/>
        </w:rPr>
        <w:t>Прокрост</w:t>
      </w:r>
      <w:proofErr w:type="spellEnd"/>
      <w:r w:rsidRPr="005F57E2">
        <w:rPr>
          <w:iCs/>
          <w:sz w:val="28"/>
          <w:szCs w:val="28"/>
          <w:lang w:val="uk-UA"/>
        </w:rPr>
        <w:t>, 2017. – 123 с.</w:t>
      </w:r>
    </w:p>
    <w:p w14:paraId="2E2C30BA" w14:textId="77777777" w:rsidR="00EC0E04" w:rsidRPr="005F57E2" w:rsidRDefault="00EC0E04"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uk-UA"/>
        </w:rPr>
      </w:pPr>
      <w:r w:rsidRPr="005F57E2">
        <w:rPr>
          <w:bCs/>
          <w:iCs/>
          <w:sz w:val="28"/>
          <w:szCs w:val="28"/>
        </w:rPr>
        <w:t>Смирнов А. И. Рыбы. Окунеобразные (</w:t>
      </w:r>
      <w:proofErr w:type="spellStart"/>
      <w:r w:rsidRPr="005F57E2">
        <w:rPr>
          <w:bCs/>
          <w:iCs/>
          <w:sz w:val="28"/>
          <w:szCs w:val="28"/>
        </w:rPr>
        <w:t>бычковидные</w:t>
      </w:r>
      <w:proofErr w:type="spellEnd"/>
      <w:r w:rsidRPr="005F57E2">
        <w:rPr>
          <w:bCs/>
          <w:iCs/>
          <w:sz w:val="28"/>
          <w:szCs w:val="28"/>
        </w:rPr>
        <w:t xml:space="preserve">), скорпенообразные, </w:t>
      </w:r>
      <w:proofErr w:type="spellStart"/>
      <w:r w:rsidRPr="005F57E2">
        <w:rPr>
          <w:bCs/>
          <w:iCs/>
          <w:sz w:val="28"/>
          <w:szCs w:val="28"/>
        </w:rPr>
        <w:t>камбалообразные</w:t>
      </w:r>
      <w:proofErr w:type="spellEnd"/>
      <w:r w:rsidRPr="005F57E2">
        <w:rPr>
          <w:bCs/>
          <w:iCs/>
          <w:sz w:val="28"/>
          <w:szCs w:val="28"/>
        </w:rPr>
        <w:t xml:space="preserve">, </w:t>
      </w:r>
      <w:proofErr w:type="spellStart"/>
      <w:r w:rsidRPr="005F57E2">
        <w:rPr>
          <w:bCs/>
          <w:iCs/>
          <w:sz w:val="28"/>
          <w:szCs w:val="28"/>
        </w:rPr>
        <w:t>присоскоперообразные</w:t>
      </w:r>
      <w:proofErr w:type="spellEnd"/>
      <w:r w:rsidRPr="005F57E2">
        <w:rPr>
          <w:bCs/>
          <w:iCs/>
          <w:sz w:val="28"/>
          <w:szCs w:val="28"/>
        </w:rPr>
        <w:t xml:space="preserve">, </w:t>
      </w:r>
      <w:proofErr w:type="spellStart"/>
      <w:r w:rsidRPr="005F57E2">
        <w:rPr>
          <w:bCs/>
          <w:iCs/>
          <w:sz w:val="28"/>
          <w:szCs w:val="28"/>
        </w:rPr>
        <w:t>удильщикообразные</w:t>
      </w:r>
      <w:proofErr w:type="spellEnd"/>
      <w:r w:rsidRPr="005F57E2">
        <w:rPr>
          <w:bCs/>
          <w:iCs/>
          <w:sz w:val="28"/>
          <w:szCs w:val="28"/>
          <w:lang w:val="uk-UA"/>
        </w:rPr>
        <w:t xml:space="preserve"> / </w:t>
      </w:r>
      <w:r w:rsidRPr="005F57E2">
        <w:rPr>
          <w:bCs/>
          <w:iCs/>
          <w:sz w:val="28"/>
          <w:szCs w:val="28"/>
        </w:rPr>
        <w:t>А.</w:t>
      </w:r>
      <w:r w:rsidRPr="005F57E2">
        <w:rPr>
          <w:bCs/>
          <w:iCs/>
          <w:sz w:val="28"/>
          <w:szCs w:val="28"/>
          <w:lang w:val="en-US"/>
        </w:rPr>
        <w:t> </w:t>
      </w:r>
      <w:r w:rsidRPr="005F57E2">
        <w:rPr>
          <w:bCs/>
          <w:iCs/>
          <w:sz w:val="28"/>
          <w:szCs w:val="28"/>
        </w:rPr>
        <w:t>И. Смирнов</w:t>
      </w:r>
      <w:r w:rsidRPr="005F57E2">
        <w:rPr>
          <w:bCs/>
          <w:iCs/>
          <w:sz w:val="28"/>
          <w:szCs w:val="28"/>
          <w:lang w:val="uk-UA"/>
        </w:rPr>
        <w:t xml:space="preserve">. – </w:t>
      </w:r>
      <w:r w:rsidRPr="005F57E2">
        <w:rPr>
          <w:bCs/>
          <w:iCs/>
          <w:sz w:val="28"/>
          <w:szCs w:val="28"/>
        </w:rPr>
        <w:t>К</w:t>
      </w:r>
      <w:r w:rsidRPr="005F57E2">
        <w:rPr>
          <w:bCs/>
          <w:iCs/>
          <w:sz w:val="28"/>
          <w:szCs w:val="28"/>
          <w:lang w:val="uk-UA"/>
        </w:rPr>
        <w:t>.</w:t>
      </w:r>
      <w:r w:rsidRPr="005F57E2">
        <w:rPr>
          <w:bCs/>
          <w:iCs/>
          <w:sz w:val="28"/>
          <w:szCs w:val="28"/>
        </w:rPr>
        <w:t xml:space="preserve"> : </w:t>
      </w:r>
      <w:proofErr w:type="spellStart"/>
      <w:r w:rsidRPr="005F57E2">
        <w:rPr>
          <w:bCs/>
          <w:iCs/>
          <w:sz w:val="28"/>
          <w:szCs w:val="28"/>
        </w:rPr>
        <w:t>Наукова</w:t>
      </w:r>
      <w:proofErr w:type="spellEnd"/>
      <w:r w:rsidRPr="005F57E2">
        <w:rPr>
          <w:bCs/>
          <w:iCs/>
          <w:sz w:val="28"/>
          <w:szCs w:val="28"/>
        </w:rPr>
        <w:t xml:space="preserve"> думка, 1986. – 320 с.</w:t>
      </w:r>
    </w:p>
    <w:p w14:paraId="70561D0B" w14:textId="2C75E86F" w:rsidR="00EC0E04" w:rsidRPr="005F57E2" w:rsidRDefault="00EC0E04" w:rsidP="005720F6">
      <w:pPr>
        <w:pStyle w:val="a7"/>
        <w:numPr>
          <w:ilvl w:val="0"/>
          <w:numId w:val="6"/>
        </w:numPr>
        <w:spacing w:line="360" w:lineRule="auto"/>
        <w:ind w:left="426" w:hanging="426"/>
        <w:jc w:val="both"/>
        <w:rPr>
          <w:rFonts w:ascii="Times New Roman" w:hAnsi="Times New Roman"/>
          <w:sz w:val="28"/>
          <w:szCs w:val="28"/>
          <w:lang w:val="uk-UA"/>
        </w:rPr>
      </w:pPr>
      <w:proofErr w:type="spellStart"/>
      <w:r w:rsidRPr="005F57E2">
        <w:rPr>
          <w:rFonts w:ascii="Times New Roman" w:hAnsi="Times New Roman"/>
          <w:sz w:val="28"/>
          <w:szCs w:val="28"/>
          <w:lang w:val="uk-UA"/>
        </w:rPr>
        <w:t>Снігірьов</w:t>
      </w:r>
      <w:proofErr w:type="spellEnd"/>
      <w:r w:rsidRPr="005F57E2">
        <w:rPr>
          <w:rFonts w:ascii="Times New Roman" w:hAnsi="Times New Roman"/>
          <w:sz w:val="28"/>
          <w:szCs w:val="28"/>
          <w:lang w:val="uk-UA"/>
        </w:rPr>
        <w:t xml:space="preserve"> С. М. Таксономічна та еколого-фауністична характеристика сучасної іхтіофауни Одеської затоки, Дністровського </w:t>
      </w:r>
      <w:proofErr w:type="spellStart"/>
      <w:r w:rsidRPr="005F57E2">
        <w:rPr>
          <w:rFonts w:ascii="Times New Roman" w:hAnsi="Times New Roman"/>
          <w:sz w:val="28"/>
          <w:szCs w:val="28"/>
          <w:lang w:val="uk-UA"/>
        </w:rPr>
        <w:t>передгирлового</w:t>
      </w:r>
      <w:proofErr w:type="spellEnd"/>
      <w:r w:rsidRPr="005F57E2">
        <w:rPr>
          <w:rFonts w:ascii="Times New Roman" w:hAnsi="Times New Roman"/>
          <w:sz w:val="28"/>
          <w:szCs w:val="28"/>
          <w:lang w:val="uk-UA"/>
        </w:rPr>
        <w:t xml:space="preserve"> узмор'я і прибережних вод о. Зміїний / С. М. </w:t>
      </w:r>
      <w:proofErr w:type="spellStart"/>
      <w:r w:rsidRPr="005F57E2">
        <w:rPr>
          <w:rFonts w:ascii="Times New Roman" w:hAnsi="Times New Roman"/>
          <w:sz w:val="28"/>
          <w:szCs w:val="28"/>
          <w:lang w:val="uk-UA"/>
        </w:rPr>
        <w:t>Снігірьов</w:t>
      </w:r>
      <w:proofErr w:type="spellEnd"/>
      <w:r w:rsidRPr="005F57E2">
        <w:rPr>
          <w:rFonts w:ascii="Times New Roman" w:hAnsi="Times New Roman"/>
          <w:sz w:val="28"/>
          <w:szCs w:val="28"/>
          <w:lang w:val="uk-UA"/>
        </w:rPr>
        <w:t xml:space="preserve">, В. В. </w:t>
      </w:r>
      <w:proofErr w:type="spellStart"/>
      <w:r w:rsidRPr="005F57E2">
        <w:rPr>
          <w:rFonts w:ascii="Times New Roman" w:hAnsi="Times New Roman"/>
          <w:sz w:val="28"/>
          <w:szCs w:val="28"/>
          <w:lang w:val="uk-UA"/>
        </w:rPr>
        <w:t>Заморов</w:t>
      </w:r>
      <w:proofErr w:type="spellEnd"/>
      <w:r w:rsidRPr="005F57E2">
        <w:rPr>
          <w:rFonts w:ascii="Times New Roman" w:hAnsi="Times New Roman"/>
          <w:sz w:val="28"/>
          <w:szCs w:val="28"/>
          <w:lang w:val="uk-UA"/>
        </w:rPr>
        <w:t xml:space="preserve">, Ю. В. </w:t>
      </w:r>
      <w:proofErr w:type="spellStart"/>
      <w:r w:rsidRPr="005F57E2">
        <w:rPr>
          <w:rFonts w:ascii="Times New Roman" w:hAnsi="Times New Roman"/>
          <w:sz w:val="28"/>
          <w:szCs w:val="28"/>
          <w:lang w:val="uk-UA"/>
        </w:rPr>
        <w:t>Караванский</w:t>
      </w:r>
      <w:proofErr w:type="spellEnd"/>
      <w:r w:rsidRPr="005F57E2">
        <w:rPr>
          <w:rFonts w:ascii="Times New Roman" w:hAnsi="Times New Roman"/>
          <w:sz w:val="28"/>
          <w:szCs w:val="28"/>
          <w:lang w:val="uk-UA"/>
        </w:rPr>
        <w:t xml:space="preserve"> та ін. // Вісник Одеського національного університету. Біологія. – 2020. – Т. 25, </w:t>
      </w:r>
      <w:proofErr w:type="spellStart"/>
      <w:r w:rsidRPr="005F57E2">
        <w:rPr>
          <w:rFonts w:ascii="Times New Roman" w:hAnsi="Times New Roman"/>
          <w:sz w:val="28"/>
          <w:szCs w:val="28"/>
          <w:lang w:val="uk-UA"/>
        </w:rPr>
        <w:t>вип</w:t>
      </w:r>
      <w:proofErr w:type="spellEnd"/>
      <w:r w:rsidRPr="005F57E2">
        <w:rPr>
          <w:rFonts w:ascii="Times New Roman" w:hAnsi="Times New Roman"/>
          <w:sz w:val="28"/>
          <w:szCs w:val="28"/>
          <w:lang w:val="uk-UA"/>
        </w:rPr>
        <w:t>. 2 (47). – С. 113</w:t>
      </w:r>
      <w:r w:rsidR="003C15A7" w:rsidRPr="005F57E2">
        <w:rPr>
          <w:rFonts w:ascii="Times New Roman" w:hAnsi="Times New Roman"/>
          <w:sz w:val="28"/>
          <w:szCs w:val="28"/>
          <w:lang w:val="uk-UA"/>
        </w:rPr>
        <w:t>–</w:t>
      </w:r>
      <w:r w:rsidRPr="005F57E2">
        <w:rPr>
          <w:rFonts w:ascii="Times New Roman" w:hAnsi="Times New Roman"/>
          <w:sz w:val="28"/>
          <w:szCs w:val="28"/>
          <w:lang w:val="uk-UA"/>
        </w:rPr>
        <w:t>139.</w:t>
      </w:r>
    </w:p>
    <w:p w14:paraId="32A52828" w14:textId="30F29CBB" w:rsidR="00EC0E04" w:rsidRPr="005F57E2" w:rsidRDefault="00EC0E04" w:rsidP="005720F6">
      <w:pPr>
        <w:pStyle w:val="a7"/>
        <w:numPr>
          <w:ilvl w:val="0"/>
          <w:numId w:val="6"/>
        </w:numPr>
        <w:spacing w:line="360" w:lineRule="auto"/>
        <w:ind w:left="426" w:hanging="426"/>
        <w:jc w:val="both"/>
        <w:rPr>
          <w:rFonts w:ascii="Times New Roman" w:hAnsi="Times New Roman"/>
          <w:sz w:val="28"/>
          <w:szCs w:val="28"/>
          <w:lang w:val="uk-UA"/>
        </w:rPr>
      </w:pPr>
      <w:proofErr w:type="spellStart"/>
      <w:r w:rsidRPr="005F57E2">
        <w:rPr>
          <w:rFonts w:ascii="Times New Roman" w:hAnsi="Times New Roman"/>
          <w:sz w:val="28"/>
          <w:szCs w:val="28"/>
          <w:lang w:val="uk-UA"/>
        </w:rPr>
        <w:t>Солдатов</w:t>
      </w:r>
      <w:proofErr w:type="spellEnd"/>
      <w:r w:rsidRPr="005F57E2">
        <w:rPr>
          <w:rFonts w:ascii="Times New Roman" w:hAnsi="Times New Roman"/>
          <w:sz w:val="28"/>
          <w:szCs w:val="28"/>
          <w:lang w:val="uk-UA"/>
        </w:rPr>
        <w:t xml:space="preserve"> А. А. </w:t>
      </w:r>
      <w:proofErr w:type="spellStart"/>
      <w:r w:rsidRPr="005F57E2">
        <w:rPr>
          <w:rFonts w:ascii="Times New Roman" w:hAnsi="Times New Roman"/>
          <w:sz w:val="28"/>
          <w:szCs w:val="28"/>
          <w:lang w:val="uk-UA"/>
        </w:rPr>
        <w:t>Микроядерн</w:t>
      </w:r>
      <w:r w:rsidRPr="005F57E2">
        <w:rPr>
          <w:rFonts w:ascii="Times New Roman" w:hAnsi="Times New Roman"/>
          <w:sz w:val="28"/>
          <w:szCs w:val="28"/>
        </w:rPr>
        <w:t>ые</w:t>
      </w:r>
      <w:proofErr w:type="spellEnd"/>
      <w:r w:rsidRPr="005F57E2">
        <w:rPr>
          <w:rFonts w:ascii="Times New Roman" w:hAnsi="Times New Roman"/>
          <w:sz w:val="28"/>
          <w:szCs w:val="28"/>
        </w:rPr>
        <w:t xml:space="preserve"> включения в эритроцитах бычка-кругляка при различной </w:t>
      </w:r>
      <w:proofErr w:type="spellStart"/>
      <w:r w:rsidRPr="005F57E2">
        <w:rPr>
          <w:rFonts w:ascii="Times New Roman" w:hAnsi="Times New Roman"/>
          <w:sz w:val="28"/>
          <w:szCs w:val="28"/>
        </w:rPr>
        <w:t>интерсивности</w:t>
      </w:r>
      <w:proofErr w:type="spellEnd"/>
      <w:r w:rsidRPr="005F57E2">
        <w:rPr>
          <w:rFonts w:ascii="Times New Roman" w:hAnsi="Times New Roman"/>
          <w:sz w:val="28"/>
          <w:szCs w:val="28"/>
        </w:rPr>
        <w:t xml:space="preserve"> </w:t>
      </w:r>
      <w:proofErr w:type="spellStart"/>
      <w:r w:rsidRPr="005F57E2">
        <w:rPr>
          <w:rFonts w:ascii="Times New Roman" w:hAnsi="Times New Roman"/>
          <w:sz w:val="28"/>
          <w:szCs w:val="28"/>
        </w:rPr>
        <w:t>эритропоэтических</w:t>
      </w:r>
      <w:proofErr w:type="spellEnd"/>
      <w:r w:rsidRPr="005F57E2">
        <w:rPr>
          <w:rFonts w:ascii="Times New Roman" w:hAnsi="Times New Roman"/>
          <w:sz w:val="28"/>
          <w:szCs w:val="28"/>
        </w:rPr>
        <w:t xml:space="preserve"> процессов</w:t>
      </w:r>
      <w:r w:rsidRPr="005F57E2">
        <w:rPr>
          <w:rFonts w:ascii="Times New Roman" w:hAnsi="Times New Roman"/>
          <w:sz w:val="28"/>
          <w:szCs w:val="28"/>
          <w:lang w:val="uk-UA"/>
        </w:rPr>
        <w:t xml:space="preserve"> / А.</w:t>
      </w:r>
      <w:r w:rsidR="008C31DC">
        <w:rPr>
          <w:rFonts w:ascii="Times New Roman" w:hAnsi="Times New Roman"/>
          <w:sz w:val="28"/>
          <w:szCs w:val="28"/>
          <w:lang w:val="uk-UA"/>
        </w:rPr>
        <w:t> </w:t>
      </w:r>
      <w:r w:rsidRPr="005F57E2">
        <w:rPr>
          <w:rFonts w:ascii="Times New Roman" w:hAnsi="Times New Roman"/>
          <w:sz w:val="28"/>
          <w:szCs w:val="28"/>
          <w:lang w:val="uk-UA"/>
        </w:rPr>
        <w:t>А.</w:t>
      </w:r>
      <w:r w:rsidR="008C31DC">
        <w:rPr>
          <w:rFonts w:ascii="Times New Roman" w:hAnsi="Times New Roman"/>
          <w:sz w:val="28"/>
          <w:szCs w:val="28"/>
          <w:lang w:val="uk-UA"/>
        </w:rPr>
        <w:t> </w:t>
      </w:r>
      <w:proofErr w:type="spellStart"/>
      <w:r w:rsidRPr="005F57E2">
        <w:rPr>
          <w:rFonts w:ascii="Times New Roman" w:hAnsi="Times New Roman"/>
          <w:sz w:val="28"/>
          <w:szCs w:val="28"/>
          <w:lang w:val="uk-UA"/>
        </w:rPr>
        <w:t>Солдатов</w:t>
      </w:r>
      <w:proofErr w:type="spellEnd"/>
      <w:r w:rsidRPr="005F57E2">
        <w:rPr>
          <w:rFonts w:ascii="Times New Roman" w:hAnsi="Times New Roman"/>
          <w:sz w:val="28"/>
          <w:szCs w:val="28"/>
          <w:lang w:val="uk-UA"/>
        </w:rPr>
        <w:t xml:space="preserve">, Е. В. Пашкова, Т. А. </w:t>
      </w:r>
      <w:proofErr w:type="spellStart"/>
      <w:r w:rsidRPr="005F57E2">
        <w:rPr>
          <w:rFonts w:ascii="Times New Roman" w:hAnsi="Times New Roman"/>
          <w:sz w:val="28"/>
          <w:szCs w:val="28"/>
          <w:lang w:val="uk-UA"/>
        </w:rPr>
        <w:t>Кухарева</w:t>
      </w:r>
      <w:proofErr w:type="spellEnd"/>
      <w:r w:rsidRPr="005F57E2">
        <w:rPr>
          <w:rFonts w:ascii="Times New Roman" w:hAnsi="Times New Roman"/>
          <w:sz w:val="28"/>
          <w:szCs w:val="28"/>
          <w:lang w:val="uk-UA"/>
        </w:rPr>
        <w:t xml:space="preserve"> // Гідробіологічний журнал. – 2012. – № 4. – С. 75</w:t>
      </w:r>
      <w:r w:rsidR="003C15A7" w:rsidRPr="005F57E2">
        <w:rPr>
          <w:rFonts w:ascii="Times New Roman" w:hAnsi="Times New Roman"/>
          <w:sz w:val="28"/>
          <w:szCs w:val="28"/>
          <w:lang w:val="uk-UA"/>
        </w:rPr>
        <w:t>–</w:t>
      </w:r>
      <w:r w:rsidRPr="005F57E2">
        <w:rPr>
          <w:rFonts w:ascii="Times New Roman" w:hAnsi="Times New Roman"/>
          <w:sz w:val="28"/>
          <w:szCs w:val="28"/>
          <w:lang w:val="uk-UA"/>
        </w:rPr>
        <w:t>80.</w:t>
      </w:r>
    </w:p>
    <w:p w14:paraId="45944111" w14:textId="77777777" w:rsidR="00EC0E04" w:rsidRPr="005F57E2" w:rsidRDefault="00EC0E04" w:rsidP="005720F6">
      <w:pPr>
        <w:numPr>
          <w:ilvl w:val="0"/>
          <w:numId w:val="6"/>
        </w:numPr>
        <w:tabs>
          <w:tab w:val="left" w:pos="284"/>
          <w:tab w:val="left" w:pos="426"/>
          <w:tab w:val="left" w:pos="993"/>
        </w:tabs>
        <w:spacing w:before="100" w:beforeAutospacing="1" w:after="100" w:afterAutospacing="1" w:line="360" w:lineRule="auto"/>
        <w:ind w:left="426" w:hanging="426"/>
        <w:contextualSpacing/>
        <w:jc w:val="both"/>
        <w:rPr>
          <w:i/>
          <w:iCs/>
          <w:sz w:val="28"/>
          <w:szCs w:val="28"/>
          <w:lang w:val="uk-UA"/>
        </w:rPr>
      </w:pPr>
      <w:proofErr w:type="spellStart"/>
      <w:r w:rsidRPr="005F57E2">
        <w:rPr>
          <w:iCs/>
          <w:sz w:val="28"/>
          <w:szCs w:val="28"/>
          <w:lang w:val="uk-UA"/>
        </w:rPr>
        <w:t>Ташкэ</w:t>
      </w:r>
      <w:proofErr w:type="spellEnd"/>
      <w:r w:rsidRPr="005F57E2">
        <w:rPr>
          <w:iCs/>
          <w:sz w:val="28"/>
          <w:szCs w:val="28"/>
          <w:lang w:val="uk-UA"/>
        </w:rPr>
        <w:t xml:space="preserve"> К.</w:t>
      </w:r>
      <w:r w:rsidRPr="005F57E2">
        <w:rPr>
          <w:sz w:val="28"/>
          <w:szCs w:val="28"/>
          <w:lang w:val="uk-UA"/>
        </w:rPr>
        <w:t xml:space="preserve"> </w:t>
      </w:r>
      <w:proofErr w:type="spellStart"/>
      <w:r w:rsidRPr="005F57E2">
        <w:rPr>
          <w:sz w:val="28"/>
          <w:szCs w:val="28"/>
          <w:lang w:val="uk-UA"/>
        </w:rPr>
        <w:t>Введение</w:t>
      </w:r>
      <w:proofErr w:type="spellEnd"/>
      <w:r w:rsidRPr="005F57E2">
        <w:rPr>
          <w:sz w:val="28"/>
          <w:szCs w:val="28"/>
          <w:lang w:val="uk-UA"/>
        </w:rPr>
        <w:t xml:space="preserve"> в </w:t>
      </w:r>
      <w:proofErr w:type="spellStart"/>
      <w:r w:rsidRPr="005F57E2">
        <w:rPr>
          <w:sz w:val="28"/>
          <w:szCs w:val="28"/>
          <w:lang w:val="uk-UA"/>
        </w:rPr>
        <w:t>количественную</w:t>
      </w:r>
      <w:proofErr w:type="spellEnd"/>
      <w:r w:rsidRPr="005F57E2">
        <w:rPr>
          <w:sz w:val="28"/>
          <w:szCs w:val="28"/>
          <w:lang w:val="uk-UA"/>
        </w:rPr>
        <w:t xml:space="preserve"> </w:t>
      </w:r>
      <w:proofErr w:type="spellStart"/>
      <w:r w:rsidRPr="005F57E2">
        <w:rPr>
          <w:sz w:val="28"/>
          <w:szCs w:val="28"/>
          <w:lang w:val="uk-UA"/>
        </w:rPr>
        <w:t>цитогистологическую</w:t>
      </w:r>
      <w:proofErr w:type="spellEnd"/>
      <w:r w:rsidRPr="005F57E2">
        <w:rPr>
          <w:sz w:val="28"/>
          <w:szCs w:val="28"/>
          <w:lang w:val="uk-UA"/>
        </w:rPr>
        <w:t xml:space="preserve"> </w:t>
      </w:r>
      <w:proofErr w:type="spellStart"/>
      <w:r w:rsidRPr="005F57E2">
        <w:rPr>
          <w:sz w:val="28"/>
          <w:szCs w:val="28"/>
          <w:lang w:val="uk-UA"/>
        </w:rPr>
        <w:t>морфологию</w:t>
      </w:r>
      <w:proofErr w:type="spellEnd"/>
      <w:r w:rsidRPr="005F57E2">
        <w:rPr>
          <w:sz w:val="28"/>
          <w:szCs w:val="28"/>
          <w:lang w:val="uk-UA"/>
        </w:rPr>
        <w:t xml:space="preserve"> / К. </w:t>
      </w:r>
      <w:proofErr w:type="spellStart"/>
      <w:r w:rsidRPr="005F57E2">
        <w:rPr>
          <w:sz w:val="28"/>
          <w:szCs w:val="28"/>
          <w:lang w:val="uk-UA"/>
        </w:rPr>
        <w:t>Ташкэ</w:t>
      </w:r>
      <w:proofErr w:type="spellEnd"/>
      <w:r w:rsidRPr="005F57E2">
        <w:rPr>
          <w:sz w:val="28"/>
          <w:szCs w:val="28"/>
          <w:lang w:val="uk-UA"/>
        </w:rPr>
        <w:t xml:space="preserve">. – Бухарест : АН </w:t>
      </w:r>
      <w:proofErr w:type="spellStart"/>
      <w:r w:rsidRPr="005F57E2">
        <w:rPr>
          <w:sz w:val="28"/>
          <w:szCs w:val="28"/>
          <w:lang w:val="uk-UA"/>
        </w:rPr>
        <w:t>Соц</w:t>
      </w:r>
      <w:proofErr w:type="spellEnd"/>
      <w:r w:rsidRPr="005F57E2">
        <w:rPr>
          <w:sz w:val="28"/>
          <w:szCs w:val="28"/>
          <w:lang w:val="uk-UA"/>
        </w:rPr>
        <w:t xml:space="preserve">. </w:t>
      </w:r>
      <w:proofErr w:type="spellStart"/>
      <w:r w:rsidRPr="005F57E2">
        <w:rPr>
          <w:sz w:val="28"/>
          <w:szCs w:val="28"/>
          <w:lang w:val="uk-UA"/>
        </w:rPr>
        <w:t>Респ</w:t>
      </w:r>
      <w:proofErr w:type="spellEnd"/>
      <w:r w:rsidRPr="005F57E2">
        <w:rPr>
          <w:sz w:val="28"/>
          <w:szCs w:val="28"/>
          <w:lang w:val="uk-UA"/>
        </w:rPr>
        <w:t xml:space="preserve">. </w:t>
      </w:r>
      <w:proofErr w:type="spellStart"/>
      <w:r w:rsidRPr="005F57E2">
        <w:rPr>
          <w:sz w:val="28"/>
          <w:szCs w:val="28"/>
          <w:lang w:val="uk-UA"/>
        </w:rPr>
        <w:t>Румынии</w:t>
      </w:r>
      <w:proofErr w:type="spellEnd"/>
      <w:r w:rsidRPr="005F57E2">
        <w:rPr>
          <w:sz w:val="28"/>
          <w:szCs w:val="28"/>
          <w:lang w:val="uk-UA"/>
        </w:rPr>
        <w:t>, 1980. – 191 с.</w:t>
      </w:r>
    </w:p>
    <w:p w14:paraId="6390F66D" w14:textId="77777777" w:rsidR="00EC0E04" w:rsidRPr="005F57E2" w:rsidRDefault="00EC0E04"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uk-UA"/>
        </w:rPr>
      </w:pPr>
      <w:r w:rsidRPr="005F57E2">
        <w:rPr>
          <w:iCs/>
          <w:sz w:val="28"/>
          <w:szCs w:val="28"/>
          <w:lang w:val="uk-UA"/>
        </w:rPr>
        <w:t>Терещенко С. В. Морфологічний аналіз та патологічні зміни клітин крові бичка-</w:t>
      </w:r>
      <w:proofErr w:type="spellStart"/>
      <w:r w:rsidRPr="005F57E2">
        <w:rPr>
          <w:iCs/>
          <w:sz w:val="28"/>
          <w:szCs w:val="28"/>
          <w:lang w:val="uk-UA"/>
        </w:rPr>
        <w:t>сурмана</w:t>
      </w:r>
      <w:proofErr w:type="spellEnd"/>
      <w:r w:rsidRPr="005F57E2">
        <w:rPr>
          <w:iCs/>
          <w:sz w:val="28"/>
          <w:szCs w:val="28"/>
          <w:lang w:val="uk-UA"/>
        </w:rPr>
        <w:t xml:space="preserve"> </w:t>
      </w:r>
      <w:proofErr w:type="spellStart"/>
      <w:r w:rsidRPr="005F57E2">
        <w:rPr>
          <w:i/>
          <w:iCs/>
          <w:sz w:val="28"/>
          <w:szCs w:val="28"/>
        </w:rPr>
        <w:t>Ponticola</w:t>
      </w:r>
      <w:proofErr w:type="spellEnd"/>
      <w:r w:rsidRPr="005F57E2">
        <w:rPr>
          <w:i/>
          <w:iCs/>
          <w:sz w:val="28"/>
          <w:szCs w:val="28"/>
          <w:lang w:val="uk-UA"/>
        </w:rPr>
        <w:t xml:space="preserve"> </w:t>
      </w:r>
      <w:proofErr w:type="spellStart"/>
      <w:r w:rsidRPr="005F57E2">
        <w:rPr>
          <w:i/>
          <w:iCs/>
          <w:sz w:val="28"/>
          <w:szCs w:val="28"/>
        </w:rPr>
        <w:t>cephalargoides</w:t>
      </w:r>
      <w:proofErr w:type="spellEnd"/>
      <w:r w:rsidRPr="005F57E2">
        <w:rPr>
          <w:iCs/>
          <w:sz w:val="28"/>
          <w:szCs w:val="28"/>
          <w:lang w:val="uk-UA"/>
        </w:rPr>
        <w:t xml:space="preserve"> (</w:t>
      </w:r>
      <w:proofErr w:type="spellStart"/>
      <w:r w:rsidRPr="005F57E2">
        <w:rPr>
          <w:iCs/>
          <w:sz w:val="28"/>
          <w:szCs w:val="28"/>
        </w:rPr>
        <w:t>Pinchuk</w:t>
      </w:r>
      <w:proofErr w:type="spellEnd"/>
      <w:r w:rsidRPr="005F57E2">
        <w:rPr>
          <w:iCs/>
          <w:sz w:val="28"/>
          <w:szCs w:val="28"/>
          <w:lang w:val="uk-UA"/>
        </w:rPr>
        <w:t>) і бичка-</w:t>
      </w:r>
      <w:proofErr w:type="spellStart"/>
      <w:r w:rsidRPr="005F57E2">
        <w:rPr>
          <w:iCs/>
          <w:sz w:val="28"/>
          <w:szCs w:val="28"/>
          <w:lang w:val="uk-UA"/>
        </w:rPr>
        <w:t>ратана</w:t>
      </w:r>
      <w:proofErr w:type="spellEnd"/>
      <w:r w:rsidRPr="005F57E2">
        <w:rPr>
          <w:iCs/>
          <w:sz w:val="28"/>
          <w:szCs w:val="28"/>
          <w:lang w:val="uk-UA"/>
        </w:rPr>
        <w:t xml:space="preserve"> </w:t>
      </w:r>
      <w:proofErr w:type="spellStart"/>
      <w:r w:rsidRPr="005F57E2">
        <w:rPr>
          <w:i/>
          <w:iCs/>
          <w:sz w:val="28"/>
          <w:szCs w:val="28"/>
        </w:rPr>
        <w:t>Ponticola</w:t>
      </w:r>
      <w:proofErr w:type="spellEnd"/>
      <w:r w:rsidRPr="005F57E2">
        <w:rPr>
          <w:i/>
          <w:iCs/>
          <w:sz w:val="28"/>
          <w:szCs w:val="28"/>
          <w:lang w:val="uk-UA"/>
        </w:rPr>
        <w:t xml:space="preserve"> </w:t>
      </w:r>
      <w:proofErr w:type="spellStart"/>
      <w:r w:rsidRPr="005F57E2">
        <w:rPr>
          <w:i/>
          <w:iCs/>
          <w:sz w:val="28"/>
          <w:szCs w:val="28"/>
        </w:rPr>
        <w:t>ratan</w:t>
      </w:r>
      <w:proofErr w:type="spellEnd"/>
      <w:r w:rsidRPr="005F57E2">
        <w:rPr>
          <w:iCs/>
          <w:sz w:val="28"/>
          <w:szCs w:val="28"/>
          <w:lang w:val="uk-UA"/>
        </w:rPr>
        <w:t xml:space="preserve"> (</w:t>
      </w:r>
      <w:proofErr w:type="spellStart"/>
      <w:r w:rsidRPr="005F57E2">
        <w:rPr>
          <w:iCs/>
          <w:sz w:val="28"/>
          <w:szCs w:val="28"/>
        </w:rPr>
        <w:t>Nordmann</w:t>
      </w:r>
      <w:proofErr w:type="spellEnd"/>
      <w:r w:rsidRPr="005F57E2">
        <w:rPr>
          <w:iCs/>
          <w:sz w:val="28"/>
          <w:szCs w:val="28"/>
          <w:lang w:val="uk-UA"/>
        </w:rPr>
        <w:t>) з Одеської затоки / С. В. Терещенко. – Одеса, 2017. – 59 с.</w:t>
      </w:r>
    </w:p>
    <w:p w14:paraId="4B4A97DA" w14:textId="23179E98" w:rsidR="00EC0E04" w:rsidRPr="005F57E2" w:rsidRDefault="00EC0E04" w:rsidP="005720F6">
      <w:pPr>
        <w:pStyle w:val="a9"/>
        <w:numPr>
          <w:ilvl w:val="0"/>
          <w:numId w:val="6"/>
        </w:numPr>
        <w:tabs>
          <w:tab w:val="left" w:pos="284"/>
          <w:tab w:val="left" w:pos="426"/>
        </w:tabs>
        <w:spacing w:line="360" w:lineRule="auto"/>
        <w:ind w:left="426" w:hanging="426"/>
        <w:jc w:val="both"/>
        <w:rPr>
          <w:sz w:val="28"/>
          <w:szCs w:val="28"/>
          <w:lang w:val="uk-UA"/>
        </w:rPr>
      </w:pPr>
      <w:proofErr w:type="spellStart"/>
      <w:r w:rsidRPr="005F57E2">
        <w:rPr>
          <w:sz w:val="28"/>
          <w:szCs w:val="28"/>
          <w:lang w:val="uk-UA"/>
        </w:rPr>
        <w:t>Федоненко</w:t>
      </w:r>
      <w:proofErr w:type="spellEnd"/>
      <w:r w:rsidRPr="005F57E2">
        <w:rPr>
          <w:sz w:val="28"/>
          <w:szCs w:val="28"/>
          <w:lang w:val="uk-UA"/>
        </w:rPr>
        <w:t xml:space="preserve"> Є. В. Особливості лейкоцитарної формули деяких коропових риб Запорізького водосховища (Україна) / Є. В. </w:t>
      </w:r>
      <w:proofErr w:type="spellStart"/>
      <w:r w:rsidRPr="005F57E2">
        <w:rPr>
          <w:sz w:val="28"/>
          <w:szCs w:val="28"/>
          <w:lang w:val="uk-UA"/>
        </w:rPr>
        <w:t>Федоненко</w:t>
      </w:r>
      <w:proofErr w:type="spellEnd"/>
      <w:r w:rsidRPr="005F57E2">
        <w:rPr>
          <w:sz w:val="28"/>
          <w:szCs w:val="28"/>
          <w:lang w:val="uk-UA"/>
        </w:rPr>
        <w:t>, Т.</w:t>
      </w:r>
      <w:r w:rsidRPr="005F57E2">
        <w:rPr>
          <w:sz w:val="28"/>
          <w:szCs w:val="28"/>
          <w:lang w:val="en-US"/>
        </w:rPr>
        <w:t> </w:t>
      </w:r>
      <w:r w:rsidRPr="005F57E2">
        <w:rPr>
          <w:sz w:val="28"/>
          <w:szCs w:val="28"/>
          <w:lang w:val="uk-UA"/>
        </w:rPr>
        <w:t>С. </w:t>
      </w:r>
      <w:proofErr w:type="spellStart"/>
      <w:r w:rsidRPr="005F57E2">
        <w:rPr>
          <w:sz w:val="28"/>
          <w:szCs w:val="28"/>
          <w:lang w:val="uk-UA"/>
        </w:rPr>
        <w:t>Шарамок</w:t>
      </w:r>
      <w:proofErr w:type="spellEnd"/>
      <w:r w:rsidRPr="005F57E2">
        <w:rPr>
          <w:sz w:val="28"/>
          <w:szCs w:val="28"/>
          <w:lang w:val="uk-UA"/>
        </w:rPr>
        <w:t>, Т.</w:t>
      </w:r>
      <w:r w:rsidRPr="005F57E2">
        <w:rPr>
          <w:sz w:val="28"/>
          <w:szCs w:val="28"/>
          <w:lang w:val="en-US"/>
        </w:rPr>
        <w:t> </w:t>
      </w:r>
      <w:r w:rsidRPr="005F57E2">
        <w:rPr>
          <w:sz w:val="28"/>
          <w:szCs w:val="28"/>
          <w:lang w:val="uk-UA"/>
        </w:rPr>
        <w:t>В. Ананьєва // Праці ВНІРО. – 2017. – №167. – С. 59</w:t>
      </w:r>
      <w:r w:rsidR="00645DD4" w:rsidRPr="005F57E2">
        <w:rPr>
          <w:sz w:val="28"/>
          <w:szCs w:val="28"/>
          <w:lang w:val="uk-UA"/>
        </w:rPr>
        <w:t>–</w:t>
      </w:r>
      <w:r w:rsidRPr="005F57E2">
        <w:rPr>
          <w:sz w:val="28"/>
          <w:szCs w:val="28"/>
          <w:lang w:val="uk-UA"/>
        </w:rPr>
        <w:t>65.</w:t>
      </w:r>
    </w:p>
    <w:p w14:paraId="07B06163" w14:textId="75A14C52" w:rsidR="00EC0E04" w:rsidRPr="005F57E2" w:rsidRDefault="00EC0E04" w:rsidP="005720F6">
      <w:pPr>
        <w:pStyle w:val="a7"/>
        <w:numPr>
          <w:ilvl w:val="0"/>
          <w:numId w:val="6"/>
        </w:numPr>
        <w:spacing w:line="360" w:lineRule="auto"/>
        <w:ind w:left="426" w:hanging="426"/>
        <w:jc w:val="both"/>
        <w:rPr>
          <w:rFonts w:ascii="Times New Roman" w:hAnsi="Times New Roman"/>
          <w:sz w:val="28"/>
          <w:szCs w:val="28"/>
          <w:lang w:val="uk-UA"/>
        </w:rPr>
      </w:pPr>
      <w:proofErr w:type="spellStart"/>
      <w:r w:rsidRPr="005F57E2">
        <w:rPr>
          <w:rFonts w:ascii="Times New Roman" w:hAnsi="Times New Roman"/>
          <w:sz w:val="28"/>
          <w:szCs w:val="28"/>
          <w:lang w:val="uk-UA"/>
        </w:rPr>
        <w:lastRenderedPageBreak/>
        <w:t>Хоменчук</w:t>
      </w:r>
      <w:proofErr w:type="spellEnd"/>
      <w:r w:rsidRPr="005F57E2">
        <w:rPr>
          <w:rFonts w:ascii="Times New Roman" w:hAnsi="Times New Roman"/>
          <w:sz w:val="28"/>
          <w:szCs w:val="28"/>
          <w:lang w:val="uk-UA"/>
        </w:rPr>
        <w:t xml:space="preserve"> В. Використання гематологічних показників риб для оцінки забруднення води іонами Fe</w:t>
      </w:r>
      <w:r w:rsidRPr="005F57E2">
        <w:rPr>
          <w:rFonts w:ascii="Times New Roman" w:hAnsi="Times New Roman"/>
          <w:sz w:val="28"/>
          <w:szCs w:val="28"/>
          <w:vertAlign w:val="superscript"/>
          <w:lang w:val="uk-UA"/>
        </w:rPr>
        <w:t>3+</w:t>
      </w:r>
      <w:r w:rsidRPr="005F57E2">
        <w:rPr>
          <w:rFonts w:ascii="Times New Roman" w:hAnsi="Times New Roman"/>
          <w:sz w:val="28"/>
          <w:szCs w:val="28"/>
          <w:lang w:val="uk-UA"/>
        </w:rPr>
        <w:t xml:space="preserve"> / В. </w:t>
      </w:r>
      <w:proofErr w:type="spellStart"/>
      <w:r w:rsidRPr="005F57E2">
        <w:rPr>
          <w:rFonts w:ascii="Times New Roman" w:hAnsi="Times New Roman"/>
          <w:sz w:val="28"/>
          <w:szCs w:val="28"/>
          <w:lang w:val="uk-UA"/>
        </w:rPr>
        <w:t>Хоменчук</w:t>
      </w:r>
      <w:proofErr w:type="spellEnd"/>
      <w:r w:rsidRPr="005F57E2">
        <w:rPr>
          <w:rFonts w:ascii="Times New Roman" w:hAnsi="Times New Roman"/>
          <w:sz w:val="28"/>
          <w:szCs w:val="28"/>
          <w:lang w:val="uk-UA"/>
        </w:rPr>
        <w:t xml:space="preserve">, М. </w:t>
      </w:r>
      <w:proofErr w:type="spellStart"/>
      <w:r w:rsidRPr="005F57E2">
        <w:rPr>
          <w:rFonts w:ascii="Times New Roman" w:hAnsi="Times New Roman"/>
          <w:sz w:val="28"/>
          <w:szCs w:val="28"/>
          <w:lang w:val="uk-UA"/>
        </w:rPr>
        <w:t>Гладюк</w:t>
      </w:r>
      <w:proofErr w:type="spellEnd"/>
      <w:r w:rsidRPr="005F57E2">
        <w:rPr>
          <w:rFonts w:ascii="Times New Roman" w:hAnsi="Times New Roman"/>
          <w:sz w:val="28"/>
          <w:szCs w:val="28"/>
          <w:lang w:val="uk-UA"/>
        </w:rPr>
        <w:t xml:space="preserve">, О. </w:t>
      </w:r>
      <w:proofErr w:type="spellStart"/>
      <w:r w:rsidRPr="005F57E2">
        <w:rPr>
          <w:rFonts w:ascii="Times New Roman" w:hAnsi="Times New Roman"/>
          <w:sz w:val="28"/>
          <w:szCs w:val="28"/>
          <w:lang w:val="uk-UA"/>
        </w:rPr>
        <w:t>Рабченюк</w:t>
      </w:r>
      <w:proofErr w:type="spellEnd"/>
      <w:r w:rsidRPr="005F57E2">
        <w:rPr>
          <w:rFonts w:ascii="Times New Roman" w:hAnsi="Times New Roman"/>
          <w:sz w:val="28"/>
          <w:szCs w:val="28"/>
          <w:lang w:val="uk-UA"/>
        </w:rPr>
        <w:t>, В.</w:t>
      </w:r>
      <w:r w:rsidR="008C31DC">
        <w:rPr>
          <w:rFonts w:ascii="Times New Roman" w:hAnsi="Times New Roman"/>
          <w:sz w:val="28"/>
          <w:szCs w:val="28"/>
          <w:lang w:val="uk-UA"/>
        </w:rPr>
        <w:t> </w:t>
      </w:r>
      <w:r w:rsidRPr="005F57E2">
        <w:rPr>
          <w:rFonts w:ascii="Times New Roman" w:hAnsi="Times New Roman"/>
          <w:sz w:val="28"/>
          <w:szCs w:val="28"/>
          <w:lang w:val="uk-UA"/>
        </w:rPr>
        <w:t>Курант // Якість води: біомедичні, технологічні, агропромислові і екологічні аспекти: тези доповідей І Міжнародної науково-технічної конференції. (Тернопіль 20-21 травня 2021 року). – Тернопіль : ФОП Паляниця В. А. – 2021. – С. 24</w:t>
      </w:r>
      <w:r w:rsidR="00645DD4" w:rsidRPr="005F57E2">
        <w:rPr>
          <w:rFonts w:ascii="Times New Roman" w:hAnsi="Times New Roman"/>
          <w:sz w:val="28"/>
          <w:szCs w:val="28"/>
          <w:lang w:val="uk-UA"/>
        </w:rPr>
        <w:t>–</w:t>
      </w:r>
      <w:r w:rsidRPr="005F57E2">
        <w:rPr>
          <w:rFonts w:ascii="Times New Roman" w:hAnsi="Times New Roman"/>
          <w:sz w:val="28"/>
          <w:szCs w:val="28"/>
          <w:lang w:val="uk-UA"/>
        </w:rPr>
        <w:t>25.</w:t>
      </w:r>
    </w:p>
    <w:p w14:paraId="1494C89E" w14:textId="0043D6D7" w:rsidR="00EC0E04" w:rsidRPr="005F57E2" w:rsidRDefault="00EC0E04" w:rsidP="005720F6">
      <w:pPr>
        <w:pStyle w:val="a7"/>
        <w:numPr>
          <w:ilvl w:val="0"/>
          <w:numId w:val="6"/>
        </w:numPr>
        <w:spacing w:line="360" w:lineRule="auto"/>
        <w:ind w:left="426" w:hanging="426"/>
        <w:jc w:val="both"/>
        <w:rPr>
          <w:rFonts w:ascii="Times New Roman" w:hAnsi="Times New Roman"/>
          <w:sz w:val="28"/>
          <w:szCs w:val="28"/>
          <w:lang w:val="uk-UA"/>
        </w:rPr>
      </w:pPr>
      <w:proofErr w:type="spellStart"/>
      <w:r w:rsidRPr="005F57E2">
        <w:rPr>
          <w:rFonts w:ascii="Times New Roman" w:hAnsi="Times New Roman"/>
          <w:sz w:val="28"/>
          <w:szCs w:val="28"/>
          <w:lang w:val="uk-UA"/>
        </w:rPr>
        <w:t>Хоменчук</w:t>
      </w:r>
      <w:proofErr w:type="spellEnd"/>
      <w:r w:rsidRPr="005F57E2">
        <w:rPr>
          <w:rFonts w:ascii="Times New Roman" w:hAnsi="Times New Roman"/>
          <w:sz w:val="28"/>
          <w:szCs w:val="28"/>
          <w:lang w:val="uk-UA"/>
        </w:rPr>
        <w:t xml:space="preserve"> В. О. Структурно-функціональні зміни у мембранах еритроцитів риб за дії підвищених концентрацій іонів Cd</w:t>
      </w:r>
      <w:r w:rsidRPr="005F57E2">
        <w:rPr>
          <w:rFonts w:ascii="Times New Roman" w:hAnsi="Times New Roman"/>
          <w:sz w:val="28"/>
          <w:szCs w:val="28"/>
          <w:vertAlign w:val="superscript"/>
          <w:lang w:val="uk-UA"/>
        </w:rPr>
        <w:t>2+</w:t>
      </w:r>
      <w:r w:rsidRPr="005F57E2">
        <w:rPr>
          <w:rFonts w:ascii="Times New Roman" w:hAnsi="Times New Roman"/>
          <w:sz w:val="28"/>
          <w:szCs w:val="28"/>
          <w:lang w:val="uk-UA"/>
        </w:rPr>
        <w:t xml:space="preserve"> у водному середовищі / В. О. </w:t>
      </w:r>
      <w:proofErr w:type="spellStart"/>
      <w:r w:rsidRPr="005F57E2">
        <w:rPr>
          <w:rFonts w:ascii="Times New Roman" w:hAnsi="Times New Roman"/>
          <w:sz w:val="28"/>
          <w:szCs w:val="28"/>
          <w:lang w:val="uk-UA"/>
        </w:rPr>
        <w:t>Хоменчук</w:t>
      </w:r>
      <w:proofErr w:type="spellEnd"/>
      <w:r w:rsidRPr="005F57E2">
        <w:rPr>
          <w:rFonts w:ascii="Times New Roman" w:hAnsi="Times New Roman"/>
          <w:sz w:val="28"/>
          <w:szCs w:val="28"/>
          <w:lang w:val="uk-UA"/>
        </w:rPr>
        <w:t xml:space="preserve">, Ю. І. Сеник, В. В. </w:t>
      </w:r>
      <w:proofErr w:type="spellStart"/>
      <w:r w:rsidRPr="005F57E2">
        <w:rPr>
          <w:rFonts w:ascii="Times New Roman" w:hAnsi="Times New Roman"/>
          <w:sz w:val="28"/>
          <w:szCs w:val="28"/>
          <w:lang w:val="uk-UA"/>
        </w:rPr>
        <w:t>Грубінко</w:t>
      </w:r>
      <w:proofErr w:type="spellEnd"/>
      <w:r w:rsidRPr="005F57E2">
        <w:rPr>
          <w:rFonts w:ascii="Times New Roman" w:hAnsi="Times New Roman"/>
          <w:sz w:val="28"/>
          <w:szCs w:val="28"/>
          <w:lang w:val="uk-UA"/>
        </w:rPr>
        <w:t>, В. З. Курант // Сучасні проблеми теоретичної і практичної іхтіології: матеріали ХІV Міжнародної іхтіологічної науково-практичної конференції (м. Харків, 23-25 вересня 2021 року). – Харків : Факт, 2021. – С. 198</w:t>
      </w:r>
      <w:r w:rsidR="00645DD4" w:rsidRPr="005F57E2">
        <w:rPr>
          <w:rFonts w:ascii="Times New Roman" w:hAnsi="Times New Roman"/>
          <w:sz w:val="28"/>
          <w:szCs w:val="28"/>
          <w:lang w:val="uk-UA"/>
        </w:rPr>
        <w:t>–</w:t>
      </w:r>
      <w:r w:rsidRPr="005F57E2">
        <w:rPr>
          <w:rFonts w:ascii="Times New Roman" w:hAnsi="Times New Roman"/>
          <w:sz w:val="28"/>
          <w:szCs w:val="28"/>
          <w:lang w:val="uk-UA"/>
        </w:rPr>
        <w:t>204.</w:t>
      </w:r>
    </w:p>
    <w:p w14:paraId="2AE10AF9" w14:textId="77777777" w:rsidR="00EC0E04" w:rsidRPr="005F57E2" w:rsidRDefault="00EC0E04"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uk-UA"/>
        </w:rPr>
      </w:pPr>
      <w:proofErr w:type="spellStart"/>
      <w:r w:rsidRPr="005F57E2">
        <w:rPr>
          <w:iCs/>
          <w:sz w:val="28"/>
          <w:szCs w:val="28"/>
          <w:lang w:val="uk-UA"/>
        </w:rPr>
        <w:t>Хуторной</w:t>
      </w:r>
      <w:proofErr w:type="spellEnd"/>
      <w:r w:rsidRPr="005F57E2">
        <w:rPr>
          <w:iCs/>
          <w:sz w:val="28"/>
          <w:szCs w:val="28"/>
          <w:lang w:val="uk-UA"/>
        </w:rPr>
        <w:t xml:space="preserve"> С.</w:t>
      </w:r>
      <w:r w:rsidRPr="005F57E2">
        <w:rPr>
          <w:iCs/>
          <w:sz w:val="28"/>
          <w:szCs w:val="28"/>
        </w:rPr>
        <w:t xml:space="preserve"> </w:t>
      </w:r>
      <w:r w:rsidRPr="005F57E2">
        <w:rPr>
          <w:iCs/>
          <w:sz w:val="28"/>
          <w:szCs w:val="28"/>
          <w:lang w:val="uk-UA"/>
        </w:rPr>
        <w:t xml:space="preserve">О. Структура прибережних </w:t>
      </w:r>
      <w:proofErr w:type="spellStart"/>
      <w:r w:rsidRPr="005F57E2">
        <w:rPr>
          <w:iCs/>
          <w:sz w:val="28"/>
          <w:szCs w:val="28"/>
          <w:lang w:val="uk-UA"/>
        </w:rPr>
        <w:t>іхтіоценозів</w:t>
      </w:r>
      <w:proofErr w:type="spellEnd"/>
      <w:r w:rsidRPr="005F57E2">
        <w:rPr>
          <w:iCs/>
          <w:sz w:val="28"/>
          <w:szCs w:val="28"/>
          <w:lang w:val="uk-UA"/>
        </w:rPr>
        <w:t xml:space="preserve"> північно-західної частини Чорного моря: </w:t>
      </w:r>
      <w:proofErr w:type="spellStart"/>
      <w:r w:rsidRPr="005F57E2">
        <w:rPr>
          <w:iCs/>
          <w:sz w:val="28"/>
          <w:szCs w:val="28"/>
          <w:lang w:val="uk-UA"/>
        </w:rPr>
        <w:t>дис</w:t>
      </w:r>
      <w:proofErr w:type="spellEnd"/>
      <w:r w:rsidRPr="005F57E2">
        <w:rPr>
          <w:iCs/>
          <w:sz w:val="28"/>
          <w:szCs w:val="28"/>
          <w:lang w:val="uk-UA"/>
        </w:rPr>
        <w:t xml:space="preserve">.... </w:t>
      </w:r>
      <w:proofErr w:type="spellStart"/>
      <w:r w:rsidRPr="005F57E2">
        <w:rPr>
          <w:iCs/>
          <w:sz w:val="28"/>
          <w:szCs w:val="28"/>
          <w:lang w:val="uk-UA"/>
        </w:rPr>
        <w:t>канд</w:t>
      </w:r>
      <w:proofErr w:type="spellEnd"/>
      <w:r w:rsidRPr="005F57E2">
        <w:rPr>
          <w:iCs/>
          <w:sz w:val="28"/>
          <w:szCs w:val="28"/>
          <w:lang w:val="uk-UA"/>
        </w:rPr>
        <w:t xml:space="preserve">. </w:t>
      </w:r>
      <w:proofErr w:type="spellStart"/>
      <w:r w:rsidRPr="005F57E2">
        <w:rPr>
          <w:iCs/>
          <w:sz w:val="28"/>
          <w:szCs w:val="28"/>
          <w:lang w:val="uk-UA"/>
        </w:rPr>
        <w:t>біол</w:t>
      </w:r>
      <w:proofErr w:type="spellEnd"/>
      <w:r w:rsidRPr="005F57E2">
        <w:rPr>
          <w:iCs/>
          <w:sz w:val="28"/>
          <w:szCs w:val="28"/>
          <w:lang w:val="uk-UA"/>
        </w:rPr>
        <w:t>. наук: 03.00.17 / С.</w:t>
      </w:r>
      <w:r w:rsidRPr="005F57E2">
        <w:rPr>
          <w:iCs/>
          <w:sz w:val="28"/>
          <w:szCs w:val="28"/>
        </w:rPr>
        <w:t xml:space="preserve"> </w:t>
      </w:r>
      <w:r w:rsidRPr="005F57E2">
        <w:rPr>
          <w:iCs/>
          <w:sz w:val="28"/>
          <w:szCs w:val="28"/>
          <w:lang w:val="uk-UA"/>
        </w:rPr>
        <w:t>О. </w:t>
      </w:r>
      <w:proofErr w:type="spellStart"/>
      <w:r w:rsidRPr="005F57E2">
        <w:rPr>
          <w:iCs/>
          <w:sz w:val="28"/>
          <w:szCs w:val="28"/>
          <w:lang w:val="uk-UA"/>
        </w:rPr>
        <w:t>Хуторной</w:t>
      </w:r>
      <w:proofErr w:type="spellEnd"/>
      <w:r w:rsidRPr="005F57E2">
        <w:rPr>
          <w:iCs/>
          <w:sz w:val="28"/>
          <w:szCs w:val="28"/>
          <w:lang w:val="uk-UA"/>
        </w:rPr>
        <w:t>. – Одеса</w:t>
      </w:r>
      <w:r w:rsidRPr="005F57E2">
        <w:rPr>
          <w:iCs/>
          <w:sz w:val="28"/>
          <w:szCs w:val="28"/>
        </w:rPr>
        <w:t xml:space="preserve"> </w:t>
      </w:r>
      <w:r w:rsidRPr="005F57E2">
        <w:rPr>
          <w:iCs/>
          <w:sz w:val="28"/>
          <w:szCs w:val="28"/>
          <w:lang w:val="uk-UA"/>
        </w:rPr>
        <w:t>: Ін-т мор. біології, 2021. – 176 с.</w:t>
      </w:r>
    </w:p>
    <w:p w14:paraId="166EC76E" w14:textId="1BD39112" w:rsidR="00EC0E04" w:rsidRPr="005F57E2" w:rsidRDefault="00EC0E04" w:rsidP="005720F6">
      <w:pPr>
        <w:pStyle w:val="a9"/>
        <w:numPr>
          <w:ilvl w:val="0"/>
          <w:numId w:val="6"/>
        </w:numPr>
        <w:spacing w:before="100" w:beforeAutospacing="1" w:after="100" w:afterAutospacing="1" w:line="360" w:lineRule="auto"/>
        <w:ind w:left="426" w:hanging="426"/>
        <w:jc w:val="both"/>
        <w:rPr>
          <w:sz w:val="28"/>
          <w:szCs w:val="28"/>
          <w:lang w:val="uk-UA"/>
        </w:rPr>
      </w:pPr>
      <w:r w:rsidRPr="005F57E2">
        <w:rPr>
          <w:sz w:val="28"/>
          <w:szCs w:val="28"/>
        </w:rPr>
        <w:t xml:space="preserve">Чичкин В. Н. Результаты исследований </w:t>
      </w:r>
      <w:proofErr w:type="spellStart"/>
      <w:r w:rsidRPr="005F57E2">
        <w:rPr>
          <w:sz w:val="28"/>
          <w:szCs w:val="28"/>
        </w:rPr>
        <w:t>макрозообентоса</w:t>
      </w:r>
      <w:proofErr w:type="spellEnd"/>
      <w:r w:rsidRPr="005F57E2">
        <w:rPr>
          <w:sz w:val="28"/>
          <w:szCs w:val="28"/>
        </w:rPr>
        <w:t xml:space="preserve"> Чёрного моря в 1991</w:t>
      </w:r>
      <w:r w:rsidRPr="005F57E2">
        <w:rPr>
          <w:sz w:val="28"/>
          <w:szCs w:val="28"/>
          <w:lang w:val="uk-UA"/>
        </w:rPr>
        <w:t xml:space="preserve"> </w:t>
      </w:r>
      <w:r w:rsidRPr="005F57E2">
        <w:rPr>
          <w:sz w:val="28"/>
          <w:szCs w:val="28"/>
        </w:rPr>
        <w:t>–</w:t>
      </w:r>
      <w:r w:rsidRPr="005F57E2">
        <w:rPr>
          <w:sz w:val="28"/>
          <w:szCs w:val="28"/>
          <w:lang w:val="uk-UA"/>
        </w:rPr>
        <w:t xml:space="preserve"> </w:t>
      </w:r>
      <w:r w:rsidRPr="005F57E2">
        <w:rPr>
          <w:sz w:val="28"/>
          <w:szCs w:val="28"/>
        </w:rPr>
        <w:t xml:space="preserve">1993 </w:t>
      </w:r>
      <w:proofErr w:type="spellStart"/>
      <w:r w:rsidRPr="005F57E2">
        <w:rPr>
          <w:sz w:val="28"/>
          <w:szCs w:val="28"/>
        </w:rPr>
        <w:t>гг</w:t>
      </w:r>
      <w:proofErr w:type="spellEnd"/>
      <w:r w:rsidRPr="005F57E2">
        <w:rPr>
          <w:sz w:val="28"/>
          <w:szCs w:val="28"/>
          <w:lang w:val="uk-UA"/>
        </w:rPr>
        <w:t xml:space="preserve">. / </w:t>
      </w:r>
      <w:r w:rsidRPr="005F57E2">
        <w:rPr>
          <w:sz w:val="28"/>
          <w:szCs w:val="28"/>
        </w:rPr>
        <w:t>В. Н.</w:t>
      </w:r>
      <w:r w:rsidRPr="005F57E2">
        <w:rPr>
          <w:sz w:val="28"/>
          <w:szCs w:val="28"/>
          <w:lang w:val="uk-UA"/>
        </w:rPr>
        <w:t xml:space="preserve"> </w:t>
      </w:r>
      <w:r w:rsidRPr="005F57E2">
        <w:rPr>
          <w:sz w:val="28"/>
          <w:szCs w:val="28"/>
        </w:rPr>
        <w:t xml:space="preserve">Чичкин, В. И. </w:t>
      </w:r>
      <w:proofErr w:type="spellStart"/>
      <w:r w:rsidRPr="005F57E2">
        <w:rPr>
          <w:sz w:val="28"/>
          <w:szCs w:val="28"/>
        </w:rPr>
        <w:t>Мединец</w:t>
      </w:r>
      <w:proofErr w:type="spellEnd"/>
      <w:r w:rsidRPr="005F57E2">
        <w:rPr>
          <w:sz w:val="28"/>
          <w:szCs w:val="28"/>
        </w:rPr>
        <w:t xml:space="preserve"> //</w:t>
      </w:r>
      <w:r w:rsidRPr="005F57E2">
        <w:rPr>
          <w:sz w:val="28"/>
          <w:szCs w:val="28"/>
          <w:lang w:val="uk-UA"/>
        </w:rPr>
        <w:t xml:space="preserve"> </w:t>
      </w:r>
      <w:r w:rsidRPr="005F57E2">
        <w:rPr>
          <w:sz w:val="28"/>
          <w:szCs w:val="28"/>
        </w:rPr>
        <w:t>Исследование экосистемы Чёрного моря.</w:t>
      </w:r>
      <w:r w:rsidRPr="005F57E2">
        <w:rPr>
          <w:sz w:val="28"/>
          <w:szCs w:val="28"/>
          <w:lang w:val="uk-UA"/>
        </w:rPr>
        <w:t xml:space="preserve"> </w:t>
      </w:r>
      <w:r w:rsidRPr="005F57E2">
        <w:rPr>
          <w:sz w:val="28"/>
          <w:szCs w:val="28"/>
        </w:rPr>
        <w:t>–</w:t>
      </w:r>
      <w:r w:rsidRPr="005F57E2">
        <w:rPr>
          <w:sz w:val="28"/>
          <w:szCs w:val="28"/>
          <w:lang w:val="uk-UA"/>
        </w:rPr>
        <w:t xml:space="preserve"> </w:t>
      </w:r>
      <w:proofErr w:type="gramStart"/>
      <w:r w:rsidRPr="005F57E2">
        <w:rPr>
          <w:sz w:val="28"/>
          <w:szCs w:val="28"/>
        </w:rPr>
        <w:t>Одесса</w:t>
      </w:r>
      <w:r w:rsidRPr="005F57E2">
        <w:rPr>
          <w:sz w:val="28"/>
          <w:szCs w:val="28"/>
          <w:lang w:val="uk-UA"/>
        </w:rPr>
        <w:t xml:space="preserve"> </w:t>
      </w:r>
      <w:r w:rsidRPr="005F57E2">
        <w:rPr>
          <w:sz w:val="28"/>
          <w:szCs w:val="28"/>
        </w:rPr>
        <w:t>:</w:t>
      </w:r>
      <w:proofErr w:type="gramEnd"/>
      <w:r w:rsidRPr="005F57E2">
        <w:rPr>
          <w:sz w:val="28"/>
          <w:szCs w:val="28"/>
        </w:rPr>
        <w:t xml:space="preserve"> </w:t>
      </w:r>
      <w:proofErr w:type="spellStart"/>
      <w:r w:rsidRPr="005F57E2">
        <w:rPr>
          <w:sz w:val="28"/>
          <w:szCs w:val="28"/>
        </w:rPr>
        <w:t>Ирэн</w:t>
      </w:r>
      <w:proofErr w:type="spellEnd"/>
      <w:r w:rsidRPr="005F57E2">
        <w:rPr>
          <w:sz w:val="28"/>
          <w:szCs w:val="28"/>
        </w:rPr>
        <w:t>-Полиграф. – 1994. – С. 128</w:t>
      </w:r>
      <w:r w:rsidR="00645DD4" w:rsidRPr="005F57E2">
        <w:rPr>
          <w:sz w:val="28"/>
          <w:szCs w:val="28"/>
          <w:lang w:val="uk-UA"/>
        </w:rPr>
        <w:t>–</w:t>
      </w:r>
      <w:r w:rsidRPr="005F57E2">
        <w:rPr>
          <w:sz w:val="28"/>
          <w:szCs w:val="28"/>
        </w:rPr>
        <w:t>133.</w:t>
      </w:r>
    </w:p>
    <w:p w14:paraId="32E579B0" w14:textId="72DF3307" w:rsidR="00EC0E04" w:rsidRPr="005F57E2" w:rsidRDefault="00EC0E04" w:rsidP="005720F6">
      <w:pPr>
        <w:pStyle w:val="a9"/>
        <w:numPr>
          <w:ilvl w:val="0"/>
          <w:numId w:val="6"/>
        </w:numPr>
        <w:tabs>
          <w:tab w:val="left" w:pos="284"/>
          <w:tab w:val="left" w:pos="426"/>
        </w:tabs>
        <w:spacing w:line="360" w:lineRule="auto"/>
        <w:ind w:left="426" w:hanging="426"/>
        <w:jc w:val="both"/>
        <w:rPr>
          <w:sz w:val="28"/>
          <w:szCs w:val="28"/>
        </w:rPr>
      </w:pPr>
      <w:r w:rsidRPr="005F57E2">
        <w:rPr>
          <w:sz w:val="28"/>
          <w:szCs w:val="28"/>
        </w:rPr>
        <w:t>Чумаченко Л. П. Фракционный состав белков сыворотки крови черноморских бычков (</w:t>
      </w:r>
      <w:r w:rsidRPr="005F57E2">
        <w:rPr>
          <w:i/>
          <w:sz w:val="28"/>
          <w:szCs w:val="28"/>
          <w:lang w:val="en-US"/>
        </w:rPr>
        <w:t>Perciformes</w:t>
      </w:r>
      <w:r w:rsidRPr="005F57E2">
        <w:rPr>
          <w:i/>
          <w:sz w:val="28"/>
          <w:szCs w:val="28"/>
        </w:rPr>
        <w:t xml:space="preserve">, </w:t>
      </w:r>
      <w:proofErr w:type="spellStart"/>
      <w:r w:rsidRPr="005F57E2">
        <w:rPr>
          <w:i/>
          <w:sz w:val="28"/>
          <w:szCs w:val="28"/>
          <w:lang w:val="en-US"/>
        </w:rPr>
        <w:t>Gobiidae</w:t>
      </w:r>
      <w:proofErr w:type="spellEnd"/>
      <w:r w:rsidRPr="005F57E2">
        <w:rPr>
          <w:sz w:val="28"/>
          <w:szCs w:val="28"/>
        </w:rPr>
        <w:t>) / Л. П. Чумаченко, Т.</w:t>
      </w:r>
      <w:r w:rsidRPr="005F57E2">
        <w:rPr>
          <w:sz w:val="28"/>
          <w:szCs w:val="28"/>
          <w:lang w:val="en-US"/>
        </w:rPr>
        <w:t> </w:t>
      </w:r>
      <w:r w:rsidRPr="005F57E2">
        <w:rPr>
          <w:sz w:val="28"/>
          <w:szCs w:val="28"/>
        </w:rPr>
        <w:t>В. Гладкий, Л. Ф. Дьяченко // Вестник Одесского национального университета. – 2006. – №6. – С. 258</w:t>
      </w:r>
      <w:r w:rsidR="00645DD4" w:rsidRPr="005F57E2">
        <w:rPr>
          <w:sz w:val="28"/>
          <w:szCs w:val="28"/>
          <w:lang w:val="uk-UA"/>
        </w:rPr>
        <w:t>–</w:t>
      </w:r>
      <w:r w:rsidRPr="005F57E2">
        <w:rPr>
          <w:sz w:val="28"/>
          <w:szCs w:val="28"/>
        </w:rPr>
        <w:t xml:space="preserve">265. </w:t>
      </w:r>
    </w:p>
    <w:p w14:paraId="72363BE7" w14:textId="77777777" w:rsidR="00EC0E04" w:rsidRPr="005F57E2" w:rsidRDefault="00EC0E04"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uk-UA"/>
        </w:rPr>
      </w:pPr>
      <w:proofErr w:type="spellStart"/>
      <w:r w:rsidRPr="005F57E2">
        <w:rPr>
          <w:iCs/>
          <w:sz w:val="28"/>
          <w:szCs w:val="28"/>
          <w:lang w:val="uk-UA"/>
        </w:rPr>
        <w:t>Шабанов</w:t>
      </w:r>
      <w:proofErr w:type="spellEnd"/>
      <w:r w:rsidRPr="005F57E2">
        <w:rPr>
          <w:iCs/>
          <w:sz w:val="28"/>
          <w:szCs w:val="28"/>
          <w:lang w:val="uk-UA"/>
        </w:rPr>
        <w:t xml:space="preserve"> Д.</w:t>
      </w:r>
      <w:r w:rsidRPr="005F57E2">
        <w:rPr>
          <w:iCs/>
          <w:sz w:val="28"/>
          <w:szCs w:val="28"/>
        </w:rPr>
        <w:t xml:space="preserve"> </w:t>
      </w:r>
      <w:r w:rsidRPr="005F57E2">
        <w:rPr>
          <w:iCs/>
          <w:sz w:val="28"/>
          <w:szCs w:val="28"/>
          <w:lang w:val="uk-UA"/>
        </w:rPr>
        <w:t>А. Порівняльна анатомія кісткових риб / Д.</w:t>
      </w:r>
      <w:r w:rsidRPr="005F57E2">
        <w:rPr>
          <w:iCs/>
          <w:sz w:val="28"/>
          <w:szCs w:val="28"/>
        </w:rPr>
        <w:t xml:space="preserve"> </w:t>
      </w:r>
      <w:r w:rsidRPr="005F57E2">
        <w:rPr>
          <w:iCs/>
          <w:sz w:val="28"/>
          <w:szCs w:val="28"/>
          <w:lang w:val="uk-UA"/>
        </w:rPr>
        <w:t xml:space="preserve">А. </w:t>
      </w:r>
      <w:proofErr w:type="spellStart"/>
      <w:r w:rsidRPr="005F57E2">
        <w:rPr>
          <w:iCs/>
          <w:sz w:val="28"/>
          <w:szCs w:val="28"/>
          <w:lang w:val="uk-UA"/>
        </w:rPr>
        <w:t>Шабанов</w:t>
      </w:r>
      <w:proofErr w:type="spellEnd"/>
      <w:r w:rsidRPr="005F57E2">
        <w:rPr>
          <w:iCs/>
          <w:sz w:val="28"/>
          <w:szCs w:val="28"/>
          <w:lang w:val="uk-UA"/>
        </w:rPr>
        <w:t>, М.</w:t>
      </w:r>
      <w:r w:rsidRPr="005F57E2">
        <w:rPr>
          <w:iCs/>
          <w:sz w:val="28"/>
          <w:szCs w:val="28"/>
          <w:lang w:val="en-US"/>
        </w:rPr>
        <w:t> </w:t>
      </w:r>
      <w:r w:rsidRPr="005F57E2">
        <w:rPr>
          <w:iCs/>
          <w:sz w:val="28"/>
          <w:szCs w:val="28"/>
          <w:lang w:val="uk-UA"/>
        </w:rPr>
        <w:t>О. Кравченко. – Х.: Харківський національний університет імені В.</w:t>
      </w:r>
      <w:r w:rsidRPr="005F57E2">
        <w:rPr>
          <w:iCs/>
          <w:sz w:val="28"/>
          <w:szCs w:val="28"/>
          <w:lang w:val="en-US"/>
        </w:rPr>
        <w:t> </w:t>
      </w:r>
      <w:r w:rsidRPr="005F57E2">
        <w:rPr>
          <w:iCs/>
          <w:sz w:val="28"/>
          <w:szCs w:val="28"/>
          <w:lang w:val="uk-UA"/>
        </w:rPr>
        <w:t>Н. Каразіна, 2021. – 749 с.</w:t>
      </w:r>
    </w:p>
    <w:p w14:paraId="6B9B871C" w14:textId="6598C009" w:rsidR="00284AEA" w:rsidRPr="005F57E2" w:rsidRDefault="00EC0E04" w:rsidP="005720F6">
      <w:pPr>
        <w:pStyle w:val="a9"/>
        <w:numPr>
          <w:ilvl w:val="0"/>
          <w:numId w:val="6"/>
        </w:numPr>
        <w:spacing w:before="100" w:beforeAutospacing="1" w:after="100" w:afterAutospacing="1" w:line="360" w:lineRule="auto"/>
        <w:ind w:left="426" w:hanging="426"/>
        <w:jc w:val="both"/>
        <w:rPr>
          <w:sz w:val="28"/>
          <w:szCs w:val="28"/>
        </w:rPr>
      </w:pPr>
      <w:proofErr w:type="spellStart"/>
      <w:r w:rsidRPr="005F57E2">
        <w:rPr>
          <w:sz w:val="28"/>
          <w:szCs w:val="28"/>
        </w:rPr>
        <w:t>Шарамок</w:t>
      </w:r>
      <w:proofErr w:type="spellEnd"/>
      <w:r w:rsidRPr="005F57E2">
        <w:rPr>
          <w:sz w:val="28"/>
          <w:szCs w:val="28"/>
        </w:rPr>
        <w:t xml:space="preserve"> Т. С. </w:t>
      </w:r>
      <w:proofErr w:type="spellStart"/>
      <w:r w:rsidRPr="005F57E2">
        <w:rPr>
          <w:sz w:val="28"/>
          <w:szCs w:val="28"/>
        </w:rPr>
        <w:t>Вплив</w:t>
      </w:r>
      <w:proofErr w:type="spellEnd"/>
      <w:r w:rsidRPr="005F57E2">
        <w:rPr>
          <w:sz w:val="28"/>
          <w:szCs w:val="28"/>
        </w:rPr>
        <w:t xml:space="preserve"> </w:t>
      </w:r>
      <w:proofErr w:type="spellStart"/>
      <w:r w:rsidRPr="005F57E2">
        <w:rPr>
          <w:sz w:val="28"/>
          <w:szCs w:val="28"/>
        </w:rPr>
        <w:t>антропогенних</w:t>
      </w:r>
      <w:proofErr w:type="spellEnd"/>
      <w:r w:rsidRPr="005F57E2">
        <w:rPr>
          <w:sz w:val="28"/>
          <w:szCs w:val="28"/>
        </w:rPr>
        <w:t xml:space="preserve"> </w:t>
      </w:r>
      <w:proofErr w:type="spellStart"/>
      <w:r w:rsidRPr="005F57E2">
        <w:rPr>
          <w:sz w:val="28"/>
          <w:szCs w:val="28"/>
        </w:rPr>
        <w:t>факторів</w:t>
      </w:r>
      <w:proofErr w:type="spellEnd"/>
      <w:r w:rsidRPr="005F57E2">
        <w:rPr>
          <w:sz w:val="28"/>
          <w:szCs w:val="28"/>
        </w:rPr>
        <w:t xml:space="preserve"> на </w:t>
      </w:r>
      <w:proofErr w:type="spellStart"/>
      <w:r w:rsidRPr="005F57E2">
        <w:rPr>
          <w:sz w:val="28"/>
          <w:szCs w:val="28"/>
        </w:rPr>
        <w:t>гематологічні</w:t>
      </w:r>
      <w:proofErr w:type="spellEnd"/>
      <w:r w:rsidRPr="005F57E2">
        <w:rPr>
          <w:sz w:val="28"/>
          <w:szCs w:val="28"/>
        </w:rPr>
        <w:t xml:space="preserve"> </w:t>
      </w:r>
      <w:proofErr w:type="spellStart"/>
      <w:r w:rsidRPr="005F57E2">
        <w:rPr>
          <w:sz w:val="28"/>
          <w:szCs w:val="28"/>
        </w:rPr>
        <w:t>показники</w:t>
      </w:r>
      <w:proofErr w:type="spellEnd"/>
      <w:r w:rsidRPr="005F57E2">
        <w:rPr>
          <w:sz w:val="28"/>
          <w:szCs w:val="28"/>
        </w:rPr>
        <w:t xml:space="preserve"> </w:t>
      </w:r>
      <w:proofErr w:type="spellStart"/>
      <w:r w:rsidRPr="005F57E2">
        <w:rPr>
          <w:sz w:val="28"/>
          <w:szCs w:val="28"/>
        </w:rPr>
        <w:t>риб</w:t>
      </w:r>
      <w:proofErr w:type="spellEnd"/>
      <w:r w:rsidRPr="005F57E2">
        <w:rPr>
          <w:sz w:val="28"/>
          <w:szCs w:val="28"/>
        </w:rPr>
        <w:t xml:space="preserve"> / Т. С. </w:t>
      </w:r>
      <w:proofErr w:type="spellStart"/>
      <w:r w:rsidRPr="005F57E2">
        <w:rPr>
          <w:sz w:val="28"/>
          <w:szCs w:val="28"/>
        </w:rPr>
        <w:t>Шарамок</w:t>
      </w:r>
      <w:proofErr w:type="spellEnd"/>
      <w:r w:rsidRPr="005F57E2">
        <w:rPr>
          <w:sz w:val="28"/>
          <w:szCs w:val="28"/>
        </w:rPr>
        <w:t xml:space="preserve">, Н. Б. </w:t>
      </w:r>
      <w:proofErr w:type="spellStart"/>
      <w:r w:rsidRPr="005F57E2">
        <w:rPr>
          <w:sz w:val="28"/>
          <w:szCs w:val="28"/>
        </w:rPr>
        <w:t>Єсіпова</w:t>
      </w:r>
      <w:proofErr w:type="spellEnd"/>
      <w:r w:rsidRPr="005F57E2">
        <w:rPr>
          <w:sz w:val="28"/>
          <w:szCs w:val="28"/>
        </w:rPr>
        <w:t xml:space="preserve"> // </w:t>
      </w:r>
      <w:proofErr w:type="spellStart"/>
      <w:r w:rsidRPr="005F57E2">
        <w:rPr>
          <w:sz w:val="28"/>
          <w:szCs w:val="28"/>
        </w:rPr>
        <w:t>Наукові</w:t>
      </w:r>
      <w:proofErr w:type="spellEnd"/>
      <w:r w:rsidRPr="005F57E2">
        <w:rPr>
          <w:sz w:val="28"/>
          <w:szCs w:val="28"/>
        </w:rPr>
        <w:t xml:space="preserve"> записки </w:t>
      </w:r>
      <w:proofErr w:type="spellStart"/>
      <w:r w:rsidRPr="005F57E2">
        <w:rPr>
          <w:sz w:val="28"/>
          <w:szCs w:val="28"/>
        </w:rPr>
        <w:t>Тернопільського</w:t>
      </w:r>
      <w:proofErr w:type="spellEnd"/>
      <w:r w:rsidRPr="005F57E2">
        <w:rPr>
          <w:sz w:val="28"/>
          <w:szCs w:val="28"/>
        </w:rPr>
        <w:t xml:space="preserve"> </w:t>
      </w:r>
      <w:proofErr w:type="spellStart"/>
      <w:r w:rsidRPr="005F57E2">
        <w:rPr>
          <w:sz w:val="28"/>
          <w:szCs w:val="28"/>
        </w:rPr>
        <w:t>національного</w:t>
      </w:r>
      <w:proofErr w:type="spellEnd"/>
      <w:r w:rsidRPr="005F57E2">
        <w:rPr>
          <w:sz w:val="28"/>
          <w:szCs w:val="28"/>
        </w:rPr>
        <w:t xml:space="preserve"> </w:t>
      </w:r>
      <w:proofErr w:type="spellStart"/>
      <w:r w:rsidRPr="005F57E2">
        <w:rPr>
          <w:sz w:val="28"/>
          <w:szCs w:val="28"/>
        </w:rPr>
        <w:t>педагогічного</w:t>
      </w:r>
      <w:proofErr w:type="spellEnd"/>
      <w:r w:rsidRPr="005F57E2">
        <w:rPr>
          <w:sz w:val="28"/>
          <w:szCs w:val="28"/>
        </w:rPr>
        <w:t xml:space="preserve"> </w:t>
      </w:r>
      <w:proofErr w:type="spellStart"/>
      <w:r w:rsidRPr="005F57E2">
        <w:rPr>
          <w:sz w:val="28"/>
          <w:szCs w:val="28"/>
        </w:rPr>
        <w:t>університету</w:t>
      </w:r>
      <w:proofErr w:type="spellEnd"/>
      <w:r w:rsidRPr="005F57E2">
        <w:rPr>
          <w:sz w:val="28"/>
          <w:szCs w:val="28"/>
        </w:rPr>
        <w:t xml:space="preserve"> </w:t>
      </w:r>
      <w:proofErr w:type="spellStart"/>
      <w:r w:rsidRPr="005F57E2">
        <w:rPr>
          <w:sz w:val="28"/>
          <w:szCs w:val="28"/>
        </w:rPr>
        <w:t>імені</w:t>
      </w:r>
      <w:proofErr w:type="spellEnd"/>
      <w:r w:rsidRPr="005F57E2">
        <w:rPr>
          <w:sz w:val="28"/>
          <w:szCs w:val="28"/>
        </w:rPr>
        <w:t xml:space="preserve"> </w:t>
      </w:r>
      <w:proofErr w:type="spellStart"/>
      <w:r w:rsidRPr="005F57E2">
        <w:rPr>
          <w:sz w:val="28"/>
          <w:szCs w:val="28"/>
        </w:rPr>
        <w:t>Володимира</w:t>
      </w:r>
      <w:proofErr w:type="spellEnd"/>
      <w:r w:rsidRPr="005F57E2">
        <w:rPr>
          <w:sz w:val="28"/>
          <w:szCs w:val="28"/>
        </w:rPr>
        <w:t xml:space="preserve"> Гнатюка. Сер. </w:t>
      </w:r>
      <w:proofErr w:type="spellStart"/>
      <w:r w:rsidRPr="005F57E2">
        <w:rPr>
          <w:sz w:val="28"/>
          <w:szCs w:val="28"/>
        </w:rPr>
        <w:t>Біологія</w:t>
      </w:r>
      <w:proofErr w:type="spellEnd"/>
      <w:r w:rsidRPr="005F57E2">
        <w:rPr>
          <w:sz w:val="28"/>
          <w:szCs w:val="28"/>
        </w:rPr>
        <w:t xml:space="preserve"> / </w:t>
      </w:r>
      <w:proofErr w:type="spellStart"/>
      <w:r w:rsidRPr="005F57E2">
        <w:rPr>
          <w:sz w:val="28"/>
          <w:szCs w:val="28"/>
        </w:rPr>
        <w:t>редкол</w:t>
      </w:r>
      <w:proofErr w:type="spellEnd"/>
      <w:r w:rsidRPr="005F57E2">
        <w:rPr>
          <w:sz w:val="28"/>
          <w:szCs w:val="28"/>
        </w:rPr>
        <w:t xml:space="preserve">.: М. М. </w:t>
      </w:r>
      <w:proofErr w:type="spellStart"/>
      <w:r w:rsidRPr="005F57E2">
        <w:rPr>
          <w:sz w:val="28"/>
          <w:szCs w:val="28"/>
        </w:rPr>
        <w:t>Барна</w:t>
      </w:r>
      <w:proofErr w:type="spellEnd"/>
      <w:r w:rsidRPr="005F57E2">
        <w:rPr>
          <w:sz w:val="28"/>
          <w:szCs w:val="28"/>
        </w:rPr>
        <w:t xml:space="preserve">, К. С. Волков, </w:t>
      </w:r>
      <w:r w:rsidRPr="005F57E2">
        <w:rPr>
          <w:sz w:val="28"/>
          <w:szCs w:val="28"/>
        </w:rPr>
        <w:lastRenderedPageBreak/>
        <w:t xml:space="preserve">В. В. </w:t>
      </w:r>
      <w:proofErr w:type="spellStart"/>
      <w:r w:rsidRPr="005F57E2">
        <w:rPr>
          <w:sz w:val="28"/>
          <w:szCs w:val="28"/>
        </w:rPr>
        <w:t>Грубінко</w:t>
      </w:r>
      <w:proofErr w:type="spellEnd"/>
      <w:r w:rsidRPr="005F57E2">
        <w:rPr>
          <w:sz w:val="28"/>
          <w:szCs w:val="28"/>
        </w:rPr>
        <w:t xml:space="preserve"> [та </w:t>
      </w:r>
      <w:proofErr w:type="spellStart"/>
      <w:r w:rsidRPr="005F57E2">
        <w:rPr>
          <w:sz w:val="28"/>
          <w:szCs w:val="28"/>
        </w:rPr>
        <w:t>ін</w:t>
      </w:r>
      <w:proofErr w:type="spellEnd"/>
      <w:r w:rsidRPr="005F57E2">
        <w:rPr>
          <w:sz w:val="28"/>
          <w:szCs w:val="28"/>
        </w:rPr>
        <w:t xml:space="preserve">.]. – </w:t>
      </w:r>
      <w:proofErr w:type="spellStart"/>
      <w:proofErr w:type="gramStart"/>
      <w:r w:rsidRPr="005F57E2">
        <w:rPr>
          <w:sz w:val="28"/>
          <w:szCs w:val="28"/>
        </w:rPr>
        <w:t>Тернопіль</w:t>
      </w:r>
      <w:proofErr w:type="spellEnd"/>
      <w:r w:rsidRPr="005F57E2">
        <w:rPr>
          <w:sz w:val="28"/>
          <w:szCs w:val="28"/>
        </w:rPr>
        <w:t xml:space="preserve"> :</w:t>
      </w:r>
      <w:proofErr w:type="gramEnd"/>
      <w:r w:rsidRPr="005F57E2">
        <w:rPr>
          <w:sz w:val="28"/>
          <w:szCs w:val="28"/>
        </w:rPr>
        <w:t xml:space="preserve"> ТНПУ, 2015. – </w:t>
      </w:r>
      <w:proofErr w:type="spellStart"/>
      <w:r w:rsidRPr="005F57E2">
        <w:rPr>
          <w:sz w:val="28"/>
          <w:szCs w:val="28"/>
        </w:rPr>
        <w:t>Вип</w:t>
      </w:r>
      <w:proofErr w:type="spellEnd"/>
      <w:r w:rsidRPr="005F57E2">
        <w:rPr>
          <w:sz w:val="28"/>
          <w:szCs w:val="28"/>
        </w:rPr>
        <w:t>. 3/4 (64</w:t>
      </w:r>
      <w:proofErr w:type="gramStart"/>
      <w:r w:rsidRPr="005F57E2">
        <w:rPr>
          <w:sz w:val="28"/>
          <w:szCs w:val="28"/>
        </w:rPr>
        <w:t>) :</w:t>
      </w:r>
      <w:proofErr w:type="gramEnd"/>
      <w:r w:rsidRPr="005F57E2">
        <w:rPr>
          <w:sz w:val="28"/>
          <w:szCs w:val="28"/>
        </w:rPr>
        <w:t xml:space="preserve"> </w:t>
      </w:r>
      <w:proofErr w:type="spellStart"/>
      <w:r w:rsidRPr="005F57E2">
        <w:rPr>
          <w:sz w:val="28"/>
          <w:szCs w:val="28"/>
        </w:rPr>
        <w:t>Спеціальний</w:t>
      </w:r>
      <w:proofErr w:type="spellEnd"/>
      <w:r w:rsidRPr="005F57E2">
        <w:rPr>
          <w:sz w:val="28"/>
          <w:szCs w:val="28"/>
        </w:rPr>
        <w:t xml:space="preserve"> </w:t>
      </w:r>
      <w:proofErr w:type="spellStart"/>
      <w:r w:rsidRPr="005F57E2">
        <w:rPr>
          <w:sz w:val="28"/>
          <w:szCs w:val="28"/>
        </w:rPr>
        <w:t>вип</w:t>
      </w:r>
      <w:proofErr w:type="spellEnd"/>
      <w:r w:rsidRPr="005F57E2">
        <w:rPr>
          <w:sz w:val="28"/>
          <w:szCs w:val="28"/>
        </w:rPr>
        <w:t xml:space="preserve">.: </w:t>
      </w:r>
      <w:proofErr w:type="spellStart"/>
      <w:r w:rsidRPr="005F57E2">
        <w:rPr>
          <w:sz w:val="28"/>
          <w:szCs w:val="28"/>
        </w:rPr>
        <w:t>Гідроекологія</w:t>
      </w:r>
      <w:proofErr w:type="spellEnd"/>
      <w:r w:rsidRPr="005F57E2">
        <w:rPr>
          <w:sz w:val="28"/>
          <w:szCs w:val="28"/>
        </w:rPr>
        <w:t>. – С. 722–726.</w:t>
      </w:r>
    </w:p>
    <w:p w14:paraId="58FB227E" w14:textId="77777777" w:rsidR="005720F6" w:rsidRPr="005F57E2" w:rsidRDefault="005720F6" w:rsidP="005720F6">
      <w:pPr>
        <w:pStyle w:val="a9"/>
        <w:numPr>
          <w:ilvl w:val="0"/>
          <w:numId w:val="6"/>
        </w:numPr>
        <w:spacing w:before="100" w:beforeAutospacing="1" w:after="100" w:afterAutospacing="1" w:line="360" w:lineRule="auto"/>
        <w:ind w:left="426" w:hanging="426"/>
        <w:jc w:val="both"/>
        <w:rPr>
          <w:sz w:val="28"/>
          <w:szCs w:val="28"/>
          <w:lang w:val="uk-UA"/>
        </w:rPr>
      </w:pPr>
      <w:r w:rsidRPr="005F57E2">
        <w:rPr>
          <w:sz w:val="28"/>
          <w:szCs w:val="28"/>
          <w:lang w:val="en-US"/>
        </w:rPr>
        <w:t xml:space="preserve">Arnold J. E. Hematology of the sandbar shark, </w:t>
      </w:r>
      <w:r w:rsidRPr="005F57E2">
        <w:rPr>
          <w:i/>
          <w:iCs/>
          <w:sz w:val="28"/>
          <w:szCs w:val="28"/>
          <w:lang w:val="en-US"/>
        </w:rPr>
        <w:t xml:space="preserve">Carcharhinus </w:t>
      </w:r>
      <w:proofErr w:type="spellStart"/>
      <w:proofErr w:type="gramStart"/>
      <w:r w:rsidRPr="005F57E2">
        <w:rPr>
          <w:i/>
          <w:iCs/>
          <w:sz w:val="28"/>
          <w:szCs w:val="28"/>
          <w:lang w:val="en-US"/>
        </w:rPr>
        <w:t>plumbeus</w:t>
      </w:r>
      <w:proofErr w:type="spellEnd"/>
      <w:r w:rsidRPr="005F57E2">
        <w:rPr>
          <w:i/>
          <w:iCs/>
          <w:sz w:val="28"/>
          <w:szCs w:val="28"/>
          <w:lang w:val="en-US"/>
        </w:rPr>
        <w:t xml:space="preserve"> </w:t>
      </w:r>
      <w:r w:rsidRPr="005F57E2">
        <w:rPr>
          <w:sz w:val="28"/>
          <w:szCs w:val="28"/>
          <w:lang w:val="en-US"/>
        </w:rPr>
        <w:t>:</w:t>
      </w:r>
      <w:proofErr w:type="gramEnd"/>
      <w:r w:rsidRPr="005F57E2">
        <w:rPr>
          <w:sz w:val="28"/>
          <w:szCs w:val="28"/>
          <w:lang w:val="en-US"/>
        </w:rPr>
        <w:t xml:space="preserve"> </w:t>
      </w:r>
      <w:proofErr w:type="spellStart"/>
      <w:r w:rsidRPr="005F57E2">
        <w:rPr>
          <w:sz w:val="28"/>
          <w:szCs w:val="28"/>
          <w:lang w:val="en-US"/>
        </w:rPr>
        <w:t>standardizationof</w:t>
      </w:r>
      <w:proofErr w:type="spellEnd"/>
      <w:r w:rsidRPr="005F57E2">
        <w:rPr>
          <w:sz w:val="28"/>
          <w:szCs w:val="28"/>
          <w:lang w:val="en-US"/>
        </w:rPr>
        <w:t xml:space="preserve"> complete blood count techniques for elasmobranchs / J. E. Arnold. // Vet Clin </w:t>
      </w:r>
      <w:proofErr w:type="spellStart"/>
      <w:r w:rsidRPr="005F57E2">
        <w:rPr>
          <w:sz w:val="28"/>
          <w:szCs w:val="28"/>
          <w:lang w:val="en-US"/>
        </w:rPr>
        <w:t>Pathol</w:t>
      </w:r>
      <w:proofErr w:type="spellEnd"/>
      <w:r w:rsidRPr="005F57E2">
        <w:rPr>
          <w:sz w:val="28"/>
          <w:szCs w:val="28"/>
          <w:lang w:val="en-US"/>
        </w:rPr>
        <w:t xml:space="preserve">. – 2005. – №34(2). – </w:t>
      </w:r>
      <w:r w:rsidRPr="005F57E2">
        <w:rPr>
          <w:sz w:val="28"/>
          <w:szCs w:val="28"/>
        </w:rPr>
        <w:t>Р</w:t>
      </w:r>
      <w:r w:rsidRPr="005F57E2">
        <w:rPr>
          <w:sz w:val="28"/>
          <w:szCs w:val="28"/>
          <w:lang w:val="en-US"/>
        </w:rPr>
        <w:t>. 115–123.</w:t>
      </w:r>
    </w:p>
    <w:p w14:paraId="356727BF" w14:textId="77777777" w:rsidR="005720F6" w:rsidRPr="005F57E2" w:rsidRDefault="005720F6" w:rsidP="005720F6">
      <w:pPr>
        <w:pStyle w:val="a9"/>
        <w:numPr>
          <w:ilvl w:val="0"/>
          <w:numId w:val="6"/>
        </w:numPr>
        <w:spacing w:before="100" w:beforeAutospacing="1" w:after="100" w:afterAutospacing="1" w:line="360" w:lineRule="auto"/>
        <w:ind w:left="426" w:hanging="426"/>
        <w:jc w:val="both"/>
        <w:rPr>
          <w:sz w:val="28"/>
          <w:szCs w:val="28"/>
          <w:lang w:val="uk-UA"/>
        </w:rPr>
      </w:pPr>
      <w:proofErr w:type="spellStart"/>
      <w:r w:rsidRPr="005F57E2">
        <w:rPr>
          <w:sz w:val="28"/>
          <w:szCs w:val="28"/>
          <w:lang w:val="en-US"/>
        </w:rPr>
        <w:t>Carassius</w:t>
      </w:r>
      <w:proofErr w:type="spellEnd"/>
      <w:r w:rsidRPr="005F57E2">
        <w:rPr>
          <w:sz w:val="28"/>
          <w:szCs w:val="28"/>
          <w:lang w:val="en-US"/>
        </w:rPr>
        <w:t xml:space="preserve"> auratus as a novel model for the hyperglycemia study / H. I. </w:t>
      </w:r>
      <w:proofErr w:type="spellStart"/>
      <w:r w:rsidRPr="005F57E2">
        <w:rPr>
          <w:sz w:val="28"/>
          <w:szCs w:val="28"/>
          <w:lang w:val="en-US"/>
        </w:rPr>
        <w:t>Falfushynska</w:t>
      </w:r>
      <w:proofErr w:type="spellEnd"/>
      <w:r w:rsidRPr="005F57E2">
        <w:rPr>
          <w:sz w:val="28"/>
          <w:szCs w:val="28"/>
          <w:lang w:val="en-US"/>
        </w:rPr>
        <w:t xml:space="preserve">, O. I. </w:t>
      </w:r>
      <w:proofErr w:type="spellStart"/>
      <w:r w:rsidRPr="005F57E2">
        <w:rPr>
          <w:sz w:val="28"/>
          <w:szCs w:val="28"/>
          <w:lang w:val="en-US"/>
        </w:rPr>
        <w:t>Horyn</w:t>
      </w:r>
      <w:proofErr w:type="spellEnd"/>
      <w:r w:rsidRPr="005F57E2">
        <w:rPr>
          <w:sz w:val="28"/>
          <w:szCs w:val="28"/>
          <w:lang w:val="en-US"/>
        </w:rPr>
        <w:t xml:space="preserve">, L. L. </w:t>
      </w:r>
      <w:proofErr w:type="spellStart"/>
      <w:r w:rsidRPr="005F57E2">
        <w:rPr>
          <w:sz w:val="28"/>
          <w:szCs w:val="28"/>
          <w:lang w:val="en-US"/>
        </w:rPr>
        <w:t>Gnatyshyna</w:t>
      </w:r>
      <w:proofErr w:type="spellEnd"/>
      <w:r w:rsidRPr="005F57E2">
        <w:rPr>
          <w:sz w:val="28"/>
          <w:szCs w:val="28"/>
          <w:lang w:val="en-US"/>
        </w:rPr>
        <w:t xml:space="preserve">, B. B. </w:t>
      </w:r>
      <w:proofErr w:type="spellStart"/>
      <w:r w:rsidRPr="005F57E2">
        <w:rPr>
          <w:sz w:val="28"/>
          <w:szCs w:val="28"/>
          <w:lang w:val="en-US"/>
        </w:rPr>
        <w:t>Buyak</w:t>
      </w:r>
      <w:proofErr w:type="spellEnd"/>
      <w:r w:rsidRPr="005F57E2">
        <w:rPr>
          <w:sz w:val="28"/>
          <w:szCs w:val="28"/>
          <w:lang w:val="en-US"/>
        </w:rPr>
        <w:t xml:space="preserve">, N. I. Rusnak, O. O. </w:t>
      </w:r>
      <w:proofErr w:type="spellStart"/>
      <w:r w:rsidRPr="005F57E2">
        <w:rPr>
          <w:sz w:val="28"/>
          <w:szCs w:val="28"/>
          <w:lang w:val="en-US"/>
        </w:rPr>
        <w:t>Fedoruk</w:t>
      </w:r>
      <w:proofErr w:type="spellEnd"/>
      <w:r w:rsidRPr="005F57E2">
        <w:rPr>
          <w:sz w:val="28"/>
          <w:szCs w:val="28"/>
          <w:lang w:val="en-US"/>
        </w:rPr>
        <w:t xml:space="preserve">, O. B.  </w:t>
      </w:r>
      <w:proofErr w:type="spellStart"/>
      <w:r w:rsidRPr="005F57E2">
        <w:rPr>
          <w:sz w:val="28"/>
          <w:szCs w:val="28"/>
          <w:lang w:val="en-US"/>
        </w:rPr>
        <w:t>Stoliar</w:t>
      </w:r>
      <w:proofErr w:type="spellEnd"/>
      <w:r w:rsidRPr="005F57E2">
        <w:rPr>
          <w:sz w:val="28"/>
          <w:szCs w:val="28"/>
          <w:lang w:val="en-US"/>
        </w:rPr>
        <w:t xml:space="preserve"> // </w:t>
      </w:r>
      <w:proofErr w:type="spellStart"/>
      <w:r w:rsidRPr="005F57E2">
        <w:rPr>
          <w:sz w:val="28"/>
          <w:szCs w:val="28"/>
          <w:lang w:val="en-US"/>
        </w:rPr>
        <w:t>Ukr</w:t>
      </w:r>
      <w:proofErr w:type="spellEnd"/>
      <w:r w:rsidRPr="005F57E2">
        <w:rPr>
          <w:sz w:val="28"/>
          <w:szCs w:val="28"/>
          <w:lang w:val="en-US"/>
        </w:rPr>
        <w:t xml:space="preserve">. </w:t>
      </w:r>
      <w:proofErr w:type="spellStart"/>
      <w:r w:rsidRPr="005F57E2">
        <w:rPr>
          <w:sz w:val="28"/>
          <w:szCs w:val="28"/>
          <w:lang w:val="en-US"/>
        </w:rPr>
        <w:t>Biochem</w:t>
      </w:r>
      <w:proofErr w:type="spellEnd"/>
      <w:r w:rsidRPr="005F57E2">
        <w:rPr>
          <w:sz w:val="28"/>
          <w:szCs w:val="28"/>
          <w:lang w:val="en-US"/>
        </w:rPr>
        <w:t>. J. – 2019. – №91. – P. 58–69.</w:t>
      </w:r>
    </w:p>
    <w:p w14:paraId="516C9A69" w14:textId="0A73896A"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Carrola</w:t>
      </w:r>
      <w:proofErr w:type="spellEnd"/>
      <w:r w:rsidRPr="005F57E2">
        <w:rPr>
          <w:iCs/>
          <w:sz w:val="28"/>
          <w:szCs w:val="28"/>
          <w:lang w:val="en-US"/>
        </w:rPr>
        <w:t xml:space="preserve"> J. Frequency of micronuclei and of other nuclear abnormalities in erythrocytes of the grey mullet from the Mondego, Douro and Ave estuaries-Portugal / J. </w:t>
      </w:r>
      <w:proofErr w:type="spellStart"/>
      <w:r w:rsidRPr="005F57E2">
        <w:rPr>
          <w:iCs/>
          <w:sz w:val="28"/>
          <w:szCs w:val="28"/>
          <w:lang w:val="en-US"/>
        </w:rPr>
        <w:t>Carrola</w:t>
      </w:r>
      <w:proofErr w:type="spellEnd"/>
      <w:r w:rsidRPr="005F57E2">
        <w:rPr>
          <w:iCs/>
          <w:sz w:val="28"/>
          <w:szCs w:val="28"/>
          <w:lang w:val="en-US"/>
        </w:rPr>
        <w:t xml:space="preserve">, N. Santos, M. J. Rocha, A. </w:t>
      </w:r>
      <w:proofErr w:type="spellStart"/>
      <w:r w:rsidRPr="005F57E2">
        <w:rPr>
          <w:iCs/>
          <w:sz w:val="28"/>
          <w:szCs w:val="28"/>
          <w:lang w:val="en-US"/>
        </w:rPr>
        <w:t>Fontainhas</w:t>
      </w:r>
      <w:proofErr w:type="spellEnd"/>
      <w:r w:rsidRPr="005F57E2">
        <w:rPr>
          <w:iCs/>
          <w:sz w:val="28"/>
          <w:szCs w:val="28"/>
          <w:lang w:val="en-US"/>
        </w:rPr>
        <w:t>-Fernandes, M. A. </w:t>
      </w:r>
      <w:proofErr w:type="spellStart"/>
      <w:r w:rsidRPr="005F57E2">
        <w:rPr>
          <w:iCs/>
          <w:sz w:val="28"/>
          <w:szCs w:val="28"/>
          <w:lang w:val="en-US"/>
        </w:rPr>
        <w:t>Pardal</w:t>
      </w:r>
      <w:proofErr w:type="spellEnd"/>
      <w:r w:rsidRPr="005F57E2">
        <w:rPr>
          <w:iCs/>
          <w:sz w:val="28"/>
          <w:szCs w:val="28"/>
          <w:lang w:val="en-US"/>
        </w:rPr>
        <w:t>, R.A.F. Monteiro // Environmental Science and Pollution Research. – 2014. – Vol. 21. – Р. 6057</w:t>
      </w:r>
      <w:r w:rsidR="00645DD4" w:rsidRPr="005F57E2">
        <w:rPr>
          <w:sz w:val="28"/>
          <w:szCs w:val="28"/>
          <w:lang w:val="uk-UA"/>
        </w:rPr>
        <w:t>–</w:t>
      </w:r>
      <w:r w:rsidRPr="005F57E2">
        <w:rPr>
          <w:iCs/>
          <w:sz w:val="28"/>
          <w:szCs w:val="28"/>
          <w:lang w:val="en-US"/>
        </w:rPr>
        <w:t>6068.</w:t>
      </w:r>
    </w:p>
    <w:p w14:paraId="4E6C87AF" w14:textId="56D40BA5"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r w:rsidRPr="005F57E2">
        <w:rPr>
          <w:iCs/>
          <w:sz w:val="28"/>
          <w:szCs w:val="28"/>
          <w:lang w:val="en-US"/>
        </w:rPr>
        <w:t>Characterization of kidney marrow in zebrafish (</w:t>
      </w:r>
      <w:r w:rsidRPr="005F57E2">
        <w:rPr>
          <w:i/>
          <w:iCs/>
          <w:sz w:val="28"/>
          <w:szCs w:val="28"/>
          <w:lang w:val="en-US"/>
        </w:rPr>
        <w:t>Danio rerio</w:t>
      </w:r>
      <w:r w:rsidRPr="005F57E2">
        <w:rPr>
          <w:iCs/>
          <w:sz w:val="28"/>
          <w:szCs w:val="28"/>
          <w:lang w:val="en-US"/>
        </w:rPr>
        <w:t xml:space="preserve">) by using a new surgical technique / K. </w:t>
      </w:r>
      <w:proofErr w:type="spellStart"/>
      <w:r w:rsidRPr="005F57E2">
        <w:rPr>
          <w:iCs/>
          <w:sz w:val="28"/>
          <w:szCs w:val="28"/>
          <w:lang w:val="en-US"/>
        </w:rPr>
        <w:t>Kulkeaw</w:t>
      </w:r>
      <w:proofErr w:type="spellEnd"/>
      <w:r w:rsidRPr="005F57E2">
        <w:rPr>
          <w:iCs/>
          <w:sz w:val="28"/>
          <w:szCs w:val="28"/>
          <w:lang w:val="en-US"/>
        </w:rPr>
        <w:t xml:space="preserve">, O. </w:t>
      </w:r>
      <w:proofErr w:type="spellStart"/>
      <w:r w:rsidRPr="005F57E2">
        <w:rPr>
          <w:iCs/>
          <w:sz w:val="28"/>
          <w:szCs w:val="28"/>
          <w:lang w:val="en-US"/>
        </w:rPr>
        <w:t>Ivanovsky</w:t>
      </w:r>
      <w:proofErr w:type="spellEnd"/>
      <w:r w:rsidRPr="005F57E2">
        <w:rPr>
          <w:iCs/>
          <w:sz w:val="28"/>
          <w:szCs w:val="28"/>
          <w:lang w:val="en-US"/>
        </w:rPr>
        <w:t>, M. Nakagawa, T. Sasaki, Ch.</w:t>
      </w:r>
      <w:r w:rsidR="008C31DC">
        <w:rPr>
          <w:iCs/>
          <w:sz w:val="28"/>
          <w:szCs w:val="28"/>
          <w:lang w:val="uk-UA"/>
        </w:rPr>
        <w:t> </w:t>
      </w:r>
      <w:proofErr w:type="spellStart"/>
      <w:r w:rsidRPr="005F57E2">
        <w:rPr>
          <w:iCs/>
          <w:sz w:val="28"/>
          <w:szCs w:val="28"/>
          <w:lang w:val="en-US"/>
        </w:rPr>
        <w:t>Mizuochi</w:t>
      </w:r>
      <w:proofErr w:type="spellEnd"/>
      <w:r w:rsidRPr="005F57E2">
        <w:rPr>
          <w:iCs/>
          <w:sz w:val="28"/>
          <w:szCs w:val="28"/>
          <w:lang w:val="en-US"/>
        </w:rPr>
        <w:t xml:space="preserve">, Y. </w:t>
      </w:r>
      <w:proofErr w:type="spellStart"/>
      <w:r w:rsidRPr="005F57E2">
        <w:rPr>
          <w:iCs/>
          <w:sz w:val="28"/>
          <w:szCs w:val="28"/>
          <w:lang w:val="en-US"/>
        </w:rPr>
        <w:t>Horio</w:t>
      </w:r>
      <w:proofErr w:type="spellEnd"/>
      <w:r w:rsidRPr="005F57E2">
        <w:rPr>
          <w:iCs/>
          <w:sz w:val="28"/>
          <w:szCs w:val="28"/>
          <w:lang w:val="en-US"/>
        </w:rPr>
        <w:t xml:space="preserve">, T. </w:t>
      </w:r>
      <w:proofErr w:type="spellStart"/>
      <w:r w:rsidRPr="005F57E2">
        <w:rPr>
          <w:iCs/>
          <w:sz w:val="28"/>
          <w:szCs w:val="28"/>
          <w:lang w:val="en-US"/>
        </w:rPr>
        <w:t>Ishitani</w:t>
      </w:r>
      <w:proofErr w:type="spellEnd"/>
      <w:r w:rsidRPr="005F57E2">
        <w:rPr>
          <w:iCs/>
          <w:sz w:val="28"/>
          <w:szCs w:val="28"/>
          <w:lang w:val="en-US"/>
        </w:rPr>
        <w:t>, D. Sugiyama // Contributions, Sec Biol. Med. Sci. MASA – 2009. – Vol. 2. – P. 71</w:t>
      </w:r>
      <w:r w:rsidR="00645DD4" w:rsidRPr="005F57E2">
        <w:rPr>
          <w:sz w:val="28"/>
          <w:szCs w:val="28"/>
          <w:lang w:val="uk-UA"/>
        </w:rPr>
        <w:t>–</w:t>
      </w:r>
      <w:r w:rsidRPr="005F57E2">
        <w:rPr>
          <w:iCs/>
          <w:sz w:val="28"/>
          <w:szCs w:val="28"/>
          <w:lang w:val="en-US"/>
        </w:rPr>
        <w:t>80.</w:t>
      </w:r>
    </w:p>
    <w:p w14:paraId="349E20BD" w14:textId="67353D36"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Clauss</w:t>
      </w:r>
      <w:proofErr w:type="spellEnd"/>
      <w:r w:rsidRPr="005F57E2">
        <w:rPr>
          <w:iCs/>
          <w:sz w:val="28"/>
          <w:szCs w:val="28"/>
          <w:lang w:val="en-US"/>
        </w:rPr>
        <w:t xml:space="preserve"> T. Hematologic disorders of fish / T. </w:t>
      </w:r>
      <w:proofErr w:type="spellStart"/>
      <w:r w:rsidRPr="005F57E2">
        <w:rPr>
          <w:iCs/>
          <w:sz w:val="28"/>
          <w:szCs w:val="28"/>
          <w:lang w:val="en-US"/>
        </w:rPr>
        <w:t>Clauss</w:t>
      </w:r>
      <w:proofErr w:type="spellEnd"/>
      <w:r w:rsidRPr="005F57E2">
        <w:rPr>
          <w:iCs/>
          <w:sz w:val="28"/>
          <w:szCs w:val="28"/>
          <w:lang w:val="en-US"/>
        </w:rPr>
        <w:t>, A. Dove, J.</w:t>
      </w:r>
      <w:r w:rsidRPr="005F57E2">
        <w:rPr>
          <w:iCs/>
          <w:sz w:val="28"/>
          <w:szCs w:val="28"/>
          <w:lang w:val="uk-UA"/>
        </w:rPr>
        <w:t xml:space="preserve"> </w:t>
      </w:r>
      <w:r w:rsidRPr="005F57E2">
        <w:rPr>
          <w:iCs/>
          <w:sz w:val="28"/>
          <w:szCs w:val="28"/>
          <w:lang w:val="en-US"/>
        </w:rPr>
        <w:t>Е. Arnold // Veterinary Clinics of North America Exotic Animal Practice. – 2008. – Vol.11. – Р. 445</w:t>
      </w:r>
      <w:r w:rsidR="00645DD4" w:rsidRPr="005F57E2">
        <w:rPr>
          <w:sz w:val="28"/>
          <w:szCs w:val="28"/>
          <w:lang w:val="uk-UA"/>
        </w:rPr>
        <w:t>–</w:t>
      </w:r>
      <w:r w:rsidRPr="005F57E2">
        <w:rPr>
          <w:iCs/>
          <w:sz w:val="28"/>
          <w:szCs w:val="28"/>
          <w:lang w:val="en-US"/>
        </w:rPr>
        <w:t>462.</w:t>
      </w:r>
    </w:p>
    <w:p w14:paraId="315AB62C" w14:textId="6A582984"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r w:rsidRPr="005F57E2">
        <w:rPr>
          <w:iCs/>
          <w:sz w:val="28"/>
          <w:szCs w:val="28"/>
          <w:lang w:val="en-US"/>
        </w:rPr>
        <w:t>Comparison of two passive methods for sampling invasive round goby (</w:t>
      </w:r>
      <w:proofErr w:type="spellStart"/>
      <w:r w:rsidRPr="005F57E2">
        <w:rPr>
          <w:i/>
          <w:iCs/>
          <w:sz w:val="28"/>
          <w:szCs w:val="28"/>
          <w:lang w:val="en-US"/>
        </w:rPr>
        <w:t>Neogobius</w:t>
      </w:r>
      <w:proofErr w:type="spellEnd"/>
      <w:r w:rsidRPr="005F57E2">
        <w:rPr>
          <w:i/>
          <w:iCs/>
          <w:sz w:val="28"/>
          <w:szCs w:val="28"/>
          <w:lang w:val="en-US"/>
        </w:rPr>
        <w:t xml:space="preserve"> </w:t>
      </w:r>
      <w:proofErr w:type="spellStart"/>
      <w:r w:rsidRPr="005F57E2">
        <w:rPr>
          <w:i/>
          <w:iCs/>
          <w:sz w:val="28"/>
          <w:szCs w:val="28"/>
          <w:lang w:val="en-US"/>
        </w:rPr>
        <w:t>melanostomus</w:t>
      </w:r>
      <w:proofErr w:type="spellEnd"/>
      <w:r w:rsidRPr="005F57E2">
        <w:rPr>
          <w:iCs/>
          <w:sz w:val="28"/>
          <w:szCs w:val="28"/>
          <w:lang w:val="en-US"/>
        </w:rPr>
        <w:t xml:space="preserve">) populations at different depths in artificial lakes / T. </w:t>
      </w:r>
      <w:proofErr w:type="spellStart"/>
      <w:r w:rsidRPr="005F57E2">
        <w:rPr>
          <w:iCs/>
          <w:sz w:val="28"/>
          <w:szCs w:val="28"/>
          <w:lang w:val="en-US"/>
        </w:rPr>
        <w:t>Jůza</w:t>
      </w:r>
      <w:proofErr w:type="spellEnd"/>
      <w:r w:rsidRPr="005F57E2">
        <w:rPr>
          <w:iCs/>
          <w:sz w:val="28"/>
          <w:szCs w:val="28"/>
          <w:lang w:val="en-US"/>
        </w:rPr>
        <w:t xml:space="preserve">, P. </w:t>
      </w:r>
      <w:proofErr w:type="spellStart"/>
      <w:r w:rsidRPr="005F57E2">
        <w:rPr>
          <w:iCs/>
          <w:sz w:val="28"/>
          <w:szCs w:val="28"/>
          <w:lang w:val="en-US"/>
        </w:rPr>
        <w:t>Blabolil</w:t>
      </w:r>
      <w:proofErr w:type="spellEnd"/>
      <w:r w:rsidRPr="005F57E2">
        <w:rPr>
          <w:iCs/>
          <w:sz w:val="28"/>
          <w:szCs w:val="28"/>
          <w:lang w:val="en-US"/>
        </w:rPr>
        <w:t xml:space="preserve">, R. Baran, V. </w:t>
      </w:r>
      <w:proofErr w:type="spellStart"/>
      <w:r w:rsidRPr="005F57E2">
        <w:rPr>
          <w:iCs/>
          <w:sz w:val="28"/>
          <w:szCs w:val="28"/>
          <w:lang w:val="en-US"/>
        </w:rPr>
        <w:t>Draštík</w:t>
      </w:r>
      <w:proofErr w:type="spellEnd"/>
      <w:r w:rsidRPr="005F57E2">
        <w:rPr>
          <w:iCs/>
          <w:sz w:val="28"/>
          <w:szCs w:val="28"/>
          <w:lang w:val="en-US"/>
        </w:rPr>
        <w:t xml:space="preserve">, M. </w:t>
      </w:r>
      <w:proofErr w:type="spellStart"/>
      <w:r w:rsidRPr="005F57E2">
        <w:rPr>
          <w:iCs/>
          <w:sz w:val="28"/>
          <w:szCs w:val="28"/>
          <w:lang w:val="en-US"/>
        </w:rPr>
        <w:t>Holubová</w:t>
      </w:r>
      <w:proofErr w:type="spellEnd"/>
      <w:r w:rsidRPr="005F57E2">
        <w:rPr>
          <w:iCs/>
          <w:sz w:val="28"/>
          <w:szCs w:val="28"/>
          <w:lang w:val="en-US"/>
        </w:rPr>
        <w:t xml:space="preserve">, L. </w:t>
      </w:r>
      <w:proofErr w:type="spellStart"/>
      <w:r w:rsidRPr="005F57E2">
        <w:rPr>
          <w:iCs/>
          <w:sz w:val="28"/>
          <w:szCs w:val="28"/>
          <w:lang w:val="en-US"/>
        </w:rPr>
        <w:t>Kočvara</w:t>
      </w:r>
      <w:proofErr w:type="spellEnd"/>
      <w:r w:rsidRPr="005F57E2">
        <w:rPr>
          <w:iCs/>
          <w:sz w:val="28"/>
          <w:szCs w:val="28"/>
          <w:lang w:val="en-US"/>
        </w:rPr>
        <w:t xml:space="preserve">, M. </w:t>
      </w:r>
      <w:proofErr w:type="spellStart"/>
      <w:r w:rsidRPr="005F57E2">
        <w:rPr>
          <w:iCs/>
          <w:sz w:val="28"/>
          <w:szCs w:val="28"/>
          <w:lang w:val="en-US"/>
        </w:rPr>
        <w:t>Muška</w:t>
      </w:r>
      <w:proofErr w:type="spellEnd"/>
      <w:r w:rsidRPr="005F57E2">
        <w:rPr>
          <w:iCs/>
          <w:sz w:val="28"/>
          <w:szCs w:val="28"/>
          <w:lang w:val="en-US"/>
        </w:rPr>
        <w:t xml:space="preserve">, M. </w:t>
      </w:r>
      <w:proofErr w:type="spellStart"/>
      <w:r w:rsidRPr="005F57E2">
        <w:rPr>
          <w:iCs/>
          <w:sz w:val="28"/>
          <w:szCs w:val="28"/>
          <w:lang w:val="en-US"/>
        </w:rPr>
        <w:t>Říha</w:t>
      </w:r>
      <w:proofErr w:type="spellEnd"/>
      <w:r w:rsidRPr="005F57E2">
        <w:rPr>
          <w:iCs/>
          <w:sz w:val="28"/>
          <w:szCs w:val="28"/>
          <w:lang w:val="en-US"/>
        </w:rPr>
        <w:t xml:space="preserve">, Z. </w:t>
      </w:r>
      <w:proofErr w:type="spellStart"/>
      <w:r w:rsidRPr="005F57E2">
        <w:rPr>
          <w:iCs/>
          <w:sz w:val="28"/>
          <w:szCs w:val="28"/>
          <w:lang w:val="en-US"/>
        </w:rPr>
        <w:t>Sajdlová</w:t>
      </w:r>
      <w:proofErr w:type="spellEnd"/>
      <w:r w:rsidRPr="005F57E2">
        <w:rPr>
          <w:iCs/>
          <w:sz w:val="28"/>
          <w:szCs w:val="28"/>
          <w:lang w:val="en-US"/>
        </w:rPr>
        <w:t xml:space="preserve">, M. </w:t>
      </w:r>
      <w:proofErr w:type="spellStart"/>
      <w:r w:rsidRPr="005F57E2">
        <w:rPr>
          <w:iCs/>
          <w:sz w:val="28"/>
          <w:szCs w:val="28"/>
          <w:lang w:val="en-US"/>
        </w:rPr>
        <w:t>Šmejkal</w:t>
      </w:r>
      <w:proofErr w:type="spellEnd"/>
      <w:r w:rsidRPr="005F57E2">
        <w:rPr>
          <w:iCs/>
          <w:sz w:val="28"/>
          <w:szCs w:val="28"/>
          <w:lang w:val="en-US"/>
        </w:rPr>
        <w:t xml:space="preserve">, M. </w:t>
      </w:r>
      <w:proofErr w:type="spellStart"/>
      <w:r w:rsidRPr="005F57E2">
        <w:rPr>
          <w:iCs/>
          <w:sz w:val="28"/>
          <w:szCs w:val="28"/>
          <w:lang w:val="en-US"/>
        </w:rPr>
        <w:t>Tušer</w:t>
      </w:r>
      <w:proofErr w:type="spellEnd"/>
      <w:r w:rsidRPr="005F57E2">
        <w:rPr>
          <w:iCs/>
          <w:sz w:val="28"/>
          <w:szCs w:val="28"/>
          <w:lang w:val="en-US"/>
        </w:rPr>
        <w:t xml:space="preserve">, M. </w:t>
      </w:r>
      <w:proofErr w:type="spellStart"/>
      <w:r w:rsidRPr="005F57E2">
        <w:rPr>
          <w:iCs/>
          <w:sz w:val="28"/>
          <w:szCs w:val="28"/>
          <w:lang w:val="en-US"/>
        </w:rPr>
        <w:t>Vašek</w:t>
      </w:r>
      <w:proofErr w:type="spellEnd"/>
      <w:r w:rsidRPr="005F57E2">
        <w:rPr>
          <w:iCs/>
          <w:sz w:val="28"/>
          <w:szCs w:val="28"/>
          <w:lang w:val="en-US"/>
        </w:rPr>
        <w:t xml:space="preserve">, L. </w:t>
      </w:r>
      <w:proofErr w:type="spellStart"/>
      <w:r w:rsidRPr="005F57E2">
        <w:rPr>
          <w:iCs/>
          <w:sz w:val="28"/>
          <w:szCs w:val="28"/>
          <w:lang w:val="en-US"/>
        </w:rPr>
        <w:t>Vejřík</w:t>
      </w:r>
      <w:proofErr w:type="spellEnd"/>
      <w:r w:rsidRPr="005F57E2">
        <w:rPr>
          <w:iCs/>
          <w:sz w:val="28"/>
          <w:szCs w:val="28"/>
          <w:lang w:val="en-US"/>
        </w:rPr>
        <w:t xml:space="preserve">, I. </w:t>
      </w:r>
      <w:proofErr w:type="spellStart"/>
      <w:r w:rsidRPr="005F57E2">
        <w:rPr>
          <w:iCs/>
          <w:sz w:val="28"/>
          <w:szCs w:val="28"/>
          <w:lang w:val="en-US"/>
        </w:rPr>
        <w:t>Vejříková</w:t>
      </w:r>
      <w:proofErr w:type="spellEnd"/>
      <w:r w:rsidRPr="005F57E2">
        <w:rPr>
          <w:iCs/>
          <w:sz w:val="28"/>
          <w:szCs w:val="28"/>
          <w:lang w:val="en-US"/>
        </w:rPr>
        <w:t xml:space="preserve">, A.J. </w:t>
      </w:r>
      <w:proofErr w:type="spellStart"/>
      <w:r w:rsidRPr="005F57E2">
        <w:rPr>
          <w:iCs/>
          <w:sz w:val="28"/>
          <w:szCs w:val="28"/>
          <w:lang w:val="en-US"/>
        </w:rPr>
        <w:t>Wagenvoort</w:t>
      </w:r>
      <w:proofErr w:type="spellEnd"/>
      <w:r w:rsidRPr="005F57E2">
        <w:rPr>
          <w:iCs/>
          <w:sz w:val="28"/>
          <w:szCs w:val="28"/>
          <w:lang w:val="en-US"/>
        </w:rPr>
        <w:t xml:space="preserve">, J. </w:t>
      </w:r>
      <w:proofErr w:type="spellStart"/>
      <w:r w:rsidRPr="005F57E2">
        <w:rPr>
          <w:iCs/>
          <w:sz w:val="28"/>
          <w:szCs w:val="28"/>
          <w:lang w:val="en-US"/>
        </w:rPr>
        <w:t>Žák</w:t>
      </w:r>
      <w:proofErr w:type="spellEnd"/>
      <w:r w:rsidRPr="005F57E2">
        <w:rPr>
          <w:iCs/>
          <w:sz w:val="28"/>
          <w:szCs w:val="28"/>
          <w:lang w:val="en-US"/>
        </w:rPr>
        <w:t xml:space="preserve"> // Fisheries Research. – 2018. – Vol. 207. – P. 175</w:t>
      </w:r>
      <w:r w:rsidR="00645DD4" w:rsidRPr="005F57E2">
        <w:rPr>
          <w:sz w:val="28"/>
          <w:szCs w:val="28"/>
          <w:lang w:val="uk-UA"/>
        </w:rPr>
        <w:t>–</w:t>
      </w:r>
      <w:r w:rsidRPr="005F57E2">
        <w:rPr>
          <w:iCs/>
          <w:sz w:val="28"/>
          <w:szCs w:val="28"/>
          <w:lang w:val="en-US"/>
        </w:rPr>
        <w:t>181.</w:t>
      </w:r>
    </w:p>
    <w:p w14:paraId="000B82B7" w14:textId="7B8E29B0"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r w:rsidRPr="005F57E2">
        <w:rPr>
          <w:iCs/>
          <w:sz w:val="28"/>
          <w:szCs w:val="28"/>
          <w:lang w:val="en-US"/>
        </w:rPr>
        <w:t>Da Silva E.</w:t>
      </w:r>
      <w:r w:rsidRPr="005F57E2">
        <w:rPr>
          <w:iCs/>
          <w:sz w:val="28"/>
          <w:szCs w:val="28"/>
          <w:lang w:val="uk-UA"/>
        </w:rPr>
        <w:t xml:space="preserve"> </w:t>
      </w:r>
      <w:r w:rsidRPr="005F57E2">
        <w:rPr>
          <w:iCs/>
          <w:sz w:val="28"/>
          <w:szCs w:val="28"/>
          <w:lang w:val="en-US"/>
        </w:rPr>
        <w:t xml:space="preserve">B. </w:t>
      </w:r>
      <w:proofErr w:type="spellStart"/>
      <w:r w:rsidRPr="005F57E2">
        <w:rPr>
          <w:iCs/>
          <w:sz w:val="28"/>
          <w:szCs w:val="28"/>
          <w:lang w:val="en-US"/>
        </w:rPr>
        <w:t>Mucociliary</w:t>
      </w:r>
      <w:proofErr w:type="spellEnd"/>
      <w:r w:rsidRPr="005F57E2">
        <w:rPr>
          <w:iCs/>
          <w:sz w:val="28"/>
          <w:szCs w:val="28"/>
          <w:lang w:val="en-US"/>
        </w:rPr>
        <w:t xml:space="preserve"> transport, differential white blood cells, and </w:t>
      </w:r>
      <w:proofErr w:type="spellStart"/>
      <w:r w:rsidRPr="005F57E2">
        <w:rPr>
          <w:iCs/>
          <w:sz w:val="28"/>
          <w:szCs w:val="28"/>
          <w:lang w:val="en-US"/>
        </w:rPr>
        <w:t>cyto</w:t>
      </w:r>
      <w:proofErr w:type="spellEnd"/>
      <w:r w:rsidRPr="005F57E2">
        <w:rPr>
          <w:iCs/>
          <w:sz w:val="28"/>
          <w:szCs w:val="28"/>
          <w:lang w:val="en-US"/>
        </w:rPr>
        <w:t>-genotoxicity in peripheral erythrocytes in fish from a polluted urban pond / E.</w:t>
      </w:r>
      <w:r w:rsidRPr="005F57E2">
        <w:rPr>
          <w:iCs/>
          <w:sz w:val="28"/>
          <w:szCs w:val="28"/>
          <w:lang w:val="uk-UA"/>
        </w:rPr>
        <w:t> </w:t>
      </w:r>
      <w:r w:rsidRPr="005F57E2">
        <w:rPr>
          <w:iCs/>
          <w:sz w:val="28"/>
          <w:szCs w:val="28"/>
          <w:lang w:val="en-US"/>
        </w:rPr>
        <w:t>B. Da Silva, S.</w:t>
      </w:r>
      <w:r w:rsidRPr="005F57E2">
        <w:rPr>
          <w:iCs/>
          <w:sz w:val="28"/>
          <w:szCs w:val="28"/>
          <w:lang w:val="uk-UA"/>
        </w:rPr>
        <w:t xml:space="preserve"> </w:t>
      </w:r>
      <w:r w:rsidRPr="005F57E2">
        <w:rPr>
          <w:iCs/>
          <w:sz w:val="28"/>
          <w:szCs w:val="28"/>
          <w:lang w:val="en-US"/>
        </w:rPr>
        <w:t>A. da Silva Correa, D.</w:t>
      </w:r>
      <w:r w:rsidRPr="005F57E2">
        <w:rPr>
          <w:iCs/>
          <w:sz w:val="28"/>
          <w:szCs w:val="28"/>
          <w:lang w:val="uk-UA"/>
        </w:rPr>
        <w:t xml:space="preserve"> </w:t>
      </w:r>
      <w:r w:rsidRPr="005F57E2">
        <w:rPr>
          <w:iCs/>
          <w:sz w:val="28"/>
          <w:szCs w:val="28"/>
          <w:lang w:val="en-US"/>
        </w:rPr>
        <w:t xml:space="preserve">M. de Souza </w:t>
      </w:r>
      <w:proofErr w:type="spellStart"/>
      <w:r w:rsidRPr="005F57E2">
        <w:rPr>
          <w:iCs/>
          <w:sz w:val="28"/>
          <w:szCs w:val="28"/>
          <w:lang w:val="en-US"/>
        </w:rPr>
        <w:t>Abessa</w:t>
      </w:r>
      <w:proofErr w:type="spellEnd"/>
      <w:r w:rsidRPr="005F57E2">
        <w:rPr>
          <w:iCs/>
          <w:sz w:val="28"/>
          <w:szCs w:val="28"/>
          <w:lang w:val="en-US"/>
        </w:rPr>
        <w:t>, B.</w:t>
      </w:r>
      <w:r w:rsidRPr="005F57E2">
        <w:rPr>
          <w:iCs/>
          <w:sz w:val="28"/>
          <w:szCs w:val="28"/>
          <w:lang w:val="uk-UA"/>
        </w:rPr>
        <w:t xml:space="preserve"> </w:t>
      </w:r>
      <w:r w:rsidRPr="005F57E2">
        <w:rPr>
          <w:iCs/>
          <w:sz w:val="28"/>
          <w:szCs w:val="28"/>
          <w:lang w:val="en-US"/>
        </w:rPr>
        <w:t xml:space="preserve">F. da Silva, </w:t>
      </w:r>
      <w:r w:rsidRPr="005F57E2">
        <w:rPr>
          <w:iCs/>
          <w:sz w:val="28"/>
          <w:szCs w:val="28"/>
          <w:lang w:val="en-US"/>
        </w:rPr>
        <w:lastRenderedPageBreak/>
        <w:t>D.</w:t>
      </w:r>
      <w:r w:rsidRPr="005F57E2">
        <w:rPr>
          <w:iCs/>
          <w:sz w:val="28"/>
          <w:szCs w:val="28"/>
          <w:lang w:val="uk-UA"/>
        </w:rPr>
        <w:t xml:space="preserve"> </w:t>
      </w:r>
      <w:r w:rsidRPr="005F57E2">
        <w:rPr>
          <w:iCs/>
          <w:sz w:val="28"/>
          <w:szCs w:val="28"/>
          <w:lang w:val="en-US"/>
        </w:rPr>
        <w:t xml:space="preserve">H. Rivero, R. </w:t>
      </w:r>
      <w:proofErr w:type="spellStart"/>
      <w:r w:rsidRPr="005F57E2">
        <w:rPr>
          <w:iCs/>
          <w:sz w:val="28"/>
          <w:szCs w:val="28"/>
          <w:lang w:val="en-US"/>
        </w:rPr>
        <w:t>Seriani</w:t>
      </w:r>
      <w:proofErr w:type="spellEnd"/>
      <w:r w:rsidRPr="005F57E2">
        <w:rPr>
          <w:iCs/>
          <w:sz w:val="28"/>
          <w:szCs w:val="28"/>
          <w:lang w:val="en-US"/>
        </w:rPr>
        <w:t xml:space="preserve"> // Environmental Science and Pollution Research. – 2018. – Vol. 25. – P. 2683</w:t>
      </w:r>
      <w:r w:rsidR="00645DD4" w:rsidRPr="005F57E2">
        <w:rPr>
          <w:sz w:val="28"/>
          <w:szCs w:val="28"/>
          <w:lang w:val="uk-UA"/>
        </w:rPr>
        <w:t>–</w:t>
      </w:r>
      <w:r w:rsidRPr="005F57E2">
        <w:rPr>
          <w:iCs/>
          <w:sz w:val="28"/>
          <w:szCs w:val="28"/>
          <w:lang w:val="en-US"/>
        </w:rPr>
        <w:t>2690.</w:t>
      </w:r>
    </w:p>
    <w:p w14:paraId="54A259F5" w14:textId="5D7DB384" w:rsidR="005720F6" w:rsidRPr="005F57E2" w:rsidRDefault="005720F6" w:rsidP="005720F6">
      <w:pPr>
        <w:pStyle w:val="a9"/>
        <w:numPr>
          <w:ilvl w:val="0"/>
          <w:numId w:val="6"/>
        </w:numPr>
        <w:spacing w:before="100" w:beforeAutospacing="1" w:after="100" w:afterAutospacing="1" w:line="360" w:lineRule="auto"/>
        <w:ind w:left="426" w:hanging="426"/>
        <w:jc w:val="both"/>
        <w:rPr>
          <w:sz w:val="28"/>
          <w:szCs w:val="28"/>
          <w:lang w:val="uk-UA"/>
        </w:rPr>
      </w:pPr>
      <w:r w:rsidRPr="005F57E2">
        <w:rPr>
          <w:sz w:val="28"/>
          <w:szCs w:val="28"/>
          <w:lang w:val="en-US" w:bidi="en-US"/>
        </w:rPr>
        <w:t xml:space="preserve">De Olivera A. T. Hematological parameters of three freshwater stingray species (Chondrichthyes: </w:t>
      </w:r>
      <w:proofErr w:type="spellStart"/>
      <w:r w:rsidRPr="005F57E2">
        <w:rPr>
          <w:sz w:val="28"/>
          <w:szCs w:val="28"/>
          <w:lang w:val="en-US" w:bidi="en-US"/>
        </w:rPr>
        <w:t>Potamotrygonidae</w:t>
      </w:r>
      <w:proofErr w:type="spellEnd"/>
      <w:r w:rsidRPr="005F57E2">
        <w:rPr>
          <w:sz w:val="28"/>
          <w:szCs w:val="28"/>
          <w:lang w:val="en-US" w:bidi="en-US"/>
        </w:rPr>
        <w:t xml:space="preserve">) in the middle Rio Negro, Amazonas state / A. T. De Olivera // Biochemical Systematics and Ecology. – 2016. – №69. – </w:t>
      </w:r>
      <w:r w:rsidRPr="005F57E2">
        <w:rPr>
          <w:sz w:val="28"/>
          <w:szCs w:val="28"/>
          <w:lang w:bidi="en-US"/>
        </w:rPr>
        <w:t>Р</w:t>
      </w:r>
      <w:r w:rsidRPr="005F57E2">
        <w:rPr>
          <w:sz w:val="28"/>
          <w:szCs w:val="28"/>
          <w:lang w:val="en-US" w:bidi="en-US"/>
        </w:rPr>
        <w:t>. 33</w:t>
      </w:r>
      <w:r w:rsidR="00645DD4" w:rsidRPr="005F57E2">
        <w:rPr>
          <w:sz w:val="28"/>
          <w:szCs w:val="28"/>
          <w:lang w:val="uk-UA"/>
        </w:rPr>
        <w:t>–</w:t>
      </w:r>
      <w:r w:rsidRPr="005F57E2">
        <w:rPr>
          <w:sz w:val="28"/>
          <w:szCs w:val="28"/>
          <w:lang w:val="en-US" w:bidi="en-US"/>
        </w:rPr>
        <w:t>40.</w:t>
      </w:r>
    </w:p>
    <w:p w14:paraId="7361DDAD" w14:textId="77777777" w:rsidR="005720F6" w:rsidRPr="005F57E2" w:rsidRDefault="005720F6" w:rsidP="005720F6">
      <w:pPr>
        <w:pStyle w:val="a9"/>
        <w:numPr>
          <w:ilvl w:val="0"/>
          <w:numId w:val="6"/>
        </w:numPr>
        <w:spacing w:before="100" w:beforeAutospacing="1" w:after="100" w:afterAutospacing="1" w:line="360" w:lineRule="auto"/>
        <w:ind w:left="426" w:hanging="426"/>
        <w:jc w:val="both"/>
        <w:rPr>
          <w:sz w:val="28"/>
          <w:szCs w:val="28"/>
          <w:lang w:val="uk-UA"/>
        </w:rPr>
      </w:pPr>
      <w:proofErr w:type="spellStart"/>
      <w:r w:rsidRPr="005F57E2">
        <w:rPr>
          <w:iCs/>
          <w:sz w:val="28"/>
          <w:szCs w:val="28"/>
          <w:lang w:val="en-US"/>
        </w:rPr>
        <w:t>Esmaeili</w:t>
      </w:r>
      <w:proofErr w:type="spellEnd"/>
      <w:r w:rsidRPr="005F57E2">
        <w:rPr>
          <w:iCs/>
          <w:sz w:val="28"/>
          <w:szCs w:val="28"/>
          <w:lang w:val="en-US"/>
        </w:rPr>
        <w:t xml:space="preserve"> M. Blood Performance: A New Formula for Fish Growth and Health / M.  </w:t>
      </w:r>
      <w:proofErr w:type="spellStart"/>
      <w:r w:rsidRPr="005F57E2">
        <w:rPr>
          <w:iCs/>
          <w:sz w:val="28"/>
          <w:szCs w:val="28"/>
          <w:lang w:val="en-US"/>
        </w:rPr>
        <w:t>Esmaeili</w:t>
      </w:r>
      <w:proofErr w:type="spellEnd"/>
      <w:r w:rsidRPr="005F57E2">
        <w:rPr>
          <w:iCs/>
          <w:sz w:val="28"/>
          <w:szCs w:val="28"/>
          <w:lang w:val="en-US"/>
        </w:rPr>
        <w:t xml:space="preserve"> // Biology (Basel). – 2021. – Vol. 26. – 10(12):1236.</w:t>
      </w:r>
    </w:p>
    <w:p w14:paraId="0C821CE1" w14:textId="77777777" w:rsidR="005720F6" w:rsidRPr="005F57E2" w:rsidRDefault="005720F6" w:rsidP="005720F6">
      <w:pPr>
        <w:pStyle w:val="a9"/>
        <w:numPr>
          <w:ilvl w:val="0"/>
          <w:numId w:val="6"/>
        </w:numPr>
        <w:spacing w:before="100" w:beforeAutospacing="1" w:after="100" w:afterAutospacing="1" w:line="360" w:lineRule="auto"/>
        <w:ind w:left="426" w:hanging="426"/>
        <w:jc w:val="both"/>
        <w:rPr>
          <w:sz w:val="28"/>
          <w:szCs w:val="28"/>
          <w:lang w:val="uk-UA"/>
        </w:rPr>
      </w:pPr>
      <w:proofErr w:type="spellStart"/>
      <w:r w:rsidRPr="005F57E2">
        <w:rPr>
          <w:sz w:val="28"/>
          <w:szCs w:val="28"/>
          <w:lang w:val="en-US" w:bidi="ru-RU"/>
        </w:rPr>
        <w:t>Fagbenro</w:t>
      </w:r>
      <w:proofErr w:type="spellEnd"/>
      <w:r w:rsidRPr="005F57E2">
        <w:rPr>
          <w:sz w:val="28"/>
          <w:szCs w:val="28"/>
          <w:lang w:val="en-US" w:bidi="ru-RU"/>
        </w:rPr>
        <w:t xml:space="preserve"> O. A. </w:t>
      </w:r>
      <w:proofErr w:type="spellStart"/>
      <w:r w:rsidRPr="005F57E2">
        <w:rPr>
          <w:sz w:val="28"/>
          <w:szCs w:val="28"/>
          <w:lang w:val="en-US" w:bidi="ru-RU"/>
        </w:rPr>
        <w:t>Haematological</w:t>
      </w:r>
      <w:proofErr w:type="spellEnd"/>
      <w:r w:rsidRPr="005F57E2">
        <w:rPr>
          <w:sz w:val="28"/>
          <w:szCs w:val="28"/>
          <w:lang w:val="en-US" w:bidi="ru-RU"/>
        </w:rPr>
        <w:t xml:space="preserve"> profile of blood of African catfish (</w:t>
      </w:r>
      <w:proofErr w:type="spellStart"/>
      <w:r w:rsidRPr="005F57E2">
        <w:rPr>
          <w:i/>
          <w:iCs/>
          <w:sz w:val="28"/>
          <w:szCs w:val="28"/>
          <w:lang w:val="en-US" w:bidi="ru-RU"/>
        </w:rPr>
        <w:t>Clarias</w:t>
      </w:r>
      <w:proofErr w:type="spellEnd"/>
      <w:r w:rsidRPr="005F57E2">
        <w:rPr>
          <w:i/>
          <w:iCs/>
          <w:sz w:val="28"/>
          <w:szCs w:val="28"/>
          <w:lang w:val="en-US" w:bidi="ru-RU"/>
        </w:rPr>
        <w:t xml:space="preserve"> </w:t>
      </w:r>
      <w:proofErr w:type="spellStart"/>
      <w:r w:rsidRPr="005F57E2">
        <w:rPr>
          <w:i/>
          <w:iCs/>
          <w:sz w:val="28"/>
          <w:szCs w:val="28"/>
          <w:lang w:val="en-US" w:bidi="ru-RU"/>
        </w:rPr>
        <w:t>gariepinus</w:t>
      </w:r>
      <w:proofErr w:type="spellEnd"/>
      <w:r w:rsidRPr="005F57E2">
        <w:rPr>
          <w:sz w:val="28"/>
          <w:szCs w:val="28"/>
          <w:lang w:val="en-US" w:bidi="ru-RU"/>
        </w:rPr>
        <w:t xml:space="preserve">, Burchell, 1822) fed sunflower and sesame </w:t>
      </w:r>
      <w:proofErr w:type="gramStart"/>
      <w:r w:rsidRPr="005F57E2">
        <w:rPr>
          <w:sz w:val="28"/>
          <w:szCs w:val="28"/>
          <w:lang w:val="en-US" w:bidi="ru-RU"/>
        </w:rPr>
        <w:t>meal based</w:t>
      </w:r>
      <w:proofErr w:type="gramEnd"/>
      <w:r w:rsidRPr="005F57E2">
        <w:rPr>
          <w:sz w:val="28"/>
          <w:szCs w:val="28"/>
          <w:lang w:val="en-US" w:bidi="ru-RU"/>
        </w:rPr>
        <w:t xml:space="preserve"> diets. / O. A. </w:t>
      </w:r>
      <w:proofErr w:type="spellStart"/>
      <w:r w:rsidRPr="005F57E2">
        <w:rPr>
          <w:sz w:val="28"/>
          <w:szCs w:val="28"/>
          <w:lang w:val="en-US" w:bidi="ru-RU"/>
        </w:rPr>
        <w:t>Fagbenro</w:t>
      </w:r>
      <w:proofErr w:type="spellEnd"/>
      <w:r w:rsidRPr="005F57E2">
        <w:rPr>
          <w:sz w:val="28"/>
          <w:szCs w:val="28"/>
          <w:lang w:val="en-US" w:bidi="ru-RU"/>
        </w:rPr>
        <w:t xml:space="preserve">, E. O. </w:t>
      </w:r>
      <w:proofErr w:type="spellStart"/>
      <w:r w:rsidRPr="005F57E2">
        <w:rPr>
          <w:sz w:val="28"/>
          <w:szCs w:val="28"/>
          <w:lang w:val="en-US" w:bidi="ru-RU"/>
        </w:rPr>
        <w:t>Adeparusi</w:t>
      </w:r>
      <w:proofErr w:type="spellEnd"/>
      <w:r w:rsidRPr="005F57E2">
        <w:rPr>
          <w:sz w:val="28"/>
          <w:szCs w:val="28"/>
          <w:lang w:val="en-US" w:bidi="ru-RU"/>
        </w:rPr>
        <w:t xml:space="preserve">, W. A. </w:t>
      </w:r>
      <w:proofErr w:type="spellStart"/>
      <w:r w:rsidRPr="005F57E2">
        <w:rPr>
          <w:sz w:val="28"/>
          <w:szCs w:val="28"/>
          <w:lang w:val="en-US" w:bidi="ru-RU"/>
        </w:rPr>
        <w:t>Jimoh</w:t>
      </w:r>
      <w:proofErr w:type="spellEnd"/>
      <w:r w:rsidRPr="005F57E2">
        <w:rPr>
          <w:sz w:val="28"/>
          <w:szCs w:val="28"/>
          <w:lang w:val="en-US" w:bidi="ru-RU"/>
        </w:rPr>
        <w:t xml:space="preserve"> // Journal of Fisheries and Aquatic Science. – 2013. – №8. – P. 80–86.</w:t>
      </w:r>
    </w:p>
    <w:p w14:paraId="769A8DEB" w14:textId="142832DB"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r w:rsidRPr="005F57E2">
        <w:rPr>
          <w:iCs/>
          <w:sz w:val="28"/>
          <w:szCs w:val="28"/>
          <w:lang w:val="en-US"/>
        </w:rPr>
        <w:t>Fazio F. Fish hematology analysis as an important tool of aquaculture: a review Aquaculture / F. Fazio // National Agricultural Library. – 2019. – Р. 237</w:t>
      </w:r>
      <w:r w:rsidR="00645DD4" w:rsidRPr="005F57E2">
        <w:rPr>
          <w:sz w:val="28"/>
          <w:szCs w:val="28"/>
          <w:lang w:val="uk-UA"/>
        </w:rPr>
        <w:t>–</w:t>
      </w:r>
      <w:r w:rsidRPr="005F57E2">
        <w:rPr>
          <w:iCs/>
          <w:sz w:val="28"/>
          <w:szCs w:val="28"/>
          <w:lang w:val="en-US"/>
        </w:rPr>
        <w:t>242.</w:t>
      </w:r>
    </w:p>
    <w:p w14:paraId="22437AB1" w14:textId="0ABA9EDA"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Fedonenko</w:t>
      </w:r>
      <w:proofErr w:type="spellEnd"/>
      <w:r w:rsidRPr="005F57E2">
        <w:rPr>
          <w:iCs/>
          <w:sz w:val="28"/>
          <w:szCs w:val="28"/>
          <w:lang w:val="en-US"/>
        </w:rPr>
        <w:t xml:space="preserve"> O. The accumulation of heavy metals and cytometric characteristics features of red blood cells in different ages of carp fish from </w:t>
      </w:r>
      <w:proofErr w:type="spellStart"/>
      <w:r w:rsidRPr="005F57E2">
        <w:rPr>
          <w:iCs/>
          <w:sz w:val="28"/>
          <w:szCs w:val="28"/>
          <w:lang w:val="en-US"/>
        </w:rPr>
        <w:t>Zaporozhian</w:t>
      </w:r>
      <w:proofErr w:type="spellEnd"/>
      <w:r w:rsidRPr="005F57E2">
        <w:rPr>
          <w:iCs/>
          <w:sz w:val="28"/>
          <w:szCs w:val="28"/>
          <w:lang w:val="en-US"/>
        </w:rPr>
        <w:t xml:space="preserve"> Reservoir / O. </w:t>
      </w:r>
      <w:proofErr w:type="spellStart"/>
      <w:r w:rsidRPr="005F57E2">
        <w:rPr>
          <w:iCs/>
          <w:sz w:val="28"/>
          <w:szCs w:val="28"/>
          <w:lang w:val="en-US"/>
        </w:rPr>
        <w:t>Fedonenko</w:t>
      </w:r>
      <w:proofErr w:type="spellEnd"/>
      <w:r w:rsidRPr="005F57E2">
        <w:rPr>
          <w:iCs/>
          <w:sz w:val="28"/>
          <w:szCs w:val="28"/>
          <w:lang w:val="en-US"/>
        </w:rPr>
        <w:t xml:space="preserve">, N. </w:t>
      </w:r>
      <w:proofErr w:type="spellStart"/>
      <w:r w:rsidRPr="005F57E2">
        <w:rPr>
          <w:iCs/>
          <w:sz w:val="28"/>
          <w:szCs w:val="28"/>
          <w:lang w:val="en-US"/>
        </w:rPr>
        <w:t>Yesipova</w:t>
      </w:r>
      <w:proofErr w:type="spellEnd"/>
      <w:r w:rsidRPr="005F57E2">
        <w:rPr>
          <w:iCs/>
          <w:sz w:val="28"/>
          <w:szCs w:val="28"/>
          <w:lang w:val="en-US"/>
        </w:rPr>
        <w:t xml:space="preserve">, T. </w:t>
      </w:r>
      <w:proofErr w:type="spellStart"/>
      <w:r w:rsidRPr="005F57E2">
        <w:rPr>
          <w:iCs/>
          <w:sz w:val="28"/>
          <w:szCs w:val="28"/>
          <w:lang w:val="en-US"/>
        </w:rPr>
        <w:t>Sharamok</w:t>
      </w:r>
      <w:proofErr w:type="spellEnd"/>
      <w:r w:rsidRPr="005F57E2">
        <w:rPr>
          <w:iCs/>
          <w:sz w:val="28"/>
          <w:szCs w:val="28"/>
          <w:lang w:val="en-US"/>
        </w:rPr>
        <w:t xml:space="preserve"> // International Letters of Natural Sciences. – 2016. – Vol. 53. – P. 72</w:t>
      </w:r>
      <w:r w:rsidR="00645DD4" w:rsidRPr="005F57E2">
        <w:rPr>
          <w:sz w:val="28"/>
          <w:szCs w:val="28"/>
          <w:lang w:val="uk-UA"/>
        </w:rPr>
        <w:t>–</w:t>
      </w:r>
      <w:r w:rsidRPr="005F57E2">
        <w:rPr>
          <w:iCs/>
          <w:sz w:val="28"/>
          <w:szCs w:val="28"/>
          <w:lang w:val="en-US"/>
        </w:rPr>
        <w:t>79.</w:t>
      </w:r>
    </w:p>
    <w:p w14:paraId="11C697C5" w14:textId="4A437D5B"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r w:rsidRPr="005F57E2">
        <w:rPr>
          <w:iCs/>
          <w:sz w:val="28"/>
          <w:szCs w:val="28"/>
          <w:lang w:val="en-US"/>
        </w:rPr>
        <w:t xml:space="preserve">Ford J. Red blood cell morphology / J. Ford // Int J Lab </w:t>
      </w:r>
      <w:proofErr w:type="spellStart"/>
      <w:r w:rsidRPr="005F57E2">
        <w:rPr>
          <w:iCs/>
          <w:sz w:val="28"/>
          <w:szCs w:val="28"/>
          <w:lang w:val="en-US"/>
        </w:rPr>
        <w:t>Hematol</w:t>
      </w:r>
      <w:proofErr w:type="spellEnd"/>
      <w:r w:rsidRPr="005F57E2">
        <w:rPr>
          <w:iCs/>
          <w:sz w:val="28"/>
          <w:szCs w:val="28"/>
          <w:lang w:val="en-US"/>
        </w:rPr>
        <w:t>. – 2013. – Vol. 35. – P. 351</w:t>
      </w:r>
      <w:r w:rsidR="00645DD4" w:rsidRPr="005F57E2">
        <w:rPr>
          <w:sz w:val="28"/>
          <w:szCs w:val="28"/>
          <w:lang w:val="uk-UA"/>
        </w:rPr>
        <w:t>–</w:t>
      </w:r>
      <w:r w:rsidRPr="005F57E2">
        <w:rPr>
          <w:iCs/>
          <w:sz w:val="28"/>
          <w:szCs w:val="28"/>
          <w:lang w:val="en-US"/>
        </w:rPr>
        <w:t>357.</w:t>
      </w:r>
    </w:p>
    <w:p w14:paraId="0AB90E47" w14:textId="4911C7FE" w:rsidR="005720F6" w:rsidRPr="005F57E2" w:rsidRDefault="005720F6" w:rsidP="005720F6">
      <w:pPr>
        <w:pStyle w:val="a9"/>
        <w:numPr>
          <w:ilvl w:val="0"/>
          <w:numId w:val="6"/>
        </w:numPr>
        <w:spacing w:before="100" w:beforeAutospacing="1" w:after="100" w:afterAutospacing="1" w:line="360" w:lineRule="auto"/>
        <w:ind w:left="426" w:hanging="426"/>
        <w:jc w:val="both"/>
        <w:rPr>
          <w:sz w:val="28"/>
          <w:szCs w:val="28"/>
          <w:lang w:val="uk-UA"/>
        </w:rPr>
      </w:pPr>
      <w:r w:rsidRPr="005F57E2">
        <w:rPr>
          <w:sz w:val="28"/>
          <w:szCs w:val="28"/>
          <w:lang w:val="en-US"/>
        </w:rPr>
        <w:t>Grant</w:t>
      </w:r>
      <w:r w:rsidRPr="005F57E2">
        <w:rPr>
          <w:sz w:val="28"/>
          <w:szCs w:val="28"/>
          <w:vertAlign w:val="superscript"/>
          <w:lang w:val="en-US"/>
        </w:rPr>
        <w:t> </w:t>
      </w:r>
      <w:r w:rsidRPr="005F57E2">
        <w:rPr>
          <w:sz w:val="28"/>
          <w:szCs w:val="28"/>
          <w:lang w:val="en-US"/>
        </w:rPr>
        <w:t xml:space="preserve">K. R. </w:t>
      </w:r>
      <w:r w:rsidRPr="005F57E2">
        <w:rPr>
          <w:bCs/>
          <w:sz w:val="28"/>
          <w:szCs w:val="28"/>
          <w:lang w:val="en-US"/>
        </w:rPr>
        <w:t>Fish Hematology and Associated Disorders. / K. R. Grant</w:t>
      </w:r>
      <w:r w:rsidRPr="005F57E2">
        <w:rPr>
          <w:bCs/>
          <w:sz w:val="28"/>
          <w:szCs w:val="28"/>
          <w:vertAlign w:val="superscript"/>
          <w:lang w:val="en-US"/>
        </w:rPr>
        <w:t> </w:t>
      </w:r>
      <w:r w:rsidRPr="005F57E2">
        <w:rPr>
          <w:bCs/>
          <w:sz w:val="28"/>
          <w:szCs w:val="28"/>
          <w:lang w:val="en-US"/>
        </w:rPr>
        <w:t>//</w:t>
      </w:r>
      <w:r w:rsidRPr="005F57E2">
        <w:rPr>
          <w:sz w:val="28"/>
          <w:szCs w:val="28"/>
          <w:lang w:val="en-US"/>
        </w:rPr>
        <w:t xml:space="preserve"> </w:t>
      </w:r>
      <w:r w:rsidRPr="005F57E2">
        <w:rPr>
          <w:bCs/>
          <w:sz w:val="28"/>
          <w:szCs w:val="28"/>
          <w:lang w:val="en-US"/>
        </w:rPr>
        <w:t xml:space="preserve">Clin Lab Med. – 2015. – №35(3). – </w:t>
      </w:r>
      <w:r w:rsidRPr="005F57E2">
        <w:rPr>
          <w:bCs/>
          <w:sz w:val="28"/>
          <w:szCs w:val="28"/>
        </w:rPr>
        <w:t>Р</w:t>
      </w:r>
      <w:r w:rsidRPr="005F57E2">
        <w:rPr>
          <w:bCs/>
          <w:sz w:val="28"/>
          <w:szCs w:val="28"/>
          <w:lang w:val="en-US"/>
        </w:rPr>
        <w:t>. 681</w:t>
      </w:r>
      <w:r w:rsidR="00645DD4" w:rsidRPr="005F57E2">
        <w:rPr>
          <w:sz w:val="28"/>
          <w:szCs w:val="28"/>
          <w:lang w:val="uk-UA"/>
        </w:rPr>
        <w:t>–</w:t>
      </w:r>
      <w:r w:rsidRPr="005F57E2">
        <w:rPr>
          <w:bCs/>
          <w:sz w:val="28"/>
          <w:szCs w:val="28"/>
          <w:lang w:val="en-US"/>
        </w:rPr>
        <w:t>701.</w:t>
      </w:r>
    </w:p>
    <w:p w14:paraId="7865659F" w14:textId="33876F7F"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rPr>
      </w:pPr>
      <w:proofErr w:type="spellStart"/>
      <w:r w:rsidRPr="005F57E2">
        <w:rPr>
          <w:iCs/>
          <w:sz w:val="28"/>
          <w:szCs w:val="28"/>
          <w:lang w:val="en-US"/>
        </w:rPr>
        <w:t>Henseler</w:t>
      </w:r>
      <w:proofErr w:type="spellEnd"/>
      <w:r w:rsidRPr="005F57E2">
        <w:rPr>
          <w:iCs/>
          <w:sz w:val="28"/>
          <w:szCs w:val="28"/>
          <w:lang w:val="en-US"/>
        </w:rPr>
        <w:t xml:space="preserve"> C. Habitat utilization and feeding ecology of small round goby in a shallow brackish lagoon / C. </w:t>
      </w:r>
      <w:proofErr w:type="spellStart"/>
      <w:r w:rsidRPr="005F57E2">
        <w:rPr>
          <w:iCs/>
          <w:sz w:val="28"/>
          <w:szCs w:val="28"/>
          <w:lang w:val="en-US"/>
        </w:rPr>
        <w:t>Henseler</w:t>
      </w:r>
      <w:proofErr w:type="spellEnd"/>
      <w:r w:rsidRPr="005F57E2">
        <w:rPr>
          <w:iCs/>
          <w:sz w:val="28"/>
          <w:szCs w:val="28"/>
          <w:lang w:val="en-US"/>
        </w:rPr>
        <w:t xml:space="preserve">, P. </w:t>
      </w:r>
      <w:proofErr w:type="spellStart"/>
      <w:r w:rsidRPr="005F57E2">
        <w:rPr>
          <w:iCs/>
          <w:sz w:val="28"/>
          <w:szCs w:val="28"/>
          <w:lang w:val="en-US"/>
        </w:rPr>
        <w:t>Kotterba</w:t>
      </w:r>
      <w:proofErr w:type="spellEnd"/>
      <w:r w:rsidRPr="005F57E2">
        <w:rPr>
          <w:iCs/>
          <w:sz w:val="28"/>
          <w:szCs w:val="28"/>
          <w:lang w:val="en-US"/>
        </w:rPr>
        <w:t xml:space="preserve">, E. </w:t>
      </w:r>
      <w:proofErr w:type="spellStart"/>
      <w:r w:rsidRPr="005F57E2">
        <w:rPr>
          <w:iCs/>
          <w:sz w:val="28"/>
          <w:szCs w:val="28"/>
          <w:lang w:val="en-US"/>
        </w:rPr>
        <w:t>Bonsdorff</w:t>
      </w:r>
      <w:proofErr w:type="spellEnd"/>
      <w:r w:rsidRPr="005F57E2">
        <w:rPr>
          <w:iCs/>
          <w:sz w:val="28"/>
          <w:szCs w:val="28"/>
          <w:lang w:val="en-US"/>
        </w:rPr>
        <w:t xml:space="preserve"> et al.  </w:t>
      </w:r>
      <w:r w:rsidRPr="005F57E2">
        <w:rPr>
          <w:iCs/>
          <w:sz w:val="28"/>
          <w:szCs w:val="28"/>
        </w:rPr>
        <w:t xml:space="preserve">// </w:t>
      </w:r>
      <w:r w:rsidRPr="005F57E2">
        <w:rPr>
          <w:iCs/>
          <w:sz w:val="28"/>
          <w:szCs w:val="28"/>
          <w:lang w:val="en-US"/>
        </w:rPr>
        <w:t>Mar</w:t>
      </w:r>
      <w:r w:rsidRPr="005F57E2">
        <w:rPr>
          <w:iCs/>
          <w:sz w:val="28"/>
          <w:szCs w:val="28"/>
        </w:rPr>
        <w:t xml:space="preserve">. </w:t>
      </w:r>
      <w:proofErr w:type="spellStart"/>
      <w:r w:rsidRPr="005F57E2">
        <w:rPr>
          <w:iCs/>
          <w:sz w:val="28"/>
          <w:szCs w:val="28"/>
          <w:lang w:val="en-US"/>
        </w:rPr>
        <w:t>Biodivers</w:t>
      </w:r>
      <w:proofErr w:type="spellEnd"/>
      <w:r w:rsidRPr="005F57E2">
        <w:rPr>
          <w:iCs/>
          <w:sz w:val="28"/>
          <w:szCs w:val="28"/>
        </w:rPr>
        <w:t xml:space="preserve">. – 2020. – </w:t>
      </w:r>
      <w:r w:rsidRPr="005F57E2">
        <w:rPr>
          <w:iCs/>
          <w:sz w:val="28"/>
          <w:szCs w:val="28"/>
          <w:lang w:val="en-US"/>
        </w:rPr>
        <w:t>Vol</w:t>
      </w:r>
      <w:r w:rsidRPr="005F57E2">
        <w:rPr>
          <w:iCs/>
          <w:sz w:val="28"/>
          <w:szCs w:val="28"/>
        </w:rPr>
        <w:t>.</w:t>
      </w:r>
      <w:r w:rsidR="00645DD4" w:rsidRPr="005F57E2">
        <w:rPr>
          <w:iCs/>
          <w:sz w:val="28"/>
          <w:szCs w:val="28"/>
          <w:lang w:val="uk-UA"/>
        </w:rPr>
        <w:t xml:space="preserve"> </w:t>
      </w:r>
      <w:r w:rsidRPr="005F57E2">
        <w:rPr>
          <w:iCs/>
          <w:sz w:val="28"/>
          <w:szCs w:val="28"/>
        </w:rPr>
        <w:t xml:space="preserve">50. – </w:t>
      </w:r>
      <w:proofErr w:type="spellStart"/>
      <w:r w:rsidRPr="005F57E2">
        <w:rPr>
          <w:iCs/>
          <w:sz w:val="28"/>
          <w:szCs w:val="28"/>
        </w:rPr>
        <w:t>Електр</w:t>
      </w:r>
      <w:proofErr w:type="spellEnd"/>
      <w:proofErr w:type="gramStart"/>
      <w:r w:rsidRPr="005F57E2">
        <w:rPr>
          <w:iCs/>
          <w:sz w:val="28"/>
          <w:szCs w:val="28"/>
        </w:rPr>
        <w:t>.</w:t>
      </w:r>
      <w:proofErr w:type="gramEnd"/>
      <w:r w:rsidRPr="005F57E2">
        <w:rPr>
          <w:iCs/>
          <w:sz w:val="28"/>
          <w:szCs w:val="28"/>
        </w:rPr>
        <w:t xml:space="preserve"> дан. – Режим доступу: </w:t>
      </w:r>
      <w:r w:rsidRPr="005F57E2">
        <w:rPr>
          <w:iCs/>
          <w:sz w:val="28"/>
          <w:szCs w:val="28"/>
          <w:lang w:val="en-US"/>
        </w:rPr>
        <w:t>https</w:t>
      </w:r>
      <w:r w:rsidRPr="005F57E2">
        <w:rPr>
          <w:iCs/>
          <w:sz w:val="28"/>
          <w:szCs w:val="28"/>
        </w:rPr>
        <w:t>://</w:t>
      </w:r>
      <w:proofErr w:type="spellStart"/>
      <w:r w:rsidRPr="005F57E2">
        <w:rPr>
          <w:iCs/>
          <w:sz w:val="28"/>
          <w:szCs w:val="28"/>
          <w:lang w:val="en-US"/>
        </w:rPr>
        <w:t>doi</w:t>
      </w:r>
      <w:proofErr w:type="spellEnd"/>
      <w:r w:rsidRPr="005F57E2">
        <w:rPr>
          <w:iCs/>
          <w:sz w:val="28"/>
          <w:szCs w:val="28"/>
        </w:rPr>
        <w:t>.</w:t>
      </w:r>
      <w:r w:rsidRPr="005F57E2">
        <w:rPr>
          <w:iCs/>
          <w:sz w:val="28"/>
          <w:szCs w:val="28"/>
          <w:lang w:val="en-US"/>
        </w:rPr>
        <w:t>org</w:t>
      </w:r>
      <w:r w:rsidRPr="005F57E2">
        <w:rPr>
          <w:iCs/>
          <w:sz w:val="28"/>
          <w:szCs w:val="28"/>
        </w:rPr>
        <w:t>/10.1007/</w:t>
      </w:r>
      <w:r w:rsidRPr="005F57E2">
        <w:rPr>
          <w:iCs/>
          <w:sz w:val="28"/>
          <w:szCs w:val="28"/>
          <w:lang w:val="en-US"/>
        </w:rPr>
        <w:t>s</w:t>
      </w:r>
      <w:r w:rsidRPr="005F57E2">
        <w:rPr>
          <w:iCs/>
          <w:sz w:val="28"/>
          <w:szCs w:val="28"/>
        </w:rPr>
        <w:t xml:space="preserve">12526-020-01098-0 (дата </w:t>
      </w:r>
      <w:proofErr w:type="spellStart"/>
      <w:r w:rsidRPr="005F57E2">
        <w:rPr>
          <w:iCs/>
          <w:sz w:val="28"/>
          <w:szCs w:val="28"/>
        </w:rPr>
        <w:t>звернення</w:t>
      </w:r>
      <w:proofErr w:type="spellEnd"/>
      <w:r w:rsidRPr="005F57E2">
        <w:rPr>
          <w:iCs/>
          <w:sz w:val="28"/>
          <w:szCs w:val="28"/>
        </w:rPr>
        <w:t xml:space="preserve">: </w:t>
      </w:r>
      <w:r w:rsidRPr="005F57E2">
        <w:rPr>
          <w:iCs/>
          <w:sz w:val="28"/>
          <w:szCs w:val="28"/>
          <w:lang w:val="uk-UA"/>
        </w:rPr>
        <w:t>01</w:t>
      </w:r>
      <w:r w:rsidRPr="005F57E2">
        <w:rPr>
          <w:iCs/>
          <w:sz w:val="28"/>
          <w:szCs w:val="28"/>
        </w:rPr>
        <w:t>.0</w:t>
      </w:r>
      <w:r w:rsidRPr="005F57E2">
        <w:rPr>
          <w:iCs/>
          <w:sz w:val="28"/>
          <w:szCs w:val="28"/>
          <w:lang w:val="uk-UA"/>
        </w:rPr>
        <w:t>4</w:t>
      </w:r>
      <w:r w:rsidRPr="005F57E2">
        <w:rPr>
          <w:iCs/>
          <w:sz w:val="28"/>
          <w:szCs w:val="28"/>
        </w:rPr>
        <w:t xml:space="preserve">.2023). – </w:t>
      </w:r>
      <w:proofErr w:type="spellStart"/>
      <w:r w:rsidRPr="005F57E2">
        <w:rPr>
          <w:iCs/>
          <w:sz w:val="28"/>
          <w:szCs w:val="28"/>
        </w:rPr>
        <w:t>Загол</w:t>
      </w:r>
      <w:proofErr w:type="spellEnd"/>
      <w:r w:rsidRPr="005F57E2">
        <w:rPr>
          <w:iCs/>
          <w:sz w:val="28"/>
          <w:szCs w:val="28"/>
        </w:rPr>
        <w:t xml:space="preserve">. з </w:t>
      </w:r>
      <w:proofErr w:type="spellStart"/>
      <w:r w:rsidRPr="005F57E2">
        <w:rPr>
          <w:iCs/>
          <w:sz w:val="28"/>
          <w:szCs w:val="28"/>
        </w:rPr>
        <w:t>екрана</w:t>
      </w:r>
      <w:proofErr w:type="spellEnd"/>
      <w:r w:rsidRPr="005F57E2">
        <w:rPr>
          <w:iCs/>
          <w:sz w:val="28"/>
          <w:szCs w:val="28"/>
        </w:rPr>
        <w:t>.</w:t>
      </w:r>
    </w:p>
    <w:p w14:paraId="64F88EED" w14:textId="7C2752D4"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Herlevi</w:t>
      </w:r>
      <w:proofErr w:type="spellEnd"/>
      <w:r w:rsidRPr="005F57E2">
        <w:rPr>
          <w:iCs/>
          <w:sz w:val="28"/>
          <w:szCs w:val="28"/>
          <w:lang w:val="en-US"/>
        </w:rPr>
        <w:t xml:space="preserve"> H. The food web positioning and trophic niche of the non-indigenous round goby: a comparison between two Baltic Sea populations / H. </w:t>
      </w:r>
      <w:proofErr w:type="spellStart"/>
      <w:r w:rsidRPr="005F57E2">
        <w:rPr>
          <w:iCs/>
          <w:sz w:val="28"/>
          <w:szCs w:val="28"/>
          <w:lang w:val="en-US"/>
        </w:rPr>
        <w:t>Herlevi</w:t>
      </w:r>
      <w:proofErr w:type="spellEnd"/>
      <w:r w:rsidRPr="005F57E2">
        <w:rPr>
          <w:iCs/>
          <w:sz w:val="28"/>
          <w:szCs w:val="28"/>
          <w:lang w:val="en-US"/>
        </w:rPr>
        <w:t xml:space="preserve">, </w:t>
      </w:r>
      <w:r w:rsidRPr="005F57E2">
        <w:rPr>
          <w:iCs/>
          <w:sz w:val="28"/>
          <w:szCs w:val="28"/>
          <w:lang w:val="en-US"/>
        </w:rPr>
        <w:lastRenderedPageBreak/>
        <w:t>K.</w:t>
      </w:r>
      <w:r w:rsidR="008C31DC">
        <w:rPr>
          <w:iCs/>
          <w:sz w:val="28"/>
          <w:szCs w:val="28"/>
          <w:lang w:val="uk-UA"/>
        </w:rPr>
        <w:t> </w:t>
      </w:r>
      <w:proofErr w:type="spellStart"/>
      <w:r w:rsidRPr="005F57E2">
        <w:rPr>
          <w:iCs/>
          <w:sz w:val="28"/>
          <w:szCs w:val="28"/>
          <w:lang w:val="en-US"/>
        </w:rPr>
        <w:t>Aarnio</w:t>
      </w:r>
      <w:proofErr w:type="spellEnd"/>
      <w:r w:rsidRPr="005F57E2">
        <w:rPr>
          <w:iCs/>
          <w:sz w:val="28"/>
          <w:szCs w:val="28"/>
          <w:lang w:val="en-US"/>
        </w:rPr>
        <w:t xml:space="preserve">, R. </w:t>
      </w:r>
      <w:proofErr w:type="spellStart"/>
      <w:r w:rsidRPr="005F57E2">
        <w:rPr>
          <w:iCs/>
          <w:sz w:val="28"/>
          <w:szCs w:val="28"/>
          <w:lang w:val="en-US"/>
        </w:rPr>
        <w:t>Puntila</w:t>
      </w:r>
      <w:proofErr w:type="spellEnd"/>
      <w:r w:rsidRPr="005F57E2">
        <w:rPr>
          <w:iCs/>
          <w:sz w:val="28"/>
          <w:szCs w:val="28"/>
          <w:lang w:val="en-US"/>
        </w:rPr>
        <w:t xml:space="preserve">-Dodd, </w:t>
      </w:r>
      <w:proofErr w:type="spellStart"/>
      <w:proofErr w:type="gramStart"/>
      <w:r w:rsidRPr="005F57E2">
        <w:rPr>
          <w:iCs/>
          <w:sz w:val="28"/>
          <w:szCs w:val="28"/>
          <w:lang w:val="en-US"/>
        </w:rPr>
        <w:t>E.Bonsdorff</w:t>
      </w:r>
      <w:proofErr w:type="spellEnd"/>
      <w:proofErr w:type="gramEnd"/>
      <w:r w:rsidRPr="005F57E2">
        <w:rPr>
          <w:iCs/>
          <w:sz w:val="28"/>
          <w:szCs w:val="28"/>
          <w:lang w:val="en-US"/>
        </w:rPr>
        <w:t xml:space="preserve"> // </w:t>
      </w:r>
      <w:proofErr w:type="spellStart"/>
      <w:r w:rsidRPr="005F57E2">
        <w:rPr>
          <w:iCs/>
          <w:sz w:val="28"/>
          <w:szCs w:val="28"/>
          <w:lang w:val="en-US"/>
        </w:rPr>
        <w:t>Hydrobiologia</w:t>
      </w:r>
      <w:proofErr w:type="spellEnd"/>
      <w:r w:rsidRPr="005F57E2">
        <w:rPr>
          <w:iCs/>
          <w:sz w:val="28"/>
          <w:szCs w:val="28"/>
          <w:lang w:val="en-US"/>
        </w:rPr>
        <w:t>. – 2018 – Vol. 822. – P. 111</w:t>
      </w:r>
      <w:r w:rsidR="00645DD4" w:rsidRPr="005F57E2">
        <w:rPr>
          <w:sz w:val="28"/>
          <w:szCs w:val="28"/>
          <w:lang w:val="uk-UA"/>
        </w:rPr>
        <w:t>–</w:t>
      </w:r>
      <w:r w:rsidRPr="005F57E2">
        <w:rPr>
          <w:iCs/>
          <w:sz w:val="28"/>
          <w:szCs w:val="28"/>
          <w:lang w:val="en-US"/>
        </w:rPr>
        <w:t>128.</w:t>
      </w:r>
    </w:p>
    <w:p w14:paraId="2E901834" w14:textId="0E4FF180"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r w:rsidRPr="005F57E2">
        <w:rPr>
          <w:iCs/>
          <w:sz w:val="28"/>
          <w:szCs w:val="28"/>
          <w:lang w:val="en-US"/>
        </w:rPr>
        <w:t>Hirsch P.</w:t>
      </w:r>
      <w:r w:rsidRPr="005F57E2">
        <w:rPr>
          <w:iCs/>
          <w:sz w:val="28"/>
          <w:szCs w:val="28"/>
          <w:lang w:val="uk-UA"/>
        </w:rPr>
        <w:t xml:space="preserve"> </w:t>
      </w:r>
      <w:r w:rsidRPr="005F57E2">
        <w:rPr>
          <w:iCs/>
          <w:sz w:val="28"/>
          <w:szCs w:val="28"/>
          <w:lang w:val="en-US"/>
        </w:rPr>
        <w:t>E. What do we really know about the impacts of one of the 100 worst invaders in Europe? A reality check / P.</w:t>
      </w:r>
      <w:r w:rsidRPr="005F57E2">
        <w:rPr>
          <w:iCs/>
          <w:sz w:val="28"/>
          <w:szCs w:val="28"/>
          <w:lang w:val="uk-UA"/>
        </w:rPr>
        <w:t xml:space="preserve"> </w:t>
      </w:r>
      <w:r w:rsidRPr="005F57E2">
        <w:rPr>
          <w:iCs/>
          <w:sz w:val="28"/>
          <w:szCs w:val="28"/>
          <w:lang w:val="en-US"/>
        </w:rPr>
        <w:t xml:space="preserve">E. Hirsch, A. </w:t>
      </w:r>
      <w:proofErr w:type="spellStart"/>
      <w:r w:rsidRPr="005F57E2">
        <w:rPr>
          <w:iCs/>
          <w:sz w:val="28"/>
          <w:szCs w:val="28"/>
          <w:lang w:val="en-US"/>
        </w:rPr>
        <w:t>N’Guyen</w:t>
      </w:r>
      <w:proofErr w:type="spellEnd"/>
      <w:r w:rsidRPr="005F57E2">
        <w:rPr>
          <w:iCs/>
          <w:sz w:val="28"/>
          <w:szCs w:val="28"/>
          <w:lang w:val="en-US"/>
        </w:rPr>
        <w:t>, I. Adrian-</w:t>
      </w:r>
      <w:proofErr w:type="spellStart"/>
      <w:r w:rsidRPr="005F57E2">
        <w:rPr>
          <w:iCs/>
          <w:sz w:val="28"/>
          <w:szCs w:val="28"/>
          <w:lang w:val="en-US"/>
        </w:rPr>
        <w:t>Kalchhauser</w:t>
      </w:r>
      <w:proofErr w:type="spellEnd"/>
      <w:r w:rsidRPr="005F57E2">
        <w:rPr>
          <w:iCs/>
          <w:sz w:val="28"/>
          <w:szCs w:val="28"/>
          <w:lang w:val="en-US"/>
        </w:rPr>
        <w:t xml:space="preserve">, P. Burkhardt-Holm // </w:t>
      </w:r>
      <w:proofErr w:type="spellStart"/>
      <w:r w:rsidRPr="005F57E2">
        <w:rPr>
          <w:iCs/>
          <w:sz w:val="28"/>
          <w:szCs w:val="28"/>
          <w:lang w:val="en-US"/>
        </w:rPr>
        <w:t>Ambio</w:t>
      </w:r>
      <w:proofErr w:type="spellEnd"/>
      <w:r w:rsidRPr="005F57E2">
        <w:rPr>
          <w:iCs/>
          <w:sz w:val="28"/>
          <w:szCs w:val="28"/>
          <w:lang w:val="en-US"/>
        </w:rPr>
        <w:t>. – 2016 – Vol. 45. – P. 267</w:t>
      </w:r>
      <w:r w:rsidR="00645DD4" w:rsidRPr="005F57E2">
        <w:rPr>
          <w:sz w:val="28"/>
          <w:szCs w:val="28"/>
          <w:lang w:val="uk-UA"/>
        </w:rPr>
        <w:t>–</w:t>
      </w:r>
      <w:r w:rsidRPr="005F57E2">
        <w:rPr>
          <w:iCs/>
          <w:sz w:val="28"/>
          <w:szCs w:val="28"/>
          <w:lang w:val="en-US"/>
        </w:rPr>
        <w:t>279.</w:t>
      </w:r>
    </w:p>
    <w:p w14:paraId="68FD5143" w14:textId="4325EFC0" w:rsidR="005720F6" w:rsidRPr="005F57E2" w:rsidRDefault="005720F6" w:rsidP="005720F6">
      <w:pPr>
        <w:pStyle w:val="a9"/>
        <w:numPr>
          <w:ilvl w:val="0"/>
          <w:numId w:val="6"/>
        </w:numPr>
        <w:spacing w:before="100" w:beforeAutospacing="1" w:after="100" w:afterAutospacing="1" w:line="360" w:lineRule="auto"/>
        <w:ind w:left="426" w:hanging="426"/>
        <w:jc w:val="both"/>
        <w:rPr>
          <w:sz w:val="28"/>
          <w:szCs w:val="28"/>
          <w:lang w:val="uk-UA"/>
        </w:rPr>
      </w:pPr>
      <w:proofErr w:type="spellStart"/>
      <w:r w:rsidRPr="005F57E2">
        <w:rPr>
          <w:bCs/>
          <w:sz w:val="28"/>
          <w:szCs w:val="28"/>
          <w:lang w:val="en-US"/>
        </w:rPr>
        <w:t>Kondera</w:t>
      </w:r>
      <w:proofErr w:type="spellEnd"/>
      <w:r w:rsidRPr="005F57E2">
        <w:rPr>
          <w:bCs/>
          <w:sz w:val="28"/>
          <w:szCs w:val="28"/>
          <w:lang w:val="en-US"/>
        </w:rPr>
        <w:t xml:space="preserve"> E. </w:t>
      </w:r>
      <w:proofErr w:type="spellStart"/>
      <w:r w:rsidRPr="005F57E2">
        <w:rPr>
          <w:bCs/>
          <w:sz w:val="28"/>
          <w:szCs w:val="28"/>
          <w:lang w:val="en-US"/>
        </w:rPr>
        <w:t>Haematological</w:t>
      </w:r>
      <w:proofErr w:type="spellEnd"/>
      <w:r w:rsidRPr="005F57E2">
        <w:rPr>
          <w:bCs/>
          <w:sz w:val="28"/>
          <w:szCs w:val="28"/>
          <w:lang w:val="en-US"/>
        </w:rPr>
        <w:t xml:space="preserve"> and </w:t>
      </w:r>
      <w:proofErr w:type="spellStart"/>
      <w:r w:rsidRPr="005F57E2">
        <w:rPr>
          <w:bCs/>
          <w:sz w:val="28"/>
          <w:szCs w:val="28"/>
          <w:lang w:val="en-US"/>
        </w:rPr>
        <w:t>haematopoietic</w:t>
      </w:r>
      <w:proofErr w:type="spellEnd"/>
      <w:r w:rsidRPr="005F57E2">
        <w:rPr>
          <w:bCs/>
          <w:sz w:val="28"/>
          <w:szCs w:val="28"/>
          <w:lang w:val="en-US"/>
        </w:rPr>
        <w:t xml:space="preserve"> effects of feeding different diets and starvation in common carp </w:t>
      </w:r>
      <w:r w:rsidRPr="005F57E2">
        <w:rPr>
          <w:bCs/>
          <w:i/>
          <w:iCs/>
          <w:sz w:val="28"/>
          <w:szCs w:val="28"/>
          <w:lang w:val="en-US"/>
        </w:rPr>
        <w:t xml:space="preserve">Cyprinus </w:t>
      </w:r>
      <w:proofErr w:type="spellStart"/>
      <w:r w:rsidRPr="005F57E2">
        <w:rPr>
          <w:bCs/>
          <w:i/>
          <w:iCs/>
          <w:sz w:val="28"/>
          <w:szCs w:val="28"/>
          <w:lang w:val="en-US"/>
        </w:rPr>
        <w:t>carpio</w:t>
      </w:r>
      <w:proofErr w:type="spellEnd"/>
      <w:r w:rsidRPr="005F57E2">
        <w:rPr>
          <w:bCs/>
          <w:sz w:val="28"/>
          <w:szCs w:val="28"/>
          <w:lang w:val="en-US"/>
        </w:rPr>
        <w:t xml:space="preserve"> L. / E. </w:t>
      </w:r>
      <w:proofErr w:type="spellStart"/>
      <w:r w:rsidRPr="005F57E2">
        <w:rPr>
          <w:bCs/>
          <w:sz w:val="28"/>
          <w:szCs w:val="28"/>
          <w:lang w:val="en-US"/>
        </w:rPr>
        <w:t>Kondera</w:t>
      </w:r>
      <w:proofErr w:type="spellEnd"/>
      <w:r w:rsidRPr="005F57E2">
        <w:rPr>
          <w:bCs/>
          <w:sz w:val="28"/>
          <w:szCs w:val="28"/>
          <w:lang w:val="en-US"/>
        </w:rPr>
        <w:t xml:space="preserve">, A. </w:t>
      </w:r>
      <w:proofErr w:type="spellStart"/>
      <w:r w:rsidRPr="005F57E2">
        <w:rPr>
          <w:bCs/>
          <w:sz w:val="28"/>
          <w:szCs w:val="28"/>
          <w:lang w:val="en-US"/>
        </w:rPr>
        <w:t>Kościuszko</w:t>
      </w:r>
      <w:proofErr w:type="spellEnd"/>
      <w:r w:rsidRPr="005F57E2">
        <w:rPr>
          <w:bCs/>
          <w:sz w:val="28"/>
          <w:szCs w:val="28"/>
          <w:lang w:val="en-US"/>
        </w:rPr>
        <w:t xml:space="preserve">, A. </w:t>
      </w:r>
      <w:proofErr w:type="spellStart"/>
      <w:r w:rsidRPr="005F57E2">
        <w:rPr>
          <w:bCs/>
          <w:sz w:val="28"/>
          <w:szCs w:val="28"/>
          <w:lang w:val="en-US"/>
        </w:rPr>
        <w:t>Dmowska</w:t>
      </w:r>
      <w:proofErr w:type="spellEnd"/>
      <w:r w:rsidRPr="005F57E2">
        <w:rPr>
          <w:bCs/>
          <w:sz w:val="28"/>
          <w:szCs w:val="28"/>
          <w:lang w:val="en-US"/>
        </w:rPr>
        <w:t xml:space="preserve"> // Journal of Applied Animal Research. – 2017. – №45. – </w:t>
      </w:r>
      <w:r w:rsidRPr="005F57E2">
        <w:rPr>
          <w:bCs/>
          <w:sz w:val="28"/>
          <w:szCs w:val="28"/>
        </w:rPr>
        <w:t>Р</w:t>
      </w:r>
      <w:r w:rsidRPr="005F57E2">
        <w:rPr>
          <w:bCs/>
          <w:sz w:val="28"/>
          <w:szCs w:val="28"/>
          <w:lang w:val="en-US"/>
        </w:rPr>
        <w:t>. 623</w:t>
      </w:r>
      <w:r w:rsidR="00645DD4" w:rsidRPr="005F57E2">
        <w:rPr>
          <w:sz w:val="28"/>
          <w:szCs w:val="28"/>
          <w:lang w:val="uk-UA"/>
        </w:rPr>
        <w:t>–</w:t>
      </w:r>
      <w:r w:rsidRPr="005F57E2">
        <w:rPr>
          <w:bCs/>
          <w:sz w:val="28"/>
          <w:szCs w:val="28"/>
          <w:lang w:val="en-US"/>
        </w:rPr>
        <w:t>628.</w:t>
      </w:r>
    </w:p>
    <w:p w14:paraId="59237764" w14:textId="309C6D99"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Kuts</w:t>
      </w:r>
      <w:proofErr w:type="spellEnd"/>
      <w:r w:rsidRPr="005F57E2">
        <w:rPr>
          <w:iCs/>
          <w:sz w:val="28"/>
          <w:szCs w:val="28"/>
          <w:lang w:val="en-US"/>
        </w:rPr>
        <w:t xml:space="preserve"> U.</w:t>
      </w:r>
      <w:r w:rsidRPr="005F57E2">
        <w:rPr>
          <w:iCs/>
          <w:sz w:val="28"/>
          <w:szCs w:val="28"/>
          <w:lang w:val="uk-UA"/>
        </w:rPr>
        <w:t xml:space="preserve"> </w:t>
      </w:r>
      <w:r w:rsidRPr="005F57E2">
        <w:rPr>
          <w:iCs/>
          <w:sz w:val="28"/>
          <w:szCs w:val="28"/>
          <w:lang w:val="en-US"/>
        </w:rPr>
        <w:t xml:space="preserve">S. Analysis of physiological and biochemical parameters of carp and amur wild carp hybrids obtained in the conditions of industrial hybridization with using of male amur wild </w:t>
      </w:r>
      <w:proofErr w:type="spellStart"/>
      <w:r w:rsidRPr="005F57E2">
        <w:rPr>
          <w:iCs/>
          <w:sz w:val="28"/>
          <w:szCs w:val="28"/>
          <w:lang w:val="en-US"/>
        </w:rPr>
        <w:t>carp</w:t>
      </w:r>
      <w:proofErr w:type="spellEnd"/>
      <w:r w:rsidRPr="005F57E2">
        <w:rPr>
          <w:iCs/>
          <w:sz w:val="28"/>
          <w:szCs w:val="28"/>
          <w:lang w:val="en-US"/>
        </w:rPr>
        <w:t xml:space="preserve"> from different genesis / U.</w:t>
      </w:r>
      <w:r w:rsidRPr="005F57E2">
        <w:rPr>
          <w:iCs/>
          <w:sz w:val="28"/>
          <w:szCs w:val="28"/>
          <w:lang w:val="uk-UA"/>
        </w:rPr>
        <w:t> </w:t>
      </w:r>
      <w:r w:rsidRPr="005F57E2">
        <w:rPr>
          <w:iCs/>
          <w:sz w:val="28"/>
          <w:szCs w:val="28"/>
          <w:lang w:val="en-US"/>
        </w:rPr>
        <w:t xml:space="preserve">S. </w:t>
      </w:r>
      <w:proofErr w:type="spellStart"/>
      <w:r w:rsidRPr="005F57E2">
        <w:rPr>
          <w:iCs/>
          <w:sz w:val="28"/>
          <w:szCs w:val="28"/>
          <w:lang w:val="en-US"/>
        </w:rPr>
        <w:t>Kuts</w:t>
      </w:r>
      <w:proofErr w:type="spellEnd"/>
      <w:r w:rsidRPr="005F57E2">
        <w:rPr>
          <w:iCs/>
          <w:sz w:val="28"/>
          <w:szCs w:val="28"/>
          <w:lang w:val="en-US"/>
        </w:rPr>
        <w:t>, H. </w:t>
      </w:r>
      <w:proofErr w:type="spellStart"/>
      <w:r w:rsidRPr="005F57E2">
        <w:rPr>
          <w:iCs/>
          <w:sz w:val="28"/>
          <w:szCs w:val="28"/>
          <w:lang w:val="en-US"/>
        </w:rPr>
        <w:t>Kurinenko</w:t>
      </w:r>
      <w:proofErr w:type="spellEnd"/>
      <w:r w:rsidRPr="005F57E2">
        <w:rPr>
          <w:iCs/>
          <w:sz w:val="28"/>
          <w:szCs w:val="28"/>
          <w:lang w:val="en-US"/>
        </w:rPr>
        <w:t>, M.</w:t>
      </w:r>
      <w:r w:rsidRPr="005F57E2">
        <w:rPr>
          <w:iCs/>
          <w:sz w:val="28"/>
          <w:szCs w:val="28"/>
          <w:lang w:val="uk-UA"/>
        </w:rPr>
        <w:t xml:space="preserve"> </w:t>
      </w:r>
      <w:r w:rsidRPr="005F57E2">
        <w:rPr>
          <w:iCs/>
          <w:sz w:val="28"/>
          <w:szCs w:val="28"/>
          <w:lang w:val="en-US"/>
        </w:rPr>
        <w:t xml:space="preserve">Z. </w:t>
      </w:r>
      <w:proofErr w:type="spellStart"/>
      <w:r w:rsidRPr="005F57E2">
        <w:rPr>
          <w:iCs/>
          <w:sz w:val="28"/>
          <w:szCs w:val="28"/>
          <w:lang w:val="en-US"/>
        </w:rPr>
        <w:t>Korylak</w:t>
      </w:r>
      <w:proofErr w:type="spellEnd"/>
      <w:r w:rsidRPr="005F57E2">
        <w:rPr>
          <w:iCs/>
          <w:sz w:val="28"/>
          <w:szCs w:val="28"/>
          <w:lang w:val="en-US"/>
        </w:rPr>
        <w:t xml:space="preserve"> // Water bioresources and aquaculture. – 2020. – Vol. 17. – Р. 171</w:t>
      </w:r>
      <w:r w:rsidR="00645DD4" w:rsidRPr="005F57E2">
        <w:rPr>
          <w:sz w:val="28"/>
          <w:szCs w:val="28"/>
          <w:lang w:val="uk-UA"/>
        </w:rPr>
        <w:t>–</w:t>
      </w:r>
      <w:r w:rsidRPr="005F57E2">
        <w:rPr>
          <w:iCs/>
          <w:sz w:val="28"/>
          <w:szCs w:val="28"/>
          <w:lang w:val="en-US"/>
        </w:rPr>
        <w:t>183.</w:t>
      </w:r>
    </w:p>
    <w:p w14:paraId="40A8216D" w14:textId="41E815C9"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r w:rsidRPr="005F57E2">
        <w:rPr>
          <w:iCs/>
          <w:sz w:val="28"/>
          <w:szCs w:val="28"/>
          <w:lang w:val="en-US"/>
        </w:rPr>
        <w:t>Little M.</w:t>
      </w:r>
      <w:r w:rsidRPr="005F57E2">
        <w:rPr>
          <w:iCs/>
          <w:sz w:val="28"/>
          <w:szCs w:val="28"/>
          <w:lang w:val="uk-UA"/>
        </w:rPr>
        <w:t xml:space="preserve"> </w:t>
      </w:r>
      <w:r w:rsidRPr="005F57E2">
        <w:rPr>
          <w:iCs/>
          <w:sz w:val="28"/>
          <w:szCs w:val="28"/>
          <w:lang w:val="en-US"/>
        </w:rPr>
        <w:t>H. Recapitulating kidney development: Progress and challenges / M.</w:t>
      </w:r>
      <w:r w:rsidRPr="005F57E2">
        <w:rPr>
          <w:iCs/>
          <w:sz w:val="28"/>
          <w:szCs w:val="28"/>
          <w:lang w:val="uk-UA"/>
        </w:rPr>
        <w:t> </w:t>
      </w:r>
      <w:r w:rsidRPr="005F57E2">
        <w:rPr>
          <w:iCs/>
          <w:sz w:val="28"/>
          <w:szCs w:val="28"/>
          <w:lang w:val="en-US"/>
        </w:rPr>
        <w:t>H. Little, S.</w:t>
      </w:r>
      <w:r w:rsidRPr="005F57E2">
        <w:rPr>
          <w:iCs/>
          <w:sz w:val="28"/>
          <w:szCs w:val="28"/>
          <w:lang w:val="uk-UA"/>
        </w:rPr>
        <w:t xml:space="preserve"> </w:t>
      </w:r>
      <w:r w:rsidRPr="005F57E2">
        <w:rPr>
          <w:iCs/>
          <w:sz w:val="28"/>
          <w:szCs w:val="28"/>
          <w:lang w:val="en-US"/>
        </w:rPr>
        <w:t>V. Kumar, T. Forbes // Semin Cell Dev Biol. – 2019. – Vol. 91. – Р. 153</w:t>
      </w:r>
      <w:r w:rsidR="00645DD4" w:rsidRPr="005F57E2">
        <w:rPr>
          <w:sz w:val="28"/>
          <w:szCs w:val="28"/>
          <w:lang w:val="uk-UA"/>
        </w:rPr>
        <w:t>–</w:t>
      </w:r>
      <w:r w:rsidRPr="005F57E2">
        <w:rPr>
          <w:iCs/>
          <w:sz w:val="28"/>
          <w:szCs w:val="28"/>
          <w:lang w:val="en-US"/>
        </w:rPr>
        <w:t>168.</w:t>
      </w:r>
    </w:p>
    <w:p w14:paraId="0D17343C" w14:textId="77777777"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r w:rsidRPr="005F57E2">
        <w:rPr>
          <w:iCs/>
          <w:sz w:val="28"/>
          <w:szCs w:val="28"/>
          <w:lang w:val="en-US"/>
        </w:rPr>
        <w:t xml:space="preserve">Liu Y. The development of the lymphoid organs of flounder, </w:t>
      </w:r>
      <w:proofErr w:type="spellStart"/>
      <w:r w:rsidRPr="005F57E2">
        <w:rPr>
          <w:i/>
          <w:iCs/>
          <w:sz w:val="28"/>
          <w:szCs w:val="28"/>
          <w:lang w:val="en-US"/>
        </w:rPr>
        <w:t>Paralichthys</w:t>
      </w:r>
      <w:proofErr w:type="spellEnd"/>
      <w:r w:rsidRPr="005F57E2">
        <w:rPr>
          <w:i/>
          <w:iCs/>
          <w:sz w:val="28"/>
          <w:szCs w:val="28"/>
          <w:lang w:val="en-US"/>
        </w:rPr>
        <w:t xml:space="preserve"> </w:t>
      </w:r>
      <w:proofErr w:type="spellStart"/>
      <w:r w:rsidRPr="005F57E2">
        <w:rPr>
          <w:i/>
          <w:iCs/>
          <w:sz w:val="28"/>
          <w:szCs w:val="28"/>
          <w:lang w:val="en-US"/>
        </w:rPr>
        <w:t>olivaceus</w:t>
      </w:r>
      <w:proofErr w:type="spellEnd"/>
      <w:r w:rsidRPr="005F57E2">
        <w:rPr>
          <w:iCs/>
          <w:sz w:val="28"/>
          <w:szCs w:val="28"/>
          <w:lang w:val="en-US"/>
        </w:rPr>
        <w:t>, from hatching to 13 months / Y. Liu, S. Zhang, G. Jiang, D. Yang, J. Lian, Y. Yang // Fish Shellfish Immunol. – 2014. – Vol. 16. – P. 621–632.</w:t>
      </w:r>
    </w:p>
    <w:p w14:paraId="4E3B88E9" w14:textId="1AE36F26"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Lugowska</w:t>
      </w:r>
      <w:proofErr w:type="spellEnd"/>
      <w:r w:rsidRPr="005F57E2">
        <w:rPr>
          <w:iCs/>
          <w:sz w:val="28"/>
          <w:szCs w:val="28"/>
          <w:lang w:val="en-US"/>
        </w:rPr>
        <w:t xml:space="preserve"> K. Leukocyte count in fish – possible sources of discrepancy / K. </w:t>
      </w:r>
      <w:proofErr w:type="spellStart"/>
      <w:r w:rsidRPr="005F57E2">
        <w:rPr>
          <w:iCs/>
          <w:sz w:val="28"/>
          <w:szCs w:val="28"/>
          <w:lang w:val="en-US"/>
        </w:rPr>
        <w:t>Lugowska</w:t>
      </w:r>
      <w:proofErr w:type="spellEnd"/>
      <w:r w:rsidRPr="005F57E2">
        <w:rPr>
          <w:iCs/>
          <w:sz w:val="28"/>
          <w:szCs w:val="28"/>
          <w:lang w:val="en-US"/>
        </w:rPr>
        <w:t xml:space="preserve">, E. </w:t>
      </w:r>
      <w:proofErr w:type="spellStart"/>
      <w:r w:rsidRPr="005F57E2">
        <w:rPr>
          <w:iCs/>
          <w:sz w:val="28"/>
          <w:szCs w:val="28"/>
          <w:lang w:val="en-US"/>
        </w:rPr>
        <w:t>Kondera</w:t>
      </w:r>
      <w:proofErr w:type="spellEnd"/>
      <w:r w:rsidRPr="005F57E2">
        <w:rPr>
          <w:iCs/>
          <w:sz w:val="28"/>
          <w:szCs w:val="28"/>
          <w:lang w:val="en-US"/>
        </w:rPr>
        <w:t xml:space="preserve">, M. </w:t>
      </w:r>
      <w:proofErr w:type="spellStart"/>
      <w:r w:rsidRPr="005F57E2">
        <w:rPr>
          <w:iCs/>
          <w:sz w:val="28"/>
          <w:szCs w:val="28"/>
          <w:lang w:val="en-US"/>
        </w:rPr>
        <w:t>Witeska</w:t>
      </w:r>
      <w:proofErr w:type="spellEnd"/>
      <w:r w:rsidRPr="005F57E2">
        <w:rPr>
          <w:iCs/>
          <w:sz w:val="28"/>
          <w:szCs w:val="28"/>
          <w:lang w:val="en-US"/>
        </w:rPr>
        <w:t xml:space="preserve"> // Eur. Assoc. Fish </w:t>
      </w:r>
      <w:proofErr w:type="spellStart"/>
      <w:r w:rsidRPr="005F57E2">
        <w:rPr>
          <w:iCs/>
          <w:sz w:val="28"/>
          <w:szCs w:val="28"/>
          <w:lang w:val="en-US"/>
        </w:rPr>
        <w:t>Pathol</w:t>
      </w:r>
      <w:proofErr w:type="spellEnd"/>
      <w:r w:rsidRPr="005F57E2">
        <w:rPr>
          <w:iCs/>
          <w:sz w:val="28"/>
          <w:szCs w:val="28"/>
          <w:lang w:val="en-US"/>
        </w:rPr>
        <w:t>.  – 2017. – Vol. 37 (3). – P. 94</w:t>
      </w:r>
      <w:r w:rsidR="00645DD4" w:rsidRPr="005F57E2">
        <w:rPr>
          <w:sz w:val="28"/>
          <w:szCs w:val="28"/>
          <w:lang w:val="uk-UA"/>
        </w:rPr>
        <w:t>–</w:t>
      </w:r>
      <w:r w:rsidRPr="005F57E2">
        <w:rPr>
          <w:iCs/>
          <w:sz w:val="28"/>
          <w:szCs w:val="28"/>
          <w:lang w:val="en-US"/>
        </w:rPr>
        <w:t>99.</w:t>
      </w:r>
    </w:p>
    <w:p w14:paraId="5D002570" w14:textId="77777777"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Morera</w:t>
      </w:r>
      <w:proofErr w:type="spellEnd"/>
      <w:r w:rsidRPr="005F57E2">
        <w:rPr>
          <w:iCs/>
          <w:sz w:val="28"/>
          <w:szCs w:val="28"/>
          <w:lang w:val="en-US"/>
        </w:rPr>
        <w:t xml:space="preserve"> D. Is there a direct role for erythrocytes in the immune response? / D. </w:t>
      </w:r>
      <w:proofErr w:type="spellStart"/>
      <w:r w:rsidRPr="005F57E2">
        <w:rPr>
          <w:iCs/>
          <w:sz w:val="28"/>
          <w:szCs w:val="28"/>
          <w:lang w:val="en-US"/>
        </w:rPr>
        <w:t>Morera</w:t>
      </w:r>
      <w:proofErr w:type="spellEnd"/>
      <w:r w:rsidRPr="005F57E2">
        <w:rPr>
          <w:iCs/>
          <w:sz w:val="28"/>
          <w:szCs w:val="28"/>
          <w:lang w:val="en-US"/>
        </w:rPr>
        <w:t xml:space="preserve">, S.A. </w:t>
      </w:r>
      <w:proofErr w:type="spellStart"/>
      <w:r w:rsidRPr="005F57E2">
        <w:rPr>
          <w:iCs/>
          <w:sz w:val="28"/>
          <w:szCs w:val="28"/>
          <w:lang w:val="en-US"/>
        </w:rPr>
        <w:t>MacKenzie</w:t>
      </w:r>
      <w:proofErr w:type="spellEnd"/>
      <w:r w:rsidRPr="005F57E2">
        <w:rPr>
          <w:iCs/>
          <w:sz w:val="28"/>
          <w:szCs w:val="28"/>
          <w:lang w:val="en-US"/>
        </w:rPr>
        <w:t xml:space="preserve"> // Veterinary Research. – 2011. – Vol. 42. – P. 89.</w:t>
      </w:r>
    </w:p>
    <w:p w14:paraId="69A92EE0" w14:textId="068DC2B0" w:rsidR="005720F6" w:rsidRPr="005F57E2" w:rsidRDefault="005720F6" w:rsidP="005720F6">
      <w:pPr>
        <w:numPr>
          <w:ilvl w:val="0"/>
          <w:numId w:val="6"/>
        </w:numPr>
        <w:spacing w:line="360" w:lineRule="auto"/>
        <w:ind w:left="426" w:hanging="426"/>
        <w:jc w:val="both"/>
        <w:rPr>
          <w:sz w:val="28"/>
          <w:szCs w:val="28"/>
          <w:lang w:val="uk-UA"/>
        </w:rPr>
      </w:pPr>
      <w:bookmarkStart w:id="8" w:name="_Hlk152809913"/>
      <w:r w:rsidRPr="005F57E2">
        <w:rPr>
          <w:bCs/>
          <w:sz w:val="28"/>
          <w:szCs w:val="28"/>
          <w:lang w:val="en-US"/>
        </w:rPr>
        <w:t>Nabi</w:t>
      </w:r>
      <w:bookmarkEnd w:id="8"/>
      <w:r w:rsidRPr="005F57E2">
        <w:rPr>
          <w:bCs/>
          <w:sz w:val="28"/>
          <w:szCs w:val="28"/>
          <w:lang w:val="en-US"/>
        </w:rPr>
        <w:t xml:space="preserve"> N. Hematological and serum biochemical reference intervals of rainbow trout, Oncorhynchus mykiss cultured in Himalayan aquaculture: Morphology, morphometrics and quantification of peripheral blood cells. / N. Nabi, I. Ahmed, G. B. </w:t>
      </w:r>
      <w:proofErr w:type="spellStart"/>
      <w:r w:rsidRPr="005F57E2">
        <w:rPr>
          <w:bCs/>
          <w:sz w:val="28"/>
          <w:szCs w:val="28"/>
          <w:lang w:val="en-US"/>
        </w:rPr>
        <w:t>Wani</w:t>
      </w:r>
      <w:proofErr w:type="spellEnd"/>
      <w:r w:rsidRPr="005F57E2">
        <w:rPr>
          <w:bCs/>
          <w:sz w:val="28"/>
          <w:szCs w:val="28"/>
          <w:lang w:val="en-US"/>
        </w:rPr>
        <w:t xml:space="preserve"> // Saudi Journal of Biological Sciences. – 2022. – №29. – P. 2942</w:t>
      </w:r>
      <w:r w:rsidR="00645DD4" w:rsidRPr="005F57E2">
        <w:rPr>
          <w:sz w:val="28"/>
          <w:szCs w:val="28"/>
          <w:lang w:val="uk-UA"/>
        </w:rPr>
        <w:t>–</w:t>
      </w:r>
      <w:r w:rsidRPr="005F57E2">
        <w:rPr>
          <w:bCs/>
          <w:sz w:val="28"/>
          <w:szCs w:val="28"/>
          <w:lang w:val="en-US"/>
        </w:rPr>
        <w:t>2957.</w:t>
      </w:r>
    </w:p>
    <w:p w14:paraId="1A782483" w14:textId="519F220F"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r w:rsidRPr="005F57E2">
        <w:rPr>
          <w:iCs/>
          <w:sz w:val="28"/>
          <w:szCs w:val="28"/>
          <w:lang w:val="en-US"/>
        </w:rPr>
        <w:lastRenderedPageBreak/>
        <w:t xml:space="preserve">Nagasawa T. Phagocytosis by thrombocytes is a conserved innate immune mechanism in lower vertebrates / T. Nagasawa, C. </w:t>
      </w:r>
      <w:proofErr w:type="spellStart"/>
      <w:r w:rsidRPr="005F57E2">
        <w:rPr>
          <w:iCs/>
          <w:sz w:val="28"/>
          <w:szCs w:val="28"/>
          <w:lang w:val="en-US"/>
        </w:rPr>
        <w:t>Nakayasu</w:t>
      </w:r>
      <w:proofErr w:type="spellEnd"/>
      <w:r w:rsidRPr="005F57E2">
        <w:rPr>
          <w:iCs/>
          <w:sz w:val="28"/>
          <w:szCs w:val="28"/>
          <w:lang w:val="en-US"/>
        </w:rPr>
        <w:t xml:space="preserve">, A.M. Rieger, D.R. </w:t>
      </w:r>
      <w:proofErr w:type="spellStart"/>
      <w:r w:rsidRPr="005F57E2">
        <w:rPr>
          <w:iCs/>
          <w:sz w:val="28"/>
          <w:szCs w:val="28"/>
          <w:lang w:val="en-US"/>
        </w:rPr>
        <w:t>Barreda</w:t>
      </w:r>
      <w:proofErr w:type="spellEnd"/>
      <w:r w:rsidRPr="005F57E2">
        <w:rPr>
          <w:iCs/>
          <w:sz w:val="28"/>
          <w:szCs w:val="28"/>
          <w:lang w:val="en-US"/>
        </w:rPr>
        <w:t xml:space="preserve">, T. </w:t>
      </w:r>
      <w:proofErr w:type="spellStart"/>
      <w:r w:rsidRPr="005F57E2">
        <w:rPr>
          <w:iCs/>
          <w:sz w:val="28"/>
          <w:szCs w:val="28"/>
          <w:lang w:val="en-US"/>
        </w:rPr>
        <w:t>Somamoto</w:t>
      </w:r>
      <w:proofErr w:type="spellEnd"/>
      <w:r w:rsidRPr="005F57E2">
        <w:rPr>
          <w:iCs/>
          <w:sz w:val="28"/>
          <w:szCs w:val="28"/>
          <w:lang w:val="en-US"/>
        </w:rPr>
        <w:t>, M. Nakao // Frontiers in Immunology. – 2014. – Vol. 5. – Р. 445</w:t>
      </w:r>
      <w:r w:rsidR="00645DD4" w:rsidRPr="005F57E2">
        <w:rPr>
          <w:sz w:val="28"/>
          <w:szCs w:val="28"/>
          <w:lang w:val="uk-UA"/>
        </w:rPr>
        <w:t>–</w:t>
      </w:r>
      <w:r w:rsidRPr="005F57E2">
        <w:rPr>
          <w:iCs/>
          <w:sz w:val="28"/>
          <w:szCs w:val="28"/>
          <w:lang w:val="en-US"/>
        </w:rPr>
        <w:t>458.</w:t>
      </w:r>
    </w:p>
    <w:p w14:paraId="0E1D86F7" w14:textId="1BE5C01C"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Nastova</w:t>
      </w:r>
      <w:proofErr w:type="spellEnd"/>
      <w:r w:rsidRPr="005F57E2">
        <w:rPr>
          <w:iCs/>
          <w:sz w:val="28"/>
          <w:szCs w:val="28"/>
          <w:lang w:val="en-US"/>
        </w:rPr>
        <w:t xml:space="preserve"> R. Heavy metals in organs of gudgeon (</w:t>
      </w:r>
      <w:r w:rsidRPr="005F57E2">
        <w:rPr>
          <w:i/>
          <w:iCs/>
          <w:sz w:val="28"/>
          <w:szCs w:val="28"/>
          <w:lang w:val="en-US"/>
        </w:rPr>
        <w:t xml:space="preserve">Gobio </w:t>
      </w:r>
      <w:proofErr w:type="spellStart"/>
      <w:r w:rsidRPr="005F57E2">
        <w:rPr>
          <w:i/>
          <w:iCs/>
          <w:sz w:val="28"/>
          <w:szCs w:val="28"/>
          <w:lang w:val="en-US"/>
        </w:rPr>
        <w:t>gobio</w:t>
      </w:r>
      <w:proofErr w:type="spellEnd"/>
      <w:r w:rsidRPr="005F57E2">
        <w:rPr>
          <w:i/>
          <w:iCs/>
          <w:sz w:val="28"/>
          <w:szCs w:val="28"/>
          <w:lang w:val="en-US"/>
        </w:rPr>
        <w:t xml:space="preserve"> L.</w:t>
      </w:r>
      <w:r w:rsidRPr="005F57E2">
        <w:rPr>
          <w:iCs/>
          <w:sz w:val="28"/>
          <w:szCs w:val="28"/>
          <w:lang w:val="en-US"/>
        </w:rPr>
        <w:t xml:space="preserve">) from Vardar River, R. Macedonia / R. </w:t>
      </w:r>
      <w:proofErr w:type="spellStart"/>
      <w:r w:rsidRPr="005F57E2">
        <w:rPr>
          <w:iCs/>
          <w:sz w:val="28"/>
          <w:szCs w:val="28"/>
          <w:lang w:val="en-US"/>
        </w:rPr>
        <w:t>Nastova</w:t>
      </w:r>
      <w:proofErr w:type="spellEnd"/>
      <w:r w:rsidRPr="005F57E2">
        <w:rPr>
          <w:iCs/>
          <w:sz w:val="28"/>
          <w:szCs w:val="28"/>
          <w:lang w:val="en-US"/>
        </w:rPr>
        <w:t xml:space="preserve">, V. </w:t>
      </w:r>
      <w:proofErr w:type="spellStart"/>
      <w:r w:rsidRPr="005F57E2">
        <w:rPr>
          <w:iCs/>
          <w:sz w:val="28"/>
          <w:szCs w:val="28"/>
          <w:lang w:val="en-US"/>
        </w:rPr>
        <w:t>Kostov</w:t>
      </w:r>
      <w:proofErr w:type="spellEnd"/>
      <w:r w:rsidRPr="005F57E2">
        <w:rPr>
          <w:iCs/>
          <w:sz w:val="28"/>
          <w:szCs w:val="28"/>
          <w:lang w:val="en-US"/>
        </w:rPr>
        <w:t xml:space="preserve">, I. </w:t>
      </w:r>
      <w:proofErr w:type="spellStart"/>
      <w:r w:rsidRPr="005F57E2">
        <w:rPr>
          <w:iCs/>
          <w:sz w:val="28"/>
          <w:szCs w:val="28"/>
          <w:lang w:val="en-US"/>
        </w:rPr>
        <w:t>Ushlinovska</w:t>
      </w:r>
      <w:proofErr w:type="spellEnd"/>
      <w:r w:rsidRPr="005F57E2">
        <w:rPr>
          <w:iCs/>
          <w:sz w:val="28"/>
          <w:szCs w:val="28"/>
          <w:lang w:val="en-US"/>
        </w:rPr>
        <w:t xml:space="preserve"> // Agricultural science and technology. – 2017. – Vol. 9. – P. 340</w:t>
      </w:r>
      <w:r w:rsidR="00645DD4" w:rsidRPr="005F57E2">
        <w:rPr>
          <w:sz w:val="28"/>
          <w:szCs w:val="28"/>
          <w:lang w:val="uk-UA"/>
        </w:rPr>
        <w:t>–</w:t>
      </w:r>
      <w:r w:rsidRPr="005F57E2">
        <w:rPr>
          <w:iCs/>
          <w:sz w:val="28"/>
          <w:szCs w:val="28"/>
          <w:lang w:val="en-US"/>
        </w:rPr>
        <w:t>346.</w:t>
      </w:r>
    </w:p>
    <w:p w14:paraId="1DCF6F40" w14:textId="3CA93218" w:rsidR="005720F6" w:rsidRPr="005F57E2" w:rsidRDefault="005720F6" w:rsidP="005720F6">
      <w:pPr>
        <w:numPr>
          <w:ilvl w:val="0"/>
          <w:numId w:val="6"/>
        </w:numPr>
        <w:spacing w:line="360" w:lineRule="auto"/>
        <w:ind w:left="426" w:hanging="426"/>
        <w:jc w:val="both"/>
        <w:rPr>
          <w:sz w:val="28"/>
          <w:szCs w:val="28"/>
          <w:lang w:val="uk-UA"/>
        </w:rPr>
      </w:pPr>
      <w:proofErr w:type="spellStart"/>
      <w:r w:rsidRPr="005F57E2">
        <w:rPr>
          <w:sz w:val="28"/>
          <w:szCs w:val="28"/>
          <w:lang w:val="en-US" w:bidi="en-US"/>
        </w:rPr>
        <w:t>Peyghan</w:t>
      </w:r>
      <w:proofErr w:type="spellEnd"/>
      <w:r w:rsidRPr="005F57E2">
        <w:rPr>
          <w:sz w:val="28"/>
          <w:szCs w:val="28"/>
          <w:lang w:val="en-US" w:bidi="en-US"/>
        </w:rPr>
        <w:t xml:space="preserve"> R. Effect of water salinity on total protein and electrophoretic pattern of serum proteins of grass carp, </w:t>
      </w:r>
      <w:proofErr w:type="spellStart"/>
      <w:r w:rsidRPr="005F57E2">
        <w:rPr>
          <w:i/>
          <w:iCs/>
          <w:sz w:val="28"/>
          <w:szCs w:val="28"/>
          <w:lang w:val="en-US" w:bidi="en-US"/>
        </w:rPr>
        <w:t>Ctenopharyngodon</w:t>
      </w:r>
      <w:proofErr w:type="spellEnd"/>
      <w:r w:rsidRPr="005F57E2">
        <w:rPr>
          <w:i/>
          <w:iCs/>
          <w:sz w:val="28"/>
          <w:szCs w:val="28"/>
          <w:lang w:val="en-US" w:bidi="en-US"/>
        </w:rPr>
        <w:t xml:space="preserve"> </w:t>
      </w:r>
      <w:proofErr w:type="spellStart"/>
      <w:r w:rsidRPr="005F57E2">
        <w:rPr>
          <w:i/>
          <w:iCs/>
          <w:sz w:val="28"/>
          <w:szCs w:val="28"/>
          <w:lang w:val="en-US" w:bidi="en-US"/>
        </w:rPr>
        <w:t>idella</w:t>
      </w:r>
      <w:proofErr w:type="spellEnd"/>
      <w:r w:rsidRPr="005F57E2">
        <w:rPr>
          <w:sz w:val="28"/>
          <w:szCs w:val="28"/>
          <w:lang w:val="en-US" w:bidi="en-US"/>
        </w:rPr>
        <w:t xml:space="preserve"> / R. </w:t>
      </w:r>
      <w:proofErr w:type="spellStart"/>
      <w:r w:rsidRPr="005F57E2">
        <w:rPr>
          <w:sz w:val="28"/>
          <w:szCs w:val="28"/>
          <w:lang w:val="en-US" w:bidi="en-US"/>
        </w:rPr>
        <w:t>Peyghan</w:t>
      </w:r>
      <w:proofErr w:type="spellEnd"/>
      <w:r w:rsidRPr="005F57E2">
        <w:rPr>
          <w:sz w:val="28"/>
          <w:szCs w:val="28"/>
          <w:lang w:val="en-US" w:bidi="en-US"/>
        </w:rPr>
        <w:t>, G. H. </w:t>
      </w:r>
      <w:proofErr w:type="spellStart"/>
      <w:r w:rsidRPr="005F57E2">
        <w:rPr>
          <w:sz w:val="28"/>
          <w:szCs w:val="28"/>
          <w:lang w:val="en-US" w:bidi="en-US"/>
        </w:rPr>
        <w:t>Khadjeh</w:t>
      </w:r>
      <w:proofErr w:type="spellEnd"/>
      <w:r w:rsidRPr="005F57E2">
        <w:rPr>
          <w:sz w:val="28"/>
          <w:szCs w:val="28"/>
          <w:lang w:val="en-US" w:bidi="en-US"/>
        </w:rPr>
        <w:t xml:space="preserve">, A. </w:t>
      </w:r>
      <w:proofErr w:type="spellStart"/>
      <w:r w:rsidRPr="005F57E2">
        <w:rPr>
          <w:sz w:val="28"/>
          <w:szCs w:val="28"/>
          <w:lang w:val="en-US" w:bidi="en-US"/>
        </w:rPr>
        <w:t>Enayati</w:t>
      </w:r>
      <w:proofErr w:type="spellEnd"/>
      <w:r w:rsidRPr="005F57E2">
        <w:rPr>
          <w:sz w:val="28"/>
          <w:szCs w:val="28"/>
          <w:lang w:val="en-US" w:bidi="en-US"/>
        </w:rPr>
        <w:t xml:space="preserve"> </w:t>
      </w:r>
      <w:r w:rsidRPr="005F57E2">
        <w:rPr>
          <w:sz w:val="28"/>
          <w:szCs w:val="28"/>
          <w:lang w:val="en-US"/>
        </w:rPr>
        <w:t xml:space="preserve">// </w:t>
      </w:r>
      <w:r w:rsidRPr="005F57E2">
        <w:rPr>
          <w:sz w:val="28"/>
          <w:szCs w:val="28"/>
          <w:lang w:val="en-US" w:bidi="en-US"/>
        </w:rPr>
        <w:t>Vet. Res. Forum. – 2014. – №3. – P. 225</w:t>
      </w:r>
      <w:r w:rsidR="00645DD4" w:rsidRPr="005F57E2">
        <w:rPr>
          <w:sz w:val="28"/>
          <w:szCs w:val="28"/>
          <w:lang w:val="uk-UA"/>
        </w:rPr>
        <w:t>–</w:t>
      </w:r>
      <w:r w:rsidRPr="005F57E2">
        <w:rPr>
          <w:sz w:val="28"/>
          <w:szCs w:val="28"/>
          <w:lang w:val="en-US" w:bidi="en-US"/>
        </w:rPr>
        <w:t>229.</w:t>
      </w:r>
    </w:p>
    <w:p w14:paraId="39EBA299" w14:textId="77777777"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Rоdriguеz</w:t>
      </w:r>
      <w:proofErr w:type="spellEnd"/>
      <w:r w:rsidRPr="005F57E2">
        <w:rPr>
          <w:iCs/>
          <w:sz w:val="28"/>
          <w:szCs w:val="28"/>
          <w:lang w:val="en-US"/>
        </w:rPr>
        <w:t xml:space="preserve"> F.</w:t>
      </w:r>
      <w:r w:rsidRPr="005F57E2">
        <w:rPr>
          <w:iCs/>
          <w:sz w:val="28"/>
          <w:szCs w:val="28"/>
          <w:lang w:val="uk-UA"/>
        </w:rPr>
        <w:t xml:space="preserve"> </w:t>
      </w:r>
      <w:r w:rsidRPr="005F57E2">
        <w:rPr>
          <w:iCs/>
          <w:sz w:val="28"/>
          <w:szCs w:val="28"/>
          <w:lang w:val="en-US"/>
        </w:rPr>
        <w:t xml:space="preserve">A. Basic hematology of </w:t>
      </w:r>
      <w:proofErr w:type="spellStart"/>
      <w:r w:rsidRPr="005F57E2">
        <w:rPr>
          <w:i/>
          <w:iCs/>
          <w:sz w:val="28"/>
          <w:szCs w:val="28"/>
          <w:lang w:val="en-US"/>
        </w:rPr>
        <w:t>Оnсоrhynсhus</w:t>
      </w:r>
      <w:proofErr w:type="spellEnd"/>
      <w:r w:rsidRPr="005F57E2">
        <w:rPr>
          <w:i/>
          <w:iCs/>
          <w:sz w:val="28"/>
          <w:szCs w:val="28"/>
          <w:lang w:val="en-US"/>
        </w:rPr>
        <w:t xml:space="preserve"> mykiss</w:t>
      </w:r>
      <w:r w:rsidRPr="005F57E2">
        <w:rPr>
          <w:iCs/>
          <w:sz w:val="28"/>
          <w:szCs w:val="28"/>
          <w:lang w:val="en-US"/>
        </w:rPr>
        <w:t xml:space="preserve"> (Salmonidae), in Cundinamarca, Colombia / F.</w:t>
      </w:r>
      <w:r w:rsidRPr="005F57E2">
        <w:rPr>
          <w:iCs/>
          <w:sz w:val="28"/>
          <w:szCs w:val="28"/>
          <w:lang w:val="uk-UA"/>
        </w:rPr>
        <w:t xml:space="preserve"> </w:t>
      </w:r>
      <w:r w:rsidRPr="005F57E2">
        <w:rPr>
          <w:iCs/>
          <w:sz w:val="28"/>
          <w:szCs w:val="28"/>
          <w:lang w:val="en-US"/>
        </w:rPr>
        <w:t xml:space="preserve">A. </w:t>
      </w:r>
      <w:proofErr w:type="spellStart"/>
      <w:r w:rsidRPr="005F57E2">
        <w:rPr>
          <w:iCs/>
          <w:sz w:val="28"/>
          <w:szCs w:val="28"/>
          <w:lang w:val="en-US"/>
        </w:rPr>
        <w:t>Rоdriguеz</w:t>
      </w:r>
      <w:proofErr w:type="spellEnd"/>
      <w:r w:rsidRPr="005F57E2">
        <w:rPr>
          <w:iCs/>
          <w:sz w:val="28"/>
          <w:szCs w:val="28"/>
          <w:lang w:val="en-US"/>
        </w:rPr>
        <w:t xml:space="preserve"> // Rev. Biol. </w:t>
      </w:r>
      <w:proofErr w:type="spellStart"/>
      <w:r w:rsidRPr="005F57E2">
        <w:rPr>
          <w:iCs/>
          <w:sz w:val="28"/>
          <w:szCs w:val="28"/>
          <w:lang w:val="en-US"/>
        </w:rPr>
        <w:t>Тrор</w:t>
      </w:r>
      <w:proofErr w:type="spellEnd"/>
      <w:r w:rsidRPr="005F57E2">
        <w:rPr>
          <w:iCs/>
          <w:sz w:val="28"/>
          <w:szCs w:val="28"/>
          <w:lang w:val="en-US"/>
        </w:rPr>
        <w:t>. – 2015. – Vol. 4З. – Р. 283–288.</w:t>
      </w:r>
    </w:p>
    <w:p w14:paraId="1FC991D7" w14:textId="363D947D" w:rsidR="005720F6" w:rsidRPr="005F57E2" w:rsidRDefault="005720F6" w:rsidP="005720F6">
      <w:pPr>
        <w:numPr>
          <w:ilvl w:val="0"/>
          <w:numId w:val="6"/>
        </w:numPr>
        <w:spacing w:line="360" w:lineRule="auto"/>
        <w:ind w:left="426" w:hanging="426"/>
        <w:jc w:val="both"/>
        <w:rPr>
          <w:sz w:val="28"/>
          <w:szCs w:val="28"/>
          <w:lang w:val="uk-UA"/>
        </w:rPr>
      </w:pPr>
      <w:proofErr w:type="spellStart"/>
      <w:r w:rsidRPr="005F57E2">
        <w:rPr>
          <w:bCs/>
          <w:sz w:val="28"/>
          <w:szCs w:val="28"/>
          <w:lang w:val="en-US"/>
        </w:rPr>
        <w:t>Satheeshkumar</w:t>
      </w:r>
      <w:proofErr w:type="spellEnd"/>
      <w:r w:rsidRPr="005F57E2">
        <w:rPr>
          <w:bCs/>
          <w:sz w:val="28"/>
          <w:szCs w:val="28"/>
          <w:lang w:val="en-US"/>
        </w:rPr>
        <w:t xml:space="preserve"> P. Comparative investigation on </w:t>
      </w:r>
      <w:proofErr w:type="spellStart"/>
      <w:r w:rsidRPr="005F57E2">
        <w:rPr>
          <w:bCs/>
          <w:sz w:val="28"/>
          <w:szCs w:val="28"/>
          <w:lang w:val="en-US"/>
        </w:rPr>
        <w:t>haematological</w:t>
      </w:r>
      <w:proofErr w:type="spellEnd"/>
      <w:r w:rsidRPr="005F57E2">
        <w:rPr>
          <w:bCs/>
          <w:sz w:val="28"/>
          <w:szCs w:val="28"/>
          <w:lang w:val="en-US"/>
        </w:rPr>
        <w:t xml:space="preserve"> and biochemical studies on wild marine teleost fishes from </w:t>
      </w:r>
      <w:proofErr w:type="spellStart"/>
      <w:r w:rsidRPr="005F57E2">
        <w:rPr>
          <w:bCs/>
          <w:sz w:val="28"/>
          <w:szCs w:val="28"/>
          <w:lang w:val="en-US"/>
        </w:rPr>
        <w:t>Vellar</w:t>
      </w:r>
      <w:proofErr w:type="spellEnd"/>
      <w:r w:rsidRPr="005F57E2">
        <w:rPr>
          <w:bCs/>
          <w:sz w:val="28"/>
          <w:szCs w:val="28"/>
          <w:lang w:val="en-US"/>
        </w:rPr>
        <w:t xml:space="preserve"> estuary, southeast coast of India. / P. </w:t>
      </w:r>
      <w:proofErr w:type="spellStart"/>
      <w:r w:rsidRPr="005F57E2">
        <w:rPr>
          <w:bCs/>
          <w:sz w:val="28"/>
          <w:szCs w:val="28"/>
          <w:lang w:val="en-US"/>
        </w:rPr>
        <w:t>Satheeshkumar</w:t>
      </w:r>
      <w:proofErr w:type="spellEnd"/>
      <w:r w:rsidRPr="005F57E2">
        <w:rPr>
          <w:bCs/>
          <w:sz w:val="28"/>
          <w:szCs w:val="28"/>
          <w:lang w:val="en-US"/>
        </w:rPr>
        <w:t xml:space="preserve">, G. Ananthan, D. </w:t>
      </w:r>
      <w:proofErr w:type="spellStart"/>
      <w:r w:rsidRPr="005F57E2">
        <w:rPr>
          <w:bCs/>
          <w:sz w:val="28"/>
          <w:szCs w:val="28"/>
          <w:lang w:val="en-US"/>
        </w:rPr>
        <w:t>Senthilkumar</w:t>
      </w:r>
      <w:proofErr w:type="spellEnd"/>
      <w:r w:rsidRPr="005F57E2">
        <w:rPr>
          <w:bCs/>
          <w:sz w:val="28"/>
          <w:szCs w:val="28"/>
          <w:lang w:val="en-US"/>
        </w:rPr>
        <w:t>, A. B. Khan, K. </w:t>
      </w:r>
      <w:proofErr w:type="spellStart"/>
      <w:r w:rsidRPr="005F57E2">
        <w:rPr>
          <w:bCs/>
          <w:sz w:val="28"/>
          <w:szCs w:val="28"/>
          <w:lang w:val="en-US"/>
        </w:rPr>
        <w:t>Jeevanantham</w:t>
      </w:r>
      <w:proofErr w:type="spellEnd"/>
      <w:r w:rsidRPr="005F57E2">
        <w:rPr>
          <w:bCs/>
          <w:sz w:val="28"/>
          <w:szCs w:val="28"/>
          <w:lang w:val="en-US"/>
        </w:rPr>
        <w:t xml:space="preserve">.  // Comparative Clinical Pathology. – 2012. – №21. – </w:t>
      </w:r>
      <w:r w:rsidRPr="005F57E2">
        <w:rPr>
          <w:bCs/>
          <w:sz w:val="28"/>
          <w:szCs w:val="28"/>
        </w:rPr>
        <w:t>Р</w:t>
      </w:r>
      <w:r w:rsidRPr="005F57E2">
        <w:rPr>
          <w:bCs/>
          <w:sz w:val="28"/>
          <w:szCs w:val="28"/>
          <w:lang w:val="en-US"/>
        </w:rPr>
        <w:t>. 275</w:t>
      </w:r>
      <w:r w:rsidR="00645DD4" w:rsidRPr="005F57E2">
        <w:rPr>
          <w:sz w:val="28"/>
          <w:szCs w:val="28"/>
          <w:lang w:val="uk-UA"/>
        </w:rPr>
        <w:t>–</w:t>
      </w:r>
      <w:r w:rsidRPr="005F57E2">
        <w:rPr>
          <w:bCs/>
          <w:sz w:val="28"/>
          <w:szCs w:val="28"/>
          <w:lang w:val="en-US"/>
        </w:rPr>
        <w:t>281.</w:t>
      </w:r>
    </w:p>
    <w:p w14:paraId="12EC98CF" w14:textId="1DE90252"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Scapigliati</w:t>
      </w:r>
      <w:proofErr w:type="spellEnd"/>
      <w:r w:rsidRPr="005F57E2">
        <w:rPr>
          <w:iCs/>
          <w:sz w:val="28"/>
          <w:szCs w:val="28"/>
          <w:lang w:val="en-US"/>
        </w:rPr>
        <w:t xml:space="preserve"> G. Fish lymphocytes: an evolutionary equivalent of mammalian innate-like lymphocytes? / G. </w:t>
      </w:r>
      <w:proofErr w:type="spellStart"/>
      <w:r w:rsidRPr="005F57E2">
        <w:rPr>
          <w:iCs/>
          <w:sz w:val="28"/>
          <w:szCs w:val="28"/>
          <w:lang w:val="en-US"/>
        </w:rPr>
        <w:t>Scapigliati</w:t>
      </w:r>
      <w:proofErr w:type="spellEnd"/>
      <w:r w:rsidRPr="005F57E2">
        <w:rPr>
          <w:iCs/>
          <w:sz w:val="28"/>
          <w:szCs w:val="28"/>
          <w:lang w:val="en-US"/>
        </w:rPr>
        <w:t xml:space="preserve">, A.M. Fausto, S. </w:t>
      </w:r>
      <w:proofErr w:type="spellStart"/>
      <w:r w:rsidRPr="005F57E2">
        <w:rPr>
          <w:iCs/>
          <w:sz w:val="28"/>
          <w:szCs w:val="28"/>
          <w:lang w:val="en-US"/>
        </w:rPr>
        <w:t>Picchietti</w:t>
      </w:r>
      <w:proofErr w:type="spellEnd"/>
      <w:r w:rsidRPr="005F57E2">
        <w:rPr>
          <w:iCs/>
          <w:sz w:val="28"/>
          <w:szCs w:val="28"/>
          <w:lang w:val="en-US"/>
        </w:rPr>
        <w:t xml:space="preserve"> // Frontiers in Immunology. – 2018. – Vol. 9. – Р. 971</w:t>
      </w:r>
      <w:r w:rsidR="00645DD4" w:rsidRPr="005F57E2">
        <w:rPr>
          <w:sz w:val="28"/>
          <w:szCs w:val="28"/>
          <w:lang w:val="uk-UA"/>
        </w:rPr>
        <w:t>–</w:t>
      </w:r>
      <w:r w:rsidRPr="005F57E2">
        <w:rPr>
          <w:iCs/>
          <w:sz w:val="28"/>
          <w:szCs w:val="28"/>
          <w:lang w:val="en-US"/>
        </w:rPr>
        <w:t>1009.</w:t>
      </w:r>
    </w:p>
    <w:p w14:paraId="19AEFD6A" w14:textId="2CD452F5"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Skabeikis</w:t>
      </w:r>
      <w:proofErr w:type="spellEnd"/>
      <w:r w:rsidRPr="005F57E2">
        <w:rPr>
          <w:iCs/>
          <w:sz w:val="28"/>
          <w:szCs w:val="28"/>
          <w:lang w:val="en-US"/>
        </w:rPr>
        <w:t xml:space="preserve"> A. Effect of round goby (</w:t>
      </w:r>
      <w:proofErr w:type="spellStart"/>
      <w:r w:rsidRPr="005F57E2">
        <w:rPr>
          <w:i/>
          <w:iCs/>
          <w:sz w:val="28"/>
          <w:szCs w:val="28"/>
          <w:lang w:val="en-US"/>
        </w:rPr>
        <w:t>Neogobius</w:t>
      </w:r>
      <w:proofErr w:type="spellEnd"/>
      <w:r w:rsidRPr="005F57E2">
        <w:rPr>
          <w:i/>
          <w:iCs/>
          <w:sz w:val="28"/>
          <w:szCs w:val="28"/>
          <w:lang w:val="en-US"/>
        </w:rPr>
        <w:t xml:space="preserve"> </w:t>
      </w:r>
      <w:proofErr w:type="spellStart"/>
      <w:r w:rsidRPr="005F57E2">
        <w:rPr>
          <w:i/>
          <w:iCs/>
          <w:sz w:val="28"/>
          <w:szCs w:val="28"/>
          <w:lang w:val="en-US"/>
        </w:rPr>
        <w:t>melanostomus</w:t>
      </w:r>
      <w:proofErr w:type="spellEnd"/>
      <w:r w:rsidRPr="005F57E2">
        <w:rPr>
          <w:iCs/>
          <w:sz w:val="28"/>
          <w:szCs w:val="28"/>
          <w:lang w:val="en-US"/>
        </w:rPr>
        <w:t>) invasion on blue mussel (</w:t>
      </w:r>
      <w:r w:rsidRPr="005F57E2">
        <w:rPr>
          <w:i/>
          <w:iCs/>
          <w:sz w:val="28"/>
          <w:szCs w:val="28"/>
          <w:lang w:val="en-US"/>
        </w:rPr>
        <w:t xml:space="preserve">Mytilus edulis </w:t>
      </w:r>
      <w:proofErr w:type="spellStart"/>
      <w:r w:rsidRPr="005F57E2">
        <w:rPr>
          <w:i/>
          <w:iCs/>
          <w:sz w:val="28"/>
          <w:szCs w:val="28"/>
          <w:lang w:val="en-US"/>
        </w:rPr>
        <w:t>trossulus</w:t>
      </w:r>
      <w:proofErr w:type="spellEnd"/>
      <w:r w:rsidRPr="005F57E2">
        <w:rPr>
          <w:iCs/>
          <w:sz w:val="28"/>
          <w:szCs w:val="28"/>
          <w:lang w:val="en-US"/>
        </w:rPr>
        <w:t>) population and winter diet of the long-tailed duck (</w:t>
      </w:r>
      <w:proofErr w:type="spellStart"/>
      <w:r w:rsidRPr="005F57E2">
        <w:rPr>
          <w:i/>
          <w:iCs/>
          <w:sz w:val="28"/>
          <w:szCs w:val="28"/>
          <w:lang w:val="en-US"/>
        </w:rPr>
        <w:t>Clangula</w:t>
      </w:r>
      <w:proofErr w:type="spellEnd"/>
      <w:r w:rsidRPr="005F57E2">
        <w:rPr>
          <w:i/>
          <w:iCs/>
          <w:sz w:val="28"/>
          <w:szCs w:val="28"/>
          <w:lang w:val="en-US"/>
        </w:rPr>
        <w:t xml:space="preserve"> </w:t>
      </w:r>
      <w:proofErr w:type="spellStart"/>
      <w:r w:rsidRPr="005F57E2">
        <w:rPr>
          <w:i/>
          <w:iCs/>
          <w:sz w:val="28"/>
          <w:szCs w:val="28"/>
          <w:lang w:val="en-US"/>
        </w:rPr>
        <w:t>hyemalis</w:t>
      </w:r>
      <w:proofErr w:type="spellEnd"/>
      <w:r w:rsidRPr="005F57E2">
        <w:rPr>
          <w:iCs/>
          <w:sz w:val="28"/>
          <w:szCs w:val="28"/>
          <w:lang w:val="en-US"/>
        </w:rPr>
        <w:t xml:space="preserve">) / A. </w:t>
      </w:r>
      <w:proofErr w:type="spellStart"/>
      <w:r w:rsidRPr="005F57E2">
        <w:rPr>
          <w:iCs/>
          <w:sz w:val="28"/>
          <w:szCs w:val="28"/>
          <w:lang w:val="en-US"/>
        </w:rPr>
        <w:t>Skabeikis</w:t>
      </w:r>
      <w:proofErr w:type="spellEnd"/>
      <w:r w:rsidRPr="005F57E2">
        <w:rPr>
          <w:iCs/>
          <w:sz w:val="28"/>
          <w:szCs w:val="28"/>
          <w:lang w:val="en-US"/>
        </w:rPr>
        <w:t xml:space="preserve">, R. </w:t>
      </w:r>
      <w:proofErr w:type="spellStart"/>
      <w:r w:rsidRPr="005F57E2">
        <w:rPr>
          <w:iCs/>
          <w:sz w:val="28"/>
          <w:szCs w:val="28"/>
          <w:lang w:val="en-US"/>
        </w:rPr>
        <w:t>Morkūnė</w:t>
      </w:r>
      <w:proofErr w:type="spellEnd"/>
      <w:r w:rsidRPr="005F57E2">
        <w:rPr>
          <w:iCs/>
          <w:sz w:val="28"/>
          <w:szCs w:val="28"/>
          <w:lang w:val="en-US"/>
        </w:rPr>
        <w:t xml:space="preserve">, E. </w:t>
      </w:r>
      <w:proofErr w:type="spellStart"/>
      <w:r w:rsidRPr="005F57E2">
        <w:rPr>
          <w:iCs/>
          <w:sz w:val="28"/>
          <w:szCs w:val="28"/>
          <w:lang w:val="en-US"/>
        </w:rPr>
        <w:t>Bacevičius</w:t>
      </w:r>
      <w:proofErr w:type="spellEnd"/>
      <w:r w:rsidRPr="005F57E2">
        <w:rPr>
          <w:iCs/>
          <w:sz w:val="28"/>
          <w:szCs w:val="28"/>
          <w:lang w:val="en-US"/>
        </w:rPr>
        <w:t xml:space="preserve"> et al. // Biol Invasions. – 2019. – Vol. 21. P. 911</w:t>
      </w:r>
      <w:r w:rsidR="00645DD4" w:rsidRPr="005F57E2">
        <w:rPr>
          <w:sz w:val="28"/>
          <w:szCs w:val="28"/>
          <w:lang w:val="uk-UA"/>
        </w:rPr>
        <w:t>–</w:t>
      </w:r>
      <w:r w:rsidRPr="005F57E2">
        <w:rPr>
          <w:iCs/>
          <w:sz w:val="28"/>
          <w:szCs w:val="28"/>
          <w:lang w:val="en-US"/>
        </w:rPr>
        <w:t>923.</w:t>
      </w:r>
    </w:p>
    <w:p w14:paraId="693C9888" w14:textId="7762B26F"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Soldatov</w:t>
      </w:r>
      <w:proofErr w:type="spellEnd"/>
      <w:r w:rsidRPr="005F57E2">
        <w:rPr>
          <w:iCs/>
          <w:sz w:val="28"/>
          <w:szCs w:val="28"/>
          <w:lang w:val="en-US"/>
        </w:rPr>
        <w:t xml:space="preserve"> A.</w:t>
      </w:r>
      <w:r w:rsidRPr="005F57E2">
        <w:rPr>
          <w:iCs/>
          <w:sz w:val="28"/>
          <w:szCs w:val="28"/>
          <w:lang w:val="uk-UA"/>
        </w:rPr>
        <w:t xml:space="preserve"> </w:t>
      </w:r>
      <w:r w:rsidRPr="005F57E2">
        <w:rPr>
          <w:iCs/>
          <w:sz w:val="28"/>
          <w:szCs w:val="28"/>
          <w:lang w:val="en-US"/>
        </w:rPr>
        <w:t>A. Organ blood flow and vessels of microcirculatory bed in fish [review] / A.</w:t>
      </w:r>
      <w:r w:rsidRPr="005F57E2">
        <w:rPr>
          <w:iCs/>
          <w:sz w:val="28"/>
          <w:szCs w:val="28"/>
          <w:lang w:val="uk-UA"/>
        </w:rPr>
        <w:t xml:space="preserve"> </w:t>
      </w:r>
      <w:r w:rsidRPr="005F57E2">
        <w:rPr>
          <w:iCs/>
          <w:sz w:val="28"/>
          <w:szCs w:val="28"/>
          <w:lang w:val="en-US"/>
        </w:rPr>
        <w:t xml:space="preserve">A. </w:t>
      </w:r>
      <w:proofErr w:type="spellStart"/>
      <w:r w:rsidRPr="005F57E2">
        <w:rPr>
          <w:iCs/>
          <w:sz w:val="28"/>
          <w:szCs w:val="28"/>
          <w:lang w:val="en-US"/>
        </w:rPr>
        <w:t>Soldatov</w:t>
      </w:r>
      <w:proofErr w:type="spellEnd"/>
      <w:r w:rsidRPr="005F57E2">
        <w:rPr>
          <w:iCs/>
          <w:sz w:val="28"/>
          <w:szCs w:val="28"/>
          <w:lang w:val="en-US"/>
        </w:rPr>
        <w:t xml:space="preserve"> // J. </w:t>
      </w:r>
      <w:proofErr w:type="spellStart"/>
      <w:r w:rsidRPr="005F57E2">
        <w:rPr>
          <w:iCs/>
          <w:sz w:val="28"/>
          <w:szCs w:val="28"/>
          <w:lang w:val="en-US"/>
        </w:rPr>
        <w:t>Evolut</w:t>
      </w:r>
      <w:proofErr w:type="spellEnd"/>
      <w:r w:rsidRPr="005F57E2">
        <w:rPr>
          <w:iCs/>
          <w:sz w:val="28"/>
          <w:szCs w:val="28"/>
          <w:lang w:val="en-US"/>
        </w:rPr>
        <w:t xml:space="preserve">. </w:t>
      </w:r>
      <w:proofErr w:type="spellStart"/>
      <w:r w:rsidRPr="005F57E2">
        <w:rPr>
          <w:iCs/>
          <w:sz w:val="28"/>
          <w:szCs w:val="28"/>
          <w:lang w:val="en-US"/>
        </w:rPr>
        <w:t>Biochem</w:t>
      </w:r>
      <w:proofErr w:type="spellEnd"/>
      <w:r w:rsidRPr="005F57E2">
        <w:rPr>
          <w:iCs/>
          <w:sz w:val="28"/>
          <w:szCs w:val="28"/>
          <w:lang w:val="en-US"/>
        </w:rPr>
        <w:t>. Physiol. – 2016. – Vol. 42. – P. 243</w:t>
      </w:r>
      <w:r w:rsidR="00645DD4" w:rsidRPr="005F57E2">
        <w:rPr>
          <w:sz w:val="28"/>
          <w:szCs w:val="28"/>
          <w:lang w:val="uk-UA"/>
        </w:rPr>
        <w:t>–</w:t>
      </w:r>
      <w:r w:rsidRPr="005F57E2">
        <w:rPr>
          <w:iCs/>
          <w:sz w:val="28"/>
          <w:szCs w:val="28"/>
          <w:lang w:val="en-US"/>
        </w:rPr>
        <w:t>252.</w:t>
      </w:r>
    </w:p>
    <w:p w14:paraId="54B48F1E" w14:textId="77777777" w:rsidR="005720F6" w:rsidRPr="005F57E2" w:rsidRDefault="005720F6" w:rsidP="005720F6">
      <w:pPr>
        <w:numPr>
          <w:ilvl w:val="0"/>
          <w:numId w:val="6"/>
        </w:numPr>
        <w:spacing w:line="360" w:lineRule="auto"/>
        <w:ind w:left="426" w:hanging="426"/>
        <w:jc w:val="both"/>
        <w:rPr>
          <w:sz w:val="28"/>
          <w:szCs w:val="28"/>
          <w:lang w:val="uk-UA"/>
        </w:rPr>
      </w:pPr>
      <w:proofErr w:type="spellStart"/>
      <w:r w:rsidRPr="005F57E2">
        <w:rPr>
          <w:iCs/>
          <w:sz w:val="28"/>
          <w:szCs w:val="28"/>
          <w:lang w:val="uk-UA"/>
        </w:rPr>
        <w:t>Talapatra</w:t>
      </w:r>
      <w:proofErr w:type="spellEnd"/>
      <w:r w:rsidRPr="005F57E2">
        <w:rPr>
          <w:iCs/>
          <w:sz w:val="28"/>
          <w:szCs w:val="28"/>
          <w:lang w:val="uk-UA"/>
        </w:rPr>
        <w:t xml:space="preserve"> S. N. </w:t>
      </w:r>
      <w:proofErr w:type="spellStart"/>
      <w:r w:rsidRPr="005F57E2">
        <w:rPr>
          <w:sz w:val="28"/>
          <w:szCs w:val="28"/>
          <w:lang w:val="uk-UA"/>
        </w:rPr>
        <w:t>Detection</w:t>
      </w:r>
      <w:proofErr w:type="spellEnd"/>
      <w:r w:rsidRPr="005F57E2">
        <w:rPr>
          <w:sz w:val="28"/>
          <w:szCs w:val="28"/>
          <w:lang w:val="uk-UA"/>
        </w:rPr>
        <w:t xml:space="preserve"> </w:t>
      </w:r>
      <w:proofErr w:type="spellStart"/>
      <w:r w:rsidRPr="005F57E2">
        <w:rPr>
          <w:sz w:val="28"/>
          <w:szCs w:val="28"/>
          <w:lang w:val="uk-UA"/>
        </w:rPr>
        <w:t>of</w:t>
      </w:r>
      <w:proofErr w:type="spellEnd"/>
      <w:r w:rsidRPr="005F57E2">
        <w:rPr>
          <w:sz w:val="28"/>
          <w:szCs w:val="28"/>
          <w:lang w:val="uk-UA"/>
        </w:rPr>
        <w:t xml:space="preserve"> </w:t>
      </w:r>
      <w:proofErr w:type="spellStart"/>
      <w:r w:rsidRPr="005F57E2">
        <w:rPr>
          <w:sz w:val="28"/>
          <w:szCs w:val="28"/>
          <w:lang w:val="uk-UA"/>
        </w:rPr>
        <w:t>micronucleus</w:t>
      </w:r>
      <w:proofErr w:type="spellEnd"/>
      <w:r w:rsidRPr="005F57E2">
        <w:rPr>
          <w:sz w:val="28"/>
          <w:szCs w:val="28"/>
          <w:lang w:val="uk-UA"/>
        </w:rPr>
        <w:t xml:space="preserve"> </w:t>
      </w:r>
      <w:proofErr w:type="spellStart"/>
      <w:r w:rsidRPr="005F57E2">
        <w:rPr>
          <w:sz w:val="28"/>
          <w:szCs w:val="28"/>
          <w:lang w:val="uk-UA"/>
        </w:rPr>
        <w:t>and</w:t>
      </w:r>
      <w:proofErr w:type="spellEnd"/>
      <w:r w:rsidRPr="005F57E2">
        <w:rPr>
          <w:sz w:val="28"/>
          <w:szCs w:val="28"/>
          <w:lang w:val="uk-UA"/>
        </w:rPr>
        <w:t xml:space="preserve"> </w:t>
      </w:r>
      <w:proofErr w:type="spellStart"/>
      <w:r w:rsidRPr="005F57E2">
        <w:rPr>
          <w:sz w:val="28"/>
          <w:szCs w:val="28"/>
          <w:lang w:val="uk-UA"/>
        </w:rPr>
        <w:t>abnormal</w:t>
      </w:r>
      <w:proofErr w:type="spellEnd"/>
      <w:r w:rsidRPr="005F57E2">
        <w:rPr>
          <w:sz w:val="28"/>
          <w:szCs w:val="28"/>
          <w:lang w:val="uk-UA"/>
        </w:rPr>
        <w:t xml:space="preserve"> </w:t>
      </w:r>
      <w:proofErr w:type="spellStart"/>
      <w:r w:rsidRPr="005F57E2">
        <w:rPr>
          <w:sz w:val="28"/>
          <w:szCs w:val="28"/>
          <w:lang w:val="uk-UA"/>
        </w:rPr>
        <w:t>nucleus</w:t>
      </w:r>
      <w:proofErr w:type="spellEnd"/>
      <w:r w:rsidRPr="005F57E2">
        <w:rPr>
          <w:sz w:val="28"/>
          <w:szCs w:val="28"/>
          <w:lang w:val="uk-UA"/>
        </w:rPr>
        <w:t xml:space="preserve"> </w:t>
      </w:r>
      <w:proofErr w:type="spellStart"/>
      <w:r w:rsidRPr="005F57E2">
        <w:rPr>
          <w:sz w:val="28"/>
          <w:szCs w:val="28"/>
          <w:lang w:val="uk-UA"/>
        </w:rPr>
        <w:t>in</w:t>
      </w:r>
      <w:proofErr w:type="spellEnd"/>
      <w:r w:rsidRPr="005F57E2">
        <w:rPr>
          <w:sz w:val="28"/>
          <w:szCs w:val="28"/>
          <w:lang w:val="uk-UA"/>
        </w:rPr>
        <w:t xml:space="preserve"> </w:t>
      </w:r>
      <w:proofErr w:type="spellStart"/>
      <w:r w:rsidRPr="005F57E2">
        <w:rPr>
          <w:sz w:val="28"/>
          <w:szCs w:val="28"/>
          <w:lang w:val="uk-UA"/>
        </w:rPr>
        <w:t>erythrocytes</w:t>
      </w:r>
      <w:proofErr w:type="spellEnd"/>
      <w:r w:rsidRPr="005F57E2">
        <w:rPr>
          <w:sz w:val="28"/>
          <w:szCs w:val="28"/>
          <w:lang w:val="uk-UA"/>
        </w:rPr>
        <w:t xml:space="preserve"> </w:t>
      </w:r>
      <w:proofErr w:type="spellStart"/>
      <w:r w:rsidRPr="005F57E2">
        <w:rPr>
          <w:sz w:val="28"/>
          <w:szCs w:val="28"/>
          <w:lang w:val="uk-UA"/>
        </w:rPr>
        <w:t>from</w:t>
      </w:r>
      <w:proofErr w:type="spellEnd"/>
      <w:r w:rsidRPr="005F57E2">
        <w:rPr>
          <w:sz w:val="28"/>
          <w:szCs w:val="28"/>
          <w:lang w:val="uk-UA"/>
        </w:rPr>
        <w:t xml:space="preserve"> </w:t>
      </w:r>
      <w:proofErr w:type="spellStart"/>
      <w:r w:rsidRPr="005F57E2">
        <w:rPr>
          <w:sz w:val="28"/>
          <w:szCs w:val="28"/>
          <w:lang w:val="uk-UA"/>
        </w:rPr>
        <w:t>the</w:t>
      </w:r>
      <w:proofErr w:type="spellEnd"/>
      <w:r w:rsidRPr="005F57E2">
        <w:rPr>
          <w:sz w:val="28"/>
          <w:szCs w:val="28"/>
          <w:lang w:val="uk-UA"/>
        </w:rPr>
        <w:t xml:space="preserve"> </w:t>
      </w:r>
      <w:proofErr w:type="spellStart"/>
      <w:r w:rsidRPr="005F57E2">
        <w:rPr>
          <w:sz w:val="28"/>
          <w:szCs w:val="28"/>
          <w:lang w:val="uk-UA"/>
        </w:rPr>
        <w:t>gill</w:t>
      </w:r>
      <w:proofErr w:type="spellEnd"/>
      <w:r w:rsidRPr="005F57E2">
        <w:rPr>
          <w:sz w:val="28"/>
          <w:szCs w:val="28"/>
          <w:lang w:val="uk-UA"/>
        </w:rPr>
        <w:t xml:space="preserve"> </w:t>
      </w:r>
      <w:proofErr w:type="spellStart"/>
      <w:r w:rsidRPr="005F57E2">
        <w:rPr>
          <w:sz w:val="28"/>
          <w:szCs w:val="28"/>
          <w:lang w:val="uk-UA"/>
        </w:rPr>
        <w:t>and</w:t>
      </w:r>
      <w:proofErr w:type="spellEnd"/>
      <w:r w:rsidRPr="005F57E2">
        <w:rPr>
          <w:sz w:val="28"/>
          <w:szCs w:val="28"/>
          <w:lang w:val="uk-UA"/>
        </w:rPr>
        <w:t xml:space="preserve"> </w:t>
      </w:r>
      <w:proofErr w:type="spellStart"/>
      <w:r w:rsidRPr="005F57E2">
        <w:rPr>
          <w:sz w:val="28"/>
          <w:szCs w:val="28"/>
          <w:lang w:val="uk-UA"/>
        </w:rPr>
        <w:t>rudney</w:t>
      </w:r>
      <w:proofErr w:type="spellEnd"/>
      <w:r w:rsidRPr="005F57E2">
        <w:rPr>
          <w:sz w:val="28"/>
          <w:szCs w:val="28"/>
          <w:lang w:val="uk-UA"/>
        </w:rPr>
        <w:t xml:space="preserve"> </w:t>
      </w:r>
      <w:proofErr w:type="spellStart"/>
      <w:r w:rsidRPr="005F57E2">
        <w:rPr>
          <w:sz w:val="28"/>
          <w:szCs w:val="28"/>
          <w:lang w:val="uk-UA"/>
        </w:rPr>
        <w:t>of</w:t>
      </w:r>
      <w:proofErr w:type="spellEnd"/>
      <w:r w:rsidRPr="005F57E2">
        <w:rPr>
          <w:sz w:val="28"/>
          <w:szCs w:val="28"/>
          <w:lang w:val="uk-UA"/>
        </w:rPr>
        <w:t xml:space="preserve"> </w:t>
      </w:r>
      <w:proofErr w:type="spellStart"/>
      <w:r w:rsidRPr="005F57E2">
        <w:rPr>
          <w:sz w:val="28"/>
          <w:szCs w:val="28"/>
          <w:lang w:val="uk-UA"/>
        </w:rPr>
        <w:t>labeo</w:t>
      </w:r>
      <w:proofErr w:type="spellEnd"/>
      <w:r w:rsidRPr="005F57E2">
        <w:rPr>
          <w:sz w:val="28"/>
          <w:szCs w:val="28"/>
          <w:lang w:val="uk-UA"/>
        </w:rPr>
        <w:t xml:space="preserve"> </w:t>
      </w:r>
      <w:proofErr w:type="spellStart"/>
      <w:r w:rsidRPr="005F57E2">
        <w:rPr>
          <w:sz w:val="28"/>
          <w:szCs w:val="28"/>
          <w:lang w:val="uk-UA"/>
        </w:rPr>
        <w:t>bata</w:t>
      </w:r>
      <w:proofErr w:type="spellEnd"/>
      <w:r w:rsidRPr="005F57E2">
        <w:rPr>
          <w:sz w:val="28"/>
          <w:szCs w:val="28"/>
          <w:lang w:val="uk-UA"/>
        </w:rPr>
        <w:t xml:space="preserve"> </w:t>
      </w:r>
      <w:proofErr w:type="spellStart"/>
      <w:r w:rsidRPr="005F57E2">
        <w:rPr>
          <w:sz w:val="28"/>
          <w:szCs w:val="28"/>
          <w:lang w:val="uk-UA"/>
        </w:rPr>
        <w:t>cultioated</w:t>
      </w:r>
      <w:proofErr w:type="spellEnd"/>
      <w:r w:rsidRPr="005F57E2">
        <w:rPr>
          <w:sz w:val="28"/>
          <w:szCs w:val="28"/>
          <w:lang w:val="uk-UA"/>
        </w:rPr>
        <w:t xml:space="preserve"> </w:t>
      </w:r>
      <w:proofErr w:type="spellStart"/>
      <w:r w:rsidRPr="005F57E2">
        <w:rPr>
          <w:sz w:val="28"/>
          <w:szCs w:val="28"/>
          <w:lang w:val="uk-UA"/>
        </w:rPr>
        <w:t>in</w:t>
      </w:r>
      <w:proofErr w:type="spellEnd"/>
      <w:r w:rsidRPr="005F57E2">
        <w:rPr>
          <w:sz w:val="28"/>
          <w:szCs w:val="28"/>
          <w:lang w:val="uk-UA"/>
        </w:rPr>
        <w:t xml:space="preserve"> </w:t>
      </w:r>
      <w:proofErr w:type="spellStart"/>
      <w:r w:rsidRPr="005F57E2">
        <w:rPr>
          <w:sz w:val="28"/>
          <w:szCs w:val="28"/>
          <w:lang w:val="uk-UA"/>
        </w:rPr>
        <w:t>sewage-fed</w:t>
      </w:r>
      <w:proofErr w:type="spellEnd"/>
      <w:r w:rsidRPr="005F57E2">
        <w:rPr>
          <w:sz w:val="28"/>
          <w:szCs w:val="28"/>
          <w:lang w:val="uk-UA"/>
        </w:rPr>
        <w:t xml:space="preserve"> </w:t>
      </w:r>
      <w:proofErr w:type="spellStart"/>
      <w:r w:rsidRPr="005F57E2">
        <w:rPr>
          <w:sz w:val="28"/>
          <w:szCs w:val="28"/>
          <w:lang w:val="uk-UA"/>
        </w:rPr>
        <w:lastRenderedPageBreak/>
        <w:t>fish</w:t>
      </w:r>
      <w:proofErr w:type="spellEnd"/>
      <w:r w:rsidRPr="005F57E2">
        <w:rPr>
          <w:sz w:val="28"/>
          <w:szCs w:val="28"/>
          <w:lang w:val="uk-UA"/>
        </w:rPr>
        <w:t xml:space="preserve"> </w:t>
      </w:r>
      <w:proofErr w:type="spellStart"/>
      <w:r w:rsidRPr="005F57E2">
        <w:rPr>
          <w:sz w:val="28"/>
          <w:szCs w:val="28"/>
          <w:lang w:val="uk-UA"/>
        </w:rPr>
        <w:t>farms</w:t>
      </w:r>
      <w:proofErr w:type="spellEnd"/>
      <w:r w:rsidRPr="005F57E2">
        <w:rPr>
          <w:sz w:val="28"/>
          <w:szCs w:val="28"/>
          <w:lang w:val="uk-UA"/>
        </w:rPr>
        <w:t xml:space="preserve"> / </w:t>
      </w:r>
      <w:r w:rsidRPr="005F57E2">
        <w:rPr>
          <w:iCs/>
          <w:sz w:val="28"/>
          <w:szCs w:val="28"/>
          <w:lang w:val="uk-UA"/>
        </w:rPr>
        <w:t xml:space="preserve">S. N. </w:t>
      </w:r>
      <w:proofErr w:type="spellStart"/>
      <w:r w:rsidRPr="005F57E2">
        <w:rPr>
          <w:iCs/>
          <w:sz w:val="28"/>
          <w:szCs w:val="28"/>
          <w:lang w:val="uk-UA"/>
        </w:rPr>
        <w:t>Talapatra</w:t>
      </w:r>
      <w:proofErr w:type="spellEnd"/>
      <w:r w:rsidRPr="005F57E2">
        <w:rPr>
          <w:iCs/>
          <w:sz w:val="28"/>
          <w:szCs w:val="28"/>
          <w:lang w:val="uk-UA"/>
        </w:rPr>
        <w:t>, S. K.</w:t>
      </w:r>
      <w:r w:rsidRPr="005F57E2">
        <w:rPr>
          <w:sz w:val="28"/>
          <w:szCs w:val="28"/>
          <w:lang w:val="uk-UA"/>
        </w:rPr>
        <w:t xml:space="preserve"> </w:t>
      </w:r>
      <w:proofErr w:type="spellStart"/>
      <w:r w:rsidRPr="005F57E2">
        <w:rPr>
          <w:iCs/>
          <w:sz w:val="28"/>
          <w:szCs w:val="28"/>
          <w:lang w:val="uk-UA"/>
        </w:rPr>
        <w:t>Banerjee</w:t>
      </w:r>
      <w:proofErr w:type="spellEnd"/>
      <w:r w:rsidRPr="005F57E2">
        <w:rPr>
          <w:iCs/>
          <w:sz w:val="28"/>
          <w:szCs w:val="28"/>
          <w:lang w:val="uk-UA"/>
        </w:rPr>
        <w:t xml:space="preserve"> </w:t>
      </w:r>
      <w:r w:rsidRPr="005F57E2">
        <w:rPr>
          <w:sz w:val="28"/>
          <w:szCs w:val="28"/>
          <w:lang w:val="uk-UA"/>
        </w:rPr>
        <w:t xml:space="preserve">// </w:t>
      </w:r>
      <w:proofErr w:type="spellStart"/>
      <w:r w:rsidRPr="005F57E2">
        <w:rPr>
          <w:sz w:val="28"/>
          <w:szCs w:val="28"/>
          <w:lang w:val="uk-UA"/>
        </w:rPr>
        <w:t>Zood</w:t>
      </w:r>
      <w:proofErr w:type="spellEnd"/>
      <w:r w:rsidRPr="005F57E2">
        <w:rPr>
          <w:sz w:val="28"/>
          <w:szCs w:val="28"/>
          <w:lang w:val="uk-UA"/>
        </w:rPr>
        <w:t xml:space="preserve"> </w:t>
      </w:r>
      <w:proofErr w:type="spellStart"/>
      <w:r w:rsidRPr="005F57E2">
        <w:rPr>
          <w:sz w:val="28"/>
          <w:szCs w:val="28"/>
          <w:lang w:val="uk-UA"/>
        </w:rPr>
        <w:t>Chem</w:t>
      </w:r>
      <w:proofErr w:type="spellEnd"/>
      <w:r w:rsidRPr="005F57E2">
        <w:rPr>
          <w:sz w:val="28"/>
          <w:szCs w:val="28"/>
          <w:lang w:val="uk-UA"/>
        </w:rPr>
        <w:t xml:space="preserve"> </w:t>
      </w:r>
      <w:proofErr w:type="spellStart"/>
      <w:r w:rsidRPr="005F57E2">
        <w:rPr>
          <w:sz w:val="28"/>
          <w:szCs w:val="28"/>
          <w:lang w:val="uk-UA"/>
        </w:rPr>
        <w:t>Toxicol</w:t>
      </w:r>
      <w:proofErr w:type="spellEnd"/>
      <w:r w:rsidRPr="005F57E2">
        <w:rPr>
          <w:sz w:val="28"/>
          <w:szCs w:val="28"/>
          <w:lang w:val="uk-UA"/>
        </w:rPr>
        <w:t>., 2007. – 45(2). – 210 р.</w:t>
      </w:r>
    </w:p>
    <w:p w14:paraId="2DE35973" w14:textId="401B4858"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Uspenskiy</w:t>
      </w:r>
      <w:proofErr w:type="spellEnd"/>
      <w:r w:rsidRPr="005F57E2">
        <w:rPr>
          <w:iCs/>
          <w:sz w:val="28"/>
          <w:szCs w:val="28"/>
          <w:lang w:val="en-US"/>
        </w:rPr>
        <w:t xml:space="preserve"> A. Population characteristics of the non-indigenous round goby, </w:t>
      </w:r>
      <w:proofErr w:type="spellStart"/>
      <w:r w:rsidRPr="005F57E2">
        <w:rPr>
          <w:i/>
          <w:iCs/>
          <w:sz w:val="28"/>
          <w:szCs w:val="28"/>
          <w:lang w:val="en-US"/>
        </w:rPr>
        <w:t>Neogobius</w:t>
      </w:r>
      <w:proofErr w:type="spellEnd"/>
      <w:r w:rsidRPr="005F57E2">
        <w:rPr>
          <w:i/>
          <w:iCs/>
          <w:sz w:val="28"/>
          <w:szCs w:val="28"/>
          <w:lang w:val="en-US"/>
        </w:rPr>
        <w:t xml:space="preserve"> </w:t>
      </w:r>
      <w:proofErr w:type="spellStart"/>
      <w:r w:rsidRPr="005F57E2">
        <w:rPr>
          <w:i/>
          <w:iCs/>
          <w:sz w:val="28"/>
          <w:szCs w:val="28"/>
          <w:lang w:val="en-US"/>
        </w:rPr>
        <w:t>melanostomus</w:t>
      </w:r>
      <w:proofErr w:type="spellEnd"/>
      <w:r w:rsidRPr="005F57E2">
        <w:rPr>
          <w:iCs/>
          <w:sz w:val="28"/>
          <w:szCs w:val="28"/>
          <w:lang w:val="en-US"/>
        </w:rPr>
        <w:t xml:space="preserve"> (</w:t>
      </w:r>
      <w:r w:rsidRPr="005F57E2">
        <w:rPr>
          <w:i/>
          <w:iCs/>
          <w:sz w:val="28"/>
          <w:szCs w:val="28"/>
          <w:lang w:val="en-US"/>
        </w:rPr>
        <w:t xml:space="preserve">Actinopterygii: Perciformes: </w:t>
      </w:r>
      <w:proofErr w:type="spellStart"/>
      <w:r w:rsidRPr="005F57E2">
        <w:rPr>
          <w:i/>
          <w:iCs/>
          <w:sz w:val="28"/>
          <w:szCs w:val="28"/>
          <w:lang w:val="en-US"/>
        </w:rPr>
        <w:t>Gobiidae</w:t>
      </w:r>
      <w:proofErr w:type="spellEnd"/>
      <w:r w:rsidRPr="005F57E2">
        <w:rPr>
          <w:iCs/>
          <w:sz w:val="28"/>
          <w:szCs w:val="28"/>
          <w:lang w:val="en-US"/>
        </w:rPr>
        <w:t xml:space="preserve">), in the eastern Gulf of Finland / A. </w:t>
      </w:r>
      <w:proofErr w:type="spellStart"/>
      <w:r w:rsidRPr="005F57E2">
        <w:rPr>
          <w:iCs/>
          <w:sz w:val="28"/>
          <w:szCs w:val="28"/>
          <w:lang w:val="en-US"/>
        </w:rPr>
        <w:t>Uspenskiy</w:t>
      </w:r>
      <w:proofErr w:type="spellEnd"/>
      <w:r w:rsidRPr="005F57E2">
        <w:rPr>
          <w:iCs/>
          <w:sz w:val="28"/>
          <w:szCs w:val="28"/>
          <w:lang w:val="en-US"/>
        </w:rPr>
        <w:t xml:space="preserve">, A. </w:t>
      </w:r>
      <w:proofErr w:type="spellStart"/>
      <w:r w:rsidRPr="005F57E2">
        <w:rPr>
          <w:iCs/>
          <w:sz w:val="28"/>
          <w:szCs w:val="28"/>
          <w:lang w:val="en-US"/>
        </w:rPr>
        <w:t>Yurtseva</w:t>
      </w:r>
      <w:proofErr w:type="spellEnd"/>
      <w:r w:rsidRPr="005F57E2">
        <w:rPr>
          <w:iCs/>
          <w:sz w:val="28"/>
          <w:szCs w:val="28"/>
          <w:lang w:val="en-US"/>
        </w:rPr>
        <w:t xml:space="preserve">, D. Bogdanov // Acta </w:t>
      </w:r>
      <w:proofErr w:type="spellStart"/>
      <w:r w:rsidRPr="005F57E2">
        <w:rPr>
          <w:iCs/>
          <w:sz w:val="28"/>
          <w:szCs w:val="28"/>
          <w:lang w:val="en-US"/>
        </w:rPr>
        <w:t>Ichthyologica</w:t>
      </w:r>
      <w:proofErr w:type="spellEnd"/>
      <w:r w:rsidRPr="005F57E2">
        <w:rPr>
          <w:iCs/>
          <w:sz w:val="28"/>
          <w:szCs w:val="28"/>
          <w:lang w:val="en-US"/>
        </w:rPr>
        <w:t xml:space="preserve"> et </w:t>
      </w:r>
      <w:proofErr w:type="spellStart"/>
      <w:r w:rsidRPr="005F57E2">
        <w:rPr>
          <w:iCs/>
          <w:sz w:val="28"/>
          <w:szCs w:val="28"/>
          <w:lang w:val="en-US"/>
        </w:rPr>
        <w:t>Piscatoria</w:t>
      </w:r>
      <w:proofErr w:type="spellEnd"/>
      <w:r w:rsidRPr="005F57E2">
        <w:rPr>
          <w:iCs/>
          <w:sz w:val="28"/>
          <w:szCs w:val="28"/>
          <w:lang w:val="en-US"/>
        </w:rPr>
        <w:t>. – 2021. – Vol. 51(3). – P. 327</w:t>
      </w:r>
      <w:r w:rsidR="00645DD4" w:rsidRPr="005F57E2">
        <w:rPr>
          <w:sz w:val="28"/>
          <w:szCs w:val="28"/>
          <w:lang w:val="uk-UA"/>
        </w:rPr>
        <w:t>–</w:t>
      </w:r>
      <w:r w:rsidRPr="005F57E2">
        <w:rPr>
          <w:iCs/>
          <w:sz w:val="28"/>
          <w:szCs w:val="28"/>
          <w:lang w:val="en-US"/>
        </w:rPr>
        <w:t>337.</w:t>
      </w:r>
    </w:p>
    <w:p w14:paraId="05EB6BAB" w14:textId="04BB2AA8"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Verburg</w:t>
      </w:r>
      <w:proofErr w:type="spellEnd"/>
      <w:r w:rsidRPr="005F57E2">
        <w:rPr>
          <w:iCs/>
          <w:sz w:val="28"/>
          <w:szCs w:val="28"/>
          <w:lang w:val="en-US"/>
        </w:rPr>
        <w:t xml:space="preserve">-van </w:t>
      </w:r>
      <w:proofErr w:type="spellStart"/>
      <w:r w:rsidRPr="005F57E2">
        <w:rPr>
          <w:iCs/>
          <w:sz w:val="28"/>
          <w:szCs w:val="28"/>
          <w:lang w:val="en-US"/>
        </w:rPr>
        <w:t>Kemenade</w:t>
      </w:r>
      <w:proofErr w:type="spellEnd"/>
      <w:r w:rsidRPr="005F57E2">
        <w:rPr>
          <w:iCs/>
          <w:sz w:val="28"/>
          <w:szCs w:val="28"/>
          <w:lang w:val="en-US"/>
        </w:rPr>
        <w:t xml:space="preserve"> L.</w:t>
      </w:r>
      <w:r w:rsidRPr="005F57E2">
        <w:rPr>
          <w:iCs/>
          <w:sz w:val="28"/>
          <w:szCs w:val="28"/>
          <w:lang w:val="uk-UA"/>
        </w:rPr>
        <w:t xml:space="preserve"> </w:t>
      </w:r>
      <w:r w:rsidRPr="005F57E2">
        <w:rPr>
          <w:iCs/>
          <w:sz w:val="28"/>
          <w:szCs w:val="28"/>
          <w:lang w:val="en-US"/>
        </w:rPr>
        <w:t>B.</w:t>
      </w:r>
      <w:r w:rsidRPr="005F57E2">
        <w:rPr>
          <w:iCs/>
          <w:sz w:val="28"/>
          <w:szCs w:val="28"/>
          <w:lang w:val="uk-UA"/>
        </w:rPr>
        <w:t xml:space="preserve"> </w:t>
      </w:r>
      <w:r w:rsidRPr="005F57E2">
        <w:rPr>
          <w:iCs/>
          <w:sz w:val="28"/>
          <w:szCs w:val="28"/>
          <w:lang w:val="en-US"/>
        </w:rPr>
        <w:t>M. Characterization of macrophages and neutrophilic granulocytes from the pronephros of carp (</w:t>
      </w:r>
      <w:r w:rsidRPr="005F57E2">
        <w:rPr>
          <w:i/>
          <w:iCs/>
          <w:sz w:val="28"/>
          <w:szCs w:val="28"/>
          <w:lang w:val="en-US"/>
        </w:rPr>
        <w:t xml:space="preserve">Cyprinus </w:t>
      </w:r>
      <w:proofErr w:type="spellStart"/>
      <w:r w:rsidRPr="005F57E2">
        <w:rPr>
          <w:i/>
          <w:iCs/>
          <w:sz w:val="28"/>
          <w:szCs w:val="28"/>
          <w:lang w:val="en-US"/>
        </w:rPr>
        <w:t>carpio</w:t>
      </w:r>
      <w:proofErr w:type="spellEnd"/>
      <w:r w:rsidRPr="005F57E2">
        <w:rPr>
          <w:iCs/>
          <w:sz w:val="28"/>
          <w:szCs w:val="28"/>
          <w:lang w:val="en-US"/>
        </w:rPr>
        <w:t>) / L.</w:t>
      </w:r>
      <w:r w:rsidRPr="005F57E2">
        <w:rPr>
          <w:iCs/>
          <w:sz w:val="28"/>
          <w:szCs w:val="28"/>
          <w:lang w:val="uk-UA"/>
        </w:rPr>
        <w:t> </w:t>
      </w:r>
      <w:r w:rsidRPr="005F57E2">
        <w:rPr>
          <w:iCs/>
          <w:sz w:val="28"/>
          <w:szCs w:val="28"/>
          <w:lang w:val="en-US"/>
        </w:rPr>
        <w:t>B.</w:t>
      </w:r>
      <w:r w:rsidRPr="005F57E2">
        <w:rPr>
          <w:iCs/>
          <w:sz w:val="28"/>
          <w:szCs w:val="28"/>
          <w:lang w:val="uk-UA"/>
        </w:rPr>
        <w:t> </w:t>
      </w:r>
      <w:r w:rsidRPr="005F57E2">
        <w:rPr>
          <w:iCs/>
          <w:sz w:val="28"/>
          <w:szCs w:val="28"/>
          <w:lang w:val="en-US"/>
        </w:rPr>
        <w:t xml:space="preserve">M. </w:t>
      </w:r>
      <w:proofErr w:type="spellStart"/>
      <w:r w:rsidRPr="005F57E2">
        <w:rPr>
          <w:iCs/>
          <w:sz w:val="28"/>
          <w:szCs w:val="28"/>
          <w:lang w:val="en-US"/>
        </w:rPr>
        <w:t>Verburg</w:t>
      </w:r>
      <w:proofErr w:type="spellEnd"/>
      <w:r w:rsidRPr="005F57E2">
        <w:rPr>
          <w:iCs/>
          <w:sz w:val="28"/>
          <w:szCs w:val="28"/>
          <w:lang w:val="en-US"/>
        </w:rPr>
        <w:t xml:space="preserve">-van </w:t>
      </w:r>
      <w:proofErr w:type="spellStart"/>
      <w:r w:rsidRPr="005F57E2">
        <w:rPr>
          <w:iCs/>
          <w:sz w:val="28"/>
          <w:szCs w:val="28"/>
          <w:lang w:val="en-US"/>
        </w:rPr>
        <w:t>Kemenade</w:t>
      </w:r>
      <w:proofErr w:type="spellEnd"/>
      <w:r w:rsidRPr="005F57E2">
        <w:rPr>
          <w:iCs/>
          <w:sz w:val="28"/>
          <w:szCs w:val="28"/>
          <w:lang w:val="en-US"/>
        </w:rPr>
        <w:t>, A. Groeneveld, B.</w:t>
      </w:r>
      <w:r w:rsidRPr="005F57E2">
        <w:rPr>
          <w:iCs/>
          <w:sz w:val="28"/>
          <w:szCs w:val="28"/>
          <w:lang w:val="uk-UA"/>
        </w:rPr>
        <w:t xml:space="preserve"> </w:t>
      </w:r>
      <w:r w:rsidRPr="005F57E2">
        <w:rPr>
          <w:iCs/>
          <w:sz w:val="28"/>
          <w:szCs w:val="28"/>
          <w:lang w:val="en-US"/>
        </w:rPr>
        <w:t xml:space="preserve">T. Van </w:t>
      </w:r>
      <w:proofErr w:type="spellStart"/>
      <w:r w:rsidRPr="005F57E2">
        <w:rPr>
          <w:iCs/>
          <w:sz w:val="28"/>
          <w:szCs w:val="28"/>
          <w:lang w:val="en-US"/>
        </w:rPr>
        <w:t>Rens</w:t>
      </w:r>
      <w:proofErr w:type="spellEnd"/>
      <w:r w:rsidRPr="005F57E2">
        <w:rPr>
          <w:iCs/>
          <w:sz w:val="28"/>
          <w:szCs w:val="28"/>
          <w:lang w:val="en-US"/>
        </w:rPr>
        <w:t xml:space="preserve"> // Exp. Biol. – 1994. – P. 143</w:t>
      </w:r>
      <w:r w:rsidR="00645DD4" w:rsidRPr="005F57E2">
        <w:rPr>
          <w:sz w:val="28"/>
          <w:szCs w:val="28"/>
          <w:lang w:val="uk-UA"/>
        </w:rPr>
        <w:t>–</w:t>
      </w:r>
      <w:r w:rsidRPr="005F57E2">
        <w:rPr>
          <w:iCs/>
          <w:sz w:val="28"/>
          <w:szCs w:val="28"/>
          <w:lang w:val="en-US"/>
        </w:rPr>
        <w:t>158.</w:t>
      </w:r>
    </w:p>
    <w:p w14:paraId="338E3F43" w14:textId="77777777"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Witeska</w:t>
      </w:r>
      <w:proofErr w:type="spellEnd"/>
      <w:r w:rsidRPr="005F57E2">
        <w:rPr>
          <w:iCs/>
          <w:sz w:val="28"/>
          <w:szCs w:val="28"/>
          <w:lang w:val="en-US"/>
        </w:rPr>
        <w:t xml:space="preserve"> M. Erythrocytes in teleost fishes: a review / M. </w:t>
      </w:r>
      <w:proofErr w:type="spellStart"/>
      <w:r w:rsidRPr="005F57E2">
        <w:rPr>
          <w:iCs/>
          <w:sz w:val="28"/>
          <w:szCs w:val="28"/>
          <w:lang w:val="en-US"/>
        </w:rPr>
        <w:t>Witeska</w:t>
      </w:r>
      <w:proofErr w:type="spellEnd"/>
      <w:r w:rsidRPr="005F57E2">
        <w:rPr>
          <w:iCs/>
          <w:sz w:val="28"/>
          <w:szCs w:val="28"/>
          <w:lang w:val="en-US"/>
        </w:rPr>
        <w:t xml:space="preserve"> // </w:t>
      </w:r>
      <w:proofErr w:type="spellStart"/>
      <w:r w:rsidRPr="005F57E2">
        <w:rPr>
          <w:iCs/>
          <w:sz w:val="28"/>
          <w:szCs w:val="28"/>
          <w:lang w:val="en-US"/>
        </w:rPr>
        <w:t>Zool</w:t>
      </w:r>
      <w:proofErr w:type="spellEnd"/>
      <w:r w:rsidRPr="005F57E2">
        <w:rPr>
          <w:iCs/>
          <w:sz w:val="28"/>
          <w:szCs w:val="28"/>
          <w:lang w:val="en-US"/>
        </w:rPr>
        <w:t xml:space="preserve"> and Ecol. – 2013. – Vol. 23. – P. 275–281.</w:t>
      </w:r>
    </w:p>
    <w:p w14:paraId="731DB365" w14:textId="5257E40D"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Witeska</w:t>
      </w:r>
      <w:proofErr w:type="spellEnd"/>
      <w:r w:rsidRPr="005F57E2">
        <w:rPr>
          <w:iCs/>
          <w:sz w:val="28"/>
          <w:szCs w:val="28"/>
          <w:lang w:val="en-US"/>
        </w:rPr>
        <w:t xml:space="preserve"> M. Hematological methods in fish – Not only for beginners / M. </w:t>
      </w:r>
      <w:proofErr w:type="spellStart"/>
      <w:r w:rsidRPr="005F57E2">
        <w:rPr>
          <w:iCs/>
          <w:sz w:val="28"/>
          <w:szCs w:val="28"/>
          <w:lang w:val="en-US"/>
        </w:rPr>
        <w:t>Witeska</w:t>
      </w:r>
      <w:proofErr w:type="spellEnd"/>
      <w:r w:rsidRPr="005F57E2">
        <w:rPr>
          <w:iCs/>
          <w:sz w:val="28"/>
          <w:szCs w:val="28"/>
          <w:lang w:val="en-US"/>
        </w:rPr>
        <w:t xml:space="preserve">, E. </w:t>
      </w:r>
      <w:proofErr w:type="spellStart"/>
      <w:r w:rsidRPr="005F57E2">
        <w:rPr>
          <w:iCs/>
          <w:sz w:val="28"/>
          <w:szCs w:val="28"/>
          <w:lang w:val="en-US"/>
        </w:rPr>
        <w:t>Kondera</w:t>
      </w:r>
      <w:proofErr w:type="spellEnd"/>
      <w:r w:rsidRPr="005F57E2">
        <w:rPr>
          <w:iCs/>
          <w:sz w:val="28"/>
          <w:szCs w:val="28"/>
          <w:lang w:val="en-US"/>
        </w:rPr>
        <w:t xml:space="preserve">, K. </w:t>
      </w:r>
      <w:proofErr w:type="spellStart"/>
      <w:r w:rsidRPr="005F57E2">
        <w:rPr>
          <w:iCs/>
          <w:sz w:val="28"/>
          <w:szCs w:val="28"/>
          <w:lang w:val="en-US"/>
        </w:rPr>
        <w:t>Ługowska</w:t>
      </w:r>
      <w:proofErr w:type="spellEnd"/>
      <w:r w:rsidRPr="005F57E2">
        <w:rPr>
          <w:iCs/>
          <w:sz w:val="28"/>
          <w:szCs w:val="28"/>
          <w:lang w:val="en-US"/>
        </w:rPr>
        <w:t xml:space="preserve">, B. Bojarski // Aquaculture. – 2022. – Vol. 547. – P. </w:t>
      </w:r>
      <w:r w:rsidRPr="005F57E2">
        <w:rPr>
          <w:iCs/>
          <w:sz w:val="28"/>
          <w:szCs w:val="28"/>
          <w:lang w:val="uk-UA"/>
        </w:rPr>
        <w:t>1</w:t>
      </w:r>
      <w:r w:rsidR="00645DD4" w:rsidRPr="005F57E2">
        <w:rPr>
          <w:sz w:val="28"/>
          <w:szCs w:val="28"/>
          <w:lang w:val="uk-UA"/>
        </w:rPr>
        <w:t>–</w:t>
      </w:r>
      <w:r w:rsidRPr="005F57E2">
        <w:rPr>
          <w:iCs/>
          <w:sz w:val="28"/>
          <w:szCs w:val="28"/>
          <w:lang w:val="uk-UA"/>
        </w:rPr>
        <w:t>17</w:t>
      </w:r>
      <w:r w:rsidRPr="005F57E2">
        <w:rPr>
          <w:iCs/>
          <w:sz w:val="28"/>
          <w:szCs w:val="28"/>
          <w:lang w:val="en-US"/>
        </w:rPr>
        <w:t>.</w:t>
      </w:r>
    </w:p>
    <w:p w14:paraId="300C0A7D" w14:textId="01213527" w:rsidR="005720F6" w:rsidRPr="005F57E2" w:rsidRDefault="005720F6" w:rsidP="005720F6">
      <w:pPr>
        <w:numPr>
          <w:ilvl w:val="0"/>
          <w:numId w:val="6"/>
        </w:numPr>
        <w:tabs>
          <w:tab w:val="left" w:pos="284"/>
          <w:tab w:val="left" w:pos="426"/>
          <w:tab w:val="left" w:pos="993"/>
          <w:tab w:val="left" w:pos="1134"/>
        </w:tabs>
        <w:spacing w:line="360" w:lineRule="auto"/>
        <w:ind w:left="426" w:hanging="426"/>
        <w:contextualSpacing/>
        <w:jc w:val="both"/>
        <w:rPr>
          <w:iCs/>
          <w:sz w:val="28"/>
          <w:szCs w:val="28"/>
          <w:lang w:val="en-US"/>
        </w:rPr>
      </w:pPr>
      <w:proofErr w:type="spellStart"/>
      <w:r w:rsidRPr="005F57E2">
        <w:rPr>
          <w:iCs/>
          <w:sz w:val="28"/>
          <w:szCs w:val="28"/>
          <w:lang w:val="en-US"/>
        </w:rPr>
        <w:t>Yuosefisn</w:t>
      </w:r>
      <w:proofErr w:type="spellEnd"/>
      <w:r w:rsidRPr="005F57E2">
        <w:rPr>
          <w:iCs/>
          <w:sz w:val="28"/>
          <w:szCs w:val="28"/>
          <w:lang w:val="en-US"/>
        </w:rPr>
        <w:t xml:space="preserve"> M. Serum Biochemical Parameter of Male, Immature and Female Persian Sturgeon (</w:t>
      </w:r>
      <w:proofErr w:type="spellStart"/>
      <w:r w:rsidRPr="005F57E2">
        <w:rPr>
          <w:i/>
          <w:sz w:val="28"/>
          <w:szCs w:val="28"/>
          <w:lang w:val="en-US"/>
        </w:rPr>
        <w:t>Acipencer</w:t>
      </w:r>
      <w:proofErr w:type="spellEnd"/>
      <w:r w:rsidRPr="005F57E2">
        <w:rPr>
          <w:i/>
          <w:sz w:val="28"/>
          <w:szCs w:val="28"/>
          <w:lang w:val="en-US"/>
        </w:rPr>
        <w:t xml:space="preserve"> </w:t>
      </w:r>
      <w:proofErr w:type="spellStart"/>
      <w:r w:rsidRPr="005F57E2">
        <w:rPr>
          <w:i/>
          <w:sz w:val="28"/>
          <w:szCs w:val="28"/>
          <w:lang w:val="en-US"/>
        </w:rPr>
        <w:t>persicus</w:t>
      </w:r>
      <w:proofErr w:type="spellEnd"/>
      <w:r w:rsidRPr="005F57E2">
        <w:rPr>
          <w:iCs/>
          <w:sz w:val="28"/>
          <w:szCs w:val="28"/>
          <w:lang w:val="en-US"/>
        </w:rPr>
        <w:t xml:space="preserve">) / M. </w:t>
      </w:r>
      <w:proofErr w:type="spellStart"/>
      <w:r w:rsidRPr="005F57E2">
        <w:rPr>
          <w:iCs/>
          <w:sz w:val="28"/>
          <w:szCs w:val="28"/>
          <w:lang w:val="en-US"/>
        </w:rPr>
        <w:t>Yuosefisn</w:t>
      </w:r>
      <w:proofErr w:type="spellEnd"/>
      <w:r w:rsidRPr="005F57E2">
        <w:rPr>
          <w:iCs/>
          <w:sz w:val="28"/>
          <w:szCs w:val="28"/>
          <w:lang w:val="en-US"/>
        </w:rPr>
        <w:t xml:space="preserve">, S. </w:t>
      </w:r>
      <w:proofErr w:type="spellStart"/>
      <w:r w:rsidRPr="005F57E2">
        <w:rPr>
          <w:iCs/>
          <w:sz w:val="28"/>
          <w:szCs w:val="28"/>
          <w:lang w:val="en-US"/>
        </w:rPr>
        <w:t>Amiri</w:t>
      </w:r>
      <w:proofErr w:type="spellEnd"/>
      <w:r w:rsidRPr="005F57E2">
        <w:rPr>
          <w:iCs/>
          <w:sz w:val="28"/>
          <w:szCs w:val="28"/>
          <w:lang w:val="en-US"/>
        </w:rPr>
        <w:t xml:space="preserve">, M. </w:t>
      </w:r>
      <w:proofErr w:type="spellStart"/>
      <w:r w:rsidRPr="005F57E2">
        <w:rPr>
          <w:iCs/>
          <w:sz w:val="28"/>
          <w:szCs w:val="28"/>
          <w:lang w:val="en-US"/>
        </w:rPr>
        <w:t>Kor</w:t>
      </w:r>
      <w:proofErr w:type="spellEnd"/>
      <w:r w:rsidRPr="005F57E2">
        <w:rPr>
          <w:iCs/>
          <w:sz w:val="28"/>
          <w:szCs w:val="28"/>
          <w:lang w:val="en-US"/>
        </w:rPr>
        <w:t xml:space="preserve"> </w:t>
      </w:r>
      <w:proofErr w:type="spellStart"/>
      <w:r w:rsidRPr="005F57E2">
        <w:rPr>
          <w:iCs/>
          <w:sz w:val="28"/>
          <w:szCs w:val="28"/>
          <w:lang w:val="en-US"/>
        </w:rPr>
        <w:t>Davood</w:t>
      </w:r>
      <w:proofErr w:type="spellEnd"/>
      <w:r w:rsidRPr="005F57E2">
        <w:rPr>
          <w:iCs/>
          <w:sz w:val="28"/>
          <w:szCs w:val="28"/>
          <w:lang w:val="en-US"/>
        </w:rPr>
        <w:t xml:space="preserve"> // Australian Journal of Basic and Applied Sciences. – 2011. – Vol. 5. – P. 476</w:t>
      </w:r>
      <w:r w:rsidR="00645DD4" w:rsidRPr="005F57E2">
        <w:rPr>
          <w:sz w:val="28"/>
          <w:szCs w:val="28"/>
          <w:lang w:val="uk-UA"/>
        </w:rPr>
        <w:t>–</w:t>
      </w:r>
      <w:r w:rsidRPr="005F57E2">
        <w:rPr>
          <w:iCs/>
          <w:sz w:val="28"/>
          <w:szCs w:val="28"/>
          <w:lang w:val="en-US"/>
        </w:rPr>
        <w:t>481.</w:t>
      </w:r>
    </w:p>
    <w:sectPr w:rsidR="005720F6" w:rsidRPr="005F57E2" w:rsidSect="005667C2">
      <w:headerReference w:type="default" r:id="rId1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025A90" w14:textId="77777777" w:rsidR="004F1E50" w:rsidRDefault="004F1E50" w:rsidP="00A34CB1">
      <w:r>
        <w:separator/>
      </w:r>
    </w:p>
  </w:endnote>
  <w:endnote w:type="continuationSeparator" w:id="0">
    <w:p w14:paraId="4CD18E3D" w14:textId="77777777" w:rsidR="004F1E50" w:rsidRDefault="004F1E50" w:rsidP="00A34C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Microsoft Uighur">
    <w:altName w:val="Times New Roman"/>
    <w:panose1 w:val="02000000000000000000"/>
    <w:charset w:val="00"/>
    <w:family w:val="auto"/>
    <w:pitch w:val="variable"/>
    <w:sig w:usb0="80002023" w:usb1="80000002" w:usb2="00000008" w:usb3="00000000" w:csb0="00000041" w:csb1="00000000"/>
  </w:font>
  <w:font w:name="Tahoma">
    <w:panose1 w:val="020B0604030504040204"/>
    <w:charset w:val="CC"/>
    <w:family w:val="swiss"/>
    <w:pitch w:val="variable"/>
    <w:sig w:usb0="E1002EFF" w:usb1="C000605B" w:usb2="00000029" w:usb3="00000000" w:csb0="000101FF" w:csb1="00000000"/>
  </w:font>
  <w:font w:name=".SF UI">
    <w:altName w:val="Cambria"/>
    <w:charset w:val="00"/>
    <w:family w:val="roman"/>
    <w:pitch w:val="default"/>
  </w:font>
  <w:font w:name=".SFUI-Regular">
    <w:altName w:val="Cambria"/>
    <w:charset w:val="00"/>
    <w:family w:val="roman"/>
    <w:pitch w:val="default"/>
  </w:font>
  <w:font w:name="Roboto Condensed">
    <w:altName w:val="Arial"/>
    <w:charset w:val="00"/>
    <w:family w:val="auto"/>
    <w:pitch w:val="variable"/>
    <w:sig w:usb0="E0000AFF" w:usb1="5000217F" w:usb2="00000021"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0111F49" w14:textId="77777777" w:rsidR="004F1E50" w:rsidRDefault="004F1E50" w:rsidP="00A34CB1">
      <w:r>
        <w:separator/>
      </w:r>
    </w:p>
  </w:footnote>
  <w:footnote w:type="continuationSeparator" w:id="0">
    <w:p w14:paraId="5A325512" w14:textId="77777777" w:rsidR="004F1E50" w:rsidRDefault="004F1E50" w:rsidP="00A34C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9231D7" w14:textId="77777777" w:rsidR="00923DA0" w:rsidRDefault="00923DA0">
    <w:pPr>
      <w:pStyle w:val="aa"/>
      <w:jc w:val="right"/>
    </w:pPr>
    <w:r>
      <w:fldChar w:fldCharType="begin"/>
    </w:r>
    <w:r>
      <w:instrText>PAGE   \* MERGEFORMAT</w:instrText>
    </w:r>
    <w:r>
      <w:fldChar w:fldCharType="separate"/>
    </w:r>
    <w:r>
      <w:rPr>
        <w:noProof/>
      </w:rPr>
      <w:t>37</w:t>
    </w:r>
    <w:r>
      <w:rPr>
        <w:noProof/>
      </w:rPr>
      <w:fldChar w:fldCharType="end"/>
    </w:r>
  </w:p>
  <w:p w14:paraId="198EC625" w14:textId="77777777" w:rsidR="00923DA0" w:rsidRDefault="00923DA0">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6" type="#_x0000_t75" style="width:546pt;height:420.75pt;visibility:visible" o:bullet="t">
        <v:imagedata r:id="rId1" o:title="20201110_144017" croptop="10205f" cropbottom="20634f" cropleft="13260f" cropright="24250f"/>
      </v:shape>
    </w:pict>
  </w:numPicBullet>
  <w:abstractNum w:abstractNumId="0" w15:restartNumberingAfterBreak="0">
    <w:nsid w:val="0462577C"/>
    <w:multiLevelType w:val="multilevel"/>
    <w:tmpl w:val="D07233C2"/>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CFF3AF7"/>
    <w:multiLevelType w:val="hybridMultilevel"/>
    <w:tmpl w:val="B4FE1042"/>
    <w:lvl w:ilvl="0" w:tplc="D5F4ACA4">
      <w:start w:val="1"/>
      <w:numFmt w:val="decimal"/>
      <w:lvlText w:val="%1."/>
      <w:lvlJc w:val="left"/>
      <w:pPr>
        <w:ind w:left="1095" w:hanging="735"/>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E444495"/>
    <w:multiLevelType w:val="hybridMultilevel"/>
    <w:tmpl w:val="E65607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C6F697A"/>
    <w:multiLevelType w:val="hybridMultilevel"/>
    <w:tmpl w:val="A2008A52"/>
    <w:lvl w:ilvl="0" w:tplc="EEE8BFBE">
      <w:start w:val="1"/>
      <w:numFmt w:val="decimal"/>
      <w:lvlText w:val="%1."/>
      <w:lvlJc w:val="left"/>
      <w:pPr>
        <w:ind w:left="928" w:hanging="360"/>
      </w:pPr>
      <w:rPr>
        <w:i w:val="0"/>
        <w:i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88A4B1A"/>
    <w:multiLevelType w:val="hybridMultilevel"/>
    <w:tmpl w:val="06AE91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AAC0A65"/>
    <w:multiLevelType w:val="hybridMultilevel"/>
    <w:tmpl w:val="1D4AED9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B377837"/>
    <w:multiLevelType w:val="hybridMultilevel"/>
    <w:tmpl w:val="B4909940"/>
    <w:lvl w:ilvl="0" w:tplc="B472F4F2">
      <w:start w:val="1"/>
      <w:numFmt w:val="decimal"/>
      <w:lvlText w:val="%1."/>
      <w:lvlJc w:val="left"/>
      <w:pPr>
        <w:ind w:left="1260" w:hanging="360"/>
      </w:pPr>
      <w:rPr>
        <w:rFonts w:hint="default"/>
        <w:b w:val="0"/>
      </w:rPr>
    </w:lvl>
    <w:lvl w:ilvl="1" w:tplc="04190019" w:tentative="1">
      <w:start w:val="1"/>
      <w:numFmt w:val="lowerLetter"/>
      <w:lvlText w:val="%2."/>
      <w:lvlJc w:val="left"/>
      <w:pPr>
        <w:ind w:left="1914" w:hanging="360"/>
      </w:pPr>
    </w:lvl>
    <w:lvl w:ilvl="2" w:tplc="0419001B" w:tentative="1">
      <w:start w:val="1"/>
      <w:numFmt w:val="lowerRoman"/>
      <w:lvlText w:val="%3."/>
      <w:lvlJc w:val="right"/>
      <w:pPr>
        <w:ind w:left="2634" w:hanging="180"/>
      </w:pPr>
    </w:lvl>
    <w:lvl w:ilvl="3" w:tplc="0419000F" w:tentative="1">
      <w:start w:val="1"/>
      <w:numFmt w:val="decimal"/>
      <w:lvlText w:val="%4."/>
      <w:lvlJc w:val="left"/>
      <w:pPr>
        <w:ind w:left="3354" w:hanging="360"/>
      </w:pPr>
    </w:lvl>
    <w:lvl w:ilvl="4" w:tplc="04190019" w:tentative="1">
      <w:start w:val="1"/>
      <w:numFmt w:val="lowerLetter"/>
      <w:lvlText w:val="%5."/>
      <w:lvlJc w:val="left"/>
      <w:pPr>
        <w:ind w:left="4074" w:hanging="360"/>
      </w:pPr>
    </w:lvl>
    <w:lvl w:ilvl="5" w:tplc="0419001B" w:tentative="1">
      <w:start w:val="1"/>
      <w:numFmt w:val="lowerRoman"/>
      <w:lvlText w:val="%6."/>
      <w:lvlJc w:val="right"/>
      <w:pPr>
        <w:ind w:left="4794" w:hanging="180"/>
      </w:pPr>
    </w:lvl>
    <w:lvl w:ilvl="6" w:tplc="0419000F" w:tentative="1">
      <w:start w:val="1"/>
      <w:numFmt w:val="decimal"/>
      <w:lvlText w:val="%7."/>
      <w:lvlJc w:val="left"/>
      <w:pPr>
        <w:ind w:left="5514" w:hanging="360"/>
      </w:pPr>
    </w:lvl>
    <w:lvl w:ilvl="7" w:tplc="04190019" w:tentative="1">
      <w:start w:val="1"/>
      <w:numFmt w:val="lowerLetter"/>
      <w:lvlText w:val="%8."/>
      <w:lvlJc w:val="left"/>
      <w:pPr>
        <w:ind w:left="6234" w:hanging="360"/>
      </w:pPr>
    </w:lvl>
    <w:lvl w:ilvl="8" w:tplc="0419001B" w:tentative="1">
      <w:start w:val="1"/>
      <w:numFmt w:val="lowerRoman"/>
      <w:lvlText w:val="%9."/>
      <w:lvlJc w:val="right"/>
      <w:pPr>
        <w:ind w:left="6954" w:hanging="180"/>
      </w:pPr>
    </w:lvl>
  </w:abstractNum>
  <w:abstractNum w:abstractNumId="7" w15:restartNumberingAfterBreak="0">
    <w:nsid w:val="3B9A4409"/>
    <w:multiLevelType w:val="hybridMultilevel"/>
    <w:tmpl w:val="922C300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8" w15:restartNumberingAfterBreak="0">
    <w:nsid w:val="57E1299B"/>
    <w:multiLevelType w:val="multilevel"/>
    <w:tmpl w:val="2A345030"/>
    <w:lvl w:ilvl="0">
      <w:start w:val="1"/>
      <w:numFmt w:val="decimal"/>
      <w:lvlText w:val="%1."/>
      <w:lvlJc w:val="left"/>
      <w:pPr>
        <w:ind w:left="720" w:hanging="360"/>
      </w:pPr>
      <w:rPr>
        <w:rFonts w:hint="default"/>
      </w:rPr>
    </w:lvl>
    <w:lvl w:ilvl="1">
      <w:start w:val="1"/>
      <w:numFmt w:val="decimal"/>
      <w:isLgl/>
      <w:lvlText w:val="%1.%2."/>
      <w:lvlJc w:val="left"/>
      <w:pPr>
        <w:ind w:left="1713"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9" w15:restartNumberingAfterBreak="0">
    <w:nsid w:val="621F019A"/>
    <w:multiLevelType w:val="hybridMultilevel"/>
    <w:tmpl w:val="573622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63F56F9C"/>
    <w:multiLevelType w:val="hybridMultilevel"/>
    <w:tmpl w:val="3BBCF75A"/>
    <w:lvl w:ilvl="0" w:tplc="0419000F">
      <w:start w:val="1"/>
      <w:numFmt w:val="decimal"/>
      <w:lvlText w:val="%1."/>
      <w:lvlJc w:val="left"/>
      <w:pPr>
        <w:ind w:left="720" w:hanging="360"/>
      </w:pPr>
    </w:lvl>
    <w:lvl w:ilvl="1" w:tplc="0419000F">
      <w:start w:val="1"/>
      <w:numFmt w:val="decimal"/>
      <w:lvlText w:val="%2."/>
      <w:lvlJc w:val="left"/>
      <w:pPr>
        <w:ind w:left="192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B0A27C5"/>
    <w:multiLevelType w:val="hybridMultilevel"/>
    <w:tmpl w:val="E4C87006"/>
    <w:lvl w:ilvl="0" w:tplc="5972F880">
      <w:start w:val="1"/>
      <w:numFmt w:val="decimal"/>
      <w:lvlText w:val="%1."/>
      <w:lvlJc w:val="left"/>
      <w:pPr>
        <w:tabs>
          <w:tab w:val="num" w:pos="1353"/>
        </w:tabs>
        <w:ind w:left="1353" w:hanging="360"/>
      </w:pPr>
      <w:rPr>
        <w:i w:val="0"/>
        <w:sz w:val="28"/>
        <w:szCs w:val="28"/>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num w:numId="1">
    <w:abstractNumId w:val="2"/>
  </w:num>
  <w:num w:numId="2">
    <w:abstractNumId w:val="4"/>
  </w:num>
  <w:num w:numId="3">
    <w:abstractNumId w:val="9"/>
  </w:num>
  <w:num w:numId="4">
    <w:abstractNumId w:val="1"/>
  </w:num>
  <w:num w:numId="5">
    <w:abstractNumId w:val="7"/>
  </w:num>
  <w:num w:numId="6">
    <w:abstractNumId w:val="3"/>
  </w:num>
  <w:num w:numId="7">
    <w:abstractNumId w:val="11"/>
  </w:num>
  <w:num w:numId="8">
    <w:abstractNumId w:val="6"/>
  </w:num>
  <w:num w:numId="9">
    <w:abstractNumId w:val="5"/>
  </w:num>
  <w:num w:numId="10">
    <w:abstractNumId w:val="10"/>
  </w:num>
  <w:num w:numId="11">
    <w:abstractNumId w:val="8"/>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071FB"/>
    <w:rsid w:val="00001252"/>
    <w:rsid w:val="0000141C"/>
    <w:rsid w:val="00003902"/>
    <w:rsid w:val="000040DE"/>
    <w:rsid w:val="00010266"/>
    <w:rsid w:val="00015746"/>
    <w:rsid w:val="00015CB2"/>
    <w:rsid w:val="00016148"/>
    <w:rsid w:val="00017CDD"/>
    <w:rsid w:val="000212DD"/>
    <w:rsid w:val="000240CA"/>
    <w:rsid w:val="00024944"/>
    <w:rsid w:val="00024F57"/>
    <w:rsid w:val="0002544C"/>
    <w:rsid w:val="00026D32"/>
    <w:rsid w:val="00030AE9"/>
    <w:rsid w:val="00031CA2"/>
    <w:rsid w:val="00032786"/>
    <w:rsid w:val="00034A1B"/>
    <w:rsid w:val="0003654E"/>
    <w:rsid w:val="00040782"/>
    <w:rsid w:val="00043049"/>
    <w:rsid w:val="00045B12"/>
    <w:rsid w:val="00046C33"/>
    <w:rsid w:val="00047197"/>
    <w:rsid w:val="00047CB3"/>
    <w:rsid w:val="00054676"/>
    <w:rsid w:val="0006279B"/>
    <w:rsid w:val="00063580"/>
    <w:rsid w:val="0006629E"/>
    <w:rsid w:val="00066486"/>
    <w:rsid w:val="00067C2F"/>
    <w:rsid w:val="00070468"/>
    <w:rsid w:val="00071B40"/>
    <w:rsid w:val="0007282F"/>
    <w:rsid w:val="00074FAA"/>
    <w:rsid w:val="00075248"/>
    <w:rsid w:val="00075D02"/>
    <w:rsid w:val="000803B9"/>
    <w:rsid w:val="00082FF1"/>
    <w:rsid w:val="00085BE9"/>
    <w:rsid w:val="00087D0A"/>
    <w:rsid w:val="0009033D"/>
    <w:rsid w:val="00090508"/>
    <w:rsid w:val="00091016"/>
    <w:rsid w:val="00091B21"/>
    <w:rsid w:val="00091D7A"/>
    <w:rsid w:val="000920BF"/>
    <w:rsid w:val="000930FC"/>
    <w:rsid w:val="0009698E"/>
    <w:rsid w:val="00096A9D"/>
    <w:rsid w:val="000A1620"/>
    <w:rsid w:val="000A2328"/>
    <w:rsid w:val="000A323D"/>
    <w:rsid w:val="000A37AE"/>
    <w:rsid w:val="000A6458"/>
    <w:rsid w:val="000A659B"/>
    <w:rsid w:val="000A706E"/>
    <w:rsid w:val="000B37D0"/>
    <w:rsid w:val="000B5174"/>
    <w:rsid w:val="000C304B"/>
    <w:rsid w:val="000C3891"/>
    <w:rsid w:val="000D2321"/>
    <w:rsid w:val="000D45BB"/>
    <w:rsid w:val="000D7B2D"/>
    <w:rsid w:val="000E17D7"/>
    <w:rsid w:val="000E382A"/>
    <w:rsid w:val="000E46B6"/>
    <w:rsid w:val="000F0CB1"/>
    <w:rsid w:val="000F38EB"/>
    <w:rsid w:val="000F56F6"/>
    <w:rsid w:val="000F6C47"/>
    <w:rsid w:val="000F7001"/>
    <w:rsid w:val="000F79A6"/>
    <w:rsid w:val="00102684"/>
    <w:rsid w:val="00104859"/>
    <w:rsid w:val="00105DEC"/>
    <w:rsid w:val="00106D76"/>
    <w:rsid w:val="00107999"/>
    <w:rsid w:val="0011105E"/>
    <w:rsid w:val="00111C8A"/>
    <w:rsid w:val="00111DA3"/>
    <w:rsid w:val="00112434"/>
    <w:rsid w:val="001133AE"/>
    <w:rsid w:val="00113A1E"/>
    <w:rsid w:val="00114D92"/>
    <w:rsid w:val="00114E60"/>
    <w:rsid w:val="0011514A"/>
    <w:rsid w:val="00117677"/>
    <w:rsid w:val="001176EB"/>
    <w:rsid w:val="001210E3"/>
    <w:rsid w:val="00121BEA"/>
    <w:rsid w:val="0012234A"/>
    <w:rsid w:val="00122D3A"/>
    <w:rsid w:val="00122F18"/>
    <w:rsid w:val="00124C1D"/>
    <w:rsid w:val="00124CAE"/>
    <w:rsid w:val="00126B7B"/>
    <w:rsid w:val="00127E62"/>
    <w:rsid w:val="00130E34"/>
    <w:rsid w:val="00131604"/>
    <w:rsid w:val="00136CB8"/>
    <w:rsid w:val="0014102C"/>
    <w:rsid w:val="0014117B"/>
    <w:rsid w:val="001415D6"/>
    <w:rsid w:val="00142C78"/>
    <w:rsid w:val="00142F88"/>
    <w:rsid w:val="00143616"/>
    <w:rsid w:val="001451FF"/>
    <w:rsid w:val="00145690"/>
    <w:rsid w:val="00145E9D"/>
    <w:rsid w:val="001471BB"/>
    <w:rsid w:val="00147278"/>
    <w:rsid w:val="001479F9"/>
    <w:rsid w:val="00147B32"/>
    <w:rsid w:val="00147B76"/>
    <w:rsid w:val="0015317C"/>
    <w:rsid w:val="00154A16"/>
    <w:rsid w:val="0016065F"/>
    <w:rsid w:val="00160F1C"/>
    <w:rsid w:val="00162F2B"/>
    <w:rsid w:val="00163A43"/>
    <w:rsid w:val="00163A4C"/>
    <w:rsid w:val="00163E1C"/>
    <w:rsid w:val="00164222"/>
    <w:rsid w:val="001642A7"/>
    <w:rsid w:val="00164509"/>
    <w:rsid w:val="001653CE"/>
    <w:rsid w:val="001653E5"/>
    <w:rsid w:val="00166F45"/>
    <w:rsid w:val="001739CF"/>
    <w:rsid w:val="00177C8C"/>
    <w:rsid w:val="00182C55"/>
    <w:rsid w:val="00183B39"/>
    <w:rsid w:val="00186E1D"/>
    <w:rsid w:val="001908AB"/>
    <w:rsid w:val="00191660"/>
    <w:rsid w:val="001951FE"/>
    <w:rsid w:val="001955A2"/>
    <w:rsid w:val="00195CF9"/>
    <w:rsid w:val="001A0395"/>
    <w:rsid w:val="001A0E4C"/>
    <w:rsid w:val="001A168D"/>
    <w:rsid w:val="001A3DD6"/>
    <w:rsid w:val="001A63C1"/>
    <w:rsid w:val="001A6ECD"/>
    <w:rsid w:val="001A7F19"/>
    <w:rsid w:val="001B0119"/>
    <w:rsid w:val="001B1602"/>
    <w:rsid w:val="001B4381"/>
    <w:rsid w:val="001B4D57"/>
    <w:rsid w:val="001B6307"/>
    <w:rsid w:val="001B6BDD"/>
    <w:rsid w:val="001C4FBE"/>
    <w:rsid w:val="001C5649"/>
    <w:rsid w:val="001C5D21"/>
    <w:rsid w:val="001C5D66"/>
    <w:rsid w:val="001D262A"/>
    <w:rsid w:val="001D28BD"/>
    <w:rsid w:val="001D375A"/>
    <w:rsid w:val="001D3F27"/>
    <w:rsid w:val="001D7359"/>
    <w:rsid w:val="001D7D81"/>
    <w:rsid w:val="001D7EF9"/>
    <w:rsid w:val="001E08CF"/>
    <w:rsid w:val="001E15F6"/>
    <w:rsid w:val="001E7357"/>
    <w:rsid w:val="001F0A67"/>
    <w:rsid w:val="001F1393"/>
    <w:rsid w:val="001F1B35"/>
    <w:rsid w:val="001F1E6D"/>
    <w:rsid w:val="001F322E"/>
    <w:rsid w:val="001F3378"/>
    <w:rsid w:val="001F5E1D"/>
    <w:rsid w:val="001F78E9"/>
    <w:rsid w:val="00200414"/>
    <w:rsid w:val="00201A1A"/>
    <w:rsid w:val="00202718"/>
    <w:rsid w:val="00203AEF"/>
    <w:rsid w:val="00204458"/>
    <w:rsid w:val="00206302"/>
    <w:rsid w:val="0020697D"/>
    <w:rsid w:val="00207A03"/>
    <w:rsid w:val="0021382A"/>
    <w:rsid w:val="00215B47"/>
    <w:rsid w:val="00216112"/>
    <w:rsid w:val="00217B4C"/>
    <w:rsid w:val="002231B9"/>
    <w:rsid w:val="00226128"/>
    <w:rsid w:val="002271E9"/>
    <w:rsid w:val="00227E77"/>
    <w:rsid w:val="00227FE6"/>
    <w:rsid w:val="002313A8"/>
    <w:rsid w:val="0023264A"/>
    <w:rsid w:val="002343FE"/>
    <w:rsid w:val="00234F85"/>
    <w:rsid w:val="00235B65"/>
    <w:rsid w:val="00235D89"/>
    <w:rsid w:val="00236231"/>
    <w:rsid w:val="00240187"/>
    <w:rsid w:val="00242192"/>
    <w:rsid w:val="00242B68"/>
    <w:rsid w:val="002443F8"/>
    <w:rsid w:val="00244D9E"/>
    <w:rsid w:val="00245C5A"/>
    <w:rsid w:val="00246284"/>
    <w:rsid w:val="00247008"/>
    <w:rsid w:val="00252DB9"/>
    <w:rsid w:val="00255BF0"/>
    <w:rsid w:val="002602EA"/>
    <w:rsid w:val="00262743"/>
    <w:rsid w:val="00262C98"/>
    <w:rsid w:val="0026365E"/>
    <w:rsid w:val="0026408C"/>
    <w:rsid w:val="00264D70"/>
    <w:rsid w:val="00265EC2"/>
    <w:rsid w:val="002674EC"/>
    <w:rsid w:val="00267A8A"/>
    <w:rsid w:val="00270A7B"/>
    <w:rsid w:val="0027198E"/>
    <w:rsid w:val="00271E30"/>
    <w:rsid w:val="002749E9"/>
    <w:rsid w:val="00280381"/>
    <w:rsid w:val="00282AB9"/>
    <w:rsid w:val="00284AEA"/>
    <w:rsid w:val="002850F8"/>
    <w:rsid w:val="00287D7F"/>
    <w:rsid w:val="00294293"/>
    <w:rsid w:val="0029610E"/>
    <w:rsid w:val="0029686E"/>
    <w:rsid w:val="00297E13"/>
    <w:rsid w:val="002A2244"/>
    <w:rsid w:val="002A31A1"/>
    <w:rsid w:val="002A3424"/>
    <w:rsid w:val="002A5468"/>
    <w:rsid w:val="002A5629"/>
    <w:rsid w:val="002A5A95"/>
    <w:rsid w:val="002A5D59"/>
    <w:rsid w:val="002B0CE5"/>
    <w:rsid w:val="002B58BB"/>
    <w:rsid w:val="002B6262"/>
    <w:rsid w:val="002C0773"/>
    <w:rsid w:val="002C2D5D"/>
    <w:rsid w:val="002C605A"/>
    <w:rsid w:val="002C75D1"/>
    <w:rsid w:val="002D0C93"/>
    <w:rsid w:val="002D6CF9"/>
    <w:rsid w:val="002D7926"/>
    <w:rsid w:val="002E000A"/>
    <w:rsid w:val="002E0103"/>
    <w:rsid w:val="002E0E34"/>
    <w:rsid w:val="002E41EE"/>
    <w:rsid w:val="002E5297"/>
    <w:rsid w:val="002E559A"/>
    <w:rsid w:val="002F0548"/>
    <w:rsid w:val="002F113E"/>
    <w:rsid w:val="002F2804"/>
    <w:rsid w:val="002F3995"/>
    <w:rsid w:val="002F42A8"/>
    <w:rsid w:val="002F4B59"/>
    <w:rsid w:val="002F61D2"/>
    <w:rsid w:val="002F6FC7"/>
    <w:rsid w:val="00301CFA"/>
    <w:rsid w:val="00301E50"/>
    <w:rsid w:val="00301F3A"/>
    <w:rsid w:val="0030223A"/>
    <w:rsid w:val="003024AA"/>
    <w:rsid w:val="00304DF5"/>
    <w:rsid w:val="003051F5"/>
    <w:rsid w:val="003062E1"/>
    <w:rsid w:val="00306610"/>
    <w:rsid w:val="003104E1"/>
    <w:rsid w:val="0031125B"/>
    <w:rsid w:val="00312762"/>
    <w:rsid w:val="003149EE"/>
    <w:rsid w:val="003164FF"/>
    <w:rsid w:val="00316E61"/>
    <w:rsid w:val="003206B0"/>
    <w:rsid w:val="00320CB0"/>
    <w:rsid w:val="00321D09"/>
    <w:rsid w:val="0032359E"/>
    <w:rsid w:val="00323DDC"/>
    <w:rsid w:val="00327328"/>
    <w:rsid w:val="00333BEE"/>
    <w:rsid w:val="00334495"/>
    <w:rsid w:val="003357A1"/>
    <w:rsid w:val="00335B57"/>
    <w:rsid w:val="00336DF2"/>
    <w:rsid w:val="00337D8C"/>
    <w:rsid w:val="0034069F"/>
    <w:rsid w:val="00341599"/>
    <w:rsid w:val="0034330E"/>
    <w:rsid w:val="00343C3C"/>
    <w:rsid w:val="00345EAA"/>
    <w:rsid w:val="00347E71"/>
    <w:rsid w:val="00350ED4"/>
    <w:rsid w:val="003524BA"/>
    <w:rsid w:val="00353ADB"/>
    <w:rsid w:val="00353F6B"/>
    <w:rsid w:val="003540F7"/>
    <w:rsid w:val="00356819"/>
    <w:rsid w:val="0035753B"/>
    <w:rsid w:val="00361B34"/>
    <w:rsid w:val="003623C5"/>
    <w:rsid w:val="00370338"/>
    <w:rsid w:val="003712FD"/>
    <w:rsid w:val="00374045"/>
    <w:rsid w:val="0037737D"/>
    <w:rsid w:val="003819B0"/>
    <w:rsid w:val="00381F73"/>
    <w:rsid w:val="00382C95"/>
    <w:rsid w:val="0038433A"/>
    <w:rsid w:val="00384775"/>
    <w:rsid w:val="003856C5"/>
    <w:rsid w:val="00390249"/>
    <w:rsid w:val="0039203D"/>
    <w:rsid w:val="0039203E"/>
    <w:rsid w:val="003938D0"/>
    <w:rsid w:val="00393FC6"/>
    <w:rsid w:val="00394A39"/>
    <w:rsid w:val="0039531F"/>
    <w:rsid w:val="00396F36"/>
    <w:rsid w:val="003A1740"/>
    <w:rsid w:val="003A211A"/>
    <w:rsid w:val="003A2191"/>
    <w:rsid w:val="003A69F3"/>
    <w:rsid w:val="003A75D8"/>
    <w:rsid w:val="003B0A77"/>
    <w:rsid w:val="003B152A"/>
    <w:rsid w:val="003B7A4F"/>
    <w:rsid w:val="003C0ECD"/>
    <w:rsid w:val="003C15A7"/>
    <w:rsid w:val="003C1D05"/>
    <w:rsid w:val="003C2354"/>
    <w:rsid w:val="003C3C58"/>
    <w:rsid w:val="003C4D4B"/>
    <w:rsid w:val="003C704E"/>
    <w:rsid w:val="003C7AEC"/>
    <w:rsid w:val="003C7B1A"/>
    <w:rsid w:val="003D44DD"/>
    <w:rsid w:val="003D7598"/>
    <w:rsid w:val="003E0366"/>
    <w:rsid w:val="003E6998"/>
    <w:rsid w:val="003E6CF3"/>
    <w:rsid w:val="003F0C6D"/>
    <w:rsid w:val="003F12FC"/>
    <w:rsid w:val="003F284E"/>
    <w:rsid w:val="003F3F5B"/>
    <w:rsid w:val="003F5946"/>
    <w:rsid w:val="003F626A"/>
    <w:rsid w:val="003F69F4"/>
    <w:rsid w:val="00400794"/>
    <w:rsid w:val="00410725"/>
    <w:rsid w:val="00411FAA"/>
    <w:rsid w:val="0041203A"/>
    <w:rsid w:val="00416005"/>
    <w:rsid w:val="004236FA"/>
    <w:rsid w:val="004248ED"/>
    <w:rsid w:val="00424EF2"/>
    <w:rsid w:val="00424FD3"/>
    <w:rsid w:val="0042600D"/>
    <w:rsid w:val="00430997"/>
    <w:rsid w:val="00431096"/>
    <w:rsid w:val="004314C1"/>
    <w:rsid w:val="0043257C"/>
    <w:rsid w:val="0043320F"/>
    <w:rsid w:val="00435A65"/>
    <w:rsid w:val="00440FDB"/>
    <w:rsid w:val="00441E23"/>
    <w:rsid w:val="00442A65"/>
    <w:rsid w:val="00442D80"/>
    <w:rsid w:val="00442FD5"/>
    <w:rsid w:val="00443533"/>
    <w:rsid w:val="00447765"/>
    <w:rsid w:val="004508F5"/>
    <w:rsid w:val="00451F77"/>
    <w:rsid w:val="004530CF"/>
    <w:rsid w:val="004573DC"/>
    <w:rsid w:val="00461028"/>
    <w:rsid w:val="00461B4B"/>
    <w:rsid w:val="00462525"/>
    <w:rsid w:val="00462700"/>
    <w:rsid w:val="00465B02"/>
    <w:rsid w:val="00466030"/>
    <w:rsid w:val="004672E3"/>
    <w:rsid w:val="00467EC1"/>
    <w:rsid w:val="00473692"/>
    <w:rsid w:val="00475571"/>
    <w:rsid w:val="00476358"/>
    <w:rsid w:val="004810D3"/>
    <w:rsid w:val="00483691"/>
    <w:rsid w:val="00483A99"/>
    <w:rsid w:val="004857B4"/>
    <w:rsid w:val="004862C3"/>
    <w:rsid w:val="004870FC"/>
    <w:rsid w:val="004924B7"/>
    <w:rsid w:val="00497B5E"/>
    <w:rsid w:val="004A12EA"/>
    <w:rsid w:val="004A4632"/>
    <w:rsid w:val="004A4721"/>
    <w:rsid w:val="004A48B2"/>
    <w:rsid w:val="004A5157"/>
    <w:rsid w:val="004A61E3"/>
    <w:rsid w:val="004A686F"/>
    <w:rsid w:val="004C6ADF"/>
    <w:rsid w:val="004C729D"/>
    <w:rsid w:val="004D0F02"/>
    <w:rsid w:val="004D44DE"/>
    <w:rsid w:val="004D4BB5"/>
    <w:rsid w:val="004D7D62"/>
    <w:rsid w:val="004E0848"/>
    <w:rsid w:val="004E2DD8"/>
    <w:rsid w:val="004E4C92"/>
    <w:rsid w:val="004E6418"/>
    <w:rsid w:val="004E774B"/>
    <w:rsid w:val="004E78C7"/>
    <w:rsid w:val="004F0F39"/>
    <w:rsid w:val="004F1731"/>
    <w:rsid w:val="004F1E50"/>
    <w:rsid w:val="004F4BC9"/>
    <w:rsid w:val="004F6057"/>
    <w:rsid w:val="004F68FA"/>
    <w:rsid w:val="004F7771"/>
    <w:rsid w:val="004F78F2"/>
    <w:rsid w:val="0050001E"/>
    <w:rsid w:val="0050201F"/>
    <w:rsid w:val="00502ED3"/>
    <w:rsid w:val="00503810"/>
    <w:rsid w:val="00503FC1"/>
    <w:rsid w:val="005053FC"/>
    <w:rsid w:val="00505758"/>
    <w:rsid w:val="00505C06"/>
    <w:rsid w:val="00506CC1"/>
    <w:rsid w:val="00507383"/>
    <w:rsid w:val="0050782E"/>
    <w:rsid w:val="00515154"/>
    <w:rsid w:val="00515BE2"/>
    <w:rsid w:val="005171D1"/>
    <w:rsid w:val="00522EE4"/>
    <w:rsid w:val="00524EB3"/>
    <w:rsid w:val="00525044"/>
    <w:rsid w:val="0052643D"/>
    <w:rsid w:val="00526C73"/>
    <w:rsid w:val="00530C5C"/>
    <w:rsid w:val="0053315F"/>
    <w:rsid w:val="0053454F"/>
    <w:rsid w:val="00534CDF"/>
    <w:rsid w:val="00536D06"/>
    <w:rsid w:val="00537B0A"/>
    <w:rsid w:val="0054152A"/>
    <w:rsid w:val="0054158D"/>
    <w:rsid w:val="005425AC"/>
    <w:rsid w:val="00546C24"/>
    <w:rsid w:val="005517B9"/>
    <w:rsid w:val="00552C6A"/>
    <w:rsid w:val="00554137"/>
    <w:rsid w:val="00554940"/>
    <w:rsid w:val="0055636B"/>
    <w:rsid w:val="00556626"/>
    <w:rsid w:val="00557196"/>
    <w:rsid w:val="00561797"/>
    <w:rsid w:val="00562E50"/>
    <w:rsid w:val="00562FEB"/>
    <w:rsid w:val="005667C2"/>
    <w:rsid w:val="005720F6"/>
    <w:rsid w:val="005768F0"/>
    <w:rsid w:val="00577EFB"/>
    <w:rsid w:val="005819B1"/>
    <w:rsid w:val="005844F3"/>
    <w:rsid w:val="00585347"/>
    <w:rsid w:val="005855B9"/>
    <w:rsid w:val="005877CD"/>
    <w:rsid w:val="00590FCF"/>
    <w:rsid w:val="00592288"/>
    <w:rsid w:val="0059254E"/>
    <w:rsid w:val="00593A88"/>
    <w:rsid w:val="0059447A"/>
    <w:rsid w:val="0059511C"/>
    <w:rsid w:val="005952D3"/>
    <w:rsid w:val="00597269"/>
    <w:rsid w:val="00597B00"/>
    <w:rsid w:val="005A2E3A"/>
    <w:rsid w:val="005A3303"/>
    <w:rsid w:val="005A3EFF"/>
    <w:rsid w:val="005A61BA"/>
    <w:rsid w:val="005A6226"/>
    <w:rsid w:val="005B0619"/>
    <w:rsid w:val="005B29F1"/>
    <w:rsid w:val="005B51AB"/>
    <w:rsid w:val="005B61B5"/>
    <w:rsid w:val="005C21F4"/>
    <w:rsid w:val="005C37D7"/>
    <w:rsid w:val="005C3CD9"/>
    <w:rsid w:val="005C63E8"/>
    <w:rsid w:val="005C660C"/>
    <w:rsid w:val="005C704C"/>
    <w:rsid w:val="005C771E"/>
    <w:rsid w:val="005D0466"/>
    <w:rsid w:val="005D10AA"/>
    <w:rsid w:val="005D56E5"/>
    <w:rsid w:val="005D5A32"/>
    <w:rsid w:val="005E04DE"/>
    <w:rsid w:val="005E5C41"/>
    <w:rsid w:val="005F06E8"/>
    <w:rsid w:val="005F0C24"/>
    <w:rsid w:val="005F2972"/>
    <w:rsid w:val="005F4BBF"/>
    <w:rsid w:val="005F57E2"/>
    <w:rsid w:val="005F60B5"/>
    <w:rsid w:val="006010F4"/>
    <w:rsid w:val="0060203E"/>
    <w:rsid w:val="00606E56"/>
    <w:rsid w:val="0061187F"/>
    <w:rsid w:val="00611AEA"/>
    <w:rsid w:val="00612FB2"/>
    <w:rsid w:val="006135C0"/>
    <w:rsid w:val="00613EE4"/>
    <w:rsid w:val="00614BDD"/>
    <w:rsid w:val="00620300"/>
    <w:rsid w:val="00621A98"/>
    <w:rsid w:val="00627CC4"/>
    <w:rsid w:val="006300CE"/>
    <w:rsid w:val="00630D06"/>
    <w:rsid w:val="00637BAB"/>
    <w:rsid w:val="00640544"/>
    <w:rsid w:val="00640DC6"/>
    <w:rsid w:val="0064109B"/>
    <w:rsid w:val="00642144"/>
    <w:rsid w:val="00643A17"/>
    <w:rsid w:val="00644135"/>
    <w:rsid w:val="00644E6B"/>
    <w:rsid w:val="00645DD4"/>
    <w:rsid w:val="00645F3A"/>
    <w:rsid w:val="00647F55"/>
    <w:rsid w:val="00650844"/>
    <w:rsid w:val="00650AF8"/>
    <w:rsid w:val="00651E43"/>
    <w:rsid w:val="00654779"/>
    <w:rsid w:val="00657431"/>
    <w:rsid w:val="00657C88"/>
    <w:rsid w:val="006611BD"/>
    <w:rsid w:val="0066198A"/>
    <w:rsid w:val="006656B7"/>
    <w:rsid w:val="006673DF"/>
    <w:rsid w:val="006711AB"/>
    <w:rsid w:val="00671B18"/>
    <w:rsid w:val="00671D4A"/>
    <w:rsid w:val="00672043"/>
    <w:rsid w:val="00672F86"/>
    <w:rsid w:val="00675384"/>
    <w:rsid w:val="0067633C"/>
    <w:rsid w:val="00680A1B"/>
    <w:rsid w:val="006828F3"/>
    <w:rsid w:val="006870FF"/>
    <w:rsid w:val="00687764"/>
    <w:rsid w:val="00691423"/>
    <w:rsid w:val="00692478"/>
    <w:rsid w:val="006943D4"/>
    <w:rsid w:val="00695C0D"/>
    <w:rsid w:val="006964D8"/>
    <w:rsid w:val="00696B68"/>
    <w:rsid w:val="006A3CF4"/>
    <w:rsid w:val="006A64F6"/>
    <w:rsid w:val="006A6AF2"/>
    <w:rsid w:val="006A7FE5"/>
    <w:rsid w:val="006B4D4A"/>
    <w:rsid w:val="006B5431"/>
    <w:rsid w:val="006B5D11"/>
    <w:rsid w:val="006B5F6F"/>
    <w:rsid w:val="006B64A5"/>
    <w:rsid w:val="006C03AC"/>
    <w:rsid w:val="006C0431"/>
    <w:rsid w:val="006C0E3D"/>
    <w:rsid w:val="006C3572"/>
    <w:rsid w:val="006C5716"/>
    <w:rsid w:val="006D0EEE"/>
    <w:rsid w:val="006D23AB"/>
    <w:rsid w:val="006D2792"/>
    <w:rsid w:val="006D366F"/>
    <w:rsid w:val="006D7A65"/>
    <w:rsid w:val="006E1B9D"/>
    <w:rsid w:val="006E4B0C"/>
    <w:rsid w:val="006E4D64"/>
    <w:rsid w:val="006F2475"/>
    <w:rsid w:val="006F323B"/>
    <w:rsid w:val="006F7D36"/>
    <w:rsid w:val="0070031A"/>
    <w:rsid w:val="00702910"/>
    <w:rsid w:val="0070660D"/>
    <w:rsid w:val="00707FC7"/>
    <w:rsid w:val="007102BF"/>
    <w:rsid w:val="00710D96"/>
    <w:rsid w:val="00711811"/>
    <w:rsid w:val="00715AEF"/>
    <w:rsid w:val="00716E14"/>
    <w:rsid w:val="007170D2"/>
    <w:rsid w:val="00717506"/>
    <w:rsid w:val="00717B53"/>
    <w:rsid w:val="00722A91"/>
    <w:rsid w:val="00724D3C"/>
    <w:rsid w:val="00734AC2"/>
    <w:rsid w:val="00736475"/>
    <w:rsid w:val="0073669E"/>
    <w:rsid w:val="007401A9"/>
    <w:rsid w:val="007428E5"/>
    <w:rsid w:val="00743000"/>
    <w:rsid w:val="007505A8"/>
    <w:rsid w:val="00754682"/>
    <w:rsid w:val="007555B8"/>
    <w:rsid w:val="00755784"/>
    <w:rsid w:val="007558CB"/>
    <w:rsid w:val="00755A66"/>
    <w:rsid w:val="00760E68"/>
    <w:rsid w:val="00762CDD"/>
    <w:rsid w:val="007636AF"/>
    <w:rsid w:val="00763B09"/>
    <w:rsid w:val="007650BC"/>
    <w:rsid w:val="00773648"/>
    <w:rsid w:val="00773AE5"/>
    <w:rsid w:val="00773B7B"/>
    <w:rsid w:val="00774345"/>
    <w:rsid w:val="007761B6"/>
    <w:rsid w:val="0078081E"/>
    <w:rsid w:val="007813F8"/>
    <w:rsid w:val="0078155B"/>
    <w:rsid w:val="00786608"/>
    <w:rsid w:val="007905A7"/>
    <w:rsid w:val="00790639"/>
    <w:rsid w:val="0079256A"/>
    <w:rsid w:val="00792CB9"/>
    <w:rsid w:val="00793968"/>
    <w:rsid w:val="00793A61"/>
    <w:rsid w:val="00796870"/>
    <w:rsid w:val="00796FAF"/>
    <w:rsid w:val="007970C5"/>
    <w:rsid w:val="007A0264"/>
    <w:rsid w:val="007A1C6B"/>
    <w:rsid w:val="007A1E59"/>
    <w:rsid w:val="007A61F8"/>
    <w:rsid w:val="007A69CD"/>
    <w:rsid w:val="007A73F6"/>
    <w:rsid w:val="007B0041"/>
    <w:rsid w:val="007B36EC"/>
    <w:rsid w:val="007B4933"/>
    <w:rsid w:val="007B685E"/>
    <w:rsid w:val="007C14A9"/>
    <w:rsid w:val="007C41F2"/>
    <w:rsid w:val="007C5E74"/>
    <w:rsid w:val="007C695B"/>
    <w:rsid w:val="007D0078"/>
    <w:rsid w:val="007D0FE5"/>
    <w:rsid w:val="007D381F"/>
    <w:rsid w:val="007D3B34"/>
    <w:rsid w:val="007D62F9"/>
    <w:rsid w:val="007E2A31"/>
    <w:rsid w:val="007E2C77"/>
    <w:rsid w:val="007E4A71"/>
    <w:rsid w:val="007E61B7"/>
    <w:rsid w:val="007E703B"/>
    <w:rsid w:val="007F16BA"/>
    <w:rsid w:val="007F297F"/>
    <w:rsid w:val="007F428D"/>
    <w:rsid w:val="007F4A2C"/>
    <w:rsid w:val="007F5518"/>
    <w:rsid w:val="00801B11"/>
    <w:rsid w:val="00803FD3"/>
    <w:rsid w:val="0081012F"/>
    <w:rsid w:val="00811A2B"/>
    <w:rsid w:val="00815F9D"/>
    <w:rsid w:val="00816688"/>
    <w:rsid w:val="00823AAF"/>
    <w:rsid w:val="00826101"/>
    <w:rsid w:val="008264C5"/>
    <w:rsid w:val="00826FEC"/>
    <w:rsid w:val="00830F7F"/>
    <w:rsid w:val="0083144F"/>
    <w:rsid w:val="00840431"/>
    <w:rsid w:val="008424A2"/>
    <w:rsid w:val="00843901"/>
    <w:rsid w:val="00846C4E"/>
    <w:rsid w:val="00847701"/>
    <w:rsid w:val="00852A90"/>
    <w:rsid w:val="00853997"/>
    <w:rsid w:val="00855265"/>
    <w:rsid w:val="008602AD"/>
    <w:rsid w:val="0086212B"/>
    <w:rsid w:val="00862B6A"/>
    <w:rsid w:val="00864093"/>
    <w:rsid w:val="00865F86"/>
    <w:rsid w:val="0087158F"/>
    <w:rsid w:val="00872047"/>
    <w:rsid w:val="008723A6"/>
    <w:rsid w:val="008726E8"/>
    <w:rsid w:val="00872942"/>
    <w:rsid w:val="008747C9"/>
    <w:rsid w:val="00875800"/>
    <w:rsid w:val="00876A28"/>
    <w:rsid w:val="008770A5"/>
    <w:rsid w:val="008771FB"/>
    <w:rsid w:val="00880E4F"/>
    <w:rsid w:val="00881F1C"/>
    <w:rsid w:val="0088306D"/>
    <w:rsid w:val="008844FC"/>
    <w:rsid w:val="0088599C"/>
    <w:rsid w:val="008876D6"/>
    <w:rsid w:val="0089092B"/>
    <w:rsid w:val="00890C1F"/>
    <w:rsid w:val="00890CEB"/>
    <w:rsid w:val="00891136"/>
    <w:rsid w:val="00893308"/>
    <w:rsid w:val="00894618"/>
    <w:rsid w:val="008949EE"/>
    <w:rsid w:val="00895457"/>
    <w:rsid w:val="00895B59"/>
    <w:rsid w:val="008979B8"/>
    <w:rsid w:val="008A0B27"/>
    <w:rsid w:val="008A3026"/>
    <w:rsid w:val="008A731D"/>
    <w:rsid w:val="008B0F69"/>
    <w:rsid w:val="008B48AE"/>
    <w:rsid w:val="008B74BB"/>
    <w:rsid w:val="008C066C"/>
    <w:rsid w:val="008C31DC"/>
    <w:rsid w:val="008C55F6"/>
    <w:rsid w:val="008D0D4B"/>
    <w:rsid w:val="008D1A5A"/>
    <w:rsid w:val="008D311A"/>
    <w:rsid w:val="008D3F43"/>
    <w:rsid w:val="008D6A25"/>
    <w:rsid w:val="008E06CC"/>
    <w:rsid w:val="008E0A61"/>
    <w:rsid w:val="008E0C33"/>
    <w:rsid w:val="008E3821"/>
    <w:rsid w:val="008E639E"/>
    <w:rsid w:val="008E6866"/>
    <w:rsid w:val="008E7595"/>
    <w:rsid w:val="008F32A5"/>
    <w:rsid w:val="008F3C6D"/>
    <w:rsid w:val="008F4D1C"/>
    <w:rsid w:val="008F4E4A"/>
    <w:rsid w:val="008F6CD3"/>
    <w:rsid w:val="00900B1B"/>
    <w:rsid w:val="0090567C"/>
    <w:rsid w:val="009077E0"/>
    <w:rsid w:val="00911429"/>
    <w:rsid w:val="009135C5"/>
    <w:rsid w:val="009136DC"/>
    <w:rsid w:val="00913AD2"/>
    <w:rsid w:val="009143D2"/>
    <w:rsid w:val="00915B6D"/>
    <w:rsid w:val="00915DD8"/>
    <w:rsid w:val="00917244"/>
    <w:rsid w:val="00920BFF"/>
    <w:rsid w:val="009212BD"/>
    <w:rsid w:val="0092138D"/>
    <w:rsid w:val="0092153B"/>
    <w:rsid w:val="00923DA0"/>
    <w:rsid w:val="009240AA"/>
    <w:rsid w:val="009241F5"/>
    <w:rsid w:val="00924593"/>
    <w:rsid w:val="009264AA"/>
    <w:rsid w:val="0092749C"/>
    <w:rsid w:val="00931F46"/>
    <w:rsid w:val="009333D1"/>
    <w:rsid w:val="009359A2"/>
    <w:rsid w:val="00942B48"/>
    <w:rsid w:val="009442A5"/>
    <w:rsid w:val="009458B4"/>
    <w:rsid w:val="009475E6"/>
    <w:rsid w:val="009538A7"/>
    <w:rsid w:val="009556DE"/>
    <w:rsid w:val="00955DEA"/>
    <w:rsid w:val="00960D91"/>
    <w:rsid w:val="009626DA"/>
    <w:rsid w:val="00962BEE"/>
    <w:rsid w:val="00962CCF"/>
    <w:rsid w:val="00963B4D"/>
    <w:rsid w:val="009668F8"/>
    <w:rsid w:val="009734F9"/>
    <w:rsid w:val="009747BA"/>
    <w:rsid w:val="00975FED"/>
    <w:rsid w:val="00976095"/>
    <w:rsid w:val="0097653E"/>
    <w:rsid w:val="00976637"/>
    <w:rsid w:val="00976D68"/>
    <w:rsid w:val="009773D4"/>
    <w:rsid w:val="009807AA"/>
    <w:rsid w:val="0098281C"/>
    <w:rsid w:val="00982D11"/>
    <w:rsid w:val="009834EC"/>
    <w:rsid w:val="00984AC0"/>
    <w:rsid w:val="009872E3"/>
    <w:rsid w:val="0099250E"/>
    <w:rsid w:val="0099296C"/>
    <w:rsid w:val="00993865"/>
    <w:rsid w:val="00993DF1"/>
    <w:rsid w:val="00995A11"/>
    <w:rsid w:val="00997B26"/>
    <w:rsid w:val="009A1F3C"/>
    <w:rsid w:val="009A3D54"/>
    <w:rsid w:val="009A5208"/>
    <w:rsid w:val="009A7D77"/>
    <w:rsid w:val="009B0856"/>
    <w:rsid w:val="009B13C2"/>
    <w:rsid w:val="009B182A"/>
    <w:rsid w:val="009B202C"/>
    <w:rsid w:val="009B2E52"/>
    <w:rsid w:val="009B35E5"/>
    <w:rsid w:val="009B3827"/>
    <w:rsid w:val="009B6593"/>
    <w:rsid w:val="009C02CB"/>
    <w:rsid w:val="009C20BF"/>
    <w:rsid w:val="009C5669"/>
    <w:rsid w:val="009C6B4B"/>
    <w:rsid w:val="009C7F65"/>
    <w:rsid w:val="009D0204"/>
    <w:rsid w:val="009D1438"/>
    <w:rsid w:val="009D296C"/>
    <w:rsid w:val="009D49D3"/>
    <w:rsid w:val="009D7736"/>
    <w:rsid w:val="009D7CDC"/>
    <w:rsid w:val="009E0A0E"/>
    <w:rsid w:val="009E17A8"/>
    <w:rsid w:val="009E29E4"/>
    <w:rsid w:val="009E4028"/>
    <w:rsid w:val="009E5D4E"/>
    <w:rsid w:val="009E5EA0"/>
    <w:rsid w:val="009E6664"/>
    <w:rsid w:val="009F0048"/>
    <w:rsid w:val="009F0B0F"/>
    <w:rsid w:val="009F1CDC"/>
    <w:rsid w:val="009F202C"/>
    <w:rsid w:val="009F28DC"/>
    <w:rsid w:val="009F3D9C"/>
    <w:rsid w:val="009F603C"/>
    <w:rsid w:val="009F76B0"/>
    <w:rsid w:val="009F7EA1"/>
    <w:rsid w:val="00A0234C"/>
    <w:rsid w:val="00A027F5"/>
    <w:rsid w:val="00A034D0"/>
    <w:rsid w:val="00A06C7F"/>
    <w:rsid w:val="00A071FB"/>
    <w:rsid w:val="00A0726A"/>
    <w:rsid w:val="00A10028"/>
    <w:rsid w:val="00A11005"/>
    <w:rsid w:val="00A123A9"/>
    <w:rsid w:val="00A12B8F"/>
    <w:rsid w:val="00A13F28"/>
    <w:rsid w:val="00A14E44"/>
    <w:rsid w:val="00A154F6"/>
    <w:rsid w:val="00A1789B"/>
    <w:rsid w:val="00A2014C"/>
    <w:rsid w:val="00A20BFA"/>
    <w:rsid w:val="00A216FD"/>
    <w:rsid w:val="00A234AB"/>
    <w:rsid w:val="00A25369"/>
    <w:rsid w:val="00A25534"/>
    <w:rsid w:val="00A311B2"/>
    <w:rsid w:val="00A31AAA"/>
    <w:rsid w:val="00A33D38"/>
    <w:rsid w:val="00A34CB1"/>
    <w:rsid w:val="00A40FB8"/>
    <w:rsid w:val="00A431E8"/>
    <w:rsid w:val="00A432A5"/>
    <w:rsid w:val="00A43E4A"/>
    <w:rsid w:val="00A45315"/>
    <w:rsid w:val="00A510FC"/>
    <w:rsid w:val="00A52132"/>
    <w:rsid w:val="00A55413"/>
    <w:rsid w:val="00A57F27"/>
    <w:rsid w:val="00A60463"/>
    <w:rsid w:val="00A606B1"/>
    <w:rsid w:val="00A6320E"/>
    <w:rsid w:val="00A65462"/>
    <w:rsid w:val="00A7014A"/>
    <w:rsid w:val="00A72BC6"/>
    <w:rsid w:val="00A773EF"/>
    <w:rsid w:val="00A77989"/>
    <w:rsid w:val="00A8070C"/>
    <w:rsid w:val="00A813A8"/>
    <w:rsid w:val="00A813B7"/>
    <w:rsid w:val="00A82579"/>
    <w:rsid w:val="00A82702"/>
    <w:rsid w:val="00A83605"/>
    <w:rsid w:val="00A83CFD"/>
    <w:rsid w:val="00A84726"/>
    <w:rsid w:val="00A8484C"/>
    <w:rsid w:val="00A859BD"/>
    <w:rsid w:val="00A8638B"/>
    <w:rsid w:val="00A95C95"/>
    <w:rsid w:val="00A979B5"/>
    <w:rsid w:val="00A97D35"/>
    <w:rsid w:val="00AA02AD"/>
    <w:rsid w:val="00AA0C32"/>
    <w:rsid w:val="00AA126F"/>
    <w:rsid w:val="00AA1C77"/>
    <w:rsid w:val="00AA2022"/>
    <w:rsid w:val="00AA3692"/>
    <w:rsid w:val="00AA3F9B"/>
    <w:rsid w:val="00AA5324"/>
    <w:rsid w:val="00AA6179"/>
    <w:rsid w:val="00AA6E77"/>
    <w:rsid w:val="00AA7EEF"/>
    <w:rsid w:val="00AB1585"/>
    <w:rsid w:val="00AB2040"/>
    <w:rsid w:val="00AB2A39"/>
    <w:rsid w:val="00AB537D"/>
    <w:rsid w:val="00AB7176"/>
    <w:rsid w:val="00AC3158"/>
    <w:rsid w:val="00AC50EF"/>
    <w:rsid w:val="00AC57E7"/>
    <w:rsid w:val="00AC5FEE"/>
    <w:rsid w:val="00AC659D"/>
    <w:rsid w:val="00AC6D4D"/>
    <w:rsid w:val="00AD0F54"/>
    <w:rsid w:val="00AD1627"/>
    <w:rsid w:val="00AD4124"/>
    <w:rsid w:val="00AD4BCC"/>
    <w:rsid w:val="00AD536C"/>
    <w:rsid w:val="00AD56C1"/>
    <w:rsid w:val="00AD5E2B"/>
    <w:rsid w:val="00AE118C"/>
    <w:rsid w:val="00AE1D2B"/>
    <w:rsid w:val="00AE1FC3"/>
    <w:rsid w:val="00AE4C31"/>
    <w:rsid w:val="00AE505E"/>
    <w:rsid w:val="00AE520E"/>
    <w:rsid w:val="00AE5E19"/>
    <w:rsid w:val="00AF11EC"/>
    <w:rsid w:val="00AF377A"/>
    <w:rsid w:val="00AF7FF2"/>
    <w:rsid w:val="00B03956"/>
    <w:rsid w:val="00B05332"/>
    <w:rsid w:val="00B05814"/>
    <w:rsid w:val="00B07969"/>
    <w:rsid w:val="00B1206B"/>
    <w:rsid w:val="00B14EEF"/>
    <w:rsid w:val="00B15749"/>
    <w:rsid w:val="00B16083"/>
    <w:rsid w:val="00B16B4B"/>
    <w:rsid w:val="00B20DE9"/>
    <w:rsid w:val="00B21240"/>
    <w:rsid w:val="00B23D3F"/>
    <w:rsid w:val="00B25CB4"/>
    <w:rsid w:val="00B271F7"/>
    <w:rsid w:val="00B30AC7"/>
    <w:rsid w:val="00B31DDE"/>
    <w:rsid w:val="00B41082"/>
    <w:rsid w:val="00B41519"/>
    <w:rsid w:val="00B42675"/>
    <w:rsid w:val="00B42EB0"/>
    <w:rsid w:val="00B43C48"/>
    <w:rsid w:val="00B44685"/>
    <w:rsid w:val="00B46366"/>
    <w:rsid w:val="00B46555"/>
    <w:rsid w:val="00B46DCD"/>
    <w:rsid w:val="00B55787"/>
    <w:rsid w:val="00B561BF"/>
    <w:rsid w:val="00B621C5"/>
    <w:rsid w:val="00B677F2"/>
    <w:rsid w:val="00B71660"/>
    <w:rsid w:val="00B7201B"/>
    <w:rsid w:val="00B72EA7"/>
    <w:rsid w:val="00B74F5A"/>
    <w:rsid w:val="00B75568"/>
    <w:rsid w:val="00B77A30"/>
    <w:rsid w:val="00B80378"/>
    <w:rsid w:val="00B81782"/>
    <w:rsid w:val="00B837D8"/>
    <w:rsid w:val="00B85286"/>
    <w:rsid w:val="00B8662E"/>
    <w:rsid w:val="00B877C4"/>
    <w:rsid w:val="00B90DF8"/>
    <w:rsid w:val="00B93AFE"/>
    <w:rsid w:val="00B956EF"/>
    <w:rsid w:val="00B96550"/>
    <w:rsid w:val="00B967DC"/>
    <w:rsid w:val="00B969B6"/>
    <w:rsid w:val="00BA0B36"/>
    <w:rsid w:val="00BA5075"/>
    <w:rsid w:val="00BB2A12"/>
    <w:rsid w:val="00BB3DC0"/>
    <w:rsid w:val="00BB4058"/>
    <w:rsid w:val="00BB43CD"/>
    <w:rsid w:val="00BB5F3C"/>
    <w:rsid w:val="00BB628E"/>
    <w:rsid w:val="00BC18FA"/>
    <w:rsid w:val="00BC2172"/>
    <w:rsid w:val="00BC2BB5"/>
    <w:rsid w:val="00BC3D29"/>
    <w:rsid w:val="00BD07D9"/>
    <w:rsid w:val="00BD429C"/>
    <w:rsid w:val="00BD65DE"/>
    <w:rsid w:val="00BD74ED"/>
    <w:rsid w:val="00BD7AA9"/>
    <w:rsid w:val="00BE0409"/>
    <w:rsid w:val="00BE51B6"/>
    <w:rsid w:val="00BE6116"/>
    <w:rsid w:val="00BE6BBB"/>
    <w:rsid w:val="00BE7719"/>
    <w:rsid w:val="00BE7EF7"/>
    <w:rsid w:val="00BF05D6"/>
    <w:rsid w:val="00BF1DED"/>
    <w:rsid w:val="00BF3884"/>
    <w:rsid w:val="00BF481F"/>
    <w:rsid w:val="00BF6F00"/>
    <w:rsid w:val="00BF7FB5"/>
    <w:rsid w:val="00C00D80"/>
    <w:rsid w:val="00C01ADA"/>
    <w:rsid w:val="00C04E79"/>
    <w:rsid w:val="00C0588D"/>
    <w:rsid w:val="00C0599F"/>
    <w:rsid w:val="00C11F5C"/>
    <w:rsid w:val="00C123DB"/>
    <w:rsid w:val="00C136AD"/>
    <w:rsid w:val="00C14A9C"/>
    <w:rsid w:val="00C1693C"/>
    <w:rsid w:val="00C2089B"/>
    <w:rsid w:val="00C213A2"/>
    <w:rsid w:val="00C2215D"/>
    <w:rsid w:val="00C24274"/>
    <w:rsid w:val="00C2450D"/>
    <w:rsid w:val="00C306D2"/>
    <w:rsid w:val="00C306EF"/>
    <w:rsid w:val="00C30B38"/>
    <w:rsid w:val="00C30F95"/>
    <w:rsid w:val="00C3190F"/>
    <w:rsid w:val="00C33BCF"/>
    <w:rsid w:val="00C35D0A"/>
    <w:rsid w:val="00C3798A"/>
    <w:rsid w:val="00C41A51"/>
    <w:rsid w:val="00C426D9"/>
    <w:rsid w:val="00C4433B"/>
    <w:rsid w:val="00C4655C"/>
    <w:rsid w:val="00C47E02"/>
    <w:rsid w:val="00C51670"/>
    <w:rsid w:val="00C516C4"/>
    <w:rsid w:val="00C51F48"/>
    <w:rsid w:val="00C51F81"/>
    <w:rsid w:val="00C53CC6"/>
    <w:rsid w:val="00C54385"/>
    <w:rsid w:val="00C55536"/>
    <w:rsid w:val="00C5681E"/>
    <w:rsid w:val="00C56E70"/>
    <w:rsid w:val="00C579E6"/>
    <w:rsid w:val="00C60AD8"/>
    <w:rsid w:val="00C61CAA"/>
    <w:rsid w:val="00C638C4"/>
    <w:rsid w:val="00C65CFF"/>
    <w:rsid w:val="00C70F54"/>
    <w:rsid w:val="00C713A8"/>
    <w:rsid w:val="00C715EB"/>
    <w:rsid w:val="00C73162"/>
    <w:rsid w:val="00C731A7"/>
    <w:rsid w:val="00C733F8"/>
    <w:rsid w:val="00C7652E"/>
    <w:rsid w:val="00C8148A"/>
    <w:rsid w:val="00C83FCF"/>
    <w:rsid w:val="00C84DCB"/>
    <w:rsid w:val="00C860C2"/>
    <w:rsid w:val="00C864E7"/>
    <w:rsid w:val="00C8757A"/>
    <w:rsid w:val="00C90162"/>
    <w:rsid w:val="00C915D9"/>
    <w:rsid w:val="00C92DB0"/>
    <w:rsid w:val="00C933A0"/>
    <w:rsid w:val="00C94E07"/>
    <w:rsid w:val="00C976C9"/>
    <w:rsid w:val="00C97D6E"/>
    <w:rsid w:val="00CA052B"/>
    <w:rsid w:val="00CA3327"/>
    <w:rsid w:val="00CA392F"/>
    <w:rsid w:val="00CA5378"/>
    <w:rsid w:val="00CA6C52"/>
    <w:rsid w:val="00CA7983"/>
    <w:rsid w:val="00CA7EFA"/>
    <w:rsid w:val="00CB0A8C"/>
    <w:rsid w:val="00CB175C"/>
    <w:rsid w:val="00CB426D"/>
    <w:rsid w:val="00CB64E6"/>
    <w:rsid w:val="00CC2C47"/>
    <w:rsid w:val="00CC3B9C"/>
    <w:rsid w:val="00CC5FF4"/>
    <w:rsid w:val="00CC6C98"/>
    <w:rsid w:val="00CD255A"/>
    <w:rsid w:val="00CD321C"/>
    <w:rsid w:val="00CD57B5"/>
    <w:rsid w:val="00CD5867"/>
    <w:rsid w:val="00CD5B2A"/>
    <w:rsid w:val="00CD7C13"/>
    <w:rsid w:val="00CE3A1B"/>
    <w:rsid w:val="00CE4085"/>
    <w:rsid w:val="00CE517F"/>
    <w:rsid w:val="00CE57C7"/>
    <w:rsid w:val="00CE5868"/>
    <w:rsid w:val="00CF2FB2"/>
    <w:rsid w:val="00CF3D09"/>
    <w:rsid w:val="00CF3DA0"/>
    <w:rsid w:val="00CF7B0D"/>
    <w:rsid w:val="00D002C1"/>
    <w:rsid w:val="00D027BF"/>
    <w:rsid w:val="00D02883"/>
    <w:rsid w:val="00D042A7"/>
    <w:rsid w:val="00D04857"/>
    <w:rsid w:val="00D0756D"/>
    <w:rsid w:val="00D07B70"/>
    <w:rsid w:val="00D1082E"/>
    <w:rsid w:val="00D1502E"/>
    <w:rsid w:val="00D20BE2"/>
    <w:rsid w:val="00D21E09"/>
    <w:rsid w:val="00D22CF5"/>
    <w:rsid w:val="00D238AB"/>
    <w:rsid w:val="00D2593C"/>
    <w:rsid w:val="00D263B6"/>
    <w:rsid w:val="00D27BEF"/>
    <w:rsid w:val="00D40595"/>
    <w:rsid w:val="00D41692"/>
    <w:rsid w:val="00D43771"/>
    <w:rsid w:val="00D44108"/>
    <w:rsid w:val="00D45082"/>
    <w:rsid w:val="00D4526E"/>
    <w:rsid w:val="00D5232D"/>
    <w:rsid w:val="00D53A3C"/>
    <w:rsid w:val="00D541B2"/>
    <w:rsid w:val="00D55624"/>
    <w:rsid w:val="00D60DE6"/>
    <w:rsid w:val="00D61564"/>
    <w:rsid w:val="00D6221B"/>
    <w:rsid w:val="00D62C45"/>
    <w:rsid w:val="00D65469"/>
    <w:rsid w:val="00D708CB"/>
    <w:rsid w:val="00D71837"/>
    <w:rsid w:val="00D720D0"/>
    <w:rsid w:val="00D72F22"/>
    <w:rsid w:val="00D74477"/>
    <w:rsid w:val="00D745CB"/>
    <w:rsid w:val="00D74709"/>
    <w:rsid w:val="00D74FB0"/>
    <w:rsid w:val="00D768FD"/>
    <w:rsid w:val="00D7755A"/>
    <w:rsid w:val="00D803AE"/>
    <w:rsid w:val="00D80A99"/>
    <w:rsid w:val="00D81EB7"/>
    <w:rsid w:val="00D8279B"/>
    <w:rsid w:val="00D83191"/>
    <w:rsid w:val="00D840F8"/>
    <w:rsid w:val="00D8501B"/>
    <w:rsid w:val="00D86830"/>
    <w:rsid w:val="00D87982"/>
    <w:rsid w:val="00D90A4B"/>
    <w:rsid w:val="00D93B40"/>
    <w:rsid w:val="00D96235"/>
    <w:rsid w:val="00D9643D"/>
    <w:rsid w:val="00DA322E"/>
    <w:rsid w:val="00DA4A24"/>
    <w:rsid w:val="00DA5354"/>
    <w:rsid w:val="00DA7D77"/>
    <w:rsid w:val="00DB2C84"/>
    <w:rsid w:val="00DB49AF"/>
    <w:rsid w:val="00DC0606"/>
    <w:rsid w:val="00DC0B20"/>
    <w:rsid w:val="00DC2471"/>
    <w:rsid w:val="00DC5493"/>
    <w:rsid w:val="00DC60E8"/>
    <w:rsid w:val="00DC674B"/>
    <w:rsid w:val="00DC6E35"/>
    <w:rsid w:val="00DD39A7"/>
    <w:rsid w:val="00DD7E36"/>
    <w:rsid w:val="00DE34B4"/>
    <w:rsid w:val="00DE59DC"/>
    <w:rsid w:val="00DE6CD3"/>
    <w:rsid w:val="00DE6E45"/>
    <w:rsid w:val="00DF036D"/>
    <w:rsid w:val="00DF1C5C"/>
    <w:rsid w:val="00DF4ECD"/>
    <w:rsid w:val="00DF6E83"/>
    <w:rsid w:val="00E005CA"/>
    <w:rsid w:val="00E02F2D"/>
    <w:rsid w:val="00E038BE"/>
    <w:rsid w:val="00E03C2C"/>
    <w:rsid w:val="00E05BBC"/>
    <w:rsid w:val="00E13A64"/>
    <w:rsid w:val="00E1483E"/>
    <w:rsid w:val="00E170B4"/>
    <w:rsid w:val="00E21CBA"/>
    <w:rsid w:val="00E22630"/>
    <w:rsid w:val="00E25A2E"/>
    <w:rsid w:val="00E303CD"/>
    <w:rsid w:val="00E328FB"/>
    <w:rsid w:val="00E331E9"/>
    <w:rsid w:val="00E35E83"/>
    <w:rsid w:val="00E407A8"/>
    <w:rsid w:val="00E407FF"/>
    <w:rsid w:val="00E41276"/>
    <w:rsid w:val="00E41B37"/>
    <w:rsid w:val="00E4401B"/>
    <w:rsid w:val="00E45B7D"/>
    <w:rsid w:val="00E47B41"/>
    <w:rsid w:val="00E50316"/>
    <w:rsid w:val="00E5132E"/>
    <w:rsid w:val="00E53442"/>
    <w:rsid w:val="00E53828"/>
    <w:rsid w:val="00E54FB7"/>
    <w:rsid w:val="00E55CCF"/>
    <w:rsid w:val="00E56E21"/>
    <w:rsid w:val="00E60CCF"/>
    <w:rsid w:val="00E63D12"/>
    <w:rsid w:val="00E718A5"/>
    <w:rsid w:val="00E71D10"/>
    <w:rsid w:val="00E72CE6"/>
    <w:rsid w:val="00E750BA"/>
    <w:rsid w:val="00E753AE"/>
    <w:rsid w:val="00E75A60"/>
    <w:rsid w:val="00E76117"/>
    <w:rsid w:val="00E76DEB"/>
    <w:rsid w:val="00E77405"/>
    <w:rsid w:val="00E848B2"/>
    <w:rsid w:val="00E853B6"/>
    <w:rsid w:val="00E854FE"/>
    <w:rsid w:val="00E858CA"/>
    <w:rsid w:val="00E8757B"/>
    <w:rsid w:val="00E91BC5"/>
    <w:rsid w:val="00E91D9E"/>
    <w:rsid w:val="00E92F3B"/>
    <w:rsid w:val="00E95A07"/>
    <w:rsid w:val="00E95EAE"/>
    <w:rsid w:val="00EA26CD"/>
    <w:rsid w:val="00EA3812"/>
    <w:rsid w:val="00EA7BDA"/>
    <w:rsid w:val="00EA7DE2"/>
    <w:rsid w:val="00EA7DEE"/>
    <w:rsid w:val="00EB2EA4"/>
    <w:rsid w:val="00EB506E"/>
    <w:rsid w:val="00EB5E04"/>
    <w:rsid w:val="00EB75D5"/>
    <w:rsid w:val="00EB7938"/>
    <w:rsid w:val="00EC0CCB"/>
    <w:rsid w:val="00EC0E04"/>
    <w:rsid w:val="00EC31B8"/>
    <w:rsid w:val="00EC545D"/>
    <w:rsid w:val="00EC70A5"/>
    <w:rsid w:val="00ED371F"/>
    <w:rsid w:val="00ED3D6B"/>
    <w:rsid w:val="00ED51AE"/>
    <w:rsid w:val="00ED62E6"/>
    <w:rsid w:val="00EE1780"/>
    <w:rsid w:val="00EE2E08"/>
    <w:rsid w:val="00EE3B0D"/>
    <w:rsid w:val="00EE4902"/>
    <w:rsid w:val="00EE4E36"/>
    <w:rsid w:val="00EE73C6"/>
    <w:rsid w:val="00EF0364"/>
    <w:rsid w:val="00EF0B18"/>
    <w:rsid w:val="00EF24AE"/>
    <w:rsid w:val="00EF3B3D"/>
    <w:rsid w:val="00EF7947"/>
    <w:rsid w:val="00F03103"/>
    <w:rsid w:val="00F05511"/>
    <w:rsid w:val="00F05AE2"/>
    <w:rsid w:val="00F06050"/>
    <w:rsid w:val="00F07C9C"/>
    <w:rsid w:val="00F10ABD"/>
    <w:rsid w:val="00F12ACB"/>
    <w:rsid w:val="00F12C98"/>
    <w:rsid w:val="00F171A8"/>
    <w:rsid w:val="00F23724"/>
    <w:rsid w:val="00F259FB"/>
    <w:rsid w:val="00F25F23"/>
    <w:rsid w:val="00F26761"/>
    <w:rsid w:val="00F2684A"/>
    <w:rsid w:val="00F26CE5"/>
    <w:rsid w:val="00F27E9A"/>
    <w:rsid w:val="00F32422"/>
    <w:rsid w:val="00F34A73"/>
    <w:rsid w:val="00F3540D"/>
    <w:rsid w:val="00F3542D"/>
    <w:rsid w:val="00F3563F"/>
    <w:rsid w:val="00F429D9"/>
    <w:rsid w:val="00F4329B"/>
    <w:rsid w:val="00F4498D"/>
    <w:rsid w:val="00F46BFB"/>
    <w:rsid w:val="00F505A2"/>
    <w:rsid w:val="00F506B3"/>
    <w:rsid w:val="00F517EE"/>
    <w:rsid w:val="00F55150"/>
    <w:rsid w:val="00F577E2"/>
    <w:rsid w:val="00F626DD"/>
    <w:rsid w:val="00F631B4"/>
    <w:rsid w:val="00F64987"/>
    <w:rsid w:val="00F65C72"/>
    <w:rsid w:val="00F70766"/>
    <w:rsid w:val="00F74A3C"/>
    <w:rsid w:val="00F7728E"/>
    <w:rsid w:val="00F827D1"/>
    <w:rsid w:val="00F905FB"/>
    <w:rsid w:val="00F90C47"/>
    <w:rsid w:val="00F92F43"/>
    <w:rsid w:val="00F93019"/>
    <w:rsid w:val="00F9308A"/>
    <w:rsid w:val="00F933A2"/>
    <w:rsid w:val="00F93EBB"/>
    <w:rsid w:val="00F93F42"/>
    <w:rsid w:val="00F942E8"/>
    <w:rsid w:val="00F96E76"/>
    <w:rsid w:val="00F97BC7"/>
    <w:rsid w:val="00FA4FC1"/>
    <w:rsid w:val="00FA58F3"/>
    <w:rsid w:val="00FA7D33"/>
    <w:rsid w:val="00FB3FB0"/>
    <w:rsid w:val="00FB563B"/>
    <w:rsid w:val="00FB7AA6"/>
    <w:rsid w:val="00FC1011"/>
    <w:rsid w:val="00FC27DB"/>
    <w:rsid w:val="00FC3325"/>
    <w:rsid w:val="00FC7900"/>
    <w:rsid w:val="00FC79A9"/>
    <w:rsid w:val="00FD2B53"/>
    <w:rsid w:val="00FD373F"/>
    <w:rsid w:val="00FD3DF0"/>
    <w:rsid w:val="00FD41B0"/>
    <w:rsid w:val="00FD51A2"/>
    <w:rsid w:val="00FD5D3F"/>
    <w:rsid w:val="00FE1886"/>
    <w:rsid w:val="00FE2483"/>
    <w:rsid w:val="00FE2606"/>
    <w:rsid w:val="00FE2E3A"/>
    <w:rsid w:val="00FE3B5B"/>
    <w:rsid w:val="00FE3D5F"/>
    <w:rsid w:val="00FE44F0"/>
    <w:rsid w:val="00FE4B6F"/>
    <w:rsid w:val="00FE6CDD"/>
    <w:rsid w:val="00FF1DED"/>
    <w:rsid w:val="00FF2A86"/>
    <w:rsid w:val="00FF2EF9"/>
    <w:rsid w:val="00FF441D"/>
    <w:rsid w:val="00FF7683"/>
    <w:rsid w:val="00FF7A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67"/>
    <o:shapelayout v:ext="edit">
      <o:idmap v:ext="edit" data="1"/>
    </o:shapelayout>
  </w:shapeDefaults>
  <w:decimalSymbol w:val=","/>
  <w:listSeparator w:val=";"/>
  <w14:docId w14:val="01FD114E"/>
  <w15:docId w15:val="{E6F5486E-17CA-436B-BD6A-EAC353EFF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Microsoft Uighur"/>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E639E"/>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8E639E"/>
    <w:pPr>
      <w:widowControl w:val="0"/>
      <w:ind w:left="1728" w:right="1008" w:firstLine="706"/>
      <w:jc w:val="center"/>
    </w:pPr>
    <w:rPr>
      <w:b/>
      <w:sz w:val="28"/>
      <w:szCs w:val="20"/>
    </w:rPr>
  </w:style>
  <w:style w:type="character" w:customStyle="1" w:styleId="a4">
    <w:name w:val="Заголовок Знак"/>
    <w:link w:val="a3"/>
    <w:rsid w:val="008E639E"/>
    <w:rPr>
      <w:rFonts w:ascii="Times New Roman" w:eastAsia="Calibri" w:hAnsi="Times New Roman" w:cs="Times New Roman"/>
      <w:b/>
      <w:sz w:val="28"/>
      <w:szCs w:val="20"/>
      <w:lang w:eastAsia="ru-RU"/>
    </w:rPr>
  </w:style>
  <w:style w:type="paragraph" w:styleId="a5">
    <w:name w:val="Plain Text"/>
    <w:basedOn w:val="a"/>
    <w:link w:val="a6"/>
    <w:semiHidden/>
    <w:rsid w:val="008E639E"/>
    <w:rPr>
      <w:rFonts w:ascii="Courier New" w:hAnsi="Courier New"/>
      <w:sz w:val="20"/>
      <w:szCs w:val="20"/>
    </w:rPr>
  </w:style>
  <w:style w:type="character" w:customStyle="1" w:styleId="a6">
    <w:name w:val="Текст Знак"/>
    <w:link w:val="a5"/>
    <w:semiHidden/>
    <w:rsid w:val="008E639E"/>
    <w:rPr>
      <w:rFonts w:ascii="Courier New" w:eastAsia="Calibri" w:hAnsi="Courier New" w:cs="Courier New"/>
      <w:sz w:val="20"/>
      <w:szCs w:val="20"/>
      <w:lang w:eastAsia="ru-RU"/>
    </w:rPr>
  </w:style>
  <w:style w:type="paragraph" w:styleId="a7">
    <w:name w:val="No Spacing"/>
    <w:link w:val="a8"/>
    <w:uiPriority w:val="1"/>
    <w:qFormat/>
    <w:rsid w:val="0003654E"/>
    <w:rPr>
      <w:rFonts w:cs="Times New Roman"/>
      <w:sz w:val="22"/>
      <w:szCs w:val="22"/>
      <w:lang w:eastAsia="en-US"/>
    </w:rPr>
  </w:style>
  <w:style w:type="character" w:customStyle="1" w:styleId="mediumtext">
    <w:name w:val="medium_text"/>
    <w:basedOn w:val="a0"/>
    <w:rsid w:val="00442FD5"/>
  </w:style>
  <w:style w:type="character" w:customStyle="1" w:styleId="longtext">
    <w:name w:val="long_text"/>
    <w:basedOn w:val="a0"/>
    <w:rsid w:val="00442FD5"/>
  </w:style>
  <w:style w:type="paragraph" w:styleId="a9">
    <w:name w:val="List Paragraph"/>
    <w:basedOn w:val="a"/>
    <w:uiPriority w:val="34"/>
    <w:qFormat/>
    <w:rsid w:val="00111DA3"/>
    <w:pPr>
      <w:ind w:left="720"/>
      <w:contextualSpacing/>
    </w:pPr>
  </w:style>
  <w:style w:type="paragraph" w:styleId="aa">
    <w:name w:val="header"/>
    <w:basedOn w:val="a"/>
    <w:link w:val="ab"/>
    <w:uiPriority w:val="99"/>
    <w:unhideWhenUsed/>
    <w:rsid w:val="00A34CB1"/>
    <w:pPr>
      <w:tabs>
        <w:tab w:val="center" w:pos="4677"/>
        <w:tab w:val="right" w:pos="9355"/>
      </w:tabs>
    </w:pPr>
  </w:style>
  <w:style w:type="character" w:customStyle="1" w:styleId="ab">
    <w:name w:val="Верхний колонтитул Знак"/>
    <w:link w:val="aa"/>
    <w:uiPriority w:val="99"/>
    <w:rsid w:val="00A34CB1"/>
    <w:rPr>
      <w:rFonts w:ascii="Times New Roman" w:eastAsia="Calibri" w:hAnsi="Times New Roman" w:cs="Times New Roman"/>
      <w:sz w:val="24"/>
      <w:szCs w:val="24"/>
      <w:lang w:eastAsia="ru-RU"/>
    </w:rPr>
  </w:style>
  <w:style w:type="paragraph" w:styleId="ac">
    <w:name w:val="footer"/>
    <w:basedOn w:val="a"/>
    <w:link w:val="ad"/>
    <w:uiPriority w:val="99"/>
    <w:unhideWhenUsed/>
    <w:rsid w:val="00A34CB1"/>
    <w:pPr>
      <w:tabs>
        <w:tab w:val="center" w:pos="4677"/>
        <w:tab w:val="right" w:pos="9355"/>
      </w:tabs>
    </w:pPr>
  </w:style>
  <w:style w:type="character" w:customStyle="1" w:styleId="ad">
    <w:name w:val="Нижний колонтитул Знак"/>
    <w:link w:val="ac"/>
    <w:uiPriority w:val="99"/>
    <w:rsid w:val="00A34CB1"/>
    <w:rPr>
      <w:rFonts w:ascii="Times New Roman" w:eastAsia="Calibri" w:hAnsi="Times New Roman" w:cs="Times New Roman"/>
      <w:sz w:val="24"/>
      <w:szCs w:val="24"/>
      <w:lang w:eastAsia="ru-RU"/>
    </w:rPr>
  </w:style>
  <w:style w:type="character" w:styleId="ae">
    <w:name w:val="page number"/>
    <w:basedOn w:val="a0"/>
    <w:rsid w:val="00207A03"/>
  </w:style>
  <w:style w:type="paragraph" w:styleId="af">
    <w:name w:val="Balloon Text"/>
    <w:basedOn w:val="a"/>
    <w:link w:val="af0"/>
    <w:uiPriority w:val="99"/>
    <w:semiHidden/>
    <w:unhideWhenUsed/>
    <w:rsid w:val="00207A03"/>
    <w:rPr>
      <w:rFonts w:ascii="Tahoma" w:hAnsi="Tahoma"/>
      <w:sz w:val="16"/>
      <w:szCs w:val="16"/>
    </w:rPr>
  </w:style>
  <w:style w:type="character" w:customStyle="1" w:styleId="af0">
    <w:name w:val="Текст выноски Знак"/>
    <w:link w:val="af"/>
    <w:uiPriority w:val="99"/>
    <w:semiHidden/>
    <w:rsid w:val="00207A03"/>
    <w:rPr>
      <w:rFonts w:ascii="Tahoma" w:eastAsia="Calibri" w:hAnsi="Tahoma" w:cs="Tahoma"/>
      <w:sz w:val="16"/>
      <w:szCs w:val="16"/>
      <w:lang w:eastAsia="ru-RU"/>
    </w:rPr>
  </w:style>
  <w:style w:type="character" w:customStyle="1" w:styleId="2">
    <w:name w:val="Оглавление 2 Знак"/>
    <w:link w:val="20"/>
    <w:uiPriority w:val="99"/>
    <w:rsid w:val="00846C4E"/>
    <w:rPr>
      <w:sz w:val="28"/>
      <w:szCs w:val="28"/>
      <w:shd w:val="clear" w:color="auto" w:fill="FFFFFF"/>
    </w:rPr>
  </w:style>
  <w:style w:type="paragraph" w:styleId="20">
    <w:name w:val="toc 2"/>
    <w:basedOn w:val="a"/>
    <w:next w:val="a"/>
    <w:link w:val="2"/>
    <w:uiPriority w:val="99"/>
    <w:rsid w:val="00846C4E"/>
    <w:pPr>
      <w:widowControl w:val="0"/>
      <w:shd w:val="clear" w:color="auto" w:fill="FFFFFF"/>
      <w:spacing w:before="420" w:beforeAutospacing="1" w:afterAutospacing="1" w:line="322" w:lineRule="exact"/>
      <w:ind w:firstLine="709"/>
      <w:jc w:val="both"/>
    </w:pPr>
    <w:rPr>
      <w:rFonts w:ascii="Calibri" w:hAnsi="Calibri"/>
      <w:sz w:val="28"/>
      <w:szCs w:val="28"/>
    </w:rPr>
  </w:style>
  <w:style w:type="character" w:styleId="af1">
    <w:name w:val="Hyperlink"/>
    <w:rsid w:val="00846C4E"/>
    <w:rPr>
      <w:color w:val="0000FF"/>
      <w:u w:val="single"/>
    </w:rPr>
  </w:style>
  <w:style w:type="character" w:customStyle="1" w:styleId="tlid-translation">
    <w:name w:val="tlid-translation"/>
    <w:basedOn w:val="a0"/>
    <w:rsid w:val="002F61D2"/>
  </w:style>
  <w:style w:type="paragraph" w:styleId="HTML">
    <w:name w:val="HTML Preformatted"/>
    <w:basedOn w:val="a"/>
    <w:link w:val="HTML0"/>
    <w:uiPriority w:val="99"/>
    <w:unhideWhenUsed/>
    <w:rsid w:val="000E46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0E46B6"/>
    <w:rPr>
      <w:rFonts w:ascii="Courier New" w:eastAsia="Times New Roman" w:hAnsi="Courier New" w:cs="Courier New"/>
    </w:rPr>
  </w:style>
  <w:style w:type="character" w:customStyle="1" w:styleId="jlqj4b">
    <w:name w:val="jlqj4b"/>
    <w:basedOn w:val="a0"/>
    <w:rsid w:val="006E4B0C"/>
  </w:style>
  <w:style w:type="paragraph" w:styleId="af2">
    <w:name w:val="Normal (Web)"/>
    <w:basedOn w:val="a"/>
    <w:uiPriority w:val="99"/>
    <w:semiHidden/>
    <w:unhideWhenUsed/>
    <w:rsid w:val="00962BEE"/>
    <w:pPr>
      <w:spacing w:before="100" w:beforeAutospacing="1" w:after="100" w:afterAutospacing="1"/>
    </w:pPr>
    <w:rPr>
      <w:rFonts w:eastAsia="Times New Roman"/>
    </w:rPr>
  </w:style>
  <w:style w:type="character" w:customStyle="1" w:styleId="markedcontent">
    <w:name w:val="markedcontent"/>
    <w:basedOn w:val="a0"/>
    <w:rsid w:val="00597B00"/>
  </w:style>
  <w:style w:type="character" w:styleId="af3">
    <w:name w:val="Unresolved Mention"/>
    <w:basedOn w:val="a0"/>
    <w:uiPriority w:val="99"/>
    <w:semiHidden/>
    <w:unhideWhenUsed/>
    <w:rsid w:val="00F3542D"/>
    <w:rPr>
      <w:color w:val="605E5C"/>
      <w:shd w:val="clear" w:color="auto" w:fill="E1DFDD"/>
    </w:rPr>
  </w:style>
  <w:style w:type="character" w:styleId="af4">
    <w:name w:val="FollowedHyperlink"/>
    <w:basedOn w:val="a0"/>
    <w:uiPriority w:val="99"/>
    <w:semiHidden/>
    <w:unhideWhenUsed/>
    <w:rsid w:val="00F3542D"/>
    <w:rPr>
      <w:color w:val="800080" w:themeColor="followedHyperlink"/>
      <w:u w:val="single"/>
    </w:rPr>
  </w:style>
  <w:style w:type="character" w:customStyle="1" w:styleId="a8">
    <w:name w:val="Без интервала Знак"/>
    <w:link w:val="a7"/>
    <w:uiPriority w:val="1"/>
    <w:rsid w:val="007E703B"/>
    <w:rPr>
      <w:rFonts w:cs="Times New Roman"/>
      <w:sz w:val="22"/>
      <w:szCs w:val="22"/>
      <w:lang w:eastAsia="en-US"/>
    </w:rPr>
  </w:style>
  <w:style w:type="paragraph" w:customStyle="1" w:styleId="p1">
    <w:name w:val="p1"/>
    <w:basedOn w:val="a"/>
    <w:rsid w:val="00142F88"/>
    <w:rPr>
      <w:rFonts w:ascii=".SF UI" w:eastAsia="Times New Roman" w:hAnsi=".SF UI"/>
      <w:sz w:val="18"/>
      <w:szCs w:val="18"/>
      <w:lang w:val="uk-UA"/>
    </w:rPr>
  </w:style>
  <w:style w:type="character" w:customStyle="1" w:styleId="s1">
    <w:name w:val="s1"/>
    <w:rsid w:val="00142F88"/>
    <w:rPr>
      <w:rFonts w:ascii=".SFUI-Regular" w:hAnsi=".SFUI-Regular" w:hint="default"/>
      <w:b w:val="0"/>
      <w:bCs w:val="0"/>
      <w:i w:val="0"/>
      <w:iCs w:val="0"/>
      <w:sz w:val="18"/>
      <w:szCs w:val="18"/>
    </w:rPr>
  </w:style>
  <w:style w:type="character" w:customStyle="1" w:styleId="rynqvb">
    <w:name w:val="rynqvb"/>
    <w:basedOn w:val="a0"/>
    <w:rsid w:val="005F57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1269738">
      <w:bodyDiv w:val="1"/>
      <w:marLeft w:val="0"/>
      <w:marRight w:val="0"/>
      <w:marTop w:val="0"/>
      <w:marBottom w:val="0"/>
      <w:divBdr>
        <w:top w:val="none" w:sz="0" w:space="0" w:color="auto"/>
        <w:left w:val="none" w:sz="0" w:space="0" w:color="auto"/>
        <w:bottom w:val="none" w:sz="0" w:space="0" w:color="auto"/>
        <w:right w:val="none" w:sz="0" w:space="0" w:color="auto"/>
      </w:divBdr>
    </w:div>
    <w:div w:id="359816303">
      <w:bodyDiv w:val="1"/>
      <w:marLeft w:val="0"/>
      <w:marRight w:val="0"/>
      <w:marTop w:val="0"/>
      <w:marBottom w:val="0"/>
      <w:divBdr>
        <w:top w:val="none" w:sz="0" w:space="0" w:color="auto"/>
        <w:left w:val="none" w:sz="0" w:space="0" w:color="auto"/>
        <w:bottom w:val="none" w:sz="0" w:space="0" w:color="auto"/>
        <w:right w:val="none" w:sz="0" w:space="0" w:color="auto"/>
      </w:divBdr>
    </w:div>
    <w:div w:id="394860648">
      <w:bodyDiv w:val="1"/>
      <w:marLeft w:val="0"/>
      <w:marRight w:val="0"/>
      <w:marTop w:val="0"/>
      <w:marBottom w:val="0"/>
      <w:divBdr>
        <w:top w:val="none" w:sz="0" w:space="0" w:color="auto"/>
        <w:left w:val="none" w:sz="0" w:space="0" w:color="auto"/>
        <w:bottom w:val="none" w:sz="0" w:space="0" w:color="auto"/>
        <w:right w:val="none" w:sz="0" w:space="0" w:color="auto"/>
      </w:divBdr>
      <w:divsChild>
        <w:div w:id="39477514">
          <w:marLeft w:val="0"/>
          <w:marRight w:val="0"/>
          <w:marTop w:val="0"/>
          <w:marBottom w:val="0"/>
          <w:divBdr>
            <w:top w:val="none" w:sz="0" w:space="0" w:color="auto"/>
            <w:left w:val="none" w:sz="0" w:space="0" w:color="auto"/>
            <w:bottom w:val="none" w:sz="0" w:space="0" w:color="auto"/>
            <w:right w:val="none" w:sz="0" w:space="0" w:color="auto"/>
          </w:divBdr>
        </w:div>
        <w:div w:id="114057440">
          <w:marLeft w:val="0"/>
          <w:marRight w:val="0"/>
          <w:marTop w:val="0"/>
          <w:marBottom w:val="0"/>
          <w:divBdr>
            <w:top w:val="none" w:sz="0" w:space="0" w:color="auto"/>
            <w:left w:val="none" w:sz="0" w:space="0" w:color="auto"/>
            <w:bottom w:val="none" w:sz="0" w:space="0" w:color="auto"/>
            <w:right w:val="none" w:sz="0" w:space="0" w:color="auto"/>
          </w:divBdr>
        </w:div>
        <w:div w:id="276375213">
          <w:marLeft w:val="0"/>
          <w:marRight w:val="0"/>
          <w:marTop w:val="0"/>
          <w:marBottom w:val="0"/>
          <w:divBdr>
            <w:top w:val="none" w:sz="0" w:space="0" w:color="auto"/>
            <w:left w:val="none" w:sz="0" w:space="0" w:color="auto"/>
            <w:bottom w:val="none" w:sz="0" w:space="0" w:color="auto"/>
            <w:right w:val="none" w:sz="0" w:space="0" w:color="auto"/>
          </w:divBdr>
        </w:div>
        <w:div w:id="378553209">
          <w:marLeft w:val="0"/>
          <w:marRight w:val="0"/>
          <w:marTop w:val="0"/>
          <w:marBottom w:val="0"/>
          <w:divBdr>
            <w:top w:val="none" w:sz="0" w:space="0" w:color="auto"/>
            <w:left w:val="none" w:sz="0" w:space="0" w:color="auto"/>
            <w:bottom w:val="none" w:sz="0" w:space="0" w:color="auto"/>
            <w:right w:val="none" w:sz="0" w:space="0" w:color="auto"/>
          </w:divBdr>
        </w:div>
        <w:div w:id="502202653">
          <w:marLeft w:val="0"/>
          <w:marRight w:val="0"/>
          <w:marTop w:val="0"/>
          <w:marBottom w:val="0"/>
          <w:divBdr>
            <w:top w:val="none" w:sz="0" w:space="0" w:color="auto"/>
            <w:left w:val="none" w:sz="0" w:space="0" w:color="auto"/>
            <w:bottom w:val="none" w:sz="0" w:space="0" w:color="auto"/>
            <w:right w:val="none" w:sz="0" w:space="0" w:color="auto"/>
          </w:divBdr>
        </w:div>
        <w:div w:id="516968569">
          <w:marLeft w:val="0"/>
          <w:marRight w:val="0"/>
          <w:marTop w:val="0"/>
          <w:marBottom w:val="0"/>
          <w:divBdr>
            <w:top w:val="none" w:sz="0" w:space="0" w:color="auto"/>
            <w:left w:val="none" w:sz="0" w:space="0" w:color="auto"/>
            <w:bottom w:val="none" w:sz="0" w:space="0" w:color="auto"/>
            <w:right w:val="none" w:sz="0" w:space="0" w:color="auto"/>
          </w:divBdr>
        </w:div>
        <w:div w:id="686253121">
          <w:marLeft w:val="0"/>
          <w:marRight w:val="0"/>
          <w:marTop w:val="0"/>
          <w:marBottom w:val="0"/>
          <w:divBdr>
            <w:top w:val="none" w:sz="0" w:space="0" w:color="auto"/>
            <w:left w:val="none" w:sz="0" w:space="0" w:color="auto"/>
            <w:bottom w:val="none" w:sz="0" w:space="0" w:color="auto"/>
            <w:right w:val="none" w:sz="0" w:space="0" w:color="auto"/>
          </w:divBdr>
        </w:div>
        <w:div w:id="847908247">
          <w:marLeft w:val="0"/>
          <w:marRight w:val="0"/>
          <w:marTop w:val="0"/>
          <w:marBottom w:val="0"/>
          <w:divBdr>
            <w:top w:val="none" w:sz="0" w:space="0" w:color="auto"/>
            <w:left w:val="none" w:sz="0" w:space="0" w:color="auto"/>
            <w:bottom w:val="none" w:sz="0" w:space="0" w:color="auto"/>
            <w:right w:val="none" w:sz="0" w:space="0" w:color="auto"/>
          </w:divBdr>
        </w:div>
        <w:div w:id="987711159">
          <w:marLeft w:val="0"/>
          <w:marRight w:val="0"/>
          <w:marTop w:val="0"/>
          <w:marBottom w:val="0"/>
          <w:divBdr>
            <w:top w:val="none" w:sz="0" w:space="0" w:color="auto"/>
            <w:left w:val="none" w:sz="0" w:space="0" w:color="auto"/>
            <w:bottom w:val="none" w:sz="0" w:space="0" w:color="auto"/>
            <w:right w:val="none" w:sz="0" w:space="0" w:color="auto"/>
          </w:divBdr>
        </w:div>
        <w:div w:id="1005982442">
          <w:marLeft w:val="0"/>
          <w:marRight w:val="0"/>
          <w:marTop w:val="0"/>
          <w:marBottom w:val="0"/>
          <w:divBdr>
            <w:top w:val="none" w:sz="0" w:space="0" w:color="auto"/>
            <w:left w:val="none" w:sz="0" w:space="0" w:color="auto"/>
            <w:bottom w:val="none" w:sz="0" w:space="0" w:color="auto"/>
            <w:right w:val="none" w:sz="0" w:space="0" w:color="auto"/>
          </w:divBdr>
        </w:div>
        <w:div w:id="1149830122">
          <w:marLeft w:val="0"/>
          <w:marRight w:val="0"/>
          <w:marTop w:val="0"/>
          <w:marBottom w:val="0"/>
          <w:divBdr>
            <w:top w:val="none" w:sz="0" w:space="0" w:color="auto"/>
            <w:left w:val="none" w:sz="0" w:space="0" w:color="auto"/>
            <w:bottom w:val="none" w:sz="0" w:space="0" w:color="auto"/>
            <w:right w:val="none" w:sz="0" w:space="0" w:color="auto"/>
          </w:divBdr>
        </w:div>
        <w:div w:id="1258946928">
          <w:marLeft w:val="0"/>
          <w:marRight w:val="0"/>
          <w:marTop w:val="0"/>
          <w:marBottom w:val="0"/>
          <w:divBdr>
            <w:top w:val="none" w:sz="0" w:space="0" w:color="auto"/>
            <w:left w:val="none" w:sz="0" w:space="0" w:color="auto"/>
            <w:bottom w:val="none" w:sz="0" w:space="0" w:color="auto"/>
            <w:right w:val="none" w:sz="0" w:space="0" w:color="auto"/>
          </w:divBdr>
        </w:div>
        <w:div w:id="1260404943">
          <w:marLeft w:val="0"/>
          <w:marRight w:val="0"/>
          <w:marTop w:val="0"/>
          <w:marBottom w:val="0"/>
          <w:divBdr>
            <w:top w:val="none" w:sz="0" w:space="0" w:color="auto"/>
            <w:left w:val="none" w:sz="0" w:space="0" w:color="auto"/>
            <w:bottom w:val="none" w:sz="0" w:space="0" w:color="auto"/>
            <w:right w:val="none" w:sz="0" w:space="0" w:color="auto"/>
          </w:divBdr>
        </w:div>
        <w:div w:id="1288462528">
          <w:marLeft w:val="0"/>
          <w:marRight w:val="0"/>
          <w:marTop w:val="0"/>
          <w:marBottom w:val="0"/>
          <w:divBdr>
            <w:top w:val="none" w:sz="0" w:space="0" w:color="auto"/>
            <w:left w:val="none" w:sz="0" w:space="0" w:color="auto"/>
            <w:bottom w:val="none" w:sz="0" w:space="0" w:color="auto"/>
            <w:right w:val="none" w:sz="0" w:space="0" w:color="auto"/>
          </w:divBdr>
        </w:div>
        <w:div w:id="1357192412">
          <w:marLeft w:val="0"/>
          <w:marRight w:val="0"/>
          <w:marTop w:val="0"/>
          <w:marBottom w:val="0"/>
          <w:divBdr>
            <w:top w:val="none" w:sz="0" w:space="0" w:color="auto"/>
            <w:left w:val="none" w:sz="0" w:space="0" w:color="auto"/>
            <w:bottom w:val="none" w:sz="0" w:space="0" w:color="auto"/>
            <w:right w:val="none" w:sz="0" w:space="0" w:color="auto"/>
          </w:divBdr>
        </w:div>
        <w:div w:id="1384519518">
          <w:marLeft w:val="0"/>
          <w:marRight w:val="0"/>
          <w:marTop w:val="0"/>
          <w:marBottom w:val="0"/>
          <w:divBdr>
            <w:top w:val="none" w:sz="0" w:space="0" w:color="auto"/>
            <w:left w:val="none" w:sz="0" w:space="0" w:color="auto"/>
            <w:bottom w:val="none" w:sz="0" w:space="0" w:color="auto"/>
            <w:right w:val="none" w:sz="0" w:space="0" w:color="auto"/>
          </w:divBdr>
        </w:div>
        <w:div w:id="1574386714">
          <w:marLeft w:val="0"/>
          <w:marRight w:val="0"/>
          <w:marTop w:val="0"/>
          <w:marBottom w:val="0"/>
          <w:divBdr>
            <w:top w:val="none" w:sz="0" w:space="0" w:color="auto"/>
            <w:left w:val="none" w:sz="0" w:space="0" w:color="auto"/>
            <w:bottom w:val="none" w:sz="0" w:space="0" w:color="auto"/>
            <w:right w:val="none" w:sz="0" w:space="0" w:color="auto"/>
          </w:divBdr>
        </w:div>
        <w:div w:id="1669555508">
          <w:marLeft w:val="0"/>
          <w:marRight w:val="0"/>
          <w:marTop w:val="0"/>
          <w:marBottom w:val="0"/>
          <w:divBdr>
            <w:top w:val="none" w:sz="0" w:space="0" w:color="auto"/>
            <w:left w:val="none" w:sz="0" w:space="0" w:color="auto"/>
            <w:bottom w:val="none" w:sz="0" w:space="0" w:color="auto"/>
            <w:right w:val="none" w:sz="0" w:space="0" w:color="auto"/>
          </w:divBdr>
        </w:div>
        <w:div w:id="1815752344">
          <w:marLeft w:val="0"/>
          <w:marRight w:val="0"/>
          <w:marTop w:val="0"/>
          <w:marBottom w:val="0"/>
          <w:divBdr>
            <w:top w:val="none" w:sz="0" w:space="0" w:color="auto"/>
            <w:left w:val="none" w:sz="0" w:space="0" w:color="auto"/>
            <w:bottom w:val="none" w:sz="0" w:space="0" w:color="auto"/>
            <w:right w:val="none" w:sz="0" w:space="0" w:color="auto"/>
          </w:divBdr>
        </w:div>
        <w:div w:id="1904557770">
          <w:marLeft w:val="0"/>
          <w:marRight w:val="0"/>
          <w:marTop w:val="0"/>
          <w:marBottom w:val="0"/>
          <w:divBdr>
            <w:top w:val="none" w:sz="0" w:space="0" w:color="auto"/>
            <w:left w:val="none" w:sz="0" w:space="0" w:color="auto"/>
            <w:bottom w:val="none" w:sz="0" w:space="0" w:color="auto"/>
            <w:right w:val="none" w:sz="0" w:space="0" w:color="auto"/>
          </w:divBdr>
        </w:div>
      </w:divsChild>
    </w:div>
    <w:div w:id="559747820">
      <w:bodyDiv w:val="1"/>
      <w:marLeft w:val="0"/>
      <w:marRight w:val="0"/>
      <w:marTop w:val="0"/>
      <w:marBottom w:val="0"/>
      <w:divBdr>
        <w:top w:val="none" w:sz="0" w:space="0" w:color="auto"/>
        <w:left w:val="none" w:sz="0" w:space="0" w:color="auto"/>
        <w:bottom w:val="none" w:sz="0" w:space="0" w:color="auto"/>
        <w:right w:val="none" w:sz="0" w:space="0" w:color="auto"/>
      </w:divBdr>
      <w:divsChild>
        <w:div w:id="1248883691">
          <w:marLeft w:val="0"/>
          <w:marRight w:val="0"/>
          <w:marTop w:val="0"/>
          <w:marBottom w:val="0"/>
          <w:divBdr>
            <w:top w:val="none" w:sz="0" w:space="0" w:color="auto"/>
            <w:left w:val="none" w:sz="0" w:space="0" w:color="auto"/>
            <w:bottom w:val="none" w:sz="0" w:space="0" w:color="auto"/>
            <w:right w:val="none" w:sz="0" w:space="0" w:color="auto"/>
          </w:divBdr>
        </w:div>
      </w:divsChild>
    </w:div>
    <w:div w:id="1437557214">
      <w:bodyDiv w:val="1"/>
      <w:marLeft w:val="0"/>
      <w:marRight w:val="0"/>
      <w:marTop w:val="0"/>
      <w:marBottom w:val="0"/>
      <w:divBdr>
        <w:top w:val="none" w:sz="0" w:space="0" w:color="auto"/>
        <w:left w:val="none" w:sz="0" w:space="0" w:color="auto"/>
        <w:bottom w:val="none" w:sz="0" w:space="0" w:color="auto"/>
        <w:right w:val="none" w:sz="0" w:space="0" w:color="auto"/>
      </w:divBdr>
      <w:divsChild>
        <w:div w:id="32967600">
          <w:marLeft w:val="0"/>
          <w:marRight w:val="0"/>
          <w:marTop w:val="0"/>
          <w:marBottom w:val="0"/>
          <w:divBdr>
            <w:top w:val="none" w:sz="0" w:space="0" w:color="auto"/>
            <w:left w:val="none" w:sz="0" w:space="0" w:color="auto"/>
            <w:bottom w:val="none" w:sz="0" w:space="0" w:color="auto"/>
            <w:right w:val="none" w:sz="0" w:space="0" w:color="auto"/>
          </w:divBdr>
        </w:div>
        <w:div w:id="114758553">
          <w:marLeft w:val="0"/>
          <w:marRight w:val="0"/>
          <w:marTop w:val="0"/>
          <w:marBottom w:val="0"/>
          <w:divBdr>
            <w:top w:val="none" w:sz="0" w:space="0" w:color="auto"/>
            <w:left w:val="none" w:sz="0" w:space="0" w:color="auto"/>
            <w:bottom w:val="none" w:sz="0" w:space="0" w:color="auto"/>
            <w:right w:val="none" w:sz="0" w:space="0" w:color="auto"/>
          </w:divBdr>
        </w:div>
        <w:div w:id="148253044">
          <w:marLeft w:val="0"/>
          <w:marRight w:val="0"/>
          <w:marTop w:val="0"/>
          <w:marBottom w:val="0"/>
          <w:divBdr>
            <w:top w:val="none" w:sz="0" w:space="0" w:color="auto"/>
            <w:left w:val="none" w:sz="0" w:space="0" w:color="auto"/>
            <w:bottom w:val="none" w:sz="0" w:space="0" w:color="auto"/>
            <w:right w:val="none" w:sz="0" w:space="0" w:color="auto"/>
          </w:divBdr>
        </w:div>
        <w:div w:id="248007882">
          <w:marLeft w:val="0"/>
          <w:marRight w:val="0"/>
          <w:marTop w:val="0"/>
          <w:marBottom w:val="0"/>
          <w:divBdr>
            <w:top w:val="none" w:sz="0" w:space="0" w:color="auto"/>
            <w:left w:val="none" w:sz="0" w:space="0" w:color="auto"/>
            <w:bottom w:val="none" w:sz="0" w:space="0" w:color="auto"/>
            <w:right w:val="none" w:sz="0" w:space="0" w:color="auto"/>
          </w:divBdr>
        </w:div>
        <w:div w:id="281885089">
          <w:marLeft w:val="0"/>
          <w:marRight w:val="0"/>
          <w:marTop w:val="0"/>
          <w:marBottom w:val="0"/>
          <w:divBdr>
            <w:top w:val="none" w:sz="0" w:space="0" w:color="auto"/>
            <w:left w:val="none" w:sz="0" w:space="0" w:color="auto"/>
            <w:bottom w:val="none" w:sz="0" w:space="0" w:color="auto"/>
            <w:right w:val="none" w:sz="0" w:space="0" w:color="auto"/>
          </w:divBdr>
        </w:div>
        <w:div w:id="295069380">
          <w:marLeft w:val="0"/>
          <w:marRight w:val="0"/>
          <w:marTop w:val="0"/>
          <w:marBottom w:val="0"/>
          <w:divBdr>
            <w:top w:val="none" w:sz="0" w:space="0" w:color="auto"/>
            <w:left w:val="none" w:sz="0" w:space="0" w:color="auto"/>
            <w:bottom w:val="none" w:sz="0" w:space="0" w:color="auto"/>
            <w:right w:val="none" w:sz="0" w:space="0" w:color="auto"/>
          </w:divBdr>
        </w:div>
        <w:div w:id="332688904">
          <w:marLeft w:val="0"/>
          <w:marRight w:val="0"/>
          <w:marTop w:val="0"/>
          <w:marBottom w:val="0"/>
          <w:divBdr>
            <w:top w:val="none" w:sz="0" w:space="0" w:color="auto"/>
            <w:left w:val="none" w:sz="0" w:space="0" w:color="auto"/>
            <w:bottom w:val="none" w:sz="0" w:space="0" w:color="auto"/>
            <w:right w:val="none" w:sz="0" w:space="0" w:color="auto"/>
          </w:divBdr>
        </w:div>
        <w:div w:id="581372648">
          <w:marLeft w:val="0"/>
          <w:marRight w:val="0"/>
          <w:marTop w:val="0"/>
          <w:marBottom w:val="0"/>
          <w:divBdr>
            <w:top w:val="none" w:sz="0" w:space="0" w:color="auto"/>
            <w:left w:val="none" w:sz="0" w:space="0" w:color="auto"/>
            <w:bottom w:val="none" w:sz="0" w:space="0" w:color="auto"/>
            <w:right w:val="none" w:sz="0" w:space="0" w:color="auto"/>
          </w:divBdr>
        </w:div>
        <w:div w:id="663355814">
          <w:marLeft w:val="0"/>
          <w:marRight w:val="0"/>
          <w:marTop w:val="0"/>
          <w:marBottom w:val="0"/>
          <w:divBdr>
            <w:top w:val="none" w:sz="0" w:space="0" w:color="auto"/>
            <w:left w:val="none" w:sz="0" w:space="0" w:color="auto"/>
            <w:bottom w:val="none" w:sz="0" w:space="0" w:color="auto"/>
            <w:right w:val="none" w:sz="0" w:space="0" w:color="auto"/>
          </w:divBdr>
        </w:div>
        <w:div w:id="1168909979">
          <w:marLeft w:val="0"/>
          <w:marRight w:val="0"/>
          <w:marTop w:val="0"/>
          <w:marBottom w:val="0"/>
          <w:divBdr>
            <w:top w:val="none" w:sz="0" w:space="0" w:color="auto"/>
            <w:left w:val="none" w:sz="0" w:space="0" w:color="auto"/>
            <w:bottom w:val="none" w:sz="0" w:space="0" w:color="auto"/>
            <w:right w:val="none" w:sz="0" w:space="0" w:color="auto"/>
          </w:divBdr>
        </w:div>
        <w:div w:id="1211071979">
          <w:marLeft w:val="0"/>
          <w:marRight w:val="0"/>
          <w:marTop w:val="0"/>
          <w:marBottom w:val="0"/>
          <w:divBdr>
            <w:top w:val="none" w:sz="0" w:space="0" w:color="auto"/>
            <w:left w:val="none" w:sz="0" w:space="0" w:color="auto"/>
            <w:bottom w:val="none" w:sz="0" w:space="0" w:color="auto"/>
            <w:right w:val="none" w:sz="0" w:space="0" w:color="auto"/>
          </w:divBdr>
        </w:div>
        <w:div w:id="1255166585">
          <w:marLeft w:val="0"/>
          <w:marRight w:val="0"/>
          <w:marTop w:val="0"/>
          <w:marBottom w:val="0"/>
          <w:divBdr>
            <w:top w:val="none" w:sz="0" w:space="0" w:color="auto"/>
            <w:left w:val="none" w:sz="0" w:space="0" w:color="auto"/>
            <w:bottom w:val="none" w:sz="0" w:space="0" w:color="auto"/>
            <w:right w:val="none" w:sz="0" w:space="0" w:color="auto"/>
          </w:divBdr>
        </w:div>
        <w:div w:id="1359744128">
          <w:marLeft w:val="0"/>
          <w:marRight w:val="0"/>
          <w:marTop w:val="0"/>
          <w:marBottom w:val="0"/>
          <w:divBdr>
            <w:top w:val="none" w:sz="0" w:space="0" w:color="auto"/>
            <w:left w:val="none" w:sz="0" w:space="0" w:color="auto"/>
            <w:bottom w:val="none" w:sz="0" w:space="0" w:color="auto"/>
            <w:right w:val="none" w:sz="0" w:space="0" w:color="auto"/>
          </w:divBdr>
        </w:div>
        <w:div w:id="1617902744">
          <w:marLeft w:val="0"/>
          <w:marRight w:val="0"/>
          <w:marTop w:val="0"/>
          <w:marBottom w:val="0"/>
          <w:divBdr>
            <w:top w:val="none" w:sz="0" w:space="0" w:color="auto"/>
            <w:left w:val="none" w:sz="0" w:space="0" w:color="auto"/>
            <w:bottom w:val="none" w:sz="0" w:space="0" w:color="auto"/>
            <w:right w:val="none" w:sz="0" w:space="0" w:color="auto"/>
          </w:divBdr>
        </w:div>
        <w:div w:id="1667517638">
          <w:marLeft w:val="0"/>
          <w:marRight w:val="0"/>
          <w:marTop w:val="0"/>
          <w:marBottom w:val="0"/>
          <w:divBdr>
            <w:top w:val="none" w:sz="0" w:space="0" w:color="auto"/>
            <w:left w:val="none" w:sz="0" w:space="0" w:color="auto"/>
            <w:bottom w:val="none" w:sz="0" w:space="0" w:color="auto"/>
            <w:right w:val="none" w:sz="0" w:space="0" w:color="auto"/>
          </w:divBdr>
        </w:div>
        <w:div w:id="1677684685">
          <w:marLeft w:val="0"/>
          <w:marRight w:val="0"/>
          <w:marTop w:val="0"/>
          <w:marBottom w:val="0"/>
          <w:divBdr>
            <w:top w:val="none" w:sz="0" w:space="0" w:color="auto"/>
            <w:left w:val="none" w:sz="0" w:space="0" w:color="auto"/>
            <w:bottom w:val="none" w:sz="0" w:space="0" w:color="auto"/>
            <w:right w:val="none" w:sz="0" w:space="0" w:color="auto"/>
          </w:divBdr>
        </w:div>
        <w:div w:id="1690108740">
          <w:marLeft w:val="0"/>
          <w:marRight w:val="0"/>
          <w:marTop w:val="0"/>
          <w:marBottom w:val="0"/>
          <w:divBdr>
            <w:top w:val="none" w:sz="0" w:space="0" w:color="auto"/>
            <w:left w:val="none" w:sz="0" w:space="0" w:color="auto"/>
            <w:bottom w:val="none" w:sz="0" w:space="0" w:color="auto"/>
            <w:right w:val="none" w:sz="0" w:space="0" w:color="auto"/>
          </w:divBdr>
        </w:div>
        <w:div w:id="1733773947">
          <w:marLeft w:val="0"/>
          <w:marRight w:val="0"/>
          <w:marTop w:val="0"/>
          <w:marBottom w:val="0"/>
          <w:divBdr>
            <w:top w:val="none" w:sz="0" w:space="0" w:color="auto"/>
            <w:left w:val="none" w:sz="0" w:space="0" w:color="auto"/>
            <w:bottom w:val="none" w:sz="0" w:space="0" w:color="auto"/>
            <w:right w:val="none" w:sz="0" w:space="0" w:color="auto"/>
          </w:divBdr>
        </w:div>
        <w:div w:id="1780567995">
          <w:marLeft w:val="0"/>
          <w:marRight w:val="0"/>
          <w:marTop w:val="0"/>
          <w:marBottom w:val="0"/>
          <w:divBdr>
            <w:top w:val="none" w:sz="0" w:space="0" w:color="auto"/>
            <w:left w:val="none" w:sz="0" w:space="0" w:color="auto"/>
            <w:bottom w:val="none" w:sz="0" w:space="0" w:color="auto"/>
            <w:right w:val="none" w:sz="0" w:space="0" w:color="auto"/>
          </w:divBdr>
        </w:div>
        <w:div w:id="1990548867">
          <w:marLeft w:val="0"/>
          <w:marRight w:val="0"/>
          <w:marTop w:val="0"/>
          <w:marBottom w:val="0"/>
          <w:divBdr>
            <w:top w:val="none" w:sz="0" w:space="0" w:color="auto"/>
            <w:left w:val="none" w:sz="0" w:space="0" w:color="auto"/>
            <w:bottom w:val="none" w:sz="0" w:space="0" w:color="auto"/>
            <w:right w:val="none" w:sz="0" w:space="0" w:color="auto"/>
          </w:divBdr>
        </w:div>
      </w:divsChild>
    </w:div>
    <w:div w:id="1472751682">
      <w:bodyDiv w:val="1"/>
      <w:marLeft w:val="0"/>
      <w:marRight w:val="0"/>
      <w:marTop w:val="0"/>
      <w:marBottom w:val="0"/>
      <w:divBdr>
        <w:top w:val="none" w:sz="0" w:space="0" w:color="auto"/>
        <w:left w:val="none" w:sz="0" w:space="0" w:color="auto"/>
        <w:bottom w:val="none" w:sz="0" w:space="0" w:color="auto"/>
        <w:right w:val="none" w:sz="0" w:space="0" w:color="auto"/>
      </w:divBdr>
      <w:divsChild>
        <w:div w:id="224605353">
          <w:marLeft w:val="0"/>
          <w:marRight w:val="0"/>
          <w:marTop w:val="0"/>
          <w:marBottom w:val="0"/>
          <w:divBdr>
            <w:top w:val="none" w:sz="0" w:space="0" w:color="auto"/>
            <w:left w:val="none" w:sz="0" w:space="0" w:color="auto"/>
            <w:bottom w:val="none" w:sz="0" w:space="0" w:color="auto"/>
            <w:right w:val="none" w:sz="0" w:space="0" w:color="auto"/>
          </w:divBdr>
        </w:div>
      </w:divsChild>
    </w:div>
    <w:div w:id="1493330026">
      <w:bodyDiv w:val="1"/>
      <w:marLeft w:val="0"/>
      <w:marRight w:val="0"/>
      <w:marTop w:val="0"/>
      <w:marBottom w:val="0"/>
      <w:divBdr>
        <w:top w:val="none" w:sz="0" w:space="0" w:color="auto"/>
        <w:left w:val="none" w:sz="0" w:space="0" w:color="auto"/>
        <w:bottom w:val="none" w:sz="0" w:space="0" w:color="auto"/>
        <w:right w:val="none" w:sz="0" w:space="0" w:color="auto"/>
      </w:divBdr>
      <w:divsChild>
        <w:div w:id="1375037456">
          <w:marLeft w:val="0"/>
          <w:marRight w:val="0"/>
          <w:marTop w:val="0"/>
          <w:marBottom w:val="0"/>
          <w:divBdr>
            <w:top w:val="none" w:sz="0" w:space="0" w:color="auto"/>
            <w:left w:val="none" w:sz="0" w:space="0" w:color="auto"/>
            <w:bottom w:val="none" w:sz="0" w:space="0" w:color="auto"/>
            <w:right w:val="none" w:sz="0" w:space="0" w:color="auto"/>
          </w:divBdr>
        </w:div>
      </w:divsChild>
    </w:div>
    <w:div w:id="1582982182">
      <w:bodyDiv w:val="1"/>
      <w:marLeft w:val="0"/>
      <w:marRight w:val="0"/>
      <w:marTop w:val="0"/>
      <w:marBottom w:val="0"/>
      <w:divBdr>
        <w:top w:val="none" w:sz="0" w:space="0" w:color="auto"/>
        <w:left w:val="none" w:sz="0" w:space="0" w:color="auto"/>
        <w:bottom w:val="none" w:sz="0" w:space="0" w:color="auto"/>
        <w:right w:val="none" w:sz="0" w:space="0" w:color="auto"/>
      </w:divBdr>
    </w:div>
    <w:div w:id="1757897548">
      <w:bodyDiv w:val="1"/>
      <w:marLeft w:val="0"/>
      <w:marRight w:val="0"/>
      <w:marTop w:val="0"/>
      <w:marBottom w:val="0"/>
      <w:divBdr>
        <w:top w:val="none" w:sz="0" w:space="0" w:color="auto"/>
        <w:left w:val="none" w:sz="0" w:space="0" w:color="auto"/>
        <w:bottom w:val="none" w:sz="0" w:space="0" w:color="auto"/>
        <w:right w:val="none" w:sz="0" w:space="0" w:color="auto"/>
      </w:divBdr>
    </w:div>
    <w:div w:id="1916236972">
      <w:bodyDiv w:val="1"/>
      <w:marLeft w:val="0"/>
      <w:marRight w:val="0"/>
      <w:marTop w:val="0"/>
      <w:marBottom w:val="0"/>
      <w:divBdr>
        <w:top w:val="none" w:sz="0" w:space="0" w:color="auto"/>
        <w:left w:val="none" w:sz="0" w:space="0" w:color="auto"/>
        <w:bottom w:val="none" w:sz="0" w:space="0" w:color="auto"/>
        <w:right w:val="none" w:sz="0" w:space="0" w:color="auto"/>
      </w:divBdr>
      <w:divsChild>
        <w:div w:id="9332419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chart" Target="charts/chart2.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Лист1!$J$13</c:f>
              <c:strCache>
                <c:ptCount val="1"/>
                <c:pt idx="0">
                  <c:v>Кількість, %</c:v>
                </c:pt>
              </c:strCache>
            </c:strRef>
          </c:tx>
          <c:dPt>
            <c:idx val="0"/>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A316-4EB0-A282-A96EC2747D8C}"/>
              </c:ext>
            </c:extLst>
          </c:dPt>
          <c:dPt>
            <c:idx val="1"/>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A316-4EB0-A282-A96EC2747D8C}"/>
              </c:ext>
            </c:extLst>
          </c:dPt>
          <c:dPt>
            <c:idx val="2"/>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A316-4EB0-A282-A96EC2747D8C}"/>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A316-4EB0-A282-A96EC2747D8C}"/>
              </c:ext>
            </c:extLst>
          </c:dPt>
          <c:dPt>
            <c:idx val="4"/>
            <c:bubble3D val="0"/>
            <c:spPr>
              <a:solidFill>
                <a:schemeClr val="accent4">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A316-4EB0-A282-A96EC2747D8C}"/>
              </c:ext>
            </c:extLst>
          </c:dPt>
          <c:dPt>
            <c:idx val="5"/>
            <c:bubble3D val="0"/>
            <c:spPr>
              <a:solidFill>
                <a:schemeClr val="accent6">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A316-4EB0-A282-A96EC2747D8C}"/>
              </c:ext>
            </c:extLst>
          </c:dPt>
          <c:dPt>
            <c:idx val="6"/>
            <c:bubble3D val="0"/>
            <c:spPr>
              <a:solidFill>
                <a:schemeClr val="accent2">
                  <a:lumMod val="80000"/>
                  <a:lumOff val="2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D-A316-4EB0-A282-A96EC2747D8C}"/>
              </c:ext>
            </c:extLst>
          </c:dPt>
          <c:dPt>
            <c:idx val="7"/>
            <c:bubble3D val="0"/>
            <c:spPr>
              <a:solidFill>
                <a:schemeClr val="accent4">
                  <a:lumMod val="80000"/>
                  <a:lumOff val="2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F-A316-4EB0-A282-A96EC2747D8C}"/>
              </c:ext>
            </c:extLst>
          </c:dPt>
          <c:dPt>
            <c:idx val="8"/>
            <c:bubble3D val="0"/>
            <c:spPr>
              <a:solidFill>
                <a:schemeClr val="accent6">
                  <a:lumMod val="80000"/>
                  <a:lumOff val="2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1-A316-4EB0-A282-A96EC2747D8C}"/>
              </c:ext>
            </c:extLst>
          </c:dPt>
          <c:dLbls>
            <c:dLbl>
              <c:idx val="0"/>
              <c:layout>
                <c:manualLayout>
                  <c:x val="-5.5281740037164281E-2"/>
                  <c:y val="9.3081174520858595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A316-4EB0-A282-A96EC2747D8C}"/>
                </c:ext>
              </c:extLst>
            </c:dLbl>
            <c:dLbl>
              <c:idx val="1"/>
              <c:layout>
                <c:manualLayout>
                  <c:x val="-9.4298713509707727E-2"/>
                  <c:y val="9.2153737580385527E-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A316-4EB0-A282-A96EC2747D8C}"/>
                </c:ext>
              </c:extLst>
            </c:dLbl>
            <c:dLbl>
              <c:idx val="2"/>
              <c:layout>
                <c:manualLayout>
                  <c:x val="4.7133938478403276E-2"/>
                  <c:y val="-0.23366304287492765"/>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A316-4EB0-A282-A96EC2747D8C}"/>
                </c:ext>
              </c:extLst>
            </c:dLbl>
            <c:dLbl>
              <c:idx val="3"/>
              <c:layout>
                <c:manualLayout>
                  <c:x val="0.10540842836071637"/>
                  <c:y val="-0.10794427131653861"/>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A316-4EB0-A282-A96EC2747D8C}"/>
                </c:ext>
              </c:extLst>
            </c:dLbl>
            <c:dLbl>
              <c:idx val="4"/>
              <c:layout>
                <c:manualLayout>
                  <c:x val="0.10006639662402129"/>
                  <c:y val="7.5677141565763495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A316-4EB0-A282-A96EC2747D8C}"/>
                </c:ext>
              </c:extLst>
            </c:dLbl>
            <c:dLbl>
              <c:idx val="5"/>
              <c:layout>
                <c:manualLayout>
                  <c:x val="4.3271883034994144E-2"/>
                  <c:y val="8.5833908223707664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B-A316-4EB0-A282-A96EC2747D8C}"/>
                </c:ext>
              </c:extLst>
            </c:dLbl>
            <c:dLbl>
              <c:idx val="6"/>
              <c:layout>
                <c:manualLayout>
                  <c:x val="7.0879510180072991E-2"/>
                  <c:y val="0.20637755627978527"/>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D-A316-4EB0-A282-A96EC2747D8C}"/>
                </c:ext>
              </c:extLst>
            </c:dLbl>
            <c:dLbl>
              <c:idx val="7"/>
              <c:layout>
                <c:manualLayout>
                  <c:x val="2.9380818059881693E-2"/>
                  <c:y val="0.1464443228584342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F-A316-4EB0-A282-A96EC2747D8C}"/>
                </c:ext>
              </c:extLst>
            </c:dLbl>
            <c:dLbl>
              <c:idx val="8"/>
              <c:layout>
                <c:manualLayout>
                  <c:x val="1.4188913991863072E-2"/>
                  <c:y val="6.1852177843328499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1-A316-4EB0-A282-A96EC2747D8C}"/>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8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ru-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Лист1!$I$14:$I$22</c:f>
              <c:strCache>
                <c:ptCount val="9"/>
                <c:pt idx="0">
                  <c:v>Краплевидна деформація</c:v>
                </c:pt>
                <c:pt idx="1">
                  <c:v>Веретеноподібна форма</c:v>
                </c:pt>
                <c:pt idx="2">
                  <c:v>Довільні деформація</c:v>
                </c:pt>
                <c:pt idx="3">
                  <c:v>Бобовидне ядро</c:v>
                </c:pt>
                <c:pt idx="4">
                  <c:v>Фестончасті краї</c:v>
                </c:pt>
                <c:pt idx="5">
                  <c:v>Вакуолізація цитоплазми</c:v>
                </c:pt>
                <c:pt idx="6">
                  <c:v>Ядерна тінь</c:v>
                </c:pt>
                <c:pt idx="7">
                  <c:v>Лізис ядра</c:v>
                </c:pt>
                <c:pt idx="8">
                  <c:v>Ацентричне ядро</c:v>
                </c:pt>
              </c:strCache>
            </c:strRef>
          </c:cat>
          <c:val>
            <c:numRef>
              <c:f>Лист1!$J$14:$J$22</c:f>
              <c:numCache>
                <c:formatCode>General</c:formatCode>
                <c:ptCount val="9"/>
                <c:pt idx="0">
                  <c:v>11</c:v>
                </c:pt>
                <c:pt idx="1">
                  <c:v>27</c:v>
                </c:pt>
                <c:pt idx="2">
                  <c:v>29</c:v>
                </c:pt>
                <c:pt idx="3">
                  <c:v>12</c:v>
                </c:pt>
                <c:pt idx="4">
                  <c:v>13</c:v>
                </c:pt>
                <c:pt idx="5">
                  <c:v>4</c:v>
                </c:pt>
                <c:pt idx="6">
                  <c:v>1</c:v>
                </c:pt>
                <c:pt idx="7">
                  <c:v>1</c:v>
                </c:pt>
                <c:pt idx="8">
                  <c:v>2</c:v>
                </c:pt>
              </c:numCache>
            </c:numRef>
          </c:val>
          <c:extLst>
            <c:ext xmlns:c16="http://schemas.microsoft.com/office/drawing/2014/chart" uri="{C3380CC4-5D6E-409C-BE32-E72D297353CC}">
              <c16:uniqueId val="{00000012-A316-4EB0-A282-A96EC2747D8C}"/>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lumMod val="95000"/>
      </a:schemeClr>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ru-UA"/>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Лист1!$P$13</c:f>
              <c:strCache>
                <c:ptCount val="1"/>
                <c:pt idx="0">
                  <c:v>Кількість, %</c:v>
                </c:pt>
              </c:strCache>
            </c:strRef>
          </c:tx>
          <c:dPt>
            <c:idx val="0"/>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81CA-4EBD-98B8-438808C8DCA1}"/>
              </c:ext>
            </c:extLst>
          </c:dPt>
          <c:dPt>
            <c:idx val="1"/>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81CA-4EBD-98B8-438808C8DCA1}"/>
              </c:ext>
            </c:extLst>
          </c:dPt>
          <c:dPt>
            <c:idx val="2"/>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81CA-4EBD-98B8-438808C8DCA1}"/>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81CA-4EBD-98B8-438808C8DCA1}"/>
              </c:ext>
            </c:extLst>
          </c:dPt>
          <c:dPt>
            <c:idx val="4"/>
            <c:bubble3D val="0"/>
            <c:spPr>
              <a:solidFill>
                <a:schemeClr val="accent4">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81CA-4EBD-98B8-438808C8DCA1}"/>
              </c:ext>
            </c:extLst>
          </c:dPt>
          <c:dPt>
            <c:idx val="5"/>
            <c:bubble3D val="0"/>
            <c:spPr>
              <a:solidFill>
                <a:schemeClr val="accent6">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81CA-4EBD-98B8-438808C8DCA1}"/>
              </c:ext>
            </c:extLst>
          </c:dPt>
          <c:dPt>
            <c:idx val="6"/>
            <c:bubble3D val="0"/>
            <c:spPr>
              <a:solidFill>
                <a:schemeClr val="accent2">
                  <a:lumMod val="80000"/>
                  <a:lumOff val="2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D-81CA-4EBD-98B8-438808C8DCA1}"/>
              </c:ext>
            </c:extLst>
          </c:dPt>
          <c:dPt>
            <c:idx val="7"/>
            <c:bubble3D val="0"/>
            <c:spPr>
              <a:solidFill>
                <a:schemeClr val="accent4">
                  <a:lumMod val="80000"/>
                  <a:lumOff val="2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F-81CA-4EBD-98B8-438808C8DCA1}"/>
              </c:ext>
            </c:extLst>
          </c:dPt>
          <c:dPt>
            <c:idx val="8"/>
            <c:bubble3D val="0"/>
            <c:spPr>
              <a:solidFill>
                <a:schemeClr val="accent6">
                  <a:lumMod val="80000"/>
                  <a:lumOff val="2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1-81CA-4EBD-98B8-438808C8DCA1}"/>
              </c:ext>
            </c:extLst>
          </c:dPt>
          <c:dLbls>
            <c:dLbl>
              <c:idx val="0"/>
              <c:layout>
                <c:manualLayout>
                  <c:x val="-3.6267885869105072E-2"/>
                  <c:y val="8.8646851536755736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81CA-4EBD-98B8-438808C8DCA1}"/>
                </c:ext>
              </c:extLst>
            </c:dLbl>
            <c:dLbl>
              <c:idx val="1"/>
              <c:layout>
                <c:manualLayout>
                  <c:x val="-8.9172002905409317E-2"/>
                  <c:y val="9.0742234574473293E-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81CA-4EBD-98B8-438808C8DCA1}"/>
                </c:ext>
              </c:extLst>
            </c:dLbl>
            <c:dLbl>
              <c:idx val="2"/>
              <c:layout>
                <c:manualLayout>
                  <c:x val="3.9108235409453233E-2"/>
                  <c:y val="-0.21615299953951214"/>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81CA-4EBD-98B8-438808C8DCA1}"/>
                </c:ext>
              </c:extLst>
            </c:dLbl>
            <c:dLbl>
              <c:idx val="3"/>
              <c:layout>
                <c:manualLayout>
                  <c:x val="7.086435927257817E-2"/>
                  <c:y val="2.3946348265985587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81CA-4EBD-98B8-438808C8DCA1}"/>
                </c:ext>
              </c:extLst>
            </c:dLbl>
            <c:dLbl>
              <c:idx val="4"/>
              <c:layout>
                <c:manualLayout>
                  <c:x val="6.4762643209496942E-2"/>
                  <c:y val="8.2218310434132288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81CA-4EBD-98B8-438808C8DCA1}"/>
                </c:ext>
              </c:extLst>
            </c:dLbl>
            <c:dLbl>
              <c:idx val="5"/>
              <c:layout>
                <c:manualLayout>
                  <c:x val="2.3798689000886733E-2"/>
                  <c:y val="7.9069357309183311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B-81CA-4EBD-98B8-438808C8DCA1}"/>
                </c:ext>
              </c:extLst>
            </c:dLbl>
            <c:dLbl>
              <c:idx val="6"/>
              <c:delete val="1"/>
              <c:extLst>
                <c:ext xmlns:c15="http://schemas.microsoft.com/office/drawing/2012/chart" uri="{CE6537A1-D6FC-4f65-9D91-7224C49458BB}"/>
                <c:ext xmlns:c16="http://schemas.microsoft.com/office/drawing/2014/chart" uri="{C3380CC4-5D6E-409C-BE32-E72D297353CC}">
                  <c16:uniqueId val="{0000000D-81CA-4EBD-98B8-438808C8DCA1}"/>
                </c:ext>
              </c:extLst>
            </c:dLbl>
            <c:dLbl>
              <c:idx val="7"/>
              <c:layout>
                <c:manualLayout>
                  <c:x val="3.7877981720875684E-2"/>
                  <c:y val="0.1993513979562177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F-81CA-4EBD-98B8-438808C8DCA1}"/>
                </c:ext>
              </c:extLst>
            </c:dLbl>
            <c:dLbl>
              <c:idx val="8"/>
              <c:layout>
                <c:manualLayout>
                  <c:x val="4.4105182947208003E-3"/>
                  <c:y val="0.12469357962357568"/>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11-81CA-4EBD-98B8-438808C8DCA1}"/>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8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ru-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Лист1!$O$14:$O$22</c:f>
              <c:strCache>
                <c:ptCount val="9"/>
                <c:pt idx="0">
                  <c:v>Краплевидна деформація</c:v>
                </c:pt>
                <c:pt idx="1">
                  <c:v>Веретеноподібна форма</c:v>
                </c:pt>
                <c:pt idx="2">
                  <c:v>Довільні деформація</c:v>
                </c:pt>
                <c:pt idx="3">
                  <c:v>Бобовидне ядро</c:v>
                </c:pt>
                <c:pt idx="4">
                  <c:v>Фестончасті краї</c:v>
                </c:pt>
                <c:pt idx="5">
                  <c:v>Вакуолізація цитоплазми</c:v>
                </c:pt>
                <c:pt idx="6">
                  <c:v>Ядерна тінь</c:v>
                </c:pt>
                <c:pt idx="7">
                  <c:v>Лізис ядра</c:v>
                </c:pt>
                <c:pt idx="8">
                  <c:v>Ацентричне ядро</c:v>
                </c:pt>
              </c:strCache>
            </c:strRef>
          </c:cat>
          <c:val>
            <c:numRef>
              <c:f>Лист1!$P$14:$P$22</c:f>
              <c:numCache>
                <c:formatCode>General</c:formatCode>
                <c:ptCount val="9"/>
                <c:pt idx="0">
                  <c:v>9</c:v>
                </c:pt>
                <c:pt idx="1">
                  <c:v>31</c:v>
                </c:pt>
                <c:pt idx="2">
                  <c:v>35</c:v>
                </c:pt>
                <c:pt idx="3">
                  <c:v>7</c:v>
                </c:pt>
                <c:pt idx="4">
                  <c:v>14</c:v>
                </c:pt>
                <c:pt idx="5">
                  <c:v>2</c:v>
                </c:pt>
                <c:pt idx="6">
                  <c:v>0</c:v>
                </c:pt>
                <c:pt idx="7">
                  <c:v>1</c:v>
                </c:pt>
                <c:pt idx="8">
                  <c:v>1</c:v>
                </c:pt>
              </c:numCache>
            </c:numRef>
          </c:val>
          <c:extLst>
            <c:ext xmlns:c16="http://schemas.microsoft.com/office/drawing/2014/chart" uri="{C3380CC4-5D6E-409C-BE32-E72D297353CC}">
              <c16:uniqueId val="{00000012-81CA-4EBD-98B8-438808C8DCA1}"/>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lumMod val="95000"/>
      </a:schemeClr>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ru-UA"/>
    </a:p>
  </c:txPr>
  <c:externalData r:id="rId4">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B2BA3F-BE5C-4100-8BC4-F0001931C1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3777</TotalTime>
  <Pages>52</Pages>
  <Words>12502</Words>
  <Characters>71263</Characters>
  <Application>Microsoft Office Word</Application>
  <DocSecurity>0</DocSecurity>
  <Lines>593</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83598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Kira</cp:lastModifiedBy>
  <cp:revision>110</cp:revision>
  <cp:lastPrinted>2019-06-17T14:33:00Z</cp:lastPrinted>
  <dcterms:created xsi:type="dcterms:W3CDTF">2019-06-19T09:50:00Z</dcterms:created>
  <dcterms:modified xsi:type="dcterms:W3CDTF">2023-12-15T15:41:00Z</dcterms:modified>
</cp:coreProperties>
</file>