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1E55" w:rsidRPr="00481E55" w:rsidRDefault="00481E55" w:rsidP="00481E55">
      <w:pPr>
        <w:spacing w:line="360" w:lineRule="auto"/>
        <w:jc w:val="center"/>
        <w:rPr>
          <w:rFonts w:ascii="Times New Roman" w:hAnsi="Times New Roman" w:cs="Times New Roman"/>
          <w:b/>
          <w:bCs/>
          <w:i/>
          <w:iCs/>
          <w:noProof/>
          <w:sz w:val="28"/>
          <w:szCs w:val="28"/>
          <w:lang w:eastAsia="ru-RU"/>
        </w:rPr>
      </w:pPr>
      <w:r w:rsidRPr="00481E55">
        <w:rPr>
          <w:rFonts w:ascii="Times New Roman" w:hAnsi="Times New Roman" w:cs="Times New Roman"/>
          <w:noProof/>
          <w:sz w:val="28"/>
          <w:szCs w:val="28"/>
          <w:lang w:eastAsia="ru-RU"/>
        </w:rPr>
        <w:t>Одеський національний університет імені І. І. Мечникова</w:t>
      </w:r>
    </w:p>
    <w:p w:rsidR="00481E55" w:rsidRPr="00481E55" w:rsidRDefault="00481E55" w:rsidP="00481E55">
      <w:pPr>
        <w:spacing w:line="360" w:lineRule="auto"/>
        <w:jc w:val="center"/>
        <w:rPr>
          <w:rFonts w:ascii="Times New Roman" w:hAnsi="Times New Roman" w:cs="Times New Roman"/>
          <w:noProof/>
          <w:sz w:val="28"/>
          <w:szCs w:val="28"/>
          <w:lang w:eastAsia="ru-RU"/>
        </w:rPr>
      </w:pPr>
      <w:r w:rsidRPr="00481E55">
        <w:rPr>
          <w:rFonts w:ascii="Times New Roman" w:hAnsi="Times New Roman" w:cs="Times New Roman"/>
          <w:noProof/>
          <w:sz w:val="28"/>
          <w:szCs w:val="28"/>
          <w:lang w:eastAsia="ru-RU"/>
        </w:rPr>
        <w:t>Геолого-географічний факультет</w:t>
      </w:r>
    </w:p>
    <w:p w:rsidR="00481E55" w:rsidRDefault="00481E55" w:rsidP="00481E55">
      <w:pPr>
        <w:spacing w:line="360" w:lineRule="auto"/>
        <w:jc w:val="center"/>
        <w:rPr>
          <w:rFonts w:ascii="Times New Roman" w:hAnsi="Times New Roman" w:cs="Times New Roman"/>
          <w:noProof/>
          <w:sz w:val="28"/>
          <w:szCs w:val="28"/>
          <w:lang w:val="uk-UA" w:eastAsia="ru-RU"/>
        </w:rPr>
      </w:pPr>
      <w:r w:rsidRPr="00481E55">
        <w:rPr>
          <w:rFonts w:ascii="Times New Roman" w:hAnsi="Times New Roman" w:cs="Times New Roman"/>
          <w:noProof/>
          <w:sz w:val="28"/>
          <w:szCs w:val="28"/>
          <w:lang w:eastAsia="ru-RU"/>
        </w:rPr>
        <w:t>Кафедра економічної та соціальної географії і туризму</w:t>
      </w:r>
    </w:p>
    <w:p w:rsidR="00481E55" w:rsidRDefault="00481E55" w:rsidP="00481E55">
      <w:pPr>
        <w:spacing w:line="360" w:lineRule="auto"/>
        <w:jc w:val="center"/>
        <w:rPr>
          <w:rFonts w:ascii="Times New Roman" w:hAnsi="Times New Roman" w:cs="Times New Roman"/>
          <w:noProof/>
          <w:sz w:val="28"/>
          <w:szCs w:val="28"/>
          <w:lang w:val="uk-UA" w:eastAsia="ru-RU"/>
        </w:rPr>
      </w:pPr>
    </w:p>
    <w:p w:rsidR="00481E55" w:rsidRPr="00481E55" w:rsidRDefault="00481E55" w:rsidP="00481E55">
      <w:pPr>
        <w:spacing w:line="360" w:lineRule="auto"/>
        <w:jc w:val="center"/>
        <w:rPr>
          <w:rFonts w:ascii="Times New Roman" w:hAnsi="Times New Roman" w:cs="Times New Roman"/>
          <w:noProof/>
          <w:sz w:val="28"/>
          <w:szCs w:val="28"/>
          <w:lang w:eastAsia="ru-RU"/>
        </w:rPr>
      </w:pPr>
      <w:r w:rsidRPr="00481E55">
        <w:rPr>
          <w:rFonts w:ascii="Times New Roman" w:hAnsi="Times New Roman" w:cs="Times New Roman"/>
          <w:b/>
          <w:noProof/>
          <w:sz w:val="36"/>
          <w:szCs w:val="36"/>
          <w:lang w:eastAsia="ru-RU"/>
        </w:rPr>
        <w:t>Дипломна робота</w:t>
      </w:r>
    </w:p>
    <w:p w:rsidR="00481E55" w:rsidRPr="00481E55" w:rsidRDefault="00481E55" w:rsidP="00481E55">
      <w:pPr>
        <w:jc w:val="center"/>
        <w:rPr>
          <w:rFonts w:ascii="Times New Roman" w:hAnsi="Times New Roman" w:cs="Times New Roman"/>
          <w:b/>
          <w:bCs/>
          <w:noProof/>
          <w:color w:val="000000"/>
          <w:sz w:val="32"/>
          <w:szCs w:val="32"/>
          <w:u w:val="single"/>
          <w:lang w:eastAsia="ru-RU"/>
        </w:rPr>
      </w:pPr>
      <w:r w:rsidRPr="00481E55">
        <w:rPr>
          <w:rFonts w:ascii="Times New Roman" w:hAnsi="Times New Roman" w:cs="Times New Roman"/>
          <w:b/>
          <w:bCs/>
          <w:noProof/>
          <w:color w:val="000000"/>
          <w:sz w:val="32"/>
          <w:szCs w:val="32"/>
          <w:u w:val="single"/>
          <w:lang w:eastAsia="ru-RU"/>
        </w:rPr>
        <w:t>Бакалавр</w:t>
      </w:r>
    </w:p>
    <w:p w:rsidR="00481E55" w:rsidRPr="00481E55" w:rsidRDefault="00481E55" w:rsidP="00481E55">
      <w:pPr>
        <w:jc w:val="center"/>
        <w:rPr>
          <w:rFonts w:ascii="Times New Roman" w:hAnsi="Times New Roman" w:cs="Times New Roman"/>
          <w:noProof/>
          <w:sz w:val="20"/>
          <w:szCs w:val="28"/>
          <w:lang w:eastAsia="ru-RU"/>
        </w:rPr>
      </w:pPr>
      <w:r w:rsidRPr="00481E55">
        <w:rPr>
          <w:rFonts w:ascii="Times New Roman" w:hAnsi="Times New Roman" w:cs="Times New Roman"/>
          <w:noProof/>
          <w:sz w:val="20"/>
          <w:lang w:eastAsia="ru-RU"/>
        </w:rPr>
        <w:t>(освітньо-кваліфікаційний рівень)</w:t>
      </w:r>
    </w:p>
    <w:p w:rsidR="00481E55" w:rsidRDefault="00481E55" w:rsidP="00481E55">
      <w:pPr>
        <w:jc w:val="center"/>
        <w:rPr>
          <w:rFonts w:ascii="Times New Roman" w:hAnsi="Times New Roman" w:cs="Times New Roman"/>
          <w:color w:val="000000" w:themeColor="text1"/>
          <w:sz w:val="28"/>
          <w:szCs w:val="28"/>
          <w:lang w:val="uk-UA"/>
        </w:rPr>
      </w:pPr>
    </w:p>
    <w:p w:rsidR="00481E55" w:rsidRPr="00481E55" w:rsidRDefault="00481E55" w:rsidP="00481E55">
      <w:pPr>
        <w:jc w:val="center"/>
        <w:rPr>
          <w:rFonts w:ascii="Times New Roman" w:hAnsi="Times New Roman" w:cs="Times New Roman"/>
          <w:color w:val="000000" w:themeColor="text1"/>
          <w:sz w:val="28"/>
          <w:szCs w:val="28"/>
          <w:lang w:val="uk-UA"/>
        </w:rPr>
      </w:pPr>
      <w:r w:rsidRPr="00481E55">
        <w:rPr>
          <w:rFonts w:ascii="Times New Roman" w:hAnsi="Times New Roman" w:cs="Times New Roman"/>
          <w:color w:val="000000" w:themeColor="text1"/>
          <w:sz w:val="28"/>
          <w:szCs w:val="28"/>
        </w:rPr>
        <w:t xml:space="preserve">на тему: </w:t>
      </w:r>
      <w:r>
        <w:rPr>
          <w:rFonts w:ascii="Times New Roman" w:hAnsi="Times New Roman" w:cs="Times New Roman"/>
          <w:color w:val="000000" w:themeColor="text1"/>
          <w:sz w:val="28"/>
          <w:szCs w:val="28"/>
          <w:lang w:val="uk-UA"/>
        </w:rPr>
        <w:t>РОЗРОБКА ЕКСКУРСІЇ ОДЕСА-ТУРИСТИЧНА</w:t>
      </w:r>
    </w:p>
    <w:p w:rsidR="00481E55" w:rsidRPr="00481E55" w:rsidRDefault="00481E55" w:rsidP="00481E55">
      <w:pPr>
        <w:jc w:val="center"/>
        <w:rPr>
          <w:rFonts w:ascii="Times New Roman" w:hAnsi="Times New Roman" w:cs="Times New Roman"/>
          <w:color w:val="000000" w:themeColor="text1"/>
          <w:sz w:val="28"/>
          <w:szCs w:val="28"/>
          <w:lang w:val="uk-UA"/>
        </w:rPr>
      </w:pPr>
      <w:r w:rsidRPr="00481E55">
        <w:rPr>
          <w:rStyle w:val="jlqj4b"/>
          <w:rFonts w:ascii="Times New Roman" w:hAnsi="Times New Roman" w:cs="Times New Roman"/>
          <w:color w:val="000000" w:themeColor="text1"/>
          <w:sz w:val="28"/>
          <w:szCs w:val="28"/>
          <w:lang w:val="en-US"/>
        </w:rPr>
        <w:t>DEVELOPMENT OF EXCURSION ODESSA-TOURIST</w:t>
      </w:r>
    </w:p>
    <w:p w:rsidR="00481E55" w:rsidRPr="00481E55" w:rsidRDefault="00481E55" w:rsidP="00481E55">
      <w:pPr>
        <w:ind w:left="4956"/>
        <w:jc w:val="right"/>
        <w:rPr>
          <w:rFonts w:ascii="Times New Roman" w:hAnsi="Times New Roman" w:cs="Times New Roman"/>
          <w:noProof/>
          <w:sz w:val="28"/>
          <w:szCs w:val="28"/>
          <w:lang w:val="en-US" w:eastAsia="ru-RU"/>
        </w:rPr>
      </w:pPr>
    </w:p>
    <w:p w:rsidR="00481E55" w:rsidRPr="00E035F6" w:rsidRDefault="002B06CB" w:rsidP="002B06CB">
      <w:pPr>
        <w:pStyle w:val="af"/>
        <w:jc w:val="center"/>
        <w:rPr>
          <w:rFonts w:ascii="Times New Roman" w:hAnsi="Times New Roman" w:cs="Times New Roman"/>
          <w:noProof/>
          <w:sz w:val="28"/>
          <w:szCs w:val="28"/>
          <w:lang w:val="en-US" w:eastAsia="ru-RU"/>
        </w:rPr>
      </w:pPr>
      <w:r w:rsidRPr="00E035F6">
        <w:rPr>
          <w:rFonts w:ascii="Times New Roman" w:hAnsi="Times New Roman" w:cs="Times New Roman"/>
          <w:noProof/>
          <w:sz w:val="28"/>
          <w:szCs w:val="28"/>
          <w:lang w:val="en-US" w:eastAsia="ru-RU"/>
        </w:rPr>
        <w:t xml:space="preserve">                                                                              </w:t>
      </w:r>
      <w:r w:rsidR="00481E55" w:rsidRPr="00481E55">
        <w:rPr>
          <w:rFonts w:ascii="Times New Roman" w:hAnsi="Times New Roman" w:cs="Times New Roman"/>
          <w:noProof/>
          <w:sz w:val="28"/>
          <w:szCs w:val="28"/>
          <w:lang w:eastAsia="ru-RU"/>
        </w:rPr>
        <w:t>Виконала</w:t>
      </w:r>
      <w:r w:rsidR="00481E55" w:rsidRPr="00E035F6">
        <w:rPr>
          <w:rFonts w:ascii="Times New Roman" w:hAnsi="Times New Roman" w:cs="Times New Roman"/>
          <w:noProof/>
          <w:sz w:val="28"/>
          <w:szCs w:val="28"/>
          <w:lang w:val="en-US" w:eastAsia="ru-RU"/>
        </w:rPr>
        <w:t xml:space="preserve">: </w:t>
      </w:r>
      <w:r w:rsidR="00481E55" w:rsidRPr="00481E55">
        <w:rPr>
          <w:rFonts w:ascii="Times New Roman" w:hAnsi="Times New Roman" w:cs="Times New Roman"/>
          <w:noProof/>
          <w:sz w:val="28"/>
          <w:szCs w:val="28"/>
          <w:lang w:eastAsia="ru-RU"/>
        </w:rPr>
        <w:t>студентка</w:t>
      </w:r>
      <w:r w:rsidRPr="00E035F6">
        <w:rPr>
          <w:rFonts w:ascii="Times New Roman" w:hAnsi="Times New Roman" w:cs="Times New Roman"/>
          <w:noProof/>
          <w:sz w:val="28"/>
          <w:szCs w:val="28"/>
          <w:lang w:val="en-US" w:eastAsia="ru-RU"/>
        </w:rPr>
        <w:t xml:space="preserve"> </w:t>
      </w:r>
      <w:r w:rsidR="00481E55" w:rsidRPr="00481E55">
        <w:rPr>
          <w:rFonts w:ascii="Times New Roman" w:hAnsi="Times New Roman" w:cs="Times New Roman"/>
          <w:noProof/>
          <w:sz w:val="28"/>
          <w:szCs w:val="28"/>
          <w:lang w:eastAsia="ru-RU"/>
        </w:rPr>
        <w:t>І</w:t>
      </w:r>
      <w:r w:rsidR="00481E55" w:rsidRPr="00481E55">
        <w:rPr>
          <w:rFonts w:ascii="Times New Roman" w:hAnsi="Times New Roman" w:cs="Times New Roman"/>
          <w:noProof/>
          <w:sz w:val="28"/>
          <w:szCs w:val="28"/>
          <w:lang w:val="en-US" w:eastAsia="ru-RU"/>
        </w:rPr>
        <w:t>V</w:t>
      </w:r>
      <w:r w:rsidR="00481E55" w:rsidRPr="00E035F6">
        <w:rPr>
          <w:rFonts w:ascii="Times New Roman" w:hAnsi="Times New Roman" w:cs="Times New Roman"/>
          <w:noProof/>
          <w:sz w:val="28"/>
          <w:szCs w:val="28"/>
          <w:lang w:val="en-US" w:eastAsia="ru-RU"/>
        </w:rPr>
        <w:t xml:space="preserve"> </w:t>
      </w:r>
      <w:r w:rsidR="00481E55" w:rsidRPr="00481E55">
        <w:rPr>
          <w:rFonts w:ascii="Times New Roman" w:hAnsi="Times New Roman" w:cs="Times New Roman"/>
          <w:noProof/>
          <w:sz w:val="28"/>
          <w:szCs w:val="28"/>
          <w:lang w:eastAsia="ru-RU"/>
        </w:rPr>
        <w:t>курсу</w:t>
      </w:r>
    </w:p>
    <w:p w:rsidR="00481E55" w:rsidRPr="00481E55" w:rsidRDefault="002B06CB" w:rsidP="002B06CB">
      <w:pPr>
        <w:pStyle w:val="af"/>
        <w:jc w:val="center"/>
        <w:rPr>
          <w:rFonts w:ascii="Times New Roman" w:hAnsi="Times New Roman" w:cs="Times New Roman"/>
          <w:noProof/>
          <w:sz w:val="28"/>
          <w:szCs w:val="28"/>
          <w:lang w:eastAsia="ru-RU"/>
        </w:rPr>
      </w:pPr>
      <w:r w:rsidRPr="00E035F6">
        <w:rPr>
          <w:rFonts w:ascii="Times New Roman" w:hAnsi="Times New Roman" w:cs="Times New Roman"/>
          <w:noProof/>
          <w:sz w:val="28"/>
          <w:szCs w:val="28"/>
          <w:lang w:val="en-US" w:eastAsia="ru-RU"/>
        </w:rPr>
        <w:t xml:space="preserve">                                                                   </w:t>
      </w:r>
      <w:r w:rsidR="00481E55" w:rsidRPr="00481E55">
        <w:rPr>
          <w:rFonts w:ascii="Times New Roman" w:hAnsi="Times New Roman" w:cs="Times New Roman"/>
          <w:noProof/>
          <w:sz w:val="28"/>
          <w:szCs w:val="28"/>
          <w:lang w:eastAsia="ru-RU"/>
        </w:rPr>
        <w:t>денної форми навчання</w:t>
      </w:r>
    </w:p>
    <w:p w:rsidR="00481E55" w:rsidRPr="00481E55" w:rsidRDefault="002B06CB" w:rsidP="002B06CB">
      <w:pPr>
        <w:pStyle w:val="af"/>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t xml:space="preserve">                                                                       </w:t>
      </w:r>
      <w:r w:rsidR="00481E55" w:rsidRPr="00481E55">
        <w:rPr>
          <w:rFonts w:ascii="Times New Roman" w:hAnsi="Times New Roman" w:cs="Times New Roman"/>
          <w:noProof/>
          <w:sz w:val="28"/>
          <w:szCs w:val="28"/>
          <w:lang w:eastAsia="ru-RU"/>
        </w:rPr>
        <w:t>спеціальності 242 Туризм</w:t>
      </w:r>
    </w:p>
    <w:p w:rsidR="00481E55" w:rsidRPr="00481E55" w:rsidRDefault="002B06CB" w:rsidP="002B06CB">
      <w:pPr>
        <w:pStyle w:val="af"/>
        <w:jc w:val="right"/>
        <w:rPr>
          <w:rFonts w:ascii="Times New Roman" w:hAnsi="Times New Roman" w:cs="Times New Roman"/>
          <w:noProof/>
          <w:sz w:val="18"/>
          <w:szCs w:val="28"/>
          <w:lang w:eastAsia="ru-RU"/>
        </w:rPr>
      </w:pPr>
      <w:r>
        <w:rPr>
          <w:rFonts w:ascii="Times New Roman" w:hAnsi="Times New Roman" w:cs="Times New Roman"/>
          <w:noProof/>
          <w:sz w:val="18"/>
          <w:szCs w:val="28"/>
          <w:lang w:eastAsia="ru-RU"/>
        </w:rPr>
        <w:t xml:space="preserve">          </w:t>
      </w:r>
      <w:r w:rsidR="00481E55" w:rsidRPr="00481E55">
        <w:rPr>
          <w:rFonts w:ascii="Times New Roman" w:hAnsi="Times New Roman" w:cs="Times New Roman"/>
          <w:noProof/>
          <w:sz w:val="18"/>
          <w:szCs w:val="28"/>
          <w:lang w:eastAsia="ru-RU"/>
        </w:rPr>
        <w:t>(шифр і назва напряму підготовки, спеціальності)</w:t>
      </w:r>
    </w:p>
    <w:p w:rsidR="00481E55" w:rsidRDefault="00481E55" w:rsidP="002B06CB">
      <w:pPr>
        <w:pStyle w:val="af"/>
        <w:jc w:val="right"/>
        <w:rPr>
          <w:rFonts w:ascii="Times New Roman" w:hAnsi="Times New Roman" w:cs="Times New Roman"/>
          <w:noProof/>
          <w:sz w:val="28"/>
          <w:szCs w:val="28"/>
          <w:u w:val="single"/>
          <w:lang w:val="uk-UA" w:eastAsia="ru-RU"/>
        </w:rPr>
      </w:pPr>
    </w:p>
    <w:p w:rsidR="00481E55" w:rsidRPr="00481E55" w:rsidRDefault="002B06CB" w:rsidP="002B06CB">
      <w:pPr>
        <w:pStyle w:val="af"/>
        <w:jc w:val="center"/>
        <w:rPr>
          <w:rFonts w:ascii="Times New Roman" w:hAnsi="Times New Roman" w:cs="Times New Roman"/>
          <w:noProof/>
          <w:sz w:val="28"/>
          <w:szCs w:val="28"/>
          <w:lang w:val="uk-UA" w:eastAsia="ru-RU"/>
        </w:rPr>
      </w:pPr>
      <w:r>
        <w:rPr>
          <w:rFonts w:ascii="Times New Roman" w:hAnsi="Times New Roman" w:cs="Times New Roman"/>
          <w:bCs/>
          <w:sz w:val="28"/>
          <w:szCs w:val="28"/>
          <w:lang w:val="uk-UA"/>
        </w:rPr>
        <w:t xml:space="preserve">                                                   </w:t>
      </w:r>
      <w:r w:rsidR="00481E55" w:rsidRPr="00481E55">
        <w:rPr>
          <w:rFonts w:ascii="Times New Roman" w:hAnsi="Times New Roman" w:cs="Times New Roman"/>
          <w:bCs/>
          <w:sz w:val="28"/>
          <w:szCs w:val="28"/>
          <w:lang w:val="uk-UA"/>
        </w:rPr>
        <w:t>Черниш А.А.</w:t>
      </w:r>
    </w:p>
    <w:p w:rsidR="00481E55" w:rsidRPr="00481E55" w:rsidRDefault="002B06CB" w:rsidP="002B06CB">
      <w:pPr>
        <w:pStyle w:val="af"/>
        <w:jc w:val="center"/>
        <w:rPr>
          <w:rFonts w:ascii="Times New Roman" w:hAnsi="Times New Roman" w:cs="Times New Roman"/>
          <w:noProof/>
          <w:szCs w:val="28"/>
          <w:lang w:val="uk-UA" w:eastAsia="ru-RU"/>
        </w:rPr>
      </w:pPr>
      <w:r>
        <w:rPr>
          <w:rFonts w:ascii="Times New Roman" w:hAnsi="Times New Roman" w:cs="Times New Roman"/>
          <w:noProof/>
          <w:szCs w:val="28"/>
          <w:lang w:val="uk-UA" w:eastAsia="ru-RU"/>
        </w:rPr>
        <w:t xml:space="preserve">                                                                                          </w:t>
      </w:r>
      <w:r w:rsidR="00481E55" w:rsidRPr="00481E55">
        <w:rPr>
          <w:rFonts w:ascii="Times New Roman" w:hAnsi="Times New Roman" w:cs="Times New Roman"/>
          <w:noProof/>
          <w:szCs w:val="28"/>
          <w:lang w:val="uk-UA" w:eastAsia="ru-RU"/>
        </w:rPr>
        <w:t>(прізвище та ініціали повністю)</w:t>
      </w:r>
    </w:p>
    <w:p w:rsidR="00481E55" w:rsidRPr="00481E55" w:rsidRDefault="002B06CB" w:rsidP="002B06CB">
      <w:pPr>
        <w:pStyle w:val="af"/>
        <w:jc w:val="center"/>
        <w:rPr>
          <w:rFonts w:ascii="Times New Roman" w:hAnsi="Times New Roman" w:cs="Times New Roman"/>
          <w:noProof/>
          <w:sz w:val="28"/>
          <w:szCs w:val="28"/>
          <w:u w:val="single"/>
          <w:lang w:val="uk-UA" w:eastAsia="ru-RU"/>
        </w:rPr>
      </w:pPr>
      <w:r>
        <w:rPr>
          <w:rFonts w:ascii="Times New Roman" w:hAnsi="Times New Roman" w:cs="Times New Roman"/>
          <w:noProof/>
          <w:sz w:val="28"/>
          <w:szCs w:val="28"/>
          <w:lang w:val="uk-UA" w:eastAsia="ru-RU"/>
        </w:rPr>
        <w:t xml:space="preserve">                                                                        </w:t>
      </w:r>
      <w:r w:rsidR="00481E55" w:rsidRPr="00481E55">
        <w:rPr>
          <w:rFonts w:ascii="Times New Roman" w:hAnsi="Times New Roman" w:cs="Times New Roman"/>
          <w:noProof/>
          <w:sz w:val="28"/>
          <w:szCs w:val="28"/>
          <w:lang w:val="uk-UA" w:eastAsia="ru-RU"/>
        </w:rPr>
        <w:t>Керівник  Яворська В.В.</w:t>
      </w:r>
    </w:p>
    <w:p w:rsidR="00481E55" w:rsidRPr="00412ABC" w:rsidRDefault="002B06CB" w:rsidP="002B06CB">
      <w:pPr>
        <w:pStyle w:val="af"/>
        <w:jc w:val="center"/>
        <w:rPr>
          <w:rFonts w:ascii="Times New Roman" w:hAnsi="Times New Roman" w:cs="Times New Roman"/>
          <w:noProof/>
          <w:szCs w:val="28"/>
          <w:lang w:val="uk-UA" w:eastAsia="ru-RU"/>
        </w:rPr>
      </w:pPr>
      <w:r>
        <w:rPr>
          <w:rFonts w:ascii="Times New Roman" w:hAnsi="Times New Roman" w:cs="Times New Roman"/>
          <w:noProof/>
          <w:szCs w:val="28"/>
          <w:lang w:val="uk-UA" w:eastAsia="ru-RU"/>
        </w:rPr>
        <w:t xml:space="preserve">                                                                            </w:t>
      </w:r>
      <w:r w:rsidR="00481E55" w:rsidRPr="00412ABC">
        <w:rPr>
          <w:rFonts w:ascii="Times New Roman" w:hAnsi="Times New Roman" w:cs="Times New Roman"/>
          <w:noProof/>
          <w:szCs w:val="28"/>
          <w:lang w:val="uk-UA" w:eastAsia="ru-RU"/>
        </w:rPr>
        <w:t>(прізвище та ініціали)</w:t>
      </w:r>
    </w:p>
    <w:p w:rsidR="00481E55" w:rsidRPr="002B06CB" w:rsidRDefault="002B06CB" w:rsidP="002B06CB">
      <w:pPr>
        <w:pStyle w:val="af"/>
        <w:jc w:val="center"/>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 xml:space="preserve">                                                                           </w:t>
      </w:r>
      <w:r w:rsidR="00481E55" w:rsidRPr="002B06CB">
        <w:rPr>
          <w:rFonts w:ascii="Times New Roman" w:hAnsi="Times New Roman" w:cs="Times New Roman"/>
          <w:noProof/>
          <w:sz w:val="28"/>
          <w:szCs w:val="28"/>
          <w:lang w:val="uk-UA" w:eastAsia="ru-RU"/>
        </w:rPr>
        <w:t>РецензентТранченко Л.В</w:t>
      </w:r>
      <w:r w:rsidR="00481E55" w:rsidRPr="002B06CB">
        <w:rPr>
          <w:rFonts w:ascii="Times New Roman" w:hAnsi="Times New Roman" w:cs="Times New Roman"/>
          <w:noProof/>
          <w:sz w:val="28"/>
          <w:szCs w:val="28"/>
          <w:u w:val="single"/>
          <w:lang w:val="uk-UA" w:eastAsia="ru-RU"/>
        </w:rPr>
        <w:t>.</w:t>
      </w:r>
    </w:p>
    <w:p w:rsidR="00481E55" w:rsidRPr="002B06CB" w:rsidRDefault="002B06CB" w:rsidP="002B06CB">
      <w:pPr>
        <w:pStyle w:val="af"/>
        <w:jc w:val="center"/>
        <w:rPr>
          <w:rFonts w:ascii="Times New Roman" w:hAnsi="Times New Roman" w:cs="Times New Roman"/>
          <w:noProof/>
          <w:szCs w:val="28"/>
          <w:lang w:val="uk-UA" w:eastAsia="ru-RU"/>
        </w:rPr>
      </w:pPr>
      <w:r>
        <w:rPr>
          <w:rFonts w:ascii="Times New Roman" w:hAnsi="Times New Roman" w:cs="Times New Roman"/>
          <w:noProof/>
          <w:szCs w:val="28"/>
          <w:lang w:val="uk-UA" w:eastAsia="ru-RU"/>
        </w:rPr>
        <w:t xml:space="preserve">                                                                           </w:t>
      </w:r>
      <w:r w:rsidR="00481E55" w:rsidRPr="002B06CB">
        <w:rPr>
          <w:rFonts w:ascii="Times New Roman" w:hAnsi="Times New Roman" w:cs="Times New Roman"/>
          <w:noProof/>
          <w:szCs w:val="28"/>
          <w:lang w:val="uk-UA" w:eastAsia="ru-RU"/>
        </w:rPr>
        <w:t>(прізвище та ініціали)</w:t>
      </w:r>
    </w:p>
    <w:p w:rsidR="00481E55" w:rsidRPr="002B06CB" w:rsidRDefault="00481E55" w:rsidP="00481E55">
      <w:pPr>
        <w:rPr>
          <w:rFonts w:ascii="Times New Roman" w:hAnsi="Times New Roman" w:cs="Times New Roman"/>
          <w:noProof/>
          <w:sz w:val="28"/>
          <w:szCs w:val="28"/>
          <w:lang w:val="uk-UA" w:eastAsia="ru-RU"/>
        </w:rPr>
      </w:pPr>
    </w:p>
    <w:p w:rsidR="00481E55" w:rsidRDefault="00481E55" w:rsidP="00481E55">
      <w:pPr>
        <w:pStyle w:val="af"/>
        <w:rPr>
          <w:rFonts w:ascii="Times New Roman" w:hAnsi="Times New Roman" w:cs="Times New Roman"/>
          <w:noProof/>
          <w:sz w:val="28"/>
          <w:szCs w:val="28"/>
          <w:lang w:val="uk-UA" w:eastAsia="ru-RU"/>
        </w:rPr>
      </w:pPr>
    </w:p>
    <w:p w:rsidR="00481E55" w:rsidRPr="00481E55" w:rsidRDefault="00481E55" w:rsidP="00481E55">
      <w:pPr>
        <w:pStyle w:val="af"/>
        <w:rPr>
          <w:rFonts w:ascii="Times New Roman" w:hAnsi="Times New Roman" w:cs="Times New Roman"/>
          <w:noProof/>
          <w:sz w:val="28"/>
          <w:szCs w:val="28"/>
          <w:lang w:eastAsia="ru-RU"/>
        </w:rPr>
      </w:pPr>
      <w:r w:rsidRPr="00481E55">
        <w:rPr>
          <w:rFonts w:ascii="Times New Roman" w:hAnsi="Times New Roman" w:cs="Times New Roman"/>
          <w:noProof/>
          <w:sz w:val="28"/>
          <w:szCs w:val="28"/>
          <w:lang w:eastAsia="ru-RU"/>
        </w:rPr>
        <w:t>Рекомендовано до захисту:                 Захищено на засіданні ЕК №__</w:t>
      </w:r>
    </w:p>
    <w:p w:rsidR="00481E55" w:rsidRPr="00481E55" w:rsidRDefault="00481E55" w:rsidP="00481E55">
      <w:pPr>
        <w:pStyle w:val="af"/>
        <w:rPr>
          <w:rFonts w:ascii="Times New Roman" w:hAnsi="Times New Roman" w:cs="Times New Roman"/>
          <w:noProof/>
          <w:sz w:val="28"/>
          <w:szCs w:val="28"/>
          <w:lang w:eastAsia="ru-RU"/>
        </w:rPr>
      </w:pPr>
      <w:r w:rsidRPr="00481E55">
        <w:rPr>
          <w:rFonts w:ascii="Times New Roman" w:hAnsi="Times New Roman" w:cs="Times New Roman"/>
          <w:noProof/>
          <w:sz w:val="28"/>
          <w:szCs w:val="28"/>
          <w:lang w:eastAsia="ru-RU"/>
        </w:rPr>
        <w:t>протокол засідання кафедри               протокол №___від «___»_____р.</w:t>
      </w:r>
    </w:p>
    <w:p w:rsidR="00481E55" w:rsidRPr="00481E55" w:rsidRDefault="00481E55" w:rsidP="00481E55">
      <w:pPr>
        <w:pStyle w:val="af"/>
        <w:rPr>
          <w:rFonts w:ascii="Times New Roman" w:hAnsi="Times New Roman" w:cs="Times New Roman"/>
          <w:noProof/>
          <w:sz w:val="28"/>
          <w:szCs w:val="28"/>
          <w:lang w:eastAsia="ru-RU"/>
        </w:rPr>
      </w:pPr>
      <w:r w:rsidRPr="00481E55">
        <w:rPr>
          <w:rFonts w:ascii="Times New Roman" w:hAnsi="Times New Roman" w:cs="Times New Roman"/>
          <w:noProof/>
          <w:sz w:val="28"/>
          <w:szCs w:val="28"/>
          <w:lang w:eastAsia="ru-RU"/>
        </w:rPr>
        <w:t>№_____ від «___»_____ р.                  Оцінка_____ /________/________</w:t>
      </w:r>
    </w:p>
    <w:p w:rsidR="00481E55" w:rsidRPr="00481E55" w:rsidRDefault="00481E55" w:rsidP="00481E55">
      <w:pPr>
        <w:pStyle w:val="af"/>
        <w:rPr>
          <w:rFonts w:ascii="Times New Roman" w:hAnsi="Times New Roman" w:cs="Times New Roman"/>
          <w:noProof/>
          <w:sz w:val="28"/>
          <w:szCs w:val="28"/>
          <w:lang w:eastAsia="ru-RU"/>
        </w:rPr>
      </w:pPr>
      <w:r w:rsidRPr="00481E55">
        <w:rPr>
          <w:rFonts w:ascii="Times New Roman" w:hAnsi="Times New Roman" w:cs="Times New Roman"/>
          <w:noProof/>
          <w:sz w:val="28"/>
          <w:szCs w:val="28"/>
          <w:lang w:eastAsia="ru-RU"/>
        </w:rPr>
        <w:t xml:space="preserve">Завідувач кафедри                                </w:t>
      </w:r>
      <w:r w:rsidRPr="00FB6F56">
        <w:rPr>
          <w:rFonts w:ascii="Times New Roman" w:hAnsi="Times New Roman" w:cs="Times New Roman"/>
          <w:noProof/>
          <w:szCs w:val="28"/>
          <w:lang w:eastAsia="ru-RU"/>
        </w:rPr>
        <w:t xml:space="preserve">(за національною шкалою, за шкалою </w:t>
      </w:r>
      <w:r w:rsidR="00FB6F56" w:rsidRPr="00FB6F56">
        <w:rPr>
          <w:rFonts w:ascii="Times New Roman" w:hAnsi="Times New Roman" w:cs="Times New Roman"/>
          <w:noProof/>
          <w:szCs w:val="28"/>
          <w:lang w:eastAsia="ru-RU"/>
        </w:rPr>
        <w:t>ЕСТ</w:t>
      </w:r>
      <w:r w:rsidR="00FB6F56" w:rsidRPr="00FB6F56">
        <w:rPr>
          <w:rFonts w:ascii="Times New Roman" w:hAnsi="Times New Roman" w:cs="Times New Roman"/>
          <w:noProof/>
          <w:szCs w:val="28"/>
          <w:lang w:val="en-US" w:eastAsia="ru-RU"/>
        </w:rPr>
        <w:t>S</w:t>
      </w:r>
      <w:r w:rsidR="00FB6F56" w:rsidRPr="00FB6F56">
        <w:rPr>
          <w:rFonts w:ascii="Times New Roman" w:hAnsi="Times New Roman" w:cs="Times New Roman"/>
          <w:noProof/>
          <w:szCs w:val="28"/>
          <w:lang w:eastAsia="ru-RU"/>
        </w:rPr>
        <w:t>, бал)</w:t>
      </w:r>
    </w:p>
    <w:p w:rsidR="00481E55" w:rsidRPr="00481E55" w:rsidRDefault="00481E55" w:rsidP="00481E55">
      <w:pPr>
        <w:pStyle w:val="af"/>
        <w:rPr>
          <w:rFonts w:ascii="Times New Roman" w:hAnsi="Times New Roman" w:cs="Times New Roman"/>
          <w:noProof/>
          <w:sz w:val="28"/>
          <w:szCs w:val="28"/>
          <w:lang w:eastAsia="ru-RU"/>
        </w:rPr>
      </w:pPr>
      <w:r w:rsidRPr="00481E55">
        <w:rPr>
          <w:rFonts w:ascii="Times New Roman" w:hAnsi="Times New Roman" w:cs="Times New Roman"/>
          <w:noProof/>
          <w:sz w:val="28"/>
          <w:szCs w:val="28"/>
          <w:lang w:eastAsia="ru-RU"/>
        </w:rPr>
        <w:t>________</w:t>
      </w:r>
      <w:r w:rsidRPr="00481E55">
        <w:rPr>
          <w:rFonts w:ascii="Times New Roman" w:hAnsi="Times New Roman" w:cs="Times New Roman"/>
          <w:noProof/>
          <w:sz w:val="28"/>
          <w:szCs w:val="28"/>
          <w:u w:val="single"/>
          <w:lang w:eastAsia="ru-RU"/>
        </w:rPr>
        <w:t>проф. Топчієв О.Г.</w:t>
      </w:r>
      <w:r w:rsidRPr="00481E55">
        <w:rPr>
          <w:rFonts w:ascii="Times New Roman" w:hAnsi="Times New Roman" w:cs="Times New Roman"/>
          <w:noProof/>
          <w:sz w:val="28"/>
          <w:szCs w:val="28"/>
          <w:lang w:eastAsia="ru-RU"/>
        </w:rPr>
        <w:t xml:space="preserve">                Голова ЕК </w:t>
      </w:r>
    </w:p>
    <w:p w:rsidR="00481E55" w:rsidRPr="00481E55" w:rsidRDefault="00481E55" w:rsidP="00481E55">
      <w:pPr>
        <w:pStyle w:val="af"/>
        <w:rPr>
          <w:rFonts w:ascii="Times New Roman" w:hAnsi="Times New Roman" w:cs="Times New Roman"/>
          <w:noProof/>
          <w:sz w:val="28"/>
          <w:szCs w:val="28"/>
          <w:lang w:eastAsia="ru-RU"/>
        </w:rPr>
      </w:pPr>
      <w:r w:rsidRPr="00FB6F56">
        <w:rPr>
          <w:rFonts w:ascii="Times New Roman" w:hAnsi="Times New Roman" w:cs="Times New Roman"/>
          <w:noProof/>
          <w:szCs w:val="28"/>
          <w:lang w:eastAsia="ru-RU"/>
        </w:rPr>
        <w:t xml:space="preserve"> (підпис)         (прізвище,ініціали)                           </w:t>
      </w:r>
      <w:r w:rsidRPr="00481E55">
        <w:rPr>
          <w:rFonts w:ascii="Times New Roman" w:hAnsi="Times New Roman" w:cs="Times New Roman"/>
          <w:noProof/>
          <w:sz w:val="28"/>
          <w:szCs w:val="28"/>
          <w:lang w:eastAsia="ru-RU"/>
        </w:rPr>
        <w:t xml:space="preserve">________ </w:t>
      </w:r>
      <w:r w:rsidRPr="00481E55">
        <w:rPr>
          <w:rFonts w:ascii="Times New Roman" w:hAnsi="Times New Roman" w:cs="Times New Roman"/>
          <w:noProof/>
          <w:sz w:val="28"/>
          <w:szCs w:val="28"/>
          <w:u w:val="single"/>
          <w:lang w:eastAsia="ru-RU"/>
        </w:rPr>
        <w:t>проф.Топчієв О.Г..</w:t>
      </w:r>
    </w:p>
    <w:p w:rsidR="00481E55" w:rsidRPr="00481E55" w:rsidRDefault="00481E55" w:rsidP="00481E55">
      <w:pPr>
        <w:pStyle w:val="af"/>
        <w:rPr>
          <w:rFonts w:ascii="Times New Roman" w:hAnsi="Times New Roman" w:cs="Times New Roman"/>
          <w:noProof/>
          <w:sz w:val="28"/>
          <w:szCs w:val="28"/>
          <w:lang w:eastAsia="ru-RU"/>
        </w:rPr>
      </w:pPr>
      <w:r w:rsidRPr="00FB6F56">
        <w:rPr>
          <w:rFonts w:ascii="Times New Roman" w:hAnsi="Times New Roman" w:cs="Times New Roman"/>
          <w:noProof/>
          <w:sz w:val="24"/>
          <w:szCs w:val="28"/>
          <w:lang w:eastAsia="ru-RU"/>
        </w:rPr>
        <w:t xml:space="preserve"> (підпис)            </w:t>
      </w:r>
      <w:r w:rsidRPr="00FB6F56">
        <w:rPr>
          <w:rFonts w:ascii="Times New Roman" w:hAnsi="Times New Roman" w:cs="Times New Roman"/>
          <w:noProof/>
          <w:szCs w:val="28"/>
          <w:lang w:eastAsia="ru-RU"/>
        </w:rPr>
        <w:t>(прізвище, ініціали)</w:t>
      </w:r>
    </w:p>
    <w:p w:rsidR="00FB6F56" w:rsidRPr="00412ABC" w:rsidRDefault="00FB6F56" w:rsidP="00FB6F56">
      <w:pPr>
        <w:pStyle w:val="af"/>
        <w:jc w:val="center"/>
        <w:rPr>
          <w:rFonts w:ascii="Times New Roman" w:hAnsi="Times New Roman" w:cs="Times New Roman"/>
          <w:noProof/>
          <w:color w:val="000000" w:themeColor="text1"/>
          <w:sz w:val="28"/>
          <w:szCs w:val="28"/>
          <w:lang w:eastAsia="ru-RU"/>
        </w:rPr>
      </w:pPr>
    </w:p>
    <w:p w:rsidR="00FB6F56" w:rsidRPr="00412ABC" w:rsidRDefault="00FB6F56" w:rsidP="00FB6F56">
      <w:pPr>
        <w:pStyle w:val="af"/>
        <w:jc w:val="center"/>
        <w:rPr>
          <w:rFonts w:ascii="Times New Roman" w:hAnsi="Times New Roman" w:cs="Times New Roman"/>
          <w:noProof/>
          <w:color w:val="000000" w:themeColor="text1"/>
          <w:sz w:val="28"/>
          <w:szCs w:val="28"/>
          <w:lang w:eastAsia="ru-RU"/>
        </w:rPr>
      </w:pPr>
    </w:p>
    <w:p w:rsidR="00FB6F56" w:rsidRPr="00412ABC" w:rsidRDefault="00FB6F56" w:rsidP="00FB6F56">
      <w:pPr>
        <w:pStyle w:val="af"/>
        <w:jc w:val="center"/>
        <w:rPr>
          <w:rFonts w:ascii="Times New Roman" w:hAnsi="Times New Roman" w:cs="Times New Roman"/>
          <w:noProof/>
          <w:color w:val="000000" w:themeColor="text1"/>
          <w:sz w:val="28"/>
          <w:szCs w:val="28"/>
          <w:lang w:eastAsia="ru-RU"/>
        </w:rPr>
      </w:pPr>
    </w:p>
    <w:p w:rsidR="00FB6F56" w:rsidRPr="00412ABC" w:rsidRDefault="00FB6F56" w:rsidP="00FB6F56">
      <w:pPr>
        <w:pStyle w:val="af"/>
        <w:jc w:val="center"/>
        <w:rPr>
          <w:rFonts w:ascii="Times New Roman" w:hAnsi="Times New Roman" w:cs="Times New Roman"/>
          <w:noProof/>
          <w:color w:val="000000" w:themeColor="text1"/>
          <w:sz w:val="28"/>
          <w:szCs w:val="28"/>
          <w:lang w:eastAsia="ru-RU"/>
        </w:rPr>
      </w:pPr>
    </w:p>
    <w:p w:rsidR="00481E55" w:rsidRPr="00481E55" w:rsidRDefault="00481E55" w:rsidP="00FB6F56">
      <w:pPr>
        <w:pStyle w:val="af"/>
        <w:jc w:val="center"/>
        <w:rPr>
          <w:rFonts w:ascii="Times New Roman" w:hAnsi="Times New Roman" w:cs="Times New Roman"/>
          <w:color w:val="000000" w:themeColor="text1"/>
          <w:sz w:val="28"/>
          <w:szCs w:val="28"/>
        </w:rPr>
      </w:pPr>
      <w:r w:rsidRPr="00481E55">
        <w:rPr>
          <w:rFonts w:ascii="Times New Roman" w:hAnsi="Times New Roman" w:cs="Times New Roman"/>
          <w:noProof/>
          <w:color w:val="000000" w:themeColor="text1"/>
          <w:sz w:val="28"/>
          <w:szCs w:val="28"/>
          <w:lang w:eastAsia="ru-RU"/>
        </w:rPr>
        <w:t>Одеса – 2021</w:t>
      </w:r>
    </w:p>
    <w:p w:rsidR="00C16A2A" w:rsidRPr="00481E55" w:rsidRDefault="00C16A2A" w:rsidP="00FB6F56">
      <w:pPr>
        <w:shd w:val="clear" w:color="auto" w:fill="FFFFFF"/>
        <w:spacing w:after="0" w:line="240" w:lineRule="auto"/>
        <w:jc w:val="center"/>
        <w:rPr>
          <w:rFonts w:ascii="Times New Roman" w:hAnsi="Times New Roman" w:cs="Times New Roman"/>
          <w:noProof/>
          <w:sz w:val="28"/>
          <w:szCs w:val="24"/>
          <w:lang w:val="uk-UA" w:eastAsia="ru-RU"/>
        </w:rPr>
      </w:pPr>
    </w:p>
    <w:p w:rsidR="00D05C45" w:rsidRPr="00412ABC" w:rsidRDefault="00936F70" w:rsidP="00730132">
      <w:pPr>
        <w:shd w:val="clear" w:color="auto" w:fill="FFFFFF"/>
        <w:spacing w:after="0" w:line="240" w:lineRule="auto"/>
        <w:jc w:val="center"/>
        <w:rPr>
          <w:rFonts w:ascii="Times New Roman" w:eastAsia="Times New Roman" w:hAnsi="Times New Roman" w:cs="Times New Roman"/>
          <w:b/>
          <w:color w:val="000000" w:themeColor="text1"/>
          <w:sz w:val="28"/>
          <w:szCs w:val="28"/>
          <w:lang w:val="uk-UA" w:eastAsia="ru-RU"/>
        </w:rPr>
      </w:pPr>
      <w:r w:rsidRPr="00412ABC">
        <w:rPr>
          <w:rFonts w:ascii="Times New Roman" w:eastAsia="Times New Roman" w:hAnsi="Times New Roman" w:cs="Times New Roman"/>
          <w:b/>
          <w:color w:val="000000" w:themeColor="text1"/>
          <w:sz w:val="28"/>
          <w:szCs w:val="28"/>
          <w:lang w:val="uk-UA" w:eastAsia="ru-RU"/>
        </w:rPr>
        <w:t>ЗМІСТ</w:t>
      </w:r>
    </w:p>
    <w:p w:rsidR="00230CD7" w:rsidRDefault="00230CD7" w:rsidP="00C6391B">
      <w:pPr>
        <w:pStyle w:val="a3"/>
        <w:shd w:val="clear" w:color="auto" w:fill="FFFFFF"/>
        <w:spacing w:after="0" w:line="240" w:lineRule="auto"/>
        <w:ind w:left="284"/>
        <w:rPr>
          <w:rFonts w:ascii="Times New Roman" w:eastAsia="Times New Roman" w:hAnsi="Times New Roman" w:cs="Times New Roman"/>
          <w:color w:val="000000" w:themeColor="text1"/>
          <w:sz w:val="28"/>
          <w:szCs w:val="28"/>
          <w:lang w:val="uk-UA" w:eastAsia="ru-RU"/>
        </w:rPr>
      </w:pPr>
    </w:p>
    <w:p w:rsidR="00230CD7" w:rsidRDefault="00230CD7" w:rsidP="00C6391B">
      <w:pPr>
        <w:pStyle w:val="a3"/>
        <w:shd w:val="clear" w:color="auto" w:fill="FFFFFF"/>
        <w:spacing w:after="0" w:line="240" w:lineRule="auto"/>
        <w:ind w:left="284"/>
        <w:rPr>
          <w:rFonts w:ascii="Times New Roman" w:eastAsia="Times New Roman" w:hAnsi="Times New Roman" w:cs="Times New Roman"/>
          <w:color w:val="000000" w:themeColor="text1"/>
          <w:sz w:val="28"/>
          <w:szCs w:val="28"/>
          <w:lang w:val="uk-UA" w:eastAsia="ru-RU"/>
        </w:rPr>
      </w:pPr>
    </w:p>
    <w:tbl>
      <w:tblPr>
        <w:tblStyle w:val="a7"/>
        <w:tblpPr w:leftFromText="180" w:rightFromText="180" w:vertAnchor="text" w:horzAnchor="margin" w:tblpX="250" w:tblpY="3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6"/>
        <w:gridCol w:w="534"/>
      </w:tblGrid>
      <w:tr w:rsidR="00230CD7" w:rsidTr="005E7B5C">
        <w:tc>
          <w:tcPr>
            <w:tcW w:w="8896" w:type="dxa"/>
          </w:tcPr>
          <w:p w:rsidR="00230CD7" w:rsidRDefault="00230CD7" w:rsidP="005E7B5C">
            <w:pPr>
              <w:pStyle w:val="a3"/>
              <w:spacing w:line="360" w:lineRule="auto"/>
              <w:ind w:left="0"/>
              <w:rPr>
                <w:rFonts w:ascii="Times New Roman" w:eastAsia="Times New Roman" w:hAnsi="Times New Roman" w:cs="Times New Roman"/>
                <w:color w:val="000000" w:themeColor="text1"/>
                <w:sz w:val="28"/>
                <w:szCs w:val="28"/>
                <w:lang w:val="uk-UA" w:eastAsia="ru-RU"/>
              </w:rPr>
            </w:pPr>
            <w:r w:rsidRPr="00942EA9">
              <w:rPr>
                <w:rFonts w:ascii="Times New Roman" w:eastAsia="Times New Roman" w:hAnsi="Times New Roman" w:cs="Times New Roman"/>
                <w:color w:val="000000" w:themeColor="text1"/>
                <w:sz w:val="28"/>
                <w:szCs w:val="28"/>
                <w:lang w:val="uk-UA" w:eastAsia="ru-RU"/>
              </w:rPr>
              <w:t>ВСТУП</w:t>
            </w:r>
          </w:p>
        </w:tc>
        <w:tc>
          <w:tcPr>
            <w:tcW w:w="534" w:type="dxa"/>
          </w:tcPr>
          <w:p w:rsidR="00230CD7" w:rsidRDefault="00230CD7" w:rsidP="005E7B5C">
            <w:pPr>
              <w:pStyle w:val="a3"/>
              <w:ind w:left="0"/>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w:t>
            </w:r>
          </w:p>
        </w:tc>
      </w:tr>
      <w:tr w:rsidR="00230CD7" w:rsidTr="005E7B5C">
        <w:tc>
          <w:tcPr>
            <w:tcW w:w="8896" w:type="dxa"/>
          </w:tcPr>
          <w:p w:rsidR="00230CD7" w:rsidRPr="00230CD7" w:rsidRDefault="00230CD7" w:rsidP="005E7B5C">
            <w:pPr>
              <w:shd w:val="clear" w:color="auto" w:fill="FFFFFF"/>
              <w:spacing w:line="360" w:lineRule="auto"/>
              <w:jc w:val="both"/>
              <w:rPr>
                <w:rFonts w:ascii="Times New Roman" w:hAnsi="Times New Roman" w:cs="Times New Roman"/>
                <w:sz w:val="28"/>
                <w:szCs w:val="28"/>
                <w:lang w:val="uk-UA"/>
              </w:rPr>
            </w:pPr>
            <w:r w:rsidRPr="00230CD7">
              <w:rPr>
                <w:rFonts w:ascii="Times New Roman" w:hAnsi="Times New Roman" w:cs="Times New Roman"/>
                <w:sz w:val="28"/>
                <w:szCs w:val="28"/>
                <w:lang w:val="uk-UA"/>
              </w:rPr>
              <w:t>РОЗДІЛ І Теоретико-методологічні основи організації екскурсійної діяльності як економічного вектору</w:t>
            </w:r>
          </w:p>
          <w:p w:rsidR="00230CD7" w:rsidRDefault="00230CD7" w:rsidP="005E7B5C">
            <w:pPr>
              <w:pStyle w:val="a3"/>
              <w:spacing w:line="360" w:lineRule="auto"/>
              <w:ind w:left="0"/>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sz w:val="28"/>
                <w:szCs w:val="28"/>
              </w:rPr>
              <w:t>1.</w:t>
            </w:r>
            <w:r>
              <w:rPr>
                <w:rFonts w:ascii="Times New Roman" w:hAnsi="Times New Roman" w:cs="Times New Roman"/>
                <w:sz w:val="28"/>
                <w:szCs w:val="28"/>
                <w:lang w:val="uk-UA"/>
              </w:rPr>
              <w:t>1  Екскурсія як основний елемент екскурсійної діяльності</w:t>
            </w:r>
          </w:p>
        </w:tc>
        <w:tc>
          <w:tcPr>
            <w:tcW w:w="534" w:type="dxa"/>
          </w:tcPr>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230CD7"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6</w:t>
            </w:r>
          </w:p>
        </w:tc>
      </w:tr>
      <w:tr w:rsidR="00230CD7" w:rsidTr="005E7B5C">
        <w:tc>
          <w:tcPr>
            <w:tcW w:w="8896" w:type="dxa"/>
          </w:tcPr>
          <w:p w:rsidR="00230CD7" w:rsidRDefault="00230CD7" w:rsidP="005E7B5C">
            <w:pPr>
              <w:pStyle w:val="a3"/>
              <w:spacing w:line="360" w:lineRule="auto"/>
              <w:ind w:left="0"/>
              <w:rPr>
                <w:rFonts w:ascii="Times New Roman" w:eastAsia="Times New Roman" w:hAnsi="Times New Roman" w:cs="Times New Roman"/>
                <w:color w:val="000000" w:themeColor="text1"/>
                <w:sz w:val="28"/>
                <w:szCs w:val="28"/>
                <w:lang w:val="uk-UA" w:eastAsia="ru-RU"/>
              </w:rPr>
            </w:pPr>
            <w:r w:rsidRPr="005C37D1">
              <w:rPr>
                <w:rFonts w:ascii="Times New Roman" w:hAnsi="Times New Roman" w:cs="Times New Roman"/>
                <w:sz w:val="28"/>
                <w:szCs w:val="28"/>
                <w:lang w:val="uk-UA"/>
              </w:rPr>
              <w:t>1.2</w:t>
            </w:r>
            <w:r>
              <w:rPr>
                <w:rFonts w:ascii="Times New Roman" w:hAnsi="Times New Roman" w:cs="Times New Roman"/>
                <w:sz w:val="28"/>
                <w:szCs w:val="28"/>
                <w:lang w:val="uk-UA"/>
              </w:rPr>
              <w:t xml:space="preserve"> Особливості організації екскурсійної діяльності в сфері туризму</w:t>
            </w:r>
          </w:p>
        </w:tc>
        <w:tc>
          <w:tcPr>
            <w:tcW w:w="534" w:type="dxa"/>
          </w:tcPr>
          <w:p w:rsidR="00230CD7" w:rsidRDefault="00230CD7" w:rsidP="005E7B5C">
            <w:pPr>
              <w:pStyle w:val="a3"/>
              <w:ind w:left="0"/>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17</w:t>
            </w:r>
          </w:p>
        </w:tc>
      </w:tr>
      <w:tr w:rsidR="00230CD7" w:rsidTr="005E7B5C">
        <w:tc>
          <w:tcPr>
            <w:tcW w:w="8896" w:type="dxa"/>
          </w:tcPr>
          <w:p w:rsidR="00230CD7" w:rsidRPr="005C37D1" w:rsidRDefault="00230CD7" w:rsidP="005E7B5C">
            <w:pPr>
              <w:pStyle w:val="a3"/>
              <w:spacing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1.3 Шляхи удосконалення та підвищення ефективності щодо системи організації екскурсійної діяльності в умовах викликів 2019-2021 років</w:t>
            </w:r>
          </w:p>
        </w:tc>
        <w:tc>
          <w:tcPr>
            <w:tcW w:w="534" w:type="dxa"/>
          </w:tcPr>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230CD7" w:rsidRDefault="00D55B81" w:rsidP="005E7B5C">
            <w:pPr>
              <w:pStyle w:val="a3"/>
              <w:ind w:left="0"/>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25</w:t>
            </w:r>
          </w:p>
        </w:tc>
      </w:tr>
      <w:tr w:rsidR="00230CD7" w:rsidTr="005E7B5C">
        <w:tc>
          <w:tcPr>
            <w:tcW w:w="8896" w:type="dxa"/>
          </w:tcPr>
          <w:p w:rsidR="00230CD7" w:rsidRPr="00230CD7" w:rsidRDefault="00230CD7" w:rsidP="005E7B5C">
            <w:pPr>
              <w:shd w:val="clear" w:color="auto" w:fill="FFFFFF"/>
              <w:spacing w:line="360" w:lineRule="auto"/>
              <w:jc w:val="both"/>
              <w:rPr>
                <w:rFonts w:ascii="Times New Roman" w:hAnsi="Times New Roman" w:cs="Times New Roman"/>
                <w:sz w:val="28"/>
                <w:szCs w:val="28"/>
                <w:lang w:val="uk-UA"/>
              </w:rPr>
            </w:pPr>
            <w:r w:rsidRPr="00230CD7">
              <w:rPr>
                <w:rFonts w:ascii="Times New Roman" w:hAnsi="Times New Roman" w:cs="Times New Roman"/>
                <w:sz w:val="28"/>
                <w:szCs w:val="28"/>
                <w:lang w:val="uk-UA"/>
              </w:rPr>
              <w:t>РОЗДІЛ ІІ Потенціал гастрономічних екскурсій для розвитку туризму на Одещині</w:t>
            </w:r>
          </w:p>
          <w:p w:rsidR="00230CD7" w:rsidRDefault="00230CD7" w:rsidP="005E7B5C">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2.1 Сучасні тенденції та новітні тренди розвитку гастротуризму в Одеському регіоні</w:t>
            </w:r>
          </w:p>
        </w:tc>
        <w:tc>
          <w:tcPr>
            <w:tcW w:w="534" w:type="dxa"/>
          </w:tcPr>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5E7B5C" w:rsidRDefault="005E7B5C" w:rsidP="005E7B5C">
            <w:pPr>
              <w:pStyle w:val="a3"/>
              <w:ind w:left="0"/>
              <w:jc w:val="center"/>
              <w:rPr>
                <w:rFonts w:ascii="Times New Roman" w:eastAsia="Times New Roman" w:hAnsi="Times New Roman" w:cs="Times New Roman"/>
                <w:color w:val="000000" w:themeColor="text1"/>
                <w:sz w:val="28"/>
                <w:szCs w:val="28"/>
                <w:lang w:val="uk-UA" w:eastAsia="ru-RU"/>
              </w:rPr>
            </w:pPr>
          </w:p>
          <w:p w:rsidR="00230CD7" w:rsidRDefault="00D55B81" w:rsidP="005E7B5C">
            <w:pPr>
              <w:pStyle w:val="a3"/>
              <w:ind w:left="0"/>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36</w:t>
            </w:r>
          </w:p>
        </w:tc>
      </w:tr>
      <w:tr w:rsidR="00230CD7" w:rsidTr="005E7B5C">
        <w:tc>
          <w:tcPr>
            <w:tcW w:w="8896" w:type="dxa"/>
          </w:tcPr>
          <w:p w:rsidR="00230CD7" w:rsidRPr="00230CD7" w:rsidRDefault="00230CD7" w:rsidP="005E7B5C">
            <w:pPr>
              <w:shd w:val="clear" w:color="auto" w:fill="FFFFFF"/>
              <w:spacing w:line="360" w:lineRule="auto"/>
              <w:jc w:val="both"/>
              <w:rPr>
                <w:rFonts w:ascii="Times New Roman" w:hAnsi="Times New Roman" w:cs="Times New Roman"/>
                <w:sz w:val="28"/>
                <w:szCs w:val="28"/>
                <w:lang w:val="uk-UA"/>
              </w:rPr>
            </w:pPr>
            <w:r w:rsidRPr="00230CD7">
              <w:rPr>
                <w:rFonts w:ascii="Times New Roman" w:hAnsi="Times New Roman" w:cs="Times New Roman"/>
                <w:sz w:val="28"/>
                <w:szCs w:val="28"/>
                <w:lang w:val="uk-UA"/>
              </w:rPr>
              <w:t>2.2  Розробка екскурсійного маршруту «</w:t>
            </w:r>
            <w:r w:rsidRPr="00230CD7">
              <w:rPr>
                <w:rFonts w:ascii="Times New Roman" w:hAnsi="Times New Roman" w:cs="Times New Roman"/>
                <w:sz w:val="28"/>
                <w:szCs w:val="28"/>
                <w:lang w:val="en-US"/>
              </w:rPr>
              <w:t>MoodofOdessaFood</w:t>
            </w:r>
          </w:p>
        </w:tc>
        <w:tc>
          <w:tcPr>
            <w:tcW w:w="534" w:type="dxa"/>
          </w:tcPr>
          <w:p w:rsidR="00230CD7" w:rsidRDefault="00D55B81" w:rsidP="005E7B5C">
            <w:pPr>
              <w:pStyle w:val="a3"/>
              <w:ind w:left="0"/>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46</w:t>
            </w:r>
          </w:p>
        </w:tc>
      </w:tr>
      <w:tr w:rsidR="00230CD7" w:rsidTr="005E7B5C">
        <w:tc>
          <w:tcPr>
            <w:tcW w:w="8896" w:type="dxa"/>
          </w:tcPr>
          <w:p w:rsidR="00230CD7" w:rsidRPr="00230CD7" w:rsidRDefault="00230CD7" w:rsidP="005E7B5C">
            <w:pPr>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p>
        </w:tc>
        <w:tc>
          <w:tcPr>
            <w:tcW w:w="534" w:type="dxa"/>
          </w:tcPr>
          <w:p w:rsidR="00230CD7" w:rsidRDefault="00D55B81" w:rsidP="005E7B5C">
            <w:pPr>
              <w:pStyle w:val="a3"/>
              <w:ind w:left="0"/>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57</w:t>
            </w:r>
          </w:p>
        </w:tc>
      </w:tr>
      <w:tr w:rsidR="00230CD7" w:rsidTr="005E7B5C">
        <w:tc>
          <w:tcPr>
            <w:tcW w:w="8896" w:type="dxa"/>
          </w:tcPr>
          <w:p w:rsidR="00230CD7" w:rsidRDefault="00230CD7" w:rsidP="005E7B5C">
            <w:pPr>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p>
        </w:tc>
        <w:tc>
          <w:tcPr>
            <w:tcW w:w="534" w:type="dxa"/>
          </w:tcPr>
          <w:p w:rsidR="00230CD7" w:rsidRDefault="00D55B81" w:rsidP="005E7B5C">
            <w:pPr>
              <w:pStyle w:val="a3"/>
              <w:ind w:left="0"/>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60</w:t>
            </w:r>
          </w:p>
        </w:tc>
      </w:tr>
      <w:tr w:rsidR="00230CD7" w:rsidTr="005E7B5C">
        <w:tc>
          <w:tcPr>
            <w:tcW w:w="8896" w:type="dxa"/>
          </w:tcPr>
          <w:p w:rsidR="00230CD7" w:rsidRPr="00230CD7" w:rsidRDefault="00230CD7" w:rsidP="005E7B5C">
            <w:pPr>
              <w:shd w:val="clear" w:color="auto" w:fill="FFFFFF"/>
              <w:spacing w:line="360" w:lineRule="auto"/>
              <w:jc w:val="both"/>
              <w:rPr>
                <w:rFonts w:ascii="Times New Roman" w:hAnsi="Times New Roman" w:cs="Times New Roman"/>
                <w:sz w:val="28"/>
                <w:szCs w:val="28"/>
                <w:lang w:val="uk-UA"/>
              </w:rPr>
            </w:pPr>
          </w:p>
          <w:p w:rsidR="00230CD7" w:rsidRDefault="00230CD7" w:rsidP="005E7B5C">
            <w:pPr>
              <w:shd w:val="clear" w:color="auto" w:fill="FFFFFF"/>
              <w:spacing w:line="360" w:lineRule="auto"/>
              <w:jc w:val="both"/>
              <w:rPr>
                <w:rFonts w:ascii="Times New Roman" w:hAnsi="Times New Roman" w:cs="Times New Roman"/>
                <w:sz w:val="28"/>
                <w:szCs w:val="28"/>
                <w:lang w:val="uk-UA"/>
              </w:rPr>
            </w:pPr>
          </w:p>
        </w:tc>
        <w:tc>
          <w:tcPr>
            <w:tcW w:w="534" w:type="dxa"/>
          </w:tcPr>
          <w:p w:rsidR="00230CD7" w:rsidRDefault="00230CD7" w:rsidP="005E7B5C">
            <w:pPr>
              <w:pStyle w:val="a3"/>
              <w:ind w:left="0"/>
              <w:rPr>
                <w:rFonts w:ascii="Times New Roman" w:eastAsia="Times New Roman" w:hAnsi="Times New Roman" w:cs="Times New Roman"/>
                <w:color w:val="000000" w:themeColor="text1"/>
                <w:sz w:val="28"/>
                <w:szCs w:val="28"/>
                <w:lang w:val="uk-UA" w:eastAsia="ru-RU"/>
              </w:rPr>
            </w:pPr>
          </w:p>
        </w:tc>
      </w:tr>
    </w:tbl>
    <w:p w:rsidR="00230CD7" w:rsidRDefault="00230CD7" w:rsidP="00C6391B">
      <w:pPr>
        <w:pStyle w:val="a3"/>
        <w:shd w:val="clear" w:color="auto" w:fill="FFFFFF"/>
        <w:spacing w:after="0" w:line="240" w:lineRule="auto"/>
        <w:ind w:left="284"/>
        <w:rPr>
          <w:rFonts w:ascii="Times New Roman" w:eastAsia="Times New Roman" w:hAnsi="Times New Roman" w:cs="Times New Roman"/>
          <w:color w:val="000000" w:themeColor="text1"/>
          <w:sz w:val="28"/>
          <w:szCs w:val="28"/>
          <w:lang w:val="uk-UA" w:eastAsia="ru-RU"/>
        </w:rPr>
      </w:pPr>
    </w:p>
    <w:p w:rsidR="00230CD7" w:rsidRDefault="00230CD7" w:rsidP="00C6391B">
      <w:pPr>
        <w:pStyle w:val="a3"/>
        <w:shd w:val="clear" w:color="auto" w:fill="FFFFFF"/>
        <w:spacing w:after="0" w:line="240" w:lineRule="auto"/>
        <w:ind w:left="284"/>
        <w:rPr>
          <w:rFonts w:ascii="Times New Roman" w:eastAsia="Times New Roman" w:hAnsi="Times New Roman" w:cs="Times New Roman"/>
          <w:color w:val="000000" w:themeColor="text1"/>
          <w:sz w:val="28"/>
          <w:szCs w:val="28"/>
          <w:lang w:val="uk-UA" w:eastAsia="ru-RU"/>
        </w:rPr>
      </w:pPr>
    </w:p>
    <w:p w:rsidR="00230CD7" w:rsidRDefault="00230CD7" w:rsidP="00C6391B">
      <w:pPr>
        <w:pStyle w:val="a3"/>
        <w:shd w:val="clear" w:color="auto" w:fill="FFFFFF"/>
        <w:spacing w:after="0" w:line="240" w:lineRule="auto"/>
        <w:ind w:left="284"/>
        <w:rPr>
          <w:rFonts w:ascii="Times New Roman" w:eastAsia="Times New Roman" w:hAnsi="Times New Roman" w:cs="Times New Roman"/>
          <w:color w:val="000000" w:themeColor="text1"/>
          <w:sz w:val="28"/>
          <w:szCs w:val="28"/>
          <w:lang w:val="uk-UA" w:eastAsia="ru-RU"/>
        </w:rPr>
      </w:pPr>
    </w:p>
    <w:p w:rsidR="00230CD7" w:rsidRDefault="00230CD7" w:rsidP="00C6391B">
      <w:pPr>
        <w:pStyle w:val="a3"/>
        <w:shd w:val="clear" w:color="auto" w:fill="FFFFFF"/>
        <w:spacing w:after="0" w:line="240" w:lineRule="auto"/>
        <w:ind w:left="284"/>
        <w:rPr>
          <w:rFonts w:ascii="Times New Roman" w:eastAsia="Times New Roman" w:hAnsi="Times New Roman" w:cs="Times New Roman"/>
          <w:color w:val="000000" w:themeColor="text1"/>
          <w:sz w:val="28"/>
          <w:szCs w:val="28"/>
          <w:lang w:val="uk-UA" w:eastAsia="ru-RU"/>
        </w:rPr>
      </w:pPr>
    </w:p>
    <w:p w:rsidR="00230CD7" w:rsidRDefault="00230CD7" w:rsidP="00C6391B">
      <w:pPr>
        <w:pStyle w:val="a3"/>
        <w:shd w:val="clear" w:color="auto" w:fill="FFFFFF"/>
        <w:spacing w:after="0" w:line="240" w:lineRule="auto"/>
        <w:ind w:left="284"/>
        <w:rPr>
          <w:rFonts w:ascii="Times New Roman" w:eastAsia="Times New Roman" w:hAnsi="Times New Roman" w:cs="Times New Roman"/>
          <w:color w:val="000000" w:themeColor="text1"/>
          <w:sz w:val="28"/>
          <w:szCs w:val="28"/>
          <w:lang w:val="uk-UA" w:eastAsia="ru-RU"/>
        </w:rPr>
      </w:pPr>
    </w:p>
    <w:p w:rsidR="00C6391B" w:rsidRDefault="00C6391B" w:rsidP="00C6391B">
      <w:pPr>
        <w:shd w:val="clear" w:color="auto" w:fill="FFFFFF"/>
        <w:spacing w:after="0" w:line="360" w:lineRule="auto"/>
        <w:ind w:left="284"/>
        <w:jc w:val="center"/>
        <w:rPr>
          <w:rFonts w:ascii="Times New Roman" w:hAnsi="Times New Roman" w:cs="Times New Roman"/>
          <w:b/>
          <w:sz w:val="28"/>
          <w:szCs w:val="28"/>
          <w:lang w:val="uk-UA"/>
        </w:rPr>
      </w:pPr>
    </w:p>
    <w:p w:rsidR="00C6391B" w:rsidRDefault="00C6391B" w:rsidP="00C6391B">
      <w:pPr>
        <w:shd w:val="clear" w:color="auto" w:fill="FFFFFF"/>
        <w:spacing w:after="0" w:line="360" w:lineRule="auto"/>
        <w:ind w:left="284"/>
        <w:jc w:val="center"/>
        <w:rPr>
          <w:rFonts w:ascii="Times New Roman" w:hAnsi="Times New Roman" w:cs="Times New Roman"/>
          <w:b/>
          <w:sz w:val="28"/>
          <w:szCs w:val="28"/>
          <w:lang w:val="uk-UA"/>
        </w:rPr>
      </w:pPr>
    </w:p>
    <w:p w:rsidR="00C6391B" w:rsidRDefault="00C6391B" w:rsidP="00C6391B">
      <w:pPr>
        <w:shd w:val="clear" w:color="auto" w:fill="FFFFFF"/>
        <w:spacing w:after="0" w:line="360" w:lineRule="auto"/>
        <w:ind w:left="284"/>
        <w:jc w:val="center"/>
        <w:rPr>
          <w:rFonts w:ascii="Times New Roman" w:hAnsi="Times New Roman" w:cs="Times New Roman"/>
          <w:b/>
          <w:sz w:val="28"/>
          <w:szCs w:val="28"/>
          <w:lang w:val="uk-UA"/>
        </w:rPr>
      </w:pPr>
    </w:p>
    <w:p w:rsidR="00C6391B" w:rsidRDefault="00C6391B" w:rsidP="00C6391B">
      <w:pPr>
        <w:shd w:val="clear" w:color="auto" w:fill="FFFFFF"/>
        <w:spacing w:after="0" w:line="360" w:lineRule="auto"/>
        <w:ind w:left="284"/>
        <w:jc w:val="center"/>
        <w:rPr>
          <w:rFonts w:ascii="Times New Roman" w:hAnsi="Times New Roman" w:cs="Times New Roman"/>
          <w:b/>
          <w:sz w:val="28"/>
          <w:szCs w:val="28"/>
          <w:lang w:val="uk-UA"/>
        </w:rPr>
      </w:pPr>
    </w:p>
    <w:p w:rsidR="00C6391B" w:rsidRDefault="00C6391B" w:rsidP="00C6391B">
      <w:pPr>
        <w:shd w:val="clear" w:color="auto" w:fill="FFFFFF"/>
        <w:spacing w:after="0" w:line="360" w:lineRule="auto"/>
        <w:ind w:left="284"/>
        <w:jc w:val="center"/>
        <w:rPr>
          <w:rFonts w:ascii="Times New Roman" w:hAnsi="Times New Roman" w:cs="Times New Roman"/>
          <w:b/>
          <w:sz w:val="28"/>
          <w:szCs w:val="28"/>
          <w:lang w:val="uk-UA"/>
        </w:rPr>
      </w:pPr>
    </w:p>
    <w:p w:rsidR="00C6391B" w:rsidRDefault="00C6391B" w:rsidP="00C6391B">
      <w:pPr>
        <w:shd w:val="clear" w:color="auto" w:fill="FFFFFF"/>
        <w:spacing w:after="0" w:line="360" w:lineRule="auto"/>
        <w:ind w:left="284"/>
        <w:jc w:val="center"/>
        <w:rPr>
          <w:rFonts w:ascii="Times New Roman" w:hAnsi="Times New Roman" w:cs="Times New Roman"/>
          <w:b/>
          <w:sz w:val="28"/>
          <w:szCs w:val="28"/>
          <w:lang w:val="uk-UA"/>
        </w:rPr>
      </w:pPr>
    </w:p>
    <w:p w:rsidR="00C6391B" w:rsidRDefault="00C6391B" w:rsidP="00C6391B">
      <w:pPr>
        <w:shd w:val="clear" w:color="auto" w:fill="FFFFFF"/>
        <w:spacing w:after="0" w:line="360" w:lineRule="auto"/>
        <w:ind w:left="284"/>
        <w:jc w:val="center"/>
        <w:rPr>
          <w:rFonts w:ascii="Times New Roman" w:hAnsi="Times New Roman" w:cs="Times New Roman"/>
          <w:b/>
          <w:sz w:val="28"/>
          <w:szCs w:val="28"/>
          <w:lang w:val="uk-UA"/>
        </w:rPr>
      </w:pPr>
    </w:p>
    <w:p w:rsidR="005E7B5C" w:rsidRDefault="005E7B5C" w:rsidP="00C6391B">
      <w:pPr>
        <w:shd w:val="clear" w:color="auto" w:fill="FFFFFF"/>
        <w:spacing w:after="0" w:line="360" w:lineRule="auto"/>
        <w:ind w:left="284"/>
        <w:jc w:val="center"/>
        <w:rPr>
          <w:rFonts w:ascii="Times New Roman" w:hAnsi="Times New Roman" w:cs="Times New Roman"/>
          <w:b/>
          <w:sz w:val="28"/>
          <w:szCs w:val="28"/>
          <w:lang w:val="uk-UA"/>
        </w:rPr>
      </w:pPr>
    </w:p>
    <w:p w:rsidR="002D1452" w:rsidRPr="00412ABC" w:rsidRDefault="002D1452" w:rsidP="005E7B5C">
      <w:pPr>
        <w:shd w:val="clear" w:color="auto" w:fill="FFFFFF"/>
        <w:spacing w:after="0" w:line="360" w:lineRule="auto"/>
        <w:ind w:left="284"/>
        <w:jc w:val="center"/>
        <w:rPr>
          <w:rFonts w:ascii="Times New Roman" w:hAnsi="Times New Roman" w:cs="Times New Roman"/>
          <w:b/>
          <w:sz w:val="28"/>
          <w:szCs w:val="28"/>
          <w:lang w:val="uk-UA"/>
        </w:rPr>
      </w:pPr>
      <w:r w:rsidRPr="00412ABC">
        <w:rPr>
          <w:rFonts w:ascii="Times New Roman" w:hAnsi="Times New Roman" w:cs="Times New Roman"/>
          <w:b/>
          <w:sz w:val="28"/>
          <w:szCs w:val="28"/>
          <w:lang w:val="uk-UA"/>
        </w:rPr>
        <w:lastRenderedPageBreak/>
        <w:t>В</w:t>
      </w:r>
      <w:r w:rsidR="00E76A1B" w:rsidRPr="00412ABC">
        <w:rPr>
          <w:rFonts w:ascii="Times New Roman" w:hAnsi="Times New Roman" w:cs="Times New Roman"/>
          <w:b/>
          <w:sz w:val="28"/>
          <w:szCs w:val="28"/>
          <w:lang w:val="uk-UA"/>
        </w:rPr>
        <w:t>СТУП</w:t>
      </w:r>
    </w:p>
    <w:p w:rsidR="007F1882" w:rsidRDefault="00412ABC" w:rsidP="00C6391B">
      <w:pPr>
        <w:pStyle w:val="a3"/>
        <w:shd w:val="clear" w:color="auto" w:fill="FFFFFF"/>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3968D6" w:rsidRDefault="00412ABC" w:rsidP="00826642">
      <w:pPr>
        <w:pStyle w:val="a3"/>
        <w:shd w:val="clear" w:color="auto" w:fill="FFFFFF"/>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93345">
        <w:rPr>
          <w:rFonts w:ascii="Times New Roman" w:hAnsi="Times New Roman" w:cs="Times New Roman"/>
          <w:sz w:val="28"/>
          <w:szCs w:val="28"/>
          <w:lang w:val="uk-UA"/>
        </w:rPr>
        <w:tab/>
      </w:r>
      <w:r w:rsidR="003C2F43" w:rsidRPr="003C2F43">
        <w:rPr>
          <w:rFonts w:ascii="Times New Roman" w:hAnsi="Times New Roman" w:cs="Times New Roman"/>
          <w:sz w:val="28"/>
          <w:szCs w:val="28"/>
          <w:lang w:val="uk-UA"/>
        </w:rPr>
        <w:t>Україна є туристично привабливою країною і має всі можливості для розвитку вітчизняного туризму як пріоритетної галузі економіки. У Стратегії розвитку туризму і курортів на період до 2026 року сфера туризму визначена однією з основних галузей, що впливають на загальний стан і тенденції світової економіки. Тому можливість прискорення економічного зростання країни завдяки туристичній галузі п</w:t>
      </w:r>
      <w:r w:rsidR="00815F2E">
        <w:rPr>
          <w:rFonts w:ascii="Times New Roman" w:hAnsi="Times New Roman" w:cs="Times New Roman"/>
          <w:sz w:val="28"/>
          <w:szCs w:val="28"/>
          <w:lang w:val="uk-UA"/>
        </w:rPr>
        <w:t xml:space="preserve">ідтверджено світовим досвідом. </w:t>
      </w:r>
      <w:r w:rsidR="003C2F43" w:rsidRPr="003C2F43">
        <w:rPr>
          <w:rFonts w:ascii="Times New Roman" w:hAnsi="Times New Roman" w:cs="Times New Roman"/>
          <w:sz w:val="28"/>
          <w:szCs w:val="28"/>
          <w:lang w:val="uk-UA"/>
        </w:rPr>
        <w:t>Оскільки зазначена сфера пов’язана з діяльністю більш як 50 галузей, її розвиток сприяє підвищенню рівня зайнятості, диверсифікації національної економіки, збереженню і розвитку культурного потенціалу, збереженню екологічно безпечного навколишнього природного середовища, а також підвищує рівень інноваційності національної економіки, сприяє гармонізації відносин між різними країнами і народами. Україна розташована у центрі Європи та має всі умови для належного розвитку економіки за рахунок туризму, проте суттєво відстає від провідних держав світу за рівнем розвитку туристичної інфраструктури та якості туристичних послуг</w:t>
      </w:r>
      <w:r w:rsidR="00815F2E">
        <w:rPr>
          <w:rFonts w:ascii="Times New Roman" w:hAnsi="Times New Roman" w:cs="Times New Roman"/>
          <w:sz w:val="28"/>
          <w:szCs w:val="28"/>
          <w:lang w:val="uk-UA"/>
        </w:rPr>
        <w:t>.</w:t>
      </w:r>
    </w:p>
    <w:p w:rsidR="003C2F43" w:rsidRDefault="003968D6" w:rsidP="00826642">
      <w:pPr>
        <w:pStyle w:val="a3"/>
        <w:shd w:val="clear" w:color="auto" w:fill="FFFFFF"/>
        <w:spacing w:after="0" w:line="360" w:lineRule="auto"/>
        <w:ind w:left="284" w:firstLine="992"/>
        <w:jc w:val="both"/>
        <w:rPr>
          <w:rFonts w:ascii="Times New Roman" w:hAnsi="Times New Roman" w:cs="Times New Roman"/>
          <w:sz w:val="28"/>
          <w:szCs w:val="28"/>
          <w:lang w:val="uk-UA"/>
        </w:rPr>
      </w:pPr>
      <w:r w:rsidRPr="004043C6">
        <w:rPr>
          <w:rFonts w:ascii="Times New Roman" w:hAnsi="Times New Roman" w:cs="Times New Roman"/>
          <w:sz w:val="28"/>
          <w:szCs w:val="28"/>
          <w:lang w:val="uk-UA"/>
        </w:rPr>
        <w:t xml:space="preserve">Україна, одна з країн, що має великий туристичний потенціал, а саме для </w:t>
      </w:r>
      <w:r>
        <w:rPr>
          <w:rFonts w:ascii="Times New Roman" w:hAnsi="Times New Roman" w:cs="Times New Roman"/>
          <w:sz w:val="28"/>
          <w:szCs w:val="28"/>
          <w:lang w:val="uk-UA"/>
        </w:rPr>
        <w:t xml:space="preserve"> внутрішнього</w:t>
      </w:r>
      <w:r w:rsidR="002B06CB">
        <w:rPr>
          <w:rFonts w:ascii="Times New Roman" w:hAnsi="Times New Roman" w:cs="Times New Roman"/>
          <w:sz w:val="28"/>
          <w:szCs w:val="28"/>
          <w:lang w:val="uk-UA"/>
        </w:rPr>
        <w:t xml:space="preserve"> туризму. Оскільки</w:t>
      </w:r>
      <w:r w:rsidRPr="004043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він</w:t>
      </w:r>
      <w:r w:rsidRPr="004043C6">
        <w:rPr>
          <w:rFonts w:ascii="Times New Roman" w:hAnsi="Times New Roman" w:cs="Times New Roman"/>
          <w:sz w:val="28"/>
          <w:szCs w:val="28"/>
          <w:lang w:val="uk-UA"/>
        </w:rPr>
        <w:t xml:space="preserve"> базується на незчерпанній цікавості до ознайомлення з туристичним потенціалом території,  включаючає багаточисленні пам'ятки історії, архітектури, літератури, археології, а також історичні міста і поселення. Вийнятком не є також розваги туристів, участь їх у святах, фестивалях, знайомства з живописом, балетом, оперою, відвідання місць життя відомих людей.</w:t>
      </w:r>
    </w:p>
    <w:p w:rsidR="0029788C" w:rsidRDefault="0029788C" w:rsidP="00826642">
      <w:pPr>
        <w:pStyle w:val="a3"/>
        <w:shd w:val="clear" w:color="auto" w:fill="FFFFFF"/>
        <w:spacing w:after="0" w:line="360" w:lineRule="auto"/>
        <w:ind w:left="284" w:firstLine="992"/>
        <w:jc w:val="both"/>
        <w:rPr>
          <w:rFonts w:ascii="Times New Roman" w:hAnsi="Times New Roman" w:cs="Times New Roman"/>
          <w:sz w:val="28"/>
          <w:szCs w:val="28"/>
          <w:lang w:val="uk-UA"/>
        </w:rPr>
      </w:pPr>
      <w:r w:rsidRPr="003968D6">
        <w:rPr>
          <w:rFonts w:ascii="Times New Roman" w:hAnsi="Times New Roman" w:cs="Times New Roman"/>
          <w:sz w:val="28"/>
          <w:szCs w:val="28"/>
        </w:rPr>
        <w:t xml:space="preserve">Сучасна ситуація з пандемією коронавірусу змінила світогляд людства на багато явищ, у тому числі суттєво вплинула на подальшу стратегію розвитку туризму. Більшість країн почали обмежувати потік зовнішніх туристів та орієнтуватися на внутрішній. Україна теж має переорієнтувати свою туристичну галузь на збільшення обсягів </w:t>
      </w:r>
      <w:r w:rsidRPr="003968D6">
        <w:rPr>
          <w:rFonts w:ascii="Times New Roman" w:hAnsi="Times New Roman" w:cs="Times New Roman"/>
          <w:sz w:val="28"/>
          <w:szCs w:val="28"/>
        </w:rPr>
        <w:lastRenderedPageBreak/>
        <w:t xml:space="preserve">внутрішнього туризму, що дасть змогу створити робочі місця та залишати суттєві кошти у середині країни і за мультиплікативним ефектом розвивати супутні туризму сфери економіки. </w:t>
      </w:r>
    </w:p>
    <w:p w:rsidR="003968D6" w:rsidRPr="00106B6D" w:rsidRDefault="003968D6" w:rsidP="00826642">
      <w:pPr>
        <w:pStyle w:val="a3"/>
        <w:shd w:val="clear" w:color="auto" w:fill="FFFFFF"/>
        <w:spacing w:after="0" w:line="360" w:lineRule="auto"/>
        <w:ind w:left="284" w:firstLine="992"/>
        <w:jc w:val="both"/>
        <w:rPr>
          <w:rFonts w:ascii="Times New Roman" w:hAnsi="Times New Roman" w:cs="Times New Roman"/>
          <w:sz w:val="28"/>
          <w:szCs w:val="28"/>
          <w:lang w:val="uk-UA"/>
        </w:rPr>
      </w:pPr>
      <w:r w:rsidRPr="003968D6">
        <w:rPr>
          <w:rFonts w:ascii="Times New Roman" w:hAnsi="Times New Roman" w:cs="Times New Roman"/>
          <w:sz w:val="28"/>
          <w:szCs w:val="28"/>
        </w:rPr>
        <w:t>Розвиток внутрішнього туризму є актуальним на даний час по всьому світу, і Україна не є винятком. Одним з видів внутрішнього туризму для країни може стати гастрономічний туризм, який поки що неоднаково розвинений в межах туристичних дестинацій</w:t>
      </w:r>
      <w:r w:rsidR="00106B6D">
        <w:rPr>
          <w:rFonts w:ascii="Times New Roman" w:hAnsi="Times New Roman" w:cs="Times New Roman"/>
          <w:sz w:val="28"/>
          <w:szCs w:val="28"/>
          <w:lang w:val="uk-UA"/>
        </w:rPr>
        <w:t>.</w:t>
      </w:r>
    </w:p>
    <w:p w:rsidR="00F3543B" w:rsidRPr="00F3543B" w:rsidRDefault="001D40B7" w:rsidP="00826642">
      <w:pPr>
        <w:pStyle w:val="a3"/>
        <w:shd w:val="clear" w:color="auto" w:fill="FFFFFF"/>
        <w:spacing w:after="0" w:line="360" w:lineRule="auto"/>
        <w:ind w:left="284" w:firstLine="992"/>
        <w:jc w:val="both"/>
        <w:rPr>
          <w:rFonts w:ascii="Times New Roman" w:hAnsi="Times New Roman" w:cs="Times New Roman"/>
          <w:sz w:val="28"/>
          <w:szCs w:val="28"/>
          <w:lang w:val="uk-UA"/>
        </w:rPr>
      </w:pPr>
      <w:r w:rsidRPr="008A76C7">
        <w:rPr>
          <w:rFonts w:ascii="Times New Roman" w:hAnsi="Times New Roman" w:cs="Times New Roman"/>
          <w:sz w:val="28"/>
          <w:szCs w:val="28"/>
        </w:rPr>
        <w:t>Актуальність теми також визначається необхідністю аналізу ринку гастрономічного туризму в м.Одеси як одного з найбільш перспективних видів туризму в регіоні. Гастрономічний туризм набуває особливої актуальності в світлі останніх прогнозів поведінки споживачів – скорочення часу на відпочинок. Це спонукатиме їх шукати туристичний продукт, який даватиме максимум вражень у мінімальний відрізок часу. Цей новий вид туризму має значні перспективи розвитку, а організація гастрономічних турів сприяє відродженню національних кулінарних традицій. Гастрономічний туризм є унікальним видом туризму, оскільки за характером – невичерпний</w:t>
      </w:r>
      <w:r w:rsidR="00271429">
        <w:rPr>
          <w:rFonts w:ascii="Times New Roman" w:hAnsi="Times New Roman" w:cs="Times New Roman"/>
          <w:sz w:val="28"/>
          <w:szCs w:val="28"/>
          <w:lang w:val="uk-UA"/>
        </w:rPr>
        <w:t xml:space="preserve">. </w:t>
      </w:r>
    </w:p>
    <w:p w:rsidR="000944D9" w:rsidRPr="000944D9" w:rsidRDefault="000944D9" w:rsidP="00826642">
      <w:pPr>
        <w:pStyle w:val="a3"/>
        <w:shd w:val="clear" w:color="auto" w:fill="FFFFFF"/>
        <w:spacing w:after="0" w:line="360" w:lineRule="auto"/>
        <w:ind w:left="284" w:firstLine="992"/>
        <w:jc w:val="both"/>
        <w:rPr>
          <w:rFonts w:ascii="Times New Roman" w:hAnsi="Times New Roman" w:cs="Times New Roman"/>
          <w:sz w:val="28"/>
          <w:szCs w:val="28"/>
          <w:lang w:val="uk-UA"/>
        </w:rPr>
      </w:pPr>
      <w:r w:rsidRPr="000944D9">
        <w:rPr>
          <w:rFonts w:ascii="Times New Roman" w:hAnsi="Times New Roman" w:cs="Times New Roman"/>
          <w:sz w:val="28"/>
          <w:szCs w:val="28"/>
          <w:lang w:val="uk-UA"/>
        </w:rPr>
        <w:t xml:space="preserve"> Питанням розвитку організації екскурсійної діяльності в аспекті розвитку індустрії туризму України присвячено багато наукових праць українських учених. Серед них наукові розробки таких науковців як В. Бабарицька, </w:t>
      </w:r>
      <w:r w:rsidR="008A76C7">
        <w:rPr>
          <w:rFonts w:ascii="Times New Roman" w:hAnsi="Times New Roman" w:cs="Times New Roman"/>
          <w:sz w:val="28"/>
          <w:szCs w:val="28"/>
          <w:lang w:val="uk-UA"/>
        </w:rPr>
        <w:t>А. Короткова, О. Малиновська, С. Галасюк, С. Нездоймінов, О. Любіцева, Т. Сокол, Л. Альтгайм</w:t>
      </w:r>
      <w:r w:rsidRPr="000944D9">
        <w:rPr>
          <w:rFonts w:ascii="Times New Roman" w:hAnsi="Times New Roman" w:cs="Times New Roman"/>
          <w:sz w:val="28"/>
          <w:szCs w:val="28"/>
          <w:lang w:val="uk-UA"/>
        </w:rPr>
        <w:t xml:space="preserve">, А. </w:t>
      </w:r>
      <w:r w:rsidR="008A76C7">
        <w:rPr>
          <w:rFonts w:ascii="Times New Roman" w:hAnsi="Times New Roman" w:cs="Times New Roman"/>
          <w:sz w:val="28"/>
          <w:szCs w:val="28"/>
          <w:lang w:val="uk-UA"/>
        </w:rPr>
        <w:t>Боева, А. Воронина, С. Голубничая</w:t>
      </w:r>
      <w:r w:rsidR="00106B6D">
        <w:rPr>
          <w:rFonts w:ascii="Times New Roman" w:hAnsi="Times New Roman" w:cs="Times New Roman"/>
          <w:sz w:val="28"/>
          <w:szCs w:val="28"/>
          <w:lang w:val="uk-UA"/>
        </w:rPr>
        <w:t xml:space="preserve"> та інші.</w:t>
      </w:r>
      <w:r w:rsidR="00271429">
        <w:rPr>
          <w:rFonts w:ascii="Times New Roman" w:hAnsi="Times New Roman" w:cs="Times New Roman"/>
          <w:sz w:val="28"/>
          <w:szCs w:val="28"/>
          <w:lang w:val="uk-UA"/>
        </w:rPr>
        <w:t xml:space="preserve"> Можна виділити таких вчених, які розглядали проблеми та перспективи розвитку гастрономічного туризму: Омельницька В.О., Жданова О.М., Басюк Д.І., Кєд</w:t>
      </w:r>
      <w:r w:rsidR="00106B6D">
        <w:rPr>
          <w:rFonts w:ascii="Times New Roman" w:hAnsi="Times New Roman" w:cs="Times New Roman"/>
          <w:sz w:val="28"/>
          <w:szCs w:val="28"/>
          <w:lang w:val="uk-UA"/>
        </w:rPr>
        <w:t>рова І.В., Патійчук В.О.</w:t>
      </w:r>
      <w:r w:rsidR="00271429">
        <w:rPr>
          <w:rFonts w:ascii="Times New Roman" w:hAnsi="Times New Roman" w:cs="Times New Roman"/>
          <w:sz w:val="28"/>
          <w:szCs w:val="28"/>
          <w:lang w:val="uk-UA"/>
        </w:rPr>
        <w:t xml:space="preserve"> Щодо розвитку гастрономічного туризму в Одесі свої праці присвітили такі</w:t>
      </w:r>
      <w:r w:rsidR="00106B6D">
        <w:rPr>
          <w:rFonts w:ascii="Times New Roman" w:hAnsi="Times New Roman" w:cs="Times New Roman"/>
          <w:sz w:val="28"/>
          <w:szCs w:val="28"/>
          <w:lang w:val="uk-UA"/>
        </w:rPr>
        <w:t xml:space="preserve"> науковці  як Дишкат</w:t>
      </w:r>
      <w:r w:rsidR="00271429">
        <w:rPr>
          <w:rFonts w:ascii="Times New Roman" w:hAnsi="Times New Roman" w:cs="Times New Roman"/>
          <w:sz w:val="28"/>
          <w:szCs w:val="28"/>
          <w:lang w:val="uk-UA"/>
        </w:rPr>
        <w:t>юк О.В., Харченко Д.О., Івичук Л.М.</w:t>
      </w:r>
    </w:p>
    <w:p w:rsidR="007F1882" w:rsidRDefault="003968D6" w:rsidP="00826642">
      <w:pPr>
        <w:pStyle w:val="a3"/>
        <w:shd w:val="clear" w:color="auto" w:fill="FFFFFF"/>
        <w:spacing w:after="0" w:line="360" w:lineRule="auto"/>
        <w:ind w:left="284" w:firstLine="992"/>
        <w:jc w:val="both"/>
        <w:rPr>
          <w:rFonts w:ascii="Times New Roman" w:hAnsi="Times New Roman" w:cs="Times New Roman"/>
          <w:sz w:val="28"/>
          <w:szCs w:val="28"/>
          <w:lang w:val="uk-UA"/>
        </w:rPr>
      </w:pPr>
      <w:r w:rsidRPr="00FA11F9">
        <w:rPr>
          <w:rFonts w:ascii="Times New Roman" w:hAnsi="Times New Roman" w:cs="Times New Roman"/>
          <w:sz w:val="28"/>
          <w:szCs w:val="28"/>
          <w:lang w:val="uk-UA"/>
        </w:rPr>
        <w:t>Метою дипломної роботи є розробка</w:t>
      </w:r>
      <w:r w:rsidR="00106B6D">
        <w:rPr>
          <w:rFonts w:ascii="Times New Roman" w:hAnsi="Times New Roman" w:cs="Times New Roman"/>
          <w:sz w:val="28"/>
          <w:szCs w:val="28"/>
          <w:lang w:val="uk-UA"/>
        </w:rPr>
        <w:t>гастромаршруту екскурсії</w:t>
      </w:r>
      <w:r w:rsidRPr="00FA11F9">
        <w:rPr>
          <w:rFonts w:ascii="Times New Roman" w:hAnsi="Times New Roman" w:cs="Times New Roman"/>
          <w:sz w:val="28"/>
          <w:szCs w:val="28"/>
          <w:lang w:val="uk-UA"/>
        </w:rPr>
        <w:t xml:space="preserve">, їх організації та визначення ефективності виконання цих </w:t>
      </w:r>
      <w:r>
        <w:rPr>
          <w:rFonts w:ascii="Times New Roman" w:hAnsi="Times New Roman" w:cs="Times New Roman"/>
          <w:sz w:val="28"/>
          <w:szCs w:val="28"/>
          <w:lang w:val="uk-UA"/>
        </w:rPr>
        <w:t xml:space="preserve"> послуг</w:t>
      </w:r>
      <w:r w:rsidRPr="00FA11F9">
        <w:rPr>
          <w:rFonts w:ascii="Times New Roman" w:hAnsi="Times New Roman" w:cs="Times New Roman"/>
          <w:sz w:val="28"/>
          <w:szCs w:val="28"/>
          <w:lang w:val="uk-UA"/>
        </w:rPr>
        <w:t>.</w:t>
      </w:r>
    </w:p>
    <w:p w:rsidR="004043C6" w:rsidRDefault="004043C6" w:rsidP="00826642">
      <w:pPr>
        <w:pStyle w:val="a3"/>
        <w:shd w:val="clear" w:color="auto" w:fill="FFFFFF"/>
        <w:spacing w:after="0" w:line="360" w:lineRule="auto"/>
        <w:ind w:left="284" w:firstLine="992"/>
        <w:jc w:val="both"/>
        <w:rPr>
          <w:rFonts w:ascii="Times New Roman" w:hAnsi="Times New Roman" w:cs="Times New Roman"/>
          <w:sz w:val="28"/>
          <w:szCs w:val="28"/>
          <w:lang w:val="uk-UA"/>
        </w:rPr>
      </w:pPr>
      <w:r w:rsidRPr="004043C6">
        <w:rPr>
          <w:rFonts w:ascii="Times New Roman" w:hAnsi="Times New Roman" w:cs="Times New Roman"/>
          <w:sz w:val="28"/>
          <w:szCs w:val="28"/>
          <w:lang w:val="uk-UA"/>
        </w:rPr>
        <w:t>Методи дослідження - загальнонаукові - аналіз (вивчення ту</w:t>
      </w:r>
      <w:r>
        <w:rPr>
          <w:rFonts w:ascii="Times New Roman" w:hAnsi="Times New Roman" w:cs="Times New Roman"/>
          <w:sz w:val="28"/>
          <w:szCs w:val="28"/>
          <w:lang w:val="uk-UA"/>
        </w:rPr>
        <w:t>ристичного потенціалу м. Одеса</w:t>
      </w:r>
      <w:r w:rsidRPr="004043C6">
        <w:rPr>
          <w:rFonts w:ascii="Times New Roman" w:hAnsi="Times New Roman" w:cs="Times New Roman"/>
          <w:sz w:val="28"/>
          <w:szCs w:val="28"/>
          <w:lang w:val="uk-UA"/>
        </w:rPr>
        <w:t xml:space="preserve"> загалом та з точки зору культ</w:t>
      </w:r>
      <w:r w:rsidR="000E68A6">
        <w:rPr>
          <w:rFonts w:ascii="Times New Roman" w:hAnsi="Times New Roman" w:cs="Times New Roman"/>
          <w:sz w:val="28"/>
          <w:szCs w:val="28"/>
          <w:lang w:val="uk-UA"/>
        </w:rPr>
        <w:t>урно-пізнавального туризму, про</w:t>
      </w:r>
      <w:r w:rsidR="000E68A6" w:rsidRPr="000E68A6">
        <w:rPr>
          <w:rFonts w:ascii="Times New Roman" w:hAnsi="Times New Roman" w:cs="Times New Roman"/>
          <w:sz w:val="28"/>
          <w:szCs w:val="28"/>
        </w:rPr>
        <w:t>є</w:t>
      </w:r>
      <w:r w:rsidRPr="004043C6">
        <w:rPr>
          <w:rFonts w:ascii="Times New Roman" w:hAnsi="Times New Roman" w:cs="Times New Roman"/>
          <w:sz w:val="28"/>
          <w:szCs w:val="28"/>
          <w:lang w:val="uk-UA"/>
        </w:rPr>
        <w:t>ктуванн</w:t>
      </w:r>
      <w:r w:rsidR="00106B6D">
        <w:rPr>
          <w:rFonts w:ascii="Times New Roman" w:hAnsi="Times New Roman" w:cs="Times New Roman"/>
          <w:sz w:val="28"/>
          <w:szCs w:val="28"/>
          <w:lang w:val="uk-UA"/>
        </w:rPr>
        <w:t>я (</w:t>
      </w:r>
      <w:r w:rsidR="000E68A6">
        <w:rPr>
          <w:rFonts w:ascii="Times New Roman" w:hAnsi="Times New Roman" w:cs="Times New Roman"/>
          <w:sz w:val="28"/>
          <w:szCs w:val="28"/>
          <w:lang w:val="uk-UA"/>
        </w:rPr>
        <w:t>розробка екскурсійного туру</w:t>
      </w:r>
      <w:r w:rsidRPr="004043C6">
        <w:rPr>
          <w:rFonts w:ascii="Times New Roman" w:hAnsi="Times New Roman" w:cs="Times New Roman"/>
          <w:sz w:val="28"/>
          <w:szCs w:val="28"/>
          <w:lang w:val="uk-UA"/>
        </w:rPr>
        <w:t xml:space="preserve">), синтез та узагальнення інформації, а також економіко-туристичне прогнозування (аналіз місця </w:t>
      </w:r>
      <w:r w:rsidR="000E68A6">
        <w:rPr>
          <w:rFonts w:ascii="Times New Roman" w:hAnsi="Times New Roman" w:cs="Times New Roman"/>
          <w:sz w:val="28"/>
          <w:szCs w:val="28"/>
          <w:lang w:val="uk-UA"/>
        </w:rPr>
        <w:t xml:space="preserve"> гастрономічного </w:t>
      </w:r>
      <w:r w:rsidRPr="004043C6">
        <w:rPr>
          <w:rFonts w:ascii="Times New Roman" w:hAnsi="Times New Roman" w:cs="Times New Roman"/>
          <w:sz w:val="28"/>
          <w:szCs w:val="28"/>
          <w:lang w:val="uk-UA"/>
        </w:rPr>
        <w:t>туризму у загальній структурі туризму регіону та визначення перспектив його розвитку), та конкретно наукові - статистичн</w:t>
      </w:r>
      <w:r w:rsidR="000E68A6">
        <w:rPr>
          <w:rFonts w:ascii="Times New Roman" w:hAnsi="Times New Roman" w:cs="Times New Roman"/>
          <w:sz w:val="28"/>
          <w:szCs w:val="28"/>
          <w:lang w:val="uk-UA"/>
        </w:rPr>
        <w:t>ий (аналіз статистичних даних).</w:t>
      </w:r>
    </w:p>
    <w:p w:rsidR="00AD7CE5" w:rsidRDefault="004043C6" w:rsidP="00826642">
      <w:pPr>
        <w:spacing w:after="0" w:line="360" w:lineRule="auto"/>
        <w:ind w:left="284" w:firstLine="992"/>
        <w:jc w:val="both"/>
        <w:rPr>
          <w:rFonts w:ascii="Times New Roman" w:hAnsi="Times New Roman" w:cs="Times New Roman"/>
          <w:sz w:val="28"/>
          <w:szCs w:val="28"/>
          <w:lang w:val="uk-UA"/>
        </w:rPr>
      </w:pPr>
      <w:r w:rsidRPr="004043C6">
        <w:rPr>
          <w:rFonts w:ascii="Times New Roman" w:hAnsi="Times New Roman" w:cs="Times New Roman"/>
          <w:sz w:val="28"/>
          <w:szCs w:val="28"/>
          <w:lang w:val="uk-UA"/>
        </w:rPr>
        <w:t>Результати даної роботи можна використовувати при організації тематичних гастрономічних турів або включати деякі елемен</w:t>
      </w:r>
      <w:r w:rsidR="003E5933">
        <w:rPr>
          <w:rFonts w:ascii="Times New Roman" w:hAnsi="Times New Roman" w:cs="Times New Roman"/>
          <w:sz w:val="28"/>
          <w:szCs w:val="28"/>
          <w:lang w:val="uk-UA"/>
        </w:rPr>
        <w:t>ти в оглядові екскурсії містом, також</w:t>
      </w:r>
      <w:r w:rsidRPr="004043C6">
        <w:rPr>
          <w:rFonts w:ascii="Times New Roman" w:hAnsi="Times New Roman" w:cs="Times New Roman"/>
          <w:sz w:val="28"/>
          <w:szCs w:val="28"/>
          <w:lang w:val="uk-UA"/>
        </w:rPr>
        <w:t xml:space="preserve"> можуть бути корисними для туристичних підприємств, діяльність яких спрямована на місцевий туризм.</w:t>
      </w:r>
    </w:p>
    <w:p w:rsidR="00412ABC" w:rsidRPr="00FA11F9" w:rsidRDefault="00412ABC" w:rsidP="00826642">
      <w:pPr>
        <w:spacing w:after="0" w:line="360" w:lineRule="auto"/>
        <w:ind w:left="284" w:firstLine="992"/>
        <w:jc w:val="both"/>
        <w:rPr>
          <w:rFonts w:ascii="Times New Roman" w:hAnsi="Times New Roman" w:cs="Times New Roman"/>
          <w:sz w:val="28"/>
          <w:szCs w:val="28"/>
          <w:lang w:val="uk-UA"/>
        </w:rPr>
      </w:pPr>
      <w:r>
        <w:rPr>
          <w:rFonts w:ascii="Times New Roman" w:hAnsi="Times New Roman" w:cs="Times New Roman"/>
          <w:sz w:val="28"/>
          <w:szCs w:val="28"/>
          <w:lang w:val="uk-UA"/>
        </w:rPr>
        <w:t>Робота складаються зі вступу, двох основних розділів, висновків, списку використаної літератури і додатків.</w:t>
      </w:r>
    </w:p>
    <w:p w:rsidR="00171518" w:rsidRPr="003968D6" w:rsidRDefault="00171518" w:rsidP="00826642">
      <w:pPr>
        <w:spacing w:line="360" w:lineRule="auto"/>
        <w:ind w:left="284"/>
        <w:jc w:val="both"/>
        <w:rPr>
          <w:lang w:val="uk-UA"/>
        </w:rPr>
      </w:pPr>
    </w:p>
    <w:p w:rsidR="00924C2D" w:rsidRPr="0029788C" w:rsidRDefault="00924C2D" w:rsidP="00826642">
      <w:pPr>
        <w:spacing w:line="360" w:lineRule="auto"/>
        <w:ind w:left="284"/>
        <w:jc w:val="both"/>
        <w:rPr>
          <w:rFonts w:ascii="Times New Roman" w:hAnsi="Times New Roman" w:cs="Times New Roman"/>
          <w:sz w:val="28"/>
          <w:szCs w:val="28"/>
          <w:lang w:val="uk-UA"/>
        </w:rPr>
      </w:pPr>
    </w:p>
    <w:p w:rsidR="00924C2D" w:rsidRDefault="00924C2D" w:rsidP="00826642">
      <w:pPr>
        <w:spacing w:line="360" w:lineRule="auto"/>
        <w:ind w:left="284"/>
        <w:jc w:val="both"/>
        <w:rPr>
          <w:rFonts w:ascii="Times New Roman" w:hAnsi="Times New Roman" w:cs="Times New Roman"/>
          <w:sz w:val="28"/>
          <w:szCs w:val="28"/>
          <w:lang w:val="uk-UA"/>
        </w:rPr>
      </w:pPr>
    </w:p>
    <w:p w:rsidR="00E76A1B" w:rsidRDefault="00E76A1B" w:rsidP="00826642">
      <w:pPr>
        <w:spacing w:line="360" w:lineRule="auto"/>
        <w:ind w:left="284"/>
        <w:jc w:val="both"/>
        <w:rPr>
          <w:rFonts w:ascii="Times New Roman" w:hAnsi="Times New Roman" w:cs="Times New Roman"/>
          <w:sz w:val="28"/>
          <w:szCs w:val="28"/>
          <w:lang w:val="uk-UA"/>
        </w:rPr>
      </w:pPr>
    </w:p>
    <w:p w:rsidR="00E76A1B" w:rsidRDefault="00E76A1B" w:rsidP="00826642">
      <w:pPr>
        <w:spacing w:line="360" w:lineRule="auto"/>
        <w:ind w:left="284"/>
        <w:jc w:val="both"/>
        <w:rPr>
          <w:rFonts w:ascii="Times New Roman" w:hAnsi="Times New Roman" w:cs="Times New Roman"/>
          <w:sz w:val="28"/>
          <w:szCs w:val="28"/>
          <w:lang w:val="uk-UA"/>
        </w:rPr>
      </w:pPr>
    </w:p>
    <w:p w:rsidR="00E76A1B" w:rsidRDefault="00E76A1B" w:rsidP="00826642">
      <w:pPr>
        <w:spacing w:line="360" w:lineRule="auto"/>
        <w:ind w:left="284"/>
        <w:jc w:val="both"/>
        <w:rPr>
          <w:rFonts w:ascii="Times New Roman" w:hAnsi="Times New Roman" w:cs="Times New Roman"/>
          <w:sz w:val="28"/>
          <w:szCs w:val="28"/>
          <w:lang w:val="uk-UA"/>
        </w:rPr>
      </w:pPr>
    </w:p>
    <w:p w:rsidR="00E76A1B" w:rsidRPr="00924C2D" w:rsidRDefault="00E76A1B" w:rsidP="00826642">
      <w:pPr>
        <w:spacing w:line="360" w:lineRule="auto"/>
        <w:ind w:left="284"/>
        <w:jc w:val="both"/>
        <w:rPr>
          <w:rFonts w:ascii="Times New Roman" w:hAnsi="Times New Roman" w:cs="Times New Roman"/>
          <w:sz w:val="28"/>
          <w:szCs w:val="28"/>
          <w:lang w:val="uk-UA"/>
        </w:rPr>
      </w:pPr>
    </w:p>
    <w:p w:rsidR="00E76A1B" w:rsidRDefault="00E76A1B" w:rsidP="00826642">
      <w:pPr>
        <w:pStyle w:val="a3"/>
        <w:spacing w:line="360" w:lineRule="auto"/>
        <w:ind w:left="284"/>
        <w:jc w:val="both"/>
        <w:rPr>
          <w:rFonts w:ascii="Times New Roman" w:hAnsi="Times New Roman" w:cs="Times New Roman"/>
          <w:b/>
          <w:sz w:val="28"/>
          <w:szCs w:val="28"/>
          <w:lang w:val="uk-UA"/>
        </w:rPr>
      </w:pPr>
    </w:p>
    <w:p w:rsidR="00E76A1B" w:rsidRDefault="00E76A1B" w:rsidP="00826642">
      <w:pPr>
        <w:pStyle w:val="a3"/>
        <w:spacing w:line="360" w:lineRule="auto"/>
        <w:ind w:left="284"/>
        <w:jc w:val="both"/>
        <w:rPr>
          <w:rFonts w:ascii="Times New Roman" w:hAnsi="Times New Roman" w:cs="Times New Roman"/>
          <w:b/>
          <w:sz w:val="28"/>
          <w:szCs w:val="28"/>
          <w:lang w:val="uk-UA"/>
        </w:rPr>
      </w:pPr>
    </w:p>
    <w:p w:rsidR="00730132" w:rsidRDefault="00730132" w:rsidP="00826642">
      <w:pPr>
        <w:pStyle w:val="a3"/>
        <w:spacing w:line="360" w:lineRule="auto"/>
        <w:ind w:left="284"/>
        <w:jc w:val="both"/>
        <w:rPr>
          <w:rFonts w:ascii="Times New Roman" w:hAnsi="Times New Roman" w:cs="Times New Roman"/>
          <w:b/>
          <w:sz w:val="28"/>
          <w:szCs w:val="28"/>
          <w:lang w:val="uk-UA"/>
        </w:rPr>
      </w:pPr>
    </w:p>
    <w:p w:rsidR="00584886" w:rsidRDefault="00584886" w:rsidP="00826642">
      <w:pPr>
        <w:pStyle w:val="a3"/>
        <w:spacing w:line="360" w:lineRule="auto"/>
        <w:ind w:left="284"/>
        <w:jc w:val="both"/>
        <w:rPr>
          <w:rFonts w:ascii="Times New Roman" w:hAnsi="Times New Roman" w:cs="Times New Roman"/>
          <w:b/>
          <w:sz w:val="28"/>
          <w:szCs w:val="28"/>
          <w:lang w:val="uk-UA"/>
        </w:rPr>
      </w:pPr>
    </w:p>
    <w:p w:rsidR="00584886" w:rsidRDefault="00584886" w:rsidP="00826642">
      <w:pPr>
        <w:pStyle w:val="a3"/>
        <w:spacing w:line="360" w:lineRule="auto"/>
        <w:ind w:left="284"/>
        <w:jc w:val="both"/>
        <w:rPr>
          <w:rFonts w:ascii="Times New Roman" w:hAnsi="Times New Roman" w:cs="Times New Roman"/>
          <w:b/>
          <w:sz w:val="28"/>
          <w:szCs w:val="28"/>
          <w:lang w:val="uk-UA"/>
        </w:rPr>
      </w:pPr>
    </w:p>
    <w:p w:rsidR="00584886" w:rsidRDefault="00584886" w:rsidP="00826642">
      <w:pPr>
        <w:pStyle w:val="a3"/>
        <w:spacing w:line="360" w:lineRule="auto"/>
        <w:ind w:left="284"/>
        <w:jc w:val="both"/>
        <w:rPr>
          <w:rFonts w:ascii="Times New Roman" w:hAnsi="Times New Roman" w:cs="Times New Roman"/>
          <w:b/>
          <w:sz w:val="28"/>
          <w:szCs w:val="28"/>
          <w:lang w:val="uk-UA"/>
        </w:rPr>
      </w:pPr>
    </w:p>
    <w:p w:rsidR="00936F70" w:rsidRDefault="00936F70" w:rsidP="00826642">
      <w:pPr>
        <w:pStyle w:val="a3"/>
        <w:spacing w:line="360" w:lineRule="auto"/>
        <w:ind w:left="284"/>
        <w:jc w:val="both"/>
        <w:rPr>
          <w:rFonts w:ascii="Times New Roman" w:hAnsi="Times New Roman" w:cs="Times New Roman"/>
          <w:b/>
          <w:sz w:val="28"/>
          <w:szCs w:val="28"/>
          <w:lang w:val="uk-UA"/>
        </w:rPr>
      </w:pPr>
    </w:p>
    <w:p w:rsidR="00936F70" w:rsidRDefault="00936F70" w:rsidP="00826642">
      <w:pPr>
        <w:pStyle w:val="a3"/>
        <w:spacing w:line="360" w:lineRule="auto"/>
        <w:ind w:left="284"/>
        <w:jc w:val="both"/>
        <w:rPr>
          <w:rFonts w:ascii="Times New Roman" w:hAnsi="Times New Roman" w:cs="Times New Roman"/>
          <w:b/>
          <w:sz w:val="28"/>
          <w:szCs w:val="28"/>
          <w:lang w:val="uk-UA"/>
        </w:rPr>
      </w:pPr>
    </w:p>
    <w:p w:rsidR="00826642" w:rsidRDefault="00826642" w:rsidP="00826642">
      <w:pPr>
        <w:spacing w:line="360" w:lineRule="auto"/>
        <w:ind w:left="284"/>
        <w:jc w:val="center"/>
        <w:rPr>
          <w:rFonts w:ascii="Times New Roman" w:hAnsi="Times New Roman" w:cs="Times New Roman"/>
          <w:b/>
          <w:sz w:val="28"/>
          <w:szCs w:val="28"/>
          <w:lang w:val="uk-UA"/>
        </w:rPr>
      </w:pPr>
    </w:p>
    <w:p w:rsidR="00826642" w:rsidRDefault="00826642" w:rsidP="00826642">
      <w:pPr>
        <w:spacing w:line="360" w:lineRule="auto"/>
        <w:ind w:left="284"/>
        <w:jc w:val="center"/>
        <w:rPr>
          <w:rFonts w:ascii="Times New Roman" w:hAnsi="Times New Roman" w:cs="Times New Roman"/>
          <w:b/>
          <w:sz w:val="28"/>
          <w:szCs w:val="28"/>
          <w:lang w:val="uk-UA"/>
        </w:rPr>
      </w:pPr>
    </w:p>
    <w:p w:rsidR="00140599" w:rsidRPr="009363B8" w:rsidRDefault="00AE1A0B" w:rsidP="00826642">
      <w:pPr>
        <w:spacing w:line="360" w:lineRule="auto"/>
        <w:ind w:left="284"/>
        <w:jc w:val="center"/>
        <w:rPr>
          <w:rFonts w:ascii="Times New Roman" w:hAnsi="Times New Roman" w:cs="Times New Roman"/>
          <w:b/>
          <w:sz w:val="28"/>
          <w:szCs w:val="28"/>
          <w:lang w:val="uk-UA"/>
        </w:rPr>
      </w:pPr>
      <w:bookmarkStart w:id="0" w:name="_GoBack"/>
      <w:bookmarkEnd w:id="0"/>
      <w:r w:rsidRPr="009363B8">
        <w:rPr>
          <w:rFonts w:ascii="Times New Roman" w:hAnsi="Times New Roman" w:cs="Times New Roman"/>
          <w:b/>
          <w:sz w:val="28"/>
          <w:szCs w:val="28"/>
          <w:lang w:val="uk-UA"/>
        </w:rPr>
        <w:t>ВИСНОВКИ</w:t>
      </w:r>
    </w:p>
    <w:p w:rsidR="00AE1A0B" w:rsidRDefault="00AE1A0B" w:rsidP="00826642">
      <w:pPr>
        <w:pStyle w:val="a3"/>
        <w:spacing w:line="360" w:lineRule="auto"/>
        <w:ind w:left="284"/>
        <w:jc w:val="both"/>
        <w:rPr>
          <w:rFonts w:ascii="Times New Roman" w:hAnsi="Times New Roman" w:cs="Times New Roman"/>
          <w:sz w:val="28"/>
          <w:szCs w:val="28"/>
          <w:lang w:val="uk-UA"/>
        </w:rPr>
      </w:pPr>
    </w:p>
    <w:p w:rsidR="00DC40A9" w:rsidRDefault="00140599" w:rsidP="00826642">
      <w:pPr>
        <w:pStyle w:val="a3"/>
        <w:spacing w:line="360" w:lineRule="auto"/>
        <w:ind w:left="284" w:firstLine="992"/>
        <w:jc w:val="both"/>
        <w:rPr>
          <w:rFonts w:ascii="Times New Roman" w:hAnsi="Times New Roman" w:cs="Times New Roman"/>
          <w:sz w:val="28"/>
          <w:szCs w:val="28"/>
          <w:lang w:val="uk-UA"/>
        </w:rPr>
      </w:pPr>
      <w:r w:rsidRPr="00140599">
        <w:rPr>
          <w:rFonts w:ascii="Times New Roman" w:hAnsi="Times New Roman" w:cs="Times New Roman"/>
          <w:sz w:val="28"/>
          <w:szCs w:val="28"/>
          <w:lang w:val="uk-UA"/>
        </w:rPr>
        <w:t xml:space="preserve">Досліджуючи проблеми організації екскурсійної діяльності в Україні виявлено вагомий прояв впливу економічних, правових, організаційних, освітніх, культурних, наукових, навчально-методичних процесів на її розвиток з урахуванням національних, європейських та світових тенденції розвитку туристичної індустрії. </w:t>
      </w:r>
    </w:p>
    <w:p w:rsidR="00595187" w:rsidRDefault="00140599" w:rsidP="00826642">
      <w:pPr>
        <w:pStyle w:val="a3"/>
        <w:spacing w:line="360" w:lineRule="auto"/>
        <w:ind w:left="284" w:firstLine="992"/>
        <w:jc w:val="both"/>
        <w:rPr>
          <w:rFonts w:ascii="Times New Roman" w:hAnsi="Times New Roman" w:cs="Times New Roman"/>
          <w:sz w:val="28"/>
          <w:szCs w:val="28"/>
          <w:lang w:val="uk-UA"/>
        </w:rPr>
      </w:pPr>
      <w:r w:rsidRPr="00140599">
        <w:rPr>
          <w:rFonts w:ascii="Times New Roman" w:hAnsi="Times New Roman" w:cs="Times New Roman"/>
          <w:sz w:val="28"/>
          <w:szCs w:val="28"/>
          <w:lang w:val="uk-UA"/>
        </w:rPr>
        <w:t xml:space="preserve">Представники влади, бізнесу, освіти, культури, охорони здоров’я і довкілля та інші зацікавлені та відповідальні організації повинні працювати разом, щоб гарантувати продовження розвитку екскурсійної діяльності та зростання її вкладу в поступальному русі суспільства за рахунок інновацій, співпраці і диференційованого підходу до розвитку туризму. </w:t>
      </w:r>
      <w:r w:rsidRPr="00FA11F9">
        <w:rPr>
          <w:rFonts w:ascii="Times New Roman" w:hAnsi="Times New Roman" w:cs="Times New Roman"/>
          <w:sz w:val="28"/>
          <w:szCs w:val="28"/>
        </w:rPr>
        <w:t xml:space="preserve">Тому, в Україні потрібно створювати умови дляреалізації і функціонування нових моделей розвитку, що сприятимуть активізації використання туристичного потенціалу нашої держави. </w:t>
      </w:r>
      <w:r w:rsidRPr="003466A5">
        <w:rPr>
          <w:rFonts w:ascii="Times New Roman" w:hAnsi="Times New Roman" w:cs="Times New Roman"/>
          <w:sz w:val="28"/>
          <w:szCs w:val="28"/>
          <w:lang w:val="uk-UA"/>
        </w:rPr>
        <w:t>Ефективна організація екскурсійної діяльності є складовою інклюзивного зростання економіки туризму та розвитку суспільства, вона є багатофакторним і багаторівневим процесом, основою її є економіка максимальної зайнятості і взаємодія усіх суб’єктів.</w:t>
      </w:r>
    </w:p>
    <w:p w:rsidR="0057562D" w:rsidRDefault="00595187" w:rsidP="00826642">
      <w:pPr>
        <w:pStyle w:val="a3"/>
        <w:spacing w:line="360" w:lineRule="auto"/>
        <w:ind w:left="284" w:firstLine="992"/>
        <w:jc w:val="both"/>
        <w:rPr>
          <w:rFonts w:ascii="Times New Roman" w:hAnsi="Times New Roman" w:cs="Times New Roman"/>
          <w:sz w:val="28"/>
          <w:szCs w:val="28"/>
          <w:lang w:val="uk-UA"/>
        </w:rPr>
      </w:pPr>
      <w:r w:rsidRPr="00595187">
        <w:rPr>
          <w:rFonts w:ascii="Times New Roman" w:hAnsi="Times New Roman" w:cs="Times New Roman"/>
          <w:sz w:val="28"/>
          <w:szCs w:val="28"/>
          <w:lang w:val="uk-UA"/>
        </w:rPr>
        <w:t>Розвиток туризму в Україні є однією із перспективних галузей для національної економіки, яка дозволить</w:t>
      </w:r>
      <w:r w:rsidR="00707F37">
        <w:rPr>
          <w:rFonts w:ascii="Times New Roman" w:hAnsi="Times New Roman" w:cs="Times New Roman"/>
          <w:sz w:val="28"/>
          <w:szCs w:val="28"/>
          <w:lang w:val="uk-UA"/>
        </w:rPr>
        <w:t xml:space="preserve"> забезпечити значний внесок у виг</w:t>
      </w:r>
      <w:r w:rsidRPr="00595187">
        <w:rPr>
          <w:rFonts w:ascii="Times New Roman" w:hAnsi="Times New Roman" w:cs="Times New Roman"/>
          <w:sz w:val="28"/>
          <w:szCs w:val="28"/>
          <w:lang w:val="uk-UA"/>
        </w:rPr>
        <w:t xml:space="preserve">ляді нових робочих місць, збільшення надходжень від зовнішньоекономічної діяльності та поповнення державного бюджету через сплату податків. </w:t>
      </w:r>
      <w:r w:rsidRPr="00595187">
        <w:rPr>
          <w:rFonts w:ascii="Times New Roman" w:hAnsi="Times New Roman" w:cs="Times New Roman"/>
          <w:sz w:val="28"/>
          <w:szCs w:val="28"/>
        </w:rPr>
        <w:t xml:space="preserve">Протягом багатьох років туристична галузь України розвивається дуже повільними темпами. </w:t>
      </w:r>
    </w:p>
    <w:p w:rsidR="0057562D" w:rsidRDefault="00595187" w:rsidP="00826642">
      <w:pPr>
        <w:pStyle w:val="a3"/>
        <w:spacing w:line="360" w:lineRule="auto"/>
        <w:ind w:left="284" w:firstLine="992"/>
        <w:jc w:val="both"/>
        <w:rPr>
          <w:rFonts w:ascii="Times New Roman" w:hAnsi="Times New Roman" w:cs="Times New Roman"/>
          <w:sz w:val="28"/>
          <w:szCs w:val="28"/>
          <w:lang w:val="uk-UA"/>
        </w:rPr>
      </w:pPr>
      <w:r w:rsidRPr="0057562D">
        <w:rPr>
          <w:rFonts w:ascii="Times New Roman" w:hAnsi="Times New Roman" w:cs="Times New Roman"/>
          <w:sz w:val="28"/>
          <w:szCs w:val="28"/>
          <w:lang w:val="uk-UA"/>
        </w:rPr>
        <w:t xml:space="preserve">Основною проблемою розвитку туризму в Україні є неефективне та нераціональне використання природних ресурсів, якими багата країна, а також недостатність чіткої стратегії розвитку індустрії туризму та її регулювання і державної підтримки. </w:t>
      </w:r>
    </w:p>
    <w:p w:rsidR="00140599" w:rsidRPr="0057562D" w:rsidRDefault="00595187" w:rsidP="00826642">
      <w:pPr>
        <w:pStyle w:val="a3"/>
        <w:spacing w:line="360" w:lineRule="auto"/>
        <w:ind w:left="284"/>
        <w:jc w:val="both"/>
        <w:rPr>
          <w:rFonts w:ascii="Times New Roman" w:hAnsi="Times New Roman" w:cs="Times New Roman"/>
          <w:sz w:val="28"/>
          <w:szCs w:val="28"/>
          <w:lang w:val="uk-UA"/>
        </w:rPr>
      </w:pPr>
      <w:r w:rsidRPr="00595187">
        <w:rPr>
          <w:rFonts w:ascii="Times New Roman" w:hAnsi="Times New Roman" w:cs="Times New Roman"/>
          <w:sz w:val="28"/>
          <w:szCs w:val="28"/>
        </w:rPr>
        <w:t xml:space="preserve">Пандемія 2020 року, спричинена поширенням вірусу COVID-19, додала нових викликів туристичній галузі. Вважаємо, що внутрішній туризм в умовах пандемії та в посткарантинний період стає пріоритетним та потребує якнайшвидшого розвитку в Україні, що дозволить вітчизняним суб’єктам туристичної діяльності збагатити свою туристичну пропозицію та залучити до свого бізнесу різні верстви населення. </w:t>
      </w:r>
    </w:p>
    <w:p w:rsidR="0057562D" w:rsidRDefault="0057562D" w:rsidP="00826642">
      <w:pPr>
        <w:pStyle w:val="a3"/>
        <w:spacing w:line="360" w:lineRule="auto"/>
        <w:ind w:left="284" w:firstLine="992"/>
        <w:jc w:val="both"/>
        <w:rPr>
          <w:rFonts w:ascii="Times New Roman" w:hAnsi="Times New Roman" w:cs="Times New Roman"/>
          <w:sz w:val="28"/>
          <w:szCs w:val="28"/>
          <w:lang w:val="uk-UA"/>
        </w:rPr>
      </w:pPr>
      <w:r w:rsidRPr="003968D6">
        <w:rPr>
          <w:rFonts w:ascii="Times New Roman" w:hAnsi="Times New Roman" w:cs="Times New Roman"/>
          <w:sz w:val="28"/>
          <w:szCs w:val="28"/>
          <w:lang w:val="uk-UA"/>
        </w:rPr>
        <w:t xml:space="preserve">Перспективним напрямом розвитку ринку туристичних послуг є гастрономічний туризм - спеціалізований вид туризму, зосереджений на ознайомленні з історією, технологією та культурою споживання національних страв і продуктів, а також передбачаючий навчання і підвищення рівня професійних знань у сфері кулінарії. </w:t>
      </w:r>
      <w:r w:rsidRPr="003968D6">
        <w:rPr>
          <w:rFonts w:ascii="Times New Roman" w:hAnsi="Times New Roman" w:cs="Times New Roman"/>
          <w:sz w:val="28"/>
          <w:szCs w:val="28"/>
        </w:rPr>
        <w:t>Тенденції сучасного туристичного ринку демонструють зростання інтересу серед споживачів саме до таких видів подорожей. За даними UNWTO (Всесвітня туристична організація), більшість туристів відзначають гастрономічний аспект як основну причину для відвідування тієї чи іншої країни, і стверджують, що гастрономічні особливості країни є однією з трьох головних причин при визначенні місця туристичної подорожі. Глибокі культурні традиції, зокрема у харчуванні, якими славиться Україна створює передумови для формування численних цікавих гастрономічних турів як для вітчизняних, так і закордонних туристів</w:t>
      </w:r>
      <w:r>
        <w:t xml:space="preserve">. </w:t>
      </w:r>
    </w:p>
    <w:p w:rsidR="00EF24D1" w:rsidRDefault="00EF24D1" w:rsidP="00826642">
      <w:pPr>
        <w:pStyle w:val="a3"/>
        <w:spacing w:line="360" w:lineRule="auto"/>
        <w:ind w:left="284" w:firstLine="992"/>
        <w:jc w:val="both"/>
        <w:rPr>
          <w:rFonts w:ascii="Times New Roman" w:hAnsi="Times New Roman" w:cs="Times New Roman"/>
          <w:sz w:val="28"/>
          <w:szCs w:val="28"/>
          <w:lang w:val="uk-UA"/>
        </w:rPr>
      </w:pPr>
      <w:r>
        <w:rPr>
          <w:rFonts w:ascii="Times New Roman" w:hAnsi="Times New Roman" w:cs="Times New Roman"/>
          <w:sz w:val="28"/>
          <w:szCs w:val="28"/>
          <w:lang w:val="uk-UA"/>
        </w:rPr>
        <w:t>Для подальшого ефективного розвитку туристичної сфери Одеського регіону потрібна стабільна  ефективна туристична політика, яка сприяла б розширенню і п</w:t>
      </w:r>
      <w:r w:rsidR="00906F3D">
        <w:rPr>
          <w:rFonts w:ascii="Times New Roman" w:hAnsi="Times New Roman" w:cs="Times New Roman"/>
          <w:sz w:val="28"/>
          <w:szCs w:val="28"/>
          <w:lang w:val="uk-UA"/>
        </w:rPr>
        <w:t>окращенню туристичної сфери регіону</w:t>
      </w:r>
      <w:r>
        <w:rPr>
          <w:rFonts w:ascii="Times New Roman" w:hAnsi="Times New Roman" w:cs="Times New Roman"/>
          <w:sz w:val="28"/>
          <w:szCs w:val="28"/>
          <w:lang w:val="uk-UA"/>
        </w:rPr>
        <w:t>. Метою регіональної і державної політики повинно бути спрямування  усіх зусиль на ефективний розвиток туристичної галузі:</w:t>
      </w:r>
    </w:p>
    <w:p w:rsidR="00EF24D1" w:rsidRDefault="00906F3D" w:rsidP="00826642">
      <w:pPr>
        <w:pStyle w:val="a3"/>
        <w:numPr>
          <w:ilvl w:val="0"/>
          <w:numId w:val="8"/>
        </w:numPr>
        <w:spacing w:line="360" w:lineRule="auto"/>
        <w:ind w:left="284" w:firstLine="0"/>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комфортних умов для підприємницької діяльності;</w:t>
      </w:r>
    </w:p>
    <w:p w:rsidR="00906F3D" w:rsidRDefault="00906F3D" w:rsidP="00826642">
      <w:pPr>
        <w:pStyle w:val="a3"/>
        <w:numPr>
          <w:ilvl w:val="0"/>
          <w:numId w:val="8"/>
        </w:numPr>
        <w:spacing w:line="360" w:lineRule="auto"/>
        <w:ind w:left="284" w:firstLine="0"/>
        <w:jc w:val="both"/>
        <w:rPr>
          <w:rFonts w:ascii="Times New Roman" w:hAnsi="Times New Roman" w:cs="Times New Roman"/>
          <w:sz w:val="28"/>
          <w:szCs w:val="28"/>
          <w:lang w:val="uk-UA"/>
        </w:rPr>
      </w:pPr>
      <w:r>
        <w:rPr>
          <w:rFonts w:ascii="Times New Roman" w:hAnsi="Times New Roman" w:cs="Times New Roman"/>
          <w:sz w:val="28"/>
          <w:szCs w:val="28"/>
          <w:lang w:val="uk-UA"/>
        </w:rPr>
        <w:t>позиціювання Одеського регіону як культурно-екскурсійного центру;</w:t>
      </w:r>
    </w:p>
    <w:p w:rsidR="00906F3D" w:rsidRDefault="00906F3D" w:rsidP="00826642">
      <w:pPr>
        <w:pStyle w:val="a3"/>
        <w:numPr>
          <w:ilvl w:val="0"/>
          <w:numId w:val="8"/>
        </w:numPr>
        <w:spacing w:line="360" w:lineRule="auto"/>
        <w:ind w:left="284" w:firstLine="0"/>
        <w:jc w:val="both"/>
        <w:rPr>
          <w:rFonts w:ascii="Times New Roman" w:hAnsi="Times New Roman" w:cs="Times New Roman"/>
          <w:sz w:val="28"/>
          <w:szCs w:val="28"/>
          <w:lang w:val="uk-UA"/>
        </w:rPr>
      </w:pPr>
      <w:r>
        <w:rPr>
          <w:rFonts w:ascii="Times New Roman" w:hAnsi="Times New Roman" w:cs="Times New Roman"/>
          <w:sz w:val="28"/>
          <w:szCs w:val="28"/>
          <w:lang w:val="uk-UA"/>
        </w:rPr>
        <w:t>популяризація Одеського регіону як бізнес-центру;</w:t>
      </w:r>
    </w:p>
    <w:p w:rsidR="00906F3D" w:rsidRPr="00EF24D1" w:rsidRDefault="00906F3D" w:rsidP="00826642">
      <w:pPr>
        <w:pStyle w:val="a3"/>
        <w:numPr>
          <w:ilvl w:val="0"/>
          <w:numId w:val="8"/>
        </w:numPr>
        <w:spacing w:line="360" w:lineRule="auto"/>
        <w:ind w:left="284" w:firstLine="0"/>
        <w:jc w:val="both"/>
        <w:rPr>
          <w:rFonts w:ascii="Times New Roman" w:hAnsi="Times New Roman" w:cs="Times New Roman"/>
          <w:sz w:val="28"/>
          <w:szCs w:val="28"/>
          <w:lang w:val="uk-UA"/>
        </w:rPr>
      </w:pPr>
      <w:r>
        <w:rPr>
          <w:rFonts w:ascii="Times New Roman" w:hAnsi="Times New Roman" w:cs="Times New Roman"/>
          <w:sz w:val="28"/>
          <w:szCs w:val="28"/>
          <w:lang w:val="uk-UA"/>
        </w:rPr>
        <w:t>просування туристичного продукту через ЗМІ та систему Інтернет</w:t>
      </w:r>
      <w:r w:rsidR="00707F37">
        <w:rPr>
          <w:rFonts w:ascii="Times New Roman" w:hAnsi="Times New Roman" w:cs="Times New Roman"/>
          <w:sz w:val="28"/>
          <w:szCs w:val="28"/>
          <w:lang w:val="uk-UA"/>
        </w:rPr>
        <w:t>.</w:t>
      </w:r>
    </w:p>
    <w:p w:rsidR="0057562D" w:rsidRPr="0057562D" w:rsidRDefault="0057562D" w:rsidP="00826642">
      <w:pPr>
        <w:pStyle w:val="a3"/>
        <w:spacing w:line="360" w:lineRule="auto"/>
        <w:ind w:left="284" w:firstLine="992"/>
        <w:jc w:val="both"/>
        <w:rPr>
          <w:rFonts w:ascii="Times New Roman" w:hAnsi="Times New Roman" w:cs="Times New Roman"/>
          <w:sz w:val="28"/>
          <w:szCs w:val="28"/>
          <w:lang w:val="uk-UA"/>
        </w:rPr>
      </w:pPr>
      <w:r w:rsidRPr="0057562D">
        <w:rPr>
          <w:rFonts w:ascii="Times New Roman" w:hAnsi="Times New Roman" w:cs="Times New Roman"/>
          <w:sz w:val="28"/>
          <w:szCs w:val="28"/>
          <w:lang w:val="uk-UA"/>
        </w:rPr>
        <w:t>Сучасні тенденції розвитку гастрономічного туризму в Україні свідчать про значний його потенціал та можливості для професійного розвитку, адже зараз цим напрямком туризму займається обмежена кількість туристичних компаній</w:t>
      </w:r>
      <w:r w:rsidR="00DC40A9">
        <w:rPr>
          <w:rFonts w:ascii="Times New Roman" w:hAnsi="Times New Roman" w:cs="Times New Roman"/>
          <w:sz w:val="28"/>
          <w:szCs w:val="28"/>
          <w:lang w:val="uk-UA"/>
        </w:rPr>
        <w:t>.</w:t>
      </w:r>
    </w:p>
    <w:p w:rsidR="00140599" w:rsidRDefault="0057562D" w:rsidP="00826642">
      <w:pPr>
        <w:pStyle w:val="a3"/>
        <w:spacing w:line="360" w:lineRule="auto"/>
        <w:ind w:left="284" w:firstLine="992"/>
        <w:jc w:val="both"/>
        <w:rPr>
          <w:rFonts w:ascii="Times New Roman" w:hAnsi="Times New Roman" w:cs="Times New Roman"/>
          <w:sz w:val="28"/>
          <w:szCs w:val="28"/>
          <w:lang w:val="uk-UA"/>
        </w:rPr>
      </w:pPr>
      <w:r>
        <w:rPr>
          <w:rFonts w:ascii="Times New Roman" w:hAnsi="Times New Roman" w:cs="Times New Roman"/>
          <w:sz w:val="28"/>
          <w:szCs w:val="28"/>
        </w:rPr>
        <w:t>Одещини</w:t>
      </w:r>
      <w:r w:rsidR="00C65261" w:rsidRPr="00C65261">
        <w:rPr>
          <w:rFonts w:ascii="Times New Roman" w:hAnsi="Times New Roman" w:cs="Times New Roman"/>
          <w:sz w:val="28"/>
          <w:szCs w:val="28"/>
        </w:rPr>
        <w:t xml:space="preserve"> має величезнийпотенціал як об’єкт гастрономічного туризму. Сприятливими факторами є мультинаціональність регіону, наявність ресурсної бази, розвинена інфраструктура, розвиток сільського господарства. Болгарські смачні страви, солодощі турецького походження, українські солонощі, гострота гагаузьких страв, запечені страви російської кухні, молдавські мамалига та різноманіття фруктів і овочів, чудова їжа та прекрасна природа – основні переваги Одещини.</w:t>
      </w: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DC40A9" w:rsidRDefault="00DC40A9"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3466A5" w:rsidRDefault="003466A5" w:rsidP="00826642">
      <w:pPr>
        <w:pStyle w:val="a3"/>
        <w:spacing w:line="360" w:lineRule="auto"/>
        <w:ind w:left="284"/>
        <w:jc w:val="center"/>
        <w:rPr>
          <w:rFonts w:ascii="Times New Roman" w:hAnsi="Times New Roman" w:cs="Times New Roman"/>
          <w:sz w:val="28"/>
          <w:szCs w:val="28"/>
          <w:lang w:val="uk-UA"/>
        </w:rPr>
      </w:pPr>
    </w:p>
    <w:p w:rsidR="00077B6D" w:rsidRPr="009363B8" w:rsidRDefault="00FA644A" w:rsidP="00826642">
      <w:pPr>
        <w:pStyle w:val="a3"/>
        <w:spacing w:line="360" w:lineRule="auto"/>
        <w:ind w:left="284"/>
        <w:jc w:val="center"/>
        <w:rPr>
          <w:rFonts w:ascii="Times New Roman" w:hAnsi="Times New Roman" w:cs="Times New Roman"/>
          <w:b/>
          <w:sz w:val="28"/>
          <w:szCs w:val="28"/>
          <w:lang w:val="uk-UA"/>
        </w:rPr>
      </w:pPr>
      <w:r w:rsidRPr="009363B8">
        <w:rPr>
          <w:rFonts w:ascii="Times New Roman" w:hAnsi="Times New Roman" w:cs="Times New Roman"/>
          <w:b/>
          <w:sz w:val="28"/>
          <w:szCs w:val="28"/>
          <w:lang w:val="uk-UA"/>
        </w:rPr>
        <w:t>СПИСОК ВИКОРИСТАНОЇ ЛІТЕРАТУРИ</w:t>
      </w:r>
    </w:p>
    <w:p w:rsidR="005F7C54" w:rsidRPr="00C321A7" w:rsidRDefault="005F7C54" w:rsidP="00826642">
      <w:pPr>
        <w:pStyle w:val="a3"/>
        <w:spacing w:line="360" w:lineRule="auto"/>
        <w:ind w:left="284"/>
        <w:jc w:val="both"/>
        <w:rPr>
          <w:rFonts w:ascii="Times New Roman" w:hAnsi="Times New Roman" w:cs="Times New Roman"/>
          <w:sz w:val="28"/>
          <w:szCs w:val="28"/>
          <w:lang w:val="uk-UA"/>
        </w:rPr>
      </w:pPr>
    </w:p>
    <w:p w:rsidR="00C321A7" w:rsidRPr="009363B8" w:rsidRDefault="00146340" w:rsidP="00826642">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9363B8" w:rsidRPr="009363B8">
        <w:rPr>
          <w:rFonts w:ascii="Times New Roman" w:hAnsi="Times New Roman" w:cs="Times New Roman"/>
          <w:sz w:val="28"/>
          <w:szCs w:val="28"/>
          <w:lang w:val="uk-UA"/>
        </w:rPr>
        <w:t>.</w:t>
      </w:r>
      <w:r w:rsidR="005F7C54" w:rsidRPr="009363B8">
        <w:rPr>
          <w:rFonts w:ascii="Times New Roman" w:hAnsi="Times New Roman" w:cs="Times New Roman"/>
          <w:sz w:val="28"/>
          <w:szCs w:val="28"/>
        </w:rPr>
        <w:t xml:space="preserve">Розпорядження КМУ від 16 березня 2017 р. № 168-р «Про схвалення Стратегії розвитку туризму та курортів на період до 2026 року». URL: https://zakon.rada.gov.ua/laws/ show/168-2017-%D1%80 (дата звернення: 30.05.2020). </w:t>
      </w:r>
    </w:p>
    <w:p w:rsidR="00FA644A" w:rsidRPr="00C321A7" w:rsidRDefault="00C321A7"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9363B8">
        <w:rPr>
          <w:rFonts w:ascii="Times New Roman" w:hAnsi="Times New Roman" w:cs="Times New Roman"/>
          <w:sz w:val="28"/>
          <w:szCs w:val="28"/>
          <w:lang w:val="uk-UA"/>
        </w:rPr>
        <w:t>.</w:t>
      </w:r>
      <w:r w:rsidR="00FA644A" w:rsidRPr="00C321A7">
        <w:rPr>
          <w:rFonts w:ascii="Times New Roman" w:hAnsi="Times New Roman" w:cs="Times New Roman"/>
          <w:sz w:val="28"/>
          <w:szCs w:val="28"/>
        </w:rPr>
        <w:t xml:space="preserve">Про туризм: Закон України № 124-VIII від 15.01.2015, // Відомості Верховної Ради (ВВР), 2015, № 14, ст. 3. [Електронний ресурс] / Режим доступу: </w:t>
      </w:r>
      <w:hyperlink r:id="rId8" w:history="1">
        <w:r w:rsidR="00FA644A" w:rsidRPr="00C321A7">
          <w:rPr>
            <w:rStyle w:val="a5"/>
            <w:rFonts w:ascii="Times New Roman" w:hAnsi="Times New Roman" w:cs="Times New Roman"/>
            <w:color w:val="auto"/>
            <w:sz w:val="28"/>
            <w:szCs w:val="28"/>
          </w:rPr>
          <w:t>http://www.zakon.rada.gov.ua/laws/show/324/95</w:t>
        </w:r>
      </w:hyperlink>
    </w:p>
    <w:p w:rsidR="00FA644A" w:rsidRPr="00C321A7" w:rsidRDefault="00B73321"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FA644A" w:rsidRPr="00C321A7">
        <w:rPr>
          <w:rFonts w:ascii="Times New Roman" w:hAnsi="Times New Roman" w:cs="Times New Roman"/>
          <w:sz w:val="28"/>
          <w:szCs w:val="28"/>
        </w:rPr>
        <w:t>Альтгайм Л. Б. Основи музейної та екскурсійної діяльності. Курс лекций / Л. Б. Альтгайм. – Тернопіль: Тернопільський нац. пед. університет ім. В. Гнатюка, 2007. – 113 с.</w:t>
      </w:r>
    </w:p>
    <w:p w:rsidR="00AF3DE7" w:rsidRPr="00C321A7" w:rsidRDefault="008E6F16" w:rsidP="00826642">
      <w:pPr>
        <w:pStyle w:val="a3"/>
        <w:spacing w:after="0" w:line="360" w:lineRule="auto"/>
        <w:ind w:left="284"/>
        <w:jc w:val="both"/>
        <w:rPr>
          <w:rFonts w:ascii="Times New Roman" w:hAnsi="Times New Roman" w:cs="Times New Roman"/>
          <w:sz w:val="28"/>
          <w:szCs w:val="28"/>
          <w:lang w:val="uk-UA"/>
        </w:rPr>
      </w:pPr>
      <w:r w:rsidRPr="00C321A7">
        <w:rPr>
          <w:rFonts w:ascii="Times New Roman" w:hAnsi="Times New Roman" w:cs="Times New Roman"/>
          <w:sz w:val="28"/>
          <w:szCs w:val="28"/>
          <w:lang w:val="uk-UA"/>
        </w:rPr>
        <w:t>4</w:t>
      </w:r>
      <w:r w:rsidR="00B73321">
        <w:rPr>
          <w:rFonts w:ascii="Times New Roman" w:hAnsi="Times New Roman" w:cs="Times New Roman"/>
          <w:sz w:val="28"/>
          <w:szCs w:val="28"/>
          <w:lang w:val="uk-UA"/>
        </w:rPr>
        <w:t>.</w:t>
      </w:r>
      <w:r w:rsidR="00AF3DE7" w:rsidRPr="00B73321">
        <w:rPr>
          <w:rFonts w:ascii="Times New Roman" w:hAnsi="Times New Roman" w:cs="Times New Roman"/>
          <w:sz w:val="28"/>
          <w:szCs w:val="28"/>
          <w:lang w:val="uk-UA"/>
        </w:rPr>
        <w:t>Альтгайм Л. Б.</w:t>
      </w:r>
      <w:r w:rsidR="00AF3DE7" w:rsidRPr="00C321A7">
        <w:rPr>
          <w:rFonts w:ascii="Times New Roman" w:hAnsi="Times New Roman" w:cs="Times New Roman"/>
          <w:sz w:val="28"/>
          <w:szCs w:val="28"/>
          <w:lang w:val="uk-UA"/>
        </w:rPr>
        <w:t xml:space="preserve"> Основне значення та принципи організації екскурсійних послуг // Вісник Хмельницького національного університету. Економісні науки. – 2014. - №6. – С.215-219</w:t>
      </w:r>
      <w:r w:rsidR="00AF3DE7" w:rsidRPr="00C321A7">
        <w:rPr>
          <w:rFonts w:ascii="Times New Roman" w:hAnsi="Times New Roman" w:cs="Times New Roman"/>
          <w:sz w:val="28"/>
          <w:szCs w:val="28"/>
          <w:lang w:val="uk-UA"/>
        </w:rPr>
        <w:br/>
      </w:r>
      <w:r w:rsidRPr="00C321A7">
        <w:rPr>
          <w:rFonts w:ascii="Times New Roman" w:hAnsi="Times New Roman" w:cs="Times New Roman"/>
          <w:sz w:val="28"/>
          <w:szCs w:val="28"/>
          <w:lang w:val="uk-UA"/>
        </w:rPr>
        <w:t>5</w:t>
      </w:r>
      <w:r w:rsidR="00B73321">
        <w:rPr>
          <w:rFonts w:ascii="Times New Roman" w:hAnsi="Times New Roman" w:cs="Times New Roman"/>
          <w:sz w:val="28"/>
          <w:szCs w:val="28"/>
          <w:lang w:val="uk-UA"/>
        </w:rPr>
        <w:t xml:space="preserve">. </w:t>
      </w:r>
      <w:r w:rsidR="001374AB" w:rsidRPr="00C321A7">
        <w:rPr>
          <w:rFonts w:ascii="Times New Roman" w:hAnsi="Times New Roman" w:cs="Times New Roman"/>
          <w:sz w:val="28"/>
          <w:szCs w:val="28"/>
          <w:lang w:val="uk-UA"/>
        </w:rPr>
        <w:t>Арсененко І.А., Іванова В.М., Екскурсійна діяльність як основа функціонування ринку екскурсійних послуг // Науковий часопис НПУ імені М.П. Драгоманова. – Серія 4. – 2015. - Вип. 19 (33). – 191-195</w:t>
      </w:r>
    </w:p>
    <w:p w:rsidR="007932D6" w:rsidRPr="00C321A7" w:rsidRDefault="008E6F16" w:rsidP="00826642">
      <w:pPr>
        <w:pStyle w:val="a3"/>
        <w:spacing w:after="0" w:line="360" w:lineRule="auto"/>
        <w:ind w:left="284"/>
        <w:jc w:val="both"/>
        <w:rPr>
          <w:rFonts w:ascii="Times New Roman" w:hAnsi="Times New Roman" w:cs="Times New Roman"/>
          <w:sz w:val="28"/>
          <w:szCs w:val="28"/>
          <w:lang w:val="uk-UA"/>
        </w:rPr>
      </w:pPr>
      <w:r w:rsidRPr="00C321A7">
        <w:rPr>
          <w:rFonts w:ascii="Times New Roman" w:hAnsi="Times New Roman" w:cs="Times New Roman"/>
          <w:sz w:val="28"/>
          <w:szCs w:val="28"/>
          <w:lang w:val="uk-UA"/>
        </w:rPr>
        <w:t>6</w:t>
      </w:r>
      <w:r w:rsidR="00C321A7">
        <w:rPr>
          <w:rFonts w:ascii="Times New Roman" w:hAnsi="Times New Roman" w:cs="Times New Roman"/>
          <w:sz w:val="28"/>
          <w:szCs w:val="28"/>
          <w:lang w:val="uk-UA"/>
        </w:rPr>
        <w:t>.</w:t>
      </w:r>
      <w:r w:rsidR="007932D6" w:rsidRPr="00C321A7">
        <w:rPr>
          <w:rFonts w:ascii="Times New Roman" w:hAnsi="Times New Roman" w:cs="Times New Roman"/>
          <w:sz w:val="28"/>
          <w:szCs w:val="28"/>
          <w:lang w:val="uk-UA"/>
        </w:rPr>
        <w:t>Басюк Д.І. Інноваційний розвиток гастрономічного туризму в Україні / Д.І. Басюк // Наук. пр. НУХТ – 2012. – № 45. – С. 128–132.</w:t>
      </w:r>
    </w:p>
    <w:p w:rsidR="007932D6" w:rsidRPr="00C321A7" w:rsidRDefault="008E6F16" w:rsidP="00826642">
      <w:pPr>
        <w:pStyle w:val="a3"/>
        <w:spacing w:after="0" w:line="360" w:lineRule="auto"/>
        <w:ind w:left="284"/>
        <w:jc w:val="both"/>
        <w:rPr>
          <w:rFonts w:ascii="Times New Roman" w:hAnsi="Times New Roman" w:cs="Times New Roman"/>
          <w:sz w:val="28"/>
          <w:szCs w:val="28"/>
        </w:rPr>
      </w:pPr>
      <w:r w:rsidRPr="00C321A7">
        <w:rPr>
          <w:rFonts w:ascii="Times New Roman" w:hAnsi="Times New Roman" w:cs="Times New Roman"/>
          <w:sz w:val="28"/>
          <w:szCs w:val="28"/>
          <w:lang w:val="uk-UA"/>
        </w:rPr>
        <w:t>7</w:t>
      </w:r>
      <w:r w:rsidR="00C321A7">
        <w:rPr>
          <w:rFonts w:ascii="Times New Roman" w:hAnsi="Times New Roman" w:cs="Times New Roman"/>
          <w:sz w:val="28"/>
          <w:szCs w:val="28"/>
          <w:lang w:val="uk-UA"/>
        </w:rPr>
        <w:t>.</w:t>
      </w:r>
      <w:r w:rsidR="00781527" w:rsidRPr="00C321A7">
        <w:rPr>
          <w:rFonts w:ascii="Times New Roman" w:hAnsi="Times New Roman" w:cs="Times New Roman"/>
          <w:sz w:val="28"/>
          <w:szCs w:val="28"/>
          <w:lang w:val="uk-UA"/>
        </w:rPr>
        <w:t xml:space="preserve">В минувшем году Одессу посетило 2,5 миллиона туристов. </w:t>
      </w:r>
      <w:r w:rsidR="00781527" w:rsidRPr="00C321A7">
        <w:rPr>
          <w:rFonts w:ascii="Times New Roman" w:hAnsi="Times New Roman" w:cs="Times New Roman"/>
          <w:sz w:val="28"/>
          <w:szCs w:val="28"/>
        </w:rPr>
        <w:t>[Електронний ресурс] / Режим доступу:</w:t>
      </w:r>
      <w:r w:rsidR="00781527" w:rsidRPr="00C321A7">
        <w:rPr>
          <w:rFonts w:ascii="Times New Roman" w:hAnsi="Times New Roman" w:cs="Times New Roman"/>
          <w:sz w:val="28"/>
          <w:szCs w:val="28"/>
          <w:lang w:val="uk-UA"/>
        </w:rPr>
        <w:t xml:space="preserve"> http//</w:t>
      </w:r>
      <w:r w:rsidR="00781527" w:rsidRPr="00C321A7">
        <w:rPr>
          <w:rFonts w:ascii="Times New Roman" w:hAnsi="Times New Roman" w:cs="Times New Roman"/>
          <w:sz w:val="28"/>
          <w:szCs w:val="28"/>
          <w:lang w:val="en-US"/>
        </w:rPr>
        <w:t>omr</w:t>
      </w:r>
      <w:r w:rsidR="00781527" w:rsidRPr="00C321A7">
        <w:rPr>
          <w:rFonts w:ascii="Times New Roman" w:hAnsi="Times New Roman" w:cs="Times New Roman"/>
          <w:sz w:val="28"/>
          <w:szCs w:val="28"/>
        </w:rPr>
        <w:t>.</w:t>
      </w:r>
      <w:r w:rsidR="00781527" w:rsidRPr="00C321A7">
        <w:rPr>
          <w:rFonts w:ascii="Times New Roman" w:hAnsi="Times New Roman" w:cs="Times New Roman"/>
          <w:sz w:val="28"/>
          <w:szCs w:val="28"/>
          <w:lang w:val="en-US"/>
        </w:rPr>
        <w:t>gov</w:t>
      </w:r>
      <w:r w:rsidR="00781527" w:rsidRPr="00C321A7">
        <w:rPr>
          <w:rFonts w:ascii="Times New Roman" w:hAnsi="Times New Roman" w:cs="Times New Roman"/>
          <w:sz w:val="28"/>
          <w:szCs w:val="28"/>
        </w:rPr>
        <w:t>.</w:t>
      </w:r>
      <w:r w:rsidR="00781527" w:rsidRPr="00C321A7">
        <w:rPr>
          <w:rFonts w:ascii="Times New Roman" w:hAnsi="Times New Roman" w:cs="Times New Roman"/>
          <w:sz w:val="28"/>
          <w:szCs w:val="28"/>
          <w:lang w:val="en-US"/>
        </w:rPr>
        <w:t>ua</w:t>
      </w:r>
      <w:r w:rsidR="00781527" w:rsidRPr="00C321A7">
        <w:rPr>
          <w:rFonts w:ascii="Times New Roman" w:hAnsi="Times New Roman" w:cs="Times New Roman"/>
          <w:sz w:val="28"/>
          <w:szCs w:val="28"/>
        </w:rPr>
        <w:t>/</w:t>
      </w:r>
      <w:r w:rsidR="00781527" w:rsidRPr="00C321A7">
        <w:rPr>
          <w:rFonts w:ascii="Times New Roman" w:hAnsi="Times New Roman" w:cs="Times New Roman"/>
          <w:sz w:val="28"/>
          <w:szCs w:val="28"/>
          <w:lang w:val="en-US"/>
        </w:rPr>
        <w:t>ru</w:t>
      </w:r>
      <w:r w:rsidR="00781527" w:rsidRPr="00C321A7">
        <w:rPr>
          <w:rFonts w:ascii="Times New Roman" w:hAnsi="Times New Roman" w:cs="Times New Roman"/>
          <w:sz w:val="28"/>
          <w:szCs w:val="28"/>
        </w:rPr>
        <w:t>/</w:t>
      </w:r>
      <w:r w:rsidR="00781527" w:rsidRPr="00C321A7">
        <w:rPr>
          <w:rFonts w:ascii="Times New Roman" w:hAnsi="Times New Roman" w:cs="Times New Roman"/>
          <w:sz w:val="28"/>
          <w:szCs w:val="28"/>
          <w:lang w:val="en-US"/>
        </w:rPr>
        <w:t>news</w:t>
      </w:r>
      <w:r w:rsidR="00781527" w:rsidRPr="00C321A7">
        <w:rPr>
          <w:rFonts w:ascii="Times New Roman" w:hAnsi="Times New Roman" w:cs="Times New Roman"/>
          <w:sz w:val="28"/>
          <w:szCs w:val="28"/>
        </w:rPr>
        <w:t>/104361/</w:t>
      </w:r>
    </w:p>
    <w:p w:rsidR="007932D6" w:rsidRPr="00C321A7" w:rsidRDefault="008E6F16" w:rsidP="00826642">
      <w:pPr>
        <w:pStyle w:val="a3"/>
        <w:spacing w:after="0" w:line="360" w:lineRule="auto"/>
        <w:ind w:left="284"/>
        <w:jc w:val="both"/>
        <w:rPr>
          <w:rFonts w:ascii="Times New Roman" w:hAnsi="Times New Roman" w:cs="Times New Roman"/>
          <w:sz w:val="28"/>
          <w:szCs w:val="28"/>
          <w:lang w:val="uk-UA"/>
        </w:rPr>
      </w:pPr>
      <w:r w:rsidRPr="00C321A7">
        <w:rPr>
          <w:rFonts w:ascii="Times New Roman" w:hAnsi="Times New Roman" w:cs="Times New Roman"/>
          <w:sz w:val="28"/>
          <w:szCs w:val="28"/>
          <w:lang w:val="uk-UA"/>
        </w:rPr>
        <w:t>8</w:t>
      </w:r>
      <w:r w:rsidR="00C321A7">
        <w:rPr>
          <w:rFonts w:ascii="Times New Roman" w:hAnsi="Times New Roman" w:cs="Times New Roman"/>
          <w:sz w:val="28"/>
          <w:szCs w:val="28"/>
          <w:lang w:val="uk-UA"/>
        </w:rPr>
        <w:t>.</w:t>
      </w:r>
      <w:r w:rsidR="007932D6" w:rsidRPr="00C321A7">
        <w:rPr>
          <w:rFonts w:ascii="Times New Roman" w:hAnsi="Times New Roman" w:cs="Times New Roman"/>
          <w:sz w:val="28"/>
          <w:szCs w:val="28"/>
          <w:lang w:val="uk-UA"/>
        </w:rPr>
        <w:t>Винний та гастрономічний туризм : досвід ЄС для України: [Електронний ресурс]: метод. рекомендації до проведення практичних занять для здобувачів освітнього ступеня «Бакалавр» спеціальності 242 «Туризм» освітньо-професійної програми «Туризм» денної та заочної форм навчання /уклад.: Т.В. Мірзодаєва. – К.: НУХТ, 2020. – 32 с.</w:t>
      </w:r>
    </w:p>
    <w:p w:rsidR="00323201" w:rsidRPr="0057562D" w:rsidRDefault="008E6F16" w:rsidP="00826642">
      <w:pPr>
        <w:pStyle w:val="a3"/>
        <w:spacing w:after="0" w:line="360" w:lineRule="auto"/>
        <w:ind w:left="284"/>
        <w:jc w:val="both"/>
        <w:rPr>
          <w:rFonts w:ascii="Times New Roman" w:hAnsi="Times New Roman" w:cs="Times New Roman"/>
          <w:sz w:val="28"/>
          <w:szCs w:val="28"/>
          <w:lang w:val="uk-UA"/>
        </w:rPr>
      </w:pPr>
      <w:r w:rsidRPr="00C321A7">
        <w:rPr>
          <w:rFonts w:ascii="Times New Roman" w:hAnsi="Times New Roman" w:cs="Times New Roman"/>
          <w:sz w:val="28"/>
          <w:szCs w:val="28"/>
          <w:lang w:val="uk-UA"/>
        </w:rPr>
        <w:t>9</w:t>
      </w:r>
      <w:r w:rsidR="00C321A7">
        <w:rPr>
          <w:rFonts w:ascii="Times New Roman" w:hAnsi="Times New Roman" w:cs="Times New Roman"/>
          <w:sz w:val="28"/>
          <w:szCs w:val="28"/>
          <w:lang w:val="uk-UA"/>
        </w:rPr>
        <w:t>.</w:t>
      </w:r>
      <w:r w:rsidR="00323201" w:rsidRPr="0057562D">
        <w:rPr>
          <w:rFonts w:ascii="Times New Roman" w:hAnsi="Times New Roman" w:cs="Times New Roman"/>
          <w:sz w:val="28"/>
          <w:szCs w:val="28"/>
        </w:rPr>
        <w:t>Вирлан Т. К.</w:t>
      </w:r>
      <w:r w:rsidR="00BB36BE">
        <w:rPr>
          <w:rFonts w:ascii="Times New Roman" w:hAnsi="Times New Roman" w:cs="Times New Roman"/>
          <w:sz w:val="28"/>
          <w:szCs w:val="28"/>
          <w:lang w:val="uk-UA"/>
        </w:rPr>
        <w:t>,</w:t>
      </w:r>
      <w:r w:rsidR="00323201" w:rsidRPr="0057562D">
        <w:rPr>
          <w:rFonts w:ascii="Times New Roman" w:hAnsi="Times New Roman" w:cs="Times New Roman"/>
          <w:sz w:val="28"/>
          <w:szCs w:val="28"/>
        </w:rPr>
        <w:t xml:space="preserve"> Мартинова Н. С</w:t>
      </w:r>
      <w:r w:rsidR="00323201">
        <w:t xml:space="preserve">. </w:t>
      </w:r>
      <w:r w:rsidR="00BB36BE" w:rsidRPr="00BB36BE">
        <w:rPr>
          <w:rFonts w:ascii="Times New Roman" w:hAnsi="Times New Roman" w:cs="Times New Roman"/>
          <w:sz w:val="28"/>
          <w:szCs w:val="28"/>
          <w:lang w:val="uk-UA"/>
        </w:rPr>
        <w:t>Р</w:t>
      </w:r>
      <w:r w:rsidR="00BB36BE" w:rsidRPr="00BB36BE">
        <w:rPr>
          <w:rFonts w:ascii="Times New Roman" w:hAnsi="Times New Roman" w:cs="Times New Roman"/>
          <w:sz w:val="28"/>
          <w:szCs w:val="28"/>
        </w:rPr>
        <w:t xml:space="preserve">оль закладів ресторанного господарства у розвитку подієво-гастрономічного туризму в м. </w:t>
      </w:r>
      <w:r w:rsidR="00BB36BE" w:rsidRPr="00BB36BE">
        <w:rPr>
          <w:rFonts w:ascii="Times New Roman" w:hAnsi="Times New Roman" w:cs="Times New Roman"/>
          <w:sz w:val="28"/>
          <w:szCs w:val="28"/>
          <w:lang w:val="uk-UA"/>
        </w:rPr>
        <w:t>О</w:t>
      </w:r>
      <w:r w:rsidR="00BB36BE" w:rsidRPr="00BB36BE">
        <w:rPr>
          <w:rFonts w:ascii="Times New Roman" w:hAnsi="Times New Roman" w:cs="Times New Roman"/>
          <w:sz w:val="28"/>
          <w:szCs w:val="28"/>
        </w:rPr>
        <w:t>десі</w:t>
      </w:r>
      <w:r w:rsidR="00323201" w:rsidRPr="00BB36BE">
        <w:rPr>
          <w:rFonts w:ascii="Times New Roman" w:hAnsi="Times New Roman" w:cs="Times New Roman"/>
          <w:sz w:val="28"/>
          <w:szCs w:val="28"/>
          <w:lang w:val="uk-UA"/>
        </w:rPr>
        <w:t>//</w:t>
      </w:r>
      <w:r w:rsidR="00323201" w:rsidRPr="0057562D">
        <w:rPr>
          <w:rFonts w:ascii="Times New Roman" w:hAnsi="Times New Roman" w:cs="Times New Roman"/>
          <w:sz w:val="28"/>
          <w:szCs w:val="28"/>
        </w:rPr>
        <w:t>Туристичний та готельно-ресторанний бізнес: світовий досвід та перспективи розвитку для України: Матеріали Міжнародної науковопрактичної конференції студентів, аспірантівта вчених, 15 квітня 2020 р.: у 3-х томах. – Т. 2. – Одеса: Одеський національний економічний університет, 2020. – 459 с.</w:t>
      </w:r>
    </w:p>
    <w:p w:rsidR="00D26708"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00D26708" w:rsidRPr="00C321A7">
        <w:rPr>
          <w:rFonts w:ascii="Times New Roman" w:hAnsi="Times New Roman" w:cs="Times New Roman"/>
          <w:sz w:val="28"/>
          <w:szCs w:val="28"/>
          <w:lang w:val="uk-UA"/>
        </w:rPr>
        <w:t xml:space="preserve">Глушко В. Гастрономічний туризм чк окремий вид </w:t>
      </w:r>
      <w:r w:rsidR="00C321A7">
        <w:rPr>
          <w:rFonts w:ascii="Times New Roman" w:hAnsi="Times New Roman" w:cs="Times New Roman"/>
          <w:sz w:val="28"/>
          <w:szCs w:val="28"/>
          <w:lang w:val="uk-UA"/>
        </w:rPr>
        <w:t xml:space="preserve"> у туризмі: поняття, с</w:t>
      </w:r>
      <w:r w:rsidR="00D26708" w:rsidRPr="00C321A7">
        <w:rPr>
          <w:rFonts w:ascii="Times New Roman" w:hAnsi="Times New Roman" w:cs="Times New Roman"/>
          <w:sz w:val="28"/>
          <w:szCs w:val="28"/>
          <w:lang w:val="uk-UA"/>
        </w:rPr>
        <w:t xml:space="preserve">утність . класифікація // Торгівля і ринок. – 2016. – Вип.39-40. – С.166-175 [Електронний ресурс] – Режим доступу до ресурсу: </w:t>
      </w:r>
      <w:hyperlink r:id="rId9" w:history="1">
        <w:r w:rsidR="00D26708" w:rsidRPr="00C321A7">
          <w:rPr>
            <w:rStyle w:val="a5"/>
            <w:rFonts w:ascii="Times New Roman" w:hAnsi="Times New Roman" w:cs="Times New Roman"/>
            <w:color w:val="auto"/>
            <w:sz w:val="28"/>
            <w:szCs w:val="28"/>
            <w:lang w:val="en-GB"/>
          </w:rPr>
          <w:t>http</w:t>
        </w:r>
        <w:r w:rsidR="00D26708" w:rsidRPr="00C321A7">
          <w:rPr>
            <w:rStyle w:val="a5"/>
            <w:rFonts w:ascii="Times New Roman" w:hAnsi="Times New Roman" w:cs="Times New Roman"/>
            <w:color w:val="auto"/>
            <w:sz w:val="28"/>
            <w:szCs w:val="28"/>
            <w:lang w:val="uk-UA"/>
          </w:rPr>
          <w:t>://</w:t>
        </w:r>
        <w:r w:rsidR="00D26708" w:rsidRPr="00C321A7">
          <w:rPr>
            <w:rStyle w:val="a5"/>
            <w:rFonts w:ascii="Times New Roman" w:hAnsi="Times New Roman" w:cs="Times New Roman"/>
            <w:color w:val="auto"/>
            <w:sz w:val="28"/>
            <w:szCs w:val="28"/>
            <w:lang w:val="en-GB"/>
          </w:rPr>
          <w:t>elibrary</w:t>
        </w:r>
        <w:r w:rsidR="00D26708" w:rsidRPr="00C321A7">
          <w:rPr>
            <w:rStyle w:val="a5"/>
            <w:rFonts w:ascii="Times New Roman" w:hAnsi="Times New Roman" w:cs="Times New Roman"/>
            <w:color w:val="auto"/>
            <w:sz w:val="28"/>
            <w:szCs w:val="28"/>
            <w:lang w:val="uk-UA"/>
          </w:rPr>
          <w:t>.</w:t>
        </w:r>
        <w:r w:rsidR="00D26708" w:rsidRPr="00C321A7">
          <w:rPr>
            <w:rStyle w:val="a5"/>
            <w:rFonts w:ascii="Times New Roman" w:hAnsi="Times New Roman" w:cs="Times New Roman"/>
            <w:color w:val="auto"/>
            <w:sz w:val="28"/>
            <w:szCs w:val="28"/>
            <w:lang w:val="en-GB"/>
          </w:rPr>
          <w:t>donnuet</w:t>
        </w:r>
        <w:r w:rsidR="00D26708" w:rsidRPr="00C321A7">
          <w:rPr>
            <w:rStyle w:val="a5"/>
            <w:rFonts w:ascii="Times New Roman" w:hAnsi="Times New Roman" w:cs="Times New Roman"/>
            <w:color w:val="auto"/>
            <w:sz w:val="28"/>
            <w:szCs w:val="28"/>
            <w:lang w:val="uk-UA"/>
          </w:rPr>
          <w:t>.</w:t>
        </w:r>
        <w:r w:rsidR="00D26708" w:rsidRPr="00C321A7">
          <w:rPr>
            <w:rStyle w:val="a5"/>
            <w:rFonts w:ascii="Times New Roman" w:hAnsi="Times New Roman" w:cs="Times New Roman"/>
            <w:color w:val="auto"/>
            <w:sz w:val="28"/>
            <w:szCs w:val="28"/>
            <w:lang w:val="en-GB"/>
          </w:rPr>
          <w:t>edu</w:t>
        </w:r>
        <w:r w:rsidR="00D26708" w:rsidRPr="00C321A7">
          <w:rPr>
            <w:rStyle w:val="a5"/>
            <w:rFonts w:ascii="Times New Roman" w:hAnsi="Times New Roman" w:cs="Times New Roman"/>
            <w:color w:val="auto"/>
            <w:sz w:val="28"/>
            <w:szCs w:val="28"/>
            <w:lang w:val="uk-UA"/>
          </w:rPr>
          <w:t>.</w:t>
        </w:r>
        <w:r w:rsidR="00D26708" w:rsidRPr="00C321A7">
          <w:rPr>
            <w:rStyle w:val="a5"/>
            <w:rFonts w:ascii="Times New Roman" w:hAnsi="Times New Roman" w:cs="Times New Roman"/>
            <w:color w:val="auto"/>
            <w:sz w:val="28"/>
            <w:szCs w:val="28"/>
            <w:lang w:val="en-GB"/>
          </w:rPr>
          <w:t>ua</w:t>
        </w:r>
        <w:r w:rsidR="00D26708" w:rsidRPr="00C321A7">
          <w:rPr>
            <w:rStyle w:val="a5"/>
            <w:rFonts w:ascii="Times New Roman" w:hAnsi="Times New Roman" w:cs="Times New Roman"/>
            <w:color w:val="auto"/>
            <w:sz w:val="28"/>
            <w:szCs w:val="28"/>
            <w:lang w:val="uk-UA"/>
          </w:rPr>
          <w:t>/114/1/</w:t>
        </w:r>
        <w:r w:rsidR="00D26708" w:rsidRPr="00C321A7">
          <w:rPr>
            <w:rStyle w:val="a5"/>
            <w:rFonts w:ascii="Times New Roman" w:hAnsi="Times New Roman" w:cs="Times New Roman"/>
            <w:color w:val="auto"/>
            <w:sz w:val="28"/>
            <w:szCs w:val="28"/>
            <w:lang w:val="en-GB"/>
          </w:rPr>
          <w:t>Hlushko</w:t>
        </w:r>
        <w:r w:rsidR="00D26708" w:rsidRPr="00C321A7">
          <w:rPr>
            <w:rStyle w:val="a5"/>
            <w:rFonts w:ascii="Times New Roman" w:hAnsi="Times New Roman" w:cs="Times New Roman"/>
            <w:color w:val="auto"/>
            <w:sz w:val="28"/>
            <w:szCs w:val="28"/>
            <w:lang w:val="uk-UA"/>
          </w:rPr>
          <w:t>_</w:t>
        </w:r>
        <w:r w:rsidR="00D26708" w:rsidRPr="00C321A7">
          <w:rPr>
            <w:rStyle w:val="a5"/>
            <w:rFonts w:ascii="Times New Roman" w:hAnsi="Times New Roman" w:cs="Times New Roman"/>
            <w:color w:val="auto"/>
            <w:sz w:val="28"/>
            <w:szCs w:val="28"/>
            <w:lang w:val="en-GB"/>
          </w:rPr>
          <w:t>article</w:t>
        </w:r>
        <w:r w:rsidR="00D26708" w:rsidRPr="00C321A7">
          <w:rPr>
            <w:rStyle w:val="a5"/>
            <w:rFonts w:ascii="Times New Roman" w:hAnsi="Times New Roman" w:cs="Times New Roman"/>
            <w:color w:val="auto"/>
            <w:sz w:val="28"/>
            <w:szCs w:val="28"/>
            <w:lang w:val="uk-UA"/>
          </w:rPr>
          <w:t>_23_12_2016.</w:t>
        </w:r>
        <w:r w:rsidR="00D26708" w:rsidRPr="00C321A7">
          <w:rPr>
            <w:rStyle w:val="a5"/>
            <w:rFonts w:ascii="Times New Roman" w:hAnsi="Times New Roman" w:cs="Times New Roman"/>
            <w:color w:val="auto"/>
            <w:sz w:val="28"/>
            <w:szCs w:val="28"/>
            <w:lang w:val="en-GB"/>
          </w:rPr>
          <w:t>pdf</w:t>
        </w:r>
      </w:hyperlink>
      <w:r w:rsidR="00D26708" w:rsidRPr="00C321A7">
        <w:rPr>
          <w:rFonts w:ascii="Times New Roman" w:hAnsi="Times New Roman" w:cs="Times New Roman"/>
          <w:sz w:val="28"/>
          <w:szCs w:val="28"/>
          <w:lang w:val="uk-UA"/>
        </w:rPr>
        <w:t>.</w:t>
      </w:r>
    </w:p>
    <w:p w:rsidR="00922CF3" w:rsidRPr="00C321A7" w:rsidRDefault="00146340"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C321A7">
        <w:rPr>
          <w:rFonts w:ascii="Times New Roman" w:hAnsi="Times New Roman" w:cs="Times New Roman"/>
          <w:sz w:val="28"/>
          <w:szCs w:val="28"/>
          <w:lang w:val="uk-UA"/>
        </w:rPr>
        <w:t>.</w:t>
      </w:r>
      <w:r w:rsidR="00922CF3" w:rsidRPr="00C321A7">
        <w:rPr>
          <w:rFonts w:ascii="Times New Roman" w:hAnsi="Times New Roman" w:cs="Times New Roman"/>
          <w:sz w:val="28"/>
          <w:szCs w:val="28"/>
          <w:lang w:val="uk-UA"/>
        </w:rPr>
        <w:t>Дишкалюк О.В. Потенціал ресторанного господарства// Ек</w:t>
      </w:r>
      <w:r w:rsidR="00C321A7">
        <w:rPr>
          <w:rFonts w:ascii="Times New Roman" w:hAnsi="Times New Roman" w:cs="Times New Roman"/>
          <w:sz w:val="28"/>
          <w:szCs w:val="28"/>
          <w:lang w:val="uk-UA"/>
        </w:rPr>
        <w:t xml:space="preserve">ономіка  харчової промисловості. - </w:t>
      </w:r>
      <w:r w:rsidR="00922CF3" w:rsidRPr="00C321A7">
        <w:rPr>
          <w:rFonts w:ascii="Times New Roman" w:hAnsi="Times New Roman" w:cs="Times New Roman"/>
          <w:sz w:val="28"/>
          <w:szCs w:val="28"/>
          <w:lang w:val="uk-UA"/>
        </w:rPr>
        <w:t xml:space="preserve"> 2018. – Том </w:t>
      </w:r>
      <w:r w:rsidR="00C321A7">
        <w:rPr>
          <w:rFonts w:ascii="Times New Roman" w:hAnsi="Times New Roman" w:cs="Times New Roman"/>
          <w:sz w:val="28"/>
          <w:szCs w:val="28"/>
          <w:lang w:val="uk-UA"/>
        </w:rPr>
        <w:t xml:space="preserve">10. - </w:t>
      </w:r>
      <w:r w:rsidR="00922CF3" w:rsidRPr="00C321A7">
        <w:rPr>
          <w:rFonts w:ascii="Times New Roman" w:hAnsi="Times New Roman" w:cs="Times New Roman"/>
          <w:sz w:val="28"/>
          <w:szCs w:val="28"/>
          <w:lang w:val="uk-UA"/>
        </w:rPr>
        <w:t xml:space="preserve"> №2. – С.31-39</w:t>
      </w:r>
    </w:p>
    <w:p w:rsidR="00922CF3"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C321A7">
        <w:rPr>
          <w:rFonts w:ascii="Times New Roman" w:hAnsi="Times New Roman" w:cs="Times New Roman"/>
          <w:sz w:val="28"/>
          <w:szCs w:val="28"/>
          <w:lang w:val="uk-UA"/>
        </w:rPr>
        <w:t>.</w:t>
      </w:r>
      <w:r w:rsidR="00922CF3" w:rsidRPr="00C321A7">
        <w:rPr>
          <w:rFonts w:ascii="Times New Roman" w:hAnsi="Times New Roman" w:cs="Times New Roman"/>
          <w:sz w:val="28"/>
          <w:szCs w:val="28"/>
          <w:lang w:val="uk-UA"/>
        </w:rPr>
        <w:t>ДСТУ 28681.2-95 «Туристично-екскурсійне обслуговування. Туристичні послуги. Загальні вимоги.</w:t>
      </w:r>
    </w:p>
    <w:p w:rsidR="00FA644A"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C321A7">
        <w:rPr>
          <w:rFonts w:ascii="Times New Roman" w:hAnsi="Times New Roman" w:cs="Times New Roman"/>
          <w:sz w:val="28"/>
          <w:szCs w:val="28"/>
          <w:lang w:val="uk-UA"/>
        </w:rPr>
        <w:t>.</w:t>
      </w:r>
      <w:r w:rsidR="0010079F" w:rsidRPr="00C321A7">
        <w:rPr>
          <w:rFonts w:ascii="Times New Roman" w:hAnsi="Times New Roman" w:cs="Times New Roman"/>
          <w:sz w:val="28"/>
          <w:szCs w:val="28"/>
          <w:lang w:val="uk-UA"/>
        </w:rPr>
        <w:t xml:space="preserve">Завадський Й. С. Менеджмент: Підруч. для студ. екон.. спец. вищ. навч. закл. України </w:t>
      </w:r>
      <w:r w:rsidR="0010079F" w:rsidRPr="00171518">
        <w:rPr>
          <w:rFonts w:ascii="Times New Roman" w:hAnsi="Times New Roman" w:cs="Times New Roman"/>
          <w:sz w:val="28"/>
          <w:szCs w:val="28"/>
          <w:lang w:val="uk-UA"/>
        </w:rPr>
        <w:t>(ІІІ і І</w:t>
      </w:r>
      <w:r w:rsidR="0010079F" w:rsidRPr="00C321A7">
        <w:rPr>
          <w:rFonts w:ascii="Times New Roman" w:hAnsi="Times New Roman" w:cs="Times New Roman"/>
          <w:sz w:val="28"/>
          <w:szCs w:val="28"/>
        </w:rPr>
        <w:t>V</w:t>
      </w:r>
      <w:r w:rsidR="0010079F" w:rsidRPr="00171518">
        <w:rPr>
          <w:rFonts w:ascii="Times New Roman" w:hAnsi="Times New Roman" w:cs="Times New Roman"/>
          <w:sz w:val="28"/>
          <w:szCs w:val="28"/>
          <w:lang w:val="uk-UA"/>
        </w:rPr>
        <w:t xml:space="preserve"> рівнів акредитації): У 3. т. Т. 1 / Й. С. Завадський; Європейський ун. т. - 3 – є вид. – К.: Вид.-во Євоп. ун-ту, 2002. – 537 с.</w:t>
      </w:r>
    </w:p>
    <w:p w:rsidR="002C777D" w:rsidRPr="00C321A7" w:rsidRDefault="0057562D" w:rsidP="00826642">
      <w:pPr>
        <w:pStyle w:val="a3"/>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lang w:val="uk-UA"/>
        </w:rPr>
        <w:t>14</w:t>
      </w:r>
      <w:r w:rsidR="008E6F16" w:rsidRPr="00C321A7">
        <w:rPr>
          <w:rFonts w:ascii="Times New Roman" w:hAnsi="Times New Roman" w:cs="Times New Roman"/>
          <w:sz w:val="28"/>
          <w:szCs w:val="28"/>
          <w:lang w:val="uk-UA"/>
        </w:rPr>
        <w:t xml:space="preserve">. </w:t>
      </w:r>
      <w:r w:rsidR="002C777D" w:rsidRPr="00C321A7">
        <w:rPr>
          <w:rFonts w:ascii="Times New Roman" w:hAnsi="Times New Roman" w:cs="Times New Roman"/>
          <w:sz w:val="28"/>
          <w:szCs w:val="28"/>
        </w:rPr>
        <w:t xml:space="preserve">Кавовий туризм [Електронний ресурс] – Режим доступу до ресурсу: </w:t>
      </w:r>
      <w:hyperlink r:id="rId10" w:history="1">
        <w:r w:rsidR="002C777D" w:rsidRPr="00C321A7">
          <w:rPr>
            <w:rStyle w:val="a5"/>
            <w:rFonts w:ascii="Times New Roman" w:hAnsi="Times New Roman" w:cs="Times New Roman"/>
            <w:color w:val="auto"/>
            <w:sz w:val="28"/>
            <w:szCs w:val="28"/>
          </w:rPr>
          <w:t>https://pidruchniki.com/1256060743567/turizm/kavoviy_turizm</w:t>
        </w:r>
      </w:hyperlink>
      <w:r w:rsidR="002C777D" w:rsidRPr="00C321A7">
        <w:rPr>
          <w:rFonts w:ascii="Times New Roman" w:hAnsi="Times New Roman" w:cs="Times New Roman"/>
          <w:sz w:val="28"/>
          <w:szCs w:val="28"/>
        </w:rPr>
        <w:t>.</w:t>
      </w:r>
    </w:p>
    <w:p w:rsidR="002C777D" w:rsidRPr="00C321A7" w:rsidRDefault="0057562D" w:rsidP="00826642">
      <w:pPr>
        <w:pStyle w:val="a3"/>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lang w:val="uk-UA"/>
        </w:rPr>
        <w:t>15</w:t>
      </w:r>
      <w:r w:rsidR="008E6F16" w:rsidRPr="00C321A7">
        <w:rPr>
          <w:rFonts w:ascii="Times New Roman" w:hAnsi="Times New Roman" w:cs="Times New Roman"/>
          <w:sz w:val="28"/>
          <w:szCs w:val="28"/>
          <w:lang w:val="uk-UA"/>
        </w:rPr>
        <w:t xml:space="preserve">. </w:t>
      </w:r>
      <w:r w:rsidR="00B73321">
        <w:rPr>
          <w:rFonts w:ascii="Times New Roman" w:hAnsi="Times New Roman" w:cs="Times New Roman"/>
          <w:sz w:val="28"/>
          <w:szCs w:val="28"/>
          <w:lang w:val="uk-UA"/>
        </w:rPr>
        <w:t xml:space="preserve">Календарний план </w:t>
      </w:r>
      <w:r w:rsidR="002C777D" w:rsidRPr="00C321A7">
        <w:rPr>
          <w:rFonts w:ascii="Times New Roman" w:hAnsi="Times New Roman" w:cs="Times New Roman"/>
          <w:sz w:val="28"/>
          <w:szCs w:val="28"/>
          <w:lang w:val="uk-UA"/>
        </w:rPr>
        <w:t>гастрономічних фестивалів України URL:http://agvt.nuft.edu.ua/kalendarnyj-plan-gastronomichnyh-festyvaliv-ukrayiny/. (дата звернення: 15.08.2020)</w:t>
      </w:r>
    </w:p>
    <w:p w:rsidR="00FA644A"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008E6F16" w:rsidRPr="00C321A7">
        <w:rPr>
          <w:rFonts w:ascii="Times New Roman" w:hAnsi="Times New Roman" w:cs="Times New Roman"/>
          <w:sz w:val="28"/>
          <w:szCs w:val="28"/>
          <w:lang w:val="uk-UA"/>
        </w:rPr>
        <w:t xml:space="preserve">. </w:t>
      </w:r>
      <w:r w:rsidR="00FA644A" w:rsidRPr="00C321A7">
        <w:rPr>
          <w:rFonts w:ascii="Times New Roman" w:hAnsi="Times New Roman" w:cs="Times New Roman"/>
          <w:sz w:val="28"/>
          <w:szCs w:val="28"/>
        </w:rPr>
        <w:t>Карташова О.Г Соціально-економічні умови розвитку туристич</w:t>
      </w:r>
      <w:r w:rsidR="00C321A7">
        <w:rPr>
          <w:rFonts w:ascii="Times New Roman" w:hAnsi="Times New Roman" w:cs="Times New Roman"/>
          <w:sz w:val="28"/>
          <w:szCs w:val="28"/>
        </w:rPr>
        <w:t>них винних кластерів в Україні</w:t>
      </w:r>
      <w:r w:rsidR="00C321A7">
        <w:rPr>
          <w:rFonts w:ascii="Times New Roman" w:hAnsi="Times New Roman" w:cs="Times New Roman"/>
          <w:sz w:val="28"/>
          <w:szCs w:val="28"/>
          <w:lang w:val="uk-UA"/>
        </w:rPr>
        <w:t xml:space="preserve"> // </w:t>
      </w:r>
      <w:r w:rsidR="00FA644A" w:rsidRPr="00C321A7">
        <w:rPr>
          <w:rFonts w:ascii="Times New Roman" w:hAnsi="Times New Roman" w:cs="Times New Roman"/>
          <w:sz w:val="28"/>
          <w:szCs w:val="28"/>
        </w:rPr>
        <w:t>Бізнес-навігато</w:t>
      </w:r>
      <w:r w:rsidR="00C321A7">
        <w:rPr>
          <w:rFonts w:ascii="Times New Roman" w:hAnsi="Times New Roman" w:cs="Times New Roman"/>
          <w:sz w:val="28"/>
          <w:szCs w:val="28"/>
        </w:rPr>
        <w:t xml:space="preserve">р. </w:t>
      </w:r>
      <w:r w:rsidR="00C321A7">
        <w:rPr>
          <w:rFonts w:ascii="Times New Roman" w:hAnsi="Times New Roman" w:cs="Times New Roman"/>
          <w:sz w:val="28"/>
          <w:szCs w:val="28"/>
          <w:lang w:val="uk-UA"/>
        </w:rPr>
        <w:t xml:space="preserve">- </w:t>
      </w:r>
      <w:r w:rsidR="00C321A7">
        <w:rPr>
          <w:rFonts w:ascii="Times New Roman" w:hAnsi="Times New Roman" w:cs="Times New Roman"/>
          <w:sz w:val="28"/>
          <w:szCs w:val="28"/>
        </w:rPr>
        <w:t xml:space="preserve">2017. </w:t>
      </w:r>
      <w:r w:rsidR="00C321A7">
        <w:rPr>
          <w:rFonts w:ascii="Times New Roman" w:hAnsi="Times New Roman" w:cs="Times New Roman"/>
          <w:sz w:val="28"/>
          <w:szCs w:val="28"/>
          <w:lang w:val="uk-UA"/>
        </w:rPr>
        <w:t xml:space="preserve">- </w:t>
      </w:r>
      <w:r w:rsidR="00C321A7">
        <w:rPr>
          <w:rFonts w:ascii="Times New Roman" w:hAnsi="Times New Roman" w:cs="Times New Roman"/>
          <w:sz w:val="28"/>
          <w:szCs w:val="28"/>
        </w:rPr>
        <w:t xml:space="preserve">Вип. 4-2(43). </w:t>
      </w:r>
      <w:r w:rsidR="00C321A7">
        <w:rPr>
          <w:rFonts w:ascii="Times New Roman" w:hAnsi="Times New Roman" w:cs="Times New Roman"/>
          <w:sz w:val="28"/>
          <w:szCs w:val="28"/>
          <w:lang w:val="uk-UA"/>
        </w:rPr>
        <w:t xml:space="preserve">- </w:t>
      </w:r>
      <w:r w:rsidR="00C321A7">
        <w:rPr>
          <w:rFonts w:ascii="Times New Roman" w:hAnsi="Times New Roman" w:cs="Times New Roman"/>
          <w:sz w:val="28"/>
          <w:szCs w:val="28"/>
        </w:rPr>
        <w:t>C. 58–63</w:t>
      </w:r>
    </w:p>
    <w:p w:rsidR="00922CF3" w:rsidRPr="00C321A7" w:rsidRDefault="0057562D" w:rsidP="00826642">
      <w:pPr>
        <w:pStyle w:val="a3"/>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lang w:val="uk-UA"/>
        </w:rPr>
        <w:t>17</w:t>
      </w:r>
      <w:r w:rsidR="008E6F16" w:rsidRPr="00C321A7">
        <w:rPr>
          <w:rFonts w:ascii="Times New Roman" w:hAnsi="Times New Roman" w:cs="Times New Roman"/>
          <w:sz w:val="28"/>
          <w:szCs w:val="28"/>
          <w:lang w:val="uk-UA"/>
        </w:rPr>
        <w:t xml:space="preserve">. </w:t>
      </w:r>
      <w:r w:rsidR="00922CF3" w:rsidRPr="00C321A7">
        <w:rPr>
          <w:rFonts w:ascii="Times New Roman" w:hAnsi="Times New Roman" w:cs="Times New Roman"/>
          <w:sz w:val="28"/>
          <w:szCs w:val="28"/>
          <w:lang w:val="uk-UA"/>
        </w:rPr>
        <w:t xml:space="preserve">Кедрова И.В. Гастрономические, экономика, </w:t>
      </w:r>
      <w:r w:rsidR="00922CF3" w:rsidRPr="00C321A7">
        <w:rPr>
          <w:rFonts w:ascii="Times New Roman" w:hAnsi="Times New Roman" w:cs="Times New Roman"/>
          <w:sz w:val="28"/>
          <w:szCs w:val="28"/>
        </w:rPr>
        <w:t>управление</w:t>
      </w:r>
      <w:r w:rsidR="00C321A7">
        <w:rPr>
          <w:rFonts w:ascii="Times New Roman" w:hAnsi="Times New Roman" w:cs="Times New Roman"/>
          <w:sz w:val="28"/>
          <w:szCs w:val="28"/>
          <w:lang w:val="uk-UA"/>
        </w:rPr>
        <w:t xml:space="preserve">. - </w:t>
      </w:r>
      <w:r w:rsidR="00922CF3" w:rsidRPr="00C321A7">
        <w:rPr>
          <w:rFonts w:ascii="Times New Roman" w:hAnsi="Times New Roman" w:cs="Times New Roman"/>
          <w:sz w:val="28"/>
          <w:szCs w:val="28"/>
        </w:rPr>
        <w:t xml:space="preserve"> 2018. – Том 3, №1. </w:t>
      </w:r>
      <w:r w:rsidR="00C321A7">
        <w:rPr>
          <w:rFonts w:ascii="Times New Roman" w:hAnsi="Times New Roman" w:cs="Times New Roman"/>
          <w:sz w:val="28"/>
          <w:szCs w:val="28"/>
          <w:lang w:val="uk-UA"/>
        </w:rPr>
        <w:t xml:space="preserve"> - С. </w:t>
      </w:r>
      <w:r w:rsidR="00922CF3" w:rsidRPr="00C321A7">
        <w:rPr>
          <w:rFonts w:ascii="Times New Roman" w:hAnsi="Times New Roman" w:cs="Times New Roman"/>
          <w:sz w:val="28"/>
          <w:szCs w:val="28"/>
        </w:rPr>
        <w:t>– 31-36</w:t>
      </w:r>
    </w:p>
    <w:p w:rsidR="002C777D"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008E6F16" w:rsidRPr="00C321A7">
        <w:rPr>
          <w:rFonts w:ascii="Times New Roman" w:hAnsi="Times New Roman" w:cs="Times New Roman"/>
          <w:sz w:val="28"/>
          <w:szCs w:val="28"/>
          <w:lang w:val="uk-UA"/>
        </w:rPr>
        <w:t xml:space="preserve">. </w:t>
      </w:r>
      <w:r w:rsidR="00CC12BE" w:rsidRPr="00C321A7">
        <w:rPr>
          <w:rFonts w:ascii="Times New Roman" w:hAnsi="Times New Roman" w:cs="Times New Roman"/>
          <w:sz w:val="28"/>
          <w:szCs w:val="28"/>
        </w:rPr>
        <w:t xml:space="preserve">Коркун </w:t>
      </w:r>
      <w:r w:rsidR="00B73321">
        <w:rPr>
          <w:rFonts w:ascii="Times New Roman" w:hAnsi="Times New Roman" w:cs="Times New Roman"/>
          <w:sz w:val="28"/>
          <w:szCs w:val="28"/>
        </w:rPr>
        <w:t xml:space="preserve">О. І., Никига, О. В., </w:t>
      </w:r>
      <w:r w:rsidR="00A626B9">
        <w:rPr>
          <w:rFonts w:ascii="Times New Roman" w:hAnsi="Times New Roman" w:cs="Times New Roman"/>
          <w:sz w:val="28"/>
          <w:szCs w:val="28"/>
        </w:rPr>
        <w:t>Підвальна</w:t>
      </w:r>
      <w:r w:rsidR="002C777D" w:rsidRPr="00C321A7">
        <w:rPr>
          <w:rFonts w:ascii="Times New Roman" w:hAnsi="Times New Roman" w:cs="Times New Roman"/>
          <w:sz w:val="28"/>
          <w:szCs w:val="28"/>
        </w:rPr>
        <w:t xml:space="preserve"> О. Г. Гастрономічний туризм як чинник соціально-економічного розвитку територіальних громад</w:t>
      </w:r>
      <w:r w:rsidR="002C777D" w:rsidRPr="00C321A7">
        <w:rPr>
          <w:rFonts w:ascii="Times New Roman" w:hAnsi="Times New Roman" w:cs="Times New Roman"/>
          <w:sz w:val="28"/>
          <w:szCs w:val="28"/>
          <w:lang w:val="uk-UA"/>
        </w:rPr>
        <w:t>//</w:t>
      </w:r>
      <w:r w:rsidR="002C777D" w:rsidRPr="00C321A7">
        <w:rPr>
          <w:rFonts w:ascii="Times New Roman" w:hAnsi="Times New Roman" w:cs="Times New Roman"/>
          <w:sz w:val="28"/>
          <w:szCs w:val="28"/>
        </w:rPr>
        <w:t> </w:t>
      </w:r>
      <w:r w:rsidR="002C777D" w:rsidRPr="00C321A7">
        <w:rPr>
          <w:rFonts w:ascii="Times New Roman" w:hAnsi="Times New Roman" w:cs="Times New Roman"/>
          <w:iCs/>
          <w:sz w:val="28"/>
          <w:szCs w:val="28"/>
        </w:rPr>
        <w:t>Економічний простір</w:t>
      </w:r>
      <w:r w:rsidR="00C321A7">
        <w:rPr>
          <w:rFonts w:ascii="Times New Roman" w:hAnsi="Times New Roman" w:cs="Times New Roman"/>
          <w:sz w:val="28"/>
          <w:szCs w:val="28"/>
          <w:lang w:val="uk-UA"/>
        </w:rPr>
        <w:t>. -</w:t>
      </w:r>
      <w:r w:rsidR="002C777D" w:rsidRPr="00C321A7">
        <w:rPr>
          <w:rFonts w:ascii="Times New Roman" w:hAnsi="Times New Roman" w:cs="Times New Roman"/>
          <w:sz w:val="28"/>
          <w:szCs w:val="28"/>
          <w:lang w:val="uk-UA"/>
        </w:rPr>
        <w:t xml:space="preserve"> 2020.</w:t>
      </w:r>
      <w:r w:rsidR="00C321A7">
        <w:rPr>
          <w:rFonts w:ascii="Times New Roman" w:hAnsi="Times New Roman" w:cs="Times New Roman"/>
          <w:sz w:val="28"/>
          <w:szCs w:val="28"/>
          <w:lang w:val="uk-UA"/>
        </w:rPr>
        <w:t xml:space="preserve"> - </w:t>
      </w:r>
      <w:r w:rsidR="00C321A7" w:rsidRPr="00C321A7">
        <w:rPr>
          <w:rFonts w:ascii="Times New Roman" w:hAnsi="Times New Roman" w:cs="Times New Roman"/>
          <w:sz w:val="28"/>
          <w:szCs w:val="28"/>
          <w:lang w:val="uk-UA"/>
        </w:rPr>
        <w:t>№</w:t>
      </w:r>
      <w:r w:rsidR="00C321A7" w:rsidRPr="00C321A7">
        <w:rPr>
          <w:rFonts w:ascii="Times New Roman" w:hAnsi="Times New Roman" w:cs="Times New Roman"/>
          <w:sz w:val="28"/>
          <w:szCs w:val="28"/>
        </w:rPr>
        <w:t>155</w:t>
      </w:r>
      <w:r w:rsidR="00B73321">
        <w:rPr>
          <w:rFonts w:ascii="Times New Roman" w:hAnsi="Times New Roman" w:cs="Times New Roman"/>
          <w:sz w:val="28"/>
          <w:szCs w:val="28"/>
          <w:lang w:val="uk-UA"/>
        </w:rPr>
        <w:t xml:space="preserve">. - </w:t>
      </w:r>
      <w:r w:rsidR="002C777D" w:rsidRPr="00C321A7">
        <w:rPr>
          <w:rFonts w:ascii="Times New Roman" w:hAnsi="Times New Roman" w:cs="Times New Roman"/>
          <w:sz w:val="28"/>
          <w:szCs w:val="28"/>
          <w:lang w:val="uk-UA"/>
        </w:rPr>
        <w:t xml:space="preserve">С. 40-43. </w:t>
      </w:r>
      <w:hyperlink r:id="rId11" w:history="1">
        <w:r w:rsidR="002C777D" w:rsidRPr="00C321A7">
          <w:rPr>
            <w:rStyle w:val="a5"/>
            <w:rFonts w:ascii="Times New Roman" w:hAnsi="Times New Roman" w:cs="Times New Roman"/>
            <w:color w:val="auto"/>
            <w:sz w:val="28"/>
            <w:szCs w:val="28"/>
          </w:rPr>
          <w:t>https</w:t>
        </w:r>
        <w:r w:rsidR="002C777D" w:rsidRPr="00C321A7">
          <w:rPr>
            <w:rStyle w:val="a5"/>
            <w:rFonts w:ascii="Times New Roman" w:hAnsi="Times New Roman" w:cs="Times New Roman"/>
            <w:color w:val="auto"/>
            <w:sz w:val="28"/>
            <w:szCs w:val="28"/>
            <w:lang w:val="uk-UA"/>
          </w:rPr>
          <w:t>://</w:t>
        </w:r>
        <w:r w:rsidR="002C777D" w:rsidRPr="00C321A7">
          <w:rPr>
            <w:rStyle w:val="a5"/>
            <w:rFonts w:ascii="Times New Roman" w:hAnsi="Times New Roman" w:cs="Times New Roman"/>
            <w:color w:val="auto"/>
            <w:sz w:val="28"/>
            <w:szCs w:val="28"/>
          </w:rPr>
          <w:t>doi</w:t>
        </w:r>
        <w:r w:rsidR="002C777D" w:rsidRPr="00C321A7">
          <w:rPr>
            <w:rStyle w:val="a5"/>
            <w:rFonts w:ascii="Times New Roman" w:hAnsi="Times New Roman" w:cs="Times New Roman"/>
            <w:color w:val="auto"/>
            <w:sz w:val="28"/>
            <w:szCs w:val="28"/>
            <w:lang w:val="uk-UA"/>
          </w:rPr>
          <w:t>.</w:t>
        </w:r>
        <w:r w:rsidR="002C777D" w:rsidRPr="00C321A7">
          <w:rPr>
            <w:rStyle w:val="a5"/>
            <w:rFonts w:ascii="Times New Roman" w:hAnsi="Times New Roman" w:cs="Times New Roman"/>
            <w:color w:val="auto"/>
            <w:sz w:val="28"/>
            <w:szCs w:val="28"/>
          </w:rPr>
          <w:t>org</w:t>
        </w:r>
        <w:r w:rsidR="002C777D" w:rsidRPr="00C321A7">
          <w:rPr>
            <w:rStyle w:val="a5"/>
            <w:rFonts w:ascii="Times New Roman" w:hAnsi="Times New Roman" w:cs="Times New Roman"/>
            <w:color w:val="auto"/>
            <w:sz w:val="28"/>
            <w:szCs w:val="28"/>
            <w:lang w:val="uk-UA"/>
          </w:rPr>
          <w:t>/10.32782/2224-6282/155-8</w:t>
        </w:r>
      </w:hyperlink>
    </w:p>
    <w:p w:rsidR="00D26708"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008E6F16" w:rsidRPr="00C321A7">
        <w:rPr>
          <w:rFonts w:ascii="Times New Roman" w:hAnsi="Times New Roman" w:cs="Times New Roman"/>
          <w:sz w:val="28"/>
          <w:szCs w:val="28"/>
          <w:lang w:val="uk-UA"/>
        </w:rPr>
        <w:t xml:space="preserve">. </w:t>
      </w:r>
      <w:r w:rsidR="00D26708" w:rsidRPr="00C321A7">
        <w:rPr>
          <w:rFonts w:ascii="Times New Roman" w:hAnsi="Times New Roman" w:cs="Times New Roman"/>
          <w:sz w:val="28"/>
          <w:szCs w:val="28"/>
          <w:lang w:val="uk-UA"/>
        </w:rPr>
        <w:t xml:space="preserve">Ковешніков В. С. Винний та гастрономічний туризм: важливий потенціал розвитку економіки [Електронний ресурс] / В. С. Ковешніков // НУХТ. – 2017. – Режим доступу до ресурсу: </w:t>
      </w:r>
      <w:hyperlink r:id="rId12" w:history="1">
        <w:r w:rsidR="00D26708" w:rsidRPr="00C321A7">
          <w:rPr>
            <w:rStyle w:val="a5"/>
            <w:rFonts w:ascii="Times New Roman" w:hAnsi="Times New Roman" w:cs="Times New Roman"/>
            <w:color w:val="auto"/>
            <w:sz w:val="28"/>
            <w:szCs w:val="28"/>
            <w:lang w:val="uk-UA"/>
          </w:rPr>
          <w:t>http://www.investplan.com.ua/pdf/4_2017/9.pdf</w:t>
        </w:r>
      </w:hyperlink>
      <w:r w:rsidR="00D26708" w:rsidRPr="00C321A7">
        <w:rPr>
          <w:rFonts w:ascii="Times New Roman" w:hAnsi="Times New Roman" w:cs="Times New Roman"/>
          <w:sz w:val="28"/>
          <w:szCs w:val="28"/>
          <w:lang w:val="uk-UA"/>
        </w:rPr>
        <w:t>.</w:t>
      </w:r>
    </w:p>
    <w:p w:rsidR="002C777D" w:rsidRPr="00C321A7" w:rsidRDefault="0057562D" w:rsidP="00826642">
      <w:pPr>
        <w:spacing w:after="0" w:line="360" w:lineRule="auto"/>
        <w:ind w:left="284"/>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20</w:t>
      </w:r>
      <w:r w:rsidR="008E6F16" w:rsidRPr="00C321A7">
        <w:rPr>
          <w:rFonts w:ascii="Times New Roman" w:eastAsia="Calibri" w:hAnsi="Times New Roman" w:cs="Times New Roman"/>
          <w:sz w:val="28"/>
          <w:szCs w:val="28"/>
          <w:lang w:val="uk-UA"/>
        </w:rPr>
        <w:t xml:space="preserve">. </w:t>
      </w:r>
      <w:r w:rsidR="002C777D" w:rsidRPr="00C321A7">
        <w:rPr>
          <w:rFonts w:ascii="Times New Roman" w:eastAsia="Calibri" w:hAnsi="Times New Roman" w:cs="Times New Roman"/>
          <w:sz w:val="28"/>
          <w:szCs w:val="28"/>
        </w:rPr>
        <w:t xml:space="preserve">Корнілова Н. В. Гастрономічні фестивалі в Україні як фактор розвитку гастрономічного туризму [Електронний ресурс] / Н. В. Корнілова // Агросвіт. – 2018. – Режим доступу до ресурсу: </w:t>
      </w:r>
      <w:hyperlink r:id="rId13" w:history="1">
        <w:r w:rsidR="002C777D" w:rsidRPr="00C321A7">
          <w:rPr>
            <w:rFonts w:ascii="Times New Roman" w:eastAsia="Calibri" w:hAnsi="Times New Roman" w:cs="Times New Roman"/>
            <w:sz w:val="28"/>
            <w:szCs w:val="28"/>
            <w:u w:val="single"/>
            <w:lang w:val="en-US"/>
          </w:rPr>
          <w:t>http</w:t>
        </w:r>
        <w:r w:rsidR="002C777D" w:rsidRPr="00C321A7">
          <w:rPr>
            <w:rFonts w:ascii="Times New Roman" w:eastAsia="Calibri" w:hAnsi="Times New Roman" w:cs="Times New Roman"/>
            <w:sz w:val="28"/>
            <w:szCs w:val="28"/>
            <w:u w:val="single"/>
          </w:rPr>
          <w:t>://</w:t>
        </w:r>
        <w:r w:rsidR="002C777D" w:rsidRPr="00C321A7">
          <w:rPr>
            <w:rFonts w:ascii="Times New Roman" w:eastAsia="Calibri" w:hAnsi="Times New Roman" w:cs="Times New Roman"/>
            <w:sz w:val="28"/>
            <w:szCs w:val="28"/>
            <w:u w:val="single"/>
            <w:lang w:val="en-US"/>
          </w:rPr>
          <w:t>www</w:t>
        </w:r>
        <w:r w:rsidR="002C777D" w:rsidRPr="00C321A7">
          <w:rPr>
            <w:rFonts w:ascii="Times New Roman" w:eastAsia="Calibri" w:hAnsi="Times New Roman" w:cs="Times New Roman"/>
            <w:sz w:val="28"/>
            <w:szCs w:val="28"/>
            <w:u w:val="single"/>
          </w:rPr>
          <w:t>.</w:t>
        </w:r>
        <w:r w:rsidR="002C777D" w:rsidRPr="00C321A7">
          <w:rPr>
            <w:rFonts w:ascii="Times New Roman" w:eastAsia="Calibri" w:hAnsi="Times New Roman" w:cs="Times New Roman"/>
            <w:sz w:val="28"/>
            <w:szCs w:val="28"/>
            <w:u w:val="single"/>
            <w:lang w:val="en-US"/>
          </w:rPr>
          <w:t>agrosvit</w:t>
        </w:r>
        <w:r w:rsidR="002C777D" w:rsidRPr="00C321A7">
          <w:rPr>
            <w:rFonts w:ascii="Times New Roman" w:eastAsia="Calibri" w:hAnsi="Times New Roman" w:cs="Times New Roman"/>
            <w:sz w:val="28"/>
            <w:szCs w:val="28"/>
            <w:u w:val="single"/>
          </w:rPr>
          <w:t>.</w:t>
        </w:r>
        <w:r w:rsidR="002C777D" w:rsidRPr="00C321A7">
          <w:rPr>
            <w:rFonts w:ascii="Times New Roman" w:eastAsia="Calibri" w:hAnsi="Times New Roman" w:cs="Times New Roman"/>
            <w:sz w:val="28"/>
            <w:szCs w:val="28"/>
            <w:u w:val="single"/>
            <w:lang w:val="en-US"/>
          </w:rPr>
          <w:t>info</w:t>
        </w:r>
        <w:r w:rsidR="002C777D" w:rsidRPr="00C321A7">
          <w:rPr>
            <w:rFonts w:ascii="Times New Roman" w:eastAsia="Calibri" w:hAnsi="Times New Roman" w:cs="Times New Roman"/>
            <w:sz w:val="28"/>
            <w:szCs w:val="28"/>
            <w:u w:val="single"/>
          </w:rPr>
          <w:t>/</w:t>
        </w:r>
        <w:r w:rsidR="002C777D" w:rsidRPr="00C321A7">
          <w:rPr>
            <w:rFonts w:ascii="Times New Roman" w:eastAsia="Calibri" w:hAnsi="Times New Roman" w:cs="Times New Roman"/>
            <w:sz w:val="28"/>
            <w:szCs w:val="28"/>
            <w:u w:val="single"/>
            <w:lang w:val="en-US"/>
          </w:rPr>
          <w:t>pdf</w:t>
        </w:r>
        <w:r w:rsidR="002C777D" w:rsidRPr="00C321A7">
          <w:rPr>
            <w:rFonts w:ascii="Times New Roman" w:eastAsia="Calibri" w:hAnsi="Times New Roman" w:cs="Times New Roman"/>
            <w:sz w:val="28"/>
            <w:szCs w:val="28"/>
            <w:u w:val="single"/>
          </w:rPr>
          <w:t>/20_2018/4.</w:t>
        </w:r>
        <w:r w:rsidR="002C777D" w:rsidRPr="00C321A7">
          <w:rPr>
            <w:rFonts w:ascii="Times New Roman" w:eastAsia="Calibri" w:hAnsi="Times New Roman" w:cs="Times New Roman"/>
            <w:sz w:val="28"/>
            <w:szCs w:val="28"/>
            <w:u w:val="single"/>
            <w:lang w:val="en-US"/>
          </w:rPr>
          <w:t>pdf</w:t>
        </w:r>
      </w:hyperlink>
      <w:r w:rsidR="002C777D" w:rsidRPr="00C321A7">
        <w:rPr>
          <w:rFonts w:ascii="Times New Roman" w:eastAsia="Calibri" w:hAnsi="Times New Roman" w:cs="Times New Roman"/>
          <w:sz w:val="28"/>
          <w:szCs w:val="28"/>
        </w:rPr>
        <w:t>.</w:t>
      </w:r>
    </w:p>
    <w:p w:rsidR="002C777D"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21</w:t>
      </w:r>
      <w:r w:rsidR="008E6F16" w:rsidRPr="00C321A7">
        <w:rPr>
          <w:rFonts w:ascii="Times New Roman" w:eastAsia="Calibri" w:hAnsi="Times New Roman" w:cs="Times New Roman"/>
          <w:sz w:val="28"/>
          <w:szCs w:val="28"/>
          <w:lang w:val="uk-UA"/>
        </w:rPr>
        <w:t xml:space="preserve">. </w:t>
      </w:r>
      <w:r w:rsidR="00CC12BE" w:rsidRPr="00C321A7">
        <w:rPr>
          <w:rFonts w:ascii="Times New Roman" w:eastAsia="Calibri" w:hAnsi="Times New Roman" w:cs="Times New Roman"/>
          <w:sz w:val="28"/>
          <w:szCs w:val="28"/>
        </w:rPr>
        <w:t>Корнілова В</w:t>
      </w:r>
      <w:r w:rsidR="00CC12BE" w:rsidRPr="00C321A7">
        <w:rPr>
          <w:rFonts w:ascii="Times New Roman" w:eastAsia="Calibri" w:hAnsi="Times New Roman" w:cs="Times New Roman"/>
          <w:sz w:val="28"/>
          <w:szCs w:val="28"/>
          <w:lang w:val="uk-UA"/>
        </w:rPr>
        <w:t>. Сучасні тенденції розвитку гастрономічного туризму // Ефективна економіка. – 2018. - №3. – С.34-38</w:t>
      </w:r>
    </w:p>
    <w:p w:rsidR="00FA644A"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8E6F16" w:rsidRPr="00C321A7">
        <w:rPr>
          <w:rFonts w:ascii="Times New Roman" w:hAnsi="Times New Roman" w:cs="Times New Roman"/>
          <w:sz w:val="28"/>
          <w:szCs w:val="28"/>
          <w:lang w:val="uk-UA"/>
        </w:rPr>
        <w:t xml:space="preserve">. </w:t>
      </w:r>
      <w:r w:rsidR="00FA644A" w:rsidRPr="00C321A7">
        <w:rPr>
          <w:rFonts w:ascii="Times New Roman" w:hAnsi="Times New Roman" w:cs="Times New Roman"/>
          <w:sz w:val="28"/>
          <w:szCs w:val="28"/>
          <w:lang w:val="uk-UA"/>
        </w:rPr>
        <w:t xml:space="preserve">Король О.Д. Організація екскурсійних послуг у туризмі: навчально-метод. посібник. – Чернівці : Чернівецький нац. ун-т, 2016. – 144 с. </w:t>
      </w:r>
    </w:p>
    <w:p w:rsidR="0010079F"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8E6F16" w:rsidRPr="00C321A7">
        <w:rPr>
          <w:rFonts w:ascii="Times New Roman" w:hAnsi="Times New Roman" w:cs="Times New Roman"/>
          <w:sz w:val="28"/>
          <w:szCs w:val="28"/>
          <w:lang w:val="uk-UA"/>
        </w:rPr>
        <w:t xml:space="preserve">. </w:t>
      </w:r>
      <w:r w:rsidR="0010079F" w:rsidRPr="00C321A7">
        <w:rPr>
          <w:rFonts w:ascii="Times New Roman" w:hAnsi="Times New Roman" w:cs="Times New Roman"/>
          <w:sz w:val="28"/>
          <w:szCs w:val="28"/>
        </w:rPr>
        <w:t xml:space="preserve">Компанець К. А. Організаційно-економічне обґрунтування принципів та методів управління підприємством (на прикладі туристичних організацій). Автореферат на здобуття наукового ступеня кандидата економічних наук. Національний транспортний університет Міністерства освіти і науки України. – 2015. – 20 с. </w:t>
      </w:r>
    </w:p>
    <w:p w:rsidR="009F408B" w:rsidRPr="00C321A7" w:rsidRDefault="0057562D" w:rsidP="00826642">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8E6F16" w:rsidRPr="00C321A7">
        <w:rPr>
          <w:rFonts w:ascii="Times New Roman" w:hAnsi="Times New Roman" w:cs="Times New Roman"/>
          <w:sz w:val="28"/>
          <w:szCs w:val="28"/>
          <w:lang w:val="uk-UA"/>
        </w:rPr>
        <w:t xml:space="preserve">. </w:t>
      </w:r>
      <w:r w:rsidR="00B73321">
        <w:rPr>
          <w:rFonts w:ascii="Times New Roman" w:hAnsi="Times New Roman" w:cs="Times New Roman"/>
          <w:sz w:val="28"/>
          <w:szCs w:val="28"/>
          <w:lang w:val="uk-UA"/>
        </w:rPr>
        <w:t xml:space="preserve">Кукліна Т. С. Гастрономічний туризм </w:t>
      </w:r>
      <w:r w:rsidR="009F408B" w:rsidRPr="00C321A7">
        <w:rPr>
          <w:rFonts w:ascii="Times New Roman" w:hAnsi="Times New Roman" w:cs="Times New Roman"/>
          <w:sz w:val="28"/>
          <w:szCs w:val="28"/>
          <w:lang w:val="uk-UA"/>
        </w:rPr>
        <w:t>на туристичному ринку України URL: http://www.sw</w:t>
      </w:r>
      <w:r w:rsidR="00B73321">
        <w:rPr>
          <w:rFonts w:ascii="Times New Roman" w:hAnsi="Times New Roman" w:cs="Times New Roman"/>
          <w:sz w:val="28"/>
          <w:szCs w:val="28"/>
          <w:lang w:val="uk-UA"/>
        </w:rPr>
        <w:t xml:space="preserve">orld.com.ua/konfer30/682.pdf.  </w:t>
      </w:r>
      <w:r w:rsidR="009F408B" w:rsidRPr="00C321A7">
        <w:rPr>
          <w:rFonts w:ascii="Times New Roman" w:hAnsi="Times New Roman" w:cs="Times New Roman"/>
          <w:sz w:val="28"/>
          <w:szCs w:val="28"/>
          <w:lang w:val="uk-UA"/>
        </w:rPr>
        <w:t>(дата звернення: 10.08.2020)</w:t>
      </w:r>
    </w:p>
    <w:p w:rsidR="0010079F"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8E6F16" w:rsidRPr="00C321A7">
        <w:rPr>
          <w:rFonts w:ascii="Times New Roman" w:hAnsi="Times New Roman" w:cs="Times New Roman"/>
          <w:sz w:val="28"/>
          <w:szCs w:val="28"/>
          <w:lang w:val="uk-UA"/>
        </w:rPr>
        <w:t xml:space="preserve">. </w:t>
      </w:r>
      <w:r w:rsidR="00922CF3" w:rsidRPr="00C321A7">
        <w:rPr>
          <w:rFonts w:ascii="Times New Roman" w:hAnsi="Times New Roman" w:cs="Times New Roman"/>
          <w:sz w:val="28"/>
          <w:szCs w:val="28"/>
          <w:lang w:val="uk-UA"/>
        </w:rPr>
        <w:t>Лозінська Т.І., Мартинова Н.С. Потенціал гастрономічних екскурсій для розвитку туризму в м. Одесі</w:t>
      </w:r>
      <w:r w:rsidR="00EF73B9" w:rsidRPr="00C321A7">
        <w:rPr>
          <w:rFonts w:ascii="Times New Roman" w:hAnsi="Times New Roman" w:cs="Times New Roman"/>
          <w:sz w:val="28"/>
          <w:szCs w:val="28"/>
          <w:lang w:val="uk-UA"/>
        </w:rPr>
        <w:t xml:space="preserve"> // Матеріали науково-практ</w:t>
      </w:r>
      <w:r w:rsidR="00C321A7">
        <w:rPr>
          <w:rFonts w:ascii="Times New Roman" w:hAnsi="Times New Roman" w:cs="Times New Roman"/>
          <w:sz w:val="28"/>
          <w:szCs w:val="28"/>
          <w:lang w:val="uk-UA"/>
        </w:rPr>
        <w:t xml:space="preserve">ичної конференції. - </w:t>
      </w:r>
      <w:r w:rsidR="00EF73B9" w:rsidRPr="00C321A7">
        <w:rPr>
          <w:rFonts w:ascii="Times New Roman" w:hAnsi="Times New Roman" w:cs="Times New Roman"/>
          <w:sz w:val="28"/>
          <w:szCs w:val="28"/>
          <w:lang w:val="uk-UA"/>
        </w:rPr>
        <w:t>Одеса. – 2020. – С.149-154</w:t>
      </w:r>
    </w:p>
    <w:p w:rsidR="00FA644A"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008E6F16" w:rsidRPr="00C321A7">
        <w:rPr>
          <w:rFonts w:ascii="Times New Roman" w:hAnsi="Times New Roman" w:cs="Times New Roman"/>
          <w:sz w:val="28"/>
          <w:szCs w:val="28"/>
          <w:lang w:val="uk-UA"/>
        </w:rPr>
        <w:t xml:space="preserve">. </w:t>
      </w:r>
      <w:r w:rsidR="00FA644A" w:rsidRPr="00C321A7">
        <w:rPr>
          <w:rFonts w:ascii="Times New Roman" w:hAnsi="Times New Roman" w:cs="Times New Roman"/>
          <w:sz w:val="28"/>
          <w:szCs w:val="28"/>
          <w:lang w:val="uk-UA"/>
        </w:rPr>
        <w:t>Литовка А. О., Семенов В. Ф. Управління туристичним ринком регіону в сучасних умовах на прикладі Одеської області. URL: http://globalnational.in.ua/issue-13-2016/21-vipusk-13-zhovten-2016-r/2427-litovka-a-osemenov-v-f-upravlinnya-turistichnim-rinkom-regionu-v-suchasnikh-umovakh-naprikladi-odeskoji-oblasti (дата звернення: 02.02.2019).</w:t>
      </w:r>
    </w:p>
    <w:p w:rsidR="007932D6" w:rsidRPr="00C321A7" w:rsidRDefault="0057562D"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008E6F16" w:rsidRPr="00C321A7">
        <w:rPr>
          <w:rFonts w:ascii="Times New Roman" w:hAnsi="Times New Roman" w:cs="Times New Roman"/>
          <w:sz w:val="28"/>
          <w:szCs w:val="28"/>
          <w:lang w:val="uk-UA"/>
        </w:rPr>
        <w:t xml:space="preserve">. </w:t>
      </w:r>
      <w:r w:rsidR="007932D6" w:rsidRPr="00C321A7">
        <w:rPr>
          <w:rFonts w:ascii="Times New Roman" w:hAnsi="Times New Roman" w:cs="Times New Roman"/>
          <w:sz w:val="28"/>
          <w:szCs w:val="28"/>
          <w:lang w:val="uk-UA"/>
        </w:rPr>
        <w:t xml:space="preserve">Лисюк Т.В., Терещук О.С., Дмитрук О.О. Екскурсійне обслуговування у структурі туристичного продукту –http://bses.in.ua/journals/2018/28_1_2018/37.pdf </w:t>
      </w:r>
    </w:p>
    <w:p w:rsidR="002C777D" w:rsidRPr="00C321A7" w:rsidRDefault="0057562D" w:rsidP="00826642">
      <w:pPr>
        <w:framePr w:hSpace="180" w:wrap="around" w:vAnchor="text" w:hAnchor="margin" w:y="1"/>
        <w:spacing w:after="0" w:line="240" w:lineRule="auto"/>
        <w:ind w:left="284"/>
        <w:jc w:val="both"/>
        <w:rPr>
          <w:rFonts w:ascii="Times New Roman" w:hAnsi="Times New Roman" w:cs="Calibri"/>
          <w:sz w:val="28"/>
          <w:szCs w:val="28"/>
          <w:lang w:val="uk-UA" w:bidi="en-US"/>
        </w:rPr>
      </w:pPr>
      <w:r>
        <w:rPr>
          <w:rFonts w:ascii="Times New Roman" w:hAnsi="Times New Roman" w:cs="Calibri"/>
          <w:sz w:val="28"/>
          <w:szCs w:val="28"/>
          <w:lang w:val="uk-UA" w:bidi="en-US"/>
        </w:rPr>
        <w:t>28</w:t>
      </w:r>
      <w:r w:rsidR="008E6F16" w:rsidRPr="00C321A7">
        <w:rPr>
          <w:rFonts w:ascii="Times New Roman" w:hAnsi="Times New Roman" w:cs="Calibri"/>
          <w:sz w:val="28"/>
          <w:szCs w:val="28"/>
          <w:lang w:val="uk-UA" w:bidi="en-US"/>
        </w:rPr>
        <w:t xml:space="preserve">. </w:t>
      </w:r>
      <w:r w:rsidR="002C777D" w:rsidRPr="00C321A7">
        <w:rPr>
          <w:rFonts w:ascii="Times New Roman" w:hAnsi="Times New Roman" w:cs="Calibri"/>
          <w:sz w:val="28"/>
          <w:szCs w:val="28"/>
          <w:lang w:val="uk-UA" w:bidi="en-US"/>
        </w:rPr>
        <w:t xml:space="preserve">Марцей Є., Гаврилова О. </w:t>
      </w:r>
    </w:p>
    <w:p w:rsidR="002C777D" w:rsidRPr="00C321A7" w:rsidRDefault="002C777D" w:rsidP="00826642">
      <w:pPr>
        <w:spacing w:after="0" w:line="360" w:lineRule="auto"/>
        <w:ind w:left="284"/>
        <w:jc w:val="both"/>
        <w:rPr>
          <w:rFonts w:ascii="Times New Roman" w:eastAsia="Times New Roman" w:hAnsi="Times New Roman" w:cs="Times New Roman"/>
          <w:sz w:val="28"/>
          <w:szCs w:val="28"/>
          <w:lang w:val="uk-UA" w:eastAsia="ru-RU"/>
        </w:rPr>
      </w:pPr>
      <w:r w:rsidRPr="00C321A7">
        <w:rPr>
          <w:rFonts w:ascii="Times New Roman" w:eastAsia="Times New Roman" w:hAnsi="Times New Roman" w:cs="Times New Roman"/>
          <w:sz w:val="28"/>
          <w:szCs w:val="28"/>
          <w:lang w:val="uk-UA" w:eastAsia="ru-RU"/>
        </w:rPr>
        <w:t xml:space="preserve">Одеса з ароматом кави // Матеріали </w:t>
      </w:r>
      <w:r w:rsidRPr="00C321A7">
        <w:rPr>
          <w:rFonts w:ascii="Times New Roman" w:eastAsia="Times New Roman" w:hAnsi="Times New Roman" w:cs="Times New Roman"/>
          <w:sz w:val="28"/>
          <w:szCs w:val="28"/>
          <w:lang w:val="en-US" w:eastAsia="ru-RU"/>
        </w:rPr>
        <w:t>V</w:t>
      </w:r>
      <w:r w:rsidRPr="00C321A7">
        <w:rPr>
          <w:rFonts w:ascii="Times New Roman" w:eastAsia="Times New Roman" w:hAnsi="Times New Roman" w:cs="Times New Roman"/>
          <w:sz w:val="28"/>
          <w:szCs w:val="28"/>
          <w:lang w:val="uk-UA" w:eastAsia="ru-RU"/>
        </w:rPr>
        <w:t>ІІ Всеукраїнської науково-практичної конференції «Сучасні тенденції розвитку туризму</w:t>
      </w:r>
      <w:r w:rsidRPr="00C321A7">
        <w:rPr>
          <w:rFonts w:ascii="Times New Roman" w:eastAsia="Times New Roman" w:hAnsi="Times New Roman" w:cs="Times New Roman"/>
          <w:bCs/>
          <w:sz w:val="28"/>
          <w:szCs w:val="28"/>
          <w:lang w:val="uk-UA" w:eastAsia="ru-RU"/>
        </w:rPr>
        <w:t>»: Збірник тез доповідей</w:t>
      </w:r>
      <w:r w:rsidRPr="00C321A7">
        <w:rPr>
          <w:rFonts w:ascii="Times New Roman" w:eastAsia="Times New Roman" w:hAnsi="Times New Roman" w:cs="Times New Roman"/>
          <w:sz w:val="28"/>
          <w:szCs w:val="28"/>
          <w:lang w:val="uk-UA" w:eastAsia="ru-RU"/>
        </w:rPr>
        <w:t>. –</w:t>
      </w:r>
      <w:r w:rsidR="00C321A7">
        <w:rPr>
          <w:rFonts w:ascii="Times New Roman" w:eastAsia="Times New Roman" w:hAnsi="Times New Roman" w:cs="Times New Roman"/>
          <w:sz w:val="28"/>
          <w:szCs w:val="28"/>
          <w:lang w:val="uk-UA" w:eastAsia="ru-RU"/>
        </w:rPr>
        <w:t xml:space="preserve"> Миколаїв: ВП «МФ КНУКІМ» . -  2019. -  С</w:t>
      </w:r>
      <w:r w:rsidRPr="00C321A7">
        <w:rPr>
          <w:rFonts w:ascii="Times New Roman" w:eastAsia="Times New Roman" w:hAnsi="Times New Roman" w:cs="Times New Roman"/>
          <w:sz w:val="28"/>
          <w:szCs w:val="28"/>
          <w:lang w:val="uk-UA" w:eastAsia="ru-RU"/>
        </w:rPr>
        <w:t>. 18-20</w:t>
      </w:r>
    </w:p>
    <w:p w:rsidR="00936501" w:rsidRPr="00A626B9"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008E6F16" w:rsidRPr="00C321A7">
        <w:rPr>
          <w:rFonts w:ascii="Times New Roman" w:hAnsi="Times New Roman" w:cs="Times New Roman"/>
          <w:sz w:val="28"/>
          <w:szCs w:val="28"/>
          <w:lang w:val="uk-UA"/>
        </w:rPr>
        <w:t xml:space="preserve">. </w:t>
      </w:r>
      <w:r>
        <w:rPr>
          <w:rFonts w:ascii="Times New Roman" w:hAnsi="Times New Roman" w:cs="Times New Roman"/>
          <w:sz w:val="28"/>
          <w:szCs w:val="28"/>
          <w:lang w:val="uk-UA"/>
        </w:rPr>
        <w:t>Михайлюк О.Л</w:t>
      </w:r>
      <w:r w:rsidRPr="00A626B9">
        <w:rPr>
          <w:rFonts w:ascii="Times New Roman" w:hAnsi="Times New Roman" w:cs="Times New Roman"/>
          <w:sz w:val="28"/>
          <w:szCs w:val="28"/>
          <w:lang w:val="uk-UA"/>
        </w:rPr>
        <w:t>.</w:t>
      </w:r>
      <w:r>
        <w:rPr>
          <w:rFonts w:ascii="Times New Roman" w:hAnsi="Times New Roman" w:cs="Times New Roman"/>
          <w:sz w:val="28"/>
          <w:szCs w:val="28"/>
          <w:lang w:val="uk-UA"/>
        </w:rPr>
        <w:t>,Хумаров О.А.П</w:t>
      </w:r>
      <w:r w:rsidRPr="00A626B9">
        <w:rPr>
          <w:rFonts w:ascii="Times New Roman" w:hAnsi="Times New Roman" w:cs="Times New Roman"/>
          <w:sz w:val="28"/>
          <w:szCs w:val="28"/>
          <w:lang w:val="uk-UA"/>
        </w:rPr>
        <w:t>ерспективи розв</w:t>
      </w:r>
      <w:r>
        <w:rPr>
          <w:rFonts w:ascii="Times New Roman" w:hAnsi="Times New Roman" w:cs="Times New Roman"/>
          <w:sz w:val="28"/>
          <w:szCs w:val="28"/>
          <w:lang w:val="uk-UA"/>
        </w:rPr>
        <w:t>итку гастрономічного туризму в У</w:t>
      </w:r>
      <w:r w:rsidRPr="00A626B9">
        <w:rPr>
          <w:rFonts w:ascii="Times New Roman" w:hAnsi="Times New Roman" w:cs="Times New Roman"/>
          <w:sz w:val="28"/>
          <w:szCs w:val="28"/>
          <w:lang w:val="uk-UA"/>
        </w:rPr>
        <w:t xml:space="preserve">країні // </w:t>
      </w:r>
      <w:r>
        <w:rPr>
          <w:rFonts w:ascii="Times New Roman" w:hAnsi="Times New Roman" w:cs="Times New Roman"/>
          <w:sz w:val="28"/>
          <w:szCs w:val="28"/>
          <w:lang w:val="uk-UA"/>
        </w:rPr>
        <w:t>Е</w:t>
      </w:r>
      <w:r w:rsidRPr="00A626B9">
        <w:rPr>
          <w:rFonts w:ascii="Times New Roman" w:hAnsi="Times New Roman" w:cs="Times New Roman"/>
          <w:sz w:val="28"/>
          <w:szCs w:val="28"/>
          <w:lang w:val="uk-UA"/>
        </w:rPr>
        <w:t>кономічні інновації. – 2020. - том 22, вип. 2 (75)</w:t>
      </w:r>
      <w:r>
        <w:rPr>
          <w:rFonts w:ascii="Times New Roman" w:hAnsi="Times New Roman" w:cs="Times New Roman"/>
          <w:sz w:val="28"/>
          <w:szCs w:val="28"/>
          <w:lang w:val="uk-UA"/>
        </w:rPr>
        <w:t>. – С</w:t>
      </w:r>
      <w:r w:rsidRPr="00A626B9">
        <w:rPr>
          <w:rFonts w:ascii="Times New Roman" w:hAnsi="Times New Roman" w:cs="Times New Roman"/>
          <w:sz w:val="28"/>
          <w:szCs w:val="28"/>
          <w:lang w:val="uk-UA"/>
        </w:rPr>
        <w:t>. 71-81</w:t>
      </w:r>
    </w:p>
    <w:p w:rsidR="00FA644A"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8E6F16" w:rsidRPr="00C321A7">
        <w:rPr>
          <w:rFonts w:ascii="Times New Roman" w:hAnsi="Times New Roman" w:cs="Times New Roman"/>
          <w:sz w:val="28"/>
          <w:szCs w:val="28"/>
          <w:lang w:val="uk-UA"/>
        </w:rPr>
        <w:t xml:space="preserve">. </w:t>
      </w:r>
      <w:r w:rsidR="001374AB" w:rsidRPr="00C321A7">
        <w:rPr>
          <w:rFonts w:ascii="Times New Roman" w:hAnsi="Times New Roman" w:cs="Times New Roman"/>
          <w:sz w:val="28"/>
          <w:szCs w:val="28"/>
          <w:lang w:val="uk-UA"/>
        </w:rPr>
        <w:t>Нездоймінов С.Г., Петрова А.С. Напрями підвищення конкурентоспроможності екскурсійних послуг туристичних підприємств // Економіка і суспільство. – 2018. - №15. – С. 425-431</w:t>
      </w:r>
    </w:p>
    <w:p w:rsidR="00FA644A"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8E6F16" w:rsidRPr="00C321A7">
        <w:rPr>
          <w:rFonts w:ascii="Times New Roman" w:hAnsi="Times New Roman" w:cs="Times New Roman"/>
          <w:sz w:val="28"/>
          <w:szCs w:val="28"/>
          <w:lang w:val="uk-UA"/>
        </w:rPr>
        <w:t xml:space="preserve">. </w:t>
      </w:r>
      <w:r w:rsidR="00FA644A" w:rsidRPr="00C321A7">
        <w:rPr>
          <w:rFonts w:ascii="Times New Roman" w:hAnsi="Times New Roman" w:cs="Times New Roman"/>
          <w:sz w:val="28"/>
          <w:szCs w:val="28"/>
        </w:rPr>
        <w:t>Нездоймінов С.Г. Регіональні контури класт</w:t>
      </w:r>
      <w:r>
        <w:rPr>
          <w:rFonts w:ascii="Times New Roman" w:hAnsi="Times New Roman" w:cs="Times New Roman"/>
          <w:sz w:val="28"/>
          <w:szCs w:val="28"/>
        </w:rPr>
        <w:t>ерного розвитку винного туризму</w:t>
      </w:r>
      <w:r>
        <w:rPr>
          <w:rFonts w:ascii="Times New Roman" w:hAnsi="Times New Roman" w:cs="Times New Roman"/>
          <w:sz w:val="28"/>
          <w:szCs w:val="28"/>
          <w:lang w:val="uk-UA"/>
        </w:rPr>
        <w:t xml:space="preserve"> //</w:t>
      </w:r>
      <w:r w:rsidR="00FA644A" w:rsidRPr="00C321A7">
        <w:rPr>
          <w:rFonts w:ascii="Times New Roman" w:hAnsi="Times New Roman" w:cs="Times New Roman"/>
          <w:sz w:val="28"/>
          <w:szCs w:val="28"/>
        </w:rPr>
        <w:t xml:space="preserve"> Науковий вісник Херсонського державного університету. </w:t>
      </w:r>
      <w:r w:rsidR="00673C35">
        <w:rPr>
          <w:rFonts w:ascii="Times New Roman" w:hAnsi="Times New Roman" w:cs="Times New Roman"/>
          <w:sz w:val="28"/>
          <w:szCs w:val="28"/>
          <w:lang w:val="uk-UA"/>
        </w:rPr>
        <w:t xml:space="preserve">– </w:t>
      </w:r>
      <w:r w:rsidR="00C321A7" w:rsidRPr="00C321A7">
        <w:rPr>
          <w:rFonts w:ascii="Times New Roman" w:hAnsi="Times New Roman" w:cs="Times New Roman"/>
          <w:sz w:val="28"/>
          <w:szCs w:val="28"/>
        </w:rPr>
        <w:t>2014</w:t>
      </w:r>
      <w:r w:rsidR="00673C35">
        <w:rPr>
          <w:rFonts w:ascii="Times New Roman" w:hAnsi="Times New Roman" w:cs="Times New Roman"/>
          <w:sz w:val="28"/>
          <w:szCs w:val="28"/>
          <w:lang w:val="uk-UA"/>
        </w:rPr>
        <w:t xml:space="preserve">. - </w:t>
      </w:r>
      <w:r w:rsidR="00FA644A" w:rsidRPr="00C321A7">
        <w:rPr>
          <w:rFonts w:ascii="Times New Roman" w:hAnsi="Times New Roman" w:cs="Times New Roman"/>
          <w:sz w:val="28"/>
          <w:szCs w:val="28"/>
        </w:rPr>
        <w:t xml:space="preserve">Випуск 8. Частина 1. </w:t>
      </w:r>
      <w:r w:rsidR="00673C35">
        <w:rPr>
          <w:rFonts w:ascii="Times New Roman" w:hAnsi="Times New Roman" w:cs="Times New Roman"/>
          <w:sz w:val="28"/>
          <w:szCs w:val="28"/>
          <w:lang w:val="uk-UA"/>
        </w:rPr>
        <w:t xml:space="preserve">- </w:t>
      </w:r>
      <w:r w:rsidR="00FA644A" w:rsidRPr="00C321A7">
        <w:rPr>
          <w:rFonts w:ascii="Times New Roman" w:hAnsi="Times New Roman" w:cs="Times New Roman"/>
          <w:sz w:val="28"/>
          <w:szCs w:val="28"/>
        </w:rPr>
        <w:t xml:space="preserve"> С. 137–141.</w:t>
      </w:r>
    </w:p>
    <w:p w:rsidR="007932D6" w:rsidRPr="00C321A7" w:rsidRDefault="00A626B9" w:rsidP="00826642">
      <w:pPr>
        <w:pStyle w:val="a3"/>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lang w:val="uk-UA"/>
        </w:rPr>
        <w:t>32</w:t>
      </w:r>
      <w:r w:rsidR="008E6F16" w:rsidRPr="00C321A7">
        <w:rPr>
          <w:rFonts w:ascii="Times New Roman" w:hAnsi="Times New Roman" w:cs="Times New Roman"/>
          <w:sz w:val="28"/>
          <w:szCs w:val="28"/>
          <w:lang w:val="uk-UA"/>
        </w:rPr>
        <w:t xml:space="preserve">. </w:t>
      </w:r>
      <w:r w:rsidR="007932D6" w:rsidRPr="00C321A7">
        <w:rPr>
          <w:rFonts w:ascii="Times New Roman" w:hAnsi="Times New Roman" w:cs="Times New Roman"/>
          <w:sz w:val="28"/>
          <w:szCs w:val="28"/>
        </w:rPr>
        <w:t xml:space="preserve">Омельницька В. О. Сутність та класифікація видів гастрономічного туризму [Електронний ресурс] / В. О. Омельницька // Приазовський економічний вісник. – 2018. – Режим доступу до ресурсу: </w:t>
      </w:r>
      <w:hyperlink r:id="rId14" w:history="1">
        <w:r w:rsidR="006D5DCB" w:rsidRPr="003E0B71">
          <w:rPr>
            <w:rStyle w:val="a5"/>
            <w:rFonts w:ascii="Times New Roman" w:hAnsi="Times New Roman" w:cs="Times New Roman"/>
            <w:sz w:val="28"/>
            <w:szCs w:val="28"/>
          </w:rPr>
          <w:t>http://oblrada.rv.ua/documents/938.%D0%9C%D0%B5%D0%B4%D0%BE%D0%B2%D0%B5-%D0%BA%D0%BE%D0%BB%D0%BE-7-in_compressed.pdf</w:t>
        </w:r>
      </w:hyperlink>
      <w:r w:rsidR="007932D6" w:rsidRPr="00C321A7">
        <w:rPr>
          <w:rFonts w:ascii="Times New Roman" w:hAnsi="Times New Roman" w:cs="Times New Roman"/>
          <w:sz w:val="28"/>
          <w:szCs w:val="28"/>
        </w:rPr>
        <w:t>.</w:t>
      </w:r>
    </w:p>
    <w:p w:rsidR="008E6F16" w:rsidRPr="00C321A7" w:rsidRDefault="00A626B9" w:rsidP="00826642">
      <w:pPr>
        <w:pStyle w:val="a3"/>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lang w:val="uk-UA"/>
        </w:rPr>
        <w:t>33</w:t>
      </w:r>
      <w:r w:rsidR="008E6F16" w:rsidRPr="00C321A7">
        <w:rPr>
          <w:rFonts w:ascii="Times New Roman" w:hAnsi="Times New Roman" w:cs="Times New Roman"/>
          <w:sz w:val="28"/>
          <w:szCs w:val="28"/>
          <w:lang w:val="uk-UA"/>
        </w:rPr>
        <w:t xml:space="preserve">. </w:t>
      </w:r>
      <w:r w:rsidR="008E6F16" w:rsidRPr="00C321A7">
        <w:rPr>
          <w:rFonts w:ascii="Times New Roman" w:hAnsi="Times New Roman" w:cs="Times New Roman"/>
          <w:sz w:val="28"/>
          <w:szCs w:val="28"/>
        </w:rPr>
        <w:t xml:space="preserve">Омельницька В. О. Об’єкти світового ринку послуг гастрономічного туризму [Електронний ресурс] / В. О. Омельницька // Матеріали I Міжнародної науково-практичної конференції «Сталий розвиток туризму на засадах партнерства: освіта, наука, практика». – 2018. – Режим доступу до ресурсу: </w:t>
      </w:r>
      <w:hyperlink r:id="rId15" w:history="1">
        <w:r w:rsidR="008E6F16" w:rsidRPr="00C321A7">
          <w:rPr>
            <w:rStyle w:val="a5"/>
            <w:rFonts w:ascii="Times New Roman" w:hAnsi="Times New Roman" w:cs="Times New Roman"/>
            <w:color w:val="auto"/>
            <w:sz w:val="28"/>
            <w:szCs w:val="28"/>
          </w:rPr>
          <w:t>https://tourlib.net/statti_ukr/omelnycka.htm</w:t>
        </w:r>
      </w:hyperlink>
      <w:r w:rsidR="008E6F16" w:rsidRPr="00C321A7">
        <w:rPr>
          <w:rFonts w:ascii="Times New Roman" w:hAnsi="Times New Roman" w:cs="Times New Roman"/>
          <w:sz w:val="28"/>
          <w:szCs w:val="28"/>
        </w:rPr>
        <w:t>.</w:t>
      </w:r>
    </w:p>
    <w:p w:rsidR="00171518" w:rsidRPr="00171518"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8E6F16" w:rsidRPr="00C321A7">
        <w:rPr>
          <w:rFonts w:ascii="Times New Roman" w:hAnsi="Times New Roman" w:cs="Times New Roman"/>
          <w:sz w:val="28"/>
          <w:szCs w:val="28"/>
          <w:lang w:val="uk-UA"/>
        </w:rPr>
        <w:t>.</w:t>
      </w:r>
      <w:r w:rsidR="00171518" w:rsidRPr="00171518">
        <w:rPr>
          <w:rFonts w:ascii="Times New Roman" w:hAnsi="Times New Roman" w:cs="Times New Roman"/>
          <w:sz w:val="28"/>
          <w:szCs w:val="28"/>
        </w:rPr>
        <w:t>Одеська ОДА сформує Календар подієвих заходів на 2020 рік .- [Електронний ресурс]. – Режим доступу: https://oda.odessa.gov.ua/news/odeska-oda-sformue-kalendar-podievih-zahodiv-na-2020- rik</w:t>
      </w:r>
    </w:p>
    <w:p w:rsidR="006D5DCB"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00FA644A" w:rsidRPr="00C321A7">
        <w:rPr>
          <w:rFonts w:ascii="Times New Roman" w:hAnsi="Times New Roman" w:cs="Times New Roman"/>
          <w:sz w:val="28"/>
          <w:szCs w:val="28"/>
          <w:lang w:val="uk-UA"/>
        </w:rPr>
        <w:t xml:space="preserve">Офіційний веб-сайт Продовольчої та сільськогосподарської організації Об’єднаних Націй. </w:t>
      </w:r>
      <w:r w:rsidR="00FA644A" w:rsidRPr="00C321A7">
        <w:rPr>
          <w:rFonts w:ascii="Times New Roman" w:hAnsi="Times New Roman" w:cs="Times New Roman"/>
          <w:sz w:val="28"/>
          <w:szCs w:val="28"/>
        </w:rPr>
        <w:t>FAOSTAT</w:t>
      </w:r>
      <w:r w:rsidR="00FA644A" w:rsidRPr="00171518">
        <w:rPr>
          <w:rFonts w:ascii="Times New Roman" w:hAnsi="Times New Roman" w:cs="Times New Roman"/>
          <w:sz w:val="28"/>
          <w:szCs w:val="28"/>
          <w:lang w:val="uk-UA"/>
        </w:rPr>
        <w:t xml:space="preserve">. </w:t>
      </w:r>
      <w:r w:rsidR="00FA644A" w:rsidRPr="00C321A7">
        <w:rPr>
          <w:rFonts w:ascii="Times New Roman" w:hAnsi="Times New Roman" w:cs="Times New Roman"/>
          <w:sz w:val="28"/>
          <w:szCs w:val="28"/>
        </w:rPr>
        <w:t>URL</w:t>
      </w:r>
      <w:r w:rsidR="00FA644A" w:rsidRPr="008A76C7">
        <w:rPr>
          <w:rFonts w:ascii="Times New Roman" w:hAnsi="Times New Roman" w:cs="Times New Roman"/>
          <w:sz w:val="28"/>
          <w:szCs w:val="28"/>
          <w:lang w:val="uk-UA"/>
        </w:rPr>
        <w:t xml:space="preserve">: </w:t>
      </w:r>
      <w:r w:rsidR="00FA644A" w:rsidRPr="00C321A7">
        <w:rPr>
          <w:rFonts w:ascii="Times New Roman" w:hAnsi="Times New Roman" w:cs="Times New Roman"/>
          <w:sz w:val="28"/>
          <w:szCs w:val="28"/>
        </w:rPr>
        <w:t>http</w:t>
      </w:r>
      <w:r w:rsidR="00FA644A" w:rsidRPr="008A76C7">
        <w:rPr>
          <w:rFonts w:ascii="Times New Roman" w:hAnsi="Times New Roman" w:cs="Times New Roman"/>
          <w:sz w:val="28"/>
          <w:szCs w:val="28"/>
          <w:lang w:val="uk-UA"/>
        </w:rPr>
        <w:t>://</w:t>
      </w:r>
      <w:r w:rsidR="00FA644A" w:rsidRPr="00C321A7">
        <w:rPr>
          <w:rFonts w:ascii="Times New Roman" w:hAnsi="Times New Roman" w:cs="Times New Roman"/>
          <w:sz w:val="28"/>
          <w:szCs w:val="28"/>
        </w:rPr>
        <w:t>faostat</w:t>
      </w:r>
      <w:r w:rsidR="00FA644A" w:rsidRPr="008A76C7">
        <w:rPr>
          <w:rFonts w:ascii="Times New Roman" w:hAnsi="Times New Roman" w:cs="Times New Roman"/>
          <w:sz w:val="28"/>
          <w:szCs w:val="28"/>
          <w:lang w:val="uk-UA"/>
        </w:rPr>
        <w:t>.</w:t>
      </w:r>
      <w:r w:rsidR="00FA644A" w:rsidRPr="00C321A7">
        <w:rPr>
          <w:rFonts w:ascii="Times New Roman" w:hAnsi="Times New Roman" w:cs="Times New Roman"/>
          <w:sz w:val="28"/>
          <w:szCs w:val="28"/>
        </w:rPr>
        <w:t>fao</w:t>
      </w:r>
      <w:r w:rsidR="00FA644A" w:rsidRPr="008A76C7">
        <w:rPr>
          <w:rFonts w:ascii="Times New Roman" w:hAnsi="Times New Roman" w:cs="Times New Roman"/>
          <w:sz w:val="28"/>
          <w:szCs w:val="28"/>
          <w:lang w:val="uk-UA"/>
        </w:rPr>
        <w:t>.</w:t>
      </w:r>
      <w:r w:rsidR="00FA644A" w:rsidRPr="00C321A7">
        <w:rPr>
          <w:rFonts w:ascii="Times New Roman" w:hAnsi="Times New Roman" w:cs="Times New Roman"/>
          <w:sz w:val="28"/>
          <w:szCs w:val="28"/>
        </w:rPr>
        <w:t>org</w:t>
      </w:r>
      <w:r w:rsidR="00FA644A" w:rsidRPr="008A76C7">
        <w:rPr>
          <w:rFonts w:ascii="Times New Roman" w:hAnsi="Times New Roman" w:cs="Times New Roman"/>
          <w:sz w:val="28"/>
          <w:szCs w:val="28"/>
          <w:lang w:val="uk-UA"/>
        </w:rPr>
        <w:t xml:space="preserve">/ (дата звернення: 01.06.2020). </w:t>
      </w:r>
      <w:r w:rsidR="006D5DCB">
        <w:rPr>
          <w:rFonts w:ascii="Times New Roman" w:hAnsi="Times New Roman" w:cs="Times New Roman"/>
          <w:sz w:val="28"/>
          <w:szCs w:val="28"/>
          <w:lang w:val="uk-UA"/>
        </w:rPr>
        <w:tab/>
      </w:r>
      <w:r w:rsidR="006D5DCB">
        <w:rPr>
          <w:rFonts w:ascii="Times New Roman" w:hAnsi="Times New Roman" w:cs="Times New Roman"/>
          <w:sz w:val="28"/>
          <w:szCs w:val="28"/>
          <w:lang w:val="uk-UA"/>
        </w:rPr>
        <w:tab/>
      </w:r>
      <w:r w:rsidR="006D5DCB">
        <w:rPr>
          <w:rFonts w:ascii="Times New Roman" w:hAnsi="Times New Roman" w:cs="Times New Roman"/>
          <w:sz w:val="28"/>
          <w:szCs w:val="28"/>
          <w:lang w:val="uk-UA"/>
        </w:rPr>
        <w:tab/>
      </w:r>
      <w:r w:rsidR="006D5DCB">
        <w:rPr>
          <w:rFonts w:ascii="Times New Roman" w:hAnsi="Times New Roman" w:cs="Times New Roman"/>
          <w:sz w:val="28"/>
          <w:szCs w:val="28"/>
          <w:lang w:val="uk-UA"/>
        </w:rPr>
        <w:tab/>
      </w:r>
      <w:r w:rsidR="006D5DCB">
        <w:rPr>
          <w:rFonts w:ascii="Times New Roman" w:hAnsi="Times New Roman" w:cs="Times New Roman"/>
          <w:sz w:val="28"/>
          <w:szCs w:val="28"/>
          <w:lang w:val="uk-UA"/>
        </w:rPr>
        <w:tab/>
      </w:r>
      <w:r w:rsidR="006D5DCB">
        <w:rPr>
          <w:rFonts w:ascii="Times New Roman" w:hAnsi="Times New Roman" w:cs="Times New Roman"/>
          <w:sz w:val="28"/>
          <w:szCs w:val="28"/>
          <w:lang w:val="uk-UA"/>
        </w:rPr>
        <w:tab/>
      </w:r>
      <w:r w:rsidR="006D5DCB">
        <w:rPr>
          <w:rFonts w:ascii="Times New Roman" w:hAnsi="Times New Roman" w:cs="Times New Roman"/>
          <w:sz w:val="28"/>
          <w:szCs w:val="28"/>
          <w:lang w:val="uk-UA"/>
        </w:rPr>
        <w:tab/>
      </w:r>
      <w:r w:rsidR="006D5DCB">
        <w:rPr>
          <w:rFonts w:ascii="Times New Roman" w:hAnsi="Times New Roman" w:cs="Times New Roman"/>
          <w:sz w:val="28"/>
          <w:szCs w:val="28"/>
          <w:lang w:val="uk-UA"/>
        </w:rPr>
        <w:tab/>
      </w:r>
      <w:r w:rsidR="006D5DCB">
        <w:rPr>
          <w:rFonts w:ascii="Times New Roman" w:hAnsi="Times New Roman" w:cs="Times New Roman"/>
          <w:sz w:val="28"/>
          <w:szCs w:val="28"/>
          <w:lang w:val="uk-UA"/>
        </w:rPr>
        <w:tab/>
      </w:r>
      <w:r w:rsidR="006D5DCB">
        <w:rPr>
          <w:rFonts w:ascii="Times New Roman" w:hAnsi="Times New Roman" w:cs="Times New Roman"/>
          <w:sz w:val="28"/>
          <w:szCs w:val="28"/>
          <w:lang w:val="uk-UA"/>
        </w:rPr>
        <w:tab/>
      </w:r>
    </w:p>
    <w:p w:rsidR="00FA644A" w:rsidRPr="000E68A6" w:rsidRDefault="00A626B9" w:rsidP="00826642">
      <w:pPr>
        <w:pStyle w:val="a3"/>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lang w:val="uk-UA"/>
        </w:rPr>
        <w:t>36</w:t>
      </w:r>
      <w:r w:rsidR="008E6F16" w:rsidRPr="00C321A7">
        <w:rPr>
          <w:rFonts w:ascii="Times New Roman" w:hAnsi="Times New Roman" w:cs="Times New Roman"/>
          <w:sz w:val="28"/>
          <w:szCs w:val="28"/>
          <w:lang w:val="uk-UA"/>
        </w:rPr>
        <w:t xml:space="preserve">. </w:t>
      </w:r>
      <w:r w:rsidR="008F6638" w:rsidRPr="00C321A7">
        <w:rPr>
          <w:rFonts w:ascii="Times New Roman" w:hAnsi="Times New Roman" w:cs="Times New Roman"/>
          <w:sz w:val="28"/>
          <w:szCs w:val="28"/>
          <w:lang w:val="uk-UA"/>
        </w:rPr>
        <w:t>Офіційний реєстр екску</w:t>
      </w:r>
      <w:r w:rsidR="00673C35">
        <w:rPr>
          <w:rFonts w:ascii="Times New Roman" w:hAnsi="Times New Roman" w:cs="Times New Roman"/>
          <w:sz w:val="28"/>
          <w:szCs w:val="28"/>
          <w:lang w:val="uk-UA"/>
        </w:rPr>
        <w:t xml:space="preserve">рсоводів та гідів-перекладачів </w:t>
      </w:r>
      <w:r w:rsidR="008F6638" w:rsidRPr="00C321A7">
        <w:rPr>
          <w:rFonts w:ascii="Times New Roman" w:hAnsi="Times New Roman" w:cs="Times New Roman"/>
          <w:sz w:val="28"/>
          <w:szCs w:val="28"/>
          <w:lang w:val="uk-UA"/>
        </w:rPr>
        <w:t xml:space="preserve">Одеси. </w:t>
      </w:r>
      <w:r w:rsidR="008F6638" w:rsidRPr="00C321A7">
        <w:rPr>
          <w:rFonts w:ascii="Times New Roman" w:hAnsi="Times New Roman" w:cs="Times New Roman"/>
          <w:sz w:val="28"/>
          <w:szCs w:val="28"/>
          <w:lang w:val="en-US"/>
        </w:rPr>
        <w:t>URLhttp</w:t>
      </w:r>
      <w:r w:rsidR="008F6638" w:rsidRPr="000E68A6">
        <w:rPr>
          <w:rFonts w:ascii="Times New Roman" w:hAnsi="Times New Roman" w:cs="Times New Roman"/>
          <w:sz w:val="28"/>
          <w:szCs w:val="28"/>
        </w:rPr>
        <w:t>.</w:t>
      </w:r>
      <w:r w:rsidR="008F6638" w:rsidRPr="00C321A7">
        <w:rPr>
          <w:rFonts w:ascii="Times New Roman" w:hAnsi="Times New Roman" w:cs="Times New Roman"/>
          <w:sz w:val="28"/>
          <w:szCs w:val="28"/>
          <w:lang w:val="en-US"/>
        </w:rPr>
        <w:t>tik</w:t>
      </w:r>
      <w:r w:rsidR="008F6638" w:rsidRPr="000E68A6">
        <w:rPr>
          <w:rFonts w:ascii="Times New Roman" w:hAnsi="Times New Roman" w:cs="Times New Roman"/>
          <w:sz w:val="28"/>
          <w:szCs w:val="28"/>
        </w:rPr>
        <w:t>.</w:t>
      </w:r>
      <w:r w:rsidR="008F6638" w:rsidRPr="00C321A7">
        <w:rPr>
          <w:rFonts w:ascii="Times New Roman" w:hAnsi="Times New Roman" w:cs="Times New Roman"/>
          <w:sz w:val="28"/>
          <w:szCs w:val="28"/>
          <w:lang w:val="en-US"/>
        </w:rPr>
        <w:t>in</w:t>
      </w:r>
      <w:r w:rsidR="008F6638" w:rsidRPr="000E68A6">
        <w:rPr>
          <w:rFonts w:ascii="Times New Roman" w:hAnsi="Times New Roman" w:cs="Times New Roman"/>
          <w:sz w:val="28"/>
          <w:szCs w:val="28"/>
        </w:rPr>
        <w:t>.</w:t>
      </w:r>
      <w:r w:rsidR="008F6638" w:rsidRPr="00C321A7">
        <w:rPr>
          <w:rFonts w:ascii="Times New Roman" w:hAnsi="Times New Roman" w:cs="Times New Roman"/>
          <w:sz w:val="28"/>
          <w:szCs w:val="28"/>
          <w:lang w:val="en-US"/>
        </w:rPr>
        <w:t>ua</w:t>
      </w:r>
      <w:r w:rsidR="008F6638" w:rsidRPr="000E68A6">
        <w:rPr>
          <w:rFonts w:ascii="Times New Roman" w:hAnsi="Times New Roman" w:cs="Times New Roman"/>
          <w:sz w:val="28"/>
          <w:szCs w:val="28"/>
        </w:rPr>
        <w:t>/</w:t>
      </w:r>
    </w:p>
    <w:p w:rsidR="00FA644A"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008E6F16" w:rsidRPr="00C321A7">
        <w:rPr>
          <w:rFonts w:ascii="Times New Roman" w:hAnsi="Times New Roman" w:cs="Times New Roman"/>
          <w:sz w:val="28"/>
          <w:szCs w:val="28"/>
          <w:lang w:val="uk-UA"/>
        </w:rPr>
        <w:t xml:space="preserve">. </w:t>
      </w:r>
      <w:r w:rsidR="00FA644A" w:rsidRPr="00C321A7">
        <w:rPr>
          <w:rFonts w:ascii="Times New Roman" w:hAnsi="Times New Roman" w:cs="Times New Roman"/>
          <w:sz w:val="28"/>
          <w:szCs w:val="28"/>
        </w:rPr>
        <w:t xml:space="preserve">Офіційний сайт Державної служби статистики України. URL: http://www.ukrstat.gov.ua (дата звернення: 30.05.2020). </w:t>
      </w:r>
    </w:p>
    <w:p w:rsidR="009F408B"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008E6F16" w:rsidRPr="00C321A7">
        <w:rPr>
          <w:rFonts w:ascii="Times New Roman" w:hAnsi="Times New Roman" w:cs="Times New Roman"/>
          <w:sz w:val="28"/>
          <w:szCs w:val="28"/>
          <w:lang w:val="uk-UA"/>
        </w:rPr>
        <w:t xml:space="preserve">. </w:t>
      </w:r>
      <w:r w:rsidR="009F408B" w:rsidRPr="00C321A7">
        <w:rPr>
          <w:rFonts w:ascii="Times New Roman" w:hAnsi="Times New Roman" w:cs="Times New Roman"/>
          <w:sz w:val="28"/>
          <w:szCs w:val="28"/>
        </w:rPr>
        <w:t xml:space="preserve">Офіційний сайт Глобальної асоціації гастрономічного туризму. – [Електронний ресурс]. – Режим доступу: </w:t>
      </w:r>
      <w:hyperlink r:id="rId16" w:history="1">
        <w:r w:rsidR="009F408B" w:rsidRPr="00C321A7">
          <w:rPr>
            <w:rStyle w:val="a5"/>
            <w:rFonts w:ascii="Times New Roman" w:hAnsi="Times New Roman" w:cs="Times New Roman"/>
            <w:color w:val="auto"/>
            <w:sz w:val="28"/>
            <w:szCs w:val="28"/>
          </w:rPr>
          <w:t>https://www.globalfoodtourism.com</w:t>
        </w:r>
      </w:hyperlink>
      <w:r w:rsidR="009F408B" w:rsidRPr="00C321A7">
        <w:rPr>
          <w:rFonts w:ascii="Times New Roman" w:hAnsi="Times New Roman" w:cs="Times New Roman"/>
          <w:sz w:val="28"/>
          <w:szCs w:val="28"/>
        </w:rPr>
        <w:t>.</w:t>
      </w:r>
    </w:p>
    <w:p w:rsidR="00AB5ACF"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008E6F16" w:rsidRPr="00C321A7">
        <w:rPr>
          <w:rFonts w:ascii="Times New Roman" w:hAnsi="Times New Roman" w:cs="Times New Roman"/>
          <w:sz w:val="28"/>
          <w:szCs w:val="28"/>
          <w:lang w:val="uk-UA"/>
        </w:rPr>
        <w:t xml:space="preserve">. </w:t>
      </w:r>
      <w:r w:rsidR="00AB5ACF" w:rsidRPr="00C321A7">
        <w:rPr>
          <w:rFonts w:ascii="Times New Roman" w:hAnsi="Times New Roman" w:cs="Times New Roman"/>
          <w:sz w:val="28"/>
          <w:szCs w:val="28"/>
          <w:lang w:val="uk-UA"/>
        </w:rPr>
        <w:t>Про</w:t>
      </w:r>
      <w:r w:rsidR="00B73321">
        <w:rPr>
          <w:rFonts w:ascii="Times New Roman" w:hAnsi="Times New Roman" w:cs="Times New Roman"/>
          <w:sz w:val="28"/>
          <w:szCs w:val="28"/>
          <w:lang w:val="uk-UA"/>
        </w:rPr>
        <w:t xml:space="preserve">грама розвитку туризму в Одесі </w:t>
      </w:r>
      <w:r w:rsidR="00AB5ACF" w:rsidRPr="00C321A7">
        <w:rPr>
          <w:rFonts w:ascii="Times New Roman" w:hAnsi="Times New Roman" w:cs="Times New Roman"/>
          <w:sz w:val="28"/>
          <w:szCs w:val="28"/>
          <w:lang w:val="uk-UA"/>
        </w:rPr>
        <w:t>на 2016-2020 роки // Рішення Одеської місь</w:t>
      </w:r>
      <w:r>
        <w:rPr>
          <w:rFonts w:ascii="Times New Roman" w:hAnsi="Times New Roman" w:cs="Times New Roman"/>
          <w:sz w:val="28"/>
          <w:szCs w:val="28"/>
          <w:lang w:val="uk-UA"/>
        </w:rPr>
        <w:t xml:space="preserve">кої ради. </w:t>
      </w:r>
      <w:r w:rsidRPr="00C321A7">
        <w:rPr>
          <w:rFonts w:ascii="Times New Roman" w:hAnsi="Times New Roman" w:cs="Times New Roman"/>
          <w:sz w:val="28"/>
          <w:szCs w:val="28"/>
          <w:lang w:val="uk-UA"/>
        </w:rPr>
        <w:t xml:space="preserve">– </w:t>
      </w:r>
      <w:r w:rsidR="00AB5ACF" w:rsidRPr="00C321A7">
        <w:rPr>
          <w:rFonts w:ascii="Times New Roman" w:hAnsi="Times New Roman" w:cs="Times New Roman"/>
          <w:sz w:val="28"/>
          <w:szCs w:val="28"/>
          <w:lang w:val="uk-UA"/>
        </w:rPr>
        <w:t xml:space="preserve">2016. – 03.02. </w:t>
      </w:r>
      <w:r w:rsidRPr="00C321A7">
        <w:rPr>
          <w:rFonts w:ascii="Times New Roman" w:hAnsi="Times New Roman" w:cs="Times New Roman"/>
          <w:sz w:val="28"/>
          <w:szCs w:val="28"/>
          <w:lang w:val="uk-UA"/>
        </w:rPr>
        <w:t xml:space="preserve">– </w:t>
      </w:r>
      <w:r w:rsidR="00AB5ACF" w:rsidRPr="00C321A7">
        <w:rPr>
          <w:rFonts w:ascii="Times New Roman" w:hAnsi="Times New Roman" w:cs="Times New Roman"/>
          <w:sz w:val="28"/>
          <w:szCs w:val="28"/>
          <w:lang w:val="uk-UA"/>
        </w:rPr>
        <w:t>№267-VII</w:t>
      </w:r>
    </w:p>
    <w:p w:rsidR="0010079F"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008E6F16" w:rsidRPr="00C321A7">
        <w:rPr>
          <w:rFonts w:ascii="Times New Roman" w:hAnsi="Times New Roman" w:cs="Times New Roman"/>
          <w:sz w:val="28"/>
          <w:szCs w:val="28"/>
          <w:lang w:val="uk-UA"/>
        </w:rPr>
        <w:t xml:space="preserve">. </w:t>
      </w:r>
      <w:r w:rsidR="0010079F" w:rsidRPr="00C321A7">
        <w:rPr>
          <w:rFonts w:ascii="Times New Roman" w:hAnsi="Times New Roman" w:cs="Times New Roman"/>
          <w:sz w:val="28"/>
          <w:szCs w:val="28"/>
        </w:rPr>
        <w:t xml:space="preserve">Расулова А.М. Потенціал ресторанного бізнесу у розвитку </w:t>
      </w:r>
      <w:r>
        <w:rPr>
          <w:rFonts w:ascii="Times New Roman" w:hAnsi="Times New Roman" w:cs="Times New Roman"/>
          <w:sz w:val="28"/>
          <w:szCs w:val="28"/>
        </w:rPr>
        <w:t>гастрономічного туризму України // Економіка та держава</w:t>
      </w:r>
      <w:r>
        <w:rPr>
          <w:rFonts w:ascii="Times New Roman" w:hAnsi="Times New Roman" w:cs="Times New Roman"/>
          <w:sz w:val="28"/>
          <w:szCs w:val="28"/>
          <w:lang w:val="uk-UA"/>
        </w:rPr>
        <w:t xml:space="preserve">. - </w:t>
      </w:r>
      <w:r w:rsidR="0010079F" w:rsidRPr="00C321A7">
        <w:rPr>
          <w:rFonts w:ascii="Times New Roman" w:hAnsi="Times New Roman" w:cs="Times New Roman"/>
          <w:sz w:val="28"/>
          <w:szCs w:val="28"/>
        </w:rPr>
        <w:t xml:space="preserve"> 2015. – № 5. – С. 78–83.</w:t>
      </w:r>
    </w:p>
    <w:p w:rsidR="007932D6"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007932D6" w:rsidRPr="00C321A7">
        <w:rPr>
          <w:rFonts w:ascii="Times New Roman" w:hAnsi="Times New Roman" w:cs="Times New Roman"/>
          <w:sz w:val="28"/>
          <w:szCs w:val="28"/>
          <w:lang w:val="uk-UA"/>
        </w:rPr>
        <w:t>Саламатіна С. Є. Стан та перспективи розвитку гастрономічного туризму на півдні Одещини [Електронний ресурс] / С. Є. Саламатіна // Наукові праці [Одеської національної академії харчових технологій]. – 2014. – Режим доступу до ресурсу:</w:t>
      </w:r>
      <w:hyperlink r:id="rId17" w:history="1">
        <w:r w:rsidR="007932D6" w:rsidRPr="00C321A7">
          <w:rPr>
            <w:rStyle w:val="a5"/>
            <w:rFonts w:ascii="Times New Roman" w:hAnsi="Times New Roman" w:cs="Times New Roman"/>
            <w:color w:val="auto"/>
            <w:sz w:val="28"/>
            <w:szCs w:val="28"/>
          </w:rPr>
          <w:t>http</w:t>
        </w:r>
        <w:r w:rsidR="007932D6" w:rsidRPr="00C321A7">
          <w:rPr>
            <w:rStyle w:val="a5"/>
            <w:rFonts w:ascii="Times New Roman" w:hAnsi="Times New Roman" w:cs="Times New Roman"/>
            <w:color w:val="auto"/>
            <w:sz w:val="28"/>
            <w:szCs w:val="28"/>
            <w:lang w:val="uk-UA"/>
          </w:rPr>
          <w:t>://</w:t>
        </w:r>
        <w:r w:rsidR="007932D6" w:rsidRPr="00C321A7">
          <w:rPr>
            <w:rStyle w:val="a5"/>
            <w:rFonts w:ascii="Times New Roman" w:hAnsi="Times New Roman" w:cs="Times New Roman"/>
            <w:color w:val="auto"/>
            <w:sz w:val="28"/>
            <w:szCs w:val="28"/>
          </w:rPr>
          <w:t>nbuv</w:t>
        </w:r>
        <w:r w:rsidR="007932D6" w:rsidRPr="00C321A7">
          <w:rPr>
            <w:rStyle w:val="a5"/>
            <w:rFonts w:ascii="Times New Roman" w:hAnsi="Times New Roman" w:cs="Times New Roman"/>
            <w:color w:val="auto"/>
            <w:sz w:val="28"/>
            <w:szCs w:val="28"/>
            <w:lang w:val="uk-UA"/>
          </w:rPr>
          <w:t>.</w:t>
        </w:r>
        <w:r w:rsidR="007932D6" w:rsidRPr="00C321A7">
          <w:rPr>
            <w:rStyle w:val="a5"/>
            <w:rFonts w:ascii="Times New Roman" w:hAnsi="Times New Roman" w:cs="Times New Roman"/>
            <w:color w:val="auto"/>
            <w:sz w:val="28"/>
            <w:szCs w:val="28"/>
          </w:rPr>
          <w:t>gov</w:t>
        </w:r>
        <w:r w:rsidR="007932D6" w:rsidRPr="00C321A7">
          <w:rPr>
            <w:rStyle w:val="a5"/>
            <w:rFonts w:ascii="Times New Roman" w:hAnsi="Times New Roman" w:cs="Times New Roman"/>
            <w:color w:val="auto"/>
            <w:sz w:val="28"/>
            <w:szCs w:val="28"/>
            <w:lang w:val="uk-UA"/>
          </w:rPr>
          <w:t>.</w:t>
        </w:r>
        <w:r w:rsidR="007932D6" w:rsidRPr="00C321A7">
          <w:rPr>
            <w:rStyle w:val="a5"/>
            <w:rFonts w:ascii="Times New Roman" w:hAnsi="Times New Roman" w:cs="Times New Roman"/>
            <w:color w:val="auto"/>
            <w:sz w:val="28"/>
            <w:szCs w:val="28"/>
          </w:rPr>
          <w:t>ua</w:t>
        </w:r>
        <w:r w:rsidR="007932D6" w:rsidRPr="00C321A7">
          <w:rPr>
            <w:rStyle w:val="a5"/>
            <w:rFonts w:ascii="Times New Roman" w:hAnsi="Times New Roman" w:cs="Times New Roman"/>
            <w:color w:val="auto"/>
            <w:sz w:val="28"/>
            <w:szCs w:val="28"/>
            <w:lang w:val="uk-UA"/>
          </w:rPr>
          <w:t>/</w:t>
        </w:r>
        <w:r w:rsidR="007932D6" w:rsidRPr="00C321A7">
          <w:rPr>
            <w:rStyle w:val="a5"/>
            <w:rFonts w:ascii="Times New Roman" w:hAnsi="Times New Roman" w:cs="Times New Roman"/>
            <w:color w:val="auto"/>
            <w:sz w:val="28"/>
            <w:szCs w:val="28"/>
          </w:rPr>
          <w:t>UJRN</w:t>
        </w:r>
        <w:r w:rsidR="007932D6" w:rsidRPr="00C321A7">
          <w:rPr>
            <w:rStyle w:val="a5"/>
            <w:rFonts w:ascii="Times New Roman" w:hAnsi="Times New Roman" w:cs="Times New Roman"/>
            <w:color w:val="auto"/>
            <w:sz w:val="28"/>
            <w:szCs w:val="28"/>
            <w:lang w:val="uk-UA"/>
          </w:rPr>
          <w:t>/</w:t>
        </w:r>
        <w:r w:rsidR="007932D6" w:rsidRPr="00C321A7">
          <w:rPr>
            <w:rStyle w:val="a5"/>
            <w:rFonts w:ascii="Times New Roman" w:hAnsi="Times New Roman" w:cs="Times New Roman"/>
            <w:color w:val="auto"/>
            <w:sz w:val="28"/>
            <w:szCs w:val="28"/>
          </w:rPr>
          <w:t>Np</w:t>
        </w:r>
        <w:r w:rsidR="007932D6" w:rsidRPr="00C321A7">
          <w:rPr>
            <w:rStyle w:val="a5"/>
            <w:rFonts w:ascii="Times New Roman" w:hAnsi="Times New Roman" w:cs="Times New Roman"/>
            <w:color w:val="auto"/>
            <w:sz w:val="28"/>
            <w:szCs w:val="28"/>
            <w:lang w:val="uk-UA"/>
          </w:rPr>
          <w:t>_2014_46%282%29__82</w:t>
        </w:r>
      </w:hyperlink>
    </w:p>
    <w:p w:rsidR="002C777D" w:rsidRPr="00C321A7" w:rsidRDefault="00A626B9" w:rsidP="00826642">
      <w:pPr>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008E6F16" w:rsidRPr="00C321A7">
        <w:rPr>
          <w:rFonts w:ascii="Times New Roman" w:hAnsi="Times New Roman" w:cs="Times New Roman"/>
          <w:sz w:val="28"/>
          <w:szCs w:val="28"/>
          <w:lang w:val="uk-UA"/>
        </w:rPr>
        <w:t xml:space="preserve">. </w:t>
      </w:r>
      <w:r w:rsidR="002C777D" w:rsidRPr="00C321A7">
        <w:rPr>
          <w:rFonts w:ascii="Times New Roman" w:hAnsi="Times New Roman" w:cs="Times New Roman"/>
          <w:sz w:val="28"/>
          <w:szCs w:val="28"/>
          <w:lang w:val="uk-UA"/>
        </w:rPr>
        <w:t xml:space="preserve">Саркісян Г. О., Любаров Ю. Й. Новітні аспекти розвитку гастрономічного туризму як складової економічного і соціокультурного середовища регіонів </w:t>
      </w:r>
    </w:p>
    <w:p w:rsidR="002C777D" w:rsidRPr="00C321A7" w:rsidRDefault="002C777D" w:rsidP="00826642">
      <w:pPr>
        <w:spacing w:after="0" w:line="360" w:lineRule="auto"/>
        <w:ind w:left="284"/>
        <w:jc w:val="both"/>
        <w:rPr>
          <w:rFonts w:ascii="Times New Roman" w:hAnsi="Times New Roman" w:cs="Times New Roman"/>
          <w:sz w:val="28"/>
          <w:szCs w:val="28"/>
          <w:lang w:val="uk-UA"/>
        </w:rPr>
      </w:pPr>
      <w:r w:rsidRPr="00C321A7">
        <w:rPr>
          <w:rFonts w:ascii="Times New Roman" w:hAnsi="Times New Roman" w:cs="Times New Roman"/>
          <w:sz w:val="28"/>
          <w:szCs w:val="28"/>
          <w:lang w:val="uk-UA"/>
        </w:rPr>
        <w:t>України//Східноєвропейський науковий журнал</w:t>
      </w:r>
      <w:r w:rsidR="00673C35">
        <w:rPr>
          <w:rFonts w:ascii="Times New Roman" w:hAnsi="Times New Roman" w:cs="Times New Roman"/>
          <w:sz w:val="28"/>
          <w:szCs w:val="28"/>
          <w:lang w:val="uk-UA"/>
        </w:rPr>
        <w:t>. - 2020. - №63. - С</w:t>
      </w:r>
      <w:r w:rsidRPr="00C321A7">
        <w:rPr>
          <w:rFonts w:ascii="Times New Roman" w:hAnsi="Times New Roman" w:cs="Times New Roman"/>
          <w:sz w:val="28"/>
          <w:szCs w:val="28"/>
          <w:lang w:val="uk-UA"/>
        </w:rPr>
        <w:t>.66-72</w:t>
      </w:r>
    </w:p>
    <w:p w:rsidR="00FA644A"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43</w:t>
      </w:r>
      <w:r w:rsidR="008E6F16" w:rsidRPr="00C321A7">
        <w:rPr>
          <w:rFonts w:ascii="Times New Roman" w:hAnsi="Times New Roman" w:cs="Times New Roman"/>
          <w:sz w:val="28"/>
          <w:szCs w:val="28"/>
          <w:lang w:val="uk-UA"/>
        </w:rPr>
        <w:t xml:space="preserve">. </w:t>
      </w:r>
      <w:r w:rsidR="00EF73B9" w:rsidRPr="00C321A7">
        <w:rPr>
          <w:rFonts w:ascii="Times New Roman" w:hAnsi="Times New Roman" w:cs="Times New Roman"/>
          <w:sz w:val="28"/>
          <w:szCs w:val="28"/>
          <w:lang w:val="uk-UA"/>
        </w:rPr>
        <w:t xml:space="preserve">Слатвінська Л.А. Організація екскурсійної діяльності: економічний вектор // Ефективна економіка. </w:t>
      </w:r>
      <w:r w:rsidR="00AF3DE7" w:rsidRPr="00C321A7">
        <w:rPr>
          <w:rFonts w:ascii="Times New Roman" w:hAnsi="Times New Roman" w:cs="Times New Roman"/>
          <w:sz w:val="28"/>
          <w:szCs w:val="28"/>
          <w:lang w:val="uk-UA"/>
        </w:rPr>
        <w:t xml:space="preserve">- </w:t>
      </w:r>
      <w:r w:rsidR="00EF73B9" w:rsidRPr="00C321A7">
        <w:rPr>
          <w:rFonts w:ascii="Times New Roman" w:hAnsi="Times New Roman" w:cs="Times New Roman"/>
          <w:sz w:val="28"/>
          <w:szCs w:val="28"/>
          <w:lang w:val="uk-UA"/>
        </w:rPr>
        <w:t xml:space="preserve">2017. – </w:t>
      </w:r>
      <w:r w:rsidR="00AF3DE7" w:rsidRPr="00C321A7">
        <w:rPr>
          <w:rFonts w:ascii="Times New Roman" w:hAnsi="Times New Roman" w:cs="Times New Roman"/>
          <w:sz w:val="28"/>
          <w:szCs w:val="28"/>
          <w:lang w:val="uk-UA"/>
        </w:rPr>
        <w:t>№5</w:t>
      </w:r>
      <w:r w:rsidR="00673C35">
        <w:rPr>
          <w:rFonts w:ascii="Times New Roman" w:hAnsi="Times New Roman" w:cs="Times New Roman"/>
          <w:sz w:val="28"/>
          <w:szCs w:val="28"/>
          <w:lang w:val="uk-UA"/>
        </w:rPr>
        <w:t xml:space="preserve">. - </w:t>
      </w:r>
      <w:r w:rsidR="00EF73B9" w:rsidRPr="00C321A7">
        <w:rPr>
          <w:rFonts w:ascii="Times New Roman" w:hAnsi="Times New Roman" w:cs="Times New Roman"/>
          <w:sz w:val="28"/>
          <w:szCs w:val="28"/>
          <w:lang w:val="uk-UA"/>
        </w:rPr>
        <w:t>С.</w:t>
      </w:r>
      <w:r w:rsidR="00AF3DE7" w:rsidRPr="00C321A7">
        <w:rPr>
          <w:rFonts w:ascii="Times New Roman" w:hAnsi="Times New Roman" w:cs="Times New Roman"/>
          <w:sz w:val="28"/>
          <w:szCs w:val="28"/>
          <w:lang w:val="uk-UA"/>
        </w:rPr>
        <w:t>23-29</w:t>
      </w:r>
    </w:p>
    <w:p w:rsidR="00AF3DE7"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008E6F16" w:rsidRPr="00C321A7">
        <w:rPr>
          <w:rFonts w:ascii="Times New Roman" w:hAnsi="Times New Roman" w:cs="Times New Roman"/>
          <w:sz w:val="28"/>
          <w:szCs w:val="28"/>
          <w:lang w:val="uk-UA"/>
        </w:rPr>
        <w:t xml:space="preserve">. </w:t>
      </w:r>
      <w:r w:rsidR="00AF3DE7" w:rsidRPr="00C321A7">
        <w:rPr>
          <w:rFonts w:ascii="Times New Roman" w:hAnsi="Times New Roman" w:cs="Times New Roman"/>
          <w:sz w:val="28"/>
          <w:szCs w:val="28"/>
          <w:lang w:val="uk-UA"/>
        </w:rPr>
        <w:t>Слатвінська Л.А. Організаційно-економічні пріоритети р</w:t>
      </w:r>
      <w:r w:rsidR="00B73321">
        <w:rPr>
          <w:rFonts w:ascii="Times New Roman" w:hAnsi="Times New Roman" w:cs="Times New Roman"/>
          <w:sz w:val="28"/>
          <w:szCs w:val="28"/>
          <w:lang w:val="uk-UA"/>
        </w:rPr>
        <w:t>озвитку молоко продуктового під</w:t>
      </w:r>
      <w:r w:rsidR="00AF3DE7" w:rsidRPr="00C321A7">
        <w:rPr>
          <w:rFonts w:ascii="Times New Roman" w:hAnsi="Times New Roman" w:cs="Times New Roman"/>
          <w:sz w:val="28"/>
          <w:szCs w:val="28"/>
          <w:lang w:val="uk-UA"/>
        </w:rPr>
        <w:t>комплексу // Ефективна економіка. – 2016. - №5</w:t>
      </w:r>
      <w:r w:rsidR="00673C35">
        <w:rPr>
          <w:rFonts w:ascii="Times New Roman" w:hAnsi="Times New Roman" w:cs="Times New Roman"/>
          <w:sz w:val="28"/>
          <w:szCs w:val="28"/>
          <w:lang w:val="uk-UA"/>
        </w:rPr>
        <w:t>. – С.23-29</w:t>
      </w:r>
    </w:p>
    <w:p w:rsidR="0010079F" w:rsidRPr="00A626B9"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45</w:t>
      </w:r>
      <w:r w:rsidR="008E6F16" w:rsidRPr="00C321A7">
        <w:rPr>
          <w:rFonts w:ascii="Times New Roman" w:hAnsi="Times New Roman" w:cs="Times New Roman"/>
          <w:sz w:val="28"/>
          <w:szCs w:val="28"/>
          <w:lang w:val="uk-UA"/>
        </w:rPr>
        <w:t xml:space="preserve">. </w:t>
      </w:r>
      <w:r w:rsidRPr="00A626B9">
        <w:rPr>
          <w:rFonts w:ascii="Times New Roman" w:hAnsi="Times New Roman" w:cs="Times New Roman"/>
          <w:sz w:val="28"/>
          <w:szCs w:val="28"/>
          <w:lang w:val="uk-UA"/>
        </w:rPr>
        <w:t>С</w:t>
      </w:r>
      <w:r>
        <w:rPr>
          <w:rFonts w:ascii="Times New Roman" w:hAnsi="Times New Roman" w:cs="Times New Roman"/>
          <w:sz w:val="28"/>
          <w:szCs w:val="28"/>
        </w:rPr>
        <w:t xml:space="preserve">тратегія розвитку </w:t>
      </w:r>
      <w:r>
        <w:rPr>
          <w:rFonts w:ascii="Times New Roman" w:hAnsi="Times New Roman" w:cs="Times New Roman"/>
          <w:sz w:val="28"/>
          <w:szCs w:val="28"/>
          <w:lang w:val="uk-UA"/>
        </w:rPr>
        <w:t>О</w:t>
      </w:r>
      <w:r w:rsidRPr="00A626B9">
        <w:rPr>
          <w:rFonts w:ascii="Times New Roman" w:hAnsi="Times New Roman" w:cs="Times New Roman"/>
          <w:sz w:val="28"/>
          <w:szCs w:val="28"/>
        </w:rPr>
        <w:t>деської області наперіод 2021-2027 роки</w:t>
      </w:r>
      <w:r w:rsidR="00B32264" w:rsidRPr="00A626B9">
        <w:rPr>
          <w:rFonts w:ascii="Times New Roman" w:hAnsi="Times New Roman" w:cs="Times New Roman"/>
          <w:sz w:val="28"/>
          <w:szCs w:val="28"/>
          <w:lang w:val="uk-UA"/>
        </w:rPr>
        <w:t>//</w:t>
      </w:r>
      <w:r w:rsidR="00B32264" w:rsidRPr="00A626B9">
        <w:rPr>
          <w:rFonts w:ascii="Times New Roman" w:hAnsi="Times New Roman" w:cs="Times New Roman"/>
          <w:sz w:val="28"/>
          <w:szCs w:val="28"/>
        </w:rPr>
        <w:t xml:space="preserve"> Додаток до рішення обласної ради від 03 березня 2020 року №1228-VII</w:t>
      </w:r>
      <w:r w:rsidR="00B32264" w:rsidRPr="00A626B9">
        <w:rPr>
          <w:rFonts w:ascii="Times New Roman" w:hAnsi="Times New Roman" w:cs="Times New Roman"/>
          <w:sz w:val="28"/>
          <w:szCs w:val="28"/>
          <w:lang w:val="uk-UA"/>
        </w:rPr>
        <w:t xml:space="preserve">. – 116с. </w:t>
      </w:r>
    </w:p>
    <w:p w:rsidR="0010079F" w:rsidRPr="00B73321" w:rsidRDefault="00A626B9" w:rsidP="00826642">
      <w:pPr>
        <w:pStyle w:val="a3"/>
        <w:spacing w:after="0" w:line="360" w:lineRule="auto"/>
        <w:ind w:left="284"/>
        <w:jc w:val="both"/>
        <w:rPr>
          <w:rFonts w:ascii="Times New Roman" w:hAnsi="Times New Roman" w:cs="Times New Roman"/>
          <w:sz w:val="28"/>
          <w:szCs w:val="28"/>
          <w:lang w:val="uk-UA"/>
        </w:rPr>
      </w:pPr>
      <w:r w:rsidRPr="00B73321">
        <w:rPr>
          <w:rFonts w:ascii="Times New Roman" w:hAnsi="Times New Roman" w:cs="Times New Roman"/>
          <w:sz w:val="28"/>
          <w:szCs w:val="28"/>
          <w:lang w:val="uk-UA"/>
        </w:rPr>
        <w:t>46</w:t>
      </w:r>
      <w:r w:rsidR="008E6F16" w:rsidRPr="00B73321">
        <w:rPr>
          <w:rFonts w:ascii="Times New Roman" w:hAnsi="Times New Roman" w:cs="Times New Roman"/>
          <w:sz w:val="28"/>
          <w:szCs w:val="28"/>
          <w:lang w:val="uk-UA"/>
        </w:rPr>
        <w:t xml:space="preserve">. </w:t>
      </w:r>
      <w:r w:rsidR="00B73321" w:rsidRPr="00B73321">
        <w:rPr>
          <w:rFonts w:ascii="Times New Roman" w:hAnsi="Times New Roman" w:cs="Times New Roman"/>
          <w:sz w:val="28"/>
          <w:szCs w:val="28"/>
          <w:lang w:val="uk-UA"/>
        </w:rPr>
        <w:t xml:space="preserve">Ткаченко Т. І. Сталий розвиток туризму: теорія, методологія, реалії </w:t>
      </w:r>
      <w:r w:rsidR="00B73321">
        <w:rPr>
          <w:rFonts w:ascii="Times New Roman" w:hAnsi="Times New Roman" w:cs="Times New Roman"/>
          <w:sz w:val="28"/>
          <w:szCs w:val="28"/>
          <w:lang w:val="uk-UA"/>
        </w:rPr>
        <w:t>бізнесу:</w:t>
      </w:r>
      <w:r w:rsidR="00B73321" w:rsidRPr="00B73321">
        <w:rPr>
          <w:rFonts w:ascii="Times New Roman" w:hAnsi="Times New Roman" w:cs="Times New Roman"/>
          <w:sz w:val="28"/>
          <w:szCs w:val="28"/>
          <w:lang w:val="uk-UA"/>
        </w:rPr>
        <w:t xml:space="preserve"> монографія / Т.І. Ткаченко. К.: Київський національний торговельно</w:t>
      </w:r>
      <w:r w:rsidR="003E5933">
        <w:rPr>
          <w:rFonts w:ascii="Times New Roman" w:hAnsi="Times New Roman" w:cs="Times New Roman"/>
          <w:sz w:val="28"/>
          <w:szCs w:val="28"/>
          <w:lang w:val="uk-UA"/>
        </w:rPr>
        <w:t>-економічний університет, 2009.</w:t>
      </w:r>
      <w:r w:rsidR="00B73321" w:rsidRPr="00B73321">
        <w:rPr>
          <w:rFonts w:ascii="Times New Roman" w:hAnsi="Times New Roman" w:cs="Times New Roman"/>
          <w:sz w:val="28"/>
          <w:szCs w:val="28"/>
          <w:lang w:val="uk-UA"/>
        </w:rPr>
        <w:t>- 463с.</w:t>
      </w:r>
    </w:p>
    <w:p w:rsidR="005F7C54"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8E6F16" w:rsidRPr="00C321A7">
        <w:rPr>
          <w:rFonts w:ascii="Times New Roman" w:hAnsi="Times New Roman" w:cs="Times New Roman"/>
          <w:sz w:val="28"/>
          <w:szCs w:val="28"/>
          <w:lang w:val="uk-UA"/>
        </w:rPr>
        <w:t xml:space="preserve">. </w:t>
      </w:r>
      <w:r w:rsidR="005F7C54" w:rsidRPr="00C321A7">
        <w:rPr>
          <w:rFonts w:ascii="Times New Roman" w:hAnsi="Times New Roman" w:cs="Times New Roman"/>
          <w:sz w:val="28"/>
          <w:szCs w:val="28"/>
        </w:rPr>
        <w:t xml:space="preserve">Туристична галузь в Україні 2017 року принесла 1,5% ВВП. URL: https://www.ukrinform.ua/rubric-tourism/2442359- turisticna-galuz-v-ukraini-2017-roku-prinesla-15-vvp.html (дата звернення: 31.05.2020). </w:t>
      </w:r>
    </w:p>
    <w:p w:rsidR="003B2556"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008E6F16" w:rsidRPr="00C321A7">
        <w:rPr>
          <w:rFonts w:ascii="Times New Roman" w:hAnsi="Times New Roman" w:cs="Times New Roman"/>
          <w:sz w:val="28"/>
          <w:szCs w:val="28"/>
          <w:lang w:val="uk-UA"/>
        </w:rPr>
        <w:t xml:space="preserve">. </w:t>
      </w:r>
      <w:r w:rsidR="005F7C54" w:rsidRPr="00C321A7">
        <w:rPr>
          <w:rFonts w:ascii="Times New Roman" w:hAnsi="Times New Roman" w:cs="Times New Roman"/>
          <w:sz w:val="28"/>
          <w:szCs w:val="28"/>
          <w:lang w:val="uk-UA"/>
        </w:rPr>
        <w:t xml:space="preserve">Шелеметьєва Т. В. Управління розвитком туризму в Україні в умовах трансформації національної економіки [автореф. дисертації на здобуття наукового ступеня доктора економічних наук 08.00.03 – економіка та управління національним господарством]. </w:t>
      </w:r>
      <w:r w:rsidR="005F7C54" w:rsidRPr="00C321A7">
        <w:rPr>
          <w:rFonts w:ascii="Times New Roman" w:hAnsi="Times New Roman" w:cs="Times New Roman"/>
          <w:sz w:val="28"/>
          <w:szCs w:val="28"/>
          <w:lang w:val="en-US"/>
        </w:rPr>
        <w:t>URL: http://virtuni.education.zp.ua/ info_cpu/sites/default/files/aref%20Shelemetieva_0.pdf (</w:t>
      </w:r>
      <w:r w:rsidR="005F7C54" w:rsidRPr="00C321A7">
        <w:rPr>
          <w:rFonts w:ascii="Times New Roman" w:hAnsi="Times New Roman" w:cs="Times New Roman"/>
          <w:sz w:val="28"/>
          <w:szCs w:val="28"/>
        </w:rPr>
        <w:t>датазвернення</w:t>
      </w:r>
      <w:r w:rsidR="005F7C54" w:rsidRPr="00C321A7">
        <w:rPr>
          <w:rFonts w:ascii="Times New Roman" w:hAnsi="Times New Roman" w:cs="Times New Roman"/>
          <w:sz w:val="28"/>
          <w:szCs w:val="28"/>
          <w:lang w:val="en-US"/>
        </w:rPr>
        <w:t xml:space="preserve">: 02.06.2020). </w:t>
      </w:r>
    </w:p>
    <w:p w:rsidR="003B2556"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008E6F16" w:rsidRPr="00C321A7">
        <w:rPr>
          <w:rFonts w:ascii="Times New Roman" w:hAnsi="Times New Roman" w:cs="Times New Roman"/>
          <w:sz w:val="28"/>
          <w:szCs w:val="28"/>
          <w:lang w:val="uk-UA"/>
        </w:rPr>
        <w:t xml:space="preserve">. </w:t>
      </w:r>
      <w:r w:rsidR="003B2556" w:rsidRPr="00C321A7">
        <w:rPr>
          <w:rFonts w:ascii="Times New Roman" w:hAnsi="Times New Roman" w:cs="Times New Roman"/>
          <w:sz w:val="28"/>
          <w:szCs w:val="28"/>
          <w:lang w:val="uk-UA"/>
        </w:rPr>
        <w:t>Шелеметьєва Т. В. Оцінювання сучасного стану розвитку туризму України: тенденції та перспективи. Інфраструктура ринку4. 2017. № 13.С. 79–84. URL: http://www.market-infr.od.ua/journals/2017/13_2017_ukr/15.pdf</w:t>
      </w:r>
    </w:p>
    <w:p w:rsidR="009F408B"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8E6F16" w:rsidRPr="00C321A7">
        <w:rPr>
          <w:rFonts w:ascii="Times New Roman" w:hAnsi="Times New Roman" w:cs="Times New Roman"/>
          <w:sz w:val="28"/>
          <w:szCs w:val="28"/>
          <w:lang w:val="uk-UA"/>
        </w:rPr>
        <w:t xml:space="preserve">. </w:t>
      </w:r>
      <w:r w:rsidR="009F408B" w:rsidRPr="00C321A7">
        <w:rPr>
          <w:rFonts w:ascii="Times New Roman" w:hAnsi="Times New Roman" w:cs="Times New Roman"/>
          <w:sz w:val="28"/>
          <w:szCs w:val="28"/>
          <w:lang w:val="uk-UA"/>
        </w:rPr>
        <w:t>Шелеметьєва Т. В. Пропозиції щодо підвищення ефективності та удосконалення системи управління розвитком туризму в Україні // Причорноморські економічні студії.  - 2019.  - №37. -  С. 61–65.</w:t>
      </w:r>
    </w:p>
    <w:p w:rsidR="00077B6D"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00C321A7" w:rsidRPr="00C321A7">
        <w:rPr>
          <w:rFonts w:ascii="Times New Roman" w:hAnsi="Times New Roman" w:cs="Times New Roman"/>
          <w:sz w:val="28"/>
          <w:szCs w:val="28"/>
          <w:lang w:val="uk-UA"/>
        </w:rPr>
        <w:t xml:space="preserve">. </w:t>
      </w:r>
      <w:r w:rsidR="00077B6D" w:rsidRPr="00C321A7">
        <w:rPr>
          <w:rFonts w:ascii="Times New Roman" w:hAnsi="Times New Roman" w:cs="Times New Roman"/>
          <w:sz w:val="28"/>
          <w:szCs w:val="28"/>
          <w:lang w:val="uk-UA"/>
        </w:rPr>
        <w:t xml:space="preserve">Шелеметьєва Т. В. Розвиток внутрішнього туризму в Україні як </w:t>
      </w:r>
      <w:r w:rsidR="009F408B" w:rsidRPr="00C321A7">
        <w:rPr>
          <w:rFonts w:ascii="Times New Roman" w:hAnsi="Times New Roman" w:cs="Times New Roman"/>
          <w:sz w:val="28"/>
          <w:szCs w:val="28"/>
          <w:lang w:val="uk-UA"/>
        </w:rPr>
        <w:t xml:space="preserve">об’єкта управління // </w:t>
      </w:r>
      <w:r w:rsidR="00077B6D" w:rsidRPr="00C321A7">
        <w:rPr>
          <w:rFonts w:ascii="Times New Roman" w:hAnsi="Times New Roman" w:cs="Times New Roman"/>
          <w:sz w:val="28"/>
          <w:szCs w:val="28"/>
          <w:lang w:val="uk-UA"/>
        </w:rPr>
        <w:t>Ві</w:t>
      </w:r>
      <w:r w:rsidR="009F408B" w:rsidRPr="00C321A7">
        <w:rPr>
          <w:rFonts w:ascii="Times New Roman" w:hAnsi="Times New Roman" w:cs="Times New Roman"/>
          <w:sz w:val="28"/>
          <w:szCs w:val="28"/>
          <w:lang w:val="uk-UA"/>
        </w:rPr>
        <w:t>сник економічної науки України</w:t>
      </w:r>
      <w:r w:rsidR="00077B6D" w:rsidRPr="00C321A7">
        <w:rPr>
          <w:rFonts w:ascii="Times New Roman" w:hAnsi="Times New Roman" w:cs="Times New Roman"/>
          <w:sz w:val="28"/>
          <w:szCs w:val="28"/>
          <w:lang w:val="uk-UA"/>
        </w:rPr>
        <w:t xml:space="preserve">. </w:t>
      </w:r>
      <w:r w:rsidR="009F408B" w:rsidRPr="00C321A7">
        <w:rPr>
          <w:rFonts w:ascii="Times New Roman" w:hAnsi="Times New Roman" w:cs="Times New Roman"/>
          <w:sz w:val="28"/>
          <w:szCs w:val="28"/>
          <w:lang w:val="uk-UA"/>
        </w:rPr>
        <w:t xml:space="preserve">- </w:t>
      </w:r>
      <w:r w:rsidR="00077B6D" w:rsidRPr="00C321A7">
        <w:rPr>
          <w:rFonts w:ascii="Times New Roman" w:hAnsi="Times New Roman" w:cs="Times New Roman"/>
          <w:sz w:val="28"/>
          <w:szCs w:val="28"/>
          <w:lang w:val="uk-UA"/>
        </w:rPr>
        <w:t>2019.</w:t>
      </w:r>
      <w:r w:rsidR="009F408B" w:rsidRPr="00C321A7">
        <w:rPr>
          <w:rFonts w:ascii="Times New Roman" w:hAnsi="Times New Roman" w:cs="Times New Roman"/>
          <w:sz w:val="28"/>
          <w:szCs w:val="28"/>
          <w:lang w:val="uk-UA"/>
        </w:rPr>
        <w:t xml:space="preserve"> - </w:t>
      </w:r>
      <w:r w:rsidR="00077B6D" w:rsidRPr="00C321A7">
        <w:rPr>
          <w:rFonts w:ascii="Times New Roman" w:hAnsi="Times New Roman" w:cs="Times New Roman"/>
          <w:sz w:val="28"/>
          <w:szCs w:val="28"/>
          <w:lang w:val="uk-UA"/>
        </w:rPr>
        <w:t xml:space="preserve"> № 1. </w:t>
      </w:r>
      <w:r w:rsidR="009F408B" w:rsidRPr="00C321A7">
        <w:rPr>
          <w:rFonts w:ascii="Times New Roman" w:hAnsi="Times New Roman" w:cs="Times New Roman"/>
          <w:sz w:val="28"/>
          <w:szCs w:val="28"/>
          <w:lang w:val="uk-UA"/>
        </w:rPr>
        <w:t xml:space="preserve"> - </w:t>
      </w:r>
      <w:r w:rsidR="00077B6D" w:rsidRPr="00C321A7">
        <w:rPr>
          <w:rFonts w:ascii="Times New Roman" w:hAnsi="Times New Roman" w:cs="Times New Roman"/>
          <w:sz w:val="28"/>
          <w:szCs w:val="28"/>
          <w:lang w:val="uk-UA"/>
        </w:rPr>
        <w:t>С. 164–168.</w:t>
      </w:r>
    </w:p>
    <w:p w:rsidR="008F6638"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008F6638" w:rsidRPr="00C321A7">
        <w:rPr>
          <w:rFonts w:ascii="Times New Roman" w:hAnsi="Times New Roman" w:cs="Times New Roman"/>
          <w:sz w:val="28"/>
          <w:szCs w:val="28"/>
          <w:lang w:val="uk-UA"/>
        </w:rPr>
        <w:t xml:space="preserve">Шикіна О.В. Шляхи підвищення привабливості за рахунок розвитку квест-атракцій // Глобальні та національні проблеми економіки. – 2016. – Вип. 9. </w:t>
      </w:r>
      <w:r w:rsidR="00673C35">
        <w:rPr>
          <w:rFonts w:ascii="Times New Roman" w:hAnsi="Times New Roman" w:cs="Times New Roman"/>
          <w:sz w:val="28"/>
          <w:szCs w:val="28"/>
          <w:lang w:val="uk-UA"/>
        </w:rPr>
        <w:t xml:space="preserve">- </w:t>
      </w:r>
      <w:r w:rsidR="008F6638" w:rsidRPr="00C321A7">
        <w:rPr>
          <w:rFonts w:ascii="Times New Roman" w:hAnsi="Times New Roman" w:cs="Times New Roman"/>
          <w:sz w:val="28"/>
          <w:szCs w:val="28"/>
          <w:lang w:val="uk-UA"/>
        </w:rPr>
        <w:t>С. 460-464</w:t>
      </w:r>
    </w:p>
    <w:p w:rsidR="002C777D"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00C321A7" w:rsidRPr="00C321A7">
        <w:rPr>
          <w:rFonts w:ascii="Times New Roman" w:hAnsi="Times New Roman" w:cs="Times New Roman"/>
          <w:sz w:val="28"/>
          <w:szCs w:val="28"/>
          <w:lang w:val="uk-UA"/>
        </w:rPr>
        <w:t xml:space="preserve">. </w:t>
      </w:r>
      <w:r w:rsidR="002C777D" w:rsidRPr="00C321A7">
        <w:rPr>
          <w:rFonts w:ascii="Times New Roman" w:hAnsi="Times New Roman" w:cs="Times New Roman"/>
          <w:sz w:val="28"/>
          <w:szCs w:val="28"/>
          <w:lang w:val="uk-UA"/>
        </w:rPr>
        <w:t xml:space="preserve">Фестивалі продуктів, їжі і напоїв в світі [Електронний ресурс]. – 2020. – Режим доступу до ресурсу: </w:t>
      </w:r>
      <w:hyperlink r:id="rId18" w:history="1">
        <w:r w:rsidR="002C777D" w:rsidRPr="00C321A7">
          <w:rPr>
            <w:rStyle w:val="a5"/>
            <w:rFonts w:ascii="Times New Roman" w:hAnsi="Times New Roman" w:cs="Times New Roman"/>
            <w:color w:val="auto"/>
            <w:sz w:val="28"/>
            <w:szCs w:val="28"/>
          </w:rPr>
          <w:t>https://svitom.info/mandruemo-svitom/festivali-produktiv-izhi-i-napoiv-v-sviti.html</w:t>
        </w:r>
      </w:hyperlink>
      <w:r w:rsidR="002C777D" w:rsidRPr="00C321A7">
        <w:rPr>
          <w:rFonts w:ascii="Times New Roman" w:hAnsi="Times New Roman" w:cs="Times New Roman"/>
          <w:sz w:val="28"/>
          <w:szCs w:val="28"/>
        </w:rPr>
        <w:t>.</w:t>
      </w:r>
    </w:p>
    <w:p w:rsidR="00EF73B9" w:rsidRPr="00C321A7" w:rsidRDefault="00A626B9" w:rsidP="00826642">
      <w:pPr>
        <w:pStyle w:val="a3"/>
        <w:spacing w:after="0" w:line="360" w:lineRule="auto"/>
        <w:ind w:left="284"/>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00C321A7" w:rsidRPr="00C321A7">
        <w:rPr>
          <w:rFonts w:ascii="Times New Roman" w:hAnsi="Times New Roman" w:cs="Times New Roman"/>
          <w:sz w:val="28"/>
          <w:szCs w:val="28"/>
          <w:lang w:val="uk-UA"/>
        </w:rPr>
        <w:t xml:space="preserve">. </w:t>
      </w:r>
      <w:r w:rsidR="00EF73B9" w:rsidRPr="00C321A7">
        <w:rPr>
          <w:rFonts w:ascii="Times New Roman" w:hAnsi="Times New Roman" w:cs="Times New Roman"/>
          <w:sz w:val="28"/>
          <w:szCs w:val="28"/>
          <w:lang w:val="uk-UA"/>
        </w:rPr>
        <w:t xml:space="preserve">Фурдак М.М. Шляхи розвитку туристичної галузі України в умовах викликів 2020 // Приазовський економічний вісник. </w:t>
      </w:r>
      <w:r w:rsidR="00673C35" w:rsidRPr="00C321A7">
        <w:rPr>
          <w:rFonts w:ascii="Times New Roman" w:hAnsi="Times New Roman" w:cs="Times New Roman"/>
          <w:sz w:val="28"/>
          <w:szCs w:val="28"/>
          <w:lang w:val="uk-UA"/>
        </w:rPr>
        <w:t xml:space="preserve">– 2020. – </w:t>
      </w:r>
      <w:r w:rsidR="00673C35">
        <w:rPr>
          <w:rFonts w:ascii="Times New Roman" w:hAnsi="Times New Roman" w:cs="Times New Roman"/>
          <w:sz w:val="28"/>
          <w:szCs w:val="28"/>
          <w:lang w:val="uk-UA"/>
        </w:rPr>
        <w:t>Випуск 3 (20)</w:t>
      </w:r>
      <w:r w:rsidR="00EF73B9" w:rsidRPr="00C321A7">
        <w:rPr>
          <w:rFonts w:ascii="Times New Roman" w:hAnsi="Times New Roman" w:cs="Times New Roman"/>
          <w:sz w:val="28"/>
          <w:szCs w:val="28"/>
          <w:lang w:val="uk-UA"/>
        </w:rPr>
        <w:t>. – С.134-142</w:t>
      </w:r>
    </w:p>
    <w:p w:rsidR="002C777D" w:rsidRPr="00942EA9" w:rsidRDefault="002C777D" w:rsidP="00826642">
      <w:pPr>
        <w:pStyle w:val="a3"/>
        <w:spacing w:after="0" w:line="360" w:lineRule="auto"/>
        <w:ind w:left="284"/>
        <w:jc w:val="both"/>
        <w:rPr>
          <w:rFonts w:ascii="Times New Roman" w:hAnsi="Times New Roman" w:cs="Times New Roman"/>
          <w:sz w:val="28"/>
          <w:szCs w:val="28"/>
          <w:lang w:val="uk-UA"/>
        </w:rPr>
      </w:pPr>
    </w:p>
    <w:p w:rsidR="002C777D" w:rsidRDefault="002C777D" w:rsidP="00826642">
      <w:pPr>
        <w:pStyle w:val="a3"/>
        <w:spacing w:after="0" w:line="360" w:lineRule="auto"/>
        <w:ind w:left="284"/>
        <w:jc w:val="both"/>
        <w:rPr>
          <w:rFonts w:ascii="Times New Roman" w:hAnsi="Times New Roman" w:cs="Times New Roman"/>
          <w:sz w:val="28"/>
          <w:szCs w:val="28"/>
          <w:lang w:val="uk-UA"/>
        </w:rPr>
      </w:pPr>
    </w:p>
    <w:p w:rsidR="002C777D" w:rsidRDefault="002C777D" w:rsidP="00826642">
      <w:pPr>
        <w:pStyle w:val="a3"/>
        <w:spacing w:after="0" w:line="360" w:lineRule="auto"/>
        <w:ind w:left="284"/>
        <w:jc w:val="both"/>
        <w:rPr>
          <w:rFonts w:ascii="Times New Roman" w:hAnsi="Times New Roman" w:cs="Times New Roman"/>
          <w:sz w:val="28"/>
          <w:szCs w:val="28"/>
          <w:lang w:val="uk-UA"/>
        </w:rPr>
      </w:pPr>
    </w:p>
    <w:sectPr w:rsidR="002C777D" w:rsidSect="007F1882">
      <w:headerReference w:type="default" r:id="rId19"/>
      <w:pgSz w:w="11906" w:h="16838"/>
      <w:pgMar w:top="1134" w:right="707" w:bottom="851"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1B50" w:rsidRDefault="00EC1B50" w:rsidP="00770E67">
      <w:pPr>
        <w:spacing w:after="0" w:line="240" w:lineRule="auto"/>
      </w:pPr>
      <w:r>
        <w:separator/>
      </w:r>
    </w:p>
  </w:endnote>
  <w:endnote w:type="continuationSeparator" w:id="0">
    <w:p w:rsidR="00EC1B50" w:rsidRDefault="00EC1B50" w:rsidP="00770E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1B50" w:rsidRDefault="00EC1B50" w:rsidP="00770E67">
      <w:pPr>
        <w:spacing w:after="0" w:line="240" w:lineRule="auto"/>
      </w:pPr>
      <w:r>
        <w:separator/>
      </w:r>
    </w:p>
  </w:footnote>
  <w:footnote w:type="continuationSeparator" w:id="0">
    <w:p w:rsidR="00EC1B50" w:rsidRDefault="00EC1B50" w:rsidP="00770E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2228504"/>
      <w:docPartObj>
        <w:docPartGallery w:val="Page Numbers (Top of Page)"/>
        <w:docPartUnique/>
      </w:docPartObj>
    </w:sdtPr>
    <w:sdtEndPr/>
    <w:sdtContent>
      <w:p w:rsidR="002B06CB" w:rsidRDefault="00133055">
        <w:pPr>
          <w:pStyle w:val="aa"/>
          <w:jc w:val="right"/>
        </w:pPr>
        <w:r>
          <w:rPr>
            <w:noProof/>
          </w:rPr>
          <w:fldChar w:fldCharType="begin"/>
        </w:r>
        <w:r>
          <w:rPr>
            <w:noProof/>
          </w:rPr>
          <w:instrText>PAGE   \* MERGEFORMAT</w:instrText>
        </w:r>
        <w:r>
          <w:rPr>
            <w:noProof/>
          </w:rPr>
          <w:fldChar w:fldCharType="separate"/>
        </w:r>
        <w:r>
          <w:rPr>
            <w:noProof/>
          </w:rPr>
          <w:t>14</w:t>
        </w:r>
        <w:r>
          <w:rPr>
            <w:noProof/>
          </w:rPr>
          <w:fldChar w:fldCharType="end"/>
        </w:r>
      </w:p>
    </w:sdtContent>
  </w:sdt>
  <w:p w:rsidR="002B06CB" w:rsidRDefault="002B06CB">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C1C4C"/>
    <w:multiLevelType w:val="multilevel"/>
    <w:tmpl w:val="87A680BE"/>
    <w:lvl w:ilvl="0">
      <w:start w:val="1"/>
      <w:numFmt w:val="decimal"/>
      <w:lvlText w:val="%1."/>
      <w:lvlJc w:val="left"/>
      <w:pPr>
        <w:ind w:left="72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06245277"/>
    <w:multiLevelType w:val="multilevel"/>
    <w:tmpl w:val="33E0A7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AD06D1F"/>
    <w:multiLevelType w:val="multilevel"/>
    <w:tmpl w:val="33E0A7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45702B5"/>
    <w:multiLevelType w:val="multilevel"/>
    <w:tmpl w:val="F774BD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B75198B"/>
    <w:multiLevelType w:val="hybridMultilevel"/>
    <w:tmpl w:val="57524686"/>
    <w:lvl w:ilvl="0" w:tplc="04190011">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 w15:restartNumberingAfterBreak="0">
    <w:nsid w:val="383D480A"/>
    <w:multiLevelType w:val="hybridMultilevel"/>
    <w:tmpl w:val="176E34F8"/>
    <w:lvl w:ilvl="0" w:tplc="7ED0936C">
      <w:start w:val="1"/>
      <w:numFmt w:val="bullet"/>
      <w:lvlText w:val="-"/>
      <w:lvlJc w:val="left"/>
      <w:pPr>
        <w:ind w:left="493" w:hanging="360"/>
      </w:pPr>
      <w:rPr>
        <w:rFonts w:ascii="Times New Roman" w:eastAsia="Times New Roman" w:hAnsi="Times New Roman" w:cs="Times New Roman" w:hint="default"/>
      </w:rPr>
    </w:lvl>
    <w:lvl w:ilvl="1" w:tplc="04190003" w:tentative="1">
      <w:start w:val="1"/>
      <w:numFmt w:val="bullet"/>
      <w:lvlText w:val="o"/>
      <w:lvlJc w:val="left"/>
      <w:pPr>
        <w:ind w:left="1213" w:hanging="360"/>
      </w:pPr>
      <w:rPr>
        <w:rFonts w:ascii="Courier New" w:hAnsi="Courier New" w:cs="Courier New" w:hint="default"/>
      </w:rPr>
    </w:lvl>
    <w:lvl w:ilvl="2" w:tplc="04190005" w:tentative="1">
      <w:start w:val="1"/>
      <w:numFmt w:val="bullet"/>
      <w:lvlText w:val=""/>
      <w:lvlJc w:val="left"/>
      <w:pPr>
        <w:ind w:left="1933" w:hanging="360"/>
      </w:pPr>
      <w:rPr>
        <w:rFonts w:ascii="Wingdings" w:hAnsi="Wingdings" w:hint="default"/>
      </w:rPr>
    </w:lvl>
    <w:lvl w:ilvl="3" w:tplc="04190001" w:tentative="1">
      <w:start w:val="1"/>
      <w:numFmt w:val="bullet"/>
      <w:lvlText w:val=""/>
      <w:lvlJc w:val="left"/>
      <w:pPr>
        <w:ind w:left="2653" w:hanging="360"/>
      </w:pPr>
      <w:rPr>
        <w:rFonts w:ascii="Symbol" w:hAnsi="Symbol" w:hint="default"/>
      </w:rPr>
    </w:lvl>
    <w:lvl w:ilvl="4" w:tplc="04190003" w:tentative="1">
      <w:start w:val="1"/>
      <w:numFmt w:val="bullet"/>
      <w:lvlText w:val="o"/>
      <w:lvlJc w:val="left"/>
      <w:pPr>
        <w:ind w:left="3373" w:hanging="360"/>
      </w:pPr>
      <w:rPr>
        <w:rFonts w:ascii="Courier New" w:hAnsi="Courier New" w:cs="Courier New" w:hint="default"/>
      </w:rPr>
    </w:lvl>
    <w:lvl w:ilvl="5" w:tplc="04190005" w:tentative="1">
      <w:start w:val="1"/>
      <w:numFmt w:val="bullet"/>
      <w:lvlText w:val=""/>
      <w:lvlJc w:val="left"/>
      <w:pPr>
        <w:ind w:left="4093" w:hanging="360"/>
      </w:pPr>
      <w:rPr>
        <w:rFonts w:ascii="Wingdings" w:hAnsi="Wingdings" w:hint="default"/>
      </w:rPr>
    </w:lvl>
    <w:lvl w:ilvl="6" w:tplc="04190001" w:tentative="1">
      <w:start w:val="1"/>
      <w:numFmt w:val="bullet"/>
      <w:lvlText w:val=""/>
      <w:lvlJc w:val="left"/>
      <w:pPr>
        <w:ind w:left="4813" w:hanging="360"/>
      </w:pPr>
      <w:rPr>
        <w:rFonts w:ascii="Symbol" w:hAnsi="Symbol" w:hint="default"/>
      </w:rPr>
    </w:lvl>
    <w:lvl w:ilvl="7" w:tplc="04190003" w:tentative="1">
      <w:start w:val="1"/>
      <w:numFmt w:val="bullet"/>
      <w:lvlText w:val="o"/>
      <w:lvlJc w:val="left"/>
      <w:pPr>
        <w:ind w:left="5533" w:hanging="360"/>
      </w:pPr>
      <w:rPr>
        <w:rFonts w:ascii="Courier New" w:hAnsi="Courier New" w:cs="Courier New" w:hint="default"/>
      </w:rPr>
    </w:lvl>
    <w:lvl w:ilvl="8" w:tplc="04190005" w:tentative="1">
      <w:start w:val="1"/>
      <w:numFmt w:val="bullet"/>
      <w:lvlText w:val=""/>
      <w:lvlJc w:val="left"/>
      <w:pPr>
        <w:ind w:left="6253" w:hanging="360"/>
      </w:pPr>
      <w:rPr>
        <w:rFonts w:ascii="Wingdings" w:hAnsi="Wingdings" w:hint="default"/>
      </w:rPr>
    </w:lvl>
  </w:abstractNum>
  <w:abstractNum w:abstractNumId="6" w15:restartNumberingAfterBreak="0">
    <w:nsid w:val="3A5E5CBC"/>
    <w:multiLevelType w:val="hybridMultilevel"/>
    <w:tmpl w:val="C65C30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CA2AEE"/>
    <w:multiLevelType w:val="hybridMultilevel"/>
    <w:tmpl w:val="5372C108"/>
    <w:lvl w:ilvl="0" w:tplc="04190001">
      <w:start w:val="1"/>
      <w:numFmt w:val="bullet"/>
      <w:lvlText w:val=""/>
      <w:lvlJc w:val="left"/>
      <w:pPr>
        <w:ind w:left="770" w:hanging="360"/>
      </w:pPr>
      <w:rPr>
        <w:rFonts w:ascii="Symbol" w:hAnsi="Symbol" w:hint="default"/>
      </w:rPr>
    </w:lvl>
    <w:lvl w:ilvl="1" w:tplc="04190003" w:tentative="1">
      <w:start w:val="1"/>
      <w:numFmt w:val="bullet"/>
      <w:lvlText w:val="o"/>
      <w:lvlJc w:val="left"/>
      <w:pPr>
        <w:ind w:left="1490" w:hanging="360"/>
      </w:pPr>
      <w:rPr>
        <w:rFonts w:ascii="Courier New" w:hAnsi="Courier New" w:cs="Courier New" w:hint="default"/>
      </w:rPr>
    </w:lvl>
    <w:lvl w:ilvl="2" w:tplc="04190005" w:tentative="1">
      <w:start w:val="1"/>
      <w:numFmt w:val="bullet"/>
      <w:lvlText w:val=""/>
      <w:lvlJc w:val="left"/>
      <w:pPr>
        <w:ind w:left="2210" w:hanging="360"/>
      </w:pPr>
      <w:rPr>
        <w:rFonts w:ascii="Wingdings" w:hAnsi="Wingdings" w:hint="default"/>
      </w:rPr>
    </w:lvl>
    <w:lvl w:ilvl="3" w:tplc="04190001" w:tentative="1">
      <w:start w:val="1"/>
      <w:numFmt w:val="bullet"/>
      <w:lvlText w:val=""/>
      <w:lvlJc w:val="left"/>
      <w:pPr>
        <w:ind w:left="2930" w:hanging="360"/>
      </w:pPr>
      <w:rPr>
        <w:rFonts w:ascii="Symbol" w:hAnsi="Symbol" w:hint="default"/>
      </w:rPr>
    </w:lvl>
    <w:lvl w:ilvl="4" w:tplc="04190003" w:tentative="1">
      <w:start w:val="1"/>
      <w:numFmt w:val="bullet"/>
      <w:lvlText w:val="o"/>
      <w:lvlJc w:val="left"/>
      <w:pPr>
        <w:ind w:left="3650" w:hanging="360"/>
      </w:pPr>
      <w:rPr>
        <w:rFonts w:ascii="Courier New" w:hAnsi="Courier New" w:cs="Courier New" w:hint="default"/>
      </w:rPr>
    </w:lvl>
    <w:lvl w:ilvl="5" w:tplc="04190005" w:tentative="1">
      <w:start w:val="1"/>
      <w:numFmt w:val="bullet"/>
      <w:lvlText w:val=""/>
      <w:lvlJc w:val="left"/>
      <w:pPr>
        <w:ind w:left="4370" w:hanging="360"/>
      </w:pPr>
      <w:rPr>
        <w:rFonts w:ascii="Wingdings" w:hAnsi="Wingdings" w:hint="default"/>
      </w:rPr>
    </w:lvl>
    <w:lvl w:ilvl="6" w:tplc="04190001" w:tentative="1">
      <w:start w:val="1"/>
      <w:numFmt w:val="bullet"/>
      <w:lvlText w:val=""/>
      <w:lvlJc w:val="left"/>
      <w:pPr>
        <w:ind w:left="5090" w:hanging="360"/>
      </w:pPr>
      <w:rPr>
        <w:rFonts w:ascii="Symbol" w:hAnsi="Symbol" w:hint="default"/>
      </w:rPr>
    </w:lvl>
    <w:lvl w:ilvl="7" w:tplc="04190003" w:tentative="1">
      <w:start w:val="1"/>
      <w:numFmt w:val="bullet"/>
      <w:lvlText w:val="o"/>
      <w:lvlJc w:val="left"/>
      <w:pPr>
        <w:ind w:left="5810" w:hanging="360"/>
      </w:pPr>
      <w:rPr>
        <w:rFonts w:ascii="Courier New" w:hAnsi="Courier New" w:cs="Courier New" w:hint="default"/>
      </w:rPr>
    </w:lvl>
    <w:lvl w:ilvl="8" w:tplc="04190005" w:tentative="1">
      <w:start w:val="1"/>
      <w:numFmt w:val="bullet"/>
      <w:lvlText w:val=""/>
      <w:lvlJc w:val="left"/>
      <w:pPr>
        <w:ind w:left="6530" w:hanging="360"/>
      </w:pPr>
      <w:rPr>
        <w:rFonts w:ascii="Wingdings" w:hAnsi="Wingdings" w:hint="default"/>
      </w:rPr>
    </w:lvl>
  </w:abstractNum>
  <w:abstractNum w:abstractNumId="8" w15:restartNumberingAfterBreak="0">
    <w:nsid w:val="4DB4279B"/>
    <w:multiLevelType w:val="hybridMultilevel"/>
    <w:tmpl w:val="794CF2D0"/>
    <w:lvl w:ilvl="0" w:tplc="DB3E5B50">
      <w:start w:val="3"/>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4FBA5BB3"/>
    <w:multiLevelType w:val="multilevel"/>
    <w:tmpl w:val="452E58A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FD40787"/>
    <w:multiLevelType w:val="hybridMultilevel"/>
    <w:tmpl w:val="C33C59A2"/>
    <w:lvl w:ilvl="0" w:tplc="5972CE4C">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601308D7"/>
    <w:multiLevelType w:val="hybridMultilevel"/>
    <w:tmpl w:val="89481718"/>
    <w:lvl w:ilvl="0" w:tplc="0E36A4C4">
      <w:start w:val="1"/>
      <w:numFmt w:val="bullet"/>
      <w:lvlText w:val="-"/>
      <w:lvlJc w:val="left"/>
      <w:pPr>
        <w:ind w:left="77" w:hanging="360"/>
      </w:pPr>
      <w:rPr>
        <w:rFonts w:ascii="Times New Roman" w:eastAsiaTheme="minorHAnsi" w:hAnsi="Times New Roman" w:cs="Times New Roman" w:hint="default"/>
      </w:rPr>
    </w:lvl>
    <w:lvl w:ilvl="1" w:tplc="04190003" w:tentative="1">
      <w:start w:val="1"/>
      <w:numFmt w:val="bullet"/>
      <w:lvlText w:val="o"/>
      <w:lvlJc w:val="left"/>
      <w:pPr>
        <w:ind w:left="797" w:hanging="360"/>
      </w:pPr>
      <w:rPr>
        <w:rFonts w:ascii="Courier New" w:hAnsi="Courier New" w:cs="Courier New" w:hint="default"/>
      </w:rPr>
    </w:lvl>
    <w:lvl w:ilvl="2" w:tplc="04190005" w:tentative="1">
      <w:start w:val="1"/>
      <w:numFmt w:val="bullet"/>
      <w:lvlText w:val=""/>
      <w:lvlJc w:val="left"/>
      <w:pPr>
        <w:ind w:left="1517" w:hanging="360"/>
      </w:pPr>
      <w:rPr>
        <w:rFonts w:ascii="Wingdings" w:hAnsi="Wingdings" w:hint="default"/>
      </w:rPr>
    </w:lvl>
    <w:lvl w:ilvl="3" w:tplc="04190001" w:tentative="1">
      <w:start w:val="1"/>
      <w:numFmt w:val="bullet"/>
      <w:lvlText w:val=""/>
      <w:lvlJc w:val="left"/>
      <w:pPr>
        <w:ind w:left="2237" w:hanging="360"/>
      </w:pPr>
      <w:rPr>
        <w:rFonts w:ascii="Symbol" w:hAnsi="Symbol" w:hint="default"/>
      </w:rPr>
    </w:lvl>
    <w:lvl w:ilvl="4" w:tplc="04190003" w:tentative="1">
      <w:start w:val="1"/>
      <w:numFmt w:val="bullet"/>
      <w:lvlText w:val="o"/>
      <w:lvlJc w:val="left"/>
      <w:pPr>
        <w:ind w:left="2957" w:hanging="360"/>
      </w:pPr>
      <w:rPr>
        <w:rFonts w:ascii="Courier New" w:hAnsi="Courier New" w:cs="Courier New" w:hint="default"/>
      </w:rPr>
    </w:lvl>
    <w:lvl w:ilvl="5" w:tplc="04190005" w:tentative="1">
      <w:start w:val="1"/>
      <w:numFmt w:val="bullet"/>
      <w:lvlText w:val=""/>
      <w:lvlJc w:val="left"/>
      <w:pPr>
        <w:ind w:left="3677" w:hanging="360"/>
      </w:pPr>
      <w:rPr>
        <w:rFonts w:ascii="Wingdings" w:hAnsi="Wingdings" w:hint="default"/>
      </w:rPr>
    </w:lvl>
    <w:lvl w:ilvl="6" w:tplc="04190001" w:tentative="1">
      <w:start w:val="1"/>
      <w:numFmt w:val="bullet"/>
      <w:lvlText w:val=""/>
      <w:lvlJc w:val="left"/>
      <w:pPr>
        <w:ind w:left="4397" w:hanging="360"/>
      </w:pPr>
      <w:rPr>
        <w:rFonts w:ascii="Symbol" w:hAnsi="Symbol" w:hint="default"/>
      </w:rPr>
    </w:lvl>
    <w:lvl w:ilvl="7" w:tplc="04190003" w:tentative="1">
      <w:start w:val="1"/>
      <w:numFmt w:val="bullet"/>
      <w:lvlText w:val="o"/>
      <w:lvlJc w:val="left"/>
      <w:pPr>
        <w:ind w:left="5117" w:hanging="360"/>
      </w:pPr>
      <w:rPr>
        <w:rFonts w:ascii="Courier New" w:hAnsi="Courier New" w:cs="Courier New" w:hint="default"/>
      </w:rPr>
    </w:lvl>
    <w:lvl w:ilvl="8" w:tplc="04190005" w:tentative="1">
      <w:start w:val="1"/>
      <w:numFmt w:val="bullet"/>
      <w:lvlText w:val=""/>
      <w:lvlJc w:val="left"/>
      <w:pPr>
        <w:ind w:left="5837" w:hanging="360"/>
      </w:pPr>
      <w:rPr>
        <w:rFonts w:ascii="Wingdings" w:hAnsi="Wingdings" w:hint="default"/>
      </w:rPr>
    </w:lvl>
  </w:abstractNum>
  <w:abstractNum w:abstractNumId="12" w15:restartNumberingAfterBreak="0">
    <w:nsid w:val="679F1DBF"/>
    <w:multiLevelType w:val="hybridMultilevel"/>
    <w:tmpl w:val="E32A58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A6A2565"/>
    <w:multiLevelType w:val="multilevel"/>
    <w:tmpl w:val="86ECB04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7A3D4A89"/>
    <w:multiLevelType w:val="hybridMultilevel"/>
    <w:tmpl w:val="4D7E35B6"/>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15" w15:restartNumberingAfterBreak="0">
    <w:nsid w:val="7BC175A4"/>
    <w:multiLevelType w:val="hybridMultilevel"/>
    <w:tmpl w:val="C27EE296"/>
    <w:lvl w:ilvl="0" w:tplc="C2BE69BC">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num w:numId="1">
    <w:abstractNumId w:val="0"/>
  </w:num>
  <w:num w:numId="2">
    <w:abstractNumId w:val="9"/>
  </w:num>
  <w:num w:numId="3">
    <w:abstractNumId w:val="15"/>
  </w:num>
  <w:num w:numId="4">
    <w:abstractNumId w:val="13"/>
  </w:num>
  <w:num w:numId="5">
    <w:abstractNumId w:val="2"/>
  </w:num>
  <w:num w:numId="6">
    <w:abstractNumId w:val="3"/>
  </w:num>
  <w:num w:numId="7">
    <w:abstractNumId w:val="1"/>
  </w:num>
  <w:num w:numId="8">
    <w:abstractNumId w:val="11"/>
  </w:num>
  <w:num w:numId="9">
    <w:abstractNumId w:val="5"/>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10"/>
  </w:num>
  <w:num w:numId="13">
    <w:abstractNumId w:val="7"/>
  </w:num>
  <w:num w:numId="14">
    <w:abstractNumId w:val="12"/>
  </w:num>
  <w:num w:numId="15">
    <w:abstractNumId w:val="6"/>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28E"/>
    <w:rsid w:val="0000059A"/>
    <w:rsid w:val="00044DB5"/>
    <w:rsid w:val="00045367"/>
    <w:rsid w:val="00055612"/>
    <w:rsid w:val="00060669"/>
    <w:rsid w:val="00077B6D"/>
    <w:rsid w:val="000856E3"/>
    <w:rsid w:val="000944D9"/>
    <w:rsid w:val="000A1DEB"/>
    <w:rsid w:val="000B172B"/>
    <w:rsid w:val="000B383A"/>
    <w:rsid w:val="000D51E6"/>
    <w:rsid w:val="000D618B"/>
    <w:rsid w:val="000E68A6"/>
    <w:rsid w:val="000E76A4"/>
    <w:rsid w:val="0010079F"/>
    <w:rsid w:val="00106B6D"/>
    <w:rsid w:val="00133055"/>
    <w:rsid w:val="001374AB"/>
    <w:rsid w:val="00140599"/>
    <w:rsid w:val="00146340"/>
    <w:rsid w:val="00171518"/>
    <w:rsid w:val="00177B2B"/>
    <w:rsid w:val="001A2969"/>
    <w:rsid w:val="001B5A5B"/>
    <w:rsid w:val="001D0C2A"/>
    <w:rsid w:val="001D40B7"/>
    <w:rsid w:val="001E3D25"/>
    <w:rsid w:val="00230CD7"/>
    <w:rsid w:val="002417E4"/>
    <w:rsid w:val="00243402"/>
    <w:rsid w:val="00263DB3"/>
    <w:rsid w:val="00263EEF"/>
    <w:rsid w:val="002707AB"/>
    <w:rsid w:val="00271429"/>
    <w:rsid w:val="00283A6D"/>
    <w:rsid w:val="0028491A"/>
    <w:rsid w:val="0029788C"/>
    <w:rsid w:val="002B06CB"/>
    <w:rsid w:val="002C3F4E"/>
    <w:rsid w:val="002C46CC"/>
    <w:rsid w:val="002C777D"/>
    <w:rsid w:val="002D0C31"/>
    <w:rsid w:val="002D1452"/>
    <w:rsid w:val="002F639B"/>
    <w:rsid w:val="00323201"/>
    <w:rsid w:val="0032621C"/>
    <w:rsid w:val="00335046"/>
    <w:rsid w:val="00344B34"/>
    <w:rsid w:val="003466A5"/>
    <w:rsid w:val="00367FEA"/>
    <w:rsid w:val="00386871"/>
    <w:rsid w:val="003968D6"/>
    <w:rsid w:val="003B2556"/>
    <w:rsid w:val="003C2F43"/>
    <w:rsid w:val="003E5933"/>
    <w:rsid w:val="003F66FD"/>
    <w:rsid w:val="004032BC"/>
    <w:rsid w:val="004043C6"/>
    <w:rsid w:val="00412ABC"/>
    <w:rsid w:val="004200B7"/>
    <w:rsid w:val="00427735"/>
    <w:rsid w:val="00432DCE"/>
    <w:rsid w:val="00450E16"/>
    <w:rsid w:val="00465E33"/>
    <w:rsid w:val="004730CC"/>
    <w:rsid w:val="00481E55"/>
    <w:rsid w:val="004C4EC5"/>
    <w:rsid w:val="004D5332"/>
    <w:rsid w:val="0051206E"/>
    <w:rsid w:val="00552FC4"/>
    <w:rsid w:val="00562337"/>
    <w:rsid w:val="005633FD"/>
    <w:rsid w:val="0056590A"/>
    <w:rsid w:val="00566B9C"/>
    <w:rsid w:val="00567AEB"/>
    <w:rsid w:val="00570AD0"/>
    <w:rsid w:val="00573370"/>
    <w:rsid w:val="0057562D"/>
    <w:rsid w:val="00584886"/>
    <w:rsid w:val="00595187"/>
    <w:rsid w:val="005A00DB"/>
    <w:rsid w:val="005C37D1"/>
    <w:rsid w:val="005C7F6D"/>
    <w:rsid w:val="005D0449"/>
    <w:rsid w:val="005E6A10"/>
    <w:rsid w:val="005E7B5C"/>
    <w:rsid w:val="005F7679"/>
    <w:rsid w:val="005F7C54"/>
    <w:rsid w:val="00642EC3"/>
    <w:rsid w:val="00671DCC"/>
    <w:rsid w:val="00673C35"/>
    <w:rsid w:val="00681C44"/>
    <w:rsid w:val="00683D2B"/>
    <w:rsid w:val="006A0A74"/>
    <w:rsid w:val="006A506D"/>
    <w:rsid w:val="006D3BFC"/>
    <w:rsid w:val="006D5DCB"/>
    <w:rsid w:val="00706878"/>
    <w:rsid w:val="00707F37"/>
    <w:rsid w:val="00730132"/>
    <w:rsid w:val="0074616C"/>
    <w:rsid w:val="00770E67"/>
    <w:rsid w:val="00781527"/>
    <w:rsid w:val="007932D6"/>
    <w:rsid w:val="007A0360"/>
    <w:rsid w:val="007F1882"/>
    <w:rsid w:val="007F3F7E"/>
    <w:rsid w:val="007F4F01"/>
    <w:rsid w:val="00811EE8"/>
    <w:rsid w:val="00812BD7"/>
    <w:rsid w:val="0081313A"/>
    <w:rsid w:val="00815F2E"/>
    <w:rsid w:val="00816D92"/>
    <w:rsid w:val="008256F7"/>
    <w:rsid w:val="00826642"/>
    <w:rsid w:val="008365CF"/>
    <w:rsid w:val="00843A86"/>
    <w:rsid w:val="0085502C"/>
    <w:rsid w:val="0087428E"/>
    <w:rsid w:val="008761D4"/>
    <w:rsid w:val="008A76C7"/>
    <w:rsid w:val="008B1C47"/>
    <w:rsid w:val="008C2400"/>
    <w:rsid w:val="008D002C"/>
    <w:rsid w:val="008E6F16"/>
    <w:rsid w:val="008F6638"/>
    <w:rsid w:val="00906F3D"/>
    <w:rsid w:val="00922CF3"/>
    <w:rsid w:val="00924C2D"/>
    <w:rsid w:val="009363B8"/>
    <w:rsid w:val="00936501"/>
    <w:rsid w:val="00936F70"/>
    <w:rsid w:val="0094218E"/>
    <w:rsid w:val="00942EA9"/>
    <w:rsid w:val="009734A8"/>
    <w:rsid w:val="009756F0"/>
    <w:rsid w:val="00977DBE"/>
    <w:rsid w:val="00982E21"/>
    <w:rsid w:val="00992A47"/>
    <w:rsid w:val="00994352"/>
    <w:rsid w:val="009A5C2B"/>
    <w:rsid w:val="009E34AF"/>
    <w:rsid w:val="009F0362"/>
    <w:rsid w:val="009F408B"/>
    <w:rsid w:val="009F4D8C"/>
    <w:rsid w:val="00A12B45"/>
    <w:rsid w:val="00A257C3"/>
    <w:rsid w:val="00A31634"/>
    <w:rsid w:val="00A31FCF"/>
    <w:rsid w:val="00A626B9"/>
    <w:rsid w:val="00A85846"/>
    <w:rsid w:val="00A91730"/>
    <w:rsid w:val="00AB5ACF"/>
    <w:rsid w:val="00AB5DB8"/>
    <w:rsid w:val="00AD7CE5"/>
    <w:rsid w:val="00AE1A0B"/>
    <w:rsid w:val="00AF1885"/>
    <w:rsid w:val="00AF3DE7"/>
    <w:rsid w:val="00B178FC"/>
    <w:rsid w:val="00B32264"/>
    <w:rsid w:val="00B3264A"/>
    <w:rsid w:val="00B3563C"/>
    <w:rsid w:val="00B45BA1"/>
    <w:rsid w:val="00B545B6"/>
    <w:rsid w:val="00B6717E"/>
    <w:rsid w:val="00B73321"/>
    <w:rsid w:val="00BA6F09"/>
    <w:rsid w:val="00BB36BE"/>
    <w:rsid w:val="00BE58D2"/>
    <w:rsid w:val="00BF384F"/>
    <w:rsid w:val="00C116FA"/>
    <w:rsid w:val="00C16A2A"/>
    <w:rsid w:val="00C321A7"/>
    <w:rsid w:val="00C33392"/>
    <w:rsid w:val="00C6391B"/>
    <w:rsid w:val="00C65261"/>
    <w:rsid w:val="00C9071D"/>
    <w:rsid w:val="00CA51D0"/>
    <w:rsid w:val="00CB4D03"/>
    <w:rsid w:val="00CC12BE"/>
    <w:rsid w:val="00CC5604"/>
    <w:rsid w:val="00CD00AF"/>
    <w:rsid w:val="00CE282D"/>
    <w:rsid w:val="00CF4F3E"/>
    <w:rsid w:val="00D05C45"/>
    <w:rsid w:val="00D13C25"/>
    <w:rsid w:val="00D26708"/>
    <w:rsid w:val="00D55B81"/>
    <w:rsid w:val="00D6797A"/>
    <w:rsid w:val="00D74E68"/>
    <w:rsid w:val="00DB4D6D"/>
    <w:rsid w:val="00DC3B6E"/>
    <w:rsid w:val="00DC40A9"/>
    <w:rsid w:val="00E035F6"/>
    <w:rsid w:val="00E06DEF"/>
    <w:rsid w:val="00E15520"/>
    <w:rsid w:val="00E53845"/>
    <w:rsid w:val="00E61981"/>
    <w:rsid w:val="00E636A6"/>
    <w:rsid w:val="00E76A1B"/>
    <w:rsid w:val="00E93345"/>
    <w:rsid w:val="00EA6752"/>
    <w:rsid w:val="00EC1B50"/>
    <w:rsid w:val="00EE74C0"/>
    <w:rsid w:val="00EF24D1"/>
    <w:rsid w:val="00EF6CF5"/>
    <w:rsid w:val="00EF73B9"/>
    <w:rsid w:val="00F020F6"/>
    <w:rsid w:val="00F2443E"/>
    <w:rsid w:val="00F3543B"/>
    <w:rsid w:val="00F46882"/>
    <w:rsid w:val="00F83C50"/>
    <w:rsid w:val="00FA11F9"/>
    <w:rsid w:val="00FA644A"/>
    <w:rsid w:val="00FA7D96"/>
    <w:rsid w:val="00FB6F5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docId w15:val="{8294BDC7-81AA-434C-91FF-6D82EF616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81E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1452"/>
    <w:pPr>
      <w:ind w:left="720"/>
      <w:contextualSpacing/>
    </w:pPr>
  </w:style>
  <w:style w:type="character" w:styleId="a4">
    <w:name w:val="Strong"/>
    <w:basedOn w:val="a0"/>
    <w:uiPriority w:val="22"/>
    <w:qFormat/>
    <w:rsid w:val="00CC5604"/>
    <w:rPr>
      <w:b/>
      <w:bCs/>
    </w:rPr>
  </w:style>
  <w:style w:type="character" w:styleId="a5">
    <w:name w:val="Hyperlink"/>
    <w:basedOn w:val="a0"/>
    <w:uiPriority w:val="99"/>
    <w:unhideWhenUsed/>
    <w:rsid w:val="00CC5604"/>
    <w:rPr>
      <w:color w:val="0000FF" w:themeColor="hyperlink"/>
      <w:u w:val="single"/>
    </w:rPr>
  </w:style>
  <w:style w:type="character" w:customStyle="1" w:styleId="11">
    <w:name w:val="Заголовок №1_"/>
    <w:basedOn w:val="a0"/>
    <w:link w:val="12"/>
    <w:rsid w:val="00552FC4"/>
    <w:rPr>
      <w:rFonts w:ascii="Times New Roman" w:eastAsia="Times New Roman" w:hAnsi="Times New Roman" w:cs="Times New Roman"/>
      <w:spacing w:val="10"/>
      <w:sz w:val="25"/>
      <w:szCs w:val="25"/>
      <w:shd w:val="clear" w:color="auto" w:fill="FFFFFF"/>
    </w:rPr>
  </w:style>
  <w:style w:type="character" w:customStyle="1" w:styleId="a6">
    <w:name w:val="Основной текст_"/>
    <w:basedOn w:val="a0"/>
    <w:link w:val="2"/>
    <w:rsid w:val="00552FC4"/>
    <w:rPr>
      <w:rFonts w:ascii="Times New Roman" w:eastAsia="Times New Roman" w:hAnsi="Times New Roman" w:cs="Times New Roman"/>
      <w:sz w:val="25"/>
      <w:szCs w:val="25"/>
      <w:shd w:val="clear" w:color="auto" w:fill="FFFFFF"/>
    </w:rPr>
  </w:style>
  <w:style w:type="character" w:customStyle="1" w:styleId="13">
    <w:name w:val="Основной текст1"/>
    <w:basedOn w:val="a6"/>
    <w:rsid w:val="00552FC4"/>
    <w:rPr>
      <w:rFonts w:ascii="Times New Roman" w:eastAsia="Times New Roman" w:hAnsi="Times New Roman" w:cs="Times New Roman"/>
      <w:sz w:val="25"/>
      <w:szCs w:val="25"/>
      <w:shd w:val="clear" w:color="auto" w:fill="FFFFFF"/>
    </w:rPr>
  </w:style>
  <w:style w:type="paragraph" w:customStyle="1" w:styleId="12">
    <w:name w:val="Заголовок №1"/>
    <w:basedOn w:val="a"/>
    <w:link w:val="11"/>
    <w:rsid w:val="00552FC4"/>
    <w:pPr>
      <w:shd w:val="clear" w:color="auto" w:fill="FFFFFF"/>
      <w:spacing w:after="0" w:line="322" w:lineRule="exact"/>
      <w:jc w:val="right"/>
      <w:outlineLvl w:val="0"/>
    </w:pPr>
    <w:rPr>
      <w:rFonts w:ascii="Times New Roman" w:eastAsia="Times New Roman" w:hAnsi="Times New Roman" w:cs="Times New Roman"/>
      <w:spacing w:val="10"/>
      <w:sz w:val="25"/>
      <w:szCs w:val="25"/>
    </w:rPr>
  </w:style>
  <w:style w:type="paragraph" w:customStyle="1" w:styleId="2">
    <w:name w:val="Основной текст2"/>
    <w:basedOn w:val="a"/>
    <w:link w:val="a6"/>
    <w:rsid w:val="00552FC4"/>
    <w:pPr>
      <w:shd w:val="clear" w:color="auto" w:fill="FFFFFF"/>
      <w:spacing w:before="240" w:after="0" w:line="480" w:lineRule="exact"/>
      <w:jc w:val="both"/>
    </w:pPr>
    <w:rPr>
      <w:rFonts w:ascii="Times New Roman" w:eastAsia="Times New Roman" w:hAnsi="Times New Roman" w:cs="Times New Roman"/>
      <w:sz w:val="25"/>
      <w:szCs w:val="25"/>
    </w:rPr>
  </w:style>
  <w:style w:type="table" w:styleId="a7">
    <w:name w:val="Table Grid"/>
    <w:basedOn w:val="a1"/>
    <w:uiPriority w:val="59"/>
    <w:rsid w:val="00552F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
    <w:name w:val="Основной текст (3)_"/>
    <w:basedOn w:val="a0"/>
    <w:link w:val="30"/>
    <w:rsid w:val="00552FC4"/>
    <w:rPr>
      <w:rFonts w:ascii="Times New Roman" w:eastAsia="Times New Roman" w:hAnsi="Times New Roman" w:cs="Times New Roman"/>
      <w:sz w:val="19"/>
      <w:szCs w:val="19"/>
      <w:shd w:val="clear" w:color="auto" w:fill="FFFFFF"/>
    </w:rPr>
  </w:style>
  <w:style w:type="paragraph" w:customStyle="1" w:styleId="30">
    <w:name w:val="Основной текст (3)"/>
    <w:basedOn w:val="a"/>
    <w:link w:val="3"/>
    <w:rsid w:val="00552FC4"/>
    <w:pPr>
      <w:shd w:val="clear" w:color="auto" w:fill="FFFFFF"/>
      <w:spacing w:after="0" w:line="250" w:lineRule="exact"/>
      <w:jc w:val="center"/>
    </w:pPr>
    <w:rPr>
      <w:rFonts w:ascii="Times New Roman" w:eastAsia="Times New Roman" w:hAnsi="Times New Roman" w:cs="Times New Roman"/>
      <w:sz w:val="19"/>
      <w:szCs w:val="19"/>
    </w:rPr>
  </w:style>
  <w:style w:type="paragraph" w:styleId="a8">
    <w:name w:val="Balloon Text"/>
    <w:basedOn w:val="a"/>
    <w:link w:val="a9"/>
    <w:uiPriority w:val="99"/>
    <w:semiHidden/>
    <w:unhideWhenUsed/>
    <w:rsid w:val="00A9173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91730"/>
    <w:rPr>
      <w:rFonts w:ascii="Tahoma" w:hAnsi="Tahoma" w:cs="Tahoma"/>
      <w:sz w:val="16"/>
      <w:szCs w:val="16"/>
    </w:rPr>
  </w:style>
  <w:style w:type="paragraph" w:styleId="aa">
    <w:name w:val="header"/>
    <w:basedOn w:val="a"/>
    <w:link w:val="ab"/>
    <w:uiPriority w:val="99"/>
    <w:unhideWhenUsed/>
    <w:rsid w:val="00770E6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770E67"/>
  </w:style>
  <w:style w:type="paragraph" w:styleId="ac">
    <w:name w:val="footer"/>
    <w:basedOn w:val="a"/>
    <w:link w:val="ad"/>
    <w:uiPriority w:val="99"/>
    <w:unhideWhenUsed/>
    <w:rsid w:val="00770E6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770E67"/>
  </w:style>
  <w:style w:type="character" w:customStyle="1" w:styleId="jlqj4b">
    <w:name w:val="jlqj4b"/>
    <w:basedOn w:val="a0"/>
    <w:rsid w:val="00C16A2A"/>
  </w:style>
  <w:style w:type="character" w:customStyle="1" w:styleId="10">
    <w:name w:val="Заголовок 1 Знак"/>
    <w:basedOn w:val="a0"/>
    <w:link w:val="1"/>
    <w:uiPriority w:val="9"/>
    <w:rsid w:val="00481E55"/>
    <w:rPr>
      <w:rFonts w:asciiTheme="majorHAnsi" w:eastAsiaTheme="majorEastAsia" w:hAnsiTheme="majorHAnsi" w:cstheme="majorBidi"/>
      <w:b/>
      <w:bCs/>
      <w:color w:val="365F91" w:themeColor="accent1" w:themeShade="BF"/>
      <w:sz w:val="28"/>
      <w:szCs w:val="28"/>
    </w:rPr>
  </w:style>
  <w:style w:type="paragraph" w:styleId="ae">
    <w:name w:val="TOC Heading"/>
    <w:basedOn w:val="1"/>
    <w:next w:val="a"/>
    <w:uiPriority w:val="99"/>
    <w:qFormat/>
    <w:rsid w:val="00481E55"/>
    <w:pPr>
      <w:outlineLvl w:val="9"/>
    </w:pPr>
    <w:rPr>
      <w:rFonts w:ascii="Cambria" w:eastAsia="Times New Roman" w:hAnsi="Cambria" w:cs="Times New Roman"/>
      <w:color w:val="365F91"/>
      <w:lang w:val="uk-UA" w:eastAsia="uk-UA"/>
    </w:rPr>
  </w:style>
  <w:style w:type="paragraph" w:styleId="af">
    <w:name w:val="No Spacing"/>
    <w:uiPriority w:val="1"/>
    <w:qFormat/>
    <w:rsid w:val="00481E5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723581">
      <w:bodyDiv w:val="1"/>
      <w:marLeft w:val="0"/>
      <w:marRight w:val="0"/>
      <w:marTop w:val="0"/>
      <w:marBottom w:val="0"/>
      <w:divBdr>
        <w:top w:val="none" w:sz="0" w:space="0" w:color="auto"/>
        <w:left w:val="none" w:sz="0" w:space="0" w:color="auto"/>
        <w:bottom w:val="none" w:sz="0" w:space="0" w:color="auto"/>
        <w:right w:val="none" w:sz="0" w:space="0" w:color="auto"/>
      </w:divBdr>
    </w:div>
    <w:div w:id="159540903">
      <w:bodyDiv w:val="1"/>
      <w:marLeft w:val="0"/>
      <w:marRight w:val="0"/>
      <w:marTop w:val="0"/>
      <w:marBottom w:val="0"/>
      <w:divBdr>
        <w:top w:val="none" w:sz="0" w:space="0" w:color="auto"/>
        <w:left w:val="none" w:sz="0" w:space="0" w:color="auto"/>
        <w:bottom w:val="none" w:sz="0" w:space="0" w:color="auto"/>
        <w:right w:val="none" w:sz="0" w:space="0" w:color="auto"/>
      </w:divBdr>
    </w:div>
    <w:div w:id="384453073">
      <w:bodyDiv w:val="1"/>
      <w:marLeft w:val="0"/>
      <w:marRight w:val="0"/>
      <w:marTop w:val="0"/>
      <w:marBottom w:val="0"/>
      <w:divBdr>
        <w:top w:val="none" w:sz="0" w:space="0" w:color="auto"/>
        <w:left w:val="none" w:sz="0" w:space="0" w:color="auto"/>
        <w:bottom w:val="none" w:sz="0" w:space="0" w:color="auto"/>
        <w:right w:val="none" w:sz="0" w:space="0" w:color="auto"/>
      </w:divBdr>
    </w:div>
    <w:div w:id="426771888">
      <w:bodyDiv w:val="1"/>
      <w:marLeft w:val="0"/>
      <w:marRight w:val="0"/>
      <w:marTop w:val="0"/>
      <w:marBottom w:val="0"/>
      <w:divBdr>
        <w:top w:val="none" w:sz="0" w:space="0" w:color="auto"/>
        <w:left w:val="none" w:sz="0" w:space="0" w:color="auto"/>
        <w:bottom w:val="none" w:sz="0" w:space="0" w:color="auto"/>
        <w:right w:val="none" w:sz="0" w:space="0" w:color="auto"/>
      </w:divBdr>
    </w:div>
    <w:div w:id="473067697">
      <w:bodyDiv w:val="1"/>
      <w:marLeft w:val="0"/>
      <w:marRight w:val="0"/>
      <w:marTop w:val="0"/>
      <w:marBottom w:val="0"/>
      <w:divBdr>
        <w:top w:val="none" w:sz="0" w:space="0" w:color="auto"/>
        <w:left w:val="none" w:sz="0" w:space="0" w:color="auto"/>
        <w:bottom w:val="none" w:sz="0" w:space="0" w:color="auto"/>
        <w:right w:val="none" w:sz="0" w:space="0" w:color="auto"/>
      </w:divBdr>
    </w:div>
    <w:div w:id="730690630">
      <w:bodyDiv w:val="1"/>
      <w:marLeft w:val="0"/>
      <w:marRight w:val="0"/>
      <w:marTop w:val="0"/>
      <w:marBottom w:val="0"/>
      <w:divBdr>
        <w:top w:val="none" w:sz="0" w:space="0" w:color="auto"/>
        <w:left w:val="none" w:sz="0" w:space="0" w:color="auto"/>
        <w:bottom w:val="none" w:sz="0" w:space="0" w:color="auto"/>
        <w:right w:val="none" w:sz="0" w:space="0" w:color="auto"/>
      </w:divBdr>
    </w:div>
    <w:div w:id="1242832450">
      <w:bodyDiv w:val="1"/>
      <w:marLeft w:val="0"/>
      <w:marRight w:val="0"/>
      <w:marTop w:val="0"/>
      <w:marBottom w:val="0"/>
      <w:divBdr>
        <w:top w:val="none" w:sz="0" w:space="0" w:color="auto"/>
        <w:left w:val="none" w:sz="0" w:space="0" w:color="auto"/>
        <w:bottom w:val="none" w:sz="0" w:space="0" w:color="auto"/>
        <w:right w:val="none" w:sz="0" w:space="0" w:color="auto"/>
      </w:divBdr>
    </w:div>
    <w:div w:id="1307512184">
      <w:bodyDiv w:val="1"/>
      <w:marLeft w:val="0"/>
      <w:marRight w:val="0"/>
      <w:marTop w:val="0"/>
      <w:marBottom w:val="0"/>
      <w:divBdr>
        <w:top w:val="none" w:sz="0" w:space="0" w:color="auto"/>
        <w:left w:val="none" w:sz="0" w:space="0" w:color="auto"/>
        <w:bottom w:val="none" w:sz="0" w:space="0" w:color="auto"/>
        <w:right w:val="none" w:sz="0" w:space="0" w:color="auto"/>
      </w:divBdr>
    </w:div>
    <w:div w:id="1356733316">
      <w:bodyDiv w:val="1"/>
      <w:marLeft w:val="0"/>
      <w:marRight w:val="0"/>
      <w:marTop w:val="0"/>
      <w:marBottom w:val="0"/>
      <w:divBdr>
        <w:top w:val="none" w:sz="0" w:space="0" w:color="auto"/>
        <w:left w:val="none" w:sz="0" w:space="0" w:color="auto"/>
        <w:bottom w:val="none" w:sz="0" w:space="0" w:color="auto"/>
        <w:right w:val="none" w:sz="0" w:space="0" w:color="auto"/>
      </w:divBdr>
    </w:div>
    <w:div w:id="1368870843">
      <w:bodyDiv w:val="1"/>
      <w:marLeft w:val="0"/>
      <w:marRight w:val="0"/>
      <w:marTop w:val="0"/>
      <w:marBottom w:val="0"/>
      <w:divBdr>
        <w:top w:val="none" w:sz="0" w:space="0" w:color="auto"/>
        <w:left w:val="none" w:sz="0" w:space="0" w:color="auto"/>
        <w:bottom w:val="none" w:sz="0" w:space="0" w:color="auto"/>
        <w:right w:val="none" w:sz="0" w:space="0" w:color="auto"/>
      </w:divBdr>
    </w:div>
    <w:div w:id="1515026411">
      <w:bodyDiv w:val="1"/>
      <w:marLeft w:val="0"/>
      <w:marRight w:val="0"/>
      <w:marTop w:val="0"/>
      <w:marBottom w:val="0"/>
      <w:divBdr>
        <w:top w:val="none" w:sz="0" w:space="0" w:color="auto"/>
        <w:left w:val="none" w:sz="0" w:space="0" w:color="auto"/>
        <w:bottom w:val="none" w:sz="0" w:space="0" w:color="auto"/>
        <w:right w:val="none" w:sz="0" w:space="0" w:color="auto"/>
      </w:divBdr>
      <w:divsChild>
        <w:div w:id="1059980438">
          <w:marLeft w:val="0"/>
          <w:marRight w:val="0"/>
          <w:marTop w:val="15"/>
          <w:marBottom w:val="0"/>
          <w:divBdr>
            <w:top w:val="single" w:sz="48" w:space="0" w:color="auto"/>
            <w:left w:val="single" w:sz="48" w:space="0" w:color="auto"/>
            <w:bottom w:val="single" w:sz="48" w:space="0" w:color="auto"/>
            <w:right w:val="single" w:sz="48" w:space="0" w:color="auto"/>
          </w:divBdr>
          <w:divsChild>
            <w:div w:id="178399864">
              <w:marLeft w:val="0"/>
              <w:marRight w:val="0"/>
              <w:marTop w:val="0"/>
              <w:marBottom w:val="0"/>
              <w:divBdr>
                <w:top w:val="none" w:sz="0" w:space="0" w:color="auto"/>
                <w:left w:val="none" w:sz="0" w:space="0" w:color="auto"/>
                <w:bottom w:val="none" w:sz="0" w:space="0" w:color="auto"/>
                <w:right w:val="none" w:sz="0" w:space="0" w:color="auto"/>
              </w:divBdr>
              <w:divsChild>
                <w:div w:id="1470585515">
                  <w:marLeft w:val="0"/>
                  <w:marRight w:val="0"/>
                  <w:marTop w:val="0"/>
                  <w:marBottom w:val="0"/>
                  <w:divBdr>
                    <w:top w:val="none" w:sz="0" w:space="0" w:color="auto"/>
                    <w:left w:val="none" w:sz="0" w:space="0" w:color="auto"/>
                    <w:bottom w:val="none" w:sz="0" w:space="0" w:color="auto"/>
                    <w:right w:val="none" w:sz="0" w:space="0" w:color="auto"/>
                  </w:divBdr>
                </w:div>
                <w:div w:id="1701861387">
                  <w:marLeft w:val="0"/>
                  <w:marRight w:val="0"/>
                  <w:marTop w:val="0"/>
                  <w:marBottom w:val="0"/>
                  <w:divBdr>
                    <w:top w:val="none" w:sz="0" w:space="0" w:color="auto"/>
                    <w:left w:val="none" w:sz="0" w:space="0" w:color="auto"/>
                    <w:bottom w:val="none" w:sz="0" w:space="0" w:color="auto"/>
                    <w:right w:val="none" w:sz="0" w:space="0" w:color="auto"/>
                  </w:divBdr>
                </w:div>
                <w:div w:id="1394966259">
                  <w:marLeft w:val="0"/>
                  <w:marRight w:val="0"/>
                  <w:marTop w:val="0"/>
                  <w:marBottom w:val="0"/>
                  <w:divBdr>
                    <w:top w:val="none" w:sz="0" w:space="0" w:color="auto"/>
                    <w:left w:val="none" w:sz="0" w:space="0" w:color="auto"/>
                    <w:bottom w:val="none" w:sz="0" w:space="0" w:color="auto"/>
                    <w:right w:val="none" w:sz="0" w:space="0" w:color="auto"/>
                  </w:divBdr>
                </w:div>
                <w:div w:id="1513454673">
                  <w:marLeft w:val="0"/>
                  <w:marRight w:val="0"/>
                  <w:marTop w:val="0"/>
                  <w:marBottom w:val="0"/>
                  <w:divBdr>
                    <w:top w:val="none" w:sz="0" w:space="0" w:color="auto"/>
                    <w:left w:val="none" w:sz="0" w:space="0" w:color="auto"/>
                    <w:bottom w:val="none" w:sz="0" w:space="0" w:color="auto"/>
                    <w:right w:val="none" w:sz="0" w:space="0" w:color="auto"/>
                  </w:divBdr>
                </w:div>
                <w:div w:id="1655991221">
                  <w:marLeft w:val="0"/>
                  <w:marRight w:val="0"/>
                  <w:marTop w:val="0"/>
                  <w:marBottom w:val="0"/>
                  <w:divBdr>
                    <w:top w:val="none" w:sz="0" w:space="0" w:color="auto"/>
                    <w:left w:val="none" w:sz="0" w:space="0" w:color="auto"/>
                    <w:bottom w:val="none" w:sz="0" w:space="0" w:color="auto"/>
                    <w:right w:val="none" w:sz="0" w:space="0" w:color="auto"/>
                  </w:divBdr>
                </w:div>
                <w:div w:id="502745826">
                  <w:marLeft w:val="0"/>
                  <w:marRight w:val="0"/>
                  <w:marTop w:val="0"/>
                  <w:marBottom w:val="0"/>
                  <w:divBdr>
                    <w:top w:val="none" w:sz="0" w:space="0" w:color="auto"/>
                    <w:left w:val="none" w:sz="0" w:space="0" w:color="auto"/>
                    <w:bottom w:val="none" w:sz="0" w:space="0" w:color="auto"/>
                    <w:right w:val="none" w:sz="0" w:space="0" w:color="auto"/>
                  </w:divBdr>
                </w:div>
                <w:div w:id="1833989199">
                  <w:marLeft w:val="0"/>
                  <w:marRight w:val="0"/>
                  <w:marTop w:val="0"/>
                  <w:marBottom w:val="0"/>
                  <w:divBdr>
                    <w:top w:val="none" w:sz="0" w:space="0" w:color="auto"/>
                    <w:left w:val="none" w:sz="0" w:space="0" w:color="auto"/>
                    <w:bottom w:val="none" w:sz="0" w:space="0" w:color="auto"/>
                    <w:right w:val="none" w:sz="0" w:space="0" w:color="auto"/>
                  </w:divBdr>
                </w:div>
                <w:div w:id="887690603">
                  <w:marLeft w:val="0"/>
                  <w:marRight w:val="0"/>
                  <w:marTop w:val="0"/>
                  <w:marBottom w:val="0"/>
                  <w:divBdr>
                    <w:top w:val="none" w:sz="0" w:space="0" w:color="auto"/>
                    <w:left w:val="none" w:sz="0" w:space="0" w:color="auto"/>
                    <w:bottom w:val="none" w:sz="0" w:space="0" w:color="auto"/>
                    <w:right w:val="none" w:sz="0" w:space="0" w:color="auto"/>
                  </w:divBdr>
                </w:div>
                <w:div w:id="758216350">
                  <w:marLeft w:val="0"/>
                  <w:marRight w:val="0"/>
                  <w:marTop w:val="0"/>
                  <w:marBottom w:val="0"/>
                  <w:divBdr>
                    <w:top w:val="none" w:sz="0" w:space="0" w:color="auto"/>
                    <w:left w:val="none" w:sz="0" w:space="0" w:color="auto"/>
                    <w:bottom w:val="none" w:sz="0" w:space="0" w:color="auto"/>
                    <w:right w:val="none" w:sz="0" w:space="0" w:color="auto"/>
                  </w:divBdr>
                </w:div>
                <w:div w:id="796459097">
                  <w:marLeft w:val="0"/>
                  <w:marRight w:val="0"/>
                  <w:marTop w:val="0"/>
                  <w:marBottom w:val="0"/>
                  <w:divBdr>
                    <w:top w:val="none" w:sz="0" w:space="0" w:color="auto"/>
                    <w:left w:val="none" w:sz="0" w:space="0" w:color="auto"/>
                    <w:bottom w:val="none" w:sz="0" w:space="0" w:color="auto"/>
                    <w:right w:val="none" w:sz="0" w:space="0" w:color="auto"/>
                  </w:divBdr>
                </w:div>
                <w:div w:id="1428496898">
                  <w:marLeft w:val="0"/>
                  <w:marRight w:val="0"/>
                  <w:marTop w:val="0"/>
                  <w:marBottom w:val="0"/>
                  <w:divBdr>
                    <w:top w:val="none" w:sz="0" w:space="0" w:color="auto"/>
                    <w:left w:val="none" w:sz="0" w:space="0" w:color="auto"/>
                    <w:bottom w:val="none" w:sz="0" w:space="0" w:color="auto"/>
                    <w:right w:val="none" w:sz="0" w:space="0" w:color="auto"/>
                  </w:divBdr>
                </w:div>
                <w:div w:id="1274092119">
                  <w:marLeft w:val="0"/>
                  <w:marRight w:val="0"/>
                  <w:marTop w:val="0"/>
                  <w:marBottom w:val="0"/>
                  <w:divBdr>
                    <w:top w:val="none" w:sz="0" w:space="0" w:color="auto"/>
                    <w:left w:val="none" w:sz="0" w:space="0" w:color="auto"/>
                    <w:bottom w:val="none" w:sz="0" w:space="0" w:color="auto"/>
                    <w:right w:val="none" w:sz="0" w:space="0" w:color="auto"/>
                  </w:divBdr>
                </w:div>
                <w:div w:id="2131825414">
                  <w:marLeft w:val="0"/>
                  <w:marRight w:val="0"/>
                  <w:marTop w:val="0"/>
                  <w:marBottom w:val="0"/>
                  <w:divBdr>
                    <w:top w:val="none" w:sz="0" w:space="0" w:color="auto"/>
                    <w:left w:val="none" w:sz="0" w:space="0" w:color="auto"/>
                    <w:bottom w:val="none" w:sz="0" w:space="0" w:color="auto"/>
                    <w:right w:val="none" w:sz="0" w:space="0" w:color="auto"/>
                  </w:divBdr>
                </w:div>
                <w:div w:id="1586694068">
                  <w:marLeft w:val="0"/>
                  <w:marRight w:val="0"/>
                  <w:marTop w:val="0"/>
                  <w:marBottom w:val="0"/>
                  <w:divBdr>
                    <w:top w:val="none" w:sz="0" w:space="0" w:color="auto"/>
                    <w:left w:val="none" w:sz="0" w:space="0" w:color="auto"/>
                    <w:bottom w:val="none" w:sz="0" w:space="0" w:color="auto"/>
                    <w:right w:val="none" w:sz="0" w:space="0" w:color="auto"/>
                  </w:divBdr>
                </w:div>
                <w:div w:id="2145728791">
                  <w:marLeft w:val="0"/>
                  <w:marRight w:val="0"/>
                  <w:marTop w:val="0"/>
                  <w:marBottom w:val="0"/>
                  <w:divBdr>
                    <w:top w:val="none" w:sz="0" w:space="0" w:color="auto"/>
                    <w:left w:val="none" w:sz="0" w:space="0" w:color="auto"/>
                    <w:bottom w:val="none" w:sz="0" w:space="0" w:color="auto"/>
                    <w:right w:val="none" w:sz="0" w:space="0" w:color="auto"/>
                  </w:divBdr>
                </w:div>
                <w:div w:id="1351032882">
                  <w:marLeft w:val="0"/>
                  <w:marRight w:val="0"/>
                  <w:marTop w:val="0"/>
                  <w:marBottom w:val="0"/>
                  <w:divBdr>
                    <w:top w:val="none" w:sz="0" w:space="0" w:color="auto"/>
                    <w:left w:val="none" w:sz="0" w:space="0" w:color="auto"/>
                    <w:bottom w:val="none" w:sz="0" w:space="0" w:color="auto"/>
                    <w:right w:val="none" w:sz="0" w:space="0" w:color="auto"/>
                  </w:divBdr>
                </w:div>
                <w:div w:id="815604280">
                  <w:marLeft w:val="0"/>
                  <w:marRight w:val="0"/>
                  <w:marTop w:val="0"/>
                  <w:marBottom w:val="0"/>
                  <w:divBdr>
                    <w:top w:val="none" w:sz="0" w:space="0" w:color="auto"/>
                    <w:left w:val="none" w:sz="0" w:space="0" w:color="auto"/>
                    <w:bottom w:val="none" w:sz="0" w:space="0" w:color="auto"/>
                    <w:right w:val="none" w:sz="0" w:space="0" w:color="auto"/>
                  </w:divBdr>
                </w:div>
                <w:div w:id="1196499959">
                  <w:marLeft w:val="0"/>
                  <w:marRight w:val="0"/>
                  <w:marTop w:val="0"/>
                  <w:marBottom w:val="0"/>
                  <w:divBdr>
                    <w:top w:val="none" w:sz="0" w:space="0" w:color="auto"/>
                    <w:left w:val="none" w:sz="0" w:space="0" w:color="auto"/>
                    <w:bottom w:val="none" w:sz="0" w:space="0" w:color="auto"/>
                    <w:right w:val="none" w:sz="0" w:space="0" w:color="auto"/>
                  </w:divBdr>
                </w:div>
                <w:div w:id="1489009294">
                  <w:marLeft w:val="0"/>
                  <w:marRight w:val="0"/>
                  <w:marTop w:val="0"/>
                  <w:marBottom w:val="0"/>
                  <w:divBdr>
                    <w:top w:val="none" w:sz="0" w:space="0" w:color="auto"/>
                    <w:left w:val="none" w:sz="0" w:space="0" w:color="auto"/>
                    <w:bottom w:val="none" w:sz="0" w:space="0" w:color="auto"/>
                    <w:right w:val="none" w:sz="0" w:space="0" w:color="auto"/>
                  </w:divBdr>
                </w:div>
                <w:div w:id="1422215602">
                  <w:marLeft w:val="0"/>
                  <w:marRight w:val="0"/>
                  <w:marTop w:val="0"/>
                  <w:marBottom w:val="0"/>
                  <w:divBdr>
                    <w:top w:val="none" w:sz="0" w:space="0" w:color="auto"/>
                    <w:left w:val="none" w:sz="0" w:space="0" w:color="auto"/>
                    <w:bottom w:val="none" w:sz="0" w:space="0" w:color="auto"/>
                    <w:right w:val="none" w:sz="0" w:space="0" w:color="auto"/>
                  </w:divBdr>
                </w:div>
                <w:div w:id="1388410204">
                  <w:marLeft w:val="0"/>
                  <w:marRight w:val="0"/>
                  <w:marTop w:val="0"/>
                  <w:marBottom w:val="0"/>
                  <w:divBdr>
                    <w:top w:val="none" w:sz="0" w:space="0" w:color="auto"/>
                    <w:left w:val="none" w:sz="0" w:space="0" w:color="auto"/>
                    <w:bottom w:val="none" w:sz="0" w:space="0" w:color="auto"/>
                    <w:right w:val="none" w:sz="0" w:space="0" w:color="auto"/>
                  </w:divBdr>
                </w:div>
                <w:div w:id="1683507423">
                  <w:marLeft w:val="0"/>
                  <w:marRight w:val="0"/>
                  <w:marTop w:val="0"/>
                  <w:marBottom w:val="0"/>
                  <w:divBdr>
                    <w:top w:val="none" w:sz="0" w:space="0" w:color="auto"/>
                    <w:left w:val="none" w:sz="0" w:space="0" w:color="auto"/>
                    <w:bottom w:val="none" w:sz="0" w:space="0" w:color="auto"/>
                    <w:right w:val="none" w:sz="0" w:space="0" w:color="auto"/>
                  </w:divBdr>
                </w:div>
                <w:div w:id="558832082">
                  <w:marLeft w:val="0"/>
                  <w:marRight w:val="0"/>
                  <w:marTop w:val="0"/>
                  <w:marBottom w:val="0"/>
                  <w:divBdr>
                    <w:top w:val="none" w:sz="0" w:space="0" w:color="auto"/>
                    <w:left w:val="none" w:sz="0" w:space="0" w:color="auto"/>
                    <w:bottom w:val="none" w:sz="0" w:space="0" w:color="auto"/>
                    <w:right w:val="none" w:sz="0" w:space="0" w:color="auto"/>
                  </w:divBdr>
                </w:div>
                <w:div w:id="628363628">
                  <w:marLeft w:val="0"/>
                  <w:marRight w:val="0"/>
                  <w:marTop w:val="0"/>
                  <w:marBottom w:val="0"/>
                  <w:divBdr>
                    <w:top w:val="none" w:sz="0" w:space="0" w:color="auto"/>
                    <w:left w:val="none" w:sz="0" w:space="0" w:color="auto"/>
                    <w:bottom w:val="none" w:sz="0" w:space="0" w:color="auto"/>
                    <w:right w:val="none" w:sz="0" w:space="0" w:color="auto"/>
                  </w:divBdr>
                </w:div>
                <w:div w:id="1462842962">
                  <w:marLeft w:val="0"/>
                  <w:marRight w:val="0"/>
                  <w:marTop w:val="0"/>
                  <w:marBottom w:val="0"/>
                  <w:divBdr>
                    <w:top w:val="none" w:sz="0" w:space="0" w:color="auto"/>
                    <w:left w:val="none" w:sz="0" w:space="0" w:color="auto"/>
                    <w:bottom w:val="none" w:sz="0" w:space="0" w:color="auto"/>
                    <w:right w:val="none" w:sz="0" w:space="0" w:color="auto"/>
                  </w:divBdr>
                </w:div>
                <w:div w:id="12003824">
                  <w:marLeft w:val="0"/>
                  <w:marRight w:val="0"/>
                  <w:marTop w:val="0"/>
                  <w:marBottom w:val="0"/>
                  <w:divBdr>
                    <w:top w:val="none" w:sz="0" w:space="0" w:color="auto"/>
                    <w:left w:val="none" w:sz="0" w:space="0" w:color="auto"/>
                    <w:bottom w:val="none" w:sz="0" w:space="0" w:color="auto"/>
                    <w:right w:val="none" w:sz="0" w:space="0" w:color="auto"/>
                  </w:divBdr>
                </w:div>
                <w:div w:id="208498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539861">
      <w:bodyDiv w:val="1"/>
      <w:marLeft w:val="0"/>
      <w:marRight w:val="0"/>
      <w:marTop w:val="0"/>
      <w:marBottom w:val="0"/>
      <w:divBdr>
        <w:top w:val="none" w:sz="0" w:space="0" w:color="auto"/>
        <w:left w:val="none" w:sz="0" w:space="0" w:color="auto"/>
        <w:bottom w:val="none" w:sz="0" w:space="0" w:color="auto"/>
        <w:right w:val="none" w:sz="0" w:space="0" w:color="auto"/>
      </w:divBdr>
    </w:div>
    <w:div w:id="1720284428">
      <w:bodyDiv w:val="1"/>
      <w:marLeft w:val="0"/>
      <w:marRight w:val="0"/>
      <w:marTop w:val="0"/>
      <w:marBottom w:val="0"/>
      <w:divBdr>
        <w:top w:val="none" w:sz="0" w:space="0" w:color="auto"/>
        <w:left w:val="none" w:sz="0" w:space="0" w:color="auto"/>
        <w:bottom w:val="none" w:sz="0" w:space="0" w:color="auto"/>
        <w:right w:val="none" w:sz="0" w:space="0" w:color="auto"/>
      </w:divBdr>
      <w:divsChild>
        <w:div w:id="1525903921">
          <w:marLeft w:val="0"/>
          <w:marRight w:val="0"/>
          <w:marTop w:val="0"/>
          <w:marBottom w:val="0"/>
          <w:divBdr>
            <w:top w:val="none" w:sz="0" w:space="0" w:color="auto"/>
            <w:left w:val="none" w:sz="0" w:space="0" w:color="auto"/>
            <w:bottom w:val="none" w:sz="0" w:space="0" w:color="auto"/>
            <w:right w:val="none" w:sz="0" w:space="0" w:color="auto"/>
          </w:divBdr>
        </w:div>
      </w:divsChild>
    </w:div>
    <w:div w:id="1920628053">
      <w:bodyDiv w:val="1"/>
      <w:marLeft w:val="0"/>
      <w:marRight w:val="0"/>
      <w:marTop w:val="0"/>
      <w:marBottom w:val="0"/>
      <w:divBdr>
        <w:top w:val="none" w:sz="0" w:space="0" w:color="auto"/>
        <w:left w:val="none" w:sz="0" w:space="0" w:color="auto"/>
        <w:bottom w:val="none" w:sz="0" w:space="0" w:color="auto"/>
        <w:right w:val="none" w:sz="0" w:space="0" w:color="auto"/>
      </w:divBdr>
    </w:div>
    <w:div w:id="1958027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akon.rada.gov.ua/laws/show/324/95" TargetMode="External"/><Relationship Id="rId13" Type="http://schemas.openxmlformats.org/officeDocument/2006/relationships/hyperlink" Target="http://www.agrosvit.info/pdf/20_2018/4.pdf" TargetMode="External"/><Relationship Id="rId18" Type="http://schemas.openxmlformats.org/officeDocument/2006/relationships/hyperlink" Target="https://svitom.info/mandruemo-svitom/festivali-produktiv-izhi-i-napoiv-v-sviti.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investplan.com.ua/pdf/4_2017/9.pdf" TargetMode="External"/><Relationship Id="rId17" Type="http://schemas.openxmlformats.org/officeDocument/2006/relationships/hyperlink" Target="http://www.irbis-nbuv.gov.ua/cgi-bin/irbis_nbuv/cgiirbis_64.exe?I21DBN=LINK&amp;P21DBN=UJRN&amp;Z21ID=&amp;S21REF=10&amp;S21CNR=20&amp;S21STN=1&amp;S21FMT=ASP_meta&amp;C21COM=S&amp;2_S21P03=FILA=&amp;2_S21STR=Np_2014_46%282%29__82" TargetMode="External"/><Relationship Id="rId2" Type="http://schemas.openxmlformats.org/officeDocument/2006/relationships/numbering" Target="numbering.xml"/><Relationship Id="rId16" Type="http://schemas.openxmlformats.org/officeDocument/2006/relationships/hyperlink" Target="https://www.globalfoodtourism.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2782/2224-6282/155-8" TargetMode="External"/><Relationship Id="rId5" Type="http://schemas.openxmlformats.org/officeDocument/2006/relationships/webSettings" Target="webSettings.xml"/><Relationship Id="rId15" Type="http://schemas.openxmlformats.org/officeDocument/2006/relationships/hyperlink" Target="https://tourlib.net/statti_ukr/omelnycka.htm" TargetMode="External"/><Relationship Id="rId10" Type="http://schemas.openxmlformats.org/officeDocument/2006/relationships/hyperlink" Target="https://pidruchniki.com/1256060743567/turizm/kavoviy_turizm"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library.donnuet.edu.ua/114/1/Hlushko_article_23_12_2016.pdf" TargetMode="External"/><Relationship Id="rId14" Type="http://schemas.openxmlformats.org/officeDocument/2006/relationships/hyperlink" Target="http://oblrada.rv.ua/documents/938.%D0%9C%D0%B5%D0%B4%D0%BE%D0%B2%D0%B5-%D0%BA%D0%BE%D0%BB%D0%BE-7-in_compressed.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7A54B-1C7B-45BF-9B4D-67D598133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3364</Words>
  <Characters>19178</Characters>
  <Application>Microsoft Office Word</Application>
  <DocSecurity>0</DocSecurity>
  <Lines>159</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secret</dc:creator>
  <cp:lastModifiedBy>libonu</cp:lastModifiedBy>
  <cp:revision>2</cp:revision>
  <cp:lastPrinted>2021-05-07T07:13:00Z</cp:lastPrinted>
  <dcterms:created xsi:type="dcterms:W3CDTF">2022-04-04T11:34:00Z</dcterms:created>
  <dcterms:modified xsi:type="dcterms:W3CDTF">2022-04-04T11:34:00Z</dcterms:modified>
</cp:coreProperties>
</file>