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0F5C" w:rsidRPr="004F40E4" w:rsidRDefault="00823319" w:rsidP="00240F5C">
      <w:pPr>
        <w:spacing w:line="360" w:lineRule="auto"/>
        <w:contextualSpacing/>
        <w:jc w:val="center"/>
        <w:rPr>
          <w:b/>
          <w:sz w:val="28"/>
          <w:szCs w:val="28"/>
          <w:lang w:val="uk-UA"/>
        </w:rPr>
      </w:pPr>
      <w:r>
        <w:rPr>
          <w:b/>
          <w:sz w:val="28"/>
          <w:szCs w:val="28"/>
          <w:lang w:val="uk-UA"/>
        </w:rPr>
        <w:t xml:space="preserve"> </w:t>
      </w:r>
      <w:r w:rsidR="008F7E45">
        <w:rPr>
          <w:b/>
          <w:sz w:val="28"/>
          <w:szCs w:val="28"/>
          <w:lang w:val="uk-UA"/>
        </w:rPr>
        <w:t xml:space="preserve">  </w:t>
      </w:r>
      <w:r w:rsidR="00240F5C" w:rsidRPr="004F40E4">
        <w:rPr>
          <w:b/>
          <w:sz w:val="28"/>
          <w:szCs w:val="28"/>
          <w:lang w:val="uk-UA"/>
        </w:rPr>
        <w:t>МІНІСТЕРСТВО НАУКИ І ОСВІТИ УКРАЇНИ</w:t>
      </w:r>
    </w:p>
    <w:p w:rsidR="00240F5C" w:rsidRPr="004F40E4" w:rsidRDefault="00240F5C" w:rsidP="00240F5C">
      <w:pPr>
        <w:spacing w:line="360" w:lineRule="auto"/>
        <w:contextualSpacing/>
        <w:jc w:val="center"/>
        <w:rPr>
          <w:b/>
          <w:sz w:val="28"/>
          <w:szCs w:val="28"/>
          <w:lang w:val="uk-UA"/>
        </w:rPr>
      </w:pPr>
      <w:r w:rsidRPr="004F40E4">
        <w:rPr>
          <w:b/>
          <w:sz w:val="28"/>
          <w:szCs w:val="28"/>
          <w:lang w:val="uk-UA"/>
        </w:rPr>
        <w:t>Одеський національний університет імені І.І.Мечникова</w:t>
      </w:r>
    </w:p>
    <w:p w:rsidR="00240F5C" w:rsidRPr="004F40E4" w:rsidRDefault="00240F5C" w:rsidP="00240F5C">
      <w:pPr>
        <w:spacing w:line="360" w:lineRule="auto"/>
        <w:contextualSpacing/>
        <w:jc w:val="center"/>
        <w:rPr>
          <w:b/>
          <w:sz w:val="28"/>
          <w:szCs w:val="28"/>
          <w:lang w:val="uk-UA"/>
        </w:rPr>
      </w:pPr>
      <w:r w:rsidRPr="004F40E4">
        <w:rPr>
          <w:b/>
          <w:sz w:val="28"/>
          <w:szCs w:val="28"/>
          <w:lang w:val="uk-UA"/>
        </w:rPr>
        <w:t>Факультет романо-германської філології</w:t>
      </w:r>
    </w:p>
    <w:p w:rsidR="00240F5C" w:rsidRPr="004F40E4" w:rsidRDefault="00240F5C" w:rsidP="00240F5C">
      <w:pPr>
        <w:spacing w:line="360" w:lineRule="auto"/>
        <w:contextualSpacing/>
        <w:jc w:val="center"/>
        <w:rPr>
          <w:b/>
          <w:sz w:val="28"/>
          <w:szCs w:val="28"/>
          <w:lang w:val="uk-UA"/>
        </w:rPr>
      </w:pPr>
      <w:r w:rsidRPr="004F40E4">
        <w:rPr>
          <w:b/>
          <w:sz w:val="28"/>
          <w:szCs w:val="28"/>
          <w:lang w:val="uk-UA"/>
        </w:rPr>
        <w:t>Кафедра педагогіки</w:t>
      </w:r>
    </w:p>
    <w:p w:rsidR="00240F5C" w:rsidRDefault="00240F5C" w:rsidP="00240F5C">
      <w:pPr>
        <w:spacing w:line="360" w:lineRule="auto"/>
        <w:contextualSpacing/>
        <w:jc w:val="center"/>
        <w:rPr>
          <w:b/>
          <w:sz w:val="28"/>
          <w:szCs w:val="28"/>
          <w:lang w:val="uk-UA"/>
        </w:rPr>
      </w:pPr>
    </w:p>
    <w:p w:rsidR="00240F5C" w:rsidRDefault="00240F5C" w:rsidP="00240F5C">
      <w:pPr>
        <w:spacing w:line="360" w:lineRule="auto"/>
        <w:contextualSpacing/>
        <w:jc w:val="center"/>
        <w:rPr>
          <w:b/>
          <w:sz w:val="28"/>
          <w:szCs w:val="28"/>
          <w:lang w:val="uk-UA"/>
        </w:rPr>
      </w:pPr>
    </w:p>
    <w:p w:rsidR="005B1F1D" w:rsidRPr="004F40E4" w:rsidRDefault="005B1F1D" w:rsidP="00240F5C">
      <w:pPr>
        <w:spacing w:line="360" w:lineRule="auto"/>
        <w:contextualSpacing/>
        <w:jc w:val="center"/>
        <w:rPr>
          <w:b/>
          <w:sz w:val="28"/>
          <w:szCs w:val="28"/>
          <w:lang w:val="uk-UA"/>
        </w:rPr>
      </w:pPr>
    </w:p>
    <w:p w:rsidR="00240F5C" w:rsidRDefault="00240F5C" w:rsidP="00240F5C">
      <w:pPr>
        <w:spacing w:line="360" w:lineRule="auto"/>
        <w:contextualSpacing/>
        <w:jc w:val="center"/>
        <w:rPr>
          <w:b/>
          <w:sz w:val="28"/>
          <w:szCs w:val="28"/>
          <w:lang w:val="uk-UA"/>
        </w:rPr>
      </w:pPr>
      <w:r>
        <w:rPr>
          <w:b/>
          <w:sz w:val="28"/>
          <w:szCs w:val="28"/>
          <w:lang w:val="uk-UA"/>
        </w:rPr>
        <w:t>КВАЛІФІКАЦІЙ</w:t>
      </w:r>
      <w:r w:rsidRPr="004F40E4">
        <w:rPr>
          <w:b/>
          <w:sz w:val="28"/>
          <w:szCs w:val="28"/>
          <w:lang w:val="uk-UA"/>
        </w:rPr>
        <w:t>НА РОБОТА</w:t>
      </w:r>
    </w:p>
    <w:p w:rsidR="005B1F1D" w:rsidRPr="00B456DB" w:rsidRDefault="005B1F1D" w:rsidP="005B1F1D">
      <w:pPr>
        <w:spacing w:line="360" w:lineRule="auto"/>
        <w:contextualSpacing/>
        <w:jc w:val="right"/>
        <w:rPr>
          <w:i/>
          <w:sz w:val="28"/>
          <w:szCs w:val="28"/>
          <w:lang w:val="uk-UA"/>
        </w:rPr>
      </w:pPr>
      <w:r w:rsidRPr="00B456DB">
        <w:rPr>
          <w:i/>
          <w:sz w:val="28"/>
          <w:szCs w:val="28"/>
          <w:lang w:val="uk-UA"/>
        </w:rPr>
        <w:t>На правах рукопису</w:t>
      </w:r>
    </w:p>
    <w:p w:rsidR="00240F5C" w:rsidRDefault="00240F5C" w:rsidP="00240F5C">
      <w:pPr>
        <w:spacing w:line="360" w:lineRule="auto"/>
        <w:contextualSpacing/>
        <w:jc w:val="center"/>
        <w:rPr>
          <w:b/>
          <w:bCs/>
          <w:sz w:val="28"/>
          <w:szCs w:val="28"/>
          <w:lang w:val="uk-UA"/>
        </w:rPr>
      </w:pPr>
      <w:r>
        <w:rPr>
          <w:b/>
          <w:bCs/>
          <w:sz w:val="28"/>
          <w:szCs w:val="28"/>
          <w:lang w:val="uk-UA"/>
        </w:rPr>
        <w:t xml:space="preserve">СУЧАСНІ ТЕНДЕНЦІЇ РОЗВИТКУ СИСТЕМИ ПРОФЕСІЙНОЇ ПІДГОТОВКИ МАЙБУТНІХ УЧИТЕЛІВ ІНОЗЕМНОЇ МОВИ </w:t>
      </w:r>
    </w:p>
    <w:p w:rsidR="00240F5C" w:rsidRDefault="00240F5C" w:rsidP="00240F5C">
      <w:pPr>
        <w:spacing w:line="360" w:lineRule="auto"/>
        <w:contextualSpacing/>
        <w:jc w:val="center"/>
        <w:rPr>
          <w:b/>
          <w:sz w:val="28"/>
          <w:szCs w:val="28"/>
          <w:highlight w:val="white"/>
          <w:lang w:val="uk-UA"/>
        </w:rPr>
      </w:pPr>
    </w:p>
    <w:p w:rsidR="00240F5C" w:rsidRDefault="00240F5C" w:rsidP="00240F5C">
      <w:pPr>
        <w:spacing w:line="360" w:lineRule="auto"/>
        <w:contextualSpacing/>
        <w:jc w:val="center"/>
        <w:rPr>
          <w:b/>
          <w:sz w:val="28"/>
          <w:szCs w:val="28"/>
          <w:lang w:val="uk-UA"/>
        </w:rPr>
      </w:pPr>
      <w:r>
        <w:rPr>
          <w:b/>
          <w:sz w:val="28"/>
          <w:szCs w:val="28"/>
          <w:lang w:val="en-US"/>
        </w:rPr>
        <w:t>THE</w:t>
      </w:r>
      <w:r w:rsidRPr="0037675B">
        <w:rPr>
          <w:b/>
          <w:sz w:val="28"/>
          <w:szCs w:val="28"/>
          <w:lang w:val="uk-UA"/>
        </w:rPr>
        <w:t xml:space="preserve"> </w:t>
      </w:r>
      <w:r>
        <w:rPr>
          <w:b/>
          <w:sz w:val="28"/>
          <w:szCs w:val="28"/>
          <w:lang w:val="en-US"/>
        </w:rPr>
        <w:t>CONCEPTUAL</w:t>
      </w:r>
      <w:r w:rsidRPr="0037675B">
        <w:rPr>
          <w:b/>
          <w:sz w:val="28"/>
          <w:szCs w:val="28"/>
          <w:lang w:val="uk-UA"/>
        </w:rPr>
        <w:t xml:space="preserve"> </w:t>
      </w:r>
      <w:r>
        <w:rPr>
          <w:b/>
          <w:sz w:val="28"/>
          <w:szCs w:val="28"/>
          <w:lang w:val="en-US"/>
        </w:rPr>
        <w:t>FUNDAMENTALS</w:t>
      </w:r>
      <w:r w:rsidRPr="0037675B">
        <w:rPr>
          <w:b/>
          <w:sz w:val="28"/>
          <w:szCs w:val="28"/>
          <w:lang w:val="uk-UA"/>
        </w:rPr>
        <w:t xml:space="preserve"> </w:t>
      </w:r>
      <w:r>
        <w:rPr>
          <w:b/>
          <w:sz w:val="28"/>
          <w:szCs w:val="28"/>
          <w:lang w:val="en-US"/>
        </w:rPr>
        <w:t>OF</w:t>
      </w:r>
      <w:r w:rsidRPr="0037675B">
        <w:rPr>
          <w:b/>
          <w:sz w:val="28"/>
          <w:szCs w:val="28"/>
          <w:lang w:val="uk-UA"/>
        </w:rPr>
        <w:t xml:space="preserve"> </w:t>
      </w:r>
      <w:r>
        <w:rPr>
          <w:b/>
          <w:sz w:val="28"/>
          <w:szCs w:val="28"/>
          <w:lang w:val="en-US"/>
        </w:rPr>
        <w:t>MANAGING</w:t>
      </w:r>
      <w:r w:rsidRPr="0037675B">
        <w:rPr>
          <w:b/>
          <w:sz w:val="28"/>
          <w:szCs w:val="28"/>
          <w:lang w:val="uk-UA"/>
        </w:rPr>
        <w:t xml:space="preserve"> </w:t>
      </w:r>
      <w:r>
        <w:rPr>
          <w:b/>
          <w:sz w:val="28"/>
          <w:szCs w:val="28"/>
          <w:lang w:val="en-US"/>
        </w:rPr>
        <w:t>THE</w:t>
      </w:r>
      <w:r w:rsidRPr="0037675B">
        <w:rPr>
          <w:b/>
          <w:sz w:val="28"/>
          <w:szCs w:val="28"/>
          <w:lang w:val="uk-UA"/>
        </w:rPr>
        <w:t xml:space="preserve"> </w:t>
      </w:r>
      <w:r>
        <w:rPr>
          <w:b/>
          <w:sz w:val="28"/>
          <w:szCs w:val="28"/>
          <w:lang w:val="en-US"/>
        </w:rPr>
        <w:t>PROCESS</w:t>
      </w:r>
      <w:r w:rsidRPr="0037675B">
        <w:rPr>
          <w:b/>
          <w:sz w:val="28"/>
          <w:szCs w:val="28"/>
          <w:lang w:val="uk-UA"/>
        </w:rPr>
        <w:t xml:space="preserve"> </w:t>
      </w:r>
      <w:r>
        <w:rPr>
          <w:b/>
          <w:sz w:val="28"/>
          <w:szCs w:val="28"/>
          <w:lang w:val="en-US"/>
        </w:rPr>
        <w:t>OF</w:t>
      </w:r>
      <w:r w:rsidRPr="0037675B">
        <w:rPr>
          <w:b/>
          <w:sz w:val="28"/>
          <w:szCs w:val="28"/>
          <w:lang w:val="uk-UA"/>
        </w:rPr>
        <w:t xml:space="preserve"> </w:t>
      </w:r>
      <w:r>
        <w:rPr>
          <w:b/>
          <w:sz w:val="28"/>
          <w:szCs w:val="28"/>
          <w:lang w:val="en-US"/>
        </w:rPr>
        <w:t>FORMATION</w:t>
      </w:r>
      <w:r w:rsidRPr="0037675B">
        <w:rPr>
          <w:b/>
          <w:sz w:val="28"/>
          <w:szCs w:val="28"/>
          <w:lang w:val="uk-UA"/>
        </w:rPr>
        <w:t xml:space="preserve"> </w:t>
      </w:r>
      <w:r>
        <w:rPr>
          <w:b/>
          <w:sz w:val="28"/>
          <w:szCs w:val="28"/>
          <w:lang w:val="en-US"/>
        </w:rPr>
        <w:t>OF</w:t>
      </w:r>
      <w:r w:rsidRPr="0037675B">
        <w:rPr>
          <w:b/>
          <w:sz w:val="28"/>
          <w:szCs w:val="28"/>
          <w:lang w:val="uk-UA"/>
        </w:rPr>
        <w:t xml:space="preserve"> </w:t>
      </w:r>
      <w:r>
        <w:rPr>
          <w:b/>
          <w:sz w:val="28"/>
          <w:szCs w:val="28"/>
          <w:lang w:val="en-US"/>
        </w:rPr>
        <w:t>FUTURE</w:t>
      </w:r>
      <w:r w:rsidRPr="0037675B">
        <w:rPr>
          <w:b/>
          <w:sz w:val="28"/>
          <w:szCs w:val="28"/>
          <w:lang w:val="uk-UA"/>
        </w:rPr>
        <w:t xml:space="preserve"> </w:t>
      </w:r>
      <w:r>
        <w:rPr>
          <w:b/>
          <w:sz w:val="28"/>
          <w:szCs w:val="28"/>
          <w:lang w:val="en-US"/>
        </w:rPr>
        <w:t>FOREIGN</w:t>
      </w:r>
      <w:r w:rsidRPr="0037675B">
        <w:rPr>
          <w:b/>
          <w:sz w:val="28"/>
          <w:szCs w:val="28"/>
          <w:lang w:val="uk-UA"/>
        </w:rPr>
        <w:t xml:space="preserve"> </w:t>
      </w:r>
      <w:r>
        <w:rPr>
          <w:b/>
          <w:sz w:val="28"/>
          <w:szCs w:val="28"/>
          <w:lang w:val="en-US"/>
        </w:rPr>
        <w:t>LANGUAGE</w:t>
      </w:r>
      <w:r w:rsidRPr="0037675B">
        <w:rPr>
          <w:b/>
          <w:sz w:val="28"/>
          <w:szCs w:val="28"/>
          <w:lang w:val="uk-UA"/>
        </w:rPr>
        <w:t xml:space="preserve"> </w:t>
      </w:r>
      <w:r>
        <w:rPr>
          <w:b/>
          <w:sz w:val="28"/>
          <w:szCs w:val="28"/>
          <w:lang w:val="en-US"/>
        </w:rPr>
        <w:t>TEACHERS</w:t>
      </w:r>
      <w:r w:rsidRPr="0037675B">
        <w:rPr>
          <w:b/>
          <w:sz w:val="28"/>
          <w:szCs w:val="28"/>
          <w:lang w:val="uk-UA"/>
        </w:rPr>
        <w:t xml:space="preserve">’ </w:t>
      </w:r>
      <w:r>
        <w:rPr>
          <w:b/>
          <w:sz w:val="28"/>
          <w:szCs w:val="28"/>
          <w:lang w:val="en-US"/>
        </w:rPr>
        <w:t>AWARENESS</w:t>
      </w:r>
      <w:r w:rsidRPr="0037675B">
        <w:rPr>
          <w:b/>
          <w:sz w:val="28"/>
          <w:szCs w:val="28"/>
          <w:lang w:val="uk-UA"/>
        </w:rPr>
        <w:t xml:space="preserve"> </w:t>
      </w:r>
      <w:r>
        <w:rPr>
          <w:b/>
          <w:sz w:val="28"/>
          <w:szCs w:val="28"/>
          <w:lang w:val="en-US"/>
        </w:rPr>
        <w:t>FOR</w:t>
      </w:r>
      <w:r w:rsidRPr="0037675B">
        <w:rPr>
          <w:b/>
          <w:sz w:val="28"/>
          <w:szCs w:val="28"/>
          <w:lang w:val="uk-UA"/>
        </w:rPr>
        <w:t xml:space="preserve"> </w:t>
      </w:r>
      <w:r>
        <w:rPr>
          <w:b/>
          <w:sz w:val="28"/>
          <w:szCs w:val="28"/>
          <w:lang w:val="en-US"/>
        </w:rPr>
        <w:t>PERSONAL</w:t>
      </w:r>
      <w:r w:rsidRPr="0037675B">
        <w:rPr>
          <w:b/>
          <w:sz w:val="28"/>
          <w:szCs w:val="28"/>
          <w:lang w:val="uk-UA"/>
        </w:rPr>
        <w:t>-</w:t>
      </w:r>
      <w:r>
        <w:rPr>
          <w:b/>
          <w:sz w:val="28"/>
          <w:szCs w:val="28"/>
          <w:lang w:val="en-US"/>
        </w:rPr>
        <w:t>PROFESSIONAL</w:t>
      </w:r>
      <w:r w:rsidRPr="0037675B">
        <w:rPr>
          <w:b/>
          <w:sz w:val="28"/>
          <w:szCs w:val="28"/>
          <w:lang w:val="uk-UA"/>
        </w:rPr>
        <w:t xml:space="preserve"> </w:t>
      </w:r>
      <w:r>
        <w:rPr>
          <w:b/>
          <w:sz w:val="28"/>
          <w:szCs w:val="28"/>
          <w:lang w:val="en-US"/>
        </w:rPr>
        <w:t>DEVELOPMENT</w:t>
      </w:r>
    </w:p>
    <w:p w:rsidR="00240F5C" w:rsidRPr="005B1F1D" w:rsidRDefault="00240F5C" w:rsidP="00240F5C">
      <w:pPr>
        <w:spacing w:line="360" w:lineRule="auto"/>
        <w:contextualSpacing/>
        <w:jc w:val="center"/>
        <w:rPr>
          <w:sz w:val="28"/>
          <w:szCs w:val="28"/>
          <w:lang w:val="uk-UA"/>
        </w:rPr>
      </w:pPr>
      <w:r w:rsidRPr="005B1F1D">
        <w:rPr>
          <w:sz w:val="28"/>
          <w:szCs w:val="28"/>
          <w:lang w:val="uk-UA"/>
        </w:rPr>
        <w:t>на здобуття ступеня вищої освіти «Магістр»</w:t>
      </w:r>
    </w:p>
    <w:p w:rsidR="00240F5C" w:rsidRPr="008B7D14" w:rsidRDefault="00240F5C" w:rsidP="00240F5C">
      <w:pPr>
        <w:spacing w:line="360" w:lineRule="auto"/>
        <w:contextualSpacing/>
        <w:jc w:val="center"/>
        <w:rPr>
          <w:b/>
          <w:sz w:val="28"/>
          <w:szCs w:val="28"/>
          <w:lang w:val="uk-UA"/>
        </w:rPr>
      </w:pPr>
      <w:r w:rsidRPr="005B1F1D">
        <w:rPr>
          <w:sz w:val="28"/>
          <w:szCs w:val="28"/>
          <w:lang w:val="uk-UA"/>
        </w:rPr>
        <w:t>зі спеціальності 011 Освітні педагогічні науки</w:t>
      </w:r>
    </w:p>
    <w:p w:rsidR="00240F5C" w:rsidRDefault="00240F5C" w:rsidP="00240F5C">
      <w:pPr>
        <w:jc w:val="center"/>
        <w:rPr>
          <w:b/>
          <w:sz w:val="28"/>
          <w:szCs w:val="28"/>
          <w:lang w:val="uk-UA"/>
        </w:rPr>
      </w:pPr>
    </w:p>
    <w:p w:rsidR="005B1F1D" w:rsidRPr="004F40E4" w:rsidRDefault="005B1F1D" w:rsidP="00240F5C">
      <w:pPr>
        <w:jc w:val="center"/>
        <w:rPr>
          <w:b/>
          <w:sz w:val="28"/>
          <w:szCs w:val="28"/>
          <w:lang w:val="uk-UA"/>
        </w:rPr>
      </w:pPr>
    </w:p>
    <w:p w:rsidR="00240F5C" w:rsidRPr="004F40E4" w:rsidRDefault="00240F5C" w:rsidP="00240F5C">
      <w:pPr>
        <w:ind w:left="3120"/>
        <w:rPr>
          <w:sz w:val="28"/>
          <w:szCs w:val="28"/>
          <w:lang w:val="uk-UA"/>
        </w:rPr>
      </w:pPr>
      <w:r w:rsidRPr="005B1F1D">
        <w:rPr>
          <w:b/>
          <w:sz w:val="28"/>
          <w:szCs w:val="28"/>
          <w:lang w:val="uk-UA"/>
        </w:rPr>
        <w:t>Виконала:</w:t>
      </w:r>
      <w:r w:rsidRPr="004F40E4">
        <w:rPr>
          <w:sz w:val="28"/>
          <w:szCs w:val="28"/>
          <w:lang w:val="uk-UA"/>
        </w:rPr>
        <w:t xml:space="preserve"> студент</w:t>
      </w:r>
      <w:r>
        <w:rPr>
          <w:sz w:val="28"/>
          <w:szCs w:val="28"/>
          <w:lang w:val="uk-UA"/>
        </w:rPr>
        <w:t>ка</w:t>
      </w:r>
      <w:r w:rsidRPr="004F40E4">
        <w:rPr>
          <w:sz w:val="28"/>
          <w:szCs w:val="28"/>
          <w:lang w:val="uk-UA"/>
        </w:rPr>
        <w:t xml:space="preserve"> </w:t>
      </w:r>
      <w:r>
        <w:rPr>
          <w:sz w:val="28"/>
          <w:szCs w:val="28"/>
          <w:lang w:val="uk-UA"/>
        </w:rPr>
        <w:t>ден</w:t>
      </w:r>
      <w:r w:rsidRPr="004F40E4">
        <w:rPr>
          <w:sz w:val="28"/>
          <w:szCs w:val="28"/>
          <w:lang w:val="uk-UA"/>
        </w:rPr>
        <w:t>ної форми навчання</w:t>
      </w:r>
    </w:p>
    <w:p w:rsidR="00240F5C" w:rsidRPr="007A79B2" w:rsidRDefault="00240F5C" w:rsidP="00240F5C">
      <w:pPr>
        <w:contextualSpacing/>
        <w:jc w:val="right"/>
        <w:rPr>
          <w:b/>
          <w:sz w:val="28"/>
          <w:szCs w:val="28"/>
          <w:highlight w:val="white"/>
          <w:lang w:val="uk-UA"/>
        </w:rPr>
      </w:pPr>
      <w:r>
        <w:rPr>
          <w:b/>
          <w:color w:val="000000"/>
          <w:sz w:val="28"/>
          <w:szCs w:val="28"/>
          <w:lang w:val="uk-UA" w:eastAsia="uk-UA"/>
        </w:rPr>
        <w:t>Хуррамова Майягозель</w:t>
      </w:r>
      <w:r w:rsidRPr="007A79B2">
        <w:rPr>
          <w:b/>
          <w:sz w:val="28"/>
          <w:szCs w:val="28"/>
          <w:highlight w:val="white"/>
          <w:lang w:val="uk-UA"/>
        </w:rPr>
        <w:t xml:space="preserve"> </w:t>
      </w:r>
      <w:r>
        <w:rPr>
          <w:b/>
          <w:sz w:val="28"/>
          <w:szCs w:val="28"/>
          <w:highlight w:val="white"/>
          <w:lang w:val="uk-UA"/>
        </w:rPr>
        <w:tab/>
      </w:r>
      <w:r>
        <w:rPr>
          <w:b/>
          <w:sz w:val="28"/>
          <w:szCs w:val="28"/>
          <w:highlight w:val="white"/>
          <w:lang w:val="uk-UA"/>
        </w:rPr>
        <w:tab/>
      </w:r>
      <w:r>
        <w:rPr>
          <w:b/>
          <w:sz w:val="28"/>
          <w:szCs w:val="28"/>
          <w:highlight w:val="white"/>
          <w:lang w:val="uk-UA"/>
        </w:rPr>
        <w:tab/>
      </w:r>
      <w:r>
        <w:rPr>
          <w:b/>
          <w:sz w:val="28"/>
          <w:szCs w:val="28"/>
          <w:highlight w:val="white"/>
          <w:lang w:val="uk-UA"/>
        </w:rPr>
        <w:tab/>
      </w:r>
      <w:r>
        <w:rPr>
          <w:b/>
          <w:sz w:val="28"/>
          <w:szCs w:val="28"/>
          <w:highlight w:val="white"/>
          <w:lang w:val="uk-UA"/>
        </w:rPr>
        <w:tab/>
      </w:r>
    </w:p>
    <w:p w:rsidR="005B1F1D" w:rsidRDefault="005B1F1D" w:rsidP="00240F5C">
      <w:pPr>
        <w:contextualSpacing/>
        <w:jc w:val="right"/>
        <w:rPr>
          <w:sz w:val="28"/>
          <w:szCs w:val="28"/>
          <w:highlight w:val="white"/>
          <w:lang w:val="uk-UA"/>
        </w:rPr>
      </w:pPr>
    </w:p>
    <w:p w:rsidR="00240F5C" w:rsidRPr="004F40E4" w:rsidRDefault="00240F5C" w:rsidP="00240F5C">
      <w:pPr>
        <w:contextualSpacing/>
        <w:jc w:val="right"/>
        <w:rPr>
          <w:sz w:val="28"/>
          <w:szCs w:val="28"/>
          <w:highlight w:val="white"/>
          <w:lang w:val="uk-UA"/>
        </w:rPr>
      </w:pPr>
      <w:r w:rsidRPr="004F40E4">
        <w:rPr>
          <w:sz w:val="28"/>
          <w:szCs w:val="28"/>
          <w:highlight w:val="white"/>
          <w:lang w:val="uk-UA"/>
        </w:rPr>
        <w:t xml:space="preserve">Керівник: </w:t>
      </w:r>
      <w:r>
        <w:rPr>
          <w:sz w:val="28"/>
          <w:szCs w:val="28"/>
          <w:highlight w:val="white"/>
          <w:lang w:val="uk-UA"/>
        </w:rPr>
        <w:t>д</w:t>
      </w:r>
      <w:r w:rsidRPr="004F40E4">
        <w:rPr>
          <w:sz w:val="28"/>
          <w:szCs w:val="28"/>
          <w:highlight w:val="white"/>
          <w:lang w:val="uk-UA"/>
        </w:rPr>
        <w:t xml:space="preserve">.пед.н., </w:t>
      </w:r>
      <w:r>
        <w:rPr>
          <w:sz w:val="28"/>
          <w:szCs w:val="28"/>
          <w:highlight w:val="white"/>
          <w:lang w:val="uk-UA"/>
        </w:rPr>
        <w:t>проф</w:t>
      </w:r>
      <w:r w:rsidRPr="004F40E4">
        <w:rPr>
          <w:sz w:val="28"/>
          <w:szCs w:val="28"/>
          <w:highlight w:val="white"/>
          <w:lang w:val="uk-UA"/>
        </w:rPr>
        <w:t xml:space="preserve">. </w:t>
      </w:r>
      <w:r>
        <w:rPr>
          <w:sz w:val="28"/>
          <w:szCs w:val="28"/>
          <w:highlight w:val="white"/>
          <w:lang w:val="uk-UA"/>
        </w:rPr>
        <w:t>Цокур О.С.</w:t>
      </w:r>
      <w:r w:rsidRPr="004F40E4">
        <w:rPr>
          <w:sz w:val="28"/>
          <w:szCs w:val="28"/>
          <w:highlight w:val="white"/>
          <w:lang w:val="uk-UA"/>
        </w:rPr>
        <w:t xml:space="preserve"> ________</w:t>
      </w:r>
      <w:r>
        <w:rPr>
          <w:sz w:val="28"/>
          <w:szCs w:val="28"/>
          <w:highlight w:val="white"/>
          <w:lang w:val="uk-UA"/>
        </w:rPr>
        <w:t>____</w:t>
      </w:r>
      <w:r>
        <w:rPr>
          <w:sz w:val="28"/>
          <w:szCs w:val="28"/>
          <w:highlight w:val="white"/>
          <w:lang w:val="uk-UA"/>
        </w:rPr>
        <w:tab/>
      </w:r>
    </w:p>
    <w:p w:rsidR="00240F5C" w:rsidRPr="00C16DAF" w:rsidRDefault="00240F5C" w:rsidP="00240F5C">
      <w:pPr>
        <w:ind w:left="3120"/>
        <w:rPr>
          <w:sz w:val="28"/>
          <w:szCs w:val="28"/>
          <w:highlight w:val="white"/>
          <w:lang w:val="uk-UA"/>
        </w:rPr>
      </w:pPr>
      <w:r>
        <w:rPr>
          <w:sz w:val="28"/>
          <w:szCs w:val="28"/>
          <w:lang w:val="uk-UA"/>
        </w:rPr>
        <w:t xml:space="preserve">  </w:t>
      </w:r>
      <w:r w:rsidRPr="00C16DAF">
        <w:rPr>
          <w:sz w:val="28"/>
          <w:szCs w:val="28"/>
          <w:lang w:val="uk-UA"/>
        </w:rPr>
        <w:t xml:space="preserve">Рецензент: </w:t>
      </w:r>
      <w:r w:rsidRPr="00C16DAF">
        <w:rPr>
          <w:color w:val="000000"/>
          <w:sz w:val="28"/>
          <w:szCs w:val="28"/>
        </w:rPr>
        <w:t xml:space="preserve"> </w:t>
      </w:r>
      <w:r w:rsidRPr="00E876F9">
        <w:rPr>
          <w:color w:val="000000"/>
          <w:sz w:val="28"/>
          <w:szCs w:val="28"/>
        </w:rPr>
        <w:t>к.п.н.</w:t>
      </w:r>
      <w:r w:rsidRPr="00E876F9">
        <w:rPr>
          <w:color w:val="000000"/>
          <w:sz w:val="28"/>
          <w:szCs w:val="28"/>
          <w:lang w:val="uk-UA"/>
        </w:rPr>
        <w:t>, доц.</w:t>
      </w:r>
      <w:r w:rsidRPr="00C16DAF">
        <w:rPr>
          <w:color w:val="000000"/>
          <w:sz w:val="28"/>
          <w:szCs w:val="28"/>
          <w:lang w:val="uk-UA"/>
        </w:rPr>
        <w:t xml:space="preserve"> </w:t>
      </w:r>
      <w:r w:rsidR="00123321">
        <w:rPr>
          <w:color w:val="000000"/>
          <w:sz w:val="28"/>
          <w:szCs w:val="28"/>
          <w:lang w:val="uk-UA"/>
        </w:rPr>
        <w:t>Рожелюк І.Я.</w:t>
      </w:r>
      <w:r w:rsidRPr="00C16DAF">
        <w:rPr>
          <w:sz w:val="28"/>
          <w:szCs w:val="28"/>
          <w:highlight w:val="white"/>
          <w:lang w:val="uk-UA"/>
        </w:rPr>
        <w:t>_________</w:t>
      </w:r>
      <w:r>
        <w:rPr>
          <w:sz w:val="28"/>
          <w:szCs w:val="28"/>
          <w:highlight w:val="white"/>
          <w:lang w:val="uk-UA"/>
        </w:rPr>
        <w:t>___</w:t>
      </w:r>
      <w:r>
        <w:rPr>
          <w:sz w:val="28"/>
          <w:szCs w:val="28"/>
          <w:highlight w:val="white"/>
          <w:lang w:val="uk-UA"/>
        </w:rPr>
        <w:tab/>
      </w:r>
    </w:p>
    <w:p w:rsidR="00240F5C" w:rsidRPr="005B1F1D" w:rsidRDefault="005B1F1D" w:rsidP="005B1F1D">
      <w:pPr>
        <w:ind w:firstLine="284"/>
        <w:jc w:val="both"/>
        <w:rPr>
          <w:i/>
          <w:color w:val="000000"/>
          <w:sz w:val="28"/>
          <w:szCs w:val="28"/>
          <w:lang w:val="uk-UA"/>
        </w:rPr>
      </w:pPr>
      <w:r w:rsidRPr="00AE06E8">
        <w:rPr>
          <w:i/>
          <w:sz w:val="28"/>
          <w:szCs w:val="28"/>
          <w:lang w:val="uk-UA"/>
        </w:rPr>
        <w:t>Кваліфікаційна робота</w:t>
      </w:r>
      <w:r w:rsidRPr="00AE06E8">
        <w:rPr>
          <w:b/>
          <w:i/>
          <w:sz w:val="28"/>
          <w:szCs w:val="28"/>
          <w:lang w:val="uk-UA"/>
        </w:rPr>
        <w:t xml:space="preserve"> </w:t>
      </w:r>
      <w:r w:rsidRPr="00AE06E8">
        <w:rPr>
          <w:i/>
          <w:color w:val="000000"/>
          <w:sz w:val="28"/>
          <w:szCs w:val="28"/>
        </w:rPr>
        <w:t>містить результати власних досліджень. Використання ідей, результатів і текстів інших авторів мають посилання на відповідне джерело</w:t>
      </w:r>
      <w:r w:rsidRPr="00AE06E8">
        <w:rPr>
          <w:i/>
          <w:color w:val="000000"/>
          <w:sz w:val="28"/>
          <w:szCs w:val="28"/>
          <w:lang w:val="uk-UA"/>
        </w:rPr>
        <w:t xml:space="preserve"> </w:t>
      </w:r>
      <w:r w:rsidRPr="00AE06E8">
        <w:rPr>
          <w:i/>
          <w:color w:val="000000"/>
          <w:sz w:val="28"/>
          <w:szCs w:val="28"/>
        </w:rPr>
        <w:t>_______________________</w:t>
      </w:r>
      <w:r>
        <w:rPr>
          <w:i/>
          <w:color w:val="000000"/>
          <w:sz w:val="28"/>
          <w:szCs w:val="28"/>
          <w:lang w:val="uk-UA"/>
        </w:rPr>
        <w:t xml:space="preserve"> </w:t>
      </w:r>
      <w:r w:rsidRPr="005B1F1D">
        <w:rPr>
          <w:color w:val="000000"/>
          <w:sz w:val="28"/>
          <w:szCs w:val="28"/>
          <w:lang w:val="uk-UA" w:eastAsia="uk-UA"/>
        </w:rPr>
        <w:t>Хуррамова Майягозель</w:t>
      </w:r>
    </w:p>
    <w:p w:rsidR="005B1F1D" w:rsidRDefault="005B1F1D" w:rsidP="005B1F1D">
      <w:pPr>
        <w:ind w:firstLine="284"/>
        <w:jc w:val="both"/>
        <w:rPr>
          <w:i/>
          <w:color w:val="000000"/>
          <w:sz w:val="28"/>
          <w:szCs w:val="28"/>
          <w:lang w:val="uk-UA"/>
        </w:rPr>
      </w:pPr>
    </w:p>
    <w:p w:rsidR="00240F5C" w:rsidRPr="004F40E4" w:rsidRDefault="00240F5C" w:rsidP="00240F5C">
      <w:pPr>
        <w:contextualSpacing/>
        <w:rPr>
          <w:sz w:val="28"/>
          <w:szCs w:val="28"/>
          <w:lang w:val="uk-UA"/>
        </w:rPr>
      </w:pPr>
      <w:r w:rsidRPr="004F40E4">
        <w:rPr>
          <w:sz w:val="28"/>
          <w:szCs w:val="28"/>
          <w:lang w:val="uk-UA"/>
        </w:rPr>
        <w:t xml:space="preserve">Рекомендовано до захисту:                       </w:t>
      </w:r>
      <w:r>
        <w:rPr>
          <w:sz w:val="28"/>
          <w:szCs w:val="28"/>
          <w:lang w:val="uk-UA"/>
        </w:rPr>
        <w:t xml:space="preserve"> </w:t>
      </w:r>
      <w:r w:rsidRPr="004F40E4">
        <w:rPr>
          <w:sz w:val="28"/>
          <w:szCs w:val="28"/>
          <w:lang w:val="uk-UA"/>
        </w:rPr>
        <w:t>Захищено на засіданні ЕК №__</w:t>
      </w:r>
    </w:p>
    <w:p w:rsidR="00240F5C" w:rsidRPr="004F40E4" w:rsidRDefault="00240F5C" w:rsidP="00240F5C">
      <w:pPr>
        <w:contextualSpacing/>
        <w:rPr>
          <w:sz w:val="28"/>
          <w:szCs w:val="28"/>
          <w:lang w:val="uk-UA"/>
        </w:rPr>
      </w:pPr>
      <w:r w:rsidRPr="004F40E4">
        <w:rPr>
          <w:sz w:val="28"/>
          <w:szCs w:val="28"/>
          <w:lang w:val="uk-UA"/>
        </w:rPr>
        <w:t xml:space="preserve">Протокол засідання кафедри                   </w:t>
      </w:r>
      <w:r>
        <w:rPr>
          <w:sz w:val="28"/>
          <w:szCs w:val="28"/>
          <w:lang w:val="uk-UA"/>
        </w:rPr>
        <w:t xml:space="preserve">   </w:t>
      </w:r>
      <w:r w:rsidRPr="004F40E4">
        <w:rPr>
          <w:sz w:val="28"/>
          <w:szCs w:val="28"/>
          <w:lang w:val="uk-UA"/>
        </w:rPr>
        <w:t>протоко № ___ від ___________</w:t>
      </w:r>
    </w:p>
    <w:p w:rsidR="00240F5C" w:rsidRPr="004F40E4" w:rsidRDefault="00240F5C" w:rsidP="00240F5C">
      <w:pPr>
        <w:contextualSpacing/>
        <w:rPr>
          <w:sz w:val="28"/>
          <w:szCs w:val="28"/>
          <w:lang w:val="uk-UA"/>
        </w:rPr>
      </w:pPr>
      <w:r>
        <w:rPr>
          <w:sz w:val="28"/>
          <w:szCs w:val="28"/>
          <w:lang w:val="uk-UA"/>
        </w:rPr>
        <w:t xml:space="preserve">№ ____ від_______2022 р.   </w:t>
      </w:r>
      <w:r w:rsidRPr="004F40E4">
        <w:rPr>
          <w:sz w:val="28"/>
          <w:szCs w:val="28"/>
          <w:lang w:val="uk-UA"/>
        </w:rPr>
        <w:t xml:space="preserve">                      </w:t>
      </w:r>
      <w:r>
        <w:rPr>
          <w:sz w:val="28"/>
          <w:szCs w:val="28"/>
          <w:lang w:val="uk-UA"/>
        </w:rPr>
        <w:t xml:space="preserve"> </w:t>
      </w:r>
      <w:r w:rsidRPr="004F40E4">
        <w:rPr>
          <w:sz w:val="28"/>
          <w:szCs w:val="28"/>
          <w:lang w:val="uk-UA"/>
        </w:rPr>
        <w:t>Оцінка ____________/_____/_____</w:t>
      </w:r>
    </w:p>
    <w:p w:rsidR="00240F5C" w:rsidRPr="004F40E4" w:rsidRDefault="00240F5C" w:rsidP="00240F5C">
      <w:pPr>
        <w:ind w:hanging="141"/>
        <w:contextualSpacing/>
        <w:rPr>
          <w:sz w:val="20"/>
          <w:szCs w:val="20"/>
          <w:lang w:val="uk-UA"/>
        </w:rPr>
      </w:pPr>
      <w:r w:rsidRPr="004F40E4">
        <w:rPr>
          <w:sz w:val="20"/>
          <w:szCs w:val="20"/>
          <w:lang w:val="uk-UA"/>
        </w:rPr>
        <w:t xml:space="preserve">                                                                                                        (за національною шкалою, ECTS, бали)</w:t>
      </w:r>
    </w:p>
    <w:p w:rsidR="00240F5C" w:rsidRPr="004F40E4" w:rsidRDefault="00240F5C" w:rsidP="00240F5C">
      <w:pPr>
        <w:contextualSpacing/>
        <w:rPr>
          <w:sz w:val="28"/>
          <w:szCs w:val="28"/>
          <w:lang w:val="uk-UA"/>
        </w:rPr>
      </w:pPr>
      <w:r w:rsidRPr="004F40E4">
        <w:rPr>
          <w:sz w:val="28"/>
          <w:szCs w:val="28"/>
          <w:lang w:val="uk-UA"/>
        </w:rPr>
        <w:t>Завідувач кафедри                                          Голова ЕК</w:t>
      </w:r>
    </w:p>
    <w:p w:rsidR="00240F5C" w:rsidRDefault="00240F5C" w:rsidP="00240F5C">
      <w:pPr>
        <w:contextualSpacing/>
        <w:rPr>
          <w:sz w:val="28"/>
          <w:szCs w:val="28"/>
          <w:lang w:val="uk-UA"/>
        </w:rPr>
      </w:pPr>
      <w:r w:rsidRPr="004F40E4">
        <w:rPr>
          <w:sz w:val="28"/>
          <w:szCs w:val="28"/>
          <w:lang w:val="uk-UA"/>
        </w:rPr>
        <w:t xml:space="preserve">__________ </w:t>
      </w:r>
      <w:r>
        <w:rPr>
          <w:sz w:val="28"/>
          <w:szCs w:val="28"/>
          <w:lang w:val="uk-UA"/>
        </w:rPr>
        <w:t>проф. </w:t>
      </w:r>
      <w:r w:rsidRPr="004F40E4">
        <w:rPr>
          <w:sz w:val="28"/>
          <w:szCs w:val="28"/>
          <w:lang w:val="uk-UA"/>
        </w:rPr>
        <w:t>Цокур О</w:t>
      </w:r>
      <w:r>
        <w:rPr>
          <w:sz w:val="28"/>
          <w:szCs w:val="28"/>
          <w:lang w:val="uk-UA"/>
        </w:rPr>
        <w:t xml:space="preserve">.С.                    </w:t>
      </w:r>
      <w:r w:rsidRPr="004F40E4">
        <w:rPr>
          <w:sz w:val="28"/>
          <w:szCs w:val="28"/>
          <w:lang w:val="uk-UA"/>
        </w:rPr>
        <w:t xml:space="preserve">_____________ </w:t>
      </w:r>
      <w:r>
        <w:rPr>
          <w:sz w:val="28"/>
          <w:szCs w:val="28"/>
          <w:lang w:val="uk-UA"/>
        </w:rPr>
        <w:t>проф. Букач М.М.</w:t>
      </w:r>
    </w:p>
    <w:p w:rsidR="005B1F1D" w:rsidRPr="004F40E4" w:rsidRDefault="005B1F1D" w:rsidP="00240F5C">
      <w:pPr>
        <w:contextualSpacing/>
        <w:rPr>
          <w:sz w:val="28"/>
          <w:szCs w:val="28"/>
          <w:lang w:val="uk-UA"/>
        </w:rPr>
      </w:pPr>
    </w:p>
    <w:p w:rsidR="00240F5C" w:rsidRPr="009B2AB9" w:rsidRDefault="00240F5C" w:rsidP="00240F5C">
      <w:pPr>
        <w:jc w:val="center"/>
        <w:rPr>
          <w:b/>
          <w:sz w:val="28"/>
          <w:szCs w:val="28"/>
          <w:lang w:val="uk-UA"/>
        </w:rPr>
      </w:pPr>
      <w:r w:rsidRPr="009B2AB9">
        <w:rPr>
          <w:b/>
          <w:sz w:val="28"/>
          <w:szCs w:val="28"/>
          <w:lang w:val="uk-UA"/>
        </w:rPr>
        <w:t>Одеса 202</w:t>
      </w:r>
      <w:r>
        <w:rPr>
          <w:b/>
          <w:sz w:val="28"/>
          <w:szCs w:val="28"/>
          <w:lang w:val="uk-UA"/>
        </w:rPr>
        <w:t>2</w:t>
      </w:r>
    </w:p>
    <w:p w:rsidR="00240F5C" w:rsidRDefault="00240F5C" w:rsidP="00240F5C">
      <w:pPr>
        <w:spacing w:line="360" w:lineRule="auto"/>
        <w:contextualSpacing/>
        <w:jc w:val="center"/>
        <w:rPr>
          <w:b/>
          <w:sz w:val="28"/>
          <w:szCs w:val="28"/>
          <w:lang w:val="uk-UA"/>
        </w:rPr>
      </w:pPr>
      <w:r w:rsidRPr="002530C1">
        <w:rPr>
          <w:b/>
          <w:sz w:val="28"/>
          <w:szCs w:val="28"/>
          <w:lang w:val="uk-UA"/>
        </w:rPr>
        <w:lastRenderedPageBreak/>
        <w:t>АНОТАЦІЯ</w:t>
      </w:r>
      <w:r>
        <w:rPr>
          <w:b/>
          <w:sz w:val="28"/>
          <w:szCs w:val="28"/>
          <w:lang w:val="uk-UA"/>
        </w:rPr>
        <w:t xml:space="preserve"> </w:t>
      </w:r>
    </w:p>
    <w:p w:rsidR="00240F5C" w:rsidRDefault="00240F5C" w:rsidP="00240F5C">
      <w:pPr>
        <w:spacing w:line="360" w:lineRule="auto"/>
        <w:contextualSpacing/>
        <w:jc w:val="both"/>
        <w:rPr>
          <w:b/>
          <w:sz w:val="28"/>
          <w:szCs w:val="28"/>
          <w:lang w:val="uk-UA"/>
        </w:rPr>
      </w:pPr>
      <w:r>
        <w:rPr>
          <w:b/>
          <w:color w:val="000000"/>
          <w:sz w:val="28"/>
          <w:szCs w:val="28"/>
          <w:lang w:val="uk-UA" w:eastAsia="uk-UA"/>
        </w:rPr>
        <w:t>Хуррамова Майягозель.</w:t>
      </w:r>
      <w:r w:rsidRPr="007A79B2">
        <w:rPr>
          <w:b/>
          <w:sz w:val="28"/>
          <w:szCs w:val="28"/>
          <w:highlight w:val="white"/>
          <w:lang w:val="uk-UA"/>
        </w:rPr>
        <w:t xml:space="preserve"> </w:t>
      </w:r>
      <w:r>
        <w:rPr>
          <w:b/>
          <w:bCs/>
          <w:sz w:val="28"/>
          <w:szCs w:val="28"/>
          <w:lang w:val="uk-UA"/>
        </w:rPr>
        <w:t>Сучасні тенденції розвитку системи професійної підготовки майбутніх учителів іноземної мови</w:t>
      </w:r>
      <w:r w:rsidRPr="009B2AB9">
        <w:rPr>
          <w:b/>
          <w:sz w:val="28"/>
          <w:szCs w:val="28"/>
          <w:lang w:val="uk-UA"/>
        </w:rPr>
        <w:t>.  Рукопис.</w:t>
      </w:r>
    </w:p>
    <w:p w:rsidR="00240F5C" w:rsidRDefault="00240F5C" w:rsidP="00240F5C">
      <w:pPr>
        <w:spacing w:line="360" w:lineRule="auto"/>
        <w:ind w:firstLine="700"/>
        <w:contextualSpacing/>
        <w:jc w:val="both"/>
        <w:rPr>
          <w:sz w:val="28"/>
          <w:szCs w:val="28"/>
          <w:lang w:val="uk-UA"/>
        </w:rPr>
      </w:pPr>
      <w:r>
        <w:rPr>
          <w:sz w:val="28"/>
          <w:szCs w:val="28"/>
          <w:lang w:val="uk-UA"/>
        </w:rPr>
        <w:t>Кваліфікацій</w:t>
      </w:r>
      <w:r w:rsidRPr="002530C1">
        <w:rPr>
          <w:sz w:val="28"/>
          <w:szCs w:val="28"/>
          <w:lang w:val="uk-UA"/>
        </w:rPr>
        <w:t>на робота на здобуття ступеня вищої освіти «Магістр» з</w:t>
      </w:r>
      <w:r>
        <w:rPr>
          <w:sz w:val="28"/>
          <w:szCs w:val="28"/>
          <w:lang w:val="uk-UA"/>
        </w:rPr>
        <w:t>і</w:t>
      </w:r>
      <w:r w:rsidRPr="002530C1">
        <w:rPr>
          <w:sz w:val="28"/>
          <w:szCs w:val="28"/>
          <w:lang w:val="uk-UA"/>
        </w:rPr>
        <w:t xml:space="preserve"> спеціальн</w:t>
      </w:r>
      <w:r>
        <w:rPr>
          <w:sz w:val="28"/>
          <w:szCs w:val="28"/>
          <w:lang w:val="uk-UA"/>
        </w:rPr>
        <w:t>о</w:t>
      </w:r>
      <w:r w:rsidRPr="002530C1">
        <w:rPr>
          <w:sz w:val="28"/>
          <w:szCs w:val="28"/>
          <w:lang w:val="uk-UA"/>
        </w:rPr>
        <w:t>ст</w:t>
      </w:r>
      <w:r>
        <w:rPr>
          <w:sz w:val="28"/>
          <w:szCs w:val="28"/>
          <w:lang w:val="uk-UA"/>
        </w:rPr>
        <w:t>і</w:t>
      </w:r>
      <w:r w:rsidRPr="002530C1">
        <w:rPr>
          <w:sz w:val="28"/>
          <w:szCs w:val="28"/>
          <w:lang w:val="uk-UA"/>
        </w:rPr>
        <w:t xml:space="preserve"> 011 Освітні, педагогічні науки. Одеса: Одеський на</w:t>
      </w:r>
      <w:r>
        <w:rPr>
          <w:sz w:val="28"/>
          <w:szCs w:val="28"/>
          <w:lang w:val="uk-UA"/>
        </w:rPr>
        <w:t>ціональний університет імені І.</w:t>
      </w:r>
      <w:r w:rsidRPr="002530C1">
        <w:rPr>
          <w:sz w:val="28"/>
          <w:szCs w:val="28"/>
          <w:lang w:val="uk-UA"/>
        </w:rPr>
        <w:t>І.</w:t>
      </w:r>
      <w:r>
        <w:rPr>
          <w:sz w:val="28"/>
          <w:szCs w:val="28"/>
          <w:lang w:val="uk-UA"/>
        </w:rPr>
        <w:t> </w:t>
      </w:r>
      <w:r w:rsidRPr="002530C1">
        <w:rPr>
          <w:sz w:val="28"/>
          <w:szCs w:val="28"/>
          <w:lang w:val="uk-UA"/>
        </w:rPr>
        <w:t>Мечникова, 20</w:t>
      </w:r>
      <w:r>
        <w:rPr>
          <w:sz w:val="28"/>
          <w:szCs w:val="28"/>
          <w:lang w:val="uk-UA"/>
        </w:rPr>
        <w:t>22</w:t>
      </w:r>
      <w:r w:rsidRPr="002530C1">
        <w:rPr>
          <w:sz w:val="28"/>
          <w:szCs w:val="28"/>
          <w:lang w:val="uk-UA"/>
        </w:rPr>
        <w:t>. Рукопис.</w:t>
      </w:r>
    </w:p>
    <w:p w:rsidR="00240F5C" w:rsidRPr="00BD5F2B" w:rsidRDefault="00240F5C" w:rsidP="00240F5C">
      <w:pPr>
        <w:tabs>
          <w:tab w:val="left" w:pos="0"/>
          <w:tab w:val="left" w:pos="567"/>
          <w:tab w:val="num" w:pos="982"/>
          <w:tab w:val="num" w:pos="1477"/>
        </w:tabs>
        <w:spacing w:line="360" w:lineRule="auto"/>
        <w:ind w:firstLine="567"/>
        <w:contextualSpacing/>
        <w:jc w:val="both"/>
        <w:rPr>
          <w:sz w:val="28"/>
          <w:lang w:val="uk-UA"/>
        </w:rPr>
      </w:pPr>
      <w:r w:rsidRPr="002530C1">
        <w:rPr>
          <w:sz w:val="28"/>
          <w:szCs w:val="28"/>
          <w:lang w:val="uk-UA"/>
        </w:rPr>
        <w:t xml:space="preserve">У </w:t>
      </w:r>
      <w:r>
        <w:rPr>
          <w:sz w:val="28"/>
          <w:szCs w:val="28"/>
          <w:lang w:val="uk-UA"/>
        </w:rPr>
        <w:t>кваліфікаційн</w:t>
      </w:r>
      <w:r w:rsidRPr="002530C1">
        <w:rPr>
          <w:sz w:val="28"/>
          <w:szCs w:val="28"/>
          <w:lang w:val="uk-UA"/>
        </w:rPr>
        <w:t xml:space="preserve">ій роботі </w:t>
      </w:r>
      <w:r>
        <w:rPr>
          <w:sz w:val="28"/>
          <w:szCs w:val="28"/>
          <w:lang w:val="uk-UA"/>
        </w:rPr>
        <w:t>висвітл</w:t>
      </w:r>
      <w:r w:rsidRPr="002530C1">
        <w:rPr>
          <w:sz w:val="28"/>
          <w:szCs w:val="28"/>
          <w:lang w:val="uk-UA"/>
        </w:rPr>
        <w:t xml:space="preserve">ено </w:t>
      </w:r>
      <w:r>
        <w:rPr>
          <w:sz w:val="28"/>
          <w:szCs w:val="28"/>
          <w:lang w:val="uk-UA"/>
        </w:rPr>
        <w:t xml:space="preserve">особливості та сучасні тенденції </w:t>
      </w:r>
      <w:r w:rsidRPr="00BD5F2B">
        <w:rPr>
          <w:bCs/>
          <w:sz w:val="28"/>
          <w:szCs w:val="28"/>
          <w:lang w:val="uk-UA"/>
        </w:rPr>
        <w:t>розвитку системи професійної підготовки майбутніх учителів іноземної мови</w:t>
      </w:r>
      <w:r>
        <w:rPr>
          <w:bCs/>
          <w:sz w:val="28"/>
          <w:szCs w:val="28"/>
          <w:lang w:val="uk-UA"/>
        </w:rPr>
        <w:t xml:space="preserve"> на основі аналізу теоретичних засад та практичного досвіду закладів вищої освіти найбільш розвинених країн світу (Австрія, Велика Британія, Іспанія, Німеччина, Франція, США) та України, починаючи з часів її незалежності</w:t>
      </w:r>
      <w:r w:rsidRPr="00BD5F2B">
        <w:rPr>
          <w:bCs/>
          <w:sz w:val="28"/>
          <w:szCs w:val="28"/>
          <w:lang w:val="uk-UA"/>
        </w:rPr>
        <w:t>.</w:t>
      </w:r>
      <w:r w:rsidRPr="00BD5F2B">
        <w:rPr>
          <w:sz w:val="28"/>
          <w:lang w:val="uk-UA"/>
        </w:rPr>
        <w:t xml:space="preserve"> </w:t>
      </w:r>
    </w:p>
    <w:p w:rsidR="00240F5C" w:rsidRPr="00252BA1" w:rsidRDefault="00240F5C" w:rsidP="00240F5C">
      <w:pPr>
        <w:tabs>
          <w:tab w:val="left" w:pos="0"/>
          <w:tab w:val="left" w:pos="567"/>
          <w:tab w:val="num" w:pos="982"/>
          <w:tab w:val="num" w:pos="1477"/>
        </w:tabs>
        <w:spacing w:line="360" w:lineRule="auto"/>
        <w:ind w:firstLine="567"/>
        <w:contextualSpacing/>
        <w:jc w:val="both"/>
        <w:rPr>
          <w:bCs/>
          <w:sz w:val="28"/>
          <w:szCs w:val="28"/>
          <w:lang w:val="uk-UA"/>
        </w:rPr>
      </w:pPr>
      <w:r w:rsidRPr="000D09A9">
        <w:rPr>
          <w:sz w:val="28"/>
          <w:lang w:val="uk-UA"/>
        </w:rPr>
        <w:t xml:space="preserve">Основна увага приділена </w:t>
      </w:r>
      <w:r>
        <w:rPr>
          <w:sz w:val="28"/>
          <w:lang w:val="uk-UA"/>
        </w:rPr>
        <w:t xml:space="preserve">конкретизації питань, які стосуються сутності і </w:t>
      </w:r>
      <w:r w:rsidRPr="000D09A9">
        <w:rPr>
          <w:sz w:val="28"/>
          <w:lang w:val="uk-UA"/>
        </w:rPr>
        <w:t>специфік</w:t>
      </w:r>
      <w:r>
        <w:rPr>
          <w:sz w:val="28"/>
          <w:lang w:val="uk-UA"/>
        </w:rPr>
        <w:t>и</w:t>
      </w:r>
      <w:r w:rsidRPr="000D09A9">
        <w:rPr>
          <w:sz w:val="28"/>
          <w:lang w:val="uk-UA"/>
        </w:rPr>
        <w:t xml:space="preserve"> </w:t>
      </w:r>
      <w:r w:rsidRPr="00BD5F2B">
        <w:rPr>
          <w:bCs/>
          <w:sz w:val="28"/>
          <w:szCs w:val="28"/>
          <w:lang w:val="uk-UA"/>
        </w:rPr>
        <w:t>професійної підготовки майбутніх учителів іноземної мови</w:t>
      </w:r>
      <w:r>
        <w:rPr>
          <w:bCs/>
          <w:sz w:val="28"/>
          <w:szCs w:val="28"/>
          <w:lang w:val="uk-UA"/>
        </w:rPr>
        <w:t xml:space="preserve">, модернізації її змісту, форм, методів, засобів і технологій в контексті порівняння спільних і відмінних рис у її впровадженні в означених зарубіжних країнах та в Україні. </w:t>
      </w:r>
    </w:p>
    <w:p w:rsidR="00240F5C" w:rsidRDefault="00240F5C" w:rsidP="00240F5C">
      <w:pPr>
        <w:tabs>
          <w:tab w:val="left" w:pos="0"/>
          <w:tab w:val="left" w:pos="567"/>
          <w:tab w:val="num" w:pos="982"/>
          <w:tab w:val="num" w:pos="1477"/>
        </w:tabs>
        <w:spacing w:line="360" w:lineRule="auto"/>
        <w:ind w:firstLine="567"/>
        <w:contextualSpacing/>
        <w:jc w:val="both"/>
        <w:rPr>
          <w:bCs/>
          <w:sz w:val="28"/>
          <w:szCs w:val="28"/>
          <w:lang w:val="uk-UA"/>
        </w:rPr>
      </w:pPr>
      <w:r>
        <w:rPr>
          <w:rStyle w:val="markedcontent"/>
          <w:sz w:val="28"/>
          <w:szCs w:val="28"/>
          <w:lang w:val="uk-UA"/>
        </w:rPr>
        <w:t>П</w:t>
      </w:r>
      <w:r w:rsidRPr="00252BA1">
        <w:rPr>
          <w:rStyle w:val="markedcontent"/>
          <w:sz w:val="28"/>
          <w:szCs w:val="28"/>
          <w:lang w:val="uk-UA"/>
        </w:rPr>
        <w:t>рофесійна підготовка майбутн</w:t>
      </w:r>
      <w:r>
        <w:rPr>
          <w:rStyle w:val="markedcontent"/>
          <w:sz w:val="28"/>
          <w:szCs w:val="28"/>
          <w:lang w:val="uk-UA"/>
        </w:rPr>
        <w:t>іх</w:t>
      </w:r>
      <w:r w:rsidRPr="00252BA1">
        <w:rPr>
          <w:rStyle w:val="markedcontent"/>
          <w:sz w:val="28"/>
          <w:szCs w:val="28"/>
          <w:lang w:val="uk-UA"/>
        </w:rPr>
        <w:t xml:space="preserve"> </w:t>
      </w:r>
      <w:r>
        <w:rPr>
          <w:rStyle w:val="markedcontent"/>
          <w:sz w:val="28"/>
          <w:szCs w:val="28"/>
          <w:lang w:val="uk-UA"/>
        </w:rPr>
        <w:t>у</w:t>
      </w:r>
      <w:r w:rsidRPr="00252BA1">
        <w:rPr>
          <w:rStyle w:val="markedcontent"/>
          <w:sz w:val="28"/>
          <w:szCs w:val="28"/>
          <w:lang w:val="uk-UA"/>
        </w:rPr>
        <w:t>чител</w:t>
      </w:r>
      <w:r>
        <w:rPr>
          <w:rStyle w:val="markedcontent"/>
          <w:sz w:val="28"/>
          <w:szCs w:val="28"/>
          <w:lang w:val="uk-UA"/>
        </w:rPr>
        <w:t>ів іноземної мови тлумачиться</w:t>
      </w:r>
      <w:r w:rsidRPr="00252BA1">
        <w:rPr>
          <w:rStyle w:val="markedcontent"/>
          <w:sz w:val="28"/>
          <w:szCs w:val="28"/>
          <w:lang w:val="uk-UA"/>
        </w:rPr>
        <w:t xml:space="preserve"> </w:t>
      </w:r>
      <w:r>
        <w:rPr>
          <w:rStyle w:val="markedcontent"/>
          <w:sz w:val="28"/>
          <w:szCs w:val="28"/>
          <w:lang w:val="uk-UA"/>
        </w:rPr>
        <w:t xml:space="preserve">як </w:t>
      </w:r>
      <w:r w:rsidRPr="00252BA1">
        <w:rPr>
          <w:rStyle w:val="markedcontent"/>
          <w:sz w:val="28"/>
          <w:szCs w:val="28"/>
          <w:lang w:val="uk-UA"/>
        </w:rPr>
        <w:t xml:space="preserve">система </w:t>
      </w:r>
      <w:r>
        <w:rPr>
          <w:rStyle w:val="markedcontent"/>
          <w:sz w:val="28"/>
          <w:szCs w:val="28"/>
          <w:lang w:val="uk-UA"/>
        </w:rPr>
        <w:t xml:space="preserve">певних </w:t>
      </w:r>
      <w:r w:rsidRPr="00252BA1">
        <w:rPr>
          <w:rStyle w:val="markedcontent"/>
          <w:sz w:val="28"/>
          <w:szCs w:val="28"/>
          <w:lang w:val="uk-UA"/>
        </w:rPr>
        <w:t xml:space="preserve">організаційно-педагогічних заходів, зорієнтованих на </w:t>
      </w:r>
      <w:r>
        <w:rPr>
          <w:rStyle w:val="markedcontent"/>
          <w:sz w:val="28"/>
          <w:szCs w:val="28"/>
          <w:lang w:val="uk-UA"/>
        </w:rPr>
        <w:t xml:space="preserve">їхній </w:t>
      </w:r>
      <w:r w:rsidRPr="00252BA1">
        <w:rPr>
          <w:rStyle w:val="markedcontent"/>
          <w:sz w:val="28"/>
          <w:szCs w:val="28"/>
          <w:lang w:val="uk-UA"/>
        </w:rPr>
        <w:t>особистісний розвиток</w:t>
      </w:r>
      <w:r>
        <w:rPr>
          <w:rStyle w:val="markedcontent"/>
          <w:sz w:val="28"/>
          <w:szCs w:val="28"/>
          <w:lang w:val="uk-UA"/>
        </w:rPr>
        <w:t xml:space="preserve"> як суб’єктів, проектувальників, організаторів та менеджерів шкільної іншомовної освіти</w:t>
      </w:r>
      <w:r w:rsidRPr="00252BA1">
        <w:rPr>
          <w:rStyle w:val="markedcontent"/>
          <w:sz w:val="28"/>
          <w:szCs w:val="28"/>
          <w:lang w:val="uk-UA"/>
        </w:rPr>
        <w:t>, метою і кінцевим результатом якого має стати</w:t>
      </w:r>
      <w:r>
        <w:rPr>
          <w:rStyle w:val="markedcontent"/>
          <w:sz w:val="28"/>
          <w:szCs w:val="28"/>
          <w:lang w:val="uk-UA"/>
        </w:rPr>
        <w:t xml:space="preserve"> </w:t>
      </w:r>
      <w:r w:rsidRPr="00252BA1">
        <w:rPr>
          <w:rStyle w:val="markedcontent"/>
          <w:sz w:val="28"/>
          <w:szCs w:val="28"/>
          <w:lang w:val="uk-UA"/>
        </w:rPr>
        <w:t xml:space="preserve">готовність до </w:t>
      </w:r>
      <w:r>
        <w:rPr>
          <w:rStyle w:val="markedcontent"/>
          <w:sz w:val="28"/>
          <w:szCs w:val="28"/>
          <w:lang w:val="uk-UA"/>
        </w:rPr>
        <w:t xml:space="preserve">ефективного </w:t>
      </w:r>
      <w:r w:rsidRPr="00252BA1">
        <w:rPr>
          <w:rStyle w:val="markedcontent"/>
          <w:sz w:val="28"/>
          <w:szCs w:val="28"/>
          <w:lang w:val="uk-UA"/>
        </w:rPr>
        <w:t>виконання професійно-педагогічної діяльності.</w:t>
      </w:r>
      <w:r w:rsidRPr="00252BA1">
        <w:rPr>
          <w:bCs/>
          <w:sz w:val="28"/>
          <w:szCs w:val="28"/>
          <w:lang w:val="uk-UA"/>
        </w:rPr>
        <w:t xml:space="preserve"> </w:t>
      </w:r>
    </w:p>
    <w:p w:rsidR="00240F5C" w:rsidRPr="00251D7B" w:rsidRDefault="00240F5C" w:rsidP="00240F5C">
      <w:pPr>
        <w:tabs>
          <w:tab w:val="left" w:pos="0"/>
          <w:tab w:val="left" w:pos="567"/>
          <w:tab w:val="num" w:pos="982"/>
          <w:tab w:val="num" w:pos="1477"/>
        </w:tabs>
        <w:spacing w:line="360" w:lineRule="auto"/>
        <w:ind w:firstLine="567"/>
        <w:contextualSpacing/>
        <w:jc w:val="both"/>
        <w:rPr>
          <w:sz w:val="28"/>
          <w:lang w:val="uk-UA"/>
        </w:rPr>
      </w:pPr>
      <w:r w:rsidRPr="00252BA1">
        <w:rPr>
          <w:bCs/>
          <w:sz w:val="28"/>
          <w:szCs w:val="28"/>
          <w:lang w:val="uk-UA"/>
        </w:rPr>
        <w:t>Н</w:t>
      </w:r>
      <w:r>
        <w:rPr>
          <w:bCs/>
          <w:sz w:val="28"/>
          <w:szCs w:val="28"/>
          <w:lang w:val="uk-UA"/>
        </w:rPr>
        <w:t>а емпіричному етапі дослідження співста</w:t>
      </w:r>
      <w:r w:rsidRPr="00251D7B">
        <w:rPr>
          <w:sz w:val="28"/>
          <w:lang w:val="uk-UA"/>
        </w:rPr>
        <w:t>в</w:t>
      </w:r>
      <w:r>
        <w:rPr>
          <w:sz w:val="28"/>
          <w:lang w:val="uk-UA"/>
        </w:rPr>
        <w:t>лено освітньо-професійні програми</w:t>
      </w:r>
      <w:r w:rsidRPr="00252BA1">
        <w:rPr>
          <w:rStyle w:val="markedcontent"/>
          <w:sz w:val="28"/>
          <w:szCs w:val="28"/>
          <w:lang w:val="uk-UA"/>
        </w:rPr>
        <w:t xml:space="preserve"> підготовк</w:t>
      </w:r>
      <w:r>
        <w:rPr>
          <w:rStyle w:val="markedcontent"/>
          <w:sz w:val="28"/>
          <w:szCs w:val="28"/>
          <w:lang w:val="uk-UA"/>
        </w:rPr>
        <w:t>и</w:t>
      </w:r>
      <w:r w:rsidRPr="00252BA1">
        <w:rPr>
          <w:rStyle w:val="markedcontent"/>
          <w:sz w:val="28"/>
          <w:szCs w:val="28"/>
          <w:lang w:val="uk-UA"/>
        </w:rPr>
        <w:t xml:space="preserve"> майбутн</w:t>
      </w:r>
      <w:r>
        <w:rPr>
          <w:rStyle w:val="markedcontent"/>
          <w:sz w:val="28"/>
          <w:szCs w:val="28"/>
          <w:lang w:val="uk-UA"/>
        </w:rPr>
        <w:t>іх</w:t>
      </w:r>
      <w:r w:rsidRPr="00252BA1">
        <w:rPr>
          <w:rStyle w:val="markedcontent"/>
          <w:sz w:val="28"/>
          <w:szCs w:val="28"/>
          <w:lang w:val="uk-UA"/>
        </w:rPr>
        <w:t xml:space="preserve"> </w:t>
      </w:r>
      <w:r>
        <w:rPr>
          <w:rStyle w:val="markedcontent"/>
          <w:sz w:val="28"/>
          <w:szCs w:val="28"/>
          <w:lang w:val="uk-UA"/>
        </w:rPr>
        <w:t>у</w:t>
      </w:r>
      <w:r w:rsidRPr="00252BA1">
        <w:rPr>
          <w:rStyle w:val="markedcontent"/>
          <w:sz w:val="28"/>
          <w:szCs w:val="28"/>
          <w:lang w:val="uk-UA"/>
        </w:rPr>
        <w:t>чител</w:t>
      </w:r>
      <w:r>
        <w:rPr>
          <w:rStyle w:val="markedcontent"/>
          <w:sz w:val="28"/>
          <w:szCs w:val="28"/>
          <w:lang w:val="uk-UA"/>
        </w:rPr>
        <w:t xml:space="preserve">ів іноземної мови </w:t>
      </w:r>
      <w:r>
        <w:rPr>
          <w:sz w:val="28"/>
          <w:lang w:val="uk-UA"/>
        </w:rPr>
        <w:t>зі спеціальності 014 Середня освіта спеціалізації 014.21 Мова та література (англійська)</w:t>
      </w:r>
      <w:r>
        <w:rPr>
          <w:bCs/>
          <w:sz w:val="28"/>
          <w:szCs w:val="28"/>
          <w:lang w:val="uk-UA"/>
        </w:rPr>
        <w:t xml:space="preserve"> та спеціальності 035 Філологія спеціалізації 035.041 Германські мови та літератури (переклад включно), перша – англійська, виокремлено їх спільні риси, відмінності та переваги. </w:t>
      </w:r>
    </w:p>
    <w:p w:rsidR="00240F5C" w:rsidRPr="00A77292" w:rsidRDefault="00240F5C" w:rsidP="00240F5C">
      <w:pPr>
        <w:spacing w:line="360" w:lineRule="auto"/>
        <w:ind w:firstLine="700"/>
        <w:contextualSpacing/>
        <w:jc w:val="both"/>
        <w:rPr>
          <w:sz w:val="28"/>
          <w:szCs w:val="28"/>
          <w:lang w:val="uk-UA"/>
        </w:rPr>
      </w:pPr>
      <w:r w:rsidRPr="00B66455">
        <w:rPr>
          <w:b/>
          <w:sz w:val="28"/>
          <w:szCs w:val="28"/>
          <w:lang w:val="uk-UA"/>
        </w:rPr>
        <w:t>Ключові слова:</w:t>
      </w:r>
      <w:r w:rsidRPr="002530C1">
        <w:rPr>
          <w:sz w:val="28"/>
          <w:szCs w:val="28"/>
          <w:lang w:val="uk-UA"/>
        </w:rPr>
        <w:t xml:space="preserve"> </w:t>
      </w:r>
      <w:r>
        <w:rPr>
          <w:sz w:val="28"/>
          <w:szCs w:val="28"/>
          <w:lang w:val="uk-UA"/>
        </w:rPr>
        <w:t xml:space="preserve">сучасні тенденції, майбутні </w:t>
      </w:r>
      <w:r w:rsidRPr="00A77292">
        <w:rPr>
          <w:color w:val="00000A"/>
          <w:sz w:val="28"/>
          <w:szCs w:val="28"/>
          <w:lang w:val="uk-UA"/>
        </w:rPr>
        <w:t>вчителі іноземної мови, п</w:t>
      </w:r>
      <w:r w:rsidRPr="00A77292">
        <w:rPr>
          <w:rStyle w:val="markedcontent"/>
          <w:sz w:val="28"/>
          <w:szCs w:val="28"/>
          <w:lang w:val="uk-UA"/>
        </w:rPr>
        <w:t xml:space="preserve">рофесійна підготовка, </w:t>
      </w:r>
      <w:r w:rsidRPr="00A77292">
        <w:rPr>
          <w:color w:val="00000A"/>
          <w:sz w:val="28"/>
          <w:szCs w:val="28"/>
          <w:lang w:val="uk-UA"/>
        </w:rPr>
        <w:t>іншомовна педагогічна освіта, заклад вищої освіти</w:t>
      </w:r>
      <w:r w:rsidRPr="00A77292">
        <w:rPr>
          <w:sz w:val="28"/>
          <w:szCs w:val="28"/>
          <w:lang w:val="uk-UA"/>
        </w:rPr>
        <w:t>.</w:t>
      </w:r>
    </w:p>
    <w:p w:rsidR="00240F5C" w:rsidRPr="006C4BB9" w:rsidRDefault="00240F5C" w:rsidP="00240F5C">
      <w:pPr>
        <w:spacing w:line="360" w:lineRule="auto"/>
        <w:contextualSpacing/>
        <w:jc w:val="center"/>
        <w:rPr>
          <w:lang w:val="en-US"/>
        </w:rPr>
      </w:pPr>
      <w:r w:rsidRPr="006C4BB9">
        <w:rPr>
          <w:b/>
          <w:bCs/>
          <w:sz w:val="28"/>
          <w:szCs w:val="28"/>
          <w:lang w:val="en-US"/>
        </w:rPr>
        <w:lastRenderedPageBreak/>
        <w:t>ABSTRACT</w:t>
      </w:r>
    </w:p>
    <w:p w:rsidR="00240F5C" w:rsidRPr="006C4BB9" w:rsidRDefault="00240F5C" w:rsidP="00240F5C">
      <w:pPr>
        <w:spacing w:line="360" w:lineRule="auto"/>
        <w:ind w:firstLine="284"/>
        <w:contextualSpacing/>
        <w:jc w:val="both"/>
        <w:rPr>
          <w:spacing w:val="-20"/>
          <w:sz w:val="28"/>
          <w:szCs w:val="28"/>
          <w:lang w:val="en-US"/>
        </w:rPr>
      </w:pPr>
      <w:r w:rsidRPr="006C4BB9">
        <w:rPr>
          <w:b/>
          <w:bCs/>
          <w:sz w:val="28"/>
          <w:szCs w:val="28"/>
          <w:lang w:val="uk-UA"/>
        </w:rPr>
        <w:t xml:space="preserve">Khurramova Mayagozel. </w:t>
      </w:r>
      <w:r w:rsidRPr="006C4BB9">
        <w:rPr>
          <w:b/>
          <w:bCs/>
          <w:spacing w:val="-20"/>
          <w:sz w:val="28"/>
          <w:szCs w:val="28"/>
          <w:lang w:val="uk-UA"/>
        </w:rPr>
        <w:t>Current Tendencies in the Development of the System of Professional Training of Future Foreign Language Teachers. Manuscript.</w:t>
      </w:r>
    </w:p>
    <w:p w:rsidR="00240F5C" w:rsidRPr="006C4BB9" w:rsidRDefault="00240F5C" w:rsidP="00240F5C">
      <w:pPr>
        <w:tabs>
          <w:tab w:val="left" w:pos="4440"/>
        </w:tabs>
        <w:spacing w:line="360" w:lineRule="auto"/>
        <w:ind w:firstLine="284"/>
        <w:contextualSpacing/>
        <w:jc w:val="both"/>
        <w:rPr>
          <w:sz w:val="28"/>
          <w:szCs w:val="28"/>
          <w:lang w:val="en-US"/>
        </w:rPr>
      </w:pPr>
      <w:r w:rsidRPr="006C4BB9">
        <w:rPr>
          <w:sz w:val="28"/>
          <w:szCs w:val="28"/>
          <w:lang w:val="uk-UA"/>
        </w:rPr>
        <w:t xml:space="preserve">A qualificative work for obtaining the higher education Master's degree in the speciality 011 Educational Pedagogical Sciences. Odesa: </w:t>
      </w:r>
      <w:r w:rsidRPr="006C4BB9">
        <w:rPr>
          <w:sz w:val="28"/>
          <w:szCs w:val="28"/>
          <w:lang w:val="en-US"/>
        </w:rPr>
        <w:t>Odessa I.I.Mechnikov National University</w:t>
      </w:r>
      <w:r w:rsidRPr="006C4BB9">
        <w:rPr>
          <w:sz w:val="28"/>
          <w:szCs w:val="28"/>
          <w:lang w:val="uk-UA"/>
        </w:rPr>
        <w:t>, 2022. Manuscript.</w:t>
      </w:r>
    </w:p>
    <w:p w:rsidR="00240F5C" w:rsidRPr="006C4BB9" w:rsidRDefault="00240F5C" w:rsidP="00240F5C">
      <w:pPr>
        <w:spacing w:line="360" w:lineRule="auto"/>
        <w:ind w:firstLine="284"/>
        <w:contextualSpacing/>
        <w:jc w:val="both"/>
        <w:rPr>
          <w:lang w:val="en-US"/>
        </w:rPr>
      </w:pPr>
      <w:r w:rsidRPr="006C4BB9">
        <w:rPr>
          <w:sz w:val="28"/>
          <w:szCs w:val="28"/>
          <w:lang w:val="uk-UA"/>
        </w:rPr>
        <w:t>This qualificative work attempts to elucidate the peculiarities and current tendencies in the development of the system of professional training of future foreign language teachers on the basis of analysis of the relevant theoretical fundamentals as well as the practical experience acquired by higher educational institutions in most advanced countries of the world (Austria, Great Britain, Spain, Germany, France, United States of America) and in Ukraine since the first days of its independence.</w:t>
      </w:r>
    </w:p>
    <w:p w:rsidR="00240F5C" w:rsidRPr="006C4BB9" w:rsidRDefault="00240F5C" w:rsidP="00240F5C">
      <w:pPr>
        <w:spacing w:line="360" w:lineRule="auto"/>
        <w:ind w:firstLine="284"/>
        <w:contextualSpacing/>
        <w:jc w:val="both"/>
        <w:rPr>
          <w:lang w:val="en-US"/>
        </w:rPr>
      </w:pPr>
      <w:r w:rsidRPr="006C4BB9">
        <w:rPr>
          <w:sz w:val="28"/>
          <w:szCs w:val="28"/>
          <w:lang w:val="uk-UA"/>
        </w:rPr>
        <w:t>The main emphasis of this research work has been focused on the concretization of certain issues which pertain to the essence and peculiarities of the professional training of future foreign language teachers, to the modernization of its contents, forms, ways, methods and techniques in the context of comparison of the common or different features of its implementation in the above-mentioned counties and in Ukraine.</w:t>
      </w:r>
      <w:r>
        <w:rPr>
          <w:sz w:val="28"/>
          <w:szCs w:val="28"/>
          <w:lang w:val="uk-UA"/>
        </w:rPr>
        <w:t xml:space="preserve"> </w:t>
      </w:r>
      <w:r w:rsidRPr="006C4BB9">
        <w:rPr>
          <w:sz w:val="28"/>
          <w:szCs w:val="28"/>
          <w:lang w:val="uk-UA"/>
        </w:rPr>
        <w:t>Professional training of future teachers of foreign languages is understood as a system of certain organizational-pedagogical methods focused on future teachers' personal growth and development in the role of planners, organizers and managers of school foreign language education  the final goal of which must be their proficiency in the successful implementation of their professional-pedagogical activity.</w:t>
      </w:r>
    </w:p>
    <w:p w:rsidR="00240F5C" w:rsidRPr="006C4BB9" w:rsidRDefault="00240F5C" w:rsidP="00240F5C">
      <w:pPr>
        <w:spacing w:line="360" w:lineRule="auto"/>
        <w:ind w:firstLine="284"/>
        <w:contextualSpacing/>
        <w:jc w:val="both"/>
        <w:rPr>
          <w:lang w:val="en-US"/>
        </w:rPr>
      </w:pPr>
      <w:r w:rsidRPr="006C4BB9">
        <w:rPr>
          <w:sz w:val="28"/>
          <w:szCs w:val="28"/>
          <w:lang w:val="uk-UA"/>
        </w:rPr>
        <w:t xml:space="preserve">At the empirical phase of our research we have compared the educational-professional programs of training of future foreign language teachers in the speciality 014 Secondary Education; specialty 014.21 Language and Literature (English); specialty 035 Philology; specialty 035.041 Germanic Languages and Literature (including transalation training), 1st foreign language </w:t>
      </w:r>
      <w:r w:rsidRPr="007465F5">
        <w:rPr>
          <w:rStyle w:val="markedcontent"/>
          <w:sz w:val="28"/>
          <w:szCs w:val="28"/>
          <w:lang w:val="uk-UA"/>
        </w:rPr>
        <w:t>–</w:t>
      </w:r>
      <w:r w:rsidRPr="006C4BB9">
        <w:rPr>
          <w:sz w:val="28"/>
          <w:szCs w:val="28"/>
          <w:lang w:val="uk-UA"/>
        </w:rPr>
        <w:t xml:space="preserve"> English: their common features as well as differences and advantages have been singled out.</w:t>
      </w:r>
    </w:p>
    <w:p w:rsidR="00240F5C" w:rsidRPr="006C4BB9" w:rsidRDefault="00240F5C" w:rsidP="00240F5C">
      <w:pPr>
        <w:spacing w:line="360" w:lineRule="auto"/>
        <w:ind w:firstLine="284"/>
        <w:contextualSpacing/>
        <w:jc w:val="both"/>
        <w:rPr>
          <w:lang w:val="en-US"/>
        </w:rPr>
      </w:pPr>
      <w:r w:rsidRPr="006C4BB9">
        <w:rPr>
          <w:b/>
          <w:bCs/>
          <w:sz w:val="28"/>
          <w:szCs w:val="28"/>
          <w:lang w:val="uk-UA"/>
        </w:rPr>
        <w:t>Key words:</w:t>
      </w:r>
      <w:r>
        <w:rPr>
          <w:b/>
          <w:bCs/>
          <w:sz w:val="28"/>
          <w:szCs w:val="28"/>
          <w:lang w:val="uk-UA"/>
        </w:rPr>
        <w:t xml:space="preserve"> </w:t>
      </w:r>
      <w:r w:rsidRPr="006C4BB9">
        <w:rPr>
          <w:sz w:val="28"/>
          <w:szCs w:val="28"/>
          <w:lang w:val="uk-UA"/>
        </w:rPr>
        <w:t>current tendencies, future foreign language teachers, professional training, foreign language pedagogical education, higher educational institution.</w:t>
      </w:r>
    </w:p>
    <w:p w:rsidR="00240F5C" w:rsidRPr="003D5EE6" w:rsidRDefault="00240F5C" w:rsidP="00240F5C">
      <w:pPr>
        <w:widowControl w:val="0"/>
        <w:spacing w:line="360" w:lineRule="auto"/>
        <w:contextualSpacing/>
        <w:jc w:val="center"/>
        <w:outlineLvl w:val="0"/>
        <w:rPr>
          <w:rStyle w:val="a8"/>
          <w:b/>
          <w:sz w:val="28"/>
          <w:szCs w:val="28"/>
          <w:lang w:val="uk-UA"/>
        </w:rPr>
      </w:pPr>
      <w:r w:rsidRPr="003D5EE6">
        <w:rPr>
          <w:rStyle w:val="a8"/>
          <w:b/>
          <w:sz w:val="28"/>
          <w:szCs w:val="28"/>
          <w:lang w:val="uk-UA"/>
        </w:rPr>
        <w:lastRenderedPageBreak/>
        <w:t>ЗМІСТ</w:t>
      </w:r>
    </w:p>
    <w:p w:rsidR="00240F5C" w:rsidRPr="003D5EE6" w:rsidRDefault="00240F5C" w:rsidP="00240F5C">
      <w:pPr>
        <w:widowControl w:val="0"/>
        <w:spacing w:line="360" w:lineRule="auto"/>
        <w:contextualSpacing/>
        <w:jc w:val="both"/>
        <w:outlineLvl w:val="0"/>
        <w:rPr>
          <w:rStyle w:val="a8"/>
          <w:sz w:val="28"/>
          <w:szCs w:val="28"/>
          <w:lang w:val="uk-UA"/>
        </w:rPr>
      </w:pPr>
      <w:r w:rsidRPr="003D5EE6">
        <w:rPr>
          <w:rStyle w:val="a8"/>
          <w:b/>
          <w:sz w:val="28"/>
          <w:szCs w:val="28"/>
          <w:lang w:val="uk-UA"/>
        </w:rPr>
        <w:tab/>
      </w:r>
      <w:r w:rsidRPr="003D5EE6">
        <w:rPr>
          <w:rStyle w:val="a8"/>
          <w:sz w:val="28"/>
          <w:szCs w:val="28"/>
          <w:lang w:val="uk-UA"/>
        </w:rPr>
        <w:t>АНОТАЦІЯ                                                                                                        2</w:t>
      </w:r>
    </w:p>
    <w:p w:rsidR="00240F5C" w:rsidRPr="003D5EE6" w:rsidRDefault="00240F5C" w:rsidP="00240F5C">
      <w:pPr>
        <w:widowControl w:val="0"/>
        <w:spacing w:line="360" w:lineRule="auto"/>
        <w:contextualSpacing/>
        <w:jc w:val="both"/>
        <w:outlineLvl w:val="0"/>
        <w:rPr>
          <w:rStyle w:val="a8"/>
          <w:sz w:val="28"/>
          <w:szCs w:val="28"/>
          <w:lang w:val="uk-UA"/>
        </w:rPr>
      </w:pPr>
      <w:r w:rsidRPr="003D5EE6">
        <w:rPr>
          <w:rStyle w:val="a8"/>
          <w:sz w:val="28"/>
          <w:szCs w:val="28"/>
          <w:lang w:val="uk-UA"/>
        </w:rPr>
        <w:tab/>
      </w:r>
      <w:r w:rsidRPr="003D5EE6">
        <w:rPr>
          <w:sz w:val="28"/>
          <w:szCs w:val="28"/>
          <w:lang w:val="en-US"/>
        </w:rPr>
        <w:t>ABSTRACT</w:t>
      </w:r>
      <w:r w:rsidRPr="003D5EE6">
        <w:rPr>
          <w:sz w:val="28"/>
          <w:szCs w:val="28"/>
          <w:lang w:val="uk-UA"/>
        </w:rPr>
        <w:t xml:space="preserve">                                                                                                        3</w:t>
      </w:r>
    </w:p>
    <w:p w:rsidR="00240F5C" w:rsidRPr="003D5EE6" w:rsidRDefault="00240F5C" w:rsidP="00240F5C">
      <w:pPr>
        <w:widowControl w:val="0"/>
        <w:spacing w:line="360" w:lineRule="auto"/>
        <w:ind w:firstLine="567"/>
        <w:contextualSpacing/>
        <w:jc w:val="both"/>
        <w:outlineLvl w:val="0"/>
        <w:rPr>
          <w:rStyle w:val="a8"/>
          <w:sz w:val="28"/>
          <w:szCs w:val="28"/>
          <w:lang w:val="uk-UA"/>
        </w:rPr>
      </w:pPr>
      <w:r w:rsidRPr="003D5EE6">
        <w:rPr>
          <w:rStyle w:val="a8"/>
          <w:sz w:val="28"/>
          <w:szCs w:val="28"/>
          <w:lang w:val="uk-UA"/>
        </w:rPr>
        <w:t xml:space="preserve">  ВСТУП                                                                                                                5</w:t>
      </w:r>
    </w:p>
    <w:p w:rsidR="00240F5C" w:rsidRPr="00A352C8" w:rsidRDefault="00240F5C" w:rsidP="00240F5C">
      <w:pPr>
        <w:spacing w:line="360" w:lineRule="auto"/>
        <w:ind w:firstLine="709"/>
        <w:contextualSpacing/>
        <w:jc w:val="both"/>
        <w:rPr>
          <w:rStyle w:val="fontstyle01"/>
          <w:lang w:val="uk-UA"/>
        </w:rPr>
      </w:pPr>
      <w:r w:rsidRPr="00A352C8">
        <w:rPr>
          <w:sz w:val="28"/>
          <w:szCs w:val="28"/>
          <w:lang w:val="uk-UA"/>
        </w:rPr>
        <w:t xml:space="preserve">РОЗДІЛ І. </w:t>
      </w:r>
      <w:r w:rsidRPr="00A352C8">
        <w:rPr>
          <w:bCs/>
          <w:sz w:val="28"/>
          <w:szCs w:val="28"/>
          <w:lang w:val="uk-UA"/>
        </w:rPr>
        <w:t>СУЧАСНІ ТЕНДЕНЦІЇ РОЗВИТКУ СИСТЕМИ ПРОФЕСІЙНОЇ ПІДГОТОВКИ МАЙБУТНІХ УЧИТЕЛІВ ІНОЗЕМНОЇ МОВИ</w:t>
      </w:r>
      <w:r w:rsidRPr="00A352C8">
        <w:rPr>
          <w:rStyle w:val="fontstyle01"/>
          <w:lang w:val="uk-UA"/>
        </w:rPr>
        <w:t xml:space="preserve"> </w:t>
      </w:r>
    </w:p>
    <w:p w:rsidR="00240F5C" w:rsidRPr="00A352C8" w:rsidRDefault="00240F5C" w:rsidP="00240F5C">
      <w:pPr>
        <w:spacing w:line="360" w:lineRule="auto"/>
        <w:contextualSpacing/>
        <w:jc w:val="both"/>
        <w:rPr>
          <w:sz w:val="28"/>
          <w:szCs w:val="28"/>
          <w:lang w:val="uk-UA"/>
        </w:rPr>
      </w:pPr>
      <w:r w:rsidRPr="00A352C8">
        <w:rPr>
          <w:rStyle w:val="fontstyle01"/>
          <w:lang w:val="uk-UA"/>
        </w:rPr>
        <w:t>У ЗАРУБІЖНИХ КРАЇНАХ</w:t>
      </w:r>
      <w:r>
        <w:rPr>
          <w:rStyle w:val="fontstyle01"/>
          <w:lang w:val="uk-UA"/>
        </w:rPr>
        <w:t xml:space="preserve"> </w:t>
      </w:r>
      <w:r w:rsidRPr="00A352C8">
        <w:rPr>
          <w:sz w:val="28"/>
          <w:szCs w:val="28"/>
          <w:lang w:val="uk-UA"/>
        </w:rPr>
        <w:t xml:space="preserve">              </w:t>
      </w:r>
      <w:r>
        <w:rPr>
          <w:sz w:val="28"/>
          <w:szCs w:val="28"/>
          <w:lang w:val="uk-UA"/>
        </w:rPr>
        <w:t xml:space="preserve">                               </w:t>
      </w:r>
      <w:r w:rsidRPr="00A352C8">
        <w:rPr>
          <w:sz w:val="28"/>
          <w:szCs w:val="28"/>
          <w:lang w:val="uk-UA"/>
        </w:rPr>
        <w:t xml:space="preserve">                                12</w:t>
      </w:r>
    </w:p>
    <w:p w:rsidR="00240F5C" w:rsidRPr="00A352C8" w:rsidRDefault="00240F5C" w:rsidP="00240F5C">
      <w:pPr>
        <w:pStyle w:val="a9"/>
        <w:spacing w:line="360" w:lineRule="auto"/>
        <w:ind w:left="360"/>
        <w:jc w:val="both"/>
        <w:rPr>
          <w:sz w:val="28"/>
          <w:szCs w:val="28"/>
          <w:lang w:val="uk-UA"/>
        </w:rPr>
      </w:pPr>
      <w:r>
        <w:rPr>
          <w:bCs/>
          <w:sz w:val="28"/>
          <w:szCs w:val="28"/>
          <w:lang w:val="uk-UA"/>
        </w:rPr>
        <w:t>1.1. </w:t>
      </w:r>
      <w:r w:rsidRPr="00A352C8">
        <w:rPr>
          <w:bCs/>
          <w:sz w:val="28"/>
          <w:szCs w:val="28"/>
          <w:lang w:val="uk-UA"/>
        </w:rPr>
        <w:t>Тенденції розвитку системи професійної підготовки майбутніх учителів іноземної мови</w:t>
      </w:r>
      <w:r w:rsidRPr="00A352C8">
        <w:rPr>
          <w:rStyle w:val="fontstyle01"/>
          <w:lang w:val="uk-UA"/>
        </w:rPr>
        <w:t xml:space="preserve"> у Франції та Іспанії</w:t>
      </w:r>
      <w:r>
        <w:rPr>
          <w:rStyle w:val="fontstyle01"/>
          <w:lang w:val="uk-UA"/>
        </w:rPr>
        <w:t xml:space="preserve">               </w:t>
      </w:r>
      <w:r w:rsidRPr="00A352C8">
        <w:rPr>
          <w:sz w:val="28"/>
          <w:szCs w:val="28"/>
          <w:lang w:val="uk-UA"/>
        </w:rPr>
        <w:t xml:space="preserve">                                              12</w:t>
      </w:r>
    </w:p>
    <w:p w:rsidR="00240F5C" w:rsidRDefault="00240F5C" w:rsidP="00240F5C">
      <w:pPr>
        <w:spacing w:line="360" w:lineRule="auto"/>
        <w:contextualSpacing/>
        <w:jc w:val="both"/>
        <w:rPr>
          <w:bCs/>
          <w:sz w:val="28"/>
          <w:szCs w:val="28"/>
          <w:lang w:val="uk-UA"/>
        </w:rPr>
      </w:pPr>
      <w:r>
        <w:rPr>
          <w:rStyle w:val="fontstyle01"/>
          <w:lang w:val="uk-UA"/>
        </w:rPr>
        <w:t xml:space="preserve">      </w:t>
      </w:r>
      <w:r w:rsidRPr="006364A0">
        <w:rPr>
          <w:rStyle w:val="fontstyle01"/>
          <w:lang w:val="uk-UA"/>
        </w:rPr>
        <w:t>1.2. </w:t>
      </w:r>
      <w:r w:rsidRPr="00A352C8">
        <w:rPr>
          <w:bCs/>
          <w:sz w:val="28"/>
          <w:szCs w:val="28"/>
          <w:lang w:val="uk-UA"/>
        </w:rPr>
        <w:t>Тенденції розвитку системи професійної підготовки майбутніх учителів іноземної мови</w:t>
      </w:r>
      <w:r w:rsidRPr="00A352C8">
        <w:rPr>
          <w:rStyle w:val="fontstyle01"/>
          <w:lang w:val="uk-UA"/>
        </w:rPr>
        <w:t xml:space="preserve"> в Австрії, Німеччині та Великій Британії</w:t>
      </w:r>
      <w:r>
        <w:rPr>
          <w:rStyle w:val="fontstyle01"/>
          <w:lang w:val="uk-UA"/>
        </w:rPr>
        <w:t xml:space="preserve">           </w:t>
      </w:r>
      <w:r w:rsidRPr="0073414E">
        <w:rPr>
          <w:bCs/>
          <w:sz w:val="28"/>
          <w:szCs w:val="28"/>
          <w:lang w:val="uk-UA"/>
        </w:rPr>
        <w:t xml:space="preserve">                    2</w:t>
      </w:r>
      <w:r>
        <w:rPr>
          <w:bCs/>
          <w:sz w:val="28"/>
          <w:szCs w:val="28"/>
          <w:lang w:val="uk-UA"/>
        </w:rPr>
        <w:t>3</w:t>
      </w:r>
    </w:p>
    <w:p w:rsidR="00240F5C" w:rsidRPr="00B37D34" w:rsidRDefault="00240F5C" w:rsidP="00240F5C">
      <w:pPr>
        <w:spacing w:line="360" w:lineRule="auto"/>
        <w:contextualSpacing/>
        <w:jc w:val="both"/>
        <w:rPr>
          <w:rStyle w:val="markedcontent"/>
          <w:sz w:val="28"/>
          <w:szCs w:val="28"/>
          <w:lang w:val="uk-UA"/>
        </w:rPr>
      </w:pPr>
      <w:r>
        <w:rPr>
          <w:bCs/>
          <w:sz w:val="28"/>
          <w:szCs w:val="28"/>
          <w:lang w:val="uk-UA"/>
        </w:rPr>
        <w:t xml:space="preserve">      </w:t>
      </w:r>
      <w:r w:rsidRPr="00B37D34">
        <w:rPr>
          <w:bCs/>
          <w:sz w:val="28"/>
          <w:szCs w:val="28"/>
          <w:lang w:val="uk-UA"/>
        </w:rPr>
        <w:t>1.3. Тенденції розвитку системи професійної підготовки майбутніх учителів іноземної мови</w:t>
      </w:r>
      <w:r w:rsidRPr="00B37D34">
        <w:rPr>
          <w:rStyle w:val="fontstyle01"/>
          <w:lang w:val="uk-UA"/>
        </w:rPr>
        <w:t xml:space="preserve"> у </w:t>
      </w:r>
      <w:r w:rsidRPr="00B37D34">
        <w:rPr>
          <w:sz w:val="28"/>
          <w:szCs w:val="28"/>
        </w:rPr>
        <w:t>США</w:t>
      </w:r>
      <w:r>
        <w:rPr>
          <w:sz w:val="28"/>
          <w:szCs w:val="28"/>
          <w:lang w:val="uk-UA"/>
        </w:rPr>
        <w:t xml:space="preserve">                                                                                      37</w:t>
      </w:r>
    </w:p>
    <w:p w:rsidR="00240F5C" w:rsidRPr="0073414E" w:rsidRDefault="00240F5C" w:rsidP="00240F5C">
      <w:pPr>
        <w:autoSpaceDE w:val="0"/>
        <w:autoSpaceDN w:val="0"/>
        <w:adjustRightInd w:val="0"/>
        <w:spacing w:line="360" w:lineRule="auto"/>
        <w:contextualSpacing/>
        <w:jc w:val="both"/>
        <w:rPr>
          <w:bCs/>
          <w:sz w:val="28"/>
          <w:szCs w:val="28"/>
          <w:lang w:val="uk-UA"/>
        </w:rPr>
      </w:pPr>
      <w:r w:rsidRPr="0073414E">
        <w:rPr>
          <w:bCs/>
          <w:sz w:val="28"/>
          <w:szCs w:val="28"/>
          <w:lang w:val="uk-UA"/>
        </w:rPr>
        <w:t xml:space="preserve">          Висновки до розділу І                                                                                     </w:t>
      </w:r>
      <w:r>
        <w:rPr>
          <w:bCs/>
          <w:sz w:val="28"/>
          <w:szCs w:val="28"/>
          <w:lang w:val="uk-UA"/>
        </w:rPr>
        <w:t>42</w:t>
      </w:r>
    </w:p>
    <w:p w:rsidR="00240F5C" w:rsidRPr="00B37D34" w:rsidRDefault="00240F5C" w:rsidP="00240F5C">
      <w:pPr>
        <w:pStyle w:val="a9"/>
        <w:spacing w:line="360" w:lineRule="auto"/>
        <w:ind w:left="0" w:firstLine="567"/>
        <w:jc w:val="both"/>
        <w:rPr>
          <w:sz w:val="28"/>
          <w:szCs w:val="28"/>
          <w:lang w:val="uk-UA"/>
        </w:rPr>
      </w:pPr>
      <w:r w:rsidRPr="00B37D34">
        <w:rPr>
          <w:sz w:val="28"/>
          <w:szCs w:val="28"/>
          <w:lang w:val="uk-UA"/>
        </w:rPr>
        <w:t xml:space="preserve">РОЗДІЛ ІІ. СУЧАСНІ ТЕНДЕНЦІЇ ТА ПЕРСПЕКТИВИ РОЗВИТКУ СИСТЕМИ </w:t>
      </w:r>
      <w:r w:rsidRPr="00B37D34">
        <w:rPr>
          <w:rStyle w:val="markedcontent"/>
          <w:sz w:val="28"/>
          <w:szCs w:val="28"/>
          <w:lang w:val="uk-UA"/>
        </w:rPr>
        <w:t>ПРОФЕСІЙНОЇ ПІДГОТОВКИ МАЙБУТНІХ УЧИТЕЛІВ ІНОЗЕМНИХ МОВ В УКРАЇНІ</w:t>
      </w:r>
      <w:r>
        <w:rPr>
          <w:rStyle w:val="markedcontent"/>
          <w:sz w:val="28"/>
          <w:szCs w:val="28"/>
          <w:lang w:val="uk-UA"/>
        </w:rPr>
        <w:t xml:space="preserve">                                                                       46</w:t>
      </w:r>
    </w:p>
    <w:p w:rsidR="00240F5C" w:rsidRPr="0073414E" w:rsidRDefault="00240F5C" w:rsidP="00240F5C">
      <w:pPr>
        <w:pStyle w:val="a9"/>
        <w:spacing w:line="360" w:lineRule="auto"/>
        <w:ind w:left="0" w:firstLine="567"/>
        <w:jc w:val="both"/>
        <w:rPr>
          <w:bCs/>
          <w:szCs w:val="28"/>
          <w:lang w:val="uk-UA"/>
        </w:rPr>
      </w:pPr>
      <w:r w:rsidRPr="00B37D34">
        <w:rPr>
          <w:sz w:val="28"/>
          <w:szCs w:val="28"/>
          <w:lang w:val="uk-UA"/>
        </w:rPr>
        <w:t xml:space="preserve">2.1. Аналіз тенденцій розвитку системи </w:t>
      </w:r>
      <w:r w:rsidRPr="00B37D34">
        <w:rPr>
          <w:rStyle w:val="markedcontent"/>
          <w:sz w:val="28"/>
          <w:szCs w:val="28"/>
          <w:lang w:val="uk-UA"/>
        </w:rPr>
        <w:t>професійної підготовки майбутніх учителів іноземних мов в Україні в період 1990-2005 рр.</w:t>
      </w:r>
      <w:r>
        <w:rPr>
          <w:rStyle w:val="markedcontent"/>
          <w:sz w:val="28"/>
          <w:szCs w:val="28"/>
          <w:lang w:val="uk-UA"/>
        </w:rPr>
        <w:t xml:space="preserve">                              46</w:t>
      </w:r>
    </w:p>
    <w:p w:rsidR="00240F5C" w:rsidRPr="00F42F27" w:rsidRDefault="00240F5C" w:rsidP="00240F5C">
      <w:pPr>
        <w:pStyle w:val="a9"/>
        <w:spacing w:line="360" w:lineRule="auto"/>
        <w:ind w:left="0" w:firstLine="567"/>
        <w:jc w:val="both"/>
        <w:rPr>
          <w:sz w:val="28"/>
          <w:szCs w:val="28"/>
          <w:lang w:val="uk-UA"/>
        </w:rPr>
      </w:pPr>
      <w:r w:rsidRPr="00B37D34">
        <w:rPr>
          <w:sz w:val="28"/>
          <w:szCs w:val="28"/>
          <w:lang w:val="uk-UA"/>
        </w:rPr>
        <w:t xml:space="preserve">2.2. Тенденції розвитку системи </w:t>
      </w:r>
      <w:r w:rsidRPr="00B37D34">
        <w:rPr>
          <w:rStyle w:val="markedcontent"/>
          <w:sz w:val="28"/>
          <w:szCs w:val="28"/>
          <w:lang w:val="uk-UA"/>
        </w:rPr>
        <w:t>професійної підготовки майбутніх учителів іноземних мов в Україні в період 2005-2022 рр.</w:t>
      </w:r>
      <w:r>
        <w:rPr>
          <w:rStyle w:val="markedcontent"/>
          <w:sz w:val="28"/>
          <w:szCs w:val="28"/>
          <w:lang w:val="uk-UA"/>
        </w:rPr>
        <w:t xml:space="preserve">                              </w:t>
      </w:r>
      <w:r>
        <w:rPr>
          <w:sz w:val="28"/>
          <w:szCs w:val="28"/>
          <w:lang w:val="uk-UA"/>
        </w:rPr>
        <w:t>57</w:t>
      </w:r>
    </w:p>
    <w:p w:rsidR="00240F5C" w:rsidRPr="0073414E" w:rsidRDefault="00240F5C" w:rsidP="00240F5C">
      <w:pPr>
        <w:autoSpaceDE w:val="0"/>
        <w:autoSpaceDN w:val="0"/>
        <w:adjustRightInd w:val="0"/>
        <w:spacing w:line="360" w:lineRule="auto"/>
        <w:contextualSpacing/>
        <w:jc w:val="both"/>
        <w:rPr>
          <w:bCs/>
          <w:sz w:val="28"/>
          <w:szCs w:val="28"/>
          <w:lang w:val="uk-UA"/>
        </w:rPr>
      </w:pPr>
      <w:r w:rsidRPr="0073414E">
        <w:rPr>
          <w:bCs/>
          <w:sz w:val="28"/>
          <w:szCs w:val="28"/>
          <w:lang w:val="uk-UA"/>
        </w:rPr>
        <w:t xml:space="preserve">          Висновки до розділу ІІ                                                                                    </w:t>
      </w:r>
      <w:r>
        <w:rPr>
          <w:bCs/>
          <w:sz w:val="28"/>
          <w:szCs w:val="28"/>
          <w:lang w:val="uk-UA"/>
        </w:rPr>
        <w:t>72</w:t>
      </w:r>
    </w:p>
    <w:p w:rsidR="00240F5C" w:rsidRDefault="00240F5C" w:rsidP="00240F5C">
      <w:pPr>
        <w:autoSpaceDE w:val="0"/>
        <w:autoSpaceDN w:val="0"/>
        <w:adjustRightInd w:val="0"/>
        <w:spacing w:line="360" w:lineRule="auto"/>
        <w:ind w:firstLine="709"/>
        <w:contextualSpacing/>
        <w:jc w:val="both"/>
        <w:rPr>
          <w:sz w:val="28"/>
          <w:szCs w:val="28"/>
          <w:lang w:val="uk-UA"/>
        </w:rPr>
      </w:pPr>
      <w:r w:rsidRPr="0073414E">
        <w:rPr>
          <w:sz w:val="28"/>
          <w:szCs w:val="28"/>
          <w:lang w:val="uk-UA"/>
        </w:rPr>
        <w:t xml:space="preserve">ЗАГАЛЬНІ ВИСНОВКИ                                                                                </w:t>
      </w:r>
      <w:r>
        <w:rPr>
          <w:sz w:val="28"/>
          <w:szCs w:val="28"/>
          <w:lang w:val="uk-UA"/>
        </w:rPr>
        <w:t>74</w:t>
      </w:r>
    </w:p>
    <w:p w:rsidR="00240F5C" w:rsidRPr="0073414E" w:rsidRDefault="00240F5C" w:rsidP="00240F5C">
      <w:pPr>
        <w:autoSpaceDE w:val="0"/>
        <w:autoSpaceDN w:val="0"/>
        <w:adjustRightInd w:val="0"/>
        <w:spacing w:line="360" w:lineRule="auto"/>
        <w:contextualSpacing/>
        <w:jc w:val="both"/>
        <w:rPr>
          <w:bCs/>
          <w:sz w:val="28"/>
          <w:szCs w:val="28"/>
          <w:lang w:val="uk-UA"/>
        </w:rPr>
      </w:pPr>
      <w:r w:rsidRPr="0073414E">
        <w:rPr>
          <w:sz w:val="28"/>
          <w:szCs w:val="28"/>
          <w:lang w:val="uk-UA"/>
        </w:rPr>
        <w:t xml:space="preserve">         СПИСОК ВИКОРИСТАНИХ ДЖЕРЕЛ </w:t>
      </w:r>
      <w:r>
        <w:rPr>
          <w:sz w:val="28"/>
          <w:szCs w:val="28"/>
          <w:lang w:val="uk-UA"/>
        </w:rPr>
        <w:t xml:space="preserve">                                                       82</w:t>
      </w:r>
    </w:p>
    <w:p w:rsidR="00240F5C" w:rsidRPr="0073414E" w:rsidRDefault="00240F5C" w:rsidP="00240F5C">
      <w:pPr>
        <w:autoSpaceDE w:val="0"/>
        <w:autoSpaceDN w:val="0"/>
        <w:adjustRightInd w:val="0"/>
        <w:spacing w:line="360" w:lineRule="auto"/>
        <w:contextualSpacing/>
        <w:jc w:val="both"/>
        <w:rPr>
          <w:sz w:val="28"/>
          <w:szCs w:val="28"/>
          <w:lang w:val="uk-UA"/>
        </w:rPr>
      </w:pPr>
      <w:r w:rsidRPr="0073414E">
        <w:rPr>
          <w:sz w:val="28"/>
          <w:szCs w:val="28"/>
          <w:lang w:val="uk-UA"/>
        </w:rPr>
        <w:t xml:space="preserve">          ДОДАТКИ                                                                                                        </w:t>
      </w:r>
      <w:r>
        <w:rPr>
          <w:sz w:val="28"/>
          <w:szCs w:val="28"/>
          <w:lang w:val="uk-UA"/>
        </w:rPr>
        <w:t>87</w:t>
      </w:r>
    </w:p>
    <w:p w:rsidR="00240F5C" w:rsidRDefault="00240F5C" w:rsidP="00240F5C">
      <w:pPr>
        <w:pStyle w:val="a7"/>
        <w:tabs>
          <w:tab w:val="left" w:pos="0"/>
          <w:tab w:val="left" w:pos="567"/>
        </w:tabs>
        <w:spacing w:line="360" w:lineRule="auto"/>
        <w:ind w:left="0" w:right="0" w:firstLine="567"/>
        <w:contextualSpacing/>
        <w:jc w:val="center"/>
        <w:rPr>
          <w:b/>
          <w:sz w:val="28"/>
        </w:rPr>
      </w:pPr>
    </w:p>
    <w:p w:rsidR="00240F5C" w:rsidRDefault="00240F5C" w:rsidP="00240F5C">
      <w:pPr>
        <w:pStyle w:val="a7"/>
        <w:tabs>
          <w:tab w:val="left" w:pos="0"/>
          <w:tab w:val="left" w:pos="567"/>
        </w:tabs>
        <w:spacing w:line="360" w:lineRule="auto"/>
        <w:ind w:left="0" w:right="0" w:firstLine="567"/>
        <w:contextualSpacing/>
        <w:jc w:val="center"/>
        <w:rPr>
          <w:b/>
          <w:sz w:val="28"/>
        </w:rPr>
      </w:pPr>
    </w:p>
    <w:p w:rsidR="00240F5C" w:rsidRDefault="00240F5C" w:rsidP="00240F5C">
      <w:pPr>
        <w:pStyle w:val="a7"/>
        <w:tabs>
          <w:tab w:val="left" w:pos="0"/>
          <w:tab w:val="left" w:pos="567"/>
        </w:tabs>
        <w:spacing w:line="360" w:lineRule="auto"/>
        <w:ind w:left="0" w:right="0" w:firstLine="567"/>
        <w:contextualSpacing/>
        <w:jc w:val="center"/>
        <w:rPr>
          <w:b/>
          <w:sz w:val="28"/>
        </w:rPr>
      </w:pPr>
    </w:p>
    <w:p w:rsidR="00240F5C" w:rsidRDefault="00240F5C" w:rsidP="00240F5C">
      <w:pPr>
        <w:pStyle w:val="a7"/>
        <w:tabs>
          <w:tab w:val="left" w:pos="0"/>
          <w:tab w:val="left" w:pos="567"/>
        </w:tabs>
        <w:spacing w:line="360" w:lineRule="auto"/>
        <w:ind w:left="0" w:right="0" w:firstLine="567"/>
        <w:contextualSpacing/>
        <w:jc w:val="center"/>
        <w:rPr>
          <w:b/>
          <w:sz w:val="28"/>
        </w:rPr>
      </w:pPr>
    </w:p>
    <w:p w:rsidR="00240F5C" w:rsidRDefault="00240F5C" w:rsidP="00240F5C">
      <w:pPr>
        <w:pStyle w:val="a7"/>
        <w:tabs>
          <w:tab w:val="left" w:pos="0"/>
          <w:tab w:val="left" w:pos="567"/>
        </w:tabs>
        <w:spacing w:line="360" w:lineRule="auto"/>
        <w:ind w:left="0" w:right="0" w:firstLine="567"/>
        <w:contextualSpacing/>
        <w:jc w:val="center"/>
        <w:rPr>
          <w:b/>
          <w:sz w:val="28"/>
        </w:rPr>
      </w:pPr>
    </w:p>
    <w:p w:rsidR="00240F5C" w:rsidRPr="00251D7B" w:rsidRDefault="00240F5C" w:rsidP="00240F5C">
      <w:pPr>
        <w:pStyle w:val="a7"/>
        <w:tabs>
          <w:tab w:val="left" w:pos="0"/>
          <w:tab w:val="left" w:pos="567"/>
        </w:tabs>
        <w:spacing w:line="360" w:lineRule="auto"/>
        <w:ind w:left="0" w:right="0" w:firstLine="567"/>
        <w:contextualSpacing/>
        <w:jc w:val="center"/>
        <w:rPr>
          <w:b/>
          <w:sz w:val="28"/>
        </w:rPr>
      </w:pPr>
      <w:r w:rsidRPr="00251D7B">
        <w:rPr>
          <w:b/>
          <w:sz w:val="28"/>
        </w:rPr>
        <w:lastRenderedPageBreak/>
        <w:t>В С Т У П</w:t>
      </w:r>
    </w:p>
    <w:p w:rsidR="00240F5C" w:rsidRDefault="00240F5C" w:rsidP="00240F5C">
      <w:pPr>
        <w:spacing w:line="360" w:lineRule="auto"/>
        <w:ind w:firstLine="709"/>
        <w:contextualSpacing/>
        <w:jc w:val="both"/>
        <w:rPr>
          <w:rStyle w:val="markedcontent"/>
          <w:sz w:val="28"/>
          <w:szCs w:val="28"/>
          <w:lang w:val="uk-UA"/>
        </w:rPr>
      </w:pPr>
      <w:r w:rsidRPr="003D5EE6">
        <w:rPr>
          <w:b/>
          <w:sz w:val="28"/>
          <w:lang w:val="uk-UA"/>
        </w:rPr>
        <w:t xml:space="preserve">Актуальність дослідження </w:t>
      </w:r>
      <w:r w:rsidRPr="003D5EE6">
        <w:rPr>
          <w:sz w:val="28"/>
          <w:lang w:val="uk-UA"/>
        </w:rPr>
        <w:t xml:space="preserve">зумовлена </w:t>
      </w:r>
      <w:r>
        <w:rPr>
          <w:sz w:val="28"/>
          <w:lang w:val="uk-UA"/>
        </w:rPr>
        <w:t xml:space="preserve">необхідністю значного </w:t>
      </w:r>
      <w:r w:rsidRPr="003D5EE6">
        <w:rPr>
          <w:rStyle w:val="markedcontent"/>
          <w:sz w:val="28"/>
          <w:szCs w:val="28"/>
          <w:lang w:val="uk-UA"/>
        </w:rPr>
        <w:t>покращення іншомовної освіти в Україні,</w:t>
      </w:r>
      <w:r w:rsidRPr="00B11D45">
        <w:rPr>
          <w:rStyle w:val="markedcontent"/>
          <w:sz w:val="28"/>
          <w:szCs w:val="28"/>
          <w:lang w:val="uk-UA"/>
        </w:rPr>
        <w:t xml:space="preserve"> забезпечення</w:t>
      </w:r>
      <w:r>
        <w:rPr>
          <w:rStyle w:val="markedcontent"/>
          <w:sz w:val="28"/>
          <w:szCs w:val="28"/>
          <w:lang w:val="uk-UA"/>
        </w:rPr>
        <w:t>м</w:t>
      </w:r>
      <w:r w:rsidRPr="00B11D45">
        <w:rPr>
          <w:rStyle w:val="markedcontent"/>
          <w:sz w:val="28"/>
          <w:szCs w:val="28"/>
          <w:lang w:val="uk-UA"/>
        </w:rPr>
        <w:t xml:space="preserve"> якісної підготовки майбутніх учителів іноземних мов, здатних</w:t>
      </w:r>
      <w:r>
        <w:rPr>
          <w:rStyle w:val="markedcontent"/>
          <w:sz w:val="28"/>
          <w:szCs w:val="28"/>
          <w:lang w:val="uk-UA"/>
        </w:rPr>
        <w:t xml:space="preserve"> </w:t>
      </w:r>
      <w:r w:rsidRPr="00B11D45">
        <w:rPr>
          <w:rStyle w:val="markedcontent"/>
          <w:sz w:val="28"/>
          <w:szCs w:val="28"/>
          <w:lang w:val="uk-UA"/>
        </w:rPr>
        <w:t xml:space="preserve">до </w:t>
      </w:r>
      <w:r>
        <w:rPr>
          <w:rStyle w:val="markedcontent"/>
          <w:sz w:val="28"/>
          <w:szCs w:val="28"/>
          <w:lang w:val="uk-UA"/>
        </w:rPr>
        <w:t xml:space="preserve">неперервного </w:t>
      </w:r>
      <w:r w:rsidRPr="00B11D45">
        <w:rPr>
          <w:rStyle w:val="markedcontent"/>
          <w:sz w:val="28"/>
          <w:szCs w:val="28"/>
          <w:lang w:val="uk-UA"/>
        </w:rPr>
        <w:t>професійного самовдосконалення</w:t>
      </w:r>
      <w:r w:rsidRPr="003D5EE6">
        <w:rPr>
          <w:sz w:val="28"/>
          <w:lang w:val="uk-UA"/>
        </w:rPr>
        <w:t xml:space="preserve"> </w:t>
      </w:r>
      <w:r>
        <w:rPr>
          <w:sz w:val="28"/>
          <w:lang w:val="uk-UA"/>
        </w:rPr>
        <w:t xml:space="preserve">впродовж професійно-педагогічної кар’єри. З огляду на </w:t>
      </w:r>
      <w:r w:rsidRPr="003D5EE6">
        <w:rPr>
          <w:sz w:val="28"/>
          <w:lang w:val="uk-UA"/>
        </w:rPr>
        <w:t xml:space="preserve">потреби </w:t>
      </w:r>
      <w:r w:rsidRPr="00227AD5">
        <w:rPr>
          <w:rStyle w:val="markedcontent"/>
          <w:sz w:val="28"/>
          <w:szCs w:val="28"/>
          <w:lang w:val="uk-UA"/>
        </w:rPr>
        <w:t xml:space="preserve">закладів вищої освіти </w:t>
      </w:r>
      <w:r>
        <w:rPr>
          <w:sz w:val="28"/>
          <w:lang w:val="uk-UA"/>
        </w:rPr>
        <w:t xml:space="preserve">України, які приймають активну </w:t>
      </w:r>
      <w:r w:rsidRPr="00227AD5">
        <w:rPr>
          <w:rStyle w:val="markedcontent"/>
          <w:sz w:val="28"/>
          <w:szCs w:val="28"/>
          <w:lang w:val="uk-UA"/>
        </w:rPr>
        <w:t>участ</w:t>
      </w:r>
      <w:r>
        <w:rPr>
          <w:rStyle w:val="markedcontent"/>
          <w:sz w:val="28"/>
          <w:szCs w:val="28"/>
          <w:lang w:val="uk-UA"/>
        </w:rPr>
        <w:t>ь</w:t>
      </w:r>
      <w:r w:rsidRPr="00227AD5">
        <w:rPr>
          <w:rStyle w:val="markedcontent"/>
          <w:sz w:val="28"/>
          <w:szCs w:val="28"/>
          <w:lang w:val="uk-UA"/>
        </w:rPr>
        <w:t xml:space="preserve"> у створенні єдиного</w:t>
      </w:r>
      <w:r>
        <w:rPr>
          <w:rStyle w:val="markedcontent"/>
          <w:sz w:val="28"/>
          <w:szCs w:val="28"/>
          <w:lang w:val="uk-UA"/>
        </w:rPr>
        <w:t xml:space="preserve"> </w:t>
      </w:r>
      <w:r w:rsidRPr="00227AD5">
        <w:rPr>
          <w:rStyle w:val="markedcontent"/>
          <w:sz w:val="28"/>
          <w:szCs w:val="28"/>
          <w:lang w:val="uk-UA"/>
        </w:rPr>
        <w:t>світового освітнього простору</w:t>
      </w:r>
      <w:r>
        <w:rPr>
          <w:rStyle w:val="markedcontent"/>
          <w:sz w:val="28"/>
          <w:szCs w:val="28"/>
          <w:lang w:val="uk-UA"/>
        </w:rPr>
        <w:t>, зокрема, в рамках проблеми</w:t>
      </w:r>
      <w:r>
        <w:rPr>
          <w:sz w:val="28"/>
          <w:lang w:val="uk-UA"/>
        </w:rPr>
        <w:t xml:space="preserve"> </w:t>
      </w:r>
      <w:r w:rsidRPr="003D5EE6">
        <w:rPr>
          <w:sz w:val="28"/>
          <w:lang w:val="uk-UA"/>
        </w:rPr>
        <w:t>подальшо</w:t>
      </w:r>
      <w:r>
        <w:rPr>
          <w:sz w:val="28"/>
          <w:lang w:val="uk-UA"/>
        </w:rPr>
        <w:t>ї</w:t>
      </w:r>
      <w:r w:rsidRPr="003D5EE6">
        <w:rPr>
          <w:sz w:val="28"/>
          <w:lang w:val="uk-UA"/>
        </w:rPr>
        <w:t xml:space="preserve"> </w:t>
      </w:r>
      <w:r>
        <w:rPr>
          <w:sz w:val="28"/>
          <w:lang w:val="uk-UA"/>
        </w:rPr>
        <w:t xml:space="preserve">модернізації </w:t>
      </w:r>
      <w:r w:rsidRPr="003D5EE6">
        <w:rPr>
          <w:sz w:val="28"/>
          <w:lang w:val="uk-UA"/>
        </w:rPr>
        <w:t>системи професійної підготовки майбутніх учителів іноземної мови</w:t>
      </w:r>
      <w:r>
        <w:rPr>
          <w:sz w:val="28"/>
          <w:lang w:val="uk-UA"/>
        </w:rPr>
        <w:t xml:space="preserve"> в контексті процесів</w:t>
      </w:r>
      <w:r w:rsidRPr="003D5EE6">
        <w:rPr>
          <w:sz w:val="28"/>
          <w:lang w:val="uk-UA"/>
        </w:rPr>
        <w:t xml:space="preserve"> </w:t>
      </w:r>
      <w:r w:rsidRPr="00227AD5">
        <w:rPr>
          <w:rStyle w:val="markedcontent"/>
          <w:sz w:val="28"/>
          <w:szCs w:val="28"/>
          <w:lang w:val="uk-UA"/>
        </w:rPr>
        <w:t xml:space="preserve">глобалізації та інтеграції, </w:t>
      </w:r>
      <w:r>
        <w:rPr>
          <w:sz w:val="28"/>
          <w:lang w:val="uk-UA"/>
        </w:rPr>
        <w:t>її п</w:t>
      </w:r>
      <w:r w:rsidRPr="003D5EE6">
        <w:rPr>
          <w:rStyle w:val="markedcontent"/>
          <w:sz w:val="28"/>
          <w:szCs w:val="28"/>
          <w:lang w:val="uk-UA"/>
        </w:rPr>
        <w:t>ріоритетність визначено на державному рівні</w:t>
      </w:r>
      <w:r>
        <w:rPr>
          <w:rStyle w:val="markedcontent"/>
          <w:sz w:val="28"/>
          <w:szCs w:val="28"/>
          <w:lang w:val="uk-UA"/>
        </w:rPr>
        <w:t>, зокрема, у</w:t>
      </w:r>
      <w:r w:rsidRPr="003D5EE6">
        <w:rPr>
          <w:rStyle w:val="markedcontent"/>
          <w:sz w:val="28"/>
          <w:szCs w:val="28"/>
          <w:lang w:val="uk-UA"/>
        </w:rPr>
        <w:t xml:space="preserve"> Концепції мовної освіти в</w:t>
      </w:r>
      <w:r>
        <w:rPr>
          <w:rStyle w:val="markedcontent"/>
          <w:sz w:val="28"/>
          <w:szCs w:val="28"/>
          <w:lang w:val="uk-UA"/>
        </w:rPr>
        <w:t xml:space="preserve"> </w:t>
      </w:r>
      <w:r w:rsidRPr="003D5EE6">
        <w:rPr>
          <w:rStyle w:val="markedcontent"/>
          <w:sz w:val="28"/>
          <w:szCs w:val="28"/>
          <w:lang w:val="uk-UA"/>
        </w:rPr>
        <w:t>Україні (2011)</w:t>
      </w:r>
      <w:r>
        <w:rPr>
          <w:rStyle w:val="markedcontent"/>
          <w:sz w:val="28"/>
          <w:szCs w:val="28"/>
          <w:lang w:val="uk-UA"/>
        </w:rPr>
        <w:t xml:space="preserve"> </w:t>
      </w:r>
      <w:r w:rsidRPr="00FD0159">
        <w:rPr>
          <w:rStyle w:val="markedcontent"/>
          <w:sz w:val="28"/>
          <w:szCs w:val="28"/>
          <w:lang w:val="uk-UA"/>
        </w:rPr>
        <w:t>[25]</w:t>
      </w:r>
      <w:r w:rsidRPr="003D5EE6">
        <w:rPr>
          <w:rStyle w:val="markedcontent"/>
          <w:sz w:val="28"/>
          <w:szCs w:val="28"/>
          <w:lang w:val="uk-UA"/>
        </w:rPr>
        <w:t>, Національній стратегії розвитку освіти в Україні на 2012–2021</w:t>
      </w:r>
      <w:r>
        <w:rPr>
          <w:rStyle w:val="markedcontent"/>
          <w:sz w:val="28"/>
          <w:szCs w:val="28"/>
          <w:lang w:val="uk-UA"/>
        </w:rPr>
        <w:t xml:space="preserve"> </w:t>
      </w:r>
      <w:r w:rsidRPr="003D5EE6">
        <w:rPr>
          <w:rStyle w:val="markedcontent"/>
          <w:sz w:val="28"/>
          <w:szCs w:val="28"/>
          <w:lang w:val="uk-UA"/>
        </w:rPr>
        <w:t>роки (2012)</w:t>
      </w:r>
      <w:r w:rsidRPr="00FD0159">
        <w:rPr>
          <w:rStyle w:val="markedcontent"/>
          <w:sz w:val="28"/>
          <w:szCs w:val="28"/>
          <w:lang w:val="uk-UA"/>
        </w:rPr>
        <w:t xml:space="preserve"> [32]</w:t>
      </w:r>
      <w:r w:rsidRPr="003D5EE6">
        <w:rPr>
          <w:rStyle w:val="markedcontent"/>
          <w:sz w:val="28"/>
          <w:szCs w:val="28"/>
          <w:lang w:val="uk-UA"/>
        </w:rPr>
        <w:t>, Галузевій концепції розвитку неперервної педагогічної освіти,</w:t>
      </w:r>
      <w:r>
        <w:rPr>
          <w:rStyle w:val="markedcontent"/>
          <w:sz w:val="28"/>
          <w:szCs w:val="28"/>
          <w:lang w:val="uk-UA"/>
        </w:rPr>
        <w:t xml:space="preserve"> </w:t>
      </w:r>
      <w:r w:rsidRPr="003D5EE6">
        <w:rPr>
          <w:rStyle w:val="markedcontent"/>
          <w:sz w:val="28"/>
          <w:szCs w:val="28"/>
          <w:lang w:val="uk-UA"/>
        </w:rPr>
        <w:t>проекті «Шкільний вчитель нового покоління» (2013)</w:t>
      </w:r>
      <w:r w:rsidRPr="00FD0159">
        <w:rPr>
          <w:rStyle w:val="markedcontent"/>
          <w:sz w:val="28"/>
          <w:szCs w:val="28"/>
          <w:lang w:val="uk-UA"/>
        </w:rPr>
        <w:t xml:space="preserve"> [26]</w:t>
      </w:r>
      <w:r w:rsidRPr="003D5EE6">
        <w:rPr>
          <w:rStyle w:val="markedcontent"/>
          <w:sz w:val="28"/>
          <w:szCs w:val="28"/>
          <w:lang w:val="uk-UA"/>
        </w:rPr>
        <w:t>, Законі України «Про</w:t>
      </w:r>
      <w:r>
        <w:rPr>
          <w:rStyle w:val="markedcontent"/>
          <w:sz w:val="28"/>
          <w:szCs w:val="28"/>
          <w:lang w:val="uk-UA"/>
        </w:rPr>
        <w:t xml:space="preserve"> </w:t>
      </w:r>
      <w:r w:rsidRPr="003D5EE6">
        <w:rPr>
          <w:rStyle w:val="markedcontent"/>
          <w:sz w:val="28"/>
          <w:szCs w:val="28"/>
          <w:lang w:val="uk-UA"/>
        </w:rPr>
        <w:t>вищу освіту» (2014)</w:t>
      </w:r>
      <w:r w:rsidRPr="00FD0159">
        <w:rPr>
          <w:rStyle w:val="markedcontent"/>
          <w:sz w:val="28"/>
          <w:szCs w:val="28"/>
          <w:lang w:val="uk-UA"/>
        </w:rPr>
        <w:t xml:space="preserve"> [20]</w:t>
      </w:r>
      <w:r w:rsidRPr="003D5EE6">
        <w:rPr>
          <w:rStyle w:val="markedcontent"/>
          <w:sz w:val="28"/>
          <w:szCs w:val="28"/>
          <w:lang w:val="uk-UA"/>
        </w:rPr>
        <w:t>, Указі Президента України «Про оголошення 2016 року</w:t>
      </w:r>
      <w:r>
        <w:rPr>
          <w:rStyle w:val="markedcontent"/>
          <w:sz w:val="28"/>
          <w:szCs w:val="28"/>
          <w:lang w:val="uk-UA"/>
        </w:rPr>
        <w:t xml:space="preserve"> </w:t>
      </w:r>
      <w:r w:rsidRPr="003D5EE6">
        <w:rPr>
          <w:rStyle w:val="markedcontent"/>
          <w:sz w:val="28"/>
          <w:szCs w:val="28"/>
          <w:lang w:val="uk-UA"/>
        </w:rPr>
        <w:t>Роком англійської мови в Україні» (2015)</w:t>
      </w:r>
      <w:r w:rsidRPr="00FD0159">
        <w:rPr>
          <w:rStyle w:val="markedcontent"/>
          <w:sz w:val="28"/>
          <w:szCs w:val="28"/>
          <w:lang w:val="uk-UA"/>
        </w:rPr>
        <w:t xml:space="preserve"> [20]</w:t>
      </w:r>
      <w:r w:rsidRPr="003D5EE6">
        <w:rPr>
          <w:rStyle w:val="markedcontent"/>
          <w:sz w:val="28"/>
          <w:szCs w:val="28"/>
          <w:lang w:val="uk-UA"/>
        </w:rPr>
        <w:t>, проекті вдосконалення фахової</w:t>
      </w:r>
      <w:r>
        <w:rPr>
          <w:rStyle w:val="markedcontent"/>
          <w:sz w:val="28"/>
          <w:szCs w:val="28"/>
          <w:lang w:val="uk-UA"/>
        </w:rPr>
        <w:t xml:space="preserve"> </w:t>
      </w:r>
      <w:r w:rsidRPr="003D5EE6">
        <w:rPr>
          <w:rStyle w:val="markedcontent"/>
          <w:sz w:val="28"/>
          <w:szCs w:val="28"/>
          <w:lang w:val="uk-UA"/>
        </w:rPr>
        <w:t>майстерності вчителів англійської мови «Післядипломна педагогічна освіта</w:t>
      </w:r>
      <w:r>
        <w:rPr>
          <w:rStyle w:val="markedcontent"/>
          <w:sz w:val="28"/>
          <w:szCs w:val="28"/>
          <w:lang w:val="uk-UA"/>
        </w:rPr>
        <w:t xml:space="preserve"> </w:t>
      </w:r>
      <w:r w:rsidRPr="003D5EE6">
        <w:rPr>
          <w:rStyle w:val="markedcontent"/>
          <w:sz w:val="28"/>
          <w:szCs w:val="28"/>
          <w:lang w:val="uk-UA"/>
        </w:rPr>
        <w:t>вчителів іноземних мов» (2016)</w:t>
      </w:r>
      <w:r w:rsidRPr="00FD0159">
        <w:rPr>
          <w:rStyle w:val="markedcontent"/>
          <w:sz w:val="28"/>
          <w:szCs w:val="28"/>
          <w:lang w:val="uk-UA"/>
        </w:rPr>
        <w:t xml:space="preserve"> [21]</w:t>
      </w:r>
      <w:r w:rsidRPr="003D5EE6">
        <w:rPr>
          <w:rStyle w:val="markedcontent"/>
          <w:sz w:val="28"/>
          <w:szCs w:val="28"/>
          <w:lang w:val="uk-UA"/>
        </w:rPr>
        <w:t>, Концепції «Нової української школи» (2016)</w:t>
      </w:r>
      <w:r w:rsidRPr="00FD0159">
        <w:rPr>
          <w:rStyle w:val="markedcontent"/>
          <w:sz w:val="28"/>
          <w:szCs w:val="28"/>
          <w:lang w:val="uk-UA"/>
        </w:rPr>
        <w:t xml:space="preserve"> [36]</w:t>
      </w:r>
      <w:r w:rsidRPr="003D5EE6">
        <w:rPr>
          <w:rStyle w:val="markedcontent"/>
          <w:sz w:val="28"/>
          <w:szCs w:val="28"/>
          <w:lang w:val="uk-UA"/>
        </w:rPr>
        <w:t>,</w:t>
      </w:r>
      <w:r>
        <w:rPr>
          <w:rStyle w:val="markedcontent"/>
          <w:sz w:val="28"/>
          <w:szCs w:val="28"/>
          <w:lang w:val="uk-UA"/>
        </w:rPr>
        <w:t xml:space="preserve"> </w:t>
      </w:r>
      <w:r w:rsidRPr="003D5EE6">
        <w:rPr>
          <w:rStyle w:val="markedcontent"/>
          <w:sz w:val="28"/>
          <w:szCs w:val="28"/>
          <w:lang w:val="uk-UA"/>
        </w:rPr>
        <w:t>Законі України «Про освіту» (2017)</w:t>
      </w:r>
      <w:r w:rsidRPr="00FD0159">
        <w:rPr>
          <w:rStyle w:val="markedcontent"/>
          <w:sz w:val="28"/>
          <w:szCs w:val="28"/>
          <w:lang w:val="uk-UA"/>
        </w:rPr>
        <w:t xml:space="preserve"> [22]</w:t>
      </w:r>
      <w:r>
        <w:rPr>
          <w:rStyle w:val="markedcontent"/>
          <w:sz w:val="28"/>
          <w:szCs w:val="28"/>
          <w:lang w:val="uk-UA"/>
        </w:rPr>
        <w:t>.</w:t>
      </w:r>
      <w:r w:rsidRPr="003D5EE6">
        <w:rPr>
          <w:rStyle w:val="markedcontent"/>
          <w:sz w:val="28"/>
          <w:szCs w:val="28"/>
          <w:lang w:val="uk-UA"/>
        </w:rPr>
        <w:t xml:space="preserve"> </w:t>
      </w:r>
    </w:p>
    <w:p w:rsidR="00240F5C" w:rsidRDefault="00240F5C" w:rsidP="00240F5C">
      <w:pPr>
        <w:pStyle w:val="a7"/>
        <w:tabs>
          <w:tab w:val="left" w:pos="0"/>
          <w:tab w:val="left" w:pos="567"/>
        </w:tabs>
        <w:spacing w:line="360" w:lineRule="auto"/>
        <w:ind w:left="0" w:right="0" w:firstLine="567"/>
        <w:contextualSpacing/>
        <w:rPr>
          <w:rStyle w:val="markedcontent"/>
          <w:sz w:val="28"/>
          <w:szCs w:val="28"/>
        </w:rPr>
      </w:pPr>
      <w:r>
        <w:rPr>
          <w:rStyle w:val="markedcontent"/>
          <w:sz w:val="28"/>
          <w:szCs w:val="28"/>
        </w:rPr>
        <w:t>Крім того, п</w:t>
      </w:r>
      <w:r w:rsidRPr="00227AD5">
        <w:rPr>
          <w:rStyle w:val="markedcontent"/>
          <w:sz w:val="28"/>
          <w:szCs w:val="28"/>
        </w:rPr>
        <w:t>итання</w:t>
      </w:r>
      <w:r>
        <w:rPr>
          <w:rStyle w:val="markedcontent"/>
          <w:sz w:val="28"/>
          <w:szCs w:val="28"/>
        </w:rPr>
        <w:t>, які стосуються оновлення змісту й</w:t>
      </w:r>
      <w:r w:rsidRPr="00227AD5">
        <w:rPr>
          <w:rStyle w:val="markedcontent"/>
          <w:sz w:val="28"/>
          <w:szCs w:val="28"/>
        </w:rPr>
        <w:t xml:space="preserve"> </w:t>
      </w:r>
      <w:r>
        <w:rPr>
          <w:rStyle w:val="markedcontent"/>
          <w:sz w:val="28"/>
          <w:szCs w:val="28"/>
        </w:rPr>
        <w:t xml:space="preserve">необхідності </w:t>
      </w:r>
      <w:r w:rsidRPr="00227AD5">
        <w:rPr>
          <w:rStyle w:val="markedcontent"/>
          <w:sz w:val="28"/>
          <w:szCs w:val="28"/>
        </w:rPr>
        <w:t xml:space="preserve">розроблення </w:t>
      </w:r>
      <w:r>
        <w:rPr>
          <w:rStyle w:val="markedcontent"/>
          <w:sz w:val="28"/>
          <w:szCs w:val="28"/>
        </w:rPr>
        <w:t xml:space="preserve">сучасних </w:t>
      </w:r>
      <w:r w:rsidRPr="00227AD5">
        <w:rPr>
          <w:rStyle w:val="markedcontent"/>
          <w:sz w:val="28"/>
          <w:szCs w:val="28"/>
        </w:rPr>
        <w:t>стандартів професійної підготовки вчителів</w:t>
      </w:r>
      <w:r>
        <w:rPr>
          <w:rStyle w:val="markedcontent"/>
          <w:sz w:val="28"/>
          <w:szCs w:val="28"/>
        </w:rPr>
        <w:t xml:space="preserve"> іноземної мови, є вкрай актуальними для всіх країн світу, оскільки вони </w:t>
      </w:r>
      <w:r w:rsidRPr="00227AD5">
        <w:rPr>
          <w:rStyle w:val="markedcontent"/>
          <w:sz w:val="28"/>
          <w:szCs w:val="28"/>
        </w:rPr>
        <w:t>відображен</w:t>
      </w:r>
      <w:r>
        <w:rPr>
          <w:rStyle w:val="markedcontent"/>
          <w:sz w:val="28"/>
          <w:szCs w:val="28"/>
        </w:rPr>
        <w:t>і</w:t>
      </w:r>
      <w:r w:rsidRPr="00227AD5">
        <w:rPr>
          <w:rStyle w:val="markedcontent"/>
          <w:sz w:val="28"/>
          <w:szCs w:val="28"/>
        </w:rPr>
        <w:t xml:space="preserve"> в низці міжнародних документів, як-от: рекомендації ЮНЕСКО</w:t>
      </w:r>
      <w:r>
        <w:rPr>
          <w:rStyle w:val="markedcontent"/>
          <w:sz w:val="28"/>
          <w:szCs w:val="28"/>
        </w:rPr>
        <w:t xml:space="preserve"> </w:t>
      </w:r>
      <w:r w:rsidRPr="00227AD5">
        <w:rPr>
          <w:rStyle w:val="markedcontent"/>
          <w:sz w:val="28"/>
          <w:szCs w:val="28"/>
        </w:rPr>
        <w:t>та МОП (Міжнародної організації праці) «Про становище і статус учителів»</w:t>
      </w:r>
      <w:r>
        <w:rPr>
          <w:rStyle w:val="markedcontent"/>
          <w:sz w:val="28"/>
          <w:szCs w:val="28"/>
        </w:rPr>
        <w:t xml:space="preserve"> </w:t>
      </w:r>
      <w:r w:rsidRPr="00227AD5">
        <w:rPr>
          <w:rStyle w:val="markedcontent"/>
          <w:sz w:val="28"/>
          <w:szCs w:val="28"/>
        </w:rPr>
        <w:t>(1996), «Європейська Хартія регіональних мов або мов меншин Маніфест Ради</w:t>
      </w:r>
      <w:r>
        <w:rPr>
          <w:rStyle w:val="markedcontent"/>
          <w:sz w:val="28"/>
          <w:szCs w:val="28"/>
        </w:rPr>
        <w:t xml:space="preserve"> </w:t>
      </w:r>
      <w:r w:rsidRPr="00227AD5">
        <w:rPr>
          <w:rStyle w:val="markedcontent"/>
          <w:sz w:val="28"/>
          <w:szCs w:val="28"/>
        </w:rPr>
        <w:t>Європи» (1996), «На шляху до Європи знань» (1997), «Неперервна освіта у</w:t>
      </w:r>
      <w:r>
        <w:rPr>
          <w:rStyle w:val="markedcontent"/>
          <w:sz w:val="28"/>
          <w:szCs w:val="28"/>
        </w:rPr>
        <w:t xml:space="preserve"> </w:t>
      </w:r>
      <w:r w:rsidRPr="00227AD5">
        <w:rPr>
          <w:rStyle w:val="markedcontent"/>
          <w:sz w:val="28"/>
          <w:szCs w:val="28"/>
        </w:rPr>
        <w:t>ХХІ ст.: зміна ролей педагогічного персоналу» (2000) та «Загальноєвропейські</w:t>
      </w:r>
      <w:r>
        <w:rPr>
          <w:rStyle w:val="markedcontent"/>
          <w:sz w:val="28"/>
          <w:szCs w:val="28"/>
        </w:rPr>
        <w:t xml:space="preserve"> </w:t>
      </w:r>
      <w:r w:rsidRPr="00227AD5">
        <w:rPr>
          <w:rStyle w:val="markedcontent"/>
          <w:sz w:val="28"/>
          <w:szCs w:val="28"/>
        </w:rPr>
        <w:t>рекомендації з мовної освіти: вивчення, викладання, оцінювання» (Страсбург,</w:t>
      </w:r>
      <w:r>
        <w:rPr>
          <w:rStyle w:val="markedcontent"/>
          <w:sz w:val="28"/>
          <w:szCs w:val="28"/>
        </w:rPr>
        <w:t xml:space="preserve"> </w:t>
      </w:r>
      <w:r w:rsidRPr="00227AD5">
        <w:rPr>
          <w:rStyle w:val="markedcontent"/>
          <w:sz w:val="28"/>
          <w:szCs w:val="28"/>
        </w:rPr>
        <w:t>2002)</w:t>
      </w:r>
      <w:r w:rsidRPr="00FD0159">
        <w:rPr>
          <w:rStyle w:val="markedcontent"/>
          <w:sz w:val="28"/>
          <w:szCs w:val="28"/>
        </w:rPr>
        <w:t xml:space="preserve"> [33]</w:t>
      </w:r>
      <w:r w:rsidRPr="00227AD5">
        <w:rPr>
          <w:rStyle w:val="markedcontent"/>
          <w:sz w:val="28"/>
          <w:szCs w:val="28"/>
        </w:rPr>
        <w:t>.</w:t>
      </w:r>
    </w:p>
    <w:p w:rsidR="00240F5C" w:rsidRPr="00B61E79" w:rsidRDefault="00240F5C" w:rsidP="00240F5C">
      <w:pPr>
        <w:pStyle w:val="a7"/>
        <w:tabs>
          <w:tab w:val="left" w:pos="0"/>
          <w:tab w:val="left" w:pos="567"/>
        </w:tabs>
        <w:spacing w:line="360" w:lineRule="auto"/>
        <w:ind w:left="0" w:right="0" w:firstLine="567"/>
        <w:contextualSpacing/>
        <w:rPr>
          <w:sz w:val="28"/>
          <w:szCs w:val="28"/>
        </w:rPr>
      </w:pPr>
      <w:r>
        <w:rPr>
          <w:rStyle w:val="markedcontent"/>
          <w:sz w:val="28"/>
          <w:szCs w:val="28"/>
        </w:rPr>
        <w:t>Отже, в</w:t>
      </w:r>
      <w:r w:rsidRPr="00227AD5">
        <w:rPr>
          <w:rStyle w:val="markedcontent"/>
          <w:sz w:val="28"/>
          <w:szCs w:val="28"/>
        </w:rPr>
        <w:t xml:space="preserve"> контексті освітніх реформ в Україні</w:t>
      </w:r>
      <w:r>
        <w:rPr>
          <w:rStyle w:val="markedcontent"/>
          <w:sz w:val="28"/>
          <w:szCs w:val="28"/>
        </w:rPr>
        <w:t xml:space="preserve"> та світі</w:t>
      </w:r>
      <w:r w:rsidRPr="00227AD5">
        <w:rPr>
          <w:rStyle w:val="markedcontent"/>
          <w:sz w:val="28"/>
          <w:szCs w:val="28"/>
        </w:rPr>
        <w:t>, що відбуваються впродовж</w:t>
      </w:r>
      <w:r>
        <w:rPr>
          <w:rStyle w:val="markedcontent"/>
          <w:sz w:val="28"/>
          <w:szCs w:val="28"/>
        </w:rPr>
        <w:t xml:space="preserve"> </w:t>
      </w:r>
      <w:r w:rsidRPr="00227AD5">
        <w:rPr>
          <w:rStyle w:val="markedcontent"/>
          <w:sz w:val="28"/>
          <w:szCs w:val="28"/>
        </w:rPr>
        <w:t xml:space="preserve">останніх десятиліть і зорієнтовують на підвищення уваги до </w:t>
      </w:r>
      <w:r>
        <w:rPr>
          <w:rStyle w:val="markedcontent"/>
          <w:sz w:val="28"/>
          <w:szCs w:val="28"/>
        </w:rPr>
        <w:lastRenderedPageBreak/>
        <w:t>н</w:t>
      </w:r>
      <w:r w:rsidRPr="00B61E79">
        <w:rPr>
          <w:rStyle w:val="markedcontent"/>
          <w:sz w:val="28"/>
          <w:szCs w:val="28"/>
        </w:rPr>
        <w:t xml:space="preserve">агальних проблем професійної підготовки майбутніх учителів іноземних мов, виняткового значення набуває звернення до аналізу сучасного досвіду, вивчення та узагальнення якого може виступати вагомим чинником її подальшого вдосконалення за сучасних умов. </w:t>
      </w:r>
    </w:p>
    <w:p w:rsidR="00240F5C" w:rsidRDefault="00240F5C" w:rsidP="00240F5C">
      <w:pPr>
        <w:spacing w:line="360" w:lineRule="auto"/>
        <w:ind w:firstLine="567"/>
        <w:contextualSpacing/>
        <w:jc w:val="both"/>
        <w:rPr>
          <w:rStyle w:val="markedcontent"/>
          <w:sz w:val="28"/>
          <w:szCs w:val="28"/>
          <w:lang w:val="uk-UA"/>
        </w:rPr>
      </w:pPr>
      <w:r>
        <w:rPr>
          <w:rStyle w:val="markedcontent"/>
          <w:sz w:val="28"/>
          <w:szCs w:val="28"/>
          <w:lang w:val="uk-UA"/>
        </w:rPr>
        <w:t>Можливість здійснення такого порівняльно-педагогічного дослідження зумовлюють результати наукових напрацювань зарубіжних та українських учених, виконаних в межах:</w:t>
      </w:r>
    </w:p>
    <w:p w:rsidR="00240F5C" w:rsidRPr="00A40591" w:rsidRDefault="00240F5C" w:rsidP="00240F5C">
      <w:pPr>
        <w:spacing w:line="360" w:lineRule="auto"/>
        <w:ind w:firstLine="567"/>
        <w:contextualSpacing/>
        <w:jc w:val="both"/>
        <w:rPr>
          <w:rStyle w:val="markedcontent"/>
          <w:sz w:val="28"/>
          <w:szCs w:val="28"/>
          <w:lang w:val="uk-UA"/>
        </w:rPr>
      </w:pPr>
      <w:r w:rsidRPr="007465F5">
        <w:rPr>
          <w:rStyle w:val="markedcontent"/>
          <w:sz w:val="28"/>
          <w:szCs w:val="28"/>
          <w:lang w:val="uk-UA"/>
        </w:rPr>
        <w:t>–</w:t>
      </w:r>
      <w:r>
        <w:rPr>
          <w:rStyle w:val="markedcontent"/>
          <w:sz w:val="28"/>
          <w:szCs w:val="28"/>
          <w:lang w:val="uk-UA"/>
        </w:rPr>
        <w:t> </w:t>
      </w:r>
      <w:r w:rsidRPr="00DF1057">
        <w:rPr>
          <w:rStyle w:val="markedcontent"/>
          <w:sz w:val="28"/>
          <w:szCs w:val="28"/>
          <w:lang w:val="uk-UA"/>
        </w:rPr>
        <w:t xml:space="preserve">порівняльної педагогіки, </w:t>
      </w:r>
      <w:r>
        <w:rPr>
          <w:rStyle w:val="markedcontent"/>
          <w:sz w:val="28"/>
          <w:szCs w:val="28"/>
          <w:lang w:val="uk-UA"/>
        </w:rPr>
        <w:t>що висвітлює сучасний стан</w:t>
      </w:r>
      <w:r w:rsidRPr="00DF1057">
        <w:rPr>
          <w:rStyle w:val="markedcontent"/>
          <w:sz w:val="28"/>
          <w:szCs w:val="28"/>
          <w:lang w:val="uk-UA"/>
        </w:rPr>
        <w:t xml:space="preserve"> підготовки </w:t>
      </w:r>
      <w:r w:rsidRPr="00A40591">
        <w:rPr>
          <w:rStyle w:val="markedcontent"/>
          <w:sz w:val="28"/>
          <w:szCs w:val="28"/>
          <w:lang w:val="uk-UA"/>
        </w:rPr>
        <w:t xml:space="preserve">майбутніх учителів іноземних мов в закладах вищої освіти в зарубіжних країнах (О. </w:t>
      </w:r>
      <w:r w:rsidRPr="00A40591">
        <w:rPr>
          <w:sz w:val="28"/>
          <w:szCs w:val="28"/>
          <w:lang w:val="uk-UA"/>
        </w:rPr>
        <w:t>Авксентьєва</w:t>
      </w:r>
      <w:r w:rsidRPr="00A40591">
        <w:rPr>
          <w:rStyle w:val="markedcontent"/>
          <w:sz w:val="28"/>
          <w:szCs w:val="28"/>
          <w:lang w:val="uk-UA"/>
        </w:rPr>
        <w:t>, В. Базова</w:t>
      </w:r>
      <w:r>
        <w:rPr>
          <w:rStyle w:val="markedcontent"/>
          <w:sz w:val="28"/>
          <w:szCs w:val="28"/>
          <w:lang w:val="uk-UA"/>
        </w:rPr>
        <w:t xml:space="preserve">, </w:t>
      </w:r>
      <w:r w:rsidRPr="00A40591">
        <w:rPr>
          <w:rStyle w:val="markedcontent"/>
          <w:sz w:val="28"/>
          <w:szCs w:val="28"/>
          <w:lang w:val="uk-UA"/>
        </w:rPr>
        <w:t>Н. Бідюк</w:t>
      </w:r>
      <w:r>
        <w:rPr>
          <w:rStyle w:val="markedcontent"/>
          <w:sz w:val="28"/>
          <w:szCs w:val="28"/>
          <w:lang w:val="uk-UA"/>
        </w:rPr>
        <w:t>,</w:t>
      </w:r>
      <w:r w:rsidRPr="00A40591">
        <w:rPr>
          <w:rStyle w:val="markedcontent"/>
          <w:sz w:val="28"/>
          <w:szCs w:val="28"/>
          <w:lang w:val="uk-UA"/>
        </w:rPr>
        <w:t xml:space="preserve"> </w:t>
      </w:r>
      <w:r>
        <w:rPr>
          <w:rStyle w:val="markedcontent"/>
          <w:sz w:val="28"/>
          <w:szCs w:val="28"/>
          <w:lang w:val="uk-UA"/>
        </w:rPr>
        <w:t>О. Биндас, В. Гаманюк, Т. </w:t>
      </w:r>
      <w:r w:rsidRPr="00A40591">
        <w:rPr>
          <w:rStyle w:val="markedcontent"/>
          <w:sz w:val="28"/>
          <w:szCs w:val="28"/>
          <w:lang w:val="uk-UA"/>
        </w:rPr>
        <w:t xml:space="preserve">Гарбуза, О. Голотюк, О. Гончарова, Н. Гордієнко, </w:t>
      </w:r>
      <w:r w:rsidRPr="00A40591">
        <w:rPr>
          <w:bCs/>
          <w:sz w:val="28"/>
          <w:szCs w:val="28"/>
          <w:lang w:val="uk-UA"/>
        </w:rPr>
        <w:t>О</w:t>
      </w:r>
      <w:r w:rsidRPr="00A40591">
        <w:rPr>
          <w:sz w:val="28"/>
          <w:szCs w:val="28"/>
          <w:lang w:val="uk-UA"/>
        </w:rPr>
        <w:t>.</w:t>
      </w:r>
      <w:r w:rsidRPr="00A40591">
        <w:rPr>
          <w:rStyle w:val="a6"/>
          <w:sz w:val="28"/>
          <w:szCs w:val="28"/>
          <w:lang w:val="uk-UA"/>
        </w:rPr>
        <w:t xml:space="preserve"> </w:t>
      </w:r>
      <w:r w:rsidRPr="00A40591">
        <w:rPr>
          <w:bCs/>
          <w:sz w:val="28"/>
          <w:szCs w:val="28"/>
          <w:lang w:val="uk-UA"/>
        </w:rPr>
        <w:t>Григорович</w:t>
      </w:r>
      <w:r>
        <w:rPr>
          <w:bCs/>
          <w:sz w:val="28"/>
          <w:szCs w:val="28"/>
          <w:lang w:val="uk-UA"/>
        </w:rPr>
        <w:t xml:space="preserve">, </w:t>
      </w:r>
      <w:r w:rsidRPr="00A40591">
        <w:rPr>
          <w:rStyle w:val="markedcontent"/>
          <w:sz w:val="28"/>
          <w:szCs w:val="28"/>
          <w:lang w:val="uk-UA"/>
        </w:rPr>
        <w:t>Т.</w:t>
      </w:r>
      <w:r>
        <w:rPr>
          <w:sz w:val="28"/>
          <w:szCs w:val="28"/>
          <w:lang w:val="uk-UA"/>
        </w:rPr>
        <w:t> </w:t>
      </w:r>
      <w:r w:rsidRPr="00A40591">
        <w:rPr>
          <w:rStyle w:val="markedcontent"/>
          <w:sz w:val="28"/>
          <w:szCs w:val="28"/>
          <w:lang w:val="uk-UA"/>
        </w:rPr>
        <w:t>Кристопчук</w:t>
      </w:r>
      <w:r>
        <w:rPr>
          <w:rStyle w:val="markedcontent"/>
          <w:sz w:val="28"/>
          <w:szCs w:val="28"/>
          <w:lang w:val="uk-UA"/>
        </w:rPr>
        <w:t xml:space="preserve">, </w:t>
      </w:r>
      <w:r w:rsidRPr="00A40591">
        <w:rPr>
          <w:sz w:val="28"/>
          <w:szCs w:val="28"/>
          <w:lang w:val="uk-UA"/>
        </w:rPr>
        <w:t>А.</w:t>
      </w:r>
      <w:r w:rsidRPr="00A40591">
        <w:rPr>
          <w:rStyle w:val="markedcontent"/>
          <w:sz w:val="28"/>
          <w:szCs w:val="28"/>
          <w:lang w:val="uk-UA"/>
        </w:rPr>
        <w:t xml:space="preserve"> </w:t>
      </w:r>
      <w:r w:rsidRPr="00A40591">
        <w:rPr>
          <w:sz w:val="28"/>
          <w:szCs w:val="28"/>
          <w:lang w:val="uk-UA"/>
        </w:rPr>
        <w:t>Максименко</w:t>
      </w:r>
      <w:r>
        <w:rPr>
          <w:sz w:val="28"/>
          <w:szCs w:val="28"/>
          <w:lang w:val="uk-UA"/>
        </w:rPr>
        <w:t xml:space="preserve">, </w:t>
      </w:r>
      <w:r w:rsidRPr="00A40591">
        <w:rPr>
          <w:rStyle w:val="markedcontent"/>
          <w:sz w:val="28"/>
          <w:szCs w:val="28"/>
          <w:lang w:val="uk-UA"/>
        </w:rPr>
        <w:t>Л.</w:t>
      </w:r>
      <w:r w:rsidRPr="00A40591">
        <w:rPr>
          <w:rStyle w:val="a6"/>
          <w:sz w:val="28"/>
          <w:szCs w:val="28"/>
          <w:lang w:val="uk-UA"/>
        </w:rPr>
        <w:t xml:space="preserve"> </w:t>
      </w:r>
      <w:r w:rsidRPr="00A40591">
        <w:rPr>
          <w:rStyle w:val="markedcontent"/>
          <w:sz w:val="28"/>
          <w:szCs w:val="28"/>
          <w:lang w:val="uk-UA"/>
        </w:rPr>
        <w:t>Пуховська</w:t>
      </w:r>
      <w:r>
        <w:rPr>
          <w:rStyle w:val="markedcontent"/>
          <w:sz w:val="28"/>
          <w:szCs w:val="28"/>
          <w:lang w:val="uk-UA"/>
        </w:rPr>
        <w:t xml:space="preserve">, </w:t>
      </w:r>
      <w:r w:rsidRPr="00A40591">
        <w:rPr>
          <w:rStyle w:val="markedcontent"/>
          <w:sz w:val="28"/>
          <w:szCs w:val="28"/>
          <w:lang w:val="uk-UA"/>
        </w:rPr>
        <w:t>І. Самойлюкевич</w:t>
      </w:r>
      <w:r>
        <w:rPr>
          <w:rStyle w:val="markedcontent"/>
          <w:sz w:val="28"/>
          <w:szCs w:val="28"/>
          <w:lang w:val="uk-UA"/>
        </w:rPr>
        <w:t xml:space="preserve">, </w:t>
      </w:r>
      <w:r w:rsidRPr="00A40591">
        <w:rPr>
          <w:rStyle w:val="markedcontent"/>
          <w:sz w:val="28"/>
          <w:szCs w:val="28"/>
          <w:lang w:val="uk-UA"/>
        </w:rPr>
        <w:t>М. Тадеєва, С</w:t>
      </w:r>
      <w:r>
        <w:rPr>
          <w:rStyle w:val="markedcontent"/>
          <w:sz w:val="28"/>
          <w:szCs w:val="28"/>
          <w:lang w:val="uk-UA"/>
        </w:rPr>
        <w:t>.</w:t>
      </w:r>
      <w:r w:rsidRPr="00A40591">
        <w:rPr>
          <w:rStyle w:val="markedcontent"/>
          <w:sz w:val="28"/>
          <w:szCs w:val="28"/>
          <w:lang w:val="uk-UA"/>
        </w:rPr>
        <w:t> Шандрук) [</w:t>
      </w:r>
      <w:r>
        <w:rPr>
          <w:rStyle w:val="markedcontent"/>
          <w:sz w:val="28"/>
          <w:szCs w:val="28"/>
          <w:lang w:val="uk-UA"/>
        </w:rPr>
        <w:t xml:space="preserve">1; </w:t>
      </w:r>
      <w:r w:rsidRPr="00A40591">
        <w:rPr>
          <w:rStyle w:val="markedcontent"/>
          <w:sz w:val="28"/>
          <w:szCs w:val="28"/>
          <w:lang w:val="uk-UA"/>
        </w:rPr>
        <w:t>7; 11; 1</w:t>
      </w:r>
      <w:r>
        <w:rPr>
          <w:rStyle w:val="markedcontent"/>
          <w:sz w:val="28"/>
          <w:szCs w:val="28"/>
          <w:lang w:val="uk-UA"/>
        </w:rPr>
        <w:t>2</w:t>
      </w:r>
      <w:r w:rsidRPr="00A40591">
        <w:rPr>
          <w:rStyle w:val="markedcontent"/>
          <w:sz w:val="28"/>
          <w:szCs w:val="28"/>
          <w:lang w:val="uk-UA"/>
        </w:rPr>
        <w:t>; 1</w:t>
      </w:r>
      <w:r>
        <w:rPr>
          <w:rStyle w:val="markedcontent"/>
          <w:sz w:val="28"/>
          <w:szCs w:val="28"/>
          <w:lang w:val="uk-UA"/>
        </w:rPr>
        <w:t>4</w:t>
      </w:r>
      <w:r w:rsidRPr="00A40591">
        <w:rPr>
          <w:rStyle w:val="markedcontent"/>
          <w:sz w:val="28"/>
          <w:szCs w:val="28"/>
          <w:lang w:val="uk-UA"/>
        </w:rPr>
        <w:t>; 15; 1</w:t>
      </w:r>
      <w:r>
        <w:rPr>
          <w:rStyle w:val="markedcontent"/>
          <w:sz w:val="28"/>
          <w:szCs w:val="28"/>
          <w:lang w:val="uk-UA"/>
        </w:rPr>
        <w:t>6</w:t>
      </w:r>
      <w:r w:rsidRPr="00A40591">
        <w:rPr>
          <w:rStyle w:val="markedcontent"/>
          <w:sz w:val="28"/>
          <w:szCs w:val="28"/>
          <w:lang w:val="uk-UA"/>
        </w:rPr>
        <w:t>; 2</w:t>
      </w:r>
      <w:r>
        <w:rPr>
          <w:rStyle w:val="markedcontent"/>
          <w:sz w:val="28"/>
          <w:szCs w:val="28"/>
          <w:lang w:val="uk-UA"/>
        </w:rPr>
        <w:t>7; 28; 46; 49; 59; 68</w:t>
      </w:r>
      <w:r w:rsidRPr="00A40591">
        <w:rPr>
          <w:rStyle w:val="markedcontent"/>
          <w:sz w:val="28"/>
          <w:szCs w:val="28"/>
          <w:lang w:val="uk-UA"/>
        </w:rPr>
        <w:t>];</w:t>
      </w:r>
    </w:p>
    <w:p w:rsidR="00240F5C" w:rsidRPr="0078197F" w:rsidRDefault="00240F5C" w:rsidP="00240F5C">
      <w:pPr>
        <w:spacing w:line="360" w:lineRule="auto"/>
        <w:ind w:firstLine="567"/>
        <w:contextualSpacing/>
        <w:jc w:val="both"/>
        <w:rPr>
          <w:rStyle w:val="markedcontent"/>
          <w:sz w:val="28"/>
          <w:szCs w:val="28"/>
          <w:lang w:val="uk-UA"/>
        </w:rPr>
      </w:pPr>
      <w:r w:rsidRPr="007465F5">
        <w:rPr>
          <w:rStyle w:val="markedcontent"/>
          <w:sz w:val="28"/>
          <w:szCs w:val="28"/>
          <w:lang w:val="uk-UA"/>
        </w:rPr>
        <w:t>–</w:t>
      </w:r>
      <w:r>
        <w:rPr>
          <w:rStyle w:val="markedcontent"/>
          <w:sz w:val="28"/>
          <w:szCs w:val="28"/>
          <w:lang w:val="uk-UA"/>
        </w:rPr>
        <w:t> і</w:t>
      </w:r>
      <w:r w:rsidRPr="007465F5">
        <w:rPr>
          <w:rStyle w:val="markedcontent"/>
          <w:sz w:val="28"/>
          <w:szCs w:val="28"/>
          <w:lang w:val="uk-UA"/>
        </w:rPr>
        <w:t>сторико-педагогічн</w:t>
      </w:r>
      <w:r>
        <w:rPr>
          <w:rStyle w:val="markedcontent"/>
          <w:sz w:val="28"/>
          <w:szCs w:val="28"/>
          <w:lang w:val="uk-UA"/>
        </w:rPr>
        <w:t>ого</w:t>
      </w:r>
      <w:r w:rsidRPr="007465F5">
        <w:rPr>
          <w:rStyle w:val="markedcontent"/>
          <w:sz w:val="28"/>
          <w:szCs w:val="28"/>
          <w:lang w:val="uk-UA"/>
        </w:rPr>
        <w:t xml:space="preserve"> аналіз</w:t>
      </w:r>
      <w:r>
        <w:rPr>
          <w:rStyle w:val="markedcontent"/>
          <w:sz w:val="28"/>
          <w:szCs w:val="28"/>
          <w:lang w:val="uk-UA"/>
        </w:rPr>
        <w:t>у</w:t>
      </w:r>
      <w:r w:rsidRPr="007465F5">
        <w:rPr>
          <w:rStyle w:val="markedcontent"/>
          <w:sz w:val="28"/>
          <w:szCs w:val="28"/>
          <w:lang w:val="uk-UA"/>
        </w:rPr>
        <w:t xml:space="preserve"> </w:t>
      </w:r>
      <w:r>
        <w:rPr>
          <w:rStyle w:val="markedcontent"/>
          <w:sz w:val="28"/>
          <w:szCs w:val="28"/>
          <w:lang w:val="uk-UA"/>
        </w:rPr>
        <w:t xml:space="preserve">розвитку вітчизняної системи </w:t>
      </w:r>
      <w:r w:rsidRPr="007465F5">
        <w:rPr>
          <w:rStyle w:val="markedcontent"/>
          <w:sz w:val="28"/>
          <w:szCs w:val="28"/>
          <w:lang w:val="uk-UA"/>
        </w:rPr>
        <w:t>підготовки вчителів іноземних мов</w:t>
      </w:r>
      <w:r>
        <w:rPr>
          <w:rStyle w:val="markedcontent"/>
          <w:sz w:val="28"/>
          <w:szCs w:val="28"/>
          <w:lang w:val="uk-UA"/>
        </w:rPr>
        <w:t>, здійсненого</w:t>
      </w:r>
      <w:r w:rsidRPr="007465F5">
        <w:rPr>
          <w:rStyle w:val="markedcontent"/>
          <w:sz w:val="28"/>
          <w:szCs w:val="28"/>
          <w:lang w:val="uk-UA"/>
        </w:rPr>
        <w:t xml:space="preserve"> </w:t>
      </w:r>
      <w:r w:rsidRPr="0078197F">
        <w:rPr>
          <w:rStyle w:val="markedcontent"/>
          <w:sz w:val="28"/>
          <w:szCs w:val="28"/>
          <w:lang w:val="uk-UA"/>
        </w:rPr>
        <w:t>В.</w:t>
      </w:r>
      <w:r>
        <w:rPr>
          <w:rStyle w:val="markedcontent"/>
          <w:sz w:val="28"/>
          <w:szCs w:val="28"/>
          <w:lang w:val="uk-UA"/>
        </w:rPr>
        <w:t> </w:t>
      </w:r>
      <w:r w:rsidRPr="0078197F">
        <w:rPr>
          <w:rStyle w:val="markedcontent"/>
          <w:sz w:val="28"/>
          <w:szCs w:val="28"/>
          <w:lang w:val="uk-UA"/>
        </w:rPr>
        <w:t>Безлюдн</w:t>
      </w:r>
      <w:r>
        <w:rPr>
          <w:rStyle w:val="markedcontent"/>
          <w:sz w:val="28"/>
          <w:szCs w:val="28"/>
          <w:lang w:val="uk-UA"/>
        </w:rPr>
        <w:t>ою</w:t>
      </w:r>
      <w:r w:rsidRPr="007465F5">
        <w:rPr>
          <w:rStyle w:val="markedcontent"/>
          <w:sz w:val="28"/>
          <w:szCs w:val="28"/>
          <w:lang w:val="uk-UA"/>
        </w:rPr>
        <w:t xml:space="preserve">, </w:t>
      </w:r>
      <w:r w:rsidRPr="0078197F">
        <w:rPr>
          <w:rStyle w:val="markedcontent"/>
          <w:sz w:val="28"/>
          <w:szCs w:val="28"/>
          <w:lang w:val="uk-UA"/>
        </w:rPr>
        <w:t>Р</w:t>
      </w:r>
      <w:r>
        <w:rPr>
          <w:rStyle w:val="markedcontent"/>
          <w:sz w:val="28"/>
          <w:szCs w:val="28"/>
          <w:lang w:val="uk-UA"/>
        </w:rPr>
        <w:t>. </w:t>
      </w:r>
      <w:r w:rsidRPr="0078197F">
        <w:rPr>
          <w:rStyle w:val="markedcontent"/>
          <w:sz w:val="28"/>
          <w:szCs w:val="28"/>
          <w:lang w:val="uk-UA"/>
        </w:rPr>
        <w:t>Гришков</w:t>
      </w:r>
      <w:r>
        <w:rPr>
          <w:rStyle w:val="markedcontent"/>
          <w:sz w:val="28"/>
          <w:szCs w:val="28"/>
          <w:lang w:val="uk-UA"/>
        </w:rPr>
        <w:t>ою,</w:t>
      </w:r>
      <w:r w:rsidRPr="0078197F">
        <w:rPr>
          <w:rStyle w:val="markedcontent"/>
          <w:sz w:val="28"/>
          <w:szCs w:val="28"/>
          <w:lang w:val="uk-UA"/>
        </w:rPr>
        <w:t xml:space="preserve"> </w:t>
      </w:r>
      <w:r>
        <w:rPr>
          <w:rStyle w:val="markedcontent"/>
          <w:sz w:val="28"/>
          <w:szCs w:val="28"/>
          <w:lang w:val="uk-UA"/>
        </w:rPr>
        <w:t>О. </w:t>
      </w:r>
      <w:r w:rsidRPr="009A5501">
        <w:rPr>
          <w:rStyle w:val="markedcontent"/>
          <w:sz w:val="28"/>
          <w:szCs w:val="28"/>
          <w:lang w:val="uk-UA"/>
        </w:rPr>
        <w:t xml:space="preserve">Мисечко, </w:t>
      </w:r>
      <w:r w:rsidRPr="0078197F">
        <w:rPr>
          <w:rStyle w:val="markedcontent"/>
          <w:sz w:val="28"/>
          <w:szCs w:val="28"/>
          <w:lang w:val="uk-UA"/>
        </w:rPr>
        <w:t>Н.</w:t>
      </w:r>
      <w:r w:rsidRPr="0078197F">
        <w:rPr>
          <w:rStyle w:val="a6"/>
          <w:sz w:val="28"/>
          <w:szCs w:val="28"/>
          <w:lang w:val="uk-UA"/>
        </w:rPr>
        <w:t xml:space="preserve"> </w:t>
      </w:r>
      <w:r w:rsidRPr="0078197F">
        <w:rPr>
          <w:rStyle w:val="markedcontent"/>
          <w:sz w:val="28"/>
          <w:szCs w:val="28"/>
          <w:lang w:val="uk-UA"/>
        </w:rPr>
        <w:t>Сафонов</w:t>
      </w:r>
      <w:r>
        <w:rPr>
          <w:rStyle w:val="markedcontent"/>
          <w:sz w:val="28"/>
          <w:szCs w:val="28"/>
          <w:lang w:val="uk-UA"/>
        </w:rPr>
        <w:t>ою,</w:t>
      </w:r>
      <w:r w:rsidRPr="0078197F">
        <w:rPr>
          <w:rStyle w:val="markedcontent"/>
          <w:sz w:val="28"/>
          <w:szCs w:val="28"/>
          <w:lang w:val="uk-UA"/>
        </w:rPr>
        <w:t xml:space="preserve"> </w:t>
      </w:r>
      <w:r>
        <w:rPr>
          <w:rStyle w:val="markedcontent"/>
          <w:sz w:val="28"/>
          <w:szCs w:val="28"/>
          <w:lang w:val="uk-UA"/>
        </w:rPr>
        <w:t>І. </w:t>
      </w:r>
      <w:r w:rsidRPr="0078197F">
        <w:rPr>
          <w:rStyle w:val="markedcontent"/>
          <w:sz w:val="28"/>
          <w:szCs w:val="28"/>
          <w:lang w:val="uk-UA"/>
        </w:rPr>
        <w:t>Соколов</w:t>
      </w:r>
      <w:r>
        <w:rPr>
          <w:rStyle w:val="markedcontent"/>
          <w:sz w:val="28"/>
          <w:szCs w:val="28"/>
          <w:lang w:val="uk-UA"/>
        </w:rPr>
        <w:t xml:space="preserve">ою </w:t>
      </w:r>
      <w:r w:rsidRPr="006D0B9C">
        <w:rPr>
          <w:rStyle w:val="markedcontent"/>
          <w:sz w:val="28"/>
          <w:szCs w:val="28"/>
          <w:lang w:val="uk-UA"/>
        </w:rPr>
        <w:t>[9; 18; 29; 50; 55]</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7465F5">
        <w:rPr>
          <w:rStyle w:val="markedcontent"/>
          <w:sz w:val="28"/>
          <w:szCs w:val="28"/>
          <w:lang w:val="uk-UA"/>
        </w:rPr>
        <w:t>–</w:t>
      </w:r>
      <w:r>
        <w:rPr>
          <w:rStyle w:val="markedcontent"/>
          <w:sz w:val="28"/>
          <w:szCs w:val="28"/>
          <w:lang w:val="uk-UA"/>
        </w:rPr>
        <w:t xml:space="preserve"> теорії та методики професійної освіти </w:t>
      </w:r>
      <w:r w:rsidRPr="00DF1057">
        <w:rPr>
          <w:rStyle w:val="markedcontent"/>
          <w:sz w:val="28"/>
          <w:szCs w:val="28"/>
          <w:lang w:val="uk-UA"/>
        </w:rPr>
        <w:t>майбутніх</w:t>
      </w:r>
      <w:r>
        <w:rPr>
          <w:rStyle w:val="markedcontent"/>
          <w:sz w:val="28"/>
          <w:szCs w:val="28"/>
          <w:lang w:val="uk-UA"/>
        </w:rPr>
        <w:t xml:space="preserve"> </w:t>
      </w:r>
      <w:r w:rsidRPr="00DF1057">
        <w:rPr>
          <w:rStyle w:val="markedcontent"/>
          <w:sz w:val="28"/>
          <w:szCs w:val="28"/>
          <w:lang w:val="uk-UA"/>
        </w:rPr>
        <w:t>учителів іноземних мов</w:t>
      </w:r>
      <w:r>
        <w:rPr>
          <w:rStyle w:val="markedcontent"/>
          <w:sz w:val="28"/>
          <w:szCs w:val="28"/>
          <w:lang w:val="uk-UA"/>
        </w:rPr>
        <w:t>, чому</w:t>
      </w:r>
      <w:r w:rsidRPr="00DF1057">
        <w:rPr>
          <w:rStyle w:val="markedcontent"/>
          <w:sz w:val="28"/>
          <w:szCs w:val="28"/>
          <w:lang w:val="uk-UA"/>
        </w:rPr>
        <w:t xml:space="preserve"> присвячено наукові розвідки </w:t>
      </w:r>
      <w:r>
        <w:rPr>
          <w:rStyle w:val="markedcontent"/>
          <w:sz w:val="28"/>
          <w:szCs w:val="28"/>
          <w:lang w:val="uk-UA"/>
        </w:rPr>
        <w:t>Н. Колесниченко, С. </w:t>
      </w:r>
      <w:r w:rsidRPr="00DF1057">
        <w:rPr>
          <w:rStyle w:val="markedcontent"/>
          <w:sz w:val="28"/>
          <w:szCs w:val="28"/>
          <w:lang w:val="uk-UA"/>
        </w:rPr>
        <w:t xml:space="preserve">Ніколаєвої, </w:t>
      </w:r>
      <w:r>
        <w:rPr>
          <w:rStyle w:val="markedcontent"/>
          <w:sz w:val="28"/>
          <w:szCs w:val="28"/>
          <w:lang w:val="uk-UA"/>
        </w:rPr>
        <w:t>О. </w:t>
      </w:r>
      <w:r w:rsidRPr="0078197F">
        <w:rPr>
          <w:rStyle w:val="markedcontent"/>
          <w:sz w:val="28"/>
          <w:szCs w:val="28"/>
          <w:lang w:val="uk-UA"/>
        </w:rPr>
        <w:t>Околович</w:t>
      </w:r>
      <w:r>
        <w:rPr>
          <w:rStyle w:val="markedcontent"/>
          <w:sz w:val="28"/>
          <w:szCs w:val="28"/>
          <w:lang w:val="uk-UA"/>
        </w:rPr>
        <w:t>,</w:t>
      </w:r>
      <w:r w:rsidRPr="0078197F">
        <w:rPr>
          <w:rStyle w:val="markedcontent"/>
          <w:sz w:val="28"/>
          <w:szCs w:val="28"/>
          <w:lang w:val="uk-UA"/>
        </w:rPr>
        <w:t xml:space="preserve"> </w:t>
      </w:r>
      <w:r w:rsidRPr="00A07FB5">
        <w:rPr>
          <w:sz w:val="28"/>
          <w:szCs w:val="28"/>
          <w:lang w:val="uk-UA"/>
        </w:rPr>
        <w:t>О. Цокур</w:t>
      </w:r>
      <w:r>
        <w:rPr>
          <w:sz w:val="28"/>
          <w:szCs w:val="28"/>
          <w:lang w:val="uk-UA"/>
        </w:rPr>
        <w:t>, Я.</w:t>
      </w:r>
      <w:r>
        <w:rPr>
          <w:rStyle w:val="markedcontent"/>
          <w:sz w:val="28"/>
          <w:szCs w:val="28"/>
          <w:lang w:val="uk-UA"/>
        </w:rPr>
        <w:t xml:space="preserve"> </w:t>
      </w:r>
      <w:r w:rsidRPr="0078197F">
        <w:rPr>
          <w:rStyle w:val="markedcontent"/>
          <w:sz w:val="28"/>
          <w:szCs w:val="28"/>
          <w:lang w:val="uk-UA"/>
        </w:rPr>
        <w:t>Черньонков</w:t>
      </w:r>
      <w:r>
        <w:rPr>
          <w:rStyle w:val="markedcontent"/>
          <w:sz w:val="28"/>
          <w:szCs w:val="28"/>
          <w:lang w:val="uk-UA"/>
        </w:rPr>
        <w:t xml:space="preserve">а </w:t>
      </w:r>
      <w:r w:rsidRPr="006D0B9C">
        <w:rPr>
          <w:rStyle w:val="markedcontent"/>
          <w:sz w:val="28"/>
          <w:szCs w:val="28"/>
          <w:lang w:val="uk-UA"/>
        </w:rPr>
        <w:t>[</w:t>
      </w:r>
      <w:r>
        <w:rPr>
          <w:rStyle w:val="markedcontent"/>
          <w:sz w:val="28"/>
          <w:szCs w:val="28"/>
          <w:lang w:val="uk-UA"/>
        </w:rPr>
        <w:t>23; 35; 37; 60; 66</w:t>
      </w:r>
      <w:r w:rsidRPr="006D0B9C">
        <w:rPr>
          <w:rStyle w:val="markedcontent"/>
          <w:sz w:val="28"/>
          <w:szCs w:val="28"/>
          <w:lang w:val="uk-UA"/>
        </w:rPr>
        <w:t>]</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7465F5">
        <w:rPr>
          <w:rStyle w:val="markedcontent"/>
          <w:sz w:val="28"/>
          <w:szCs w:val="28"/>
          <w:lang w:val="uk-UA"/>
        </w:rPr>
        <w:t>–</w:t>
      </w:r>
      <w:r>
        <w:rPr>
          <w:rStyle w:val="markedcontent"/>
          <w:sz w:val="28"/>
          <w:szCs w:val="28"/>
          <w:lang w:val="uk-UA"/>
        </w:rPr>
        <w:t xml:space="preserve"> концепції </w:t>
      </w:r>
      <w:r w:rsidRPr="00DF1057">
        <w:rPr>
          <w:rStyle w:val="markedcontent"/>
          <w:sz w:val="28"/>
          <w:szCs w:val="28"/>
          <w:lang w:val="uk-UA"/>
        </w:rPr>
        <w:t xml:space="preserve">вдосконаленні змісту, форм і методів </w:t>
      </w:r>
      <w:r>
        <w:rPr>
          <w:rStyle w:val="markedcontent"/>
          <w:sz w:val="28"/>
          <w:szCs w:val="28"/>
          <w:lang w:val="uk-UA"/>
        </w:rPr>
        <w:t xml:space="preserve">іншомовної педагогічної освіти </w:t>
      </w:r>
      <w:r w:rsidRPr="00DF1057">
        <w:rPr>
          <w:rStyle w:val="markedcontent"/>
          <w:sz w:val="28"/>
          <w:szCs w:val="28"/>
          <w:lang w:val="uk-UA"/>
        </w:rPr>
        <w:t>майбутніх</w:t>
      </w:r>
      <w:r>
        <w:rPr>
          <w:rStyle w:val="markedcontent"/>
          <w:sz w:val="28"/>
          <w:szCs w:val="28"/>
          <w:lang w:val="uk-UA"/>
        </w:rPr>
        <w:t xml:space="preserve"> </w:t>
      </w:r>
      <w:r w:rsidRPr="00DF1057">
        <w:rPr>
          <w:rStyle w:val="markedcontent"/>
          <w:sz w:val="28"/>
          <w:szCs w:val="28"/>
          <w:lang w:val="uk-UA"/>
        </w:rPr>
        <w:t xml:space="preserve">учителів іноземних мов </w:t>
      </w:r>
      <w:r>
        <w:rPr>
          <w:rStyle w:val="markedcontent"/>
          <w:sz w:val="28"/>
          <w:szCs w:val="28"/>
          <w:lang w:val="uk-UA"/>
        </w:rPr>
        <w:t>(С. Амеліна,</w:t>
      </w:r>
      <w:r w:rsidRPr="00A40591">
        <w:rPr>
          <w:rStyle w:val="markedcontent"/>
          <w:sz w:val="28"/>
          <w:szCs w:val="28"/>
          <w:lang w:val="uk-UA"/>
        </w:rPr>
        <w:t xml:space="preserve"> </w:t>
      </w:r>
      <w:r>
        <w:rPr>
          <w:rStyle w:val="markedcontent"/>
          <w:sz w:val="28"/>
          <w:szCs w:val="28"/>
          <w:lang w:val="uk-UA"/>
        </w:rPr>
        <w:t>М. </w:t>
      </w:r>
      <w:r w:rsidRPr="00A40591">
        <w:rPr>
          <w:rStyle w:val="markedcontent"/>
          <w:sz w:val="28"/>
          <w:szCs w:val="28"/>
          <w:lang w:val="uk-UA"/>
        </w:rPr>
        <w:t>Байда</w:t>
      </w:r>
      <w:r>
        <w:rPr>
          <w:rStyle w:val="markedcontent"/>
          <w:sz w:val="28"/>
          <w:szCs w:val="28"/>
          <w:lang w:val="uk-UA"/>
        </w:rPr>
        <w:t>,</w:t>
      </w:r>
      <w:r w:rsidRPr="00DF1057">
        <w:rPr>
          <w:rStyle w:val="markedcontent"/>
          <w:sz w:val="28"/>
          <w:szCs w:val="28"/>
          <w:lang w:val="uk-UA"/>
        </w:rPr>
        <w:t xml:space="preserve"> Я. Черньонков </w:t>
      </w:r>
      <w:r>
        <w:rPr>
          <w:rStyle w:val="markedcontent"/>
          <w:sz w:val="28"/>
          <w:szCs w:val="28"/>
          <w:lang w:val="uk-UA"/>
        </w:rPr>
        <w:t>С. </w:t>
      </w:r>
      <w:r w:rsidRPr="0078197F">
        <w:rPr>
          <w:rStyle w:val="markedcontent"/>
          <w:sz w:val="28"/>
          <w:szCs w:val="28"/>
          <w:lang w:val="uk-UA"/>
        </w:rPr>
        <w:t xml:space="preserve">Шандрук </w:t>
      </w:r>
      <w:r>
        <w:rPr>
          <w:rStyle w:val="markedcontent"/>
          <w:sz w:val="28"/>
          <w:szCs w:val="28"/>
          <w:lang w:val="uk-UA"/>
        </w:rPr>
        <w:t xml:space="preserve">, Л. Шуппе, </w:t>
      </w:r>
      <w:r w:rsidRPr="00A07FB5">
        <w:rPr>
          <w:rStyle w:val="markedcontent"/>
          <w:sz w:val="28"/>
          <w:szCs w:val="28"/>
          <w:lang w:val="en-US"/>
        </w:rPr>
        <w:t>D</w:t>
      </w:r>
      <w:r w:rsidRPr="0078197F">
        <w:rPr>
          <w:rStyle w:val="markedcontent"/>
          <w:sz w:val="28"/>
          <w:szCs w:val="28"/>
          <w:lang w:val="uk-UA"/>
        </w:rPr>
        <w:t>.</w:t>
      </w:r>
      <w:r w:rsidRPr="00DF1057">
        <w:rPr>
          <w:rStyle w:val="markedcontent"/>
          <w:sz w:val="28"/>
          <w:szCs w:val="28"/>
          <w:lang w:val="uk-UA"/>
        </w:rPr>
        <w:t xml:space="preserve"> </w:t>
      </w:r>
      <w:r w:rsidRPr="00A07FB5">
        <w:rPr>
          <w:rStyle w:val="markedcontent"/>
          <w:sz w:val="28"/>
          <w:szCs w:val="28"/>
          <w:lang w:val="en-US"/>
        </w:rPr>
        <w:t>Crystal</w:t>
      </w:r>
      <w:r>
        <w:rPr>
          <w:rStyle w:val="markedcontent"/>
          <w:sz w:val="28"/>
          <w:szCs w:val="28"/>
          <w:lang w:val="uk-UA"/>
        </w:rPr>
        <w:t xml:space="preserve">, </w:t>
      </w:r>
      <w:r w:rsidRPr="00A07FB5">
        <w:rPr>
          <w:rStyle w:val="markedcontent"/>
          <w:sz w:val="28"/>
          <w:szCs w:val="28"/>
          <w:lang w:val="en-US"/>
        </w:rPr>
        <w:t>J</w:t>
      </w:r>
      <w:r w:rsidRPr="0078197F">
        <w:rPr>
          <w:rStyle w:val="markedcontent"/>
          <w:sz w:val="28"/>
          <w:szCs w:val="28"/>
          <w:lang w:val="uk-UA"/>
        </w:rPr>
        <w:t xml:space="preserve">. </w:t>
      </w:r>
      <w:r w:rsidRPr="00A07FB5">
        <w:rPr>
          <w:rStyle w:val="markedcontent"/>
          <w:sz w:val="28"/>
          <w:szCs w:val="28"/>
          <w:lang w:val="en-US"/>
        </w:rPr>
        <w:t>Harmer</w:t>
      </w:r>
      <w:r>
        <w:rPr>
          <w:rStyle w:val="markedcontent"/>
          <w:sz w:val="28"/>
          <w:szCs w:val="28"/>
          <w:lang w:val="uk-UA"/>
        </w:rPr>
        <w:t xml:space="preserve">, </w:t>
      </w:r>
      <w:r w:rsidRPr="00A07FB5">
        <w:rPr>
          <w:rStyle w:val="markedcontent"/>
          <w:sz w:val="28"/>
          <w:szCs w:val="28"/>
          <w:lang w:val="en-US"/>
        </w:rPr>
        <w:t>T</w:t>
      </w:r>
      <w:r w:rsidRPr="0078197F">
        <w:rPr>
          <w:rStyle w:val="markedcontent"/>
          <w:sz w:val="28"/>
          <w:szCs w:val="28"/>
          <w:lang w:val="uk-UA"/>
        </w:rPr>
        <w:t xml:space="preserve">. </w:t>
      </w:r>
      <w:r w:rsidRPr="00A07FB5">
        <w:rPr>
          <w:rStyle w:val="markedcontent"/>
          <w:sz w:val="28"/>
          <w:szCs w:val="28"/>
          <w:lang w:val="en-US"/>
        </w:rPr>
        <w:t>Ricento</w:t>
      </w:r>
      <w:r w:rsidRPr="0078197F">
        <w:rPr>
          <w:rStyle w:val="markedcontent"/>
          <w:sz w:val="28"/>
          <w:szCs w:val="28"/>
          <w:lang w:val="uk-UA"/>
        </w:rPr>
        <w:t xml:space="preserve">, </w:t>
      </w:r>
      <w:r w:rsidRPr="00A07FB5">
        <w:rPr>
          <w:rStyle w:val="markedcontent"/>
          <w:sz w:val="28"/>
          <w:szCs w:val="28"/>
          <w:lang w:val="en-US"/>
        </w:rPr>
        <w:t>W</w:t>
      </w:r>
      <w:r w:rsidRPr="0078197F">
        <w:rPr>
          <w:rStyle w:val="markedcontent"/>
          <w:sz w:val="28"/>
          <w:szCs w:val="28"/>
          <w:lang w:val="uk-UA"/>
        </w:rPr>
        <w:t>.</w:t>
      </w:r>
      <w:r>
        <w:rPr>
          <w:rStyle w:val="markedcontent"/>
          <w:sz w:val="28"/>
          <w:szCs w:val="28"/>
          <w:lang w:val="uk-UA"/>
        </w:rPr>
        <w:t xml:space="preserve"> </w:t>
      </w:r>
      <w:r w:rsidRPr="00A07FB5">
        <w:rPr>
          <w:rStyle w:val="markedcontent"/>
          <w:sz w:val="28"/>
          <w:szCs w:val="28"/>
          <w:lang w:val="en-US"/>
        </w:rPr>
        <w:t>Write</w:t>
      </w:r>
      <w:r>
        <w:rPr>
          <w:rStyle w:val="markedcontent"/>
          <w:sz w:val="28"/>
          <w:szCs w:val="28"/>
          <w:lang w:val="uk-UA"/>
        </w:rPr>
        <w:t xml:space="preserve">) </w:t>
      </w:r>
      <w:r w:rsidRPr="006D0B9C">
        <w:rPr>
          <w:rStyle w:val="markedcontent"/>
          <w:sz w:val="28"/>
          <w:szCs w:val="28"/>
          <w:lang w:val="uk-UA"/>
        </w:rPr>
        <w:t>[</w:t>
      </w:r>
      <w:r>
        <w:rPr>
          <w:rStyle w:val="markedcontent"/>
          <w:sz w:val="28"/>
          <w:szCs w:val="28"/>
          <w:lang w:val="uk-UA"/>
        </w:rPr>
        <w:t>3; 8; 66; 68; 69; 72; 74; 76</w:t>
      </w:r>
      <w:r w:rsidRPr="006D0B9C">
        <w:rPr>
          <w:rStyle w:val="markedcontent"/>
          <w:sz w:val="28"/>
          <w:szCs w:val="28"/>
          <w:lang w:val="uk-UA"/>
        </w:rPr>
        <w:t>]</w:t>
      </w:r>
      <w:r>
        <w:rPr>
          <w:rStyle w:val="markedcontent"/>
          <w:sz w:val="28"/>
          <w:szCs w:val="28"/>
          <w:lang w:val="uk-UA"/>
        </w:rPr>
        <w:t>.</w:t>
      </w:r>
    </w:p>
    <w:p w:rsidR="00240F5C" w:rsidRPr="00F67027" w:rsidRDefault="00240F5C" w:rsidP="00240F5C">
      <w:pPr>
        <w:spacing w:line="360" w:lineRule="auto"/>
        <w:ind w:firstLine="567"/>
        <w:contextualSpacing/>
        <w:jc w:val="both"/>
        <w:rPr>
          <w:sz w:val="28"/>
          <w:szCs w:val="28"/>
          <w:lang w:val="uk-UA"/>
        </w:rPr>
      </w:pPr>
      <w:r w:rsidRPr="00F67027">
        <w:rPr>
          <w:rStyle w:val="markedcontent"/>
          <w:sz w:val="28"/>
          <w:szCs w:val="28"/>
          <w:lang w:val="uk-UA"/>
        </w:rPr>
        <w:t>Попри накопичення у педагогічній науці значного досвіду, який може</w:t>
      </w:r>
      <w:r>
        <w:rPr>
          <w:rStyle w:val="markedcontent"/>
          <w:sz w:val="28"/>
          <w:szCs w:val="28"/>
          <w:lang w:val="uk-UA"/>
        </w:rPr>
        <w:t xml:space="preserve"> </w:t>
      </w:r>
      <w:r w:rsidRPr="00F67027">
        <w:rPr>
          <w:rStyle w:val="markedcontent"/>
          <w:sz w:val="28"/>
          <w:szCs w:val="28"/>
          <w:lang w:val="uk-UA"/>
        </w:rPr>
        <w:t>бути використано й у сучасній практиці професійної підготовки майбутніх</w:t>
      </w:r>
      <w:r>
        <w:rPr>
          <w:rStyle w:val="markedcontent"/>
          <w:sz w:val="28"/>
          <w:szCs w:val="28"/>
          <w:lang w:val="uk-UA"/>
        </w:rPr>
        <w:t xml:space="preserve"> </w:t>
      </w:r>
      <w:r w:rsidRPr="00F67027">
        <w:rPr>
          <w:rStyle w:val="markedcontent"/>
          <w:sz w:val="28"/>
          <w:szCs w:val="28"/>
          <w:lang w:val="uk-UA"/>
        </w:rPr>
        <w:t>учителів іноземних мов, історіографічний огляд джерел дає підстави</w:t>
      </w:r>
      <w:r>
        <w:rPr>
          <w:rStyle w:val="markedcontent"/>
          <w:sz w:val="28"/>
          <w:szCs w:val="28"/>
          <w:lang w:val="uk-UA"/>
        </w:rPr>
        <w:t xml:space="preserve"> </w:t>
      </w:r>
      <w:r w:rsidRPr="00F67027">
        <w:rPr>
          <w:rStyle w:val="markedcontent"/>
          <w:sz w:val="28"/>
          <w:szCs w:val="28"/>
          <w:lang w:val="uk-UA"/>
        </w:rPr>
        <w:t xml:space="preserve">констатувати про відсутність комплексного дослідження проблеми </w:t>
      </w:r>
      <w:r>
        <w:rPr>
          <w:rStyle w:val="markedcontent"/>
          <w:sz w:val="28"/>
          <w:szCs w:val="28"/>
          <w:lang w:val="uk-UA"/>
        </w:rPr>
        <w:t xml:space="preserve">сучасного стану розвитку системи </w:t>
      </w:r>
      <w:r w:rsidRPr="00F67027">
        <w:rPr>
          <w:rStyle w:val="markedcontent"/>
          <w:sz w:val="28"/>
          <w:szCs w:val="28"/>
          <w:lang w:val="uk-UA"/>
        </w:rPr>
        <w:t xml:space="preserve">професійної підготовки майбутніх учителів іноземної мови в </w:t>
      </w:r>
      <w:r>
        <w:rPr>
          <w:rStyle w:val="markedcontent"/>
          <w:sz w:val="28"/>
          <w:szCs w:val="28"/>
          <w:lang w:val="uk-UA"/>
        </w:rPr>
        <w:t xml:space="preserve">Україні та світі в </w:t>
      </w:r>
      <w:r w:rsidRPr="00F67027">
        <w:rPr>
          <w:rStyle w:val="markedcontent"/>
          <w:sz w:val="28"/>
          <w:szCs w:val="28"/>
          <w:lang w:val="uk-UA"/>
        </w:rPr>
        <w:t>період з 1990 року по наступний час</w:t>
      </w:r>
      <w:r>
        <w:rPr>
          <w:rStyle w:val="markedcontent"/>
          <w:sz w:val="28"/>
          <w:szCs w:val="28"/>
          <w:lang w:val="uk-UA"/>
        </w:rPr>
        <w:t>, який</w:t>
      </w:r>
      <w:r w:rsidRPr="00F67027">
        <w:rPr>
          <w:rStyle w:val="markedcontent"/>
          <w:sz w:val="28"/>
          <w:szCs w:val="28"/>
          <w:lang w:val="uk-UA"/>
        </w:rPr>
        <w:t xml:space="preserve"> </w:t>
      </w:r>
      <w:r>
        <w:rPr>
          <w:rStyle w:val="markedcontent"/>
          <w:sz w:val="28"/>
          <w:szCs w:val="28"/>
          <w:lang w:val="uk-UA"/>
        </w:rPr>
        <w:t>слід вбачати</w:t>
      </w:r>
      <w:r w:rsidRPr="00F67027">
        <w:rPr>
          <w:rStyle w:val="markedcontent"/>
          <w:sz w:val="28"/>
          <w:szCs w:val="28"/>
          <w:lang w:val="uk-UA"/>
        </w:rPr>
        <w:t xml:space="preserve"> </w:t>
      </w:r>
      <w:r>
        <w:rPr>
          <w:rStyle w:val="markedcontent"/>
          <w:sz w:val="28"/>
          <w:szCs w:val="28"/>
          <w:lang w:val="uk-UA"/>
        </w:rPr>
        <w:t xml:space="preserve">в </w:t>
      </w:r>
      <w:r w:rsidRPr="00F67027">
        <w:rPr>
          <w:rStyle w:val="markedcontent"/>
          <w:sz w:val="28"/>
          <w:szCs w:val="28"/>
          <w:lang w:val="uk-UA"/>
        </w:rPr>
        <w:t>як</w:t>
      </w:r>
      <w:r>
        <w:rPr>
          <w:rStyle w:val="markedcontent"/>
          <w:sz w:val="28"/>
          <w:szCs w:val="28"/>
          <w:lang w:val="uk-UA"/>
        </w:rPr>
        <w:t xml:space="preserve">ості </w:t>
      </w:r>
      <w:r w:rsidRPr="00F67027">
        <w:rPr>
          <w:rStyle w:val="markedcontent"/>
          <w:sz w:val="28"/>
          <w:szCs w:val="28"/>
          <w:lang w:val="uk-UA"/>
        </w:rPr>
        <w:t>закономірн</w:t>
      </w:r>
      <w:r>
        <w:rPr>
          <w:rStyle w:val="markedcontent"/>
          <w:sz w:val="28"/>
          <w:szCs w:val="28"/>
          <w:lang w:val="uk-UA"/>
        </w:rPr>
        <w:t>ого</w:t>
      </w:r>
      <w:r w:rsidRPr="00F67027">
        <w:rPr>
          <w:rStyle w:val="markedcontent"/>
          <w:sz w:val="28"/>
          <w:szCs w:val="28"/>
          <w:lang w:val="uk-UA"/>
        </w:rPr>
        <w:t>, об’єктивно зумовлен</w:t>
      </w:r>
      <w:r>
        <w:rPr>
          <w:rStyle w:val="markedcontent"/>
          <w:sz w:val="28"/>
          <w:szCs w:val="28"/>
          <w:lang w:val="uk-UA"/>
        </w:rPr>
        <w:t>ого</w:t>
      </w:r>
      <w:r w:rsidRPr="00F67027">
        <w:rPr>
          <w:rStyle w:val="markedcontent"/>
          <w:sz w:val="28"/>
          <w:szCs w:val="28"/>
          <w:lang w:val="uk-UA"/>
        </w:rPr>
        <w:t xml:space="preserve"> та цілісного п</w:t>
      </w:r>
      <w:r>
        <w:rPr>
          <w:rStyle w:val="markedcontent"/>
          <w:sz w:val="28"/>
          <w:szCs w:val="28"/>
          <w:lang w:val="uk-UA"/>
        </w:rPr>
        <w:t>роцесу.</w:t>
      </w:r>
    </w:p>
    <w:p w:rsidR="00240F5C" w:rsidRPr="007F39F8" w:rsidRDefault="00240F5C" w:rsidP="00240F5C">
      <w:pPr>
        <w:spacing w:line="360" w:lineRule="auto"/>
        <w:ind w:firstLine="567"/>
        <w:contextualSpacing/>
        <w:jc w:val="both"/>
        <w:rPr>
          <w:sz w:val="28"/>
          <w:lang w:val="uk-UA"/>
        </w:rPr>
      </w:pPr>
      <w:r w:rsidRPr="00251D7B">
        <w:rPr>
          <w:sz w:val="28"/>
          <w:lang w:val="uk-UA"/>
        </w:rPr>
        <w:lastRenderedPageBreak/>
        <w:t xml:space="preserve">Соціальна значущість та актуальність порушеної проблеми, недостатній рівень </w:t>
      </w:r>
      <w:r>
        <w:rPr>
          <w:sz w:val="28"/>
          <w:lang w:val="uk-UA"/>
        </w:rPr>
        <w:t xml:space="preserve">її </w:t>
      </w:r>
      <w:r w:rsidRPr="00251D7B">
        <w:rPr>
          <w:sz w:val="28"/>
          <w:lang w:val="uk-UA"/>
        </w:rPr>
        <w:t xml:space="preserve">розробленості зумовили вибір </w:t>
      </w:r>
      <w:r w:rsidRPr="00251D7B">
        <w:rPr>
          <w:b/>
          <w:sz w:val="28"/>
          <w:lang w:val="uk-UA"/>
        </w:rPr>
        <w:t xml:space="preserve">теми </w:t>
      </w:r>
      <w:r w:rsidRPr="00251D7B">
        <w:rPr>
          <w:sz w:val="28"/>
          <w:lang w:val="uk-UA"/>
        </w:rPr>
        <w:t xml:space="preserve">дослідження – </w:t>
      </w:r>
      <w:r w:rsidRPr="007F39F8">
        <w:rPr>
          <w:sz w:val="28"/>
          <w:lang w:val="uk-UA"/>
        </w:rPr>
        <w:t>«</w:t>
      </w:r>
      <w:r w:rsidRPr="007F39F8">
        <w:rPr>
          <w:bCs/>
          <w:sz w:val="28"/>
          <w:szCs w:val="28"/>
          <w:lang w:val="uk-UA"/>
        </w:rPr>
        <w:t>Сучасні тенденції розвитку системи професійної підготовки майбутніх учителів іноземної мови»</w:t>
      </w:r>
      <w:r w:rsidRPr="007F39F8">
        <w:rPr>
          <w:sz w:val="28"/>
          <w:lang w:val="uk-UA"/>
        </w:rPr>
        <w:t>.</w:t>
      </w:r>
    </w:p>
    <w:p w:rsidR="00240F5C" w:rsidRPr="00251D7B" w:rsidRDefault="00240F5C" w:rsidP="00240F5C">
      <w:pPr>
        <w:widowControl w:val="0"/>
        <w:spacing w:line="360" w:lineRule="auto"/>
        <w:ind w:firstLine="567"/>
        <w:contextualSpacing/>
        <w:jc w:val="both"/>
        <w:rPr>
          <w:lang w:val="uk-UA"/>
        </w:rPr>
      </w:pPr>
      <w:r w:rsidRPr="00251D7B">
        <w:rPr>
          <w:b/>
          <w:bCs/>
          <w:sz w:val="28"/>
          <w:szCs w:val="28"/>
        </w:rPr>
        <w:t xml:space="preserve">Зв’язок роботи з науковими програмами, планами, темами. </w:t>
      </w:r>
      <w:r>
        <w:rPr>
          <w:bCs/>
          <w:sz w:val="28"/>
          <w:szCs w:val="28"/>
          <w:lang w:val="uk-UA"/>
        </w:rPr>
        <w:t>Кваліфікацій</w:t>
      </w:r>
      <w:r w:rsidRPr="00251D7B">
        <w:rPr>
          <w:bCs/>
          <w:sz w:val="28"/>
          <w:szCs w:val="28"/>
          <w:lang w:val="uk-UA"/>
        </w:rPr>
        <w:t>ну р</w:t>
      </w:r>
      <w:r w:rsidRPr="00251D7B">
        <w:rPr>
          <w:sz w:val="28"/>
          <w:szCs w:val="28"/>
        </w:rPr>
        <w:t>оботу виконано в рамках тематики науково-дослідної</w:t>
      </w:r>
      <w:r w:rsidRPr="00251D7B">
        <w:rPr>
          <w:sz w:val="28"/>
          <w:szCs w:val="28"/>
          <w:lang w:val="uk-UA"/>
        </w:rPr>
        <w:t xml:space="preserve"> </w:t>
      </w:r>
      <w:r w:rsidRPr="00251D7B">
        <w:rPr>
          <w:sz w:val="28"/>
          <w:szCs w:val="28"/>
        </w:rPr>
        <w:t>роботи</w:t>
      </w:r>
      <w:r w:rsidRPr="00251D7B">
        <w:rPr>
          <w:sz w:val="28"/>
          <w:szCs w:val="28"/>
          <w:lang w:val="uk-UA"/>
        </w:rPr>
        <w:t xml:space="preserve"> </w:t>
      </w:r>
      <w:r w:rsidRPr="00251D7B">
        <w:rPr>
          <w:sz w:val="28"/>
          <w:szCs w:val="28"/>
        </w:rPr>
        <w:t>кафедри</w:t>
      </w:r>
      <w:r w:rsidRPr="00251D7B">
        <w:rPr>
          <w:sz w:val="28"/>
          <w:szCs w:val="28"/>
          <w:lang w:val="uk-UA"/>
        </w:rPr>
        <w:t xml:space="preserve"> </w:t>
      </w:r>
      <w:r w:rsidRPr="00251D7B">
        <w:rPr>
          <w:sz w:val="28"/>
          <w:szCs w:val="28"/>
        </w:rPr>
        <w:t>педагогіки</w:t>
      </w:r>
      <w:r w:rsidRPr="00251D7B">
        <w:rPr>
          <w:sz w:val="28"/>
          <w:szCs w:val="28"/>
          <w:lang w:val="uk-UA"/>
        </w:rPr>
        <w:t xml:space="preserve"> </w:t>
      </w:r>
      <w:r w:rsidRPr="00251D7B">
        <w:rPr>
          <w:sz w:val="28"/>
          <w:szCs w:val="28"/>
        </w:rPr>
        <w:t>Одеського</w:t>
      </w:r>
      <w:r w:rsidRPr="00251D7B">
        <w:rPr>
          <w:sz w:val="28"/>
          <w:szCs w:val="28"/>
          <w:lang w:val="uk-UA"/>
        </w:rPr>
        <w:t xml:space="preserve"> </w:t>
      </w:r>
      <w:r w:rsidRPr="00251D7B">
        <w:rPr>
          <w:sz w:val="28"/>
          <w:szCs w:val="28"/>
        </w:rPr>
        <w:t>національного</w:t>
      </w:r>
      <w:r w:rsidRPr="00251D7B">
        <w:rPr>
          <w:sz w:val="28"/>
          <w:szCs w:val="28"/>
          <w:lang w:val="uk-UA"/>
        </w:rPr>
        <w:t xml:space="preserve"> </w:t>
      </w:r>
      <w:r w:rsidRPr="00251D7B">
        <w:rPr>
          <w:sz w:val="28"/>
          <w:szCs w:val="28"/>
        </w:rPr>
        <w:t>університету</w:t>
      </w:r>
      <w:r w:rsidRPr="00251D7B">
        <w:rPr>
          <w:sz w:val="28"/>
          <w:szCs w:val="28"/>
          <w:lang w:val="uk-UA"/>
        </w:rPr>
        <w:t xml:space="preserve"> </w:t>
      </w:r>
      <w:r w:rsidRPr="00251D7B">
        <w:rPr>
          <w:sz w:val="28"/>
          <w:szCs w:val="28"/>
        </w:rPr>
        <w:t xml:space="preserve">імені І. І. Мечникова </w:t>
      </w:r>
      <w:r w:rsidRPr="00251D7B">
        <w:rPr>
          <w:sz w:val="28"/>
          <w:szCs w:val="28"/>
          <w:lang w:val="uk-UA"/>
        </w:rPr>
        <w:t>«Освіта дорослих в Україні та світі» (номер державної реєстрації 0119</w:t>
      </w:r>
      <w:r w:rsidRPr="00251D7B">
        <w:rPr>
          <w:sz w:val="28"/>
          <w:szCs w:val="28"/>
        </w:rPr>
        <w:t>U</w:t>
      </w:r>
      <w:r w:rsidRPr="00251D7B">
        <w:rPr>
          <w:sz w:val="28"/>
          <w:szCs w:val="28"/>
          <w:lang w:val="uk-UA"/>
        </w:rPr>
        <w:t>002443). Тему роботи затверджено Вченою радою факультету РГФ Одеського національного університету імені І. І. Мечникова (протокол №  від  вересня 202</w:t>
      </w:r>
      <w:r>
        <w:rPr>
          <w:sz w:val="28"/>
          <w:szCs w:val="28"/>
          <w:lang w:val="uk-UA"/>
        </w:rPr>
        <w:t>2</w:t>
      </w:r>
      <w:r w:rsidRPr="00251D7B">
        <w:rPr>
          <w:sz w:val="28"/>
          <w:szCs w:val="28"/>
          <w:lang w:val="uk-UA"/>
        </w:rPr>
        <w:t xml:space="preserve"> р.). Автором досліджувалися </w:t>
      </w:r>
      <w:r>
        <w:rPr>
          <w:sz w:val="28"/>
          <w:szCs w:val="28"/>
          <w:lang w:val="uk-UA"/>
        </w:rPr>
        <w:t>с</w:t>
      </w:r>
      <w:r w:rsidRPr="007F39F8">
        <w:rPr>
          <w:bCs/>
          <w:sz w:val="28"/>
          <w:szCs w:val="28"/>
          <w:lang w:val="uk-UA"/>
        </w:rPr>
        <w:t>учасні тенденції розвитку системи професійної підготовки майбутніх учителів іноземної мови</w:t>
      </w:r>
      <w:r>
        <w:rPr>
          <w:bCs/>
          <w:sz w:val="28"/>
          <w:szCs w:val="28"/>
          <w:lang w:val="uk-UA"/>
        </w:rPr>
        <w:t xml:space="preserve"> </w:t>
      </w:r>
      <w:r>
        <w:rPr>
          <w:rStyle w:val="markedcontent"/>
          <w:sz w:val="28"/>
          <w:szCs w:val="28"/>
          <w:lang w:val="uk-UA"/>
        </w:rPr>
        <w:t xml:space="preserve">в </w:t>
      </w:r>
      <w:r w:rsidRPr="00F67027">
        <w:rPr>
          <w:rStyle w:val="markedcontent"/>
          <w:sz w:val="28"/>
          <w:szCs w:val="28"/>
          <w:lang w:val="uk-UA"/>
        </w:rPr>
        <w:t>період з 1990 року по наступний час</w:t>
      </w:r>
      <w:r w:rsidRPr="00251D7B">
        <w:rPr>
          <w:bCs/>
          <w:sz w:val="28"/>
          <w:szCs w:val="28"/>
          <w:lang w:val="uk-UA"/>
        </w:rPr>
        <w:t>.</w:t>
      </w:r>
      <w:r w:rsidRPr="00251D7B">
        <w:rPr>
          <w:lang w:val="uk-UA"/>
        </w:rPr>
        <w:t xml:space="preserve"> </w:t>
      </w:r>
    </w:p>
    <w:p w:rsidR="00240F5C" w:rsidRPr="00251D7B" w:rsidRDefault="00240F5C" w:rsidP="00240F5C">
      <w:pPr>
        <w:tabs>
          <w:tab w:val="left" w:pos="0"/>
          <w:tab w:val="left" w:pos="567"/>
          <w:tab w:val="num" w:pos="982"/>
          <w:tab w:val="num" w:pos="1477"/>
        </w:tabs>
        <w:spacing w:line="360" w:lineRule="auto"/>
        <w:ind w:firstLine="567"/>
        <w:contextualSpacing/>
        <w:jc w:val="both"/>
        <w:rPr>
          <w:b/>
          <w:sz w:val="28"/>
          <w:lang w:val="uk-UA"/>
        </w:rPr>
      </w:pPr>
      <w:r w:rsidRPr="00251D7B">
        <w:rPr>
          <w:b/>
          <w:sz w:val="28"/>
          <w:lang w:val="uk-UA"/>
        </w:rPr>
        <w:t xml:space="preserve">Мета дослідження – </w:t>
      </w:r>
      <w:r>
        <w:rPr>
          <w:sz w:val="28"/>
          <w:lang w:val="uk-UA"/>
        </w:rPr>
        <w:t>вияви</w:t>
      </w:r>
      <w:r w:rsidRPr="00251D7B">
        <w:rPr>
          <w:sz w:val="28"/>
          <w:lang w:val="uk-UA"/>
        </w:rPr>
        <w:t>ти й</w:t>
      </w:r>
      <w:r w:rsidRPr="00251D7B">
        <w:rPr>
          <w:b/>
          <w:sz w:val="28"/>
          <w:lang w:val="uk-UA"/>
        </w:rPr>
        <w:t xml:space="preserve"> </w:t>
      </w:r>
      <w:r>
        <w:rPr>
          <w:sz w:val="28"/>
          <w:lang w:val="uk-UA"/>
        </w:rPr>
        <w:t>узагальни</w:t>
      </w:r>
      <w:r w:rsidRPr="00251D7B">
        <w:rPr>
          <w:sz w:val="28"/>
          <w:lang w:val="uk-UA"/>
        </w:rPr>
        <w:t xml:space="preserve">ти </w:t>
      </w:r>
      <w:r>
        <w:rPr>
          <w:sz w:val="28"/>
          <w:szCs w:val="28"/>
          <w:lang w:val="uk-UA"/>
        </w:rPr>
        <w:t>с</w:t>
      </w:r>
      <w:r w:rsidRPr="007F39F8">
        <w:rPr>
          <w:bCs/>
          <w:sz w:val="28"/>
          <w:szCs w:val="28"/>
          <w:lang w:val="uk-UA"/>
        </w:rPr>
        <w:t>учасні тенденції розвитку системи професійної підготовки майбутніх учителів іноземної мови</w:t>
      </w:r>
      <w:r w:rsidRPr="00251D7B">
        <w:rPr>
          <w:bCs/>
          <w:sz w:val="28"/>
          <w:szCs w:val="28"/>
          <w:lang w:val="uk-UA"/>
        </w:rPr>
        <w:t>.</w:t>
      </w:r>
      <w:r w:rsidRPr="00251D7B">
        <w:rPr>
          <w:b/>
          <w:sz w:val="28"/>
          <w:lang w:val="uk-UA"/>
        </w:rPr>
        <w:t xml:space="preserve"> </w:t>
      </w:r>
    </w:p>
    <w:p w:rsidR="00240F5C" w:rsidRPr="00251D7B" w:rsidRDefault="00240F5C" w:rsidP="00240F5C">
      <w:pPr>
        <w:tabs>
          <w:tab w:val="left" w:pos="0"/>
          <w:tab w:val="left" w:pos="567"/>
          <w:tab w:val="num" w:pos="982"/>
          <w:tab w:val="num" w:pos="1477"/>
        </w:tabs>
        <w:spacing w:line="360" w:lineRule="auto"/>
        <w:ind w:firstLine="567"/>
        <w:contextualSpacing/>
        <w:jc w:val="both"/>
        <w:rPr>
          <w:b/>
          <w:sz w:val="28"/>
          <w:lang w:val="uk-UA"/>
        </w:rPr>
      </w:pPr>
      <w:r w:rsidRPr="00251D7B">
        <w:rPr>
          <w:b/>
          <w:sz w:val="28"/>
          <w:lang w:val="uk-UA"/>
        </w:rPr>
        <w:t>Завдання дослідження:</w:t>
      </w:r>
    </w:p>
    <w:p w:rsidR="00240F5C" w:rsidRPr="00613286" w:rsidRDefault="00240F5C" w:rsidP="00240F5C">
      <w:pPr>
        <w:spacing w:line="360" w:lineRule="auto"/>
        <w:ind w:firstLine="709"/>
        <w:contextualSpacing/>
        <w:jc w:val="both"/>
        <w:rPr>
          <w:rStyle w:val="fontstyle01"/>
          <w:bCs/>
          <w:lang w:val="uk-UA"/>
        </w:rPr>
      </w:pPr>
      <w:r w:rsidRPr="00613286">
        <w:rPr>
          <w:sz w:val="28"/>
          <w:lang w:val="uk-UA"/>
        </w:rPr>
        <w:t>1.</w:t>
      </w:r>
      <w:r>
        <w:rPr>
          <w:sz w:val="28"/>
          <w:lang w:val="uk-UA"/>
        </w:rPr>
        <w:t> Виокремити, співставити</w:t>
      </w:r>
      <w:r w:rsidRPr="00613286">
        <w:rPr>
          <w:sz w:val="28"/>
          <w:lang w:val="uk-UA"/>
        </w:rPr>
        <w:t xml:space="preserve"> </w:t>
      </w:r>
      <w:r>
        <w:rPr>
          <w:sz w:val="28"/>
          <w:lang w:val="uk-UA"/>
        </w:rPr>
        <w:t>й узагальнити т</w:t>
      </w:r>
      <w:r w:rsidRPr="00613286">
        <w:rPr>
          <w:bCs/>
          <w:sz w:val="28"/>
          <w:szCs w:val="28"/>
          <w:lang w:val="uk-UA"/>
        </w:rPr>
        <w:t>енденції розвитку системи професійної підготовки майбутніх учителів іноземної мови</w:t>
      </w:r>
      <w:r w:rsidRPr="00613286">
        <w:rPr>
          <w:rStyle w:val="fontstyle01"/>
          <w:lang w:val="uk-UA"/>
        </w:rPr>
        <w:t xml:space="preserve"> у </w:t>
      </w:r>
      <w:r>
        <w:rPr>
          <w:rStyle w:val="fontstyle01"/>
          <w:lang w:val="uk-UA"/>
        </w:rPr>
        <w:t xml:space="preserve">найбільш розвинутих зарубіжних країнах </w:t>
      </w:r>
      <w:r>
        <w:rPr>
          <w:bCs/>
          <w:sz w:val="28"/>
          <w:szCs w:val="28"/>
          <w:lang w:val="uk-UA"/>
        </w:rPr>
        <w:t>(Австрія, Велика Британія, Іспанія, Німеччина, Франція, США) в умовах європейської освітньої інтеграції.</w:t>
      </w:r>
    </w:p>
    <w:p w:rsidR="00240F5C" w:rsidRPr="00251D7B" w:rsidRDefault="00240F5C" w:rsidP="00240F5C">
      <w:pPr>
        <w:widowControl w:val="0"/>
        <w:spacing w:line="360" w:lineRule="auto"/>
        <w:ind w:firstLine="567"/>
        <w:contextualSpacing/>
        <w:jc w:val="both"/>
        <w:rPr>
          <w:lang w:val="uk-UA"/>
        </w:rPr>
      </w:pPr>
      <w:r w:rsidRPr="00430541">
        <w:rPr>
          <w:sz w:val="28"/>
          <w:lang w:val="uk-UA"/>
        </w:rPr>
        <w:t>2.</w:t>
      </w:r>
      <w:r>
        <w:rPr>
          <w:sz w:val="28"/>
          <w:lang w:val="uk-UA"/>
        </w:rPr>
        <w:t> </w:t>
      </w:r>
      <w:r w:rsidRPr="00251D7B">
        <w:rPr>
          <w:sz w:val="28"/>
          <w:lang w:val="uk-UA"/>
        </w:rPr>
        <w:t xml:space="preserve">Конкретизувати </w:t>
      </w:r>
      <w:r>
        <w:rPr>
          <w:sz w:val="28"/>
          <w:lang w:val="uk-UA"/>
        </w:rPr>
        <w:t xml:space="preserve">й схарактеризувати етапи </w:t>
      </w:r>
      <w:r w:rsidRPr="00251D7B">
        <w:rPr>
          <w:bCs/>
          <w:sz w:val="28"/>
          <w:szCs w:val="28"/>
          <w:lang w:val="uk-UA"/>
        </w:rPr>
        <w:t>розвитку</w:t>
      </w:r>
      <w:r>
        <w:rPr>
          <w:bCs/>
          <w:sz w:val="28"/>
          <w:szCs w:val="28"/>
          <w:lang w:val="uk-UA"/>
        </w:rPr>
        <w:t xml:space="preserve"> вітчизняної</w:t>
      </w:r>
      <w:r w:rsidRPr="00613286">
        <w:rPr>
          <w:bCs/>
          <w:sz w:val="28"/>
          <w:szCs w:val="28"/>
          <w:lang w:val="uk-UA"/>
        </w:rPr>
        <w:t xml:space="preserve"> системи професійної підготовки майбутніх учителів іноземної мови</w:t>
      </w:r>
      <w:r>
        <w:rPr>
          <w:bCs/>
          <w:sz w:val="28"/>
          <w:szCs w:val="28"/>
          <w:lang w:val="uk-UA"/>
        </w:rPr>
        <w:t xml:space="preserve"> </w:t>
      </w:r>
      <w:r>
        <w:rPr>
          <w:rStyle w:val="markedcontent"/>
          <w:sz w:val="28"/>
          <w:szCs w:val="28"/>
          <w:lang w:val="uk-UA"/>
        </w:rPr>
        <w:t xml:space="preserve">в </w:t>
      </w:r>
      <w:r w:rsidRPr="00F67027">
        <w:rPr>
          <w:rStyle w:val="markedcontent"/>
          <w:sz w:val="28"/>
          <w:szCs w:val="28"/>
          <w:lang w:val="uk-UA"/>
        </w:rPr>
        <w:t>період з 1990 року по наступний час</w:t>
      </w:r>
      <w:r w:rsidRPr="00251D7B">
        <w:rPr>
          <w:bCs/>
          <w:sz w:val="28"/>
          <w:szCs w:val="28"/>
          <w:lang w:val="uk-UA"/>
        </w:rPr>
        <w:t>.</w:t>
      </w:r>
      <w:r w:rsidRPr="00251D7B">
        <w:rPr>
          <w:lang w:val="uk-UA"/>
        </w:rPr>
        <w:t xml:space="preserve"> </w:t>
      </w:r>
    </w:p>
    <w:p w:rsidR="00240F5C" w:rsidRPr="00251D7B" w:rsidRDefault="00240F5C" w:rsidP="00240F5C">
      <w:pPr>
        <w:tabs>
          <w:tab w:val="left" w:pos="0"/>
          <w:tab w:val="left" w:pos="567"/>
          <w:tab w:val="num" w:pos="1477"/>
        </w:tabs>
        <w:spacing w:line="360" w:lineRule="auto"/>
        <w:ind w:firstLine="567"/>
        <w:contextualSpacing/>
        <w:jc w:val="both"/>
        <w:rPr>
          <w:sz w:val="28"/>
          <w:lang w:val="uk-UA"/>
        </w:rPr>
      </w:pPr>
      <w:r w:rsidRPr="00251D7B">
        <w:rPr>
          <w:sz w:val="28"/>
          <w:lang w:val="uk-UA"/>
        </w:rPr>
        <w:t>3.</w:t>
      </w:r>
      <w:r>
        <w:rPr>
          <w:sz w:val="28"/>
          <w:lang w:val="uk-UA"/>
        </w:rPr>
        <w:t> </w:t>
      </w:r>
      <w:r w:rsidRPr="00251D7B">
        <w:rPr>
          <w:sz w:val="28"/>
          <w:lang w:val="uk-UA"/>
        </w:rPr>
        <w:t xml:space="preserve">Виявити </w:t>
      </w:r>
      <w:r>
        <w:rPr>
          <w:sz w:val="28"/>
          <w:lang w:val="uk-UA"/>
        </w:rPr>
        <w:t xml:space="preserve">сучасний стан й узагальнити провідні тенденції </w:t>
      </w:r>
      <w:r w:rsidRPr="00251D7B">
        <w:rPr>
          <w:bCs/>
          <w:sz w:val="28"/>
          <w:szCs w:val="28"/>
          <w:lang w:val="uk-UA"/>
        </w:rPr>
        <w:t>розвитку</w:t>
      </w:r>
      <w:r>
        <w:rPr>
          <w:bCs/>
          <w:sz w:val="28"/>
          <w:szCs w:val="28"/>
          <w:lang w:val="uk-UA"/>
        </w:rPr>
        <w:t xml:space="preserve"> вітчизняної</w:t>
      </w:r>
      <w:r w:rsidRPr="00613286">
        <w:rPr>
          <w:bCs/>
          <w:sz w:val="28"/>
          <w:szCs w:val="28"/>
          <w:lang w:val="uk-UA"/>
        </w:rPr>
        <w:t xml:space="preserve"> системи професійної підготовки майбутніх учителів іноземної мови</w:t>
      </w:r>
      <w:r w:rsidRPr="00251D7B">
        <w:rPr>
          <w:sz w:val="28"/>
          <w:lang w:val="uk-UA"/>
        </w:rPr>
        <w:t>.</w:t>
      </w:r>
    </w:p>
    <w:p w:rsidR="00240F5C" w:rsidRPr="00251D7B" w:rsidRDefault="00240F5C" w:rsidP="00240F5C">
      <w:pPr>
        <w:tabs>
          <w:tab w:val="left" w:pos="0"/>
          <w:tab w:val="left" w:pos="567"/>
          <w:tab w:val="num" w:pos="1477"/>
        </w:tabs>
        <w:spacing w:line="360" w:lineRule="auto"/>
        <w:ind w:firstLine="567"/>
        <w:contextualSpacing/>
        <w:jc w:val="both"/>
        <w:rPr>
          <w:sz w:val="28"/>
          <w:lang w:val="uk-UA"/>
        </w:rPr>
      </w:pPr>
      <w:r w:rsidRPr="00251D7B">
        <w:rPr>
          <w:b/>
          <w:sz w:val="28"/>
          <w:lang w:val="uk-UA"/>
        </w:rPr>
        <w:t>Об</w:t>
      </w:r>
      <w:r w:rsidRPr="00251D7B">
        <w:rPr>
          <w:sz w:val="28"/>
          <w:lang w:val="uk-UA"/>
        </w:rPr>
        <w:t>’</w:t>
      </w:r>
      <w:r w:rsidRPr="00251D7B">
        <w:rPr>
          <w:b/>
          <w:sz w:val="28"/>
          <w:lang w:val="uk-UA"/>
        </w:rPr>
        <w:t>єкт дослідження –</w:t>
      </w:r>
      <w:r>
        <w:rPr>
          <w:b/>
          <w:sz w:val="28"/>
          <w:lang w:val="uk-UA"/>
        </w:rPr>
        <w:t xml:space="preserve"> </w:t>
      </w:r>
      <w:r w:rsidRPr="00251D7B">
        <w:rPr>
          <w:bCs/>
          <w:sz w:val="28"/>
          <w:szCs w:val="28"/>
          <w:lang w:val="uk-UA"/>
        </w:rPr>
        <w:t>розвит</w:t>
      </w:r>
      <w:r>
        <w:rPr>
          <w:bCs/>
          <w:sz w:val="28"/>
          <w:szCs w:val="28"/>
          <w:lang w:val="uk-UA"/>
        </w:rPr>
        <w:t>о</w:t>
      </w:r>
      <w:r w:rsidRPr="00251D7B">
        <w:rPr>
          <w:bCs/>
          <w:sz w:val="28"/>
          <w:szCs w:val="28"/>
          <w:lang w:val="uk-UA"/>
        </w:rPr>
        <w:t>к</w:t>
      </w:r>
      <w:r>
        <w:rPr>
          <w:bCs/>
          <w:sz w:val="28"/>
          <w:szCs w:val="28"/>
          <w:lang w:val="uk-UA"/>
        </w:rPr>
        <w:t xml:space="preserve"> </w:t>
      </w:r>
      <w:r w:rsidRPr="00613286">
        <w:rPr>
          <w:bCs/>
          <w:sz w:val="28"/>
          <w:szCs w:val="28"/>
          <w:lang w:val="uk-UA"/>
        </w:rPr>
        <w:t>системи професійної підготовки майбутніх учителів іноземної мови</w:t>
      </w:r>
      <w:r>
        <w:rPr>
          <w:bCs/>
          <w:sz w:val="28"/>
          <w:szCs w:val="28"/>
          <w:lang w:val="uk-UA"/>
        </w:rPr>
        <w:t xml:space="preserve"> в Україні та світі</w:t>
      </w:r>
      <w:r w:rsidRPr="00251D7B">
        <w:rPr>
          <w:sz w:val="28"/>
          <w:lang w:val="uk-UA"/>
        </w:rPr>
        <w:t>.</w:t>
      </w:r>
    </w:p>
    <w:p w:rsidR="00240F5C" w:rsidRPr="00251D7B" w:rsidRDefault="00240F5C" w:rsidP="00240F5C">
      <w:pPr>
        <w:tabs>
          <w:tab w:val="left" w:pos="0"/>
          <w:tab w:val="left" w:pos="567"/>
        </w:tabs>
        <w:spacing w:line="360" w:lineRule="auto"/>
        <w:ind w:firstLine="567"/>
        <w:contextualSpacing/>
        <w:jc w:val="both"/>
        <w:rPr>
          <w:bCs/>
          <w:sz w:val="28"/>
          <w:szCs w:val="28"/>
          <w:lang w:val="uk-UA"/>
        </w:rPr>
      </w:pPr>
      <w:r w:rsidRPr="00251D7B">
        <w:rPr>
          <w:b/>
          <w:sz w:val="28"/>
          <w:lang w:val="uk-UA"/>
        </w:rPr>
        <w:t xml:space="preserve">Предмет дослідження – </w:t>
      </w:r>
      <w:r w:rsidRPr="00430541">
        <w:rPr>
          <w:sz w:val="28"/>
          <w:lang w:val="uk-UA"/>
        </w:rPr>
        <w:t>с</w:t>
      </w:r>
      <w:r w:rsidRPr="007F39F8">
        <w:rPr>
          <w:bCs/>
          <w:sz w:val="28"/>
          <w:szCs w:val="28"/>
          <w:lang w:val="uk-UA"/>
        </w:rPr>
        <w:t>учасні тенденції розвитку системи професійної підготовки майбутніх учителів іноземної мови</w:t>
      </w:r>
      <w:r w:rsidRPr="00251D7B">
        <w:rPr>
          <w:bCs/>
          <w:sz w:val="28"/>
          <w:szCs w:val="28"/>
          <w:lang w:val="uk-UA"/>
        </w:rPr>
        <w:t>.</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C37C46">
        <w:rPr>
          <w:rStyle w:val="markedcontent"/>
          <w:b/>
          <w:sz w:val="28"/>
          <w:szCs w:val="28"/>
          <w:lang w:val="uk-UA"/>
        </w:rPr>
        <w:lastRenderedPageBreak/>
        <w:t>Провідна ідея дослідження</w:t>
      </w:r>
      <w:r w:rsidRPr="00C37C46">
        <w:rPr>
          <w:rStyle w:val="markedcontent"/>
          <w:sz w:val="28"/>
          <w:szCs w:val="28"/>
          <w:lang w:val="uk-UA"/>
        </w:rPr>
        <w:t xml:space="preserve"> полягає в тому, що </w:t>
      </w:r>
      <w:r>
        <w:rPr>
          <w:rStyle w:val="markedcontent"/>
          <w:sz w:val="28"/>
          <w:szCs w:val="28"/>
          <w:lang w:val="uk-UA"/>
        </w:rPr>
        <w:t xml:space="preserve">сучасні тенденції розвитку системи </w:t>
      </w:r>
      <w:r w:rsidRPr="00C37C46">
        <w:rPr>
          <w:rStyle w:val="markedcontent"/>
          <w:sz w:val="28"/>
          <w:szCs w:val="28"/>
          <w:lang w:val="uk-UA"/>
        </w:rPr>
        <w:t xml:space="preserve">професійної підготовки майбутніх учителів іноземної мови </w:t>
      </w:r>
      <w:r>
        <w:rPr>
          <w:rStyle w:val="markedcontent"/>
          <w:sz w:val="28"/>
          <w:szCs w:val="28"/>
          <w:lang w:val="uk-UA"/>
        </w:rPr>
        <w:t xml:space="preserve">в Україні та світі, яка розглядається </w:t>
      </w:r>
      <w:r w:rsidRPr="00C37C46">
        <w:rPr>
          <w:rStyle w:val="markedcontent"/>
          <w:sz w:val="28"/>
          <w:szCs w:val="28"/>
          <w:lang w:val="uk-UA"/>
        </w:rPr>
        <w:t>як</w:t>
      </w:r>
      <w:r>
        <w:rPr>
          <w:rStyle w:val="markedcontent"/>
          <w:sz w:val="28"/>
          <w:szCs w:val="28"/>
          <w:lang w:val="uk-UA"/>
        </w:rPr>
        <w:t xml:space="preserve"> </w:t>
      </w:r>
      <w:r w:rsidRPr="00C37C46">
        <w:rPr>
          <w:rStyle w:val="markedcontent"/>
          <w:sz w:val="28"/>
          <w:szCs w:val="28"/>
          <w:lang w:val="uk-UA"/>
        </w:rPr>
        <w:t>цілісн</w:t>
      </w:r>
      <w:r>
        <w:rPr>
          <w:rStyle w:val="markedcontent"/>
          <w:sz w:val="28"/>
          <w:szCs w:val="28"/>
          <w:lang w:val="uk-UA"/>
        </w:rPr>
        <w:t>е</w:t>
      </w:r>
      <w:r w:rsidRPr="00C37C46">
        <w:rPr>
          <w:rStyle w:val="markedcontent"/>
          <w:sz w:val="28"/>
          <w:szCs w:val="28"/>
          <w:lang w:val="uk-UA"/>
        </w:rPr>
        <w:t xml:space="preserve"> </w:t>
      </w:r>
      <w:r>
        <w:rPr>
          <w:rStyle w:val="markedcontent"/>
          <w:sz w:val="28"/>
          <w:szCs w:val="28"/>
          <w:lang w:val="uk-UA"/>
        </w:rPr>
        <w:t xml:space="preserve">й специфічне </w:t>
      </w:r>
      <w:r w:rsidRPr="00C37C46">
        <w:rPr>
          <w:rStyle w:val="markedcontent"/>
          <w:sz w:val="28"/>
          <w:szCs w:val="28"/>
          <w:lang w:val="uk-UA"/>
        </w:rPr>
        <w:t>історико-педагогічн</w:t>
      </w:r>
      <w:r>
        <w:rPr>
          <w:rStyle w:val="markedcontent"/>
          <w:sz w:val="28"/>
          <w:szCs w:val="28"/>
          <w:lang w:val="uk-UA"/>
        </w:rPr>
        <w:t>е</w:t>
      </w:r>
      <w:r w:rsidRPr="00C37C46">
        <w:rPr>
          <w:rStyle w:val="markedcontent"/>
          <w:sz w:val="28"/>
          <w:szCs w:val="28"/>
          <w:lang w:val="uk-UA"/>
        </w:rPr>
        <w:t xml:space="preserve"> явищ</w:t>
      </w:r>
      <w:r>
        <w:rPr>
          <w:rStyle w:val="markedcontent"/>
          <w:sz w:val="28"/>
          <w:szCs w:val="28"/>
          <w:lang w:val="uk-UA"/>
        </w:rPr>
        <w:t xml:space="preserve">е, зумовлено певними </w:t>
      </w:r>
      <w:r w:rsidRPr="00C37C46">
        <w:rPr>
          <w:rStyle w:val="markedcontent"/>
          <w:sz w:val="28"/>
          <w:szCs w:val="28"/>
          <w:lang w:val="uk-UA"/>
        </w:rPr>
        <w:t>соціально-політични</w:t>
      </w:r>
      <w:r>
        <w:rPr>
          <w:rStyle w:val="markedcontent"/>
          <w:sz w:val="28"/>
          <w:szCs w:val="28"/>
          <w:lang w:val="uk-UA"/>
        </w:rPr>
        <w:t>ми</w:t>
      </w:r>
      <w:r w:rsidRPr="00C37C46">
        <w:rPr>
          <w:rStyle w:val="markedcontent"/>
          <w:sz w:val="28"/>
          <w:szCs w:val="28"/>
          <w:lang w:val="uk-UA"/>
        </w:rPr>
        <w:t xml:space="preserve"> і соціально-економічни</w:t>
      </w:r>
      <w:r>
        <w:rPr>
          <w:rStyle w:val="markedcontent"/>
          <w:sz w:val="28"/>
          <w:szCs w:val="28"/>
          <w:lang w:val="uk-UA"/>
        </w:rPr>
        <w:t>ми</w:t>
      </w:r>
      <w:r w:rsidRPr="00C37C46">
        <w:rPr>
          <w:rStyle w:val="markedcontent"/>
          <w:sz w:val="28"/>
          <w:szCs w:val="28"/>
          <w:lang w:val="uk-UA"/>
        </w:rPr>
        <w:t xml:space="preserve"> чинник</w:t>
      </w:r>
      <w:r>
        <w:rPr>
          <w:rStyle w:val="markedcontent"/>
          <w:sz w:val="28"/>
          <w:szCs w:val="28"/>
          <w:lang w:val="uk-UA"/>
        </w:rPr>
        <w:t>ами</w:t>
      </w:r>
      <w:r w:rsidRPr="00C37C46">
        <w:rPr>
          <w:rStyle w:val="markedcontent"/>
          <w:sz w:val="28"/>
          <w:szCs w:val="28"/>
          <w:lang w:val="uk-UA"/>
        </w:rPr>
        <w:t>,</w:t>
      </w:r>
      <w:r>
        <w:rPr>
          <w:rStyle w:val="markedcontent"/>
          <w:sz w:val="28"/>
          <w:szCs w:val="28"/>
          <w:lang w:val="uk-UA"/>
        </w:rPr>
        <w:t xml:space="preserve"> зокрема, провідними настановами міжнародної, європейської та </w:t>
      </w:r>
      <w:r w:rsidRPr="00C37C46">
        <w:rPr>
          <w:rStyle w:val="markedcontent"/>
          <w:sz w:val="28"/>
          <w:szCs w:val="28"/>
          <w:lang w:val="uk-UA"/>
        </w:rPr>
        <w:t xml:space="preserve">державної освітньої політики, </w:t>
      </w:r>
      <w:r>
        <w:rPr>
          <w:rStyle w:val="markedcontent"/>
          <w:sz w:val="28"/>
          <w:szCs w:val="28"/>
          <w:lang w:val="uk-UA"/>
        </w:rPr>
        <w:t xml:space="preserve">що формує відповідне </w:t>
      </w:r>
      <w:r w:rsidRPr="00C37C46">
        <w:rPr>
          <w:rStyle w:val="markedcontent"/>
          <w:sz w:val="28"/>
          <w:szCs w:val="28"/>
          <w:lang w:val="uk-UA"/>
        </w:rPr>
        <w:t>державн</w:t>
      </w:r>
      <w:r>
        <w:rPr>
          <w:rStyle w:val="markedcontent"/>
          <w:sz w:val="28"/>
          <w:szCs w:val="28"/>
          <w:lang w:val="uk-UA"/>
        </w:rPr>
        <w:t>е</w:t>
      </w:r>
      <w:r w:rsidRPr="00C37C46">
        <w:rPr>
          <w:rStyle w:val="markedcontent"/>
          <w:sz w:val="28"/>
          <w:szCs w:val="28"/>
          <w:lang w:val="uk-UA"/>
        </w:rPr>
        <w:t xml:space="preserve"> замовлення</w:t>
      </w:r>
      <w:r>
        <w:rPr>
          <w:rStyle w:val="markedcontent"/>
          <w:sz w:val="28"/>
          <w:szCs w:val="28"/>
          <w:lang w:val="uk-UA"/>
        </w:rPr>
        <w:t xml:space="preserve"> на формування означеного типу фахівців</w:t>
      </w:r>
      <w:r w:rsidRPr="00C37C46">
        <w:rPr>
          <w:rStyle w:val="markedcontent"/>
          <w:sz w:val="28"/>
          <w:szCs w:val="28"/>
          <w:lang w:val="uk-UA"/>
        </w:rPr>
        <w:t xml:space="preserve">. </w:t>
      </w:r>
    </w:p>
    <w:p w:rsidR="00240F5C" w:rsidRPr="009A5501" w:rsidRDefault="00240F5C" w:rsidP="00240F5C">
      <w:pPr>
        <w:spacing w:line="360" w:lineRule="auto"/>
        <w:ind w:firstLine="709"/>
        <w:jc w:val="both"/>
        <w:rPr>
          <w:sz w:val="28"/>
          <w:szCs w:val="28"/>
          <w:lang w:val="uk-UA"/>
        </w:rPr>
      </w:pPr>
      <w:r w:rsidRPr="006E0C8C">
        <w:rPr>
          <w:b/>
          <w:sz w:val="28"/>
          <w:szCs w:val="28"/>
          <w:lang w:val="uk-UA"/>
        </w:rPr>
        <w:t>Методологічну основу дослідження</w:t>
      </w:r>
      <w:r w:rsidRPr="006E0C8C">
        <w:rPr>
          <w:sz w:val="28"/>
          <w:szCs w:val="28"/>
          <w:lang w:val="uk-UA"/>
        </w:rPr>
        <w:t xml:space="preserve"> складають </w:t>
      </w:r>
      <w:r w:rsidRPr="00F9333D">
        <w:rPr>
          <w:rStyle w:val="markedcontent"/>
          <w:sz w:val="28"/>
          <w:szCs w:val="28"/>
          <w:lang w:val="uk-UA"/>
        </w:rPr>
        <w:t>системний,</w:t>
      </w:r>
      <w:r>
        <w:rPr>
          <w:rStyle w:val="markedcontent"/>
          <w:sz w:val="28"/>
          <w:szCs w:val="28"/>
          <w:lang w:val="uk-UA"/>
        </w:rPr>
        <w:t xml:space="preserve"> </w:t>
      </w:r>
      <w:r w:rsidRPr="00F9333D">
        <w:rPr>
          <w:rStyle w:val="markedcontent"/>
          <w:sz w:val="28"/>
          <w:szCs w:val="28"/>
          <w:lang w:val="uk-UA"/>
        </w:rPr>
        <w:t>хронологічний, історичний, культурологічний,</w:t>
      </w:r>
      <w:r>
        <w:rPr>
          <w:rStyle w:val="markedcontent"/>
          <w:sz w:val="28"/>
          <w:szCs w:val="28"/>
          <w:lang w:val="uk-UA"/>
        </w:rPr>
        <w:t xml:space="preserve"> </w:t>
      </w:r>
      <w:r w:rsidRPr="00F9333D">
        <w:rPr>
          <w:rStyle w:val="markedcontent"/>
          <w:sz w:val="28"/>
          <w:szCs w:val="28"/>
          <w:lang w:val="uk-UA"/>
        </w:rPr>
        <w:t>компетентнісний, діяльнісний, особистісний, просторово-середовищний</w:t>
      </w:r>
      <w:r>
        <w:rPr>
          <w:rStyle w:val="markedcontent"/>
          <w:sz w:val="28"/>
          <w:szCs w:val="28"/>
          <w:lang w:val="uk-UA"/>
        </w:rPr>
        <w:t xml:space="preserve"> </w:t>
      </w:r>
      <w:r w:rsidRPr="00F9333D">
        <w:rPr>
          <w:rStyle w:val="markedcontent"/>
          <w:sz w:val="28"/>
          <w:szCs w:val="28"/>
          <w:lang w:val="uk-UA"/>
        </w:rPr>
        <w:t>підход</w:t>
      </w:r>
      <w:r>
        <w:rPr>
          <w:rStyle w:val="markedcontent"/>
          <w:sz w:val="28"/>
          <w:szCs w:val="28"/>
          <w:lang w:val="uk-UA"/>
        </w:rPr>
        <w:t>и,</w:t>
      </w:r>
      <w:r w:rsidRPr="00F9333D">
        <w:rPr>
          <w:rStyle w:val="markedcontent"/>
          <w:sz w:val="28"/>
          <w:szCs w:val="28"/>
          <w:lang w:val="uk-UA"/>
        </w:rPr>
        <w:t xml:space="preserve"> </w:t>
      </w:r>
      <w:r>
        <w:rPr>
          <w:rStyle w:val="markedcontent"/>
          <w:sz w:val="28"/>
          <w:szCs w:val="28"/>
          <w:lang w:val="uk-UA"/>
        </w:rPr>
        <w:t xml:space="preserve">крізь призму яких здійснено вивчення особливостей і тенденцій розвитку системи </w:t>
      </w:r>
      <w:r w:rsidRPr="00C37C46">
        <w:rPr>
          <w:rStyle w:val="markedcontent"/>
          <w:sz w:val="28"/>
          <w:szCs w:val="28"/>
          <w:lang w:val="uk-UA"/>
        </w:rPr>
        <w:t>професійної підготовки майбутніх учителів іноземної мови</w:t>
      </w:r>
      <w:r>
        <w:rPr>
          <w:rStyle w:val="markedcontent"/>
          <w:sz w:val="28"/>
          <w:szCs w:val="28"/>
          <w:lang w:val="uk-UA"/>
        </w:rPr>
        <w:t>,</w:t>
      </w:r>
      <w:r w:rsidRPr="00C37C46">
        <w:rPr>
          <w:rStyle w:val="markedcontent"/>
          <w:sz w:val="28"/>
          <w:szCs w:val="28"/>
          <w:lang w:val="uk-UA"/>
        </w:rPr>
        <w:t xml:space="preserve"> </w:t>
      </w:r>
      <w:r w:rsidRPr="00F9333D">
        <w:rPr>
          <w:rStyle w:val="markedcontent"/>
          <w:sz w:val="28"/>
          <w:szCs w:val="28"/>
          <w:lang w:val="uk-UA"/>
        </w:rPr>
        <w:t>в</w:t>
      </w:r>
      <w:r>
        <w:rPr>
          <w:rStyle w:val="markedcontent"/>
          <w:sz w:val="28"/>
          <w:szCs w:val="28"/>
          <w:lang w:val="uk-UA"/>
        </w:rPr>
        <w:t xml:space="preserve"> </w:t>
      </w:r>
      <w:r w:rsidRPr="00F9333D">
        <w:rPr>
          <w:rStyle w:val="markedcontent"/>
          <w:sz w:val="28"/>
          <w:szCs w:val="28"/>
          <w:lang w:val="uk-UA"/>
        </w:rPr>
        <w:t>органічній єдності із принципами науковості, сутнісного аналізу, цілісності,</w:t>
      </w:r>
      <w:r>
        <w:rPr>
          <w:rStyle w:val="markedcontent"/>
          <w:sz w:val="28"/>
          <w:szCs w:val="28"/>
          <w:lang w:val="uk-UA"/>
        </w:rPr>
        <w:t xml:space="preserve"> </w:t>
      </w:r>
      <w:r w:rsidRPr="00F9333D">
        <w:rPr>
          <w:rStyle w:val="markedcontent"/>
          <w:sz w:val="28"/>
          <w:szCs w:val="28"/>
          <w:lang w:val="uk-UA"/>
        </w:rPr>
        <w:t>історико-педагогічної об’єктивності, історико-часової корекції,</w:t>
      </w:r>
      <w:r>
        <w:rPr>
          <w:rStyle w:val="markedcontent"/>
          <w:sz w:val="28"/>
          <w:szCs w:val="28"/>
          <w:lang w:val="uk-UA"/>
        </w:rPr>
        <w:t xml:space="preserve"> </w:t>
      </w:r>
      <w:r w:rsidRPr="009A5501">
        <w:rPr>
          <w:rStyle w:val="markedcontent"/>
          <w:sz w:val="28"/>
          <w:szCs w:val="28"/>
          <w:lang w:val="uk-UA"/>
        </w:rPr>
        <w:t>динамічності, поєднання традицій та інновацій</w:t>
      </w:r>
      <w:r>
        <w:rPr>
          <w:rStyle w:val="markedcontent"/>
          <w:sz w:val="28"/>
          <w:szCs w:val="28"/>
          <w:lang w:val="uk-UA"/>
        </w:rPr>
        <w:t>.</w:t>
      </w:r>
      <w:r w:rsidRPr="00F9333D">
        <w:rPr>
          <w:sz w:val="28"/>
          <w:szCs w:val="28"/>
          <w:lang w:val="uk-UA"/>
        </w:rPr>
        <w:t xml:space="preserve"> </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9A5501">
        <w:rPr>
          <w:rStyle w:val="markedcontent"/>
          <w:b/>
          <w:sz w:val="28"/>
          <w:szCs w:val="28"/>
          <w:lang w:val="uk-UA"/>
        </w:rPr>
        <w:t>Теоретичну основу дослідження</w:t>
      </w:r>
      <w:r w:rsidRPr="009A5501">
        <w:rPr>
          <w:rStyle w:val="markedcontent"/>
          <w:sz w:val="28"/>
          <w:szCs w:val="28"/>
          <w:lang w:val="uk-UA"/>
        </w:rPr>
        <w:t xml:space="preserve"> становлять:</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9A5501">
        <w:rPr>
          <w:rStyle w:val="markedcontent"/>
          <w:sz w:val="28"/>
          <w:szCs w:val="28"/>
          <w:lang w:val="uk-UA"/>
        </w:rPr>
        <w:t>– філософські концепції українських учених щодо розвитку вищої</w:t>
      </w:r>
      <w:r>
        <w:rPr>
          <w:rStyle w:val="markedcontent"/>
          <w:sz w:val="28"/>
          <w:szCs w:val="28"/>
          <w:lang w:val="uk-UA"/>
        </w:rPr>
        <w:t xml:space="preserve"> освіти (В. Андрущенко, В. Кремень, В. Лутай, В. </w:t>
      </w:r>
      <w:r w:rsidRPr="009A5501">
        <w:rPr>
          <w:rStyle w:val="markedcontent"/>
          <w:sz w:val="28"/>
          <w:szCs w:val="28"/>
          <w:lang w:val="uk-UA"/>
        </w:rPr>
        <w:t>Огневюк);</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9A5501">
        <w:rPr>
          <w:rStyle w:val="markedcontent"/>
          <w:sz w:val="28"/>
          <w:szCs w:val="28"/>
          <w:lang w:val="uk-UA"/>
        </w:rPr>
        <w:t xml:space="preserve">– концептуальні положення </w:t>
      </w:r>
      <w:r>
        <w:rPr>
          <w:rStyle w:val="markedcontent"/>
          <w:sz w:val="28"/>
          <w:szCs w:val="28"/>
          <w:lang w:val="uk-UA"/>
        </w:rPr>
        <w:t xml:space="preserve">вітчизняної </w:t>
      </w:r>
      <w:r w:rsidRPr="009A5501">
        <w:rPr>
          <w:rStyle w:val="markedcontent"/>
          <w:sz w:val="28"/>
          <w:szCs w:val="28"/>
          <w:lang w:val="uk-UA"/>
        </w:rPr>
        <w:t>методології історико-педагогічної науки</w:t>
      </w:r>
      <w:r>
        <w:rPr>
          <w:rStyle w:val="markedcontent"/>
          <w:sz w:val="28"/>
          <w:szCs w:val="28"/>
          <w:lang w:val="uk-UA"/>
        </w:rPr>
        <w:t xml:space="preserve"> </w:t>
      </w:r>
      <w:r w:rsidRPr="009A5501">
        <w:rPr>
          <w:rStyle w:val="markedcontent"/>
          <w:sz w:val="28"/>
          <w:szCs w:val="28"/>
          <w:lang w:val="uk-UA"/>
        </w:rPr>
        <w:t>(Л. Вовк, С. Гончаренко,</w:t>
      </w:r>
      <w:r>
        <w:rPr>
          <w:rStyle w:val="markedcontent"/>
          <w:sz w:val="28"/>
          <w:szCs w:val="28"/>
          <w:lang w:val="uk-UA"/>
        </w:rPr>
        <w:t xml:space="preserve"> Н. Гупан, Н. Дічек, М.</w:t>
      </w:r>
      <w:r>
        <w:rPr>
          <w:rStyle w:val="markedcontent"/>
          <w:sz w:val="28"/>
          <w:szCs w:val="28"/>
          <w:lang w:val="en-US"/>
        </w:rPr>
        <w:t> </w:t>
      </w:r>
      <w:r w:rsidRPr="009A5501">
        <w:rPr>
          <w:rStyle w:val="markedcontent"/>
          <w:sz w:val="28"/>
          <w:szCs w:val="28"/>
          <w:lang w:val="uk-UA"/>
        </w:rPr>
        <w:t xml:space="preserve">Євтух, </w:t>
      </w:r>
      <w:r>
        <w:rPr>
          <w:rStyle w:val="markedcontent"/>
          <w:sz w:val="28"/>
          <w:szCs w:val="28"/>
          <w:lang w:val="uk-UA"/>
        </w:rPr>
        <w:t>О. Мисечко, О.</w:t>
      </w:r>
      <w:r w:rsidRPr="009A5501">
        <w:rPr>
          <w:rStyle w:val="markedcontent"/>
          <w:sz w:val="28"/>
          <w:szCs w:val="28"/>
          <w:lang w:val="uk-UA"/>
        </w:rPr>
        <w:t>Петренко, О. Сухомлинська й ін.);</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9A5501">
        <w:rPr>
          <w:rStyle w:val="markedcontent"/>
          <w:sz w:val="28"/>
          <w:szCs w:val="28"/>
          <w:lang w:val="uk-UA"/>
        </w:rPr>
        <w:t xml:space="preserve">– теоретичні </w:t>
      </w:r>
      <w:r>
        <w:rPr>
          <w:rStyle w:val="markedcontent"/>
          <w:sz w:val="28"/>
          <w:szCs w:val="28"/>
          <w:lang w:val="uk-UA"/>
        </w:rPr>
        <w:t>погля</w:t>
      </w:r>
      <w:r w:rsidRPr="009A5501">
        <w:rPr>
          <w:rStyle w:val="markedcontent"/>
          <w:sz w:val="28"/>
          <w:szCs w:val="28"/>
          <w:lang w:val="uk-UA"/>
        </w:rPr>
        <w:t xml:space="preserve">ди </w:t>
      </w:r>
      <w:r>
        <w:rPr>
          <w:rStyle w:val="markedcontent"/>
          <w:sz w:val="28"/>
          <w:szCs w:val="28"/>
          <w:lang w:val="uk-UA"/>
        </w:rPr>
        <w:t>науковців що</w:t>
      </w:r>
      <w:r w:rsidRPr="009A5501">
        <w:rPr>
          <w:rStyle w:val="markedcontent"/>
          <w:sz w:val="28"/>
          <w:szCs w:val="28"/>
          <w:lang w:val="uk-UA"/>
        </w:rPr>
        <w:t>до аналізу теорії і практики підготовки майбутніх учителів</w:t>
      </w:r>
      <w:r>
        <w:rPr>
          <w:rStyle w:val="markedcontent"/>
          <w:sz w:val="28"/>
          <w:szCs w:val="28"/>
          <w:lang w:val="uk-UA"/>
        </w:rPr>
        <w:t xml:space="preserve"> </w:t>
      </w:r>
      <w:r w:rsidRPr="009A5501">
        <w:rPr>
          <w:rStyle w:val="markedcontent"/>
          <w:sz w:val="28"/>
          <w:szCs w:val="28"/>
          <w:lang w:val="uk-UA"/>
        </w:rPr>
        <w:t>іноземних мов (А. Амеліна,</w:t>
      </w:r>
      <w:r w:rsidRPr="008E7998">
        <w:rPr>
          <w:rStyle w:val="markedcontent"/>
          <w:sz w:val="28"/>
          <w:szCs w:val="28"/>
          <w:lang w:val="uk-UA"/>
        </w:rPr>
        <w:t xml:space="preserve"> </w:t>
      </w:r>
      <w:r>
        <w:rPr>
          <w:rStyle w:val="markedcontent"/>
          <w:sz w:val="28"/>
          <w:szCs w:val="28"/>
          <w:lang w:val="uk-UA"/>
        </w:rPr>
        <w:t>Л. Голубенко, Н. Колесниченко, О. </w:t>
      </w:r>
      <w:r w:rsidRPr="0078197F">
        <w:rPr>
          <w:rStyle w:val="markedcontent"/>
          <w:sz w:val="28"/>
          <w:szCs w:val="28"/>
          <w:lang w:val="uk-UA"/>
        </w:rPr>
        <w:t>Околович</w:t>
      </w:r>
      <w:r>
        <w:rPr>
          <w:rStyle w:val="markedcontent"/>
          <w:sz w:val="28"/>
          <w:szCs w:val="28"/>
          <w:lang w:val="uk-UA"/>
        </w:rPr>
        <w:t>,</w:t>
      </w:r>
      <w:r w:rsidRPr="0078197F">
        <w:rPr>
          <w:rStyle w:val="markedcontent"/>
          <w:sz w:val="28"/>
          <w:szCs w:val="28"/>
          <w:lang w:val="uk-UA"/>
        </w:rPr>
        <w:t xml:space="preserve"> </w:t>
      </w:r>
      <w:r w:rsidRPr="00A07FB5">
        <w:rPr>
          <w:sz w:val="28"/>
          <w:szCs w:val="28"/>
          <w:lang w:val="uk-UA"/>
        </w:rPr>
        <w:t>О. Цокур</w:t>
      </w:r>
      <w:r>
        <w:rPr>
          <w:sz w:val="28"/>
          <w:szCs w:val="28"/>
          <w:lang w:val="uk-UA"/>
        </w:rPr>
        <w:t>, Я.</w:t>
      </w:r>
      <w:r>
        <w:rPr>
          <w:rStyle w:val="markedcontent"/>
          <w:sz w:val="28"/>
          <w:szCs w:val="28"/>
          <w:lang w:val="uk-UA"/>
        </w:rPr>
        <w:t xml:space="preserve"> </w:t>
      </w:r>
      <w:r w:rsidRPr="0078197F">
        <w:rPr>
          <w:rStyle w:val="markedcontent"/>
          <w:sz w:val="28"/>
          <w:szCs w:val="28"/>
          <w:lang w:val="uk-UA"/>
        </w:rPr>
        <w:t>Черньонков</w:t>
      </w:r>
      <w:r w:rsidRPr="009A5501">
        <w:rPr>
          <w:rStyle w:val="markedcontent"/>
          <w:sz w:val="28"/>
          <w:szCs w:val="28"/>
          <w:lang w:val="uk-UA"/>
        </w:rPr>
        <w:t>);</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9A5501">
        <w:rPr>
          <w:rStyle w:val="markedcontent"/>
          <w:sz w:val="28"/>
          <w:szCs w:val="28"/>
          <w:lang w:val="uk-UA"/>
        </w:rPr>
        <w:t>– праці, в яких висвітлено історичний аспект розвитку іншомовної</w:t>
      </w:r>
      <w:r>
        <w:rPr>
          <w:rStyle w:val="markedcontent"/>
          <w:sz w:val="28"/>
          <w:szCs w:val="28"/>
          <w:lang w:val="uk-UA"/>
        </w:rPr>
        <w:t xml:space="preserve"> педагогічної </w:t>
      </w:r>
      <w:r w:rsidRPr="009A5501">
        <w:rPr>
          <w:rStyle w:val="markedcontent"/>
          <w:sz w:val="28"/>
          <w:szCs w:val="28"/>
          <w:lang w:val="uk-UA"/>
        </w:rPr>
        <w:t>освіти (</w:t>
      </w:r>
      <w:r w:rsidRPr="0078197F">
        <w:rPr>
          <w:rStyle w:val="markedcontent"/>
          <w:sz w:val="28"/>
          <w:szCs w:val="28"/>
          <w:lang w:val="uk-UA"/>
        </w:rPr>
        <w:t>В.</w:t>
      </w:r>
      <w:r>
        <w:rPr>
          <w:rStyle w:val="markedcontent"/>
          <w:sz w:val="28"/>
          <w:szCs w:val="28"/>
          <w:lang w:val="uk-UA"/>
        </w:rPr>
        <w:t> </w:t>
      </w:r>
      <w:r w:rsidRPr="0078197F">
        <w:rPr>
          <w:rStyle w:val="markedcontent"/>
          <w:sz w:val="28"/>
          <w:szCs w:val="28"/>
          <w:lang w:val="uk-UA"/>
        </w:rPr>
        <w:t>Безлюдн</w:t>
      </w:r>
      <w:r>
        <w:rPr>
          <w:rStyle w:val="markedcontent"/>
          <w:sz w:val="28"/>
          <w:szCs w:val="28"/>
          <w:lang w:val="uk-UA"/>
        </w:rPr>
        <w:t>а,</w:t>
      </w:r>
      <w:r w:rsidRPr="009A5501">
        <w:rPr>
          <w:rStyle w:val="markedcontent"/>
          <w:sz w:val="28"/>
          <w:szCs w:val="28"/>
          <w:lang w:val="uk-UA"/>
        </w:rPr>
        <w:t xml:space="preserve"> О. Мисечко, О. Околович, І. Смірнова, й ін.);</w:t>
      </w:r>
    </w:p>
    <w:p w:rsidR="00240F5C" w:rsidRPr="006771E2" w:rsidRDefault="00240F5C" w:rsidP="00240F5C">
      <w:pPr>
        <w:tabs>
          <w:tab w:val="left" w:pos="0"/>
          <w:tab w:val="left" w:pos="567"/>
        </w:tabs>
        <w:spacing w:line="360" w:lineRule="auto"/>
        <w:ind w:firstLine="567"/>
        <w:contextualSpacing/>
        <w:jc w:val="both"/>
        <w:rPr>
          <w:b/>
          <w:sz w:val="28"/>
          <w:szCs w:val="28"/>
          <w:lang w:val="uk-UA"/>
        </w:rPr>
      </w:pPr>
      <w:r w:rsidRPr="009A5501">
        <w:rPr>
          <w:rStyle w:val="markedcontent"/>
          <w:sz w:val="28"/>
          <w:szCs w:val="28"/>
        </w:rPr>
        <w:sym w:font="Symbol" w:char="F02D"/>
      </w:r>
      <w:r w:rsidRPr="009A5501">
        <w:rPr>
          <w:rStyle w:val="markedcontent"/>
          <w:sz w:val="28"/>
          <w:szCs w:val="28"/>
          <w:lang w:val="uk-UA"/>
        </w:rPr>
        <w:t xml:space="preserve"> загальні теоретичні положення професійної підготовки вчителя</w:t>
      </w:r>
      <w:r>
        <w:rPr>
          <w:rStyle w:val="markedcontent"/>
          <w:sz w:val="28"/>
          <w:szCs w:val="28"/>
          <w:lang w:val="uk-UA"/>
        </w:rPr>
        <w:t xml:space="preserve"> </w:t>
      </w:r>
      <w:r w:rsidRPr="009A5501">
        <w:rPr>
          <w:rStyle w:val="markedcontent"/>
          <w:sz w:val="28"/>
          <w:szCs w:val="28"/>
          <w:lang w:val="uk-UA"/>
        </w:rPr>
        <w:t>іноземної мови на сучасному етапі (</w:t>
      </w:r>
      <w:r>
        <w:rPr>
          <w:rStyle w:val="markedcontent"/>
          <w:sz w:val="28"/>
          <w:szCs w:val="28"/>
          <w:lang w:val="uk-UA"/>
        </w:rPr>
        <w:t xml:space="preserve">О. Григорович, М. Князян, </w:t>
      </w:r>
      <w:r w:rsidRPr="009A5501">
        <w:rPr>
          <w:rStyle w:val="markedcontent"/>
          <w:sz w:val="28"/>
          <w:szCs w:val="28"/>
          <w:lang w:val="uk-UA"/>
        </w:rPr>
        <w:t>С. Ніколаєва,</w:t>
      </w:r>
      <w:r>
        <w:rPr>
          <w:rStyle w:val="markedcontent"/>
          <w:sz w:val="28"/>
          <w:szCs w:val="28"/>
          <w:lang w:val="uk-UA"/>
        </w:rPr>
        <w:t xml:space="preserve"> </w:t>
      </w:r>
      <w:r w:rsidRPr="009A5501">
        <w:rPr>
          <w:rStyle w:val="markedcontent"/>
          <w:sz w:val="28"/>
          <w:szCs w:val="28"/>
          <w:lang w:val="uk-UA"/>
        </w:rPr>
        <w:t xml:space="preserve">С. Сисоєва, І. Соколова, </w:t>
      </w:r>
      <w:r>
        <w:rPr>
          <w:rStyle w:val="markedcontent"/>
          <w:sz w:val="28"/>
          <w:szCs w:val="28"/>
          <w:lang w:val="uk-UA"/>
        </w:rPr>
        <w:t>С. </w:t>
      </w:r>
      <w:r w:rsidRPr="0078197F">
        <w:rPr>
          <w:rStyle w:val="markedcontent"/>
          <w:sz w:val="28"/>
          <w:szCs w:val="28"/>
          <w:lang w:val="uk-UA"/>
        </w:rPr>
        <w:t>Шандрук</w:t>
      </w:r>
      <w:r>
        <w:rPr>
          <w:rStyle w:val="markedcontent"/>
          <w:sz w:val="28"/>
          <w:szCs w:val="28"/>
          <w:lang w:val="uk-UA"/>
        </w:rPr>
        <w:t>, Л. Шуппе</w:t>
      </w:r>
      <w:r w:rsidRPr="009A5501">
        <w:rPr>
          <w:rStyle w:val="markedcontent"/>
          <w:sz w:val="28"/>
          <w:szCs w:val="28"/>
          <w:lang w:val="uk-UA"/>
        </w:rPr>
        <w:t xml:space="preserve"> й ін.).</w:t>
      </w:r>
      <w:r w:rsidRPr="009A5501">
        <w:rPr>
          <w:b/>
          <w:sz w:val="28"/>
          <w:szCs w:val="28"/>
          <w:lang w:val="uk-UA"/>
        </w:rPr>
        <w:t xml:space="preserve"> </w:t>
      </w:r>
    </w:p>
    <w:p w:rsidR="00240F5C" w:rsidRDefault="00240F5C" w:rsidP="00240F5C">
      <w:pPr>
        <w:spacing w:line="360" w:lineRule="auto"/>
        <w:ind w:firstLine="567"/>
        <w:contextualSpacing/>
        <w:jc w:val="both"/>
        <w:rPr>
          <w:rStyle w:val="markedcontent"/>
          <w:sz w:val="28"/>
          <w:szCs w:val="28"/>
          <w:lang w:val="uk-UA"/>
        </w:rPr>
      </w:pPr>
      <w:r w:rsidRPr="006771E2">
        <w:rPr>
          <w:rStyle w:val="markedcontent"/>
          <w:sz w:val="28"/>
          <w:szCs w:val="28"/>
        </w:rPr>
        <w:t xml:space="preserve">Для досягнення мети й </w:t>
      </w:r>
      <w:r>
        <w:rPr>
          <w:rStyle w:val="markedcontent"/>
          <w:sz w:val="28"/>
          <w:szCs w:val="28"/>
          <w:lang w:val="uk-UA"/>
        </w:rPr>
        <w:t xml:space="preserve">реалізації поставлених </w:t>
      </w:r>
      <w:r w:rsidRPr="006771E2">
        <w:rPr>
          <w:rStyle w:val="markedcontent"/>
          <w:sz w:val="28"/>
          <w:szCs w:val="28"/>
        </w:rPr>
        <w:t>завдань використано</w:t>
      </w:r>
      <w:r>
        <w:rPr>
          <w:rStyle w:val="markedcontent"/>
          <w:sz w:val="28"/>
          <w:szCs w:val="28"/>
          <w:lang w:val="uk-UA"/>
        </w:rPr>
        <w:t xml:space="preserve"> </w:t>
      </w:r>
      <w:r w:rsidRPr="006771E2">
        <w:rPr>
          <w:rStyle w:val="markedcontent"/>
          <w:sz w:val="28"/>
          <w:szCs w:val="28"/>
        </w:rPr>
        <w:t xml:space="preserve">комплекс </w:t>
      </w:r>
      <w:r w:rsidRPr="006771E2">
        <w:rPr>
          <w:rStyle w:val="markedcontent"/>
          <w:b/>
          <w:sz w:val="28"/>
          <w:szCs w:val="28"/>
        </w:rPr>
        <w:t>методів дослідження</w:t>
      </w:r>
      <w:r w:rsidRPr="006771E2">
        <w:rPr>
          <w:rStyle w:val="markedcontent"/>
          <w:sz w:val="28"/>
          <w:szCs w:val="28"/>
        </w:rPr>
        <w:t>:</w:t>
      </w:r>
    </w:p>
    <w:p w:rsidR="00240F5C" w:rsidRDefault="00240F5C" w:rsidP="00240F5C">
      <w:pPr>
        <w:spacing w:line="360" w:lineRule="auto"/>
        <w:ind w:firstLine="567"/>
        <w:contextualSpacing/>
        <w:jc w:val="both"/>
        <w:rPr>
          <w:rStyle w:val="markedcontent"/>
          <w:sz w:val="28"/>
          <w:szCs w:val="28"/>
          <w:lang w:val="uk-UA"/>
        </w:rPr>
      </w:pPr>
      <w:r w:rsidRPr="006771E2">
        <w:rPr>
          <w:rStyle w:val="markedcontent"/>
          <w:sz w:val="28"/>
          <w:szCs w:val="28"/>
        </w:rPr>
        <w:lastRenderedPageBreak/>
        <w:sym w:font="Symbol" w:char="F02D"/>
      </w:r>
      <w:r w:rsidRPr="006771E2">
        <w:rPr>
          <w:rStyle w:val="markedcontent"/>
          <w:sz w:val="28"/>
          <w:szCs w:val="28"/>
          <w:lang w:val="uk-UA"/>
        </w:rPr>
        <w:t xml:space="preserve"> теоретичні методи (метод системного теоретичного аналізу</w:t>
      </w:r>
      <w:r>
        <w:rPr>
          <w:rStyle w:val="markedcontent"/>
          <w:sz w:val="28"/>
          <w:szCs w:val="28"/>
          <w:lang w:val="uk-UA"/>
        </w:rPr>
        <w:t xml:space="preserve"> </w:t>
      </w:r>
      <w:r w:rsidRPr="006771E2">
        <w:rPr>
          <w:rStyle w:val="markedcontent"/>
          <w:sz w:val="28"/>
          <w:szCs w:val="28"/>
          <w:lang w:val="uk-UA"/>
        </w:rPr>
        <w:t>істори</w:t>
      </w:r>
      <w:r>
        <w:rPr>
          <w:rStyle w:val="markedcontent"/>
          <w:sz w:val="28"/>
          <w:szCs w:val="28"/>
          <w:lang w:val="uk-UA"/>
        </w:rPr>
        <w:t>ко-педагогіч</w:t>
      </w:r>
      <w:r w:rsidRPr="006771E2">
        <w:rPr>
          <w:rStyle w:val="markedcontent"/>
          <w:sz w:val="28"/>
          <w:szCs w:val="28"/>
          <w:lang w:val="uk-UA"/>
        </w:rPr>
        <w:t>ної</w:t>
      </w:r>
      <w:r>
        <w:rPr>
          <w:rStyle w:val="markedcontent"/>
          <w:sz w:val="28"/>
          <w:szCs w:val="28"/>
          <w:lang w:val="uk-UA"/>
        </w:rPr>
        <w:t xml:space="preserve">, </w:t>
      </w:r>
      <w:r w:rsidRPr="006771E2">
        <w:rPr>
          <w:rStyle w:val="markedcontent"/>
          <w:sz w:val="28"/>
          <w:szCs w:val="28"/>
          <w:lang w:val="uk-UA"/>
        </w:rPr>
        <w:t>психолого-педагогічної, методичної літератури; метод актуалізації, що дає можливість сконцентрувати</w:t>
      </w:r>
      <w:r>
        <w:rPr>
          <w:rStyle w:val="markedcontent"/>
          <w:sz w:val="28"/>
          <w:szCs w:val="28"/>
          <w:lang w:val="uk-UA"/>
        </w:rPr>
        <w:t xml:space="preserve"> </w:t>
      </w:r>
      <w:r w:rsidRPr="006771E2">
        <w:rPr>
          <w:rStyle w:val="markedcontent"/>
          <w:sz w:val="28"/>
          <w:szCs w:val="28"/>
          <w:lang w:val="uk-UA"/>
        </w:rPr>
        <w:t>увагу на тих фактах, подіях і явищах, які становлять історико-педагогічну цінність для сучасності; методи: узагальнення; порівняння;</w:t>
      </w:r>
      <w:r>
        <w:rPr>
          <w:rStyle w:val="markedcontent"/>
          <w:sz w:val="28"/>
          <w:szCs w:val="28"/>
          <w:lang w:val="uk-UA"/>
        </w:rPr>
        <w:t xml:space="preserve"> </w:t>
      </w:r>
      <w:r w:rsidRPr="006771E2">
        <w:rPr>
          <w:rStyle w:val="markedcontent"/>
          <w:sz w:val="28"/>
          <w:szCs w:val="28"/>
          <w:lang w:val="uk-UA"/>
        </w:rPr>
        <w:t>зіставлення теоретичних підходів, ідей та поглядів учених на проблеми</w:t>
      </w:r>
      <w:r>
        <w:rPr>
          <w:rStyle w:val="markedcontent"/>
          <w:sz w:val="28"/>
          <w:szCs w:val="28"/>
          <w:lang w:val="uk-UA"/>
        </w:rPr>
        <w:t xml:space="preserve"> </w:t>
      </w:r>
      <w:r w:rsidRPr="009A5501">
        <w:rPr>
          <w:rStyle w:val="markedcontent"/>
          <w:sz w:val="28"/>
          <w:szCs w:val="28"/>
          <w:lang w:val="uk-UA"/>
        </w:rPr>
        <w:t>професійної підготовки вчителя</w:t>
      </w:r>
      <w:r>
        <w:rPr>
          <w:rStyle w:val="markedcontent"/>
          <w:sz w:val="28"/>
          <w:szCs w:val="28"/>
          <w:lang w:val="uk-UA"/>
        </w:rPr>
        <w:t xml:space="preserve"> </w:t>
      </w:r>
      <w:r w:rsidRPr="009A5501">
        <w:rPr>
          <w:rStyle w:val="markedcontent"/>
          <w:sz w:val="28"/>
          <w:szCs w:val="28"/>
          <w:lang w:val="uk-UA"/>
        </w:rPr>
        <w:t>іноземної мови</w:t>
      </w:r>
      <w:r w:rsidRPr="006771E2">
        <w:rPr>
          <w:rStyle w:val="markedcontent"/>
          <w:sz w:val="28"/>
          <w:szCs w:val="28"/>
          <w:lang w:val="uk-UA"/>
        </w:rPr>
        <w:t>; періодизації та ін.);</w:t>
      </w:r>
    </w:p>
    <w:p w:rsidR="00240F5C" w:rsidRDefault="00240F5C" w:rsidP="00240F5C">
      <w:pPr>
        <w:spacing w:line="360" w:lineRule="auto"/>
        <w:ind w:firstLine="567"/>
        <w:contextualSpacing/>
        <w:jc w:val="both"/>
        <w:rPr>
          <w:rStyle w:val="markedcontent"/>
          <w:sz w:val="28"/>
          <w:szCs w:val="28"/>
          <w:lang w:val="uk-UA"/>
        </w:rPr>
      </w:pPr>
      <w:r w:rsidRPr="006771E2">
        <w:rPr>
          <w:rStyle w:val="markedcontent"/>
          <w:sz w:val="28"/>
          <w:szCs w:val="28"/>
        </w:rPr>
        <w:sym w:font="Symbol" w:char="F02D"/>
      </w:r>
      <w:r w:rsidRPr="006771E2">
        <w:rPr>
          <w:rStyle w:val="markedcontent"/>
          <w:sz w:val="28"/>
          <w:szCs w:val="28"/>
          <w:lang w:val="uk-UA"/>
        </w:rPr>
        <w:t xml:space="preserve"> емпіричні методи (вивчення нормативно-правової та програмно</w:t>
      </w:r>
      <w:r>
        <w:rPr>
          <w:rStyle w:val="markedcontent"/>
          <w:sz w:val="28"/>
          <w:szCs w:val="28"/>
          <w:lang w:val="uk-UA"/>
        </w:rPr>
        <w:t>-</w:t>
      </w:r>
      <w:r w:rsidRPr="006771E2">
        <w:rPr>
          <w:rStyle w:val="markedcontent"/>
          <w:sz w:val="28"/>
          <w:szCs w:val="28"/>
          <w:lang w:val="uk-UA"/>
        </w:rPr>
        <w:t xml:space="preserve">методичної документації, педагогічне спостереження, бесіди з </w:t>
      </w:r>
      <w:r>
        <w:rPr>
          <w:rStyle w:val="markedcontent"/>
          <w:sz w:val="28"/>
          <w:szCs w:val="28"/>
          <w:lang w:val="uk-UA"/>
        </w:rPr>
        <w:t>гарантами освітніх програм, викладачами й студентами факультету РГФ ОНУ ім. І.І. Мечникова</w:t>
      </w:r>
      <w:r w:rsidRPr="006771E2">
        <w:rPr>
          <w:rStyle w:val="markedcontent"/>
          <w:sz w:val="28"/>
          <w:szCs w:val="28"/>
          <w:lang w:val="uk-UA"/>
        </w:rPr>
        <w:t xml:space="preserve">, аналіз </w:t>
      </w:r>
      <w:r>
        <w:rPr>
          <w:rStyle w:val="markedcontent"/>
          <w:sz w:val="28"/>
          <w:szCs w:val="28"/>
          <w:lang w:val="uk-UA"/>
        </w:rPr>
        <w:t xml:space="preserve">та </w:t>
      </w:r>
      <w:r w:rsidRPr="006771E2">
        <w:rPr>
          <w:rStyle w:val="markedcontent"/>
          <w:sz w:val="28"/>
          <w:szCs w:val="28"/>
          <w:lang w:val="uk-UA"/>
        </w:rPr>
        <w:t>узагальнення емпіричного матеріалу);</w:t>
      </w:r>
    </w:p>
    <w:p w:rsidR="00240F5C" w:rsidRDefault="00240F5C" w:rsidP="00240F5C">
      <w:pPr>
        <w:spacing w:line="360" w:lineRule="auto"/>
        <w:ind w:firstLine="567"/>
        <w:contextualSpacing/>
        <w:jc w:val="both"/>
        <w:rPr>
          <w:rStyle w:val="markedcontent"/>
          <w:sz w:val="28"/>
          <w:szCs w:val="28"/>
          <w:lang w:val="uk-UA"/>
        </w:rPr>
      </w:pPr>
      <w:r w:rsidRPr="006771E2">
        <w:rPr>
          <w:rStyle w:val="markedcontent"/>
          <w:sz w:val="28"/>
          <w:szCs w:val="28"/>
        </w:rPr>
        <w:sym w:font="Symbol" w:char="F02D"/>
      </w:r>
      <w:r w:rsidRPr="006771E2">
        <w:rPr>
          <w:rStyle w:val="markedcontent"/>
          <w:sz w:val="28"/>
          <w:szCs w:val="28"/>
          <w:lang w:val="uk-UA"/>
        </w:rPr>
        <w:t xml:space="preserve"> порівняльно-історичний метод – для вивчення історіографії</w:t>
      </w:r>
      <w:r>
        <w:rPr>
          <w:rStyle w:val="markedcontent"/>
          <w:sz w:val="28"/>
          <w:szCs w:val="28"/>
          <w:lang w:val="uk-UA"/>
        </w:rPr>
        <w:t xml:space="preserve"> </w:t>
      </w:r>
      <w:r w:rsidRPr="006771E2">
        <w:rPr>
          <w:rStyle w:val="markedcontent"/>
          <w:sz w:val="28"/>
          <w:szCs w:val="28"/>
          <w:lang w:val="uk-UA"/>
        </w:rPr>
        <w:t xml:space="preserve">предмета дослідження в його якісній зміні на </w:t>
      </w:r>
      <w:r>
        <w:rPr>
          <w:rStyle w:val="markedcontent"/>
          <w:sz w:val="28"/>
          <w:szCs w:val="28"/>
          <w:lang w:val="uk-UA"/>
        </w:rPr>
        <w:t>сучасних</w:t>
      </w:r>
      <w:r w:rsidRPr="006771E2">
        <w:rPr>
          <w:rStyle w:val="markedcontent"/>
          <w:sz w:val="28"/>
          <w:szCs w:val="28"/>
          <w:lang w:val="uk-UA"/>
        </w:rPr>
        <w:t xml:space="preserve"> етап</w:t>
      </w:r>
      <w:r>
        <w:rPr>
          <w:rStyle w:val="markedcontent"/>
          <w:sz w:val="28"/>
          <w:szCs w:val="28"/>
          <w:lang w:val="uk-UA"/>
        </w:rPr>
        <w:t>ах</w:t>
      </w:r>
      <w:r w:rsidRPr="006771E2">
        <w:rPr>
          <w:rStyle w:val="markedcontent"/>
          <w:sz w:val="28"/>
          <w:szCs w:val="28"/>
          <w:lang w:val="uk-UA"/>
        </w:rPr>
        <w:t xml:space="preserve"> розвитку</w:t>
      </w:r>
      <w:r>
        <w:rPr>
          <w:rStyle w:val="markedcontent"/>
          <w:sz w:val="28"/>
          <w:szCs w:val="28"/>
          <w:lang w:val="uk-UA"/>
        </w:rPr>
        <w:t xml:space="preserve"> (1990</w:t>
      </w:r>
      <w:r w:rsidRPr="006771E2">
        <w:rPr>
          <w:rStyle w:val="markedcontent"/>
          <w:sz w:val="28"/>
          <w:szCs w:val="28"/>
          <w:lang w:val="uk-UA"/>
        </w:rPr>
        <w:t>–</w:t>
      </w:r>
      <w:r>
        <w:rPr>
          <w:rStyle w:val="markedcontent"/>
          <w:sz w:val="28"/>
          <w:szCs w:val="28"/>
          <w:lang w:val="uk-UA"/>
        </w:rPr>
        <w:t>2004 рр.; 2005</w:t>
      </w:r>
      <w:r w:rsidRPr="006771E2">
        <w:rPr>
          <w:rStyle w:val="markedcontent"/>
          <w:sz w:val="28"/>
          <w:szCs w:val="28"/>
          <w:lang w:val="uk-UA"/>
        </w:rPr>
        <w:t>–</w:t>
      </w:r>
      <w:r>
        <w:rPr>
          <w:rStyle w:val="markedcontent"/>
          <w:sz w:val="28"/>
          <w:szCs w:val="28"/>
          <w:lang w:val="uk-UA"/>
        </w:rPr>
        <w:t>2022 рр.)</w:t>
      </w:r>
      <w:r w:rsidRPr="006771E2">
        <w:rPr>
          <w:rStyle w:val="markedcontent"/>
          <w:sz w:val="28"/>
          <w:szCs w:val="28"/>
          <w:lang w:val="uk-UA"/>
        </w:rPr>
        <w:t>, зіставлення процесу розвитку професійної підготовки</w:t>
      </w:r>
      <w:r>
        <w:rPr>
          <w:rStyle w:val="markedcontent"/>
          <w:sz w:val="28"/>
          <w:szCs w:val="28"/>
          <w:lang w:val="uk-UA"/>
        </w:rPr>
        <w:t xml:space="preserve"> </w:t>
      </w:r>
      <w:r w:rsidRPr="006771E2">
        <w:rPr>
          <w:rStyle w:val="markedcontent"/>
          <w:sz w:val="28"/>
          <w:szCs w:val="28"/>
          <w:lang w:val="uk-UA"/>
        </w:rPr>
        <w:t>майбутніх учителів іноземних мов в Україні та за кордоном</w:t>
      </w:r>
      <w:r>
        <w:rPr>
          <w:rStyle w:val="markedcontent"/>
          <w:sz w:val="28"/>
          <w:szCs w:val="28"/>
          <w:lang w:val="uk-UA"/>
        </w:rPr>
        <w:t xml:space="preserve"> в означений період</w:t>
      </w:r>
      <w:r w:rsidRPr="006771E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6771E2">
        <w:rPr>
          <w:rStyle w:val="markedcontent"/>
          <w:sz w:val="28"/>
          <w:szCs w:val="28"/>
        </w:rPr>
        <w:sym w:font="Symbol" w:char="F02D"/>
      </w:r>
      <w:r w:rsidRPr="006771E2">
        <w:rPr>
          <w:rStyle w:val="markedcontent"/>
          <w:sz w:val="28"/>
          <w:szCs w:val="28"/>
          <w:lang w:val="uk-UA"/>
        </w:rPr>
        <w:t xml:space="preserve"> проблемно-хронологічний метод – для розкриття динаміки </w:t>
      </w:r>
      <w:r>
        <w:rPr>
          <w:rStyle w:val="markedcontent"/>
          <w:sz w:val="28"/>
          <w:szCs w:val="28"/>
          <w:lang w:val="uk-UA"/>
        </w:rPr>
        <w:t>та</w:t>
      </w:r>
      <w:r w:rsidRPr="006771E2">
        <w:rPr>
          <w:rStyle w:val="markedcontent"/>
          <w:sz w:val="28"/>
          <w:szCs w:val="28"/>
          <w:lang w:val="uk-UA"/>
        </w:rPr>
        <w:t xml:space="preserve"> визначення етапів розвитку професійної</w:t>
      </w:r>
      <w:r>
        <w:rPr>
          <w:rStyle w:val="markedcontent"/>
          <w:sz w:val="28"/>
          <w:szCs w:val="28"/>
          <w:lang w:val="uk-UA"/>
        </w:rPr>
        <w:t xml:space="preserve"> </w:t>
      </w:r>
      <w:r w:rsidRPr="006771E2">
        <w:rPr>
          <w:rStyle w:val="markedcontent"/>
          <w:sz w:val="28"/>
          <w:szCs w:val="28"/>
          <w:lang w:val="uk-UA"/>
        </w:rPr>
        <w:t>підготовки майбутніх учителів іноземних мов</w:t>
      </w:r>
      <w:r>
        <w:rPr>
          <w:rStyle w:val="markedcontent"/>
          <w:sz w:val="28"/>
          <w:szCs w:val="28"/>
          <w:lang w:val="uk-UA"/>
        </w:rPr>
        <w:t xml:space="preserve"> в умовах сьогодення</w:t>
      </w:r>
      <w:r w:rsidRPr="006771E2">
        <w:rPr>
          <w:rStyle w:val="markedcontent"/>
          <w:sz w:val="28"/>
          <w:szCs w:val="28"/>
          <w:lang w:val="uk-UA"/>
        </w:rPr>
        <w:t>;</w:t>
      </w:r>
    </w:p>
    <w:p w:rsidR="00240F5C" w:rsidRDefault="00240F5C" w:rsidP="00240F5C">
      <w:pPr>
        <w:spacing w:line="360" w:lineRule="auto"/>
        <w:ind w:firstLine="567"/>
        <w:contextualSpacing/>
        <w:jc w:val="both"/>
        <w:rPr>
          <w:b/>
          <w:sz w:val="28"/>
          <w:szCs w:val="28"/>
          <w:lang w:val="uk-UA"/>
        </w:rPr>
      </w:pPr>
      <w:r w:rsidRPr="006771E2">
        <w:rPr>
          <w:rStyle w:val="markedcontent"/>
          <w:sz w:val="28"/>
          <w:szCs w:val="28"/>
        </w:rPr>
        <w:sym w:font="Symbol" w:char="F02D"/>
      </w:r>
      <w:r w:rsidRPr="006771E2">
        <w:rPr>
          <w:rStyle w:val="markedcontent"/>
          <w:sz w:val="28"/>
          <w:szCs w:val="28"/>
          <w:lang w:val="uk-UA"/>
        </w:rPr>
        <w:t xml:space="preserve"> історико-системний метод – для створення цілісної та</w:t>
      </w:r>
      <w:r>
        <w:rPr>
          <w:rStyle w:val="markedcontent"/>
          <w:sz w:val="28"/>
          <w:szCs w:val="28"/>
          <w:lang w:val="uk-UA"/>
        </w:rPr>
        <w:t xml:space="preserve"> </w:t>
      </w:r>
      <w:r w:rsidRPr="006771E2">
        <w:rPr>
          <w:rStyle w:val="markedcontent"/>
          <w:sz w:val="28"/>
          <w:szCs w:val="28"/>
          <w:lang w:val="uk-UA"/>
        </w:rPr>
        <w:t>комплексної картини стану професійної підготовки майбутніх учителів</w:t>
      </w:r>
      <w:r>
        <w:rPr>
          <w:rStyle w:val="markedcontent"/>
          <w:sz w:val="28"/>
          <w:szCs w:val="28"/>
          <w:lang w:val="uk-UA"/>
        </w:rPr>
        <w:t xml:space="preserve"> </w:t>
      </w:r>
      <w:r w:rsidRPr="006771E2">
        <w:rPr>
          <w:rStyle w:val="markedcontent"/>
          <w:sz w:val="28"/>
          <w:szCs w:val="28"/>
          <w:lang w:val="uk-UA"/>
        </w:rPr>
        <w:t>іноземних мов у окреслений періо</w:t>
      </w:r>
      <w:r>
        <w:rPr>
          <w:rStyle w:val="markedcontent"/>
          <w:sz w:val="28"/>
          <w:szCs w:val="28"/>
          <w:lang w:val="uk-UA"/>
        </w:rPr>
        <w:t>д.</w:t>
      </w:r>
      <w:r w:rsidRPr="006771E2">
        <w:rPr>
          <w:b/>
          <w:sz w:val="28"/>
          <w:szCs w:val="28"/>
          <w:lang w:val="uk-UA"/>
        </w:rPr>
        <w:t xml:space="preserve"> </w:t>
      </w:r>
    </w:p>
    <w:p w:rsidR="00240F5C" w:rsidRPr="005A33CF" w:rsidRDefault="00240F5C" w:rsidP="00240F5C">
      <w:pPr>
        <w:tabs>
          <w:tab w:val="left" w:pos="0"/>
          <w:tab w:val="left" w:pos="567"/>
        </w:tabs>
        <w:spacing w:line="360" w:lineRule="auto"/>
        <w:ind w:firstLine="567"/>
        <w:contextualSpacing/>
        <w:jc w:val="both"/>
        <w:rPr>
          <w:bCs/>
          <w:sz w:val="28"/>
          <w:szCs w:val="28"/>
          <w:lang w:val="uk-UA"/>
        </w:rPr>
      </w:pPr>
      <w:r w:rsidRPr="00130B5F">
        <w:rPr>
          <w:b/>
          <w:sz w:val="28"/>
          <w:szCs w:val="28"/>
          <w:lang w:val="uk-UA"/>
        </w:rPr>
        <w:t>Наукова новизна дослідження:</w:t>
      </w:r>
      <w:r w:rsidRPr="00130B5F">
        <w:rPr>
          <w:sz w:val="28"/>
          <w:szCs w:val="28"/>
          <w:lang w:val="uk-UA"/>
        </w:rPr>
        <w:t xml:space="preserve"> </w:t>
      </w:r>
      <w:r w:rsidRPr="00130B5F">
        <w:rPr>
          <w:i/>
          <w:sz w:val="28"/>
          <w:szCs w:val="28"/>
          <w:lang w:val="uk-UA"/>
        </w:rPr>
        <w:t>вперше</w:t>
      </w:r>
      <w:r w:rsidRPr="00130B5F">
        <w:rPr>
          <w:sz w:val="28"/>
          <w:szCs w:val="28"/>
          <w:lang w:val="uk-UA"/>
        </w:rPr>
        <w:t xml:space="preserve"> </w:t>
      </w:r>
      <w:r>
        <w:rPr>
          <w:sz w:val="28"/>
          <w:szCs w:val="28"/>
          <w:lang w:val="uk-UA"/>
        </w:rPr>
        <w:t xml:space="preserve">конкретизовано й узагальнено сучасні тенденції </w:t>
      </w:r>
      <w:r w:rsidRPr="007F39F8">
        <w:rPr>
          <w:bCs/>
          <w:sz w:val="28"/>
          <w:szCs w:val="28"/>
          <w:lang w:val="uk-UA"/>
        </w:rPr>
        <w:t>розвитку системи професійної підготовки майбутніх учителів іноземної мови</w:t>
      </w:r>
      <w:r>
        <w:rPr>
          <w:bCs/>
          <w:sz w:val="28"/>
          <w:szCs w:val="28"/>
          <w:lang w:val="uk-UA"/>
        </w:rPr>
        <w:t xml:space="preserve"> в Україні та найбільш розвинених зарубіжних країнах (Австрія, Велика Британія, Іспанія, Німеччина, Франція, США) в період з 1990 по 2022 роки;</w:t>
      </w:r>
    </w:p>
    <w:p w:rsidR="00240F5C" w:rsidRDefault="00240F5C" w:rsidP="00240F5C">
      <w:pPr>
        <w:tabs>
          <w:tab w:val="left" w:pos="0"/>
          <w:tab w:val="left" w:pos="567"/>
        </w:tabs>
        <w:spacing w:line="360" w:lineRule="auto"/>
        <w:ind w:firstLine="567"/>
        <w:contextualSpacing/>
        <w:jc w:val="both"/>
        <w:rPr>
          <w:rStyle w:val="markedcontent"/>
          <w:sz w:val="28"/>
          <w:szCs w:val="28"/>
          <w:lang w:val="uk-UA"/>
        </w:rPr>
      </w:pPr>
      <w:r w:rsidRPr="006771E2">
        <w:rPr>
          <w:rStyle w:val="markedcontent"/>
          <w:sz w:val="28"/>
          <w:szCs w:val="28"/>
        </w:rPr>
        <w:sym w:font="Symbol" w:char="F02D"/>
      </w:r>
      <w:r w:rsidRPr="006771E2">
        <w:rPr>
          <w:rStyle w:val="markedcontent"/>
          <w:sz w:val="28"/>
          <w:szCs w:val="28"/>
          <w:lang w:val="uk-UA"/>
        </w:rPr>
        <w:t xml:space="preserve"> </w:t>
      </w:r>
      <w:r w:rsidRPr="005A33CF">
        <w:rPr>
          <w:rStyle w:val="markedcontent"/>
          <w:i/>
          <w:sz w:val="28"/>
          <w:szCs w:val="28"/>
          <w:lang w:val="uk-UA"/>
        </w:rPr>
        <w:t>удосконалено</w:t>
      </w:r>
      <w:r w:rsidRPr="005A33CF">
        <w:rPr>
          <w:rStyle w:val="markedcontent"/>
          <w:sz w:val="28"/>
          <w:szCs w:val="28"/>
          <w:lang w:val="uk-UA"/>
        </w:rPr>
        <w:t xml:space="preserve"> та розширено історіографію проблеми професійної</w:t>
      </w:r>
      <w:r>
        <w:rPr>
          <w:rStyle w:val="markedcontent"/>
          <w:sz w:val="28"/>
          <w:szCs w:val="28"/>
          <w:lang w:val="uk-UA"/>
        </w:rPr>
        <w:t xml:space="preserve"> </w:t>
      </w:r>
      <w:r w:rsidRPr="005A33CF">
        <w:rPr>
          <w:rStyle w:val="markedcontent"/>
          <w:sz w:val="28"/>
          <w:szCs w:val="28"/>
          <w:lang w:val="uk-UA"/>
        </w:rPr>
        <w:t>підготовки майбутніх учителів іноземної мови в Україні в досліджуваних</w:t>
      </w:r>
      <w:r>
        <w:rPr>
          <w:rStyle w:val="markedcontent"/>
          <w:sz w:val="28"/>
          <w:szCs w:val="28"/>
          <w:lang w:val="uk-UA"/>
        </w:rPr>
        <w:t xml:space="preserve"> </w:t>
      </w:r>
      <w:r w:rsidRPr="005A33CF">
        <w:rPr>
          <w:rStyle w:val="markedcontent"/>
          <w:sz w:val="28"/>
          <w:szCs w:val="28"/>
          <w:lang w:val="uk-UA"/>
        </w:rPr>
        <w:t>хронологічних межах;</w:t>
      </w:r>
    </w:p>
    <w:p w:rsidR="00240F5C" w:rsidRPr="005A33CF" w:rsidRDefault="00240F5C" w:rsidP="00240F5C">
      <w:pPr>
        <w:tabs>
          <w:tab w:val="left" w:pos="0"/>
          <w:tab w:val="left" w:pos="567"/>
        </w:tabs>
        <w:spacing w:line="360" w:lineRule="auto"/>
        <w:ind w:firstLine="567"/>
        <w:contextualSpacing/>
        <w:jc w:val="both"/>
        <w:rPr>
          <w:bCs/>
          <w:sz w:val="28"/>
          <w:szCs w:val="28"/>
          <w:lang w:val="uk-UA"/>
        </w:rPr>
      </w:pPr>
      <w:r w:rsidRPr="006771E2">
        <w:rPr>
          <w:rStyle w:val="markedcontent"/>
          <w:sz w:val="28"/>
          <w:szCs w:val="28"/>
        </w:rPr>
        <w:lastRenderedPageBreak/>
        <w:sym w:font="Symbol" w:char="F02D"/>
      </w:r>
      <w:r w:rsidRPr="006771E2">
        <w:rPr>
          <w:rStyle w:val="markedcontent"/>
          <w:sz w:val="28"/>
          <w:szCs w:val="28"/>
          <w:lang w:val="uk-UA"/>
        </w:rPr>
        <w:t xml:space="preserve"> </w:t>
      </w:r>
      <w:r w:rsidRPr="005A33CF">
        <w:rPr>
          <w:rStyle w:val="markedcontent"/>
          <w:i/>
          <w:sz w:val="28"/>
          <w:szCs w:val="28"/>
          <w:lang w:val="uk-UA"/>
        </w:rPr>
        <w:t>подальшого розвитку набули</w:t>
      </w:r>
      <w:r w:rsidRPr="005A33CF">
        <w:rPr>
          <w:rStyle w:val="markedcontent"/>
          <w:sz w:val="28"/>
          <w:szCs w:val="28"/>
          <w:lang w:val="uk-UA"/>
        </w:rPr>
        <w:t>: теоретичні положення про професійну</w:t>
      </w:r>
      <w:r>
        <w:rPr>
          <w:rStyle w:val="markedcontent"/>
          <w:sz w:val="28"/>
          <w:szCs w:val="28"/>
          <w:lang w:val="uk-UA"/>
        </w:rPr>
        <w:t xml:space="preserve"> </w:t>
      </w:r>
      <w:r w:rsidRPr="005A33CF">
        <w:rPr>
          <w:rStyle w:val="markedcontent"/>
          <w:sz w:val="28"/>
          <w:szCs w:val="28"/>
          <w:lang w:val="uk-UA"/>
        </w:rPr>
        <w:t>підготовку майбутніх учителів іноземних мов як поліаспектний феномен,</w:t>
      </w:r>
      <w:r>
        <w:rPr>
          <w:rStyle w:val="markedcontent"/>
          <w:sz w:val="28"/>
          <w:szCs w:val="28"/>
          <w:lang w:val="uk-UA"/>
        </w:rPr>
        <w:t xml:space="preserve"> який розвивається під час реалізації в українських закладах вищої освіти освітньо-професійних програм спеціальностей 014 Середня освіта та 035 Філологія.</w:t>
      </w:r>
    </w:p>
    <w:p w:rsidR="00240F5C" w:rsidRPr="00CD6C19" w:rsidRDefault="00240F5C" w:rsidP="00240F5C">
      <w:pPr>
        <w:tabs>
          <w:tab w:val="left" w:pos="0"/>
          <w:tab w:val="left" w:pos="567"/>
        </w:tabs>
        <w:spacing w:line="360" w:lineRule="auto"/>
        <w:ind w:firstLine="567"/>
        <w:contextualSpacing/>
        <w:jc w:val="both"/>
        <w:rPr>
          <w:sz w:val="28"/>
          <w:szCs w:val="28"/>
          <w:lang w:val="uk-UA"/>
        </w:rPr>
      </w:pPr>
      <w:r w:rsidRPr="00251D7B">
        <w:rPr>
          <w:b/>
          <w:sz w:val="28"/>
          <w:szCs w:val="28"/>
          <w:lang w:val="uk-UA"/>
        </w:rPr>
        <w:t xml:space="preserve">Практична значущість дослідження: </w:t>
      </w:r>
      <w:r w:rsidRPr="00CD6C19">
        <w:rPr>
          <w:rStyle w:val="markedcontent"/>
          <w:sz w:val="28"/>
          <w:szCs w:val="28"/>
          <w:lang w:val="uk-UA"/>
        </w:rPr>
        <w:t xml:space="preserve">Результати дослідження </w:t>
      </w:r>
      <w:r>
        <w:rPr>
          <w:rStyle w:val="markedcontent"/>
          <w:sz w:val="28"/>
          <w:szCs w:val="28"/>
          <w:lang w:val="uk-UA"/>
        </w:rPr>
        <w:t>сприятим</w:t>
      </w:r>
      <w:r w:rsidRPr="00CD6C19">
        <w:rPr>
          <w:rStyle w:val="markedcontent"/>
          <w:sz w:val="28"/>
          <w:szCs w:val="28"/>
          <w:lang w:val="uk-UA"/>
        </w:rPr>
        <w:t xml:space="preserve">уть </w:t>
      </w:r>
      <w:r>
        <w:rPr>
          <w:rStyle w:val="markedcontent"/>
          <w:sz w:val="28"/>
          <w:szCs w:val="28"/>
          <w:lang w:val="uk-UA"/>
        </w:rPr>
        <w:t>вдосконаленню</w:t>
      </w:r>
      <w:r w:rsidRPr="00CD6C19">
        <w:rPr>
          <w:rStyle w:val="markedcontent"/>
          <w:sz w:val="28"/>
          <w:szCs w:val="28"/>
          <w:lang w:val="uk-UA"/>
        </w:rPr>
        <w:t xml:space="preserve"> процес</w:t>
      </w:r>
      <w:r>
        <w:rPr>
          <w:rStyle w:val="markedcontent"/>
          <w:sz w:val="28"/>
          <w:szCs w:val="28"/>
          <w:lang w:val="uk-UA"/>
        </w:rPr>
        <w:t>у</w:t>
      </w:r>
      <w:r w:rsidRPr="00CD6C19">
        <w:rPr>
          <w:rStyle w:val="markedcontent"/>
          <w:sz w:val="28"/>
          <w:szCs w:val="28"/>
          <w:lang w:val="uk-UA"/>
        </w:rPr>
        <w:t xml:space="preserve"> професійної</w:t>
      </w:r>
      <w:r>
        <w:rPr>
          <w:rStyle w:val="markedcontent"/>
          <w:sz w:val="28"/>
          <w:szCs w:val="28"/>
          <w:lang w:val="uk-UA"/>
        </w:rPr>
        <w:t xml:space="preserve"> </w:t>
      </w:r>
      <w:r w:rsidRPr="00CD6C19">
        <w:rPr>
          <w:rStyle w:val="markedcontent"/>
          <w:sz w:val="28"/>
          <w:szCs w:val="28"/>
          <w:lang w:val="uk-UA"/>
        </w:rPr>
        <w:t>підготовки майбутніх учителів іноземних мов в умовах</w:t>
      </w:r>
      <w:r>
        <w:rPr>
          <w:rStyle w:val="markedcontent"/>
          <w:sz w:val="28"/>
          <w:szCs w:val="28"/>
          <w:lang w:val="uk-UA"/>
        </w:rPr>
        <w:t xml:space="preserve"> </w:t>
      </w:r>
      <w:r w:rsidRPr="00CD6C19">
        <w:rPr>
          <w:rStyle w:val="markedcontent"/>
          <w:sz w:val="28"/>
          <w:szCs w:val="28"/>
          <w:lang w:val="uk-UA"/>
        </w:rPr>
        <w:t xml:space="preserve">варіативності освітньо-виховних систем у </w:t>
      </w:r>
      <w:r>
        <w:rPr>
          <w:rStyle w:val="markedcontent"/>
          <w:sz w:val="28"/>
          <w:szCs w:val="28"/>
          <w:lang w:val="uk-UA"/>
        </w:rPr>
        <w:t xml:space="preserve">вітчизняних </w:t>
      </w:r>
      <w:r w:rsidRPr="00CD6C19">
        <w:rPr>
          <w:rStyle w:val="markedcontent"/>
          <w:sz w:val="28"/>
          <w:szCs w:val="28"/>
          <w:lang w:val="uk-UA"/>
        </w:rPr>
        <w:t>закладах</w:t>
      </w:r>
      <w:r>
        <w:rPr>
          <w:rStyle w:val="markedcontent"/>
          <w:sz w:val="28"/>
          <w:szCs w:val="28"/>
          <w:lang w:val="uk-UA"/>
        </w:rPr>
        <w:t xml:space="preserve"> вищої освіти;</w:t>
      </w:r>
      <w:r w:rsidRPr="00CD6C19">
        <w:rPr>
          <w:rStyle w:val="markedcontent"/>
          <w:sz w:val="28"/>
          <w:szCs w:val="28"/>
          <w:lang w:val="uk-UA"/>
        </w:rPr>
        <w:t xml:space="preserve"> </w:t>
      </w:r>
      <w:r>
        <w:rPr>
          <w:rStyle w:val="markedcontent"/>
          <w:sz w:val="28"/>
          <w:szCs w:val="28"/>
          <w:lang w:val="uk-UA"/>
        </w:rPr>
        <w:t xml:space="preserve">розробці нових модулів </w:t>
      </w:r>
      <w:r w:rsidRPr="00CD6C19">
        <w:rPr>
          <w:rStyle w:val="markedcontent"/>
          <w:sz w:val="28"/>
          <w:szCs w:val="28"/>
          <w:lang w:val="uk-UA"/>
        </w:rPr>
        <w:t xml:space="preserve">педагогічних </w:t>
      </w:r>
      <w:r>
        <w:rPr>
          <w:rStyle w:val="markedcontent"/>
          <w:sz w:val="28"/>
          <w:szCs w:val="28"/>
          <w:lang w:val="uk-UA"/>
        </w:rPr>
        <w:t>дисциплін (</w:t>
      </w:r>
      <w:r w:rsidRPr="00CD6C19">
        <w:rPr>
          <w:rStyle w:val="markedcontent"/>
          <w:sz w:val="28"/>
          <w:szCs w:val="28"/>
          <w:lang w:val="uk-UA"/>
        </w:rPr>
        <w:t>«Педагогіка вищої школи», «Методика викладання іноземної мови у вищому навчальному закладі»,</w:t>
      </w:r>
      <w:r>
        <w:rPr>
          <w:rStyle w:val="markedcontent"/>
          <w:sz w:val="28"/>
          <w:szCs w:val="28"/>
          <w:lang w:val="uk-UA"/>
        </w:rPr>
        <w:t xml:space="preserve"> </w:t>
      </w:r>
      <w:r w:rsidRPr="00CD6C19">
        <w:rPr>
          <w:rStyle w:val="markedcontent"/>
          <w:sz w:val="28"/>
          <w:szCs w:val="28"/>
          <w:lang w:val="uk-UA"/>
        </w:rPr>
        <w:t xml:space="preserve">«Лінгвокраїнознавство </w:t>
      </w:r>
      <w:r>
        <w:rPr>
          <w:rStyle w:val="markedcontent"/>
          <w:sz w:val="28"/>
          <w:szCs w:val="28"/>
          <w:lang w:val="uk-UA"/>
        </w:rPr>
        <w:t>першої /</w:t>
      </w:r>
      <w:r w:rsidRPr="00CD6C19">
        <w:rPr>
          <w:rStyle w:val="markedcontent"/>
          <w:sz w:val="28"/>
          <w:szCs w:val="28"/>
          <w:lang w:val="uk-UA"/>
        </w:rPr>
        <w:t>другої іноземної мови»</w:t>
      </w:r>
      <w:r>
        <w:rPr>
          <w:rStyle w:val="markedcontent"/>
          <w:sz w:val="28"/>
          <w:szCs w:val="28"/>
          <w:lang w:val="uk-UA"/>
        </w:rPr>
        <w:t>), активізації історико-педагогічних досліджень та науково-дослідницької діяльності здобувачів спеціальності 011 Освітні, педагогічні науки</w:t>
      </w:r>
      <w:r w:rsidRPr="00CD6C19">
        <w:rPr>
          <w:rStyle w:val="markedcontent"/>
          <w:sz w:val="28"/>
          <w:szCs w:val="28"/>
          <w:lang w:val="uk-UA"/>
        </w:rPr>
        <w:t xml:space="preserve">. </w:t>
      </w:r>
    </w:p>
    <w:p w:rsidR="00240F5C" w:rsidRPr="00251D7B" w:rsidRDefault="00240F5C" w:rsidP="00240F5C">
      <w:pPr>
        <w:tabs>
          <w:tab w:val="left" w:pos="9631"/>
        </w:tabs>
        <w:spacing w:line="360" w:lineRule="auto"/>
        <w:ind w:right="-8" w:firstLine="567"/>
        <w:contextualSpacing/>
        <w:jc w:val="both"/>
        <w:rPr>
          <w:sz w:val="28"/>
          <w:szCs w:val="28"/>
          <w:lang w:val="uk-UA"/>
        </w:rPr>
      </w:pPr>
      <w:r w:rsidRPr="00251D7B">
        <w:rPr>
          <w:sz w:val="28"/>
          <w:szCs w:val="28"/>
          <w:lang w:val="uk-UA"/>
        </w:rPr>
        <w:t>Результати дослідження впроваджено в освітній процес магістратури спеціальності 035 Філологія факультету романо-германської філології Одеського національного університету ім.</w:t>
      </w:r>
      <w:r>
        <w:rPr>
          <w:sz w:val="28"/>
          <w:szCs w:val="28"/>
          <w:lang w:val="uk-UA"/>
        </w:rPr>
        <w:t xml:space="preserve"> </w:t>
      </w:r>
      <w:r w:rsidRPr="00251D7B">
        <w:rPr>
          <w:sz w:val="28"/>
          <w:szCs w:val="28"/>
          <w:lang w:val="uk-UA"/>
        </w:rPr>
        <w:t>І.І.Мечникова</w:t>
      </w:r>
      <w:r>
        <w:rPr>
          <w:sz w:val="28"/>
          <w:szCs w:val="28"/>
          <w:lang w:val="uk-UA"/>
        </w:rPr>
        <w:t xml:space="preserve"> під час викладу лекцій з курсу «</w:t>
      </w:r>
      <w:r w:rsidRPr="00CD6C19">
        <w:rPr>
          <w:rStyle w:val="markedcontent"/>
          <w:sz w:val="28"/>
          <w:szCs w:val="28"/>
          <w:lang w:val="uk-UA"/>
        </w:rPr>
        <w:t>Педагогіка вищої школи»</w:t>
      </w:r>
      <w:r>
        <w:rPr>
          <w:rStyle w:val="markedcontent"/>
          <w:sz w:val="28"/>
          <w:szCs w:val="28"/>
          <w:lang w:val="uk-UA"/>
        </w:rPr>
        <w:t xml:space="preserve"> студентам 1 курсу магістратури</w:t>
      </w:r>
      <w:r w:rsidRPr="00251D7B">
        <w:rPr>
          <w:sz w:val="28"/>
          <w:szCs w:val="28"/>
          <w:lang w:val="uk-UA"/>
        </w:rPr>
        <w:t>.</w:t>
      </w:r>
    </w:p>
    <w:p w:rsidR="00240F5C" w:rsidRPr="00251D7B" w:rsidRDefault="00240F5C" w:rsidP="00240F5C">
      <w:pPr>
        <w:tabs>
          <w:tab w:val="left" w:pos="9631"/>
        </w:tabs>
        <w:spacing w:line="360" w:lineRule="auto"/>
        <w:ind w:right="-8" w:firstLine="567"/>
        <w:contextualSpacing/>
        <w:jc w:val="both"/>
        <w:rPr>
          <w:sz w:val="28"/>
          <w:szCs w:val="28"/>
          <w:lang w:val="uk-UA"/>
        </w:rPr>
      </w:pPr>
      <w:r w:rsidRPr="00251D7B">
        <w:rPr>
          <w:b/>
          <w:sz w:val="28"/>
          <w:szCs w:val="28"/>
          <w:lang w:val="uk-UA"/>
        </w:rPr>
        <w:t>Достовірність результатів дослідження</w:t>
      </w:r>
      <w:r w:rsidRPr="00251D7B">
        <w:rPr>
          <w:sz w:val="28"/>
          <w:szCs w:val="28"/>
          <w:lang w:val="uk-UA"/>
        </w:rPr>
        <w:t xml:space="preserve"> забезпечувалася методологічним обгрунтуванням вихідних положень, використанням комплексу методів дослідження, адекватних його предмету, меті і завданням; співвідношенням результатів дослідження з масовою педагогічною практикою </w:t>
      </w:r>
      <w:r>
        <w:rPr>
          <w:sz w:val="28"/>
          <w:szCs w:val="28"/>
          <w:lang w:val="uk-UA"/>
        </w:rPr>
        <w:t xml:space="preserve">зарубіжних і вітчизняних </w:t>
      </w:r>
      <w:r w:rsidRPr="00251D7B">
        <w:rPr>
          <w:sz w:val="28"/>
          <w:szCs w:val="28"/>
          <w:lang w:val="uk-UA"/>
        </w:rPr>
        <w:t>закладів вищої освіти</w:t>
      </w:r>
      <w:r>
        <w:rPr>
          <w:sz w:val="28"/>
          <w:szCs w:val="28"/>
          <w:lang w:val="uk-UA"/>
        </w:rPr>
        <w:t xml:space="preserve">, які здійснюють </w:t>
      </w:r>
      <w:r w:rsidRPr="00CD6C19">
        <w:rPr>
          <w:rStyle w:val="markedcontent"/>
          <w:sz w:val="28"/>
          <w:szCs w:val="28"/>
          <w:lang w:val="uk-UA"/>
        </w:rPr>
        <w:t>професійн</w:t>
      </w:r>
      <w:r>
        <w:rPr>
          <w:rStyle w:val="markedcontent"/>
          <w:sz w:val="28"/>
          <w:szCs w:val="28"/>
          <w:lang w:val="uk-UA"/>
        </w:rPr>
        <w:t>у підготовку</w:t>
      </w:r>
      <w:r w:rsidRPr="00CD6C19">
        <w:rPr>
          <w:rStyle w:val="markedcontent"/>
          <w:sz w:val="28"/>
          <w:szCs w:val="28"/>
          <w:lang w:val="uk-UA"/>
        </w:rPr>
        <w:t xml:space="preserve"> майбутніх учителів іноземних мов</w:t>
      </w:r>
      <w:r w:rsidRPr="00251D7B">
        <w:rPr>
          <w:sz w:val="28"/>
          <w:szCs w:val="28"/>
          <w:lang w:val="uk-UA"/>
        </w:rPr>
        <w:t>.</w:t>
      </w:r>
    </w:p>
    <w:p w:rsidR="00240F5C" w:rsidRPr="00251D7B" w:rsidRDefault="00240F5C" w:rsidP="00240F5C">
      <w:pPr>
        <w:tabs>
          <w:tab w:val="left" w:pos="9631"/>
        </w:tabs>
        <w:spacing w:line="360" w:lineRule="auto"/>
        <w:ind w:right="-8" w:firstLine="567"/>
        <w:contextualSpacing/>
        <w:jc w:val="both"/>
        <w:rPr>
          <w:sz w:val="28"/>
          <w:szCs w:val="28"/>
          <w:lang w:val="uk-UA"/>
        </w:rPr>
      </w:pPr>
      <w:r w:rsidRPr="00251D7B">
        <w:rPr>
          <w:b/>
          <w:sz w:val="28"/>
          <w:szCs w:val="28"/>
        </w:rPr>
        <w:t>Апробація результатів дослідження.</w:t>
      </w:r>
      <w:r w:rsidRPr="00251D7B">
        <w:rPr>
          <w:sz w:val="28"/>
          <w:szCs w:val="28"/>
        </w:rPr>
        <w:t xml:space="preserve"> Результати дослідження доповідалися на </w:t>
      </w:r>
      <w:r w:rsidRPr="00251D7B">
        <w:rPr>
          <w:sz w:val="28"/>
          <w:szCs w:val="28"/>
          <w:lang w:val="uk-UA"/>
        </w:rPr>
        <w:t>студентській та викладацькій науково-практичних конференціях, які проводилися в ОНУ ім.</w:t>
      </w:r>
      <w:r>
        <w:rPr>
          <w:sz w:val="28"/>
          <w:szCs w:val="28"/>
          <w:lang w:val="uk-UA"/>
        </w:rPr>
        <w:t xml:space="preserve"> </w:t>
      </w:r>
      <w:r w:rsidRPr="00251D7B">
        <w:rPr>
          <w:sz w:val="28"/>
          <w:szCs w:val="28"/>
          <w:lang w:val="uk-UA"/>
        </w:rPr>
        <w:t>І.І.Мечникова.</w:t>
      </w:r>
    </w:p>
    <w:p w:rsidR="00240F5C" w:rsidRPr="00251D7B" w:rsidRDefault="00240F5C" w:rsidP="00240F5C">
      <w:pPr>
        <w:tabs>
          <w:tab w:val="left" w:pos="9631"/>
        </w:tabs>
        <w:spacing w:line="360" w:lineRule="auto"/>
        <w:ind w:right="-8" w:firstLine="567"/>
        <w:contextualSpacing/>
        <w:jc w:val="both"/>
        <w:rPr>
          <w:sz w:val="28"/>
          <w:szCs w:val="28"/>
        </w:rPr>
      </w:pPr>
      <w:r w:rsidRPr="00251D7B">
        <w:rPr>
          <w:b/>
          <w:sz w:val="28"/>
          <w:szCs w:val="28"/>
        </w:rPr>
        <w:t xml:space="preserve">Структура </w:t>
      </w:r>
      <w:r w:rsidRPr="00251D7B">
        <w:rPr>
          <w:b/>
          <w:sz w:val="28"/>
          <w:szCs w:val="28"/>
          <w:lang w:val="uk-UA"/>
        </w:rPr>
        <w:t>кваліфікаційної роботи</w:t>
      </w:r>
      <w:r w:rsidRPr="00251D7B">
        <w:rPr>
          <w:b/>
          <w:sz w:val="28"/>
          <w:szCs w:val="28"/>
        </w:rPr>
        <w:t>.</w:t>
      </w:r>
      <w:r w:rsidRPr="00251D7B">
        <w:rPr>
          <w:sz w:val="28"/>
          <w:szCs w:val="28"/>
        </w:rPr>
        <w:t xml:space="preserve"> </w:t>
      </w:r>
      <w:r w:rsidRPr="00251D7B">
        <w:rPr>
          <w:sz w:val="28"/>
          <w:szCs w:val="28"/>
          <w:lang w:val="uk-UA"/>
        </w:rPr>
        <w:t>Кваліфікаца робота</w:t>
      </w:r>
      <w:r w:rsidRPr="00251D7B">
        <w:rPr>
          <w:sz w:val="28"/>
          <w:szCs w:val="28"/>
        </w:rPr>
        <w:t xml:space="preserve"> складається зі вступу, </w:t>
      </w:r>
      <w:r w:rsidRPr="00251D7B">
        <w:rPr>
          <w:sz w:val="28"/>
          <w:szCs w:val="28"/>
          <w:lang w:val="uk-UA"/>
        </w:rPr>
        <w:t>дво</w:t>
      </w:r>
      <w:r w:rsidRPr="00251D7B">
        <w:rPr>
          <w:sz w:val="28"/>
          <w:szCs w:val="28"/>
        </w:rPr>
        <w:t>ох розділів, висновків до них, загального висновку, списку використаних джерел і додатк</w:t>
      </w:r>
      <w:r>
        <w:rPr>
          <w:sz w:val="28"/>
          <w:szCs w:val="28"/>
          <w:lang w:val="uk-UA"/>
        </w:rPr>
        <w:t>у</w:t>
      </w:r>
      <w:r w:rsidRPr="00251D7B">
        <w:rPr>
          <w:sz w:val="28"/>
          <w:szCs w:val="28"/>
        </w:rPr>
        <w:t xml:space="preserve">. Загальний обсяг </w:t>
      </w:r>
      <w:r w:rsidRPr="00251D7B">
        <w:rPr>
          <w:sz w:val="28"/>
          <w:szCs w:val="28"/>
          <w:lang w:val="uk-UA"/>
        </w:rPr>
        <w:t>роботи</w:t>
      </w:r>
      <w:r w:rsidRPr="00251D7B">
        <w:rPr>
          <w:sz w:val="28"/>
          <w:szCs w:val="28"/>
        </w:rPr>
        <w:t xml:space="preserve"> – </w:t>
      </w:r>
      <w:r>
        <w:rPr>
          <w:sz w:val="28"/>
          <w:szCs w:val="28"/>
          <w:lang w:val="uk-UA"/>
        </w:rPr>
        <w:t>90</w:t>
      </w:r>
      <w:r w:rsidRPr="00251D7B">
        <w:rPr>
          <w:sz w:val="28"/>
          <w:szCs w:val="28"/>
        </w:rPr>
        <w:t xml:space="preserve"> сторін</w:t>
      </w:r>
      <w:r>
        <w:rPr>
          <w:sz w:val="28"/>
          <w:szCs w:val="28"/>
        </w:rPr>
        <w:t>о</w:t>
      </w:r>
      <w:r w:rsidRPr="00251D7B">
        <w:rPr>
          <w:sz w:val="28"/>
          <w:szCs w:val="28"/>
        </w:rPr>
        <w:t xml:space="preserve">к машинописного тексту, з них – </w:t>
      </w:r>
      <w:r>
        <w:rPr>
          <w:sz w:val="28"/>
          <w:szCs w:val="28"/>
          <w:lang w:val="uk-UA"/>
        </w:rPr>
        <w:t xml:space="preserve">81 </w:t>
      </w:r>
      <w:r w:rsidRPr="00251D7B">
        <w:rPr>
          <w:sz w:val="28"/>
          <w:szCs w:val="28"/>
        </w:rPr>
        <w:t>сторінк</w:t>
      </w:r>
      <w:r>
        <w:rPr>
          <w:sz w:val="28"/>
          <w:szCs w:val="28"/>
        </w:rPr>
        <w:t>а</w:t>
      </w:r>
      <w:r w:rsidRPr="00251D7B">
        <w:rPr>
          <w:sz w:val="28"/>
          <w:szCs w:val="28"/>
        </w:rPr>
        <w:t xml:space="preserve"> основного тексту. В роботі вміщено </w:t>
      </w:r>
      <w:r>
        <w:rPr>
          <w:sz w:val="28"/>
          <w:szCs w:val="28"/>
        </w:rPr>
        <w:lastRenderedPageBreak/>
        <w:t>3</w:t>
      </w:r>
      <w:r w:rsidRPr="00251D7B">
        <w:rPr>
          <w:sz w:val="28"/>
          <w:szCs w:val="28"/>
        </w:rPr>
        <w:t xml:space="preserve"> таблиц</w:t>
      </w:r>
      <w:r>
        <w:rPr>
          <w:sz w:val="28"/>
          <w:szCs w:val="28"/>
          <w:lang w:val="uk-UA"/>
        </w:rPr>
        <w:t>і</w:t>
      </w:r>
      <w:r w:rsidRPr="00251D7B">
        <w:rPr>
          <w:sz w:val="28"/>
          <w:szCs w:val="28"/>
        </w:rPr>
        <w:t xml:space="preserve">, що охоплюють </w:t>
      </w:r>
      <w:r>
        <w:rPr>
          <w:sz w:val="28"/>
          <w:szCs w:val="28"/>
        </w:rPr>
        <w:t>5</w:t>
      </w:r>
      <w:r w:rsidRPr="00251D7B">
        <w:rPr>
          <w:sz w:val="28"/>
          <w:szCs w:val="28"/>
        </w:rPr>
        <w:t xml:space="preserve"> самостійн</w:t>
      </w:r>
      <w:r>
        <w:rPr>
          <w:sz w:val="28"/>
          <w:szCs w:val="28"/>
        </w:rPr>
        <w:t>их</w:t>
      </w:r>
      <w:r w:rsidRPr="00251D7B">
        <w:rPr>
          <w:sz w:val="28"/>
          <w:szCs w:val="28"/>
        </w:rPr>
        <w:t xml:space="preserve"> сторін</w:t>
      </w:r>
      <w:r>
        <w:rPr>
          <w:sz w:val="28"/>
          <w:szCs w:val="28"/>
        </w:rPr>
        <w:t>о</w:t>
      </w:r>
      <w:r w:rsidRPr="00251D7B">
        <w:rPr>
          <w:sz w:val="28"/>
          <w:szCs w:val="28"/>
        </w:rPr>
        <w:t xml:space="preserve">к основного тексту. У списку використаних джерел </w:t>
      </w:r>
      <w:r>
        <w:rPr>
          <w:sz w:val="28"/>
          <w:szCs w:val="28"/>
          <w:lang w:val="uk-UA"/>
        </w:rPr>
        <w:t>84</w:t>
      </w:r>
      <w:r w:rsidRPr="00251D7B">
        <w:rPr>
          <w:sz w:val="28"/>
          <w:szCs w:val="28"/>
        </w:rPr>
        <w:t xml:space="preserve"> найменуван</w:t>
      </w:r>
      <w:r>
        <w:rPr>
          <w:sz w:val="28"/>
          <w:szCs w:val="28"/>
          <w:lang w:val="uk-UA"/>
        </w:rPr>
        <w:t>ня</w:t>
      </w:r>
      <w:r w:rsidRPr="00251D7B">
        <w:rPr>
          <w:sz w:val="28"/>
          <w:szCs w:val="28"/>
        </w:rPr>
        <w:t xml:space="preserve"> (з них </w:t>
      </w:r>
      <w:r>
        <w:rPr>
          <w:sz w:val="28"/>
          <w:szCs w:val="28"/>
          <w:lang w:val="uk-UA"/>
        </w:rPr>
        <w:t>12</w:t>
      </w:r>
      <w:r w:rsidRPr="00251D7B">
        <w:rPr>
          <w:sz w:val="28"/>
          <w:szCs w:val="28"/>
        </w:rPr>
        <w:t xml:space="preserve"> – іноземною мовою).</w:t>
      </w: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Default="00240F5C" w:rsidP="00240F5C">
      <w:pPr>
        <w:jc w:val="center"/>
        <w:rPr>
          <w:b/>
          <w:sz w:val="28"/>
          <w:szCs w:val="28"/>
          <w:lang w:val="uk-UA"/>
        </w:rPr>
      </w:pPr>
    </w:p>
    <w:p w:rsidR="00240F5C" w:rsidRPr="00B03AAB" w:rsidRDefault="00240F5C" w:rsidP="00240F5C">
      <w:pPr>
        <w:spacing w:line="360" w:lineRule="auto"/>
        <w:ind w:firstLine="709"/>
        <w:contextualSpacing/>
        <w:jc w:val="both"/>
        <w:rPr>
          <w:sz w:val="28"/>
          <w:szCs w:val="28"/>
          <w:lang w:val="uk-UA"/>
        </w:rPr>
      </w:pPr>
    </w:p>
    <w:p w:rsidR="00240F5C" w:rsidRPr="00854E0B" w:rsidRDefault="00240F5C" w:rsidP="00240F5C">
      <w:pPr>
        <w:spacing w:line="360" w:lineRule="auto"/>
        <w:ind w:firstLine="709"/>
        <w:contextualSpacing/>
        <w:jc w:val="center"/>
        <w:rPr>
          <w:b/>
          <w:sz w:val="28"/>
          <w:szCs w:val="28"/>
          <w:lang w:val="uk-UA"/>
        </w:rPr>
      </w:pPr>
      <w:r w:rsidRPr="00854E0B">
        <w:rPr>
          <w:b/>
          <w:sz w:val="28"/>
          <w:szCs w:val="28"/>
          <w:lang w:val="uk-UA"/>
        </w:rPr>
        <w:t>Висновки до розділу І</w:t>
      </w:r>
    </w:p>
    <w:p w:rsidR="00240F5C" w:rsidRPr="00854E0B" w:rsidRDefault="00240F5C" w:rsidP="00240F5C">
      <w:pPr>
        <w:spacing w:line="360" w:lineRule="auto"/>
        <w:ind w:firstLine="709"/>
        <w:contextualSpacing/>
        <w:jc w:val="both"/>
        <w:rPr>
          <w:sz w:val="28"/>
          <w:szCs w:val="28"/>
          <w:lang w:val="uk-UA"/>
        </w:rPr>
      </w:pPr>
      <w:r w:rsidRPr="00854E0B">
        <w:rPr>
          <w:sz w:val="28"/>
          <w:szCs w:val="28"/>
          <w:lang w:val="uk-UA"/>
        </w:rPr>
        <w:t xml:space="preserve">Здійснений аналіз </w:t>
      </w:r>
      <w:r>
        <w:rPr>
          <w:sz w:val="28"/>
          <w:szCs w:val="28"/>
          <w:lang w:val="uk-UA"/>
        </w:rPr>
        <w:t xml:space="preserve">особливостей розвитку системи </w:t>
      </w:r>
      <w:r w:rsidRPr="00854E0B">
        <w:rPr>
          <w:sz w:val="28"/>
          <w:szCs w:val="28"/>
          <w:lang w:val="uk-UA"/>
        </w:rPr>
        <w:t>професійної підготовки майбутніх учителів іноземних мов у зарубіжних країнах дозволив виявити такі сучасні тенденції розвитку цієї системи:</w:t>
      </w:r>
    </w:p>
    <w:p w:rsidR="00240F5C" w:rsidRDefault="00240F5C" w:rsidP="00240F5C">
      <w:pPr>
        <w:spacing w:line="360" w:lineRule="auto"/>
        <w:ind w:firstLine="709"/>
        <w:contextualSpacing/>
        <w:jc w:val="both"/>
        <w:rPr>
          <w:sz w:val="28"/>
          <w:szCs w:val="28"/>
          <w:lang w:val="uk-UA"/>
        </w:rPr>
      </w:pPr>
      <w:r>
        <w:rPr>
          <w:sz w:val="28"/>
          <w:szCs w:val="28"/>
          <w:lang w:val="uk-UA"/>
        </w:rPr>
        <w:t>1.</w:t>
      </w:r>
      <w:r w:rsidRPr="00854E0B">
        <w:rPr>
          <w:sz w:val="28"/>
          <w:szCs w:val="28"/>
          <w:lang w:val="uk-UA"/>
        </w:rPr>
        <w:t xml:space="preserve"> </w:t>
      </w:r>
      <w:r>
        <w:rPr>
          <w:sz w:val="28"/>
          <w:szCs w:val="28"/>
          <w:lang w:val="uk-UA"/>
        </w:rPr>
        <w:t>У</w:t>
      </w:r>
      <w:r w:rsidRPr="00854E0B">
        <w:rPr>
          <w:sz w:val="28"/>
          <w:szCs w:val="28"/>
          <w:lang w:val="uk-UA"/>
        </w:rPr>
        <w:t xml:space="preserve"> досліджуваних зарубіжних країнах основним типом закладу вищої освіти є університет, який формує висококваліфікованих фахівців і надає високопрофесійну підготовку</w:t>
      </w:r>
      <w:r>
        <w:rPr>
          <w:sz w:val="28"/>
          <w:szCs w:val="28"/>
          <w:lang w:val="uk-UA"/>
        </w:rPr>
        <w:t xml:space="preserve">. Натомість, не зважаючи на це, </w:t>
      </w:r>
      <w:r w:rsidRPr="00854E0B">
        <w:rPr>
          <w:sz w:val="28"/>
          <w:szCs w:val="28"/>
          <w:lang w:val="uk-UA"/>
        </w:rPr>
        <w:t xml:space="preserve">професійна підготовка майбутніх учителів іноземної мови </w:t>
      </w:r>
      <w:r>
        <w:rPr>
          <w:sz w:val="28"/>
          <w:szCs w:val="28"/>
          <w:lang w:val="uk-UA"/>
        </w:rPr>
        <w:t xml:space="preserve">також </w:t>
      </w:r>
      <w:r w:rsidRPr="00854E0B">
        <w:rPr>
          <w:sz w:val="28"/>
          <w:szCs w:val="28"/>
          <w:lang w:val="uk-UA"/>
        </w:rPr>
        <w:t>здійснюється інститутами, педагогічними коледжами, курсами (Велика Британія); вищими педагогічними школами (Франція, Іспанія)</w:t>
      </w:r>
      <w:r>
        <w:rPr>
          <w:sz w:val="28"/>
          <w:szCs w:val="28"/>
          <w:lang w:val="uk-UA"/>
        </w:rPr>
        <w:t>;</w:t>
      </w:r>
      <w:r w:rsidRPr="00854E0B">
        <w:rPr>
          <w:sz w:val="28"/>
          <w:szCs w:val="28"/>
          <w:lang w:val="uk-UA"/>
        </w:rPr>
        <w:t xml:space="preserve"> загальними вищими школами, вищими педагогічними школами, спеціалізованими коледжами (Німеччина); педагогічними коледжами (Австрія)</w:t>
      </w:r>
      <w:r>
        <w:rPr>
          <w:sz w:val="28"/>
          <w:szCs w:val="28"/>
          <w:lang w:val="uk-UA"/>
        </w:rPr>
        <w:t>;</w:t>
      </w:r>
      <w:r w:rsidRPr="00854E0B">
        <w:rPr>
          <w:sz w:val="28"/>
          <w:szCs w:val="28"/>
          <w:lang w:val="uk-UA"/>
        </w:rPr>
        <w:t xml:space="preserve"> педагогічними коледжами, гуманітарними коледжами (США). </w:t>
      </w:r>
    </w:p>
    <w:p w:rsidR="00240F5C" w:rsidRPr="00854E0B" w:rsidRDefault="00240F5C" w:rsidP="00240F5C">
      <w:pPr>
        <w:spacing w:line="360" w:lineRule="auto"/>
        <w:ind w:firstLine="709"/>
        <w:contextualSpacing/>
        <w:jc w:val="both"/>
        <w:rPr>
          <w:sz w:val="28"/>
          <w:szCs w:val="28"/>
          <w:lang w:val="uk-UA"/>
        </w:rPr>
      </w:pPr>
      <w:r>
        <w:rPr>
          <w:sz w:val="28"/>
          <w:szCs w:val="28"/>
          <w:lang w:val="uk-UA"/>
        </w:rPr>
        <w:t>2. П</w:t>
      </w:r>
      <w:r w:rsidRPr="00854E0B">
        <w:rPr>
          <w:sz w:val="28"/>
          <w:szCs w:val="28"/>
          <w:lang w:val="uk-UA"/>
        </w:rPr>
        <w:t>рофесійн</w:t>
      </w:r>
      <w:r>
        <w:rPr>
          <w:sz w:val="28"/>
          <w:szCs w:val="28"/>
          <w:lang w:val="uk-UA"/>
        </w:rPr>
        <w:t>а</w:t>
      </w:r>
      <w:r w:rsidRPr="00854E0B">
        <w:rPr>
          <w:sz w:val="28"/>
          <w:szCs w:val="28"/>
          <w:lang w:val="uk-UA"/>
        </w:rPr>
        <w:t xml:space="preserve"> підготовк</w:t>
      </w:r>
      <w:r>
        <w:rPr>
          <w:sz w:val="28"/>
          <w:szCs w:val="28"/>
          <w:lang w:val="uk-UA"/>
        </w:rPr>
        <w:t>а</w:t>
      </w:r>
      <w:r w:rsidRPr="00854E0B">
        <w:rPr>
          <w:sz w:val="28"/>
          <w:szCs w:val="28"/>
          <w:lang w:val="uk-UA"/>
        </w:rPr>
        <w:t xml:space="preserve"> майбутніх учителів іноземної мови</w:t>
      </w:r>
      <w:r>
        <w:rPr>
          <w:sz w:val="28"/>
          <w:szCs w:val="28"/>
          <w:lang w:val="uk-UA"/>
        </w:rPr>
        <w:t xml:space="preserve"> в досліджуваних країнах, якій притаманна певна</w:t>
      </w:r>
      <w:r w:rsidRPr="00854E0B">
        <w:rPr>
          <w:sz w:val="28"/>
          <w:szCs w:val="28"/>
          <w:lang w:val="uk-UA"/>
        </w:rPr>
        <w:t xml:space="preserve"> специфік</w:t>
      </w:r>
      <w:r>
        <w:rPr>
          <w:sz w:val="28"/>
          <w:szCs w:val="28"/>
          <w:lang w:val="uk-UA"/>
        </w:rPr>
        <w:t>а,</w:t>
      </w:r>
      <w:r w:rsidRPr="00854E0B">
        <w:rPr>
          <w:sz w:val="28"/>
          <w:szCs w:val="28"/>
          <w:lang w:val="uk-UA"/>
        </w:rPr>
        <w:t xml:space="preserve"> </w:t>
      </w:r>
      <w:r>
        <w:rPr>
          <w:sz w:val="28"/>
          <w:szCs w:val="28"/>
          <w:lang w:val="uk-UA"/>
        </w:rPr>
        <w:t>здійснюється переважно</w:t>
      </w:r>
      <w:r w:rsidRPr="00854E0B">
        <w:rPr>
          <w:sz w:val="28"/>
          <w:szCs w:val="28"/>
          <w:lang w:val="uk-UA"/>
        </w:rPr>
        <w:t xml:space="preserve"> </w:t>
      </w:r>
      <w:r>
        <w:rPr>
          <w:sz w:val="28"/>
          <w:szCs w:val="28"/>
          <w:lang w:val="uk-UA"/>
        </w:rPr>
        <w:t>в єдності психолого-</w:t>
      </w:r>
      <w:r w:rsidRPr="00854E0B">
        <w:rPr>
          <w:sz w:val="28"/>
          <w:szCs w:val="28"/>
          <w:lang w:val="uk-UA"/>
        </w:rPr>
        <w:t>педагогічн</w:t>
      </w:r>
      <w:r>
        <w:rPr>
          <w:sz w:val="28"/>
          <w:szCs w:val="28"/>
          <w:lang w:val="uk-UA"/>
        </w:rPr>
        <w:t>ого</w:t>
      </w:r>
      <w:r w:rsidRPr="00854E0B">
        <w:rPr>
          <w:sz w:val="28"/>
          <w:szCs w:val="28"/>
          <w:lang w:val="uk-UA"/>
        </w:rPr>
        <w:t>, мовн</w:t>
      </w:r>
      <w:r>
        <w:rPr>
          <w:sz w:val="28"/>
          <w:szCs w:val="28"/>
          <w:lang w:val="uk-UA"/>
        </w:rPr>
        <w:t>о-лінгвістичного</w:t>
      </w:r>
      <w:r w:rsidRPr="00854E0B">
        <w:rPr>
          <w:sz w:val="28"/>
          <w:szCs w:val="28"/>
          <w:lang w:val="uk-UA"/>
        </w:rPr>
        <w:t xml:space="preserve"> та </w:t>
      </w:r>
      <w:r>
        <w:rPr>
          <w:sz w:val="28"/>
          <w:szCs w:val="28"/>
          <w:lang w:val="uk-UA"/>
        </w:rPr>
        <w:t>соціокультурологічного</w:t>
      </w:r>
      <w:r w:rsidRPr="00854E0B">
        <w:rPr>
          <w:sz w:val="28"/>
          <w:szCs w:val="28"/>
          <w:lang w:val="uk-UA"/>
        </w:rPr>
        <w:t xml:space="preserve"> </w:t>
      </w:r>
      <w:r>
        <w:rPr>
          <w:sz w:val="28"/>
          <w:szCs w:val="28"/>
          <w:lang w:val="uk-UA"/>
        </w:rPr>
        <w:t>змістових напрямів</w:t>
      </w:r>
      <w:r w:rsidRPr="00854E0B">
        <w:rPr>
          <w:sz w:val="28"/>
          <w:szCs w:val="28"/>
          <w:lang w:val="uk-UA"/>
        </w:rPr>
        <w:t xml:space="preserve">, </w:t>
      </w:r>
      <w:r>
        <w:rPr>
          <w:sz w:val="28"/>
          <w:szCs w:val="28"/>
          <w:lang w:val="uk-UA"/>
        </w:rPr>
        <w:t xml:space="preserve">що передбачає </w:t>
      </w:r>
      <w:r w:rsidRPr="00854E0B">
        <w:rPr>
          <w:sz w:val="28"/>
          <w:szCs w:val="28"/>
          <w:lang w:val="uk-UA"/>
        </w:rPr>
        <w:t xml:space="preserve">три етапи: теоретичний, </w:t>
      </w:r>
      <w:r>
        <w:rPr>
          <w:sz w:val="28"/>
          <w:szCs w:val="28"/>
          <w:lang w:val="uk-UA"/>
        </w:rPr>
        <w:t xml:space="preserve">практичний </w:t>
      </w:r>
      <w:r w:rsidRPr="00854E0B">
        <w:rPr>
          <w:sz w:val="28"/>
          <w:szCs w:val="28"/>
          <w:lang w:val="uk-UA"/>
        </w:rPr>
        <w:t>(</w:t>
      </w:r>
      <w:r>
        <w:rPr>
          <w:sz w:val="28"/>
          <w:szCs w:val="28"/>
          <w:lang w:val="uk-UA"/>
        </w:rPr>
        <w:t xml:space="preserve">на який робиться </w:t>
      </w:r>
      <w:r w:rsidRPr="00854E0B">
        <w:rPr>
          <w:sz w:val="28"/>
          <w:szCs w:val="28"/>
          <w:lang w:val="uk-UA"/>
        </w:rPr>
        <w:t>основний акцент)</w:t>
      </w:r>
      <w:r>
        <w:rPr>
          <w:sz w:val="28"/>
          <w:szCs w:val="28"/>
          <w:lang w:val="uk-UA"/>
        </w:rPr>
        <w:t xml:space="preserve"> та</w:t>
      </w:r>
      <w:r w:rsidRPr="00146FAF">
        <w:rPr>
          <w:sz w:val="28"/>
          <w:szCs w:val="28"/>
          <w:lang w:val="uk-UA"/>
        </w:rPr>
        <w:t xml:space="preserve"> </w:t>
      </w:r>
      <w:r w:rsidRPr="00854E0B">
        <w:rPr>
          <w:sz w:val="28"/>
          <w:szCs w:val="28"/>
          <w:lang w:val="uk-UA"/>
        </w:rPr>
        <w:t xml:space="preserve">підвищення кваліфікації </w:t>
      </w:r>
      <w:r>
        <w:rPr>
          <w:sz w:val="28"/>
          <w:szCs w:val="28"/>
          <w:lang w:val="uk-UA"/>
        </w:rPr>
        <w:t>шляхом</w:t>
      </w:r>
      <w:r w:rsidRPr="00854E0B">
        <w:rPr>
          <w:sz w:val="28"/>
          <w:szCs w:val="28"/>
          <w:lang w:val="uk-UA"/>
        </w:rPr>
        <w:t xml:space="preserve"> </w:t>
      </w:r>
      <w:r>
        <w:rPr>
          <w:sz w:val="28"/>
          <w:szCs w:val="28"/>
          <w:lang w:val="uk-UA"/>
        </w:rPr>
        <w:t xml:space="preserve">проходження педагогічної практики та </w:t>
      </w:r>
      <w:r w:rsidRPr="00854E0B">
        <w:rPr>
          <w:sz w:val="28"/>
          <w:szCs w:val="28"/>
          <w:lang w:val="uk-UA"/>
        </w:rPr>
        <w:t>стажування за кордоном в більшості країн.</w:t>
      </w:r>
    </w:p>
    <w:p w:rsidR="00240F5C" w:rsidRDefault="00240F5C" w:rsidP="00240F5C">
      <w:pPr>
        <w:spacing w:line="360" w:lineRule="auto"/>
        <w:ind w:firstLine="709"/>
        <w:contextualSpacing/>
        <w:jc w:val="both"/>
        <w:rPr>
          <w:sz w:val="28"/>
          <w:szCs w:val="28"/>
          <w:lang w:val="uk-UA"/>
        </w:rPr>
      </w:pPr>
      <w:r>
        <w:rPr>
          <w:sz w:val="28"/>
          <w:szCs w:val="28"/>
          <w:lang w:val="uk-UA"/>
        </w:rPr>
        <w:t>3. П</w:t>
      </w:r>
      <w:r w:rsidRPr="008C036B">
        <w:rPr>
          <w:sz w:val="28"/>
          <w:szCs w:val="28"/>
          <w:lang w:val="uk-UA"/>
        </w:rPr>
        <w:t>ідготов</w:t>
      </w:r>
      <w:r>
        <w:rPr>
          <w:sz w:val="28"/>
          <w:szCs w:val="28"/>
          <w:lang w:val="uk-UA"/>
        </w:rPr>
        <w:t>ці</w:t>
      </w:r>
      <w:r w:rsidRPr="008C036B">
        <w:rPr>
          <w:sz w:val="28"/>
          <w:szCs w:val="28"/>
          <w:lang w:val="uk-UA"/>
        </w:rPr>
        <w:t xml:space="preserve"> майбутніх учителів іноземних мов у різних країнах</w:t>
      </w:r>
      <w:r>
        <w:rPr>
          <w:sz w:val="28"/>
          <w:szCs w:val="28"/>
          <w:lang w:val="uk-UA"/>
        </w:rPr>
        <w:t xml:space="preserve"> притаманне р</w:t>
      </w:r>
      <w:r w:rsidRPr="007D4009">
        <w:rPr>
          <w:sz w:val="28"/>
          <w:szCs w:val="28"/>
          <w:lang w:val="uk-UA"/>
        </w:rPr>
        <w:t>ізноманіття моделей</w:t>
      </w:r>
      <w:r>
        <w:rPr>
          <w:sz w:val="28"/>
          <w:szCs w:val="28"/>
          <w:lang w:val="uk-UA"/>
        </w:rPr>
        <w:t>, що</w:t>
      </w:r>
      <w:r w:rsidRPr="007D4009">
        <w:rPr>
          <w:sz w:val="28"/>
          <w:szCs w:val="28"/>
          <w:lang w:val="uk-UA"/>
        </w:rPr>
        <w:t xml:space="preserve"> свідчить про широку варіативність і</w:t>
      </w:r>
      <w:r>
        <w:rPr>
          <w:sz w:val="28"/>
          <w:szCs w:val="28"/>
          <w:lang w:val="uk-UA"/>
        </w:rPr>
        <w:t xml:space="preserve"> </w:t>
      </w:r>
      <w:r w:rsidRPr="007D4009">
        <w:rPr>
          <w:sz w:val="28"/>
          <w:szCs w:val="28"/>
          <w:lang w:val="uk-UA"/>
        </w:rPr>
        <w:t xml:space="preserve">динамічність </w:t>
      </w:r>
      <w:r>
        <w:rPr>
          <w:sz w:val="28"/>
          <w:szCs w:val="28"/>
          <w:lang w:val="uk-UA"/>
        </w:rPr>
        <w:t xml:space="preserve">її </w:t>
      </w:r>
      <w:r w:rsidRPr="007D4009">
        <w:rPr>
          <w:sz w:val="28"/>
          <w:szCs w:val="28"/>
          <w:lang w:val="uk-UA"/>
        </w:rPr>
        <w:t>розвитку</w:t>
      </w:r>
      <w:r>
        <w:rPr>
          <w:sz w:val="28"/>
          <w:szCs w:val="28"/>
          <w:lang w:val="uk-UA"/>
        </w:rPr>
        <w:t>. Остання</w:t>
      </w:r>
      <w:r w:rsidRPr="007D4009">
        <w:rPr>
          <w:sz w:val="28"/>
          <w:szCs w:val="28"/>
          <w:lang w:val="uk-UA"/>
        </w:rPr>
        <w:t xml:space="preserve"> </w:t>
      </w:r>
      <w:r>
        <w:rPr>
          <w:sz w:val="28"/>
          <w:szCs w:val="28"/>
          <w:lang w:val="uk-UA"/>
        </w:rPr>
        <w:t>здійснюється згідно певних моделей з означенням типу кваліфікації</w:t>
      </w:r>
      <w:r w:rsidRPr="008C036B">
        <w:rPr>
          <w:sz w:val="28"/>
          <w:szCs w:val="28"/>
          <w:lang w:val="uk-UA"/>
        </w:rPr>
        <w:t>:</w:t>
      </w:r>
    </w:p>
    <w:p w:rsidR="00240F5C" w:rsidRDefault="00240F5C" w:rsidP="00240F5C">
      <w:pPr>
        <w:spacing w:line="360" w:lineRule="auto"/>
        <w:ind w:firstLine="709"/>
        <w:contextualSpacing/>
        <w:jc w:val="both"/>
        <w:rPr>
          <w:sz w:val="28"/>
          <w:szCs w:val="28"/>
          <w:lang w:val="uk-UA"/>
        </w:rPr>
      </w:pPr>
      <w:r w:rsidRPr="008C036B">
        <w:rPr>
          <w:sz w:val="28"/>
          <w:szCs w:val="28"/>
          <w:lang w:val="uk-UA"/>
        </w:rPr>
        <w:t xml:space="preserve">– бакалавр-педагог (з додатковим знанням іноземної мови). </w:t>
      </w:r>
      <w:r w:rsidRPr="00086646">
        <w:rPr>
          <w:sz w:val="28"/>
          <w:szCs w:val="28"/>
          <w:lang w:val="uk-UA"/>
        </w:rPr>
        <w:t>Модель</w:t>
      </w:r>
      <w:r>
        <w:rPr>
          <w:sz w:val="28"/>
          <w:szCs w:val="28"/>
          <w:lang w:val="uk-UA"/>
        </w:rPr>
        <w:t xml:space="preserve"> </w:t>
      </w:r>
      <w:r w:rsidRPr="00086646">
        <w:rPr>
          <w:sz w:val="28"/>
          <w:szCs w:val="28"/>
          <w:lang w:val="uk-UA"/>
        </w:rPr>
        <w:t>особливо поширена в Австрії, Великій Британії, Німеччині;</w:t>
      </w:r>
    </w:p>
    <w:p w:rsidR="00240F5C" w:rsidRDefault="00240F5C" w:rsidP="00240F5C">
      <w:pPr>
        <w:spacing w:line="360" w:lineRule="auto"/>
        <w:ind w:firstLine="709"/>
        <w:contextualSpacing/>
        <w:jc w:val="both"/>
        <w:rPr>
          <w:sz w:val="28"/>
          <w:szCs w:val="28"/>
          <w:lang w:val="uk-UA"/>
        </w:rPr>
      </w:pPr>
      <w:r>
        <w:rPr>
          <w:sz w:val="28"/>
          <w:szCs w:val="28"/>
          <w:lang w:val="uk-UA"/>
        </w:rPr>
        <w:t>– </w:t>
      </w:r>
      <w:r w:rsidRPr="00086646">
        <w:rPr>
          <w:sz w:val="28"/>
          <w:szCs w:val="28"/>
          <w:lang w:val="uk-UA"/>
        </w:rPr>
        <w:t>бакалавр-лінгвіст (з додатковою кваліфікацією в галузі</w:t>
      </w:r>
      <w:r>
        <w:rPr>
          <w:sz w:val="28"/>
          <w:szCs w:val="28"/>
          <w:lang w:val="uk-UA"/>
        </w:rPr>
        <w:t xml:space="preserve"> </w:t>
      </w:r>
      <w:r w:rsidRPr="00086646">
        <w:rPr>
          <w:sz w:val="28"/>
          <w:szCs w:val="28"/>
          <w:lang w:val="uk-UA"/>
        </w:rPr>
        <w:t xml:space="preserve">педагогіки). </w:t>
      </w:r>
      <w:r w:rsidRPr="00B03AAB">
        <w:rPr>
          <w:sz w:val="28"/>
          <w:szCs w:val="28"/>
          <w:lang w:val="uk-UA"/>
        </w:rPr>
        <w:t>Модель яскраво представлена у Великій Британії,</w:t>
      </w:r>
      <w:r>
        <w:rPr>
          <w:sz w:val="28"/>
          <w:szCs w:val="28"/>
          <w:lang w:val="uk-UA"/>
        </w:rPr>
        <w:t xml:space="preserve"> </w:t>
      </w:r>
      <w:r w:rsidRPr="00B03AAB">
        <w:rPr>
          <w:sz w:val="28"/>
          <w:szCs w:val="28"/>
          <w:lang w:val="uk-UA"/>
        </w:rPr>
        <w:t>Німеччині</w:t>
      </w:r>
      <w:r>
        <w:rPr>
          <w:sz w:val="28"/>
          <w:szCs w:val="28"/>
          <w:lang w:val="uk-UA"/>
        </w:rPr>
        <w:t>.</w:t>
      </w:r>
    </w:p>
    <w:p w:rsidR="00240F5C" w:rsidRDefault="00240F5C" w:rsidP="00240F5C">
      <w:pPr>
        <w:spacing w:line="360" w:lineRule="auto"/>
        <w:ind w:firstLine="709"/>
        <w:contextualSpacing/>
        <w:jc w:val="both"/>
        <w:rPr>
          <w:sz w:val="28"/>
          <w:szCs w:val="28"/>
          <w:lang w:val="uk-UA"/>
        </w:rPr>
      </w:pPr>
      <w:r w:rsidRPr="007D4009">
        <w:rPr>
          <w:sz w:val="28"/>
          <w:szCs w:val="28"/>
          <w:lang w:val="uk-UA"/>
        </w:rPr>
        <w:lastRenderedPageBreak/>
        <w:t>–</w:t>
      </w:r>
      <w:r>
        <w:rPr>
          <w:sz w:val="28"/>
          <w:szCs w:val="28"/>
          <w:lang w:val="uk-UA"/>
        </w:rPr>
        <w:t> </w:t>
      </w:r>
      <w:r w:rsidRPr="007D4009">
        <w:rPr>
          <w:sz w:val="28"/>
          <w:szCs w:val="28"/>
          <w:lang w:val="uk-UA"/>
        </w:rPr>
        <w:t>магістр</w:t>
      </w:r>
      <w:r>
        <w:rPr>
          <w:sz w:val="28"/>
          <w:szCs w:val="28"/>
          <w:lang w:val="uk-UA"/>
        </w:rPr>
        <w:t xml:space="preserve"> філології (англійської, французької, німецької, іспанської)</w:t>
      </w:r>
      <w:r w:rsidRPr="007D4009">
        <w:rPr>
          <w:sz w:val="28"/>
          <w:szCs w:val="28"/>
          <w:lang w:val="uk-UA"/>
        </w:rPr>
        <w:t xml:space="preserve">. </w:t>
      </w:r>
      <w:r w:rsidRPr="00B03AAB">
        <w:rPr>
          <w:sz w:val="28"/>
          <w:szCs w:val="28"/>
          <w:lang w:val="uk-UA"/>
        </w:rPr>
        <w:t xml:space="preserve">Модель особливо розвинена </w:t>
      </w:r>
      <w:r>
        <w:rPr>
          <w:sz w:val="28"/>
          <w:szCs w:val="28"/>
          <w:lang w:val="uk-UA"/>
        </w:rPr>
        <w:t xml:space="preserve">у Франції, </w:t>
      </w:r>
      <w:r w:rsidRPr="00B03AAB">
        <w:rPr>
          <w:sz w:val="28"/>
          <w:szCs w:val="28"/>
          <w:lang w:val="uk-UA"/>
        </w:rPr>
        <w:t>Великій Британії</w:t>
      </w:r>
      <w:r>
        <w:rPr>
          <w:sz w:val="28"/>
          <w:szCs w:val="28"/>
          <w:lang w:val="uk-UA"/>
        </w:rPr>
        <w:t>.</w:t>
      </w:r>
      <w:r w:rsidRPr="00B03AAB">
        <w:rPr>
          <w:sz w:val="28"/>
          <w:szCs w:val="28"/>
          <w:lang w:val="uk-UA"/>
        </w:rPr>
        <w:t xml:space="preserve"> </w:t>
      </w:r>
    </w:p>
    <w:p w:rsidR="00240F5C" w:rsidRDefault="00240F5C" w:rsidP="00240F5C">
      <w:pPr>
        <w:spacing w:line="360" w:lineRule="auto"/>
        <w:ind w:firstLine="709"/>
        <w:contextualSpacing/>
        <w:jc w:val="both"/>
        <w:rPr>
          <w:sz w:val="28"/>
          <w:szCs w:val="28"/>
          <w:lang w:val="uk-UA"/>
        </w:rPr>
      </w:pPr>
      <w:r>
        <w:rPr>
          <w:sz w:val="28"/>
          <w:szCs w:val="28"/>
          <w:lang w:val="uk-UA"/>
        </w:rPr>
        <w:t>4. С</w:t>
      </w:r>
      <w:r w:rsidRPr="00CB5D51">
        <w:rPr>
          <w:sz w:val="28"/>
          <w:szCs w:val="28"/>
          <w:lang w:val="uk-UA"/>
        </w:rPr>
        <w:t>истем</w:t>
      </w:r>
      <w:r>
        <w:rPr>
          <w:sz w:val="28"/>
          <w:szCs w:val="28"/>
          <w:lang w:val="uk-UA"/>
        </w:rPr>
        <w:t>а</w:t>
      </w:r>
      <w:r w:rsidRPr="00CB5D51">
        <w:rPr>
          <w:sz w:val="28"/>
          <w:szCs w:val="28"/>
          <w:lang w:val="uk-UA"/>
        </w:rPr>
        <w:t xml:space="preserve"> професійної підготовки майбутніх</w:t>
      </w:r>
      <w:r>
        <w:rPr>
          <w:sz w:val="28"/>
          <w:szCs w:val="28"/>
          <w:lang w:val="uk-UA"/>
        </w:rPr>
        <w:t xml:space="preserve"> </w:t>
      </w:r>
      <w:r w:rsidRPr="00CB5D51">
        <w:rPr>
          <w:sz w:val="28"/>
          <w:szCs w:val="28"/>
          <w:lang w:val="uk-UA"/>
        </w:rPr>
        <w:t xml:space="preserve">учителів іноземних мов </w:t>
      </w:r>
      <w:r>
        <w:rPr>
          <w:sz w:val="28"/>
          <w:szCs w:val="28"/>
          <w:lang w:val="uk-UA"/>
        </w:rPr>
        <w:t xml:space="preserve">у </w:t>
      </w:r>
      <w:r w:rsidRPr="00CB5D51">
        <w:rPr>
          <w:sz w:val="28"/>
          <w:szCs w:val="28"/>
          <w:lang w:val="uk-UA"/>
        </w:rPr>
        <w:t>провідних західних країн</w:t>
      </w:r>
      <w:r>
        <w:rPr>
          <w:sz w:val="28"/>
          <w:szCs w:val="28"/>
          <w:lang w:val="uk-UA"/>
        </w:rPr>
        <w:t>ах</w:t>
      </w:r>
      <w:r w:rsidRPr="00CB5D51">
        <w:rPr>
          <w:sz w:val="28"/>
          <w:szCs w:val="28"/>
          <w:lang w:val="uk-UA"/>
        </w:rPr>
        <w:t xml:space="preserve"> (США, Великобританія, Німеччина, Франція) </w:t>
      </w:r>
      <w:r>
        <w:rPr>
          <w:sz w:val="28"/>
          <w:szCs w:val="28"/>
          <w:lang w:val="uk-UA"/>
        </w:rPr>
        <w:t>має</w:t>
      </w:r>
      <w:r w:rsidRPr="00CB5D51">
        <w:rPr>
          <w:sz w:val="28"/>
          <w:szCs w:val="28"/>
          <w:lang w:val="uk-UA"/>
        </w:rPr>
        <w:t xml:space="preserve"> </w:t>
      </w:r>
      <w:r>
        <w:rPr>
          <w:sz w:val="28"/>
          <w:szCs w:val="28"/>
          <w:lang w:val="uk-UA"/>
        </w:rPr>
        <w:t>три</w:t>
      </w:r>
      <w:r w:rsidRPr="00CB5D51">
        <w:rPr>
          <w:sz w:val="28"/>
          <w:szCs w:val="28"/>
          <w:lang w:val="uk-UA"/>
        </w:rPr>
        <w:t xml:space="preserve"> принципово важливі відмінності,</w:t>
      </w:r>
      <w:r>
        <w:rPr>
          <w:sz w:val="28"/>
          <w:szCs w:val="28"/>
          <w:lang w:val="uk-UA"/>
        </w:rPr>
        <w:t xml:space="preserve"> </w:t>
      </w:r>
      <w:r w:rsidRPr="00CB5D51">
        <w:rPr>
          <w:sz w:val="28"/>
          <w:szCs w:val="28"/>
          <w:lang w:val="uk-UA"/>
        </w:rPr>
        <w:t xml:space="preserve">які </w:t>
      </w:r>
      <w:r>
        <w:rPr>
          <w:sz w:val="28"/>
          <w:szCs w:val="28"/>
          <w:lang w:val="uk-UA"/>
        </w:rPr>
        <w:t>становлять</w:t>
      </w:r>
      <w:r w:rsidRPr="00CB5D51">
        <w:rPr>
          <w:sz w:val="28"/>
          <w:szCs w:val="28"/>
          <w:lang w:val="uk-UA"/>
        </w:rPr>
        <w:t xml:space="preserve"> інноваційне поле для ефективних шляхів </w:t>
      </w:r>
      <w:r>
        <w:rPr>
          <w:sz w:val="28"/>
          <w:szCs w:val="28"/>
          <w:lang w:val="uk-UA"/>
        </w:rPr>
        <w:t xml:space="preserve">її </w:t>
      </w:r>
      <w:r w:rsidRPr="00CB5D51">
        <w:rPr>
          <w:sz w:val="28"/>
          <w:szCs w:val="28"/>
          <w:lang w:val="uk-UA"/>
        </w:rPr>
        <w:t>вдосконалення</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о-перше, отримання кількох рівнів базової педагогічної освіти, й,</w:t>
      </w:r>
      <w:r>
        <w:rPr>
          <w:sz w:val="28"/>
          <w:szCs w:val="28"/>
          <w:lang w:val="uk-UA"/>
        </w:rPr>
        <w:t xml:space="preserve"> </w:t>
      </w:r>
      <w:r w:rsidRPr="00CB5D51">
        <w:rPr>
          <w:sz w:val="28"/>
          <w:szCs w:val="28"/>
          <w:lang w:val="uk-UA"/>
        </w:rPr>
        <w:t>відповідно кількох варіантів диплому про вищу педагогічну освіту, які дають</w:t>
      </w:r>
      <w:r>
        <w:rPr>
          <w:sz w:val="28"/>
          <w:szCs w:val="28"/>
          <w:lang w:val="uk-UA"/>
        </w:rPr>
        <w:t xml:space="preserve"> </w:t>
      </w:r>
      <w:r w:rsidRPr="00CB5D51">
        <w:rPr>
          <w:sz w:val="28"/>
          <w:szCs w:val="28"/>
          <w:lang w:val="uk-UA"/>
        </w:rPr>
        <w:t>можливість адміністрації школи диференціювати вчительський функціонал</w:t>
      </w:r>
      <w:r>
        <w:rPr>
          <w:sz w:val="28"/>
          <w:szCs w:val="28"/>
          <w:lang w:val="uk-UA"/>
        </w:rPr>
        <w:t xml:space="preserve"> </w:t>
      </w:r>
      <w:r w:rsidRPr="00CB5D51">
        <w:rPr>
          <w:sz w:val="28"/>
          <w:szCs w:val="28"/>
          <w:lang w:val="uk-UA"/>
        </w:rPr>
        <w:t>майбутнього педагога, створювати природну кадрову конкуренцію і</w:t>
      </w:r>
      <w:r>
        <w:rPr>
          <w:sz w:val="28"/>
          <w:szCs w:val="28"/>
          <w:lang w:val="uk-UA"/>
        </w:rPr>
        <w:t xml:space="preserve"> </w:t>
      </w:r>
      <w:r w:rsidRPr="00CB5D51">
        <w:rPr>
          <w:sz w:val="28"/>
          <w:szCs w:val="28"/>
          <w:lang w:val="uk-UA"/>
        </w:rPr>
        <w:t>проводити відбір найбільш підготовлених працівників</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о-друге, активізація практичної підготовки майбутнього вчителя до</w:t>
      </w:r>
      <w:r>
        <w:rPr>
          <w:sz w:val="28"/>
          <w:szCs w:val="28"/>
          <w:lang w:val="uk-UA"/>
        </w:rPr>
        <w:t xml:space="preserve"> </w:t>
      </w:r>
      <w:r w:rsidRPr="00CB5D51">
        <w:rPr>
          <w:sz w:val="28"/>
          <w:szCs w:val="28"/>
          <w:lang w:val="uk-UA"/>
        </w:rPr>
        <w:t>роботи, а не на теоретичний багаж, аж до системи референдіата, коли</w:t>
      </w:r>
      <w:r>
        <w:rPr>
          <w:sz w:val="28"/>
          <w:szCs w:val="28"/>
          <w:lang w:val="uk-UA"/>
        </w:rPr>
        <w:t xml:space="preserve"> </w:t>
      </w:r>
      <w:r w:rsidRPr="00CB5D51">
        <w:rPr>
          <w:sz w:val="28"/>
          <w:szCs w:val="28"/>
          <w:lang w:val="uk-UA"/>
        </w:rPr>
        <w:t>отримання диплома про освіту пов’язується не стільки зі складанням іспитів</w:t>
      </w:r>
      <w:r>
        <w:rPr>
          <w:sz w:val="28"/>
          <w:szCs w:val="28"/>
          <w:lang w:val="uk-UA"/>
        </w:rPr>
        <w:t xml:space="preserve"> </w:t>
      </w:r>
      <w:r w:rsidRPr="00CB5D51">
        <w:rPr>
          <w:sz w:val="28"/>
          <w:szCs w:val="28"/>
          <w:lang w:val="uk-UA"/>
        </w:rPr>
        <w:t xml:space="preserve">та захистом кваліфікаційної роботи, скільки з успішним </w:t>
      </w:r>
      <w:r>
        <w:rPr>
          <w:sz w:val="28"/>
          <w:szCs w:val="28"/>
          <w:lang w:val="uk-UA"/>
        </w:rPr>
        <w:t xml:space="preserve">після вузівським </w:t>
      </w:r>
      <w:r w:rsidRPr="00CB5D51">
        <w:rPr>
          <w:sz w:val="28"/>
          <w:szCs w:val="28"/>
          <w:lang w:val="uk-UA"/>
        </w:rPr>
        <w:t>стажуванням молодого фахівця в школі, де він доводить, що отримані знання</w:t>
      </w:r>
      <w:r>
        <w:rPr>
          <w:sz w:val="28"/>
          <w:szCs w:val="28"/>
          <w:lang w:val="uk-UA"/>
        </w:rPr>
        <w:t xml:space="preserve"> </w:t>
      </w:r>
      <w:r w:rsidRPr="00CB5D51">
        <w:rPr>
          <w:sz w:val="28"/>
          <w:szCs w:val="28"/>
          <w:lang w:val="uk-UA"/>
        </w:rPr>
        <w:t>і компетенції реально застосов</w:t>
      </w:r>
      <w:r>
        <w:rPr>
          <w:sz w:val="28"/>
          <w:szCs w:val="28"/>
          <w:lang w:val="uk-UA"/>
        </w:rPr>
        <w:t>а</w:t>
      </w:r>
      <w:r w:rsidRPr="00CB5D51">
        <w:rPr>
          <w:sz w:val="28"/>
          <w:szCs w:val="28"/>
          <w:lang w:val="uk-UA"/>
        </w:rPr>
        <w:t>ні, і школа отримує підготовленого фахівця</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о-третє, високий соціальний статус вчительської професії, що</w:t>
      </w:r>
      <w:r>
        <w:rPr>
          <w:sz w:val="28"/>
          <w:szCs w:val="28"/>
          <w:lang w:val="uk-UA"/>
        </w:rPr>
        <w:t xml:space="preserve"> </w:t>
      </w:r>
      <w:r w:rsidRPr="00CB5D51">
        <w:rPr>
          <w:sz w:val="28"/>
          <w:szCs w:val="28"/>
          <w:lang w:val="uk-UA"/>
        </w:rPr>
        <w:t>проявляється в можливості реалізовувати кар’єрний ріст за рахунок освоєння</w:t>
      </w:r>
      <w:r>
        <w:rPr>
          <w:sz w:val="28"/>
          <w:szCs w:val="28"/>
          <w:lang w:val="uk-UA"/>
        </w:rPr>
        <w:t xml:space="preserve"> </w:t>
      </w:r>
      <w:r w:rsidRPr="00CB5D51">
        <w:rPr>
          <w:sz w:val="28"/>
          <w:szCs w:val="28"/>
          <w:lang w:val="uk-UA"/>
        </w:rPr>
        <w:t>вчителем іноземних мов за власною ініціативою (і за свій рахунок) фахових компетенцій, що</w:t>
      </w:r>
      <w:r>
        <w:rPr>
          <w:sz w:val="28"/>
          <w:szCs w:val="28"/>
          <w:lang w:val="uk-UA"/>
        </w:rPr>
        <w:t xml:space="preserve"> </w:t>
      </w:r>
      <w:r w:rsidRPr="00CB5D51">
        <w:rPr>
          <w:sz w:val="28"/>
          <w:szCs w:val="28"/>
          <w:lang w:val="uk-UA"/>
        </w:rPr>
        <w:t xml:space="preserve">збільшують </w:t>
      </w:r>
      <w:r>
        <w:rPr>
          <w:sz w:val="28"/>
          <w:szCs w:val="28"/>
          <w:lang w:val="uk-UA"/>
        </w:rPr>
        <w:t xml:space="preserve">його </w:t>
      </w:r>
      <w:r w:rsidRPr="00CB5D51">
        <w:rPr>
          <w:sz w:val="28"/>
          <w:szCs w:val="28"/>
          <w:lang w:val="uk-UA"/>
        </w:rPr>
        <w:t>статус і заробітну плату, наявність конкуренції в</w:t>
      </w:r>
      <w:r>
        <w:rPr>
          <w:sz w:val="28"/>
          <w:szCs w:val="28"/>
          <w:lang w:val="uk-UA"/>
        </w:rPr>
        <w:t xml:space="preserve"> </w:t>
      </w:r>
      <w:r w:rsidRPr="00CB5D51">
        <w:rPr>
          <w:sz w:val="28"/>
          <w:szCs w:val="28"/>
          <w:lang w:val="uk-UA"/>
        </w:rPr>
        <w:t>педагогічній професії; розширені функції професійної діяльності майбутнього</w:t>
      </w:r>
      <w:r>
        <w:rPr>
          <w:sz w:val="28"/>
          <w:szCs w:val="28"/>
          <w:lang w:val="uk-UA"/>
        </w:rPr>
        <w:t xml:space="preserve"> </w:t>
      </w:r>
      <w:r w:rsidRPr="00CB5D51">
        <w:rPr>
          <w:sz w:val="28"/>
          <w:szCs w:val="28"/>
          <w:lang w:val="uk-UA"/>
        </w:rPr>
        <w:t>учител</w:t>
      </w:r>
      <w:r>
        <w:rPr>
          <w:sz w:val="28"/>
          <w:szCs w:val="28"/>
          <w:lang w:val="uk-UA"/>
        </w:rPr>
        <w:t>я</w:t>
      </w:r>
      <w:r w:rsidRPr="00CB5D51">
        <w:rPr>
          <w:sz w:val="28"/>
          <w:szCs w:val="28"/>
          <w:lang w:val="uk-UA"/>
        </w:rPr>
        <w:t xml:space="preserve"> іноземних мов</w:t>
      </w:r>
      <w:r>
        <w:rPr>
          <w:sz w:val="28"/>
          <w:szCs w:val="28"/>
          <w:lang w:val="uk-UA"/>
        </w:rPr>
        <w:t>,</w:t>
      </w:r>
      <w:r w:rsidRPr="00CB5D51">
        <w:rPr>
          <w:sz w:val="28"/>
          <w:szCs w:val="28"/>
          <w:lang w:val="uk-UA"/>
        </w:rPr>
        <w:t xml:space="preserve"> зокрема, </w:t>
      </w:r>
      <w:r>
        <w:rPr>
          <w:sz w:val="28"/>
          <w:szCs w:val="28"/>
          <w:lang w:val="uk-UA"/>
        </w:rPr>
        <w:t xml:space="preserve">як </w:t>
      </w:r>
      <w:r w:rsidRPr="00CB5D51">
        <w:rPr>
          <w:sz w:val="28"/>
          <w:szCs w:val="28"/>
          <w:lang w:val="uk-UA"/>
        </w:rPr>
        <w:t>педагога-дослідника, аналітика, діагноста, вихователя,</w:t>
      </w:r>
      <w:r>
        <w:rPr>
          <w:sz w:val="28"/>
          <w:szCs w:val="28"/>
          <w:lang w:val="uk-UA"/>
        </w:rPr>
        <w:t xml:space="preserve"> </w:t>
      </w:r>
      <w:r w:rsidRPr="00CB5D51">
        <w:rPr>
          <w:sz w:val="28"/>
          <w:szCs w:val="28"/>
          <w:lang w:val="uk-UA"/>
        </w:rPr>
        <w:t>предметника, психолог</w:t>
      </w:r>
      <w:r>
        <w:rPr>
          <w:sz w:val="28"/>
          <w:szCs w:val="28"/>
          <w:lang w:val="uk-UA"/>
        </w:rPr>
        <w:t>а</w:t>
      </w:r>
      <w:r w:rsidRPr="00CB5D51">
        <w:rPr>
          <w:sz w:val="28"/>
          <w:szCs w:val="28"/>
          <w:lang w:val="uk-UA"/>
        </w:rPr>
        <w:t>, тьютора, координатора проектів, соціального</w:t>
      </w:r>
      <w:r>
        <w:rPr>
          <w:sz w:val="28"/>
          <w:szCs w:val="28"/>
          <w:lang w:val="uk-UA"/>
        </w:rPr>
        <w:t xml:space="preserve"> </w:t>
      </w:r>
      <w:r w:rsidRPr="00CB5D51">
        <w:rPr>
          <w:sz w:val="28"/>
          <w:szCs w:val="28"/>
          <w:lang w:val="uk-UA"/>
        </w:rPr>
        <w:t xml:space="preserve">педагога, коррекціоніста, організатора. </w:t>
      </w:r>
    </w:p>
    <w:p w:rsidR="00240F5C" w:rsidRDefault="00240F5C" w:rsidP="00240F5C">
      <w:pPr>
        <w:spacing w:line="360" w:lineRule="auto"/>
        <w:ind w:firstLine="709"/>
        <w:contextualSpacing/>
        <w:jc w:val="both"/>
        <w:rPr>
          <w:sz w:val="28"/>
          <w:szCs w:val="28"/>
          <w:lang w:val="uk-UA"/>
        </w:rPr>
      </w:pPr>
      <w:r w:rsidRPr="00B75D4A">
        <w:rPr>
          <w:sz w:val="28"/>
          <w:szCs w:val="28"/>
          <w:lang w:val="uk-UA"/>
        </w:rPr>
        <w:t>Ці відмінності можна розглядати як</w:t>
      </w:r>
      <w:r>
        <w:rPr>
          <w:sz w:val="28"/>
          <w:szCs w:val="28"/>
          <w:lang w:val="uk-UA"/>
        </w:rPr>
        <w:t xml:space="preserve"> </w:t>
      </w:r>
      <w:r w:rsidRPr="00B75D4A">
        <w:rPr>
          <w:sz w:val="28"/>
          <w:szCs w:val="28"/>
          <w:lang w:val="uk-UA"/>
        </w:rPr>
        <w:t>основні напрями професійної підготовки, які можна застосовувати у</w:t>
      </w:r>
      <w:r>
        <w:rPr>
          <w:sz w:val="28"/>
          <w:szCs w:val="28"/>
          <w:lang w:val="uk-UA"/>
        </w:rPr>
        <w:t xml:space="preserve"> </w:t>
      </w:r>
      <w:r w:rsidRPr="00B75D4A">
        <w:rPr>
          <w:sz w:val="28"/>
          <w:szCs w:val="28"/>
          <w:lang w:val="uk-UA"/>
        </w:rPr>
        <w:t>вітчизняних З</w:t>
      </w:r>
      <w:r>
        <w:rPr>
          <w:sz w:val="28"/>
          <w:szCs w:val="28"/>
          <w:lang w:val="uk-UA"/>
        </w:rPr>
        <w:t>ВО</w:t>
      </w:r>
      <w:r w:rsidRPr="00B75D4A">
        <w:rPr>
          <w:sz w:val="28"/>
          <w:szCs w:val="28"/>
          <w:lang w:val="uk-UA"/>
        </w:rPr>
        <w:t>.</w:t>
      </w:r>
    </w:p>
    <w:p w:rsidR="00240F5C" w:rsidRPr="00B75D4A" w:rsidRDefault="00240F5C" w:rsidP="00240F5C">
      <w:pPr>
        <w:spacing w:line="360" w:lineRule="auto"/>
        <w:ind w:firstLine="709"/>
        <w:contextualSpacing/>
        <w:jc w:val="both"/>
        <w:rPr>
          <w:sz w:val="28"/>
          <w:szCs w:val="28"/>
        </w:rPr>
      </w:pPr>
      <w:r>
        <w:rPr>
          <w:rStyle w:val="ae"/>
          <w:sz w:val="28"/>
          <w:szCs w:val="28"/>
          <w:lang w:val="uk-UA"/>
        </w:rPr>
        <w:t>5. У</w:t>
      </w:r>
      <w:r w:rsidRPr="00B75D4A">
        <w:rPr>
          <w:rStyle w:val="ae"/>
          <w:sz w:val="28"/>
          <w:szCs w:val="28"/>
        </w:rPr>
        <w:t xml:space="preserve"> процесі підготовки вчителів іноземної мови</w:t>
      </w:r>
      <w:r>
        <w:rPr>
          <w:rStyle w:val="ae"/>
          <w:sz w:val="28"/>
          <w:szCs w:val="28"/>
          <w:lang w:val="uk-UA"/>
        </w:rPr>
        <w:t xml:space="preserve"> найчастіше використовуються</w:t>
      </w:r>
      <w:r w:rsidRPr="00B75D4A">
        <w:rPr>
          <w:rStyle w:val="ae"/>
          <w:sz w:val="28"/>
          <w:szCs w:val="28"/>
        </w:rPr>
        <w:t xml:space="preserve"> </w:t>
      </w:r>
      <w:r>
        <w:rPr>
          <w:rStyle w:val="ae"/>
          <w:sz w:val="28"/>
          <w:szCs w:val="28"/>
          <w:lang w:val="uk-UA"/>
        </w:rPr>
        <w:t>наступні лінгводидактичні методи:</w:t>
      </w:r>
    </w:p>
    <w:p w:rsidR="00240F5C" w:rsidRPr="00B75D4A" w:rsidRDefault="00240F5C" w:rsidP="00240F5C">
      <w:pPr>
        <w:spacing w:line="360" w:lineRule="auto"/>
        <w:ind w:firstLine="709"/>
        <w:contextualSpacing/>
        <w:jc w:val="both"/>
        <w:rPr>
          <w:sz w:val="28"/>
          <w:szCs w:val="28"/>
          <w:lang w:val="uk-UA"/>
        </w:rPr>
      </w:pPr>
      <w:r>
        <w:rPr>
          <w:sz w:val="28"/>
          <w:szCs w:val="28"/>
          <w:lang w:val="uk-UA"/>
        </w:rPr>
        <w:lastRenderedPageBreak/>
        <w:t>– а</w:t>
      </w:r>
      <w:r w:rsidRPr="00B75D4A">
        <w:rPr>
          <w:rStyle w:val="ae"/>
          <w:sz w:val="28"/>
          <w:szCs w:val="28"/>
        </w:rPr>
        <w:t>удіовізуальний метод –</w:t>
      </w:r>
      <w:r>
        <w:rPr>
          <w:rStyle w:val="ae"/>
          <w:sz w:val="28"/>
          <w:szCs w:val="28"/>
          <w:lang w:val="uk-UA"/>
        </w:rPr>
        <w:t xml:space="preserve"> </w:t>
      </w:r>
      <w:r w:rsidRPr="00B75D4A">
        <w:rPr>
          <w:rStyle w:val="ae"/>
          <w:sz w:val="28"/>
          <w:szCs w:val="28"/>
        </w:rPr>
        <w:t>поєднання і синхронізація звукового ряду із зображенням; навчальний ефект досягається за рахунок одночасного включення в роботу зорового і слухового аналізаторів</w:t>
      </w:r>
      <w:r>
        <w:rPr>
          <w:rStyle w:val="ae"/>
          <w:sz w:val="28"/>
          <w:szCs w:val="28"/>
          <w:lang w:val="uk-UA"/>
        </w:rPr>
        <w:t>;</w:t>
      </w:r>
    </w:p>
    <w:p w:rsidR="00240F5C" w:rsidRPr="00B75D4A" w:rsidRDefault="00240F5C" w:rsidP="00240F5C">
      <w:pPr>
        <w:spacing w:line="360" w:lineRule="auto"/>
        <w:ind w:firstLine="709"/>
        <w:contextualSpacing/>
        <w:jc w:val="both"/>
        <w:rPr>
          <w:sz w:val="28"/>
          <w:szCs w:val="28"/>
          <w:lang w:val="uk-UA"/>
        </w:rPr>
      </w:pPr>
      <w:r>
        <w:rPr>
          <w:sz w:val="28"/>
          <w:szCs w:val="28"/>
          <w:lang w:val="uk-UA"/>
        </w:rPr>
        <w:t>– г</w:t>
      </w:r>
      <w:r w:rsidRPr="00B75D4A">
        <w:rPr>
          <w:rStyle w:val="ae"/>
          <w:sz w:val="28"/>
          <w:szCs w:val="28"/>
        </w:rPr>
        <w:t>раматично-перекладний метод</w:t>
      </w:r>
      <w:r>
        <w:rPr>
          <w:rStyle w:val="ae"/>
          <w:sz w:val="28"/>
          <w:szCs w:val="28"/>
          <w:lang w:val="uk-UA"/>
        </w:rPr>
        <w:t xml:space="preserve"> </w:t>
      </w:r>
      <w:r w:rsidRPr="00B75D4A">
        <w:rPr>
          <w:rStyle w:val="ae"/>
          <w:sz w:val="28"/>
          <w:szCs w:val="28"/>
        </w:rPr>
        <w:t>–</w:t>
      </w:r>
      <w:r>
        <w:rPr>
          <w:rStyle w:val="ae"/>
          <w:sz w:val="28"/>
          <w:szCs w:val="28"/>
          <w:lang w:val="uk-UA"/>
        </w:rPr>
        <w:t xml:space="preserve"> </w:t>
      </w:r>
      <w:r w:rsidRPr="00B75D4A">
        <w:rPr>
          <w:rStyle w:val="ae"/>
          <w:sz w:val="28"/>
          <w:szCs w:val="28"/>
        </w:rPr>
        <w:t>засвоєння лексики і граматики в процесі роботи з іншомовними літературними текстами: читання, переклад, усний чи письмовий переказ</w:t>
      </w:r>
      <w:r>
        <w:rPr>
          <w:rStyle w:val="ae"/>
          <w:sz w:val="28"/>
          <w:szCs w:val="28"/>
          <w:lang w:val="uk-UA"/>
        </w:rPr>
        <w:t>;</w:t>
      </w:r>
    </w:p>
    <w:p w:rsidR="00240F5C" w:rsidRPr="00B75D4A" w:rsidRDefault="00240F5C" w:rsidP="00240F5C">
      <w:pPr>
        <w:spacing w:line="360" w:lineRule="auto"/>
        <w:ind w:firstLine="709"/>
        <w:contextualSpacing/>
        <w:jc w:val="both"/>
        <w:rPr>
          <w:sz w:val="28"/>
          <w:szCs w:val="28"/>
          <w:lang w:val="uk-UA"/>
        </w:rPr>
      </w:pPr>
      <w:r>
        <w:rPr>
          <w:sz w:val="28"/>
          <w:szCs w:val="28"/>
          <w:lang w:val="uk-UA"/>
        </w:rPr>
        <w:t>– е</w:t>
      </w:r>
      <w:r w:rsidRPr="00B75D4A">
        <w:rPr>
          <w:rStyle w:val="ae"/>
          <w:sz w:val="28"/>
          <w:szCs w:val="28"/>
          <w:lang w:val="uk-UA"/>
        </w:rPr>
        <w:t>кранний метод –</w:t>
      </w:r>
      <w:r>
        <w:rPr>
          <w:rStyle w:val="ae"/>
          <w:sz w:val="28"/>
          <w:szCs w:val="28"/>
          <w:lang w:val="uk-UA"/>
        </w:rPr>
        <w:t xml:space="preserve"> </w:t>
      </w:r>
      <w:r w:rsidRPr="00B75D4A">
        <w:rPr>
          <w:rStyle w:val="ae"/>
          <w:sz w:val="28"/>
          <w:szCs w:val="28"/>
          <w:lang w:val="uk-UA"/>
        </w:rPr>
        <w:t>навчання іноземної мови з використанням комп’ютера, інтерактивної дошки, смартфонів, планшетів, домінує мультимедійна форма подання навчальних матеріалів</w:t>
      </w:r>
      <w:r>
        <w:rPr>
          <w:rStyle w:val="ae"/>
          <w:sz w:val="28"/>
          <w:szCs w:val="28"/>
          <w:lang w:val="uk-UA"/>
        </w:rPr>
        <w:t>;</w:t>
      </w:r>
    </w:p>
    <w:p w:rsidR="00240F5C" w:rsidRPr="00B75D4A" w:rsidRDefault="00240F5C" w:rsidP="00240F5C">
      <w:pPr>
        <w:spacing w:line="360" w:lineRule="auto"/>
        <w:ind w:firstLine="709"/>
        <w:contextualSpacing/>
        <w:jc w:val="both"/>
        <w:rPr>
          <w:sz w:val="28"/>
          <w:szCs w:val="28"/>
        </w:rPr>
      </w:pPr>
      <w:r>
        <w:rPr>
          <w:sz w:val="28"/>
          <w:szCs w:val="28"/>
          <w:lang w:val="uk-UA"/>
        </w:rPr>
        <w:t>– к</w:t>
      </w:r>
      <w:r w:rsidRPr="00B75D4A">
        <w:rPr>
          <w:rStyle w:val="ae"/>
          <w:spacing w:val="-15"/>
          <w:sz w:val="28"/>
          <w:szCs w:val="28"/>
        </w:rPr>
        <w:t>огнітивний метод</w:t>
      </w:r>
      <w:r>
        <w:rPr>
          <w:rStyle w:val="ae"/>
          <w:spacing w:val="-15"/>
          <w:sz w:val="28"/>
          <w:szCs w:val="28"/>
          <w:lang w:val="uk-UA"/>
        </w:rPr>
        <w:t xml:space="preserve"> </w:t>
      </w:r>
      <w:r w:rsidRPr="00B75D4A">
        <w:rPr>
          <w:rStyle w:val="ae"/>
          <w:sz w:val="28"/>
          <w:szCs w:val="28"/>
        </w:rPr>
        <w:t>–</w:t>
      </w:r>
      <w:r>
        <w:rPr>
          <w:rStyle w:val="ae"/>
          <w:sz w:val="28"/>
          <w:szCs w:val="28"/>
          <w:lang w:val="uk-UA"/>
        </w:rPr>
        <w:t xml:space="preserve"> </w:t>
      </w:r>
      <w:r w:rsidRPr="00B75D4A">
        <w:rPr>
          <w:rStyle w:val="ae"/>
          <w:sz w:val="28"/>
          <w:szCs w:val="28"/>
        </w:rPr>
        <w:t>свідоме, осмислене опанування мови як упорядкованої структури з опертям на логічне і креативне мислення</w:t>
      </w:r>
      <w:r>
        <w:rPr>
          <w:rStyle w:val="ae"/>
          <w:sz w:val="28"/>
          <w:szCs w:val="28"/>
          <w:lang w:val="uk-UA"/>
        </w:rPr>
        <w:t>;</w:t>
      </w:r>
      <w:r w:rsidRPr="00B75D4A">
        <w:rPr>
          <w:rStyle w:val="ae"/>
          <w:sz w:val="28"/>
          <w:szCs w:val="28"/>
        </w:rPr>
        <w:t xml:space="preserve"> </w:t>
      </w:r>
    </w:p>
    <w:p w:rsidR="00240F5C" w:rsidRPr="00B75D4A" w:rsidRDefault="00240F5C" w:rsidP="00240F5C">
      <w:pPr>
        <w:spacing w:line="360" w:lineRule="auto"/>
        <w:ind w:firstLine="709"/>
        <w:contextualSpacing/>
        <w:jc w:val="both"/>
        <w:rPr>
          <w:sz w:val="28"/>
          <w:szCs w:val="28"/>
        </w:rPr>
      </w:pPr>
      <w:r>
        <w:rPr>
          <w:sz w:val="28"/>
          <w:szCs w:val="28"/>
          <w:lang w:val="uk-UA"/>
        </w:rPr>
        <w:t>– м</w:t>
      </w:r>
      <w:r w:rsidRPr="00B75D4A">
        <w:rPr>
          <w:rStyle w:val="ae"/>
          <w:sz w:val="28"/>
          <w:szCs w:val="28"/>
        </w:rPr>
        <w:t>етод кооперативного навчання</w:t>
      </w:r>
      <w:r>
        <w:rPr>
          <w:rStyle w:val="ae"/>
          <w:sz w:val="28"/>
          <w:szCs w:val="28"/>
          <w:lang w:val="uk-UA"/>
        </w:rPr>
        <w:t xml:space="preserve"> </w:t>
      </w:r>
      <w:r w:rsidRPr="00B75D4A">
        <w:rPr>
          <w:rStyle w:val="ae"/>
          <w:sz w:val="28"/>
          <w:szCs w:val="28"/>
        </w:rPr>
        <w:t>(с</w:t>
      </w:r>
      <w:r w:rsidRPr="00B75D4A">
        <w:rPr>
          <w:rStyle w:val="ae"/>
          <w:spacing w:val="-15"/>
          <w:sz w:val="28"/>
          <w:szCs w:val="28"/>
        </w:rPr>
        <w:t>ooperative learning)</w:t>
      </w:r>
      <w:r>
        <w:rPr>
          <w:rStyle w:val="ae"/>
          <w:spacing w:val="-15"/>
          <w:sz w:val="28"/>
          <w:szCs w:val="28"/>
          <w:lang w:val="uk-UA"/>
        </w:rPr>
        <w:t xml:space="preserve"> </w:t>
      </w:r>
      <w:r w:rsidRPr="00B75D4A">
        <w:rPr>
          <w:rStyle w:val="ae"/>
          <w:sz w:val="28"/>
          <w:szCs w:val="28"/>
        </w:rPr>
        <w:t>–</w:t>
      </w:r>
      <w:r>
        <w:rPr>
          <w:rStyle w:val="ae"/>
          <w:sz w:val="28"/>
          <w:szCs w:val="28"/>
          <w:lang w:val="uk-UA"/>
        </w:rPr>
        <w:t xml:space="preserve"> </w:t>
      </w:r>
      <w:r w:rsidRPr="00B75D4A">
        <w:rPr>
          <w:rStyle w:val="ae"/>
          <w:sz w:val="28"/>
          <w:szCs w:val="28"/>
        </w:rPr>
        <w:t>сумісне навчання в групах, парах, обмін інформацією та знаннями, в ідеальному варіанті створюється середовище, де всі навчаються у всіх, формується спільнота, що навчається іноземної мови (мов)</w:t>
      </w:r>
      <w:r>
        <w:rPr>
          <w:rStyle w:val="ae"/>
          <w:sz w:val="28"/>
          <w:szCs w:val="28"/>
          <w:lang w:val="uk-UA"/>
        </w:rPr>
        <w:t>;</w:t>
      </w:r>
      <w:r w:rsidRPr="00B75D4A">
        <w:rPr>
          <w:rStyle w:val="ae"/>
          <w:sz w:val="28"/>
          <w:szCs w:val="28"/>
        </w:rPr>
        <w:t xml:space="preserve"> </w:t>
      </w:r>
    </w:p>
    <w:p w:rsidR="00240F5C" w:rsidRPr="009533D9" w:rsidRDefault="00240F5C" w:rsidP="00240F5C">
      <w:pPr>
        <w:spacing w:line="360" w:lineRule="auto"/>
        <w:ind w:firstLine="709"/>
        <w:contextualSpacing/>
        <w:jc w:val="both"/>
        <w:rPr>
          <w:sz w:val="28"/>
          <w:szCs w:val="28"/>
          <w:lang w:val="uk-UA"/>
        </w:rPr>
      </w:pPr>
      <w:r>
        <w:rPr>
          <w:sz w:val="28"/>
          <w:szCs w:val="28"/>
          <w:lang w:val="uk-UA"/>
        </w:rPr>
        <w:t>– п</w:t>
      </w:r>
      <w:r w:rsidRPr="00B75D4A">
        <w:rPr>
          <w:rStyle w:val="ae"/>
          <w:sz w:val="28"/>
          <w:szCs w:val="28"/>
        </w:rPr>
        <w:t>орівняльний метод</w:t>
      </w:r>
      <w:r>
        <w:rPr>
          <w:rStyle w:val="ae"/>
          <w:sz w:val="28"/>
          <w:szCs w:val="28"/>
          <w:lang w:val="uk-UA"/>
        </w:rPr>
        <w:t>, який з</w:t>
      </w:r>
      <w:r w:rsidRPr="00B75D4A">
        <w:rPr>
          <w:rStyle w:val="ae"/>
          <w:sz w:val="28"/>
          <w:szCs w:val="28"/>
        </w:rPr>
        <w:t>астосовується для порівняння наявних</w:t>
      </w:r>
      <w:r>
        <w:rPr>
          <w:rStyle w:val="ae"/>
          <w:sz w:val="28"/>
          <w:szCs w:val="28"/>
          <w:lang w:val="uk-UA"/>
        </w:rPr>
        <w:t xml:space="preserve"> </w:t>
      </w:r>
      <w:r w:rsidRPr="00B75D4A">
        <w:rPr>
          <w:rStyle w:val="ae"/>
          <w:sz w:val="28"/>
          <w:szCs w:val="28"/>
        </w:rPr>
        <w:t>у світі теорій і практик навчання іноземної мови. Зміст, форми і методи навчання іноземної мови підлягають аналізу, зіставленню, критично оцінюються і за доцільністю запозичуються</w:t>
      </w:r>
      <w:r>
        <w:rPr>
          <w:rStyle w:val="ae"/>
          <w:sz w:val="28"/>
          <w:szCs w:val="28"/>
          <w:lang w:val="uk-UA"/>
        </w:rPr>
        <w:t>;</w:t>
      </w:r>
    </w:p>
    <w:p w:rsidR="00240F5C" w:rsidRDefault="00240F5C" w:rsidP="00240F5C">
      <w:pPr>
        <w:spacing w:line="360" w:lineRule="auto"/>
        <w:ind w:firstLine="709"/>
        <w:contextualSpacing/>
        <w:jc w:val="both"/>
        <w:rPr>
          <w:rStyle w:val="ae"/>
          <w:sz w:val="28"/>
          <w:szCs w:val="28"/>
          <w:lang w:val="uk-UA"/>
        </w:rPr>
      </w:pPr>
      <w:r>
        <w:rPr>
          <w:sz w:val="28"/>
          <w:szCs w:val="28"/>
          <w:lang w:val="uk-UA"/>
        </w:rPr>
        <w:t>– п</w:t>
      </w:r>
      <w:r w:rsidRPr="009533D9">
        <w:rPr>
          <w:rStyle w:val="ae"/>
          <w:sz w:val="28"/>
          <w:szCs w:val="28"/>
          <w:lang w:val="uk-UA"/>
        </w:rPr>
        <w:t>рагматичний</w:t>
      </w:r>
      <w:r>
        <w:rPr>
          <w:rStyle w:val="ae"/>
          <w:sz w:val="28"/>
          <w:szCs w:val="28"/>
          <w:lang w:val="uk-UA"/>
        </w:rPr>
        <w:t xml:space="preserve"> </w:t>
      </w:r>
      <w:r w:rsidRPr="009533D9">
        <w:rPr>
          <w:rStyle w:val="ae"/>
          <w:sz w:val="28"/>
          <w:szCs w:val="28"/>
          <w:lang w:val="uk-UA"/>
        </w:rPr>
        <w:t>метод</w:t>
      </w:r>
      <w:r>
        <w:rPr>
          <w:rStyle w:val="ae"/>
          <w:sz w:val="28"/>
          <w:szCs w:val="28"/>
          <w:lang w:val="uk-UA"/>
        </w:rPr>
        <w:t xml:space="preserve">, при якому використовується </w:t>
      </w:r>
      <w:r w:rsidRPr="009533D9">
        <w:rPr>
          <w:rStyle w:val="ae"/>
          <w:sz w:val="28"/>
          <w:szCs w:val="28"/>
          <w:lang w:val="uk-UA"/>
        </w:rPr>
        <w:t xml:space="preserve">набір знань і мовних навичок для конкретної ситуації (комунікативної, навчальної) задля досягнення поставлених цілей (комунікативних, педагогічних). </w:t>
      </w:r>
    </w:p>
    <w:p w:rsidR="00240F5C" w:rsidRPr="008F7E45" w:rsidRDefault="00240F5C" w:rsidP="008F7E45">
      <w:pPr>
        <w:spacing w:line="360" w:lineRule="auto"/>
        <w:ind w:firstLine="709"/>
        <w:contextualSpacing/>
        <w:jc w:val="both"/>
        <w:rPr>
          <w:sz w:val="28"/>
          <w:szCs w:val="28"/>
        </w:rPr>
      </w:pPr>
      <w:r w:rsidRPr="00B75D4A">
        <w:rPr>
          <w:rStyle w:val="ae"/>
          <w:sz w:val="28"/>
          <w:szCs w:val="28"/>
        </w:rPr>
        <w:t>Зазначені методи застосовуються найчастіше еклектично. Відсутність чітко визначених пріоритетів у доборі</w:t>
      </w:r>
      <w:r>
        <w:rPr>
          <w:rStyle w:val="ae"/>
          <w:sz w:val="28"/>
          <w:szCs w:val="28"/>
          <w:lang w:val="uk-UA"/>
        </w:rPr>
        <w:t xml:space="preserve"> </w:t>
      </w:r>
      <w:r w:rsidRPr="00B75D4A">
        <w:rPr>
          <w:rStyle w:val="ae"/>
          <w:sz w:val="28"/>
          <w:szCs w:val="28"/>
        </w:rPr>
        <w:t>методів, як новітня тенденція, дає вченим підстави говорити про настання епохи постметоду, коли на жодному з методів не наполягають як найбільш про</w:t>
      </w:r>
      <w:r w:rsidR="008F7E45">
        <w:rPr>
          <w:rStyle w:val="ae"/>
          <w:sz w:val="28"/>
          <w:szCs w:val="28"/>
        </w:rPr>
        <w:t>дуктивному або рекомендованому.</w:t>
      </w:r>
    </w:p>
    <w:p w:rsidR="00240F5C" w:rsidRDefault="00240F5C" w:rsidP="00240F5C">
      <w:pPr>
        <w:pStyle w:val="a9"/>
        <w:spacing w:line="360" w:lineRule="auto"/>
        <w:ind w:left="0" w:firstLine="567"/>
        <w:jc w:val="center"/>
        <w:rPr>
          <w:b/>
          <w:sz w:val="28"/>
          <w:szCs w:val="28"/>
          <w:lang w:val="uk-UA"/>
        </w:rPr>
      </w:pPr>
    </w:p>
    <w:p w:rsidR="00240F5C" w:rsidRDefault="00240F5C" w:rsidP="00240F5C">
      <w:pPr>
        <w:pStyle w:val="a9"/>
        <w:spacing w:line="360" w:lineRule="auto"/>
        <w:ind w:left="0" w:firstLine="567"/>
        <w:jc w:val="center"/>
        <w:rPr>
          <w:b/>
          <w:sz w:val="28"/>
          <w:szCs w:val="28"/>
          <w:lang w:val="uk-UA"/>
        </w:rPr>
      </w:pPr>
    </w:p>
    <w:p w:rsidR="00240F5C" w:rsidRDefault="00240F5C" w:rsidP="00240F5C">
      <w:pPr>
        <w:pStyle w:val="a9"/>
        <w:spacing w:line="360" w:lineRule="auto"/>
        <w:ind w:left="0" w:firstLine="567"/>
        <w:jc w:val="center"/>
        <w:rPr>
          <w:b/>
          <w:sz w:val="28"/>
          <w:szCs w:val="28"/>
          <w:lang w:val="uk-UA"/>
        </w:rPr>
      </w:pPr>
    </w:p>
    <w:p w:rsidR="00240F5C" w:rsidRDefault="00240F5C" w:rsidP="008F7E45">
      <w:pPr>
        <w:spacing w:line="360" w:lineRule="auto"/>
        <w:contextualSpacing/>
        <w:rPr>
          <w:b/>
          <w:sz w:val="28"/>
          <w:szCs w:val="28"/>
          <w:lang w:val="uk-UA"/>
        </w:rPr>
      </w:pPr>
    </w:p>
    <w:p w:rsidR="00240F5C" w:rsidRDefault="00240F5C" w:rsidP="00240F5C">
      <w:pPr>
        <w:spacing w:line="360" w:lineRule="auto"/>
        <w:ind w:firstLine="709"/>
        <w:contextualSpacing/>
        <w:jc w:val="center"/>
        <w:rPr>
          <w:b/>
          <w:sz w:val="28"/>
          <w:szCs w:val="28"/>
          <w:lang w:val="uk-UA"/>
        </w:rPr>
      </w:pPr>
      <w:r w:rsidRPr="00FA46D6">
        <w:rPr>
          <w:b/>
          <w:sz w:val="28"/>
          <w:szCs w:val="28"/>
          <w:lang w:val="uk-UA"/>
        </w:rPr>
        <w:lastRenderedPageBreak/>
        <w:t>Висновки до розділу ІІ</w:t>
      </w:r>
    </w:p>
    <w:p w:rsidR="00240F5C" w:rsidRPr="0065393A" w:rsidRDefault="00240F5C" w:rsidP="00240F5C">
      <w:pPr>
        <w:spacing w:line="360" w:lineRule="auto"/>
        <w:ind w:firstLine="709"/>
        <w:contextualSpacing/>
        <w:jc w:val="both"/>
        <w:rPr>
          <w:sz w:val="28"/>
          <w:szCs w:val="28"/>
          <w:lang w:val="uk-UA"/>
        </w:rPr>
      </w:pPr>
      <w:r>
        <w:rPr>
          <w:sz w:val="28"/>
          <w:szCs w:val="28"/>
          <w:lang w:val="uk-UA"/>
        </w:rPr>
        <w:t>1. </w:t>
      </w:r>
      <w:r w:rsidRPr="0065393A">
        <w:rPr>
          <w:sz w:val="28"/>
          <w:szCs w:val="28"/>
          <w:lang w:val="uk-UA"/>
        </w:rPr>
        <w:t xml:space="preserve">Як закономірний наслідок, у євроінтеграційний період у професійній підготовці майбутніх учителів іноземних мов відбулися зміни і, поряд із традиційними, з’явилися нові тенденції в її системі розвитку: </w:t>
      </w:r>
    </w:p>
    <w:p w:rsidR="00240F5C" w:rsidRPr="0065393A" w:rsidRDefault="00240F5C" w:rsidP="00240F5C">
      <w:pPr>
        <w:spacing w:line="360" w:lineRule="auto"/>
        <w:ind w:firstLine="709"/>
        <w:contextualSpacing/>
        <w:jc w:val="both"/>
        <w:rPr>
          <w:sz w:val="28"/>
          <w:szCs w:val="28"/>
          <w:lang w:val="uk-UA"/>
        </w:rPr>
      </w:pPr>
      <w:r w:rsidRPr="0065393A">
        <w:rPr>
          <w:sz w:val="28"/>
          <w:szCs w:val="28"/>
          <w:lang w:val="uk-UA"/>
        </w:rPr>
        <w:t xml:space="preserve">– зміщення акценту з теоретичної на практичну підготовку; </w:t>
      </w:r>
    </w:p>
    <w:p w:rsidR="00240F5C" w:rsidRPr="0065393A" w:rsidRDefault="00240F5C" w:rsidP="00240F5C">
      <w:pPr>
        <w:spacing w:line="360" w:lineRule="auto"/>
        <w:ind w:firstLine="709"/>
        <w:contextualSpacing/>
        <w:jc w:val="both"/>
        <w:rPr>
          <w:sz w:val="28"/>
          <w:szCs w:val="28"/>
          <w:lang w:val="uk-UA"/>
        </w:rPr>
      </w:pPr>
      <w:r w:rsidRPr="0065393A">
        <w:rPr>
          <w:sz w:val="28"/>
          <w:szCs w:val="28"/>
          <w:lang w:val="uk-UA"/>
        </w:rPr>
        <w:t>– перетворення методики в комплексну, багатовимірну і міждисциплінарну науку, орієнтовану на вивчення різнопланових феноменів, що стосуються всіх сфер навчання, процесу оволодіння іноземною мовою;</w:t>
      </w:r>
    </w:p>
    <w:p w:rsidR="00240F5C" w:rsidRPr="0065393A" w:rsidRDefault="00240F5C" w:rsidP="00240F5C">
      <w:pPr>
        <w:spacing w:line="360" w:lineRule="auto"/>
        <w:ind w:firstLine="709"/>
        <w:contextualSpacing/>
        <w:jc w:val="both"/>
        <w:rPr>
          <w:sz w:val="28"/>
          <w:szCs w:val="28"/>
          <w:lang w:val="uk-UA"/>
        </w:rPr>
      </w:pPr>
      <w:r w:rsidRPr="0065393A">
        <w:rPr>
          <w:sz w:val="28"/>
          <w:szCs w:val="28"/>
          <w:lang w:val="uk-UA"/>
        </w:rPr>
        <w:t xml:space="preserve">– зміщення акценту під час навчального процесу з </w:t>
      </w:r>
      <w:r>
        <w:rPr>
          <w:sz w:val="28"/>
          <w:szCs w:val="28"/>
          <w:lang w:val="uk-UA"/>
        </w:rPr>
        <w:t xml:space="preserve">викладача </w:t>
      </w:r>
      <w:r w:rsidRPr="0065393A">
        <w:rPr>
          <w:sz w:val="28"/>
          <w:szCs w:val="28"/>
          <w:lang w:val="uk-UA"/>
        </w:rPr>
        <w:t>на студента;</w:t>
      </w:r>
    </w:p>
    <w:p w:rsidR="00240F5C" w:rsidRPr="0065393A" w:rsidRDefault="00240F5C" w:rsidP="00240F5C">
      <w:pPr>
        <w:spacing w:line="360" w:lineRule="auto"/>
        <w:ind w:firstLine="709"/>
        <w:contextualSpacing/>
        <w:jc w:val="both"/>
        <w:rPr>
          <w:sz w:val="28"/>
          <w:szCs w:val="28"/>
          <w:lang w:val="uk-UA"/>
        </w:rPr>
      </w:pPr>
      <w:r w:rsidRPr="0065393A">
        <w:rPr>
          <w:sz w:val="28"/>
          <w:szCs w:val="28"/>
          <w:lang w:val="uk-UA"/>
        </w:rPr>
        <w:t>– основним фокусом навчання майбутніх учителів іноземних мов стало напрацювання компетенцій (загальнокультурної, соціокультурної та комунікативної, культурологічної та ін.), а не вивчення теорії.</w:t>
      </w:r>
    </w:p>
    <w:p w:rsidR="00240F5C" w:rsidRDefault="00240F5C" w:rsidP="00240F5C">
      <w:pPr>
        <w:pStyle w:val="a9"/>
        <w:spacing w:line="360" w:lineRule="auto"/>
        <w:ind w:left="0" w:firstLine="709"/>
        <w:jc w:val="both"/>
        <w:rPr>
          <w:sz w:val="28"/>
          <w:szCs w:val="28"/>
          <w:lang w:val="uk-UA"/>
        </w:rPr>
      </w:pPr>
      <w:r>
        <w:rPr>
          <w:sz w:val="28"/>
          <w:szCs w:val="28"/>
          <w:lang w:val="uk-UA"/>
        </w:rPr>
        <w:t>2. </w:t>
      </w:r>
      <w:r w:rsidRPr="00CC7EF1">
        <w:rPr>
          <w:sz w:val="28"/>
          <w:szCs w:val="28"/>
          <w:lang w:val="uk-UA"/>
        </w:rPr>
        <w:t>Окремі зміни</w:t>
      </w:r>
      <w:r>
        <w:rPr>
          <w:sz w:val="28"/>
          <w:szCs w:val="28"/>
          <w:lang w:val="uk-UA"/>
        </w:rPr>
        <w:t xml:space="preserve"> в рамках стандартизації та подальшої модернізації системи </w:t>
      </w:r>
      <w:r w:rsidRPr="00CC7EF1">
        <w:rPr>
          <w:sz w:val="28"/>
          <w:szCs w:val="28"/>
          <w:lang w:val="uk-UA"/>
        </w:rPr>
        <w:t xml:space="preserve">професійної підготовки </w:t>
      </w:r>
      <w:r>
        <w:rPr>
          <w:sz w:val="28"/>
          <w:szCs w:val="28"/>
          <w:lang w:val="uk-UA"/>
        </w:rPr>
        <w:t xml:space="preserve">майбутніх учителів іноземної мови </w:t>
      </w:r>
      <w:r w:rsidRPr="00CC7EF1">
        <w:rPr>
          <w:sz w:val="28"/>
          <w:szCs w:val="28"/>
          <w:lang w:val="uk-UA"/>
        </w:rPr>
        <w:t>знаходяться вже на стадії</w:t>
      </w:r>
      <w:r>
        <w:rPr>
          <w:sz w:val="28"/>
          <w:szCs w:val="28"/>
          <w:lang w:val="uk-UA"/>
        </w:rPr>
        <w:t>:</w:t>
      </w:r>
    </w:p>
    <w:p w:rsidR="00240F5C" w:rsidRDefault="00240F5C" w:rsidP="00240F5C">
      <w:pPr>
        <w:pStyle w:val="a9"/>
        <w:spacing w:line="360" w:lineRule="auto"/>
        <w:ind w:left="0" w:firstLine="709"/>
        <w:jc w:val="both"/>
        <w:rPr>
          <w:sz w:val="28"/>
          <w:szCs w:val="28"/>
          <w:lang w:val="uk-UA"/>
        </w:rPr>
      </w:pPr>
      <w:r w:rsidRPr="003E5569">
        <w:rPr>
          <w:sz w:val="28"/>
          <w:szCs w:val="28"/>
          <w:lang w:val="uk-UA"/>
        </w:rPr>
        <w:t xml:space="preserve">– </w:t>
      </w:r>
      <w:r w:rsidRPr="00CC7EF1">
        <w:rPr>
          <w:sz w:val="28"/>
          <w:szCs w:val="28"/>
          <w:lang w:val="uk-UA"/>
        </w:rPr>
        <w:t>інституалізації (багаторівневість,</w:t>
      </w:r>
      <w:r>
        <w:rPr>
          <w:sz w:val="28"/>
          <w:szCs w:val="28"/>
          <w:lang w:val="uk-UA"/>
        </w:rPr>
        <w:t xml:space="preserve"> </w:t>
      </w:r>
      <w:r w:rsidRPr="00CC7EF1">
        <w:rPr>
          <w:sz w:val="28"/>
          <w:szCs w:val="28"/>
          <w:lang w:val="uk-UA"/>
        </w:rPr>
        <w:t xml:space="preserve">багатопрофільність, неперервність професійної підготовки, її компетентнісно-орієнтований характер); </w:t>
      </w:r>
    </w:p>
    <w:p w:rsidR="00240F5C" w:rsidRDefault="00240F5C" w:rsidP="00240F5C">
      <w:pPr>
        <w:pStyle w:val="a9"/>
        <w:spacing w:line="360" w:lineRule="auto"/>
        <w:ind w:left="0" w:firstLine="709"/>
        <w:jc w:val="both"/>
        <w:rPr>
          <w:sz w:val="28"/>
          <w:szCs w:val="28"/>
          <w:lang w:val="uk-UA"/>
        </w:rPr>
      </w:pPr>
      <w:r w:rsidRPr="003E5569">
        <w:rPr>
          <w:sz w:val="28"/>
          <w:szCs w:val="28"/>
          <w:lang w:val="uk-UA"/>
        </w:rPr>
        <w:t xml:space="preserve">– </w:t>
      </w:r>
      <w:r w:rsidRPr="00CC7EF1">
        <w:rPr>
          <w:sz w:val="28"/>
          <w:szCs w:val="28"/>
          <w:lang w:val="uk-UA"/>
        </w:rPr>
        <w:t>ініціації і реалізації (варіативність,</w:t>
      </w:r>
      <w:r>
        <w:rPr>
          <w:sz w:val="28"/>
          <w:szCs w:val="28"/>
          <w:lang w:val="uk-UA"/>
        </w:rPr>
        <w:t xml:space="preserve"> </w:t>
      </w:r>
      <w:r w:rsidRPr="00CC7EF1">
        <w:rPr>
          <w:sz w:val="28"/>
          <w:szCs w:val="28"/>
          <w:lang w:val="uk-UA"/>
        </w:rPr>
        <w:t>практикоорієнтованість підготовки)</w:t>
      </w:r>
      <w:r>
        <w:rPr>
          <w:sz w:val="28"/>
          <w:szCs w:val="28"/>
          <w:lang w:val="uk-UA"/>
        </w:rPr>
        <w:t xml:space="preserve">, </w:t>
      </w:r>
      <w:r w:rsidRPr="00CC7EF1">
        <w:rPr>
          <w:sz w:val="28"/>
          <w:szCs w:val="28"/>
          <w:lang w:val="uk-UA"/>
        </w:rPr>
        <w:t>включають сукупність чинників, обумовлених особливостями розвитку</w:t>
      </w:r>
      <w:r>
        <w:rPr>
          <w:sz w:val="28"/>
          <w:szCs w:val="28"/>
          <w:lang w:val="uk-UA"/>
        </w:rPr>
        <w:t xml:space="preserve"> </w:t>
      </w:r>
      <w:r w:rsidRPr="00CC7EF1">
        <w:rPr>
          <w:sz w:val="28"/>
          <w:szCs w:val="28"/>
          <w:lang w:val="uk-UA"/>
        </w:rPr>
        <w:t xml:space="preserve">певного регіону країни, традиціями науково-педагогічної школи </w:t>
      </w:r>
      <w:r>
        <w:rPr>
          <w:sz w:val="28"/>
          <w:szCs w:val="28"/>
          <w:lang w:val="uk-UA"/>
        </w:rPr>
        <w:t>ЗВО</w:t>
      </w:r>
      <w:r w:rsidRPr="00CC7EF1">
        <w:rPr>
          <w:sz w:val="28"/>
          <w:szCs w:val="28"/>
          <w:lang w:val="uk-UA"/>
        </w:rPr>
        <w:t xml:space="preserve"> або</w:t>
      </w:r>
      <w:r>
        <w:rPr>
          <w:sz w:val="28"/>
          <w:szCs w:val="28"/>
          <w:lang w:val="uk-UA"/>
        </w:rPr>
        <w:t xml:space="preserve"> </w:t>
      </w:r>
      <w:r w:rsidRPr="00CC7EF1">
        <w:rPr>
          <w:sz w:val="28"/>
          <w:szCs w:val="28"/>
          <w:lang w:val="uk-UA"/>
        </w:rPr>
        <w:t xml:space="preserve">ініційовані та реалізовані в конкретному </w:t>
      </w:r>
      <w:r>
        <w:rPr>
          <w:sz w:val="28"/>
          <w:szCs w:val="28"/>
          <w:lang w:val="uk-UA"/>
        </w:rPr>
        <w:t>ЗВО</w:t>
      </w:r>
      <w:r w:rsidRPr="00CC7EF1">
        <w:rPr>
          <w:sz w:val="28"/>
          <w:szCs w:val="28"/>
          <w:lang w:val="uk-UA"/>
        </w:rPr>
        <w:t xml:space="preserve"> (індивідуалізація підготовки,</w:t>
      </w:r>
      <w:r>
        <w:rPr>
          <w:sz w:val="28"/>
          <w:szCs w:val="28"/>
          <w:lang w:val="uk-UA"/>
        </w:rPr>
        <w:t xml:space="preserve"> </w:t>
      </w:r>
      <w:r w:rsidRPr="00CC7EF1">
        <w:rPr>
          <w:sz w:val="28"/>
          <w:szCs w:val="28"/>
          <w:lang w:val="uk-UA"/>
        </w:rPr>
        <w:t>нова фундаменталізація, аксіологізація, психологізація).</w:t>
      </w:r>
    </w:p>
    <w:p w:rsidR="00240F5C" w:rsidRDefault="00240F5C" w:rsidP="00240F5C">
      <w:pPr>
        <w:spacing w:line="360" w:lineRule="auto"/>
        <w:ind w:firstLine="709"/>
        <w:contextualSpacing/>
        <w:jc w:val="both"/>
        <w:rPr>
          <w:sz w:val="28"/>
          <w:szCs w:val="28"/>
          <w:lang w:val="uk-UA"/>
        </w:rPr>
      </w:pPr>
      <w:r>
        <w:rPr>
          <w:sz w:val="28"/>
          <w:szCs w:val="28"/>
          <w:lang w:val="uk-UA"/>
        </w:rPr>
        <w:t>3. Серед</w:t>
      </w:r>
      <w:r w:rsidRPr="003E5569">
        <w:rPr>
          <w:sz w:val="28"/>
          <w:szCs w:val="28"/>
          <w:lang w:val="uk-UA"/>
        </w:rPr>
        <w:t xml:space="preserve"> основн</w:t>
      </w:r>
      <w:r>
        <w:rPr>
          <w:sz w:val="28"/>
          <w:szCs w:val="28"/>
          <w:lang w:val="uk-UA"/>
        </w:rPr>
        <w:t>их</w:t>
      </w:r>
      <w:r w:rsidRPr="003E5569">
        <w:rPr>
          <w:sz w:val="28"/>
          <w:szCs w:val="28"/>
          <w:lang w:val="uk-UA"/>
        </w:rPr>
        <w:t xml:space="preserve"> компонент</w:t>
      </w:r>
      <w:r>
        <w:rPr>
          <w:sz w:val="28"/>
          <w:szCs w:val="28"/>
          <w:lang w:val="uk-UA"/>
        </w:rPr>
        <w:t>ів</w:t>
      </w:r>
      <w:r w:rsidRPr="003E5569">
        <w:rPr>
          <w:sz w:val="28"/>
          <w:szCs w:val="28"/>
          <w:lang w:val="uk-UA"/>
        </w:rPr>
        <w:t xml:space="preserve"> системи професійної підготовки</w:t>
      </w:r>
      <w:r>
        <w:rPr>
          <w:sz w:val="28"/>
          <w:szCs w:val="28"/>
          <w:lang w:val="uk-UA"/>
        </w:rPr>
        <w:t xml:space="preserve"> </w:t>
      </w:r>
      <w:r w:rsidRPr="003E5569">
        <w:rPr>
          <w:sz w:val="28"/>
          <w:szCs w:val="28"/>
          <w:lang w:val="uk-UA"/>
        </w:rPr>
        <w:t>майбутніх учителів іноземних мов</w:t>
      </w:r>
      <w:r>
        <w:rPr>
          <w:sz w:val="28"/>
          <w:szCs w:val="28"/>
          <w:lang w:val="uk-UA"/>
        </w:rPr>
        <w:t xml:space="preserve"> утвердилися наступні</w:t>
      </w:r>
      <w:r w:rsidRPr="003E5569">
        <w:rPr>
          <w:sz w:val="28"/>
          <w:szCs w:val="28"/>
          <w:lang w:val="uk-UA"/>
        </w:rPr>
        <w:t>:</w:t>
      </w:r>
    </w:p>
    <w:p w:rsidR="00240F5C" w:rsidRDefault="00240F5C" w:rsidP="00240F5C">
      <w:pPr>
        <w:spacing w:line="360" w:lineRule="auto"/>
        <w:ind w:firstLine="709"/>
        <w:contextualSpacing/>
        <w:jc w:val="both"/>
        <w:rPr>
          <w:sz w:val="28"/>
          <w:szCs w:val="28"/>
          <w:lang w:val="uk-UA"/>
        </w:rPr>
      </w:pPr>
      <w:r w:rsidRPr="003E5569">
        <w:rPr>
          <w:sz w:val="28"/>
          <w:szCs w:val="28"/>
          <w:lang w:val="uk-UA"/>
        </w:rPr>
        <w:t>– навчально-організаційна робота (</w:t>
      </w:r>
      <w:r>
        <w:rPr>
          <w:sz w:val="28"/>
          <w:szCs w:val="28"/>
          <w:lang w:val="uk-UA"/>
        </w:rPr>
        <w:t xml:space="preserve">освітньо-професійні програми, </w:t>
      </w:r>
      <w:r w:rsidRPr="003E5569">
        <w:rPr>
          <w:sz w:val="28"/>
          <w:szCs w:val="28"/>
          <w:lang w:val="uk-UA"/>
        </w:rPr>
        <w:t xml:space="preserve">навчальні плани, </w:t>
      </w:r>
      <w:r>
        <w:rPr>
          <w:sz w:val="28"/>
          <w:szCs w:val="28"/>
          <w:lang w:val="uk-UA"/>
        </w:rPr>
        <w:t>інтегральна, загальні і фахові компетентності, програмні результати навчання</w:t>
      </w:r>
      <w:r w:rsidRPr="003E5569">
        <w:rPr>
          <w:sz w:val="28"/>
          <w:szCs w:val="28"/>
          <w:lang w:val="uk-UA"/>
        </w:rPr>
        <w:t>);</w:t>
      </w:r>
    </w:p>
    <w:p w:rsidR="00240F5C" w:rsidRDefault="00240F5C" w:rsidP="00240F5C">
      <w:pPr>
        <w:spacing w:line="360" w:lineRule="auto"/>
        <w:ind w:firstLine="709"/>
        <w:contextualSpacing/>
        <w:jc w:val="both"/>
        <w:rPr>
          <w:sz w:val="28"/>
          <w:szCs w:val="28"/>
          <w:lang w:val="uk-UA"/>
        </w:rPr>
      </w:pPr>
      <w:r w:rsidRPr="003E5569">
        <w:rPr>
          <w:sz w:val="28"/>
          <w:szCs w:val="28"/>
          <w:lang w:val="uk-UA"/>
        </w:rPr>
        <w:t>– використання інноваційних технологій (технологія</w:t>
      </w:r>
      <w:r>
        <w:rPr>
          <w:sz w:val="28"/>
          <w:szCs w:val="28"/>
          <w:lang w:val="uk-UA"/>
        </w:rPr>
        <w:t xml:space="preserve"> </w:t>
      </w:r>
      <w:r w:rsidRPr="003E5569">
        <w:rPr>
          <w:sz w:val="28"/>
          <w:szCs w:val="28"/>
          <w:lang w:val="uk-UA"/>
        </w:rPr>
        <w:t xml:space="preserve">збагачення та навчання, технологія навчання у співробіництві, діалогічна, особистісно-орієнтована, активуюча, формувальна, кооперативна (групова), інтерактивні, </w:t>
      </w:r>
      <w:r w:rsidRPr="003E5569">
        <w:rPr>
          <w:sz w:val="28"/>
          <w:szCs w:val="28"/>
          <w:lang w:val="uk-UA"/>
        </w:rPr>
        <w:lastRenderedPageBreak/>
        <w:t>інформаційно-комунікативні, мультимедійні технології), організація</w:t>
      </w:r>
      <w:r>
        <w:rPr>
          <w:sz w:val="28"/>
          <w:szCs w:val="28"/>
          <w:lang w:val="uk-UA"/>
        </w:rPr>
        <w:t xml:space="preserve"> </w:t>
      </w:r>
      <w:r w:rsidRPr="003E5569">
        <w:rPr>
          <w:sz w:val="28"/>
          <w:szCs w:val="28"/>
          <w:lang w:val="uk-UA"/>
        </w:rPr>
        <w:t>педагогічної практики (практика в літніх оздоровчих таборах (з другого</w:t>
      </w:r>
      <w:r>
        <w:rPr>
          <w:sz w:val="28"/>
          <w:szCs w:val="28"/>
          <w:lang w:val="uk-UA"/>
        </w:rPr>
        <w:t xml:space="preserve"> </w:t>
      </w:r>
      <w:r w:rsidRPr="003E5569">
        <w:rPr>
          <w:sz w:val="28"/>
          <w:szCs w:val="28"/>
          <w:lang w:val="uk-UA"/>
        </w:rPr>
        <w:t>курсу), навчальна та виробнича);</w:t>
      </w:r>
    </w:p>
    <w:p w:rsidR="00240F5C" w:rsidRDefault="00240F5C" w:rsidP="00240F5C">
      <w:pPr>
        <w:spacing w:line="360" w:lineRule="auto"/>
        <w:ind w:firstLine="709"/>
        <w:contextualSpacing/>
        <w:jc w:val="both"/>
        <w:rPr>
          <w:sz w:val="28"/>
          <w:szCs w:val="28"/>
          <w:lang w:val="uk-UA"/>
        </w:rPr>
      </w:pPr>
      <w:r w:rsidRPr="003E5569">
        <w:rPr>
          <w:sz w:val="28"/>
          <w:szCs w:val="28"/>
          <w:lang w:val="uk-UA"/>
        </w:rPr>
        <w:t>– організація самостійної та індивідуальної роботи студентів</w:t>
      </w:r>
      <w:r>
        <w:rPr>
          <w:sz w:val="28"/>
          <w:szCs w:val="28"/>
          <w:lang w:val="uk-UA"/>
        </w:rPr>
        <w:t xml:space="preserve"> </w:t>
      </w:r>
      <w:r w:rsidRPr="003E5569">
        <w:rPr>
          <w:sz w:val="28"/>
          <w:szCs w:val="28"/>
          <w:lang w:val="uk-UA"/>
        </w:rPr>
        <w:t>(традиційні: аудіопрактикум у лінгафонному кабінеті, перегляд автентичних</w:t>
      </w:r>
      <w:r>
        <w:rPr>
          <w:sz w:val="28"/>
          <w:szCs w:val="28"/>
          <w:lang w:val="uk-UA"/>
        </w:rPr>
        <w:t xml:space="preserve"> </w:t>
      </w:r>
      <w:r w:rsidRPr="003E5569">
        <w:rPr>
          <w:sz w:val="28"/>
          <w:szCs w:val="28"/>
          <w:lang w:val="uk-UA"/>
        </w:rPr>
        <w:t>навчальних відеокурсів, написання творів, написання рефератів, есе, художніх</w:t>
      </w:r>
      <w:r>
        <w:rPr>
          <w:sz w:val="28"/>
          <w:szCs w:val="28"/>
          <w:lang w:val="uk-UA"/>
        </w:rPr>
        <w:t xml:space="preserve"> </w:t>
      </w:r>
      <w:r w:rsidRPr="003E5569">
        <w:rPr>
          <w:sz w:val="28"/>
          <w:szCs w:val="28"/>
          <w:lang w:val="uk-UA"/>
        </w:rPr>
        <w:t>творів; докладний письмовий стилістичний аналіз прочитаних художніх</w:t>
      </w:r>
      <w:r>
        <w:rPr>
          <w:sz w:val="28"/>
          <w:szCs w:val="28"/>
          <w:lang w:val="uk-UA"/>
        </w:rPr>
        <w:t xml:space="preserve"> </w:t>
      </w:r>
      <w:r w:rsidRPr="003E5569">
        <w:rPr>
          <w:sz w:val="28"/>
          <w:szCs w:val="28"/>
          <w:lang w:val="uk-UA"/>
        </w:rPr>
        <w:t>текстів; інноваційні – дистанційна освіта);</w:t>
      </w:r>
    </w:p>
    <w:p w:rsidR="00240F5C" w:rsidRDefault="00240F5C" w:rsidP="00240F5C">
      <w:pPr>
        <w:spacing w:line="360" w:lineRule="auto"/>
        <w:ind w:firstLine="709"/>
        <w:contextualSpacing/>
        <w:jc w:val="both"/>
        <w:rPr>
          <w:sz w:val="28"/>
          <w:szCs w:val="28"/>
          <w:lang w:val="uk-UA"/>
        </w:rPr>
      </w:pPr>
      <w:r w:rsidRPr="003E5569">
        <w:rPr>
          <w:sz w:val="28"/>
          <w:szCs w:val="28"/>
          <w:lang w:val="uk-UA"/>
        </w:rPr>
        <w:t>– контроль успішності студентів (попередній, поточний, тематичний</w:t>
      </w:r>
      <w:r>
        <w:rPr>
          <w:sz w:val="28"/>
          <w:szCs w:val="28"/>
          <w:lang w:val="uk-UA"/>
        </w:rPr>
        <w:t xml:space="preserve"> </w:t>
      </w:r>
      <w:r w:rsidRPr="003E5569">
        <w:rPr>
          <w:sz w:val="28"/>
          <w:szCs w:val="28"/>
          <w:lang w:val="uk-UA"/>
        </w:rPr>
        <w:t>(міжсесійний контроль) консультація, курсові роботи, колоквіум, залік</w:t>
      </w:r>
      <w:r>
        <w:rPr>
          <w:sz w:val="28"/>
          <w:szCs w:val="28"/>
          <w:lang w:val="uk-UA"/>
        </w:rPr>
        <w:t xml:space="preserve"> </w:t>
      </w:r>
      <w:r w:rsidRPr="003E5569">
        <w:rPr>
          <w:sz w:val="28"/>
          <w:szCs w:val="28"/>
          <w:lang w:val="uk-UA"/>
        </w:rPr>
        <w:t>(рубіжний контроль); семестрові екзамени, державні екзамени, дипломні</w:t>
      </w:r>
      <w:r>
        <w:rPr>
          <w:sz w:val="28"/>
          <w:szCs w:val="28"/>
          <w:lang w:val="uk-UA"/>
        </w:rPr>
        <w:t xml:space="preserve"> </w:t>
      </w:r>
      <w:r w:rsidRPr="003E5569">
        <w:rPr>
          <w:sz w:val="28"/>
          <w:szCs w:val="28"/>
          <w:lang w:val="uk-UA"/>
        </w:rPr>
        <w:t>роботи (підсумковий та заключний контроль).</w:t>
      </w:r>
    </w:p>
    <w:p w:rsidR="00240F5C" w:rsidRDefault="00240F5C" w:rsidP="00240F5C">
      <w:pPr>
        <w:pStyle w:val="a9"/>
        <w:spacing w:line="360" w:lineRule="auto"/>
        <w:ind w:left="0" w:firstLine="709"/>
        <w:jc w:val="both"/>
        <w:rPr>
          <w:sz w:val="28"/>
          <w:szCs w:val="28"/>
          <w:lang w:val="uk-UA"/>
        </w:rPr>
      </w:pPr>
      <w:r>
        <w:rPr>
          <w:sz w:val="28"/>
          <w:szCs w:val="28"/>
          <w:lang w:val="uk-UA"/>
        </w:rPr>
        <w:t>4. Серед</w:t>
      </w:r>
      <w:r w:rsidRPr="00421E23">
        <w:rPr>
          <w:sz w:val="28"/>
          <w:szCs w:val="28"/>
          <w:lang w:val="uk-UA"/>
        </w:rPr>
        <w:t xml:space="preserve"> перспективн</w:t>
      </w:r>
      <w:r>
        <w:rPr>
          <w:sz w:val="28"/>
          <w:szCs w:val="28"/>
          <w:lang w:val="uk-UA"/>
        </w:rPr>
        <w:t>их</w:t>
      </w:r>
      <w:r w:rsidRPr="00421E23">
        <w:rPr>
          <w:sz w:val="28"/>
          <w:szCs w:val="28"/>
          <w:lang w:val="uk-UA"/>
        </w:rPr>
        <w:t xml:space="preserve"> напрям</w:t>
      </w:r>
      <w:r>
        <w:rPr>
          <w:sz w:val="28"/>
          <w:szCs w:val="28"/>
          <w:lang w:val="uk-UA"/>
        </w:rPr>
        <w:t xml:space="preserve">ів </w:t>
      </w:r>
      <w:r w:rsidRPr="00421E23">
        <w:rPr>
          <w:sz w:val="28"/>
          <w:szCs w:val="28"/>
          <w:lang w:val="uk-UA"/>
        </w:rPr>
        <w:t>вдосконалення професійної підготовки майбутніх учителів іноземних мов</w:t>
      </w:r>
      <w:r>
        <w:rPr>
          <w:sz w:val="28"/>
          <w:szCs w:val="28"/>
          <w:lang w:val="uk-UA"/>
        </w:rPr>
        <w:t xml:space="preserve"> правомірно визначити такі</w:t>
      </w:r>
      <w:r w:rsidRPr="00421E23">
        <w:rPr>
          <w:sz w:val="28"/>
          <w:szCs w:val="28"/>
          <w:lang w:val="uk-UA"/>
        </w:rPr>
        <w:t>:</w:t>
      </w:r>
    </w:p>
    <w:p w:rsidR="00240F5C" w:rsidRDefault="00240F5C" w:rsidP="00240F5C">
      <w:pPr>
        <w:pStyle w:val="a9"/>
        <w:spacing w:line="360" w:lineRule="auto"/>
        <w:ind w:left="0" w:firstLine="709"/>
        <w:jc w:val="both"/>
        <w:rPr>
          <w:sz w:val="28"/>
          <w:szCs w:val="28"/>
          <w:lang w:val="uk-UA"/>
        </w:rPr>
      </w:pPr>
      <w:r w:rsidRPr="003E5569">
        <w:rPr>
          <w:sz w:val="28"/>
          <w:szCs w:val="28"/>
          <w:lang w:val="uk-UA"/>
        </w:rPr>
        <w:t xml:space="preserve">– </w:t>
      </w:r>
      <w:r w:rsidRPr="00421E23">
        <w:rPr>
          <w:sz w:val="28"/>
          <w:szCs w:val="28"/>
          <w:lang w:val="uk-UA"/>
        </w:rPr>
        <w:t>формування навичок самостійної іншомовної підготовки на основі</w:t>
      </w:r>
      <w:r>
        <w:rPr>
          <w:sz w:val="28"/>
          <w:szCs w:val="28"/>
          <w:lang w:val="uk-UA"/>
        </w:rPr>
        <w:t xml:space="preserve"> </w:t>
      </w:r>
      <w:r w:rsidRPr="00421E23">
        <w:rPr>
          <w:sz w:val="28"/>
          <w:szCs w:val="28"/>
          <w:lang w:val="uk-UA"/>
        </w:rPr>
        <w:t>застосування елементів інтерактивних технологій</w:t>
      </w:r>
      <w:r>
        <w:rPr>
          <w:sz w:val="28"/>
          <w:szCs w:val="28"/>
          <w:lang w:val="uk-UA"/>
        </w:rPr>
        <w:t>;</w:t>
      </w:r>
    </w:p>
    <w:p w:rsidR="00240F5C" w:rsidRDefault="00240F5C" w:rsidP="00240F5C">
      <w:pPr>
        <w:pStyle w:val="a9"/>
        <w:spacing w:line="360" w:lineRule="auto"/>
        <w:ind w:left="0" w:firstLine="709"/>
        <w:jc w:val="both"/>
        <w:rPr>
          <w:sz w:val="28"/>
          <w:szCs w:val="28"/>
          <w:lang w:val="uk-UA"/>
        </w:rPr>
      </w:pPr>
      <w:r w:rsidRPr="003E5569">
        <w:rPr>
          <w:sz w:val="28"/>
          <w:szCs w:val="28"/>
          <w:lang w:val="uk-UA"/>
        </w:rPr>
        <w:t xml:space="preserve">– </w:t>
      </w:r>
      <w:r w:rsidRPr="00421E23">
        <w:rPr>
          <w:sz w:val="28"/>
          <w:szCs w:val="28"/>
          <w:lang w:val="uk-UA"/>
        </w:rPr>
        <w:t>розробка і реалізація</w:t>
      </w:r>
      <w:r>
        <w:rPr>
          <w:sz w:val="28"/>
          <w:szCs w:val="28"/>
          <w:lang w:val="uk-UA"/>
        </w:rPr>
        <w:t xml:space="preserve"> </w:t>
      </w:r>
      <w:r w:rsidRPr="00421E23">
        <w:rPr>
          <w:sz w:val="28"/>
          <w:szCs w:val="28"/>
          <w:lang w:val="uk-UA"/>
        </w:rPr>
        <w:t>програм подвійного диплома</w:t>
      </w:r>
      <w:r>
        <w:rPr>
          <w:sz w:val="28"/>
          <w:szCs w:val="28"/>
          <w:lang w:val="uk-UA"/>
        </w:rPr>
        <w:t>;</w:t>
      </w:r>
    </w:p>
    <w:p w:rsidR="00240F5C" w:rsidRDefault="00240F5C" w:rsidP="00240F5C">
      <w:pPr>
        <w:pStyle w:val="a9"/>
        <w:spacing w:line="360" w:lineRule="auto"/>
        <w:ind w:left="0" w:firstLine="709"/>
        <w:jc w:val="both"/>
        <w:rPr>
          <w:sz w:val="28"/>
          <w:szCs w:val="28"/>
          <w:lang w:val="uk-UA"/>
        </w:rPr>
      </w:pPr>
      <w:r>
        <w:rPr>
          <w:sz w:val="28"/>
          <w:szCs w:val="28"/>
          <w:lang w:val="uk-UA"/>
        </w:rPr>
        <w:t>– </w:t>
      </w:r>
      <w:r w:rsidRPr="00421E23">
        <w:rPr>
          <w:sz w:val="28"/>
          <w:szCs w:val="28"/>
          <w:lang w:val="uk-UA"/>
        </w:rPr>
        <w:t>широке використання ІКТ в процесі професійної</w:t>
      </w:r>
      <w:r>
        <w:rPr>
          <w:sz w:val="28"/>
          <w:szCs w:val="28"/>
          <w:lang w:val="uk-UA"/>
        </w:rPr>
        <w:t xml:space="preserve"> </w:t>
      </w:r>
      <w:r w:rsidRPr="00421E23">
        <w:rPr>
          <w:sz w:val="28"/>
          <w:szCs w:val="28"/>
          <w:lang w:val="uk-UA"/>
        </w:rPr>
        <w:t>підготовки</w:t>
      </w:r>
      <w:r>
        <w:rPr>
          <w:sz w:val="28"/>
          <w:szCs w:val="28"/>
          <w:lang w:val="uk-UA"/>
        </w:rPr>
        <w:t>;</w:t>
      </w:r>
    </w:p>
    <w:p w:rsidR="00240F5C" w:rsidRDefault="00240F5C" w:rsidP="00240F5C">
      <w:pPr>
        <w:pStyle w:val="a9"/>
        <w:spacing w:line="360" w:lineRule="auto"/>
        <w:ind w:left="0" w:firstLine="709"/>
        <w:jc w:val="both"/>
        <w:rPr>
          <w:sz w:val="28"/>
          <w:szCs w:val="28"/>
          <w:lang w:val="uk-UA"/>
        </w:rPr>
      </w:pPr>
      <w:r>
        <w:rPr>
          <w:sz w:val="28"/>
          <w:szCs w:val="28"/>
          <w:lang w:val="uk-UA"/>
        </w:rPr>
        <w:t>– </w:t>
      </w:r>
      <w:r w:rsidRPr="00421E23">
        <w:rPr>
          <w:sz w:val="28"/>
          <w:szCs w:val="28"/>
          <w:lang w:val="uk-UA"/>
        </w:rPr>
        <w:t>підвищення рівня професійної компетентності майбутніх учителів</w:t>
      </w:r>
      <w:r>
        <w:rPr>
          <w:sz w:val="28"/>
          <w:szCs w:val="28"/>
          <w:lang w:val="uk-UA"/>
        </w:rPr>
        <w:t xml:space="preserve"> </w:t>
      </w:r>
      <w:r w:rsidRPr="00421E23">
        <w:rPr>
          <w:sz w:val="28"/>
          <w:szCs w:val="28"/>
          <w:lang w:val="uk-UA"/>
        </w:rPr>
        <w:t>іноземних мов</w:t>
      </w:r>
      <w:r>
        <w:rPr>
          <w:sz w:val="28"/>
          <w:szCs w:val="28"/>
          <w:lang w:val="uk-UA"/>
        </w:rPr>
        <w:t>;</w:t>
      </w:r>
    </w:p>
    <w:p w:rsidR="00240F5C" w:rsidRDefault="00240F5C" w:rsidP="00240F5C">
      <w:pPr>
        <w:pStyle w:val="a9"/>
        <w:spacing w:line="360" w:lineRule="auto"/>
        <w:ind w:left="0" w:firstLine="709"/>
        <w:jc w:val="both"/>
        <w:rPr>
          <w:sz w:val="28"/>
          <w:szCs w:val="28"/>
          <w:lang w:val="uk-UA"/>
        </w:rPr>
      </w:pPr>
      <w:r>
        <w:rPr>
          <w:sz w:val="28"/>
          <w:szCs w:val="28"/>
          <w:lang w:val="uk-UA"/>
        </w:rPr>
        <w:t>– </w:t>
      </w:r>
      <w:r w:rsidRPr="00421E23">
        <w:rPr>
          <w:sz w:val="28"/>
          <w:szCs w:val="28"/>
          <w:lang w:val="uk-UA"/>
        </w:rPr>
        <w:t>вдосконалення системи контролю якості професійної</w:t>
      </w:r>
      <w:r>
        <w:rPr>
          <w:sz w:val="28"/>
          <w:szCs w:val="28"/>
          <w:lang w:val="uk-UA"/>
        </w:rPr>
        <w:t xml:space="preserve"> </w:t>
      </w:r>
      <w:r w:rsidRPr="00421E23">
        <w:rPr>
          <w:sz w:val="28"/>
          <w:szCs w:val="28"/>
          <w:lang w:val="uk-UA"/>
        </w:rPr>
        <w:t>підготовки майбутніх учителів іноземних мов</w:t>
      </w:r>
      <w:r>
        <w:rPr>
          <w:sz w:val="28"/>
          <w:szCs w:val="28"/>
          <w:lang w:val="uk-UA"/>
        </w:rPr>
        <w:t>;</w:t>
      </w:r>
    </w:p>
    <w:p w:rsidR="00240F5C" w:rsidRDefault="00240F5C" w:rsidP="00240F5C">
      <w:pPr>
        <w:pStyle w:val="a9"/>
        <w:spacing w:line="360" w:lineRule="auto"/>
        <w:ind w:left="0" w:firstLine="709"/>
        <w:jc w:val="both"/>
        <w:rPr>
          <w:sz w:val="28"/>
          <w:szCs w:val="28"/>
          <w:lang w:val="uk-UA"/>
        </w:rPr>
      </w:pPr>
      <w:r>
        <w:rPr>
          <w:sz w:val="28"/>
          <w:szCs w:val="28"/>
          <w:lang w:val="uk-UA"/>
        </w:rPr>
        <w:t>– </w:t>
      </w:r>
      <w:r w:rsidRPr="00421E23">
        <w:rPr>
          <w:sz w:val="28"/>
          <w:szCs w:val="28"/>
          <w:lang w:val="uk-UA"/>
        </w:rPr>
        <w:t>посилення практичної</w:t>
      </w:r>
      <w:r>
        <w:rPr>
          <w:sz w:val="28"/>
          <w:szCs w:val="28"/>
          <w:lang w:val="uk-UA"/>
        </w:rPr>
        <w:t xml:space="preserve"> </w:t>
      </w:r>
      <w:r w:rsidRPr="00421E23">
        <w:rPr>
          <w:sz w:val="28"/>
          <w:szCs w:val="28"/>
          <w:lang w:val="uk-UA"/>
        </w:rPr>
        <w:t>спрямованості освітнього процесу</w:t>
      </w:r>
      <w:r>
        <w:rPr>
          <w:sz w:val="28"/>
          <w:szCs w:val="28"/>
          <w:lang w:val="uk-UA"/>
        </w:rPr>
        <w:t>;</w:t>
      </w:r>
    </w:p>
    <w:p w:rsidR="00240F5C" w:rsidRPr="003E5569" w:rsidRDefault="00240F5C" w:rsidP="00240F5C">
      <w:pPr>
        <w:pStyle w:val="a9"/>
        <w:spacing w:line="360" w:lineRule="auto"/>
        <w:ind w:left="0" w:firstLine="709"/>
        <w:jc w:val="both"/>
        <w:rPr>
          <w:sz w:val="28"/>
          <w:szCs w:val="28"/>
          <w:lang w:val="uk-UA"/>
        </w:rPr>
      </w:pPr>
      <w:r>
        <w:rPr>
          <w:sz w:val="28"/>
          <w:szCs w:val="28"/>
          <w:lang w:val="uk-UA"/>
        </w:rPr>
        <w:t>– </w:t>
      </w:r>
      <w:r w:rsidRPr="00421E23">
        <w:rPr>
          <w:sz w:val="28"/>
          <w:szCs w:val="28"/>
          <w:lang w:val="uk-UA"/>
        </w:rPr>
        <w:t xml:space="preserve">упровадження </w:t>
      </w:r>
      <w:r>
        <w:rPr>
          <w:sz w:val="28"/>
          <w:szCs w:val="28"/>
          <w:lang w:val="uk-UA"/>
        </w:rPr>
        <w:t>інновацій</w:t>
      </w:r>
      <w:r w:rsidRPr="00421E23">
        <w:rPr>
          <w:sz w:val="28"/>
          <w:szCs w:val="28"/>
          <w:lang w:val="uk-UA"/>
        </w:rPr>
        <w:t>но</w:t>
      </w:r>
      <w:r>
        <w:rPr>
          <w:sz w:val="28"/>
          <w:szCs w:val="28"/>
          <w:lang w:val="uk-UA"/>
        </w:rPr>
        <w:t xml:space="preserve">-педагогічного </w:t>
      </w:r>
      <w:r w:rsidRPr="00421E23">
        <w:rPr>
          <w:sz w:val="28"/>
          <w:szCs w:val="28"/>
          <w:lang w:val="uk-UA"/>
        </w:rPr>
        <w:t>зарубіжного досв</w:t>
      </w:r>
      <w:r>
        <w:rPr>
          <w:sz w:val="28"/>
          <w:szCs w:val="28"/>
          <w:lang w:val="uk-UA"/>
        </w:rPr>
        <w:t>іду.</w:t>
      </w:r>
    </w:p>
    <w:p w:rsidR="00240F5C" w:rsidRDefault="00240F5C" w:rsidP="00240F5C">
      <w:pPr>
        <w:spacing w:line="360" w:lineRule="auto"/>
        <w:ind w:firstLine="709"/>
        <w:contextualSpacing/>
        <w:jc w:val="center"/>
        <w:rPr>
          <w:b/>
          <w:sz w:val="28"/>
          <w:szCs w:val="28"/>
          <w:lang w:val="uk-UA"/>
        </w:rPr>
      </w:pPr>
    </w:p>
    <w:p w:rsidR="00240F5C" w:rsidRDefault="00240F5C" w:rsidP="00240F5C">
      <w:pPr>
        <w:spacing w:line="360" w:lineRule="auto"/>
        <w:ind w:firstLine="709"/>
        <w:contextualSpacing/>
        <w:jc w:val="center"/>
        <w:rPr>
          <w:b/>
          <w:sz w:val="28"/>
          <w:szCs w:val="28"/>
          <w:lang w:val="uk-UA"/>
        </w:rPr>
      </w:pPr>
    </w:p>
    <w:p w:rsidR="00240F5C" w:rsidRDefault="00240F5C" w:rsidP="00240F5C">
      <w:pPr>
        <w:spacing w:line="360" w:lineRule="auto"/>
        <w:ind w:firstLine="709"/>
        <w:contextualSpacing/>
        <w:jc w:val="center"/>
        <w:rPr>
          <w:b/>
          <w:sz w:val="28"/>
          <w:szCs w:val="28"/>
          <w:lang w:val="uk-UA"/>
        </w:rPr>
      </w:pPr>
    </w:p>
    <w:p w:rsidR="00240F5C" w:rsidRDefault="00240F5C" w:rsidP="00240F5C">
      <w:pPr>
        <w:spacing w:line="360" w:lineRule="auto"/>
        <w:ind w:firstLine="709"/>
        <w:contextualSpacing/>
        <w:jc w:val="center"/>
        <w:rPr>
          <w:b/>
          <w:sz w:val="28"/>
          <w:szCs w:val="28"/>
          <w:lang w:val="uk-UA"/>
        </w:rPr>
      </w:pPr>
      <w:r>
        <w:rPr>
          <w:b/>
          <w:sz w:val="28"/>
          <w:szCs w:val="28"/>
          <w:lang w:val="uk-UA"/>
        </w:rPr>
        <w:t>ЗАГАЛЬНІ ВИСНОВКИ</w:t>
      </w:r>
    </w:p>
    <w:p w:rsidR="00240F5C" w:rsidRPr="003B4B3E" w:rsidRDefault="00240F5C" w:rsidP="00240F5C">
      <w:pPr>
        <w:spacing w:line="360" w:lineRule="auto"/>
        <w:ind w:firstLine="709"/>
        <w:contextualSpacing/>
        <w:jc w:val="both"/>
        <w:rPr>
          <w:sz w:val="28"/>
          <w:szCs w:val="28"/>
          <w:lang w:val="uk-UA"/>
        </w:rPr>
      </w:pPr>
      <w:r>
        <w:rPr>
          <w:rStyle w:val="ae"/>
          <w:sz w:val="28"/>
          <w:szCs w:val="28"/>
          <w:lang w:val="uk-UA"/>
        </w:rPr>
        <w:t>1. </w:t>
      </w:r>
      <w:r w:rsidRPr="003B4B3E">
        <w:rPr>
          <w:rStyle w:val="ae"/>
          <w:sz w:val="28"/>
          <w:szCs w:val="28"/>
          <w:lang w:val="uk-UA"/>
        </w:rPr>
        <w:t>Інтеграційні процеси на європейському континенті, світові глобалізаційні тенденції створюють</w:t>
      </w:r>
      <w:r>
        <w:rPr>
          <w:rStyle w:val="ae"/>
          <w:sz w:val="28"/>
          <w:szCs w:val="28"/>
          <w:lang w:val="uk-UA"/>
        </w:rPr>
        <w:t xml:space="preserve"> </w:t>
      </w:r>
      <w:r w:rsidRPr="003B4B3E">
        <w:rPr>
          <w:rStyle w:val="ae"/>
          <w:sz w:val="28"/>
          <w:szCs w:val="28"/>
          <w:lang w:val="uk-UA"/>
        </w:rPr>
        <w:t>запит на підготовку вчителя як</w:t>
      </w:r>
      <w:r>
        <w:rPr>
          <w:rStyle w:val="ae"/>
          <w:sz w:val="28"/>
          <w:szCs w:val="28"/>
          <w:lang w:val="uk-UA"/>
        </w:rPr>
        <w:t xml:space="preserve"> </w:t>
      </w:r>
      <w:r w:rsidRPr="003B4B3E">
        <w:rPr>
          <w:rStyle w:val="ae"/>
          <w:sz w:val="28"/>
          <w:szCs w:val="28"/>
          <w:lang w:val="uk-UA"/>
        </w:rPr>
        <w:t xml:space="preserve">агента </w:t>
      </w:r>
      <w:r w:rsidRPr="003B4B3E">
        <w:rPr>
          <w:rStyle w:val="ae"/>
          <w:sz w:val="28"/>
          <w:szCs w:val="28"/>
          <w:lang w:val="uk-UA"/>
        </w:rPr>
        <w:lastRenderedPageBreak/>
        <w:t>взаєморозуміння між людьми різних культур і національностей, а також медіатора між різними культурами, який сприяє взаємному їх збагаченню. У зв’язку з цим виникає потреба готувати вчителів, здатних вкладати іноземну мову, найчастіше англійську, не лише місцевим, а й переміщеним громадянам, які стали мігрантами з різних причин –</w:t>
      </w:r>
      <w:r>
        <w:rPr>
          <w:rStyle w:val="ae"/>
          <w:sz w:val="28"/>
          <w:szCs w:val="28"/>
          <w:lang w:val="uk-UA"/>
        </w:rPr>
        <w:t xml:space="preserve"> </w:t>
      </w:r>
      <w:r w:rsidRPr="003B4B3E">
        <w:rPr>
          <w:rStyle w:val="ae"/>
          <w:sz w:val="28"/>
          <w:szCs w:val="28"/>
          <w:lang w:val="uk-UA"/>
        </w:rPr>
        <w:t>політичних, економічних, демографічних, екологічних тощо</w:t>
      </w:r>
      <w:r>
        <w:rPr>
          <w:rStyle w:val="ae"/>
          <w:sz w:val="28"/>
          <w:szCs w:val="28"/>
          <w:lang w:val="uk-UA"/>
        </w:rPr>
        <w:t>.</w:t>
      </w:r>
    </w:p>
    <w:p w:rsidR="00240F5C" w:rsidRPr="009533D9" w:rsidRDefault="00240F5C" w:rsidP="00240F5C">
      <w:pPr>
        <w:spacing w:line="360" w:lineRule="auto"/>
        <w:ind w:firstLine="709"/>
        <w:contextualSpacing/>
        <w:jc w:val="both"/>
        <w:rPr>
          <w:sz w:val="28"/>
          <w:szCs w:val="28"/>
        </w:rPr>
      </w:pPr>
      <w:r>
        <w:rPr>
          <w:rStyle w:val="ae"/>
          <w:sz w:val="28"/>
          <w:szCs w:val="28"/>
          <w:lang w:val="uk-UA"/>
        </w:rPr>
        <w:t>2. З</w:t>
      </w:r>
      <w:r w:rsidRPr="006C377D">
        <w:rPr>
          <w:rStyle w:val="ae"/>
          <w:sz w:val="28"/>
          <w:szCs w:val="28"/>
          <w:lang w:val="uk-UA"/>
        </w:rPr>
        <w:t>гідно з сучасними європейським баченням і вимогами, кваліфікований вчитель-лінгвіст має володіти як мінімум двома іноземними мовами на додаток до рідної, а також мати досвід діяльності в багатокультурному оточенні, спілкування із зарубіжними партнерами (спільні проекти, візити, обміни, спілкування в інтернет-мережах),</w:t>
      </w:r>
      <w:r>
        <w:rPr>
          <w:rStyle w:val="ae"/>
          <w:sz w:val="28"/>
          <w:szCs w:val="28"/>
          <w:lang w:val="uk-UA"/>
        </w:rPr>
        <w:t xml:space="preserve"> </w:t>
      </w:r>
      <w:r w:rsidRPr="006C377D">
        <w:rPr>
          <w:rStyle w:val="ae"/>
          <w:sz w:val="28"/>
          <w:szCs w:val="28"/>
          <w:lang w:val="uk-UA"/>
        </w:rPr>
        <w:t xml:space="preserve">викладання в кількох країнах. </w:t>
      </w:r>
      <w:r w:rsidRPr="009533D9">
        <w:rPr>
          <w:rStyle w:val="ae"/>
          <w:sz w:val="28"/>
          <w:szCs w:val="28"/>
        </w:rPr>
        <w:t xml:space="preserve">У зв’язку з цим постає завдання зробити процес </w:t>
      </w:r>
      <w:r>
        <w:rPr>
          <w:rStyle w:val="ae"/>
          <w:sz w:val="28"/>
          <w:szCs w:val="28"/>
          <w:lang w:val="uk-UA"/>
        </w:rPr>
        <w:t xml:space="preserve">професійної </w:t>
      </w:r>
      <w:r w:rsidRPr="009533D9">
        <w:rPr>
          <w:rStyle w:val="ae"/>
          <w:sz w:val="28"/>
          <w:szCs w:val="28"/>
        </w:rPr>
        <w:t xml:space="preserve">підготовки </w:t>
      </w:r>
      <w:r>
        <w:rPr>
          <w:rStyle w:val="ae"/>
          <w:sz w:val="28"/>
          <w:szCs w:val="28"/>
          <w:lang w:val="uk-UA"/>
        </w:rPr>
        <w:t xml:space="preserve">майбутніх учителів іноземних мов </w:t>
      </w:r>
      <w:r w:rsidRPr="009533D9">
        <w:rPr>
          <w:rStyle w:val="ae"/>
          <w:sz w:val="28"/>
          <w:szCs w:val="28"/>
        </w:rPr>
        <w:t>максимально відкритим, а студентів –</w:t>
      </w:r>
      <w:r>
        <w:rPr>
          <w:rStyle w:val="ae"/>
          <w:sz w:val="28"/>
          <w:szCs w:val="28"/>
          <w:lang w:val="uk-UA"/>
        </w:rPr>
        <w:t xml:space="preserve"> </w:t>
      </w:r>
      <w:r w:rsidRPr="009533D9">
        <w:rPr>
          <w:rStyle w:val="ae"/>
          <w:sz w:val="28"/>
          <w:szCs w:val="28"/>
        </w:rPr>
        <w:t>мобільними. Розв’язання цих проблем тісно пов’язане із політикою і стратегією європейського виміру в освіті, що реалізується такими шляхами:</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відкрите декларування цілей і змісту навчальних курсів;</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включення європейської тематики в навчальні програми;</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погодження і визнання на державному та інституційному рівнях академічних стандартів, рекомендацій Болонської декларації;</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участь у європейських програмах і схемах студентської мобільності;</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 xml:space="preserve">розроблення навчальних курсів, які передбачають навчання майбутніх вчителів у двох країнах; </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укладання двосторонніх, багатосторонніх угод між країнами і навчальними закладами;</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розвиток регіональних структур сприяння підтримки навчання студентів у сусідніх країнах;</w:t>
      </w:r>
    </w:p>
    <w:p w:rsidR="00240F5C" w:rsidRPr="009533D9" w:rsidRDefault="00240F5C" w:rsidP="00240F5C">
      <w:pPr>
        <w:spacing w:line="360" w:lineRule="auto"/>
        <w:ind w:firstLine="709"/>
        <w:contextualSpacing/>
        <w:jc w:val="both"/>
        <w:rPr>
          <w:sz w:val="28"/>
          <w:szCs w:val="28"/>
        </w:rPr>
      </w:pPr>
      <w:r w:rsidRPr="003B4B3E">
        <w:rPr>
          <w:rStyle w:val="ae"/>
          <w:sz w:val="28"/>
          <w:szCs w:val="28"/>
          <w:lang w:val="uk-UA"/>
        </w:rPr>
        <w:t>–</w:t>
      </w:r>
      <w:r>
        <w:rPr>
          <w:rStyle w:val="ae"/>
          <w:sz w:val="28"/>
          <w:szCs w:val="28"/>
          <w:lang w:val="uk-UA"/>
        </w:rPr>
        <w:t> </w:t>
      </w:r>
      <w:r w:rsidRPr="009533D9">
        <w:rPr>
          <w:rStyle w:val="ae"/>
          <w:sz w:val="28"/>
          <w:szCs w:val="28"/>
        </w:rPr>
        <w:t>законодавча підтримка навчання іноземних мов у рамках роз</w:t>
      </w:r>
      <w:r w:rsidRPr="009533D9">
        <w:rPr>
          <w:rStyle w:val="l6"/>
          <w:sz w:val="28"/>
          <w:szCs w:val="28"/>
        </w:rPr>
        <w:t xml:space="preserve">будови європейського </w:t>
      </w:r>
      <w:r w:rsidRPr="009533D9">
        <w:rPr>
          <w:rStyle w:val="l7"/>
          <w:sz w:val="28"/>
          <w:szCs w:val="28"/>
        </w:rPr>
        <w:t>виміру</w:t>
      </w:r>
      <w:r w:rsidRPr="009533D9">
        <w:rPr>
          <w:rStyle w:val="ae"/>
          <w:sz w:val="28"/>
          <w:szCs w:val="28"/>
        </w:rPr>
        <w:t xml:space="preserve">. </w:t>
      </w:r>
    </w:p>
    <w:p w:rsidR="00240F5C" w:rsidRDefault="00240F5C" w:rsidP="00240F5C">
      <w:pPr>
        <w:spacing w:line="360" w:lineRule="auto"/>
        <w:ind w:firstLine="709"/>
        <w:contextualSpacing/>
        <w:jc w:val="both"/>
        <w:rPr>
          <w:rStyle w:val="ae"/>
          <w:sz w:val="28"/>
          <w:szCs w:val="28"/>
          <w:lang w:val="uk-UA"/>
        </w:rPr>
      </w:pPr>
      <w:r>
        <w:rPr>
          <w:rStyle w:val="ae"/>
          <w:sz w:val="28"/>
          <w:szCs w:val="28"/>
          <w:lang w:val="uk-UA"/>
        </w:rPr>
        <w:t>3. П</w:t>
      </w:r>
      <w:r w:rsidRPr="009533D9">
        <w:rPr>
          <w:rStyle w:val="ae"/>
          <w:sz w:val="28"/>
          <w:szCs w:val="28"/>
        </w:rPr>
        <w:t xml:space="preserve">рофесіоналізм майбутнього вчителя іноземної мови значною мірою залежить від того, наскільки він буде здатним забезпечити автентичність </w:t>
      </w:r>
      <w:r w:rsidRPr="009533D9">
        <w:rPr>
          <w:rStyle w:val="ae"/>
          <w:sz w:val="28"/>
          <w:szCs w:val="28"/>
        </w:rPr>
        <w:lastRenderedPageBreak/>
        <w:t xml:space="preserve">іноземної мови в педагогічному процесі. Для цього йому необхідно бути добре обізнаним із відповідною виучуваній мови культурою, усвідомлювати дериваційно-смислові зв’язки, які їх пов’язують. </w:t>
      </w:r>
      <w:r>
        <w:rPr>
          <w:rStyle w:val="ae"/>
          <w:sz w:val="28"/>
          <w:szCs w:val="28"/>
          <w:lang w:val="uk-UA"/>
        </w:rPr>
        <w:t>П</w:t>
      </w:r>
      <w:r w:rsidRPr="009533D9">
        <w:rPr>
          <w:rStyle w:val="ae"/>
          <w:sz w:val="28"/>
          <w:szCs w:val="28"/>
        </w:rPr>
        <w:t>рофесіоналізм учителя визначається його здатністю навчити своїх учнів використовувати іноземну мову грамотно, точно і ефективно, наскільки це можливо в різних контекстах. Тому підготовка вчителя-професіонала в галузі іноземних мов має охоплювати такі складники, як: контекст/контент, функції, точність, правильність, інтерактивне й креативне користування мовою, результативність.</w:t>
      </w:r>
      <w:r>
        <w:rPr>
          <w:rStyle w:val="ae"/>
          <w:sz w:val="28"/>
          <w:szCs w:val="28"/>
          <w:lang w:val="uk-UA"/>
        </w:rPr>
        <w:t xml:space="preserve"> </w:t>
      </w:r>
      <w:r w:rsidRPr="008D2357">
        <w:rPr>
          <w:rStyle w:val="ae"/>
          <w:sz w:val="28"/>
          <w:szCs w:val="28"/>
          <w:lang w:val="uk-UA"/>
        </w:rPr>
        <w:t>Таке розуміння професіоналізму, на думку вчених, є прогресивним, позаяк</w:t>
      </w:r>
      <w:r>
        <w:rPr>
          <w:rStyle w:val="ae"/>
          <w:sz w:val="28"/>
          <w:szCs w:val="28"/>
          <w:lang w:val="uk-UA"/>
        </w:rPr>
        <w:t xml:space="preserve"> </w:t>
      </w:r>
      <w:r w:rsidRPr="008D2357">
        <w:rPr>
          <w:rStyle w:val="ae"/>
          <w:sz w:val="28"/>
          <w:szCs w:val="28"/>
          <w:lang w:val="uk-UA"/>
        </w:rPr>
        <w:t>набагато краще відповідає запитам ХХІ століття, аніж пріоритети лінгвістичної підготовки попереднього періоду, базовані на структурі, літературі й перекладі.</w:t>
      </w:r>
    </w:p>
    <w:p w:rsidR="00240F5C" w:rsidRDefault="00240F5C" w:rsidP="00240F5C">
      <w:pPr>
        <w:pStyle w:val="a9"/>
        <w:spacing w:line="360" w:lineRule="auto"/>
        <w:ind w:left="0" w:firstLine="709"/>
        <w:jc w:val="both"/>
        <w:rPr>
          <w:rStyle w:val="markedcontent"/>
          <w:sz w:val="28"/>
          <w:szCs w:val="28"/>
          <w:lang w:val="uk-UA"/>
        </w:rPr>
      </w:pPr>
      <w:r>
        <w:rPr>
          <w:rStyle w:val="ae"/>
          <w:sz w:val="28"/>
          <w:szCs w:val="28"/>
          <w:lang w:val="uk-UA"/>
        </w:rPr>
        <w:t>4. П</w:t>
      </w:r>
      <w:r w:rsidRPr="008D2357">
        <w:rPr>
          <w:rStyle w:val="markedcontent"/>
          <w:sz w:val="28"/>
          <w:szCs w:val="28"/>
          <w:lang w:val="uk-UA"/>
        </w:rPr>
        <w:t xml:space="preserve">рофесійну підготовку майбутніх учителів іноземних мов </w:t>
      </w:r>
      <w:r>
        <w:rPr>
          <w:rStyle w:val="markedcontent"/>
          <w:sz w:val="28"/>
          <w:szCs w:val="28"/>
          <w:lang w:val="uk-UA"/>
        </w:rPr>
        <w:t xml:space="preserve">визначено </w:t>
      </w:r>
      <w:r w:rsidRPr="008D2357">
        <w:rPr>
          <w:rStyle w:val="markedcontent"/>
          <w:sz w:val="28"/>
          <w:szCs w:val="28"/>
          <w:lang w:val="uk-UA"/>
        </w:rPr>
        <w:t>як процес</w:t>
      </w:r>
      <w:r>
        <w:rPr>
          <w:rStyle w:val="markedcontent"/>
          <w:sz w:val="28"/>
          <w:szCs w:val="28"/>
          <w:lang w:val="uk-UA"/>
        </w:rPr>
        <w:t xml:space="preserve"> становлення його особистості</w:t>
      </w:r>
      <w:r w:rsidRPr="008D2357">
        <w:rPr>
          <w:rStyle w:val="markedcontent"/>
          <w:sz w:val="28"/>
          <w:szCs w:val="28"/>
          <w:lang w:val="uk-UA"/>
        </w:rPr>
        <w:t>, що охоплює засвоєння основ теоретичних і</w:t>
      </w:r>
      <w:r>
        <w:rPr>
          <w:rStyle w:val="markedcontent"/>
          <w:sz w:val="28"/>
          <w:szCs w:val="28"/>
          <w:lang w:val="uk-UA"/>
        </w:rPr>
        <w:t xml:space="preserve"> </w:t>
      </w:r>
      <w:r w:rsidRPr="008D2357">
        <w:rPr>
          <w:rStyle w:val="markedcontent"/>
          <w:sz w:val="28"/>
          <w:szCs w:val="28"/>
          <w:lang w:val="uk-UA"/>
        </w:rPr>
        <w:t>спеціальних знань і застосування їх на практиці; формування вмінь і навичок</w:t>
      </w:r>
      <w:r>
        <w:rPr>
          <w:rStyle w:val="markedcontent"/>
          <w:sz w:val="28"/>
          <w:szCs w:val="28"/>
          <w:lang w:val="uk-UA"/>
        </w:rPr>
        <w:t xml:space="preserve"> </w:t>
      </w:r>
      <w:r w:rsidRPr="008D2357">
        <w:rPr>
          <w:rStyle w:val="markedcontent"/>
          <w:sz w:val="28"/>
          <w:szCs w:val="28"/>
          <w:lang w:val="uk-UA"/>
        </w:rPr>
        <w:t>іншомовного спілкування для ефективного виконання професійних завдань</w:t>
      </w:r>
      <w:r>
        <w:rPr>
          <w:rStyle w:val="markedcontent"/>
          <w:sz w:val="28"/>
          <w:szCs w:val="28"/>
          <w:lang w:val="uk-UA"/>
        </w:rPr>
        <w:t xml:space="preserve"> </w:t>
      </w:r>
      <w:r w:rsidRPr="008D2357">
        <w:rPr>
          <w:rStyle w:val="markedcontent"/>
          <w:sz w:val="28"/>
          <w:szCs w:val="28"/>
          <w:lang w:val="uk-UA"/>
        </w:rPr>
        <w:t>пізнавального та практичного характеру у майбутній професійно-педагогічній</w:t>
      </w:r>
      <w:r>
        <w:rPr>
          <w:rStyle w:val="markedcontent"/>
          <w:sz w:val="28"/>
          <w:szCs w:val="28"/>
          <w:lang w:val="uk-UA"/>
        </w:rPr>
        <w:t xml:space="preserve"> </w:t>
      </w:r>
      <w:r w:rsidRPr="008D2357">
        <w:rPr>
          <w:rStyle w:val="markedcontent"/>
          <w:sz w:val="28"/>
          <w:szCs w:val="28"/>
          <w:lang w:val="uk-UA"/>
        </w:rPr>
        <w:t>діяльності; сформованість важливих для майбутнього фахівця професійних</w:t>
      </w:r>
      <w:r>
        <w:rPr>
          <w:rStyle w:val="markedcontent"/>
          <w:sz w:val="28"/>
          <w:szCs w:val="28"/>
          <w:lang w:val="uk-UA"/>
        </w:rPr>
        <w:t xml:space="preserve"> </w:t>
      </w:r>
      <w:r w:rsidRPr="008D2357">
        <w:rPr>
          <w:rStyle w:val="markedcontent"/>
          <w:sz w:val="28"/>
          <w:szCs w:val="28"/>
          <w:lang w:val="uk-UA"/>
        </w:rPr>
        <w:t>якостей</w:t>
      </w:r>
      <w:r>
        <w:rPr>
          <w:rStyle w:val="markedcontent"/>
          <w:sz w:val="28"/>
          <w:szCs w:val="28"/>
          <w:lang w:val="uk-UA"/>
        </w:rPr>
        <w:t>.</w:t>
      </w:r>
    </w:p>
    <w:p w:rsidR="00240F5C" w:rsidRDefault="00240F5C" w:rsidP="00240F5C">
      <w:pPr>
        <w:spacing w:line="360" w:lineRule="auto"/>
        <w:ind w:firstLine="709"/>
        <w:contextualSpacing/>
        <w:jc w:val="both"/>
        <w:rPr>
          <w:sz w:val="28"/>
          <w:szCs w:val="28"/>
          <w:lang w:val="uk-UA"/>
        </w:rPr>
      </w:pPr>
      <w:r>
        <w:rPr>
          <w:rStyle w:val="markedcontent"/>
          <w:sz w:val="28"/>
          <w:szCs w:val="28"/>
          <w:lang w:val="uk-UA"/>
        </w:rPr>
        <w:t>5. </w:t>
      </w:r>
      <w:r>
        <w:rPr>
          <w:sz w:val="28"/>
          <w:szCs w:val="28"/>
          <w:lang w:val="uk-UA"/>
        </w:rPr>
        <w:t>П</w:t>
      </w:r>
      <w:r w:rsidRPr="008C036B">
        <w:rPr>
          <w:sz w:val="28"/>
          <w:szCs w:val="28"/>
          <w:lang w:val="uk-UA"/>
        </w:rPr>
        <w:t>ідготов</w:t>
      </w:r>
      <w:r>
        <w:rPr>
          <w:sz w:val="28"/>
          <w:szCs w:val="28"/>
          <w:lang w:val="uk-UA"/>
        </w:rPr>
        <w:t>ці</w:t>
      </w:r>
      <w:r w:rsidRPr="008C036B">
        <w:rPr>
          <w:sz w:val="28"/>
          <w:szCs w:val="28"/>
          <w:lang w:val="uk-UA"/>
        </w:rPr>
        <w:t xml:space="preserve"> майбутніх учителів іноземних мов у різних країнах</w:t>
      </w:r>
      <w:r>
        <w:rPr>
          <w:sz w:val="28"/>
          <w:szCs w:val="28"/>
          <w:lang w:val="uk-UA"/>
        </w:rPr>
        <w:t xml:space="preserve"> притаманне р</w:t>
      </w:r>
      <w:r w:rsidRPr="007D4009">
        <w:rPr>
          <w:sz w:val="28"/>
          <w:szCs w:val="28"/>
          <w:lang w:val="uk-UA"/>
        </w:rPr>
        <w:t>ізноманіття моделей</w:t>
      </w:r>
      <w:r>
        <w:rPr>
          <w:sz w:val="28"/>
          <w:szCs w:val="28"/>
          <w:lang w:val="uk-UA"/>
        </w:rPr>
        <w:t>, що</w:t>
      </w:r>
      <w:r w:rsidRPr="007D4009">
        <w:rPr>
          <w:sz w:val="28"/>
          <w:szCs w:val="28"/>
          <w:lang w:val="uk-UA"/>
        </w:rPr>
        <w:t xml:space="preserve"> свідчить про широку варіативність і</w:t>
      </w:r>
      <w:r>
        <w:rPr>
          <w:sz w:val="28"/>
          <w:szCs w:val="28"/>
          <w:lang w:val="uk-UA"/>
        </w:rPr>
        <w:t xml:space="preserve"> </w:t>
      </w:r>
      <w:r w:rsidRPr="007D4009">
        <w:rPr>
          <w:sz w:val="28"/>
          <w:szCs w:val="28"/>
          <w:lang w:val="uk-UA"/>
        </w:rPr>
        <w:t xml:space="preserve">динамічність </w:t>
      </w:r>
      <w:r>
        <w:rPr>
          <w:sz w:val="28"/>
          <w:szCs w:val="28"/>
          <w:lang w:val="uk-UA"/>
        </w:rPr>
        <w:t xml:space="preserve">її </w:t>
      </w:r>
      <w:r w:rsidRPr="007D4009">
        <w:rPr>
          <w:sz w:val="28"/>
          <w:szCs w:val="28"/>
          <w:lang w:val="uk-UA"/>
        </w:rPr>
        <w:t>розвитку</w:t>
      </w:r>
      <w:r>
        <w:rPr>
          <w:sz w:val="28"/>
          <w:szCs w:val="28"/>
          <w:lang w:val="uk-UA"/>
        </w:rPr>
        <w:t>. Остання</w:t>
      </w:r>
      <w:r w:rsidRPr="007D4009">
        <w:rPr>
          <w:sz w:val="28"/>
          <w:szCs w:val="28"/>
          <w:lang w:val="uk-UA"/>
        </w:rPr>
        <w:t xml:space="preserve"> </w:t>
      </w:r>
      <w:r>
        <w:rPr>
          <w:sz w:val="28"/>
          <w:szCs w:val="28"/>
          <w:lang w:val="uk-UA"/>
        </w:rPr>
        <w:t>здійснюється згідно певних моделей з означенням типу кваліфікації</w:t>
      </w:r>
      <w:r w:rsidRPr="008C036B">
        <w:rPr>
          <w:sz w:val="28"/>
          <w:szCs w:val="28"/>
          <w:lang w:val="uk-UA"/>
        </w:rPr>
        <w:t>:</w:t>
      </w:r>
    </w:p>
    <w:p w:rsidR="00240F5C" w:rsidRDefault="00240F5C" w:rsidP="00240F5C">
      <w:pPr>
        <w:spacing w:line="360" w:lineRule="auto"/>
        <w:ind w:firstLine="709"/>
        <w:contextualSpacing/>
        <w:jc w:val="both"/>
        <w:rPr>
          <w:sz w:val="28"/>
          <w:szCs w:val="28"/>
          <w:lang w:val="uk-UA"/>
        </w:rPr>
      </w:pPr>
      <w:r w:rsidRPr="008C036B">
        <w:rPr>
          <w:sz w:val="28"/>
          <w:szCs w:val="28"/>
          <w:lang w:val="uk-UA"/>
        </w:rPr>
        <w:t xml:space="preserve">– бакалавр-педагог (з додатковим знанням іноземної мови). </w:t>
      </w:r>
      <w:r w:rsidRPr="00086646">
        <w:rPr>
          <w:sz w:val="28"/>
          <w:szCs w:val="28"/>
          <w:lang w:val="uk-UA"/>
        </w:rPr>
        <w:t>Модель</w:t>
      </w:r>
      <w:r>
        <w:rPr>
          <w:sz w:val="28"/>
          <w:szCs w:val="28"/>
          <w:lang w:val="uk-UA"/>
        </w:rPr>
        <w:t xml:space="preserve"> </w:t>
      </w:r>
      <w:r w:rsidRPr="00086646">
        <w:rPr>
          <w:sz w:val="28"/>
          <w:szCs w:val="28"/>
          <w:lang w:val="uk-UA"/>
        </w:rPr>
        <w:t>особливо поширена в Австрії, Великій Британії, Німеччині;</w:t>
      </w:r>
    </w:p>
    <w:p w:rsidR="00240F5C" w:rsidRDefault="00240F5C" w:rsidP="00240F5C">
      <w:pPr>
        <w:spacing w:line="360" w:lineRule="auto"/>
        <w:ind w:firstLine="709"/>
        <w:contextualSpacing/>
        <w:jc w:val="both"/>
        <w:rPr>
          <w:sz w:val="28"/>
          <w:szCs w:val="28"/>
          <w:lang w:val="uk-UA"/>
        </w:rPr>
      </w:pPr>
      <w:r>
        <w:rPr>
          <w:sz w:val="28"/>
          <w:szCs w:val="28"/>
          <w:lang w:val="uk-UA"/>
        </w:rPr>
        <w:t>– </w:t>
      </w:r>
      <w:r w:rsidRPr="00086646">
        <w:rPr>
          <w:sz w:val="28"/>
          <w:szCs w:val="28"/>
          <w:lang w:val="uk-UA"/>
        </w:rPr>
        <w:t>бакалавр-лінгвіст (з додатковою кваліфікацією в галузі</w:t>
      </w:r>
      <w:r>
        <w:rPr>
          <w:sz w:val="28"/>
          <w:szCs w:val="28"/>
          <w:lang w:val="uk-UA"/>
        </w:rPr>
        <w:t xml:space="preserve"> </w:t>
      </w:r>
      <w:r w:rsidRPr="00086646">
        <w:rPr>
          <w:sz w:val="28"/>
          <w:szCs w:val="28"/>
          <w:lang w:val="uk-UA"/>
        </w:rPr>
        <w:t xml:space="preserve">педагогіки). </w:t>
      </w:r>
      <w:r w:rsidRPr="00B03AAB">
        <w:rPr>
          <w:sz w:val="28"/>
          <w:szCs w:val="28"/>
          <w:lang w:val="uk-UA"/>
        </w:rPr>
        <w:t>Модель яскраво представлена у Великій Британії,</w:t>
      </w:r>
      <w:r>
        <w:rPr>
          <w:sz w:val="28"/>
          <w:szCs w:val="28"/>
          <w:lang w:val="uk-UA"/>
        </w:rPr>
        <w:t xml:space="preserve"> </w:t>
      </w:r>
      <w:r w:rsidRPr="00B03AAB">
        <w:rPr>
          <w:sz w:val="28"/>
          <w:szCs w:val="28"/>
          <w:lang w:val="uk-UA"/>
        </w:rPr>
        <w:t>Німеччині</w:t>
      </w:r>
      <w:r>
        <w:rPr>
          <w:sz w:val="28"/>
          <w:szCs w:val="28"/>
          <w:lang w:val="uk-UA"/>
        </w:rPr>
        <w:t>.</w:t>
      </w:r>
    </w:p>
    <w:p w:rsidR="00240F5C" w:rsidRDefault="00240F5C" w:rsidP="00240F5C">
      <w:pPr>
        <w:spacing w:line="360" w:lineRule="auto"/>
        <w:ind w:firstLine="709"/>
        <w:contextualSpacing/>
        <w:jc w:val="both"/>
        <w:rPr>
          <w:sz w:val="28"/>
          <w:szCs w:val="28"/>
          <w:lang w:val="uk-UA"/>
        </w:rPr>
      </w:pPr>
      <w:r w:rsidRPr="007D4009">
        <w:rPr>
          <w:sz w:val="28"/>
          <w:szCs w:val="28"/>
          <w:lang w:val="uk-UA"/>
        </w:rPr>
        <w:t>–</w:t>
      </w:r>
      <w:r>
        <w:rPr>
          <w:sz w:val="28"/>
          <w:szCs w:val="28"/>
          <w:lang w:val="uk-UA"/>
        </w:rPr>
        <w:t> </w:t>
      </w:r>
      <w:r w:rsidRPr="007D4009">
        <w:rPr>
          <w:sz w:val="28"/>
          <w:szCs w:val="28"/>
          <w:lang w:val="uk-UA"/>
        </w:rPr>
        <w:t>магістр</w:t>
      </w:r>
      <w:r>
        <w:rPr>
          <w:sz w:val="28"/>
          <w:szCs w:val="28"/>
          <w:lang w:val="uk-UA"/>
        </w:rPr>
        <w:t xml:space="preserve"> філології (англійської, французької, німецької, іспанської)</w:t>
      </w:r>
      <w:r w:rsidRPr="007D4009">
        <w:rPr>
          <w:sz w:val="28"/>
          <w:szCs w:val="28"/>
          <w:lang w:val="uk-UA"/>
        </w:rPr>
        <w:t xml:space="preserve">. </w:t>
      </w:r>
      <w:r w:rsidRPr="00B03AAB">
        <w:rPr>
          <w:sz w:val="28"/>
          <w:szCs w:val="28"/>
          <w:lang w:val="uk-UA"/>
        </w:rPr>
        <w:t xml:space="preserve">Модель особливо розвинена </w:t>
      </w:r>
      <w:r>
        <w:rPr>
          <w:sz w:val="28"/>
          <w:szCs w:val="28"/>
          <w:lang w:val="uk-UA"/>
        </w:rPr>
        <w:t xml:space="preserve">у Франції, </w:t>
      </w:r>
      <w:r w:rsidRPr="00B03AAB">
        <w:rPr>
          <w:sz w:val="28"/>
          <w:szCs w:val="28"/>
          <w:lang w:val="uk-UA"/>
        </w:rPr>
        <w:t>Великій Британії</w:t>
      </w:r>
      <w:r>
        <w:rPr>
          <w:sz w:val="28"/>
          <w:szCs w:val="28"/>
          <w:lang w:val="uk-UA"/>
        </w:rPr>
        <w:t>.</w:t>
      </w:r>
      <w:r w:rsidRPr="00B03AAB">
        <w:rPr>
          <w:sz w:val="28"/>
          <w:szCs w:val="28"/>
          <w:lang w:val="uk-UA"/>
        </w:rPr>
        <w:t xml:space="preserve"> </w:t>
      </w:r>
    </w:p>
    <w:p w:rsidR="00240F5C" w:rsidRDefault="00240F5C" w:rsidP="00240F5C">
      <w:pPr>
        <w:spacing w:line="360" w:lineRule="auto"/>
        <w:ind w:firstLine="709"/>
        <w:contextualSpacing/>
        <w:jc w:val="both"/>
        <w:rPr>
          <w:sz w:val="28"/>
          <w:szCs w:val="28"/>
          <w:lang w:val="uk-UA"/>
        </w:rPr>
      </w:pPr>
      <w:r>
        <w:rPr>
          <w:sz w:val="28"/>
          <w:szCs w:val="28"/>
          <w:lang w:val="uk-UA"/>
        </w:rPr>
        <w:t>4. С</w:t>
      </w:r>
      <w:r w:rsidRPr="00CB5D51">
        <w:rPr>
          <w:sz w:val="28"/>
          <w:szCs w:val="28"/>
          <w:lang w:val="uk-UA"/>
        </w:rPr>
        <w:t>истем</w:t>
      </w:r>
      <w:r>
        <w:rPr>
          <w:sz w:val="28"/>
          <w:szCs w:val="28"/>
          <w:lang w:val="uk-UA"/>
        </w:rPr>
        <w:t>а</w:t>
      </w:r>
      <w:r w:rsidRPr="00CB5D51">
        <w:rPr>
          <w:sz w:val="28"/>
          <w:szCs w:val="28"/>
          <w:lang w:val="uk-UA"/>
        </w:rPr>
        <w:t xml:space="preserve"> професійної підготовки майбутніх</w:t>
      </w:r>
      <w:r>
        <w:rPr>
          <w:sz w:val="28"/>
          <w:szCs w:val="28"/>
          <w:lang w:val="uk-UA"/>
        </w:rPr>
        <w:t xml:space="preserve"> </w:t>
      </w:r>
      <w:r w:rsidRPr="00CB5D51">
        <w:rPr>
          <w:sz w:val="28"/>
          <w:szCs w:val="28"/>
          <w:lang w:val="uk-UA"/>
        </w:rPr>
        <w:t xml:space="preserve">учителів іноземних мов </w:t>
      </w:r>
      <w:r>
        <w:rPr>
          <w:sz w:val="28"/>
          <w:szCs w:val="28"/>
          <w:lang w:val="uk-UA"/>
        </w:rPr>
        <w:t xml:space="preserve">у </w:t>
      </w:r>
      <w:r w:rsidRPr="00CB5D51">
        <w:rPr>
          <w:sz w:val="28"/>
          <w:szCs w:val="28"/>
          <w:lang w:val="uk-UA"/>
        </w:rPr>
        <w:t>провідних західних країн</w:t>
      </w:r>
      <w:r>
        <w:rPr>
          <w:sz w:val="28"/>
          <w:szCs w:val="28"/>
          <w:lang w:val="uk-UA"/>
        </w:rPr>
        <w:t>ах</w:t>
      </w:r>
      <w:r w:rsidRPr="00CB5D51">
        <w:rPr>
          <w:sz w:val="28"/>
          <w:szCs w:val="28"/>
          <w:lang w:val="uk-UA"/>
        </w:rPr>
        <w:t xml:space="preserve"> (США, Великобританія, Німеччина, Франція) </w:t>
      </w:r>
      <w:r>
        <w:rPr>
          <w:sz w:val="28"/>
          <w:szCs w:val="28"/>
          <w:lang w:val="uk-UA"/>
        </w:rPr>
        <w:t>має</w:t>
      </w:r>
      <w:r w:rsidRPr="00CB5D51">
        <w:rPr>
          <w:sz w:val="28"/>
          <w:szCs w:val="28"/>
          <w:lang w:val="uk-UA"/>
        </w:rPr>
        <w:t xml:space="preserve"> </w:t>
      </w:r>
      <w:r>
        <w:rPr>
          <w:sz w:val="28"/>
          <w:szCs w:val="28"/>
          <w:lang w:val="uk-UA"/>
        </w:rPr>
        <w:lastRenderedPageBreak/>
        <w:t>три</w:t>
      </w:r>
      <w:r w:rsidRPr="00CB5D51">
        <w:rPr>
          <w:sz w:val="28"/>
          <w:szCs w:val="28"/>
          <w:lang w:val="uk-UA"/>
        </w:rPr>
        <w:t xml:space="preserve"> принципово важливі відмінності,</w:t>
      </w:r>
      <w:r>
        <w:rPr>
          <w:sz w:val="28"/>
          <w:szCs w:val="28"/>
          <w:lang w:val="uk-UA"/>
        </w:rPr>
        <w:t xml:space="preserve"> </w:t>
      </w:r>
      <w:r w:rsidRPr="00CB5D51">
        <w:rPr>
          <w:sz w:val="28"/>
          <w:szCs w:val="28"/>
          <w:lang w:val="uk-UA"/>
        </w:rPr>
        <w:t xml:space="preserve">які </w:t>
      </w:r>
      <w:r>
        <w:rPr>
          <w:sz w:val="28"/>
          <w:szCs w:val="28"/>
          <w:lang w:val="uk-UA"/>
        </w:rPr>
        <w:t>становлять</w:t>
      </w:r>
      <w:r w:rsidRPr="00CB5D51">
        <w:rPr>
          <w:sz w:val="28"/>
          <w:szCs w:val="28"/>
          <w:lang w:val="uk-UA"/>
        </w:rPr>
        <w:t xml:space="preserve"> інноваційне поле для ефективних шляхів </w:t>
      </w:r>
      <w:r>
        <w:rPr>
          <w:sz w:val="28"/>
          <w:szCs w:val="28"/>
          <w:lang w:val="uk-UA"/>
        </w:rPr>
        <w:t xml:space="preserve">її </w:t>
      </w:r>
      <w:r w:rsidRPr="00CB5D51">
        <w:rPr>
          <w:sz w:val="28"/>
          <w:szCs w:val="28"/>
          <w:lang w:val="uk-UA"/>
        </w:rPr>
        <w:t>вдосконалення</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о-перше, отримання кількох рівнів базової педагогічної освіти, й,</w:t>
      </w:r>
      <w:r>
        <w:rPr>
          <w:sz w:val="28"/>
          <w:szCs w:val="28"/>
          <w:lang w:val="uk-UA"/>
        </w:rPr>
        <w:t xml:space="preserve"> </w:t>
      </w:r>
      <w:r w:rsidRPr="00CB5D51">
        <w:rPr>
          <w:sz w:val="28"/>
          <w:szCs w:val="28"/>
          <w:lang w:val="uk-UA"/>
        </w:rPr>
        <w:t>відповідно кількох варіантів диплому про вищу педагогічну освіту, які дають</w:t>
      </w:r>
      <w:r>
        <w:rPr>
          <w:sz w:val="28"/>
          <w:szCs w:val="28"/>
          <w:lang w:val="uk-UA"/>
        </w:rPr>
        <w:t xml:space="preserve"> </w:t>
      </w:r>
      <w:r w:rsidRPr="00CB5D51">
        <w:rPr>
          <w:sz w:val="28"/>
          <w:szCs w:val="28"/>
          <w:lang w:val="uk-UA"/>
        </w:rPr>
        <w:t>можливість адміністрації школи диференціювати вчительський функціонал</w:t>
      </w:r>
      <w:r>
        <w:rPr>
          <w:sz w:val="28"/>
          <w:szCs w:val="28"/>
          <w:lang w:val="uk-UA"/>
        </w:rPr>
        <w:t xml:space="preserve"> </w:t>
      </w:r>
      <w:r w:rsidRPr="00CB5D51">
        <w:rPr>
          <w:sz w:val="28"/>
          <w:szCs w:val="28"/>
          <w:lang w:val="uk-UA"/>
        </w:rPr>
        <w:t>майбутнього педагога, створювати природну кадрову конкуренцію і</w:t>
      </w:r>
      <w:r>
        <w:rPr>
          <w:sz w:val="28"/>
          <w:szCs w:val="28"/>
          <w:lang w:val="uk-UA"/>
        </w:rPr>
        <w:t xml:space="preserve"> </w:t>
      </w:r>
      <w:r w:rsidRPr="00CB5D51">
        <w:rPr>
          <w:sz w:val="28"/>
          <w:szCs w:val="28"/>
          <w:lang w:val="uk-UA"/>
        </w:rPr>
        <w:t>проводити відбір найбільш підготовлених працівників</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о-друге, активізація практичної підготовки майбутнього вчителя до</w:t>
      </w:r>
      <w:r>
        <w:rPr>
          <w:sz w:val="28"/>
          <w:szCs w:val="28"/>
          <w:lang w:val="uk-UA"/>
        </w:rPr>
        <w:t xml:space="preserve"> </w:t>
      </w:r>
      <w:r w:rsidRPr="00CB5D51">
        <w:rPr>
          <w:sz w:val="28"/>
          <w:szCs w:val="28"/>
          <w:lang w:val="uk-UA"/>
        </w:rPr>
        <w:t>роботи, а не на теоретичний багаж, аж до системи референдіата, коли</w:t>
      </w:r>
      <w:r>
        <w:rPr>
          <w:sz w:val="28"/>
          <w:szCs w:val="28"/>
          <w:lang w:val="uk-UA"/>
        </w:rPr>
        <w:t xml:space="preserve"> </w:t>
      </w:r>
      <w:r w:rsidRPr="00CB5D51">
        <w:rPr>
          <w:sz w:val="28"/>
          <w:szCs w:val="28"/>
          <w:lang w:val="uk-UA"/>
        </w:rPr>
        <w:t>отримання диплома про освіту пов’язується не стільки зі складанням іспитів</w:t>
      </w:r>
      <w:r>
        <w:rPr>
          <w:sz w:val="28"/>
          <w:szCs w:val="28"/>
          <w:lang w:val="uk-UA"/>
        </w:rPr>
        <w:t xml:space="preserve"> </w:t>
      </w:r>
      <w:r w:rsidRPr="00CB5D51">
        <w:rPr>
          <w:sz w:val="28"/>
          <w:szCs w:val="28"/>
          <w:lang w:val="uk-UA"/>
        </w:rPr>
        <w:t xml:space="preserve">та захистом кваліфікаційної роботи, скільки з успішним </w:t>
      </w:r>
      <w:r>
        <w:rPr>
          <w:sz w:val="28"/>
          <w:szCs w:val="28"/>
          <w:lang w:val="uk-UA"/>
        </w:rPr>
        <w:t xml:space="preserve">після вузівським </w:t>
      </w:r>
      <w:r w:rsidRPr="00CB5D51">
        <w:rPr>
          <w:sz w:val="28"/>
          <w:szCs w:val="28"/>
          <w:lang w:val="uk-UA"/>
        </w:rPr>
        <w:t>стажуванням молодого фахівця в школі, де він доводить, що отримані знання</w:t>
      </w:r>
      <w:r>
        <w:rPr>
          <w:sz w:val="28"/>
          <w:szCs w:val="28"/>
          <w:lang w:val="uk-UA"/>
        </w:rPr>
        <w:t xml:space="preserve"> </w:t>
      </w:r>
      <w:r w:rsidRPr="00CB5D51">
        <w:rPr>
          <w:sz w:val="28"/>
          <w:szCs w:val="28"/>
          <w:lang w:val="uk-UA"/>
        </w:rPr>
        <w:t>і компетенції реально застосов</w:t>
      </w:r>
      <w:r>
        <w:rPr>
          <w:sz w:val="28"/>
          <w:szCs w:val="28"/>
          <w:lang w:val="uk-UA"/>
        </w:rPr>
        <w:t>а</w:t>
      </w:r>
      <w:r w:rsidRPr="00CB5D51">
        <w:rPr>
          <w:sz w:val="28"/>
          <w:szCs w:val="28"/>
          <w:lang w:val="uk-UA"/>
        </w:rPr>
        <w:t>ні, і школа отримує підготовленого фахівця</w:t>
      </w:r>
      <w:r>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 п</w:t>
      </w:r>
      <w:r w:rsidRPr="00CB5D51">
        <w:rPr>
          <w:sz w:val="28"/>
          <w:szCs w:val="28"/>
          <w:lang w:val="uk-UA"/>
        </w:rPr>
        <w:t>о-третє, високий соціальний статус вчительської професії, що</w:t>
      </w:r>
      <w:r>
        <w:rPr>
          <w:sz w:val="28"/>
          <w:szCs w:val="28"/>
          <w:lang w:val="uk-UA"/>
        </w:rPr>
        <w:t xml:space="preserve"> </w:t>
      </w:r>
      <w:r w:rsidRPr="00CB5D51">
        <w:rPr>
          <w:sz w:val="28"/>
          <w:szCs w:val="28"/>
          <w:lang w:val="uk-UA"/>
        </w:rPr>
        <w:t>проявляється в можливості реалізовувати кар’єрний ріст за рахунок освоєння</w:t>
      </w:r>
      <w:r>
        <w:rPr>
          <w:sz w:val="28"/>
          <w:szCs w:val="28"/>
          <w:lang w:val="uk-UA"/>
        </w:rPr>
        <w:t xml:space="preserve"> </w:t>
      </w:r>
      <w:r w:rsidRPr="00CB5D51">
        <w:rPr>
          <w:sz w:val="28"/>
          <w:szCs w:val="28"/>
          <w:lang w:val="uk-UA"/>
        </w:rPr>
        <w:t>вчителем іноземних мов за власною ініціативою (і за свій рахунок) фахових компетенцій, що</w:t>
      </w:r>
      <w:r>
        <w:rPr>
          <w:sz w:val="28"/>
          <w:szCs w:val="28"/>
          <w:lang w:val="uk-UA"/>
        </w:rPr>
        <w:t xml:space="preserve"> </w:t>
      </w:r>
      <w:r w:rsidRPr="00CB5D51">
        <w:rPr>
          <w:sz w:val="28"/>
          <w:szCs w:val="28"/>
          <w:lang w:val="uk-UA"/>
        </w:rPr>
        <w:t xml:space="preserve">збільшують </w:t>
      </w:r>
      <w:r>
        <w:rPr>
          <w:sz w:val="28"/>
          <w:szCs w:val="28"/>
          <w:lang w:val="uk-UA"/>
        </w:rPr>
        <w:t xml:space="preserve">його </w:t>
      </w:r>
      <w:r w:rsidRPr="00CB5D51">
        <w:rPr>
          <w:sz w:val="28"/>
          <w:szCs w:val="28"/>
          <w:lang w:val="uk-UA"/>
        </w:rPr>
        <w:t>статус і заробітну плату, наявність конкуренції в</w:t>
      </w:r>
      <w:r>
        <w:rPr>
          <w:sz w:val="28"/>
          <w:szCs w:val="28"/>
          <w:lang w:val="uk-UA"/>
        </w:rPr>
        <w:t xml:space="preserve"> </w:t>
      </w:r>
      <w:r w:rsidRPr="00CB5D51">
        <w:rPr>
          <w:sz w:val="28"/>
          <w:szCs w:val="28"/>
          <w:lang w:val="uk-UA"/>
        </w:rPr>
        <w:t>педагогічній професії; розширені функції професійної діяльності майбутнього</w:t>
      </w:r>
      <w:r>
        <w:rPr>
          <w:sz w:val="28"/>
          <w:szCs w:val="28"/>
          <w:lang w:val="uk-UA"/>
        </w:rPr>
        <w:t xml:space="preserve"> </w:t>
      </w:r>
      <w:r w:rsidRPr="00CB5D51">
        <w:rPr>
          <w:sz w:val="28"/>
          <w:szCs w:val="28"/>
          <w:lang w:val="uk-UA"/>
        </w:rPr>
        <w:t>учител</w:t>
      </w:r>
      <w:r>
        <w:rPr>
          <w:sz w:val="28"/>
          <w:szCs w:val="28"/>
          <w:lang w:val="uk-UA"/>
        </w:rPr>
        <w:t>я</w:t>
      </w:r>
      <w:r w:rsidRPr="00CB5D51">
        <w:rPr>
          <w:sz w:val="28"/>
          <w:szCs w:val="28"/>
          <w:lang w:val="uk-UA"/>
        </w:rPr>
        <w:t xml:space="preserve"> іноземних мов</w:t>
      </w:r>
      <w:r>
        <w:rPr>
          <w:sz w:val="28"/>
          <w:szCs w:val="28"/>
          <w:lang w:val="uk-UA"/>
        </w:rPr>
        <w:t>,</w:t>
      </w:r>
      <w:r w:rsidRPr="00CB5D51">
        <w:rPr>
          <w:sz w:val="28"/>
          <w:szCs w:val="28"/>
          <w:lang w:val="uk-UA"/>
        </w:rPr>
        <w:t xml:space="preserve"> зокрема, </w:t>
      </w:r>
      <w:r>
        <w:rPr>
          <w:sz w:val="28"/>
          <w:szCs w:val="28"/>
          <w:lang w:val="uk-UA"/>
        </w:rPr>
        <w:t xml:space="preserve">як </w:t>
      </w:r>
      <w:r w:rsidRPr="00CB5D51">
        <w:rPr>
          <w:sz w:val="28"/>
          <w:szCs w:val="28"/>
          <w:lang w:val="uk-UA"/>
        </w:rPr>
        <w:t>педагога-дослідника, аналітика, діагноста, вихователя,</w:t>
      </w:r>
      <w:r>
        <w:rPr>
          <w:sz w:val="28"/>
          <w:szCs w:val="28"/>
          <w:lang w:val="uk-UA"/>
        </w:rPr>
        <w:t xml:space="preserve"> </w:t>
      </w:r>
      <w:r w:rsidRPr="00CB5D51">
        <w:rPr>
          <w:sz w:val="28"/>
          <w:szCs w:val="28"/>
          <w:lang w:val="uk-UA"/>
        </w:rPr>
        <w:t>предметника, психолог</w:t>
      </w:r>
      <w:r>
        <w:rPr>
          <w:sz w:val="28"/>
          <w:szCs w:val="28"/>
          <w:lang w:val="uk-UA"/>
        </w:rPr>
        <w:t>а</w:t>
      </w:r>
      <w:r w:rsidRPr="00CB5D51">
        <w:rPr>
          <w:sz w:val="28"/>
          <w:szCs w:val="28"/>
          <w:lang w:val="uk-UA"/>
        </w:rPr>
        <w:t>, тьютора, координатора проектів, соціального</w:t>
      </w:r>
      <w:r>
        <w:rPr>
          <w:sz w:val="28"/>
          <w:szCs w:val="28"/>
          <w:lang w:val="uk-UA"/>
        </w:rPr>
        <w:t xml:space="preserve"> </w:t>
      </w:r>
      <w:r w:rsidRPr="00CB5D51">
        <w:rPr>
          <w:sz w:val="28"/>
          <w:szCs w:val="28"/>
          <w:lang w:val="uk-UA"/>
        </w:rPr>
        <w:t xml:space="preserve">педагога, коррекціоніста, організатора. </w:t>
      </w:r>
    </w:p>
    <w:p w:rsidR="00240F5C" w:rsidRDefault="00240F5C" w:rsidP="00240F5C">
      <w:pPr>
        <w:spacing w:line="360" w:lineRule="auto"/>
        <w:ind w:firstLine="709"/>
        <w:contextualSpacing/>
        <w:jc w:val="both"/>
        <w:rPr>
          <w:sz w:val="28"/>
          <w:szCs w:val="28"/>
          <w:lang w:val="uk-UA"/>
        </w:rPr>
      </w:pPr>
      <w:r w:rsidRPr="00B75D4A">
        <w:rPr>
          <w:sz w:val="28"/>
          <w:szCs w:val="28"/>
          <w:lang w:val="uk-UA"/>
        </w:rPr>
        <w:t>Ці відмінності можна розглядати як</w:t>
      </w:r>
      <w:r>
        <w:rPr>
          <w:sz w:val="28"/>
          <w:szCs w:val="28"/>
          <w:lang w:val="uk-UA"/>
        </w:rPr>
        <w:t xml:space="preserve"> </w:t>
      </w:r>
      <w:r w:rsidRPr="00B75D4A">
        <w:rPr>
          <w:sz w:val="28"/>
          <w:szCs w:val="28"/>
          <w:lang w:val="uk-UA"/>
        </w:rPr>
        <w:t>основні напрями професійної підготовки, які можна застосовувати у</w:t>
      </w:r>
      <w:r>
        <w:rPr>
          <w:sz w:val="28"/>
          <w:szCs w:val="28"/>
          <w:lang w:val="uk-UA"/>
        </w:rPr>
        <w:t xml:space="preserve"> </w:t>
      </w:r>
      <w:r w:rsidRPr="00B75D4A">
        <w:rPr>
          <w:sz w:val="28"/>
          <w:szCs w:val="28"/>
          <w:lang w:val="uk-UA"/>
        </w:rPr>
        <w:t>вітчизняних З</w:t>
      </w:r>
      <w:r>
        <w:rPr>
          <w:sz w:val="28"/>
          <w:szCs w:val="28"/>
          <w:lang w:val="uk-UA"/>
        </w:rPr>
        <w:t>ВО</w:t>
      </w:r>
      <w:r w:rsidRPr="00B75D4A">
        <w:rPr>
          <w:sz w:val="28"/>
          <w:szCs w:val="28"/>
          <w:lang w:val="uk-UA"/>
        </w:rPr>
        <w:t>.</w:t>
      </w:r>
    </w:p>
    <w:p w:rsidR="00240F5C" w:rsidRPr="001A50A9" w:rsidRDefault="00240F5C" w:rsidP="00240F5C">
      <w:pPr>
        <w:pStyle w:val="a9"/>
        <w:spacing w:line="360" w:lineRule="auto"/>
        <w:ind w:left="0" w:firstLine="567"/>
        <w:jc w:val="both"/>
        <w:rPr>
          <w:sz w:val="28"/>
          <w:szCs w:val="28"/>
          <w:lang w:val="uk-UA"/>
        </w:rPr>
      </w:pPr>
      <w:r w:rsidRPr="001A50A9">
        <w:rPr>
          <w:rStyle w:val="markedcontent"/>
          <w:sz w:val="28"/>
          <w:szCs w:val="28"/>
          <w:lang w:val="uk-UA"/>
        </w:rPr>
        <w:t>6. </w:t>
      </w:r>
      <w:r w:rsidRPr="001A50A9">
        <w:rPr>
          <w:sz w:val="28"/>
          <w:szCs w:val="28"/>
          <w:lang w:val="uk-UA"/>
        </w:rPr>
        <w:t>Визначен</w:t>
      </w:r>
      <w:r w:rsidRPr="001A50A9">
        <w:rPr>
          <w:sz w:val="28"/>
          <w:szCs w:val="28"/>
        </w:rPr>
        <w:t>o</w:t>
      </w:r>
      <w:r w:rsidRPr="001A50A9">
        <w:rPr>
          <w:sz w:val="28"/>
          <w:szCs w:val="28"/>
          <w:lang w:val="uk-UA"/>
        </w:rPr>
        <w:t xml:space="preserve"> основні компоненти системи професійної підготовки майбутніх учителів іноземних мов:</w:t>
      </w:r>
    </w:p>
    <w:p w:rsidR="00240F5C" w:rsidRPr="001A50A9" w:rsidRDefault="00240F5C" w:rsidP="00240F5C">
      <w:pPr>
        <w:spacing w:line="360" w:lineRule="auto"/>
        <w:ind w:firstLine="567"/>
        <w:contextualSpacing/>
        <w:jc w:val="both"/>
        <w:rPr>
          <w:sz w:val="28"/>
          <w:szCs w:val="28"/>
          <w:lang w:val="uk-UA"/>
        </w:rPr>
      </w:pPr>
      <w:r w:rsidRPr="001A50A9">
        <w:rPr>
          <w:sz w:val="28"/>
          <w:szCs w:val="28"/>
          <w:lang w:val="uk-UA"/>
        </w:rPr>
        <w:t>– навчально-організаційна робота (навчальні плани, типові і навчальні програми, освітньо-каліфікаційна характеристика);</w:t>
      </w:r>
    </w:p>
    <w:p w:rsidR="00240F5C" w:rsidRPr="001A50A9" w:rsidRDefault="00240F5C" w:rsidP="00240F5C">
      <w:pPr>
        <w:spacing w:line="360" w:lineRule="auto"/>
        <w:ind w:firstLine="567"/>
        <w:contextualSpacing/>
        <w:jc w:val="both"/>
        <w:rPr>
          <w:sz w:val="28"/>
          <w:szCs w:val="28"/>
          <w:lang w:val="uk-UA"/>
        </w:rPr>
      </w:pPr>
      <w:r w:rsidRPr="001A50A9">
        <w:rPr>
          <w:sz w:val="28"/>
          <w:szCs w:val="28"/>
          <w:lang w:val="uk-UA"/>
        </w:rPr>
        <w:t xml:space="preserve">– використання інноваційних технологій (діалогічна, технологія збагачення та навчання, технологія навчання у співробіництві, особистісно-орієнтована, активуюча, формувальна, кооперативна (групова), інтерактивні </w:t>
      </w:r>
      <w:r w:rsidRPr="001A50A9">
        <w:rPr>
          <w:sz w:val="28"/>
          <w:szCs w:val="28"/>
          <w:lang w:val="uk-UA"/>
        </w:rPr>
        <w:lastRenderedPageBreak/>
        <w:t>технології, інформаційно-комунікативні, мультимедійні тощо), організація педагогічної практики (практика в літніх оздоровчих таборах (з другого курсу), навчальна та виробнича);</w:t>
      </w:r>
    </w:p>
    <w:p w:rsidR="00240F5C" w:rsidRPr="001A50A9" w:rsidRDefault="00240F5C" w:rsidP="00240F5C">
      <w:pPr>
        <w:spacing w:line="360" w:lineRule="auto"/>
        <w:ind w:firstLine="567"/>
        <w:contextualSpacing/>
        <w:jc w:val="both"/>
        <w:rPr>
          <w:sz w:val="28"/>
          <w:szCs w:val="28"/>
          <w:lang w:val="uk-UA"/>
        </w:rPr>
      </w:pPr>
      <w:r w:rsidRPr="001A50A9">
        <w:rPr>
          <w:sz w:val="28"/>
          <w:szCs w:val="28"/>
          <w:lang w:val="uk-UA"/>
        </w:rPr>
        <w:t>– організація самостійної та індивідуальної роботи студентів (традиційні: аудіопрактикум у лінгафонному кабінеті, перегляд автентичних навчальних відеокурсів, написання творів, написання рефератів, есе, художніх творів; докладний письмовий стилістичний аналіз прочитаних художніх текстів; інноваційні – дистанційна освіта);</w:t>
      </w:r>
    </w:p>
    <w:p w:rsidR="00240F5C" w:rsidRPr="001A50A9" w:rsidRDefault="00240F5C" w:rsidP="00240F5C">
      <w:pPr>
        <w:spacing w:line="360" w:lineRule="auto"/>
        <w:ind w:firstLine="567"/>
        <w:contextualSpacing/>
        <w:jc w:val="both"/>
        <w:rPr>
          <w:sz w:val="28"/>
          <w:szCs w:val="28"/>
          <w:lang w:val="uk-UA"/>
        </w:rPr>
      </w:pPr>
      <w:r w:rsidRPr="001A50A9">
        <w:rPr>
          <w:sz w:val="28"/>
          <w:szCs w:val="28"/>
          <w:lang w:val="uk-UA"/>
        </w:rPr>
        <w:t>– контроль успішності студентів (попередній, поточний, тематичний (міжсесійний контроль) консультація, курсові роботи, колоквіум, залік (рубіжний контроль); семестрові екзамени, державні екзамени, дипломні</w:t>
      </w:r>
      <w:r w:rsidRPr="001A50A9">
        <w:rPr>
          <w:sz w:val="28"/>
          <w:szCs w:val="28"/>
          <w:lang w:val="uk-UA"/>
        </w:rPr>
        <w:br/>
        <w:t>роботи (підсумковий та заключний контроль).</w:t>
      </w:r>
    </w:p>
    <w:p w:rsidR="00240F5C" w:rsidRPr="001A50A9" w:rsidRDefault="00240F5C" w:rsidP="00240F5C">
      <w:pPr>
        <w:pStyle w:val="a9"/>
        <w:spacing w:line="360" w:lineRule="auto"/>
        <w:ind w:left="0" w:firstLine="567"/>
        <w:jc w:val="both"/>
        <w:rPr>
          <w:rStyle w:val="markedcontent"/>
          <w:sz w:val="28"/>
          <w:szCs w:val="28"/>
          <w:lang w:val="uk-UA"/>
        </w:rPr>
      </w:pPr>
      <w:r w:rsidRPr="001A50A9">
        <w:rPr>
          <w:rStyle w:val="markedcontent"/>
          <w:sz w:val="28"/>
          <w:szCs w:val="28"/>
          <w:lang w:val="uk-UA"/>
        </w:rPr>
        <w:t>7. Зарубіжний досвід професійної підготовки майбутніх учителів іноземних мов засвідчує ефективність:</w:t>
      </w:r>
    </w:p>
    <w:p w:rsidR="00240F5C" w:rsidRPr="001A50A9" w:rsidRDefault="00240F5C" w:rsidP="00240F5C">
      <w:pPr>
        <w:pStyle w:val="a9"/>
        <w:spacing w:line="360" w:lineRule="auto"/>
        <w:ind w:left="0" w:firstLine="567"/>
        <w:jc w:val="both"/>
        <w:rPr>
          <w:sz w:val="28"/>
          <w:szCs w:val="28"/>
          <w:lang w:val="uk-UA"/>
        </w:rPr>
      </w:pPr>
      <w:r w:rsidRPr="001A50A9">
        <w:rPr>
          <w:rStyle w:val="ae"/>
          <w:sz w:val="28"/>
          <w:szCs w:val="28"/>
          <w:lang w:val="uk-UA"/>
        </w:rPr>
        <w:t>– </w:t>
      </w:r>
      <w:r w:rsidRPr="001A50A9">
        <w:rPr>
          <w:sz w:val="28"/>
          <w:szCs w:val="28"/>
        </w:rPr>
        <w:t xml:space="preserve"> </w:t>
      </w:r>
      <w:r w:rsidRPr="001A50A9">
        <w:rPr>
          <w:sz w:val="28"/>
          <w:szCs w:val="28"/>
          <w:lang w:val="uk-UA"/>
        </w:rPr>
        <w:t>р</w:t>
      </w:r>
      <w:r w:rsidRPr="001A50A9">
        <w:rPr>
          <w:sz w:val="28"/>
          <w:szCs w:val="28"/>
        </w:rPr>
        <w:t>озробк</w:t>
      </w:r>
      <w:r w:rsidRPr="001A50A9">
        <w:rPr>
          <w:sz w:val="28"/>
          <w:szCs w:val="28"/>
          <w:lang w:val="uk-UA"/>
        </w:rPr>
        <w:t>и</w:t>
      </w:r>
      <w:r w:rsidRPr="001A50A9">
        <w:rPr>
          <w:sz w:val="28"/>
          <w:szCs w:val="28"/>
        </w:rPr>
        <w:t xml:space="preserve"> і реалізаці</w:t>
      </w:r>
      <w:r w:rsidRPr="001A50A9">
        <w:rPr>
          <w:sz w:val="28"/>
          <w:szCs w:val="28"/>
          <w:lang w:val="uk-UA"/>
        </w:rPr>
        <w:t>ї</w:t>
      </w:r>
      <w:r w:rsidRPr="001A50A9">
        <w:rPr>
          <w:sz w:val="28"/>
          <w:szCs w:val="28"/>
        </w:rPr>
        <w:t xml:space="preserve"> програм подвійного диплома</w:t>
      </w:r>
      <w:r w:rsidRPr="001A50A9">
        <w:rPr>
          <w:sz w:val="28"/>
          <w:szCs w:val="28"/>
          <w:lang w:val="uk-UA"/>
        </w:rPr>
        <w:t>;</w:t>
      </w:r>
      <w:r w:rsidRPr="001A50A9">
        <w:rPr>
          <w:sz w:val="28"/>
          <w:szCs w:val="28"/>
        </w:rPr>
        <w:t xml:space="preserve"> </w:t>
      </w:r>
    </w:p>
    <w:p w:rsidR="00240F5C" w:rsidRPr="001A50A9" w:rsidRDefault="00240F5C" w:rsidP="00240F5C">
      <w:pPr>
        <w:spacing w:line="360" w:lineRule="auto"/>
        <w:ind w:firstLine="567"/>
        <w:contextualSpacing/>
        <w:jc w:val="both"/>
        <w:rPr>
          <w:sz w:val="28"/>
          <w:szCs w:val="28"/>
          <w:lang w:val="uk-UA"/>
        </w:rPr>
      </w:pPr>
      <w:r w:rsidRPr="001A50A9">
        <w:rPr>
          <w:rStyle w:val="ae"/>
          <w:sz w:val="28"/>
          <w:szCs w:val="28"/>
          <w:lang w:val="uk-UA"/>
        </w:rPr>
        <w:t>– </w:t>
      </w:r>
      <w:r w:rsidRPr="001A50A9">
        <w:rPr>
          <w:sz w:val="28"/>
          <w:szCs w:val="28"/>
          <w:lang w:val="uk-UA"/>
        </w:rPr>
        <w:t>широкого використання ІКТ в освітньому шляхом розвитку мережі ресурсних центрів, опанування викладачам іноземних мов технологіями, що дозволяють створювати власні цифрові освітні ресурси; організації форумів на сайтах освітніх установ для обговорення питань організації іншомовної освіти, проведення дистанційних семінарів з актуальних проблем лінгвістики, педагогіки, психології та методики викладання іноземних мов міжнародного, всеукраїнського і регіонального рівнів;</w:t>
      </w:r>
    </w:p>
    <w:p w:rsidR="00240F5C" w:rsidRPr="001A50A9" w:rsidRDefault="00240F5C" w:rsidP="00240F5C">
      <w:pPr>
        <w:spacing w:line="360" w:lineRule="auto"/>
        <w:ind w:firstLine="567"/>
        <w:contextualSpacing/>
        <w:jc w:val="both"/>
        <w:rPr>
          <w:sz w:val="28"/>
          <w:szCs w:val="28"/>
          <w:lang w:val="uk-UA"/>
        </w:rPr>
      </w:pPr>
      <w:r w:rsidRPr="001A50A9">
        <w:rPr>
          <w:rStyle w:val="ae"/>
          <w:sz w:val="28"/>
          <w:szCs w:val="28"/>
          <w:lang w:val="uk-UA"/>
        </w:rPr>
        <w:t>– </w:t>
      </w:r>
      <w:r w:rsidRPr="001A50A9">
        <w:rPr>
          <w:sz w:val="28"/>
          <w:szCs w:val="28"/>
          <w:lang w:val="uk-UA"/>
        </w:rPr>
        <w:t xml:space="preserve"> організації мовного стажування для майбутніх учителів іноземних мов; </w:t>
      </w:r>
    </w:p>
    <w:p w:rsidR="00240F5C" w:rsidRPr="001A50A9" w:rsidRDefault="00240F5C" w:rsidP="00240F5C">
      <w:pPr>
        <w:spacing w:line="360" w:lineRule="auto"/>
        <w:ind w:firstLine="567"/>
        <w:contextualSpacing/>
        <w:jc w:val="both"/>
        <w:rPr>
          <w:sz w:val="28"/>
          <w:szCs w:val="28"/>
          <w:lang w:val="uk-UA"/>
        </w:rPr>
      </w:pPr>
      <w:r w:rsidRPr="001A50A9">
        <w:rPr>
          <w:rStyle w:val="ae"/>
          <w:sz w:val="28"/>
          <w:szCs w:val="28"/>
          <w:lang w:val="uk-UA"/>
        </w:rPr>
        <w:t>– </w:t>
      </w:r>
      <w:r w:rsidRPr="001A50A9">
        <w:rPr>
          <w:sz w:val="28"/>
          <w:szCs w:val="28"/>
          <w:lang w:val="uk-UA"/>
        </w:rPr>
        <w:t xml:space="preserve"> вдосконалення системи контролю якості професійної підготовки майбутніх учителів іноземних мовна підставі створення розробки відповідних критеріїв оцінки її якості з урахуванням міжнародного та вітчизняного досвіду; проведення систематичного моніторингу рівня підготовки студентів факультетів іноземних мов; впровадження програми дистанційного тестування та розробки більш надійних методів діагностики; </w:t>
      </w:r>
    </w:p>
    <w:p w:rsidR="00240F5C" w:rsidRPr="001A50A9" w:rsidRDefault="00240F5C" w:rsidP="00240F5C">
      <w:pPr>
        <w:spacing w:line="360" w:lineRule="auto"/>
        <w:ind w:firstLine="567"/>
        <w:contextualSpacing/>
        <w:jc w:val="both"/>
        <w:rPr>
          <w:sz w:val="28"/>
          <w:szCs w:val="28"/>
          <w:lang w:val="uk-UA"/>
        </w:rPr>
      </w:pPr>
      <w:r w:rsidRPr="001A50A9">
        <w:rPr>
          <w:rStyle w:val="ae"/>
          <w:sz w:val="28"/>
          <w:szCs w:val="28"/>
          <w:lang w:val="uk-UA"/>
        </w:rPr>
        <w:lastRenderedPageBreak/>
        <w:t>– п</w:t>
      </w:r>
      <w:r w:rsidRPr="001A50A9">
        <w:rPr>
          <w:sz w:val="28"/>
          <w:szCs w:val="28"/>
          <w:lang w:val="uk-UA"/>
        </w:rPr>
        <w:t>осилення практичної спрямованості освітнього процессу через проведення безперервної педагогічної практики студентів на базі кращих шкіл; забезпечення наступності змісту професійної підготовки майбутніх учителів іноземних мов в тріаді «школа – університет (бакалаврат - магістратура) -школа».</w:t>
      </w:r>
    </w:p>
    <w:p w:rsidR="00240F5C" w:rsidRDefault="00240F5C" w:rsidP="00240F5C">
      <w:pPr>
        <w:spacing w:line="360" w:lineRule="auto"/>
        <w:ind w:firstLine="709"/>
        <w:contextualSpacing/>
        <w:jc w:val="both"/>
        <w:rPr>
          <w:sz w:val="28"/>
          <w:szCs w:val="28"/>
          <w:lang w:val="uk-UA"/>
        </w:rPr>
      </w:pPr>
      <w:r>
        <w:rPr>
          <w:sz w:val="28"/>
          <w:szCs w:val="28"/>
          <w:lang w:val="uk-UA"/>
        </w:rPr>
        <w:t>8. К</w:t>
      </w:r>
      <w:r w:rsidRPr="00D05B22">
        <w:rPr>
          <w:sz w:val="28"/>
          <w:szCs w:val="28"/>
          <w:lang w:val="uk-UA"/>
        </w:rPr>
        <w:t>онструктивно-реформаційн</w:t>
      </w:r>
      <w:r>
        <w:rPr>
          <w:sz w:val="28"/>
          <w:szCs w:val="28"/>
          <w:lang w:val="uk-UA"/>
        </w:rPr>
        <w:t>ому етапу</w:t>
      </w:r>
      <w:r w:rsidRPr="00C04B7B">
        <w:rPr>
          <w:rStyle w:val="ae"/>
          <w:sz w:val="28"/>
          <w:szCs w:val="28"/>
          <w:lang w:val="uk-UA"/>
        </w:rPr>
        <w:t xml:space="preserve"> </w:t>
      </w:r>
      <w:r>
        <w:rPr>
          <w:rStyle w:val="ae"/>
          <w:sz w:val="28"/>
          <w:szCs w:val="28"/>
          <w:lang w:val="uk-UA"/>
        </w:rPr>
        <w:t>(1990-2004 рр.) розвитку вітчизняної системи професійної підготовки майбутніх учителів іноземної мови</w:t>
      </w:r>
      <w:r>
        <w:rPr>
          <w:sz w:val="28"/>
          <w:szCs w:val="28"/>
          <w:lang w:val="uk-UA"/>
        </w:rPr>
        <w:t xml:space="preserve"> притаманні:</w:t>
      </w:r>
      <w:r w:rsidRPr="001A50A9">
        <w:rPr>
          <w:sz w:val="28"/>
          <w:szCs w:val="28"/>
          <w:lang w:val="uk-UA"/>
        </w:rPr>
        <w:t xml:space="preserve">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1A50A9">
        <w:rPr>
          <w:sz w:val="28"/>
          <w:szCs w:val="28"/>
          <w:lang w:val="uk-UA"/>
        </w:rPr>
        <w:t>законодавче</w:t>
      </w:r>
      <w:r>
        <w:rPr>
          <w:sz w:val="28"/>
          <w:szCs w:val="28"/>
          <w:lang w:val="uk-UA"/>
        </w:rPr>
        <w:t xml:space="preserve"> </w:t>
      </w:r>
      <w:r w:rsidRPr="001A50A9">
        <w:rPr>
          <w:sz w:val="28"/>
          <w:szCs w:val="28"/>
          <w:lang w:val="uk-UA"/>
        </w:rPr>
        <w:t xml:space="preserve">оформлення переходу вітчизняної </w:t>
      </w:r>
      <w:r>
        <w:rPr>
          <w:sz w:val="28"/>
          <w:szCs w:val="28"/>
          <w:lang w:val="uk-UA"/>
        </w:rPr>
        <w:t xml:space="preserve">вищої </w:t>
      </w:r>
      <w:r w:rsidRPr="001A50A9">
        <w:rPr>
          <w:sz w:val="28"/>
          <w:szCs w:val="28"/>
          <w:lang w:val="uk-UA"/>
        </w:rPr>
        <w:t xml:space="preserve">школи </w:t>
      </w:r>
      <w:r>
        <w:rPr>
          <w:sz w:val="28"/>
          <w:szCs w:val="28"/>
          <w:lang w:val="uk-UA"/>
        </w:rPr>
        <w:t xml:space="preserve">загалом, в тому числі системи </w:t>
      </w:r>
      <w:r w:rsidRPr="00DC1106">
        <w:rPr>
          <w:rStyle w:val="ae"/>
          <w:sz w:val="28"/>
          <w:szCs w:val="28"/>
          <w:lang w:val="uk-UA"/>
        </w:rPr>
        <w:t>підготовки вчителів іноземної мови</w:t>
      </w:r>
      <w:r>
        <w:rPr>
          <w:rStyle w:val="ae"/>
          <w:sz w:val="28"/>
          <w:szCs w:val="28"/>
          <w:lang w:val="uk-UA"/>
        </w:rPr>
        <w:t>,</w:t>
      </w:r>
      <w:r>
        <w:rPr>
          <w:sz w:val="28"/>
          <w:szCs w:val="28"/>
          <w:lang w:val="uk-UA"/>
        </w:rPr>
        <w:t xml:space="preserve"> </w:t>
      </w:r>
      <w:r w:rsidRPr="001A50A9">
        <w:rPr>
          <w:sz w:val="28"/>
          <w:szCs w:val="28"/>
          <w:lang w:val="uk-UA"/>
        </w:rPr>
        <w:t>від унітарності до варіативності;</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1A50A9">
        <w:rPr>
          <w:sz w:val="28"/>
          <w:szCs w:val="28"/>
          <w:lang w:val="uk-UA"/>
        </w:rPr>
        <w:t>посилення статусу навчального предмета «Іноземна</w:t>
      </w:r>
      <w:r>
        <w:rPr>
          <w:sz w:val="28"/>
          <w:szCs w:val="28"/>
          <w:lang w:val="uk-UA"/>
        </w:rPr>
        <w:t xml:space="preserve"> </w:t>
      </w:r>
      <w:r w:rsidRPr="001A50A9">
        <w:rPr>
          <w:sz w:val="28"/>
          <w:szCs w:val="28"/>
          <w:lang w:val="uk-UA"/>
        </w:rPr>
        <w:t>мова» (особливо англійської мови) як засобу міжнародного спілкування</w:t>
      </w:r>
      <w:r>
        <w:rPr>
          <w:sz w:val="28"/>
          <w:szCs w:val="28"/>
          <w:lang w:val="uk-UA"/>
        </w:rPr>
        <w:t xml:space="preserve"> </w:t>
      </w:r>
      <w:r w:rsidRPr="001A50A9">
        <w:rPr>
          <w:sz w:val="28"/>
          <w:szCs w:val="28"/>
          <w:lang w:val="uk-UA"/>
        </w:rPr>
        <w:t>(</w:t>
      </w:r>
      <w:r>
        <w:rPr>
          <w:sz w:val="28"/>
          <w:szCs w:val="28"/>
          <w:lang w:val="uk-UA"/>
        </w:rPr>
        <w:t xml:space="preserve">на основі введення </w:t>
      </w:r>
      <w:r w:rsidRPr="001A50A9">
        <w:rPr>
          <w:sz w:val="28"/>
          <w:szCs w:val="28"/>
          <w:lang w:val="uk-UA"/>
        </w:rPr>
        <w:t>Державн</w:t>
      </w:r>
      <w:r>
        <w:rPr>
          <w:sz w:val="28"/>
          <w:szCs w:val="28"/>
          <w:lang w:val="uk-UA"/>
        </w:rPr>
        <w:t>ого</w:t>
      </w:r>
      <w:r w:rsidRPr="001A50A9">
        <w:rPr>
          <w:sz w:val="28"/>
          <w:szCs w:val="28"/>
          <w:lang w:val="uk-UA"/>
        </w:rPr>
        <w:t xml:space="preserve"> стандарт</w:t>
      </w:r>
      <w:r>
        <w:rPr>
          <w:sz w:val="28"/>
          <w:szCs w:val="28"/>
          <w:lang w:val="uk-UA"/>
        </w:rPr>
        <w:t>у</w:t>
      </w:r>
      <w:r w:rsidRPr="001A50A9">
        <w:rPr>
          <w:sz w:val="28"/>
          <w:szCs w:val="28"/>
          <w:lang w:val="uk-UA"/>
        </w:rPr>
        <w:t xml:space="preserve"> освіти з іноземної мови (1998</w:t>
      </w:r>
      <w:r>
        <w:rPr>
          <w:sz w:val="28"/>
          <w:szCs w:val="28"/>
          <w:lang w:val="uk-UA"/>
        </w:rPr>
        <w:t xml:space="preserve"> р.</w:t>
      </w:r>
      <w:r w:rsidRPr="001A50A9">
        <w:rPr>
          <w:sz w:val="28"/>
          <w:szCs w:val="28"/>
          <w:lang w:val="uk-UA"/>
        </w:rPr>
        <w:t>)</w:t>
      </w:r>
      <w:r>
        <w:rPr>
          <w:sz w:val="28"/>
          <w:szCs w:val="28"/>
          <w:lang w:val="uk-UA"/>
        </w:rPr>
        <w:t>)</w:t>
      </w:r>
      <w:r w:rsidRPr="001A50A9">
        <w:rPr>
          <w:sz w:val="28"/>
          <w:szCs w:val="28"/>
          <w:lang w:val="uk-UA"/>
        </w:rPr>
        <w:t xml:space="preserve">;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Pr>
          <w:sz w:val="28"/>
          <w:szCs w:val="28"/>
          <w:lang w:val="uk-UA"/>
        </w:rPr>
        <w:t xml:space="preserve">розробка </w:t>
      </w:r>
      <w:r w:rsidRPr="001A50A9">
        <w:rPr>
          <w:sz w:val="28"/>
          <w:szCs w:val="28"/>
          <w:lang w:val="uk-UA"/>
        </w:rPr>
        <w:t xml:space="preserve">гуманістичної моделі </w:t>
      </w:r>
      <w:r w:rsidRPr="00DC1106">
        <w:rPr>
          <w:rStyle w:val="ae"/>
          <w:sz w:val="28"/>
          <w:szCs w:val="28"/>
          <w:lang w:val="uk-UA"/>
        </w:rPr>
        <w:t>вчител</w:t>
      </w:r>
      <w:r>
        <w:rPr>
          <w:rStyle w:val="ae"/>
          <w:sz w:val="28"/>
          <w:szCs w:val="28"/>
          <w:lang w:val="uk-UA"/>
        </w:rPr>
        <w:t>я</w:t>
      </w:r>
      <w:r w:rsidRPr="00DC1106">
        <w:rPr>
          <w:rStyle w:val="ae"/>
          <w:sz w:val="28"/>
          <w:szCs w:val="28"/>
          <w:lang w:val="uk-UA"/>
        </w:rPr>
        <w:t xml:space="preserve"> іноземної мови</w:t>
      </w:r>
      <w:r>
        <w:rPr>
          <w:sz w:val="28"/>
          <w:szCs w:val="28"/>
          <w:lang w:val="uk-UA"/>
        </w:rPr>
        <w:t xml:space="preserve"> як </w:t>
      </w:r>
      <w:r w:rsidRPr="001A50A9">
        <w:rPr>
          <w:sz w:val="28"/>
          <w:szCs w:val="28"/>
          <w:lang w:val="uk-UA"/>
        </w:rPr>
        <w:t xml:space="preserve">фахівця нового типу;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1A50A9">
        <w:rPr>
          <w:sz w:val="28"/>
          <w:szCs w:val="28"/>
          <w:lang w:val="uk-UA"/>
        </w:rPr>
        <w:t>реалізація програм підготовки</w:t>
      </w:r>
      <w:r>
        <w:rPr>
          <w:sz w:val="28"/>
          <w:szCs w:val="28"/>
          <w:lang w:val="uk-UA"/>
        </w:rPr>
        <w:t xml:space="preserve"> </w:t>
      </w:r>
      <w:r w:rsidRPr="001A50A9">
        <w:rPr>
          <w:sz w:val="28"/>
          <w:szCs w:val="28"/>
          <w:lang w:val="uk-UA"/>
        </w:rPr>
        <w:t>педагогічних кадрів для викладання іноземних мов у дитячих садках і</w:t>
      </w:r>
      <w:r>
        <w:rPr>
          <w:sz w:val="28"/>
          <w:szCs w:val="28"/>
          <w:lang w:val="uk-UA"/>
        </w:rPr>
        <w:t xml:space="preserve"> </w:t>
      </w:r>
      <w:r w:rsidRPr="001A50A9">
        <w:rPr>
          <w:sz w:val="28"/>
          <w:szCs w:val="28"/>
          <w:lang w:val="uk-UA"/>
        </w:rPr>
        <w:t>початковій школі, що зумовило необхідність розширення переліку</w:t>
      </w:r>
      <w:r>
        <w:rPr>
          <w:sz w:val="28"/>
          <w:szCs w:val="28"/>
          <w:lang w:val="uk-UA"/>
        </w:rPr>
        <w:t xml:space="preserve"> </w:t>
      </w:r>
      <w:r w:rsidRPr="001A50A9">
        <w:rPr>
          <w:sz w:val="28"/>
          <w:szCs w:val="28"/>
          <w:lang w:val="uk-UA"/>
        </w:rPr>
        <w:t>спеціальностей і відкриття нових кафедр на факультетах, які готують учителів</w:t>
      </w:r>
      <w:r>
        <w:rPr>
          <w:sz w:val="28"/>
          <w:szCs w:val="28"/>
          <w:lang w:val="uk-UA"/>
        </w:rPr>
        <w:t xml:space="preserve"> </w:t>
      </w:r>
      <w:r w:rsidRPr="001A50A9">
        <w:rPr>
          <w:sz w:val="28"/>
          <w:szCs w:val="28"/>
          <w:lang w:val="uk-UA"/>
        </w:rPr>
        <w:t xml:space="preserve">іноземних мов;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Pr>
          <w:sz w:val="28"/>
          <w:szCs w:val="28"/>
          <w:lang w:val="uk-UA"/>
        </w:rPr>
        <w:t xml:space="preserve">розуміння необхідності </w:t>
      </w:r>
      <w:r w:rsidRPr="001A50A9">
        <w:rPr>
          <w:sz w:val="28"/>
          <w:szCs w:val="28"/>
          <w:lang w:val="uk-UA"/>
        </w:rPr>
        <w:t>інтеграці</w:t>
      </w:r>
      <w:r>
        <w:rPr>
          <w:sz w:val="28"/>
          <w:szCs w:val="28"/>
          <w:lang w:val="uk-UA"/>
        </w:rPr>
        <w:t>ї</w:t>
      </w:r>
      <w:r w:rsidRPr="001A50A9">
        <w:rPr>
          <w:sz w:val="28"/>
          <w:szCs w:val="28"/>
          <w:lang w:val="uk-UA"/>
        </w:rPr>
        <w:t xml:space="preserve"> до європейського освітнього простору</w:t>
      </w:r>
      <w:r>
        <w:rPr>
          <w:sz w:val="28"/>
          <w:szCs w:val="28"/>
          <w:lang w:val="uk-UA"/>
        </w:rPr>
        <w:t xml:space="preserve"> шляхом здійснення певних кроків щодо </w:t>
      </w:r>
      <w:r w:rsidRPr="001A50A9">
        <w:rPr>
          <w:sz w:val="28"/>
          <w:szCs w:val="28"/>
          <w:lang w:val="uk-UA"/>
        </w:rPr>
        <w:t>інтернаціоналізаці</w:t>
      </w:r>
      <w:r>
        <w:rPr>
          <w:sz w:val="28"/>
          <w:szCs w:val="28"/>
          <w:lang w:val="uk-UA"/>
        </w:rPr>
        <w:t>ї</w:t>
      </w:r>
      <w:r w:rsidRPr="001A50A9">
        <w:rPr>
          <w:sz w:val="28"/>
          <w:szCs w:val="28"/>
          <w:lang w:val="uk-UA"/>
        </w:rPr>
        <w:t xml:space="preserve"> </w:t>
      </w:r>
      <w:r>
        <w:rPr>
          <w:sz w:val="28"/>
          <w:szCs w:val="28"/>
          <w:lang w:val="uk-UA"/>
        </w:rPr>
        <w:t xml:space="preserve">філологічної та </w:t>
      </w:r>
      <w:r w:rsidRPr="001A50A9">
        <w:rPr>
          <w:sz w:val="28"/>
          <w:szCs w:val="28"/>
          <w:lang w:val="uk-UA"/>
        </w:rPr>
        <w:t xml:space="preserve">вищої </w:t>
      </w:r>
      <w:r>
        <w:rPr>
          <w:sz w:val="28"/>
          <w:szCs w:val="28"/>
          <w:lang w:val="uk-UA"/>
        </w:rPr>
        <w:t>іншомовної педагогічної освіти</w:t>
      </w:r>
      <w:r w:rsidRPr="001A50A9">
        <w:rPr>
          <w:sz w:val="28"/>
          <w:szCs w:val="28"/>
          <w:lang w:val="uk-UA"/>
        </w:rPr>
        <w:t>, розширення участі студентів факультетів</w:t>
      </w:r>
      <w:r>
        <w:rPr>
          <w:sz w:val="28"/>
          <w:szCs w:val="28"/>
          <w:lang w:val="uk-UA"/>
        </w:rPr>
        <w:t xml:space="preserve"> </w:t>
      </w:r>
      <w:r w:rsidRPr="001A50A9">
        <w:rPr>
          <w:sz w:val="28"/>
          <w:szCs w:val="28"/>
          <w:lang w:val="uk-UA"/>
        </w:rPr>
        <w:t>іноземних мов у міжнародних освітніх і дослідницьких проектах;</w:t>
      </w:r>
    </w:p>
    <w:p w:rsidR="00240F5C" w:rsidRPr="001A50A9" w:rsidRDefault="00240F5C" w:rsidP="00240F5C">
      <w:pPr>
        <w:pStyle w:val="a9"/>
        <w:spacing w:line="360" w:lineRule="auto"/>
        <w:ind w:left="0" w:firstLine="709"/>
        <w:jc w:val="both"/>
        <w:rPr>
          <w:sz w:val="28"/>
          <w:szCs w:val="28"/>
          <w:lang w:val="uk-UA"/>
        </w:rPr>
      </w:pPr>
      <w:r w:rsidRPr="00D05B22">
        <w:rPr>
          <w:sz w:val="28"/>
          <w:szCs w:val="28"/>
          <w:lang w:val="uk-UA"/>
        </w:rPr>
        <w:t>– </w:t>
      </w:r>
      <w:r w:rsidRPr="001A50A9">
        <w:rPr>
          <w:sz w:val="28"/>
          <w:szCs w:val="28"/>
          <w:lang w:val="uk-UA"/>
        </w:rPr>
        <w:t>запровадження ступеневої підготовки майбутніх учителів іноземних мов;</w:t>
      </w:r>
    </w:p>
    <w:p w:rsidR="00240F5C" w:rsidRDefault="00240F5C" w:rsidP="00240F5C">
      <w:pPr>
        <w:pStyle w:val="a9"/>
        <w:spacing w:line="360" w:lineRule="auto"/>
        <w:ind w:left="0" w:firstLine="567"/>
        <w:jc w:val="both"/>
        <w:rPr>
          <w:sz w:val="28"/>
          <w:szCs w:val="28"/>
          <w:lang w:val="uk-UA"/>
        </w:rPr>
      </w:pPr>
      <w:r w:rsidRPr="00D05B22">
        <w:rPr>
          <w:sz w:val="28"/>
          <w:szCs w:val="28"/>
          <w:lang w:val="uk-UA"/>
        </w:rPr>
        <w:t>– </w:t>
      </w:r>
      <w:r w:rsidRPr="001A50A9">
        <w:rPr>
          <w:sz w:val="28"/>
          <w:szCs w:val="28"/>
          <w:lang w:val="uk-UA"/>
        </w:rPr>
        <w:t xml:space="preserve">створення системи безперервної </w:t>
      </w:r>
      <w:r>
        <w:rPr>
          <w:sz w:val="28"/>
          <w:szCs w:val="28"/>
          <w:lang w:val="uk-UA"/>
        </w:rPr>
        <w:t>іншо</w:t>
      </w:r>
      <w:r w:rsidRPr="001A50A9">
        <w:rPr>
          <w:sz w:val="28"/>
          <w:szCs w:val="28"/>
          <w:lang w:val="uk-UA"/>
        </w:rPr>
        <w:t>мовної освіти, що передбачає опанування</w:t>
      </w:r>
      <w:r>
        <w:rPr>
          <w:sz w:val="28"/>
          <w:szCs w:val="28"/>
          <w:lang w:val="uk-UA"/>
        </w:rPr>
        <w:t xml:space="preserve"> не менш двох</w:t>
      </w:r>
      <w:r w:rsidRPr="001A50A9">
        <w:rPr>
          <w:sz w:val="28"/>
          <w:szCs w:val="28"/>
          <w:lang w:val="uk-UA"/>
        </w:rPr>
        <w:t xml:space="preserve"> іноземн</w:t>
      </w:r>
      <w:r>
        <w:rPr>
          <w:sz w:val="28"/>
          <w:szCs w:val="28"/>
          <w:lang w:val="uk-UA"/>
        </w:rPr>
        <w:t>их</w:t>
      </w:r>
      <w:r w:rsidRPr="001A50A9">
        <w:rPr>
          <w:sz w:val="28"/>
          <w:szCs w:val="28"/>
          <w:lang w:val="uk-UA"/>
        </w:rPr>
        <w:t xml:space="preserve"> мов</w:t>
      </w:r>
      <w:r>
        <w:rPr>
          <w:sz w:val="28"/>
          <w:szCs w:val="28"/>
          <w:lang w:val="uk-UA"/>
        </w:rPr>
        <w:t xml:space="preserve">. Це здійснюється завдяки </w:t>
      </w:r>
      <w:r w:rsidRPr="007C3298">
        <w:rPr>
          <w:sz w:val="28"/>
          <w:szCs w:val="28"/>
          <w:lang w:val="uk-UA"/>
        </w:rPr>
        <w:t>інтернаціоналізаці</w:t>
      </w:r>
      <w:r>
        <w:rPr>
          <w:sz w:val="28"/>
          <w:szCs w:val="28"/>
          <w:lang w:val="uk-UA"/>
        </w:rPr>
        <w:t>ї</w:t>
      </w:r>
      <w:r w:rsidRPr="007C3298">
        <w:rPr>
          <w:sz w:val="28"/>
          <w:szCs w:val="28"/>
          <w:lang w:val="uk-UA"/>
        </w:rPr>
        <w:t xml:space="preserve"> навчального процесу, диференціаці</w:t>
      </w:r>
      <w:r>
        <w:rPr>
          <w:sz w:val="28"/>
          <w:szCs w:val="28"/>
          <w:lang w:val="uk-UA"/>
        </w:rPr>
        <w:t>ї</w:t>
      </w:r>
      <w:r w:rsidRPr="007C3298">
        <w:rPr>
          <w:sz w:val="28"/>
          <w:szCs w:val="28"/>
          <w:lang w:val="uk-UA"/>
        </w:rPr>
        <w:t xml:space="preserve"> і варіативн</w:t>
      </w:r>
      <w:r>
        <w:rPr>
          <w:sz w:val="28"/>
          <w:szCs w:val="28"/>
          <w:lang w:val="uk-UA"/>
        </w:rPr>
        <w:t>о</w:t>
      </w:r>
      <w:r w:rsidRPr="007C3298">
        <w:rPr>
          <w:sz w:val="28"/>
          <w:szCs w:val="28"/>
          <w:lang w:val="uk-UA"/>
        </w:rPr>
        <w:t>ст</w:t>
      </w:r>
      <w:r>
        <w:rPr>
          <w:sz w:val="28"/>
          <w:szCs w:val="28"/>
          <w:lang w:val="uk-UA"/>
        </w:rPr>
        <w:t>і</w:t>
      </w:r>
      <w:r w:rsidRPr="007C3298">
        <w:rPr>
          <w:sz w:val="28"/>
          <w:szCs w:val="28"/>
          <w:lang w:val="uk-UA"/>
        </w:rPr>
        <w:t xml:space="preserve"> навчальних планів;</w:t>
      </w:r>
    </w:p>
    <w:p w:rsidR="00240F5C" w:rsidRDefault="00240F5C" w:rsidP="00240F5C">
      <w:pPr>
        <w:pStyle w:val="a9"/>
        <w:spacing w:line="360" w:lineRule="auto"/>
        <w:ind w:left="0" w:firstLine="567"/>
        <w:jc w:val="both"/>
        <w:rPr>
          <w:rStyle w:val="markedcontent"/>
          <w:sz w:val="28"/>
          <w:szCs w:val="28"/>
          <w:lang w:val="uk-UA"/>
        </w:rPr>
      </w:pPr>
      <w:r w:rsidRPr="00D05B22">
        <w:rPr>
          <w:sz w:val="28"/>
          <w:szCs w:val="28"/>
          <w:lang w:val="uk-UA"/>
        </w:rPr>
        <w:lastRenderedPageBreak/>
        <w:t>– </w:t>
      </w:r>
      <w:r>
        <w:rPr>
          <w:sz w:val="28"/>
          <w:szCs w:val="28"/>
          <w:lang w:val="uk-UA"/>
        </w:rPr>
        <w:t>застосування</w:t>
      </w:r>
      <w:r w:rsidRPr="007C3298">
        <w:rPr>
          <w:sz w:val="28"/>
          <w:szCs w:val="28"/>
          <w:lang w:val="uk-UA"/>
        </w:rPr>
        <w:t xml:space="preserve"> метод</w:t>
      </w:r>
      <w:r>
        <w:rPr>
          <w:sz w:val="28"/>
          <w:szCs w:val="28"/>
          <w:lang w:val="uk-UA"/>
        </w:rPr>
        <w:t>у</w:t>
      </w:r>
      <w:r w:rsidRPr="007C3298">
        <w:rPr>
          <w:sz w:val="28"/>
          <w:szCs w:val="28"/>
          <w:lang w:val="uk-UA"/>
        </w:rPr>
        <w:t xml:space="preserve"> проектів, технологічн</w:t>
      </w:r>
      <w:r>
        <w:rPr>
          <w:sz w:val="28"/>
          <w:szCs w:val="28"/>
          <w:lang w:val="uk-UA"/>
        </w:rPr>
        <w:t>ого</w:t>
      </w:r>
      <w:r w:rsidRPr="007C3298">
        <w:rPr>
          <w:sz w:val="28"/>
          <w:szCs w:val="28"/>
          <w:lang w:val="uk-UA"/>
        </w:rPr>
        <w:t xml:space="preserve"> метод</w:t>
      </w:r>
      <w:r>
        <w:rPr>
          <w:sz w:val="28"/>
          <w:szCs w:val="28"/>
          <w:lang w:val="uk-UA"/>
        </w:rPr>
        <w:t>у</w:t>
      </w:r>
      <w:r w:rsidRPr="007C3298">
        <w:rPr>
          <w:sz w:val="28"/>
          <w:szCs w:val="28"/>
          <w:lang w:val="uk-UA"/>
        </w:rPr>
        <w:t>, програмован</w:t>
      </w:r>
      <w:r>
        <w:rPr>
          <w:sz w:val="28"/>
          <w:szCs w:val="28"/>
          <w:lang w:val="uk-UA"/>
        </w:rPr>
        <w:t>ого</w:t>
      </w:r>
      <w:r w:rsidRPr="007C3298">
        <w:rPr>
          <w:sz w:val="28"/>
          <w:szCs w:val="28"/>
          <w:lang w:val="uk-UA"/>
        </w:rPr>
        <w:t xml:space="preserve"> навчання</w:t>
      </w:r>
      <w:r>
        <w:rPr>
          <w:sz w:val="28"/>
          <w:szCs w:val="28"/>
          <w:lang w:val="uk-UA"/>
        </w:rPr>
        <w:t>, а також</w:t>
      </w:r>
      <w:r w:rsidRPr="007C3298">
        <w:rPr>
          <w:sz w:val="28"/>
          <w:szCs w:val="28"/>
          <w:lang w:val="uk-UA"/>
        </w:rPr>
        <w:t xml:space="preserve"> </w:t>
      </w:r>
      <w:r>
        <w:rPr>
          <w:sz w:val="28"/>
          <w:szCs w:val="28"/>
          <w:lang w:val="uk-UA"/>
        </w:rPr>
        <w:t xml:space="preserve">різноманітних </w:t>
      </w:r>
      <w:r w:rsidRPr="007C3298">
        <w:rPr>
          <w:sz w:val="28"/>
          <w:szCs w:val="28"/>
          <w:lang w:val="uk-UA"/>
        </w:rPr>
        <w:t>форм (лекції, спецсемінари та</w:t>
      </w:r>
      <w:r>
        <w:rPr>
          <w:sz w:val="28"/>
          <w:szCs w:val="28"/>
          <w:lang w:val="uk-UA"/>
        </w:rPr>
        <w:t xml:space="preserve"> </w:t>
      </w:r>
      <w:r w:rsidRPr="007C3298">
        <w:rPr>
          <w:sz w:val="28"/>
          <w:szCs w:val="28"/>
          <w:lang w:val="uk-UA"/>
        </w:rPr>
        <w:t>спецкурси, консультації, конспектування, самостійна робота, дискусія, рольова гра)</w:t>
      </w:r>
      <w:r>
        <w:rPr>
          <w:sz w:val="28"/>
          <w:szCs w:val="28"/>
          <w:lang w:val="uk-UA"/>
        </w:rPr>
        <w:t xml:space="preserve"> та</w:t>
      </w:r>
      <w:r w:rsidRPr="007C3298">
        <w:rPr>
          <w:sz w:val="28"/>
          <w:szCs w:val="28"/>
          <w:lang w:val="uk-UA"/>
        </w:rPr>
        <w:t xml:space="preserve"> засоб</w:t>
      </w:r>
      <w:r>
        <w:rPr>
          <w:sz w:val="28"/>
          <w:szCs w:val="28"/>
          <w:lang w:val="uk-UA"/>
        </w:rPr>
        <w:t>ів</w:t>
      </w:r>
      <w:r w:rsidRPr="007C3298">
        <w:rPr>
          <w:sz w:val="28"/>
          <w:szCs w:val="28"/>
          <w:lang w:val="uk-UA"/>
        </w:rPr>
        <w:t xml:space="preserve"> (лінгафонні кабінети, комп’ютер, аудіо-, відеоматеріали, медіаджерела)</w:t>
      </w:r>
      <w:r w:rsidRPr="001A50A9">
        <w:rPr>
          <w:sz w:val="28"/>
          <w:szCs w:val="28"/>
          <w:lang w:val="uk-UA"/>
        </w:rPr>
        <w:t>.</w:t>
      </w:r>
    </w:p>
    <w:p w:rsidR="00240F5C" w:rsidRDefault="00240F5C" w:rsidP="00240F5C">
      <w:pPr>
        <w:spacing w:line="360" w:lineRule="auto"/>
        <w:ind w:firstLine="709"/>
        <w:contextualSpacing/>
        <w:jc w:val="both"/>
        <w:rPr>
          <w:sz w:val="28"/>
          <w:szCs w:val="28"/>
          <w:lang w:val="uk-UA"/>
        </w:rPr>
      </w:pPr>
      <w:r>
        <w:rPr>
          <w:sz w:val="28"/>
          <w:szCs w:val="28"/>
          <w:lang w:val="uk-UA"/>
        </w:rPr>
        <w:t>9. На євроінтеграційному етапі (</w:t>
      </w:r>
      <w:r w:rsidRPr="003E5569">
        <w:rPr>
          <w:sz w:val="28"/>
          <w:szCs w:val="28"/>
          <w:lang w:val="uk-UA"/>
        </w:rPr>
        <w:t>2005–20</w:t>
      </w:r>
      <w:r>
        <w:rPr>
          <w:sz w:val="28"/>
          <w:szCs w:val="28"/>
          <w:lang w:val="uk-UA"/>
        </w:rPr>
        <w:t>22</w:t>
      </w:r>
      <w:r w:rsidRPr="003E5569">
        <w:rPr>
          <w:sz w:val="28"/>
          <w:szCs w:val="28"/>
          <w:lang w:val="uk-UA"/>
        </w:rPr>
        <w:t xml:space="preserve"> рр.</w:t>
      </w:r>
      <w:r>
        <w:rPr>
          <w:sz w:val="28"/>
          <w:szCs w:val="28"/>
          <w:lang w:val="uk-UA"/>
        </w:rPr>
        <w:t>)</w:t>
      </w:r>
      <w:r>
        <w:rPr>
          <w:rStyle w:val="ae"/>
          <w:sz w:val="28"/>
          <w:szCs w:val="28"/>
          <w:lang w:val="uk-UA"/>
        </w:rPr>
        <w:t>, який характеризується</w:t>
      </w:r>
      <w:r>
        <w:rPr>
          <w:sz w:val="28"/>
          <w:szCs w:val="28"/>
          <w:lang w:val="uk-UA"/>
        </w:rPr>
        <w:t xml:space="preserve"> </w:t>
      </w:r>
      <w:r w:rsidRPr="003E5569">
        <w:rPr>
          <w:sz w:val="28"/>
          <w:szCs w:val="28"/>
          <w:lang w:val="uk-UA"/>
        </w:rPr>
        <w:t xml:space="preserve">приєднанням України до Болонського процесу, </w:t>
      </w:r>
      <w:r>
        <w:rPr>
          <w:sz w:val="28"/>
          <w:szCs w:val="28"/>
          <w:lang w:val="uk-UA"/>
        </w:rPr>
        <w:t xml:space="preserve">спостерігається </w:t>
      </w:r>
      <w:r w:rsidRPr="003E5569">
        <w:rPr>
          <w:sz w:val="28"/>
          <w:szCs w:val="28"/>
          <w:lang w:val="uk-UA"/>
        </w:rPr>
        <w:t>посилення мотивації до вивчення іноземних мов, особливо англійської як мови</w:t>
      </w:r>
      <w:r>
        <w:rPr>
          <w:sz w:val="28"/>
          <w:szCs w:val="28"/>
          <w:lang w:val="uk-UA"/>
        </w:rPr>
        <w:t xml:space="preserve"> </w:t>
      </w:r>
      <w:r w:rsidRPr="003E5569">
        <w:rPr>
          <w:sz w:val="28"/>
          <w:szCs w:val="28"/>
          <w:lang w:val="uk-UA"/>
        </w:rPr>
        <w:t xml:space="preserve">міжнародного спілкування, </w:t>
      </w:r>
      <w:r>
        <w:rPr>
          <w:sz w:val="28"/>
          <w:szCs w:val="28"/>
          <w:lang w:val="uk-UA"/>
        </w:rPr>
        <w:t>що</w:t>
      </w:r>
      <w:r w:rsidRPr="003E5569">
        <w:rPr>
          <w:sz w:val="28"/>
          <w:szCs w:val="28"/>
          <w:lang w:val="uk-UA"/>
        </w:rPr>
        <w:t xml:space="preserve"> докорінно змінило ситуацію в системі</w:t>
      </w:r>
      <w:r>
        <w:rPr>
          <w:sz w:val="28"/>
          <w:szCs w:val="28"/>
          <w:lang w:val="uk-UA"/>
        </w:rPr>
        <w:t xml:space="preserve"> </w:t>
      </w:r>
      <w:r w:rsidRPr="003E5569">
        <w:rPr>
          <w:sz w:val="28"/>
          <w:szCs w:val="28"/>
          <w:lang w:val="uk-UA"/>
        </w:rPr>
        <w:t>професійної підготовки майбутніх учителів іноземних мов із огляду на</w:t>
      </w:r>
      <w:r>
        <w:rPr>
          <w:sz w:val="28"/>
          <w:szCs w:val="28"/>
          <w:lang w:val="uk-UA"/>
        </w:rPr>
        <w:t xml:space="preserve"> </w:t>
      </w:r>
      <w:r w:rsidRPr="003E5569">
        <w:rPr>
          <w:sz w:val="28"/>
          <w:szCs w:val="28"/>
          <w:lang w:val="uk-UA"/>
        </w:rPr>
        <w:t>розгортання позитивних змін і в організаційному</w:t>
      </w:r>
      <w:r>
        <w:rPr>
          <w:sz w:val="28"/>
          <w:szCs w:val="28"/>
          <w:lang w:val="uk-UA"/>
        </w:rPr>
        <w:t xml:space="preserve"> та</w:t>
      </w:r>
      <w:r w:rsidRPr="003E5569">
        <w:rPr>
          <w:sz w:val="28"/>
          <w:szCs w:val="28"/>
          <w:lang w:val="uk-UA"/>
        </w:rPr>
        <w:t xml:space="preserve"> в змістовному аспектах, а</w:t>
      </w:r>
      <w:r>
        <w:rPr>
          <w:sz w:val="28"/>
          <w:szCs w:val="28"/>
          <w:lang w:val="uk-UA"/>
        </w:rPr>
        <w:t xml:space="preserve"> </w:t>
      </w:r>
      <w:r w:rsidRPr="003E5569">
        <w:rPr>
          <w:sz w:val="28"/>
          <w:szCs w:val="28"/>
          <w:lang w:val="uk-UA"/>
        </w:rPr>
        <w:t xml:space="preserve">саме: </w:t>
      </w:r>
    </w:p>
    <w:p w:rsidR="00240F5C" w:rsidRDefault="00240F5C" w:rsidP="00240F5C">
      <w:pPr>
        <w:spacing w:line="360" w:lineRule="auto"/>
        <w:ind w:firstLine="709"/>
        <w:contextualSpacing/>
        <w:jc w:val="both"/>
        <w:rPr>
          <w:sz w:val="28"/>
          <w:szCs w:val="28"/>
          <w:lang w:val="uk-UA"/>
        </w:rPr>
      </w:pPr>
      <w:r w:rsidRPr="00D05B22">
        <w:rPr>
          <w:sz w:val="28"/>
          <w:szCs w:val="28"/>
          <w:lang w:val="uk-UA"/>
        </w:rPr>
        <w:t>– </w:t>
      </w:r>
      <w:r w:rsidRPr="003E5569">
        <w:rPr>
          <w:sz w:val="28"/>
          <w:szCs w:val="28"/>
          <w:lang w:val="uk-UA"/>
        </w:rPr>
        <w:t>перетворення методики на комплексну, багатовимірну та</w:t>
      </w:r>
      <w:r>
        <w:rPr>
          <w:sz w:val="28"/>
          <w:szCs w:val="28"/>
          <w:lang w:val="uk-UA"/>
        </w:rPr>
        <w:t xml:space="preserve"> </w:t>
      </w:r>
      <w:r w:rsidRPr="003E5569">
        <w:rPr>
          <w:sz w:val="28"/>
          <w:szCs w:val="28"/>
          <w:lang w:val="uk-UA"/>
        </w:rPr>
        <w:t xml:space="preserve">міждисциплінарну науку; </w:t>
      </w:r>
    </w:p>
    <w:p w:rsidR="00240F5C" w:rsidRDefault="00240F5C" w:rsidP="00240F5C">
      <w:pPr>
        <w:spacing w:line="360" w:lineRule="auto"/>
        <w:ind w:firstLine="709"/>
        <w:contextualSpacing/>
        <w:jc w:val="both"/>
        <w:rPr>
          <w:sz w:val="28"/>
          <w:szCs w:val="28"/>
          <w:lang w:val="uk-UA"/>
        </w:rPr>
      </w:pPr>
      <w:r w:rsidRPr="00D05B22">
        <w:rPr>
          <w:sz w:val="28"/>
          <w:szCs w:val="28"/>
          <w:lang w:val="uk-UA"/>
        </w:rPr>
        <w:t>– </w:t>
      </w:r>
      <w:r w:rsidRPr="003E5569">
        <w:rPr>
          <w:sz w:val="28"/>
          <w:szCs w:val="28"/>
          <w:lang w:val="uk-UA"/>
        </w:rPr>
        <w:t>розширення країнознавчого та культурологічного</w:t>
      </w:r>
      <w:r>
        <w:rPr>
          <w:sz w:val="28"/>
          <w:szCs w:val="28"/>
          <w:lang w:val="uk-UA"/>
        </w:rPr>
        <w:t xml:space="preserve"> </w:t>
      </w:r>
      <w:r w:rsidRPr="003E5569">
        <w:rPr>
          <w:sz w:val="28"/>
          <w:szCs w:val="28"/>
          <w:lang w:val="uk-UA"/>
        </w:rPr>
        <w:t>аспектів підготовки майбутніх учителів;</w:t>
      </w:r>
    </w:p>
    <w:p w:rsidR="00240F5C" w:rsidRDefault="00240F5C" w:rsidP="00240F5C">
      <w:pPr>
        <w:spacing w:line="360" w:lineRule="auto"/>
        <w:ind w:firstLine="709"/>
        <w:contextualSpacing/>
        <w:jc w:val="both"/>
        <w:rPr>
          <w:sz w:val="28"/>
          <w:szCs w:val="28"/>
          <w:lang w:val="uk-UA"/>
        </w:rPr>
      </w:pPr>
      <w:r w:rsidRPr="00D05B22">
        <w:rPr>
          <w:sz w:val="28"/>
          <w:szCs w:val="28"/>
          <w:lang w:val="uk-UA"/>
        </w:rPr>
        <w:t>– </w:t>
      </w:r>
      <w:r w:rsidRPr="003E5569">
        <w:rPr>
          <w:sz w:val="28"/>
          <w:szCs w:val="28"/>
          <w:lang w:val="uk-UA"/>
        </w:rPr>
        <w:t xml:space="preserve">використання інформаційно-комунікаційних </w:t>
      </w:r>
      <w:r>
        <w:rPr>
          <w:sz w:val="28"/>
          <w:szCs w:val="28"/>
          <w:lang w:val="uk-UA"/>
        </w:rPr>
        <w:t xml:space="preserve">та </w:t>
      </w:r>
      <w:r w:rsidRPr="007C3298">
        <w:rPr>
          <w:sz w:val="28"/>
          <w:szCs w:val="28"/>
          <w:lang w:val="uk-UA"/>
        </w:rPr>
        <w:t>мультимедійн</w:t>
      </w:r>
      <w:r>
        <w:rPr>
          <w:sz w:val="28"/>
          <w:szCs w:val="28"/>
          <w:lang w:val="uk-UA"/>
        </w:rPr>
        <w:t>их</w:t>
      </w:r>
      <w:r w:rsidRPr="003E5569">
        <w:rPr>
          <w:sz w:val="28"/>
          <w:szCs w:val="28"/>
          <w:lang w:val="uk-UA"/>
        </w:rPr>
        <w:t xml:space="preserve"> технологій для вивчення іноземної мови; </w:t>
      </w:r>
    </w:p>
    <w:p w:rsidR="00240F5C" w:rsidRDefault="00240F5C" w:rsidP="00240F5C">
      <w:pPr>
        <w:spacing w:line="360" w:lineRule="auto"/>
        <w:ind w:firstLine="709"/>
        <w:contextualSpacing/>
        <w:jc w:val="both"/>
        <w:rPr>
          <w:sz w:val="28"/>
          <w:szCs w:val="28"/>
          <w:lang w:val="uk-UA"/>
        </w:rPr>
      </w:pPr>
      <w:r w:rsidRPr="00D05B22">
        <w:rPr>
          <w:sz w:val="28"/>
          <w:szCs w:val="28"/>
          <w:lang w:val="uk-UA"/>
        </w:rPr>
        <w:t>– </w:t>
      </w:r>
      <w:r w:rsidRPr="003E5569">
        <w:rPr>
          <w:sz w:val="28"/>
          <w:szCs w:val="28"/>
          <w:lang w:val="uk-UA"/>
        </w:rPr>
        <w:t>запровадження</w:t>
      </w:r>
      <w:r>
        <w:rPr>
          <w:sz w:val="28"/>
          <w:szCs w:val="28"/>
          <w:lang w:val="uk-UA"/>
        </w:rPr>
        <w:t xml:space="preserve"> </w:t>
      </w:r>
      <w:r w:rsidRPr="003E5569">
        <w:rPr>
          <w:sz w:val="28"/>
          <w:szCs w:val="28"/>
          <w:lang w:val="uk-UA"/>
        </w:rPr>
        <w:t>інноваційних педагогічних технологій у навчально-виховний процес</w:t>
      </w:r>
      <w:r>
        <w:rPr>
          <w:sz w:val="28"/>
          <w:szCs w:val="28"/>
          <w:lang w:val="uk-UA"/>
        </w:rPr>
        <w:t xml:space="preserve"> (</w:t>
      </w:r>
      <w:r w:rsidRPr="007C3298">
        <w:rPr>
          <w:sz w:val="28"/>
          <w:szCs w:val="28"/>
          <w:lang w:val="uk-UA"/>
        </w:rPr>
        <w:t>діалогічна, технологія збагачення та навчання, технологія навчання у</w:t>
      </w:r>
      <w:r>
        <w:rPr>
          <w:sz w:val="28"/>
          <w:szCs w:val="28"/>
          <w:lang w:val="uk-UA"/>
        </w:rPr>
        <w:t xml:space="preserve"> </w:t>
      </w:r>
      <w:r w:rsidRPr="007C3298">
        <w:rPr>
          <w:sz w:val="28"/>
          <w:szCs w:val="28"/>
          <w:lang w:val="uk-UA"/>
        </w:rPr>
        <w:t>співробітництві, особистісно-орієнтована, активуюча, формувальна,</w:t>
      </w:r>
      <w:r>
        <w:rPr>
          <w:sz w:val="28"/>
          <w:szCs w:val="28"/>
          <w:lang w:val="uk-UA"/>
        </w:rPr>
        <w:t xml:space="preserve"> </w:t>
      </w:r>
      <w:r w:rsidRPr="007C3298">
        <w:rPr>
          <w:sz w:val="28"/>
          <w:szCs w:val="28"/>
          <w:lang w:val="uk-UA"/>
        </w:rPr>
        <w:t>кооперативна (групова), інтерактивні</w:t>
      </w:r>
      <w:r>
        <w:rPr>
          <w:sz w:val="28"/>
          <w:szCs w:val="28"/>
          <w:lang w:val="uk-UA"/>
        </w:rPr>
        <w:t>);</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F609AF">
        <w:rPr>
          <w:sz w:val="28"/>
          <w:szCs w:val="28"/>
          <w:lang w:val="uk-UA"/>
        </w:rPr>
        <w:t>переведення фокусу уваги з теоретичної на практичну підготовку та</w:t>
      </w:r>
      <w:r>
        <w:rPr>
          <w:sz w:val="28"/>
          <w:szCs w:val="28"/>
          <w:lang w:val="uk-UA"/>
        </w:rPr>
        <w:t xml:space="preserve"> </w:t>
      </w:r>
      <w:r w:rsidRPr="00F609AF">
        <w:rPr>
          <w:sz w:val="28"/>
          <w:szCs w:val="28"/>
          <w:lang w:val="uk-UA"/>
        </w:rPr>
        <w:t xml:space="preserve">формування компетентностей учителя іноземної мови;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F609AF">
        <w:rPr>
          <w:sz w:val="28"/>
          <w:szCs w:val="28"/>
          <w:lang w:val="uk-UA"/>
        </w:rPr>
        <w:t>зміщення акценту під</w:t>
      </w:r>
      <w:r>
        <w:rPr>
          <w:sz w:val="28"/>
          <w:szCs w:val="28"/>
          <w:lang w:val="uk-UA"/>
        </w:rPr>
        <w:t xml:space="preserve"> </w:t>
      </w:r>
      <w:r w:rsidRPr="00F609AF">
        <w:rPr>
          <w:sz w:val="28"/>
          <w:szCs w:val="28"/>
          <w:lang w:val="uk-UA"/>
        </w:rPr>
        <w:t>час навчального процесу з учителя на учня;</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F609AF">
        <w:rPr>
          <w:sz w:val="28"/>
          <w:szCs w:val="28"/>
          <w:lang w:val="uk-UA"/>
        </w:rPr>
        <w:t>збільшення кількості модулів, які</w:t>
      </w:r>
      <w:r>
        <w:rPr>
          <w:sz w:val="28"/>
          <w:szCs w:val="28"/>
          <w:lang w:val="uk-UA"/>
        </w:rPr>
        <w:t xml:space="preserve"> </w:t>
      </w:r>
      <w:r w:rsidRPr="00F609AF">
        <w:rPr>
          <w:sz w:val="28"/>
          <w:szCs w:val="28"/>
          <w:lang w:val="uk-UA"/>
        </w:rPr>
        <w:t xml:space="preserve">відповідають європейським стандартам;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t>– </w:t>
      </w:r>
      <w:r w:rsidRPr="00F609AF">
        <w:rPr>
          <w:sz w:val="28"/>
          <w:szCs w:val="28"/>
          <w:lang w:val="uk-UA"/>
        </w:rPr>
        <w:t>викладання лише іноземною мовою з</w:t>
      </w:r>
      <w:r>
        <w:rPr>
          <w:sz w:val="28"/>
          <w:szCs w:val="28"/>
          <w:lang w:val="uk-UA"/>
        </w:rPr>
        <w:t xml:space="preserve"> </w:t>
      </w:r>
      <w:r w:rsidRPr="00F609AF">
        <w:rPr>
          <w:sz w:val="28"/>
          <w:szCs w:val="28"/>
          <w:lang w:val="uk-UA"/>
        </w:rPr>
        <w:t xml:space="preserve">використанням інформаційних технологій; </w:t>
      </w:r>
    </w:p>
    <w:p w:rsidR="00240F5C" w:rsidRDefault="00240F5C" w:rsidP="00240F5C">
      <w:pPr>
        <w:pStyle w:val="a9"/>
        <w:spacing w:line="360" w:lineRule="auto"/>
        <w:ind w:left="0" w:firstLine="709"/>
        <w:jc w:val="both"/>
        <w:rPr>
          <w:sz w:val="28"/>
          <w:szCs w:val="28"/>
          <w:lang w:val="uk-UA"/>
        </w:rPr>
      </w:pPr>
      <w:r w:rsidRPr="00D05B22">
        <w:rPr>
          <w:sz w:val="28"/>
          <w:szCs w:val="28"/>
          <w:lang w:val="uk-UA"/>
        </w:rPr>
        <w:lastRenderedPageBreak/>
        <w:t>– </w:t>
      </w:r>
      <w:r w:rsidRPr="00F609AF">
        <w:rPr>
          <w:sz w:val="28"/>
          <w:szCs w:val="28"/>
          <w:lang w:val="uk-UA"/>
        </w:rPr>
        <w:t>напрацювання у студентів таких</w:t>
      </w:r>
      <w:r>
        <w:rPr>
          <w:sz w:val="28"/>
          <w:szCs w:val="28"/>
          <w:lang w:val="uk-UA"/>
        </w:rPr>
        <w:t xml:space="preserve"> </w:t>
      </w:r>
      <w:r w:rsidRPr="00F609AF">
        <w:rPr>
          <w:sz w:val="28"/>
          <w:szCs w:val="28"/>
          <w:lang w:val="uk-UA"/>
        </w:rPr>
        <w:t>компетентностей, як навчання впродовж життя, загальна культурна</w:t>
      </w:r>
      <w:r>
        <w:rPr>
          <w:sz w:val="28"/>
          <w:szCs w:val="28"/>
          <w:lang w:val="uk-UA"/>
        </w:rPr>
        <w:t xml:space="preserve"> </w:t>
      </w:r>
      <w:r w:rsidRPr="00F609AF">
        <w:rPr>
          <w:sz w:val="28"/>
          <w:szCs w:val="28"/>
          <w:lang w:val="uk-UA"/>
        </w:rPr>
        <w:t>компетентність, планування професійного розвитку та життя у</w:t>
      </w:r>
      <w:r>
        <w:rPr>
          <w:sz w:val="28"/>
          <w:szCs w:val="28"/>
          <w:lang w:val="uk-UA"/>
        </w:rPr>
        <w:t xml:space="preserve"> </w:t>
      </w:r>
      <w:r w:rsidRPr="00F609AF">
        <w:rPr>
          <w:sz w:val="28"/>
          <w:szCs w:val="28"/>
          <w:lang w:val="uk-UA"/>
        </w:rPr>
        <w:t>громадянському суспільстві.</w:t>
      </w:r>
    </w:p>
    <w:p w:rsidR="00240F5C" w:rsidRPr="007C3298" w:rsidRDefault="00240F5C" w:rsidP="00240F5C">
      <w:pPr>
        <w:spacing w:line="360" w:lineRule="auto"/>
        <w:ind w:firstLine="709"/>
        <w:contextualSpacing/>
        <w:jc w:val="both"/>
        <w:rPr>
          <w:sz w:val="28"/>
          <w:szCs w:val="28"/>
          <w:lang w:val="uk-UA"/>
        </w:rPr>
      </w:pPr>
      <w:r>
        <w:rPr>
          <w:sz w:val="28"/>
          <w:szCs w:val="28"/>
          <w:lang w:val="uk-UA"/>
        </w:rPr>
        <w:t xml:space="preserve">– трансформація </w:t>
      </w:r>
      <w:r w:rsidRPr="007C3298">
        <w:rPr>
          <w:sz w:val="28"/>
          <w:szCs w:val="28"/>
          <w:lang w:val="uk-UA"/>
        </w:rPr>
        <w:t>зміст</w:t>
      </w:r>
      <w:r>
        <w:rPr>
          <w:sz w:val="28"/>
          <w:szCs w:val="28"/>
          <w:lang w:val="uk-UA"/>
        </w:rPr>
        <w:t>у</w:t>
      </w:r>
      <w:r w:rsidRPr="007C3298">
        <w:rPr>
          <w:sz w:val="28"/>
          <w:szCs w:val="28"/>
          <w:lang w:val="uk-UA"/>
        </w:rPr>
        <w:t xml:space="preserve"> </w:t>
      </w:r>
      <w:r>
        <w:rPr>
          <w:sz w:val="28"/>
          <w:szCs w:val="28"/>
          <w:lang w:val="uk-UA"/>
        </w:rPr>
        <w:t xml:space="preserve">підготовки через </w:t>
      </w:r>
      <w:r w:rsidRPr="007C3298">
        <w:rPr>
          <w:sz w:val="28"/>
          <w:szCs w:val="28"/>
          <w:lang w:val="uk-UA"/>
        </w:rPr>
        <w:t>стандартизаці</w:t>
      </w:r>
      <w:r>
        <w:rPr>
          <w:sz w:val="28"/>
          <w:szCs w:val="28"/>
          <w:lang w:val="uk-UA"/>
        </w:rPr>
        <w:t>ю</w:t>
      </w:r>
      <w:r w:rsidRPr="007C3298">
        <w:rPr>
          <w:sz w:val="28"/>
          <w:szCs w:val="28"/>
          <w:lang w:val="uk-UA"/>
        </w:rPr>
        <w:t xml:space="preserve"> навчальних планів і програм</w:t>
      </w:r>
      <w:r>
        <w:rPr>
          <w:sz w:val="28"/>
          <w:szCs w:val="28"/>
          <w:lang w:val="uk-UA"/>
        </w:rPr>
        <w:t xml:space="preserve">, запровадження </w:t>
      </w:r>
      <w:r w:rsidRPr="007C3298">
        <w:rPr>
          <w:sz w:val="28"/>
          <w:szCs w:val="28"/>
          <w:lang w:val="uk-UA"/>
        </w:rPr>
        <w:t>метод</w:t>
      </w:r>
      <w:r>
        <w:rPr>
          <w:sz w:val="28"/>
          <w:szCs w:val="28"/>
          <w:lang w:val="uk-UA"/>
        </w:rPr>
        <w:t>у</w:t>
      </w:r>
      <w:r w:rsidRPr="007C3298">
        <w:rPr>
          <w:sz w:val="28"/>
          <w:szCs w:val="28"/>
          <w:lang w:val="uk-UA"/>
        </w:rPr>
        <w:t xml:space="preserve"> проектів, метод</w:t>
      </w:r>
      <w:r>
        <w:rPr>
          <w:sz w:val="28"/>
          <w:szCs w:val="28"/>
          <w:lang w:val="uk-UA"/>
        </w:rPr>
        <w:t>у</w:t>
      </w:r>
      <w:r w:rsidRPr="007C3298">
        <w:rPr>
          <w:sz w:val="28"/>
          <w:szCs w:val="28"/>
          <w:lang w:val="uk-UA"/>
        </w:rPr>
        <w:t xml:space="preserve"> </w:t>
      </w:r>
      <w:r w:rsidRPr="007C3298">
        <w:rPr>
          <w:sz w:val="28"/>
          <w:szCs w:val="28"/>
        </w:rPr>
        <w:t>case</w:t>
      </w:r>
      <w:r w:rsidRPr="007C3298">
        <w:rPr>
          <w:sz w:val="28"/>
          <w:szCs w:val="28"/>
          <w:lang w:val="uk-UA"/>
        </w:rPr>
        <w:t>-</w:t>
      </w:r>
      <w:r w:rsidRPr="007C3298">
        <w:rPr>
          <w:sz w:val="28"/>
          <w:szCs w:val="28"/>
        </w:rPr>
        <w:t>study</w:t>
      </w:r>
      <w:r w:rsidRPr="007C3298">
        <w:rPr>
          <w:sz w:val="28"/>
          <w:szCs w:val="28"/>
          <w:lang w:val="uk-UA"/>
        </w:rPr>
        <w:t>, професійн</w:t>
      </w:r>
      <w:r>
        <w:rPr>
          <w:sz w:val="28"/>
          <w:szCs w:val="28"/>
          <w:lang w:val="uk-UA"/>
        </w:rPr>
        <w:t>ого</w:t>
      </w:r>
      <w:r w:rsidRPr="007C3298">
        <w:rPr>
          <w:sz w:val="28"/>
          <w:szCs w:val="28"/>
          <w:lang w:val="uk-UA"/>
        </w:rPr>
        <w:t xml:space="preserve"> портфоліо; </w:t>
      </w:r>
      <w:r>
        <w:rPr>
          <w:sz w:val="28"/>
          <w:szCs w:val="28"/>
          <w:lang w:val="uk-UA"/>
        </w:rPr>
        <w:t xml:space="preserve">різноманітних </w:t>
      </w:r>
      <w:r w:rsidRPr="007C3298">
        <w:rPr>
          <w:sz w:val="28"/>
          <w:szCs w:val="28"/>
          <w:lang w:val="uk-UA"/>
        </w:rPr>
        <w:t>форм (аудіопрактикум у лінгафонному кабінеті, написання</w:t>
      </w:r>
      <w:r>
        <w:rPr>
          <w:sz w:val="28"/>
          <w:szCs w:val="28"/>
          <w:lang w:val="uk-UA"/>
        </w:rPr>
        <w:t xml:space="preserve"> </w:t>
      </w:r>
      <w:r w:rsidRPr="007C3298">
        <w:rPr>
          <w:sz w:val="28"/>
          <w:szCs w:val="28"/>
          <w:lang w:val="uk-UA"/>
        </w:rPr>
        <w:t>творів, рефератів, есе, стилістичний аналіз прочитаних художніх текстів,</w:t>
      </w:r>
      <w:r>
        <w:rPr>
          <w:sz w:val="28"/>
          <w:szCs w:val="28"/>
          <w:lang w:val="uk-UA"/>
        </w:rPr>
        <w:t xml:space="preserve"> </w:t>
      </w:r>
      <w:r w:rsidRPr="007C3298">
        <w:rPr>
          <w:sz w:val="28"/>
          <w:szCs w:val="28"/>
          <w:lang w:val="uk-UA"/>
        </w:rPr>
        <w:t>ІНДЗ, самостійна робота, спецсемінари та спецкурси, консультації, дискусія,</w:t>
      </w:r>
      <w:r>
        <w:rPr>
          <w:sz w:val="28"/>
          <w:szCs w:val="28"/>
          <w:lang w:val="uk-UA"/>
        </w:rPr>
        <w:t xml:space="preserve"> </w:t>
      </w:r>
      <w:r w:rsidRPr="007C3298">
        <w:rPr>
          <w:sz w:val="28"/>
          <w:szCs w:val="28"/>
          <w:lang w:val="uk-UA"/>
        </w:rPr>
        <w:t>дистанційна освіта, стажування, участь у семінарах і конференціях)</w:t>
      </w:r>
      <w:r>
        <w:rPr>
          <w:sz w:val="28"/>
          <w:szCs w:val="28"/>
          <w:lang w:val="uk-UA"/>
        </w:rPr>
        <w:t xml:space="preserve"> та</w:t>
      </w:r>
      <w:r w:rsidRPr="007C3298">
        <w:rPr>
          <w:sz w:val="28"/>
          <w:szCs w:val="28"/>
          <w:lang w:val="uk-UA"/>
        </w:rPr>
        <w:t xml:space="preserve"> засоб</w:t>
      </w:r>
      <w:r>
        <w:rPr>
          <w:sz w:val="28"/>
          <w:szCs w:val="28"/>
          <w:lang w:val="uk-UA"/>
        </w:rPr>
        <w:t xml:space="preserve">ів </w:t>
      </w:r>
      <w:r w:rsidRPr="007C3298">
        <w:rPr>
          <w:sz w:val="28"/>
          <w:szCs w:val="28"/>
          <w:lang w:val="uk-UA"/>
        </w:rPr>
        <w:t>(лінгафонні кабінети, комп’ютер, аудіо-, відеоматеріали, медіаджерела,</w:t>
      </w:r>
      <w:r>
        <w:rPr>
          <w:sz w:val="28"/>
          <w:szCs w:val="28"/>
          <w:lang w:val="uk-UA"/>
        </w:rPr>
        <w:t xml:space="preserve"> </w:t>
      </w:r>
      <w:r w:rsidRPr="007C3298">
        <w:rPr>
          <w:sz w:val="28"/>
          <w:szCs w:val="28"/>
          <w:lang w:val="uk-UA"/>
        </w:rPr>
        <w:t>відеокурси, інтерактивна дошка, мультимедійний проектор тощо).</w:t>
      </w:r>
    </w:p>
    <w:p w:rsidR="00240F5C" w:rsidRDefault="00240F5C" w:rsidP="00240F5C">
      <w:pPr>
        <w:pStyle w:val="a9"/>
        <w:spacing w:line="360" w:lineRule="auto"/>
        <w:ind w:left="0" w:firstLine="709"/>
        <w:jc w:val="both"/>
        <w:rPr>
          <w:rStyle w:val="markedcontent"/>
          <w:sz w:val="28"/>
          <w:szCs w:val="28"/>
          <w:lang w:val="uk-UA"/>
        </w:rPr>
      </w:pPr>
      <w:r w:rsidRPr="007C3298">
        <w:rPr>
          <w:sz w:val="28"/>
          <w:szCs w:val="28"/>
          <w:lang w:val="uk-UA"/>
        </w:rPr>
        <w:t>9. З’ясовано, що кожний історико-педагогічний етап становлення теорії</w:t>
      </w:r>
      <w:r>
        <w:rPr>
          <w:sz w:val="28"/>
          <w:szCs w:val="28"/>
          <w:lang w:val="uk-UA"/>
        </w:rPr>
        <w:t xml:space="preserve"> </w:t>
      </w:r>
      <w:r w:rsidRPr="007C3298">
        <w:rPr>
          <w:sz w:val="28"/>
          <w:szCs w:val="28"/>
          <w:lang w:val="uk-UA"/>
        </w:rPr>
        <w:t>і практики професійної підготовки майбутніх учителів іноземних мов у вищих</w:t>
      </w:r>
      <w:r>
        <w:rPr>
          <w:sz w:val="28"/>
          <w:szCs w:val="28"/>
          <w:lang w:val="uk-UA"/>
        </w:rPr>
        <w:t xml:space="preserve"> </w:t>
      </w:r>
      <w:r w:rsidRPr="007C3298">
        <w:rPr>
          <w:sz w:val="28"/>
          <w:szCs w:val="28"/>
          <w:lang w:val="uk-UA"/>
        </w:rPr>
        <w:t xml:space="preserve">закладах </w:t>
      </w:r>
      <w:r>
        <w:rPr>
          <w:sz w:val="28"/>
          <w:szCs w:val="28"/>
          <w:lang w:val="uk-UA"/>
        </w:rPr>
        <w:t xml:space="preserve">вищої освіти </w:t>
      </w:r>
      <w:r w:rsidRPr="007C3298">
        <w:rPr>
          <w:sz w:val="28"/>
          <w:szCs w:val="28"/>
          <w:lang w:val="uk-UA"/>
        </w:rPr>
        <w:t>України зазна</w:t>
      </w:r>
      <w:r>
        <w:rPr>
          <w:sz w:val="28"/>
          <w:szCs w:val="28"/>
          <w:lang w:val="uk-UA"/>
        </w:rPr>
        <w:t>є</w:t>
      </w:r>
      <w:r w:rsidRPr="007C3298">
        <w:rPr>
          <w:sz w:val="28"/>
          <w:szCs w:val="28"/>
          <w:lang w:val="uk-UA"/>
        </w:rPr>
        <w:t xml:space="preserve"> </w:t>
      </w:r>
      <w:r>
        <w:rPr>
          <w:sz w:val="28"/>
          <w:szCs w:val="28"/>
          <w:lang w:val="uk-UA"/>
        </w:rPr>
        <w:t>в</w:t>
      </w:r>
      <w:r w:rsidRPr="007C3298">
        <w:rPr>
          <w:sz w:val="28"/>
          <w:szCs w:val="28"/>
          <w:lang w:val="uk-UA"/>
        </w:rPr>
        <w:t>пливу сталих і змінних</w:t>
      </w:r>
      <w:r>
        <w:rPr>
          <w:sz w:val="28"/>
          <w:szCs w:val="28"/>
          <w:lang w:val="uk-UA"/>
        </w:rPr>
        <w:t xml:space="preserve"> </w:t>
      </w:r>
      <w:r w:rsidRPr="007C3298">
        <w:rPr>
          <w:sz w:val="28"/>
          <w:szCs w:val="28"/>
          <w:lang w:val="uk-UA"/>
        </w:rPr>
        <w:t>політичних</w:t>
      </w:r>
      <w:r>
        <w:rPr>
          <w:sz w:val="28"/>
          <w:szCs w:val="28"/>
          <w:lang w:val="uk-UA"/>
        </w:rPr>
        <w:t xml:space="preserve"> (</w:t>
      </w:r>
      <w:r w:rsidRPr="007C3298">
        <w:rPr>
          <w:sz w:val="28"/>
          <w:szCs w:val="28"/>
          <w:lang w:val="uk-UA"/>
        </w:rPr>
        <w:t>деполітизація, деідеологізація суспільства, науки й освіти;</w:t>
      </w:r>
      <w:r>
        <w:rPr>
          <w:sz w:val="28"/>
          <w:szCs w:val="28"/>
          <w:lang w:val="uk-UA"/>
        </w:rPr>
        <w:t xml:space="preserve"> </w:t>
      </w:r>
      <w:r w:rsidRPr="007C3298">
        <w:rPr>
          <w:sz w:val="28"/>
          <w:szCs w:val="28"/>
          <w:lang w:val="uk-UA"/>
        </w:rPr>
        <w:t>децентралізація освітньої політики), економічних</w:t>
      </w:r>
      <w:r>
        <w:rPr>
          <w:sz w:val="28"/>
          <w:szCs w:val="28"/>
          <w:lang w:val="uk-UA"/>
        </w:rPr>
        <w:t xml:space="preserve"> </w:t>
      </w:r>
      <w:r w:rsidRPr="007C3298">
        <w:rPr>
          <w:sz w:val="28"/>
          <w:szCs w:val="28"/>
          <w:lang w:val="uk-UA"/>
        </w:rPr>
        <w:t>(тип економіки) і соціокультурних (суспільні цінності, мета й парадигма освіти) чинників. Сталі чинники детермінували</w:t>
      </w:r>
      <w:r>
        <w:rPr>
          <w:sz w:val="28"/>
          <w:szCs w:val="28"/>
          <w:lang w:val="uk-UA"/>
        </w:rPr>
        <w:t xml:space="preserve"> </w:t>
      </w:r>
      <w:r w:rsidRPr="007C3298">
        <w:rPr>
          <w:sz w:val="28"/>
          <w:szCs w:val="28"/>
          <w:lang w:val="uk-UA"/>
        </w:rPr>
        <w:t xml:space="preserve">формування інваріантного ядра змісту </w:t>
      </w:r>
      <w:r>
        <w:rPr>
          <w:sz w:val="28"/>
          <w:szCs w:val="28"/>
          <w:lang w:val="uk-UA"/>
        </w:rPr>
        <w:t xml:space="preserve">іншомовної </w:t>
      </w:r>
      <w:r w:rsidRPr="007C3298">
        <w:rPr>
          <w:sz w:val="28"/>
          <w:szCs w:val="28"/>
          <w:lang w:val="uk-UA"/>
        </w:rPr>
        <w:t>педагогічної освіти (стійкі</w:t>
      </w:r>
      <w:r>
        <w:rPr>
          <w:sz w:val="28"/>
          <w:szCs w:val="28"/>
          <w:lang w:val="uk-UA"/>
        </w:rPr>
        <w:t xml:space="preserve"> </w:t>
      </w:r>
      <w:r w:rsidRPr="007C3298">
        <w:rPr>
          <w:sz w:val="28"/>
          <w:szCs w:val="28"/>
          <w:lang w:val="uk-UA"/>
        </w:rPr>
        <w:t>характеристики змісту освіти, загальний характер, види, функціональне</w:t>
      </w:r>
      <w:r>
        <w:rPr>
          <w:sz w:val="28"/>
          <w:szCs w:val="28"/>
          <w:lang w:val="uk-UA"/>
        </w:rPr>
        <w:t xml:space="preserve"> </w:t>
      </w:r>
      <w:r w:rsidRPr="007C3298">
        <w:rPr>
          <w:sz w:val="28"/>
          <w:szCs w:val="28"/>
          <w:lang w:val="uk-UA"/>
        </w:rPr>
        <w:t>призначення знань, умінь, навичок майбутніх учителів іноземних мов,</w:t>
      </w:r>
      <w:r>
        <w:rPr>
          <w:sz w:val="28"/>
          <w:szCs w:val="28"/>
          <w:lang w:val="uk-UA"/>
        </w:rPr>
        <w:t xml:space="preserve"> </w:t>
      </w:r>
      <w:r w:rsidRPr="007C3298">
        <w:rPr>
          <w:sz w:val="28"/>
          <w:szCs w:val="28"/>
          <w:lang w:val="uk-UA"/>
        </w:rPr>
        <w:t>представлені на концептуальному, нормативному, навчально-методичному</w:t>
      </w:r>
      <w:r>
        <w:rPr>
          <w:sz w:val="28"/>
          <w:szCs w:val="28"/>
          <w:lang w:val="uk-UA"/>
        </w:rPr>
        <w:t xml:space="preserve"> </w:t>
      </w:r>
      <w:r w:rsidRPr="007C3298">
        <w:rPr>
          <w:sz w:val="28"/>
          <w:szCs w:val="28"/>
          <w:lang w:val="uk-UA"/>
        </w:rPr>
        <w:t>рівнях). Змінні чинники – політичні (особливості внутрішньої і зовніш</w:t>
      </w:r>
      <w:r w:rsidRPr="007C3298">
        <w:rPr>
          <w:rStyle w:val="markedcontent"/>
          <w:sz w:val="28"/>
          <w:szCs w:val="28"/>
          <w:lang w:val="uk-UA"/>
        </w:rPr>
        <w:t>державної політики, зокрема освітньої, певні історичні події), економічні та</w:t>
      </w:r>
      <w:r>
        <w:rPr>
          <w:rStyle w:val="markedcontent"/>
          <w:sz w:val="28"/>
          <w:szCs w:val="28"/>
          <w:lang w:val="uk-UA"/>
        </w:rPr>
        <w:t xml:space="preserve"> </w:t>
      </w:r>
      <w:r w:rsidRPr="007C3298">
        <w:rPr>
          <w:rStyle w:val="markedcontent"/>
          <w:sz w:val="28"/>
          <w:szCs w:val="28"/>
          <w:lang w:val="uk-UA"/>
        </w:rPr>
        <w:t>соціокультурні (соціально-економічний прогрес, фінансування закладів</w:t>
      </w:r>
      <w:r>
        <w:rPr>
          <w:rStyle w:val="markedcontent"/>
          <w:sz w:val="28"/>
          <w:szCs w:val="28"/>
          <w:lang w:val="uk-UA"/>
        </w:rPr>
        <w:t xml:space="preserve"> вищої освіти</w:t>
      </w:r>
      <w:r w:rsidRPr="007C3298">
        <w:rPr>
          <w:rStyle w:val="markedcontent"/>
          <w:sz w:val="28"/>
          <w:szCs w:val="28"/>
          <w:lang w:val="uk-UA"/>
        </w:rPr>
        <w:t>, загальний рух науки, розвиток системи</w:t>
      </w:r>
      <w:r>
        <w:rPr>
          <w:rStyle w:val="markedcontent"/>
          <w:sz w:val="28"/>
          <w:szCs w:val="28"/>
          <w:lang w:val="uk-UA"/>
        </w:rPr>
        <w:t xml:space="preserve"> </w:t>
      </w:r>
      <w:r w:rsidRPr="007C3298">
        <w:rPr>
          <w:rStyle w:val="markedcontent"/>
          <w:sz w:val="28"/>
          <w:szCs w:val="28"/>
          <w:lang w:val="uk-UA"/>
        </w:rPr>
        <w:t>шкільної і педагогічної освіти, пріоритетних зовнішньоекономічних зв’язків,</w:t>
      </w:r>
      <w:r>
        <w:rPr>
          <w:rStyle w:val="markedcontent"/>
          <w:sz w:val="28"/>
          <w:szCs w:val="28"/>
          <w:lang w:val="uk-UA"/>
        </w:rPr>
        <w:t xml:space="preserve"> </w:t>
      </w:r>
      <w:r w:rsidRPr="007C3298">
        <w:rPr>
          <w:rStyle w:val="markedcontent"/>
          <w:sz w:val="28"/>
          <w:szCs w:val="28"/>
          <w:lang w:val="uk-UA"/>
        </w:rPr>
        <w:t>які потребують кадрового потенціалу осіб зі знанням іноземних мов) –</w:t>
      </w:r>
      <w:r>
        <w:rPr>
          <w:rStyle w:val="markedcontent"/>
          <w:sz w:val="28"/>
          <w:szCs w:val="28"/>
          <w:lang w:val="uk-UA"/>
        </w:rPr>
        <w:t xml:space="preserve"> </w:t>
      </w:r>
      <w:r w:rsidRPr="007C3298">
        <w:rPr>
          <w:rStyle w:val="markedcontent"/>
          <w:sz w:val="28"/>
          <w:szCs w:val="28"/>
          <w:lang w:val="uk-UA"/>
        </w:rPr>
        <w:t xml:space="preserve">визначали формування варіативних складників змісту </w:t>
      </w:r>
      <w:r>
        <w:rPr>
          <w:rStyle w:val="markedcontent"/>
          <w:sz w:val="28"/>
          <w:szCs w:val="28"/>
          <w:lang w:val="uk-UA"/>
        </w:rPr>
        <w:t xml:space="preserve">іншомовної </w:t>
      </w:r>
      <w:r w:rsidRPr="007C3298">
        <w:rPr>
          <w:rStyle w:val="markedcontent"/>
          <w:sz w:val="28"/>
          <w:szCs w:val="28"/>
          <w:lang w:val="uk-UA"/>
        </w:rPr>
        <w:t>педагогічної освіти</w:t>
      </w:r>
      <w:r>
        <w:rPr>
          <w:rStyle w:val="markedcontent"/>
          <w:sz w:val="28"/>
          <w:szCs w:val="28"/>
          <w:lang w:val="uk-UA"/>
        </w:rPr>
        <w:t xml:space="preserve"> </w:t>
      </w:r>
      <w:r w:rsidRPr="007C3298">
        <w:rPr>
          <w:rStyle w:val="markedcontent"/>
          <w:sz w:val="28"/>
          <w:szCs w:val="28"/>
          <w:lang w:val="uk-UA"/>
        </w:rPr>
        <w:t>(варіативних, мінливих характеристик змісту освіти, педагогічних ідей,</w:t>
      </w:r>
      <w:r>
        <w:rPr>
          <w:rStyle w:val="markedcontent"/>
          <w:sz w:val="28"/>
          <w:szCs w:val="28"/>
          <w:lang w:val="uk-UA"/>
        </w:rPr>
        <w:t xml:space="preserve"> </w:t>
      </w:r>
      <w:r w:rsidRPr="007C3298">
        <w:rPr>
          <w:rStyle w:val="markedcontent"/>
          <w:sz w:val="28"/>
          <w:szCs w:val="28"/>
          <w:lang w:val="uk-UA"/>
        </w:rPr>
        <w:t xml:space="preserve">поглядів, концепцій, </w:t>
      </w:r>
      <w:r w:rsidRPr="007C3298">
        <w:rPr>
          <w:rStyle w:val="markedcontent"/>
          <w:sz w:val="28"/>
          <w:szCs w:val="28"/>
          <w:lang w:val="uk-UA"/>
        </w:rPr>
        <w:lastRenderedPageBreak/>
        <w:t>принципів її формування), які</w:t>
      </w:r>
      <w:r>
        <w:rPr>
          <w:rStyle w:val="markedcontent"/>
          <w:sz w:val="28"/>
          <w:szCs w:val="28"/>
          <w:lang w:val="uk-UA"/>
        </w:rPr>
        <w:t xml:space="preserve"> п</w:t>
      </w:r>
      <w:r w:rsidRPr="007C3298">
        <w:rPr>
          <w:rStyle w:val="markedcontent"/>
          <w:sz w:val="28"/>
          <w:szCs w:val="28"/>
          <w:lang w:val="uk-UA"/>
        </w:rPr>
        <w:t>означалися на</w:t>
      </w:r>
      <w:r>
        <w:rPr>
          <w:rStyle w:val="markedcontent"/>
          <w:sz w:val="28"/>
          <w:szCs w:val="28"/>
          <w:lang w:val="uk-UA"/>
        </w:rPr>
        <w:t xml:space="preserve"> </w:t>
      </w:r>
      <w:r w:rsidRPr="007C3298">
        <w:rPr>
          <w:rStyle w:val="markedcontent"/>
          <w:sz w:val="28"/>
          <w:szCs w:val="28"/>
          <w:lang w:val="uk-UA"/>
        </w:rPr>
        <w:t>тенденціях розвитку змісту професійної підготовки майбутніх учителів</w:t>
      </w:r>
      <w:r>
        <w:rPr>
          <w:rStyle w:val="markedcontent"/>
          <w:sz w:val="28"/>
          <w:szCs w:val="28"/>
          <w:lang w:val="uk-UA"/>
        </w:rPr>
        <w:t xml:space="preserve"> </w:t>
      </w:r>
      <w:r w:rsidRPr="007C3298">
        <w:rPr>
          <w:rStyle w:val="markedcontent"/>
          <w:sz w:val="28"/>
          <w:szCs w:val="28"/>
          <w:lang w:val="uk-UA"/>
        </w:rPr>
        <w:t>іноземн</w:t>
      </w:r>
      <w:r>
        <w:rPr>
          <w:rStyle w:val="markedcontent"/>
          <w:sz w:val="28"/>
          <w:szCs w:val="28"/>
          <w:lang w:val="uk-UA"/>
        </w:rPr>
        <w:t>их мов.</w:t>
      </w: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6C4BB9" w:rsidRDefault="00240F5C" w:rsidP="00240F5C">
      <w:pPr>
        <w:pStyle w:val="a9"/>
        <w:spacing w:line="360" w:lineRule="auto"/>
        <w:ind w:left="0" w:firstLine="709"/>
        <w:jc w:val="both"/>
        <w:rPr>
          <w:rStyle w:val="markedcontent"/>
          <w:sz w:val="28"/>
          <w:szCs w:val="28"/>
          <w:lang w:val="uk-UA"/>
        </w:rPr>
      </w:pPr>
    </w:p>
    <w:p w:rsidR="00240F5C" w:rsidRPr="00FD4852" w:rsidRDefault="00240F5C" w:rsidP="00240F5C">
      <w:pPr>
        <w:pStyle w:val="a9"/>
        <w:spacing w:line="360" w:lineRule="auto"/>
        <w:ind w:left="0" w:firstLine="567"/>
        <w:jc w:val="center"/>
        <w:rPr>
          <w:rStyle w:val="markedcontent"/>
          <w:b/>
          <w:sz w:val="28"/>
          <w:szCs w:val="28"/>
          <w:lang w:val="uk-UA"/>
        </w:rPr>
      </w:pPr>
      <w:r w:rsidRPr="006C4BB9">
        <w:rPr>
          <w:rStyle w:val="markedcontent"/>
          <w:b/>
          <w:sz w:val="28"/>
          <w:szCs w:val="28"/>
          <w:lang w:val="uk-UA"/>
        </w:rPr>
        <w:t>СПИСОК ВИКОРИСТАНИХ ДЖЕРЕЛ</w:t>
      </w:r>
      <w:bookmarkStart w:id="0" w:name="_GoBack"/>
      <w:bookmarkEnd w:id="0"/>
    </w:p>
    <w:p w:rsidR="00240F5C" w:rsidRDefault="00240F5C" w:rsidP="00240F5C">
      <w:pPr>
        <w:pStyle w:val="aa"/>
        <w:spacing w:before="0" w:beforeAutospacing="0" w:after="0" w:afterAutospacing="0" w:line="360" w:lineRule="auto"/>
        <w:ind w:firstLine="567"/>
        <w:contextualSpacing/>
        <w:jc w:val="both"/>
        <w:rPr>
          <w:sz w:val="28"/>
          <w:szCs w:val="28"/>
          <w:lang w:val="uk-UA"/>
        </w:rPr>
      </w:pPr>
      <w:r w:rsidRPr="00FD4852">
        <w:rPr>
          <w:sz w:val="28"/>
          <w:szCs w:val="28"/>
          <w:lang w:val="uk-UA"/>
        </w:rPr>
        <w:lastRenderedPageBreak/>
        <w:t>1. Авксентьєва О. І. Професійно-лінгвістична підготовка іноземних фахівців у Франції: дис. ... канд. пед. наук : 13.00.04 / Олена Іванівна Авксентьєва. К., 2006. 200 с.</w:t>
      </w:r>
    </w:p>
    <w:p w:rsidR="00240F5C" w:rsidRPr="00FD4852" w:rsidRDefault="00240F5C" w:rsidP="00240F5C">
      <w:pPr>
        <w:pStyle w:val="aa"/>
        <w:spacing w:before="0" w:beforeAutospacing="0" w:after="0" w:afterAutospacing="0" w:line="360" w:lineRule="auto"/>
        <w:ind w:firstLine="567"/>
        <w:contextualSpacing/>
        <w:jc w:val="both"/>
        <w:rPr>
          <w:rStyle w:val="markedcontent"/>
          <w:sz w:val="28"/>
          <w:szCs w:val="28"/>
          <w:lang w:val="uk-UA"/>
        </w:rPr>
      </w:pPr>
      <w:r w:rsidRPr="00FD4852">
        <w:rPr>
          <w:sz w:val="28"/>
          <w:szCs w:val="28"/>
          <w:lang w:val="uk-UA"/>
        </w:rPr>
        <w:t>2. Амбер Ж. Французская школа в XXI веке / Ж. Амбер, И. Гаттаз, Р. Арнальдес, А. Перфитт</w:t>
      </w:r>
      <w:r>
        <w:rPr>
          <w:sz w:val="28"/>
          <w:szCs w:val="28"/>
          <w:lang w:val="uk-UA"/>
        </w:rPr>
        <w:t>.</w:t>
      </w:r>
      <w:r w:rsidRPr="00FD4852">
        <w:rPr>
          <w:sz w:val="28"/>
          <w:szCs w:val="28"/>
          <w:lang w:val="uk-UA"/>
        </w:rPr>
        <w:t xml:space="preserve"> </w:t>
      </w:r>
      <w:r w:rsidRPr="00FD4852">
        <w:rPr>
          <w:i/>
          <w:sz w:val="28"/>
          <w:szCs w:val="28"/>
          <w:lang w:val="uk-UA"/>
        </w:rPr>
        <w:t>Директор школы</w:t>
      </w:r>
      <w:r w:rsidRPr="00FD4852">
        <w:rPr>
          <w:sz w:val="28"/>
          <w:szCs w:val="28"/>
          <w:lang w:val="uk-UA"/>
        </w:rPr>
        <w:t xml:space="preserve">. 1996. №7. С. 65–72. </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7. </w:t>
      </w:r>
      <w:r>
        <w:rPr>
          <w:rStyle w:val="markedcontent"/>
          <w:sz w:val="28"/>
          <w:szCs w:val="28"/>
          <w:lang w:val="uk-UA"/>
        </w:rPr>
        <w:t>3</w:t>
      </w:r>
      <w:r>
        <w:rPr>
          <w:rStyle w:val="markedcontent"/>
          <w:sz w:val="28"/>
          <w:szCs w:val="28"/>
        </w:rPr>
        <w:t>.</w:t>
      </w:r>
      <w:r>
        <w:rPr>
          <w:rStyle w:val="markedcontent"/>
          <w:sz w:val="28"/>
          <w:szCs w:val="28"/>
          <w:lang w:val="uk-UA"/>
        </w:rPr>
        <w:t> </w:t>
      </w:r>
      <w:r w:rsidRPr="00FD4852">
        <w:rPr>
          <w:rStyle w:val="markedcontent"/>
          <w:sz w:val="28"/>
          <w:szCs w:val="28"/>
        </w:rPr>
        <w:t>Амеліна С. М. Формування культури професійного спілкування як</w:t>
      </w:r>
      <w:r>
        <w:rPr>
          <w:rStyle w:val="markedcontent"/>
          <w:sz w:val="28"/>
          <w:szCs w:val="28"/>
          <w:lang w:val="uk-UA"/>
        </w:rPr>
        <w:t xml:space="preserve"> </w:t>
      </w:r>
      <w:r w:rsidRPr="00FD4852">
        <w:rPr>
          <w:rStyle w:val="markedcontent"/>
          <w:sz w:val="28"/>
          <w:szCs w:val="28"/>
        </w:rPr>
        <w:t xml:space="preserve">складова підготовки вчителя німецької мови. </w:t>
      </w:r>
      <w:r w:rsidRPr="00FD4852">
        <w:rPr>
          <w:rStyle w:val="markedcontent"/>
          <w:i/>
          <w:sz w:val="28"/>
          <w:szCs w:val="28"/>
        </w:rPr>
        <w:t>Вісник Чернігівського</w:t>
      </w:r>
      <w:r w:rsidRPr="00FD4852">
        <w:rPr>
          <w:rStyle w:val="markedcontent"/>
          <w:i/>
          <w:sz w:val="28"/>
          <w:szCs w:val="28"/>
          <w:lang w:val="uk-UA"/>
        </w:rPr>
        <w:t xml:space="preserve"> </w:t>
      </w:r>
      <w:r w:rsidRPr="00FD4852">
        <w:rPr>
          <w:rStyle w:val="markedcontent"/>
          <w:i/>
          <w:sz w:val="28"/>
          <w:szCs w:val="28"/>
        </w:rPr>
        <w:t>національного педагогічного університету імені Т.Г.Шевченка</w:t>
      </w:r>
      <w:r w:rsidRPr="00FD4852">
        <w:rPr>
          <w:rStyle w:val="markedcontent"/>
          <w:sz w:val="28"/>
          <w:szCs w:val="28"/>
        </w:rPr>
        <w:t>. Вип. 100.</w:t>
      </w:r>
      <w:r>
        <w:rPr>
          <w:rStyle w:val="markedcontent"/>
          <w:sz w:val="28"/>
          <w:szCs w:val="28"/>
          <w:lang w:val="uk-UA"/>
        </w:rPr>
        <w:t xml:space="preserve"> </w:t>
      </w:r>
      <w:r w:rsidRPr="00FD4852">
        <w:rPr>
          <w:rStyle w:val="markedcontent"/>
          <w:sz w:val="28"/>
          <w:szCs w:val="28"/>
          <w:lang w:val="uk-UA"/>
        </w:rPr>
        <w:t>Чернігів: ЧНПУ, 2012. 472 с. С. 4–7.</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8. </w:t>
      </w:r>
      <w:r>
        <w:rPr>
          <w:rStyle w:val="markedcontent"/>
          <w:sz w:val="28"/>
          <w:szCs w:val="28"/>
          <w:lang w:val="uk-UA"/>
        </w:rPr>
        <w:t>4. </w:t>
      </w:r>
      <w:r w:rsidRPr="00FD4852">
        <w:rPr>
          <w:rStyle w:val="markedcontent"/>
          <w:sz w:val="28"/>
          <w:szCs w:val="28"/>
          <w:lang w:val="uk-UA"/>
        </w:rPr>
        <w:t>Амеліна С. М., Гаманюк В. А. Впровадження європейських освітніх</w:t>
      </w:r>
      <w:r>
        <w:rPr>
          <w:rStyle w:val="markedcontent"/>
          <w:sz w:val="28"/>
          <w:szCs w:val="28"/>
          <w:lang w:val="uk-UA"/>
        </w:rPr>
        <w:t xml:space="preserve"> </w:t>
      </w:r>
      <w:r w:rsidRPr="00FD4852">
        <w:rPr>
          <w:rStyle w:val="markedcontent"/>
          <w:sz w:val="28"/>
          <w:szCs w:val="28"/>
          <w:lang w:val="uk-UA"/>
        </w:rPr>
        <w:t xml:space="preserve">стандартів у систему іншомовної освіти України. </w:t>
      </w:r>
      <w:r w:rsidRPr="00FD4852">
        <w:rPr>
          <w:rStyle w:val="markedcontent"/>
          <w:i/>
          <w:sz w:val="28"/>
          <w:szCs w:val="28"/>
        </w:rPr>
        <w:t>Актуальні проблеми</w:t>
      </w:r>
      <w:r w:rsidRPr="00FD4852">
        <w:rPr>
          <w:rStyle w:val="markedcontent"/>
          <w:i/>
          <w:sz w:val="28"/>
          <w:szCs w:val="28"/>
          <w:lang w:val="uk-UA"/>
        </w:rPr>
        <w:t xml:space="preserve"> </w:t>
      </w:r>
      <w:r w:rsidRPr="00FD4852">
        <w:rPr>
          <w:rStyle w:val="markedcontent"/>
          <w:i/>
          <w:sz w:val="28"/>
          <w:szCs w:val="28"/>
        </w:rPr>
        <w:t>філології і методики викладання мов: збірник наукових праць</w:t>
      </w:r>
      <w:r w:rsidRPr="00FD4852">
        <w:rPr>
          <w:rStyle w:val="markedcontent"/>
          <w:sz w:val="28"/>
          <w:szCs w:val="28"/>
        </w:rPr>
        <w:t>. Вип. 9. Кривий</w:t>
      </w:r>
      <w:r>
        <w:rPr>
          <w:rStyle w:val="markedcontent"/>
          <w:sz w:val="28"/>
          <w:szCs w:val="28"/>
          <w:lang w:val="uk-UA"/>
        </w:rPr>
        <w:t xml:space="preserve"> </w:t>
      </w:r>
      <w:r w:rsidRPr="00FD4852">
        <w:rPr>
          <w:rStyle w:val="markedcontent"/>
          <w:sz w:val="28"/>
          <w:szCs w:val="28"/>
        </w:rPr>
        <w:t>Ріг, 2013. С. 162–171.</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9. </w:t>
      </w:r>
      <w:r>
        <w:rPr>
          <w:rStyle w:val="markedcontent"/>
          <w:sz w:val="28"/>
          <w:szCs w:val="28"/>
          <w:lang w:val="uk-UA"/>
        </w:rPr>
        <w:t>5. </w:t>
      </w:r>
      <w:r w:rsidRPr="00FD4852">
        <w:rPr>
          <w:rStyle w:val="markedcontent"/>
          <w:sz w:val="28"/>
          <w:szCs w:val="28"/>
          <w:lang w:val="uk-UA"/>
        </w:rPr>
        <w:t>Андрущенко В. П., Бондар В. І. Модернізація педагогічної освіти</w:t>
      </w:r>
      <w:r>
        <w:rPr>
          <w:rStyle w:val="markedcontent"/>
          <w:sz w:val="28"/>
          <w:szCs w:val="28"/>
          <w:lang w:val="uk-UA"/>
        </w:rPr>
        <w:t xml:space="preserve"> </w:t>
      </w:r>
      <w:r w:rsidRPr="00FD4852">
        <w:rPr>
          <w:rStyle w:val="markedcontent"/>
          <w:sz w:val="28"/>
          <w:szCs w:val="28"/>
          <w:lang w:val="uk-UA"/>
        </w:rPr>
        <w:t xml:space="preserve">відповідно до викликів ХХІ століття. </w:t>
      </w:r>
      <w:r w:rsidRPr="006C4BB9">
        <w:rPr>
          <w:rStyle w:val="markedcontent"/>
          <w:sz w:val="28"/>
          <w:szCs w:val="28"/>
          <w:lang w:val="uk-UA"/>
        </w:rPr>
        <w:t xml:space="preserve">Вища освіта України. 2009. </w:t>
      </w:r>
      <w:r>
        <w:rPr>
          <w:rStyle w:val="markedcontent"/>
          <w:sz w:val="28"/>
          <w:szCs w:val="28"/>
          <w:lang w:val="uk-UA"/>
        </w:rPr>
        <w:t>№</w:t>
      </w:r>
      <w:r w:rsidRPr="006C4BB9">
        <w:rPr>
          <w:rStyle w:val="markedcontent"/>
          <w:sz w:val="28"/>
          <w:szCs w:val="28"/>
          <w:lang w:val="uk-UA"/>
        </w:rPr>
        <w:t xml:space="preserve"> 4. С. 17–23</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1. </w:t>
      </w:r>
      <w:r>
        <w:rPr>
          <w:rStyle w:val="markedcontent"/>
          <w:sz w:val="28"/>
          <w:szCs w:val="28"/>
          <w:lang w:val="uk-UA"/>
        </w:rPr>
        <w:t>6. </w:t>
      </w:r>
      <w:r w:rsidRPr="00FD4852">
        <w:rPr>
          <w:rStyle w:val="markedcontent"/>
          <w:sz w:val="28"/>
          <w:szCs w:val="28"/>
          <w:lang w:val="uk-UA"/>
        </w:rPr>
        <w:t>Багатомовна Європа: тенденції у політиці і практиці мультилінгвізму в Європі. – К.: Ленвіт, 2012. – 168 с.</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19. </w:t>
      </w:r>
      <w:r>
        <w:rPr>
          <w:rStyle w:val="markedcontent"/>
          <w:sz w:val="28"/>
          <w:szCs w:val="28"/>
          <w:lang w:val="uk-UA"/>
        </w:rPr>
        <w:t>7. </w:t>
      </w:r>
      <w:r w:rsidRPr="00FD4852">
        <w:rPr>
          <w:rStyle w:val="markedcontent"/>
          <w:sz w:val="28"/>
          <w:szCs w:val="28"/>
        </w:rPr>
        <w:t>Базова В. І. Організаційні засади у підготовці викладачів іноземних</w:t>
      </w:r>
      <w:r>
        <w:rPr>
          <w:rStyle w:val="markedcontent"/>
          <w:sz w:val="28"/>
          <w:szCs w:val="28"/>
          <w:lang w:val="uk-UA"/>
        </w:rPr>
        <w:t xml:space="preserve"> </w:t>
      </w:r>
      <w:r w:rsidRPr="00FD4852">
        <w:rPr>
          <w:rStyle w:val="markedcontent"/>
          <w:sz w:val="28"/>
          <w:szCs w:val="28"/>
        </w:rPr>
        <w:t xml:space="preserve">мов у ВНЗ Німеччини в умовах Болонського процесу. </w:t>
      </w:r>
      <w:r w:rsidRPr="00FD4852">
        <w:rPr>
          <w:rStyle w:val="markedcontent"/>
          <w:i/>
          <w:sz w:val="28"/>
          <w:szCs w:val="28"/>
        </w:rPr>
        <w:t>Вісник післядипломної</w:t>
      </w:r>
      <w:r w:rsidRPr="00FD4852">
        <w:rPr>
          <w:rStyle w:val="markedcontent"/>
          <w:i/>
          <w:sz w:val="28"/>
          <w:szCs w:val="28"/>
          <w:lang w:val="uk-UA"/>
        </w:rPr>
        <w:t xml:space="preserve"> </w:t>
      </w:r>
      <w:r w:rsidRPr="00FD4852">
        <w:rPr>
          <w:rStyle w:val="markedcontent"/>
          <w:i/>
          <w:sz w:val="28"/>
          <w:szCs w:val="28"/>
        </w:rPr>
        <w:t>освіти: зб. наук. праць</w:t>
      </w:r>
      <w:r w:rsidRPr="00FD4852">
        <w:rPr>
          <w:rStyle w:val="markedcontent"/>
          <w:sz w:val="28"/>
          <w:szCs w:val="28"/>
        </w:rPr>
        <w:t>. К</w:t>
      </w:r>
      <w:r>
        <w:rPr>
          <w:rStyle w:val="markedcontent"/>
          <w:sz w:val="28"/>
          <w:szCs w:val="28"/>
          <w:lang w:val="uk-UA"/>
        </w:rPr>
        <w:t>иїв</w:t>
      </w:r>
      <w:r w:rsidRPr="00FD4852">
        <w:rPr>
          <w:rStyle w:val="markedcontent"/>
          <w:sz w:val="28"/>
          <w:szCs w:val="28"/>
        </w:rPr>
        <w:t>, 2011. Вип. 5(18). С. 9–18.</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20. </w:t>
      </w:r>
      <w:r>
        <w:rPr>
          <w:rStyle w:val="markedcontent"/>
          <w:sz w:val="28"/>
          <w:szCs w:val="28"/>
          <w:lang w:val="uk-UA"/>
        </w:rPr>
        <w:t>8. </w:t>
      </w:r>
      <w:r w:rsidRPr="00FD4852">
        <w:rPr>
          <w:rStyle w:val="markedcontent"/>
          <w:sz w:val="28"/>
          <w:szCs w:val="28"/>
        </w:rPr>
        <w:t>Байда М. В. Підготовка майбутніх учителів філологічних</w:t>
      </w:r>
      <w:r>
        <w:rPr>
          <w:rStyle w:val="markedcontent"/>
          <w:sz w:val="28"/>
          <w:szCs w:val="28"/>
          <w:lang w:val="uk-UA"/>
        </w:rPr>
        <w:t xml:space="preserve"> </w:t>
      </w:r>
      <w:r w:rsidRPr="00FD4852">
        <w:rPr>
          <w:rStyle w:val="markedcontent"/>
          <w:sz w:val="28"/>
          <w:szCs w:val="28"/>
        </w:rPr>
        <w:t>спеціальностей до реалізації технологій кооперативного навчання у</w:t>
      </w:r>
      <w:r>
        <w:rPr>
          <w:rStyle w:val="markedcontent"/>
          <w:sz w:val="28"/>
          <w:szCs w:val="28"/>
          <w:lang w:val="uk-UA"/>
        </w:rPr>
        <w:t xml:space="preserve"> </w:t>
      </w:r>
      <w:r w:rsidRPr="00FD4852">
        <w:rPr>
          <w:rStyle w:val="markedcontent"/>
          <w:sz w:val="28"/>
          <w:szCs w:val="28"/>
        </w:rPr>
        <w:t>професійній діяльності: дис. ... канд. пед. наук: 13.00.04. Житомир, 2016. 278 с</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5. </w:t>
      </w:r>
      <w:r>
        <w:rPr>
          <w:rStyle w:val="markedcontent"/>
          <w:sz w:val="28"/>
          <w:szCs w:val="28"/>
          <w:lang w:val="uk-UA"/>
        </w:rPr>
        <w:t>9. </w:t>
      </w:r>
      <w:r w:rsidRPr="00FD4852">
        <w:rPr>
          <w:rStyle w:val="markedcontent"/>
          <w:sz w:val="28"/>
          <w:szCs w:val="28"/>
        </w:rPr>
        <w:t>Безлюдна В. В. Професійна підготовка майбутніх учителів іноземних</w:t>
      </w:r>
      <w:r>
        <w:rPr>
          <w:rStyle w:val="markedcontent"/>
          <w:sz w:val="28"/>
          <w:szCs w:val="28"/>
          <w:lang w:val="uk-UA"/>
        </w:rPr>
        <w:t xml:space="preserve"> </w:t>
      </w:r>
      <w:r w:rsidRPr="00FD4852">
        <w:rPr>
          <w:rStyle w:val="markedcontent"/>
          <w:sz w:val="28"/>
          <w:szCs w:val="28"/>
        </w:rPr>
        <w:t>мов у вищих педагогічних навчальних закладах України (1948–2016 рр.):</w:t>
      </w:r>
      <w:r>
        <w:rPr>
          <w:rStyle w:val="markedcontent"/>
          <w:sz w:val="28"/>
          <w:szCs w:val="28"/>
          <w:lang w:val="uk-UA"/>
        </w:rPr>
        <w:t xml:space="preserve"> </w:t>
      </w:r>
      <w:r w:rsidRPr="00FD4852">
        <w:rPr>
          <w:rStyle w:val="markedcontent"/>
          <w:sz w:val="28"/>
          <w:szCs w:val="28"/>
        </w:rPr>
        <w:t>теорія і практика: монографія. Умань: Видавець «Сочінський М. М.», 2017.</w:t>
      </w:r>
      <w:r>
        <w:rPr>
          <w:rStyle w:val="markedcontent"/>
          <w:sz w:val="28"/>
          <w:szCs w:val="28"/>
          <w:lang w:val="uk-UA"/>
        </w:rPr>
        <w:t xml:space="preserve"> </w:t>
      </w:r>
      <w:r w:rsidRPr="00FD4852">
        <w:rPr>
          <w:rStyle w:val="markedcontent"/>
          <w:sz w:val="28"/>
          <w:szCs w:val="28"/>
        </w:rPr>
        <w:t>342 с</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Pr>
          <w:rStyle w:val="markedcontent"/>
          <w:sz w:val="28"/>
          <w:szCs w:val="28"/>
          <w:lang w:val="uk-UA"/>
        </w:rPr>
        <w:t>10</w:t>
      </w:r>
      <w:r>
        <w:rPr>
          <w:rStyle w:val="markedcontent"/>
          <w:sz w:val="28"/>
          <w:szCs w:val="28"/>
        </w:rPr>
        <w:t>.</w:t>
      </w:r>
      <w:r>
        <w:rPr>
          <w:rStyle w:val="markedcontent"/>
          <w:sz w:val="28"/>
          <w:szCs w:val="28"/>
          <w:lang w:val="uk-UA"/>
        </w:rPr>
        <w:t> </w:t>
      </w:r>
      <w:r w:rsidRPr="00FD4852">
        <w:rPr>
          <w:rStyle w:val="markedcontent"/>
          <w:sz w:val="28"/>
          <w:szCs w:val="28"/>
        </w:rPr>
        <w:t>Безлюдна В. В. Зарубіжний досвід професійної підготовки майбутніх</w:t>
      </w:r>
      <w:r>
        <w:rPr>
          <w:rStyle w:val="markedcontent"/>
          <w:sz w:val="28"/>
          <w:szCs w:val="28"/>
          <w:lang w:val="uk-UA"/>
        </w:rPr>
        <w:t xml:space="preserve"> </w:t>
      </w:r>
      <w:r w:rsidRPr="00FD4852">
        <w:rPr>
          <w:rStyle w:val="markedcontent"/>
          <w:sz w:val="28"/>
          <w:szCs w:val="28"/>
        </w:rPr>
        <w:t xml:space="preserve">учителів іноземних мов. </w:t>
      </w:r>
      <w:r w:rsidRPr="00FD4852">
        <w:rPr>
          <w:rStyle w:val="markedcontent"/>
          <w:i/>
          <w:sz w:val="28"/>
          <w:szCs w:val="28"/>
        </w:rPr>
        <w:t>Україна – ЄС: крос-культурні порівняння в освітніх</w:t>
      </w:r>
      <w:r w:rsidRPr="00FD4852">
        <w:rPr>
          <w:i/>
          <w:sz w:val="28"/>
          <w:szCs w:val="28"/>
        </w:rPr>
        <w:br/>
      </w:r>
      <w:r w:rsidRPr="00FD4852">
        <w:rPr>
          <w:rStyle w:val="markedcontent"/>
          <w:i/>
          <w:sz w:val="28"/>
          <w:szCs w:val="28"/>
        </w:rPr>
        <w:t>дослідженнях</w:t>
      </w:r>
      <w:r w:rsidRPr="00FD4852">
        <w:rPr>
          <w:rStyle w:val="markedcontent"/>
          <w:sz w:val="28"/>
          <w:szCs w:val="28"/>
        </w:rPr>
        <w:t>: зб</w:t>
      </w:r>
      <w:r>
        <w:rPr>
          <w:rStyle w:val="markedcontent"/>
          <w:sz w:val="28"/>
          <w:szCs w:val="28"/>
          <w:lang w:val="uk-UA"/>
        </w:rPr>
        <w:t>.</w:t>
      </w:r>
      <w:r w:rsidRPr="00FD4852">
        <w:rPr>
          <w:rStyle w:val="markedcontent"/>
          <w:sz w:val="28"/>
          <w:szCs w:val="28"/>
        </w:rPr>
        <w:t xml:space="preserve"> матеріалів І Міжнародної наукової конференції, 22-23</w:t>
      </w:r>
      <w:r>
        <w:rPr>
          <w:rStyle w:val="markedcontent"/>
          <w:sz w:val="28"/>
          <w:szCs w:val="28"/>
          <w:lang w:val="uk-UA"/>
        </w:rPr>
        <w:t xml:space="preserve"> </w:t>
      </w:r>
      <w:r w:rsidRPr="00FD4852">
        <w:rPr>
          <w:rStyle w:val="markedcontent"/>
          <w:sz w:val="28"/>
          <w:szCs w:val="28"/>
        </w:rPr>
        <w:t>травня 2017 р. Київ / ред. Заболотна О. А. Київ – Дрогобич: «Трек-ЛТД», 2017.</w:t>
      </w:r>
      <w:r>
        <w:rPr>
          <w:rStyle w:val="markedcontent"/>
          <w:sz w:val="28"/>
          <w:szCs w:val="28"/>
          <w:lang w:val="uk-UA"/>
        </w:rPr>
        <w:t xml:space="preserve"> </w:t>
      </w:r>
      <w:r w:rsidRPr="00FD4852">
        <w:rPr>
          <w:rStyle w:val="markedcontent"/>
          <w:sz w:val="28"/>
          <w:szCs w:val="28"/>
        </w:rPr>
        <w:t>С. 9–14.</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lastRenderedPageBreak/>
        <w:t xml:space="preserve">71. </w:t>
      </w:r>
      <w:r>
        <w:rPr>
          <w:rStyle w:val="markedcontent"/>
          <w:sz w:val="28"/>
          <w:szCs w:val="28"/>
          <w:lang w:val="uk-UA"/>
        </w:rPr>
        <w:t>11. </w:t>
      </w:r>
      <w:r w:rsidRPr="00FD4852">
        <w:rPr>
          <w:rStyle w:val="markedcontent"/>
          <w:sz w:val="28"/>
          <w:szCs w:val="28"/>
          <w:lang w:val="uk-UA"/>
        </w:rPr>
        <w:t>Бідюк Н. М. Формування іншомовної професійної компетентності у</w:t>
      </w:r>
      <w:r>
        <w:rPr>
          <w:rStyle w:val="markedcontent"/>
          <w:sz w:val="28"/>
          <w:szCs w:val="28"/>
          <w:lang w:val="uk-UA"/>
        </w:rPr>
        <w:t xml:space="preserve"> </w:t>
      </w:r>
      <w:r w:rsidRPr="00FD4852">
        <w:rPr>
          <w:rStyle w:val="markedcontent"/>
          <w:sz w:val="28"/>
          <w:szCs w:val="28"/>
          <w:lang w:val="uk-UA"/>
        </w:rPr>
        <w:t xml:space="preserve">майбутніх вчителів іноземної мови в США. </w:t>
      </w:r>
      <w:r w:rsidRPr="00FD4852">
        <w:rPr>
          <w:rStyle w:val="markedcontent"/>
          <w:i/>
          <w:sz w:val="28"/>
          <w:szCs w:val="28"/>
        </w:rPr>
        <w:t>Професійне становлення</w:t>
      </w:r>
      <w:r>
        <w:rPr>
          <w:rStyle w:val="markedcontent"/>
          <w:i/>
          <w:sz w:val="28"/>
          <w:szCs w:val="28"/>
          <w:lang w:val="uk-UA"/>
        </w:rPr>
        <w:t xml:space="preserve"> </w:t>
      </w:r>
      <w:r w:rsidRPr="00FD4852">
        <w:rPr>
          <w:rStyle w:val="markedcontent"/>
          <w:i/>
          <w:sz w:val="28"/>
          <w:szCs w:val="28"/>
        </w:rPr>
        <w:t>особистості: проблеми і перспективи</w:t>
      </w:r>
      <w:r w:rsidRPr="00FD4852">
        <w:rPr>
          <w:rStyle w:val="markedcontent"/>
          <w:sz w:val="28"/>
          <w:szCs w:val="28"/>
        </w:rPr>
        <w:t>: матеріали V міжнар. наук.-практ.</w:t>
      </w:r>
      <w:r>
        <w:rPr>
          <w:rStyle w:val="markedcontent"/>
          <w:sz w:val="28"/>
          <w:szCs w:val="28"/>
          <w:lang w:val="uk-UA"/>
        </w:rPr>
        <w:t xml:space="preserve"> </w:t>
      </w:r>
      <w:r w:rsidRPr="00FD4852">
        <w:rPr>
          <w:rStyle w:val="markedcontent"/>
          <w:sz w:val="28"/>
          <w:szCs w:val="28"/>
        </w:rPr>
        <w:t>конф., 24–26 жовтня 2011 р. Хмельницький: Авіст, 2011. С. 51–55</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73. </w:t>
      </w:r>
      <w:r>
        <w:rPr>
          <w:rStyle w:val="markedcontent"/>
          <w:sz w:val="28"/>
          <w:szCs w:val="28"/>
          <w:lang w:val="uk-UA"/>
        </w:rPr>
        <w:t>12. </w:t>
      </w:r>
      <w:r w:rsidRPr="00FD4852">
        <w:rPr>
          <w:rStyle w:val="markedcontent"/>
          <w:sz w:val="28"/>
          <w:szCs w:val="28"/>
          <w:lang w:val="uk-UA"/>
        </w:rPr>
        <w:t>Биндас О. М. Професійна підготовка вчителів іноземних мов</w:t>
      </w:r>
      <w:r>
        <w:rPr>
          <w:rStyle w:val="markedcontent"/>
          <w:sz w:val="28"/>
          <w:szCs w:val="28"/>
          <w:lang w:val="uk-UA"/>
        </w:rPr>
        <w:t xml:space="preserve"> </w:t>
      </w:r>
      <w:r w:rsidRPr="00FD4852">
        <w:rPr>
          <w:rStyle w:val="markedcontent"/>
          <w:sz w:val="28"/>
          <w:szCs w:val="28"/>
          <w:lang w:val="uk-UA"/>
        </w:rPr>
        <w:t>магістерського рівня в університетських коледжах педагогічної освіти Австрії:</w:t>
      </w:r>
      <w:r>
        <w:rPr>
          <w:rStyle w:val="markedcontent"/>
          <w:sz w:val="28"/>
          <w:szCs w:val="28"/>
          <w:lang w:val="uk-UA"/>
        </w:rPr>
        <w:t xml:space="preserve"> </w:t>
      </w:r>
      <w:r w:rsidRPr="00FD4852">
        <w:rPr>
          <w:rStyle w:val="markedcontent"/>
          <w:sz w:val="28"/>
          <w:szCs w:val="28"/>
          <w:lang w:val="uk-UA"/>
        </w:rPr>
        <w:t>дис. ... канд. пед. наук: 13.00.04</w:t>
      </w:r>
      <w:r>
        <w:rPr>
          <w:rStyle w:val="markedcontent"/>
          <w:sz w:val="28"/>
          <w:szCs w:val="28"/>
          <w:lang w:val="uk-UA"/>
        </w:rPr>
        <w:t>.</w:t>
      </w:r>
      <w:r w:rsidRPr="00FD4852">
        <w:rPr>
          <w:rStyle w:val="markedcontent"/>
          <w:sz w:val="28"/>
          <w:szCs w:val="28"/>
          <w:lang w:val="uk-UA"/>
        </w:rPr>
        <w:t xml:space="preserve"> Полтава, 2016. 252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99. </w:t>
      </w:r>
      <w:r>
        <w:rPr>
          <w:rStyle w:val="markedcontent"/>
          <w:sz w:val="28"/>
          <w:szCs w:val="28"/>
          <w:lang w:val="uk-UA"/>
        </w:rPr>
        <w:t>13. </w:t>
      </w:r>
      <w:r w:rsidRPr="00FD4852">
        <w:rPr>
          <w:rStyle w:val="markedcontent"/>
          <w:sz w:val="28"/>
          <w:szCs w:val="28"/>
        </w:rPr>
        <w:t>Вища освіта України і Болонський процес: навч. посіб. / за ред</w:t>
      </w:r>
      <w:r>
        <w:rPr>
          <w:rStyle w:val="markedcontent"/>
          <w:sz w:val="28"/>
          <w:szCs w:val="28"/>
          <w:lang w:val="uk-UA"/>
        </w:rPr>
        <w:t xml:space="preserve">. </w:t>
      </w:r>
      <w:r>
        <w:rPr>
          <w:rStyle w:val="markedcontent"/>
          <w:sz w:val="28"/>
          <w:szCs w:val="28"/>
        </w:rPr>
        <w:t>В.</w:t>
      </w:r>
      <w:r>
        <w:rPr>
          <w:rStyle w:val="markedcontent"/>
          <w:sz w:val="28"/>
          <w:szCs w:val="28"/>
          <w:lang w:val="uk-UA"/>
        </w:rPr>
        <w:t> </w:t>
      </w:r>
      <w:r>
        <w:rPr>
          <w:rStyle w:val="markedcontent"/>
          <w:sz w:val="28"/>
          <w:szCs w:val="28"/>
        </w:rPr>
        <w:t>Г.</w:t>
      </w:r>
      <w:r>
        <w:rPr>
          <w:rStyle w:val="markedcontent"/>
          <w:sz w:val="28"/>
          <w:szCs w:val="28"/>
          <w:lang w:val="uk-UA"/>
        </w:rPr>
        <w:t> </w:t>
      </w:r>
      <w:r w:rsidRPr="00FD4852">
        <w:rPr>
          <w:rStyle w:val="markedcontent"/>
          <w:sz w:val="28"/>
          <w:szCs w:val="28"/>
        </w:rPr>
        <w:t>Кременя. Тернопіль: Навчальна книга. Богдан, 2004. 384 с.</w:t>
      </w:r>
    </w:p>
    <w:p w:rsidR="00240F5C" w:rsidRPr="003606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114. </w:t>
      </w:r>
      <w:r>
        <w:rPr>
          <w:rStyle w:val="markedcontent"/>
          <w:sz w:val="28"/>
          <w:szCs w:val="28"/>
          <w:lang w:val="uk-UA"/>
        </w:rPr>
        <w:t>14. </w:t>
      </w:r>
      <w:r w:rsidRPr="00FD4852">
        <w:rPr>
          <w:rStyle w:val="markedcontent"/>
          <w:sz w:val="28"/>
          <w:szCs w:val="28"/>
        </w:rPr>
        <w:t>Гарбуза Т. В. Професійна підготовка майбутніх учителів іноземної</w:t>
      </w:r>
      <w:r>
        <w:rPr>
          <w:rStyle w:val="markedcontent"/>
          <w:sz w:val="28"/>
          <w:szCs w:val="28"/>
          <w:lang w:val="uk-UA"/>
        </w:rPr>
        <w:t xml:space="preserve"> </w:t>
      </w:r>
      <w:r w:rsidRPr="00FD4852">
        <w:rPr>
          <w:rStyle w:val="markedcontent"/>
          <w:sz w:val="28"/>
          <w:szCs w:val="28"/>
        </w:rPr>
        <w:t>мови в системі дистанційного навчання університетів Великої Британії: дис. ...</w:t>
      </w:r>
      <w:r>
        <w:rPr>
          <w:rStyle w:val="markedcontent"/>
          <w:sz w:val="28"/>
          <w:szCs w:val="28"/>
          <w:lang w:val="uk-UA"/>
        </w:rPr>
        <w:t xml:space="preserve"> </w:t>
      </w:r>
      <w:r w:rsidRPr="00FD4852">
        <w:rPr>
          <w:rStyle w:val="markedcontent"/>
          <w:sz w:val="28"/>
          <w:szCs w:val="28"/>
        </w:rPr>
        <w:t>канд. пед. наук: 13.00.04. К., 2015. 236 с</w:t>
      </w:r>
      <w:r>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118. </w:t>
      </w:r>
      <w:r>
        <w:rPr>
          <w:rStyle w:val="markedcontent"/>
          <w:sz w:val="28"/>
          <w:szCs w:val="28"/>
          <w:lang w:val="uk-UA"/>
        </w:rPr>
        <w:t>15. </w:t>
      </w:r>
      <w:r w:rsidRPr="00FD4852">
        <w:rPr>
          <w:rStyle w:val="markedcontent"/>
          <w:sz w:val="28"/>
          <w:szCs w:val="28"/>
        </w:rPr>
        <w:t>Голотюк О. В. Підготовка вчителів іноземних мов в університетах</w:t>
      </w:r>
      <w:r>
        <w:rPr>
          <w:rStyle w:val="markedcontent"/>
          <w:sz w:val="28"/>
          <w:szCs w:val="28"/>
          <w:lang w:val="uk-UA"/>
        </w:rPr>
        <w:t xml:space="preserve"> </w:t>
      </w:r>
      <w:r w:rsidRPr="00FD4852">
        <w:rPr>
          <w:rStyle w:val="markedcontent"/>
          <w:sz w:val="28"/>
          <w:szCs w:val="28"/>
        </w:rPr>
        <w:t>Франції: монографія. Херсон: Айлант, 2009. 224 с.</w:t>
      </w:r>
    </w:p>
    <w:p w:rsidR="00240F5C" w:rsidRDefault="00240F5C" w:rsidP="00240F5C">
      <w:pPr>
        <w:spacing w:line="360" w:lineRule="auto"/>
        <w:ind w:firstLine="567"/>
        <w:contextualSpacing/>
        <w:jc w:val="both"/>
        <w:rPr>
          <w:sz w:val="28"/>
          <w:szCs w:val="28"/>
          <w:lang w:val="uk-UA"/>
        </w:rPr>
      </w:pPr>
      <w:r w:rsidRPr="00FD4852">
        <w:rPr>
          <w:rStyle w:val="markedcontent"/>
          <w:sz w:val="28"/>
          <w:szCs w:val="28"/>
        </w:rPr>
        <w:t xml:space="preserve">125. </w:t>
      </w:r>
      <w:r>
        <w:rPr>
          <w:rStyle w:val="markedcontent"/>
          <w:sz w:val="28"/>
          <w:szCs w:val="28"/>
          <w:lang w:val="uk-UA"/>
        </w:rPr>
        <w:t>16. </w:t>
      </w:r>
      <w:r w:rsidRPr="008B0763">
        <w:rPr>
          <w:rStyle w:val="hdesc"/>
          <w:sz w:val="28"/>
          <w:szCs w:val="28"/>
        </w:rPr>
        <w:t>Гордиенко Н. Е.</w:t>
      </w:r>
      <w:r w:rsidRPr="008B0763">
        <w:rPr>
          <w:sz w:val="28"/>
          <w:szCs w:val="28"/>
        </w:rPr>
        <w:t xml:space="preserve"> Подготовка учителя-профессионала в высшей педагогической школе Франции в конце XX – начале XXI вв. (на примере учителя французского языка как иностранного) : дис. ... канд. пед. наук : 13.00.08 / </w:t>
      </w:r>
      <w:r w:rsidRPr="008B0763">
        <w:rPr>
          <w:rStyle w:val="hdesc"/>
          <w:sz w:val="28"/>
          <w:szCs w:val="28"/>
        </w:rPr>
        <w:t>Надежда Евгеньевна</w:t>
      </w:r>
      <w:r w:rsidRPr="008B0763">
        <w:rPr>
          <w:sz w:val="28"/>
          <w:szCs w:val="28"/>
        </w:rPr>
        <w:t xml:space="preserve"> </w:t>
      </w:r>
      <w:r w:rsidRPr="008B0763">
        <w:rPr>
          <w:rStyle w:val="hdesc"/>
          <w:sz w:val="28"/>
          <w:szCs w:val="28"/>
        </w:rPr>
        <w:t>Гордиенко</w:t>
      </w:r>
      <w:r w:rsidRPr="008B0763">
        <w:rPr>
          <w:sz w:val="28"/>
          <w:szCs w:val="28"/>
        </w:rPr>
        <w:t>. Махачкала, 2005. 211 с.</w:t>
      </w:r>
    </w:p>
    <w:p w:rsidR="00240F5C" w:rsidRPr="00FD4852" w:rsidRDefault="00240F5C" w:rsidP="00240F5C">
      <w:pPr>
        <w:spacing w:line="360" w:lineRule="auto"/>
        <w:ind w:firstLine="567"/>
        <w:contextualSpacing/>
        <w:jc w:val="both"/>
        <w:rPr>
          <w:sz w:val="28"/>
          <w:szCs w:val="28"/>
          <w:lang w:val="uk-UA"/>
        </w:rPr>
      </w:pPr>
      <w:r>
        <w:rPr>
          <w:sz w:val="28"/>
          <w:szCs w:val="28"/>
          <w:lang w:val="uk-UA"/>
        </w:rPr>
        <w:t>17</w:t>
      </w:r>
      <w:r w:rsidRPr="00FD4852">
        <w:rPr>
          <w:sz w:val="28"/>
          <w:szCs w:val="28"/>
          <w:lang w:val="uk-UA"/>
        </w:rPr>
        <w:t>. </w:t>
      </w:r>
      <w:r w:rsidRPr="00FD4852">
        <w:rPr>
          <w:bCs/>
          <w:sz w:val="28"/>
          <w:szCs w:val="28"/>
          <w:lang w:val="uk-UA"/>
        </w:rPr>
        <w:t>Григорович О</w:t>
      </w:r>
      <w:r w:rsidRPr="00FD4852">
        <w:rPr>
          <w:sz w:val="28"/>
          <w:szCs w:val="28"/>
          <w:lang w:val="uk-UA"/>
        </w:rPr>
        <w:t>. В. Організація науково-дослідної діяльності майбутніх учителів-філологів в університетах Іспанії: дис. ... канд. пед. наук : 13.00.04 /</w:t>
      </w:r>
      <w:r w:rsidRPr="00FD4852">
        <w:rPr>
          <w:bCs/>
          <w:sz w:val="28"/>
          <w:szCs w:val="28"/>
          <w:lang w:val="uk-UA"/>
        </w:rPr>
        <w:t>Григорович О</w:t>
      </w:r>
      <w:r w:rsidRPr="00FD4852">
        <w:rPr>
          <w:sz w:val="28"/>
          <w:szCs w:val="28"/>
          <w:lang w:val="uk-UA"/>
        </w:rPr>
        <w:t>лена Володимирівна</w:t>
      </w:r>
      <w:r>
        <w:rPr>
          <w:sz w:val="28"/>
          <w:szCs w:val="28"/>
          <w:lang w:val="uk-UA"/>
        </w:rPr>
        <w:t>.</w:t>
      </w:r>
      <w:r w:rsidRPr="00360652">
        <w:rPr>
          <w:sz w:val="28"/>
          <w:szCs w:val="28"/>
          <w:lang w:val="uk-UA"/>
        </w:rPr>
        <w:t xml:space="preserve"> </w:t>
      </w:r>
      <w:r w:rsidRPr="00FD4852">
        <w:rPr>
          <w:sz w:val="28"/>
          <w:szCs w:val="28"/>
        </w:rPr>
        <w:t>Харків, 2015. 20</w:t>
      </w:r>
      <w:r>
        <w:rPr>
          <w:sz w:val="28"/>
          <w:szCs w:val="28"/>
          <w:lang w:val="uk-UA"/>
        </w:rPr>
        <w:t>0</w:t>
      </w:r>
      <w:r w:rsidRPr="00FD4852">
        <w:rPr>
          <w:sz w:val="28"/>
          <w:szCs w:val="28"/>
        </w:rPr>
        <w:t xml:space="preserve"> с. </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127. </w:t>
      </w:r>
      <w:r>
        <w:rPr>
          <w:rStyle w:val="markedcontent"/>
          <w:sz w:val="28"/>
          <w:szCs w:val="28"/>
          <w:lang w:val="uk-UA"/>
        </w:rPr>
        <w:t>18. </w:t>
      </w:r>
      <w:r>
        <w:rPr>
          <w:rStyle w:val="markedcontent"/>
          <w:sz w:val="28"/>
          <w:szCs w:val="28"/>
        </w:rPr>
        <w:t>Гришкова Р.</w:t>
      </w:r>
      <w:r w:rsidRPr="00FD4852">
        <w:rPr>
          <w:rStyle w:val="markedcontent"/>
          <w:sz w:val="28"/>
          <w:szCs w:val="28"/>
        </w:rPr>
        <w:t>О. Іншомовна освіта в Україні у контексті</w:t>
      </w:r>
      <w:r>
        <w:rPr>
          <w:rStyle w:val="markedcontent"/>
          <w:sz w:val="28"/>
          <w:szCs w:val="28"/>
          <w:lang w:val="uk-UA"/>
        </w:rPr>
        <w:t xml:space="preserve"> </w:t>
      </w:r>
      <w:r w:rsidRPr="00FD4852">
        <w:rPr>
          <w:rStyle w:val="markedcontent"/>
          <w:sz w:val="28"/>
          <w:szCs w:val="28"/>
        </w:rPr>
        <w:t xml:space="preserve">євроінтеграції. </w:t>
      </w:r>
      <w:r w:rsidRPr="00360652">
        <w:rPr>
          <w:rStyle w:val="markedcontent"/>
          <w:i/>
          <w:sz w:val="28"/>
          <w:szCs w:val="28"/>
        </w:rPr>
        <w:t>Наукові праці Миколаївського державного гуманітарного</w:t>
      </w:r>
      <w:r>
        <w:rPr>
          <w:rStyle w:val="markedcontent"/>
          <w:i/>
          <w:sz w:val="28"/>
          <w:szCs w:val="28"/>
          <w:lang w:val="uk-UA"/>
        </w:rPr>
        <w:t xml:space="preserve"> </w:t>
      </w:r>
      <w:r w:rsidRPr="00360652">
        <w:rPr>
          <w:rStyle w:val="markedcontent"/>
          <w:i/>
          <w:sz w:val="28"/>
          <w:szCs w:val="28"/>
        </w:rPr>
        <w:t>університету ім. Петра Могили</w:t>
      </w:r>
      <w:r w:rsidRPr="00FD4852">
        <w:rPr>
          <w:rStyle w:val="markedcontent"/>
          <w:sz w:val="28"/>
          <w:szCs w:val="28"/>
        </w:rPr>
        <w:t>. Миколаїв: МДГУ ім. Петра Могили, 2007.</w:t>
      </w:r>
      <w:r>
        <w:rPr>
          <w:rStyle w:val="markedcontent"/>
          <w:sz w:val="28"/>
          <w:szCs w:val="28"/>
          <w:lang w:val="uk-UA"/>
        </w:rPr>
        <w:t xml:space="preserve"> </w:t>
      </w:r>
      <w:r w:rsidRPr="00FD4852">
        <w:rPr>
          <w:rStyle w:val="markedcontent"/>
          <w:sz w:val="28"/>
          <w:szCs w:val="28"/>
        </w:rPr>
        <w:t>Т. 55. Вип. 42. С. 145–148</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137. </w:t>
      </w:r>
      <w:r>
        <w:rPr>
          <w:rStyle w:val="markedcontent"/>
          <w:sz w:val="28"/>
          <w:szCs w:val="28"/>
          <w:lang w:val="uk-UA"/>
        </w:rPr>
        <w:t>19. </w:t>
      </w:r>
      <w:r w:rsidRPr="00FD4852">
        <w:rPr>
          <w:rStyle w:val="markedcontent"/>
          <w:sz w:val="28"/>
          <w:szCs w:val="28"/>
        </w:rPr>
        <w:t>Державна національна програма «Освіта (Україна ХХІ ст.)». К</w:t>
      </w:r>
      <w:r>
        <w:rPr>
          <w:rStyle w:val="markedcontent"/>
          <w:sz w:val="28"/>
          <w:szCs w:val="28"/>
          <w:lang w:val="uk-UA"/>
        </w:rPr>
        <w:t>иїв</w:t>
      </w:r>
      <w:r w:rsidRPr="00FD4852">
        <w:rPr>
          <w:rStyle w:val="markedcontent"/>
          <w:sz w:val="28"/>
          <w:szCs w:val="28"/>
        </w:rPr>
        <w:t>:</w:t>
      </w:r>
      <w:r>
        <w:rPr>
          <w:rStyle w:val="markedcontent"/>
          <w:sz w:val="28"/>
          <w:szCs w:val="28"/>
          <w:lang w:val="uk-UA"/>
        </w:rPr>
        <w:t xml:space="preserve"> </w:t>
      </w:r>
      <w:r w:rsidRPr="00FD4852">
        <w:rPr>
          <w:rStyle w:val="markedcontent"/>
          <w:sz w:val="28"/>
          <w:szCs w:val="28"/>
        </w:rPr>
        <w:t>Райдуга, 1994. 60 с.</w:t>
      </w:r>
    </w:p>
    <w:p w:rsidR="00240F5C" w:rsidRPr="00360652" w:rsidRDefault="00240F5C" w:rsidP="00240F5C">
      <w:pPr>
        <w:spacing w:line="360" w:lineRule="auto"/>
        <w:ind w:firstLine="567"/>
        <w:contextualSpacing/>
        <w:jc w:val="both"/>
        <w:rPr>
          <w:rStyle w:val="ac"/>
          <w:color w:val="auto"/>
          <w:sz w:val="28"/>
          <w:szCs w:val="28"/>
          <w:u w:val="none"/>
        </w:rPr>
      </w:pPr>
      <w:r w:rsidRPr="00FD4852">
        <w:rPr>
          <w:rStyle w:val="markedcontent"/>
          <w:sz w:val="28"/>
          <w:szCs w:val="28"/>
        </w:rPr>
        <w:t xml:space="preserve"> 138. </w:t>
      </w:r>
      <w:r>
        <w:rPr>
          <w:rStyle w:val="markedcontent"/>
          <w:sz w:val="28"/>
          <w:szCs w:val="28"/>
          <w:lang w:val="uk-UA"/>
        </w:rPr>
        <w:t>20. </w:t>
      </w:r>
      <w:r w:rsidRPr="00FD4852">
        <w:rPr>
          <w:sz w:val="28"/>
          <w:szCs w:val="28"/>
        </w:rPr>
        <w:t>Закон України «Про вищу освіту» : від 17 січня 2002 р. № 2984-ІІІ. – К., 2002. – 69 с.</w:t>
      </w:r>
    </w:p>
    <w:p w:rsidR="00240F5C" w:rsidRPr="00360652" w:rsidRDefault="00240F5C" w:rsidP="00240F5C">
      <w:pPr>
        <w:tabs>
          <w:tab w:val="num" w:pos="284"/>
          <w:tab w:val="left" w:pos="786"/>
          <w:tab w:val="left" w:pos="993"/>
        </w:tabs>
        <w:suppressAutoHyphens/>
        <w:spacing w:line="360" w:lineRule="auto"/>
        <w:ind w:firstLine="567"/>
        <w:contextualSpacing/>
        <w:jc w:val="both"/>
        <w:rPr>
          <w:sz w:val="28"/>
          <w:szCs w:val="28"/>
          <w:lang w:val="uk-UA"/>
        </w:rPr>
      </w:pPr>
      <w:r>
        <w:rPr>
          <w:rStyle w:val="ac"/>
          <w:color w:val="auto"/>
          <w:sz w:val="28"/>
          <w:szCs w:val="28"/>
          <w:u w:val="none"/>
          <w:lang w:val="uk-UA"/>
        </w:rPr>
        <w:lastRenderedPageBreak/>
        <w:t>21</w:t>
      </w:r>
      <w:r w:rsidRPr="00360652">
        <w:rPr>
          <w:rStyle w:val="ac"/>
          <w:color w:val="auto"/>
          <w:sz w:val="28"/>
          <w:szCs w:val="28"/>
          <w:u w:val="none"/>
          <w:lang w:val="uk-UA"/>
        </w:rPr>
        <w:t>. </w:t>
      </w:r>
      <w:r w:rsidRPr="00360652">
        <w:rPr>
          <w:rStyle w:val="ac"/>
          <w:color w:val="auto"/>
          <w:sz w:val="28"/>
          <w:szCs w:val="28"/>
          <w:u w:val="none"/>
        </w:rPr>
        <w:t xml:space="preserve">Закон України «Про засади державної мовної політики» від 03.07.2012 </w:t>
      </w:r>
      <w:r>
        <w:rPr>
          <w:rStyle w:val="ac"/>
          <w:color w:val="auto"/>
          <w:sz w:val="28"/>
          <w:szCs w:val="28"/>
          <w:u w:val="none"/>
          <w:lang w:val="uk-UA"/>
        </w:rPr>
        <w:t xml:space="preserve">р. </w:t>
      </w:r>
      <w:r w:rsidRPr="00360652">
        <w:rPr>
          <w:rStyle w:val="ac"/>
          <w:color w:val="auto"/>
          <w:sz w:val="28"/>
          <w:szCs w:val="28"/>
          <w:u w:val="none"/>
        </w:rPr>
        <w:t>№</w:t>
      </w:r>
      <w:r w:rsidRPr="00360652">
        <w:rPr>
          <w:rStyle w:val="ac"/>
          <w:color w:val="auto"/>
          <w:sz w:val="28"/>
          <w:szCs w:val="28"/>
          <w:u w:val="none"/>
          <w:lang w:val="uk-UA"/>
        </w:rPr>
        <w:t> </w:t>
      </w:r>
      <w:r w:rsidRPr="00360652">
        <w:rPr>
          <w:rStyle w:val="ac"/>
          <w:color w:val="auto"/>
          <w:sz w:val="28"/>
          <w:szCs w:val="28"/>
          <w:u w:val="none"/>
        </w:rPr>
        <w:t>5929-VI</w:t>
      </w:r>
      <w:r w:rsidRPr="00360652">
        <w:rPr>
          <w:rStyle w:val="ac"/>
          <w:color w:val="auto"/>
          <w:sz w:val="28"/>
          <w:szCs w:val="28"/>
          <w:u w:val="none"/>
          <w:lang w:val="uk-UA"/>
        </w:rPr>
        <w:t>.</w:t>
      </w:r>
      <w:r w:rsidRPr="00360652">
        <w:rPr>
          <w:rStyle w:val="ac"/>
          <w:color w:val="auto"/>
          <w:sz w:val="28"/>
          <w:szCs w:val="28"/>
          <w:u w:val="none"/>
        </w:rPr>
        <w:t xml:space="preserve"> </w:t>
      </w:r>
      <w:r>
        <w:rPr>
          <w:rStyle w:val="ac"/>
          <w:color w:val="auto"/>
          <w:sz w:val="28"/>
          <w:szCs w:val="28"/>
          <w:u w:val="none"/>
          <w:lang w:val="en-US"/>
        </w:rPr>
        <w:t>URL</w:t>
      </w:r>
      <w:r w:rsidRPr="00360652">
        <w:rPr>
          <w:rStyle w:val="ac"/>
          <w:color w:val="auto"/>
          <w:sz w:val="28"/>
          <w:szCs w:val="28"/>
          <w:u w:val="none"/>
        </w:rPr>
        <w:t xml:space="preserve"> : </w:t>
      </w:r>
      <w:hyperlink r:id="rId8" w:history="1">
        <w:r w:rsidRPr="00360652">
          <w:rPr>
            <w:rStyle w:val="ac"/>
            <w:color w:val="auto"/>
            <w:sz w:val="28"/>
            <w:szCs w:val="28"/>
            <w:u w:val="none"/>
          </w:rPr>
          <w:t>http://zakon4.rada.gov.ua/laws/show/5029-17/page</w:t>
        </w:r>
      </w:hyperlink>
      <w:r>
        <w:rPr>
          <w:sz w:val="28"/>
          <w:szCs w:val="28"/>
          <w:lang w:val="uk-UA"/>
        </w:rPr>
        <w:t>.</w:t>
      </w:r>
    </w:p>
    <w:p w:rsidR="00240F5C" w:rsidRPr="00FD4852" w:rsidRDefault="00240F5C" w:rsidP="00240F5C">
      <w:pPr>
        <w:tabs>
          <w:tab w:val="num" w:pos="284"/>
          <w:tab w:val="left" w:pos="786"/>
          <w:tab w:val="left" w:pos="993"/>
        </w:tabs>
        <w:suppressAutoHyphens/>
        <w:spacing w:line="360" w:lineRule="auto"/>
        <w:ind w:firstLine="567"/>
        <w:contextualSpacing/>
        <w:jc w:val="both"/>
        <w:rPr>
          <w:sz w:val="28"/>
          <w:szCs w:val="28"/>
          <w:lang w:val="uk-UA"/>
        </w:rPr>
      </w:pPr>
      <w:r>
        <w:rPr>
          <w:sz w:val="28"/>
          <w:szCs w:val="28"/>
          <w:lang w:val="uk-UA"/>
        </w:rPr>
        <w:t>22</w:t>
      </w:r>
      <w:r w:rsidRPr="00FD4852">
        <w:rPr>
          <w:sz w:val="28"/>
          <w:szCs w:val="28"/>
          <w:lang w:val="uk-UA"/>
        </w:rPr>
        <w:t>. </w:t>
      </w:r>
      <w:r w:rsidRPr="00FD4852">
        <w:rPr>
          <w:sz w:val="28"/>
          <w:szCs w:val="28"/>
        </w:rPr>
        <w:t>Закон України «Про освіту»</w:t>
      </w:r>
      <w:r>
        <w:rPr>
          <w:sz w:val="28"/>
          <w:szCs w:val="28"/>
          <w:lang w:val="uk-UA"/>
        </w:rPr>
        <w:t>.</w:t>
      </w:r>
      <w:r w:rsidRPr="00FD4852">
        <w:rPr>
          <w:sz w:val="28"/>
          <w:szCs w:val="28"/>
        </w:rPr>
        <w:t xml:space="preserve"> Законодавство України про освіту : зб. законів (за станом на 10 березня 2002 р.) / Верховна Рада України. К</w:t>
      </w:r>
      <w:r>
        <w:rPr>
          <w:sz w:val="28"/>
          <w:szCs w:val="28"/>
          <w:lang w:val="uk-UA"/>
        </w:rPr>
        <w:t>иїв</w:t>
      </w:r>
      <w:r w:rsidRPr="00FD4852">
        <w:rPr>
          <w:sz w:val="28"/>
          <w:szCs w:val="28"/>
        </w:rPr>
        <w:t xml:space="preserve"> : Парламентське вид-во, 2002. 159 с.</w:t>
      </w:r>
    </w:p>
    <w:p w:rsidR="00240F5C" w:rsidRDefault="00240F5C" w:rsidP="00240F5C">
      <w:pPr>
        <w:spacing w:line="360" w:lineRule="auto"/>
        <w:ind w:firstLine="567"/>
        <w:contextualSpacing/>
        <w:jc w:val="both"/>
        <w:rPr>
          <w:sz w:val="28"/>
          <w:szCs w:val="28"/>
          <w:lang w:val="uk-UA"/>
        </w:rPr>
      </w:pPr>
      <w:r w:rsidRPr="00FD4852">
        <w:rPr>
          <w:rStyle w:val="markedcontent"/>
          <w:sz w:val="28"/>
          <w:szCs w:val="28"/>
          <w:lang w:val="uk-UA"/>
        </w:rPr>
        <w:t xml:space="preserve">197. </w:t>
      </w:r>
      <w:r>
        <w:rPr>
          <w:rStyle w:val="markedcontent"/>
          <w:sz w:val="28"/>
          <w:szCs w:val="28"/>
          <w:lang w:val="uk-UA"/>
        </w:rPr>
        <w:t>23. </w:t>
      </w:r>
      <w:r w:rsidRPr="00FD4852">
        <w:rPr>
          <w:sz w:val="28"/>
          <w:szCs w:val="28"/>
          <w:lang w:val="uk-UA"/>
        </w:rPr>
        <w:t>Колесниченко Н. Ю. Професійна підготовка бакалаврів романо-германської філології в системі університетської освіти: теоретичні і методичні засади: Монографія / Н. Ю. Колесниченко. – Одеса: ВМВ, 2014. – 312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198. </w:t>
      </w:r>
      <w:r>
        <w:rPr>
          <w:rStyle w:val="markedcontent"/>
          <w:sz w:val="28"/>
          <w:szCs w:val="28"/>
          <w:lang w:val="uk-UA"/>
        </w:rPr>
        <w:t>24. </w:t>
      </w:r>
      <w:r w:rsidRPr="00360652">
        <w:rPr>
          <w:rStyle w:val="markedcontent"/>
          <w:sz w:val="28"/>
          <w:szCs w:val="28"/>
          <w:lang w:val="uk-UA"/>
        </w:rPr>
        <w:t>Компетентнісний підхід у сучасній освіті : світовий досвід та</w:t>
      </w:r>
      <w:r>
        <w:rPr>
          <w:rStyle w:val="markedcontent"/>
          <w:sz w:val="28"/>
          <w:szCs w:val="28"/>
          <w:lang w:val="uk-UA"/>
        </w:rPr>
        <w:t xml:space="preserve"> </w:t>
      </w:r>
      <w:r w:rsidRPr="00360652">
        <w:rPr>
          <w:rStyle w:val="markedcontent"/>
          <w:sz w:val="28"/>
          <w:szCs w:val="28"/>
          <w:lang w:val="uk-UA"/>
        </w:rPr>
        <w:t>українські перспективи (Бібліотека з освітньої політики) / Н. М. Бібік,</w:t>
      </w:r>
      <w:r>
        <w:rPr>
          <w:rStyle w:val="markedcontent"/>
          <w:sz w:val="28"/>
          <w:szCs w:val="28"/>
          <w:lang w:val="uk-UA"/>
        </w:rPr>
        <w:t xml:space="preserve"> </w:t>
      </w:r>
      <w:r w:rsidRPr="00360652">
        <w:rPr>
          <w:rStyle w:val="markedcontent"/>
          <w:sz w:val="28"/>
          <w:szCs w:val="28"/>
          <w:lang w:val="uk-UA"/>
        </w:rPr>
        <w:t>Л. С. Ващенко, О. І. Локшина, О. В. Овчарук та ін.; під заг. ред. О. В. Овчарук.</w:t>
      </w:r>
      <w:r>
        <w:rPr>
          <w:rStyle w:val="markedcontent"/>
          <w:sz w:val="28"/>
          <w:szCs w:val="28"/>
          <w:lang w:val="uk-UA"/>
        </w:rPr>
        <w:t xml:space="preserve"> </w:t>
      </w:r>
      <w:r w:rsidRPr="00360652">
        <w:rPr>
          <w:rStyle w:val="markedcontent"/>
          <w:sz w:val="28"/>
          <w:szCs w:val="28"/>
          <w:lang w:val="uk-UA"/>
        </w:rPr>
        <w:t>К</w:t>
      </w:r>
      <w:r>
        <w:rPr>
          <w:rStyle w:val="markedcontent"/>
          <w:sz w:val="28"/>
          <w:szCs w:val="28"/>
          <w:lang w:val="uk-UA"/>
        </w:rPr>
        <w:t>иїв</w:t>
      </w:r>
      <w:r w:rsidRPr="00360652">
        <w:rPr>
          <w:rStyle w:val="markedcontent"/>
          <w:sz w:val="28"/>
          <w:szCs w:val="28"/>
          <w:lang w:val="uk-UA"/>
        </w:rPr>
        <w:t>, 2004. 112 с</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201. </w:t>
      </w:r>
      <w:r>
        <w:rPr>
          <w:rStyle w:val="markedcontent"/>
          <w:sz w:val="28"/>
          <w:szCs w:val="28"/>
          <w:lang w:val="uk-UA"/>
        </w:rPr>
        <w:t>25. </w:t>
      </w:r>
      <w:r w:rsidRPr="00FD4852">
        <w:rPr>
          <w:rStyle w:val="markedcontent"/>
          <w:sz w:val="28"/>
          <w:szCs w:val="28"/>
        </w:rPr>
        <w:t>Концепція мовної освіти в Україні. URL: http://osvita.ua/doc/files/news/132/13252/Concept_L_education.doc (дата звернення:</w:t>
      </w:r>
      <w:r>
        <w:rPr>
          <w:rStyle w:val="markedcontent"/>
          <w:sz w:val="28"/>
          <w:szCs w:val="28"/>
          <w:lang w:val="uk-UA"/>
        </w:rPr>
        <w:t xml:space="preserve"> </w:t>
      </w:r>
      <w:r w:rsidRPr="00FD4852">
        <w:rPr>
          <w:rStyle w:val="markedcontent"/>
          <w:sz w:val="28"/>
          <w:szCs w:val="28"/>
        </w:rPr>
        <w:t>18.01.20</w:t>
      </w:r>
      <w:r>
        <w:rPr>
          <w:rStyle w:val="markedcontent"/>
          <w:sz w:val="28"/>
          <w:szCs w:val="28"/>
          <w:lang w:val="uk-UA"/>
        </w:rPr>
        <w:t>22</w:t>
      </w:r>
      <w:r w:rsidRPr="00FD4852">
        <w:rPr>
          <w:rStyle w:val="markedcontent"/>
          <w:sz w:val="28"/>
          <w:szCs w:val="28"/>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202. </w:t>
      </w:r>
      <w:r>
        <w:rPr>
          <w:rStyle w:val="markedcontent"/>
          <w:sz w:val="28"/>
          <w:szCs w:val="28"/>
          <w:lang w:val="uk-UA"/>
        </w:rPr>
        <w:t>26. </w:t>
      </w:r>
      <w:r w:rsidRPr="00FD4852">
        <w:rPr>
          <w:rStyle w:val="markedcontent"/>
          <w:sz w:val="28"/>
          <w:szCs w:val="28"/>
        </w:rPr>
        <w:t>Концепція педагогічної освіти. Схвалено колегією Міністерства</w:t>
      </w:r>
      <w:r>
        <w:rPr>
          <w:rStyle w:val="markedcontent"/>
          <w:sz w:val="28"/>
          <w:szCs w:val="28"/>
          <w:lang w:val="uk-UA"/>
        </w:rPr>
        <w:t xml:space="preserve"> </w:t>
      </w:r>
      <w:r w:rsidRPr="00FD4852">
        <w:rPr>
          <w:rStyle w:val="markedcontent"/>
          <w:sz w:val="28"/>
          <w:szCs w:val="28"/>
        </w:rPr>
        <w:t>освіти України 23 грудня 1998 року. Протокол No 17/1-Б. URL: http://www.intellectinvest.org.ua/social_history_pedagogical_material_period_osvita_1991–/ (дата звернення: 18.01.20</w:t>
      </w:r>
      <w:r>
        <w:rPr>
          <w:rStyle w:val="markedcontent"/>
          <w:sz w:val="28"/>
          <w:szCs w:val="28"/>
          <w:lang w:val="uk-UA"/>
        </w:rPr>
        <w:t>22)</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360652">
        <w:rPr>
          <w:rStyle w:val="markedcontent"/>
          <w:b/>
          <w:sz w:val="28"/>
          <w:szCs w:val="28"/>
          <w:lang w:val="uk-UA"/>
        </w:rPr>
        <w:t>3.</w:t>
      </w:r>
      <w:r w:rsidRPr="00FD4852">
        <w:rPr>
          <w:rStyle w:val="markedcontent"/>
          <w:sz w:val="28"/>
          <w:szCs w:val="28"/>
          <w:lang w:val="uk-UA"/>
        </w:rPr>
        <w:t xml:space="preserve"> </w:t>
      </w:r>
      <w:r>
        <w:rPr>
          <w:rStyle w:val="markedcontent"/>
          <w:sz w:val="28"/>
          <w:szCs w:val="28"/>
          <w:lang w:val="uk-UA"/>
        </w:rPr>
        <w:t>27. </w:t>
      </w:r>
      <w:r w:rsidRPr="00FD4852">
        <w:rPr>
          <w:rStyle w:val="markedcontent"/>
          <w:sz w:val="28"/>
          <w:szCs w:val="28"/>
          <w:lang w:val="uk-UA"/>
        </w:rPr>
        <w:t>Кристопчук Т.Є. Система педагогічної освіти в країнах Європейського Союзу: спільні та відмінні риси</w:t>
      </w:r>
      <w:r>
        <w:rPr>
          <w:rStyle w:val="markedcontent"/>
          <w:sz w:val="28"/>
          <w:szCs w:val="28"/>
          <w:lang w:val="uk-UA"/>
        </w:rPr>
        <w:t xml:space="preserve">. </w:t>
      </w:r>
      <w:r w:rsidRPr="00FD4852">
        <w:rPr>
          <w:rStyle w:val="markedcontent"/>
          <w:sz w:val="28"/>
          <w:szCs w:val="28"/>
          <w:lang w:val="uk-UA"/>
        </w:rPr>
        <w:t xml:space="preserve"> </w:t>
      </w:r>
      <w:r w:rsidRPr="00360652">
        <w:rPr>
          <w:rStyle w:val="markedcontent"/>
          <w:i/>
          <w:sz w:val="28"/>
          <w:szCs w:val="28"/>
          <w:lang w:val="uk-UA"/>
        </w:rPr>
        <w:t>Наукові праці</w:t>
      </w:r>
      <w:r w:rsidRPr="00FD4852">
        <w:rPr>
          <w:rStyle w:val="markedcontent"/>
          <w:sz w:val="28"/>
          <w:szCs w:val="28"/>
          <w:lang w:val="uk-UA"/>
        </w:rPr>
        <w:t>.</w:t>
      </w:r>
      <w:r>
        <w:rPr>
          <w:rStyle w:val="markedcontent"/>
          <w:sz w:val="28"/>
          <w:szCs w:val="28"/>
          <w:lang w:val="uk-UA"/>
        </w:rPr>
        <w:t xml:space="preserve"> Серія: Педагогіка.</w:t>
      </w:r>
      <w:r w:rsidRPr="00360652">
        <w:rPr>
          <w:rStyle w:val="markedcontent"/>
          <w:sz w:val="28"/>
          <w:szCs w:val="28"/>
          <w:lang w:val="uk-UA"/>
        </w:rPr>
        <w:t xml:space="preserve"> </w:t>
      </w:r>
      <w:r>
        <w:rPr>
          <w:rStyle w:val="markedcontent"/>
          <w:sz w:val="28"/>
          <w:szCs w:val="28"/>
          <w:lang w:val="uk-UA"/>
        </w:rPr>
        <w:t xml:space="preserve"> </w:t>
      </w:r>
      <w:r w:rsidRPr="00FD4852">
        <w:rPr>
          <w:rStyle w:val="markedcontent"/>
          <w:sz w:val="28"/>
          <w:szCs w:val="28"/>
          <w:lang w:val="uk-UA"/>
        </w:rPr>
        <w:t>Вип. 197</w:t>
      </w:r>
      <w:r>
        <w:rPr>
          <w:rStyle w:val="markedcontent"/>
          <w:sz w:val="28"/>
          <w:szCs w:val="28"/>
          <w:lang w:val="uk-UA"/>
        </w:rPr>
        <w:t>.</w:t>
      </w:r>
      <w:r w:rsidRPr="00FD4852">
        <w:rPr>
          <w:rStyle w:val="markedcontent"/>
          <w:sz w:val="28"/>
          <w:szCs w:val="28"/>
          <w:lang w:val="uk-UA"/>
        </w:rPr>
        <w:t xml:space="preserve"> Т</w:t>
      </w:r>
      <w:r>
        <w:rPr>
          <w:rStyle w:val="markedcontent"/>
          <w:sz w:val="28"/>
          <w:szCs w:val="28"/>
          <w:lang w:val="uk-UA"/>
        </w:rPr>
        <w:t>.</w:t>
      </w:r>
      <w:r w:rsidRPr="00FD4852">
        <w:rPr>
          <w:rStyle w:val="markedcontent"/>
          <w:sz w:val="28"/>
          <w:szCs w:val="28"/>
          <w:lang w:val="uk-UA"/>
        </w:rPr>
        <w:t xml:space="preserve"> 209. </w:t>
      </w:r>
      <w:r>
        <w:rPr>
          <w:rStyle w:val="markedcontent"/>
          <w:sz w:val="28"/>
          <w:szCs w:val="28"/>
          <w:lang w:val="uk-UA"/>
        </w:rPr>
        <w:t xml:space="preserve">Київ, </w:t>
      </w:r>
      <w:r w:rsidRPr="00360652">
        <w:rPr>
          <w:rStyle w:val="markedcontent"/>
          <w:sz w:val="28"/>
          <w:szCs w:val="28"/>
          <w:lang w:val="uk-UA"/>
        </w:rPr>
        <w:t>2012. С. 121-126.</w:t>
      </w:r>
    </w:p>
    <w:p w:rsidR="00240F5C" w:rsidRPr="00FD4852" w:rsidRDefault="00240F5C" w:rsidP="00240F5C">
      <w:pPr>
        <w:pStyle w:val="a9"/>
        <w:tabs>
          <w:tab w:val="num" w:pos="284"/>
        </w:tabs>
        <w:spacing w:line="360" w:lineRule="auto"/>
        <w:ind w:left="0" w:firstLine="567"/>
        <w:jc w:val="both"/>
        <w:rPr>
          <w:sz w:val="28"/>
          <w:szCs w:val="28"/>
          <w:lang w:val="uk-UA"/>
        </w:rPr>
      </w:pPr>
      <w:r w:rsidRPr="00FD4852">
        <w:rPr>
          <w:sz w:val="28"/>
          <w:szCs w:val="28"/>
          <w:lang w:val="uk-UA"/>
        </w:rPr>
        <w:t>24. </w:t>
      </w:r>
      <w:r>
        <w:rPr>
          <w:sz w:val="28"/>
          <w:szCs w:val="28"/>
          <w:lang w:val="uk-UA"/>
        </w:rPr>
        <w:t>28. </w:t>
      </w:r>
      <w:r w:rsidRPr="00FD4852">
        <w:rPr>
          <w:sz w:val="28"/>
          <w:szCs w:val="28"/>
          <w:lang w:val="uk-UA"/>
        </w:rPr>
        <w:t>Максименко А. П. Університетська освіта Франції: становлення і розвиток у ХІХ–ХХ століттях: Монографія. К</w:t>
      </w:r>
      <w:r>
        <w:rPr>
          <w:sz w:val="28"/>
          <w:szCs w:val="28"/>
          <w:lang w:val="uk-UA"/>
        </w:rPr>
        <w:t>иїв</w:t>
      </w:r>
      <w:r w:rsidRPr="00FD4852">
        <w:rPr>
          <w:sz w:val="28"/>
          <w:szCs w:val="28"/>
          <w:lang w:val="uk-UA"/>
        </w:rPr>
        <w:t>: Вид. центр КНЛУ, 2007. 200</w:t>
      </w:r>
      <w:r>
        <w:rPr>
          <w:sz w:val="28"/>
          <w:szCs w:val="28"/>
          <w:lang w:val="uk-UA"/>
        </w:rPr>
        <w:t> </w:t>
      </w:r>
      <w:r w:rsidRPr="00FD4852">
        <w:rPr>
          <w:sz w:val="28"/>
          <w:szCs w:val="28"/>
          <w:lang w:val="uk-UA"/>
        </w:rPr>
        <w:t xml:space="preserve">с. </w:t>
      </w:r>
    </w:p>
    <w:p w:rsidR="00240F5C" w:rsidRPr="00360652" w:rsidRDefault="00240F5C" w:rsidP="00240F5C">
      <w:pPr>
        <w:spacing w:line="360" w:lineRule="auto"/>
        <w:ind w:firstLine="567"/>
        <w:contextualSpacing/>
        <w:jc w:val="both"/>
        <w:rPr>
          <w:sz w:val="28"/>
          <w:szCs w:val="28"/>
          <w:lang w:val="uk-UA"/>
        </w:rPr>
      </w:pPr>
      <w:r w:rsidRPr="00FD4852">
        <w:rPr>
          <w:rStyle w:val="hl"/>
          <w:sz w:val="28"/>
          <w:szCs w:val="28"/>
          <w:lang w:val="uk-UA"/>
        </w:rPr>
        <w:t>25.</w:t>
      </w:r>
      <w:r>
        <w:rPr>
          <w:rStyle w:val="hl"/>
          <w:sz w:val="28"/>
          <w:szCs w:val="28"/>
          <w:lang w:val="uk-UA"/>
        </w:rPr>
        <w:t>29. </w:t>
      </w:r>
      <w:r w:rsidRPr="00FD4852">
        <w:rPr>
          <w:rStyle w:val="hl"/>
          <w:sz w:val="28"/>
          <w:szCs w:val="28"/>
          <w:lang w:val="uk-UA"/>
        </w:rPr>
        <w:t xml:space="preserve"> Мисечко О. </w:t>
      </w:r>
      <w:hyperlink r:id="rId9" w:history="1">
        <w:r w:rsidRPr="00360652">
          <w:rPr>
            <w:rStyle w:val="ac"/>
            <w:color w:val="auto"/>
            <w:sz w:val="28"/>
            <w:szCs w:val="28"/>
            <w:u w:val="none"/>
            <w:lang w:val="uk-UA"/>
          </w:rPr>
          <w:t>Європейські орієнтири в розробці стандартів професійно-педагогічної підготовки майбутніх учителів іноземних мов</w:t>
        </w:r>
      </w:hyperlink>
      <w:r>
        <w:rPr>
          <w:rStyle w:val="ac"/>
          <w:color w:val="auto"/>
          <w:sz w:val="28"/>
          <w:szCs w:val="28"/>
          <w:u w:val="none"/>
          <w:lang w:val="uk-UA"/>
        </w:rPr>
        <w:t>.</w:t>
      </w:r>
      <w:r w:rsidRPr="00360652">
        <w:rPr>
          <w:sz w:val="28"/>
          <w:szCs w:val="28"/>
          <w:lang w:val="uk-UA"/>
        </w:rPr>
        <w:t xml:space="preserve"> </w:t>
      </w:r>
      <w:r w:rsidRPr="00360652">
        <w:rPr>
          <w:i/>
          <w:sz w:val="28"/>
          <w:szCs w:val="28"/>
          <w:lang w:val="uk-UA"/>
        </w:rPr>
        <w:t>Шлях освіти</w:t>
      </w:r>
      <w:r>
        <w:rPr>
          <w:i/>
          <w:sz w:val="28"/>
          <w:szCs w:val="28"/>
          <w:lang w:val="uk-UA"/>
        </w:rPr>
        <w:t xml:space="preserve">. </w:t>
      </w:r>
      <w:r w:rsidRPr="00360652">
        <w:rPr>
          <w:sz w:val="28"/>
          <w:szCs w:val="28"/>
          <w:lang w:val="uk-UA"/>
        </w:rPr>
        <w:t>Київ, 2012. С. 19–24.</w:t>
      </w:r>
    </w:p>
    <w:p w:rsidR="00240F5C" w:rsidRPr="00FD4852" w:rsidRDefault="00240F5C" w:rsidP="00240F5C">
      <w:pPr>
        <w:pStyle w:val="a9"/>
        <w:tabs>
          <w:tab w:val="num" w:pos="284"/>
        </w:tabs>
        <w:spacing w:line="360" w:lineRule="auto"/>
        <w:ind w:left="0" w:firstLine="567"/>
        <w:jc w:val="both"/>
        <w:rPr>
          <w:sz w:val="28"/>
          <w:szCs w:val="28"/>
          <w:lang w:val="uk-UA"/>
        </w:rPr>
      </w:pPr>
      <w:r w:rsidRPr="00FD4852">
        <w:rPr>
          <w:rStyle w:val="hl"/>
          <w:sz w:val="28"/>
          <w:szCs w:val="28"/>
          <w:lang w:val="uk-UA"/>
        </w:rPr>
        <w:lastRenderedPageBreak/>
        <w:t>26. </w:t>
      </w:r>
      <w:r>
        <w:rPr>
          <w:rStyle w:val="hl"/>
          <w:sz w:val="28"/>
          <w:szCs w:val="28"/>
          <w:lang w:val="uk-UA"/>
        </w:rPr>
        <w:t>30. </w:t>
      </w:r>
      <w:r w:rsidRPr="00FD4852">
        <w:rPr>
          <w:rStyle w:val="hl"/>
          <w:sz w:val="28"/>
          <w:szCs w:val="28"/>
          <w:lang w:val="uk-UA"/>
        </w:rPr>
        <w:t>Михайлова</w:t>
      </w:r>
      <w:r w:rsidRPr="00FD4852">
        <w:rPr>
          <w:sz w:val="28"/>
          <w:szCs w:val="28"/>
          <w:lang w:val="uk-UA"/>
        </w:rPr>
        <w:t xml:space="preserve"> М. В. Система образования Франции. Реформы последних лет. Некоторые аспекты оценки французских документов об образовании</w:t>
      </w:r>
      <w:r>
        <w:rPr>
          <w:sz w:val="28"/>
          <w:szCs w:val="28"/>
          <w:lang w:val="uk-UA"/>
        </w:rPr>
        <w:t>.</w:t>
      </w:r>
      <w:r w:rsidRPr="00FD4852">
        <w:rPr>
          <w:sz w:val="28"/>
          <w:szCs w:val="28"/>
          <w:lang w:val="uk-UA"/>
        </w:rPr>
        <w:t xml:space="preserve"> </w:t>
      </w:r>
      <w:r w:rsidRPr="00360652">
        <w:rPr>
          <w:i/>
          <w:sz w:val="28"/>
          <w:szCs w:val="28"/>
          <w:lang w:val="uk-UA"/>
        </w:rPr>
        <w:t>Научный вестник МГТУ ГА</w:t>
      </w:r>
      <w:r w:rsidRPr="00FD4852">
        <w:rPr>
          <w:sz w:val="28"/>
          <w:szCs w:val="28"/>
          <w:lang w:val="uk-UA"/>
        </w:rPr>
        <w:t xml:space="preserve">. 2007.  № 116. С. 35–41. </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284. </w:t>
      </w:r>
      <w:r>
        <w:rPr>
          <w:rStyle w:val="markedcontent"/>
          <w:sz w:val="28"/>
          <w:szCs w:val="28"/>
          <w:lang w:val="uk-UA"/>
        </w:rPr>
        <w:t>31. </w:t>
      </w:r>
      <w:r w:rsidRPr="00FD4852">
        <w:rPr>
          <w:rStyle w:val="markedcontent"/>
          <w:sz w:val="28"/>
          <w:szCs w:val="28"/>
        </w:rPr>
        <w:t>Національна доктрина розвитку освіти у ХХІ столітті. Освіта</w:t>
      </w:r>
      <w:r>
        <w:rPr>
          <w:rStyle w:val="markedcontent"/>
          <w:sz w:val="28"/>
          <w:szCs w:val="28"/>
          <w:lang w:val="uk-UA"/>
        </w:rPr>
        <w:t xml:space="preserve"> </w:t>
      </w:r>
      <w:r w:rsidRPr="00FD4852">
        <w:rPr>
          <w:rStyle w:val="markedcontent"/>
          <w:sz w:val="28"/>
          <w:szCs w:val="28"/>
        </w:rPr>
        <w:t xml:space="preserve">України. 2001. </w:t>
      </w:r>
      <w:r>
        <w:rPr>
          <w:rStyle w:val="markedcontent"/>
          <w:sz w:val="28"/>
          <w:szCs w:val="28"/>
          <w:lang w:val="uk-UA"/>
        </w:rPr>
        <w:t>№</w:t>
      </w:r>
      <w:r w:rsidRPr="00FD4852">
        <w:rPr>
          <w:rStyle w:val="markedcontent"/>
          <w:sz w:val="28"/>
          <w:szCs w:val="28"/>
        </w:rPr>
        <w:t>1. С. 22–25.</w:t>
      </w:r>
    </w:p>
    <w:p w:rsidR="00240F5C" w:rsidRPr="00494665"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285. </w:t>
      </w:r>
      <w:r>
        <w:rPr>
          <w:rStyle w:val="markedcontent"/>
          <w:sz w:val="28"/>
          <w:szCs w:val="28"/>
          <w:lang w:val="uk-UA"/>
        </w:rPr>
        <w:t>32. </w:t>
      </w:r>
      <w:r w:rsidRPr="00FD4852">
        <w:rPr>
          <w:rStyle w:val="markedcontent"/>
          <w:sz w:val="28"/>
          <w:szCs w:val="28"/>
        </w:rPr>
        <w:t>Національна стратегія розвитку освіти в Україні на 2012–2021</w:t>
      </w:r>
      <w:r>
        <w:rPr>
          <w:rStyle w:val="markedcontent"/>
          <w:sz w:val="28"/>
          <w:szCs w:val="28"/>
          <w:lang w:val="uk-UA"/>
        </w:rPr>
        <w:t xml:space="preserve"> </w:t>
      </w:r>
      <w:r w:rsidRPr="00FD4852">
        <w:rPr>
          <w:rStyle w:val="markedcontent"/>
          <w:sz w:val="28"/>
          <w:szCs w:val="28"/>
        </w:rPr>
        <w:t>роки. URL: http:// ru.wikipedia.org/wiki/Стратегия (дата звернення: 26.10. 20</w:t>
      </w:r>
      <w:r>
        <w:rPr>
          <w:rStyle w:val="markedcontent"/>
          <w:sz w:val="28"/>
          <w:szCs w:val="28"/>
          <w:lang w:val="uk-UA"/>
        </w:rPr>
        <w:t>2</w:t>
      </w:r>
      <w:r w:rsidRPr="00FD4852">
        <w:rPr>
          <w:rStyle w:val="markedcontent"/>
          <w:sz w:val="28"/>
          <w:szCs w:val="28"/>
        </w:rPr>
        <w:t>1</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5. </w:t>
      </w:r>
      <w:r>
        <w:rPr>
          <w:rStyle w:val="markedcontent"/>
          <w:sz w:val="28"/>
          <w:szCs w:val="28"/>
          <w:lang w:val="uk-UA"/>
        </w:rPr>
        <w:t>33. </w:t>
      </w:r>
      <w:r w:rsidRPr="00FD4852">
        <w:rPr>
          <w:rStyle w:val="markedcontent"/>
          <w:sz w:val="28"/>
          <w:szCs w:val="28"/>
          <w:lang w:val="uk-UA"/>
        </w:rPr>
        <w:t>Ніколаєва С.Ю. Загальноєвропейські Рекомендації з мовної освіти: вивчення, викладання, оцінювання</w:t>
      </w:r>
      <w:r>
        <w:rPr>
          <w:rStyle w:val="markedcontent"/>
          <w:sz w:val="28"/>
          <w:szCs w:val="28"/>
          <w:lang w:val="uk-UA"/>
        </w:rPr>
        <w:t>.</w:t>
      </w:r>
      <w:r w:rsidRPr="00FD4852">
        <w:rPr>
          <w:rStyle w:val="markedcontent"/>
          <w:sz w:val="28"/>
          <w:szCs w:val="28"/>
          <w:lang w:val="uk-UA"/>
        </w:rPr>
        <w:t xml:space="preserve"> </w:t>
      </w:r>
      <w:r w:rsidRPr="00494665">
        <w:rPr>
          <w:rStyle w:val="markedcontent"/>
          <w:sz w:val="28"/>
          <w:szCs w:val="28"/>
          <w:lang w:val="uk-UA"/>
        </w:rPr>
        <w:t>К</w:t>
      </w:r>
      <w:r>
        <w:rPr>
          <w:rStyle w:val="markedcontent"/>
          <w:sz w:val="28"/>
          <w:szCs w:val="28"/>
          <w:lang w:val="uk-UA"/>
        </w:rPr>
        <w:t>иїв</w:t>
      </w:r>
      <w:r w:rsidRPr="00494665">
        <w:rPr>
          <w:rStyle w:val="markedcontent"/>
          <w:sz w:val="28"/>
          <w:szCs w:val="28"/>
          <w:lang w:val="uk-UA"/>
        </w:rPr>
        <w:t>: Ленвіт, 2003. 273 с.</w:t>
      </w:r>
    </w:p>
    <w:p w:rsidR="00240F5C" w:rsidRDefault="00240F5C" w:rsidP="00240F5C">
      <w:pPr>
        <w:spacing w:line="360" w:lineRule="auto"/>
        <w:ind w:firstLine="567"/>
        <w:contextualSpacing/>
        <w:jc w:val="both"/>
        <w:rPr>
          <w:rStyle w:val="markedcontent"/>
          <w:sz w:val="28"/>
          <w:szCs w:val="28"/>
          <w:lang w:val="uk-UA"/>
        </w:rPr>
      </w:pPr>
      <w:r w:rsidRPr="005B1F1D">
        <w:rPr>
          <w:rStyle w:val="markedcontent"/>
          <w:sz w:val="28"/>
          <w:szCs w:val="28"/>
          <w:lang w:val="uk-UA"/>
        </w:rPr>
        <w:t xml:space="preserve">289. </w:t>
      </w:r>
      <w:r>
        <w:rPr>
          <w:rStyle w:val="markedcontent"/>
          <w:sz w:val="28"/>
          <w:szCs w:val="28"/>
          <w:lang w:val="uk-UA"/>
        </w:rPr>
        <w:t>34. </w:t>
      </w:r>
      <w:r w:rsidRPr="005B1F1D">
        <w:rPr>
          <w:rStyle w:val="markedcontent"/>
          <w:sz w:val="28"/>
          <w:szCs w:val="28"/>
          <w:lang w:val="uk-UA"/>
        </w:rPr>
        <w:t>Ніколаєва С. Ю. Концепція підготовки вчителя іноземної мови.</w:t>
      </w:r>
      <w:r>
        <w:rPr>
          <w:rStyle w:val="markedcontent"/>
          <w:sz w:val="28"/>
          <w:szCs w:val="28"/>
          <w:lang w:val="uk-UA"/>
        </w:rPr>
        <w:t xml:space="preserve"> </w:t>
      </w:r>
      <w:r w:rsidRPr="005B1F1D">
        <w:rPr>
          <w:rStyle w:val="markedcontent"/>
          <w:i/>
          <w:sz w:val="28"/>
          <w:szCs w:val="28"/>
          <w:lang w:val="uk-UA"/>
        </w:rPr>
        <w:t>Іноземні мови</w:t>
      </w:r>
      <w:r w:rsidRPr="005B1F1D">
        <w:rPr>
          <w:rStyle w:val="markedcontent"/>
          <w:sz w:val="28"/>
          <w:szCs w:val="28"/>
          <w:lang w:val="uk-UA"/>
        </w:rPr>
        <w:t xml:space="preserve">. </w:t>
      </w:r>
      <w:r w:rsidRPr="00FD4852">
        <w:rPr>
          <w:rStyle w:val="markedcontent"/>
          <w:sz w:val="28"/>
          <w:szCs w:val="28"/>
        </w:rPr>
        <w:t xml:space="preserve">1995. </w:t>
      </w:r>
      <w:r>
        <w:rPr>
          <w:rStyle w:val="markedcontent"/>
          <w:sz w:val="28"/>
          <w:szCs w:val="28"/>
          <w:lang w:val="uk-UA"/>
        </w:rPr>
        <w:t>№</w:t>
      </w:r>
      <w:r w:rsidRPr="00FD4852">
        <w:rPr>
          <w:rStyle w:val="markedcontent"/>
          <w:sz w:val="28"/>
          <w:szCs w:val="28"/>
        </w:rPr>
        <w:t xml:space="preserve"> 3–4. С. 5–11.</w:t>
      </w:r>
    </w:p>
    <w:p w:rsidR="00240F5C" w:rsidRPr="00FD4852" w:rsidRDefault="00240F5C" w:rsidP="00240F5C">
      <w:pPr>
        <w:spacing w:line="360" w:lineRule="auto"/>
        <w:ind w:firstLine="567"/>
        <w:contextualSpacing/>
        <w:jc w:val="both"/>
        <w:rPr>
          <w:sz w:val="28"/>
          <w:szCs w:val="28"/>
        </w:rPr>
      </w:pPr>
      <w:r w:rsidRPr="00FD4852">
        <w:rPr>
          <w:rStyle w:val="markedcontent"/>
          <w:sz w:val="28"/>
          <w:szCs w:val="28"/>
        </w:rPr>
        <w:t xml:space="preserve">290. </w:t>
      </w:r>
      <w:r>
        <w:rPr>
          <w:rStyle w:val="markedcontent"/>
          <w:sz w:val="28"/>
          <w:szCs w:val="28"/>
          <w:lang w:val="uk-UA"/>
        </w:rPr>
        <w:t>35. </w:t>
      </w:r>
      <w:r w:rsidRPr="00FD4852">
        <w:rPr>
          <w:rStyle w:val="markedcontent"/>
          <w:sz w:val="28"/>
          <w:szCs w:val="28"/>
        </w:rPr>
        <w:t>Ніколаєва С. Ю. Ступенева підготовка вчителя / викладача</w:t>
      </w:r>
      <w:r>
        <w:rPr>
          <w:rStyle w:val="markedcontent"/>
          <w:sz w:val="28"/>
          <w:szCs w:val="28"/>
          <w:lang w:val="uk-UA"/>
        </w:rPr>
        <w:t xml:space="preserve"> </w:t>
      </w:r>
      <w:r w:rsidRPr="00FD4852">
        <w:rPr>
          <w:rStyle w:val="markedcontent"/>
          <w:sz w:val="28"/>
          <w:szCs w:val="28"/>
        </w:rPr>
        <w:t xml:space="preserve">іноземної мови в університеті: вихідні положення. </w:t>
      </w:r>
      <w:r w:rsidRPr="00494665">
        <w:rPr>
          <w:rStyle w:val="markedcontent"/>
          <w:i/>
          <w:sz w:val="28"/>
          <w:szCs w:val="28"/>
        </w:rPr>
        <w:t>Іноземні мови</w:t>
      </w:r>
      <w:r w:rsidRPr="00FD4852">
        <w:rPr>
          <w:rStyle w:val="markedcontent"/>
          <w:sz w:val="28"/>
          <w:szCs w:val="28"/>
        </w:rPr>
        <w:t xml:space="preserve">. 1999. </w:t>
      </w:r>
      <w:r>
        <w:rPr>
          <w:rStyle w:val="markedcontent"/>
          <w:sz w:val="28"/>
          <w:szCs w:val="28"/>
          <w:lang w:val="uk-UA"/>
        </w:rPr>
        <w:t>№</w:t>
      </w:r>
      <w:r w:rsidRPr="00FD4852">
        <w:rPr>
          <w:rStyle w:val="markedcontent"/>
          <w:sz w:val="28"/>
          <w:szCs w:val="28"/>
        </w:rPr>
        <w:t xml:space="preserve"> 2.</w:t>
      </w:r>
      <w:r>
        <w:rPr>
          <w:rStyle w:val="markedcontent"/>
          <w:sz w:val="28"/>
          <w:szCs w:val="28"/>
          <w:lang w:val="uk-UA"/>
        </w:rPr>
        <w:t xml:space="preserve"> </w:t>
      </w:r>
      <w:r>
        <w:rPr>
          <w:rStyle w:val="markedcontent"/>
          <w:sz w:val="28"/>
          <w:szCs w:val="28"/>
        </w:rPr>
        <w:t>С.</w:t>
      </w:r>
      <w:r>
        <w:rPr>
          <w:rStyle w:val="markedcontent"/>
          <w:sz w:val="28"/>
          <w:szCs w:val="28"/>
          <w:lang w:val="uk-UA"/>
        </w:rPr>
        <w:t> </w:t>
      </w:r>
      <w:r w:rsidRPr="00FD4852">
        <w:rPr>
          <w:rStyle w:val="markedcontent"/>
          <w:sz w:val="28"/>
          <w:szCs w:val="28"/>
        </w:rPr>
        <w:t>3–8.</w:t>
      </w:r>
    </w:p>
    <w:p w:rsidR="00240F5C" w:rsidRPr="00494665"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291. </w:t>
      </w:r>
      <w:r>
        <w:rPr>
          <w:rStyle w:val="markedcontent"/>
          <w:sz w:val="28"/>
          <w:szCs w:val="28"/>
          <w:lang w:val="uk-UA"/>
        </w:rPr>
        <w:t>36. </w:t>
      </w:r>
      <w:r w:rsidRPr="00FD4852">
        <w:rPr>
          <w:rStyle w:val="markedcontent"/>
          <w:sz w:val="28"/>
          <w:szCs w:val="28"/>
        </w:rPr>
        <w:t>Ніколаєва С. Ю., Петращук О. П., Бражник Н. О. Ступенева</w:t>
      </w:r>
      <w:r>
        <w:rPr>
          <w:rStyle w:val="markedcontent"/>
          <w:sz w:val="28"/>
          <w:szCs w:val="28"/>
          <w:lang w:val="uk-UA"/>
        </w:rPr>
        <w:t xml:space="preserve"> </w:t>
      </w:r>
      <w:r w:rsidRPr="00FD4852">
        <w:rPr>
          <w:rStyle w:val="markedcontent"/>
          <w:sz w:val="28"/>
          <w:szCs w:val="28"/>
        </w:rPr>
        <w:t>система освіти в Україні та система навчання іноземних мов. К</w:t>
      </w:r>
      <w:r>
        <w:rPr>
          <w:rStyle w:val="markedcontent"/>
          <w:sz w:val="28"/>
          <w:szCs w:val="28"/>
          <w:lang w:val="uk-UA"/>
        </w:rPr>
        <w:t>иїв</w:t>
      </w:r>
      <w:r w:rsidRPr="00FD4852">
        <w:rPr>
          <w:rStyle w:val="markedcontent"/>
          <w:sz w:val="28"/>
          <w:szCs w:val="28"/>
        </w:rPr>
        <w:t>.: Ленвіт, 1996.</w:t>
      </w:r>
      <w:r>
        <w:rPr>
          <w:rStyle w:val="markedcontent"/>
          <w:sz w:val="28"/>
          <w:szCs w:val="28"/>
          <w:lang w:val="uk-UA"/>
        </w:rPr>
        <w:t xml:space="preserve"> </w:t>
      </w:r>
      <w:r w:rsidRPr="00FD4852">
        <w:rPr>
          <w:rStyle w:val="markedcontent"/>
          <w:sz w:val="28"/>
          <w:szCs w:val="28"/>
        </w:rPr>
        <w:t>90</w:t>
      </w:r>
      <w:r>
        <w:rPr>
          <w:rStyle w:val="markedcontent"/>
          <w:sz w:val="28"/>
          <w:szCs w:val="28"/>
          <w:lang w:val="uk-UA"/>
        </w:rPr>
        <w:t xml:space="preserve">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312. </w:t>
      </w:r>
      <w:r>
        <w:rPr>
          <w:rStyle w:val="markedcontent"/>
          <w:sz w:val="28"/>
          <w:szCs w:val="28"/>
          <w:lang w:val="uk-UA"/>
        </w:rPr>
        <w:t>37. </w:t>
      </w:r>
      <w:r w:rsidRPr="00FD4852">
        <w:rPr>
          <w:rStyle w:val="markedcontent"/>
          <w:sz w:val="28"/>
          <w:szCs w:val="28"/>
        </w:rPr>
        <w:t>Околович О. В. Підготовка вчителя іноземної мови у вищих</w:t>
      </w:r>
      <w:r>
        <w:rPr>
          <w:rStyle w:val="markedcontent"/>
          <w:sz w:val="28"/>
          <w:szCs w:val="28"/>
          <w:lang w:val="uk-UA"/>
        </w:rPr>
        <w:t xml:space="preserve"> </w:t>
      </w:r>
      <w:r w:rsidRPr="00FD4852">
        <w:rPr>
          <w:rStyle w:val="markedcontent"/>
          <w:sz w:val="28"/>
          <w:szCs w:val="28"/>
        </w:rPr>
        <w:t>педагогічних навчальних закладах України(друга половина XX – початок XXI</w:t>
      </w:r>
      <w:r>
        <w:rPr>
          <w:rStyle w:val="markedcontent"/>
          <w:sz w:val="28"/>
          <w:szCs w:val="28"/>
          <w:lang w:val="uk-UA"/>
        </w:rPr>
        <w:t xml:space="preserve"> </w:t>
      </w:r>
      <w:r w:rsidRPr="00FD4852">
        <w:rPr>
          <w:rStyle w:val="markedcontent"/>
          <w:sz w:val="28"/>
          <w:szCs w:val="28"/>
        </w:rPr>
        <w:t>століття): дис. ... канд. пед. наук: спец. 13.00.01. Дрогобич, 2014. 19</w:t>
      </w:r>
      <w:r>
        <w:rPr>
          <w:rStyle w:val="markedcontent"/>
          <w:sz w:val="28"/>
          <w:szCs w:val="28"/>
          <w:lang w:val="uk-UA"/>
        </w:rPr>
        <w:t>6</w:t>
      </w:r>
      <w:r w:rsidRPr="00FD4852">
        <w:rPr>
          <w:rStyle w:val="markedcontent"/>
          <w:sz w:val="28"/>
          <w:szCs w:val="28"/>
        </w:rPr>
        <w:t xml:space="preserve"> с</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339. </w:t>
      </w:r>
      <w:r>
        <w:rPr>
          <w:rStyle w:val="markedcontent"/>
          <w:sz w:val="28"/>
          <w:szCs w:val="28"/>
          <w:lang w:val="uk-UA"/>
        </w:rPr>
        <w:t>38. </w:t>
      </w:r>
      <w:r w:rsidRPr="00FD4852">
        <w:rPr>
          <w:rStyle w:val="markedcontent"/>
          <w:sz w:val="28"/>
          <w:szCs w:val="28"/>
        </w:rPr>
        <w:t>Положення про організацію навчального процесу у вищих</w:t>
      </w:r>
      <w:r>
        <w:rPr>
          <w:rStyle w:val="markedcontent"/>
          <w:sz w:val="28"/>
          <w:szCs w:val="28"/>
          <w:lang w:val="uk-UA"/>
        </w:rPr>
        <w:t xml:space="preserve"> </w:t>
      </w:r>
      <w:r w:rsidRPr="00FD4852">
        <w:rPr>
          <w:rStyle w:val="markedcontent"/>
          <w:sz w:val="28"/>
          <w:szCs w:val="28"/>
        </w:rPr>
        <w:t>навчальних закладах. Затверджено наказом Міністерства освіти України від 2</w:t>
      </w:r>
      <w:r>
        <w:rPr>
          <w:rStyle w:val="markedcontent"/>
          <w:sz w:val="28"/>
          <w:szCs w:val="28"/>
          <w:lang w:val="uk-UA"/>
        </w:rPr>
        <w:t xml:space="preserve"> </w:t>
      </w:r>
      <w:r w:rsidRPr="00FD4852">
        <w:rPr>
          <w:rStyle w:val="markedcontent"/>
          <w:sz w:val="28"/>
          <w:szCs w:val="28"/>
        </w:rPr>
        <w:t xml:space="preserve">червня 1993 р. </w:t>
      </w:r>
      <w:r>
        <w:rPr>
          <w:rStyle w:val="markedcontent"/>
          <w:sz w:val="28"/>
          <w:szCs w:val="28"/>
          <w:lang w:val="uk-UA"/>
        </w:rPr>
        <w:t>№</w:t>
      </w:r>
      <w:r w:rsidRPr="00FD4852">
        <w:rPr>
          <w:rStyle w:val="markedcontent"/>
          <w:sz w:val="28"/>
          <w:szCs w:val="28"/>
        </w:rPr>
        <w:t xml:space="preserve"> 161. </w:t>
      </w:r>
      <w:r w:rsidRPr="00494665">
        <w:rPr>
          <w:rStyle w:val="markedcontent"/>
          <w:i/>
          <w:sz w:val="28"/>
          <w:szCs w:val="28"/>
        </w:rPr>
        <w:t>Освіта України</w:t>
      </w:r>
      <w:r w:rsidRPr="00FD4852">
        <w:rPr>
          <w:rStyle w:val="markedcontent"/>
          <w:sz w:val="28"/>
          <w:szCs w:val="28"/>
        </w:rPr>
        <w:t xml:space="preserve">: </w:t>
      </w:r>
      <w:r w:rsidRPr="00494665">
        <w:rPr>
          <w:rStyle w:val="markedcontent"/>
          <w:i/>
          <w:sz w:val="28"/>
          <w:szCs w:val="28"/>
        </w:rPr>
        <w:t>Нормативно-правові документи</w:t>
      </w:r>
      <w:r w:rsidRPr="00FD4852">
        <w:rPr>
          <w:rStyle w:val="markedcontent"/>
          <w:sz w:val="28"/>
          <w:szCs w:val="28"/>
        </w:rPr>
        <w:t>. К</w:t>
      </w:r>
      <w:r>
        <w:rPr>
          <w:rStyle w:val="markedcontent"/>
          <w:sz w:val="28"/>
          <w:szCs w:val="28"/>
          <w:lang w:val="uk-UA"/>
        </w:rPr>
        <w:t>иїв</w:t>
      </w:r>
      <w:r w:rsidRPr="00FD4852">
        <w:rPr>
          <w:rStyle w:val="markedcontent"/>
          <w:sz w:val="28"/>
          <w:szCs w:val="28"/>
        </w:rPr>
        <w:t>,</w:t>
      </w:r>
      <w:r>
        <w:rPr>
          <w:rStyle w:val="markedcontent"/>
          <w:sz w:val="28"/>
          <w:szCs w:val="28"/>
          <w:lang w:val="uk-UA"/>
        </w:rPr>
        <w:t xml:space="preserve"> </w:t>
      </w:r>
      <w:r w:rsidRPr="00FD4852">
        <w:rPr>
          <w:rStyle w:val="markedcontent"/>
          <w:sz w:val="28"/>
          <w:szCs w:val="28"/>
        </w:rPr>
        <w:t>2001.</w:t>
      </w:r>
      <w:r>
        <w:rPr>
          <w:rStyle w:val="markedcontent"/>
          <w:sz w:val="28"/>
          <w:szCs w:val="28"/>
          <w:lang w:val="uk-UA"/>
        </w:rPr>
        <w:t xml:space="preserve"> С. 237-247.</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340. </w:t>
      </w:r>
      <w:r>
        <w:rPr>
          <w:rStyle w:val="markedcontent"/>
          <w:sz w:val="28"/>
          <w:szCs w:val="28"/>
          <w:lang w:val="uk-UA"/>
        </w:rPr>
        <w:t>39. </w:t>
      </w:r>
      <w:r w:rsidRPr="00FD4852">
        <w:rPr>
          <w:rStyle w:val="markedcontent"/>
          <w:sz w:val="28"/>
          <w:szCs w:val="28"/>
        </w:rPr>
        <w:t>Положення про практику студентів вищих педагогічних</w:t>
      </w:r>
      <w:r>
        <w:rPr>
          <w:rStyle w:val="markedcontent"/>
          <w:sz w:val="28"/>
          <w:szCs w:val="28"/>
          <w:lang w:val="uk-UA"/>
        </w:rPr>
        <w:t xml:space="preserve"> </w:t>
      </w:r>
      <w:r w:rsidRPr="00FD4852">
        <w:rPr>
          <w:rStyle w:val="markedcontent"/>
          <w:sz w:val="28"/>
          <w:szCs w:val="28"/>
        </w:rPr>
        <w:t>навчальних закладів України. Проект. К</w:t>
      </w:r>
      <w:r>
        <w:rPr>
          <w:rStyle w:val="markedcontent"/>
          <w:sz w:val="28"/>
          <w:szCs w:val="28"/>
          <w:lang w:val="uk-UA"/>
        </w:rPr>
        <w:t>иїв</w:t>
      </w:r>
      <w:r w:rsidRPr="00FD4852">
        <w:rPr>
          <w:rStyle w:val="markedcontent"/>
          <w:sz w:val="28"/>
          <w:szCs w:val="28"/>
        </w:rPr>
        <w:t>, 2000.</w:t>
      </w:r>
      <w:r>
        <w:rPr>
          <w:rStyle w:val="markedcontent"/>
          <w:sz w:val="28"/>
          <w:szCs w:val="28"/>
          <w:lang w:val="uk-UA"/>
        </w:rPr>
        <w:t xml:space="preserve"> 17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341. </w:t>
      </w:r>
      <w:r>
        <w:rPr>
          <w:rStyle w:val="markedcontent"/>
          <w:sz w:val="28"/>
          <w:szCs w:val="28"/>
          <w:lang w:val="uk-UA"/>
        </w:rPr>
        <w:t>40. </w:t>
      </w:r>
      <w:r w:rsidRPr="00FD4852">
        <w:rPr>
          <w:rStyle w:val="markedcontent"/>
          <w:sz w:val="28"/>
          <w:szCs w:val="28"/>
        </w:rPr>
        <w:t>Положення про проведення практики студентів вищих навчальних</w:t>
      </w:r>
      <w:r>
        <w:rPr>
          <w:rStyle w:val="markedcontent"/>
          <w:sz w:val="28"/>
          <w:szCs w:val="28"/>
          <w:lang w:val="uk-UA"/>
        </w:rPr>
        <w:t xml:space="preserve"> </w:t>
      </w:r>
      <w:r w:rsidRPr="00FD4852">
        <w:rPr>
          <w:rStyle w:val="markedcontent"/>
          <w:sz w:val="28"/>
          <w:szCs w:val="28"/>
        </w:rPr>
        <w:t xml:space="preserve">закладів України. Затверджено наказом Міністерства освіти України від 08.04.1993 </w:t>
      </w:r>
      <w:r>
        <w:rPr>
          <w:rStyle w:val="markedcontent"/>
          <w:sz w:val="28"/>
          <w:szCs w:val="28"/>
          <w:lang w:val="uk-UA"/>
        </w:rPr>
        <w:t>№</w:t>
      </w:r>
      <w:r w:rsidRPr="00FD4852">
        <w:rPr>
          <w:rStyle w:val="markedcontent"/>
          <w:sz w:val="28"/>
          <w:szCs w:val="28"/>
        </w:rPr>
        <w:t>93. URL: http:// zakon4.rada.gov.ua/laws/show/z0035–93 (дата</w:t>
      </w:r>
      <w:r>
        <w:rPr>
          <w:rStyle w:val="markedcontent"/>
          <w:sz w:val="28"/>
          <w:szCs w:val="28"/>
          <w:lang w:val="uk-UA"/>
        </w:rPr>
        <w:t xml:space="preserve"> </w:t>
      </w:r>
      <w:r w:rsidRPr="00FD4852">
        <w:rPr>
          <w:rStyle w:val="markedcontent"/>
          <w:sz w:val="28"/>
          <w:szCs w:val="28"/>
        </w:rPr>
        <w:t>звернення: 16.03.20</w:t>
      </w:r>
      <w:r>
        <w:rPr>
          <w:rStyle w:val="markedcontent"/>
          <w:sz w:val="28"/>
          <w:szCs w:val="28"/>
          <w:lang w:val="uk-UA"/>
        </w:rPr>
        <w:t>22</w:t>
      </w:r>
      <w:r w:rsidRPr="00FD4852">
        <w:rPr>
          <w:rStyle w:val="markedcontent"/>
          <w:sz w:val="28"/>
          <w:szCs w:val="28"/>
        </w:rPr>
        <w:t>)</w:t>
      </w:r>
      <w:r w:rsidRPr="00FD4852">
        <w:rPr>
          <w:rStyle w:val="markedcontent"/>
          <w:sz w:val="28"/>
          <w:szCs w:val="28"/>
          <w:lang w:val="uk-UA"/>
        </w:rPr>
        <w:t>.</w:t>
      </w:r>
    </w:p>
    <w:p w:rsidR="00240F5C" w:rsidRPr="00FD4852" w:rsidRDefault="00240F5C" w:rsidP="00240F5C">
      <w:pPr>
        <w:spacing w:line="360" w:lineRule="auto"/>
        <w:ind w:firstLine="567"/>
        <w:contextualSpacing/>
        <w:jc w:val="both"/>
        <w:rPr>
          <w:sz w:val="28"/>
          <w:szCs w:val="28"/>
        </w:rPr>
      </w:pPr>
      <w:r w:rsidRPr="00FD4852">
        <w:rPr>
          <w:rStyle w:val="markedcontent"/>
          <w:sz w:val="28"/>
          <w:szCs w:val="28"/>
        </w:rPr>
        <w:lastRenderedPageBreak/>
        <w:t xml:space="preserve">346. </w:t>
      </w:r>
      <w:r>
        <w:rPr>
          <w:rStyle w:val="markedcontent"/>
          <w:sz w:val="28"/>
          <w:szCs w:val="28"/>
          <w:lang w:val="uk-UA"/>
        </w:rPr>
        <w:t>41. </w:t>
      </w:r>
      <w:r w:rsidRPr="00FD4852">
        <w:rPr>
          <w:rStyle w:val="markedcontent"/>
          <w:sz w:val="28"/>
          <w:szCs w:val="28"/>
        </w:rPr>
        <w:t>Постанова Кабінету Міністрів України «Про затвердження Державної програми розвитку вищої освіти на</w:t>
      </w:r>
      <w:r>
        <w:rPr>
          <w:rStyle w:val="markedcontent"/>
          <w:sz w:val="28"/>
          <w:szCs w:val="28"/>
          <w:lang w:val="uk-UA"/>
        </w:rPr>
        <w:t xml:space="preserve"> </w:t>
      </w:r>
      <w:r w:rsidRPr="00FD4852">
        <w:rPr>
          <w:rStyle w:val="markedcontent"/>
          <w:sz w:val="28"/>
          <w:szCs w:val="28"/>
        </w:rPr>
        <w:t>2005–2007 роки»</w:t>
      </w:r>
      <w:r>
        <w:rPr>
          <w:rStyle w:val="markedcontent"/>
          <w:sz w:val="28"/>
          <w:szCs w:val="28"/>
          <w:lang w:val="uk-UA"/>
        </w:rPr>
        <w:t xml:space="preserve"> </w:t>
      </w:r>
      <w:r w:rsidRPr="00FD4852">
        <w:rPr>
          <w:rStyle w:val="markedcontent"/>
          <w:sz w:val="28"/>
          <w:szCs w:val="28"/>
        </w:rPr>
        <w:t xml:space="preserve"> </w:t>
      </w:r>
      <w:r>
        <w:rPr>
          <w:rStyle w:val="markedcontent"/>
          <w:sz w:val="28"/>
          <w:szCs w:val="28"/>
          <w:lang w:val="uk-UA"/>
        </w:rPr>
        <w:t>№</w:t>
      </w:r>
      <w:r w:rsidRPr="00FD4852">
        <w:rPr>
          <w:rStyle w:val="markedcontent"/>
          <w:sz w:val="28"/>
          <w:szCs w:val="28"/>
        </w:rPr>
        <w:t xml:space="preserve"> 1183 від 8 вересня</w:t>
      </w:r>
      <w:r>
        <w:rPr>
          <w:rStyle w:val="markedcontent"/>
          <w:sz w:val="28"/>
          <w:szCs w:val="28"/>
          <w:lang w:val="uk-UA"/>
        </w:rPr>
        <w:t xml:space="preserve"> </w:t>
      </w:r>
      <w:r w:rsidRPr="00FD4852">
        <w:rPr>
          <w:rStyle w:val="markedcontent"/>
          <w:sz w:val="28"/>
          <w:szCs w:val="28"/>
        </w:rPr>
        <w:t>2004 р. URL: http://www.kmu.gov.ua (дата звернення: 19.03. 20</w:t>
      </w:r>
      <w:r>
        <w:rPr>
          <w:rStyle w:val="markedcontent"/>
          <w:sz w:val="28"/>
          <w:szCs w:val="28"/>
          <w:lang w:val="uk-UA"/>
        </w:rPr>
        <w:t>22</w:t>
      </w:r>
      <w:r w:rsidRPr="00FD4852">
        <w:rPr>
          <w:rStyle w:val="markedcontent"/>
          <w:sz w:val="28"/>
          <w:szCs w:val="28"/>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350. </w:t>
      </w:r>
      <w:r>
        <w:rPr>
          <w:rStyle w:val="markedcontent"/>
          <w:sz w:val="28"/>
          <w:szCs w:val="28"/>
          <w:lang w:val="uk-UA"/>
        </w:rPr>
        <w:t>42. </w:t>
      </w:r>
      <w:r w:rsidRPr="00494665">
        <w:rPr>
          <w:rStyle w:val="markedcontent"/>
          <w:sz w:val="28"/>
          <w:szCs w:val="28"/>
          <w:lang w:val="uk-UA"/>
        </w:rPr>
        <w:t>Про затвердження Концептуальних засад розвитку педагогічної</w:t>
      </w:r>
      <w:r>
        <w:rPr>
          <w:rStyle w:val="markedcontent"/>
          <w:sz w:val="28"/>
          <w:szCs w:val="28"/>
          <w:lang w:val="uk-UA"/>
        </w:rPr>
        <w:t xml:space="preserve"> </w:t>
      </w:r>
      <w:r w:rsidRPr="00494665">
        <w:rPr>
          <w:rStyle w:val="markedcontent"/>
          <w:sz w:val="28"/>
          <w:szCs w:val="28"/>
          <w:lang w:val="uk-UA"/>
        </w:rPr>
        <w:t>освіти України та її інтеграції в європейський освітній простір: Наказ МОНУ</w:t>
      </w:r>
      <w:r>
        <w:rPr>
          <w:rStyle w:val="markedcontent"/>
          <w:sz w:val="28"/>
          <w:szCs w:val="28"/>
          <w:lang w:val="uk-UA"/>
        </w:rPr>
        <w:t xml:space="preserve"> №</w:t>
      </w:r>
      <w:r w:rsidRPr="00494665">
        <w:rPr>
          <w:rStyle w:val="markedcontent"/>
          <w:sz w:val="28"/>
          <w:szCs w:val="28"/>
          <w:lang w:val="uk-UA"/>
        </w:rPr>
        <w:t xml:space="preserve">998 від 31.12.2004 р. </w:t>
      </w:r>
      <w:r w:rsidRPr="00FD4852">
        <w:rPr>
          <w:rStyle w:val="markedcontent"/>
          <w:sz w:val="28"/>
          <w:szCs w:val="28"/>
        </w:rPr>
        <w:t>URL</w:t>
      </w:r>
      <w:r w:rsidRPr="00494665">
        <w:rPr>
          <w:rStyle w:val="markedcontent"/>
          <w:sz w:val="28"/>
          <w:szCs w:val="28"/>
          <w:lang w:val="uk-UA"/>
        </w:rPr>
        <w:t>:</w:t>
      </w:r>
      <w:r>
        <w:rPr>
          <w:rStyle w:val="markedcontent"/>
          <w:sz w:val="28"/>
          <w:szCs w:val="28"/>
          <w:lang w:val="uk-UA"/>
        </w:rPr>
        <w:t xml:space="preserve"> </w:t>
      </w:r>
      <w:r w:rsidRPr="00FD4852">
        <w:rPr>
          <w:rStyle w:val="markedcontent"/>
          <w:sz w:val="28"/>
          <w:szCs w:val="28"/>
        </w:rPr>
        <w:t>http</w:t>
      </w:r>
      <w:r w:rsidRPr="00494665">
        <w:rPr>
          <w:rStyle w:val="markedcontent"/>
          <w:sz w:val="28"/>
          <w:szCs w:val="28"/>
          <w:lang w:val="uk-UA"/>
        </w:rPr>
        <w:t>://</w:t>
      </w:r>
      <w:r w:rsidRPr="00FD4852">
        <w:rPr>
          <w:rStyle w:val="markedcontent"/>
          <w:sz w:val="28"/>
          <w:szCs w:val="28"/>
        </w:rPr>
        <w:t>www</w:t>
      </w:r>
      <w:r w:rsidRPr="00494665">
        <w:rPr>
          <w:rStyle w:val="markedcontent"/>
          <w:sz w:val="28"/>
          <w:szCs w:val="28"/>
          <w:lang w:val="uk-UA"/>
        </w:rPr>
        <w:t>.</w:t>
      </w:r>
      <w:r w:rsidRPr="00FD4852">
        <w:rPr>
          <w:rStyle w:val="markedcontent"/>
          <w:sz w:val="28"/>
          <w:szCs w:val="28"/>
        </w:rPr>
        <w:t>mon</w:t>
      </w:r>
      <w:r w:rsidRPr="00494665">
        <w:rPr>
          <w:rStyle w:val="markedcontent"/>
          <w:sz w:val="28"/>
          <w:szCs w:val="28"/>
          <w:lang w:val="uk-UA"/>
        </w:rPr>
        <w:t>.</w:t>
      </w:r>
      <w:r w:rsidRPr="00FD4852">
        <w:rPr>
          <w:rStyle w:val="markedcontent"/>
          <w:sz w:val="28"/>
          <w:szCs w:val="28"/>
        </w:rPr>
        <w:t>gov</w:t>
      </w:r>
      <w:r w:rsidRPr="00494665">
        <w:rPr>
          <w:rStyle w:val="markedcontent"/>
          <w:sz w:val="28"/>
          <w:szCs w:val="28"/>
          <w:lang w:val="uk-UA"/>
        </w:rPr>
        <w:t>.</w:t>
      </w:r>
      <w:r w:rsidRPr="00FD4852">
        <w:rPr>
          <w:rStyle w:val="markedcontent"/>
          <w:sz w:val="28"/>
          <w:szCs w:val="28"/>
        </w:rPr>
        <w:t>ua</w:t>
      </w:r>
      <w:r w:rsidRPr="00494665">
        <w:rPr>
          <w:rStyle w:val="markedcontent"/>
          <w:sz w:val="28"/>
          <w:szCs w:val="28"/>
          <w:lang w:val="uk-UA"/>
        </w:rPr>
        <w:t>/</w:t>
      </w:r>
      <w:r w:rsidRPr="00FD4852">
        <w:rPr>
          <w:rStyle w:val="markedcontent"/>
          <w:sz w:val="28"/>
          <w:szCs w:val="28"/>
        </w:rPr>
        <w:t>images</w:t>
      </w:r>
      <w:r w:rsidRPr="00494665">
        <w:rPr>
          <w:rStyle w:val="markedcontent"/>
          <w:sz w:val="28"/>
          <w:szCs w:val="28"/>
          <w:lang w:val="uk-UA"/>
        </w:rPr>
        <w:t>/</w:t>
      </w:r>
      <w:r w:rsidRPr="00FD4852">
        <w:rPr>
          <w:rStyle w:val="markedcontent"/>
          <w:sz w:val="28"/>
          <w:szCs w:val="28"/>
        </w:rPr>
        <w:t>education</w:t>
      </w:r>
      <w:r w:rsidRPr="00494665">
        <w:rPr>
          <w:rStyle w:val="markedcontent"/>
          <w:sz w:val="28"/>
          <w:szCs w:val="28"/>
          <w:lang w:val="uk-UA"/>
        </w:rPr>
        <w:t>/</w:t>
      </w:r>
      <w:r w:rsidRPr="00FD4852">
        <w:rPr>
          <w:rStyle w:val="markedcontent"/>
          <w:sz w:val="28"/>
          <w:szCs w:val="28"/>
        </w:rPr>
        <w:t>average</w:t>
      </w:r>
      <w:r w:rsidRPr="00494665">
        <w:rPr>
          <w:rStyle w:val="markedcontent"/>
          <w:sz w:val="28"/>
          <w:szCs w:val="28"/>
          <w:lang w:val="uk-UA"/>
        </w:rPr>
        <w:t>/</w:t>
      </w:r>
      <w:r w:rsidRPr="00FD4852">
        <w:rPr>
          <w:rStyle w:val="markedcontent"/>
          <w:sz w:val="28"/>
          <w:szCs w:val="28"/>
        </w:rPr>
        <w:t>topic</w:t>
      </w:r>
      <w:r w:rsidRPr="00494665">
        <w:rPr>
          <w:rStyle w:val="markedcontent"/>
          <w:sz w:val="28"/>
          <w:szCs w:val="28"/>
          <w:lang w:val="uk-UA"/>
        </w:rPr>
        <w:t>/</w:t>
      </w:r>
      <w:r w:rsidRPr="00FD4852">
        <w:rPr>
          <w:rStyle w:val="markedcontent"/>
          <w:sz w:val="28"/>
          <w:szCs w:val="28"/>
        </w:rPr>
        <w:t>rozv</w:t>
      </w:r>
      <w:r w:rsidRPr="00494665">
        <w:rPr>
          <w:rStyle w:val="markedcontent"/>
          <w:sz w:val="28"/>
          <w:szCs w:val="28"/>
          <w:lang w:val="uk-UA"/>
        </w:rPr>
        <w:t>/</w:t>
      </w:r>
      <w:r w:rsidRPr="00FD4852">
        <w:rPr>
          <w:rStyle w:val="markedcontent"/>
          <w:sz w:val="28"/>
          <w:szCs w:val="28"/>
        </w:rPr>
        <w:t>knc</w:t>
      </w:r>
      <w:r w:rsidRPr="00494665">
        <w:rPr>
          <w:rStyle w:val="markedcontent"/>
          <w:sz w:val="28"/>
          <w:szCs w:val="28"/>
          <w:lang w:val="uk-UA"/>
        </w:rPr>
        <w:t>.</w:t>
      </w:r>
      <w:r w:rsidRPr="00FD4852">
        <w:rPr>
          <w:rStyle w:val="markedcontent"/>
          <w:sz w:val="28"/>
          <w:szCs w:val="28"/>
        </w:rPr>
        <w:t>doc</w:t>
      </w:r>
      <w:r w:rsidRPr="00494665">
        <w:rPr>
          <w:rStyle w:val="markedcontent"/>
          <w:sz w:val="28"/>
          <w:szCs w:val="28"/>
          <w:lang w:val="uk-UA"/>
        </w:rPr>
        <w:t xml:space="preserve"> (дата</w:t>
      </w:r>
      <w:r>
        <w:rPr>
          <w:rStyle w:val="markedcontent"/>
          <w:sz w:val="28"/>
          <w:szCs w:val="28"/>
          <w:lang w:val="uk-UA"/>
        </w:rPr>
        <w:t xml:space="preserve"> </w:t>
      </w:r>
      <w:r w:rsidRPr="00494665">
        <w:rPr>
          <w:rStyle w:val="markedcontent"/>
          <w:sz w:val="28"/>
          <w:szCs w:val="28"/>
          <w:lang w:val="uk-UA"/>
        </w:rPr>
        <w:t>звернення: 25.05. 20</w:t>
      </w:r>
      <w:r>
        <w:rPr>
          <w:rStyle w:val="markedcontent"/>
          <w:sz w:val="28"/>
          <w:szCs w:val="28"/>
          <w:lang w:val="uk-UA"/>
        </w:rPr>
        <w:t>22</w:t>
      </w:r>
      <w:r w:rsidRPr="00494665">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494665">
        <w:rPr>
          <w:rStyle w:val="markedcontent"/>
          <w:sz w:val="28"/>
          <w:szCs w:val="28"/>
          <w:lang w:val="uk-UA"/>
        </w:rPr>
        <w:t xml:space="preserve">351. </w:t>
      </w:r>
      <w:r>
        <w:rPr>
          <w:rStyle w:val="markedcontent"/>
          <w:sz w:val="28"/>
          <w:szCs w:val="28"/>
          <w:lang w:val="uk-UA"/>
        </w:rPr>
        <w:t>43. </w:t>
      </w:r>
      <w:r w:rsidRPr="00494665">
        <w:rPr>
          <w:rStyle w:val="markedcontent"/>
          <w:sz w:val="28"/>
          <w:szCs w:val="28"/>
          <w:lang w:val="uk-UA"/>
        </w:rPr>
        <w:t>Про затвердження переліку спеціальностей, за якими здійснюється</w:t>
      </w:r>
      <w:r>
        <w:rPr>
          <w:rStyle w:val="markedcontent"/>
          <w:sz w:val="28"/>
          <w:szCs w:val="28"/>
          <w:lang w:val="uk-UA"/>
        </w:rPr>
        <w:t xml:space="preserve"> </w:t>
      </w:r>
      <w:r w:rsidRPr="00494665">
        <w:rPr>
          <w:rStyle w:val="markedcontent"/>
          <w:sz w:val="28"/>
          <w:szCs w:val="28"/>
          <w:lang w:val="uk-UA"/>
        </w:rPr>
        <w:t>підготовка фахівців у вищих навчальних закладах за освітньо</w:t>
      </w:r>
      <w:r>
        <w:rPr>
          <w:rStyle w:val="markedcontent"/>
          <w:sz w:val="28"/>
          <w:szCs w:val="28"/>
          <w:lang w:val="uk-UA"/>
        </w:rPr>
        <w:t>-</w:t>
      </w:r>
      <w:r w:rsidRPr="00494665">
        <w:rPr>
          <w:rStyle w:val="markedcontent"/>
          <w:sz w:val="28"/>
          <w:szCs w:val="28"/>
          <w:lang w:val="uk-UA"/>
        </w:rPr>
        <w:t>кваліфікаційними рівнями спеціаліста і магістра: постанова Кабінету</w:t>
      </w:r>
      <w:r>
        <w:rPr>
          <w:rStyle w:val="markedcontent"/>
          <w:sz w:val="28"/>
          <w:szCs w:val="28"/>
          <w:lang w:val="uk-UA"/>
        </w:rPr>
        <w:t xml:space="preserve"> </w:t>
      </w:r>
      <w:r w:rsidRPr="00494665">
        <w:rPr>
          <w:rStyle w:val="markedcontent"/>
          <w:sz w:val="28"/>
          <w:szCs w:val="28"/>
          <w:lang w:val="uk-UA"/>
        </w:rPr>
        <w:t xml:space="preserve">Міністрів України </w:t>
      </w:r>
      <w:r>
        <w:rPr>
          <w:rStyle w:val="markedcontent"/>
          <w:sz w:val="28"/>
          <w:szCs w:val="28"/>
          <w:lang w:val="uk-UA"/>
        </w:rPr>
        <w:t>№</w:t>
      </w:r>
      <w:r w:rsidRPr="00494665">
        <w:rPr>
          <w:rStyle w:val="markedcontent"/>
          <w:sz w:val="28"/>
          <w:szCs w:val="28"/>
          <w:lang w:val="uk-UA"/>
        </w:rPr>
        <w:t xml:space="preserve"> 787 від 27 серпня 2010 р. </w:t>
      </w:r>
      <w:r w:rsidRPr="00FD4852">
        <w:rPr>
          <w:rStyle w:val="markedcontent"/>
          <w:sz w:val="28"/>
          <w:szCs w:val="28"/>
        </w:rPr>
        <w:t>URL</w:t>
      </w:r>
      <w:r w:rsidRPr="00494665">
        <w:rPr>
          <w:rStyle w:val="markedcontent"/>
          <w:sz w:val="28"/>
          <w:szCs w:val="28"/>
          <w:lang w:val="uk-UA"/>
        </w:rPr>
        <w:t>:</w:t>
      </w:r>
      <w:r>
        <w:rPr>
          <w:rStyle w:val="markedcontent"/>
          <w:sz w:val="28"/>
          <w:szCs w:val="28"/>
          <w:lang w:val="uk-UA"/>
        </w:rPr>
        <w:t xml:space="preserve"> </w:t>
      </w:r>
      <w:r w:rsidRPr="00FD4852">
        <w:rPr>
          <w:rStyle w:val="markedcontent"/>
          <w:sz w:val="28"/>
          <w:szCs w:val="28"/>
        </w:rPr>
        <w:t>http</w:t>
      </w:r>
      <w:r w:rsidRPr="00494665">
        <w:rPr>
          <w:rStyle w:val="markedcontent"/>
          <w:sz w:val="28"/>
          <w:szCs w:val="28"/>
          <w:lang w:val="uk-UA"/>
        </w:rPr>
        <w:t>://</w:t>
      </w:r>
      <w:r w:rsidRPr="00FD4852">
        <w:rPr>
          <w:rStyle w:val="markedcontent"/>
          <w:sz w:val="28"/>
          <w:szCs w:val="28"/>
        </w:rPr>
        <w:t>zakon</w:t>
      </w:r>
      <w:r w:rsidRPr="00494665">
        <w:rPr>
          <w:rStyle w:val="markedcontent"/>
          <w:sz w:val="28"/>
          <w:szCs w:val="28"/>
          <w:lang w:val="uk-UA"/>
        </w:rPr>
        <w:t>4.</w:t>
      </w:r>
      <w:r w:rsidRPr="00FD4852">
        <w:rPr>
          <w:rStyle w:val="markedcontent"/>
          <w:sz w:val="28"/>
          <w:szCs w:val="28"/>
        </w:rPr>
        <w:t>rada</w:t>
      </w:r>
      <w:r w:rsidRPr="00494665">
        <w:rPr>
          <w:rStyle w:val="markedcontent"/>
          <w:sz w:val="28"/>
          <w:szCs w:val="28"/>
          <w:lang w:val="uk-UA"/>
        </w:rPr>
        <w:t>.</w:t>
      </w:r>
      <w:r w:rsidRPr="00FD4852">
        <w:rPr>
          <w:rStyle w:val="markedcontent"/>
          <w:sz w:val="28"/>
          <w:szCs w:val="28"/>
        </w:rPr>
        <w:t>gov</w:t>
      </w:r>
      <w:r w:rsidRPr="00494665">
        <w:rPr>
          <w:rStyle w:val="markedcontent"/>
          <w:sz w:val="28"/>
          <w:szCs w:val="28"/>
          <w:lang w:val="uk-UA"/>
        </w:rPr>
        <w:t>.</w:t>
      </w:r>
      <w:r w:rsidRPr="00FD4852">
        <w:rPr>
          <w:rStyle w:val="markedcontent"/>
          <w:sz w:val="28"/>
          <w:szCs w:val="28"/>
        </w:rPr>
        <w:t>ua</w:t>
      </w:r>
      <w:r w:rsidRPr="00494665">
        <w:rPr>
          <w:rStyle w:val="markedcontent"/>
          <w:sz w:val="28"/>
          <w:szCs w:val="28"/>
          <w:lang w:val="uk-UA"/>
        </w:rPr>
        <w:t>/</w:t>
      </w:r>
      <w:r w:rsidRPr="00FD4852">
        <w:rPr>
          <w:rStyle w:val="markedcontent"/>
          <w:sz w:val="28"/>
          <w:szCs w:val="28"/>
        </w:rPr>
        <w:t>laws</w:t>
      </w:r>
      <w:r w:rsidRPr="00494665">
        <w:rPr>
          <w:rStyle w:val="markedcontent"/>
          <w:sz w:val="28"/>
          <w:szCs w:val="28"/>
          <w:lang w:val="uk-UA"/>
        </w:rPr>
        <w:t>/</w:t>
      </w:r>
      <w:r w:rsidRPr="00FD4852">
        <w:rPr>
          <w:rStyle w:val="markedcontent"/>
          <w:sz w:val="28"/>
          <w:szCs w:val="28"/>
        </w:rPr>
        <w:t>show</w:t>
      </w:r>
      <w:r w:rsidRPr="00494665">
        <w:rPr>
          <w:rStyle w:val="markedcontent"/>
          <w:sz w:val="28"/>
          <w:szCs w:val="28"/>
          <w:lang w:val="uk-UA"/>
        </w:rPr>
        <w:t>/787–2010–%</w:t>
      </w:r>
      <w:r w:rsidRPr="00FD4852">
        <w:rPr>
          <w:rStyle w:val="markedcontent"/>
          <w:sz w:val="28"/>
          <w:szCs w:val="28"/>
        </w:rPr>
        <w:t>D</w:t>
      </w:r>
      <w:r w:rsidRPr="00494665">
        <w:rPr>
          <w:rStyle w:val="markedcontent"/>
          <w:sz w:val="28"/>
          <w:szCs w:val="28"/>
          <w:lang w:val="uk-UA"/>
        </w:rPr>
        <w:t>0%</w:t>
      </w:r>
      <w:r w:rsidRPr="00FD4852">
        <w:rPr>
          <w:rStyle w:val="markedcontent"/>
          <w:sz w:val="28"/>
          <w:szCs w:val="28"/>
        </w:rPr>
        <w:t>BF</w:t>
      </w:r>
      <w:r w:rsidRPr="00494665">
        <w:rPr>
          <w:rStyle w:val="markedcontent"/>
          <w:sz w:val="28"/>
          <w:szCs w:val="28"/>
          <w:lang w:val="uk-UA"/>
        </w:rPr>
        <w:t xml:space="preserve"> (дата звернення: 02.05.20</w:t>
      </w:r>
      <w:r>
        <w:rPr>
          <w:rStyle w:val="markedcontent"/>
          <w:sz w:val="28"/>
          <w:szCs w:val="28"/>
          <w:lang w:val="uk-UA"/>
        </w:rPr>
        <w:t>22</w:t>
      </w:r>
      <w:r w:rsidRPr="00494665">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352. </w:t>
      </w:r>
      <w:r>
        <w:rPr>
          <w:rStyle w:val="markedcontent"/>
          <w:sz w:val="28"/>
          <w:szCs w:val="28"/>
          <w:lang w:val="uk-UA"/>
        </w:rPr>
        <w:t>44. </w:t>
      </w:r>
      <w:r w:rsidRPr="00FD4852">
        <w:rPr>
          <w:rStyle w:val="markedcontent"/>
          <w:sz w:val="28"/>
          <w:szCs w:val="28"/>
        </w:rPr>
        <w:t>Про концептуальні засади гуманітарної освіти в Україні (вища</w:t>
      </w:r>
      <w:r>
        <w:rPr>
          <w:rStyle w:val="markedcontent"/>
          <w:sz w:val="28"/>
          <w:szCs w:val="28"/>
          <w:lang w:val="uk-UA"/>
        </w:rPr>
        <w:t xml:space="preserve"> </w:t>
      </w:r>
      <w:r w:rsidRPr="00FD4852">
        <w:rPr>
          <w:rStyle w:val="markedcontent"/>
          <w:sz w:val="28"/>
          <w:szCs w:val="28"/>
        </w:rPr>
        <w:t xml:space="preserve">школа). </w:t>
      </w:r>
      <w:r w:rsidRPr="00494665">
        <w:rPr>
          <w:rStyle w:val="markedcontent"/>
          <w:i/>
          <w:sz w:val="28"/>
          <w:szCs w:val="28"/>
        </w:rPr>
        <w:t>Інформаційний збірник Міністерства освіти і науки України</w:t>
      </w:r>
      <w:r w:rsidRPr="00FD4852">
        <w:rPr>
          <w:rStyle w:val="markedcontent"/>
          <w:sz w:val="28"/>
          <w:szCs w:val="28"/>
        </w:rPr>
        <w:t>. 1996.</w:t>
      </w:r>
      <w:r>
        <w:rPr>
          <w:rStyle w:val="markedcontent"/>
          <w:sz w:val="28"/>
          <w:szCs w:val="28"/>
          <w:lang w:val="uk-UA"/>
        </w:rPr>
        <w:t xml:space="preserve"> №</w:t>
      </w:r>
      <w:r w:rsidRPr="00FD4852">
        <w:rPr>
          <w:rStyle w:val="markedcontent"/>
          <w:sz w:val="28"/>
          <w:szCs w:val="28"/>
        </w:rPr>
        <w:t>6 (березень). С. 15.</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353. </w:t>
      </w:r>
      <w:r>
        <w:rPr>
          <w:rStyle w:val="markedcontent"/>
          <w:sz w:val="28"/>
          <w:szCs w:val="28"/>
          <w:lang w:val="uk-UA"/>
        </w:rPr>
        <w:t>45. </w:t>
      </w:r>
      <w:r w:rsidRPr="00FD4852">
        <w:rPr>
          <w:rStyle w:val="markedcontent"/>
          <w:sz w:val="28"/>
          <w:szCs w:val="28"/>
        </w:rPr>
        <w:t>Про національну доктрину розвитку освіти</w:t>
      </w:r>
      <w:r>
        <w:rPr>
          <w:rStyle w:val="markedcontent"/>
          <w:sz w:val="28"/>
          <w:szCs w:val="28"/>
          <w:lang w:val="uk-UA"/>
        </w:rPr>
        <w:t>:</w:t>
      </w:r>
      <w:r w:rsidRPr="00FD4852">
        <w:rPr>
          <w:rStyle w:val="markedcontent"/>
          <w:sz w:val="28"/>
          <w:szCs w:val="28"/>
        </w:rPr>
        <w:t xml:space="preserve"> Указ</w:t>
      </w:r>
      <w:r>
        <w:rPr>
          <w:rStyle w:val="markedcontent"/>
          <w:sz w:val="28"/>
          <w:szCs w:val="28"/>
          <w:lang w:val="uk-UA"/>
        </w:rPr>
        <w:t xml:space="preserve"> </w:t>
      </w:r>
      <w:r w:rsidRPr="00FD4852">
        <w:rPr>
          <w:rStyle w:val="markedcontent"/>
          <w:sz w:val="28"/>
          <w:szCs w:val="28"/>
        </w:rPr>
        <w:t>президент</w:t>
      </w:r>
      <w:r>
        <w:rPr>
          <w:rStyle w:val="markedcontent"/>
          <w:sz w:val="28"/>
          <w:szCs w:val="28"/>
          <w:lang w:val="uk-UA"/>
        </w:rPr>
        <w:t>а</w:t>
      </w:r>
      <w:r w:rsidRPr="00FD4852">
        <w:rPr>
          <w:rStyle w:val="markedcontent"/>
          <w:sz w:val="28"/>
          <w:szCs w:val="28"/>
        </w:rPr>
        <w:t xml:space="preserve"> України від 17.04.2002 </w:t>
      </w:r>
      <w:r>
        <w:rPr>
          <w:rStyle w:val="markedcontent"/>
          <w:sz w:val="28"/>
          <w:szCs w:val="28"/>
          <w:lang w:val="uk-UA"/>
        </w:rPr>
        <w:t>№</w:t>
      </w:r>
      <w:r w:rsidRPr="00FD4852">
        <w:rPr>
          <w:rStyle w:val="markedcontent"/>
          <w:sz w:val="28"/>
          <w:szCs w:val="28"/>
        </w:rPr>
        <w:t>347/2002/. URL:</w:t>
      </w:r>
      <w:r>
        <w:rPr>
          <w:rStyle w:val="markedcontent"/>
          <w:sz w:val="28"/>
          <w:szCs w:val="28"/>
          <w:lang w:val="uk-UA"/>
        </w:rPr>
        <w:t xml:space="preserve"> </w:t>
      </w:r>
      <w:r w:rsidRPr="00FD4852">
        <w:rPr>
          <w:rStyle w:val="markedcontent"/>
          <w:sz w:val="28"/>
          <w:szCs w:val="28"/>
        </w:rPr>
        <w:t>http://zakon3.rada.gov.ua/laws/show/347/2002 (дата звернення: 02.05. 20</w:t>
      </w:r>
      <w:r>
        <w:rPr>
          <w:rStyle w:val="markedcontent"/>
          <w:sz w:val="28"/>
          <w:szCs w:val="28"/>
          <w:lang w:val="uk-UA"/>
        </w:rPr>
        <w:t>22</w:t>
      </w:r>
      <w:r w:rsidRPr="00FD4852">
        <w:rPr>
          <w:rStyle w:val="markedcontent"/>
          <w:sz w:val="28"/>
          <w:szCs w:val="28"/>
        </w:rPr>
        <w:t>)</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364. </w:t>
      </w:r>
      <w:r>
        <w:rPr>
          <w:rStyle w:val="markedcontent"/>
          <w:sz w:val="28"/>
          <w:szCs w:val="28"/>
          <w:lang w:val="uk-UA"/>
        </w:rPr>
        <w:t>46. </w:t>
      </w:r>
      <w:r w:rsidRPr="00FD4852">
        <w:rPr>
          <w:rStyle w:val="markedcontent"/>
          <w:sz w:val="28"/>
          <w:szCs w:val="28"/>
        </w:rPr>
        <w:t>Професійна освіта: Словник: навч. посіб. / за ред. Н.Г. Ничкало. К</w:t>
      </w:r>
      <w:r>
        <w:rPr>
          <w:rStyle w:val="markedcontent"/>
          <w:sz w:val="28"/>
          <w:szCs w:val="28"/>
          <w:lang w:val="uk-UA"/>
        </w:rPr>
        <w:t>и\в</w:t>
      </w:r>
      <w:r w:rsidRPr="00FD4852">
        <w:rPr>
          <w:rStyle w:val="markedcontent"/>
          <w:sz w:val="28"/>
          <w:szCs w:val="28"/>
        </w:rPr>
        <w:t>:</w:t>
      </w:r>
      <w:r>
        <w:rPr>
          <w:rStyle w:val="markedcontent"/>
          <w:sz w:val="28"/>
          <w:szCs w:val="28"/>
          <w:lang w:val="uk-UA"/>
        </w:rPr>
        <w:t xml:space="preserve"> </w:t>
      </w:r>
      <w:r w:rsidRPr="00FD4852">
        <w:rPr>
          <w:rStyle w:val="markedcontent"/>
          <w:sz w:val="28"/>
          <w:szCs w:val="28"/>
        </w:rPr>
        <w:t>Вища школа, 2000. 273</w:t>
      </w:r>
      <w:r>
        <w:rPr>
          <w:rStyle w:val="markedcontent"/>
          <w:sz w:val="28"/>
          <w:szCs w:val="28"/>
          <w:lang w:val="uk-UA"/>
        </w:rPr>
        <w:t xml:space="preserve"> с</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367. </w:t>
      </w:r>
      <w:r>
        <w:rPr>
          <w:rStyle w:val="markedcontent"/>
          <w:sz w:val="28"/>
          <w:szCs w:val="28"/>
          <w:lang w:val="uk-UA"/>
        </w:rPr>
        <w:t>46. </w:t>
      </w:r>
      <w:r w:rsidRPr="00FD4852">
        <w:rPr>
          <w:rStyle w:val="markedcontent"/>
          <w:sz w:val="28"/>
          <w:szCs w:val="28"/>
          <w:lang w:val="uk-UA"/>
        </w:rPr>
        <w:t>Пуховська Л. Професійна підготовка вчителів у Західній Європі:</w:t>
      </w:r>
      <w:r>
        <w:rPr>
          <w:rStyle w:val="markedcontent"/>
          <w:sz w:val="28"/>
          <w:szCs w:val="28"/>
          <w:lang w:val="uk-UA"/>
        </w:rPr>
        <w:t xml:space="preserve"> </w:t>
      </w:r>
      <w:r w:rsidRPr="00FD4852">
        <w:rPr>
          <w:rStyle w:val="markedcontent"/>
          <w:sz w:val="28"/>
          <w:szCs w:val="28"/>
          <w:lang w:val="uk-UA"/>
        </w:rPr>
        <w:t xml:space="preserve">спільність і розбіжності: монографія. </w:t>
      </w:r>
      <w:r w:rsidRPr="00FD4852">
        <w:rPr>
          <w:rStyle w:val="markedcontent"/>
          <w:sz w:val="28"/>
          <w:szCs w:val="28"/>
        </w:rPr>
        <w:t>К</w:t>
      </w:r>
      <w:r>
        <w:rPr>
          <w:rStyle w:val="markedcontent"/>
          <w:sz w:val="28"/>
          <w:szCs w:val="28"/>
          <w:lang w:val="uk-UA"/>
        </w:rPr>
        <w:t>иїв</w:t>
      </w:r>
      <w:r w:rsidRPr="00FD4852">
        <w:rPr>
          <w:rStyle w:val="markedcontent"/>
          <w:sz w:val="28"/>
          <w:szCs w:val="28"/>
        </w:rPr>
        <w:t>: Вища школа, 1997. 179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368. </w:t>
      </w:r>
      <w:r>
        <w:rPr>
          <w:rStyle w:val="markedcontent"/>
          <w:sz w:val="28"/>
          <w:szCs w:val="28"/>
          <w:lang w:val="uk-UA"/>
        </w:rPr>
        <w:t>47. </w:t>
      </w:r>
      <w:r w:rsidRPr="00FD4852">
        <w:rPr>
          <w:rStyle w:val="markedcontent"/>
          <w:sz w:val="28"/>
          <w:szCs w:val="28"/>
        </w:rPr>
        <w:t>П’я</w:t>
      </w:r>
      <w:r>
        <w:rPr>
          <w:rStyle w:val="markedcontent"/>
          <w:sz w:val="28"/>
          <w:szCs w:val="28"/>
        </w:rPr>
        <w:t>нковська І.</w:t>
      </w:r>
      <w:r w:rsidRPr="00FD4852">
        <w:rPr>
          <w:rStyle w:val="markedcontent"/>
          <w:sz w:val="28"/>
          <w:szCs w:val="28"/>
        </w:rPr>
        <w:t>В. Визначення ключових компетентностей</w:t>
      </w:r>
      <w:r>
        <w:rPr>
          <w:rStyle w:val="markedcontent"/>
          <w:sz w:val="28"/>
          <w:szCs w:val="28"/>
          <w:lang w:val="uk-UA"/>
        </w:rPr>
        <w:t xml:space="preserve"> </w:t>
      </w:r>
      <w:r w:rsidRPr="00FD4852">
        <w:rPr>
          <w:rStyle w:val="markedcontent"/>
          <w:sz w:val="28"/>
          <w:szCs w:val="28"/>
        </w:rPr>
        <w:t xml:space="preserve">майбутніх учителів у країнах Європи. </w:t>
      </w:r>
      <w:r w:rsidRPr="00C81AC6">
        <w:rPr>
          <w:rStyle w:val="markedcontent"/>
          <w:i/>
          <w:sz w:val="28"/>
          <w:szCs w:val="28"/>
        </w:rPr>
        <w:t>Вища освіта України</w:t>
      </w:r>
      <w:r w:rsidRPr="00FD4852">
        <w:rPr>
          <w:rStyle w:val="markedcontent"/>
          <w:sz w:val="28"/>
          <w:szCs w:val="28"/>
        </w:rPr>
        <w:t>. Тематичний</w:t>
      </w:r>
      <w:r>
        <w:rPr>
          <w:rStyle w:val="markedcontent"/>
          <w:sz w:val="28"/>
          <w:szCs w:val="28"/>
          <w:lang w:val="uk-UA"/>
        </w:rPr>
        <w:t xml:space="preserve"> </w:t>
      </w:r>
      <w:r w:rsidRPr="00FD4852">
        <w:rPr>
          <w:rStyle w:val="markedcontent"/>
          <w:sz w:val="28"/>
          <w:szCs w:val="28"/>
        </w:rPr>
        <w:t xml:space="preserve">випуск «Вища освіта України у контексті інтеграції до </w:t>
      </w:r>
      <w:r>
        <w:rPr>
          <w:rStyle w:val="markedcontent"/>
          <w:sz w:val="28"/>
          <w:szCs w:val="28"/>
        </w:rPr>
        <w:t xml:space="preserve">європейського </w:t>
      </w:r>
      <w:r w:rsidRPr="00FD4852">
        <w:rPr>
          <w:rStyle w:val="markedcontent"/>
          <w:sz w:val="28"/>
          <w:szCs w:val="28"/>
        </w:rPr>
        <w:t xml:space="preserve">освітнього простору». </w:t>
      </w:r>
      <w:r>
        <w:rPr>
          <w:rStyle w:val="markedcontent"/>
          <w:sz w:val="28"/>
          <w:szCs w:val="28"/>
          <w:lang w:val="uk-UA"/>
        </w:rPr>
        <w:t>К</w:t>
      </w:r>
      <w:r>
        <w:rPr>
          <w:rStyle w:val="markedcontent"/>
          <w:sz w:val="28"/>
          <w:szCs w:val="28"/>
        </w:rPr>
        <w:t>иїв</w:t>
      </w:r>
      <w:r w:rsidRPr="00FD4852">
        <w:rPr>
          <w:rStyle w:val="markedcontent"/>
          <w:sz w:val="28"/>
          <w:szCs w:val="28"/>
        </w:rPr>
        <w:t xml:space="preserve">. </w:t>
      </w:r>
      <w:r>
        <w:rPr>
          <w:rStyle w:val="markedcontent"/>
          <w:sz w:val="28"/>
          <w:szCs w:val="28"/>
          <w:lang w:val="uk-UA"/>
        </w:rPr>
        <w:t>Т. </w:t>
      </w:r>
      <w:r w:rsidRPr="00FD4852">
        <w:rPr>
          <w:rStyle w:val="markedcontent"/>
          <w:sz w:val="28"/>
          <w:szCs w:val="28"/>
        </w:rPr>
        <w:t>1. Вип. 8. С. 384–391</w:t>
      </w:r>
      <w:r w:rsidRPr="00FD4852">
        <w:rPr>
          <w:rStyle w:val="markedcontent"/>
          <w:sz w:val="28"/>
          <w:szCs w:val="28"/>
          <w:lang w:val="uk-UA"/>
        </w:rPr>
        <w:t>.</w:t>
      </w:r>
    </w:p>
    <w:p w:rsidR="00240F5C" w:rsidRPr="00C81AC6"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370. </w:t>
      </w:r>
      <w:r>
        <w:rPr>
          <w:rStyle w:val="markedcontent"/>
          <w:sz w:val="28"/>
          <w:szCs w:val="28"/>
          <w:lang w:val="uk-UA"/>
        </w:rPr>
        <w:t>48. </w:t>
      </w:r>
      <w:r w:rsidRPr="00FD4852">
        <w:rPr>
          <w:rStyle w:val="markedcontent"/>
          <w:sz w:val="28"/>
          <w:szCs w:val="28"/>
        </w:rPr>
        <w:t>Раушенбах В. Э. Краткий обзор основных методов преподавания</w:t>
      </w:r>
      <w:r>
        <w:rPr>
          <w:rStyle w:val="markedcontent"/>
          <w:sz w:val="28"/>
          <w:szCs w:val="28"/>
          <w:lang w:val="uk-UA"/>
        </w:rPr>
        <w:t xml:space="preserve"> </w:t>
      </w:r>
      <w:r w:rsidRPr="00FD4852">
        <w:rPr>
          <w:rStyle w:val="markedcontent"/>
          <w:sz w:val="28"/>
          <w:szCs w:val="28"/>
        </w:rPr>
        <w:t>иностранных языков с I по XX век. М</w:t>
      </w:r>
      <w:r>
        <w:rPr>
          <w:rStyle w:val="markedcontent"/>
          <w:sz w:val="28"/>
          <w:szCs w:val="28"/>
          <w:lang w:val="uk-UA"/>
        </w:rPr>
        <w:t>осква</w:t>
      </w:r>
      <w:r w:rsidRPr="00FD4852">
        <w:rPr>
          <w:rStyle w:val="markedcontent"/>
          <w:sz w:val="28"/>
          <w:szCs w:val="28"/>
        </w:rPr>
        <w:t>: Высшая школа, 1971. 112 с</w:t>
      </w:r>
      <w:r>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lastRenderedPageBreak/>
        <w:t>3</w:t>
      </w:r>
      <w:r w:rsidRPr="00FD4852">
        <w:rPr>
          <w:rStyle w:val="markedcontent"/>
          <w:sz w:val="28"/>
          <w:szCs w:val="28"/>
        </w:rPr>
        <w:t xml:space="preserve">90. </w:t>
      </w:r>
      <w:r>
        <w:rPr>
          <w:rStyle w:val="markedcontent"/>
          <w:sz w:val="28"/>
          <w:szCs w:val="28"/>
          <w:lang w:val="uk-UA"/>
        </w:rPr>
        <w:t>49. </w:t>
      </w:r>
      <w:r>
        <w:rPr>
          <w:rStyle w:val="markedcontent"/>
          <w:sz w:val="28"/>
          <w:szCs w:val="28"/>
        </w:rPr>
        <w:t>Самойлюкевич І.</w:t>
      </w:r>
      <w:r w:rsidRPr="00FD4852">
        <w:rPr>
          <w:rStyle w:val="markedcontent"/>
          <w:sz w:val="28"/>
          <w:szCs w:val="28"/>
        </w:rPr>
        <w:t>В. Професійний портрет сучасного вчителя</w:t>
      </w:r>
      <w:r>
        <w:rPr>
          <w:rStyle w:val="markedcontent"/>
          <w:sz w:val="28"/>
          <w:szCs w:val="28"/>
          <w:lang w:val="uk-UA"/>
        </w:rPr>
        <w:t xml:space="preserve"> </w:t>
      </w:r>
      <w:r w:rsidRPr="00FD4852">
        <w:rPr>
          <w:rStyle w:val="markedcontent"/>
          <w:sz w:val="28"/>
          <w:szCs w:val="28"/>
        </w:rPr>
        <w:t xml:space="preserve">іноземних мов у Великій Британії. </w:t>
      </w:r>
      <w:r w:rsidRPr="00C81AC6">
        <w:rPr>
          <w:rStyle w:val="markedcontent"/>
          <w:i/>
          <w:sz w:val="28"/>
          <w:szCs w:val="28"/>
        </w:rPr>
        <w:t>Вісник Житомирського державного</w:t>
      </w:r>
      <w:r>
        <w:rPr>
          <w:rStyle w:val="markedcontent"/>
          <w:i/>
          <w:sz w:val="28"/>
          <w:szCs w:val="28"/>
          <w:lang w:val="uk-UA"/>
        </w:rPr>
        <w:t xml:space="preserve"> </w:t>
      </w:r>
      <w:r w:rsidRPr="00C81AC6">
        <w:rPr>
          <w:rStyle w:val="markedcontent"/>
          <w:i/>
          <w:sz w:val="28"/>
          <w:szCs w:val="28"/>
        </w:rPr>
        <w:t>університету імені Івана Франка</w:t>
      </w:r>
      <w:r w:rsidRPr="00FD4852">
        <w:rPr>
          <w:rStyle w:val="markedcontent"/>
          <w:sz w:val="28"/>
          <w:szCs w:val="28"/>
        </w:rPr>
        <w:t>. 2007. Вип. 33. С. 40–44.</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391. </w:t>
      </w:r>
      <w:r>
        <w:rPr>
          <w:rStyle w:val="markedcontent"/>
          <w:sz w:val="28"/>
          <w:szCs w:val="28"/>
          <w:lang w:val="uk-UA"/>
        </w:rPr>
        <w:t>50. </w:t>
      </w:r>
      <w:r w:rsidRPr="00FD4852">
        <w:rPr>
          <w:rStyle w:val="markedcontent"/>
          <w:sz w:val="28"/>
          <w:szCs w:val="28"/>
        </w:rPr>
        <w:t>Сафонова Н. М. Реформування системи вищої освіти в Україні (90-ті рр. ХХ – початок XXI ст.): історичний аспект: дис. ... канд. іст. наук:</w:t>
      </w:r>
      <w:r>
        <w:rPr>
          <w:rStyle w:val="markedcontent"/>
          <w:sz w:val="28"/>
          <w:szCs w:val="28"/>
          <w:lang w:val="uk-UA"/>
        </w:rPr>
        <w:t xml:space="preserve"> </w:t>
      </w:r>
      <w:r w:rsidRPr="00FD4852">
        <w:rPr>
          <w:rStyle w:val="markedcontent"/>
          <w:sz w:val="28"/>
          <w:szCs w:val="28"/>
        </w:rPr>
        <w:t>07.00.01. Луганськ, 2005. 214 с</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C81AC6">
        <w:rPr>
          <w:rStyle w:val="markedcontent"/>
          <w:b/>
          <w:sz w:val="28"/>
          <w:szCs w:val="28"/>
          <w:lang w:val="uk-UA"/>
        </w:rPr>
        <w:t>6.</w:t>
      </w:r>
      <w:r w:rsidRPr="00FD4852">
        <w:rPr>
          <w:rStyle w:val="markedcontent"/>
          <w:sz w:val="28"/>
          <w:szCs w:val="28"/>
          <w:lang w:val="uk-UA"/>
        </w:rPr>
        <w:t xml:space="preserve"> </w:t>
      </w:r>
      <w:r>
        <w:rPr>
          <w:rStyle w:val="markedcontent"/>
          <w:sz w:val="28"/>
          <w:szCs w:val="28"/>
          <w:lang w:val="uk-UA"/>
        </w:rPr>
        <w:t>51. </w:t>
      </w:r>
      <w:r w:rsidRPr="00FD4852">
        <w:rPr>
          <w:rStyle w:val="markedcontent"/>
          <w:sz w:val="28"/>
          <w:szCs w:val="28"/>
          <w:lang w:val="uk-UA"/>
        </w:rPr>
        <w:t>Сисоєва С.О., Кристопчук Т.Є. Освітні системи країн Європейського Союзу: загальна характеристика: навчальний посібник</w:t>
      </w:r>
      <w:r>
        <w:rPr>
          <w:rStyle w:val="markedcontent"/>
          <w:sz w:val="28"/>
          <w:szCs w:val="28"/>
          <w:lang w:val="uk-UA"/>
        </w:rPr>
        <w:t>.</w:t>
      </w:r>
      <w:r w:rsidRPr="00FD4852">
        <w:rPr>
          <w:rStyle w:val="markedcontent"/>
          <w:sz w:val="28"/>
          <w:szCs w:val="28"/>
          <w:lang w:val="uk-UA"/>
        </w:rPr>
        <w:t xml:space="preserve"> Рівне:</w:t>
      </w:r>
      <w:r>
        <w:rPr>
          <w:rStyle w:val="markedcontent"/>
          <w:sz w:val="28"/>
          <w:szCs w:val="28"/>
          <w:lang w:val="uk-UA"/>
        </w:rPr>
        <w:t xml:space="preserve"> </w:t>
      </w:r>
      <w:r w:rsidRPr="00FD4852">
        <w:rPr>
          <w:rStyle w:val="markedcontent"/>
          <w:sz w:val="28"/>
          <w:szCs w:val="28"/>
          <w:lang w:val="uk-UA"/>
        </w:rPr>
        <w:t xml:space="preserve">Овід, 2012. 352 </w:t>
      </w:r>
      <w:r w:rsidRPr="00FD4852">
        <w:rPr>
          <w:rStyle w:val="markedcontent"/>
          <w:sz w:val="28"/>
          <w:szCs w:val="28"/>
        </w:rPr>
        <w:t>c</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404. </w:t>
      </w:r>
      <w:r>
        <w:rPr>
          <w:rStyle w:val="markedcontent"/>
          <w:sz w:val="28"/>
          <w:szCs w:val="28"/>
          <w:lang w:val="uk-UA"/>
        </w:rPr>
        <w:t>52. </w:t>
      </w:r>
      <w:r w:rsidRPr="00FD4852">
        <w:rPr>
          <w:rStyle w:val="markedcontent"/>
          <w:sz w:val="28"/>
          <w:szCs w:val="28"/>
        </w:rPr>
        <w:t>Сисоєва С. О., Соколова І. В. Теорія і практика вищої освіти: навч.</w:t>
      </w:r>
      <w:r>
        <w:rPr>
          <w:rStyle w:val="markedcontent"/>
          <w:sz w:val="28"/>
          <w:szCs w:val="28"/>
          <w:lang w:val="uk-UA"/>
        </w:rPr>
        <w:t xml:space="preserve"> </w:t>
      </w:r>
      <w:r w:rsidRPr="00FD4852">
        <w:rPr>
          <w:rStyle w:val="markedcontent"/>
          <w:sz w:val="28"/>
          <w:szCs w:val="28"/>
        </w:rPr>
        <w:t>посібник. Маріуполь: МДУ, 2016. 338 с</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410. </w:t>
      </w:r>
      <w:r>
        <w:rPr>
          <w:rStyle w:val="markedcontent"/>
          <w:sz w:val="28"/>
          <w:szCs w:val="28"/>
          <w:lang w:val="uk-UA"/>
        </w:rPr>
        <w:t>53. </w:t>
      </w:r>
      <w:r w:rsidRPr="00FD4852">
        <w:rPr>
          <w:rStyle w:val="markedcontent"/>
          <w:sz w:val="28"/>
          <w:szCs w:val="28"/>
        </w:rPr>
        <w:t>Смелянська В. В. Особливості підготовки вчителя іноземної мови</w:t>
      </w:r>
      <w:r>
        <w:rPr>
          <w:rStyle w:val="markedcontent"/>
          <w:sz w:val="28"/>
          <w:szCs w:val="28"/>
          <w:lang w:val="uk-UA"/>
        </w:rPr>
        <w:t xml:space="preserve"> </w:t>
      </w:r>
      <w:r w:rsidRPr="00FD4852">
        <w:rPr>
          <w:rStyle w:val="markedcontent"/>
          <w:sz w:val="28"/>
          <w:szCs w:val="28"/>
        </w:rPr>
        <w:t xml:space="preserve">для початкової школи: американський досвід. </w:t>
      </w:r>
      <w:r w:rsidRPr="00C81AC6">
        <w:rPr>
          <w:rStyle w:val="markedcontent"/>
          <w:i/>
          <w:sz w:val="28"/>
          <w:szCs w:val="28"/>
        </w:rPr>
        <w:t>Наукові записки Ніжинського</w:t>
      </w:r>
      <w:r>
        <w:rPr>
          <w:rStyle w:val="markedcontent"/>
          <w:i/>
          <w:sz w:val="28"/>
          <w:szCs w:val="28"/>
          <w:lang w:val="uk-UA"/>
        </w:rPr>
        <w:t xml:space="preserve"> </w:t>
      </w:r>
      <w:r w:rsidRPr="00C81AC6">
        <w:rPr>
          <w:rStyle w:val="markedcontent"/>
          <w:i/>
          <w:sz w:val="28"/>
          <w:szCs w:val="28"/>
        </w:rPr>
        <w:t>державного університету ім. Миколи Гоголя</w:t>
      </w:r>
      <w:r w:rsidRPr="00FD4852">
        <w:rPr>
          <w:rStyle w:val="markedcontent"/>
          <w:sz w:val="28"/>
          <w:szCs w:val="28"/>
        </w:rPr>
        <w:t xml:space="preserve">. 2013. </w:t>
      </w:r>
      <w:r>
        <w:rPr>
          <w:rStyle w:val="markedcontent"/>
          <w:sz w:val="28"/>
          <w:szCs w:val="28"/>
          <w:lang w:val="uk-UA"/>
        </w:rPr>
        <w:t>№</w:t>
      </w:r>
      <w:r w:rsidRPr="00FD4852">
        <w:rPr>
          <w:rStyle w:val="markedcontent"/>
          <w:sz w:val="28"/>
          <w:szCs w:val="28"/>
        </w:rPr>
        <w:t xml:space="preserve"> 2. С. 227–232. </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411. </w:t>
      </w:r>
      <w:r>
        <w:rPr>
          <w:rStyle w:val="markedcontent"/>
          <w:sz w:val="28"/>
          <w:szCs w:val="28"/>
          <w:lang w:val="uk-UA"/>
        </w:rPr>
        <w:t>54. </w:t>
      </w:r>
      <w:r w:rsidRPr="00FD4852">
        <w:rPr>
          <w:rStyle w:val="markedcontent"/>
          <w:sz w:val="28"/>
          <w:szCs w:val="28"/>
        </w:rPr>
        <w:t>Смирнов С. Д. Психология и педагогика высшего образования: от</w:t>
      </w:r>
      <w:r>
        <w:rPr>
          <w:rStyle w:val="markedcontent"/>
          <w:sz w:val="28"/>
          <w:szCs w:val="28"/>
          <w:lang w:val="uk-UA"/>
        </w:rPr>
        <w:t xml:space="preserve"> </w:t>
      </w:r>
      <w:r w:rsidRPr="00FD4852">
        <w:rPr>
          <w:rStyle w:val="markedcontent"/>
          <w:sz w:val="28"/>
          <w:szCs w:val="28"/>
        </w:rPr>
        <w:t>деятельности к личности. М</w:t>
      </w:r>
      <w:r>
        <w:rPr>
          <w:rStyle w:val="markedcontent"/>
          <w:sz w:val="28"/>
          <w:szCs w:val="28"/>
          <w:lang w:val="uk-UA"/>
        </w:rPr>
        <w:t>осква</w:t>
      </w:r>
      <w:r w:rsidRPr="00FD4852">
        <w:rPr>
          <w:rStyle w:val="markedcontent"/>
          <w:sz w:val="28"/>
          <w:szCs w:val="28"/>
        </w:rPr>
        <w:t>: Академия, 2001. 304 с.</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415. </w:t>
      </w:r>
      <w:r>
        <w:rPr>
          <w:rStyle w:val="markedcontent"/>
          <w:sz w:val="28"/>
          <w:szCs w:val="28"/>
          <w:lang w:val="uk-UA"/>
        </w:rPr>
        <w:t>55. </w:t>
      </w:r>
      <w:r>
        <w:rPr>
          <w:rStyle w:val="markedcontent"/>
          <w:sz w:val="28"/>
          <w:szCs w:val="28"/>
        </w:rPr>
        <w:t>Соколова І.</w:t>
      </w:r>
      <w:r w:rsidRPr="00FD4852">
        <w:rPr>
          <w:rStyle w:val="markedcontent"/>
          <w:sz w:val="28"/>
          <w:szCs w:val="28"/>
        </w:rPr>
        <w:t>В. Професійна підготовка майбутнього вчителя-філолога за двома спеціальностями: монографія / за ред. С. О. Сисоєвої. Д</w:t>
      </w:r>
      <w:r>
        <w:rPr>
          <w:rStyle w:val="markedcontent"/>
          <w:sz w:val="28"/>
          <w:szCs w:val="28"/>
          <w:lang w:val="uk-UA"/>
        </w:rPr>
        <w:t>ніпро</w:t>
      </w:r>
      <w:r w:rsidRPr="00FD4852">
        <w:rPr>
          <w:rStyle w:val="markedcontent"/>
          <w:sz w:val="28"/>
          <w:szCs w:val="28"/>
        </w:rPr>
        <w:t>:</w:t>
      </w:r>
      <w:r>
        <w:rPr>
          <w:rStyle w:val="markedcontent"/>
          <w:sz w:val="28"/>
          <w:szCs w:val="28"/>
          <w:lang w:val="uk-UA"/>
        </w:rPr>
        <w:t xml:space="preserve"> </w:t>
      </w:r>
      <w:r w:rsidRPr="00FD4852">
        <w:rPr>
          <w:rStyle w:val="markedcontent"/>
          <w:sz w:val="28"/>
          <w:szCs w:val="28"/>
        </w:rPr>
        <w:t>АРТ–ПРЕС, 2008. С. 23–24</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419. </w:t>
      </w:r>
      <w:r>
        <w:rPr>
          <w:rStyle w:val="markedcontent"/>
          <w:sz w:val="28"/>
          <w:szCs w:val="28"/>
          <w:lang w:val="uk-UA"/>
        </w:rPr>
        <w:t>56. </w:t>
      </w:r>
      <w:r w:rsidRPr="00FD4852">
        <w:rPr>
          <w:rStyle w:val="markedcontent"/>
          <w:sz w:val="28"/>
          <w:szCs w:val="28"/>
          <w:lang w:val="uk-UA"/>
        </w:rPr>
        <w:t>Спільна декларація міністрів освіти Європи «Європейський</w:t>
      </w:r>
      <w:r>
        <w:rPr>
          <w:rStyle w:val="markedcontent"/>
          <w:sz w:val="28"/>
          <w:szCs w:val="28"/>
          <w:lang w:val="uk-UA"/>
        </w:rPr>
        <w:t xml:space="preserve"> </w:t>
      </w:r>
      <w:r w:rsidRPr="00FD4852">
        <w:rPr>
          <w:rStyle w:val="markedcontent"/>
          <w:sz w:val="28"/>
          <w:szCs w:val="28"/>
          <w:lang w:val="uk-UA"/>
        </w:rPr>
        <w:t xml:space="preserve">простір у сфері вищої освіти» Болонья, 19 червня 1999 р. </w:t>
      </w:r>
      <w:r w:rsidRPr="00FD4852">
        <w:rPr>
          <w:rStyle w:val="markedcontent"/>
          <w:sz w:val="28"/>
          <w:szCs w:val="28"/>
        </w:rPr>
        <w:t>URL</w:t>
      </w:r>
      <w:r w:rsidRPr="00FD4852">
        <w:rPr>
          <w:rStyle w:val="markedcontent"/>
          <w:sz w:val="28"/>
          <w:szCs w:val="28"/>
          <w:lang w:val="uk-UA"/>
        </w:rPr>
        <w:t xml:space="preserve">: </w:t>
      </w:r>
      <w:r w:rsidRPr="00FD4852">
        <w:rPr>
          <w:rStyle w:val="markedcontent"/>
          <w:sz w:val="28"/>
          <w:szCs w:val="28"/>
        </w:rPr>
        <w:t>http</w:t>
      </w:r>
      <w:r w:rsidRPr="00FD4852">
        <w:rPr>
          <w:rStyle w:val="markedcontent"/>
          <w:sz w:val="28"/>
          <w:szCs w:val="28"/>
          <w:lang w:val="uk-UA"/>
        </w:rPr>
        <w:t>://</w:t>
      </w:r>
      <w:r w:rsidRPr="00FD4852">
        <w:rPr>
          <w:rStyle w:val="markedcontent"/>
          <w:sz w:val="28"/>
          <w:szCs w:val="28"/>
        </w:rPr>
        <w:t>zakon</w:t>
      </w:r>
      <w:r w:rsidRPr="00FD4852">
        <w:rPr>
          <w:rStyle w:val="markedcontent"/>
          <w:sz w:val="28"/>
          <w:szCs w:val="28"/>
          <w:lang w:val="uk-UA"/>
        </w:rPr>
        <w:t>4.</w:t>
      </w:r>
      <w:r w:rsidRPr="00FD4852">
        <w:rPr>
          <w:rStyle w:val="markedcontent"/>
          <w:sz w:val="28"/>
          <w:szCs w:val="28"/>
        </w:rPr>
        <w:t>rada</w:t>
      </w:r>
      <w:r w:rsidRPr="00FD4852">
        <w:rPr>
          <w:rStyle w:val="markedcontent"/>
          <w:sz w:val="28"/>
          <w:szCs w:val="28"/>
          <w:lang w:val="uk-UA"/>
        </w:rPr>
        <w:t>.</w:t>
      </w:r>
      <w:r w:rsidRPr="00FD4852">
        <w:rPr>
          <w:rStyle w:val="markedcontent"/>
          <w:sz w:val="28"/>
          <w:szCs w:val="28"/>
        </w:rPr>
        <w:t>gov</w:t>
      </w:r>
      <w:r w:rsidRPr="00FD4852">
        <w:rPr>
          <w:rStyle w:val="markedcontent"/>
          <w:sz w:val="28"/>
          <w:szCs w:val="28"/>
          <w:lang w:val="uk-UA"/>
        </w:rPr>
        <w:t>.</w:t>
      </w:r>
      <w:r w:rsidRPr="00FD4852">
        <w:rPr>
          <w:rStyle w:val="markedcontent"/>
          <w:sz w:val="28"/>
          <w:szCs w:val="28"/>
        </w:rPr>
        <w:t>ua</w:t>
      </w:r>
      <w:r w:rsidRPr="00FD4852">
        <w:rPr>
          <w:rStyle w:val="markedcontent"/>
          <w:sz w:val="28"/>
          <w:szCs w:val="28"/>
          <w:lang w:val="uk-UA"/>
        </w:rPr>
        <w:t>/</w:t>
      </w:r>
      <w:r w:rsidRPr="00FD4852">
        <w:rPr>
          <w:rStyle w:val="markedcontent"/>
          <w:sz w:val="28"/>
          <w:szCs w:val="28"/>
        </w:rPr>
        <w:t>laws</w:t>
      </w:r>
      <w:r w:rsidRPr="00FD4852">
        <w:rPr>
          <w:rStyle w:val="markedcontent"/>
          <w:sz w:val="28"/>
          <w:szCs w:val="28"/>
          <w:lang w:val="uk-UA"/>
        </w:rPr>
        <w:t>/</w:t>
      </w:r>
      <w:r w:rsidRPr="00FD4852">
        <w:rPr>
          <w:rStyle w:val="markedcontent"/>
          <w:sz w:val="28"/>
          <w:szCs w:val="28"/>
        </w:rPr>
        <w:t>show</w:t>
      </w:r>
      <w:r w:rsidRPr="00FD4852">
        <w:rPr>
          <w:rStyle w:val="markedcontent"/>
          <w:sz w:val="28"/>
          <w:szCs w:val="28"/>
          <w:lang w:val="uk-UA"/>
        </w:rPr>
        <w:t>/994_525.</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422. </w:t>
      </w:r>
      <w:r>
        <w:rPr>
          <w:rStyle w:val="markedcontent"/>
          <w:sz w:val="28"/>
          <w:szCs w:val="28"/>
          <w:lang w:val="uk-UA"/>
        </w:rPr>
        <w:t>57. </w:t>
      </w:r>
      <w:r w:rsidRPr="00FD4852">
        <w:rPr>
          <w:rStyle w:val="markedcontent"/>
          <w:sz w:val="28"/>
          <w:szCs w:val="28"/>
        </w:rPr>
        <w:t>Степко М. Ф. Компетентнісний підхід: його сутність. Що є</w:t>
      </w:r>
      <w:r>
        <w:rPr>
          <w:rStyle w:val="markedcontent"/>
          <w:sz w:val="28"/>
          <w:szCs w:val="28"/>
          <w:lang w:val="uk-UA"/>
        </w:rPr>
        <w:t xml:space="preserve"> </w:t>
      </w:r>
      <w:r w:rsidRPr="00FD4852">
        <w:rPr>
          <w:rStyle w:val="markedcontent"/>
          <w:sz w:val="28"/>
          <w:szCs w:val="28"/>
        </w:rPr>
        <w:t xml:space="preserve">прийнятним, а що проблемним для вищої освіти України. </w:t>
      </w:r>
      <w:r w:rsidRPr="00C81AC6">
        <w:rPr>
          <w:rStyle w:val="markedcontent"/>
          <w:i/>
          <w:sz w:val="28"/>
          <w:szCs w:val="28"/>
        </w:rPr>
        <w:t>Вища освіта</w:t>
      </w:r>
      <w:r w:rsidRPr="00C81AC6">
        <w:rPr>
          <w:rStyle w:val="markedcontent"/>
          <w:i/>
          <w:sz w:val="28"/>
          <w:szCs w:val="28"/>
          <w:lang w:val="uk-UA"/>
        </w:rPr>
        <w:t xml:space="preserve"> </w:t>
      </w:r>
      <w:r w:rsidRPr="00C81AC6">
        <w:rPr>
          <w:rStyle w:val="markedcontent"/>
          <w:i/>
          <w:sz w:val="28"/>
          <w:szCs w:val="28"/>
        </w:rPr>
        <w:t>України: теор. та науково-метод. часопис.</w:t>
      </w:r>
      <w:r w:rsidRPr="00FD4852">
        <w:rPr>
          <w:rStyle w:val="markedcontent"/>
          <w:sz w:val="28"/>
          <w:szCs w:val="28"/>
        </w:rPr>
        <w:t xml:space="preserve"> К</w:t>
      </w:r>
      <w:r>
        <w:rPr>
          <w:rStyle w:val="markedcontent"/>
          <w:sz w:val="28"/>
          <w:szCs w:val="28"/>
          <w:lang w:val="uk-UA"/>
        </w:rPr>
        <w:t>иїв</w:t>
      </w:r>
      <w:r w:rsidRPr="00FD4852">
        <w:rPr>
          <w:rStyle w:val="markedcontent"/>
          <w:sz w:val="28"/>
          <w:szCs w:val="28"/>
        </w:rPr>
        <w:t>, 2009. С. 43–52.</w:t>
      </w:r>
    </w:p>
    <w:p w:rsidR="00240F5C" w:rsidRPr="00FD4852" w:rsidRDefault="00240F5C" w:rsidP="00240F5C">
      <w:pPr>
        <w:spacing w:line="360" w:lineRule="auto"/>
        <w:ind w:firstLine="567"/>
        <w:contextualSpacing/>
        <w:jc w:val="both"/>
        <w:rPr>
          <w:rStyle w:val="markedcontent"/>
          <w:sz w:val="28"/>
          <w:szCs w:val="28"/>
          <w:lang w:val="uk-UA"/>
        </w:rPr>
      </w:pPr>
      <w:r w:rsidRPr="00C81AC6">
        <w:rPr>
          <w:rStyle w:val="markedcontent"/>
          <w:sz w:val="28"/>
          <w:szCs w:val="28"/>
          <w:lang w:val="uk-UA"/>
        </w:rPr>
        <w:t xml:space="preserve">423. </w:t>
      </w:r>
      <w:r>
        <w:rPr>
          <w:rStyle w:val="markedcontent"/>
          <w:sz w:val="28"/>
          <w:szCs w:val="28"/>
          <w:lang w:val="uk-UA"/>
        </w:rPr>
        <w:t>58. </w:t>
      </w:r>
      <w:r w:rsidRPr="00C81AC6">
        <w:rPr>
          <w:rStyle w:val="markedcontent"/>
          <w:sz w:val="28"/>
          <w:szCs w:val="28"/>
          <w:lang w:val="uk-UA"/>
        </w:rPr>
        <w:t>Стратегія економічного і соціального розвитку України (2004–2015 роки) «Шляхом європейської інтеграції» / авт. кол. А. С. Гальчинський,</w:t>
      </w:r>
      <w:r>
        <w:rPr>
          <w:rStyle w:val="markedcontent"/>
          <w:sz w:val="28"/>
          <w:szCs w:val="28"/>
          <w:lang w:val="uk-UA"/>
        </w:rPr>
        <w:t xml:space="preserve"> </w:t>
      </w:r>
      <w:r w:rsidRPr="00C81AC6">
        <w:rPr>
          <w:rStyle w:val="markedcontent"/>
          <w:sz w:val="28"/>
          <w:szCs w:val="28"/>
          <w:lang w:val="uk-UA"/>
        </w:rPr>
        <w:t>В. М. Геєць та ін. К</w:t>
      </w:r>
      <w:r>
        <w:rPr>
          <w:rStyle w:val="markedcontent"/>
          <w:sz w:val="28"/>
          <w:szCs w:val="28"/>
          <w:lang w:val="uk-UA"/>
        </w:rPr>
        <w:t>иїв</w:t>
      </w:r>
      <w:r w:rsidRPr="00C81AC6">
        <w:rPr>
          <w:rStyle w:val="markedcontent"/>
          <w:sz w:val="28"/>
          <w:szCs w:val="28"/>
          <w:lang w:val="uk-UA"/>
        </w:rPr>
        <w:t>: ІВЦ</w:t>
      </w:r>
      <w:r>
        <w:rPr>
          <w:rStyle w:val="markedcontent"/>
          <w:sz w:val="28"/>
          <w:szCs w:val="28"/>
          <w:lang w:val="uk-UA"/>
        </w:rPr>
        <w:t xml:space="preserve"> </w:t>
      </w:r>
      <w:r w:rsidRPr="00C81AC6">
        <w:rPr>
          <w:rStyle w:val="markedcontent"/>
          <w:sz w:val="28"/>
          <w:szCs w:val="28"/>
          <w:lang w:val="uk-UA"/>
        </w:rPr>
        <w:t>Держкомстату України, 2004. 416 с.</w:t>
      </w:r>
    </w:p>
    <w:p w:rsidR="00240F5C" w:rsidRPr="00FD4852" w:rsidRDefault="00240F5C" w:rsidP="00240F5C">
      <w:pPr>
        <w:spacing w:line="360" w:lineRule="auto"/>
        <w:ind w:firstLine="567"/>
        <w:contextualSpacing/>
        <w:jc w:val="both"/>
        <w:rPr>
          <w:rStyle w:val="markedcontent"/>
          <w:sz w:val="28"/>
          <w:szCs w:val="28"/>
          <w:lang w:val="uk-UA"/>
        </w:rPr>
      </w:pPr>
      <w:r w:rsidRPr="00C81AC6">
        <w:rPr>
          <w:rStyle w:val="markedcontent"/>
          <w:b/>
          <w:sz w:val="28"/>
          <w:szCs w:val="28"/>
          <w:lang w:val="uk-UA"/>
        </w:rPr>
        <w:t>7.</w:t>
      </w:r>
      <w:r w:rsidRPr="00FD4852">
        <w:rPr>
          <w:rStyle w:val="markedcontent"/>
          <w:sz w:val="28"/>
          <w:szCs w:val="28"/>
          <w:lang w:val="uk-UA"/>
        </w:rPr>
        <w:t xml:space="preserve"> </w:t>
      </w:r>
      <w:r>
        <w:rPr>
          <w:rStyle w:val="markedcontent"/>
          <w:sz w:val="28"/>
          <w:szCs w:val="28"/>
          <w:lang w:val="uk-UA"/>
        </w:rPr>
        <w:t>59. </w:t>
      </w:r>
      <w:r w:rsidRPr="00FD4852">
        <w:rPr>
          <w:rStyle w:val="markedcontent"/>
          <w:sz w:val="28"/>
          <w:szCs w:val="28"/>
          <w:lang w:val="uk-UA"/>
        </w:rPr>
        <w:t>Тадеєва М.І. Досвід реформування шкільної іншомовної освіти в Україні в рамках рекомендацій освітніх та</w:t>
      </w:r>
      <w:r>
        <w:rPr>
          <w:rStyle w:val="markedcontent"/>
          <w:sz w:val="28"/>
          <w:szCs w:val="28"/>
          <w:lang w:val="uk-UA"/>
        </w:rPr>
        <w:t xml:space="preserve"> </w:t>
      </w:r>
      <w:r w:rsidRPr="00FD4852">
        <w:rPr>
          <w:rStyle w:val="markedcontent"/>
          <w:sz w:val="28"/>
          <w:szCs w:val="28"/>
          <w:lang w:val="uk-UA"/>
        </w:rPr>
        <w:t>мовних інститутів Ради</w:t>
      </w:r>
      <w:r>
        <w:rPr>
          <w:rStyle w:val="markedcontent"/>
          <w:sz w:val="28"/>
          <w:szCs w:val="28"/>
          <w:lang w:val="uk-UA"/>
        </w:rPr>
        <w:t xml:space="preserve">. </w:t>
      </w:r>
      <w:r w:rsidRPr="00C81AC6">
        <w:rPr>
          <w:rStyle w:val="markedcontent"/>
          <w:i/>
          <w:sz w:val="28"/>
          <w:szCs w:val="28"/>
        </w:rPr>
        <w:t xml:space="preserve">Науковий </w:t>
      </w:r>
      <w:r w:rsidRPr="00C81AC6">
        <w:rPr>
          <w:rStyle w:val="markedcontent"/>
          <w:i/>
          <w:sz w:val="28"/>
          <w:szCs w:val="28"/>
        </w:rPr>
        <w:lastRenderedPageBreak/>
        <w:t>часопис НПУ імені М.П. Драгоманова</w:t>
      </w:r>
      <w:r>
        <w:rPr>
          <w:rStyle w:val="markedcontent"/>
          <w:i/>
          <w:sz w:val="28"/>
          <w:szCs w:val="28"/>
          <w:lang w:val="uk-UA"/>
        </w:rPr>
        <w:t>.</w:t>
      </w:r>
      <w:r w:rsidRPr="00FD4852">
        <w:rPr>
          <w:rStyle w:val="markedcontent"/>
          <w:sz w:val="28"/>
          <w:szCs w:val="28"/>
        </w:rPr>
        <w:t xml:space="preserve"> </w:t>
      </w:r>
      <w:r w:rsidRPr="00FD4852">
        <w:rPr>
          <w:rStyle w:val="markedcontent"/>
          <w:sz w:val="28"/>
          <w:szCs w:val="28"/>
          <w:lang w:val="uk-UA"/>
        </w:rPr>
        <w:t xml:space="preserve">Серія 5. </w:t>
      </w:r>
      <w:r w:rsidRPr="00C81AC6">
        <w:rPr>
          <w:rStyle w:val="markedcontent"/>
          <w:sz w:val="28"/>
          <w:szCs w:val="28"/>
          <w:lang w:val="uk-UA"/>
        </w:rPr>
        <w:t>Педагогічні науки: реалії та перспективи</w:t>
      </w:r>
      <w:r>
        <w:rPr>
          <w:rStyle w:val="markedcontent"/>
          <w:sz w:val="28"/>
          <w:szCs w:val="28"/>
          <w:lang w:val="uk-UA"/>
        </w:rPr>
        <w:t>,</w:t>
      </w:r>
      <w:r w:rsidRPr="00C81AC6">
        <w:rPr>
          <w:rStyle w:val="markedcontent"/>
          <w:sz w:val="28"/>
          <w:szCs w:val="28"/>
          <w:lang w:val="uk-UA"/>
        </w:rPr>
        <w:t xml:space="preserve"> </w:t>
      </w:r>
      <w:r w:rsidRPr="00FD4852">
        <w:rPr>
          <w:rStyle w:val="markedcontent"/>
          <w:sz w:val="28"/>
          <w:szCs w:val="28"/>
          <w:lang w:val="uk-UA"/>
        </w:rPr>
        <w:t>2011</w:t>
      </w:r>
      <w:r>
        <w:rPr>
          <w:rStyle w:val="markedcontent"/>
          <w:sz w:val="28"/>
          <w:szCs w:val="28"/>
          <w:lang w:val="uk-UA"/>
        </w:rPr>
        <w:t xml:space="preserve">. </w:t>
      </w:r>
      <w:r w:rsidRPr="00FD4852">
        <w:rPr>
          <w:rStyle w:val="markedcontent"/>
          <w:sz w:val="28"/>
          <w:szCs w:val="28"/>
          <w:lang w:val="uk-UA"/>
        </w:rPr>
        <w:t>В</w:t>
      </w:r>
      <w:r>
        <w:rPr>
          <w:rStyle w:val="markedcontent"/>
          <w:sz w:val="28"/>
          <w:szCs w:val="28"/>
          <w:lang w:val="uk-UA"/>
        </w:rPr>
        <w:t xml:space="preserve">ип. </w:t>
      </w:r>
      <w:r w:rsidRPr="00FD4852">
        <w:rPr>
          <w:rStyle w:val="markedcontent"/>
          <w:sz w:val="28"/>
          <w:szCs w:val="28"/>
          <w:lang w:val="uk-UA"/>
        </w:rPr>
        <w:t>28</w:t>
      </w:r>
      <w:r>
        <w:rPr>
          <w:rStyle w:val="markedcontent"/>
          <w:sz w:val="28"/>
          <w:szCs w:val="28"/>
          <w:lang w:val="uk-UA"/>
        </w:rPr>
        <w:t>. С.</w:t>
      </w:r>
      <w:r w:rsidRPr="00FD4852">
        <w:rPr>
          <w:rStyle w:val="markedcontent"/>
          <w:sz w:val="28"/>
          <w:szCs w:val="28"/>
          <w:lang w:val="uk-UA"/>
        </w:rPr>
        <w:t xml:space="preserve"> </w:t>
      </w:r>
      <w:r w:rsidRPr="00C81AC6">
        <w:rPr>
          <w:rStyle w:val="markedcontent"/>
          <w:sz w:val="28"/>
          <w:szCs w:val="28"/>
          <w:lang w:val="uk-UA"/>
        </w:rPr>
        <w:t>272-278.</w:t>
      </w:r>
    </w:p>
    <w:p w:rsidR="00240F5C" w:rsidRPr="00FD4852" w:rsidRDefault="00240F5C" w:rsidP="00240F5C">
      <w:pPr>
        <w:pStyle w:val="a9"/>
        <w:tabs>
          <w:tab w:val="num" w:pos="284"/>
        </w:tabs>
        <w:spacing w:line="360" w:lineRule="auto"/>
        <w:ind w:left="0" w:firstLine="567"/>
        <w:jc w:val="both"/>
        <w:rPr>
          <w:sz w:val="28"/>
          <w:szCs w:val="28"/>
          <w:lang w:val="uk-UA"/>
        </w:rPr>
      </w:pPr>
      <w:r w:rsidRPr="00FD4852">
        <w:rPr>
          <w:sz w:val="28"/>
          <w:szCs w:val="28"/>
          <w:lang w:val="uk-UA"/>
        </w:rPr>
        <w:t>6</w:t>
      </w:r>
      <w:r>
        <w:rPr>
          <w:sz w:val="28"/>
          <w:szCs w:val="28"/>
          <w:lang w:val="uk-UA"/>
        </w:rPr>
        <w:t>0</w:t>
      </w:r>
      <w:r w:rsidRPr="00FD4852">
        <w:rPr>
          <w:sz w:val="28"/>
          <w:szCs w:val="28"/>
          <w:lang w:val="uk-UA"/>
        </w:rPr>
        <w:t>. Формування професіоналізму майбутнього фахівця в контексті вимог Болонського процесу: матеріали міжн. наук.-практ. конф. 22-23 травня 2008 р. / за заг. ред. Л. М. Голубенко, О. С. Цокур. Ч. 1. Одеса, 2008. 329 с.</w:t>
      </w:r>
    </w:p>
    <w:p w:rsidR="00240F5C" w:rsidRPr="00FD4852" w:rsidRDefault="00240F5C" w:rsidP="00240F5C">
      <w:pPr>
        <w:tabs>
          <w:tab w:val="num" w:pos="284"/>
          <w:tab w:val="left" w:pos="786"/>
          <w:tab w:val="left" w:pos="993"/>
        </w:tabs>
        <w:suppressAutoHyphens/>
        <w:spacing w:line="360" w:lineRule="auto"/>
        <w:ind w:firstLine="567"/>
        <w:contextualSpacing/>
        <w:jc w:val="both"/>
        <w:rPr>
          <w:sz w:val="28"/>
          <w:szCs w:val="28"/>
        </w:rPr>
      </w:pPr>
      <w:r w:rsidRPr="00FD4852">
        <w:rPr>
          <w:sz w:val="28"/>
          <w:szCs w:val="28"/>
          <w:lang w:val="uk-UA"/>
        </w:rPr>
        <w:t>37. </w:t>
      </w:r>
      <w:r>
        <w:rPr>
          <w:sz w:val="28"/>
          <w:szCs w:val="28"/>
          <w:lang w:val="uk-UA"/>
        </w:rPr>
        <w:t>61. </w:t>
      </w:r>
      <w:r w:rsidRPr="00FD4852">
        <w:rPr>
          <w:sz w:val="28"/>
          <w:szCs w:val="28"/>
        </w:rPr>
        <w:t>Франція у європейському просторі вищої школи / упор. Г. Г. Крючков, В. Б. Бурбело.  К</w:t>
      </w:r>
      <w:r>
        <w:rPr>
          <w:sz w:val="28"/>
          <w:szCs w:val="28"/>
          <w:lang w:val="uk-UA"/>
        </w:rPr>
        <w:t>иїв</w:t>
      </w:r>
      <w:r w:rsidRPr="00FD4852">
        <w:rPr>
          <w:sz w:val="28"/>
          <w:szCs w:val="28"/>
        </w:rPr>
        <w:t xml:space="preserve">: Видав.-полігр. Центр «Київ. ун-т», 2005. 256 с. </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446. </w:t>
      </w:r>
      <w:r>
        <w:rPr>
          <w:rStyle w:val="markedcontent"/>
          <w:sz w:val="28"/>
          <w:szCs w:val="28"/>
          <w:lang w:val="uk-UA"/>
        </w:rPr>
        <w:t>62. </w:t>
      </w:r>
      <w:r w:rsidRPr="00FD4852">
        <w:rPr>
          <w:rStyle w:val="markedcontent"/>
          <w:sz w:val="28"/>
          <w:szCs w:val="28"/>
        </w:rPr>
        <w:t xml:space="preserve">Цільова комплексна програма «Вчитель». </w:t>
      </w:r>
      <w:r w:rsidRPr="00C81AC6">
        <w:rPr>
          <w:rStyle w:val="markedcontent"/>
          <w:i/>
          <w:sz w:val="28"/>
          <w:szCs w:val="28"/>
        </w:rPr>
        <w:t>Інформаційний збірник</w:t>
      </w:r>
      <w:r w:rsidRPr="00C81AC6">
        <w:rPr>
          <w:rStyle w:val="markedcontent"/>
          <w:i/>
          <w:sz w:val="28"/>
          <w:szCs w:val="28"/>
          <w:lang w:val="uk-UA"/>
        </w:rPr>
        <w:t xml:space="preserve"> </w:t>
      </w:r>
      <w:r w:rsidRPr="00C81AC6">
        <w:rPr>
          <w:rStyle w:val="markedcontent"/>
          <w:i/>
          <w:sz w:val="28"/>
          <w:szCs w:val="28"/>
        </w:rPr>
        <w:t>Міністерства освіти України</w:t>
      </w:r>
      <w:r w:rsidRPr="00FD4852">
        <w:rPr>
          <w:rStyle w:val="markedcontent"/>
          <w:sz w:val="28"/>
          <w:szCs w:val="28"/>
        </w:rPr>
        <w:t xml:space="preserve">, 1997, </w:t>
      </w:r>
      <w:r>
        <w:rPr>
          <w:rStyle w:val="markedcontent"/>
          <w:sz w:val="28"/>
          <w:szCs w:val="28"/>
          <w:lang w:val="uk-UA"/>
        </w:rPr>
        <w:t>№</w:t>
      </w:r>
      <w:r w:rsidRPr="00FD4852">
        <w:rPr>
          <w:rStyle w:val="markedcontent"/>
          <w:sz w:val="28"/>
          <w:szCs w:val="28"/>
        </w:rPr>
        <w:t>24. К</w:t>
      </w:r>
      <w:r>
        <w:rPr>
          <w:rStyle w:val="markedcontent"/>
          <w:sz w:val="28"/>
          <w:szCs w:val="28"/>
          <w:lang w:val="uk-UA"/>
        </w:rPr>
        <w:t>иїв</w:t>
      </w:r>
      <w:r w:rsidRPr="00FD4852">
        <w:rPr>
          <w:rStyle w:val="markedcontent"/>
          <w:sz w:val="28"/>
          <w:szCs w:val="28"/>
        </w:rPr>
        <w:t>: Педагогічна преса. С.11 – 25</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uk-UA"/>
        </w:rPr>
        <w:t xml:space="preserve">449. </w:t>
      </w:r>
      <w:r>
        <w:rPr>
          <w:rStyle w:val="markedcontent"/>
          <w:sz w:val="28"/>
          <w:szCs w:val="28"/>
          <w:lang w:val="uk-UA"/>
        </w:rPr>
        <w:t>63. </w:t>
      </w:r>
      <w:r w:rsidRPr="00FD4852">
        <w:rPr>
          <w:rStyle w:val="markedcontent"/>
          <w:sz w:val="28"/>
          <w:szCs w:val="28"/>
          <w:lang w:val="uk-UA"/>
        </w:rPr>
        <w:t>Черній Л. В. Компетентнісний підхід у фаховій підготовці</w:t>
      </w:r>
      <w:r>
        <w:rPr>
          <w:rStyle w:val="markedcontent"/>
          <w:sz w:val="28"/>
          <w:szCs w:val="28"/>
          <w:lang w:val="uk-UA"/>
        </w:rPr>
        <w:t xml:space="preserve"> </w:t>
      </w:r>
      <w:r w:rsidRPr="00FD4852">
        <w:rPr>
          <w:rStyle w:val="markedcontent"/>
          <w:sz w:val="28"/>
          <w:szCs w:val="28"/>
          <w:lang w:val="uk-UA"/>
        </w:rPr>
        <w:t>майбутніх учителів іноземної мови в університетах США: дис. ...</w:t>
      </w:r>
      <w:r>
        <w:rPr>
          <w:rStyle w:val="markedcontent"/>
          <w:sz w:val="28"/>
          <w:szCs w:val="28"/>
          <w:lang w:val="uk-UA"/>
        </w:rPr>
        <w:t xml:space="preserve"> </w:t>
      </w:r>
      <w:r w:rsidRPr="00FD4852">
        <w:rPr>
          <w:rStyle w:val="markedcontent"/>
          <w:sz w:val="28"/>
          <w:szCs w:val="28"/>
          <w:lang w:val="uk-UA"/>
        </w:rPr>
        <w:t xml:space="preserve">канд. пед. наук: </w:t>
      </w:r>
      <w:r>
        <w:rPr>
          <w:rStyle w:val="markedcontent"/>
          <w:sz w:val="28"/>
          <w:szCs w:val="28"/>
          <w:lang w:val="uk-UA"/>
        </w:rPr>
        <w:t xml:space="preserve">13.00.04. </w:t>
      </w:r>
      <w:r w:rsidRPr="00C81AC6">
        <w:rPr>
          <w:rStyle w:val="markedcontent"/>
          <w:sz w:val="28"/>
          <w:szCs w:val="28"/>
          <w:lang w:val="uk-UA"/>
        </w:rPr>
        <w:t xml:space="preserve">Тернопіль, 2011. </w:t>
      </w:r>
      <w:r w:rsidRPr="00B11256">
        <w:rPr>
          <w:rStyle w:val="markedcontent"/>
          <w:sz w:val="28"/>
          <w:szCs w:val="28"/>
          <w:lang w:val="uk-UA"/>
        </w:rPr>
        <w:t>20</w:t>
      </w:r>
      <w:r>
        <w:rPr>
          <w:rStyle w:val="markedcontent"/>
          <w:sz w:val="28"/>
          <w:szCs w:val="28"/>
          <w:lang w:val="uk-UA"/>
        </w:rPr>
        <w:t>7</w:t>
      </w:r>
      <w:r w:rsidRPr="00B11256">
        <w:rPr>
          <w:rStyle w:val="markedcontent"/>
          <w:sz w:val="28"/>
          <w:szCs w:val="28"/>
          <w:lang w:val="uk-UA"/>
        </w:rPr>
        <w:t xml:space="preserve"> с.</w:t>
      </w:r>
    </w:p>
    <w:p w:rsidR="00240F5C" w:rsidRPr="00FD4852" w:rsidRDefault="00240F5C" w:rsidP="00240F5C">
      <w:pPr>
        <w:tabs>
          <w:tab w:val="num" w:pos="284"/>
        </w:tabs>
        <w:suppressAutoHyphens/>
        <w:autoSpaceDE w:val="0"/>
        <w:autoSpaceDN w:val="0"/>
        <w:snapToGrid w:val="0"/>
        <w:spacing w:line="360" w:lineRule="auto"/>
        <w:ind w:firstLine="567"/>
        <w:contextualSpacing/>
        <w:jc w:val="both"/>
        <w:rPr>
          <w:sz w:val="28"/>
          <w:szCs w:val="28"/>
          <w:shd w:val="clear" w:color="auto" w:fill="FFFFFF"/>
          <w:lang w:val="uk-UA"/>
        </w:rPr>
      </w:pPr>
      <w:r>
        <w:rPr>
          <w:rStyle w:val="75"/>
          <w:sz w:val="28"/>
          <w:szCs w:val="28"/>
          <w:lang w:val="uk-UA"/>
        </w:rPr>
        <w:t>64</w:t>
      </w:r>
      <w:r w:rsidRPr="00FD4852">
        <w:rPr>
          <w:rStyle w:val="75"/>
          <w:sz w:val="28"/>
          <w:szCs w:val="28"/>
          <w:lang w:val="uk-UA"/>
        </w:rPr>
        <w:t>. </w:t>
      </w:r>
      <w:r w:rsidRPr="00FD4852">
        <w:rPr>
          <w:sz w:val="28"/>
          <w:szCs w:val="28"/>
          <w:lang w:val="uk-UA"/>
        </w:rPr>
        <w:t>Цокур О. С. Компетентнісний підхід як нова педагогічна парадигма</w:t>
      </w:r>
      <w:r>
        <w:rPr>
          <w:sz w:val="28"/>
          <w:szCs w:val="28"/>
          <w:lang w:val="uk-UA"/>
        </w:rPr>
        <w:t>.</w:t>
      </w:r>
      <w:r w:rsidRPr="00FD4852">
        <w:rPr>
          <w:sz w:val="28"/>
          <w:szCs w:val="28"/>
          <w:lang w:val="uk-UA"/>
        </w:rPr>
        <w:t xml:space="preserve"> </w:t>
      </w:r>
      <w:r w:rsidRPr="00B11256">
        <w:rPr>
          <w:i/>
          <w:sz w:val="28"/>
          <w:szCs w:val="28"/>
          <w:lang w:val="uk-UA"/>
        </w:rPr>
        <w:t>Актуальні проблеми теорії і практики сучасної освіти</w:t>
      </w:r>
      <w:r w:rsidRPr="00FD4852">
        <w:rPr>
          <w:sz w:val="28"/>
          <w:szCs w:val="28"/>
          <w:lang w:val="uk-UA"/>
        </w:rPr>
        <w:t> : зб. міжвуз. наук.-практ. конф. Одеса, 2009. С. 29–31.</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450. </w:t>
      </w:r>
      <w:r>
        <w:rPr>
          <w:rStyle w:val="markedcontent"/>
          <w:sz w:val="28"/>
          <w:szCs w:val="28"/>
          <w:lang w:val="uk-UA"/>
        </w:rPr>
        <w:t>65. </w:t>
      </w:r>
      <w:r w:rsidRPr="00FD4852">
        <w:rPr>
          <w:rStyle w:val="markedcontent"/>
          <w:sz w:val="28"/>
          <w:szCs w:val="28"/>
        </w:rPr>
        <w:t>Черньонков Я. О. Професійно-орієнтована підготовка</w:t>
      </w:r>
      <w:r>
        <w:rPr>
          <w:rStyle w:val="markedcontent"/>
          <w:sz w:val="28"/>
          <w:szCs w:val="28"/>
          <w:lang w:val="uk-UA"/>
        </w:rPr>
        <w:t xml:space="preserve"> </w:t>
      </w:r>
      <w:r w:rsidRPr="00FD4852">
        <w:rPr>
          <w:rStyle w:val="markedcontent"/>
          <w:sz w:val="28"/>
          <w:szCs w:val="28"/>
        </w:rPr>
        <w:t xml:space="preserve">майбутнього вчителя іноземних мов: нова парадигма. </w:t>
      </w:r>
      <w:r w:rsidRPr="00B11256">
        <w:rPr>
          <w:rStyle w:val="markedcontent"/>
          <w:i/>
          <w:sz w:val="28"/>
          <w:szCs w:val="28"/>
        </w:rPr>
        <w:t>Наукові записки КДПУ ім. В.</w:t>
      </w:r>
      <w:r w:rsidRPr="00B11256">
        <w:rPr>
          <w:rStyle w:val="markedcontent"/>
          <w:i/>
          <w:sz w:val="28"/>
          <w:szCs w:val="28"/>
          <w:lang w:val="uk-UA"/>
        </w:rPr>
        <w:t> </w:t>
      </w:r>
      <w:r w:rsidRPr="00B11256">
        <w:rPr>
          <w:rStyle w:val="markedcontent"/>
          <w:i/>
          <w:sz w:val="28"/>
          <w:szCs w:val="28"/>
        </w:rPr>
        <w:t>Винниченка</w:t>
      </w:r>
      <w:r w:rsidRPr="00FD4852">
        <w:rPr>
          <w:rStyle w:val="markedcontent"/>
          <w:sz w:val="28"/>
          <w:szCs w:val="28"/>
        </w:rPr>
        <w:t>, 2015.</w:t>
      </w:r>
      <w:r>
        <w:rPr>
          <w:rStyle w:val="markedcontent"/>
          <w:sz w:val="28"/>
          <w:szCs w:val="28"/>
          <w:lang w:val="uk-UA"/>
        </w:rPr>
        <w:t xml:space="preserve"> </w:t>
      </w:r>
      <w:r w:rsidRPr="00FD4852">
        <w:rPr>
          <w:rStyle w:val="markedcontent"/>
          <w:sz w:val="28"/>
          <w:szCs w:val="28"/>
        </w:rPr>
        <w:t xml:space="preserve">Вип. 136. С. 528–533. </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rPr>
        <w:t xml:space="preserve">451. </w:t>
      </w:r>
      <w:r>
        <w:rPr>
          <w:rStyle w:val="markedcontent"/>
          <w:sz w:val="28"/>
          <w:szCs w:val="28"/>
          <w:lang w:val="uk-UA"/>
        </w:rPr>
        <w:t>66. </w:t>
      </w:r>
      <w:r w:rsidRPr="00FD4852">
        <w:rPr>
          <w:rStyle w:val="markedcontent"/>
          <w:sz w:val="28"/>
          <w:szCs w:val="28"/>
        </w:rPr>
        <w:t>Черньонков Я. О. Формування професійної культури майбутнього</w:t>
      </w:r>
      <w:r>
        <w:rPr>
          <w:rStyle w:val="markedcontent"/>
          <w:sz w:val="28"/>
          <w:szCs w:val="28"/>
          <w:lang w:val="uk-UA"/>
        </w:rPr>
        <w:t xml:space="preserve"> </w:t>
      </w:r>
      <w:r w:rsidRPr="00FD4852">
        <w:rPr>
          <w:rStyle w:val="markedcontent"/>
          <w:sz w:val="28"/>
          <w:szCs w:val="28"/>
        </w:rPr>
        <w:t>вчителя іноземної мови: дис</w:t>
      </w:r>
      <w:r>
        <w:rPr>
          <w:rStyle w:val="markedcontent"/>
          <w:sz w:val="28"/>
          <w:szCs w:val="28"/>
          <w:lang w:val="uk-UA"/>
        </w:rPr>
        <w:t xml:space="preserve">. </w:t>
      </w:r>
      <w:r w:rsidRPr="00FD4852">
        <w:rPr>
          <w:rStyle w:val="markedcontent"/>
          <w:sz w:val="28"/>
          <w:szCs w:val="28"/>
        </w:rPr>
        <w:t>... канд. пед. наук: 13.00.04. Кіровоград,</w:t>
      </w:r>
      <w:r>
        <w:rPr>
          <w:rStyle w:val="markedcontent"/>
          <w:sz w:val="28"/>
          <w:szCs w:val="28"/>
          <w:lang w:val="uk-UA"/>
        </w:rPr>
        <w:t xml:space="preserve"> </w:t>
      </w:r>
      <w:r w:rsidRPr="00FD4852">
        <w:rPr>
          <w:rStyle w:val="markedcontent"/>
          <w:sz w:val="28"/>
          <w:szCs w:val="28"/>
        </w:rPr>
        <w:t>2006. 2</w:t>
      </w:r>
      <w:r>
        <w:rPr>
          <w:rStyle w:val="markedcontent"/>
          <w:sz w:val="28"/>
          <w:szCs w:val="28"/>
          <w:lang w:val="uk-UA"/>
        </w:rPr>
        <w:t>1</w:t>
      </w:r>
      <w:r w:rsidRPr="00FD4852">
        <w:rPr>
          <w:rStyle w:val="markedcontent"/>
          <w:sz w:val="28"/>
          <w:szCs w:val="28"/>
        </w:rPr>
        <w:t>0</w:t>
      </w:r>
      <w:r>
        <w:rPr>
          <w:rStyle w:val="markedcontent"/>
          <w:sz w:val="28"/>
          <w:szCs w:val="28"/>
          <w:lang w:val="uk-UA"/>
        </w:rPr>
        <w:t> </w:t>
      </w:r>
      <w:r w:rsidRPr="00FD4852">
        <w:rPr>
          <w:rStyle w:val="markedcontent"/>
          <w:sz w:val="28"/>
          <w:szCs w:val="28"/>
        </w:rPr>
        <w:t>с</w:t>
      </w:r>
      <w:r w:rsidRPr="00FD4852">
        <w:rPr>
          <w:rStyle w:val="markedcontent"/>
          <w:sz w:val="28"/>
          <w:szCs w:val="28"/>
          <w:lang w:val="uk-UA"/>
        </w:rPr>
        <w:t>.</w:t>
      </w:r>
    </w:p>
    <w:p w:rsidR="00240F5C" w:rsidRPr="00FD4852" w:rsidRDefault="00240F5C" w:rsidP="00240F5C">
      <w:pPr>
        <w:pStyle w:val="a9"/>
        <w:tabs>
          <w:tab w:val="num" w:pos="284"/>
        </w:tabs>
        <w:spacing w:line="360" w:lineRule="auto"/>
        <w:ind w:left="0" w:firstLine="567"/>
        <w:jc w:val="both"/>
        <w:rPr>
          <w:sz w:val="28"/>
          <w:szCs w:val="28"/>
          <w:lang w:val="uk-UA"/>
        </w:rPr>
      </w:pPr>
      <w:r>
        <w:rPr>
          <w:sz w:val="28"/>
          <w:szCs w:val="28"/>
          <w:lang w:val="uk-UA"/>
        </w:rPr>
        <w:t>67. </w:t>
      </w:r>
      <w:r w:rsidRPr="00FD4852">
        <w:rPr>
          <w:sz w:val="28"/>
          <w:szCs w:val="28"/>
          <w:lang w:val="uk-UA"/>
        </w:rPr>
        <w:t>Шандрук С. І. Система професійної підготовки вчителя середньої школи у США: дис. … доктора пед. наук: 13.00.04 / Світлана Іванівна Шандрук. Запоріжжя, 2013. 400 с.</w:t>
      </w:r>
    </w:p>
    <w:p w:rsidR="00240F5C" w:rsidRPr="00FD4852" w:rsidRDefault="00240F5C" w:rsidP="00240F5C">
      <w:pPr>
        <w:spacing w:line="360" w:lineRule="auto"/>
        <w:ind w:firstLine="567"/>
        <w:contextualSpacing/>
        <w:jc w:val="both"/>
        <w:rPr>
          <w:sz w:val="28"/>
          <w:szCs w:val="28"/>
        </w:rPr>
      </w:pPr>
      <w:r w:rsidRPr="00FD4852">
        <w:rPr>
          <w:rStyle w:val="markedcontent"/>
          <w:sz w:val="28"/>
          <w:szCs w:val="28"/>
          <w:lang w:val="en-US"/>
        </w:rPr>
        <w:t xml:space="preserve">454. </w:t>
      </w:r>
      <w:r>
        <w:rPr>
          <w:rStyle w:val="markedcontent"/>
          <w:sz w:val="28"/>
          <w:szCs w:val="28"/>
          <w:lang w:val="uk-UA"/>
        </w:rPr>
        <w:t>68. </w:t>
      </w:r>
      <w:r w:rsidRPr="00FD4852">
        <w:rPr>
          <w:rStyle w:val="markedcontent"/>
          <w:sz w:val="28"/>
          <w:szCs w:val="28"/>
        </w:rPr>
        <w:t>Шандрук</w:t>
      </w:r>
      <w:r w:rsidRPr="00FD4852">
        <w:rPr>
          <w:rStyle w:val="markedcontent"/>
          <w:sz w:val="28"/>
          <w:szCs w:val="28"/>
          <w:lang w:val="en-US"/>
        </w:rPr>
        <w:t xml:space="preserve"> </w:t>
      </w:r>
      <w:r w:rsidRPr="00FD4852">
        <w:rPr>
          <w:rStyle w:val="markedcontent"/>
          <w:sz w:val="28"/>
          <w:szCs w:val="28"/>
        </w:rPr>
        <w:t>С</w:t>
      </w:r>
      <w:r w:rsidRPr="00FD4852">
        <w:rPr>
          <w:rStyle w:val="markedcontent"/>
          <w:sz w:val="28"/>
          <w:szCs w:val="28"/>
          <w:lang w:val="en-US"/>
        </w:rPr>
        <w:t xml:space="preserve">. </w:t>
      </w:r>
      <w:r w:rsidRPr="00FD4852">
        <w:rPr>
          <w:rStyle w:val="markedcontent"/>
          <w:sz w:val="28"/>
          <w:szCs w:val="28"/>
        </w:rPr>
        <w:t>І</w:t>
      </w:r>
      <w:r w:rsidRPr="00FD4852">
        <w:rPr>
          <w:rStyle w:val="markedcontent"/>
          <w:sz w:val="28"/>
          <w:szCs w:val="28"/>
          <w:lang w:val="en-US"/>
        </w:rPr>
        <w:t>. Curriculum Design Strategies In Foreign Language</w:t>
      </w:r>
      <w:r>
        <w:rPr>
          <w:rStyle w:val="markedcontent"/>
          <w:sz w:val="28"/>
          <w:szCs w:val="28"/>
          <w:lang w:val="uk-UA"/>
        </w:rPr>
        <w:t xml:space="preserve"> </w:t>
      </w:r>
      <w:r w:rsidRPr="00FD4852">
        <w:rPr>
          <w:rStyle w:val="markedcontent"/>
          <w:sz w:val="28"/>
          <w:szCs w:val="28"/>
          <w:lang w:val="en-US"/>
        </w:rPr>
        <w:t xml:space="preserve">Teaching. </w:t>
      </w:r>
      <w:r w:rsidRPr="00B11256">
        <w:rPr>
          <w:rStyle w:val="markedcontent"/>
          <w:i/>
          <w:sz w:val="28"/>
          <w:szCs w:val="28"/>
        </w:rPr>
        <w:t>Наукові записки Міжнародного гуманітарного університету</w:t>
      </w:r>
      <w:r w:rsidRPr="00FD4852">
        <w:rPr>
          <w:rStyle w:val="markedcontent"/>
          <w:sz w:val="28"/>
          <w:szCs w:val="28"/>
        </w:rPr>
        <w:t>:</w:t>
      </w:r>
      <w:r>
        <w:rPr>
          <w:rStyle w:val="markedcontent"/>
          <w:sz w:val="28"/>
          <w:szCs w:val="28"/>
          <w:lang w:val="uk-UA"/>
        </w:rPr>
        <w:t xml:space="preserve"> </w:t>
      </w:r>
      <w:r w:rsidRPr="00FD4852">
        <w:rPr>
          <w:rStyle w:val="markedcontent"/>
          <w:sz w:val="28"/>
          <w:szCs w:val="28"/>
        </w:rPr>
        <w:t>[збірник]. Одеса: Міжнародний гуманітарний університет, 2014. Вип. 21. Ч.ІІ.</w:t>
      </w:r>
      <w:r>
        <w:rPr>
          <w:rStyle w:val="markedcontent"/>
          <w:sz w:val="28"/>
          <w:szCs w:val="28"/>
          <w:lang w:val="uk-UA"/>
        </w:rPr>
        <w:t xml:space="preserve"> </w:t>
      </w:r>
      <w:r w:rsidRPr="00FD4852">
        <w:rPr>
          <w:rStyle w:val="markedcontent"/>
          <w:sz w:val="28"/>
          <w:szCs w:val="28"/>
        </w:rPr>
        <w:t>С. 309–314.</w:t>
      </w:r>
    </w:p>
    <w:p w:rsidR="00240F5C" w:rsidRPr="00FD4852" w:rsidRDefault="00240F5C" w:rsidP="00240F5C">
      <w:pPr>
        <w:pStyle w:val="a9"/>
        <w:tabs>
          <w:tab w:val="num" w:pos="284"/>
        </w:tabs>
        <w:spacing w:line="360" w:lineRule="auto"/>
        <w:ind w:left="0" w:firstLine="567"/>
        <w:jc w:val="both"/>
        <w:rPr>
          <w:sz w:val="28"/>
          <w:szCs w:val="28"/>
          <w:lang w:val="uk-UA"/>
        </w:rPr>
      </w:pPr>
      <w:r>
        <w:rPr>
          <w:sz w:val="28"/>
          <w:szCs w:val="28"/>
          <w:lang w:val="uk-UA"/>
        </w:rPr>
        <w:t>69</w:t>
      </w:r>
      <w:r w:rsidRPr="00FD4852">
        <w:rPr>
          <w:sz w:val="28"/>
          <w:szCs w:val="28"/>
          <w:lang w:val="uk-UA"/>
        </w:rPr>
        <w:t>. Шуппе Л.В. Фахова підготовка бакалаврів романської філології в університетах Іспанії та України: спільне та відмінне</w:t>
      </w:r>
      <w:r>
        <w:rPr>
          <w:sz w:val="28"/>
          <w:szCs w:val="28"/>
          <w:lang w:val="uk-UA"/>
        </w:rPr>
        <w:t>.</w:t>
      </w:r>
      <w:r w:rsidRPr="00FD4852">
        <w:rPr>
          <w:sz w:val="28"/>
          <w:szCs w:val="28"/>
          <w:lang w:val="uk-UA"/>
        </w:rPr>
        <w:t xml:space="preserve"> </w:t>
      </w:r>
      <w:r w:rsidRPr="00B11256">
        <w:rPr>
          <w:i/>
          <w:sz w:val="28"/>
          <w:szCs w:val="28"/>
          <w:lang w:val="uk-UA"/>
        </w:rPr>
        <w:t xml:space="preserve">Педагогічні науки: </w:t>
      </w:r>
      <w:r w:rsidRPr="00B11256">
        <w:rPr>
          <w:i/>
          <w:sz w:val="28"/>
          <w:szCs w:val="28"/>
          <w:lang w:val="uk-UA"/>
        </w:rPr>
        <w:lastRenderedPageBreak/>
        <w:t>теорія, історія, інноваційні технології</w:t>
      </w:r>
      <w:r w:rsidRPr="00FD4852">
        <w:rPr>
          <w:sz w:val="28"/>
          <w:szCs w:val="28"/>
          <w:lang w:val="uk-UA"/>
        </w:rPr>
        <w:t>. Науковий журнал. Вип. 1 (65). Суми: СумДПУ імені А.С. Макаренка, 2017. С. 280–289.</w:t>
      </w:r>
    </w:p>
    <w:p w:rsidR="00240F5C" w:rsidRPr="00FD4852" w:rsidRDefault="00240F5C" w:rsidP="00240F5C">
      <w:pPr>
        <w:pStyle w:val="a9"/>
        <w:tabs>
          <w:tab w:val="num" w:pos="284"/>
        </w:tabs>
        <w:spacing w:line="360" w:lineRule="auto"/>
        <w:ind w:left="0" w:firstLine="567"/>
        <w:jc w:val="both"/>
        <w:rPr>
          <w:sz w:val="28"/>
          <w:szCs w:val="28"/>
          <w:lang w:val="uk-UA"/>
        </w:rPr>
      </w:pPr>
      <w:r>
        <w:rPr>
          <w:sz w:val="28"/>
          <w:szCs w:val="28"/>
          <w:lang w:val="uk-UA"/>
        </w:rPr>
        <w:t>70. </w:t>
      </w:r>
      <w:r w:rsidRPr="00FD4852">
        <w:rPr>
          <w:sz w:val="28"/>
          <w:szCs w:val="28"/>
          <w:lang w:val="uk-UA"/>
        </w:rPr>
        <w:t>Шуппе Л.В. Культурологическая подготовка бакалавров романской филологии в университете Кастилья-ла-Манча</w:t>
      </w:r>
      <w:r>
        <w:rPr>
          <w:sz w:val="28"/>
          <w:szCs w:val="28"/>
          <w:lang w:val="uk-UA"/>
        </w:rPr>
        <w:t>.</w:t>
      </w:r>
      <w:r w:rsidRPr="00B11256">
        <w:rPr>
          <w:sz w:val="28"/>
          <w:szCs w:val="28"/>
        </w:rPr>
        <w:t xml:space="preserve"> </w:t>
      </w:r>
      <w:r w:rsidRPr="00B11256">
        <w:rPr>
          <w:i/>
          <w:sz w:val="28"/>
          <w:szCs w:val="28"/>
          <w:lang w:val="en-US"/>
        </w:rPr>
        <w:t>Edukacja</w:t>
      </w:r>
      <w:r w:rsidRPr="00B11256">
        <w:rPr>
          <w:i/>
          <w:sz w:val="28"/>
          <w:szCs w:val="28"/>
          <w:lang w:val="uk-UA"/>
        </w:rPr>
        <w:t xml:space="preserve"> </w:t>
      </w:r>
      <w:r w:rsidRPr="00B11256">
        <w:rPr>
          <w:i/>
          <w:sz w:val="28"/>
          <w:szCs w:val="28"/>
          <w:lang w:val="en-US"/>
        </w:rPr>
        <w:t>bez</w:t>
      </w:r>
      <w:r w:rsidRPr="00B11256">
        <w:rPr>
          <w:i/>
          <w:sz w:val="28"/>
          <w:szCs w:val="28"/>
          <w:lang w:val="uk-UA"/>
        </w:rPr>
        <w:t xml:space="preserve"> </w:t>
      </w:r>
      <w:r w:rsidRPr="00B11256">
        <w:rPr>
          <w:i/>
          <w:sz w:val="28"/>
          <w:szCs w:val="28"/>
          <w:lang w:val="en-US"/>
        </w:rPr>
        <w:t>granic</w:t>
      </w:r>
      <w:r w:rsidRPr="00B11256">
        <w:rPr>
          <w:i/>
          <w:sz w:val="28"/>
          <w:szCs w:val="28"/>
          <w:lang w:val="uk-UA"/>
        </w:rPr>
        <w:t xml:space="preserve"> </w:t>
      </w:r>
      <w:r w:rsidRPr="00B11256">
        <w:rPr>
          <w:i/>
          <w:sz w:val="28"/>
          <w:szCs w:val="28"/>
          <w:lang w:val="en-US"/>
        </w:rPr>
        <w:t>dzieci</w:t>
      </w:r>
      <w:r w:rsidRPr="00B11256">
        <w:rPr>
          <w:i/>
          <w:sz w:val="28"/>
          <w:szCs w:val="28"/>
          <w:lang w:val="uk-UA"/>
        </w:rPr>
        <w:t xml:space="preserve">, </w:t>
      </w:r>
      <w:r w:rsidRPr="00B11256">
        <w:rPr>
          <w:i/>
          <w:sz w:val="28"/>
          <w:szCs w:val="28"/>
          <w:lang w:val="en-US"/>
        </w:rPr>
        <w:t>m</w:t>
      </w:r>
      <w:r w:rsidRPr="00B11256">
        <w:rPr>
          <w:i/>
          <w:sz w:val="28"/>
          <w:szCs w:val="28"/>
          <w:lang w:val="uk-UA"/>
        </w:rPr>
        <w:t>ł</w:t>
      </w:r>
      <w:r w:rsidRPr="00B11256">
        <w:rPr>
          <w:i/>
          <w:sz w:val="28"/>
          <w:szCs w:val="28"/>
          <w:lang w:val="en-US"/>
        </w:rPr>
        <w:t>odzie</w:t>
      </w:r>
      <w:r w:rsidRPr="00B11256">
        <w:rPr>
          <w:i/>
          <w:sz w:val="28"/>
          <w:szCs w:val="28"/>
          <w:lang w:val="uk-UA"/>
        </w:rPr>
        <w:t>ż</w:t>
      </w:r>
      <w:r w:rsidRPr="00B11256">
        <w:rPr>
          <w:i/>
          <w:sz w:val="28"/>
          <w:szCs w:val="28"/>
          <w:lang w:val="en-US"/>
        </w:rPr>
        <w:t>y</w:t>
      </w:r>
      <w:r w:rsidRPr="00B11256">
        <w:rPr>
          <w:i/>
          <w:sz w:val="28"/>
          <w:szCs w:val="28"/>
          <w:lang w:val="uk-UA"/>
        </w:rPr>
        <w:t xml:space="preserve"> </w:t>
      </w:r>
      <w:r w:rsidRPr="00B11256">
        <w:rPr>
          <w:i/>
          <w:sz w:val="28"/>
          <w:szCs w:val="28"/>
          <w:lang w:val="en-US"/>
        </w:rPr>
        <w:t>I</w:t>
      </w:r>
      <w:r w:rsidRPr="00B11256">
        <w:rPr>
          <w:i/>
          <w:sz w:val="28"/>
          <w:szCs w:val="28"/>
          <w:lang w:val="uk-UA"/>
        </w:rPr>
        <w:t xml:space="preserve"> </w:t>
      </w:r>
      <w:r w:rsidRPr="00B11256">
        <w:rPr>
          <w:i/>
          <w:sz w:val="28"/>
          <w:szCs w:val="28"/>
          <w:lang w:val="en-US"/>
        </w:rPr>
        <w:t>doros</w:t>
      </w:r>
      <w:r w:rsidRPr="00B11256">
        <w:rPr>
          <w:i/>
          <w:sz w:val="28"/>
          <w:szCs w:val="28"/>
          <w:lang w:val="uk-UA"/>
        </w:rPr>
        <w:t>ł</w:t>
      </w:r>
      <w:r w:rsidRPr="00B11256">
        <w:rPr>
          <w:i/>
          <w:sz w:val="28"/>
          <w:szCs w:val="28"/>
          <w:lang w:val="en-US"/>
        </w:rPr>
        <w:t>ych</w:t>
      </w:r>
      <w:r w:rsidRPr="00FD4852">
        <w:rPr>
          <w:sz w:val="28"/>
          <w:szCs w:val="28"/>
          <w:lang w:val="uk-UA"/>
        </w:rPr>
        <w:t xml:space="preserve">: </w:t>
      </w:r>
      <w:r w:rsidRPr="00FD4852">
        <w:rPr>
          <w:sz w:val="28"/>
          <w:szCs w:val="28"/>
          <w:lang w:val="en-US"/>
        </w:rPr>
        <w:t>monografia</w:t>
      </w:r>
      <w:r w:rsidRPr="00FD4852">
        <w:rPr>
          <w:sz w:val="28"/>
          <w:szCs w:val="28"/>
          <w:lang w:val="uk-UA"/>
        </w:rPr>
        <w:t xml:space="preserve"> </w:t>
      </w:r>
      <w:r w:rsidRPr="00FD4852">
        <w:rPr>
          <w:sz w:val="28"/>
          <w:szCs w:val="28"/>
          <w:lang w:val="en-US"/>
        </w:rPr>
        <w:t>wieloautorska</w:t>
      </w:r>
      <w:r w:rsidRPr="00FD4852">
        <w:rPr>
          <w:sz w:val="28"/>
          <w:szCs w:val="28"/>
          <w:lang w:val="uk-UA"/>
        </w:rPr>
        <w:t xml:space="preserve">. </w:t>
      </w:r>
      <w:r w:rsidRPr="00FD4852">
        <w:rPr>
          <w:sz w:val="28"/>
          <w:szCs w:val="28"/>
          <w:lang w:val="en-US"/>
        </w:rPr>
        <w:t>AKKA</w:t>
      </w:r>
      <w:r w:rsidRPr="00FD4852">
        <w:rPr>
          <w:sz w:val="28"/>
          <w:szCs w:val="28"/>
          <w:lang w:val="uk-UA"/>
        </w:rPr>
        <w:t xml:space="preserve">, </w:t>
      </w:r>
      <w:r w:rsidRPr="00FD4852">
        <w:rPr>
          <w:sz w:val="28"/>
          <w:szCs w:val="28"/>
          <w:lang w:val="en-US"/>
        </w:rPr>
        <w:t>Siedlce</w:t>
      </w:r>
      <w:r w:rsidRPr="00FD4852">
        <w:rPr>
          <w:sz w:val="28"/>
          <w:szCs w:val="28"/>
          <w:lang w:val="uk-UA"/>
        </w:rPr>
        <w:t>, 2017. Р. 201–208.</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483. </w:t>
      </w:r>
      <w:r>
        <w:rPr>
          <w:rStyle w:val="markedcontent"/>
          <w:sz w:val="28"/>
          <w:szCs w:val="28"/>
          <w:lang w:val="uk-UA"/>
        </w:rPr>
        <w:t>71. </w:t>
      </w:r>
      <w:r w:rsidRPr="00FD4852">
        <w:rPr>
          <w:rStyle w:val="markedcontent"/>
          <w:sz w:val="28"/>
          <w:szCs w:val="28"/>
          <w:lang w:val="en-US"/>
        </w:rPr>
        <w:t>Crowl T. K., Kaminsky S., Podell D. M. Educational Psychology.</w:t>
      </w:r>
      <w:r>
        <w:rPr>
          <w:rStyle w:val="markedcontent"/>
          <w:sz w:val="28"/>
          <w:szCs w:val="28"/>
          <w:lang w:val="uk-UA"/>
        </w:rPr>
        <w:t xml:space="preserve"> </w:t>
      </w:r>
      <w:r w:rsidRPr="00FD4852">
        <w:rPr>
          <w:rStyle w:val="markedcontent"/>
          <w:sz w:val="28"/>
          <w:szCs w:val="28"/>
          <w:lang w:val="en-US"/>
        </w:rPr>
        <w:t>Windows on Teaching. Brown &amp; Bench mark publishers, 1997. 416 p.</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484. </w:t>
      </w:r>
      <w:r>
        <w:rPr>
          <w:rStyle w:val="markedcontent"/>
          <w:sz w:val="28"/>
          <w:szCs w:val="28"/>
          <w:lang w:val="uk-UA"/>
        </w:rPr>
        <w:t>72. </w:t>
      </w:r>
      <w:r w:rsidRPr="00FD4852">
        <w:rPr>
          <w:rStyle w:val="markedcontent"/>
          <w:sz w:val="28"/>
          <w:szCs w:val="28"/>
          <w:lang w:val="en-US"/>
        </w:rPr>
        <w:t>Crystal D. Language Death. Cambridge, United Kingdom: Cambridge</w:t>
      </w:r>
      <w:r>
        <w:rPr>
          <w:rStyle w:val="markedcontent"/>
          <w:sz w:val="28"/>
          <w:szCs w:val="28"/>
          <w:lang w:val="uk-UA"/>
        </w:rPr>
        <w:t xml:space="preserve"> </w:t>
      </w:r>
      <w:r w:rsidRPr="00FD4852">
        <w:rPr>
          <w:rStyle w:val="markedcontent"/>
          <w:sz w:val="28"/>
          <w:szCs w:val="28"/>
          <w:lang w:val="en-US"/>
        </w:rPr>
        <w:t>University Press, 2000. P. 78.</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485. </w:t>
      </w:r>
      <w:r>
        <w:rPr>
          <w:rStyle w:val="markedcontent"/>
          <w:sz w:val="28"/>
          <w:szCs w:val="28"/>
          <w:lang w:val="uk-UA"/>
        </w:rPr>
        <w:t>73. </w:t>
      </w:r>
      <w:r w:rsidRPr="00FD4852">
        <w:rPr>
          <w:rStyle w:val="markedcontent"/>
          <w:sz w:val="28"/>
          <w:szCs w:val="28"/>
          <w:lang w:val="en-US"/>
        </w:rPr>
        <w:t>European Profile for Language teacher education. – A frame of</w:t>
      </w:r>
      <w:r>
        <w:rPr>
          <w:rStyle w:val="markedcontent"/>
          <w:sz w:val="28"/>
          <w:szCs w:val="28"/>
          <w:lang w:val="uk-UA"/>
        </w:rPr>
        <w:t xml:space="preserve"> </w:t>
      </w:r>
      <w:r w:rsidRPr="00FD4852">
        <w:rPr>
          <w:rStyle w:val="markedcontent"/>
          <w:sz w:val="28"/>
          <w:szCs w:val="28"/>
          <w:lang w:val="en-US"/>
        </w:rPr>
        <w:t xml:space="preserve">reference. </w:t>
      </w:r>
      <w:r w:rsidRPr="00B11256">
        <w:rPr>
          <w:rStyle w:val="markedcontent"/>
          <w:sz w:val="28"/>
          <w:szCs w:val="28"/>
          <w:lang w:val="en-US"/>
        </w:rPr>
        <w:t>Final Report. 2004. 124 p</w:t>
      </w:r>
      <w:r w:rsidRPr="00FD4852">
        <w:rPr>
          <w:rStyle w:val="markedcontent"/>
          <w:sz w:val="28"/>
          <w:szCs w:val="28"/>
          <w:lang w:val="uk-UA"/>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487. </w:t>
      </w:r>
      <w:r>
        <w:rPr>
          <w:rStyle w:val="markedcontent"/>
          <w:sz w:val="28"/>
          <w:szCs w:val="28"/>
          <w:lang w:val="uk-UA"/>
        </w:rPr>
        <w:t>74. </w:t>
      </w:r>
      <w:r w:rsidRPr="00FD4852">
        <w:rPr>
          <w:rStyle w:val="markedcontent"/>
          <w:sz w:val="28"/>
          <w:szCs w:val="28"/>
          <w:lang w:val="en-US"/>
        </w:rPr>
        <w:t>Harmer J. The Practice of English Language Teaching</w:t>
      </w:r>
      <w:r>
        <w:rPr>
          <w:rStyle w:val="markedcontent"/>
          <w:sz w:val="28"/>
          <w:szCs w:val="28"/>
          <w:lang w:val="uk-UA"/>
        </w:rPr>
        <w:t>.</w:t>
      </w:r>
      <w:r w:rsidRPr="00FD4852">
        <w:rPr>
          <w:rStyle w:val="markedcontent"/>
          <w:sz w:val="28"/>
          <w:szCs w:val="28"/>
          <w:lang w:val="en-US"/>
        </w:rPr>
        <w:t xml:space="preserve"> –</w:t>
      </w:r>
      <w:r>
        <w:rPr>
          <w:rStyle w:val="markedcontent"/>
          <w:sz w:val="28"/>
          <w:szCs w:val="28"/>
          <w:lang w:val="uk-UA"/>
        </w:rPr>
        <w:t xml:space="preserve"> </w:t>
      </w:r>
      <w:r w:rsidRPr="00FD4852">
        <w:rPr>
          <w:rStyle w:val="markedcontent"/>
          <w:sz w:val="28"/>
          <w:szCs w:val="28"/>
          <w:lang w:val="en-US"/>
        </w:rPr>
        <w:t xml:space="preserve">3rd edition. Pearson Education ESL, 2001. 370 </w:t>
      </w:r>
      <w:r w:rsidRPr="00FD4852">
        <w:rPr>
          <w:rStyle w:val="markedcontent"/>
          <w:sz w:val="28"/>
          <w:szCs w:val="28"/>
        </w:rPr>
        <w:t>р</w:t>
      </w:r>
      <w:r w:rsidRPr="00FD4852">
        <w:rPr>
          <w:rStyle w:val="markedcontent"/>
          <w:sz w:val="28"/>
          <w:szCs w:val="28"/>
          <w:lang w:val="uk-UA"/>
        </w:rPr>
        <w:t>.</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493. </w:t>
      </w:r>
      <w:r>
        <w:rPr>
          <w:rStyle w:val="markedcontent"/>
          <w:sz w:val="28"/>
          <w:szCs w:val="28"/>
          <w:lang w:val="uk-UA"/>
        </w:rPr>
        <w:t>75. </w:t>
      </w:r>
      <w:r w:rsidRPr="00FD4852">
        <w:rPr>
          <w:rStyle w:val="markedcontent"/>
          <w:sz w:val="28"/>
          <w:szCs w:val="28"/>
          <w:lang w:val="en-US"/>
        </w:rPr>
        <w:t>Program Standards for the Preparation of Foreign Language Teachers</w:t>
      </w:r>
      <w:r>
        <w:rPr>
          <w:rStyle w:val="markedcontent"/>
          <w:sz w:val="28"/>
          <w:szCs w:val="28"/>
          <w:lang w:val="uk-UA"/>
        </w:rPr>
        <w:t xml:space="preserve"> </w:t>
      </w:r>
      <w:r w:rsidRPr="00FD4852">
        <w:rPr>
          <w:rStyle w:val="markedcontent"/>
          <w:sz w:val="28"/>
          <w:szCs w:val="28"/>
          <w:lang w:val="en-US"/>
        </w:rPr>
        <w:t>(Initial Level – Undergraduate and Graduate) (For K–12 and Secondary</w:t>
      </w:r>
      <w:r>
        <w:rPr>
          <w:rStyle w:val="markedcontent"/>
          <w:sz w:val="28"/>
          <w:szCs w:val="28"/>
          <w:lang w:val="uk-UA"/>
        </w:rPr>
        <w:t xml:space="preserve"> </w:t>
      </w:r>
      <w:r w:rsidRPr="00FD4852">
        <w:rPr>
          <w:rStyle w:val="markedcontent"/>
          <w:sz w:val="28"/>
          <w:szCs w:val="28"/>
          <w:lang w:val="en-US"/>
        </w:rPr>
        <w:t>Certification Programs). URL: www. actfl.org (</w:t>
      </w:r>
      <w:r w:rsidRPr="00FD4852">
        <w:rPr>
          <w:rStyle w:val="markedcontent"/>
          <w:sz w:val="28"/>
          <w:szCs w:val="28"/>
        </w:rPr>
        <w:t>дата</w:t>
      </w:r>
      <w:r w:rsidRPr="00FD4852">
        <w:rPr>
          <w:rStyle w:val="markedcontent"/>
          <w:sz w:val="28"/>
          <w:szCs w:val="28"/>
          <w:lang w:val="en-US"/>
        </w:rPr>
        <w:t xml:space="preserve"> </w:t>
      </w:r>
      <w:r w:rsidRPr="00FD4852">
        <w:rPr>
          <w:rStyle w:val="markedcontent"/>
          <w:sz w:val="28"/>
          <w:szCs w:val="28"/>
        </w:rPr>
        <w:t>звернення</w:t>
      </w:r>
      <w:r w:rsidRPr="00FD4852">
        <w:rPr>
          <w:rStyle w:val="markedcontent"/>
          <w:sz w:val="28"/>
          <w:szCs w:val="28"/>
          <w:lang w:val="en-US"/>
        </w:rPr>
        <w:t xml:space="preserve"> 29.02.20</w:t>
      </w:r>
      <w:r>
        <w:rPr>
          <w:rStyle w:val="markedcontent"/>
          <w:sz w:val="28"/>
          <w:szCs w:val="28"/>
          <w:lang w:val="uk-UA"/>
        </w:rPr>
        <w:t>22</w:t>
      </w:r>
      <w:r w:rsidRPr="00FD4852">
        <w:rPr>
          <w:rStyle w:val="markedcontent"/>
          <w:sz w:val="28"/>
          <w:szCs w:val="28"/>
          <w:lang w:val="en-US"/>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495. </w:t>
      </w:r>
      <w:r>
        <w:rPr>
          <w:rStyle w:val="markedcontent"/>
          <w:sz w:val="28"/>
          <w:szCs w:val="28"/>
          <w:lang w:val="uk-UA"/>
        </w:rPr>
        <w:t>76. </w:t>
      </w:r>
      <w:r w:rsidRPr="00FD4852">
        <w:rPr>
          <w:rStyle w:val="markedcontent"/>
          <w:sz w:val="28"/>
          <w:szCs w:val="28"/>
          <w:lang w:val="en-US"/>
        </w:rPr>
        <w:t>Ricento T., Write W. Language Policy and education in the United</w:t>
      </w:r>
      <w:r>
        <w:rPr>
          <w:rStyle w:val="markedcontent"/>
          <w:sz w:val="28"/>
          <w:szCs w:val="28"/>
          <w:lang w:val="uk-UA"/>
        </w:rPr>
        <w:t xml:space="preserve"> </w:t>
      </w:r>
      <w:r w:rsidRPr="00FD4852">
        <w:rPr>
          <w:rStyle w:val="markedcontent"/>
          <w:sz w:val="28"/>
          <w:szCs w:val="28"/>
          <w:lang w:val="en-US"/>
        </w:rPr>
        <w:t>States. Encyclopedia of Language and Education: Language Policy and Political</w:t>
      </w:r>
      <w:r>
        <w:rPr>
          <w:rStyle w:val="markedcontent"/>
          <w:sz w:val="28"/>
          <w:szCs w:val="28"/>
          <w:lang w:val="uk-UA"/>
        </w:rPr>
        <w:t xml:space="preserve"> </w:t>
      </w:r>
      <w:r w:rsidRPr="00FD4852">
        <w:rPr>
          <w:rStyle w:val="markedcontent"/>
          <w:sz w:val="28"/>
          <w:szCs w:val="28"/>
          <w:lang w:val="en-US"/>
        </w:rPr>
        <w:t>Issues in Education; ed. by S. May, N. Hornbcrger. Springer Science, Business</w:t>
      </w:r>
      <w:r>
        <w:rPr>
          <w:rStyle w:val="markedcontent"/>
          <w:sz w:val="28"/>
          <w:szCs w:val="28"/>
          <w:lang w:val="uk-UA"/>
        </w:rPr>
        <w:t xml:space="preserve"> </w:t>
      </w:r>
      <w:r w:rsidRPr="00FD4852">
        <w:rPr>
          <w:rStyle w:val="markedcontent"/>
          <w:sz w:val="28"/>
          <w:szCs w:val="28"/>
          <w:lang w:val="en-US"/>
        </w:rPr>
        <w:t>Media LLC, 2008. P. 285–300.</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9. </w:t>
      </w:r>
      <w:r>
        <w:rPr>
          <w:rStyle w:val="markedcontent"/>
          <w:sz w:val="28"/>
          <w:szCs w:val="28"/>
          <w:lang w:val="uk-UA"/>
        </w:rPr>
        <w:t>77. </w:t>
      </w:r>
      <w:r w:rsidRPr="00FD4852">
        <w:rPr>
          <w:rStyle w:val="markedcontent"/>
          <w:sz w:val="28"/>
          <w:szCs w:val="28"/>
          <w:lang w:val="en-US"/>
        </w:rPr>
        <w:t>Teacher Education in Europe An ETUCE Policy Paper. Adopted by the Executive Board on 14th April 2008</w:t>
      </w:r>
      <w:r>
        <w:rPr>
          <w:rStyle w:val="markedcontent"/>
          <w:sz w:val="28"/>
          <w:szCs w:val="28"/>
          <w:lang w:val="uk-UA"/>
        </w:rPr>
        <w:t>.</w:t>
      </w:r>
      <w:r w:rsidRPr="00FD4852">
        <w:rPr>
          <w:rStyle w:val="markedcontent"/>
          <w:sz w:val="28"/>
          <w:szCs w:val="28"/>
          <w:lang w:val="en-US"/>
        </w:rPr>
        <w:t xml:space="preserve"> Editor responsible at law: Martin Romer. Published by the European Trade Union Committee for Education</w:t>
      </w:r>
      <w:r>
        <w:rPr>
          <w:rStyle w:val="markedcontent"/>
          <w:sz w:val="28"/>
          <w:szCs w:val="28"/>
          <w:lang w:val="uk-UA"/>
        </w:rPr>
        <w:t xml:space="preserve">. </w:t>
      </w:r>
      <w:r w:rsidRPr="00FD4852">
        <w:rPr>
          <w:rStyle w:val="markedcontent"/>
          <w:sz w:val="28"/>
          <w:szCs w:val="28"/>
          <w:lang w:val="en-US"/>
        </w:rPr>
        <w:t>Brussels, 2008. 64</w:t>
      </w:r>
      <w:r>
        <w:rPr>
          <w:rStyle w:val="markedcontent"/>
          <w:sz w:val="28"/>
          <w:szCs w:val="28"/>
          <w:lang w:val="uk-UA"/>
        </w:rPr>
        <w:t> р.</w:t>
      </w:r>
      <w:r w:rsidRPr="00FD4852">
        <w:rPr>
          <w:sz w:val="28"/>
          <w:szCs w:val="28"/>
          <w:lang w:val="en-US"/>
        </w:rPr>
        <w:br/>
      </w:r>
      <w:r w:rsidRPr="00FD4852">
        <w:rPr>
          <w:rStyle w:val="markedcontent"/>
          <w:sz w:val="28"/>
          <w:szCs w:val="28"/>
          <w:lang w:val="en-US"/>
        </w:rPr>
        <w:t xml:space="preserve">496. </w:t>
      </w:r>
      <w:r>
        <w:rPr>
          <w:rStyle w:val="markedcontent"/>
          <w:sz w:val="28"/>
          <w:szCs w:val="28"/>
          <w:lang w:val="uk-UA"/>
        </w:rPr>
        <w:t>78. </w:t>
      </w:r>
      <w:r w:rsidRPr="00FD4852">
        <w:rPr>
          <w:rStyle w:val="markedcontent"/>
          <w:sz w:val="28"/>
          <w:szCs w:val="28"/>
          <w:lang w:val="en-US"/>
        </w:rPr>
        <w:t>Teacher Education Policy in Europe: mapping the landscape and</w:t>
      </w:r>
      <w:r>
        <w:rPr>
          <w:rStyle w:val="markedcontent"/>
          <w:sz w:val="28"/>
          <w:szCs w:val="28"/>
          <w:lang w:val="uk-UA"/>
        </w:rPr>
        <w:t xml:space="preserve"> </w:t>
      </w:r>
      <w:r w:rsidRPr="00FD4852">
        <w:rPr>
          <w:rStyle w:val="markedcontent"/>
          <w:sz w:val="28"/>
          <w:szCs w:val="28"/>
          <w:lang w:val="en-US"/>
        </w:rPr>
        <w:t>looking to the future. TEPE 2nd annual conference materials. University of</w:t>
      </w:r>
      <w:r>
        <w:rPr>
          <w:rStyle w:val="markedcontent"/>
          <w:sz w:val="28"/>
          <w:szCs w:val="28"/>
          <w:lang w:val="uk-UA"/>
        </w:rPr>
        <w:t xml:space="preserve"> </w:t>
      </w:r>
      <w:r w:rsidRPr="00FD4852">
        <w:rPr>
          <w:rStyle w:val="markedcontent"/>
          <w:sz w:val="28"/>
          <w:szCs w:val="28"/>
          <w:lang w:val="en-US"/>
        </w:rPr>
        <w:t>Ljubljana, 2008. P.</w:t>
      </w:r>
      <w:r>
        <w:rPr>
          <w:rStyle w:val="markedcontent"/>
          <w:sz w:val="28"/>
          <w:szCs w:val="28"/>
          <w:lang w:val="uk-UA"/>
        </w:rPr>
        <w:t> </w:t>
      </w:r>
      <w:r w:rsidRPr="00FD4852">
        <w:rPr>
          <w:rStyle w:val="markedcontent"/>
          <w:sz w:val="28"/>
          <w:szCs w:val="28"/>
          <w:lang w:val="en-US"/>
        </w:rPr>
        <w:t>7–28.</w:t>
      </w:r>
    </w:p>
    <w:p w:rsidR="00240F5C"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t xml:space="preserve">497. </w:t>
      </w:r>
      <w:r>
        <w:rPr>
          <w:rStyle w:val="markedcontent"/>
          <w:sz w:val="28"/>
          <w:szCs w:val="28"/>
          <w:lang w:val="uk-UA"/>
        </w:rPr>
        <w:t>79. </w:t>
      </w:r>
      <w:r w:rsidRPr="00FD4852">
        <w:rPr>
          <w:rStyle w:val="markedcontent"/>
          <w:sz w:val="28"/>
          <w:szCs w:val="28"/>
          <w:lang w:val="en-US"/>
        </w:rPr>
        <w:t>Training Begins for new Generation School Teachers.</w:t>
      </w:r>
      <w:r>
        <w:rPr>
          <w:rStyle w:val="markedcontent"/>
          <w:sz w:val="28"/>
          <w:szCs w:val="28"/>
          <w:lang w:val="uk-UA"/>
        </w:rPr>
        <w:t xml:space="preserve"> </w:t>
      </w:r>
      <w:r w:rsidRPr="00B11256">
        <w:rPr>
          <w:rStyle w:val="markedcontent"/>
          <w:sz w:val="28"/>
          <w:szCs w:val="28"/>
          <w:lang w:val="en-US"/>
        </w:rPr>
        <w:t xml:space="preserve">URL: </w:t>
      </w:r>
      <w:hyperlink r:id="rId10" w:history="1">
        <w:r w:rsidRPr="00B11256">
          <w:rPr>
            <w:rStyle w:val="ac"/>
            <w:color w:val="auto"/>
            <w:sz w:val="28"/>
            <w:szCs w:val="28"/>
            <w:u w:val="none"/>
            <w:lang w:val="en-US"/>
          </w:rPr>
          <w:t>http://www.britishcouncil.org.ua/year–of–english/updates/blog/Training–</w:t>
        </w:r>
      </w:hyperlink>
      <w:r w:rsidRPr="00B11256">
        <w:rPr>
          <w:rStyle w:val="markedcontent"/>
          <w:sz w:val="28"/>
          <w:szCs w:val="28"/>
          <w:lang w:val="uk-UA"/>
        </w:rPr>
        <w:t xml:space="preserve"> </w:t>
      </w:r>
      <w:r w:rsidRPr="00B11256">
        <w:rPr>
          <w:rStyle w:val="markedcontent"/>
          <w:sz w:val="28"/>
          <w:szCs w:val="28"/>
          <w:lang w:val="en-US"/>
        </w:rPr>
        <w:t>Begins–for–New–Generation–School–Teachers (</w:t>
      </w:r>
      <w:r w:rsidRPr="00FD4852">
        <w:rPr>
          <w:rStyle w:val="markedcontent"/>
          <w:sz w:val="28"/>
          <w:szCs w:val="28"/>
        </w:rPr>
        <w:t>дата</w:t>
      </w:r>
      <w:r w:rsidRPr="00B11256">
        <w:rPr>
          <w:rStyle w:val="markedcontent"/>
          <w:sz w:val="28"/>
          <w:szCs w:val="28"/>
          <w:lang w:val="en-US"/>
        </w:rPr>
        <w:t xml:space="preserve"> </w:t>
      </w:r>
      <w:r w:rsidRPr="00FD4852">
        <w:rPr>
          <w:rStyle w:val="markedcontent"/>
          <w:sz w:val="28"/>
          <w:szCs w:val="28"/>
        </w:rPr>
        <w:t>звернення</w:t>
      </w:r>
      <w:r w:rsidRPr="00B11256">
        <w:rPr>
          <w:rStyle w:val="markedcontent"/>
          <w:sz w:val="28"/>
          <w:szCs w:val="28"/>
          <w:lang w:val="en-US"/>
        </w:rPr>
        <w:t xml:space="preserve"> 24.03.20</w:t>
      </w:r>
      <w:r>
        <w:rPr>
          <w:rStyle w:val="markedcontent"/>
          <w:sz w:val="28"/>
          <w:szCs w:val="28"/>
          <w:lang w:val="uk-UA"/>
        </w:rPr>
        <w:t>22</w:t>
      </w:r>
      <w:r w:rsidRPr="00B11256">
        <w:rPr>
          <w:rStyle w:val="markedcontent"/>
          <w:sz w:val="28"/>
          <w:szCs w:val="28"/>
          <w:lang w:val="en-US"/>
        </w:rPr>
        <w:t>).</w:t>
      </w:r>
    </w:p>
    <w:p w:rsidR="00240F5C" w:rsidRPr="00FD4852" w:rsidRDefault="00240F5C" w:rsidP="00240F5C">
      <w:pPr>
        <w:spacing w:line="360" w:lineRule="auto"/>
        <w:ind w:firstLine="567"/>
        <w:contextualSpacing/>
        <w:jc w:val="both"/>
        <w:rPr>
          <w:rStyle w:val="markedcontent"/>
          <w:sz w:val="28"/>
          <w:szCs w:val="28"/>
          <w:lang w:val="uk-UA"/>
        </w:rPr>
      </w:pPr>
      <w:r w:rsidRPr="00FD4852">
        <w:rPr>
          <w:rStyle w:val="markedcontent"/>
          <w:sz w:val="28"/>
          <w:szCs w:val="28"/>
          <w:lang w:val="en-US"/>
        </w:rPr>
        <w:lastRenderedPageBreak/>
        <w:t xml:space="preserve">498. </w:t>
      </w:r>
      <w:r>
        <w:rPr>
          <w:rStyle w:val="markedcontent"/>
          <w:sz w:val="28"/>
          <w:szCs w:val="28"/>
          <w:lang w:val="uk-UA"/>
        </w:rPr>
        <w:t>80. </w:t>
      </w:r>
      <w:r w:rsidRPr="00FD4852">
        <w:rPr>
          <w:rStyle w:val="markedcontent"/>
          <w:sz w:val="28"/>
          <w:szCs w:val="28"/>
          <w:lang w:val="en-US"/>
        </w:rPr>
        <w:t>Training and Teaching – German as a Foreign or Second language.</w:t>
      </w:r>
      <w:r w:rsidRPr="00FD4852">
        <w:rPr>
          <w:rStyle w:val="markedcontent"/>
          <w:sz w:val="28"/>
          <w:szCs w:val="28"/>
          <w:lang w:val="uk-UA"/>
        </w:rPr>
        <w:t xml:space="preserve"> </w:t>
      </w:r>
      <w:r w:rsidRPr="00FD4852">
        <w:rPr>
          <w:rStyle w:val="markedcontent"/>
          <w:sz w:val="28"/>
          <w:szCs w:val="28"/>
        </w:rPr>
        <w:t>URL: https://www.wien.gv.at/english/social/integration/learning-german/training-teaching.html (дата звернення 02.12.20</w:t>
      </w:r>
      <w:r>
        <w:rPr>
          <w:rStyle w:val="markedcontent"/>
          <w:sz w:val="28"/>
          <w:szCs w:val="28"/>
          <w:lang w:val="uk-UA"/>
        </w:rPr>
        <w:t>21</w:t>
      </w:r>
      <w:r w:rsidRPr="00FD4852">
        <w:rPr>
          <w:rStyle w:val="markedcontent"/>
          <w:sz w:val="28"/>
          <w:szCs w:val="28"/>
        </w:rPr>
        <w:t>).</w:t>
      </w:r>
    </w:p>
    <w:p w:rsidR="00240F5C" w:rsidRDefault="00240F5C" w:rsidP="00240F5C">
      <w:pPr>
        <w:tabs>
          <w:tab w:val="num" w:pos="284"/>
          <w:tab w:val="left" w:pos="709"/>
          <w:tab w:val="left" w:pos="1057"/>
        </w:tabs>
        <w:suppressAutoHyphens/>
        <w:autoSpaceDE w:val="0"/>
        <w:autoSpaceDN w:val="0"/>
        <w:snapToGrid w:val="0"/>
        <w:spacing w:line="360" w:lineRule="auto"/>
        <w:ind w:firstLine="567"/>
        <w:contextualSpacing/>
        <w:jc w:val="both"/>
        <w:rPr>
          <w:sz w:val="28"/>
          <w:szCs w:val="28"/>
          <w:lang w:val="en-US"/>
        </w:rPr>
      </w:pPr>
      <w:r>
        <w:rPr>
          <w:sz w:val="28"/>
          <w:szCs w:val="28"/>
          <w:lang w:val="uk-UA"/>
        </w:rPr>
        <w:t>81. </w:t>
      </w:r>
      <w:r w:rsidRPr="00FD4852">
        <w:rPr>
          <w:sz w:val="28"/>
          <w:szCs w:val="28"/>
          <w:lang w:val="uk-UA"/>
        </w:rPr>
        <w:t xml:space="preserve">Tuning Educational Structures in Europe : EC : Educational and Culture. Socrates-Tempus, 2006. </w:t>
      </w:r>
      <w:r>
        <w:rPr>
          <w:sz w:val="28"/>
          <w:szCs w:val="28"/>
          <w:lang w:val="en-US"/>
        </w:rPr>
        <w:t>URL</w:t>
      </w:r>
      <w:r w:rsidRPr="00FD4852">
        <w:rPr>
          <w:sz w:val="28"/>
          <w:szCs w:val="28"/>
          <w:lang w:val="uk-UA"/>
        </w:rPr>
        <w:t xml:space="preserve"> : http://www.eua.be/eua/en/projects_ects.jspx. </w:t>
      </w:r>
    </w:p>
    <w:p w:rsidR="00240F5C" w:rsidRPr="006C4BB9" w:rsidRDefault="00240F5C" w:rsidP="00240F5C">
      <w:pPr>
        <w:tabs>
          <w:tab w:val="num" w:pos="284"/>
          <w:tab w:val="left" w:pos="709"/>
          <w:tab w:val="left" w:pos="1057"/>
        </w:tabs>
        <w:suppressAutoHyphens/>
        <w:autoSpaceDE w:val="0"/>
        <w:autoSpaceDN w:val="0"/>
        <w:snapToGrid w:val="0"/>
        <w:spacing w:line="360" w:lineRule="auto"/>
        <w:ind w:firstLine="567"/>
        <w:contextualSpacing/>
        <w:jc w:val="both"/>
        <w:rPr>
          <w:rStyle w:val="markedcontent"/>
          <w:sz w:val="28"/>
          <w:szCs w:val="28"/>
        </w:rPr>
      </w:pPr>
      <w:r>
        <w:rPr>
          <w:rStyle w:val="markedcontent"/>
          <w:sz w:val="28"/>
          <w:szCs w:val="28"/>
          <w:lang w:val="en-US"/>
        </w:rPr>
        <w:t>82</w:t>
      </w:r>
      <w:r w:rsidRPr="00FD4852">
        <w:rPr>
          <w:rStyle w:val="markedcontent"/>
          <w:sz w:val="28"/>
          <w:szCs w:val="28"/>
          <w:lang w:val="en-US"/>
        </w:rPr>
        <w:t>. Without Practice School Teacher is Unfit For Classrom. URL</w:t>
      </w:r>
      <w:r w:rsidRPr="00FD4852">
        <w:rPr>
          <w:rStyle w:val="markedcontent"/>
          <w:sz w:val="28"/>
          <w:szCs w:val="28"/>
        </w:rPr>
        <w:t>:</w:t>
      </w:r>
      <w:r w:rsidRPr="00B11256">
        <w:rPr>
          <w:rStyle w:val="markedcontent"/>
          <w:sz w:val="28"/>
          <w:szCs w:val="28"/>
        </w:rPr>
        <w:t xml:space="preserve"> </w:t>
      </w:r>
      <w:r w:rsidRPr="00FD4852">
        <w:rPr>
          <w:rStyle w:val="markedcontent"/>
          <w:sz w:val="28"/>
          <w:szCs w:val="28"/>
          <w:lang w:val="en-US"/>
        </w:rPr>
        <w:t>http</w:t>
      </w:r>
      <w:r w:rsidRPr="00FD4852">
        <w:rPr>
          <w:rStyle w:val="markedcontent"/>
          <w:sz w:val="28"/>
          <w:szCs w:val="28"/>
        </w:rPr>
        <w:t>://</w:t>
      </w:r>
      <w:r w:rsidRPr="00FD4852">
        <w:rPr>
          <w:rStyle w:val="markedcontent"/>
          <w:sz w:val="28"/>
          <w:szCs w:val="28"/>
          <w:lang w:val="en-US"/>
        </w:rPr>
        <w:t>www</w:t>
      </w:r>
      <w:r w:rsidRPr="00FD4852">
        <w:rPr>
          <w:rStyle w:val="markedcontent"/>
          <w:sz w:val="28"/>
          <w:szCs w:val="28"/>
        </w:rPr>
        <w:t>.</w:t>
      </w:r>
      <w:r w:rsidRPr="00FD4852">
        <w:rPr>
          <w:rStyle w:val="markedcontent"/>
          <w:sz w:val="28"/>
          <w:szCs w:val="28"/>
          <w:lang w:val="en-US"/>
        </w:rPr>
        <w:t>britishcouncil</w:t>
      </w:r>
      <w:r w:rsidRPr="00FD4852">
        <w:rPr>
          <w:rStyle w:val="markedcontent"/>
          <w:sz w:val="28"/>
          <w:szCs w:val="28"/>
        </w:rPr>
        <w:t>.</w:t>
      </w:r>
      <w:r w:rsidRPr="00FD4852">
        <w:rPr>
          <w:rStyle w:val="markedcontent"/>
          <w:sz w:val="28"/>
          <w:szCs w:val="28"/>
          <w:lang w:val="en-US"/>
        </w:rPr>
        <w:t>org</w:t>
      </w:r>
      <w:r w:rsidRPr="00FD4852">
        <w:rPr>
          <w:rStyle w:val="markedcontent"/>
          <w:sz w:val="28"/>
          <w:szCs w:val="28"/>
        </w:rPr>
        <w:t>.</w:t>
      </w:r>
      <w:r w:rsidRPr="00FD4852">
        <w:rPr>
          <w:rStyle w:val="markedcontent"/>
          <w:sz w:val="28"/>
          <w:szCs w:val="28"/>
          <w:lang w:val="en-US"/>
        </w:rPr>
        <w:t>ua</w:t>
      </w:r>
      <w:r w:rsidRPr="00FD4852">
        <w:rPr>
          <w:rStyle w:val="markedcontent"/>
          <w:sz w:val="28"/>
          <w:szCs w:val="28"/>
        </w:rPr>
        <w:t>/</w:t>
      </w:r>
      <w:r w:rsidRPr="00FD4852">
        <w:rPr>
          <w:rStyle w:val="markedcontent"/>
          <w:sz w:val="28"/>
          <w:szCs w:val="28"/>
          <w:lang w:val="en-US"/>
        </w:rPr>
        <w:t>en</w:t>
      </w:r>
      <w:r w:rsidRPr="00FD4852">
        <w:rPr>
          <w:rStyle w:val="markedcontent"/>
          <w:sz w:val="28"/>
          <w:szCs w:val="28"/>
        </w:rPr>
        <w:t>/</w:t>
      </w:r>
      <w:r w:rsidRPr="00FD4852">
        <w:rPr>
          <w:rStyle w:val="markedcontent"/>
          <w:sz w:val="28"/>
          <w:szCs w:val="28"/>
          <w:lang w:val="en-US"/>
        </w:rPr>
        <w:t>year</w:t>
      </w:r>
      <w:r w:rsidRPr="00FD4852">
        <w:rPr>
          <w:rStyle w:val="markedcontent"/>
          <w:sz w:val="28"/>
          <w:szCs w:val="28"/>
        </w:rPr>
        <w:t>-</w:t>
      </w:r>
      <w:r w:rsidRPr="00FD4852">
        <w:rPr>
          <w:rStyle w:val="markedcontent"/>
          <w:sz w:val="28"/>
          <w:szCs w:val="28"/>
          <w:lang w:val="en-US"/>
        </w:rPr>
        <w:t>of</w:t>
      </w:r>
      <w:r w:rsidRPr="00FD4852">
        <w:rPr>
          <w:rStyle w:val="markedcontent"/>
          <w:sz w:val="28"/>
          <w:szCs w:val="28"/>
        </w:rPr>
        <w:t>-</w:t>
      </w:r>
      <w:r w:rsidRPr="00FD4852">
        <w:rPr>
          <w:rStyle w:val="markedcontent"/>
          <w:sz w:val="28"/>
          <w:szCs w:val="28"/>
          <w:lang w:val="en-US"/>
        </w:rPr>
        <w:t>english</w:t>
      </w:r>
      <w:r w:rsidRPr="00FD4852">
        <w:rPr>
          <w:rStyle w:val="markedcontent"/>
          <w:sz w:val="28"/>
          <w:szCs w:val="28"/>
        </w:rPr>
        <w:t>/</w:t>
      </w:r>
      <w:r w:rsidRPr="00FD4852">
        <w:rPr>
          <w:rStyle w:val="markedcontent"/>
          <w:sz w:val="28"/>
          <w:szCs w:val="28"/>
          <w:lang w:val="en-US"/>
        </w:rPr>
        <w:t>updates</w:t>
      </w:r>
      <w:r w:rsidRPr="00FD4852">
        <w:rPr>
          <w:rStyle w:val="markedcontent"/>
          <w:sz w:val="28"/>
          <w:szCs w:val="28"/>
        </w:rPr>
        <w:t>/</w:t>
      </w:r>
      <w:r w:rsidRPr="00FD4852">
        <w:rPr>
          <w:rStyle w:val="markedcontent"/>
          <w:sz w:val="28"/>
          <w:szCs w:val="28"/>
          <w:lang w:val="en-US"/>
        </w:rPr>
        <w:t>blog</w:t>
      </w:r>
      <w:r w:rsidRPr="00FD4852">
        <w:rPr>
          <w:rStyle w:val="markedcontent"/>
          <w:sz w:val="28"/>
          <w:szCs w:val="28"/>
        </w:rPr>
        <w:t>/</w:t>
      </w:r>
      <w:r w:rsidRPr="00FD4852">
        <w:rPr>
          <w:rStyle w:val="markedcontent"/>
          <w:sz w:val="28"/>
          <w:szCs w:val="28"/>
          <w:lang w:val="en-US"/>
        </w:rPr>
        <w:t>without</w:t>
      </w:r>
      <w:r w:rsidRPr="00FD4852">
        <w:rPr>
          <w:rStyle w:val="markedcontent"/>
          <w:sz w:val="28"/>
          <w:szCs w:val="28"/>
        </w:rPr>
        <w:t>-</w:t>
      </w:r>
      <w:r w:rsidRPr="00FD4852">
        <w:rPr>
          <w:rStyle w:val="markedcontent"/>
          <w:sz w:val="28"/>
          <w:szCs w:val="28"/>
          <w:lang w:val="en-US"/>
        </w:rPr>
        <w:t>practice</w:t>
      </w:r>
      <w:r w:rsidRPr="00FD4852">
        <w:rPr>
          <w:rStyle w:val="markedcontent"/>
          <w:sz w:val="28"/>
          <w:szCs w:val="28"/>
        </w:rPr>
        <w:t>-</w:t>
      </w:r>
      <w:r w:rsidRPr="00FD4852">
        <w:rPr>
          <w:rStyle w:val="markedcontent"/>
          <w:sz w:val="28"/>
          <w:szCs w:val="28"/>
          <w:lang w:val="en-US"/>
        </w:rPr>
        <w:t>teaching</w:t>
      </w:r>
      <w:r w:rsidRPr="00FD4852">
        <w:rPr>
          <w:rStyle w:val="markedcontent"/>
          <w:sz w:val="28"/>
          <w:szCs w:val="28"/>
        </w:rPr>
        <w:t>-</w:t>
      </w:r>
      <w:r w:rsidRPr="00FD4852">
        <w:rPr>
          <w:rStyle w:val="markedcontent"/>
          <w:sz w:val="28"/>
          <w:szCs w:val="28"/>
          <w:lang w:val="en-US"/>
        </w:rPr>
        <w:t>experience</w:t>
      </w:r>
      <w:r w:rsidRPr="00FD4852">
        <w:rPr>
          <w:rStyle w:val="markedcontent"/>
          <w:sz w:val="28"/>
          <w:szCs w:val="28"/>
        </w:rPr>
        <w:t>-</w:t>
      </w:r>
      <w:r w:rsidRPr="00FD4852">
        <w:rPr>
          <w:rStyle w:val="markedcontent"/>
          <w:sz w:val="28"/>
          <w:szCs w:val="28"/>
          <w:lang w:val="en-US"/>
        </w:rPr>
        <w:t>teacher</w:t>
      </w:r>
      <w:r w:rsidRPr="00FD4852">
        <w:rPr>
          <w:rStyle w:val="markedcontent"/>
          <w:sz w:val="28"/>
          <w:szCs w:val="28"/>
        </w:rPr>
        <w:t>-</w:t>
      </w:r>
      <w:r w:rsidRPr="00FD4852">
        <w:rPr>
          <w:rStyle w:val="markedcontent"/>
          <w:sz w:val="28"/>
          <w:szCs w:val="28"/>
          <w:lang w:val="en-US"/>
        </w:rPr>
        <w:t>unfit</w:t>
      </w:r>
      <w:r w:rsidRPr="00FD4852">
        <w:rPr>
          <w:rStyle w:val="markedcontent"/>
          <w:sz w:val="28"/>
          <w:szCs w:val="28"/>
        </w:rPr>
        <w:t>-</w:t>
      </w:r>
      <w:r w:rsidRPr="00FD4852">
        <w:rPr>
          <w:rStyle w:val="markedcontent"/>
          <w:sz w:val="28"/>
          <w:szCs w:val="28"/>
          <w:lang w:val="en-US"/>
        </w:rPr>
        <w:t>classroom</w:t>
      </w:r>
      <w:r w:rsidRPr="00FD4852">
        <w:rPr>
          <w:rStyle w:val="markedcontent"/>
          <w:sz w:val="28"/>
          <w:szCs w:val="28"/>
        </w:rPr>
        <w:t xml:space="preserve"> (дата звернення 14.04.20</w:t>
      </w:r>
      <w:r w:rsidRPr="00B11256">
        <w:rPr>
          <w:rStyle w:val="markedcontent"/>
          <w:sz w:val="28"/>
          <w:szCs w:val="28"/>
        </w:rPr>
        <w:t>22</w:t>
      </w:r>
      <w:r w:rsidRPr="00FD4852">
        <w:rPr>
          <w:rStyle w:val="markedcontent"/>
          <w:sz w:val="28"/>
          <w:szCs w:val="28"/>
        </w:rPr>
        <w:t>).</w:t>
      </w:r>
    </w:p>
    <w:p w:rsidR="00240F5C" w:rsidRDefault="00240F5C" w:rsidP="00240F5C">
      <w:pPr>
        <w:tabs>
          <w:tab w:val="num" w:pos="284"/>
          <w:tab w:val="left" w:pos="709"/>
          <w:tab w:val="left" w:pos="1057"/>
        </w:tabs>
        <w:suppressAutoHyphens/>
        <w:autoSpaceDE w:val="0"/>
        <w:autoSpaceDN w:val="0"/>
        <w:snapToGrid w:val="0"/>
        <w:spacing w:line="360" w:lineRule="auto"/>
        <w:ind w:firstLine="567"/>
        <w:contextualSpacing/>
        <w:jc w:val="both"/>
        <w:rPr>
          <w:rStyle w:val="markedcontent"/>
          <w:sz w:val="28"/>
          <w:szCs w:val="28"/>
          <w:lang w:val="uk-UA"/>
        </w:rPr>
      </w:pPr>
      <w:r w:rsidRPr="006C4BB9">
        <w:rPr>
          <w:rStyle w:val="markedcontent"/>
          <w:sz w:val="28"/>
          <w:szCs w:val="28"/>
          <w:lang w:val="en-US"/>
        </w:rPr>
        <w:t>83.</w:t>
      </w:r>
      <w:r>
        <w:rPr>
          <w:rStyle w:val="markedcontent"/>
          <w:sz w:val="28"/>
          <w:szCs w:val="28"/>
          <w:lang w:val="en-US"/>
        </w:rPr>
        <w:t> </w:t>
      </w:r>
      <w:hyperlink r:id="rId11" w:history="1">
        <w:r w:rsidRPr="00141F41">
          <w:rPr>
            <w:rStyle w:val="ac"/>
            <w:color w:val="auto"/>
            <w:sz w:val="28"/>
            <w:szCs w:val="28"/>
            <w:u w:val="none"/>
            <w:lang w:val="uk-UA"/>
          </w:rPr>
          <w:t>http://onu.edu.ua/pub/bank/userfiles/files/edu-programm/rgf/opp_rom_fill_ eng_bach.pdf</w:t>
        </w:r>
      </w:hyperlink>
      <w:r w:rsidRPr="00141F41">
        <w:rPr>
          <w:rStyle w:val="markedcontent"/>
          <w:sz w:val="28"/>
          <w:szCs w:val="28"/>
          <w:lang w:val="uk-UA"/>
        </w:rPr>
        <w:t xml:space="preserve">. </w:t>
      </w:r>
      <w:r>
        <w:rPr>
          <w:rStyle w:val="markedcontent"/>
          <w:sz w:val="28"/>
          <w:szCs w:val="28"/>
          <w:lang w:val="uk-UA"/>
        </w:rPr>
        <w:t xml:space="preserve">Сайт </w:t>
      </w:r>
      <w:r w:rsidRPr="00141F41">
        <w:rPr>
          <w:rStyle w:val="markedcontent"/>
          <w:sz w:val="28"/>
          <w:szCs w:val="28"/>
          <w:lang w:val="uk-UA"/>
        </w:rPr>
        <w:t>ОНУ ім. І.І. Мечникова</w:t>
      </w:r>
      <w:r>
        <w:rPr>
          <w:rStyle w:val="markedcontent"/>
          <w:sz w:val="28"/>
          <w:szCs w:val="28"/>
          <w:lang w:val="uk-UA"/>
        </w:rPr>
        <w:t>:</w:t>
      </w:r>
      <w:r w:rsidRPr="00141F41">
        <w:rPr>
          <w:sz w:val="28"/>
          <w:szCs w:val="28"/>
          <w:lang w:val="uk-UA"/>
        </w:rPr>
        <w:t xml:space="preserve"> ОПП спеціальності 035 Філологія спеціалізації </w:t>
      </w:r>
      <w:r w:rsidRPr="00141F41">
        <w:rPr>
          <w:rStyle w:val="markedcontent"/>
          <w:sz w:val="28"/>
          <w:szCs w:val="28"/>
          <w:lang w:val="uk-UA"/>
        </w:rPr>
        <w:t>035.041 Германські мови та літератури (переклад включно), перша – англійська</w:t>
      </w:r>
      <w:r>
        <w:rPr>
          <w:rStyle w:val="markedcontent"/>
          <w:sz w:val="28"/>
          <w:szCs w:val="28"/>
          <w:lang w:val="uk-UA"/>
        </w:rPr>
        <w:t>.</w:t>
      </w:r>
      <w:r w:rsidRPr="00141F41">
        <w:rPr>
          <w:rStyle w:val="markedcontent"/>
          <w:sz w:val="28"/>
          <w:szCs w:val="28"/>
          <w:lang w:val="uk-UA"/>
        </w:rPr>
        <w:t xml:space="preserve"> </w:t>
      </w:r>
    </w:p>
    <w:p w:rsidR="00240F5C" w:rsidRPr="00141F41" w:rsidRDefault="00240F5C" w:rsidP="00240F5C">
      <w:pPr>
        <w:tabs>
          <w:tab w:val="num" w:pos="284"/>
          <w:tab w:val="left" w:pos="709"/>
          <w:tab w:val="left" w:pos="1057"/>
        </w:tabs>
        <w:suppressAutoHyphens/>
        <w:autoSpaceDE w:val="0"/>
        <w:autoSpaceDN w:val="0"/>
        <w:snapToGrid w:val="0"/>
        <w:spacing w:line="360" w:lineRule="auto"/>
        <w:ind w:firstLine="567"/>
        <w:contextualSpacing/>
        <w:jc w:val="both"/>
        <w:rPr>
          <w:rStyle w:val="markedcontent"/>
          <w:sz w:val="28"/>
          <w:szCs w:val="28"/>
          <w:lang w:val="uk-UA"/>
        </w:rPr>
      </w:pPr>
      <w:r w:rsidRPr="006C4BB9">
        <w:rPr>
          <w:rStyle w:val="markedcontent"/>
          <w:sz w:val="28"/>
          <w:szCs w:val="28"/>
          <w:lang w:val="uk-UA"/>
        </w:rPr>
        <w:t>8</w:t>
      </w:r>
      <w:r w:rsidRPr="00141F41">
        <w:rPr>
          <w:rStyle w:val="markedcontent"/>
          <w:sz w:val="28"/>
          <w:szCs w:val="28"/>
          <w:lang w:val="uk-UA"/>
        </w:rPr>
        <w:t>4. </w:t>
      </w:r>
      <w:hyperlink r:id="rId12" w:history="1">
        <w:r w:rsidRPr="00141F41">
          <w:rPr>
            <w:rStyle w:val="ac"/>
            <w:color w:val="auto"/>
            <w:sz w:val="28"/>
            <w:szCs w:val="28"/>
            <w:u w:val="none"/>
            <w:lang w:val="uk-UA"/>
          </w:rPr>
          <w:t>https://tnpu.edu.ua/about/public_inform/akredytatsiia%20ta%20litsenzuvannia/osvitni_prohramy/bakalavr/inoz/014.021_2022_projekt.pdf</w:t>
        </w:r>
      </w:hyperlink>
      <w:r w:rsidRPr="00141F41">
        <w:rPr>
          <w:sz w:val="28"/>
          <w:szCs w:val="28"/>
          <w:lang w:val="uk-UA"/>
        </w:rPr>
        <w:t xml:space="preserve">. </w:t>
      </w:r>
      <w:r>
        <w:rPr>
          <w:rStyle w:val="markedcontent"/>
          <w:sz w:val="28"/>
          <w:szCs w:val="28"/>
          <w:lang w:val="uk-UA"/>
        </w:rPr>
        <w:t>Сайт ТНПУ ім. В. </w:t>
      </w:r>
      <w:r w:rsidRPr="00141F41">
        <w:rPr>
          <w:rStyle w:val="markedcontent"/>
          <w:sz w:val="28"/>
          <w:szCs w:val="28"/>
          <w:lang w:val="uk-UA"/>
        </w:rPr>
        <w:t>Гнатюка</w:t>
      </w:r>
      <w:r>
        <w:rPr>
          <w:rStyle w:val="markedcontent"/>
          <w:sz w:val="28"/>
          <w:szCs w:val="28"/>
          <w:lang w:val="uk-UA"/>
        </w:rPr>
        <w:t>:</w:t>
      </w:r>
      <w:r w:rsidRPr="00141F41">
        <w:rPr>
          <w:sz w:val="28"/>
          <w:szCs w:val="28"/>
          <w:lang w:val="uk-UA"/>
        </w:rPr>
        <w:t xml:space="preserve"> ОПП спеціальності 014 Середня освіта спеціалізації 014.021 Мова і література (англійська)</w:t>
      </w:r>
      <w:r>
        <w:rPr>
          <w:sz w:val="28"/>
          <w:szCs w:val="28"/>
          <w:lang w:val="uk-UA"/>
        </w:rPr>
        <w:t>.</w:t>
      </w:r>
    </w:p>
    <w:p w:rsidR="00F8323C" w:rsidRPr="005B1F1D" w:rsidRDefault="00F8323C">
      <w:pPr>
        <w:rPr>
          <w:lang w:val="uk-UA"/>
        </w:rPr>
      </w:pPr>
    </w:p>
    <w:sectPr w:rsidR="00F8323C" w:rsidRPr="005B1F1D" w:rsidSect="00240F5C">
      <w:headerReference w:type="default" r:id="rId1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319" w:rsidRDefault="00823319" w:rsidP="00A20EF3">
      <w:r>
        <w:separator/>
      </w:r>
    </w:p>
  </w:endnote>
  <w:endnote w:type="continuationSeparator" w:id="0">
    <w:p w:rsidR="00823319" w:rsidRDefault="00823319" w:rsidP="00A20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319" w:rsidRDefault="00823319" w:rsidP="00A20EF3">
      <w:r>
        <w:separator/>
      </w:r>
    </w:p>
  </w:footnote>
  <w:footnote w:type="continuationSeparator" w:id="0">
    <w:p w:rsidR="00823319" w:rsidRDefault="00823319" w:rsidP="00A20E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8513"/>
      <w:docPartObj>
        <w:docPartGallery w:val="Page Numbers (Top of Page)"/>
        <w:docPartUnique/>
      </w:docPartObj>
    </w:sdtPr>
    <w:sdtContent>
      <w:p w:rsidR="00823319" w:rsidRDefault="00823319">
        <w:pPr>
          <w:pStyle w:val="a3"/>
          <w:jc w:val="right"/>
        </w:pPr>
        <w:r>
          <w:fldChar w:fldCharType="begin"/>
        </w:r>
        <w:r>
          <w:instrText xml:space="preserve"> PAGE   \* MERGEFORMAT </w:instrText>
        </w:r>
        <w:r>
          <w:fldChar w:fldCharType="separate"/>
        </w:r>
        <w:r w:rsidR="00B6402C">
          <w:rPr>
            <w:noProof/>
          </w:rPr>
          <w:t>33</w:t>
        </w:r>
        <w:r>
          <w:rPr>
            <w:noProof/>
          </w:rPr>
          <w:fldChar w:fldCharType="end"/>
        </w:r>
      </w:p>
    </w:sdtContent>
  </w:sdt>
  <w:p w:rsidR="00823319" w:rsidRDefault="0082331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B4831"/>
    <w:multiLevelType w:val="multilevel"/>
    <w:tmpl w:val="9E28E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4E32E8"/>
    <w:multiLevelType w:val="multilevel"/>
    <w:tmpl w:val="7A92B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C142BB1"/>
    <w:multiLevelType w:val="hybridMultilevel"/>
    <w:tmpl w:val="D89449F6"/>
    <w:lvl w:ilvl="0" w:tplc="8B76ABA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26058FB"/>
    <w:multiLevelType w:val="hybridMultilevel"/>
    <w:tmpl w:val="D89449F6"/>
    <w:lvl w:ilvl="0" w:tplc="8B76ABA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9A23993"/>
    <w:multiLevelType w:val="multilevel"/>
    <w:tmpl w:val="1B086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AFC5AFC"/>
    <w:multiLevelType w:val="multilevel"/>
    <w:tmpl w:val="7B6E8FD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5F7252AE"/>
    <w:multiLevelType w:val="hybridMultilevel"/>
    <w:tmpl w:val="D89449F6"/>
    <w:lvl w:ilvl="0" w:tplc="8B76ABA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1424306"/>
    <w:multiLevelType w:val="multilevel"/>
    <w:tmpl w:val="11A2F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E695250"/>
    <w:multiLevelType w:val="multilevel"/>
    <w:tmpl w:val="3AA40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7"/>
  </w:num>
  <w:num w:numId="4">
    <w:abstractNumId w:val="8"/>
  </w:num>
  <w:num w:numId="5">
    <w:abstractNumId w:val="0"/>
  </w:num>
  <w:num w:numId="6">
    <w:abstractNumId w:val="1"/>
  </w:num>
  <w:num w:numId="7">
    <w:abstractNumId w:val="6"/>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F5C"/>
    <w:rsid w:val="00000096"/>
    <w:rsid w:val="00000680"/>
    <w:rsid w:val="00001A9F"/>
    <w:rsid w:val="00002F74"/>
    <w:rsid w:val="000045B2"/>
    <w:rsid w:val="00005FB1"/>
    <w:rsid w:val="00010A40"/>
    <w:rsid w:val="000121CA"/>
    <w:rsid w:val="00012495"/>
    <w:rsid w:val="0001407B"/>
    <w:rsid w:val="00014FCD"/>
    <w:rsid w:val="000178CC"/>
    <w:rsid w:val="00017AB5"/>
    <w:rsid w:val="00023274"/>
    <w:rsid w:val="00027126"/>
    <w:rsid w:val="000277EB"/>
    <w:rsid w:val="00030A24"/>
    <w:rsid w:val="0003270A"/>
    <w:rsid w:val="0003332C"/>
    <w:rsid w:val="00036C79"/>
    <w:rsid w:val="00040EB7"/>
    <w:rsid w:val="000425CD"/>
    <w:rsid w:val="00043DEB"/>
    <w:rsid w:val="0004402D"/>
    <w:rsid w:val="00044AC4"/>
    <w:rsid w:val="00044D8A"/>
    <w:rsid w:val="000453DD"/>
    <w:rsid w:val="00046178"/>
    <w:rsid w:val="000538A3"/>
    <w:rsid w:val="00057163"/>
    <w:rsid w:val="00061F24"/>
    <w:rsid w:val="000654B2"/>
    <w:rsid w:val="00071CB1"/>
    <w:rsid w:val="0007204D"/>
    <w:rsid w:val="00072AB6"/>
    <w:rsid w:val="000731BE"/>
    <w:rsid w:val="00077CC4"/>
    <w:rsid w:val="00085C19"/>
    <w:rsid w:val="00086647"/>
    <w:rsid w:val="00086C76"/>
    <w:rsid w:val="00092B26"/>
    <w:rsid w:val="000943FB"/>
    <w:rsid w:val="000958CD"/>
    <w:rsid w:val="000965AA"/>
    <w:rsid w:val="000A1867"/>
    <w:rsid w:val="000A1917"/>
    <w:rsid w:val="000A70E7"/>
    <w:rsid w:val="000B3634"/>
    <w:rsid w:val="000B38F8"/>
    <w:rsid w:val="000B5847"/>
    <w:rsid w:val="000B675B"/>
    <w:rsid w:val="000C02B8"/>
    <w:rsid w:val="000C2B13"/>
    <w:rsid w:val="000C3590"/>
    <w:rsid w:val="000C4346"/>
    <w:rsid w:val="000C4836"/>
    <w:rsid w:val="000C6F5A"/>
    <w:rsid w:val="000C6FEC"/>
    <w:rsid w:val="000D09DB"/>
    <w:rsid w:val="000D10A6"/>
    <w:rsid w:val="000D43AD"/>
    <w:rsid w:val="000D4B4F"/>
    <w:rsid w:val="000D5D0A"/>
    <w:rsid w:val="000E12FC"/>
    <w:rsid w:val="000E292D"/>
    <w:rsid w:val="000E49EC"/>
    <w:rsid w:val="000E7774"/>
    <w:rsid w:val="000E7A0D"/>
    <w:rsid w:val="000F0430"/>
    <w:rsid w:val="000F0719"/>
    <w:rsid w:val="000F573C"/>
    <w:rsid w:val="000F588F"/>
    <w:rsid w:val="001012DD"/>
    <w:rsid w:val="001026F8"/>
    <w:rsid w:val="00113D86"/>
    <w:rsid w:val="00120F7D"/>
    <w:rsid w:val="00123321"/>
    <w:rsid w:val="00124219"/>
    <w:rsid w:val="00125620"/>
    <w:rsid w:val="00131147"/>
    <w:rsid w:val="0013243E"/>
    <w:rsid w:val="0013602E"/>
    <w:rsid w:val="00136146"/>
    <w:rsid w:val="00136DA5"/>
    <w:rsid w:val="001373F1"/>
    <w:rsid w:val="001407F0"/>
    <w:rsid w:val="00143B03"/>
    <w:rsid w:val="0014415F"/>
    <w:rsid w:val="001468C2"/>
    <w:rsid w:val="001470EC"/>
    <w:rsid w:val="00147BC8"/>
    <w:rsid w:val="00147CA5"/>
    <w:rsid w:val="00151D2C"/>
    <w:rsid w:val="00152209"/>
    <w:rsid w:val="0015359A"/>
    <w:rsid w:val="00155E13"/>
    <w:rsid w:val="0015687C"/>
    <w:rsid w:val="00166266"/>
    <w:rsid w:val="00170509"/>
    <w:rsid w:val="00171014"/>
    <w:rsid w:val="00173F36"/>
    <w:rsid w:val="00175AE4"/>
    <w:rsid w:val="00176DFA"/>
    <w:rsid w:val="0017745F"/>
    <w:rsid w:val="001775F9"/>
    <w:rsid w:val="00177924"/>
    <w:rsid w:val="001805B1"/>
    <w:rsid w:val="001806CB"/>
    <w:rsid w:val="001816A4"/>
    <w:rsid w:val="00182523"/>
    <w:rsid w:val="00183488"/>
    <w:rsid w:val="001838E1"/>
    <w:rsid w:val="00185B2B"/>
    <w:rsid w:val="00186EF2"/>
    <w:rsid w:val="00187245"/>
    <w:rsid w:val="00190015"/>
    <w:rsid w:val="0019033E"/>
    <w:rsid w:val="00190BBB"/>
    <w:rsid w:val="00191041"/>
    <w:rsid w:val="001912C7"/>
    <w:rsid w:val="001924DD"/>
    <w:rsid w:val="00194B89"/>
    <w:rsid w:val="00195B7C"/>
    <w:rsid w:val="001964E2"/>
    <w:rsid w:val="00197303"/>
    <w:rsid w:val="00197A3F"/>
    <w:rsid w:val="001A016F"/>
    <w:rsid w:val="001A2F3D"/>
    <w:rsid w:val="001A630C"/>
    <w:rsid w:val="001A77A5"/>
    <w:rsid w:val="001A796A"/>
    <w:rsid w:val="001C02EB"/>
    <w:rsid w:val="001C0CF7"/>
    <w:rsid w:val="001C1428"/>
    <w:rsid w:val="001C144C"/>
    <w:rsid w:val="001C1C66"/>
    <w:rsid w:val="001C31B2"/>
    <w:rsid w:val="001C3E19"/>
    <w:rsid w:val="001C4D28"/>
    <w:rsid w:val="001C542A"/>
    <w:rsid w:val="001D0801"/>
    <w:rsid w:val="001D5E7C"/>
    <w:rsid w:val="001D766E"/>
    <w:rsid w:val="001D7EE5"/>
    <w:rsid w:val="001E177E"/>
    <w:rsid w:val="001E3472"/>
    <w:rsid w:val="001E60E3"/>
    <w:rsid w:val="001E67AD"/>
    <w:rsid w:val="001F2D39"/>
    <w:rsid w:val="001F64DC"/>
    <w:rsid w:val="001F67A2"/>
    <w:rsid w:val="00201606"/>
    <w:rsid w:val="00204B4D"/>
    <w:rsid w:val="002103F4"/>
    <w:rsid w:val="00210BB5"/>
    <w:rsid w:val="00211077"/>
    <w:rsid w:val="00211211"/>
    <w:rsid w:val="00212084"/>
    <w:rsid w:val="002122A2"/>
    <w:rsid w:val="00213A33"/>
    <w:rsid w:val="00213EDC"/>
    <w:rsid w:val="00215414"/>
    <w:rsid w:val="00216CDB"/>
    <w:rsid w:val="00216D30"/>
    <w:rsid w:val="00216E5F"/>
    <w:rsid w:val="00220B1B"/>
    <w:rsid w:val="0022171F"/>
    <w:rsid w:val="00222047"/>
    <w:rsid w:val="00222B91"/>
    <w:rsid w:val="00224A0B"/>
    <w:rsid w:val="0022553A"/>
    <w:rsid w:val="002266F8"/>
    <w:rsid w:val="002276A3"/>
    <w:rsid w:val="002312D0"/>
    <w:rsid w:val="00231586"/>
    <w:rsid w:val="002320D8"/>
    <w:rsid w:val="002360EE"/>
    <w:rsid w:val="00236C95"/>
    <w:rsid w:val="00237429"/>
    <w:rsid w:val="00237D2F"/>
    <w:rsid w:val="00240F5C"/>
    <w:rsid w:val="00241A80"/>
    <w:rsid w:val="002430EB"/>
    <w:rsid w:val="00247EBA"/>
    <w:rsid w:val="00252499"/>
    <w:rsid w:val="00255090"/>
    <w:rsid w:val="0025559B"/>
    <w:rsid w:val="00256AB2"/>
    <w:rsid w:val="00257DE7"/>
    <w:rsid w:val="00257E6B"/>
    <w:rsid w:val="002607F4"/>
    <w:rsid w:val="00260A4E"/>
    <w:rsid w:val="00261635"/>
    <w:rsid w:val="002618E1"/>
    <w:rsid w:val="00263DA3"/>
    <w:rsid w:val="00265E12"/>
    <w:rsid w:val="00267DD0"/>
    <w:rsid w:val="00273794"/>
    <w:rsid w:val="00283D5C"/>
    <w:rsid w:val="0028462D"/>
    <w:rsid w:val="00284BC9"/>
    <w:rsid w:val="00286067"/>
    <w:rsid w:val="002865C9"/>
    <w:rsid w:val="00287D2F"/>
    <w:rsid w:val="00290AFA"/>
    <w:rsid w:val="002922A1"/>
    <w:rsid w:val="00292CAF"/>
    <w:rsid w:val="0029338F"/>
    <w:rsid w:val="00297F09"/>
    <w:rsid w:val="002A1334"/>
    <w:rsid w:val="002A2C5C"/>
    <w:rsid w:val="002A37E3"/>
    <w:rsid w:val="002A4979"/>
    <w:rsid w:val="002A5CD4"/>
    <w:rsid w:val="002A7E0A"/>
    <w:rsid w:val="002B2EE1"/>
    <w:rsid w:val="002B325B"/>
    <w:rsid w:val="002B492B"/>
    <w:rsid w:val="002B515F"/>
    <w:rsid w:val="002B6BA1"/>
    <w:rsid w:val="002C2128"/>
    <w:rsid w:val="002C2D9E"/>
    <w:rsid w:val="002C39F4"/>
    <w:rsid w:val="002C3CFD"/>
    <w:rsid w:val="002C58AF"/>
    <w:rsid w:val="002C67C2"/>
    <w:rsid w:val="002D036E"/>
    <w:rsid w:val="002D1E21"/>
    <w:rsid w:val="002D2976"/>
    <w:rsid w:val="002D455B"/>
    <w:rsid w:val="002D5F0E"/>
    <w:rsid w:val="002E1B67"/>
    <w:rsid w:val="002E2846"/>
    <w:rsid w:val="002E2C27"/>
    <w:rsid w:val="002E5861"/>
    <w:rsid w:val="002E5A2A"/>
    <w:rsid w:val="002E5D94"/>
    <w:rsid w:val="002F0B55"/>
    <w:rsid w:val="002F13E5"/>
    <w:rsid w:val="002F1B60"/>
    <w:rsid w:val="002F20DC"/>
    <w:rsid w:val="002F6B07"/>
    <w:rsid w:val="00305678"/>
    <w:rsid w:val="00306520"/>
    <w:rsid w:val="003131E0"/>
    <w:rsid w:val="00316E98"/>
    <w:rsid w:val="00317C41"/>
    <w:rsid w:val="003221D8"/>
    <w:rsid w:val="00323312"/>
    <w:rsid w:val="00323DBA"/>
    <w:rsid w:val="003268E7"/>
    <w:rsid w:val="00327E75"/>
    <w:rsid w:val="003300FE"/>
    <w:rsid w:val="0033097B"/>
    <w:rsid w:val="00330A50"/>
    <w:rsid w:val="00340862"/>
    <w:rsid w:val="00340D56"/>
    <w:rsid w:val="00342D76"/>
    <w:rsid w:val="003432A0"/>
    <w:rsid w:val="00343CCE"/>
    <w:rsid w:val="0034522E"/>
    <w:rsid w:val="003456B4"/>
    <w:rsid w:val="003466E7"/>
    <w:rsid w:val="0034686E"/>
    <w:rsid w:val="00350528"/>
    <w:rsid w:val="003537EC"/>
    <w:rsid w:val="00355BF3"/>
    <w:rsid w:val="00356080"/>
    <w:rsid w:val="00356965"/>
    <w:rsid w:val="003619B0"/>
    <w:rsid w:val="00364777"/>
    <w:rsid w:val="00364832"/>
    <w:rsid w:val="00365C24"/>
    <w:rsid w:val="00370337"/>
    <w:rsid w:val="00371590"/>
    <w:rsid w:val="003733E1"/>
    <w:rsid w:val="0037434F"/>
    <w:rsid w:val="00375DF4"/>
    <w:rsid w:val="003763DF"/>
    <w:rsid w:val="00376CC7"/>
    <w:rsid w:val="00380B45"/>
    <w:rsid w:val="00381069"/>
    <w:rsid w:val="0038149C"/>
    <w:rsid w:val="003859F6"/>
    <w:rsid w:val="003904C2"/>
    <w:rsid w:val="00392047"/>
    <w:rsid w:val="00393714"/>
    <w:rsid w:val="003947E3"/>
    <w:rsid w:val="00396482"/>
    <w:rsid w:val="00396F22"/>
    <w:rsid w:val="003A3E0E"/>
    <w:rsid w:val="003A3F33"/>
    <w:rsid w:val="003A4EF8"/>
    <w:rsid w:val="003A533C"/>
    <w:rsid w:val="003A78B4"/>
    <w:rsid w:val="003B0467"/>
    <w:rsid w:val="003B1BD7"/>
    <w:rsid w:val="003B1D6C"/>
    <w:rsid w:val="003C0AE9"/>
    <w:rsid w:val="003C2454"/>
    <w:rsid w:val="003C468E"/>
    <w:rsid w:val="003C46FB"/>
    <w:rsid w:val="003C6201"/>
    <w:rsid w:val="003C67CD"/>
    <w:rsid w:val="003C7938"/>
    <w:rsid w:val="003D2561"/>
    <w:rsid w:val="003D3E7C"/>
    <w:rsid w:val="003D6BBF"/>
    <w:rsid w:val="003E2D99"/>
    <w:rsid w:val="003E4A86"/>
    <w:rsid w:val="003E6A58"/>
    <w:rsid w:val="003E6A6D"/>
    <w:rsid w:val="003E6B1F"/>
    <w:rsid w:val="003E739C"/>
    <w:rsid w:val="003F11B0"/>
    <w:rsid w:val="003F1851"/>
    <w:rsid w:val="003F2CA4"/>
    <w:rsid w:val="003F4874"/>
    <w:rsid w:val="003F62A9"/>
    <w:rsid w:val="00402346"/>
    <w:rsid w:val="0040430B"/>
    <w:rsid w:val="00404494"/>
    <w:rsid w:val="004054A5"/>
    <w:rsid w:val="00410AE6"/>
    <w:rsid w:val="00412FD2"/>
    <w:rsid w:val="00413281"/>
    <w:rsid w:val="00414483"/>
    <w:rsid w:val="00414584"/>
    <w:rsid w:val="004150BA"/>
    <w:rsid w:val="004158A1"/>
    <w:rsid w:val="00421882"/>
    <w:rsid w:val="0042484C"/>
    <w:rsid w:val="00427378"/>
    <w:rsid w:val="00427F56"/>
    <w:rsid w:val="004304EB"/>
    <w:rsid w:val="004305B2"/>
    <w:rsid w:val="00430A4C"/>
    <w:rsid w:val="004327E3"/>
    <w:rsid w:val="00435201"/>
    <w:rsid w:val="00437662"/>
    <w:rsid w:val="0044119C"/>
    <w:rsid w:val="00441A55"/>
    <w:rsid w:val="00441EF0"/>
    <w:rsid w:val="0044216F"/>
    <w:rsid w:val="00442C21"/>
    <w:rsid w:val="00450A17"/>
    <w:rsid w:val="00452EC4"/>
    <w:rsid w:val="004532C7"/>
    <w:rsid w:val="00454BAE"/>
    <w:rsid w:val="00456928"/>
    <w:rsid w:val="00457365"/>
    <w:rsid w:val="00461516"/>
    <w:rsid w:val="00463184"/>
    <w:rsid w:val="00465349"/>
    <w:rsid w:val="004654B0"/>
    <w:rsid w:val="004655CE"/>
    <w:rsid w:val="00467069"/>
    <w:rsid w:val="0047135A"/>
    <w:rsid w:val="004718AA"/>
    <w:rsid w:val="0047776D"/>
    <w:rsid w:val="00477F73"/>
    <w:rsid w:val="00480F2B"/>
    <w:rsid w:val="00484837"/>
    <w:rsid w:val="00484A70"/>
    <w:rsid w:val="00485124"/>
    <w:rsid w:val="00486E8F"/>
    <w:rsid w:val="00486EF9"/>
    <w:rsid w:val="00490651"/>
    <w:rsid w:val="00491301"/>
    <w:rsid w:val="004938DC"/>
    <w:rsid w:val="00493B1F"/>
    <w:rsid w:val="00495938"/>
    <w:rsid w:val="004A1AC6"/>
    <w:rsid w:val="004A49F7"/>
    <w:rsid w:val="004A4A0D"/>
    <w:rsid w:val="004A7FEA"/>
    <w:rsid w:val="004B185B"/>
    <w:rsid w:val="004B1ACE"/>
    <w:rsid w:val="004B45D6"/>
    <w:rsid w:val="004B61F2"/>
    <w:rsid w:val="004B70FD"/>
    <w:rsid w:val="004C28C1"/>
    <w:rsid w:val="004C3190"/>
    <w:rsid w:val="004C3FBB"/>
    <w:rsid w:val="004C4E61"/>
    <w:rsid w:val="004C6E70"/>
    <w:rsid w:val="004C7A64"/>
    <w:rsid w:val="004D164C"/>
    <w:rsid w:val="004D317F"/>
    <w:rsid w:val="004D3188"/>
    <w:rsid w:val="004D3BC2"/>
    <w:rsid w:val="004E1A92"/>
    <w:rsid w:val="004E3896"/>
    <w:rsid w:val="004E7095"/>
    <w:rsid w:val="004F1AA1"/>
    <w:rsid w:val="004F4FC7"/>
    <w:rsid w:val="004F5274"/>
    <w:rsid w:val="004F531A"/>
    <w:rsid w:val="00501701"/>
    <w:rsid w:val="005051AA"/>
    <w:rsid w:val="00506625"/>
    <w:rsid w:val="005073D5"/>
    <w:rsid w:val="005102B8"/>
    <w:rsid w:val="00510AC5"/>
    <w:rsid w:val="00515344"/>
    <w:rsid w:val="00515591"/>
    <w:rsid w:val="0051585A"/>
    <w:rsid w:val="00516ED9"/>
    <w:rsid w:val="0051725E"/>
    <w:rsid w:val="00524611"/>
    <w:rsid w:val="00524807"/>
    <w:rsid w:val="00525B3A"/>
    <w:rsid w:val="00526457"/>
    <w:rsid w:val="0053225B"/>
    <w:rsid w:val="00533FED"/>
    <w:rsid w:val="00534499"/>
    <w:rsid w:val="005345F4"/>
    <w:rsid w:val="00535317"/>
    <w:rsid w:val="00536DC2"/>
    <w:rsid w:val="00537598"/>
    <w:rsid w:val="00541E77"/>
    <w:rsid w:val="00546BFC"/>
    <w:rsid w:val="0054757E"/>
    <w:rsid w:val="00547BCF"/>
    <w:rsid w:val="00550013"/>
    <w:rsid w:val="0055058F"/>
    <w:rsid w:val="00550729"/>
    <w:rsid w:val="0055118A"/>
    <w:rsid w:val="0055180C"/>
    <w:rsid w:val="00553428"/>
    <w:rsid w:val="005539FC"/>
    <w:rsid w:val="00554117"/>
    <w:rsid w:val="0055584C"/>
    <w:rsid w:val="005562E8"/>
    <w:rsid w:val="00556650"/>
    <w:rsid w:val="0055755B"/>
    <w:rsid w:val="005579EF"/>
    <w:rsid w:val="0056132C"/>
    <w:rsid w:val="00562ABD"/>
    <w:rsid w:val="00563600"/>
    <w:rsid w:val="0056485B"/>
    <w:rsid w:val="005712BA"/>
    <w:rsid w:val="00571EAD"/>
    <w:rsid w:val="00571EB0"/>
    <w:rsid w:val="0057267A"/>
    <w:rsid w:val="00581F83"/>
    <w:rsid w:val="0058397F"/>
    <w:rsid w:val="00584245"/>
    <w:rsid w:val="00590225"/>
    <w:rsid w:val="005A0E8C"/>
    <w:rsid w:val="005A193F"/>
    <w:rsid w:val="005A1D85"/>
    <w:rsid w:val="005A5195"/>
    <w:rsid w:val="005A6C7C"/>
    <w:rsid w:val="005A729A"/>
    <w:rsid w:val="005A7F39"/>
    <w:rsid w:val="005B019F"/>
    <w:rsid w:val="005B12CC"/>
    <w:rsid w:val="005B141F"/>
    <w:rsid w:val="005B14FA"/>
    <w:rsid w:val="005B1B70"/>
    <w:rsid w:val="005B1F10"/>
    <w:rsid w:val="005B1F1D"/>
    <w:rsid w:val="005B3797"/>
    <w:rsid w:val="005B3A4E"/>
    <w:rsid w:val="005B56A1"/>
    <w:rsid w:val="005B7BE5"/>
    <w:rsid w:val="005C2C36"/>
    <w:rsid w:val="005C3B48"/>
    <w:rsid w:val="005C3DF1"/>
    <w:rsid w:val="005C6927"/>
    <w:rsid w:val="005D0A5E"/>
    <w:rsid w:val="005D0EDC"/>
    <w:rsid w:val="005D1E09"/>
    <w:rsid w:val="005D5716"/>
    <w:rsid w:val="005D65D3"/>
    <w:rsid w:val="005D6E36"/>
    <w:rsid w:val="005E2519"/>
    <w:rsid w:val="005E46D7"/>
    <w:rsid w:val="005E6B80"/>
    <w:rsid w:val="005E6E13"/>
    <w:rsid w:val="005E7238"/>
    <w:rsid w:val="005E7A32"/>
    <w:rsid w:val="005F10F7"/>
    <w:rsid w:val="005F21BB"/>
    <w:rsid w:val="00602FE3"/>
    <w:rsid w:val="00603094"/>
    <w:rsid w:val="00604937"/>
    <w:rsid w:val="006064B4"/>
    <w:rsid w:val="00606795"/>
    <w:rsid w:val="00610596"/>
    <w:rsid w:val="00610C5B"/>
    <w:rsid w:val="006120EE"/>
    <w:rsid w:val="006127E4"/>
    <w:rsid w:val="00613033"/>
    <w:rsid w:val="0061514F"/>
    <w:rsid w:val="00616B57"/>
    <w:rsid w:val="00616F1D"/>
    <w:rsid w:val="00617B71"/>
    <w:rsid w:val="00617D15"/>
    <w:rsid w:val="00617EBF"/>
    <w:rsid w:val="0062057D"/>
    <w:rsid w:val="00620683"/>
    <w:rsid w:val="00620FA3"/>
    <w:rsid w:val="00623186"/>
    <w:rsid w:val="00624142"/>
    <w:rsid w:val="00624554"/>
    <w:rsid w:val="00627CDC"/>
    <w:rsid w:val="006315A2"/>
    <w:rsid w:val="00632851"/>
    <w:rsid w:val="00632E2C"/>
    <w:rsid w:val="00633077"/>
    <w:rsid w:val="0063360C"/>
    <w:rsid w:val="00634B88"/>
    <w:rsid w:val="00635717"/>
    <w:rsid w:val="00641779"/>
    <w:rsid w:val="00643C7D"/>
    <w:rsid w:val="006447AE"/>
    <w:rsid w:val="00645984"/>
    <w:rsid w:val="006512BD"/>
    <w:rsid w:val="006532A5"/>
    <w:rsid w:val="006533C7"/>
    <w:rsid w:val="0065356F"/>
    <w:rsid w:val="00655BAF"/>
    <w:rsid w:val="0065681D"/>
    <w:rsid w:val="00657730"/>
    <w:rsid w:val="006613E0"/>
    <w:rsid w:val="006638DF"/>
    <w:rsid w:val="00663E82"/>
    <w:rsid w:val="00664334"/>
    <w:rsid w:val="00665130"/>
    <w:rsid w:val="00672536"/>
    <w:rsid w:val="00674124"/>
    <w:rsid w:val="00675388"/>
    <w:rsid w:val="00675816"/>
    <w:rsid w:val="0068089E"/>
    <w:rsid w:val="00680AD5"/>
    <w:rsid w:val="0068101C"/>
    <w:rsid w:val="00682C10"/>
    <w:rsid w:val="00682CE3"/>
    <w:rsid w:val="0068317B"/>
    <w:rsid w:val="006839E1"/>
    <w:rsid w:val="006848B1"/>
    <w:rsid w:val="00684BEB"/>
    <w:rsid w:val="00684E7E"/>
    <w:rsid w:val="00687E30"/>
    <w:rsid w:val="00692E17"/>
    <w:rsid w:val="00693FF7"/>
    <w:rsid w:val="00697957"/>
    <w:rsid w:val="006A1139"/>
    <w:rsid w:val="006A1911"/>
    <w:rsid w:val="006A4108"/>
    <w:rsid w:val="006A4A7D"/>
    <w:rsid w:val="006A5AE2"/>
    <w:rsid w:val="006A6240"/>
    <w:rsid w:val="006B23C1"/>
    <w:rsid w:val="006B3237"/>
    <w:rsid w:val="006B7091"/>
    <w:rsid w:val="006C038A"/>
    <w:rsid w:val="006C0456"/>
    <w:rsid w:val="006C18C6"/>
    <w:rsid w:val="006C2C86"/>
    <w:rsid w:val="006C40E3"/>
    <w:rsid w:val="006C497B"/>
    <w:rsid w:val="006C6BFD"/>
    <w:rsid w:val="006C7F3C"/>
    <w:rsid w:val="006D2266"/>
    <w:rsid w:val="006D51B3"/>
    <w:rsid w:val="006D657B"/>
    <w:rsid w:val="006D6B0C"/>
    <w:rsid w:val="006D75E2"/>
    <w:rsid w:val="006E069F"/>
    <w:rsid w:val="006E1CC8"/>
    <w:rsid w:val="006E1D5D"/>
    <w:rsid w:val="006E1F0B"/>
    <w:rsid w:val="006E1F28"/>
    <w:rsid w:val="006E3AF0"/>
    <w:rsid w:val="006E46DD"/>
    <w:rsid w:val="006E4A60"/>
    <w:rsid w:val="006E673C"/>
    <w:rsid w:val="006E7719"/>
    <w:rsid w:val="006E7818"/>
    <w:rsid w:val="006E790B"/>
    <w:rsid w:val="006F4A9A"/>
    <w:rsid w:val="006F4D80"/>
    <w:rsid w:val="006F5956"/>
    <w:rsid w:val="006F59DF"/>
    <w:rsid w:val="006F6C66"/>
    <w:rsid w:val="00702B12"/>
    <w:rsid w:val="00703077"/>
    <w:rsid w:val="0070322F"/>
    <w:rsid w:val="007037EA"/>
    <w:rsid w:val="00704E30"/>
    <w:rsid w:val="0070776C"/>
    <w:rsid w:val="00710BC6"/>
    <w:rsid w:val="00711BC1"/>
    <w:rsid w:val="00713EE6"/>
    <w:rsid w:val="0071442D"/>
    <w:rsid w:val="007147B6"/>
    <w:rsid w:val="00715783"/>
    <w:rsid w:val="00716990"/>
    <w:rsid w:val="00717884"/>
    <w:rsid w:val="00721ADF"/>
    <w:rsid w:val="007227F6"/>
    <w:rsid w:val="00724EE1"/>
    <w:rsid w:val="00726A1C"/>
    <w:rsid w:val="007278B2"/>
    <w:rsid w:val="00730F0E"/>
    <w:rsid w:val="0073300E"/>
    <w:rsid w:val="00735CE3"/>
    <w:rsid w:val="00741819"/>
    <w:rsid w:val="00742415"/>
    <w:rsid w:val="00747133"/>
    <w:rsid w:val="007509C2"/>
    <w:rsid w:val="007526AC"/>
    <w:rsid w:val="00753043"/>
    <w:rsid w:val="007552C0"/>
    <w:rsid w:val="00761353"/>
    <w:rsid w:val="00762F7F"/>
    <w:rsid w:val="007630BE"/>
    <w:rsid w:val="007648AE"/>
    <w:rsid w:val="00770BC6"/>
    <w:rsid w:val="00771F91"/>
    <w:rsid w:val="00775D2B"/>
    <w:rsid w:val="00776969"/>
    <w:rsid w:val="00777E23"/>
    <w:rsid w:val="00777FFA"/>
    <w:rsid w:val="007800C6"/>
    <w:rsid w:val="0078032B"/>
    <w:rsid w:val="007806BD"/>
    <w:rsid w:val="007818DC"/>
    <w:rsid w:val="00782D55"/>
    <w:rsid w:val="00785498"/>
    <w:rsid w:val="0079046A"/>
    <w:rsid w:val="00791658"/>
    <w:rsid w:val="00791AE4"/>
    <w:rsid w:val="00792B21"/>
    <w:rsid w:val="00793345"/>
    <w:rsid w:val="007944AE"/>
    <w:rsid w:val="00794F9C"/>
    <w:rsid w:val="00796000"/>
    <w:rsid w:val="007960D9"/>
    <w:rsid w:val="007A082B"/>
    <w:rsid w:val="007A2AAF"/>
    <w:rsid w:val="007A40E1"/>
    <w:rsid w:val="007A6DE7"/>
    <w:rsid w:val="007A759C"/>
    <w:rsid w:val="007B05D4"/>
    <w:rsid w:val="007B0F5D"/>
    <w:rsid w:val="007B114F"/>
    <w:rsid w:val="007B136A"/>
    <w:rsid w:val="007B1493"/>
    <w:rsid w:val="007B4A7A"/>
    <w:rsid w:val="007B51F0"/>
    <w:rsid w:val="007B560E"/>
    <w:rsid w:val="007B5953"/>
    <w:rsid w:val="007B700D"/>
    <w:rsid w:val="007B71A1"/>
    <w:rsid w:val="007C0537"/>
    <w:rsid w:val="007C2A9E"/>
    <w:rsid w:val="007C37F2"/>
    <w:rsid w:val="007C3C57"/>
    <w:rsid w:val="007C5AA7"/>
    <w:rsid w:val="007C7825"/>
    <w:rsid w:val="007D54E1"/>
    <w:rsid w:val="007D554C"/>
    <w:rsid w:val="007D5C37"/>
    <w:rsid w:val="007D5E48"/>
    <w:rsid w:val="007D7355"/>
    <w:rsid w:val="007D7998"/>
    <w:rsid w:val="007E0C93"/>
    <w:rsid w:val="007E1D27"/>
    <w:rsid w:val="007E2CE4"/>
    <w:rsid w:val="007E4C24"/>
    <w:rsid w:val="007E70B9"/>
    <w:rsid w:val="007E7F64"/>
    <w:rsid w:val="007F17BC"/>
    <w:rsid w:val="007F5351"/>
    <w:rsid w:val="007F71E8"/>
    <w:rsid w:val="0080250A"/>
    <w:rsid w:val="00802C14"/>
    <w:rsid w:val="00803109"/>
    <w:rsid w:val="00804A63"/>
    <w:rsid w:val="00804F26"/>
    <w:rsid w:val="00811319"/>
    <w:rsid w:val="0081243A"/>
    <w:rsid w:val="00812CB1"/>
    <w:rsid w:val="008138A4"/>
    <w:rsid w:val="00817684"/>
    <w:rsid w:val="008210F5"/>
    <w:rsid w:val="00823319"/>
    <w:rsid w:val="008241A6"/>
    <w:rsid w:val="00825B76"/>
    <w:rsid w:val="0082719F"/>
    <w:rsid w:val="00830B98"/>
    <w:rsid w:val="00832E0B"/>
    <w:rsid w:val="0083357A"/>
    <w:rsid w:val="008346C8"/>
    <w:rsid w:val="008360F8"/>
    <w:rsid w:val="00836B63"/>
    <w:rsid w:val="00837C51"/>
    <w:rsid w:val="00840F1D"/>
    <w:rsid w:val="00846786"/>
    <w:rsid w:val="0084700E"/>
    <w:rsid w:val="008470F3"/>
    <w:rsid w:val="008472CE"/>
    <w:rsid w:val="00850E44"/>
    <w:rsid w:val="0085460C"/>
    <w:rsid w:val="008552BE"/>
    <w:rsid w:val="00855C54"/>
    <w:rsid w:val="00856197"/>
    <w:rsid w:val="0086069F"/>
    <w:rsid w:val="00862DD0"/>
    <w:rsid w:val="0086320F"/>
    <w:rsid w:val="008656AD"/>
    <w:rsid w:val="00866FC4"/>
    <w:rsid w:val="00870D33"/>
    <w:rsid w:val="008755F9"/>
    <w:rsid w:val="0088258F"/>
    <w:rsid w:val="00882E18"/>
    <w:rsid w:val="00882E76"/>
    <w:rsid w:val="008842D5"/>
    <w:rsid w:val="008859C9"/>
    <w:rsid w:val="0088681B"/>
    <w:rsid w:val="00886E55"/>
    <w:rsid w:val="00890729"/>
    <w:rsid w:val="0089083D"/>
    <w:rsid w:val="00891916"/>
    <w:rsid w:val="0089493A"/>
    <w:rsid w:val="00896935"/>
    <w:rsid w:val="008A0893"/>
    <w:rsid w:val="008A0C56"/>
    <w:rsid w:val="008A154A"/>
    <w:rsid w:val="008A23B0"/>
    <w:rsid w:val="008A4F13"/>
    <w:rsid w:val="008A5D92"/>
    <w:rsid w:val="008A5EDE"/>
    <w:rsid w:val="008A678C"/>
    <w:rsid w:val="008A6D83"/>
    <w:rsid w:val="008B1210"/>
    <w:rsid w:val="008B5006"/>
    <w:rsid w:val="008B69A0"/>
    <w:rsid w:val="008B7730"/>
    <w:rsid w:val="008C045D"/>
    <w:rsid w:val="008C052E"/>
    <w:rsid w:val="008C1BBC"/>
    <w:rsid w:val="008C2836"/>
    <w:rsid w:val="008C3B27"/>
    <w:rsid w:val="008C5164"/>
    <w:rsid w:val="008C5655"/>
    <w:rsid w:val="008C5744"/>
    <w:rsid w:val="008C6A8E"/>
    <w:rsid w:val="008D0403"/>
    <w:rsid w:val="008D445D"/>
    <w:rsid w:val="008E54BA"/>
    <w:rsid w:val="008E607E"/>
    <w:rsid w:val="008F04DA"/>
    <w:rsid w:val="008F23B1"/>
    <w:rsid w:val="008F4213"/>
    <w:rsid w:val="008F5B85"/>
    <w:rsid w:val="008F7BEE"/>
    <w:rsid w:val="008F7E45"/>
    <w:rsid w:val="0090092B"/>
    <w:rsid w:val="00901694"/>
    <w:rsid w:val="00901B5D"/>
    <w:rsid w:val="00906756"/>
    <w:rsid w:val="009068A2"/>
    <w:rsid w:val="00907EAD"/>
    <w:rsid w:val="00911CE4"/>
    <w:rsid w:val="0091495C"/>
    <w:rsid w:val="00914A95"/>
    <w:rsid w:val="00915D8C"/>
    <w:rsid w:val="0091680A"/>
    <w:rsid w:val="00917810"/>
    <w:rsid w:val="0092061F"/>
    <w:rsid w:val="0092142C"/>
    <w:rsid w:val="00921B82"/>
    <w:rsid w:val="00922C78"/>
    <w:rsid w:val="00923B0D"/>
    <w:rsid w:val="00925EAF"/>
    <w:rsid w:val="009353B7"/>
    <w:rsid w:val="00935FAA"/>
    <w:rsid w:val="00940539"/>
    <w:rsid w:val="00943828"/>
    <w:rsid w:val="00944049"/>
    <w:rsid w:val="009477EE"/>
    <w:rsid w:val="00947EF6"/>
    <w:rsid w:val="0095126D"/>
    <w:rsid w:val="00955DBD"/>
    <w:rsid w:val="00956CC4"/>
    <w:rsid w:val="00960042"/>
    <w:rsid w:val="00963DBE"/>
    <w:rsid w:val="009649AD"/>
    <w:rsid w:val="009652CF"/>
    <w:rsid w:val="00967ADB"/>
    <w:rsid w:val="0097142F"/>
    <w:rsid w:val="0097222B"/>
    <w:rsid w:val="00972D05"/>
    <w:rsid w:val="00973BA6"/>
    <w:rsid w:val="00974AEB"/>
    <w:rsid w:val="0097597B"/>
    <w:rsid w:val="00976748"/>
    <w:rsid w:val="00976A69"/>
    <w:rsid w:val="00980889"/>
    <w:rsid w:val="009811C9"/>
    <w:rsid w:val="00981F63"/>
    <w:rsid w:val="0098250A"/>
    <w:rsid w:val="0098287D"/>
    <w:rsid w:val="00982DAF"/>
    <w:rsid w:val="009848CF"/>
    <w:rsid w:val="00985761"/>
    <w:rsid w:val="009901AF"/>
    <w:rsid w:val="009911DE"/>
    <w:rsid w:val="009A09EF"/>
    <w:rsid w:val="009A3B06"/>
    <w:rsid w:val="009A3BD7"/>
    <w:rsid w:val="009A48FF"/>
    <w:rsid w:val="009A5CCE"/>
    <w:rsid w:val="009B051B"/>
    <w:rsid w:val="009B194A"/>
    <w:rsid w:val="009B3305"/>
    <w:rsid w:val="009B50A7"/>
    <w:rsid w:val="009B62A5"/>
    <w:rsid w:val="009C0F27"/>
    <w:rsid w:val="009C1CA6"/>
    <w:rsid w:val="009C47BA"/>
    <w:rsid w:val="009C5145"/>
    <w:rsid w:val="009C7209"/>
    <w:rsid w:val="009D137C"/>
    <w:rsid w:val="009D1D7B"/>
    <w:rsid w:val="009D270C"/>
    <w:rsid w:val="009D2B62"/>
    <w:rsid w:val="009D6845"/>
    <w:rsid w:val="009D6EBD"/>
    <w:rsid w:val="009D795B"/>
    <w:rsid w:val="009E07D1"/>
    <w:rsid w:val="009E195E"/>
    <w:rsid w:val="009E3FC9"/>
    <w:rsid w:val="009E4142"/>
    <w:rsid w:val="009F2136"/>
    <w:rsid w:val="009F2838"/>
    <w:rsid w:val="009F49E7"/>
    <w:rsid w:val="009F49FC"/>
    <w:rsid w:val="009F4E20"/>
    <w:rsid w:val="009F75C2"/>
    <w:rsid w:val="009F779D"/>
    <w:rsid w:val="009F7F7F"/>
    <w:rsid w:val="009F7FEC"/>
    <w:rsid w:val="00A0536A"/>
    <w:rsid w:val="00A07046"/>
    <w:rsid w:val="00A07164"/>
    <w:rsid w:val="00A10230"/>
    <w:rsid w:val="00A102A0"/>
    <w:rsid w:val="00A10497"/>
    <w:rsid w:val="00A11A50"/>
    <w:rsid w:val="00A11F16"/>
    <w:rsid w:val="00A13A72"/>
    <w:rsid w:val="00A15408"/>
    <w:rsid w:val="00A200C9"/>
    <w:rsid w:val="00A20EF3"/>
    <w:rsid w:val="00A211D6"/>
    <w:rsid w:val="00A21CE0"/>
    <w:rsid w:val="00A24F36"/>
    <w:rsid w:val="00A25925"/>
    <w:rsid w:val="00A26DD1"/>
    <w:rsid w:val="00A2708D"/>
    <w:rsid w:val="00A30835"/>
    <w:rsid w:val="00A31D56"/>
    <w:rsid w:val="00A32AB5"/>
    <w:rsid w:val="00A35117"/>
    <w:rsid w:val="00A35342"/>
    <w:rsid w:val="00A379B0"/>
    <w:rsid w:val="00A4363A"/>
    <w:rsid w:val="00A45957"/>
    <w:rsid w:val="00A45D58"/>
    <w:rsid w:val="00A4642C"/>
    <w:rsid w:val="00A46A7D"/>
    <w:rsid w:val="00A507B1"/>
    <w:rsid w:val="00A51219"/>
    <w:rsid w:val="00A55034"/>
    <w:rsid w:val="00A556D8"/>
    <w:rsid w:val="00A60080"/>
    <w:rsid w:val="00A605A0"/>
    <w:rsid w:val="00A61B16"/>
    <w:rsid w:val="00A6215E"/>
    <w:rsid w:val="00A638B4"/>
    <w:rsid w:val="00A63E7A"/>
    <w:rsid w:val="00A649BB"/>
    <w:rsid w:val="00A657D0"/>
    <w:rsid w:val="00A67DFF"/>
    <w:rsid w:val="00A7150E"/>
    <w:rsid w:val="00A7264E"/>
    <w:rsid w:val="00A72BDD"/>
    <w:rsid w:val="00A75888"/>
    <w:rsid w:val="00A77292"/>
    <w:rsid w:val="00A80A4B"/>
    <w:rsid w:val="00A81A72"/>
    <w:rsid w:val="00A82A19"/>
    <w:rsid w:val="00A85502"/>
    <w:rsid w:val="00A85AA1"/>
    <w:rsid w:val="00A8686D"/>
    <w:rsid w:val="00A87CB7"/>
    <w:rsid w:val="00A90001"/>
    <w:rsid w:val="00A93042"/>
    <w:rsid w:val="00A93333"/>
    <w:rsid w:val="00A949A4"/>
    <w:rsid w:val="00A95ECA"/>
    <w:rsid w:val="00A96853"/>
    <w:rsid w:val="00AA0650"/>
    <w:rsid w:val="00AA1998"/>
    <w:rsid w:val="00AA28F0"/>
    <w:rsid w:val="00AA2F2B"/>
    <w:rsid w:val="00AA4CED"/>
    <w:rsid w:val="00AA6F65"/>
    <w:rsid w:val="00AA7E1D"/>
    <w:rsid w:val="00AB123C"/>
    <w:rsid w:val="00AB410D"/>
    <w:rsid w:val="00AB6CDF"/>
    <w:rsid w:val="00AC1F61"/>
    <w:rsid w:val="00AC41D5"/>
    <w:rsid w:val="00AC7521"/>
    <w:rsid w:val="00AC7D8D"/>
    <w:rsid w:val="00AD030C"/>
    <w:rsid w:val="00AD28B3"/>
    <w:rsid w:val="00AD411B"/>
    <w:rsid w:val="00AD554B"/>
    <w:rsid w:val="00AD69B3"/>
    <w:rsid w:val="00AD6BFE"/>
    <w:rsid w:val="00AD6E09"/>
    <w:rsid w:val="00AD709C"/>
    <w:rsid w:val="00AE1FA8"/>
    <w:rsid w:val="00AE45EA"/>
    <w:rsid w:val="00AF0935"/>
    <w:rsid w:val="00AF1101"/>
    <w:rsid w:val="00AF141C"/>
    <w:rsid w:val="00AF186B"/>
    <w:rsid w:val="00AF370D"/>
    <w:rsid w:val="00AF52BD"/>
    <w:rsid w:val="00AF69AB"/>
    <w:rsid w:val="00AF6BFF"/>
    <w:rsid w:val="00AF6E54"/>
    <w:rsid w:val="00B00D6F"/>
    <w:rsid w:val="00B036F6"/>
    <w:rsid w:val="00B0459A"/>
    <w:rsid w:val="00B13E21"/>
    <w:rsid w:val="00B1507A"/>
    <w:rsid w:val="00B164EA"/>
    <w:rsid w:val="00B2601D"/>
    <w:rsid w:val="00B27771"/>
    <w:rsid w:val="00B27C31"/>
    <w:rsid w:val="00B311D2"/>
    <w:rsid w:val="00B319A2"/>
    <w:rsid w:val="00B32287"/>
    <w:rsid w:val="00B340BC"/>
    <w:rsid w:val="00B3585A"/>
    <w:rsid w:val="00B35D0A"/>
    <w:rsid w:val="00B37F6A"/>
    <w:rsid w:val="00B4398D"/>
    <w:rsid w:val="00B43D1A"/>
    <w:rsid w:val="00B456DB"/>
    <w:rsid w:val="00B458B8"/>
    <w:rsid w:val="00B472B5"/>
    <w:rsid w:val="00B47561"/>
    <w:rsid w:val="00B51DE3"/>
    <w:rsid w:val="00B52910"/>
    <w:rsid w:val="00B52E85"/>
    <w:rsid w:val="00B53E65"/>
    <w:rsid w:val="00B55A63"/>
    <w:rsid w:val="00B55FDB"/>
    <w:rsid w:val="00B56A10"/>
    <w:rsid w:val="00B57647"/>
    <w:rsid w:val="00B60548"/>
    <w:rsid w:val="00B60CED"/>
    <w:rsid w:val="00B60F45"/>
    <w:rsid w:val="00B6402C"/>
    <w:rsid w:val="00B645F6"/>
    <w:rsid w:val="00B64783"/>
    <w:rsid w:val="00B6504E"/>
    <w:rsid w:val="00B66B46"/>
    <w:rsid w:val="00B70B82"/>
    <w:rsid w:val="00B719F0"/>
    <w:rsid w:val="00B75A92"/>
    <w:rsid w:val="00B77B6D"/>
    <w:rsid w:val="00B81114"/>
    <w:rsid w:val="00B81691"/>
    <w:rsid w:val="00B81829"/>
    <w:rsid w:val="00B83C61"/>
    <w:rsid w:val="00B844B4"/>
    <w:rsid w:val="00B8613E"/>
    <w:rsid w:val="00B866AB"/>
    <w:rsid w:val="00B866FC"/>
    <w:rsid w:val="00B86832"/>
    <w:rsid w:val="00B872E5"/>
    <w:rsid w:val="00B87635"/>
    <w:rsid w:val="00B90868"/>
    <w:rsid w:val="00B91237"/>
    <w:rsid w:val="00B91265"/>
    <w:rsid w:val="00B9213C"/>
    <w:rsid w:val="00B93279"/>
    <w:rsid w:val="00B9368E"/>
    <w:rsid w:val="00B9472D"/>
    <w:rsid w:val="00B97715"/>
    <w:rsid w:val="00B97F23"/>
    <w:rsid w:val="00BA0185"/>
    <w:rsid w:val="00BA0450"/>
    <w:rsid w:val="00BA49D7"/>
    <w:rsid w:val="00BA656E"/>
    <w:rsid w:val="00BB0D27"/>
    <w:rsid w:val="00BB20B2"/>
    <w:rsid w:val="00BB56C1"/>
    <w:rsid w:val="00BB57DC"/>
    <w:rsid w:val="00BB61F7"/>
    <w:rsid w:val="00BB75FF"/>
    <w:rsid w:val="00BC30C8"/>
    <w:rsid w:val="00BC3909"/>
    <w:rsid w:val="00BC405C"/>
    <w:rsid w:val="00BC5744"/>
    <w:rsid w:val="00BC59AD"/>
    <w:rsid w:val="00BC64EF"/>
    <w:rsid w:val="00BC78A1"/>
    <w:rsid w:val="00BD30FB"/>
    <w:rsid w:val="00BD43F5"/>
    <w:rsid w:val="00BD5B5B"/>
    <w:rsid w:val="00BD684F"/>
    <w:rsid w:val="00BD7570"/>
    <w:rsid w:val="00BD7D23"/>
    <w:rsid w:val="00BE1CD4"/>
    <w:rsid w:val="00BE4B63"/>
    <w:rsid w:val="00BE4CED"/>
    <w:rsid w:val="00BE61F6"/>
    <w:rsid w:val="00BE75E7"/>
    <w:rsid w:val="00BF2C16"/>
    <w:rsid w:val="00BF2C76"/>
    <w:rsid w:val="00BF4688"/>
    <w:rsid w:val="00BF5942"/>
    <w:rsid w:val="00BF6A95"/>
    <w:rsid w:val="00BF7A6D"/>
    <w:rsid w:val="00BF7E78"/>
    <w:rsid w:val="00C00A4E"/>
    <w:rsid w:val="00C02D41"/>
    <w:rsid w:val="00C06A1D"/>
    <w:rsid w:val="00C118E2"/>
    <w:rsid w:val="00C11D4C"/>
    <w:rsid w:val="00C1292B"/>
    <w:rsid w:val="00C166BA"/>
    <w:rsid w:val="00C17066"/>
    <w:rsid w:val="00C21B57"/>
    <w:rsid w:val="00C22404"/>
    <w:rsid w:val="00C24264"/>
    <w:rsid w:val="00C25DF2"/>
    <w:rsid w:val="00C26246"/>
    <w:rsid w:val="00C266C2"/>
    <w:rsid w:val="00C27866"/>
    <w:rsid w:val="00C307A3"/>
    <w:rsid w:val="00C318A7"/>
    <w:rsid w:val="00C33499"/>
    <w:rsid w:val="00C3403D"/>
    <w:rsid w:val="00C35258"/>
    <w:rsid w:val="00C361EE"/>
    <w:rsid w:val="00C373A6"/>
    <w:rsid w:val="00C37922"/>
    <w:rsid w:val="00C415CA"/>
    <w:rsid w:val="00C434B2"/>
    <w:rsid w:val="00C436EA"/>
    <w:rsid w:val="00C44E2D"/>
    <w:rsid w:val="00C46C8A"/>
    <w:rsid w:val="00C506A0"/>
    <w:rsid w:val="00C53839"/>
    <w:rsid w:val="00C56B4A"/>
    <w:rsid w:val="00C603E6"/>
    <w:rsid w:val="00C60F6E"/>
    <w:rsid w:val="00C6157B"/>
    <w:rsid w:val="00C624B8"/>
    <w:rsid w:val="00C6332E"/>
    <w:rsid w:val="00C670A4"/>
    <w:rsid w:val="00C73353"/>
    <w:rsid w:val="00C74689"/>
    <w:rsid w:val="00C74723"/>
    <w:rsid w:val="00C75310"/>
    <w:rsid w:val="00C75547"/>
    <w:rsid w:val="00C75BAE"/>
    <w:rsid w:val="00C76E32"/>
    <w:rsid w:val="00C77198"/>
    <w:rsid w:val="00C841D5"/>
    <w:rsid w:val="00C869F1"/>
    <w:rsid w:val="00C8721A"/>
    <w:rsid w:val="00C87A13"/>
    <w:rsid w:val="00C938CF"/>
    <w:rsid w:val="00C962C1"/>
    <w:rsid w:val="00C977D6"/>
    <w:rsid w:val="00C97A48"/>
    <w:rsid w:val="00CA066A"/>
    <w:rsid w:val="00CA284D"/>
    <w:rsid w:val="00CA436C"/>
    <w:rsid w:val="00CA7A36"/>
    <w:rsid w:val="00CB0A14"/>
    <w:rsid w:val="00CB14FC"/>
    <w:rsid w:val="00CB18E1"/>
    <w:rsid w:val="00CB2B05"/>
    <w:rsid w:val="00CB2E0C"/>
    <w:rsid w:val="00CB30AE"/>
    <w:rsid w:val="00CB3B12"/>
    <w:rsid w:val="00CB41DE"/>
    <w:rsid w:val="00CB6515"/>
    <w:rsid w:val="00CC08CD"/>
    <w:rsid w:val="00CC106D"/>
    <w:rsid w:val="00CC1E18"/>
    <w:rsid w:val="00CC1FDF"/>
    <w:rsid w:val="00CC3E44"/>
    <w:rsid w:val="00CC4532"/>
    <w:rsid w:val="00CC47E2"/>
    <w:rsid w:val="00CC5076"/>
    <w:rsid w:val="00CC5318"/>
    <w:rsid w:val="00CD0A2E"/>
    <w:rsid w:val="00CD0EE7"/>
    <w:rsid w:val="00CD1306"/>
    <w:rsid w:val="00CD611E"/>
    <w:rsid w:val="00CD6F26"/>
    <w:rsid w:val="00CE0F1C"/>
    <w:rsid w:val="00CE4088"/>
    <w:rsid w:val="00CE4286"/>
    <w:rsid w:val="00CE4FCE"/>
    <w:rsid w:val="00CE6A67"/>
    <w:rsid w:val="00CF0F60"/>
    <w:rsid w:val="00CF1E1E"/>
    <w:rsid w:val="00CF394D"/>
    <w:rsid w:val="00CF402C"/>
    <w:rsid w:val="00CF43CF"/>
    <w:rsid w:val="00CF44C2"/>
    <w:rsid w:val="00CF4F40"/>
    <w:rsid w:val="00CF74A5"/>
    <w:rsid w:val="00D00C14"/>
    <w:rsid w:val="00D01CCE"/>
    <w:rsid w:val="00D03361"/>
    <w:rsid w:val="00D04BC7"/>
    <w:rsid w:val="00D050C5"/>
    <w:rsid w:val="00D07D5F"/>
    <w:rsid w:val="00D10635"/>
    <w:rsid w:val="00D13B6D"/>
    <w:rsid w:val="00D14C9F"/>
    <w:rsid w:val="00D15EA8"/>
    <w:rsid w:val="00D202E9"/>
    <w:rsid w:val="00D2367D"/>
    <w:rsid w:val="00D23DA9"/>
    <w:rsid w:val="00D25466"/>
    <w:rsid w:val="00D2576C"/>
    <w:rsid w:val="00D27A93"/>
    <w:rsid w:val="00D27B72"/>
    <w:rsid w:val="00D27EFC"/>
    <w:rsid w:val="00D304C1"/>
    <w:rsid w:val="00D30BFD"/>
    <w:rsid w:val="00D31369"/>
    <w:rsid w:val="00D3158B"/>
    <w:rsid w:val="00D31BCF"/>
    <w:rsid w:val="00D333E5"/>
    <w:rsid w:val="00D36945"/>
    <w:rsid w:val="00D37D46"/>
    <w:rsid w:val="00D40515"/>
    <w:rsid w:val="00D41901"/>
    <w:rsid w:val="00D433E1"/>
    <w:rsid w:val="00D43E01"/>
    <w:rsid w:val="00D440D8"/>
    <w:rsid w:val="00D446B9"/>
    <w:rsid w:val="00D44BC2"/>
    <w:rsid w:val="00D45080"/>
    <w:rsid w:val="00D45399"/>
    <w:rsid w:val="00D458AD"/>
    <w:rsid w:val="00D46CA7"/>
    <w:rsid w:val="00D47B4D"/>
    <w:rsid w:val="00D53267"/>
    <w:rsid w:val="00D54174"/>
    <w:rsid w:val="00D54D32"/>
    <w:rsid w:val="00D55BD0"/>
    <w:rsid w:val="00D56D46"/>
    <w:rsid w:val="00D614EA"/>
    <w:rsid w:val="00D63B51"/>
    <w:rsid w:val="00D64278"/>
    <w:rsid w:val="00D70B43"/>
    <w:rsid w:val="00D73BAB"/>
    <w:rsid w:val="00D73D06"/>
    <w:rsid w:val="00D742A6"/>
    <w:rsid w:val="00D773B0"/>
    <w:rsid w:val="00D8111C"/>
    <w:rsid w:val="00D812C2"/>
    <w:rsid w:val="00D814AB"/>
    <w:rsid w:val="00D815AC"/>
    <w:rsid w:val="00D829EB"/>
    <w:rsid w:val="00D84102"/>
    <w:rsid w:val="00D856DD"/>
    <w:rsid w:val="00D85890"/>
    <w:rsid w:val="00D85BC8"/>
    <w:rsid w:val="00D87630"/>
    <w:rsid w:val="00D87683"/>
    <w:rsid w:val="00D87B06"/>
    <w:rsid w:val="00D90BA9"/>
    <w:rsid w:val="00D92BAA"/>
    <w:rsid w:val="00D933E9"/>
    <w:rsid w:val="00D9637A"/>
    <w:rsid w:val="00D97ACB"/>
    <w:rsid w:val="00DA09BE"/>
    <w:rsid w:val="00DA0DD4"/>
    <w:rsid w:val="00DA1F40"/>
    <w:rsid w:val="00DA4DD7"/>
    <w:rsid w:val="00DA6818"/>
    <w:rsid w:val="00DA6F0C"/>
    <w:rsid w:val="00DA7CFD"/>
    <w:rsid w:val="00DB00F4"/>
    <w:rsid w:val="00DB039B"/>
    <w:rsid w:val="00DB081F"/>
    <w:rsid w:val="00DB20B5"/>
    <w:rsid w:val="00DB36FA"/>
    <w:rsid w:val="00DB3CBB"/>
    <w:rsid w:val="00DB472C"/>
    <w:rsid w:val="00DB5C36"/>
    <w:rsid w:val="00DB6F5E"/>
    <w:rsid w:val="00DB7633"/>
    <w:rsid w:val="00DC1CC0"/>
    <w:rsid w:val="00DC1DF1"/>
    <w:rsid w:val="00DC6CC2"/>
    <w:rsid w:val="00DD0751"/>
    <w:rsid w:val="00DD30EB"/>
    <w:rsid w:val="00DD32E5"/>
    <w:rsid w:val="00DD61ED"/>
    <w:rsid w:val="00DE0D00"/>
    <w:rsid w:val="00DE6D66"/>
    <w:rsid w:val="00DF3F04"/>
    <w:rsid w:val="00E004FF"/>
    <w:rsid w:val="00E01AC2"/>
    <w:rsid w:val="00E029F3"/>
    <w:rsid w:val="00E04E00"/>
    <w:rsid w:val="00E068D4"/>
    <w:rsid w:val="00E06B8E"/>
    <w:rsid w:val="00E07ECD"/>
    <w:rsid w:val="00E100E5"/>
    <w:rsid w:val="00E107C4"/>
    <w:rsid w:val="00E1158E"/>
    <w:rsid w:val="00E11C70"/>
    <w:rsid w:val="00E135FB"/>
    <w:rsid w:val="00E143EC"/>
    <w:rsid w:val="00E14744"/>
    <w:rsid w:val="00E151E1"/>
    <w:rsid w:val="00E20D15"/>
    <w:rsid w:val="00E210F5"/>
    <w:rsid w:val="00E212D5"/>
    <w:rsid w:val="00E21B06"/>
    <w:rsid w:val="00E22106"/>
    <w:rsid w:val="00E25B27"/>
    <w:rsid w:val="00E26D8F"/>
    <w:rsid w:val="00E3359F"/>
    <w:rsid w:val="00E336FF"/>
    <w:rsid w:val="00E35A67"/>
    <w:rsid w:val="00E35E22"/>
    <w:rsid w:val="00E35E80"/>
    <w:rsid w:val="00E36274"/>
    <w:rsid w:val="00E371E9"/>
    <w:rsid w:val="00E411AD"/>
    <w:rsid w:val="00E41C75"/>
    <w:rsid w:val="00E43079"/>
    <w:rsid w:val="00E439F2"/>
    <w:rsid w:val="00E44A07"/>
    <w:rsid w:val="00E456A4"/>
    <w:rsid w:val="00E45ABB"/>
    <w:rsid w:val="00E4648B"/>
    <w:rsid w:val="00E501B7"/>
    <w:rsid w:val="00E507B3"/>
    <w:rsid w:val="00E53A11"/>
    <w:rsid w:val="00E53EB0"/>
    <w:rsid w:val="00E5525B"/>
    <w:rsid w:val="00E6252C"/>
    <w:rsid w:val="00E634E2"/>
    <w:rsid w:val="00E64654"/>
    <w:rsid w:val="00E65734"/>
    <w:rsid w:val="00E677FA"/>
    <w:rsid w:val="00E679F6"/>
    <w:rsid w:val="00E67EF5"/>
    <w:rsid w:val="00E70E49"/>
    <w:rsid w:val="00E7211B"/>
    <w:rsid w:val="00E72BEC"/>
    <w:rsid w:val="00E7517B"/>
    <w:rsid w:val="00E75CC1"/>
    <w:rsid w:val="00E76438"/>
    <w:rsid w:val="00E7644E"/>
    <w:rsid w:val="00E8192E"/>
    <w:rsid w:val="00E83418"/>
    <w:rsid w:val="00E83EFF"/>
    <w:rsid w:val="00E87EC7"/>
    <w:rsid w:val="00E91F26"/>
    <w:rsid w:val="00E930F9"/>
    <w:rsid w:val="00E95DCD"/>
    <w:rsid w:val="00E96F67"/>
    <w:rsid w:val="00E97381"/>
    <w:rsid w:val="00E97757"/>
    <w:rsid w:val="00EA0C89"/>
    <w:rsid w:val="00EA1CD8"/>
    <w:rsid w:val="00EA24A3"/>
    <w:rsid w:val="00EA2537"/>
    <w:rsid w:val="00EA3DDC"/>
    <w:rsid w:val="00EA442D"/>
    <w:rsid w:val="00EA44F2"/>
    <w:rsid w:val="00EA5055"/>
    <w:rsid w:val="00EA67FD"/>
    <w:rsid w:val="00EA7F66"/>
    <w:rsid w:val="00EB1B9E"/>
    <w:rsid w:val="00EB3C21"/>
    <w:rsid w:val="00EB54EF"/>
    <w:rsid w:val="00EC0722"/>
    <w:rsid w:val="00EC1081"/>
    <w:rsid w:val="00EC5032"/>
    <w:rsid w:val="00EC545C"/>
    <w:rsid w:val="00EC5787"/>
    <w:rsid w:val="00EC5F1C"/>
    <w:rsid w:val="00EC61A6"/>
    <w:rsid w:val="00ED3337"/>
    <w:rsid w:val="00ED542E"/>
    <w:rsid w:val="00ED5A2D"/>
    <w:rsid w:val="00ED6DE0"/>
    <w:rsid w:val="00ED72A5"/>
    <w:rsid w:val="00EE0314"/>
    <w:rsid w:val="00EE4FEE"/>
    <w:rsid w:val="00EE53B1"/>
    <w:rsid w:val="00EE6468"/>
    <w:rsid w:val="00EE68C2"/>
    <w:rsid w:val="00EE69CA"/>
    <w:rsid w:val="00EF1267"/>
    <w:rsid w:val="00EF2E74"/>
    <w:rsid w:val="00EF37B2"/>
    <w:rsid w:val="00EF3ACA"/>
    <w:rsid w:val="00EF55A7"/>
    <w:rsid w:val="00EF5AF2"/>
    <w:rsid w:val="00EF720E"/>
    <w:rsid w:val="00F00771"/>
    <w:rsid w:val="00F00BD3"/>
    <w:rsid w:val="00F01462"/>
    <w:rsid w:val="00F01615"/>
    <w:rsid w:val="00F03903"/>
    <w:rsid w:val="00F03B06"/>
    <w:rsid w:val="00F03C7E"/>
    <w:rsid w:val="00F03C91"/>
    <w:rsid w:val="00F07290"/>
    <w:rsid w:val="00F07CEE"/>
    <w:rsid w:val="00F104D7"/>
    <w:rsid w:val="00F11D98"/>
    <w:rsid w:val="00F11E8E"/>
    <w:rsid w:val="00F1274D"/>
    <w:rsid w:val="00F134A4"/>
    <w:rsid w:val="00F13512"/>
    <w:rsid w:val="00F144C5"/>
    <w:rsid w:val="00F159F3"/>
    <w:rsid w:val="00F33275"/>
    <w:rsid w:val="00F33A16"/>
    <w:rsid w:val="00F351DB"/>
    <w:rsid w:val="00F36A13"/>
    <w:rsid w:val="00F41949"/>
    <w:rsid w:val="00F42126"/>
    <w:rsid w:val="00F421B5"/>
    <w:rsid w:val="00F44150"/>
    <w:rsid w:val="00F515EF"/>
    <w:rsid w:val="00F51969"/>
    <w:rsid w:val="00F55326"/>
    <w:rsid w:val="00F55701"/>
    <w:rsid w:val="00F57556"/>
    <w:rsid w:val="00F6276A"/>
    <w:rsid w:val="00F62CCB"/>
    <w:rsid w:val="00F6421C"/>
    <w:rsid w:val="00F646EF"/>
    <w:rsid w:val="00F64DCA"/>
    <w:rsid w:val="00F7149B"/>
    <w:rsid w:val="00F72219"/>
    <w:rsid w:val="00F77144"/>
    <w:rsid w:val="00F81A44"/>
    <w:rsid w:val="00F8323C"/>
    <w:rsid w:val="00F83509"/>
    <w:rsid w:val="00F8657F"/>
    <w:rsid w:val="00F867C1"/>
    <w:rsid w:val="00F91807"/>
    <w:rsid w:val="00F92529"/>
    <w:rsid w:val="00F93613"/>
    <w:rsid w:val="00F939BB"/>
    <w:rsid w:val="00F93A38"/>
    <w:rsid w:val="00F93D59"/>
    <w:rsid w:val="00F93DD2"/>
    <w:rsid w:val="00F94FE8"/>
    <w:rsid w:val="00F95952"/>
    <w:rsid w:val="00F95D17"/>
    <w:rsid w:val="00FA1E29"/>
    <w:rsid w:val="00FA3004"/>
    <w:rsid w:val="00FA6C38"/>
    <w:rsid w:val="00FA7913"/>
    <w:rsid w:val="00FB02F7"/>
    <w:rsid w:val="00FB246E"/>
    <w:rsid w:val="00FB2A61"/>
    <w:rsid w:val="00FB6068"/>
    <w:rsid w:val="00FC019C"/>
    <w:rsid w:val="00FC12BF"/>
    <w:rsid w:val="00FC19C9"/>
    <w:rsid w:val="00FC2AB6"/>
    <w:rsid w:val="00FC3BC6"/>
    <w:rsid w:val="00FC4E95"/>
    <w:rsid w:val="00FD1A74"/>
    <w:rsid w:val="00FD438B"/>
    <w:rsid w:val="00FD6929"/>
    <w:rsid w:val="00FE2471"/>
    <w:rsid w:val="00FE2F53"/>
    <w:rsid w:val="00FE6145"/>
    <w:rsid w:val="00FE6B7C"/>
    <w:rsid w:val="00FF08B6"/>
    <w:rsid w:val="00FF129C"/>
    <w:rsid w:val="00FF1F22"/>
    <w:rsid w:val="00FF2931"/>
    <w:rsid w:val="00FF6ECE"/>
    <w:rsid w:val="00FF78B6"/>
    <w:rsid w:val="00FF7B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0F5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0F5C"/>
    <w:pPr>
      <w:tabs>
        <w:tab w:val="center" w:pos="4677"/>
        <w:tab w:val="right" w:pos="9355"/>
      </w:tabs>
    </w:pPr>
  </w:style>
  <w:style w:type="character" w:customStyle="1" w:styleId="a4">
    <w:name w:val="Верхний колонтитул Знак"/>
    <w:basedOn w:val="a0"/>
    <w:link w:val="a3"/>
    <w:uiPriority w:val="99"/>
    <w:rsid w:val="00240F5C"/>
    <w:rPr>
      <w:rFonts w:ascii="Times New Roman" w:eastAsia="Times New Roman" w:hAnsi="Times New Roman" w:cs="Times New Roman"/>
      <w:sz w:val="24"/>
      <w:szCs w:val="24"/>
      <w:lang w:eastAsia="ru-RU"/>
    </w:rPr>
  </w:style>
  <w:style w:type="paragraph" w:styleId="a5">
    <w:name w:val="footer"/>
    <w:basedOn w:val="a"/>
    <w:link w:val="a6"/>
    <w:uiPriority w:val="99"/>
    <w:semiHidden/>
    <w:unhideWhenUsed/>
    <w:rsid w:val="00240F5C"/>
    <w:pPr>
      <w:tabs>
        <w:tab w:val="center" w:pos="4677"/>
        <w:tab w:val="right" w:pos="9355"/>
      </w:tabs>
    </w:pPr>
  </w:style>
  <w:style w:type="character" w:customStyle="1" w:styleId="a6">
    <w:name w:val="Нижний колонтитул Знак"/>
    <w:basedOn w:val="a0"/>
    <w:link w:val="a5"/>
    <w:uiPriority w:val="99"/>
    <w:semiHidden/>
    <w:rsid w:val="00240F5C"/>
    <w:rPr>
      <w:rFonts w:ascii="Times New Roman" w:eastAsia="Times New Roman" w:hAnsi="Times New Roman" w:cs="Times New Roman"/>
      <w:sz w:val="24"/>
      <w:szCs w:val="24"/>
      <w:lang w:eastAsia="ru-RU"/>
    </w:rPr>
  </w:style>
  <w:style w:type="character" w:customStyle="1" w:styleId="fontstyle01">
    <w:name w:val="fontstyle01"/>
    <w:basedOn w:val="a0"/>
    <w:rsid w:val="00240F5C"/>
    <w:rPr>
      <w:rFonts w:ascii="Times New Roman" w:hAnsi="Times New Roman" w:cs="Times New Roman" w:hint="default"/>
      <w:b w:val="0"/>
      <w:bCs w:val="0"/>
      <w:i w:val="0"/>
      <w:iCs w:val="0"/>
      <w:color w:val="000000"/>
      <w:sz w:val="28"/>
      <w:szCs w:val="28"/>
    </w:rPr>
  </w:style>
  <w:style w:type="character" w:customStyle="1" w:styleId="fontstyle11">
    <w:name w:val="fontstyle11"/>
    <w:basedOn w:val="a0"/>
    <w:rsid w:val="00240F5C"/>
    <w:rPr>
      <w:rFonts w:ascii="Times New Roman" w:hAnsi="Times New Roman" w:cs="Times New Roman" w:hint="default"/>
      <w:b/>
      <w:bCs/>
      <w:i w:val="0"/>
      <w:iCs w:val="0"/>
      <w:color w:val="000000"/>
      <w:sz w:val="28"/>
      <w:szCs w:val="28"/>
    </w:rPr>
  </w:style>
  <w:style w:type="paragraph" w:styleId="2">
    <w:name w:val="Body Text Indent 2"/>
    <w:basedOn w:val="a"/>
    <w:link w:val="20"/>
    <w:semiHidden/>
    <w:rsid w:val="00240F5C"/>
    <w:pPr>
      <w:widowControl w:val="0"/>
      <w:spacing w:line="360" w:lineRule="auto"/>
      <w:ind w:firstLine="709"/>
      <w:jc w:val="both"/>
    </w:pPr>
    <w:rPr>
      <w:sz w:val="28"/>
      <w:szCs w:val="20"/>
    </w:rPr>
  </w:style>
  <w:style w:type="character" w:customStyle="1" w:styleId="20">
    <w:name w:val="Основной текст с отступом 2 Знак"/>
    <w:basedOn w:val="a0"/>
    <w:link w:val="2"/>
    <w:semiHidden/>
    <w:rsid w:val="00240F5C"/>
    <w:rPr>
      <w:rFonts w:ascii="Times New Roman" w:eastAsia="Times New Roman" w:hAnsi="Times New Roman" w:cs="Times New Roman"/>
      <w:sz w:val="28"/>
      <w:szCs w:val="20"/>
      <w:lang w:eastAsia="ru-RU"/>
    </w:rPr>
  </w:style>
  <w:style w:type="paragraph" w:styleId="a7">
    <w:name w:val="Block Text"/>
    <w:basedOn w:val="a"/>
    <w:semiHidden/>
    <w:rsid w:val="00240F5C"/>
    <w:pPr>
      <w:ind w:left="142" w:right="893"/>
      <w:jc w:val="both"/>
    </w:pPr>
    <w:rPr>
      <w:sz w:val="20"/>
      <w:szCs w:val="20"/>
      <w:lang w:val="uk-UA"/>
    </w:rPr>
  </w:style>
  <w:style w:type="character" w:styleId="a8">
    <w:name w:val="page number"/>
    <w:basedOn w:val="a0"/>
    <w:rsid w:val="00240F5C"/>
  </w:style>
  <w:style w:type="paragraph" w:styleId="a9">
    <w:name w:val="List Paragraph"/>
    <w:basedOn w:val="a"/>
    <w:uiPriority w:val="34"/>
    <w:qFormat/>
    <w:rsid w:val="00240F5C"/>
    <w:pPr>
      <w:ind w:left="720"/>
      <w:contextualSpacing/>
    </w:pPr>
  </w:style>
  <w:style w:type="character" w:customStyle="1" w:styleId="markedcontent">
    <w:name w:val="markedcontent"/>
    <w:basedOn w:val="a0"/>
    <w:rsid w:val="00240F5C"/>
  </w:style>
  <w:style w:type="paragraph" w:styleId="aa">
    <w:name w:val="Normal (Web)"/>
    <w:aliases w:val="Обычный (Web)"/>
    <w:basedOn w:val="a"/>
    <w:rsid w:val="00240F5C"/>
    <w:pPr>
      <w:spacing w:before="100" w:beforeAutospacing="1" w:after="100" w:afterAutospacing="1"/>
    </w:pPr>
    <w:rPr>
      <w:rFonts w:eastAsia="Calibri"/>
    </w:rPr>
  </w:style>
  <w:style w:type="character" w:customStyle="1" w:styleId="FontStyle16">
    <w:name w:val="Font Style16"/>
    <w:rsid w:val="00240F5C"/>
    <w:rPr>
      <w:rFonts w:ascii="Times New Roman" w:hAnsi="Times New Roman" w:cs="Times New Roman"/>
      <w:b/>
      <w:bCs/>
      <w:i/>
      <w:iCs/>
      <w:smallCaps/>
      <w:spacing w:val="-20"/>
      <w:sz w:val="22"/>
      <w:szCs w:val="22"/>
    </w:rPr>
  </w:style>
  <w:style w:type="character" w:customStyle="1" w:styleId="hdesc">
    <w:name w:val="hdesc"/>
    <w:basedOn w:val="a0"/>
    <w:rsid w:val="00240F5C"/>
  </w:style>
  <w:style w:type="character" w:customStyle="1" w:styleId="hl">
    <w:name w:val="hl"/>
    <w:basedOn w:val="a0"/>
    <w:rsid w:val="00240F5C"/>
  </w:style>
  <w:style w:type="character" w:customStyle="1" w:styleId="hps">
    <w:name w:val="hps"/>
    <w:rsid w:val="00240F5C"/>
  </w:style>
  <w:style w:type="paragraph" w:styleId="ab">
    <w:name w:val="No Spacing"/>
    <w:qFormat/>
    <w:rsid w:val="00240F5C"/>
    <w:pPr>
      <w:spacing w:after="0" w:line="240" w:lineRule="auto"/>
    </w:pPr>
    <w:rPr>
      <w:rFonts w:ascii="Calibri" w:eastAsia="Times New Roman" w:hAnsi="Calibri" w:cs="Times New Roman"/>
      <w:lang w:eastAsia="ru-RU"/>
    </w:rPr>
  </w:style>
  <w:style w:type="paragraph" w:customStyle="1" w:styleId="text">
    <w:name w:val="text"/>
    <w:basedOn w:val="a"/>
    <w:rsid w:val="00240F5C"/>
    <w:pPr>
      <w:spacing w:before="100" w:beforeAutospacing="1" w:after="100" w:afterAutospacing="1"/>
    </w:pPr>
  </w:style>
  <w:style w:type="character" w:customStyle="1" w:styleId="atn">
    <w:name w:val="atn"/>
    <w:basedOn w:val="a0"/>
    <w:rsid w:val="00240F5C"/>
  </w:style>
  <w:style w:type="character" w:styleId="ac">
    <w:name w:val="Hyperlink"/>
    <w:basedOn w:val="a0"/>
    <w:uiPriority w:val="99"/>
    <w:unhideWhenUsed/>
    <w:rsid w:val="00240F5C"/>
    <w:rPr>
      <w:color w:val="0000FF" w:themeColor="hyperlink"/>
      <w:u w:val="single"/>
    </w:rPr>
  </w:style>
  <w:style w:type="table" w:styleId="ad">
    <w:name w:val="Table Grid"/>
    <w:basedOn w:val="a1"/>
    <w:uiPriority w:val="59"/>
    <w:rsid w:val="00240F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a"/>
    <w:basedOn w:val="a0"/>
    <w:rsid w:val="00240F5C"/>
  </w:style>
  <w:style w:type="character" w:customStyle="1" w:styleId="l">
    <w:name w:val="l"/>
    <w:basedOn w:val="a0"/>
    <w:rsid w:val="00240F5C"/>
  </w:style>
  <w:style w:type="character" w:customStyle="1" w:styleId="l12">
    <w:name w:val="l12"/>
    <w:basedOn w:val="a0"/>
    <w:rsid w:val="00240F5C"/>
  </w:style>
  <w:style w:type="character" w:customStyle="1" w:styleId="l6">
    <w:name w:val="l6"/>
    <w:basedOn w:val="a0"/>
    <w:rsid w:val="00240F5C"/>
  </w:style>
  <w:style w:type="paragraph" w:styleId="af">
    <w:name w:val="Balloon Text"/>
    <w:basedOn w:val="a"/>
    <w:link w:val="af0"/>
    <w:uiPriority w:val="99"/>
    <w:semiHidden/>
    <w:unhideWhenUsed/>
    <w:rsid w:val="00240F5C"/>
    <w:rPr>
      <w:rFonts w:ascii="Tahoma" w:hAnsi="Tahoma" w:cs="Tahoma"/>
      <w:sz w:val="16"/>
      <w:szCs w:val="16"/>
    </w:rPr>
  </w:style>
  <w:style w:type="character" w:customStyle="1" w:styleId="af0">
    <w:name w:val="Текст выноски Знак"/>
    <w:basedOn w:val="a0"/>
    <w:link w:val="af"/>
    <w:uiPriority w:val="99"/>
    <w:semiHidden/>
    <w:rsid w:val="00240F5C"/>
    <w:rPr>
      <w:rFonts w:ascii="Tahoma" w:eastAsia="Times New Roman" w:hAnsi="Tahoma" w:cs="Tahoma"/>
      <w:sz w:val="16"/>
      <w:szCs w:val="16"/>
      <w:lang w:eastAsia="ru-RU"/>
    </w:rPr>
  </w:style>
  <w:style w:type="character" w:customStyle="1" w:styleId="l7">
    <w:name w:val="l7"/>
    <w:basedOn w:val="a0"/>
    <w:rsid w:val="00240F5C"/>
  </w:style>
  <w:style w:type="character" w:customStyle="1" w:styleId="l8">
    <w:name w:val="l8"/>
    <w:basedOn w:val="a0"/>
    <w:rsid w:val="00240F5C"/>
  </w:style>
  <w:style w:type="character" w:customStyle="1" w:styleId="l11">
    <w:name w:val="l11"/>
    <w:basedOn w:val="a0"/>
    <w:rsid w:val="00240F5C"/>
  </w:style>
  <w:style w:type="character" w:customStyle="1" w:styleId="l10">
    <w:name w:val="l10"/>
    <w:basedOn w:val="a0"/>
    <w:rsid w:val="00240F5C"/>
  </w:style>
  <w:style w:type="character" w:customStyle="1" w:styleId="l9">
    <w:name w:val="l9"/>
    <w:basedOn w:val="a0"/>
    <w:rsid w:val="00240F5C"/>
  </w:style>
  <w:style w:type="character" w:customStyle="1" w:styleId="75">
    <w:name w:val="Основной текст (7)5"/>
    <w:basedOn w:val="a0"/>
    <w:rsid w:val="00240F5C"/>
    <w:rPr>
      <w:rFonts w:ascii="Times New Roman" w:hAnsi="Times New Roman" w:cs="Times New Roman"/>
      <w:color w:val="000000"/>
      <w:spacing w:val="0"/>
      <w:w w:val="100"/>
      <w:position w:val="0"/>
      <w:sz w:val="27"/>
      <w:szCs w:val="27"/>
      <w:u w:val="none"/>
      <w:shd w:val="clear" w:color="auto" w:fill="FFFFFF"/>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0F5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0F5C"/>
    <w:pPr>
      <w:tabs>
        <w:tab w:val="center" w:pos="4677"/>
        <w:tab w:val="right" w:pos="9355"/>
      </w:tabs>
    </w:pPr>
  </w:style>
  <w:style w:type="character" w:customStyle="1" w:styleId="a4">
    <w:name w:val="Верхний колонтитул Знак"/>
    <w:basedOn w:val="a0"/>
    <w:link w:val="a3"/>
    <w:uiPriority w:val="99"/>
    <w:rsid w:val="00240F5C"/>
    <w:rPr>
      <w:rFonts w:ascii="Times New Roman" w:eastAsia="Times New Roman" w:hAnsi="Times New Roman" w:cs="Times New Roman"/>
      <w:sz w:val="24"/>
      <w:szCs w:val="24"/>
      <w:lang w:eastAsia="ru-RU"/>
    </w:rPr>
  </w:style>
  <w:style w:type="paragraph" w:styleId="a5">
    <w:name w:val="footer"/>
    <w:basedOn w:val="a"/>
    <w:link w:val="a6"/>
    <w:uiPriority w:val="99"/>
    <w:semiHidden/>
    <w:unhideWhenUsed/>
    <w:rsid w:val="00240F5C"/>
    <w:pPr>
      <w:tabs>
        <w:tab w:val="center" w:pos="4677"/>
        <w:tab w:val="right" w:pos="9355"/>
      </w:tabs>
    </w:pPr>
  </w:style>
  <w:style w:type="character" w:customStyle="1" w:styleId="a6">
    <w:name w:val="Нижний колонтитул Знак"/>
    <w:basedOn w:val="a0"/>
    <w:link w:val="a5"/>
    <w:uiPriority w:val="99"/>
    <w:semiHidden/>
    <w:rsid w:val="00240F5C"/>
    <w:rPr>
      <w:rFonts w:ascii="Times New Roman" w:eastAsia="Times New Roman" w:hAnsi="Times New Roman" w:cs="Times New Roman"/>
      <w:sz w:val="24"/>
      <w:szCs w:val="24"/>
      <w:lang w:eastAsia="ru-RU"/>
    </w:rPr>
  </w:style>
  <w:style w:type="character" w:customStyle="1" w:styleId="fontstyle01">
    <w:name w:val="fontstyle01"/>
    <w:basedOn w:val="a0"/>
    <w:rsid w:val="00240F5C"/>
    <w:rPr>
      <w:rFonts w:ascii="Times New Roman" w:hAnsi="Times New Roman" w:cs="Times New Roman" w:hint="default"/>
      <w:b w:val="0"/>
      <w:bCs w:val="0"/>
      <w:i w:val="0"/>
      <w:iCs w:val="0"/>
      <w:color w:val="000000"/>
      <w:sz w:val="28"/>
      <w:szCs w:val="28"/>
    </w:rPr>
  </w:style>
  <w:style w:type="character" w:customStyle="1" w:styleId="fontstyle11">
    <w:name w:val="fontstyle11"/>
    <w:basedOn w:val="a0"/>
    <w:rsid w:val="00240F5C"/>
    <w:rPr>
      <w:rFonts w:ascii="Times New Roman" w:hAnsi="Times New Roman" w:cs="Times New Roman" w:hint="default"/>
      <w:b/>
      <w:bCs/>
      <w:i w:val="0"/>
      <w:iCs w:val="0"/>
      <w:color w:val="000000"/>
      <w:sz w:val="28"/>
      <w:szCs w:val="28"/>
    </w:rPr>
  </w:style>
  <w:style w:type="paragraph" w:styleId="2">
    <w:name w:val="Body Text Indent 2"/>
    <w:basedOn w:val="a"/>
    <w:link w:val="20"/>
    <w:semiHidden/>
    <w:rsid w:val="00240F5C"/>
    <w:pPr>
      <w:widowControl w:val="0"/>
      <w:spacing w:line="360" w:lineRule="auto"/>
      <w:ind w:firstLine="709"/>
      <w:jc w:val="both"/>
    </w:pPr>
    <w:rPr>
      <w:sz w:val="28"/>
      <w:szCs w:val="20"/>
    </w:rPr>
  </w:style>
  <w:style w:type="character" w:customStyle="1" w:styleId="20">
    <w:name w:val="Основной текст с отступом 2 Знак"/>
    <w:basedOn w:val="a0"/>
    <w:link w:val="2"/>
    <w:semiHidden/>
    <w:rsid w:val="00240F5C"/>
    <w:rPr>
      <w:rFonts w:ascii="Times New Roman" w:eastAsia="Times New Roman" w:hAnsi="Times New Roman" w:cs="Times New Roman"/>
      <w:sz w:val="28"/>
      <w:szCs w:val="20"/>
      <w:lang w:eastAsia="ru-RU"/>
    </w:rPr>
  </w:style>
  <w:style w:type="paragraph" w:styleId="a7">
    <w:name w:val="Block Text"/>
    <w:basedOn w:val="a"/>
    <w:semiHidden/>
    <w:rsid w:val="00240F5C"/>
    <w:pPr>
      <w:ind w:left="142" w:right="893"/>
      <w:jc w:val="both"/>
    </w:pPr>
    <w:rPr>
      <w:sz w:val="20"/>
      <w:szCs w:val="20"/>
      <w:lang w:val="uk-UA"/>
    </w:rPr>
  </w:style>
  <w:style w:type="character" w:styleId="a8">
    <w:name w:val="page number"/>
    <w:basedOn w:val="a0"/>
    <w:rsid w:val="00240F5C"/>
  </w:style>
  <w:style w:type="paragraph" w:styleId="a9">
    <w:name w:val="List Paragraph"/>
    <w:basedOn w:val="a"/>
    <w:uiPriority w:val="34"/>
    <w:qFormat/>
    <w:rsid w:val="00240F5C"/>
    <w:pPr>
      <w:ind w:left="720"/>
      <w:contextualSpacing/>
    </w:pPr>
  </w:style>
  <w:style w:type="character" w:customStyle="1" w:styleId="markedcontent">
    <w:name w:val="markedcontent"/>
    <w:basedOn w:val="a0"/>
    <w:rsid w:val="00240F5C"/>
  </w:style>
  <w:style w:type="paragraph" w:styleId="aa">
    <w:name w:val="Normal (Web)"/>
    <w:aliases w:val="Обычный (Web)"/>
    <w:basedOn w:val="a"/>
    <w:rsid w:val="00240F5C"/>
    <w:pPr>
      <w:spacing w:before="100" w:beforeAutospacing="1" w:after="100" w:afterAutospacing="1"/>
    </w:pPr>
    <w:rPr>
      <w:rFonts w:eastAsia="Calibri"/>
    </w:rPr>
  </w:style>
  <w:style w:type="character" w:customStyle="1" w:styleId="FontStyle16">
    <w:name w:val="Font Style16"/>
    <w:rsid w:val="00240F5C"/>
    <w:rPr>
      <w:rFonts w:ascii="Times New Roman" w:hAnsi="Times New Roman" w:cs="Times New Roman"/>
      <w:b/>
      <w:bCs/>
      <w:i/>
      <w:iCs/>
      <w:smallCaps/>
      <w:spacing w:val="-20"/>
      <w:sz w:val="22"/>
      <w:szCs w:val="22"/>
    </w:rPr>
  </w:style>
  <w:style w:type="character" w:customStyle="1" w:styleId="hdesc">
    <w:name w:val="hdesc"/>
    <w:basedOn w:val="a0"/>
    <w:rsid w:val="00240F5C"/>
  </w:style>
  <w:style w:type="character" w:customStyle="1" w:styleId="hl">
    <w:name w:val="hl"/>
    <w:basedOn w:val="a0"/>
    <w:rsid w:val="00240F5C"/>
  </w:style>
  <w:style w:type="character" w:customStyle="1" w:styleId="hps">
    <w:name w:val="hps"/>
    <w:rsid w:val="00240F5C"/>
  </w:style>
  <w:style w:type="paragraph" w:styleId="ab">
    <w:name w:val="No Spacing"/>
    <w:qFormat/>
    <w:rsid w:val="00240F5C"/>
    <w:pPr>
      <w:spacing w:after="0" w:line="240" w:lineRule="auto"/>
    </w:pPr>
    <w:rPr>
      <w:rFonts w:ascii="Calibri" w:eastAsia="Times New Roman" w:hAnsi="Calibri" w:cs="Times New Roman"/>
      <w:lang w:eastAsia="ru-RU"/>
    </w:rPr>
  </w:style>
  <w:style w:type="paragraph" w:customStyle="1" w:styleId="text">
    <w:name w:val="text"/>
    <w:basedOn w:val="a"/>
    <w:rsid w:val="00240F5C"/>
    <w:pPr>
      <w:spacing w:before="100" w:beforeAutospacing="1" w:after="100" w:afterAutospacing="1"/>
    </w:pPr>
  </w:style>
  <w:style w:type="character" w:customStyle="1" w:styleId="atn">
    <w:name w:val="atn"/>
    <w:basedOn w:val="a0"/>
    <w:rsid w:val="00240F5C"/>
  </w:style>
  <w:style w:type="character" w:styleId="ac">
    <w:name w:val="Hyperlink"/>
    <w:basedOn w:val="a0"/>
    <w:uiPriority w:val="99"/>
    <w:unhideWhenUsed/>
    <w:rsid w:val="00240F5C"/>
    <w:rPr>
      <w:color w:val="0000FF" w:themeColor="hyperlink"/>
      <w:u w:val="single"/>
    </w:rPr>
  </w:style>
  <w:style w:type="table" w:styleId="ad">
    <w:name w:val="Table Grid"/>
    <w:basedOn w:val="a1"/>
    <w:uiPriority w:val="59"/>
    <w:rsid w:val="00240F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a"/>
    <w:basedOn w:val="a0"/>
    <w:rsid w:val="00240F5C"/>
  </w:style>
  <w:style w:type="character" w:customStyle="1" w:styleId="l">
    <w:name w:val="l"/>
    <w:basedOn w:val="a0"/>
    <w:rsid w:val="00240F5C"/>
  </w:style>
  <w:style w:type="character" w:customStyle="1" w:styleId="l12">
    <w:name w:val="l12"/>
    <w:basedOn w:val="a0"/>
    <w:rsid w:val="00240F5C"/>
  </w:style>
  <w:style w:type="character" w:customStyle="1" w:styleId="l6">
    <w:name w:val="l6"/>
    <w:basedOn w:val="a0"/>
    <w:rsid w:val="00240F5C"/>
  </w:style>
  <w:style w:type="paragraph" w:styleId="af">
    <w:name w:val="Balloon Text"/>
    <w:basedOn w:val="a"/>
    <w:link w:val="af0"/>
    <w:uiPriority w:val="99"/>
    <w:semiHidden/>
    <w:unhideWhenUsed/>
    <w:rsid w:val="00240F5C"/>
    <w:rPr>
      <w:rFonts w:ascii="Tahoma" w:hAnsi="Tahoma" w:cs="Tahoma"/>
      <w:sz w:val="16"/>
      <w:szCs w:val="16"/>
    </w:rPr>
  </w:style>
  <w:style w:type="character" w:customStyle="1" w:styleId="af0">
    <w:name w:val="Текст выноски Знак"/>
    <w:basedOn w:val="a0"/>
    <w:link w:val="af"/>
    <w:uiPriority w:val="99"/>
    <w:semiHidden/>
    <w:rsid w:val="00240F5C"/>
    <w:rPr>
      <w:rFonts w:ascii="Tahoma" w:eastAsia="Times New Roman" w:hAnsi="Tahoma" w:cs="Tahoma"/>
      <w:sz w:val="16"/>
      <w:szCs w:val="16"/>
      <w:lang w:eastAsia="ru-RU"/>
    </w:rPr>
  </w:style>
  <w:style w:type="character" w:customStyle="1" w:styleId="l7">
    <w:name w:val="l7"/>
    <w:basedOn w:val="a0"/>
    <w:rsid w:val="00240F5C"/>
  </w:style>
  <w:style w:type="character" w:customStyle="1" w:styleId="l8">
    <w:name w:val="l8"/>
    <w:basedOn w:val="a0"/>
    <w:rsid w:val="00240F5C"/>
  </w:style>
  <w:style w:type="character" w:customStyle="1" w:styleId="l11">
    <w:name w:val="l11"/>
    <w:basedOn w:val="a0"/>
    <w:rsid w:val="00240F5C"/>
  </w:style>
  <w:style w:type="character" w:customStyle="1" w:styleId="l10">
    <w:name w:val="l10"/>
    <w:basedOn w:val="a0"/>
    <w:rsid w:val="00240F5C"/>
  </w:style>
  <w:style w:type="character" w:customStyle="1" w:styleId="l9">
    <w:name w:val="l9"/>
    <w:basedOn w:val="a0"/>
    <w:rsid w:val="00240F5C"/>
  </w:style>
  <w:style w:type="character" w:customStyle="1" w:styleId="75">
    <w:name w:val="Основной текст (7)5"/>
    <w:basedOn w:val="a0"/>
    <w:rsid w:val="00240F5C"/>
    <w:rPr>
      <w:rFonts w:ascii="Times New Roman" w:hAnsi="Times New Roman" w:cs="Times New Roman"/>
      <w:color w:val="000000"/>
      <w:spacing w:val="0"/>
      <w:w w:val="100"/>
      <w:position w:val="0"/>
      <w:sz w:val="27"/>
      <w:szCs w:val="27"/>
      <w:u w:val="none"/>
      <w:shd w:val="clear" w:color="auto" w:fill="FFFFFF"/>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5029-17/page"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tnpu.edu.ua/about/public_inform/akredytatsiia%20ta%20litsenzuvannia/osvitni_prohramy/bakalavr/inoz/014.021_2022_projek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onu.edu.ua/pub/bank/userfiles/files/edu-programm/rgf/opp_rom_fill_%20eng_bach.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britishcouncil.org.ua/year&#8211;of&#8211;english/updates/blog/Training&#8211;" TargetMode="External"/><Relationship Id="rId4" Type="http://schemas.openxmlformats.org/officeDocument/2006/relationships/settings" Target="settings.xml"/><Relationship Id="rId9" Type="http://schemas.openxmlformats.org/officeDocument/2006/relationships/hyperlink" Target="https://scholar.google.com.ua/scholar?oi=bibs&amp;cluster=12357535994645892474&amp;btnI=1&amp;hl=en"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33</Pages>
  <Words>8622</Words>
  <Characters>49150</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57657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Олга Степановна</dc:creator>
  <cp:lastModifiedBy>libonu</cp:lastModifiedBy>
  <cp:revision>2</cp:revision>
  <dcterms:created xsi:type="dcterms:W3CDTF">2023-06-21T11:26:00Z</dcterms:created>
  <dcterms:modified xsi:type="dcterms:W3CDTF">2023-06-21T11:26:00Z</dcterms:modified>
</cp:coreProperties>
</file>