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6DA371" w14:textId="77777777" w:rsidR="00E342D3" w:rsidRPr="002D5AB1" w:rsidRDefault="00E342D3" w:rsidP="00E342D3">
      <w:pPr>
        <w:pBdr>
          <w:bottom w:val="single" w:sz="4" w:space="1" w:color="auto"/>
        </w:pBdr>
        <w:jc w:val="center"/>
        <w:rPr>
          <w:sz w:val="28"/>
          <w:szCs w:val="28"/>
        </w:rPr>
      </w:pPr>
      <w:r w:rsidRPr="002D5AB1">
        <w:rPr>
          <w:sz w:val="28"/>
          <w:szCs w:val="28"/>
        </w:rPr>
        <w:t>Одеський національний університет імені І. І. Мечникова</w:t>
      </w:r>
    </w:p>
    <w:p w14:paraId="78240A3A" w14:textId="77777777" w:rsidR="00E342D3" w:rsidRPr="002D5AB1" w:rsidRDefault="00E342D3" w:rsidP="00E342D3">
      <w:pPr>
        <w:jc w:val="center"/>
      </w:pPr>
      <w:r w:rsidRPr="002D5AB1">
        <w:t>(повне найменування вищого навчального закладу)</w:t>
      </w:r>
    </w:p>
    <w:p w14:paraId="19A94DA8" w14:textId="77777777" w:rsidR="00E342D3" w:rsidRPr="002D5AB1" w:rsidRDefault="00E342D3" w:rsidP="00E342D3">
      <w:pPr>
        <w:pBdr>
          <w:bottom w:val="single" w:sz="4" w:space="1" w:color="auto"/>
        </w:pBdr>
        <w:spacing w:before="240"/>
        <w:jc w:val="center"/>
        <w:rPr>
          <w:sz w:val="28"/>
          <w:szCs w:val="28"/>
        </w:rPr>
      </w:pPr>
      <w:r w:rsidRPr="002D5AB1">
        <w:rPr>
          <w:sz w:val="28"/>
          <w:szCs w:val="28"/>
        </w:rPr>
        <w:t>Факультет журналістики, реклами та видавничої справи</w:t>
      </w:r>
    </w:p>
    <w:p w14:paraId="0F14DFCE" w14:textId="77777777" w:rsidR="00E342D3" w:rsidRPr="002D5AB1" w:rsidRDefault="00E342D3" w:rsidP="00E342D3">
      <w:pPr>
        <w:jc w:val="center"/>
        <w:rPr>
          <w:sz w:val="18"/>
          <w:szCs w:val="18"/>
        </w:rPr>
      </w:pPr>
      <w:r w:rsidRPr="002D5AB1">
        <w:rPr>
          <w:sz w:val="18"/>
          <w:szCs w:val="18"/>
        </w:rPr>
        <w:t>(повне найменування інституту/факультету)</w:t>
      </w:r>
    </w:p>
    <w:p w14:paraId="2EDA9709" w14:textId="77777777" w:rsidR="00E342D3" w:rsidRPr="002D5AB1" w:rsidRDefault="00E342D3" w:rsidP="00E342D3">
      <w:pPr>
        <w:pBdr>
          <w:bottom w:val="single" w:sz="4" w:space="1" w:color="auto"/>
        </w:pBdr>
        <w:spacing w:before="240"/>
        <w:jc w:val="center"/>
        <w:rPr>
          <w:sz w:val="28"/>
          <w:szCs w:val="28"/>
        </w:rPr>
      </w:pPr>
      <w:r w:rsidRPr="002D5AB1">
        <w:rPr>
          <w:sz w:val="28"/>
          <w:szCs w:val="28"/>
        </w:rPr>
        <w:t xml:space="preserve">Кафедра </w:t>
      </w:r>
      <w:r w:rsidR="00B969FD">
        <w:rPr>
          <w:sz w:val="28"/>
          <w:szCs w:val="28"/>
        </w:rPr>
        <w:t>нових медіа та медіадизайну</w:t>
      </w:r>
    </w:p>
    <w:p w14:paraId="12E10CC3" w14:textId="77777777" w:rsidR="00E342D3" w:rsidRPr="002D5AB1" w:rsidRDefault="00E342D3" w:rsidP="00E342D3">
      <w:pPr>
        <w:jc w:val="center"/>
        <w:rPr>
          <w:sz w:val="18"/>
          <w:szCs w:val="18"/>
        </w:rPr>
      </w:pPr>
      <w:r w:rsidRPr="002D5AB1">
        <w:rPr>
          <w:sz w:val="18"/>
          <w:szCs w:val="18"/>
        </w:rPr>
        <w:t>(повна назва кафедри)</w:t>
      </w:r>
    </w:p>
    <w:p w14:paraId="5EB35C2C" w14:textId="77777777" w:rsidR="00E342D3" w:rsidRPr="002D5AB1" w:rsidRDefault="00E342D3" w:rsidP="00E342D3">
      <w:pPr>
        <w:rPr>
          <w:b/>
          <w:bCs/>
          <w:spacing w:val="60"/>
          <w:sz w:val="40"/>
          <w:szCs w:val="40"/>
        </w:rPr>
      </w:pPr>
    </w:p>
    <w:p w14:paraId="21E3DAD4" w14:textId="77777777" w:rsidR="00E342D3" w:rsidRPr="002D5AB1" w:rsidRDefault="00E342D3" w:rsidP="00E342D3">
      <w:pPr>
        <w:jc w:val="center"/>
        <w:rPr>
          <w:b/>
          <w:bCs/>
          <w:spacing w:val="60"/>
          <w:sz w:val="32"/>
          <w:szCs w:val="32"/>
        </w:rPr>
      </w:pPr>
      <w:r>
        <w:rPr>
          <w:b/>
          <w:bCs/>
          <w:spacing w:val="60"/>
          <w:sz w:val="32"/>
          <w:szCs w:val="32"/>
        </w:rPr>
        <w:t xml:space="preserve">Кваліфікаційна </w:t>
      </w:r>
      <w:r w:rsidRPr="002D5AB1">
        <w:rPr>
          <w:b/>
          <w:bCs/>
          <w:spacing w:val="60"/>
          <w:sz w:val="32"/>
          <w:szCs w:val="32"/>
        </w:rPr>
        <w:t>робота</w:t>
      </w:r>
    </w:p>
    <w:p w14:paraId="3D4EBE7F" w14:textId="77777777" w:rsidR="00E342D3" w:rsidRPr="002D5AB1" w:rsidRDefault="00E342D3" w:rsidP="00E342D3">
      <w:pPr>
        <w:pBdr>
          <w:bottom w:val="single" w:sz="4" w:space="1" w:color="auto"/>
        </w:pBdr>
        <w:tabs>
          <w:tab w:val="center" w:pos="4819"/>
          <w:tab w:val="right" w:pos="8505"/>
        </w:tabs>
        <w:spacing w:before="240"/>
        <w:ind w:left="1134" w:right="850"/>
        <w:rPr>
          <w:sz w:val="28"/>
          <w:szCs w:val="28"/>
        </w:rPr>
      </w:pPr>
      <w:r w:rsidRPr="002D5AB1">
        <w:rPr>
          <w:sz w:val="28"/>
          <w:szCs w:val="28"/>
        </w:rPr>
        <w:tab/>
        <w:t>на здобуття ступеня вищої освіти «бакалавр»</w:t>
      </w:r>
    </w:p>
    <w:p w14:paraId="10EEF2EB" w14:textId="77777777" w:rsidR="00E342D3" w:rsidRPr="002D5AB1" w:rsidRDefault="00E342D3" w:rsidP="00E342D3">
      <w:pPr>
        <w:ind w:firstLine="709"/>
        <w:jc w:val="center"/>
        <w:rPr>
          <w:sz w:val="28"/>
          <w:szCs w:val="28"/>
        </w:rPr>
      </w:pPr>
    </w:p>
    <w:p w14:paraId="39E9E09C" w14:textId="77777777" w:rsidR="00E342D3" w:rsidRDefault="00E342D3" w:rsidP="00E342D3">
      <w:pPr>
        <w:ind w:firstLine="709"/>
        <w:jc w:val="center"/>
        <w:rPr>
          <w:b/>
          <w:sz w:val="28"/>
          <w:szCs w:val="28"/>
        </w:rPr>
      </w:pPr>
      <w:r w:rsidRPr="002D5AB1">
        <w:rPr>
          <w:sz w:val="28"/>
          <w:szCs w:val="28"/>
        </w:rPr>
        <w:t xml:space="preserve">на тему: </w:t>
      </w:r>
      <w:r w:rsidRPr="00E12924">
        <w:rPr>
          <w:b/>
          <w:sz w:val="28"/>
          <w:szCs w:val="28"/>
        </w:rPr>
        <w:t>«</w:t>
      </w:r>
      <w:r w:rsidR="00B969FD">
        <w:rPr>
          <w:b/>
          <w:sz w:val="28"/>
          <w:szCs w:val="28"/>
        </w:rPr>
        <w:t>Перейменування вулиць в Одесі: суспільний резонанс</w:t>
      </w:r>
    </w:p>
    <w:p w14:paraId="5C5AA633" w14:textId="77777777" w:rsidR="00E342D3" w:rsidRPr="007D2ED8" w:rsidRDefault="00E342D3" w:rsidP="00E342D3">
      <w:pPr>
        <w:ind w:firstLine="709"/>
        <w:jc w:val="center"/>
        <w:rPr>
          <w:b/>
          <w:bCs/>
          <w:sz w:val="32"/>
          <w:szCs w:val="32"/>
        </w:rPr>
      </w:pPr>
      <w:r w:rsidRPr="007D2ED8">
        <w:rPr>
          <w:b/>
          <w:sz w:val="28"/>
          <w:szCs w:val="28"/>
        </w:rPr>
        <w:t xml:space="preserve"> </w:t>
      </w:r>
      <w:r w:rsidRPr="007D2ED8">
        <w:rPr>
          <w:b/>
          <w:bCs/>
          <w:sz w:val="28"/>
          <w:szCs w:val="28"/>
        </w:rPr>
        <w:t>(серія журналістських матеріалів)»</w:t>
      </w:r>
    </w:p>
    <w:p w14:paraId="1CA6D117" w14:textId="77777777" w:rsidR="00B969FD" w:rsidRPr="00B969FD" w:rsidRDefault="00E342D3" w:rsidP="00B969FD">
      <w:pPr>
        <w:ind w:firstLine="709"/>
        <w:jc w:val="center"/>
        <w:rPr>
          <w:b/>
          <w:sz w:val="28"/>
          <w:szCs w:val="28"/>
          <w:lang w:val="en-US"/>
        </w:rPr>
      </w:pPr>
      <w:r w:rsidRPr="00B969FD">
        <w:rPr>
          <w:b/>
          <w:bCs/>
          <w:sz w:val="28"/>
          <w:szCs w:val="28"/>
          <w:lang w:val="en-US"/>
        </w:rPr>
        <w:t>«</w:t>
      </w:r>
      <w:r w:rsidR="00B969FD" w:rsidRPr="00B969FD">
        <w:rPr>
          <w:b/>
          <w:sz w:val="28"/>
          <w:szCs w:val="28"/>
          <w:lang w:val="en-US"/>
        </w:rPr>
        <w:t>Renaming of streets in Odessa: social resonance</w:t>
      </w:r>
    </w:p>
    <w:p w14:paraId="46B01BAC" w14:textId="77777777" w:rsidR="00B969FD" w:rsidRPr="00B969FD" w:rsidRDefault="00B969FD" w:rsidP="00B969FD">
      <w:pPr>
        <w:ind w:firstLine="709"/>
        <w:jc w:val="center"/>
        <w:rPr>
          <w:b/>
          <w:sz w:val="28"/>
          <w:szCs w:val="28"/>
          <w:lang w:val="en-US"/>
        </w:rPr>
      </w:pPr>
      <w:r w:rsidRPr="00B969FD">
        <w:rPr>
          <w:b/>
          <w:sz w:val="28"/>
          <w:szCs w:val="28"/>
          <w:lang w:val="en-US"/>
        </w:rPr>
        <w:t xml:space="preserve"> (a series of journalistic </w:t>
      </w:r>
      <w:proofErr w:type="gramStart"/>
      <w:r w:rsidRPr="00B969FD">
        <w:rPr>
          <w:b/>
          <w:sz w:val="28"/>
          <w:szCs w:val="28"/>
          <w:lang w:val="en-US"/>
        </w:rPr>
        <w:t>materials)»</w:t>
      </w:r>
      <w:proofErr w:type="gramEnd"/>
    </w:p>
    <w:p w14:paraId="6D2277CA" w14:textId="77777777" w:rsidR="00E342D3" w:rsidRPr="00B969FD" w:rsidRDefault="00E342D3" w:rsidP="00B969FD">
      <w:pPr>
        <w:ind w:firstLine="709"/>
        <w:jc w:val="center"/>
        <w:rPr>
          <w:b/>
          <w:sz w:val="28"/>
          <w:szCs w:val="28"/>
        </w:rPr>
      </w:pPr>
    </w:p>
    <w:p w14:paraId="5E5A6635" w14:textId="77777777" w:rsidR="00E342D3" w:rsidRPr="002D5AB1" w:rsidRDefault="00E342D3" w:rsidP="00E342D3">
      <w:pPr>
        <w:tabs>
          <w:tab w:val="right" w:pos="9355"/>
        </w:tabs>
        <w:rPr>
          <w:sz w:val="28"/>
          <w:szCs w:val="28"/>
          <w:u w:val="single"/>
        </w:rPr>
      </w:pPr>
    </w:p>
    <w:p w14:paraId="4D0FF9C3" w14:textId="77777777" w:rsidR="00E342D3" w:rsidRPr="002D5AB1" w:rsidRDefault="00E342D3" w:rsidP="00E342D3">
      <w:pPr>
        <w:ind w:firstLine="3005"/>
        <w:rPr>
          <w:sz w:val="28"/>
          <w:szCs w:val="28"/>
        </w:rPr>
      </w:pPr>
      <w:r w:rsidRPr="002D5AB1">
        <w:rPr>
          <w:sz w:val="28"/>
          <w:szCs w:val="28"/>
        </w:rPr>
        <w:t xml:space="preserve">Виконала: студентка </w:t>
      </w:r>
      <w:r w:rsidR="00B969FD">
        <w:rPr>
          <w:sz w:val="28"/>
          <w:szCs w:val="28"/>
        </w:rPr>
        <w:t>денної</w:t>
      </w:r>
      <w:r>
        <w:rPr>
          <w:sz w:val="28"/>
          <w:szCs w:val="28"/>
        </w:rPr>
        <w:t xml:space="preserve"> </w:t>
      </w:r>
      <w:r w:rsidRPr="002D5AB1">
        <w:rPr>
          <w:sz w:val="28"/>
          <w:szCs w:val="28"/>
        </w:rPr>
        <w:t>форми навчання</w:t>
      </w:r>
    </w:p>
    <w:p w14:paraId="78ED8700" w14:textId="77777777" w:rsidR="00E342D3" w:rsidRPr="002D5AB1" w:rsidRDefault="00E342D3" w:rsidP="00E342D3">
      <w:pPr>
        <w:ind w:firstLine="3005"/>
        <w:rPr>
          <w:sz w:val="28"/>
          <w:szCs w:val="28"/>
        </w:rPr>
      </w:pPr>
      <w:r w:rsidRPr="002D5AB1">
        <w:rPr>
          <w:sz w:val="28"/>
          <w:szCs w:val="28"/>
        </w:rPr>
        <w:t>спеціальності 061 Журналістика</w:t>
      </w:r>
    </w:p>
    <w:p w14:paraId="4B61110C" w14:textId="77777777" w:rsidR="00E342D3" w:rsidRPr="002D5AB1" w:rsidRDefault="00B969FD" w:rsidP="00E342D3">
      <w:pPr>
        <w:ind w:firstLine="3005"/>
        <w:rPr>
          <w:sz w:val="28"/>
          <w:szCs w:val="28"/>
        </w:rPr>
      </w:pPr>
      <w:r>
        <w:rPr>
          <w:sz w:val="28"/>
          <w:szCs w:val="28"/>
        </w:rPr>
        <w:t xml:space="preserve">Рябцева Анна Максимівна </w:t>
      </w:r>
      <w:r w:rsidR="00E342D3">
        <w:rPr>
          <w:sz w:val="28"/>
          <w:szCs w:val="28"/>
        </w:rPr>
        <w:t xml:space="preserve"> </w:t>
      </w:r>
    </w:p>
    <w:p w14:paraId="65D7D18C" w14:textId="77777777" w:rsidR="00E342D3" w:rsidRPr="002D5AB1" w:rsidRDefault="00E342D3" w:rsidP="00E342D3">
      <w:pPr>
        <w:ind w:firstLine="3005"/>
        <w:rPr>
          <w:sz w:val="16"/>
          <w:szCs w:val="16"/>
        </w:rPr>
      </w:pPr>
    </w:p>
    <w:p w14:paraId="238EE00C" w14:textId="77777777" w:rsidR="00E342D3" w:rsidRPr="00D93BBD" w:rsidRDefault="00E342D3" w:rsidP="00E342D3">
      <w:pPr>
        <w:tabs>
          <w:tab w:val="left" w:pos="5245"/>
          <w:tab w:val="right" w:pos="9355"/>
        </w:tabs>
        <w:spacing w:before="120"/>
        <w:ind w:firstLine="3005"/>
      </w:pPr>
      <w:r w:rsidRPr="002D5AB1">
        <w:rPr>
          <w:sz w:val="28"/>
          <w:szCs w:val="28"/>
        </w:rPr>
        <w:t>Керівник</w:t>
      </w:r>
      <w:r>
        <w:rPr>
          <w:sz w:val="28"/>
          <w:szCs w:val="28"/>
        </w:rPr>
        <w:t xml:space="preserve"> к. політ. наук, доц. </w:t>
      </w:r>
      <w:r w:rsidR="00B969FD">
        <w:rPr>
          <w:sz w:val="28"/>
          <w:szCs w:val="28"/>
        </w:rPr>
        <w:t>Пехник А. В.</w:t>
      </w:r>
      <w:r>
        <w:rPr>
          <w:sz w:val="28"/>
          <w:szCs w:val="28"/>
        </w:rPr>
        <w:t>____</w:t>
      </w:r>
    </w:p>
    <w:p w14:paraId="3B35ED53" w14:textId="77777777" w:rsidR="00E342D3" w:rsidRPr="00094D11" w:rsidRDefault="00E342D3" w:rsidP="00E342D3">
      <w:pPr>
        <w:tabs>
          <w:tab w:val="left" w:pos="5245"/>
          <w:tab w:val="right" w:pos="9355"/>
        </w:tabs>
        <w:spacing w:before="120"/>
        <w:ind w:firstLine="3005"/>
        <w:rPr>
          <w:sz w:val="28"/>
          <w:szCs w:val="28"/>
          <w:lang w:val="ru-RU"/>
        </w:rPr>
      </w:pPr>
      <w:r w:rsidRPr="002D5AB1">
        <w:rPr>
          <w:sz w:val="28"/>
          <w:szCs w:val="28"/>
        </w:rPr>
        <w:t xml:space="preserve">Рецензент </w:t>
      </w:r>
      <w:r w:rsidR="00E42F9A">
        <w:rPr>
          <w:sz w:val="28"/>
          <w:szCs w:val="28"/>
        </w:rPr>
        <w:t>к.і.н.,</w:t>
      </w:r>
      <w:r w:rsidR="00094D11">
        <w:rPr>
          <w:sz w:val="28"/>
          <w:szCs w:val="28"/>
        </w:rPr>
        <w:t xml:space="preserve"> доц. Ковальс</w:t>
      </w:r>
      <w:r w:rsidR="00E849B9">
        <w:rPr>
          <w:sz w:val="28"/>
          <w:szCs w:val="28"/>
        </w:rPr>
        <w:t>ький С.В.</w:t>
      </w:r>
    </w:p>
    <w:p w14:paraId="1EDE4F23" w14:textId="77777777" w:rsidR="00E342D3" w:rsidRPr="002D5AB1" w:rsidRDefault="00E342D3" w:rsidP="00E342D3">
      <w:pPr>
        <w:tabs>
          <w:tab w:val="left" w:pos="5245"/>
          <w:tab w:val="right" w:pos="9355"/>
        </w:tabs>
        <w:spacing w:before="120"/>
        <w:rPr>
          <w:sz w:val="28"/>
          <w:szCs w:val="28"/>
        </w:rPr>
      </w:pPr>
    </w:p>
    <w:p w14:paraId="518EBE37" w14:textId="77777777" w:rsidR="00E342D3" w:rsidRPr="002D5AB1" w:rsidRDefault="00E342D3" w:rsidP="00E342D3">
      <w:pPr>
        <w:ind w:left="3969"/>
        <w:rPr>
          <w:sz w:val="28"/>
          <w:szCs w:val="28"/>
        </w:rPr>
      </w:pPr>
    </w:p>
    <w:p w14:paraId="6C242F47" w14:textId="77777777" w:rsidR="00E342D3" w:rsidRPr="002D5AB1" w:rsidRDefault="00E342D3" w:rsidP="00E342D3">
      <w:pPr>
        <w:ind w:left="3969"/>
        <w:rPr>
          <w:sz w:val="28"/>
          <w:szCs w:val="28"/>
        </w:rPr>
      </w:pPr>
    </w:p>
    <w:tbl>
      <w:tblPr>
        <w:tblW w:w="5155" w:type="pct"/>
        <w:jc w:val="center"/>
        <w:tblLook w:val="00A0" w:firstRow="1" w:lastRow="0" w:firstColumn="1" w:lastColumn="0" w:noHBand="0" w:noVBand="0"/>
      </w:tblPr>
      <w:tblGrid>
        <w:gridCol w:w="5418"/>
        <w:gridCol w:w="5103"/>
      </w:tblGrid>
      <w:tr w:rsidR="00E342D3" w:rsidRPr="002D5AB1" w14:paraId="431CEF17" w14:textId="77777777">
        <w:trPr>
          <w:jc w:val="center"/>
        </w:trPr>
        <w:tc>
          <w:tcPr>
            <w:tcW w:w="4967" w:type="dxa"/>
          </w:tcPr>
          <w:p w14:paraId="433694D4" w14:textId="77777777" w:rsidR="00E342D3" w:rsidRPr="002D5AB1" w:rsidRDefault="00E342D3">
            <w:pPr>
              <w:rPr>
                <w:sz w:val="28"/>
                <w:szCs w:val="28"/>
              </w:rPr>
            </w:pPr>
            <w:r w:rsidRPr="002D5AB1">
              <w:rPr>
                <w:sz w:val="28"/>
                <w:szCs w:val="28"/>
              </w:rPr>
              <w:t>Рекомендовано до захисту:</w:t>
            </w:r>
          </w:p>
          <w:p w14:paraId="1FF8615C" w14:textId="77777777" w:rsidR="00E342D3" w:rsidRPr="002D5AB1" w:rsidRDefault="00E342D3">
            <w:pPr>
              <w:spacing w:before="120"/>
              <w:rPr>
                <w:sz w:val="28"/>
                <w:szCs w:val="28"/>
              </w:rPr>
            </w:pPr>
            <w:r w:rsidRPr="002D5AB1">
              <w:rPr>
                <w:sz w:val="28"/>
                <w:szCs w:val="28"/>
              </w:rPr>
              <w:t>Протокол засідання кафедри</w:t>
            </w:r>
          </w:p>
          <w:p w14:paraId="16BBBFD2" w14:textId="77777777" w:rsidR="00E342D3" w:rsidRPr="002D5AB1" w:rsidRDefault="00E342D3">
            <w:pPr>
              <w:spacing w:before="120"/>
              <w:rPr>
                <w:sz w:val="28"/>
                <w:szCs w:val="28"/>
              </w:rPr>
            </w:pPr>
            <w:r w:rsidRPr="002D5AB1">
              <w:rPr>
                <w:sz w:val="28"/>
                <w:szCs w:val="28"/>
              </w:rPr>
              <w:t xml:space="preserve">№      від             </w:t>
            </w:r>
          </w:p>
          <w:p w14:paraId="3BBA9403" w14:textId="77777777" w:rsidR="00E342D3" w:rsidRPr="002D5AB1" w:rsidRDefault="00E342D3">
            <w:pPr>
              <w:spacing w:before="600"/>
              <w:rPr>
                <w:sz w:val="28"/>
                <w:szCs w:val="28"/>
              </w:rPr>
            </w:pPr>
            <w:r w:rsidRPr="002D5AB1">
              <w:rPr>
                <w:sz w:val="28"/>
                <w:szCs w:val="28"/>
              </w:rPr>
              <w:t>Завідувач кафедри</w:t>
            </w:r>
          </w:p>
          <w:p w14:paraId="7FCCFDD2" w14:textId="77777777" w:rsidR="00E342D3" w:rsidRPr="002D5AB1" w:rsidRDefault="00E342D3">
            <w:pPr>
              <w:tabs>
                <w:tab w:val="left" w:pos="1168"/>
                <w:tab w:val="left" w:pos="3861"/>
              </w:tabs>
              <w:spacing w:before="360"/>
              <w:rPr>
                <w:sz w:val="28"/>
                <w:szCs w:val="28"/>
                <w:u w:val="single"/>
              </w:rPr>
            </w:pPr>
            <w:r w:rsidRPr="002D5AB1">
              <w:rPr>
                <w:sz w:val="28"/>
                <w:szCs w:val="28"/>
                <w:u w:val="single"/>
              </w:rPr>
              <w:tab/>
            </w:r>
            <w:r w:rsidRPr="002D5AB1">
              <w:rPr>
                <w:sz w:val="28"/>
                <w:szCs w:val="28"/>
              </w:rPr>
              <w:t xml:space="preserve">              </w:t>
            </w:r>
          </w:p>
          <w:p w14:paraId="76324D1C" w14:textId="77777777" w:rsidR="00E342D3" w:rsidRPr="002D5AB1" w:rsidRDefault="00E342D3">
            <w:pPr>
              <w:tabs>
                <w:tab w:val="left" w:pos="284"/>
                <w:tab w:val="left" w:pos="1767"/>
              </w:tabs>
            </w:pPr>
            <w:r w:rsidRPr="002D5AB1">
              <w:tab/>
              <w:t>(підпис)</w:t>
            </w:r>
            <w:r w:rsidRPr="002D5AB1">
              <w:tab/>
            </w:r>
          </w:p>
        </w:tc>
        <w:tc>
          <w:tcPr>
            <w:tcW w:w="4678" w:type="dxa"/>
          </w:tcPr>
          <w:p w14:paraId="02C513B3" w14:textId="77777777" w:rsidR="00E342D3" w:rsidRPr="002D5AB1" w:rsidRDefault="00E342D3">
            <w:pPr>
              <w:tabs>
                <w:tab w:val="right" w:pos="4462"/>
              </w:tabs>
              <w:rPr>
                <w:sz w:val="28"/>
                <w:szCs w:val="28"/>
              </w:rPr>
            </w:pPr>
            <w:r w:rsidRPr="002D5AB1">
              <w:rPr>
                <w:sz w:val="28"/>
                <w:szCs w:val="28"/>
              </w:rPr>
              <w:t>Захищено на засіданні ЕК № 1</w:t>
            </w:r>
          </w:p>
          <w:p w14:paraId="5D917C7D" w14:textId="77777777" w:rsidR="00E342D3" w:rsidRPr="002D5AB1" w:rsidRDefault="00E342D3">
            <w:pPr>
              <w:tabs>
                <w:tab w:val="right" w:pos="4462"/>
              </w:tabs>
              <w:spacing w:before="120"/>
              <w:rPr>
                <w:sz w:val="28"/>
                <w:szCs w:val="28"/>
              </w:rPr>
            </w:pPr>
            <w:r w:rsidRPr="002D5AB1">
              <w:rPr>
                <w:sz w:val="28"/>
                <w:szCs w:val="28"/>
              </w:rPr>
              <w:t xml:space="preserve">протокол №    від </w:t>
            </w:r>
            <w:r w:rsidRPr="002D5AB1">
              <w:rPr>
                <w:sz w:val="28"/>
                <w:szCs w:val="28"/>
              </w:rPr>
              <w:tab/>
            </w:r>
          </w:p>
          <w:p w14:paraId="3161A5AC" w14:textId="77777777" w:rsidR="00E342D3" w:rsidRPr="002D5AB1" w:rsidRDefault="00E342D3">
            <w:pPr>
              <w:tabs>
                <w:tab w:val="right" w:pos="4462"/>
              </w:tabs>
              <w:spacing w:before="120"/>
              <w:rPr>
                <w:sz w:val="28"/>
                <w:szCs w:val="28"/>
              </w:rPr>
            </w:pPr>
            <w:r w:rsidRPr="002D5AB1">
              <w:rPr>
                <w:sz w:val="28"/>
                <w:szCs w:val="28"/>
              </w:rPr>
              <w:t>Оцінка______________/___</w:t>
            </w:r>
            <w:r w:rsidRPr="002D5AB1">
              <w:tab/>
            </w:r>
            <w:r w:rsidRPr="002D5AB1">
              <w:rPr>
                <w:sz w:val="28"/>
                <w:szCs w:val="28"/>
              </w:rPr>
              <w:t>___/____</w:t>
            </w:r>
          </w:p>
          <w:p w14:paraId="0A1D954C" w14:textId="77777777" w:rsidR="00E342D3" w:rsidRPr="002D5AB1" w:rsidRDefault="00E342D3">
            <w:r w:rsidRPr="002D5AB1">
              <w:t>(за національною шкалою/шкалою ЕСТS/ бали)</w:t>
            </w:r>
          </w:p>
          <w:p w14:paraId="2BF547F9" w14:textId="77777777" w:rsidR="00E342D3" w:rsidRPr="002D5AB1" w:rsidRDefault="00E342D3">
            <w:pPr>
              <w:spacing w:before="360"/>
              <w:rPr>
                <w:sz w:val="28"/>
                <w:szCs w:val="28"/>
              </w:rPr>
            </w:pPr>
            <w:r w:rsidRPr="002D5AB1">
              <w:rPr>
                <w:sz w:val="28"/>
                <w:szCs w:val="28"/>
              </w:rPr>
              <w:t>Голова ЕК</w:t>
            </w:r>
          </w:p>
          <w:p w14:paraId="7BD6DA3E" w14:textId="77777777" w:rsidR="00E342D3" w:rsidRPr="002D5AB1" w:rsidRDefault="00E342D3">
            <w:pPr>
              <w:tabs>
                <w:tab w:val="left" w:pos="1446"/>
                <w:tab w:val="right" w:pos="4462"/>
              </w:tabs>
              <w:spacing w:before="360"/>
              <w:rPr>
                <w:sz w:val="28"/>
                <w:szCs w:val="28"/>
                <w:u w:val="single"/>
              </w:rPr>
            </w:pPr>
            <w:r w:rsidRPr="002D5AB1">
              <w:rPr>
                <w:sz w:val="28"/>
                <w:szCs w:val="28"/>
                <w:u w:val="single"/>
              </w:rPr>
              <w:tab/>
            </w:r>
            <w:r w:rsidRPr="002D5AB1">
              <w:rPr>
                <w:sz w:val="28"/>
                <w:szCs w:val="28"/>
              </w:rPr>
              <w:t xml:space="preserve">               </w:t>
            </w:r>
          </w:p>
          <w:p w14:paraId="7C7F84F7" w14:textId="77777777" w:rsidR="00E342D3" w:rsidRPr="002D5AB1" w:rsidRDefault="00E342D3">
            <w:pPr>
              <w:tabs>
                <w:tab w:val="left" w:pos="454"/>
                <w:tab w:val="left" w:pos="2155"/>
              </w:tabs>
              <w:rPr>
                <w:sz w:val="28"/>
                <w:szCs w:val="28"/>
              </w:rPr>
            </w:pPr>
            <w:r w:rsidRPr="002D5AB1">
              <w:tab/>
              <w:t>(підпис)</w:t>
            </w:r>
            <w:r w:rsidRPr="002D5AB1">
              <w:tab/>
            </w:r>
          </w:p>
        </w:tc>
      </w:tr>
      <w:tr w:rsidR="00E342D3" w:rsidRPr="002D5AB1" w14:paraId="3E873D3C" w14:textId="77777777">
        <w:trPr>
          <w:jc w:val="center"/>
        </w:trPr>
        <w:tc>
          <w:tcPr>
            <w:tcW w:w="4967" w:type="dxa"/>
          </w:tcPr>
          <w:p w14:paraId="480D2CD5" w14:textId="77777777" w:rsidR="00E342D3" w:rsidRPr="002D5AB1" w:rsidRDefault="00E342D3">
            <w:pPr>
              <w:rPr>
                <w:sz w:val="28"/>
                <w:szCs w:val="28"/>
              </w:rPr>
            </w:pPr>
          </w:p>
        </w:tc>
        <w:tc>
          <w:tcPr>
            <w:tcW w:w="4678" w:type="dxa"/>
          </w:tcPr>
          <w:p w14:paraId="3C7DBB4D" w14:textId="77777777" w:rsidR="00E342D3" w:rsidRPr="002D5AB1" w:rsidRDefault="00E342D3">
            <w:pPr>
              <w:rPr>
                <w:sz w:val="28"/>
                <w:szCs w:val="28"/>
              </w:rPr>
            </w:pPr>
          </w:p>
        </w:tc>
      </w:tr>
    </w:tbl>
    <w:p w14:paraId="6544EC7A" w14:textId="77777777" w:rsidR="00E342D3" w:rsidRPr="002D5AB1" w:rsidRDefault="00E342D3" w:rsidP="00E342D3">
      <w:pPr>
        <w:jc w:val="center"/>
        <w:rPr>
          <w:b/>
          <w:bCs/>
          <w:sz w:val="28"/>
          <w:szCs w:val="28"/>
        </w:rPr>
      </w:pPr>
    </w:p>
    <w:p w14:paraId="203101AD" w14:textId="77777777" w:rsidR="00E342D3" w:rsidRPr="002D5AB1" w:rsidRDefault="00E342D3" w:rsidP="00E342D3">
      <w:pPr>
        <w:jc w:val="center"/>
        <w:rPr>
          <w:b/>
          <w:bCs/>
          <w:sz w:val="28"/>
          <w:szCs w:val="28"/>
        </w:rPr>
      </w:pPr>
    </w:p>
    <w:p w14:paraId="131A1F45" w14:textId="77777777" w:rsidR="00E342D3" w:rsidRPr="002D5AB1" w:rsidRDefault="00E342D3" w:rsidP="00E342D3">
      <w:pPr>
        <w:jc w:val="center"/>
        <w:rPr>
          <w:b/>
          <w:bCs/>
          <w:sz w:val="28"/>
          <w:szCs w:val="28"/>
        </w:rPr>
      </w:pPr>
    </w:p>
    <w:p w14:paraId="6C2E503D" w14:textId="77777777" w:rsidR="00E342D3" w:rsidRPr="002D5AB1" w:rsidRDefault="00E342D3" w:rsidP="00E342D3">
      <w:pPr>
        <w:jc w:val="center"/>
        <w:rPr>
          <w:b/>
          <w:bCs/>
          <w:sz w:val="28"/>
          <w:szCs w:val="28"/>
        </w:rPr>
      </w:pPr>
      <w:r w:rsidRPr="002D5AB1">
        <w:rPr>
          <w:b/>
          <w:bCs/>
          <w:sz w:val="28"/>
          <w:szCs w:val="28"/>
        </w:rPr>
        <w:t>Одеса – 202</w:t>
      </w:r>
      <w:r>
        <w:rPr>
          <w:b/>
          <w:bCs/>
          <w:sz w:val="28"/>
          <w:szCs w:val="28"/>
        </w:rPr>
        <w:t>4</w:t>
      </w:r>
    </w:p>
    <w:p w14:paraId="47C91A83" w14:textId="77777777" w:rsidR="00E342D3" w:rsidRPr="002D5AB1" w:rsidRDefault="00E342D3" w:rsidP="00E342D3">
      <w:pPr>
        <w:ind w:left="724" w:hanging="4"/>
        <w:jc w:val="both"/>
        <w:rPr>
          <w:sz w:val="28"/>
          <w:szCs w:val="28"/>
        </w:rPr>
      </w:pPr>
      <w:r w:rsidRPr="002D5AB1">
        <w:rPr>
          <w:sz w:val="28"/>
          <w:szCs w:val="28"/>
        </w:rPr>
        <w:br w:type="page"/>
      </w:r>
    </w:p>
    <w:p w14:paraId="090AF23A" w14:textId="77777777" w:rsidR="00E342D3" w:rsidRPr="002D5AB1" w:rsidRDefault="00E342D3" w:rsidP="00E342D3">
      <w:pPr>
        <w:ind w:left="724" w:hanging="4"/>
        <w:jc w:val="both"/>
        <w:rPr>
          <w:sz w:val="28"/>
          <w:szCs w:val="28"/>
        </w:rPr>
      </w:pPr>
    </w:p>
    <w:p w14:paraId="03FB5E5C" w14:textId="77777777" w:rsidR="00E342D3" w:rsidRPr="002D5AB1" w:rsidRDefault="00E342D3" w:rsidP="00E342D3">
      <w:pPr>
        <w:jc w:val="center"/>
        <w:rPr>
          <w:sz w:val="28"/>
          <w:szCs w:val="28"/>
        </w:rPr>
      </w:pPr>
      <w:r w:rsidRPr="002D5AB1">
        <w:rPr>
          <w:sz w:val="28"/>
          <w:szCs w:val="28"/>
        </w:rPr>
        <w:t>ЗМІСТ</w:t>
      </w:r>
    </w:p>
    <w:p w14:paraId="5D5FA73E" w14:textId="77777777" w:rsidR="00E342D3" w:rsidRPr="002D5AB1" w:rsidRDefault="00E342D3" w:rsidP="00E342D3">
      <w:pPr>
        <w:ind w:left="724" w:hanging="4"/>
        <w:jc w:val="both"/>
        <w:rPr>
          <w:sz w:val="28"/>
          <w:szCs w:val="28"/>
        </w:rPr>
      </w:pPr>
    </w:p>
    <w:tbl>
      <w:tblPr>
        <w:tblW w:w="0" w:type="auto"/>
        <w:tblInd w:w="724" w:type="dxa"/>
        <w:tblLook w:val="04A0" w:firstRow="1" w:lastRow="0" w:firstColumn="1" w:lastColumn="0" w:noHBand="0" w:noVBand="1"/>
      </w:tblPr>
      <w:tblGrid>
        <w:gridCol w:w="7373"/>
        <w:gridCol w:w="1134"/>
      </w:tblGrid>
      <w:tr w:rsidR="00E342D3" w:rsidRPr="002D5AB1" w14:paraId="3623A1E0" w14:textId="77777777">
        <w:trPr>
          <w:trHeight w:val="552"/>
        </w:trPr>
        <w:tc>
          <w:tcPr>
            <w:tcW w:w="7068" w:type="dxa"/>
            <w:shd w:val="clear" w:color="auto" w:fill="auto"/>
          </w:tcPr>
          <w:p w14:paraId="399FDBBA" w14:textId="77777777" w:rsidR="00E342D3" w:rsidRDefault="00E342D3">
            <w:pPr>
              <w:jc w:val="both"/>
              <w:rPr>
                <w:sz w:val="28"/>
                <w:szCs w:val="28"/>
              </w:rPr>
            </w:pPr>
            <w:r>
              <w:rPr>
                <w:sz w:val="28"/>
                <w:szCs w:val="28"/>
              </w:rPr>
              <w:t>ВСТУП…………………………………………………………</w:t>
            </w:r>
          </w:p>
          <w:p w14:paraId="44BD3F1E" w14:textId="77777777" w:rsidR="00E342D3" w:rsidRDefault="00E342D3">
            <w:pPr>
              <w:jc w:val="both"/>
              <w:rPr>
                <w:sz w:val="28"/>
                <w:szCs w:val="28"/>
              </w:rPr>
            </w:pPr>
          </w:p>
        </w:tc>
        <w:tc>
          <w:tcPr>
            <w:tcW w:w="1134" w:type="dxa"/>
            <w:shd w:val="clear" w:color="auto" w:fill="auto"/>
          </w:tcPr>
          <w:p w14:paraId="2B2B45DB" w14:textId="77777777" w:rsidR="00E342D3" w:rsidRDefault="00E342D3">
            <w:pPr>
              <w:jc w:val="both"/>
              <w:rPr>
                <w:sz w:val="28"/>
                <w:szCs w:val="28"/>
              </w:rPr>
            </w:pPr>
            <w:r>
              <w:rPr>
                <w:sz w:val="28"/>
                <w:szCs w:val="28"/>
              </w:rPr>
              <w:t>3</w:t>
            </w:r>
          </w:p>
        </w:tc>
      </w:tr>
      <w:tr w:rsidR="00E342D3" w:rsidRPr="002D5AB1" w14:paraId="509AB1D0" w14:textId="77777777">
        <w:tc>
          <w:tcPr>
            <w:tcW w:w="7068" w:type="dxa"/>
            <w:shd w:val="clear" w:color="auto" w:fill="auto"/>
          </w:tcPr>
          <w:p w14:paraId="1005D483" w14:textId="77777777" w:rsidR="00E342D3" w:rsidRDefault="00E342D3">
            <w:pPr>
              <w:rPr>
                <w:sz w:val="28"/>
                <w:szCs w:val="28"/>
              </w:rPr>
            </w:pPr>
            <w:r>
              <w:rPr>
                <w:sz w:val="28"/>
                <w:szCs w:val="28"/>
              </w:rPr>
              <w:t>ОБҐРУНТУВАННЯ ПІДГОТОВКИ ПРОЄКТУ…..………..</w:t>
            </w:r>
          </w:p>
        </w:tc>
        <w:tc>
          <w:tcPr>
            <w:tcW w:w="1134" w:type="dxa"/>
            <w:shd w:val="clear" w:color="auto" w:fill="auto"/>
          </w:tcPr>
          <w:p w14:paraId="4AB659AA" w14:textId="77777777" w:rsidR="00E342D3" w:rsidRDefault="00E342D3">
            <w:pPr>
              <w:jc w:val="both"/>
              <w:rPr>
                <w:sz w:val="28"/>
                <w:szCs w:val="28"/>
              </w:rPr>
            </w:pPr>
            <w:r>
              <w:rPr>
                <w:sz w:val="28"/>
                <w:szCs w:val="28"/>
              </w:rPr>
              <w:t>5</w:t>
            </w:r>
          </w:p>
        </w:tc>
      </w:tr>
      <w:tr w:rsidR="00E342D3" w:rsidRPr="002D5AB1" w14:paraId="74AF9787" w14:textId="77777777">
        <w:trPr>
          <w:trHeight w:val="57"/>
        </w:trPr>
        <w:tc>
          <w:tcPr>
            <w:tcW w:w="7068" w:type="dxa"/>
            <w:shd w:val="clear" w:color="auto" w:fill="auto"/>
          </w:tcPr>
          <w:p w14:paraId="59A45758" w14:textId="77777777" w:rsidR="00E342D3" w:rsidRDefault="00E342D3">
            <w:pPr>
              <w:jc w:val="both"/>
              <w:rPr>
                <w:sz w:val="28"/>
                <w:szCs w:val="28"/>
              </w:rPr>
            </w:pPr>
          </w:p>
        </w:tc>
        <w:tc>
          <w:tcPr>
            <w:tcW w:w="1134" w:type="dxa"/>
            <w:shd w:val="clear" w:color="auto" w:fill="auto"/>
          </w:tcPr>
          <w:p w14:paraId="10B7C28F" w14:textId="77777777" w:rsidR="00E342D3" w:rsidRDefault="00E342D3">
            <w:pPr>
              <w:jc w:val="both"/>
              <w:rPr>
                <w:sz w:val="28"/>
                <w:szCs w:val="28"/>
              </w:rPr>
            </w:pPr>
          </w:p>
        </w:tc>
      </w:tr>
      <w:tr w:rsidR="00E342D3" w:rsidRPr="002D5AB1" w14:paraId="6B3C2247" w14:textId="77777777">
        <w:tc>
          <w:tcPr>
            <w:tcW w:w="7068" w:type="dxa"/>
            <w:shd w:val="clear" w:color="auto" w:fill="auto"/>
          </w:tcPr>
          <w:p w14:paraId="0F54FCFF" w14:textId="77777777" w:rsidR="00E342D3" w:rsidRDefault="00E342D3">
            <w:pPr>
              <w:jc w:val="both"/>
              <w:rPr>
                <w:sz w:val="28"/>
                <w:szCs w:val="28"/>
              </w:rPr>
            </w:pPr>
            <w:r>
              <w:rPr>
                <w:sz w:val="28"/>
                <w:szCs w:val="28"/>
              </w:rPr>
              <w:t>ОПИС ПІДГОТОВКИ ПРОЄКТУ……………………………</w:t>
            </w:r>
          </w:p>
          <w:p w14:paraId="4A7A8C4A" w14:textId="77777777" w:rsidR="00E342D3" w:rsidRDefault="00E342D3">
            <w:pPr>
              <w:jc w:val="both"/>
              <w:rPr>
                <w:sz w:val="28"/>
                <w:szCs w:val="28"/>
              </w:rPr>
            </w:pPr>
          </w:p>
        </w:tc>
        <w:tc>
          <w:tcPr>
            <w:tcW w:w="1134" w:type="dxa"/>
            <w:shd w:val="clear" w:color="auto" w:fill="auto"/>
          </w:tcPr>
          <w:p w14:paraId="5A64E1ED" w14:textId="77777777" w:rsidR="00E342D3" w:rsidRDefault="00E342D3">
            <w:pPr>
              <w:jc w:val="both"/>
              <w:rPr>
                <w:sz w:val="28"/>
                <w:szCs w:val="28"/>
              </w:rPr>
            </w:pPr>
            <w:r>
              <w:rPr>
                <w:sz w:val="28"/>
                <w:szCs w:val="28"/>
              </w:rPr>
              <w:t>1</w:t>
            </w:r>
            <w:r w:rsidR="004A7F75">
              <w:rPr>
                <w:sz w:val="28"/>
                <w:szCs w:val="28"/>
              </w:rPr>
              <w:t>2</w:t>
            </w:r>
          </w:p>
        </w:tc>
      </w:tr>
      <w:tr w:rsidR="00E342D3" w:rsidRPr="002D5AB1" w14:paraId="3AD22EAB" w14:textId="77777777">
        <w:tc>
          <w:tcPr>
            <w:tcW w:w="7068" w:type="dxa"/>
            <w:shd w:val="clear" w:color="auto" w:fill="auto"/>
          </w:tcPr>
          <w:p w14:paraId="7CFBEE2F" w14:textId="77777777" w:rsidR="00E342D3" w:rsidRDefault="00E342D3">
            <w:pPr>
              <w:jc w:val="both"/>
              <w:rPr>
                <w:sz w:val="28"/>
                <w:szCs w:val="28"/>
              </w:rPr>
            </w:pPr>
            <w:r>
              <w:rPr>
                <w:sz w:val="28"/>
                <w:szCs w:val="28"/>
              </w:rPr>
              <w:t>ВИСНОВКИ……………………………………………………</w:t>
            </w:r>
          </w:p>
          <w:p w14:paraId="67ED6C98" w14:textId="77777777" w:rsidR="00E342D3" w:rsidRDefault="00E342D3">
            <w:pPr>
              <w:jc w:val="both"/>
              <w:rPr>
                <w:sz w:val="28"/>
                <w:szCs w:val="28"/>
              </w:rPr>
            </w:pPr>
          </w:p>
        </w:tc>
        <w:tc>
          <w:tcPr>
            <w:tcW w:w="1134" w:type="dxa"/>
            <w:shd w:val="clear" w:color="auto" w:fill="auto"/>
          </w:tcPr>
          <w:p w14:paraId="1A6BF63C" w14:textId="77777777" w:rsidR="00E342D3" w:rsidRDefault="00E342D3">
            <w:pPr>
              <w:jc w:val="both"/>
              <w:rPr>
                <w:sz w:val="28"/>
                <w:szCs w:val="28"/>
              </w:rPr>
            </w:pPr>
            <w:r>
              <w:rPr>
                <w:sz w:val="28"/>
                <w:szCs w:val="28"/>
              </w:rPr>
              <w:t>1</w:t>
            </w:r>
            <w:r w:rsidR="004A7F75">
              <w:rPr>
                <w:sz w:val="28"/>
                <w:szCs w:val="28"/>
              </w:rPr>
              <w:t>4</w:t>
            </w:r>
          </w:p>
        </w:tc>
      </w:tr>
      <w:tr w:rsidR="00E342D3" w:rsidRPr="002D5AB1" w14:paraId="1EF87075" w14:textId="77777777">
        <w:tc>
          <w:tcPr>
            <w:tcW w:w="7068" w:type="dxa"/>
            <w:shd w:val="clear" w:color="auto" w:fill="auto"/>
          </w:tcPr>
          <w:p w14:paraId="2C552BEA" w14:textId="77777777" w:rsidR="00E342D3" w:rsidRDefault="00E342D3">
            <w:pPr>
              <w:jc w:val="both"/>
              <w:rPr>
                <w:sz w:val="28"/>
                <w:szCs w:val="28"/>
              </w:rPr>
            </w:pPr>
            <w:r>
              <w:rPr>
                <w:sz w:val="28"/>
                <w:szCs w:val="28"/>
              </w:rPr>
              <w:t>БІБЛІОГРАФІЯ………………………………………………..</w:t>
            </w:r>
          </w:p>
          <w:p w14:paraId="5A828905" w14:textId="77777777" w:rsidR="00E342D3" w:rsidRDefault="00E342D3">
            <w:pPr>
              <w:jc w:val="both"/>
              <w:rPr>
                <w:sz w:val="28"/>
                <w:szCs w:val="28"/>
              </w:rPr>
            </w:pPr>
          </w:p>
        </w:tc>
        <w:tc>
          <w:tcPr>
            <w:tcW w:w="1134" w:type="dxa"/>
            <w:shd w:val="clear" w:color="auto" w:fill="auto"/>
          </w:tcPr>
          <w:p w14:paraId="5CCF7CED" w14:textId="77777777" w:rsidR="00E342D3" w:rsidRDefault="00E342D3">
            <w:pPr>
              <w:jc w:val="both"/>
              <w:rPr>
                <w:sz w:val="28"/>
                <w:szCs w:val="28"/>
              </w:rPr>
            </w:pPr>
            <w:r>
              <w:rPr>
                <w:sz w:val="28"/>
                <w:szCs w:val="28"/>
              </w:rPr>
              <w:t>1</w:t>
            </w:r>
            <w:r w:rsidR="004A7F75">
              <w:rPr>
                <w:sz w:val="28"/>
                <w:szCs w:val="28"/>
              </w:rPr>
              <w:t>6</w:t>
            </w:r>
          </w:p>
        </w:tc>
      </w:tr>
      <w:tr w:rsidR="00E342D3" w:rsidRPr="002D5AB1" w14:paraId="526B8CBD" w14:textId="77777777">
        <w:tc>
          <w:tcPr>
            <w:tcW w:w="7068" w:type="dxa"/>
            <w:shd w:val="clear" w:color="auto" w:fill="auto"/>
          </w:tcPr>
          <w:p w14:paraId="3BFF029C" w14:textId="77777777" w:rsidR="00E342D3" w:rsidRDefault="00E342D3">
            <w:pPr>
              <w:jc w:val="both"/>
              <w:rPr>
                <w:sz w:val="28"/>
                <w:szCs w:val="28"/>
              </w:rPr>
            </w:pPr>
            <w:r>
              <w:rPr>
                <w:sz w:val="28"/>
                <w:szCs w:val="28"/>
              </w:rPr>
              <w:t>ДОДАТКИ……………………………………………………...</w:t>
            </w:r>
          </w:p>
          <w:p w14:paraId="4113E6CD" w14:textId="77777777" w:rsidR="00E342D3" w:rsidRDefault="00E342D3">
            <w:pPr>
              <w:jc w:val="both"/>
              <w:rPr>
                <w:sz w:val="28"/>
                <w:szCs w:val="28"/>
              </w:rPr>
            </w:pPr>
          </w:p>
        </w:tc>
        <w:tc>
          <w:tcPr>
            <w:tcW w:w="1134" w:type="dxa"/>
            <w:shd w:val="clear" w:color="auto" w:fill="auto"/>
          </w:tcPr>
          <w:p w14:paraId="338A0EEE" w14:textId="77777777" w:rsidR="00E342D3" w:rsidRDefault="00E342D3">
            <w:pPr>
              <w:jc w:val="both"/>
              <w:rPr>
                <w:sz w:val="28"/>
                <w:szCs w:val="28"/>
              </w:rPr>
            </w:pPr>
          </w:p>
        </w:tc>
      </w:tr>
    </w:tbl>
    <w:p w14:paraId="0303050E" w14:textId="77777777" w:rsidR="00E342D3" w:rsidRPr="002D5AB1" w:rsidRDefault="00E342D3" w:rsidP="00E342D3">
      <w:pPr>
        <w:ind w:left="724" w:hanging="4"/>
        <w:jc w:val="both"/>
        <w:rPr>
          <w:sz w:val="28"/>
          <w:szCs w:val="28"/>
        </w:rPr>
      </w:pPr>
    </w:p>
    <w:p w14:paraId="25E5AE1F" w14:textId="77777777" w:rsidR="00A82199" w:rsidRPr="00FF4BBD" w:rsidRDefault="00E342D3" w:rsidP="00FF4BBD">
      <w:pPr>
        <w:spacing w:after="160" w:line="259" w:lineRule="auto"/>
        <w:jc w:val="center"/>
        <w:rPr>
          <w:b/>
          <w:bCs/>
          <w:szCs w:val="28"/>
        </w:rPr>
      </w:pPr>
      <w:r w:rsidRPr="002D5AB1">
        <w:rPr>
          <w:b/>
          <w:sz w:val="28"/>
          <w:szCs w:val="28"/>
        </w:rPr>
        <w:br w:type="page"/>
      </w:r>
      <w:r w:rsidR="00A82199" w:rsidRPr="00EA232B">
        <w:rPr>
          <w:b/>
          <w:bCs/>
          <w:szCs w:val="28"/>
        </w:rPr>
        <w:lastRenderedPageBreak/>
        <w:t>ВСТУП</w:t>
      </w:r>
    </w:p>
    <w:p w14:paraId="7755B267" w14:textId="77777777" w:rsidR="008B2B6A" w:rsidRDefault="00360850" w:rsidP="001E3105">
      <w:pPr>
        <w:pStyle w:val="headertext"/>
        <w:spacing w:before="0" w:beforeAutospacing="0" w:after="0" w:afterAutospacing="0" w:line="360" w:lineRule="auto"/>
        <w:ind w:firstLine="900"/>
        <w:jc w:val="both"/>
        <w:rPr>
          <w:sz w:val="28"/>
          <w:szCs w:val="28"/>
        </w:rPr>
      </w:pPr>
      <w:r>
        <w:rPr>
          <w:sz w:val="28"/>
          <w:szCs w:val="28"/>
        </w:rPr>
        <w:t>Минуле присутнє в нашому житті в різних формах та контекстах: традиція, досвід, знання, спогади тощо. Минуле має індивідуальний та колективний</w:t>
      </w:r>
      <w:r w:rsidR="008C165F">
        <w:rPr>
          <w:sz w:val="28"/>
          <w:szCs w:val="28"/>
        </w:rPr>
        <w:t xml:space="preserve"> виміри</w:t>
      </w:r>
      <w:r>
        <w:rPr>
          <w:sz w:val="28"/>
          <w:szCs w:val="28"/>
        </w:rPr>
        <w:t>, які поєднуються</w:t>
      </w:r>
      <w:r w:rsidR="008C165F">
        <w:rPr>
          <w:sz w:val="28"/>
          <w:szCs w:val="28"/>
        </w:rPr>
        <w:t xml:space="preserve"> між собою</w:t>
      </w:r>
      <w:r>
        <w:rPr>
          <w:sz w:val="28"/>
          <w:szCs w:val="28"/>
        </w:rPr>
        <w:t>, переплітаються, суперечать, конфліктують, підсилюють один одного</w:t>
      </w:r>
      <w:r w:rsidR="008C165F">
        <w:rPr>
          <w:sz w:val="28"/>
          <w:szCs w:val="28"/>
        </w:rPr>
        <w:t xml:space="preserve">… Ми вивчаємо своє минуле, аби розуміти себе в теперішньому та будувати плани на своє майбутнє. Варіантів для утримування минулого в індивідуальній і колективній свідомості – багато: вивчення історії через навчання, осягнення минулого у зафіксованому досвіді мистецтва, спогади про минуле в матеріалах засобів масової інформації тощо. Однією з простих і надзвичайно поширених форм плекання колективної пам‘яті є увіковічнення подій та постатей минулого у форматі найменування вулиць, парків, площ, населених пунктів тощо. </w:t>
      </w:r>
      <w:r w:rsidR="00EA232B">
        <w:rPr>
          <w:sz w:val="28"/>
          <w:szCs w:val="28"/>
        </w:rPr>
        <w:t xml:space="preserve">У такий спосіб легко показати, що та чи інша громада хоче пам‘ятати зі свого минулого та легко запам‘ятовувати відповідні віхи, адже назви топонімічних об‘єктів завжди на слуху та у повсякденному вжитку. </w:t>
      </w:r>
      <w:r w:rsidR="008B2B6A">
        <w:rPr>
          <w:sz w:val="28"/>
          <w:szCs w:val="28"/>
        </w:rPr>
        <w:t xml:space="preserve">Натомість у разі зміни ставлення до минулого виникає потреба у перейменуванні назв вулиць, площ чи населених пунктів, що одразу ставить цілу низку питань та провокує появу різнобачення того, як саме має бути організовано цей процес. </w:t>
      </w:r>
    </w:p>
    <w:p w14:paraId="2DAA13C7" w14:textId="77777777" w:rsidR="00360850" w:rsidRDefault="008B2B6A" w:rsidP="001E3105">
      <w:pPr>
        <w:pStyle w:val="headertext"/>
        <w:spacing w:before="0" w:beforeAutospacing="0" w:after="0" w:afterAutospacing="0" w:line="360" w:lineRule="auto"/>
        <w:ind w:firstLine="900"/>
        <w:jc w:val="both"/>
        <w:rPr>
          <w:sz w:val="28"/>
          <w:szCs w:val="28"/>
        </w:rPr>
      </w:pPr>
      <w:r>
        <w:rPr>
          <w:sz w:val="28"/>
          <w:szCs w:val="28"/>
        </w:rPr>
        <w:t>України неодноразово проходила через переосмислення свого минулого</w:t>
      </w:r>
      <w:r w:rsidR="00C41E50">
        <w:rPr>
          <w:sz w:val="28"/>
          <w:szCs w:val="28"/>
        </w:rPr>
        <w:t xml:space="preserve">, тож поставало і питання перейменування топонімічних об‘єктів. Сьогодні, у часи, коли Україна намагається протистояти загарбницьким амбіціям рф та бореться за свою незалежність, </w:t>
      </w:r>
      <w:r w:rsidR="00B05125">
        <w:rPr>
          <w:sz w:val="28"/>
          <w:szCs w:val="28"/>
        </w:rPr>
        <w:t xml:space="preserve">як ніколи важливо позбутися імперського минулого та завершити розпочатий ще в 90-тих роках ХХ століття процес декомунізації, який торкається і питання перейменування. У своїй кваліфікаційній роботі ми вирішили дослідити те, як процес перейменування вулиць протікає в Одесі, які має особливості, адже вважаємо це цікавою і вагомою суспільною проблематикою, оскільки усвідомлення минулого – це необхідний компонент осмисленої побудови майбутнього, що й визначає </w:t>
      </w:r>
      <w:r w:rsidR="00B05125" w:rsidRPr="00B05125">
        <w:rPr>
          <w:i/>
          <w:iCs/>
          <w:sz w:val="28"/>
          <w:szCs w:val="28"/>
        </w:rPr>
        <w:t>актуальність</w:t>
      </w:r>
      <w:r w:rsidR="00B05125">
        <w:rPr>
          <w:sz w:val="28"/>
          <w:szCs w:val="28"/>
        </w:rPr>
        <w:t xml:space="preserve"> нашого дослідження.  </w:t>
      </w:r>
    </w:p>
    <w:p w14:paraId="70C58498" w14:textId="77777777" w:rsidR="00950BBC" w:rsidRDefault="009C1750" w:rsidP="001E3105">
      <w:pPr>
        <w:pStyle w:val="headertext"/>
        <w:spacing w:before="0" w:beforeAutospacing="0" w:after="0" w:afterAutospacing="0" w:line="360" w:lineRule="auto"/>
        <w:ind w:firstLine="900"/>
        <w:jc w:val="both"/>
        <w:rPr>
          <w:sz w:val="28"/>
          <w:szCs w:val="28"/>
        </w:rPr>
      </w:pPr>
      <w:r>
        <w:rPr>
          <w:sz w:val="28"/>
          <w:szCs w:val="28"/>
        </w:rPr>
        <w:t xml:space="preserve">Важливо також враховувати, що питання перейменування вулиць чи інших топонімічних об‘єктів – це складова значно ширшого і принциповішого питання – питання формування національної самосвідомості, пошуків власного шляху культурного розвитку для країни та народу, що в ній проживає, адже назви свідчать </w:t>
      </w:r>
      <w:r>
        <w:rPr>
          <w:sz w:val="28"/>
          <w:szCs w:val="28"/>
        </w:rPr>
        <w:lastRenderedPageBreak/>
        <w:t xml:space="preserve">про цінності та взірці, які має ця нація, ця спільнота, що й визначать її унікальність у порівнянні з іншими націями та спільнотами. А те, як протікає процес перейменування свідчить про те, як протікають </w:t>
      </w:r>
      <w:r w:rsidR="001E3105" w:rsidRPr="00BF29FB">
        <w:rPr>
          <w:sz w:val="28"/>
          <w:szCs w:val="28"/>
        </w:rPr>
        <w:t>політичн</w:t>
      </w:r>
      <w:r>
        <w:rPr>
          <w:sz w:val="28"/>
          <w:szCs w:val="28"/>
        </w:rPr>
        <w:t>і</w:t>
      </w:r>
      <w:r w:rsidR="001E3105" w:rsidRPr="00BF29FB">
        <w:rPr>
          <w:sz w:val="28"/>
          <w:szCs w:val="28"/>
        </w:rPr>
        <w:t xml:space="preserve"> та соціальн</w:t>
      </w:r>
      <w:r>
        <w:rPr>
          <w:sz w:val="28"/>
          <w:szCs w:val="28"/>
        </w:rPr>
        <w:t>і</w:t>
      </w:r>
      <w:r w:rsidR="001E3105" w:rsidRPr="00BF29FB">
        <w:rPr>
          <w:sz w:val="28"/>
          <w:szCs w:val="28"/>
        </w:rPr>
        <w:t xml:space="preserve"> зрушен</w:t>
      </w:r>
      <w:r>
        <w:rPr>
          <w:sz w:val="28"/>
          <w:szCs w:val="28"/>
        </w:rPr>
        <w:t xml:space="preserve">ня в цьому суспільному контексті, як </w:t>
      </w:r>
      <w:r w:rsidR="001E3105" w:rsidRPr="00BF29FB">
        <w:rPr>
          <w:sz w:val="28"/>
          <w:szCs w:val="28"/>
        </w:rPr>
        <w:t>розбудову</w:t>
      </w:r>
      <w:r>
        <w:rPr>
          <w:sz w:val="28"/>
          <w:szCs w:val="28"/>
        </w:rPr>
        <w:t>ється</w:t>
      </w:r>
      <w:r w:rsidR="001E3105" w:rsidRPr="00BF29FB">
        <w:rPr>
          <w:sz w:val="28"/>
          <w:szCs w:val="28"/>
        </w:rPr>
        <w:t xml:space="preserve"> українськ</w:t>
      </w:r>
      <w:r>
        <w:rPr>
          <w:sz w:val="28"/>
          <w:szCs w:val="28"/>
        </w:rPr>
        <w:t>а</w:t>
      </w:r>
      <w:r w:rsidR="001E3105" w:rsidRPr="00BF29FB">
        <w:rPr>
          <w:sz w:val="28"/>
          <w:szCs w:val="28"/>
        </w:rPr>
        <w:t xml:space="preserve"> державн</w:t>
      </w:r>
      <w:r>
        <w:rPr>
          <w:sz w:val="28"/>
          <w:szCs w:val="28"/>
        </w:rPr>
        <w:t>і</w:t>
      </w:r>
      <w:r w:rsidR="001E3105" w:rsidRPr="00BF29FB">
        <w:rPr>
          <w:sz w:val="28"/>
          <w:szCs w:val="28"/>
        </w:rPr>
        <w:t>ст</w:t>
      </w:r>
      <w:r>
        <w:rPr>
          <w:sz w:val="28"/>
          <w:szCs w:val="28"/>
        </w:rPr>
        <w:t>ь</w:t>
      </w:r>
      <w:r w:rsidR="001E3105" w:rsidRPr="00BF29FB">
        <w:rPr>
          <w:sz w:val="28"/>
          <w:szCs w:val="28"/>
        </w:rPr>
        <w:t xml:space="preserve"> на сучасному етапі, </w:t>
      </w:r>
      <w:r w:rsidR="001040E3">
        <w:rPr>
          <w:sz w:val="28"/>
          <w:szCs w:val="28"/>
        </w:rPr>
        <w:t xml:space="preserve">яким є рівень </w:t>
      </w:r>
      <w:r w:rsidR="001E3105" w:rsidRPr="00BF29FB">
        <w:rPr>
          <w:sz w:val="28"/>
          <w:szCs w:val="28"/>
        </w:rPr>
        <w:t xml:space="preserve">демократичності країни і </w:t>
      </w:r>
      <w:r w:rsidR="001040E3">
        <w:rPr>
          <w:sz w:val="28"/>
          <w:szCs w:val="28"/>
        </w:rPr>
        <w:t xml:space="preserve">розвиток громадянського суспільства в ній. </w:t>
      </w:r>
      <w:r w:rsidR="009D1FDD">
        <w:rPr>
          <w:sz w:val="28"/>
          <w:szCs w:val="28"/>
        </w:rPr>
        <w:t xml:space="preserve"> </w:t>
      </w:r>
    </w:p>
    <w:p w14:paraId="647CAA1C" w14:textId="77777777" w:rsidR="008E53BD" w:rsidRDefault="001E3105" w:rsidP="001E3105">
      <w:pPr>
        <w:pStyle w:val="a7"/>
        <w:rPr>
          <w:szCs w:val="28"/>
        </w:rPr>
      </w:pPr>
      <w:r w:rsidRPr="0000738C">
        <w:rPr>
          <w:b/>
          <w:szCs w:val="28"/>
        </w:rPr>
        <w:t xml:space="preserve">Метою </w:t>
      </w:r>
      <w:r w:rsidRPr="0000738C">
        <w:rPr>
          <w:szCs w:val="28"/>
        </w:rPr>
        <w:t xml:space="preserve">нашого </w:t>
      </w:r>
      <w:r w:rsidR="004D1BD6">
        <w:rPr>
          <w:szCs w:val="28"/>
        </w:rPr>
        <w:t xml:space="preserve">кваліфікаційного проєкту стала підготовка до друку серії власних журналістських матеріалів щодо гострого соціально значимого </w:t>
      </w:r>
      <w:r w:rsidR="00B61A99">
        <w:rPr>
          <w:szCs w:val="28"/>
        </w:rPr>
        <w:t xml:space="preserve">та резонансного </w:t>
      </w:r>
      <w:r w:rsidR="004D1BD6">
        <w:rPr>
          <w:szCs w:val="28"/>
        </w:rPr>
        <w:t>питання перейменування вулиць в Одесі</w:t>
      </w:r>
      <w:r w:rsidR="00B61A99">
        <w:rPr>
          <w:szCs w:val="28"/>
        </w:rPr>
        <w:t xml:space="preserve">. </w:t>
      </w:r>
      <w:r w:rsidRPr="0000738C">
        <w:rPr>
          <w:i/>
          <w:szCs w:val="28"/>
        </w:rPr>
        <w:t>Об’єктом</w:t>
      </w:r>
      <w:r w:rsidRPr="0000738C">
        <w:rPr>
          <w:szCs w:val="28"/>
        </w:rPr>
        <w:t xml:space="preserve"> дослідження стали </w:t>
      </w:r>
      <w:r w:rsidR="00B61A99">
        <w:rPr>
          <w:szCs w:val="28"/>
        </w:rPr>
        <w:t>факти перейменування вулиць в Одесі останнього періоду української історії</w:t>
      </w:r>
      <w:r>
        <w:rPr>
          <w:szCs w:val="28"/>
        </w:rPr>
        <w:t xml:space="preserve">. </w:t>
      </w:r>
      <w:r w:rsidRPr="0000738C">
        <w:rPr>
          <w:i/>
          <w:szCs w:val="28"/>
        </w:rPr>
        <w:t>Предметом</w:t>
      </w:r>
      <w:r>
        <w:rPr>
          <w:szCs w:val="28"/>
        </w:rPr>
        <w:t xml:space="preserve"> – </w:t>
      </w:r>
      <w:r w:rsidR="008E53BD">
        <w:rPr>
          <w:szCs w:val="28"/>
        </w:rPr>
        <w:t xml:space="preserve">досвід, коментарі та враження щодо перейменування вулиць в Одесі у зв‘язку з процесом декомунізації. </w:t>
      </w:r>
    </w:p>
    <w:p w14:paraId="1D96EDC8" w14:textId="77777777" w:rsidR="00DA31F4" w:rsidRPr="00996DF4" w:rsidRDefault="00DA31F4" w:rsidP="00DA31F4">
      <w:pPr>
        <w:spacing w:line="360" w:lineRule="auto"/>
        <w:ind w:firstLine="900"/>
        <w:jc w:val="both"/>
        <w:rPr>
          <w:b/>
          <w:sz w:val="28"/>
          <w:szCs w:val="28"/>
        </w:rPr>
      </w:pPr>
      <w:r w:rsidRPr="00996DF4">
        <w:rPr>
          <w:sz w:val="28"/>
          <w:szCs w:val="28"/>
        </w:rPr>
        <w:t xml:space="preserve">У процесі дослідження ми поставили перед собою наступні </w:t>
      </w:r>
      <w:r w:rsidRPr="00996DF4">
        <w:rPr>
          <w:b/>
          <w:sz w:val="28"/>
          <w:szCs w:val="28"/>
        </w:rPr>
        <w:t xml:space="preserve">завдання: </w:t>
      </w:r>
    </w:p>
    <w:p w14:paraId="422CE3ED" w14:textId="77777777" w:rsidR="00510F70" w:rsidRPr="00865D2B" w:rsidRDefault="00363A4E" w:rsidP="00510F70">
      <w:pPr>
        <w:pStyle w:val="a7"/>
        <w:numPr>
          <w:ilvl w:val="0"/>
          <w:numId w:val="1"/>
        </w:numPr>
        <w:rPr>
          <w:szCs w:val="28"/>
        </w:rPr>
      </w:pPr>
      <w:r w:rsidRPr="00865D2B">
        <w:t xml:space="preserve">проаналізувати соціокультурний та політичний аспекти </w:t>
      </w:r>
      <w:r w:rsidR="003A4234" w:rsidRPr="00865D2B">
        <w:t xml:space="preserve">історичного шляху </w:t>
      </w:r>
      <w:r w:rsidRPr="00865D2B">
        <w:t xml:space="preserve"> України в </w:t>
      </w:r>
      <w:r w:rsidR="003A4234" w:rsidRPr="00865D2B">
        <w:t>контексті радянського та імперського досвіду</w:t>
      </w:r>
      <w:r w:rsidRPr="00865D2B">
        <w:t xml:space="preserve">; </w:t>
      </w:r>
    </w:p>
    <w:p w14:paraId="4F30E5DF" w14:textId="77777777" w:rsidR="00564F52" w:rsidRPr="00865D2B" w:rsidRDefault="003A4234" w:rsidP="00510F70">
      <w:pPr>
        <w:pStyle w:val="a7"/>
        <w:numPr>
          <w:ilvl w:val="0"/>
          <w:numId w:val="1"/>
        </w:numPr>
      </w:pPr>
      <w:r w:rsidRPr="00865D2B">
        <w:t xml:space="preserve">визначити </w:t>
      </w:r>
      <w:r w:rsidR="00564F52" w:rsidRPr="00865D2B">
        <w:t>законодавчі особливості процесу декомунізації</w:t>
      </w:r>
      <w:r w:rsidR="00746A5C">
        <w:t xml:space="preserve"> та місце перейменування вулиць, площ, міст у ньому</w:t>
      </w:r>
      <w:r w:rsidR="00564F52" w:rsidRPr="00865D2B">
        <w:t xml:space="preserve">; </w:t>
      </w:r>
    </w:p>
    <w:p w14:paraId="21EF6FA2" w14:textId="77777777" w:rsidR="003A4234" w:rsidRPr="00746A5C" w:rsidRDefault="00564F52" w:rsidP="00510F70">
      <w:pPr>
        <w:pStyle w:val="a7"/>
        <w:numPr>
          <w:ilvl w:val="0"/>
          <w:numId w:val="1"/>
        </w:numPr>
      </w:pPr>
      <w:r w:rsidRPr="00746A5C">
        <w:t xml:space="preserve">визначити світоглядні особливості  процесу декомунізації; </w:t>
      </w:r>
    </w:p>
    <w:p w14:paraId="799A6899" w14:textId="77777777" w:rsidR="00746A5C" w:rsidRPr="00746A5C" w:rsidRDefault="00DA31F4" w:rsidP="00BF58A3">
      <w:pPr>
        <w:pStyle w:val="a7"/>
        <w:numPr>
          <w:ilvl w:val="0"/>
          <w:numId w:val="1"/>
        </w:numPr>
      </w:pPr>
      <w:r w:rsidRPr="00746A5C">
        <w:rPr>
          <w:szCs w:val="28"/>
        </w:rPr>
        <w:t xml:space="preserve">з’ясувати </w:t>
      </w:r>
      <w:r w:rsidR="00746A5C" w:rsidRPr="00746A5C">
        <w:rPr>
          <w:szCs w:val="28"/>
        </w:rPr>
        <w:t>роль перейменування топонімічних об‘єктів у загальному процесі декомунізації та позбавленні імперського минулого в сучасній Україні</w:t>
      </w:r>
      <w:r w:rsidR="00746A5C">
        <w:rPr>
          <w:szCs w:val="28"/>
        </w:rPr>
        <w:t xml:space="preserve">; </w:t>
      </w:r>
    </w:p>
    <w:p w14:paraId="33ABB21D" w14:textId="77777777" w:rsidR="00BF58A3" w:rsidRPr="00746A5C" w:rsidRDefault="00746A5C" w:rsidP="00BF58A3">
      <w:pPr>
        <w:pStyle w:val="a7"/>
        <w:numPr>
          <w:ilvl w:val="0"/>
          <w:numId w:val="1"/>
        </w:numPr>
      </w:pPr>
      <w:r>
        <w:rPr>
          <w:szCs w:val="28"/>
        </w:rPr>
        <w:t>підготувати до друку серію публікацій, аби показати суспільну вагу та резонанс фактів перейменування вулиць в Одесі</w:t>
      </w:r>
      <w:r w:rsidR="00BF58A3" w:rsidRPr="00746A5C">
        <w:t>.</w:t>
      </w:r>
    </w:p>
    <w:p w14:paraId="5CDCD82D" w14:textId="77777777" w:rsidR="001E3105" w:rsidRPr="0000738C" w:rsidRDefault="001E3105" w:rsidP="001E3105">
      <w:pPr>
        <w:pStyle w:val="a7"/>
      </w:pPr>
      <w:r w:rsidRPr="0000738C">
        <w:t>Теоретичну та практичну базу дослідження склали роботи з журналістикознавства, дослідження з історії Україн</w:t>
      </w:r>
      <w:r w:rsidR="008E53BD">
        <w:t>и</w:t>
      </w:r>
      <w:r w:rsidRPr="0000738C">
        <w:t xml:space="preserve">. </w:t>
      </w:r>
    </w:p>
    <w:p w14:paraId="1F5E27CB" w14:textId="77777777" w:rsidR="00BF05C5" w:rsidRPr="00996DF4" w:rsidRDefault="00BF05C5" w:rsidP="00BF05C5">
      <w:pPr>
        <w:spacing w:line="360" w:lineRule="auto"/>
        <w:ind w:firstLine="900"/>
        <w:jc w:val="both"/>
        <w:rPr>
          <w:sz w:val="28"/>
          <w:szCs w:val="28"/>
        </w:rPr>
      </w:pPr>
      <w:r w:rsidRPr="00996DF4">
        <w:rPr>
          <w:sz w:val="28"/>
          <w:szCs w:val="28"/>
        </w:rPr>
        <w:t xml:space="preserve">Робота складається зі вступу, </w:t>
      </w:r>
      <w:r w:rsidR="00910558">
        <w:rPr>
          <w:sz w:val="28"/>
          <w:szCs w:val="28"/>
        </w:rPr>
        <w:t xml:space="preserve">основної частини, </w:t>
      </w:r>
      <w:r w:rsidRPr="00996DF4">
        <w:rPr>
          <w:sz w:val="28"/>
          <w:szCs w:val="28"/>
        </w:rPr>
        <w:t>висновків і бібліографії</w:t>
      </w:r>
      <w:r w:rsidR="00910558">
        <w:rPr>
          <w:sz w:val="28"/>
          <w:szCs w:val="28"/>
        </w:rPr>
        <w:t>, а також додатків, де вміщено творчий доробок – серію власних публікацій автора проєкту</w:t>
      </w:r>
      <w:r w:rsidRPr="00996DF4">
        <w:rPr>
          <w:sz w:val="28"/>
          <w:szCs w:val="28"/>
        </w:rPr>
        <w:t xml:space="preserve">. </w:t>
      </w:r>
    </w:p>
    <w:p w14:paraId="7A294A5E" w14:textId="77777777" w:rsidR="00543EC6" w:rsidRDefault="00991681" w:rsidP="00543EC6">
      <w:pPr>
        <w:spacing w:line="360" w:lineRule="auto"/>
        <w:ind w:firstLine="709"/>
        <w:jc w:val="center"/>
        <w:rPr>
          <w:b/>
          <w:bCs/>
          <w:sz w:val="28"/>
          <w:szCs w:val="28"/>
        </w:rPr>
      </w:pPr>
      <w:r w:rsidRPr="00996DF4">
        <w:rPr>
          <w:b/>
          <w:sz w:val="28"/>
          <w:szCs w:val="28"/>
        </w:rPr>
        <w:br w:type="page"/>
      </w:r>
      <w:r w:rsidR="00543EC6" w:rsidRPr="00AB24C3">
        <w:rPr>
          <w:b/>
          <w:bCs/>
          <w:sz w:val="28"/>
          <w:szCs w:val="28"/>
        </w:rPr>
        <w:lastRenderedPageBreak/>
        <w:t>ОБ</w:t>
      </w:r>
      <w:r w:rsidR="00543EC6">
        <w:rPr>
          <w:b/>
          <w:bCs/>
          <w:sz w:val="28"/>
          <w:szCs w:val="28"/>
        </w:rPr>
        <w:t>Ґ</w:t>
      </w:r>
      <w:r w:rsidR="00543EC6" w:rsidRPr="00AB24C3">
        <w:rPr>
          <w:b/>
          <w:bCs/>
          <w:sz w:val="28"/>
          <w:szCs w:val="28"/>
        </w:rPr>
        <w:t>РУНТУВАННЯ ПІДГОТОВКИ ПРОЄКТУ</w:t>
      </w:r>
    </w:p>
    <w:p w14:paraId="1D16FE1F" w14:textId="77777777" w:rsidR="00B5652A" w:rsidRPr="00B5652A" w:rsidRDefault="00B5652A" w:rsidP="00B5652A">
      <w:pPr>
        <w:spacing w:line="360" w:lineRule="auto"/>
        <w:ind w:firstLine="709"/>
        <w:jc w:val="both"/>
        <w:rPr>
          <w:sz w:val="28"/>
          <w:szCs w:val="28"/>
        </w:rPr>
      </w:pPr>
      <w:r w:rsidRPr="00B5652A">
        <w:rPr>
          <w:sz w:val="28"/>
          <w:szCs w:val="28"/>
        </w:rPr>
        <w:t xml:space="preserve">Питання перейменування вулиць в українських містах напряму пов‘язані з драматичною історією нашої країни. </w:t>
      </w:r>
    </w:p>
    <w:p w14:paraId="161FBC69" w14:textId="77777777" w:rsidR="00CD601D" w:rsidRPr="00CD601D" w:rsidRDefault="00CD601D" w:rsidP="00FD186D">
      <w:pPr>
        <w:spacing w:line="360" w:lineRule="auto"/>
        <w:ind w:firstLine="709"/>
        <w:jc w:val="both"/>
        <w:rPr>
          <w:sz w:val="28"/>
          <w:szCs w:val="28"/>
        </w:rPr>
      </w:pPr>
      <w:r w:rsidRPr="00CD601D">
        <w:rPr>
          <w:sz w:val="28"/>
          <w:szCs w:val="28"/>
        </w:rPr>
        <w:t>Однією з основних особливостей української історії є визначальна роль політичного чинника</w:t>
      </w:r>
      <w:r w:rsidR="00B5652A">
        <w:rPr>
          <w:sz w:val="28"/>
          <w:szCs w:val="28"/>
        </w:rPr>
        <w:t xml:space="preserve"> у ній</w:t>
      </w:r>
      <w:r w:rsidRPr="00CD601D">
        <w:rPr>
          <w:sz w:val="28"/>
          <w:szCs w:val="28"/>
        </w:rPr>
        <w:t>. Замість еволюційного характеру розвитку</w:t>
      </w:r>
      <w:r w:rsidR="00B5652A">
        <w:rPr>
          <w:sz w:val="28"/>
          <w:szCs w:val="28"/>
        </w:rPr>
        <w:t xml:space="preserve"> в нашій історії часто </w:t>
      </w:r>
      <w:r w:rsidRPr="00CD601D">
        <w:rPr>
          <w:sz w:val="28"/>
          <w:szCs w:val="28"/>
        </w:rPr>
        <w:t xml:space="preserve">переважали різкі зміни, що чітко розділяють </w:t>
      </w:r>
      <w:r w:rsidR="00B5652A">
        <w:rPr>
          <w:sz w:val="28"/>
          <w:szCs w:val="28"/>
        </w:rPr>
        <w:t>єдиний історичний процес на різні складові</w:t>
      </w:r>
      <w:r w:rsidRPr="00CD601D">
        <w:rPr>
          <w:sz w:val="28"/>
          <w:szCs w:val="28"/>
        </w:rPr>
        <w:t xml:space="preserve">. </w:t>
      </w:r>
      <w:r w:rsidR="00B5652A">
        <w:rPr>
          <w:sz w:val="28"/>
          <w:szCs w:val="28"/>
        </w:rPr>
        <w:t>Зокрема в</w:t>
      </w:r>
      <w:r w:rsidRPr="00CD601D">
        <w:rPr>
          <w:sz w:val="28"/>
          <w:szCs w:val="28"/>
        </w:rPr>
        <w:t xml:space="preserve">ажливими поворотними моментами </w:t>
      </w:r>
      <w:r w:rsidR="00B5652A">
        <w:rPr>
          <w:sz w:val="28"/>
          <w:szCs w:val="28"/>
        </w:rPr>
        <w:t xml:space="preserve">були </w:t>
      </w:r>
      <w:r w:rsidRPr="00CD601D">
        <w:rPr>
          <w:sz w:val="28"/>
          <w:szCs w:val="28"/>
        </w:rPr>
        <w:t>Перша світова війна, Лютнева і Жовтнева революції, боротьба за українську державність у 1917-1920 роках, створення СРСР, Друга світова війна, криза соціалізму та розпад радянської системи, отримання Україною незалежності</w:t>
      </w:r>
      <w:r w:rsidR="00B5652A">
        <w:rPr>
          <w:sz w:val="28"/>
          <w:szCs w:val="28"/>
        </w:rPr>
        <w:t xml:space="preserve">, початок </w:t>
      </w:r>
      <w:r w:rsidR="006B17EA">
        <w:rPr>
          <w:sz w:val="28"/>
          <w:szCs w:val="28"/>
        </w:rPr>
        <w:t>російсько-української війни на Сході України та в Криму, повномасштабне вторгнення рф на територію України</w:t>
      </w:r>
      <w:r w:rsidRPr="00CD601D">
        <w:rPr>
          <w:sz w:val="28"/>
          <w:szCs w:val="28"/>
        </w:rPr>
        <w:t>.</w:t>
      </w:r>
    </w:p>
    <w:p w14:paraId="5A8BD71E" w14:textId="77777777" w:rsidR="00CD601D" w:rsidRPr="00CD601D" w:rsidRDefault="00CD601D" w:rsidP="00FD186D">
      <w:pPr>
        <w:spacing w:line="360" w:lineRule="auto"/>
        <w:ind w:firstLine="709"/>
        <w:jc w:val="both"/>
        <w:rPr>
          <w:sz w:val="28"/>
          <w:szCs w:val="28"/>
        </w:rPr>
      </w:pPr>
      <w:r w:rsidRPr="00CD601D">
        <w:rPr>
          <w:sz w:val="28"/>
          <w:szCs w:val="28"/>
        </w:rPr>
        <w:t>Радянський період, який зайняв більшу частину століття, приніс українській культурі складний шлях із досягненнями і втратами, духовними злетами і трагедіями: національне піднесення 1920-х років, трагеді</w:t>
      </w:r>
      <w:r w:rsidR="001B7228">
        <w:rPr>
          <w:sz w:val="28"/>
          <w:szCs w:val="28"/>
        </w:rPr>
        <w:t>я</w:t>
      </w:r>
      <w:r w:rsidRPr="00CD601D">
        <w:rPr>
          <w:sz w:val="28"/>
          <w:szCs w:val="28"/>
        </w:rPr>
        <w:t xml:space="preserve"> сталінської диктатури, хрущовськ</w:t>
      </w:r>
      <w:r w:rsidR="001B7228">
        <w:rPr>
          <w:sz w:val="28"/>
          <w:szCs w:val="28"/>
        </w:rPr>
        <w:t>а</w:t>
      </w:r>
      <w:r w:rsidRPr="00CD601D">
        <w:rPr>
          <w:sz w:val="28"/>
          <w:szCs w:val="28"/>
        </w:rPr>
        <w:t xml:space="preserve"> </w:t>
      </w:r>
      <w:r w:rsidR="001B7228">
        <w:rPr>
          <w:sz w:val="28"/>
          <w:szCs w:val="28"/>
        </w:rPr>
        <w:t>«</w:t>
      </w:r>
      <w:r w:rsidRPr="00CD601D">
        <w:rPr>
          <w:sz w:val="28"/>
          <w:szCs w:val="28"/>
        </w:rPr>
        <w:t>відлиг</w:t>
      </w:r>
      <w:r w:rsidR="001B7228">
        <w:rPr>
          <w:sz w:val="28"/>
          <w:szCs w:val="28"/>
        </w:rPr>
        <w:t>а»</w:t>
      </w:r>
      <w:r w:rsidRPr="00CD601D">
        <w:rPr>
          <w:sz w:val="28"/>
          <w:szCs w:val="28"/>
        </w:rPr>
        <w:t xml:space="preserve">, брежнєвський </w:t>
      </w:r>
      <w:r w:rsidR="001B7228">
        <w:rPr>
          <w:sz w:val="28"/>
          <w:szCs w:val="28"/>
        </w:rPr>
        <w:t>«</w:t>
      </w:r>
      <w:r w:rsidRPr="00CD601D">
        <w:rPr>
          <w:sz w:val="28"/>
          <w:szCs w:val="28"/>
        </w:rPr>
        <w:t>застій</w:t>
      </w:r>
      <w:r w:rsidR="001B7228">
        <w:rPr>
          <w:sz w:val="28"/>
          <w:szCs w:val="28"/>
        </w:rPr>
        <w:t>»</w:t>
      </w:r>
      <w:r w:rsidRPr="00CD601D">
        <w:rPr>
          <w:sz w:val="28"/>
          <w:szCs w:val="28"/>
        </w:rPr>
        <w:t>, горбачовськ</w:t>
      </w:r>
      <w:r w:rsidR="001B7228">
        <w:rPr>
          <w:sz w:val="28"/>
          <w:szCs w:val="28"/>
        </w:rPr>
        <w:t>а</w:t>
      </w:r>
      <w:r w:rsidRPr="00CD601D">
        <w:rPr>
          <w:sz w:val="28"/>
          <w:szCs w:val="28"/>
        </w:rPr>
        <w:t xml:space="preserve"> перебудов</w:t>
      </w:r>
      <w:r w:rsidR="001B7228">
        <w:rPr>
          <w:sz w:val="28"/>
          <w:szCs w:val="28"/>
        </w:rPr>
        <w:t>а, проголошення Незалежності</w:t>
      </w:r>
      <w:r w:rsidRPr="00CD601D">
        <w:rPr>
          <w:sz w:val="28"/>
          <w:szCs w:val="28"/>
        </w:rPr>
        <w:t xml:space="preserve">. </w:t>
      </w:r>
      <w:r w:rsidR="001B7228">
        <w:rPr>
          <w:sz w:val="28"/>
          <w:szCs w:val="28"/>
        </w:rPr>
        <w:t xml:space="preserve">У радянський період історії України завдяки централізації вдали та ідеологізацію всього життя </w:t>
      </w:r>
      <w:r w:rsidRPr="00CD601D">
        <w:rPr>
          <w:sz w:val="28"/>
          <w:szCs w:val="28"/>
        </w:rPr>
        <w:t xml:space="preserve">провідну роль відігравала </w:t>
      </w:r>
      <w:r w:rsidR="001B7228">
        <w:rPr>
          <w:sz w:val="28"/>
          <w:szCs w:val="28"/>
        </w:rPr>
        <w:t>комуністична партія СРСР та її діячі. Саме іменами цих</w:t>
      </w:r>
      <w:r w:rsidR="00A63400">
        <w:rPr>
          <w:sz w:val="28"/>
          <w:szCs w:val="28"/>
        </w:rPr>
        <w:t xml:space="preserve"> функціонерів та подіями з історії їх здобутків і називали вулиці, міста та селища в тогочасній Україні. </w:t>
      </w:r>
    </w:p>
    <w:p w14:paraId="41C884F9" w14:textId="77777777" w:rsidR="00E90A74" w:rsidRPr="00E90A74" w:rsidRDefault="00614E04" w:rsidP="00FD186D">
      <w:pPr>
        <w:spacing w:line="360" w:lineRule="auto"/>
        <w:ind w:firstLine="709"/>
        <w:jc w:val="both"/>
        <w:rPr>
          <w:sz w:val="28"/>
          <w:szCs w:val="28"/>
        </w:rPr>
      </w:pPr>
      <w:r>
        <w:rPr>
          <w:sz w:val="28"/>
          <w:szCs w:val="28"/>
        </w:rPr>
        <w:t xml:space="preserve">Радянський період в історії України був неоднорідним і непростим. </w:t>
      </w:r>
      <w:r w:rsidR="00E90A74" w:rsidRPr="00E90A74">
        <w:rPr>
          <w:sz w:val="28"/>
          <w:szCs w:val="28"/>
        </w:rPr>
        <w:t>Після закінчення громадянської війни та встановлення влади комуністичної партії</w:t>
      </w:r>
      <w:r>
        <w:rPr>
          <w:sz w:val="28"/>
          <w:szCs w:val="28"/>
        </w:rPr>
        <w:t xml:space="preserve">, коли </w:t>
      </w:r>
      <w:r w:rsidR="00E90A74" w:rsidRPr="00E90A74">
        <w:rPr>
          <w:sz w:val="28"/>
          <w:szCs w:val="28"/>
        </w:rPr>
        <w:t xml:space="preserve"> утвор</w:t>
      </w:r>
      <w:r>
        <w:rPr>
          <w:sz w:val="28"/>
          <w:szCs w:val="28"/>
        </w:rPr>
        <w:t>ився</w:t>
      </w:r>
      <w:r w:rsidR="00E90A74" w:rsidRPr="00E90A74">
        <w:rPr>
          <w:sz w:val="28"/>
          <w:szCs w:val="28"/>
        </w:rPr>
        <w:t xml:space="preserve"> Радянськ</w:t>
      </w:r>
      <w:r>
        <w:rPr>
          <w:sz w:val="28"/>
          <w:szCs w:val="28"/>
        </w:rPr>
        <w:t>ий</w:t>
      </w:r>
      <w:r w:rsidR="00E90A74" w:rsidRPr="00E90A74">
        <w:rPr>
          <w:sz w:val="28"/>
          <w:szCs w:val="28"/>
        </w:rPr>
        <w:t xml:space="preserve"> Союз, умови для розвитку держави та культури в СРСР, зокрема в Україні, суттєво змінилися. Україна в 1920-х роках пережила унікальний період свого розвитку. Після важкої війни і необхідності відновлення зруйнованої економіки, яка втратила багатьох видатних науковців і письменників через загибель та еміграцію, країна змогла досягти значного культурного піднесення. Це визнавали як прихильники, так і критики радянської влади. Революція викликала активізацію різних соціальних сил, дала відчуття свободи та можливість створення нового.</w:t>
      </w:r>
    </w:p>
    <w:p w14:paraId="44A20D96" w14:textId="77777777" w:rsidR="00E90A74" w:rsidRPr="00E90A74" w:rsidRDefault="00E90A74" w:rsidP="00FD186D">
      <w:pPr>
        <w:spacing w:line="360" w:lineRule="auto"/>
        <w:ind w:firstLine="709"/>
        <w:jc w:val="both"/>
        <w:rPr>
          <w:sz w:val="28"/>
          <w:szCs w:val="28"/>
        </w:rPr>
      </w:pPr>
      <w:r w:rsidRPr="00E90A74">
        <w:rPr>
          <w:sz w:val="28"/>
          <w:szCs w:val="28"/>
        </w:rPr>
        <w:t xml:space="preserve">Серед культурних діячів були як прихильники нової влади, так і аполітичні люди, а також противники більшовизму, які бачили у розвитку національної культури альтернативний шлях до незалежності. Однак, невдовзі негативне ставлення до </w:t>
      </w:r>
      <w:r w:rsidRPr="00E90A74">
        <w:rPr>
          <w:sz w:val="28"/>
          <w:szCs w:val="28"/>
        </w:rPr>
        <w:lastRenderedPageBreak/>
        <w:t>радянської політики викликало значну еміграцію літературних та мистецьких діячів, таких як Володимир Винниченко, Спиридон Черкасенко, Теофіл Шаповал, Дмитро Донцов, Микола Садовський та Олександр Олесь.</w:t>
      </w:r>
      <w:r w:rsidR="00614E04">
        <w:rPr>
          <w:sz w:val="28"/>
          <w:szCs w:val="28"/>
        </w:rPr>
        <w:t xml:space="preserve"> </w:t>
      </w:r>
      <w:r w:rsidRPr="00E90A74">
        <w:rPr>
          <w:sz w:val="28"/>
          <w:szCs w:val="28"/>
        </w:rPr>
        <w:t>Твори емігрантів довгий час ігнорувалися або спотворювалися, їх зараховували до буржуазно-націоналістичних та контрреволюційних. Стара інтелігенція, включаючи художню, не задовольняла нову владу ані чисельно, ані своїми поглядами. Відповідно, було поставлене завдання виховання нової робітничо-селянської інтелігенції, якій були притаманні ідейність, старанність і конформізм. Культура стала частиною політики правлячої партії, виконуючи її соціальні замовлення під суворим партійно-державним контролем</w:t>
      </w:r>
      <w:r w:rsidRPr="00E23834">
        <w:rPr>
          <w:sz w:val="28"/>
          <w:szCs w:val="28"/>
        </w:rPr>
        <w:t xml:space="preserve"> [див.: </w:t>
      </w:r>
      <w:r w:rsidR="00E23834" w:rsidRPr="00E23834">
        <w:rPr>
          <w:sz w:val="28"/>
          <w:szCs w:val="28"/>
        </w:rPr>
        <w:t>1, 3, 4</w:t>
      </w:r>
      <w:r w:rsidRPr="00E23834">
        <w:rPr>
          <w:sz w:val="28"/>
          <w:szCs w:val="28"/>
        </w:rPr>
        <w:t xml:space="preserve">]. </w:t>
      </w:r>
    </w:p>
    <w:p w14:paraId="17F01820" w14:textId="77777777" w:rsidR="001040BE" w:rsidRPr="001412F6" w:rsidRDefault="00596B28" w:rsidP="001040BE">
      <w:pPr>
        <w:spacing w:line="360" w:lineRule="auto"/>
        <w:ind w:firstLine="900"/>
        <w:jc w:val="both"/>
        <w:rPr>
          <w:sz w:val="28"/>
          <w:szCs w:val="28"/>
          <w:lang w:eastAsia="uk-UA"/>
        </w:rPr>
      </w:pPr>
      <w:r w:rsidRPr="00E23834">
        <w:rPr>
          <w:sz w:val="28"/>
          <w:szCs w:val="28"/>
          <w:lang w:eastAsia="uk-UA"/>
        </w:rPr>
        <w:t xml:space="preserve">Радянська влада в галузі ідеології, культури проводила політику коренізації, яка в Україні отримала назву українізації [див.: </w:t>
      </w:r>
      <w:r w:rsidR="00E23834" w:rsidRPr="00E23834">
        <w:rPr>
          <w:sz w:val="28"/>
          <w:szCs w:val="28"/>
          <w:lang w:eastAsia="uk-UA"/>
        </w:rPr>
        <w:t>2, 3</w:t>
      </w:r>
      <w:r w:rsidRPr="00E23834">
        <w:rPr>
          <w:sz w:val="28"/>
          <w:szCs w:val="28"/>
          <w:lang w:eastAsia="uk-UA"/>
        </w:rPr>
        <w:t>]. Українізація</w:t>
      </w:r>
      <w:r w:rsidRPr="0006300E">
        <w:rPr>
          <w:sz w:val="28"/>
          <w:szCs w:val="28"/>
          <w:lang w:eastAsia="uk-UA"/>
        </w:rPr>
        <w:t xml:space="preserve"> передбачала підготовку, виховання і висунення кадрів корінної національності, організацію шкіл всіх рівнів, установ культури, видавництво газет, журналів і книг українською мовою. </w:t>
      </w:r>
      <w:r w:rsidRPr="001412F6">
        <w:rPr>
          <w:sz w:val="28"/>
          <w:szCs w:val="28"/>
          <w:lang w:eastAsia="uk-UA"/>
        </w:rPr>
        <w:t xml:space="preserve">Українізація </w:t>
      </w:r>
      <w:r w:rsidR="00614E04" w:rsidRPr="001412F6">
        <w:rPr>
          <w:sz w:val="28"/>
          <w:szCs w:val="28"/>
          <w:lang w:eastAsia="uk-UA"/>
        </w:rPr>
        <w:t xml:space="preserve">на першому етапі </w:t>
      </w:r>
      <w:r w:rsidRPr="001412F6">
        <w:rPr>
          <w:sz w:val="28"/>
          <w:szCs w:val="28"/>
          <w:lang w:eastAsia="uk-UA"/>
        </w:rPr>
        <w:t>дала позитивні результати</w:t>
      </w:r>
      <w:r w:rsidR="00614E04" w:rsidRPr="001412F6">
        <w:rPr>
          <w:sz w:val="28"/>
          <w:szCs w:val="28"/>
          <w:lang w:eastAsia="uk-UA"/>
        </w:rPr>
        <w:t>: я</w:t>
      </w:r>
      <w:r w:rsidRPr="001412F6">
        <w:rPr>
          <w:sz w:val="28"/>
          <w:szCs w:val="28"/>
          <w:lang w:eastAsia="uk-UA"/>
        </w:rPr>
        <w:t>кщо у 1928 р. питома вага газет українською мовою становила 56% загальних тиражів, то у 1930</w:t>
      </w:r>
      <w:r w:rsidR="00267889">
        <w:rPr>
          <w:sz w:val="28"/>
          <w:szCs w:val="28"/>
          <w:lang w:eastAsia="uk-UA"/>
        </w:rPr>
        <w:t> </w:t>
      </w:r>
      <w:r w:rsidRPr="001412F6">
        <w:rPr>
          <w:sz w:val="28"/>
          <w:szCs w:val="28"/>
          <w:lang w:eastAsia="uk-UA"/>
        </w:rPr>
        <w:t>р.</w:t>
      </w:r>
      <w:r w:rsidR="001040BE" w:rsidRPr="001412F6">
        <w:rPr>
          <w:sz w:val="28"/>
          <w:szCs w:val="28"/>
          <w:lang w:eastAsia="uk-UA"/>
        </w:rPr>
        <w:t> </w:t>
      </w:r>
      <w:r w:rsidRPr="001412F6">
        <w:rPr>
          <w:b/>
          <w:sz w:val="28"/>
          <w:szCs w:val="28"/>
        </w:rPr>
        <w:t>–</w:t>
      </w:r>
      <w:r w:rsidRPr="001412F6">
        <w:rPr>
          <w:sz w:val="28"/>
          <w:szCs w:val="28"/>
          <w:lang w:eastAsia="uk-UA"/>
        </w:rPr>
        <w:t xml:space="preserve"> 89%</w:t>
      </w:r>
      <w:r w:rsidR="001040BE" w:rsidRPr="001412F6">
        <w:rPr>
          <w:sz w:val="28"/>
          <w:szCs w:val="28"/>
          <w:lang w:eastAsia="uk-UA"/>
        </w:rPr>
        <w:t xml:space="preserve"> </w:t>
      </w:r>
      <w:r w:rsidR="003241F4" w:rsidRPr="001412F6">
        <w:rPr>
          <w:sz w:val="28"/>
          <w:szCs w:val="28"/>
          <w:lang w:eastAsia="uk-UA"/>
        </w:rPr>
        <w:t xml:space="preserve">[див.: </w:t>
      </w:r>
      <w:r w:rsidR="00E23834">
        <w:rPr>
          <w:sz w:val="28"/>
          <w:szCs w:val="28"/>
          <w:lang w:eastAsia="uk-UA"/>
        </w:rPr>
        <w:t>2</w:t>
      </w:r>
      <w:r w:rsidRPr="001412F6">
        <w:rPr>
          <w:sz w:val="28"/>
          <w:szCs w:val="28"/>
          <w:lang w:eastAsia="uk-UA"/>
        </w:rPr>
        <w:t>].</w:t>
      </w:r>
      <w:r w:rsidR="001040BE" w:rsidRPr="001412F6">
        <w:rPr>
          <w:sz w:val="28"/>
          <w:szCs w:val="28"/>
          <w:lang w:eastAsia="uk-UA"/>
        </w:rPr>
        <w:t xml:space="preserve"> Однак, далі Україну очікував кривавий період, який увійшов в історію під назвою «розстріляне відродження». </w:t>
      </w:r>
      <w:r w:rsidR="00E90A74" w:rsidRPr="00E90A74">
        <w:rPr>
          <w:sz w:val="28"/>
          <w:szCs w:val="28"/>
        </w:rPr>
        <w:t>Для придушення вільної думки, поширення страху та зміцнення покори, сталінський режим організував масові репресії. У 1930 році відбувся судовий процес проти Спілки визволення України, яка, як стверджувалося, була створена з метою відокремлення України від СРСР. Головним обвинуваченим став віце-президент Всеукраїнської Академії наук Сергій Єфремов. На лаві підсудних опинилися 45 осіб, серед яких академіки, професори, вчителі, священнослужителі та студенти. Незважаючи на те, що підпільної організації насправді не існувало, були винесені суворі вироки.</w:t>
      </w:r>
      <w:r w:rsidR="001040BE" w:rsidRPr="001412F6">
        <w:rPr>
          <w:sz w:val="28"/>
          <w:szCs w:val="28"/>
        </w:rPr>
        <w:t xml:space="preserve"> </w:t>
      </w:r>
      <w:r w:rsidR="00E90A74" w:rsidRPr="00E90A74">
        <w:rPr>
          <w:sz w:val="28"/>
          <w:szCs w:val="28"/>
        </w:rPr>
        <w:t>Подальші арешти серед науковців та культурних діячів проводилися без відкритих процесів. Було закрито секцію історії Академії наук, а Михайло Грушевський був арештований. Незабаром його звільнили, але перевели працювати до Москви. Туди ж перевели і кінорежисера Олександра Довженка</w:t>
      </w:r>
      <w:r w:rsidRPr="001412F6">
        <w:rPr>
          <w:sz w:val="28"/>
          <w:szCs w:val="28"/>
          <w:lang w:eastAsia="uk-UA"/>
        </w:rPr>
        <w:t xml:space="preserve"> [див.: </w:t>
      </w:r>
      <w:r w:rsidR="00E23834">
        <w:rPr>
          <w:sz w:val="28"/>
          <w:szCs w:val="28"/>
          <w:lang w:eastAsia="uk-UA"/>
        </w:rPr>
        <w:t>13</w:t>
      </w:r>
      <w:r w:rsidRPr="001412F6">
        <w:rPr>
          <w:sz w:val="28"/>
          <w:szCs w:val="28"/>
          <w:lang w:eastAsia="uk-UA"/>
        </w:rPr>
        <w:t>].</w:t>
      </w:r>
      <w:r w:rsidR="001040BE" w:rsidRPr="001412F6">
        <w:rPr>
          <w:sz w:val="28"/>
          <w:szCs w:val="28"/>
          <w:lang w:eastAsia="uk-UA"/>
        </w:rPr>
        <w:t xml:space="preserve"> </w:t>
      </w:r>
      <w:r w:rsidRPr="001412F6">
        <w:rPr>
          <w:sz w:val="28"/>
          <w:szCs w:val="28"/>
          <w:lang w:eastAsia="uk-UA"/>
        </w:rPr>
        <w:t>У 1938-1954 рр. було репресовано майже 238 українських письменників, хоча багато з них були прихильниками радянської влади, воювали за неї, відбулися як письменники вже після революції. Зазнавав арешту М.</w:t>
      </w:r>
      <w:r w:rsidR="001040BE" w:rsidRPr="001412F6">
        <w:rPr>
          <w:sz w:val="28"/>
          <w:szCs w:val="28"/>
          <w:lang w:eastAsia="uk-UA"/>
        </w:rPr>
        <w:t> </w:t>
      </w:r>
      <w:r w:rsidRPr="001412F6">
        <w:rPr>
          <w:sz w:val="28"/>
          <w:szCs w:val="28"/>
          <w:lang w:eastAsia="uk-UA"/>
        </w:rPr>
        <w:t xml:space="preserve">Рильський, 10 років провів у </w:t>
      </w:r>
      <w:r w:rsidRPr="001412F6">
        <w:rPr>
          <w:sz w:val="28"/>
          <w:szCs w:val="28"/>
          <w:lang w:eastAsia="uk-UA"/>
        </w:rPr>
        <w:lastRenderedPageBreak/>
        <w:t>таборах за обвинуваченням в участі у міфічній Українській військовій організації Остап Вишня, були розстріляні Г.</w:t>
      </w:r>
      <w:r w:rsidR="001040BE" w:rsidRPr="001412F6">
        <w:rPr>
          <w:sz w:val="28"/>
          <w:szCs w:val="28"/>
          <w:lang w:eastAsia="uk-UA"/>
        </w:rPr>
        <w:t> </w:t>
      </w:r>
      <w:r w:rsidRPr="001412F6">
        <w:rPr>
          <w:sz w:val="28"/>
          <w:szCs w:val="28"/>
          <w:lang w:eastAsia="uk-UA"/>
        </w:rPr>
        <w:t>Косинка, М.</w:t>
      </w:r>
      <w:r w:rsidR="001040BE" w:rsidRPr="001412F6">
        <w:rPr>
          <w:sz w:val="28"/>
          <w:szCs w:val="28"/>
          <w:lang w:eastAsia="uk-UA"/>
        </w:rPr>
        <w:t> </w:t>
      </w:r>
      <w:r w:rsidRPr="001412F6">
        <w:rPr>
          <w:sz w:val="28"/>
          <w:szCs w:val="28"/>
          <w:lang w:eastAsia="uk-UA"/>
        </w:rPr>
        <w:t>Зеров, М.</w:t>
      </w:r>
      <w:r w:rsidR="001040BE" w:rsidRPr="001412F6">
        <w:rPr>
          <w:sz w:val="28"/>
          <w:szCs w:val="28"/>
          <w:lang w:eastAsia="uk-UA"/>
        </w:rPr>
        <w:t> </w:t>
      </w:r>
      <w:r w:rsidRPr="001412F6">
        <w:rPr>
          <w:sz w:val="28"/>
          <w:szCs w:val="28"/>
          <w:lang w:eastAsia="uk-UA"/>
        </w:rPr>
        <w:t>Семенко. Покінчив життя самогубством М.</w:t>
      </w:r>
      <w:r w:rsidR="00FF5753">
        <w:rPr>
          <w:sz w:val="28"/>
          <w:szCs w:val="28"/>
          <w:lang w:eastAsia="uk-UA"/>
        </w:rPr>
        <w:t> </w:t>
      </w:r>
      <w:r w:rsidRPr="001412F6">
        <w:rPr>
          <w:sz w:val="28"/>
          <w:szCs w:val="28"/>
          <w:lang w:eastAsia="uk-UA"/>
        </w:rPr>
        <w:t>Хвильовий, який мужньо намагався врятувати багатьох товаришів. Закрили театр «Березіль», арештували і розстріляли всесвітньо відомого режисера Л.</w:t>
      </w:r>
      <w:r w:rsidR="001040BE" w:rsidRPr="001412F6">
        <w:rPr>
          <w:sz w:val="28"/>
          <w:szCs w:val="28"/>
          <w:lang w:eastAsia="uk-UA"/>
        </w:rPr>
        <w:t> </w:t>
      </w:r>
      <w:r w:rsidRPr="001412F6">
        <w:rPr>
          <w:sz w:val="28"/>
          <w:szCs w:val="28"/>
          <w:lang w:eastAsia="uk-UA"/>
        </w:rPr>
        <w:t>Курбаса</w:t>
      </w:r>
      <w:r w:rsidR="001040BE" w:rsidRPr="001412F6">
        <w:rPr>
          <w:sz w:val="28"/>
          <w:szCs w:val="28"/>
          <w:lang w:eastAsia="uk-UA"/>
        </w:rPr>
        <w:t xml:space="preserve"> тощо </w:t>
      </w:r>
      <w:r w:rsidRPr="001412F6">
        <w:rPr>
          <w:sz w:val="28"/>
          <w:szCs w:val="28"/>
          <w:lang w:eastAsia="uk-UA"/>
        </w:rPr>
        <w:t>[</w:t>
      </w:r>
      <w:r w:rsidR="00E23834">
        <w:rPr>
          <w:sz w:val="28"/>
          <w:szCs w:val="28"/>
          <w:lang w:eastAsia="uk-UA"/>
        </w:rPr>
        <w:t>див.: 4</w:t>
      </w:r>
      <w:r w:rsidRPr="001412F6">
        <w:rPr>
          <w:sz w:val="28"/>
          <w:szCs w:val="28"/>
          <w:lang w:eastAsia="uk-UA"/>
        </w:rPr>
        <w:t>].</w:t>
      </w:r>
    </w:p>
    <w:p w14:paraId="70DA34ED" w14:textId="77777777" w:rsidR="001040BE" w:rsidRPr="001412F6" w:rsidRDefault="00E90A74" w:rsidP="001040BE">
      <w:pPr>
        <w:spacing w:line="360" w:lineRule="auto"/>
        <w:ind w:firstLine="900"/>
        <w:jc w:val="both"/>
        <w:rPr>
          <w:sz w:val="28"/>
          <w:szCs w:val="28"/>
        </w:rPr>
      </w:pPr>
      <w:r w:rsidRPr="00E90A74">
        <w:rPr>
          <w:sz w:val="28"/>
          <w:szCs w:val="28"/>
        </w:rPr>
        <w:t xml:space="preserve">Після війни відновилися переслідування та ідеологічний тиск, а нова хвиля боротьби з </w:t>
      </w:r>
      <w:r w:rsidR="001040BE" w:rsidRPr="001412F6">
        <w:rPr>
          <w:sz w:val="28"/>
          <w:szCs w:val="28"/>
        </w:rPr>
        <w:t>«</w:t>
      </w:r>
      <w:r w:rsidRPr="00E90A74">
        <w:rPr>
          <w:sz w:val="28"/>
          <w:szCs w:val="28"/>
        </w:rPr>
        <w:t>українським буржуазним націоналізмом</w:t>
      </w:r>
      <w:r w:rsidR="001040BE" w:rsidRPr="001412F6">
        <w:rPr>
          <w:sz w:val="28"/>
          <w:szCs w:val="28"/>
        </w:rPr>
        <w:t>»</w:t>
      </w:r>
      <w:r w:rsidRPr="00E90A74">
        <w:rPr>
          <w:sz w:val="28"/>
          <w:szCs w:val="28"/>
        </w:rPr>
        <w:t xml:space="preserve"> припала на 1950-ті роки. Було організовано кампанії з дискредитації кібернетики та генетики як </w:t>
      </w:r>
      <w:r w:rsidR="001040BE" w:rsidRPr="001412F6">
        <w:rPr>
          <w:sz w:val="28"/>
          <w:szCs w:val="28"/>
        </w:rPr>
        <w:t>«</w:t>
      </w:r>
      <w:r w:rsidRPr="00E90A74">
        <w:rPr>
          <w:sz w:val="28"/>
          <w:szCs w:val="28"/>
        </w:rPr>
        <w:t>буржуазних</w:t>
      </w:r>
      <w:r w:rsidR="001040BE" w:rsidRPr="001412F6">
        <w:rPr>
          <w:sz w:val="28"/>
          <w:szCs w:val="28"/>
        </w:rPr>
        <w:t>»</w:t>
      </w:r>
      <w:r w:rsidRPr="00E90A74">
        <w:rPr>
          <w:sz w:val="28"/>
          <w:szCs w:val="28"/>
        </w:rPr>
        <w:t xml:space="preserve"> наук, що призвело до відставання вітчизняних науковців від світового рівня.</w:t>
      </w:r>
    </w:p>
    <w:p w14:paraId="7E2D55DD" w14:textId="77777777" w:rsidR="001040BE" w:rsidRPr="001412F6" w:rsidRDefault="00E90A74" w:rsidP="001040BE">
      <w:pPr>
        <w:spacing w:line="360" w:lineRule="auto"/>
        <w:ind w:firstLine="900"/>
        <w:jc w:val="both"/>
        <w:rPr>
          <w:sz w:val="28"/>
          <w:szCs w:val="28"/>
        </w:rPr>
      </w:pPr>
      <w:r w:rsidRPr="00E90A74">
        <w:rPr>
          <w:sz w:val="28"/>
          <w:szCs w:val="28"/>
        </w:rPr>
        <w:t xml:space="preserve">Важливо </w:t>
      </w:r>
      <w:r w:rsidR="001040BE" w:rsidRPr="001412F6">
        <w:rPr>
          <w:sz w:val="28"/>
          <w:szCs w:val="28"/>
        </w:rPr>
        <w:t xml:space="preserve">також </w:t>
      </w:r>
      <w:r w:rsidRPr="00E90A74">
        <w:rPr>
          <w:sz w:val="28"/>
          <w:szCs w:val="28"/>
        </w:rPr>
        <w:t>зазначити, що до середини століття територія України була розділена між різними державами: СРСР, Польщею, Румунією, Чехословаччиною. Лише після Другої світової війни відбулося об'єднання українських земель, а в 1954 році до складу Української РСР було включено Крим.</w:t>
      </w:r>
    </w:p>
    <w:p w14:paraId="2C440389" w14:textId="77777777" w:rsidR="001412F6" w:rsidRDefault="00E90A74" w:rsidP="001412F6">
      <w:pPr>
        <w:spacing w:line="360" w:lineRule="auto"/>
        <w:ind w:firstLine="900"/>
        <w:jc w:val="both"/>
        <w:rPr>
          <w:sz w:val="28"/>
          <w:szCs w:val="28"/>
        </w:rPr>
      </w:pPr>
      <w:r w:rsidRPr="00E90A74">
        <w:rPr>
          <w:sz w:val="28"/>
          <w:szCs w:val="28"/>
        </w:rPr>
        <w:t>Інтелігенція відігравала особливо активну роль у політичному житті країни під час переломних моментів. Серед видатних постатей можна згадати українського історика і голову Центральної Ради Михайла Грушевського, талановитого письменника і голову Генерального секретаріату Володимира Винниченка, а також учасників дисидентського руху Івана Світличного, Василя Симоненка та Василя Стуса.</w:t>
      </w:r>
    </w:p>
    <w:p w14:paraId="4848692C" w14:textId="77777777" w:rsidR="00E90A74" w:rsidRPr="001412F6" w:rsidRDefault="001040BE" w:rsidP="001412F6">
      <w:pPr>
        <w:spacing w:line="360" w:lineRule="auto"/>
        <w:ind w:firstLine="900"/>
        <w:jc w:val="both"/>
        <w:rPr>
          <w:sz w:val="28"/>
          <w:szCs w:val="28"/>
        </w:rPr>
      </w:pPr>
      <w:r w:rsidRPr="00CD601D">
        <w:rPr>
          <w:sz w:val="28"/>
          <w:szCs w:val="28"/>
        </w:rPr>
        <w:t>У 1991 році відбулося не лише проголошення незалежності України, але й почалися докорінні зміни суспільного ладу.</w:t>
      </w:r>
      <w:r w:rsidRPr="001412F6">
        <w:rPr>
          <w:sz w:val="28"/>
          <w:szCs w:val="28"/>
        </w:rPr>
        <w:t xml:space="preserve"> Це потягло за собою зміни в </w:t>
      </w:r>
      <w:r w:rsidR="00E90A74" w:rsidRPr="00E90A74">
        <w:rPr>
          <w:sz w:val="28"/>
          <w:szCs w:val="28"/>
        </w:rPr>
        <w:t>українській історичній науці</w:t>
      </w:r>
      <w:r w:rsidR="001412F6" w:rsidRPr="001412F6">
        <w:rPr>
          <w:sz w:val="28"/>
          <w:szCs w:val="28"/>
        </w:rPr>
        <w:t xml:space="preserve">, яка почала </w:t>
      </w:r>
      <w:r w:rsidR="00E90A74" w:rsidRPr="00E90A74">
        <w:rPr>
          <w:sz w:val="28"/>
          <w:szCs w:val="28"/>
        </w:rPr>
        <w:t>дола</w:t>
      </w:r>
      <w:r w:rsidR="001412F6" w:rsidRPr="001412F6">
        <w:rPr>
          <w:sz w:val="28"/>
          <w:szCs w:val="28"/>
        </w:rPr>
        <w:t xml:space="preserve">ти </w:t>
      </w:r>
      <w:r w:rsidR="00E90A74" w:rsidRPr="00E90A74">
        <w:rPr>
          <w:sz w:val="28"/>
          <w:szCs w:val="28"/>
        </w:rPr>
        <w:t>догматич</w:t>
      </w:r>
      <w:r w:rsidR="001412F6" w:rsidRPr="001412F6">
        <w:rPr>
          <w:sz w:val="28"/>
          <w:szCs w:val="28"/>
        </w:rPr>
        <w:t>ні ідеологічні</w:t>
      </w:r>
      <w:r w:rsidR="00E90A74" w:rsidRPr="00E90A74">
        <w:rPr>
          <w:sz w:val="28"/>
          <w:szCs w:val="28"/>
        </w:rPr>
        <w:t xml:space="preserve"> схем</w:t>
      </w:r>
      <w:r w:rsidR="001412F6" w:rsidRPr="001412F6">
        <w:rPr>
          <w:sz w:val="28"/>
          <w:szCs w:val="28"/>
        </w:rPr>
        <w:t>и</w:t>
      </w:r>
      <w:r w:rsidR="00E90A74" w:rsidRPr="00E90A74">
        <w:rPr>
          <w:sz w:val="28"/>
          <w:szCs w:val="28"/>
        </w:rPr>
        <w:t>, висвітл</w:t>
      </w:r>
      <w:r w:rsidR="001412F6" w:rsidRPr="001412F6">
        <w:rPr>
          <w:sz w:val="28"/>
          <w:szCs w:val="28"/>
        </w:rPr>
        <w:t xml:space="preserve">ювати </w:t>
      </w:r>
      <w:r w:rsidR="00E90A74" w:rsidRPr="00E90A74">
        <w:rPr>
          <w:sz w:val="28"/>
          <w:szCs w:val="28"/>
        </w:rPr>
        <w:t>суперечлив</w:t>
      </w:r>
      <w:r w:rsidR="001412F6" w:rsidRPr="001412F6">
        <w:rPr>
          <w:sz w:val="28"/>
          <w:szCs w:val="28"/>
        </w:rPr>
        <w:t>і</w:t>
      </w:r>
      <w:r w:rsidR="00E90A74" w:rsidRPr="00E90A74">
        <w:rPr>
          <w:sz w:val="28"/>
          <w:szCs w:val="28"/>
        </w:rPr>
        <w:t xml:space="preserve"> історичн</w:t>
      </w:r>
      <w:r w:rsidR="001412F6" w:rsidRPr="001412F6">
        <w:rPr>
          <w:sz w:val="28"/>
          <w:szCs w:val="28"/>
        </w:rPr>
        <w:t>і</w:t>
      </w:r>
      <w:r w:rsidR="00E90A74" w:rsidRPr="00E90A74">
        <w:rPr>
          <w:sz w:val="28"/>
          <w:szCs w:val="28"/>
        </w:rPr>
        <w:t xml:space="preserve"> поді</w:t>
      </w:r>
      <w:r w:rsidR="001412F6" w:rsidRPr="001412F6">
        <w:rPr>
          <w:sz w:val="28"/>
          <w:szCs w:val="28"/>
        </w:rPr>
        <w:t>ї</w:t>
      </w:r>
      <w:r w:rsidR="00E90A74" w:rsidRPr="00E90A74">
        <w:rPr>
          <w:sz w:val="28"/>
          <w:szCs w:val="28"/>
        </w:rPr>
        <w:t xml:space="preserve"> </w:t>
      </w:r>
      <w:r w:rsidR="001412F6" w:rsidRPr="001412F6">
        <w:rPr>
          <w:sz w:val="28"/>
          <w:szCs w:val="28"/>
        </w:rPr>
        <w:t>та</w:t>
      </w:r>
      <w:r w:rsidR="00E90A74" w:rsidRPr="00E90A74">
        <w:rPr>
          <w:sz w:val="28"/>
          <w:szCs w:val="28"/>
        </w:rPr>
        <w:t xml:space="preserve"> явищ</w:t>
      </w:r>
      <w:r w:rsidR="001412F6" w:rsidRPr="001412F6">
        <w:rPr>
          <w:sz w:val="28"/>
          <w:szCs w:val="28"/>
        </w:rPr>
        <w:t>а</w:t>
      </w:r>
      <w:r w:rsidR="00E90A74" w:rsidRPr="00E90A74">
        <w:rPr>
          <w:sz w:val="28"/>
          <w:szCs w:val="28"/>
        </w:rPr>
        <w:t>, усу</w:t>
      </w:r>
      <w:r w:rsidR="001412F6" w:rsidRPr="001412F6">
        <w:rPr>
          <w:sz w:val="28"/>
          <w:szCs w:val="28"/>
        </w:rPr>
        <w:t xml:space="preserve">вала </w:t>
      </w:r>
      <w:r w:rsidR="00E90A74" w:rsidRPr="00E90A74">
        <w:rPr>
          <w:sz w:val="28"/>
          <w:szCs w:val="28"/>
        </w:rPr>
        <w:t>міф</w:t>
      </w:r>
      <w:r w:rsidR="001412F6" w:rsidRPr="001412F6">
        <w:rPr>
          <w:sz w:val="28"/>
          <w:szCs w:val="28"/>
        </w:rPr>
        <w:t>и</w:t>
      </w:r>
      <w:r w:rsidR="00E90A74" w:rsidRPr="00E90A74">
        <w:rPr>
          <w:sz w:val="28"/>
          <w:szCs w:val="28"/>
        </w:rPr>
        <w:t xml:space="preserve"> та політи</w:t>
      </w:r>
      <w:r w:rsidR="001412F6" w:rsidRPr="001412F6">
        <w:rPr>
          <w:sz w:val="28"/>
          <w:szCs w:val="28"/>
        </w:rPr>
        <w:t xml:space="preserve">чні </w:t>
      </w:r>
      <w:r w:rsidR="00E90A74" w:rsidRPr="00E90A74">
        <w:rPr>
          <w:sz w:val="28"/>
          <w:szCs w:val="28"/>
        </w:rPr>
        <w:t>стереотип</w:t>
      </w:r>
      <w:r w:rsidR="001412F6" w:rsidRPr="001412F6">
        <w:rPr>
          <w:sz w:val="28"/>
          <w:szCs w:val="28"/>
        </w:rPr>
        <w:t xml:space="preserve">и </w:t>
      </w:r>
      <w:r w:rsidR="00E90A74" w:rsidRPr="00E90A74">
        <w:rPr>
          <w:sz w:val="28"/>
          <w:szCs w:val="28"/>
        </w:rPr>
        <w:t xml:space="preserve">культурного розвитку. Це включає переосмислення теоретичних основ історичного пізнання, що дозволяє науці просуватися вперед та розвінчувати створені раніше міфи. </w:t>
      </w:r>
      <w:r w:rsidR="001412F6" w:rsidRPr="001412F6">
        <w:rPr>
          <w:sz w:val="28"/>
          <w:szCs w:val="28"/>
        </w:rPr>
        <w:t xml:space="preserve">Це стосується зокрема </w:t>
      </w:r>
      <w:r w:rsidR="00E90A74" w:rsidRPr="00E90A74">
        <w:rPr>
          <w:sz w:val="28"/>
          <w:szCs w:val="28"/>
        </w:rPr>
        <w:t>функціонування традиційної народної культури в умовах тоталітарного режиму, взаємоді</w:t>
      </w:r>
      <w:r w:rsidR="001412F6" w:rsidRPr="001412F6">
        <w:rPr>
          <w:sz w:val="28"/>
          <w:szCs w:val="28"/>
        </w:rPr>
        <w:t>ї</w:t>
      </w:r>
      <w:r w:rsidR="00E90A74" w:rsidRPr="00E90A74">
        <w:rPr>
          <w:sz w:val="28"/>
          <w:szCs w:val="28"/>
        </w:rPr>
        <w:t xml:space="preserve"> української народної і радянської культур, динамік</w:t>
      </w:r>
      <w:r w:rsidR="001412F6" w:rsidRPr="001412F6">
        <w:rPr>
          <w:sz w:val="28"/>
          <w:szCs w:val="28"/>
        </w:rPr>
        <w:t>и</w:t>
      </w:r>
      <w:r w:rsidR="00E90A74" w:rsidRPr="00E90A74">
        <w:rPr>
          <w:sz w:val="28"/>
          <w:szCs w:val="28"/>
        </w:rPr>
        <w:t xml:space="preserve"> суспільної свідомості українців, їх етика та мораль, соціальна та національна психологія, ментальність українського народу, вплив репресій на культурно-духовне життя, релігійно-духовне життя українців, та </w:t>
      </w:r>
      <w:r w:rsidR="001412F6" w:rsidRPr="001412F6">
        <w:rPr>
          <w:sz w:val="28"/>
          <w:szCs w:val="28"/>
        </w:rPr>
        <w:t>«</w:t>
      </w:r>
      <w:r w:rsidR="00E90A74" w:rsidRPr="00E90A74">
        <w:rPr>
          <w:sz w:val="28"/>
          <w:szCs w:val="28"/>
        </w:rPr>
        <w:t>перевиховання</w:t>
      </w:r>
      <w:r w:rsidR="001412F6" w:rsidRPr="001412F6">
        <w:rPr>
          <w:sz w:val="28"/>
          <w:szCs w:val="28"/>
        </w:rPr>
        <w:t>»</w:t>
      </w:r>
      <w:r w:rsidR="00E90A74" w:rsidRPr="00E90A74">
        <w:rPr>
          <w:sz w:val="28"/>
          <w:szCs w:val="28"/>
        </w:rPr>
        <w:t xml:space="preserve"> українського народу більшовицьким режимом.</w:t>
      </w:r>
    </w:p>
    <w:p w14:paraId="1CF7A4FD" w14:textId="77777777" w:rsidR="001C50B9" w:rsidRPr="00EE1918" w:rsidRDefault="001412F6" w:rsidP="001C50B9">
      <w:pPr>
        <w:pStyle w:val="af3"/>
        <w:spacing w:before="0" w:after="0" w:line="360" w:lineRule="auto"/>
        <w:ind w:firstLine="902"/>
        <w:jc w:val="both"/>
        <w:rPr>
          <w:sz w:val="28"/>
          <w:szCs w:val="28"/>
          <w:lang w:val="uk-UA"/>
        </w:rPr>
      </w:pPr>
      <w:r w:rsidRPr="00EE1918">
        <w:rPr>
          <w:sz w:val="28"/>
          <w:szCs w:val="28"/>
          <w:lang w:val="uk-UA"/>
        </w:rPr>
        <w:lastRenderedPageBreak/>
        <w:t xml:space="preserve">Одним із наслідків переосмислення радянського періоду української історії став зокрема процес декомунізації. </w:t>
      </w:r>
      <w:r w:rsidR="001B5891" w:rsidRPr="00EE1918">
        <w:rPr>
          <w:sz w:val="28"/>
          <w:szCs w:val="28"/>
          <w:lang w:val="uk-UA"/>
        </w:rPr>
        <w:t>Він розпочався одразу після розпаду СРСР, але протікав з різною інтенсивністю та мав етапи активізації</w:t>
      </w:r>
      <w:r w:rsidR="002A61A6" w:rsidRPr="00EE1918">
        <w:rPr>
          <w:sz w:val="28"/>
          <w:szCs w:val="28"/>
          <w:lang w:val="uk-UA"/>
        </w:rPr>
        <w:t xml:space="preserve">. Це були і стихійні її прояви на кшталт «Ленінопаду» зими 2013-2014 років, і ініційовані указами президента В. Ющенка демонтажі у 2007-2009 рр. пам’ятників радянським вождям, причетним до Голодомору. Загалом </w:t>
      </w:r>
      <w:r w:rsidR="001B5891" w:rsidRPr="00EE1918">
        <w:rPr>
          <w:sz w:val="28"/>
          <w:szCs w:val="28"/>
          <w:lang w:val="uk-UA"/>
        </w:rPr>
        <w:t>українськ</w:t>
      </w:r>
      <w:r w:rsidR="002A61A6" w:rsidRPr="00EE1918">
        <w:rPr>
          <w:sz w:val="28"/>
          <w:szCs w:val="28"/>
          <w:lang w:val="uk-UA"/>
        </w:rPr>
        <w:t>і</w:t>
      </w:r>
      <w:r w:rsidR="001B5891" w:rsidRPr="00EE1918">
        <w:rPr>
          <w:sz w:val="28"/>
          <w:szCs w:val="28"/>
          <w:lang w:val="uk-UA"/>
        </w:rPr>
        <w:t xml:space="preserve"> революці</w:t>
      </w:r>
      <w:r w:rsidR="002A61A6" w:rsidRPr="00EE1918">
        <w:rPr>
          <w:sz w:val="28"/>
          <w:szCs w:val="28"/>
          <w:lang w:val="uk-UA"/>
        </w:rPr>
        <w:t>ї</w:t>
      </w:r>
      <w:r w:rsidR="000A7EA3" w:rsidRPr="00EE1918">
        <w:rPr>
          <w:sz w:val="28"/>
          <w:szCs w:val="28"/>
          <w:lang w:val="uk-UA"/>
        </w:rPr>
        <w:t xml:space="preserve"> 2004 року та 2014 року</w:t>
      </w:r>
      <w:r w:rsidR="002A61A6" w:rsidRPr="00EE1918">
        <w:rPr>
          <w:sz w:val="28"/>
          <w:szCs w:val="28"/>
          <w:lang w:val="uk-UA"/>
        </w:rPr>
        <w:t xml:space="preserve"> активізували декомунізацію</w:t>
      </w:r>
      <w:r w:rsidR="000A7EA3" w:rsidRPr="00EE1918">
        <w:rPr>
          <w:sz w:val="28"/>
          <w:szCs w:val="28"/>
          <w:lang w:val="uk-UA"/>
        </w:rPr>
        <w:t xml:space="preserve">, аж поки </w:t>
      </w:r>
      <w:r w:rsidR="002A61A6" w:rsidRPr="00EE1918">
        <w:rPr>
          <w:sz w:val="28"/>
          <w:szCs w:val="28"/>
          <w:lang w:val="uk-UA"/>
        </w:rPr>
        <w:t xml:space="preserve">цей процес </w:t>
      </w:r>
      <w:r w:rsidR="000A7EA3" w:rsidRPr="00EE1918">
        <w:rPr>
          <w:sz w:val="28"/>
          <w:szCs w:val="28"/>
          <w:lang w:val="uk-UA"/>
        </w:rPr>
        <w:t>не набув системності на законодавчому рівні</w:t>
      </w:r>
      <w:r w:rsidR="001C50B9" w:rsidRPr="00EE1918">
        <w:rPr>
          <w:sz w:val="28"/>
          <w:szCs w:val="28"/>
          <w:lang w:val="uk-UA"/>
        </w:rPr>
        <w:t xml:space="preserve">: «Активно процес декомунізації в Україні розпочався після розпаду Радянського </w:t>
      </w:r>
      <w:r w:rsidR="001C50B9" w:rsidRPr="00383EB7">
        <w:rPr>
          <w:sz w:val="28"/>
          <w:szCs w:val="28"/>
          <w:lang w:val="uk-UA"/>
        </w:rPr>
        <w:t>Союзу, коли населен</w:t>
      </w:r>
      <w:r w:rsidR="00383EB7" w:rsidRPr="00383EB7">
        <w:rPr>
          <w:sz w:val="28"/>
          <w:szCs w:val="28"/>
          <w:lang w:val="uk-UA"/>
        </w:rPr>
        <w:t>н</w:t>
      </w:r>
      <w:r w:rsidR="001C50B9" w:rsidRPr="00383EB7">
        <w:rPr>
          <w:sz w:val="28"/>
          <w:szCs w:val="28"/>
          <w:lang w:val="uk-UA"/>
        </w:rPr>
        <w:t>я масово почало позбуватись комуністичної символіки, але цей процес охопив не значну територію України. Потім ці процеси призупинилися та час від часу піднімались, але цей процес проходив мляво та, можна сказати не помітно. І лише після здійснення Революції Гідності цей процес отримав новий поштовх та почав набирати обертів»</w:t>
      </w:r>
      <w:r w:rsidR="001C50B9" w:rsidRPr="00EE1918">
        <w:rPr>
          <w:sz w:val="28"/>
          <w:szCs w:val="28"/>
          <w:lang w:val="uk-UA"/>
        </w:rPr>
        <w:t xml:space="preserve"> </w:t>
      </w:r>
      <w:r w:rsidR="001C50B9" w:rsidRPr="00EE1918">
        <w:rPr>
          <w:sz w:val="28"/>
          <w:szCs w:val="28"/>
        </w:rPr>
        <w:t>[</w:t>
      </w:r>
      <w:r w:rsidR="00E23834">
        <w:rPr>
          <w:sz w:val="28"/>
          <w:szCs w:val="28"/>
          <w:lang w:val="uk-UA"/>
        </w:rPr>
        <w:t>14</w:t>
      </w:r>
      <w:r w:rsidR="001C50B9" w:rsidRPr="00EE1918">
        <w:rPr>
          <w:sz w:val="28"/>
          <w:szCs w:val="28"/>
          <w:lang w:val="uk-UA"/>
        </w:rPr>
        <w:t>, с.78</w:t>
      </w:r>
      <w:r w:rsidR="001C50B9" w:rsidRPr="00EE1918">
        <w:rPr>
          <w:sz w:val="28"/>
          <w:szCs w:val="28"/>
        </w:rPr>
        <w:t>]</w:t>
      </w:r>
      <w:r w:rsidR="001C50B9" w:rsidRPr="00EE1918">
        <w:rPr>
          <w:sz w:val="28"/>
          <w:szCs w:val="28"/>
          <w:lang w:val="uk-UA"/>
        </w:rPr>
        <w:t>.</w:t>
      </w:r>
    </w:p>
    <w:p w14:paraId="638135E1" w14:textId="77777777" w:rsidR="000A7EA3" w:rsidRPr="00EE1918" w:rsidRDefault="001C50B9" w:rsidP="001C50B9">
      <w:pPr>
        <w:pStyle w:val="af3"/>
        <w:spacing w:before="0" w:after="0" w:line="360" w:lineRule="auto"/>
        <w:ind w:firstLine="902"/>
        <w:jc w:val="both"/>
        <w:rPr>
          <w:color w:val="333333"/>
          <w:sz w:val="28"/>
          <w:szCs w:val="28"/>
        </w:rPr>
      </w:pPr>
      <w:r w:rsidRPr="00EE1918">
        <w:rPr>
          <w:sz w:val="28"/>
          <w:szCs w:val="28"/>
          <w:lang w:val="uk-UA"/>
        </w:rPr>
        <w:t xml:space="preserve">Поступово декомунізація здобула чіткі ознаки та пройшла шлях правового унормування: </w:t>
      </w:r>
      <w:r w:rsidR="000A7EA3" w:rsidRPr="00EE1918">
        <w:rPr>
          <w:sz w:val="28"/>
          <w:szCs w:val="28"/>
          <w:lang w:val="uk-UA"/>
        </w:rPr>
        <w:t>«</w:t>
      </w:r>
      <w:r w:rsidR="00C13FA8" w:rsidRPr="00EE1918">
        <w:rPr>
          <w:color w:val="333333"/>
          <w:sz w:val="28"/>
          <w:szCs w:val="28"/>
          <w:lang w:val="uk-UA"/>
        </w:rPr>
        <w:t>Процес переосмислення спадщини комуністичного режиму та вилучення елементів комуністичної ідеології з символічного простору України розпочався задовго до Революції гідності, однак набув системності після ухвалення 9 квітня 2015 р. Закону України № 317-</w:t>
      </w:r>
      <w:r w:rsidR="00C13FA8" w:rsidRPr="00EE1918">
        <w:rPr>
          <w:color w:val="333333"/>
          <w:sz w:val="28"/>
          <w:szCs w:val="28"/>
        </w:rPr>
        <w:t>VIII </w:t>
      </w:r>
      <w:r w:rsidR="00000000">
        <w:fldChar w:fldCharType="begin"/>
      </w:r>
      <w:r w:rsidR="00000000">
        <w:instrText>HYPERLINK</w:instrText>
      </w:r>
      <w:r w:rsidR="00000000" w:rsidRPr="000662E7">
        <w:rPr>
          <w:lang w:val="uk-UA"/>
        </w:rPr>
        <w:instrText xml:space="preserve"> "</w:instrText>
      </w:r>
      <w:r w:rsidR="00000000">
        <w:instrText>http</w:instrText>
      </w:r>
      <w:r w:rsidR="00000000" w:rsidRPr="000662E7">
        <w:rPr>
          <w:lang w:val="uk-UA"/>
        </w:rPr>
        <w:instrText>://</w:instrText>
      </w:r>
      <w:r w:rsidR="00000000">
        <w:instrText>zakon</w:instrText>
      </w:r>
      <w:r w:rsidR="00000000" w:rsidRPr="000662E7">
        <w:rPr>
          <w:lang w:val="uk-UA"/>
        </w:rPr>
        <w:instrText>0.</w:instrText>
      </w:r>
      <w:r w:rsidR="00000000">
        <w:instrText>rada</w:instrText>
      </w:r>
      <w:r w:rsidR="00000000" w:rsidRPr="000662E7">
        <w:rPr>
          <w:lang w:val="uk-UA"/>
        </w:rPr>
        <w:instrText>.</w:instrText>
      </w:r>
      <w:r w:rsidR="00000000">
        <w:instrText>gov</w:instrText>
      </w:r>
      <w:r w:rsidR="00000000" w:rsidRPr="000662E7">
        <w:rPr>
          <w:lang w:val="uk-UA"/>
        </w:rPr>
        <w:instrText>.</w:instrText>
      </w:r>
      <w:r w:rsidR="00000000">
        <w:instrText>ua</w:instrText>
      </w:r>
      <w:r w:rsidR="00000000" w:rsidRPr="000662E7">
        <w:rPr>
          <w:lang w:val="uk-UA"/>
        </w:rPr>
        <w:instrText>/</w:instrText>
      </w:r>
      <w:r w:rsidR="00000000">
        <w:instrText>laws</w:instrText>
      </w:r>
      <w:r w:rsidR="00000000" w:rsidRPr="000662E7">
        <w:rPr>
          <w:lang w:val="uk-UA"/>
        </w:rPr>
        <w:instrText>/</w:instrText>
      </w:r>
      <w:r w:rsidR="00000000">
        <w:instrText>show</w:instrText>
      </w:r>
      <w:r w:rsidR="00000000" w:rsidRPr="000662E7">
        <w:rPr>
          <w:lang w:val="uk-UA"/>
        </w:rPr>
        <w:instrText>/317-19"</w:instrText>
      </w:r>
      <w:r w:rsidR="00000000">
        <w:fldChar w:fldCharType="separate"/>
      </w:r>
      <w:r w:rsidR="00C13FA8" w:rsidRPr="00383EB7">
        <w:rPr>
          <w:rStyle w:val="a9"/>
          <w:color w:val="auto"/>
          <w:sz w:val="28"/>
          <w:szCs w:val="28"/>
          <w:u w:val="none"/>
          <w:lang w:val="uk-UA"/>
        </w:rPr>
        <w:t>«Про засудження комуністичного та націонал-соціалістичного (нацистського) тоталітарного режимів та заборону пропаганди їхньої символіки</w:t>
      </w:r>
      <w:r w:rsidR="000A7EA3" w:rsidRPr="00383EB7">
        <w:rPr>
          <w:rStyle w:val="a9"/>
          <w:color w:val="auto"/>
          <w:sz w:val="28"/>
          <w:szCs w:val="28"/>
          <w:u w:val="none"/>
          <w:lang w:val="uk-UA"/>
        </w:rPr>
        <w:t>»</w:t>
      </w:r>
      <w:r w:rsidR="00000000">
        <w:rPr>
          <w:rStyle w:val="a9"/>
          <w:color w:val="auto"/>
          <w:sz w:val="28"/>
          <w:szCs w:val="28"/>
          <w:u w:val="none"/>
          <w:lang w:val="uk-UA"/>
        </w:rPr>
        <w:fldChar w:fldCharType="end"/>
      </w:r>
      <w:r w:rsidR="000A7EA3" w:rsidRPr="00383EB7">
        <w:rPr>
          <w:sz w:val="28"/>
          <w:szCs w:val="28"/>
          <w:lang w:val="uk-UA"/>
        </w:rPr>
        <w:t>.</w:t>
      </w:r>
      <w:r w:rsidR="000A7EA3" w:rsidRPr="00EE1918">
        <w:rPr>
          <w:color w:val="333333"/>
          <w:sz w:val="28"/>
          <w:szCs w:val="28"/>
          <w:lang w:val="uk-UA"/>
        </w:rPr>
        <w:t xml:space="preserve"> </w:t>
      </w:r>
      <w:r w:rsidR="00C13FA8" w:rsidRPr="00383EB7">
        <w:rPr>
          <w:color w:val="333333"/>
          <w:sz w:val="28"/>
          <w:szCs w:val="28"/>
          <w:lang w:val="uk-UA"/>
        </w:rPr>
        <w:t>Цей закон входив до так званого «декомунізаційного пакету». Всі закони «декомунізаційного пакету» були ухвалені одночасно і підписані Президентом України 15 травня 2015 р. Вони набули чинності наступного дня після опублікування – 21 травня того ж року</w:t>
      </w:r>
      <w:r w:rsidR="000A7EA3" w:rsidRPr="00383EB7">
        <w:rPr>
          <w:color w:val="333333"/>
          <w:sz w:val="28"/>
          <w:szCs w:val="28"/>
          <w:lang w:val="uk-UA"/>
        </w:rPr>
        <w:t>»</w:t>
      </w:r>
      <w:r w:rsidR="001412F6" w:rsidRPr="00EE1918">
        <w:rPr>
          <w:color w:val="333333"/>
          <w:sz w:val="28"/>
          <w:szCs w:val="28"/>
          <w:lang w:val="uk-UA"/>
        </w:rPr>
        <w:t xml:space="preserve"> </w:t>
      </w:r>
      <w:r w:rsidR="001412F6" w:rsidRPr="00EE1918">
        <w:rPr>
          <w:color w:val="333333"/>
          <w:sz w:val="28"/>
          <w:szCs w:val="28"/>
        </w:rPr>
        <w:t>[</w:t>
      </w:r>
      <w:r w:rsidR="001412F6" w:rsidRPr="00EE1918">
        <w:rPr>
          <w:color w:val="333333"/>
          <w:sz w:val="28"/>
          <w:szCs w:val="28"/>
          <w:lang w:val="uk-UA"/>
        </w:rPr>
        <w:t xml:space="preserve">див.: </w:t>
      </w:r>
      <w:r w:rsidR="00E23834">
        <w:rPr>
          <w:color w:val="333333"/>
          <w:sz w:val="28"/>
          <w:szCs w:val="28"/>
          <w:lang w:val="uk-UA"/>
        </w:rPr>
        <w:t>6</w:t>
      </w:r>
      <w:r w:rsidR="001412F6" w:rsidRPr="00EE1918">
        <w:rPr>
          <w:color w:val="333333"/>
          <w:sz w:val="28"/>
          <w:szCs w:val="28"/>
        </w:rPr>
        <w:t>].</w:t>
      </w:r>
      <w:r w:rsidR="000A7EA3" w:rsidRPr="00EE1918">
        <w:rPr>
          <w:color w:val="333333"/>
          <w:sz w:val="28"/>
          <w:szCs w:val="28"/>
        </w:rPr>
        <w:t xml:space="preserve"> Нагадаємо, що ініціатором законодавчого статусу процесу декомунізації став Український інститут національної пам’яті.</w:t>
      </w:r>
    </w:p>
    <w:p w14:paraId="6EFCECE0" w14:textId="77777777" w:rsidR="00ED76E3" w:rsidRPr="00383EB7" w:rsidRDefault="00ED76E3" w:rsidP="00ED76E3">
      <w:pPr>
        <w:pStyle w:val="af3"/>
        <w:spacing w:before="0" w:after="0" w:line="360" w:lineRule="auto"/>
        <w:ind w:firstLine="902"/>
        <w:jc w:val="both"/>
        <w:rPr>
          <w:sz w:val="28"/>
          <w:szCs w:val="28"/>
          <w:lang w:val="uk-UA"/>
        </w:rPr>
      </w:pPr>
      <w:r w:rsidRPr="00383EB7">
        <w:rPr>
          <w:sz w:val="28"/>
          <w:szCs w:val="28"/>
          <w:lang w:val="uk-UA"/>
        </w:rPr>
        <w:t xml:space="preserve">У вузькому сенсі, декомунізацією сьогодні зазвичай називають впровадження так званих «декомунізаційних законів», ухвалених Верховною Радою України 9 квітня 2015 р. Це – Закони України «Про правовий статус та вшанування пам’яті борців за незалежність України у XX столітті» (№ 314-VIII), «Про увічнення перемоги над нацизмом у Другій світовій війні 1939-1945 рр.» (№ 315-VIII), «Про доступ до архівів репресивних органів комуністичного тоталітарного режиму 1917–1991 років» </w:t>
      </w:r>
      <w:r w:rsidRPr="00383EB7">
        <w:rPr>
          <w:sz w:val="28"/>
          <w:szCs w:val="28"/>
          <w:lang w:val="uk-UA"/>
        </w:rPr>
        <w:lastRenderedPageBreak/>
        <w:t>(№ 316-VIII), «Про засудження комуністичного та націонал-соціалістичного (нацистського) тоталітарних режимів в Україні та заборону пропаганди їхньої символіки» (№ 317-VIII)1 [</w:t>
      </w:r>
      <w:r w:rsidR="00E23834">
        <w:rPr>
          <w:sz w:val="28"/>
          <w:szCs w:val="28"/>
          <w:lang w:val="uk-UA"/>
        </w:rPr>
        <w:t>4</w:t>
      </w:r>
      <w:r w:rsidRPr="00383EB7">
        <w:rPr>
          <w:sz w:val="28"/>
          <w:szCs w:val="28"/>
          <w:lang w:val="uk-UA"/>
        </w:rPr>
        <w:t>, с.7].</w:t>
      </w:r>
    </w:p>
    <w:p w14:paraId="78183C0A" w14:textId="77777777" w:rsidR="001C50B9" w:rsidRPr="00383EB7" w:rsidRDefault="000A7EA3" w:rsidP="000A7EA3">
      <w:pPr>
        <w:spacing w:line="360" w:lineRule="auto"/>
        <w:ind w:firstLine="709"/>
        <w:jc w:val="both"/>
        <w:rPr>
          <w:color w:val="333333"/>
          <w:sz w:val="28"/>
          <w:szCs w:val="28"/>
        </w:rPr>
      </w:pPr>
      <w:r w:rsidRPr="00383EB7">
        <w:rPr>
          <w:color w:val="333333"/>
          <w:sz w:val="28"/>
          <w:szCs w:val="28"/>
        </w:rPr>
        <w:t>Саме по собі в</w:t>
      </w:r>
      <w:r w:rsidR="00C13FA8" w:rsidRPr="00383EB7">
        <w:rPr>
          <w:color w:val="333333"/>
          <w:sz w:val="28"/>
          <w:szCs w:val="28"/>
        </w:rPr>
        <w:t>иконання декомунізаційного законодавства передбача</w:t>
      </w:r>
      <w:r w:rsidRPr="00383EB7">
        <w:rPr>
          <w:color w:val="333333"/>
          <w:sz w:val="28"/>
          <w:szCs w:val="28"/>
        </w:rPr>
        <w:t>ло «</w:t>
      </w:r>
      <w:r w:rsidR="00C13FA8" w:rsidRPr="00383EB7">
        <w:rPr>
          <w:color w:val="333333"/>
          <w:sz w:val="28"/>
          <w:szCs w:val="28"/>
        </w:rPr>
        <w:t>ухвалення та реалізацію рішень, зокрема, заміну назв об’єктів, які складають систему адміністративно-територіального устрою України, інших географічних об’єктів, юридичних осіб тощо у разі, якщо вони містять символіку комуністичного тоталітарного режиму</w:t>
      </w:r>
      <w:r w:rsidRPr="00383EB7">
        <w:rPr>
          <w:color w:val="333333"/>
          <w:sz w:val="28"/>
          <w:szCs w:val="28"/>
        </w:rPr>
        <w:t>»</w:t>
      </w:r>
      <w:r w:rsidR="001412F6" w:rsidRPr="00383EB7">
        <w:rPr>
          <w:color w:val="333333"/>
          <w:sz w:val="28"/>
          <w:szCs w:val="28"/>
        </w:rPr>
        <w:t xml:space="preserve"> [див.: </w:t>
      </w:r>
      <w:r w:rsidR="00E23834">
        <w:rPr>
          <w:color w:val="333333"/>
          <w:sz w:val="28"/>
          <w:szCs w:val="28"/>
        </w:rPr>
        <w:t>6</w:t>
      </w:r>
      <w:r w:rsidR="001412F6" w:rsidRPr="00383EB7">
        <w:rPr>
          <w:color w:val="333333"/>
          <w:sz w:val="28"/>
          <w:szCs w:val="28"/>
        </w:rPr>
        <w:t>].</w:t>
      </w:r>
      <w:r w:rsidRPr="00383EB7">
        <w:rPr>
          <w:color w:val="333333"/>
          <w:sz w:val="28"/>
          <w:szCs w:val="28"/>
        </w:rPr>
        <w:t xml:space="preserve"> Саме сюди і відносилася необхідність перейменування вулиць, площ, міст та селищ. До сьогодні на </w:t>
      </w:r>
      <w:r w:rsidR="00C13FA8" w:rsidRPr="00383EB7">
        <w:rPr>
          <w:color w:val="333333"/>
          <w:sz w:val="28"/>
          <w:szCs w:val="28"/>
        </w:rPr>
        <w:t xml:space="preserve">виконання </w:t>
      </w:r>
      <w:r w:rsidRPr="00383EB7">
        <w:rPr>
          <w:color w:val="333333"/>
          <w:sz w:val="28"/>
          <w:szCs w:val="28"/>
        </w:rPr>
        <w:t xml:space="preserve">вказаного </w:t>
      </w:r>
      <w:r w:rsidR="00C13FA8" w:rsidRPr="00383EB7">
        <w:rPr>
          <w:color w:val="333333"/>
          <w:sz w:val="28"/>
          <w:szCs w:val="28"/>
        </w:rPr>
        <w:t xml:space="preserve">закону було перейменовано </w:t>
      </w:r>
      <w:r w:rsidRPr="00383EB7">
        <w:rPr>
          <w:color w:val="333333"/>
          <w:sz w:val="28"/>
          <w:szCs w:val="28"/>
        </w:rPr>
        <w:t xml:space="preserve">значну кількість </w:t>
      </w:r>
      <w:r w:rsidR="00C13FA8" w:rsidRPr="00383EB7">
        <w:rPr>
          <w:color w:val="333333"/>
          <w:sz w:val="28"/>
          <w:szCs w:val="28"/>
        </w:rPr>
        <w:t>населених пунктів, районів, районів у містах та об’єктів міської топоніміки (вулиць, площ тощо).</w:t>
      </w:r>
      <w:r w:rsidR="001C50B9" w:rsidRPr="00383EB7">
        <w:rPr>
          <w:color w:val="333333"/>
          <w:sz w:val="28"/>
          <w:szCs w:val="28"/>
        </w:rPr>
        <w:t xml:space="preserve"> </w:t>
      </w:r>
    </w:p>
    <w:p w14:paraId="54C456C6" w14:textId="77777777" w:rsidR="00C13FA8" w:rsidRPr="00383EB7" w:rsidRDefault="001C50B9" w:rsidP="001C50B9">
      <w:pPr>
        <w:spacing w:line="360" w:lineRule="auto"/>
        <w:ind w:firstLine="709"/>
        <w:jc w:val="both"/>
        <w:rPr>
          <w:color w:val="333333"/>
          <w:sz w:val="28"/>
          <w:szCs w:val="28"/>
        </w:rPr>
      </w:pPr>
      <w:r w:rsidRPr="00383EB7">
        <w:rPr>
          <w:color w:val="333333"/>
          <w:sz w:val="28"/>
          <w:szCs w:val="28"/>
        </w:rPr>
        <w:t xml:space="preserve">Ще один аспект процесу декомунізації – це усунення з публічного простору  зображень, пам’ятників, пам’ятних знаків, написів, які є символікою комуністичного тоталітарного режиму, що також є фактом виконання </w:t>
      </w:r>
      <w:r w:rsidR="00C13FA8" w:rsidRPr="00383EB7">
        <w:rPr>
          <w:color w:val="333333"/>
          <w:sz w:val="28"/>
          <w:szCs w:val="28"/>
        </w:rPr>
        <w:t>закону</w:t>
      </w:r>
      <w:r w:rsidRPr="00383EB7">
        <w:rPr>
          <w:color w:val="333333"/>
          <w:sz w:val="28"/>
          <w:szCs w:val="28"/>
        </w:rPr>
        <w:t xml:space="preserve"> та увалюється </w:t>
      </w:r>
      <w:r w:rsidR="00C13FA8" w:rsidRPr="00383EB7">
        <w:rPr>
          <w:color w:val="333333"/>
          <w:sz w:val="28"/>
          <w:szCs w:val="28"/>
        </w:rPr>
        <w:t> рішенням органів влади</w:t>
      </w:r>
      <w:r w:rsidRPr="00383EB7">
        <w:rPr>
          <w:color w:val="333333"/>
          <w:sz w:val="28"/>
          <w:szCs w:val="28"/>
        </w:rPr>
        <w:t xml:space="preserve">. </w:t>
      </w:r>
      <w:r w:rsidR="00C13FA8" w:rsidRPr="00383EB7">
        <w:rPr>
          <w:color w:val="333333"/>
          <w:sz w:val="28"/>
          <w:szCs w:val="28"/>
        </w:rPr>
        <w:t xml:space="preserve"> </w:t>
      </w:r>
    </w:p>
    <w:p w14:paraId="0B41CF9C" w14:textId="77777777" w:rsidR="00D23560" w:rsidRPr="00383EB7" w:rsidRDefault="001C50B9" w:rsidP="001C50B9">
      <w:pPr>
        <w:spacing w:line="360" w:lineRule="auto"/>
        <w:ind w:firstLine="709"/>
        <w:jc w:val="both"/>
        <w:rPr>
          <w:sz w:val="28"/>
          <w:szCs w:val="28"/>
        </w:rPr>
      </w:pPr>
      <w:r w:rsidRPr="00383EB7">
        <w:rPr>
          <w:color w:val="333333"/>
          <w:sz w:val="28"/>
          <w:szCs w:val="28"/>
        </w:rPr>
        <w:t xml:space="preserve">Загалом перейменування вулиць чи населених пунктів – це тривалий процес, що </w:t>
      </w:r>
      <w:r w:rsidR="00746A5C">
        <w:rPr>
          <w:color w:val="333333"/>
          <w:sz w:val="28"/>
          <w:szCs w:val="28"/>
        </w:rPr>
        <w:t>в</w:t>
      </w:r>
      <w:r w:rsidRPr="00383EB7">
        <w:rPr>
          <w:color w:val="333333"/>
          <w:sz w:val="28"/>
          <w:szCs w:val="28"/>
        </w:rPr>
        <w:t xml:space="preserve">ключає в себе експертизу, облікування, обговорення та ухвалення рішення: </w:t>
      </w:r>
      <w:r w:rsidR="00BE3E79" w:rsidRPr="00383EB7">
        <w:rPr>
          <w:sz w:val="28"/>
          <w:szCs w:val="28"/>
        </w:rPr>
        <w:t>«</w:t>
      </w:r>
      <w:r w:rsidR="006835DF" w:rsidRPr="00383EB7">
        <w:rPr>
          <w:sz w:val="28"/>
          <w:szCs w:val="28"/>
        </w:rPr>
        <w:t xml:space="preserve">Комісія повинна скласти список назв вулиць, міст, сіл, які підпадають під цей Закон, та ті, що ні. Потім цей перелік вона повинна розмістити в засобах масової інформації для ознайомлення громадськості з переліком вулиць, міст, сіл, назву яких повинно бути змінено і чому. Після цього протягом від 3 до 6 місяців (в залежності від розміру населеного пункту), а можливо і збільшити цей термін, якщо в цьому є потреба, вони повинні розпочати збір пропозицій з одночасним залученням представників засобів масової інформації, зокрема Інтернету, тому що під час проведення громадських обговорень, які, зазвичай, відбуваються в день та в робочий час велика кількість населення не має </w:t>
      </w:r>
      <w:r w:rsidR="00C2212C">
        <w:rPr>
          <w:sz w:val="28"/>
          <w:szCs w:val="28"/>
        </w:rPr>
        <w:t>з</w:t>
      </w:r>
      <w:r w:rsidR="006835DF" w:rsidRPr="00383EB7">
        <w:rPr>
          <w:sz w:val="28"/>
          <w:szCs w:val="28"/>
        </w:rPr>
        <w:t>моги брати в них участь. Саме тому доцільно широко застосовувати Інтернет</w:t>
      </w:r>
      <w:r w:rsidR="00BE3E79" w:rsidRPr="00383EB7">
        <w:rPr>
          <w:sz w:val="28"/>
          <w:szCs w:val="28"/>
        </w:rPr>
        <w:t>-</w:t>
      </w:r>
      <w:r w:rsidR="006835DF" w:rsidRPr="00383EB7">
        <w:rPr>
          <w:sz w:val="28"/>
          <w:szCs w:val="28"/>
        </w:rPr>
        <w:t>ресурс для обговорення та голосування та надати можливість усім бажаючим вносити пропозицію. Надалі в Інтернет</w:t>
      </w:r>
      <w:r w:rsidR="00BE3E79" w:rsidRPr="00383EB7">
        <w:rPr>
          <w:sz w:val="28"/>
          <w:szCs w:val="28"/>
        </w:rPr>
        <w:t>-</w:t>
      </w:r>
      <w:r w:rsidR="006835DF" w:rsidRPr="00383EB7">
        <w:rPr>
          <w:sz w:val="28"/>
          <w:szCs w:val="28"/>
        </w:rPr>
        <w:t>ресурсі необхідно скласти список з урахуванням всіх внесених пропозицій, і лише потім, повинна відбуватися процедура голосування за назви, які були запропоновані, строк теж повинен бути не менше ніж 2</w:t>
      </w:r>
      <w:r w:rsidR="00E53C36" w:rsidRPr="00383EB7">
        <w:rPr>
          <w:sz w:val="28"/>
          <w:szCs w:val="28"/>
        </w:rPr>
        <w:t>-</w:t>
      </w:r>
      <w:r w:rsidR="006835DF" w:rsidRPr="00383EB7">
        <w:rPr>
          <w:sz w:val="28"/>
          <w:szCs w:val="28"/>
        </w:rPr>
        <w:t xml:space="preserve">4 місяці тому що в великих містах людині потрібно більше часу, тому </w:t>
      </w:r>
      <w:r w:rsidR="006835DF" w:rsidRPr="00383EB7">
        <w:rPr>
          <w:sz w:val="28"/>
          <w:szCs w:val="28"/>
        </w:rPr>
        <w:lastRenderedPageBreak/>
        <w:t>що кількість об'єктів для перейменування може бути велика. Потім проект рішення з назвою повинні затвердити органи місцевого самоврядування та скласти кошторис з чітким визначенням терміну його виконання в залежності від обсягів фінансування</w:t>
      </w:r>
      <w:r w:rsidRPr="00383EB7">
        <w:rPr>
          <w:sz w:val="28"/>
          <w:szCs w:val="28"/>
        </w:rPr>
        <w:t xml:space="preserve">» </w:t>
      </w:r>
      <w:r w:rsidR="00BE3E79" w:rsidRPr="00383EB7">
        <w:rPr>
          <w:sz w:val="28"/>
          <w:szCs w:val="28"/>
        </w:rPr>
        <w:t xml:space="preserve"> [</w:t>
      </w:r>
      <w:r w:rsidR="00C2212C">
        <w:rPr>
          <w:sz w:val="28"/>
          <w:szCs w:val="28"/>
        </w:rPr>
        <w:t>14</w:t>
      </w:r>
      <w:r w:rsidR="00BE3E79" w:rsidRPr="00383EB7">
        <w:rPr>
          <w:sz w:val="28"/>
          <w:szCs w:val="28"/>
        </w:rPr>
        <w:t>, с.80].</w:t>
      </w:r>
      <w:r w:rsidR="00D23560" w:rsidRPr="00383EB7">
        <w:rPr>
          <w:sz w:val="28"/>
          <w:szCs w:val="28"/>
        </w:rPr>
        <w:t xml:space="preserve"> </w:t>
      </w:r>
    </w:p>
    <w:p w14:paraId="76C659CD" w14:textId="77777777" w:rsidR="00BE3E79" w:rsidRPr="00383EB7" w:rsidRDefault="00D23560" w:rsidP="001C50B9">
      <w:pPr>
        <w:spacing w:line="360" w:lineRule="auto"/>
        <w:ind w:firstLine="709"/>
        <w:jc w:val="both"/>
        <w:rPr>
          <w:sz w:val="28"/>
          <w:szCs w:val="28"/>
        </w:rPr>
      </w:pPr>
      <w:r w:rsidRPr="00383EB7">
        <w:rPr>
          <w:sz w:val="28"/>
          <w:szCs w:val="28"/>
        </w:rPr>
        <w:t>Експерти, що оцінювали процес декомунізації загалом та перейменування вулиць зокрема констатували, що треба діяти так, обираючи шлях, що «зменшить напругу в суспільстві та дасть можливість кожному громадянину взяти участь у цьому процесі» [</w:t>
      </w:r>
      <w:r w:rsidR="00C2212C">
        <w:rPr>
          <w:sz w:val="28"/>
          <w:szCs w:val="28"/>
        </w:rPr>
        <w:t>14</w:t>
      </w:r>
      <w:r w:rsidRPr="00383EB7">
        <w:rPr>
          <w:sz w:val="28"/>
          <w:szCs w:val="28"/>
        </w:rPr>
        <w:t xml:space="preserve">, с.80], адже перейменування стосується усієї громади. </w:t>
      </w:r>
    </w:p>
    <w:p w14:paraId="32700E47" w14:textId="77777777" w:rsidR="00BE3E79" w:rsidRPr="00383EB7" w:rsidRDefault="006835DF" w:rsidP="00BE3E79">
      <w:pPr>
        <w:pStyle w:val="af3"/>
        <w:spacing w:before="0" w:after="0" w:line="360" w:lineRule="auto"/>
        <w:ind w:firstLine="902"/>
        <w:jc w:val="both"/>
        <w:rPr>
          <w:sz w:val="28"/>
          <w:szCs w:val="28"/>
          <w:lang w:val="uk-UA"/>
        </w:rPr>
      </w:pPr>
      <w:r w:rsidRPr="00383EB7">
        <w:rPr>
          <w:sz w:val="28"/>
          <w:szCs w:val="28"/>
          <w:lang w:val="uk-UA"/>
        </w:rPr>
        <w:t xml:space="preserve"> </w:t>
      </w:r>
      <w:r w:rsidR="00ED76E3" w:rsidRPr="00383EB7">
        <w:rPr>
          <w:sz w:val="28"/>
          <w:szCs w:val="28"/>
          <w:lang w:val="uk-UA"/>
        </w:rPr>
        <w:t xml:space="preserve">Отож декомунізація – це </w:t>
      </w:r>
      <w:r w:rsidR="00C45123" w:rsidRPr="00383EB7">
        <w:rPr>
          <w:sz w:val="28"/>
          <w:szCs w:val="28"/>
          <w:lang w:val="uk-UA"/>
        </w:rPr>
        <w:t>масштабний і всеохопний</w:t>
      </w:r>
      <w:r w:rsidR="00ED76E3" w:rsidRPr="00383EB7">
        <w:rPr>
          <w:sz w:val="28"/>
          <w:szCs w:val="28"/>
          <w:lang w:val="uk-UA"/>
        </w:rPr>
        <w:t xml:space="preserve"> проце</w:t>
      </w:r>
      <w:r w:rsidR="00EE1918" w:rsidRPr="00383EB7">
        <w:rPr>
          <w:sz w:val="28"/>
          <w:szCs w:val="28"/>
          <w:lang w:val="uk-UA"/>
        </w:rPr>
        <w:t>с</w:t>
      </w:r>
      <w:r w:rsidR="00C45123" w:rsidRPr="00383EB7">
        <w:rPr>
          <w:sz w:val="28"/>
          <w:szCs w:val="28"/>
          <w:lang w:val="uk-UA"/>
        </w:rPr>
        <w:t>, розпочатий навесні 2015 року</w:t>
      </w:r>
      <w:r w:rsidR="00ED76E3" w:rsidRPr="00383EB7">
        <w:rPr>
          <w:sz w:val="28"/>
          <w:szCs w:val="28"/>
          <w:lang w:val="uk-UA"/>
        </w:rPr>
        <w:t xml:space="preserve"> як </w:t>
      </w:r>
      <w:r w:rsidR="00C45123" w:rsidRPr="00383EB7">
        <w:rPr>
          <w:sz w:val="28"/>
          <w:szCs w:val="28"/>
          <w:lang w:val="uk-UA"/>
        </w:rPr>
        <w:t xml:space="preserve">заходи державної політики, </w:t>
      </w:r>
      <w:r w:rsidR="00ED76E3" w:rsidRPr="00383EB7">
        <w:rPr>
          <w:sz w:val="28"/>
          <w:szCs w:val="28"/>
          <w:lang w:val="uk-UA"/>
        </w:rPr>
        <w:t xml:space="preserve">а </w:t>
      </w:r>
      <w:r w:rsidR="00C45123" w:rsidRPr="00383EB7">
        <w:rPr>
          <w:sz w:val="28"/>
          <w:szCs w:val="28"/>
          <w:lang w:val="uk-UA"/>
        </w:rPr>
        <w:t xml:space="preserve">потім </w:t>
      </w:r>
      <w:r w:rsidR="00ED76E3" w:rsidRPr="00383EB7">
        <w:rPr>
          <w:sz w:val="28"/>
          <w:szCs w:val="28"/>
          <w:lang w:val="uk-UA"/>
        </w:rPr>
        <w:t xml:space="preserve">такий, що переріс у </w:t>
      </w:r>
      <w:r w:rsidR="00C45123" w:rsidRPr="00383EB7">
        <w:rPr>
          <w:sz w:val="28"/>
          <w:szCs w:val="28"/>
          <w:lang w:val="uk-UA"/>
        </w:rPr>
        <w:t xml:space="preserve">соціокультурне явище, – </w:t>
      </w:r>
      <w:r w:rsidR="00ED76E3" w:rsidRPr="00383EB7">
        <w:rPr>
          <w:sz w:val="28"/>
          <w:szCs w:val="28"/>
          <w:lang w:val="uk-UA"/>
        </w:rPr>
        <w:t>«</w:t>
      </w:r>
      <w:r w:rsidR="00C45123" w:rsidRPr="00383EB7">
        <w:rPr>
          <w:sz w:val="28"/>
          <w:szCs w:val="28"/>
          <w:lang w:val="uk-UA"/>
        </w:rPr>
        <w:t>творення/продукування цього явища, його регулювання, споживання/рецепція, його репрезентації в культурній комунікації, а також породжені ним ідентичності</w:t>
      </w:r>
      <w:r w:rsidR="00ED76E3" w:rsidRPr="00383EB7">
        <w:rPr>
          <w:sz w:val="28"/>
          <w:szCs w:val="28"/>
          <w:lang w:val="uk-UA"/>
        </w:rPr>
        <w:t>» [</w:t>
      </w:r>
      <w:r w:rsidR="00C2212C">
        <w:rPr>
          <w:sz w:val="28"/>
          <w:szCs w:val="28"/>
          <w:lang w:val="uk-UA"/>
        </w:rPr>
        <w:t>4</w:t>
      </w:r>
      <w:r w:rsidR="00ED76E3" w:rsidRPr="00383EB7">
        <w:rPr>
          <w:sz w:val="28"/>
          <w:szCs w:val="28"/>
          <w:lang w:val="uk-UA"/>
        </w:rPr>
        <w:t>, с.1].</w:t>
      </w:r>
      <w:r w:rsidR="00EE1918" w:rsidRPr="00383EB7">
        <w:rPr>
          <w:sz w:val="28"/>
          <w:szCs w:val="28"/>
          <w:lang w:val="uk-UA"/>
        </w:rPr>
        <w:t xml:space="preserve"> Іншими словами, у широкому сенсу декомунізацію варто розуміти як «</w:t>
      </w:r>
      <w:r w:rsidR="00DF339F" w:rsidRPr="00383EB7">
        <w:rPr>
          <w:sz w:val="28"/>
          <w:szCs w:val="28"/>
          <w:lang w:val="uk-UA"/>
        </w:rPr>
        <w:t>значно триваліший і багатогранніший політичний та соціокультурний процес підваження й навіть усунення з публічного простору та суспільної свідомості політичної, ідеологічної, а почасти й культурної спадщини комуністичного (радянського) періоду в нашій історії. Важливою частиною цієї спадщини є «місця пам'яті» (в сенсі П.Нора) цього періоду – монументи, топоніми, музейні експозиції, літературно-мистецький канон «культури соціалістичної нації», сформований у ті часи. В Україні є приклади й такого бачення декомунізації</w:t>
      </w:r>
      <w:r w:rsidR="00EE1918" w:rsidRPr="00383EB7">
        <w:rPr>
          <w:sz w:val="28"/>
          <w:szCs w:val="28"/>
          <w:lang w:val="uk-UA"/>
        </w:rPr>
        <w:t>»</w:t>
      </w:r>
      <w:r w:rsidR="00DF339F" w:rsidRPr="00383EB7">
        <w:rPr>
          <w:sz w:val="28"/>
          <w:szCs w:val="28"/>
          <w:lang w:val="uk-UA"/>
        </w:rPr>
        <w:t xml:space="preserve"> </w:t>
      </w:r>
      <w:r w:rsidR="00BE3E79" w:rsidRPr="00383EB7">
        <w:rPr>
          <w:sz w:val="28"/>
          <w:szCs w:val="28"/>
          <w:lang w:val="uk-UA"/>
        </w:rPr>
        <w:t>[</w:t>
      </w:r>
      <w:r w:rsidR="00C2212C">
        <w:rPr>
          <w:sz w:val="28"/>
          <w:szCs w:val="28"/>
          <w:lang w:val="uk-UA"/>
        </w:rPr>
        <w:t>4</w:t>
      </w:r>
      <w:r w:rsidR="00BE3E79" w:rsidRPr="00383EB7">
        <w:rPr>
          <w:sz w:val="28"/>
          <w:szCs w:val="28"/>
          <w:lang w:val="uk-UA"/>
        </w:rPr>
        <w:t>, с.8].</w:t>
      </w:r>
    </w:p>
    <w:p w14:paraId="0FE07690" w14:textId="77777777" w:rsidR="0057293A" w:rsidRDefault="00B26A69" w:rsidP="00B26A69">
      <w:pPr>
        <w:pStyle w:val="a6"/>
        <w:spacing w:before="0" w:after="0" w:line="360" w:lineRule="auto"/>
        <w:ind w:firstLine="902"/>
        <w:jc w:val="both"/>
        <w:rPr>
          <w:sz w:val="28"/>
          <w:szCs w:val="28"/>
          <w:lang w:val="uk-UA"/>
        </w:rPr>
      </w:pPr>
      <w:r>
        <w:rPr>
          <w:sz w:val="28"/>
          <w:szCs w:val="28"/>
          <w:lang w:val="uk-UA"/>
        </w:rPr>
        <w:t xml:space="preserve">Якісна журналістика у варіанті </w:t>
      </w:r>
      <w:r w:rsidR="00B5754B">
        <w:rPr>
          <w:sz w:val="28"/>
          <w:szCs w:val="28"/>
          <w:lang w:val="uk-UA"/>
        </w:rPr>
        <w:t>суспільно-політични</w:t>
      </w:r>
      <w:r>
        <w:rPr>
          <w:sz w:val="28"/>
          <w:szCs w:val="28"/>
          <w:lang w:val="uk-UA"/>
        </w:rPr>
        <w:t xml:space="preserve">х масмедіа, які </w:t>
      </w:r>
      <w:r w:rsidR="00A7387F" w:rsidRPr="00996DF4">
        <w:rPr>
          <w:sz w:val="28"/>
          <w:szCs w:val="28"/>
          <w:lang w:val="uk-UA"/>
        </w:rPr>
        <w:t xml:space="preserve">охоплюють загальнонаціональну проблематику, висвітлюють загальнонаціональні процеси, порушують питання на рівні держави, відстоюють інтереси всіх громадян, </w:t>
      </w:r>
      <w:r w:rsidR="00383EB7">
        <w:rPr>
          <w:sz w:val="28"/>
          <w:szCs w:val="28"/>
          <w:lang w:val="uk-UA"/>
        </w:rPr>
        <w:t>мають широко висвітлювати питання декомунізації</w:t>
      </w:r>
      <w:r w:rsidR="0057293A">
        <w:rPr>
          <w:sz w:val="28"/>
          <w:szCs w:val="28"/>
          <w:lang w:val="uk-UA"/>
        </w:rPr>
        <w:t xml:space="preserve"> як процесу ревізії національної пам‘яті та слідкувати за тим, як організовується він в різних регіонах України. </w:t>
      </w:r>
    </w:p>
    <w:p w14:paraId="313131B4" w14:textId="77777777" w:rsidR="0048146E" w:rsidRPr="00E741B2" w:rsidRDefault="00B26A69" w:rsidP="0057293A">
      <w:pPr>
        <w:pStyle w:val="a6"/>
        <w:spacing w:before="0" w:after="0" w:line="360" w:lineRule="auto"/>
        <w:ind w:firstLine="902"/>
        <w:jc w:val="both"/>
        <w:rPr>
          <w:sz w:val="28"/>
          <w:szCs w:val="28"/>
          <w:lang w:val="uk-UA"/>
        </w:rPr>
      </w:pPr>
      <w:r>
        <w:rPr>
          <w:sz w:val="28"/>
          <w:szCs w:val="28"/>
          <w:lang w:val="uk-UA"/>
        </w:rPr>
        <w:t xml:space="preserve">Роль </w:t>
      </w:r>
      <w:r w:rsidR="009763EC" w:rsidRPr="00B26A69">
        <w:rPr>
          <w:sz w:val="28"/>
          <w:szCs w:val="28"/>
          <w:lang w:val="uk-UA"/>
        </w:rPr>
        <w:t>ЗМ</w:t>
      </w:r>
      <w:r w:rsidR="0057293A">
        <w:rPr>
          <w:sz w:val="28"/>
          <w:szCs w:val="28"/>
          <w:lang w:val="uk-UA"/>
        </w:rPr>
        <w:t>І</w:t>
      </w:r>
      <w:r w:rsidR="009763EC" w:rsidRPr="00B26A69">
        <w:rPr>
          <w:sz w:val="28"/>
          <w:szCs w:val="28"/>
          <w:lang w:val="uk-UA"/>
        </w:rPr>
        <w:t xml:space="preserve"> у відкритому демократичному суспільстві надзвичайно суттєва, адже вони спонукають аудиторію </w:t>
      </w:r>
      <w:r w:rsidR="007577D3" w:rsidRPr="00B26A69">
        <w:rPr>
          <w:sz w:val="28"/>
          <w:szCs w:val="28"/>
          <w:lang w:val="uk-UA"/>
        </w:rPr>
        <w:t xml:space="preserve">до свідомої розбудови майбутнього країни, формуючи повагу до історичного минулого. </w:t>
      </w:r>
      <w:r w:rsidR="00330FCD" w:rsidRPr="00B26A69">
        <w:rPr>
          <w:sz w:val="28"/>
          <w:szCs w:val="28"/>
          <w:lang w:val="uk-UA"/>
        </w:rPr>
        <w:t>Для цього журналістика повинна спиратися на принципи свободи слова та журналістські стандарти, аби не перекручувати інформацію та не дезінформувати своїх реципієнтів</w:t>
      </w:r>
      <w:r w:rsidR="0057293A">
        <w:rPr>
          <w:sz w:val="28"/>
          <w:szCs w:val="28"/>
          <w:lang w:val="uk-UA"/>
        </w:rPr>
        <w:t>:</w:t>
      </w:r>
      <w:r w:rsidR="0048146E" w:rsidRPr="0057293A">
        <w:rPr>
          <w:b/>
          <w:lang w:val="uk-UA"/>
        </w:rPr>
        <w:t xml:space="preserve"> </w:t>
      </w:r>
      <w:r w:rsidR="0048146E" w:rsidRPr="00E741B2">
        <w:rPr>
          <w:sz w:val="28"/>
          <w:szCs w:val="28"/>
          <w:lang w:val="uk-UA"/>
        </w:rPr>
        <w:t>«Журналістика</w:t>
      </w:r>
      <w:r w:rsidR="00E741B2">
        <w:rPr>
          <w:sz w:val="28"/>
          <w:szCs w:val="28"/>
          <w:lang w:val="uk-UA"/>
        </w:rPr>
        <w:t> </w:t>
      </w:r>
      <w:r w:rsidR="0048146E" w:rsidRPr="00E741B2">
        <w:rPr>
          <w:sz w:val="28"/>
          <w:szCs w:val="28"/>
          <w:lang w:val="uk-UA"/>
        </w:rPr>
        <w:t xml:space="preserve">– це соціальний інститут, створений для забезпечення всестороннього та об’єктивного </w:t>
      </w:r>
      <w:r w:rsidR="0048146E" w:rsidRPr="00E741B2">
        <w:rPr>
          <w:sz w:val="28"/>
          <w:szCs w:val="28"/>
          <w:lang w:val="uk-UA"/>
        </w:rPr>
        <w:lastRenderedPageBreak/>
        <w:t>інформування всіх суб’єктів суспільного життя про соціальну дійсність, що необхідно для оптимального функціонування суспільства як саморегульованої системи. Соціальна місія журналістики полягає в формуванні суспільної думки та управління масовими емоціями» [</w:t>
      </w:r>
      <w:r w:rsidR="00C2212C">
        <w:rPr>
          <w:sz w:val="28"/>
          <w:szCs w:val="28"/>
          <w:lang w:val="uk-UA"/>
        </w:rPr>
        <w:t>11</w:t>
      </w:r>
      <w:r w:rsidR="0048146E" w:rsidRPr="00E741B2">
        <w:rPr>
          <w:sz w:val="28"/>
          <w:szCs w:val="28"/>
          <w:lang w:val="uk-UA"/>
        </w:rPr>
        <w:t xml:space="preserve">, 28]. </w:t>
      </w:r>
    </w:p>
    <w:p w14:paraId="474C937E" w14:textId="77777777" w:rsidR="0048146E" w:rsidRPr="00C76FA4" w:rsidRDefault="0048146E" w:rsidP="0048146E">
      <w:pPr>
        <w:pStyle w:val="a3"/>
        <w:ind w:firstLine="851"/>
        <w:jc w:val="both"/>
      </w:pPr>
      <w:r w:rsidRPr="00C76FA4">
        <w:rPr>
          <w:b w:val="0"/>
        </w:rPr>
        <w:t xml:space="preserve">Лише баланс фактів і суджень на основі жанрової природи матеріалу – шлях до успіху автора у аудиторії. При цьому слід пам’ятати ще одне правило журналістики, яке особливо цінним виглядає саме по відношенню до якісної журналістики, яка однаково охоче користується і фактами, і судженнями: не можна змішувати чи дезорієнтувати аудиторію щодо відмежування наведених в матеріалів фактів і </w:t>
      </w:r>
      <w:r w:rsidRPr="008C42B2">
        <w:rPr>
          <w:b w:val="0"/>
        </w:rPr>
        <w:t xml:space="preserve">суджень [див.: </w:t>
      </w:r>
      <w:r w:rsidR="00C2212C">
        <w:rPr>
          <w:b w:val="0"/>
        </w:rPr>
        <w:t>10, 12</w:t>
      </w:r>
      <w:r w:rsidRPr="008C42B2">
        <w:rPr>
          <w:b w:val="0"/>
        </w:rPr>
        <w:t>]. Однією з найважливіших ознак журналістики є її актуальність, соціальна значущість.</w:t>
      </w:r>
      <w:r w:rsidRPr="00C76FA4">
        <w:rPr>
          <w:b w:val="0"/>
        </w:rPr>
        <w:t xml:space="preserve"> </w:t>
      </w:r>
    </w:p>
    <w:p w14:paraId="5FC31F17" w14:textId="77777777" w:rsidR="001072BD" w:rsidRPr="00996DF4" w:rsidRDefault="0048146E" w:rsidP="0057293A">
      <w:pPr>
        <w:pStyle w:val="a3"/>
        <w:tabs>
          <w:tab w:val="left" w:pos="8739"/>
          <w:tab w:val="left" w:pos="8820"/>
        </w:tabs>
        <w:ind w:firstLine="902"/>
        <w:jc w:val="both"/>
        <w:rPr>
          <w:b w:val="0"/>
          <w:szCs w:val="28"/>
          <w:lang w:eastAsia="uk-UA"/>
        </w:rPr>
      </w:pPr>
      <w:r w:rsidRPr="00C76FA4">
        <w:rPr>
          <w:b w:val="0"/>
          <w:szCs w:val="28"/>
        </w:rPr>
        <w:t xml:space="preserve">Громадська думка – стан масової свідомості, що включає відношення людей до подій, явищ, процесів дійсності, а також ставлення до діяльності соціальних інститутів, груп та відомих, ключових осіб певної сфери. </w:t>
      </w:r>
      <w:r w:rsidRPr="0061346A">
        <w:rPr>
          <w:b w:val="0"/>
        </w:rPr>
        <w:t xml:space="preserve">У демократичному суспільстві фактором формування суспільної думки є незалежні від держави соціальні інститути з відкритим обговоренням життя суспільства і вільні ЗМІ. Чим більше різної інформації подається через ЗМІ аудиторії, тим більше підстав для формування істинної суспільної думки. Взаємодія </w:t>
      </w:r>
      <w:r w:rsidR="0057293A">
        <w:rPr>
          <w:b w:val="0"/>
        </w:rPr>
        <w:t>масмедіа та</w:t>
      </w:r>
      <w:r w:rsidRPr="0061346A">
        <w:rPr>
          <w:b w:val="0"/>
        </w:rPr>
        <w:t xml:space="preserve"> громадської думки в реальній практиці ЗМІ виглядає як єдиний процес соціального управління</w:t>
      </w:r>
      <w:r w:rsidR="00C2212C">
        <w:rPr>
          <w:b w:val="0"/>
        </w:rPr>
        <w:t xml:space="preserve">, де </w:t>
      </w:r>
      <w:r w:rsidRPr="0061346A">
        <w:rPr>
          <w:b w:val="0"/>
        </w:rPr>
        <w:t>ЗМІ є одночасно продуктом громадської думки й силою, яка їх формує</w:t>
      </w:r>
      <w:r w:rsidRPr="008C42B2">
        <w:rPr>
          <w:b w:val="0"/>
        </w:rPr>
        <w:t xml:space="preserve"> [</w:t>
      </w:r>
      <w:r w:rsidR="00C2212C">
        <w:rPr>
          <w:b w:val="0"/>
        </w:rPr>
        <w:t>див.: 10, 11, 12</w:t>
      </w:r>
      <w:r w:rsidRPr="008C42B2">
        <w:rPr>
          <w:b w:val="0"/>
        </w:rPr>
        <w:t xml:space="preserve">]. </w:t>
      </w:r>
    </w:p>
    <w:p w14:paraId="5B8C98C9" w14:textId="77777777" w:rsidR="005C0789" w:rsidRPr="00996DF4" w:rsidRDefault="005C0789" w:rsidP="005C0789">
      <w:pPr>
        <w:ind w:firstLine="900"/>
        <w:jc w:val="both"/>
        <w:rPr>
          <w:sz w:val="28"/>
          <w:szCs w:val="28"/>
        </w:rPr>
      </w:pPr>
    </w:p>
    <w:p w14:paraId="3BCE3248" w14:textId="77777777" w:rsidR="006A6135" w:rsidRPr="006A6135" w:rsidRDefault="00991681" w:rsidP="00B26A69">
      <w:pPr>
        <w:spacing w:line="360" w:lineRule="auto"/>
        <w:jc w:val="center"/>
        <w:rPr>
          <w:b/>
          <w:bCs/>
          <w:sz w:val="28"/>
          <w:szCs w:val="28"/>
        </w:rPr>
      </w:pPr>
      <w:r w:rsidRPr="00996DF4">
        <w:rPr>
          <w:b/>
          <w:sz w:val="28"/>
          <w:szCs w:val="28"/>
        </w:rPr>
        <w:br w:type="page"/>
      </w:r>
      <w:r w:rsidR="006A6135" w:rsidRPr="006A6135">
        <w:rPr>
          <w:b/>
          <w:bCs/>
          <w:sz w:val="28"/>
          <w:szCs w:val="28"/>
        </w:rPr>
        <w:lastRenderedPageBreak/>
        <w:t>ОПИС ПІДГОТОВКИ ПРОЄКТУ</w:t>
      </w:r>
    </w:p>
    <w:p w14:paraId="706BD722" w14:textId="77777777" w:rsidR="006205E7" w:rsidRDefault="006205E7" w:rsidP="006205E7">
      <w:pPr>
        <w:pStyle w:val="ab"/>
        <w:spacing w:after="0" w:line="360" w:lineRule="auto"/>
        <w:ind w:firstLine="567"/>
        <w:jc w:val="both"/>
        <w:rPr>
          <w:sz w:val="28"/>
          <w:szCs w:val="28"/>
        </w:rPr>
      </w:pPr>
      <w:r>
        <w:rPr>
          <w:sz w:val="28"/>
          <w:szCs w:val="28"/>
        </w:rPr>
        <w:t xml:space="preserve">Перш ніж приступити до написання власних матеріалів, ми вивчили проблематику, дотичну до перейменування топонімічних об‘єктів, аби усвідомлювати причинно-наслідкові зв‘язки цього процесу з історичним поступом України в ХХ столітті, яке було сповнене кривавих подій, а також детально ознайомились з юридичним і ідеологічним аспектом процесу декомунізації, частиною якого і є перейменування вулиць, міст, селищ тощо.   </w:t>
      </w:r>
    </w:p>
    <w:p w14:paraId="74293187" w14:textId="77777777" w:rsidR="006205E7" w:rsidRDefault="006205E7" w:rsidP="006205E7">
      <w:pPr>
        <w:pStyle w:val="ab"/>
        <w:spacing w:after="0" w:line="360" w:lineRule="auto"/>
        <w:ind w:firstLine="567"/>
        <w:jc w:val="both"/>
        <w:rPr>
          <w:sz w:val="28"/>
          <w:szCs w:val="28"/>
        </w:rPr>
      </w:pPr>
      <w:r>
        <w:rPr>
          <w:sz w:val="28"/>
          <w:szCs w:val="28"/>
        </w:rPr>
        <w:t xml:space="preserve">Після ретельної інформаційної підготовки ми приступили до написання власних матеріалів. </w:t>
      </w:r>
      <w:r w:rsidRPr="006D2002">
        <w:rPr>
          <w:sz w:val="28"/>
          <w:szCs w:val="28"/>
        </w:rPr>
        <w:t xml:space="preserve">Ми </w:t>
      </w:r>
      <w:r>
        <w:rPr>
          <w:sz w:val="28"/>
          <w:szCs w:val="28"/>
        </w:rPr>
        <w:t>створили чо</w:t>
      </w:r>
      <w:r w:rsidRPr="006D2002">
        <w:rPr>
          <w:sz w:val="28"/>
          <w:szCs w:val="28"/>
        </w:rPr>
        <w:t xml:space="preserve">тири власні публікації, аби </w:t>
      </w:r>
      <w:r>
        <w:rPr>
          <w:sz w:val="28"/>
          <w:szCs w:val="28"/>
        </w:rPr>
        <w:t xml:space="preserve">висвітлити суспільну увагу, значимість та резонанс перейменування одеських топонімічних об‘єктів, зокрема вулиць, площ, провулків, парків, адже вважаємо це індикатором важливих соціальних та світоглядних зрушень, що відбуваються в сучасній Україні. </w:t>
      </w:r>
    </w:p>
    <w:p w14:paraId="6B5E03BF" w14:textId="77777777" w:rsidR="00CF611B" w:rsidRDefault="00CF611B" w:rsidP="006205E7">
      <w:pPr>
        <w:pStyle w:val="ab"/>
        <w:spacing w:after="0" w:line="360" w:lineRule="auto"/>
        <w:ind w:firstLine="567"/>
        <w:jc w:val="both"/>
        <w:rPr>
          <w:sz w:val="28"/>
          <w:szCs w:val="28"/>
        </w:rPr>
      </w:pPr>
      <w:r>
        <w:rPr>
          <w:sz w:val="28"/>
          <w:szCs w:val="28"/>
        </w:rPr>
        <w:t>За жанровими параметрами наші публікації – це огляд (два матеріали) та проблемний нарис (дв</w:t>
      </w:r>
      <w:r w:rsidR="00097775">
        <w:rPr>
          <w:sz w:val="28"/>
          <w:szCs w:val="28"/>
        </w:rPr>
        <w:t>а матеріали</w:t>
      </w:r>
      <w:r w:rsidR="00BB35FB">
        <w:rPr>
          <w:sz w:val="28"/>
          <w:szCs w:val="28"/>
        </w:rPr>
        <w:t>)</w:t>
      </w:r>
      <w:r w:rsidR="00165DCC">
        <w:rPr>
          <w:sz w:val="28"/>
          <w:szCs w:val="28"/>
        </w:rPr>
        <w:t xml:space="preserve">. Такий вибір було зроблено свідомо, аби показати суспільну неоднозначність питання перейменування вулиць та співставити між собою різні позиції, а це дозволяють забезпечити саме жанрові параметри огляду та нарису. </w:t>
      </w:r>
    </w:p>
    <w:p w14:paraId="10C2B265" w14:textId="77777777" w:rsidR="006205E7" w:rsidRDefault="006205E7" w:rsidP="006205E7">
      <w:pPr>
        <w:pStyle w:val="ab"/>
        <w:spacing w:after="0" w:line="360" w:lineRule="auto"/>
        <w:ind w:firstLine="567"/>
        <w:jc w:val="both"/>
        <w:rPr>
          <w:sz w:val="28"/>
          <w:szCs w:val="28"/>
        </w:rPr>
      </w:pPr>
      <w:r>
        <w:rPr>
          <w:sz w:val="28"/>
          <w:szCs w:val="28"/>
        </w:rPr>
        <w:t xml:space="preserve">Перша публікація, що має назву </w:t>
      </w:r>
      <w:r w:rsidRPr="00675F8A">
        <w:rPr>
          <w:sz w:val="28"/>
          <w:szCs w:val="28"/>
        </w:rPr>
        <w:t xml:space="preserve">«Перейменування вулиць та міст як ознака зміни світоглядних орієнтирів: світовий досвід»  </w:t>
      </w:r>
      <w:r w:rsidRPr="00675F8A">
        <w:rPr>
          <w:szCs w:val="28"/>
        </w:rPr>
        <w:t>–</w:t>
      </w:r>
      <w:r w:rsidRPr="00675F8A">
        <w:rPr>
          <w:sz w:val="28"/>
          <w:szCs w:val="28"/>
        </w:rPr>
        <w:t xml:space="preserve"> це огляд світового досвіду перейменування топонімічних об‘єктів з акцентуванням уваги на причинах таких перейменувань. Ми прагнули показати читачам, що ті процеси, що мають місце в сучасній Україні та пов‘язуються з декомунізаціє добре відомі в різних країна світу, які переживали карколомні зміни власної державності та суспільного ладу, тож це є нормальною світовою практикою, якою скористалася й Україна.  </w:t>
      </w:r>
    </w:p>
    <w:p w14:paraId="184297D9" w14:textId="77777777" w:rsidR="006205E7" w:rsidRDefault="006205E7" w:rsidP="006205E7">
      <w:pPr>
        <w:pStyle w:val="ab"/>
        <w:spacing w:after="0" w:line="360" w:lineRule="auto"/>
        <w:ind w:firstLine="567"/>
        <w:jc w:val="both"/>
        <w:rPr>
          <w:sz w:val="28"/>
          <w:szCs w:val="28"/>
        </w:rPr>
      </w:pPr>
      <w:r>
        <w:rPr>
          <w:sz w:val="28"/>
          <w:szCs w:val="28"/>
        </w:rPr>
        <w:t>Друга наша публікація, що має назву «</w:t>
      </w:r>
      <w:r w:rsidRPr="00D96331">
        <w:rPr>
          <w:sz w:val="28"/>
          <w:szCs w:val="28"/>
        </w:rPr>
        <w:t>П</w:t>
      </w:r>
      <w:r w:rsidRPr="00A349FC">
        <w:rPr>
          <w:sz w:val="28"/>
          <w:szCs w:val="28"/>
        </w:rPr>
        <w:t xml:space="preserve">ерейменування </w:t>
      </w:r>
      <w:r>
        <w:rPr>
          <w:sz w:val="28"/>
          <w:szCs w:val="28"/>
        </w:rPr>
        <w:t>в</w:t>
      </w:r>
      <w:r w:rsidRPr="00A349FC">
        <w:rPr>
          <w:sz w:val="28"/>
          <w:szCs w:val="28"/>
        </w:rPr>
        <w:t>улиць</w:t>
      </w:r>
      <w:r>
        <w:rPr>
          <w:sz w:val="28"/>
          <w:szCs w:val="28"/>
        </w:rPr>
        <w:t xml:space="preserve"> по-одеськи» </w:t>
      </w:r>
      <w:r w:rsidRPr="00675F8A">
        <w:rPr>
          <w:szCs w:val="28"/>
        </w:rPr>
        <w:t>–</w:t>
      </w:r>
      <w:r>
        <w:rPr>
          <w:sz w:val="28"/>
          <w:szCs w:val="28"/>
        </w:rPr>
        <w:t xml:space="preserve"> це теж огляд. Тут знайшлося місце історичному екскурсу в радянський період життя Одеси та спогадам про тогочасні перейменування знаменитих одеських вулиць, але основна увага приділена огляду свіжих рішень міської ради щодо перейменування понад 100 топонімічних об‘єктів. Ми прагнули проінформувати одеситів про новації, адже до них варто звикати попри полярні ставлення до самого факту перейменування. Ми намагалися пояснити, що </w:t>
      </w:r>
      <w:r w:rsidRPr="00D1700B">
        <w:rPr>
          <w:sz w:val="28"/>
          <w:szCs w:val="28"/>
        </w:rPr>
        <w:t>перейменування вулиць є ч</w:t>
      </w:r>
      <w:r w:rsidRPr="00A349FC">
        <w:rPr>
          <w:sz w:val="28"/>
          <w:szCs w:val="28"/>
        </w:rPr>
        <w:t xml:space="preserve">астиною ширшого процесу </w:t>
      </w:r>
      <w:r w:rsidRPr="00A349FC">
        <w:rPr>
          <w:sz w:val="28"/>
          <w:szCs w:val="28"/>
        </w:rPr>
        <w:lastRenderedPageBreak/>
        <w:t xml:space="preserve">декомунізації та </w:t>
      </w:r>
      <w:r>
        <w:rPr>
          <w:sz w:val="28"/>
          <w:szCs w:val="28"/>
        </w:rPr>
        <w:t xml:space="preserve">пошуку і увиразнення </w:t>
      </w:r>
      <w:r w:rsidRPr="00A349FC">
        <w:rPr>
          <w:sz w:val="28"/>
          <w:szCs w:val="28"/>
        </w:rPr>
        <w:t>національної іденти</w:t>
      </w:r>
      <w:r>
        <w:rPr>
          <w:sz w:val="28"/>
          <w:szCs w:val="28"/>
        </w:rPr>
        <w:t>чності</w:t>
      </w:r>
      <w:r w:rsidRPr="00A349FC">
        <w:rPr>
          <w:sz w:val="28"/>
          <w:szCs w:val="28"/>
        </w:rPr>
        <w:t xml:space="preserve">, який </w:t>
      </w:r>
      <w:r>
        <w:rPr>
          <w:sz w:val="28"/>
          <w:szCs w:val="28"/>
        </w:rPr>
        <w:t>триває</w:t>
      </w:r>
      <w:r w:rsidRPr="00A349FC">
        <w:rPr>
          <w:sz w:val="28"/>
          <w:szCs w:val="28"/>
        </w:rPr>
        <w:t xml:space="preserve"> в Україні. </w:t>
      </w:r>
    </w:p>
    <w:p w14:paraId="4DC81A6D" w14:textId="77777777" w:rsidR="006205E7" w:rsidRDefault="006205E7" w:rsidP="006205E7">
      <w:pPr>
        <w:pStyle w:val="ab"/>
        <w:spacing w:after="0" w:line="360" w:lineRule="auto"/>
        <w:ind w:firstLine="567"/>
        <w:jc w:val="both"/>
        <w:rPr>
          <w:sz w:val="28"/>
          <w:szCs w:val="28"/>
        </w:rPr>
      </w:pPr>
      <w:r>
        <w:rPr>
          <w:sz w:val="28"/>
          <w:szCs w:val="28"/>
        </w:rPr>
        <w:t xml:space="preserve">Третя наша публікація під назвою </w:t>
      </w:r>
      <w:r w:rsidRPr="00966BF8">
        <w:rPr>
          <w:sz w:val="28"/>
          <w:szCs w:val="28"/>
        </w:rPr>
        <w:t xml:space="preserve">«Думки одеситів щодо перейменування вулиць» </w:t>
      </w:r>
      <w:r w:rsidRPr="00966BF8">
        <w:rPr>
          <w:szCs w:val="28"/>
        </w:rPr>
        <w:t>–</w:t>
      </w:r>
      <w:r w:rsidRPr="00966BF8">
        <w:rPr>
          <w:sz w:val="28"/>
          <w:szCs w:val="28"/>
        </w:rPr>
        <w:t xml:space="preserve"> це </w:t>
      </w:r>
      <w:r>
        <w:rPr>
          <w:sz w:val="28"/>
          <w:szCs w:val="28"/>
        </w:rPr>
        <w:t>проблемний нарис</w:t>
      </w:r>
      <w:r w:rsidRPr="00966BF8">
        <w:rPr>
          <w:sz w:val="28"/>
          <w:szCs w:val="28"/>
        </w:rPr>
        <w:t xml:space="preserve">, </w:t>
      </w:r>
      <w:r>
        <w:rPr>
          <w:sz w:val="28"/>
          <w:szCs w:val="28"/>
        </w:rPr>
        <w:t xml:space="preserve">що вміщує </w:t>
      </w:r>
      <w:r w:rsidRPr="00966BF8">
        <w:rPr>
          <w:sz w:val="28"/>
          <w:szCs w:val="28"/>
        </w:rPr>
        <w:t>варіант</w:t>
      </w:r>
      <w:r>
        <w:rPr>
          <w:sz w:val="28"/>
          <w:szCs w:val="28"/>
        </w:rPr>
        <w:t>и</w:t>
      </w:r>
      <w:r w:rsidRPr="00966BF8">
        <w:rPr>
          <w:sz w:val="28"/>
          <w:szCs w:val="28"/>
        </w:rPr>
        <w:t xml:space="preserve"> ставлення одеситів щодо процесу перейменування вулиць, провулків, площ, парків Одеси. Ми намагалися показати спектр міркувань та аргументів щодо кожної з позицій, аби зблизити полярні судження та примирити їх носіїв, адже процес декомунізації триває і з ним доведеться рахуватися. Ми переконані, що у цьому питанні має бути суспільний діалог, побудований на повазі</w:t>
      </w:r>
      <w:r>
        <w:rPr>
          <w:sz w:val="28"/>
          <w:szCs w:val="28"/>
        </w:rPr>
        <w:t xml:space="preserve"> </w:t>
      </w:r>
      <w:r w:rsidRPr="00093696">
        <w:rPr>
          <w:sz w:val="28"/>
          <w:szCs w:val="28"/>
        </w:rPr>
        <w:t>до різних точок зору, що існують в одеськ</w:t>
      </w:r>
      <w:r>
        <w:rPr>
          <w:sz w:val="28"/>
          <w:szCs w:val="28"/>
        </w:rPr>
        <w:t xml:space="preserve">ій громаді, адже лише так можна </w:t>
      </w:r>
      <w:r w:rsidRPr="00093696">
        <w:rPr>
          <w:sz w:val="28"/>
          <w:szCs w:val="28"/>
        </w:rPr>
        <w:t>зберегти соціальну згуртованість та врівноважено пров</w:t>
      </w:r>
      <w:r>
        <w:rPr>
          <w:sz w:val="28"/>
          <w:szCs w:val="28"/>
        </w:rPr>
        <w:t xml:space="preserve">одити необхідні </w:t>
      </w:r>
      <w:r w:rsidRPr="00093696">
        <w:rPr>
          <w:sz w:val="28"/>
          <w:szCs w:val="28"/>
        </w:rPr>
        <w:t>змін</w:t>
      </w:r>
      <w:r>
        <w:rPr>
          <w:sz w:val="28"/>
          <w:szCs w:val="28"/>
        </w:rPr>
        <w:t>и</w:t>
      </w:r>
      <w:r w:rsidRPr="00093696">
        <w:rPr>
          <w:sz w:val="28"/>
          <w:szCs w:val="28"/>
        </w:rPr>
        <w:t>.</w:t>
      </w:r>
    </w:p>
    <w:p w14:paraId="10AAA317" w14:textId="77777777" w:rsidR="006205E7" w:rsidRPr="00AF118B" w:rsidRDefault="006205E7" w:rsidP="006205E7">
      <w:pPr>
        <w:pStyle w:val="ab"/>
        <w:spacing w:after="0" w:line="360" w:lineRule="auto"/>
        <w:ind w:firstLine="567"/>
        <w:jc w:val="both"/>
        <w:rPr>
          <w:sz w:val="28"/>
          <w:szCs w:val="28"/>
        </w:rPr>
      </w:pPr>
      <w:r>
        <w:rPr>
          <w:sz w:val="28"/>
          <w:szCs w:val="28"/>
        </w:rPr>
        <w:t xml:space="preserve">Четвертий наш матеріал, що має назву </w:t>
      </w:r>
      <w:r w:rsidRPr="00AF118B">
        <w:rPr>
          <w:sz w:val="28"/>
          <w:szCs w:val="28"/>
        </w:rPr>
        <w:t xml:space="preserve">«Перейменувати вулиці необхідно: яким курсом йти» </w:t>
      </w:r>
      <w:r w:rsidRPr="00966BF8">
        <w:rPr>
          <w:szCs w:val="28"/>
        </w:rPr>
        <w:t>–</w:t>
      </w:r>
      <w:r w:rsidRPr="00AF118B">
        <w:rPr>
          <w:sz w:val="28"/>
          <w:szCs w:val="28"/>
        </w:rPr>
        <w:t xml:space="preserve"> це проблемний нарис, мета якого полягає  в тому, аби описати, як має рухатись процес отримання топонімічним об‘єктом нової назви та що він має включати</w:t>
      </w:r>
      <w:r>
        <w:rPr>
          <w:sz w:val="28"/>
          <w:szCs w:val="28"/>
        </w:rPr>
        <w:t>, аби можна було говорити про юридичну бездоганність та суспільну справедливість новацій</w:t>
      </w:r>
      <w:r w:rsidRPr="00AF118B">
        <w:rPr>
          <w:sz w:val="28"/>
          <w:szCs w:val="28"/>
        </w:rPr>
        <w:t xml:space="preserve">. </w:t>
      </w:r>
      <w:r>
        <w:rPr>
          <w:sz w:val="28"/>
          <w:szCs w:val="28"/>
        </w:rPr>
        <w:t>У такий спосіб ми намагаємося підвищити рівень обізнаності одеситів у питання</w:t>
      </w:r>
      <w:r w:rsidR="00274486">
        <w:rPr>
          <w:sz w:val="28"/>
          <w:szCs w:val="28"/>
        </w:rPr>
        <w:t>х</w:t>
      </w:r>
      <w:r>
        <w:rPr>
          <w:sz w:val="28"/>
          <w:szCs w:val="28"/>
        </w:rPr>
        <w:t xml:space="preserve"> перейменування вулиць, аби вони ставали активними учасниками відповідних суспільних слухань та впливали на цей процес. </w:t>
      </w:r>
    </w:p>
    <w:p w14:paraId="7D3F5483" w14:textId="77777777" w:rsidR="00F74C73" w:rsidRPr="006A6135" w:rsidRDefault="006A6135" w:rsidP="0063284E">
      <w:pPr>
        <w:spacing w:line="360" w:lineRule="auto"/>
        <w:jc w:val="center"/>
        <w:rPr>
          <w:b/>
          <w:bCs/>
          <w:sz w:val="28"/>
          <w:szCs w:val="28"/>
        </w:rPr>
      </w:pPr>
      <w:r>
        <w:rPr>
          <w:b/>
          <w:bCs/>
          <w:sz w:val="28"/>
          <w:szCs w:val="28"/>
        </w:rPr>
        <w:br w:type="page"/>
      </w:r>
      <w:r w:rsidR="00F316BE" w:rsidRPr="00BC1567">
        <w:rPr>
          <w:b/>
          <w:bCs/>
          <w:sz w:val="28"/>
          <w:szCs w:val="28"/>
        </w:rPr>
        <w:lastRenderedPageBreak/>
        <w:t>ВИСНОВКИ</w:t>
      </w:r>
    </w:p>
    <w:p w14:paraId="019A1769" w14:textId="77777777" w:rsidR="00644365" w:rsidRDefault="00644365" w:rsidP="00644365">
      <w:pPr>
        <w:pStyle w:val="headertext"/>
        <w:spacing w:before="0" w:beforeAutospacing="0" w:after="0" w:afterAutospacing="0" w:line="360" w:lineRule="auto"/>
        <w:ind w:firstLine="900"/>
        <w:jc w:val="both"/>
        <w:rPr>
          <w:sz w:val="28"/>
          <w:szCs w:val="28"/>
        </w:rPr>
      </w:pPr>
      <w:bookmarkStart w:id="0" w:name="_Hlk168262388"/>
      <w:r>
        <w:rPr>
          <w:sz w:val="28"/>
          <w:szCs w:val="28"/>
        </w:rPr>
        <w:t>Сьогодні</w:t>
      </w:r>
      <w:r w:rsidR="00FC09BA">
        <w:rPr>
          <w:sz w:val="28"/>
          <w:szCs w:val="28"/>
        </w:rPr>
        <w:t xml:space="preserve"> Україна бореться за свою незалежність не лише на полі бою, але й засобами демонтажу свого радянського минулого та імперського спадку через процес декомунізації, частиною якого є перейменування топонімічних об‘єктів. </w:t>
      </w:r>
      <w:r>
        <w:rPr>
          <w:sz w:val="28"/>
          <w:szCs w:val="28"/>
        </w:rPr>
        <w:t xml:space="preserve">У своїй кваліфікаційній роботі ми вирішили дослідити те, як процес перейменування вулиць протікає в Одесі, які має особливості, адже вважаємо це цікавою і вагомою суспільною проблематикою, </w:t>
      </w:r>
      <w:r w:rsidR="00BB3CDA">
        <w:rPr>
          <w:sz w:val="28"/>
          <w:szCs w:val="28"/>
        </w:rPr>
        <w:t xml:space="preserve">яка стосується кожного свідомого громадянина. Це визначило актуальність нашого дослідження. </w:t>
      </w:r>
    </w:p>
    <w:p w14:paraId="0F80C754" w14:textId="77777777" w:rsidR="00644365" w:rsidRPr="00746A5C" w:rsidRDefault="00644365" w:rsidP="00882ADC">
      <w:pPr>
        <w:pStyle w:val="a7"/>
      </w:pPr>
      <w:r w:rsidRPr="00882ADC">
        <w:rPr>
          <w:bCs/>
          <w:szCs w:val="28"/>
        </w:rPr>
        <w:t xml:space="preserve">Метою нашого кваліфікаційного проєкту </w:t>
      </w:r>
      <w:r w:rsidR="00882ADC" w:rsidRPr="00882ADC">
        <w:rPr>
          <w:bCs/>
          <w:szCs w:val="28"/>
        </w:rPr>
        <w:t xml:space="preserve">була </w:t>
      </w:r>
      <w:r w:rsidRPr="00882ADC">
        <w:rPr>
          <w:bCs/>
          <w:szCs w:val="28"/>
        </w:rPr>
        <w:t xml:space="preserve">підготовка до друку серії власних журналістських матеріалів щодо гострого соціально значимого та резонансного питання перейменування вулиць в Одесі. Об’єктом дослідження стали факти перейменування вулиць в Одесі останнього періоду української історії. Предметом – досвід, коментарі та враження щодо перейменування вулиць в Одесі у зв‘язку з процесом декомунізації. </w:t>
      </w:r>
      <w:r w:rsidR="00882ADC">
        <w:rPr>
          <w:bCs/>
          <w:szCs w:val="28"/>
        </w:rPr>
        <w:t xml:space="preserve">У процесі досягнення мети ми вирішили кілька завдань: </w:t>
      </w:r>
      <w:r w:rsidRPr="00865D2B">
        <w:t>проаналізува</w:t>
      </w:r>
      <w:r w:rsidR="00882ADC">
        <w:t>л</w:t>
      </w:r>
      <w:r w:rsidRPr="00865D2B">
        <w:t>и соціокультурний та політичний аспекти історичного шляху  України в контексті радянського та імперського досвіду; визначи</w:t>
      </w:r>
      <w:r w:rsidR="00882ADC">
        <w:t>л</w:t>
      </w:r>
      <w:r w:rsidRPr="00865D2B">
        <w:t>и законодавчі особливості процесу декомунізації</w:t>
      </w:r>
      <w:r>
        <w:t xml:space="preserve"> та місце перейменування вулиць, площ, міст у ньому</w:t>
      </w:r>
      <w:r w:rsidRPr="00865D2B">
        <w:t xml:space="preserve">; </w:t>
      </w:r>
      <w:r w:rsidRPr="00746A5C">
        <w:t>визначи</w:t>
      </w:r>
      <w:r w:rsidR="00882ADC">
        <w:t>л</w:t>
      </w:r>
      <w:r w:rsidRPr="00746A5C">
        <w:t xml:space="preserve">и світоглядні особливості  процесу декомунізації; </w:t>
      </w:r>
      <w:r w:rsidRPr="00746A5C">
        <w:rPr>
          <w:szCs w:val="28"/>
        </w:rPr>
        <w:t>з’ясува</w:t>
      </w:r>
      <w:r w:rsidR="00882ADC">
        <w:rPr>
          <w:szCs w:val="28"/>
        </w:rPr>
        <w:t>л</w:t>
      </w:r>
      <w:r w:rsidRPr="00746A5C">
        <w:rPr>
          <w:szCs w:val="28"/>
        </w:rPr>
        <w:t>и роль перейменування топонімічних об‘єктів у загальному процесі декомунізації та позбавленні імперського минулого в сучасній Україні</w:t>
      </w:r>
      <w:r>
        <w:rPr>
          <w:szCs w:val="28"/>
        </w:rPr>
        <w:t>; підготува</w:t>
      </w:r>
      <w:r w:rsidR="00882ADC">
        <w:rPr>
          <w:szCs w:val="28"/>
        </w:rPr>
        <w:t>л</w:t>
      </w:r>
      <w:r>
        <w:rPr>
          <w:szCs w:val="28"/>
        </w:rPr>
        <w:t>и до друку серію публікацій, аби показати суспільну вагу та резонанс фактів перейменування вулиць в Одесі</w:t>
      </w:r>
      <w:r w:rsidRPr="00746A5C">
        <w:t>.</w:t>
      </w:r>
    </w:p>
    <w:p w14:paraId="5A6B8D20" w14:textId="77777777" w:rsidR="00F415E4" w:rsidRDefault="00BC1567" w:rsidP="006D2002">
      <w:pPr>
        <w:pStyle w:val="ab"/>
        <w:spacing w:after="0" w:line="360" w:lineRule="auto"/>
        <w:ind w:firstLine="567"/>
        <w:jc w:val="both"/>
        <w:rPr>
          <w:sz w:val="28"/>
          <w:szCs w:val="28"/>
        </w:rPr>
      </w:pPr>
      <w:r>
        <w:rPr>
          <w:sz w:val="28"/>
          <w:szCs w:val="28"/>
        </w:rPr>
        <w:t>М</w:t>
      </w:r>
      <w:r w:rsidR="00F415E4">
        <w:rPr>
          <w:sz w:val="28"/>
          <w:szCs w:val="28"/>
        </w:rPr>
        <w:t xml:space="preserve">и вивчили проблематику, дотичну до перейменування топонімічних об‘єктів, аби усвідомлювати причинно-наслідкові зв‘язки цього процесу з історичним поступом України в ХХ столітті, яке було сповнене кривавих подій, а також детально ознайомились з юридичним і ідеологічним аспектом процесу декомунізації, частиною якого і є перейменування вулиць, міст, селищ тощо.   </w:t>
      </w:r>
    </w:p>
    <w:p w14:paraId="6B11DF06" w14:textId="77777777" w:rsidR="00F415E4" w:rsidRDefault="00BC1567" w:rsidP="006D2002">
      <w:pPr>
        <w:pStyle w:val="ab"/>
        <w:spacing w:after="0" w:line="360" w:lineRule="auto"/>
        <w:ind w:firstLine="567"/>
        <w:jc w:val="both"/>
        <w:rPr>
          <w:sz w:val="28"/>
          <w:szCs w:val="28"/>
        </w:rPr>
      </w:pPr>
      <w:r>
        <w:rPr>
          <w:sz w:val="28"/>
          <w:szCs w:val="28"/>
        </w:rPr>
        <w:t xml:space="preserve">Для реалізації творчої частини кваліфікаційного проєкту </w:t>
      </w:r>
      <w:r w:rsidR="00F415E4">
        <w:rPr>
          <w:sz w:val="28"/>
          <w:szCs w:val="28"/>
        </w:rPr>
        <w:t>ми</w:t>
      </w:r>
      <w:r>
        <w:rPr>
          <w:sz w:val="28"/>
          <w:szCs w:val="28"/>
        </w:rPr>
        <w:t xml:space="preserve"> </w:t>
      </w:r>
      <w:r w:rsidR="00675F8A">
        <w:rPr>
          <w:sz w:val="28"/>
          <w:szCs w:val="28"/>
        </w:rPr>
        <w:t>створили чо</w:t>
      </w:r>
      <w:r w:rsidR="006D2002" w:rsidRPr="006D2002">
        <w:rPr>
          <w:sz w:val="28"/>
          <w:szCs w:val="28"/>
        </w:rPr>
        <w:t xml:space="preserve">тири власні публікації, </w:t>
      </w:r>
      <w:r>
        <w:rPr>
          <w:sz w:val="28"/>
          <w:szCs w:val="28"/>
        </w:rPr>
        <w:t xml:space="preserve">в яких </w:t>
      </w:r>
      <w:r w:rsidR="006D2002">
        <w:rPr>
          <w:sz w:val="28"/>
          <w:szCs w:val="28"/>
        </w:rPr>
        <w:t xml:space="preserve">висвітлити суспільну увагу, значимість та резонанс </w:t>
      </w:r>
      <w:r w:rsidR="00F415E4">
        <w:rPr>
          <w:sz w:val="28"/>
          <w:szCs w:val="28"/>
        </w:rPr>
        <w:t xml:space="preserve">перейменування одеських топонімічних об‘єктів, зокрема вулиць, площ, провулків, </w:t>
      </w:r>
      <w:r w:rsidR="00F415E4">
        <w:rPr>
          <w:sz w:val="28"/>
          <w:szCs w:val="28"/>
        </w:rPr>
        <w:lastRenderedPageBreak/>
        <w:t xml:space="preserve">парків, адже вважаємо це індикатором важливих соціальних та світоглядних зрушень, що відбуваються в сучасній Україні. </w:t>
      </w:r>
    </w:p>
    <w:p w14:paraId="27A5DBF9" w14:textId="77777777" w:rsidR="006D2002" w:rsidRDefault="00675F8A" w:rsidP="00684B4C">
      <w:pPr>
        <w:pStyle w:val="ab"/>
        <w:spacing w:after="0" w:line="360" w:lineRule="auto"/>
        <w:ind w:firstLine="567"/>
        <w:jc w:val="both"/>
        <w:rPr>
          <w:sz w:val="28"/>
          <w:szCs w:val="28"/>
        </w:rPr>
      </w:pPr>
      <w:r w:rsidRPr="00675F8A">
        <w:rPr>
          <w:sz w:val="28"/>
          <w:szCs w:val="28"/>
        </w:rPr>
        <w:t xml:space="preserve">Ми прагнули показати читачам, що ті процеси, що мають місце в сучасній Україні та пов‘язуються з декомунізаціє добре відомі в різних країна світу, які переживали карколомні зміни власної державності та суспільного ладу, тож це є нормальною світовою практикою, якою скористалася й Україна.  </w:t>
      </w:r>
      <w:r w:rsidR="00BC1567">
        <w:rPr>
          <w:sz w:val="28"/>
          <w:szCs w:val="28"/>
        </w:rPr>
        <w:t xml:space="preserve">Ми також здійснили </w:t>
      </w:r>
      <w:r w:rsidR="00684B4C">
        <w:rPr>
          <w:sz w:val="28"/>
          <w:szCs w:val="28"/>
        </w:rPr>
        <w:t>історичн</w:t>
      </w:r>
      <w:r w:rsidR="00BC1567">
        <w:rPr>
          <w:sz w:val="28"/>
          <w:szCs w:val="28"/>
        </w:rPr>
        <w:t>ий</w:t>
      </w:r>
      <w:r w:rsidR="00684B4C">
        <w:rPr>
          <w:sz w:val="28"/>
          <w:szCs w:val="28"/>
        </w:rPr>
        <w:t xml:space="preserve"> екскурс в радянський період життя Одеси та </w:t>
      </w:r>
      <w:r w:rsidR="00BC1567">
        <w:rPr>
          <w:sz w:val="28"/>
          <w:szCs w:val="28"/>
        </w:rPr>
        <w:t xml:space="preserve">оприлюднили </w:t>
      </w:r>
      <w:r w:rsidR="00684B4C">
        <w:rPr>
          <w:sz w:val="28"/>
          <w:szCs w:val="28"/>
        </w:rPr>
        <w:t>спогад</w:t>
      </w:r>
      <w:r w:rsidR="00BC1567">
        <w:rPr>
          <w:sz w:val="28"/>
          <w:szCs w:val="28"/>
        </w:rPr>
        <w:t>и</w:t>
      </w:r>
      <w:r w:rsidR="00684B4C">
        <w:rPr>
          <w:sz w:val="28"/>
          <w:szCs w:val="28"/>
        </w:rPr>
        <w:t xml:space="preserve"> про тогочасні перейменування знаменитих одеських вулиць, але основн</w:t>
      </w:r>
      <w:r w:rsidR="00BC1567">
        <w:rPr>
          <w:sz w:val="28"/>
          <w:szCs w:val="28"/>
        </w:rPr>
        <w:t>у</w:t>
      </w:r>
      <w:r w:rsidR="00684B4C">
        <w:rPr>
          <w:sz w:val="28"/>
          <w:szCs w:val="28"/>
        </w:rPr>
        <w:t xml:space="preserve"> уваг</w:t>
      </w:r>
      <w:r w:rsidR="00BC1567">
        <w:rPr>
          <w:sz w:val="28"/>
          <w:szCs w:val="28"/>
        </w:rPr>
        <w:t>у</w:t>
      </w:r>
      <w:r w:rsidR="00684B4C">
        <w:rPr>
          <w:sz w:val="28"/>
          <w:szCs w:val="28"/>
        </w:rPr>
        <w:t xml:space="preserve"> приділ</w:t>
      </w:r>
      <w:r w:rsidR="00BC1567">
        <w:rPr>
          <w:sz w:val="28"/>
          <w:szCs w:val="28"/>
        </w:rPr>
        <w:t xml:space="preserve">или </w:t>
      </w:r>
      <w:r w:rsidR="00684B4C">
        <w:rPr>
          <w:sz w:val="28"/>
          <w:szCs w:val="28"/>
        </w:rPr>
        <w:t xml:space="preserve">огляду свіжих рішень міської ради щодо перейменування понад 100 топонімічних об‘єктів. Ми намагалися пояснити, що </w:t>
      </w:r>
      <w:r w:rsidR="006D2002" w:rsidRPr="00D1700B">
        <w:rPr>
          <w:sz w:val="28"/>
          <w:szCs w:val="28"/>
        </w:rPr>
        <w:t>перейменування вулиць є ч</w:t>
      </w:r>
      <w:r w:rsidR="006D2002" w:rsidRPr="00A349FC">
        <w:rPr>
          <w:sz w:val="28"/>
          <w:szCs w:val="28"/>
        </w:rPr>
        <w:t xml:space="preserve">астиною ширшого процесу декомунізації та </w:t>
      </w:r>
      <w:r w:rsidR="006D2002">
        <w:rPr>
          <w:sz w:val="28"/>
          <w:szCs w:val="28"/>
        </w:rPr>
        <w:t xml:space="preserve">пошуку і увиразнення </w:t>
      </w:r>
      <w:r w:rsidR="006D2002" w:rsidRPr="00A349FC">
        <w:rPr>
          <w:sz w:val="28"/>
          <w:szCs w:val="28"/>
        </w:rPr>
        <w:t>національної іденти</w:t>
      </w:r>
      <w:r w:rsidR="006D2002">
        <w:rPr>
          <w:sz w:val="28"/>
          <w:szCs w:val="28"/>
        </w:rPr>
        <w:t>чності</w:t>
      </w:r>
      <w:r w:rsidR="006D2002" w:rsidRPr="00A349FC">
        <w:rPr>
          <w:sz w:val="28"/>
          <w:szCs w:val="28"/>
        </w:rPr>
        <w:t xml:space="preserve">, який </w:t>
      </w:r>
      <w:r w:rsidR="006D2002">
        <w:rPr>
          <w:sz w:val="28"/>
          <w:szCs w:val="28"/>
        </w:rPr>
        <w:t>триває</w:t>
      </w:r>
      <w:r w:rsidR="006D2002" w:rsidRPr="00A349FC">
        <w:rPr>
          <w:sz w:val="28"/>
          <w:szCs w:val="28"/>
        </w:rPr>
        <w:t xml:space="preserve"> в Україні. </w:t>
      </w:r>
    </w:p>
    <w:p w14:paraId="20F49D6D" w14:textId="77777777" w:rsidR="006D2002" w:rsidRDefault="00966BF8" w:rsidP="00966BF8">
      <w:pPr>
        <w:pStyle w:val="ab"/>
        <w:spacing w:after="0" w:line="360" w:lineRule="auto"/>
        <w:ind w:firstLine="567"/>
        <w:jc w:val="both"/>
        <w:rPr>
          <w:sz w:val="28"/>
          <w:szCs w:val="28"/>
        </w:rPr>
      </w:pPr>
      <w:r w:rsidRPr="00966BF8">
        <w:rPr>
          <w:sz w:val="28"/>
          <w:szCs w:val="28"/>
        </w:rPr>
        <w:t xml:space="preserve">Ми </w:t>
      </w:r>
      <w:r w:rsidR="00BC1567">
        <w:rPr>
          <w:sz w:val="28"/>
          <w:szCs w:val="28"/>
        </w:rPr>
        <w:t xml:space="preserve">також вважали за доречне </w:t>
      </w:r>
      <w:r w:rsidRPr="00966BF8">
        <w:rPr>
          <w:sz w:val="28"/>
          <w:szCs w:val="28"/>
        </w:rPr>
        <w:t xml:space="preserve">показати спектр міркувань та аргументів щодо кожної з позицій, аби зблизити полярні судження та примирити їх носіїв, адже процес декомунізації триває і з ним доведеться рахуватися. Ми переконані, що у цьому питанні має бути суспільний діалог, побудований на </w:t>
      </w:r>
      <w:r w:rsidR="006D2002" w:rsidRPr="00966BF8">
        <w:rPr>
          <w:sz w:val="28"/>
          <w:szCs w:val="28"/>
        </w:rPr>
        <w:t>пова</w:t>
      </w:r>
      <w:r w:rsidRPr="00966BF8">
        <w:rPr>
          <w:sz w:val="28"/>
          <w:szCs w:val="28"/>
        </w:rPr>
        <w:t>зі</w:t>
      </w:r>
      <w:r>
        <w:rPr>
          <w:sz w:val="28"/>
          <w:szCs w:val="28"/>
        </w:rPr>
        <w:t xml:space="preserve"> </w:t>
      </w:r>
      <w:r w:rsidR="006D2002" w:rsidRPr="00093696">
        <w:rPr>
          <w:sz w:val="28"/>
          <w:szCs w:val="28"/>
        </w:rPr>
        <w:t>до різних точок зору, що існують в одеськ</w:t>
      </w:r>
      <w:r w:rsidR="006D2002">
        <w:rPr>
          <w:sz w:val="28"/>
          <w:szCs w:val="28"/>
        </w:rPr>
        <w:t>ій громаді</w:t>
      </w:r>
      <w:r>
        <w:rPr>
          <w:sz w:val="28"/>
          <w:szCs w:val="28"/>
        </w:rPr>
        <w:t xml:space="preserve">, адже лише так можна </w:t>
      </w:r>
      <w:r w:rsidR="006D2002" w:rsidRPr="00093696">
        <w:rPr>
          <w:sz w:val="28"/>
          <w:szCs w:val="28"/>
        </w:rPr>
        <w:t>зберегти соціальну згуртованість та врівноважено пров</w:t>
      </w:r>
      <w:r>
        <w:rPr>
          <w:sz w:val="28"/>
          <w:szCs w:val="28"/>
        </w:rPr>
        <w:t xml:space="preserve">одити необхідні </w:t>
      </w:r>
      <w:r w:rsidR="006D2002" w:rsidRPr="00093696">
        <w:rPr>
          <w:sz w:val="28"/>
          <w:szCs w:val="28"/>
        </w:rPr>
        <w:t>змін</w:t>
      </w:r>
      <w:r>
        <w:rPr>
          <w:sz w:val="28"/>
          <w:szCs w:val="28"/>
        </w:rPr>
        <w:t>и</w:t>
      </w:r>
      <w:r w:rsidR="006D2002" w:rsidRPr="00093696">
        <w:rPr>
          <w:sz w:val="28"/>
          <w:szCs w:val="28"/>
        </w:rPr>
        <w:t>.</w:t>
      </w:r>
    </w:p>
    <w:p w14:paraId="63481A63" w14:textId="77777777" w:rsidR="006D2002" w:rsidRPr="00AF118B" w:rsidRDefault="00BC1567" w:rsidP="00966BF8">
      <w:pPr>
        <w:pStyle w:val="ab"/>
        <w:spacing w:after="0" w:line="360" w:lineRule="auto"/>
        <w:ind w:firstLine="567"/>
        <w:jc w:val="both"/>
        <w:rPr>
          <w:sz w:val="28"/>
          <w:szCs w:val="28"/>
        </w:rPr>
      </w:pPr>
      <w:r>
        <w:rPr>
          <w:sz w:val="28"/>
          <w:szCs w:val="28"/>
        </w:rPr>
        <w:t xml:space="preserve">Не оминули ми увагою також </w:t>
      </w:r>
      <w:r w:rsidR="00274486">
        <w:rPr>
          <w:sz w:val="28"/>
          <w:szCs w:val="28"/>
        </w:rPr>
        <w:t xml:space="preserve">процедуру перейменування топонімічних об‘єктів, аби </w:t>
      </w:r>
      <w:r w:rsidR="00AF118B">
        <w:rPr>
          <w:sz w:val="28"/>
          <w:szCs w:val="28"/>
        </w:rPr>
        <w:t>підвищити рівень обізнаності одеситів у питання</w:t>
      </w:r>
      <w:r w:rsidR="00274486">
        <w:rPr>
          <w:sz w:val="28"/>
          <w:szCs w:val="28"/>
        </w:rPr>
        <w:t>х</w:t>
      </w:r>
      <w:r w:rsidR="00AF118B">
        <w:rPr>
          <w:sz w:val="28"/>
          <w:szCs w:val="28"/>
        </w:rPr>
        <w:t xml:space="preserve"> перейменування вулиць, аби вони ставали активними </w:t>
      </w:r>
      <w:r w:rsidR="00274486">
        <w:rPr>
          <w:sz w:val="28"/>
          <w:szCs w:val="28"/>
        </w:rPr>
        <w:t xml:space="preserve">та формували громадянське суспільство в сучасній Україні. </w:t>
      </w:r>
      <w:r w:rsidR="00AF118B">
        <w:rPr>
          <w:sz w:val="28"/>
          <w:szCs w:val="28"/>
        </w:rPr>
        <w:t xml:space="preserve"> </w:t>
      </w:r>
    </w:p>
    <w:p w14:paraId="60294638" w14:textId="77777777" w:rsidR="006D2002" w:rsidRPr="00093696" w:rsidRDefault="006D2002" w:rsidP="006D2002">
      <w:pPr>
        <w:pStyle w:val="af6"/>
        <w:spacing w:before="0" w:after="0" w:line="360" w:lineRule="auto"/>
        <w:ind w:firstLine="567"/>
        <w:jc w:val="both"/>
        <w:rPr>
          <w:sz w:val="28"/>
          <w:szCs w:val="28"/>
          <w:lang w:val="uk-UA"/>
        </w:rPr>
      </w:pPr>
    </w:p>
    <w:p w14:paraId="2A77AEA8" w14:textId="77777777" w:rsidR="008C6020" w:rsidRPr="005118C5" w:rsidRDefault="006D2002" w:rsidP="008C6020">
      <w:pPr>
        <w:spacing w:line="360" w:lineRule="auto"/>
        <w:jc w:val="center"/>
        <w:rPr>
          <w:b/>
          <w:sz w:val="28"/>
          <w:szCs w:val="28"/>
        </w:rPr>
      </w:pPr>
      <w:r>
        <w:rPr>
          <w:b/>
          <w:sz w:val="28"/>
          <w:szCs w:val="28"/>
        </w:rPr>
        <w:br w:type="page"/>
      </w:r>
      <w:r w:rsidR="008C6020" w:rsidRPr="005118C5">
        <w:rPr>
          <w:b/>
          <w:sz w:val="28"/>
          <w:szCs w:val="28"/>
        </w:rPr>
        <w:lastRenderedPageBreak/>
        <w:t>БІБЛІОГРАФІЯ</w:t>
      </w:r>
    </w:p>
    <w:bookmarkEnd w:id="0"/>
    <w:p w14:paraId="4C74347A"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eastAsia="uk-UA"/>
        </w:rPr>
      </w:pPr>
      <w:r w:rsidRPr="005118C5">
        <w:rPr>
          <w:rFonts w:ascii="Times New Roman" w:hAnsi="Times New Roman" w:cs="Times New Roman"/>
          <w:iCs/>
          <w:sz w:val="28"/>
          <w:szCs w:val="28"/>
          <w:lang w:eastAsia="uk-UA"/>
        </w:rPr>
        <w:t xml:space="preserve">Бондарчук П. В. </w:t>
      </w:r>
      <w:proofErr w:type="spellStart"/>
      <w:r w:rsidRPr="005118C5">
        <w:rPr>
          <w:rFonts w:ascii="Times New Roman" w:hAnsi="Times New Roman" w:cs="Times New Roman"/>
          <w:iCs/>
          <w:sz w:val="28"/>
          <w:szCs w:val="28"/>
          <w:lang w:eastAsia="uk-UA"/>
        </w:rPr>
        <w:t>Національно</w:t>
      </w:r>
      <w:proofErr w:type="spellEnd"/>
      <w:r w:rsidRPr="005118C5">
        <w:rPr>
          <w:rFonts w:ascii="Times New Roman" w:hAnsi="Times New Roman" w:cs="Times New Roman"/>
          <w:iCs/>
          <w:sz w:val="28"/>
          <w:szCs w:val="28"/>
          <w:lang w:eastAsia="uk-UA"/>
        </w:rPr>
        <w:t xml:space="preserve">-культурна </w:t>
      </w:r>
      <w:proofErr w:type="spellStart"/>
      <w:r w:rsidRPr="005118C5">
        <w:rPr>
          <w:rFonts w:ascii="Times New Roman" w:hAnsi="Times New Roman" w:cs="Times New Roman"/>
          <w:iCs/>
          <w:sz w:val="28"/>
          <w:szCs w:val="28"/>
          <w:lang w:eastAsia="uk-UA"/>
        </w:rPr>
        <w:t>політика</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більшовиків</w:t>
      </w:r>
      <w:proofErr w:type="spellEnd"/>
      <w:r w:rsidRPr="005118C5">
        <w:rPr>
          <w:rFonts w:ascii="Times New Roman" w:hAnsi="Times New Roman" w:cs="Times New Roman"/>
          <w:iCs/>
          <w:sz w:val="28"/>
          <w:szCs w:val="28"/>
          <w:lang w:eastAsia="uk-UA"/>
        </w:rPr>
        <w:t xml:space="preserve"> в </w:t>
      </w:r>
      <w:proofErr w:type="spellStart"/>
      <w:r w:rsidRPr="005118C5">
        <w:rPr>
          <w:rFonts w:ascii="Times New Roman" w:hAnsi="Times New Roman" w:cs="Times New Roman"/>
          <w:iCs/>
          <w:sz w:val="28"/>
          <w:szCs w:val="28"/>
          <w:lang w:eastAsia="uk-UA"/>
        </w:rPr>
        <w:t>Україні</w:t>
      </w:r>
      <w:proofErr w:type="spellEnd"/>
      <w:r w:rsidRPr="005118C5">
        <w:rPr>
          <w:rFonts w:ascii="Times New Roman" w:hAnsi="Times New Roman" w:cs="Times New Roman"/>
          <w:iCs/>
          <w:sz w:val="28"/>
          <w:szCs w:val="28"/>
          <w:lang w:eastAsia="uk-UA"/>
        </w:rPr>
        <w:t xml:space="preserve"> </w:t>
      </w:r>
      <w:proofErr w:type="gramStart"/>
      <w:r w:rsidRPr="005118C5">
        <w:rPr>
          <w:rFonts w:ascii="Times New Roman" w:hAnsi="Times New Roman" w:cs="Times New Roman"/>
          <w:iCs/>
          <w:sz w:val="28"/>
          <w:szCs w:val="28"/>
          <w:lang w:eastAsia="uk-UA"/>
        </w:rPr>
        <w:t>на початку</w:t>
      </w:r>
      <w:proofErr w:type="gramEnd"/>
      <w:r w:rsidRPr="005118C5">
        <w:rPr>
          <w:rFonts w:ascii="Times New Roman" w:hAnsi="Times New Roman" w:cs="Times New Roman"/>
          <w:iCs/>
          <w:sz w:val="28"/>
          <w:szCs w:val="28"/>
          <w:lang w:eastAsia="uk-UA"/>
        </w:rPr>
        <w:t xml:space="preserve"> 1920-х </w:t>
      </w:r>
      <w:proofErr w:type="spellStart"/>
      <w:r w:rsidRPr="005118C5">
        <w:rPr>
          <w:rFonts w:ascii="Times New Roman" w:hAnsi="Times New Roman" w:cs="Times New Roman"/>
          <w:iCs/>
          <w:sz w:val="28"/>
          <w:szCs w:val="28"/>
          <w:lang w:eastAsia="uk-UA"/>
        </w:rPr>
        <w:t>років</w:t>
      </w:r>
      <w:proofErr w:type="spellEnd"/>
      <w:r w:rsidRPr="005118C5">
        <w:rPr>
          <w:rFonts w:ascii="Times New Roman" w:hAnsi="Times New Roman" w:cs="Times New Roman"/>
          <w:iCs/>
          <w:sz w:val="28"/>
          <w:szCs w:val="28"/>
          <w:lang w:eastAsia="uk-UA"/>
        </w:rPr>
        <w:t>. К</w:t>
      </w:r>
      <w:r>
        <w:rPr>
          <w:rFonts w:ascii="Times New Roman" w:hAnsi="Times New Roman" w:cs="Times New Roman"/>
          <w:iCs/>
          <w:sz w:val="28"/>
          <w:szCs w:val="28"/>
          <w:lang w:val="uk-UA" w:eastAsia="uk-UA"/>
        </w:rPr>
        <w:t>иїв</w:t>
      </w:r>
      <w:r w:rsidRPr="005118C5">
        <w:rPr>
          <w:rFonts w:ascii="Times New Roman" w:hAnsi="Times New Roman" w:cs="Times New Roman"/>
          <w:iCs/>
          <w:sz w:val="28"/>
          <w:szCs w:val="28"/>
          <w:lang w:eastAsia="uk-UA"/>
        </w:rPr>
        <w:t xml:space="preserve">, 1998. </w:t>
      </w:r>
      <w:r w:rsidRPr="005118C5">
        <w:rPr>
          <w:rFonts w:ascii="Times New Roman" w:hAnsi="Times New Roman" w:cs="Times New Roman"/>
          <w:iCs/>
          <w:sz w:val="28"/>
          <w:szCs w:val="28"/>
        </w:rPr>
        <w:t>218 с.</w:t>
      </w:r>
      <w:r w:rsidRPr="005118C5">
        <w:rPr>
          <w:rFonts w:ascii="Times New Roman" w:hAnsi="Times New Roman" w:cs="Times New Roman"/>
          <w:iCs/>
          <w:sz w:val="28"/>
          <w:szCs w:val="28"/>
          <w:lang w:eastAsia="uk-UA"/>
        </w:rPr>
        <w:t xml:space="preserve"> </w:t>
      </w:r>
    </w:p>
    <w:p w14:paraId="210E172C"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eastAsia="uk-UA"/>
        </w:rPr>
      </w:pPr>
      <w:r w:rsidRPr="00C4331C">
        <w:rPr>
          <w:rFonts w:ascii="Times New Roman" w:hAnsi="Times New Roman" w:cs="Times New Roman"/>
          <w:iCs/>
          <w:sz w:val="28"/>
          <w:szCs w:val="28"/>
          <w:lang w:val="uk-UA" w:eastAsia="uk-UA"/>
        </w:rPr>
        <w:t>Васильчук Г.</w:t>
      </w:r>
      <w:r w:rsidRPr="005118C5">
        <w:rPr>
          <w:rFonts w:ascii="Times New Roman" w:hAnsi="Times New Roman" w:cs="Times New Roman"/>
          <w:iCs/>
          <w:sz w:val="28"/>
          <w:szCs w:val="28"/>
          <w:lang w:eastAsia="uk-UA"/>
        </w:rPr>
        <w:t> </w:t>
      </w:r>
      <w:r w:rsidRPr="00C4331C">
        <w:rPr>
          <w:rFonts w:ascii="Times New Roman" w:hAnsi="Times New Roman" w:cs="Times New Roman"/>
          <w:iCs/>
          <w:sz w:val="28"/>
          <w:szCs w:val="28"/>
          <w:lang w:val="uk-UA" w:eastAsia="uk-UA"/>
        </w:rPr>
        <w:t>М. Українізація вищих органів державної влади та управління УСРР (20-і роки)</w:t>
      </w:r>
      <w:r>
        <w:rPr>
          <w:rFonts w:ascii="Times New Roman" w:hAnsi="Times New Roman" w:cs="Times New Roman"/>
          <w:iCs/>
          <w:sz w:val="28"/>
          <w:szCs w:val="28"/>
          <w:lang w:val="uk-UA" w:eastAsia="uk-UA"/>
        </w:rPr>
        <w:t>:</w:t>
      </w:r>
      <w:r w:rsidRPr="00C4331C">
        <w:rPr>
          <w:rFonts w:ascii="Times New Roman" w:hAnsi="Times New Roman" w:cs="Times New Roman"/>
          <w:iCs/>
          <w:sz w:val="28"/>
          <w:szCs w:val="28"/>
          <w:lang w:val="uk-UA" w:eastAsia="uk-UA"/>
        </w:rPr>
        <w:t xml:space="preserve"> </w:t>
      </w:r>
      <w:r>
        <w:rPr>
          <w:rFonts w:ascii="Times New Roman" w:hAnsi="Times New Roman" w:cs="Times New Roman"/>
          <w:iCs/>
          <w:sz w:val="28"/>
          <w:szCs w:val="28"/>
          <w:lang w:val="uk-UA" w:eastAsia="uk-UA"/>
        </w:rPr>
        <w:t>а</w:t>
      </w:r>
      <w:r w:rsidRPr="00C4331C">
        <w:rPr>
          <w:rFonts w:ascii="Times New Roman" w:hAnsi="Times New Roman" w:cs="Times New Roman"/>
          <w:iCs/>
          <w:sz w:val="28"/>
          <w:szCs w:val="28"/>
          <w:lang w:val="uk-UA" w:eastAsia="uk-UA"/>
        </w:rPr>
        <w:t xml:space="preserve">втореф. дис. … канд. іст. наук. </w:t>
      </w:r>
      <w:r>
        <w:rPr>
          <w:rFonts w:ascii="Times New Roman" w:hAnsi="Times New Roman" w:cs="Times New Roman"/>
          <w:iCs/>
          <w:sz w:val="28"/>
          <w:szCs w:val="28"/>
          <w:lang w:val="uk-UA" w:eastAsia="uk-UA"/>
        </w:rPr>
        <w:t xml:space="preserve">Київ, </w:t>
      </w:r>
      <w:r w:rsidRPr="00C4331C">
        <w:rPr>
          <w:rFonts w:ascii="Times New Roman" w:hAnsi="Times New Roman" w:cs="Times New Roman"/>
          <w:iCs/>
          <w:sz w:val="28"/>
          <w:szCs w:val="28"/>
          <w:lang w:val="uk-UA" w:eastAsia="uk-UA"/>
        </w:rPr>
        <w:t>1994.</w:t>
      </w:r>
      <w:r>
        <w:rPr>
          <w:rFonts w:ascii="Times New Roman" w:hAnsi="Times New Roman" w:cs="Times New Roman"/>
          <w:iCs/>
          <w:sz w:val="28"/>
          <w:szCs w:val="28"/>
          <w:lang w:val="uk-UA" w:eastAsia="uk-UA"/>
        </w:rPr>
        <w:t xml:space="preserve"> </w:t>
      </w:r>
      <w:r w:rsidRPr="00C4331C">
        <w:rPr>
          <w:rFonts w:ascii="Times New Roman" w:hAnsi="Times New Roman" w:cs="Times New Roman"/>
          <w:iCs/>
          <w:sz w:val="28"/>
          <w:szCs w:val="28"/>
          <w:lang w:val="uk-UA" w:eastAsia="uk-UA"/>
        </w:rPr>
        <w:t xml:space="preserve">16 с.  </w:t>
      </w:r>
    </w:p>
    <w:p w14:paraId="349BA736"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r w:rsidRPr="005118C5">
        <w:rPr>
          <w:rFonts w:ascii="Times New Roman" w:hAnsi="Times New Roman" w:cs="Times New Roman"/>
          <w:iCs/>
          <w:sz w:val="28"/>
          <w:szCs w:val="28"/>
          <w:lang w:eastAsia="uk-UA"/>
        </w:rPr>
        <w:t xml:space="preserve">Ващенко І. В. </w:t>
      </w:r>
      <w:proofErr w:type="spellStart"/>
      <w:r w:rsidRPr="005118C5">
        <w:rPr>
          <w:rFonts w:ascii="Times New Roman" w:hAnsi="Times New Roman" w:cs="Times New Roman"/>
          <w:iCs/>
          <w:sz w:val="28"/>
          <w:szCs w:val="28"/>
          <w:lang w:eastAsia="uk-UA"/>
        </w:rPr>
        <w:t>Політика</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українізації</w:t>
      </w:r>
      <w:proofErr w:type="spellEnd"/>
      <w:r w:rsidRPr="005118C5">
        <w:rPr>
          <w:rFonts w:ascii="Times New Roman" w:hAnsi="Times New Roman" w:cs="Times New Roman"/>
          <w:iCs/>
          <w:sz w:val="28"/>
          <w:szCs w:val="28"/>
          <w:lang w:eastAsia="uk-UA"/>
        </w:rPr>
        <w:t xml:space="preserve"> 1920-х </w:t>
      </w:r>
      <w:r w:rsidRPr="005118C5">
        <w:rPr>
          <w:rFonts w:ascii="Times New Roman" w:hAnsi="Times New Roman" w:cs="Times New Roman"/>
          <w:iCs/>
          <w:sz w:val="28"/>
          <w:szCs w:val="28"/>
        </w:rPr>
        <w:t>–</w:t>
      </w:r>
      <w:r w:rsidRPr="005118C5">
        <w:rPr>
          <w:rFonts w:ascii="Times New Roman" w:hAnsi="Times New Roman" w:cs="Times New Roman"/>
          <w:iCs/>
          <w:sz w:val="28"/>
          <w:szCs w:val="28"/>
          <w:lang w:eastAsia="uk-UA"/>
        </w:rPr>
        <w:t xml:space="preserve"> початку 1930-х </w:t>
      </w:r>
      <w:proofErr w:type="spellStart"/>
      <w:r w:rsidRPr="005118C5">
        <w:rPr>
          <w:rFonts w:ascii="Times New Roman" w:hAnsi="Times New Roman" w:cs="Times New Roman"/>
          <w:iCs/>
          <w:sz w:val="28"/>
          <w:szCs w:val="28"/>
          <w:lang w:eastAsia="uk-UA"/>
        </w:rPr>
        <w:t>років</w:t>
      </w:r>
      <w:proofErr w:type="spellEnd"/>
      <w:r w:rsidRPr="005118C5">
        <w:rPr>
          <w:rFonts w:ascii="Times New Roman" w:hAnsi="Times New Roman" w:cs="Times New Roman"/>
          <w:iCs/>
          <w:sz w:val="28"/>
          <w:szCs w:val="28"/>
          <w:lang w:eastAsia="uk-UA"/>
        </w:rPr>
        <w:t xml:space="preserve"> в </w:t>
      </w:r>
      <w:proofErr w:type="spellStart"/>
      <w:r w:rsidRPr="005118C5">
        <w:rPr>
          <w:rFonts w:ascii="Times New Roman" w:hAnsi="Times New Roman" w:cs="Times New Roman"/>
          <w:iCs/>
          <w:sz w:val="28"/>
          <w:szCs w:val="28"/>
          <w:lang w:eastAsia="uk-UA"/>
        </w:rPr>
        <w:t>Україні</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проблеми</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історіографії</w:t>
      </w:r>
      <w:proofErr w:type="spellEnd"/>
      <w:r>
        <w:rPr>
          <w:rFonts w:ascii="Times New Roman" w:hAnsi="Times New Roman" w:cs="Times New Roman"/>
          <w:iCs/>
          <w:sz w:val="28"/>
          <w:szCs w:val="28"/>
          <w:lang w:val="uk-UA" w:eastAsia="uk-UA"/>
        </w:rPr>
        <w:t>: а</w:t>
      </w:r>
      <w:proofErr w:type="spellStart"/>
      <w:r w:rsidRPr="005118C5">
        <w:rPr>
          <w:rFonts w:ascii="Times New Roman" w:hAnsi="Times New Roman" w:cs="Times New Roman"/>
          <w:iCs/>
          <w:sz w:val="28"/>
          <w:szCs w:val="28"/>
          <w:lang w:eastAsia="uk-UA"/>
        </w:rPr>
        <w:t>втореф</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дис</w:t>
      </w:r>
      <w:proofErr w:type="spellEnd"/>
      <w:r w:rsidRPr="005118C5">
        <w:rPr>
          <w:rFonts w:ascii="Times New Roman" w:hAnsi="Times New Roman" w:cs="Times New Roman"/>
          <w:iCs/>
          <w:sz w:val="28"/>
          <w:szCs w:val="28"/>
          <w:lang w:eastAsia="uk-UA"/>
        </w:rPr>
        <w:t xml:space="preserve">. … канд. </w:t>
      </w:r>
      <w:proofErr w:type="spellStart"/>
      <w:r w:rsidRPr="005118C5">
        <w:rPr>
          <w:rFonts w:ascii="Times New Roman" w:hAnsi="Times New Roman" w:cs="Times New Roman"/>
          <w:iCs/>
          <w:sz w:val="28"/>
          <w:szCs w:val="28"/>
          <w:lang w:eastAsia="uk-UA"/>
        </w:rPr>
        <w:t>іст</w:t>
      </w:r>
      <w:proofErr w:type="spellEnd"/>
      <w:r w:rsidRPr="005118C5">
        <w:rPr>
          <w:rFonts w:ascii="Times New Roman" w:hAnsi="Times New Roman" w:cs="Times New Roman"/>
          <w:iCs/>
          <w:sz w:val="28"/>
          <w:szCs w:val="28"/>
          <w:lang w:eastAsia="uk-UA"/>
        </w:rPr>
        <w:t xml:space="preserve">. наук. </w:t>
      </w:r>
      <w:proofErr w:type="spellStart"/>
      <w:r w:rsidRPr="005118C5">
        <w:rPr>
          <w:rFonts w:ascii="Times New Roman" w:hAnsi="Times New Roman" w:cs="Times New Roman"/>
          <w:iCs/>
          <w:sz w:val="28"/>
          <w:szCs w:val="28"/>
          <w:lang w:eastAsia="uk-UA"/>
        </w:rPr>
        <w:t>Дніпропетровськ</w:t>
      </w:r>
      <w:proofErr w:type="spellEnd"/>
      <w:r w:rsidRPr="005118C5">
        <w:rPr>
          <w:rFonts w:ascii="Times New Roman" w:hAnsi="Times New Roman" w:cs="Times New Roman"/>
          <w:iCs/>
          <w:sz w:val="28"/>
          <w:szCs w:val="28"/>
          <w:lang w:eastAsia="uk-UA"/>
        </w:rPr>
        <w:t xml:space="preserve">, 2001. 16 с. </w:t>
      </w:r>
    </w:p>
    <w:p w14:paraId="526A8D3F" w14:textId="77777777" w:rsidR="008C6020" w:rsidRPr="00C4331C"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r w:rsidRPr="00C4331C">
        <w:rPr>
          <w:rFonts w:ascii="Times New Roman" w:hAnsi="Times New Roman" w:cs="Times New Roman"/>
          <w:iCs/>
          <w:sz w:val="28"/>
          <w:szCs w:val="28"/>
          <w:lang w:eastAsia="uk-UA"/>
        </w:rPr>
        <w:t>Гриценко О. А. </w:t>
      </w:r>
      <w:proofErr w:type="spellStart"/>
      <w:r w:rsidRPr="00C4331C">
        <w:rPr>
          <w:rFonts w:ascii="Times New Roman" w:hAnsi="Times New Roman" w:cs="Times New Roman"/>
          <w:iCs/>
          <w:sz w:val="28"/>
          <w:szCs w:val="28"/>
          <w:lang w:eastAsia="uk-UA"/>
        </w:rPr>
        <w:t>Декомунізація</w:t>
      </w:r>
      <w:proofErr w:type="spellEnd"/>
      <w:r w:rsidRPr="00C4331C">
        <w:rPr>
          <w:rFonts w:ascii="Times New Roman" w:hAnsi="Times New Roman" w:cs="Times New Roman"/>
          <w:iCs/>
          <w:sz w:val="28"/>
          <w:szCs w:val="28"/>
          <w:lang w:eastAsia="uk-UA"/>
        </w:rPr>
        <w:t xml:space="preserve"> в </w:t>
      </w:r>
      <w:proofErr w:type="spellStart"/>
      <w:r w:rsidRPr="00C4331C">
        <w:rPr>
          <w:rFonts w:ascii="Times New Roman" w:hAnsi="Times New Roman" w:cs="Times New Roman"/>
          <w:iCs/>
          <w:sz w:val="28"/>
          <w:szCs w:val="28"/>
          <w:lang w:eastAsia="uk-UA"/>
        </w:rPr>
        <w:t>Україні</w:t>
      </w:r>
      <w:proofErr w:type="spellEnd"/>
      <w:r w:rsidRPr="00C4331C">
        <w:rPr>
          <w:rFonts w:ascii="Times New Roman" w:hAnsi="Times New Roman" w:cs="Times New Roman"/>
          <w:iCs/>
          <w:sz w:val="28"/>
          <w:szCs w:val="28"/>
          <w:lang w:eastAsia="uk-UA"/>
        </w:rPr>
        <w:t xml:space="preserve"> як </w:t>
      </w:r>
      <w:proofErr w:type="spellStart"/>
      <w:r w:rsidRPr="00C4331C">
        <w:rPr>
          <w:rFonts w:ascii="Times New Roman" w:hAnsi="Times New Roman" w:cs="Times New Roman"/>
          <w:iCs/>
          <w:sz w:val="28"/>
          <w:szCs w:val="28"/>
          <w:lang w:eastAsia="uk-UA"/>
        </w:rPr>
        <w:t>державна</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політика</w:t>
      </w:r>
      <w:proofErr w:type="spellEnd"/>
      <w:r w:rsidRPr="00C4331C">
        <w:rPr>
          <w:rFonts w:ascii="Times New Roman" w:hAnsi="Times New Roman" w:cs="Times New Roman"/>
          <w:iCs/>
          <w:sz w:val="28"/>
          <w:szCs w:val="28"/>
          <w:lang w:eastAsia="uk-UA"/>
        </w:rPr>
        <w:t xml:space="preserve"> і </w:t>
      </w:r>
      <w:proofErr w:type="spellStart"/>
      <w:r w:rsidRPr="00C4331C">
        <w:rPr>
          <w:rFonts w:ascii="Times New Roman" w:hAnsi="Times New Roman" w:cs="Times New Roman"/>
          <w:iCs/>
          <w:sz w:val="28"/>
          <w:szCs w:val="28"/>
          <w:lang w:eastAsia="uk-UA"/>
        </w:rPr>
        <w:t>соціокультурне</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явище</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монографія</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Київ</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Інститут</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політичних</w:t>
      </w:r>
      <w:proofErr w:type="spellEnd"/>
      <w:r w:rsidRPr="00C4331C">
        <w:rPr>
          <w:rFonts w:ascii="Times New Roman" w:hAnsi="Times New Roman" w:cs="Times New Roman"/>
          <w:iCs/>
          <w:sz w:val="28"/>
          <w:szCs w:val="28"/>
          <w:lang w:eastAsia="uk-UA"/>
        </w:rPr>
        <w:t xml:space="preserve"> і </w:t>
      </w:r>
      <w:proofErr w:type="spellStart"/>
      <w:r w:rsidRPr="00C4331C">
        <w:rPr>
          <w:rFonts w:ascii="Times New Roman" w:hAnsi="Times New Roman" w:cs="Times New Roman"/>
          <w:iCs/>
          <w:sz w:val="28"/>
          <w:szCs w:val="28"/>
          <w:lang w:eastAsia="uk-UA"/>
        </w:rPr>
        <w:t>етнонаціональних</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досліджень</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ім</w:t>
      </w:r>
      <w:proofErr w:type="spellEnd"/>
      <w:r w:rsidRPr="00C4331C">
        <w:rPr>
          <w:rFonts w:ascii="Times New Roman" w:hAnsi="Times New Roman" w:cs="Times New Roman"/>
          <w:iCs/>
          <w:sz w:val="28"/>
          <w:szCs w:val="28"/>
          <w:lang w:eastAsia="uk-UA"/>
        </w:rPr>
        <w:t>. І. Ф. </w:t>
      </w:r>
      <w:proofErr w:type="spellStart"/>
      <w:r w:rsidRPr="00C4331C">
        <w:rPr>
          <w:rFonts w:ascii="Times New Roman" w:hAnsi="Times New Roman" w:cs="Times New Roman"/>
          <w:iCs/>
          <w:sz w:val="28"/>
          <w:szCs w:val="28"/>
          <w:lang w:eastAsia="uk-UA"/>
        </w:rPr>
        <w:t>Кураса</w:t>
      </w:r>
      <w:proofErr w:type="spellEnd"/>
      <w:r w:rsidRPr="00C4331C">
        <w:rPr>
          <w:rFonts w:ascii="Times New Roman" w:hAnsi="Times New Roman" w:cs="Times New Roman"/>
          <w:iCs/>
          <w:sz w:val="28"/>
          <w:szCs w:val="28"/>
          <w:lang w:eastAsia="uk-UA"/>
        </w:rPr>
        <w:t xml:space="preserve"> </w:t>
      </w:r>
      <w:proofErr w:type="gramStart"/>
      <w:r w:rsidRPr="00C4331C">
        <w:rPr>
          <w:rFonts w:ascii="Times New Roman" w:hAnsi="Times New Roman" w:cs="Times New Roman"/>
          <w:iCs/>
          <w:sz w:val="28"/>
          <w:szCs w:val="28"/>
          <w:lang w:eastAsia="uk-UA"/>
        </w:rPr>
        <w:t xml:space="preserve">НАН  </w:t>
      </w:r>
      <w:proofErr w:type="spellStart"/>
      <w:r w:rsidRPr="00C4331C">
        <w:rPr>
          <w:rFonts w:ascii="Times New Roman" w:hAnsi="Times New Roman" w:cs="Times New Roman"/>
          <w:iCs/>
          <w:sz w:val="28"/>
          <w:szCs w:val="28"/>
          <w:lang w:eastAsia="uk-UA"/>
        </w:rPr>
        <w:t>України</w:t>
      </w:r>
      <w:proofErr w:type="spellEnd"/>
      <w:proofErr w:type="gram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Інститут</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культурології</w:t>
      </w:r>
      <w:proofErr w:type="spellEnd"/>
      <w:r w:rsidRPr="00C4331C">
        <w:rPr>
          <w:rFonts w:ascii="Times New Roman" w:hAnsi="Times New Roman" w:cs="Times New Roman"/>
          <w:iCs/>
          <w:sz w:val="28"/>
          <w:szCs w:val="28"/>
          <w:lang w:eastAsia="uk-UA"/>
        </w:rPr>
        <w:t xml:space="preserve"> НАМ </w:t>
      </w:r>
      <w:proofErr w:type="spellStart"/>
      <w:r w:rsidRPr="00C4331C">
        <w:rPr>
          <w:rFonts w:ascii="Times New Roman" w:hAnsi="Times New Roman" w:cs="Times New Roman"/>
          <w:iCs/>
          <w:sz w:val="28"/>
          <w:szCs w:val="28"/>
          <w:lang w:eastAsia="uk-UA"/>
        </w:rPr>
        <w:t>України</w:t>
      </w:r>
      <w:proofErr w:type="spellEnd"/>
      <w:r w:rsidRPr="00C4331C">
        <w:rPr>
          <w:rFonts w:ascii="Times New Roman" w:hAnsi="Times New Roman" w:cs="Times New Roman"/>
          <w:iCs/>
          <w:sz w:val="28"/>
          <w:szCs w:val="28"/>
          <w:lang w:eastAsia="uk-UA"/>
        </w:rPr>
        <w:t xml:space="preserve">, 2019. 320 с. </w:t>
      </w:r>
    </w:p>
    <w:p w14:paraId="5CB9806D" w14:textId="77777777" w:rsidR="008C6020" w:rsidRPr="00C4331C"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proofErr w:type="spellStart"/>
      <w:r w:rsidRPr="00C4331C">
        <w:rPr>
          <w:rFonts w:ascii="Times New Roman" w:hAnsi="Times New Roman" w:cs="Times New Roman"/>
          <w:iCs/>
          <w:sz w:val="28"/>
          <w:szCs w:val="28"/>
          <w:lang w:eastAsia="uk-UA"/>
        </w:rPr>
        <w:t>Деколонізація</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топонімії</w:t>
      </w:r>
      <w:proofErr w:type="spellEnd"/>
      <w:r w:rsidRPr="00C4331C">
        <w:rPr>
          <w:rFonts w:ascii="Times New Roman" w:hAnsi="Times New Roman" w:cs="Times New Roman"/>
          <w:iCs/>
          <w:sz w:val="28"/>
          <w:szCs w:val="28"/>
          <w:lang w:eastAsia="uk-UA"/>
        </w:rPr>
        <w:t xml:space="preserve">: як </w:t>
      </w:r>
      <w:proofErr w:type="spellStart"/>
      <w:r w:rsidRPr="00C4331C">
        <w:rPr>
          <w:rFonts w:ascii="Times New Roman" w:hAnsi="Times New Roman" w:cs="Times New Roman"/>
          <w:iCs/>
          <w:sz w:val="28"/>
          <w:szCs w:val="28"/>
          <w:lang w:eastAsia="uk-UA"/>
        </w:rPr>
        <w:t>відбуваються</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перейменування</w:t>
      </w:r>
      <w:proofErr w:type="spellEnd"/>
      <w:r w:rsidRPr="00C4331C">
        <w:rPr>
          <w:rFonts w:ascii="Times New Roman" w:hAnsi="Times New Roman" w:cs="Times New Roman"/>
          <w:iCs/>
          <w:sz w:val="28"/>
          <w:szCs w:val="28"/>
          <w:lang w:eastAsia="uk-UA"/>
        </w:rPr>
        <w:t xml:space="preserve"> в </w:t>
      </w:r>
      <w:proofErr w:type="spellStart"/>
      <w:r w:rsidRPr="00C4331C">
        <w:rPr>
          <w:rFonts w:ascii="Times New Roman" w:hAnsi="Times New Roman" w:cs="Times New Roman"/>
          <w:iCs/>
          <w:sz w:val="28"/>
          <w:szCs w:val="28"/>
          <w:lang w:eastAsia="uk-UA"/>
        </w:rPr>
        <w:t>міських</w:t>
      </w:r>
      <w:proofErr w:type="spellEnd"/>
      <w:r w:rsidRPr="00C4331C">
        <w:rPr>
          <w:rFonts w:ascii="Times New Roman" w:hAnsi="Times New Roman" w:cs="Times New Roman"/>
          <w:iCs/>
          <w:sz w:val="28"/>
          <w:szCs w:val="28"/>
          <w:lang w:eastAsia="uk-UA"/>
        </w:rPr>
        <w:t xml:space="preserve"> громадах </w:t>
      </w:r>
      <w:proofErr w:type="spellStart"/>
      <w:r w:rsidRPr="00C4331C">
        <w:rPr>
          <w:rFonts w:ascii="Times New Roman" w:hAnsi="Times New Roman" w:cs="Times New Roman"/>
          <w:iCs/>
          <w:sz w:val="28"/>
          <w:szCs w:val="28"/>
          <w:lang w:eastAsia="uk-UA"/>
        </w:rPr>
        <w:t>Харківської</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області</w:t>
      </w:r>
      <w:proofErr w:type="spellEnd"/>
      <w:r w:rsidRPr="00C4331C">
        <w:rPr>
          <w:rFonts w:ascii="Times New Roman" w:hAnsi="Times New Roman" w:cs="Times New Roman"/>
          <w:iCs/>
          <w:sz w:val="28"/>
          <w:szCs w:val="28"/>
          <w:lang w:eastAsia="uk-UA"/>
        </w:rPr>
        <w:t xml:space="preserve">. </w:t>
      </w:r>
      <w:r w:rsidRPr="00C21BD7">
        <w:rPr>
          <w:rFonts w:ascii="Times New Roman" w:hAnsi="Times New Roman" w:cs="Times New Roman"/>
          <w:i/>
          <w:sz w:val="28"/>
          <w:szCs w:val="28"/>
          <w:lang w:eastAsia="uk-UA"/>
        </w:rPr>
        <w:t>LB.ua</w:t>
      </w:r>
      <w:r w:rsidRPr="00C4331C">
        <w:rPr>
          <w:rFonts w:ascii="Times New Roman" w:hAnsi="Times New Roman" w:cs="Times New Roman"/>
          <w:iCs/>
          <w:sz w:val="28"/>
          <w:szCs w:val="28"/>
          <w:lang w:eastAsia="uk-UA"/>
        </w:rPr>
        <w:t xml:space="preserve">. 5 червня 2023 року. URL: </w:t>
      </w:r>
      <w:hyperlink r:id="rId7" w:history="1">
        <w:r w:rsidRPr="00C4331C">
          <w:rPr>
            <w:rFonts w:ascii="Times New Roman" w:hAnsi="Times New Roman" w:cs="Times New Roman"/>
            <w:iCs/>
            <w:sz w:val="28"/>
            <w:szCs w:val="28"/>
            <w:lang w:eastAsia="uk-UA"/>
          </w:rPr>
          <w:t>https://lb.ua/blog/observatory_democracy/558884_dekolonizatsiya_toponimii_yak.html</w:t>
        </w:r>
      </w:hyperlink>
    </w:p>
    <w:p w14:paraId="5380CDEE" w14:textId="77777777" w:rsidR="008C6020" w:rsidRPr="008C6020"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en-US" w:eastAsia="uk-UA"/>
        </w:rPr>
      </w:pPr>
      <w:proofErr w:type="spellStart"/>
      <w:r w:rsidRPr="00C4331C">
        <w:rPr>
          <w:rFonts w:ascii="Times New Roman" w:hAnsi="Times New Roman" w:cs="Times New Roman"/>
          <w:iCs/>
          <w:sz w:val="28"/>
          <w:szCs w:val="28"/>
          <w:lang w:eastAsia="uk-UA"/>
        </w:rPr>
        <w:t>Декомунізація</w:t>
      </w:r>
      <w:proofErr w:type="spellEnd"/>
      <w:r w:rsidRPr="00C4331C">
        <w:rPr>
          <w:rFonts w:ascii="Times New Roman" w:hAnsi="Times New Roman" w:cs="Times New Roman"/>
          <w:iCs/>
          <w:sz w:val="28"/>
          <w:szCs w:val="28"/>
          <w:lang w:eastAsia="uk-UA"/>
        </w:rPr>
        <w:t xml:space="preserve">. </w:t>
      </w:r>
      <w:proofErr w:type="spellStart"/>
      <w:r w:rsidRPr="00EE7CD5">
        <w:rPr>
          <w:rFonts w:ascii="Times New Roman" w:hAnsi="Times New Roman" w:cs="Times New Roman"/>
          <w:i/>
          <w:sz w:val="28"/>
          <w:szCs w:val="28"/>
          <w:lang w:eastAsia="uk-UA"/>
        </w:rPr>
        <w:t>Інститут</w:t>
      </w:r>
      <w:proofErr w:type="spellEnd"/>
      <w:r w:rsidRPr="00EE7CD5">
        <w:rPr>
          <w:rFonts w:ascii="Times New Roman" w:hAnsi="Times New Roman" w:cs="Times New Roman"/>
          <w:i/>
          <w:sz w:val="28"/>
          <w:szCs w:val="28"/>
          <w:lang w:eastAsia="uk-UA"/>
        </w:rPr>
        <w:t xml:space="preserve"> </w:t>
      </w:r>
      <w:proofErr w:type="spellStart"/>
      <w:r w:rsidRPr="00EE7CD5">
        <w:rPr>
          <w:rFonts w:ascii="Times New Roman" w:hAnsi="Times New Roman" w:cs="Times New Roman"/>
          <w:i/>
          <w:sz w:val="28"/>
          <w:szCs w:val="28"/>
          <w:lang w:eastAsia="uk-UA"/>
        </w:rPr>
        <w:t>національної</w:t>
      </w:r>
      <w:proofErr w:type="spellEnd"/>
      <w:r w:rsidRPr="00EE7CD5">
        <w:rPr>
          <w:rFonts w:ascii="Times New Roman" w:hAnsi="Times New Roman" w:cs="Times New Roman"/>
          <w:i/>
          <w:sz w:val="28"/>
          <w:szCs w:val="28"/>
          <w:lang w:eastAsia="uk-UA"/>
        </w:rPr>
        <w:t xml:space="preserve"> </w:t>
      </w:r>
      <w:proofErr w:type="spellStart"/>
      <w:r w:rsidRPr="00EE7CD5">
        <w:rPr>
          <w:rFonts w:ascii="Times New Roman" w:hAnsi="Times New Roman" w:cs="Times New Roman"/>
          <w:i/>
          <w:sz w:val="28"/>
          <w:szCs w:val="28"/>
          <w:lang w:eastAsia="uk-UA"/>
        </w:rPr>
        <w:t>пам‘яті</w:t>
      </w:r>
      <w:proofErr w:type="spellEnd"/>
      <w:r w:rsidRPr="00EE7CD5">
        <w:rPr>
          <w:rFonts w:ascii="Times New Roman" w:hAnsi="Times New Roman" w:cs="Times New Roman"/>
          <w:i/>
          <w:sz w:val="28"/>
          <w:szCs w:val="28"/>
          <w:lang w:eastAsia="uk-UA"/>
        </w:rPr>
        <w:t>.</w:t>
      </w:r>
      <w:r w:rsidRPr="00C4331C">
        <w:rPr>
          <w:rFonts w:ascii="Times New Roman" w:hAnsi="Times New Roman" w:cs="Times New Roman"/>
          <w:iCs/>
          <w:sz w:val="28"/>
          <w:szCs w:val="28"/>
          <w:lang w:eastAsia="uk-UA"/>
        </w:rPr>
        <w:t xml:space="preserve"> </w:t>
      </w:r>
      <w:r w:rsidRPr="008C6020">
        <w:rPr>
          <w:rFonts w:ascii="Times New Roman" w:hAnsi="Times New Roman" w:cs="Times New Roman"/>
          <w:iCs/>
          <w:sz w:val="28"/>
          <w:szCs w:val="28"/>
          <w:lang w:val="en-US" w:eastAsia="uk-UA"/>
        </w:rPr>
        <w:t>URL: https://uinp.gov.ua/dekomunizaciya-ta-reabilitaciya/dekomunizaciya</w:t>
      </w:r>
    </w:p>
    <w:p w14:paraId="0F6918BA"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rPr>
      </w:pPr>
      <w:proofErr w:type="spellStart"/>
      <w:r w:rsidRPr="005118C5">
        <w:rPr>
          <w:rFonts w:ascii="Times New Roman" w:hAnsi="Times New Roman" w:cs="Times New Roman"/>
          <w:iCs/>
          <w:sz w:val="28"/>
          <w:szCs w:val="28"/>
          <w:lang w:eastAsia="uk-UA"/>
        </w:rPr>
        <w:t>Єфименко</w:t>
      </w:r>
      <w:proofErr w:type="spellEnd"/>
      <w:r w:rsidRPr="005118C5">
        <w:rPr>
          <w:rFonts w:ascii="Times New Roman" w:hAnsi="Times New Roman" w:cs="Times New Roman"/>
          <w:iCs/>
          <w:sz w:val="28"/>
          <w:szCs w:val="28"/>
          <w:lang w:eastAsia="uk-UA"/>
        </w:rPr>
        <w:t xml:space="preserve"> Г. Г. </w:t>
      </w:r>
      <w:proofErr w:type="spellStart"/>
      <w:r w:rsidRPr="005118C5">
        <w:rPr>
          <w:rFonts w:ascii="Times New Roman" w:hAnsi="Times New Roman" w:cs="Times New Roman"/>
          <w:iCs/>
          <w:sz w:val="28"/>
          <w:szCs w:val="28"/>
          <w:lang w:eastAsia="uk-UA"/>
        </w:rPr>
        <w:t>Національно</w:t>
      </w:r>
      <w:proofErr w:type="spellEnd"/>
      <w:r w:rsidRPr="005118C5">
        <w:rPr>
          <w:rFonts w:ascii="Times New Roman" w:hAnsi="Times New Roman" w:cs="Times New Roman"/>
          <w:iCs/>
          <w:sz w:val="28"/>
          <w:szCs w:val="28"/>
          <w:lang w:eastAsia="uk-UA"/>
        </w:rPr>
        <w:t xml:space="preserve">-культурна </w:t>
      </w:r>
      <w:proofErr w:type="spellStart"/>
      <w:r w:rsidRPr="005118C5">
        <w:rPr>
          <w:rFonts w:ascii="Times New Roman" w:hAnsi="Times New Roman" w:cs="Times New Roman"/>
          <w:iCs/>
          <w:sz w:val="28"/>
          <w:szCs w:val="28"/>
          <w:lang w:eastAsia="uk-UA"/>
        </w:rPr>
        <w:t>політика</w:t>
      </w:r>
      <w:proofErr w:type="spellEnd"/>
      <w:r w:rsidRPr="005118C5">
        <w:rPr>
          <w:rFonts w:ascii="Times New Roman" w:hAnsi="Times New Roman" w:cs="Times New Roman"/>
          <w:iCs/>
          <w:sz w:val="28"/>
          <w:szCs w:val="28"/>
          <w:lang w:eastAsia="uk-UA"/>
        </w:rPr>
        <w:t xml:space="preserve"> ВКП(б) </w:t>
      </w:r>
      <w:proofErr w:type="spellStart"/>
      <w:r w:rsidRPr="005118C5">
        <w:rPr>
          <w:rFonts w:ascii="Times New Roman" w:hAnsi="Times New Roman" w:cs="Times New Roman"/>
          <w:iCs/>
          <w:sz w:val="28"/>
          <w:szCs w:val="28"/>
          <w:lang w:eastAsia="uk-UA"/>
        </w:rPr>
        <w:t>щодо</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радянської</w:t>
      </w:r>
      <w:proofErr w:type="spellEnd"/>
      <w:r w:rsidRPr="005118C5">
        <w:rPr>
          <w:rFonts w:ascii="Times New Roman" w:hAnsi="Times New Roman" w:cs="Times New Roman"/>
          <w:iCs/>
          <w:sz w:val="28"/>
          <w:szCs w:val="28"/>
          <w:lang w:eastAsia="uk-UA"/>
        </w:rPr>
        <w:t xml:space="preserve"> </w:t>
      </w:r>
      <w:proofErr w:type="spellStart"/>
      <w:r w:rsidRPr="005118C5">
        <w:rPr>
          <w:rFonts w:ascii="Times New Roman" w:hAnsi="Times New Roman" w:cs="Times New Roman"/>
          <w:iCs/>
          <w:sz w:val="28"/>
          <w:szCs w:val="28"/>
          <w:lang w:eastAsia="uk-UA"/>
        </w:rPr>
        <w:t>України</w:t>
      </w:r>
      <w:proofErr w:type="spellEnd"/>
      <w:r w:rsidRPr="005118C5">
        <w:rPr>
          <w:rFonts w:ascii="Times New Roman" w:hAnsi="Times New Roman" w:cs="Times New Roman"/>
          <w:iCs/>
          <w:sz w:val="28"/>
          <w:szCs w:val="28"/>
          <w:lang w:eastAsia="uk-UA"/>
        </w:rPr>
        <w:t>. К</w:t>
      </w:r>
      <w:r>
        <w:rPr>
          <w:rFonts w:ascii="Times New Roman" w:hAnsi="Times New Roman" w:cs="Times New Roman"/>
          <w:iCs/>
          <w:sz w:val="28"/>
          <w:szCs w:val="28"/>
          <w:lang w:val="uk-UA" w:eastAsia="uk-UA"/>
        </w:rPr>
        <w:t>иїв</w:t>
      </w:r>
      <w:r w:rsidRPr="005118C5">
        <w:rPr>
          <w:rFonts w:ascii="Times New Roman" w:hAnsi="Times New Roman" w:cs="Times New Roman"/>
          <w:iCs/>
          <w:sz w:val="28"/>
          <w:szCs w:val="28"/>
          <w:lang w:eastAsia="uk-UA"/>
        </w:rPr>
        <w:t xml:space="preserve">, 2002. 16 с. </w:t>
      </w:r>
    </w:p>
    <w:p w14:paraId="4DE65550" w14:textId="77777777" w:rsidR="008C6020" w:rsidRPr="00C4331C"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r w:rsidRPr="00C4331C">
        <w:rPr>
          <w:rFonts w:ascii="Times New Roman" w:hAnsi="Times New Roman" w:cs="Times New Roman"/>
          <w:iCs/>
          <w:sz w:val="28"/>
          <w:szCs w:val="28"/>
          <w:lang w:eastAsia="uk-UA"/>
        </w:rPr>
        <w:t>Коршак Н. </w:t>
      </w:r>
      <w:proofErr w:type="spellStart"/>
      <w:r w:rsidRPr="00C4331C">
        <w:rPr>
          <w:rFonts w:ascii="Times New Roman" w:hAnsi="Times New Roman" w:cs="Times New Roman"/>
          <w:iCs/>
          <w:sz w:val="28"/>
          <w:szCs w:val="28"/>
          <w:lang w:eastAsia="uk-UA"/>
        </w:rPr>
        <w:t>Вулиця</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Героїв</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Зміїного</w:t>
      </w:r>
      <w:proofErr w:type="spellEnd"/>
      <w:r w:rsidRPr="00C4331C">
        <w:rPr>
          <w:rFonts w:ascii="Times New Roman" w:hAnsi="Times New Roman" w:cs="Times New Roman"/>
          <w:iCs/>
          <w:sz w:val="28"/>
          <w:szCs w:val="28"/>
          <w:lang w:eastAsia="uk-UA"/>
        </w:rPr>
        <w:t xml:space="preserve">, бульвар Сагайдачного і парк Марка Твена: в </w:t>
      </w:r>
      <w:proofErr w:type="spellStart"/>
      <w:r w:rsidRPr="00C4331C">
        <w:rPr>
          <w:rFonts w:ascii="Times New Roman" w:hAnsi="Times New Roman" w:cs="Times New Roman"/>
          <w:iCs/>
          <w:sz w:val="28"/>
          <w:szCs w:val="28"/>
          <w:lang w:eastAsia="uk-UA"/>
        </w:rPr>
        <w:t>Одесі</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депутати</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перейменували</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понад</w:t>
      </w:r>
      <w:proofErr w:type="spellEnd"/>
      <w:r w:rsidRPr="00C4331C">
        <w:rPr>
          <w:rFonts w:ascii="Times New Roman" w:hAnsi="Times New Roman" w:cs="Times New Roman"/>
          <w:iCs/>
          <w:sz w:val="28"/>
          <w:szCs w:val="28"/>
          <w:lang w:eastAsia="uk-UA"/>
        </w:rPr>
        <w:t xml:space="preserve"> 100 </w:t>
      </w:r>
      <w:proofErr w:type="spellStart"/>
      <w:r w:rsidRPr="00C4331C">
        <w:rPr>
          <w:rFonts w:ascii="Times New Roman" w:hAnsi="Times New Roman" w:cs="Times New Roman"/>
          <w:iCs/>
          <w:sz w:val="28"/>
          <w:szCs w:val="28"/>
          <w:lang w:eastAsia="uk-UA"/>
        </w:rPr>
        <w:t>топонімів</w:t>
      </w:r>
      <w:proofErr w:type="spellEnd"/>
      <w:r w:rsidRPr="00C4331C">
        <w:rPr>
          <w:rFonts w:ascii="Times New Roman" w:hAnsi="Times New Roman" w:cs="Times New Roman"/>
          <w:iCs/>
          <w:sz w:val="28"/>
          <w:szCs w:val="28"/>
          <w:lang w:eastAsia="uk-UA"/>
        </w:rPr>
        <w:t xml:space="preserve">. </w:t>
      </w:r>
      <w:proofErr w:type="spellStart"/>
      <w:r w:rsidRPr="00EE7CD5">
        <w:rPr>
          <w:rFonts w:ascii="Times New Roman" w:hAnsi="Times New Roman" w:cs="Times New Roman"/>
          <w:i/>
          <w:sz w:val="28"/>
          <w:szCs w:val="28"/>
          <w:lang w:eastAsia="uk-UA"/>
        </w:rPr>
        <w:t>Суспільне</w:t>
      </w:r>
      <w:proofErr w:type="spellEnd"/>
      <w:r w:rsidRPr="00EE7CD5">
        <w:rPr>
          <w:rFonts w:ascii="Times New Roman" w:hAnsi="Times New Roman" w:cs="Times New Roman"/>
          <w:i/>
          <w:sz w:val="28"/>
          <w:szCs w:val="28"/>
          <w:lang w:eastAsia="uk-UA"/>
        </w:rPr>
        <w:t>: Одеса.</w:t>
      </w:r>
      <w:r w:rsidRPr="00C4331C">
        <w:rPr>
          <w:rFonts w:ascii="Times New Roman" w:hAnsi="Times New Roman" w:cs="Times New Roman"/>
          <w:iCs/>
          <w:sz w:val="28"/>
          <w:szCs w:val="28"/>
          <w:lang w:eastAsia="uk-UA"/>
        </w:rPr>
        <w:t xml:space="preserve"> 24 </w:t>
      </w:r>
      <w:proofErr w:type="spellStart"/>
      <w:r w:rsidRPr="00C4331C">
        <w:rPr>
          <w:rFonts w:ascii="Times New Roman" w:hAnsi="Times New Roman" w:cs="Times New Roman"/>
          <w:iCs/>
          <w:sz w:val="28"/>
          <w:szCs w:val="28"/>
          <w:lang w:eastAsia="uk-UA"/>
        </w:rPr>
        <w:t>квітня</w:t>
      </w:r>
      <w:proofErr w:type="spellEnd"/>
      <w:r w:rsidRPr="00C4331C">
        <w:rPr>
          <w:rFonts w:ascii="Times New Roman" w:hAnsi="Times New Roman" w:cs="Times New Roman"/>
          <w:iCs/>
          <w:sz w:val="28"/>
          <w:szCs w:val="28"/>
          <w:lang w:eastAsia="uk-UA"/>
        </w:rPr>
        <w:t xml:space="preserve"> 2024 року. URL: https://suspilne.media/odesa/731501-vulica-geroiv-zmiinogo-bulvar-sagajdacnogo-i-park-marka-tvena-v-odesi-deputati-perejmenuvali-ponad-100-toponimiv/</w:t>
      </w:r>
    </w:p>
    <w:p w14:paraId="1863AB51" w14:textId="77777777" w:rsidR="008C6020" w:rsidRPr="005118C5" w:rsidRDefault="008C6020" w:rsidP="008C6020">
      <w:pPr>
        <w:pStyle w:val="ab"/>
        <w:numPr>
          <w:ilvl w:val="0"/>
          <w:numId w:val="30"/>
        </w:numPr>
        <w:tabs>
          <w:tab w:val="left" w:pos="1080"/>
        </w:tabs>
        <w:spacing w:after="0" w:line="360" w:lineRule="auto"/>
        <w:jc w:val="both"/>
        <w:rPr>
          <w:iCs/>
          <w:sz w:val="28"/>
          <w:szCs w:val="28"/>
        </w:rPr>
      </w:pPr>
      <w:r w:rsidRPr="005118C5">
        <w:rPr>
          <w:iCs/>
          <w:sz w:val="28"/>
          <w:szCs w:val="28"/>
        </w:rPr>
        <w:t>Кралюк П. Наша «неправильна» революція 1917</w:t>
      </w:r>
      <w:r>
        <w:rPr>
          <w:iCs/>
          <w:sz w:val="28"/>
          <w:szCs w:val="28"/>
        </w:rPr>
        <w:t>-</w:t>
      </w:r>
      <w:r w:rsidRPr="005118C5">
        <w:rPr>
          <w:iCs/>
          <w:sz w:val="28"/>
          <w:szCs w:val="28"/>
        </w:rPr>
        <w:t xml:space="preserve">1920 років.  </w:t>
      </w:r>
      <w:r w:rsidRPr="005118C5">
        <w:rPr>
          <w:i/>
          <w:sz w:val="28"/>
          <w:szCs w:val="28"/>
        </w:rPr>
        <w:t>Дзеркало тижня</w:t>
      </w:r>
      <w:r w:rsidRPr="005118C5">
        <w:rPr>
          <w:iCs/>
          <w:sz w:val="28"/>
          <w:szCs w:val="28"/>
        </w:rPr>
        <w:t xml:space="preserve">. 24 березня 2017. </w:t>
      </w:r>
      <w:r w:rsidRPr="005118C5">
        <w:rPr>
          <w:iCs/>
          <w:sz w:val="28"/>
          <w:szCs w:val="28"/>
          <w:lang w:val="en-US"/>
        </w:rPr>
        <w:t>URL</w:t>
      </w:r>
      <w:r w:rsidRPr="005118C5">
        <w:rPr>
          <w:iCs/>
          <w:sz w:val="28"/>
          <w:szCs w:val="28"/>
        </w:rPr>
        <w:t xml:space="preserve">:   </w:t>
      </w:r>
      <w:hyperlink r:id="rId8" w:history="1">
        <w:r w:rsidRPr="005118C5">
          <w:rPr>
            <w:rStyle w:val="a9"/>
            <w:iCs/>
            <w:color w:val="auto"/>
            <w:sz w:val="28"/>
            <w:szCs w:val="28"/>
            <w:u w:val="none"/>
          </w:rPr>
          <w:t>https://gazeta.dt.ua/HISTORY/nasha-nepravilna-revolyuciya-1917-1920-rokiv-_.html</w:t>
        </w:r>
      </w:hyperlink>
    </w:p>
    <w:p w14:paraId="42B00051"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rPr>
      </w:pPr>
      <w:r w:rsidRPr="005118C5">
        <w:rPr>
          <w:rFonts w:ascii="Times New Roman" w:hAnsi="Times New Roman" w:cs="Times New Roman"/>
          <w:iCs/>
          <w:sz w:val="28"/>
          <w:szCs w:val="28"/>
          <w:lang w:val="uk-UA"/>
        </w:rPr>
        <w:t>Лось</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Й.</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Д. Публіцистика й тенденції розвитку світу (Львівська школа журналістики)</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 навч. посіб. для вищих навч. закладів ІІІ–І</w:t>
      </w:r>
      <w:r w:rsidRPr="005118C5">
        <w:rPr>
          <w:rFonts w:ascii="Times New Roman" w:hAnsi="Times New Roman" w:cs="Times New Roman"/>
          <w:iCs/>
          <w:sz w:val="28"/>
          <w:szCs w:val="28"/>
        </w:rPr>
        <w:t>V</w:t>
      </w:r>
      <w:r w:rsidRPr="005118C5">
        <w:rPr>
          <w:rFonts w:ascii="Times New Roman" w:hAnsi="Times New Roman" w:cs="Times New Roman"/>
          <w:iCs/>
          <w:sz w:val="28"/>
          <w:szCs w:val="28"/>
          <w:lang w:val="uk-UA"/>
        </w:rPr>
        <w:t xml:space="preserve"> рівнів акредитації</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 у 2 ч. Ч. 1.</w:t>
      </w:r>
      <w:r>
        <w:rPr>
          <w:rFonts w:ascii="Times New Roman" w:hAnsi="Times New Roman" w:cs="Times New Roman"/>
          <w:iCs/>
          <w:sz w:val="28"/>
          <w:szCs w:val="28"/>
          <w:lang w:val="uk-UA"/>
        </w:rPr>
        <w:t xml:space="preserve"> </w:t>
      </w:r>
      <w:r w:rsidRPr="005118C5">
        <w:rPr>
          <w:rFonts w:ascii="Times New Roman" w:hAnsi="Times New Roman" w:cs="Times New Roman"/>
          <w:iCs/>
          <w:sz w:val="28"/>
          <w:szCs w:val="28"/>
          <w:lang w:val="uk-UA"/>
        </w:rPr>
        <w:t>Львів : ПАІС, 2008.</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376</w:t>
      </w:r>
      <w:r w:rsidRPr="005118C5">
        <w:rPr>
          <w:rFonts w:ascii="Times New Roman" w:hAnsi="Times New Roman" w:cs="Times New Roman"/>
          <w:iCs/>
          <w:sz w:val="28"/>
          <w:szCs w:val="28"/>
        </w:rPr>
        <w:t> </w:t>
      </w:r>
      <w:r w:rsidRPr="005118C5">
        <w:rPr>
          <w:rFonts w:ascii="Times New Roman" w:hAnsi="Times New Roman" w:cs="Times New Roman"/>
          <w:iCs/>
          <w:sz w:val="28"/>
          <w:szCs w:val="28"/>
          <w:lang w:val="uk-UA"/>
        </w:rPr>
        <w:t>с.</w:t>
      </w:r>
      <w:r w:rsidRPr="005118C5">
        <w:rPr>
          <w:rFonts w:ascii="Times New Roman" w:hAnsi="Times New Roman" w:cs="Times New Roman"/>
          <w:iCs/>
          <w:sz w:val="28"/>
          <w:szCs w:val="28"/>
        </w:rPr>
        <w:t> </w:t>
      </w:r>
    </w:p>
    <w:p w14:paraId="7508FE9C"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rPr>
      </w:pPr>
      <w:r w:rsidRPr="005118C5">
        <w:rPr>
          <w:rFonts w:ascii="Times New Roman" w:hAnsi="Times New Roman" w:cs="Times New Roman"/>
          <w:iCs/>
          <w:sz w:val="28"/>
          <w:szCs w:val="28"/>
          <w:lang w:val="uk-UA"/>
        </w:rPr>
        <w:lastRenderedPageBreak/>
        <w:t>Михайлин І. Л. Журналістика як всесвіт: вибрані медіа дослідження. Х</w:t>
      </w:r>
      <w:r>
        <w:rPr>
          <w:rFonts w:ascii="Times New Roman" w:hAnsi="Times New Roman" w:cs="Times New Roman"/>
          <w:iCs/>
          <w:sz w:val="28"/>
          <w:szCs w:val="28"/>
          <w:lang w:val="uk-UA"/>
        </w:rPr>
        <w:t>арків</w:t>
      </w:r>
      <w:r w:rsidRPr="005118C5">
        <w:rPr>
          <w:rFonts w:ascii="Times New Roman" w:hAnsi="Times New Roman" w:cs="Times New Roman"/>
          <w:iCs/>
          <w:sz w:val="28"/>
          <w:szCs w:val="28"/>
          <w:lang w:val="uk-UA"/>
        </w:rPr>
        <w:t xml:space="preserve">: ХИФО, 2008. 512 с.  </w:t>
      </w:r>
    </w:p>
    <w:p w14:paraId="751CA90B"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rPr>
      </w:pPr>
      <w:r w:rsidRPr="005118C5">
        <w:rPr>
          <w:rFonts w:ascii="Times New Roman" w:hAnsi="Times New Roman" w:cs="Times New Roman"/>
          <w:iCs/>
          <w:sz w:val="28"/>
          <w:szCs w:val="28"/>
        </w:rPr>
        <w:t xml:space="preserve">Москаленко А. З. </w:t>
      </w:r>
      <w:proofErr w:type="spellStart"/>
      <w:r w:rsidRPr="005118C5">
        <w:rPr>
          <w:rFonts w:ascii="Times New Roman" w:hAnsi="Times New Roman" w:cs="Times New Roman"/>
          <w:iCs/>
          <w:sz w:val="28"/>
          <w:szCs w:val="28"/>
        </w:rPr>
        <w:t>Теорія</w:t>
      </w:r>
      <w:proofErr w:type="spellEnd"/>
      <w:r w:rsidRPr="005118C5">
        <w:rPr>
          <w:rFonts w:ascii="Times New Roman" w:hAnsi="Times New Roman" w:cs="Times New Roman"/>
          <w:iCs/>
          <w:sz w:val="28"/>
          <w:szCs w:val="28"/>
        </w:rPr>
        <w:t xml:space="preserve"> </w:t>
      </w:r>
      <w:proofErr w:type="spellStart"/>
      <w:r w:rsidRPr="005118C5">
        <w:rPr>
          <w:rFonts w:ascii="Times New Roman" w:hAnsi="Times New Roman" w:cs="Times New Roman"/>
          <w:iCs/>
          <w:sz w:val="28"/>
          <w:szCs w:val="28"/>
        </w:rPr>
        <w:t>журналістики</w:t>
      </w:r>
      <w:proofErr w:type="spellEnd"/>
      <w:r w:rsidRPr="005118C5">
        <w:rPr>
          <w:rFonts w:ascii="Times New Roman" w:hAnsi="Times New Roman" w:cs="Times New Roman"/>
          <w:iCs/>
          <w:sz w:val="28"/>
          <w:szCs w:val="28"/>
        </w:rPr>
        <w:t>. – К</w:t>
      </w:r>
      <w:r>
        <w:rPr>
          <w:rFonts w:ascii="Times New Roman" w:hAnsi="Times New Roman" w:cs="Times New Roman"/>
          <w:iCs/>
          <w:sz w:val="28"/>
          <w:szCs w:val="28"/>
          <w:lang w:val="uk-UA"/>
        </w:rPr>
        <w:t>иїв</w:t>
      </w:r>
      <w:r w:rsidRPr="005118C5">
        <w:rPr>
          <w:rFonts w:ascii="Times New Roman" w:hAnsi="Times New Roman" w:cs="Times New Roman"/>
          <w:iCs/>
          <w:sz w:val="28"/>
          <w:szCs w:val="28"/>
        </w:rPr>
        <w:t>: Вид-во КНУ, 1998. 334 с.</w:t>
      </w:r>
    </w:p>
    <w:p w14:paraId="678E0D4B" w14:textId="77777777" w:rsidR="008C6020" w:rsidRPr="005118C5" w:rsidRDefault="008C6020" w:rsidP="008C6020">
      <w:pPr>
        <w:pStyle w:val="aa"/>
        <w:numPr>
          <w:ilvl w:val="0"/>
          <w:numId w:val="30"/>
        </w:numPr>
        <w:tabs>
          <w:tab w:val="left" w:pos="1080"/>
        </w:tabs>
        <w:spacing w:line="360" w:lineRule="auto"/>
        <w:rPr>
          <w:rFonts w:ascii="Times New Roman" w:hAnsi="Times New Roman" w:cs="Times New Roman"/>
          <w:iCs/>
          <w:sz w:val="28"/>
          <w:szCs w:val="28"/>
          <w:lang w:val="uk-UA" w:eastAsia="uk-UA"/>
        </w:rPr>
      </w:pPr>
      <w:r w:rsidRPr="00C4331C">
        <w:rPr>
          <w:rFonts w:ascii="Times New Roman" w:hAnsi="Times New Roman" w:cs="Times New Roman"/>
          <w:iCs/>
          <w:sz w:val="28"/>
          <w:szCs w:val="28"/>
          <w:lang w:val="uk-UA" w:eastAsia="uk-UA"/>
        </w:rPr>
        <w:t>Новохатько Л.</w:t>
      </w:r>
      <w:r w:rsidRPr="005118C5">
        <w:rPr>
          <w:rFonts w:ascii="Times New Roman" w:hAnsi="Times New Roman" w:cs="Times New Roman"/>
          <w:iCs/>
          <w:sz w:val="28"/>
          <w:szCs w:val="28"/>
          <w:lang w:eastAsia="uk-UA"/>
        </w:rPr>
        <w:t> </w:t>
      </w:r>
      <w:r w:rsidRPr="00C4331C">
        <w:rPr>
          <w:rFonts w:ascii="Times New Roman" w:hAnsi="Times New Roman" w:cs="Times New Roman"/>
          <w:iCs/>
          <w:sz w:val="28"/>
          <w:szCs w:val="28"/>
          <w:lang w:val="uk-UA" w:eastAsia="uk-UA"/>
        </w:rPr>
        <w:t>М. Соціально-економічні і культурні процеси в Україні у контексті національної політики радянської держави (20-ті – середина 30-х рр. ХХ ст.)</w:t>
      </w:r>
      <w:r>
        <w:rPr>
          <w:rFonts w:ascii="Times New Roman" w:hAnsi="Times New Roman" w:cs="Times New Roman"/>
          <w:iCs/>
          <w:sz w:val="28"/>
          <w:szCs w:val="28"/>
          <w:lang w:val="uk-UA" w:eastAsia="uk-UA"/>
        </w:rPr>
        <w:t>: а</w:t>
      </w:r>
      <w:r w:rsidRPr="00C4331C">
        <w:rPr>
          <w:rFonts w:ascii="Times New Roman" w:hAnsi="Times New Roman" w:cs="Times New Roman"/>
          <w:iCs/>
          <w:sz w:val="28"/>
          <w:szCs w:val="28"/>
          <w:lang w:val="uk-UA" w:eastAsia="uk-UA"/>
        </w:rPr>
        <w:t>втореф. дис. ... докт. іст. наук. К</w:t>
      </w:r>
      <w:r>
        <w:rPr>
          <w:rFonts w:ascii="Times New Roman" w:hAnsi="Times New Roman" w:cs="Times New Roman"/>
          <w:iCs/>
          <w:sz w:val="28"/>
          <w:szCs w:val="28"/>
          <w:lang w:val="uk-UA" w:eastAsia="uk-UA"/>
        </w:rPr>
        <w:t>иїв</w:t>
      </w:r>
      <w:r w:rsidRPr="00C4331C">
        <w:rPr>
          <w:rFonts w:ascii="Times New Roman" w:hAnsi="Times New Roman" w:cs="Times New Roman"/>
          <w:iCs/>
          <w:sz w:val="28"/>
          <w:szCs w:val="28"/>
          <w:lang w:val="uk-UA" w:eastAsia="uk-UA"/>
        </w:rPr>
        <w:t>, 1999.</w:t>
      </w:r>
      <w:r w:rsidRPr="005118C5">
        <w:rPr>
          <w:rFonts w:ascii="Times New Roman" w:hAnsi="Times New Roman" w:cs="Times New Roman"/>
          <w:iCs/>
          <w:sz w:val="28"/>
          <w:szCs w:val="28"/>
          <w:lang w:eastAsia="uk-UA"/>
        </w:rPr>
        <w:t> </w:t>
      </w:r>
      <w:r w:rsidRPr="00C4331C">
        <w:rPr>
          <w:rFonts w:ascii="Times New Roman" w:hAnsi="Times New Roman" w:cs="Times New Roman"/>
          <w:iCs/>
          <w:sz w:val="28"/>
          <w:szCs w:val="28"/>
          <w:lang w:val="uk-UA" w:eastAsia="uk-UA"/>
        </w:rPr>
        <w:t xml:space="preserve">20 с. </w:t>
      </w:r>
    </w:p>
    <w:p w14:paraId="4FA0F1A7" w14:textId="77777777" w:rsidR="008C6020" w:rsidRPr="00C4331C"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proofErr w:type="spellStart"/>
      <w:r w:rsidRPr="00C4331C">
        <w:rPr>
          <w:rFonts w:ascii="Times New Roman" w:hAnsi="Times New Roman" w:cs="Times New Roman"/>
          <w:iCs/>
          <w:sz w:val="28"/>
          <w:szCs w:val="28"/>
          <w:lang w:eastAsia="uk-UA"/>
        </w:rPr>
        <w:t>Покатаєв</w:t>
      </w:r>
      <w:proofErr w:type="spellEnd"/>
      <w:r w:rsidRPr="00C4331C">
        <w:rPr>
          <w:rFonts w:ascii="Times New Roman" w:hAnsi="Times New Roman" w:cs="Times New Roman"/>
          <w:iCs/>
          <w:sz w:val="28"/>
          <w:szCs w:val="28"/>
          <w:lang w:eastAsia="uk-UA"/>
        </w:rPr>
        <w:t xml:space="preserve"> П. С. </w:t>
      </w:r>
      <w:proofErr w:type="spellStart"/>
      <w:r w:rsidRPr="00C4331C">
        <w:rPr>
          <w:rFonts w:ascii="Times New Roman" w:hAnsi="Times New Roman" w:cs="Times New Roman"/>
          <w:iCs/>
          <w:sz w:val="28"/>
          <w:szCs w:val="28"/>
          <w:lang w:eastAsia="uk-UA"/>
        </w:rPr>
        <w:t>Процес</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декомунізації</w:t>
      </w:r>
      <w:proofErr w:type="spellEnd"/>
      <w:r w:rsidRPr="00C4331C">
        <w:rPr>
          <w:rFonts w:ascii="Times New Roman" w:hAnsi="Times New Roman" w:cs="Times New Roman"/>
          <w:iCs/>
          <w:sz w:val="28"/>
          <w:szCs w:val="28"/>
          <w:lang w:eastAsia="uk-UA"/>
        </w:rPr>
        <w:t xml:space="preserve"> в </w:t>
      </w:r>
      <w:proofErr w:type="spellStart"/>
      <w:r w:rsidRPr="00C4331C">
        <w:rPr>
          <w:rFonts w:ascii="Times New Roman" w:hAnsi="Times New Roman" w:cs="Times New Roman"/>
          <w:iCs/>
          <w:sz w:val="28"/>
          <w:szCs w:val="28"/>
          <w:lang w:eastAsia="uk-UA"/>
        </w:rPr>
        <w:t>Україні</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сучасні</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проблеми</w:t>
      </w:r>
      <w:proofErr w:type="spellEnd"/>
      <w:r w:rsidRPr="00C4331C">
        <w:rPr>
          <w:rFonts w:ascii="Times New Roman" w:hAnsi="Times New Roman" w:cs="Times New Roman"/>
          <w:iCs/>
          <w:sz w:val="28"/>
          <w:szCs w:val="28"/>
          <w:lang w:eastAsia="uk-UA"/>
        </w:rPr>
        <w:t xml:space="preserve"> та </w:t>
      </w:r>
      <w:proofErr w:type="spellStart"/>
      <w:r w:rsidRPr="00C4331C">
        <w:rPr>
          <w:rFonts w:ascii="Times New Roman" w:hAnsi="Times New Roman" w:cs="Times New Roman"/>
          <w:iCs/>
          <w:sz w:val="28"/>
          <w:szCs w:val="28"/>
          <w:lang w:eastAsia="uk-UA"/>
        </w:rPr>
        <w:t>перспективи</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подальшої</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реалізації</w:t>
      </w:r>
      <w:proofErr w:type="spellEnd"/>
      <w:r w:rsidRPr="00C4331C">
        <w:rPr>
          <w:rFonts w:ascii="Times New Roman" w:hAnsi="Times New Roman" w:cs="Times New Roman"/>
          <w:iCs/>
          <w:sz w:val="28"/>
          <w:szCs w:val="28"/>
          <w:lang w:eastAsia="uk-UA"/>
        </w:rPr>
        <w:t xml:space="preserve">. </w:t>
      </w:r>
      <w:proofErr w:type="spellStart"/>
      <w:r w:rsidRPr="00EE7CD5">
        <w:rPr>
          <w:rFonts w:ascii="Times New Roman" w:hAnsi="Times New Roman" w:cs="Times New Roman"/>
          <w:i/>
          <w:sz w:val="28"/>
          <w:szCs w:val="28"/>
          <w:lang w:eastAsia="uk-UA"/>
        </w:rPr>
        <w:t>Інвестиції</w:t>
      </w:r>
      <w:proofErr w:type="spellEnd"/>
      <w:r w:rsidRPr="00EE7CD5">
        <w:rPr>
          <w:rFonts w:ascii="Times New Roman" w:hAnsi="Times New Roman" w:cs="Times New Roman"/>
          <w:i/>
          <w:sz w:val="28"/>
          <w:szCs w:val="28"/>
          <w:lang w:eastAsia="uk-UA"/>
        </w:rPr>
        <w:t xml:space="preserve">: практика та </w:t>
      </w:r>
      <w:proofErr w:type="spellStart"/>
      <w:r w:rsidRPr="00EE7CD5">
        <w:rPr>
          <w:rFonts w:ascii="Times New Roman" w:hAnsi="Times New Roman" w:cs="Times New Roman"/>
          <w:i/>
          <w:sz w:val="28"/>
          <w:szCs w:val="28"/>
          <w:lang w:eastAsia="uk-UA"/>
        </w:rPr>
        <w:t>досвід</w:t>
      </w:r>
      <w:proofErr w:type="spellEnd"/>
      <w:r w:rsidRPr="00C4331C">
        <w:rPr>
          <w:rFonts w:ascii="Times New Roman" w:hAnsi="Times New Roman" w:cs="Times New Roman"/>
          <w:iCs/>
          <w:sz w:val="28"/>
          <w:szCs w:val="28"/>
          <w:lang w:eastAsia="uk-UA"/>
        </w:rPr>
        <w:t xml:space="preserve">. 2018. №2. С.78-81. </w:t>
      </w:r>
    </w:p>
    <w:p w14:paraId="6C6373B9" w14:textId="77777777" w:rsidR="008C6020" w:rsidRPr="005118C5" w:rsidRDefault="008C6020" w:rsidP="008C6020">
      <w:pPr>
        <w:pStyle w:val="ab"/>
        <w:numPr>
          <w:ilvl w:val="0"/>
          <w:numId w:val="30"/>
        </w:numPr>
        <w:tabs>
          <w:tab w:val="left" w:pos="1080"/>
        </w:tabs>
        <w:spacing w:after="0" w:line="360" w:lineRule="auto"/>
        <w:jc w:val="both"/>
        <w:rPr>
          <w:iCs/>
          <w:sz w:val="28"/>
          <w:szCs w:val="28"/>
        </w:rPr>
      </w:pPr>
      <w:r w:rsidRPr="005118C5">
        <w:rPr>
          <w:iCs/>
          <w:sz w:val="28"/>
          <w:szCs w:val="28"/>
        </w:rPr>
        <w:t xml:space="preserve">Рудницький Ю. Контрафактна пам'ять. </w:t>
      </w:r>
      <w:r w:rsidRPr="005118C5">
        <w:rPr>
          <w:i/>
          <w:sz w:val="28"/>
          <w:szCs w:val="28"/>
        </w:rPr>
        <w:t>Дзеркало тижня</w:t>
      </w:r>
      <w:r w:rsidRPr="005118C5">
        <w:rPr>
          <w:iCs/>
          <w:sz w:val="28"/>
          <w:szCs w:val="28"/>
        </w:rPr>
        <w:t xml:space="preserve">. 12 травня 2017. </w:t>
      </w:r>
      <w:r w:rsidRPr="005118C5">
        <w:rPr>
          <w:iCs/>
          <w:sz w:val="28"/>
          <w:szCs w:val="28"/>
          <w:lang w:val="en-US"/>
        </w:rPr>
        <w:t>URL</w:t>
      </w:r>
      <w:r w:rsidRPr="005118C5">
        <w:rPr>
          <w:iCs/>
          <w:sz w:val="28"/>
          <w:szCs w:val="28"/>
        </w:rPr>
        <w:t xml:space="preserve">:    </w:t>
      </w:r>
      <w:hyperlink r:id="rId9" w:history="1">
        <w:r w:rsidRPr="005118C5">
          <w:rPr>
            <w:rStyle w:val="a9"/>
            <w:iCs/>
            <w:color w:val="auto"/>
            <w:sz w:val="28"/>
            <w:szCs w:val="28"/>
            <w:u w:val="none"/>
          </w:rPr>
          <w:t>https://gazeta.dt.ua/HISTORY/kontrafaktna-pam-yat-242211_.html</w:t>
        </w:r>
      </w:hyperlink>
    </w:p>
    <w:p w14:paraId="3E5B7B2A" w14:textId="77777777" w:rsidR="008C6020" w:rsidRPr="005118C5" w:rsidRDefault="008C6020" w:rsidP="008C6020">
      <w:pPr>
        <w:pStyle w:val="ab"/>
        <w:numPr>
          <w:ilvl w:val="0"/>
          <w:numId w:val="30"/>
        </w:numPr>
        <w:tabs>
          <w:tab w:val="left" w:pos="1080"/>
        </w:tabs>
        <w:spacing w:after="0" w:line="360" w:lineRule="auto"/>
        <w:jc w:val="both"/>
        <w:rPr>
          <w:iCs/>
          <w:sz w:val="28"/>
          <w:szCs w:val="28"/>
        </w:rPr>
      </w:pPr>
      <w:r w:rsidRPr="005118C5">
        <w:rPr>
          <w:iCs/>
          <w:sz w:val="28"/>
          <w:szCs w:val="28"/>
        </w:rPr>
        <w:t xml:space="preserve">Шевченко С. Рік жертв Великого терору: вшануймо пам'ять репресованих. </w:t>
      </w:r>
      <w:r w:rsidRPr="005118C5">
        <w:rPr>
          <w:i/>
          <w:sz w:val="28"/>
          <w:szCs w:val="28"/>
        </w:rPr>
        <w:t>Дзеркало тижня.</w:t>
      </w:r>
      <w:r w:rsidRPr="005118C5">
        <w:rPr>
          <w:iCs/>
          <w:sz w:val="28"/>
          <w:szCs w:val="28"/>
        </w:rPr>
        <w:t xml:space="preserve"> 26 травня 2017. </w:t>
      </w:r>
      <w:r w:rsidRPr="005118C5">
        <w:rPr>
          <w:iCs/>
          <w:sz w:val="28"/>
          <w:szCs w:val="28"/>
          <w:lang w:val="en-US"/>
        </w:rPr>
        <w:t>URL</w:t>
      </w:r>
      <w:r w:rsidRPr="005118C5">
        <w:rPr>
          <w:iCs/>
          <w:sz w:val="28"/>
          <w:szCs w:val="28"/>
        </w:rPr>
        <w:t xml:space="preserve">:   </w:t>
      </w:r>
      <w:hyperlink r:id="rId10" w:history="1">
        <w:r w:rsidRPr="005118C5">
          <w:rPr>
            <w:rStyle w:val="a9"/>
            <w:iCs/>
            <w:color w:val="auto"/>
            <w:sz w:val="28"/>
            <w:szCs w:val="28"/>
            <w:u w:val="none"/>
          </w:rPr>
          <w:t>https://gazeta.dt.ua/HISTORY/rik-zhertv-velikogo-teroru-vshanuymo-pam-yat-represovanih-243654_.html</w:t>
        </w:r>
      </w:hyperlink>
    </w:p>
    <w:p w14:paraId="5690D6F1" w14:textId="77777777" w:rsidR="008C6020" w:rsidRPr="00C4331C" w:rsidRDefault="008C6020" w:rsidP="008C6020">
      <w:pPr>
        <w:pStyle w:val="aa"/>
        <w:numPr>
          <w:ilvl w:val="0"/>
          <w:numId w:val="30"/>
        </w:numPr>
        <w:tabs>
          <w:tab w:val="left" w:pos="1080"/>
        </w:tabs>
        <w:spacing w:line="360" w:lineRule="auto"/>
        <w:rPr>
          <w:rFonts w:ascii="Times New Roman" w:hAnsi="Times New Roman" w:cs="Times New Roman"/>
          <w:iCs/>
          <w:sz w:val="28"/>
          <w:szCs w:val="28"/>
          <w:lang w:eastAsia="uk-UA"/>
        </w:rPr>
      </w:pPr>
      <w:proofErr w:type="spellStart"/>
      <w:r w:rsidRPr="00C4331C">
        <w:rPr>
          <w:rFonts w:ascii="Times New Roman" w:hAnsi="Times New Roman" w:cs="Times New Roman"/>
          <w:iCs/>
          <w:sz w:val="28"/>
          <w:szCs w:val="28"/>
          <w:lang w:eastAsia="uk-UA"/>
        </w:rPr>
        <w:t>Шурало</w:t>
      </w:r>
      <w:proofErr w:type="spellEnd"/>
      <w:r w:rsidRPr="00C4331C">
        <w:rPr>
          <w:rFonts w:ascii="Times New Roman" w:hAnsi="Times New Roman" w:cs="Times New Roman"/>
          <w:iCs/>
          <w:sz w:val="28"/>
          <w:szCs w:val="28"/>
          <w:lang w:eastAsia="uk-UA"/>
        </w:rPr>
        <w:t xml:space="preserve"> Дм. «</w:t>
      </w:r>
      <w:proofErr w:type="spellStart"/>
      <w:r w:rsidRPr="00C4331C">
        <w:rPr>
          <w:rFonts w:ascii="Times New Roman" w:hAnsi="Times New Roman" w:cs="Times New Roman"/>
          <w:iCs/>
          <w:sz w:val="28"/>
          <w:szCs w:val="28"/>
          <w:lang w:eastAsia="uk-UA"/>
        </w:rPr>
        <w:t>Що</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тепер</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Терещенків</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теж</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деколонізувати</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Особливості</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деколонізації</w:t>
      </w:r>
      <w:proofErr w:type="spellEnd"/>
      <w:r w:rsidRPr="00C4331C">
        <w:rPr>
          <w:rFonts w:ascii="Times New Roman" w:hAnsi="Times New Roman" w:cs="Times New Roman"/>
          <w:iCs/>
          <w:sz w:val="28"/>
          <w:szCs w:val="28"/>
          <w:lang w:eastAsia="uk-UA"/>
        </w:rPr>
        <w:t xml:space="preserve"> </w:t>
      </w:r>
      <w:proofErr w:type="spellStart"/>
      <w:r w:rsidRPr="00C4331C">
        <w:rPr>
          <w:rFonts w:ascii="Times New Roman" w:hAnsi="Times New Roman" w:cs="Times New Roman"/>
          <w:iCs/>
          <w:sz w:val="28"/>
          <w:szCs w:val="28"/>
          <w:lang w:eastAsia="uk-UA"/>
        </w:rPr>
        <w:t>по-українськи</w:t>
      </w:r>
      <w:proofErr w:type="spellEnd"/>
      <w:r w:rsidRPr="00C4331C">
        <w:rPr>
          <w:rFonts w:ascii="Times New Roman" w:hAnsi="Times New Roman" w:cs="Times New Roman"/>
          <w:iCs/>
          <w:sz w:val="28"/>
          <w:szCs w:val="28"/>
          <w:lang w:eastAsia="uk-UA"/>
        </w:rPr>
        <w:t xml:space="preserve">. </w:t>
      </w:r>
      <w:proofErr w:type="spellStart"/>
      <w:r w:rsidRPr="00EE7CD5">
        <w:rPr>
          <w:rFonts w:ascii="Times New Roman" w:hAnsi="Times New Roman" w:cs="Times New Roman"/>
          <w:i/>
          <w:sz w:val="28"/>
          <w:szCs w:val="28"/>
          <w:lang w:eastAsia="uk-UA"/>
        </w:rPr>
        <w:t>Радіо</w:t>
      </w:r>
      <w:proofErr w:type="spellEnd"/>
      <w:r w:rsidRPr="00EE7CD5">
        <w:rPr>
          <w:rFonts w:ascii="Times New Roman" w:hAnsi="Times New Roman" w:cs="Times New Roman"/>
          <w:i/>
          <w:sz w:val="28"/>
          <w:szCs w:val="28"/>
          <w:lang w:eastAsia="uk-UA"/>
        </w:rPr>
        <w:t xml:space="preserve"> Свобода</w:t>
      </w:r>
      <w:r w:rsidRPr="00C4331C">
        <w:rPr>
          <w:rFonts w:ascii="Times New Roman" w:hAnsi="Times New Roman" w:cs="Times New Roman"/>
          <w:iCs/>
          <w:sz w:val="28"/>
          <w:szCs w:val="28"/>
          <w:lang w:eastAsia="uk-UA"/>
        </w:rPr>
        <w:t xml:space="preserve">. 30 </w:t>
      </w:r>
      <w:proofErr w:type="spellStart"/>
      <w:r w:rsidRPr="00C4331C">
        <w:rPr>
          <w:rFonts w:ascii="Times New Roman" w:hAnsi="Times New Roman" w:cs="Times New Roman"/>
          <w:iCs/>
          <w:sz w:val="28"/>
          <w:szCs w:val="28"/>
          <w:lang w:eastAsia="uk-UA"/>
        </w:rPr>
        <w:t>березня</w:t>
      </w:r>
      <w:proofErr w:type="spellEnd"/>
      <w:r w:rsidRPr="00C4331C">
        <w:rPr>
          <w:rFonts w:ascii="Times New Roman" w:hAnsi="Times New Roman" w:cs="Times New Roman"/>
          <w:iCs/>
          <w:sz w:val="28"/>
          <w:szCs w:val="28"/>
          <w:lang w:eastAsia="uk-UA"/>
        </w:rPr>
        <w:t xml:space="preserve"> 2023 року. URL: </w:t>
      </w:r>
      <w:hyperlink r:id="rId11" w:history="1">
        <w:r w:rsidRPr="00C4331C">
          <w:rPr>
            <w:rFonts w:ascii="Times New Roman" w:hAnsi="Times New Roman" w:cs="Times New Roman"/>
            <w:iCs/>
            <w:sz w:val="28"/>
            <w:szCs w:val="28"/>
            <w:lang w:eastAsia="uk-UA"/>
          </w:rPr>
          <w:t>https://www.radiosvoboda.org/a/dekolonizatsiya-zakon-osoblyvosti/32340763.html</w:t>
        </w:r>
      </w:hyperlink>
    </w:p>
    <w:p w14:paraId="0D92CFD8" w14:textId="77777777" w:rsidR="00015288" w:rsidRPr="008C6020" w:rsidRDefault="008C6020" w:rsidP="008C6020">
      <w:pPr>
        <w:pStyle w:val="ab"/>
        <w:spacing w:after="0" w:line="360" w:lineRule="auto"/>
        <w:jc w:val="center"/>
        <w:rPr>
          <w:b/>
          <w:bCs/>
          <w:sz w:val="28"/>
          <w:szCs w:val="28"/>
        </w:rPr>
      </w:pPr>
      <w:r>
        <w:rPr>
          <w:sz w:val="28"/>
          <w:szCs w:val="28"/>
          <w:lang w:val="ru-RU"/>
        </w:rPr>
        <w:br w:type="page"/>
      </w:r>
      <w:r w:rsidR="00015288" w:rsidRPr="008C6020">
        <w:rPr>
          <w:b/>
          <w:bCs/>
          <w:sz w:val="28"/>
          <w:szCs w:val="28"/>
        </w:rPr>
        <w:lastRenderedPageBreak/>
        <w:t>ДОДАТКИ</w:t>
      </w:r>
    </w:p>
    <w:p w14:paraId="543C4159" w14:textId="77777777" w:rsidR="00052F22" w:rsidRPr="00052F22" w:rsidRDefault="00052F22" w:rsidP="00052F22">
      <w:pPr>
        <w:jc w:val="center"/>
        <w:rPr>
          <w:b/>
          <w:bCs/>
          <w:sz w:val="28"/>
          <w:szCs w:val="28"/>
        </w:rPr>
      </w:pPr>
      <w:r w:rsidRPr="00052F22">
        <w:rPr>
          <w:b/>
          <w:bCs/>
          <w:sz w:val="28"/>
          <w:szCs w:val="28"/>
        </w:rPr>
        <w:t xml:space="preserve">Перейменування вулиць та міст як </w:t>
      </w:r>
      <w:r w:rsidR="00590662">
        <w:rPr>
          <w:b/>
          <w:bCs/>
          <w:sz w:val="28"/>
          <w:szCs w:val="28"/>
        </w:rPr>
        <w:t xml:space="preserve">ознака </w:t>
      </w:r>
      <w:r w:rsidRPr="00052F22">
        <w:rPr>
          <w:b/>
          <w:bCs/>
          <w:sz w:val="28"/>
          <w:szCs w:val="28"/>
        </w:rPr>
        <w:t>зміни світогляд</w:t>
      </w:r>
      <w:r w:rsidR="00590662">
        <w:rPr>
          <w:b/>
          <w:bCs/>
          <w:sz w:val="28"/>
          <w:szCs w:val="28"/>
        </w:rPr>
        <w:t>них орієнтирів</w:t>
      </w:r>
      <w:r>
        <w:rPr>
          <w:b/>
          <w:bCs/>
          <w:sz w:val="28"/>
          <w:szCs w:val="28"/>
        </w:rPr>
        <w:t>: світовий досвід</w:t>
      </w:r>
    </w:p>
    <w:p w14:paraId="26A3CFCC" w14:textId="77777777" w:rsidR="00964683" w:rsidRPr="00964683" w:rsidRDefault="00964683" w:rsidP="00964683"/>
    <w:p w14:paraId="75677E20" w14:textId="77777777" w:rsidR="00964683" w:rsidRPr="00BE5818" w:rsidRDefault="00964683" w:rsidP="00964683">
      <w:pPr>
        <w:spacing w:line="360" w:lineRule="auto"/>
        <w:ind w:firstLine="567"/>
        <w:jc w:val="both"/>
        <w:rPr>
          <w:i/>
          <w:iCs/>
          <w:sz w:val="28"/>
          <w:szCs w:val="28"/>
        </w:rPr>
      </w:pPr>
      <w:r w:rsidRPr="00BE5818">
        <w:rPr>
          <w:i/>
          <w:iCs/>
          <w:sz w:val="28"/>
          <w:szCs w:val="28"/>
        </w:rPr>
        <w:t xml:space="preserve">Україна протягом 2020-х рр. активно демонструє бажання відмовитись від радянського та імперського минулого. Цей процес називається </w:t>
      </w:r>
      <w:r w:rsidR="005116B6" w:rsidRPr="00BE5818">
        <w:rPr>
          <w:i/>
          <w:iCs/>
          <w:sz w:val="28"/>
          <w:szCs w:val="28"/>
        </w:rPr>
        <w:t>«</w:t>
      </w:r>
      <w:r w:rsidRPr="00BE5818">
        <w:rPr>
          <w:i/>
          <w:iCs/>
          <w:sz w:val="28"/>
          <w:szCs w:val="28"/>
        </w:rPr>
        <w:t>декомунізація</w:t>
      </w:r>
      <w:r w:rsidR="005116B6" w:rsidRPr="00BE5818">
        <w:rPr>
          <w:i/>
          <w:iCs/>
          <w:sz w:val="28"/>
          <w:szCs w:val="28"/>
        </w:rPr>
        <w:t>»</w:t>
      </w:r>
      <w:r w:rsidRPr="00BE5818">
        <w:rPr>
          <w:i/>
          <w:iCs/>
          <w:sz w:val="28"/>
          <w:szCs w:val="28"/>
        </w:rPr>
        <w:t xml:space="preserve"> та включає в себе значну кількість заходів, </w:t>
      </w:r>
      <w:r w:rsidR="00063CCF">
        <w:rPr>
          <w:i/>
          <w:iCs/>
          <w:sz w:val="28"/>
          <w:szCs w:val="28"/>
        </w:rPr>
        <w:t xml:space="preserve">зокрема </w:t>
      </w:r>
      <w:r w:rsidRPr="00BE5818">
        <w:rPr>
          <w:i/>
          <w:iCs/>
          <w:sz w:val="28"/>
          <w:szCs w:val="28"/>
        </w:rPr>
        <w:t xml:space="preserve">просвітницьких, адже </w:t>
      </w:r>
      <w:r w:rsidR="005116B6" w:rsidRPr="00BE5818">
        <w:rPr>
          <w:i/>
          <w:iCs/>
          <w:sz w:val="28"/>
          <w:szCs w:val="28"/>
        </w:rPr>
        <w:t>декомунізація – це перш за все зміна світоглядних парадигм, яка передбачає нове прочитання, переусвідомлення історичних фактів, явищ, тенденцій. Проте, однією з найбільш помітних форм декомунізації є перейменування вулиць</w:t>
      </w:r>
      <w:r w:rsidR="00BA0D91" w:rsidRPr="00BE5818">
        <w:rPr>
          <w:i/>
          <w:iCs/>
          <w:sz w:val="28"/>
          <w:szCs w:val="28"/>
        </w:rPr>
        <w:t>, яке часом супроводжується дискусіями, конфліктами, зіткненнями, непорозуміннями</w:t>
      </w:r>
      <w:r w:rsidR="005116B6" w:rsidRPr="00BE5818">
        <w:rPr>
          <w:i/>
          <w:iCs/>
          <w:sz w:val="28"/>
          <w:szCs w:val="28"/>
        </w:rPr>
        <w:t xml:space="preserve">. </w:t>
      </w:r>
      <w:r w:rsidRPr="00BE5818">
        <w:rPr>
          <w:i/>
          <w:iCs/>
          <w:sz w:val="28"/>
          <w:szCs w:val="28"/>
        </w:rPr>
        <w:t xml:space="preserve"> </w:t>
      </w:r>
      <w:r w:rsidR="00BA0D91" w:rsidRPr="00BE5818">
        <w:rPr>
          <w:i/>
          <w:iCs/>
          <w:sz w:val="28"/>
          <w:szCs w:val="28"/>
        </w:rPr>
        <w:t xml:space="preserve">Наскільки перейменування вулиць, населених пунктів та інших топонімічних об‘єктів – це унікальна </w:t>
      </w:r>
      <w:r w:rsidR="00BE5818" w:rsidRPr="00BE5818">
        <w:rPr>
          <w:i/>
          <w:iCs/>
          <w:sz w:val="28"/>
          <w:szCs w:val="28"/>
        </w:rPr>
        <w:t xml:space="preserve">форма демонстрації ставлення до певних історичних реалій та постатей, ми й вирішили з‘ясувати у нашому історичному огляді, який пропонуємо до вашої уваги.  </w:t>
      </w:r>
    </w:p>
    <w:p w14:paraId="1E5E9A99" w14:textId="77777777" w:rsidR="00015288" w:rsidRPr="00964683" w:rsidRDefault="00015288" w:rsidP="00964683">
      <w:pPr>
        <w:pStyle w:val="a6"/>
        <w:spacing w:before="0" w:after="0" w:line="360" w:lineRule="auto"/>
        <w:ind w:firstLine="567"/>
        <w:jc w:val="both"/>
        <w:rPr>
          <w:sz w:val="28"/>
          <w:szCs w:val="28"/>
          <w:lang w:val="uk-UA"/>
        </w:rPr>
      </w:pPr>
      <w:r w:rsidRPr="00964683">
        <w:rPr>
          <w:sz w:val="28"/>
          <w:szCs w:val="28"/>
          <w:lang w:val="uk-UA"/>
        </w:rPr>
        <w:t>Перейменування вулиць та населених пунктів через політичні мотиви – це явище, яке зустрічається в багатьох країнах світу</w:t>
      </w:r>
      <w:r w:rsidR="00BE5818">
        <w:rPr>
          <w:sz w:val="28"/>
          <w:szCs w:val="28"/>
          <w:lang w:val="uk-UA"/>
        </w:rPr>
        <w:t xml:space="preserve"> та мотивується різними причинами – від </w:t>
      </w:r>
      <w:r w:rsidRPr="00964683">
        <w:rPr>
          <w:sz w:val="28"/>
          <w:szCs w:val="28"/>
          <w:lang w:val="uk-UA"/>
        </w:rPr>
        <w:t>зміни політичного режиму до в</w:t>
      </w:r>
      <w:r w:rsidR="00BE5818">
        <w:rPr>
          <w:sz w:val="28"/>
          <w:szCs w:val="28"/>
          <w:lang w:val="uk-UA"/>
        </w:rPr>
        <w:t xml:space="preserve">тілення </w:t>
      </w:r>
      <w:r w:rsidRPr="00964683">
        <w:rPr>
          <w:sz w:val="28"/>
          <w:szCs w:val="28"/>
          <w:lang w:val="uk-UA"/>
        </w:rPr>
        <w:t xml:space="preserve">нових історичних реалій. </w:t>
      </w:r>
    </w:p>
    <w:p w14:paraId="2E5D948F" w14:textId="77777777" w:rsidR="00BE5818" w:rsidRPr="00964683" w:rsidRDefault="00BE5818" w:rsidP="00BE581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Індія</w:t>
      </w:r>
      <w:r>
        <w:rPr>
          <w:rFonts w:ascii="Times New Roman" w:hAnsi="Times New Roman"/>
          <w:b w:val="0"/>
          <w:bCs w:val="0"/>
        </w:rPr>
        <w:t xml:space="preserve"> та деколонізація.  </w:t>
      </w:r>
    </w:p>
    <w:p w14:paraId="5718F589" w14:textId="77777777" w:rsidR="00272B68" w:rsidRDefault="00BE5818" w:rsidP="00272B68">
      <w:pPr>
        <w:pStyle w:val="af1"/>
        <w:spacing w:before="0" w:after="0" w:line="360" w:lineRule="auto"/>
        <w:ind w:firstLine="567"/>
        <w:jc w:val="both"/>
        <w:rPr>
          <w:sz w:val="28"/>
          <w:szCs w:val="28"/>
          <w:lang w:val="uk-UA"/>
        </w:rPr>
      </w:pPr>
      <w:r w:rsidRPr="00964683">
        <w:rPr>
          <w:sz w:val="28"/>
          <w:szCs w:val="28"/>
          <w:lang w:val="uk-UA"/>
        </w:rPr>
        <w:t>Після здобуття незалежності від Великобританії в 1947 році Індія почала перейменовувати вулиці і міста, щоб позбутися колоніальної спадщини. Місто Бомбей було перейменоване на Мумбаї</w:t>
      </w:r>
      <w:r>
        <w:rPr>
          <w:sz w:val="28"/>
          <w:szCs w:val="28"/>
          <w:lang w:val="uk-UA"/>
        </w:rPr>
        <w:t>, м</w:t>
      </w:r>
      <w:r w:rsidRPr="00964683">
        <w:rPr>
          <w:sz w:val="28"/>
          <w:szCs w:val="28"/>
          <w:lang w:val="uk-UA"/>
        </w:rPr>
        <w:t>істо Мадрас стало Ченнаєм</w:t>
      </w:r>
      <w:r>
        <w:rPr>
          <w:sz w:val="28"/>
          <w:szCs w:val="28"/>
          <w:lang w:val="uk-UA"/>
        </w:rPr>
        <w:t>, а в</w:t>
      </w:r>
      <w:r w:rsidRPr="00964683">
        <w:rPr>
          <w:sz w:val="28"/>
          <w:szCs w:val="28"/>
          <w:lang w:val="uk-UA"/>
        </w:rPr>
        <w:t>улиці з</w:t>
      </w:r>
      <w:r w:rsidR="00272B68">
        <w:rPr>
          <w:sz w:val="28"/>
          <w:szCs w:val="28"/>
          <w:lang w:val="uk-UA"/>
        </w:rPr>
        <w:t> </w:t>
      </w:r>
      <w:r w:rsidRPr="00964683">
        <w:rPr>
          <w:sz w:val="28"/>
          <w:szCs w:val="28"/>
          <w:lang w:val="uk-UA"/>
        </w:rPr>
        <w:t xml:space="preserve">британськими назвами </w:t>
      </w:r>
      <w:r w:rsidR="00272B68">
        <w:rPr>
          <w:sz w:val="28"/>
          <w:szCs w:val="28"/>
          <w:lang w:val="uk-UA"/>
        </w:rPr>
        <w:t xml:space="preserve">отримали нові назви </w:t>
      </w:r>
      <w:r w:rsidRPr="00964683">
        <w:rPr>
          <w:sz w:val="28"/>
          <w:szCs w:val="28"/>
          <w:lang w:val="uk-UA"/>
        </w:rPr>
        <w:t>на честь індійських діячів</w:t>
      </w:r>
      <w:r w:rsidR="00272B68">
        <w:rPr>
          <w:sz w:val="28"/>
          <w:szCs w:val="28"/>
          <w:lang w:val="uk-UA"/>
        </w:rPr>
        <w:t xml:space="preserve"> культури та політики</w:t>
      </w:r>
      <w:r w:rsidRPr="00964683">
        <w:rPr>
          <w:sz w:val="28"/>
          <w:szCs w:val="28"/>
          <w:lang w:val="uk-UA"/>
        </w:rPr>
        <w:t>.</w:t>
      </w:r>
    </w:p>
    <w:p w14:paraId="73905C76" w14:textId="77777777" w:rsidR="00272B68" w:rsidRPr="00272B68" w:rsidRDefault="00015288" w:rsidP="00272B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Німеччина</w:t>
      </w:r>
      <w:r w:rsidR="00272B68" w:rsidRPr="00272B68">
        <w:rPr>
          <w:rFonts w:ascii="Times New Roman" w:hAnsi="Times New Roman"/>
          <w:b w:val="0"/>
          <w:bCs w:val="0"/>
        </w:rPr>
        <w:t xml:space="preserve"> та д</w:t>
      </w:r>
      <w:r w:rsidRPr="00272B68">
        <w:rPr>
          <w:rFonts w:ascii="Times New Roman" w:hAnsi="Times New Roman"/>
          <w:b w:val="0"/>
          <w:bCs w:val="0"/>
        </w:rPr>
        <w:t>енацифікація</w:t>
      </w:r>
      <w:r w:rsidR="00272B68" w:rsidRPr="00272B68">
        <w:rPr>
          <w:rFonts w:ascii="Times New Roman" w:hAnsi="Times New Roman"/>
          <w:b w:val="0"/>
          <w:bCs w:val="0"/>
        </w:rPr>
        <w:t>.</w:t>
      </w:r>
    </w:p>
    <w:p w14:paraId="043816F4" w14:textId="77777777" w:rsidR="00272B68" w:rsidRDefault="00272B68" w:rsidP="00272B68">
      <w:pPr>
        <w:pStyle w:val="af1"/>
        <w:spacing w:before="0" w:after="0" w:line="360" w:lineRule="auto"/>
        <w:ind w:firstLine="567"/>
        <w:jc w:val="both"/>
        <w:rPr>
          <w:sz w:val="28"/>
          <w:szCs w:val="28"/>
          <w:lang w:val="uk-UA"/>
        </w:rPr>
      </w:pPr>
      <w:r>
        <w:rPr>
          <w:sz w:val="28"/>
          <w:szCs w:val="28"/>
          <w:lang w:val="uk-UA"/>
        </w:rPr>
        <w:t>П</w:t>
      </w:r>
      <w:r w:rsidR="00015288" w:rsidRPr="00964683">
        <w:rPr>
          <w:sz w:val="28"/>
          <w:szCs w:val="28"/>
          <w:lang w:val="uk-UA"/>
        </w:rPr>
        <w:t xml:space="preserve">ісля Другої світової війни в Німеччині </w:t>
      </w:r>
      <w:r>
        <w:rPr>
          <w:sz w:val="28"/>
          <w:szCs w:val="28"/>
          <w:lang w:val="uk-UA"/>
        </w:rPr>
        <w:t xml:space="preserve">розпочався </w:t>
      </w:r>
      <w:r w:rsidR="00015288" w:rsidRPr="00964683">
        <w:rPr>
          <w:sz w:val="28"/>
          <w:szCs w:val="28"/>
          <w:lang w:val="uk-UA"/>
        </w:rPr>
        <w:t xml:space="preserve">процес денацифікації, який включав </w:t>
      </w:r>
      <w:r>
        <w:rPr>
          <w:sz w:val="28"/>
          <w:szCs w:val="28"/>
          <w:lang w:val="uk-UA"/>
        </w:rPr>
        <w:t xml:space="preserve">зокрема зміну назв </w:t>
      </w:r>
      <w:r w:rsidR="00015288" w:rsidRPr="00964683">
        <w:rPr>
          <w:sz w:val="28"/>
          <w:szCs w:val="28"/>
          <w:lang w:val="uk-UA"/>
        </w:rPr>
        <w:t>вулиць та населених пунктів, пов'язаних з нацистським режимом. Вулиці, названі на честь нацистських діячів, були перейменовані, щоб відобразити нові демократичні цінності країни.</w:t>
      </w:r>
    </w:p>
    <w:p w14:paraId="76D53A52" w14:textId="77777777" w:rsidR="00272B68" w:rsidRPr="00272B68" w:rsidRDefault="00BE5818" w:rsidP="00272B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 xml:space="preserve">Пострадянські </w:t>
      </w:r>
      <w:r w:rsidR="00272B68" w:rsidRPr="00272B68">
        <w:rPr>
          <w:rFonts w:ascii="Times New Roman" w:hAnsi="Times New Roman"/>
          <w:b w:val="0"/>
          <w:bCs w:val="0"/>
        </w:rPr>
        <w:t>к</w:t>
      </w:r>
      <w:r w:rsidRPr="00964683">
        <w:rPr>
          <w:rFonts w:ascii="Times New Roman" w:hAnsi="Times New Roman"/>
          <w:b w:val="0"/>
          <w:bCs w:val="0"/>
        </w:rPr>
        <w:t>раїни</w:t>
      </w:r>
      <w:r w:rsidR="00272B68" w:rsidRPr="00272B68">
        <w:rPr>
          <w:rFonts w:ascii="Times New Roman" w:hAnsi="Times New Roman"/>
          <w:b w:val="0"/>
          <w:bCs w:val="0"/>
        </w:rPr>
        <w:t xml:space="preserve"> та д</w:t>
      </w:r>
      <w:r w:rsidRPr="00272B68">
        <w:rPr>
          <w:rFonts w:ascii="Times New Roman" w:hAnsi="Times New Roman"/>
          <w:b w:val="0"/>
          <w:bCs w:val="0"/>
        </w:rPr>
        <w:t>екомунізація</w:t>
      </w:r>
      <w:r w:rsidR="00272B68" w:rsidRPr="00272B68">
        <w:rPr>
          <w:rFonts w:ascii="Times New Roman" w:hAnsi="Times New Roman"/>
          <w:b w:val="0"/>
          <w:bCs w:val="0"/>
        </w:rPr>
        <w:t xml:space="preserve">. </w:t>
      </w:r>
    </w:p>
    <w:p w14:paraId="6D2B5805" w14:textId="77777777" w:rsidR="007B4B66" w:rsidRDefault="00BE5818" w:rsidP="007B4B66">
      <w:pPr>
        <w:spacing w:line="360" w:lineRule="auto"/>
        <w:ind w:firstLine="567"/>
        <w:jc w:val="both"/>
        <w:rPr>
          <w:sz w:val="28"/>
          <w:szCs w:val="28"/>
        </w:rPr>
      </w:pPr>
      <w:r w:rsidRPr="00964683">
        <w:rPr>
          <w:sz w:val="28"/>
          <w:szCs w:val="28"/>
        </w:rPr>
        <w:t xml:space="preserve">Після розпаду Радянського Союзу багато країн Східної Європи і Центральної Азії </w:t>
      </w:r>
      <w:r w:rsidR="007B4B66">
        <w:rPr>
          <w:sz w:val="28"/>
          <w:szCs w:val="28"/>
        </w:rPr>
        <w:t>роз</w:t>
      </w:r>
      <w:r w:rsidRPr="00964683">
        <w:rPr>
          <w:sz w:val="28"/>
          <w:szCs w:val="28"/>
        </w:rPr>
        <w:t xml:space="preserve">почали процес декомунізації, який включав </w:t>
      </w:r>
      <w:r w:rsidR="007B4B66">
        <w:rPr>
          <w:sz w:val="28"/>
          <w:szCs w:val="28"/>
        </w:rPr>
        <w:t xml:space="preserve">також і </w:t>
      </w:r>
      <w:r w:rsidRPr="00964683">
        <w:rPr>
          <w:sz w:val="28"/>
          <w:szCs w:val="28"/>
        </w:rPr>
        <w:t>перейменування вулиць, міст</w:t>
      </w:r>
      <w:r w:rsidR="007B4B66">
        <w:rPr>
          <w:sz w:val="28"/>
          <w:szCs w:val="28"/>
        </w:rPr>
        <w:t xml:space="preserve">, </w:t>
      </w:r>
      <w:r w:rsidRPr="00964683">
        <w:rPr>
          <w:sz w:val="28"/>
          <w:szCs w:val="28"/>
        </w:rPr>
        <w:t xml:space="preserve">площ, названих на честь радянських діячів. </w:t>
      </w:r>
      <w:r w:rsidR="007B4B66">
        <w:rPr>
          <w:sz w:val="28"/>
          <w:szCs w:val="28"/>
        </w:rPr>
        <w:t>У</w:t>
      </w:r>
      <w:r w:rsidR="007B4B66" w:rsidRPr="00964683">
        <w:rPr>
          <w:sz w:val="28"/>
          <w:szCs w:val="28"/>
        </w:rPr>
        <w:t xml:space="preserve"> Латвії </w:t>
      </w:r>
      <w:r w:rsidR="007B4B66">
        <w:rPr>
          <w:sz w:val="28"/>
          <w:szCs w:val="28"/>
        </w:rPr>
        <w:t>й</w:t>
      </w:r>
      <w:r w:rsidR="007B4B66" w:rsidRPr="00964683">
        <w:rPr>
          <w:sz w:val="28"/>
          <w:szCs w:val="28"/>
        </w:rPr>
        <w:t xml:space="preserve"> Литві багато вулиць, </w:t>
      </w:r>
      <w:r w:rsidR="007B4B66" w:rsidRPr="00964683">
        <w:rPr>
          <w:sz w:val="28"/>
          <w:szCs w:val="28"/>
        </w:rPr>
        <w:lastRenderedPageBreak/>
        <w:t>названих на честь Леніна і Сталіна, були перейменовані на честь національних героїв</w:t>
      </w:r>
      <w:r w:rsidR="007B4B66">
        <w:rPr>
          <w:sz w:val="28"/>
          <w:szCs w:val="28"/>
        </w:rPr>
        <w:t xml:space="preserve">, в </w:t>
      </w:r>
      <w:r w:rsidR="007B4B66" w:rsidRPr="00964683">
        <w:rPr>
          <w:sz w:val="28"/>
          <w:szCs w:val="28"/>
        </w:rPr>
        <w:t xml:space="preserve">Україні </w:t>
      </w:r>
      <w:r w:rsidR="005B6C68">
        <w:rPr>
          <w:sz w:val="28"/>
          <w:szCs w:val="28"/>
        </w:rPr>
        <w:t>мало місце те саме, а також зокрема місто</w:t>
      </w:r>
      <w:r w:rsidR="007B4B66" w:rsidRPr="00964683">
        <w:rPr>
          <w:sz w:val="28"/>
          <w:szCs w:val="28"/>
        </w:rPr>
        <w:t xml:space="preserve"> Кіровоград </w:t>
      </w:r>
      <w:r w:rsidR="005B6C68">
        <w:rPr>
          <w:sz w:val="28"/>
          <w:szCs w:val="28"/>
        </w:rPr>
        <w:t xml:space="preserve">стало </w:t>
      </w:r>
      <w:r w:rsidR="007B4B66" w:rsidRPr="00964683">
        <w:rPr>
          <w:sz w:val="28"/>
          <w:szCs w:val="28"/>
        </w:rPr>
        <w:t>Кропивницьким</w:t>
      </w:r>
      <w:r w:rsidR="007D6557">
        <w:rPr>
          <w:sz w:val="28"/>
          <w:szCs w:val="28"/>
        </w:rPr>
        <w:t>, а Комунарськ – Алчевськом</w:t>
      </w:r>
      <w:r w:rsidR="007B4B66" w:rsidRPr="00964683">
        <w:rPr>
          <w:sz w:val="28"/>
          <w:szCs w:val="28"/>
        </w:rPr>
        <w:t>.</w:t>
      </w:r>
    </w:p>
    <w:p w14:paraId="32DC97F3" w14:textId="77777777" w:rsidR="005B6C68" w:rsidRPr="005B6C68" w:rsidRDefault="00015288" w:rsidP="005B6C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Південна Африка</w:t>
      </w:r>
      <w:r w:rsidR="007B4B66">
        <w:rPr>
          <w:rFonts w:ascii="Times New Roman" w:hAnsi="Times New Roman"/>
          <w:b w:val="0"/>
          <w:bCs w:val="0"/>
        </w:rPr>
        <w:t xml:space="preserve"> та </w:t>
      </w:r>
      <w:r w:rsidRPr="005B6C68">
        <w:rPr>
          <w:rFonts w:ascii="Times New Roman" w:hAnsi="Times New Roman"/>
          <w:b w:val="0"/>
          <w:bCs w:val="0"/>
        </w:rPr>
        <w:t>постапартеїдний період</w:t>
      </w:r>
      <w:r w:rsidR="005B6C68" w:rsidRPr="005B6C68">
        <w:rPr>
          <w:rFonts w:ascii="Times New Roman" w:hAnsi="Times New Roman"/>
          <w:b w:val="0"/>
          <w:bCs w:val="0"/>
        </w:rPr>
        <w:t xml:space="preserve">. </w:t>
      </w:r>
    </w:p>
    <w:p w14:paraId="53BE20EA" w14:textId="77777777" w:rsidR="00015288" w:rsidRPr="005B6C68" w:rsidRDefault="00015288" w:rsidP="005B6C68">
      <w:pPr>
        <w:pStyle w:val="4"/>
        <w:spacing w:before="0" w:after="0" w:line="360" w:lineRule="auto"/>
        <w:ind w:firstLine="567"/>
        <w:jc w:val="both"/>
        <w:rPr>
          <w:rFonts w:ascii="Times New Roman" w:hAnsi="Times New Roman"/>
          <w:b w:val="0"/>
          <w:bCs w:val="0"/>
        </w:rPr>
      </w:pPr>
      <w:r w:rsidRPr="005B6C68">
        <w:rPr>
          <w:rFonts w:ascii="Times New Roman" w:hAnsi="Times New Roman"/>
          <w:b w:val="0"/>
          <w:bCs w:val="0"/>
        </w:rPr>
        <w:t>Після закінчення апартеїду в 1994 році в Південній Африці багато вулиць і міст були перейменовані на честь борців за свободу та демократію. Наприклад, Преторія обговорювала можливість перейменування на Тшване, хоча офіційно назва міста залишається незмінною.</w:t>
      </w:r>
    </w:p>
    <w:p w14:paraId="40019077" w14:textId="77777777" w:rsidR="005B6C68" w:rsidRPr="005B6C68" w:rsidRDefault="00015288" w:rsidP="005B6C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США</w:t>
      </w:r>
      <w:r w:rsidR="005B6C68">
        <w:rPr>
          <w:rFonts w:ascii="Times New Roman" w:hAnsi="Times New Roman"/>
          <w:b w:val="0"/>
          <w:bCs w:val="0"/>
        </w:rPr>
        <w:t xml:space="preserve"> та р</w:t>
      </w:r>
      <w:r w:rsidRPr="005B6C68">
        <w:rPr>
          <w:rFonts w:ascii="Times New Roman" w:hAnsi="Times New Roman"/>
          <w:b w:val="0"/>
          <w:bCs w:val="0"/>
        </w:rPr>
        <w:t>ух за громадянські права</w:t>
      </w:r>
      <w:r w:rsidR="005B6C68" w:rsidRPr="005B6C68">
        <w:rPr>
          <w:rFonts w:ascii="Times New Roman" w:hAnsi="Times New Roman"/>
          <w:b w:val="0"/>
          <w:bCs w:val="0"/>
        </w:rPr>
        <w:t xml:space="preserve">. </w:t>
      </w:r>
    </w:p>
    <w:p w14:paraId="17100ECF" w14:textId="77777777" w:rsidR="00015288" w:rsidRPr="005B6C68" w:rsidRDefault="00015288" w:rsidP="005B6C68">
      <w:pPr>
        <w:pStyle w:val="4"/>
        <w:spacing w:before="0" w:after="0" w:line="360" w:lineRule="auto"/>
        <w:ind w:firstLine="567"/>
        <w:jc w:val="both"/>
        <w:rPr>
          <w:rFonts w:ascii="Times New Roman" w:hAnsi="Times New Roman"/>
          <w:b w:val="0"/>
          <w:bCs w:val="0"/>
        </w:rPr>
      </w:pPr>
      <w:r w:rsidRPr="005B6C68">
        <w:rPr>
          <w:rFonts w:ascii="Times New Roman" w:hAnsi="Times New Roman"/>
          <w:b w:val="0"/>
          <w:bCs w:val="0"/>
        </w:rPr>
        <w:t>У США в різні періоди історії відбувалися перейменування вулиць на честь видатних діячів боротьби за громадянські права</w:t>
      </w:r>
      <w:r w:rsidR="005B6C68">
        <w:rPr>
          <w:rFonts w:ascii="Times New Roman" w:hAnsi="Times New Roman"/>
          <w:b w:val="0"/>
          <w:bCs w:val="0"/>
        </w:rPr>
        <w:t>. Нап</w:t>
      </w:r>
      <w:r w:rsidRPr="005B6C68">
        <w:rPr>
          <w:rFonts w:ascii="Times New Roman" w:hAnsi="Times New Roman"/>
          <w:b w:val="0"/>
          <w:bCs w:val="0"/>
        </w:rPr>
        <w:t>риклад, багато міст перейменували вулиці на честь Мартіна Лютера Кінга-молодшого.</w:t>
      </w:r>
    </w:p>
    <w:p w14:paraId="5E14CC0D" w14:textId="77777777" w:rsidR="005B6C68" w:rsidRPr="005B6C68" w:rsidRDefault="00015288" w:rsidP="005B6C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Китай</w:t>
      </w:r>
      <w:r w:rsidR="005B6C68">
        <w:rPr>
          <w:rFonts w:ascii="Times New Roman" w:hAnsi="Times New Roman"/>
          <w:b w:val="0"/>
          <w:bCs w:val="0"/>
        </w:rPr>
        <w:t xml:space="preserve"> та к</w:t>
      </w:r>
      <w:r w:rsidRPr="005B6C68">
        <w:rPr>
          <w:rFonts w:ascii="Times New Roman" w:hAnsi="Times New Roman"/>
          <w:b w:val="0"/>
          <w:bCs w:val="0"/>
        </w:rPr>
        <w:t>ультурна революція</w:t>
      </w:r>
      <w:r w:rsidR="005B6C68" w:rsidRPr="005B6C68">
        <w:rPr>
          <w:rFonts w:ascii="Times New Roman" w:hAnsi="Times New Roman"/>
          <w:b w:val="0"/>
          <w:bCs w:val="0"/>
        </w:rPr>
        <w:t xml:space="preserve">. </w:t>
      </w:r>
    </w:p>
    <w:p w14:paraId="5EE4F90B" w14:textId="77777777" w:rsidR="00015288" w:rsidRPr="005B6C68" w:rsidRDefault="00015288" w:rsidP="005B6C68">
      <w:pPr>
        <w:pStyle w:val="4"/>
        <w:spacing w:before="0" w:after="0" w:line="360" w:lineRule="auto"/>
        <w:ind w:firstLine="567"/>
        <w:jc w:val="both"/>
        <w:rPr>
          <w:rFonts w:ascii="Times New Roman" w:hAnsi="Times New Roman"/>
          <w:b w:val="0"/>
          <w:bCs w:val="0"/>
        </w:rPr>
      </w:pPr>
      <w:r w:rsidRPr="005B6C68">
        <w:rPr>
          <w:rFonts w:ascii="Times New Roman" w:hAnsi="Times New Roman"/>
          <w:b w:val="0"/>
          <w:bCs w:val="0"/>
        </w:rPr>
        <w:t xml:space="preserve">Під час </w:t>
      </w:r>
      <w:r w:rsidR="005B6C68">
        <w:rPr>
          <w:rFonts w:ascii="Times New Roman" w:hAnsi="Times New Roman"/>
          <w:b w:val="0"/>
          <w:bCs w:val="0"/>
        </w:rPr>
        <w:t>к</w:t>
      </w:r>
      <w:r w:rsidRPr="005B6C68">
        <w:rPr>
          <w:rFonts w:ascii="Times New Roman" w:hAnsi="Times New Roman"/>
          <w:b w:val="0"/>
          <w:bCs w:val="0"/>
        </w:rPr>
        <w:t>ультурної революції в Китаї</w:t>
      </w:r>
      <w:r w:rsidR="005B6C68">
        <w:rPr>
          <w:rFonts w:ascii="Times New Roman" w:hAnsi="Times New Roman"/>
          <w:b w:val="0"/>
          <w:bCs w:val="0"/>
        </w:rPr>
        <w:t xml:space="preserve">, протягом 1966-1976 рр., </w:t>
      </w:r>
      <w:r w:rsidRPr="005B6C68">
        <w:rPr>
          <w:rFonts w:ascii="Times New Roman" w:hAnsi="Times New Roman"/>
          <w:b w:val="0"/>
          <w:bCs w:val="0"/>
        </w:rPr>
        <w:t>багато вулиць і населених пунктів були перейменовані, щоб відобразити ідеали Мао Цзедуна і Комуністичної партії. Після закінчення цього періоду деякі з</w:t>
      </w:r>
      <w:r w:rsidR="005B6C68">
        <w:rPr>
          <w:rFonts w:ascii="Times New Roman" w:hAnsi="Times New Roman"/>
          <w:b w:val="0"/>
          <w:bCs w:val="0"/>
        </w:rPr>
        <w:t xml:space="preserve"> проведених </w:t>
      </w:r>
      <w:r w:rsidRPr="005B6C68">
        <w:rPr>
          <w:rFonts w:ascii="Times New Roman" w:hAnsi="Times New Roman"/>
          <w:b w:val="0"/>
          <w:bCs w:val="0"/>
        </w:rPr>
        <w:t>змін були скасовані.</w:t>
      </w:r>
    </w:p>
    <w:p w14:paraId="11331189" w14:textId="77777777" w:rsidR="005B6C68" w:rsidRPr="005B6C68" w:rsidRDefault="00015288" w:rsidP="005B6C68">
      <w:pPr>
        <w:pStyle w:val="4"/>
        <w:spacing w:before="0" w:after="0" w:line="360" w:lineRule="auto"/>
        <w:ind w:firstLine="567"/>
        <w:jc w:val="both"/>
        <w:rPr>
          <w:rFonts w:ascii="Times New Roman" w:hAnsi="Times New Roman"/>
          <w:b w:val="0"/>
          <w:bCs w:val="0"/>
        </w:rPr>
      </w:pPr>
      <w:r w:rsidRPr="00964683">
        <w:rPr>
          <w:rFonts w:ascii="Times New Roman" w:hAnsi="Times New Roman"/>
          <w:b w:val="0"/>
          <w:bCs w:val="0"/>
        </w:rPr>
        <w:t>В'єтнам</w:t>
      </w:r>
      <w:r w:rsidR="005B6C68">
        <w:rPr>
          <w:rFonts w:ascii="Times New Roman" w:hAnsi="Times New Roman"/>
          <w:b w:val="0"/>
          <w:bCs w:val="0"/>
        </w:rPr>
        <w:t xml:space="preserve"> та к</w:t>
      </w:r>
      <w:r w:rsidRPr="005B6C68">
        <w:rPr>
          <w:rFonts w:ascii="Times New Roman" w:hAnsi="Times New Roman"/>
          <w:b w:val="0"/>
          <w:bCs w:val="0"/>
        </w:rPr>
        <w:t>омуністичний режим</w:t>
      </w:r>
      <w:r w:rsidR="005B6C68" w:rsidRPr="005B6C68">
        <w:rPr>
          <w:rFonts w:ascii="Times New Roman" w:hAnsi="Times New Roman"/>
          <w:b w:val="0"/>
          <w:bCs w:val="0"/>
        </w:rPr>
        <w:t xml:space="preserve">. </w:t>
      </w:r>
    </w:p>
    <w:p w14:paraId="6F3475E1" w14:textId="77777777" w:rsidR="00015288" w:rsidRPr="005B6C68" w:rsidRDefault="00015288" w:rsidP="005B6C68">
      <w:pPr>
        <w:pStyle w:val="4"/>
        <w:spacing w:before="0" w:after="0" w:line="360" w:lineRule="auto"/>
        <w:ind w:firstLine="567"/>
        <w:jc w:val="both"/>
        <w:rPr>
          <w:rFonts w:ascii="Times New Roman" w:hAnsi="Times New Roman"/>
          <w:b w:val="0"/>
          <w:bCs w:val="0"/>
        </w:rPr>
      </w:pPr>
      <w:r w:rsidRPr="005B6C68">
        <w:rPr>
          <w:rFonts w:ascii="Times New Roman" w:hAnsi="Times New Roman"/>
          <w:b w:val="0"/>
          <w:bCs w:val="0"/>
        </w:rPr>
        <w:t>Після встановлення комуністичного режиму в Північному В'єтнамі</w:t>
      </w:r>
      <w:r w:rsidR="005B6C68">
        <w:rPr>
          <w:rFonts w:ascii="Times New Roman" w:hAnsi="Times New Roman"/>
          <w:b w:val="0"/>
          <w:bCs w:val="0"/>
        </w:rPr>
        <w:t xml:space="preserve"> та </w:t>
      </w:r>
      <w:r w:rsidRPr="005B6C68">
        <w:rPr>
          <w:rFonts w:ascii="Times New Roman" w:hAnsi="Times New Roman"/>
          <w:b w:val="0"/>
          <w:bCs w:val="0"/>
        </w:rPr>
        <w:t>об'єднання країни, багато вулиць і міст були перейменовані на честь комуністичних лідерів і революційних героїв. Наприклад, Сайгон був перейменований на Хошимін на честь лідера в'єтнамської революції.</w:t>
      </w:r>
    </w:p>
    <w:p w14:paraId="4A9B3305" w14:textId="77777777" w:rsidR="00015288" w:rsidRDefault="00015288" w:rsidP="00964683">
      <w:pPr>
        <w:pStyle w:val="a6"/>
        <w:spacing w:before="0" w:after="0" w:line="360" w:lineRule="auto"/>
        <w:ind w:firstLine="567"/>
        <w:jc w:val="both"/>
        <w:rPr>
          <w:sz w:val="28"/>
          <w:szCs w:val="28"/>
          <w:lang w:val="uk-UA"/>
        </w:rPr>
      </w:pPr>
      <w:r w:rsidRPr="00964683">
        <w:rPr>
          <w:sz w:val="28"/>
          <w:szCs w:val="28"/>
          <w:lang w:val="uk-UA"/>
        </w:rPr>
        <w:t xml:space="preserve">Перейменування вулиць та населених пунктів є складним і багатогранним процесом, який часто відображає зміни в суспільстві та політиці. Ці зміни можуть бути як символом нових епох та ідеологій, так і частиною боротьби за національну ідентичність та історичну справедливість. Важливо, щоб такі процеси </w:t>
      </w:r>
      <w:r w:rsidR="00323C12">
        <w:rPr>
          <w:sz w:val="28"/>
          <w:szCs w:val="28"/>
          <w:lang w:val="uk-UA"/>
        </w:rPr>
        <w:t>були свідомими та виваженими</w:t>
      </w:r>
      <w:r w:rsidRPr="00964683">
        <w:rPr>
          <w:sz w:val="28"/>
          <w:szCs w:val="28"/>
          <w:lang w:val="uk-UA"/>
        </w:rPr>
        <w:t>.</w:t>
      </w:r>
    </w:p>
    <w:p w14:paraId="3F013171" w14:textId="77777777" w:rsidR="00AB426D" w:rsidRPr="00323C12" w:rsidRDefault="00AD74B5" w:rsidP="00964683">
      <w:pPr>
        <w:pStyle w:val="a6"/>
        <w:spacing w:before="0" w:after="0" w:line="360" w:lineRule="auto"/>
        <w:ind w:firstLine="567"/>
        <w:jc w:val="both"/>
        <w:rPr>
          <w:sz w:val="28"/>
          <w:szCs w:val="28"/>
          <w:lang w:val="uk-UA"/>
        </w:rPr>
      </w:pPr>
      <w:r w:rsidRPr="00323C12">
        <w:rPr>
          <w:sz w:val="28"/>
          <w:szCs w:val="28"/>
          <w:lang w:val="uk-UA"/>
        </w:rPr>
        <w:t>А</w:t>
      </w:r>
      <w:r w:rsidR="008C6020" w:rsidRPr="00323C12">
        <w:rPr>
          <w:sz w:val="28"/>
          <w:szCs w:val="28"/>
          <w:lang w:val="uk-UA"/>
        </w:rPr>
        <w:t>декватн</w:t>
      </w:r>
      <w:r w:rsidRPr="00323C12">
        <w:rPr>
          <w:sz w:val="28"/>
          <w:szCs w:val="28"/>
          <w:lang w:val="uk-UA"/>
        </w:rPr>
        <w:t>о</w:t>
      </w:r>
      <w:r w:rsidR="008C6020" w:rsidRPr="00323C12">
        <w:rPr>
          <w:sz w:val="28"/>
          <w:szCs w:val="28"/>
          <w:lang w:val="uk-UA"/>
        </w:rPr>
        <w:t xml:space="preserve"> і справедлив</w:t>
      </w:r>
      <w:r w:rsidRPr="00323C12">
        <w:rPr>
          <w:sz w:val="28"/>
          <w:szCs w:val="28"/>
          <w:lang w:val="uk-UA"/>
        </w:rPr>
        <w:t>о</w:t>
      </w:r>
      <w:r w:rsidR="008C6020" w:rsidRPr="00323C12">
        <w:rPr>
          <w:sz w:val="28"/>
          <w:szCs w:val="28"/>
          <w:lang w:val="uk-UA"/>
        </w:rPr>
        <w:t xml:space="preserve"> реа</w:t>
      </w:r>
      <w:r w:rsidRPr="00323C12">
        <w:rPr>
          <w:sz w:val="28"/>
          <w:szCs w:val="28"/>
          <w:lang w:val="uk-UA"/>
        </w:rPr>
        <w:t xml:space="preserve">гуючи </w:t>
      </w:r>
      <w:r w:rsidR="008C6020" w:rsidRPr="00323C12">
        <w:rPr>
          <w:sz w:val="28"/>
          <w:szCs w:val="28"/>
          <w:lang w:val="uk-UA"/>
        </w:rPr>
        <w:t>на російську агресію проти України</w:t>
      </w:r>
      <w:r w:rsidRPr="00323C12">
        <w:rPr>
          <w:sz w:val="28"/>
          <w:szCs w:val="28"/>
          <w:lang w:val="uk-UA"/>
        </w:rPr>
        <w:t xml:space="preserve">, Верховна Рада України </w:t>
      </w:r>
      <w:r w:rsidR="008C6020" w:rsidRPr="00323C12">
        <w:rPr>
          <w:sz w:val="28"/>
          <w:szCs w:val="28"/>
          <w:lang w:val="uk-UA"/>
        </w:rPr>
        <w:t>21 березня 202</w:t>
      </w:r>
      <w:r w:rsidRPr="00323C12">
        <w:rPr>
          <w:sz w:val="28"/>
          <w:szCs w:val="28"/>
          <w:lang w:val="uk-UA"/>
        </w:rPr>
        <w:t>3</w:t>
      </w:r>
      <w:r w:rsidR="008C6020" w:rsidRPr="00323C12">
        <w:rPr>
          <w:sz w:val="28"/>
          <w:szCs w:val="28"/>
          <w:lang w:val="uk-UA"/>
        </w:rPr>
        <w:t xml:space="preserve"> року </w:t>
      </w:r>
      <w:r w:rsidR="00AB426D" w:rsidRPr="00323C12">
        <w:rPr>
          <w:sz w:val="28"/>
          <w:szCs w:val="28"/>
          <w:lang w:val="uk-UA"/>
        </w:rPr>
        <w:t>ухвалила закон </w:t>
      </w:r>
      <w:r w:rsidR="008C6020" w:rsidRPr="00323C12">
        <w:rPr>
          <w:sz w:val="28"/>
          <w:szCs w:val="28"/>
          <w:lang w:val="uk-UA"/>
        </w:rPr>
        <w:t>«</w:t>
      </w:r>
      <w:hyperlink r:id="rId12" w:history="1">
        <w:r w:rsidR="00AB426D" w:rsidRPr="00323C12">
          <w:rPr>
            <w:sz w:val="28"/>
            <w:szCs w:val="28"/>
            <w:lang w:val="uk-UA"/>
          </w:rPr>
          <w:t>Про засудження та заборону пропаганди російської імперської політики в Україні і деколонізацію топонімії</w:t>
        </w:r>
      </w:hyperlink>
      <w:r w:rsidR="008C6020" w:rsidRPr="00323C12">
        <w:rPr>
          <w:sz w:val="28"/>
          <w:szCs w:val="28"/>
          <w:lang w:val="uk-UA"/>
        </w:rPr>
        <w:t>»</w:t>
      </w:r>
      <w:r w:rsidR="00AB426D" w:rsidRPr="00323C12">
        <w:rPr>
          <w:sz w:val="28"/>
          <w:szCs w:val="28"/>
          <w:lang w:val="uk-UA"/>
        </w:rPr>
        <w:t xml:space="preserve">, відповідно до якого з української топоніміки мають прибрати всі назви, </w:t>
      </w:r>
      <w:r w:rsidR="00AB426D" w:rsidRPr="00323C12">
        <w:rPr>
          <w:sz w:val="28"/>
          <w:szCs w:val="28"/>
          <w:lang w:val="uk-UA"/>
        </w:rPr>
        <w:lastRenderedPageBreak/>
        <w:t>пов’язані з Російською імперією, СРСР, Росією, російськими діячами, ба, навіть назви російських міст.</w:t>
      </w:r>
    </w:p>
    <w:p w14:paraId="2BD281BC" w14:textId="77777777" w:rsidR="00AD74B5" w:rsidRPr="00323C12" w:rsidRDefault="00AD74B5" w:rsidP="00964683">
      <w:pPr>
        <w:pStyle w:val="a6"/>
        <w:spacing w:before="0" w:after="0" w:line="360" w:lineRule="auto"/>
        <w:ind w:firstLine="567"/>
        <w:jc w:val="both"/>
        <w:rPr>
          <w:sz w:val="28"/>
          <w:szCs w:val="28"/>
          <w:lang w:val="uk-UA"/>
        </w:rPr>
      </w:pPr>
      <w:r w:rsidRPr="00323C12">
        <w:rPr>
          <w:sz w:val="28"/>
          <w:szCs w:val="28"/>
          <w:lang w:val="uk-UA"/>
        </w:rPr>
        <w:t xml:space="preserve">Натомість це рішення тягне за собою низку не лише конкретних кроків, але й довготривалий процес переусвідомлення, переосмислення цілої низки фактів, постатей, подій, за яким має йти  перейменування вулиць чи населених пунктів. Якщо не пройти цю фазу переформатування власної суспільної свідомості спокійно і врівноважено, то може знову виникнути потреба в перейменуванні, як це вже було в історії України. </w:t>
      </w:r>
    </w:p>
    <w:p w14:paraId="45C7E04A" w14:textId="77777777" w:rsidR="008240CA" w:rsidRPr="00323C12" w:rsidRDefault="00025373" w:rsidP="00025373">
      <w:pPr>
        <w:pStyle w:val="a6"/>
        <w:spacing w:before="0" w:after="0" w:line="360" w:lineRule="auto"/>
        <w:ind w:firstLine="567"/>
        <w:jc w:val="both"/>
        <w:rPr>
          <w:sz w:val="28"/>
          <w:szCs w:val="28"/>
          <w:lang w:val="uk-UA"/>
        </w:rPr>
      </w:pPr>
      <w:r w:rsidRPr="00323C12">
        <w:rPr>
          <w:sz w:val="28"/>
          <w:szCs w:val="28"/>
          <w:lang w:val="uk-UA"/>
        </w:rPr>
        <w:t>Зовнішньому процесу п</w:t>
      </w:r>
      <w:r w:rsidR="00AD74B5" w:rsidRPr="00323C12">
        <w:rPr>
          <w:sz w:val="28"/>
          <w:szCs w:val="28"/>
          <w:lang w:val="uk-UA"/>
        </w:rPr>
        <w:t>ерейменуванн</w:t>
      </w:r>
      <w:r w:rsidRPr="00323C12">
        <w:rPr>
          <w:sz w:val="28"/>
          <w:szCs w:val="28"/>
          <w:lang w:val="uk-UA"/>
        </w:rPr>
        <w:t>я</w:t>
      </w:r>
      <w:r w:rsidR="00AD74B5" w:rsidRPr="00323C12">
        <w:rPr>
          <w:sz w:val="28"/>
          <w:szCs w:val="28"/>
          <w:lang w:val="uk-UA"/>
        </w:rPr>
        <w:t xml:space="preserve"> топонімів має передувати</w:t>
      </w:r>
      <w:r w:rsidRPr="00323C12">
        <w:rPr>
          <w:sz w:val="28"/>
          <w:szCs w:val="28"/>
          <w:lang w:val="uk-UA"/>
        </w:rPr>
        <w:t xml:space="preserve"> внутрішній процес</w:t>
      </w:r>
      <w:r w:rsidRPr="00323C12">
        <w:rPr>
          <w:b/>
          <w:bCs/>
          <w:sz w:val="28"/>
          <w:szCs w:val="28"/>
          <w:lang w:val="uk-UA"/>
        </w:rPr>
        <w:t xml:space="preserve"> </w:t>
      </w:r>
      <w:r w:rsidR="008240CA" w:rsidRPr="00323C12">
        <w:rPr>
          <w:sz w:val="28"/>
          <w:szCs w:val="28"/>
          <w:lang w:val="uk-UA"/>
        </w:rPr>
        <w:t>деколонізаці</w:t>
      </w:r>
      <w:r w:rsidRPr="00323C12">
        <w:rPr>
          <w:sz w:val="28"/>
          <w:szCs w:val="28"/>
          <w:lang w:val="uk-UA"/>
        </w:rPr>
        <w:t>ї, як стверджує українська історикиня Тетяна Водотика. Це питання «</w:t>
      </w:r>
      <w:r w:rsidR="008240CA" w:rsidRPr="00323C12">
        <w:rPr>
          <w:sz w:val="28"/>
          <w:szCs w:val="28"/>
          <w:lang w:val="uk-UA"/>
        </w:rPr>
        <w:t>про пошук себе, про прийняття себе, це більше про процес, а не про результат</w:t>
      </w:r>
      <w:r w:rsidRPr="00323C12">
        <w:rPr>
          <w:sz w:val="28"/>
          <w:szCs w:val="28"/>
          <w:lang w:val="uk-UA"/>
        </w:rPr>
        <w:t>», – каже вона та наводить непростий для поверхового, поспішного тлумачення приклад: «К</w:t>
      </w:r>
      <w:r w:rsidR="008240CA" w:rsidRPr="00323C12">
        <w:rPr>
          <w:sz w:val="28"/>
          <w:szCs w:val="28"/>
          <w:lang w:val="uk-UA"/>
        </w:rPr>
        <w:t>оли ми говоримо, скажімо, про родину цукрозаводчиків </w:t>
      </w:r>
      <w:hyperlink r:id="rId13" w:tgtFrame="_blank" w:history="1">
        <w:r w:rsidR="008240CA" w:rsidRPr="00323C12">
          <w:rPr>
            <w:sz w:val="28"/>
            <w:szCs w:val="28"/>
            <w:lang w:val="uk-UA"/>
          </w:rPr>
          <w:t>Терещенків</w:t>
        </w:r>
      </w:hyperlink>
      <w:r w:rsidR="008240CA" w:rsidRPr="00323C12">
        <w:rPr>
          <w:sz w:val="28"/>
          <w:szCs w:val="28"/>
          <w:lang w:val="uk-UA"/>
        </w:rPr>
        <w:t> – так, вони українці за походженням, вони побудували свою </w:t>
      </w:r>
      <w:hyperlink r:id="rId14" w:tgtFrame="_blank" w:history="1">
        <w:r w:rsidR="008240CA" w:rsidRPr="00323C12">
          <w:rPr>
            <w:sz w:val="28"/>
            <w:szCs w:val="28"/>
            <w:lang w:val="uk-UA"/>
          </w:rPr>
          <w:t>бізнес-імперію на українській землі з українського буряка </w:t>
        </w:r>
      </w:hyperlink>
      <w:r w:rsidR="008240CA" w:rsidRPr="00323C12">
        <w:rPr>
          <w:sz w:val="28"/>
          <w:szCs w:val="28"/>
          <w:lang w:val="uk-UA"/>
        </w:rPr>
        <w:t>в прямому сенсі, але де були їхні мрії і де були їхні бажання? Чи з Україною? Це питання риторичне</w:t>
      </w:r>
      <w:r w:rsidRPr="00323C12">
        <w:rPr>
          <w:sz w:val="28"/>
          <w:szCs w:val="28"/>
          <w:lang w:val="uk-UA"/>
        </w:rPr>
        <w:t>…»</w:t>
      </w:r>
      <w:r w:rsidR="008240CA" w:rsidRPr="00323C12">
        <w:rPr>
          <w:sz w:val="28"/>
          <w:szCs w:val="28"/>
          <w:lang w:val="uk-UA"/>
        </w:rPr>
        <w:t xml:space="preserve">. </w:t>
      </w:r>
      <w:r w:rsidRPr="00323C12">
        <w:rPr>
          <w:sz w:val="28"/>
          <w:szCs w:val="28"/>
          <w:lang w:val="uk-UA"/>
        </w:rPr>
        <w:t xml:space="preserve"> «</w:t>
      </w:r>
      <w:r w:rsidR="008240CA" w:rsidRPr="00323C12">
        <w:rPr>
          <w:sz w:val="28"/>
          <w:szCs w:val="28"/>
          <w:lang w:val="uk-UA"/>
        </w:rPr>
        <w:t xml:space="preserve">Треба прийняти, </w:t>
      </w:r>
      <w:r w:rsidRPr="00323C12">
        <w:rPr>
          <w:sz w:val="28"/>
          <w:szCs w:val="28"/>
          <w:lang w:val="uk-UA"/>
        </w:rPr>
        <w:t xml:space="preserve">– стверджує науковиця, – </w:t>
      </w:r>
      <w:r w:rsidR="008240CA" w:rsidRPr="00323C12">
        <w:rPr>
          <w:sz w:val="28"/>
          <w:szCs w:val="28"/>
          <w:lang w:val="uk-UA"/>
        </w:rPr>
        <w:t>що частина українців не розуміла, не завжди розуміла, не до кінця розуміла, не було у них такої потреби в українській державності, в українській нації, в українській мові.</w:t>
      </w:r>
      <w:r w:rsidRPr="00323C12">
        <w:rPr>
          <w:sz w:val="28"/>
          <w:szCs w:val="28"/>
          <w:lang w:val="uk-UA"/>
        </w:rPr>
        <w:t xml:space="preserve"> </w:t>
      </w:r>
      <w:r w:rsidR="008240CA" w:rsidRPr="008240CA">
        <w:rPr>
          <w:sz w:val="28"/>
          <w:szCs w:val="28"/>
          <w:lang w:val="uk-UA"/>
        </w:rPr>
        <w:t>Зараз така потреба є.</w:t>
      </w:r>
      <w:r w:rsidRPr="00323C12">
        <w:rPr>
          <w:sz w:val="28"/>
          <w:szCs w:val="28"/>
          <w:lang w:val="uk-UA"/>
        </w:rPr>
        <w:t xml:space="preserve"> </w:t>
      </w:r>
      <w:r w:rsidR="008240CA" w:rsidRPr="008240CA">
        <w:rPr>
          <w:sz w:val="28"/>
          <w:szCs w:val="28"/>
          <w:lang w:val="uk-UA"/>
        </w:rPr>
        <w:t>Треба прийняти те, що не все в українській історії було на благо України і українців</w:t>
      </w:r>
      <w:r w:rsidRPr="00323C12">
        <w:rPr>
          <w:sz w:val="28"/>
          <w:szCs w:val="28"/>
          <w:lang w:val="uk-UA"/>
        </w:rPr>
        <w:t>»</w:t>
      </w:r>
      <w:r w:rsidR="008240CA" w:rsidRPr="008240CA">
        <w:rPr>
          <w:sz w:val="28"/>
          <w:szCs w:val="28"/>
          <w:lang w:val="uk-UA"/>
        </w:rPr>
        <w:t>.</w:t>
      </w:r>
      <w:r w:rsidRPr="00323C12">
        <w:rPr>
          <w:sz w:val="28"/>
          <w:szCs w:val="28"/>
          <w:lang w:val="uk-UA"/>
        </w:rPr>
        <w:t xml:space="preserve"> </w:t>
      </w:r>
    </w:p>
    <w:p w14:paraId="1FF44C4E" w14:textId="77777777" w:rsidR="008240CA" w:rsidRPr="00323C12" w:rsidRDefault="00025373" w:rsidP="00323C12">
      <w:pPr>
        <w:pStyle w:val="a6"/>
        <w:spacing w:before="0" w:after="0" w:line="360" w:lineRule="auto"/>
        <w:ind w:firstLine="567"/>
        <w:jc w:val="both"/>
        <w:rPr>
          <w:sz w:val="28"/>
          <w:szCs w:val="28"/>
          <w:lang w:val="uk-UA"/>
        </w:rPr>
      </w:pPr>
      <w:r w:rsidRPr="00323C12">
        <w:rPr>
          <w:sz w:val="28"/>
          <w:szCs w:val="28"/>
          <w:lang w:val="uk-UA"/>
        </w:rPr>
        <w:t xml:space="preserve">В основі таких складних світоглядних процесів має лежати справжня історична наука, як вважає пані Тетяна: </w:t>
      </w:r>
      <w:r w:rsidR="00323C12" w:rsidRPr="00323C12">
        <w:rPr>
          <w:sz w:val="28"/>
          <w:szCs w:val="28"/>
          <w:lang w:val="uk-UA"/>
        </w:rPr>
        <w:t>«</w:t>
      </w:r>
      <w:r w:rsidR="008240CA" w:rsidRPr="008240CA">
        <w:rPr>
          <w:sz w:val="28"/>
          <w:szCs w:val="28"/>
          <w:lang w:val="uk-UA"/>
        </w:rPr>
        <w:t>треба про деколонізацію саме в контексті історичної науки та історичного знання говорити: як про дослідження, як про створення нового знання</w:t>
      </w:r>
      <w:r w:rsidR="00323C12" w:rsidRPr="00323C12">
        <w:rPr>
          <w:sz w:val="28"/>
          <w:szCs w:val="28"/>
          <w:lang w:val="uk-UA"/>
        </w:rPr>
        <w:t>… Бо</w:t>
      </w:r>
      <w:r w:rsidR="007D6557" w:rsidRPr="00323C12">
        <w:rPr>
          <w:sz w:val="28"/>
          <w:szCs w:val="28"/>
          <w:lang w:val="uk-UA"/>
        </w:rPr>
        <w:t xml:space="preserve"> деколонізація – це про знання і про усвідомлення місця своєї держави, свого народу в історії європейській, світовій і взагалі в історії цивілізації. Це про пошуки і про створення знання, про підкріплення своєї ідентичності</w:t>
      </w:r>
      <w:r w:rsidR="00323C12" w:rsidRPr="00323C12">
        <w:rPr>
          <w:sz w:val="28"/>
          <w:szCs w:val="28"/>
          <w:lang w:val="uk-UA"/>
        </w:rPr>
        <w:t>»</w:t>
      </w:r>
      <w:r w:rsidR="007D6557" w:rsidRPr="00323C12">
        <w:rPr>
          <w:sz w:val="28"/>
          <w:szCs w:val="28"/>
          <w:lang w:val="uk-UA"/>
        </w:rPr>
        <w:t>.</w:t>
      </w:r>
    </w:p>
    <w:p w14:paraId="7A200282" w14:textId="77777777" w:rsidR="008240CA" w:rsidRPr="008240CA" w:rsidRDefault="008240CA" w:rsidP="00964683">
      <w:pPr>
        <w:pStyle w:val="a6"/>
        <w:spacing w:before="0" w:after="0" w:line="360" w:lineRule="auto"/>
        <w:ind w:firstLine="567"/>
        <w:jc w:val="both"/>
        <w:rPr>
          <w:sz w:val="28"/>
          <w:szCs w:val="28"/>
          <w:lang w:val="uk-UA"/>
        </w:rPr>
      </w:pPr>
    </w:p>
    <w:p w14:paraId="390D1B94" w14:textId="77777777" w:rsidR="005B6C68" w:rsidRPr="00052F22" w:rsidRDefault="00052F22" w:rsidP="005B6C68">
      <w:pPr>
        <w:pStyle w:val="a6"/>
        <w:spacing w:before="0" w:after="0" w:line="360" w:lineRule="auto"/>
        <w:ind w:firstLine="567"/>
        <w:jc w:val="right"/>
        <w:rPr>
          <w:b/>
          <w:bCs/>
          <w:sz w:val="28"/>
          <w:szCs w:val="28"/>
          <w:lang w:val="uk-UA"/>
        </w:rPr>
      </w:pPr>
      <w:r w:rsidRPr="00052F22">
        <w:rPr>
          <w:b/>
          <w:bCs/>
          <w:sz w:val="28"/>
          <w:szCs w:val="28"/>
          <w:lang w:val="uk-UA"/>
        </w:rPr>
        <w:t>Анна Рябцева</w:t>
      </w:r>
    </w:p>
    <w:p w14:paraId="46E7DB66" w14:textId="77777777" w:rsidR="00E427E7" w:rsidRPr="00A349FC" w:rsidRDefault="002B782F" w:rsidP="00A349FC">
      <w:pPr>
        <w:pStyle w:val="3"/>
        <w:spacing w:before="0" w:after="0" w:line="360" w:lineRule="auto"/>
        <w:ind w:firstLine="567"/>
        <w:jc w:val="center"/>
        <w:rPr>
          <w:rFonts w:ascii="Times New Roman" w:hAnsi="Times New Roman" w:cs="Times New Roman"/>
          <w:sz w:val="28"/>
          <w:szCs w:val="28"/>
        </w:rPr>
      </w:pPr>
      <w:r w:rsidRPr="00964683">
        <w:rPr>
          <w:rFonts w:ascii="Times New Roman" w:hAnsi="Times New Roman" w:cs="Times New Roman"/>
          <w:b w:val="0"/>
          <w:bCs w:val="0"/>
          <w:sz w:val="28"/>
          <w:szCs w:val="28"/>
        </w:rPr>
        <w:br w:type="page"/>
      </w:r>
      <w:r w:rsidR="00D96331" w:rsidRPr="00D96331">
        <w:rPr>
          <w:rFonts w:ascii="Times New Roman" w:hAnsi="Times New Roman" w:cs="Times New Roman"/>
          <w:sz w:val="28"/>
          <w:szCs w:val="28"/>
        </w:rPr>
        <w:lastRenderedPageBreak/>
        <w:t>П</w:t>
      </w:r>
      <w:r w:rsidR="00E427E7" w:rsidRPr="00A349FC">
        <w:rPr>
          <w:rFonts w:ascii="Times New Roman" w:hAnsi="Times New Roman" w:cs="Times New Roman"/>
          <w:sz w:val="28"/>
          <w:szCs w:val="28"/>
        </w:rPr>
        <w:t xml:space="preserve">ерейменування </w:t>
      </w:r>
      <w:r w:rsidR="00A349FC">
        <w:rPr>
          <w:rFonts w:ascii="Times New Roman" w:hAnsi="Times New Roman" w:cs="Times New Roman"/>
          <w:sz w:val="28"/>
          <w:szCs w:val="28"/>
        </w:rPr>
        <w:t>в</w:t>
      </w:r>
      <w:r w:rsidR="00E427E7" w:rsidRPr="00A349FC">
        <w:rPr>
          <w:rFonts w:ascii="Times New Roman" w:hAnsi="Times New Roman" w:cs="Times New Roman"/>
          <w:sz w:val="28"/>
          <w:szCs w:val="28"/>
        </w:rPr>
        <w:t>улиць</w:t>
      </w:r>
      <w:r w:rsidR="00D96331">
        <w:rPr>
          <w:rFonts w:ascii="Times New Roman" w:hAnsi="Times New Roman" w:cs="Times New Roman"/>
          <w:sz w:val="28"/>
          <w:szCs w:val="28"/>
        </w:rPr>
        <w:t xml:space="preserve"> по-одеськи</w:t>
      </w:r>
    </w:p>
    <w:p w14:paraId="47D8C1B4" w14:textId="77777777" w:rsidR="00A46CBD" w:rsidRPr="00985605" w:rsidRDefault="00A46CBD" w:rsidP="00187DDE">
      <w:pPr>
        <w:pStyle w:val="a6"/>
        <w:spacing w:before="0" w:after="0" w:line="360" w:lineRule="auto"/>
        <w:ind w:firstLine="567"/>
        <w:jc w:val="both"/>
        <w:rPr>
          <w:i/>
          <w:iCs/>
          <w:sz w:val="28"/>
          <w:szCs w:val="28"/>
          <w:lang w:val="uk-UA"/>
        </w:rPr>
      </w:pPr>
      <w:r w:rsidRPr="00985605">
        <w:rPr>
          <w:i/>
          <w:iCs/>
          <w:sz w:val="28"/>
          <w:szCs w:val="28"/>
          <w:lang w:val="uk-UA"/>
        </w:rPr>
        <w:t>У квітні 2023-го президент Володимир Зеленський підписав </w:t>
      </w:r>
      <w:hyperlink r:id="rId15" w:anchor="Text" w:history="1">
        <w:r w:rsidRPr="00985605">
          <w:rPr>
            <w:i/>
            <w:iCs/>
            <w:sz w:val="28"/>
            <w:szCs w:val="28"/>
            <w:lang w:val="uk-UA"/>
          </w:rPr>
          <w:t>Закон України «Про засудження та заборону пропаганди російської імперської політики в Україні і деколонізацію топонімії».</w:t>
        </w:r>
      </w:hyperlink>
      <w:r w:rsidRPr="00985605">
        <w:rPr>
          <w:i/>
          <w:iCs/>
          <w:sz w:val="28"/>
          <w:szCs w:val="28"/>
          <w:lang w:val="uk-UA"/>
        </w:rPr>
        <w:t> </w:t>
      </w:r>
      <w:r w:rsidR="00967D63" w:rsidRPr="00985605">
        <w:rPr>
          <w:i/>
          <w:iCs/>
          <w:sz w:val="28"/>
          <w:szCs w:val="28"/>
          <w:lang w:val="uk-UA"/>
        </w:rPr>
        <w:t xml:space="preserve">У цей період </w:t>
      </w:r>
      <w:r w:rsidR="00187DDE" w:rsidRPr="00985605">
        <w:rPr>
          <w:i/>
          <w:iCs/>
          <w:sz w:val="28"/>
          <w:szCs w:val="28"/>
          <w:lang w:val="uk-UA"/>
        </w:rPr>
        <w:t xml:space="preserve">активно перейменовувати </w:t>
      </w:r>
      <w:r w:rsidRPr="00985605">
        <w:rPr>
          <w:i/>
          <w:iCs/>
          <w:sz w:val="28"/>
          <w:szCs w:val="28"/>
          <w:lang w:val="uk-UA"/>
        </w:rPr>
        <w:t>вулиц</w:t>
      </w:r>
      <w:r w:rsidR="00187DDE" w:rsidRPr="00985605">
        <w:rPr>
          <w:i/>
          <w:iCs/>
          <w:sz w:val="28"/>
          <w:szCs w:val="28"/>
          <w:lang w:val="uk-UA"/>
        </w:rPr>
        <w:t xml:space="preserve">і, площі, сквери та провулки почали по всій Україні, а ініціатором цих змін ставали </w:t>
      </w:r>
      <w:r w:rsidRPr="00985605">
        <w:rPr>
          <w:i/>
          <w:iCs/>
          <w:sz w:val="28"/>
          <w:szCs w:val="28"/>
          <w:lang w:val="uk-UA"/>
        </w:rPr>
        <w:t>орган</w:t>
      </w:r>
      <w:r w:rsidR="00187DDE" w:rsidRPr="00985605">
        <w:rPr>
          <w:i/>
          <w:iCs/>
          <w:sz w:val="28"/>
          <w:szCs w:val="28"/>
          <w:lang w:val="uk-UA"/>
        </w:rPr>
        <w:t>и</w:t>
      </w:r>
      <w:r w:rsidRPr="00985605">
        <w:rPr>
          <w:i/>
          <w:iCs/>
          <w:sz w:val="28"/>
          <w:szCs w:val="28"/>
          <w:lang w:val="uk-UA"/>
        </w:rPr>
        <w:t xml:space="preserve"> самоврядування та мешканці </w:t>
      </w:r>
      <w:r w:rsidR="00187DDE" w:rsidRPr="00985605">
        <w:rPr>
          <w:i/>
          <w:iCs/>
          <w:sz w:val="28"/>
          <w:szCs w:val="28"/>
          <w:lang w:val="uk-UA"/>
        </w:rPr>
        <w:t xml:space="preserve">місцевих </w:t>
      </w:r>
      <w:r w:rsidRPr="00985605">
        <w:rPr>
          <w:i/>
          <w:iCs/>
          <w:sz w:val="28"/>
          <w:szCs w:val="28"/>
          <w:lang w:val="uk-UA"/>
        </w:rPr>
        <w:t xml:space="preserve">громад. </w:t>
      </w:r>
      <w:r w:rsidR="00187DDE" w:rsidRPr="00985605">
        <w:rPr>
          <w:i/>
          <w:iCs/>
          <w:sz w:val="28"/>
          <w:szCs w:val="28"/>
          <w:lang w:val="uk-UA"/>
        </w:rPr>
        <w:t>Додамо, що почався процес поступового перейменування радянських та імперських топонімічних назв ще з 2015 року, коли було</w:t>
      </w:r>
      <w:r w:rsidRPr="00985605">
        <w:rPr>
          <w:i/>
          <w:iCs/>
          <w:sz w:val="28"/>
          <w:szCs w:val="28"/>
          <w:lang w:val="uk-UA"/>
        </w:rPr>
        <w:t xml:space="preserve"> прийнято </w:t>
      </w:r>
      <w:hyperlink r:id="rId16" w:history="1">
        <w:r w:rsidRPr="00985605">
          <w:rPr>
            <w:i/>
            <w:iCs/>
            <w:sz w:val="28"/>
            <w:szCs w:val="28"/>
            <w:lang w:val="uk-UA"/>
          </w:rPr>
          <w:t>Закон України «Про засудження комуністичного та націонал-соціалістичного (нацистського) тоталітарних режимів в Україні та заборону пропаганди їхньої символіки».</w:t>
        </w:r>
      </w:hyperlink>
      <w:r w:rsidRPr="00985605">
        <w:rPr>
          <w:i/>
          <w:iCs/>
          <w:sz w:val="28"/>
          <w:szCs w:val="28"/>
          <w:lang w:val="uk-UA"/>
        </w:rPr>
        <w:t> </w:t>
      </w:r>
      <w:r w:rsidR="00187DDE" w:rsidRPr="00985605">
        <w:rPr>
          <w:i/>
          <w:iCs/>
          <w:sz w:val="28"/>
          <w:szCs w:val="28"/>
          <w:lang w:val="uk-UA"/>
        </w:rPr>
        <w:t xml:space="preserve">Саме тоді не лише </w:t>
      </w:r>
      <w:r w:rsidRPr="00985605">
        <w:rPr>
          <w:i/>
          <w:iCs/>
          <w:sz w:val="28"/>
          <w:szCs w:val="28"/>
          <w:lang w:val="uk-UA"/>
        </w:rPr>
        <w:t>приб</w:t>
      </w:r>
      <w:r w:rsidR="00187DDE" w:rsidRPr="00985605">
        <w:rPr>
          <w:i/>
          <w:iCs/>
          <w:sz w:val="28"/>
          <w:szCs w:val="28"/>
          <w:lang w:val="uk-UA"/>
        </w:rPr>
        <w:t xml:space="preserve">рали </w:t>
      </w:r>
      <w:r w:rsidRPr="00985605">
        <w:rPr>
          <w:i/>
          <w:iCs/>
          <w:sz w:val="28"/>
          <w:szCs w:val="28"/>
          <w:lang w:val="uk-UA"/>
        </w:rPr>
        <w:t xml:space="preserve">пам’ятники радянським діячам і радянську символіку, але й </w:t>
      </w:r>
      <w:r w:rsidR="00187DDE" w:rsidRPr="00985605">
        <w:rPr>
          <w:i/>
          <w:iCs/>
          <w:sz w:val="28"/>
          <w:szCs w:val="28"/>
          <w:lang w:val="uk-UA"/>
        </w:rPr>
        <w:t xml:space="preserve">почали </w:t>
      </w:r>
      <w:r w:rsidRPr="00985605">
        <w:rPr>
          <w:i/>
          <w:iCs/>
          <w:sz w:val="28"/>
          <w:szCs w:val="28"/>
          <w:lang w:val="uk-UA"/>
        </w:rPr>
        <w:t xml:space="preserve">перейменовувати </w:t>
      </w:r>
      <w:r w:rsidR="00187DDE" w:rsidRPr="00985605">
        <w:rPr>
          <w:i/>
          <w:iCs/>
          <w:sz w:val="28"/>
          <w:szCs w:val="28"/>
          <w:lang w:val="uk-UA"/>
        </w:rPr>
        <w:t>міста, селища, в</w:t>
      </w:r>
      <w:r w:rsidRPr="00985605">
        <w:rPr>
          <w:i/>
          <w:iCs/>
          <w:sz w:val="28"/>
          <w:szCs w:val="28"/>
          <w:lang w:val="uk-UA"/>
        </w:rPr>
        <w:t xml:space="preserve">улиці, </w:t>
      </w:r>
      <w:r w:rsidR="00187DDE" w:rsidRPr="00985605">
        <w:rPr>
          <w:i/>
          <w:iCs/>
          <w:sz w:val="28"/>
          <w:szCs w:val="28"/>
          <w:lang w:val="uk-UA"/>
        </w:rPr>
        <w:t>площі</w:t>
      </w:r>
      <w:r w:rsidRPr="00985605">
        <w:rPr>
          <w:i/>
          <w:iCs/>
          <w:sz w:val="28"/>
          <w:szCs w:val="28"/>
          <w:lang w:val="uk-UA"/>
        </w:rPr>
        <w:t xml:space="preserve">. </w:t>
      </w:r>
      <w:r w:rsidR="00187DDE" w:rsidRPr="00985605">
        <w:rPr>
          <w:i/>
          <w:iCs/>
          <w:sz w:val="28"/>
          <w:szCs w:val="28"/>
          <w:lang w:val="uk-UA"/>
        </w:rPr>
        <w:t xml:space="preserve">У 2024 році на </w:t>
      </w:r>
      <w:r w:rsidRPr="00985605">
        <w:rPr>
          <w:i/>
          <w:iCs/>
          <w:sz w:val="28"/>
          <w:szCs w:val="28"/>
          <w:lang w:val="uk-UA"/>
        </w:rPr>
        <w:t>вимог</w:t>
      </w:r>
      <w:r w:rsidR="00187DDE" w:rsidRPr="00985605">
        <w:rPr>
          <w:i/>
          <w:iCs/>
          <w:sz w:val="28"/>
          <w:szCs w:val="28"/>
          <w:lang w:val="uk-UA"/>
        </w:rPr>
        <w:t>у</w:t>
      </w:r>
      <w:r w:rsidRPr="00985605">
        <w:rPr>
          <w:i/>
          <w:iCs/>
          <w:sz w:val="28"/>
          <w:szCs w:val="28"/>
          <w:lang w:val="uk-UA"/>
        </w:rPr>
        <w:t xml:space="preserve"> законодавства місцеві ради України, а також військові та військово-цивільні адміністрації мають </w:t>
      </w:r>
      <w:r w:rsidR="00187DDE" w:rsidRPr="00985605">
        <w:rPr>
          <w:i/>
          <w:iCs/>
          <w:sz w:val="28"/>
          <w:szCs w:val="28"/>
          <w:lang w:val="uk-UA"/>
        </w:rPr>
        <w:t xml:space="preserve">успішно завершити процес перейменування, інакше </w:t>
      </w:r>
      <w:r w:rsidRPr="00985605">
        <w:rPr>
          <w:i/>
          <w:iCs/>
          <w:sz w:val="28"/>
          <w:szCs w:val="28"/>
          <w:lang w:val="uk-UA"/>
        </w:rPr>
        <w:t>голова місцевої ради має самостійно ухвалити ці рішення.</w:t>
      </w:r>
      <w:r w:rsidR="00187DDE" w:rsidRPr="00985605">
        <w:rPr>
          <w:i/>
          <w:iCs/>
          <w:sz w:val="28"/>
          <w:szCs w:val="28"/>
          <w:lang w:val="uk-UA"/>
        </w:rPr>
        <w:t xml:space="preserve"> У законі також </w:t>
      </w:r>
      <w:r w:rsidR="00985605" w:rsidRPr="00985605">
        <w:rPr>
          <w:i/>
          <w:iCs/>
          <w:sz w:val="28"/>
          <w:szCs w:val="28"/>
          <w:lang w:val="uk-UA"/>
        </w:rPr>
        <w:t xml:space="preserve">вказано, що </w:t>
      </w:r>
      <w:r w:rsidRPr="00985605">
        <w:rPr>
          <w:i/>
          <w:iCs/>
          <w:sz w:val="28"/>
          <w:szCs w:val="28"/>
          <w:lang w:val="uk-UA"/>
        </w:rPr>
        <w:t>«перейменування географічних об’єктів здійснюється з урахуванням думки населення, яке проживає на території, де розташовані ці об’єкти, шляхом консультацій з громадськістю щодо запропонованих змін».</w:t>
      </w:r>
      <w:r w:rsidR="00985605" w:rsidRPr="00985605">
        <w:rPr>
          <w:i/>
          <w:iCs/>
          <w:sz w:val="28"/>
          <w:szCs w:val="28"/>
          <w:lang w:val="uk-UA"/>
        </w:rPr>
        <w:t xml:space="preserve"> Що ж відбувається в Одесі з декомунізацією та деколонізацією – в нашому огляді. </w:t>
      </w:r>
    </w:p>
    <w:p w14:paraId="618BF493" w14:textId="77777777" w:rsidR="00A349FC" w:rsidRDefault="00A349FC" w:rsidP="00967D63">
      <w:pPr>
        <w:pStyle w:val="a6"/>
        <w:spacing w:before="0" w:after="0" w:line="360" w:lineRule="auto"/>
        <w:ind w:firstLine="567"/>
        <w:jc w:val="both"/>
        <w:rPr>
          <w:sz w:val="28"/>
          <w:szCs w:val="28"/>
          <w:lang w:val="uk-UA"/>
        </w:rPr>
      </w:pPr>
      <w:r>
        <w:rPr>
          <w:sz w:val="28"/>
          <w:szCs w:val="28"/>
          <w:lang w:val="uk-UA"/>
        </w:rPr>
        <w:t>В усьому світі знають назви одеських вулиць, які мають форму жіночого роду</w:t>
      </w:r>
      <w:r w:rsidR="00FD01A5">
        <w:rPr>
          <w:sz w:val="28"/>
          <w:szCs w:val="28"/>
          <w:lang w:val="uk-UA"/>
        </w:rPr>
        <w:t xml:space="preserve">, що додає певного колориту та фіксує впізнавану специфіку Одеси. Однак, не завжди протягом цікавої і багатогранної історії нашого міста цей принцип залишався незмінним, коли виникали історичні підстави для перейменування назв вулиць, площ, парків.   </w:t>
      </w:r>
      <w:r>
        <w:rPr>
          <w:sz w:val="28"/>
          <w:szCs w:val="28"/>
          <w:lang w:val="uk-UA"/>
        </w:rPr>
        <w:t xml:space="preserve"> </w:t>
      </w:r>
    </w:p>
    <w:p w14:paraId="5132919B" w14:textId="77777777" w:rsidR="00E427E7" w:rsidRPr="00A349FC" w:rsidRDefault="00E427E7" w:rsidP="00967D63">
      <w:pPr>
        <w:pStyle w:val="a6"/>
        <w:spacing w:before="0" w:after="0" w:line="360" w:lineRule="auto"/>
        <w:ind w:firstLine="567"/>
        <w:jc w:val="both"/>
        <w:rPr>
          <w:sz w:val="28"/>
          <w:szCs w:val="28"/>
          <w:lang w:val="uk-UA"/>
        </w:rPr>
      </w:pPr>
      <w:r w:rsidRPr="00A349FC">
        <w:rPr>
          <w:sz w:val="28"/>
          <w:szCs w:val="28"/>
          <w:lang w:val="uk-UA"/>
        </w:rPr>
        <w:t xml:space="preserve">Одеса, як і багато інших міст України, </w:t>
      </w:r>
      <w:r w:rsidR="00D96331">
        <w:rPr>
          <w:sz w:val="28"/>
          <w:szCs w:val="28"/>
          <w:lang w:val="uk-UA"/>
        </w:rPr>
        <w:t xml:space="preserve">неодноразово </w:t>
      </w:r>
      <w:r w:rsidRPr="00A349FC">
        <w:rPr>
          <w:sz w:val="28"/>
          <w:szCs w:val="28"/>
          <w:lang w:val="uk-UA"/>
        </w:rPr>
        <w:t>про</w:t>
      </w:r>
      <w:r w:rsidR="00D96331">
        <w:rPr>
          <w:sz w:val="28"/>
          <w:szCs w:val="28"/>
          <w:lang w:val="uk-UA"/>
        </w:rPr>
        <w:t>ходила ч</w:t>
      </w:r>
      <w:r w:rsidRPr="00A349FC">
        <w:rPr>
          <w:sz w:val="28"/>
          <w:szCs w:val="28"/>
          <w:lang w:val="uk-UA"/>
        </w:rPr>
        <w:t xml:space="preserve">ерез процес перейменування вулиць, зумовлений політичними та історичними змінами. </w:t>
      </w:r>
      <w:r w:rsidR="00D96331">
        <w:rPr>
          <w:sz w:val="28"/>
          <w:szCs w:val="28"/>
          <w:lang w:val="uk-UA"/>
        </w:rPr>
        <w:t xml:space="preserve">Вони мали місце </w:t>
      </w:r>
      <w:r w:rsidRPr="00A349FC">
        <w:rPr>
          <w:sz w:val="28"/>
          <w:szCs w:val="28"/>
          <w:lang w:val="uk-UA"/>
        </w:rPr>
        <w:t xml:space="preserve">в різні періоди </w:t>
      </w:r>
      <w:r w:rsidR="00D96331">
        <w:rPr>
          <w:sz w:val="28"/>
          <w:szCs w:val="28"/>
          <w:lang w:val="uk-UA"/>
        </w:rPr>
        <w:t xml:space="preserve">та </w:t>
      </w:r>
      <w:r w:rsidRPr="00A349FC">
        <w:rPr>
          <w:sz w:val="28"/>
          <w:szCs w:val="28"/>
          <w:lang w:val="uk-UA"/>
        </w:rPr>
        <w:t>віддзеркал</w:t>
      </w:r>
      <w:r w:rsidR="00D96331">
        <w:rPr>
          <w:sz w:val="28"/>
          <w:szCs w:val="28"/>
          <w:lang w:val="uk-UA"/>
        </w:rPr>
        <w:t>ювали і «розквіт»</w:t>
      </w:r>
      <w:r w:rsidRPr="00A349FC">
        <w:rPr>
          <w:sz w:val="28"/>
          <w:szCs w:val="28"/>
          <w:lang w:val="uk-UA"/>
        </w:rPr>
        <w:t xml:space="preserve"> радян</w:t>
      </w:r>
      <w:r w:rsidR="00D96331">
        <w:rPr>
          <w:sz w:val="28"/>
          <w:szCs w:val="28"/>
          <w:lang w:val="uk-UA"/>
        </w:rPr>
        <w:t>щини, визнання радян</w:t>
      </w:r>
      <w:r w:rsidRPr="00A349FC">
        <w:rPr>
          <w:sz w:val="28"/>
          <w:szCs w:val="28"/>
          <w:lang w:val="uk-UA"/>
        </w:rPr>
        <w:t>ської спадщини</w:t>
      </w:r>
      <w:r w:rsidR="00D96331">
        <w:rPr>
          <w:sz w:val="28"/>
          <w:szCs w:val="28"/>
          <w:lang w:val="uk-UA"/>
        </w:rPr>
        <w:t xml:space="preserve">, і </w:t>
      </w:r>
      <w:r w:rsidR="00AA4A88">
        <w:rPr>
          <w:sz w:val="28"/>
          <w:szCs w:val="28"/>
          <w:lang w:val="uk-UA"/>
        </w:rPr>
        <w:t xml:space="preserve">торжество </w:t>
      </w:r>
      <w:r w:rsidRPr="00A349FC">
        <w:rPr>
          <w:sz w:val="28"/>
          <w:szCs w:val="28"/>
          <w:lang w:val="uk-UA"/>
        </w:rPr>
        <w:t>декомунізації</w:t>
      </w:r>
      <w:r w:rsidR="00AA4A88">
        <w:rPr>
          <w:sz w:val="28"/>
          <w:szCs w:val="28"/>
          <w:lang w:val="uk-UA"/>
        </w:rPr>
        <w:t xml:space="preserve">. </w:t>
      </w:r>
      <w:r w:rsidRPr="00A349FC">
        <w:rPr>
          <w:sz w:val="28"/>
          <w:szCs w:val="28"/>
          <w:lang w:val="uk-UA"/>
        </w:rPr>
        <w:t xml:space="preserve"> </w:t>
      </w:r>
    </w:p>
    <w:p w14:paraId="1C08B7DC" w14:textId="77777777" w:rsidR="00E427E7" w:rsidRPr="00AA4A88" w:rsidRDefault="00E427E7" w:rsidP="00A349FC">
      <w:pPr>
        <w:pStyle w:val="a6"/>
        <w:spacing w:before="0" w:after="0" w:line="360" w:lineRule="auto"/>
        <w:ind w:firstLine="567"/>
        <w:jc w:val="both"/>
        <w:rPr>
          <w:sz w:val="28"/>
          <w:szCs w:val="28"/>
          <w:lang w:val="uk-UA"/>
        </w:rPr>
      </w:pPr>
      <w:r w:rsidRPr="00A349FC">
        <w:rPr>
          <w:sz w:val="28"/>
          <w:szCs w:val="28"/>
          <w:lang w:val="uk-UA"/>
        </w:rPr>
        <w:t xml:space="preserve">Під час радянського періоду багато вулиць в Одесі були перейменовані, щоб відобразити </w:t>
      </w:r>
      <w:r w:rsidR="00A349FC">
        <w:rPr>
          <w:sz w:val="28"/>
          <w:szCs w:val="28"/>
          <w:lang w:val="uk-UA"/>
        </w:rPr>
        <w:t xml:space="preserve">комуністичну </w:t>
      </w:r>
      <w:r w:rsidRPr="00A349FC">
        <w:rPr>
          <w:sz w:val="28"/>
          <w:szCs w:val="28"/>
          <w:lang w:val="uk-UA"/>
        </w:rPr>
        <w:t xml:space="preserve">ідеологію та </w:t>
      </w:r>
      <w:r w:rsidR="00A349FC">
        <w:rPr>
          <w:sz w:val="28"/>
          <w:szCs w:val="28"/>
          <w:lang w:val="uk-UA"/>
        </w:rPr>
        <w:t xml:space="preserve">увіковічнити </w:t>
      </w:r>
      <w:r w:rsidRPr="00A349FC">
        <w:rPr>
          <w:sz w:val="28"/>
          <w:szCs w:val="28"/>
          <w:lang w:val="uk-UA"/>
        </w:rPr>
        <w:t xml:space="preserve">політичних діячів Радянського Союзу. </w:t>
      </w:r>
      <w:r w:rsidR="00A349FC" w:rsidRPr="00AA4A88">
        <w:rPr>
          <w:sz w:val="28"/>
          <w:szCs w:val="28"/>
          <w:lang w:val="uk-UA"/>
        </w:rPr>
        <w:t>Саме тоді в</w:t>
      </w:r>
      <w:r w:rsidRPr="00AA4A88">
        <w:rPr>
          <w:sz w:val="28"/>
          <w:szCs w:val="28"/>
          <w:lang w:val="uk-UA"/>
        </w:rPr>
        <w:t>улиця Преображенська була перейменована на вулицю Леніна</w:t>
      </w:r>
      <w:r w:rsidR="00A349FC" w:rsidRPr="00AA4A88">
        <w:rPr>
          <w:sz w:val="28"/>
          <w:szCs w:val="28"/>
          <w:lang w:val="uk-UA"/>
        </w:rPr>
        <w:t xml:space="preserve">, </w:t>
      </w:r>
      <w:r w:rsidR="00A349FC" w:rsidRPr="00AA4A88">
        <w:rPr>
          <w:sz w:val="28"/>
          <w:szCs w:val="28"/>
          <w:lang w:val="uk-UA"/>
        </w:rPr>
        <w:lastRenderedPageBreak/>
        <w:t>в</w:t>
      </w:r>
      <w:r w:rsidRPr="00AA4A88">
        <w:rPr>
          <w:sz w:val="28"/>
          <w:szCs w:val="28"/>
          <w:lang w:val="uk-UA"/>
        </w:rPr>
        <w:t>улиця Пушкінська стала вулицею Дзержинського</w:t>
      </w:r>
      <w:r w:rsidR="00A349FC" w:rsidRPr="00AA4A88">
        <w:rPr>
          <w:sz w:val="28"/>
          <w:szCs w:val="28"/>
          <w:lang w:val="uk-UA"/>
        </w:rPr>
        <w:t>, а в</w:t>
      </w:r>
      <w:r w:rsidRPr="00AA4A88">
        <w:rPr>
          <w:sz w:val="28"/>
          <w:szCs w:val="28"/>
          <w:lang w:val="uk-UA"/>
        </w:rPr>
        <w:t xml:space="preserve">улиця Рішельєвська отримала назву </w:t>
      </w:r>
      <w:r w:rsidR="00A349FC" w:rsidRPr="00AA4A88">
        <w:rPr>
          <w:sz w:val="28"/>
          <w:szCs w:val="28"/>
          <w:lang w:val="uk-UA"/>
        </w:rPr>
        <w:t>«</w:t>
      </w:r>
      <w:r w:rsidRPr="00AA4A88">
        <w:rPr>
          <w:sz w:val="28"/>
          <w:szCs w:val="28"/>
          <w:lang w:val="uk-UA"/>
        </w:rPr>
        <w:t>вулиця Енгельса</w:t>
      </w:r>
      <w:r w:rsidR="00A349FC" w:rsidRPr="00AA4A88">
        <w:rPr>
          <w:sz w:val="28"/>
          <w:szCs w:val="28"/>
          <w:lang w:val="uk-UA"/>
        </w:rPr>
        <w:t>»</w:t>
      </w:r>
      <w:r w:rsidRPr="00AA4A88">
        <w:rPr>
          <w:sz w:val="28"/>
          <w:szCs w:val="28"/>
          <w:lang w:val="uk-UA"/>
        </w:rPr>
        <w:t>.</w:t>
      </w:r>
    </w:p>
    <w:p w14:paraId="15823084" w14:textId="77777777" w:rsidR="00E427E7" w:rsidRPr="00AA4A88" w:rsidRDefault="00E427E7" w:rsidP="00AA4A88">
      <w:pPr>
        <w:pStyle w:val="a6"/>
        <w:spacing w:before="0" w:after="0" w:line="360" w:lineRule="auto"/>
        <w:ind w:firstLine="567"/>
        <w:jc w:val="both"/>
        <w:rPr>
          <w:sz w:val="28"/>
          <w:szCs w:val="28"/>
          <w:lang w:val="uk-UA"/>
        </w:rPr>
      </w:pPr>
      <w:r w:rsidRPr="00A349FC">
        <w:rPr>
          <w:sz w:val="28"/>
          <w:szCs w:val="28"/>
          <w:lang w:val="uk-UA"/>
        </w:rPr>
        <w:t xml:space="preserve">Після здобуття </w:t>
      </w:r>
      <w:r w:rsidR="00AA4A88">
        <w:rPr>
          <w:sz w:val="28"/>
          <w:szCs w:val="28"/>
          <w:lang w:val="uk-UA"/>
        </w:rPr>
        <w:t xml:space="preserve">Україною </w:t>
      </w:r>
      <w:r w:rsidRPr="00A349FC">
        <w:rPr>
          <w:sz w:val="28"/>
          <w:szCs w:val="28"/>
          <w:lang w:val="uk-UA"/>
        </w:rPr>
        <w:t>незалежності в 1991 році та особливо після прийняття закону про декомунізацію в 2015 році, в Одесі почався процес повернення історичних назв</w:t>
      </w:r>
      <w:r w:rsidR="00AA4A88">
        <w:rPr>
          <w:sz w:val="28"/>
          <w:szCs w:val="28"/>
          <w:lang w:val="uk-UA"/>
        </w:rPr>
        <w:t xml:space="preserve">, </w:t>
      </w:r>
      <w:r w:rsidRPr="00A349FC">
        <w:rPr>
          <w:sz w:val="28"/>
          <w:szCs w:val="28"/>
          <w:lang w:val="uk-UA"/>
        </w:rPr>
        <w:t xml:space="preserve">перейменування вулиць, які </w:t>
      </w:r>
      <w:r w:rsidR="00AA4A88">
        <w:rPr>
          <w:sz w:val="28"/>
          <w:szCs w:val="28"/>
          <w:lang w:val="uk-UA"/>
        </w:rPr>
        <w:t>були зрадянщені в період розквіту ідеології СРСР</w:t>
      </w:r>
      <w:r w:rsidRPr="00A349FC">
        <w:rPr>
          <w:sz w:val="28"/>
          <w:szCs w:val="28"/>
          <w:lang w:val="uk-UA"/>
        </w:rPr>
        <w:t>. Цей процес мав на меті відновити історичну справедливість та позбутися радянської спадщини</w:t>
      </w:r>
      <w:r w:rsidR="00AA4A88">
        <w:rPr>
          <w:sz w:val="28"/>
          <w:szCs w:val="28"/>
          <w:lang w:val="uk-UA"/>
        </w:rPr>
        <w:t>, імперськи-більшовицького минулого</w:t>
      </w:r>
      <w:r w:rsidRPr="00A349FC">
        <w:rPr>
          <w:sz w:val="28"/>
          <w:szCs w:val="28"/>
          <w:lang w:val="uk-UA"/>
        </w:rPr>
        <w:t>.</w:t>
      </w:r>
      <w:r w:rsidR="00AA4A88">
        <w:rPr>
          <w:sz w:val="28"/>
          <w:szCs w:val="28"/>
          <w:lang w:val="uk-UA"/>
        </w:rPr>
        <w:t xml:space="preserve"> Саме на цій хвилі в</w:t>
      </w:r>
      <w:r w:rsidRPr="00AA4A88">
        <w:rPr>
          <w:sz w:val="28"/>
          <w:szCs w:val="28"/>
          <w:lang w:val="uk-UA"/>
        </w:rPr>
        <w:t>улиця Леніна знову стала вулицею Преображенською</w:t>
      </w:r>
      <w:r w:rsidR="00AA4A88">
        <w:rPr>
          <w:sz w:val="28"/>
          <w:szCs w:val="28"/>
          <w:lang w:val="uk-UA"/>
        </w:rPr>
        <w:t>, в</w:t>
      </w:r>
      <w:r w:rsidRPr="00AA4A88">
        <w:rPr>
          <w:sz w:val="28"/>
          <w:szCs w:val="28"/>
          <w:lang w:val="uk-UA"/>
        </w:rPr>
        <w:t>улиця Дзержинського повернула свою історичну назву Пушкінська</w:t>
      </w:r>
      <w:r w:rsidR="00AA4A88">
        <w:rPr>
          <w:sz w:val="28"/>
          <w:szCs w:val="28"/>
          <w:lang w:val="uk-UA"/>
        </w:rPr>
        <w:t>, а в</w:t>
      </w:r>
      <w:r w:rsidRPr="00AA4A88">
        <w:rPr>
          <w:sz w:val="28"/>
          <w:szCs w:val="28"/>
          <w:lang w:val="uk-UA"/>
        </w:rPr>
        <w:t>улиця Енгельса знову стала вулицею Рішельєвською.</w:t>
      </w:r>
    </w:p>
    <w:p w14:paraId="3E8BF745" w14:textId="77777777" w:rsidR="00E427E7" w:rsidRPr="002444D1" w:rsidRDefault="008B74E6" w:rsidP="008B74E6">
      <w:pPr>
        <w:pStyle w:val="a6"/>
        <w:spacing w:before="0" w:after="0" w:line="360" w:lineRule="auto"/>
        <w:ind w:firstLine="567"/>
        <w:jc w:val="both"/>
        <w:rPr>
          <w:sz w:val="28"/>
          <w:szCs w:val="28"/>
          <w:lang w:val="uk-UA"/>
        </w:rPr>
      </w:pPr>
      <w:r>
        <w:rPr>
          <w:sz w:val="28"/>
          <w:szCs w:val="28"/>
          <w:lang w:val="uk-UA"/>
        </w:rPr>
        <w:t xml:space="preserve">2016 рік став найбільш продуктивним у питанні </w:t>
      </w:r>
      <w:r w:rsidR="00E427E7" w:rsidRPr="00A349FC">
        <w:rPr>
          <w:sz w:val="28"/>
          <w:szCs w:val="28"/>
          <w:lang w:val="uk-UA"/>
        </w:rPr>
        <w:t>перейменування вулиць в Одесі</w:t>
      </w:r>
      <w:r>
        <w:rPr>
          <w:sz w:val="28"/>
          <w:szCs w:val="28"/>
          <w:lang w:val="uk-UA"/>
        </w:rPr>
        <w:t xml:space="preserve"> у контексті </w:t>
      </w:r>
      <w:r w:rsidR="00E427E7" w:rsidRPr="00A349FC">
        <w:rPr>
          <w:sz w:val="28"/>
          <w:szCs w:val="28"/>
          <w:lang w:val="uk-UA"/>
        </w:rPr>
        <w:t xml:space="preserve">закону про декомунізацію. Тоді було змінено назви багатьох вулиць, площ та провулків, які мали комуністичні назви. </w:t>
      </w:r>
      <w:r w:rsidR="00E427E7" w:rsidRPr="002444D1">
        <w:rPr>
          <w:sz w:val="28"/>
          <w:szCs w:val="28"/>
          <w:lang w:val="uk-UA"/>
        </w:rPr>
        <w:t>Вулиця Гайдара стала вулицею Маріїнською</w:t>
      </w:r>
      <w:r w:rsidRPr="002444D1">
        <w:rPr>
          <w:sz w:val="28"/>
          <w:szCs w:val="28"/>
          <w:lang w:val="uk-UA"/>
        </w:rPr>
        <w:t>, в</w:t>
      </w:r>
      <w:r w:rsidR="00E427E7" w:rsidRPr="002444D1">
        <w:rPr>
          <w:sz w:val="28"/>
          <w:szCs w:val="28"/>
          <w:lang w:val="uk-UA"/>
        </w:rPr>
        <w:t>улиця Чапаєва отримала назву вулиця Отамана Головатого</w:t>
      </w:r>
      <w:r w:rsidRPr="002444D1">
        <w:rPr>
          <w:sz w:val="28"/>
          <w:szCs w:val="28"/>
          <w:lang w:val="uk-UA"/>
        </w:rPr>
        <w:t>, в</w:t>
      </w:r>
      <w:r w:rsidR="00E427E7" w:rsidRPr="002444D1">
        <w:rPr>
          <w:sz w:val="28"/>
          <w:szCs w:val="28"/>
          <w:lang w:val="uk-UA"/>
        </w:rPr>
        <w:t>улиця Куйбишева стала вулицею Юрія Олеші</w:t>
      </w:r>
      <w:r w:rsidRPr="002444D1">
        <w:rPr>
          <w:sz w:val="28"/>
          <w:szCs w:val="28"/>
          <w:lang w:val="uk-UA"/>
        </w:rPr>
        <w:t>, а в</w:t>
      </w:r>
      <w:r w:rsidR="00E427E7" w:rsidRPr="002444D1">
        <w:rPr>
          <w:sz w:val="28"/>
          <w:szCs w:val="28"/>
          <w:lang w:val="uk-UA"/>
        </w:rPr>
        <w:t xml:space="preserve">улиця Ватутіна </w:t>
      </w:r>
      <w:r w:rsidR="002444D1" w:rsidRPr="002444D1">
        <w:rPr>
          <w:sz w:val="28"/>
          <w:szCs w:val="28"/>
          <w:lang w:val="uk-UA"/>
        </w:rPr>
        <w:t xml:space="preserve">була </w:t>
      </w:r>
      <w:r w:rsidR="00E427E7" w:rsidRPr="002444D1">
        <w:rPr>
          <w:sz w:val="28"/>
          <w:szCs w:val="28"/>
          <w:lang w:val="uk-UA"/>
        </w:rPr>
        <w:t>перейменована на вулицю Івана та Юрія Лип.</w:t>
      </w:r>
    </w:p>
    <w:p w14:paraId="1A99D834" w14:textId="77777777" w:rsidR="00E427E7" w:rsidRPr="006560DA" w:rsidRDefault="00E427E7" w:rsidP="006560DA">
      <w:pPr>
        <w:pStyle w:val="a6"/>
        <w:spacing w:before="0" w:after="0" w:line="360" w:lineRule="auto"/>
        <w:ind w:firstLine="567"/>
        <w:jc w:val="both"/>
        <w:rPr>
          <w:sz w:val="28"/>
          <w:szCs w:val="28"/>
          <w:lang w:val="uk-UA"/>
        </w:rPr>
      </w:pPr>
      <w:r w:rsidRPr="006560DA">
        <w:rPr>
          <w:sz w:val="28"/>
          <w:szCs w:val="28"/>
          <w:lang w:val="uk-UA"/>
        </w:rPr>
        <w:t>П</w:t>
      </w:r>
      <w:r w:rsidR="006560DA" w:rsidRPr="006560DA">
        <w:rPr>
          <w:sz w:val="28"/>
          <w:szCs w:val="28"/>
          <w:lang w:val="uk-UA"/>
        </w:rPr>
        <w:t>роцес п</w:t>
      </w:r>
      <w:r w:rsidRPr="006560DA">
        <w:rPr>
          <w:sz w:val="28"/>
          <w:szCs w:val="28"/>
          <w:lang w:val="uk-UA"/>
        </w:rPr>
        <w:t xml:space="preserve">ерейменування вулиць </w:t>
      </w:r>
      <w:r w:rsidR="006560DA" w:rsidRPr="006560DA">
        <w:rPr>
          <w:sz w:val="28"/>
          <w:szCs w:val="28"/>
          <w:lang w:val="uk-UA"/>
        </w:rPr>
        <w:t xml:space="preserve">в Одесі </w:t>
      </w:r>
      <w:r w:rsidRPr="006560DA">
        <w:rPr>
          <w:sz w:val="28"/>
          <w:szCs w:val="28"/>
          <w:lang w:val="uk-UA"/>
        </w:rPr>
        <w:t xml:space="preserve">не </w:t>
      </w:r>
      <w:r w:rsidR="006560DA" w:rsidRPr="006560DA">
        <w:rPr>
          <w:sz w:val="28"/>
          <w:szCs w:val="28"/>
          <w:lang w:val="uk-UA"/>
        </w:rPr>
        <w:t xml:space="preserve">був позбавлений </w:t>
      </w:r>
      <w:r w:rsidRPr="006560DA">
        <w:rPr>
          <w:sz w:val="28"/>
          <w:szCs w:val="28"/>
          <w:lang w:val="uk-UA"/>
        </w:rPr>
        <w:t>суперечок та проблем</w:t>
      </w:r>
      <w:r w:rsidR="006560DA" w:rsidRPr="006560DA">
        <w:rPr>
          <w:sz w:val="28"/>
          <w:szCs w:val="28"/>
          <w:lang w:val="uk-UA"/>
        </w:rPr>
        <w:t>. Перш за все мав місце о</w:t>
      </w:r>
      <w:r w:rsidRPr="006560DA">
        <w:rPr>
          <w:sz w:val="28"/>
          <w:szCs w:val="28"/>
          <w:lang w:val="uk-UA"/>
        </w:rPr>
        <w:t>пір місцевого населення</w:t>
      </w:r>
      <w:r w:rsidR="006560DA" w:rsidRPr="006560DA">
        <w:rPr>
          <w:sz w:val="28"/>
          <w:szCs w:val="28"/>
          <w:lang w:val="uk-UA"/>
        </w:rPr>
        <w:t>, а д</w:t>
      </w:r>
      <w:r w:rsidRPr="006560DA">
        <w:rPr>
          <w:sz w:val="28"/>
          <w:szCs w:val="28"/>
          <w:lang w:val="uk-UA"/>
        </w:rPr>
        <w:t>еякі жителі виступали проти перейменувань, вважаючи їх частиною політичної боротьби та не бачачи в цьому практичної необхідності.</w:t>
      </w:r>
      <w:r w:rsidR="006560DA" w:rsidRPr="006560DA">
        <w:rPr>
          <w:sz w:val="28"/>
          <w:szCs w:val="28"/>
          <w:lang w:val="uk-UA"/>
        </w:rPr>
        <w:t xml:space="preserve"> Також перейменування потребувало фінансових витрат: з</w:t>
      </w:r>
      <w:r w:rsidRPr="006560DA">
        <w:rPr>
          <w:sz w:val="28"/>
          <w:szCs w:val="28"/>
          <w:lang w:val="uk-UA"/>
        </w:rPr>
        <w:t xml:space="preserve">міна назв вулиць </w:t>
      </w:r>
      <w:r w:rsidR="006560DA" w:rsidRPr="006560DA">
        <w:rPr>
          <w:sz w:val="28"/>
          <w:szCs w:val="28"/>
          <w:lang w:val="uk-UA"/>
        </w:rPr>
        <w:t xml:space="preserve">передбачала </w:t>
      </w:r>
      <w:r w:rsidRPr="006560DA">
        <w:rPr>
          <w:sz w:val="28"/>
          <w:szCs w:val="28"/>
          <w:lang w:val="uk-UA"/>
        </w:rPr>
        <w:t>замін</w:t>
      </w:r>
      <w:r w:rsidR="006560DA" w:rsidRPr="006560DA">
        <w:rPr>
          <w:sz w:val="28"/>
          <w:szCs w:val="28"/>
          <w:lang w:val="uk-UA"/>
        </w:rPr>
        <w:t>у</w:t>
      </w:r>
      <w:r w:rsidRPr="006560DA">
        <w:rPr>
          <w:sz w:val="28"/>
          <w:szCs w:val="28"/>
          <w:lang w:val="uk-UA"/>
        </w:rPr>
        <w:t xml:space="preserve"> табличок, переробк</w:t>
      </w:r>
      <w:r w:rsidR="006560DA" w:rsidRPr="006560DA">
        <w:rPr>
          <w:sz w:val="28"/>
          <w:szCs w:val="28"/>
          <w:lang w:val="uk-UA"/>
        </w:rPr>
        <w:t>у</w:t>
      </w:r>
      <w:r w:rsidRPr="006560DA">
        <w:rPr>
          <w:sz w:val="28"/>
          <w:szCs w:val="28"/>
          <w:lang w:val="uk-UA"/>
        </w:rPr>
        <w:t xml:space="preserve"> карт</w:t>
      </w:r>
      <w:r w:rsidR="006560DA" w:rsidRPr="006560DA">
        <w:rPr>
          <w:sz w:val="28"/>
          <w:szCs w:val="28"/>
          <w:lang w:val="uk-UA"/>
        </w:rPr>
        <w:t xml:space="preserve">, </w:t>
      </w:r>
      <w:r w:rsidRPr="006560DA">
        <w:rPr>
          <w:sz w:val="28"/>
          <w:szCs w:val="28"/>
          <w:lang w:val="uk-UA"/>
        </w:rPr>
        <w:t>оновлення документів.</w:t>
      </w:r>
      <w:r w:rsidR="006560DA" w:rsidRPr="006560DA">
        <w:rPr>
          <w:sz w:val="28"/>
          <w:szCs w:val="28"/>
          <w:lang w:val="uk-UA"/>
        </w:rPr>
        <w:t xml:space="preserve"> Також широко дискутувалось питання збереження і</w:t>
      </w:r>
      <w:r w:rsidRPr="006560DA">
        <w:rPr>
          <w:sz w:val="28"/>
          <w:szCs w:val="28"/>
          <w:lang w:val="uk-UA"/>
        </w:rPr>
        <w:t>дентичн</w:t>
      </w:r>
      <w:r w:rsidR="006560DA" w:rsidRPr="006560DA">
        <w:rPr>
          <w:sz w:val="28"/>
          <w:szCs w:val="28"/>
          <w:lang w:val="uk-UA"/>
        </w:rPr>
        <w:t xml:space="preserve">ості </w:t>
      </w:r>
      <w:r w:rsidRPr="006560DA">
        <w:rPr>
          <w:sz w:val="28"/>
          <w:szCs w:val="28"/>
          <w:lang w:val="uk-UA"/>
        </w:rPr>
        <w:t>міста</w:t>
      </w:r>
      <w:r w:rsidR="006560DA" w:rsidRPr="006560DA">
        <w:rPr>
          <w:sz w:val="28"/>
          <w:szCs w:val="28"/>
          <w:lang w:val="uk-UA"/>
        </w:rPr>
        <w:t>, адже д</w:t>
      </w:r>
      <w:r w:rsidRPr="006560DA">
        <w:rPr>
          <w:sz w:val="28"/>
          <w:szCs w:val="28"/>
          <w:lang w:val="uk-UA"/>
        </w:rPr>
        <w:t xml:space="preserve">еякі перейменування викликали </w:t>
      </w:r>
      <w:r w:rsidR="006560DA" w:rsidRPr="006560DA">
        <w:rPr>
          <w:sz w:val="28"/>
          <w:szCs w:val="28"/>
          <w:lang w:val="uk-UA"/>
        </w:rPr>
        <w:t>заперечення через невідповідність історичним реаліям</w:t>
      </w:r>
      <w:r w:rsidRPr="006560DA">
        <w:rPr>
          <w:sz w:val="28"/>
          <w:szCs w:val="28"/>
          <w:lang w:val="uk-UA"/>
        </w:rPr>
        <w:t>.</w:t>
      </w:r>
    </w:p>
    <w:p w14:paraId="1B07F6F8" w14:textId="77777777" w:rsidR="00E427E7" w:rsidRDefault="00E427E7" w:rsidP="00093696">
      <w:pPr>
        <w:pStyle w:val="a6"/>
        <w:spacing w:before="0" w:after="0" w:line="360" w:lineRule="auto"/>
        <w:ind w:firstLine="567"/>
        <w:jc w:val="both"/>
        <w:rPr>
          <w:sz w:val="28"/>
          <w:szCs w:val="28"/>
          <w:lang w:val="uk-UA"/>
        </w:rPr>
      </w:pPr>
      <w:r w:rsidRPr="00A349FC">
        <w:rPr>
          <w:sz w:val="28"/>
          <w:szCs w:val="28"/>
          <w:lang w:val="uk-UA"/>
        </w:rPr>
        <w:t xml:space="preserve">Сьогодні процес перейменування вулиць в Одесі </w:t>
      </w:r>
      <w:r w:rsidR="00D1700B">
        <w:rPr>
          <w:sz w:val="28"/>
          <w:szCs w:val="28"/>
          <w:lang w:val="uk-UA"/>
        </w:rPr>
        <w:t xml:space="preserve">активно триває </w:t>
      </w:r>
      <w:r w:rsidRPr="00A349FC">
        <w:rPr>
          <w:sz w:val="28"/>
          <w:szCs w:val="28"/>
          <w:lang w:val="uk-UA"/>
        </w:rPr>
        <w:t>з урахуванням історичних, культурних та політичних факторів. Нові назви часто обираються з метою</w:t>
      </w:r>
      <w:r w:rsidR="00093696">
        <w:rPr>
          <w:sz w:val="28"/>
          <w:szCs w:val="28"/>
          <w:lang w:val="uk-UA"/>
        </w:rPr>
        <w:t xml:space="preserve"> в</w:t>
      </w:r>
      <w:r w:rsidRPr="00093696">
        <w:rPr>
          <w:sz w:val="28"/>
          <w:szCs w:val="28"/>
          <w:lang w:val="uk-UA"/>
        </w:rPr>
        <w:t>ідновлення історичної пам'яті</w:t>
      </w:r>
      <w:r w:rsidR="00093696">
        <w:rPr>
          <w:sz w:val="28"/>
          <w:szCs w:val="28"/>
          <w:lang w:val="uk-UA"/>
        </w:rPr>
        <w:t>, в</w:t>
      </w:r>
      <w:r w:rsidRPr="00093696">
        <w:rPr>
          <w:sz w:val="28"/>
          <w:szCs w:val="28"/>
          <w:lang w:val="uk-UA"/>
        </w:rPr>
        <w:t xml:space="preserve">шанування видатних українських діячів та </w:t>
      </w:r>
      <w:r w:rsidR="00093696">
        <w:rPr>
          <w:sz w:val="28"/>
          <w:szCs w:val="28"/>
          <w:lang w:val="uk-UA"/>
        </w:rPr>
        <w:t xml:space="preserve">увіковічнення важливих історичних </w:t>
      </w:r>
      <w:r w:rsidRPr="00093696">
        <w:rPr>
          <w:sz w:val="28"/>
          <w:szCs w:val="28"/>
          <w:lang w:val="uk-UA"/>
        </w:rPr>
        <w:t>подій</w:t>
      </w:r>
      <w:r w:rsidR="00093696">
        <w:rPr>
          <w:sz w:val="28"/>
          <w:szCs w:val="28"/>
          <w:lang w:val="uk-UA"/>
        </w:rPr>
        <w:t xml:space="preserve">, ліквідації </w:t>
      </w:r>
      <w:r w:rsidRPr="00093696">
        <w:rPr>
          <w:sz w:val="28"/>
          <w:szCs w:val="28"/>
          <w:lang w:val="uk-UA"/>
        </w:rPr>
        <w:t>спадщини тоталітарного минулого.</w:t>
      </w:r>
    </w:p>
    <w:p w14:paraId="1B9A44CA" w14:textId="77777777" w:rsidR="00CB1C4A" w:rsidRPr="00D1700B" w:rsidRDefault="00D1700B" w:rsidP="00CB1C4A">
      <w:pPr>
        <w:pStyle w:val="align-left"/>
        <w:spacing w:before="0" w:beforeAutospacing="0" w:after="0" w:afterAutospacing="0" w:line="360" w:lineRule="auto"/>
        <w:ind w:firstLine="567"/>
        <w:jc w:val="both"/>
        <w:textAlignment w:val="baseline"/>
        <w:rPr>
          <w:sz w:val="28"/>
          <w:szCs w:val="28"/>
          <w:lang w:val="uk-UA"/>
        </w:rPr>
      </w:pPr>
      <w:r>
        <w:rPr>
          <w:sz w:val="28"/>
          <w:szCs w:val="28"/>
          <w:lang w:val="uk-UA"/>
        </w:rPr>
        <w:t>Так, лише 24 квітня 2024 року депутати Одеської міської ради змінили назви понад 100 вулиць та топонімів, зокрема Кате</w:t>
      </w:r>
      <w:r w:rsidR="00620E73">
        <w:rPr>
          <w:sz w:val="28"/>
          <w:szCs w:val="28"/>
          <w:lang w:val="uk-UA"/>
        </w:rPr>
        <w:t xml:space="preserve">рининська площа та вулиця тепер – Європейська, Лідерсовський бульвар </w:t>
      </w:r>
      <w:r w:rsidR="00CB1C4A">
        <w:rPr>
          <w:sz w:val="28"/>
          <w:szCs w:val="28"/>
          <w:lang w:val="uk-UA"/>
        </w:rPr>
        <w:t>–</w:t>
      </w:r>
      <w:r w:rsidR="00620E73">
        <w:rPr>
          <w:sz w:val="28"/>
          <w:szCs w:val="28"/>
          <w:lang w:val="uk-UA"/>
        </w:rPr>
        <w:t xml:space="preserve"> </w:t>
      </w:r>
      <w:r w:rsidR="00CB1C4A">
        <w:rPr>
          <w:sz w:val="28"/>
          <w:szCs w:val="28"/>
          <w:lang w:val="uk-UA"/>
        </w:rPr>
        <w:t>бульвар Гетьмана Сагайдачного</w:t>
      </w:r>
      <w:r w:rsidR="00620E73">
        <w:rPr>
          <w:sz w:val="28"/>
          <w:szCs w:val="28"/>
          <w:lang w:val="uk-UA"/>
        </w:rPr>
        <w:t xml:space="preserve">, </w:t>
      </w:r>
      <w:r w:rsidR="00CB1C4A">
        <w:rPr>
          <w:sz w:val="28"/>
          <w:szCs w:val="28"/>
          <w:lang w:val="uk-UA"/>
        </w:rPr>
        <w:t xml:space="preserve">сквер </w:t>
      </w:r>
      <w:r w:rsidR="00CB1C4A">
        <w:rPr>
          <w:sz w:val="28"/>
          <w:szCs w:val="28"/>
          <w:lang w:val="uk-UA"/>
        </w:rPr>
        <w:lastRenderedPageBreak/>
        <w:t xml:space="preserve">Пушкіна – сквер Рози вітрів, </w:t>
      </w:r>
      <w:r w:rsidR="00620E73">
        <w:rPr>
          <w:sz w:val="28"/>
          <w:szCs w:val="28"/>
          <w:lang w:val="uk-UA"/>
        </w:rPr>
        <w:t xml:space="preserve">а парк Горького </w:t>
      </w:r>
      <w:r w:rsidR="00CB1C4A">
        <w:rPr>
          <w:sz w:val="28"/>
          <w:szCs w:val="28"/>
          <w:lang w:val="uk-UA"/>
        </w:rPr>
        <w:t>–</w:t>
      </w:r>
      <w:r w:rsidR="00620E73">
        <w:rPr>
          <w:sz w:val="28"/>
          <w:szCs w:val="28"/>
          <w:lang w:val="uk-UA"/>
        </w:rPr>
        <w:t xml:space="preserve"> </w:t>
      </w:r>
      <w:r w:rsidR="00CB1C4A">
        <w:rPr>
          <w:sz w:val="28"/>
          <w:szCs w:val="28"/>
          <w:lang w:val="uk-UA"/>
        </w:rPr>
        <w:t>парк Марка Твена</w:t>
      </w:r>
      <w:r w:rsidR="00620E73">
        <w:rPr>
          <w:sz w:val="28"/>
          <w:szCs w:val="28"/>
          <w:lang w:val="uk-UA"/>
        </w:rPr>
        <w:t xml:space="preserve">. </w:t>
      </w:r>
      <w:r w:rsidR="00CB1C4A">
        <w:rPr>
          <w:sz w:val="28"/>
          <w:szCs w:val="28"/>
          <w:lang w:val="uk-UA"/>
        </w:rPr>
        <w:t xml:space="preserve">Тепер  нашому місті є </w:t>
      </w:r>
      <w:r w:rsidR="00CB1C4A" w:rsidRPr="00D1700B">
        <w:rPr>
          <w:sz w:val="28"/>
          <w:szCs w:val="28"/>
          <w:lang w:val="uk-UA"/>
        </w:rPr>
        <w:t>вулиц</w:t>
      </w:r>
      <w:r w:rsidR="00CB1C4A">
        <w:rPr>
          <w:sz w:val="28"/>
          <w:szCs w:val="28"/>
          <w:lang w:val="uk-UA"/>
        </w:rPr>
        <w:t>і</w:t>
      </w:r>
      <w:r w:rsidR="00CB1C4A" w:rsidRPr="00D1700B">
        <w:rPr>
          <w:sz w:val="28"/>
          <w:szCs w:val="28"/>
          <w:lang w:val="uk-UA"/>
        </w:rPr>
        <w:t xml:space="preserve"> Бахмутська, Ізюмська, Маріупольська, Героїв Зміїного, Контрадмірала Остроградського Кастуся Калиновського, Леся Курбаса, провулки Карпенка-Карого, Сергія Параджанова, Валерія Лобановського та інші.</w:t>
      </w:r>
    </w:p>
    <w:p w14:paraId="084DB1CF" w14:textId="77777777" w:rsidR="00620E73" w:rsidRPr="00620E73" w:rsidRDefault="00620E73" w:rsidP="00620E73">
      <w:pPr>
        <w:pStyle w:val="a6"/>
        <w:spacing w:before="0" w:after="0" w:line="360" w:lineRule="auto"/>
        <w:ind w:firstLine="567"/>
        <w:jc w:val="both"/>
        <w:rPr>
          <w:sz w:val="28"/>
          <w:szCs w:val="28"/>
          <w:lang w:val="uk-UA"/>
        </w:rPr>
      </w:pPr>
      <w:r>
        <w:rPr>
          <w:sz w:val="28"/>
          <w:szCs w:val="28"/>
          <w:lang w:val="uk-UA"/>
        </w:rPr>
        <w:t xml:space="preserve">Раніше депутати провалювали голосування цього питання, а тепер дійшли згоди, хоч частину колишніх назв все ж було збережено. При цьому вилучені об‘єкти для перейменування до винесення в сесійну залу пройшли історико-топонімічну комісію та громадські слухання. Зокрема без змін залишилися назви </w:t>
      </w:r>
      <w:r w:rsidRPr="00620E73">
        <w:rPr>
          <w:sz w:val="28"/>
          <w:szCs w:val="28"/>
          <w:lang w:val="uk-UA"/>
        </w:rPr>
        <w:t>вулиц</w:t>
      </w:r>
      <w:r>
        <w:rPr>
          <w:sz w:val="28"/>
          <w:szCs w:val="28"/>
          <w:lang w:val="uk-UA"/>
        </w:rPr>
        <w:t>ь</w:t>
      </w:r>
      <w:r w:rsidRPr="00620E73">
        <w:rPr>
          <w:sz w:val="28"/>
          <w:szCs w:val="28"/>
          <w:lang w:val="uk-UA"/>
        </w:rPr>
        <w:t xml:space="preserve"> Льва Толстого</w:t>
      </w:r>
      <w:r>
        <w:rPr>
          <w:sz w:val="28"/>
          <w:szCs w:val="28"/>
          <w:lang w:val="uk-UA"/>
        </w:rPr>
        <w:t xml:space="preserve"> (ще площа Льва Толстого), </w:t>
      </w:r>
      <w:r w:rsidRPr="00620E73">
        <w:rPr>
          <w:sz w:val="28"/>
          <w:szCs w:val="28"/>
          <w:lang w:val="uk-UA"/>
        </w:rPr>
        <w:t>Маріїнська,</w:t>
      </w:r>
      <w:r>
        <w:rPr>
          <w:sz w:val="28"/>
          <w:szCs w:val="28"/>
          <w:lang w:val="uk-UA"/>
        </w:rPr>
        <w:t xml:space="preserve"> </w:t>
      </w:r>
      <w:r w:rsidRPr="00620E73">
        <w:rPr>
          <w:sz w:val="28"/>
          <w:szCs w:val="28"/>
          <w:lang w:val="uk-UA"/>
        </w:rPr>
        <w:t>Пржевальського,</w:t>
      </w:r>
      <w:r>
        <w:rPr>
          <w:sz w:val="28"/>
          <w:szCs w:val="28"/>
          <w:lang w:val="uk-UA"/>
        </w:rPr>
        <w:t xml:space="preserve"> </w:t>
      </w:r>
      <w:r w:rsidRPr="00620E73">
        <w:rPr>
          <w:sz w:val="28"/>
          <w:szCs w:val="28"/>
          <w:lang w:val="uk-UA"/>
        </w:rPr>
        <w:t>Спартаківська,</w:t>
      </w:r>
      <w:r>
        <w:rPr>
          <w:sz w:val="28"/>
          <w:szCs w:val="28"/>
          <w:lang w:val="uk-UA"/>
        </w:rPr>
        <w:t xml:space="preserve"> </w:t>
      </w:r>
      <w:r w:rsidRPr="00620E73">
        <w:rPr>
          <w:sz w:val="28"/>
          <w:szCs w:val="28"/>
          <w:lang w:val="uk-UA"/>
        </w:rPr>
        <w:t>Ціолковського,</w:t>
      </w:r>
      <w:r>
        <w:rPr>
          <w:sz w:val="28"/>
          <w:szCs w:val="28"/>
          <w:lang w:val="uk-UA"/>
        </w:rPr>
        <w:t xml:space="preserve"> </w:t>
      </w:r>
      <w:r w:rsidRPr="00620E73">
        <w:rPr>
          <w:sz w:val="28"/>
          <w:szCs w:val="28"/>
          <w:lang w:val="uk-UA"/>
        </w:rPr>
        <w:t>Буніна,</w:t>
      </w:r>
      <w:r>
        <w:rPr>
          <w:sz w:val="28"/>
          <w:szCs w:val="28"/>
          <w:lang w:val="uk-UA"/>
        </w:rPr>
        <w:t xml:space="preserve"> </w:t>
      </w:r>
      <w:r w:rsidRPr="00620E73">
        <w:rPr>
          <w:sz w:val="28"/>
          <w:szCs w:val="28"/>
          <w:lang w:val="uk-UA"/>
        </w:rPr>
        <w:t>Жуковського,</w:t>
      </w:r>
      <w:r>
        <w:rPr>
          <w:sz w:val="28"/>
          <w:szCs w:val="28"/>
          <w:lang w:val="uk-UA"/>
        </w:rPr>
        <w:t xml:space="preserve"> проспект Гагаріна. </w:t>
      </w:r>
    </w:p>
    <w:p w14:paraId="27AAFD0F" w14:textId="77777777" w:rsidR="002875F9" w:rsidRDefault="002875F9" w:rsidP="00D1700B">
      <w:pPr>
        <w:pStyle w:val="af5"/>
        <w:spacing w:before="0" w:after="0" w:line="360" w:lineRule="auto"/>
        <w:ind w:firstLine="567"/>
        <w:jc w:val="both"/>
        <w:rPr>
          <w:sz w:val="28"/>
          <w:szCs w:val="28"/>
          <w:lang w:val="uk-UA"/>
        </w:rPr>
      </w:pPr>
      <w:r w:rsidRPr="00D1700B">
        <w:rPr>
          <w:sz w:val="28"/>
          <w:szCs w:val="28"/>
          <w:lang w:val="uk-UA"/>
        </w:rPr>
        <w:t>Досвід Одеси щодо перейменування вулиць є ч</w:t>
      </w:r>
      <w:r w:rsidRPr="00A349FC">
        <w:rPr>
          <w:sz w:val="28"/>
          <w:szCs w:val="28"/>
          <w:lang w:val="uk-UA"/>
        </w:rPr>
        <w:t xml:space="preserve">астиною ширшого процесу декомунізації та </w:t>
      </w:r>
      <w:r w:rsidR="00CB1C4A">
        <w:rPr>
          <w:sz w:val="28"/>
          <w:szCs w:val="28"/>
          <w:lang w:val="uk-UA"/>
        </w:rPr>
        <w:t xml:space="preserve">пошуку і увиразнення </w:t>
      </w:r>
      <w:r w:rsidRPr="00A349FC">
        <w:rPr>
          <w:sz w:val="28"/>
          <w:szCs w:val="28"/>
          <w:lang w:val="uk-UA"/>
        </w:rPr>
        <w:t>національної іденти</w:t>
      </w:r>
      <w:r w:rsidR="00CB1C4A">
        <w:rPr>
          <w:sz w:val="28"/>
          <w:szCs w:val="28"/>
          <w:lang w:val="uk-UA"/>
        </w:rPr>
        <w:t>чності</w:t>
      </w:r>
      <w:r w:rsidRPr="00A349FC">
        <w:rPr>
          <w:sz w:val="28"/>
          <w:szCs w:val="28"/>
          <w:lang w:val="uk-UA"/>
        </w:rPr>
        <w:t xml:space="preserve">, який </w:t>
      </w:r>
      <w:r w:rsidR="00CB1C4A">
        <w:rPr>
          <w:sz w:val="28"/>
          <w:szCs w:val="28"/>
          <w:lang w:val="uk-UA"/>
        </w:rPr>
        <w:t>триває</w:t>
      </w:r>
      <w:r w:rsidRPr="00A349FC">
        <w:rPr>
          <w:sz w:val="28"/>
          <w:szCs w:val="28"/>
          <w:lang w:val="uk-UA"/>
        </w:rPr>
        <w:t xml:space="preserve"> в Україні. Це</w:t>
      </w:r>
      <w:r w:rsidR="00CB1C4A">
        <w:rPr>
          <w:sz w:val="28"/>
          <w:szCs w:val="28"/>
          <w:lang w:val="uk-UA"/>
        </w:rPr>
        <w:t xml:space="preserve"> не що інше, як </w:t>
      </w:r>
      <w:r w:rsidRPr="00A349FC">
        <w:rPr>
          <w:sz w:val="28"/>
          <w:szCs w:val="28"/>
          <w:lang w:val="uk-UA"/>
        </w:rPr>
        <w:t>відображ</w:t>
      </w:r>
      <w:r w:rsidR="00CB1C4A">
        <w:rPr>
          <w:sz w:val="28"/>
          <w:szCs w:val="28"/>
          <w:lang w:val="uk-UA"/>
        </w:rPr>
        <w:t xml:space="preserve">ення </w:t>
      </w:r>
      <w:r w:rsidRPr="00A349FC">
        <w:rPr>
          <w:sz w:val="28"/>
          <w:szCs w:val="28"/>
          <w:lang w:val="uk-UA"/>
        </w:rPr>
        <w:t xml:space="preserve">прагнення </w:t>
      </w:r>
      <w:r w:rsidR="00CB1C4A">
        <w:rPr>
          <w:sz w:val="28"/>
          <w:szCs w:val="28"/>
          <w:lang w:val="uk-UA"/>
        </w:rPr>
        <w:t xml:space="preserve">українців до </w:t>
      </w:r>
      <w:r w:rsidRPr="00A349FC">
        <w:rPr>
          <w:sz w:val="28"/>
          <w:szCs w:val="28"/>
          <w:lang w:val="uk-UA"/>
        </w:rPr>
        <w:t>історичн</w:t>
      </w:r>
      <w:r w:rsidR="00CB1C4A">
        <w:rPr>
          <w:sz w:val="28"/>
          <w:szCs w:val="28"/>
          <w:lang w:val="uk-UA"/>
        </w:rPr>
        <w:t>ої</w:t>
      </w:r>
      <w:r w:rsidRPr="00A349FC">
        <w:rPr>
          <w:sz w:val="28"/>
          <w:szCs w:val="28"/>
          <w:lang w:val="uk-UA"/>
        </w:rPr>
        <w:t xml:space="preserve"> справедлив</w:t>
      </w:r>
      <w:r w:rsidR="00CB1C4A">
        <w:rPr>
          <w:sz w:val="28"/>
          <w:szCs w:val="28"/>
          <w:lang w:val="uk-UA"/>
        </w:rPr>
        <w:t>ості та</w:t>
      </w:r>
      <w:r w:rsidRPr="00A349FC">
        <w:rPr>
          <w:sz w:val="28"/>
          <w:szCs w:val="28"/>
          <w:lang w:val="uk-UA"/>
        </w:rPr>
        <w:t xml:space="preserve"> відмов</w:t>
      </w:r>
      <w:r w:rsidR="00CB1C4A">
        <w:rPr>
          <w:sz w:val="28"/>
          <w:szCs w:val="28"/>
          <w:lang w:val="uk-UA"/>
        </w:rPr>
        <w:t>и</w:t>
      </w:r>
      <w:r w:rsidRPr="00A349FC">
        <w:rPr>
          <w:sz w:val="28"/>
          <w:szCs w:val="28"/>
          <w:lang w:val="uk-UA"/>
        </w:rPr>
        <w:t xml:space="preserve"> від тоталітарного</w:t>
      </w:r>
      <w:r w:rsidR="00FF2E47">
        <w:rPr>
          <w:sz w:val="28"/>
          <w:szCs w:val="28"/>
          <w:lang w:val="uk-UA"/>
        </w:rPr>
        <w:t>, колоніального</w:t>
      </w:r>
      <w:r w:rsidRPr="00A349FC">
        <w:rPr>
          <w:sz w:val="28"/>
          <w:szCs w:val="28"/>
          <w:lang w:val="uk-UA"/>
        </w:rPr>
        <w:t xml:space="preserve"> минулого. Хоча цей процес не позбавлений викликів та суперечок, він є важливим кроком у формуванні сучасного українського суспільства.</w:t>
      </w:r>
    </w:p>
    <w:p w14:paraId="65BAFE64" w14:textId="77777777" w:rsidR="002444D1" w:rsidRPr="00052F22" w:rsidRDefault="002444D1" w:rsidP="002444D1">
      <w:pPr>
        <w:pStyle w:val="af1"/>
        <w:spacing w:before="0" w:after="0" w:line="360" w:lineRule="auto"/>
        <w:ind w:firstLine="567"/>
        <w:jc w:val="right"/>
        <w:rPr>
          <w:b/>
          <w:bCs/>
          <w:sz w:val="28"/>
          <w:szCs w:val="28"/>
          <w:lang w:val="uk-UA"/>
        </w:rPr>
      </w:pPr>
      <w:r w:rsidRPr="00052F22">
        <w:rPr>
          <w:b/>
          <w:bCs/>
          <w:sz w:val="28"/>
          <w:szCs w:val="28"/>
          <w:lang w:val="uk-UA"/>
        </w:rPr>
        <w:t>Анна Рябцева</w:t>
      </w:r>
    </w:p>
    <w:p w14:paraId="51BE2947" w14:textId="77777777" w:rsidR="0003667C" w:rsidRPr="00093696" w:rsidRDefault="00DA04FF" w:rsidP="00093696">
      <w:pPr>
        <w:pStyle w:val="a6"/>
        <w:spacing w:before="0" w:after="0" w:line="360" w:lineRule="auto"/>
        <w:ind w:firstLine="567"/>
        <w:jc w:val="center"/>
        <w:rPr>
          <w:b/>
          <w:bCs/>
          <w:sz w:val="28"/>
          <w:szCs w:val="28"/>
          <w:lang w:val="uk-UA"/>
        </w:rPr>
      </w:pPr>
      <w:r w:rsidRPr="00A349FC">
        <w:rPr>
          <w:sz w:val="28"/>
          <w:szCs w:val="28"/>
          <w:lang w:val="uk-UA"/>
        </w:rPr>
        <w:br w:type="page"/>
      </w:r>
      <w:r w:rsidR="0003667C" w:rsidRPr="00093696">
        <w:rPr>
          <w:b/>
          <w:bCs/>
          <w:sz w:val="28"/>
          <w:szCs w:val="28"/>
          <w:lang w:val="uk-UA"/>
        </w:rPr>
        <w:lastRenderedPageBreak/>
        <w:t xml:space="preserve">Думки </w:t>
      </w:r>
      <w:r w:rsidR="00093696">
        <w:rPr>
          <w:b/>
          <w:bCs/>
          <w:sz w:val="28"/>
          <w:szCs w:val="28"/>
          <w:lang w:val="uk-UA"/>
        </w:rPr>
        <w:t>о</w:t>
      </w:r>
      <w:r w:rsidR="0003667C" w:rsidRPr="00093696">
        <w:rPr>
          <w:b/>
          <w:bCs/>
          <w:sz w:val="28"/>
          <w:szCs w:val="28"/>
          <w:lang w:val="uk-UA"/>
        </w:rPr>
        <w:t xml:space="preserve">деситів щодо </w:t>
      </w:r>
      <w:r w:rsidR="00093696">
        <w:rPr>
          <w:b/>
          <w:bCs/>
          <w:sz w:val="28"/>
          <w:szCs w:val="28"/>
          <w:lang w:val="uk-UA"/>
        </w:rPr>
        <w:t>п</w:t>
      </w:r>
      <w:r w:rsidR="0003667C" w:rsidRPr="00093696">
        <w:rPr>
          <w:b/>
          <w:bCs/>
          <w:sz w:val="28"/>
          <w:szCs w:val="28"/>
          <w:lang w:val="uk-UA"/>
        </w:rPr>
        <w:t xml:space="preserve">ерейменування </w:t>
      </w:r>
      <w:r w:rsidR="00093696">
        <w:rPr>
          <w:b/>
          <w:bCs/>
          <w:sz w:val="28"/>
          <w:szCs w:val="28"/>
          <w:lang w:val="uk-UA"/>
        </w:rPr>
        <w:t>в</w:t>
      </w:r>
      <w:r w:rsidR="0003667C" w:rsidRPr="00093696">
        <w:rPr>
          <w:b/>
          <w:bCs/>
          <w:sz w:val="28"/>
          <w:szCs w:val="28"/>
          <w:lang w:val="uk-UA"/>
        </w:rPr>
        <w:t>улиць</w:t>
      </w:r>
    </w:p>
    <w:p w14:paraId="074278AA" w14:textId="77777777" w:rsidR="0003667C" w:rsidRPr="00093696" w:rsidRDefault="0003667C" w:rsidP="00093696">
      <w:pPr>
        <w:pStyle w:val="a6"/>
        <w:spacing w:before="0" w:after="0" w:line="360" w:lineRule="auto"/>
        <w:ind w:firstLine="567"/>
        <w:jc w:val="both"/>
        <w:rPr>
          <w:sz w:val="28"/>
          <w:szCs w:val="28"/>
          <w:lang w:val="uk-UA"/>
        </w:rPr>
      </w:pPr>
      <w:r w:rsidRPr="00093696">
        <w:rPr>
          <w:sz w:val="28"/>
          <w:szCs w:val="28"/>
          <w:lang w:val="uk-UA"/>
        </w:rPr>
        <w:t xml:space="preserve">Перейменування вулиць в Одесі викликає різні </w:t>
      </w:r>
      <w:r w:rsidR="00093696">
        <w:rPr>
          <w:sz w:val="28"/>
          <w:szCs w:val="28"/>
          <w:lang w:val="uk-UA"/>
        </w:rPr>
        <w:t xml:space="preserve">судження </w:t>
      </w:r>
      <w:r w:rsidRPr="00093696">
        <w:rPr>
          <w:sz w:val="28"/>
          <w:szCs w:val="28"/>
          <w:lang w:val="uk-UA"/>
        </w:rPr>
        <w:t xml:space="preserve">серед місцевих жителів. Ці </w:t>
      </w:r>
      <w:r w:rsidR="00E752AB">
        <w:rPr>
          <w:sz w:val="28"/>
          <w:szCs w:val="28"/>
          <w:lang w:val="uk-UA"/>
        </w:rPr>
        <w:t xml:space="preserve">уявлення </w:t>
      </w:r>
      <w:r w:rsidRPr="00093696">
        <w:rPr>
          <w:sz w:val="28"/>
          <w:szCs w:val="28"/>
          <w:lang w:val="uk-UA"/>
        </w:rPr>
        <w:t xml:space="preserve">відображають широкий спектр соціальних, політичних та культурних позицій, </w:t>
      </w:r>
      <w:r w:rsidR="00E752AB">
        <w:rPr>
          <w:sz w:val="28"/>
          <w:szCs w:val="28"/>
          <w:lang w:val="uk-UA"/>
        </w:rPr>
        <w:t>що наявні в</w:t>
      </w:r>
      <w:r w:rsidRPr="00093696">
        <w:rPr>
          <w:sz w:val="28"/>
          <w:szCs w:val="28"/>
          <w:lang w:val="uk-UA"/>
        </w:rPr>
        <w:t xml:space="preserve"> місті. </w:t>
      </w:r>
    </w:p>
    <w:p w14:paraId="1C1BCC81" w14:textId="77777777" w:rsidR="0003667C" w:rsidRPr="00093696" w:rsidRDefault="0003667C" w:rsidP="00093696">
      <w:pPr>
        <w:pStyle w:val="a6"/>
        <w:spacing w:before="0" w:after="0" w:line="360" w:lineRule="auto"/>
        <w:ind w:firstLine="567"/>
        <w:jc w:val="both"/>
        <w:rPr>
          <w:sz w:val="28"/>
          <w:szCs w:val="28"/>
          <w:lang w:val="uk-UA"/>
        </w:rPr>
      </w:pPr>
      <w:r w:rsidRPr="00093696">
        <w:rPr>
          <w:sz w:val="28"/>
          <w:szCs w:val="28"/>
          <w:lang w:val="uk-UA"/>
        </w:rPr>
        <w:t xml:space="preserve">Підтримка </w:t>
      </w:r>
      <w:r w:rsidR="00E752AB">
        <w:rPr>
          <w:sz w:val="28"/>
          <w:szCs w:val="28"/>
          <w:lang w:val="uk-UA"/>
        </w:rPr>
        <w:t>п</w:t>
      </w:r>
      <w:r w:rsidRPr="00093696">
        <w:rPr>
          <w:sz w:val="28"/>
          <w:szCs w:val="28"/>
          <w:lang w:val="uk-UA"/>
        </w:rPr>
        <w:t>ерейменуван</w:t>
      </w:r>
      <w:r w:rsidR="00E752AB">
        <w:rPr>
          <w:sz w:val="28"/>
          <w:szCs w:val="28"/>
          <w:lang w:val="uk-UA"/>
        </w:rPr>
        <w:t xml:space="preserve">ня вулиць найчастіше аргументується </w:t>
      </w:r>
      <w:r w:rsidR="00E752AB" w:rsidRPr="00C13D44">
        <w:rPr>
          <w:sz w:val="28"/>
          <w:szCs w:val="28"/>
          <w:lang w:val="uk-UA"/>
        </w:rPr>
        <w:t>в</w:t>
      </w:r>
      <w:r w:rsidRPr="00C13D44">
        <w:rPr>
          <w:sz w:val="28"/>
          <w:szCs w:val="28"/>
          <w:lang w:val="uk-UA"/>
        </w:rPr>
        <w:t>ідновлення</w:t>
      </w:r>
      <w:r w:rsidR="00E752AB" w:rsidRPr="00C13D44">
        <w:rPr>
          <w:sz w:val="28"/>
          <w:szCs w:val="28"/>
          <w:lang w:val="uk-UA"/>
        </w:rPr>
        <w:t xml:space="preserve">м </w:t>
      </w:r>
      <w:r w:rsidRPr="00C13D44">
        <w:rPr>
          <w:sz w:val="28"/>
          <w:szCs w:val="28"/>
          <w:lang w:val="uk-UA"/>
        </w:rPr>
        <w:t>історичної справедливості</w:t>
      </w:r>
      <w:r w:rsidR="00E752AB" w:rsidRPr="00C13D44">
        <w:rPr>
          <w:sz w:val="28"/>
          <w:szCs w:val="28"/>
          <w:lang w:val="uk-UA"/>
        </w:rPr>
        <w:t>.</w:t>
      </w:r>
      <w:r w:rsidR="00E752AB">
        <w:rPr>
          <w:b/>
          <w:bCs/>
          <w:sz w:val="28"/>
          <w:szCs w:val="28"/>
          <w:lang w:val="uk-UA"/>
        </w:rPr>
        <w:t xml:space="preserve"> </w:t>
      </w:r>
      <w:r w:rsidRPr="00093696">
        <w:rPr>
          <w:sz w:val="28"/>
          <w:szCs w:val="28"/>
          <w:lang w:val="uk-UA"/>
        </w:rPr>
        <w:t>Багато одеситів підтримують перейменування як спосіб відновити історичні назви та віддати належне видатним особам та подіям в історії України.</w:t>
      </w:r>
      <w:r w:rsidR="00E752AB">
        <w:rPr>
          <w:sz w:val="28"/>
          <w:szCs w:val="28"/>
          <w:lang w:val="uk-UA"/>
        </w:rPr>
        <w:t xml:space="preserve"> </w:t>
      </w:r>
      <w:r w:rsidRPr="00093696">
        <w:rPr>
          <w:sz w:val="28"/>
          <w:szCs w:val="28"/>
          <w:lang w:val="uk-UA"/>
        </w:rPr>
        <w:t>Ці громадяни вважають, що повернення старих назв сприятиме збереженню історичної пам’яті та культурної спадщини міста.</w:t>
      </w:r>
    </w:p>
    <w:p w14:paraId="718133EC" w14:textId="77777777" w:rsidR="0003667C" w:rsidRPr="00093696" w:rsidRDefault="00E752AB" w:rsidP="00093696">
      <w:pPr>
        <w:pStyle w:val="a6"/>
        <w:spacing w:before="0" w:after="0" w:line="360" w:lineRule="auto"/>
        <w:ind w:firstLine="567"/>
        <w:jc w:val="both"/>
        <w:rPr>
          <w:sz w:val="28"/>
          <w:szCs w:val="28"/>
          <w:lang w:val="uk-UA"/>
        </w:rPr>
      </w:pPr>
      <w:r w:rsidRPr="00C13D44">
        <w:rPr>
          <w:sz w:val="28"/>
          <w:szCs w:val="28"/>
          <w:lang w:val="uk-UA"/>
        </w:rPr>
        <w:t>Ще один варіант позитивного пояснення процесу перейменування вулиць – це д</w:t>
      </w:r>
      <w:r w:rsidR="0003667C" w:rsidRPr="00C13D44">
        <w:rPr>
          <w:sz w:val="28"/>
          <w:szCs w:val="28"/>
          <w:lang w:val="uk-UA"/>
        </w:rPr>
        <w:t>екомунізація та позбавлення тоталітарного минулого</w:t>
      </w:r>
      <w:r w:rsidR="00C13D44" w:rsidRPr="00C13D44">
        <w:rPr>
          <w:sz w:val="28"/>
          <w:szCs w:val="28"/>
          <w:lang w:val="uk-UA"/>
        </w:rPr>
        <w:t xml:space="preserve">. </w:t>
      </w:r>
      <w:r w:rsidR="0003667C" w:rsidRPr="00C13D44">
        <w:rPr>
          <w:sz w:val="28"/>
          <w:szCs w:val="28"/>
          <w:lang w:val="uk-UA"/>
        </w:rPr>
        <w:t>Деякі одесити вважають важливим позбутися</w:t>
      </w:r>
      <w:r w:rsidR="0003667C" w:rsidRPr="00093696">
        <w:rPr>
          <w:sz w:val="28"/>
          <w:szCs w:val="28"/>
          <w:lang w:val="uk-UA"/>
        </w:rPr>
        <w:t xml:space="preserve"> назв, які асоціюються з радянським режимом та його репресіями.</w:t>
      </w:r>
      <w:r w:rsidR="00C13D44">
        <w:rPr>
          <w:sz w:val="28"/>
          <w:szCs w:val="28"/>
          <w:lang w:val="uk-UA"/>
        </w:rPr>
        <w:t xml:space="preserve"> </w:t>
      </w:r>
      <w:r w:rsidR="0003667C" w:rsidRPr="00093696">
        <w:rPr>
          <w:sz w:val="28"/>
          <w:szCs w:val="28"/>
          <w:lang w:val="uk-UA"/>
        </w:rPr>
        <w:t>Вони підтримують процес декомунізації як крок до демократичного майбутнього України.</w:t>
      </w:r>
    </w:p>
    <w:p w14:paraId="04B1D462" w14:textId="77777777" w:rsidR="0003667C" w:rsidRPr="00093696" w:rsidRDefault="00C13D44" w:rsidP="00093696">
      <w:pPr>
        <w:pStyle w:val="a6"/>
        <w:spacing w:before="0" w:after="0" w:line="360" w:lineRule="auto"/>
        <w:ind w:firstLine="567"/>
        <w:jc w:val="both"/>
        <w:rPr>
          <w:sz w:val="28"/>
          <w:szCs w:val="28"/>
          <w:lang w:val="uk-UA"/>
        </w:rPr>
      </w:pPr>
      <w:r>
        <w:rPr>
          <w:sz w:val="28"/>
          <w:szCs w:val="28"/>
          <w:lang w:val="uk-UA"/>
        </w:rPr>
        <w:t xml:space="preserve">Чинити внутрішній спротив </w:t>
      </w:r>
      <w:r w:rsidRPr="00C13D44">
        <w:rPr>
          <w:sz w:val="28"/>
          <w:szCs w:val="28"/>
          <w:lang w:val="uk-UA"/>
        </w:rPr>
        <w:t>перейменуванн</w:t>
      </w:r>
      <w:r>
        <w:rPr>
          <w:sz w:val="28"/>
          <w:szCs w:val="28"/>
          <w:lang w:val="uk-UA"/>
        </w:rPr>
        <w:t>ю</w:t>
      </w:r>
      <w:r w:rsidRPr="00C13D44">
        <w:rPr>
          <w:sz w:val="28"/>
          <w:szCs w:val="28"/>
          <w:lang w:val="uk-UA"/>
        </w:rPr>
        <w:t xml:space="preserve"> вулиць в Одесі </w:t>
      </w:r>
      <w:r>
        <w:rPr>
          <w:sz w:val="28"/>
          <w:szCs w:val="28"/>
          <w:lang w:val="uk-UA"/>
        </w:rPr>
        <w:t xml:space="preserve">провокує </w:t>
      </w:r>
      <w:r w:rsidRPr="00C13D44">
        <w:rPr>
          <w:sz w:val="28"/>
          <w:szCs w:val="28"/>
          <w:lang w:val="uk-UA"/>
        </w:rPr>
        <w:t xml:space="preserve"> н</w:t>
      </w:r>
      <w:r w:rsidR="0003667C" w:rsidRPr="00C13D44">
        <w:rPr>
          <w:sz w:val="28"/>
          <w:szCs w:val="28"/>
          <w:lang w:val="uk-UA"/>
        </w:rPr>
        <w:t>остальгія за радянським минулим</w:t>
      </w:r>
      <w:r w:rsidRPr="00C13D44">
        <w:rPr>
          <w:sz w:val="28"/>
          <w:szCs w:val="28"/>
          <w:lang w:val="uk-UA"/>
        </w:rPr>
        <w:t>.</w:t>
      </w:r>
      <w:r>
        <w:rPr>
          <w:b/>
          <w:bCs/>
          <w:sz w:val="28"/>
          <w:szCs w:val="28"/>
          <w:lang w:val="uk-UA"/>
        </w:rPr>
        <w:t xml:space="preserve"> </w:t>
      </w:r>
      <w:r w:rsidR="0003667C" w:rsidRPr="00093696">
        <w:rPr>
          <w:sz w:val="28"/>
          <w:szCs w:val="28"/>
          <w:lang w:val="uk-UA"/>
        </w:rPr>
        <w:t xml:space="preserve">Деякі жителі, особливо старшого покоління, </w:t>
      </w:r>
      <w:r>
        <w:rPr>
          <w:sz w:val="28"/>
          <w:szCs w:val="28"/>
          <w:lang w:val="uk-UA"/>
        </w:rPr>
        <w:t>ностальгують за радянськими назвами</w:t>
      </w:r>
      <w:r w:rsidR="0003667C" w:rsidRPr="00093696">
        <w:rPr>
          <w:sz w:val="28"/>
          <w:szCs w:val="28"/>
          <w:lang w:val="uk-UA"/>
        </w:rPr>
        <w:t>, які нагадують їм про їх</w:t>
      </w:r>
      <w:r>
        <w:rPr>
          <w:sz w:val="28"/>
          <w:szCs w:val="28"/>
          <w:lang w:val="uk-UA"/>
        </w:rPr>
        <w:t>ню</w:t>
      </w:r>
      <w:r w:rsidR="0003667C" w:rsidRPr="00093696">
        <w:rPr>
          <w:sz w:val="28"/>
          <w:szCs w:val="28"/>
          <w:lang w:val="uk-UA"/>
        </w:rPr>
        <w:t xml:space="preserve"> молодість та </w:t>
      </w:r>
      <w:r>
        <w:rPr>
          <w:sz w:val="28"/>
          <w:szCs w:val="28"/>
          <w:lang w:val="uk-UA"/>
        </w:rPr>
        <w:t xml:space="preserve">щасливе безтурботне </w:t>
      </w:r>
      <w:r w:rsidR="0003667C" w:rsidRPr="00093696">
        <w:rPr>
          <w:sz w:val="28"/>
          <w:szCs w:val="28"/>
          <w:lang w:val="uk-UA"/>
        </w:rPr>
        <w:t>минуле.</w:t>
      </w:r>
      <w:r>
        <w:rPr>
          <w:sz w:val="28"/>
          <w:szCs w:val="28"/>
          <w:lang w:val="uk-UA"/>
        </w:rPr>
        <w:t xml:space="preserve"> </w:t>
      </w:r>
      <w:r w:rsidR="0003667C" w:rsidRPr="00093696">
        <w:rPr>
          <w:sz w:val="28"/>
          <w:szCs w:val="28"/>
          <w:lang w:val="uk-UA"/>
        </w:rPr>
        <w:t xml:space="preserve">Вони вважають, що зміна назв несе в собі політичний підтекст, який їм не завжди зрозумілий </w:t>
      </w:r>
      <w:r>
        <w:rPr>
          <w:sz w:val="28"/>
          <w:szCs w:val="28"/>
          <w:lang w:val="uk-UA"/>
        </w:rPr>
        <w:t xml:space="preserve">та не у усьому </w:t>
      </w:r>
      <w:r w:rsidR="0003667C" w:rsidRPr="00093696">
        <w:rPr>
          <w:sz w:val="28"/>
          <w:szCs w:val="28"/>
          <w:lang w:val="uk-UA"/>
        </w:rPr>
        <w:t>прийнятний.</w:t>
      </w:r>
    </w:p>
    <w:p w14:paraId="352D5997" w14:textId="77777777" w:rsidR="0003667C" w:rsidRPr="00093696" w:rsidRDefault="00C13D44" w:rsidP="00093696">
      <w:pPr>
        <w:pStyle w:val="a6"/>
        <w:spacing w:before="0" w:after="0" w:line="360" w:lineRule="auto"/>
        <w:ind w:firstLine="567"/>
        <w:jc w:val="both"/>
        <w:rPr>
          <w:sz w:val="28"/>
          <w:szCs w:val="28"/>
          <w:lang w:val="uk-UA"/>
        </w:rPr>
      </w:pPr>
      <w:r w:rsidRPr="00C13D44">
        <w:rPr>
          <w:sz w:val="28"/>
          <w:szCs w:val="28"/>
          <w:lang w:val="uk-UA"/>
        </w:rPr>
        <w:t>Аргументом проти перейменування вулиць в Одесі стають також п</w:t>
      </w:r>
      <w:r w:rsidR="0003667C" w:rsidRPr="00C13D44">
        <w:rPr>
          <w:sz w:val="28"/>
          <w:szCs w:val="28"/>
          <w:lang w:val="uk-UA"/>
        </w:rPr>
        <w:t>рактичні незручності</w:t>
      </w:r>
      <w:r w:rsidRPr="00C13D44">
        <w:rPr>
          <w:sz w:val="28"/>
          <w:szCs w:val="28"/>
          <w:lang w:val="uk-UA"/>
        </w:rPr>
        <w:t>, з цим пов‘язані.</w:t>
      </w:r>
      <w:r>
        <w:rPr>
          <w:b/>
          <w:bCs/>
          <w:sz w:val="28"/>
          <w:szCs w:val="28"/>
          <w:lang w:val="uk-UA"/>
        </w:rPr>
        <w:t xml:space="preserve"> </w:t>
      </w:r>
      <w:r w:rsidR="0003667C" w:rsidRPr="00093696">
        <w:rPr>
          <w:sz w:val="28"/>
          <w:szCs w:val="28"/>
          <w:lang w:val="uk-UA"/>
        </w:rPr>
        <w:t>Перейменування вулиць викликає незручності, пов'язані зі зміною адреси в документах, заміною табличок</w:t>
      </w:r>
      <w:r>
        <w:rPr>
          <w:sz w:val="28"/>
          <w:szCs w:val="28"/>
          <w:lang w:val="uk-UA"/>
        </w:rPr>
        <w:t xml:space="preserve">, </w:t>
      </w:r>
      <w:r w:rsidR="00B46876">
        <w:rPr>
          <w:sz w:val="28"/>
          <w:szCs w:val="28"/>
          <w:lang w:val="uk-UA"/>
        </w:rPr>
        <w:t>необхідністю вносити корективи в пошукові бази</w:t>
      </w:r>
      <w:r w:rsidR="0003667C" w:rsidRPr="00093696">
        <w:rPr>
          <w:sz w:val="28"/>
          <w:szCs w:val="28"/>
          <w:lang w:val="uk-UA"/>
        </w:rPr>
        <w:t xml:space="preserve"> т</w:t>
      </w:r>
      <w:r>
        <w:rPr>
          <w:sz w:val="28"/>
          <w:szCs w:val="28"/>
          <w:lang w:val="uk-UA"/>
        </w:rPr>
        <w:t>ощо</w:t>
      </w:r>
      <w:r w:rsidR="0003667C" w:rsidRPr="00093696">
        <w:rPr>
          <w:sz w:val="28"/>
          <w:szCs w:val="28"/>
          <w:lang w:val="uk-UA"/>
        </w:rPr>
        <w:t>.</w:t>
      </w:r>
      <w:r w:rsidR="00B46876">
        <w:rPr>
          <w:sz w:val="28"/>
          <w:szCs w:val="28"/>
          <w:lang w:val="uk-UA"/>
        </w:rPr>
        <w:t xml:space="preserve"> </w:t>
      </w:r>
      <w:r w:rsidR="0003667C" w:rsidRPr="00093696">
        <w:rPr>
          <w:sz w:val="28"/>
          <w:szCs w:val="28"/>
          <w:lang w:val="uk-UA"/>
        </w:rPr>
        <w:t>Деякі підприємці та мешканці виражають занепокоєння щодо витрат, які необхідно понести через зміну назв вулиць.</w:t>
      </w:r>
    </w:p>
    <w:p w14:paraId="27D2D338" w14:textId="77777777" w:rsidR="0003667C" w:rsidRPr="00093696" w:rsidRDefault="004E0F8F" w:rsidP="00093696">
      <w:pPr>
        <w:pStyle w:val="a6"/>
        <w:spacing w:before="0" w:after="0" w:line="360" w:lineRule="auto"/>
        <w:ind w:firstLine="567"/>
        <w:jc w:val="both"/>
        <w:rPr>
          <w:sz w:val="28"/>
          <w:szCs w:val="28"/>
          <w:lang w:val="uk-UA"/>
        </w:rPr>
      </w:pPr>
      <w:r w:rsidRPr="004E0F8F">
        <w:rPr>
          <w:sz w:val="28"/>
          <w:szCs w:val="28"/>
          <w:lang w:val="uk-UA"/>
        </w:rPr>
        <w:t>Нульовий градус, нейтральність у ставленні до перейменувань вулиць також зустрічається.</w:t>
      </w:r>
      <w:r>
        <w:rPr>
          <w:b/>
          <w:bCs/>
          <w:sz w:val="28"/>
          <w:szCs w:val="28"/>
          <w:lang w:val="uk-UA"/>
        </w:rPr>
        <w:t xml:space="preserve"> </w:t>
      </w:r>
      <w:r w:rsidR="0003667C" w:rsidRPr="00093696">
        <w:rPr>
          <w:sz w:val="28"/>
          <w:szCs w:val="28"/>
          <w:lang w:val="uk-UA"/>
        </w:rPr>
        <w:t>Є одесит</w:t>
      </w:r>
      <w:r>
        <w:rPr>
          <w:sz w:val="28"/>
          <w:szCs w:val="28"/>
          <w:lang w:val="uk-UA"/>
        </w:rPr>
        <w:t>и</w:t>
      </w:r>
      <w:r w:rsidR="0003667C" w:rsidRPr="00093696">
        <w:rPr>
          <w:sz w:val="28"/>
          <w:szCs w:val="28"/>
          <w:lang w:val="uk-UA"/>
        </w:rPr>
        <w:t xml:space="preserve">, які залишаються байдужими до питання перейменування, оскільки </w:t>
      </w:r>
      <w:r>
        <w:rPr>
          <w:sz w:val="28"/>
          <w:szCs w:val="28"/>
          <w:lang w:val="uk-UA"/>
        </w:rPr>
        <w:t xml:space="preserve">вони </w:t>
      </w:r>
      <w:r w:rsidR="0003667C" w:rsidRPr="00093696">
        <w:rPr>
          <w:sz w:val="28"/>
          <w:szCs w:val="28"/>
          <w:lang w:val="uk-UA"/>
        </w:rPr>
        <w:t xml:space="preserve">не </w:t>
      </w:r>
      <w:r>
        <w:rPr>
          <w:sz w:val="28"/>
          <w:szCs w:val="28"/>
          <w:lang w:val="uk-UA"/>
        </w:rPr>
        <w:t xml:space="preserve">тлумачать це питання як суттєве </w:t>
      </w:r>
      <w:r w:rsidR="0003667C" w:rsidRPr="00093696">
        <w:rPr>
          <w:sz w:val="28"/>
          <w:szCs w:val="28"/>
          <w:lang w:val="uk-UA"/>
        </w:rPr>
        <w:t>для свого повсякденного життя.</w:t>
      </w:r>
      <w:r>
        <w:rPr>
          <w:sz w:val="28"/>
          <w:szCs w:val="28"/>
          <w:lang w:val="uk-UA"/>
        </w:rPr>
        <w:t xml:space="preserve"> </w:t>
      </w:r>
      <w:r w:rsidR="0003667C" w:rsidRPr="00093696">
        <w:rPr>
          <w:sz w:val="28"/>
          <w:szCs w:val="28"/>
          <w:lang w:val="uk-UA"/>
        </w:rPr>
        <w:t>Вони вважають, що існують інші, більш нагальні проблеми, які потребують уваги.</w:t>
      </w:r>
    </w:p>
    <w:p w14:paraId="5DFDCB42" w14:textId="77777777" w:rsidR="0003667C" w:rsidRPr="00093696" w:rsidRDefault="004E0F8F" w:rsidP="00093696">
      <w:pPr>
        <w:pStyle w:val="a6"/>
        <w:spacing w:before="0" w:after="0" w:line="360" w:lineRule="auto"/>
        <w:ind w:firstLine="567"/>
        <w:jc w:val="both"/>
        <w:rPr>
          <w:sz w:val="28"/>
          <w:szCs w:val="28"/>
          <w:lang w:val="uk-UA"/>
        </w:rPr>
      </w:pPr>
      <w:r w:rsidRPr="001C1810">
        <w:rPr>
          <w:sz w:val="28"/>
          <w:szCs w:val="28"/>
          <w:lang w:val="uk-UA"/>
        </w:rPr>
        <w:t>Близькою до попередньої можна вважати позицію тих одеситів, то сповідує суто п</w:t>
      </w:r>
      <w:r w:rsidR="0003667C" w:rsidRPr="001C1810">
        <w:rPr>
          <w:sz w:val="28"/>
          <w:szCs w:val="28"/>
          <w:lang w:val="uk-UA"/>
        </w:rPr>
        <w:t>рагматичний підхід</w:t>
      </w:r>
      <w:r w:rsidRPr="001C1810">
        <w:rPr>
          <w:sz w:val="28"/>
          <w:szCs w:val="28"/>
          <w:lang w:val="uk-UA"/>
        </w:rPr>
        <w:t xml:space="preserve"> та </w:t>
      </w:r>
      <w:r w:rsidR="0003667C" w:rsidRPr="001C1810">
        <w:rPr>
          <w:sz w:val="28"/>
          <w:szCs w:val="28"/>
          <w:lang w:val="uk-UA"/>
        </w:rPr>
        <w:t>розгляда</w:t>
      </w:r>
      <w:r w:rsidRPr="001C1810">
        <w:rPr>
          <w:sz w:val="28"/>
          <w:szCs w:val="28"/>
          <w:lang w:val="uk-UA"/>
        </w:rPr>
        <w:t>є</w:t>
      </w:r>
      <w:r w:rsidR="0003667C" w:rsidRPr="001C1810">
        <w:rPr>
          <w:sz w:val="28"/>
          <w:szCs w:val="28"/>
          <w:lang w:val="uk-UA"/>
        </w:rPr>
        <w:t xml:space="preserve"> перейменування як неминучий процес, який слід прийняти та адаптуватися до нього.</w:t>
      </w:r>
      <w:r w:rsidRPr="001C1810">
        <w:rPr>
          <w:sz w:val="28"/>
          <w:szCs w:val="28"/>
          <w:lang w:val="uk-UA"/>
        </w:rPr>
        <w:t xml:space="preserve"> Такі жителі</w:t>
      </w:r>
      <w:r>
        <w:rPr>
          <w:sz w:val="28"/>
          <w:szCs w:val="28"/>
          <w:lang w:val="uk-UA"/>
        </w:rPr>
        <w:t xml:space="preserve"> міста </w:t>
      </w:r>
      <w:r w:rsidR="0003667C" w:rsidRPr="00093696">
        <w:rPr>
          <w:sz w:val="28"/>
          <w:szCs w:val="28"/>
          <w:lang w:val="uk-UA"/>
        </w:rPr>
        <w:t xml:space="preserve">вважають, що зміни можуть </w:t>
      </w:r>
      <w:r w:rsidR="0003667C" w:rsidRPr="00093696">
        <w:rPr>
          <w:sz w:val="28"/>
          <w:szCs w:val="28"/>
          <w:lang w:val="uk-UA"/>
        </w:rPr>
        <w:lastRenderedPageBreak/>
        <w:t>бути необхідними для розвитку міста та його інтеграції в сучасне європейське суспільство.</w:t>
      </w:r>
    </w:p>
    <w:p w14:paraId="6C6B7A7E" w14:textId="77777777" w:rsidR="0003667C" w:rsidRPr="00093696" w:rsidRDefault="0003667C" w:rsidP="00093696">
      <w:pPr>
        <w:pStyle w:val="a6"/>
        <w:spacing w:before="0" w:after="0" w:line="360" w:lineRule="auto"/>
        <w:ind w:firstLine="567"/>
        <w:jc w:val="both"/>
        <w:rPr>
          <w:sz w:val="28"/>
          <w:szCs w:val="28"/>
          <w:lang w:val="uk-UA"/>
        </w:rPr>
      </w:pPr>
      <w:r w:rsidRPr="00093696">
        <w:rPr>
          <w:sz w:val="28"/>
          <w:szCs w:val="28"/>
          <w:lang w:val="uk-UA"/>
        </w:rPr>
        <w:t>Думки одеситів щодо перейменування вулиць є різноманітними та відображають складність і багатогранність цього процесу. Вони варіюються від активної підтримки до категоричної опозиції, від нейтральності до прагматизму. Важливою частиною цього діалогу є розуміння та повага до різних точок зору, що існують в одеськ</w:t>
      </w:r>
      <w:r w:rsidR="004E0F8F">
        <w:rPr>
          <w:sz w:val="28"/>
          <w:szCs w:val="28"/>
          <w:lang w:val="uk-UA"/>
        </w:rPr>
        <w:t>ій громаді</w:t>
      </w:r>
      <w:r w:rsidRPr="00093696">
        <w:rPr>
          <w:sz w:val="28"/>
          <w:szCs w:val="28"/>
          <w:lang w:val="uk-UA"/>
        </w:rPr>
        <w:t>. Це допомагає зберегти соціальну згуртованість та сприяє спокійному та врівноваженому проведенню необхідних змін.</w:t>
      </w:r>
    </w:p>
    <w:p w14:paraId="7247139B" w14:textId="77777777" w:rsidR="00093696" w:rsidRPr="00052F22" w:rsidRDefault="00093696" w:rsidP="00093696">
      <w:pPr>
        <w:pStyle w:val="af1"/>
        <w:spacing w:before="0" w:after="0" w:line="360" w:lineRule="auto"/>
        <w:ind w:firstLine="567"/>
        <w:jc w:val="right"/>
        <w:rPr>
          <w:b/>
          <w:bCs/>
          <w:sz w:val="28"/>
          <w:szCs w:val="28"/>
          <w:lang w:val="uk-UA"/>
        </w:rPr>
      </w:pPr>
      <w:r w:rsidRPr="00052F22">
        <w:rPr>
          <w:b/>
          <w:bCs/>
          <w:sz w:val="28"/>
          <w:szCs w:val="28"/>
          <w:lang w:val="uk-UA"/>
        </w:rPr>
        <w:t>Анна Рябцева</w:t>
      </w:r>
    </w:p>
    <w:p w14:paraId="2BC80770" w14:textId="77777777" w:rsidR="004E0F8F" w:rsidRPr="004E0F8F" w:rsidRDefault="00093696" w:rsidP="004E0F8F">
      <w:pPr>
        <w:pStyle w:val="a6"/>
        <w:spacing w:before="0" w:after="0" w:line="360" w:lineRule="auto"/>
        <w:jc w:val="center"/>
        <w:rPr>
          <w:b/>
          <w:bCs/>
          <w:sz w:val="28"/>
          <w:szCs w:val="28"/>
          <w:lang w:val="uk-UA"/>
        </w:rPr>
      </w:pPr>
      <w:r>
        <w:rPr>
          <w:sz w:val="28"/>
          <w:szCs w:val="28"/>
          <w:lang w:val="uk-UA"/>
        </w:rPr>
        <w:br w:type="page"/>
      </w:r>
      <w:r w:rsidR="004E0F8F">
        <w:rPr>
          <w:b/>
          <w:bCs/>
          <w:sz w:val="28"/>
          <w:szCs w:val="28"/>
          <w:lang w:val="uk-UA"/>
        </w:rPr>
        <w:lastRenderedPageBreak/>
        <w:t>Перейменувати вулиці</w:t>
      </w:r>
      <w:r w:rsidR="00966222">
        <w:rPr>
          <w:b/>
          <w:bCs/>
          <w:sz w:val="28"/>
          <w:szCs w:val="28"/>
          <w:lang w:val="uk-UA"/>
        </w:rPr>
        <w:t xml:space="preserve"> необхідно</w:t>
      </w:r>
      <w:r w:rsidR="004E0F8F">
        <w:rPr>
          <w:b/>
          <w:bCs/>
          <w:sz w:val="28"/>
          <w:szCs w:val="28"/>
          <w:lang w:val="uk-UA"/>
        </w:rPr>
        <w:t xml:space="preserve">: </w:t>
      </w:r>
      <w:r w:rsidR="0033499C">
        <w:rPr>
          <w:b/>
          <w:bCs/>
          <w:sz w:val="28"/>
          <w:szCs w:val="28"/>
          <w:lang w:val="uk-UA"/>
        </w:rPr>
        <w:t>яким курсом йти</w:t>
      </w:r>
    </w:p>
    <w:p w14:paraId="33D21D58" w14:textId="77777777" w:rsidR="00DF1015" w:rsidRPr="00966222" w:rsidRDefault="00DF1015" w:rsidP="00093696">
      <w:pPr>
        <w:pStyle w:val="a6"/>
        <w:spacing w:before="0" w:after="0" w:line="360" w:lineRule="auto"/>
        <w:ind w:firstLine="567"/>
        <w:jc w:val="both"/>
        <w:rPr>
          <w:sz w:val="28"/>
          <w:szCs w:val="28"/>
          <w:lang w:val="uk-UA"/>
        </w:rPr>
      </w:pPr>
      <w:r w:rsidRPr="00966222">
        <w:rPr>
          <w:sz w:val="28"/>
          <w:szCs w:val="28"/>
          <w:lang w:val="uk-UA"/>
        </w:rPr>
        <w:t>Перед перейменуванням вулиць чи населених пунктів необхідно провести комплексну підготовчу роботу, яка включає кілька ключових етапів</w:t>
      </w:r>
      <w:r w:rsidR="00966222" w:rsidRPr="00966222">
        <w:rPr>
          <w:sz w:val="28"/>
          <w:szCs w:val="28"/>
          <w:lang w:val="uk-UA"/>
        </w:rPr>
        <w:t>.</w:t>
      </w:r>
    </w:p>
    <w:p w14:paraId="1EBC81A7" w14:textId="77777777" w:rsidR="00DF1015" w:rsidRPr="00966222" w:rsidRDefault="00DF1015" w:rsidP="00093696">
      <w:pPr>
        <w:pStyle w:val="a6"/>
        <w:spacing w:before="0" w:after="0" w:line="360" w:lineRule="auto"/>
        <w:ind w:firstLine="567"/>
        <w:jc w:val="both"/>
        <w:rPr>
          <w:sz w:val="28"/>
          <w:szCs w:val="28"/>
          <w:lang w:val="uk-UA"/>
        </w:rPr>
      </w:pPr>
      <w:r w:rsidRPr="00966222">
        <w:rPr>
          <w:sz w:val="28"/>
          <w:szCs w:val="28"/>
          <w:lang w:val="uk-UA"/>
        </w:rPr>
        <w:t xml:space="preserve">1. Збір та </w:t>
      </w:r>
      <w:r w:rsidR="00966222" w:rsidRPr="00966222">
        <w:rPr>
          <w:sz w:val="28"/>
          <w:szCs w:val="28"/>
          <w:lang w:val="uk-UA"/>
        </w:rPr>
        <w:t>а</w:t>
      </w:r>
      <w:r w:rsidRPr="00966222">
        <w:rPr>
          <w:sz w:val="28"/>
          <w:szCs w:val="28"/>
          <w:lang w:val="uk-UA"/>
        </w:rPr>
        <w:t xml:space="preserve">наліз </w:t>
      </w:r>
      <w:r w:rsidR="00966222" w:rsidRPr="00966222">
        <w:rPr>
          <w:sz w:val="28"/>
          <w:szCs w:val="28"/>
          <w:lang w:val="uk-UA"/>
        </w:rPr>
        <w:t>і</w:t>
      </w:r>
      <w:r w:rsidRPr="00966222">
        <w:rPr>
          <w:sz w:val="28"/>
          <w:szCs w:val="28"/>
          <w:lang w:val="uk-UA"/>
        </w:rPr>
        <w:t>нформації</w:t>
      </w:r>
      <w:r w:rsidR="00966222" w:rsidRPr="00966222">
        <w:rPr>
          <w:sz w:val="28"/>
          <w:szCs w:val="28"/>
          <w:lang w:val="uk-UA"/>
        </w:rPr>
        <w:t xml:space="preserve">. </w:t>
      </w:r>
    </w:p>
    <w:p w14:paraId="40C69E7D" w14:textId="77777777" w:rsidR="00DF1015" w:rsidRPr="00966222" w:rsidRDefault="00966222" w:rsidP="00093696">
      <w:pPr>
        <w:pStyle w:val="a6"/>
        <w:spacing w:before="0" w:after="0" w:line="360" w:lineRule="auto"/>
        <w:ind w:firstLine="567"/>
        <w:jc w:val="both"/>
        <w:rPr>
          <w:sz w:val="28"/>
          <w:szCs w:val="28"/>
          <w:lang w:val="uk-UA"/>
        </w:rPr>
      </w:pPr>
      <w:r w:rsidRPr="00966222">
        <w:rPr>
          <w:sz w:val="28"/>
          <w:szCs w:val="28"/>
          <w:lang w:val="uk-UA"/>
        </w:rPr>
        <w:t>Перейменуванню має передувати і</w:t>
      </w:r>
      <w:r w:rsidR="00DF1015" w:rsidRPr="00966222">
        <w:rPr>
          <w:sz w:val="28"/>
          <w:szCs w:val="28"/>
          <w:lang w:val="uk-UA"/>
        </w:rPr>
        <w:t>сторичний аналіз</w:t>
      </w:r>
      <w:r w:rsidRPr="00966222">
        <w:rPr>
          <w:sz w:val="28"/>
          <w:szCs w:val="28"/>
          <w:lang w:val="uk-UA"/>
        </w:rPr>
        <w:t>. Йдеться про д</w:t>
      </w:r>
      <w:r w:rsidR="00DF1015" w:rsidRPr="00966222">
        <w:rPr>
          <w:sz w:val="28"/>
          <w:szCs w:val="28"/>
          <w:lang w:val="uk-UA"/>
        </w:rPr>
        <w:t>ослідження історичних фактів та подій, пов'язаних із назвою вулиці чи населеного пункту. Важливо визначити, чи існують історичні підстави для збереження або зміни назви.</w:t>
      </w:r>
      <w:r w:rsidRPr="00966222">
        <w:rPr>
          <w:sz w:val="28"/>
          <w:szCs w:val="28"/>
          <w:lang w:val="uk-UA"/>
        </w:rPr>
        <w:t xml:space="preserve"> Наступний важливий аспект – це п</w:t>
      </w:r>
      <w:r w:rsidR="00DF1015" w:rsidRPr="00966222">
        <w:rPr>
          <w:sz w:val="28"/>
          <w:szCs w:val="28"/>
          <w:lang w:val="uk-UA"/>
        </w:rPr>
        <w:t>равовий аналіз</w:t>
      </w:r>
      <w:r w:rsidRPr="00966222">
        <w:rPr>
          <w:sz w:val="28"/>
          <w:szCs w:val="28"/>
          <w:lang w:val="uk-UA"/>
        </w:rPr>
        <w:t>. Будь-яка зміна назви має базуватися на чинному законодавстві, тож варто в</w:t>
      </w:r>
      <w:r w:rsidR="00DF1015" w:rsidRPr="00966222">
        <w:rPr>
          <w:sz w:val="28"/>
          <w:szCs w:val="28"/>
          <w:lang w:val="uk-UA"/>
        </w:rPr>
        <w:t>ивч</w:t>
      </w:r>
      <w:r w:rsidRPr="00966222">
        <w:rPr>
          <w:sz w:val="28"/>
          <w:szCs w:val="28"/>
          <w:lang w:val="uk-UA"/>
        </w:rPr>
        <w:t>ити правові підстави, що р</w:t>
      </w:r>
      <w:r w:rsidR="00DF1015" w:rsidRPr="00966222">
        <w:rPr>
          <w:sz w:val="28"/>
          <w:szCs w:val="28"/>
          <w:lang w:val="uk-UA"/>
        </w:rPr>
        <w:t>егулю</w:t>
      </w:r>
      <w:r w:rsidRPr="00966222">
        <w:rPr>
          <w:sz w:val="28"/>
          <w:szCs w:val="28"/>
          <w:lang w:val="uk-UA"/>
        </w:rPr>
        <w:t>ють</w:t>
      </w:r>
      <w:r w:rsidR="00DF1015" w:rsidRPr="00966222">
        <w:rPr>
          <w:sz w:val="28"/>
          <w:szCs w:val="28"/>
          <w:lang w:val="uk-UA"/>
        </w:rPr>
        <w:t xml:space="preserve"> процес перейменування. Необхідно врахувати вимоги національних та місцевих нормативно-правових актів.</w:t>
      </w:r>
    </w:p>
    <w:p w14:paraId="1EBAEB71"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2. Консультації з </w:t>
      </w:r>
      <w:r w:rsidR="00966222">
        <w:rPr>
          <w:sz w:val="28"/>
          <w:szCs w:val="28"/>
          <w:lang w:val="uk-UA"/>
        </w:rPr>
        <w:t>е</w:t>
      </w:r>
      <w:r w:rsidRPr="00093696">
        <w:rPr>
          <w:sz w:val="28"/>
          <w:szCs w:val="28"/>
          <w:lang w:val="uk-UA"/>
        </w:rPr>
        <w:t>кспертами</w:t>
      </w:r>
      <w:r w:rsidR="00966222">
        <w:rPr>
          <w:sz w:val="28"/>
          <w:szCs w:val="28"/>
          <w:lang w:val="uk-UA"/>
        </w:rPr>
        <w:t xml:space="preserve">. </w:t>
      </w:r>
    </w:p>
    <w:p w14:paraId="03E71337" w14:textId="77777777" w:rsidR="00DF1015" w:rsidRPr="00093696" w:rsidRDefault="00966222" w:rsidP="00093696">
      <w:pPr>
        <w:pStyle w:val="a6"/>
        <w:spacing w:before="0" w:after="0" w:line="360" w:lineRule="auto"/>
        <w:ind w:firstLine="567"/>
        <w:jc w:val="both"/>
        <w:rPr>
          <w:sz w:val="28"/>
          <w:szCs w:val="28"/>
          <w:lang w:val="uk-UA"/>
        </w:rPr>
      </w:pPr>
      <w:r w:rsidRPr="0033499C">
        <w:rPr>
          <w:sz w:val="28"/>
          <w:szCs w:val="28"/>
          <w:lang w:val="uk-UA"/>
        </w:rPr>
        <w:t>У будь-якій соціальній сфері є своє експертне середовище, позиція якого має принципове значення для усвідомлення цього сегменту життя суспільства. У питаннях перейменування вулиць та населених пунктів такими експертами є і</w:t>
      </w:r>
      <w:r w:rsidR="00DF1015" w:rsidRPr="0033499C">
        <w:rPr>
          <w:sz w:val="28"/>
          <w:szCs w:val="28"/>
          <w:lang w:val="uk-UA"/>
        </w:rPr>
        <w:t>сторики та краєзнавці</w:t>
      </w:r>
      <w:r w:rsidRPr="0033499C">
        <w:rPr>
          <w:sz w:val="28"/>
          <w:szCs w:val="28"/>
          <w:lang w:val="uk-UA"/>
        </w:rPr>
        <w:t>. С</w:t>
      </w:r>
      <w:r w:rsidR="00DF1015" w:rsidRPr="0033499C">
        <w:rPr>
          <w:sz w:val="28"/>
          <w:szCs w:val="28"/>
          <w:lang w:val="uk-UA"/>
        </w:rPr>
        <w:t>півпраця з фахівцями, які можуть надати експертну оцінку щодо доцільності перейменування</w:t>
      </w:r>
      <w:r>
        <w:rPr>
          <w:sz w:val="28"/>
          <w:szCs w:val="28"/>
          <w:lang w:val="uk-UA"/>
        </w:rPr>
        <w:t>, надзвичайно вагома складова процесу зміни назв</w:t>
      </w:r>
      <w:r w:rsidR="00DF1015" w:rsidRPr="00093696">
        <w:rPr>
          <w:sz w:val="28"/>
          <w:szCs w:val="28"/>
          <w:lang w:val="uk-UA"/>
        </w:rPr>
        <w:t>.</w:t>
      </w:r>
      <w:r>
        <w:rPr>
          <w:sz w:val="28"/>
          <w:szCs w:val="28"/>
          <w:lang w:val="uk-UA"/>
        </w:rPr>
        <w:t xml:space="preserve"> Також експертами щодо перейменування є фахові </w:t>
      </w:r>
      <w:r w:rsidRPr="0033499C">
        <w:rPr>
          <w:sz w:val="28"/>
          <w:szCs w:val="28"/>
          <w:lang w:val="uk-UA"/>
        </w:rPr>
        <w:t>ю</w:t>
      </w:r>
      <w:r w:rsidR="00DF1015" w:rsidRPr="0033499C">
        <w:rPr>
          <w:sz w:val="28"/>
          <w:szCs w:val="28"/>
          <w:lang w:val="uk-UA"/>
        </w:rPr>
        <w:t>ристи</w:t>
      </w:r>
      <w:r w:rsidRPr="0033499C">
        <w:rPr>
          <w:sz w:val="28"/>
          <w:szCs w:val="28"/>
          <w:lang w:val="uk-UA"/>
        </w:rPr>
        <w:t>.</w:t>
      </w:r>
      <w:r>
        <w:rPr>
          <w:b/>
          <w:bCs/>
          <w:sz w:val="28"/>
          <w:szCs w:val="28"/>
          <w:lang w:val="uk-UA"/>
        </w:rPr>
        <w:t xml:space="preserve"> </w:t>
      </w:r>
      <w:r w:rsidR="00DF1015" w:rsidRPr="00093696">
        <w:rPr>
          <w:sz w:val="28"/>
          <w:szCs w:val="28"/>
          <w:lang w:val="uk-UA"/>
        </w:rPr>
        <w:t xml:space="preserve">Консультації з </w:t>
      </w:r>
      <w:r>
        <w:rPr>
          <w:sz w:val="28"/>
          <w:szCs w:val="28"/>
          <w:lang w:val="uk-UA"/>
        </w:rPr>
        <w:t xml:space="preserve">правниками </w:t>
      </w:r>
      <w:r w:rsidR="00DF1015" w:rsidRPr="00093696">
        <w:rPr>
          <w:sz w:val="28"/>
          <w:szCs w:val="28"/>
          <w:lang w:val="uk-UA"/>
        </w:rPr>
        <w:t>для забезпечення відповідності процесу законодавству та захисту прав громадян</w:t>
      </w:r>
      <w:r>
        <w:rPr>
          <w:sz w:val="28"/>
          <w:szCs w:val="28"/>
          <w:lang w:val="uk-UA"/>
        </w:rPr>
        <w:t xml:space="preserve"> теж є доречними</w:t>
      </w:r>
      <w:r w:rsidR="00DF1015" w:rsidRPr="00093696">
        <w:rPr>
          <w:sz w:val="28"/>
          <w:szCs w:val="28"/>
          <w:lang w:val="uk-UA"/>
        </w:rPr>
        <w:t>.</w:t>
      </w:r>
    </w:p>
    <w:p w14:paraId="52D8CB31"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3. Громадські </w:t>
      </w:r>
      <w:r w:rsidR="0033499C">
        <w:rPr>
          <w:sz w:val="28"/>
          <w:szCs w:val="28"/>
          <w:lang w:val="uk-UA"/>
        </w:rPr>
        <w:t>о</w:t>
      </w:r>
      <w:r w:rsidRPr="00093696">
        <w:rPr>
          <w:sz w:val="28"/>
          <w:szCs w:val="28"/>
          <w:lang w:val="uk-UA"/>
        </w:rPr>
        <w:t xml:space="preserve">бговорення та </w:t>
      </w:r>
      <w:r w:rsidR="0033499C">
        <w:rPr>
          <w:sz w:val="28"/>
          <w:szCs w:val="28"/>
          <w:lang w:val="uk-UA"/>
        </w:rPr>
        <w:t>к</w:t>
      </w:r>
      <w:r w:rsidRPr="00093696">
        <w:rPr>
          <w:sz w:val="28"/>
          <w:szCs w:val="28"/>
          <w:lang w:val="uk-UA"/>
        </w:rPr>
        <w:t>онсультації</w:t>
      </w:r>
      <w:r w:rsidR="00C50FF4">
        <w:rPr>
          <w:sz w:val="28"/>
          <w:szCs w:val="28"/>
          <w:lang w:val="uk-UA"/>
        </w:rPr>
        <w:t>.</w:t>
      </w:r>
    </w:p>
    <w:p w14:paraId="61F80911" w14:textId="77777777" w:rsidR="00DF1015" w:rsidRPr="00093696" w:rsidRDefault="0033499C" w:rsidP="00093696">
      <w:pPr>
        <w:pStyle w:val="a6"/>
        <w:spacing w:before="0" w:after="0" w:line="360" w:lineRule="auto"/>
        <w:ind w:firstLine="567"/>
        <w:jc w:val="both"/>
        <w:rPr>
          <w:sz w:val="28"/>
          <w:szCs w:val="28"/>
          <w:lang w:val="uk-UA"/>
        </w:rPr>
      </w:pPr>
      <w:r w:rsidRPr="0033499C">
        <w:rPr>
          <w:sz w:val="28"/>
          <w:szCs w:val="28"/>
          <w:lang w:val="uk-UA"/>
        </w:rPr>
        <w:t>Оскільки питання перейменування вулиць, населених пунктів та інших топонімічних об‘єктів стосується усіх громадян, то варто публічно о</w:t>
      </w:r>
      <w:r w:rsidR="00DF1015" w:rsidRPr="0033499C">
        <w:rPr>
          <w:sz w:val="28"/>
          <w:szCs w:val="28"/>
          <w:lang w:val="uk-UA"/>
        </w:rPr>
        <w:t>голо</w:t>
      </w:r>
      <w:r w:rsidRPr="0033499C">
        <w:rPr>
          <w:sz w:val="28"/>
          <w:szCs w:val="28"/>
          <w:lang w:val="uk-UA"/>
        </w:rPr>
        <w:t xml:space="preserve">сити </w:t>
      </w:r>
      <w:r w:rsidR="00DF1015" w:rsidRPr="0033499C">
        <w:rPr>
          <w:sz w:val="28"/>
          <w:szCs w:val="28"/>
          <w:lang w:val="uk-UA"/>
        </w:rPr>
        <w:t>про намір перейменування</w:t>
      </w:r>
      <w:r w:rsidRPr="0033499C">
        <w:rPr>
          <w:sz w:val="28"/>
          <w:szCs w:val="28"/>
          <w:lang w:val="uk-UA"/>
        </w:rPr>
        <w:t>. Саме ш</w:t>
      </w:r>
      <w:r w:rsidR="00DF1015" w:rsidRPr="0033499C">
        <w:rPr>
          <w:sz w:val="28"/>
          <w:szCs w:val="28"/>
          <w:lang w:val="uk-UA"/>
        </w:rPr>
        <w:t>ироке інформування громадськості про плани перейменування через ЗМІ, офіційні вебсайти, соціальні мережі та інші канали</w:t>
      </w:r>
      <w:r w:rsidRPr="0033499C">
        <w:rPr>
          <w:sz w:val="28"/>
          <w:szCs w:val="28"/>
          <w:lang w:val="uk-UA"/>
        </w:rPr>
        <w:t xml:space="preserve"> є надзвичайно важливим кроком</w:t>
      </w:r>
      <w:r w:rsidR="00DF1015" w:rsidRPr="0033499C">
        <w:rPr>
          <w:sz w:val="28"/>
          <w:szCs w:val="28"/>
          <w:lang w:val="uk-UA"/>
        </w:rPr>
        <w:t>.</w:t>
      </w:r>
      <w:r>
        <w:rPr>
          <w:sz w:val="28"/>
          <w:szCs w:val="28"/>
          <w:lang w:val="uk-UA"/>
        </w:rPr>
        <w:t xml:space="preserve"> Не менше значення мають також </w:t>
      </w:r>
      <w:r w:rsidRPr="004C29F2">
        <w:rPr>
          <w:sz w:val="28"/>
          <w:szCs w:val="28"/>
          <w:lang w:val="uk-UA"/>
        </w:rPr>
        <w:t>г</w:t>
      </w:r>
      <w:r w:rsidR="00DF1015" w:rsidRPr="004C29F2">
        <w:rPr>
          <w:sz w:val="28"/>
          <w:szCs w:val="28"/>
          <w:lang w:val="uk-UA"/>
        </w:rPr>
        <w:t>ромадські слухання</w:t>
      </w:r>
      <w:r w:rsidRPr="004C29F2">
        <w:rPr>
          <w:sz w:val="28"/>
          <w:szCs w:val="28"/>
          <w:lang w:val="uk-UA"/>
        </w:rPr>
        <w:t xml:space="preserve">. </w:t>
      </w:r>
      <w:r w:rsidR="00DF1015" w:rsidRPr="004C29F2">
        <w:rPr>
          <w:sz w:val="28"/>
          <w:szCs w:val="28"/>
          <w:lang w:val="uk-UA"/>
        </w:rPr>
        <w:t>Проведення публічних слухань для обговорення пропозицій з мешканцями та зацікавленими сторонами</w:t>
      </w:r>
      <w:r w:rsidRPr="004C29F2">
        <w:rPr>
          <w:sz w:val="28"/>
          <w:szCs w:val="28"/>
          <w:lang w:val="uk-UA"/>
        </w:rPr>
        <w:t xml:space="preserve"> – індикатор демократичного підходу у питанні перейменування, адже ц</w:t>
      </w:r>
      <w:r w:rsidR="00DF1015" w:rsidRPr="004C29F2">
        <w:rPr>
          <w:sz w:val="28"/>
          <w:szCs w:val="28"/>
          <w:lang w:val="uk-UA"/>
        </w:rPr>
        <w:t>е дозволяє врахувати думки громадян та отримати підтримку для змін.</w:t>
      </w:r>
      <w:r w:rsidRPr="004C29F2">
        <w:rPr>
          <w:sz w:val="28"/>
          <w:szCs w:val="28"/>
          <w:lang w:val="uk-UA"/>
        </w:rPr>
        <w:t xml:space="preserve"> Можна також скористатися форматом о</w:t>
      </w:r>
      <w:r w:rsidR="00DF1015" w:rsidRPr="004C29F2">
        <w:rPr>
          <w:sz w:val="28"/>
          <w:szCs w:val="28"/>
          <w:lang w:val="uk-UA"/>
        </w:rPr>
        <w:t xml:space="preserve">питування та </w:t>
      </w:r>
      <w:r w:rsidRPr="004C29F2">
        <w:rPr>
          <w:sz w:val="28"/>
          <w:szCs w:val="28"/>
          <w:lang w:val="uk-UA"/>
        </w:rPr>
        <w:t xml:space="preserve">проведення </w:t>
      </w:r>
      <w:r w:rsidR="00DF1015" w:rsidRPr="004C29F2">
        <w:rPr>
          <w:sz w:val="28"/>
          <w:szCs w:val="28"/>
          <w:lang w:val="uk-UA"/>
        </w:rPr>
        <w:t>референдум</w:t>
      </w:r>
      <w:r w:rsidRPr="004C29F2">
        <w:rPr>
          <w:sz w:val="28"/>
          <w:szCs w:val="28"/>
          <w:lang w:val="uk-UA"/>
        </w:rPr>
        <w:t xml:space="preserve">у. </w:t>
      </w:r>
      <w:r w:rsidR="00DF1015" w:rsidRPr="004C29F2">
        <w:rPr>
          <w:sz w:val="28"/>
          <w:szCs w:val="28"/>
          <w:lang w:val="uk-UA"/>
        </w:rPr>
        <w:t>Можливість проведення опитувань або місцевих</w:t>
      </w:r>
      <w:r w:rsidR="00DF1015" w:rsidRPr="00093696">
        <w:rPr>
          <w:sz w:val="28"/>
          <w:szCs w:val="28"/>
          <w:lang w:val="uk-UA"/>
        </w:rPr>
        <w:t xml:space="preserve"> референдумів для </w:t>
      </w:r>
      <w:r w:rsidR="00DF1015" w:rsidRPr="00093696">
        <w:rPr>
          <w:sz w:val="28"/>
          <w:szCs w:val="28"/>
          <w:lang w:val="uk-UA"/>
        </w:rPr>
        <w:lastRenderedPageBreak/>
        <w:t>визначення громадської думки щодо перейменування</w:t>
      </w:r>
      <w:r>
        <w:rPr>
          <w:sz w:val="28"/>
          <w:szCs w:val="28"/>
          <w:lang w:val="uk-UA"/>
        </w:rPr>
        <w:t xml:space="preserve"> – можливі форми виявлення суспільних настроїв</w:t>
      </w:r>
      <w:r w:rsidR="00DF1015" w:rsidRPr="00093696">
        <w:rPr>
          <w:sz w:val="28"/>
          <w:szCs w:val="28"/>
          <w:lang w:val="uk-UA"/>
        </w:rPr>
        <w:t>.</w:t>
      </w:r>
    </w:p>
    <w:p w14:paraId="0380AB18"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4. Розробка та </w:t>
      </w:r>
      <w:r w:rsidR="0033499C">
        <w:rPr>
          <w:sz w:val="28"/>
          <w:szCs w:val="28"/>
          <w:lang w:val="uk-UA"/>
        </w:rPr>
        <w:t>о</w:t>
      </w:r>
      <w:r w:rsidRPr="00093696">
        <w:rPr>
          <w:sz w:val="28"/>
          <w:szCs w:val="28"/>
          <w:lang w:val="uk-UA"/>
        </w:rPr>
        <w:t xml:space="preserve">цінка </w:t>
      </w:r>
      <w:r w:rsidR="0033499C">
        <w:rPr>
          <w:sz w:val="28"/>
          <w:szCs w:val="28"/>
          <w:lang w:val="uk-UA"/>
        </w:rPr>
        <w:t>п</w:t>
      </w:r>
      <w:r w:rsidRPr="00093696">
        <w:rPr>
          <w:sz w:val="28"/>
          <w:szCs w:val="28"/>
          <w:lang w:val="uk-UA"/>
        </w:rPr>
        <w:t>ропозицій</w:t>
      </w:r>
      <w:r w:rsidR="00C50FF4">
        <w:rPr>
          <w:sz w:val="28"/>
          <w:szCs w:val="28"/>
          <w:lang w:val="uk-UA"/>
        </w:rPr>
        <w:t>.</w:t>
      </w:r>
    </w:p>
    <w:p w14:paraId="7A3069FE" w14:textId="77777777" w:rsidR="00DF1015" w:rsidRPr="004C29F2" w:rsidRDefault="0033499C" w:rsidP="00093696">
      <w:pPr>
        <w:pStyle w:val="a6"/>
        <w:spacing w:before="0" w:after="0" w:line="360" w:lineRule="auto"/>
        <w:ind w:firstLine="567"/>
        <w:jc w:val="both"/>
        <w:rPr>
          <w:sz w:val="28"/>
          <w:szCs w:val="28"/>
          <w:lang w:val="uk-UA"/>
        </w:rPr>
      </w:pPr>
      <w:r w:rsidRPr="004C29F2">
        <w:rPr>
          <w:sz w:val="28"/>
          <w:szCs w:val="28"/>
          <w:lang w:val="uk-UA"/>
        </w:rPr>
        <w:t xml:space="preserve">Після </w:t>
      </w:r>
      <w:r w:rsidR="004C29F2" w:rsidRPr="004C29F2">
        <w:rPr>
          <w:sz w:val="28"/>
          <w:szCs w:val="28"/>
          <w:lang w:val="uk-UA"/>
        </w:rPr>
        <w:t>збору, консультування та громадських обговорень варто переходити до п</w:t>
      </w:r>
      <w:r w:rsidR="00DF1015" w:rsidRPr="004C29F2">
        <w:rPr>
          <w:sz w:val="28"/>
          <w:szCs w:val="28"/>
          <w:lang w:val="uk-UA"/>
        </w:rPr>
        <w:t>ідготовк</w:t>
      </w:r>
      <w:r w:rsidR="004C29F2" w:rsidRPr="004C29F2">
        <w:rPr>
          <w:sz w:val="28"/>
          <w:szCs w:val="28"/>
          <w:lang w:val="uk-UA"/>
        </w:rPr>
        <w:t>и</w:t>
      </w:r>
      <w:r w:rsidR="00DF1015" w:rsidRPr="004C29F2">
        <w:rPr>
          <w:sz w:val="28"/>
          <w:szCs w:val="28"/>
          <w:lang w:val="uk-UA"/>
        </w:rPr>
        <w:t xml:space="preserve"> варіантів нових назв</w:t>
      </w:r>
      <w:r w:rsidR="004C29F2" w:rsidRPr="004C29F2">
        <w:rPr>
          <w:sz w:val="28"/>
          <w:szCs w:val="28"/>
          <w:lang w:val="uk-UA"/>
        </w:rPr>
        <w:t xml:space="preserve">. </w:t>
      </w:r>
      <w:r w:rsidR="00DF1015" w:rsidRPr="004C29F2">
        <w:rPr>
          <w:sz w:val="28"/>
          <w:szCs w:val="28"/>
          <w:lang w:val="uk-UA"/>
        </w:rPr>
        <w:t>Розробка кількох варіантів нових назв, які відповідають історичному контексту та культурним традиціям</w:t>
      </w:r>
      <w:r w:rsidR="004C29F2" w:rsidRPr="004C29F2">
        <w:rPr>
          <w:sz w:val="28"/>
          <w:szCs w:val="28"/>
          <w:lang w:val="uk-UA"/>
        </w:rPr>
        <w:t xml:space="preserve"> може свідчити про урахування дискусійності, що була виявлена у процесі обговорення</w:t>
      </w:r>
      <w:r w:rsidR="00DF1015" w:rsidRPr="004C29F2">
        <w:rPr>
          <w:sz w:val="28"/>
          <w:szCs w:val="28"/>
          <w:lang w:val="uk-UA"/>
        </w:rPr>
        <w:t>.</w:t>
      </w:r>
      <w:r w:rsidR="004C29F2" w:rsidRPr="004C29F2">
        <w:rPr>
          <w:sz w:val="28"/>
          <w:szCs w:val="28"/>
          <w:lang w:val="uk-UA"/>
        </w:rPr>
        <w:t xml:space="preserve"> Наступний крок – це о</w:t>
      </w:r>
      <w:r w:rsidR="00DF1015" w:rsidRPr="004C29F2">
        <w:rPr>
          <w:sz w:val="28"/>
          <w:szCs w:val="28"/>
          <w:lang w:val="uk-UA"/>
        </w:rPr>
        <w:t>цінка пропозицій</w:t>
      </w:r>
      <w:r w:rsidR="004C29F2" w:rsidRPr="004C29F2">
        <w:rPr>
          <w:sz w:val="28"/>
          <w:szCs w:val="28"/>
          <w:lang w:val="uk-UA"/>
        </w:rPr>
        <w:t>. Варто провести об‘єктивний неупереджений  а</w:t>
      </w:r>
      <w:r w:rsidR="00DF1015" w:rsidRPr="004C29F2">
        <w:rPr>
          <w:sz w:val="28"/>
          <w:szCs w:val="28"/>
          <w:lang w:val="uk-UA"/>
        </w:rPr>
        <w:t>наліз переваг та недоліків кожного варіанту з урахуванням громадської думки та експертних рекомендацій.</w:t>
      </w:r>
    </w:p>
    <w:p w14:paraId="2E5F30E8"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5. Прийняття </w:t>
      </w:r>
      <w:r w:rsidR="004C29F2">
        <w:rPr>
          <w:sz w:val="28"/>
          <w:szCs w:val="28"/>
          <w:lang w:val="uk-UA"/>
        </w:rPr>
        <w:t>р</w:t>
      </w:r>
      <w:r w:rsidRPr="00093696">
        <w:rPr>
          <w:sz w:val="28"/>
          <w:szCs w:val="28"/>
          <w:lang w:val="uk-UA"/>
        </w:rPr>
        <w:t>ішення</w:t>
      </w:r>
      <w:r w:rsidR="00C50FF4">
        <w:rPr>
          <w:sz w:val="28"/>
          <w:szCs w:val="28"/>
          <w:lang w:val="uk-UA"/>
        </w:rPr>
        <w:t>.</w:t>
      </w:r>
    </w:p>
    <w:p w14:paraId="14E40309" w14:textId="77777777" w:rsidR="00DF1015" w:rsidRPr="004C29F2" w:rsidRDefault="004C29F2" w:rsidP="00093696">
      <w:pPr>
        <w:pStyle w:val="a6"/>
        <w:spacing w:before="0" w:after="0" w:line="360" w:lineRule="auto"/>
        <w:ind w:firstLine="567"/>
        <w:jc w:val="both"/>
        <w:rPr>
          <w:sz w:val="28"/>
          <w:szCs w:val="28"/>
          <w:lang w:val="uk-UA"/>
        </w:rPr>
      </w:pPr>
      <w:r w:rsidRPr="004C29F2">
        <w:rPr>
          <w:sz w:val="28"/>
          <w:szCs w:val="28"/>
          <w:lang w:val="uk-UA"/>
        </w:rPr>
        <w:t>Організація та реалізація процесу перейменування вулиць та населених пунктів</w:t>
      </w:r>
      <w:r w:rsidR="00C50FF4">
        <w:rPr>
          <w:sz w:val="28"/>
          <w:szCs w:val="28"/>
          <w:lang w:val="uk-UA"/>
        </w:rPr>
        <w:t> </w:t>
      </w:r>
      <w:r w:rsidRPr="004C29F2">
        <w:rPr>
          <w:sz w:val="28"/>
          <w:szCs w:val="28"/>
          <w:lang w:val="uk-UA"/>
        </w:rPr>
        <w:t>– це компетенція місцевої влади. Тож наступний етап – це п</w:t>
      </w:r>
      <w:r w:rsidR="00DF1015" w:rsidRPr="004C29F2">
        <w:rPr>
          <w:sz w:val="28"/>
          <w:szCs w:val="28"/>
          <w:lang w:val="uk-UA"/>
        </w:rPr>
        <w:t>одання пропозицій на розгляд місцевих органів влади (міська рада, сільська рада тощо).</w:t>
      </w:r>
      <w:r w:rsidRPr="004C29F2">
        <w:rPr>
          <w:sz w:val="28"/>
          <w:szCs w:val="28"/>
          <w:lang w:val="uk-UA"/>
        </w:rPr>
        <w:t xml:space="preserve"> Далі – процедура о</w:t>
      </w:r>
      <w:r w:rsidR="00DF1015" w:rsidRPr="004C29F2">
        <w:rPr>
          <w:sz w:val="28"/>
          <w:szCs w:val="28"/>
          <w:lang w:val="uk-UA"/>
        </w:rPr>
        <w:t>статочн</w:t>
      </w:r>
      <w:r w:rsidRPr="004C29F2">
        <w:rPr>
          <w:sz w:val="28"/>
          <w:szCs w:val="28"/>
          <w:lang w:val="uk-UA"/>
        </w:rPr>
        <w:t>ого</w:t>
      </w:r>
      <w:r w:rsidR="00DF1015" w:rsidRPr="004C29F2">
        <w:rPr>
          <w:sz w:val="28"/>
          <w:szCs w:val="28"/>
          <w:lang w:val="uk-UA"/>
        </w:rPr>
        <w:t xml:space="preserve"> затвердження</w:t>
      </w:r>
      <w:r w:rsidRPr="004C29F2">
        <w:rPr>
          <w:sz w:val="28"/>
          <w:szCs w:val="28"/>
          <w:lang w:val="uk-UA"/>
        </w:rPr>
        <w:t xml:space="preserve"> нової назви через пр</w:t>
      </w:r>
      <w:r w:rsidR="00DF1015" w:rsidRPr="004C29F2">
        <w:rPr>
          <w:sz w:val="28"/>
          <w:szCs w:val="28"/>
          <w:lang w:val="uk-UA"/>
        </w:rPr>
        <w:t>ийняття офіційного рішення щодо перейменування шляхом голосування в відповідних органах влади.</w:t>
      </w:r>
    </w:p>
    <w:p w14:paraId="0A552014"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6. Впровадження </w:t>
      </w:r>
      <w:r w:rsidR="00C50FF4">
        <w:rPr>
          <w:sz w:val="28"/>
          <w:szCs w:val="28"/>
          <w:lang w:val="uk-UA"/>
        </w:rPr>
        <w:t>з</w:t>
      </w:r>
      <w:r w:rsidRPr="00093696">
        <w:rPr>
          <w:sz w:val="28"/>
          <w:szCs w:val="28"/>
          <w:lang w:val="uk-UA"/>
        </w:rPr>
        <w:t>мін</w:t>
      </w:r>
      <w:r w:rsidR="00C50FF4">
        <w:rPr>
          <w:sz w:val="28"/>
          <w:szCs w:val="28"/>
          <w:lang w:val="uk-UA"/>
        </w:rPr>
        <w:t>.</w:t>
      </w:r>
    </w:p>
    <w:p w14:paraId="7EBC4E64" w14:textId="77777777" w:rsidR="00DF1015" w:rsidRPr="00093696" w:rsidRDefault="00C50FF4" w:rsidP="00093696">
      <w:pPr>
        <w:pStyle w:val="a6"/>
        <w:spacing w:before="0" w:after="0" w:line="360" w:lineRule="auto"/>
        <w:ind w:firstLine="567"/>
        <w:jc w:val="both"/>
        <w:rPr>
          <w:sz w:val="28"/>
          <w:szCs w:val="28"/>
          <w:lang w:val="uk-UA"/>
        </w:rPr>
      </w:pPr>
      <w:r w:rsidRPr="00C50FF4">
        <w:rPr>
          <w:sz w:val="28"/>
          <w:szCs w:val="28"/>
          <w:lang w:val="uk-UA"/>
        </w:rPr>
        <w:t>Після ухвалення рішення публікується о</w:t>
      </w:r>
      <w:r w:rsidR="00DF1015" w:rsidRPr="00C50FF4">
        <w:rPr>
          <w:sz w:val="28"/>
          <w:szCs w:val="28"/>
          <w:lang w:val="uk-UA"/>
        </w:rPr>
        <w:t>фіційне оголошення</w:t>
      </w:r>
      <w:r w:rsidRPr="00C50FF4">
        <w:rPr>
          <w:sz w:val="28"/>
          <w:szCs w:val="28"/>
          <w:lang w:val="uk-UA"/>
        </w:rPr>
        <w:t xml:space="preserve"> для широкого </w:t>
      </w:r>
      <w:r w:rsidR="00DF1015" w:rsidRPr="00C50FF4">
        <w:rPr>
          <w:sz w:val="28"/>
          <w:szCs w:val="28"/>
          <w:lang w:val="uk-UA"/>
        </w:rPr>
        <w:t>інформування громадськості.</w:t>
      </w:r>
      <w:r w:rsidRPr="00C50FF4">
        <w:rPr>
          <w:sz w:val="28"/>
          <w:szCs w:val="28"/>
          <w:lang w:val="uk-UA"/>
        </w:rPr>
        <w:t xml:space="preserve"> Далі триває процес з</w:t>
      </w:r>
      <w:r w:rsidR="00DF1015" w:rsidRPr="00C50FF4">
        <w:rPr>
          <w:sz w:val="28"/>
          <w:szCs w:val="28"/>
          <w:lang w:val="uk-UA"/>
        </w:rPr>
        <w:t>амін</w:t>
      </w:r>
      <w:r w:rsidRPr="00C50FF4">
        <w:rPr>
          <w:sz w:val="28"/>
          <w:szCs w:val="28"/>
          <w:lang w:val="uk-UA"/>
        </w:rPr>
        <w:t>и</w:t>
      </w:r>
      <w:r w:rsidR="00DF1015" w:rsidRPr="00C50FF4">
        <w:rPr>
          <w:sz w:val="28"/>
          <w:szCs w:val="28"/>
          <w:lang w:val="uk-UA"/>
        </w:rPr>
        <w:t xml:space="preserve"> табличок та вказівників</w:t>
      </w:r>
      <w:r w:rsidRPr="00C50FF4">
        <w:rPr>
          <w:sz w:val="28"/>
          <w:szCs w:val="28"/>
          <w:lang w:val="uk-UA"/>
        </w:rPr>
        <w:t>, а також організовується процедура о</w:t>
      </w:r>
      <w:r w:rsidR="00DF1015" w:rsidRPr="00C50FF4">
        <w:rPr>
          <w:sz w:val="28"/>
          <w:szCs w:val="28"/>
          <w:lang w:val="uk-UA"/>
        </w:rPr>
        <w:t>новлення документів</w:t>
      </w:r>
      <w:r w:rsidRPr="00C50FF4">
        <w:rPr>
          <w:sz w:val="28"/>
          <w:szCs w:val="28"/>
          <w:lang w:val="uk-UA"/>
        </w:rPr>
        <w:t>, в</w:t>
      </w:r>
      <w:r w:rsidR="00DF1015" w:rsidRPr="00C50FF4">
        <w:rPr>
          <w:sz w:val="28"/>
          <w:szCs w:val="28"/>
          <w:lang w:val="uk-UA"/>
        </w:rPr>
        <w:t>несення змін до офіційних документів, карт, адресних реєстрів та інших адміністративних</w:t>
      </w:r>
      <w:r w:rsidR="00DF1015" w:rsidRPr="00093696">
        <w:rPr>
          <w:sz w:val="28"/>
          <w:szCs w:val="28"/>
          <w:lang w:val="uk-UA"/>
        </w:rPr>
        <w:t xml:space="preserve"> баз даних.</w:t>
      </w:r>
    </w:p>
    <w:p w14:paraId="19185C33"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7. Післядія та </w:t>
      </w:r>
      <w:r w:rsidR="00C50FF4">
        <w:rPr>
          <w:sz w:val="28"/>
          <w:szCs w:val="28"/>
          <w:lang w:val="uk-UA"/>
        </w:rPr>
        <w:t>м</w:t>
      </w:r>
      <w:r w:rsidRPr="00093696">
        <w:rPr>
          <w:sz w:val="28"/>
          <w:szCs w:val="28"/>
          <w:lang w:val="uk-UA"/>
        </w:rPr>
        <w:t>оніторинг</w:t>
      </w:r>
      <w:r w:rsidR="00C50FF4">
        <w:rPr>
          <w:sz w:val="28"/>
          <w:szCs w:val="28"/>
          <w:lang w:val="uk-UA"/>
        </w:rPr>
        <w:t>.</w:t>
      </w:r>
    </w:p>
    <w:p w14:paraId="5695CC65" w14:textId="77777777" w:rsidR="00DF1015" w:rsidRPr="00093696" w:rsidRDefault="00C50FF4" w:rsidP="00093696">
      <w:pPr>
        <w:pStyle w:val="a6"/>
        <w:spacing w:before="0" w:after="0" w:line="360" w:lineRule="auto"/>
        <w:ind w:firstLine="567"/>
        <w:jc w:val="both"/>
        <w:rPr>
          <w:sz w:val="28"/>
          <w:szCs w:val="28"/>
          <w:lang w:val="uk-UA"/>
        </w:rPr>
      </w:pPr>
      <w:r w:rsidRPr="00C50FF4">
        <w:rPr>
          <w:sz w:val="28"/>
          <w:szCs w:val="28"/>
          <w:lang w:val="uk-UA"/>
        </w:rPr>
        <w:t>Не варто зупинятися після внесення змін в усі бази та реєстри, адже наступний важливий етап – це м</w:t>
      </w:r>
      <w:r w:rsidR="00DF1015" w:rsidRPr="00C50FF4">
        <w:rPr>
          <w:sz w:val="28"/>
          <w:szCs w:val="28"/>
          <w:lang w:val="uk-UA"/>
        </w:rPr>
        <w:t>оніторинг впровадження</w:t>
      </w:r>
      <w:r w:rsidRPr="00C50FF4">
        <w:rPr>
          <w:sz w:val="28"/>
          <w:szCs w:val="28"/>
          <w:lang w:val="uk-UA"/>
        </w:rPr>
        <w:t>. Варто організувати с</w:t>
      </w:r>
      <w:r w:rsidR="00DF1015" w:rsidRPr="00C50FF4">
        <w:rPr>
          <w:sz w:val="28"/>
          <w:szCs w:val="28"/>
          <w:lang w:val="uk-UA"/>
        </w:rPr>
        <w:t>постереження за процесом впровадження перейменування для своєчасного вирішення можливих проблем.</w:t>
      </w:r>
      <w:r w:rsidRPr="00C50FF4">
        <w:rPr>
          <w:sz w:val="28"/>
          <w:szCs w:val="28"/>
          <w:lang w:val="uk-UA"/>
        </w:rPr>
        <w:t xml:space="preserve"> Також не зайвою є о</w:t>
      </w:r>
      <w:r w:rsidR="00DF1015" w:rsidRPr="00C50FF4">
        <w:rPr>
          <w:sz w:val="28"/>
          <w:szCs w:val="28"/>
          <w:lang w:val="uk-UA"/>
        </w:rPr>
        <w:t>цінка результатів</w:t>
      </w:r>
      <w:r w:rsidRPr="00C50FF4">
        <w:rPr>
          <w:sz w:val="28"/>
          <w:szCs w:val="28"/>
          <w:lang w:val="uk-UA"/>
        </w:rPr>
        <w:t>, а</w:t>
      </w:r>
      <w:r w:rsidR="00DF1015" w:rsidRPr="00C50FF4">
        <w:rPr>
          <w:sz w:val="28"/>
          <w:szCs w:val="28"/>
          <w:lang w:val="uk-UA"/>
        </w:rPr>
        <w:t xml:space="preserve">наліз </w:t>
      </w:r>
      <w:r w:rsidRPr="00C50FF4">
        <w:rPr>
          <w:sz w:val="28"/>
          <w:szCs w:val="28"/>
          <w:lang w:val="uk-UA"/>
        </w:rPr>
        <w:t xml:space="preserve">наслідків </w:t>
      </w:r>
      <w:r w:rsidR="00DF1015" w:rsidRPr="00C50FF4">
        <w:rPr>
          <w:sz w:val="28"/>
          <w:szCs w:val="28"/>
          <w:lang w:val="uk-UA"/>
        </w:rPr>
        <w:t>перейменування та його впливу на громаду. Це може включати</w:t>
      </w:r>
      <w:r w:rsidR="00DF1015" w:rsidRPr="00093696">
        <w:rPr>
          <w:sz w:val="28"/>
          <w:szCs w:val="28"/>
          <w:lang w:val="uk-UA"/>
        </w:rPr>
        <w:t xml:space="preserve"> додаткові опитування та збори для оцінки задоволеності громадян.</w:t>
      </w:r>
    </w:p>
    <w:p w14:paraId="4BCF1D8D"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8. Інформаційна </w:t>
      </w:r>
      <w:r w:rsidR="00C50FF4">
        <w:rPr>
          <w:sz w:val="28"/>
          <w:szCs w:val="28"/>
          <w:lang w:val="uk-UA"/>
        </w:rPr>
        <w:t>к</w:t>
      </w:r>
      <w:r w:rsidRPr="00093696">
        <w:rPr>
          <w:sz w:val="28"/>
          <w:szCs w:val="28"/>
          <w:lang w:val="uk-UA"/>
        </w:rPr>
        <w:t>ампанія</w:t>
      </w:r>
      <w:r w:rsidR="00C50FF4">
        <w:rPr>
          <w:sz w:val="28"/>
          <w:szCs w:val="28"/>
          <w:lang w:val="uk-UA"/>
        </w:rPr>
        <w:t>.</w:t>
      </w:r>
    </w:p>
    <w:p w14:paraId="63AD8269" w14:textId="77777777" w:rsidR="00DF1015" w:rsidRPr="00093696" w:rsidRDefault="008A3159" w:rsidP="00093696">
      <w:pPr>
        <w:pStyle w:val="a6"/>
        <w:spacing w:before="0" w:after="0" w:line="360" w:lineRule="auto"/>
        <w:ind w:firstLine="567"/>
        <w:jc w:val="both"/>
        <w:rPr>
          <w:sz w:val="28"/>
          <w:szCs w:val="28"/>
          <w:lang w:val="uk-UA"/>
        </w:rPr>
      </w:pPr>
      <w:r w:rsidRPr="001C1810">
        <w:rPr>
          <w:sz w:val="28"/>
          <w:szCs w:val="28"/>
          <w:lang w:val="uk-UA"/>
        </w:rPr>
        <w:t>Аби уникнути подальшого спротиву процесу перейменування варто попіклуватися про системну п</w:t>
      </w:r>
      <w:r w:rsidR="00DF1015" w:rsidRPr="001C1810">
        <w:rPr>
          <w:sz w:val="28"/>
          <w:szCs w:val="28"/>
          <w:lang w:val="uk-UA"/>
        </w:rPr>
        <w:t>росвітницьк</w:t>
      </w:r>
      <w:r w:rsidRPr="001C1810">
        <w:rPr>
          <w:sz w:val="28"/>
          <w:szCs w:val="28"/>
          <w:lang w:val="uk-UA"/>
        </w:rPr>
        <w:t>у</w:t>
      </w:r>
      <w:r w:rsidR="00DF1015" w:rsidRPr="001C1810">
        <w:rPr>
          <w:sz w:val="28"/>
          <w:szCs w:val="28"/>
          <w:lang w:val="uk-UA"/>
        </w:rPr>
        <w:t xml:space="preserve"> робот</w:t>
      </w:r>
      <w:r w:rsidRPr="001C1810">
        <w:rPr>
          <w:sz w:val="28"/>
          <w:szCs w:val="28"/>
          <w:lang w:val="uk-UA"/>
        </w:rPr>
        <w:t xml:space="preserve">у. </w:t>
      </w:r>
      <w:r w:rsidR="00DF1015" w:rsidRPr="001C1810">
        <w:rPr>
          <w:sz w:val="28"/>
          <w:szCs w:val="28"/>
          <w:lang w:val="uk-UA"/>
        </w:rPr>
        <w:t>Проведення</w:t>
      </w:r>
      <w:r w:rsidR="00DF1015" w:rsidRPr="00093696">
        <w:rPr>
          <w:sz w:val="28"/>
          <w:szCs w:val="28"/>
          <w:lang w:val="uk-UA"/>
        </w:rPr>
        <w:t xml:space="preserve"> інформаційних </w:t>
      </w:r>
      <w:r w:rsidR="00DF1015" w:rsidRPr="00093696">
        <w:rPr>
          <w:sz w:val="28"/>
          <w:szCs w:val="28"/>
          <w:lang w:val="uk-UA"/>
        </w:rPr>
        <w:lastRenderedPageBreak/>
        <w:t>кампаній для пояснення причин і значення перейменування</w:t>
      </w:r>
      <w:r>
        <w:rPr>
          <w:sz w:val="28"/>
          <w:szCs w:val="28"/>
          <w:lang w:val="uk-UA"/>
        </w:rPr>
        <w:t xml:space="preserve"> – важлива робота після завершення процедури перейменування</w:t>
      </w:r>
      <w:r w:rsidR="00DF1015" w:rsidRPr="00093696">
        <w:rPr>
          <w:sz w:val="28"/>
          <w:szCs w:val="28"/>
          <w:lang w:val="uk-UA"/>
        </w:rPr>
        <w:t>. Це допоможе підвищити обізнаність громадськості та сприяти</w:t>
      </w:r>
      <w:r>
        <w:rPr>
          <w:sz w:val="28"/>
          <w:szCs w:val="28"/>
          <w:lang w:val="uk-UA"/>
        </w:rPr>
        <w:t>ме</w:t>
      </w:r>
      <w:r w:rsidR="00DF1015" w:rsidRPr="00093696">
        <w:rPr>
          <w:sz w:val="28"/>
          <w:szCs w:val="28"/>
          <w:lang w:val="uk-UA"/>
        </w:rPr>
        <w:t xml:space="preserve"> підтримці змін.</w:t>
      </w:r>
    </w:p>
    <w:p w14:paraId="1270EE55" w14:textId="77777777" w:rsidR="00DF1015" w:rsidRPr="00093696" w:rsidRDefault="00DF1015" w:rsidP="00093696">
      <w:pPr>
        <w:pStyle w:val="a6"/>
        <w:spacing w:before="0" w:after="0" w:line="360" w:lineRule="auto"/>
        <w:ind w:firstLine="567"/>
        <w:jc w:val="both"/>
        <w:rPr>
          <w:sz w:val="28"/>
          <w:szCs w:val="28"/>
          <w:lang w:val="uk-UA"/>
        </w:rPr>
      </w:pPr>
      <w:r w:rsidRPr="00093696">
        <w:rPr>
          <w:sz w:val="28"/>
          <w:szCs w:val="28"/>
          <w:lang w:val="uk-UA"/>
        </w:rPr>
        <w:t xml:space="preserve">Ці кроки допоможуть забезпечити прозорий, законний </w:t>
      </w:r>
      <w:r w:rsidR="008A3159">
        <w:rPr>
          <w:sz w:val="28"/>
          <w:szCs w:val="28"/>
          <w:lang w:val="uk-UA"/>
        </w:rPr>
        <w:t xml:space="preserve">процес перейменування вулиць та </w:t>
      </w:r>
      <w:r w:rsidRPr="00093696">
        <w:rPr>
          <w:sz w:val="28"/>
          <w:szCs w:val="28"/>
          <w:lang w:val="uk-UA"/>
        </w:rPr>
        <w:t>врах</w:t>
      </w:r>
      <w:r w:rsidR="008A3159">
        <w:rPr>
          <w:sz w:val="28"/>
          <w:szCs w:val="28"/>
          <w:lang w:val="uk-UA"/>
        </w:rPr>
        <w:t>ує</w:t>
      </w:r>
      <w:r w:rsidRPr="00093696">
        <w:rPr>
          <w:sz w:val="28"/>
          <w:szCs w:val="28"/>
          <w:lang w:val="uk-UA"/>
        </w:rPr>
        <w:t xml:space="preserve"> інтереси громадськості </w:t>
      </w:r>
      <w:r w:rsidR="008A3159">
        <w:rPr>
          <w:sz w:val="28"/>
          <w:szCs w:val="28"/>
          <w:lang w:val="uk-UA"/>
        </w:rPr>
        <w:t xml:space="preserve">у цьому питанні, адже в решті решт перейменування здійснюється людьми та для людей. </w:t>
      </w:r>
    </w:p>
    <w:p w14:paraId="1173F3D8" w14:textId="77777777" w:rsidR="00093696" w:rsidRPr="00052F22" w:rsidRDefault="00093696" w:rsidP="00093696">
      <w:pPr>
        <w:pStyle w:val="af1"/>
        <w:spacing w:before="0" w:after="0" w:line="360" w:lineRule="auto"/>
        <w:ind w:firstLine="567"/>
        <w:jc w:val="right"/>
        <w:rPr>
          <w:b/>
          <w:bCs/>
          <w:sz w:val="28"/>
          <w:szCs w:val="28"/>
          <w:lang w:val="uk-UA"/>
        </w:rPr>
      </w:pPr>
      <w:r w:rsidRPr="00052F22">
        <w:rPr>
          <w:b/>
          <w:bCs/>
          <w:sz w:val="28"/>
          <w:szCs w:val="28"/>
          <w:lang w:val="uk-UA"/>
        </w:rPr>
        <w:t>Анна Рябцева</w:t>
      </w:r>
    </w:p>
    <w:p w14:paraId="285E6B74" w14:textId="77777777" w:rsidR="008B20B4" w:rsidRPr="00093696" w:rsidRDefault="008B20B4" w:rsidP="00093696">
      <w:pPr>
        <w:pStyle w:val="a6"/>
        <w:spacing w:before="0" w:after="0" w:line="360" w:lineRule="auto"/>
        <w:ind w:firstLine="567"/>
        <w:jc w:val="both"/>
        <w:rPr>
          <w:sz w:val="28"/>
          <w:szCs w:val="28"/>
          <w:lang w:val="uk-UA"/>
        </w:rPr>
      </w:pPr>
    </w:p>
    <w:sectPr w:rsidR="008B20B4" w:rsidRPr="00093696" w:rsidSect="00225B33">
      <w:headerReference w:type="even" r:id="rId17"/>
      <w:headerReference w:type="default" r:id="rId18"/>
      <w:pgSz w:w="11906" w:h="16838"/>
      <w:pgMar w:top="1077" w:right="567"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DEA7D5" w14:textId="77777777" w:rsidR="00AC54E3" w:rsidRDefault="00AC54E3" w:rsidP="005A4856">
      <w:r>
        <w:separator/>
      </w:r>
    </w:p>
  </w:endnote>
  <w:endnote w:type="continuationSeparator" w:id="0">
    <w:p w14:paraId="713414C2" w14:textId="77777777" w:rsidR="00AC54E3" w:rsidRDefault="00AC54E3" w:rsidP="005A48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MyriadPro-Regular">
    <w:altName w:val="Times New Roman"/>
    <w:panose1 w:val="00000000000000000000"/>
    <w:charset w:val="CC"/>
    <w:family w:val="auto"/>
    <w:notTrueType/>
    <w:pitch w:val="default"/>
    <w:sig w:usb0="00000203" w:usb1="00000000" w:usb2="00000000" w:usb3="00000000" w:csb0="00000005"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366297" w14:textId="77777777" w:rsidR="00AC54E3" w:rsidRDefault="00AC54E3" w:rsidP="005A4856">
      <w:r>
        <w:separator/>
      </w:r>
    </w:p>
  </w:footnote>
  <w:footnote w:type="continuationSeparator" w:id="0">
    <w:p w14:paraId="57E54C47" w14:textId="77777777" w:rsidR="00AC54E3" w:rsidRDefault="00AC54E3" w:rsidP="005A48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041C5B" w14:textId="77777777" w:rsidR="00CE2AA7" w:rsidRDefault="00CE2AA7" w:rsidP="00F87A41">
    <w:pPr>
      <w:pStyle w:val="ad"/>
      <w:framePr w:wrap="around" w:vAnchor="text" w:hAnchor="margin" w:xAlign="right" w:y="1"/>
      <w:rPr>
        <w:rStyle w:val="ae"/>
      </w:rPr>
    </w:pPr>
    <w:r>
      <w:rPr>
        <w:rStyle w:val="ae"/>
      </w:rPr>
      <w:fldChar w:fldCharType="begin"/>
    </w:r>
    <w:r>
      <w:rPr>
        <w:rStyle w:val="ae"/>
      </w:rPr>
      <w:instrText xml:space="preserve">PAGE  </w:instrText>
    </w:r>
    <w:r>
      <w:rPr>
        <w:rStyle w:val="ae"/>
      </w:rPr>
      <w:fldChar w:fldCharType="end"/>
    </w:r>
  </w:p>
  <w:p w14:paraId="2AC08DA0" w14:textId="77777777" w:rsidR="00CE2AA7" w:rsidRDefault="00CE2AA7" w:rsidP="00087475">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466742" w14:textId="77777777" w:rsidR="00CE2AA7" w:rsidRDefault="00CE2AA7" w:rsidP="00F87A41">
    <w:pPr>
      <w:pStyle w:val="ad"/>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D64FB6">
      <w:rPr>
        <w:rStyle w:val="ae"/>
        <w:noProof/>
      </w:rPr>
      <w:t>2</w:t>
    </w:r>
    <w:r>
      <w:rPr>
        <w:rStyle w:val="ae"/>
      </w:rPr>
      <w:fldChar w:fldCharType="end"/>
    </w:r>
  </w:p>
  <w:p w14:paraId="7CF42E48" w14:textId="77777777" w:rsidR="00CE2AA7" w:rsidRDefault="00CE2AA7" w:rsidP="00087475">
    <w:pPr>
      <w:pStyle w:val="a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19112B"/>
    <w:multiLevelType w:val="multilevel"/>
    <w:tmpl w:val="8C68F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F10D34"/>
    <w:multiLevelType w:val="multilevel"/>
    <w:tmpl w:val="7D489C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0F47E6"/>
    <w:multiLevelType w:val="multilevel"/>
    <w:tmpl w:val="FAE0E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3D507B"/>
    <w:multiLevelType w:val="hybridMultilevel"/>
    <w:tmpl w:val="8EA4C4A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AB24653"/>
    <w:multiLevelType w:val="multilevel"/>
    <w:tmpl w:val="3DF681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D8E0540"/>
    <w:multiLevelType w:val="multilevel"/>
    <w:tmpl w:val="49CA4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2892A16"/>
    <w:multiLevelType w:val="hybridMultilevel"/>
    <w:tmpl w:val="209A1948"/>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7" w15:restartNumberingAfterBreak="0">
    <w:nsid w:val="24092423"/>
    <w:multiLevelType w:val="multilevel"/>
    <w:tmpl w:val="366C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112D40"/>
    <w:multiLevelType w:val="multilevel"/>
    <w:tmpl w:val="434C3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A66C98"/>
    <w:multiLevelType w:val="multilevel"/>
    <w:tmpl w:val="9AC87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CCE0E3A"/>
    <w:multiLevelType w:val="multilevel"/>
    <w:tmpl w:val="15AA7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1A6E0E"/>
    <w:multiLevelType w:val="multilevel"/>
    <w:tmpl w:val="E25A19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A17510"/>
    <w:multiLevelType w:val="multilevel"/>
    <w:tmpl w:val="87CC17F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D732000"/>
    <w:multiLevelType w:val="multilevel"/>
    <w:tmpl w:val="965E2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F0E4F5A"/>
    <w:multiLevelType w:val="multilevel"/>
    <w:tmpl w:val="DE60C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3252EC"/>
    <w:multiLevelType w:val="multilevel"/>
    <w:tmpl w:val="DB4C7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227CB0"/>
    <w:multiLevelType w:val="multilevel"/>
    <w:tmpl w:val="6AC0A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E67960"/>
    <w:multiLevelType w:val="multilevel"/>
    <w:tmpl w:val="5026577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36426A"/>
    <w:multiLevelType w:val="hybridMultilevel"/>
    <w:tmpl w:val="04EADC62"/>
    <w:lvl w:ilvl="0" w:tplc="2CE47D28">
      <w:start w:val="1"/>
      <w:numFmt w:val="decimal"/>
      <w:lvlText w:val="%1."/>
      <w:lvlJc w:val="left"/>
      <w:pPr>
        <w:tabs>
          <w:tab w:val="num" w:pos="1080"/>
        </w:tabs>
        <w:ind w:left="1080" w:hanging="360"/>
      </w:pPr>
      <w:rPr>
        <w:b w:val="0"/>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9" w15:restartNumberingAfterBreak="0">
    <w:nsid w:val="4CD42EBA"/>
    <w:multiLevelType w:val="multilevel"/>
    <w:tmpl w:val="91DAB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3220A0"/>
    <w:multiLevelType w:val="multilevel"/>
    <w:tmpl w:val="A1E2FB6C"/>
    <w:lvl w:ilvl="0">
      <w:start w:val="1"/>
      <w:numFmt w:val="bullet"/>
      <w:lvlText w:val=""/>
      <w:lvlJc w:val="left"/>
      <w:pPr>
        <w:tabs>
          <w:tab w:val="num" w:pos="720"/>
        </w:tabs>
        <w:ind w:left="720" w:hanging="360"/>
      </w:pPr>
      <w:rPr>
        <w:rFonts w:ascii="Symbol" w:hAnsi="Symbol" w:hint="default"/>
        <w:sz w:val="20"/>
        <w:lang w:val="uk-UA"/>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D45C23"/>
    <w:multiLevelType w:val="multilevel"/>
    <w:tmpl w:val="EDFA2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3E1E0B"/>
    <w:multiLevelType w:val="multilevel"/>
    <w:tmpl w:val="9FD88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396F84"/>
    <w:multiLevelType w:val="singleLevel"/>
    <w:tmpl w:val="E2600B78"/>
    <w:lvl w:ilvl="0">
      <w:start w:val="1"/>
      <w:numFmt w:val="bullet"/>
      <w:lvlText w:val="-"/>
      <w:lvlJc w:val="left"/>
      <w:pPr>
        <w:tabs>
          <w:tab w:val="num" w:pos="1211"/>
        </w:tabs>
        <w:ind w:left="1211" w:hanging="360"/>
      </w:pPr>
      <w:rPr>
        <w:rFonts w:hint="default"/>
      </w:rPr>
    </w:lvl>
  </w:abstractNum>
  <w:abstractNum w:abstractNumId="24" w15:restartNumberingAfterBreak="0">
    <w:nsid w:val="60D77158"/>
    <w:multiLevelType w:val="multilevel"/>
    <w:tmpl w:val="350C92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98159F1"/>
    <w:multiLevelType w:val="multilevel"/>
    <w:tmpl w:val="5C580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D691FD1"/>
    <w:multiLevelType w:val="multilevel"/>
    <w:tmpl w:val="BE0EC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E6E4479"/>
    <w:multiLevelType w:val="multilevel"/>
    <w:tmpl w:val="2B26D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0E2E57"/>
    <w:multiLevelType w:val="multilevel"/>
    <w:tmpl w:val="027CA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AF42963"/>
    <w:multiLevelType w:val="multilevel"/>
    <w:tmpl w:val="CA68B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0562765">
    <w:abstractNumId w:val="20"/>
  </w:num>
  <w:num w:numId="2" w16cid:durableId="662199622">
    <w:abstractNumId w:val="18"/>
  </w:num>
  <w:num w:numId="3" w16cid:durableId="535460879">
    <w:abstractNumId w:val="6"/>
  </w:num>
  <w:num w:numId="4" w16cid:durableId="582378269">
    <w:abstractNumId w:val="23"/>
  </w:num>
  <w:num w:numId="5" w16cid:durableId="412239840">
    <w:abstractNumId w:val="4"/>
  </w:num>
  <w:num w:numId="6" w16cid:durableId="455176877">
    <w:abstractNumId w:val="2"/>
  </w:num>
  <w:num w:numId="7" w16cid:durableId="646472075">
    <w:abstractNumId w:val="16"/>
  </w:num>
  <w:num w:numId="8" w16cid:durableId="1801609083">
    <w:abstractNumId w:val="1"/>
  </w:num>
  <w:num w:numId="9" w16cid:durableId="1311061067">
    <w:abstractNumId w:val="9"/>
  </w:num>
  <w:num w:numId="10" w16cid:durableId="1533304768">
    <w:abstractNumId w:val="29"/>
  </w:num>
  <w:num w:numId="11" w16cid:durableId="401410916">
    <w:abstractNumId w:val="26"/>
  </w:num>
  <w:num w:numId="12" w16cid:durableId="475606456">
    <w:abstractNumId w:val="15"/>
  </w:num>
  <w:num w:numId="13" w16cid:durableId="956789854">
    <w:abstractNumId w:val="13"/>
  </w:num>
  <w:num w:numId="14" w16cid:durableId="324015018">
    <w:abstractNumId w:val="25"/>
  </w:num>
  <w:num w:numId="15" w16cid:durableId="500506022">
    <w:abstractNumId w:val="21"/>
  </w:num>
  <w:num w:numId="16" w16cid:durableId="670837662">
    <w:abstractNumId w:val="27"/>
  </w:num>
  <w:num w:numId="17" w16cid:durableId="1995525910">
    <w:abstractNumId w:val="7"/>
  </w:num>
  <w:num w:numId="18" w16cid:durableId="854686115">
    <w:abstractNumId w:val="17"/>
  </w:num>
  <w:num w:numId="19" w16cid:durableId="972367420">
    <w:abstractNumId w:val="24"/>
  </w:num>
  <w:num w:numId="20" w16cid:durableId="9914316">
    <w:abstractNumId w:val="12"/>
  </w:num>
  <w:num w:numId="21" w16cid:durableId="604465659">
    <w:abstractNumId w:val="10"/>
  </w:num>
  <w:num w:numId="22" w16cid:durableId="554658398">
    <w:abstractNumId w:val="22"/>
  </w:num>
  <w:num w:numId="23" w16cid:durableId="1861118769">
    <w:abstractNumId w:val="0"/>
  </w:num>
  <w:num w:numId="24" w16cid:durableId="45183008">
    <w:abstractNumId w:val="8"/>
  </w:num>
  <w:num w:numId="25" w16cid:durableId="1222862001">
    <w:abstractNumId w:val="14"/>
  </w:num>
  <w:num w:numId="26" w16cid:durableId="671447759">
    <w:abstractNumId w:val="11"/>
  </w:num>
  <w:num w:numId="27" w16cid:durableId="429203384">
    <w:abstractNumId w:val="28"/>
  </w:num>
  <w:num w:numId="28" w16cid:durableId="37440455">
    <w:abstractNumId w:val="19"/>
  </w:num>
  <w:num w:numId="29" w16cid:durableId="1460025542">
    <w:abstractNumId w:val="5"/>
  </w:num>
  <w:num w:numId="30" w16cid:durableId="104663770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uk-UA" w:vendorID="6" w:dllVersion="518" w:checkStyle="1"/>
  <w:activeWritingStyle w:appName="MSWord" w:lang="ru-RU" w:vendorID="1"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5A0"/>
    <w:rsid w:val="00013D78"/>
    <w:rsid w:val="00015288"/>
    <w:rsid w:val="00020D73"/>
    <w:rsid w:val="00025373"/>
    <w:rsid w:val="00033640"/>
    <w:rsid w:val="000354B4"/>
    <w:rsid w:val="0003667C"/>
    <w:rsid w:val="0003706B"/>
    <w:rsid w:val="0004785D"/>
    <w:rsid w:val="00052F22"/>
    <w:rsid w:val="00055151"/>
    <w:rsid w:val="00056622"/>
    <w:rsid w:val="0006034A"/>
    <w:rsid w:val="00063CCF"/>
    <w:rsid w:val="000662E7"/>
    <w:rsid w:val="00070547"/>
    <w:rsid w:val="00085103"/>
    <w:rsid w:val="00087475"/>
    <w:rsid w:val="00093696"/>
    <w:rsid w:val="00094D11"/>
    <w:rsid w:val="00095DED"/>
    <w:rsid w:val="00097775"/>
    <w:rsid w:val="000A0854"/>
    <w:rsid w:val="000A7EA3"/>
    <w:rsid w:val="000B1310"/>
    <w:rsid w:val="000B5040"/>
    <w:rsid w:val="000B6EEC"/>
    <w:rsid w:val="000D703D"/>
    <w:rsid w:val="000E5205"/>
    <w:rsid w:val="000F6954"/>
    <w:rsid w:val="00102EB8"/>
    <w:rsid w:val="001040BE"/>
    <w:rsid w:val="001040E3"/>
    <w:rsid w:val="001072BD"/>
    <w:rsid w:val="0011155C"/>
    <w:rsid w:val="001212BF"/>
    <w:rsid w:val="00122441"/>
    <w:rsid w:val="0012380D"/>
    <w:rsid w:val="00133062"/>
    <w:rsid w:val="001373E0"/>
    <w:rsid w:val="001403FA"/>
    <w:rsid w:val="001412F6"/>
    <w:rsid w:val="00154E25"/>
    <w:rsid w:val="001576D5"/>
    <w:rsid w:val="00165DCC"/>
    <w:rsid w:val="00173EB1"/>
    <w:rsid w:val="0017656A"/>
    <w:rsid w:val="00187DDE"/>
    <w:rsid w:val="00192B81"/>
    <w:rsid w:val="00193C38"/>
    <w:rsid w:val="001A409C"/>
    <w:rsid w:val="001B29B8"/>
    <w:rsid w:val="001B5891"/>
    <w:rsid w:val="001B7228"/>
    <w:rsid w:val="001C1810"/>
    <w:rsid w:val="001C2AD3"/>
    <w:rsid w:val="001C50B9"/>
    <w:rsid w:val="001D5FCE"/>
    <w:rsid w:val="001D6387"/>
    <w:rsid w:val="001D6F1E"/>
    <w:rsid w:val="001E3105"/>
    <w:rsid w:val="001E3548"/>
    <w:rsid w:val="001E3589"/>
    <w:rsid w:val="001F4F57"/>
    <w:rsid w:val="00201904"/>
    <w:rsid w:val="00203A39"/>
    <w:rsid w:val="002043B9"/>
    <w:rsid w:val="00207AEA"/>
    <w:rsid w:val="00215F90"/>
    <w:rsid w:val="0022157A"/>
    <w:rsid w:val="00225B33"/>
    <w:rsid w:val="0022615E"/>
    <w:rsid w:val="00227DA4"/>
    <w:rsid w:val="0024316E"/>
    <w:rsid w:val="002444D1"/>
    <w:rsid w:val="002460F3"/>
    <w:rsid w:val="00251720"/>
    <w:rsid w:val="00253463"/>
    <w:rsid w:val="002674E3"/>
    <w:rsid w:val="00267889"/>
    <w:rsid w:val="00272B23"/>
    <w:rsid w:val="00272B68"/>
    <w:rsid w:val="00274486"/>
    <w:rsid w:val="0028442F"/>
    <w:rsid w:val="002875F9"/>
    <w:rsid w:val="002965AB"/>
    <w:rsid w:val="002A61A6"/>
    <w:rsid w:val="002A7544"/>
    <w:rsid w:val="002B1F1F"/>
    <w:rsid w:val="002B782F"/>
    <w:rsid w:val="00302EBF"/>
    <w:rsid w:val="00323C12"/>
    <w:rsid w:val="003241F4"/>
    <w:rsid w:val="00324EBA"/>
    <w:rsid w:val="00330FCD"/>
    <w:rsid w:val="00332630"/>
    <w:rsid w:val="003347A2"/>
    <w:rsid w:val="0033499C"/>
    <w:rsid w:val="00335D12"/>
    <w:rsid w:val="00346237"/>
    <w:rsid w:val="00356443"/>
    <w:rsid w:val="00360850"/>
    <w:rsid w:val="003613D0"/>
    <w:rsid w:val="00362A41"/>
    <w:rsid w:val="00363071"/>
    <w:rsid w:val="00363A4E"/>
    <w:rsid w:val="00363D1C"/>
    <w:rsid w:val="003655B8"/>
    <w:rsid w:val="00383EB7"/>
    <w:rsid w:val="003A4234"/>
    <w:rsid w:val="003C11F8"/>
    <w:rsid w:val="003C17AC"/>
    <w:rsid w:val="003D00C7"/>
    <w:rsid w:val="003D71E0"/>
    <w:rsid w:val="003E602E"/>
    <w:rsid w:val="003E7B56"/>
    <w:rsid w:val="00400FE7"/>
    <w:rsid w:val="00431AF1"/>
    <w:rsid w:val="0043325A"/>
    <w:rsid w:val="004372DA"/>
    <w:rsid w:val="00446BDE"/>
    <w:rsid w:val="0045260B"/>
    <w:rsid w:val="00454271"/>
    <w:rsid w:val="00467066"/>
    <w:rsid w:val="00472B7D"/>
    <w:rsid w:val="00475C30"/>
    <w:rsid w:val="00476D2C"/>
    <w:rsid w:val="0048146E"/>
    <w:rsid w:val="0049315A"/>
    <w:rsid w:val="00494FA8"/>
    <w:rsid w:val="00495874"/>
    <w:rsid w:val="004967C2"/>
    <w:rsid w:val="004A7F75"/>
    <w:rsid w:val="004B3809"/>
    <w:rsid w:val="004C29F2"/>
    <w:rsid w:val="004C4039"/>
    <w:rsid w:val="004C47B4"/>
    <w:rsid w:val="004D1BD6"/>
    <w:rsid w:val="004D2A8C"/>
    <w:rsid w:val="004D65FC"/>
    <w:rsid w:val="004D69FB"/>
    <w:rsid w:val="004E0F8F"/>
    <w:rsid w:val="004E29A2"/>
    <w:rsid w:val="004E5497"/>
    <w:rsid w:val="004F13F4"/>
    <w:rsid w:val="00502077"/>
    <w:rsid w:val="00510F70"/>
    <w:rsid w:val="005116B6"/>
    <w:rsid w:val="005221D3"/>
    <w:rsid w:val="00540B11"/>
    <w:rsid w:val="005430B5"/>
    <w:rsid w:val="00543EC6"/>
    <w:rsid w:val="00564F52"/>
    <w:rsid w:val="005673EB"/>
    <w:rsid w:val="00571BFC"/>
    <w:rsid w:val="0057293A"/>
    <w:rsid w:val="00576533"/>
    <w:rsid w:val="00590662"/>
    <w:rsid w:val="005913FD"/>
    <w:rsid w:val="00596B28"/>
    <w:rsid w:val="005A37EA"/>
    <w:rsid w:val="005A4856"/>
    <w:rsid w:val="005B6C68"/>
    <w:rsid w:val="005C0789"/>
    <w:rsid w:val="005C3063"/>
    <w:rsid w:val="00606A38"/>
    <w:rsid w:val="0061346A"/>
    <w:rsid w:val="006143CE"/>
    <w:rsid w:val="00614E04"/>
    <w:rsid w:val="00615BA2"/>
    <w:rsid w:val="006205E7"/>
    <w:rsid w:val="00620E73"/>
    <w:rsid w:val="00627C2E"/>
    <w:rsid w:val="0063031E"/>
    <w:rsid w:val="0063284E"/>
    <w:rsid w:val="00635143"/>
    <w:rsid w:val="00635D03"/>
    <w:rsid w:val="00636069"/>
    <w:rsid w:val="00644365"/>
    <w:rsid w:val="006510A0"/>
    <w:rsid w:val="006560DA"/>
    <w:rsid w:val="006619CE"/>
    <w:rsid w:val="00663B8D"/>
    <w:rsid w:val="0066760F"/>
    <w:rsid w:val="00667BC9"/>
    <w:rsid w:val="006745DD"/>
    <w:rsid w:val="00675F8A"/>
    <w:rsid w:val="006835DF"/>
    <w:rsid w:val="00684B4C"/>
    <w:rsid w:val="0068725F"/>
    <w:rsid w:val="00697731"/>
    <w:rsid w:val="006A029C"/>
    <w:rsid w:val="006A51A8"/>
    <w:rsid w:val="006A6135"/>
    <w:rsid w:val="006A6F1C"/>
    <w:rsid w:val="006B17EA"/>
    <w:rsid w:val="006B758A"/>
    <w:rsid w:val="006D2002"/>
    <w:rsid w:val="006E3D77"/>
    <w:rsid w:val="006F5761"/>
    <w:rsid w:val="007067A9"/>
    <w:rsid w:val="00713CFA"/>
    <w:rsid w:val="00722D7C"/>
    <w:rsid w:val="007272EC"/>
    <w:rsid w:val="00733937"/>
    <w:rsid w:val="007417FB"/>
    <w:rsid w:val="00743705"/>
    <w:rsid w:val="00744739"/>
    <w:rsid w:val="00746A5C"/>
    <w:rsid w:val="0074766C"/>
    <w:rsid w:val="007510B8"/>
    <w:rsid w:val="007520E0"/>
    <w:rsid w:val="007577D3"/>
    <w:rsid w:val="00767A6F"/>
    <w:rsid w:val="00771341"/>
    <w:rsid w:val="00774381"/>
    <w:rsid w:val="00785520"/>
    <w:rsid w:val="007A0EF1"/>
    <w:rsid w:val="007A5433"/>
    <w:rsid w:val="007B4B66"/>
    <w:rsid w:val="007B4F3B"/>
    <w:rsid w:val="007C3CA9"/>
    <w:rsid w:val="007C5201"/>
    <w:rsid w:val="007D429A"/>
    <w:rsid w:val="007D6557"/>
    <w:rsid w:val="00807901"/>
    <w:rsid w:val="0081301A"/>
    <w:rsid w:val="00815193"/>
    <w:rsid w:val="00820DA5"/>
    <w:rsid w:val="008240CA"/>
    <w:rsid w:val="008252D6"/>
    <w:rsid w:val="008270B0"/>
    <w:rsid w:val="00830749"/>
    <w:rsid w:val="00833EA8"/>
    <w:rsid w:val="00834BF7"/>
    <w:rsid w:val="0083640C"/>
    <w:rsid w:val="0083702B"/>
    <w:rsid w:val="00845850"/>
    <w:rsid w:val="00865D2B"/>
    <w:rsid w:val="008715F5"/>
    <w:rsid w:val="00882ADC"/>
    <w:rsid w:val="008A1C97"/>
    <w:rsid w:val="008A3159"/>
    <w:rsid w:val="008A5CA1"/>
    <w:rsid w:val="008B20B4"/>
    <w:rsid w:val="008B2B6A"/>
    <w:rsid w:val="008B4E89"/>
    <w:rsid w:val="008B74E6"/>
    <w:rsid w:val="008C0752"/>
    <w:rsid w:val="008C165F"/>
    <w:rsid w:val="008C2EFC"/>
    <w:rsid w:val="008C42B2"/>
    <w:rsid w:val="008C6020"/>
    <w:rsid w:val="008C6059"/>
    <w:rsid w:val="008E261A"/>
    <w:rsid w:val="008E2620"/>
    <w:rsid w:val="008E53BD"/>
    <w:rsid w:val="008E7484"/>
    <w:rsid w:val="00905061"/>
    <w:rsid w:val="00910558"/>
    <w:rsid w:val="0091086F"/>
    <w:rsid w:val="009151EB"/>
    <w:rsid w:val="00922AC4"/>
    <w:rsid w:val="00922F44"/>
    <w:rsid w:val="0093236D"/>
    <w:rsid w:val="00945C6E"/>
    <w:rsid w:val="00950BBC"/>
    <w:rsid w:val="00955B7F"/>
    <w:rsid w:val="009625F3"/>
    <w:rsid w:val="00964683"/>
    <w:rsid w:val="00966222"/>
    <w:rsid w:val="00966BF8"/>
    <w:rsid w:val="00967D63"/>
    <w:rsid w:val="009755AB"/>
    <w:rsid w:val="009763EC"/>
    <w:rsid w:val="009829DB"/>
    <w:rsid w:val="00985605"/>
    <w:rsid w:val="00991681"/>
    <w:rsid w:val="00994438"/>
    <w:rsid w:val="00996DF4"/>
    <w:rsid w:val="009A2D9A"/>
    <w:rsid w:val="009A4F62"/>
    <w:rsid w:val="009A5E05"/>
    <w:rsid w:val="009B4ED9"/>
    <w:rsid w:val="009C1750"/>
    <w:rsid w:val="009C7502"/>
    <w:rsid w:val="009D1FDD"/>
    <w:rsid w:val="009D4786"/>
    <w:rsid w:val="009D7C16"/>
    <w:rsid w:val="00A023E7"/>
    <w:rsid w:val="00A07371"/>
    <w:rsid w:val="00A15F0D"/>
    <w:rsid w:val="00A31EAC"/>
    <w:rsid w:val="00A349FC"/>
    <w:rsid w:val="00A3625B"/>
    <w:rsid w:val="00A465BB"/>
    <w:rsid w:val="00A46CBD"/>
    <w:rsid w:val="00A62ADA"/>
    <w:rsid w:val="00A63400"/>
    <w:rsid w:val="00A708BC"/>
    <w:rsid w:val="00A7220E"/>
    <w:rsid w:val="00A724D1"/>
    <w:rsid w:val="00A7387F"/>
    <w:rsid w:val="00A73B2C"/>
    <w:rsid w:val="00A77033"/>
    <w:rsid w:val="00A82199"/>
    <w:rsid w:val="00A82B28"/>
    <w:rsid w:val="00AA0951"/>
    <w:rsid w:val="00AA11BA"/>
    <w:rsid w:val="00AA2B3E"/>
    <w:rsid w:val="00AA3D15"/>
    <w:rsid w:val="00AA4A88"/>
    <w:rsid w:val="00AA714D"/>
    <w:rsid w:val="00AB143D"/>
    <w:rsid w:val="00AB426D"/>
    <w:rsid w:val="00AC54E3"/>
    <w:rsid w:val="00AD058C"/>
    <w:rsid w:val="00AD74B5"/>
    <w:rsid w:val="00AF118B"/>
    <w:rsid w:val="00B05125"/>
    <w:rsid w:val="00B06F10"/>
    <w:rsid w:val="00B11B1B"/>
    <w:rsid w:val="00B1738E"/>
    <w:rsid w:val="00B21A79"/>
    <w:rsid w:val="00B26A69"/>
    <w:rsid w:val="00B30CBD"/>
    <w:rsid w:val="00B46876"/>
    <w:rsid w:val="00B53633"/>
    <w:rsid w:val="00B5652A"/>
    <w:rsid w:val="00B5754B"/>
    <w:rsid w:val="00B61A99"/>
    <w:rsid w:val="00B66C14"/>
    <w:rsid w:val="00B76CBD"/>
    <w:rsid w:val="00B81169"/>
    <w:rsid w:val="00B8177C"/>
    <w:rsid w:val="00B969FD"/>
    <w:rsid w:val="00BA0147"/>
    <w:rsid w:val="00BA0D91"/>
    <w:rsid w:val="00BB35FB"/>
    <w:rsid w:val="00BB3CDA"/>
    <w:rsid w:val="00BC1567"/>
    <w:rsid w:val="00BC2100"/>
    <w:rsid w:val="00BD5CBA"/>
    <w:rsid w:val="00BE26FF"/>
    <w:rsid w:val="00BE3E79"/>
    <w:rsid w:val="00BE5818"/>
    <w:rsid w:val="00BF0412"/>
    <w:rsid w:val="00BF05C5"/>
    <w:rsid w:val="00BF16B0"/>
    <w:rsid w:val="00BF58A3"/>
    <w:rsid w:val="00C060AC"/>
    <w:rsid w:val="00C07154"/>
    <w:rsid w:val="00C13D44"/>
    <w:rsid w:val="00C13FA8"/>
    <w:rsid w:val="00C2212C"/>
    <w:rsid w:val="00C23F04"/>
    <w:rsid w:val="00C27738"/>
    <w:rsid w:val="00C33818"/>
    <w:rsid w:val="00C40AB5"/>
    <w:rsid w:val="00C41E50"/>
    <w:rsid w:val="00C42A87"/>
    <w:rsid w:val="00C4458D"/>
    <w:rsid w:val="00C45123"/>
    <w:rsid w:val="00C50D3A"/>
    <w:rsid w:val="00C50FF4"/>
    <w:rsid w:val="00C52AF8"/>
    <w:rsid w:val="00C6516E"/>
    <w:rsid w:val="00C73F7D"/>
    <w:rsid w:val="00C822A7"/>
    <w:rsid w:val="00C845C1"/>
    <w:rsid w:val="00C869FF"/>
    <w:rsid w:val="00C902A5"/>
    <w:rsid w:val="00C93586"/>
    <w:rsid w:val="00C9708C"/>
    <w:rsid w:val="00CA11A0"/>
    <w:rsid w:val="00CA3730"/>
    <w:rsid w:val="00CB1C4A"/>
    <w:rsid w:val="00CB7A71"/>
    <w:rsid w:val="00CD3577"/>
    <w:rsid w:val="00CD5C9E"/>
    <w:rsid w:val="00CD601D"/>
    <w:rsid w:val="00CE2AA7"/>
    <w:rsid w:val="00CF4312"/>
    <w:rsid w:val="00CF4C65"/>
    <w:rsid w:val="00CF611B"/>
    <w:rsid w:val="00D06693"/>
    <w:rsid w:val="00D1294E"/>
    <w:rsid w:val="00D13199"/>
    <w:rsid w:val="00D159D3"/>
    <w:rsid w:val="00D1700B"/>
    <w:rsid w:val="00D23560"/>
    <w:rsid w:val="00D259C2"/>
    <w:rsid w:val="00D43502"/>
    <w:rsid w:val="00D459DD"/>
    <w:rsid w:val="00D4715A"/>
    <w:rsid w:val="00D51280"/>
    <w:rsid w:val="00D64FB6"/>
    <w:rsid w:val="00D759DA"/>
    <w:rsid w:val="00D865A0"/>
    <w:rsid w:val="00D928F0"/>
    <w:rsid w:val="00D94A7F"/>
    <w:rsid w:val="00D94F67"/>
    <w:rsid w:val="00D95A4D"/>
    <w:rsid w:val="00D96331"/>
    <w:rsid w:val="00DA04FF"/>
    <w:rsid w:val="00DA2A14"/>
    <w:rsid w:val="00DA31F4"/>
    <w:rsid w:val="00DA45A8"/>
    <w:rsid w:val="00DC7EAF"/>
    <w:rsid w:val="00DD2E77"/>
    <w:rsid w:val="00DD3A68"/>
    <w:rsid w:val="00DD6F66"/>
    <w:rsid w:val="00DE3E27"/>
    <w:rsid w:val="00DF1015"/>
    <w:rsid w:val="00DF339F"/>
    <w:rsid w:val="00DF63B3"/>
    <w:rsid w:val="00DF7837"/>
    <w:rsid w:val="00E05B91"/>
    <w:rsid w:val="00E10564"/>
    <w:rsid w:val="00E2222D"/>
    <w:rsid w:val="00E23834"/>
    <w:rsid w:val="00E342D3"/>
    <w:rsid w:val="00E427E7"/>
    <w:rsid w:val="00E42F9A"/>
    <w:rsid w:val="00E43E8A"/>
    <w:rsid w:val="00E44EB5"/>
    <w:rsid w:val="00E53C36"/>
    <w:rsid w:val="00E618F6"/>
    <w:rsid w:val="00E66979"/>
    <w:rsid w:val="00E7298C"/>
    <w:rsid w:val="00E741B2"/>
    <w:rsid w:val="00E752AB"/>
    <w:rsid w:val="00E770C4"/>
    <w:rsid w:val="00E81CCA"/>
    <w:rsid w:val="00E84445"/>
    <w:rsid w:val="00E849B9"/>
    <w:rsid w:val="00E857C9"/>
    <w:rsid w:val="00E90A74"/>
    <w:rsid w:val="00E94F34"/>
    <w:rsid w:val="00E976BA"/>
    <w:rsid w:val="00EA232B"/>
    <w:rsid w:val="00EB25AC"/>
    <w:rsid w:val="00EB3DE4"/>
    <w:rsid w:val="00ED386D"/>
    <w:rsid w:val="00ED6522"/>
    <w:rsid w:val="00ED76E3"/>
    <w:rsid w:val="00EE1918"/>
    <w:rsid w:val="00EE4C13"/>
    <w:rsid w:val="00F23096"/>
    <w:rsid w:val="00F316BE"/>
    <w:rsid w:val="00F32B59"/>
    <w:rsid w:val="00F33D2A"/>
    <w:rsid w:val="00F405E1"/>
    <w:rsid w:val="00F41351"/>
    <w:rsid w:val="00F415E4"/>
    <w:rsid w:val="00F41FDE"/>
    <w:rsid w:val="00F43A24"/>
    <w:rsid w:val="00F54F13"/>
    <w:rsid w:val="00F617D7"/>
    <w:rsid w:val="00F6365A"/>
    <w:rsid w:val="00F74C73"/>
    <w:rsid w:val="00F8530A"/>
    <w:rsid w:val="00F86574"/>
    <w:rsid w:val="00F87A41"/>
    <w:rsid w:val="00F9671E"/>
    <w:rsid w:val="00FA1256"/>
    <w:rsid w:val="00FA1BFB"/>
    <w:rsid w:val="00FA3870"/>
    <w:rsid w:val="00FB1E55"/>
    <w:rsid w:val="00FB6568"/>
    <w:rsid w:val="00FC09BA"/>
    <w:rsid w:val="00FC31B1"/>
    <w:rsid w:val="00FC352E"/>
    <w:rsid w:val="00FC38E5"/>
    <w:rsid w:val="00FC5322"/>
    <w:rsid w:val="00FD01A5"/>
    <w:rsid w:val="00FD186D"/>
    <w:rsid w:val="00FD4050"/>
    <w:rsid w:val="00FD4890"/>
    <w:rsid w:val="00FF2E47"/>
    <w:rsid w:val="00FF4BBD"/>
    <w:rsid w:val="00FF57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D98C27"/>
  <w15:chartTrackingRefBased/>
  <w15:docId w15:val="{F59C3B59-2B01-6642-B3DE-37AAFF323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Top of Form" w:uiPriority="99"/>
    <w:lsdException w:name="HTML Bottom of Form" w:uiPriority="99"/>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44365"/>
    <w:rPr>
      <w:sz w:val="24"/>
      <w:szCs w:val="24"/>
      <w:lang w:val="uk-UA"/>
    </w:rPr>
  </w:style>
  <w:style w:type="paragraph" w:styleId="1">
    <w:name w:val="heading 1"/>
    <w:basedOn w:val="a"/>
    <w:next w:val="a"/>
    <w:qFormat/>
    <w:rsid w:val="00AA3D15"/>
    <w:pPr>
      <w:keepNext/>
      <w:spacing w:before="240" w:after="60"/>
      <w:outlineLvl w:val="0"/>
    </w:pPr>
    <w:rPr>
      <w:rFonts w:ascii="Arial" w:hAnsi="Arial" w:cs="Arial"/>
      <w:b/>
      <w:bCs/>
      <w:kern w:val="32"/>
      <w:sz w:val="32"/>
      <w:szCs w:val="32"/>
    </w:rPr>
  </w:style>
  <w:style w:type="paragraph" w:styleId="2">
    <w:name w:val="heading 2"/>
    <w:basedOn w:val="a"/>
    <w:next w:val="a"/>
    <w:qFormat/>
    <w:rsid w:val="00AA3D15"/>
    <w:pPr>
      <w:keepNext/>
      <w:spacing w:before="240" w:after="60"/>
      <w:outlineLvl w:val="1"/>
    </w:pPr>
    <w:rPr>
      <w:rFonts w:ascii="Arial" w:hAnsi="Arial" w:cs="Arial"/>
      <w:b/>
      <w:bCs/>
      <w:i/>
      <w:iCs/>
      <w:sz w:val="28"/>
      <w:szCs w:val="28"/>
    </w:rPr>
  </w:style>
  <w:style w:type="paragraph" w:styleId="3">
    <w:name w:val="heading 3"/>
    <w:basedOn w:val="a"/>
    <w:next w:val="a"/>
    <w:link w:val="30"/>
    <w:qFormat/>
    <w:rsid w:val="00FA3870"/>
    <w:pPr>
      <w:keepNext/>
      <w:spacing w:before="240" w:after="60"/>
      <w:outlineLvl w:val="2"/>
    </w:pPr>
    <w:rPr>
      <w:rFonts w:ascii="Arial" w:hAnsi="Arial" w:cs="Arial"/>
      <w:b/>
      <w:bCs/>
      <w:sz w:val="26"/>
      <w:szCs w:val="26"/>
    </w:rPr>
  </w:style>
  <w:style w:type="paragraph" w:styleId="4">
    <w:name w:val="heading 4"/>
    <w:basedOn w:val="a"/>
    <w:next w:val="a"/>
    <w:link w:val="40"/>
    <w:unhideWhenUsed/>
    <w:qFormat/>
    <w:rsid w:val="00015288"/>
    <w:pPr>
      <w:keepNext/>
      <w:spacing w:before="240" w:after="60"/>
      <w:outlineLvl w:val="3"/>
    </w:pPr>
    <w:rPr>
      <w:rFonts w:ascii="Calibri"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D865A0"/>
    <w:pPr>
      <w:spacing w:line="360" w:lineRule="auto"/>
      <w:jc w:val="center"/>
    </w:pPr>
    <w:rPr>
      <w:b/>
      <w:sz w:val="28"/>
      <w:szCs w:val="20"/>
    </w:rPr>
  </w:style>
  <w:style w:type="table" w:styleId="a5">
    <w:name w:val="Table Grid"/>
    <w:basedOn w:val="a1"/>
    <w:uiPriority w:val="39"/>
    <w:rsid w:val="00D865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Обычный (веб)"/>
    <w:basedOn w:val="a"/>
    <w:uiPriority w:val="99"/>
    <w:rsid w:val="001A409C"/>
    <w:pPr>
      <w:spacing w:before="100" w:after="100"/>
    </w:pPr>
    <w:rPr>
      <w:szCs w:val="20"/>
      <w:lang w:val="ru-RU"/>
    </w:rPr>
  </w:style>
  <w:style w:type="paragraph" w:styleId="a7">
    <w:name w:val="Body Text Indent"/>
    <w:basedOn w:val="a"/>
    <w:link w:val="a8"/>
    <w:rsid w:val="00BA0147"/>
    <w:pPr>
      <w:spacing w:line="360" w:lineRule="auto"/>
      <w:ind w:firstLine="567"/>
      <w:jc w:val="both"/>
    </w:pPr>
    <w:rPr>
      <w:sz w:val="28"/>
      <w:szCs w:val="20"/>
    </w:rPr>
  </w:style>
  <w:style w:type="character" w:styleId="a9">
    <w:name w:val="Hyperlink"/>
    <w:rsid w:val="00FA3870"/>
    <w:rPr>
      <w:color w:val="0000FF"/>
      <w:u w:val="single"/>
    </w:rPr>
  </w:style>
  <w:style w:type="paragraph" w:styleId="20">
    <w:name w:val="Body Text Indent 2"/>
    <w:basedOn w:val="a"/>
    <w:rsid w:val="001072BD"/>
    <w:pPr>
      <w:spacing w:after="120" w:line="480" w:lineRule="auto"/>
      <w:ind w:left="283"/>
    </w:pPr>
    <w:rPr>
      <w:sz w:val="20"/>
      <w:szCs w:val="20"/>
      <w:lang w:val="en-GB"/>
    </w:rPr>
  </w:style>
  <w:style w:type="paragraph" w:customStyle="1" w:styleId="aa">
    <w:name w:val="текст"/>
    <w:basedOn w:val="a"/>
    <w:rsid w:val="00495874"/>
    <w:pPr>
      <w:autoSpaceDE w:val="0"/>
      <w:autoSpaceDN w:val="0"/>
      <w:adjustRightInd w:val="0"/>
      <w:spacing w:line="288" w:lineRule="auto"/>
      <w:ind w:firstLine="397"/>
      <w:jc w:val="both"/>
      <w:textAlignment w:val="center"/>
    </w:pPr>
    <w:rPr>
      <w:rFonts w:ascii="MyriadPro-Regular" w:hAnsi="MyriadPro-Regular" w:cs="MyriadPro-Regular"/>
      <w:color w:val="000000"/>
      <w:sz w:val="20"/>
      <w:szCs w:val="20"/>
      <w:lang w:val="ru-RU"/>
    </w:rPr>
  </w:style>
  <w:style w:type="paragraph" w:styleId="ab">
    <w:name w:val="Body Text"/>
    <w:basedOn w:val="a"/>
    <w:link w:val="ac"/>
    <w:rsid w:val="00495874"/>
    <w:pPr>
      <w:spacing w:after="120"/>
    </w:pPr>
  </w:style>
  <w:style w:type="paragraph" w:customStyle="1" w:styleId="text-content-page1">
    <w:name w:val="text-content-page1"/>
    <w:basedOn w:val="a"/>
    <w:rsid w:val="00AA3D15"/>
    <w:pPr>
      <w:spacing w:before="100" w:beforeAutospacing="1" w:after="100" w:afterAutospacing="1"/>
    </w:pPr>
    <w:rPr>
      <w:lang w:val="ru-RU"/>
    </w:rPr>
  </w:style>
  <w:style w:type="paragraph" w:customStyle="1" w:styleId="post-meta">
    <w:name w:val="post-meta"/>
    <w:basedOn w:val="a"/>
    <w:rsid w:val="0022615E"/>
    <w:pPr>
      <w:spacing w:before="100" w:beforeAutospacing="1" w:after="100" w:afterAutospacing="1"/>
    </w:pPr>
    <w:rPr>
      <w:lang w:val="ru-RU"/>
    </w:rPr>
  </w:style>
  <w:style w:type="character" w:customStyle="1" w:styleId="issue">
    <w:name w:val="issue"/>
    <w:basedOn w:val="a0"/>
    <w:rsid w:val="0022615E"/>
  </w:style>
  <w:style w:type="character" w:customStyle="1" w:styleId="nobr">
    <w:name w:val="nobr"/>
    <w:basedOn w:val="a0"/>
    <w:rsid w:val="0022615E"/>
  </w:style>
  <w:style w:type="character" w:customStyle="1" w:styleId="c1">
    <w:name w:val="c1"/>
    <w:basedOn w:val="a0"/>
    <w:rsid w:val="0022615E"/>
  </w:style>
  <w:style w:type="character" w:customStyle="1" w:styleId="c2">
    <w:name w:val="c2"/>
    <w:basedOn w:val="a0"/>
    <w:rsid w:val="0022615E"/>
  </w:style>
  <w:style w:type="paragraph" w:customStyle="1" w:styleId="abstract">
    <w:name w:val="abstract"/>
    <w:basedOn w:val="a"/>
    <w:rsid w:val="0022615E"/>
    <w:pPr>
      <w:spacing w:before="100" w:beforeAutospacing="1" w:after="100" w:afterAutospacing="1"/>
    </w:pPr>
    <w:rPr>
      <w:lang w:val="ru-RU"/>
    </w:rPr>
  </w:style>
  <w:style w:type="paragraph" w:customStyle="1" w:styleId="p1">
    <w:name w:val="p1"/>
    <w:basedOn w:val="a"/>
    <w:rsid w:val="0022615E"/>
    <w:pPr>
      <w:spacing w:before="100" w:beforeAutospacing="1" w:after="100" w:afterAutospacing="1"/>
    </w:pPr>
    <w:rPr>
      <w:lang w:val="ru-RU"/>
    </w:rPr>
  </w:style>
  <w:style w:type="paragraph" w:customStyle="1" w:styleId="p4">
    <w:name w:val="p4"/>
    <w:basedOn w:val="a"/>
    <w:rsid w:val="0022615E"/>
    <w:pPr>
      <w:spacing w:before="100" w:beforeAutospacing="1" w:after="100" w:afterAutospacing="1"/>
    </w:pPr>
    <w:rPr>
      <w:lang w:val="ru-RU"/>
    </w:rPr>
  </w:style>
  <w:style w:type="character" w:customStyle="1" w:styleId="s1">
    <w:name w:val="s1"/>
    <w:basedOn w:val="a0"/>
    <w:rsid w:val="0022615E"/>
  </w:style>
  <w:style w:type="paragraph" w:customStyle="1" w:styleId="p5">
    <w:name w:val="p5"/>
    <w:basedOn w:val="a"/>
    <w:rsid w:val="0022615E"/>
    <w:pPr>
      <w:spacing w:before="100" w:beforeAutospacing="1" w:after="100" w:afterAutospacing="1"/>
    </w:pPr>
    <w:rPr>
      <w:lang w:val="ru-RU"/>
    </w:rPr>
  </w:style>
  <w:style w:type="character" w:customStyle="1" w:styleId="s2">
    <w:name w:val="s2"/>
    <w:basedOn w:val="a0"/>
    <w:rsid w:val="0022615E"/>
  </w:style>
  <w:style w:type="character" w:customStyle="1" w:styleId="s3">
    <w:name w:val="s3"/>
    <w:basedOn w:val="a0"/>
    <w:rsid w:val="0022615E"/>
  </w:style>
  <w:style w:type="paragraph" w:customStyle="1" w:styleId="p6">
    <w:name w:val="p6"/>
    <w:basedOn w:val="a"/>
    <w:rsid w:val="0022615E"/>
    <w:pPr>
      <w:spacing w:before="100" w:beforeAutospacing="1" w:after="100" w:afterAutospacing="1"/>
    </w:pPr>
    <w:rPr>
      <w:lang w:val="ru-RU"/>
    </w:rPr>
  </w:style>
  <w:style w:type="character" w:customStyle="1" w:styleId="s4">
    <w:name w:val="s4"/>
    <w:basedOn w:val="a0"/>
    <w:rsid w:val="0022615E"/>
  </w:style>
  <w:style w:type="character" w:customStyle="1" w:styleId="s5">
    <w:name w:val="s5"/>
    <w:basedOn w:val="a0"/>
    <w:rsid w:val="0022615E"/>
  </w:style>
  <w:style w:type="character" w:customStyle="1" w:styleId="s6">
    <w:name w:val="s6"/>
    <w:basedOn w:val="a0"/>
    <w:rsid w:val="0022615E"/>
  </w:style>
  <w:style w:type="paragraph" w:customStyle="1" w:styleId="p7">
    <w:name w:val="p7"/>
    <w:basedOn w:val="a"/>
    <w:rsid w:val="0022615E"/>
    <w:pPr>
      <w:spacing w:before="100" w:beforeAutospacing="1" w:after="100" w:afterAutospacing="1"/>
    </w:pPr>
    <w:rPr>
      <w:lang w:val="ru-RU"/>
    </w:rPr>
  </w:style>
  <w:style w:type="character" w:customStyle="1" w:styleId="s7">
    <w:name w:val="s7"/>
    <w:basedOn w:val="a0"/>
    <w:rsid w:val="0022615E"/>
  </w:style>
  <w:style w:type="paragraph" w:customStyle="1" w:styleId="p3">
    <w:name w:val="p3"/>
    <w:basedOn w:val="a"/>
    <w:rsid w:val="0022615E"/>
    <w:pPr>
      <w:spacing w:before="100" w:beforeAutospacing="1" w:after="100" w:afterAutospacing="1"/>
    </w:pPr>
    <w:rPr>
      <w:lang w:val="ru-RU"/>
    </w:rPr>
  </w:style>
  <w:style w:type="paragraph" w:customStyle="1" w:styleId="text-content-page2">
    <w:name w:val="text-content-page2"/>
    <w:basedOn w:val="a"/>
    <w:rsid w:val="0022615E"/>
    <w:pPr>
      <w:spacing w:before="100" w:beforeAutospacing="1" w:after="100" w:afterAutospacing="1"/>
    </w:pPr>
    <w:rPr>
      <w:lang w:val="ru-RU"/>
    </w:rPr>
  </w:style>
  <w:style w:type="paragraph" w:customStyle="1" w:styleId="sub-title-content-page1">
    <w:name w:val="sub-title-content-page1"/>
    <w:basedOn w:val="a"/>
    <w:rsid w:val="0022615E"/>
    <w:pPr>
      <w:spacing w:before="100" w:beforeAutospacing="1" w:after="100" w:afterAutospacing="1"/>
    </w:pPr>
    <w:rPr>
      <w:lang w:val="ru-RU"/>
    </w:rPr>
  </w:style>
  <w:style w:type="paragraph" w:styleId="ad">
    <w:name w:val="header"/>
    <w:basedOn w:val="a"/>
    <w:rsid w:val="00087475"/>
    <w:pPr>
      <w:tabs>
        <w:tab w:val="center" w:pos="4819"/>
        <w:tab w:val="right" w:pos="9639"/>
      </w:tabs>
    </w:pPr>
  </w:style>
  <w:style w:type="character" w:styleId="ae">
    <w:name w:val="page number"/>
    <w:basedOn w:val="a0"/>
    <w:rsid w:val="00087475"/>
  </w:style>
  <w:style w:type="character" w:customStyle="1" w:styleId="a4">
    <w:name w:val="Назва Знак"/>
    <w:link w:val="a3"/>
    <w:locked/>
    <w:rsid w:val="00173EB1"/>
    <w:rPr>
      <w:b/>
      <w:sz w:val="28"/>
      <w:lang w:val="uk-UA" w:eastAsia="ru-RU" w:bidi="ar-SA"/>
    </w:rPr>
  </w:style>
  <w:style w:type="paragraph" w:customStyle="1" w:styleId="headertext">
    <w:name w:val="header_text"/>
    <w:basedOn w:val="a"/>
    <w:rsid w:val="001E3105"/>
    <w:pPr>
      <w:spacing w:before="100" w:beforeAutospacing="1" w:after="100" w:afterAutospacing="1"/>
    </w:pPr>
    <w:rPr>
      <w:lang w:eastAsia="uk-UA"/>
    </w:rPr>
  </w:style>
  <w:style w:type="character" w:styleId="af">
    <w:name w:val="Strong"/>
    <w:uiPriority w:val="22"/>
    <w:qFormat/>
    <w:rsid w:val="00845850"/>
    <w:rPr>
      <w:b/>
      <w:bCs/>
    </w:rPr>
  </w:style>
  <w:style w:type="character" w:customStyle="1" w:styleId="hcchchtcount">
    <w:name w:val="hcc hc__htcount"/>
    <w:basedOn w:val="a0"/>
    <w:rsid w:val="00C50D3A"/>
  </w:style>
  <w:style w:type="character" w:customStyle="1" w:styleId="sf-sub-indicator">
    <w:name w:val="sf-sub-indicator"/>
    <w:basedOn w:val="a0"/>
    <w:rsid w:val="00EB3DE4"/>
  </w:style>
  <w:style w:type="paragraph" w:styleId="z-">
    <w:name w:val="HTML Top of Form"/>
    <w:basedOn w:val="a"/>
    <w:next w:val="a"/>
    <w:link w:val="z-0"/>
    <w:hidden/>
    <w:uiPriority w:val="99"/>
    <w:rsid w:val="00EB3DE4"/>
    <w:pPr>
      <w:pBdr>
        <w:bottom w:val="single" w:sz="6" w:space="1" w:color="auto"/>
      </w:pBdr>
      <w:jc w:val="center"/>
    </w:pPr>
    <w:rPr>
      <w:rFonts w:ascii="Arial" w:hAnsi="Arial" w:cs="Arial"/>
      <w:vanish/>
      <w:sz w:val="16"/>
      <w:szCs w:val="16"/>
      <w:lang w:eastAsia="uk-UA"/>
    </w:rPr>
  </w:style>
  <w:style w:type="paragraph" w:styleId="z-1">
    <w:name w:val="HTML Bottom of Form"/>
    <w:basedOn w:val="a"/>
    <w:next w:val="a"/>
    <w:link w:val="z-2"/>
    <w:hidden/>
    <w:uiPriority w:val="99"/>
    <w:rsid w:val="00EB3DE4"/>
    <w:pPr>
      <w:pBdr>
        <w:top w:val="single" w:sz="6" w:space="1" w:color="auto"/>
      </w:pBdr>
      <w:jc w:val="center"/>
    </w:pPr>
    <w:rPr>
      <w:rFonts w:ascii="Arial" w:hAnsi="Arial" w:cs="Arial"/>
      <w:vanish/>
      <w:sz w:val="16"/>
      <w:szCs w:val="16"/>
      <w:lang w:eastAsia="uk-UA"/>
    </w:rPr>
  </w:style>
  <w:style w:type="character" w:customStyle="1" w:styleId="language-linklocale-untranslated">
    <w:name w:val="language-link locale-untranslated"/>
    <w:basedOn w:val="a0"/>
    <w:rsid w:val="00EB3DE4"/>
  </w:style>
  <w:style w:type="character" w:customStyle="1" w:styleId="printhtml">
    <w:name w:val="print_html"/>
    <w:basedOn w:val="a0"/>
    <w:rsid w:val="00EB3DE4"/>
  </w:style>
  <w:style w:type="character" w:customStyle="1" w:styleId="printmail">
    <w:name w:val="print_mail"/>
    <w:basedOn w:val="a0"/>
    <w:rsid w:val="00EB3DE4"/>
  </w:style>
  <w:style w:type="character" w:styleId="af0">
    <w:name w:val="FollowedHyperlink"/>
    <w:rsid w:val="00744739"/>
    <w:rPr>
      <w:color w:val="800080"/>
      <w:u w:val="single"/>
    </w:rPr>
  </w:style>
  <w:style w:type="paragraph" w:styleId="HTML">
    <w:name w:val="HTML Preformatted"/>
    <w:basedOn w:val="a"/>
    <w:link w:val="HTML0"/>
    <w:uiPriority w:val="99"/>
    <w:unhideWhenUsed/>
    <w:rsid w:val="00B969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ий HTML Знак"/>
    <w:link w:val="HTML"/>
    <w:uiPriority w:val="99"/>
    <w:rsid w:val="00B969FD"/>
    <w:rPr>
      <w:rFonts w:ascii="Courier New" w:hAnsi="Courier New" w:cs="Courier New"/>
    </w:rPr>
  </w:style>
  <w:style w:type="character" w:customStyle="1" w:styleId="y2iqfc">
    <w:name w:val="y2iqfc"/>
    <w:basedOn w:val="a0"/>
    <w:rsid w:val="00B969FD"/>
  </w:style>
  <w:style w:type="character" w:customStyle="1" w:styleId="40">
    <w:name w:val="Заголовок 4 Знак"/>
    <w:link w:val="4"/>
    <w:rsid w:val="00015288"/>
    <w:rPr>
      <w:rFonts w:ascii="Calibri" w:eastAsia="Times New Roman" w:hAnsi="Calibri" w:cs="Times New Roman"/>
      <w:b/>
      <w:bCs/>
      <w:sz w:val="28"/>
      <w:szCs w:val="28"/>
      <w:lang w:val="uk-UA"/>
    </w:rPr>
  </w:style>
  <w:style w:type="character" w:customStyle="1" w:styleId="line-clamp-1">
    <w:name w:val="line-clamp-1"/>
    <w:basedOn w:val="a0"/>
    <w:rsid w:val="00015288"/>
  </w:style>
  <w:style w:type="character" w:customStyle="1" w:styleId="z-0">
    <w:name w:val="z-Початок форми Знак"/>
    <w:link w:val="z-"/>
    <w:uiPriority w:val="99"/>
    <w:rsid w:val="00DF1015"/>
    <w:rPr>
      <w:rFonts w:ascii="Arial" w:hAnsi="Arial" w:cs="Arial"/>
      <w:vanish/>
      <w:sz w:val="16"/>
      <w:szCs w:val="16"/>
      <w:lang w:val="uk-UA" w:eastAsia="uk-UA"/>
    </w:rPr>
  </w:style>
  <w:style w:type="character" w:customStyle="1" w:styleId="z-2">
    <w:name w:val="z-Кінець форми Знак"/>
    <w:link w:val="z-1"/>
    <w:uiPriority w:val="99"/>
    <w:rsid w:val="00DF1015"/>
    <w:rPr>
      <w:rFonts w:ascii="Arial" w:hAnsi="Arial" w:cs="Arial"/>
      <w:vanish/>
      <w:sz w:val="16"/>
      <w:szCs w:val="16"/>
      <w:lang w:val="uk-UA" w:eastAsia="uk-UA"/>
    </w:rPr>
  </w:style>
  <w:style w:type="paragraph" w:customStyle="1" w:styleId="af1">
    <w:basedOn w:val="a"/>
    <w:next w:val="a6"/>
    <w:uiPriority w:val="99"/>
    <w:rsid w:val="00093696"/>
    <w:pPr>
      <w:spacing w:before="100" w:after="100"/>
    </w:pPr>
    <w:rPr>
      <w:szCs w:val="20"/>
      <w:lang w:val="ru-RU"/>
    </w:rPr>
  </w:style>
  <w:style w:type="paragraph" w:customStyle="1" w:styleId="af2">
    <w:basedOn w:val="a"/>
    <w:next w:val="a6"/>
    <w:uiPriority w:val="99"/>
    <w:rsid w:val="001412F6"/>
    <w:pPr>
      <w:spacing w:before="100" w:after="100"/>
    </w:pPr>
    <w:rPr>
      <w:szCs w:val="20"/>
      <w:lang w:val="ru-RU"/>
    </w:rPr>
  </w:style>
  <w:style w:type="paragraph" w:customStyle="1" w:styleId="af3">
    <w:basedOn w:val="a"/>
    <w:next w:val="a6"/>
    <w:uiPriority w:val="99"/>
    <w:rsid w:val="00BE3E79"/>
    <w:pPr>
      <w:spacing w:before="100" w:after="100"/>
    </w:pPr>
    <w:rPr>
      <w:szCs w:val="20"/>
      <w:lang w:val="ru-RU"/>
    </w:rPr>
  </w:style>
  <w:style w:type="character" w:styleId="af4">
    <w:name w:val="Unresolved Mention"/>
    <w:uiPriority w:val="99"/>
    <w:semiHidden/>
    <w:unhideWhenUsed/>
    <w:rsid w:val="007D6557"/>
    <w:rPr>
      <w:color w:val="605E5C"/>
      <w:shd w:val="clear" w:color="auto" w:fill="E1DFDD"/>
    </w:rPr>
  </w:style>
  <w:style w:type="paragraph" w:customStyle="1" w:styleId="align-left">
    <w:name w:val="align-left"/>
    <w:basedOn w:val="a"/>
    <w:rsid w:val="00590662"/>
    <w:pPr>
      <w:spacing w:before="100" w:beforeAutospacing="1" w:after="100" w:afterAutospacing="1"/>
    </w:pPr>
    <w:rPr>
      <w:lang w:val="ru-RU"/>
    </w:rPr>
  </w:style>
  <w:style w:type="paragraph" w:customStyle="1" w:styleId="af5">
    <w:basedOn w:val="a"/>
    <w:next w:val="a6"/>
    <w:uiPriority w:val="99"/>
    <w:rsid w:val="002875F9"/>
    <w:pPr>
      <w:spacing w:before="100" w:after="100"/>
    </w:pPr>
    <w:rPr>
      <w:szCs w:val="20"/>
      <w:lang w:val="ru-RU"/>
    </w:rPr>
  </w:style>
  <w:style w:type="character" w:customStyle="1" w:styleId="30">
    <w:name w:val="Заголовок 3 Знак"/>
    <w:link w:val="3"/>
    <w:rsid w:val="006D2002"/>
    <w:rPr>
      <w:rFonts w:ascii="Arial" w:hAnsi="Arial" w:cs="Arial"/>
      <w:b/>
      <w:bCs/>
      <w:sz w:val="26"/>
      <w:szCs w:val="26"/>
      <w:lang w:val="uk-UA"/>
    </w:rPr>
  </w:style>
  <w:style w:type="paragraph" w:customStyle="1" w:styleId="af6">
    <w:basedOn w:val="a"/>
    <w:next w:val="a6"/>
    <w:uiPriority w:val="99"/>
    <w:rsid w:val="006D2002"/>
    <w:pPr>
      <w:spacing w:before="100" w:after="100"/>
    </w:pPr>
    <w:rPr>
      <w:szCs w:val="20"/>
      <w:lang w:val="ru-RU"/>
    </w:rPr>
  </w:style>
  <w:style w:type="character" w:customStyle="1" w:styleId="ac">
    <w:name w:val="Основний текст Знак"/>
    <w:link w:val="ab"/>
    <w:rsid w:val="006D2002"/>
    <w:rPr>
      <w:sz w:val="24"/>
      <w:szCs w:val="24"/>
      <w:lang w:val="uk-UA"/>
    </w:rPr>
  </w:style>
  <w:style w:type="character" w:customStyle="1" w:styleId="a8">
    <w:name w:val="Основний текст з відступом Знак"/>
    <w:link w:val="a7"/>
    <w:rsid w:val="00644365"/>
    <w:rPr>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325199">
      <w:bodyDiv w:val="1"/>
      <w:marLeft w:val="0"/>
      <w:marRight w:val="0"/>
      <w:marTop w:val="0"/>
      <w:marBottom w:val="0"/>
      <w:divBdr>
        <w:top w:val="none" w:sz="0" w:space="0" w:color="auto"/>
        <w:left w:val="none" w:sz="0" w:space="0" w:color="auto"/>
        <w:bottom w:val="none" w:sz="0" w:space="0" w:color="auto"/>
        <w:right w:val="none" w:sz="0" w:space="0" w:color="auto"/>
      </w:divBdr>
      <w:divsChild>
        <w:div w:id="207231248">
          <w:marLeft w:val="0"/>
          <w:marRight w:val="0"/>
          <w:marTop w:val="0"/>
          <w:marBottom w:val="0"/>
          <w:divBdr>
            <w:top w:val="none" w:sz="0" w:space="0" w:color="auto"/>
            <w:left w:val="none" w:sz="0" w:space="0" w:color="auto"/>
            <w:bottom w:val="none" w:sz="0" w:space="0" w:color="auto"/>
            <w:right w:val="none" w:sz="0" w:space="0" w:color="auto"/>
          </w:divBdr>
          <w:divsChild>
            <w:div w:id="1871607064">
              <w:marLeft w:val="0"/>
              <w:marRight w:val="0"/>
              <w:marTop w:val="0"/>
              <w:marBottom w:val="0"/>
              <w:divBdr>
                <w:top w:val="none" w:sz="0" w:space="0" w:color="auto"/>
                <w:left w:val="none" w:sz="0" w:space="0" w:color="auto"/>
                <w:bottom w:val="none" w:sz="0" w:space="0" w:color="auto"/>
                <w:right w:val="none" w:sz="0" w:space="0" w:color="auto"/>
              </w:divBdr>
            </w:div>
            <w:div w:id="1895001453">
              <w:marLeft w:val="0"/>
              <w:marRight w:val="0"/>
              <w:marTop w:val="0"/>
              <w:marBottom w:val="0"/>
              <w:divBdr>
                <w:top w:val="none" w:sz="0" w:space="0" w:color="auto"/>
                <w:left w:val="none" w:sz="0" w:space="0" w:color="auto"/>
                <w:bottom w:val="none" w:sz="0" w:space="0" w:color="auto"/>
                <w:right w:val="none" w:sz="0" w:space="0" w:color="auto"/>
              </w:divBdr>
              <w:divsChild>
                <w:div w:id="991525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587367">
          <w:marLeft w:val="0"/>
          <w:marRight w:val="0"/>
          <w:marTop w:val="0"/>
          <w:marBottom w:val="0"/>
          <w:divBdr>
            <w:top w:val="none" w:sz="0" w:space="0" w:color="auto"/>
            <w:left w:val="none" w:sz="0" w:space="0" w:color="auto"/>
            <w:bottom w:val="none" w:sz="0" w:space="0" w:color="auto"/>
            <w:right w:val="none" w:sz="0" w:space="0" w:color="auto"/>
          </w:divBdr>
          <w:divsChild>
            <w:div w:id="1079517421">
              <w:marLeft w:val="0"/>
              <w:marRight w:val="0"/>
              <w:marTop w:val="0"/>
              <w:marBottom w:val="0"/>
              <w:divBdr>
                <w:top w:val="none" w:sz="0" w:space="0" w:color="auto"/>
                <w:left w:val="none" w:sz="0" w:space="0" w:color="auto"/>
                <w:bottom w:val="none" w:sz="0" w:space="0" w:color="auto"/>
                <w:right w:val="none" w:sz="0" w:space="0" w:color="auto"/>
              </w:divBdr>
              <w:divsChild>
                <w:div w:id="669020977">
                  <w:marLeft w:val="0"/>
                  <w:marRight w:val="0"/>
                  <w:marTop w:val="0"/>
                  <w:marBottom w:val="0"/>
                  <w:divBdr>
                    <w:top w:val="none" w:sz="0" w:space="0" w:color="auto"/>
                    <w:left w:val="none" w:sz="0" w:space="0" w:color="auto"/>
                    <w:bottom w:val="none" w:sz="0" w:space="0" w:color="auto"/>
                    <w:right w:val="none" w:sz="0" w:space="0" w:color="auto"/>
                  </w:divBdr>
                </w:div>
              </w:divsChild>
            </w:div>
            <w:div w:id="1390879204">
              <w:marLeft w:val="0"/>
              <w:marRight w:val="0"/>
              <w:marTop w:val="0"/>
              <w:marBottom w:val="0"/>
              <w:divBdr>
                <w:top w:val="none" w:sz="0" w:space="0" w:color="auto"/>
                <w:left w:val="none" w:sz="0" w:space="0" w:color="auto"/>
                <w:bottom w:val="none" w:sz="0" w:space="0" w:color="auto"/>
                <w:right w:val="none" w:sz="0" w:space="0" w:color="auto"/>
              </w:divBdr>
            </w:div>
          </w:divsChild>
        </w:div>
        <w:div w:id="1759666762">
          <w:marLeft w:val="0"/>
          <w:marRight w:val="0"/>
          <w:marTop w:val="0"/>
          <w:marBottom w:val="0"/>
          <w:divBdr>
            <w:top w:val="none" w:sz="0" w:space="0" w:color="auto"/>
            <w:left w:val="none" w:sz="0" w:space="0" w:color="auto"/>
            <w:bottom w:val="none" w:sz="0" w:space="0" w:color="auto"/>
            <w:right w:val="none" w:sz="0" w:space="0" w:color="auto"/>
          </w:divBdr>
          <w:divsChild>
            <w:div w:id="1392654016">
              <w:marLeft w:val="0"/>
              <w:marRight w:val="0"/>
              <w:marTop w:val="0"/>
              <w:marBottom w:val="0"/>
              <w:divBdr>
                <w:top w:val="none" w:sz="0" w:space="0" w:color="auto"/>
                <w:left w:val="none" w:sz="0" w:space="0" w:color="auto"/>
                <w:bottom w:val="none" w:sz="0" w:space="0" w:color="auto"/>
                <w:right w:val="none" w:sz="0" w:space="0" w:color="auto"/>
              </w:divBdr>
              <w:divsChild>
                <w:div w:id="162203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054257">
          <w:marLeft w:val="0"/>
          <w:marRight w:val="0"/>
          <w:marTop w:val="0"/>
          <w:marBottom w:val="0"/>
          <w:divBdr>
            <w:top w:val="none" w:sz="0" w:space="0" w:color="auto"/>
            <w:left w:val="none" w:sz="0" w:space="0" w:color="auto"/>
            <w:bottom w:val="none" w:sz="0" w:space="0" w:color="auto"/>
            <w:right w:val="none" w:sz="0" w:space="0" w:color="auto"/>
          </w:divBdr>
          <w:divsChild>
            <w:div w:id="1224172130">
              <w:marLeft w:val="0"/>
              <w:marRight w:val="0"/>
              <w:marTop w:val="0"/>
              <w:marBottom w:val="0"/>
              <w:divBdr>
                <w:top w:val="none" w:sz="0" w:space="0" w:color="auto"/>
                <w:left w:val="none" w:sz="0" w:space="0" w:color="auto"/>
                <w:bottom w:val="none" w:sz="0" w:space="0" w:color="auto"/>
                <w:right w:val="none" w:sz="0" w:space="0" w:color="auto"/>
              </w:divBdr>
              <w:divsChild>
                <w:div w:id="1218787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09299">
      <w:bodyDiv w:val="1"/>
      <w:marLeft w:val="0"/>
      <w:marRight w:val="0"/>
      <w:marTop w:val="0"/>
      <w:marBottom w:val="0"/>
      <w:divBdr>
        <w:top w:val="none" w:sz="0" w:space="0" w:color="auto"/>
        <w:left w:val="none" w:sz="0" w:space="0" w:color="auto"/>
        <w:bottom w:val="none" w:sz="0" w:space="0" w:color="auto"/>
        <w:right w:val="none" w:sz="0" w:space="0" w:color="auto"/>
      </w:divBdr>
    </w:div>
    <w:div w:id="140971329">
      <w:bodyDiv w:val="1"/>
      <w:marLeft w:val="0"/>
      <w:marRight w:val="0"/>
      <w:marTop w:val="0"/>
      <w:marBottom w:val="0"/>
      <w:divBdr>
        <w:top w:val="none" w:sz="0" w:space="0" w:color="auto"/>
        <w:left w:val="none" w:sz="0" w:space="0" w:color="auto"/>
        <w:bottom w:val="none" w:sz="0" w:space="0" w:color="auto"/>
        <w:right w:val="none" w:sz="0" w:space="0" w:color="auto"/>
      </w:divBdr>
      <w:divsChild>
        <w:div w:id="1209998141">
          <w:marLeft w:val="0"/>
          <w:marRight w:val="0"/>
          <w:marTop w:val="0"/>
          <w:marBottom w:val="0"/>
          <w:divBdr>
            <w:top w:val="none" w:sz="0" w:space="0" w:color="auto"/>
            <w:left w:val="none" w:sz="0" w:space="0" w:color="auto"/>
            <w:bottom w:val="none" w:sz="0" w:space="0" w:color="auto"/>
            <w:right w:val="none" w:sz="0" w:space="0" w:color="auto"/>
          </w:divBdr>
          <w:divsChild>
            <w:div w:id="855654043">
              <w:marLeft w:val="0"/>
              <w:marRight w:val="0"/>
              <w:marTop w:val="0"/>
              <w:marBottom w:val="0"/>
              <w:divBdr>
                <w:top w:val="none" w:sz="0" w:space="0" w:color="auto"/>
                <w:left w:val="none" w:sz="0" w:space="0" w:color="auto"/>
                <w:bottom w:val="none" w:sz="0" w:space="0" w:color="auto"/>
                <w:right w:val="none" w:sz="0" w:space="0" w:color="auto"/>
              </w:divBdr>
              <w:divsChild>
                <w:div w:id="183517116">
                  <w:marLeft w:val="0"/>
                  <w:marRight w:val="0"/>
                  <w:marTop w:val="0"/>
                  <w:marBottom w:val="0"/>
                  <w:divBdr>
                    <w:top w:val="none" w:sz="0" w:space="0" w:color="auto"/>
                    <w:left w:val="none" w:sz="0" w:space="0" w:color="auto"/>
                    <w:bottom w:val="none" w:sz="0" w:space="0" w:color="auto"/>
                    <w:right w:val="none" w:sz="0" w:space="0" w:color="auto"/>
                  </w:divBdr>
                  <w:divsChild>
                    <w:div w:id="200601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6524621">
          <w:marLeft w:val="0"/>
          <w:marRight w:val="0"/>
          <w:marTop w:val="0"/>
          <w:marBottom w:val="0"/>
          <w:divBdr>
            <w:top w:val="none" w:sz="0" w:space="0" w:color="auto"/>
            <w:left w:val="none" w:sz="0" w:space="0" w:color="auto"/>
            <w:bottom w:val="none" w:sz="0" w:space="0" w:color="auto"/>
            <w:right w:val="none" w:sz="0" w:space="0" w:color="auto"/>
          </w:divBdr>
          <w:divsChild>
            <w:div w:id="269819708">
              <w:marLeft w:val="0"/>
              <w:marRight w:val="0"/>
              <w:marTop w:val="0"/>
              <w:marBottom w:val="0"/>
              <w:divBdr>
                <w:top w:val="none" w:sz="0" w:space="0" w:color="auto"/>
                <w:left w:val="none" w:sz="0" w:space="0" w:color="auto"/>
                <w:bottom w:val="none" w:sz="0" w:space="0" w:color="auto"/>
                <w:right w:val="none" w:sz="0" w:space="0" w:color="auto"/>
              </w:divBdr>
              <w:divsChild>
                <w:div w:id="2019578025">
                  <w:marLeft w:val="0"/>
                  <w:marRight w:val="0"/>
                  <w:marTop w:val="0"/>
                  <w:marBottom w:val="0"/>
                  <w:divBdr>
                    <w:top w:val="none" w:sz="0" w:space="0" w:color="auto"/>
                    <w:left w:val="none" w:sz="0" w:space="0" w:color="auto"/>
                    <w:bottom w:val="none" w:sz="0" w:space="0" w:color="auto"/>
                    <w:right w:val="none" w:sz="0" w:space="0" w:color="auto"/>
                  </w:divBdr>
                  <w:divsChild>
                    <w:div w:id="170401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553144">
      <w:bodyDiv w:val="1"/>
      <w:marLeft w:val="0"/>
      <w:marRight w:val="0"/>
      <w:marTop w:val="0"/>
      <w:marBottom w:val="0"/>
      <w:divBdr>
        <w:top w:val="none" w:sz="0" w:space="0" w:color="auto"/>
        <w:left w:val="none" w:sz="0" w:space="0" w:color="auto"/>
        <w:bottom w:val="none" w:sz="0" w:space="0" w:color="auto"/>
        <w:right w:val="none" w:sz="0" w:space="0" w:color="auto"/>
      </w:divBdr>
    </w:div>
    <w:div w:id="146212656">
      <w:bodyDiv w:val="1"/>
      <w:marLeft w:val="0"/>
      <w:marRight w:val="0"/>
      <w:marTop w:val="0"/>
      <w:marBottom w:val="0"/>
      <w:divBdr>
        <w:top w:val="none" w:sz="0" w:space="0" w:color="auto"/>
        <w:left w:val="none" w:sz="0" w:space="0" w:color="auto"/>
        <w:bottom w:val="none" w:sz="0" w:space="0" w:color="auto"/>
        <w:right w:val="none" w:sz="0" w:space="0" w:color="auto"/>
      </w:divBdr>
      <w:divsChild>
        <w:div w:id="1273977022">
          <w:marLeft w:val="0"/>
          <w:marRight w:val="0"/>
          <w:marTop w:val="0"/>
          <w:marBottom w:val="0"/>
          <w:divBdr>
            <w:top w:val="none" w:sz="0" w:space="0" w:color="auto"/>
            <w:left w:val="none" w:sz="0" w:space="0" w:color="auto"/>
            <w:bottom w:val="none" w:sz="0" w:space="0" w:color="auto"/>
            <w:right w:val="none" w:sz="0" w:space="0" w:color="auto"/>
          </w:divBdr>
          <w:divsChild>
            <w:div w:id="792408733">
              <w:marLeft w:val="0"/>
              <w:marRight w:val="0"/>
              <w:marTop w:val="0"/>
              <w:marBottom w:val="0"/>
              <w:divBdr>
                <w:top w:val="none" w:sz="0" w:space="0" w:color="auto"/>
                <w:left w:val="none" w:sz="0" w:space="0" w:color="auto"/>
                <w:bottom w:val="none" w:sz="0" w:space="0" w:color="auto"/>
                <w:right w:val="none" w:sz="0" w:space="0" w:color="auto"/>
              </w:divBdr>
              <w:divsChild>
                <w:div w:id="913003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098700">
          <w:marLeft w:val="0"/>
          <w:marRight w:val="0"/>
          <w:marTop w:val="0"/>
          <w:marBottom w:val="0"/>
          <w:divBdr>
            <w:top w:val="none" w:sz="0" w:space="0" w:color="auto"/>
            <w:left w:val="none" w:sz="0" w:space="0" w:color="auto"/>
            <w:bottom w:val="none" w:sz="0" w:space="0" w:color="auto"/>
            <w:right w:val="none" w:sz="0" w:space="0" w:color="auto"/>
          </w:divBdr>
          <w:divsChild>
            <w:div w:id="1326208799">
              <w:marLeft w:val="0"/>
              <w:marRight w:val="0"/>
              <w:marTop w:val="0"/>
              <w:marBottom w:val="0"/>
              <w:divBdr>
                <w:top w:val="none" w:sz="0" w:space="0" w:color="auto"/>
                <w:left w:val="none" w:sz="0" w:space="0" w:color="auto"/>
                <w:bottom w:val="none" w:sz="0" w:space="0" w:color="auto"/>
                <w:right w:val="none" w:sz="0" w:space="0" w:color="auto"/>
              </w:divBdr>
              <w:divsChild>
                <w:div w:id="272056497">
                  <w:marLeft w:val="0"/>
                  <w:marRight w:val="0"/>
                  <w:marTop w:val="0"/>
                  <w:marBottom w:val="0"/>
                  <w:divBdr>
                    <w:top w:val="none" w:sz="0" w:space="0" w:color="auto"/>
                    <w:left w:val="none" w:sz="0" w:space="0" w:color="auto"/>
                    <w:bottom w:val="none" w:sz="0" w:space="0" w:color="auto"/>
                    <w:right w:val="none" w:sz="0" w:space="0" w:color="auto"/>
                  </w:divBdr>
                </w:div>
              </w:divsChild>
            </w:div>
            <w:div w:id="1720395672">
              <w:marLeft w:val="0"/>
              <w:marRight w:val="0"/>
              <w:marTop w:val="0"/>
              <w:marBottom w:val="0"/>
              <w:divBdr>
                <w:top w:val="none" w:sz="0" w:space="0" w:color="auto"/>
                <w:left w:val="none" w:sz="0" w:space="0" w:color="auto"/>
                <w:bottom w:val="none" w:sz="0" w:space="0" w:color="auto"/>
                <w:right w:val="none" w:sz="0" w:space="0" w:color="auto"/>
              </w:divBdr>
            </w:div>
          </w:divsChild>
        </w:div>
        <w:div w:id="1617566651">
          <w:marLeft w:val="0"/>
          <w:marRight w:val="0"/>
          <w:marTop w:val="0"/>
          <w:marBottom w:val="0"/>
          <w:divBdr>
            <w:top w:val="none" w:sz="0" w:space="0" w:color="auto"/>
            <w:left w:val="none" w:sz="0" w:space="0" w:color="auto"/>
            <w:bottom w:val="none" w:sz="0" w:space="0" w:color="auto"/>
            <w:right w:val="none" w:sz="0" w:space="0" w:color="auto"/>
          </w:divBdr>
          <w:divsChild>
            <w:div w:id="1246107949">
              <w:marLeft w:val="0"/>
              <w:marRight w:val="0"/>
              <w:marTop w:val="0"/>
              <w:marBottom w:val="0"/>
              <w:divBdr>
                <w:top w:val="none" w:sz="0" w:space="0" w:color="auto"/>
                <w:left w:val="none" w:sz="0" w:space="0" w:color="auto"/>
                <w:bottom w:val="none" w:sz="0" w:space="0" w:color="auto"/>
                <w:right w:val="none" w:sz="0" w:space="0" w:color="auto"/>
              </w:divBdr>
              <w:divsChild>
                <w:div w:id="516624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69356">
      <w:bodyDiv w:val="1"/>
      <w:marLeft w:val="0"/>
      <w:marRight w:val="0"/>
      <w:marTop w:val="0"/>
      <w:marBottom w:val="0"/>
      <w:divBdr>
        <w:top w:val="none" w:sz="0" w:space="0" w:color="auto"/>
        <w:left w:val="none" w:sz="0" w:space="0" w:color="auto"/>
        <w:bottom w:val="none" w:sz="0" w:space="0" w:color="auto"/>
        <w:right w:val="none" w:sz="0" w:space="0" w:color="auto"/>
      </w:divBdr>
      <w:divsChild>
        <w:div w:id="313218394">
          <w:marLeft w:val="0"/>
          <w:marRight w:val="0"/>
          <w:marTop w:val="0"/>
          <w:marBottom w:val="0"/>
          <w:divBdr>
            <w:top w:val="none" w:sz="0" w:space="0" w:color="auto"/>
            <w:left w:val="none" w:sz="0" w:space="0" w:color="auto"/>
            <w:bottom w:val="none" w:sz="0" w:space="0" w:color="auto"/>
            <w:right w:val="none" w:sz="0" w:space="0" w:color="auto"/>
          </w:divBdr>
          <w:divsChild>
            <w:div w:id="239023882">
              <w:marLeft w:val="0"/>
              <w:marRight w:val="0"/>
              <w:marTop w:val="0"/>
              <w:marBottom w:val="0"/>
              <w:divBdr>
                <w:top w:val="none" w:sz="0" w:space="0" w:color="auto"/>
                <w:left w:val="none" w:sz="0" w:space="0" w:color="auto"/>
                <w:bottom w:val="none" w:sz="0" w:space="0" w:color="auto"/>
                <w:right w:val="none" w:sz="0" w:space="0" w:color="auto"/>
              </w:divBdr>
              <w:divsChild>
                <w:div w:id="1188329814">
                  <w:marLeft w:val="0"/>
                  <w:marRight w:val="0"/>
                  <w:marTop w:val="0"/>
                  <w:marBottom w:val="0"/>
                  <w:divBdr>
                    <w:top w:val="none" w:sz="0" w:space="0" w:color="auto"/>
                    <w:left w:val="none" w:sz="0" w:space="0" w:color="auto"/>
                    <w:bottom w:val="none" w:sz="0" w:space="0" w:color="auto"/>
                    <w:right w:val="none" w:sz="0" w:space="0" w:color="auto"/>
                  </w:divBdr>
                  <w:divsChild>
                    <w:div w:id="908611788">
                      <w:marLeft w:val="0"/>
                      <w:marRight w:val="0"/>
                      <w:marTop w:val="0"/>
                      <w:marBottom w:val="0"/>
                      <w:divBdr>
                        <w:top w:val="none" w:sz="0" w:space="0" w:color="auto"/>
                        <w:left w:val="none" w:sz="0" w:space="0" w:color="auto"/>
                        <w:bottom w:val="none" w:sz="0" w:space="0" w:color="auto"/>
                        <w:right w:val="none" w:sz="0" w:space="0" w:color="auto"/>
                      </w:divBdr>
                      <w:divsChild>
                        <w:div w:id="1479804690">
                          <w:marLeft w:val="0"/>
                          <w:marRight w:val="0"/>
                          <w:marTop w:val="0"/>
                          <w:marBottom w:val="0"/>
                          <w:divBdr>
                            <w:top w:val="none" w:sz="0" w:space="0" w:color="auto"/>
                            <w:left w:val="none" w:sz="0" w:space="0" w:color="auto"/>
                            <w:bottom w:val="none" w:sz="0" w:space="0" w:color="auto"/>
                            <w:right w:val="none" w:sz="0" w:space="0" w:color="auto"/>
                          </w:divBdr>
                          <w:divsChild>
                            <w:div w:id="140536715">
                              <w:marLeft w:val="0"/>
                              <w:marRight w:val="0"/>
                              <w:marTop w:val="0"/>
                              <w:marBottom w:val="0"/>
                              <w:divBdr>
                                <w:top w:val="none" w:sz="0" w:space="0" w:color="auto"/>
                                <w:left w:val="none" w:sz="0" w:space="0" w:color="auto"/>
                                <w:bottom w:val="none" w:sz="0" w:space="0" w:color="auto"/>
                                <w:right w:val="none" w:sz="0" w:space="0" w:color="auto"/>
                              </w:divBdr>
                              <w:divsChild>
                                <w:div w:id="1779174164">
                                  <w:marLeft w:val="0"/>
                                  <w:marRight w:val="0"/>
                                  <w:marTop w:val="0"/>
                                  <w:marBottom w:val="0"/>
                                  <w:divBdr>
                                    <w:top w:val="none" w:sz="0" w:space="0" w:color="auto"/>
                                    <w:left w:val="none" w:sz="0" w:space="0" w:color="auto"/>
                                    <w:bottom w:val="none" w:sz="0" w:space="0" w:color="auto"/>
                                    <w:right w:val="none" w:sz="0" w:space="0" w:color="auto"/>
                                  </w:divBdr>
                                  <w:divsChild>
                                    <w:div w:id="847140636">
                                      <w:marLeft w:val="0"/>
                                      <w:marRight w:val="0"/>
                                      <w:marTop w:val="0"/>
                                      <w:marBottom w:val="0"/>
                                      <w:divBdr>
                                        <w:top w:val="none" w:sz="0" w:space="0" w:color="auto"/>
                                        <w:left w:val="none" w:sz="0" w:space="0" w:color="auto"/>
                                        <w:bottom w:val="none" w:sz="0" w:space="0" w:color="auto"/>
                                        <w:right w:val="none" w:sz="0" w:space="0" w:color="auto"/>
                                      </w:divBdr>
                                      <w:divsChild>
                                        <w:div w:id="1456290955">
                                          <w:marLeft w:val="0"/>
                                          <w:marRight w:val="0"/>
                                          <w:marTop w:val="0"/>
                                          <w:marBottom w:val="0"/>
                                          <w:divBdr>
                                            <w:top w:val="none" w:sz="0" w:space="0" w:color="auto"/>
                                            <w:left w:val="none" w:sz="0" w:space="0" w:color="auto"/>
                                            <w:bottom w:val="none" w:sz="0" w:space="0" w:color="auto"/>
                                            <w:right w:val="none" w:sz="0" w:space="0" w:color="auto"/>
                                          </w:divBdr>
                                          <w:divsChild>
                                            <w:div w:id="252209849">
                                              <w:marLeft w:val="0"/>
                                              <w:marRight w:val="0"/>
                                              <w:marTop w:val="0"/>
                                              <w:marBottom w:val="0"/>
                                              <w:divBdr>
                                                <w:top w:val="none" w:sz="0" w:space="0" w:color="auto"/>
                                                <w:left w:val="none" w:sz="0" w:space="0" w:color="auto"/>
                                                <w:bottom w:val="none" w:sz="0" w:space="0" w:color="auto"/>
                                                <w:right w:val="none" w:sz="0" w:space="0" w:color="auto"/>
                                              </w:divBdr>
                                              <w:divsChild>
                                                <w:div w:id="644436044">
                                                  <w:marLeft w:val="0"/>
                                                  <w:marRight w:val="0"/>
                                                  <w:marTop w:val="0"/>
                                                  <w:marBottom w:val="0"/>
                                                  <w:divBdr>
                                                    <w:top w:val="none" w:sz="0" w:space="0" w:color="auto"/>
                                                    <w:left w:val="none" w:sz="0" w:space="0" w:color="auto"/>
                                                    <w:bottom w:val="none" w:sz="0" w:space="0" w:color="auto"/>
                                                    <w:right w:val="none" w:sz="0" w:space="0" w:color="auto"/>
                                                  </w:divBdr>
                                                  <w:divsChild>
                                                    <w:div w:id="1670864717">
                                                      <w:marLeft w:val="0"/>
                                                      <w:marRight w:val="0"/>
                                                      <w:marTop w:val="0"/>
                                                      <w:marBottom w:val="0"/>
                                                      <w:divBdr>
                                                        <w:top w:val="none" w:sz="0" w:space="0" w:color="auto"/>
                                                        <w:left w:val="none" w:sz="0" w:space="0" w:color="auto"/>
                                                        <w:bottom w:val="none" w:sz="0" w:space="0" w:color="auto"/>
                                                        <w:right w:val="none" w:sz="0" w:space="0" w:color="auto"/>
                                                      </w:divBdr>
                                                      <w:divsChild>
                                                        <w:div w:id="61879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969700">
                              <w:marLeft w:val="0"/>
                              <w:marRight w:val="0"/>
                              <w:marTop w:val="0"/>
                              <w:marBottom w:val="0"/>
                              <w:divBdr>
                                <w:top w:val="none" w:sz="0" w:space="0" w:color="auto"/>
                                <w:left w:val="none" w:sz="0" w:space="0" w:color="auto"/>
                                <w:bottom w:val="none" w:sz="0" w:space="0" w:color="auto"/>
                                <w:right w:val="none" w:sz="0" w:space="0" w:color="auto"/>
                              </w:divBdr>
                              <w:divsChild>
                                <w:div w:id="1457724803">
                                  <w:marLeft w:val="0"/>
                                  <w:marRight w:val="0"/>
                                  <w:marTop w:val="0"/>
                                  <w:marBottom w:val="0"/>
                                  <w:divBdr>
                                    <w:top w:val="none" w:sz="0" w:space="0" w:color="auto"/>
                                    <w:left w:val="none" w:sz="0" w:space="0" w:color="auto"/>
                                    <w:bottom w:val="none" w:sz="0" w:space="0" w:color="auto"/>
                                    <w:right w:val="none" w:sz="0" w:space="0" w:color="auto"/>
                                  </w:divBdr>
                                  <w:divsChild>
                                    <w:div w:id="571474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1991054">
      <w:bodyDiv w:val="1"/>
      <w:marLeft w:val="0"/>
      <w:marRight w:val="0"/>
      <w:marTop w:val="0"/>
      <w:marBottom w:val="0"/>
      <w:divBdr>
        <w:top w:val="none" w:sz="0" w:space="0" w:color="auto"/>
        <w:left w:val="none" w:sz="0" w:space="0" w:color="auto"/>
        <w:bottom w:val="none" w:sz="0" w:space="0" w:color="auto"/>
        <w:right w:val="none" w:sz="0" w:space="0" w:color="auto"/>
      </w:divBdr>
    </w:div>
    <w:div w:id="249584955">
      <w:bodyDiv w:val="1"/>
      <w:marLeft w:val="0"/>
      <w:marRight w:val="0"/>
      <w:marTop w:val="0"/>
      <w:marBottom w:val="0"/>
      <w:divBdr>
        <w:top w:val="none" w:sz="0" w:space="0" w:color="auto"/>
        <w:left w:val="none" w:sz="0" w:space="0" w:color="auto"/>
        <w:bottom w:val="none" w:sz="0" w:space="0" w:color="auto"/>
        <w:right w:val="none" w:sz="0" w:space="0" w:color="auto"/>
      </w:divBdr>
    </w:div>
    <w:div w:id="290404646">
      <w:bodyDiv w:val="1"/>
      <w:marLeft w:val="0"/>
      <w:marRight w:val="0"/>
      <w:marTop w:val="0"/>
      <w:marBottom w:val="0"/>
      <w:divBdr>
        <w:top w:val="none" w:sz="0" w:space="0" w:color="auto"/>
        <w:left w:val="none" w:sz="0" w:space="0" w:color="auto"/>
        <w:bottom w:val="none" w:sz="0" w:space="0" w:color="auto"/>
        <w:right w:val="none" w:sz="0" w:space="0" w:color="auto"/>
      </w:divBdr>
      <w:divsChild>
        <w:div w:id="169367929">
          <w:marLeft w:val="0"/>
          <w:marRight w:val="0"/>
          <w:marTop w:val="0"/>
          <w:marBottom w:val="0"/>
          <w:divBdr>
            <w:top w:val="none" w:sz="0" w:space="0" w:color="auto"/>
            <w:left w:val="none" w:sz="0" w:space="0" w:color="auto"/>
            <w:bottom w:val="none" w:sz="0" w:space="0" w:color="auto"/>
            <w:right w:val="none" w:sz="0" w:space="0" w:color="auto"/>
          </w:divBdr>
          <w:divsChild>
            <w:div w:id="915895861">
              <w:marLeft w:val="0"/>
              <w:marRight w:val="0"/>
              <w:marTop w:val="0"/>
              <w:marBottom w:val="0"/>
              <w:divBdr>
                <w:top w:val="none" w:sz="0" w:space="0" w:color="auto"/>
                <w:left w:val="none" w:sz="0" w:space="0" w:color="auto"/>
                <w:bottom w:val="none" w:sz="0" w:space="0" w:color="auto"/>
                <w:right w:val="none" w:sz="0" w:space="0" w:color="auto"/>
              </w:divBdr>
              <w:divsChild>
                <w:div w:id="383989228">
                  <w:marLeft w:val="0"/>
                  <w:marRight w:val="0"/>
                  <w:marTop w:val="0"/>
                  <w:marBottom w:val="0"/>
                  <w:divBdr>
                    <w:top w:val="none" w:sz="0" w:space="0" w:color="auto"/>
                    <w:left w:val="none" w:sz="0" w:space="0" w:color="auto"/>
                    <w:bottom w:val="none" w:sz="0" w:space="0" w:color="auto"/>
                    <w:right w:val="none" w:sz="0" w:space="0" w:color="auto"/>
                  </w:divBdr>
                  <w:divsChild>
                    <w:div w:id="31746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697141">
          <w:marLeft w:val="0"/>
          <w:marRight w:val="0"/>
          <w:marTop w:val="0"/>
          <w:marBottom w:val="0"/>
          <w:divBdr>
            <w:top w:val="none" w:sz="0" w:space="0" w:color="auto"/>
            <w:left w:val="none" w:sz="0" w:space="0" w:color="auto"/>
            <w:bottom w:val="none" w:sz="0" w:space="0" w:color="auto"/>
            <w:right w:val="none" w:sz="0" w:space="0" w:color="auto"/>
          </w:divBdr>
          <w:divsChild>
            <w:div w:id="939798427">
              <w:marLeft w:val="0"/>
              <w:marRight w:val="0"/>
              <w:marTop w:val="0"/>
              <w:marBottom w:val="0"/>
              <w:divBdr>
                <w:top w:val="none" w:sz="0" w:space="0" w:color="auto"/>
                <w:left w:val="none" w:sz="0" w:space="0" w:color="auto"/>
                <w:bottom w:val="none" w:sz="0" w:space="0" w:color="auto"/>
                <w:right w:val="none" w:sz="0" w:space="0" w:color="auto"/>
              </w:divBdr>
              <w:divsChild>
                <w:div w:id="1748333771">
                  <w:marLeft w:val="0"/>
                  <w:marRight w:val="0"/>
                  <w:marTop w:val="0"/>
                  <w:marBottom w:val="0"/>
                  <w:divBdr>
                    <w:top w:val="none" w:sz="0" w:space="0" w:color="auto"/>
                    <w:left w:val="none" w:sz="0" w:space="0" w:color="auto"/>
                    <w:bottom w:val="none" w:sz="0" w:space="0" w:color="auto"/>
                    <w:right w:val="none" w:sz="0" w:space="0" w:color="auto"/>
                  </w:divBdr>
                  <w:divsChild>
                    <w:div w:id="73416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224153">
      <w:bodyDiv w:val="1"/>
      <w:marLeft w:val="0"/>
      <w:marRight w:val="0"/>
      <w:marTop w:val="0"/>
      <w:marBottom w:val="0"/>
      <w:divBdr>
        <w:top w:val="none" w:sz="0" w:space="0" w:color="auto"/>
        <w:left w:val="none" w:sz="0" w:space="0" w:color="auto"/>
        <w:bottom w:val="none" w:sz="0" w:space="0" w:color="auto"/>
        <w:right w:val="none" w:sz="0" w:space="0" w:color="auto"/>
      </w:divBdr>
    </w:div>
    <w:div w:id="357194402">
      <w:bodyDiv w:val="1"/>
      <w:marLeft w:val="0"/>
      <w:marRight w:val="0"/>
      <w:marTop w:val="0"/>
      <w:marBottom w:val="0"/>
      <w:divBdr>
        <w:top w:val="none" w:sz="0" w:space="0" w:color="auto"/>
        <w:left w:val="none" w:sz="0" w:space="0" w:color="auto"/>
        <w:bottom w:val="none" w:sz="0" w:space="0" w:color="auto"/>
        <w:right w:val="none" w:sz="0" w:space="0" w:color="auto"/>
      </w:divBdr>
      <w:divsChild>
        <w:div w:id="943533810">
          <w:marLeft w:val="0"/>
          <w:marRight w:val="0"/>
          <w:marTop w:val="0"/>
          <w:marBottom w:val="0"/>
          <w:divBdr>
            <w:top w:val="none" w:sz="0" w:space="0" w:color="auto"/>
            <w:left w:val="none" w:sz="0" w:space="0" w:color="auto"/>
            <w:bottom w:val="none" w:sz="0" w:space="0" w:color="auto"/>
            <w:right w:val="none" w:sz="0" w:space="0" w:color="auto"/>
          </w:divBdr>
          <w:divsChild>
            <w:div w:id="1544824916">
              <w:marLeft w:val="0"/>
              <w:marRight w:val="0"/>
              <w:marTop w:val="0"/>
              <w:marBottom w:val="0"/>
              <w:divBdr>
                <w:top w:val="none" w:sz="0" w:space="0" w:color="auto"/>
                <w:left w:val="none" w:sz="0" w:space="0" w:color="auto"/>
                <w:bottom w:val="none" w:sz="0" w:space="0" w:color="auto"/>
                <w:right w:val="none" w:sz="0" w:space="0" w:color="auto"/>
              </w:divBdr>
              <w:divsChild>
                <w:div w:id="2603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094011">
          <w:marLeft w:val="0"/>
          <w:marRight w:val="0"/>
          <w:marTop w:val="0"/>
          <w:marBottom w:val="0"/>
          <w:divBdr>
            <w:top w:val="none" w:sz="0" w:space="0" w:color="auto"/>
            <w:left w:val="none" w:sz="0" w:space="0" w:color="auto"/>
            <w:bottom w:val="none" w:sz="0" w:space="0" w:color="auto"/>
            <w:right w:val="none" w:sz="0" w:space="0" w:color="auto"/>
          </w:divBdr>
          <w:divsChild>
            <w:div w:id="1268929935">
              <w:marLeft w:val="0"/>
              <w:marRight w:val="0"/>
              <w:marTop w:val="0"/>
              <w:marBottom w:val="0"/>
              <w:divBdr>
                <w:top w:val="none" w:sz="0" w:space="0" w:color="auto"/>
                <w:left w:val="none" w:sz="0" w:space="0" w:color="auto"/>
                <w:bottom w:val="none" w:sz="0" w:space="0" w:color="auto"/>
                <w:right w:val="none" w:sz="0" w:space="0" w:color="auto"/>
              </w:divBdr>
              <w:divsChild>
                <w:div w:id="427311537">
                  <w:marLeft w:val="0"/>
                  <w:marRight w:val="0"/>
                  <w:marTop w:val="0"/>
                  <w:marBottom w:val="0"/>
                  <w:divBdr>
                    <w:top w:val="none" w:sz="0" w:space="0" w:color="auto"/>
                    <w:left w:val="none" w:sz="0" w:space="0" w:color="auto"/>
                    <w:bottom w:val="none" w:sz="0" w:space="0" w:color="auto"/>
                    <w:right w:val="none" w:sz="0" w:space="0" w:color="auto"/>
                  </w:divBdr>
                  <w:divsChild>
                    <w:div w:id="948775599">
                      <w:marLeft w:val="0"/>
                      <w:marRight w:val="0"/>
                      <w:marTop w:val="0"/>
                      <w:marBottom w:val="0"/>
                      <w:divBdr>
                        <w:top w:val="none" w:sz="0" w:space="0" w:color="auto"/>
                        <w:left w:val="none" w:sz="0" w:space="0" w:color="auto"/>
                        <w:bottom w:val="none" w:sz="0" w:space="0" w:color="auto"/>
                        <w:right w:val="none" w:sz="0" w:space="0" w:color="auto"/>
                      </w:divBdr>
                      <w:divsChild>
                        <w:div w:id="1463694655">
                          <w:marLeft w:val="0"/>
                          <w:marRight w:val="0"/>
                          <w:marTop w:val="0"/>
                          <w:marBottom w:val="0"/>
                          <w:divBdr>
                            <w:top w:val="none" w:sz="0" w:space="0" w:color="auto"/>
                            <w:left w:val="none" w:sz="0" w:space="0" w:color="auto"/>
                            <w:bottom w:val="none" w:sz="0" w:space="0" w:color="auto"/>
                            <w:right w:val="none" w:sz="0" w:space="0" w:color="auto"/>
                          </w:divBdr>
                          <w:divsChild>
                            <w:div w:id="1843735564">
                              <w:marLeft w:val="0"/>
                              <w:marRight w:val="0"/>
                              <w:marTop w:val="0"/>
                              <w:marBottom w:val="0"/>
                              <w:divBdr>
                                <w:top w:val="none" w:sz="0" w:space="0" w:color="auto"/>
                                <w:left w:val="none" w:sz="0" w:space="0" w:color="auto"/>
                                <w:bottom w:val="none" w:sz="0" w:space="0" w:color="auto"/>
                                <w:right w:val="none" w:sz="0" w:space="0" w:color="auto"/>
                              </w:divBdr>
                              <w:divsChild>
                                <w:div w:id="2035382857">
                                  <w:marLeft w:val="0"/>
                                  <w:marRight w:val="0"/>
                                  <w:marTop w:val="0"/>
                                  <w:marBottom w:val="0"/>
                                  <w:divBdr>
                                    <w:top w:val="none" w:sz="0" w:space="0" w:color="auto"/>
                                    <w:left w:val="none" w:sz="0" w:space="0" w:color="auto"/>
                                    <w:bottom w:val="none" w:sz="0" w:space="0" w:color="auto"/>
                                    <w:right w:val="none" w:sz="0" w:space="0" w:color="auto"/>
                                  </w:divBdr>
                                  <w:divsChild>
                                    <w:div w:id="1661076380">
                                      <w:marLeft w:val="0"/>
                                      <w:marRight w:val="0"/>
                                      <w:marTop w:val="0"/>
                                      <w:marBottom w:val="0"/>
                                      <w:divBdr>
                                        <w:top w:val="none" w:sz="0" w:space="0" w:color="auto"/>
                                        <w:left w:val="none" w:sz="0" w:space="0" w:color="auto"/>
                                        <w:bottom w:val="none" w:sz="0" w:space="0" w:color="auto"/>
                                        <w:right w:val="none" w:sz="0" w:space="0" w:color="auto"/>
                                      </w:divBdr>
                                      <w:divsChild>
                                        <w:div w:id="1591042574">
                                          <w:marLeft w:val="0"/>
                                          <w:marRight w:val="0"/>
                                          <w:marTop w:val="0"/>
                                          <w:marBottom w:val="0"/>
                                          <w:divBdr>
                                            <w:top w:val="none" w:sz="0" w:space="0" w:color="auto"/>
                                            <w:left w:val="none" w:sz="0" w:space="0" w:color="auto"/>
                                            <w:bottom w:val="none" w:sz="0" w:space="0" w:color="auto"/>
                                            <w:right w:val="none" w:sz="0" w:space="0" w:color="auto"/>
                                          </w:divBdr>
                                          <w:divsChild>
                                            <w:div w:id="68890289">
                                              <w:marLeft w:val="0"/>
                                              <w:marRight w:val="0"/>
                                              <w:marTop w:val="0"/>
                                              <w:marBottom w:val="0"/>
                                              <w:divBdr>
                                                <w:top w:val="none" w:sz="0" w:space="0" w:color="auto"/>
                                                <w:left w:val="none" w:sz="0" w:space="0" w:color="auto"/>
                                                <w:bottom w:val="none" w:sz="0" w:space="0" w:color="auto"/>
                                                <w:right w:val="none" w:sz="0" w:space="0" w:color="auto"/>
                                              </w:divBdr>
                                              <w:divsChild>
                                                <w:div w:id="1221358974">
                                                  <w:marLeft w:val="0"/>
                                                  <w:marRight w:val="0"/>
                                                  <w:marTop w:val="0"/>
                                                  <w:marBottom w:val="0"/>
                                                  <w:divBdr>
                                                    <w:top w:val="none" w:sz="0" w:space="0" w:color="auto"/>
                                                    <w:left w:val="none" w:sz="0" w:space="0" w:color="auto"/>
                                                    <w:bottom w:val="none" w:sz="0" w:space="0" w:color="auto"/>
                                                    <w:right w:val="none" w:sz="0" w:space="0" w:color="auto"/>
                                                  </w:divBdr>
                                                  <w:divsChild>
                                                    <w:div w:id="1296519689">
                                                      <w:marLeft w:val="0"/>
                                                      <w:marRight w:val="0"/>
                                                      <w:marTop w:val="0"/>
                                                      <w:marBottom w:val="0"/>
                                                      <w:divBdr>
                                                        <w:top w:val="none" w:sz="0" w:space="0" w:color="auto"/>
                                                        <w:left w:val="none" w:sz="0" w:space="0" w:color="auto"/>
                                                        <w:bottom w:val="none" w:sz="0" w:space="0" w:color="auto"/>
                                                        <w:right w:val="none" w:sz="0" w:space="0" w:color="auto"/>
                                                      </w:divBdr>
                                                      <w:divsChild>
                                                        <w:div w:id="345865170">
                                                          <w:marLeft w:val="0"/>
                                                          <w:marRight w:val="0"/>
                                                          <w:marTop w:val="0"/>
                                                          <w:marBottom w:val="0"/>
                                                          <w:divBdr>
                                                            <w:top w:val="none" w:sz="0" w:space="0" w:color="auto"/>
                                                            <w:left w:val="none" w:sz="0" w:space="0" w:color="auto"/>
                                                            <w:bottom w:val="none" w:sz="0" w:space="0" w:color="auto"/>
                                                            <w:right w:val="none" w:sz="0" w:space="0" w:color="auto"/>
                                                          </w:divBdr>
                                                          <w:divsChild>
                                                            <w:div w:id="100555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095104">
                                                  <w:marLeft w:val="0"/>
                                                  <w:marRight w:val="0"/>
                                                  <w:marTop w:val="0"/>
                                                  <w:marBottom w:val="0"/>
                                                  <w:divBdr>
                                                    <w:top w:val="none" w:sz="0" w:space="0" w:color="auto"/>
                                                    <w:left w:val="none" w:sz="0" w:space="0" w:color="auto"/>
                                                    <w:bottom w:val="none" w:sz="0" w:space="0" w:color="auto"/>
                                                    <w:right w:val="none" w:sz="0" w:space="0" w:color="auto"/>
                                                  </w:divBdr>
                                                  <w:divsChild>
                                                    <w:div w:id="60252229">
                                                      <w:marLeft w:val="0"/>
                                                      <w:marRight w:val="0"/>
                                                      <w:marTop w:val="0"/>
                                                      <w:marBottom w:val="0"/>
                                                      <w:divBdr>
                                                        <w:top w:val="none" w:sz="0" w:space="0" w:color="auto"/>
                                                        <w:left w:val="none" w:sz="0" w:space="0" w:color="auto"/>
                                                        <w:bottom w:val="none" w:sz="0" w:space="0" w:color="auto"/>
                                                        <w:right w:val="none" w:sz="0" w:space="0" w:color="auto"/>
                                                      </w:divBdr>
                                                      <w:divsChild>
                                                        <w:div w:id="189416286">
                                                          <w:marLeft w:val="0"/>
                                                          <w:marRight w:val="0"/>
                                                          <w:marTop w:val="0"/>
                                                          <w:marBottom w:val="0"/>
                                                          <w:divBdr>
                                                            <w:top w:val="none" w:sz="0" w:space="0" w:color="auto"/>
                                                            <w:left w:val="none" w:sz="0" w:space="0" w:color="auto"/>
                                                            <w:bottom w:val="none" w:sz="0" w:space="0" w:color="auto"/>
                                                            <w:right w:val="none" w:sz="0" w:space="0" w:color="auto"/>
                                                          </w:divBdr>
                                                          <w:divsChild>
                                                            <w:div w:id="98416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28165922">
      <w:bodyDiv w:val="1"/>
      <w:marLeft w:val="0"/>
      <w:marRight w:val="0"/>
      <w:marTop w:val="0"/>
      <w:marBottom w:val="0"/>
      <w:divBdr>
        <w:top w:val="none" w:sz="0" w:space="0" w:color="auto"/>
        <w:left w:val="none" w:sz="0" w:space="0" w:color="auto"/>
        <w:bottom w:val="none" w:sz="0" w:space="0" w:color="auto"/>
        <w:right w:val="none" w:sz="0" w:space="0" w:color="auto"/>
      </w:divBdr>
      <w:divsChild>
        <w:div w:id="286813937">
          <w:marLeft w:val="0"/>
          <w:marRight w:val="0"/>
          <w:marTop w:val="0"/>
          <w:marBottom w:val="0"/>
          <w:divBdr>
            <w:top w:val="none" w:sz="0" w:space="0" w:color="auto"/>
            <w:left w:val="none" w:sz="0" w:space="0" w:color="auto"/>
            <w:bottom w:val="none" w:sz="0" w:space="0" w:color="auto"/>
            <w:right w:val="none" w:sz="0" w:space="0" w:color="auto"/>
          </w:divBdr>
          <w:divsChild>
            <w:div w:id="1029524269">
              <w:marLeft w:val="0"/>
              <w:marRight w:val="0"/>
              <w:marTop w:val="0"/>
              <w:marBottom w:val="0"/>
              <w:divBdr>
                <w:top w:val="none" w:sz="0" w:space="0" w:color="auto"/>
                <w:left w:val="none" w:sz="0" w:space="0" w:color="auto"/>
                <w:bottom w:val="none" w:sz="0" w:space="0" w:color="auto"/>
                <w:right w:val="none" w:sz="0" w:space="0" w:color="auto"/>
              </w:divBdr>
              <w:divsChild>
                <w:div w:id="157647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5282">
          <w:marLeft w:val="0"/>
          <w:marRight w:val="0"/>
          <w:marTop w:val="0"/>
          <w:marBottom w:val="0"/>
          <w:divBdr>
            <w:top w:val="none" w:sz="0" w:space="0" w:color="auto"/>
            <w:left w:val="none" w:sz="0" w:space="0" w:color="auto"/>
            <w:bottom w:val="none" w:sz="0" w:space="0" w:color="auto"/>
            <w:right w:val="none" w:sz="0" w:space="0" w:color="auto"/>
          </w:divBdr>
          <w:divsChild>
            <w:div w:id="1692367788">
              <w:marLeft w:val="0"/>
              <w:marRight w:val="0"/>
              <w:marTop w:val="0"/>
              <w:marBottom w:val="0"/>
              <w:divBdr>
                <w:top w:val="none" w:sz="0" w:space="0" w:color="auto"/>
                <w:left w:val="none" w:sz="0" w:space="0" w:color="auto"/>
                <w:bottom w:val="none" w:sz="0" w:space="0" w:color="auto"/>
                <w:right w:val="none" w:sz="0" w:space="0" w:color="auto"/>
              </w:divBdr>
              <w:divsChild>
                <w:div w:id="1093209925">
                  <w:marLeft w:val="0"/>
                  <w:marRight w:val="0"/>
                  <w:marTop w:val="0"/>
                  <w:marBottom w:val="0"/>
                  <w:divBdr>
                    <w:top w:val="none" w:sz="0" w:space="0" w:color="auto"/>
                    <w:left w:val="none" w:sz="0" w:space="0" w:color="auto"/>
                    <w:bottom w:val="none" w:sz="0" w:space="0" w:color="auto"/>
                    <w:right w:val="none" w:sz="0" w:space="0" w:color="auto"/>
                  </w:divBdr>
                </w:div>
              </w:divsChild>
            </w:div>
            <w:div w:id="1729763268">
              <w:marLeft w:val="0"/>
              <w:marRight w:val="0"/>
              <w:marTop w:val="0"/>
              <w:marBottom w:val="0"/>
              <w:divBdr>
                <w:top w:val="none" w:sz="0" w:space="0" w:color="auto"/>
                <w:left w:val="none" w:sz="0" w:space="0" w:color="auto"/>
                <w:bottom w:val="none" w:sz="0" w:space="0" w:color="auto"/>
                <w:right w:val="none" w:sz="0" w:space="0" w:color="auto"/>
              </w:divBdr>
            </w:div>
          </w:divsChild>
        </w:div>
        <w:div w:id="861477135">
          <w:marLeft w:val="0"/>
          <w:marRight w:val="0"/>
          <w:marTop w:val="0"/>
          <w:marBottom w:val="0"/>
          <w:divBdr>
            <w:top w:val="none" w:sz="0" w:space="0" w:color="auto"/>
            <w:left w:val="none" w:sz="0" w:space="0" w:color="auto"/>
            <w:bottom w:val="none" w:sz="0" w:space="0" w:color="auto"/>
            <w:right w:val="none" w:sz="0" w:space="0" w:color="auto"/>
          </w:divBdr>
          <w:divsChild>
            <w:div w:id="1163400848">
              <w:marLeft w:val="0"/>
              <w:marRight w:val="0"/>
              <w:marTop w:val="0"/>
              <w:marBottom w:val="0"/>
              <w:divBdr>
                <w:top w:val="none" w:sz="0" w:space="0" w:color="auto"/>
                <w:left w:val="none" w:sz="0" w:space="0" w:color="auto"/>
                <w:bottom w:val="none" w:sz="0" w:space="0" w:color="auto"/>
                <w:right w:val="none" w:sz="0" w:space="0" w:color="auto"/>
              </w:divBdr>
              <w:divsChild>
                <w:div w:id="100697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620164">
          <w:marLeft w:val="0"/>
          <w:marRight w:val="0"/>
          <w:marTop w:val="0"/>
          <w:marBottom w:val="0"/>
          <w:divBdr>
            <w:top w:val="none" w:sz="0" w:space="0" w:color="auto"/>
            <w:left w:val="none" w:sz="0" w:space="0" w:color="auto"/>
            <w:bottom w:val="none" w:sz="0" w:space="0" w:color="auto"/>
            <w:right w:val="none" w:sz="0" w:space="0" w:color="auto"/>
          </w:divBdr>
          <w:divsChild>
            <w:div w:id="1078790083">
              <w:marLeft w:val="0"/>
              <w:marRight w:val="0"/>
              <w:marTop w:val="0"/>
              <w:marBottom w:val="0"/>
              <w:divBdr>
                <w:top w:val="none" w:sz="0" w:space="0" w:color="auto"/>
                <w:left w:val="none" w:sz="0" w:space="0" w:color="auto"/>
                <w:bottom w:val="none" w:sz="0" w:space="0" w:color="auto"/>
                <w:right w:val="none" w:sz="0" w:space="0" w:color="auto"/>
              </w:divBdr>
            </w:div>
            <w:div w:id="1405034414">
              <w:marLeft w:val="0"/>
              <w:marRight w:val="0"/>
              <w:marTop w:val="0"/>
              <w:marBottom w:val="0"/>
              <w:divBdr>
                <w:top w:val="none" w:sz="0" w:space="0" w:color="auto"/>
                <w:left w:val="none" w:sz="0" w:space="0" w:color="auto"/>
                <w:bottom w:val="none" w:sz="0" w:space="0" w:color="auto"/>
                <w:right w:val="none" w:sz="0" w:space="0" w:color="auto"/>
              </w:divBdr>
              <w:divsChild>
                <w:div w:id="107119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224951">
      <w:bodyDiv w:val="1"/>
      <w:marLeft w:val="0"/>
      <w:marRight w:val="0"/>
      <w:marTop w:val="0"/>
      <w:marBottom w:val="0"/>
      <w:divBdr>
        <w:top w:val="none" w:sz="0" w:space="0" w:color="auto"/>
        <w:left w:val="none" w:sz="0" w:space="0" w:color="auto"/>
        <w:bottom w:val="none" w:sz="0" w:space="0" w:color="auto"/>
        <w:right w:val="none" w:sz="0" w:space="0" w:color="auto"/>
      </w:divBdr>
    </w:div>
    <w:div w:id="556867485">
      <w:bodyDiv w:val="1"/>
      <w:marLeft w:val="0"/>
      <w:marRight w:val="0"/>
      <w:marTop w:val="0"/>
      <w:marBottom w:val="0"/>
      <w:divBdr>
        <w:top w:val="none" w:sz="0" w:space="0" w:color="auto"/>
        <w:left w:val="none" w:sz="0" w:space="0" w:color="auto"/>
        <w:bottom w:val="none" w:sz="0" w:space="0" w:color="auto"/>
        <w:right w:val="none" w:sz="0" w:space="0" w:color="auto"/>
      </w:divBdr>
      <w:divsChild>
        <w:div w:id="1346135368">
          <w:marLeft w:val="0"/>
          <w:marRight w:val="0"/>
          <w:marTop w:val="0"/>
          <w:marBottom w:val="225"/>
          <w:divBdr>
            <w:top w:val="none" w:sz="0" w:space="0" w:color="auto"/>
            <w:left w:val="none" w:sz="0" w:space="0" w:color="auto"/>
            <w:bottom w:val="none" w:sz="0" w:space="0" w:color="auto"/>
            <w:right w:val="none" w:sz="0" w:space="0" w:color="auto"/>
          </w:divBdr>
        </w:div>
      </w:divsChild>
    </w:div>
    <w:div w:id="620037251">
      <w:bodyDiv w:val="1"/>
      <w:marLeft w:val="0"/>
      <w:marRight w:val="0"/>
      <w:marTop w:val="0"/>
      <w:marBottom w:val="0"/>
      <w:divBdr>
        <w:top w:val="none" w:sz="0" w:space="0" w:color="auto"/>
        <w:left w:val="none" w:sz="0" w:space="0" w:color="auto"/>
        <w:bottom w:val="none" w:sz="0" w:space="0" w:color="auto"/>
        <w:right w:val="none" w:sz="0" w:space="0" w:color="auto"/>
      </w:divBdr>
    </w:div>
    <w:div w:id="630522612">
      <w:bodyDiv w:val="1"/>
      <w:marLeft w:val="0"/>
      <w:marRight w:val="0"/>
      <w:marTop w:val="0"/>
      <w:marBottom w:val="0"/>
      <w:divBdr>
        <w:top w:val="none" w:sz="0" w:space="0" w:color="auto"/>
        <w:left w:val="none" w:sz="0" w:space="0" w:color="auto"/>
        <w:bottom w:val="none" w:sz="0" w:space="0" w:color="auto"/>
        <w:right w:val="none" w:sz="0" w:space="0" w:color="auto"/>
      </w:divBdr>
    </w:div>
    <w:div w:id="642387175">
      <w:bodyDiv w:val="1"/>
      <w:marLeft w:val="0"/>
      <w:marRight w:val="0"/>
      <w:marTop w:val="0"/>
      <w:marBottom w:val="0"/>
      <w:divBdr>
        <w:top w:val="none" w:sz="0" w:space="0" w:color="auto"/>
        <w:left w:val="none" w:sz="0" w:space="0" w:color="auto"/>
        <w:bottom w:val="none" w:sz="0" w:space="0" w:color="auto"/>
        <w:right w:val="none" w:sz="0" w:space="0" w:color="auto"/>
      </w:divBdr>
      <w:divsChild>
        <w:div w:id="170725505">
          <w:marLeft w:val="0"/>
          <w:marRight w:val="0"/>
          <w:marTop w:val="0"/>
          <w:marBottom w:val="0"/>
          <w:divBdr>
            <w:top w:val="none" w:sz="0" w:space="0" w:color="auto"/>
            <w:left w:val="none" w:sz="0" w:space="0" w:color="auto"/>
            <w:bottom w:val="none" w:sz="0" w:space="0" w:color="auto"/>
            <w:right w:val="none" w:sz="0" w:space="0" w:color="auto"/>
          </w:divBdr>
          <w:divsChild>
            <w:div w:id="2038892364">
              <w:marLeft w:val="0"/>
              <w:marRight w:val="0"/>
              <w:marTop w:val="0"/>
              <w:marBottom w:val="0"/>
              <w:divBdr>
                <w:top w:val="none" w:sz="0" w:space="0" w:color="auto"/>
                <w:left w:val="none" w:sz="0" w:space="0" w:color="auto"/>
                <w:bottom w:val="none" w:sz="0" w:space="0" w:color="auto"/>
                <w:right w:val="none" w:sz="0" w:space="0" w:color="auto"/>
              </w:divBdr>
              <w:divsChild>
                <w:div w:id="1007636969">
                  <w:marLeft w:val="0"/>
                  <w:marRight w:val="0"/>
                  <w:marTop w:val="0"/>
                  <w:marBottom w:val="0"/>
                  <w:divBdr>
                    <w:top w:val="none" w:sz="0" w:space="0" w:color="auto"/>
                    <w:left w:val="none" w:sz="0" w:space="0" w:color="auto"/>
                    <w:bottom w:val="none" w:sz="0" w:space="0" w:color="auto"/>
                    <w:right w:val="none" w:sz="0" w:space="0" w:color="auto"/>
                  </w:divBdr>
                  <w:divsChild>
                    <w:div w:id="827139266">
                      <w:marLeft w:val="0"/>
                      <w:marRight w:val="0"/>
                      <w:marTop w:val="0"/>
                      <w:marBottom w:val="0"/>
                      <w:divBdr>
                        <w:top w:val="none" w:sz="0" w:space="0" w:color="auto"/>
                        <w:left w:val="none" w:sz="0" w:space="0" w:color="auto"/>
                        <w:bottom w:val="none" w:sz="0" w:space="0" w:color="auto"/>
                        <w:right w:val="none" w:sz="0" w:space="0" w:color="auto"/>
                      </w:divBdr>
                      <w:divsChild>
                        <w:div w:id="1307080363">
                          <w:marLeft w:val="0"/>
                          <w:marRight w:val="0"/>
                          <w:marTop w:val="0"/>
                          <w:marBottom w:val="0"/>
                          <w:divBdr>
                            <w:top w:val="none" w:sz="0" w:space="0" w:color="auto"/>
                            <w:left w:val="none" w:sz="0" w:space="0" w:color="auto"/>
                            <w:bottom w:val="none" w:sz="0" w:space="0" w:color="auto"/>
                            <w:right w:val="none" w:sz="0" w:space="0" w:color="auto"/>
                          </w:divBdr>
                          <w:divsChild>
                            <w:div w:id="518005080">
                              <w:marLeft w:val="0"/>
                              <w:marRight w:val="0"/>
                              <w:marTop w:val="0"/>
                              <w:marBottom w:val="0"/>
                              <w:divBdr>
                                <w:top w:val="none" w:sz="0" w:space="0" w:color="auto"/>
                                <w:left w:val="none" w:sz="0" w:space="0" w:color="auto"/>
                                <w:bottom w:val="none" w:sz="0" w:space="0" w:color="auto"/>
                                <w:right w:val="none" w:sz="0" w:space="0" w:color="auto"/>
                              </w:divBdr>
                              <w:divsChild>
                                <w:div w:id="1506632825">
                                  <w:marLeft w:val="0"/>
                                  <w:marRight w:val="0"/>
                                  <w:marTop w:val="0"/>
                                  <w:marBottom w:val="0"/>
                                  <w:divBdr>
                                    <w:top w:val="none" w:sz="0" w:space="0" w:color="auto"/>
                                    <w:left w:val="none" w:sz="0" w:space="0" w:color="auto"/>
                                    <w:bottom w:val="none" w:sz="0" w:space="0" w:color="auto"/>
                                    <w:right w:val="none" w:sz="0" w:space="0" w:color="auto"/>
                                  </w:divBdr>
                                  <w:divsChild>
                                    <w:div w:id="124218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710981">
                              <w:marLeft w:val="0"/>
                              <w:marRight w:val="0"/>
                              <w:marTop w:val="0"/>
                              <w:marBottom w:val="0"/>
                              <w:divBdr>
                                <w:top w:val="none" w:sz="0" w:space="0" w:color="auto"/>
                                <w:left w:val="none" w:sz="0" w:space="0" w:color="auto"/>
                                <w:bottom w:val="none" w:sz="0" w:space="0" w:color="auto"/>
                                <w:right w:val="none" w:sz="0" w:space="0" w:color="auto"/>
                              </w:divBdr>
                              <w:divsChild>
                                <w:div w:id="1811168750">
                                  <w:marLeft w:val="0"/>
                                  <w:marRight w:val="0"/>
                                  <w:marTop w:val="0"/>
                                  <w:marBottom w:val="0"/>
                                  <w:divBdr>
                                    <w:top w:val="none" w:sz="0" w:space="0" w:color="auto"/>
                                    <w:left w:val="none" w:sz="0" w:space="0" w:color="auto"/>
                                    <w:bottom w:val="none" w:sz="0" w:space="0" w:color="auto"/>
                                    <w:right w:val="none" w:sz="0" w:space="0" w:color="auto"/>
                                  </w:divBdr>
                                  <w:divsChild>
                                    <w:div w:id="2047951816">
                                      <w:marLeft w:val="0"/>
                                      <w:marRight w:val="0"/>
                                      <w:marTop w:val="0"/>
                                      <w:marBottom w:val="0"/>
                                      <w:divBdr>
                                        <w:top w:val="none" w:sz="0" w:space="0" w:color="auto"/>
                                        <w:left w:val="none" w:sz="0" w:space="0" w:color="auto"/>
                                        <w:bottom w:val="none" w:sz="0" w:space="0" w:color="auto"/>
                                        <w:right w:val="none" w:sz="0" w:space="0" w:color="auto"/>
                                      </w:divBdr>
                                      <w:divsChild>
                                        <w:div w:id="1068768034">
                                          <w:marLeft w:val="0"/>
                                          <w:marRight w:val="0"/>
                                          <w:marTop w:val="0"/>
                                          <w:marBottom w:val="0"/>
                                          <w:divBdr>
                                            <w:top w:val="none" w:sz="0" w:space="0" w:color="auto"/>
                                            <w:left w:val="none" w:sz="0" w:space="0" w:color="auto"/>
                                            <w:bottom w:val="none" w:sz="0" w:space="0" w:color="auto"/>
                                            <w:right w:val="none" w:sz="0" w:space="0" w:color="auto"/>
                                          </w:divBdr>
                                          <w:divsChild>
                                            <w:div w:id="869074773">
                                              <w:marLeft w:val="0"/>
                                              <w:marRight w:val="0"/>
                                              <w:marTop w:val="0"/>
                                              <w:marBottom w:val="0"/>
                                              <w:divBdr>
                                                <w:top w:val="none" w:sz="0" w:space="0" w:color="auto"/>
                                                <w:left w:val="none" w:sz="0" w:space="0" w:color="auto"/>
                                                <w:bottom w:val="none" w:sz="0" w:space="0" w:color="auto"/>
                                                <w:right w:val="none" w:sz="0" w:space="0" w:color="auto"/>
                                              </w:divBdr>
                                              <w:divsChild>
                                                <w:div w:id="2006127508">
                                                  <w:marLeft w:val="0"/>
                                                  <w:marRight w:val="0"/>
                                                  <w:marTop w:val="0"/>
                                                  <w:marBottom w:val="0"/>
                                                  <w:divBdr>
                                                    <w:top w:val="none" w:sz="0" w:space="0" w:color="auto"/>
                                                    <w:left w:val="none" w:sz="0" w:space="0" w:color="auto"/>
                                                    <w:bottom w:val="none" w:sz="0" w:space="0" w:color="auto"/>
                                                    <w:right w:val="none" w:sz="0" w:space="0" w:color="auto"/>
                                                  </w:divBdr>
                                                  <w:divsChild>
                                                    <w:div w:id="1366757605">
                                                      <w:marLeft w:val="0"/>
                                                      <w:marRight w:val="0"/>
                                                      <w:marTop w:val="0"/>
                                                      <w:marBottom w:val="0"/>
                                                      <w:divBdr>
                                                        <w:top w:val="none" w:sz="0" w:space="0" w:color="auto"/>
                                                        <w:left w:val="none" w:sz="0" w:space="0" w:color="auto"/>
                                                        <w:bottom w:val="none" w:sz="0" w:space="0" w:color="auto"/>
                                                        <w:right w:val="none" w:sz="0" w:space="0" w:color="auto"/>
                                                      </w:divBdr>
                                                      <w:divsChild>
                                                        <w:div w:id="907958337">
                                                          <w:marLeft w:val="0"/>
                                                          <w:marRight w:val="0"/>
                                                          <w:marTop w:val="0"/>
                                                          <w:marBottom w:val="0"/>
                                                          <w:divBdr>
                                                            <w:top w:val="none" w:sz="0" w:space="0" w:color="auto"/>
                                                            <w:left w:val="none" w:sz="0" w:space="0" w:color="auto"/>
                                                            <w:bottom w:val="none" w:sz="0" w:space="0" w:color="auto"/>
                                                            <w:right w:val="none" w:sz="0" w:space="0" w:color="auto"/>
                                                          </w:divBdr>
                                                        </w:div>
                                                      </w:divsChild>
                                                    </w:div>
                                                    <w:div w:id="2074161976">
                                                      <w:marLeft w:val="0"/>
                                                      <w:marRight w:val="0"/>
                                                      <w:marTop w:val="0"/>
                                                      <w:marBottom w:val="0"/>
                                                      <w:divBdr>
                                                        <w:top w:val="none" w:sz="0" w:space="0" w:color="auto"/>
                                                        <w:left w:val="none" w:sz="0" w:space="0" w:color="auto"/>
                                                        <w:bottom w:val="none" w:sz="0" w:space="0" w:color="auto"/>
                                                        <w:right w:val="none" w:sz="0" w:space="0" w:color="auto"/>
                                                      </w:divBdr>
                                                      <w:divsChild>
                                                        <w:div w:id="90560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1569820">
      <w:bodyDiv w:val="1"/>
      <w:marLeft w:val="0"/>
      <w:marRight w:val="0"/>
      <w:marTop w:val="0"/>
      <w:marBottom w:val="0"/>
      <w:divBdr>
        <w:top w:val="none" w:sz="0" w:space="0" w:color="auto"/>
        <w:left w:val="none" w:sz="0" w:space="0" w:color="auto"/>
        <w:bottom w:val="none" w:sz="0" w:space="0" w:color="auto"/>
        <w:right w:val="none" w:sz="0" w:space="0" w:color="auto"/>
      </w:divBdr>
      <w:divsChild>
        <w:div w:id="1216430429">
          <w:marLeft w:val="0"/>
          <w:marRight w:val="0"/>
          <w:marTop w:val="0"/>
          <w:marBottom w:val="0"/>
          <w:divBdr>
            <w:top w:val="none" w:sz="0" w:space="0" w:color="auto"/>
            <w:left w:val="none" w:sz="0" w:space="0" w:color="auto"/>
            <w:bottom w:val="none" w:sz="0" w:space="0" w:color="auto"/>
            <w:right w:val="none" w:sz="0" w:space="0" w:color="auto"/>
          </w:divBdr>
          <w:divsChild>
            <w:div w:id="326901197">
              <w:marLeft w:val="0"/>
              <w:marRight w:val="0"/>
              <w:marTop w:val="0"/>
              <w:marBottom w:val="0"/>
              <w:divBdr>
                <w:top w:val="none" w:sz="0" w:space="0" w:color="auto"/>
                <w:left w:val="none" w:sz="0" w:space="0" w:color="auto"/>
                <w:bottom w:val="none" w:sz="0" w:space="0" w:color="auto"/>
                <w:right w:val="none" w:sz="0" w:space="0" w:color="auto"/>
              </w:divBdr>
              <w:divsChild>
                <w:div w:id="670379655">
                  <w:marLeft w:val="0"/>
                  <w:marRight w:val="0"/>
                  <w:marTop w:val="0"/>
                  <w:marBottom w:val="0"/>
                  <w:divBdr>
                    <w:top w:val="none" w:sz="0" w:space="0" w:color="auto"/>
                    <w:left w:val="none" w:sz="0" w:space="0" w:color="auto"/>
                    <w:bottom w:val="none" w:sz="0" w:space="0" w:color="auto"/>
                    <w:right w:val="none" w:sz="0" w:space="0" w:color="auto"/>
                  </w:divBdr>
                  <w:divsChild>
                    <w:div w:id="2140805573">
                      <w:marLeft w:val="0"/>
                      <w:marRight w:val="0"/>
                      <w:marTop w:val="0"/>
                      <w:marBottom w:val="0"/>
                      <w:divBdr>
                        <w:top w:val="none" w:sz="0" w:space="0" w:color="auto"/>
                        <w:left w:val="none" w:sz="0" w:space="0" w:color="auto"/>
                        <w:bottom w:val="none" w:sz="0" w:space="0" w:color="auto"/>
                        <w:right w:val="none" w:sz="0" w:space="0" w:color="auto"/>
                      </w:divBdr>
                      <w:divsChild>
                        <w:div w:id="1455444831">
                          <w:marLeft w:val="0"/>
                          <w:marRight w:val="0"/>
                          <w:marTop w:val="0"/>
                          <w:marBottom w:val="0"/>
                          <w:divBdr>
                            <w:top w:val="none" w:sz="0" w:space="0" w:color="auto"/>
                            <w:left w:val="none" w:sz="0" w:space="0" w:color="auto"/>
                            <w:bottom w:val="none" w:sz="0" w:space="0" w:color="auto"/>
                            <w:right w:val="none" w:sz="0" w:space="0" w:color="auto"/>
                          </w:divBdr>
                          <w:divsChild>
                            <w:div w:id="455101347">
                              <w:marLeft w:val="0"/>
                              <w:marRight w:val="0"/>
                              <w:marTop w:val="0"/>
                              <w:marBottom w:val="0"/>
                              <w:divBdr>
                                <w:top w:val="none" w:sz="0" w:space="0" w:color="auto"/>
                                <w:left w:val="none" w:sz="0" w:space="0" w:color="auto"/>
                                <w:bottom w:val="none" w:sz="0" w:space="0" w:color="auto"/>
                                <w:right w:val="none" w:sz="0" w:space="0" w:color="auto"/>
                              </w:divBdr>
                              <w:divsChild>
                                <w:div w:id="657924889">
                                  <w:marLeft w:val="0"/>
                                  <w:marRight w:val="0"/>
                                  <w:marTop w:val="0"/>
                                  <w:marBottom w:val="0"/>
                                  <w:divBdr>
                                    <w:top w:val="none" w:sz="0" w:space="0" w:color="auto"/>
                                    <w:left w:val="none" w:sz="0" w:space="0" w:color="auto"/>
                                    <w:bottom w:val="none" w:sz="0" w:space="0" w:color="auto"/>
                                    <w:right w:val="none" w:sz="0" w:space="0" w:color="auto"/>
                                  </w:divBdr>
                                  <w:divsChild>
                                    <w:div w:id="407456874">
                                      <w:marLeft w:val="0"/>
                                      <w:marRight w:val="0"/>
                                      <w:marTop w:val="0"/>
                                      <w:marBottom w:val="0"/>
                                      <w:divBdr>
                                        <w:top w:val="none" w:sz="0" w:space="0" w:color="auto"/>
                                        <w:left w:val="none" w:sz="0" w:space="0" w:color="auto"/>
                                        <w:bottom w:val="none" w:sz="0" w:space="0" w:color="auto"/>
                                        <w:right w:val="none" w:sz="0" w:space="0" w:color="auto"/>
                                      </w:divBdr>
                                      <w:divsChild>
                                        <w:div w:id="350224985">
                                          <w:marLeft w:val="0"/>
                                          <w:marRight w:val="0"/>
                                          <w:marTop w:val="0"/>
                                          <w:marBottom w:val="0"/>
                                          <w:divBdr>
                                            <w:top w:val="none" w:sz="0" w:space="0" w:color="auto"/>
                                            <w:left w:val="none" w:sz="0" w:space="0" w:color="auto"/>
                                            <w:bottom w:val="none" w:sz="0" w:space="0" w:color="auto"/>
                                            <w:right w:val="none" w:sz="0" w:space="0" w:color="auto"/>
                                          </w:divBdr>
                                          <w:divsChild>
                                            <w:div w:id="1979531816">
                                              <w:marLeft w:val="0"/>
                                              <w:marRight w:val="0"/>
                                              <w:marTop w:val="0"/>
                                              <w:marBottom w:val="0"/>
                                              <w:divBdr>
                                                <w:top w:val="none" w:sz="0" w:space="0" w:color="auto"/>
                                                <w:left w:val="none" w:sz="0" w:space="0" w:color="auto"/>
                                                <w:bottom w:val="none" w:sz="0" w:space="0" w:color="auto"/>
                                                <w:right w:val="none" w:sz="0" w:space="0" w:color="auto"/>
                                              </w:divBdr>
                                              <w:divsChild>
                                                <w:div w:id="1085304409">
                                                  <w:marLeft w:val="0"/>
                                                  <w:marRight w:val="0"/>
                                                  <w:marTop w:val="0"/>
                                                  <w:marBottom w:val="0"/>
                                                  <w:divBdr>
                                                    <w:top w:val="none" w:sz="0" w:space="0" w:color="auto"/>
                                                    <w:left w:val="none" w:sz="0" w:space="0" w:color="auto"/>
                                                    <w:bottom w:val="none" w:sz="0" w:space="0" w:color="auto"/>
                                                    <w:right w:val="none" w:sz="0" w:space="0" w:color="auto"/>
                                                  </w:divBdr>
                                                  <w:divsChild>
                                                    <w:div w:id="5833428">
                                                      <w:marLeft w:val="0"/>
                                                      <w:marRight w:val="0"/>
                                                      <w:marTop w:val="0"/>
                                                      <w:marBottom w:val="0"/>
                                                      <w:divBdr>
                                                        <w:top w:val="none" w:sz="0" w:space="0" w:color="auto"/>
                                                        <w:left w:val="none" w:sz="0" w:space="0" w:color="auto"/>
                                                        <w:bottom w:val="none" w:sz="0" w:space="0" w:color="auto"/>
                                                        <w:right w:val="none" w:sz="0" w:space="0" w:color="auto"/>
                                                      </w:divBdr>
                                                      <w:divsChild>
                                                        <w:div w:id="448357670">
                                                          <w:marLeft w:val="0"/>
                                                          <w:marRight w:val="0"/>
                                                          <w:marTop w:val="0"/>
                                                          <w:marBottom w:val="0"/>
                                                          <w:divBdr>
                                                            <w:top w:val="none" w:sz="0" w:space="0" w:color="auto"/>
                                                            <w:left w:val="none" w:sz="0" w:space="0" w:color="auto"/>
                                                            <w:bottom w:val="none" w:sz="0" w:space="0" w:color="auto"/>
                                                            <w:right w:val="none" w:sz="0" w:space="0" w:color="auto"/>
                                                          </w:divBdr>
                                                        </w:div>
                                                      </w:divsChild>
                                                    </w:div>
                                                    <w:div w:id="1058364311">
                                                      <w:marLeft w:val="0"/>
                                                      <w:marRight w:val="0"/>
                                                      <w:marTop w:val="0"/>
                                                      <w:marBottom w:val="0"/>
                                                      <w:divBdr>
                                                        <w:top w:val="none" w:sz="0" w:space="0" w:color="auto"/>
                                                        <w:left w:val="none" w:sz="0" w:space="0" w:color="auto"/>
                                                        <w:bottom w:val="none" w:sz="0" w:space="0" w:color="auto"/>
                                                        <w:right w:val="none" w:sz="0" w:space="0" w:color="auto"/>
                                                      </w:divBdr>
                                                      <w:divsChild>
                                                        <w:div w:id="36845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8920862">
                              <w:marLeft w:val="0"/>
                              <w:marRight w:val="0"/>
                              <w:marTop w:val="0"/>
                              <w:marBottom w:val="0"/>
                              <w:divBdr>
                                <w:top w:val="none" w:sz="0" w:space="0" w:color="auto"/>
                                <w:left w:val="none" w:sz="0" w:space="0" w:color="auto"/>
                                <w:bottom w:val="none" w:sz="0" w:space="0" w:color="auto"/>
                                <w:right w:val="none" w:sz="0" w:space="0" w:color="auto"/>
                              </w:divBdr>
                              <w:divsChild>
                                <w:div w:id="978535080">
                                  <w:marLeft w:val="0"/>
                                  <w:marRight w:val="0"/>
                                  <w:marTop w:val="0"/>
                                  <w:marBottom w:val="0"/>
                                  <w:divBdr>
                                    <w:top w:val="none" w:sz="0" w:space="0" w:color="auto"/>
                                    <w:left w:val="none" w:sz="0" w:space="0" w:color="auto"/>
                                    <w:bottom w:val="none" w:sz="0" w:space="0" w:color="auto"/>
                                    <w:right w:val="none" w:sz="0" w:space="0" w:color="auto"/>
                                  </w:divBdr>
                                  <w:divsChild>
                                    <w:div w:id="985546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7005493">
      <w:bodyDiv w:val="1"/>
      <w:marLeft w:val="0"/>
      <w:marRight w:val="0"/>
      <w:marTop w:val="0"/>
      <w:marBottom w:val="0"/>
      <w:divBdr>
        <w:top w:val="none" w:sz="0" w:space="0" w:color="auto"/>
        <w:left w:val="none" w:sz="0" w:space="0" w:color="auto"/>
        <w:bottom w:val="none" w:sz="0" w:space="0" w:color="auto"/>
        <w:right w:val="none" w:sz="0" w:space="0" w:color="auto"/>
      </w:divBdr>
    </w:div>
    <w:div w:id="690032428">
      <w:bodyDiv w:val="1"/>
      <w:marLeft w:val="0"/>
      <w:marRight w:val="0"/>
      <w:marTop w:val="0"/>
      <w:marBottom w:val="0"/>
      <w:divBdr>
        <w:top w:val="none" w:sz="0" w:space="0" w:color="auto"/>
        <w:left w:val="none" w:sz="0" w:space="0" w:color="auto"/>
        <w:bottom w:val="none" w:sz="0" w:space="0" w:color="auto"/>
        <w:right w:val="none" w:sz="0" w:space="0" w:color="auto"/>
      </w:divBdr>
    </w:div>
    <w:div w:id="703022236">
      <w:bodyDiv w:val="1"/>
      <w:marLeft w:val="0"/>
      <w:marRight w:val="0"/>
      <w:marTop w:val="0"/>
      <w:marBottom w:val="0"/>
      <w:divBdr>
        <w:top w:val="none" w:sz="0" w:space="0" w:color="auto"/>
        <w:left w:val="none" w:sz="0" w:space="0" w:color="auto"/>
        <w:bottom w:val="none" w:sz="0" w:space="0" w:color="auto"/>
        <w:right w:val="none" w:sz="0" w:space="0" w:color="auto"/>
      </w:divBdr>
      <w:divsChild>
        <w:div w:id="1136676861">
          <w:marLeft w:val="0"/>
          <w:marRight w:val="0"/>
          <w:marTop w:val="0"/>
          <w:marBottom w:val="0"/>
          <w:divBdr>
            <w:top w:val="none" w:sz="0" w:space="0" w:color="auto"/>
            <w:left w:val="none" w:sz="0" w:space="0" w:color="auto"/>
            <w:bottom w:val="none" w:sz="0" w:space="0" w:color="auto"/>
            <w:right w:val="none" w:sz="0" w:space="0" w:color="auto"/>
          </w:divBdr>
          <w:divsChild>
            <w:div w:id="1816601587">
              <w:marLeft w:val="0"/>
              <w:marRight w:val="0"/>
              <w:marTop w:val="0"/>
              <w:marBottom w:val="0"/>
              <w:divBdr>
                <w:top w:val="none" w:sz="0" w:space="0" w:color="auto"/>
                <w:left w:val="none" w:sz="0" w:space="0" w:color="auto"/>
                <w:bottom w:val="none" w:sz="0" w:space="0" w:color="auto"/>
                <w:right w:val="none" w:sz="0" w:space="0" w:color="auto"/>
              </w:divBdr>
              <w:divsChild>
                <w:div w:id="1199465495">
                  <w:marLeft w:val="0"/>
                  <w:marRight w:val="0"/>
                  <w:marTop w:val="0"/>
                  <w:marBottom w:val="0"/>
                  <w:divBdr>
                    <w:top w:val="none" w:sz="0" w:space="0" w:color="auto"/>
                    <w:left w:val="none" w:sz="0" w:space="0" w:color="auto"/>
                    <w:bottom w:val="none" w:sz="0" w:space="0" w:color="auto"/>
                    <w:right w:val="none" w:sz="0" w:space="0" w:color="auto"/>
                  </w:divBdr>
                  <w:divsChild>
                    <w:div w:id="503399190">
                      <w:marLeft w:val="0"/>
                      <w:marRight w:val="0"/>
                      <w:marTop w:val="0"/>
                      <w:marBottom w:val="0"/>
                      <w:divBdr>
                        <w:top w:val="none" w:sz="0" w:space="0" w:color="auto"/>
                        <w:left w:val="none" w:sz="0" w:space="0" w:color="auto"/>
                        <w:bottom w:val="none" w:sz="0" w:space="0" w:color="auto"/>
                        <w:right w:val="none" w:sz="0" w:space="0" w:color="auto"/>
                      </w:divBdr>
                      <w:divsChild>
                        <w:div w:id="1134373021">
                          <w:marLeft w:val="0"/>
                          <w:marRight w:val="0"/>
                          <w:marTop w:val="0"/>
                          <w:marBottom w:val="0"/>
                          <w:divBdr>
                            <w:top w:val="none" w:sz="0" w:space="0" w:color="auto"/>
                            <w:left w:val="none" w:sz="0" w:space="0" w:color="auto"/>
                            <w:bottom w:val="none" w:sz="0" w:space="0" w:color="auto"/>
                            <w:right w:val="none" w:sz="0" w:space="0" w:color="auto"/>
                          </w:divBdr>
                          <w:divsChild>
                            <w:div w:id="1023284914">
                              <w:marLeft w:val="0"/>
                              <w:marRight w:val="0"/>
                              <w:marTop w:val="0"/>
                              <w:marBottom w:val="0"/>
                              <w:divBdr>
                                <w:top w:val="none" w:sz="0" w:space="0" w:color="auto"/>
                                <w:left w:val="none" w:sz="0" w:space="0" w:color="auto"/>
                                <w:bottom w:val="none" w:sz="0" w:space="0" w:color="auto"/>
                                <w:right w:val="none" w:sz="0" w:space="0" w:color="auto"/>
                              </w:divBdr>
                              <w:divsChild>
                                <w:div w:id="564947196">
                                  <w:marLeft w:val="0"/>
                                  <w:marRight w:val="0"/>
                                  <w:marTop w:val="0"/>
                                  <w:marBottom w:val="0"/>
                                  <w:divBdr>
                                    <w:top w:val="none" w:sz="0" w:space="0" w:color="auto"/>
                                    <w:left w:val="none" w:sz="0" w:space="0" w:color="auto"/>
                                    <w:bottom w:val="none" w:sz="0" w:space="0" w:color="auto"/>
                                    <w:right w:val="none" w:sz="0" w:space="0" w:color="auto"/>
                                  </w:divBdr>
                                  <w:divsChild>
                                    <w:div w:id="1296135654">
                                      <w:marLeft w:val="0"/>
                                      <w:marRight w:val="0"/>
                                      <w:marTop w:val="0"/>
                                      <w:marBottom w:val="0"/>
                                      <w:divBdr>
                                        <w:top w:val="none" w:sz="0" w:space="0" w:color="auto"/>
                                        <w:left w:val="none" w:sz="0" w:space="0" w:color="auto"/>
                                        <w:bottom w:val="none" w:sz="0" w:space="0" w:color="auto"/>
                                        <w:right w:val="none" w:sz="0" w:space="0" w:color="auto"/>
                                      </w:divBdr>
                                      <w:divsChild>
                                        <w:div w:id="1956863582">
                                          <w:marLeft w:val="0"/>
                                          <w:marRight w:val="0"/>
                                          <w:marTop w:val="0"/>
                                          <w:marBottom w:val="0"/>
                                          <w:divBdr>
                                            <w:top w:val="none" w:sz="0" w:space="0" w:color="auto"/>
                                            <w:left w:val="none" w:sz="0" w:space="0" w:color="auto"/>
                                            <w:bottom w:val="none" w:sz="0" w:space="0" w:color="auto"/>
                                            <w:right w:val="none" w:sz="0" w:space="0" w:color="auto"/>
                                          </w:divBdr>
                                          <w:divsChild>
                                            <w:div w:id="528183353">
                                              <w:marLeft w:val="0"/>
                                              <w:marRight w:val="0"/>
                                              <w:marTop w:val="0"/>
                                              <w:marBottom w:val="0"/>
                                              <w:divBdr>
                                                <w:top w:val="none" w:sz="0" w:space="0" w:color="auto"/>
                                                <w:left w:val="none" w:sz="0" w:space="0" w:color="auto"/>
                                                <w:bottom w:val="none" w:sz="0" w:space="0" w:color="auto"/>
                                                <w:right w:val="none" w:sz="0" w:space="0" w:color="auto"/>
                                              </w:divBdr>
                                              <w:divsChild>
                                                <w:div w:id="1075975140">
                                                  <w:marLeft w:val="0"/>
                                                  <w:marRight w:val="0"/>
                                                  <w:marTop w:val="0"/>
                                                  <w:marBottom w:val="0"/>
                                                  <w:divBdr>
                                                    <w:top w:val="none" w:sz="0" w:space="0" w:color="auto"/>
                                                    <w:left w:val="none" w:sz="0" w:space="0" w:color="auto"/>
                                                    <w:bottom w:val="none" w:sz="0" w:space="0" w:color="auto"/>
                                                    <w:right w:val="none" w:sz="0" w:space="0" w:color="auto"/>
                                                  </w:divBdr>
                                                  <w:divsChild>
                                                    <w:div w:id="189532863">
                                                      <w:marLeft w:val="0"/>
                                                      <w:marRight w:val="0"/>
                                                      <w:marTop w:val="0"/>
                                                      <w:marBottom w:val="0"/>
                                                      <w:divBdr>
                                                        <w:top w:val="none" w:sz="0" w:space="0" w:color="auto"/>
                                                        <w:left w:val="none" w:sz="0" w:space="0" w:color="auto"/>
                                                        <w:bottom w:val="none" w:sz="0" w:space="0" w:color="auto"/>
                                                        <w:right w:val="none" w:sz="0" w:space="0" w:color="auto"/>
                                                      </w:divBdr>
                                                      <w:divsChild>
                                                        <w:div w:id="624623886">
                                                          <w:marLeft w:val="0"/>
                                                          <w:marRight w:val="0"/>
                                                          <w:marTop w:val="0"/>
                                                          <w:marBottom w:val="0"/>
                                                          <w:divBdr>
                                                            <w:top w:val="none" w:sz="0" w:space="0" w:color="auto"/>
                                                            <w:left w:val="none" w:sz="0" w:space="0" w:color="auto"/>
                                                            <w:bottom w:val="none" w:sz="0" w:space="0" w:color="auto"/>
                                                            <w:right w:val="none" w:sz="0" w:space="0" w:color="auto"/>
                                                          </w:divBdr>
                                                        </w:div>
                                                      </w:divsChild>
                                                    </w:div>
                                                    <w:div w:id="447435462">
                                                      <w:marLeft w:val="0"/>
                                                      <w:marRight w:val="0"/>
                                                      <w:marTop w:val="0"/>
                                                      <w:marBottom w:val="0"/>
                                                      <w:divBdr>
                                                        <w:top w:val="none" w:sz="0" w:space="0" w:color="auto"/>
                                                        <w:left w:val="none" w:sz="0" w:space="0" w:color="auto"/>
                                                        <w:bottom w:val="none" w:sz="0" w:space="0" w:color="auto"/>
                                                        <w:right w:val="none" w:sz="0" w:space="0" w:color="auto"/>
                                                      </w:divBdr>
                                                      <w:divsChild>
                                                        <w:div w:id="34433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13820872">
      <w:bodyDiv w:val="1"/>
      <w:marLeft w:val="0"/>
      <w:marRight w:val="0"/>
      <w:marTop w:val="0"/>
      <w:marBottom w:val="0"/>
      <w:divBdr>
        <w:top w:val="none" w:sz="0" w:space="0" w:color="auto"/>
        <w:left w:val="none" w:sz="0" w:space="0" w:color="auto"/>
        <w:bottom w:val="none" w:sz="0" w:space="0" w:color="auto"/>
        <w:right w:val="none" w:sz="0" w:space="0" w:color="auto"/>
      </w:divBdr>
      <w:divsChild>
        <w:div w:id="521632358">
          <w:marLeft w:val="0"/>
          <w:marRight w:val="0"/>
          <w:marTop w:val="0"/>
          <w:marBottom w:val="0"/>
          <w:divBdr>
            <w:top w:val="none" w:sz="0" w:space="0" w:color="auto"/>
            <w:left w:val="none" w:sz="0" w:space="0" w:color="auto"/>
            <w:bottom w:val="none" w:sz="0" w:space="0" w:color="auto"/>
            <w:right w:val="none" w:sz="0" w:space="0" w:color="auto"/>
          </w:divBdr>
          <w:divsChild>
            <w:div w:id="184179666">
              <w:marLeft w:val="0"/>
              <w:marRight w:val="0"/>
              <w:marTop w:val="0"/>
              <w:marBottom w:val="0"/>
              <w:divBdr>
                <w:top w:val="none" w:sz="0" w:space="0" w:color="auto"/>
                <w:left w:val="none" w:sz="0" w:space="0" w:color="auto"/>
                <w:bottom w:val="none" w:sz="0" w:space="0" w:color="auto"/>
                <w:right w:val="none" w:sz="0" w:space="0" w:color="auto"/>
              </w:divBdr>
              <w:divsChild>
                <w:div w:id="1604190862">
                  <w:marLeft w:val="0"/>
                  <w:marRight w:val="0"/>
                  <w:marTop w:val="0"/>
                  <w:marBottom w:val="0"/>
                  <w:divBdr>
                    <w:top w:val="none" w:sz="0" w:space="0" w:color="auto"/>
                    <w:left w:val="none" w:sz="0" w:space="0" w:color="auto"/>
                    <w:bottom w:val="none" w:sz="0" w:space="0" w:color="auto"/>
                    <w:right w:val="none" w:sz="0" w:space="0" w:color="auto"/>
                  </w:divBdr>
                  <w:divsChild>
                    <w:div w:id="4695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287891">
          <w:marLeft w:val="0"/>
          <w:marRight w:val="0"/>
          <w:marTop w:val="0"/>
          <w:marBottom w:val="0"/>
          <w:divBdr>
            <w:top w:val="none" w:sz="0" w:space="0" w:color="auto"/>
            <w:left w:val="none" w:sz="0" w:space="0" w:color="auto"/>
            <w:bottom w:val="none" w:sz="0" w:space="0" w:color="auto"/>
            <w:right w:val="none" w:sz="0" w:space="0" w:color="auto"/>
          </w:divBdr>
          <w:divsChild>
            <w:div w:id="1569074258">
              <w:marLeft w:val="0"/>
              <w:marRight w:val="0"/>
              <w:marTop w:val="0"/>
              <w:marBottom w:val="0"/>
              <w:divBdr>
                <w:top w:val="none" w:sz="0" w:space="0" w:color="auto"/>
                <w:left w:val="none" w:sz="0" w:space="0" w:color="auto"/>
                <w:bottom w:val="none" w:sz="0" w:space="0" w:color="auto"/>
                <w:right w:val="none" w:sz="0" w:space="0" w:color="auto"/>
              </w:divBdr>
              <w:divsChild>
                <w:div w:id="1934850569">
                  <w:marLeft w:val="0"/>
                  <w:marRight w:val="0"/>
                  <w:marTop w:val="0"/>
                  <w:marBottom w:val="0"/>
                  <w:divBdr>
                    <w:top w:val="none" w:sz="0" w:space="0" w:color="auto"/>
                    <w:left w:val="none" w:sz="0" w:space="0" w:color="auto"/>
                    <w:bottom w:val="none" w:sz="0" w:space="0" w:color="auto"/>
                    <w:right w:val="none" w:sz="0" w:space="0" w:color="auto"/>
                  </w:divBdr>
                  <w:divsChild>
                    <w:div w:id="132096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4352130">
      <w:bodyDiv w:val="1"/>
      <w:marLeft w:val="0"/>
      <w:marRight w:val="0"/>
      <w:marTop w:val="0"/>
      <w:marBottom w:val="0"/>
      <w:divBdr>
        <w:top w:val="none" w:sz="0" w:space="0" w:color="auto"/>
        <w:left w:val="none" w:sz="0" w:space="0" w:color="auto"/>
        <w:bottom w:val="none" w:sz="0" w:space="0" w:color="auto"/>
        <w:right w:val="none" w:sz="0" w:space="0" w:color="auto"/>
      </w:divBdr>
    </w:div>
    <w:div w:id="770978673">
      <w:bodyDiv w:val="1"/>
      <w:marLeft w:val="0"/>
      <w:marRight w:val="0"/>
      <w:marTop w:val="0"/>
      <w:marBottom w:val="0"/>
      <w:divBdr>
        <w:top w:val="none" w:sz="0" w:space="0" w:color="auto"/>
        <w:left w:val="none" w:sz="0" w:space="0" w:color="auto"/>
        <w:bottom w:val="none" w:sz="0" w:space="0" w:color="auto"/>
        <w:right w:val="none" w:sz="0" w:space="0" w:color="auto"/>
      </w:divBdr>
    </w:div>
    <w:div w:id="796950380">
      <w:bodyDiv w:val="1"/>
      <w:marLeft w:val="0"/>
      <w:marRight w:val="0"/>
      <w:marTop w:val="0"/>
      <w:marBottom w:val="0"/>
      <w:divBdr>
        <w:top w:val="none" w:sz="0" w:space="0" w:color="auto"/>
        <w:left w:val="none" w:sz="0" w:space="0" w:color="auto"/>
        <w:bottom w:val="none" w:sz="0" w:space="0" w:color="auto"/>
        <w:right w:val="none" w:sz="0" w:space="0" w:color="auto"/>
      </w:divBdr>
    </w:div>
    <w:div w:id="798501020">
      <w:bodyDiv w:val="1"/>
      <w:marLeft w:val="0"/>
      <w:marRight w:val="0"/>
      <w:marTop w:val="0"/>
      <w:marBottom w:val="0"/>
      <w:divBdr>
        <w:top w:val="none" w:sz="0" w:space="0" w:color="auto"/>
        <w:left w:val="none" w:sz="0" w:space="0" w:color="auto"/>
        <w:bottom w:val="none" w:sz="0" w:space="0" w:color="auto"/>
        <w:right w:val="none" w:sz="0" w:space="0" w:color="auto"/>
      </w:divBdr>
    </w:div>
    <w:div w:id="838009591">
      <w:bodyDiv w:val="1"/>
      <w:marLeft w:val="0"/>
      <w:marRight w:val="0"/>
      <w:marTop w:val="0"/>
      <w:marBottom w:val="0"/>
      <w:divBdr>
        <w:top w:val="none" w:sz="0" w:space="0" w:color="auto"/>
        <w:left w:val="none" w:sz="0" w:space="0" w:color="auto"/>
        <w:bottom w:val="none" w:sz="0" w:space="0" w:color="auto"/>
        <w:right w:val="none" w:sz="0" w:space="0" w:color="auto"/>
      </w:divBdr>
    </w:div>
    <w:div w:id="902955953">
      <w:bodyDiv w:val="1"/>
      <w:marLeft w:val="0"/>
      <w:marRight w:val="0"/>
      <w:marTop w:val="0"/>
      <w:marBottom w:val="0"/>
      <w:divBdr>
        <w:top w:val="none" w:sz="0" w:space="0" w:color="auto"/>
        <w:left w:val="none" w:sz="0" w:space="0" w:color="auto"/>
        <w:bottom w:val="none" w:sz="0" w:space="0" w:color="auto"/>
        <w:right w:val="none" w:sz="0" w:space="0" w:color="auto"/>
      </w:divBdr>
    </w:div>
    <w:div w:id="986862875">
      <w:bodyDiv w:val="1"/>
      <w:marLeft w:val="0"/>
      <w:marRight w:val="0"/>
      <w:marTop w:val="0"/>
      <w:marBottom w:val="0"/>
      <w:divBdr>
        <w:top w:val="none" w:sz="0" w:space="0" w:color="auto"/>
        <w:left w:val="none" w:sz="0" w:space="0" w:color="auto"/>
        <w:bottom w:val="none" w:sz="0" w:space="0" w:color="auto"/>
        <w:right w:val="none" w:sz="0" w:space="0" w:color="auto"/>
      </w:divBdr>
    </w:div>
    <w:div w:id="1012149570">
      <w:bodyDiv w:val="1"/>
      <w:marLeft w:val="0"/>
      <w:marRight w:val="0"/>
      <w:marTop w:val="0"/>
      <w:marBottom w:val="0"/>
      <w:divBdr>
        <w:top w:val="none" w:sz="0" w:space="0" w:color="auto"/>
        <w:left w:val="none" w:sz="0" w:space="0" w:color="auto"/>
        <w:bottom w:val="none" w:sz="0" w:space="0" w:color="auto"/>
        <w:right w:val="none" w:sz="0" w:space="0" w:color="auto"/>
      </w:divBdr>
    </w:div>
    <w:div w:id="1140079570">
      <w:bodyDiv w:val="1"/>
      <w:marLeft w:val="0"/>
      <w:marRight w:val="0"/>
      <w:marTop w:val="0"/>
      <w:marBottom w:val="0"/>
      <w:divBdr>
        <w:top w:val="none" w:sz="0" w:space="0" w:color="auto"/>
        <w:left w:val="none" w:sz="0" w:space="0" w:color="auto"/>
        <w:bottom w:val="none" w:sz="0" w:space="0" w:color="auto"/>
        <w:right w:val="none" w:sz="0" w:space="0" w:color="auto"/>
      </w:divBdr>
    </w:div>
    <w:div w:id="1145391516">
      <w:bodyDiv w:val="1"/>
      <w:marLeft w:val="0"/>
      <w:marRight w:val="0"/>
      <w:marTop w:val="0"/>
      <w:marBottom w:val="0"/>
      <w:divBdr>
        <w:top w:val="none" w:sz="0" w:space="0" w:color="auto"/>
        <w:left w:val="none" w:sz="0" w:space="0" w:color="auto"/>
        <w:bottom w:val="none" w:sz="0" w:space="0" w:color="auto"/>
        <w:right w:val="none" w:sz="0" w:space="0" w:color="auto"/>
      </w:divBdr>
    </w:div>
    <w:div w:id="1219391644">
      <w:bodyDiv w:val="1"/>
      <w:marLeft w:val="0"/>
      <w:marRight w:val="0"/>
      <w:marTop w:val="0"/>
      <w:marBottom w:val="0"/>
      <w:divBdr>
        <w:top w:val="none" w:sz="0" w:space="0" w:color="auto"/>
        <w:left w:val="none" w:sz="0" w:space="0" w:color="auto"/>
        <w:bottom w:val="none" w:sz="0" w:space="0" w:color="auto"/>
        <w:right w:val="none" w:sz="0" w:space="0" w:color="auto"/>
      </w:divBdr>
      <w:divsChild>
        <w:div w:id="438838300">
          <w:marLeft w:val="0"/>
          <w:marRight w:val="0"/>
          <w:marTop w:val="0"/>
          <w:marBottom w:val="0"/>
          <w:divBdr>
            <w:top w:val="none" w:sz="0" w:space="0" w:color="auto"/>
            <w:left w:val="none" w:sz="0" w:space="0" w:color="auto"/>
            <w:bottom w:val="none" w:sz="0" w:space="0" w:color="auto"/>
            <w:right w:val="none" w:sz="0" w:space="0" w:color="auto"/>
          </w:divBdr>
          <w:divsChild>
            <w:div w:id="404883104">
              <w:marLeft w:val="0"/>
              <w:marRight w:val="0"/>
              <w:marTop w:val="0"/>
              <w:marBottom w:val="0"/>
              <w:divBdr>
                <w:top w:val="none" w:sz="0" w:space="0" w:color="auto"/>
                <w:left w:val="none" w:sz="0" w:space="0" w:color="auto"/>
                <w:bottom w:val="none" w:sz="0" w:space="0" w:color="auto"/>
                <w:right w:val="none" w:sz="0" w:space="0" w:color="auto"/>
              </w:divBdr>
              <w:divsChild>
                <w:div w:id="2088531863">
                  <w:marLeft w:val="0"/>
                  <w:marRight w:val="0"/>
                  <w:marTop w:val="0"/>
                  <w:marBottom w:val="0"/>
                  <w:divBdr>
                    <w:top w:val="none" w:sz="0" w:space="0" w:color="auto"/>
                    <w:left w:val="none" w:sz="0" w:space="0" w:color="auto"/>
                    <w:bottom w:val="none" w:sz="0" w:space="0" w:color="auto"/>
                    <w:right w:val="none" w:sz="0" w:space="0" w:color="auto"/>
                  </w:divBdr>
                  <w:divsChild>
                    <w:div w:id="97679295">
                      <w:marLeft w:val="0"/>
                      <w:marRight w:val="0"/>
                      <w:marTop w:val="0"/>
                      <w:marBottom w:val="0"/>
                      <w:divBdr>
                        <w:top w:val="none" w:sz="0" w:space="0" w:color="auto"/>
                        <w:left w:val="none" w:sz="0" w:space="0" w:color="auto"/>
                        <w:bottom w:val="none" w:sz="0" w:space="0" w:color="auto"/>
                        <w:right w:val="none" w:sz="0" w:space="0" w:color="auto"/>
                      </w:divBdr>
                      <w:divsChild>
                        <w:div w:id="129636737">
                          <w:marLeft w:val="0"/>
                          <w:marRight w:val="0"/>
                          <w:marTop w:val="0"/>
                          <w:marBottom w:val="0"/>
                          <w:divBdr>
                            <w:top w:val="none" w:sz="0" w:space="0" w:color="auto"/>
                            <w:left w:val="none" w:sz="0" w:space="0" w:color="auto"/>
                            <w:bottom w:val="none" w:sz="0" w:space="0" w:color="auto"/>
                            <w:right w:val="none" w:sz="0" w:space="0" w:color="auto"/>
                          </w:divBdr>
                          <w:divsChild>
                            <w:div w:id="520977223">
                              <w:marLeft w:val="0"/>
                              <w:marRight w:val="0"/>
                              <w:marTop w:val="0"/>
                              <w:marBottom w:val="0"/>
                              <w:divBdr>
                                <w:top w:val="none" w:sz="0" w:space="0" w:color="auto"/>
                                <w:left w:val="none" w:sz="0" w:space="0" w:color="auto"/>
                                <w:bottom w:val="none" w:sz="0" w:space="0" w:color="auto"/>
                                <w:right w:val="none" w:sz="0" w:space="0" w:color="auto"/>
                              </w:divBdr>
                              <w:divsChild>
                                <w:div w:id="2009208481">
                                  <w:marLeft w:val="0"/>
                                  <w:marRight w:val="0"/>
                                  <w:marTop w:val="0"/>
                                  <w:marBottom w:val="0"/>
                                  <w:divBdr>
                                    <w:top w:val="none" w:sz="0" w:space="0" w:color="auto"/>
                                    <w:left w:val="none" w:sz="0" w:space="0" w:color="auto"/>
                                    <w:bottom w:val="none" w:sz="0" w:space="0" w:color="auto"/>
                                    <w:right w:val="none" w:sz="0" w:space="0" w:color="auto"/>
                                  </w:divBdr>
                                  <w:divsChild>
                                    <w:div w:id="580994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5944377">
                              <w:marLeft w:val="0"/>
                              <w:marRight w:val="0"/>
                              <w:marTop w:val="0"/>
                              <w:marBottom w:val="0"/>
                              <w:divBdr>
                                <w:top w:val="none" w:sz="0" w:space="0" w:color="auto"/>
                                <w:left w:val="none" w:sz="0" w:space="0" w:color="auto"/>
                                <w:bottom w:val="none" w:sz="0" w:space="0" w:color="auto"/>
                                <w:right w:val="none" w:sz="0" w:space="0" w:color="auto"/>
                              </w:divBdr>
                              <w:divsChild>
                                <w:div w:id="877470287">
                                  <w:marLeft w:val="0"/>
                                  <w:marRight w:val="0"/>
                                  <w:marTop w:val="0"/>
                                  <w:marBottom w:val="0"/>
                                  <w:divBdr>
                                    <w:top w:val="none" w:sz="0" w:space="0" w:color="auto"/>
                                    <w:left w:val="none" w:sz="0" w:space="0" w:color="auto"/>
                                    <w:bottom w:val="none" w:sz="0" w:space="0" w:color="auto"/>
                                    <w:right w:val="none" w:sz="0" w:space="0" w:color="auto"/>
                                  </w:divBdr>
                                  <w:divsChild>
                                    <w:div w:id="32089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6138021">
                              <w:marLeft w:val="0"/>
                              <w:marRight w:val="0"/>
                              <w:marTop w:val="0"/>
                              <w:marBottom w:val="0"/>
                              <w:divBdr>
                                <w:top w:val="none" w:sz="0" w:space="0" w:color="auto"/>
                                <w:left w:val="none" w:sz="0" w:space="0" w:color="auto"/>
                                <w:bottom w:val="none" w:sz="0" w:space="0" w:color="auto"/>
                                <w:right w:val="none" w:sz="0" w:space="0" w:color="auto"/>
                              </w:divBdr>
                              <w:divsChild>
                                <w:div w:id="194346799">
                                  <w:marLeft w:val="0"/>
                                  <w:marRight w:val="0"/>
                                  <w:marTop w:val="0"/>
                                  <w:marBottom w:val="0"/>
                                  <w:divBdr>
                                    <w:top w:val="none" w:sz="0" w:space="0" w:color="auto"/>
                                    <w:left w:val="none" w:sz="0" w:space="0" w:color="auto"/>
                                    <w:bottom w:val="none" w:sz="0" w:space="0" w:color="auto"/>
                                    <w:right w:val="none" w:sz="0" w:space="0" w:color="auto"/>
                                  </w:divBdr>
                                  <w:divsChild>
                                    <w:div w:id="167460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7656739">
                      <w:marLeft w:val="0"/>
                      <w:marRight w:val="0"/>
                      <w:marTop w:val="0"/>
                      <w:marBottom w:val="0"/>
                      <w:divBdr>
                        <w:top w:val="none" w:sz="0" w:space="0" w:color="auto"/>
                        <w:left w:val="none" w:sz="0" w:space="0" w:color="auto"/>
                        <w:bottom w:val="none" w:sz="0" w:space="0" w:color="auto"/>
                        <w:right w:val="none" w:sz="0" w:space="0" w:color="auto"/>
                      </w:divBdr>
                      <w:divsChild>
                        <w:div w:id="1269582219">
                          <w:marLeft w:val="0"/>
                          <w:marRight w:val="0"/>
                          <w:marTop w:val="0"/>
                          <w:marBottom w:val="0"/>
                          <w:divBdr>
                            <w:top w:val="none" w:sz="0" w:space="0" w:color="auto"/>
                            <w:left w:val="none" w:sz="0" w:space="0" w:color="auto"/>
                            <w:bottom w:val="none" w:sz="0" w:space="0" w:color="auto"/>
                            <w:right w:val="none" w:sz="0" w:space="0" w:color="auto"/>
                          </w:divBdr>
                          <w:divsChild>
                            <w:div w:id="2126071194">
                              <w:marLeft w:val="0"/>
                              <w:marRight w:val="0"/>
                              <w:marTop w:val="0"/>
                              <w:marBottom w:val="0"/>
                              <w:divBdr>
                                <w:top w:val="none" w:sz="0" w:space="0" w:color="auto"/>
                                <w:left w:val="none" w:sz="0" w:space="0" w:color="auto"/>
                                <w:bottom w:val="none" w:sz="0" w:space="0" w:color="auto"/>
                                <w:right w:val="none" w:sz="0" w:space="0" w:color="auto"/>
                              </w:divBdr>
                              <w:divsChild>
                                <w:div w:id="1834177879">
                                  <w:marLeft w:val="0"/>
                                  <w:marRight w:val="0"/>
                                  <w:marTop w:val="0"/>
                                  <w:marBottom w:val="0"/>
                                  <w:divBdr>
                                    <w:top w:val="none" w:sz="0" w:space="0" w:color="auto"/>
                                    <w:left w:val="none" w:sz="0" w:space="0" w:color="auto"/>
                                    <w:bottom w:val="none" w:sz="0" w:space="0" w:color="auto"/>
                                    <w:right w:val="none" w:sz="0" w:space="0" w:color="auto"/>
                                  </w:divBdr>
                                  <w:divsChild>
                                    <w:div w:id="1700276797">
                                      <w:marLeft w:val="0"/>
                                      <w:marRight w:val="0"/>
                                      <w:marTop w:val="0"/>
                                      <w:marBottom w:val="0"/>
                                      <w:divBdr>
                                        <w:top w:val="none" w:sz="0" w:space="0" w:color="auto"/>
                                        <w:left w:val="none" w:sz="0" w:space="0" w:color="auto"/>
                                        <w:bottom w:val="none" w:sz="0" w:space="0" w:color="auto"/>
                                        <w:right w:val="none" w:sz="0" w:space="0" w:color="auto"/>
                                      </w:divBdr>
                                      <w:divsChild>
                                        <w:div w:id="508913507">
                                          <w:marLeft w:val="0"/>
                                          <w:marRight w:val="0"/>
                                          <w:marTop w:val="0"/>
                                          <w:marBottom w:val="0"/>
                                          <w:divBdr>
                                            <w:top w:val="none" w:sz="0" w:space="0" w:color="auto"/>
                                            <w:left w:val="none" w:sz="0" w:space="0" w:color="auto"/>
                                            <w:bottom w:val="none" w:sz="0" w:space="0" w:color="auto"/>
                                            <w:right w:val="none" w:sz="0" w:space="0" w:color="auto"/>
                                          </w:divBdr>
                                          <w:divsChild>
                                            <w:div w:id="86653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15538645">
              <w:marLeft w:val="0"/>
              <w:marRight w:val="0"/>
              <w:marTop w:val="0"/>
              <w:marBottom w:val="0"/>
              <w:divBdr>
                <w:top w:val="none" w:sz="0" w:space="0" w:color="auto"/>
                <w:left w:val="none" w:sz="0" w:space="0" w:color="auto"/>
                <w:bottom w:val="none" w:sz="0" w:space="0" w:color="auto"/>
                <w:right w:val="none" w:sz="0" w:space="0" w:color="auto"/>
              </w:divBdr>
              <w:divsChild>
                <w:div w:id="142739489">
                  <w:marLeft w:val="0"/>
                  <w:marRight w:val="0"/>
                  <w:marTop w:val="0"/>
                  <w:marBottom w:val="0"/>
                  <w:divBdr>
                    <w:top w:val="none" w:sz="0" w:space="0" w:color="auto"/>
                    <w:left w:val="none" w:sz="0" w:space="0" w:color="auto"/>
                    <w:bottom w:val="none" w:sz="0" w:space="0" w:color="auto"/>
                    <w:right w:val="none" w:sz="0" w:space="0" w:color="auto"/>
                  </w:divBdr>
                  <w:divsChild>
                    <w:div w:id="1736511633">
                      <w:marLeft w:val="0"/>
                      <w:marRight w:val="0"/>
                      <w:marTop w:val="0"/>
                      <w:marBottom w:val="0"/>
                      <w:divBdr>
                        <w:top w:val="none" w:sz="0" w:space="0" w:color="auto"/>
                        <w:left w:val="none" w:sz="0" w:space="0" w:color="auto"/>
                        <w:bottom w:val="none" w:sz="0" w:space="0" w:color="auto"/>
                        <w:right w:val="none" w:sz="0" w:space="0" w:color="auto"/>
                      </w:divBdr>
                      <w:divsChild>
                        <w:div w:id="587351978">
                          <w:marLeft w:val="0"/>
                          <w:marRight w:val="0"/>
                          <w:marTop w:val="0"/>
                          <w:marBottom w:val="0"/>
                          <w:divBdr>
                            <w:top w:val="none" w:sz="0" w:space="0" w:color="auto"/>
                            <w:left w:val="none" w:sz="0" w:space="0" w:color="auto"/>
                            <w:bottom w:val="none" w:sz="0" w:space="0" w:color="auto"/>
                            <w:right w:val="none" w:sz="0" w:space="0" w:color="auto"/>
                          </w:divBdr>
                          <w:divsChild>
                            <w:div w:id="1955285775">
                              <w:marLeft w:val="0"/>
                              <w:marRight w:val="0"/>
                              <w:marTop w:val="0"/>
                              <w:marBottom w:val="0"/>
                              <w:divBdr>
                                <w:top w:val="none" w:sz="0" w:space="0" w:color="auto"/>
                                <w:left w:val="none" w:sz="0" w:space="0" w:color="auto"/>
                                <w:bottom w:val="none" w:sz="0" w:space="0" w:color="auto"/>
                                <w:right w:val="none" w:sz="0" w:space="0" w:color="auto"/>
                              </w:divBdr>
                              <w:divsChild>
                                <w:div w:id="1507944341">
                                  <w:marLeft w:val="0"/>
                                  <w:marRight w:val="0"/>
                                  <w:marTop w:val="0"/>
                                  <w:marBottom w:val="0"/>
                                  <w:divBdr>
                                    <w:top w:val="none" w:sz="0" w:space="0" w:color="auto"/>
                                    <w:left w:val="none" w:sz="0" w:space="0" w:color="auto"/>
                                    <w:bottom w:val="none" w:sz="0" w:space="0" w:color="auto"/>
                                    <w:right w:val="none" w:sz="0" w:space="0" w:color="auto"/>
                                  </w:divBdr>
                                  <w:divsChild>
                                    <w:div w:id="679086073">
                                      <w:marLeft w:val="0"/>
                                      <w:marRight w:val="0"/>
                                      <w:marTop w:val="0"/>
                                      <w:marBottom w:val="0"/>
                                      <w:divBdr>
                                        <w:top w:val="none" w:sz="0" w:space="0" w:color="auto"/>
                                        <w:left w:val="none" w:sz="0" w:space="0" w:color="auto"/>
                                        <w:bottom w:val="none" w:sz="0" w:space="0" w:color="auto"/>
                                        <w:right w:val="none" w:sz="0" w:space="0" w:color="auto"/>
                                      </w:divBdr>
                                      <w:divsChild>
                                        <w:div w:id="592279084">
                                          <w:marLeft w:val="0"/>
                                          <w:marRight w:val="0"/>
                                          <w:marTop w:val="0"/>
                                          <w:marBottom w:val="0"/>
                                          <w:divBdr>
                                            <w:top w:val="none" w:sz="0" w:space="0" w:color="auto"/>
                                            <w:left w:val="none" w:sz="0" w:space="0" w:color="auto"/>
                                            <w:bottom w:val="none" w:sz="0" w:space="0" w:color="auto"/>
                                            <w:right w:val="none" w:sz="0" w:space="0" w:color="auto"/>
                                          </w:divBdr>
                                          <w:divsChild>
                                            <w:div w:id="1424494540">
                                              <w:marLeft w:val="0"/>
                                              <w:marRight w:val="0"/>
                                              <w:marTop w:val="0"/>
                                              <w:marBottom w:val="0"/>
                                              <w:divBdr>
                                                <w:top w:val="none" w:sz="0" w:space="0" w:color="auto"/>
                                                <w:left w:val="none" w:sz="0" w:space="0" w:color="auto"/>
                                                <w:bottom w:val="none" w:sz="0" w:space="0" w:color="auto"/>
                                                <w:right w:val="none" w:sz="0" w:space="0" w:color="auto"/>
                                              </w:divBdr>
                                              <w:divsChild>
                                                <w:div w:id="54067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1494767">
                  <w:marLeft w:val="0"/>
                  <w:marRight w:val="0"/>
                  <w:marTop w:val="0"/>
                  <w:marBottom w:val="0"/>
                  <w:divBdr>
                    <w:top w:val="none" w:sz="0" w:space="0" w:color="auto"/>
                    <w:left w:val="none" w:sz="0" w:space="0" w:color="auto"/>
                    <w:bottom w:val="none" w:sz="0" w:space="0" w:color="auto"/>
                    <w:right w:val="none" w:sz="0" w:space="0" w:color="auto"/>
                  </w:divBdr>
                  <w:divsChild>
                    <w:div w:id="1889023732">
                      <w:marLeft w:val="0"/>
                      <w:marRight w:val="0"/>
                      <w:marTop w:val="0"/>
                      <w:marBottom w:val="0"/>
                      <w:divBdr>
                        <w:top w:val="none" w:sz="0" w:space="0" w:color="auto"/>
                        <w:left w:val="none" w:sz="0" w:space="0" w:color="auto"/>
                        <w:bottom w:val="none" w:sz="0" w:space="0" w:color="auto"/>
                        <w:right w:val="none" w:sz="0" w:space="0" w:color="auto"/>
                      </w:divBdr>
                      <w:divsChild>
                        <w:div w:id="1981303112">
                          <w:marLeft w:val="0"/>
                          <w:marRight w:val="0"/>
                          <w:marTop w:val="0"/>
                          <w:marBottom w:val="0"/>
                          <w:divBdr>
                            <w:top w:val="none" w:sz="0" w:space="0" w:color="auto"/>
                            <w:left w:val="none" w:sz="0" w:space="0" w:color="auto"/>
                            <w:bottom w:val="none" w:sz="0" w:space="0" w:color="auto"/>
                            <w:right w:val="none" w:sz="0" w:space="0" w:color="auto"/>
                          </w:divBdr>
                          <w:divsChild>
                            <w:div w:id="3581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497610">
                  <w:marLeft w:val="0"/>
                  <w:marRight w:val="0"/>
                  <w:marTop w:val="0"/>
                  <w:marBottom w:val="0"/>
                  <w:divBdr>
                    <w:top w:val="none" w:sz="0" w:space="0" w:color="auto"/>
                    <w:left w:val="none" w:sz="0" w:space="0" w:color="auto"/>
                    <w:bottom w:val="none" w:sz="0" w:space="0" w:color="auto"/>
                    <w:right w:val="none" w:sz="0" w:space="0" w:color="auto"/>
                  </w:divBdr>
                  <w:divsChild>
                    <w:div w:id="2054377513">
                      <w:marLeft w:val="0"/>
                      <w:marRight w:val="0"/>
                      <w:marTop w:val="0"/>
                      <w:marBottom w:val="0"/>
                      <w:divBdr>
                        <w:top w:val="none" w:sz="0" w:space="0" w:color="auto"/>
                        <w:left w:val="none" w:sz="0" w:space="0" w:color="auto"/>
                        <w:bottom w:val="none" w:sz="0" w:space="0" w:color="auto"/>
                        <w:right w:val="none" w:sz="0" w:space="0" w:color="auto"/>
                      </w:divBdr>
                      <w:divsChild>
                        <w:div w:id="1242526995">
                          <w:marLeft w:val="0"/>
                          <w:marRight w:val="0"/>
                          <w:marTop w:val="0"/>
                          <w:marBottom w:val="0"/>
                          <w:divBdr>
                            <w:top w:val="none" w:sz="0" w:space="0" w:color="auto"/>
                            <w:left w:val="none" w:sz="0" w:space="0" w:color="auto"/>
                            <w:bottom w:val="none" w:sz="0" w:space="0" w:color="auto"/>
                            <w:right w:val="none" w:sz="0" w:space="0" w:color="auto"/>
                          </w:divBdr>
                          <w:divsChild>
                            <w:div w:id="1743793797">
                              <w:marLeft w:val="0"/>
                              <w:marRight w:val="0"/>
                              <w:marTop w:val="0"/>
                              <w:marBottom w:val="0"/>
                              <w:divBdr>
                                <w:top w:val="none" w:sz="0" w:space="0" w:color="auto"/>
                                <w:left w:val="none" w:sz="0" w:space="0" w:color="auto"/>
                                <w:bottom w:val="none" w:sz="0" w:space="0" w:color="auto"/>
                                <w:right w:val="none" w:sz="0" w:space="0" w:color="auto"/>
                              </w:divBdr>
                              <w:divsChild>
                                <w:div w:id="1322810653">
                                  <w:marLeft w:val="0"/>
                                  <w:marRight w:val="0"/>
                                  <w:marTop w:val="0"/>
                                  <w:marBottom w:val="0"/>
                                  <w:divBdr>
                                    <w:top w:val="none" w:sz="0" w:space="0" w:color="auto"/>
                                    <w:left w:val="none" w:sz="0" w:space="0" w:color="auto"/>
                                    <w:bottom w:val="none" w:sz="0" w:space="0" w:color="auto"/>
                                    <w:right w:val="none" w:sz="0" w:space="0" w:color="auto"/>
                                  </w:divBdr>
                                  <w:divsChild>
                                    <w:div w:id="52999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4159886">
          <w:marLeft w:val="0"/>
          <w:marRight w:val="0"/>
          <w:marTop w:val="0"/>
          <w:marBottom w:val="0"/>
          <w:divBdr>
            <w:top w:val="none" w:sz="0" w:space="0" w:color="auto"/>
            <w:left w:val="none" w:sz="0" w:space="0" w:color="auto"/>
            <w:bottom w:val="none" w:sz="0" w:space="0" w:color="auto"/>
            <w:right w:val="none" w:sz="0" w:space="0" w:color="auto"/>
          </w:divBdr>
        </w:div>
        <w:div w:id="1236746159">
          <w:marLeft w:val="0"/>
          <w:marRight w:val="0"/>
          <w:marTop w:val="0"/>
          <w:marBottom w:val="0"/>
          <w:divBdr>
            <w:top w:val="none" w:sz="0" w:space="0" w:color="auto"/>
            <w:left w:val="none" w:sz="0" w:space="0" w:color="auto"/>
            <w:bottom w:val="none" w:sz="0" w:space="0" w:color="auto"/>
            <w:right w:val="none" w:sz="0" w:space="0" w:color="auto"/>
          </w:divBdr>
          <w:divsChild>
            <w:div w:id="352415240">
              <w:marLeft w:val="0"/>
              <w:marRight w:val="0"/>
              <w:marTop w:val="0"/>
              <w:marBottom w:val="0"/>
              <w:divBdr>
                <w:top w:val="none" w:sz="0" w:space="0" w:color="auto"/>
                <w:left w:val="none" w:sz="0" w:space="0" w:color="auto"/>
                <w:bottom w:val="none" w:sz="0" w:space="0" w:color="auto"/>
                <w:right w:val="none" w:sz="0" w:space="0" w:color="auto"/>
              </w:divBdr>
              <w:divsChild>
                <w:div w:id="59376410">
                  <w:marLeft w:val="0"/>
                  <w:marRight w:val="0"/>
                  <w:marTop w:val="0"/>
                  <w:marBottom w:val="0"/>
                  <w:divBdr>
                    <w:top w:val="none" w:sz="0" w:space="0" w:color="auto"/>
                    <w:left w:val="none" w:sz="0" w:space="0" w:color="auto"/>
                    <w:bottom w:val="none" w:sz="0" w:space="0" w:color="auto"/>
                    <w:right w:val="none" w:sz="0" w:space="0" w:color="auto"/>
                  </w:divBdr>
                  <w:divsChild>
                    <w:div w:id="1337801395">
                      <w:marLeft w:val="0"/>
                      <w:marRight w:val="0"/>
                      <w:marTop w:val="0"/>
                      <w:marBottom w:val="0"/>
                      <w:divBdr>
                        <w:top w:val="none" w:sz="0" w:space="0" w:color="auto"/>
                        <w:left w:val="none" w:sz="0" w:space="0" w:color="auto"/>
                        <w:bottom w:val="none" w:sz="0" w:space="0" w:color="auto"/>
                        <w:right w:val="none" w:sz="0" w:space="0" w:color="auto"/>
                      </w:divBdr>
                      <w:divsChild>
                        <w:div w:id="1251962503">
                          <w:marLeft w:val="0"/>
                          <w:marRight w:val="0"/>
                          <w:marTop w:val="0"/>
                          <w:marBottom w:val="0"/>
                          <w:divBdr>
                            <w:top w:val="none" w:sz="0" w:space="0" w:color="auto"/>
                            <w:left w:val="none" w:sz="0" w:space="0" w:color="auto"/>
                            <w:bottom w:val="none" w:sz="0" w:space="0" w:color="auto"/>
                            <w:right w:val="none" w:sz="0" w:space="0" w:color="auto"/>
                          </w:divBdr>
                          <w:divsChild>
                            <w:div w:id="1326518695">
                              <w:marLeft w:val="0"/>
                              <w:marRight w:val="0"/>
                              <w:marTop w:val="0"/>
                              <w:marBottom w:val="0"/>
                              <w:divBdr>
                                <w:top w:val="none" w:sz="0" w:space="0" w:color="auto"/>
                                <w:left w:val="none" w:sz="0" w:space="0" w:color="auto"/>
                                <w:bottom w:val="none" w:sz="0" w:space="0" w:color="auto"/>
                                <w:right w:val="none" w:sz="0" w:space="0" w:color="auto"/>
                              </w:divBdr>
                              <w:divsChild>
                                <w:div w:id="1307585481">
                                  <w:marLeft w:val="0"/>
                                  <w:marRight w:val="0"/>
                                  <w:marTop w:val="0"/>
                                  <w:marBottom w:val="0"/>
                                  <w:divBdr>
                                    <w:top w:val="none" w:sz="0" w:space="0" w:color="auto"/>
                                    <w:left w:val="none" w:sz="0" w:space="0" w:color="auto"/>
                                    <w:bottom w:val="none" w:sz="0" w:space="0" w:color="auto"/>
                                    <w:right w:val="none" w:sz="0" w:space="0" w:color="auto"/>
                                  </w:divBdr>
                                  <w:divsChild>
                                    <w:div w:id="29384694">
                                      <w:marLeft w:val="0"/>
                                      <w:marRight w:val="0"/>
                                      <w:marTop w:val="0"/>
                                      <w:marBottom w:val="0"/>
                                      <w:divBdr>
                                        <w:top w:val="none" w:sz="0" w:space="0" w:color="auto"/>
                                        <w:left w:val="none" w:sz="0" w:space="0" w:color="auto"/>
                                        <w:bottom w:val="none" w:sz="0" w:space="0" w:color="auto"/>
                                        <w:right w:val="none" w:sz="0" w:space="0" w:color="auto"/>
                                      </w:divBdr>
                                      <w:divsChild>
                                        <w:div w:id="261956947">
                                          <w:marLeft w:val="0"/>
                                          <w:marRight w:val="0"/>
                                          <w:marTop w:val="0"/>
                                          <w:marBottom w:val="0"/>
                                          <w:divBdr>
                                            <w:top w:val="none" w:sz="0" w:space="0" w:color="auto"/>
                                            <w:left w:val="none" w:sz="0" w:space="0" w:color="auto"/>
                                            <w:bottom w:val="none" w:sz="0" w:space="0" w:color="auto"/>
                                            <w:right w:val="none" w:sz="0" w:space="0" w:color="auto"/>
                                          </w:divBdr>
                                          <w:divsChild>
                                            <w:div w:id="1356351093">
                                              <w:marLeft w:val="0"/>
                                              <w:marRight w:val="0"/>
                                              <w:marTop w:val="0"/>
                                              <w:marBottom w:val="0"/>
                                              <w:divBdr>
                                                <w:top w:val="none" w:sz="0" w:space="0" w:color="auto"/>
                                                <w:left w:val="none" w:sz="0" w:space="0" w:color="auto"/>
                                                <w:bottom w:val="none" w:sz="0" w:space="0" w:color="auto"/>
                                                <w:right w:val="none" w:sz="0" w:space="0" w:color="auto"/>
                                              </w:divBdr>
                                              <w:divsChild>
                                                <w:div w:id="131562370">
                                                  <w:marLeft w:val="0"/>
                                                  <w:marRight w:val="0"/>
                                                  <w:marTop w:val="0"/>
                                                  <w:marBottom w:val="0"/>
                                                  <w:divBdr>
                                                    <w:top w:val="none" w:sz="0" w:space="0" w:color="auto"/>
                                                    <w:left w:val="none" w:sz="0" w:space="0" w:color="auto"/>
                                                    <w:bottom w:val="none" w:sz="0" w:space="0" w:color="auto"/>
                                                    <w:right w:val="none" w:sz="0" w:space="0" w:color="auto"/>
                                                  </w:divBdr>
                                                  <w:divsChild>
                                                    <w:div w:id="1973948694">
                                                      <w:marLeft w:val="0"/>
                                                      <w:marRight w:val="0"/>
                                                      <w:marTop w:val="0"/>
                                                      <w:marBottom w:val="0"/>
                                                      <w:divBdr>
                                                        <w:top w:val="none" w:sz="0" w:space="0" w:color="auto"/>
                                                        <w:left w:val="none" w:sz="0" w:space="0" w:color="auto"/>
                                                        <w:bottom w:val="none" w:sz="0" w:space="0" w:color="auto"/>
                                                        <w:right w:val="none" w:sz="0" w:space="0" w:color="auto"/>
                                                      </w:divBdr>
                                                      <w:divsChild>
                                                        <w:div w:id="728457799">
                                                          <w:marLeft w:val="0"/>
                                                          <w:marRight w:val="0"/>
                                                          <w:marTop w:val="0"/>
                                                          <w:marBottom w:val="0"/>
                                                          <w:divBdr>
                                                            <w:top w:val="none" w:sz="0" w:space="0" w:color="auto"/>
                                                            <w:left w:val="none" w:sz="0" w:space="0" w:color="auto"/>
                                                            <w:bottom w:val="none" w:sz="0" w:space="0" w:color="auto"/>
                                                            <w:right w:val="none" w:sz="0" w:space="0" w:color="auto"/>
                                                          </w:divBdr>
                                                          <w:divsChild>
                                                            <w:div w:id="593441126">
                                                              <w:marLeft w:val="0"/>
                                                              <w:marRight w:val="0"/>
                                                              <w:marTop w:val="0"/>
                                                              <w:marBottom w:val="0"/>
                                                              <w:divBdr>
                                                                <w:top w:val="none" w:sz="0" w:space="0" w:color="auto"/>
                                                                <w:left w:val="none" w:sz="0" w:space="0" w:color="auto"/>
                                                                <w:bottom w:val="none" w:sz="0" w:space="0" w:color="auto"/>
                                                                <w:right w:val="none" w:sz="0" w:space="0" w:color="auto"/>
                                                              </w:divBdr>
                                                              <w:divsChild>
                                                                <w:div w:id="862598706">
                                                                  <w:marLeft w:val="0"/>
                                                                  <w:marRight w:val="0"/>
                                                                  <w:marTop w:val="0"/>
                                                                  <w:marBottom w:val="0"/>
                                                                  <w:divBdr>
                                                                    <w:top w:val="none" w:sz="0" w:space="0" w:color="auto"/>
                                                                    <w:left w:val="none" w:sz="0" w:space="0" w:color="auto"/>
                                                                    <w:bottom w:val="none" w:sz="0" w:space="0" w:color="auto"/>
                                                                    <w:right w:val="none" w:sz="0" w:space="0" w:color="auto"/>
                                                                  </w:divBdr>
                                                                  <w:divsChild>
                                                                    <w:div w:id="185283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3364785">
                                          <w:marLeft w:val="0"/>
                                          <w:marRight w:val="0"/>
                                          <w:marTop w:val="0"/>
                                          <w:marBottom w:val="0"/>
                                          <w:divBdr>
                                            <w:top w:val="none" w:sz="0" w:space="0" w:color="auto"/>
                                            <w:left w:val="none" w:sz="0" w:space="0" w:color="auto"/>
                                            <w:bottom w:val="none" w:sz="0" w:space="0" w:color="auto"/>
                                            <w:right w:val="none" w:sz="0" w:space="0" w:color="auto"/>
                                          </w:divBdr>
                                          <w:divsChild>
                                            <w:div w:id="1134326623">
                                              <w:marLeft w:val="0"/>
                                              <w:marRight w:val="0"/>
                                              <w:marTop w:val="0"/>
                                              <w:marBottom w:val="0"/>
                                              <w:divBdr>
                                                <w:top w:val="none" w:sz="0" w:space="0" w:color="auto"/>
                                                <w:left w:val="none" w:sz="0" w:space="0" w:color="auto"/>
                                                <w:bottom w:val="none" w:sz="0" w:space="0" w:color="auto"/>
                                                <w:right w:val="none" w:sz="0" w:space="0" w:color="auto"/>
                                              </w:divBdr>
                                            </w:div>
                                          </w:divsChild>
                                        </w:div>
                                        <w:div w:id="1811513206">
                                          <w:marLeft w:val="0"/>
                                          <w:marRight w:val="0"/>
                                          <w:marTop w:val="0"/>
                                          <w:marBottom w:val="0"/>
                                          <w:divBdr>
                                            <w:top w:val="none" w:sz="0" w:space="0" w:color="auto"/>
                                            <w:left w:val="none" w:sz="0" w:space="0" w:color="auto"/>
                                            <w:bottom w:val="none" w:sz="0" w:space="0" w:color="auto"/>
                                            <w:right w:val="none" w:sz="0" w:space="0" w:color="auto"/>
                                          </w:divBdr>
                                        </w:div>
                                        <w:div w:id="1850827606">
                                          <w:marLeft w:val="0"/>
                                          <w:marRight w:val="0"/>
                                          <w:marTop w:val="0"/>
                                          <w:marBottom w:val="0"/>
                                          <w:divBdr>
                                            <w:top w:val="none" w:sz="0" w:space="0" w:color="auto"/>
                                            <w:left w:val="none" w:sz="0" w:space="0" w:color="auto"/>
                                            <w:bottom w:val="none" w:sz="0" w:space="0" w:color="auto"/>
                                            <w:right w:val="none" w:sz="0" w:space="0" w:color="auto"/>
                                          </w:divBdr>
                                          <w:divsChild>
                                            <w:div w:id="1543637225">
                                              <w:marLeft w:val="0"/>
                                              <w:marRight w:val="0"/>
                                              <w:marTop w:val="0"/>
                                              <w:marBottom w:val="0"/>
                                              <w:divBdr>
                                                <w:top w:val="none" w:sz="0" w:space="0" w:color="auto"/>
                                                <w:left w:val="none" w:sz="0" w:space="0" w:color="auto"/>
                                                <w:bottom w:val="none" w:sz="0" w:space="0" w:color="auto"/>
                                                <w:right w:val="none" w:sz="0" w:space="0" w:color="auto"/>
                                              </w:divBdr>
                                              <w:divsChild>
                                                <w:div w:id="142044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715190">
                                      <w:marLeft w:val="0"/>
                                      <w:marRight w:val="0"/>
                                      <w:marTop w:val="0"/>
                                      <w:marBottom w:val="0"/>
                                      <w:divBdr>
                                        <w:top w:val="none" w:sz="0" w:space="0" w:color="auto"/>
                                        <w:left w:val="none" w:sz="0" w:space="0" w:color="auto"/>
                                        <w:bottom w:val="none" w:sz="0" w:space="0" w:color="auto"/>
                                        <w:right w:val="none" w:sz="0" w:space="0" w:color="auto"/>
                                      </w:divBdr>
                                      <w:divsChild>
                                        <w:div w:id="421266950">
                                          <w:marLeft w:val="0"/>
                                          <w:marRight w:val="0"/>
                                          <w:marTop w:val="0"/>
                                          <w:marBottom w:val="0"/>
                                          <w:divBdr>
                                            <w:top w:val="none" w:sz="0" w:space="0" w:color="auto"/>
                                            <w:left w:val="none" w:sz="0" w:space="0" w:color="auto"/>
                                            <w:bottom w:val="none" w:sz="0" w:space="0" w:color="auto"/>
                                            <w:right w:val="none" w:sz="0" w:space="0" w:color="auto"/>
                                          </w:divBdr>
                                        </w:div>
                                        <w:div w:id="1504663772">
                                          <w:marLeft w:val="0"/>
                                          <w:marRight w:val="0"/>
                                          <w:marTop w:val="0"/>
                                          <w:marBottom w:val="0"/>
                                          <w:divBdr>
                                            <w:top w:val="none" w:sz="0" w:space="0" w:color="auto"/>
                                            <w:left w:val="none" w:sz="0" w:space="0" w:color="auto"/>
                                            <w:bottom w:val="none" w:sz="0" w:space="0" w:color="auto"/>
                                            <w:right w:val="none" w:sz="0" w:space="0" w:color="auto"/>
                                          </w:divBdr>
                                          <w:divsChild>
                                            <w:div w:id="32547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274919">
                                      <w:marLeft w:val="0"/>
                                      <w:marRight w:val="0"/>
                                      <w:marTop w:val="0"/>
                                      <w:marBottom w:val="0"/>
                                      <w:divBdr>
                                        <w:top w:val="none" w:sz="0" w:space="0" w:color="auto"/>
                                        <w:left w:val="none" w:sz="0" w:space="0" w:color="auto"/>
                                        <w:bottom w:val="none" w:sz="0" w:space="0" w:color="auto"/>
                                        <w:right w:val="none" w:sz="0" w:space="0" w:color="auto"/>
                                      </w:divBdr>
                                      <w:divsChild>
                                        <w:div w:id="1583829252">
                                          <w:marLeft w:val="0"/>
                                          <w:marRight w:val="0"/>
                                          <w:marTop w:val="0"/>
                                          <w:marBottom w:val="0"/>
                                          <w:divBdr>
                                            <w:top w:val="none" w:sz="0" w:space="0" w:color="auto"/>
                                            <w:left w:val="none" w:sz="0" w:space="0" w:color="auto"/>
                                            <w:bottom w:val="none" w:sz="0" w:space="0" w:color="auto"/>
                                            <w:right w:val="none" w:sz="0" w:space="0" w:color="auto"/>
                                          </w:divBdr>
                                          <w:divsChild>
                                            <w:div w:id="357241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941972">
                                      <w:marLeft w:val="0"/>
                                      <w:marRight w:val="0"/>
                                      <w:marTop w:val="0"/>
                                      <w:marBottom w:val="0"/>
                                      <w:divBdr>
                                        <w:top w:val="none" w:sz="0" w:space="0" w:color="auto"/>
                                        <w:left w:val="none" w:sz="0" w:space="0" w:color="auto"/>
                                        <w:bottom w:val="none" w:sz="0" w:space="0" w:color="auto"/>
                                        <w:right w:val="none" w:sz="0" w:space="0" w:color="auto"/>
                                      </w:divBdr>
                                      <w:divsChild>
                                        <w:div w:id="682050236">
                                          <w:marLeft w:val="0"/>
                                          <w:marRight w:val="0"/>
                                          <w:marTop w:val="0"/>
                                          <w:marBottom w:val="0"/>
                                          <w:divBdr>
                                            <w:top w:val="none" w:sz="0" w:space="0" w:color="auto"/>
                                            <w:left w:val="none" w:sz="0" w:space="0" w:color="auto"/>
                                            <w:bottom w:val="none" w:sz="0" w:space="0" w:color="auto"/>
                                            <w:right w:val="none" w:sz="0" w:space="0" w:color="auto"/>
                                          </w:divBdr>
                                        </w:div>
                                        <w:div w:id="1352949421">
                                          <w:marLeft w:val="0"/>
                                          <w:marRight w:val="0"/>
                                          <w:marTop w:val="0"/>
                                          <w:marBottom w:val="0"/>
                                          <w:divBdr>
                                            <w:top w:val="none" w:sz="0" w:space="0" w:color="auto"/>
                                            <w:left w:val="none" w:sz="0" w:space="0" w:color="auto"/>
                                            <w:bottom w:val="none" w:sz="0" w:space="0" w:color="auto"/>
                                            <w:right w:val="none" w:sz="0" w:space="0" w:color="auto"/>
                                          </w:divBdr>
                                          <w:divsChild>
                                            <w:div w:id="104714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402867">
                                      <w:marLeft w:val="0"/>
                                      <w:marRight w:val="0"/>
                                      <w:marTop w:val="0"/>
                                      <w:marBottom w:val="0"/>
                                      <w:divBdr>
                                        <w:top w:val="none" w:sz="0" w:space="0" w:color="auto"/>
                                        <w:left w:val="none" w:sz="0" w:space="0" w:color="auto"/>
                                        <w:bottom w:val="none" w:sz="0" w:space="0" w:color="auto"/>
                                        <w:right w:val="none" w:sz="0" w:space="0" w:color="auto"/>
                                      </w:divBdr>
                                      <w:divsChild>
                                        <w:div w:id="1802723083">
                                          <w:marLeft w:val="0"/>
                                          <w:marRight w:val="0"/>
                                          <w:marTop w:val="0"/>
                                          <w:marBottom w:val="0"/>
                                          <w:divBdr>
                                            <w:top w:val="none" w:sz="0" w:space="0" w:color="auto"/>
                                            <w:left w:val="none" w:sz="0" w:space="0" w:color="auto"/>
                                            <w:bottom w:val="none" w:sz="0" w:space="0" w:color="auto"/>
                                            <w:right w:val="none" w:sz="0" w:space="0" w:color="auto"/>
                                          </w:divBdr>
                                          <w:divsChild>
                                            <w:div w:id="56225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001935">
                                      <w:marLeft w:val="0"/>
                                      <w:marRight w:val="0"/>
                                      <w:marTop w:val="0"/>
                                      <w:marBottom w:val="0"/>
                                      <w:divBdr>
                                        <w:top w:val="none" w:sz="0" w:space="0" w:color="auto"/>
                                        <w:left w:val="none" w:sz="0" w:space="0" w:color="auto"/>
                                        <w:bottom w:val="none" w:sz="0" w:space="0" w:color="auto"/>
                                        <w:right w:val="none" w:sz="0" w:space="0" w:color="auto"/>
                                      </w:divBdr>
                                      <w:divsChild>
                                        <w:div w:id="450980587">
                                          <w:marLeft w:val="0"/>
                                          <w:marRight w:val="0"/>
                                          <w:marTop w:val="0"/>
                                          <w:marBottom w:val="0"/>
                                          <w:divBdr>
                                            <w:top w:val="none" w:sz="0" w:space="0" w:color="auto"/>
                                            <w:left w:val="none" w:sz="0" w:space="0" w:color="auto"/>
                                            <w:bottom w:val="none" w:sz="0" w:space="0" w:color="auto"/>
                                            <w:right w:val="none" w:sz="0" w:space="0" w:color="auto"/>
                                          </w:divBdr>
                                          <w:divsChild>
                                            <w:div w:id="18259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4274139">
          <w:marLeft w:val="0"/>
          <w:marRight w:val="0"/>
          <w:marTop w:val="0"/>
          <w:marBottom w:val="0"/>
          <w:divBdr>
            <w:top w:val="none" w:sz="0" w:space="0" w:color="auto"/>
            <w:left w:val="none" w:sz="0" w:space="0" w:color="auto"/>
            <w:bottom w:val="none" w:sz="0" w:space="0" w:color="auto"/>
            <w:right w:val="none" w:sz="0" w:space="0" w:color="auto"/>
          </w:divBdr>
          <w:divsChild>
            <w:div w:id="1117798634">
              <w:marLeft w:val="0"/>
              <w:marRight w:val="0"/>
              <w:marTop w:val="0"/>
              <w:marBottom w:val="0"/>
              <w:divBdr>
                <w:top w:val="none" w:sz="0" w:space="0" w:color="auto"/>
                <w:left w:val="none" w:sz="0" w:space="0" w:color="auto"/>
                <w:bottom w:val="none" w:sz="0" w:space="0" w:color="auto"/>
                <w:right w:val="none" w:sz="0" w:space="0" w:color="auto"/>
              </w:divBdr>
              <w:divsChild>
                <w:div w:id="658583230">
                  <w:marLeft w:val="0"/>
                  <w:marRight w:val="0"/>
                  <w:marTop w:val="0"/>
                  <w:marBottom w:val="0"/>
                  <w:divBdr>
                    <w:top w:val="none" w:sz="0" w:space="0" w:color="auto"/>
                    <w:left w:val="none" w:sz="0" w:space="0" w:color="auto"/>
                    <w:bottom w:val="none" w:sz="0" w:space="0" w:color="auto"/>
                    <w:right w:val="none" w:sz="0" w:space="0" w:color="auto"/>
                  </w:divBdr>
                  <w:divsChild>
                    <w:div w:id="1944072557">
                      <w:marLeft w:val="0"/>
                      <w:marRight w:val="0"/>
                      <w:marTop w:val="0"/>
                      <w:marBottom w:val="0"/>
                      <w:divBdr>
                        <w:top w:val="none" w:sz="0" w:space="0" w:color="auto"/>
                        <w:left w:val="none" w:sz="0" w:space="0" w:color="auto"/>
                        <w:bottom w:val="none" w:sz="0" w:space="0" w:color="auto"/>
                        <w:right w:val="none" w:sz="0" w:space="0" w:color="auto"/>
                      </w:divBdr>
                      <w:divsChild>
                        <w:div w:id="140275990">
                          <w:marLeft w:val="0"/>
                          <w:marRight w:val="0"/>
                          <w:marTop w:val="0"/>
                          <w:marBottom w:val="0"/>
                          <w:divBdr>
                            <w:top w:val="none" w:sz="0" w:space="0" w:color="auto"/>
                            <w:left w:val="none" w:sz="0" w:space="0" w:color="auto"/>
                            <w:bottom w:val="none" w:sz="0" w:space="0" w:color="auto"/>
                            <w:right w:val="none" w:sz="0" w:space="0" w:color="auto"/>
                          </w:divBdr>
                          <w:divsChild>
                            <w:div w:id="1420641125">
                              <w:marLeft w:val="0"/>
                              <w:marRight w:val="0"/>
                              <w:marTop w:val="0"/>
                              <w:marBottom w:val="0"/>
                              <w:divBdr>
                                <w:top w:val="none" w:sz="0" w:space="0" w:color="auto"/>
                                <w:left w:val="none" w:sz="0" w:space="0" w:color="auto"/>
                                <w:bottom w:val="none" w:sz="0" w:space="0" w:color="auto"/>
                                <w:right w:val="none" w:sz="0" w:space="0" w:color="auto"/>
                              </w:divBdr>
                              <w:divsChild>
                                <w:div w:id="1765688247">
                                  <w:marLeft w:val="0"/>
                                  <w:marRight w:val="0"/>
                                  <w:marTop w:val="0"/>
                                  <w:marBottom w:val="0"/>
                                  <w:divBdr>
                                    <w:top w:val="none" w:sz="0" w:space="0" w:color="auto"/>
                                    <w:left w:val="none" w:sz="0" w:space="0" w:color="auto"/>
                                    <w:bottom w:val="none" w:sz="0" w:space="0" w:color="auto"/>
                                    <w:right w:val="none" w:sz="0" w:space="0" w:color="auto"/>
                                  </w:divBdr>
                                  <w:divsChild>
                                    <w:div w:id="1135365468">
                                      <w:marLeft w:val="0"/>
                                      <w:marRight w:val="0"/>
                                      <w:marTop w:val="0"/>
                                      <w:marBottom w:val="0"/>
                                      <w:divBdr>
                                        <w:top w:val="none" w:sz="0" w:space="0" w:color="auto"/>
                                        <w:left w:val="none" w:sz="0" w:space="0" w:color="auto"/>
                                        <w:bottom w:val="none" w:sz="0" w:space="0" w:color="auto"/>
                                        <w:right w:val="none" w:sz="0" w:space="0" w:color="auto"/>
                                      </w:divBdr>
                                      <w:divsChild>
                                        <w:div w:id="61607215">
                                          <w:marLeft w:val="0"/>
                                          <w:marRight w:val="0"/>
                                          <w:marTop w:val="0"/>
                                          <w:marBottom w:val="0"/>
                                          <w:divBdr>
                                            <w:top w:val="none" w:sz="0" w:space="0" w:color="auto"/>
                                            <w:left w:val="none" w:sz="0" w:space="0" w:color="auto"/>
                                            <w:bottom w:val="none" w:sz="0" w:space="0" w:color="auto"/>
                                            <w:right w:val="none" w:sz="0" w:space="0" w:color="auto"/>
                                          </w:divBdr>
                                          <w:divsChild>
                                            <w:div w:id="197132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376891">
                          <w:marLeft w:val="0"/>
                          <w:marRight w:val="0"/>
                          <w:marTop w:val="0"/>
                          <w:marBottom w:val="0"/>
                          <w:divBdr>
                            <w:top w:val="none" w:sz="0" w:space="0" w:color="auto"/>
                            <w:left w:val="none" w:sz="0" w:space="0" w:color="auto"/>
                            <w:bottom w:val="none" w:sz="0" w:space="0" w:color="auto"/>
                            <w:right w:val="none" w:sz="0" w:space="0" w:color="auto"/>
                          </w:divBdr>
                          <w:divsChild>
                            <w:div w:id="744766561">
                              <w:marLeft w:val="0"/>
                              <w:marRight w:val="0"/>
                              <w:marTop w:val="0"/>
                              <w:marBottom w:val="0"/>
                              <w:divBdr>
                                <w:top w:val="none" w:sz="0" w:space="0" w:color="auto"/>
                                <w:left w:val="none" w:sz="0" w:space="0" w:color="auto"/>
                                <w:bottom w:val="none" w:sz="0" w:space="0" w:color="auto"/>
                                <w:right w:val="none" w:sz="0" w:space="0" w:color="auto"/>
                              </w:divBdr>
                              <w:divsChild>
                                <w:div w:id="1732923032">
                                  <w:marLeft w:val="0"/>
                                  <w:marRight w:val="0"/>
                                  <w:marTop w:val="0"/>
                                  <w:marBottom w:val="0"/>
                                  <w:divBdr>
                                    <w:top w:val="none" w:sz="0" w:space="0" w:color="auto"/>
                                    <w:left w:val="none" w:sz="0" w:space="0" w:color="auto"/>
                                    <w:bottom w:val="none" w:sz="0" w:space="0" w:color="auto"/>
                                    <w:right w:val="none" w:sz="0" w:space="0" w:color="auto"/>
                                  </w:divBdr>
                                  <w:divsChild>
                                    <w:div w:id="7143787">
                                      <w:marLeft w:val="0"/>
                                      <w:marRight w:val="0"/>
                                      <w:marTop w:val="0"/>
                                      <w:marBottom w:val="0"/>
                                      <w:divBdr>
                                        <w:top w:val="none" w:sz="0" w:space="0" w:color="auto"/>
                                        <w:left w:val="none" w:sz="0" w:space="0" w:color="auto"/>
                                        <w:bottom w:val="none" w:sz="0" w:space="0" w:color="auto"/>
                                        <w:right w:val="none" w:sz="0" w:space="0" w:color="auto"/>
                                      </w:divBdr>
                                    </w:div>
                                    <w:div w:id="698236312">
                                      <w:marLeft w:val="0"/>
                                      <w:marRight w:val="0"/>
                                      <w:marTop w:val="0"/>
                                      <w:marBottom w:val="0"/>
                                      <w:divBdr>
                                        <w:top w:val="none" w:sz="0" w:space="0" w:color="auto"/>
                                        <w:left w:val="none" w:sz="0" w:space="0" w:color="auto"/>
                                        <w:bottom w:val="none" w:sz="0" w:space="0" w:color="auto"/>
                                        <w:right w:val="none" w:sz="0" w:space="0" w:color="auto"/>
                                      </w:divBdr>
                                    </w:div>
                                    <w:div w:id="1248734706">
                                      <w:marLeft w:val="0"/>
                                      <w:marRight w:val="0"/>
                                      <w:marTop w:val="0"/>
                                      <w:marBottom w:val="0"/>
                                      <w:divBdr>
                                        <w:top w:val="none" w:sz="0" w:space="0" w:color="auto"/>
                                        <w:left w:val="none" w:sz="0" w:space="0" w:color="auto"/>
                                        <w:bottom w:val="none" w:sz="0" w:space="0" w:color="auto"/>
                                        <w:right w:val="none" w:sz="0" w:space="0" w:color="auto"/>
                                      </w:divBdr>
                                    </w:div>
                                    <w:div w:id="166188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489300">
                          <w:marLeft w:val="0"/>
                          <w:marRight w:val="0"/>
                          <w:marTop w:val="0"/>
                          <w:marBottom w:val="0"/>
                          <w:divBdr>
                            <w:top w:val="none" w:sz="0" w:space="0" w:color="auto"/>
                            <w:left w:val="none" w:sz="0" w:space="0" w:color="auto"/>
                            <w:bottom w:val="none" w:sz="0" w:space="0" w:color="auto"/>
                            <w:right w:val="none" w:sz="0" w:space="0" w:color="auto"/>
                          </w:divBdr>
                          <w:divsChild>
                            <w:div w:id="76026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605903">
          <w:marLeft w:val="0"/>
          <w:marRight w:val="0"/>
          <w:marTop w:val="0"/>
          <w:marBottom w:val="0"/>
          <w:divBdr>
            <w:top w:val="none" w:sz="0" w:space="0" w:color="auto"/>
            <w:left w:val="none" w:sz="0" w:space="0" w:color="auto"/>
            <w:bottom w:val="none" w:sz="0" w:space="0" w:color="auto"/>
            <w:right w:val="none" w:sz="0" w:space="0" w:color="auto"/>
          </w:divBdr>
          <w:divsChild>
            <w:div w:id="1261834782">
              <w:marLeft w:val="0"/>
              <w:marRight w:val="0"/>
              <w:marTop w:val="0"/>
              <w:marBottom w:val="0"/>
              <w:divBdr>
                <w:top w:val="none" w:sz="0" w:space="0" w:color="auto"/>
                <w:left w:val="none" w:sz="0" w:space="0" w:color="auto"/>
                <w:bottom w:val="none" w:sz="0" w:space="0" w:color="auto"/>
                <w:right w:val="none" w:sz="0" w:space="0" w:color="auto"/>
              </w:divBdr>
              <w:divsChild>
                <w:div w:id="182208919">
                  <w:marLeft w:val="0"/>
                  <w:marRight w:val="0"/>
                  <w:marTop w:val="0"/>
                  <w:marBottom w:val="0"/>
                  <w:divBdr>
                    <w:top w:val="none" w:sz="0" w:space="0" w:color="auto"/>
                    <w:left w:val="none" w:sz="0" w:space="0" w:color="auto"/>
                    <w:bottom w:val="none" w:sz="0" w:space="0" w:color="auto"/>
                    <w:right w:val="none" w:sz="0" w:space="0" w:color="auto"/>
                  </w:divBdr>
                  <w:divsChild>
                    <w:div w:id="403526715">
                      <w:marLeft w:val="0"/>
                      <w:marRight w:val="0"/>
                      <w:marTop w:val="0"/>
                      <w:marBottom w:val="0"/>
                      <w:divBdr>
                        <w:top w:val="none" w:sz="0" w:space="0" w:color="auto"/>
                        <w:left w:val="none" w:sz="0" w:space="0" w:color="auto"/>
                        <w:bottom w:val="none" w:sz="0" w:space="0" w:color="auto"/>
                        <w:right w:val="none" w:sz="0" w:space="0" w:color="auto"/>
                      </w:divBdr>
                      <w:divsChild>
                        <w:div w:id="1314918261">
                          <w:marLeft w:val="0"/>
                          <w:marRight w:val="0"/>
                          <w:marTop w:val="0"/>
                          <w:marBottom w:val="0"/>
                          <w:divBdr>
                            <w:top w:val="none" w:sz="0" w:space="0" w:color="auto"/>
                            <w:left w:val="none" w:sz="0" w:space="0" w:color="auto"/>
                            <w:bottom w:val="none" w:sz="0" w:space="0" w:color="auto"/>
                            <w:right w:val="none" w:sz="0" w:space="0" w:color="auto"/>
                          </w:divBdr>
                          <w:divsChild>
                            <w:div w:id="145583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001284">
                      <w:marLeft w:val="0"/>
                      <w:marRight w:val="0"/>
                      <w:marTop w:val="0"/>
                      <w:marBottom w:val="0"/>
                      <w:divBdr>
                        <w:top w:val="none" w:sz="0" w:space="0" w:color="auto"/>
                        <w:left w:val="none" w:sz="0" w:space="0" w:color="auto"/>
                        <w:bottom w:val="none" w:sz="0" w:space="0" w:color="auto"/>
                        <w:right w:val="none" w:sz="0" w:space="0" w:color="auto"/>
                      </w:divBdr>
                      <w:divsChild>
                        <w:div w:id="587422224">
                          <w:marLeft w:val="0"/>
                          <w:marRight w:val="0"/>
                          <w:marTop w:val="0"/>
                          <w:marBottom w:val="0"/>
                          <w:divBdr>
                            <w:top w:val="none" w:sz="0" w:space="0" w:color="auto"/>
                            <w:left w:val="none" w:sz="0" w:space="0" w:color="auto"/>
                            <w:bottom w:val="none" w:sz="0" w:space="0" w:color="auto"/>
                            <w:right w:val="none" w:sz="0" w:space="0" w:color="auto"/>
                          </w:divBdr>
                          <w:divsChild>
                            <w:div w:id="2144107152">
                              <w:marLeft w:val="0"/>
                              <w:marRight w:val="0"/>
                              <w:marTop w:val="0"/>
                              <w:marBottom w:val="0"/>
                              <w:divBdr>
                                <w:top w:val="none" w:sz="0" w:space="0" w:color="auto"/>
                                <w:left w:val="none" w:sz="0" w:space="0" w:color="auto"/>
                                <w:bottom w:val="none" w:sz="0" w:space="0" w:color="auto"/>
                                <w:right w:val="none" w:sz="0" w:space="0" w:color="auto"/>
                              </w:divBdr>
                              <w:divsChild>
                                <w:div w:id="1703822391">
                                  <w:marLeft w:val="0"/>
                                  <w:marRight w:val="0"/>
                                  <w:marTop w:val="0"/>
                                  <w:marBottom w:val="0"/>
                                  <w:divBdr>
                                    <w:top w:val="none" w:sz="0" w:space="0" w:color="auto"/>
                                    <w:left w:val="none" w:sz="0" w:space="0" w:color="auto"/>
                                    <w:bottom w:val="none" w:sz="0" w:space="0" w:color="auto"/>
                                    <w:right w:val="none" w:sz="0" w:space="0" w:color="auto"/>
                                  </w:divBdr>
                                  <w:divsChild>
                                    <w:div w:id="800928881">
                                      <w:marLeft w:val="0"/>
                                      <w:marRight w:val="0"/>
                                      <w:marTop w:val="0"/>
                                      <w:marBottom w:val="0"/>
                                      <w:divBdr>
                                        <w:top w:val="none" w:sz="0" w:space="0" w:color="auto"/>
                                        <w:left w:val="none" w:sz="0" w:space="0" w:color="auto"/>
                                        <w:bottom w:val="none" w:sz="0" w:space="0" w:color="auto"/>
                                        <w:right w:val="none" w:sz="0" w:space="0" w:color="auto"/>
                                      </w:divBdr>
                                      <w:divsChild>
                                        <w:div w:id="149992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7686761">
              <w:marLeft w:val="0"/>
              <w:marRight w:val="0"/>
              <w:marTop w:val="0"/>
              <w:marBottom w:val="0"/>
              <w:divBdr>
                <w:top w:val="none" w:sz="0" w:space="0" w:color="auto"/>
                <w:left w:val="none" w:sz="0" w:space="0" w:color="auto"/>
                <w:bottom w:val="none" w:sz="0" w:space="0" w:color="auto"/>
                <w:right w:val="none" w:sz="0" w:space="0" w:color="auto"/>
              </w:divBdr>
              <w:divsChild>
                <w:div w:id="1562711071">
                  <w:marLeft w:val="0"/>
                  <w:marRight w:val="0"/>
                  <w:marTop w:val="0"/>
                  <w:marBottom w:val="0"/>
                  <w:divBdr>
                    <w:top w:val="none" w:sz="0" w:space="0" w:color="auto"/>
                    <w:left w:val="none" w:sz="0" w:space="0" w:color="auto"/>
                    <w:bottom w:val="none" w:sz="0" w:space="0" w:color="auto"/>
                    <w:right w:val="none" w:sz="0" w:space="0" w:color="auto"/>
                  </w:divBdr>
                  <w:divsChild>
                    <w:div w:id="674504608">
                      <w:marLeft w:val="0"/>
                      <w:marRight w:val="0"/>
                      <w:marTop w:val="0"/>
                      <w:marBottom w:val="0"/>
                      <w:divBdr>
                        <w:top w:val="none" w:sz="0" w:space="0" w:color="auto"/>
                        <w:left w:val="none" w:sz="0" w:space="0" w:color="auto"/>
                        <w:bottom w:val="none" w:sz="0" w:space="0" w:color="auto"/>
                        <w:right w:val="none" w:sz="0" w:space="0" w:color="auto"/>
                      </w:divBdr>
                      <w:divsChild>
                        <w:div w:id="457069388">
                          <w:marLeft w:val="0"/>
                          <w:marRight w:val="0"/>
                          <w:marTop w:val="0"/>
                          <w:marBottom w:val="0"/>
                          <w:divBdr>
                            <w:top w:val="none" w:sz="0" w:space="0" w:color="auto"/>
                            <w:left w:val="none" w:sz="0" w:space="0" w:color="auto"/>
                            <w:bottom w:val="none" w:sz="0" w:space="0" w:color="auto"/>
                            <w:right w:val="none" w:sz="0" w:space="0" w:color="auto"/>
                          </w:divBdr>
                          <w:divsChild>
                            <w:div w:id="1432315755">
                              <w:marLeft w:val="0"/>
                              <w:marRight w:val="0"/>
                              <w:marTop w:val="0"/>
                              <w:marBottom w:val="0"/>
                              <w:divBdr>
                                <w:top w:val="none" w:sz="0" w:space="0" w:color="auto"/>
                                <w:left w:val="none" w:sz="0" w:space="0" w:color="auto"/>
                                <w:bottom w:val="none" w:sz="0" w:space="0" w:color="auto"/>
                                <w:right w:val="none" w:sz="0" w:space="0" w:color="auto"/>
                              </w:divBdr>
                              <w:divsChild>
                                <w:div w:id="688455762">
                                  <w:marLeft w:val="0"/>
                                  <w:marRight w:val="0"/>
                                  <w:marTop w:val="0"/>
                                  <w:marBottom w:val="0"/>
                                  <w:divBdr>
                                    <w:top w:val="none" w:sz="0" w:space="0" w:color="auto"/>
                                    <w:left w:val="none" w:sz="0" w:space="0" w:color="auto"/>
                                    <w:bottom w:val="none" w:sz="0" w:space="0" w:color="auto"/>
                                    <w:right w:val="none" w:sz="0" w:space="0" w:color="auto"/>
                                  </w:divBdr>
                                  <w:divsChild>
                                    <w:div w:id="645359170">
                                      <w:marLeft w:val="0"/>
                                      <w:marRight w:val="0"/>
                                      <w:marTop w:val="0"/>
                                      <w:marBottom w:val="0"/>
                                      <w:divBdr>
                                        <w:top w:val="none" w:sz="0" w:space="0" w:color="auto"/>
                                        <w:left w:val="none" w:sz="0" w:space="0" w:color="auto"/>
                                        <w:bottom w:val="none" w:sz="0" w:space="0" w:color="auto"/>
                                        <w:right w:val="none" w:sz="0" w:space="0" w:color="auto"/>
                                      </w:divBdr>
                                      <w:divsChild>
                                        <w:div w:id="1220097155">
                                          <w:marLeft w:val="0"/>
                                          <w:marRight w:val="0"/>
                                          <w:marTop w:val="0"/>
                                          <w:marBottom w:val="0"/>
                                          <w:divBdr>
                                            <w:top w:val="none" w:sz="0" w:space="0" w:color="auto"/>
                                            <w:left w:val="none" w:sz="0" w:space="0" w:color="auto"/>
                                            <w:bottom w:val="none" w:sz="0" w:space="0" w:color="auto"/>
                                            <w:right w:val="none" w:sz="0" w:space="0" w:color="auto"/>
                                          </w:divBdr>
                                          <w:divsChild>
                                            <w:div w:id="357701238">
                                              <w:marLeft w:val="0"/>
                                              <w:marRight w:val="0"/>
                                              <w:marTop w:val="0"/>
                                              <w:marBottom w:val="0"/>
                                              <w:divBdr>
                                                <w:top w:val="none" w:sz="0" w:space="0" w:color="auto"/>
                                                <w:left w:val="none" w:sz="0" w:space="0" w:color="auto"/>
                                                <w:bottom w:val="none" w:sz="0" w:space="0" w:color="auto"/>
                                                <w:right w:val="none" w:sz="0" w:space="0" w:color="auto"/>
                                              </w:divBdr>
                                              <w:divsChild>
                                                <w:div w:id="1529446263">
                                                  <w:marLeft w:val="0"/>
                                                  <w:marRight w:val="0"/>
                                                  <w:marTop w:val="0"/>
                                                  <w:marBottom w:val="0"/>
                                                  <w:divBdr>
                                                    <w:top w:val="none" w:sz="0" w:space="0" w:color="auto"/>
                                                    <w:left w:val="none" w:sz="0" w:space="0" w:color="auto"/>
                                                    <w:bottom w:val="none" w:sz="0" w:space="0" w:color="auto"/>
                                                    <w:right w:val="none" w:sz="0" w:space="0" w:color="auto"/>
                                                  </w:divBdr>
                                                </w:div>
                                              </w:divsChild>
                                            </w:div>
                                            <w:div w:id="1229807702">
                                              <w:marLeft w:val="0"/>
                                              <w:marRight w:val="0"/>
                                              <w:marTop w:val="0"/>
                                              <w:marBottom w:val="0"/>
                                              <w:divBdr>
                                                <w:top w:val="none" w:sz="0" w:space="0" w:color="auto"/>
                                                <w:left w:val="none" w:sz="0" w:space="0" w:color="auto"/>
                                                <w:bottom w:val="none" w:sz="0" w:space="0" w:color="auto"/>
                                                <w:right w:val="none" w:sz="0" w:space="0" w:color="auto"/>
                                              </w:divBdr>
                                              <w:divsChild>
                                                <w:div w:id="66894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91394867">
      <w:bodyDiv w:val="1"/>
      <w:marLeft w:val="0"/>
      <w:marRight w:val="0"/>
      <w:marTop w:val="0"/>
      <w:marBottom w:val="0"/>
      <w:divBdr>
        <w:top w:val="none" w:sz="0" w:space="0" w:color="auto"/>
        <w:left w:val="none" w:sz="0" w:space="0" w:color="auto"/>
        <w:bottom w:val="none" w:sz="0" w:space="0" w:color="auto"/>
        <w:right w:val="none" w:sz="0" w:space="0" w:color="auto"/>
      </w:divBdr>
    </w:div>
    <w:div w:id="1361517219">
      <w:bodyDiv w:val="1"/>
      <w:marLeft w:val="0"/>
      <w:marRight w:val="0"/>
      <w:marTop w:val="0"/>
      <w:marBottom w:val="0"/>
      <w:divBdr>
        <w:top w:val="none" w:sz="0" w:space="0" w:color="auto"/>
        <w:left w:val="none" w:sz="0" w:space="0" w:color="auto"/>
        <w:bottom w:val="none" w:sz="0" w:space="0" w:color="auto"/>
        <w:right w:val="none" w:sz="0" w:space="0" w:color="auto"/>
      </w:divBdr>
    </w:div>
    <w:div w:id="1378050119">
      <w:bodyDiv w:val="1"/>
      <w:marLeft w:val="0"/>
      <w:marRight w:val="0"/>
      <w:marTop w:val="0"/>
      <w:marBottom w:val="0"/>
      <w:divBdr>
        <w:top w:val="none" w:sz="0" w:space="0" w:color="auto"/>
        <w:left w:val="none" w:sz="0" w:space="0" w:color="auto"/>
        <w:bottom w:val="none" w:sz="0" w:space="0" w:color="auto"/>
        <w:right w:val="none" w:sz="0" w:space="0" w:color="auto"/>
      </w:divBdr>
      <w:divsChild>
        <w:div w:id="147943294">
          <w:marLeft w:val="0"/>
          <w:marRight w:val="0"/>
          <w:marTop w:val="0"/>
          <w:marBottom w:val="0"/>
          <w:divBdr>
            <w:top w:val="none" w:sz="0" w:space="0" w:color="auto"/>
            <w:left w:val="none" w:sz="0" w:space="0" w:color="auto"/>
            <w:bottom w:val="none" w:sz="0" w:space="0" w:color="auto"/>
            <w:right w:val="none" w:sz="0" w:space="0" w:color="auto"/>
          </w:divBdr>
          <w:divsChild>
            <w:div w:id="7563358">
              <w:marLeft w:val="0"/>
              <w:marRight w:val="0"/>
              <w:marTop w:val="0"/>
              <w:marBottom w:val="0"/>
              <w:divBdr>
                <w:top w:val="none" w:sz="0" w:space="0" w:color="auto"/>
                <w:left w:val="none" w:sz="0" w:space="0" w:color="auto"/>
                <w:bottom w:val="none" w:sz="0" w:space="0" w:color="auto"/>
                <w:right w:val="none" w:sz="0" w:space="0" w:color="auto"/>
              </w:divBdr>
              <w:divsChild>
                <w:div w:id="163456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239665">
          <w:marLeft w:val="0"/>
          <w:marRight w:val="0"/>
          <w:marTop w:val="0"/>
          <w:marBottom w:val="0"/>
          <w:divBdr>
            <w:top w:val="none" w:sz="0" w:space="0" w:color="auto"/>
            <w:left w:val="none" w:sz="0" w:space="0" w:color="auto"/>
            <w:bottom w:val="none" w:sz="0" w:space="0" w:color="auto"/>
            <w:right w:val="none" w:sz="0" w:space="0" w:color="auto"/>
          </w:divBdr>
          <w:divsChild>
            <w:div w:id="645428585">
              <w:marLeft w:val="0"/>
              <w:marRight w:val="0"/>
              <w:marTop w:val="0"/>
              <w:marBottom w:val="0"/>
              <w:divBdr>
                <w:top w:val="none" w:sz="0" w:space="0" w:color="auto"/>
                <w:left w:val="none" w:sz="0" w:space="0" w:color="auto"/>
                <w:bottom w:val="none" w:sz="0" w:space="0" w:color="auto"/>
                <w:right w:val="none" w:sz="0" w:space="0" w:color="auto"/>
              </w:divBdr>
              <w:divsChild>
                <w:div w:id="525555809">
                  <w:marLeft w:val="0"/>
                  <w:marRight w:val="0"/>
                  <w:marTop w:val="0"/>
                  <w:marBottom w:val="0"/>
                  <w:divBdr>
                    <w:top w:val="none" w:sz="0" w:space="0" w:color="auto"/>
                    <w:left w:val="none" w:sz="0" w:space="0" w:color="auto"/>
                    <w:bottom w:val="none" w:sz="0" w:space="0" w:color="auto"/>
                    <w:right w:val="none" w:sz="0" w:space="0" w:color="auto"/>
                  </w:divBdr>
                  <w:divsChild>
                    <w:div w:id="2065134321">
                      <w:marLeft w:val="0"/>
                      <w:marRight w:val="0"/>
                      <w:marTop w:val="0"/>
                      <w:marBottom w:val="0"/>
                      <w:divBdr>
                        <w:top w:val="none" w:sz="0" w:space="0" w:color="auto"/>
                        <w:left w:val="none" w:sz="0" w:space="0" w:color="auto"/>
                        <w:bottom w:val="none" w:sz="0" w:space="0" w:color="auto"/>
                        <w:right w:val="none" w:sz="0" w:space="0" w:color="auto"/>
                      </w:divBdr>
                      <w:divsChild>
                        <w:div w:id="1872109657">
                          <w:marLeft w:val="0"/>
                          <w:marRight w:val="0"/>
                          <w:marTop w:val="0"/>
                          <w:marBottom w:val="0"/>
                          <w:divBdr>
                            <w:top w:val="none" w:sz="0" w:space="0" w:color="auto"/>
                            <w:left w:val="none" w:sz="0" w:space="0" w:color="auto"/>
                            <w:bottom w:val="none" w:sz="0" w:space="0" w:color="auto"/>
                            <w:right w:val="none" w:sz="0" w:space="0" w:color="auto"/>
                          </w:divBdr>
                          <w:divsChild>
                            <w:div w:id="279192685">
                              <w:marLeft w:val="0"/>
                              <w:marRight w:val="0"/>
                              <w:marTop w:val="0"/>
                              <w:marBottom w:val="0"/>
                              <w:divBdr>
                                <w:top w:val="none" w:sz="0" w:space="0" w:color="auto"/>
                                <w:left w:val="none" w:sz="0" w:space="0" w:color="auto"/>
                                <w:bottom w:val="none" w:sz="0" w:space="0" w:color="auto"/>
                                <w:right w:val="none" w:sz="0" w:space="0" w:color="auto"/>
                              </w:divBdr>
                              <w:divsChild>
                                <w:div w:id="879826646">
                                  <w:marLeft w:val="0"/>
                                  <w:marRight w:val="0"/>
                                  <w:marTop w:val="0"/>
                                  <w:marBottom w:val="0"/>
                                  <w:divBdr>
                                    <w:top w:val="none" w:sz="0" w:space="0" w:color="auto"/>
                                    <w:left w:val="none" w:sz="0" w:space="0" w:color="auto"/>
                                    <w:bottom w:val="none" w:sz="0" w:space="0" w:color="auto"/>
                                    <w:right w:val="none" w:sz="0" w:space="0" w:color="auto"/>
                                  </w:divBdr>
                                  <w:divsChild>
                                    <w:div w:id="2026899234">
                                      <w:marLeft w:val="0"/>
                                      <w:marRight w:val="0"/>
                                      <w:marTop w:val="0"/>
                                      <w:marBottom w:val="0"/>
                                      <w:divBdr>
                                        <w:top w:val="none" w:sz="0" w:space="0" w:color="auto"/>
                                        <w:left w:val="none" w:sz="0" w:space="0" w:color="auto"/>
                                        <w:bottom w:val="none" w:sz="0" w:space="0" w:color="auto"/>
                                        <w:right w:val="none" w:sz="0" w:space="0" w:color="auto"/>
                                      </w:divBdr>
                                      <w:divsChild>
                                        <w:div w:id="378211846">
                                          <w:marLeft w:val="0"/>
                                          <w:marRight w:val="0"/>
                                          <w:marTop w:val="0"/>
                                          <w:marBottom w:val="0"/>
                                          <w:divBdr>
                                            <w:top w:val="none" w:sz="0" w:space="0" w:color="auto"/>
                                            <w:left w:val="none" w:sz="0" w:space="0" w:color="auto"/>
                                            <w:bottom w:val="none" w:sz="0" w:space="0" w:color="auto"/>
                                            <w:right w:val="none" w:sz="0" w:space="0" w:color="auto"/>
                                          </w:divBdr>
                                          <w:divsChild>
                                            <w:div w:id="557664809">
                                              <w:marLeft w:val="0"/>
                                              <w:marRight w:val="0"/>
                                              <w:marTop w:val="0"/>
                                              <w:marBottom w:val="0"/>
                                              <w:divBdr>
                                                <w:top w:val="none" w:sz="0" w:space="0" w:color="auto"/>
                                                <w:left w:val="none" w:sz="0" w:space="0" w:color="auto"/>
                                                <w:bottom w:val="none" w:sz="0" w:space="0" w:color="auto"/>
                                                <w:right w:val="none" w:sz="0" w:space="0" w:color="auto"/>
                                              </w:divBdr>
                                              <w:divsChild>
                                                <w:div w:id="893662814">
                                                  <w:marLeft w:val="0"/>
                                                  <w:marRight w:val="0"/>
                                                  <w:marTop w:val="0"/>
                                                  <w:marBottom w:val="0"/>
                                                  <w:divBdr>
                                                    <w:top w:val="none" w:sz="0" w:space="0" w:color="auto"/>
                                                    <w:left w:val="none" w:sz="0" w:space="0" w:color="auto"/>
                                                    <w:bottom w:val="none" w:sz="0" w:space="0" w:color="auto"/>
                                                    <w:right w:val="none" w:sz="0" w:space="0" w:color="auto"/>
                                                  </w:divBdr>
                                                  <w:divsChild>
                                                    <w:div w:id="2124692756">
                                                      <w:marLeft w:val="0"/>
                                                      <w:marRight w:val="0"/>
                                                      <w:marTop w:val="0"/>
                                                      <w:marBottom w:val="0"/>
                                                      <w:divBdr>
                                                        <w:top w:val="none" w:sz="0" w:space="0" w:color="auto"/>
                                                        <w:left w:val="none" w:sz="0" w:space="0" w:color="auto"/>
                                                        <w:bottom w:val="none" w:sz="0" w:space="0" w:color="auto"/>
                                                        <w:right w:val="none" w:sz="0" w:space="0" w:color="auto"/>
                                                      </w:divBdr>
                                                      <w:divsChild>
                                                        <w:div w:id="592977939">
                                                          <w:marLeft w:val="0"/>
                                                          <w:marRight w:val="0"/>
                                                          <w:marTop w:val="0"/>
                                                          <w:marBottom w:val="0"/>
                                                          <w:divBdr>
                                                            <w:top w:val="none" w:sz="0" w:space="0" w:color="auto"/>
                                                            <w:left w:val="none" w:sz="0" w:space="0" w:color="auto"/>
                                                            <w:bottom w:val="none" w:sz="0" w:space="0" w:color="auto"/>
                                                            <w:right w:val="none" w:sz="0" w:space="0" w:color="auto"/>
                                                          </w:divBdr>
                                                          <w:divsChild>
                                                            <w:div w:id="4163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175920">
                                                  <w:marLeft w:val="0"/>
                                                  <w:marRight w:val="0"/>
                                                  <w:marTop w:val="0"/>
                                                  <w:marBottom w:val="0"/>
                                                  <w:divBdr>
                                                    <w:top w:val="none" w:sz="0" w:space="0" w:color="auto"/>
                                                    <w:left w:val="none" w:sz="0" w:space="0" w:color="auto"/>
                                                    <w:bottom w:val="none" w:sz="0" w:space="0" w:color="auto"/>
                                                    <w:right w:val="none" w:sz="0" w:space="0" w:color="auto"/>
                                                  </w:divBdr>
                                                  <w:divsChild>
                                                    <w:div w:id="1050762185">
                                                      <w:marLeft w:val="0"/>
                                                      <w:marRight w:val="0"/>
                                                      <w:marTop w:val="0"/>
                                                      <w:marBottom w:val="0"/>
                                                      <w:divBdr>
                                                        <w:top w:val="none" w:sz="0" w:space="0" w:color="auto"/>
                                                        <w:left w:val="none" w:sz="0" w:space="0" w:color="auto"/>
                                                        <w:bottom w:val="none" w:sz="0" w:space="0" w:color="auto"/>
                                                        <w:right w:val="none" w:sz="0" w:space="0" w:color="auto"/>
                                                      </w:divBdr>
                                                      <w:divsChild>
                                                        <w:div w:id="814640511">
                                                          <w:marLeft w:val="0"/>
                                                          <w:marRight w:val="0"/>
                                                          <w:marTop w:val="0"/>
                                                          <w:marBottom w:val="0"/>
                                                          <w:divBdr>
                                                            <w:top w:val="none" w:sz="0" w:space="0" w:color="auto"/>
                                                            <w:left w:val="none" w:sz="0" w:space="0" w:color="auto"/>
                                                            <w:bottom w:val="none" w:sz="0" w:space="0" w:color="auto"/>
                                                            <w:right w:val="none" w:sz="0" w:space="0" w:color="auto"/>
                                                          </w:divBdr>
                                                          <w:divsChild>
                                                            <w:div w:id="142252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50082189">
      <w:bodyDiv w:val="1"/>
      <w:marLeft w:val="0"/>
      <w:marRight w:val="0"/>
      <w:marTop w:val="0"/>
      <w:marBottom w:val="0"/>
      <w:divBdr>
        <w:top w:val="none" w:sz="0" w:space="0" w:color="auto"/>
        <w:left w:val="none" w:sz="0" w:space="0" w:color="auto"/>
        <w:bottom w:val="none" w:sz="0" w:space="0" w:color="auto"/>
        <w:right w:val="none" w:sz="0" w:space="0" w:color="auto"/>
      </w:divBdr>
      <w:divsChild>
        <w:div w:id="553007857">
          <w:marLeft w:val="0"/>
          <w:marRight w:val="0"/>
          <w:marTop w:val="0"/>
          <w:marBottom w:val="0"/>
          <w:divBdr>
            <w:top w:val="none" w:sz="0" w:space="0" w:color="auto"/>
            <w:left w:val="none" w:sz="0" w:space="0" w:color="auto"/>
            <w:bottom w:val="none" w:sz="0" w:space="0" w:color="auto"/>
            <w:right w:val="none" w:sz="0" w:space="0" w:color="auto"/>
          </w:divBdr>
          <w:divsChild>
            <w:div w:id="794955327">
              <w:marLeft w:val="0"/>
              <w:marRight w:val="0"/>
              <w:marTop w:val="0"/>
              <w:marBottom w:val="0"/>
              <w:divBdr>
                <w:top w:val="none" w:sz="0" w:space="0" w:color="auto"/>
                <w:left w:val="none" w:sz="0" w:space="0" w:color="auto"/>
                <w:bottom w:val="none" w:sz="0" w:space="0" w:color="auto"/>
                <w:right w:val="none" w:sz="0" w:space="0" w:color="auto"/>
              </w:divBdr>
              <w:divsChild>
                <w:div w:id="2147353645">
                  <w:marLeft w:val="0"/>
                  <w:marRight w:val="0"/>
                  <w:marTop w:val="0"/>
                  <w:marBottom w:val="0"/>
                  <w:divBdr>
                    <w:top w:val="none" w:sz="0" w:space="0" w:color="auto"/>
                    <w:left w:val="none" w:sz="0" w:space="0" w:color="auto"/>
                    <w:bottom w:val="none" w:sz="0" w:space="0" w:color="auto"/>
                    <w:right w:val="none" w:sz="0" w:space="0" w:color="auto"/>
                  </w:divBdr>
                  <w:divsChild>
                    <w:div w:id="120535040">
                      <w:marLeft w:val="0"/>
                      <w:marRight w:val="0"/>
                      <w:marTop w:val="0"/>
                      <w:marBottom w:val="0"/>
                      <w:divBdr>
                        <w:top w:val="none" w:sz="0" w:space="0" w:color="auto"/>
                        <w:left w:val="none" w:sz="0" w:space="0" w:color="auto"/>
                        <w:bottom w:val="none" w:sz="0" w:space="0" w:color="auto"/>
                        <w:right w:val="none" w:sz="0" w:space="0" w:color="auto"/>
                      </w:divBdr>
                      <w:divsChild>
                        <w:div w:id="1564171214">
                          <w:marLeft w:val="0"/>
                          <w:marRight w:val="0"/>
                          <w:marTop w:val="0"/>
                          <w:marBottom w:val="0"/>
                          <w:divBdr>
                            <w:top w:val="none" w:sz="0" w:space="0" w:color="auto"/>
                            <w:left w:val="none" w:sz="0" w:space="0" w:color="auto"/>
                            <w:bottom w:val="none" w:sz="0" w:space="0" w:color="auto"/>
                            <w:right w:val="none" w:sz="0" w:space="0" w:color="auto"/>
                          </w:divBdr>
                          <w:divsChild>
                            <w:div w:id="188882048">
                              <w:marLeft w:val="0"/>
                              <w:marRight w:val="0"/>
                              <w:marTop w:val="0"/>
                              <w:marBottom w:val="0"/>
                              <w:divBdr>
                                <w:top w:val="none" w:sz="0" w:space="0" w:color="auto"/>
                                <w:left w:val="none" w:sz="0" w:space="0" w:color="auto"/>
                                <w:bottom w:val="none" w:sz="0" w:space="0" w:color="auto"/>
                                <w:right w:val="none" w:sz="0" w:space="0" w:color="auto"/>
                              </w:divBdr>
                              <w:divsChild>
                                <w:div w:id="594754107">
                                  <w:marLeft w:val="0"/>
                                  <w:marRight w:val="0"/>
                                  <w:marTop w:val="0"/>
                                  <w:marBottom w:val="0"/>
                                  <w:divBdr>
                                    <w:top w:val="none" w:sz="0" w:space="0" w:color="auto"/>
                                    <w:left w:val="none" w:sz="0" w:space="0" w:color="auto"/>
                                    <w:bottom w:val="none" w:sz="0" w:space="0" w:color="auto"/>
                                    <w:right w:val="none" w:sz="0" w:space="0" w:color="auto"/>
                                  </w:divBdr>
                                  <w:divsChild>
                                    <w:div w:id="1200510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6069097">
      <w:bodyDiv w:val="1"/>
      <w:marLeft w:val="0"/>
      <w:marRight w:val="0"/>
      <w:marTop w:val="0"/>
      <w:marBottom w:val="0"/>
      <w:divBdr>
        <w:top w:val="none" w:sz="0" w:space="0" w:color="auto"/>
        <w:left w:val="none" w:sz="0" w:space="0" w:color="auto"/>
        <w:bottom w:val="none" w:sz="0" w:space="0" w:color="auto"/>
        <w:right w:val="none" w:sz="0" w:space="0" w:color="auto"/>
      </w:divBdr>
      <w:divsChild>
        <w:div w:id="659575479">
          <w:marLeft w:val="0"/>
          <w:marRight w:val="0"/>
          <w:marTop w:val="0"/>
          <w:marBottom w:val="0"/>
          <w:divBdr>
            <w:top w:val="none" w:sz="0" w:space="0" w:color="auto"/>
            <w:left w:val="none" w:sz="0" w:space="0" w:color="auto"/>
            <w:bottom w:val="none" w:sz="0" w:space="0" w:color="auto"/>
            <w:right w:val="none" w:sz="0" w:space="0" w:color="auto"/>
          </w:divBdr>
        </w:div>
        <w:div w:id="1562398036">
          <w:marLeft w:val="0"/>
          <w:marRight w:val="0"/>
          <w:marTop w:val="0"/>
          <w:marBottom w:val="0"/>
          <w:divBdr>
            <w:top w:val="none" w:sz="0" w:space="0" w:color="auto"/>
            <w:left w:val="none" w:sz="0" w:space="0" w:color="auto"/>
            <w:bottom w:val="none" w:sz="0" w:space="0" w:color="auto"/>
            <w:right w:val="none" w:sz="0" w:space="0" w:color="auto"/>
          </w:divBdr>
          <w:divsChild>
            <w:div w:id="922228243">
              <w:marLeft w:val="0"/>
              <w:marRight w:val="0"/>
              <w:marTop w:val="0"/>
              <w:marBottom w:val="0"/>
              <w:divBdr>
                <w:top w:val="none" w:sz="0" w:space="0" w:color="auto"/>
                <w:left w:val="none" w:sz="0" w:space="0" w:color="auto"/>
                <w:bottom w:val="none" w:sz="0" w:space="0" w:color="auto"/>
                <w:right w:val="none" w:sz="0" w:space="0" w:color="auto"/>
              </w:divBdr>
              <w:divsChild>
                <w:div w:id="873151203">
                  <w:marLeft w:val="0"/>
                  <w:marRight w:val="0"/>
                  <w:marTop w:val="0"/>
                  <w:marBottom w:val="0"/>
                  <w:divBdr>
                    <w:top w:val="none" w:sz="0" w:space="0" w:color="auto"/>
                    <w:left w:val="none" w:sz="0" w:space="0" w:color="auto"/>
                    <w:bottom w:val="none" w:sz="0" w:space="0" w:color="auto"/>
                    <w:right w:val="none" w:sz="0" w:space="0" w:color="auto"/>
                  </w:divBdr>
                  <w:divsChild>
                    <w:div w:id="320231518">
                      <w:marLeft w:val="0"/>
                      <w:marRight w:val="0"/>
                      <w:marTop w:val="0"/>
                      <w:marBottom w:val="0"/>
                      <w:divBdr>
                        <w:top w:val="none" w:sz="0" w:space="0" w:color="auto"/>
                        <w:left w:val="none" w:sz="0" w:space="0" w:color="auto"/>
                        <w:bottom w:val="none" w:sz="0" w:space="0" w:color="auto"/>
                        <w:right w:val="none" w:sz="0" w:space="0" w:color="auto"/>
                      </w:divBdr>
                      <w:divsChild>
                        <w:div w:id="141343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2989602">
      <w:bodyDiv w:val="1"/>
      <w:marLeft w:val="0"/>
      <w:marRight w:val="0"/>
      <w:marTop w:val="0"/>
      <w:marBottom w:val="0"/>
      <w:divBdr>
        <w:top w:val="none" w:sz="0" w:space="0" w:color="auto"/>
        <w:left w:val="none" w:sz="0" w:space="0" w:color="auto"/>
        <w:bottom w:val="none" w:sz="0" w:space="0" w:color="auto"/>
        <w:right w:val="none" w:sz="0" w:space="0" w:color="auto"/>
      </w:divBdr>
    </w:div>
    <w:div w:id="1513379583">
      <w:bodyDiv w:val="1"/>
      <w:marLeft w:val="0"/>
      <w:marRight w:val="0"/>
      <w:marTop w:val="0"/>
      <w:marBottom w:val="0"/>
      <w:divBdr>
        <w:top w:val="none" w:sz="0" w:space="0" w:color="auto"/>
        <w:left w:val="none" w:sz="0" w:space="0" w:color="auto"/>
        <w:bottom w:val="none" w:sz="0" w:space="0" w:color="auto"/>
        <w:right w:val="none" w:sz="0" w:space="0" w:color="auto"/>
      </w:divBdr>
    </w:div>
    <w:div w:id="1519807046">
      <w:bodyDiv w:val="1"/>
      <w:marLeft w:val="0"/>
      <w:marRight w:val="0"/>
      <w:marTop w:val="0"/>
      <w:marBottom w:val="0"/>
      <w:divBdr>
        <w:top w:val="none" w:sz="0" w:space="0" w:color="auto"/>
        <w:left w:val="none" w:sz="0" w:space="0" w:color="auto"/>
        <w:bottom w:val="none" w:sz="0" w:space="0" w:color="auto"/>
        <w:right w:val="none" w:sz="0" w:space="0" w:color="auto"/>
      </w:divBdr>
      <w:divsChild>
        <w:div w:id="914709369">
          <w:marLeft w:val="0"/>
          <w:marRight w:val="0"/>
          <w:marTop w:val="0"/>
          <w:marBottom w:val="0"/>
          <w:divBdr>
            <w:top w:val="none" w:sz="0" w:space="0" w:color="auto"/>
            <w:left w:val="none" w:sz="0" w:space="0" w:color="auto"/>
            <w:bottom w:val="none" w:sz="0" w:space="0" w:color="auto"/>
            <w:right w:val="none" w:sz="0" w:space="0" w:color="auto"/>
          </w:divBdr>
          <w:divsChild>
            <w:div w:id="1141729626">
              <w:marLeft w:val="0"/>
              <w:marRight w:val="0"/>
              <w:marTop w:val="0"/>
              <w:marBottom w:val="0"/>
              <w:divBdr>
                <w:top w:val="none" w:sz="0" w:space="0" w:color="auto"/>
                <w:left w:val="none" w:sz="0" w:space="0" w:color="auto"/>
                <w:bottom w:val="none" w:sz="0" w:space="0" w:color="auto"/>
                <w:right w:val="none" w:sz="0" w:space="0" w:color="auto"/>
              </w:divBdr>
              <w:divsChild>
                <w:div w:id="1750542087">
                  <w:marLeft w:val="0"/>
                  <w:marRight w:val="0"/>
                  <w:marTop w:val="0"/>
                  <w:marBottom w:val="0"/>
                  <w:divBdr>
                    <w:top w:val="none" w:sz="0" w:space="0" w:color="auto"/>
                    <w:left w:val="none" w:sz="0" w:space="0" w:color="auto"/>
                    <w:bottom w:val="none" w:sz="0" w:space="0" w:color="auto"/>
                    <w:right w:val="none" w:sz="0" w:space="0" w:color="auto"/>
                  </w:divBdr>
                  <w:divsChild>
                    <w:div w:id="462429385">
                      <w:marLeft w:val="0"/>
                      <w:marRight w:val="0"/>
                      <w:marTop w:val="0"/>
                      <w:marBottom w:val="0"/>
                      <w:divBdr>
                        <w:top w:val="none" w:sz="0" w:space="0" w:color="auto"/>
                        <w:left w:val="none" w:sz="0" w:space="0" w:color="auto"/>
                        <w:bottom w:val="none" w:sz="0" w:space="0" w:color="auto"/>
                        <w:right w:val="none" w:sz="0" w:space="0" w:color="auto"/>
                      </w:divBdr>
                      <w:divsChild>
                        <w:div w:id="754979745">
                          <w:marLeft w:val="0"/>
                          <w:marRight w:val="0"/>
                          <w:marTop w:val="0"/>
                          <w:marBottom w:val="0"/>
                          <w:divBdr>
                            <w:top w:val="none" w:sz="0" w:space="0" w:color="auto"/>
                            <w:left w:val="none" w:sz="0" w:space="0" w:color="auto"/>
                            <w:bottom w:val="none" w:sz="0" w:space="0" w:color="auto"/>
                            <w:right w:val="none" w:sz="0" w:space="0" w:color="auto"/>
                          </w:divBdr>
                          <w:divsChild>
                            <w:div w:id="395055366">
                              <w:marLeft w:val="0"/>
                              <w:marRight w:val="0"/>
                              <w:marTop w:val="0"/>
                              <w:marBottom w:val="0"/>
                              <w:divBdr>
                                <w:top w:val="none" w:sz="0" w:space="0" w:color="auto"/>
                                <w:left w:val="none" w:sz="0" w:space="0" w:color="auto"/>
                                <w:bottom w:val="none" w:sz="0" w:space="0" w:color="auto"/>
                                <w:right w:val="none" w:sz="0" w:space="0" w:color="auto"/>
                              </w:divBdr>
                              <w:divsChild>
                                <w:div w:id="46733664">
                                  <w:marLeft w:val="0"/>
                                  <w:marRight w:val="0"/>
                                  <w:marTop w:val="0"/>
                                  <w:marBottom w:val="0"/>
                                  <w:divBdr>
                                    <w:top w:val="none" w:sz="0" w:space="0" w:color="auto"/>
                                    <w:left w:val="none" w:sz="0" w:space="0" w:color="auto"/>
                                    <w:bottom w:val="none" w:sz="0" w:space="0" w:color="auto"/>
                                    <w:right w:val="none" w:sz="0" w:space="0" w:color="auto"/>
                                  </w:divBdr>
                                  <w:divsChild>
                                    <w:div w:id="20713533">
                                      <w:marLeft w:val="0"/>
                                      <w:marRight w:val="0"/>
                                      <w:marTop w:val="0"/>
                                      <w:marBottom w:val="0"/>
                                      <w:divBdr>
                                        <w:top w:val="none" w:sz="0" w:space="0" w:color="auto"/>
                                        <w:left w:val="none" w:sz="0" w:space="0" w:color="auto"/>
                                        <w:bottom w:val="none" w:sz="0" w:space="0" w:color="auto"/>
                                        <w:right w:val="none" w:sz="0" w:space="0" w:color="auto"/>
                                      </w:divBdr>
                                      <w:divsChild>
                                        <w:div w:id="798301886">
                                          <w:marLeft w:val="0"/>
                                          <w:marRight w:val="0"/>
                                          <w:marTop w:val="0"/>
                                          <w:marBottom w:val="0"/>
                                          <w:divBdr>
                                            <w:top w:val="none" w:sz="0" w:space="0" w:color="auto"/>
                                            <w:left w:val="none" w:sz="0" w:space="0" w:color="auto"/>
                                            <w:bottom w:val="none" w:sz="0" w:space="0" w:color="auto"/>
                                            <w:right w:val="none" w:sz="0" w:space="0" w:color="auto"/>
                                          </w:divBdr>
                                          <w:divsChild>
                                            <w:div w:id="1020206073">
                                              <w:marLeft w:val="0"/>
                                              <w:marRight w:val="0"/>
                                              <w:marTop w:val="0"/>
                                              <w:marBottom w:val="0"/>
                                              <w:divBdr>
                                                <w:top w:val="none" w:sz="0" w:space="0" w:color="auto"/>
                                                <w:left w:val="none" w:sz="0" w:space="0" w:color="auto"/>
                                                <w:bottom w:val="none" w:sz="0" w:space="0" w:color="auto"/>
                                                <w:right w:val="none" w:sz="0" w:space="0" w:color="auto"/>
                                              </w:divBdr>
                                              <w:divsChild>
                                                <w:div w:id="1033265394">
                                                  <w:marLeft w:val="0"/>
                                                  <w:marRight w:val="0"/>
                                                  <w:marTop w:val="0"/>
                                                  <w:marBottom w:val="0"/>
                                                  <w:divBdr>
                                                    <w:top w:val="none" w:sz="0" w:space="0" w:color="auto"/>
                                                    <w:left w:val="none" w:sz="0" w:space="0" w:color="auto"/>
                                                    <w:bottom w:val="none" w:sz="0" w:space="0" w:color="auto"/>
                                                    <w:right w:val="none" w:sz="0" w:space="0" w:color="auto"/>
                                                  </w:divBdr>
                                                  <w:divsChild>
                                                    <w:div w:id="359016370">
                                                      <w:marLeft w:val="0"/>
                                                      <w:marRight w:val="0"/>
                                                      <w:marTop w:val="0"/>
                                                      <w:marBottom w:val="0"/>
                                                      <w:divBdr>
                                                        <w:top w:val="none" w:sz="0" w:space="0" w:color="auto"/>
                                                        <w:left w:val="none" w:sz="0" w:space="0" w:color="auto"/>
                                                        <w:bottom w:val="none" w:sz="0" w:space="0" w:color="auto"/>
                                                        <w:right w:val="none" w:sz="0" w:space="0" w:color="auto"/>
                                                      </w:divBdr>
                                                      <w:divsChild>
                                                        <w:div w:id="112210661">
                                                          <w:marLeft w:val="0"/>
                                                          <w:marRight w:val="0"/>
                                                          <w:marTop w:val="0"/>
                                                          <w:marBottom w:val="0"/>
                                                          <w:divBdr>
                                                            <w:top w:val="none" w:sz="0" w:space="0" w:color="auto"/>
                                                            <w:left w:val="none" w:sz="0" w:space="0" w:color="auto"/>
                                                            <w:bottom w:val="none" w:sz="0" w:space="0" w:color="auto"/>
                                                            <w:right w:val="none" w:sz="0" w:space="0" w:color="auto"/>
                                                          </w:divBdr>
                                                        </w:div>
                                                      </w:divsChild>
                                                    </w:div>
                                                    <w:div w:id="787166994">
                                                      <w:marLeft w:val="0"/>
                                                      <w:marRight w:val="0"/>
                                                      <w:marTop w:val="0"/>
                                                      <w:marBottom w:val="0"/>
                                                      <w:divBdr>
                                                        <w:top w:val="none" w:sz="0" w:space="0" w:color="auto"/>
                                                        <w:left w:val="none" w:sz="0" w:space="0" w:color="auto"/>
                                                        <w:bottom w:val="none" w:sz="0" w:space="0" w:color="auto"/>
                                                        <w:right w:val="none" w:sz="0" w:space="0" w:color="auto"/>
                                                      </w:divBdr>
                                                      <w:divsChild>
                                                        <w:div w:id="152019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23784641">
      <w:bodyDiv w:val="1"/>
      <w:marLeft w:val="0"/>
      <w:marRight w:val="0"/>
      <w:marTop w:val="0"/>
      <w:marBottom w:val="0"/>
      <w:divBdr>
        <w:top w:val="none" w:sz="0" w:space="0" w:color="auto"/>
        <w:left w:val="none" w:sz="0" w:space="0" w:color="auto"/>
        <w:bottom w:val="none" w:sz="0" w:space="0" w:color="auto"/>
        <w:right w:val="none" w:sz="0" w:space="0" w:color="auto"/>
      </w:divBdr>
      <w:divsChild>
        <w:div w:id="1987659665">
          <w:marLeft w:val="0"/>
          <w:marRight w:val="0"/>
          <w:marTop w:val="0"/>
          <w:marBottom w:val="0"/>
          <w:divBdr>
            <w:top w:val="none" w:sz="0" w:space="0" w:color="auto"/>
            <w:left w:val="none" w:sz="0" w:space="0" w:color="auto"/>
            <w:bottom w:val="none" w:sz="0" w:space="0" w:color="auto"/>
            <w:right w:val="none" w:sz="0" w:space="0" w:color="auto"/>
          </w:divBdr>
          <w:divsChild>
            <w:div w:id="819614292">
              <w:marLeft w:val="0"/>
              <w:marRight w:val="0"/>
              <w:marTop w:val="0"/>
              <w:marBottom w:val="0"/>
              <w:divBdr>
                <w:top w:val="none" w:sz="0" w:space="0" w:color="auto"/>
                <w:left w:val="none" w:sz="0" w:space="0" w:color="auto"/>
                <w:bottom w:val="none" w:sz="0" w:space="0" w:color="auto"/>
                <w:right w:val="none" w:sz="0" w:space="0" w:color="auto"/>
              </w:divBdr>
              <w:divsChild>
                <w:div w:id="2076081602">
                  <w:blockQuote w:val="1"/>
                  <w:marLeft w:val="0"/>
                  <w:marRight w:val="0"/>
                  <w:marTop w:val="0"/>
                  <w:marBottom w:val="0"/>
                  <w:divBdr>
                    <w:top w:val="none" w:sz="0" w:space="0" w:color="auto"/>
                    <w:left w:val="none" w:sz="0" w:space="0" w:color="auto"/>
                    <w:bottom w:val="none" w:sz="0" w:space="0" w:color="auto"/>
                    <w:right w:val="none" w:sz="0" w:space="0" w:color="auto"/>
                  </w:divBdr>
                  <w:divsChild>
                    <w:div w:id="1771896875">
                      <w:marLeft w:val="0"/>
                      <w:marRight w:val="0"/>
                      <w:marTop w:val="0"/>
                      <w:marBottom w:val="405"/>
                      <w:divBdr>
                        <w:top w:val="none" w:sz="0" w:space="0" w:color="auto"/>
                        <w:left w:val="none" w:sz="0" w:space="0" w:color="auto"/>
                        <w:bottom w:val="none" w:sz="0" w:space="0" w:color="auto"/>
                        <w:right w:val="none" w:sz="0" w:space="0" w:color="auto"/>
                      </w:divBdr>
                      <w:divsChild>
                        <w:div w:id="2087527119">
                          <w:marLeft w:val="0"/>
                          <w:marRight w:val="0"/>
                          <w:marTop w:val="0"/>
                          <w:marBottom w:val="270"/>
                          <w:divBdr>
                            <w:top w:val="none" w:sz="0" w:space="0" w:color="auto"/>
                            <w:left w:val="none" w:sz="0" w:space="0" w:color="auto"/>
                            <w:bottom w:val="none" w:sz="0" w:space="0" w:color="auto"/>
                            <w:right w:val="none" w:sz="0" w:space="0" w:color="auto"/>
                          </w:divBdr>
                        </w:div>
                      </w:divsChild>
                    </w:div>
                  </w:divsChild>
                </w:div>
              </w:divsChild>
            </w:div>
          </w:divsChild>
        </w:div>
      </w:divsChild>
    </w:div>
    <w:div w:id="1539464202">
      <w:bodyDiv w:val="1"/>
      <w:marLeft w:val="0"/>
      <w:marRight w:val="0"/>
      <w:marTop w:val="0"/>
      <w:marBottom w:val="0"/>
      <w:divBdr>
        <w:top w:val="none" w:sz="0" w:space="0" w:color="auto"/>
        <w:left w:val="none" w:sz="0" w:space="0" w:color="auto"/>
        <w:bottom w:val="none" w:sz="0" w:space="0" w:color="auto"/>
        <w:right w:val="none" w:sz="0" w:space="0" w:color="auto"/>
      </w:divBdr>
      <w:divsChild>
        <w:div w:id="1342515405">
          <w:marLeft w:val="0"/>
          <w:marRight w:val="0"/>
          <w:marTop w:val="0"/>
          <w:marBottom w:val="0"/>
          <w:divBdr>
            <w:top w:val="none" w:sz="0" w:space="0" w:color="auto"/>
            <w:left w:val="none" w:sz="0" w:space="0" w:color="auto"/>
            <w:bottom w:val="none" w:sz="0" w:space="0" w:color="auto"/>
            <w:right w:val="none" w:sz="0" w:space="0" w:color="auto"/>
          </w:divBdr>
          <w:divsChild>
            <w:div w:id="1051346661">
              <w:marLeft w:val="0"/>
              <w:marRight w:val="0"/>
              <w:marTop w:val="0"/>
              <w:marBottom w:val="0"/>
              <w:divBdr>
                <w:top w:val="none" w:sz="0" w:space="0" w:color="auto"/>
                <w:left w:val="none" w:sz="0" w:space="0" w:color="auto"/>
                <w:bottom w:val="none" w:sz="0" w:space="0" w:color="auto"/>
                <w:right w:val="none" w:sz="0" w:space="0" w:color="auto"/>
              </w:divBdr>
              <w:divsChild>
                <w:div w:id="2018849050">
                  <w:marLeft w:val="0"/>
                  <w:marRight w:val="0"/>
                  <w:marTop w:val="0"/>
                  <w:marBottom w:val="0"/>
                  <w:divBdr>
                    <w:top w:val="none" w:sz="0" w:space="0" w:color="auto"/>
                    <w:left w:val="none" w:sz="0" w:space="0" w:color="auto"/>
                    <w:bottom w:val="none" w:sz="0" w:space="0" w:color="auto"/>
                    <w:right w:val="none" w:sz="0" w:space="0" w:color="auto"/>
                  </w:divBdr>
                  <w:divsChild>
                    <w:div w:id="601568469">
                      <w:marLeft w:val="0"/>
                      <w:marRight w:val="0"/>
                      <w:marTop w:val="0"/>
                      <w:marBottom w:val="0"/>
                      <w:divBdr>
                        <w:top w:val="none" w:sz="0" w:space="0" w:color="auto"/>
                        <w:left w:val="none" w:sz="0" w:space="0" w:color="auto"/>
                        <w:bottom w:val="none" w:sz="0" w:space="0" w:color="auto"/>
                        <w:right w:val="none" w:sz="0" w:space="0" w:color="auto"/>
                      </w:divBdr>
                      <w:divsChild>
                        <w:div w:id="1184980379">
                          <w:marLeft w:val="0"/>
                          <w:marRight w:val="0"/>
                          <w:marTop w:val="0"/>
                          <w:marBottom w:val="0"/>
                          <w:divBdr>
                            <w:top w:val="none" w:sz="0" w:space="0" w:color="auto"/>
                            <w:left w:val="none" w:sz="0" w:space="0" w:color="auto"/>
                            <w:bottom w:val="none" w:sz="0" w:space="0" w:color="auto"/>
                            <w:right w:val="none" w:sz="0" w:space="0" w:color="auto"/>
                          </w:divBdr>
                          <w:divsChild>
                            <w:div w:id="194537783">
                              <w:marLeft w:val="0"/>
                              <w:marRight w:val="0"/>
                              <w:marTop w:val="0"/>
                              <w:marBottom w:val="0"/>
                              <w:divBdr>
                                <w:top w:val="none" w:sz="0" w:space="0" w:color="auto"/>
                                <w:left w:val="none" w:sz="0" w:space="0" w:color="auto"/>
                                <w:bottom w:val="none" w:sz="0" w:space="0" w:color="auto"/>
                                <w:right w:val="none" w:sz="0" w:space="0" w:color="auto"/>
                              </w:divBdr>
                              <w:divsChild>
                                <w:div w:id="230117802">
                                  <w:marLeft w:val="0"/>
                                  <w:marRight w:val="0"/>
                                  <w:marTop w:val="0"/>
                                  <w:marBottom w:val="0"/>
                                  <w:divBdr>
                                    <w:top w:val="none" w:sz="0" w:space="0" w:color="auto"/>
                                    <w:left w:val="none" w:sz="0" w:space="0" w:color="auto"/>
                                    <w:bottom w:val="none" w:sz="0" w:space="0" w:color="auto"/>
                                    <w:right w:val="none" w:sz="0" w:space="0" w:color="auto"/>
                                  </w:divBdr>
                                  <w:divsChild>
                                    <w:div w:id="975455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6225306">
                              <w:marLeft w:val="0"/>
                              <w:marRight w:val="0"/>
                              <w:marTop w:val="0"/>
                              <w:marBottom w:val="0"/>
                              <w:divBdr>
                                <w:top w:val="none" w:sz="0" w:space="0" w:color="auto"/>
                                <w:left w:val="none" w:sz="0" w:space="0" w:color="auto"/>
                                <w:bottom w:val="none" w:sz="0" w:space="0" w:color="auto"/>
                                <w:right w:val="none" w:sz="0" w:space="0" w:color="auto"/>
                              </w:divBdr>
                              <w:divsChild>
                                <w:div w:id="53746120">
                                  <w:marLeft w:val="0"/>
                                  <w:marRight w:val="0"/>
                                  <w:marTop w:val="0"/>
                                  <w:marBottom w:val="0"/>
                                  <w:divBdr>
                                    <w:top w:val="none" w:sz="0" w:space="0" w:color="auto"/>
                                    <w:left w:val="none" w:sz="0" w:space="0" w:color="auto"/>
                                    <w:bottom w:val="none" w:sz="0" w:space="0" w:color="auto"/>
                                    <w:right w:val="none" w:sz="0" w:space="0" w:color="auto"/>
                                  </w:divBdr>
                                  <w:divsChild>
                                    <w:div w:id="1716660497">
                                      <w:marLeft w:val="0"/>
                                      <w:marRight w:val="0"/>
                                      <w:marTop w:val="0"/>
                                      <w:marBottom w:val="0"/>
                                      <w:divBdr>
                                        <w:top w:val="none" w:sz="0" w:space="0" w:color="auto"/>
                                        <w:left w:val="none" w:sz="0" w:space="0" w:color="auto"/>
                                        <w:bottom w:val="none" w:sz="0" w:space="0" w:color="auto"/>
                                        <w:right w:val="none" w:sz="0" w:space="0" w:color="auto"/>
                                      </w:divBdr>
                                      <w:divsChild>
                                        <w:div w:id="287127989">
                                          <w:marLeft w:val="0"/>
                                          <w:marRight w:val="0"/>
                                          <w:marTop w:val="0"/>
                                          <w:marBottom w:val="0"/>
                                          <w:divBdr>
                                            <w:top w:val="none" w:sz="0" w:space="0" w:color="auto"/>
                                            <w:left w:val="none" w:sz="0" w:space="0" w:color="auto"/>
                                            <w:bottom w:val="none" w:sz="0" w:space="0" w:color="auto"/>
                                            <w:right w:val="none" w:sz="0" w:space="0" w:color="auto"/>
                                          </w:divBdr>
                                          <w:divsChild>
                                            <w:div w:id="1265310489">
                                              <w:marLeft w:val="0"/>
                                              <w:marRight w:val="0"/>
                                              <w:marTop w:val="0"/>
                                              <w:marBottom w:val="0"/>
                                              <w:divBdr>
                                                <w:top w:val="none" w:sz="0" w:space="0" w:color="auto"/>
                                                <w:left w:val="none" w:sz="0" w:space="0" w:color="auto"/>
                                                <w:bottom w:val="none" w:sz="0" w:space="0" w:color="auto"/>
                                                <w:right w:val="none" w:sz="0" w:space="0" w:color="auto"/>
                                              </w:divBdr>
                                              <w:divsChild>
                                                <w:div w:id="1292713046">
                                                  <w:marLeft w:val="0"/>
                                                  <w:marRight w:val="0"/>
                                                  <w:marTop w:val="0"/>
                                                  <w:marBottom w:val="0"/>
                                                  <w:divBdr>
                                                    <w:top w:val="none" w:sz="0" w:space="0" w:color="auto"/>
                                                    <w:left w:val="none" w:sz="0" w:space="0" w:color="auto"/>
                                                    <w:bottom w:val="none" w:sz="0" w:space="0" w:color="auto"/>
                                                    <w:right w:val="none" w:sz="0" w:space="0" w:color="auto"/>
                                                  </w:divBdr>
                                                  <w:divsChild>
                                                    <w:div w:id="1183788594">
                                                      <w:marLeft w:val="0"/>
                                                      <w:marRight w:val="0"/>
                                                      <w:marTop w:val="0"/>
                                                      <w:marBottom w:val="0"/>
                                                      <w:divBdr>
                                                        <w:top w:val="none" w:sz="0" w:space="0" w:color="auto"/>
                                                        <w:left w:val="none" w:sz="0" w:space="0" w:color="auto"/>
                                                        <w:bottom w:val="none" w:sz="0" w:space="0" w:color="auto"/>
                                                        <w:right w:val="none" w:sz="0" w:space="0" w:color="auto"/>
                                                      </w:divBdr>
                                                      <w:divsChild>
                                                        <w:div w:id="367217494">
                                                          <w:marLeft w:val="0"/>
                                                          <w:marRight w:val="0"/>
                                                          <w:marTop w:val="0"/>
                                                          <w:marBottom w:val="0"/>
                                                          <w:divBdr>
                                                            <w:top w:val="none" w:sz="0" w:space="0" w:color="auto"/>
                                                            <w:left w:val="none" w:sz="0" w:space="0" w:color="auto"/>
                                                            <w:bottom w:val="none" w:sz="0" w:space="0" w:color="auto"/>
                                                            <w:right w:val="none" w:sz="0" w:space="0" w:color="auto"/>
                                                          </w:divBdr>
                                                        </w:div>
                                                      </w:divsChild>
                                                    </w:div>
                                                    <w:div w:id="1303000442">
                                                      <w:marLeft w:val="0"/>
                                                      <w:marRight w:val="0"/>
                                                      <w:marTop w:val="0"/>
                                                      <w:marBottom w:val="0"/>
                                                      <w:divBdr>
                                                        <w:top w:val="none" w:sz="0" w:space="0" w:color="auto"/>
                                                        <w:left w:val="none" w:sz="0" w:space="0" w:color="auto"/>
                                                        <w:bottom w:val="none" w:sz="0" w:space="0" w:color="auto"/>
                                                        <w:right w:val="none" w:sz="0" w:space="0" w:color="auto"/>
                                                      </w:divBdr>
                                                      <w:divsChild>
                                                        <w:div w:id="29649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7835757">
      <w:bodyDiv w:val="1"/>
      <w:marLeft w:val="0"/>
      <w:marRight w:val="0"/>
      <w:marTop w:val="0"/>
      <w:marBottom w:val="0"/>
      <w:divBdr>
        <w:top w:val="none" w:sz="0" w:space="0" w:color="auto"/>
        <w:left w:val="none" w:sz="0" w:space="0" w:color="auto"/>
        <w:bottom w:val="none" w:sz="0" w:space="0" w:color="auto"/>
        <w:right w:val="none" w:sz="0" w:space="0" w:color="auto"/>
      </w:divBdr>
      <w:divsChild>
        <w:div w:id="169219266">
          <w:marLeft w:val="0"/>
          <w:marRight w:val="0"/>
          <w:marTop w:val="0"/>
          <w:marBottom w:val="0"/>
          <w:divBdr>
            <w:top w:val="none" w:sz="0" w:space="0" w:color="auto"/>
            <w:left w:val="none" w:sz="0" w:space="0" w:color="auto"/>
            <w:bottom w:val="none" w:sz="0" w:space="0" w:color="auto"/>
            <w:right w:val="none" w:sz="0" w:space="0" w:color="auto"/>
          </w:divBdr>
          <w:divsChild>
            <w:div w:id="1260944593">
              <w:marLeft w:val="0"/>
              <w:marRight w:val="0"/>
              <w:marTop w:val="0"/>
              <w:marBottom w:val="0"/>
              <w:divBdr>
                <w:top w:val="none" w:sz="0" w:space="0" w:color="auto"/>
                <w:left w:val="none" w:sz="0" w:space="0" w:color="auto"/>
                <w:bottom w:val="none" w:sz="0" w:space="0" w:color="auto"/>
                <w:right w:val="none" w:sz="0" w:space="0" w:color="auto"/>
              </w:divBdr>
              <w:divsChild>
                <w:div w:id="1600061655">
                  <w:marLeft w:val="0"/>
                  <w:marRight w:val="0"/>
                  <w:marTop w:val="0"/>
                  <w:marBottom w:val="0"/>
                  <w:divBdr>
                    <w:top w:val="none" w:sz="0" w:space="0" w:color="auto"/>
                    <w:left w:val="none" w:sz="0" w:space="0" w:color="auto"/>
                    <w:bottom w:val="none" w:sz="0" w:space="0" w:color="auto"/>
                    <w:right w:val="none" w:sz="0" w:space="0" w:color="auto"/>
                  </w:divBdr>
                  <w:divsChild>
                    <w:div w:id="698942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191456">
          <w:marLeft w:val="0"/>
          <w:marRight w:val="0"/>
          <w:marTop w:val="0"/>
          <w:marBottom w:val="0"/>
          <w:divBdr>
            <w:top w:val="none" w:sz="0" w:space="0" w:color="auto"/>
            <w:left w:val="none" w:sz="0" w:space="0" w:color="auto"/>
            <w:bottom w:val="none" w:sz="0" w:space="0" w:color="auto"/>
            <w:right w:val="none" w:sz="0" w:space="0" w:color="auto"/>
          </w:divBdr>
          <w:divsChild>
            <w:div w:id="1011956398">
              <w:marLeft w:val="0"/>
              <w:marRight w:val="0"/>
              <w:marTop w:val="0"/>
              <w:marBottom w:val="0"/>
              <w:divBdr>
                <w:top w:val="none" w:sz="0" w:space="0" w:color="auto"/>
                <w:left w:val="none" w:sz="0" w:space="0" w:color="auto"/>
                <w:bottom w:val="none" w:sz="0" w:space="0" w:color="auto"/>
                <w:right w:val="none" w:sz="0" w:space="0" w:color="auto"/>
              </w:divBdr>
              <w:divsChild>
                <w:div w:id="1314530602">
                  <w:marLeft w:val="0"/>
                  <w:marRight w:val="0"/>
                  <w:marTop w:val="0"/>
                  <w:marBottom w:val="0"/>
                  <w:divBdr>
                    <w:top w:val="none" w:sz="0" w:space="0" w:color="auto"/>
                    <w:left w:val="none" w:sz="0" w:space="0" w:color="auto"/>
                    <w:bottom w:val="none" w:sz="0" w:space="0" w:color="auto"/>
                    <w:right w:val="none" w:sz="0" w:space="0" w:color="auto"/>
                  </w:divBdr>
                  <w:divsChild>
                    <w:div w:id="156458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8562819">
      <w:bodyDiv w:val="1"/>
      <w:marLeft w:val="0"/>
      <w:marRight w:val="0"/>
      <w:marTop w:val="0"/>
      <w:marBottom w:val="0"/>
      <w:divBdr>
        <w:top w:val="none" w:sz="0" w:space="0" w:color="auto"/>
        <w:left w:val="none" w:sz="0" w:space="0" w:color="auto"/>
        <w:bottom w:val="none" w:sz="0" w:space="0" w:color="auto"/>
        <w:right w:val="none" w:sz="0" w:space="0" w:color="auto"/>
      </w:divBdr>
      <w:divsChild>
        <w:div w:id="82604439">
          <w:marLeft w:val="0"/>
          <w:marRight w:val="0"/>
          <w:marTop w:val="0"/>
          <w:marBottom w:val="0"/>
          <w:divBdr>
            <w:top w:val="none" w:sz="0" w:space="0" w:color="auto"/>
            <w:left w:val="none" w:sz="0" w:space="0" w:color="auto"/>
            <w:bottom w:val="none" w:sz="0" w:space="0" w:color="auto"/>
            <w:right w:val="none" w:sz="0" w:space="0" w:color="auto"/>
          </w:divBdr>
          <w:divsChild>
            <w:div w:id="707413240">
              <w:marLeft w:val="0"/>
              <w:marRight w:val="0"/>
              <w:marTop w:val="0"/>
              <w:marBottom w:val="0"/>
              <w:divBdr>
                <w:top w:val="none" w:sz="0" w:space="0" w:color="auto"/>
                <w:left w:val="none" w:sz="0" w:space="0" w:color="auto"/>
                <w:bottom w:val="none" w:sz="0" w:space="0" w:color="auto"/>
                <w:right w:val="none" w:sz="0" w:space="0" w:color="auto"/>
              </w:divBdr>
              <w:divsChild>
                <w:div w:id="1977221291">
                  <w:marLeft w:val="0"/>
                  <w:marRight w:val="0"/>
                  <w:marTop w:val="0"/>
                  <w:marBottom w:val="0"/>
                  <w:divBdr>
                    <w:top w:val="none" w:sz="0" w:space="0" w:color="auto"/>
                    <w:left w:val="none" w:sz="0" w:space="0" w:color="auto"/>
                    <w:bottom w:val="none" w:sz="0" w:space="0" w:color="auto"/>
                    <w:right w:val="none" w:sz="0" w:space="0" w:color="auto"/>
                  </w:divBdr>
                </w:div>
              </w:divsChild>
            </w:div>
            <w:div w:id="1636136738">
              <w:marLeft w:val="0"/>
              <w:marRight w:val="0"/>
              <w:marTop w:val="0"/>
              <w:marBottom w:val="0"/>
              <w:divBdr>
                <w:top w:val="none" w:sz="0" w:space="0" w:color="auto"/>
                <w:left w:val="none" w:sz="0" w:space="0" w:color="auto"/>
                <w:bottom w:val="none" w:sz="0" w:space="0" w:color="auto"/>
                <w:right w:val="none" w:sz="0" w:space="0" w:color="auto"/>
              </w:divBdr>
            </w:div>
          </w:divsChild>
        </w:div>
        <w:div w:id="691685857">
          <w:marLeft w:val="0"/>
          <w:marRight w:val="0"/>
          <w:marTop w:val="0"/>
          <w:marBottom w:val="0"/>
          <w:divBdr>
            <w:top w:val="none" w:sz="0" w:space="0" w:color="auto"/>
            <w:left w:val="none" w:sz="0" w:space="0" w:color="auto"/>
            <w:bottom w:val="none" w:sz="0" w:space="0" w:color="auto"/>
            <w:right w:val="none" w:sz="0" w:space="0" w:color="auto"/>
          </w:divBdr>
          <w:divsChild>
            <w:div w:id="819424121">
              <w:marLeft w:val="0"/>
              <w:marRight w:val="0"/>
              <w:marTop w:val="0"/>
              <w:marBottom w:val="0"/>
              <w:divBdr>
                <w:top w:val="none" w:sz="0" w:space="0" w:color="auto"/>
                <w:left w:val="none" w:sz="0" w:space="0" w:color="auto"/>
                <w:bottom w:val="none" w:sz="0" w:space="0" w:color="auto"/>
                <w:right w:val="none" w:sz="0" w:space="0" w:color="auto"/>
              </w:divBdr>
              <w:divsChild>
                <w:div w:id="731200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077418">
          <w:marLeft w:val="0"/>
          <w:marRight w:val="0"/>
          <w:marTop w:val="0"/>
          <w:marBottom w:val="0"/>
          <w:divBdr>
            <w:top w:val="none" w:sz="0" w:space="0" w:color="auto"/>
            <w:left w:val="none" w:sz="0" w:space="0" w:color="auto"/>
            <w:bottom w:val="none" w:sz="0" w:space="0" w:color="auto"/>
            <w:right w:val="none" w:sz="0" w:space="0" w:color="auto"/>
          </w:divBdr>
          <w:divsChild>
            <w:div w:id="1034188130">
              <w:marLeft w:val="0"/>
              <w:marRight w:val="0"/>
              <w:marTop w:val="0"/>
              <w:marBottom w:val="0"/>
              <w:divBdr>
                <w:top w:val="none" w:sz="0" w:space="0" w:color="auto"/>
                <w:left w:val="none" w:sz="0" w:space="0" w:color="auto"/>
                <w:bottom w:val="none" w:sz="0" w:space="0" w:color="auto"/>
                <w:right w:val="none" w:sz="0" w:space="0" w:color="auto"/>
              </w:divBdr>
            </w:div>
            <w:div w:id="1044980981">
              <w:marLeft w:val="0"/>
              <w:marRight w:val="0"/>
              <w:marTop w:val="0"/>
              <w:marBottom w:val="0"/>
              <w:divBdr>
                <w:top w:val="none" w:sz="0" w:space="0" w:color="auto"/>
                <w:left w:val="none" w:sz="0" w:space="0" w:color="auto"/>
                <w:bottom w:val="none" w:sz="0" w:space="0" w:color="auto"/>
                <w:right w:val="none" w:sz="0" w:space="0" w:color="auto"/>
              </w:divBdr>
              <w:divsChild>
                <w:div w:id="142757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005243">
          <w:marLeft w:val="0"/>
          <w:marRight w:val="0"/>
          <w:marTop w:val="0"/>
          <w:marBottom w:val="0"/>
          <w:divBdr>
            <w:top w:val="none" w:sz="0" w:space="0" w:color="auto"/>
            <w:left w:val="none" w:sz="0" w:space="0" w:color="auto"/>
            <w:bottom w:val="none" w:sz="0" w:space="0" w:color="auto"/>
            <w:right w:val="none" w:sz="0" w:space="0" w:color="auto"/>
          </w:divBdr>
          <w:divsChild>
            <w:div w:id="1550922141">
              <w:marLeft w:val="0"/>
              <w:marRight w:val="0"/>
              <w:marTop w:val="0"/>
              <w:marBottom w:val="0"/>
              <w:divBdr>
                <w:top w:val="none" w:sz="0" w:space="0" w:color="auto"/>
                <w:left w:val="none" w:sz="0" w:space="0" w:color="auto"/>
                <w:bottom w:val="none" w:sz="0" w:space="0" w:color="auto"/>
                <w:right w:val="none" w:sz="0" w:space="0" w:color="auto"/>
              </w:divBdr>
              <w:divsChild>
                <w:div w:id="1782382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0110223">
      <w:bodyDiv w:val="1"/>
      <w:marLeft w:val="0"/>
      <w:marRight w:val="0"/>
      <w:marTop w:val="0"/>
      <w:marBottom w:val="0"/>
      <w:divBdr>
        <w:top w:val="none" w:sz="0" w:space="0" w:color="auto"/>
        <w:left w:val="none" w:sz="0" w:space="0" w:color="auto"/>
        <w:bottom w:val="none" w:sz="0" w:space="0" w:color="auto"/>
        <w:right w:val="none" w:sz="0" w:space="0" w:color="auto"/>
      </w:divBdr>
      <w:divsChild>
        <w:div w:id="755396398">
          <w:marLeft w:val="0"/>
          <w:marRight w:val="0"/>
          <w:marTop w:val="0"/>
          <w:marBottom w:val="0"/>
          <w:divBdr>
            <w:top w:val="none" w:sz="0" w:space="0" w:color="auto"/>
            <w:left w:val="none" w:sz="0" w:space="0" w:color="auto"/>
            <w:bottom w:val="none" w:sz="0" w:space="0" w:color="auto"/>
            <w:right w:val="none" w:sz="0" w:space="0" w:color="auto"/>
          </w:divBdr>
          <w:divsChild>
            <w:div w:id="267009553">
              <w:marLeft w:val="0"/>
              <w:marRight w:val="0"/>
              <w:marTop w:val="0"/>
              <w:marBottom w:val="0"/>
              <w:divBdr>
                <w:top w:val="none" w:sz="0" w:space="0" w:color="auto"/>
                <w:left w:val="none" w:sz="0" w:space="0" w:color="auto"/>
                <w:bottom w:val="none" w:sz="0" w:space="0" w:color="auto"/>
                <w:right w:val="none" w:sz="0" w:space="0" w:color="auto"/>
              </w:divBdr>
              <w:divsChild>
                <w:div w:id="1367559861">
                  <w:marLeft w:val="0"/>
                  <w:marRight w:val="0"/>
                  <w:marTop w:val="0"/>
                  <w:marBottom w:val="0"/>
                  <w:divBdr>
                    <w:top w:val="none" w:sz="0" w:space="0" w:color="auto"/>
                    <w:left w:val="none" w:sz="0" w:space="0" w:color="auto"/>
                    <w:bottom w:val="none" w:sz="0" w:space="0" w:color="auto"/>
                    <w:right w:val="none" w:sz="0" w:space="0" w:color="auto"/>
                  </w:divBdr>
                  <w:divsChild>
                    <w:div w:id="115784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938925">
          <w:marLeft w:val="0"/>
          <w:marRight w:val="0"/>
          <w:marTop w:val="0"/>
          <w:marBottom w:val="0"/>
          <w:divBdr>
            <w:top w:val="none" w:sz="0" w:space="0" w:color="auto"/>
            <w:left w:val="none" w:sz="0" w:space="0" w:color="auto"/>
            <w:bottom w:val="none" w:sz="0" w:space="0" w:color="auto"/>
            <w:right w:val="none" w:sz="0" w:space="0" w:color="auto"/>
          </w:divBdr>
          <w:divsChild>
            <w:div w:id="1124999086">
              <w:marLeft w:val="0"/>
              <w:marRight w:val="0"/>
              <w:marTop w:val="0"/>
              <w:marBottom w:val="0"/>
              <w:divBdr>
                <w:top w:val="none" w:sz="0" w:space="0" w:color="auto"/>
                <w:left w:val="none" w:sz="0" w:space="0" w:color="auto"/>
                <w:bottom w:val="none" w:sz="0" w:space="0" w:color="auto"/>
                <w:right w:val="none" w:sz="0" w:space="0" w:color="auto"/>
              </w:divBdr>
              <w:divsChild>
                <w:div w:id="77751225">
                  <w:marLeft w:val="0"/>
                  <w:marRight w:val="0"/>
                  <w:marTop w:val="0"/>
                  <w:marBottom w:val="0"/>
                  <w:divBdr>
                    <w:top w:val="none" w:sz="0" w:space="0" w:color="auto"/>
                    <w:left w:val="none" w:sz="0" w:space="0" w:color="auto"/>
                    <w:bottom w:val="none" w:sz="0" w:space="0" w:color="auto"/>
                    <w:right w:val="none" w:sz="0" w:space="0" w:color="auto"/>
                  </w:divBdr>
                  <w:divsChild>
                    <w:div w:id="207789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3255420">
      <w:bodyDiv w:val="1"/>
      <w:marLeft w:val="0"/>
      <w:marRight w:val="0"/>
      <w:marTop w:val="0"/>
      <w:marBottom w:val="0"/>
      <w:divBdr>
        <w:top w:val="none" w:sz="0" w:space="0" w:color="auto"/>
        <w:left w:val="none" w:sz="0" w:space="0" w:color="auto"/>
        <w:bottom w:val="none" w:sz="0" w:space="0" w:color="auto"/>
        <w:right w:val="none" w:sz="0" w:space="0" w:color="auto"/>
      </w:divBdr>
    </w:div>
    <w:div w:id="1889220331">
      <w:bodyDiv w:val="1"/>
      <w:marLeft w:val="0"/>
      <w:marRight w:val="0"/>
      <w:marTop w:val="0"/>
      <w:marBottom w:val="0"/>
      <w:divBdr>
        <w:top w:val="none" w:sz="0" w:space="0" w:color="auto"/>
        <w:left w:val="none" w:sz="0" w:space="0" w:color="auto"/>
        <w:bottom w:val="none" w:sz="0" w:space="0" w:color="auto"/>
        <w:right w:val="none" w:sz="0" w:space="0" w:color="auto"/>
      </w:divBdr>
    </w:div>
    <w:div w:id="2003657486">
      <w:bodyDiv w:val="1"/>
      <w:marLeft w:val="0"/>
      <w:marRight w:val="0"/>
      <w:marTop w:val="0"/>
      <w:marBottom w:val="0"/>
      <w:divBdr>
        <w:top w:val="none" w:sz="0" w:space="0" w:color="auto"/>
        <w:left w:val="none" w:sz="0" w:space="0" w:color="auto"/>
        <w:bottom w:val="none" w:sz="0" w:space="0" w:color="auto"/>
        <w:right w:val="none" w:sz="0" w:space="0" w:color="auto"/>
      </w:divBdr>
    </w:div>
    <w:div w:id="2015985306">
      <w:bodyDiv w:val="1"/>
      <w:marLeft w:val="0"/>
      <w:marRight w:val="0"/>
      <w:marTop w:val="0"/>
      <w:marBottom w:val="0"/>
      <w:divBdr>
        <w:top w:val="none" w:sz="0" w:space="0" w:color="auto"/>
        <w:left w:val="none" w:sz="0" w:space="0" w:color="auto"/>
        <w:bottom w:val="none" w:sz="0" w:space="0" w:color="auto"/>
        <w:right w:val="none" w:sz="0" w:space="0" w:color="auto"/>
      </w:divBdr>
      <w:divsChild>
        <w:div w:id="485631228">
          <w:marLeft w:val="0"/>
          <w:marRight w:val="0"/>
          <w:marTop w:val="270"/>
          <w:marBottom w:val="0"/>
          <w:divBdr>
            <w:top w:val="none" w:sz="0" w:space="0" w:color="auto"/>
            <w:left w:val="none" w:sz="0" w:space="0" w:color="auto"/>
            <w:bottom w:val="none" w:sz="0" w:space="0" w:color="auto"/>
            <w:right w:val="none" w:sz="0" w:space="0" w:color="auto"/>
          </w:divBdr>
          <w:divsChild>
            <w:div w:id="183980822">
              <w:marLeft w:val="0"/>
              <w:marRight w:val="0"/>
              <w:marTop w:val="0"/>
              <w:marBottom w:val="0"/>
              <w:divBdr>
                <w:top w:val="none" w:sz="0" w:space="0" w:color="auto"/>
                <w:left w:val="none" w:sz="0" w:space="0" w:color="auto"/>
                <w:bottom w:val="none" w:sz="0" w:space="0" w:color="auto"/>
                <w:right w:val="none" w:sz="0" w:space="0" w:color="auto"/>
              </w:divBdr>
              <w:divsChild>
                <w:div w:id="55667810">
                  <w:marLeft w:val="0"/>
                  <w:marRight w:val="0"/>
                  <w:marTop w:val="0"/>
                  <w:marBottom w:val="0"/>
                  <w:divBdr>
                    <w:top w:val="none" w:sz="0" w:space="0" w:color="auto"/>
                    <w:left w:val="none" w:sz="0" w:space="0" w:color="auto"/>
                    <w:bottom w:val="none" w:sz="0" w:space="0" w:color="auto"/>
                    <w:right w:val="none" w:sz="0" w:space="0" w:color="auto"/>
                  </w:divBdr>
                </w:div>
                <w:div w:id="67885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028042">
      <w:bodyDiv w:val="1"/>
      <w:marLeft w:val="0"/>
      <w:marRight w:val="0"/>
      <w:marTop w:val="0"/>
      <w:marBottom w:val="0"/>
      <w:divBdr>
        <w:top w:val="none" w:sz="0" w:space="0" w:color="auto"/>
        <w:left w:val="none" w:sz="0" w:space="0" w:color="auto"/>
        <w:bottom w:val="none" w:sz="0" w:space="0" w:color="auto"/>
        <w:right w:val="none" w:sz="0" w:space="0" w:color="auto"/>
      </w:divBdr>
    </w:div>
    <w:div w:id="2018191720">
      <w:bodyDiv w:val="1"/>
      <w:marLeft w:val="0"/>
      <w:marRight w:val="0"/>
      <w:marTop w:val="0"/>
      <w:marBottom w:val="0"/>
      <w:divBdr>
        <w:top w:val="none" w:sz="0" w:space="0" w:color="auto"/>
        <w:left w:val="none" w:sz="0" w:space="0" w:color="auto"/>
        <w:bottom w:val="none" w:sz="0" w:space="0" w:color="auto"/>
        <w:right w:val="none" w:sz="0" w:space="0" w:color="auto"/>
      </w:divBdr>
      <w:divsChild>
        <w:div w:id="1835486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gazeta.dt.ua/HISTORY/nasha-nepravilna-revolyuciya-1917-1920-rokiv-_.html" TargetMode="External"/><Relationship Id="rId13" Type="http://schemas.openxmlformats.org/officeDocument/2006/relationships/hyperlink" Target="https://www.radiosvoboda.org/a/25155571.html"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lb.ua/blog/observatory_democracy/558884_dekolonizatsiya_toponimii_yak.html" TargetMode="External"/><Relationship Id="rId12" Type="http://schemas.openxmlformats.org/officeDocument/2006/relationships/hyperlink" Target="https://itd.rada.gov.ua/billInfo/Bills/pubFile/1708187"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zakon.rada.gov.ua/laws/show/317-19"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adiosvoboda.org/a/dekolonizatsiya-zakon-osoblyvosti/32340763.html" TargetMode="External"/><Relationship Id="rId5" Type="http://schemas.openxmlformats.org/officeDocument/2006/relationships/footnotes" Target="footnotes.xml"/><Relationship Id="rId15" Type="http://schemas.openxmlformats.org/officeDocument/2006/relationships/hyperlink" Target="https://zakon.rada.gov.ua/laws/show/3005-IX" TargetMode="External"/><Relationship Id="rId10" Type="http://schemas.openxmlformats.org/officeDocument/2006/relationships/hyperlink" Target="https://gazeta.dt.ua/HISTORY/rik-zhertv-velikogo-teroru-vshanuymo-pam-yat-represovanih-243654_.htm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azeta.dt.ua/HISTORY/kontrafaktna-pam-yat-242211_.html" TargetMode="External"/><Relationship Id="rId14" Type="http://schemas.openxmlformats.org/officeDocument/2006/relationships/hyperlink" Target="https://www.radiosvoboda.org/a/rokiv-ukrayinskomu-tsukrovarinnyu-tereshchynko/32187807.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31901</Words>
  <Characters>18185</Characters>
  <Application>Microsoft Office Word</Application>
  <DocSecurity>0</DocSecurity>
  <Lines>151</Lines>
  <Paragraphs>99</Paragraphs>
  <ScaleCrop>false</ScaleCrop>
  <HeadingPairs>
    <vt:vector size="2" baseType="variant">
      <vt:variant>
        <vt:lpstr>Название</vt:lpstr>
      </vt:variant>
      <vt:variant>
        <vt:i4>1</vt:i4>
      </vt:variant>
    </vt:vector>
  </HeadingPairs>
  <TitlesOfParts>
    <vt:vector size="1" baseType="lpstr">
      <vt:lpstr>МІНІСТЕРСТВО ОСВІТИ, НАУКИ, МОЛОДІ ТА СПОРТУ УКРАЇНИ</vt:lpstr>
    </vt:vector>
  </TitlesOfParts>
  <Company>Microsoft</Company>
  <LinksUpToDate>false</LinksUpToDate>
  <CharactersWithSpaces>49987</CharactersWithSpaces>
  <SharedDoc>false</SharedDoc>
  <HLinks>
    <vt:vector size="66" baseType="variant">
      <vt:variant>
        <vt:i4>8257593</vt:i4>
      </vt:variant>
      <vt:variant>
        <vt:i4>30</vt:i4>
      </vt:variant>
      <vt:variant>
        <vt:i4>0</vt:i4>
      </vt:variant>
      <vt:variant>
        <vt:i4>5</vt:i4>
      </vt:variant>
      <vt:variant>
        <vt:lpwstr>https://zakon.rada.gov.ua/laws/show/317-19</vt:lpwstr>
      </vt:variant>
      <vt:variant>
        <vt:lpwstr/>
      </vt:variant>
      <vt:variant>
        <vt:i4>2490414</vt:i4>
      </vt:variant>
      <vt:variant>
        <vt:i4>27</vt:i4>
      </vt:variant>
      <vt:variant>
        <vt:i4>0</vt:i4>
      </vt:variant>
      <vt:variant>
        <vt:i4>5</vt:i4>
      </vt:variant>
      <vt:variant>
        <vt:lpwstr>https://zakon.rada.gov.ua/laws/show/3005-IX</vt:lpwstr>
      </vt:variant>
      <vt:variant>
        <vt:lpwstr>Text</vt:lpwstr>
      </vt:variant>
      <vt:variant>
        <vt:i4>2097191</vt:i4>
      </vt:variant>
      <vt:variant>
        <vt:i4>24</vt:i4>
      </vt:variant>
      <vt:variant>
        <vt:i4>0</vt:i4>
      </vt:variant>
      <vt:variant>
        <vt:i4>5</vt:i4>
      </vt:variant>
      <vt:variant>
        <vt:lpwstr>https://www.radiosvoboda.org/a/rokiv-ukrayinskomu-tsukrovarinnyu-tereshchynko/32187807.html</vt:lpwstr>
      </vt:variant>
      <vt:variant>
        <vt:lpwstr/>
      </vt:variant>
      <vt:variant>
        <vt:i4>786452</vt:i4>
      </vt:variant>
      <vt:variant>
        <vt:i4>21</vt:i4>
      </vt:variant>
      <vt:variant>
        <vt:i4>0</vt:i4>
      </vt:variant>
      <vt:variant>
        <vt:i4>5</vt:i4>
      </vt:variant>
      <vt:variant>
        <vt:lpwstr>https://www.radiosvoboda.org/a/25155571.html</vt:lpwstr>
      </vt:variant>
      <vt:variant>
        <vt:lpwstr/>
      </vt:variant>
      <vt:variant>
        <vt:i4>6291510</vt:i4>
      </vt:variant>
      <vt:variant>
        <vt:i4>18</vt:i4>
      </vt:variant>
      <vt:variant>
        <vt:i4>0</vt:i4>
      </vt:variant>
      <vt:variant>
        <vt:i4>5</vt:i4>
      </vt:variant>
      <vt:variant>
        <vt:lpwstr>https://itd.rada.gov.ua/billInfo/Bills/pubFile/1708187</vt:lpwstr>
      </vt:variant>
      <vt:variant>
        <vt:lpwstr/>
      </vt:variant>
      <vt:variant>
        <vt:i4>8323111</vt:i4>
      </vt:variant>
      <vt:variant>
        <vt:i4>15</vt:i4>
      </vt:variant>
      <vt:variant>
        <vt:i4>0</vt:i4>
      </vt:variant>
      <vt:variant>
        <vt:i4>5</vt:i4>
      </vt:variant>
      <vt:variant>
        <vt:lpwstr>https://www.radiosvoboda.org/a/dekolonizatsiya-zakon-osoblyvosti/32340763.html</vt:lpwstr>
      </vt:variant>
      <vt:variant>
        <vt:lpwstr/>
      </vt:variant>
      <vt:variant>
        <vt:i4>327730</vt:i4>
      </vt:variant>
      <vt:variant>
        <vt:i4>12</vt:i4>
      </vt:variant>
      <vt:variant>
        <vt:i4>0</vt:i4>
      </vt:variant>
      <vt:variant>
        <vt:i4>5</vt:i4>
      </vt:variant>
      <vt:variant>
        <vt:lpwstr>https://gazeta.dt.ua/HISTORY/rik-zhertv-velikogo-teroru-vshanuymo-pam-yat-represovanih-243654_.html</vt:lpwstr>
      </vt:variant>
      <vt:variant>
        <vt:lpwstr/>
      </vt:variant>
      <vt:variant>
        <vt:i4>6946844</vt:i4>
      </vt:variant>
      <vt:variant>
        <vt:i4>9</vt:i4>
      </vt:variant>
      <vt:variant>
        <vt:i4>0</vt:i4>
      </vt:variant>
      <vt:variant>
        <vt:i4>5</vt:i4>
      </vt:variant>
      <vt:variant>
        <vt:lpwstr>https://gazeta.dt.ua/HISTORY/kontrafaktna-pam-yat-242211_.html</vt:lpwstr>
      </vt:variant>
      <vt:variant>
        <vt:lpwstr/>
      </vt:variant>
      <vt:variant>
        <vt:i4>131109</vt:i4>
      </vt:variant>
      <vt:variant>
        <vt:i4>6</vt:i4>
      </vt:variant>
      <vt:variant>
        <vt:i4>0</vt:i4>
      </vt:variant>
      <vt:variant>
        <vt:i4>5</vt:i4>
      </vt:variant>
      <vt:variant>
        <vt:lpwstr>https://gazeta.dt.ua/HISTORY/nasha-nepravilna-revolyuciya-1917-1920-rokiv-_.html</vt:lpwstr>
      </vt:variant>
      <vt:variant>
        <vt:lpwstr/>
      </vt:variant>
      <vt:variant>
        <vt:i4>1245206</vt:i4>
      </vt:variant>
      <vt:variant>
        <vt:i4>3</vt:i4>
      </vt:variant>
      <vt:variant>
        <vt:i4>0</vt:i4>
      </vt:variant>
      <vt:variant>
        <vt:i4>5</vt:i4>
      </vt:variant>
      <vt:variant>
        <vt:lpwstr>https://lb.ua/blog/observatory_democracy/558884_dekolonizatsiya_toponimii_yak.html</vt:lpwstr>
      </vt:variant>
      <vt:variant>
        <vt:lpwstr/>
      </vt:variant>
      <vt:variant>
        <vt:i4>3473457</vt:i4>
      </vt:variant>
      <vt:variant>
        <vt:i4>0</vt:i4>
      </vt:variant>
      <vt:variant>
        <vt:i4>0</vt:i4>
      </vt:variant>
      <vt:variant>
        <vt:i4>5</vt:i4>
      </vt:variant>
      <vt:variant>
        <vt:lpwstr>http://zakon0.rada.gov.ua/laws/show/317-19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НАУКИ, МОЛОДІ ТА СПОРТУ УКРАЇНИ</dc:title>
  <dc:subject/>
  <dc:creator>ELENA</dc:creator>
  <cp:keywords/>
  <dc:description/>
  <cp:lastModifiedBy>makmak Tina</cp:lastModifiedBy>
  <cp:revision>2</cp:revision>
  <dcterms:created xsi:type="dcterms:W3CDTF">2024-06-16T18:09:00Z</dcterms:created>
  <dcterms:modified xsi:type="dcterms:W3CDTF">2024-06-16T18:09:00Z</dcterms:modified>
</cp:coreProperties>
</file>