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C5425" w:rsidRPr="000905F7" w:rsidRDefault="003C0F94" w:rsidP="005C5425">
      <w:pPr>
        <w:widowControl w:val="0"/>
        <w:autoSpaceDE w:val="0"/>
        <w:autoSpaceDN w:val="0"/>
        <w:spacing w:after="0" w:line="240" w:lineRule="auto"/>
        <w:ind w:right="381"/>
        <w:jc w:val="center"/>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rPr>
        <mc:AlternateContent>
          <mc:Choice Requires="wps">
            <w:drawing>
              <wp:anchor distT="0" distB="0" distL="114300" distR="114300" simplePos="0" relativeHeight="251682816" behindDoc="0" locked="0" layoutInCell="1" allowOverlap="1">
                <wp:simplePos x="0" y="0"/>
                <wp:positionH relativeFrom="column">
                  <wp:posOffset>5739765</wp:posOffset>
                </wp:positionH>
                <wp:positionV relativeFrom="paragraph">
                  <wp:posOffset>-453390</wp:posOffset>
                </wp:positionV>
                <wp:extent cx="482600" cy="546100"/>
                <wp:effectExtent l="0" t="0" r="0" b="6350"/>
                <wp:wrapNone/>
                <wp:docPr id="13"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82600" cy="546100"/>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A92BE17" id="Rectangle 10" o:spid="_x0000_s1026" style="position:absolute;margin-left:451.95pt;margin-top:-35.7pt;width:38pt;height:43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" strokecolor="white [3212]">
                <v:path arrowok="t"/>
              </v:rect>
            </w:pict>
          </mc:Fallback>
        </mc:AlternateContent>
      </w:r>
      <w:r w:rsidR="005C5425" w:rsidRPr="008E6072">
        <w:rPr>
          <w:rFonts w:ascii="Times New Roman" w:eastAsia="Times New Roman" w:hAnsi="Times New Roman" w:cs="Times New Roman"/>
          <w:sz w:val="28"/>
          <w:szCs w:val="28"/>
          <w:lang w:val="uk-UA"/>
        </w:rPr>
        <w:t>ОДЕCЬКИЙ</w:t>
      </w:r>
      <w:r w:rsidR="005C5425">
        <w:rPr>
          <w:rFonts w:ascii="Times New Roman" w:eastAsia="Times New Roman" w:hAnsi="Times New Roman" w:cs="Times New Roman"/>
          <w:sz w:val="28"/>
          <w:szCs w:val="28"/>
          <w:lang w:val="uk-UA"/>
        </w:rPr>
        <w:t xml:space="preserve"> </w:t>
      </w:r>
      <w:r w:rsidR="005C5425" w:rsidRPr="008E6072">
        <w:rPr>
          <w:rFonts w:ascii="Times New Roman" w:eastAsia="Times New Roman" w:hAnsi="Times New Roman" w:cs="Times New Roman"/>
          <w:sz w:val="28"/>
          <w:szCs w:val="28"/>
          <w:lang w:val="uk-UA"/>
        </w:rPr>
        <w:t>НАЦІОНАЛЬНИЙ</w:t>
      </w:r>
      <w:r w:rsidR="005C5425">
        <w:rPr>
          <w:rFonts w:ascii="Times New Roman" w:eastAsia="Times New Roman" w:hAnsi="Times New Roman" w:cs="Times New Roman"/>
          <w:sz w:val="28"/>
          <w:szCs w:val="28"/>
          <w:lang w:val="uk-UA"/>
        </w:rPr>
        <w:t xml:space="preserve"> </w:t>
      </w:r>
      <w:r w:rsidR="005C5425" w:rsidRPr="008E6072">
        <w:rPr>
          <w:rFonts w:ascii="Times New Roman" w:eastAsia="Times New Roman" w:hAnsi="Times New Roman" w:cs="Times New Roman"/>
          <w:sz w:val="28"/>
          <w:szCs w:val="28"/>
          <w:lang w:val="uk-UA"/>
        </w:rPr>
        <w:t>УНІВЕРCИТЕТ</w:t>
      </w:r>
      <w:r w:rsidR="005C5425">
        <w:rPr>
          <w:rFonts w:ascii="Times New Roman" w:eastAsia="Times New Roman" w:hAnsi="Times New Roman" w:cs="Times New Roman"/>
          <w:sz w:val="28"/>
          <w:szCs w:val="28"/>
          <w:lang w:val="uk-UA"/>
        </w:rPr>
        <w:t xml:space="preserve"> </w:t>
      </w:r>
      <w:r w:rsidR="005C5425" w:rsidRPr="008E6072">
        <w:rPr>
          <w:rFonts w:ascii="Times New Roman" w:eastAsia="Times New Roman" w:hAnsi="Times New Roman" w:cs="Times New Roman"/>
          <w:sz w:val="28"/>
          <w:szCs w:val="28"/>
          <w:lang w:val="uk-UA"/>
        </w:rPr>
        <w:t>імені</w:t>
      </w:r>
      <w:r w:rsidR="005C5425">
        <w:rPr>
          <w:rFonts w:ascii="Times New Roman" w:eastAsia="Times New Roman" w:hAnsi="Times New Roman" w:cs="Times New Roman"/>
          <w:sz w:val="28"/>
          <w:szCs w:val="28"/>
          <w:lang w:val="uk-UA"/>
        </w:rPr>
        <w:t xml:space="preserve"> І.І</w:t>
      </w:r>
      <w:r w:rsidR="005C5425" w:rsidRPr="003F757D">
        <w:rPr>
          <w:rFonts w:ascii="Times New Roman" w:eastAsia="Times New Roman" w:hAnsi="Times New Roman" w:cs="Times New Roman"/>
          <w:sz w:val="28"/>
          <w:szCs w:val="28"/>
        </w:rPr>
        <w:t xml:space="preserve">. </w:t>
      </w:r>
      <w:r w:rsidR="005C5425" w:rsidRPr="008E6072">
        <w:rPr>
          <w:rFonts w:ascii="Times New Roman" w:eastAsia="Times New Roman" w:hAnsi="Times New Roman" w:cs="Times New Roman"/>
          <w:sz w:val="28"/>
          <w:szCs w:val="28"/>
          <w:lang w:val="uk-UA"/>
        </w:rPr>
        <w:t>МЕЧНИКОВА</w:t>
      </w:r>
    </w:p>
    <w:p w:rsidR="005C5425" w:rsidRPr="008E6072" w:rsidRDefault="005C5425" w:rsidP="005C5425">
      <w:pPr>
        <w:widowControl w:val="0"/>
        <w:autoSpaceDE w:val="0"/>
        <w:autoSpaceDN w:val="0"/>
        <w:spacing w:after="0" w:line="240" w:lineRule="auto"/>
        <w:ind w:left="922" w:right="381"/>
        <w:jc w:val="center"/>
        <w:rPr>
          <w:rFonts w:ascii="Times New Roman" w:eastAsia="Times New Roman" w:hAnsi="Times New Roman" w:cs="Times New Roman"/>
          <w:sz w:val="28"/>
          <w:szCs w:val="28"/>
          <w:lang w:val="uk-UA"/>
        </w:rPr>
      </w:pPr>
      <w:r w:rsidRPr="008E6072">
        <w:rPr>
          <w:rFonts w:ascii="Times New Roman" w:eastAsia="Times New Roman" w:hAnsi="Times New Roman" w:cs="Times New Roman"/>
          <w:sz w:val="28"/>
          <w:szCs w:val="28"/>
          <w:lang w:val="uk-UA"/>
        </w:rPr>
        <w:t>Біологічний</w:t>
      </w:r>
      <w:r>
        <w:rPr>
          <w:rFonts w:ascii="Times New Roman" w:eastAsia="Times New Roman" w:hAnsi="Times New Roman" w:cs="Times New Roman"/>
          <w:sz w:val="28"/>
          <w:szCs w:val="28"/>
          <w:lang w:val="uk-UA"/>
        </w:rPr>
        <w:t xml:space="preserve"> </w:t>
      </w:r>
      <w:r w:rsidRPr="008E6072">
        <w:rPr>
          <w:rFonts w:ascii="Times New Roman" w:eastAsia="Times New Roman" w:hAnsi="Times New Roman" w:cs="Times New Roman"/>
          <w:sz w:val="28"/>
          <w:szCs w:val="28"/>
          <w:lang w:val="uk-UA"/>
        </w:rPr>
        <w:t>факультет</w:t>
      </w:r>
    </w:p>
    <w:p w:rsidR="005C5425" w:rsidRPr="008E6072" w:rsidRDefault="005C5425" w:rsidP="005C5425">
      <w:pPr>
        <w:widowControl w:val="0"/>
        <w:autoSpaceDE w:val="0"/>
        <w:autoSpaceDN w:val="0"/>
        <w:spacing w:after="0" w:line="240" w:lineRule="auto"/>
        <w:ind w:left="915" w:right="381"/>
        <w:jc w:val="center"/>
        <w:rPr>
          <w:rFonts w:ascii="Times New Roman" w:eastAsia="Times New Roman" w:hAnsi="Times New Roman" w:cs="Times New Roman"/>
          <w:sz w:val="28"/>
          <w:szCs w:val="28"/>
          <w:lang w:val="uk-UA"/>
        </w:rPr>
      </w:pPr>
      <w:r w:rsidRPr="008E6072">
        <w:rPr>
          <w:rFonts w:ascii="Times New Roman" w:eastAsia="Times New Roman" w:hAnsi="Times New Roman" w:cs="Times New Roman"/>
          <w:sz w:val="28"/>
          <w:szCs w:val="28"/>
          <w:lang w:val="uk-UA"/>
        </w:rPr>
        <w:t>Кафедра</w:t>
      </w:r>
      <w:r>
        <w:rPr>
          <w:rFonts w:ascii="Times New Roman" w:eastAsia="Times New Roman" w:hAnsi="Times New Roman" w:cs="Times New Roman"/>
          <w:sz w:val="28"/>
          <w:szCs w:val="28"/>
          <w:lang w:val="uk-UA"/>
        </w:rPr>
        <w:t xml:space="preserve"> </w:t>
      </w:r>
      <w:r w:rsidRPr="008E6072">
        <w:rPr>
          <w:rFonts w:ascii="Times New Roman" w:eastAsia="Times New Roman" w:hAnsi="Times New Roman" w:cs="Times New Roman"/>
          <w:sz w:val="28"/>
          <w:szCs w:val="28"/>
          <w:lang w:val="uk-UA"/>
        </w:rPr>
        <w:t>мікробіології,</w:t>
      </w:r>
      <w:r>
        <w:rPr>
          <w:rFonts w:ascii="Times New Roman" w:eastAsia="Times New Roman" w:hAnsi="Times New Roman" w:cs="Times New Roman"/>
          <w:sz w:val="28"/>
          <w:szCs w:val="28"/>
          <w:lang w:val="uk-UA"/>
        </w:rPr>
        <w:t xml:space="preserve"> </w:t>
      </w:r>
      <w:r w:rsidRPr="008E6072">
        <w:rPr>
          <w:rFonts w:ascii="Times New Roman" w:eastAsia="Times New Roman" w:hAnsi="Times New Roman" w:cs="Times New Roman"/>
          <w:sz w:val="28"/>
          <w:szCs w:val="28"/>
          <w:lang w:val="uk-UA"/>
        </w:rPr>
        <w:t>вірусології</w:t>
      </w:r>
      <w:r>
        <w:rPr>
          <w:rFonts w:ascii="Times New Roman" w:eastAsia="Times New Roman" w:hAnsi="Times New Roman" w:cs="Times New Roman"/>
          <w:sz w:val="28"/>
          <w:szCs w:val="28"/>
          <w:lang w:val="uk-UA"/>
        </w:rPr>
        <w:t xml:space="preserve"> </w:t>
      </w:r>
      <w:r w:rsidRPr="008E6072">
        <w:rPr>
          <w:rFonts w:ascii="Times New Roman" w:eastAsia="Times New Roman" w:hAnsi="Times New Roman" w:cs="Times New Roman"/>
          <w:sz w:val="28"/>
          <w:szCs w:val="28"/>
          <w:lang w:val="uk-UA"/>
        </w:rPr>
        <w:t>та</w:t>
      </w:r>
      <w:r>
        <w:rPr>
          <w:rFonts w:ascii="Times New Roman" w:eastAsia="Times New Roman" w:hAnsi="Times New Roman" w:cs="Times New Roman"/>
          <w:sz w:val="28"/>
          <w:szCs w:val="28"/>
          <w:lang w:val="uk-UA"/>
        </w:rPr>
        <w:t xml:space="preserve"> </w:t>
      </w:r>
      <w:r w:rsidRPr="008E6072">
        <w:rPr>
          <w:rFonts w:ascii="Times New Roman" w:eastAsia="Times New Roman" w:hAnsi="Times New Roman" w:cs="Times New Roman"/>
          <w:sz w:val="28"/>
          <w:szCs w:val="28"/>
          <w:lang w:val="uk-UA"/>
        </w:rPr>
        <w:t>біотехнології</w:t>
      </w:r>
    </w:p>
    <w:p w:rsidR="005C5425" w:rsidRDefault="005C5425" w:rsidP="005C5425">
      <w:pPr>
        <w:spacing w:after="0" w:line="360" w:lineRule="auto"/>
        <w:jc w:val="center"/>
        <w:rPr>
          <w:rFonts w:ascii="Times New Roman" w:hAnsi="Times New Roman" w:cs="Times New Roman"/>
          <w:b/>
          <w:sz w:val="28"/>
          <w:szCs w:val="28"/>
          <w:lang w:val="uk-UA"/>
        </w:rPr>
      </w:pPr>
    </w:p>
    <w:p w:rsidR="005C5425" w:rsidRDefault="005C5425" w:rsidP="005C5425">
      <w:pPr>
        <w:spacing w:after="0" w:line="360" w:lineRule="auto"/>
        <w:jc w:val="center"/>
        <w:rPr>
          <w:rFonts w:ascii="Times New Roman" w:hAnsi="Times New Roman" w:cs="Times New Roman"/>
          <w:b/>
          <w:sz w:val="28"/>
          <w:szCs w:val="28"/>
          <w:lang w:val="uk-UA"/>
        </w:rPr>
      </w:pPr>
    </w:p>
    <w:p w:rsidR="005C5425" w:rsidRDefault="005C5425" w:rsidP="005C5425">
      <w:pPr>
        <w:spacing w:after="0" w:line="360" w:lineRule="auto"/>
        <w:jc w:val="center"/>
        <w:rPr>
          <w:rFonts w:ascii="Times New Roman" w:hAnsi="Times New Roman" w:cs="Times New Roman"/>
          <w:b/>
          <w:sz w:val="28"/>
          <w:szCs w:val="28"/>
          <w:lang w:val="uk-UA"/>
        </w:rPr>
      </w:pPr>
    </w:p>
    <w:p w:rsidR="005C5425" w:rsidRDefault="005C5425" w:rsidP="005C5425">
      <w:pPr>
        <w:jc w:val="center"/>
        <w:rPr>
          <w:rFonts w:ascii="Times New Roman" w:hAnsi="Times New Roman" w:cs="Times New Roman"/>
          <w:b/>
          <w:sz w:val="32"/>
          <w:szCs w:val="32"/>
          <w:lang w:val="uk-UA"/>
        </w:rPr>
      </w:pPr>
      <w:r w:rsidRPr="000625F5">
        <w:rPr>
          <w:rFonts w:ascii="Times New Roman" w:hAnsi="Times New Roman" w:cs="Times New Roman"/>
          <w:b/>
          <w:sz w:val="32"/>
          <w:szCs w:val="32"/>
        </w:rPr>
        <w:t>Кваліфікаційна робота</w:t>
      </w:r>
    </w:p>
    <w:p w:rsidR="005C5425" w:rsidRPr="000905F7" w:rsidRDefault="005C5425" w:rsidP="005C5425">
      <w:pPr>
        <w:jc w:val="center"/>
        <w:rPr>
          <w:rFonts w:ascii="Times New Roman" w:hAnsi="Times New Roman" w:cs="Times New Roman"/>
          <w:sz w:val="28"/>
          <w:szCs w:val="28"/>
          <w:lang w:val="uk-UA"/>
        </w:rPr>
      </w:pPr>
      <w:r w:rsidRPr="000905F7">
        <w:rPr>
          <w:rFonts w:ascii="Times New Roman" w:hAnsi="Times New Roman" w:cs="Times New Roman"/>
          <w:sz w:val="28"/>
          <w:szCs w:val="28"/>
          <w:lang w:val="uk-UA"/>
        </w:rPr>
        <w:t xml:space="preserve">на </w:t>
      </w:r>
      <w:r w:rsidR="00701411">
        <w:rPr>
          <w:rFonts w:ascii="Times New Roman" w:hAnsi="Times New Roman" w:cs="Times New Roman"/>
          <w:sz w:val="28"/>
          <w:szCs w:val="28"/>
          <w:lang w:val="uk-UA"/>
        </w:rPr>
        <w:t>здобуття ступеня вищої освіти «М</w:t>
      </w:r>
      <w:r w:rsidRPr="000905F7">
        <w:rPr>
          <w:rFonts w:ascii="Times New Roman" w:hAnsi="Times New Roman" w:cs="Times New Roman"/>
          <w:sz w:val="28"/>
          <w:szCs w:val="28"/>
          <w:lang w:val="uk-UA"/>
        </w:rPr>
        <w:t>агістр»</w:t>
      </w:r>
    </w:p>
    <w:p w:rsidR="005C5425" w:rsidRPr="005C5425" w:rsidRDefault="005C5425" w:rsidP="005C5425">
      <w:pPr>
        <w:jc w:val="center"/>
        <w:rPr>
          <w:rFonts w:ascii="Times New Roman" w:hAnsi="Times New Roman" w:cs="Times New Roman"/>
          <w:b/>
          <w:sz w:val="32"/>
          <w:szCs w:val="32"/>
          <w:lang w:val="uk-UA"/>
        </w:rPr>
      </w:pPr>
    </w:p>
    <w:p w:rsidR="005C5425" w:rsidRPr="00CE03A2" w:rsidRDefault="005C5425" w:rsidP="005C5425">
      <w:pPr>
        <w:jc w:val="center"/>
        <w:rPr>
          <w:rStyle w:val="FontStyle71"/>
          <w:rFonts w:ascii="Times New Roman" w:hAnsi="Times New Roman" w:cs="Times New Roman"/>
          <w:bCs w:val="0"/>
          <w:sz w:val="32"/>
          <w:szCs w:val="32"/>
          <w:lang w:val="uk-UA"/>
        </w:rPr>
      </w:pPr>
      <w:r w:rsidRPr="005C5425">
        <w:rPr>
          <w:rStyle w:val="FontStyle71"/>
          <w:rFonts w:ascii="Times New Roman" w:hAnsi="Times New Roman" w:cs="Times New Roman"/>
          <w:sz w:val="32"/>
          <w:szCs w:val="32"/>
          <w:lang w:val="uk-UA" w:eastAsia="uk-UA"/>
        </w:rPr>
        <w:t>«</w:t>
      </w:r>
      <w:r w:rsidRPr="005C5425">
        <w:rPr>
          <w:rFonts w:ascii="Times New Roman" w:hAnsi="Times New Roman" w:cs="Times New Roman"/>
          <w:b/>
          <w:sz w:val="32"/>
          <w:szCs w:val="32"/>
          <w:lang w:val="uk-UA"/>
        </w:rPr>
        <w:t xml:space="preserve">Резистентність </w:t>
      </w:r>
      <w:r w:rsidRPr="005C5425">
        <w:rPr>
          <w:rFonts w:ascii="Times New Roman" w:hAnsi="Times New Roman" w:cs="Times New Roman"/>
          <w:b/>
          <w:i/>
          <w:iCs/>
          <w:sz w:val="32"/>
          <w:szCs w:val="32"/>
          <w:lang w:val="en-US"/>
        </w:rPr>
        <w:t>Lactobacillus</w:t>
      </w:r>
      <w:r w:rsidRPr="005C5425">
        <w:rPr>
          <w:rFonts w:ascii="Times New Roman" w:hAnsi="Times New Roman" w:cs="Times New Roman"/>
          <w:b/>
          <w:i/>
          <w:iCs/>
          <w:sz w:val="32"/>
          <w:szCs w:val="32"/>
          <w:lang w:val="uk-UA"/>
        </w:rPr>
        <w:t xml:space="preserve"> </w:t>
      </w:r>
      <w:r w:rsidRPr="005C5425">
        <w:rPr>
          <w:rFonts w:ascii="Times New Roman" w:hAnsi="Times New Roman" w:cs="Times New Roman"/>
          <w:b/>
          <w:i/>
          <w:iCs/>
          <w:sz w:val="32"/>
          <w:szCs w:val="32"/>
          <w:lang w:val="en-US"/>
        </w:rPr>
        <w:t>plantarum</w:t>
      </w:r>
      <w:r w:rsidRPr="005C5425">
        <w:rPr>
          <w:rFonts w:ascii="Times New Roman" w:hAnsi="Times New Roman" w:cs="Times New Roman"/>
          <w:b/>
          <w:i/>
          <w:iCs/>
          <w:sz w:val="32"/>
          <w:szCs w:val="32"/>
          <w:lang w:val="uk-UA"/>
        </w:rPr>
        <w:t xml:space="preserve"> </w:t>
      </w:r>
      <w:r w:rsidRPr="005C5425">
        <w:rPr>
          <w:rFonts w:ascii="Times New Roman" w:hAnsi="Times New Roman" w:cs="Times New Roman"/>
          <w:b/>
          <w:iCs/>
          <w:sz w:val="32"/>
          <w:szCs w:val="32"/>
          <w:lang w:val="uk-UA"/>
        </w:rPr>
        <w:t>з</w:t>
      </w:r>
      <w:r w:rsidRPr="005C5425">
        <w:rPr>
          <w:rFonts w:ascii="Times New Roman" w:hAnsi="Times New Roman" w:cs="Times New Roman"/>
          <w:b/>
          <w:i/>
          <w:iCs/>
          <w:sz w:val="32"/>
          <w:szCs w:val="32"/>
          <w:lang w:val="uk-UA"/>
        </w:rPr>
        <w:t xml:space="preserve"> </w:t>
      </w:r>
      <w:r w:rsidRPr="005C5425">
        <w:rPr>
          <w:rFonts w:ascii="Times New Roman" w:hAnsi="Times New Roman" w:cs="Times New Roman"/>
          <w:b/>
          <w:sz w:val="32"/>
          <w:szCs w:val="32"/>
          <w:lang w:val="uk-UA"/>
        </w:rPr>
        <w:t xml:space="preserve"> рослинного матеріалу до антибіотиків</w:t>
      </w:r>
      <w:r w:rsidRPr="005C5425">
        <w:rPr>
          <w:rStyle w:val="FontStyle71"/>
          <w:rFonts w:ascii="Times New Roman" w:hAnsi="Times New Roman" w:cs="Times New Roman"/>
          <w:sz w:val="32"/>
          <w:szCs w:val="32"/>
          <w:lang w:val="uk-UA" w:eastAsia="uk-UA"/>
        </w:rPr>
        <w:t>»</w:t>
      </w:r>
    </w:p>
    <w:p w:rsidR="005C5425" w:rsidRPr="005C5425" w:rsidRDefault="005C5425" w:rsidP="005C5425">
      <w:pPr>
        <w:spacing w:after="0" w:line="360" w:lineRule="auto"/>
        <w:jc w:val="center"/>
        <w:rPr>
          <w:rFonts w:ascii="Times New Roman" w:hAnsi="Times New Roman" w:cs="Times New Roman"/>
          <w:b/>
          <w:sz w:val="24"/>
          <w:szCs w:val="24"/>
          <w:lang w:val="uk-UA"/>
        </w:rPr>
      </w:pPr>
      <w:r w:rsidRPr="005C5425">
        <w:rPr>
          <w:rStyle w:val="FontStyle71"/>
          <w:rFonts w:ascii="Times New Roman" w:hAnsi="Times New Roman" w:cs="Times New Roman"/>
          <w:b w:val="0"/>
          <w:sz w:val="24"/>
          <w:szCs w:val="24"/>
          <w:lang w:val="uk-UA" w:eastAsia="uk-UA"/>
        </w:rPr>
        <w:t>«</w:t>
      </w:r>
      <w:r w:rsidRPr="005C5425">
        <w:rPr>
          <w:rFonts w:ascii="Times New Roman" w:hAnsi="Times New Roman" w:cs="Times New Roman"/>
          <w:b/>
          <w:sz w:val="24"/>
          <w:szCs w:val="24"/>
          <w:lang w:val="en-US"/>
        </w:rPr>
        <w:t xml:space="preserve">Resistance of </w:t>
      </w:r>
      <w:r w:rsidRPr="005C5425">
        <w:rPr>
          <w:rFonts w:ascii="Times New Roman" w:hAnsi="Times New Roman" w:cs="Times New Roman"/>
          <w:b/>
          <w:i/>
          <w:iCs/>
          <w:sz w:val="24"/>
          <w:szCs w:val="24"/>
          <w:lang w:val="en-US"/>
        </w:rPr>
        <w:t>Lactobacillus</w:t>
      </w:r>
      <w:r w:rsidRPr="005C5425">
        <w:rPr>
          <w:rFonts w:ascii="Times New Roman" w:hAnsi="Times New Roman" w:cs="Times New Roman"/>
          <w:b/>
          <w:i/>
          <w:iCs/>
          <w:sz w:val="24"/>
          <w:szCs w:val="24"/>
          <w:lang w:val="uk-UA"/>
        </w:rPr>
        <w:t xml:space="preserve"> </w:t>
      </w:r>
      <w:r w:rsidRPr="005C5425">
        <w:rPr>
          <w:rFonts w:ascii="Times New Roman" w:hAnsi="Times New Roman" w:cs="Times New Roman"/>
          <w:b/>
          <w:i/>
          <w:iCs/>
          <w:sz w:val="24"/>
          <w:szCs w:val="24"/>
          <w:lang w:val="en-US"/>
        </w:rPr>
        <w:t xml:space="preserve">plantarum </w:t>
      </w:r>
      <w:r w:rsidRPr="005C5425">
        <w:rPr>
          <w:rFonts w:ascii="Times New Roman" w:hAnsi="Times New Roman" w:cs="Times New Roman"/>
          <w:b/>
          <w:iCs/>
          <w:sz w:val="24"/>
          <w:szCs w:val="24"/>
          <w:lang w:val="en-US"/>
        </w:rPr>
        <w:t>from plant material to antibiotics</w:t>
      </w:r>
      <w:r w:rsidRPr="005C5425">
        <w:rPr>
          <w:rStyle w:val="FontStyle71"/>
          <w:rFonts w:ascii="Times New Roman" w:hAnsi="Times New Roman" w:cs="Times New Roman"/>
          <w:b w:val="0"/>
          <w:sz w:val="24"/>
          <w:szCs w:val="24"/>
          <w:lang w:val="uk-UA" w:eastAsia="uk-UA"/>
        </w:rPr>
        <w:t>»</w:t>
      </w:r>
    </w:p>
    <w:p w:rsidR="005C5425" w:rsidRDefault="005C5425" w:rsidP="005C5425">
      <w:pPr>
        <w:spacing w:after="0" w:line="360" w:lineRule="auto"/>
        <w:jc w:val="center"/>
        <w:rPr>
          <w:rFonts w:ascii="Times New Roman" w:hAnsi="Times New Roman" w:cs="Times New Roman"/>
          <w:b/>
          <w:sz w:val="28"/>
          <w:szCs w:val="28"/>
          <w:lang w:val="uk-UA"/>
        </w:rPr>
      </w:pP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51"/>
        <w:gridCol w:w="4703"/>
      </w:tblGrid>
      <w:tr w:rsidR="005C5425" w:rsidTr="001F7560">
        <w:tc>
          <w:tcPr>
            <w:tcW w:w="4785" w:type="dxa"/>
          </w:tcPr>
          <w:p w:rsidR="005C5425" w:rsidRDefault="005C5425" w:rsidP="001F7560">
            <w:pPr>
              <w:spacing w:line="360" w:lineRule="auto"/>
              <w:jc w:val="center"/>
              <w:rPr>
                <w:rFonts w:ascii="Times New Roman" w:hAnsi="Times New Roman" w:cs="Times New Roman"/>
                <w:b/>
                <w:sz w:val="28"/>
                <w:szCs w:val="28"/>
                <w:lang w:val="uk-UA"/>
              </w:rPr>
            </w:pPr>
          </w:p>
        </w:tc>
        <w:tc>
          <w:tcPr>
            <w:tcW w:w="4786" w:type="dxa"/>
          </w:tcPr>
          <w:p w:rsidR="005C5425" w:rsidRPr="000625F5" w:rsidRDefault="005C5425" w:rsidP="001F7560">
            <w:pPr>
              <w:rPr>
                <w:rFonts w:ascii="Times New Roman" w:hAnsi="Times New Roman" w:cs="Times New Roman"/>
                <w:sz w:val="28"/>
                <w:szCs w:val="28"/>
              </w:rPr>
            </w:pPr>
            <w:r>
              <w:rPr>
                <w:rFonts w:ascii="Times New Roman" w:hAnsi="Times New Roman" w:cs="Times New Roman"/>
                <w:sz w:val="28"/>
                <w:szCs w:val="28"/>
              </w:rPr>
              <w:t>Виконала: здобувачка</w:t>
            </w:r>
            <w:r w:rsidRPr="000625F5">
              <w:rPr>
                <w:rFonts w:ascii="Times New Roman" w:hAnsi="Times New Roman" w:cs="Times New Roman"/>
                <w:sz w:val="28"/>
                <w:szCs w:val="28"/>
              </w:rPr>
              <w:t xml:space="preserve"> денної форми навчання</w:t>
            </w:r>
          </w:p>
          <w:p w:rsidR="005C5425" w:rsidRPr="000063FF" w:rsidRDefault="005C5425" w:rsidP="001F7560">
            <w:pPr>
              <w:rPr>
                <w:rFonts w:ascii="Times New Roman" w:hAnsi="Times New Roman" w:cs="Times New Roman"/>
                <w:sz w:val="28"/>
                <w:szCs w:val="28"/>
                <w:lang w:val="uk-UA"/>
              </w:rPr>
            </w:pPr>
            <w:r w:rsidRPr="000625F5">
              <w:rPr>
                <w:rFonts w:ascii="Times New Roman" w:hAnsi="Times New Roman" w:cs="Times New Roman"/>
                <w:sz w:val="28"/>
                <w:szCs w:val="28"/>
              </w:rPr>
              <w:t xml:space="preserve">спеціальності </w:t>
            </w:r>
            <w:r>
              <w:rPr>
                <w:rFonts w:ascii="Times New Roman" w:hAnsi="Times New Roman" w:cs="Times New Roman"/>
                <w:sz w:val="28"/>
                <w:szCs w:val="28"/>
                <w:lang w:val="uk-UA"/>
              </w:rPr>
              <w:t>091 Біологія</w:t>
            </w:r>
          </w:p>
          <w:p w:rsidR="005C5425" w:rsidRPr="000063FF" w:rsidRDefault="005C5425" w:rsidP="001F7560">
            <w:pPr>
              <w:rPr>
                <w:rFonts w:ascii="Times New Roman" w:hAnsi="Times New Roman" w:cs="Times New Roman"/>
                <w:sz w:val="28"/>
                <w:szCs w:val="28"/>
                <w:lang w:val="uk-UA"/>
              </w:rPr>
            </w:pPr>
            <w:r w:rsidRPr="00CE03A2">
              <w:rPr>
                <w:rFonts w:ascii="Times New Roman" w:hAnsi="Times New Roman" w:cs="Times New Roman"/>
                <w:sz w:val="28"/>
                <w:szCs w:val="28"/>
                <w:lang w:val="uk-UA"/>
              </w:rPr>
              <w:t xml:space="preserve">Освітня програма </w:t>
            </w:r>
            <w:r w:rsidRPr="000063FF">
              <w:rPr>
                <w:rFonts w:ascii="Times New Roman" w:hAnsi="Times New Roman" w:cs="Times New Roman"/>
                <w:sz w:val="28"/>
                <w:szCs w:val="28"/>
                <w:lang w:val="uk-UA"/>
              </w:rPr>
              <w:t xml:space="preserve"> Мікробіологія і вірусологія</w:t>
            </w:r>
          </w:p>
          <w:p w:rsidR="00701411" w:rsidRDefault="00764F1C" w:rsidP="00701411">
            <w:pPr>
              <w:rPr>
                <w:rFonts w:ascii="Times New Roman" w:hAnsi="Times New Roman" w:cs="Times New Roman"/>
                <w:sz w:val="28"/>
                <w:szCs w:val="28"/>
                <w:lang w:val="uk-UA"/>
              </w:rPr>
            </w:pPr>
            <w:r>
              <w:rPr>
                <w:rFonts w:ascii="Times New Roman" w:hAnsi="Times New Roman" w:cs="Times New Roman"/>
                <w:sz w:val="28"/>
                <w:szCs w:val="28"/>
                <w:lang w:val="uk-UA"/>
              </w:rPr>
              <w:t>Скавінська Олександра Олександрівна</w:t>
            </w:r>
          </w:p>
          <w:p w:rsidR="007C3149" w:rsidRPr="007C3149" w:rsidRDefault="007C3149" w:rsidP="00701411">
            <w:pPr>
              <w:rPr>
                <w:rFonts w:ascii="Times New Roman" w:hAnsi="Times New Roman" w:cs="Times New Roman"/>
                <w:sz w:val="28"/>
                <w:szCs w:val="28"/>
                <w:lang w:val="uk-UA"/>
              </w:rPr>
            </w:pPr>
          </w:p>
          <w:p w:rsidR="00701411" w:rsidRDefault="005C5425" w:rsidP="00701411">
            <w:pPr>
              <w:rPr>
                <w:rFonts w:ascii="Times New Roman" w:hAnsi="Times New Roman" w:cs="Times New Roman"/>
                <w:sz w:val="28"/>
                <w:szCs w:val="28"/>
                <w:lang w:val="uk-UA"/>
              </w:rPr>
            </w:pPr>
            <w:r w:rsidRPr="000625F5">
              <w:rPr>
                <w:rFonts w:ascii="Times New Roman" w:hAnsi="Times New Roman" w:cs="Times New Roman"/>
                <w:sz w:val="28"/>
                <w:szCs w:val="28"/>
              </w:rPr>
              <w:t xml:space="preserve">Керівник   </w:t>
            </w:r>
            <w:r w:rsidR="00701411">
              <w:rPr>
                <w:rFonts w:ascii="Times New Roman" w:hAnsi="Times New Roman" w:cs="Times New Roman"/>
                <w:sz w:val="28"/>
                <w:szCs w:val="28"/>
                <w:lang w:val="uk-UA"/>
              </w:rPr>
              <w:t xml:space="preserve">к.б.н., доц. Ліманська </w:t>
            </w:r>
          </w:p>
          <w:p w:rsidR="005C5425" w:rsidRPr="00701411" w:rsidRDefault="005C5425" w:rsidP="00701411">
            <w:pPr>
              <w:rPr>
                <w:rFonts w:ascii="Times New Roman" w:hAnsi="Times New Roman" w:cs="Times New Roman"/>
                <w:sz w:val="28"/>
                <w:szCs w:val="28"/>
                <w:lang w:val="uk-UA"/>
              </w:rPr>
            </w:pPr>
            <w:r>
              <w:rPr>
                <w:rFonts w:ascii="Times New Roman" w:hAnsi="Times New Roman" w:cs="Times New Roman"/>
                <w:sz w:val="28"/>
                <w:szCs w:val="28"/>
                <w:lang w:val="uk-UA"/>
              </w:rPr>
              <w:t>Н.</w:t>
            </w:r>
            <w:r w:rsidR="00701411">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p>
          <w:p w:rsidR="005C5425" w:rsidRDefault="005C5425" w:rsidP="001F7560">
            <w:pPr>
              <w:tabs>
                <w:tab w:val="left" w:pos="5245"/>
                <w:tab w:val="right" w:pos="9355"/>
              </w:tabs>
              <w:rPr>
                <w:rFonts w:ascii="Times New Roman" w:hAnsi="Times New Roman" w:cs="Times New Roman"/>
                <w:sz w:val="28"/>
                <w:szCs w:val="28"/>
                <w:lang w:val="uk-UA"/>
              </w:rPr>
            </w:pPr>
            <w:r w:rsidRPr="000625F5">
              <w:rPr>
                <w:rFonts w:ascii="Times New Roman" w:hAnsi="Times New Roman" w:cs="Times New Roman"/>
                <w:sz w:val="28"/>
                <w:szCs w:val="28"/>
              </w:rPr>
              <w:t xml:space="preserve">Рецензент  </w:t>
            </w:r>
            <w:r>
              <w:rPr>
                <w:rFonts w:ascii="Times New Roman" w:hAnsi="Times New Roman" w:cs="Times New Roman"/>
                <w:sz w:val="28"/>
                <w:szCs w:val="28"/>
                <w:lang w:val="uk-UA"/>
              </w:rPr>
              <w:t xml:space="preserve">к.б.н., доц. </w:t>
            </w:r>
            <w:r w:rsidR="00764F1C">
              <w:rPr>
                <w:rFonts w:ascii="Times New Roman" w:hAnsi="Times New Roman" w:cs="Times New Roman"/>
                <w:sz w:val="28"/>
                <w:szCs w:val="28"/>
                <w:lang w:val="uk-UA"/>
              </w:rPr>
              <w:t>Задерей Н.С.</w:t>
            </w:r>
          </w:p>
          <w:p w:rsidR="005C5425" w:rsidRDefault="005C5425" w:rsidP="001F7560">
            <w:pPr>
              <w:spacing w:line="360" w:lineRule="auto"/>
              <w:jc w:val="center"/>
              <w:rPr>
                <w:rFonts w:ascii="Times New Roman" w:hAnsi="Times New Roman" w:cs="Times New Roman"/>
                <w:b/>
                <w:sz w:val="28"/>
                <w:szCs w:val="28"/>
                <w:lang w:val="uk-UA"/>
              </w:rPr>
            </w:pPr>
          </w:p>
        </w:tc>
      </w:tr>
    </w:tbl>
    <w:p w:rsidR="005C5425" w:rsidRPr="002A541A" w:rsidRDefault="005C5425" w:rsidP="002A541A">
      <w:pPr>
        <w:spacing w:after="0"/>
        <w:rPr>
          <w:rFonts w:ascii="Times New Roman" w:hAnsi="Times New Roman" w:cs="Times New Roman"/>
          <w:sz w:val="20"/>
          <w:szCs w:val="20"/>
          <w:lang w:val="uk-UA"/>
        </w:rPr>
      </w:pPr>
    </w:p>
    <w:tbl>
      <w:tblPr>
        <w:tblW w:w="9868" w:type="dxa"/>
        <w:tblLayout w:type="fixed"/>
        <w:tblCellMar>
          <w:left w:w="115" w:type="dxa"/>
          <w:right w:w="115" w:type="dxa"/>
        </w:tblCellMar>
        <w:tblLook w:val="0000" w:firstRow="0" w:lastRow="0" w:firstColumn="0" w:lastColumn="0" w:noHBand="0" w:noVBand="0"/>
      </w:tblPr>
      <w:tblGrid>
        <w:gridCol w:w="5082"/>
        <w:gridCol w:w="4786"/>
      </w:tblGrid>
      <w:tr w:rsidR="005C5425" w:rsidRPr="000625F5" w:rsidTr="001F7560">
        <w:tc>
          <w:tcPr>
            <w:tcW w:w="5082" w:type="dxa"/>
          </w:tcPr>
          <w:p w:rsidR="005C5425" w:rsidRPr="000625F5" w:rsidRDefault="005C5425" w:rsidP="001F7560">
            <w:pPr>
              <w:spacing w:after="0"/>
              <w:rPr>
                <w:rFonts w:ascii="Times New Roman" w:hAnsi="Times New Roman" w:cs="Times New Roman"/>
                <w:sz w:val="28"/>
                <w:szCs w:val="28"/>
              </w:rPr>
            </w:pPr>
            <w:bookmarkStart w:id="0" w:name="_heading=h.gjdgxs" w:colFirst="0" w:colLast="0"/>
            <w:bookmarkEnd w:id="0"/>
            <w:r w:rsidRPr="000625F5">
              <w:rPr>
                <w:rFonts w:ascii="Times New Roman" w:hAnsi="Times New Roman" w:cs="Times New Roman"/>
                <w:sz w:val="28"/>
                <w:szCs w:val="28"/>
              </w:rPr>
              <w:t>Рекомендовано до захисту:</w:t>
            </w:r>
          </w:p>
          <w:p w:rsidR="005C5425" w:rsidRPr="000625F5" w:rsidRDefault="005C5425" w:rsidP="001F7560">
            <w:pPr>
              <w:spacing w:after="0"/>
              <w:rPr>
                <w:rFonts w:ascii="Times New Roman" w:hAnsi="Times New Roman" w:cs="Times New Roman"/>
                <w:sz w:val="28"/>
                <w:szCs w:val="28"/>
              </w:rPr>
            </w:pPr>
            <w:r w:rsidRPr="000625F5">
              <w:rPr>
                <w:rFonts w:ascii="Times New Roman" w:hAnsi="Times New Roman" w:cs="Times New Roman"/>
                <w:sz w:val="28"/>
                <w:szCs w:val="28"/>
              </w:rPr>
              <w:t>Протокол засідання кафедри</w:t>
            </w:r>
          </w:p>
          <w:p w:rsidR="005C5425" w:rsidRPr="000625F5" w:rsidRDefault="005C5425" w:rsidP="001F7560">
            <w:pPr>
              <w:spacing w:after="0"/>
              <w:rPr>
                <w:rFonts w:ascii="Times New Roman" w:hAnsi="Times New Roman" w:cs="Times New Roman"/>
                <w:sz w:val="28"/>
                <w:szCs w:val="28"/>
              </w:rPr>
            </w:pPr>
            <w:r w:rsidRPr="000625F5">
              <w:rPr>
                <w:rFonts w:ascii="Times New Roman" w:hAnsi="Times New Roman" w:cs="Times New Roman"/>
                <w:sz w:val="28"/>
                <w:szCs w:val="28"/>
              </w:rPr>
              <w:t>__________________________</w:t>
            </w:r>
          </w:p>
          <w:p w:rsidR="005C5425" w:rsidRPr="000625F5" w:rsidRDefault="005C5425" w:rsidP="001F7560">
            <w:pPr>
              <w:spacing w:after="0"/>
              <w:rPr>
                <w:rFonts w:ascii="Times New Roman" w:hAnsi="Times New Roman" w:cs="Times New Roman"/>
                <w:sz w:val="28"/>
                <w:szCs w:val="28"/>
              </w:rPr>
            </w:pPr>
            <w:r w:rsidRPr="000625F5">
              <w:rPr>
                <w:rFonts w:ascii="Times New Roman" w:hAnsi="Times New Roman" w:cs="Times New Roman"/>
                <w:sz w:val="28"/>
                <w:szCs w:val="28"/>
              </w:rPr>
              <w:t>№ ___   від ____.____. 20</w:t>
            </w:r>
            <w:r>
              <w:rPr>
                <w:rFonts w:ascii="Times New Roman" w:hAnsi="Times New Roman" w:cs="Times New Roman"/>
                <w:sz w:val="28"/>
                <w:szCs w:val="28"/>
                <w:lang w:val="uk-UA"/>
              </w:rPr>
              <w:t>22</w:t>
            </w:r>
            <w:r w:rsidRPr="000625F5">
              <w:rPr>
                <w:rFonts w:ascii="Times New Roman" w:hAnsi="Times New Roman" w:cs="Times New Roman"/>
                <w:sz w:val="28"/>
                <w:szCs w:val="28"/>
              </w:rPr>
              <w:t xml:space="preserve"> р. </w:t>
            </w:r>
          </w:p>
          <w:p w:rsidR="005C5425" w:rsidRPr="000625F5" w:rsidRDefault="005C5425" w:rsidP="001F7560">
            <w:pPr>
              <w:spacing w:after="0"/>
              <w:rPr>
                <w:rFonts w:ascii="Times New Roman" w:hAnsi="Times New Roman" w:cs="Times New Roman"/>
                <w:sz w:val="28"/>
                <w:szCs w:val="28"/>
              </w:rPr>
            </w:pPr>
          </w:p>
          <w:p w:rsidR="005C5425" w:rsidRPr="000625F5" w:rsidRDefault="005C5425" w:rsidP="001F7560">
            <w:pPr>
              <w:spacing w:after="0"/>
              <w:rPr>
                <w:rFonts w:ascii="Times New Roman" w:hAnsi="Times New Roman" w:cs="Times New Roman"/>
                <w:sz w:val="28"/>
                <w:szCs w:val="28"/>
              </w:rPr>
            </w:pPr>
            <w:r>
              <w:rPr>
                <w:rFonts w:ascii="Times New Roman" w:hAnsi="Times New Roman" w:cs="Times New Roman"/>
                <w:sz w:val="28"/>
                <w:szCs w:val="28"/>
              </w:rPr>
              <w:t>Завідувачка</w:t>
            </w:r>
            <w:r w:rsidRPr="000625F5">
              <w:rPr>
                <w:rFonts w:ascii="Times New Roman" w:hAnsi="Times New Roman" w:cs="Times New Roman"/>
                <w:sz w:val="28"/>
                <w:szCs w:val="28"/>
              </w:rPr>
              <w:t xml:space="preserve"> кафедри</w:t>
            </w:r>
          </w:p>
          <w:p w:rsidR="005C5425" w:rsidRPr="003A3899" w:rsidRDefault="005C5425" w:rsidP="001F7560">
            <w:pPr>
              <w:tabs>
                <w:tab w:val="left" w:pos="1168"/>
                <w:tab w:val="left" w:pos="3861"/>
              </w:tabs>
              <w:spacing w:after="0"/>
              <w:rPr>
                <w:rFonts w:ascii="Times New Roman" w:hAnsi="Times New Roman" w:cs="Times New Roman"/>
                <w:sz w:val="28"/>
                <w:szCs w:val="28"/>
                <w:u w:val="single"/>
                <w:lang w:val="uk-UA"/>
              </w:rPr>
            </w:pPr>
            <w:r w:rsidRPr="000625F5">
              <w:rPr>
                <w:rFonts w:ascii="Times New Roman" w:hAnsi="Times New Roman" w:cs="Times New Roman"/>
                <w:sz w:val="28"/>
                <w:szCs w:val="28"/>
                <w:u w:val="single"/>
              </w:rPr>
              <w:tab/>
            </w:r>
            <w:r>
              <w:rPr>
                <w:rFonts w:ascii="Times New Roman" w:hAnsi="Times New Roman" w:cs="Times New Roman"/>
                <w:sz w:val="28"/>
                <w:szCs w:val="28"/>
                <w:lang w:val="uk-UA"/>
              </w:rPr>
              <w:t xml:space="preserve">       Філіпова Т.О.</w:t>
            </w:r>
          </w:p>
          <w:p w:rsidR="005C5425" w:rsidRPr="003A3899" w:rsidRDefault="005C5425" w:rsidP="001F7560">
            <w:pPr>
              <w:tabs>
                <w:tab w:val="left" w:pos="284"/>
                <w:tab w:val="left" w:pos="1767"/>
              </w:tabs>
              <w:spacing w:after="0"/>
              <w:rPr>
                <w:rFonts w:ascii="Times New Roman" w:hAnsi="Times New Roman" w:cs="Times New Roman"/>
                <w:sz w:val="20"/>
                <w:szCs w:val="20"/>
              </w:rPr>
            </w:pPr>
            <w:r w:rsidRPr="003A3899">
              <w:rPr>
                <w:rFonts w:ascii="Times New Roman" w:hAnsi="Times New Roman" w:cs="Times New Roman"/>
                <w:sz w:val="20"/>
                <w:szCs w:val="20"/>
              </w:rPr>
              <w:t>(підпис)</w:t>
            </w:r>
            <w:r w:rsidRPr="003A3899">
              <w:rPr>
                <w:rFonts w:ascii="Times New Roman" w:hAnsi="Times New Roman" w:cs="Times New Roman"/>
                <w:sz w:val="20"/>
                <w:szCs w:val="20"/>
              </w:rPr>
              <w:tab/>
            </w:r>
          </w:p>
        </w:tc>
        <w:tc>
          <w:tcPr>
            <w:tcW w:w="4786" w:type="dxa"/>
          </w:tcPr>
          <w:p w:rsidR="005C5425" w:rsidRPr="000625F5" w:rsidRDefault="005C5425" w:rsidP="001F7560">
            <w:pPr>
              <w:tabs>
                <w:tab w:val="right" w:pos="4462"/>
              </w:tabs>
              <w:spacing w:after="0"/>
              <w:rPr>
                <w:rFonts w:ascii="Times New Roman" w:hAnsi="Times New Roman" w:cs="Times New Roman"/>
                <w:sz w:val="28"/>
                <w:szCs w:val="28"/>
              </w:rPr>
            </w:pPr>
            <w:r w:rsidRPr="000625F5">
              <w:rPr>
                <w:rFonts w:ascii="Times New Roman" w:hAnsi="Times New Roman" w:cs="Times New Roman"/>
                <w:sz w:val="28"/>
                <w:szCs w:val="28"/>
              </w:rPr>
              <w:t>Захищено на засіданні ЕК № _____</w:t>
            </w:r>
          </w:p>
          <w:p w:rsidR="005C5425" w:rsidRPr="000625F5" w:rsidRDefault="005C5425" w:rsidP="001F7560">
            <w:pPr>
              <w:spacing w:after="0"/>
              <w:rPr>
                <w:rFonts w:ascii="Times New Roman" w:hAnsi="Times New Roman" w:cs="Times New Roman"/>
                <w:sz w:val="28"/>
                <w:szCs w:val="28"/>
              </w:rPr>
            </w:pPr>
            <w:r w:rsidRPr="000625F5">
              <w:rPr>
                <w:rFonts w:ascii="Times New Roman" w:hAnsi="Times New Roman" w:cs="Times New Roman"/>
                <w:sz w:val="28"/>
                <w:szCs w:val="28"/>
              </w:rPr>
              <w:t>протокол № __від ____.____.20</w:t>
            </w:r>
            <w:r>
              <w:rPr>
                <w:rFonts w:ascii="Times New Roman" w:hAnsi="Times New Roman" w:cs="Times New Roman"/>
                <w:sz w:val="28"/>
                <w:szCs w:val="28"/>
                <w:lang w:val="uk-UA"/>
              </w:rPr>
              <w:t>22</w:t>
            </w:r>
            <w:r w:rsidRPr="000625F5">
              <w:rPr>
                <w:rFonts w:ascii="Times New Roman" w:hAnsi="Times New Roman" w:cs="Times New Roman"/>
                <w:sz w:val="28"/>
                <w:szCs w:val="28"/>
              </w:rPr>
              <w:t xml:space="preserve"> р.</w:t>
            </w:r>
          </w:p>
          <w:p w:rsidR="005C5425" w:rsidRPr="000625F5" w:rsidRDefault="005C5425" w:rsidP="001F7560">
            <w:pPr>
              <w:spacing w:after="0"/>
              <w:rPr>
                <w:rFonts w:ascii="Times New Roman" w:hAnsi="Times New Roman" w:cs="Times New Roman"/>
                <w:sz w:val="28"/>
                <w:szCs w:val="28"/>
              </w:rPr>
            </w:pPr>
          </w:p>
          <w:p w:rsidR="005C5425" w:rsidRPr="000625F5" w:rsidRDefault="005C5425" w:rsidP="001F7560">
            <w:pPr>
              <w:tabs>
                <w:tab w:val="right" w:pos="4462"/>
              </w:tabs>
              <w:spacing w:after="0"/>
              <w:rPr>
                <w:rFonts w:ascii="Times New Roman" w:hAnsi="Times New Roman" w:cs="Times New Roman"/>
                <w:sz w:val="28"/>
                <w:szCs w:val="28"/>
              </w:rPr>
            </w:pPr>
            <w:r w:rsidRPr="000625F5">
              <w:rPr>
                <w:rFonts w:ascii="Times New Roman" w:hAnsi="Times New Roman" w:cs="Times New Roman"/>
                <w:sz w:val="28"/>
                <w:szCs w:val="28"/>
              </w:rPr>
              <w:t>Оцінка______________/___</w:t>
            </w:r>
            <w:r w:rsidRPr="000625F5">
              <w:rPr>
                <w:rFonts w:ascii="Times New Roman" w:hAnsi="Times New Roman" w:cs="Times New Roman"/>
                <w:sz w:val="20"/>
                <w:szCs w:val="20"/>
              </w:rPr>
              <w:tab/>
            </w:r>
            <w:r w:rsidRPr="000625F5">
              <w:rPr>
                <w:rFonts w:ascii="Times New Roman" w:hAnsi="Times New Roman" w:cs="Times New Roman"/>
                <w:sz w:val="28"/>
                <w:szCs w:val="28"/>
              </w:rPr>
              <w:t>___/_____</w:t>
            </w:r>
          </w:p>
          <w:p w:rsidR="005C5425" w:rsidRPr="003A3899" w:rsidRDefault="005C5425" w:rsidP="001F7560">
            <w:pPr>
              <w:spacing w:after="0"/>
              <w:jc w:val="center"/>
              <w:rPr>
                <w:rFonts w:ascii="Times New Roman" w:hAnsi="Times New Roman" w:cs="Times New Roman"/>
                <w:sz w:val="20"/>
                <w:szCs w:val="20"/>
              </w:rPr>
            </w:pPr>
            <w:r w:rsidRPr="003A3899">
              <w:rPr>
                <w:rFonts w:ascii="Times New Roman" w:hAnsi="Times New Roman" w:cs="Times New Roman"/>
                <w:sz w:val="20"/>
                <w:szCs w:val="20"/>
              </w:rPr>
              <w:t>(за національною шкалою/шкалою ЕСТS/ бали)</w:t>
            </w:r>
          </w:p>
          <w:p w:rsidR="005C5425" w:rsidRPr="000625F5" w:rsidRDefault="005C5425" w:rsidP="001F7560">
            <w:pPr>
              <w:spacing w:after="0"/>
              <w:rPr>
                <w:rFonts w:ascii="Times New Roman" w:hAnsi="Times New Roman" w:cs="Times New Roman"/>
                <w:sz w:val="28"/>
                <w:szCs w:val="28"/>
              </w:rPr>
            </w:pPr>
            <w:r w:rsidRPr="000625F5">
              <w:rPr>
                <w:rFonts w:ascii="Times New Roman" w:hAnsi="Times New Roman" w:cs="Times New Roman"/>
                <w:sz w:val="28"/>
                <w:szCs w:val="28"/>
              </w:rPr>
              <w:t>Голова ЕК</w:t>
            </w:r>
          </w:p>
          <w:p w:rsidR="005C5425" w:rsidRPr="003A3899" w:rsidRDefault="005C5425" w:rsidP="001F7560">
            <w:pPr>
              <w:spacing w:after="0"/>
              <w:rPr>
                <w:rFonts w:ascii="Times New Roman" w:hAnsi="Times New Roman" w:cs="Times New Roman"/>
                <w:sz w:val="28"/>
                <w:szCs w:val="28"/>
                <w:u w:val="single"/>
                <w:lang w:val="uk-UA"/>
              </w:rPr>
            </w:pPr>
            <w:r w:rsidRPr="000625F5">
              <w:rPr>
                <w:rFonts w:ascii="Times New Roman" w:hAnsi="Times New Roman" w:cs="Times New Roman"/>
                <w:sz w:val="28"/>
                <w:szCs w:val="28"/>
                <w:u w:val="single"/>
              </w:rPr>
              <w:tab/>
            </w:r>
            <w:r w:rsidR="007C3149">
              <w:rPr>
                <w:rFonts w:ascii="Times New Roman" w:hAnsi="Times New Roman" w:cs="Times New Roman"/>
                <w:sz w:val="28"/>
                <w:szCs w:val="28"/>
                <w:u w:val="single"/>
                <w:lang w:val="uk-UA"/>
              </w:rPr>
              <w:t xml:space="preserve">              </w:t>
            </w:r>
            <w:r>
              <w:rPr>
                <w:rFonts w:ascii="Times New Roman" w:hAnsi="Times New Roman" w:cs="Times New Roman"/>
                <w:sz w:val="28"/>
                <w:szCs w:val="28"/>
                <w:lang w:val="uk-UA"/>
              </w:rPr>
              <w:t>Філіпова Т.О.</w:t>
            </w:r>
          </w:p>
          <w:p w:rsidR="005C5425" w:rsidRPr="003A3899" w:rsidRDefault="005C5425" w:rsidP="001F7560">
            <w:pPr>
              <w:tabs>
                <w:tab w:val="left" w:pos="454"/>
                <w:tab w:val="left" w:pos="2155"/>
              </w:tabs>
              <w:spacing w:after="0"/>
              <w:rPr>
                <w:rFonts w:ascii="Times New Roman" w:hAnsi="Times New Roman" w:cs="Times New Roman"/>
                <w:sz w:val="20"/>
                <w:szCs w:val="20"/>
              </w:rPr>
            </w:pPr>
            <w:r w:rsidRPr="003A3899">
              <w:rPr>
                <w:rFonts w:ascii="Times New Roman" w:hAnsi="Times New Roman" w:cs="Times New Roman"/>
                <w:sz w:val="20"/>
                <w:szCs w:val="20"/>
              </w:rPr>
              <w:t xml:space="preserve">(підпис)                      </w:t>
            </w:r>
          </w:p>
        </w:tc>
      </w:tr>
      <w:tr w:rsidR="005C5425" w:rsidRPr="000625F5" w:rsidTr="001F7560">
        <w:tc>
          <w:tcPr>
            <w:tcW w:w="5082" w:type="dxa"/>
          </w:tcPr>
          <w:p w:rsidR="005C5425" w:rsidRPr="000625F5" w:rsidRDefault="005C5425" w:rsidP="001F7560">
            <w:pPr>
              <w:spacing w:after="0"/>
              <w:rPr>
                <w:rFonts w:ascii="Times New Roman" w:hAnsi="Times New Roman" w:cs="Times New Roman"/>
                <w:sz w:val="28"/>
                <w:szCs w:val="28"/>
              </w:rPr>
            </w:pPr>
          </w:p>
        </w:tc>
        <w:tc>
          <w:tcPr>
            <w:tcW w:w="4786" w:type="dxa"/>
          </w:tcPr>
          <w:p w:rsidR="005C5425" w:rsidRPr="000625F5" w:rsidRDefault="005C5425" w:rsidP="001F7560">
            <w:pPr>
              <w:spacing w:after="0"/>
              <w:rPr>
                <w:rFonts w:ascii="Times New Roman" w:hAnsi="Times New Roman" w:cs="Times New Roman"/>
                <w:sz w:val="28"/>
                <w:szCs w:val="28"/>
              </w:rPr>
            </w:pPr>
          </w:p>
        </w:tc>
      </w:tr>
    </w:tbl>
    <w:p w:rsidR="001F7560" w:rsidRPr="007F41F9" w:rsidRDefault="007C3149" w:rsidP="00CE03A2">
      <w:pPr>
        <w:spacing w:after="0"/>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CE03A2">
        <w:rPr>
          <w:rFonts w:ascii="Times New Roman" w:hAnsi="Times New Roman" w:cs="Times New Roman"/>
          <w:b/>
          <w:sz w:val="28"/>
          <w:szCs w:val="28"/>
          <w:lang w:val="uk-UA"/>
        </w:rPr>
        <w:t xml:space="preserve"> </w:t>
      </w:r>
      <w:r w:rsidR="005C5425" w:rsidRPr="000625F5">
        <w:rPr>
          <w:rFonts w:ascii="Times New Roman" w:hAnsi="Times New Roman" w:cs="Times New Roman"/>
          <w:b/>
          <w:sz w:val="28"/>
          <w:szCs w:val="28"/>
        </w:rPr>
        <w:t>Одеса 20</w:t>
      </w:r>
      <w:r w:rsidR="005C5425">
        <w:rPr>
          <w:rFonts w:ascii="Times New Roman" w:hAnsi="Times New Roman" w:cs="Times New Roman"/>
          <w:b/>
          <w:sz w:val="28"/>
          <w:szCs w:val="28"/>
          <w:lang w:val="uk-UA"/>
        </w:rPr>
        <w:t>22</w:t>
      </w:r>
    </w:p>
    <w:p w:rsidR="00B90A82" w:rsidRDefault="00B90A82" w:rsidP="000A3262">
      <w:pPr>
        <w:spacing w:after="0" w:line="240" w:lineRule="auto"/>
        <w:jc w:val="center"/>
        <w:rPr>
          <w:rFonts w:ascii="Times New Roman" w:eastAsia="Times New Roman" w:hAnsi="Times New Roman" w:cs="Times New Roman"/>
          <w:b/>
          <w:sz w:val="28"/>
          <w:szCs w:val="28"/>
        </w:rPr>
      </w:pPr>
    </w:p>
    <w:p w:rsidR="000A3262" w:rsidRDefault="003C0F94" w:rsidP="000A3262">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rPr>
        <mc:AlternateContent>
          <mc:Choice Requires="wps">
            <w:drawing>
              <wp:anchor distT="0" distB="0" distL="114300" distR="114300" simplePos="0" relativeHeight="251684864" behindDoc="0" locked="0" layoutInCell="1" allowOverlap="1">
                <wp:simplePos x="0" y="0"/>
                <wp:positionH relativeFrom="column">
                  <wp:posOffset>5424170</wp:posOffset>
                </wp:positionH>
                <wp:positionV relativeFrom="paragraph">
                  <wp:posOffset>-502920</wp:posOffset>
                </wp:positionV>
                <wp:extent cx="884555" cy="721360"/>
                <wp:effectExtent l="0" t="0" r="0" b="2540"/>
                <wp:wrapNone/>
                <wp:docPr id="6" nam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84555" cy="721360"/>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741D87D" id=" 5" o:spid="_x0000_s1026" style="position:absolute;margin-left:427.1pt;margin-top:-39.6pt;width:69.65pt;height:56.8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" strokecolor="white [3212]">
                <v:path arrowok="t"/>
              </v:rect>
            </w:pict>
          </mc:Fallback>
        </mc:AlternateContent>
      </w:r>
      <w:r w:rsidR="000A3262" w:rsidRPr="00933125">
        <w:rPr>
          <w:rFonts w:ascii="Times New Roman" w:eastAsia="Times New Roman" w:hAnsi="Times New Roman" w:cs="Times New Roman"/>
          <w:b/>
          <w:sz w:val="28"/>
          <w:szCs w:val="28"/>
        </w:rPr>
        <w:t>АНОТАЦІЯ</w:t>
      </w:r>
    </w:p>
    <w:p w:rsidR="000A3262" w:rsidRDefault="000A3262" w:rsidP="007F41F9">
      <w:pPr>
        <w:spacing w:after="0" w:line="360" w:lineRule="auto"/>
        <w:jc w:val="both"/>
        <w:rPr>
          <w:rFonts w:ascii="Times New Roman" w:eastAsia="Times New Roman" w:hAnsi="Times New Roman" w:cs="Times New Roman"/>
          <w:sz w:val="28"/>
          <w:szCs w:val="28"/>
        </w:rPr>
      </w:pPr>
      <w:r w:rsidRPr="00F057A2">
        <w:rPr>
          <w:rFonts w:ascii="Times New Roman" w:eastAsia="Times New Roman" w:hAnsi="Times New Roman" w:cs="Times New Roman"/>
          <w:sz w:val="28"/>
          <w:szCs w:val="28"/>
        </w:rPr>
        <w:br/>
      </w:r>
      <w:r>
        <w:rPr>
          <w:rFonts w:ascii="Times New Roman" w:eastAsia="Times New Roman" w:hAnsi="Times New Roman" w:cs="Times New Roman"/>
          <w:sz w:val="28"/>
          <w:szCs w:val="28"/>
        </w:rPr>
        <w:t xml:space="preserve">          Досліджено чутливість 10 штамів </w:t>
      </w:r>
      <w:r w:rsidRPr="00933125">
        <w:rPr>
          <w:rFonts w:ascii="Times New Roman" w:eastAsia="Times New Roman" w:hAnsi="Times New Roman" w:cs="Times New Roman"/>
          <w:i/>
          <w:sz w:val="28"/>
          <w:szCs w:val="28"/>
        </w:rPr>
        <w:t>L. plantarum</w:t>
      </w:r>
      <w:r>
        <w:rPr>
          <w:rFonts w:ascii="Times New Roman" w:eastAsia="Times New Roman" w:hAnsi="Times New Roman" w:cs="Times New Roman"/>
          <w:sz w:val="28"/>
          <w:szCs w:val="28"/>
          <w:lang w:val="uk-UA"/>
        </w:rPr>
        <w:t xml:space="preserve">  рослинного походження з різних географічних зон (Україна та Франція)</w:t>
      </w:r>
      <w:r>
        <w:rPr>
          <w:rFonts w:ascii="Times New Roman" w:eastAsia="Times New Roman" w:hAnsi="Times New Roman" w:cs="Times New Roman"/>
          <w:sz w:val="28"/>
          <w:szCs w:val="28"/>
        </w:rPr>
        <w:t xml:space="preserve"> до різн</w:t>
      </w:r>
      <w:r>
        <w:rPr>
          <w:rFonts w:ascii="Times New Roman" w:eastAsia="Times New Roman" w:hAnsi="Times New Roman" w:cs="Times New Roman"/>
          <w:sz w:val="28"/>
          <w:szCs w:val="28"/>
          <w:lang w:val="uk-UA"/>
        </w:rPr>
        <w:t>оманітних</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 xml:space="preserve">груп </w:t>
      </w:r>
      <w:r>
        <w:rPr>
          <w:rFonts w:ascii="Times New Roman" w:eastAsia="Times New Roman" w:hAnsi="Times New Roman" w:cs="Times New Roman"/>
          <w:sz w:val="28"/>
          <w:szCs w:val="28"/>
        </w:rPr>
        <w:t>антибіотиків</w:t>
      </w:r>
      <w:r>
        <w:rPr>
          <w:rFonts w:ascii="Times New Roman" w:eastAsia="Times New Roman" w:hAnsi="Times New Roman" w:cs="Times New Roman"/>
          <w:sz w:val="28"/>
          <w:szCs w:val="28"/>
          <w:lang w:val="uk-UA"/>
        </w:rPr>
        <w:t xml:space="preserve">. Показано, що </w:t>
      </w:r>
      <w:r>
        <w:rPr>
          <w:rFonts w:ascii="Times New Roman" w:eastAsia="Times New Roman" w:hAnsi="Times New Roman" w:cs="Times New Roman"/>
          <w:sz w:val="28"/>
          <w:szCs w:val="28"/>
        </w:rPr>
        <w:t>40% ізолятів були стійкими до цефуроксиму,10% - до метициліну, 70% - до ванкоміцину, 80% - до пеніциліну. Жоден зі штамів не виявив стійкості до цефтриаксону, азітроміцину, меропенему, моксифлоксацину та нетилміцину. Усі ізоляти були високочутливими до цефтриаксону, 20% - до цефуроксиму, 70% - до метициліну, 30 % - до нетилміцину, 60% - до азітроміцину, 80% - до меропенему, 30 % - до моксифлоксацину. Географічне походження штамів не мало суттєвого впливу на резистентність.</w:t>
      </w:r>
    </w:p>
    <w:p w:rsidR="000A3262" w:rsidRPr="00CE03A2" w:rsidRDefault="000A3262" w:rsidP="007F41F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Дипломну роботу викладено </w:t>
      </w:r>
      <w:r w:rsidR="009B0BB5" w:rsidRPr="009B0BB5">
        <w:rPr>
          <w:rFonts w:ascii="Times New Roman" w:eastAsia="Times New Roman" w:hAnsi="Times New Roman" w:cs="Times New Roman"/>
          <w:sz w:val="28"/>
          <w:szCs w:val="28"/>
        </w:rPr>
        <w:t xml:space="preserve">на </w:t>
      </w:r>
      <w:r w:rsidR="007C3149">
        <w:rPr>
          <w:rFonts w:ascii="Times New Roman" w:eastAsia="Times New Roman" w:hAnsi="Times New Roman" w:cs="Times New Roman"/>
          <w:sz w:val="28"/>
          <w:szCs w:val="28"/>
          <w:lang w:val="uk-UA"/>
        </w:rPr>
        <w:t>56</w:t>
      </w:r>
      <w:r w:rsidR="009B0BB5" w:rsidRPr="009B0BB5">
        <w:rPr>
          <w:rFonts w:ascii="Times New Roman" w:eastAsia="Times New Roman" w:hAnsi="Times New Roman" w:cs="Times New Roman"/>
          <w:sz w:val="28"/>
          <w:szCs w:val="28"/>
        </w:rPr>
        <w:t xml:space="preserve"> сторінках,</w:t>
      </w:r>
      <w:r>
        <w:rPr>
          <w:rFonts w:ascii="Times New Roman" w:eastAsia="Times New Roman" w:hAnsi="Times New Roman" w:cs="Times New Roman"/>
          <w:sz w:val="28"/>
          <w:szCs w:val="28"/>
        </w:rPr>
        <w:t xml:space="preserve"> вона містить 7 таблиць, </w:t>
      </w:r>
      <w:r w:rsidRPr="00F057A2">
        <w:rPr>
          <w:rFonts w:ascii="Times New Roman" w:eastAsia="Times New Roman" w:hAnsi="Times New Roman" w:cs="Times New Roman"/>
          <w:sz w:val="28"/>
          <w:szCs w:val="28"/>
        </w:rPr>
        <w:br/>
      </w:r>
      <w:r w:rsidR="00E25418">
        <w:rPr>
          <w:rFonts w:ascii="Times New Roman" w:eastAsia="Times New Roman" w:hAnsi="Times New Roman" w:cs="Times New Roman"/>
          <w:sz w:val="28"/>
          <w:szCs w:val="28"/>
        </w:rPr>
        <w:t>1</w:t>
      </w:r>
      <w:r w:rsidR="00E25418">
        <w:rPr>
          <w:rFonts w:ascii="Times New Roman" w:eastAsia="Times New Roman" w:hAnsi="Times New Roman" w:cs="Times New Roman"/>
          <w:sz w:val="28"/>
          <w:szCs w:val="28"/>
          <w:lang w:val="uk-UA"/>
        </w:rPr>
        <w:t>2</w:t>
      </w:r>
      <w:r w:rsidR="00E2541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рисунків. Наведено посилання на </w:t>
      </w:r>
      <w:r w:rsidR="00E25418">
        <w:rPr>
          <w:rFonts w:ascii="Times New Roman" w:eastAsia="Times New Roman" w:hAnsi="Times New Roman" w:cs="Times New Roman"/>
          <w:sz w:val="28"/>
          <w:szCs w:val="28"/>
        </w:rPr>
        <w:t>5</w:t>
      </w:r>
      <w:r w:rsidR="00E25418">
        <w:rPr>
          <w:rFonts w:ascii="Times New Roman" w:eastAsia="Times New Roman" w:hAnsi="Times New Roman" w:cs="Times New Roman"/>
          <w:sz w:val="28"/>
          <w:szCs w:val="28"/>
          <w:lang w:val="uk-UA"/>
        </w:rPr>
        <w:t>3</w:t>
      </w:r>
      <w:r w:rsidR="00E25418">
        <w:rPr>
          <w:rFonts w:ascii="Times New Roman" w:eastAsia="Times New Roman" w:hAnsi="Times New Roman" w:cs="Times New Roman"/>
          <w:sz w:val="28"/>
          <w:szCs w:val="28"/>
        </w:rPr>
        <w:t xml:space="preserve"> </w:t>
      </w:r>
      <w:r w:rsidRPr="00F057A2">
        <w:rPr>
          <w:rFonts w:ascii="Times New Roman" w:eastAsia="Times New Roman" w:hAnsi="Times New Roman" w:cs="Times New Roman"/>
          <w:sz w:val="28"/>
          <w:szCs w:val="28"/>
        </w:rPr>
        <w:t>джерела</w:t>
      </w:r>
      <w:r w:rsidRPr="00F057A2">
        <w:rPr>
          <w:rFonts w:ascii="Times New Roman" w:eastAsia="Times New Roman" w:hAnsi="Times New Roman" w:cs="Times New Roman"/>
          <w:sz w:val="28"/>
          <w:szCs w:val="28"/>
        </w:rPr>
        <w:br/>
      </w:r>
      <w:r>
        <w:rPr>
          <w:rFonts w:ascii="Times New Roman" w:eastAsia="Times New Roman" w:hAnsi="Times New Roman" w:cs="Times New Roman"/>
          <w:sz w:val="28"/>
          <w:szCs w:val="28"/>
        </w:rPr>
        <w:t xml:space="preserve">літератури (4 кирилицею та </w:t>
      </w:r>
      <w:r w:rsidR="00E25418">
        <w:rPr>
          <w:rFonts w:ascii="Times New Roman" w:eastAsia="Times New Roman" w:hAnsi="Times New Roman" w:cs="Times New Roman"/>
          <w:sz w:val="28"/>
          <w:szCs w:val="28"/>
        </w:rPr>
        <w:t>4</w:t>
      </w:r>
      <w:r w:rsidR="00E25418">
        <w:rPr>
          <w:rFonts w:ascii="Times New Roman" w:eastAsia="Times New Roman" w:hAnsi="Times New Roman" w:cs="Times New Roman"/>
          <w:sz w:val="28"/>
          <w:szCs w:val="28"/>
          <w:lang w:val="uk-UA"/>
        </w:rPr>
        <w:t>9</w:t>
      </w:r>
      <w:r w:rsidR="00E25418">
        <w:rPr>
          <w:rFonts w:ascii="Times New Roman" w:eastAsia="Times New Roman" w:hAnsi="Times New Roman" w:cs="Times New Roman"/>
          <w:sz w:val="28"/>
          <w:szCs w:val="28"/>
        </w:rPr>
        <w:t xml:space="preserve"> </w:t>
      </w:r>
      <w:r w:rsidR="007F41F9">
        <w:rPr>
          <w:rFonts w:ascii="Times New Roman" w:eastAsia="Times New Roman" w:hAnsi="Times New Roman" w:cs="Times New Roman"/>
          <w:sz w:val="28"/>
          <w:szCs w:val="28"/>
        </w:rPr>
        <w:t>латиницею).</w:t>
      </w:r>
    </w:p>
    <w:p w:rsidR="000A3262" w:rsidRDefault="000A3262" w:rsidP="007F41F9">
      <w:pPr>
        <w:spacing w:after="0" w:line="360" w:lineRule="auto"/>
        <w:ind w:firstLine="720"/>
        <w:jc w:val="both"/>
        <w:rPr>
          <w:rFonts w:ascii="Times New Roman" w:eastAsia="Times New Roman" w:hAnsi="Times New Roman" w:cs="Times New Roman"/>
          <w:sz w:val="28"/>
          <w:szCs w:val="28"/>
        </w:rPr>
      </w:pPr>
      <w:r w:rsidRPr="007E7876">
        <w:rPr>
          <w:rFonts w:ascii="Times New Roman" w:eastAsia="Times New Roman" w:hAnsi="Times New Roman" w:cs="Times New Roman"/>
          <w:b/>
          <w:sz w:val="28"/>
          <w:szCs w:val="28"/>
        </w:rPr>
        <w:t>Ключові слова</w:t>
      </w:r>
      <w:r w:rsidRPr="00125F4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резистентність до антибіотиків</w:t>
      </w:r>
      <w:r w:rsidRPr="00125F44">
        <w:rPr>
          <w:rFonts w:ascii="Times New Roman" w:eastAsia="Times New Roman" w:hAnsi="Times New Roman" w:cs="Times New Roman"/>
          <w:sz w:val="28"/>
          <w:szCs w:val="28"/>
        </w:rPr>
        <w:t xml:space="preserve">, </w:t>
      </w:r>
      <w:r w:rsidRPr="00125F44">
        <w:rPr>
          <w:rFonts w:ascii="Times New Roman" w:eastAsia="Times New Roman" w:hAnsi="Times New Roman" w:cs="Times New Roman"/>
          <w:i/>
          <w:sz w:val="28"/>
          <w:szCs w:val="28"/>
        </w:rPr>
        <w:t>L. рlantarum</w:t>
      </w:r>
      <w:r w:rsidRPr="00125F44">
        <w:rPr>
          <w:rFonts w:ascii="Times New Roman" w:eastAsia="Times New Roman" w:hAnsi="Times New Roman" w:cs="Times New Roman"/>
          <w:sz w:val="28"/>
          <w:szCs w:val="28"/>
        </w:rPr>
        <w:t>.</w:t>
      </w:r>
    </w:p>
    <w:p w:rsidR="000A3262" w:rsidRPr="00CE03A2" w:rsidRDefault="000A3262" w:rsidP="007F41F9">
      <w:pPr>
        <w:spacing w:after="0" w:line="360" w:lineRule="auto"/>
        <w:ind w:firstLine="720"/>
        <w:jc w:val="both"/>
        <w:rPr>
          <w:rFonts w:ascii="Times New Roman" w:eastAsia="Times New Roman" w:hAnsi="Times New Roman" w:cs="Times New Roman"/>
          <w:sz w:val="28"/>
          <w:szCs w:val="28"/>
        </w:rPr>
      </w:pPr>
    </w:p>
    <w:p w:rsidR="000A3262" w:rsidRPr="007F41F9" w:rsidRDefault="000A3262" w:rsidP="007F41F9">
      <w:pPr>
        <w:spacing w:after="0" w:line="360" w:lineRule="auto"/>
        <w:ind w:firstLine="720"/>
        <w:jc w:val="both"/>
        <w:rPr>
          <w:rFonts w:ascii="Times New Roman" w:eastAsia="Times New Roman" w:hAnsi="Times New Roman" w:cs="Times New Roman"/>
          <w:sz w:val="28"/>
          <w:szCs w:val="28"/>
          <w:lang w:val="en-US"/>
        </w:rPr>
      </w:pPr>
      <w:r w:rsidRPr="00CE03A2">
        <w:rPr>
          <w:rFonts w:ascii="Times New Roman" w:eastAsia="Times New Roman" w:hAnsi="Times New Roman" w:cs="Times New Roman"/>
          <w:sz w:val="28"/>
          <w:szCs w:val="28"/>
          <w:lang w:val="en-US"/>
        </w:rPr>
        <w:t xml:space="preserve">The sensitivity of 10 strains of </w:t>
      </w:r>
      <w:r w:rsidRPr="00CE03A2">
        <w:rPr>
          <w:rFonts w:ascii="Times New Roman" w:eastAsia="Times New Roman" w:hAnsi="Times New Roman" w:cs="Times New Roman"/>
          <w:i/>
          <w:sz w:val="28"/>
          <w:szCs w:val="28"/>
          <w:lang w:val="en-US"/>
        </w:rPr>
        <w:t>L. plantarum</w:t>
      </w:r>
      <w:r w:rsidRPr="00CE03A2">
        <w:rPr>
          <w:rFonts w:ascii="Times New Roman" w:eastAsia="Times New Roman" w:hAnsi="Times New Roman" w:cs="Times New Roman"/>
          <w:sz w:val="28"/>
          <w:szCs w:val="28"/>
          <w:lang w:val="en-US"/>
        </w:rPr>
        <w:t xml:space="preserve"> of plant origin from different geographical areas to </w:t>
      </w:r>
      <w:r>
        <w:rPr>
          <w:rFonts w:ascii="Times New Roman" w:eastAsia="Times New Roman" w:hAnsi="Times New Roman" w:cs="Times New Roman"/>
          <w:sz w:val="28"/>
          <w:szCs w:val="28"/>
          <w:lang w:val="en-US"/>
        </w:rPr>
        <w:t>various</w:t>
      </w:r>
      <w:r w:rsidRPr="00CE03A2">
        <w:rPr>
          <w:rFonts w:ascii="Times New Roman" w:eastAsia="Times New Roman" w:hAnsi="Times New Roman" w:cs="Times New Roman"/>
          <w:sz w:val="28"/>
          <w:szCs w:val="28"/>
          <w:lang w:val="en-US"/>
        </w:rPr>
        <w:t xml:space="preserve"> groups of antibiotics was studied. It was found out that 40% of isolates were resistant to cefuroxime, 10% - to methicillin, 70% - to vancomycin, 80% - to penicillin. None of the strains showed resistance to ceftriaxone, azithromycin, meropenem, moxifloxacin and netilmicin. All isolates were highly sensitive to ceftriaxone, 20% to cefuroxime, 70% to methicillin, 30% to netilmicin, 60% to azithromycin, 80% to meropenem, 30% to moxifloxacin. The geographical origin of strains had no significant effect on their resistance.</w:t>
      </w:r>
      <w:r w:rsidRPr="00CE03A2">
        <w:rPr>
          <w:rFonts w:ascii="Times New Roman" w:eastAsia="Times New Roman" w:hAnsi="Times New Roman" w:cs="Times New Roman"/>
          <w:sz w:val="28"/>
          <w:szCs w:val="28"/>
          <w:lang w:val="en-US"/>
        </w:rPr>
        <w:br/>
        <w:t xml:space="preserve">           </w:t>
      </w:r>
      <w:r w:rsidRPr="007C3149">
        <w:rPr>
          <w:rFonts w:ascii="Times New Roman" w:eastAsia="Times New Roman" w:hAnsi="Times New Roman" w:cs="Times New Roman"/>
          <w:sz w:val="28"/>
          <w:szCs w:val="28"/>
          <w:lang w:val="en-US"/>
        </w:rPr>
        <w:t xml:space="preserve">Diploma contains </w:t>
      </w:r>
      <w:r w:rsidR="007C3149">
        <w:rPr>
          <w:rFonts w:ascii="Times New Roman" w:eastAsia="Times New Roman" w:hAnsi="Times New Roman" w:cs="Times New Roman"/>
          <w:sz w:val="28"/>
          <w:szCs w:val="28"/>
          <w:lang w:val="uk-UA"/>
        </w:rPr>
        <w:t>56</w:t>
      </w:r>
      <w:r w:rsidR="00E25418">
        <w:rPr>
          <w:rFonts w:ascii="Times New Roman" w:eastAsia="Times New Roman" w:hAnsi="Times New Roman" w:cs="Times New Roman"/>
          <w:sz w:val="28"/>
          <w:szCs w:val="28"/>
          <w:lang w:val="uk-UA"/>
        </w:rPr>
        <w:t xml:space="preserve"> </w:t>
      </w:r>
      <w:r w:rsidRPr="007C3149">
        <w:rPr>
          <w:rFonts w:ascii="Times New Roman" w:eastAsia="Times New Roman" w:hAnsi="Times New Roman" w:cs="Times New Roman"/>
          <w:sz w:val="28"/>
          <w:szCs w:val="28"/>
          <w:lang w:val="en-US"/>
        </w:rPr>
        <w:t xml:space="preserve">pages,  </w:t>
      </w:r>
      <w:r>
        <w:rPr>
          <w:rFonts w:ascii="Times New Roman" w:eastAsia="Times New Roman" w:hAnsi="Times New Roman" w:cs="Times New Roman"/>
          <w:sz w:val="28"/>
          <w:szCs w:val="28"/>
          <w:lang w:val="uk-UA"/>
        </w:rPr>
        <w:t xml:space="preserve">7 </w:t>
      </w:r>
      <w:r w:rsidRPr="007C3149">
        <w:rPr>
          <w:rFonts w:ascii="Times New Roman" w:eastAsia="Times New Roman" w:hAnsi="Times New Roman" w:cs="Times New Roman"/>
          <w:sz w:val="28"/>
          <w:szCs w:val="28"/>
          <w:lang w:val="en-US"/>
        </w:rPr>
        <w:t xml:space="preserve">tables, </w:t>
      </w:r>
      <w:r w:rsidR="00E25418">
        <w:rPr>
          <w:rFonts w:ascii="Times New Roman" w:eastAsia="Times New Roman" w:hAnsi="Times New Roman" w:cs="Times New Roman"/>
          <w:sz w:val="28"/>
          <w:szCs w:val="28"/>
          <w:lang w:val="uk-UA"/>
        </w:rPr>
        <w:t xml:space="preserve">12 </w:t>
      </w:r>
      <w:r w:rsidRPr="007C3149">
        <w:rPr>
          <w:rFonts w:ascii="Times New Roman" w:eastAsia="Times New Roman" w:hAnsi="Times New Roman" w:cs="Times New Roman"/>
          <w:sz w:val="28"/>
          <w:szCs w:val="28"/>
          <w:lang w:val="en-US"/>
        </w:rPr>
        <w:t xml:space="preserve">figures. </w:t>
      </w:r>
      <w:r w:rsidRPr="00CE03A2">
        <w:rPr>
          <w:rFonts w:ascii="Times New Roman" w:eastAsia="Times New Roman" w:hAnsi="Times New Roman" w:cs="Times New Roman"/>
          <w:sz w:val="28"/>
          <w:szCs w:val="28"/>
          <w:lang w:val="en-US"/>
        </w:rPr>
        <w:t xml:space="preserve">It provides links to </w:t>
      </w:r>
      <w:r w:rsidR="00E25418">
        <w:rPr>
          <w:rFonts w:ascii="Times New Roman" w:eastAsia="Times New Roman" w:hAnsi="Times New Roman" w:cs="Times New Roman"/>
          <w:sz w:val="28"/>
          <w:szCs w:val="28"/>
          <w:lang w:val="uk-UA"/>
        </w:rPr>
        <w:t>53</w:t>
      </w:r>
      <w:r w:rsidR="00E25418" w:rsidRPr="00CE03A2">
        <w:rPr>
          <w:rFonts w:ascii="Times New Roman" w:eastAsia="Times New Roman" w:hAnsi="Times New Roman" w:cs="Times New Roman"/>
          <w:sz w:val="28"/>
          <w:szCs w:val="28"/>
          <w:lang w:val="en-US"/>
        </w:rPr>
        <w:t xml:space="preserve"> </w:t>
      </w:r>
      <w:r w:rsidRPr="00CE03A2">
        <w:rPr>
          <w:rFonts w:ascii="Times New Roman" w:eastAsia="Times New Roman" w:hAnsi="Times New Roman" w:cs="Times New Roman"/>
          <w:sz w:val="28"/>
          <w:szCs w:val="28"/>
          <w:lang w:val="en-US"/>
        </w:rPr>
        <w:t xml:space="preserve">references (4 cyrillic and </w:t>
      </w:r>
      <w:r w:rsidR="00E25418" w:rsidRPr="00CE03A2">
        <w:rPr>
          <w:rFonts w:ascii="Times New Roman" w:eastAsia="Times New Roman" w:hAnsi="Times New Roman" w:cs="Times New Roman"/>
          <w:sz w:val="28"/>
          <w:szCs w:val="28"/>
          <w:lang w:val="en-US"/>
        </w:rPr>
        <w:t>4</w:t>
      </w:r>
      <w:r w:rsidR="00E25418">
        <w:rPr>
          <w:rFonts w:ascii="Times New Roman" w:eastAsia="Times New Roman" w:hAnsi="Times New Roman" w:cs="Times New Roman"/>
          <w:sz w:val="28"/>
          <w:szCs w:val="28"/>
          <w:lang w:val="uk-UA"/>
        </w:rPr>
        <w:t>9</w:t>
      </w:r>
      <w:r w:rsidR="00E25418" w:rsidRPr="00CE03A2">
        <w:rPr>
          <w:rFonts w:ascii="Times New Roman" w:eastAsia="Times New Roman" w:hAnsi="Times New Roman" w:cs="Times New Roman"/>
          <w:sz w:val="28"/>
          <w:szCs w:val="28"/>
          <w:lang w:val="en-US"/>
        </w:rPr>
        <w:t xml:space="preserve"> </w:t>
      </w:r>
      <w:r w:rsidRPr="00CE03A2">
        <w:rPr>
          <w:rFonts w:ascii="Times New Roman" w:eastAsia="Times New Roman" w:hAnsi="Times New Roman" w:cs="Times New Roman"/>
          <w:sz w:val="28"/>
          <w:szCs w:val="28"/>
          <w:lang w:val="en-US"/>
        </w:rPr>
        <w:t>latinic).</w:t>
      </w:r>
    </w:p>
    <w:p w:rsidR="007F41F9" w:rsidRPr="00CE03A2" w:rsidRDefault="000A3262" w:rsidP="00CE03A2">
      <w:pPr>
        <w:spacing w:after="0" w:line="360" w:lineRule="auto"/>
        <w:ind w:firstLine="720"/>
        <w:jc w:val="both"/>
        <w:rPr>
          <w:rFonts w:ascii="Times New Roman" w:eastAsia="Times New Roman" w:hAnsi="Times New Roman" w:cs="Times New Roman"/>
          <w:sz w:val="28"/>
          <w:szCs w:val="28"/>
          <w:lang w:val="en-US"/>
        </w:rPr>
      </w:pPr>
      <w:r w:rsidRPr="00CE03A2">
        <w:rPr>
          <w:rFonts w:ascii="Times New Roman" w:eastAsia="Times New Roman" w:hAnsi="Times New Roman" w:cs="Times New Roman"/>
          <w:b/>
          <w:sz w:val="28"/>
          <w:szCs w:val="28"/>
          <w:lang w:val="en-US"/>
        </w:rPr>
        <w:t>Key words</w:t>
      </w:r>
      <w:r w:rsidRPr="00CE03A2">
        <w:rPr>
          <w:rFonts w:ascii="Times New Roman" w:eastAsia="Times New Roman" w:hAnsi="Times New Roman" w:cs="Times New Roman"/>
          <w:sz w:val="28"/>
          <w:szCs w:val="28"/>
          <w:lang w:val="en-US"/>
        </w:rPr>
        <w:t xml:space="preserve">: antibiotic resistance, </w:t>
      </w:r>
      <w:r w:rsidRPr="00CE03A2">
        <w:rPr>
          <w:rFonts w:ascii="Times New Roman" w:eastAsia="Times New Roman" w:hAnsi="Times New Roman" w:cs="Times New Roman"/>
          <w:i/>
          <w:sz w:val="28"/>
          <w:szCs w:val="28"/>
          <w:lang w:val="en-US"/>
        </w:rPr>
        <w:t>L. plantarum</w:t>
      </w:r>
    </w:p>
    <w:p w:rsidR="00B90A82" w:rsidRPr="00CE03A2" w:rsidRDefault="00B90A82" w:rsidP="007F41F9">
      <w:pPr>
        <w:spacing w:after="0" w:line="360" w:lineRule="auto"/>
        <w:contextualSpacing/>
        <w:jc w:val="center"/>
        <w:rPr>
          <w:rFonts w:ascii="Times New Roman" w:eastAsia="Calibri" w:hAnsi="Times New Roman" w:cs="Times New Roman"/>
          <w:b/>
          <w:sz w:val="28"/>
          <w:szCs w:val="28"/>
          <w:highlight w:val="yellow"/>
          <w:lang w:val="en-US" w:eastAsia="en-US"/>
        </w:rPr>
      </w:pPr>
    </w:p>
    <w:p w:rsidR="007F41F9" w:rsidRDefault="003C0F94" w:rsidP="0057480E">
      <w:pPr>
        <w:spacing w:after="0" w:line="360" w:lineRule="auto"/>
        <w:contextualSpacing/>
        <w:rPr>
          <w:rFonts w:ascii="Times New Roman" w:eastAsia="Calibri" w:hAnsi="Times New Roman" w:cs="Times New Roman"/>
          <w:b/>
          <w:sz w:val="28"/>
          <w:szCs w:val="28"/>
          <w:lang w:val="en-US" w:eastAsia="en-US"/>
        </w:rPr>
      </w:pPr>
      <w:r>
        <w:rPr>
          <w:rFonts w:ascii="Times New Roman" w:eastAsia="Calibri" w:hAnsi="Times New Roman" w:cs="Times New Roman"/>
          <w:b/>
          <w:noProof/>
          <w:sz w:val="28"/>
          <w:szCs w:val="28"/>
          <w:highlight w:val="yellow"/>
        </w:rPr>
        <w:lastRenderedPageBreak/>
        <mc:AlternateContent>
          <mc:Choice Requires="wps">
            <w:drawing>
              <wp:anchor distT="0" distB="0" distL="114300" distR="114300" simplePos="0" relativeHeight="251686912" behindDoc="0" locked="0" layoutInCell="1" allowOverlap="1">
                <wp:simplePos x="0" y="0"/>
                <wp:positionH relativeFrom="column">
                  <wp:posOffset>5720715</wp:posOffset>
                </wp:positionH>
                <wp:positionV relativeFrom="paragraph">
                  <wp:posOffset>-466725</wp:posOffset>
                </wp:positionV>
                <wp:extent cx="417195" cy="463550"/>
                <wp:effectExtent l="0" t="0" r="1905" b="0"/>
                <wp:wrapNone/>
                <wp:docPr id="4" nam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17195" cy="463550"/>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5B21C9C" id=" 6" o:spid="_x0000_s1026" style="position:absolute;margin-left:450.45pt;margin-top:-36.75pt;width:32.85pt;height:36.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" strokecolor="white [3212]">
                <v:path arrowok="t"/>
              </v:rect>
            </w:pict>
          </mc:Fallback>
        </mc:AlternateContent>
      </w:r>
    </w:p>
    <w:p w:rsidR="0049659D" w:rsidRPr="00CE03A2" w:rsidRDefault="0049659D" w:rsidP="0049659D">
      <w:pPr>
        <w:spacing w:after="0" w:line="360" w:lineRule="auto"/>
        <w:contextualSpacing/>
        <w:jc w:val="center"/>
        <w:rPr>
          <w:rFonts w:ascii="Times New Roman" w:eastAsia="Calibri" w:hAnsi="Times New Roman" w:cs="Times New Roman"/>
          <w:b/>
          <w:sz w:val="28"/>
          <w:szCs w:val="28"/>
          <w:lang w:eastAsia="en-US"/>
        </w:rPr>
      </w:pPr>
      <w:r w:rsidRPr="00CE03A2">
        <w:rPr>
          <w:rFonts w:ascii="Times New Roman" w:eastAsia="Calibri" w:hAnsi="Times New Roman" w:cs="Times New Roman"/>
          <w:b/>
          <w:sz w:val="28"/>
          <w:szCs w:val="28"/>
          <w:lang w:eastAsia="en-US"/>
        </w:rPr>
        <w:t>ЗМІСТ</w:t>
      </w:r>
    </w:p>
    <w:p w:rsidR="0049659D" w:rsidRPr="00CE03A2" w:rsidRDefault="0049659D" w:rsidP="0049659D">
      <w:pPr>
        <w:spacing w:after="0" w:line="360" w:lineRule="auto"/>
        <w:contextualSpacing/>
        <w:jc w:val="center"/>
        <w:rPr>
          <w:rFonts w:ascii="Times New Roman" w:eastAsia="Calibri" w:hAnsi="Times New Roman" w:cs="Times New Roman"/>
          <w:bCs/>
          <w:sz w:val="28"/>
          <w:szCs w:val="28"/>
          <w:lang w:eastAsia="en-US"/>
        </w:rPr>
      </w:pPr>
      <w:r w:rsidRPr="00CE03A2">
        <w:rPr>
          <w:rFonts w:ascii="Times New Roman" w:eastAsia="Calibri" w:hAnsi="Times New Roman" w:cs="Times New Roman"/>
          <w:bCs/>
          <w:sz w:val="28"/>
          <w:szCs w:val="28"/>
          <w:lang w:eastAsia="en-US"/>
        </w:rPr>
        <w:t>ВСТУП....................................................................................................................</w:t>
      </w:r>
      <w:r w:rsidR="00053CCA">
        <w:rPr>
          <w:rFonts w:ascii="Times New Roman" w:eastAsia="Calibri" w:hAnsi="Times New Roman" w:cs="Times New Roman"/>
          <w:bCs/>
          <w:sz w:val="28"/>
          <w:szCs w:val="28"/>
          <w:lang w:val="uk-UA" w:eastAsia="en-US"/>
        </w:rPr>
        <w:t>..</w:t>
      </w:r>
      <w:r w:rsidR="00D11A5B" w:rsidRPr="008F5A18">
        <w:rPr>
          <w:rFonts w:ascii="Times New Roman" w:eastAsia="Calibri" w:hAnsi="Times New Roman" w:cs="Times New Roman"/>
          <w:bCs/>
          <w:sz w:val="28"/>
          <w:szCs w:val="28"/>
          <w:lang w:val="uk-UA" w:eastAsia="en-US"/>
        </w:rPr>
        <w:t>4</w:t>
      </w:r>
    </w:p>
    <w:p w:rsidR="0049659D" w:rsidRPr="00CE03A2" w:rsidRDefault="0049659D" w:rsidP="00E63C52">
      <w:pPr>
        <w:spacing w:after="0" w:line="360" w:lineRule="auto"/>
        <w:contextualSpacing/>
        <w:rPr>
          <w:rFonts w:ascii="Times New Roman" w:eastAsia="Calibri" w:hAnsi="Times New Roman" w:cs="Times New Roman"/>
          <w:bCs/>
          <w:sz w:val="28"/>
          <w:szCs w:val="28"/>
          <w:lang w:eastAsia="en-US"/>
        </w:rPr>
      </w:pPr>
      <w:r w:rsidRPr="00CE03A2">
        <w:rPr>
          <w:rFonts w:ascii="Times New Roman" w:eastAsia="Calibri" w:hAnsi="Times New Roman" w:cs="Times New Roman"/>
          <w:bCs/>
          <w:sz w:val="28"/>
          <w:szCs w:val="28"/>
          <w:lang w:eastAsia="en-US"/>
        </w:rPr>
        <w:t>1. ОГЛЯД</w:t>
      </w:r>
      <w:r w:rsidR="005B026D" w:rsidRPr="008F5A18">
        <w:rPr>
          <w:rFonts w:ascii="Times New Roman" w:eastAsia="Calibri" w:hAnsi="Times New Roman" w:cs="Times New Roman"/>
          <w:bCs/>
          <w:sz w:val="28"/>
          <w:szCs w:val="28"/>
          <w:lang w:val="uk-UA" w:eastAsia="en-US"/>
        </w:rPr>
        <w:t xml:space="preserve"> </w:t>
      </w:r>
      <w:r w:rsidRPr="00CE03A2">
        <w:rPr>
          <w:rFonts w:ascii="Times New Roman" w:eastAsia="Calibri" w:hAnsi="Times New Roman" w:cs="Times New Roman"/>
          <w:bCs/>
          <w:sz w:val="28"/>
          <w:szCs w:val="28"/>
          <w:lang w:eastAsia="en-US"/>
        </w:rPr>
        <w:t>ЛІТЕРАТУРИ...................................................................</w:t>
      </w:r>
      <w:r w:rsidR="00E5504E" w:rsidRPr="008F5A18">
        <w:rPr>
          <w:rFonts w:ascii="Times New Roman" w:eastAsia="Calibri" w:hAnsi="Times New Roman" w:cs="Times New Roman"/>
          <w:bCs/>
          <w:sz w:val="28"/>
          <w:szCs w:val="28"/>
          <w:lang w:val="uk-UA" w:eastAsia="en-US"/>
        </w:rPr>
        <w:t>......</w:t>
      </w:r>
      <w:r w:rsidR="00D67A24" w:rsidRPr="008F5A18">
        <w:rPr>
          <w:rFonts w:ascii="Times New Roman" w:eastAsia="Calibri" w:hAnsi="Times New Roman" w:cs="Times New Roman"/>
          <w:bCs/>
          <w:sz w:val="28"/>
          <w:szCs w:val="28"/>
          <w:lang w:val="uk-UA" w:eastAsia="en-US"/>
        </w:rPr>
        <w:t>..........</w:t>
      </w:r>
      <w:r w:rsidR="00591CF8">
        <w:rPr>
          <w:rFonts w:ascii="Times New Roman" w:eastAsia="Calibri" w:hAnsi="Times New Roman" w:cs="Times New Roman"/>
          <w:bCs/>
          <w:sz w:val="28"/>
          <w:szCs w:val="28"/>
          <w:lang w:val="uk-UA" w:eastAsia="en-US"/>
        </w:rPr>
        <w:t>...</w:t>
      </w:r>
      <w:r w:rsidR="00E5504E" w:rsidRPr="008F5A18">
        <w:rPr>
          <w:rFonts w:ascii="Times New Roman" w:eastAsia="Calibri" w:hAnsi="Times New Roman" w:cs="Times New Roman"/>
          <w:bCs/>
          <w:sz w:val="28"/>
          <w:szCs w:val="28"/>
          <w:lang w:val="uk-UA" w:eastAsia="en-US"/>
        </w:rPr>
        <w:t>.</w:t>
      </w:r>
      <w:r w:rsidR="005B026D" w:rsidRPr="008F5A18">
        <w:rPr>
          <w:rFonts w:ascii="Times New Roman" w:eastAsia="Calibri" w:hAnsi="Times New Roman" w:cs="Times New Roman"/>
          <w:bCs/>
          <w:sz w:val="28"/>
          <w:szCs w:val="28"/>
          <w:lang w:val="uk-UA" w:eastAsia="en-US"/>
        </w:rPr>
        <w:t>.</w:t>
      </w:r>
      <w:r w:rsidRPr="00CE03A2">
        <w:rPr>
          <w:rFonts w:ascii="Times New Roman" w:eastAsia="Calibri" w:hAnsi="Times New Roman" w:cs="Times New Roman"/>
          <w:bCs/>
          <w:sz w:val="28"/>
          <w:szCs w:val="28"/>
          <w:lang w:eastAsia="en-US"/>
        </w:rPr>
        <w:t>6</w:t>
      </w:r>
    </w:p>
    <w:p w:rsidR="0049659D" w:rsidRPr="008F5A18" w:rsidRDefault="00F709CA" w:rsidP="00F709CA">
      <w:pPr>
        <w:spacing w:after="0" w:line="360" w:lineRule="auto"/>
        <w:contextualSpacing/>
        <w:jc w:val="both"/>
        <w:rPr>
          <w:rFonts w:ascii="Times New Roman" w:eastAsia="Calibri" w:hAnsi="Times New Roman" w:cs="Times New Roman"/>
          <w:bCs/>
          <w:sz w:val="28"/>
          <w:szCs w:val="28"/>
          <w:lang w:val="uk-UA" w:eastAsia="en-US"/>
        </w:rPr>
      </w:pPr>
      <w:r w:rsidRPr="008F5A18">
        <w:rPr>
          <w:rFonts w:ascii="Times New Roman" w:eastAsia="Calibri" w:hAnsi="Times New Roman" w:cs="Times New Roman"/>
          <w:bCs/>
          <w:sz w:val="28"/>
          <w:szCs w:val="28"/>
          <w:lang w:val="uk-UA" w:eastAsia="en-US"/>
        </w:rPr>
        <w:t xml:space="preserve">       </w:t>
      </w:r>
      <w:r w:rsidR="0049659D" w:rsidRPr="00CE03A2">
        <w:rPr>
          <w:rFonts w:ascii="Times New Roman" w:eastAsia="Calibri" w:hAnsi="Times New Roman" w:cs="Times New Roman"/>
          <w:bCs/>
          <w:sz w:val="28"/>
          <w:szCs w:val="28"/>
          <w:lang w:eastAsia="en-US"/>
        </w:rPr>
        <w:t xml:space="preserve">1.1. </w:t>
      </w:r>
      <w:r w:rsidR="008A6D8A" w:rsidRPr="008F5A18">
        <w:rPr>
          <w:rFonts w:ascii="Times New Roman" w:eastAsia="Calibri" w:hAnsi="Times New Roman" w:cs="Times New Roman"/>
          <w:bCs/>
          <w:sz w:val="28"/>
          <w:szCs w:val="28"/>
          <w:lang w:val="uk-UA" w:eastAsia="en-US"/>
        </w:rPr>
        <w:t>Проблема стійкості до антибіотиків у сучасному світі</w:t>
      </w:r>
      <w:r w:rsidR="0049659D" w:rsidRPr="00CE03A2">
        <w:rPr>
          <w:rFonts w:ascii="Times New Roman" w:eastAsia="Calibri" w:hAnsi="Times New Roman" w:cs="Times New Roman"/>
          <w:bCs/>
          <w:sz w:val="28"/>
          <w:szCs w:val="28"/>
          <w:lang w:eastAsia="en-US"/>
        </w:rPr>
        <w:t>.............</w:t>
      </w:r>
      <w:r w:rsidRPr="008F5A18">
        <w:rPr>
          <w:rFonts w:ascii="Times New Roman" w:eastAsia="Calibri" w:hAnsi="Times New Roman" w:cs="Times New Roman"/>
          <w:bCs/>
          <w:sz w:val="28"/>
          <w:szCs w:val="28"/>
          <w:lang w:val="uk-UA" w:eastAsia="en-US"/>
        </w:rPr>
        <w:t>..</w:t>
      </w:r>
      <w:r w:rsidR="00591CF8">
        <w:rPr>
          <w:rFonts w:ascii="Times New Roman" w:eastAsia="Calibri" w:hAnsi="Times New Roman" w:cs="Times New Roman"/>
          <w:bCs/>
          <w:sz w:val="28"/>
          <w:szCs w:val="28"/>
          <w:lang w:val="uk-UA" w:eastAsia="en-US"/>
        </w:rPr>
        <w:t>..........</w:t>
      </w:r>
      <w:r w:rsidRPr="008F5A18">
        <w:rPr>
          <w:rFonts w:ascii="Times New Roman" w:eastAsia="Calibri" w:hAnsi="Times New Roman" w:cs="Times New Roman"/>
          <w:bCs/>
          <w:sz w:val="28"/>
          <w:szCs w:val="28"/>
          <w:lang w:val="uk-UA" w:eastAsia="en-US"/>
        </w:rPr>
        <w:t>.</w:t>
      </w:r>
      <w:r w:rsidR="0049659D" w:rsidRPr="00CE03A2">
        <w:rPr>
          <w:rFonts w:ascii="Times New Roman" w:eastAsia="Calibri" w:hAnsi="Times New Roman" w:cs="Times New Roman"/>
          <w:bCs/>
          <w:sz w:val="28"/>
          <w:szCs w:val="28"/>
          <w:lang w:eastAsia="en-US"/>
        </w:rPr>
        <w:t>6</w:t>
      </w:r>
    </w:p>
    <w:p w:rsidR="0049659D" w:rsidRPr="008F5A18" w:rsidRDefault="00680DAA" w:rsidP="00680DAA">
      <w:pPr>
        <w:spacing w:after="0" w:line="360" w:lineRule="auto"/>
        <w:contextualSpacing/>
        <w:jc w:val="both"/>
        <w:rPr>
          <w:rFonts w:ascii="Times New Roman" w:eastAsia="Calibri" w:hAnsi="Times New Roman" w:cs="Times New Roman"/>
          <w:bCs/>
          <w:sz w:val="28"/>
          <w:szCs w:val="28"/>
          <w:lang w:val="uk-UA" w:eastAsia="en-US"/>
        </w:rPr>
      </w:pPr>
      <w:r w:rsidRPr="008F5A18">
        <w:rPr>
          <w:rFonts w:ascii="Times New Roman" w:eastAsia="Calibri" w:hAnsi="Times New Roman" w:cs="Times New Roman"/>
          <w:bCs/>
          <w:sz w:val="28"/>
          <w:szCs w:val="28"/>
          <w:lang w:val="uk-UA" w:eastAsia="en-US"/>
        </w:rPr>
        <w:t xml:space="preserve">       </w:t>
      </w:r>
      <w:r w:rsidR="0049659D" w:rsidRPr="00CE03A2">
        <w:rPr>
          <w:rFonts w:ascii="Times New Roman" w:eastAsia="Calibri" w:hAnsi="Times New Roman" w:cs="Times New Roman"/>
          <w:bCs/>
          <w:sz w:val="28"/>
          <w:szCs w:val="28"/>
          <w:lang w:eastAsia="en-US"/>
        </w:rPr>
        <w:t xml:space="preserve">1.2. </w:t>
      </w:r>
      <w:r w:rsidR="00FD5B58" w:rsidRPr="008F5A18">
        <w:rPr>
          <w:rFonts w:ascii="Times New Roman" w:eastAsia="Calibri" w:hAnsi="Times New Roman" w:cs="Times New Roman"/>
          <w:bCs/>
          <w:sz w:val="28"/>
          <w:szCs w:val="28"/>
          <w:lang w:val="uk-UA" w:eastAsia="en-US"/>
        </w:rPr>
        <w:t>Характеристика молочнокислих бактерій</w:t>
      </w:r>
      <w:r w:rsidR="00E3174F" w:rsidRPr="008F5A18">
        <w:rPr>
          <w:rFonts w:ascii="Times New Roman" w:eastAsia="Calibri" w:hAnsi="Times New Roman" w:cs="Times New Roman"/>
          <w:bCs/>
          <w:sz w:val="28"/>
          <w:szCs w:val="28"/>
          <w:lang w:val="uk-UA" w:eastAsia="en-US"/>
        </w:rPr>
        <w:t>...</w:t>
      </w:r>
      <w:r w:rsidR="0049659D" w:rsidRPr="00CE03A2">
        <w:rPr>
          <w:rFonts w:ascii="Times New Roman" w:eastAsia="Calibri" w:hAnsi="Times New Roman" w:cs="Times New Roman"/>
          <w:bCs/>
          <w:sz w:val="28"/>
          <w:szCs w:val="28"/>
          <w:lang w:eastAsia="en-US"/>
        </w:rPr>
        <w:t>.....................</w:t>
      </w:r>
      <w:r w:rsidR="00E3174F" w:rsidRPr="008F5A18">
        <w:rPr>
          <w:rFonts w:ascii="Times New Roman" w:eastAsia="Calibri" w:hAnsi="Times New Roman" w:cs="Times New Roman"/>
          <w:bCs/>
          <w:sz w:val="28"/>
          <w:szCs w:val="28"/>
          <w:lang w:val="uk-UA" w:eastAsia="en-US"/>
        </w:rPr>
        <w:t>...</w:t>
      </w:r>
      <w:r w:rsidR="00D94FE6" w:rsidRPr="008F5A18">
        <w:rPr>
          <w:rFonts w:ascii="Times New Roman" w:eastAsia="Calibri" w:hAnsi="Times New Roman" w:cs="Times New Roman"/>
          <w:bCs/>
          <w:sz w:val="28"/>
          <w:szCs w:val="28"/>
          <w:lang w:val="uk-UA" w:eastAsia="en-US"/>
        </w:rPr>
        <w:t>........</w:t>
      </w:r>
      <w:r w:rsidR="00053CCA">
        <w:rPr>
          <w:rFonts w:ascii="Times New Roman" w:eastAsia="Calibri" w:hAnsi="Times New Roman" w:cs="Times New Roman"/>
          <w:bCs/>
          <w:sz w:val="28"/>
          <w:szCs w:val="28"/>
          <w:lang w:val="uk-UA" w:eastAsia="en-US"/>
        </w:rPr>
        <w:t>..........</w:t>
      </w:r>
      <w:r w:rsidR="00D94FE6" w:rsidRPr="008F5A18">
        <w:rPr>
          <w:rFonts w:ascii="Times New Roman" w:eastAsia="Calibri" w:hAnsi="Times New Roman" w:cs="Times New Roman"/>
          <w:bCs/>
          <w:sz w:val="28"/>
          <w:szCs w:val="28"/>
          <w:lang w:val="uk-UA" w:eastAsia="en-US"/>
        </w:rPr>
        <w:t>..</w:t>
      </w:r>
      <w:r w:rsidR="0049659D" w:rsidRPr="00CE03A2">
        <w:rPr>
          <w:rFonts w:ascii="Times New Roman" w:eastAsia="Calibri" w:hAnsi="Times New Roman" w:cs="Times New Roman"/>
          <w:bCs/>
          <w:sz w:val="28"/>
          <w:szCs w:val="28"/>
          <w:lang w:eastAsia="en-US"/>
        </w:rPr>
        <w:t>8</w:t>
      </w:r>
    </w:p>
    <w:p w:rsidR="0049659D" w:rsidRPr="008F5A18" w:rsidRDefault="00EC5AD9" w:rsidP="00FC6047">
      <w:pPr>
        <w:spacing w:after="0" w:line="360" w:lineRule="auto"/>
        <w:contextualSpacing/>
        <w:jc w:val="both"/>
        <w:rPr>
          <w:rFonts w:ascii="Times New Roman" w:eastAsia="Calibri" w:hAnsi="Times New Roman" w:cs="Times New Roman"/>
          <w:bCs/>
          <w:sz w:val="28"/>
          <w:szCs w:val="28"/>
          <w:lang w:val="uk-UA" w:eastAsia="en-US"/>
        </w:rPr>
      </w:pPr>
      <w:r w:rsidRPr="008F5A18">
        <w:rPr>
          <w:rFonts w:ascii="Times New Roman" w:eastAsia="Calibri" w:hAnsi="Times New Roman" w:cs="Times New Roman"/>
          <w:bCs/>
          <w:sz w:val="28"/>
          <w:szCs w:val="28"/>
          <w:lang w:val="uk-UA" w:eastAsia="en-US"/>
        </w:rPr>
        <w:t xml:space="preserve">             </w:t>
      </w:r>
      <w:r w:rsidR="00FC6047" w:rsidRPr="008F5A18">
        <w:rPr>
          <w:rFonts w:ascii="Times New Roman" w:eastAsia="Calibri" w:hAnsi="Times New Roman" w:cs="Times New Roman"/>
          <w:bCs/>
          <w:sz w:val="28"/>
          <w:szCs w:val="28"/>
          <w:lang w:val="uk-UA" w:eastAsia="en-US"/>
        </w:rPr>
        <w:t xml:space="preserve"> </w:t>
      </w:r>
      <w:r w:rsidR="00950174" w:rsidRPr="008F5A18">
        <w:rPr>
          <w:rFonts w:ascii="Times New Roman" w:eastAsia="Calibri" w:hAnsi="Times New Roman" w:cs="Times New Roman"/>
          <w:bCs/>
          <w:sz w:val="28"/>
          <w:szCs w:val="28"/>
          <w:lang w:val="uk-UA" w:eastAsia="en-US"/>
        </w:rPr>
        <w:t>1.2.1. Застосування молочнокислих бактерій</w:t>
      </w:r>
      <w:r w:rsidR="0049659D" w:rsidRPr="00CE03A2">
        <w:rPr>
          <w:rFonts w:ascii="Times New Roman" w:eastAsia="Calibri" w:hAnsi="Times New Roman" w:cs="Times New Roman"/>
          <w:bCs/>
          <w:sz w:val="28"/>
          <w:szCs w:val="28"/>
          <w:lang w:eastAsia="en-US"/>
        </w:rPr>
        <w:t>...............</w:t>
      </w:r>
      <w:r w:rsidR="00752CFB" w:rsidRPr="008F5A18">
        <w:rPr>
          <w:rFonts w:ascii="Times New Roman" w:eastAsia="Calibri" w:hAnsi="Times New Roman" w:cs="Times New Roman"/>
          <w:bCs/>
          <w:sz w:val="28"/>
          <w:szCs w:val="28"/>
          <w:lang w:val="uk-UA" w:eastAsia="en-US"/>
        </w:rPr>
        <w:t>.........</w:t>
      </w:r>
      <w:r w:rsidR="00C05E70" w:rsidRPr="008F5A18">
        <w:rPr>
          <w:rFonts w:ascii="Times New Roman" w:eastAsia="Calibri" w:hAnsi="Times New Roman" w:cs="Times New Roman"/>
          <w:bCs/>
          <w:sz w:val="28"/>
          <w:szCs w:val="28"/>
          <w:lang w:val="uk-UA" w:eastAsia="en-US"/>
        </w:rPr>
        <w:t>.............</w:t>
      </w:r>
      <w:r w:rsidR="00053CCA">
        <w:rPr>
          <w:rFonts w:ascii="Times New Roman" w:eastAsia="Calibri" w:hAnsi="Times New Roman" w:cs="Times New Roman"/>
          <w:bCs/>
          <w:sz w:val="28"/>
          <w:szCs w:val="28"/>
          <w:lang w:val="uk-UA" w:eastAsia="en-US"/>
        </w:rPr>
        <w:t>.....</w:t>
      </w:r>
      <w:r w:rsidR="00752CFB" w:rsidRPr="008F5A18">
        <w:rPr>
          <w:rFonts w:ascii="Times New Roman" w:eastAsia="Calibri" w:hAnsi="Times New Roman" w:cs="Times New Roman"/>
          <w:bCs/>
          <w:sz w:val="28"/>
          <w:szCs w:val="28"/>
          <w:lang w:val="uk-UA" w:eastAsia="en-US"/>
        </w:rPr>
        <w:t>9</w:t>
      </w:r>
    </w:p>
    <w:p w:rsidR="00C05E70" w:rsidRPr="008F5A18" w:rsidRDefault="00C05E70" w:rsidP="00415F34">
      <w:pPr>
        <w:pStyle w:val="a7"/>
        <w:numPr>
          <w:ilvl w:val="2"/>
          <w:numId w:val="10"/>
        </w:numPr>
        <w:spacing w:after="0" w:line="360" w:lineRule="auto"/>
        <w:jc w:val="both"/>
        <w:rPr>
          <w:rFonts w:ascii="Times New Roman" w:eastAsia="Calibri" w:hAnsi="Times New Roman" w:cs="Times New Roman"/>
          <w:bCs/>
          <w:sz w:val="28"/>
          <w:szCs w:val="28"/>
          <w:lang w:val="uk-UA" w:eastAsia="en-US"/>
        </w:rPr>
      </w:pPr>
      <w:r w:rsidRPr="008F5A18">
        <w:rPr>
          <w:rFonts w:ascii="Times New Roman" w:eastAsia="Calibri" w:hAnsi="Times New Roman" w:cs="Times New Roman"/>
          <w:bCs/>
          <w:sz w:val="28"/>
          <w:szCs w:val="28"/>
          <w:lang w:val="uk-UA" w:eastAsia="en-US"/>
        </w:rPr>
        <w:t>Резистентність МКБ до антибіотиків</w:t>
      </w:r>
      <w:r w:rsidR="00415F34" w:rsidRPr="008F5A18">
        <w:rPr>
          <w:rFonts w:ascii="Times New Roman" w:eastAsia="Calibri" w:hAnsi="Times New Roman" w:cs="Times New Roman"/>
          <w:bCs/>
          <w:sz w:val="28"/>
          <w:szCs w:val="28"/>
          <w:lang w:val="uk-UA" w:eastAsia="en-US"/>
        </w:rPr>
        <w:t>.......................................</w:t>
      </w:r>
      <w:r w:rsidR="00053CCA">
        <w:rPr>
          <w:rFonts w:ascii="Times New Roman" w:eastAsia="Calibri" w:hAnsi="Times New Roman" w:cs="Times New Roman"/>
          <w:bCs/>
          <w:sz w:val="28"/>
          <w:szCs w:val="28"/>
          <w:lang w:val="uk-UA" w:eastAsia="en-US"/>
        </w:rPr>
        <w:t>....</w:t>
      </w:r>
      <w:r w:rsidR="00415F34" w:rsidRPr="008F5A18">
        <w:rPr>
          <w:rFonts w:ascii="Times New Roman" w:eastAsia="Calibri" w:hAnsi="Times New Roman" w:cs="Times New Roman"/>
          <w:bCs/>
          <w:sz w:val="28"/>
          <w:szCs w:val="28"/>
          <w:lang w:val="uk-UA" w:eastAsia="en-US"/>
        </w:rPr>
        <w:t>11</w:t>
      </w:r>
    </w:p>
    <w:p w:rsidR="00693104" w:rsidRPr="008F5A18" w:rsidRDefault="005E1BAB" w:rsidP="00693104">
      <w:pPr>
        <w:pStyle w:val="a7"/>
        <w:numPr>
          <w:ilvl w:val="1"/>
          <w:numId w:val="10"/>
        </w:numPr>
        <w:spacing w:after="0" w:line="360" w:lineRule="auto"/>
        <w:jc w:val="both"/>
        <w:rPr>
          <w:rFonts w:ascii="Times New Roman" w:eastAsia="Calibri" w:hAnsi="Times New Roman" w:cs="Times New Roman"/>
          <w:bCs/>
          <w:sz w:val="28"/>
          <w:szCs w:val="28"/>
          <w:lang w:val="uk-UA" w:eastAsia="en-US"/>
        </w:rPr>
      </w:pPr>
      <w:r w:rsidRPr="008F5A18">
        <w:rPr>
          <w:rFonts w:ascii="Times New Roman" w:eastAsia="Calibri" w:hAnsi="Times New Roman" w:cs="Times New Roman"/>
          <w:bCs/>
          <w:sz w:val="28"/>
          <w:szCs w:val="28"/>
          <w:lang w:val="uk-UA" w:eastAsia="en-US"/>
        </w:rPr>
        <w:t>Механізми стійкості до антибіотиків</w:t>
      </w:r>
      <w:r w:rsidR="0000702F" w:rsidRPr="008F5A18">
        <w:rPr>
          <w:rFonts w:ascii="Times New Roman" w:eastAsia="Calibri" w:hAnsi="Times New Roman" w:cs="Times New Roman"/>
          <w:bCs/>
          <w:sz w:val="28"/>
          <w:szCs w:val="28"/>
          <w:lang w:val="uk-UA" w:eastAsia="en-US"/>
        </w:rPr>
        <w:t>.............................................</w:t>
      </w:r>
      <w:r w:rsidR="00053CCA">
        <w:rPr>
          <w:rFonts w:ascii="Times New Roman" w:eastAsia="Calibri" w:hAnsi="Times New Roman" w:cs="Times New Roman"/>
          <w:bCs/>
          <w:sz w:val="28"/>
          <w:szCs w:val="28"/>
          <w:lang w:val="uk-UA" w:eastAsia="en-US"/>
        </w:rPr>
        <w:t>....</w:t>
      </w:r>
      <w:r w:rsidR="00701411">
        <w:rPr>
          <w:rFonts w:ascii="Times New Roman" w:eastAsia="Calibri" w:hAnsi="Times New Roman" w:cs="Times New Roman"/>
          <w:bCs/>
          <w:sz w:val="28"/>
          <w:szCs w:val="28"/>
          <w:lang w:val="uk-UA" w:eastAsia="en-US"/>
        </w:rPr>
        <w:t>.12</w:t>
      </w:r>
    </w:p>
    <w:p w:rsidR="00AA1FD1" w:rsidRPr="008F5A18" w:rsidRDefault="00AA1FD1" w:rsidP="00693104">
      <w:pPr>
        <w:pStyle w:val="a7"/>
        <w:numPr>
          <w:ilvl w:val="1"/>
          <w:numId w:val="10"/>
        </w:numPr>
        <w:spacing w:after="0" w:line="360" w:lineRule="auto"/>
        <w:jc w:val="both"/>
        <w:rPr>
          <w:rFonts w:ascii="Times New Roman" w:eastAsia="Calibri" w:hAnsi="Times New Roman" w:cs="Times New Roman"/>
          <w:bCs/>
          <w:sz w:val="28"/>
          <w:szCs w:val="28"/>
          <w:lang w:val="uk-UA" w:eastAsia="en-US"/>
        </w:rPr>
      </w:pPr>
      <w:r w:rsidRPr="008F5A18">
        <w:rPr>
          <w:rFonts w:ascii="Times New Roman" w:eastAsia="Calibri" w:hAnsi="Times New Roman" w:cs="Times New Roman"/>
          <w:bCs/>
          <w:sz w:val="28"/>
          <w:szCs w:val="28"/>
          <w:lang w:val="uk-UA" w:eastAsia="en-US"/>
        </w:rPr>
        <w:t xml:space="preserve"> Горизонтальний перенос генів між МКБ </w:t>
      </w:r>
      <w:r w:rsidR="00693104" w:rsidRPr="008F5A18">
        <w:rPr>
          <w:rFonts w:ascii="Times New Roman" w:eastAsia="Calibri" w:hAnsi="Times New Roman" w:cs="Times New Roman"/>
          <w:bCs/>
          <w:sz w:val="28"/>
          <w:szCs w:val="28"/>
          <w:lang w:val="uk-UA" w:eastAsia="en-US"/>
        </w:rPr>
        <w:t>....................................</w:t>
      </w:r>
      <w:r w:rsidR="00053CCA">
        <w:rPr>
          <w:rFonts w:ascii="Times New Roman" w:eastAsia="Calibri" w:hAnsi="Times New Roman" w:cs="Times New Roman"/>
          <w:bCs/>
          <w:sz w:val="28"/>
          <w:szCs w:val="28"/>
          <w:lang w:val="uk-UA" w:eastAsia="en-US"/>
        </w:rPr>
        <w:t>.....</w:t>
      </w:r>
      <w:r w:rsidR="00693104" w:rsidRPr="008F5A18">
        <w:rPr>
          <w:rFonts w:ascii="Times New Roman" w:eastAsia="Calibri" w:hAnsi="Times New Roman" w:cs="Times New Roman"/>
          <w:bCs/>
          <w:sz w:val="28"/>
          <w:szCs w:val="28"/>
          <w:lang w:val="uk-UA" w:eastAsia="en-US"/>
        </w:rPr>
        <w:t>.22</w:t>
      </w:r>
    </w:p>
    <w:p w:rsidR="001D0EB8" w:rsidRPr="008F5A18" w:rsidRDefault="009A4752" w:rsidP="00CA1036">
      <w:pPr>
        <w:pStyle w:val="a7"/>
        <w:numPr>
          <w:ilvl w:val="1"/>
          <w:numId w:val="10"/>
        </w:numPr>
        <w:spacing w:after="0" w:line="360" w:lineRule="auto"/>
        <w:jc w:val="both"/>
        <w:rPr>
          <w:rFonts w:ascii="Times New Roman" w:eastAsia="Calibri" w:hAnsi="Times New Roman" w:cs="Times New Roman"/>
          <w:bCs/>
          <w:sz w:val="28"/>
          <w:szCs w:val="28"/>
          <w:lang w:val="uk-UA" w:eastAsia="en-US"/>
        </w:rPr>
      </w:pPr>
      <w:r w:rsidRPr="008F5A18">
        <w:rPr>
          <w:rFonts w:ascii="Times New Roman" w:eastAsia="Calibri" w:hAnsi="Times New Roman" w:cs="Times New Roman"/>
          <w:bCs/>
          <w:sz w:val="28"/>
          <w:szCs w:val="28"/>
          <w:lang w:val="uk-UA" w:eastAsia="en-US"/>
        </w:rPr>
        <w:t>Регулювання використання МКБ у виробництві</w:t>
      </w:r>
      <w:r w:rsidR="00DC18F7" w:rsidRPr="008F5A18">
        <w:rPr>
          <w:rFonts w:ascii="Times New Roman" w:eastAsia="Calibri" w:hAnsi="Times New Roman" w:cs="Times New Roman"/>
          <w:bCs/>
          <w:sz w:val="28"/>
          <w:szCs w:val="28"/>
          <w:lang w:val="uk-UA" w:eastAsia="en-US"/>
        </w:rPr>
        <w:t xml:space="preserve"> ......................</w:t>
      </w:r>
      <w:r w:rsidR="00053CCA">
        <w:rPr>
          <w:rFonts w:ascii="Times New Roman" w:eastAsia="Calibri" w:hAnsi="Times New Roman" w:cs="Times New Roman"/>
          <w:bCs/>
          <w:sz w:val="28"/>
          <w:szCs w:val="28"/>
          <w:lang w:val="uk-UA" w:eastAsia="en-US"/>
        </w:rPr>
        <w:t>.......</w:t>
      </w:r>
      <w:r w:rsidR="00DC18F7" w:rsidRPr="008F5A18">
        <w:rPr>
          <w:rFonts w:ascii="Times New Roman" w:eastAsia="Calibri" w:hAnsi="Times New Roman" w:cs="Times New Roman"/>
          <w:bCs/>
          <w:sz w:val="28"/>
          <w:szCs w:val="28"/>
          <w:lang w:val="uk-UA" w:eastAsia="en-US"/>
        </w:rPr>
        <w:t>.23</w:t>
      </w:r>
    </w:p>
    <w:p w:rsidR="00CA1036" w:rsidRPr="008F5A18" w:rsidRDefault="00A1613D" w:rsidP="00A1613D">
      <w:pPr>
        <w:spacing w:after="0" w:line="360" w:lineRule="auto"/>
        <w:jc w:val="both"/>
        <w:rPr>
          <w:rFonts w:ascii="Times New Roman" w:eastAsia="Calibri" w:hAnsi="Times New Roman" w:cs="Times New Roman"/>
          <w:bCs/>
          <w:sz w:val="28"/>
          <w:szCs w:val="28"/>
          <w:lang w:val="uk-UA" w:eastAsia="en-US"/>
        </w:rPr>
      </w:pPr>
      <w:r w:rsidRPr="008F5A18">
        <w:rPr>
          <w:rFonts w:ascii="Times New Roman" w:eastAsia="Calibri" w:hAnsi="Times New Roman" w:cs="Times New Roman"/>
          <w:bCs/>
          <w:sz w:val="28"/>
          <w:szCs w:val="28"/>
          <w:lang w:val="uk-UA" w:eastAsia="en-US"/>
        </w:rPr>
        <w:t xml:space="preserve">       1.6. Методи виявлення МКБ, резистентних до антибіотиків</w:t>
      </w:r>
      <w:r w:rsidR="00237E75" w:rsidRPr="008F5A18">
        <w:rPr>
          <w:rFonts w:ascii="Times New Roman" w:eastAsia="Calibri" w:hAnsi="Times New Roman" w:cs="Times New Roman"/>
          <w:bCs/>
          <w:sz w:val="28"/>
          <w:szCs w:val="28"/>
          <w:lang w:val="uk-UA" w:eastAsia="en-US"/>
        </w:rPr>
        <w:t xml:space="preserve"> </w:t>
      </w:r>
      <w:r w:rsidRPr="008F5A18">
        <w:rPr>
          <w:rFonts w:ascii="Times New Roman" w:eastAsia="Calibri" w:hAnsi="Times New Roman" w:cs="Times New Roman"/>
          <w:bCs/>
          <w:sz w:val="28"/>
          <w:szCs w:val="28"/>
          <w:lang w:val="uk-UA" w:eastAsia="en-US"/>
        </w:rPr>
        <w:t>.....</w:t>
      </w:r>
      <w:r w:rsidR="00237E75" w:rsidRPr="008F5A18">
        <w:rPr>
          <w:rFonts w:ascii="Times New Roman" w:eastAsia="Calibri" w:hAnsi="Times New Roman" w:cs="Times New Roman"/>
          <w:bCs/>
          <w:sz w:val="28"/>
          <w:szCs w:val="28"/>
          <w:lang w:val="uk-UA" w:eastAsia="en-US"/>
        </w:rPr>
        <w:t>.........</w:t>
      </w:r>
      <w:r w:rsidR="00053CCA">
        <w:rPr>
          <w:rFonts w:ascii="Times New Roman" w:eastAsia="Calibri" w:hAnsi="Times New Roman" w:cs="Times New Roman"/>
          <w:bCs/>
          <w:sz w:val="28"/>
          <w:szCs w:val="28"/>
          <w:lang w:val="uk-UA" w:eastAsia="en-US"/>
        </w:rPr>
        <w:t>........</w:t>
      </w:r>
      <w:r w:rsidR="00237E75" w:rsidRPr="008F5A18">
        <w:rPr>
          <w:rFonts w:ascii="Times New Roman" w:eastAsia="Calibri" w:hAnsi="Times New Roman" w:cs="Times New Roman"/>
          <w:bCs/>
          <w:sz w:val="28"/>
          <w:szCs w:val="28"/>
          <w:lang w:val="uk-UA" w:eastAsia="en-US"/>
        </w:rPr>
        <w:t>24</w:t>
      </w:r>
    </w:p>
    <w:p w:rsidR="0049659D" w:rsidRPr="00CE03A2" w:rsidRDefault="0049659D" w:rsidP="005A094B">
      <w:pPr>
        <w:spacing w:after="0" w:line="360" w:lineRule="auto"/>
        <w:contextualSpacing/>
        <w:rPr>
          <w:rFonts w:ascii="Times New Roman" w:eastAsia="Calibri" w:hAnsi="Times New Roman" w:cs="Times New Roman"/>
          <w:bCs/>
          <w:sz w:val="28"/>
          <w:szCs w:val="28"/>
          <w:lang w:eastAsia="en-US"/>
        </w:rPr>
      </w:pPr>
      <w:r w:rsidRPr="00CE03A2">
        <w:rPr>
          <w:rFonts w:ascii="Times New Roman" w:eastAsia="Calibri" w:hAnsi="Times New Roman" w:cs="Times New Roman"/>
          <w:bCs/>
          <w:sz w:val="28"/>
          <w:szCs w:val="28"/>
          <w:lang w:eastAsia="en-US"/>
        </w:rPr>
        <w:t>2.</w:t>
      </w:r>
      <w:r w:rsidR="005A094B" w:rsidRPr="008F5A18">
        <w:rPr>
          <w:rFonts w:ascii="Times New Roman" w:eastAsia="Calibri" w:hAnsi="Times New Roman" w:cs="Times New Roman"/>
          <w:bCs/>
          <w:sz w:val="28"/>
          <w:szCs w:val="28"/>
          <w:lang w:val="uk-UA" w:eastAsia="en-US"/>
        </w:rPr>
        <w:t xml:space="preserve"> </w:t>
      </w:r>
      <w:r w:rsidRPr="00CE03A2">
        <w:rPr>
          <w:rFonts w:ascii="Times New Roman" w:eastAsia="Calibri" w:hAnsi="Times New Roman" w:cs="Times New Roman"/>
          <w:bCs/>
          <w:sz w:val="28"/>
          <w:szCs w:val="28"/>
          <w:lang w:eastAsia="en-US"/>
        </w:rPr>
        <w:t>МАТЕРІАЛИ ТА МЕТОДИ ДОСЛІДЖЕНЬ..........................</w:t>
      </w:r>
      <w:r w:rsidR="00D20ED5" w:rsidRPr="008F5A18">
        <w:rPr>
          <w:rFonts w:ascii="Times New Roman" w:eastAsia="Calibri" w:hAnsi="Times New Roman" w:cs="Times New Roman"/>
          <w:bCs/>
          <w:sz w:val="28"/>
          <w:szCs w:val="28"/>
          <w:lang w:val="uk-UA" w:eastAsia="en-US"/>
        </w:rPr>
        <w:t>............</w:t>
      </w:r>
      <w:r w:rsidR="0039088C">
        <w:rPr>
          <w:rFonts w:ascii="Times New Roman" w:eastAsia="Calibri" w:hAnsi="Times New Roman" w:cs="Times New Roman"/>
          <w:bCs/>
          <w:sz w:val="28"/>
          <w:szCs w:val="28"/>
          <w:lang w:val="uk-UA" w:eastAsia="en-US"/>
        </w:rPr>
        <w:t>.....</w:t>
      </w:r>
      <w:r w:rsidR="00D20ED5" w:rsidRPr="008F5A18">
        <w:rPr>
          <w:rFonts w:ascii="Times New Roman" w:eastAsia="Calibri" w:hAnsi="Times New Roman" w:cs="Times New Roman"/>
          <w:bCs/>
          <w:sz w:val="28"/>
          <w:szCs w:val="28"/>
          <w:lang w:val="uk-UA" w:eastAsia="en-US"/>
        </w:rPr>
        <w:t>....</w:t>
      </w:r>
      <w:r w:rsidR="0002263F" w:rsidRPr="008F5A18">
        <w:rPr>
          <w:rFonts w:ascii="Times New Roman" w:eastAsia="Calibri" w:hAnsi="Times New Roman" w:cs="Times New Roman"/>
          <w:bCs/>
          <w:sz w:val="28"/>
          <w:szCs w:val="28"/>
          <w:lang w:val="uk-UA" w:eastAsia="en-US"/>
        </w:rPr>
        <w:t>..</w:t>
      </w:r>
      <w:r w:rsidR="00C71E17">
        <w:rPr>
          <w:rFonts w:ascii="Times New Roman" w:eastAsia="Calibri" w:hAnsi="Times New Roman" w:cs="Times New Roman"/>
          <w:bCs/>
          <w:sz w:val="28"/>
          <w:szCs w:val="28"/>
          <w:lang w:val="uk-UA" w:eastAsia="en-US"/>
        </w:rPr>
        <w:t>.</w:t>
      </w:r>
      <w:r w:rsidR="00CE03A2">
        <w:rPr>
          <w:rFonts w:ascii="Times New Roman" w:eastAsia="Calibri" w:hAnsi="Times New Roman" w:cs="Times New Roman"/>
          <w:bCs/>
          <w:sz w:val="28"/>
          <w:szCs w:val="28"/>
          <w:lang w:val="uk-UA" w:eastAsia="en-US"/>
        </w:rPr>
        <w:t>28</w:t>
      </w:r>
    </w:p>
    <w:p w:rsidR="0049659D" w:rsidRPr="008F5A18" w:rsidRDefault="00A607CC" w:rsidP="00A607CC">
      <w:pPr>
        <w:spacing w:after="0" w:line="360" w:lineRule="auto"/>
        <w:jc w:val="both"/>
        <w:rPr>
          <w:rFonts w:ascii="Times New Roman" w:hAnsi="Times New Roman" w:cs="Times New Roman"/>
          <w:bCs/>
          <w:sz w:val="28"/>
          <w:szCs w:val="28"/>
          <w:lang w:val="uk-UA"/>
        </w:rPr>
      </w:pPr>
      <w:r w:rsidRPr="008F5A18">
        <w:rPr>
          <w:rFonts w:ascii="Times New Roman" w:eastAsia="Calibri" w:hAnsi="Times New Roman" w:cs="Times New Roman"/>
          <w:bCs/>
          <w:sz w:val="28"/>
          <w:szCs w:val="28"/>
          <w:lang w:val="uk-UA" w:eastAsia="en-US"/>
        </w:rPr>
        <w:t xml:space="preserve">       </w:t>
      </w:r>
      <w:r w:rsidR="0049659D" w:rsidRPr="00CE03A2">
        <w:rPr>
          <w:rFonts w:ascii="Times New Roman" w:eastAsia="Calibri" w:hAnsi="Times New Roman" w:cs="Times New Roman"/>
          <w:bCs/>
          <w:sz w:val="28"/>
          <w:szCs w:val="28"/>
          <w:lang w:eastAsia="en-US"/>
        </w:rPr>
        <w:t>2.1.</w:t>
      </w:r>
      <w:r w:rsidR="00541A5D" w:rsidRPr="008F5A18">
        <w:rPr>
          <w:rFonts w:ascii="Times New Roman" w:eastAsia="Calibri" w:hAnsi="Times New Roman" w:cs="Times New Roman"/>
          <w:bCs/>
          <w:sz w:val="28"/>
          <w:szCs w:val="28"/>
          <w:lang w:val="uk-UA" w:eastAsia="en-US"/>
        </w:rPr>
        <w:t xml:space="preserve"> </w:t>
      </w:r>
      <w:r w:rsidR="00541A5D" w:rsidRPr="008F5A18">
        <w:rPr>
          <w:rFonts w:ascii="Times New Roman" w:hAnsi="Times New Roman" w:cs="Times New Roman"/>
          <w:bCs/>
          <w:sz w:val="28"/>
          <w:szCs w:val="28"/>
          <w:lang w:val="uk-UA"/>
        </w:rPr>
        <w:t>Отримання культур лактобацил для дослідження ...............</w:t>
      </w:r>
      <w:r w:rsidR="0049659D" w:rsidRPr="00CE03A2">
        <w:rPr>
          <w:rFonts w:ascii="Times New Roman" w:eastAsia="Calibri" w:hAnsi="Times New Roman" w:cs="Times New Roman"/>
          <w:bCs/>
          <w:sz w:val="28"/>
          <w:szCs w:val="28"/>
          <w:lang w:eastAsia="en-US"/>
        </w:rPr>
        <w:t>...</w:t>
      </w:r>
      <w:r w:rsidR="0002263F" w:rsidRPr="008F5A18">
        <w:rPr>
          <w:rFonts w:ascii="Times New Roman" w:eastAsia="Calibri" w:hAnsi="Times New Roman" w:cs="Times New Roman"/>
          <w:bCs/>
          <w:sz w:val="28"/>
          <w:szCs w:val="28"/>
          <w:lang w:val="uk-UA" w:eastAsia="en-US"/>
        </w:rPr>
        <w:t>......</w:t>
      </w:r>
      <w:r w:rsidR="0039088C">
        <w:rPr>
          <w:rFonts w:ascii="Times New Roman" w:eastAsia="Calibri" w:hAnsi="Times New Roman" w:cs="Times New Roman"/>
          <w:bCs/>
          <w:sz w:val="28"/>
          <w:szCs w:val="28"/>
          <w:lang w:val="uk-UA" w:eastAsia="en-US"/>
        </w:rPr>
        <w:t>.......</w:t>
      </w:r>
      <w:r w:rsidR="00C71E17">
        <w:rPr>
          <w:rFonts w:ascii="Times New Roman" w:eastAsia="Calibri" w:hAnsi="Times New Roman" w:cs="Times New Roman"/>
          <w:bCs/>
          <w:sz w:val="28"/>
          <w:szCs w:val="28"/>
          <w:lang w:val="uk-UA" w:eastAsia="en-US"/>
        </w:rPr>
        <w:t>.</w:t>
      </w:r>
      <w:r w:rsidR="00CE03A2">
        <w:rPr>
          <w:rFonts w:ascii="Times New Roman" w:eastAsia="Calibri" w:hAnsi="Times New Roman" w:cs="Times New Roman"/>
          <w:bCs/>
          <w:sz w:val="28"/>
          <w:szCs w:val="28"/>
          <w:lang w:val="uk-UA" w:eastAsia="en-US"/>
        </w:rPr>
        <w:t>28</w:t>
      </w:r>
    </w:p>
    <w:p w:rsidR="00F560DA" w:rsidRPr="008F5A18" w:rsidRDefault="00A607CC" w:rsidP="00A607CC">
      <w:pPr>
        <w:spacing w:after="0" w:line="360" w:lineRule="auto"/>
        <w:jc w:val="both"/>
        <w:rPr>
          <w:rFonts w:ascii="Times New Roman" w:hAnsi="Times New Roman" w:cs="Times New Roman"/>
          <w:bCs/>
          <w:color w:val="000000" w:themeColor="text1"/>
          <w:sz w:val="28"/>
          <w:szCs w:val="28"/>
          <w:lang w:val="uk-UA"/>
        </w:rPr>
      </w:pPr>
      <w:r w:rsidRPr="008F5A18">
        <w:rPr>
          <w:rFonts w:ascii="Times New Roman" w:eastAsia="Calibri" w:hAnsi="Times New Roman" w:cs="Times New Roman"/>
          <w:bCs/>
          <w:sz w:val="28"/>
          <w:szCs w:val="28"/>
          <w:lang w:val="uk-UA" w:eastAsia="en-US"/>
        </w:rPr>
        <w:t xml:space="preserve">       </w:t>
      </w:r>
      <w:r w:rsidR="0049659D" w:rsidRPr="00CE03A2">
        <w:rPr>
          <w:rFonts w:ascii="Times New Roman" w:eastAsia="Calibri" w:hAnsi="Times New Roman" w:cs="Times New Roman"/>
          <w:bCs/>
          <w:sz w:val="28"/>
          <w:szCs w:val="28"/>
          <w:lang w:eastAsia="en-US"/>
        </w:rPr>
        <w:t>2</w:t>
      </w:r>
      <w:r w:rsidR="00F560DA" w:rsidRPr="008F5A18">
        <w:rPr>
          <w:rFonts w:ascii="Times New Roman" w:hAnsi="Times New Roman" w:cs="Times New Roman"/>
          <w:bCs/>
          <w:color w:val="000000" w:themeColor="text1"/>
          <w:sz w:val="28"/>
          <w:szCs w:val="28"/>
          <w:lang w:val="uk-UA"/>
        </w:rPr>
        <w:t>.2.  Визначення чутливості до антибіотиків методом Кірбі-Бауера</w:t>
      </w:r>
      <w:r w:rsidR="0002263F" w:rsidRPr="008F5A18">
        <w:rPr>
          <w:rFonts w:ascii="Times New Roman" w:hAnsi="Times New Roman" w:cs="Times New Roman"/>
          <w:bCs/>
          <w:color w:val="000000" w:themeColor="text1"/>
          <w:sz w:val="28"/>
          <w:szCs w:val="28"/>
          <w:lang w:val="uk-UA"/>
        </w:rPr>
        <w:t xml:space="preserve"> ..</w:t>
      </w:r>
      <w:r w:rsidR="00C71E17">
        <w:rPr>
          <w:rFonts w:ascii="Times New Roman" w:hAnsi="Times New Roman" w:cs="Times New Roman"/>
          <w:bCs/>
          <w:color w:val="000000" w:themeColor="text1"/>
          <w:sz w:val="28"/>
          <w:szCs w:val="28"/>
          <w:lang w:val="uk-UA"/>
        </w:rPr>
        <w:t>......</w:t>
      </w:r>
      <w:r w:rsidR="001571B3" w:rsidRPr="008F5A18">
        <w:rPr>
          <w:rFonts w:ascii="Times New Roman" w:hAnsi="Times New Roman" w:cs="Times New Roman"/>
          <w:bCs/>
          <w:color w:val="000000" w:themeColor="text1"/>
          <w:sz w:val="28"/>
          <w:szCs w:val="28"/>
          <w:lang w:val="uk-UA"/>
        </w:rPr>
        <w:t>29</w:t>
      </w:r>
    </w:p>
    <w:p w:rsidR="0049659D" w:rsidRPr="00CE03A2" w:rsidRDefault="0049659D" w:rsidP="00AC068F">
      <w:pPr>
        <w:spacing w:after="0" w:line="360" w:lineRule="auto"/>
        <w:contextualSpacing/>
        <w:rPr>
          <w:rFonts w:ascii="Times New Roman" w:eastAsia="Calibri" w:hAnsi="Times New Roman" w:cs="Times New Roman"/>
          <w:bCs/>
          <w:sz w:val="28"/>
          <w:szCs w:val="28"/>
          <w:lang w:eastAsia="en-US"/>
        </w:rPr>
      </w:pPr>
      <w:r w:rsidRPr="00CE03A2">
        <w:rPr>
          <w:rFonts w:ascii="Times New Roman" w:eastAsia="Calibri" w:hAnsi="Times New Roman" w:cs="Times New Roman"/>
          <w:bCs/>
          <w:sz w:val="28"/>
          <w:szCs w:val="28"/>
          <w:lang w:eastAsia="en-US"/>
        </w:rPr>
        <w:t>3. РЕЗУЛЬТАТИ ДОСЛІДЖЕНЬ ТА ЇХ ОБГОВОРЕННЯ ......................</w:t>
      </w:r>
      <w:r w:rsidR="00DB3549">
        <w:rPr>
          <w:rFonts w:ascii="Times New Roman" w:eastAsia="Calibri" w:hAnsi="Times New Roman" w:cs="Times New Roman"/>
          <w:bCs/>
          <w:sz w:val="28"/>
          <w:szCs w:val="28"/>
          <w:lang w:val="uk-UA" w:eastAsia="en-US"/>
        </w:rPr>
        <w:t>........3</w:t>
      </w:r>
      <w:r w:rsidR="007C3149">
        <w:rPr>
          <w:rFonts w:ascii="Times New Roman" w:eastAsia="Calibri" w:hAnsi="Times New Roman" w:cs="Times New Roman"/>
          <w:bCs/>
          <w:sz w:val="28"/>
          <w:szCs w:val="28"/>
          <w:lang w:eastAsia="en-US"/>
        </w:rPr>
        <w:t>2</w:t>
      </w:r>
    </w:p>
    <w:p w:rsidR="0049659D" w:rsidRPr="008F5A18" w:rsidRDefault="001777CD" w:rsidP="00AC068F">
      <w:pPr>
        <w:spacing w:after="0" w:line="360" w:lineRule="auto"/>
        <w:jc w:val="both"/>
        <w:rPr>
          <w:rFonts w:ascii="Times New Roman" w:hAnsi="Times New Roman" w:cs="Times New Roman"/>
          <w:bCs/>
          <w:sz w:val="28"/>
          <w:szCs w:val="28"/>
          <w:lang w:val="uk-UA"/>
        </w:rPr>
      </w:pPr>
      <w:r w:rsidRPr="008F5A18">
        <w:rPr>
          <w:rFonts w:ascii="Times New Roman" w:eastAsia="Calibri" w:hAnsi="Times New Roman" w:cs="Times New Roman"/>
          <w:bCs/>
          <w:sz w:val="28"/>
          <w:szCs w:val="28"/>
          <w:lang w:val="uk-UA" w:eastAsia="en-US"/>
        </w:rPr>
        <w:t xml:space="preserve">      </w:t>
      </w:r>
      <w:r w:rsidR="0049659D" w:rsidRPr="00CE03A2">
        <w:rPr>
          <w:rFonts w:ascii="Times New Roman" w:eastAsia="Calibri" w:hAnsi="Times New Roman" w:cs="Times New Roman"/>
          <w:bCs/>
          <w:sz w:val="28"/>
          <w:szCs w:val="28"/>
          <w:lang w:val="uk-UA" w:eastAsia="en-US"/>
        </w:rPr>
        <w:t xml:space="preserve">3.1. </w:t>
      </w:r>
      <w:r w:rsidR="00967F92" w:rsidRPr="008F5A18">
        <w:rPr>
          <w:rFonts w:ascii="Times New Roman" w:hAnsi="Times New Roman" w:cs="Times New Roman"/>
          <w:bCs/>
          <w:sz w:val="28"/>
          <w:szCs w:val="28"/>
          <w:lang w:val="uk-UA"/>
        </w:rPr>
        <w:t xml:space="preserve">Резистентність </w:t>
      </w:r>
      <w:r w:rsidR="00967F92" w:rsidRPr="008F5A18">
        <w:rPr>
          <w:rFonts w:ascii="Times New Roman" w:hAnsi="Times New Roman" w:cs="Times New Roman"/>
          <w:bCs/>
          <w:i/>
          <w:sz w:val="28"/>
          <w:szCs w:val="28"/>
          <w:lang w:val="en-US"/>
        </w:rPr>
        <w:t>L</w:t>
      </w:r>
      <w:r w:rsidR="00967F92" w:rsidRPr="00CE03A2">
        <w:rPr>
          <w:rFonts w:ascii="Times New Roman" w:hAnsi="Times New Roman" w:cs="Times New Roman"/>
          <w:bCs/>
          <w:i/>
          <w:sz w:val="28"/>
          <w:szCs w:val="28"/>
          <w:lang w:val="uk-UA"/>
        </w:rPr>
        <w:t xml:space="preserve">. </w:t>
      </w:r>
      <w:r w:rsidR="00967F92" w:rsidRPr="008F5A18">
        <w:rPr>
          <w:rFonts w:ascii="Times New Roman" w:hAnsi="Times New Roman" w:cs="Times New Roman"/>
          <w:bCs/>
          <w:i/>
          <w:sz w:val="28"/>
          <w:szCs w:val="28"/>
          <w:lang w:val="en-US"/>
        </w:rPr>
        <w:t>plantarum</w:t>
      </w:r>
      <w:r w:rsidR="00967F92" w:rsidRPr="00CE03A2">
        <w:rPr>
          <w:rFonts w:ascii="Times New Roman" w:hAnsi="Times New Roman" w:cs="Times New Roman"/>
          <w:bCs/>
          <w:sz w:val="28"/>
          <w:szCs w:val="28"/>
          <w:lang w:val="uk-UA"/>
        </w:rPr>
        <w:t xml:space="preserve"> </w:t>
      </w:r>
      <w:r w:rsidR="00967F92" w:rsidRPr="008F5A18">
        <w:rPr>
          <w:rFonts w:ascii="Times New Roman" w:hAnsi="Times New Roman" w:cs="Times New Roman"/>
          <w:bCs/>
          <w:sz w:val="28"/>
          <w:szCs w:val="28"/>
          <w:lang w:val="uk-UA"/>
        </w:rPr>
        <w:t xml:space="preserve">до </w:t>
      </w:r>
      <w:r w:rsidR="00967F92" w:rsidRPr="00CE03A2">
        <w:rPr>
          <w:rFonts w:ascii="Times New Roman" w:hAnsi="Times New Roman" w:cs="Times New Roman"/>
          <w:bCs/>
          <w:sz w:val="28"/>
          <w:szCs w:val="28"/>
          <w:lang w:val="uk-UA"/>
        </w:rPr>
        <w:t>цефалоспоринів</w:t>
      </w:r>
      <w:r w:rsidR="0049659D" w:rsidRPr="00CE03A2">
        <w:rPr>
          <w:rFonts w:ascii="Times New Roman" w:eastAsia="Calibri" w:hAnsi="Times New Roman" w:cs="Times New Roman"/>
          <w:bCs/>
          <w:sz w:val="28"/>
          <w:szCs w:val="28"/>
          <w:lang w:val="uk-UA" w:eastAsia="en-US"/>
        </w:rPr>
        <w:t xml:space="preserve"> .....................</w:t>
      </w:r>
      <w:r w:rsidR="00DB3549">
        <w:rPr>
          <w:rFonts w:ascii="Times New Roman" w:eastAsia="Calibri" w:hAnsi="Times New Roman" w:cs="Times New Roman"/>
          <w:bCs/>
          <w:sz w:val="28"/>
          <w:szCs w:val="28"/>
          <w:lang w:val="uk-UA" w:eastAsia="en-US"/>
        </w:rPr>
        <w:t>...............3</w:t>
      </w:r>
      <w:r w:rsidR="0049659D" w:rsidRPr="00CE03A2">
        <w:rPr>
          <w:rFonts w:ascii="Times New Roman" w:eastAsia="Calibri" w:hAnsi="Times New Roman" w:cs="Times New Roman"/>
          <w:bCs/>
          <w:sz w:val="28"/>
          <w:szCs w:val="28"/>
          <w:lang w:val="uk-UA" w:eastAsia="en-US"/>
        </w:rPr>
        <w:t>1</w:t>
      </w:r>
    </w:p>
    <w:p w:rsidR="0049659D" w:rsidRPr="00CE03A2" w:rsidRDefault="001777CD" w:rsidP="00BF70CD">
      <w:pPr>
        <w:spacing w:after="0" w:line="360" w:lineRule="auto"/>
        <w:rPr>
          <w:rFonts w:ascii="Times New Roman" w:hAnsi="Times New Roman" w:cs="Times New Roman"/>
          <w:bCs/>
          <w:sz w:val="28"/>
          <w:szCs w:val="28"/>
          <w:lang w:val="uk-UA"/>
        </w:rPr>
      </w:pPr>
      <w:r w:rsidRPr="008F5A18">
        <w:rPr>
          <w:rFonts w:ascii="Times New Roman" w:hAnsi="Times New Roman" w:cs="Times New Roman"/>
          <w:bCs/>
          <w:sz w:val="28"/>
          <w:szCs w:val="28"/>
          <w:lang w:val="uk-UA"/>
        </w:rPr>
        <w:t xml:space="preserve">     </w:t>
      </w:r>
      <w:r w:rsidR="009F5B8F" w:rsidRPr="008F5A18">
        <w:rPr>
          <w:rFonts w:ascii="Times New Roman" w:hAnsi="Times New Roman" w:cs="Times New Roman"/>
          <w:bCs/>
          <w:sz w:val="28"/>
          <w:szCs w:val="28"/>
          <w:lang w:val="uk-UA"/>
        </w:rPr>
        <w:t xml:space="preserve"> </w:t>
      </w:r>
      <w:r w:rsidR="008732E7" w:rsidRPr="008F5A18">
        <w:rPr>
          <w:rFonts w:ascii="Times New Roman" w:hAnsi="Times New Roman" w:cs="Times New Roman"/>
          <w:bCs/>
          <w:sz w:val="28"/>
          <w:szCs w:val="28"/>
          <w:lang w:val="uk-UA"/>
        </w:rPr>
        <w:t xml:space="preserve">3.2. Резистентність </w:t>
      </w:r>
      <w:r w:rsidR="008732E7" w:rsidRPr="008F5A18">
        <w:rPr>
          <w:rFonts w:ascii="Times New Roman" w:hAnsi="Times New Roman" w:cs="Times New Roman"/>
          <w:bCs/>
          <w:i/>
          <w:sz w:val="28"/>
          <w:szCs w:val="28"/>
          <w:lang w:val="en-US"/>
        </w:rPr>
        <w:t>L</w:t>
      </w:r>
      <w:r w:rsidR="008732E7" w:rsidRPr="00CE03A2">
        <w:rPr>
          <w:rFonts w:ascii="Times New Roman" w:hAnsi="Times New Roman" w:cs="Times New Roman"/>
          <w:bCs/>
          <w:i/>
          <w:sz w:val="28"/>
          <w:szCs w:val="28"/>
          <w:lang w:val="uk-UA"/>
        </w:rPr>
        <w:t xml:space="preserve">. </w:t>
      </w:r>
      <w:r w:rsidR="008732E7" w:rsidRPr="008F5A18">
        <w:rPr>
          <w:rFonts w:ascii="Times New Roman" w:hAnsi="Times New Roman" w:cs="Times New Roman"/>
          <w:bCs/>
          <w:i/>
          <w:sz w:val="28"/>
          <w:szCs w:val="28"/>
          <w:lang w:val="en-US"/>
        </w:rPr>
        <w:t>plantarum</w:t>
      </w:r>
      <w:r w:rsidR="008732E7" w:rsidRPr="00CE03A2">
        <w:rPr>
          <w:rFonts w:ascii="Times New Roman" w:hAnsi="Times New Roman" w:cs="Times New Roman"/>
          <w:bCs/>
          <w:sz w:val="28"/>
          <w:szCs w:val="28"/>
          <w:lang w:val="uk-UA"/>
        </w:rPr>
        <w:t xml:space="preserve"> </w:t>
      </w:r>
      <w:r w:rsidR="008732E7" w:rsidRPr="008F5A18">
        <w:rPr>
          <w:rFonts w:ascii="Times New Roman" w:hAnsi="Times New Roman" w:cs="Times New Roman"/>
          <w:bCs/>
          <w:sz w:val="28"/>
          <w:szCs w:val="28"/>
          <w:lang w:val="uk-UA"/>
        </w:rPr>
        <w:t xml:space="preserve">до </w:t>
      </w:r>
      <w:r w:rsidR="008732E7" w:rsidRPr="00CE03A2">
        <w:rPr>
          <w:rFonts w:ascii="Times New Roman" w:hAnsi="Times New Roman" w:cs="Times New Roman"/>
          <w:bCs/>
          <w:sz w:val="28"/>
          <w:szCs w:val="28"/>
          <w:lang w:val="uk-UA"/>
        </w:rPr>
        <w:t>антибіотиків групи пеніцилінів</w:t>
      </w:r>
      <w:r w:rsidR="00767A72" w:rsidRPr="008F5A18">
        <w:rPr>
          <w:rFonts w:ascii="Times New Roman" w:hAnsi="Times New Roman" w:cs="Times New Roman"/>
          <w:bCs/>
          <w:sz w:val="28"/>
          <w:szCs w:val="28"/>
          <w:lang w:val="uk-UA"/>
        </w:rPr>
        <w:t xml:space="preserve"> </w:t>
      </w:r>
      <w:r w:rsidR="0049659D" w:rsidRPr="00CE03A2">
        <w:rPr>
          <w:rFonts w:ascii="Times New Roman" w:eastAsia="Calibri" w:hAnsi="Times New Roman" w:cs="Times New Roman"/>
          <w:bCs/>
          <w:sz w:val="28"/>
          <w:szCs w:val="28"/>
          <w:lang w:val="uk-UA" w:eastAsia="en-US"/>
        </w:rPr>
        <w:t>.</w:t>
      </w:r>
      <w:r w:rsidRPr="008F5A18">
        <w:rPr>
          <w:rFonts w:ascii="Times New Roman" w:eastAsia="Calibri" w:hAnsi="Times New Roman" w:cs="Times New Roman"/>
          <w:bCs/>
          <w:sz w:val="28"/>
          <w:szCs w:val="28"/>
          <w:lang w:val="uk-UA" w:eastAsia="en-US"/>
        </w:rPr>
        <w:t>.</w:t>
      </w:r>
      <w:r w:rsidR="0072364E">
        <w:rPr>
          <w:rFonts w:ascii="Times New Roman" w:eastAsia="Calibri" w:hAnsi="Times New Roman" w:cs="Times New Roman"/>
          <w:bCs/>
          <w:sz w:val="28"/>
          <w:szCs w:val="28"/>
          <w:lang w:val="uk-UA" w:eastAsia="en-US"/>
        </w:rPr>
        <w:t>......34</w:t>
      </w:r>
    </w:p>
    <w:p w:rsidR="0049659D" w:rsidRPr="00CE03A2" w:rsidRDefault="009F5B8F" w:rsidP="007E164E">
      <w:pPr>
        <w:spacing w:after="0" w:line="360" w:lineRule="auto"/>
        <w:rPr>
          <w:rFonts w:ascii="Times New Roman" w:eastAsia="Calibri" w:hAnsi="Times New Roman" w:cs="Times New Roman"/>
          <w:bCs/>
          <w:sz w:val="28"/>
          <w:szCs w:val="28"/>
          <w:lang w:val="uk-UA" w:eastAsia="en-US"/>
        </w:rPr>
      </w:pPr>
      <w:r w:rsidRPr="008F5A18">
        <w:rPr>
          <w:rFonts w:ascii="Times New Roman" w:hAnsi="Times New Roman" w:cs="Times New Roman"/>
          <w:bCs/>
          <w:sz w:val="28"/>
          <w:szCs w:val="28"/>
          <w:lang w:val="uk-UA"/>
        </w:rPr>
        <w:t xml:space="preserve">      </w:t>
      </w:r>
      <w:r w:rsidR="00E363DE" w:rsidRPr="008F5A18">
        <w:rPr>
          <w:rFonts w:ascii="Times New Roman" w:hAnsi="Times New Roman" w:cs="Times New Roman"/>
          <w:bCs/>
          <w:sz w:val="28"/>
          <w:szCs w:val="28"/>
          <w:lang w:val="uk-UA"/>
        </w:rPr>
        <w:t xml:space="preserve">3.3. Резистентність </w:t>
      </w:r>
      <w:r w:rsidR="00E363DE" w:rsidRPr="008F5A18">
        <w:rPr>
          <w:rFonts w:ascii="Times New Roman" w:hAnsi="Times New Roman" w:cs="Times New Roman"/>
          <w:bCs/>
          <w:i/>
          <w:sz w:val="28"/>
          <w:szCs w:val="28"/>
          <w:lang w:val="en-US"/>
        </w:rPr>
        <w:t>L</w:t>
      </w:r>
      <w:r w:rsidR="00E363DE" w:rsidRPr="00CE03A2">
        <w:rPr>
          <w:rFonts w:ascii="Times New Roman" w:hAnsi="Times New Roman" w:cs="Times New Roman"/>
          <w:bCs/>
          <w:i/>
          <w:sz w:val="28"/>
          <w:szCs w:val="28"/>
          <w:lang w:val="uk-UA"/>
        </w:rPr>
        <w:t xml:space="preserve">. </w:t>
      </w:r>
      <w:r w:rsidR="00E363DE" w:rsidRPr="008F5A18">
        <w:rPr>
          <w:rFonts w:ascii="Times New Roman" w:hAnsi="Times New Roman" w:cs="Times New Roman"/>
          <w:bCs/>
          <w:i/>
          <w:sz w:val="28"/>
          <w:szCs w:val="28"/>
          <w:lang w:val="en-US"/>
        </w:rPr>
        <w:t>plantarum</w:t>
      </w:r>
      <w:r w:rsidR="00E363DE" w:rsidRPr="00CE03A2">
        <w:rPr>
          <w:rFonts w:ascii="Times New Roman" w:hAnsi="Times New Roman" w:cs="Times New Roman"/>
          <w:bCs/>
          <w:sz w:val="28"/>
          <w:szCs w:val="28"/>
          <w:lang w:val="uk-UA"/>
        </w:rPr>
        <w:t xml:space="preserve"> </w:t>
      </w:r>
      <w:r w:rsidR="00E363DE" w:rsidRPr="008F5A18">
        <w:rPr>
          <w:rFonts w:ascii="Times New Roman" w:hAnsi="Times New Roman" w:cs="Times New Roman"/>
          <w:bCs/>
          <w:sz w:val="28"/>
          <w:szCs w:val="28"/>
          <w:lang w:val="uk-UA"/>
        </w:rPr>
        <w:t xml:space="preserve">до </w:t>
      </w:r>
      <w:r w:rsidR="00E363DE" w:rsidRPr="00CE03A2">
        <w:rPr>
          <w:rFonts w:ascii="Times New Roman" w:hAnsi="Times New Roman" w:cs="Times New Roman"/>
          <w:bCs/>
          <w:sz w:val="28"/>
          <w:szCs w:val="28"/>
          <w:lang w:val="uk-UA"/>
        </w:rPr>
        <w:t>антибіотиків</w:t>
      </w:r>
      <w:r w:rsidR="00E363DE" w:rsidRPr="008F5A18">
        <w:rPr>
          <w:rFonts w:ascii="Times New Roman" w:hAnsi="Times New Roman" w:cs="Times New Roman"/>
          <w:bCs/>
          <w:sz w:val="28"/>
          <w:szCs w:val="28"/>
          <w:lang w:val="uk-UA"/>
        </w:rPr>
        <w:t xml:space="preserve"> з груп глікопептидів </w:t>
      </w:r>
      <w:r w:rsidRPr="008F5A18">
        <w:rPr>
          <w:rFonts w:ascii="Times New Roman" w:hAnsi="Times New Roman" w:cs="Times New Roman"/>
          <w:bCs/>
          <w:sz w:val="28"/>
          <w:szCs w:val="28"/>
          <w:lang w:val="uk-UA"/>
        </w:rPr>
        <w:t xml:space="preserve">                  </w:t>
      </w:r>
      <w:r w:rsidR="000B559C" w:rsidRPr="008F5A18">
        <w:rPr>
          <w:rFonts w:ascii="Times New Roman" w:hAnsi="Times New Roman" w:cs="Times New Roman"/>
          <w:bCs/>
          <w:sz w:val="28"/>
          <w:szCs w:val="28"/>
          <w:lang w:val="uk-UA"/>
        </w:rPr>
        <w:t xml:space="preserve">                     </w:t>
      </w:r>
      <w:r w:rsidR="00C36097" w:rsidRPr="008F5A18">
        <w:rPr>
          <w:rFonts w:ascii="Times New Roman" w:hAnsi="Times New Roman" w:cs="Times New Roman"/>
          <w:bCs/>
          <w:sz w:val="28"/>
          <w:szCs w:val="28"/>
          <w:lang w:val="uk-UA"/>
        </w:rPr>
        <w:t xml:space="preserve"> </w:t>
      </w:r>
      <w:r w:rsidR="000404CB" w:rsidRPr="008F5A18">
        <w:rPr>
          <w:rFonts w:ascii="Times New Roman" w:hAnsi="Times New Roman" w:cs="Times New Roman"/>
          <w:bCs/>
          <w:sz w:val="28"/>
          <w:szCs w:val="28"/>
          <w:lang w:val="uk-UA"/>
        </w:rPr>
        <w:t xml:space="preserve">  </w:t>
      </w:r>
      <w:r w:rsidR="00E363DE" w:rsidRPr="008F5A18">
        <w:rPr>
          <w:rFonts w:ascii="Times New Roman" w:hAnsi="Times New Roman" w:cs="Times New Roman"/>
          <w:bCs/>
          <w:sz w:val="28"/>
          <w:szCs w:val="28"/>
          <w:lang w:val="uk-UA"/>
        </w:rPr>
        <w:t>та</w:t>
      </w:r>
      <w:r w:rsidR="00665C80" w:rsidRPr="008F5A18">
        <w:rPr>
          <w:rFonts w:ascii="Times New Roman" w:hAnsi="Times New Roman" w:cs="Times New Roman"/>
          <w:bCs/>
          <w:sz w:val="28"/>
          <w:szCs w:val="28"/>
          <w:lang w:val="uk-UA"/>
        </w:rPr>
        <w:t xml:space="preserve"> </w:t>
      </w:r>
      <w:r w:rsidR="007E164E" w:rsidRPr="008F5A18">
        <w:rPr>
          <w:rFonts w:ascii="Times New Roman" w:hAnsi="Times New Roman" w:cs="Times New Roman"/>
          <w:bCs/>
          <w:sz w:val="28"/>
          <w:szCs w:val="28"/>
          <w:lang w:val="uk-UA"/>
        </w:rPr>
        <w:t xml:space="preserve">  </w:t>
      </w:r>
      <w:r w:rsidR="00E363DE" w:rsidRPr="008F5A18">
        <w:rPr>
          <w:rFonts w:ascii="Times New Roman" w:hAnsi="Times New Roman" w:cs="Times New Roman"/>
          <w:bCs/>
          <w:sz w:val="28"/>
          <w:szCs w:val="28"/>
          <w:lang w:val="uk-UA"/>
        </w:rPr>
        <w:t>аміноглікозидів</w:t>
      </w:r>
      <w:r w:rsidR="00C36097" w:rsidRPr="008F5A18">
        <w:rPr>
          <w:rFonts w:ascii="Times New Roman" w:hAnsi="Times New Roman" w:cs="Times New Roman"/>
          <w:bCs/>
          <w:sz w:val="28"/>
          <w:szCs w:val="28"/>
          <w:lang w:val="uk-UA"/>
        </w:rPr>
        <w:t xml:space="preserve"> </w:t>
      </w:r>
      <w:r w:rsidR="00A30CEB" w:rsidRPr="008F5A18">
        <w:rPr>
          <w:rFonts w:ascii="Times New Roman" w:hAnsi="Times New Roman" w:cs="Times New Roman"/>
          <w:bCs/>
          <w:sz w:val="28"/>
          <w:szCs w:val="28"/>
          <w:lang w:val="uk-UA"/>
        </w:rPr>
        <w:t>...............................................................................</w:t>
      </w:r>
      <w:r w:rsidR="00CF2E4B">
        <w:rPr>
          <w:rFonts w:ascii="Times New Roman" w:hAnsi="Times New Roman" w:cs="Times New Roman"/>
          <w:bCs/>
          <w:sz w:val="28"/>
          <w:szCs w:val="28"/>
          <w:lang w:val="uk-UA"/>
        </w:rPr>
        <w:t>................</w:t>
      </w:r>
      <w:r w:rsidR="0072364E">
        <w:rPr>
          <w:rFonts w:ascii="Times New Roman" w:eastAsia="Calibri" w:hAnsi="Times New Roman" w:cs="Times New Roman"/>
          <w:bCs/>
          <w:sz w:val="28"/>
          <w:szCs w:val="28"/>
          <w:lang w:val="uk-UA" w:eastAsia="en-US"/>
        </w:rPr>
        <w:t>3</w:t>
      </w:r>
      <w:r w:rsidR="00CE03A2">
        <w:rPr>
          <w:rFonts w:ascii="Times New Roman" w:eastAsia="Calibri" w:hAnsi="Times New Roman" w:cs="Times New Roman"/>
          <w:bCs/>
          <w:sz w:val="28"/>
          <w:szCs w:val="28"/>
          <w:lang w:val="uk-UA" w:eastAsia="en-US"/>
        </w:rPr>
        <w:t>9</w:t>
      </w:r>
    </w:p>
    <w:p w:rsidR="00593367" w:rsidRPr="008F5A18" w:rsidRDefault="00C20FBD" w:rsidP="00C20FBD">
      <w:pPr>
        <w:spacing w:after="0"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593367" w:rsidRPr="008F5A18">
        <w:rPr>
          <w:rFonts w:ascii="Times New Roman" w:hAnsi="Times New Roman" w:cs="Times New Roman"/>
          <w:bCs/>
          <w:sz w:val="28"/>
          <w:szCs w:val="28"/>
          <w:lang w:val="uk-UA"/>
        </w:rPr>
        <w:t xml:space="preserve">3.4. Резистентність </w:t>
      </w:r>
      <w:r w:rsidR="00593367" w:rsidRPr="008F5A18">
        <w:rPr>
          <w:rFonts w:ascii="Times New Roman" w:hAnsi="Times New Roman" w:cs="Times New Roman"/>
          <w:bCs/>
          <w:i/>
          <w:sz w:val="28"/>
          <w:szCs w:val="28"/>
          <w:lang w:val="en-US"/>
        </w:rPr>
        <w:t>L</w:t>
      </w:r>
      <w:r w:rsidR="00593367" w:rsidRPr="00CE03A2">
        <w:rPr>
          <w:rFonts w:ascii="Times New Roman" w:hAnsi="Times New Roman" w:cs="Times New Roman"/>
          <w:bCs/>
          <w:i/>
          <w:sz w:val="28"/>
          <w:szCs w:val="28"/>
          <w:lang w:val="uk-UA"/>
        </w:rPr>
        <w:t xml:space="preserve">. </w:t>
      </w:r>
      <w:r w:rsidR="00593367" w:rsidRPr="008F5A18">
        <w:rPr>
          <w:rFonts w:ascii="Times New Roman" w:hAnsi="Times New Roman" w:cs="Times New Roman"/>
          <w:bCs/>
          <w:i/>
          <w:sz w:val="28"/>
          <w:szCs w:val="28"/>
          <w:lang w:val="en-US"/>
        </w:rPr>
        <w:t>plantarum</w:t>
      </w:r>
      <w:r w:rsidR="00593367" w:rsidRPr="00CE03A2">
        <w:rPr>
          <w:rFonts w:ascii="Times New Roman" w:hAnsi="Times New Roman" w:cs="Times New Roman"/>
          <w:bCs/>
          <w:sz w:val="28"/>
          <w:szCs w:val="28"/>
          <w:lang w:val="uk-UA"/>
        </w:rPr>
        <w:t xml:space="preserve"> </w:t>
      </w:r>
      <w:r w:rsidR="00593367" w:rsidRPr="008F5A18">
        <w:rPr>
          <w:rFonts w:ascii="Times New Roman" w:hAnsi="Times New Roman" w:cs="Times New Roman"/>
          <w:bCs/>
          <w:sz w:val="28"/>
          <w:szCs w:val="28"/>
          <w:lang w:val="uk-UA"/>
        </w:rPr>
        <w:t xml:space="preserve">до </w:t>
      </w:r>
      <w:r w:rsidR="00593367" w:rsidRPr="00CE03A2">
        <w:rPr>
          <w:rFonts w:ascii="Times New Roman" w:hAnsi="Times New Roman" w:cs="Times New Roman"/>
          <w:bCs/>
          <w:sz w:val="28"/>
          <w:szCs w:val="28"/>
          <w:lang w:val="uk-UA"/>
        </w:rPr>
        <w:t>антибіотиків</w:t>
      </w:r>
      <w:r w:rsidR="00593367" w:rsidRPr="008F5A18">
        <w:rPr>
          <w:rFonts w:ascii="Times New Roman" w:hAnsi="Times New Roman" w:cs="Times New Roman"/>
          <w:bCs/>
          <w:sz w:val="28"/>
          <w:szCs w:val="28"/>
          <w:lang w:val="uk-UA"/>
        </w:rPr>
        <w:t xml:space="preserve"> з груп макролідів, карбапенемів та фторхінолонів ....................</w:t>
      </w:r>
      <w:r w:rsidR="006D61E2" w:rsidRPr="008F5A18">
        <w:rPr>
          <w:rFonts w:ascii="Times New Roman" w:hAnsi="Times New Roman" w:cs="Times New Roman"/>
          <w:bCs/>
          <w:sz w:val="28"/>
          <w:szCs w:val="28"/>
          <w:lang w:val="uk-UA"/>
        </w:rPr>
        <w:t>.........................................</w:t>
      </w:r>
      <w:r w:rsidR="00CF2E4B">
        <w:rPr>
          <w:rFonts w:ascii="Times New Roman" w:hAnsi="Times New Roman" w:cs="Times New Roman"/>
          <w:bCs/>
          <w:sz w:val="28"/>
          <w:szCs w:val="28"/>
          <w:lang w:val="uk-UA"/>
        </w:rPr>
        <w:t>.............</w:t>
      </w:r>
      <w:r w:rsidR="006D61E2" w:rsidRPr="008F5A18">
        <w:rPr>
          <w:rFonts w:ascii="Times New Roman" w:hAnsi="Times New Roman" w:cs="Times New Roman"/>
          <w:bCs/>
          <w:sz w:val="28"/>
          <w:szCs w:val="28"/>
          <w:lang w:val="uk-UA"/>
        </w:rPr>
        <w:t xml:space="preserve"> </w:t>
      </w:r>
      <w:r w:rsidR="00CF2E4B">
        <w:rPr>
          <w:rFonts w:ascii="Times New Roman" w:hAnsi="Times New Roman" w:cs="Times New Roman"/>
          <w:bCs/>
          <w:sz w:val="28"/>
          <w:szCs w:val="28"/>
          <w:lang w:val="uk-UA"/>
        </w:rPr>
        <w:t>40</w:t>
      </w:r>
    </w:p>
    <w:p w:rsidR="00BB3ABF" w:rsidRPr="008F5A18" w:rsidRDefault="00EA02DB" w:rsidP="00BB3ABF">
      <w:pPr>
        <w:spacing w:after="0" w:line="360" w:lineRule="auto"/>
        <w:jc w:val="both"/>
        <w:rPr>
          <w:rFonts w:ascii="Times New Roman" w:hAnsi="Times New Roman" w:cs="Times New Roman"/>
          <w:bCs/>
          <w:sz w:val="28"/>
          <w:szCs w:val="28"/>
          <w:lang w:val="uk-UA"/>
        </w:rPr>
      </w:pPr>
      <w:r w:rsidRPr="008F5A18">
        <w:rPr>
          <w:rFonts w:ascii="Times New Roman" w:hAnsi="Times New Roman" w:cs="Times New Roman"/>
          <w:bCs/>
          <w:sz w:val="28"/>
          <w:szCs w:val="28"/>
          <w:lang w:val="uk-UA"/>
        </w:rPr>
        <w:t xml:space="preserve">      </w:t>
      </w:r>
      <w:r w:rsidR="00BB3ABF" w:rsidRPr="008F5A18">
        <w:rPr>
          <w:rFonts w:ascii="Times New Roman" w:hAnsi="Times New Roman" w:cs="Times New Roman"/>
          <w:bCs/>
          <w:sz w:val="28"/>
          <w:szCs w:val="28"/>
          <w:lang w:val="uk-UA"/>
        </w:rPr>
        <w:t>3.5. Резистентність до антибіотиків серед штамів різного походження</w:t>
      </w:r>
      <w:r w:rsidR="0049791F">
        <w:rPr>
          <w:rFonts w:ascii="Times New Roman" w:hAnsi="Times New Roman" w:cs="Times New Roman"/>
          <w:bCs/>
          <w:sz w:val="28"/>
          <w:szCs w:val="28"/>
          <w:lang w:val="uk-UA"/>
        </w:rPr>
        <w:t>......43</w:t>
      </w:r>
    </w:p>
    <w:p w:rsidR="0049659D" w:rsidRPr="00CE03A2" w:rsidRDefault="0049659D" w:rsidP="00537093">
      <w:pPr>
        <w:spacing w:after="0" w:line="360" w:lineRule="auto"/>
        <w:contextualSpacing/>
        <w:rPr>
          <w:rFonts w:ascii="Times New Roman" w:eastAsia="Calibri" w:hAnsi="Times New Roman" w:cs="Times New Roman"/>
          <w:bCs/>
          <w:sz w:val="28"/>
          <w:szCs w:val="28"/>
          <w:lang w:eastAsia="en-US"/>
        </w:rPr>
      </w:pPr>
      <w:r w:rsidRPr="00CE03A2">
        <w:rPr>
          <w:rFonts w:ascii="Times New Roman" w:eastAsia="Calibri" w:hAnsi="Times New Roman" w:cs="Times New Roman"/>
          <w:bCs/>
          <w:sz w:val="28"/>
          <w:szCs w:val="28"/>
          <w:lang w:eastAsia="en-US"/>
        </w:rPr>
        <w:t>УЗАГАЛЬНЕННЯ...............................................................................................</w:t>
      </w:r>
      <w:r w:rsidR="00CE03A2">
        <w:rPr>
          <w:rFonts w:ascii="Times New Roman" w:eastAsia="Calibri" w:hAnsi="Times New Roman" w:cs="Times New Roman"/>
          <w:bCs/>
          <w:sz w:val="28"/>
          <w:szCs w:val="28"/>
          <w:lang w:val="uk-UA" w:eastAsia="en-US"/>
        </w:rPr>
        <w:t>..47</w:t>
      </w:r>
    </w:p>
    <w:p w:rsidR="0049659D" w:rsidRPr="00CE03A2" w:rsidRDefault="0049659D" w:rsidP="008F5A18">
      <w:pPr>
        <w:spacing w:after="0" w:line="360" w:lineRule="auto"/>
        <w:contextualSpacing/>
        <w:rPr>
          <w:rFonts w:ascii="Times New Roman" w:eastAsia="Calibri" w:hAnsi="Times New Roman" w:cs="Times New Roman"/>
          <w:bCs/>
          <w:sz w:val="28"/>
          <w:szCs w:val="28"/>
          <w:lang w:eastAsia="en-US"/>
        </w:rPr>
      </w:pPr>
      <w:r w:rsidRPr="00CE03A2">
        <w:rPr>
          <w:rFonts w:ascii="Times New Roman" w:eastAsia="Calibri" w:hAnsi="Times New Roman" w:cs="Times New Roman"/>
          <w:bCs/>
          <w:sz w:val="28"/>
          <w:szCs w:val="28"/>
          <w:lang w:eastAsia="en-US"/>
        </w:rPr>
        <w:t>ВИСНОВКИ..........................................................................................................</w:t>
      </w:r>
      <w:r w:rsidR="00AA2266">
        <w:rPr>
          <w:rFonts w:ascii="Times New Roman" w:eastAsia="Calibri" w:hAnsi="Times New Roman" w:cs="Times New Roman"/>
          <w:bCs/>
          <w:sz w:val="28"/>
          <w:szCs w:val="28"/>
          <w:lang w:val="uk-UA" w:eastAsia="en-US"/>
        </w:rPr>
        <w:t>.47</w:t>
      </w:r>
    </w:p>
    <w:p w:rsidR="0049659D" w:rsidRPr="00CE03A2" w:rsidRDefault="0049659D" w:rsidP="008F5A18">
      <w:pPr>
        <w:spacing w:after="0" w:line="360" w:lineRule="auto"/>
        <w:contextualSpacing/>
        <w:rPr>
          <w:rFonts w:ascii="Times New Roman" w:eastAsia="Calibri" w:hAnsi="Times New Roman" w:cs="Times New Roman"/>
          <w:bCs/>
          <w:sz w:val="28"/>
          <w:szCs w:val="28"/>
          <w:lang w:eastAsia="en-US"/>
        </w:rPr>
      </w:pPr>
      <w:r w:rsidRPr="00CE03A2">
        <w:rPr>
          <w:rFonts w:ascii="Times New Roman" w:eastAsia="Calibri" w:hAnsi="Times New Roman" w:cs="Times New Roman"/>
          <w:bCs/>
          <w:sz w:val="28"/>
          <w:szCs w:val="28"/>
          <w:lang w:eastAsia="en-US"/>
        </w:rPr>
        <w:t>СПИСОК ЛІТЕРАТУРИ...................................................................................</w:t>
      </w:r>
      <w:r w:rsidR="00AA2266">
        <w:rPr>
          <w:rFonts w:ascii="Times New Roman" w:eastAsia="Calibri" w:hAnsi="Times New Roman" w:cs="Times New Roman"/>
          <w:bCs/>
          <w:sz w:val="28"/>
          <w:szCs w:val="28"/>
          <w:lang w:val="uk-UA" w:eastAsia="en-US"/>
        </w:rPr>
        <w:t>....48</w:t>
      </w:r>
    </w:p>
    <w:p w:rsidR="007F41F9" w:rsidRPr="00CE03A2" w:rsidRDefault="007F41F9" w:rsidP="00BF70CD">
      <w:pPr>
        <w:spacing w:after="0" w:line="360" w:lineRule="auto"/>
        <w:contextualSpacing/>
        <w:jc w:val="center"/>
        <w:rPr>
          <w:rFonts w:ascii="Times New Roman" w:eastAsia="Calibri" w:hAnsi="Times New Roman" w:cs="Times New Roman"/>
          <w:b/>
          <w:sz w:val="28"/>
          <w:szCs w:val="28"/>
          <w:lang w:eastAsia="en-US"/>
        </w:rPr>
      </w:pPr>
    </w:p>
    <w:p w:rsidR="00F2562B" w:rsidRPr="00CE03A2" w:rsidRDefault="00F2562B" w:rsidP="00BF70CD">
      <w:pPr>
        <w:spacing w:after="0" w:line="360" w:lineRule="auto"/>
        <w:contextualSpacing/>
        <w:jc w:val="center"/>
        <w:rPr>
          <w:rFonts w:ascii="Times New Roman" w:eastAsia="Calibri" w:hAnsi="Times New Roman" w:cs="Times New Roman"/>
          <w:b/>
          <w:sz w:val="28"/>
          <w:szCs w:val="28"/>
          <w:lang w:eastAsia="en-US"/>
        </w:rPr>
      </w:pPr>
    </w:p>
    <w:p w:rsidR="00F2562B" w:rsidRPr="00CE03A2" w:rsidRDefault="00F2562B" w:rsidP="00BF70CD">
      <w:pPr>
        <w:spacing w:after="0" w:line="360" w:lineRule="auto"/>
        <w:contextualSpacing/>
        <w:jc w:val="center"/>
        <w:rPr>
          <w:rFonts w:ascii="Times New Roman" w:eastAsia="Calibri" w:hAnsi="Times New Roman" w:cs="Times New Roman"/>
          <w:b/>
          <w:sz w:val="28"/>
          <w:szCs w:val="28"/>
          <w:lang w:eastAsia="en-US"/>
        </w:rPr>
      </w:pPr>
    </w:p>
    <w:p w:rsidR="00F2562B" w:rsidRPr="00CE03A2" w:rsidRDefault="00F2562B" w:rsidP="00BF70CD">
      <w:pPr>
        <w:spacing w:after="0" w:line="360" w:lineRule="auto"/>
        <w:contextualSpacing/>
        <w:jc w:val="center"/>
        <w:rPr>
          <w:rFonts w:ascii="Times New Roman" w:eastAsia="Calibri" w:hAnsi="Times New Roman" w:cs="Times New Roman"/>
          <w:b/>
          <w:sz w:val="28"/>
          <w:szCs w:val="28"/>
          <w:lang w:eastAsia="en-US"/>
        </w:rPr>
      </w:pPr>
    </w:p>
    <w:p w:rsidR="007F41F9" w:rsidRPr="00CE03A2" w:rsidRDefault="007F41F9" w:rsidP="00BF70CD">
      <w:pPr>
        <w:spacing w:after="0" w:line="360" w:lineRule="auto"/>
        <w:contextualSpacing/>
        <w:rPr>
          <w:rFonts w:ascii="Times New Roman" w:eastAsia="Calibri" w:hAnsi="Times New Roman" w:cs="Times New Roman"/>
          <w:b/>
          <w:sz w:val="28"/>
          <w:szCs w:val="28"/>
          <w:lang w:eastAsia="en-US"/>
        </w:rPr>
      </w:pPr>
    </w:p>
    <w:p w:rsidR="001C48C9" w:rsidRPr="001C48C9" w:rsidRDefault="003C0F94" w:rsidP="001C48C9">
      <w:pPr>
        <w:spacing w:after="0" w:line="360" w:lineRule="auto"/>
        <w:contextualSpacing/>
        <w:jc w:val="center"/>
        <w:rPr>
          <w:rFonts w:ascii="Times New Roman" w:eastAsia="Calibri" w:hAnsi="Times New Roman" w:cs="Times New Roman"/>
          <w:b/>
          <w:sz w:val="28"/>
          <w:szCs w:val="28"/>
          <w:lang w:val="uk-UA" w:eastAsia="en-US"/>
        </w:rPr>
      </w:pPr>
      <w:r>
        <w:rPr>
          <w:rFonts w:ascii="Times New Roman" w:eastAsia="Calibri" w:hAnsi="Times New Roman" w:cs="Times New Roman"/>
          <w:b/>
          <w:noProof/>
          <w:sz w:val="28"/>
          <w:szCs w:val="28"/>
        </w:rPr>
        <mc:AlternateContent>
          <mc:Choice Requires="wps">
            <w:drawing>
              <wp:anchor distT="0" distB="0" distL="114300" distR="114300" simplePos="0" relativeHeight="251687936" behindDoc="0" locked="0" layoutInCell="1" allowOverlap="1">
                <wp:simplePos x="0" y="0"/>
                <wp:positionH relativeFrom="column">
                  <wp:posOffset>5632450</wp:posOffset>
                </wp:positionH>
                <wp:positionV relativeFrom="paragraph">
                  <wp:posOffset>-479425</wp:posOffset>
                </wp:positionV>
                <wp:extent cx="551815" cy="548005"/>
                <wp:effectExtent l="0" t="0" r="635" b="4445"/>
                <wp:wrapNone/>
                <wp:docPr id="2" nam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51815" cy="548005"/>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E8EE44D" id=" 7" o:spid="_x0000_s1026" style="position:absolute;margin-left:443.5pt;margin-top:-37.75pt;width:43.45pt;height:43.1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" strokecolor="white [3212]">
                <v:path arrowok="t"/>
              </v:rect>
            </w:pict>
          </mc:Fallback>
        </mc:AlternateContent>
      </w:r>
      <w:r w:rsidR="001C48C9" w:rsidRPr="001C48C9">
        <w:rPr>
          <w:rFonts w:ascii="Times New Roman" w:eastAsia="Calibri" w:hAnsi="Times New Roman" w:cs="Times New Roman"/>
          <w:b/>
          <w:sz w:val="28"/>
          <w:szCs w:val="28"/>
          <w:lang w:val="uk-UA" w:eastAsia="en-US"/>
        </w:rPr>
        <w:t>ВСТУП</w:t>
      </w:r>
    </w:p>
    <w:p w:rsidR="001C48C9" w:rsidRPr="001C48C9" w:rsidRDefault="001C48C9" w:rsidP="003A1A24">
      <w:pPr>
        <w:spacing w:after="0" w:line="360" w:lineRule="auto"/>
        <w:ind w:firstLine="708"/>
        <w:jc w:val="both"/>
        <w:rPr>
          <w:rFonts w:ascii="Times New Roman" w:eastAsia="Calibri" w:hAnsi="Times New Roman" w:cs="Times New Roman"/>
          <w:sz w:val="28"/>
          <w:szCs w:val="28"/>
          <w:lang w:val="uk-UA" w:eastAsia="en-US"/>
        </w:rPr>
      </w:pPr>
      <w:r w:rsidRPr="001C48C9">
        <w:rPr>
          <w:rFonts w:ascii="Times New Roman" w:eastAsia="Calibri" w:hAnsi="Times New Roman" w:cs="Times New Roman"/>
          <w:sz w:val="28"/>
          <w:szCs w:val="28"/>
          <w:lang w:val="uk-UA" w:eastAsia="en-US"/>
        </w:rPr>
        <w:t>Стійкість до протимікробних препаратів постала за останні роки  однією з головних проблем безпеки для людства, і кілька організацій, таких як Всесвітня організація охорони здоров’я (ВООЗ), Продовольча і сільськогосподарська організація (</w:t>
      </w:r>
      <w:r w:rsidRPr="001C48C9">
        <w:rPr>
          <w:rFonts w:ascii="Times New Roman" w:eastAsia="Calibri" w:hAnsi="Times New Roman" w:cs="Times New Roman"/>
          <w:sz w:val="28"/>
          <w:szCs w:val="28"/>
          <w:lang w:val="en-US" w:eastAsia="en-US"/>
        </w:rPr>
        <w:t>FAO</w:t>
      </w:r>
      <w:r w:rsidRPr="001C48C9">
        <w:rPr>
          <w:rFonts w:ascii="Times New Roman" w:eastAsia="Calibri" w:hAnsi="Times New Roman" w:cs="Times New Roman"/>
          <w:sz w:val="28"/>
          <w:szCs w:val="28"/>
          <w:lang w:val="uk-UA" w:eastAsia="en-US"/>
        </w:rPr>
        <w:t xml:space="preserve">), Управління з контролю за продуктами і ліками США та Європейське Управління з безпеки харчових продуктів, серед інших, наразі приділяють підвищену увагу до цього питання. Резистентність до антибіотиків може мати місце, коли мікроорганізми (бактерії, гриби, віруси та паразити) постійно піддаються впливу антимікробних засобів (антибіотиків, противірусних, протигрибкових тощо), і в результаті процесу адаптації деякі з них можуть виживати та рости в присутності антимікробного засобу, який у звичайних умовах їх інактивує [World…, 2015; </w:t>
      </w:r>
      <w:r w:rsidRPr="001C48C9">
        <w:rPr>
          <w:rFonts w:ascii="Times New Roman" w:eastAsia="Calibri" w:hAnsi="Times New Roman" w:cs="Times New Roman"/>
          <w:sz w:val="28"/>
          <w:szCs w:val="28"/>
          <w:lang w:val="en-US" w:eastAsia="en-US"/>
        </w:rPr>
        <w:t>Antimicrobial</w:t>
      </w:r>
      <w:r w:rsidRPr="001C48C9">
        <w:rPr>
          <w:rFonts w:ascii="Times New Roman" w:eastAsia="Calibri" w:hAnsi="Times New Roman" w:cs="Times New Roman"/>
          <w:sz w:val="28"/>
          <w:szCs w:val="28"/>
          <w:lang w:val="uk-UA" w:eastAsia="en-US"/>
        </w:rPr>
        <w:t xml:space="preserve">…, 2017]. Зокрема, антибіотики – це препарати, які використовуються для лікування бактеріальних інфекцій у людей і тварин, запобігаючи розмноженню бактерій або інактивуючи їх за допомогою кількох механізмів, пригнічуючи синтез клітинної стінки або цитоплазматичної мембрани, блокуючи синтез білка або процеси копіювання ДНК, що змінюють метаболізм або діють безпосередньо проти шляху стійкості бактерій [Сычева и др., 2016; </w:t>
      </w:r>
      <w:r w:rsidRPr="001C48C9">
        <w:rPr>
          <w:rFonts w:ascii="Times New Roman" w:eastAsia="Calibri" w:hAnsi="Times New Roman" w:cs="Times New Roman"/>
          <w:sz w:val="28"/>
          <w:szCs w:val="28"/>
          <w:lang w:val="en-US" w:eastAsia="en-US"/>
        </w:rPr>
        <w:t>Kappor</w:t>
      </w:r>
      <w:r w:rsidR="003A1A24">
        <w:rPr>
          <w:rFonts w:ascii="Times New Roman" w:eastAsia="Calibri" w:hAnsi="Times New Roman" w:cs="Times New Roman"/>
          <w:sz w:val="28"/>
          <w:szCs w:val="28"/>
          <w:lang w:val="uk-UA" w:eastAsia="en-US"/>
        </w:rPr>
        <w:t xml:space="preserve"> </w:t>
      </w:r>
      <w:r w:rsidRPr="001C48C9">
        <w:rPr>
          <w:rFonts w:ascii="Times New Roman" w:eastAsia="Calibri" w:hAnsi="Times New Roman" w:cs="Times New Roman"/>
          <w:sz w:val="28"/>
          <w:szCs w:val="28"/>
          <w:lang w:val="en-US" w:eastAsia="en-US"/>
        </w:rPr>
        <w:t>et</w:t>
      </w:r>
      <w:r w:rsidR="003A1A24">
        <w:rPr>
          <w:rFonts w:ascii="Times New Roman" w:eastAsia="Calibri" w:hAnsi="Times New Roman" w:cs="Times New Roman"/>
          <w:sz w:val="28"/>
          <w:szCs w:val="28"/>
          <w:lang w:val="uk-UA" w:eastAsia="en-US"/>
        </w:rPr>
        <w:t xml:space="preserve"> </w:t>
      </w:r>
      <w:r w:rsidRPr="001C48C9">
        <w:rPr>
          <w:rFonts w:ascii="Times New Roman" w:eastAsia="Calibri" w:hAnsi="Times New Roman" w:cs="Times New Roman"/>
          <w:sz w:val="28"/>
          <w:szCs w:val="28"/>
          <w:lang w:val="en-US" w:eastAsia="en-US"/>
        </w:rPr>
        <w:t>al</w:t>
      </w:r>
      <w:r w:rsidRPr="001C48C9">
        <w:rPr>
          <w:rFonts w:ascii="Times New Roman" w:eastAsia="Calibri" w:hAnsi="Times New Roman" w:cs="Times New Roman"/>
          <w:sz w:val="28"/>
          <w:szCs w:val="28"/>
          <w:lang w:val="uk-UA" w:eastAsia="en-US"/>
        </w:rPr>
        <w:t xml:space="preserve">., 2017]. </w:t>
      </w:r>
    </w:p>
    <w:p w:rsidR="001C48C9" w:rsidRPr="001C48C9" w:rsidRDefault="001C48C9" w:rsidP="003A1A24">
      <w:pPr>
        <w:spacing w:after="0" w:line="360" w:lineRule="auto"/>
        <w:ind w:firstLine="708"/>
        <w:jc w:val="both"/>
        <w:rPr>
          <w:rFonts w:ascii="Times New Roman" w:eastAsia="Calibri" w:hAnsi="Times New Roman" w:cs="Times New Roman"/>
          <w:sz w:val="28"/>
          <w:szCs w:val="28"/>
          <w:lang w:val="uk-UA" w:eastAsia="en-US"/>
        </w:rPr>
      </w:pPr>
      <w:r w:rsidRPr="001C48C9">
        <w:rPr>
          <w:rFonts w:ascii="Times New Roman" w:eastAsia="Calibri" w:hAnsi="Times New Roman" w:cs="Times New Roman"/>
          <w:sz w:val="28"/>
          <w:szCs w:val="28"/>
          <w:lang w:val="uk-UA" w:eastAsia="en-US"/>
        </w:rPr>
        <w:t>Застосування антибіотиків (цефалоспоринів, пеніцилінів широкого спектру дії та фторхінолонів) зросло на 36% з 2000 по 2010 роки, головним чином</w:t>
      </w:r>
      <w:r w:rsidR="003A1A24">
        <w:rPr>
          <w:rFonts w:ascii="Times New Roman" w:eastAsia="Calibri" w:hAnsi="Times New Roman" w:cs="Times New Roman"/>
          <w:sz w:val="28"/>
          <w:szCs w:val="28"/>
          <w:lang w:val="uk-UA" w:eastAsia="en-US"/>
        </w:rPr>
        <w:t>,</w:t>
      </w:r>
      <w:r w:rsidRPr="001C48C9">
        <w:rPr>
          <w:rFonts w:ascii="Times New Roman" w:eastAsia="Calibri" w:hAnsi="Times New Roman" w:cs="Times New Roman"/>
          <w:sz w:val="28"/>
          <w:szCs w:val="28"/>
          <w:lang w:val="uk-UA" w:eastAsia="en-US"/>
        </w:rPr>
        <w:t xml:space="preserve"> через їх неправильне призначення та споживання для лікування вірусних, а не бактеріальних інфекцій [</w:t>
      </w:r>
      <w:r w:rsidR="00EB7F94">
        <w:rPr>
          <w:rFonts w:ascii="Times New Roman" w:eastAsia="Calibri" w:hAnsi="Times New Roman" w:cs="Times New Roman"/>
          <w:sz w:val="28"/>
          <w:szCs w:val="28"/>
          <w:lang w:val="uk-UA" w:eastAsia="en-US"/>
        </w:rPr>
        <w:t xml:space="preserve">Сычева и др., </w:t>
      </w:r>
      <w:r w:rsidR="00B33C2D">
        <w:rPr>
          <w:rFonts w:ascii="Times New Roman" w:eastAsia="Calibri" w:hAnsi="Times New Roman" w:cs="Times New Roman"/>
          <w:sz w:val="28"/>
          <w:szCs w:val="28"/>
          <w:lang w:val="uk-UA" w:eastAsia="en-US"/>
        </w:rPr>
        <w:t>2016</w:t>
      </w:r>
      <w:r w:rsidRPr="001C48C9">
        <w:rPr>
          <w:rFonts w:ascii="Times New Roman" w:eastAsia="Calibri" w:hAnsi="Times New Roman" w:cs="Times New Roman"/>
          <w:sz w:val="28"/>
          <w:szCs w:val="28"/>
          <w:lang w:val="uk-UA" w:eastAsia="en-US"/>
        </w:rPr>
        <w:t>]. Цей факт можна співвіднести з глобальною доповіддю про резистентність до протимікробних препаратів, яка вказує на понад 700 000 смертей людей щороку, пов’язаних із стійкістю до протимікробних препаратів та підвищення рівня до 10 мільйонів смертей щороку до 2050 року [</w:t>
      </w:r>
      <w:r w:rsidR="00806843">
        <w:rPr>
          <w:rFonts w:ascii="Times New Roman" w:eastAsia="Calibri" w:hAnsi="Times New Roman" w:cs="Times New Roman"/>
          <w:sz w:val="28"/>
          <w:szCs w:val="28"/>
          <w:lang w:val="uk-UA" w:eastAsia="en-US"/>
        </w:rPr>
        <w:t>Mermelstein</w:t>
      </w:r>
      <w:r w:rsidR="008C32A0">
        <w:rPr>
          <w:rFonts w:ascii="Times New Roman" w:eastAsia="Calibri" w:hAnsi="Times New Roman" w:cs="Times New Roman"/>
          <w:sz w:val="28"/>
          <w:szCs w:val="28"/>
          <w:lang w:val="uk-UA" w:eastAsia="en-US"/>
        </w:rPr>
        <w:t>, 2018</w:t>
      </w:r>
      <w:r w:rsidRPr="001C48C9">
        <w:rPr>
          <w:rFonts w:ascii="Times New Roman" w:eastAsia="Calibri" w:hAnsi="Times New Roman" w:cs="Times New Roman"/>
          <w:sz w:val="28"/>
          <w:szCs w:val="28"/>
          <w:lang w:val="uk-UA" w:eastAsia="en-US"/>
        </w:rPr>
        <w:t>].</w:t>
      </w:r>
    </w:p>
    <w:p w:rsidR="001C48C9" w:rsidRPr="001C48C9" w:rsidRDefault="001C48C9" w:rsidP="003A1A24">
      <w:pPr>
        <w:spacing w:after="0" w:line="360" w:lineRule="auto"/>
        <w:ind w:firstLine="708"/>
        <w:jc w:val="both"/>
        <w:rPr>
          <w:rFonts w:ascii="Times New Roman" w:eastAsia="Calibri" w:hAnsi="Times New Roman" w:cs="Times New Roman"/>
          <w:sz w:val="28"/>
          <w:szCs w:val="28"/>
          <w:lang w:val="uk-UA" w:eastAsia="en-US"/>
        </w:rPr>
      </w:pPr>
      <w:r w:rsidRPr="001C48C9">
        <w:rPr>
          <w:rFonts w:ascii="Times New Roman" w:eastAsia="Calibri" w:hAnsi="Times New Roman" w:cs="Times New Roman"/>
          <w:sz w:val="28"/>
          <w:szCs w:val="28"/>
          <w:lang w:val="uk-UA" w:eastAsia="en-US"/>
        </w:rPr>
        <w:t>За даними нещодавніх досліджень, молочнокислі бактерії (МКБ) можуть виступати резервуаром генів стійкості до антибіотиків, які у свою чергу, можуть передаватися патогенам, які потрапляють в організм людини або тварин [</w:t>
      </w:r>
      <w:r w:rsidR="008C32A0">
        <w:rPr>
          <w:rFonts w:ascii="Times New Roman" w:eastAsia="Calibri" w:hAnsi="Times New Roman" w:cs="Times New Roman"/>
          <w:sz w:val="28"/>
          <w:szCs w:val="28"/>
          <w:lang w:val="uk-UA" w:eastAsia="en-US"/>
        </w:rPr>
        <w:t>Сычева и др., 2016</w:t>
      </w:r>
      <w:r w:rsidRPr="001C48C9">
        <w:rPr>
          <w:rFonts w:ascii="Times New Roman" w:eastAsia="Calibri" w:hAnsi="Times New Roman" w:cs="Times New Roman"/>
          <w:sz w:val="28"/>
          <w:szCs w:val="28"/>
          <w:lang w:val="uk-UA" w:eastAsia="en-US"/>
        </w:rPr>
        <w:t>]. З іншого боку, при розробці пробіотичних препаратів, які мають застосовуватися при інтенсивній терапії, наявність генів резистентності до антибіотика може бути позитивною рисою молочнокислих бактерій - у тому випадку, коли резистентність є внутрішньою</w:t>
      </w:r>
      <w:r w:rsidR="003A1A24">
        <w:rPr>
          <w:rFonts w:ascii="Times New Roman" w:eastAsia="Calibri" w:hAnsi="Times New Roman" w:cs="Times New Roman"/>
          <w:sz w:val="28"/>
          <w:szCs w:val="28"/>
          <w:lang w:val="uk-UA" w:eastAsia="en-US"/>
        </w:rPr>
        <w:t xml:space="preserve">, тобто, такою, що притаманна штаму і не переноситься від одного мікроорганізма до іншого </w:t>
      </w:r>
      <w:r w:rsidR="003A1A24" w:rsidRPr="00CE03A2">
        <w:rPr>
          <w:rFonts w:ascii="Times New Roman" w:eastAsia="Calibri" w:hAnsi="Times New Roman" w:cs="Times New Roman"/>
          <w:sz w:val="28"/>
          <w:szCs w:val="28"/>
          <w:lang w:val="uk-UA" w:eastAsia="en-US"/>
        </w:rPr>
        <w:t>[</w:t>
      </w:r>
      <w:r w:rsidR="003A1A24" w:rsidRPr="001C48C9">
        <w:rPr>
          <w:rFonts w:ascii="Times New Roman" w:eastAsia="Calibri" w:hAnsi="Times New Roman" w:cs="Times New Roman"/>
          <w:sz w:val="28"/>
          <w:szCs w:val="28"/>
          <w:lang w:val="en-US" w:eastAsia="en-US"/>
        </w:rPr>
        <w:t>Campedelli</w:t>
      </w:r>
      <w:r w:rsidR="003A1A24">
        <w:rPr>
          <w:rFonts w:ascii="Times New Roman" w:eastAsia="Calibri" w:hAnsi="Times New Roman" w:cs="Times New Roman"/>
          <w:sz w:val="28"/>
          <w:szCs w:val="28"/>
          <w:lang w:val="uk-UA" w:eastAsia="en-US"/>
        </w:rPr>
        <w:t xml:space="preserve"> </w:t>
      </w:r>
      <w:r w:rsidR="003A1A24" w:rsidRPr="001C48C9">
        <w:rPr>
          <w:rFonts w:ascii="Times New Roman" w:eastAsia="Calibri" w:hAnsi="Times New Roman" w:cs="Times New Roman"/>
          <w:sz w:val="28"/>
          <w:szCs w:val="28"/>
          <w:lang w:val="en-US" w:eastAsia="en-US"/>
        </w:rPr>
        <w:t>et</w:t>
      </w:r>
      <w:r w:rsidR="003A1A24">
        <w:rPr>
          <w:rFonts w:ascii="Times New Roman" w:eastAsia="Calibri" w:hAnsi="Times New Roman" w:cs="Times New Roman"/>
          <w:sz w:val="28"/>
          <w:szCs w:val="28"/>
          <w:lang w:val="uk-UA" w:eastAsia="en-US"/>
        </w:rPr>
        <w:t xml:space="preserve"> </w:t>
      </w:r>
      <w:r w:rsidR="003A1A24" w:rsidRPr="001C48C9">
        <w:rPr>
          <w:rFonts w:ascii="Times New Roman" w:eastAsia="Calibri" w:hAnsi="Times New Roman" w:cs="Times New Roman"/>
          <w:sz w:val="28"/>
          <w:szCs w:val="28"/>
          <w:lang w:val="en-US" w:eastAsia="en-US"/>
        </w:rPr>
        <w:t>al</w:t>
      </w:r>
      <w:r w:rsidR="003A1A24" w:rsidRPr="00CE03A2">
        <w:rPr>
          <w:rFonts w:ascii="Times New Roman" w:eastAsia="Calibri" w:hAnsi="Times New Roman" w:cs="Times New Roman"/>
          <w:sz w:val="28"/>
          <w:szCs w:val="28"/>
          <w:lang w:val="uk-UA" w:eastAsia="en-US"/>
        </w:rPr>
        <w:t>., 2019]</w:t>
      </w:r>
      <w:r w:rsidRPr="001C48C9">
        <w:rPr>
          <w:rFonts w:ascii="Times New Roman" w:eastAsia="Calibri" w:hAnsi="Times New Roman" w:cs="Times New Roman"/>
          <w:sz w:val="28"/>
          <w:szCs w:val="28"/>
          <w:lang w:val="uk-UA" w:eastAsia="en-US"/>
        </w:rPr>
        <w:t>. З огляду на такі дані й було сформовано мету та завдання дослідження.</w:t>
      </w:r>
    </w:p>
    <w:p w:rsidR="001C48C9" w:rsidRPr="001C48C9" w:rsidRDefault="001C48C9" w:rsidP="003A1A24">
      <w:pPr>
        <w:spacing w:after="0" w:line="360" w:lineRule="auto"/>
        <w:ind w:firstLine="708"/>
        <w:jc w:val="both"/>
        <w:rPr>
          <w:rFonts w:ascii="Times New Roman" w:eastAsia="Calibri" w:hAnsi="Times New Roman" w:cs="Times New Roman"/>
          <w:sz w:val="28"/>
          <w:szCs w:val="28"/>
          <w:lang w:val="uk-UA" w:eastAsia="en-US"/>
        </w:rPr>
      </w:pPr>
      <w:r w:rsidRPr="001C48C9">
        <w:rPr>
          <w:rFonts w:ascii="Times New Roman" w:eastAsia="Calibri" w:hAnsi="Times New Roman" w:cs="Times New Roman"/>
          <w:sz w:val="28"/>
          <w:szCs w:val="28"/>
          <w:lang w:val="uk-UA" w:eastAsia="en-US"/>
        </w:rPr>
        <w:t xml:space="preserve">Метою дослідження було </w:t>
      </w:r>
      <w:r w:rsidR="00492DDC">
        <w:rPr>
          <w:rFonts w:ascii="Times New Roman" w:eastAsia="Calibri" w:hAnsi="Times New Roman" w:cs="Times New Roman"/>
          <w:sz w:val="28"/>
          <w:szCs w:val="28"/>
          <w:lang w:val="uk-UA" w:eastAsia="en-US"/>
        </w:rPr>
        <w:t>виявити резистентність</w:t>
      </w:r>
      <w:r w:rsidRPr="001C48C9">
        <w:rPr>
          <w:rFonts w:ascii="Times New Roman" w:eastAsia="Calibri" w:hAnsi="Times New Roman" w:cs="Times New Roman"/>
          <w:sz w:val="28"/>
          <w:szCs w:val="28"/>
          <w:lang w:val="uk-UA" w:eastAsia="en-US"/>
        </w:rPr>
        <w:t xml:space="preserve"> до антибіотиків у штамів </w:t>
      </w:r>
      <w:r w:rsidRPr="001C48C9">
        <w:rPr>
          <w:rFonts w:ascii="Times New Roman" w:eastAsia="Calibri" w:hAnsi="Times New Roman" w:cs="Times New Roman"/>
          <w:i/>
          <w:sz w:val="28"/>
          <w:szCs w:val="28"/>
          <w:lang w:val="en-US" w:eastAsia="en-US"/>
        </w:rPr>
        <w:t>Lactobacillus</w:t>
      </w:r>
      <w:r w:rsidR="00492DDC">
        <w:rPr>
          <w:rFonts w:ascii="Times New Roman" w:eastAsia="Calibri" w:hAnsi="Times New Roman" w:cs="Times New Roman"/>
          <w:i/>
          <w:sz w:val="28"/>
          <w:szCs w:val="28"/>
          <w:lang w:val="uk-UA" w:eastAsia="en-US"/>
        </w:rPr>
        <w:t xml:space="preserve"> </w:t>
      </w:r>
      <w:r w:rsidRPr="001C48C9">
        <w:rPr>
          <w:rFonts w:ascii="Times New Roman" w:eastAsia="Calibri" w:hAnsi="Times New Roman" w:cs="Times New Roman"/>
          <w:i/>
          <w:sz w:val="28"/>
          <w:szCs w:val="28"/>
          <w:lang w:val="en-US" w:eastAsia="en-US"/>
        </w:rPr>
        <w:t>plantarum</w:t>
      </w:r>
      <w:r w:rsidRPr="001C48C9">
        <w:rPr>
          <w:rFonts w:ascii="Times New Roman" w:eastAsia="Calibri" w:hAnsi="Times New Roman" w:cs="Times New Roman"/>
          <w:sz w:val="28"/>
          <w:szCs w:val="28"/>
          <w:lang w:val="uk-UA" w:eastAsia="en-US"/>
        </w:rPr>
        <w:t>, виділених з рослинних поверхонь.</w:t>
      </w:r>
    </w:p>
    <w:p w:rsidR="001C48C9" w:rsidRPr="001C48C9" w:rsidRDefault="001C48C9" w:rsidP="00DF1018">
      <w:pPr>
        <w:spacing w:after="0" w:line="360" w:lineRule="auto"/>
        <w:ind w:firstLine="708"/>
        <w:jc w:val="both"/>
        <w:rPr>
          <w:rFonts w:ascii="Times New Roman" w:eastAsia="Calibri" w:hAnsi="Times New Roman" w:cs="Times New Roman"/>
          <w:sz w:val="28"/>
          <w:szCs w:val="28"/>
          <w:lang w:val="uk-UA" w:eastAsia="en-US"/>
        </w:rPr>
      </w:pPr>
      <w:r w:rsidRPr="001C48C9">
        <w:rPr>
          <w:rFonts w:ascii="Times New Roman" w:eastAsia="Calibri" w:hAnsi="Times New Roman" w:cs="Times New Roman"/>
          <w:sz w:val="28"/>
          <w:szCs w:val="28"/>
          <w:lang w:val="uk-UA" w:eastAsia="en-US"/>
        </w:rPr>
        <w:t xml:space="preserve">До завдань </w:t>
      </w:r>
      <w:r w:rsidR="00563976">
        <w:rPr>
          <w:rFonts w:ascii="Times New Roman" w:eastAsia="Calibri" w:hAnsi="Times New Roman" w:cs="Times New Roman"/>
          <w:sz w:val="28"/>
          <w:szCs w:val="28"/>
          <w:lang w:val="uk-UA" w:eastAsia="en-US"/>
        </w:rPr>
        <w:t>роботи</w:t>
      </w:r>
      <w:r w:rsidR="00563976" w:rsidRPr="001C48C9">
        <w:rPr>
          <w:rFonts w:ascii="Times New Roman" w:eastAsia="Calibri" w:hAnsi="Times New Roman" w:cs="Times New Roman"/>
          <w:sz w:val="28"/>
          <w:szCs w:val="28"/>
          <w:lang w:val="uk-UA" w:eastAsia="en-US"/>
        </w:rPr>
        <w:t xml:space="preserve"> </w:t>
      </w:r>
      <w:r w:rsidRPr="001C48C9">
        <w:rPr>
          <w:rFonts w:ascii="Times New Roman" w:eastAsia="Calibri" w:hAnsi="Times New Roman" w:cs="Times New Roman"/>
          <w:sz w:val="28"/>
          <w:szCs w:val="28"/>
          <w:lang w:val="uk-UA" w:eastAsia="en-US"/>
        </w:rPr>
        <w:t>входило:</w:t>
      </w:r>
    </w:p>
    <w:p w:rsidR="001C48C9" w:rsidRPr="00CE03A2" w:rsidRDefault="00563976" w:rsidP="007E5BAC">
      <w:pPr>
        <w:pStyle w:val="a7"/>
        <w:numPr>
          <w:ilvl w:val="0"/>
          <w:numId w:val="7"/>
        </w:numPr>
        <w:spacing w:after="0" w:line="360" w:lineRule="auto"/>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Дослідити</w:t>
      </w:r>
      <w:r w:rsidR="002E3075">
        <w:rPr>
          <w:rFonts w:ascii="Times New Roman" w:eastAsia="Calibri" w:hAnsi="Times New Roman" w:cs="Times New Roman"/>
          <w:sz w:val="28"/>
          <w:szCs w:val="28"/>
          <w:lang w:val="uk-UA" w:eastAsia="en-US"/>
        </w:rPr>
        <w:t xml:space="preserve"> </w:t>
      </w:r>
      <w:r w:rsidR="007E5BAC">
        <w:rPr>
          <w:rFonts w:ascii="Times New Roman" w:eastAsia="Calibri" w:hAnsi="Times New Roman" w:cs="Times New Roman"/>
          <w:sz w:val="28"/>
          <w:szCs w:val="28"/>
          <w:lang w:val="uk-UA" w:eastAsia="en-US"/>
        </w:rPr>
        <w:t xml:space="preserve">відношення штамів </w:t>
      </w:r>
      <w:r w:rsidR="007E5BAC" w:rsidRPr="001C48C9">
        <w:rPr>
          <w:rFonts w:ascii="Times New Roman" w:eastAsia="Calibri" w:hAnsi="Times New Roman" w:cs="Times New Roman"/>
          <w:i/>
          <w:sz w:val="28"/>
          <w:szCs w:val="28"/>
          <w:lang w:val="en-US" w:eastAsia="en-US"/>
        </w:rPr>
        <w:t>L</w:t>
      </w:r>
      <w:r w:rsidR="007E5BAC">
        <w:rPr>
          <w:rFonts w:ascii="Times New Roman" w:eastAsia="Calibri" w:hAnsi="Times New Roman" w:cs="Times New Roman"/>
          <w:i/>
          <w:sz w:val="28"/>
          <w:szCs w:val="28"/>
          <w:lang w:val="uk-UA" w:eastAsia="en-US"/>
        </w:rPr>
        <w:t xml:space="preserve">. </w:t>
      </w:r>
      <w:r w:rsidR="007E5BAC" w:rsidRPr="001C48C9">
        <w:rPr>
          <w:rFonts w:ascii="Times New Roman" w:eastAsia="Calibri" w:hAnsi="Times New Roman" w:cs="Times New Roman"/>
          <w:i/>
          <w:sz w:val="28"/>
          <w:szCs w:val="28"/>
          <w:lang w:val="en-US" w:eastAsia="en-US"/>
        </w:rPr>
        <w:t>plantarum</w:t>
      </w:r>
      <w:r w:rsidR="007E5BAC">
        <w:rPr>
          <w:rFonts w:ascii="Times New Roman" w:eastAsia="Calibri" w:hAnsi="Times New Roman" w:cs="Times New Roman"/>
          <w:sz w:val="28"/>
          <w:szCs w:val="28"/>
          <w:lang w:val="uk-UA" w:eastAsia="en-US"/>
        </w:rPr>
        <w:t xml:space="preserve"> до антибіотиків різних груп;</w:t>
      </w:r>
    </w:p>
    <w:p w:rsidR="007E5BAC" w:rsidRPr="00CE03A2" w:rsidRDefault="007E5BAC" w:rsidP="007E5BAC">
      <w:pPr>
        <w:pStyle w:val="a7"/>
        <w:numPr>
          <w:ilvl w:val="0"/>
          <w:numId w:val="7"/>
        </w:numPr>
        <w:spacing w:after="0" w:line="360" w:lineRule="auto"/>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lang w:val="uk-UA" w:eastAsia="en-US"/>
        </w:rPr>
        <w:t>Виявити антибіотики, до яких досліджені штами лактобацил є резистентними;</w:t>
      </w:r>
    </w:p>
    <w:p w:rsidR="007E5BAC" w:rsidRPr="00CE03A2" w:rsidRDefault="007E5BAC" w:rsidP="007E5BAC">
      <w:pPr>
        <w:pStyle w:val="a7"/>
        <w:numPr>
          <w:ilvl w:val="0"/>
          <w:numId w:val="7"/>
        </w:numPr>
        <w:spacing w:after="0" w:line="360" w:lineRule="auto"/>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lang w:val="uk-UA" w:eastAsia="en-US"/>
        </w:rPr>
        <w:t>Виявити антибіотики, до яких досліджені штами</w:t>
      </w:r>
      <w:r w:rsidRPr="00CE03A2">
        <w:rPr>
          <w:rFonts w:ascii="Times New Roman" w:eastAsia="Calibri" w:hAnsi="Times New Roman" w:cs="Times New Roman"/>
          <w:i/>
          <w:sz w:val="28"/>
          <w:szCs w:val="28"/>
          <w:lang w:eastAsia="en-US"/>
        </w:rPr>
        <w:t xml:space="preserve"> </w:t>
      </w:r>
      <w:r w:rsidRPr="001C48C9">
        <w:rPr>
          <w:rFonts w:ascii="Times New Roman" w:eastAsia="Calibri" w:hAnsi="Times New Roman" w:cs="Times New Roman"/>
          <w:i/>
          <w:sz w:val="28"/>
          <w:szCs w:val="28"/>
          <w:lang w:val="en-US" w:eastAsia="en-US"/>
        </w:rPr>
        <w:t>L</w:t>
      </w:r>
      <w:r>
        <w:rPr>
          <w:rFonts w:ascii="Times New Roman" w:eastAsia="Calibri" w:hAnsi="Times New Roman" w:cs="Times New Roman"/>
          <w:i/>
          <w:sz w:val="28"/>
          <w:szCs w:val="28"/>
          <w:lang w:val="uk-UA" w:eastAsia="en-US"/>
        </w:rPr>
        <w:t xml:space="preserve">. </w:t>
      </w:r>
      <w:r w:rsidRPr="001C48C9">
        <w:rPr>
          <w:rFonts w:ascii="Times New Roman" w:eastAsia="Calibri" w:hAnsi="Times New Roman" w:cs="Times New Roman"/>
          <w:i/>
          <w:sz w:val="28"/>
          <w:szCs w:val="28"/>
          <w:lang w:val="en-US" w:eastAsia="en-US"/>
        </w:rPr>
        <w:t>plantarum</w:t>
      </w:r>
      <w:r>
        <w:rPr>
          <w:rFonts w:ascii="Times New Roman" w:eastAsia="Calibri" w:hAnsi="Times New Roman" w:cs="Times New Roman"/>
          <w:sz w:val="28"/>
          <w:szCs w:val="28"/>
          <w:lang w:val="uk-UA" w:eastAsia="en-US"/>
        </w:rPr>
        <w:t xml:space="preserve"> є найбільш чутливими;</w:t>
      </w:r>
    </w:p>
    <w:p w:rsidR="007E5BAC" w:rsidRPr="00CE03A2" w:rsidRDefault="007E5BAC" w:rsidP="007E5BAC">
      <w:pPr>
        <w:pStyle w:val="a7"/>
        <w:numPr>
          <w:ilvl w:val="0"/>
          <w:numId w:val="7"/>
        </w:numPr>
        <w:spacing w:after="0" w:line="360" w:lineRule="auto"/>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lang w:val="uk-UA" w:eastAsia="en-US"/>
        </w:rPr>
        <w:t xml:space="preserve">Порівняти відношення до антибіотиків штамів лактобацил з різних географічних зон. </w:t>
      </w:r>
    </w:p>
    <w:p w:rsidR="001C48C9" w:rsidRPr="001C48C9" w:rsidRDefault="001C48C9" w:rsidP="007E5BAC">
      <w:pPr>
        <w:spacing w:after="0" w:line="360" w:lineRule="auto"/>
        <w:ind w:firstLine="360"/>
        <w:contextualSpacing/>
        <w:jc w:val="both"/>
        <w:rPr>
          <w:rFonts w:ascii="Times New Roman" w:eastAsia="Calibri" w:hAnsi="Times New Roman" w:cs="Times New Roman"/>
          <w:sz w:val="28"/>
          <w:szCs w:val="28"/>
          <w:lang w:val="uk-UA" w:eastAsia="en-US"/>
        </w:rPr>
      </w:pPr>
      <w:r w:rsidRPr="001C48C9">
        <w:rPr>
          <w:rFonts w:ascii="Times New Roman" w:eastAsia="Calibri" w:hAnsi="Times New Roman" w:cs="Times New Roman"/>
          <w:i/>
          <w:sz w:val="28"/>
          <w:szCs w:val="28"/>
          <w:lang w:val="uk-UA" w:eastAsia="en-US"/>
        </w:rPr>
        <w:t>Об’єктом</w:t>
      </w:r>
      <w:r w:rsidRPr="001C48C9">
        <w:rPr>
          <w:rFonts w:ascii="Times New Roman" w:eastAsia="Calibri" w:hAnsi="Times New Roman" w:cs="Times New Roman"/>
          <w:sz w:val="28"/>
          <w:szCs w:val="28"/>
          <w:lang w:val="uk-UA" w:eastAsia="en-US"/>
        </w:rPr>
        <w:t xml:space="preserve"> дослідження була резистентність мікроорганізмів до антибіотичних препаратів. </w:t>
      </w:r>
    </w:p>
    <w:p w:rsidR="001C48C9" w:rsidRPr="001C48C9" w:rsidRDefault="001C48C9" w:rsidP="007E5BAC">
      <w:pPr>
        <w:spacing w:after="0" w:line="360" w:lineRule="auto"/>
        <w:ind w:firstLine="360"/>
        <w:contextualSpacing/>
        <w:jc w:val="both"/>
        <w:rPr>
          <w:rFonts w:ascii="Times New Roman" w:eastAsia="Calibri" w:hAnsi="Times New Roman" w:cs="Times New Roman"/>
          <w:sz w:val="28"/>
          <w:szCs w:val="28"/>
          <w:lang w:val="uk-UA" w:eastAsia="en-US"/>
        </w:rPr>
      </w:pPr>
      <w:r w:rsidRPr="001C48C9">
        <w:rPr>
          <w:rFonts w:ascii="Times New Roman" w:eastAsia="Calibri" w:hAnsi="Times New Roman" w:cs="Times New Roman"/>
          <w:i/>
          <w:sz w:val="28"/>
          <w:szCs w:val="28"/>
          <w:lang w:val="uk-UA" w:eastAsia="en-US"/>
        </w:rPr>
        <w:t>Предметом</w:t>
      </w:r>
      <w:r w:rsidRPr="001C48C9">
        <w:rPr>
          <w:rFonts w:ascii="Times New Roman" w:eastAsia="Calibri" w:hAnsi="Times New Roman" w:cs="Times New Roman"/>
          <w:sz w:val="28"/>
          <w:szCs w:val="28"/>
          <w:lang w:val="uk-UA" w:eastAsia="en-US"/>
        </w:rPr>
        <w:t xml:space="preserve"> дослідження була стійкість до антибіотиків штамів </w:t>
      </w:r>
      <w:r w:rsidRPr="001C48C9">
        <w:rPr>
          <w:rFonts w:ascii="Times New Roman" w:eastAsia="Calibri" w:hAnsi="Times New Roman" w:cs="Times New Roman"/>
          <w:i/>
          <w:sz w:val="28"/>
          <w:szCs w:val="28"/>
          <w:lang w:val="en-US" w:eastAsia="en-US"/>
        </w:rPr>
        <w:t>Lactobacillus</w:t>
      </w:r>
      <w:r w:rsidR="007E5BAC">
        <w:rPr>
          <w:rFonts w:ascii="Times New Roman" w:eastAsia="Calibri" w:hAnsi="Times New Roman" w:cs="Times New Roman"/>
          <w:i/>
          <w:sz w:val="28"/>
          <w:szCs w:val="28"/>
          <w:lang w:val="uk-UA" w:eastAsia="en-US"/>
        </w:rPr>
        <w:t xml:space="preserve"> </w:t>
      </w:r>
      <w:r w:rsidRPr="001C48C9">
        <w:rPr>
          <w:rFonts w:ascii="Times New Roman" w:eastAsia="Calibri" w:hAnsi="Times New Roman" w:cs="Times New Roman"/>
          <w:i/>
          <w:sz w:val="28"/>
          <w:szCs w:val="28"/>
          <w:lang w:val="en-US" w:eastAsia="en-US"/>
        </w:rPr>
        <w:t>plantarum</w:t>
      </w:r>
      <w:r w:rsidRPr="001C48C9">
        <w:rPr>
          <w:rFonts w:ascii="Times New Roman" w:eastAsia="Calibri" w:hAnsi="Times New Roman" w:cs="Times New Roman"/>
          <w:sz w:val="28"/>
          <w:szCs w:val="28"/>
          <w:lang w:val="uk-UA" w:eastAsia="en-US"/>
        </w:rPr>
        <w:t>, виділених з рослинних поверхонь.</w:t>
      </w:r>
    </w:p>
    <w:p w:rsidR="001C48C9" w:rsidRPr="001C48C9" w:rsidRDefault="001C48C9" w:rsidP="001C48C9">
      <w:pPr>
        <w:spacing w:after="0" w:line="360" w:lineRule="auto"/>
        <w:contextualSpacing/>
        <w:rPr>
          <w:rFonts w:ascii="Times New Roman" w:eastAsia="Calibri" w:hAnsi="Times New Roman" w:cs="Times New Roman"/>
          <w:b/>
          <w:sz w:val="28"/>
          <w:szCs w:val="28"/>
          <w:lang w:val="uk-UA" w:eastAsia="en-US"/>
        </w:rPr>
      </w:pPr>
    </w:p>
    <w:p w:rsidR="001C48C9" w:rsidRPr="001C48C9" w:rsidRDefault="001C48C9" w:rsidP="001C48C9">
      <w:pPr>
        <w:spacing w:after="0" w:line="360" w:lineRule="auto"/>
        <w:contextualSpacing/>
        <w:rPr>
          <w:rFonts w:ascii="Times New Roman" w:eastAsia="Calibri" w:hAnsi="Times New Roman" w:cs="Times New Roman"/>
          <w:b/>
          <w:sz w:val="28"/>
          <w:szCs w:val="28"/>
          <w:lang w:val="uk-UA" w:eastAsia="en-US"/>
        </w:rPr>
      </w:pPr>
    </w:p>
    <w:p w:rsidR="001C48C9" w:rsidRPr="001C48C9" w:rsidRDefault="001C48C9" w:rsidP="001C48C9">
      <w:pPr>
        <w:spacing w:after="0" w:line="360" w:lineRule="auto"/>
        <w:contextualSpacing/>
        <w:rPr>
          <w:rFonts w:ascii="Times New Roman" w:eastAsia="Calibri" w:hAnsi="Times New Roman" w:cs="Times New Roman"/>
          <w:b/>
          <w:sz w:val="28"/>
          <w:szCs w:val="28"/>
          <w:lang w:val="uk-UA" w:eastAsia="en-US"/>
        </w:rPr>
      </w:pPr>
    </w:p>
    <w:p w:rsidR="001C48C9" w:rsidRPr="001C48C9" w:rsidRDefault="001C48C9" w:rsidP="001C48C9">
      <w:pPr>
        <w:spacing w:after="0" w:line="360" w:lineRule="auto"/>
        <w:contextualSpacing/>
        <w:rPr>
          <w:rFonts w:ascii="Times New Roman" w:eastAsia="Calibri" w:hAnsi="Times New Roman" w:cs="Times New Roman"/>
          <w:b/>
          <w:sz w:val="28"/>
          <w:szCs w:val="28"/>
          <w:lang w:val="uk-UA" w:eastAsia="en-US"/>
        </w:rPr>
      </w:pPr>
    </w:p>
    <w:p w:rsidR="00E5530E" w:rsidRDefault="00E5530E" w:rsidP="001C48C9">
      <w:pPr>
        <w:spacing w:after="0" w:line="360" w:lineRule="auto"/>
        <w:contextualSpacing/>
        <w:rPr>
          <w:rFonts w:ascii="Times New Roman" w:eastAsia="Calibri" w:hAnsi="Times New Roman" w:cs="Times New Roman"/>
          <w:b/>
          <w:sz w:val="28"/>
          <w:szCs w:val="28"/>
          <w:lang w:val="uk-UA" w:eastAsia="en-US"/>
        </w:rPr>
      </w:pPr>
    </w:p>
    <w:p w:rsidR="00E5530E" w:rsidRDefault="00E5530E" w:rsidP="001C48C9">
      <w:pPr>
        <w:spacing w:after="0" w:line="360" w:lineRule="auto"/>
        <w:contextualSpacing/>
        <w:rPr>
          <w:rFonts w:ascii="Times New Roman" w:eastAsia="Calibri" w:hAnsi="Times New Roman" w:cs="Times New Roman"/>
          <w:b/>
          <w:sz w:val="28"/>
          <w:szCs w:val="28"/>
          <w:lang w:val="uk-UA" w:eastAsia="en-US"/>
        </w:rPr>
      </w:pPr>
    </w:p>
    <w:p w:rsidR="00701411" w:rsidRPr="001C48C9" w:rsidRDefault="00701411" w:rsidP="001C48C9">
      <w:pPr>
        <w:spacing w:after="0" w:line="360" w:lineRule="auto"/>
        <w:contextualSpacing/>
        <w:rPr>
          <w:rFonts w:ascii="Times New Roman" w:eastAsia="Calibri" w:hAnsi="Times New Roman" w:cs="Times New Roman"/>
          <w:b/>
          <w:sz w:val="28"/>
          <w:szCs w:val="28"/>
          <w:lang w:val="uk-UA" w:eastAsia="en-US"/>
        </w:rPr>
      </w:pPr>
    </w:p>
    <w:p w:rsidR="001C48C9" w:rsidRPr="001C48C9" w:rsidRDefault="001C48C9" w:rsidP="001C48C9">
      <w:pPr>
        <w:spacing w:after="0" w:line="360" w:lineRule="auto"/>
        <w:contextualSpacing/>
        <w:rPr>
          <w:rFonts w:ascii="Times New Roman" w:eastAsia="Calibri" w:hAnsi="Times New Roman" w:cs="Times New Roman"/>
          <w:b/>
          <w:sz w:val="28"/>
          <w:szCs w:val="28"/>
          <w:lang w:val="uk-UA" w:eastAsia="en-US"/>
        </w:rPr>
      </w:pPr>
    </w:p>
    <w:p w:rsidR="00A12E34" w:rsidRDefault="00A12E34" w:rsidP="00A12E34">
      <w:pPr>
        <w:spacing w:after="0" w:line="360" w:lineRule="auto"/>
        <w:jc w:val="center"/>
        <w:rPr>
          <w:rFonts w:ascii="Times New Roman" w:hAnsi="Times New Roman" w:cs="Times New Roman"/>
          <w:b/>
          <w:sz w:val="28"/>
          <w:szCs w:val="28"/>
          <w:lang w:val="uk-UA"/>
        </w:rPr>
      </w:pPr>
      <w:bookmarkStart w:id="1" w:name="_GoBack"/>
      <w:bookmarkEnd w:id="1"/>
      <w:r w:rsidRPr="00F5590C">
        <w:rPr>
          <w:rFonts w:ascii="Times New Roman" w:hAnsi="Times New Roman" w:cs="Times New Roman"/>
          <w:b/>
          <w:sz w:val="28"/>
          <w:szCs w:val="28"/>
          <w:lang w:val="uk-UA"/>
        </w:rPr>
        <w:t>ВИСНОВКИ</w:t>
      </w:r>
    </w:p>
    <w:p w:rsidR="00A12E34" w:rsidRPr="00FD1177" w:rsidRDefault="00A12E34" w:rsidP="00A12E34">
      <w:pPr>
        <w:pStyle w:val="a7"/>
        <w:numPr>
          <w:ilvl w:val="0"/>
          <w:numId w:val="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Найбільша кількість штамів серед досліджених </w:t>
      </w:r>
      <w:r w:rsidRPr="001C48C9">
        <w:rPr>
          <w:rFonts w:ascii="Times New Roman" w:eastAsia="Calibri" w:hAnsi="Times New Roman" w:cs="Times New Roman"/>
          <w:i/>
          <w:sz w:val="28"/>
          <w:szCs w:val="28"/>
          <w:lang w:val="en-US" w:eastAsia="en-US"/>
        </w:rPr>
        <w:t>L</w:t>
      </w:r>
      <w:r>
        <w:rPr>
          <w:rFonts w:ascii="Times New Roman" w:eastAsia="Calibri" w:hAnsi="Times New Roman" w:cs="Times New Roman"/>
          <w:i/>
          <w:sz w:val="28"/>
          <w:szCs w:val="28"/>
          <w:lang w:val="uk-UA" w:eastAsia="en-US"/>
        </w:rPr>
        <w:t xml:space="preserve">. </w:t>
      </w:r>
      <w:r w:rsidRPr="001C48C9">
        <w:rPr>
          <w:rFonts w:ascii="Times New Roman" w:eastAsia="Calibri" w:hAnsi="Times New Roman" w:cs="Times New Roman"/>
          <w:i/>
          <w:sz w:val="28"/>
          <w:szCs w:val="28"/>
          <w:lang w:val="en-US" w:eastAsia="en-US"/>
        </w:rPr>
        <w:t>plantarum</w:t>
      </w:r>
      <w:r w:rsidRPr="001C48C9">
        <w:rPr>
          <w:rFonts w:ascii="Times New Roman" w:eastAsia="Calibri" w:hAnsi="Times New Roman" w:cs="Times New Roman"/>
          <w:sz w:val="28"/>
          <w:szCs w:val="28"/>
          <w:lang w:val="uk-UA" w:eastAsia="en-US"/>
        </w:rPr>
        <w:t xml:space="preserve">, </w:t>
      </w:r>
      <w:r>
        <w:rPr>
          <w:rFonts w:ascii="Times New Roman" w:eastAsia="Calibri" w:hAnsi="Times New Roman" w:cs="Times New Roman"/>
          <w:sz w:val="28"/>
          <w:szCs w:val="28"/>
          <w:lang w:val="uk-UA" w:eastAsia="en-US"/>
        </w:rPr>
        <w:t>виділених з рослинних поверхонь, виявилася резистентними до пеніциліну (80%) та ванкоміцину (70%).</w:t>
      </w:r>
    </w:p>
    <w:p w:rsidR="00A12E34" w:rsidRPr="00EE00EC" w:rsidRDefault="00A12E34" w:rsidP="00A12E34">
      <w:pPr>
        <w:pStyle w:val="a7"/>
        <w:numPr>
          <w:ilvl w:val="0"/>
          <w:numId w:val="8"/>
        </w:numPr>
        <w:spacing w:after="0" w:line="360" w:lineRule="auto"/>
        <w:jc w:val="both"/>
        <w:rPr>
          <w:rFonts w:ascii="Times New Roman" w:hAnsi="Times New Roman" w:cs="Times New Roman"/>
          <w:sz w:val="28"/>
          <w:szCs w:val="28"/>
          <w:lang w:val="uk-UA"/>
        </w:rPr>
      </w:pPr>
      <w:r>
        <w:rPr>
          <w:rFonts w:ascii="Times New Roman" w:eastAsia="Calibri" w:hAnsi="Times New Roman" w:cs="Times New Roman"/>
          <w:sz w:val="28"/>
          <w:szCs w:val="28"/>
          <w:lang w:val="uk-UA" w:eastAsia="en-US"/>
        </w:rPr>
        <w:t xml:space="preserve"> До цефуроксиму були резистентними 40% досліджених штамів</w:t>
      </w:r>
      <w:r w:rsidRPr="00CE03A2">
        <w:rPr>
          <w:rFonts w:ascii="Times New Roman" w:eastAsia="Calibri" w:hAnsi="Times New Roman" w:cs="Times New Roman"/>
          <w:i/>
          <w:sz w:val="28"/>
          <w:szCs w:val="28"/>
          <w:lang w:eastAsia="en-US"/>
        </w:rPr>
        <w:t xml:space="preserve"> </w:t>
      </w:r>
      <w:r w:rsidRPr="001C48C9">
        <w:rPr>
          <w:rFonts w:ascii="Times New Roman" w:eastAsia="Calibri" w:hAnsi="Times New Roman" w:cs="Times New Roman"/>
          <w:i/>
          <w:sz w:val="28"/>
          <w:szCs w:val="28"/>
          <w:lang w:val="en-US" w:eastAsia="en-US"/>
        </w:rPr>
        <w:t>L</w:t>
      </w:r>
      <w:r>
        <w:rPr>
          <w:rFonts w:ascii="Times New Roman" w:eastAsia="Calibri" w:hAnsi="Times New Roman" w:cs="Times New Roman"/>
          <w:i/>
          <w:sz w:val="28"/>
          <w:szCs w:val="28"/>
          <w:lang w:val="uk-UA" w:eastAsia="en-US"/>
        </w:rPr>
        <w:t xml:space="preserve">. </w:t>
      </w:r>
      <w:r w:rsidRPr="001C48C9">
        <w:rPr>
          <w:rFonts w:ascii="Times New Roman" w:eastAsia="Calibri" w:hAnsi="Times New Roman" w:cs="Times New Roman"/>
          <w:i/>
          <w:sz w:val="28"/>
          <w:szCs w:val="28"/>
          <w:lang w:val="en-US" w:eastAsia="en-US"/>
        </w:rPr>
        <w:t>plantarum</w:t>
      </w:r>
      <w:r>
        <w:rPr>
          <w:rFonts w:ascii="Times New Roman" w:eastAsia="Calibri" w:hAnsi="Times New Roman" w:cs="Times New Roman"/>
          <w:i/>
          <w:sz w:val="28"/>
          <w:szCs w:val="28"/>
          <w:lang w:val="uk-UA" w:eastAsia="en-US"/>
        </w:rPr>
        <w:t xml:space="preserve">, </w:t>
      </w:r>
      <w:r>
        <w:rPr>
          <w:rFonts w:ascii="Times New Roman" w:eastAsia="Calibri" w:hAnsi="Times New Roman" w:cs="Times New Roman"/>
          <w:sz w:val="28"/>
          <w:szCs w:val="28"/>
          <w:lang w:val="uk-UA" w:eastAsia="en-US"/>
        </w:rPr>
        <w:t>а до метициліну - 10% штамів.</w:t>
      </w:r>
    </w:p>
    <w:p w:rsidR="00A12E34" w:rsidRPr="00115B94" w:rsidRDefault="00A12E34" w:rsidP="00A12E34">
      <w:pPr>
        <w:pStyle w:val="a7"/>
        <w:numPr>
          <w:ilvl w:val="0"/>
          <w:numId w:val="8"/>
        </w:numPr>
        <w:spacing w:after="0" w:line="360" w:lineRule="auto"/>
        <w:jc w:val="both"/>
        <w:rPr>
          <w:rFonts w:ascii="Times New Roman" w:hAnsi="Times New Roman" w:cs="Times New Roman"/>
          <w:sz w:val="28"/>
          <w:szCs w:val="28"/>
          <w:lang w:val="uk-UA"/>
        </w:rPr>
      </w:pPr>
      <w:r>
        <w:rPr>
          <w:rFonts w:ascii="Times New Roman" w:eastAsia="Calibri" w:hAnsi="Times New Roman" w:cs="Times New Roman"/>
          <w:sz w:val="28"/>
          <w:szCs w:val="28"/>
          <w:lang w:val="uk-UA" w:eastAsia="en-US"/>
        </w:rPr>
        <w:t xml:space="preserve">До наступних антибіотиків у досліджених </w:t>
      </w:r>
      <w:r w:rsidRPr="001C48C9">
        <w:rPr>
          <w:rFonts w:ascii="Times New Roman" w:eastAsia="Calibri" w:hAnsi="Times New Roman" w:cs="Times New Roman"/>
          <w:i/>
          <w:sz w:val="28"/>
          <w:szCs w:val="28"/>
          <w:lang w:val="en-US" w:eastAsia="en-US"/>
        </w:rPr>
        <w:t>L</w:t>
      </w:r>
      <w:r>
        <w:rPr>
          <w:rFonts w:ascii="Times New Roman" w:eastAsia="Calibri" w:hAnsi="Times New Roman" w:cs="Times New Roman"/>
          <w:i/>
          <w:sz w:val="28"/>
          <w:szCs w:val="28"/>
          <w:lang w:val="uk-UA" w:eastAsia="en-US"/>
        </w:rPr>
        <w:t xml:space="preserve">. </w:t>
      </w:r>
      <w:r w:rsidRPr="001C48C9">
        <w:rPr>
          <w:rFonts w:ascii="Times New Roman" w:eastAsia="Calibri" w:hAnsi="Times New Roman" w:cs="Times New Roman"/>
          <w:i/>
          <w:sz w:val="28"/>
          <w:szCs w:val="28"/>
          <w:lang w:val="en-US" w:eastAsia="en-US"/>
        </w:rPr>
        <w:t>plantarum</w:t>
      </w:r>
      <w:r>
        <w:rPr>
          <w:rFonts w:ascii="Times New Roman" w:eastAsia="Calibri" w:hAnsi="Times New Roman" w:cs="Times New Roman"/>
          <w:sz w:val="28"/>
          <w:szCs w:val="28"/>
          <w:lang w:val="uk-UA" w:eastAsia="en-US"/>
        </w:rPr>
        <w:t xml:space="preserve"> не виявилося резистентності: цефтриаксону (100% високочутливих штамів), меропенему (80% високочутливих штамів), азітроміцину (60% високочутливих штамів), моксифлоксацину і нетилміцину (по 30% високочутливих штамів). </w:t>
      </w:r>
    </w:p>
    <w:p w:rsidR="00A12E34" w:rsidRPr="00115B94" w:rsidRDefault="00A12E34" w:rsidP="00A12E34">
      <w:pPr>
        <w:pStyle w:val="a7"/>
        <w:numPr>
          <w:ilvl w:val="0"/>
          <w:numId w:val="8"/>
        </w:numPr>
        <w:spacing w:after="0" w:line="360" w:lineRule="auto"/>
        <w:jc w:val="both"/>
        <w:rPr>
          <w:rFonts w:ascii="Times New Roman" w:hAnsi="Times New Roman" w:cs="Times New Roman"/>
          <w:sz w:val="28"/>
          <w:szCs w:val="28"/>
          <w:lang w:val="uk-UA"/>
        </w:rPr>
      </w:pPr>
      <w:r w:rsidRPr="00115B94">
        <w:rPr>
          <w:rFonts w:ascii="Times New Roman" w:hAnsi="Times New Roman" w:cs="Times New Roman"/>
          <w:sz w:val="28"/>
          <w:szCs w:val="28"/>
          <w:lang w:val="uk-UA"/>
        </w:rPr>
        <w:t xml:space="preserve">Частки штамів, резистентних до антибіотиків, у </w:t>
      </w:r>
      <w:r w:rsidRPr="00115B94">
        <w:rPr>
          <w:rFonts w:ascii="Times New Roman" w:hAnsi="Times New Roman" w:cs="Times New Roman"/>
          <w:i/>
          <w:sz w:val="28"/>
          <w:szCs w:val="28"/>
          <w:lang w:val="en-US"/>
        </w:rPr>
        <w:t>L</w:t>
      </w:r>
      <w:r w:rsidRPr="00CE03A2">
        <w:rPr>
          <w:rFonts w:ascii="Times New Roman" w:hAnsi="Times New Roman" w:cs="Times New Roman"/>
          <w:i/>
          <w:sz w:val="28"/>
          <w:szCs w:val="28"/>
          <w:lang w:val="uk-UA"/>
        </w:rPr>
        <w:t xml:space="preserve">. </w:t>
      </w:r>
      <w:r w:rsidRPr="00115B94">
        <w:rPr>
          <w:rFonts w:ascii="Times New Roman" w:hAnsi="Times New Roman" w:cs="Times New Roman"/>
          <w:i/>
          <w:sz w:val="28"/>
          <w:szCs w:val="28"/>
          <w:lang w:val="en-US"/>
        </w:rPr>
        <w:t>plantarum</w:t>
      </w:r>
      <w:r w:rsidRPr="00CE03A2">
        <w:rPr>
          <w:rFonts w:ascii="Times New Roman" w:hAnsi="Times New Roman" w:cs="Times New Roman"/>
          <w:sz w:val="28"/>
          <w:szCs w:val="28"/>
          <w:lang w:val="uk-UA"/>
        </w:rPr>
        <w:t xml:space="preserve"> </w:t>
      </w:r>
      <w:r w:rsidRPr="00115B94">
        <w:rPr>
          <w:rFonts w:ascii="Times New Roman" w:hAnsi="Times New Roman" w:cs="Times New Roman"/>
          <w:sz w:val="28"/>
          <w:szCs w:val="28"/>
          <w:lang w:val="uk-UA"/>
        </w:rPr>
        <w:t xml:space="preserve"> рослинного походження з різних географічних зон (Україна та Франція) суттєво не відрізнялися.  Один резистентний до метициліну штам було знайдено серед </w:t>
      </w:r>
      <w:r w:rsidRPr="00115B94">
        <w:rPr>
          <w:rFonts w:ascii="Times New Roman" w:hAnsi="Times New Roman" w:cs="Times New Roman"/>
          <w:i/>
          <w:sz w:val="28"/>
          <w:szCs w:val="28"/>
          <w:lang w:val="en-US"/>
        </w:rPr>
        <w:t>L</w:t>
      </w:r>
      <w:r w:rsidRPr="00CE03A2">
        <w:rPr>
          <w:rFonts w:ascii="Times New Roman" w:hAnsi="Times New Roman" w:cs="Times New Roman"/>
          <w:i/>
          <w:sz w:val="28"/>
          <w:szCs w:val="28"/>
        </w:rPr>
        <w:t xml:space="preserve">. </w:t>
      </w:r>
      <w:r w:rsidRPr="00115B94">
        <w:rPr>
          <w:rFonts w:ascii="Times New Roman" w:hAnsi="Times New Roman" w:cs="Times New Roman"/>
          <w:i/>
          <w:sz w:val="28"/>
          <w:szCs w:val="28"/>
          <w:lang w:val="en-US"/>
        </w:rPr>
        <w:t>plantarum</w:t>
      </w:r>
      <w:r w:rsidRPr="00115B94">
        <w:rPr>
          <w:rFonts w:ascii="Times New Roman" w:hAnsi="Times New Roman" w:cs="Times New Roman"/>
          <w:sz w:val="28"/>
          <w:szCs w:val="28"/>
          <w:lang w:val="uk-UA"/>
        </w:rPr>
        <w:t>, виділених у Франції.</w:t>
      </w:r>
    </w:p>
    <w:p w:rsidR="00A12E34" w:rsidRPr="00E41AE4" w:rsidRDefault="00A12E34" w:rsidP="00A12E34">
      <w:pPr>
        <w:spacing w:after="0" w:line="360" w:lineRule="auto"/>
        <w:jc w:val="both"/>
        <w:rPr>
          <w:rFonts w:ascii="Times New Roman" w:hAnsi="Times New Roman" w:cs="Times New Roman"/>
          <w:sz w:val="28"/>
          <w:szCs w:val="28"/>
          <w:lang w:val="uk-UA"/>
        </w:rPr>
      </w:pPr>
    </w:p>
    <w:p w:rsidR="001315C8" w:rsidRPr="001C48C9" w:rsidRDefault="001315C8" w:rsidP="001315C8">
      <w:pPr>
        <w:spacing w:after="0" w:line="360" w:lineRule="auto"/>
        <w:jc w:val="both"/>
        <w:rPr>
          <w:rFonts w:ascii="Times New Roman" w:eastAsia="Calibri" w:hAnsi="Times New Roman" w:cs="Times New Roman"/>
          <w:sz w:val="28"/>
          <w:szCs w:val="28"/>
          <w:lang w:val="uk-UA" w:eastAsia="en-US"/>
        </w:rPr>
      </w:pPr>
    </w:p>
    <w:p w:rsidR="001C48C9" w:rsidRPr="001C48C9" w:rsidRDefault="001C48C9" w:rsidP="001C48C9">
      <w:pPr>
        <w:spacing w:after="0" w:line="360" w:lineRule="auto"/>
        <w:jc w:val="both"/>
        <w:rPr>
          <w:rFonts w:ascii="Times New Roman" w:hAnsi="Times New Roman" w:cs="Times New Roman"/>
          <w:sz w:val="28"/>
          <w:szCs w:val="28"/>
          <w:lang w:val="uk-UA"/>
        </w:rPr>
      </w:pPr>
    </w:p>
    <w:p w:rsidR="00F174B1" w:rsidRDefault="00F174B1" w:rsidP="001C48C9">
      <w:pPr>
        <w:spacing w:after="0" w:line="360" w:lineRule="auto"/>
        <w:jc w:val="both"/>
        <w:rPr>
          <w:rFonts w:ascii="Times New Roman" w:hAnsi="Times New Roman" w:cs="Times New Roman"/>
          <w:sz w:val="28"/>
          <w:szCs w:val="28"/>
          <w:lang w:val="uk-UA"/>
        </w:rPr>
      </w:pPr>
    </w:p>
    <w:p w:rsidR="00F174B1" w:rsidRDefault="00F174B1" w:rsidP="001C48C9">
      <w:pPr>
        <w:spacing w:after="0" w:line="360" w:lineRule="auto"/>
        <w:jc w:val="both"/>
        <w:rPr>
          <w:rFonts w:ascii="Times New Roman" w:hAnsi="Times New Roman" w:cs="Times New Roman"/>
          <w:sz w:val="28"/>
          <w:szCs w:val="28"/>
          <w:lang w:val="uk-UA"/>
        </w:rPr>
      </w:pPr>
    </w:p>
    <w:p w:rsidR="00F174B1" w:rsidRDefault="00F174B1" w:rsidP="001C48C9">
      <w:pPr>
        <w:spacing w:after="0" w:line="360" w:lineRule="auto"/>
        <w:jc w:val="both"/>
        <w:rPr>
          <w:rFonts w:ascii="Times New Roman" w:hAnsi="Times New Roman" w:cs="Times New Roman"/>
          <w:sz w:val="28"/>
          <w:szCs w:val="28"/>
          <w:lang w:val="uk-UA"/>
        </w:rPr>
      </w:pPr>
    </w:p>
    <w:p w:rsidR="00805A02" w:rsidRDefault="00805A02" w:rsidP="001C48C9">
      <w:pPr>
        <w:spacing w:after="0" w:line="360" w:lineRule="auto"/>
        <w:jc w:val="both"/>
        <w:rPr>
          <w:rFonts w:ascii="Times New Roman" w:hAnsi="Times New Roman" w:cs="Times New Roman"/>
          <w:sz w:val="28"/>
          <w:szCs w:val="28"/>
          <w:lang w:val="uk-UA"/>
        </w:rPr>
      </w:pPr>
    </w:p>
    <w:p w:rsidR="0096060D" w:rsidRDefault="0096060D" w:rsidP="001C48C9">
      <w:pPr>
        <w:spacing w:after="0" w:line="360" w:lineRule="auto"/>
        <w:jc w:val="both"/>
        <w:rPr>
          <w:rFonts w:ascii="Times New Roman" w:hAnsi="Times New Roman" w:cs="Times New Roman"/>
          <w:sz w:val="28"/>
          <w:szCs w:val="28"/>
          <w:lang w:val="uk-UA"/>
        </w:rPr>
      </w:pPr>
    </w:p>
    <w:p w:rsidR="0096060D" w:rsidRDefault="0096060D" w:rsidP="001C48C9">
      <w:pPr>
        <w:spacing w:after="0" w:line="360" w:lineRule="auto"/>
        <w:jc w:val="both"/>
        <w:rPr>
          <w:rFonts w:ascii="Times New Roman" w:hAnsi="Times New Roman" w:cs="Times New Roman"/>
          <w:sz w:val="28"/>
          <w:szCs w:val="28"/>
          <w:lang w:val="uk-UA"/>
        </w:rPr>
      </w:pPr>
    </w:p>
    <w:p w:rsidR="0096060D" w:rsidRDefault="0096060D" w:rsidP="001C48C9">
      <w:pPr>
        <w:spacing w:after="0" w:line="360" w:lineRule="auto"/>
        <w:jc w:val="both"/>
        <w:rPr>
          <w:rFonts w:ascii="Times New Roman" w:hAnsi="Times New Roman" w:cs="Times New Roman"/>
          <w:sz w:val="28"/>
          <w:szCs w:val="28"/>
          <w:lang w:val="uk-UA"/>
        </w:rPr>
      </w:pPr>
    </w:p>
    <w:p w:rsidR="00B069EA" w:rsidRDefault="00B069EA" w:rsidP="001C48C9">
      <w:pPr>
        <w:spacing w:after="0" w:line="360" w:lineRule="auto"/>
        <w:jc w:val="both"/>
        <w:rPr>
          <w:rFonts w:ascii="Times New Roman" w:hAnsi="Times New Roman" w:cs="Times New Roman"/>
          <w:sz w:val="28"/>
          <w:szCs w:val="28"/>
          <w:lang w:val="uk-UA"/>
        </w:rPr>
      </w:pPr>
    </w:p>
    <w:p w:rsidR="0096060D" w:rsidRDefault="0096060D" w:rsidP="001C48C9">
      <w:pPr>
        <w:spacing w:after="0" w:line="360" w:lineRule="auto"/>
        <w:jc w:val="both"/>
        <w:rPr>
          <w:rFonts w:ascii="Times New Roman" w:hAnsi="Times New Roman" w:cs="Times New Roman"/>
          <w:sz w:val="28"/>
          <w:szCs w:val="28"/>
          <w:lang w:val="uk-UA"/>
        </w:rPr>
      </w:pPr>
    </w:p>
    <w:p w:rsidR="00CE03A2" w:rsidRDefault="00CE03A2" w:rsidP="001C48C9">
      <w:pPr>
        <w:spacing w:after="0" w:line="360" w:lineRule="auto"/>
        <w:jc w:val="both"/>
        <w:rPr>
          <w:rFonts w:ascii="Times New Roman" w:hAnsi="Times New Roman" w:cs="Times New Roman"/>
          <w:sz w:val="28"/>
          <w:szCs w:val="28"/>
          <w:lang w:val="uk-UA"/>
        </w:rPr>
      </w:pPr>
    </w:p>
    <w:p w:rsidR="00805A02" w:rsidRDefault="00805A02" w:rsidP="001C48C9">
      <w:pPr>
        <w:spacing w:after="0" w:line="360" w:lineRule="auto"/>
        <w:jc w:val="both"/>
        <w:rPr>
          <w:rFonts w:ascii="Times New Roman" w:hAnsi="Times New Roman" w:cs="Times New Roman"/>
          <w:sz w:val="28"/>
          <w:szCs w:val="28"/>
          <w:lang w:val="uk-UA"/>
        </w:rPr>
      </w:pPr>
    </w:p>
    <w:p w:rsidR="00701411" w:rsidRDefault="00701411">
      <w:pPr>
        <w:spacing w:after="0" w:line="360" w:lineRule="auto"/>
        <w:jc w:val="center"/>
        <w:rPr>
          <w:rFonts w:ascii="Times New Roman" w:hAnsi="Times New Roman" w:cs="Times New Roman"/>
          <w:b/>
          <w:sz w:val="28"/>
          <w:szCs w:val="28"/>
          <w:lang w:val="uk-UA"/>
        </w:rPr>
      </w:pPr>
    </w:p>
    <w:p w:rsidR="00701411" w:rsidRDefault="00701411">
      <w:pPr>
        <w:spacing w:after="0" w:line="360" w:lineRule="auto"/>
        <w:jc w:val="center"/>
        <w:rPr>
          <w:rFonts w:ascii="Times New Roman" w:hAnsi="Times New Roman" w:cs="Times New Roman"/>
          <w:b/>
          <w:sz w:val="28"/>
          <w:szCs w:val="28"/>
          <w:lang w:val="uk-UA"/>
        </w:rPr>
      </w:pPr>
    </w:p>
    <w:p w:rsidR="00AA213A" w:rsidRDefault="009B0BB5">
      <w:pPr>
        <w:spacing w:after="0" w:line="360" w:lineRule="auto"/>
        <w:jc w:val="center"/>
        <w:rPr>
          <w:rFonts w:ascii="Times New Roman" w:hAnsi="Times New Roman" w:cs="Times New Roman"/>
          <w:b/>
          <w:sz w:val="28"/>
          <w:szCs w:val="28"/>
          <w:lang w:val="uk-UA"/>
        </w:rPr>
      </w:pPr>
      <w:r w:rsidRPr="009B0BB5">
        <w:rPr>
          <w:rFonts w:ascii="Times New Roman" w:hAnsi="Times New Roman" w:cs="Times New Roman"/>
          <w:b/>
          <w:sz w:val="28"/>
          <w:szCs w:val="28"/>
          <w:lang w:val="uk-UA"/>
        </w:rPr>
        <w:t>СПИСОК ЛІТЕРАТУРИ</w:t>
      </w:r>
    </w:p>
    <w:p w:rsidR="00AA213A" w:rsidRDefault="009B0BB5">
      <w:pPr>
        <w:pStyle w:val="a7"/>
        <w:numPr>
          <w:ilvl w:val="0"/>
          <w:numId w:val="9"/>
        </w:numPr>
        <w:spacing w:after="0" w:line="360" w:lineRule="auto"/>
        <w:jc w:val="both"/>
        <w:rPr>
          <w:rFonts w:ascii="Times New Roman" w:hAnsi="Times New Roman" w:cs="Times New Roman"/>
          <w:sz w:val="28"/>
          <w:szCs w:val="28"/>
          <w:lang w:val="uk-UA"/>
        </w:rPr>
      </w:pPr>
      <w:r w:rsidRPr="009B0BB5">
        <w:rPr>
          <w:rFonts w:ascii="Times New Roman" w:hAnsi="Times New Roman" w:cs="Times New Roman"/>
          <w:sz w:val="28"/>
          <w:szCs w:val="28"/>
          <w:lang w:val="uk-UA"/>
        </w:rPr>
        <w:t xml:space="preserve">Васильєва Н.Ю. Стійкість до антибіотиків молочнокислих коків, ізольованих з чорноморських водоростей і мідій / Н.Ю. Васильєва, І.В. Страшнова, О.В. Басюл, І.О. Ковтун, В.О. Іваниця // Мікробіологія і біотехнологія. – 2019. – № 2. – С. 57–71. </w:t>
      </w:r>
    </w:p>
    <w:p w:rsidR="00AA213A" w:rsidRDefault="009B0BB5">
      <w:pPr>
        <w:pStyle w:val="a7"/>
        <w:numPr>
          <w:ilvl w:val="0"/>
          <w:numId w:val="9"/>
        </w:numPr>
        <w:spacing w:after="0" w:line="360" w:lineRule="auto"/>
        <w:jc w:val="both"/>
        <w:rPr>
          <w:rFonts w:ascii="Times New Roman" w:hAnsi="Times New Roman" w:cs="Times New Roman"/>
          <w:sz w:val="28"/>
          <w:szCs w:val="28"/>
          <w:lang w:val="uk-UA"/>
        </w:rPr>
      </w:pPr>
      <w:r w:rsidRPr="009B0BB5">
        <w:rPr>
          <w:rFonts w:ascii="Times New Roman" w:hAnsi="Times New Roman" w:cs="Times New Roman"/>
          <w:sz w:val="28"/>
          <w:szCs w:val="28"/>
          <w:lang w:val="uk-UA"/>
        </w:rPr>
        <w:t xml:space="preserve">Васильєва Н. Ю.Стійкість бактерій роду </w:t>
      </w:r>
      <w:r w:rsidRPr="009B0BB5">
        <w:rPr>
          <w:rFonts w:ascii="Times New Roman" w:hAnsi="Times New Roman" w:cs="Times New Roman"/>
          <w:i/>
          <w:sz w:val="28"/>
          <w:szCs w:val="28"/>
          <w:lang w:val="uk-UA"/>
        </w:rPr>
        <w:t>Lactobacillus</w:t>
      </w:r>
      <w:r w:rsidRPr="009B0BB5">
        <w:rPr>
          <w:rFonts w:ascii="Times New Roman" w:hAnsi="Times New Roman" w:cs="Times New Roman"/>
          <w:sz w:val="28"/>
          <w:szCs w:val="28"/>
          <w:lang w:val="uk-UA"/>
        </w:rPr>
        <w:t xml:space="preserve">, ізольованих з чорноморських губок, до антибіотиків і важких металів / Н.Ю. Васильєва, І.В. Страшнова, М. А. Васильєв, І. П. Метеліцина // Мікробіологія і біотехнологія. – 2020. – </w:t>
      </w:r>
      <w:r w:rsidR="003F2E1A">
        <w:rPr>
          <w:rFonts w:ascii="Times New Roman" w:hAnsi="Times New Roman" w:cs="Times New Roman"/>
          <w:sz w:val="28"/>
          <w:szCs w:val="28"/>
          <w:lang w:val="uk-UA"/>
        </w:rPr>
        <w:t>№</w:t>
      </w:r>
      <w:r w:rsidRPr="009B0BB5">
        <w:rPr>
          <w:rFonts w:ascii="Times New Roman" w:hAnsi="Times New Roman" w:cs="Times New Roman"/>
          <w:sz w:val="28"/>
          <w:szCs w:val="28"/>
          <w:lang w:val="uk-UA"/>
        </w:rPr>
        <w:t xml:space="preserve"> 47. – С. 58–77. </w:t>
      </w:r>
    </w:p>
    <w:p w:rsidR="00AA213A" w:rsidRDefault="009B0BB5">
      <w:pPr>
        <w:pStyle w:val="a7"/>
        <w:numPr>
          <w:ilvl w:val="0"/>
          <w:numId w:val="9"/>
        </w:numPr>
        <w:spacing w:after="0" w:line="360" w:lineRule="auto"/>
        <w:jc w:val="both"/>
        <w:rPr>
          <w:rFonts w:ascii="Times New Roman" w:hAnsi="Times New Roman" w:cs="Times New Roman"/>
          <w:sz w:val="28"/>
          <w:szCs w:val="28"/>
          <w:lang w:val="uk-UA"/>
        </w:rPr>
      </w:pPr>
      <w:r w:rsidRPr="009B0BB5">
        <w:rPr>
          <w:rFonts w:ascii="Times New Roman" w:hAnsi="Times New Roman" w:cs="Times New Roman"/>
          <w:sz w:val="28"/>
          <w:szCs w:val="28"/>
          <w:lang w:val="uk-UA"/>
        </w:rPr>
        <w:t xml:space="preserve">Сычева М. В.Антибиотикорезистентность бактерий рода </w:t>
      </w:r>
      <w:r w:rsidRPr="009B0BB5">
        <w:rPr>
          <w:rFonts w:ascii="Times New Roman" w:hAnsi="Times New Roman" w:cs="Times New Roman"/>
          <w:i/>
          <w:sz w:val="28"/>
          <w:szCs w:val="28"/>
          <w:lang w:val="uk-UA"/>
        </w:rPr>
        <w:t>Enterococcus</w:t>
      </w:r>
      <w:r w:rsidRPr="009B0BB5">
        <w:rPr>
          <w:rFonts w:ascii="Times New Roman" w:hAnsi="Times New Roman" w:cs="Times New Roman"/>
          <w:sz w:val="28"/>
          <w:szCs w:val="28"/>
          <w:lang w:val="uk-UA"/>
        </w:rPr>
        <w:t>, выделенных из организма человека в норме и при патологии / М. В. Сычева, О.Л.</w:t>
      </w:r>
      <w:r w:rsidR="003F2E1A">
        <w:rPr>
          <w:rFonts w:ascii="Times New Roman" w:hAnsi="Times New Roman" w:cs="Times New Roman"/>
          <w:sz w:val="28"/>
          <w:szCs w:val="28"/>
          <w:lang w:val="uk-UA"/>
        </w:rPr>
        <w:t xml:space="preserve"> </w:t>
      </w:r>
      <w:r w:rsidRPr="009B0BB5">
        <w:rPr>
          <w:rFonts w:ascii="Times New Roman" w:hAnsi="Times New Roman" w:cs="Times New Roman"/>
          <w:sz w:val="28"/>
          <w:szCs w:val="28"/>
          <w:lang w:val="uk-UA"/>
        </w:rPr>
        <w:t>Карташова, Н.Е. Щепитова, А.А. Сафронов // Антибиотики и Химио-терапия.</w:t>
      </w:r>
      <w:r w:rsidR="003F2E1A">
        <w:rPr>
          <w:rFonts w:ascii="Times New Roman" w:hAnsi="Times New Roman" w:cs="Times New Roman"/>
          <w:sz w:val="28"/>
          <w:szCs w:val="28"/>
          <w:lang w:val="uk-UA"/>
        </w:rPr>
        <w:t xml:space="preserve"> </w:t>
      </w:r>
      <w:r w:rsidRPr="009B0BB5">
        <w:rPr>
          <w:rFonts w:ascii="Times New Roman" w:hAnsi="Times New Roman" w:cs="Times New Roman"/>
          <w:sz w:val="28"/>
          <w:szCs w:val="28"/>
          <w:lang w:val="uk-UA"/>
        </w:rPr>
        <w:t>– 2016.</w:t>
      </w:r>
      <w:r w:rsidR="003F2E1A">
        <w:rPr>
          <w:rFonts w:ascii="Times New Roman" w:hAnsi="Times New Roman" w:cs="Times New Roman"/>
          <w:sz w:val="28"/>
          <w:szCs w:val="28"/>
          <w:lang w:val="uk-UA"/>
        </w:rPr>
        <w:t xml:space="preserve"> </w:t>
      </w:r>
      <w:r w:rsidRPr="009B0BB5">
        <w:rPr>
          <w:rFonts w:ascii="Times New Roman" w:hAnsi="Times New Roman" w:cs="Times New Roman"/>
          <w:sz w:val="28"/>
          <w:szCs w:val="28"/>
          <w:lang w:val="uk-UA"/>
        </w:rPr>
        <w:t>– Т. 61. – С. 27–32.</w:t>
      </w:r>
    </w:p>
    <w:p w:rsidR="00AA213A" w:rsidRDefault="009B0BB5">
      <w:pPr>
        <w:pStyle w:val="a7"/>
        <w:numPr>
          <w:ilvl w:val="0"/>
          <w:numId w:val="9"/>
        </w:numPr>
        <w:spacing w:after="0" w:line="360" w:lineRule="auto"/>
        <w:jc w:val="both"/>
        <w:rPr>
          <w:rFonts w:ascii="Times New Roman" w:hAnsi="Times New Roman" w:cs="Times New Roman"/>
          <w:sz w:val="28"/>
          <w:szCs w:val="28"/>
          <w:lang w:val="uk-UA"/>
        </w:rPr>
      </w:pPr>
      <w:r w:rsidRPr="00CE03A2">
        <w:rPr>
          <w:rFonts w:ascii="Times New Roman" w:hAnsi="Times New Roman" w:cs="Times New Roman"/>
          <w:sz w:val="28"/>
          <w:szCs w:val="28"/>
        </w:rPr>
        <w:t xml:space="preserve">Інструкція із використання. Диски  для визначення чутливості. </w:t>
      </w:r>
      <w:r w:rsidRPr="009B0BB5">
        <w:rPr>
          <w:rFonts w:ascii="Times New Roman" w:hAnsi="Times New Roman" w:cs="Times New Roman"/>
          <w:sz w:val="28"/>
          <w:szCs w:val="28"/>
          <w:lang w:val="en-US"/>
        </w:rPr>
        <w:t>Tody</w:t>
      </w:r>
      <w:r w:rsidRPr="00CE03A2">
        <w:rPr>
          <w:rFonts w:ascii="Times New Roman" w:hAnsi="Times New Roman" w:cs="Times New Roman"/>
          <w:sz w:val="28"/>
          <w:szCs w:val="28"/>
        </w:rPr>
        <w:t xml:space="preserve"> </w:t>
      </w:r>
      <w:r w:rsidRPr="009B0BB5">
        <w:rPr>
          <w:rFonts w:ascii="Times New Roman" w:hAnsi="Times New Roman" w:cs="Times New Roman"/>
          <w:sz w:val="28"/>
          <w:szCs w:val="28"/>
          <w:lang w:val="en-US"/>
        </w:rPr>
        <w:t>laborat</w:t>
      </w:r>
      <w:r w:rsidRPr="00CE03A2">
        <w:rPr>
          <w:rFonts w:ascii="Times New Roman" w:hAnsi="Times New Roman" w:cs="Times New Roman"/>
          <w:sz w:val="28"/>
          <w:szCs w:val="28"/>
        </w:rPr>
        <w:t>о</w:t>
      </w:r>
      <w:r w:rsidRPr="009B0BB5">
        <w:rPr>
          <w:rFonts w:ascii="Times New Roman" w:hAnsi="Times New Roman" w:cs="Times New Roman"/>
          <w:sz w:val="28"/>
          <w:szCs w:val="28"/>
          <w:lang w:val="en-US"/>
        </w:rPr>
        <w:t>ries</w:t>
      </w:r>
      <w:r w:rsidRPr="00CE03A2">
        <w:rPr>
          <w:rFonts w:ascii="Times New Roman" w:hAnsi="Times New Roman" w:cs="Times New Roman"/>
          <w:sz w:val="28"/>
          <w:szCs w:val="28"/>
        </w:rPr>
        <w:t xml:space="preserve">, 2018. </w:t>
      </w:r>
      <w:r w:rsidR="00F072A8">
        <w:rPr>
          <w:rFonts w:ascii="Times New Roman" w:hAnsi="Times New Roman" w:cs="Times New Roman"/>
          <w:sz w:val="28"/>
          <w:szCs w:val="28"/>
          <w:lang w:val="uk-UA"/>
        </w:rPr>
        <w:t xml:space="preserve">- </w:t>
      </w:r>
      <w:r w:rsidRPr="00CE03A2">
        <w:rPr>
          <w:rFonts w:ascii="Times New Roman" w:hAnsi="Times New Roman" w:cs="Times New Roman"/>
          <w:sz w:val="28"/>
          <w:szCs w:val="28"/>
        </w:rPr>
        <w:t xml:space="preserve">Електр. </w:t>
      </w:r>
      <w:r w:rsidR="00F072A8">
        <w:rPr>
          <w:rFonts w:ascii="Times New Roman" w:hAnsi="Times New Roman" w:cs="Times New Roman"/>
          <w:sz w:val="28"/>
          <w:szCs w:val="28"/>
          <w:lang w:val="uk-UA"/>
        </w:rPr>
        <w:t>д</w:t>
      </w:r>
      <w:r w:rsidRPr="00CE03A2">
        <w:rPr>
          <w:rFonts w:ascii="Times New Roman" w:hAnsi="Times New Roman" w:cs="Times New Roman"/>
          <w:sz w:val="28"/>
          <w:szCs w:val="28"/>
        </w:rPr>
        <w:t xml:space="preserve">ані. </w:t>
      </w:r>
      <w:r w:rsidR="00F072A8">
        <w:rPr>
          <w:rFonts w:ascii="Times New Roman" w:hAnsi="Times New Roman" w:cs="Times New Roman"/>
          <w:sz w:val="28"/>
          <w:szCs w:val="28"/>
          <w:lang w:val="uk-UA"/>
        </w:rPr>
        <w:t xml:space="preserve">- </w:t>
      </w:r>
      <w:r w:rsidRPr="00CE03A2">
        <w:rPr>
          <w:rFonts w:ascii="Times New Roman" w:hAnsi="Times New Roman" w:cs="Times New Roman"/>
          <w:sz w:val="28"/>
          <w:szCs w:val="28"/>
        </w:rPr>
        <w:t xml:space="preserve">Режим доступу: </w:t>
      </w:r>
      <w:r w:rsidRPr="009B0BB5">
        <w:rPr>
          <w:rFonts w:ascii="Times New Roman" w:hAnsi="Times New Roman" w:cs="Times New Roman"/>
          <w:color w:val="000000" w:themeColor="text1"/>
          <w:sz w:val="28"/>
          <w:szCs w:val="28"/>
          <w:lang w:val="uk-UA"/>
        </w:rPr>
        <w:t>https://himpromresursy.com.ua/wp-content/themes/hpr-child/assets/doc/prod/HPR06-358.pdf</w:t>
      </w:r>
      <w:r w:rsidR="003F2E1A" w:rsidRPr="003F2E1A">
        <w:rPr>
          <w:b/>
          <w:bCs/>
          <w:color w:val="000000"/>
          <w:sz w:val="28"/>
          <w:szCs w:val="28"/>
          <w:lang w:val="uk-UA"/>
        </w:rPr>
        <w:t xml:space="preserve"> </w:t>
      </w:r>
      <w:r w:rsidRPr="009B0BB5">
        <w:rPr>
          <w:rFonts w:ascii="Times New Roman" w:hAnsi="Times New Roman" w:cs="Times New Roman"/>
          <w:b/>
          <w:bCs/>
          <w:color w:val="000000"/>
          <w:sz w:val="28"/>
          <w:szCs w:val="28"/>
          <w:lang w:val="uk-UA"/>
        </w:rPr>
        <w:t>(</w:t>
      </w:r>
      <w:r w:rsidRPr="009B0BB5">
        <w:rPr>
          <w:rFonts w:ascii="Times New Roman" w:hAnsi="Times New Roman" w:cs="Times New Roman"/>
          <w:bCs/>
          <w:color w:val="000000"/>
          <w:sz w:val="28"/>
          <w:szCs w:val="28"/>
          <w:lang w:val="uk-UA"/>
        </w:rPr>
        <w:t>дата звернення 06.06.2022</w:t>
      </w:r>
      <w:r w:rsidR="00F072A8">
        <w:rPr>
          <w:rFonts w:ascii="Times New Roman" w:hAnsi="Times New Roman" w:cs="Times New Roman"/>
          <w:bCs/>
          <w:color w:val="000000"/>
          <w:sz w:val="28"/>
          <w:szCs w:val="28"/>
          <w:lang w:val="uk-UA"/>
        </w:rPr>
        <w:t>)</w:t>
      </w:r>
      <w:r w:rsidRPr="009B0BB5">
        <w:rPr>
          <w:rFonts w:ascii="Times New Roman" w:hAnsi="Times New Roman" w:cs="Times New Roman"/>
          <w:bCs/>
          <w:color w:val="000000"/>
          <w:sz w:val="28"/>
          <w:szCs w:val="28"/>
          <w:lang w:val="uk-UA"/>
        </w:rPr>
        <w:t>. - Загол. з екрану.</w:t>
      </w:r>
      <w:r w:rsidR="003F2E1A">
        <w:rPr>
          <w:b/>
          <w:bCs/>
          <w:color w:val="000000"/>
          <w:sz w:val="28"/>
          <w:szCs w:val="28"/>
          <w:lang w:val="uk-UA"/>
        </w:rPr>
        <w:t xml:space="preserve"> </w:t>
      </w:r>
      <w:r w:rsidR="003F2E1A" w:rsidRPr="00CE03A2">
        <w:rPr>
          <w:b/>
          <w:bCs/>
          <w:color w:val="000000"/>
          <w:sz w:val="28"/>
          <w:szCs w:val="28"/>
        </w:rPr>
        <w:t xml:space="preserve"> </w:t>
      </w:r>
    </w:p>
    <w:p w:rsidR="00AA213A" w:rsidRDefault="009B0BB5">
      <w:pPr>
        <w:pStyle w:val="a7"/>
        <w:numPr>
          <w:ilvl w:val="0"/>
          <w:numId w:val="9"/>
        </w:numPr>
        <w:spacing w:after="0" w:line="360" w:lineRule="auto"/>
        <w:jc w:val="both"/>
        <w:rPr>
          <w:rFonts w:ascii="Times New Roman" w:hAnsi="Times New Roman" w:cs="Times New Roman"/>
          <w:sz w:val="28"/>
          <w:szCs w:val="28"/>
          <w:lang w:val="uk-UA"/>
        </w:rPr>
      </w:pPr>
      <w:r w:rsidRPr="009B0BB5">
        <w:rPr>
          <w:rFonts w:ascii="Times New Roman" w:hAnsi="Times New Roman" w:cs="Times New Roman"/>
          <w:sz w:val="28"/>
          <w:szCs w:val="28"/>
          <w:lang w:val="uk-UA"/>
        </w:rPr>
        <w:t>Abriouel H. New insights in antibiotic resistance of Lactobacillus species from fermented foods</w:t>
      </w:r>
      <w:r w:rsidR="003F2E1A">
        <w:rPr>
          <w:rFonts w:ascii="Times New Roman" w:hAnsi="Times New Roman" w:cs="Times New Roman"/>
          <w:sz w:val="28"/>
          <w:szCs w:val="28"/>
          <w:lang w:val="uk-UA"/>
        </w:rPr>
        <w:t xml:space="preserve"> </w:t>
      </w:r>
      <w:r w:rsidRPr="009B0BB5">
        <w:rPr>
          <w:rFonts w:ascii="Times New Roman" w:hAnsi="Times New Roman" w:cs="Times New Roman"/>
          <w:sz w:val="28"/>
          <w:szCs w:val="28"/>
          <w:lang w:val="uk-UA"/>
        </w:rPr>
        <w:t>/ H. Abriouel, M. D.</w:t>
      </w:r>
      <w:r w:rsidR="003F2E1A">
        <w:rPr>
          <w:rFonts w:ascii="Times New Roman" w:hAnsi="Times New Roman" w:cs="Times New Roman"/>
          <w:sz w:val="28"/>
          <w:szCs w:val="28"/>
          <w:lang w:val="uk-UA"/>
        </w:rPr>
        <w:t xml:space="preserve"> </w:t>
      </w:r>
      <w:r w:rsidRPr="009B0BB5">
        <w:rPr>
          <w:rFonts w:ascii="Times New Roman" w:hAnsi="Times New Roman" w:cs="Times New Roman"/>
          <w:sz w:val="28"/>
          <w:szCs w:val="28"/>
          <w:lang w:val="uk-UA"/>
        </w:rPr>
        <w:t>Casado Muñoz, L. L.</w:t>
      </w:r>
      <w:r w:rsidR="003F2E1A">
        <w:rPr>
          <w:rFonts w:ascii="Times New Roman" w:hAnsi="Times New Roman" w:cs="Times New Roman"/>
          <w:sz w:val="28"/>
          <w:szCs w:val="28"/>
          <w:lang w:val="uk-UA"/>
        </w:rPr>
        <w:t xml:space="preserve"> </w:t>
      </w:r>
      <w:r w:rsidRPr="009B0BB5">
        <w:rPr>
          <w:rFonts w:ascii="Times New Roman" w:hAnsi="Times New Roman" w:cs="Times New Roman"/>
          <w:sz w:val="28"/>
          <w:szCs w:val="28"/>
          <w:lang w:val="uk-UA"/>
        </w:rPr>
        <w:t>Lerma, B.</w:t>
      </w:r>
      <w:r w:rsidR="003F2E1A">
        <w:rPr>
          <w:rFonts w:ascii="Times New Roman" w:hAnsi="Times New Roman" w:cs="Times New Roman"/>
          <w:sz w:val="28"/>
          <w:szCs w:val="28"/>
          <w:lang w:val="uk-UA"/>
        </w:rPr>
        <w:t xml:space="preserve"> </w:t>
      </w:r>
      <w:r w:rsidRPr="009B0BB5">
        <w:rPr>
          <w:rFonts w:ascii="Times New Roman" w:hAnsi="Times New Roman" w:cs="Times New Roman"/>
          <w:sz w:val="28"/>
          <w:szCs w:val="28"/>
          <w:lang w:val="uk-UA"/>
        </w:rPr>
        <w:t>Perez Montoro, W. Bockelman, R.</w:t>
      </w:r>
      <w:r w:rsidR="003F2E1A">
        <w:rPr>
          <w:rFonts w:ascii="Times New Roman" w:hAnsi="Times New Roman" w:cs="Times New Roman"/>
          <w:sz w:val="28"/>
          <w:szCs w:val="28"/>
          <w:lang w:val="uk-UA"/>
        </w:rPr>
        <w:t xml:space="preserve"> </w:t>
      </w:r>
      <w:r w:rsidRPr="009B0BB5">
        <w:rPr>
          <w:rFonts w:ascii="Times New Roman" w:hAnsi="Times New Roman" w:cs="Times New Roman"/>
          <w:sz w:val="28"/>
          <w:szCs w:val="28"/>
          <w:lang w:val="uk-UA"/>
        </w:rPr>
        <w:t>Pichner // Food Research International. – 2015. – V.7</w:t>
      </w:r>
      <w:r w:rsidR="003F2E1A">
        <w:rPr>
          <w:rFonts w:ascii="Times New Roman" w:hAnsi="Times New Roman" w:cs="Times New Roman"/>
          <w:sz w:val="28"/>
          <w:szCs w:val="28"/>
          <w:lang w:val="uk-UA"/>
        </w:rPr>
        <w:t xml:space="preserve"> </w:t>
      </w:r>
      <w:r w:rsidRPr="009B0BB5">
        <w:rPr>
          <w:rFonts w:ascii="Times New Roman" w:hAnsi="Times New Roman" w:cs="Times New Roman"/>
          <w:sz w:val="28"/>
          <w:szCs w:val="28"/>
          <w:lang w:val="uk-UA"/>
        </w:rPr>
        <w:t>8. - P.</w:t>
      </w:r>
      <w:r w:rsidR="003F2E1A">
        <w:rPr>
          <w:rFonts w:ascii="Times New Roman" w:hAnsi="Times New Roman" w:cs="Times New Roman"/>
          <w:sz w:val="28"/>
          <w:szCs w:val="28"/>
          <w:lang w:val="uk-UA"/>
        </w:rPr>
        <w:t xml:space="preserve"> </w:t>
      </w:r>
      <w:r w:rsidRPr="009B0BB5">
        <w:rPr>
          <w:rFonts w:ascii="Times New Roman" w:hAnsi="Times New Roman" w:cs="Times New Roman"/>
          <w:sz w:val="28"/>
          <w:szCs w:val="28"/>
          <w:lang w:val="uk-UA"/>
        </w:rPr>
        <w:t xml:space="preserve">465-481. </w:t>
      </w:r>
    </w:p>
    <w:p w:rsidR="00AA213A" w:rsidRDefault="009B0BB5">
      <w:pPr>
        <w:pStyle w:val="a7"/>
        <w:numPr>
          <w:ilvl w:val="0"/>
          <w:numId w:val="9"/>
        </w:numPr>
        <w:spacing w:after="0" w:line="360" w:lineRule="auto"/>
        <w:jc w:val="both"/>
        <w:rPr>
          <w:rFonts w:ascii="Times New Roman" w:hAnsi="Times New Roman" w:cs="Times New Roman"/>
          <w:sz w:val="28"/>
          <w:szCs w:val="28"/>
          <w:lang w:val="uk-UA"/>
        </w:rPr>
      </w:pPr>
      <w:r w:rsidRPr="009B0BB5">
        <w:rPr>
          <w:rFonts w:ascii="Times New Roman" w:hAnsi="Times New Roman" w:cs="Times New Roman"/>
          <w:sz w:val="28"/>
          <w:szCs w:val="28"/>
          <w:lang w:val="uk-UA"/>
        </w:rPr>
        <w:t>Alvarez-Cisneros</w:t>
      </w:r>
      <w:r w:rsidR="00F072A8">
        <w:rPr>
          <w:rFonts w:ascii="Times New Roman" w:hAnsi="Times New Roman" w:cs="Times New Roman"/>
          <w:sz w:val="28"/>
          <w:szCs w:val="28"/>
          <w:lang w:val="uk-UA"/>
        </w:rPr>
        <w:t xml:space="preserve"> </w:t>
      </w:r>
      <w:r w:rsidRPr="009B0BB5">
        <w:rPr>
          <w:rFonts w:ascii="Times New Roman" w:hAnsi="Times New Roman" w:cs="Times New Roman"/>
          <w:sz w:val="28"/>
          <w:szCs w:val="28"/>
          <w:lang w:val="uk-UA"/>
        </w:rPr>
        <w:t>Y. M. Antibiotic</w:t>
      </w:r>
      <w:r w:rsidRPr="00CE03A2">
        <w:rPr>
          <w:rFonts w:ascii="Times New Roman" w:hAnsi="Times New Roman" w:cs="Times New Roman"/>
          <w:sz w:val="28"/>
          <w:szCs w:val="28"/>
          <w:lang w:val="uk-UA"/>
        </w:rPr>
        <w:t xml:space="preserve"> </w:t>
      </w:r>
      <w:r w:rsidRPr="009B0BB5">
        <w:rPr>
          <w:rFonts w:ascii="Times New Roman" w:hAnsi="Times New Roman" w:cs="Times New Roman"/>
          <w:sz w:val="28"/>
          <w:szCs w:val="28"/>
          <w:lang w:val="en-US"/>
        </w:rPr>
        <w:t>r</w:t>
      </w:r>
      <w:r w:rsidRPr="009B0BB5">
        <w:rPr>
          <w:rFonts w:ascii="Times New Roman" w:hAnsi="Times New Roman" w:cs="Times New Roman"/>
          <w:sz w:val="28"/>
          <w:szCs w:val="28"/>
          <w:lang w:val="uk-UA"/>
        </w:rPr>
        <w:t>esistanc</w:t>
      </w:r>
      <w:r w:rsidRPr="009B0BB5">
        <w:rPr>
          <w:rFonts w:ascii="Times New Roman" w:hAnsi="Times New Roman" w:cs="Times New Roman"/>
          <w:sz w:val="28"/>
          <w:szCs w:val="28"/>
          <w:lang w:val="en-US"/>
        </w:rPr>
        <w:t>e</w:t>
      </w:r>
      <w:r w:rsidRPr="00CE03A2">
        <w:rPr>
          <w:rFonts w:ascii="Times New Roman" w:hAnsi="Times New Roman" w:cs="Times New Roman"/>
          <w:sz w:val="28"/>
          <w:szCs w:val="28"/>
          <w:lang w:val="uk-UA"/>
        </w:rPr>
        <w:t xml:space="preserve"> </w:t>
      </w:r>
      <w:r w:rsidRPr="009B0BB5">
        <w:rPr>
          <w:rFonts w:ascii="Times New Roman" w:hAnsi="Times New Roman" w:cs="Times New Roman"/>
          <w:sz w:val="28"/>
          <w:szCs w:val="28"/>
          <w:lang w:val="en-US"/>
        </w:rPr>
        <w:t>in</w:t>
      </w:r>
      <w:r w:rsidRPr="00CE03A2">
        <w:rPr>
          <w:rFonts w:ascii="Times New Roman" w:hAnsi="Times New Roman" w:cs="Times New Roman"/>
          <w:sz w:val="28"/>
          <w:szCs w:val="28"/>
          <w:lang w:val="uk-UA"/>
        </w:rPr>
        <w:t xml:space="preserve"> </w:t>
      </w:r>
      <w:r w:rsidRPr="009B0BB5">
        <w:rPr>
          <w:rFonts w:ascii="Times New Roman" w:hAnsi="Times New Roman" w:cs="Times New Roman"/>
          <w:sz w:val="28"/>
          <w:szCs w:val="28"/>
          <w:lang w:val="en-US"/>
        </w:rPr>
        <w:t>l</w:t>
      </w:r>
      <w:r w:rsidRPr="009B0BB5">
        <w:rPr>
          <w:rFonts w:ascii="Times New Roman" w:hAnsi="Times New Roman" w:cs="Times New Roman"/>
          <w:sz w:val="28"/>
          <w:szCs w:val="28"/>
          <w:lang w:val="uk-UA"/>
        </w:rPr>
        <w:t>actic</w:t>
      </w:r>
      <w:r w:rsidR="00F072A8">
        <w:rPr>
          <w:rFonts w:ascii="Times New Roman" w:hAnsi="Times New Roman" w:cs="Times New Roman"/>
          <w:sz w:val="28"/>
          <w:szCs w:val="28"/>
          <w:lang w:val="uk-UA"/>
        </w:rPr>
        <w:t xml:space="preserve"> </w:t>
      </w:r>
      <w:r w:rsidRPr="009B0BB5">
        <w:rPr>
          <w:rFonts w:ascii="Times New Roman" w:hAnsi="Times New Roman" w:cs="Times New Roman"/>
          <w:sz w:val="28"/>
          <w:szCs w:val="28"/>
          <w:lang w:val="en-US"/>
        </w:rPr>
        <w:t>a</w:t>
      </w:r>
      <w:r w:rsidRPr="009B0BB5">
        <w:rPr>
          <w:rFonts w:ascii="Times New Roman" w:hAnsi="Times New Roman" w:cs="Times New Roman"/>
          <w:sz w:val="28"/>
          <w:szCs w:val="28"/>
          <w:lang w:val="uk-UA"/>
        </w:rPr>
        <w:t>cid</w:t>
      </w:r>
      <w:r w:rsidR="00F072A8">
        <w:rPr>
          <w:rFonts w:ascii="Times New Roman" w:hAnsi="Times New Roman" w:cs="Times New Roman"/>
          <w:sz w:val="28"/>
          <w:szCs w:val="28"/>
          <w:lang w:val="uk-UA"/>
        </w:rPr>
        <w:t xml:space="preserve"> </w:t>
      </w:r>
      <w:r w:rsidRPr="009B0BB5">
        <w:rPr>
          <w:rFonts w:ascii="Times New Roman" w:hAnsi="Times New Roman" w:cs="Times New Roman"/>
          <w:sz w:val="28"/>
          <w:szCs w:val="28"/>
          <w:lang w:val="en-US"/>
        </w:rPr>
        <w:t>b</w:t>
      </w:r>
      <w:r w:rsidRPr="009B0BB5">
        <w:rPr>
          <w:rFonts w:ascii="Times New Roman" w:hAnsi="Times New Roman" w:cs="Times New Roman"/>
          <w:sz w:val="28"/>
          <w:szCs w:val="28"/>
          <w:lang w:val="uk-UA"/>
        </w:rPr>
        <w:t>acteria</w:t>
      </w:r>
      <w:r w:rsidR="00F072A8">
        <w:rPr>
          <w:rFonts w:ascii="Times New Roman" w:hAnsi="Times New Roman" w:cs="Times New Roman"/>
          <w:sz w:val="28"/>
          <w:szCs w:val="28"/>
          <w:lang w:val="uk-UA"/>
        </w:rPr>
        <w:t xml:space="preserve"> </w:t>
      </w:r>
      <w:r w:rsidRPr="009B0BB5">
        <w:rPr>
          <w:rFonts w:ascii="Times New Roman" w:hAnsi="Times New Roman" w:cs="Times New Roman"/>
          <w:sz w:val="28"/>
          <w:szCs w:val="28"/>
          <w:lang w:val="uk-UA"/>
        </w:rPr>
        <w:t xml:space="preserve">/ </w:t>
      </w:r>
      <w:r w:rsidRPr="009B0BB5">
        <w:rPr>
          <w:rFonts w:ascii="Times New Roman" w:hAnsi="Times New Roman" w:cs="Times New Roman"/>
          <w:sz w:val="28"/>
          <w:szCs w:val="28"/>
          <w:lang w:val="en-US"/>
        </w:rPr>
        <w:t>Y</w:t>
      </w:r>
      <w:r w:rsidRPr="00CE03A2">
        <w:rPr>
          <w:rFonts w:ascii="Times New Roman" w:hAnsi="Times New Roman" w:cs="Times New Roman"/>
          <w:sz w:val="28"/>
          <w:szCs w:val="28"/>
          <w:lang w:val="uk-UA"/>
        </w:rPr>
        <w:t xml:space="preserve">. </w:t>
      </w:r>
      <w:r w:rsidRPr="009B0BB5">
        <w:rPr>
          <w:rFonts w:ascii="Times New Roman" w:hAnsi="Times New Roman" w:cs="Times New Roman"/>
          <w:sz w:val="28"/>
          <w:szCs w:val="28"/>
          <w:lang w:val="en-US"/>
        </w:rPr>
        <w:t>M</w:t>
      </w:r>
      <w:r w:rsidRPr="00CE03A2">
        <w:rPr>
          <w:rFonts w:ascii="Times New Roman" w:hAnsi="Times New Roman" w:cs="Times New Roman"/>
          <w:sz w:val="28"/>
          <w:szCs w:val="28"/>
          <w:lang w:val="uk-UA"/>
        </w:rPr>
        <w:t xml:space="preserve">. </w:t>
      </w:r>
      <w:r w:rsidRPr="009B0BB5">
        <w:rPr>
          <w:rFonts w:ascii="Times New Roman" w:hAnsi="Times New Roman" w:cs="Times New Roman"/>
          <w:sz w:val="28"/>
          <w:szCs w:val="28"/>
          <w:lang w:val="uk-UA"/>
        </w:rPr>
        <w:t>Alvarez-Cisneros</w:t>
      </w:r>
      <w:r w:rsidRPr="00CE03A2">
        <w:rPr>
          <w:rFonts w:ascii="Times New Roman" w:hAnsi="Times New Roman" w:cs="Times New Roman"/>
          <w:sz w:val="28"/>
          <w:szCs w:val="28"/>
          <w:lang w:val="uk-UA"/>
        </w:rPr>
        <w:t>,</w:t>
      </w:r>
      <w:r w:rsidR="00F072A8">
        <w:rPr>
          <w:rFonts w:ascii="Times New Roman" w:hAnsi="Times New Roman" w:cs="Times New Roman"/>
          <w:sz w:val="28"/>
          <w:szCs w:val="28"/>
          <w:lang w:val="uk-UA"/>
        </w:rPr>
        <w:t xml:space="preserve"> </w:t>
      </w:r>
      <w:r w:rsidRPr="009B0BB5">
        <w:rPr>
          <w:rFonts w:ascii="Times New Roman" w:hAnsi="Times New Roman" w:cs="Times New Roman"/>
          <w:sz w:val="28"/>
          <w:szCs w:val="28"/>
          <w:lang w:val="en-US"/>
        </w:rPr>
        <w:t>E</w:t>
      </w:r>
      <w:r w:rsidRPr="00CE03A2">
        <w:rPr>
          <w:rFonts w:ascii="Times New Roman" w:hAnsi="Times New Roman" w:cs="Times New Roman"/>
          <w:sz w:val="28"/>
          <w:szCs w:val="28"/>
          <w:lang w:val="uk-UA"/>
        </w:rPr>
        <w:t xml:space="preserve">. </w:t>
      </w:r>
      <w:r w:rsidRPr="009B0BB5">
        <w:rPr>
          <w:rFonts w:ascii="Times New Roman" w:hAnsi="Times New Roman" w:cs="Times New Roman"/>
          <w:sz w:val="28"/>
          <w:szCs w:val="28"/>
          <w:lang w:val="uk-UA"/>
        </w:rPr>
        <w:t>Ponce-Alquicira // Intech -  2018. - Електр.</w:t>
      </w:r>
      <w:r w:rsidR="00F072A8">
        <w:rPr>
          <w:rFonts w:ascii="Times New Roman" w:hAnsi="Times New Roman" w:cs="Times New Roman"/>
          <w:sz w:val="28"/>
          <w:szCs w:val="28"/>
          <w:lang w:val="uk-UA"/>
        </w:rPr>
        <w:t xml:space="preserve"> </w:t>
      </w:r>
      <w:r w:rsidRPr="009B0BB5">
        <w:rPr>
          <w:rFonts w:ascii="Times New Roman" w:hAnsi="Times New Roman" w:cs="Times New Roman"/>
          <w:sz w:val="28"/>
          <w:szCs w:val="28"/>
          <w:lang w:val="uk-UA"/>
        </w:rPr>
        <w:t>дан. – Режим доступу: https://www.intechopen.com/chapters/63397 (дата звернення: 20.12.2021). – загол. з екрана.</w:t>
      </w:r>
    </w:p>
    <w:p w:rsidR="00AA213A" w:rsidRDefault="009B0BB5">
      <w:pPr>
        <w:pStyle w:val="a7"/>
        <w:numPr>
          <w:ilvl w:val="0"/>
          <w:numId w:val="9"/>
        </w:numPr>
        <w:spacing w:after="0" w:line="360" w:lineRule="auto"/>
        <w:jc w:val="both"/>
        <w:rPr>
          <w:rFonts w:ascii="Times New Roman" w:hAnsi="Times New Roman" w:cs="Times New Roman"/>
          <w:sz w:val="28"/>
          <w:szCs w:val="28"/>
          <w:lang w:val="uk-UA"/>
        </w:rPr>
      </w:pPr>
      <w:r w:rsidRPr="009B0BB5">
        <w:rPr>
          <w:rFonts w:ascii="Times New Roman" w:hAnsi="Times New Roman" w:cs="Times New Roman"/>
          <w:sz w:val="28"/>
          <w:szCs w:val="28"/>
          <w:lang w:val="uk-UA"/>
        </w:rPr>
        <w:t>Álvarez-Cisneros Y</w:t>
      </w:r>
      <w:r w:rsidRPr="009B0BB5">
        <w:rPr>
          <w:rFonts w:ascii="Times New Roman" w:hAnsi="Times New Roman" w:cs="Times New Roman"/>
          <w:sz w:val="28"/>
          <w:szCs w:val="28"/>
          <w:lang w:val="en-US"/>
        </w:rPr>
        <w:t xml:space="preserve">. </w:t>
      </w:r>
      <w:r w:rsidRPr="009B0BB5">
        <w:rPr>
          <w:rFonts w:ascii="Times New Roman" w:hAnsi="Times New Roman" w:cs="Times New Roman"/>
          <w:sz w:val="28"/>
          <w:szCs w:val="28"/>
          <w:lang w:val="uk-UA"/>
        </w:rPr>
        <w:t xml:space="preserve">M. Assessment of virulence factors, antibiotic resistance and amino-decarboxylase activity in </w:t>
      </w:r>
      <w:r w:rsidRPr="009B0BB5">
        <w:rPr>
          <w:rFonts w:ascii="Times New Roman" w:hAnsi="Times New Roman" w:cs="Times New Roman"/>
          <w:i/>
          <w:sz w:val="28"/>
          <w:szCs w:val="28"/>
          <w:lang w:val="uk-UA"/>
        </w:rPr>
        <w:t>Enterococcus faecium</w:t>
      </w:r>
      <w:r w:rsidRPr="009B0BB5">
        <w:rPr>
          <w:rFonts w:ascii="Times New Roman" w:hAnsi="Times New Roman" w:cs="Times New Roman"/>
          <w:sz w:val="28"/>
          <w:szCs w:val="28"/>
          <w:lang w:val="uk-UA"/>
        </w:rPr>
        <w:t xml:space="preserve"> MXVK29 isolated from Mexican chorizo</w:t>
      </w:r>
      <w:r w:rsidR="00F072A8">
        <w:rPr>
          <w:rFonts w:ascii="Times New Roman" w:hAnsi="Times New Roman" w:cs="Times New Roman"/>
          <w:sz w:val="28"/>
          <w:szCs w:val="28"/>
          <w:lang w:val="uk-UA"/>
        </w:rPr>
        <w:t xml:space="preserve"> </w:t>
      </w:r>
      <w:r w:rsidRPr="009B0BB5">
        <w:rPr>
          <w:rFonts w:ascii="Times New Roman" w:hAnsi="Times New Roman" w:cs="Times New Roman"/>
          <w:sz w:val="28"/>
          <w:szCs w:val="28"/>
          <w:lang w:val="uk-UA"/>
        </w:rPr>
        <w:t xml:space="preserve">/ </w:t>
      </w:r>
      <w:r w:rsidRPr="009B0BB5">
        <w:rPr>
          <w:rFonts w:ascii="Times New Roman" w:hAnsi="Times New Roman" w:cs="Times New Roman"/>
          <w:sz w:val="28"/>
          <w:szCs w:val="28"/>
          <w:lang w:val="en-US"/>
        </w:rPr>
        <w:t xml:space="preserve">Y. M. </w:t>
      </w:r>
      <w:r w:rsidRPr="009B0BB5">
        <w:rPr>
          <w:rFonts w:ascii="Times New Roman" w:hAnsi="Times New Roman" w:cs="Times New Roman"/>
          <w:sz w:val="28"/>
          <w:szCs w:val="28"/>
          <w:lang w:val="uk-UA"/>
        </w:rPr>
        <w:t xml:space="preserve">Álvarez-Cisneros, </w:t>
      </w:r>
      <w:r w:rsidRPr="009B0BB5">
        <w:rPr>
          <w:rFonts w:ascii="Times New Roman" w:hAnsi="Times New Roman" w:cs="Times New Roman"/>
          <w:sz w:val="28"/>
          <w:szCs w:val="28"/>
          <w:lang w:val="en-US"/>
        </w:rPr>
        <w:t xml:space="preserve">F. J. </w:t>
      </w:r>
      <w:r w:rsidRPr="009B0BB5">
        <w:rPr>
          <w:rFonts w:ascii="Times New Roman" w:hAnsi="Times New Roman" w:cs="Times New Roman"/>
          <w:sz w:val="28"/>
          <w:szCs w:val="28"/>
          <w:lang w:val="uk-UA"/>
        </w:rPr>
        <w:t xml:space="preserve">Fernández, </w:t>
      </w:r>
      <w:r w:rsidRPr="009B0BB5">
        <w:rPr>
          <w:rFonts w:ascii="Times New Roman" w:hAnsi="Times New Roman" w:cs="Times New Roman"/>
          <w:sz w:val="28"/>
          <w:szCs w:val="28"/>
          <w:lang w:val="en-US"/>
        </w:rPr>
        <w:t xml:space="preserve">T. </w:t>
      </w:r>
      <w:r w:rsidRPr="009B0BB5">
        <w:rPr>
          <w:rFonts w:ascii="Times New Roman" w:hAnsi="Times New Roman" w:cs="Times New Roman"/>
          <w:sz w:val="28"/>
          <w:szCs w:val="28"/>
          <w:lang w:val="uk-UA"/>
        </w:rPr>
        <w:t xml:space="preserve">Sainz-Espuñez, </w:t>
      </w:r>
      <w:r w:rsidRPr="009B0BB5">
        <w:rPr>
          <w:rFonts w:ascii="Times New Roman" w:hAnsi="Times New Roman" w:cs="Times New Roman"/>
          <w:sz w:val="28"/>
          <w:szCs w:val="28"/>
          <w:lang w:val="en-US"/>
        </w:rPr>
        <w:t xml:space="preserve">E. </w:t>
      </w:r>
      <w:r w:rsidRPr="009B0BB5">
        <w:rPr>
          <w:rFonts w:ascii="Times New Roman" w:hAnsi="Times New Roman" w:cs="Times New Roman"/>
          <w:sz w:val="28"/>
          <w:szCs w:val="28"/>
          <w:lang w:val="uk-UA"/>
        </w:rPr>
        <w:t xml:space="preserve">Ponce-Alquicira //  Letters in Applied Microbiology.  - 2017. – V.64. – P.171-176.    </w:t>
      </w:r>
    </w:p>
    <w:p w:rsidR="00AA213A" w:rsidRDefault="009B0BB5">
      <w:pPr>
        <w:pStyle w:val="a7"/>
        <w:numPr>
          <w:ilvl w:val="0"/>
          <w:numId w:val="9"/>
        </w:numPr>
        <w:spacing w:after="0" w:line="360" w:lineRule="auto"/>
        <w:jc w:val="both"/>
        <w:rPr>
          <w:rFonts w:ascii="Times New Roman" w:hAnsi="Times New Roman" w:cs="Times New Roman"/>
          <w:sz w:val="28"/>
          <w:szCs w:val="28"/>
          <w:lang w:val="uk-UA"/>
        </w:rPr>
      </w:pPr>
      <w:r w:rsidRPr="009B0BB5">
        <w:rPr>
          <w:rFonts w:ascii="Times New Roman" w:hAnsi="Times New Roman" w:cs="Times New Roman"/>
          <w:sz w:val="28"/>
          <w:szCs w:val="28"/>
          <w:lang w:val="uk-UA"/>
        </w:rPr>
        <w:t>Antimicrobial Resistance in Food and Agriculture. FCC-EMPRES, information sheets. April 2017.  – Електр.</w:t>
      </w:r>
      <w:r w:rsidR="00F072A8">
        <w:rPr>
          <w:rFonts w:ascii="Times New Roman" w:hAnsi="Times New Roman" w:cs="Times New Roman"/>
          <w:sz w:val="28"/>
          <w:szCs w:val="28"/>
          <w:lang w:val="uk-UA"/>
        </w:rPr>
        <w:t xml:space="preserve"> </w:t>
      </w:r>
      <w:r w:rsidRPr="009B0BB5">
        <w:rPr>
          <w:rFonts w:ascii="Times New Roman" w:hAnsi="Times New Roman" w:cs="Times New Roman"/>
          <w:sz w:val="28"/>
          <w:szCs w:val="28"/>
          <w:lang w:val="uk-UA"/>
        </w:rPr>
        <w:t>дан. - Режим доступу: http://www.fao.org/antimicrobial-resistance (дата звернення: 20.12.2021) - заголовок з екрану</w:t>
      </w:r>
      <w:r w:rsidR="00F072A8">
        <w:rPr>
          <w:rFonts w:ascii="Times New Roman" w:hAnsi="Times New Roman" w:cs="Times New Roman"/>
          <w:sz w:val="28"/>
          <w:szCs w:val="28"/>
          <w:lang w:val="uk-UA"/>
        </w:rPr>
        <w:t>.</w:t>
      </w:r>
    </w:p>
    <w:p w:rsidR="00AA213A" w:rsidRDefault="009B0BB5">
      <w:pPr>
        <w:pStyle w:val="a7"/>
        <w:numPr>
          <w:ilvl w:val="0"/>
          <w:numId w:val="9"/>
        </w:numPr>
        <w:spacing w:after="0" w:line="360" w:lineRule="auto"/>
        <w:jc w:val="both"/>
        <w:rPr>
          <w:rFonts w:ascii="Times New Roman" w:hAnsi="Times New Roman" w:cs="Times New Roman"/>
          <w:sz w:val="28"/>
          <w:szCs w:val="28"/>
          <w:lang w:val="uk-UA"/>
        </w:rPr>
      </w:pPr>
      <w:r w:rsidRPr="009B0BB5">
        <w:rPr>
          <w:rFonts w:ascii="Times New Roman" w:hAnsi="Times New Roman" w:cs="Times New Roman"/>
          <w:sz w:val="28"/>
          <w:szCs w:val="28"/>
          <w:lang w:val="uk-UA"/>
        </w:rPr>
        <w:t>Bonham K. S. Extensive horizontal gene transfer in cheese-associated bacteria / Bonham K. S., Wolfe B. E., Dutton R. J  / Extensive horizontal gene transfer in cheese-associated bacteria // eLife. -  2017. - V.6. – P.</w:t>
      </w:r>
      <w:r w:rsidR="00F072A8">
        <w:rPr>
          <w:rFonts w:ascii="Times New Roman" w:hAnsi="Times New Roman" w:cs="Times New Roman"/>
          <w:sz w:val="28"/>
          <w:szCs w:val="28"/>
          <w:lang w:val="uk-UA"/>
        </w:rPr>
        <w:t xml:space="preserve"> </w:t>
      </w:r>
      <w:r w:rsidRPr="009B0BB5">
        <w:rPr>
          <w:rFonts w:ascii="Times New Roman" w:hAnsi="Times New Roman" w:cs="Times New Roman"/>
          <w:sz w:val="28"/>
          <w:szCs w:val="28"/>
          <w:lang w:val="uk-UA"/>
        </w:rPr>
        <w:t>22144.</w:t>
      </w:r>
    </w:p>
    <w:p w:rsidR="00AA213A" w:rsidRDefault="00F072A8">
      <w:pPr>
        <w:pStyle w:val="a7"/>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Brown-Jaque M. Transfer of antibiotic-resistance genes via phage-related mobile elements</w:t>
      </w:r>
      <w:r w:rsidR="00123B39">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 M.</w:t>
      </w:r>
      <w:r w:rsidR="00123B39">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Brown-Jaque, W.</w:t>
      </w:r>
      <w:r w:rsidR="00123B39">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 xml:space="preserve">Calero-Cáceres, M. Muniesa //  Plasmid. -  2015. - V.79. – P.1-7. </w:t>
      </w:r>
    </w:p>
    <w:p w:rsidR="00AA213A" w:rsidRDefault="00123B39">
      <w:pPr>
        <w:pStyle w:val="a7"/>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 xml:space="preserve">Casado Muñoz M. C. Antibiotic resistance of </w:t>
      </w:r>
      <w:r w:rsidR="009B0BB5" w:rsidRPr="009B0BB5">
        <w:rPr>
          <w:rFonts w:ascii="Times New Roman" w:hAnsi="Times New Roman" w:cs="Times New Roman"/>
          <w:i/>
          <w:sz w:val="28"/>
          <w:szCs w:val="28"/>
          <w:lang w:val="uk-UA"/>
        </w:rPr>
        <w:t>Lactobacillus pentosus</w:t>
      </w:r>
      <w:r w:rsidR="009B0BB5" w:rsidRPr="009B0BB5">
        <w:rPr>
          <w:rFonts w:ascii="Times New Roman" w:hAnsi="Times New Roman" w:cs="Times New Roman"/>
          <w:sz w:val="28"/>
          <w:szCs w:val="28"/>
          <w:lang w:val="uk-UA"/>
        </w:rPr>
        <w:t xml:space="preserve"> and </w:t>
      </w:r>
      <w:r w:rsidR="009B0BB5" w:rsidRPr="009B0BB5">
        <w:rPr>
          <w:rFonts w:ascii="Times New Roman" w:hAnsi="Times New Roman" w:cs="Times New Roman"/>
          <w:i/>
          <w:sz w:val="28"/>
          <w:szCs w:val="28"/>
          <w:lang w:val="uk-UA"/>
        </w:rPr>
        <w:t>Leuconostoc pseudomesenteroides</w:t>
      </w:r>
      <w:r w:rsidR="009B0BB5" w:rsidRPr="009B0BB5">
        <w:rPr>
          <w:rFonts w:ascii="Times New Roman" w:hAnsi="Times New Roman" w:cs="Times New Roman"/>
          <w:sz w:val="28"/>
          <w:szCs w:val="28"/>
          <w:lang w:val="uk-UA"/>
        </w:rPr>
        <w:t xml:space="preserve"> isolated from naturally-fermented Aloreña table olives throughout fermentation process  / M. C.</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Casado Muñoz, N. Benomar, L. L. Lerma, A.</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 xml:space="preserve">Gálvez, H.Abriouel //  International Journal of Food Microbiology. – 2014. – V.172. – P.110-118. </w:t>
      </w:r>
    </w:p>
    <w:p w:rsidR="00AA213A" w:rsidRDefault="00123B39">
      <w:pPr>
        <w:pStyle w:val="a7"/>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Campedelli I.  Genus-wide assessment of</w:t>
      </w:r>
      <w:r w:rsidR="009A1E93">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 xml:space="preserve">antibiotic resistance in </w:t>
      </w:r>
      <w:r w:rsidR="009B0BB5" w:rsidRPr="009B0BB5">
        <w:rPr>
          <w:rFonts w:ascii="Times New Roman" w:hAnsi="Times New Roman" w:cs="Times New Roman"/>
          <w:i/>
          <w:sz w:val="28"/>
          <w:szCs w:val="28"/>
          <w:lang w:val="uk-UA"/>
        </w:rPr>
        <w:t>Lactobacillus</w:t>
      </w:r>
      <w:r w:rsidR="009B0BB5" w:rsidRPr="009B0BB5">
        <w:rPr>
          <w:rFonts w:ascii="Times New Roman" w:hAnsi="Times New Roman" w:cs="Times New Roman"/>
          <w:sz w:val="28"/>
          <w:szCs w:val="28"/>
          <w:lang w:val="uk-UA"/>
        </w:rPr>
        <w:t xml:space="preserve"> spp.</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en-US"/>
        </w:rPr>
        <w:t xml:space="preserve">I. </w:t>
      </w:r>
      <w:r w:rsidR="009B0BB5" w:rsidRPr="009B0BB5">
        <w:rPr>
          <w:rFonts w:ascii="Times New Roman" w:hAnsi="Times New Roman" w:cs="Times New Roman"/>
          <w:sz w:val="28"/>
          <w:szCs w:val="28"/>
          <w:lang w:val="uk-UA"/>
        </w:rPr>
        <w:t>Campedelli,</w:t>
      </w:r>
      <w:r w:rsidR="009B0BB5" w:rsidRPr="009B0BB5">
        <w:rPr>
          <w:rFonts w:ascii="Times New Roman" w:hAnsi="Times New Roman" w:cs="Times New Roman"/>
          <w:sz w:val="28"/>
          <w:szCs w:val="28"/>
          <w:lang w:val="en-US"/>
        </w:rPr>
        <w:t xml:space="preserve"> H.</w:t>
      </w:r>
      <w:r w:rsidR="009B0BB5" w:rsidRPr="009B0BB5">
        <w:rPr>
          <w:rFonts w:ascii="Times New Roman" w:hAnsi="Times New Roman" w:cs="Times New Roman"/>
          <w:sz w:val="28"/>
          <w:szCs w:val="28"/>
          <w:lang w:val="uk-UA"/>
        </w:rPr>
        <w:t xml:space="preserve"> Mathur, </w:t>
      </w:r>
      <w:r w:rsidR="009B0BB5" w:rsidRPr="009B0BB5">
        <w:rPr>
          <w:rFonts w:ascii="Times New Roman" w:hAnsi="Times New Roman" w:cs="Times New Roman"/>
          <w:sz w:val="28"/>
          <w:szCs w:val="28"/>
          <w:lang w:val="en-US"/>
        </w:rPr>
        <w:t xml:space="preserve">E. </w:t>
      </w:r>
      <w:r w:rsidR="009B0BB5" w:rsidRPr="009B0BB5">
        <w:rPr>
          <w:rFonts w:ascii="Times New Roman" w:hAnsi="Times New Roman" w:cs="Times New Roman"/>
          <w:sz w:val="28"/>
          <w:szCs w:val="28"/>
          <w:lang w:val="uk-UA"/>
        </w:rPr>
        <w:t xml:space="preserve">Salvetti, </w:t>
      </w:r>
      <w:r w:rsidR="009B0BB5" w:rsidRPr="009B0BB5">
        <w:rPr>
          <w:rFonts w:ascii="Times New Roman" w:hAnsi="Times New Roman" w:cs="Times New Roman"/>
          <w:sz w:val="28"/>
          <w:szCs w:val="28"/>
          <w:lang w:val="en-US"/>
        </w:rPr>
        <w:t xml:space="preserve">S. </w:t>
      </w:r>
      <w:r w:rsidR="009B0BB5" w:rsidRPr="009B0BB5">
        <w:rPr>
          <w:rFonts w:ascii="Times New Roman" w:hAnsi="Times New Roman" w:cs="Times New Roman"/>
          <w:sz w:val="28"/>
          <w:szCs w:val="28"/>
          <w:lang w:val="uk-UA"/>
        </w:rPr>
        <w:t xml:space="preserve">Clarke, </w:t>
      </w:r>
      <w:r w:rsidR="009B0BB5" w:rsidRPr="009B0BB5">
        <w:rPr>
          <w:rFonts w:ascii="Times New Roman" w:hAnsi="Times New Roman" w:cs="Times New Roman"/>
          <w:sz w:val="28"/>
          <w:szCs w:val="28"/>
          <w:lang w:val="en-US"/>
        </w:rPr>
        <w:t xml:space="preserve">M. C. </w:t>
      </w:r>
      <w:r w:rsidR="009B0BB5" w:rsidRPr="009B0BB5">
        <w:rPr>
          <w:rFonts w:ascii="Times New Roman" w:hAnsi="Times New Roman" w:cs="Times New Roman"/>
          <w:sz w:val="28"/>
          <w:szCs w:val="28"/>
          <w:lang w:val="uk-UA"/>
        </w:rPr>
        <w:t xml:space="preserve">Rea, </w:t>
      </w:r>
      <w:r w:rsidR="009B0BB5" w:rsidRPr="009B0BB5">
        <w:rPr>
          <w:rFonts w:ascii="Times New Roman" w:hAnsi="Times New Roman" w:cs="Times New Roman"/>
          <w:sz w:val="28"/>
          <w:szCs w:val="28"/>
          <w:lang w:val="en-US"/>
        </w:rPr>
        <w:t xml:space="preserve">S. </w:t>
      </w:r>
      <w:r w:rsidR="009B0BB5" w:rsidRPr="009B0BB5">
        <w:rPr>
          <w:rFonts w:ascii="Times New Roman" w:hAnsi="Times New Roman" w:cs="Times New Roman"/>
          <w:sz w:val="28"/>
          <w:szCs w:val="28"/>
          <w:lang w:val="uk-UA"/>
        </w:rPr>
        <w:t xml:space="preserve">Torriani, </w:t>
      </w:r>
      <w:r w:rsidR="009B0BB5" w:rsidRPr="009B0BB5">
        <w:rPr>
          <w:rFonts w:ascii="Times New Roman" w:hAnsi="Times New Roman" w:cs="Times New Roman"/>
          <w:sz w:val="28"/>
          <w:szCs w:val="28"/>
          <w:lang w:val="en-US"/>
        </w:rPr>
        <w:t xml:space="preserve">R. P. </w:t>
      </w:r>
      <w:r w:rsidR="009B0BB5" w:rsidRPr="009B0BB5">
        <w:rPr>
          <w:rFonts w:ascii="Times New Roman" w:hAnsi="Times New Roman" w:cs="Times New Roman"/>
          <w:sz w:val="28"/>
          <w:szCs w:val="28"/>
          <w:lang w:val="uk-UA"/>
        </w:rPr>
        <w:t xml:space="preserve">Ross, </w:t>
      </w:r>
      <w:r w:rsidR="009B0BB5" w:rsidRPr="009B0BB5">
        <w:rPr>
          <w:rFonts w:ascii="Times New Roman" w:hAnsi="Times New Roman" w:cs="Times New Roman"/>
          <w:sz w:val="28"/>
          <w:szCs w:val="28"/>
          <w:lang w:val="en-US"/>
        </w:rPr>
        <w:t xml:space="preserve">C. </w:t>
      </w:r>
      <w:r w:rsidR="009B0BB5" w:rsidRPr="009B0BB5">
        <w:rPr>
          <w:rFonts w:ascii="Times New Roman" w:hAnsi="Times New Roman" w:cs="Times New Roman"/>
          <w:sz w:val="28"/>
          <w:szCs w:val="28"/>
          <w:lang w:val="uk-UA"/>
        </w:rPr>
        <w:t xml:space="preserve">Hill, </w:t>
      </w:r>
      <w:r w:rsidR="009B0BB5" w:rsidRPr="009B0BB5">
        <w:rPr>
          <w:rFonts w:ascii="Times New Roman" w:hAnsi="Times New Roman" w:cs="Times New Roman"/>
          <w:sz w:val="28"/>
          <w:szCs w:val="28"/>
          <w:lang w:val="en-US"/>
        </w:rPr>
        <w:t xml:space="preserve">P. W. </w:t>
      </w:r>
      <w:r w:rsidR="009B0BB5" w:rsidRPr="009B0BB5">
        <w:rPr>
          <w:rFonts w:ascii="Times New Roman" w:hAnsi="Times New Roman" w:cs="Times New Roman"/>
          <w:sz w:val="28"/>
          <w:szCs w:val="28"/>
          <w:lang w:val="uk-UA"/>
        </w:rPr>
        <w:t>O’Toole  // Appl</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Environ Microbiol  - 2019. -  V.</w:t>
      </w:r>
      <w:r w:rsidR="009A1E93">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85</w:t>
      </w:r>
      <w:r w:rsidR="009A1E93">
        <w:rPr>
          <w:rFonts w:ascii="Times New Roman" w:hAnsi="Times New Roman" w:cs="Times New Roman"/>
          <w:sz w:val="28"/>
          <w:szCs w:val="28"/>
          <w:lang w:val="uk-UA"/>
        </w:rPr>
        <w:t>, № 1.</w:t>
      </w:r>
      <w:r>
        <w:rPr>
          <w:rFonts w:ascii="Times New Roman" w:hAnsi="Times New Roman" w:cs="Times New Roman"/>
          <w:sz w:val="28"/>
          <w:szCs w:val="28"/>
          <w:lang w:val="uk-UA"/>
        </w:rPr>
        <w:t xml:space="preserve"> - </w:t>
      </w:r>
      <w:r w:rsidR="009A1E93">
        <w:rPr>
          <w:rFonts w:ascii="Times New Roman" w:hAnsi="Times New Roman" w:cs="Times New Roman"/>
          <w:sz w:val="28"/>
          <w:szCs w:val="28"/>
          <w:lang w:val="uk-UA"/>
        </w:rPr>
        <w:t>Р. 1718 - 1738.</w:t>
      </w:r>
    </w:p>
    <w:p w:rsidR="00AA213A" w:rsidRDefault="009A1E93">
      <w:pPr>
        <w:pStyle w:val="a7"/>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Clementi F. Recent investigations and updated criteria for the assessment of antibiotic resistance in food lactic acid bacteria</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F.</w:t>
      </w:r>
      <w:r w:rsidR="00914437">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Clementi, L.</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Aquilanti //</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Anaerobe. -  2011. – V.</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17. – P.</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394-398</w:t>
      </w:r>
      <w:r>
        <w:rPr>
          <w:rFonts w:ascii="Times New Roman" w:hAnsi="Times New Roman" w:cs="Times New Roman"/>
          <w:sz w:val="28"/>
          <w:szCs w:val="28"/>
          <w:lang w:val="uk-UA"/>
        </w:rPr>
        <w:t>.</w:t>
      </w:r>
    </w:p>
    <w:p w:rsidR="00AA213A" w:rsidRDefault="009A1E93">
      <w:pPr>
        <w:pStyle w:val="a7"/>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 xml:space="preserve">Das D.J. Critical insights into antibiotic resistance transferability in probiotic </w:t>
      </w:r>
      <w:r w:rsidR="009B0BB5" w:rsidRPr="009B0BB5">
        <w:rPr>
          <w:rFonts w:ascii="Times New Roman" w:hAnsi="Times New Roman" w:cs="Times New Roman"/>
          <w:i/>
          <w:sz w:val="28"/>
          <w:szCs w:val="28"/>
          <w:lang w:val="uk-UA"/>
        </w:rPr>
        <w:t xml:space="preserve">Lactobacillus </w:t>
      </w:r>
      <w:r w:rsidR="009B0BB5" w:rsidRPr="009B0BB5">
        <w:rPr>
          <w:rFonts w:ascii="Times New Roman" w:hAnsi="Times New Roman" w:cs="Times New Roman"/>
          <w:sz w:val="28"/>
          <w:szCs w:val="28"/>
          <w:lang w:val="uk-UA"/>
        </w:rPr>
        <w:t xml:space="preserve"> / </w:t>
      </w:r>
      <w:r w:rsidR="009B0BB5" w:rsidRPr="009B0BB5">
        <w:rPr>
          <w:rFonts w:ascii="Times New Roman" w:hAnsi="Times New Roman" w:cs="Times New Roman"/>
          <w:sz w:val="28"/>
          <w:szCs w:val="28"/>
          <w:lang w:val="en-US"/>
        </w:rPr>
        <w:t>D</w:t>
      </w:r>
      <w:r w:rsidR="009B0BB5" w:rsidRPr="00CE03A2">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en-US"/>
        </w:rPr>
        <w:t>J</w:t>
      </w:r>
      <w:r w:rsidR="009B0BB5" w:rsidRPr="00CE03A2">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 xml:space="preserve">Das, </w:t>
      </w:r>
      <w:r w:rsidR="009B0BB5" w:rsidRPr="009B0BB5">
        <w:rPr>
          <w:rFonts w:ascii="Times New Roman" w:hAnsi="Times New Roman" w:cs="Times New Roman"/>
          <w:sz w:val="28"/>
          <w:szCs w:val="28"/>
          <w:lang w:val="en-US"/>
        </w:rPr>
        <w:t>A</w:t>
      </w:r>
      <w:r w:rsidR="009B0BB5" w:rsidRPr="00CE03A2">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 xml:space="preserve">Shankar, </w:t>
      </w:r>
      <w:r w:rsidR="009B0BB5" w:rsidRPr="009B0BB5">
        <w:rPr>
          <w:rFonts w:ascii="Times New Roman" w:hAnsi="Times New Roman" w:cs="Times New Roman"/>
          <w:sz w:val="28"/>
          <w:szCs w:val="28"/>
          <w:lang w:val="en-US"/>
        </w:rPr>
        <w:t>J</w:t>
      </w:r>
      <w:r w:rsidR="009B0BB5" w:rsidRPr="00CE03A2">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en-US"/>
        </w:rPr>
        <w:t>B</w:t>
      </w:r>
      <w:r w:rsidR="009B0BB5" w:rsidRPr="00CE03A2">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 xml:space="preserve">Johnson, </w:t>
      </w:r>
      <w:r w:rsidR="009B0BB5" w:rsidRPr="009B0BB5">
        <w:rPr>
          <w:rFonts w:ascii="Times New Roman" w:hAnsi="Times New Roman" w:cs="Times New Roman"/>
          <w:sz w:val="28"/>
          <w:szCs w:val="28"/>
          <w:lang w:val="en-US"/>
        </w:rPr>
        <w:t>S</w:t>
      </w:r>
      <w:r w:rsidR="009B0BB5" w:rsidRPr="00CE03A2">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Thomas  // Nutrition – 2020. - V. 69.</w:t>
      </w:r>
      <w:r w:rsidR="00914437">
        <w:rPr>
          <w:rFonts w:ascii="Times New Roman" w:hAnsi="Times New Roman" w:cs="Times New Roman"/>
          <w:sz w:val="28"/>
          <w:szCs w:val="28"/>
          <w:lang w:val="uk-UA"/>
        </w:rPr>
        <w:t xml:space="preserve"> </w:t>
      </w:r>
      <w:r w:rsidR="00914437" w:rsidRPr="00F072A8">
        <w:rPr>
          <w:rFonts w:ascii="Times New Roman" w:hAnsi="Times New Roman" w:cs="Times New Roman"/>
          <w:sz w:val="28"/>
          <w:szCs w:val="28"/>
          <w:lang w:val="uk-UA"/>
        </w:rPr>
        <w:t>– Електр.</w:t>
      </w:r>
      <w:r w:rsidR="00914437">
        <w:rPr>
          <w:rFonts w:ascii="Times New Roman" w:hAnsi="Times New Roman" w:cs="Times New Roman"/>
          <w:sz w:val="28"/>
          <w:szCs w:val="28"/>
          <w:lang w:val="uk-UA"/>
        </w:rPr>
        <w:t xml:space="preserve"> </w:t>
      </w:r>
      <w:r w:rsidR="00914437" w:rsidRPr="00F072A8">
        <w:rPr>
          <w:rFonts w:ascii="Times New Roman" w:hAnsi="Times New Roman" w:cs="Times New Roman"/>
          <w:sz w:val="28"/>
          <w:szCs w:val="28"/>
          <w:lang w:val="uk-UA"/>
        </w:rPr>
        <w:t>дан. - Режим доступу:</w:t>
      </w:r>
      <w:r w:rsidR="00914437" w:rsidRPr="00CE03A2">
        <w:rPr>
          <w:lang w:val="uk-UA"/>
        </w:rPr>
        <w:t xml:space="preserve"> </w:t>
      </w:r>
      <w:hyperlink r:id="rId8" w:tgtFrame="_blank" w:tooltip="Persistent link using digital object identifier" w:history="1">
        <w:r w:rsidR="009B0BB5" w:rsidRPr="009B0BB5">
          <w:rPr>
            <w:rStyle w:val="a5"/>
            <w:rFonts w:ascii="Times New Roman" w:hAnsi="Times New Roman" w:cs="Times New Roman"/>
            <w:color w:val="auto"/>
            <w:sz w:val="28"/>
            <w:szCs w:val="28"/>
          </w:rPr>
          <w:t>https</w:t>
        </w:r>
        <w:r w:rsidR="009B0BB5" w:rsidRPr="00CE03A2">
          <w:rPr>
            <w:rStyle w:val="a5"/>
            <w:rFonts w:ascii="Times New Roman" w:hAnsi="Times New Roman" w:cs="Times New Roman"/>
            <w:color w:val="auto"/>
            <w:sz w:val="28"/>
            <w:szCs w:val="28"/>
            <w:lang w:val="uk-UA"/>
          </w:rPr>
          <w:t>://</w:t>
        </w:r>
        <w:r w:rsidR="009B0BB5" w:rsidRPr="009B0BB5">
          <w:rPr>
            <w:rStyle w:val="a5"/>
            <w:rFonts w:ascii="Times New Roman" w:hAnsi="Times New Roman" w:cs="Times New Roman"/>
            <w:color w:val="auto"/>
            <w:sz w:val="28"/>
            <w:szCs w:val="28"/>
          </w:rPr>
          <w:t>doi</w:t>
        </w:r>
        <w:r w:rsidR="009B0BB5" w:rsidRPr="00CE03A2">
          <w:rPr>
            <w:rStyle w:val="a5"/>
            <w:rFonts w:ascii="Times New Roman" w:hAnsi="Times New Roman" w:cs="Times New Roman"/>
            <w:color w:val="auto"/>
            <w:sz w:val="28"/>
            <w:szCs w:val="28"/>
            <w:lang w:val="uk-UA"/>
          </w:rPr>
          <w:t>.</w:t>
        </w:r>
        <w:r w:rsidR="009B0BB5" w:rsidRPr="009B0BB5">
          <w:rPr>
            <w:rStyle w:val="a5"/>
            <w:rFonts w:ascii="Times New Roman" w:hAnsi="Times New Roman" w:cs="Times New Roman"/>
            <w:color w:val="auto"/>
            <w:sz w:val="28"/>
            <w:szCs w:val="28"/>
          </w:rPr>
          <w:t>org</w:t>
        </w:r>
        <w:r w:rsidR="009B0BB5" w:rsidRPr="00CE03A2">
          <w:rPr>
            <w:rStyle w:val="a5"/>
            <w:rFonts w:ascii="Times New Roman" w:hAnsi="Times New Roman" w:cs="Times New Roman"/>
            <w:color w:val="auto"/>
            <w:sz w:val="28"/>
            <w:szCs w:val="28"/>
            <w:lang w:val="uk-UA"/>
          </w:rPr>
          <w:t>/10.1016/</w:t>
        </w:r>
        <w:r w:rsidR="009B0BB5" w:rsidRPr="009B0BB5">
          <w:rPr>
            <w:rStyle w:val="a5"/>
            <w:rFonts w:ascii="Times New Roman" w:hAnsi="Times New Roman" w:cs="Times New Roman"/>
            <w:color w:val="auto"/>
            <w:sz w:val="28"/>
            <w:szCs w:val="28"/>
          </w:rPr>
          <w:t>j</w:t>
        </w:r>
        <w:r w:rsidR="009B0BB5" w:rsidRPr="00CE03A2">
          <w:rPr>
            <w:rStyle w:val="a5"/>
            <w:rFonts w:ascii="Times New Roman" w:hAnsi="Times New Roman" w:cs="Times New Roman"/>
            <w:color w:val="auto"/>
            <w:sz w:val="28"/>
            <w:szCs w:val="28"/>
            <w:lang w:val="uk-UA"/>
          </w:rPr>
          <w:t>.</w:t>
        </w:r>
        <w:r w:rsidR="009B0BB5" w:rsidRPr="009B0BB5">
          <w:rPr>
            <w:rStyle w:val="a5"/>
            <w:rFonts w:ascii="Times New Roman" w:hAnsi="Times New Roman" w:cs="Times New Roman"/>
            <w:color w:val="auto"/>
            <w:sz w:val="28"/>
            <w:szCs w:val="28"/>
          </w:rPr>
          <w:t>nut</w:t>
        </w:r>
        <w:r w:rsidR="009B0BB5" w:rsidRPr="00CE03A2">
          <w:rPr>
            <w:rStyle w:val="a5"/>
            <w:rFonts w:ascii="Times New Roman" w:hAnsi="Times New Roman" w:cs="Times New Roman"/>
            <w:color w:val="auto"/>
            <w:sz w:val="28"/>
            <w:szCs w:val="28"/>
            <w:lang w:val="uk-UA"/>
          </w:rPr>
          <w:t>.2019.110567</w:t>
        </w:r>
      </w:hyperlink>
      <w:r w:rsidR="00914437">
        <w:rPr>
          <w:rFonts w:ascii="Times New Roman" w:hAnsi="Times New Roman" w:cs="Times New Roman"/>
          <w:sz w:val="28"/>
          <w:szCs w:val="28"/>
          <w:lang w:val="uk-UA"/>
        </w:rPr>
        <w:t xml:space="preserve"> </w:t>
      </w:r>
      <w:r w:rsidR="00914437" w:rsidRPr="00F072A8">
        <w:rPr>
          <w:rFonts w:ascii="Times New Roman" w:hAnsi="Times New Roman" w:cs="Times New Roman"/>
          <w:sz w:val="28"/>
          <w:szCs w:val="28"/>
          <w:lang w:val="uk-UA"/>
        </w:rPr>
        <w:t xml:space="preserve">(дата звернення: </w:t>
      </w:r>
      <w:r w:rsidR="00914437">
        <w:rPr>
          <w:rFonts w:ascii="Times New Roman" w:hAnsi="Times New Roman" w:cs="Times New Roman"/>
          <w:sz w:val="28"/>
          <w:szCs w:val="28"/>
          <w:lang w:val="uk-UA"/>
        </w:rPr>
        <w:t>05</w:t>
      </w:r>
      <w:r w:rsidR="00914437" w:rsidRPr="00F072A8">
        <w:rPr>
          <w:rFonts w:ascii="Times New Roman" w:hAnsi="Times New Roman" w:cs="Times New Roman"/>
          <w:sz w:val="28"/>
          <w:szCs w:val="28"/>
          <w:lang w:val="uk-UA"/>
        </w:rPr>
        <w:t>.</w:t>
      </w:r>
      <w:r w:rsidR="00914437">
        <w:rPr>
          <w:rFonts w:ascii="Times New Roman" w:hAnsi="Times New Roman" w:cs="Times New Roman"/>
          <w:sz w:val="28"/>
          <w:szCs w:val="28"/>
          <w:lang w:val="uk-UA"/>
        </w:rPr>
        <w:t>04</w:t>
      </w:r>
      <w:r w:rsidR="00914437" w:rsidRPr="00F072A8">
        <w:rPr>
          <w:rFonts w:ascii="Times New Roman" w:hAnsi="Times New Roman" w:cs="Times New Roman"/>
          <w:sz w:val="28"/>
          <w:szCs w:val="28"/>
          <w:lang w:val="uk-UA"/>
        </w:rPr>
        <w:t>.202</w:t>
      </w:r>
      <w:r w:rsidR="00914437">
        <w:rPr>
          <w:rFonts w:ascii="Times New Roman" w:hAnsi="Times New Roman" w:cs="Times New Roman"/>
          <w:sz w:val="28"/>
          <w:szCs w:val="28"/>
          <w:lang w:val="uk-UA"/>
        </w:rPr>
        <w:t>2</w:t>
      </w:r>
      <w:r w:rsidR="00914437" w:rsidRPr="00F072A8">
        <w:rPr>
          <w:rFonts w:ascii="Times New Roman" w:hAnsi="Times New Roman" w:cs="Times New Roman"/>
          <w:sz w:val="28"/>
          <w:szCs w:val="28"/>
          <w:lang w:val="uk-UA"/>
        </w:rPr>
        <w:t>) - заголовок з екрану</w:t>
      </w:r>
      <w:r w:rsidR="00914437">
        <w:rPr>
          <w:rFonts w:ascii="Times New Roman" w:hAnsi="Times New Roman" w:cs="Times New Roman"/>
          <w:sz w:val="28"/>
          <w:szCs w:val="28"/>
          <w:lang w:val="uk-UA"/>
        </w:rPr>
        <w:t>.</w:t>
      </w:r>
    </w:p>
    <w:p w:rsidR="00AA213A" w:rsidRDefault="009B0BB5">
      <w:pPr>
        <w:pStyle w:val="a7"/>
        <w:numPr>
          <w:ilvl w:val="0"/>
          <w:numId w:val="9"/>
        </w:numPr>
        <w:spacing w:after="0" w:line="360" w:lineRule="auto"/>
        <w:jc w:val="both"/>
        <w:rPr>
          <w:rFonts w:ascii="Times New Roman" w:hAnsi="Times New Roman" w:cs="Times New Roman"/>
          <w:sz w:val="28"/>
          <w:szCs w:val="28"/>
          <w:lang w:val="uk-UA"/>
        </w:rPr>
      </w:pPr>
      <w:r w:rsidRPr="009B0BB5">
        <w:rPr>
          <w:rFonts w:ascii="Times New Roman" w:hAnsi="Times New Roman" w:cs="Times New Roman"/>
          <w:sz w:val="28"/>
          <w:szCs w:val="28"/>
          <w:lang w:val="uk-UA"/>
        </w:rPr>
        <w:t>Dos Santos D. F. K. Functional metagenomics as a tool for identification of new antibiotic resistance genes from natural environments / D. F. K. Dos Santos, P. Istvan, B. F.</w:t>
      </w:r>
      <w:r w:rsidR="00914437">
        <w:rPr>
          <w:rFonts w:ascii="Times New Roman" w:hAnsi="Times New Roman" w:cs="Times New Roman"/>
          <w:sz w:val="28"/>
          <w:szCs w:val="28"/>
          <w:lang w:val="uk-UA"/>
        </w:rPr>
        <w:t xml:space="preserve"> </w:t>
      </w:r>
      <w:r w:rsidRPr="009B0BB5">
        <w:rPr>
          <w:rFonts w:ascii="Times New Roman" w:hAnsi="Times New Roman" w:cs="Times New Roman"/>
          <w:sz w:val="28"/>
          <w:szCs w:val="28"/>
          <w:lang w:val="uk-UA"/>
        </w:rPr>
        <w:t>Quirino,</w:t>
      </w:r>
      <w:r w:rsidR="00914437">
        <w:rPr>
          <w:rFonts w:ascii="Times New Roman" w:hAnsi="Times New Roman" w:cs="Times New Roman"/>
          <w:sz w:val="28"/>
          <w:szCs w:val="28"/>
          <w:lang w:val="uk-UA"/>
        </w:rPr>
        <w:t xml:space="preserve"> </w:t>
      </w:r>
      <w:r w:rsidRPr="009B0BB5">
        <w:rPr>
          <w:rFonts w:ascii="Times New Roman" w:hAnsi="Times New Roman" w:cs="Times New Roman"/>
          <w:sz w:val="28"/>
          <w:szCs w:val="28"/>
          <w:lang w:val="uk-UA"/>
        </w:rPr>
        <w:t>R. H. Kruger // Microbial Ecology. – 2017. – V.</w:t>
      </w:r>
      <w:r w:rsidR="00914437">
        <w:rPr>
          <w:rFonts w:ascii="Times New Roman" w:hAnsi="Times New Roman" w:cs="Times New Roman"/>
          <w:sz w:val="28"/>
          <w:szCs w:val="28"/>
          <w:lang w:val="uk-UA"/>
        </w:rPr>
        <w:t xml:space="preserve"> </w:t>
      </w:r>
      <w:r w:rsidRPr="009B0BB5">
        <w:rPr>
          <w:rFonts w:ascii="Times New Roman" w:hAnsi="Times New Roman" w:cs="Times New Roman"/>
          <w:sz w:val="28"/>
          <w:szCs w:val="28"/>
          <w:lang w:val="uk-UA"/>
        </w:rPr>
        <w:t>73. – P.</w:t>
      </w:r>
      <w:r w:rsidR="00914437">
        <w:rPr>
          <w:rFonts w:ascii="Times New Roman" w:hAnsi="Times New Roman" w:cs="Times New Roman"/>
          <w:sz w:val="28"/>
          <w:szCs w:val="28"/>
          <w:lang w:val="uk-UA"/>
        </w:rPr>
        <w:t xml:space="preserve"> </w:t>
      </w:r>
      <w:r w:rsidRPr="009B0BB5">
        <w:rPr>
          <w:rFonts w:ascii="Times New Roman" w:hAnsi="Times New Roman" w:cs="Times New Roman"/>
          <w:sz w:val="28"/>
          <w:szCs w:val="28"/>
          <w:lang w:val="uk-UA"/>
        </w:rPr>
        <w:t>479-491</w:t>
      </w:r>
      <w:r w:rsidR="00914437">
        <w:rPr>
          <w:rFonts w:ascii="Times New Roman" w:hAnsi="Times New Roman" w:cs="Times New Roman"/>
          <w:sz w:val="28"/>
          <w:szCs w:val="28"/>
          <w:lang w:val="uk-UA"/>
        </w:rPr>
        <w:t>.</w:t>
      </w:r>
    </w:p>
    <w:p w:rsidR="00AA213A" w:rsidRDefault="00914437">
      <w:pPr>
        <w:pStyle w:val="a7"/>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 xml:space="preserve">Enayati M. Virulence and antimicrobial resistance of </w:t>
      </w:r>
      <w:r w:rsidR="009B0BB5" w:rsidRPr="009B0BB5">
        <w:rPr>
          <w:rFonts w:ascii="Times New Roman" w:hAnsi="Times New Roman" w:cs="Times New Roman"/>
          <w:i/>
          <w:sz w:val="28"/>
          <w:szCs w:val="28"/>
          <w:lang w:val="uk-UA"/>
        </w:rPr>
        <w:t>Enterococcus faecium</w:t>
      </w:r>
      <w:r w:rsidR="009B0BB5" w:rsidRPr="009B0BB5">
        <w:rPr>
          <w:rFonts w:ascii="Times New Roman" w:hAnsi="Times New Roman" w:cs="Times New Roman"/>
          <w:sz w:val="28"/>
          <w:szCs w:val="28"/>
          <w:lang w:val="uk-UA"/>
        </w:rPr>
        <w:t xml:space="preserve"> isolated from water samples / M.</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Enayati, J. Sadeghi, M. R. Nahaei, M.</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Aghazadeh, M. R.</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Pourshafie // Letters in Applied Microbiology.  – 2015. – V.</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 xml:space="preserve">61. - P.339-345. </w:t>
      </w:r>
    </w:p>
    <w:p w:rsidR="00AA213A" w:rsidRDefault="00914437">
      <w:pPr>
        <w:pStyle w:val="a7"/>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Erginkaya Z. Determination of antibiotic resistance of lactic acid bacteria isolated for traditional Turkish fermented dairy products / Z.</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Erginkaya, E. U.</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Turhan // Iranian Journal of Veterinary Research. –</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2018. – V.19. – P.53-56.</w:t>
      </w:r>
    </w:p>
    <w:p w:rsidR="00AA213A" w:rsidRDefault="009B0BB5">
      <w:pPr>
        <w:pStyle w:val="a7"/>
        <w:numPr>
          <w:ilvl w:val="0"/>
          <w:numId w:val="9"/>
        </w:numPr>
        <w:spacing w:after="0" w:line="360" w:lineRule="auto"/>
        <w:jc w:val="both"/>
        <w:rPr>
          <w:rFonts w:ascii="Times New Roman" w:hAnsi="Times New Roman" w:cs="Times New Roman"/>
          <w:color w:val="000000"/>
          <w:sz w:val="28"/>
          <w:szCs w:val="28"/>
          <w:lang w:val="en-US"/>
        </w:rPr>
      </w:pPr>
      <w:r w:rsidRPr="009B0BB5">
        <w:rPr>
          <w:rFonts w:ascii="Times New Roman" w:hAnsi="Times New Roman" w:cs="Times New Roman"/>
          <w:sz w:val="28"/>
          <w:szCs w:val="28"/>
          <w:lang w:val="uk-UA"/>
        </w:rPr>
        <w:t xml:space="preserve"> </w:t>
      </w:r>
      <w:r w:rsidRPr="00CE03A2">
        <w:rPr>
          <w:rFonts w:ascii="Times New Roman" w:hAnsi="Times New Roman" w:cs="Times New Roman"/>
          <w:color w:val="000000"/>
          <w:sz w:val="28"/>
          <w:szCs w:val="28"/>
          <w:lang w:val="en-US"/>
        </w:rPr>
        <w:t>EUCAST Disk Diffusion Test Methodology</w:t>
      </w:r>
      <w:r w:rsidRPr="009B0BB5">
        <w:rPr>
          <w:rFonts w:ascii="Times New Roman" w:hAnsi="Times New Roman" w:cs="Times New Roman"/>
          <w:color w:val="000000"/>
          <w:sz w:val="28"/>
          <w:szCs w:val="28"/>
          <w:lang w:val="en-US"/>
        </w:rPr>
        <w:t>. In EUCAST European Committeee on antimicrobial susceptibility testing</w:t>
      </w:r>
      <w:r w:rsidRPr="009B0BB5">
        <w:rPr>
          <w:rFonts w:ascii="Times New Roman" w:hAnsi="Times New Roman" w:cs="Times New Roman"/>
          <w:color w:val="000000"/>
          <w:sz w:val="28"/>
          <w:szCs w:val="28"/>
          <w:lang w:val="uk-UA"/>
        </w:rPr>
        <w:t xml:space="preserve"> </w:t>
      </w:r>
      <w:r w:rsidRPr="009B0BB5">
        <w:rPr>
          <w:rFonts w:ascii="Times New Roman" w:hAnsi="Times New Roman" w:cs="Times New Roman"/>
          <w:sz w:val="28"/>
          <w:szCs w:val="28"/>
          <w:lang w:val="uk-UA"/>
        </w:rPr>
        <w:t xml:space="preserve">– Електр. дан. - </w:t>
      </w:r>
      <w:r w:rsidRPr="009B0BB5">
        <w:rPr>
          <w:rFonts w:ascii="Times New Roman" w:hAnsi="Times New Roman" w:cs="Times New Roman"/>
          <w:color w:val="000000"/>
          <w:sz w:val="28"/>
          <w:szCs w:val="28"/>
          <w:lang w:val="uk-UA"/>
        </w:rPr>
        <w:t xml:space="preserve">Режим доступу до ресурсу: </w:t>
      </w:r>
      <w:r w:rsidR="00B57C0F" w:rsidRPr="00CE03A2">
        <w:rPr>
          <w:lang w:val="en-US"/>
        </w:rPr>
        <w:t>https://www.eucast.org/ast_of_bacteria/disk_ diffusion_methodology/</w:t>
      </w:r>
      <w:r w:rsidRPr="009B0BB5">
        <w:rPr>
          <w:rFonts w:ascii="Times New Roman" w:hAnsi="Times New Roman" w:cs="Times New Roman"/>
          <w:color w:val="000000"/>
          <w:sz w:val="28"/>
          <w:szCs w:val="28"/>
          <w:lang w:val="uk-UA"/>
        </w:rPr>
        <w:t xml:space="preserve"> (дата звернення 06.06.2022). - Загол. з екрану. </w:t>
      </w:r>
      <w:r w:rsidRPr="009B0BB5">
        <w:rPr>
          <w:rFonts w:ascii="Times New Roman" w:hAnsi="Times New Roman" w:cs="Times New Roman"/>
          <w:color w:val="000000"/>
          <w:sz w:val="28"/>
          <w:szCs w:val="28"/>
          <w:lang w:val="en-US"/>
        </w:rPr>
        <w:t xml:space="preserve"> </w:t>
      </w:r>
    </w:p>
    <w:p w:rsidR="00AA213A" w:rsidRDefault="009B0BB5">
      <w:pPr>
        <w:pStyle w:val="a7"/>
        <w:numPr>
          <w:ilvl w:val="0"/>
          <w:numId w:val="9"/>
        </w:numPr>
        <w:spacing w:after="0" w:line="360" w:lineRule="auto"/>
        <w:jc w:val="both"/>
        <w:rPr>
          <w:rFonts w:ascii="Times New Roman" w:hAnsi="Times New Roman" w:cs="Times New Roman"/>
          <w:sz w:val="28"/>
          <w:szCs w:val="28"/>
          <w:lang w:val="uk-UA"/>
        </w:rPr>
      </w:pPr>
      <w:r w:rsidRPr="009B0BB5">
        <w:rPr>
          <w:rFonts w:ascii="Times New Roman" w:hAnsi="Times New Roman" w:cs="Times New Roman"/>
          <w:color w:val="000000"/>
          <w:sz w:val="28"/>
          <w:szCs w:val="28"/>
          <w:lang w:val="uk-UA"/>
        </w:rPr>
        <w:t xml:space="preserve"> </w:t>
      </w:r>
      <w:r w:rsidRPr="009B0BB5">
        <w:rPr>
          <w:rFonts w:ascii="Times New Roman" w:hAnsi="Times New Roman" w:cs="Times New Roman"/>
          <w:sz w:val="28"/>
          <w:szCs w:val="28"/>
          <w:lang w:val="uk-UA"/>
        </w:rPr>
        <w:t>Flórez A. Antibiotic resistance-susceptibility profiles of Streptococcus thermophilus isolated from raw milk and genome analysis of the genetic basis of acquired resistances / A.</w:t>
      </w:r>
      <w:r w:rsidR="00914437">
        <w:rPr>
          <w:rFonts w:ascii="Times New Roman" w:hAnsi="Times New Roman" w:cs="Times New Roman"/>
          <w:sz w:val="28"/>
          <w:szCs w:val="28"/>
          <w:lang w:val="uk-UA"/>
        </w:rPr>
        <w:t xml:space="preserve"> </w:t>
      </w:r>
      <w:r w:rsidRPr="009B0BB5">
        <w:rPr>
          <w:rFonts w:ascii="Times New Roman" w:hAnsi="Times New Roman" w:cs="Times New Roman"/>
          <w:sz w:val="28"/>
          <w:szCs w:val="28"/>
          <w:lang w:val="uk-UA"/>
        </w:rPr>
        <w:t>Flórez, B. Mayo // Frontiers in Microbiology.  – 2017 – V.</w:t>
      </w:r>
      <w:r w:rsidR="00914437">
        <w:rPr>
          <w:rFonts w:ascii="Times New Roman" w:hAnsi="Times New Roman" w:cs="Times New Roman"/>
          <w:sz w:val="28"/>
          <w:szCs w:val="28"/>
          <w:lang w:val="uk-UA"/>
        </w:rPr>
        <w:t xml:space="preserve"> </w:t>
      </w:r>
      <w:r w:rsidRPr="009B0BB5">
        <w:rPr>
          <w:rFonts w:ascii="Times New Roman" w:hAnsi="Times New Roman" w:cs="Times New Roman"/>
          <w:sz w:val="28"/>
          <w:szCs w:val="28"/>
          <w:lang w:val="uk-UA"/>
        </w:rPr>
        <w:t>8. – P.</w:t>
      </w:r>
      <w:r w:rsidR="00914437">
        <w:rPr>
          <w:rFonts w:ascii="Times New Roman" w:hAnsi="Times New Roman" w:cs="Times New Roman"/>
          <w:sz w:val="28"/>
          <w:szCs w:val="28"/>
          <w:lang w:val="uk-UA"/>
        </w:rPr>
        <w:t xml:space="preserve"> </w:t>
      </w:r>
      <w:r w:rsidRPr="009B0BB5">
        <w:rPr>
          <w:rFonts w:ascii="Times New Roman" w:hAnsi="Times New Roman" w:cs="Times New Roman"/>
          <w:sz w:val="28"/>
          <w:szCs w:val="28"/>
          <w:lang w:val="uk-UA"/>
        </w:rPr>
        <w:t>2680</w:t>
      </w:r>
      <w:r w:rsidR="00914437">
        <w:rPr>
          <w:rFonts w:ascii="Times New Roman" w:hAnsi="Times New Roman" w:cs="Times New Roman"/>
          <w:sz w:val="28"/>
          <w:szCs w:val="28"/>
          <w:lang w:val="uk-UA"/>
        </w:rPr>
        <w:t xml:space="preserve"> - 2687</w:t>
      </w:r>
      <w:r w:rsidRPr="009B0BB5">
        <w:rPr>
          <w:rFonts w:ascii="Times New Roman" w:hAnsi="Times New Roman" w:cs="Times New Roman"/>
          <w:sz w:val="28"/>
          <w:szCs w:val="28"/>
          <w:lang w:val="uk-UA"/>
        </w:rPr>
        <w:t>.</w:t>
      </w:r>
    </w:p>
    <w:p w:rsidR="00AA213A" w:rsidRDefault="00914437">
      <w:pPr>
        <w:pStyle w:val="a7"/>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Forslund K. Country-specific antibiotic use practices impact the human gut resistome / K.</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Forslund, S.</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Sunagawa, J. R.</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Kultima, D. R.</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Mende, M.</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Arumugam, A.</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Typas //  Genome Research. – 2013. -  V.</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23. – P.1163-1169.</w:t>
      </w:r>
    </w:p>
    <w:p w:rsidR="00AA213A" w:rsidRDefault="00914437">
      <w:pPr>
        <w:pStyle w:val="a7"/>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Fraqueza M. J. Antibiotic resistance of lactic acid bacteria isolated from dry-fermented sausages   / M. J.</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 xml:space="preserve">Fraqueza // International Journal of Food Microbiology.  – 2015. – V.212. – P.76-88. </w:t>
      </w:r>
    </w:p>
    <w:p w:rsidR="00AA213A" w:rsidRDefault="00914437">
      <w:pPr>
        <w:pStyle w:val="a7"/>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Gad G. F. M. Antibiotic resistance in lactic acid bacteria isolated from some pharmaceutical and dairy products / G. F. M.Gad, A. M.</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Abdel-Hamid, Z. S. H Farag // Brazilian Journal of Microbiology.  – 2014. – V.</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45. – P.25-33</w:t>
      </w:r>
      <w:r>
        <w:rPr>
          <w:rFonts w:ascii="Times New Roman" w:hAnsi="Times New Roman" w:cs="Times New Roman"/>
          <w:sz w:val="28"/>
          <w:szCs w:val="28"/>
          <w:lang w:val="uk-UA"/>
        </w:rPr>
        <w:t>.</w:t>
      </w:r>
    </w:p>
    <w:p w:rsidR="00AA213A" w:rsidRDefault="00AA213A">
      <w:pPr>
        <w:pStyle w:val="a7"/>
        <w:rPr>
          <w:rFonts w:ascii="Times New Roman" w:hAnsi="Times New Roman" w:cs="Times New Roman"/>
          <w:sz w:val="28"/>
          <w:szCs w:val="28"/>
          <w:lang w:val="uk-UA"/>
        </w:rPr>
      </w:pPr>
    </w:p>
    <w:p w:rsidR="00AA213A" w:rsidRDefault="00914437">
      <w:pPr>
        <w:pStyle w:val="a7"/>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Gueimonde M. Antibiotic resistance in probiotic bacteria / M.</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Gueimonde, B.</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Sánchez, C. G.</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de los Reyes-Gavilán, A.</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Margolles // Frontiers in Microbiology. – 2013. – V.4. – P.</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202</w:t>
      </w:r>
      <w:r>
        <w:rPr>
          <w:rFonts w:ascii="Times New Roman" w:hAnsi="Times New Roman" w:cs="Times New Roman"/>
          <w:sz w:val="28"/>
          <w:szCs w:val="28"/>
          <w:lang w:val="uk-UA"/>
        </w:rPr>
        <w:t xml:space="preserve"> -218</w:t>
      </w:r>
      <w:r w:rsidR="009B0BB5" w:rsidRPr="009B0BB5">
        <w:rPr>
          <w:rFonts w:ascii="Times New Roman" w:hAnsi="Times New Roman" w:cs="Times New Roman"/>
          <w:sz w:val="28"/>
          <w:szCs w:val="28"/>
          <w:lang w:val="uk-UA"/>
        </w:rPr>
        <w:t xml:space="preserve">. </w:t>
      </w:r>
    </w:p>
    <w:p w:rsidR="00AA213A" w:rsidRDefault="00914437">
      <w:pPr>
        <w:pStyle w:val="a7"/>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 xml:space="preserve">Guo H. Characterization of antibiotic resistance genes from </w:t>
      </w:r>
      <w:r w:rsidR="009B0BB5" w:rsidRPr="009B0BB5">
        <w:rPr>
          <w:rFonts w:ascii="Times New Roman" w:hAnsi="Times New Roman" w:cs="Times New Roman"/>
          <w:i/>
          <w:sz w:val="28"/>
          <w:szCs w:val="28"/>
          <w:lang w:val="uk-UA"/>
        </w:rPr>
        <w:t xml:space="preserve">Lactobacillus </w:t>
      </w:r>
      <w:r w:rsidR="009B0BB5" w:rsidRPr="009B0BB5">
        <w:rPr>
          <w:rFonts w:ascii="Times New Roman" w:hAnsi="Times New Roman" w:cs="Times New Roman"/>
          <w:sz w:val="28"/>
          <w:szCs w:val="28"/>
          <w:lang w:val="uk-UA"/>
        </w:rPr>
        <w:t>isolated from traditional dairy products / H.</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Guo, L.</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Pan, L.</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Li, J.</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Lu, L.</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Kwok // Menghe BJournal of Food Science.  – 2017. – V.</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3. – P.724-730.</w:t>
      </w:r>
    </w:p>
    <w:p w:rsidR="00AA213A" w:rsidRDefault="00914437">
      <w:pPr>
        <w:pStyle w:val="a7"/>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Huddleston J</w:t>
      </w:r>
      <w:r w:rsidR="009B0BB5" w:rsidRPr="009B0BB5">
        <w:rPr>
          <w:rFonts w:ascii="Times New Roman" w:hAnsi="Times New Roman" w:cs="Times New Roman"/>
          <w:sz w:val="28"/>
          <w:szCs w:val="28"/>
          <w:lang w:val="en-US"/>
        </w:rPr>
        <w:t xml:space="preserve">. </w:t>
      </w:r>
      <w:r w:rsidR="009B0BB5" w:rsidRPr="009B0BB5">
        <w:rPr>
          <w:rFonts w:ascii="Times New Roman" w:hAnsi="Times New Roman" w:cs="Times New Roman"/>
          <w:sz w:val="28"/>
          <w:szCs w:val="28"/>
          <w:lang w:val="uk-UA"/>
        </w:rPr>
        <w:t>R. Horizontal gene transfer in the human gastrointestinal tract: potential spread of antibiotic resistance genes</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en-US"/>
        </w:rPr>
        <w:t xml:space="preserve">J. R. </w:t>
      </w:r>
      <w:r w:rsidR="009B0BB5" w:rsidRPr="009B0BB5">
        <w:rPr>
          <w:rFonts w:ascii="Times New Roman" w:hAnsi="Times New Roman" w:cs="Times New Roman"/>
          <w:sz w:val="28"/>
          <w:szCs w:val="28"/>
          <w:lang w:val="uk-UA"/>
        </w:rPr>
        <w:t xml:space="preserve">Huddleston  // Infection and Drug Resistance.  – 2014. – V.7. – P.167-186. </w:t>
      </w:r>
    </w:p>
    <w:p w:rsidR="00AA213A" w:rsidRDefault="00A74A4D">
      <w:pPr>
        <w:pStyle w:val="a7"/>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Imperial I. C. Addressing the antibiotic resistance problem with probiotics: Reducing the risk of its double-edged sword effect</w:t>
      </w:r>
      <w:r w:rsidR="004C2C46">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 I. C.</w:t>
      </w:r>
      <w:r w:rsidR="004C2C46">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Imperial, J. A.</w:t>
      </w:r>
      <w:r w:rsidR="004C2C46">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Ibana // Frontiers in Microbiology.  – 2016. – V.7. – P.</w:t>
      </w:r>
      <w:r w:rsidR="004C2C46">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1983.</w:t>
      </w:r>
    </w:p>
    <w:p w:rsidR="00AA213A" w:rsidRDefault="004C2C46">
      <w:pPr>
        <w:pStyle w:val="a7"/>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International Organization for Standardization. ISO10932:2010 Milk and milk products</w:t>
      </w:r>
      <w:r w:rsidR="0012486E">
        <w:rPr>
          <w:rFonts w:ascii="Times New Roman" w:hAnsi="Times New Roman" w:cs="Times New Roman"/>
          <w:sz w:val="28"/>
          <w:szCs w:val="28"/>
          <w:lang w:val="uk-UA"/>
        </w:rPr>
        <w:t xml:space="preserve"> - </w:t>
      </w:r>
      <w:r w:rsidR="009B0BB5" w:rsidRPr="009B0BB5">
        <w:rPr>
          <w:rFonts w:ascii="Times New Roman" w:hAnsi="Times New Roman" w:cs="Times New Roman"/>
          <w:sz w:val="28"/>
          <w:szCs w:val="28"/>
          <w:lang w:val="uk-UA"/>
        </w:rPr>
        <w:t>determination of the minimal inhibitory concentration (MIC) of antibiotics applicable to bifidobacteria and non-enterococcal lactic acid bacteria (LAB). Geneva, Switzerland: International Organization for Standardization; 2010</w:t>
      </w:r>
      <w:r w:rsidR="002552F3">
        <w:rPr>
          <w:rFonts w:ascii="Times New Roman" w:hAnsi="Times New Roman" w:cs="Times New Roman"/>
          <w:sz w:val="28"/>
          <w:szCs w:val="28"/>
          <w:lang w:val="uk-UA"/>
        </w:rPr>
        <w:t xml:space="preserve"> </w:t>
      </w:r>
      <w:r w:rsidR="002552F3" w:rsidRPr="004C2C46">
        <w:rPr>
          <w:rFonts w:ascii="Times New Roman" w:hAnsi="Times New Roman" w:cs="Times New Roman"/>
          <w:sz w:val="28"/>
          <w:szCs w:val="28"/>
          <w:lang w:val="uk-UA"/>
        </w:rPr>
        <w:t>– Електр.</w:t>
      </w:r>
      <w:r w:rsidR="002552F3">
        <w:rPr>
          <w:rFonts w:ascii="Times New Roman" w:hAnsi="Times New Roman" w:cs="Times New Roman"/>
          <w:sz w:val="28"/>
          <w:szCs w:val="28"/>
          <w:lang w:val="uk-UA"/>
        </w:rPr>
        <w:t xml:space="preserve"> </w:t>
      </w:r>
      <w:r w:rsidR="002552F3" w:rsidRPr="004C2C46">
        <w:rPr>
          <w:rFonts w:ascii="Times New Roman" w:hAnsi="Times New Roman" w:cs="Times New Roman"/>
          <w:sz w:val="28"/>
          <w:szCs w:val="28"/>
          <w:lang w:val="uk-UA"/>
        </w:rPr>
        <w:t xml:space="preserve">дан. - Режим доступу: </w:t>
      </w:r>
      <w:r w:rsidR="009B0BB5" w:rsidRPr="009B0BB5">
        <w:t>https</w:t>
      </w:r>
      <w:r w:rsidR="009B0BB5" w:rsidRPr="00CE03A2">
        <w:rPr>
          <w:lang w:val="uk-UA"/>
        </w:rPr>
        <w:t>://</w:t>
      </w:r>
      <w:r w:rsidR="009B0BB5" w:rsidRPr="009B0BB5">
        <w:t>www</w:t>
      </w:r>
      <w:r w:rsidR="009B0BB5" w:rsidRPr="00CE03A2">
        <w:rPr>
          <w:lang w:val="uk-UA"/>
        </w:rPr>
        <w:t>.</w:t>
      </w:r>
      <w:r w:rsidR="009B0BB5" w:rsidRPr="009B0BB5">
        <w:t>iso</w:t>
      </w:r>
      <w:r w:rsidR="009B0BB5" w:rsidRPr="00CE03A2">
        <w:rPr>
          <w:lang w:val="uk-UA"/>
        </w:rPr>
        <w:t>.</w:t>
      </w:r>
      <w:r w:rsidR="009B0BB5" w:rsidRPr="009B0BB5">
        <w:t>org</w:t>
      </w:r>
      <w:r w:rsidR="009B0BB5" w:rsidRPr="00CE03A2">
        <w:rPr>
          <w:lang w:val="uk-UA"/>
        </w:rPr>
        <w:t>/</w:t>
      </w:r>
      <w:r w:rsidR="009B0BB5" w:rsidRPr="009B0BB5">
        <w:t>standard</w:t>
      </w:r>
      <w:r w:rsidR="009B0BB5" w:rsidRPr="00CE03A2">
        <w:rPr>
          <w:lang w:val="uk-UA"/>
        </w:rPr>
        <w:t>/46434.</w:t>
      </w:r>
      <w:r w:rsidR="009B0BB5" w:rsidRPr="009B0BB5">
        <w:t>html</w:t>
      </w:r>
      <w:r w:rsidR="002552F3">
        <w:rPr>
          <w:rFonts w:ascii="Times New Roman" w:hAnsi="Times New Roman" w:cs="Times New Roman"/>
          <w:sz w:val="28"/>
          <w:szCs w:val="28"/>
          <w:lang w:val="uk-UA"/>
        </w:rPr>
        <w:t xml:space="preserve"> </w:t>
      </w:r>
      <w:r w:rsidR="002552F3" w:rsidRPr="004C2C46">
        <w:rPr>
          <w:rFonts w:ascii="Times New Roman" w:hAnsi="Times New Roman" w:cs="Times New Roman"/>
          <w:sz w:val="28"/>
          <w:szCs w:val="28"/>
          <w:lang w:val="uk-UA"/>
        </w:rPr>
        <w:t>(дата звернення:</w:t>
      </w:r>
      <w:r w:rsidR="002552F3">
        <w:rPr>
          <w:rFonts w:ascii="Times New Roman" w:hAnsi="Times New Roman" w:cs="Times New Roman"/>
          <w:sz w:val="28"/>
          <w:szCs w:val="28"/>
          <w:lang w:val="uk-UA"/>
        </w:rPr>
        <w:t xml:space="preserve"> 12</w:t>
      </w:r>
      <w:r w:rsidR="002552F3" w:rsidRPr="004C2C46">
        <w:rPr>
          <w:rFonts w:ascii="Times New Roman" w:hAnsi="Times New Roman" w:cs="Times New Roman"/>
          <w:sz w:val="28"/>
          <w:szCs w:val="28"/>
          <w:lang w:val="uk-UA"/>
        </w:rPr>
        <w:t>.</w:t>
      </w:r>
      <w:r w:rsidR="002552F3" w:rsidRPr="00CE03A2">
        <w:rPr>
          <w:rFonts w:ascii="Times New Roman" w:hAnsi="Times New Roman" w:cs="Times New Roman"/>
          <w:sz w:val="28"/>
          <w:szCs w:val="28"/>
          <w:lang w:val="uk-UA"/>
        </w:rPr>
        <w:t>0</w:t>
      </w:r>
      <w:r w:rsidR="002552F3">
        <w:rPr>
          <w:rFonts w:ascii="Times New Roman" w:hAnsi="Times New Roman" w:cs="Times New Roman"/>
          <w:sz w:val="28"/>
          <w:szCs w:val="28"/>
          <w:lang w:val="uk-UA"/>
        </w:rPr>
        <w:t>6</w:t>
      </w:r>
      <w:r w:rsidR="002552F3" w:rsidRPr="004C2C46">
        <w:rPr>
          <w:rFonts w:ascii="Times New Roman" w:hAnsi="Times New Roman" w:cs="Times New Roman"/>
          <w:sz w:val="28"/>
          <w:szCs w:val="28"/>
          <w:lang w:val="uk-UA"/>
        </w:rPr>
        <w:t>.2022) – заголовок з екрану</w:t>
      </w:r>
      <w:r w:rsidR="002552F3">
        <w:rPr>
          <w:rFonts w:ascii="Times New Roman" w:hAnsi="Times New Roman" w:cs="Times New Roman"/>
          <w:sz w:val="28"/>
          <w:szCs w:val="28"/>
          <w:lang w:val="uk-UA"/>
        </w:rPr>
        <w:t>.</w:t>
      </w:r>
    </w:p>
    <w:p w:rsidR="00AA213A" w:rsidRDefault="004C2C46">
      <w:pPr>
        <w:pStyle w:val="a7"/>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Laboratory Standards Institute. CLSI Guidelines. – Електр.</w:t>
      </w:r>
      <w:r w:rsidR="002552F3">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дан. - Режим доступу: https://clsi.org/standards/products/microbiology/documents/m100/     (дата звернення:</w:t>
      </w:r>
      <w:r w:rsidR="002552F3">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21.</w:t>
      </w:r>
      <w:r w:rsidR="009B0BB5" w:rsidRPr="00CE03A2">
        <w:rPr>
          <w:rFonts w:ascii="Times New Roman" w:hAnsi="Times New Roman" w:cs="Times New Roman"/>
          <w:sz w:val="28"/>
          <w:szCs w:val="28"/>
          <w:lang w:val="uk-UA"/>
        </w:rPr>
        <w:t>09</w:t>
      </w:r>
      <w:r w:rsidR="009B0BB5" w:rsidRPr="009B0BB5">
        <w:rPr>
          <w:rFonts w:ascii="Times New Roman" w:hAnsi="Times New Roman" w:cs="Times New Roman"/>
          <w:sz w:val="28"/>
          <w:szCs w:val="28"/>
          <w:lang w:val="uk-UA"/>
        </w:rPr>
        <w:t>.2022) – заголовок з екрану</w:t>
      </w:r>
      <w:r w:rsidR="002552F3">
        <w:rPr>
          <w:rFonts w:ascii="Times New Roman" w:hAnsi="Times New Roman" w:cs="Times New Roman"/>
          <w:sz w:val="28"/>
          <w:szCs w:val="28"/>
          <w:lang w:val="uk-UA"/>
        </w:rPr>
        <w:t>.</w:t>
      </w:r>
    </w:p>
    <w:p w:rsidR="00AA213A" w:rsidRDefault="002552F3">
      <w:pPr>
        <w:pStyle w:val="a7"/>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Jaimee G. Emerging resistance to aminoglycosides in lactic acid bacteria of food origin-an impending menace / G.</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Jaimee, P. M.</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Halami // Applied Microbiology and Biotechnology.  – 2016. – V.</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100. – P.</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1137-1151.</w:t>
      </w:r>
    </w:p>
    <w:p w:rsidR="00AA213A" w:rsidRDefault="002552F3">
      <w:pPr>
        <w:pStyle w:val="a7"/>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Kapoor G. Action and resistance mechanisms of antibiotics: A guide for clinicians / G.</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Kapoor, S.</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Saigal, A.</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Elongavan //</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Journal of Anaesthesiology Clinical Pharmacology.  – 2017. – V.</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33. - P. 300-305.</w:t>
      </w:r>
    </w:p>
    <w:p w:rsidR="00AA213A" w:rsidRDefault="002552F3">
      <w:pPr>
        <w:pStyle w:val="a7"/>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 xml:space="preserve"> Khalid K. An overview of lactic acid bacteria / K.  Khalid  // International Journal of Bioscience. – 2011. – V.</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1. – P.</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 xml:space="preserve">1-13. </w:t>
      </w:r>
    </w:p>
    <w:p w:rsidR="00AA213A" w:rsidRDefault="002552F3">
      <w:pPr>
        <w:pStyle w:val="a7"/>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Laulund S. Regulatory and safety requirements for food cultures / S.</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Laulund, A.</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Wind, P. M. Derkx, V.</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Zuliani // Microorganisms.  – 2017. - V.</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5. – P.</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 xml:space="preserve">28. </w:t>
      </w:r>
    </w:p>
    <w:p w:rsidR="00AA213A" w:rsidRDefault="002552F3">
      <w:pPr>
        <w:pStyle w:val="a7"/>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Ma L. Abundant rifampin resistance genes and significant correlations of antibiotic resistance genes and plasmids in various environments revealed by metagenomic analysis / L.</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Ma, B.</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Li, T.</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Zhang // Applied Microbiology and Biotechnology.  – 2014. – V.</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98. - P.5195-5204.</w:t>
      </w:r>
    </w:p>
    <w:p w:rsidR="00AA213A" w:rsidRDefault="002552F3">
      <w:pPr>
        <w:pStyle w:val="a7"/>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Martínez J. L. Emergence and spread of antibiotic resistance: Setting a parameter space /</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J. L.</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Martínez, F.</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Baquero // Upsala Journal of Medical Sciences.  – 2014.  -  V.119. – P.</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68-77.</w:t>
      </w:r>
    </w:p>
    <w:p w:rsidR="00AA213A" w:rsidRDefault="002552F3">
      <w:pPr>
        <w:pStyle w:val="a7"/>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Mermelstein N.</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H. Combating antibiotic resistance / N. H. Mermelstein // Food Technology. – 2018. – V.</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72. – P. 62-65</w:t>
      </w:r>
      <w:r>
        <w:rPr>
          <w:rFonts w:ascii="Times New Roman" w:hAnsi="Times New Roman" w:cs="Times New Roman"/>
          <w:sz w:val="28"/>
          <w:szCs w:val="28"/>
          <w:lang w:val="uk-UA"/>
        </w:rPr>
        <w:t>.</w:t>
      </w:r>
    </w:p>
    <w:p w:rsidR="00AA213A" w:rsidRDefault="002552F3">
      <w:pPr>
        <w:pStyle w:val="a7"/>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Miller W. R. Mechanisms of antibiotic resistance in enterococci / W. R. Miller, J. M.</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Munita, C. A.</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Arias // Expert Review of Anti-infective Therapy.  – 2014. – V.12. – P.1221-1236.</w:t>
      </w:r>
    </w:p>
    <w:p w:rsidR="00AA213A" w:rsidRDefault="002552F3">
      <w:pPr>
        <w:pStyle w:val="a7"/>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Moračanin S. V. Antimicrobial resistance of lactic acid bacteria in fermented food / S. V. Moračanin, D .Djukić, N. Zdolec, M. Milijašević, P.</w:t>
      </w:r>
      <w:r w:rsidR="00EF612E">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Mašković //</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Journal of Hygienic Engineering and Design. – 2017. – V.</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18. – P.25-35.</w:t>
      </w:r>
    </w:p>
    <w:p w:rsidR="00AA213A" w:rsidRDefault="002552F3">
      <w:pPr>
        <w:pStyle w:val="a7"/>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Munita J. M. Mechanisms of antibiotic resistance / J. M.</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Munita, C. A.</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Arias // Microbiology Spectrum. – 2016.  -  V.</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4. – P.</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 xml:space="preserve">1-37. </w:t>
      </w:r>
    </w:p>
    <w:p w:rsidR="00AA213A" w:rsidRDefault="00EF612E">
      <w:pPr>
        <w:pStyle w:val="a7"/>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O’Neill J. Tackling drug-resistant infections globally: Final report and recommendations</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 The Review on Antimicrobial Resistance. - 2016.  – Електр. дан. - Режим доступу: https://amr-review.org/ (дата звернення: 25.12.2021) – заголовок з екрану</w:t>
      </w:r>
      <w:r>
        <w:rPr>
          <w:rFonts w:ascii="Times New Roman" w:hAnsi="Times New Roman" w:cs="Times New Roman"/>
          <w:sz w:val="28"/>
          <w:szCs w:val="28"/>
          <w:lang w:val="uk-UA"/>
        </w:rPr>
        <w:t>.</w:t>
      </w:r>
    </w:p>
    <w:p w:rsidR="00AA213A" w:rsidRDefault="00EF612E">
      <w:pPr>
        <w:pStyle w:val="a7"/>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 xml:space="preserve">Poelarends G. J. Multidrug transporters and antibiotic resistance in </w:t>
      </w:r>
      <w:r w:rsidR="009B0BB5" w:rsidRPr="009B0BB5">
        <w:rPr>
          <w:rFonts w:ascii="Times New Roman" w:hAnsi="Times New Roman" w:cs="Times New Roman"/>
          <w:i/>
          <w:sz w:val="28"/>
          <w:szCs w:val="28"/>
          <w:lang w:val="uk-UA"/>
        </w:rPr>
        <w:t>Lactococcus lactis</w:t>
      </w:r>
      <w:r w:rsidR="009B0BB5" w:rsidRPr="009B0BB5">
        <w:rPr>
          <w:rFonts w:ascii="Times New Roman" w:hAnsi="Times New Roman" w:cs="Times New Roman"/>
          <w:sz w:val="28"/>
          <w:szCs w:val="28"/>
          <w:lang w:val="uk-UA"/>
        </w:rPr>
        <w:t xml:space="preserve"> /  G. J . Poelarends, P.</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Mazurkiewicz, W. N.</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Konings // Acta</w:t>
      </w:r>
      <w:r w:rsidRPr="00EF612E">
        <w:rPr>
          <w:rFonts w:ascii="Times New Roman" w:hAnsi="Times New Roman" w:cs="Times New Roman"/>
          <w:sz w:val="28"/>
          <w:szCs w:val="28"/>
          <w:lang w:val="uk-UA"/>
        </w:rPr>
        <w:t xml:space="preserve"> Biochimica et Biophysica</w:t>
      </w:r>
      <w:r w:rsidR="009B0BB5" w:rsidRPr="009B0BB5">
        <w:rPr>
          <w:rFonts w:ascii="Times New Roman" w:hAnsi="Times New Roman" w:cs="Times New Roman"/>
          <w:sz w:val="28"/>
          <w:szCs w:val="28"/>
          <w:lang w:val="uk-UA"/>
        </w:rPr>
        <w:t>.  – 2002. – V.</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10. – P.1555</w:t>
      </w:r>
      <w:r>
        <w:rPr>
          <w:rFonts w:ascii="Times New Roman" w:hAnsi="Times New Roman" w:cs="Times New Roman"/>
          <w:sz w:val="28"/>
          <w:szCs w:val="28"/>
          <w:lang w:val="uk-UA"/>
        </w:rPr>
        <w:t>.</w:t>
      </w:r>
    </w:p>
    <w:p w:rsidR="00AA213A" w:rsidRDefault="00EF612E">
      <w:pPr>
        <w:pStyle w:val="a7"/>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 xml:space="preserve">Preethi C. Occurrence and distribution of multiple antibiotic-resistant </w:t>
      </w:r>
      <w:r w:rsidR="009B0BB5" w:rsidRPr="009B0BB5">
        <w:rPr>
          <w:rFonts w:ascii="Times New Roman" w:hAnsi="Times New Roman" w:cs="Times New Roman"/>
          <w:i/>
          <w:sz w:val="28"/>
          <w:szCs w:val="28"/>
          <w:lang w:val="uk-UA"/>
        </w:rPr>
        <w:t>Enterococcus</w:t>
      </w:r>
      <w:r w:rsidR="009B0BB5" w:rsidRPr="009B0BB5">
        <w:rPr>
          <w:rFonts w:ascii="Times New Roman" w:hAnsi="Times New Roman" w:cs="Times New Roman"/>
          <w:sz w:val="28"/>
          <w:szCs w:val="28"/>
          <w:lang w:val="uk-UA"/>
        </w:rPr>
        <w:t xml:space="preserve"> and </w:t>
      </w:r>
      <w:r w:rsidR="009B0BB5" w:rsidRPr="009B0BB5">
        <w:rPr>
          <w:rFonts w:ascii="Times New Roman" w:hAnsi="Times New Roman" w:cs="Times New Roman"/>
          <w:i/>
          <w:sz w:val="28"/>
          <w:szCs w:val="28"/>
          <w:lang w:val="uk-UA"/>
        </w:rPr>
        <w:t>Lactobacillus spp.</w:t>
      </w:r>
      <w:r w:rsidR="009B0BB5" w:rsidRPr="009B0BB5">
        <w:rPr>
          <w:rFonts w:ascii="Times New Roman" w:hAnsi="Times New Roman" w:cs="Times New Roman"/>
          <w:sz w:val="28"/>
          <w:szCs w:val="28"/>
          <w:lang w:val="uk-UA"/>
        </w:rPr>
        <w:t xml:space="preserve"> from Indian poultry: </w:t>
      </w:r>
      <w:r w:rsidR="009B0BB5" w:rsidRPr="009B0BB5">
        <w:rPr>
          <w:rFonts w:ascii="Times New Roman" w:hAnsi="Times New Roman" w:cs="Times New Roman"/>
          <w:i/>
          <w:sz w:val="28"/>
          <w:szCs w:val="28"/>
          <w:lang w:val="uk-UA"/>
        </w:rPr>
        <w:t>In vivo</w:t>
      </w:r>
      <w:r w:rsidR="009B0BB5" w:rsidRPr="009B0BB5">
        <w:rPr>
          <w:rFonts w:ascii="Times New Roman" w:hAnsi="Times New Roman" w:cs="Times New Roman"/>
          <w:sz w:val="28"/>
          <w:szCs w:val="28"/>
          <w:lang w:val="uk-UA"/>
        </w:rPr>
        <w:t xml:space="preserve"> transferability of their erythromycin, tetracycline and vancomycin resistance /  C.</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Preethi, S. C.</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Rao-Thumu, P. M.</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Halami //   Annales de Microbiologie. – 2017. – V.</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67. – P.</w:t>
      </w: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 xml:space="preserve">395-340. </w:t>
      </w:r>
    </w:p>
    <w:p w:rsidR="00AA213A" w:rsidRDefault="00EF612E">
      <w:pPr>
        <w:pStyle w:val="a7"/>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 xml:space="preserve">Report of a Join FAO/WHO Working Group on Drafting Guidelines for the Evaluation of Probiotics in Food. In: Probiotics in Food – Health and Nutritional Properties and Guidelines for Evaluation. Ontario, Canada; 2002. Rome: FAO Food and Nutrition Paper 85.  - P. 39-52. – Електр. дан. –  Режим доступу : </w:t>
      </w:r>
      <w:r w:rsidR="009B0BB5" w:rsidRPr="009B0BB5">
        <w:t>https</w:t>
      </w:r>
      <w:r w:rsidR="009B0BB5" w:rsidRPr="00CE03A2">
        <w:rPr>
          <w:lang w:val="uk-UA"/>
        </w:rPr>
        <w:t>://</w:t>
      </w:r>
      <w:r w:rsidR="009B0BB5" w:rsidRPr="009B0BB5">
        <w:t>www</w:t>
      </w:r>
      <w:r w:rsidR="009B0BB5" w:rsidRPr="00CE03A2">
        <w:rPr>
          <w:lang w:val="uk-UA"/>
        </w:rPr>
        <w:t>.</w:t>
      </w:r>
      <w:r w:rsidR="009B0BB5" w:rsidRPr="009B0BB5">
        <w:t>who</w:t>
      </w:r>
      <w:r w:rsidR="009B0BB5" w:rsidRPr="00CE03A2">
        <w:rPr>
          <w:lang w:val="uk-UA"/>
        </w:rPr>
        <w:t>.</w:t>
      </w:r>
      <w:r w:rsidR="009B0BB5" w:rsidRPr="009B0BB5">
        <w:t>int</w:t>
      </w:r>
      <w:r w:rsidR="009B0BB5" w:rsidRPr="00CE03A2">
        <w:rPr>
          <w:lang w:val="uk-UA"/>
        </w:rPr>
        <w:t>/</w:t>
      </w:r>
      <w:r w:rsidR="009B0BB5" w:rsidRPr="009B0BB5">
        <w:t>foodsafety</w:t>
      </w:r>
      <w:r w:rsidR="009B0BB5" w:rsidRPr="00CE03A2">
        <w:rPr>
          <w:lang w:val="uk-UA"/>
        </w:rPr>
        <w:t>/</w:t>
      </w:r>
      <w:r w:rsidR="009B0BB5" w:rsidRPr="009B0BB5">
        <w:t>fs</w:t>
      </w:r>
      <w:r w:rsidR="009B0BB5" w:rsidRPr="00CE03A2">
        <w:rPr>
          <w:lang w:val="uk-UA"/>
        </w:rPr>
        <w:t>_</w:t>
      </w:r>
      <w:r w:rsidR="009B0BB5" w:rsidRPr="009B0BB5">
        <w:t>management</w:t>
      </w:r>
      <w:r w:rsidR="009B0BB5" w:rsidRPr="00CE03A2">
        <w:rPr>
          <w:lang w:val="uk-UA"/>
        </w:rPr>
        <w:t>/</w:t>
      </w:r>
      <w:r w:rsidR="005A0258" w:rsidRPr="00CE03A2">
        <w:rPr>
          <w:rFonts w:ascii="Times New Roman" w:hAnsi="Times New Roman" w:cs="Times New Roman"/>
          <w:sz w:val="28"/>
          <w:szCs w:val="28"/>
          <w:lang w:val="uk-UA"/>
        </w:rPr>
        <w:t xml:space="preserve"> </w:t>
      </w:r>
      <w:r w:rsidR="005A0258" w:rsidRPr="005A0258">
        <w:rPr>
          <w:rFonts w:ascii="Times New Roman" w:hAnsi="Times New Roman" w:cs="Times New Roman"/>
          <w:sz w:val="28"/>
          <w:szCs w:val="28"/>
          <w:lang w:val="uk-UA"/>
        </w:rPr>
        <w:t>en2Fprobiotic_guidelines.pdf</w:t>
      </w:r>
      <w:r w:rsidR="009B0BB5" w:rsidRPr="009B0BB5">
        <w:rPr>
          <w:rFonts w:ascii="Times New Roman" w:hAnsi="Times New Roman" w:cs="Times New Roman"/>
          <w:sz w:val="28"/>
          <w:szCs w:val="28"/>
          <w:lang w:val="uk-UA"/>
        </w:rPr>
        <w:t xml:space="preserve"> </w:t>
      </w:r>
      <w:r w:rsidR="005A0258" w:rsidRPr="00CE03A2">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(дата звернення 26.12.2021) – заголовок з екрану</w:t>
      </w:r>
      <w:r w:rsidR="005A0258" w:rsidRPr="00CE03A2">
        <w:rPr>
          <w:rFonts w:ascii="Times New Roman" w:hAnsi="Times New Roman" w:cs="Times New Roman"/>
          <w:sz w:val="28"/>
          <w:szCs w:val="28"/>
          <w:lang w:val="uk-UA"/>
        </w:rPr>
        <w:t>.</w:t>
      </w:r>
    </w:p>
    <w:p w:rsidR="00AA213A" w:rsidRDefault="005A0258">
      <w:pPr>
        <w:pStyle w:val="a7"/>
        <w:numPr>
          <w:ilvl w:val="0"/>
          <w:numId w:val="9"/>
        </w:numPr>
        <w:spacing w:after="0" w:line="360" w:lineRule="auto"/>
        <w:jc w:val="both"/>
        <w:rPr>
          <w:rFonts w:ascii="Times New Roman" w:hAnsi="Times New Roman" w:cs="Times New Roman"/>
          <w:sz w:val="28"/>
          <w:szCs w:val="28"/>
          <w:lang w:val="uk-UA"/>
        </w:rPr>
      </w:pPr>
      <w:r w:rsidRPr="00CE03A2">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uk-UA"/>
        </w:rPr>
        <w:t xml:space="preserve">Shao Y. Comparative studies on antibiotic resistance in Lactobacillus casei and </w:t>
      </w:r>
      <w:r w:rsidR="009B0BB5" w:rsidRPr="009B0BB5">
        <w:rPr>
          <w:rFonts w:ascii="Times New Roman" w:hAnsi="Times New Roman" w:cs="Times New Roman"/>
          <w:i/>
          <w:sz w:val="28"/>
          <w:szCs w:val="28"/>
          <w:lang w:val="uk-UA"/>
        </w:rPr>
        <w:t>Lactobacillus plantarum</w:t>
      </w:r>
      <w:r w:rsidR="009B0BB5" w:rsidRPr="009B0BB5">
        <w:rPr>
          <w:rFonts w:ascii="Times New Roman" w:hAnsi="Times New Roman" w:cs="Times New Roman"/>
          <w:sz w:val="28"/>
          <w:szCs w:val="28"/>
          <w:lang w:val="uk-UA"/>
        </w:rPr>
        <w:t xml:space="preserve"> / Y.</w:t>
      </w:r>
      <w:r>
        <w:rPr>
          <w:rFonts w:ascii="Times New Roman" w:hAnsi="Times New Roman" w:cs="Times New Roman"/>
          <w:sz w:val="28"/>
          <w:szCs w:val="28"/>
          <w:lang w:val="en-US"/>
        </w:rPr>
        <w:t xml:space="preserve"> </w:t>
      </w:r>
      <w:r w:rsidR="009B0BB5" w:rsidRPr="009B0BB5">
        <w:rPr>
          <w:rFonts w:ascii="Times New Roman" w:hAnsi="Times New Roman" w:cs="Times New Roman"/>
          <w:sz w:val="28"/>
          <w:szCs w:val="28"/>
          <w:lang w:val="uk-UA"/>
        </w:rPr>
        <w:t>Shao, W.</w:t>
      </w:r>
      <w:r>
        <w:rPr>
          <w:rFonts w:ascii="Times New Roman" w:hAnsi="Times New Roman" w:cs="Times New Roman"/>
          <w:sz w:val="28"/>
          <w:szCs w:val="28"/>
          <w:lang w:val="en-US"/>
        </w:rPr>
        <w:t xml:space="preserve"> </w:t>
      </w:r>
      <w:r w:rsidR="009B0BB5" w:rsidRPr="009B0BB5">
        <w:rPr>
          <w:rFonts w:ascii="Times New Roman" w:hAnsi="Times New Roman" w:cs="Times New Roman"/>
          <w:sz w:val="28"/>
          <w:szCs w:val="28"/>
          <w:lang w:val="uk-UA"/>
        </w:rPr>
        <w:t>Zhang, H.</w:t>
      </w:r>
      <w:r>
        <w:rPr>
          <w:rFonts w:ascii="Times New Roman" w:hAnsi="Times New Roman" w:cs="Times New Roman"/>
          <w:sz w:val="28"/>
          <w:szCs w:val="28"/>
          <w:lang w:val="en-US"/>
        </w:rPr>
        <w:t xml:space="preserve"> </w:t>
      </w:r>
      <w:r w:rsidR="009B0BB5" w:rsidRPr="009B0BB5">
        <w:rPr>
          <w:rFonts w:ascii="Times New Roman" w:hAnsi="Times New Roman" w:cs="Times New Roman"/>
          <w:sz w:val="28"/>
          <w:szCs w:val="28"/>
          <w:lang w:val="uk-UA"/>
        </w:rPr>
        <w:t>Guo, L. Pan, H.</w:t>
      </w:r>
      <w:r>
        <w:rPr>
          <w:rFonts w:ascii="Times New Roman" w:hAnsi="Times New Roman" w:cs="Times New Roman"/>
          <w:sz w:val="28"/>
          <w:szCs w:val="28"/>
          <w:lang w:val="en-US"/>
        </w:rPr>
        <w:t xml:space="preserve"> </w:t>
      </w:r>
      <w:r w:rsidR="009B0BB5" w:rsidRPr="009B0BB5">
        <w:rPr>
          <w:rFonts w:ascii="Times New Roman" w:hAnsi="Times New Roman" w:cs="Times New Roman"/>
          <w:sz w:val="28"/>
          <w:szCs w:val="28"/>
          <w:lang w:val="uk-UA"/>
        </w:rPr>
        <w:t>Zhang, T.</w:t>
      </w:r>
      <w:r>
        <w:rPr>
          <w:rFonts w:ascii="Times New Roman" w:hAnsi="Times New Roman" w:cs="Times New Roman"/>
          <w:sz w:val="28"/>
          <w:szCs w:val="28"/>
          <w:lang w:val="en-US"/>
        </w:rPr>
        <w:t xml:space="preserve"> </w:t>
      </w:r>
      <w:r w:rsidR="009B0BB5" w:rsidRPr="009B0BB5">
        <w:rPr>
          <w:rFonts w:ascii="Times New Roman" w:hAnsi="Times New Roman" w:cs="Times New Roman"/>
          <w:sz w:val="28"/>
          <w:szCs w:val="28"/>
          <w:lang w:val="uk-UA"/>
        </w:rPr>
        <w:t>Sun // Food Control.  – 2015. – V.</w:t>
      </w:r>
      <w:r w:rsidR="000735F7">
        <w:rPr>
          <w:rFonts w:ascii="Times New Roman" w:hAnsi="Times New Roman" w:cs="Times New Roman"/>
          <w:sz w:val="28"/>
          <w:szCs w:val="28"/>
          <w:lang w:val="en-US"/>
        </w:rPr>
        <w:t xml:space="preserve"> </w:t>
      </w:r>
      <w:r w:rsidR="009B0BB5" w:rsidRPr="009B0BB5">
        <w:rPr>
          <w:rFonts w:ascii="Times New Roman" w:hAnsi="Times New Roman" w:cs="Times New Roman"/>
          <w:sz w:val="28"/>
          <w:szCs w:val="28"/>
          <w:lang w:val="uk-UA"/>
        </w:rPr>
        <w:t>50. – P.</w:t>
      </w:r>
      <w:r w:rsidR="000735F7">
        <w:rPr>
          <w:rFonts w:ascii="Times New Roman" w:hAnsi="Times New Roman" w:cs="Times New Roman"/>
          <w:sz w:val="28"/>
          <w:szCs w:val="28"/>
          <w:lang w:val="en-US"/>
        </w:rPr>
        <w:t xml:space="preserve"> </w:t>
      </w:r>
      <w:r w:rsidR="009B0BB5" w:rsidRPr="009B0BB5">
        <w:rPr>
          <w:rFonts w:ascii="Times New Roman" w:hAnsi="Times New Roman" w:cs="Times New Roman"/>
          <w:sz w:val="28"/>
          <w:szCs w:val="28"/>
          <w:lang w:val="uk-UA"/>
        </w:rPr>
        <w:t xml:space="preserve">250-258. </w:t>
      </w:r>
    </w:p>
    <w:p w:rsidR="00AA213A" w:rsidRDefault="000735F7">
      <w:pPr>
        <w:pStyle w:val="a7"/>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 </w:t>
      </w:r>
      <w:r w:rsidR="009B0BB5" w:rsidRPr="009B0BB5">
        <w:rPr>
          <w:rFonts w:ascii="Times New Roman" w:hAnsi="Times New Roman" w:cs="Times New Roman"/>
          <w:sz w:val="28"/>
          <w:szCs w:val="28"/>
          <w:lang w:val="uk-UA"/>
        </w:rPr>
        <w:t>Sharma P. Antibiotic resistance among commercially available probiotics / P. Sharma, S. K.</w:t>
      </w:r>
      <w:r>
        <w:rPr>
          <w:rFonts w:ascii="Times New Roman" w:hAnsi="Times New Roman" w:cs="Times New Roman"/>
          <w:sz w:val="28"/>
          <w:szCs w:val="28"/>
          <w:lang w:val="en-US"/>
        </w:rPr>
        <w:t xml:space="preserve"> </w:t>
      </w:r>
      <w:r w:rsidR="009B0BB5" w:rsidRPr="009B0BB5">
        <w:rPr>
          <w:rFonts w:ascii="Times New Roman" w:hAnsi="Times New Roman" w:cs="Times New Roman"/>
          <w:sz w:val="28"/>
          <w:szCs w:val="28"/>
          <w:lang w:val="uk-UA"/>
        </w:rPr>
        <w:t>Tomar, P. Goswami, V.</w:t>
      </w:r>
      <w:r>
        <w:rPr>
          <w:rFonts w:ascii="Times New Roman" w:hAnsi="Times New Roman" w:cs="Times New Roman"/>
          <w:sz w:val="28"/>
          <w:szCs w:val="28"/>
          <w:lang w:val="en-US"/>
        </w:rPr>
        <w:t xml:space="preserve"> </w:t>
      </w:r>
      <w:r w:rsidR="009B0BB5" w:rsidRPr="009B0BB5">
        <w:rPr>
          <w:rFonts w:ascii="Times New Roman" w:hAnsi="Times New Roman" w:cs="Times New Roman"/>
          <w:sz w:val="28"/>
          <w:szCs w:val="28"/>
          <w:lang w:val="uk-UA"/>
        </w:rPr>
        <w:t>Sangwan, R.</w:t>
      </w:r>
      <w:r>
        <w:rPr>
          <w:rFonts w:ascii="Times New Roman" w:hAnsi="Times New Roman" w:cs="Times New Roman"/>
          <w:sz w:val="28"/>
          <w:szCs w:val="28"/>
          <w:lang w:val="en-US"/>
        </w:rPr>
        <w:t xml:space="preserve"> </w:t>
      </w:r>
      <w:r w:rsidR="009B0BB5" w:rsidRPr="009B0BB5">
        <w:rPr>
          <w:rFonts w:ascii="Times New Roman" w:hAnsi="Times New Roman" w:cs="Times New Roman"/>
          <w:sz w:val="28"/>
          <w:szCs w:val="28"/>
          <w:lang w:val="uk-UA"/>
        </w:rPr>
        <w:t>Singh // Food Research International. – 2014. -  V.</w:t>
      </w:r>
      <w:r>
        <w:rPr>
          <w:rFonts w:ascii="Times New Roman" w:hAnsi="Times New Roman" w:cs="Times New Roman"/>
          <w:sz w:val="28"/>
          <w:szCs w:val="28"/>
          <w:lang w:val="en-US"/>
        </w:rPr>
        <w:t xml:space="preserve"> </w:t>
      </w:r>
      <w:r w:rsidR="009B0BB5" w:rsidRPr="009B0BB5">
        <w:rPr>
          <w:rFonts w:ascii="Times New Roman" w:hAnsi="Times New Roman" w:cs="Times New Roman"/>
          <w:sz w:val="28"/>
          <w:szCs w:val="28"/>
          <w:lang w:val="uk-UA"/>
        </w:rPr>
        <w:t xml:space="preserve">57. – P.176-195. </w:t>
      </w:r>
    </w:p>
    <w:p w:rsidR="00AA213A" w:rsidRDefault="000735F7">
      <w:pPr>
        <w:pStyle w:val="a7"/>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 </w:t>
      </w:r>
      <w:r w:rsidR="009B0BB5" w:rsidRPr="009B0BB5">
        <w:rPr>
          <w:rFonts w:ascii="Times New Roman" w:hAnsi="Times New Roman" w:cs="Times New Roman"/>
          <w:sz w:val="28"/>
          <w:szCs w:val="28"/>
          <w:lang w:val="uk-UA"/>
        </w:rPr>
        <w:t>The FAO action plan on antimicrobial resistance 2016-2020 /  Food and Agriculture Organization of the United Nations - 2016. – Електр. дан. -  Режим доступу:</w:t>
      </w:r>
      <w:r>
        <w:rPr>
          <w:rFonts w:ascii="Times New Roman" w:hAnsi="Times New Roman" w:cs="Times New Roman"/>
          <w:sz w:val="28"/>
          <w:szCs w:val="28"/>
          <w:lang w:val="en-US"/>
        </w:rPr>
        <w:t xml:space="preserve"> </w:t>
      </w:r>
      <w:r w:rsidR="009B0BB5" w:rsidRPr="009B0BB5">
        <w:rPr>
          <w:rFonts w:ascii="Times New Roman" w:hAnsi="Times New Roman" w:cs="Times New Roman"/>
          <w:sz w:val="28"/>
          <w:szCs w:val="28"/>
          <w:lang w:val="uk-UA"/>
        </w:rPr>
        <w:t>https://www.fao.org/policy-support/tools-and-publications/resources-details/ru/c/459933/  (дата звернення: 25.12.2021) – заголовок з екрану</w:t>
      </w:r>
      <w:r>
        <w:rPr>
          <w:rFonts w:ascii="Times New Roman" w:hAnsi="Times New Roman" w:cs="Times New Roman"/>
          <w:sz w:val="28"/>
          <w:szCs w:val="28"/>
          <w:lang w:val="en-US"/>
        </w:rPr>
        <w:t>.</w:t>
      </w:r>
    </w:p>
    <w:p w:rsidR="00AA213A" w:rsidRDefault="000735F7">
      <w:pPr>
        <w:pStyle w:val="a7"/>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 </w:t>
      </w:r>
      <w:r w:rsidR="009B0BB5" w:rsidRPr="009B0BB5">
        <w:rPr>
          <w:rFonts w:ascii="Times New Roman" w:hAnsi="Times New Roman" w:cs="Times New Roman"/>
          <w:sz w:val="28"/>
          <w:szCs w:val="28"/>
          <w:lang w:val="uk-UA"/>
        </w:rPr>
        <w:t>Vaningelgem F. Biodiversity of exopolysaccharides produced by Streptococcus thermophilus strains is reflected in their production and their molecular and functional characteristics /</w:t>
      </w:r>
      <w:r>
        <w:rPr>
          <w:rFonts w:ascii="Times New Roman" w:hAnsi="Times New Roman" w:cs="Times New Roman"/>
          <w:sz w:val="28"/>
          <w:szCs w:val="28"/>
          <w:lang w:val="en-US"/>
        </w:rPr>
        <w:t xml:space="preserve"> </w:t>
      </w:r>
      <w:r w:rsidR="009B0BB5" w:rsidRPr="009B0BB5">
        <w:rPr>
          <w:rFonts w:ascii="Times New Roman" w:hAnsi="Times New Roman" w:cs="Times New Roman"/>
          <w:sz w:val="28"/>
          <w:szCs w:val="28"/>
          <w:lang w:val="uk-UA"/>
        </w:rPr>
        <w:t>F.Vaningelgem, M.</w:t>
      </w:r>
      <w:r>
        <w:rPr>
          <w:rFonts w:ascii="Times New Roman" w:hAnsi="Times New Roman" w:cs="Times New Roman"/>
          <w:sz w:val="28"/>
          <w:szCs w:val="28"/>
          <w:lang w:val="en-US"/>
        </w:rPr>
        <w:t xml:space="preserve"> </w:t>
      </w:r>
      <w:r w:rsidR="009B0BB5" w:rsidRPr="009B0BB5">
        <w:rPr>
          <w:rFonts w:ascii="Times New Roman" w:hAnsi="Times New Roman" w:cs="Times New Roman"/>
          <w:sz w:val="28"/>
          <w:szCs w:val="28"/>
          <w:lang w:val="uk-UA"/>
        </w:rPr>
        <w:t xml:space="preserve">Zamfir, </w:t>
      </w:r>
      <w:r w:rsidR="009B0BB5" w:rsidRPr="009B0BB5">
        <w:rPr>
          <w:rFonts w:ascii="Times New Roman" w:hAnsi="Times New Roman" w:cs="Times New Roman"/>
          <w:sz w:val="28"/>
          <w:szCs w:val="28"/>
          <w:lang w:val="en-US"/>
        </w:rPr>
        <w:t xml:space="preserve">F. </w:t>
      </w:r>
      <w:r w:rsidR="009B0BB5" w:rsidRPr="009B0BB5">
        <w:rPr>
          <w:rFonts w:ascii="Times New Roman" w:hAnsi="Times New Roman" w:cs="Times New Roman"/>
          <w:sz w:val="28"/>
          <w:szCs w:val="28"/>
          <w:lang w:val="uk-UA"/>
        </w:rPr>
        <w:t xml:space="preserve">Mozzi, </w:t>
      </w:r>
      <w:r w:rsidR="009B0BB5" w:rsidRPr="009B0BB5">
        <w:rPr>
          <w:rFonts w:ascii="Times New Roman" w:hAnsi="Times New Roman" w:cs="Times New Roman"/>
          <w:sz w:val="28"/>
          <w:szCs w:val="28"/>
          <w:lang w:val="en-US"/>
        </w:rPr>
        <w:t xml:space="preserve">T. </w:t>
      </w:r>
      <w:r w:rsidR="009B0BB5" w:rsidRPr="009B0BB5">
        <w:rPr>
          <w:rFonts w:ascii="Times New Roman" w:hAnsi="Times New Roman" w:cs="Times New Roman"/>
          <w:sz w:val="28"/>
          <w:szCs w:val="28"/>
          <w:lang w:val="uk-UA"/>
        </w:rPr>
        <w:t xml:space="preserve">Adriany, </w:t>
      </w:r>
      <w:r w:rsidR="009B0BB5" w:rsidRPr="009B0BB5">
        <w:rPr>
          <w:rFonts w:ascii="Times New Roman" w:hAnsi="Times New Roman" w:cs="Times New Roman"/>
          <w:sz w:val="28"/>
          <w:szCs w:val="28"/>
          <w:lang w:val="en-US"/>
        </w:rPr>
        <w:t xml:space="preserve">M. </w:t>
      </w:r>
      <w:r w:rsidR="009B0BB5" w:rsidRPr="009B0BB5">
        <w:rPr>
          <w:rFonts w:ascii="Times New Roman" w:hAnsi="Times New Roman" w:cs="Times New Roman"/>
          <w:sz w:val="28"/>
          <w:szCs w:val="28"/>
          <w:lang w:val="uk-UA"/>
        </w:rPr>
        <w:t xml:space="preserve">Vancanneyt, </w:t>
      </w:r>
      <w:r w:rsidR="009B0BB5" w:rsidRPr="009B0BB5">
        <w:rPr>
          <w:rFonts w:ascii="Times New Roman" w:hAnsi="Times New Roman" w:cs="Times New Roman"/>
          <w:sz w:val="28"/>
          <w:szCs w:val="28"/>
          <w:lang w:val="en-US"/>
        </w:rPr>
        <w:t xml:space="preserve">J. </w:t>
      </w:r>
      <w:r w:rsidR="009B0BB5" w:rsidRPr="009B0BB5">
        <w:rPr>
          <w:rFonts w:ascii="Times New Roman" w:hAnsi="Times New Roman" w:cs="Times New Roman"/>
          <w:sz w:val="28"/>
          <w:szCs w:val="28"/>
          <w:lang w:val="uk-UA"/>
        </w:rPr>
        <w:t>Swings //</w:t>
      </w:r>
      <w:r>
        <w:rPr>
          <w:rFonts w:ascii="Times New Roman" w:hAnsi="Times New Roman" w:cs="Times New Roman"/>
          <w:sz w:val="28"/>
          <w:szCs w:val="28"/>
          <w:lang w:val="en-US"/>
        </w:rPr>
        <w:t xml:space="preserve"> </w:t>
      </w:r>
      <w:r w:rsidR="009B0BB5" w:rsidRPr="009B0BB5">
        <w:rPr>
          <w:rFonts w:ascii="Times New Roman" w:hAnsi="Times New Roman" w:cs="Times New Roman"/>
          <w:sz w:val="28"/>
          <w:szCs w:val="28"/>
          <w:lang w:val="uk-UA"/>
        </w:rPr>
        <w:t>Applied and Environmental Microbiology. – 2004. – V.</w:t>
      </w:r>
      <w:r>
        <w:rPr>
          <w:rFonts w:ascii="Times New Roman" w:hAnsi="Times New Roman" w:cs="Times New Roman"/>
          <w:sz w:val="28"/>
          <w:szCs w:val="28"/>
          <w:lang w:val="en-US"/>
        </w:rPr>
        <w:t xml:space="preserve"> </w:t>
      </w:r>
      <w:r w:rsidR="009B0BB5" w:rsidRPr="009B0BB5">
        <w:rPr>
          <w:rFonts w:ascii="Times New Roman" w:hAnsi="Times New Roman" w:cs="Times New Roman"/>
          <w:sz w:val="28"/>
          <w:szCs w:val="28"/>
          <w:lang w:val="uk-UA"/>
        </w:rPr>
        <w:t>70. – P.</w:t>
      </w:r>
      <w:r>
        <w:rPr>
          <w:rFonts w:ascii="Times New Roman" w:hAnsi="Times New Roman" w:cs="Times New Roman"/>
          <w:sz w:val="28"/>
          <w:szCs w:val="28"/>
          <w:lang w:val="en-US"/>
        </w:rPr>
        <w:t xml:space="preserve"> </w:t>
      </w:r>
      <w:r w:rsidR="009B0BB5" w:rsidRPr="009B0BB5">
        <w:rPr>
          <w:rFonts w:ascii="Times New Roman" w:hAnsi="Times New Roman" w:cs="Times New Roman"/>
          <w:sz w:val="28"/>
          <w:szCs w:val="28"/>
          <w:lang w:val="uk-UA"/>
        </w:rPr>
        <w:t xml:space="preserve">900-912. </w:t>
      </w:r>
    </w:p>
    <w:p w:rsidR="00AA213A" w:rsidRDefault="000735F7">
      <w:pPr>
        <w:pStyle w:val="a7"/>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 </w:t>
      </w:r>
      <w:r w:rsidR="009B0BB5" w:rsidRPr="009B0BB5">
        <w:rPr>
          <w:rFonts w:ascii="Times New Roman" w:hAnsi="Times New Roman" w:cs="Times New Roman"/>
          <w:sz w:val="28"/>
          <w:szCs w:val="28"/>
          <w:lang w:val="uk-UA"/>
        </w:rPr>
        <w:t xml:space="preserve">Verraes C. Antimicrobial resistance in the food chain: A review / </w:t>
      </w:r>
      <w:r w:rsidR="009B0BB5" w:rsidRPr="009B0BB5">
        <w:rPr>
          <w:rFonts w:ascii="Times New Roman" w:hAnsi="Times New Roman" w:cs="Times New Roman"/>
          <w:sz w:val="28"/>
          <w:szCs w:val="28"/>
          <w:lang w:val="en-US"/>
        </w:rPr>
        <w:t xml:space="preserve">C. </w:t>
      </w:r>
      <w:r w:rsidR="009B0BB5" w:rsidRPr="009B0BB5">
        <w:rPr>
          <w:rFonts w:ascii="Times New Roman" w:hAnsi="Times New Roman" w:cs="Times New Roman"/>
          <w:sz w:val="28"/>
          <w:szCs w:val="28"/>
          <w:lang w:val="uk-UA"/>
        </w:rPr>
        <w:t xml:space="preserve">Verraes, </w:t>
      </w:r>
      <w:r w:rsidR="009B0BB5" w:rsidRPr="009B0BB5">
        <w:rPr>
          <w:rFonts w:ascii="Times New Roman" w:hAnsi="Times New Roman" w:cs="Times New Roman"/>
          <w:sz w:val="28"/>
          <w:szCs w:val="28"/>
          <w:lang w:val="en-US"/>
        </w:rPr>
        <w:t xml:space="preserve">S. </w:t>
      </w:r>
      <w:r w:rsidR="009B0BB5" w:rsidRPr="009B0BB5">
        <w:rPr>
          <w:rFonts w:ascii="Times New Roman" w:hAnsi="Times New Roman" w:cs="Times New Roman"/>
          <w:sz w:val="28"/>
          <w:szCs w:val="28"/>
          <w:lang w:val="uk-UA"/>
        </w:rPr>
        <w:t xml:space="preserve">Van Boxstael, </w:t>
      </w:r>
      <w:r w:rsidR="009B0BB5" w:rsidRPr="009B0BB5">
        <w:rPr>
          <w:rFonts w:ascii="Times New Roman" w:hAnsi="Times New Roman" w:cs="Times New Roman"/>
          <w:sz w:val="28"/>
          <w:szCs w:val="28"/>
          <w:lang w:val="en-US"/>
        </w:rPr>
        <w:t xml:space="preserve">E. </w:t>
      </w:r>
      <w:r w:rsidR="009B0BB5" w:rsidRPr="009B0BB5">
        <w:rPr>
          <w:rFonts w:ascii="Times New Roman" w:hAnsi="Times New Roman" w:cs="Times New Roman"/>
          <w:sz w:val="28"/>
          <w:szCs w:val="28"/>
          <w:lang w:val="uk-UA"/>
        </w:rPr>
        <w:t xml:space="preserve">Van Meervenne, </w:t>
      </w:r>
      <w:r w:rsidR="009B0BB5" w:rsidRPr="009B0BB5">
        <w:rPr>
          <w:rFonts w:ascii="Times New Roman" w:hAnsi="Times New Roman" w:cs="Times New Roman"/>
          <w:sz w:val="28"/>
          <w:szCs w:val="28"/>
          <w:lang w:val="en-US"/>
        </w:rPr>
        <w:t xml:space="preserve">E. </w:t>
      </w:r>
      <w:r w:rsidR="009B0BB5" w:rsidRPr="009B0BB5">
        <w:rPr>
          <w:rFonts w:ascii="Times New Roman" w:hAnsi="Times New Roman" w:cs="Times New Roman"/>
          <w:sz w:val="28"/>
          <w:szCs w:val="28"/>
          <w:lang w:val="uk-UA"/>
        </w:rPr>
        <w:t xml:space="preserve">Van Coillie, </w:t>
      </w:r>
      <w:r w:rsidR="009B0BB5" w:rsidRPr="009B0BB5">
        <w:rPr>
          <w:rFonts w:ascii="Times New Roman" w:hAnsi="Times New Roman" w:cs="Times New Roman"/>
          <w:sz w:val="28"/>
          <w:szCs w:val="28"/>
          <w:lang w:val="en-US"/>
        </w:rPr>
        <w:t xml:space="preserve">P. </w:t>
      </w:r>
      <w:r w:rsidR="009B0BB5" w:rsidRPr="009B0BB5">
        <w:rPr>
          <w:rFonts w:ascii="Times New Roman" w:hAnsi="Times New Roman" w:cs="Times New Roman"/>
          <w:sz w:val="28"/>
          <w:szCs w:val="28"/>
          <w:lang w:val="uk-UA"/>
        </w:rPr>
        <w:t xml:space="preserve">Butaye, </w:t>
      </w:r>
      <w:r w:rsidR="009B0BB5" w:rsidRPr="009B0BB5">
        <w:rPr>
          <w:rFonts w:ascii="Times New Roman" w:hAnsi="Times New Roman" w:cs="Times New Roman"/>
          <w:sz w:val="28"/>
          <w:szCs w:val="28"/>
          <w:lang w:val="en-US"/>
        </w:rPr>
        <w:t xml:space="preserve">B. </w:t>
      </w:r>
      <w:r w:rsidR="009B0BB5" w:rsidRPr="009B0BB5">
        <w:rPr>
          <w:rFonts w:ascii="Times New Roman" w:hAnsi="Times New Roman" w:cs="Times New Roman"/>
          <w:sz w:val="28"/>
          <w:szCs w:val="28"/>
          <w:lang w:val="uk-UA"/>
        </w:rPr>
        <w:t>Catry //</w:t>
      </w:r>
      <w:r>
        <w:rPr>
          <w:rFonts w:ascii="Times New Roman" w:hAnsi="Times New Roman" w:cs="Times New Roman"/>
          <w:sz w:val="28"/>
          <w:szCs w:val="28"/>
          <w:lang w:val="en-US"/>
        </w:rPr>
        <w:t xml:space="preserve"> </w:t>
      </w:r>
      <w:r w:rsidR="009B0BB5" w:rsidRPr="009B0BB5">
        <w:rPr>
          <w:rFonts w:ascii="Times New Roman" w:hAnsi="Times New Roman" w:cs="Times New Roman"/>
          <w:sz w:val="28"/>
          <w:szCs w:val="28"/>
          <w:lang w:val="uk-UA"/>
        </w:rPr>
        <w:t>International Journal of Environmental Research and Public Health. – 2013. – V.</w:t>
      </w:r>
      <w:r>
        <w:rPr>
          <w:rFonts w:ascii="Times New Roman" w:hAnsi="Times New Roman" w:cs="Times New Roman"/>
          <w:sz w:val="28"/>
          <w:szCs w:val="28"/>
          <w:lang w:val="en-US"/>
        </w:rPr>
        <w:t xml:space="preserve"> </w:t>
      </w:r>
      <w:r w:rsidR="009B0BB5" w:rsidRPr="009B0BB5">
        <w:rPr>
          <w:rFonts w:ascii="Times New Roman" w:hAnsi="Times New Roman" w:cs="Times New Roman"/>
          <w:sz w:val="28"/>
          <w:szCs w:val="28"/>
          <w:lang w:val="uk-UA"/>
        </w:rPr>
        <w:t xml:space="preserve">10.  - P.2643-2669. </w:t>
      </w:r>
    </w:p>
    <w:p w:rsidR="00AA213A" w:rsidRDefault="00AA213A">
      <w:pPr>
        <w:pStyle w:val="a7"/>
        <w:rPr>
          <w:rFonts w:ascii="Times New Roman" w:hAnsi="Times New Roman" w:cs="Times New Roman"/>
          <w:sz w:val="28"/>
          <w:szCs w:val="28"/>
          <w:lang w:val="uk-UA"/>
        </w:rPr>
      </w:pPr>
    </w:p>
    <w:p w:rsidR="00AA213A" w:rsidRDefault="000735F7">
      <w:pPr>
        <w:pStyle w:val="a7"/>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 </w:t>
      </w:r>
      <w:r w:rsidR="009B0BB5" w:rsidRPr="009B0BB5">
        <w:rPr>
          <w:rFonts w:ascii="Times New Roman" w:hAnsi="Times New Roman" w:cs="Times New Roman"/>
          <w:sz w:val="28"/>
          <w:szCs w:val="28"/>
          <w:lang w:val="uk-UA"/>
        </w:rPr>
        <w:t>Von Wintersdorff C</w:t>
      </w:r>
      <w:r w:rsidR="009B0BB5" w:rsidRPr="009B0BB5">
        <w:rPr>
          <w:rFonts w:ascii="Times New Roman" w:hAnsi="Times New Roman" w:cs="Times New Roman"/>
          <w:sz w:val="28"/>
          <w:szCs w:val="28"/>
          <w:lang w:val="en-US"/>
        </w:rPr>
        <w:t xml:space="preserve">. </w:t>
      </w:r>
      <w:r w:rsidR="009B0BB5" w:rsidRPr="009B0BB5">
        <w:rPr>
          <w:rFonts w:ascii="Times New Roman" w:hAnsi="Times New Roman" w:cs="Times New Roman"/>
          <w:sz w:val="28"/>
          <w:szCs w:val="28"/>
          <w:lang w:val="uk-UA"/>
        </w:rPr>
        <w:t xml:space="preserve">J.Dissemination of antimicrobial resistance in microbial ecosystems through horizontal gene transfer / </w:t>
      </w:r>
      <w:r w:rsidR="009B0BB5" w:rsidRPr="009B0BB5">
        <w:rPr>
          <w:rFonts w:ascii="Times New Roman" w:hAnsi="Times New Roman" w:cs="Times New Roman"/>
          <w:sz w:val="28"/>
          <w:szCs w:val="28"/>
          <w:lang w:val="en-US"/>
        </w:rPr>
        <w:t xml:space="preserve">C. J. </w:t>
      </w:r>
      <w:r w:rsidR="009B0BB5" w:rsidRPr="009B0BB5">
        <w:rPr>
          <w:rFonts w:ascii="Times New Roman" w:hAnsi="Times New Roman" w:cs="Times New Roman"/>
          <w:sz w:val="28"/>
          <w:szCs w:val="28"/>
          <w:lang w:val="uk-UA"/>
        </w:rPr>
        <w:t xml:space="preserve">Von Wintersdorff, </w:t>
      </w:r>
      <w:r w:rsidR="009B0BB5" w:rsidRPr="009B0BB5">
        <w:rPr>
          <w:rFonts w:ascii="Times New Roman" w:hAnsi="Times New Roman" w:cs="Times New Roman"/>
          <w:sz w:val="28"/>
          <w:szCs w:val="28"/>
          <w:lang w:val="en-US"/>
        </w:rPr>
        <w:t xml:space="preserve">J. </w:t>
      </w:r>
      <w:r w:rsidR="009B0BB5" w:rsidRPr="009B0BB5">
        <w:rPr>
          <w:rFonts w:ascii="Times New Roman" w:hAnsi="Times New Roman" w:cs="Times New Roman"/>
          <w:sz w:val="28"/>
          <w:szCs w:val="28"/>
          <w:lang w:val="uk-UA"/>
        </w:rPr>
        <w:t xml:space="preserve">Penders , </w:t>
      </w:r>
      <w:r w:rsidR="009B0BB5" w:rsidRPr="009B0BB5">
        <w:rPr>
          <w:rFonts w:ascii="Times New Roman" w:hAnsi="Times New Roman" w:cs="Times New Roman"/>
          <w:sz w:val="28"/>
          <w:szCs w:val="28"/>
          <w:lang w:val="en-US"/>
        </w:rPr>
        <w:t xml:space="preserve">J.M. </w:t>
      </w:r>
      <w:r w:rsidR="009B0BB5" w:rsidRPr="009B0BB5">
        <w:rPr>
          <w:rFonts w:ascii="Times New Roman" w:hAnsi="Times New Roman" w:cs="Times New Roman"/>
          <w:sz w:val="28"/>
          <w:szCs w:val="28"/>
          <w:lang w:val="uk-UA"/>
        </w:rPr>
        <w:t>van Niekerk,</w:t>
      </w:r>
      <w:r>
        <w:rPr>
          <w:rFonts w:ascii="Times New Roman" w:hAnsi="Times New Roman" w:cs="Times New Roman"/>
          <w:sz w:val="28"/>
          <w:szCs w:val="28"/>
          <w:lang w:val="en-US"/>
        </w:rPr>
        <w:t xml:space="preserve"> </w:t>
      </w:r>
      <w:r w:rsidR="009B0BB5" w:rsidRPr="009B0BB5">
        <w:rPr>
          <w:rFonts w:ascii="Times New Roman" w:hAnsi="Times New Roman" w:cs="Times New Roman"/>
          <w:sz w:val="28"/>
          <w:szCs w:val="28"/>
          <w:lang w:val="en-US"/>
        </w:rPr>
        <w:t xml:space="preserve">N. D. </w:t>
      </w:r>
      <w:r w:rsidR="009B0BB5" w:rsidRPr="009B0BB5">
        <w:rPr>
          <w:rFonts w:ascii="Times New Roman" w:hAnsi="Times New Roman" w:cs="Times New Roman"/>
          <w:sz w:val="28"/>
          <w:szCs w:val="28"/>
          <w:lang w:val="uk-UA"/>
        </w:rPr>
        <w:t xml:space="preserve"> Mills, </w:t>
      </w:r>
      <w:r w:rsidR="009B0BB5" w:rsidRPr="009B0BB5">
        <w:rPr>
          <w:rFonts w:ascii="Times New Roman" w:hAnsi="Times New Roman" w:cs="Times New Roman"/>
          <w:sz w:val="28"/>
          <w:szCs w:val="28"/>
          <w:lang w:val="en-US"/>
        </w:rPr>
        <w:t xml:space="preserve">S. </w:t>
      </w:r>
      <w:r w:rsidR="009B0BB5" w:rsidRPr="009B0BB5">
        <w:rPr>
          <w:rFonts w:ascii="Times New Roman" w:hAnsi="Times New Roman" w:cs="Times New Roman"/>
          <w:sz w:val="28"/>
          <w:szCs w:val="28"/>
          <w:lang w:val="uk-UA"/>
        </w:rPr>
        <w:t xml:space="preserve">Majumder, </w:t>
      </w:r>
      <w:r w:rsidR="009B0BB5" w:rsidRPr="009B0BB5">
        <w:rPr>
          <w:rFonts w:ascii="Times New Roman" w:hAnsi="Times New Roman" w:cs="Times New Roman"/>
          <w:sz w:val="28"/>
          <w:szCs w:val="28"/>
          <w:lang w:val="en-US"/>
        </w:rPr>
        <w:t xml:space="preserve">L. B. </w:t>
      </w:r>
      <w:r w:rsidR="009B0BB5" w:rsidRPr="009B0BB5">
        <w:rPr>
          <w:rFonts w:ascii="Times New Roman" w:hAnsi="Times New Roman" w:cs="Times New Roman"/>
          <w:sz w:val="28"/>
          <w:szCs w:val="28"/>
          <w:lang w:val="uk-UA"/>
        </w:rPr>
        <w:t>van Alphen  // Frontiers in Microbiology. -  2016. – V.</w:t>
      </w:r>
      <w:r>
        <w:rPr>
          <w:rFonts w:ascii="Times New Roman" w:hAnsi="Times New Roman" w:cs="Times New Roman"/>
          <w:sz w:val="28"/>
          <w:szCs w:val="28"/>
          <w:lang w:val="en-US"/>
        </w:rPr>
        <w:t xml:space="preserve"> </w:t>
      </w:r>
      <w:r w:rsidR="009B0BB5" w:rsidRPr="009B0BB5">
        <w:rPr>
          <w:rFonts w:ascii="Times New Roman" w:hAnsi="Times New Roman" w:cs="Times New Roman"/>
          <w:sz w:val="28"/>
          <w:szCs w:val="28"/>
          <w:lang w:val="uk-UA"/>
        </w:rPr>
        <w:t xml:space="preserve">7. – P.173. </w:t>
      </w:r>
    </w:p>
    <w:p w:rsidR="00AA213A" w:rsidRDefault="000735F7">
      <w:pPr>
        <w:pStyle w:val="a7"/>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 </w:t>
      </w:r>
      <w:r w:rsidR="009B0BB5" w:rsidRPr="009B0BB5">
        <w:rPr>
          <w:rFonts w:ascii="Times New Roman" w:hAnsi="Times New Roman" w:cs="Times New Roman"/>
          <w:sz w:val="28"/>
          <w:szCs w:val="28"/>
          <w:lang w:val="uk-UA"/>
        </w:rPr>
        <w:t>Wacher-Rodarte M</w:t>
      </w:r>
      <w:r w:rsidR="009B0BB5" w:rsidRPr="009B0BB5">
        <w:rPr>
          <w:rFonts w:ascii="Times New Roman" w:hAnsi="Times New Roman" w:cs="Times New Roman"/>
          <w:sz w:val="28"/>
          <w:szCs w:val="28"/>
          <w:lang w:val="en-US"/>
        </w:rPr>
        <w:t xml:space="preserve">. </w:t>
      </w:r>
      <w:r w:rsidR="009B0BB5" w:rsidRPr="009B0BB5">
        <w:rPr>
          <w:rFonts w:ascii="Times New Roman" w:hAnsi="Times New Roman" w:cs="Times New Roman"/>
          <w:sz w:val="28"/>
          <w:szCs w:val="28"/>
          <w:lang w:val="uk-UA"/>
        </w:rPr>
        <w:t xml:space="preserve">C. Antibiotic resistance and multidrug-resistant efflux pumps expression in lactic acid bacteria isolated from pozol, a nonalcoholic Mayan maize fermented beverage / </w:t>
      </w:r>
      <w:r w:rsidR="009B0BB5" w:rsidRPr="009B0BB5">
        <w:rPr>
          <w:rFonts w:ascii="Times New Roman" w:hAnsi="Times New Roman" w:cs="Times New Roman"/>
          <w:sz w:val="28"/>
          <w:szCs w:val="28"/>
          <w:lang w:val="en-US"/>
        </w:rPr>
        <w:t xml:space="preserve">M.C. </w:t>
      </w:r>
      <w:r w:rsidR="009B0BB5" w:rsidRPr="009B0BB5">
        <w:rPr>
          <w:rFonts w:ascii="Times New Roman" w:hAnsi="Times New Roman" w:cs="Times New Roman"/>
          <w:sz w:val="28"/>
          <w:szCs w:val="28"/>
          <w:lang w:val="uk-UA"/>
        </w:rPr>
        <w:t xml:space="preserve">Wacher-Rodarte, </w:t>
      </w:r>
      <w:r w:rsidR="009B0BB5" w:rsidRPr="009B0BB5">
        <w:rPr>
          <w:rFonts w:ascii="Times New Roman" w:hAnsi="Times New Roman" w:cs="Times New Roman"/>
          <w:sz w:val="28"/>
          <w:szCs w:val="28"/>
          <w:lang w:val="en-US"/>
        </w:rPr>
        <w:t xml:space="preserve">T. P. </w:t>
      </w:r>
      <w:r w:rsidR="009B0BB5" w:rsidRPr="009B0BB5">
        <w:rPr>
          <w:rFonts w:ascii="Times New Roman" w:hAnsi="Times New Roman" w:cs="Times New Roman"/>
          <w:sz w:val="28"/>
          <w:szCs w:val="28"/>
          <w:lang w:val="uk-UA"/>
        </w:rPr>
        <w:t xml:space="preserve">Trejo-Muñúzuri, </w:t>
      </w:r>
      <w:r w:rsidR="009B0BB5" w:rsidRPr="009B0BB5">
        <w:rPr>
          <w:rFonts w:ascii="Times New Roman" w:hAnsi="Times New Roman" w:cs="Times New Roman"/>
          <w:sz w:val="28"/>
          <w:szCs w:val="28"/>
          <w:lang w:val="en-US"/>
        </w:rPr>
        <w:t xml:space="preserve">J. F. </w:t>
      </w:r>
      <w:r w:rsidR="009B0BB5" w:rsidRPr="009B0BB5">
        <w:rPr>
          <w:rFonts w:ascii="Times New Roman" w:hAnsi="Times New Roman" w:cs="Times New Roman"/>
          <w:sz w:val="28"/>
          <w:szCs w:val="28"/>
          <w:lang w:val="uk-UA"/>
        </w:rPr>
        <w:t xml:space="preserve">Montiel-Aguirre, </w:t>
      </w:r>
      <w:r w:rsidR="009B0BB5" w:rsidRPr="009B0BB5">
        <w:rPr>
          <w:rFonts w:ascii="Times New Roman" w:hAnsi="Times New Roman" w:cs="Times New Roman"/>
          <w:sz w:val="28"/>
          <w:szCs w:val="28"/>
          <w:lang w:val="en-US"/>
        </w:rPr>
        <w:t>M.</w:t>
      </w:r>
      <w:r>
        <w:rPr>
          <w:rFonts w:ascii="Times New Roman" w:hAnsi="Times New Roman" w:cs="Times New Roman"/>
          <w:sz w:val="28"/>
          <w:szCs w:val="28"/>
          <w:lang w:val="en-US"/>
        </w:rPr>
        <w:t xml:space="preserve"> </w:t>
      </w:r>
      <w:r w:rsidR="009B0BB5" w:rsidRPr="009B0BB5">
        <w:rPr>
          <w:rFonts w:ascii="Times New Roman" w:hAnsi="Times New Roman" w:cs="Times New Roman"/>
          <w:sz w:val="28"/>
          <w:szCs w:val="28"/>
          <w:lang w:val="en-US"/>
        </w:rPr>
        <w:t xml:space="preserve">E. </w:t>
      </w:r>
      <w:r w:rsidR="009B0BB5" w:rsidRPr="009B0BB5">
        <w:rPr>
          <w:rFonts w:ascii="Times New Roman" w:hAnsi="Times New Roman" w:cs="Times New Roman"/>
          <w:sz w:val="28"/>
          <w:szCs w:val="28"/>
          <w:lang w:val="uk-UA"/>
        </w:rPr>
        <w:t xml:space="preserve">Drago-Serrano, </w:t>
      </w:r>
      <w:r w:rsidR="009B0BB5" w:rsidRPr="009B0BB5">
        <w:rPr>
          <w:rFonts w:ascii="Times New Roman" w:hAnsi="Times New Roman" w:cs="Times New Roman"/>
          <w:sz w:val="28"/>
          <w:szCs w:val="28"/>
          <w:lang w:val="en-US"/>
        </w:rPr>
        <w:t xml:space="preserve">R. L. </w:t>
      </w:r>
      <w:r w:rsidR="009B0BB5" w:rsidRPr="009B0BB5">
        <w:rPr>
          <w:rFonts w:ascii="Times New Roman" w:hAnsi="Times New Roman" w:cs="Times New Roman"/>
          <w:sz w:val="28"/>
          <w:szCs w:val="28"/>
          <w:lang w:val="uk-UA"/>
        </w:rPr>
        <w:t xml:space="preserve">Gutiérrez-Lucas, </w:t>
      </w:r>
      <w:r w:rsidR="009B0BB5" w:rsidRPr="009B0BB5">
        <w:rPr>
          <w:rFonts w:ascii="Times New Roman" w:hAnsi="Times New Roman" w:cs="Times New Roman"/>
          <w:sz w:val="28"/>
          <w:szCs w:val="28"/>
          <w:lang w:val="en-US"/>
        </w:rPr>
        <w:t>J. I.</w:t>
      </w:r>
      <w:r>
        <w:rPr>
          <w:rFonts w:ascii="Times New Roman" w:hAnsi="Times New Roman" w:cs="Times New Roman"/>
          <w:sz w:val="28"/>
          <w:szCs w:val="28"/>
          <w:lang w:val="en-US"/>
        </w:rPr>
        <w:t xml:space="preserve"> </w:t>
      </w:r>
      <w:r w:rsidR="009B0BB5" w:rsidRPr="009B0BB5">
        <w:rPr>
          <w:rFonts w:ascii="Times New Roman" w:hAnsi="Times New Roman" w:cs="Times New Roman"/>
          <w:sz w:val="28"/>
          <w:szCs w:val="28"/>
          <w:lang w:val="uk-UA"/>
        </w:rPr>
        <w:t>Castañeda-Sánchez  // Food Science &amp; Nutrition.  – 2016. – V.</w:t>
      </w:r>
      <w:r>
        <w:rPr>
          <w:rFonts w:ascii="Times New Roman" w:hAnsi="Times New Roman" w:cs="Times New Roman"/>
          <w:sz w:val="28"/>
          <w:szCs w:val="28"/>
          <w:lang w:val="en-US"/>
        </w:rPr>
        <w:t xml:space="preserve"> </w:t>
      </w:r>
      <w:r w:rsidR="009B0BB5" w:rsidRPr="009B0BB5">
        <w:rPr>
          <w:rFonts w:ascii="Times New Roman" w:hAnsi="Times New Roman" w:cs="Times New Roman"/>
          <w:sz w:val="28"/>
          <w:szCs w:val="28"/>
          <w:lang w:val="uk-UA"/>
        </w:rPr>
        <w:t>4. – P.</w:t>
      </w:r>
      <w:r>
        <w:rPr>
          <w:rFonts w:ascii="Times New Roman" w:hAnsi="Times New Roman" w:cs="Times New Roman"/>
          <w:sz w:val="28"/>
          <w:szCs w:val="28"/>
          <w:lang w:val="en-US"/>
        </w:rPr>
        <w:t xml:space="preserve"> </w:t>
      </w:r>
      <w:r w:rsidR="009B0BB5" w:rsidRPr="009B0BB5">
        <w:rPr>
          <w:rFonts w:ascii="Times New Roman" w:hAnsi="Times New Roman" w:cs="Times New Roman"/>
          <w:sz w:val="28"/>
          <w:szCs w:val="28"/>
          <w:lang w:val="uk-UA"/>
        </w:rPr>
        <w:t xml:space="preserve">423-430. </w:t>
      </w:r>
    </w:p>
    <w:p w:rsidR="00AA213A" w:rsidRDefault="000735F7">
      <w:pPr>
        <w:pStyle w:val="a7"/>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 </w:t>
      </w:r>
      <w:r w:rsidR="009B0BB5" w:rsidRPr="009B0BB5">
        <w:rPr>
          <w:rFonts w:ascii="Times New Roman" w:hAnsi="Times New Roman" w:cs="Times New Roman"/>
          <w:sz w:val="28"/>
          <w:szCs w:val="28"/>
          <w:lang w:val="uk-UA"/>
        </w:rPr>
        <w:t xml:space="preserve">Wang J. Characterization of the adaptive amoxicillin resistance of </w:t>
      </w:r>
      <w:r w:rsidR="009B0BB5" w:rsidRPr="009B0BB5">
        <w:rPr>
          <w:rFonts w:ascii="Times New Roman" w:hAnsi="Times New Roman" w:cs="Times New Roman"/>
          <w:i/>
          <w:sz w:val="28"/>
          <w:szCs w:val="28"/>
          <w:lang w:val="uk-UA"/>
        </w:rPr>
        <w:t>Lactobacillus casei</w:t>
      </w:r>
      <w:r w:rsidR="009B0BB5" w:rsidRPr="009B0BB5">
        <w:rPr>
          <w:rFonts w:ascii="Times New Roman" w:hAnsi="Times New Roman" w:cs="Times New Roman"/>
          <w:sz w:val="28"/>
          <w:szCs w:val="28"/>
          <w:lang w:val="uk-UA"/>
        </w:rPr>
        <w:t xml:space="preserve"> Zhang by proteomic analysis  / </w:t>
      </w:r>
      <w:r w:rsidR="009B0BB5" w:rsidRPr="009B0BB5">
        <w:rPr>
          <w:rFonts w:ascii="Times New Roman" w:hAnsi="Times New Roman" w:cs="Times New Roman"/>
          <w:sz w:val="28"/>
          <w:szCs w:val="28"/>
          <w:lang w:val="en-US"/>
        </w:rPr>
        <w:t xml:space="preserve">J. </w:t>
      </w:r>
      <w:r w:rsidR="009B0BB5" w:rsidRPr="009B0BB5">
        <w:rPr>
          <w:rFonts w:ascii="Times New Roman" w:hAnsi="Times New Roman" w:cs="Times New Roman"/>
          <w:sz w:val="28"/>
          <w:szCs w:val="28"/>
          <w:lang w:val="uk-UA"/>
        </w:rPr>
        <w:t xml:space="preserve">Wang, </w:t>
      </w:r>
      <w:r w:rsidR="009B0BB5" w:rsidRPr="009B0BB5">
        <w:rPr>
          <w:rFonts w:ascii="Times New Roman" w:hAnsi="Times New Roman" w:cs="Times New Roman"/>
          <w:sz w:val="28"/>
          <w:szCs w:val="28"/>
          <w:lang w:val="en-US"/>
        </w:rPr>
        <w:t xml:space="preserve">H. </w:t>
      </w:r>
      <w:r w:rsidR="009B0BB5" w:rsidRPr="009B0BB5">
        <w:rPr>
          <w:rFonts w:ascii="Times New Roman" w:hAnsi="Times New Roman" w:cs="Times New Roman"/>
          <w:sz w:val="28"/>
          <w:szCs w:val="28"/>
          <w:lang w:val="uk-UA"/>
        </w:rPr>
        <w:t xml:space="preserve">Guo, </w:t>
      </w:r>
      <w:r w:rsidR="009B0BB5" w:rsidRPr="009B0BB5">
        <w:rPr>
          <w:rFonts w:ascii="Times New Roman" w:hAnsi="Times New Roman" w:cs="Times New Roman"/>
          <w:sz w:val="28"/>
          <w:szCs w:val="28"/>
          <w:lang w:val="en-US"/>
        </w:rPr>
        <w:t xml:space="preserve">C. </w:t>
      </w:r>
      <w:r w:rsidR="009B0BB5" w:rsidRPr="009B0BB5">
        <w:rPr>
          <w:rFonts w:ascii="Times New Roman" w:hAnsi="Times New Roman" w:cs="Times New Roman"/>
          <w:sz w:val="28"/>
          <w:szCs w:val="28"/>
          <w:lang w:val="uk-UA"/>
        </w:rPr>
        <w:t xml:space="preserve">Cao, </w:t>
      </w:r>
      <w:r w:rsidR="009B0BB5" w:rsidRPr="009B0BB5">
        <w:rPr>
          <w:rFonts w:ascii="Times New Roman" w:hAnsi="Times New Roman" w:cs="Times New Roman"/>
          <w:sz w:val="28"/>
          <w:szCs w:val="28"/>
          <w:lang w:val="en-US"/>
        </w:rPr>
        <w:t xml:space="preserve">W. </w:t>
      </w:r>
      <w:r w:rsidR="009B0BB5" w:rsidRPr="009B0BB5">
        <w:rPr>
          <w:rFonts w:ascii="Times New Roman" w:hAnsi="Times New Roman" w:cs="Times New Roman"/>
          <w:sz w:val="28"/>
          <w:szCs w:val="28"/>
          <w:lang w:val="uk-UA"/>
        </w:rPr>
        <w:t xml:space="preserve">Zhao, </w:t>
      </w:r>
      <w:r w:rsidR="009B0BB5" w:rsidRPr="009B0BB5">
        <w:rPr>
          <w:rFonts w:ascii="Times New Roman" w:hAnsi="Times New Roman" w:cs="Times New Roman"/>
          <w:sz w:val="28"/>
          <w:szCs w:val="28"/>
          <w:lang w:val="en-US"/>
        </w:rPr>
        <w:t xml:space="preserve">L. Y. </w:t>
      </w:r>
      <w:r w:rsidR="009B0BB5" w:rsidRPr="009B0BB5">
        <w:rPr>
          <w:rFonts w:ascii="Times New Roman" w:hAnsi="Times New Roman" w:cs="Times New Roman"/>
          <w:sz w:val="28"/>
          <w:szCs w:val="28"/>
          <w:lang w:val="uk-UA"/>
        </w:rPr>
        <w:t xml:space="preserve">Kwok, </w:t>
      </w:r>
      <w:r w:rsidR="009B0BB5" w:rsidRPr="009B0BB5">
        <w:rPr>
          <w:rFonts w:ascii="Times New Roman" w:hAnsi="Times New Roman" w:cs="Times New Roman"/>
          <w:sz w:val="28"/>
          <w:szCs w:val="28"/>
          <w:lang w:val="en-US"/>
        </w:rPr>
        <w:t xml:space="preserve"> H. </w:t>
      </w:r>
      <w:r w:rsidR="009B0BB5" w:rsidRPr="009B0BB5">
        <w:rPr>
          <w:rFonts w:ascii="Times New Roman" w:hAnsi="Times New Roman" w:cs="Times New Roman"/>
          <w:sz w:val="28"/>
          <w:szCs w:val="28"/>
          <w:lang w:val="uk-UA"/>
        </w:rPr>
        <w:t>Zhang // Frontiers in Microbiology. – 2018. – V.</w:t>
      </w:r>
      <w:r>
        <w:rPr>
          <w:rFonts w:ascii="Times New Roman" w:hAnsi="Times New Roman" w:cs="Times New Roman"/>
          <w:sz w:val="28"/>
          <w:szCs w:val="28"/>
          <w:lang w:val="en-US"/>
        </w:rPr>
        <w:t xml:space="preserve"> </w:t>
      </w:r>
      <w:r w:rsidR="009B0BB5" w:rsidRPr="009B0BB5">
        <w:rPr>
          <w:rFonts w:ascii="Times New Roman" w:hAnsi="Times New Roman" w:cs="Times New Roman"/>
          <w:sz w:val="28"/>
          <w:szCs w:val="28"/>
          <w:lang w:val="uk-UA"/>
        </w:rPr>
        <w:t>9. – P.</w:t>
      </w:r>
      <w:r>
        <w:rPr>
          <w:rFonts w:ascii="Times New Roman" w:hAnsi="Times New Roman" w:cs="Times New Roman"/>
          <w:sz w:val="28"/>
          <w:szCs w:val="28"/>
          <w:lang w:val="en-US"/>
        </w:rPr>
        <w:t xml:space="preserve"> </w:t>
      </w:r>
      <w:r w:rsidR="009B0BB5" w:rsidRPr="009B0BB5">
        <w:rPr>
          <w:rFonts w:ascii="Times New Roman" w:hAnsi="Times New Roman" w:cs="Times New Roman"/>
          <w:sz w:val="28"/>
          <w:szCs w:val="28"/>
          <w:lang w:val="uk-UA"/>
        </w:rPr>
        <w:t>292.</w:t>
      </w:r>
    </w:p>
    <w:p w:rsidR="00AA213A" w:rsidRDefault="000735F7">
      <w:pPr>
        <w:pStyle w:val="a7"/>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 </w:t>
      </w:r>
      <w:r w:rsidR="009B0BB5" w:rsidRPr="009B0BB5">
        <w:rPr>
          <w:rFonts w:ascii="Times New Roman" w:hAnsi="Times New Roman" w:cs="Times New Roman"/>
          <w:sz w:val="28"/>
          <w:szCs w:val="28"/>
          <w:lang w:val="uk-UA"/>
        </w:rPr>
        <w:t>World Health Organization. Global Action Plan on Antimicrobial Resistance. 2015. Режим доступу: http://www.who.int/antimicrobial-resistance/publications/global-action-plan/en/ (дата звернення: 20.12.2021) – заголовок з екрану</w:t>
      </w:r>
      <w:r w:rsidRPr="00CE03A2">
        <w:rPr>
          <w:rFonts w:ascii="Times New Roman" w:hAnsi="Times New Roman" w:cs="Times New Roman"/>
          <w:sz w:val="28"/>
          <w:szCs w:val="28"/>
        </w:rPr>
        <w:t>.</w:t>
      </w:r>
    </w:p>
    <w:p w:rsidR="00AA213A" w:rsidRDefault="000735F7">
      <w:pPr>
        <w:pStyle w:val="a7"/>
        <w:numPr>
          <w:ilvl w:val="0"/>
          <w:numId w:val="9"/>
        </w:numPr>
        <w:spacing w:after="0" w:line="360" w:lineRule="auto"/>
        <w:jc w:val="both"/>
        <w:rPr>
          <w:rFonts w:ascii="Times New Roman" w:hAnsi="Times New Roman" w:cs="Times New Roman"/>
          <w:sz w:val="28"/>
          <w:szCs w:val="28"/>
          <w:lang w:val="uk-UA"/>
        </w:rPr>
      </w:pPr>
      <w:r w:rsidRPr="00CE03A2">
        <w:rPr>
          <w:rFonts w:ascii="Times New Roman" w:hAnsi="Times New Roman" w:cs="Times New Roman"/>
          <w:sz w:val="28"/>
          <w:szCs w:val="28"/>
        </w:rPr>
        <w:t xml:space="preserve"> </w:t>
      </w:r>
      <w:r w:rsidR="009B0BB5" w:rsidRPr="009B0BB5">
        <w:rPr>
          <w:rFonts w:ascii="Times New Roman" w:hAnsi="Times New Roman" w:cs="Times New Roman"/>
          <w:sz w:val="28"/>
          <w:szCs w:val="28"/>
          <w:lang w:val="uk-UA"/>
        </w:rPr>
        <w:t>Yang S</w:t>
      </w:r>
      <w:r w:rsidR="009B0BB5" w:rsidRPr="009B0BB5">
        <w:rPr>
          <w:rFonts w:ascii="Times New Roman" w:hAnsi="Times New Roman" w:cs="Times New Roman"/>
          <w:sz w:val="28"/>
          <w:szCs w:val="28"/>
          <w:lang w:val="en-US"/>
        </w:rPr>
        <w:t xml:space="preserve">. </w:t>
      </w:r>
      <w:r w:rsidR="009B0BB5" w:rsidRPr="009B0BB5">
        <w:rPr>
          <w:rFonts w:ascii="Times New Roman" w:hAnsi="Times New Roman" w:cs="Times New Roman"/>
          <w:sz w:val="28"/>
          <w:szCs w:val="28"/>
          <w:lang w:val="uk-UA"/>
        </w:rPr>
        <w:t xml:space="preserve">C. </w:t>
      </w:r>
      <w:r w:rsidR="009B0BB5" w:rsidRPr="009B0BB5">
        <w:rPr>
          <w:rFonts w:ascii="Times New Roman" w:hAnsi="Times New Roman" w:cs="Times New Roman"/>
          <w:sz w:val="28"/>
          <w:szCs w:val="28"/>
          <w:lang w:val="en-US"/>
        </w:rPr>
        <w:t>V</w:t>
      </w:r>
      <w:r>
        <w:rPr>
          <w:rFonts w:ascii="Times New Roman" w:hAnsi="Times New Roman" w:cs="Times New Roman"/>
          <w:sz w:val="28"/>
          <w:szCs w:val="28"/>
          <w:lang w:val="en-US"/>
        </w:rPr>
        <w:t xml:space="preserve">. </w:t>
      </w:r>
      <w:r w:rsidR="009B0BB5" w:rsidRPr="009B0BB5">
        <w:rPr>
          <w:rFonts w:ascii="Times New Roman" w:hAnsi="Times New Roman" w:cs="Times New Roman"/>
          <w:sz w:val="28"/>
          <w:szCs w:val="28"/>
          <w:lang w:val="uk-UA"/>
        </w:rPr>
        <w:t>Antibacterial activities of bacteriocins: Application in foods and pharmaceuticals</w:t>
      </w:r>
      <w:r>
        <w:rPr>
          <w:rFonts w:ascii="Times New Roman" w:hAnsi="Times New Roman" w:cs="Times New Roman"/>
          <w:sz w:val="28"/>
          <w:szCs w:val="28"/>
          <w:lang w:val="en-US"/>
        </w:rPr>
        <w:t xml:space="preserve"> </w:t>
      </w:r>
      <w:r w:rsidR="009B0BB5" w:rsidRPr="009B0BB5">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en-US"/>
        </w:rPr>
        <w:t xml:space="preserve">S. C. </w:t>
      </w:r>
      <w:r w:rsidR="009B0BB5" w:rsidRPr="009B0BB5">
        <w:rPr>
          <w:rFonts w:ascii="Times New Roman" w:hAnsi="Times New Roman" w:cs="Times New Roman"/>
          <w:sz w:val="28"/>
          <w:szCs w:val="28"/>
          <w:lang w:val="uk-UA"/>
        </w:rPr>
        <w:t>Yang,</w:t>
      </w:r>
      <w:r w:rsidR="009B0BB5" w:rsidRPr="009B0BB5">
        <w:rPr>
          <w:rFonts w:ascii="Times New Roman" w:hAnsi="Times New Roman" w:cs="Times New Roman"/>
          <w:sz w:val="28"/>
          <w:szCs w:val="28"/>
          <w:lang w:val="en-US"/>
        </w:rPr>
        <w:t xml:space="preserve"> C. H.</w:t>
      </w:r>
      <w:r>
        <w:rPr>
          <w:rFonts w:ascii="Times New Roman" w:hAnsi="Times New Roman" w:cs="Times New Roman"/>
          <w:sz w:val="28"/>
          <w:szCs w:val="28"/>
          <w:lang w:val="en-US"/>
        </w:rPr>
        <w:t xml:space="preserve"> </w:t>
      </w:r>
      <w:r w:rsidR="009B0BB5" w:rsidRPr="009B0BB5">
        <w:rPr>
          <w:rFonts w:ascii="Times New Roman" w:hAnsi="Times New Roman" w:cs="Times New Roman"/>
          <w:sz w:val="28"/>
          <w:szCs w:val="28"/>
          <w:lang w:val="uk-UA"/>
        </w:rPr>
        <w:t xml:space="preserve">Lin, </w:t>
      </w:r>
      <w:r w:rsidR="009B0BB5" w:rsidRPr="009B0BB5">
        <w:rPr>
          <w:rFonts w:ascii="Times New Roman" w:hAnsi="Times New Roman" w:cs="Times New Roman"/>
          <w:sz w:val="28"/>
          <w:szCs w:val="28"/>
          <w:lang w:val="en-US"/>
        </w:rPr>
        <w:t xml:space="preserve">C. T. </w:t>
      </w:r>
      <w:r w:rsidR="009B0BB5" w:rsidRPr="009B0BB5">
        <w:rPr>
          <w:rFonts w:ascii="Times New Roman" w:hAnsi="Times New Roman" w:cs="Times New Roman"/>
          <w:sz w:val="28"/>
          <w:szCs w:val="28"/>
          <w:lang w:val="uk-UA"/>
        </w:rPr>
        <w:t xml:space="preserve">Sung, </w:t>
      </w:r>
      <w:r w:rsidR="009B0BB5" w:rsidRPr="009B0BB5">
        <w:rPr>
          <w:rFonts w:ascii="Times New Roman" w:hAnsi="Times New Roman" w:cs="Times New Roman"/>
          <w:sz w:val="28"/>
          <w:szCs w:val="28"/>
          <w:lang w:val="en-US"/>
        </w:rPr>
        <w:t xml:space="preserve">J. Y. </w:t>
      </w:r>
      <w:r w:rsidR="009B0BB5" w:rsidRPr="009B0BB5">
        <w:rPr>
          <w:rFonts w:ascii="Times New Roman" w:hAnsi="Times New Roman" w:cs="Times New Roman"/>
          <w:sz w:val="28"/>
          <w:szCs w:val="28"/>
          <w:lang w:val="uk-UA"/>
        </w:rPr>
        <w:t>Fang  // Frontiers in Microbiology.  – 2014. – V.</w:t>
      </w:r>
      <w:r>
        <w:rPr>
          <w:rFonts w:ascii="Times New Roman" w:hAnsi="Times New Roman" w:cs="Times New Roman"/>
          <w:sz w:val="28"/>
          <w:szCs w:val="28"/>
          <w:lang w:val="en-US"/>
        </w:rPr>
        <w:t xml:space="preserve"> </w:t>
      </w:r>
      <w:r w:rsidR="009B0BB5" w:rsidRPr="009B0BB5">
        <w:rPr>
          <w:rFonts w:ascii="Times New Roman" w:hAnsi="Times New Roman" w:cs="Times New Roman"/>
          <w:sz w:val="28"/>
          <w:szCs w:val="28"/>
          <w:lang w:val="uk-UA"/>
        </w:rPr>
        <w:t>5. – P.</w:t>
      </w:r>
      <w:r>
        <w:rPr>
          <w:rFonts w:ascii="Times New Roman" w:hAnsi="Times New Roman" w:cs="Times New Roman"/>
          <w:sz w:val="28"/>
          <w:szCs w:val="28"/>
          <w:lang w:val="en-US"/>
        </w:rPr>
        <w:t xml:space="preserve"> </w:t>
      </w:r>
      <w:r w:rsidR="009B0BB5" w:rsidRPr="009B0BB5">
        <w:rPr>
          <w:rFonts w:ascii="Times New Roman" w:hAnsi="Times New Roman" w:cs="Times New Roman"/>
          <w:sz w:val="28"/>
          <w:szCs w:val="28"/>
          <w:lang w:val="uk-UA"/>
        </w:rPr>
        <w:t xml:space="preserve">241. </w:t>
      </w:r>
    </w:p>
    <w:p w:rsidR="00AA213A" w:rsidRDefault="000735F7">
      <w:pPr>
        <w:pStyle w:val="a7"/>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 </w:t>
      </w:r>
      <w:r w:rsidR="009B0BB5" w:rsidRPr="009B0BB5">
        <w:rPr>
          <w:rFonts w:ascii="Times New Roman" w:hAnsi="Times New Roman" w:cs="Times New Roman"/>
          <w:sz w:val="28"/>
          <w:szCs w:val="28"/>
          <w:lang w:val="uk-UA"/>
        </w:rPr>
        <w:t xml:space="preserve">Zhang S. D-Alanyl-D-alanine ligase as a broad-host-range counterselection marker in vancomycin-resistant lactic acid bacteria / </w:t>
      </w:r>
      <w:r w:rsidR="009B0BB5" w:rsidRPr="009B0BB5">
        <w:rPr>
          <w:rFonts w:ascii="Times New Roman" w:hAnsi="Times New Roman" w:cs="Times New Roman"/>
          <w:sz w:val="28"/>
          <w:szCs w:val="28"/>
          <w:lang w:val="en-US"/>
        </w:rPr>
        <w:t xml:space="preserve">S. </w:t>
      </w:r>
      <w:r w:rsidR="009B0BB5" w:rsidRPr="009B0BB5">
        <w:rPr>
          <w:rFonts w:ascii="Times New Roman" w:hAnsi="Times New Roman" w:cs="Times New Roman"/>
          <w:sz w:val="28"/>
          <w:szCs w:val="28"/>
          <w:lang w:val="uk-UA"/>
        </w:rPr>
        <w:t xml:space="preserve">Zhang, </w:t>
      </w:r>
      <w:r w:rsidR="009B0BB5" w:rsidRPr="009B0BB5">
        <w:rPr>
          <w:rFonts w:ascii="Times New Roman" w:hAnsi="Times New Roman" w:cs="Times New Roman"/>
          <w:sz w:val="28"/>
          <w:szCs w:val="28"/>
          <w:lang w:val="en-US"/>
        </w:rPr>
        <w:t xml:space="preserve">J. H. </w:t>
      </w:r>
      <w:r w:rsidR="009B0BB5" w:rsidRPr="009B0BB5">
        <w:rPr>
          <w:rFonts w:ascii="Times New Roman" w:hAnsi="Times New Roman" w:cs="Times New Roman"/>
          <w:sz w:val="28"/>
          <w:szCs w:val="28"/>
          <w:lang w:val="uk-UA"/>
        </w:rPr>
        <w:t xml:space="preserve">Oh, </w:t>
      </w:r>
      <w:r w:rsidR="009B0BB5" w:rsidRPr="009B0BB5">
        <w:rPr>
          <w:rFonts w:ascii="Times New Roman" w:hAnsi="Times New Roman" w:cs="Times New Roman"/>
          <w:sz w:val="28"/>
          <w:szCs w:val="28"/>
          <w:lang w:val="en-US"/>
        </w:rPr>
        <w:t xml:space="preserve">L. M. </w:t>
      </w:r>
      <w:r w:rsidR="009B0BB5" w:rsidRPr="009B0BB5">
        <w:rPr>
          <w:rFonts w:ascii="Times New Roman" w:hAnsi="Times New Roman" w:cs="Times New Roman"/>
          <w:sz w:val="28"/>
          <w:szCs w:val="28"/>
          <w:lang w:val="uk-UA"/>
        </w:rPr>
        <w:t xml:space="preserve">Alexander, </w:t>
      </w:r>
      <w:r w:rsidR="009B0BB5" w:rsidRPr="009B0BB5">
        <w:rPr>
          <w:rFonts w:ascii="Times New Roman" w:hAnsi="Times New Roman" w:cs="Times New Roman"/>
          <w:sz w:val="28"/>
          <w:szCs w:val="28"/>
          <w:lang w:val="en-US"/>
        </w:rPr>
        <w:t xml:space="preserve">M. </w:t>
      </w:r>
      <w:r w:rsidR="009B0BB5" w:rsidRPr="009B0BB5">
        <w:rPr>
          <w:rFonts w:ascii="Times New Roman" w:hAnsi="Times New Roman" w:cs="Times New Roman"/>
          <w:sz w:val="28"/>
          <w:szCs w:val="28"/>
          <w:lang w:val="uk-UA"/>
        </w:rPr>
        <w:t xml:space="preserve">Özçam, </w:t>
      </w:r>
      <w:r w:rsidR="009B0BB5" w:rsidRPr="009B0BB5">
        <w:rPr>
          <w:rFonts w:ascii="Times New Roman" w:hAnsi="Times New Roman" w:cs="Times New Roman"/>
          <w:sz w:val="28"/>
          <w:szCs w:val="28"/>
          <w:lang w:val="en-US"/>
        </w:rPr>
        <w:t xml:space="preserve">J. P. </w:t>
      </w:r>
      <w:r w:rsidR="009B0BB5" w:rsidRPr="009B0BB5">
        <w:rPr>
          <w:rFonts w:ascii="Times New Roman" w:hAnsi="Times New Roman" w:cs="Times New Roman"/>
          <w:sz w:val="28"/>
          <w:szCs w:val="28"/>
          <w:lang w:val="uk-UA"/>
        </w:rPr>
        <w:t>van Pijkeren // Journal of Bacteriology. – 2018. – V.</w:t>
      </w:r>
      <w:r>
        <w:rPr>
          <w:rFonts w:ascii="Times New Roman" w:hAnsi="Times New Roman" w:cs="Times New Roman"/>
          <w:sz w:val="28"/>
          <w:szCs w:val="28"/>
          <w:lang w:val="en-US"/>
        </w:rPr>
        <w:t xml:space="preserve"> </w:t>
      </w:r>
      <w:r w:rsidR="009B0BB5" w:rsidRPr="009B0BB5">
        <w:rPr>
          <w:rFonts w:ascii="Times New Roman" w:hAnsi="Times New Roman" w:cs="Times New Roman"/>
          <w:sz w:val="28"/>
          <w:szCs w:val="28"/>
          <w:lang w:val="uk-UA"/>
        </w:rPr>
        <w:t>200. – P.</w:t>
      </w:r>
      <w:r w:rsidR="009B0BB5" w:rsidRPr="009B0BB5">
        <w:rPr>
          <w:rFonts w:ascii="Times New Roman" w:hAnsi="Times New Roman" w:cs="Times New Roman"/>
          <w:sz w:val="28"/>
          <w:szCs w:val="28"/>
          <w:lang w:val="en-US"/>
        </w:rPr>
        <w:t xml:space="preserve"> </w:t>
      </w:r>
      <w:r w:rsidR="009B0BB5" w:rsidRPr="009B0BB5">
        <w:rPr>
          <w:rFonts w:ascii="Times New Roman" w:hAnsi="Times New Roman" w:cs="Times New Roman"/>
          <w:sz w:val="28"/>
          <w:szCs w:val="28"/>
          <w:lang w:val="uk-UA"/>
        </w:rPr>
        <w:t>607-617.</w:t>
      </w:r>
    </w:p>
    <w:p w:rsidR="00AA213A" w:rsidRDefault="000735F7">
      <w:pPr>
        <w:pStyle w:val="a7"/>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 </w:t>
      </w:r>
      <w:r w:rsidR="009B0BB5" w:rsidRPr="009B0BB5">
        <w:rPr>
          <w:rFonts w:ascii="Times New Roman" w:hAnsi="Times New Roman" w:cs="Times New Roman"/>
          <w:sz w:val="28"/>
          <w:szCs w:val="28"/>
          <w:lang w:val="uk-UA"/>
        </w:rPr>
        <w:t>Zheng M. Assessing the risk of probiotic dietary supplements in the context of antibiotic resistance</w:t>
      </w:r>
      <w:r>
        <w:rPr>
          <w:rFonts w:ascii="Times New Roman" w:hAnsi="Times New Roman" w:cs="Times New Roman"/>
          <w:sz w:val="28"/>
          <w:szCs w:val="28"/>
          <w:lang w:val="en-US"/>
        </w:rPr>
        <w:t xml:space="preserve"> </w:t>
      </w:r>
      <w:r w:rsidR="009B0BB5" w:rsidRPr="009B0BB5">
        <w:rPr>
          <w:rFonts w:ascii="Times New Roman" w:hAnsi="Times New Roman" w:cs="Times New Roman"/>
          <w:sz w:val="28"/>
          <w:szCs w:val="28"/>
          <w:lang w:val="uk-UA"/>
        </w:rPr>
        <w:t xml:space="preserve">/ </w:t>
      </w:r>
      <w:r w:rsidR="009B0BB5" w:rsidRPr="009B0BB5">
        <w:rPr>
          <w:rFonts w:ascii="Times New Roman" w:hAnsi="Times New Roman" w:cs="Times New Roman"/>
          <w:sz w:val="28"/>
          <w:szCs w:val="28"/>
          <w:lang w:val="en-US"/>
        </w:rPr>
        <w:t xml:space="preserve">M. </w:t>
      </w:r>
      <w:r w:rsidR="009B0BB5" w:rsidRPr="009B0BB5">
        <w:rPr>
          <w:rFonts w:ascii="Times New Roman" w:hAnsi="Times New Roman" w:cs="Times New Roman"/>
          <w:sz w:val="28"/>
          <w:szCs w:val="28"/>
          <w:lang w:val="uk-UA"/>
        </w:rPr>
        <w:t>Zheng,</w:t>
      </w:r>
      <w:r w:rsidR="009B0BB5" w:rsidRPr="009B0BB5">
        <w:rPr>
          <w:rFonts w:ascii="Times New Roman" w:hAnsi="Times New Roman" w:cs="Times New Roman"/>
          <w:sz w:val="28"/>
          <w:szCs w:val="28"/>
          <w:lang w:val="en-US"/>
        </w:rPr>
        <w:t xml:space="preserve"> R. </w:t>
      </w:r>
      <w:r w:rsidR="009B0BB5" w:rsidRPr="009B0BB5">
        <w:rPr>
          <w:rFonts w:ascii="Times New Roman" w:hAnsi="Times New Roman" w:cs="Times New Roman"/>
          <w:sz w:val="28"/>
          <w:szCs w:val="28"/>
          <w:lang w:val="uk-UA"/>
        </w:rPr>
        <w:t xml:space="preserve"> Zhang</w:t>
      </w:r>
      <w:r w:rsidR="009B0BB5" w:rsidRPr="009B0BB5">
        <w:rPr>
          <w:rFonts w:ascii="Times New Roman" w:hAnsi="Times New Roman" w:cs="Times New Roman"/>
          <w:sz w:val="28"/>
          <w:szCs w:val="28"/>
          <w:lang w:val="en-US"/>
        </w:rPr>
        <w:t xml:space="preserve">, X. </w:t>
      </w:r>
      <w:r w:rsidR="009B0BB5" w:rsidRPr="009B0BB5">
        <w:rPr>
          <w:rFonts w:ascii="Times New Roman" w:hAnsi="Times New Roman" w:cs="Times New Roman"/>
          <w:sz w:val="28"/>
          <w:szCs w:val="28"/>
          <w:lang w:val="uk-UA"/>
        </w:rPr>
        <w:t xml:space="preserve"> Tian, </w:t>
      </w:r>
      <w:r w:rsidR="009B0BB5" w:rsidRPr="009B0BB5">
        <w:rPr>
          <w:rFonts w:ascii="Times New Roman" w:hAnsi="Times New Roman" w:cs="Times New Roman"/>
          <w:sz w:val="28"/>
          <w:szCs w:val="28"/>
          <w:lang w:val="en-US"/>
        </w:rPr>
        <w:t xml:space="preserve">X. </w:t>
      </w:r>
      <w:r w:rsidR="009B0BB5" w:rsidRPr="009B0BB5">
        <w:rPr>
          <w:rFonts w:ascii="Times New Roman" w:hAnsi="Times New Roman" w:cs="Times New Roman"/>
          <w:sz w:val="28"/>
          <w:szCs w:val="28"/>
          <w:lang w:val="uk-UA"/>
        </w:rPr>
        <w:t xml:space="preserve">Zhou, </w:t>
      </w:r>
      <w:r w:rsidR="009B0BB5" w:rsidRPr="009B0BB5">
        <w:rPr>
          <w:rFonts w:ascii="Times New Roman" w:hAnsi="Times New Roman" w:cs="Times New Roman"/>
          <w:sz w:val="28"/>
          <w:szCs w:val="28"/>
          <w:lang w:val="en-US"/>
        </w:rPr>
        <w:t xml:space="preserve">X. </w:t>
      </w:r>
      <w:r w:rsidR="009B0BB5" w:rsidRPr="009B0BB5">
        <w:rPr>
          <w:rFonts w:ascii="Times New Roman" w:hAnsi="Times New Roman" w:cs="Times New Roman"/>
          <w:sz w:val="28"/>
          <w:szCs w:val="28"/>
          <w:lang w:val="uk-UA"/>
        </w:rPr>
        <w:t xml:space="preserve">Pan, </w:t>
      </w:r>
      <w:r w:rsidR="009B0BB5" w:rsidRPr="009B0BB5">
        <w:rPr>
          <w:rFonts w:ascii="Times New Roman" w:hAnsi="Times New Roman" w:cs="Times New Roman"/>
          <w:sz w:val="28"/>
          <w:szCs w:val="28"/>
          <w:lang w:val="en-US"/>
        </w:rPr>
        <w:t xml:space="preserve">A. </w:t>
      </w:r>
      <w:r w:rsidR="009B0BB5" w:rsidRPr="009B0BB5">
        <w:rPr>
          <w:rFonts w:ascii="Times New Roman" w:hAnsi="Times New Roman" w:cs="Times New Roman"/>
          <w:sz w:val="28"/>
          <w:szCs w:val="28"/>
          <w:lang w:val="uk-UA"/>
        </w:rPr>
        <w:t>Wong // Frontiers in Microbiology.  – 2017. – V.</w:t>
      </w:r>
      <w:r>
        <w:rPr>
          <w:rFonts w:ascii="Times New Roman" w:hAnsi="Times New Roman" w:cs="Times New Roman"/>
          <w:sz w:val="28"/>
          <w:szCs w:val="28"/>
          <w:lang w:val="en-US"/>
        </w:rPr>
        <w:t xml:space="preserve"> </w:t>
      </w:r>
      <w:r w:rsidR="009B0BB5" w:rsidRPr="009B0BB5">
        <w:rPr>
          <w:rFonts w:ascii="Times New Roman" w:hAnsi="Times New Roman" w:cs="Times New Roman"/>
          <w:sz w:val="28"/>
          <w:szCs w:val="28"/>
          <w:lang w:val="uk-UA"/>
        </w:rPr>
        <w:t>8. – P.</w:t>
      </w:r>
      <w:r>
        <w:rPr>
          <w:rFonts w:ascii="Times New Roman" w:hAnsi="Times New Roman" w:cs="Times New Roman"/>
          <w:sz w:val="28"/>
          <w:szCs w:val="28"/>
          <w:lang w:val="en-US"/>
        </w:rPr>
        <w:t xml:space="preserve"> </w:t>
      </w:r>
      <w:r w:rsidR="009B0BB5" w:rsidRPr="009B0BB5">
        <w:rPr>
          <w:rFonts w:ascii="Times New Roman" w:hAnsi="Times New Roman" w:cs="Times New Roman"/>
          <w:sz w:val="28"/>
          <w:szCs w:val="28"/>
          <w:lang w:val="uk-UA"/>
        </w:rPr>
        <w:t>908</w:t>
      </w:r>
      <w:r>
        <w:rPr>
          <w:rFonts w:ascii="Times New Roman" w:hAnsi="Times New Roman" w:cs="Times New Roman"/>
          <w:sz w:val="28"/>
          <w:szCs w:val="28"/>
          <w:lang w:val="en-US"/>
        </w:rPr>
        <w:t xml:space="preserve"> - 919</w:t>
      </w:r>
      <w:r w:rsidR="009B0BB5" w:rsidRPr="009B0BB5">
        <w:rPr>
          <w:rFonts w:ascii="Times New Roman" w:hAnsi="Times New Roman" w:cs="Times New Roman"/>
          <w:sz w:val="28"/>
          <w:szCs w:val="28"/>
          <w:lang w:val="uk-UA"/>
        </w:rPr>
        <w:t xml:space="preserve">. </w:t>
      </w:r>
    </w:p>
    <w:p w:rsidR="001315C8" w:rsidRPr="001C48C9" w:rsidRDefault="001315C8" w:rsidP="00BD4BCC">
      <w:pPr>
        <w:spacing w:after="0" w:line="360" w:lineRule="auto"/>
        <w:jc w:val="both"/>
        <w:rPr>
          <w:rFonts w:ascii="Times New Roman" w:hAnsi="Times New Roman" w:cs="Times New Roman"/>
          <w:sz w:val="28"/>
          <w:szCs w:val="28"/>
          <w:lang w:val="uk-UA"/>
        </w:rPr>
      </w:pPr>
    </w:p>
    <w:sectPr w:rsidR="001315C8" w:rsidRPr="001C48C9" w:rsidSect="00EF5179">
      <w:headerReference w:type="default" r:id="rId9"/>
      <w:footerReference w:type="default" r:id="rId10"/>
      <w:pgSz w:w="11906" w:h="16838" w:code="9"/>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A7738" w:rsidRDefault="004A7738" w:rsidP="008D7AA7">
      <w:pPr>
        <w:spacing w:after="0" w:line="240" w:lineRule="auto"/>
      </w:pPr>
      <w:r>
        <w:separator/>
      </w:r>
    </w:p>
  </w:endnote>
  <w:endnote w:type="continuationSeparator" w:id="0">
    <w:p w:rsidR="004A7738" w:rsidRDefault="004A7738" w:rsidP="008D7A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E03A2" w:rsidRDefault="00CE03A2" w:rsidP="001F7560">
    <w:pPr>
      <w:pStyle w:val="ab"/>
      <w:jc w:val="center"/>
    </w:pPr>
  </w:p>
  <w:p w:rsidR="00CE03A2" w:rsidRDefault="00CE03A2">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A7738" w:rsidRDefault="004A7738" w:rsidP="008D7AA7">
      <w:pPr>
        <w:spacing w:after="0" w:line="240" w:lineRule="auto"/>
      </w:pPr>
      <w:r>
        <w:separator/>
      </w:r>
    </w:p>
  </w:footnote>
  <w:footnote w:type="continuationSeparator" w:id="0">
    <w:p w:rsidR="004A7738" w:rsidRDefault="004A7738" w:rsidP="008D7AA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5605563"/>
      <w:docPartObj>
        <w:docPartGallery w:val="Page Numbers (Top of Page)"/>
        <w:docPartUnique/>
      </w:docPartObj>
    </w:sdtPr>
    <w:sdtEndPr/>
    <w:sdtContent>
      <w:p w:rsidR="00CE03A2" w:rsidRDefault="00CE03A2">
        <w:pPr>
          <w:pStyle w:val="a9"/>
          <w:jc w:val="right"/>
        </w:pPr>
        <w:r>
          <w:fldChar w:fldCharType="begin"/>
        </w:r>
        <w:r>
          <w:instrText xml:space="preserve"> PAGE   \* MERGEFORMAT </w:instrText>
        </w:r>
        <w:r>
          <w:fldChar w:fldCharType="separate"/>
        </w:r>
        <w:r w:rsidR="00B37B1E">
          <w:rPr>
            <w:noProof/>
          </w:rPr>
          <w:t>6</w:t>
        </w:r>
        <w:r>
          <w:rPr>
            <w:noProof/>
          </w:rPr>
          <w:fldChar w:fldCharType="end"/>
        </w:r>
      </w:p>
    </w:sdtContent>
  </w:sdt>
  <w:p w:rsidR="00CE03A2" w:rsidRDefault="00CE03A2">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CF6C4B"/>
    <w:multiLevelType w:val="multilevel"/>
    <w:tmpl w:val="88A4971C"/>
    <w:lvl w:ilvl="0">
      <w:start w:val="1"/>
      <w:numFmt w:val="decimal"/>
      <w:lvlText w:val="%1."/>
      <w:lvlJc w:val="left"/>
      <w:pPr>
        <w:ind w:left="450" w:hanging="45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15B56E0C"/>
    <w:multiLevelType w:val="multilevel"/>
    <w:tmpl w:val="3F8EBEF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33784D10"/>
    <w:multiLevelType w:val="multilevel"/>
    <w:tmpl w:val="5CA6A508"/>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3">
    <w:nsid w:val="435902BB"/>
    <w:multiLevelType w:val="hybridMultilevel"/>
    <w:tmpl w:val="E9B4552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44C21BBC"/>
    <w:multiLevelType w:val="hybridMultilevel"/>
    <w:tmpl w:val="6E60BB6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4BB34D64"/>
    <w:multiLevelType w:val="hybridMultilevel"/>
    <w:tmpl w:val="56F444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519D48BC"/>
    <w:multiLevelType w:val="hybridMultilevel"/>
    <w:tmpl w:val="A4A60E28"/>
    <w:lvl w:ilvl="0" w:tplc="BC8E0D2C">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7">
    <w:nsid w:val="5E693B40"/>
    <w:multiLevelType w:val="multilevel"/>
    <w:tmpl w:val="FFFFFFFF"/>
    <w:lvl w:ilvl="0">
      <w:start w:val="1"/>
      <w:numFmt w:val="decimal"/>
      <w:lvlText w:val="%1."/>
      <w:lvlJc w:val="left"/>
      <w:pPr>
        <w:ind w:left="637" w:hanging="637"/>
      </w:pPr>
      <w:rPr>
        <w:rFonts w:hint="default"/>
      </w:rPr>
    </w:lvl>
    <w:lvl w:ilvl="1">
      <w:start w:val="2"/>
      <w:numFmt w:val="decimal"/>
      <w:lvlText w:val="%1.%2."/>
      <w:lvlJc w:val="left"/>
      <w:pPr>
        <w:ind w:left="1210" w:hanging="720"/>
      </w:pPr>
      <w:rPr>
        <w:rFonts w:hint="default"/>
      </w:rPr>
    </w:lvl>
    <w:lvl w:ilvl="2">
      <w:start w:val="2"/>
      <w:numFmt w:val="decimal"/>
      <w:lvlText w:val="%1.%2.%3."/>
      <w:lvlJc w:val="left"/>
      <w:pPr>
        <w:ind w:left="1700" w:hanging="720"/>
      </w:pPr>
      <w:rPr>
        <w:rFonts w:hint="default"/>
      </w:rPr>
    </w:lvl>
    <w:lvl w:ilvl="3">
      <w:start w:val="1"/>
      <w:numFmt w:val="decimal"/>
      <w:lvlText w:val="%1.%2.%3.%4."/>
      <w:lvlJc w:val="left"/>
      <w:pPr>
        <w:ind w:left="2550" w:hanging="1080"/>
      </w:pPr>
      <w:rPr>
        <w:rFonts w:hint="default"/>
      </w:rPr>
    </w:lvl>
    <w:lvl w:ilvl="4">
      <w:start w:val="1"/>
      <w:numFmt w:val="decimal"/>
      <w:lvlText w:val="%1.%2.%3.%4.%5."/>
      <w:lvlJc w:val="left"/>
      <w:pPr>
        <w:ind w:left="3040" w:hanging="1080"/>
      </w:pPr>
      <w:rPr>
        <w:rFonts w:hint="default"/>
      </w:rPr>
    </w:lvl>
    <w:lvl w:ilvl="5">
      <w:start w:val="1"/>
      <w:numFmt w:val="decimal"/>
      <w:lvlText w:val="%1.%2.%3.%4.%5.%6."/>
      <w:lvlJc w:val="left"/>
      <w:pPr>
        <w:ind w:left="3890" w:hanging="1440"/>
      </w:pPr>
      <w:rPr>
        <w:rFonts w:hint="default"/>
      </w:rPr>
    </w:lvl>
    <w:lvl w:ilvl="6">
      <w:start w:val="1"/>
      <w:numFmt w:val="decimal"/>
      <w:lvlText w:val="%1.%2.%3.%4.%5.%6.%7."/>
      <w:lvlJc w:val="left"/>
      <w:pPr>
        <w:ind w:left="4740" w:hanging="1800"/>
      </w:pPr>
      <w:rPr>
        <w:rFonts w:hint="default"/>
      </w:rPr>
    </w:lvl>
    <w:lvl w:ilvl="7">
      <w:start w:val="1"/>
      <w:numFmt w:val="decimal"/>
      <w:lvlText w:val="%1.%2.%3.%4.%5.%6.%7.%8."/>
      <w:lvlJc w:val="left"/>
      <w:pPr>
        <w:ind w:left="5230" w:hanging="1800"/>
      </w:pPr>
      <w:rPr>
        <w:rFonts w:hint="default"/>
      </w:rPr>
    </w:lvl>
    <w:lvl w:ilvl="8">
      <w:start w:val="1"/>
      <w:numFmt w:val="decimal"/>
      <w:lvlText w:val="%1.%2.%3.%4.%5.%6.%7.%8.%9."/>
      <w:lvlJc w:val="left"/>
      <w:pPr>
        <w:ind w:left="6080" w:hanging="2160"/>
      </w:pPr>
      <w:rPr>
        <w:rFonts w:hint="default"/>
      </w:rPr>
    </w:lvl>
  </w:abstractNum>
  <w:abstractNum w:abstractNumId="8">
    <w:nsid w:val="6296703B"/>
    <w:multiLevelType w:val="multilevel"/>
    <w:tmpl w:val="206E6CE8"/>
    <w:lvl w:ilvl="0">
      <w:start w:val="1"/>
      <w:numFmt w:val="decimal"/>
      <w:lvlText w:val="%1."/>
      <w:lvlJc w:val="left"/>
      <w:pPr>
        <w:ind w:left="720" w:hanging="360"/>
      </w:pPr>
      <w:rPr>
        <w:rFonts w:hint="default"/>
      </w:rPr>
    </w:lvl>
    <w:lvl w:ilvl="1">
      <w:start w:val="1"/>
      <w:numFmt w:val="decimal"/>
      <w:isLgl/>
      <w:lvlText w:val="%1.%2."/>
      <w:lvlJc w:val="left"/>
      <w:pPr>
        <w:ind w:left="1110" w:hanging="750"/>
      </w:pPr>
      <w:rPr>
        <w:rFonts w:hint="default"/>
      </w:rPr>
    </w:lvl>
    <w:lvl w:ilvl="2">
      <w:start w:val="1"/>
      <w:numFmt w:val="decimal"/>
      <w:isLgl/>
      <w:lvlText w:val="%1.%2.%3."/>
      <w:lvlJc w:val="left"/>
      <w:pPr>
        <w:ind w:left="1110" w:hanging="75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9">
    <w:nsid w:val="68CD5C86"/>
    <w:multiLevelType w:val="hybridMultilevel"/>
    <w:tmpl w:val="7BF6F4CE"/>
    <w:lvl w:ilvl="0" w:tplc="0419000F">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6"/>
  </w:num>
  <w:num w:numId="2">
    <w:abstractNumId w:val="8"/>
  </w:num>
  <w:num w:numId="3">
    <w:abstractNumId w:val="1"/>
  </w:num>
  <w:num w:numId="4">
    <w:abstractNumId w:val="0"/>
  </w:num>
  <w:num w:numId="5">
    <w:abstractNumId w:val="9"/>
  </w:num>
  <w:num w:numId="6">
    <w:abstractNumId w:val="2"/>
  </w:num>
  <w:num w:numId="7">
    <w:abstractNumId w:val="4"/>
  </w:num>
  <w:num w:numId="8">
    <w:abstractNumId w:val="3"/>
  </w:num>
  <w:num w:numId="9">
    <w:abstractNumId w:val="5"/>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68B5"/>
    <w:rsid w:val="00001882"/>
    <w:rsid w:val="0000702F"/>
    <w:rsid w:val="000128D0"/>
    <w:rsid w:val="00012D65"/>
    <w:rsid w:val="00017409"/>
    <w:rsid w:val="0002263F"/>
    <w:rsid w:val="00022D0F"/>
    <w:rsid w:val="00025D52"/>
    <w:rsid w:val="000369D5"/>
    <w:rsid w:val="000404CB"/>
    <w:rsid w:val="0004183A"/>
    <w:rsid w:val="00043C79"/>
    <w:rsid w:val="000451B8"/>
    <w:rsid w:val="00047747"/>
    <w:rsid w:val="00053CCA"/>
    <w:rsid w:val="000604B5"/>
    <w:rsid w:val="00062975"/>
    <w:rsid w:val="000651DA"/>
    <w:rsid w:val="00065B2B"/>
    <w:rsid w:val="00067ED2"/>
    <w:rsid w:val="000717AE"/>
    <w:rsid w:val="000735F7"/>
    <w:rsid w:val="00073FAC"/>
    <w:rsid w:val="0007564B"/>
    <w:rsid w:val="00083644"/>
    <w:rsid w:val="00085157"/>
    <w:rsid w:val="0009112C"/>
    <w:rsid w:val="000914C0"/>
    <w:rsid w:val="00093718"/>
    <w:rsid w:val="0009423D"/>
    <w:rsid w:val="0009567A"/>
    <w:rsid w:val="000A14B6"/>
    <w:rsid w:val="000A3262"/>
    <w:rsid w:val="000A3484"/>
    <w:rsid w:val="000B383A"/>
    <w:rsid w:val="000B5363"/>
    <w:rsid w:val="000B559C"/>
    <w:rsid w:val="000B6403"/>
    <w:rsid w:val="000C0A9B"/>
    <w:rsid w:val="000C0F86"/>
    <w:rsid w:val="000C57F6"/>
    <w:rsid w:val="000D22C1"/>
    <w:rsid w:val="000D27BE"/>
    <w:rsid w:val="000E7AEA"/>
    <w:rsid w:val="000F07DA"/>
    <w:rsid w:val="000F1284"/>
    <w:rsid w:val="000F228A"/>
    <w:rsid w:val="000F47A6"/>
    <w:rsid w:val="000F5480"/>
    <w:rsid w:val="000F6EC7"/>
    <w:rsid w:val="000F6F1A"/>
    <w:rsid w:val="001023F3"/>
    <w:rsid w:val="00103A0E"/>
    <w:rsid w:val="00105518"/>
    <w:rsid w:val="0010665E"/>
    <w:rsid w:val="00106B2B"/>
    <w:rsid w:val="00111315"/>
    <w:rsid w:val="001143A1"/>
    <w:rsid w:val="001155D8"/>
    <w:rsid w:val="00116010"/>
    <w:rsid w:val="001203FD"/>
    <w:rsid w:val="00120FD2"/>
    <w:rsid w:val="00123B39"/>
    <w:rsid w:val="0012486E"/>
    <w:rsid w:val="00131147"/>
    <w:rsid w:val="001315C8"/>
    <w:rsid w:val="00131BB4"/>
    <w:rsid w:val="00131D33"/>
    <w:rsid w:val="0013237E"/>
    <w:rsid w:val="00132970"/>
    <w:rsid w:val="00133F44"/>
    <w:rsid w:val="00135202"/>
    <w:rsid w:val="0014172A"/>
    <w:rsid w:val="00142AA8"/>
    <w:rsid w:val="001536AC"/>
    <w:rsid w:val="0015412D"/>
    <w:rsid w:val="0015637B"/>
    <w:rsid w:val="001571B3"/>
    <w:rsid w:val="00161555"/>
    <w:rsid w:val="00161879"/>
    <w:rsid w:val="001646EA"/>
    <w:rsid w:val="00165D69"/>
    <w:rsid w:val="00167B74"/>
    <w:rsid w:val="00170958"/>
    <w:rsid w:val="0017246A"/>
    <w:rsid w:val="001759FD"/>
    <w:rsid w:val="0017747E"/>
    <w:rsid w:val="001777CD"/>
    <w:rsid w:val="00181500"/>
    <w:rsid w:val="00182F60"/>
    <w:rsid w:val="00182FBC"/>
    <w:rsid w:val="0018364E"/>
    <w:rsid w:val="0018477A"/>
    <w:rsid w:val="0018508D"/>
    <w:rsid w:val="0018673E"/>
    <w:rsid w:val="0018715D"/>
    <w:rsid w:val="0019190A"/>
    <w:rsid w:val="0019788D"/>
    <w:rsid w:val="001A49BA"/>
    <w:rsid w:val="001A7296"/>
    <w:rsid w:val="001C088C"/>
    <w:rsid w:val="001C0B4A"/>
    <w:rsid w:val="001C178D"/>
    <w:rsid w:val="001C46EF"/>
    <w:rsid w:val="001C48C9"/>
    <w:rsid w:val="001C7209"/>
    <w:rsid w:val="001D0EB8"/>
    <w:rsid w:val="001D2282"/>
    <w:rsid w:val="001D25C7"/>
    <w:rsid w:val="001D2F6B"/>
    <w:rsid w:val="001D415F"/>
    <w:rsid w:val="001D65FF"/>
    <w:rsid w:val="001E2356"/>
    <w:rsid w:val="001E494B"/>
    <w:rsid w:val="001E5303"/>
    <w:rsid w:val="001F3DBE"/>
    <w:rsid w:val="001F6814"/>
    <w:rsid w:val="001F7560"/>
    <w:rsid w:val="002048B6"/>
    <w:rsid w:val="002054DB"/>
    <w:rsid w:val="00206213"/>
    <w:rsid w:val="00206495"/>
    <w:rsid w:val="00210836"/>
    <w:rsid w:val="00212DDA"/>
    <w:rsid w:val="00214D18"/>
    <w:rsid w:val="00215ED1"/>
    <w:rsid w:val="002220EF"/>
    <w:rsid w:val="00222D72"/>
    <w:rsid w:val="0022379D"/>
    <w:rsid w:val="00224070"/>
    <w:rsid w:val="0022571F"/>
    <w:rsid w:val="002326A0"/>
    <w:rsid w:val="002326D7"/>
    <w:rsid w:val="002330EF"/>
    <w:rsid w:val="002333D4"/>
    <w:rsid w:val="002368B5"/>
    <w:rsid w:val="00237081"/>
    <w:rsid w:val="00237E75"/>
    <w:rsid w:val="002401A3"/>
    <w:rsid w:val="002425A9"/>
    <w:rsid w:val="00242A11"/>
    <w:rsid w:val="00252451"/>
    <w:rsid w:val="00253B37"/>
    <w:rsid w:val="002552F3"/>
    <w:rsid w:val="00283E4E"/>
    <w:rsid w:val="002850E2"/>
    <w:rsid w:val="00290BF2"/>
    <w:rsid w:val="00291F3F"/>
    <w:rsid w:val="002A541A"/>
    <w:rsid w:val="002A65EF"/>
    <w:rsid w:val="002B3FC3"/>
    <w:rsid w:val="002B4293"/>
    <w:rsid w:val="002B630A"/>
    <w:rsid w:val="002C0986"/>
    <w:rsid w:val="002C12A7"/>
    <w:rsid w:val="002C13DB"/>
    <w:rsid w:val="002C15E5"/>
    <w:rsid w:val="002C541F"/>
    <w:rsid w:val="002C79A5"/>
    <w:rsid w:val="002D30A4"/>
    <w:rsid w:val="002D392E"/>
    <w:rsid w:val="002D4D6D"/>
    <w:rsid w:val="002E2291"/>
    <w:rsid w:val="002E3075"/>
    <w:rsid w:val="002E3E3A"/>
    <w:rsid w:val="002E487C"/>
    <w:rsid w:val="002E552F"/>
    <w:rsid w:val="002F0FC9"/>
    <w:rsid w:val="002F223A"/>
    <w:rsid w:val="002F3166"/>
    <w:rsid w:val="002F4753"/>
    <w:rsid w:val="003038A7"/>
    <w:rsid w:val="00304FDF"/>
    <w:rsid w:val="00306B38"/>
    <w:rsid w:val="00306F66"/>
    <w:rsid w:val="003079AB"/>
    <w:rsid w:val="00313DAD"/>
    <w:rsid w:val="00316582"/>
    <w:rsid w:val="00317D91"/>
    <w:rsid w:val="00321B57"/>
    <w:rsid w:val="00322739"/>
    <w:rsid w:val="00325200"/>
    <w:rsid w:val="00347C01"/>
    <w:rsid w:val="0035054B"/>
    <w:rsid w:val="0035155D"/>
    <w:rsid w:val="00352944"/>
    <w:rsid w:val="003546C2"/>
    <w:rsid w:val="00360C67"/>
    <w:rsid w:val="003615EE"/>
    <w:rsid w:val="00361F47"/>
    <w:rsid w:val="00363EA8"/>
    <w:rsid w:val="003805AA"/>
    <w:rsid w:val="0038100A"/>
    <w:rsid w:val="00385768"/>
    <w:rsid w:val="0039088C"/>
    <w:rsid w:val="00391537"/>
    <w:rsid w:val="00391EE8"/>
    <w:rsid w:val="00392378"/>
    <w:rsid w:val="003A1A24"/>
    <w:rsid w:val="003A2C1F"/>
    <w:rsid w:val="003A4EA9"/>
    <w:rsid w:val="003A5405"/>
    <w:rsid w:val="003A57C0"/>
    <w:rsid w:val="003B22C6"/>
    <w:rsid w:val="003B2BF0"/>
    <w:rsid w:val="003B3FC2"/>
    <w:rsid w:val="003B4554"/>
    <w:rsid w:val="003B699B"/>
    <w:rsid w:val="003C0F94"/>
    <w:rsid w:val="003C1B9B"/>
    <w:rsid w:val="003C40B2"/>
    <w:rsid w:val="003C7150"/>
    <w:rsid w:val="003D09FC"/>
    <w:rsid w:val="003D11AA"/>
    <w:rsid w:val="003D1619"/>
    <w:rsid w:val="003D4643"/>
    <w:rsid w:val="003D5B7E"/>
    <w:rsid w:val="003D7746"/>
    <w:rsid w:val="003E41A9"/>
    <w:rsid w:val="003E78C1"/>
    <w:rsid w:val="003E7CF2"/>
    <w:rsid w:val="003F2BE5"/>
    <w:rsid w:val="003F2E1A"/>
    <w:rsid w:val="003F3DBD"/>
    <w:rsid w:val="003F5201"/>
    <w:rsid w:val="003F59AA"/>
    <w:rsid w:val="003F5BC1"/>
    <w:rsid w:val="003F7F75"/>
    <w:rsid w:val="0040019B"/>
    <w:rsid w:val="004021B5"/>
    <w:rsid w:val="00410E81"/>
    <w:rsid w:val="0041169D"/>
    <w:rsid w:val="00412E6D"/>
    <w:rsid w:val="00414F44"/>
    <w:rsid w:val="00415E79"/>
    <w:rsid w:val="00415F34"/>
    <w:rsid w:val="00417F75"/>
    <w:rsid w:val="00420FEC"/>
    <w:rsid w:val="004222CC"/>
    <w:rsid w:val="00425456"/>
    <w:rsid w:val="00426569"/>
    <w:rsid w:val="004271D7"/>
    <w:rsid w:val="0042772E"/>
    <w:rsid w:val="00431598"/>
    <w:rsid w:val="00432031"/>
    <w:rsid w:val="00440754"/>
    <w:rsid w:val="0044180D"/>
    <w:rsid w:val="004443DB"/>
    <w:rsid w:val="00447039"/>
    <w:rsid w:val="0045003F"/>
    <w:rsid w:val="0045050A"/>
    <w:rsid w:val="0045086E"/>
    <w:rsid w:val="004550DE"/>
    <w:rsid w:val="00462157"/>
    <w:rsid w:val="00462977"/>
    <w:rsid w:val="00463012"/>
    <w:rsid w:val="00463278"/>
    <w:rsid w:val="00463694"/>
    <w:rsid w:val="00464A79"/>
    <w:rsid w:val="004655C1"/>
    <w:rsid w:val="00465C18"/>
    <w:rsid w:val="00473960"/>
    <w:rsid w:val="00473F68"/>
    <w:rsid w:val="00474A57"/>
    <w:rsid w:val="004803A4"/>
    <w:rsid w:val="004852AE"/>
    <w:rsid w:val="00485FD4"/>
    <w:rsid w:val="004901C9"/>
    <w:rsid w:val="0049043E"/>
    <w:rsid w:val="00492DDC"/>
    <w:rsid w:val="0049659D"/>
    <w:rsid w:val="0049791F"/>
    <w:rsid w:val="004A6ECF"/>
    <w:rsid w:val="004A7738"/>
    <w:rsid w:val="004B2A61"/>
    <w:rsid w:val="004B2D60"/>
    <w:rsid w:val="004B6073"/>
    <w:rsid w:val="004B6B1C"/>
    <w:rsid w:val="004B7756"/>
    <w:rsid w:val="004C11E0"/>
    <w:rsid w:val="004C2C46"/>
    <w:rsid w:val="004C3F05"/>
    <w:rsid w:val="004D0014"/>
    <w:rsid w:val="004D0C29"/>
    <w:rsid w:val="004D3E24"/>
    <w:rsid w:val="004E064F"/>
    <w:rsid w:val="004E7361"/>
    <w:rsid w:val="004E7687"/>
    <w:rsid w:val="004E7F89"/>
    <w:rsid w:val="004F3250"/>
    <w:rsid w:val="004F38DC"/>
    <w:rsid w:val="004F7ADF"/>
    <w:rsid w:val="00502905"/>
    <w:rsid w:val="0050311D"/>
    <w:rsid w:val="00506126"/>
    <w:rsid w:val="00512315"/>
    <w:rsid w:val="005123AB"/>
    <w:rsid w:val="00514BF4"/>
    <w:rsid w:val="00515025"/>
    <w:rsid w:val="0051514F"/>
    <w:rsid w:val="005251AB"/>
    <w:rsid w:val="005279B1"/>
    <w:rsid w:val="00530797"/>
    <w:rsid w:val="005353C7"/>
    <w:rsid w:val="00537093"/>
    <w:rsid w:val="00540571"/>
    <w:rsid w:val="00541A5D"/>
    <w:rsid w:val="005439E1"/>
    <w:rsid w:val="00543A1A"/>
    <w:rsid w:val="00543FDD"/>
    <w:rsid w:val="00546C0F"/>
    <w:rsid w:val="00546EBD"/>
    <w:rsid w:val="00547CD6"/>
    <w:rsid w:val="00552C8F"/>
    <w:rsid w:val="005539AE"/>
    <w:rsid w:val="005562DF"/>
    <w:rsid w:val="00557324"/>
    <w:rsid w:val="00562868"/>
    <w:rsid w:val="00563976"/>
    <w:rsid w:val="00567B04"/>
    <w:rsid w:val="0057265A"/>
    <w:rsid w:val="0057480E"/>
    <w:rsid w:val="00580889"/>
    <w:rsid w:val="00582751"/>
    <w:rsid w:val="00582B03"/>
    <w:rsid w:val="0058464E"/>
    <w:rsid w:val="00587BC4"/>
    <w:rsid w:val="00587CF7"/>
    <w:rsid w:val="00591CF8"/>
    <w:rsid w:val="00593367"/>
    <w:rsid w:val="00594455"/>
    <w:rsid w:val="005A0258"/>
    <w:rsid w:val="005A094B"/>
    <w:rsid w:val="005A2E66"/>
    <w:rsid w:val="005A34D2"/>
    <w:rsid w:val="005A5ACB"/>
    <w:rsid w:val="005B026D"/>
    <w:rsid w:val="005B15D9"/>
    <w:rsid w:val="005B3DD1"/>
    <w:rsid w:val="005B5174"/>
    <w:rsid w:val="005C0A1B"/>
    <w:rsid w:val="005C18A6"/>
    <w:rsid w:val="005C254B"/>
    <w:rsid w:val="005C5425"/>
    <w:rsid w:val="005C6E2C"/>
    <w:rsid w:val="005D4BC8"/>
    <w:rsid w:val="005E00B4"/>
    <w:rsid w:val="005E0411"/>
    <w:rsid w:val="005E0EA6"/>
    <w:rsid w:val="005E1BAB"/>
    <w:rsid w:val="005E1D37"/>
    <w:rsid w:val="005E31D0"/>
    <w:rsid w:val="005E69CC"/>
    <w:rsid w:val="005E70B0"/>
    <w:rsid w:val="005E7799"/>
    <w:rsid w:val="005F22E7"/>
    <w:rsid w:val="005F2314"/>
    <w:rsid w:val="005F7905"/>
    <w:rsid w:val="005F7D3A"/>
    <w:rsid w:val="00600EAD"/>
    <w:rsid w:val="006062E0"/>
    <w:rsid w:val="00620449"/>
    <w:rsid w:val="00621B75"/>
    <w:rsid w:val="00623147"/>
    <w:rsid w:val="006242D1"/>
    <w:rsid w:val="00626F30"/>
    <w:rsid w:val="006272ED"/>
    <w:rsid w:val="0063115D"/>
    <w:rsid w:val="0064096E"/>
    <w:rsid w:val="00641493"/>
    <w:rsid w:val="0064285E"/>
    <w:rsid w:val="00643778"/>
    <w:rsid w:val="0065114A"/>
    <w:rsid w:val="00651D97"/>
    <w:rsid w:val="0065543D"/>
    <w:rsid w:val="00656742"/>
    <w:rsid w:val="00661386"/>
    <w:rsid w:val="00663547"/>
    <w:rsid w:val="006644BE"/>
    <w:rsid w:val="00665C80"/>
    <w:rsid w:val="00667770"/>
    <w:rsid w:val="006701BE"/>
    <w:rsid w:val="00670875"/>
    <w:rsid w:val="00672721"/>
    <w:rsid w:val="00673A7B"/>
    <w:rsid w:val="0068089A"/>
    <w:rsid w:val="00680DAA"/>
    <w:rsid w:val="00682268"/>
    <w:rsid w:val="00682C60"/>
    <w:rsid w:val="006865AD"/>
    <w:rsid w:val="00690F54"/>
    <w:rsid w:val="00692759"/>
    <w:rsid w:val="00692871"/>
    <w:rsid w:val="006929D9"/>
    <w:rsid w:val="00692CC8"/>
    <w:rsid w:val="00693104"/>
    <w:rsid w:val="00694D71"/>
    <w:rsid w:val="00697D85"/>
    <w:rsid w:val="006A0572"/>
    <w:rsid w:val="006A3361"/>
    <w:rsid w:val="006A3F1F"/>
    <w:rsid w:val="006B1FAF"/>
    <w:rsid w:val="006B6F9D"/>
    <w:rsid w:val="006C052D"/>
    <w:rsid w:val="006C0C32"/>
    <w:rsid w:val="006C2A1C"/>
    <w:rsid w:val="006C4C3B"/>
    <w:rsid w:val="006C6B07"/>
    <w:rsid w:val="006D0116"/>
    <w:rsid w:val="006D2B06"/>
    <w:rsid w:val="006D32E6"/>
    <w:rsid w:val="006D61E2"/>
    <w:rsid w:val="006D6C56"/>
    <w:rsid w:val="006D7275"/>
    <w:rsid w:val="006E156F"/>
    <w:rsid w:val="006E1B9F"/>
    <w:rsid w:val="006E3F9A"/>
    <w:rsid w:val="006E5414"/>
    <w:rsid w:val="006E56B8"/>
    <w:rsid w:val="006F0BA1"/>
    <w:rsid w:val="006F3205"/>
    <w:rsid w:val="006F3D6E"/>
    <w:rsid w:val="006F50E9"/>
    <w:rsid w:val="006F5403"/>
    <w:rsid w:val="006F5D73"/>
    <w:rsid w:val="006F68BF"/>
    <w:rsid w:val="006F7E34"/>
    <w:rsid w:val="007007C6"/>
    <w:rsid w:val="00700E2E"/>
    <w:rsid w:val="00701411"/>
    <w:rsid w:val="0071062E"/>
    <w:rsid w:val="0071432A"/>
    <w:rsid w:val="00715A24"/>
    <w:rsid w:val="00720374"/>
    <w:rsid w:val="00720ABC"/>
    <w:rsid w:val="0072364E"/>
    <w:rsid w:val="00731BA6"/>
    <w:rsid w:val="00732B89"/>
    <w:rsid w:val="0073492D"/>
    <w:rsid w:val="00734B38"/>
    <w:rsid w:val="00736083"/>
    <w:rsid w:val="00736129"/>
    <w:rsid w:val="007363AA"/>
    <w:rsid w:val="00736F2A"/>
    <w:rsid w:val="0074300C"/>
    <w:rsid w:val="0074369F"/>
    <w:rsid w:val="00744BE7"/>
    <w:rsid w:val="00746CBE"/>
    <w:rsid w:val="00752B64"/>
    <w:rsid w:val="00752CFB"/>
    <w:rsid w:val="0075676A"/>
    <w:rsid w:val="0076241E"/>
    <w:rsid w:val="00762875"/>
    <w:rsid w:val="00764F1C"/>
    <w:rsid w:val="00764FD3"/>
    <w:rsid w:val="00767A72"/>
    <w:rsid w:val="00770AF5"/>
    <w:rsid w:val="00770C85"/>
    <w:rsid w:val="007721FB"/>
    <w:rsid w:val="0078682E"/>
    <w:rsid w:val="007869A7"/>
    <w:rsid w:val="00787411"/>
    <w:rsid w:val="00792598"/>
    <w:rsid w:val="007934DC"/>
    <w:rsid w:val="00795FF6"/>
    <w:rsid w:val="007A5BB3"/>
    <w:rsid w:val="007A7167"/>
    <w:rsid w:val="007B077F"/>
    <w:rsid w:val="007B5A99"/>
    <w:rsid w:val="007B6248"/>
    <w:rsid w:val="007B7778"/>
    <w:rsid w:val="007C001A"/>
    <w:rsid w:val="007C1EB1"/>
    <w:rsid w:val="007C3149"/>
    <w:rsid w:val="007C43D3"/>
    <w:rsid w:val="007C4965"/>
    <w:rsid w:val="007D222B"/>
    <w:rsid w:val="007D3B2A"/>
    <w:rsid w:val="007E1444"/>
    <w:rsid w:val="007E164E"/>
    <w:rsid w:val="007E1AAE"/>
    <w:rsid w:val="007E43BB"/>
    <w:rsid w:val="007E5BAC"/>
    <w:rsid w:val="007F1132"/>
    <w:rsid w:val="007F3C3D"/>
    <w:rsid w:val="007F41F9"/>
    <w:rsid w:val="007F60CC"/>
    <w:rsid w:val="007F77D1"/>
    <w:rsid w:val="007F7887"/>
    <w:rsid w:val="0080034D"/>
    <w:rsid w:val="00803BB1"/>
    <w:rsid w:val="00803D35"/>
    <w:rsid w:val="00805A02"/>
    <w:rsid w:val="00806843"/>
    <w:rsid w:val="008222CD"/>
    <w:rsid w:val="00823325"/>
    <w:rsid w:val="00825B95"/>
    <w:rsid w:val="008306AF"/>
    <w:rsid w:val="00843334"/>
    <w:rsid w:val="0085058F"/>
    <w:rsid w:val="008507B6"/>
    <w:rsid w:val="00851867"/>
    <w:rsid w:val="00851A74"/>
    <w:rsid w:val="00854B77"/>
    <w:rsid w:val="008564D3"/>
    <w:rsid w:val="00861978"/>
    <w:rsid w:val="008667C8"/>
    <w:rsid w:val="00867F06"/>
    <w:rsid w:val="008732E7"/>
    <w:rsid w:val="00877977"/>
    <w:rsid w:val="00882451"/>
    <w:rsid w:val="00882456"/>
    <w:rsid w:val="00884578"/>
    <w:rsid w:val="008852F1"/>
    <w:rsid w:val="00885EF5"/>
    <w:rsid w:val="00890C04"/>
    <w:rsid w:val="00893D80"/>
    <w:rsid w:val="008A4CF8"/>
    <w:rsid w:val="008A4DBF"/>
    <w:rsid w:val="008A5856"/>
    <w:rsid w:val="008A6D8A"/>
    <w:rsid w:val="008A7C41"/>
    <w:rsid w:val="008B0784"/>
    <w:rsid w:val="008B3292"/>
    <w:rsid w:val="008B4A76"/>
    <w:rsid w:val="008B53D1"/>
    <w:rsid w:val="008B6F67"/>
    <w:rsid w:val="008C32A0"/>
    <w:rsid w:val="008C4911"/>
    <w:rsid w:val="008C4C7F"/>
    <w:rsid w:val="008C557E"/>
    <w:rsid w:val="008D074C"/>
    <w:rsid w:val="008D7AA7"/>
    <w:rsid w:val="008E3604"/>
    <w:rsid w:val="008E45AA"/>
    <w:rsid w:val="008E62EC"/>
    <w:rsid w:val="008F2001"/>
    <w:rsid w:val="008F2A8B"/>
    <w:rsid w:val="008F5A18"/>
    <w:rsid w:val="00904050"/>
    <w:rsid w:val="00906A5B"/>
    <w:rsid w:val="00912139"/>
    <w:rsid w:val="00914437"/>
    <w:rsid w:val="009155B7"/>
    <w:rsid w:val="00916241"/>
    <w:rsid w:val="00931771"/>
    <w:rsid w:val="009332D7"/>
    <w:rsid w:val="00933FDB"/>
    <w:rsid w:val="00934773"/>
    <w:rsid w:val="00937977"/>
    <w:rsid w:val="00941B58"/>
    <w:rsid w:val="00944E08"/>
    <w:rsid w:val="00944E7A"/>
    <w:rsid w:val="00950174"/>
    <w:rsid w:val="00950AC5"/>
    <w:rsid w:val="00953480"/>
    <w:rsid w:val="00954327"/>
    <w:rsid w:val="00954BF3"/>
    <w:rsid w:val="00956D74"/>
    <w:rsid w:val="0096060D"/>
    <w:rsid w:val="009645DE"/>
    <w:rsid w:val="00967F92"/>
    <w:rsid w:val="0097105A"/>
    <w:rsid w:val="009749AF"/>
    <w:rsid w:val="00976153"/>
    <w:rsid w:val="00981950"/>
    <w:rsid w:val="0098278D"/>
    <w:rsid w:val="009835D0"/>
    <w:rsid w:val="00984D0A"/>
    <w:rsid w:val="0098603A"/>
    <w:rsid w:val="00987E0B"/>
    <w:rsid w:val="0099429E"/>
    <w:rsid w:val="00997C2B"/>
    <w:rsid w:val="009A1E93"/>
    <w:rsid w:val="009A3496"/>
    <w:rsid w:val="009A3AE7"/>
    <w:rsid w:val="009A44F4"/>
    <w:rsid w:val="009A4752"/>
    <w:rsid w:val="009B0A16"/>
    <w:rsid w:val="009B0BB5"/>
    <w:rsid w:val="009C5EF0"/>
    <w:rsid w:val="009D4E12"/>
    <w:rsid w:val="009E023F"/>
    <w:rsid w:val="009E3F81"/>
    <w:rsid w:val="009E5190"/>
    <w:rsid w:val="009E6178"/>
    <w:rsid w:val="009E75CD"/>
    <w:rsid w:val="009F0B3D"/>
    <w:rsid w:val="009F0F25"/>
    <w:rsid w:val="009F1464"/>
    <w:rsid w:val="009F3225"/>
    <w:rsid w:val="009F40E1"/>
    <w:rsid w:val="009F5B8F"/>
    <w:rsid w:val="00A01333"/>
    <w:rsid w:val="00A0292E"/>
    <w:rsid w:val="00A02F96"/>
    <w:rsid w:val="00A079B3"/>
    <w:rsid w:val="00A12E34"/>
    <w:rsid w:val="00A1613D"/>
    <w:rsid w:val="00A164F2"/>
    <w:rsid w:val="00A22087"/>
    <w:rsid w:val="00A30CEB"/>
    <w:rsid w:val="00A33754"/>
    <w:rsid w:val="00A43AEE"/>
    <w:rsid w:val="00A457C0"/>
    <w:rsid w:val="00A45C4D"/>
    <w:rsid w:val="00A527B6"/>
    <w:rsid w:val="00A54B8E"/>
    <w:rsid w:val="00A5604A"/>
    <w:rsid w:val="00A607CC"/>
    <w:rsid w:val="00A70A39"/>
    <w:rsid w:val="00A71219"/>
    <w:rsid w:val="00A72DB4"/>
    <w:rsid w:val="00A74A4D"/>
    <w:rsid w:val="00A75E43"/>
    <w:rsid w:val="00A7731F"/>
    <w:rsid w:val="00A77376"/>
    <w:rsid w:val="00A83071"/>
    <w:rsid w:val="00A84BAA"/>
    <w:rsid w:val="00A85D61"/>
    <w:rsid w:val="00A9354A"/>
    <w:rsid w:val="00A961F7"/>
    <w:rsid w:val="00A9793C"/>
    <w:rsid w:val="00AA1BF6"/>
    <w:rsid w:val="00AA1FD1"/>
    <w:rsid w:val="00AA213A"/>
    <w:rsid w:val="00AA2266"/>
    <w:rsid w:val="00AA2B10"/>
    <w:rsid w:val="00AA636B"/>
    <w:rsid w:val="00AA69F7"/>
    <w:rsid w:val="00AB012C"/>
    <w:rsid w:val="00AB7BE0"/>
    <w:rsid w:val="00AC068F"/>
    <w:rsid w:val="00AC27CE"/>
    <w:rsid w:val="00AC3561"/>
    <w:rsid w:val="00AC38DF"/>
    <w:rsid w:val="00AD6DE4"/>
    <w:rsid w:val="00AF2BC1"/>
    <w:rsid w:val="00AF33DA"/>
    <w:rsid w:val="00B01E3A"/>
    <w:rsid w:val="00B057B7"/>
    <w:rsid w:val="00B069EA"/>
    <w:rsid w:val="00B10F11"/>
    <w:rsid w:val="00B16341"/>
    <w:rsid w:val="00B25CCE"/>
    <w:rsid w:val="00B26A7B"/>
    <w:rsid w:val="00B30AD0"/>
    <w:rsid w:val="00B30B80"/>
    <w:rsid w:val="00B31203"/>
    <w:rsid w:val="00B32544"/>
    <w:rsid w:val="00B333C0"/>
    <w:rsid w:val="00B33C2D"/>
    <w:rsid w:val="00B37AAD"/>
    <w:rsid w:val="00B37B1E"/>
    <w:rsid w:val="00B40A4F"/>
    <w:rsid w:val="00B41CD5"/>
    <w:rsid w:val="00B42565"/>
    <w:rsid w:val="00B43B0D"/>
    <w:rsid w:val="00B44632"/>
    <w:rsid w:val="00B47D3E"/>
    <w:rsid w:val="00B56700"/>
    <w:rsid w:val="00B57A98"/>
    <w:rsid w:val="00B57C0F"/>
    <w:rsid w:val="00B57E70"/>
    <w:rsid w:val="00B63B35"/>
    <w:rsid w:val="00B65034"/>
    <w:rsid w:val="00B671A4"/>
    <w:rsid w:val="00B67979"/>
    <w:rsid w:val="00B73F92"/>
    <w:rsid w:val="00B810DE"/>
    <w:rsid w:val="00B8114A"/>
    <w:rsid w:val="00B81719"/>
    <w:rsid w:val="00B849F4"/>
    <w:rsid w:val="00B90A82"/>
    <w:rsid w:val="00B910E4"/>
    <w:rsid w:val="00BA0E3A"/>
    <w:rsid w:val="00BA2CCD"/>
    <w:rsid w:val="00BA3FE5"/>
    <w:rsid w:val="00BA5D29"/>
    <w:rsid w:val="00BB3ABF"/>
    <w:rsid w:val="00BB4AEE"/>
    <w:rsid w:val="00BB6490"/>
    <w:rsid w:val="00BC0F0D"/>
    <w:rsid w:val="00BC57A4"/>
    <w:rsid w:val="00BC6042"/>
    <w:rsid w:val="00BC6B89"/>
    <w:rsid w:val="00BD1083"/>
    <w:rsid w:val="00BD1459"/>
    <w:rsid w:val="00BD1F34"/>
    <w:rsid w:val="00BD3F4A"/>
    <w:rsid w:val="00BD4BCC"/>
    <w:rsid w:val="00BE2AF8"/>
    <w:rsid w:val="00BE4C41"/>
    <w:rsid w:val="00BF04B9"/>
    <w:rsid w:val="00BF2BF3"/>
    <w:rsid w:val="00BF70CD"/>
    <w:rsid w:val="00C000FA"/>
    <w:rsid w:val="00C00501"/>
    <w:rsid w:val="00C0185A"/>
    <w:rsid w:val="00C03C34"/>
    <w:rsid w:val="00C0514C"/>
    <w:rsid w:val="00C05E70"/>
    <w:rsid w:val="00C1102A"/>
    <w:rsid w:val="00C123CD"/>
    <w:rsid w:val="00C13AAF"/>
    <w:rsid w:val="00C14991"/>
    <w:rsid w:val="00C20166"/>
    <w:rsid w:val="00C20FBD"/>
    <w:rsid w:val="00C30401"/>
    <w:rsid w:val="00C332CA"/>
    <w:rsid w:val="00C36097"/>
    <w:rsid w:val="00C36D0A"/>
    <w:rsid w:val="00C4326F"/>
    <w:rsid w:val="00C44222"/>
    <w:rsid w:val="00C5196F"/>
    <w:rsid w:val="00C5247F"/>
    <w:rsid w:val="00C53295"/>
    <w:rsid w:val="00C64223"/>
    <w:rsid w:val="00C71E17"/>
    <w:rsid w:val="00C7243C"/>
    <w:rsid w:val="00C7681F"/>
    <w:rsid w:val="00C775FA"/>
    <w:rsid w:val="00C77D19"/>
    <w:rsid w:val="00C870A6"/>
    <w:rsid w:val="00C908C7"/>
    <w:rsid w:val="00C909E7"/>
    <w:rsid w:val="00C917F3"/>
    <w:rsid w:val="00C91C38"/>
    <w:rsid w:val="00CA1036"/>
    <w:rsid w:val="00CA64C5"/>
    <w:rsid w:val="00CB1243"/>
    <w:rsid w:val="00CB191D"/>
    <w:rsid w:val="00CB57F0"/>
    <w:rsid w:val="00CB6564"/>
    <w:rsid w:val="00CB753B"/>
    <w:rsid w:val="00CC7D6F"/>
    <w:rsid w:val="00CD6888"/>
    <w:rsid w:val="00CD7DA0"/>
    <w:rsid w:val="00CE03A2"/>
    <w:rsid w:val="00CE2E62"/>
    <w:rsid w:val="00CE32B5"/>
    <w:rsid w:val="00CF2E4B"/>
    <w:rsid w:val="00CF4417"/>
    <w:rsid w:val="00CF4B8F"/>
    <w:rsid w:val="00CF7503"/>
    <w:rsid w:val="00D048C1"/>
    <w:rsid w:val="00D0611A"/>
    <w:rsid w:val="00D06FAE"/>
    <w:rsid w:val="00D073A1"/>
    <w:rsid w:val="00D10C32"/>
    <w:rsid w:val="00D11A5B"/>
    <w:rsid w:val="00D120FB"/>
    <w:rsid w:val="00D15B2A"/>
    <w:rsid w:val="00D17E87"/>
    <w:rsid w:val="00D20ED5"/>
    <w:rsid w:val="00D26BE6"/>
    <w:rsid w:val="00D26BF2"/>
    <w:rsid w:val="00D2702F"/>
    <w:rsid w:val="00D27089"/>
    <w:rsid w:val="00D27E9D"/>
    <w:rsid w:val="00D301D4"/>
    <w:rsid w:val="00D362F6"/>
    <w:rsid w:val="00D571AE"/>
    <w:rsid w:val="00D572CE"/>
    <w:rsid w:val="00D63DDD"/>
    <w:rsid w:val="00D641D2"/>
    <w:rsid w:val="00D64818"/>
    <w:rsid w:val="00D66743"/>
    <w:rsid w:val="00D67A24"/>
    <w:rsid w:val="00D70D98"/>
    <w:rsid w:val="00D827B4"/>
    <w:rsid w:val="00D933CD"/>
    <w:rsid w:val="00D937F1"/>
    <w:rsid w:val="00D94FE6"/>
    <w:rsid w:val="00D978F4"/>
    <w:rsid w:val="00DA653D"/>
    <w:rsid w:val="00DB3549"/>
    <w:rsid w:val="00DC18F7"/>
    <w:rsid w:val="00DC22A5"/>
    <w:rsid w:val="00DD0A32"/>
    <w:rsid w:val="00DD1E89"/>
    <w:rsid w:val="00DD2C87"/>
    <w:rsid w:val="00DE79B0"/>
    <w:rsid w:val="00DE7AEB"/>
    <w:rsid w:val="00DF1018"/>
    <w:rsid w:val="00DF12B4"/>
    <w:rsid w:val="00DF2047"/>
    <w:rsid w:val="00DF22A5"/>
    <w:rsid w:val="00DF27A3"/>
    <w:rsid w:val="00E04555"/>
    <w:rsid w:val="00E048D9"/>
    <w:rsid w:val="00E05FD8"/>
    <w:rsid w:val="00E12E7C"/>
    <w:rsid w:val="00E134A0"/>
    <w:rsid w:val="00E135EE"/>
    <w:rsid w:val="00E149B1"/>
    <w:rsid w:val="00E172CE"/>
    <w:rsid w:val="00E23F66"/>
    <w:rsid w:val="00E25418"/>
    <w:rsid w:val="00E25C2F"/>
    <w:rsid w:val="00E262F5"/>
    <w:rsid w:val="00E26547"/>
    <w:rsid w:val="00E3174F"/>
    <w:rsid w:val="00E363DE"/>
    <w:rsid w:val="00E366DA"/>
    <w:rsid w:val="00E36B1C"/>
    <w:rsid w:val="00E376B3"/>
    <w:rsid w:val="00E426D5"/>
    <w:rsid w:val="00E44902"/>
    <w:rsid w:val="00E50550"/>
    <w:rsid w:val="00E52B29"/>
    <w:rsid w:val="00E53D6B"/>
    <w:rsid w:val="00E54A1A"/>
    <w:rsid w:val="00E5504E"/>
    <w:rsid w:val="00E5530E"/>
    <w:rsid w:val="00E60FCE"/>
    <w:rsid w:val="00E63170"/>
    <w:rsid w:val="00E63C52"/>
    <w:rsid w:val="00E65E88"/>
    <w:rsid w:val="00E70D5E"/>
    <w:rsid w:val="00E73D8D"/>
    <w:rsid w:val="00E750CA"/>
    <w:rsid w:val="00E76E19"/>
    <w:rsid w:val="00E816E9"/>
    <w:rsid w:val="00E819CF"/>
    <w:rsid w:val="00E81D2F"/>
    <w:rsid w:val="00E824DA"/>
    <w:rsid w:val="00E8386C"/>
    <w:rsid w:val="00E85A14"/>
    <w:rsid w:val="00E925F9"/>
    <w:rsid w:val="00E93236"/>
    <w:rsid w:val="00EA02DB"/>
    <w:rsid w:val="00EA422D"/>
    <w:rsid w:val="00EB1122"/>
    <w:rsid w:val="00EB2ED5"/>
    <w:rsid w:val="00EB7F94"/>
    <w:rsid w:val="00EC089C"/>
    <w:rsid w:val="00EC0FA5"/>
    <w:rsid w:val="00EC3A96"/>
    <w:rsid w:val="00EC4837"/>
    <w:rsid w:val="00EC5035"/>
    <w:rsid w:val="00EC5AD9"/>
    <w:rsid w:val="00ED2924"/>
    <w:rsid w:val="00EE1409"/>
    <w:rsid w:val="00EE208F"/>
    <w:rsid w:val="00EE2F33"/>
    <w:rsid w:val="00EF287A"/>
    <w:rsid w:val="00EF2D12"/>
    <w:rsid w:val="00EF5179"/>
    <w:rsid w:val="00EF612E"/>
    <w:rsid w:val="00EF6678"/>
    <w:rsid w:val="00EF6F8E"/>
    <w:rsid w:val="00EF79CA"/>
    <w:rsid w:val="00F006BE"/>
    <w:rsid w:val="00F04BCB"/>
    <w:rsid w:val="00F054F9"/>
    <w:rsid w:val="00F072A8"/>
    <w:rsid w:val="00F12C7C"/>
    <w:rsid w:val="00F174B1"/>
    <w:rsid w:val="00F217F1"/>
    <w:rsid w:val="00F2298C"/>
    <w:rsid w:val="00F244BA"/>
    <w:rsid w:val="00F2562B"/>
    <w:rsid w:val="00F27C04"/>
    <w:rsid w:val="00F336E5"/>
    <w:rsid w:val="00F34F56"/>
    <w:rsid w:val="00F47FCB"/>
    <w:rsid w:val="00F50BF0"/>
    <w:rsid w:val="00F50D4E"/>
    <w:rsid w:val="00F5396F"/>
    <w:rsid w:val="00F546A0"/>
    <w:rsid w:val="00F560DA"/>
    <w:rsid w:val="00F57FCC"/>
    <w:rsid w:val="00F63378"/>
    <w:rsid w:val="00F63AF6"/>
    <w:rsid w:val="00F672F1"/>
    <w:rsid w:val="00F70129"/>
    <w:rsid w:val="00F709CA"/>
    <w:rsid w:val="00F732B5"/>
    <w:rsid w:val="00F75E22"/>
    <w:rsid w:val="00F81E02"/>
    <w:rsid w:val="00F81E12"/>
    <w:rsid w:val="00F82798"/>
    <w:rsid w:val="00F91E49"/>
    <w:rsid w:val="00FA077F"/>
    <w:rsid w:val="00FA18FE"/>
    <w:rsid w:val="00FA1B39"/>
    <w:rsid w:val="00FA65F0"/>
    <w:rsid w:val="00FB0493"/>
    <w:rsid w:val="00FB15D0"/>
    <w:rsid w:val="00FB6D89"/>
    <w:rsid w:val="00FB70B2"/>
    <w:rsid w:val="00FC0C30"/>
    <w:rsid w:val="00FC19F1"/>
    <w:rsid w:val="00FC4F11"/>
    <w:rsid w:val="00FC6047"/>
    <w:rsid w:val="00FC6BC1"/>
    <w:rsid w:val="00FD2029"/>
    <w:rsid w:val="00FD5B58"/>
    <w:rsid w:val="00FD71F5"/>
    <w:rsid w:val="00FE022B"/>
    <w:rsid w:val="00FE0510"/>
    <w:rsid w:val="00FE3133"/>
    <w:rsid w:val="00FE58BC"/>
    <w:rsid w:val="00FE7850"/>
    <w:rsid w:val="00FF103D"/>
    <w:rsid w:val="00FF2B79"/>
    <w:rsid w:val="00FF328C"/>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0012504-B0C8-44D2-A12D-17094020A8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B3FC2"/>
  </w:style>
  <w:style w:type="paragraph" w:styleId="1">
    <w:name w:val="heading 1"/>
    <w:basedOn w:val="a"/>
    <w:link w:val="10"/>
    <w:uiPriority w:val="9"/>
    <w:qFormat/>
    <w:rsid w:val="00290BF2"/>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Ident">
    <w:name w:val="NoIdent"/>
    <w:basedOn w:val="a"/>
    <w:link w:val="NoIdentChar"/>
    <w:qFormat/>
    <w:rsid w:val="00BA0E3A"/>
    <w:pPr>
      <w:widowControl w:val="0"/>
      <w:spacing w:after="0" w:line="360" w:lineRule="auto"/>
      <w:jc w:val="center"/>
    </w:pPr>
    <w:rPr>
      <w:rFonts w:ascii="Times New Roman" w:eastAsia="SimSun" w:hAnsi="Times New Roman" w:cs="Times New Roman"/>
      <w:kern w:val="28"/>
      <w:sz w:val="28"/>
      <w:szCs w:val="28"/>
      <w:lang w:val="uk-UA"/>
    </w:rPr>
  </w:style>
  <w:style w:type="character" w:customStyle="1" w:styleId="NoIdentChar">
    <w:name w:val="NoIdent Char"/>
    <w:basedOn w:val="a0"/>
    <w:link w:val="NoIdent"/>
    <w:rsid w:val="00BA0E3A"/>
    <w:rPr>
      <w:rFonts w:ascii="Times New Roman" w:eastAsia="SimSun" w:hAnsi="Times New Roman" w:cs="Times New Roman"/>
      <w:kern w:val="28"/>
      <w:sz w:val="28"/>
      <w:szCs w:val="28"/>
      <w:lang w:val="uk-UA"/>
    </w:rPr>
  </w:style>
  <w:style w:type="paragraph" w:styleId="a3">
    <w:name w:val="Balloon Text"/>
    <w:basedOn w:val="a"/>
    <w:link w:val="a4"/>
    <w:uiPriority w:val="99"/>
    <w:semiHidden/>
    <w:unhideWhenUsed/>
    <w:rsid w:val="00317D91"/>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317D91"/>
    <w:rPr>
      <w:rFonts w:ascii="Tahoma" w:hAnsi="Tahoma" w:cs="Tahoma"/>
      <w:sz w:val="16"/>
      <w:szCs w:val="16"/>
    </w:rPr>
  </w:style>
  <w:style w:type="character" w:styleId="a5">
    <w:name w:val="Hyperlink"/>
    <w:basedOn w:val="a0"/>
    <w:uiPriority w:val="99"/>
    <w:unhideWhenUsed/>
    <w:rsid w:val="00FC0C30"/>
    <w:rPr>
      <w:color w:val="0000FF" w:themeColor="hyperlink"/>
      <w:u w:val="single"/>
    </w:rPr>
  </w:style>
  <w:style w:type="table" w:styleId="a6">
    <w:name w:val="Table Grid"/>
    <w:basedOn w:val="a1"/>
    <w:uiPriority w:val="59"/>
    <w:rsid w:val="004F38DC"/>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7">
    <w:name w:val="List Paragraph"/>
    <w:basedOn w:val="a"/>
    <w:uiPriority w:val="34"/>
    <w:qFormat/>
    <w:rsid w:val="00546C0F"/>
    <w:pPr>
      <w:ind w:left="720"/>
      <w:contextualSpacing/>
    </w:pPr>
  </w:style>
  <w:style w:type="numbering" w:customStyle="1" w:styleId="11">
    <w:name w:val="Нет списка1"/>
    <w:next w:val="a2"/>
    <w:uiPriority w:val="99"/>
    <w:semiHidden/>
    <w:unhideWhenUsed/>
    <w:rsid w:val="001315C8"/>
  </w:style>
  <w:style w:type="table" w:customStyle="1" w:styleId="12">
    <w:name w:val="Сетка таблицы1"/>
    <w:basedOn w:val="a1"/>
    <w:next w:val="a6"/>
    <w:uiPriority w:val="39"/>
    <w:rsid w:val="001315C8"/>
    <w:pPr>
      <w:spacing w:after="0" w:line="240" w:lineRule="auto"/>
    </w:pPr>
    <w:rPr>
      <w:rFonts w:eastAsia="Calibr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Emphasis"/>
    <w:basedOn w:val="a0"/>
    <w:uiPriority w:val="20"/>
    <w:qFormat/>
    <w:rsid w:val="001315C8"/>
    <w:rPr>
      <w:i/>
      <w:iCs/>
    </w:rPr>
  </w:style>
  <w:style w:type="paragraph" w:styleId="a9">
    <w:name w:val="header"/>
    <w:basedOn w:val="a"/>
    <w:link w:val="aa"/>
    <w:uiPriority w:val="99"/>
    <w:unhideWhenUsed/>
    <w:rsid w:val="008D7AA7"/>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8D7AA7"/>
  </w:style>
  <w:style w:type="paragraph" w:styleId="ab">
    <w:name w:val="footer"/>
    <w:basedOn w:val="a"/>
    <w:link w:val="ac"/>
    <w:uiPriority w:val="99"/>
    <w:unhideWhenUsed/>
    <w:rsid w:val="008D7AA7"/>
    <w:pPr>
      <w:tabs>
        <w:tab w:val="center" w:pos="4677"/>
        <w:tab w:val="right" w:pos="9355"/>
      </w:tabs>
      <w:spacing w:after="0" w:line="240" w:lineRule="auto"/>
    </w:pPr>
  </w:style>
  <w:style w:type="character" w:customStyle="1" w:styleId="ac">
    <w:name w:val="Нижний колонтитул Знак"/>
    <w:basedOn w:val="a0"/>
    <w:link w:val="ab"/>
    <w:uiPriority w:val="99"/>
    <w:rsid w:val="008D7AA7"/>
  </w:style>
  <w:style w:type="character" w:customStyle="1" w:styleId="jlqj4b">
    <w:name w:val="jlqj4b"/>
    <w:basedOn w:val="a0"/>
    <w:rsid w:val="003B3FC2"/>
  </w:style>
  <w:style w:type="numbering" w:customStyle="1" w:styleId="2">
    <w:name w:val="Нет списка2"/>
    <w:next w:val="a2"/>
    <w:uiPriority w:val="99"/>
    <w:semiHidden/>
    <w:unhideWhenUsed/>
    <w:rsid w:val="001C48C9"/>
  </w:style>
  <w:style w:type="table" w:customStyle="1" w:styleId="20">
    <w:name w:val="Сетка таблицы2"/>
    <w:basedOn w:val="a1"/>
    <w:next w:val="a6"/>
    <w:uiPriority w:val="39"/>
    <w:rsid w:val="001C48C9"/>
    <w:pPr>
      <w:spacing w:after="0" w:line="240" w:lineRule="auto"/>
    </w:pPr>
    <w:rPr>
      <w:rFonts w:eastAsia="Calibr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71">
    <w:name w:val="Font Style71"/>
    <w:rsid w:val="005C5425"/>
    <w:rPr>
      <w:rFonts w:ascii="Arial" w:hAnsi="Arial" w:cs="Arial"/>
      <w:b/>
      <w:bCs/>
      <w:sz w:val="18"/>
      <w:szCs w:val="18"/>
    </w:rPr>
  </w:style>
  <w:style w:type="character" w:customStyle="1" w:styleId="10">
    <w:name w:val="Заголовок 1 Знак"/>
    <w:basedOn w:val="a0"/>
    <w:link w:val="1"/>
    <w:uiPriority w:val="9"/>
    <w:rsid w:val="00290BF2"/>
    <w:rPr>
      <w:rFonts w:ascii="Times New Roman" w:eastAsia="Times New Roman" w:hAnsi="Times New Roman" w:cs="Times New Roman"/>
      <w:b/>
      <w:bCs/>
      <w:kern w:val="3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210401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16/j.nut.2019.110567"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3894AB-15A1-4E30-B45B-4D22EBF0FB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3315</Words>
  <Characters>18897</Characters>
  <Application>Microsoft Office Word</Application>
  <DocSecurity>0</DocSecurity>
  <Lines>157</Lines>
  <Paragraphs>44</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22168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limanska@gmail.com</dc:creator>
  <cp:keywords/>
  <dc:description/>
  <cp:lastModifiedBy>student</cp:lastModifiedBy>
  <cp:revision>2</cp:revision>
  <cp:lastPrinted>2022-12-03T08:31:00Z</cp:lastPrinted>
  <dcterms:created xsi:type="dcterms:W3CDTF">2023-04-06T09:22:00Z</dcterms:created>
  <dcterms:modified xsi:type="dcterms:W3CDTF">2023-04-06T09:22:00Z</dcterms:modified>
</cp:coreProperties>
</file>