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4037" w:rsidRPr="005407AE" w:rsidRDefault="00A74037" w:rsidP="00A74037">
      <w:pPr>
        <w:tabs>
          <w:tab w:val="left" w:pos="5103"/>
        </w:tabs>
        <w:spacing w:after="0" w:line="360" w:lineRule="auto"/>
        <w:ind w:right="-1"/>
        <w:jc w:val="center"/>
        <w:rPr>
          <w:rFonts w:ascii="Times New Roman" w:hAnsi="Times New Roman" w:cs="Times New Roman"/>
          <w:sz w:val="28"/>
          <w:szCs w:val="28"/>
          <w:lang w:val="uk-UA"/>
        </w:rPr>
      </w:pPr>
      <w:r w:rsidRPr="005407AE">
        <w:rPr>
          <w:rFonts w:ascii="Times New Roman" w:hAnsi="Times New Roman" w:cs="Times New Roman"/>
          <w:sz w:val="28"/>
          <w:szCs w:val="28"/>
          <w:lang w:val="uk-UA"/>
        </w:rPr>
        <w:t>ОДЕСЬКИЙ НАЦІОНАЛЬНИЙ УНІВЕРСИТЕТ ІМЕНІ І. І. МЕЧНИКОВА</w:t>
      </w:r>
    </w:p>
    <w:p w:rsidR="00A74037" w:rsidRPr="005407AE" w:rsidRDefault="00A74037" w:rsidP="00A74037">
      <w:pPr>
        <w:tabs>
          <w:tab w:val="left" w:pos="5103"/>
        </w:tabs>
        <w:spacing w:after="0" w:line="360" w:lineRule="auto"/>
        <w:jc w:val="center"/>
        <w:rPr>
          <w:rFonts w:ascii="Times New Roman" w:hAnsi="Times New Roman" w:cs="Times New Roman"/>
          <w:sz w:val="28"/>
          <w:szCs w:val="28"/>
          <w:lang w:val="uk-UA"/>
        </w:rPr>
      </w:pPr>
      <w:r w:rsidRPr="005407AE">
        <w:rPr>
          <w:rFonts w:ascii="Times New Roman" w:hAnsi="Times New Roman" w:cs="Times New Roman"/>
          <w:sz w:val="28"/>
          <w:szCs w:val="28"/>
          <w:lang w:val="uk-UA"/>
        </w:rPr>
        <w:t>Геолого-географічний факультет</w:t>
      </w:r>
    </w:p>
    <w:p w:rsidR="00A74037" w:rsidRPr="005407AE" w:rsidRDefault="00A74037" w:rsidP="00A74037">
      <w:pPr>
        <w:tabs>
          <w:tab w:val="left" w:pos="5103"/>
        </w:tabs>
        <w:spacing w:after="0" w:line="360" w:lineRule="auto"/>
        <w:jc w:val="center"/>
        <w:rPr>
          <w:rFonts w:ascii="Times New Roman" w:hAnsi="Times New Roman" w:cs="Times New Roman"/>
          <w:sz w:val="28"/>
          <w:szCs w:val="28"/>
          <w:lang w:val="uk-UA"/>
        </w:rPr>
      </w:pPr>
      <w:r w:rsidRPr="005407AE">
        <w:rPr>
          <w:rFonts w:ascii="Times New Roman" w:hAnsi="Times New Roman" w:cs="Times New Roman"/>
          <w:sz w:val="28"/>
          <w:szCs w:val="28"/>
          <w:lang w:val="uk-UA"/>
        </w:rPr>
        <w:t>Кафедра географії України, ґрунтознавства і земельного кадастру</w:t>
      </w:r>
    </w:p>
    <w:p w:rsidR="00A74037" w:rsidRDefault="00A74037" w:rsidP="00A74037">
      <w:pPr>
        <w:tabs>
          <w:tab w:val="left" w:pos="5103"/>
        </w:tabs>
        <w:spacing w:after="0" w:line="360" w:lineRule="auto"/>
        <w:rPr>
          <w:rFonts w:ascii="Times New Roman" w:hAnsi="Times New Roman" w:cs="Times New Roman"/>
          <w:sz w:val="28"/>
          <w:szCs w:val="28"/>
          <w:lang w:val="uk-UA"/>
        </w:rPr>
      </w:pPr>
    </w:p>
    <w:p w:rsidR="00A74037" w:rsidRDefault="0070150B" w:rsidP="0070150B">
      <w:pPr>
        <w:tabs>
          <w:tab w:val="left" w:pos="5103"/>
        </w:tabs>
        <w:spacing w:after="0" w:line="36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A74037">
        <w:rPr>
          <w:rFonts w:ascii="Times New Roman" w:hAnsi="Times New Roman" w:cs="Times New Roman"/>
          <w:b/>
          <w:sz w:val="28"/>
          <w:szCs w:val="28"/>
          <w:lang w:val="uk-UA"/>
        </w:rPr>
        <w:t xml:space="preserve">Кваліфікаційна робота </w:t>
      </w:r>
    </w:p>
    <w:p w:rsidR="00A74037" w:rsidRPr="009979C1" w:rsidRDefault="00A74037" w:rsidP="00A74037">
      <w:pPr>
        <w:tabs>
          <w:tab w:val="left" w:pos="5103"/>
        </w:tabs>
        <w:spacing w:after="0" w:line="360" w:lineRule="auto"/>
        <w:jc w:val="center"/>
        <w:rPr>
          <w:rFonts w:ascii="Times New Roman" w:hAnsi="Times New Roman" w:cs="Times New Roman"/>
          <w:b/>
          <w:sz w:val="28"/>
          <w:szCs w:val="28"/>
          <w:lang w:val="uk-UA"/>
        </w:rPr>
      </w:pPr>
    </w:p>
    <w:p w:rsidR="00A74037" w:rsidRDefault="00A74037" w:rsidP="00A74037">
      <w:pPr>
        <w:tabs>
          <w:tab w:val="center" w:pos="4819"/>
          <w:tab w:val="left" w:pos="5103"/>
          <w:tab w:val="right" w:pos="8505"/>
        </w:tabs>
        <w:spacing w:after="0" w:line="360" w:lineRule="auto"/>
        <w:ind w:left="1134" w:right="850"/>
        <w:rPr>
          <w:rFonts w:ascii="Times New Roman" w:hAnsi="Times New Roman" w:cs="Times New Roman"/>
          <w:sz w:val="28"/>
          <w:szCs w:val="28"/>
          <w:lang w:val="uk-UA"/>
        </w:rPr>
      </w:pPr>
      <w:r w:rsidRPr="005407AE">
        <w:rPr>
          <w:rFonts w:ascii="Times New Roman" w:hAnsi="Times New Roman" w:cs="Times New Roman"/>
          <w:sz w:val="28"/>
          <w:szCs w:val="28"/>
          <w:lang w:val="uk-UA"/>
        </w:rPr>
        <w:tab/>
        <w:t>на здобуття ступеня вищої освіти «магістр»</w:t>
      </w:r>
    </w:p>
    <w:p w:rsidR="00A74037" w:rsidRDefault="00A74037" w:rsidP="00A74037">
      <w:pPr>
        <w:tabs>
          <w:tab w:val="center" w:pos="4819"/>
          <w:tab w:val="left" w:pos="5103"/>
          <w:tab w:val="right" w:pos="8505"/>
        </w:tabs>
        <w:spacing w:after="0" w:line="360" w:lineRule="auto"/>
        <w:ind w:left="1134" w:right="850"/>
        <w:rPr>
          <w:rFonts w:ascii="Times New Roman" w:hAnsi="Times New Roman" w:cs="Times New Roman"/>
          <w:sz w:val="28"/>
          <w:szCs w:val="28"/>
          <w:lang w:val="uk-UA"/>
        </w:rPr>
      </w:pPr>
    </w:p>
    <w:p w:rsidR="00A74037" w:rsidRDefault="00A74037" w:rsidP="00A74037">
      <w:pPr>
        <w:pStyle w:val="ListParagraph"/>
        <w:tabs>
          <w:tab w:val="left" w:pos="5103"/>
        </w:tabs>
        <w:spacing w:after="0" w:line="360" w:lineRule="auto"/>
        <w:ind w:left="0"/>
        <w:jc w:val="center"/>
        <w:rPr>
          <w:rFonts w:ascii="Times New Roman" w:hAnsi="Times New Roman" w:cs="Times New Roman"/>
          <w:b/>
          <w:sz w:val="28"/>
          <w:szCs w:val="28"/>
          <w:lang w:val="uk-UA"/>
        </w:rPr>
      </w:pPr>
      <w:r w:rsidRPr="00DF5629">
        <w:rPr>
          <w:rFonts w:ascii="Times New Roman" w:hAnsi="Times New Roman" w:cs="Times New Roman"/>
          <w:b/>
          <w:sz w:val="28"/>
          <w:szCs w:val="28"/>
          <w:lang w:val="uk-UA"/>
        </w:rPr>
        <w:t>«Вища освіта України: ретроспектива</w:t>
      </w:r>
      <w:r>
        <w:rPr>
          <w:rFonts w:ascii="Times New Roman" w:hAnsi="Times New Roman" w:cs="Times New Roman"/>
          <w:b/>
          <w:sz w:val="28"/>
          <w:szCs w:val="28"/>
          <w:lang w:val="uk-UA"/>
        </w:rPr>
        <w:t xml:space="preserve">, </w:t>
      </w:r>
      <w:r w:rsidRPr="00DF5629">
        <w:rPr>
          <w:rFonts w:ascii="Times New Roman" w:hAnsi="Times New Roman" w:cs="Times New Roman"/>
          <w:b/>
          <w:sz w:val="28"/>
          <w:szCs w:val="28"/>
          <w:lang w:val="uk-UA"/>
        </w:rPr>
        <w:t>сучасний стан та майбутнє»</w:t>
      </w:r>
    </w:p>
    <w:p w:rsidR="00A74037" w:rsidRPr="00DF5629" w:rsidRDefault="00A74037" w:rsidP="00A74037">
      <w:pPr>
        <w:pStyle w:val="ListParagraph"/>
        <w:tabs>
          <w:tab w:val="left" w:pos="5103"/>
        </w:tabs>
        <w:spacing w:after="0" w:line="360" w:lineRule="auto"/>
        <w:ind w:left="0"/>
        <w:jc w:val="center"/>
        <w:rPr>
          <w:rFonts w:ascii="Times New Roman" w:hAnsi="Times New Roman" w:cs="Times New Roman"/>
          <w:b/>
          <w:sz w:val="28"/>
          <w:szCs w:val="28"/>
          <w:lang w:val="uk-UA"/>
        </w:rPr>
      </w:pPr>
    </w:p>
    <w:p w:rsidR="00A74037" w:rsidRPr="005813C4" w:rsidRDefault="00A74037" w:rsidP="00A74037">
      <w:pPr>
        <w:pStyle w:val="HTML"/>
        <w:spacing w:line="360" w:lineRule="auto"/>
        <w:jc w:val="center"/>
        <w:rPr>
          <w:rFonts w:ascii="Times New Roman" w:hAnsi="Times New Roman" w:cs="Times New Roman"/>
          <w:b/>
          <w:color w:val="202124"/>
          <w:sz w:val="28"/>
          <w:szCs w:val="28"/>
          <w:lang w:val="uk-UA"/>
        </w:rPr>
      </w:pPr>
      <w:r w:rsidRPr="00DF5629">
        <w:rPr>
          <w:rFonts w:ascii="Times New Roman" w:hAnsi="Times New Roman" w:cs="Times New Roman"/>
          <w:b/>
          <w:sz w:val="28"/>
          <w:szCs w:val="28"/>
          <w:lang w:val="uk-UA"/>
        </w:rPr>
        <w:t>«</w:t>
      </w:r>
      <w:r w:rsidRPr="00DF5629">
        <w:rPr>
          <w:rFonts w:ascii="Times New Roman" w:hAnsi="Times New Roman" w:cs="Times New Roman"/>
          <w:b/>
          <w:color w:val="202124"/>
          <w:sz w:val="28"/>
          <w:szCs w:val="28"/>
          <w:lang w:val="en"/>
        </w:rPr>
        <w:t>Higher education of Ukraine: retrospective</w:t>
      </w:r>
      <w:r w:rsidRPr="00DF5629">
        <w:rPr>
          <w:rFonts w:ascii="Times New Roman" w:hAnsi="Times New Roman" w:cs="Times New Roman"/>
          <w:b/>
          <w:color w:val="202124"/>
          <w:sz w:val="28"/>
          <w:szCs w:val="28"/>
          <w:lang w:val="uk-UA"/>
        </w:rPr>
        <w:t xml:space="preserve">, </w:t>
      </w:r>
      <w:r w:rsidRPr="00DF5629">
        <w:rPr>
          <w:rFonts w:ascii="Times New Roman" w:hAnsi="Times New Roman" w:cs="Times New Roman"/>
          <w:b/>
          <w:color w:val="202124"/>
          <w:sz w:val="28"/>
          <w:szCs w:val="28"/>
          <w:lang w:val="en"/>
        </w:rPr>
        <w:t>current state and future</w:t>
      </w:r>
      <w:r w:rsidRPr="00DF5629">
        <w:rPr>
          <w:rFonts w:ascii="Times New Roman" w:hAnsi="Times New Roman" w:cs="Times New Roman"/>
          <w:b/>
          <w:color w:val="202124"/>
          <w:sz w:val="28"/>
          <w:szCs w:val="28"/>
          <w:lang w:val="uk-UA"/>
        </w:rPr>
        <w:t>»</w:t>
      </w:r>
    </w:p>
    <w:p w:rsidR="00A74037" w:rsidRPr="005407AE" w:rsidRDefault="00A74037" w:rsidP="00A74037">
      <w:pPr>
        <w:tabs>
          <w:tab w:val="left" w:pos="5103"/>
          <w:tab w:val="right" w:pos="9355"/>
        </w:tabs>
        <w:spacing w:after="0" w:line="360" w:lineRule="auto"/>
        <w:rPr>
          <w:rFonts w:ascii="Times New Roman" w:hAnsi="Times New Roman" w:cs="Times New Roman"/>
          <w:sz w:val="28"/>
          <w:szCs w:val="28"/>
          <w:u w:val="single"/>
          <w:lang w:val="uk-UA"/>
        </w:rPr>
      </w:pPr>
    </w:p>
    <w:p w:rsidR="00A74037" w:rsidRDefault="00A74037" w:rsidP="00A74037">
      <w:pPr>
        <w:tabs>
          <w:tab w:val="left" w:pos="5103"/>
        </w:tabs>
        <w:spacing w:after="0" w:line="360" w:lineRule="auto"/>
        <w:jc w:val="right"/>
        <w:rPr>
          <w:rFonts w:ascii="Times New Roman" w:hAnsi="Times New Roman" w:cs="Times New Roman"/>
          <w:sz w:val="28"/>
          <w:szCs w:val="28"/>
          <w:lang w:val="uk-UA"/>
        </w:rPr>
      </w:pPr>
      <w:r w:rsidRPr="005407AE">
        <w:rPr>
          <w:rFonts w:ascii="Times New Roman" w:hAnsi="Times New Roman" w:cs="Times New Roman"/>
          <w:sz w:val="28"/>
          <w:szCs w:val="28"/>
          <w:lang w:val="uk-UA"/>
        </w:rPr>
        <w:t xml:space="preserve">Виконала: </w:t>
      </w:r>
      <w:r>
        <w:rPr>
          <w:rFonts w:ascii="Times New Roman" w:hAnsi="Times New Roman" w:cs="Times New Roman"/>
          <w:sz w:val="28"/>
          <w:szCs w:val="28"/>
          <w:lang w:val="uk-UA"/>
        </w:rPr>
        <w:t xml:space="preserve">здобувачка 2 к. </w:t>
      </w:r>
    </w:p>
    <w:p w:rsidR="00A74037" w:rsidRPr="005407AE" w:rsidRDefault="00A74037" w:rsidP="00A74037">
      <w:pPr>
        <w:tabs>
          <w:tab w:val="left" w:pos="5103"/>
        </w:tabs>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очної </w:t>
      </w:r>
      <w:r w:rsidRPr="005407AE">
        <w:rPr>
          <w:rFonts w:ascii="Times New Roman" w:hAnsi="Times New Roman" w:cs="Times New Roman"/>
          <w:sz w:val="28"/>
          <w:szCs w:val="28"/>
          <w:lang w:val="uk-UA"/>
        </w:rPr>
        <w:t>форми навчання</w:t>
      </w:r>
    </w:p>
    <w:p w:rsidR="00A74037" w:rsidRPr="005407AE" w:rsidRDefault="00A74037" w:rsidP="00A74037">
      <w:pPr>
        <w:tabs>
          <w:tab w:val="left" w:pos="5103"/>
        </w:tabs>
        <w:spacing w:after="0" w:line="360" w:lineRule="auto"/>
        <w:ind w:left="2124"/>
        <w:jc w:val="right"/>
        <w:rPr>
          <w:rFonts w:ascii="Times New Roman" w:hAnsi="Times New Roman" w:cs="Times New Roman"/>
          <w:sz w:val="28"/>
          <w:szCs w:val="28"/>
          <w:lang w:val="uk-UA"/>
        </w:rPr>
      </w:pPr>
      <w:r w:rsidRPr="005407AE">
        <w:rPr>
          <w:rFonts w:ascii="Times New Roman" w:hAnsi="Times New Roman" w:cs="Times New Roman"/>
          <w:sz w:val="28"/>
          <w:szCs w:val="28"/>
          <w:lang w:val="uk-UA"/>
        </w:rPr>
        <w:t xml:space="preserve">спеціальності 106 </w:t>
      </w:r>
      <w:r>
        <w:rPr>
          <w:rFonts w:ascii="Times New Roman" w:hAnsi="Times New Roman" w:cs="Times New Roman"/>
          <w:sz w:val="28"/>
          <w:szCs w:val="28"/>
          <w:lang w:val="uk-UA"/>
        </w:rPr>
        <w:t>«</w:t>
      </w:r>
      <w:r w:rsidRPr="005407AE">
        <w:rPr>
          <w:rFonts w:ascii="Times New Roman" w:hAnsi="Times New Roman" w:cs="Times New Roman"/>
          <w:sz w:val="28"/>
          <w:szCs w:val="28"/>
          <w:lang w:val="uk-UA"/>
        </w:rPr>
        <w:t>Географія</w:t>
      </w:r>
      <w:r>
        <w:rPr>
          <w:rFonts w:ascii="Times New Roman" w:hAnsi="Times New Roman" w:cs="Times New Roman"/>
          <w:sz w:val="28"/>
          <w:szCs w:val="28"/>
          <w:lang w:val="uk-UA"/>
        </w:rPr>
        <w:t>»</w:t>
      </w:r>
    </w:p>
    <w:p w:rsidR="00A74037" w:rsidRDefault="00A74037" w:rsidP="00A74037">
      <w:pPr>
        <w:tabs>
          <w:tab w:val="left" w:pos="5103"/>
        </w:tabs>
        <w:spacing w:after="0" w:line="360" w:lineRule="auto"/>
        <w:jc w:val="right"/>
        <w:rPr>
          <w:rFonts w:ascii="Times New Roman" w:hAnsi="Times New Roman" w:cs="Times New Roman"/>
          <w:b/>
          <w:bCs/>
          <w:sz w:val="28"/>
          <w:szCs w:val="28"/>
          <w:lang w:val="uk-UA"/>
        </w:rPr>
      </w:pPr>
      <w:r w:rsidRPr="005813C4">
        <w:rPr>
          <w:rFonts w:ascii="Times New Roman" w:hAnsi="Times New Roman" w:cs="Times New Roman"/>
          <w:b/>
          <w:bCs/>
          <w:sz w:val="28"/>
          <w:szCs w:val="28"/>
          <w:lang w:val="uk-UA"/>
        </w:rPr>
        <w:t>Деде Римма Вікторівна</w:t>
      </w:r>
    </w:p>
    <w:p w:rsidR="00A74037" w:rsidRPr="005813C4" w:rsidRDefault="00A74037" w:rsidP="00A74037">
      <w:pPr>
        <w:tabs>
          <w:tab w:val="left" w:pos="5103"/>
        </w:tabs>
        <w:spacing w:after="0" w:line="360" w:lineRule="auto"/>
        <w:jc w:val="right"/>
        <w:rPr>
          <w:rFonts w:ascii="Times New Roman" w:hAnsi="Times New Roman" w:cs="Times New Roman"/>
          <w:b/>
          <w:bCs/>
          <w:sz w:val="28"/>
          <w:szCs w:val="28"/>
          <w:lang w:val="uk-UA"/>
        </w:rPr>
      </w:pPr>
    </w:p>
    <w:p w:rsidR="00A74037" w:rsidRPr="005407AE" w:rsidRDefault="00A74037" w:rsidP="00A74037">
      <w:pPr>
        <w:tabs>
          <w:tab w:val="left" w:pos="5103"/>
          <w:tab w:val="left" w:pos="5245"/>
          <w:tab w:val="right" w:pos="9355"/>
        </w:tabs>
        <w:spacing w:after="0" w:line="360" w:lineRule="auto"/>
        <w:jc w:val="right"/>
        <w:rPr>
          <w:rFonts w:ascii="Times New Roman" w:hAnsi="Times New Roman" w:cs="Times New Roman"/>
          <w:sz w:val="28"/>
          <w:szCs w:val="28"/>
          <w:lang w:val="uk-UA"/>
        </w:rPr>
      </w:pPr>
      <w:r w:rsidRPr="005407AE">
        <w:rPr>
          <w:rFonts w:ascii="Times New Roman" w:hAnsi="Times New Roman" w:cs="Times New Roman"/>
          <w:sz w:val="28"/>
          <w:szCs w:val="28"/>
          <w:lang w:val="uk-UA"/>
        </w:rPr>
        <w:t>Керівни</w:t>
      </w:r>
      <w:r>
        <w:rPr>
          <w:rFonts w:ascii="Times New Roman" w:hAnsi="Times New Roman" w:cs="Times New Roman"/>
          <w:sz w:val="28"/>
          <w:szCs w:val="28"/>
          <w:lang w:val="uk-UA"/>
        </w:rPr>
        <w:t>к: к. геогр. н., доц. Тригуб В.</w:t>
      </w:r>
      <w:r w:rsidRPr="005407AE">
        <w:rPr>
          <w:rFonts w:ascii="Times New Roman" w:hAnsi="Times New Roman" w:cs="Times New Roman"/>
          <w:sz w:val="28"/>
          <w:szCs w:val="28"/>
          <w:lang w:val="uk-UA"/>
        </w:rPr>
        <w:t xml:space="preserve">І. </w:t>
      </w:r>
    </w:p>
    <w:p w:rsidR="00A74037" w:rsidRPr="005407AE" w:rsidRDefault="00A74037" w:rsidP="00A74037">
      <w:pPr>
        <w:tabs>
          <w:tab w:val="left" w:pos="5103"/>
          <w:tab w:val="left" w:pos="5245"/>
          <w:tab w:val="right" w:pos="9355"/>
        </w:tabs>
        <w:spacing w:after="0" w:line="360" w:lineRule="auto"/>
        <w:jc w:val="right"/>
        <w:rPr>
          <w:rFonts w:ascii="Times New Roman" w:hAnsi="Times New Roman"/>
          <w:sz w:val="28"/>
          <w:szCs w:val="28"/>
          <w:lang w:val="uk-UA"/>
        </w:rPr>
      </w:pPr>
      <w:r>
        <w:rPr>
          <w:rFonts w:ascii="Times New Roman" w:hAnsi="Times New Roman"/>
          <w:sz w:val="28"/>
          <w:szCs w:val="28"/>
          <w:lang w:val="uk-UA"/>
        </w:rPr>
        <w:t>Рецензент:. д. геогр.. н., Яворська В.В.</w:t>
      </w:r>
    </w:p>
    <w:p w:rsidR="00A74037" w:rsidRDefault="00A74037" w:rsidP="00A74037">
      <w:pPr>
        <w:tabs>
          <w:tab w:val="left" w:pos="5103"/>
        </w:tabs>
        <w:spacing w:after="0" w:line="360" w:lineRule="auto"/>
        <w:ind w:left="3969"/>
        <w:rPr>
          <w:rFonts w:ascii="Times New Roman" w:hAnsi="Times New Roman"/>
          <w:sz w:val="28"/>
          <w:szCs w:val="28"/>
          <w:lang w:val="uk-UA"/>
        </w:rPr>
      </w:pPr>
    </w:p>
    <w:p w:rsidR="00A74037" w:rsidRPr="005407AE" w:rsidRDefault="00A74037" w:rsidP="00A74037">
      <w:pPr>
        <w:tabs>
          <w:tab w:val="left" w:pos="5103"/>
        </w:tabs>
        <w:spacing w:after="0" w:line="360" w:lineRule="auto"/>
        <w:ind w:left="3969"/>
        <w:rPr>
          <w:rFonts w:ascii="Times New Roman" w:hAnsi="Times New Roman"/>
          <w:sz w:val="28"/>
          <w:szCs w:val="28"/>
          <w:lang w:val="uk-UA"/>
        </w:rPr>
      </w:pPr>
    </w:p>
    <w:tbl>
      <w:tblPr>
        <w:tblW w:w="5155" w:type="pct"/>
        <w:jc w:val="center"/>
        <w:tblLook w:val="00A0" w:firstRow="1" w:lastRow="0" w:firstColumn="1" w:lastColumn="0" w:noHBand="0" w:noVBand="0"/>
      </w:tblPr>
      <w:tblGrid>
        <w:gridCol w:w="4937"/>
        <w:gridCol w:w="4708"/>
      </w:tblGrid>
      <w:tr w:rsidR="00A74037" w:rsidRPr="005407AE" w:rsidTr="0070150B">
        <w:trPr>
          <w:jc w:val="center"/>
        </w:trPr>
        <w:tc>
          <w:tcPr>
            <w:tcW w:w="4937" w:type="dxa"/>
          </w:tcPr>
          <w:p w:rsidR="00A74037" w:rsidRPr="005407AE" w:rsidRDefault="00A74037" w:rsidP="00FF2B66">
            <w:pPr>
              <w:tabs>
                <w:tab w:val="left" w:pos="5103"/>
              </w:tabs>
              <w:spacing w:after="0" w:line="360" w:lineRule="auto"/>
              <w:rPr>
                <w:rFonts w:ascii="Times New Roman" w:hAnsi="Times New Roman"/>
                <w:sz w:val="24"/>
                <w:szCs w:val="24"/>
                <w:lang w:val="uk-UA"/>
              </w:rPr>
            </w:pPr>
            <w:r w:rsidRPr="005407AE">
              <w:rPr>
                <w:rFonts w:ascii="Times New Roman" w:hAnsi="Times New Roman"/>
                <w:sz w:val="24"/>
                <w:szCs w:val="24"/>
                <w:lang w:val="uk-UA"/>
              </w:rPr>
              <w:t>Рекомендовано до захисту:</w:t>
            </w:r>
          </w:p>
          <w:p w:rsidR="00A74037" w:rsidRPr="005407AE" w:rsidRDefault="00A74037" w:rsidP="00FF2B66">
            <w:pPr>
              <w:tabs>
                <w:tab w:val="left" w:pos="5103"/>
              </w:tabs>
              <w:spacing w:after="0" w:line="360" w:lineRule="auto"/>
              <w:rPr>
                <w:rFonts w:ascii="Times New Roman" w:hAnsi="Times New Roman"/>
                <w:sz w:val="24"/>
                <w:szCs w:val="24"/>
                <w:lang w:val="uk-UA"/>
              </w:rPr>
            </w:pPr>
            <w:r w:rsidRPr="005407AE">
              <w:rPr>
                <w:rFonts w:ascii="Times New Roman" w:hAnsi="Times New Roman"/>
                <w:sz w:val="24"/>
                <w:szCs w:val="24"/>
                <w:lang w:val="uk-UA"/>
              </w:rPr>
              <w:t>Протокол засідання кафедри</w:t>
            </w:r>
          </w:p>
          <w:p w:rsidR="00A74037" w:rsidRPr="00094932" w:rsidRDefault="00A74037" w:rsidP="00FF2B66">
            <w:pPr>
              <w:tabs>
                <w:tab w:val="left" w:pos="5103"/>
              </w:tabs>
              <w:spacing w:after="0" w:line="360" w:lineRule="auto"/>
              <w:rPr>
                <w:rFonts w:ascii="Times New Roman" w:hAnsi="Times New Roman"/>
                <w:sz w:val="24"/>
                <w:szCs w:val="24"/>
                <w:lang w:val="uk-UA"/>
              </w:rPr>
            </w:pPr>
            <w:r w:rsidRPr="00094932">
              <w:rPr>
                <w:rFonts w:ascii="Times New Roman" w:hAnsi="Times New Roman"/>
                <w:sz w:val="24"/>
                <w:szCs w:val="24"/>
                <w:lang w:val="uk-UA"/>
              </w:rPr>
              <w:t xml:space="preserve">№ 04 від 30.11. 2023 р. </w:t>
            </w:r>
          </w:p>
          <w:p w:rsidR="00A74037" w:rsidRDefault="00A74037" w:rsidP="00FF2B66">
            <w:pPr>
              <w:tabs>
                <w:tab w:val="left" w:pos="5103"/>
              </w:tabs>
              <w:spacing w:after="0" w:line="360" w:lineRule="auto"/>
              <w:rPr>
                <w:rFonts w:ascii="Times New Roman" w:hAnsi="Times New Roman"/>
                <w:sz w:val="24"/>
                <w:szCs w:val="24"/>
                <w:lang w:val="uk-UA"/>
              </w:rPr>
            </w:pPr>
            <w:r w:rsidRPr="005407AE">
              <w:rPr>
                <w:rFonts w:ascii="Times New Roman" w:hAnsi="Times New Roman"/>
                <w:sz w:val="24"/>
                <w:szCs w:val="24"/>
                <w:lang w:val="uk-UA"/>
              </w:rPr>
              <w:t xml:space="preserve">Завідувач кафедри </w:t>
            </w:r>
          </w:p>
          <w:p w:rsidR="00A74037" w:rsidRPr="005407AE" w:rsidRDefault="00A74037" w:rsidP="00FF2B66">
            <w:pPr>
              <w:tabs>
                <w:tab w:val="left" w:pos="5103"/>
              </w:tabs>
              <w:spacing w:after="0" w:line="360" w:lineRule="auto"/>
              <w:rPr>
                <w:rFonts w:ascii="Times New Roman" w:hAnsi="Times New Roman"/>
                <w:sz w:val="24"/>
                <w:szCs w:val="24"/>
                <w:lang w:val="uk-UA"/>
              </w:rPr>
            </w:pPr>
          </w:p>
          <w:p w:rsidR="00A74037" w:rsidRPr="00652677" w:rsidRDefault="00A74037" w:rsidP="00FF2B66">
            <w:pPr>
              <w:tabs>
                <w:tab w:val="left" w:pos="5103"/>
              </w:tabs>
              <w:spacing w:after="0" w:line="360" w:lineRule="auto"/>
              <w:rPr>
                <w:rFonts w:ascii="Times New Roman" w:hAnsi="Times New Roman"/>
                <w:sz w:val="24"/>
                <w:szCs w:val="24"/>
                <w:u w:val="single"/>
                <w:lang w:val="uk-UA"/>
              </w:rPr>
            </w:pPr>
            <w:r w:rsidRPr="005407AE">
              <w:rPr>
                <w:rFonts w:ascii="Times New Roman" w:hAnsi="Times New Roman"/>
                <w:sz w:val="24"/>
                <w:szCs w:val="24"/>
                <w:lang w:val="uk-UA"/>
              </w:rPr>
              <w:t>____</w:t>
            </w:r>
            <w:r>
              <w:rPr>
                <w:rFonts w:ascii="Times New Roman" w:hAnsi="Times New Roman"/>
                <w:sz w:val="24"/>
                <w:szCs w:val="24"/>
                <w:lang w:val="uk-UA"/>
              </w:rPr>
              <w:t>_______</w:t>
            </w:r>
            <w:r w:rsidRPr="00FD5937">
              <w:rPr>
                <w:rFonts w:ascii="Times New Roman" w:hAnsi="Times New Roman"/>
                <w:sz w:val="24"/>
                <w:szCs w:val="24"/>
                <w:lang w:val="uk-UA"/>
              </w:rPr>
              <w:t xml:space="preserve">Андрій БУЯНОВСЬКИЙ </w:t>
            </w:r>
          </w:p>
          <w:p w:rsidR="00A74037" w:rsidRPr="005407AE" w:rsidRDefault="00A74037" w:rsidP="00FF2B66">
            <w:pPr>
              <w:tabs>
                <w:tab w:val="left" w:pos="284"/>
                <w:tab w:val="left" w:pos="1767"/>
                <w:tab w:val="left" w:pos="5103"/>
              </w:tabs>
              <w:spacing w:after="0" w:line="360" w:lineRule="auto"/>
              <w:rPr>
                <w:rFonts w:ascii="Times New Roman" w:hAnsi="Times New Roman"/>
                <w:sz w:val="24"/>
                <w:szCs w:val="24"/>
                <w:lang w:val="uk-UA"/>
              </w:rPr>
            </w:pPr>
            <w:r w:rsidRPr="005407AE">
              <w:rPr>
                <w:rFonts w:ascii="Times New Roman" w:hAnsi="Times New Roman"/>
                <w:sz w:val="24"/>
                <w:szCs w:val="24"/>
                <w:lang w:val="uk-UA"/>
              </w:rPr>
              <w:t xml:space="preserve">     (підпис)</w:t>
            </w:r>
          </w:p>
        </w:tc>
        <w:tc>
          <w:tcPr>
            <w:tcW w:w="4708" w:type="dxa"/>
          </w:tcPr>
          <w:p w:rsidR="00A74037" w:rsidRPr="005407AE" w:rsidRDefault="00A74037" w:rsidP="00FF2B66">
            <w:pPr>
              <w:tabs>
                <w:tab w:val="right" w:pos="4462"/>
                <w:tab w:val="left" w:pos="5103"/>
              </w:tabs>
              <w:spacing w:after="0" w:line="360" w:lineRule="auto"/>
              <w:rPr>
                <w:rFonts w:ascii="Times New Roman" w:hAnsi="Times New Roman"/>
                <w:sz w:val="24"/>
                <w:szCs w:val="24"/>
                <w:lang w:val="uk-UA"/>
              </w:rPr>
            </w:pPr>
            <w:r w:rsidRPr="005407AE">
              <w:rPr>
                <w:rFonts w:ascii="Times New Roman" w:hAnsi="Times New Roman"/>
                <w:sz w:val="24"/>
                <w:szCs w:val="24"/>
                <w:lang w:val="uk-UA"/>
              </w:rPr>
              <w:t xml:space="preserve">Захищено на засіданні ЕК № </w:t>
            </w:r>
          </w:p>
          <w:p w:rsidR="00A74037" w:rsidRPr="005407AE" w:rsidRDefault="00A74037" w:rsidP="00FF2B66">
            <w:pPr>
              <w:tabs>
                <w:tab w:val="right" w:pos="4462"/>
                <w:tab w:val="left" w:pos="5103"/>
              </w:tabs>
              <w:spacing w:after="0" w:line="360" w:lineRule="auto"/>
              <w:rPr>
                <w:rFonts w:ascii="Times New Roman" w:hAnsi="Times New Roman"/>
                <w:sz w:val="24"/>
                <w:szCs w:val="24"/>
                <w:lang w:val="uk-UA"/>
              </w:rPr>
            </w:pPr>
            <w:r w:rsidRPr="005407AE">
              <w:rPr>
                <w:rFonts w:ascii="Times New Roman" w:hAnsi="Times New Roman"/>
                <w:sz w:val="24"/>
                <w:szCs w:val="24"/>
                <w:lang w:val="uk-UA"/>
              </w:rPr>
              <w:t>протокол №___від______________202</w:t>
            </w:r>
            <w:r>
              <w:rPr>
                <w:rFonts w:ascii="Times New Roman" w:hAnsi="Times New Roman"/>
                <w:sz w:val="24"/>
                <w:szCs w:val="24"/>
                <w:lang w:val="uk-UA"/>
              </w:rPr>
              <w:t>4</w:t>
            </w:r>
            <w:r w:rsidRPr="005407AE">
              <w:rPr>
                <w:rFonts w:ascii="Times New Roman" w:hAnsi="Times New Roman"/>
                <w:sz w:val="24"/>
                <w:szCs w:val="24"/>
                <w:lang w:val="uk-UA"/>
              </w:rPr>
              <w:t xml:space="preserve"> р.</w:t>
            </w:r>
            <w:r w:rsidRPr="005407AE">
              <w:rPr>
                <w:rFonts w:ascii="Times New Roman" w:hAnsi="Times New Roman"/>
                <w:sz w:val="24"/>
                <w:szCs w:val="24"/>
                <w:lang w:val="uk-UA"/>
              </w:rPr>
              <w:tab/>
            </w:r>
          </w:p>
          <w:p w:rsidR="00A74037" w:rsidRPr="005407AE" w:rsidRDefault="00A74037" w:rsidP="00FF2B66">
            <w:pPr>
              <w:tabs>
                <w:tab w:val="right" w:pos="4462"/>
                <w:tab w:val="left" w:pos="5103"/>
              </w:tabs>
              <w:spacing w:after="0" w:line="360" w:lineRule="auto"/>
              <w:rPr>
                <w:rFonts w:ascii="Times New Roman" w:hAnsi="Times New Roman"/>
                <w:sz w:val="24"/>
                <w:szCs w:val="24"/>
                <w:lang w:val="uk-UA"/>
              </w:rPr>
            </w:pPr>
            <w:r w:rsidRPr="005407AE">
              <w:rPr>
                <w:rFonts w:ascii="Times New Roman" w:hAnsi="Times New Roman"/>
                <w:sz w:val="24"/>
                <w:szCs w:val="24"/>
                <w:lang w:val="uk-UA"/>
              </w:rPr>
              <w:t>Оцінка______________/___</w:t>
            </w:r>
            <w:r w:rsidRPr="005407AE">
              <w:rPr>
                <w:rFonts w:ascii="Times New Roman" w:hAnsi="Times New Roman"/>
                <w:sz w:val="24"/>
                <w:szCs w:val="24"/>
                <w:lang w:val="uk-UA"/>
              </w:rPr>
              <w:tab/>
              <w:t>___/_____</w:t>
            </w:r>
          </w:p>
          <w:p w:rsidR="00A74037" w:rsidRPr="005407AE" w:rsidRDefault="00A74037" w:rsidP="00FF2B66">
            <w:pPr>
              <w:tabs>
                <w:tab w:val="left" w:pos="5103"/>
              </w:tabs>
              <w:spacing w:after="0" w:line="360" w:lineRule="auto"/>
              <w:jc w:val="center"/>
              <w:rPr>
                <w:rFonts w:ascii="Times New Roman" w:hAnsi="Times New Roman"/>
                <w:sz w:val="24"/>
                <w:szCs w:val="24"/>
                <w:lang w:val="uk-UA"/>
              </w:rPr>
            </w:pPr>
            <w:r w:rsidRPr="005407AE">
              <w:rPr>
                <w:rFonts w:ascii="Times New Roman" w:hAnsi="Times New Roman"/>
                <w:sz w:val="24"/>
                <w:szCs w:val="24"/>
                <w:lang w:val="uk-UA"/>
              </w:rPr>
              <w:t>(за національною шкалою/шкалою ЕСТS/ бали)</w:t>
            </w:r>
          </w:p>
          <w:p w:rsidR="00A74037" w:rsidRPr="00FD5937" w:rsidRDefault="00A74037" w:rsidP="00FF2B66">
            <w:pPr>
              <w:tabs>
                <w:tab w:val="left" w:pos="5103"/>
              </w:tabs>
              <w:spacing w:after="0" w:line="360" w:lineRule="auto"/>
              <w:rPr>
                <w:rFonts w:ascii="Times New Roman" w:hAnsi="Times New Roman"/>
                <w:sz w:val="24"/>
                <w:szCs w:val="24"/>
                <w:lang w:val="uk-UA"/>
              </w:rPr>
            </w:pPr>
            <w:r w:rsidRPr="005407AE">
              <w:rPr>
                <w:rFonts w:ascii="Times New Roman" w:hAnsi="Times New Roman"/>
                <w:sz w:val="24"/>
                <w:szCs w:val="24"/>
                <w:lang w:val="uk-UA"/>
              </w:rPr>
              <w:t>Голова ЕК</w:t>
            </w:r>
            <w:r>
              <w:rPr>
                <w:rFonts w:ascii="Times New Roman" w:hAnsi="Times New Roman"/>
                <w:sz w:val="24"/>
                <w:szCs w:val="24"/>
                <w:lang w:val="uk-UA"/>
              </w:rPr>
              <w:t xml:space="preserve"> </w:t>
            </w:r>
            <w:r w:rsidRPr="005407AE">
              <w:rPr>
                <w:rFonts w:ascii="Times New Roman" w:hAnsi="Times New Roman"/>
                <w:sz w:val="24"/>
                <w:szCs w:val="24"/>
                <w:lang w:val="uk-UA"/>
              </w:rPr>
              <w:t>_________</w:t>
            </w:r>
            <w:r>
              <w:rPr>
                <w:rFonts w:ascii="Times New Roman" w:hAnsi="Times New Roman"/>
                <w:sz w:val="24"/>
                <w:szCs w:val="24"/>
                <w:lang w:val="uk-UA"/>
              </w:rPr>
              <w:t>Галина ВИХОВАНЕЦЬ</w:t>
            </w:r>
          </w:p>
          <w:p w:rsidR="00A74037" w:rsidRPr="005407AE" w:rsidRDefault="00A74037" w:rsidP="00FF2B66">
            <w:pPr>
              <w:tabs>
                <w:tab w:val="left" w:pos="454"/>
                <w:tab w:val="left" w:pos="2155"/>
                <w:tab w:val="left" w:pos="5103"/>
              </w:tabs>
              <w:spacing w:after="0" w:line="360" w:lineRule="auto"/>
              <w:rPr>
                <w:rFonts w:ascii="Times New Roman" w:hAnsi="Times New Roman"/>
                <w:sz w:val="24"/>
                <w:szCs w:val="24"/>
                <w:lang w:val="uk-UA"/>
              </w:rPr>
            </w:pPr>
            <w:r w:rsidRPr="005407AE">
              <w:rPr>
                <w:rFonts w:ascii="Times New Roman" w:hAnsi="Times New Roman"/>
                <w:sz w:val="24"/>
                <w:szCs w:val="24"/>
                <w:lang w:val="uk-UA"/>
              </w:rPr>
              <w:t xml:space="preserve">      </w:t>
            </w:r>
            <w:r>
              <w:rPr>
                <w:rFonts w:ascii="Times New Roman" w:hAnsi="Times New Roman"/>
                <w:sz w:val="24"/>
                <w:szCs w:val="24"/>
                <w:lang w:val="uk-UA"/>
              </w:rPr>
              <w:t xml:space="preserve">              </w:t>
            </w:r>
            <w:r w:rsidRPr="005407AE">
              <w:rPr>
                <w:rFonts w:ascii="Times New Roman" w:hAnsi="Times New Roman"/>
                <w:sz w:val="24"/>
                <w:szCs w:val="24"/>
                <w:lang w:val="uk-UA"/>
              </w:rPr>
              <w:t xml:space="preserve">  (підпис)</w:t>
            </w:r>
            <w:r w:rsidRPr="005407AE">
              <w:rPr>
                <w:rFonts w:ascii="Times New Roman" w:hAnsi="Times New Roman"/>
                <w:sz w:val="24"/>
                <w:szCs w:val="24"/>
                <w:lang w:val="uk-UA"/>
              </w:rPr>
              <w:tab/>
            </w:r>
          </w:p>
        </w:tc>
      </w:tr>
    </w:tbl>
    <w:p w:rsidR="00A74037" w:rsidRDefault="0070150B" w:rsidP="00A74037">
      <w:pPr>
        <w:tabs>
          <w:tab w:val="left" w:pos="5103"/>
        </w:tabs>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Pr="00FD5937">
        <w:rPr>
          <w:rFonts w:ascii="Times New Roman" w:hAnsi="Times New Roman" w:cs="Times New Roman"/>
          <w:b/>
          <w:bCs/>
          <w:sz w:val="28"/>
          <w:szCs w:val="28"/>
          <w:lang w:val="uk-UA"/>
        </w:rPr>
        <w:t>Одеса – 2023</w:t>
      </w:r>
    </w:p>
    <w:p w:rsidR="00A74037" w:rsidRPr="005B06D8" w:rsidRDefault="00A74037" w:rsidP="00A74037">
      <w:pPr>
        <w:spacing w:after="0" w:line="240" w:lineRule="auto"/>
        <w:jc w:val="center"/>
        <w:rPr>
          <w:rFonts w:ascii="Times New Roman" w:hAnsi="Times New Roman" w:cs="Times New Roman"/>
          <w:b/>
          <w:bCs/>
          <w:sz w:val="28"/>
          <w:szCs w:val="28"/>
          <w:lang w:val="uk-UA"/>
        </w:rPr>
      </w:pPr>
      <w:r w:rsidRPr="005B06D8">
        <w:rPr>
          <w:rFonts w:ascii="Times New Roman" w:hAnsi="Times New Roman" w:cs="Times New Roman"/>
          <w:b/>
          <w:bCs/>
          <w:sz w:val="28"/>
          <w:szCs w:val="28"/>
          <w:lang w:val="uk-UA"/>
        </w:rPr>
        <w:br w:type="page"/>
      </w:r>
      <w:r w:rsidRPr="005B06D8">
        <w:rPr>
          <w:rFonts w:ascii="Times New Roman" w:hAnsi="Times New Roman" w:cs="Times New Roman"/>
          <w:b/>
          <w:sz w:val="28"/>
          <w:szCs w:val="28"/>
          <w:lang w:val="uk-UA"/>
        </w:rPr>
        <w:lastRenderedPageBreak/>
        <w:t>ЗМІСТ</w:t>
      </w:r>
    </w:p>
    <w:p w:rsidR="00A74037" w:rsidRDefault="00A74037" w:rsidP="00A74037">
      <w:pPr>
        <w:pStyle w:val="ListParagraph"/>
        <w:spacing w:after="0" w:line="360" w:lineRule="auto"/>
        <w:ind w:left="-142" w:firstLine="993"/>
        <w:jc w:val="right"/>
        <w:rPr>
          <w:rFonts w:ascii="Times New Roman" w:hAnsi="Times New Roman" w:cs="Times New Roman"/>
          <w:sz w:val="32"/>
          <w:szCs w:val="32"/>
          <w:lang w:val="uk-UA"/>
        </w:rPr>
      </w:pPr>
      <w:r w:rsidRPr="00555658">
        <w:rPr>
          <w:rFonts w:ascii="Times New Roman" w:hAnsi="Times New Roman" w:cs="Times New Roman"/>
          <w:sz w:val="32"/>
          <w:szCs w:val="32"/>
          <w:lang w:val="uk-UA"/>
        </w:rPr>
        <w:t>стор.</w:t>
      </w:r>
    </w:p>
    <w:p w:rsidR="00A74037" w:rsidRPr="00335D23" w:rsidRDefault="00A74037" w:rsidP="00A74037">
      <w:pPr>
        <w:pStyle w:val="ListParagraph"/>
        <w:spacing w:after="0" w:line="360" w:lineRule="auto"/>
        <w:ind w:left="0"/>
        <w:rPr>
          <w:rFonts w:ascii="Times New Roman" w:hAnsi="Times New Roman" w:cs="Times New Roman"/>
          <w:sz w:val="28"/>
          <w:szCs w:val="28"/>
          <w:lang w:val="uk-UA"/>
        </w:rPr>
      </w:pPr>
      <w:r w:rsidRPr="004961D8">
        <w:rPr>
          <w:rFonts w:ascii="Times New Roman" w:hAnsi="Times New Roman" w:cs="Times New Roman"/>
          <w:b/>
          <w:bCs/>
          <w:sz w:val="28"/>
          <w:szCs w:val="28"/>
          <w:lang w:val="uk-UA"/>
        </w:rPr>
        <w:t>ПЕРЕЛІК УМОВНИХ СКОРОЧЕНЬ</w:t>
      </w:r>
      <w:r w:rsidRPr="00335D23">
        <w:rPr>
          <w:rFonts w:ascii="Times New Roman" w:hAnsi="Times New Roman" w:cs="Times New Roman"/>
          <w:sz w:val="28"/>
          <w:szCs w:val="28"/>
          <w:lang w:val="uk-UA"/>
        </w:rPr>
        <w:t>……</w:t>
      </w:r>
      <w:r>
        <w:rPr>
          <w:rFonts w:ascii="Times New Roman" w:hAnsi="Times New Roman" w:cs="Times New Roman"/>
          <w:sz w:val="28"/>
          <w:szCs w:val="28"/>
          <w:lang w:val="uk-UA"/>
        </w:rPr>
        <w:t xml:space="preserve">……………………………………...3 </w:t>
      </w:r>
    </w:p>
    <w:p w:rsidR="00A74037" w:rsidRPr="00DB2773" w:rsidRDefault="00A74037" w:rsidP="00A74037">
      <w:pPr>
        <w:spacing w:after="0" w:line="360" w:lineRule="auto"/>
        <w:jc w:val="both"/>
        <w:rPr>
          <w:rFonts w:ascii="Times New Roman" w:hAnsi="Times New Roman" w:cs="Times New Roman"/>
          <w:bCs/>
          <w:color w:val="FF0000"/>
          <w:sz w:val="28"/>
          <w:szCs w:val="28"/>
          <w:lang w:val="uk-UA"/>
        </w:rPr>
      </w:pPr>
      <w:r>
        <w:rPr>
          <w:rFonts w:ascii="Times New Roman" w:hAnsi="Times New Roman" w:cs="Times New Roman"/>
          <w:b/>
          <w:bCs/>
          <w:color w:val="000000"/>
          <w:sz w:val="28"/>
          <w:szCs w:val="28"/>
          <w:lang w:val="uk-UA"/>
        </w:rPr>
        <w:t>ВСТУП</w:t>
      </w:r>
      <w:r w:rsidRPr="005B06D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…………………………………………………………………………….4</w:t>
      </w:r>
    </w:p>
    <w:p w:rsidR="00A74037" w:rsidRPr="00AB6009" w:rsidRDefault="00A74037" w:rsidP="00A74037">
      <w:pPr>
        <w:pStyle w:val="Default"/>
        <w:spacing w:line="360" w:lineRule="auto"/>
        <w:ind w:right="-1"/>
        <w:jc w:val="both"/>
        <w:rPr>
          <w:sz w:val="28"/>
          <w:szCs w:val="28"/>
          <w:lang w:val="uk-UA"/>
        </w:rPr>
      </w:pPr>
      <w:r w:rsidRPr="009A119D">
        <w:rPr>
          <w:b/>
          <w:bCs/>
          <w:sz w:val="28"/>
          <w:szCs w:val="28"/>
          <w:lang w:val="uk-UA"/>
        </w:rPr>
        <w:t xml:space="preserve">РОЗДІЛ 1. </w:t>
      </w:r>
      <w:r>
        <w:rPr>
          <w:b/>
          <w:bCs/>
          <w:sz w:val="28"/>
          <w:szCs w:val="28"/>
          <w:lang w:val="uk-UA"/>
        </w:rPr>
        <w:t>ВИЩА ОСВІТА УКРАЇНИ: ІСТОРИЧНІ АСПЕКТИ ТА СУЧАСНІ ТЕНДЕНЦІЇ</w:t>
      </w:r>
      <w:r w:rsidRPr="005B06D8">
        <w:rPr>
          <w:sz w:val="28"/>
          <w:szCs w:val="28"/>
          <w:lang w:val="uk-UA"/>
        </w:rPr>
        <w:t>……………</w:t>
      </w:r>
      <w:r>
        <w:rPr>
          <w:sz w:val="28"/>
          <w:szCs w:val="28"/>
          <w:lang w:val="uk-UA"/>
        </w:rPr>
        <w:t>………………………………………………</w:t>
      </w:r>
      <w:r w:rsidRPr="00AB6009">
        <w:rPr>
          <w:sz w:val="28"/>
          <w:szCs w:val="28"/>
          <w:lang w:val="uk-UA"/>
        </w:rPr>
        <w:t>7</w:t>
      </w:r>
    </w:p>
    <w:p w:rsidR="00A74037" w:rsidRDefault="00A74037" w:rsidP="00A74037">
      <w:pPr>
        <w:pStyle w:val="Default"/>
        <w:numPr>
          <w:ilvl w:val="1"/>
          <w:numId w:val="1"/>
        </w:numPr>
        <w:spacing w:line="360" w:lineRule="auto"/>
        <w:ind w:left="0" w:firstLine="0"/>
        <w:jc w:val="both"/>
        <w:rPr>
          <w:color w:val="auto"/>
          <w:sz w:val="28"/>
          <w:szCs w:val="28"/>
          <w:lang w:val="uk-UA"/>
        </w:rPr>
      </w:pPr>
      <w:r>
        <w:rPr>
          <w:color w:val="auto"/>
          <w:sz w:val="28"/>
          <w:szCs w:val="28"/>
          <w:lang w:val="uk-UA"/>
        </w:rPr>
        <w:t>Зародження та розвиток вищої освіти на території України                  (</w:t>
      </w:r>
      <w:r>
        <w:rPr>
          <w:color w:val="auto"/>
          <w:sz w:val="28"/>
          <w:szCs w:val="28"/>
          <w:lang w:val="en-US"/>
        </w:rPr>
        <w:t>XVI</w:t>
      </w:r>
      <w:r>
        <w:rPr>
          <w:color w:val="auto"/>
          <w:sz w:val="28"/>
          <w:szCs w:val="28"/>
          <w:lang w:val="uk-UA"/>
        </w:rPr>
        <w:t>-</w:t>
      </w:r>
      <w:r>
        <w:rPr>
          <w:color w:val="auto"/>
          <w:sz w:val="28"/>
          <w:szCs w:val="28"/>
          <w:lang w:val="en-US"/>
        </w:rPr>
        <w:t>XIX</w:t>
      </w:r>
      <w:r>
        <w:rPr>
          <w:color w:val="auto"/>
          <w:sz w:val="28"/>
          <w:szCs w:val="28"/>
          <w:lang w:val="uk-UA"/>
        </w:rPr>
        <w:t xml:space="preserve"> ст.)…………………………………………………………………</w:t>
      </w:r>
      <w:r w:rsidRPr="00B86842">
        <w:rPr>
          <w:color w:val="auto"/>
          <w:sz w:val="28"/>
          <w:szCs w:val="28"/>
        </w:rPr>
        <w:t>……...</w:t>
      </w:r>
      <w:r w:rsidRPr="00AB6009">
        <w:rPr>
          <w:color w:val="auto"/>
          <w:sz w:val="28"/>
          <w:szCs w:val="28"/>
        </w:rPr>
        <w:t>7</w:t>
      </w:r>
    </w:p>
    <w:p w:rsidR="00A74037" w:rsidRDefault="00A74037" w:rsidP="00A74037">
      <w:pPr>
        <w:pStyle w:val="Default"/>
        <w:numPr>
          <w:ilvl w:val="1"/>
          <w:numId w:val="1"/>
        </w:numPr>
        <w:spacing w:line="360" w:lineRule="auto"/>
        <w:ind w:left="0" w:firstLine="0"/>
        <w:jc w:val="both"/>
        <w:rPr>
          <w:color w:val="auto"/>
          <w:sz w:val="28"/>
          <w:szCs w:val="28"/>
          <w:lang w:val="uk-UA"/>
        </w:rPr>
      </w:pPr>
      <w:r>
        <w:rPr>
          <w:color w:val="auto"/>
          <w:sz w:val="28"/>
          <w:szCs w:val="28"/>
          <w:lang w:val="uk-UA"/>
        </w:rPr>
        <w:t>Вища освіта за часів УРСР………………………………………………….</w:t>
      </w:r>
      <w:r w:rsidRPr="00AB6009">
        <w:rPr>
          <w:color w:val="auto"/>
          <w:sz w:val="28"/>
          <w:szCs w:val="28"/>
        </w:rPr>
        <w:t>14</w:t>
      </w:r>
    </w:p>
    <w:p w:rsidR="00A74037" w:rsidRDefault="00A74037" w:rsidP="00A74037">
      <w:pPr>
        <w:pStyle w:val="Default"/>
        <w:numPr>
          <w:ilvl w:val="1"/>
          <w:numId w:val="1"/>
        </w:numPr>
        <w:spacing w:line="360" w:lineRule="auto"/>
        <w:ind w:left="0" w:firstLine="0"/>
        <w:jc w:val="both"/>
        <w:rPr>
          <w:color w:val="auto"/>
          <w:sz w:val="28"/>
          <w:szCs w:val="28"/>
          <w:lang w:val="uk-UA"/>
        </w:rPr>
      </w:pPr>
      <w:r w:rsidRPr="005B06D8">
        <w:rPr>
          <w:color w:val="auto"/>
          <w:sz w:val="28"/>
          <w:szCs w:val="28"/>
          <w:lang w:val="uk-UA"/>
        </w:rPr>
        <w:t xml:space="preserve">Сучасний стан розвитку вищої освіти в </w:t>
      </w:r>
      <w:r>
        <w:rPr>
          <w:color w:val="auto"/>
          <w:sz w:val="28"/>
          <w:szCs w:val="28"/>
          <w:lang w:val="uk-UA"/>
        </w:rPr>
        <w:t>У</w:t>
      </w:r>
      <w:r w:rsidRPr="005B06D8">
        <w:rPr>
          <w:color w:val="auto"/>
          <w:sz w:val="28"/>
          <w:szCs w:val="28"/>
          <w:lang w:val="uk-UA"/>
        </w:rPr>
        <w:t>країні</w:t>
      </w:r>
      <w:r>
        <w:rPr>
          <w:color w:val="auto"/>
          <w:sz w:val="28"/>
          <w:szCs w:val="28"/>
          <w:lang w:val="uk-UA"/>
        </w:rPr>
        <w:t>…………………………..</w:t>
      </w:r>
      <w:r w:rsidRPr="00AB6009">
        <w:rPr>
          <w:color w:val="auto"/>
          <w:sz w:val="28"/>
          <w:szCs w:val="28"/>
        </w:rPr>
        <w:t>1</w:t>
      </w:r>
      <w:r>
        <w:rPr>
          <w:color w:val="auto"/>
          <w:sz w:val="28"/>
          <w:szCs w:val="28"/>
          <w:lang w:val="uk-UA"/>
        </w:rPr>
        <w:t>6</w:t>
      </w:r>
    </w:p>
    <w:p w:rsidR="00A74037" w:rsidRDefault="00A74037" w:rsidP="00A74037">
      <w:pPr>
        <w:pStyle w:val="Default"/>
        <w:numPr>
          <w:ilvl w:val="2"/>
          <w:numId w:val="1"/>
        </w:numPr>
        <w:spacing w:line="360" w:lineRule="auto"/>
        <w:ind w:left="709" w:firstLine="0"/>
        <w:jc w:val="both"/>
        <w:rPr>
          <w:color w:val="auto"/>
          <w:sz w:val="28"/>
          <w:szCs w:val="28"/>
          <w:lang w:val="uk-UA"/>
        </w:rPr>
      </w:pPr>
      <w:r>
        <w:rPr>
          <w:color w:val="auto"/>
          <w:sz w:val="28"/>
          <w:szCs w:val="28"/>
          <w:lang w:val="uk-UA"/>
        </w:rPr>
        <w:t xml:space="preserve">Вплив пандемії </w:t>
      </w:r>
      <w:r w:rsidRPr="008E7B6C">
        <w:rPr>
          <w:color w:val="auto"/>
          <w:sz w:val="28"/>
          <w:szCs w:val="28"/>
          <w:lang w:val="uk-UA"/>
        </w:rPr>
        <w:t xml:space="preserve">COVID-19 </w:t>
      </w:r>
      <w:r>
        <w:rPr>
          <w:color w:val="auto"/>
          <w:sz w:val="28"/>
          <w:szCs w:val="28"/>
          <w:lang w:val="uk-UA"/>
        </w:rPr>
        <w:t>на вищу освіту………………………….</w:t>
      </w:r>
      <w:r w:rsidRPr="009F0FD8">
        <w:rPr>
          <w:color w:val="auto"/>
          <w:sz w:val="28"/>
          <w:szCs w:val="28"/>
        </w:rPr>
        <w:t>24</w:t>
      </w:r>
    </w:p>
    <w:p w:rsidR="00A74037" w:rsidRPr="005B06D8" w:rsidRDefault="00A74037" w:rsidP="00A74037">
      <w:pPr>
        <w:pStyle w:val="Default"/>
        <w:numPr>
          <w:ilvl w:val="2"/>
          <w:numId w:val="1"/>
        </w:numPr>
        <w:spacing w:line="360" w:lineRule="auto"/>
        <w:ind w:left="709" w:firstLine="0"/>
        <w:jc w:val="both"/>
        <w:rPr>
          <w:color w:val="auto"/>
          <w:sz w:val="28"/>
          <w:szCs w:val="28"/>
          <w:lang w:val="uk-UA"/>
        </w:rPr>
      </w:pPr>
      <w:r>
        <w:rPr>
          <w:color w:val="auto"/>
          <w:sz w:val="28"/>
          <w:szCs w:val="28"/>
          <w:lang w:val="uk-UA"/>
        </w:rPr>
        <w:t>Вплив війни на вищу освіту………………………………………….</w:t>
      </w:r>
      <w:r w:rsidRPr="009F0FD8">
        <w:rPr>
          <w:color w:val="auto"/>
          <w:sz w:val="28"/>
          <w:szCs w:val="28"/>
        </w:rPr>
        <w:t>28</w:t>
      </w:r>
    </w:p>
    <w:p w:rsidR="00A74037" w:rsidRDefault="00A74037" w:rsidP="00A74037">
      <w:pPr>
        <w:pStyle w:val="Default"/>
        <w:numPr>
          <w:ilvl w:val="1"/>
          <w:numId w:val="1"/>
        </w:numPr>
        <w:spacing w:line="360" w:lineRule="auto"/>
        <w:ind w:left="0" w:firstLine="0"/>
        <w:jc w:val="both"/>
        <w:rPr>
          <w:color w:val="auto"/>
          <w:sz w:val="28"/>
          <w:szCs w:val="28"/>
          <w:lang w:val="uk-UA"/>
        </w:rPr>
      </w:pPr>
      <w:r>
        <w:rPr>
          <w:color w:val="auto"/>
          <w:sz w:val="28"/>
          <w:szCs w:val="28"/>
          <w:lang w:val="uk-UA"/>
        </w:rPr>
        <w:t>Вища освіта очима науковців……………………………………………….</w:t>
      </w:r>
      <w:r>
        <w:rPr>
          <w:color w:val="auto"/>
          <w:sz w:val="28"/>
          <w:szCs w:val="28"/>
          <w:lang w:val="en-US"/>
        </w:rPr>
        <w:t>34</w:t>
      </w:r>
    </w:p>
    <w:p w:rsidR="00A74037" w:rsidRPr="009F0FD8" w:rsidRDefault="00A74037" w:rsidP="00A74037">
      <w:pPr>
        <w:pStyle w:val="Default"/>
        <w:spacing w:line="360" w:lineRule="auto"/>
        <w:jc w:val="both"/>
        <w:rPr>
          <w:b/>
          <w:bCs/>
          <w:color w:val="auto"/>
          <w:sz w:val="28"/>
          <w:szCs w:val="28"/>
        </w:rPr>
      </w:pPr>
      <w:r w:rsidRPr="00144EEB">
        <w:rPr>
          <w:b/>
          <w:bCs/>
          <w:color w:val="auto"/>
          <w:sz w:val="28"/>
          <w:szCs w:val="28"/>
          <w:lang w:val="uk-UA"/>
        </w:rPr>
        <w:t xml:space="preserve">РОЗДІЛ </w:t>
      </w:r>
      <w:r>
        <w:rPr>
          <w:b/>
          <w:bCs/>
          <w:color w:val="auto"/>
          <w:sz w:val="28"/>
          <w:szCs w:val="28"/>
          <w:lang w:val="uk-UA"/>
        </w:rPr>
        <w:t>2</w:t>
      </w:r>
      <w:r w:rsidRPr="00144EEB">
        <w:rPr>
          <w:b/>
          <w:bCs/>
          <w:color w:val="auto"/>
          <w:sz w:val="28"/>
          <w:szCs w:val="28"/>
          <w:lang w:val="uk-UA"/>
        </w:rPr>
        <w:t xml:space="preserve">. </w:t>
      </w:r>
      <w:r>
        <w:rPr>
          <w:b/>
          <w:bCs/>
          <w:color w:val="auto"/>
          <w:sz w:val="28"/>
          <w:szCs w:val="28"/>
          <w:lang w:val="uk-UA"/>
        </w:rPr>
        <w:t>ОСОБЛИВОСТІ РОЗВИТКУ ГЕОГРАФІЧНОЇ ОСВІТИ</w:t>
      </w:r>
      <w:r w:rsidRPr="005B06D8">
        <w:rPr>
          <w:color w:val="auto"/>
          <w:sz w:val="28"/>
          <w:szCs w:val="28"/>
          <w:lang w:val="uk-UA"/>
        </w:rPr>
        <w:t>…….</w:t>
      </w:r>
      <w:r>
        <w:rPr>
          <w:color w:val="auto"/>
          <w:sz w:val="28"/>
          <w:szCs w:val="28"/>
          <w:lang w:val="uk-UA"/>
        </w:rPr>
        <w:t>.</w:t>
      </w:r>
      <w:r w:rsidRPr="009F0FD8">
        <w:rPr>
          <w:color w:val="auto"/>
          <w:sz w:val="28"/>
          <w:szCs w:val="28"/>
        </w:rPr>
        <w:t>38</w:t>
      </w:r>
    </w:p>
    <w:p w:rsidR="00A74037" w:rsidRPr="009F0FD8" w:rsidRDefault="00A74037" w:rsidP="00A74037">
      <w:pPr>
        <w:pStyle w:val="Default"/>
        <w:spacing w:line="360" w:lineRule="auto"/>
        <w:jc w:val="both"/>
        <w:rPr>
          <w:color w:val="auto"/>
          <w:sz w:val="28"/>
          <w:szCs w:val="28"/>
        </w:rPr>
      </w:pPr>
      <w:r>
        <w:rPr>
          <w:color w:val="auto"/>
          <w:sz w:val="28"/>
          <w:szCs w:val="28"/>
          <w:lang w:val="uk-UA"/>
        </w:rPr>
        <w:t>2</w:t>
      </w:r>
      <w:r w:rsidRPr="00D8547D">
        <w:rPr>
          <w:color w:val="auto"/>
          <w:sz w:val="28"/>
          <w:szCs w:val="28"/>
          <w:lang w:val="uk-UA"/>
        </w:rPr>
        <w:t>.1</w:t>
      </w:r>
      <w:r>
        <w:rPr>
          <w:color w:val="auto"/>
          <w:sz w:val="28"/>
          <w:szCs w:val="28"/>
          <w:lang w:val="uk-UA"/>
        </w:rPr>
        <w:t>.</w:t>
      </w:r>
      <w:r>
        <w:rPr>
          <w:color w:val="auto"/>
          <w:sz w:val="28"/>
          <w:szCs w:val="28"/>
          <w:lang w:val="uk-UA"/>
        </w:rPr>
        <w:tab/>
        <w:t>Історичні аспекти……………………………………………………………</w:t>
      </w:r>
      <w:r w:rsidRPr="009F0FD8">
        <w:rPr>
          <w:color w:val="auto"/>
          <w:sz w:val="28"/>
          <w:szCs w:val="28"/>
        </w:rPr>
        <w:t>.38</w:t>
      </w:r>
    </w:p>
    <w:p w:rsidR="00A74037" w:rsidRDefault="00A74037" w:rsidP="00A74037">
      <w:pPr>
        <w:pStyle w:val="Default"/>
        <w:spacing w:line="360" w:lineRule="auto"/>
        <w:jc w:val="both"/>
        <w:rPr>
          <w:color w:val="auto"/>
          <w:sz w:val="28"/>
          <w:szCs w:val="28"/>
          <w:lang w:val="uk-UA"/>
        </w:rPr>
      </w:pPr>
      <w:r>
        <w:rPr>
          <w:color w:val="auto"/>
          <w:sz w:val="28"/>
          <w:szCs w:val="28"/>
          <w:lang w:val="uk-UA"/>
        </w:rPr>
        <w:t>2.2.</w:t>
      </w:r>
      <w:r>
        <w:rPr>
          <w:color w:val="auto"/>
          <w:sz w:val="28"/>
          <w:szCs w:val="28"/>
          <w:lang w:val="uk-UA"/>
        </w:rPr>
        <w:tab/>
        <w:t>Географічна освіта в сучасний період……………………………………...41</w:t>
      </w:r>
    </w:p>
    <w:p w:rsidR="00A74037" w:rsidRDefault="00A74037" w:rsidP="00A74037">
      <w:pPr>
        <w:pStyle w:val="Default"/>
        <w:spacing w:line="360" w:lineRule="auto"/>
        <w:jc w:val="both"/>
        <w:rPr>
          <w:b/>
          <w:bCs/>
          <w:color w:val="auto"/>
          <w:sz w:val="28"/>
          <w:szCs w:val="28"/>
          <w:lang w:val="uk-UA"/>
        </w:rPr>
      </w:pPr>
      <w:r w:rsidRPr="00144EEB">
        <w:rPr>
          <w:b/>
          <w:bCs/>
          <w:color w:val="auto"/>
          <w:sz w:val="28"/>
          <w:szCs w:val="28"/>
          <w:lang w:val="uk-UA"/>
        </w:rPr>
        <w:t xml:space="preserve">РОЗДІЛ </w:t>
      </w:r>
      <w:r>
        <w:rPr>
          <w:b/>
          <w:bCs/>
          <w:color w:val="auto"/>
          <w:sz w:val="28"/>
          <w:szCs w:val="28"/>
          <w:lang w:val="uk-UA"/>
        </w:rPr>
        <w:t>3</w:t>
      </w:r>
      <w:r w:rsidRPr="00144EEB">
        <w:rPr>
          <w:b/>
          <w:bCs/>
          <w:color w:val="auto"/>
          <w:sz w:val="28"/>
          <w:szCs w:val="28"/>
          <w:lang w:val="uk-UA"/>
        </w:rPr>
        <w:t xml:space="preserve">. </w:t>
      </w:r>
      <w:r>
        <w:rPr>
          <w:b/>
          <w:bCs/>
          <w:color w:val="auto"/>
          <w:sz w:val="28"/>
          <w:szCs w:val="28"/>
          <w:lang w:val="uk-UA"/>
        </w:rPr>
        <w:t>ГЕОГРАФІЧНА ОСВІТА: СУЧАСНІ ТЕНДЕНЦІЇ (аналіз опитування респондентів)</w:t>
      </w:r>
      <w:r>
        <w:rPr>
          <w:color w:val="auto"/>
          <w:sz w:val="28"/>
          <w:szCs w:val="28"/>
          <w:lang w:val="uk-UA"/>
        </w:rPr>
        <w:t>………………………………………………………..52</w:t>
      </w:r>
    </w:p>
    <w:p w:rsidR="00A74037" w:rsidRDefault="00A74037" w:rsidP="00A74037">
      <w:pPr>
        <w:pStyle w:val="Default"/>
        <w:spacing w:line="360" w:lineRule="auto"/>
        <w:jc w:val="both"/>
        <w:rPr>
          <w:color w:val="auto"/>
          <w:sz w:val="28"/>
          <w:szCs w:val="28"/>
          <w:lang w:val="uk-UA"/>
        </w:rPr>
      </w:pPr>
      <w:r>
        <w:rPr>
          <w:color w:val="auto"/>
          <w:sz w:val="28"/>
          <w:szCs w:val="28"/>
          <w:lang w:val="uk-UA"/>
        </w:rPr>
        <w:lastRenderedPageBreak/>
        <w:t>3.1. Опитування науковців…………………………………………………………52</w:t>
      </w:r>
    </w:p>
    <w:p w:rsidR="00A74037" w:rsidRPr="00D8547D" w:rsidRDefault="00A74037" w:rsidP="00A74037">
      <w:pPr>
        <w:pStyle w:val="Default"/>
        <w:spacing w:line="360" w:lineRule="auto"/>
        <w:rPr>
          <w:color w:val="auto"/>
          <w:sz w:val="28"/>
          <w:szCs w:val="28"/>
          <w:lang w:val="uk-UA"/>
        </w:rPr>
      </w:pPr>
      <w:r>
        <w:rPr>
          <w:color w:val="auto"/>
          <w:sz w:val="28"/>
          <w:szCs w:val="28"/>
          <w:lang w:val="uk-UA"/>
        </w:rPr>
        <w:t>3.2. Опитування школярів………………………………………………………….56</w:t>
      </w:r>
    </w:p>
    <w:p w:rsidR="00A74037" w:rsidRPr="005215BE" w:rsidRDefault="00A74037" w:rsidP="00A74037">
      <w:pPr>
        <w:pStyle w:val="Default"/>
        <w:spacing w:line="360" w:lineRule="auto"/>
        <w:rPr>
          <w:color w:val="auto"/>
          <w:sz w:val="28"/>
          <w:szCs w:val="28"/>
          <w:lang w:val="uk-UA"/>
        </w:rPr>
      </w:pPr>
      <w:r>
        <w:rPr>
          <w:b/>
          <w:bCs/>
          <w:color w:val="auto"/>
          <w:sz w:val="28"/>
          <w:szCs w:val="28"/>
          <w:lang w:val="uk-UA"/>
        </w:rPr>
        <w:t xml:space="preserve">РОЗДІЛ 4. </w:t>
      </w:r>
      <w:r w:rsidRPr="005215BE">
        <w:rPr>
          <w:b/>
          <w:bCs/>
          <w:color w:val="auto"/>
          <w:sz w:val="28"/>
          <w:szCs w:val="28"/>
          <w:lang w:val="uk-UA"/>
        </w:rPr>
        <w:t>СТРАТЕГІЧНІ НАПРЯМКИ РОЗВИТКУ ВИЩОЇ ОСВІТИ УКРАЇНИ</w:t>
      </w:r>
      <w:r>
        <w:rPr>
          <w:color w:val="auto"/>
          <w:sz w:val="28"/>
          <w:szCs w:val="28"/>
          <w:lang w:val="uk-UA"/>
        </w:rPr>
        <w:t>…………………………………………………………………………..68</w:t>
      </w:r>
    </w:p>
    <w:p w:rsidR="00A74037" w:rsidRPr="004C7D96" w:rsidRDefault="00A74037" w:rsidP="00A74037">
      <w:pPr>
        <w:pStyle w:val="Default"/>
        <w:spacing w:line="360" w:lineRule="auto"/>
        <w:jc w:val="both"/>
        <w:rPr>
          <w:b/>
          <w:color w:val="auto"/>
          <w:sz w:val="28"/>
          <w:szCs w:val="28"/>
          <w:lang w:val="uk-UA"/>
        </w:rPr>
      </w:pPr>
      <w:r w:rsidRPr="004C7D96">
        <w:rPr>
          <w:b/>
          <w:bCs/>
          <w:color w:val="auto"/>
          <w:sz w:val="28"/>
          <w:szCs w:val="28"/>
          <w:lang w:val="uk-UA"/>
        </w:rPr>
        <w:t>ВИСНОВКИ</w:t>
      </w:r>
      <w:r>
        <w:rPr>
          <w:color w:val="auto"/>
          <w:sz w:val="28"/>
          <w:szCs w:val="28"/>
          <w:lang w:val="uk-UA"/>
        </w:rPr>
        <w:t xml:space="preserve"> ……………………………………………………………………….73</w:t>
      </w:r>
    </w:p>
    <w:p w:rsidR="00A74037" w:rsidRPr="004A3DA7" w:rsidRDefault="00A74037" w:rsidP="00A74037">
      <w:pPr>
        <w:pStyle w:val="Default"/>
        <w:spacing w:line="360" w:lineRule="auto"/>
        <w:jc w:val="both"/>
        <w:rPr>
          <w:color w:val="auto"/>
          <w:sz w:val="28"/>
          <w:szCs w:val="28"/>
          <w:lang w:val="uk-UA"/>
        </w:rPr>
      </w:pPr>
      <w:r>
        <w:rPr>
          <w:b/>
          <w:bCs/>
          <w:color w:val="auto"/>
          <w:sz w:val="28"/>
          <w:szCs w:val="28"/>
          <w:lang w:val="uk-UA"/>
        </w:rPr>
        <w:t>СПИСОК ВИКОРИСТАНИХ ДЖЕРЕЛ</w:t>
      </w:r>
      <w:r>
        <w:rPr>
          <w:color w:val="auto"/>
          <w:sz w:val="28"/>
          <w:szCs w:val="28"/>
          <w:lang w:val="uk-UA"/>
        </w:rPr>
        <w:t>…………………………………….....76</w:t>
      </w:r>
    </w:p>
    <w:p w:rsidR="00A74037" w:rsidRDefault="00A74037" w:rsidP="00A74037">
      <w:pPr>
        <w:pStyle w:val="Default"/>
        <w:spacing w:line="360" w:lineRule="auto"/>
        <w:rPr>
          <w:sz w:val="28"/>
          <w:szCs w:val="28"/>
          <w:lang w:val="uk-UA"/>
        </w:rPr>
      </w:pPr>
      <w:r w:rsidRPr="004C7D96">
        <w:rPr>
          <w:b/>
          <w:bCs/>
          <w:sz w:val="28"/>
          <w:szCs w:val="28"/>
          <w:lang w:val="uk-UA"/>
        </w:rPr>
        <w:t>ДОДАТКИ</w:t>
      </w:r>
      <w:r>
        <w:rPr>
          <w:sz w:val="28"/>
          <w:szCs w:val="28"/>
          <w:lang w:val="uk-UA"/>
        </w:rPr>
        <w:t>……………………………………………………………………….....82</w:t>
      </w:r>
    </w:p>
    <w:p w:rsidR="00A74037" w:rsidRDefault="00A74037" w:rsidP="00A7403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r w:rsidRPr="004961D8">
        <w:rPr>
          <w:rFonts w:ascii="Times New Roman" w:hAnsi="Times New Roman" w:cs="Times New Roman"/>
          <w:b/>
          <w:bCs/>
          <w:sz w:val="28"/>
          <w:szCs w:val="28"/>
          <w:lang w:val="uk-UA"/>
        </w:rPr>
        <w:lastRenderedPageBreak/>
        <w:t>ПЕРЕЛІК УМОВНИХ СКОРОЧЕНЬ</w:t>
      </w:r>
    </w:p>
    <w:p w:rsidR="00A74037" w:rsidRDefault="00A74037" w:rsidP="00A74037">
      <w:pPr>
        <w:spacing w:after="0" w:line="360" w:lineRule="auto"/>
        <w:jc w:val="center"/>
        <w:rPr>
          <w:rFonts w:ascii="Times New Roman" w:hAnsi="Times New Roman" w:cs="Times New Roman"/>
          <w:b/>
          <w:bCs/>
          <w:sz w:val="28"/>
          <w:szCs w:val="28"/>
          <w:lang w:val="uk-UA"/>
        </w:rPr>
      </w:pPr>
    </w:p>
    <w:p w:rsidR="00A74037" w:rsidRPr="00BC04FA" w:rsidRDefault="00A74037" w:rsidP="00A74037">
      <w:pPr>
        <w:spacing w:after="0" w:line="360" w:lineRule="auto"/>
        <w:jc w:val="both"/>
        <w:rPr>
          <w:rFonts w:ascii="Times New Roman" w:hAnsi="Times New Roman" w:cs="Times New Roman"/>
          <w:color w:val="000000"/>
          <w:sz w:val="28"/>
          <w:szCs w:val="28"/>
          <w:lang w:val="uk-UA"/>
        </w:rPr>
      </w:pPr>
      <w:r w:rsidRPr="00BC04FA">
        <w:rPr>
          <w:rFonts w:ascii="Times New Roman" w:hAnsi="Times New Roman" w:cs="Times New Roman"/>
          <w:b/>
          <w:bCs/>
          <w:color w:val="000000"/>
          <w:sz w:val="28"/>
          <w:szCs w:val="28"/>
          <w:lang w:val="uk-UA"/>
        </w:rPr>
        <w:t>ІЕЕП</w:t>
      </w:r>
      <w:r w:rsidRPr="00BC04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Pr="00BC04FA">
        <w:rPr>
          <w:rFonts w:ascii="Times New Roman" w:hAnsi="Times New Roman" w:cs="Times New Roman"/>
          <w:color w:val="000000"/>
          <w:sz w:val="28"/>
          <w:szCs w:val="28"/>
          <w:lang w:val="uk-UA"/>
        </w:rPr>
        <w:t>інститут електротехніки та електротехніки-виробників</w:t>
      </w:r>
      <w:r>
        <w:rPr>
          <w:rFonts w:ascii="Times New Roman" w:hAnsi="Times New Roman" w:cs="Times New Roman"/>
          <w:color w:val="000000"/>
          <w:sz w:val="28"/>
          <w:szCs w:val="28"/>
          <w:lang w:val="uk-UA"/>
        </w:rPr>
        <w:t>;</w:t>
      </w:r>
    </w:p>
    <w:p w:rsidR="00A74037" w:rsidRPr="00BC04FA" w:rsidRDefault="00A74037" w:rsidP="00A74037">
      <w:pPr>
        <w:spacing w:after="0" w:line="360" w:lineRule="auto"/>
        <w:jc w:val="both"/>
        <w:rPr>
          <w:rFonts w:ascii="Times New Roman" w:hAnsi="Times New Roman" w:cs="Times New Roman"/>
          <w:color w:val="000000"/>
          <w:sz w:val="28"/>
          <w:szCs w:val="28"/>
          <w:lang w:val="uk-UA"/>
        </w:rPr>
      </w:pPr>
      <w:r w:rsidRPr="00BC04FA">
        <w:rPr>
          <w:rFonts w:ascii="Times New Roman" w:hAnsi="Times New Roman" w:cs="Times New Roman"/>
          <w:b/>
          <w:bCs/>
          <w:color w:val="000000"/>
          <w:sz w:val="28"/>
          <w:szCs w:val="28"/>
          <w:lang w:val="uk-UA"/>
        </w:rPr>
        <w:t>ІНО</w:t>
      </w:r>
      <w:r w:rsidRPr="00BC04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Pr="00BC04FA">
        <w:rPr>
          <w:rFonts w:ascii="Times New Roman" w:hAnsi="Times New Roman" w:cs="Times New Roman"/>
          <w:color w:val="000000"/>
          <w:sz w:val="28"/>
          <w:szCs w:val="28"/>
          <w:lang w:val="uk-UA"/>
        </w:rPr>
        <w:t>інститут народної освіти</w:t>
      </w:r>
      <w:r>
        <w:rPr>
          <w:rFonts w:ascii="Times New Roman" w:hAnsi="Times New Roman" w:cs="Times New Roman"/>
          <w:color w:val="000000"/>
          <w:sz w:val="28"/>
          <w:szCs w:val="28"/>
          <w:lang w:val="uk-UA"/>
        </w:rPr>
        <w:t>;</w:t>
      </w:r>
    </w:p>
    <w:p w:rsidR="00A74037" w:rsidRPr="00BC04FA" w:rsidRDefault="00A74037" w:rsidP="00A74037">
      <w:pPr>
        <w:spacing w:after="0" w:line="360" w:lineRule="auto"/>
        <w:jc w:val="both"/>
        <w:rPr>
          <w:rFonts w:ascii="Times New Roman" w:hAnsi="Times New Roman" w:cs="Times New Roman"/>
          <w:b/>
          <w:bCs/>
          <w:sz w:val="28"/>
          <w:szCs w:val="28"/>
          <w:lang w:val="uk-UA"/>
        </w:rPr>
      </w:pPr>
      <w:r w:rsidRPr="00BC04FA">
        <w:rPr>
          <w:rFonts w:ascii="Times New Roman" w:hAnsi="Times New Roman" w:cs="Times New Roman"/>
          <w:b/>
          <w:bCs/>
          <w:sz w:val="28"/>
          <w:szCs w:val="28"/>
          <w:lang w:val="uk-UA"/>
        </w:rPr>
        <w:t>ЗВО</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w:t>
      </w:r>
      <w:r w:rsidRPr="00BC04FA">
        <w:rPr>
          <w:rFonts w:ascii="Times New Roman" w:hAnsi="Times New Roman" w:cs="Times New Roman"/>
          <w:sz w:val="28"/>
          <w:szCs w:val="28"/>
          <w:lang w:val="uk-UA"/>
        </w:rPr>
        <w:t xml:space="preserve"> </w:t>
      </w:r>
      <w:r>
        <w:rPr>
          <w:rFonts w:ascii="Times New Roman" w:hAnsi="Times New Roman" w:cs="Times New Roman"/>
          <w:sz w:val="28"/>
          <w:szCs w:val="28"/>
          <w:lang w:val="uk-UA"/>
        </w:rPr>
        <w:t>заклад вищої освіти;</w:t>
      </w:r>
    </w:p>
    <w:p w:rsidR="00A74037" w:rsidRPr="00BC04FA" w:rsidRDefault="00A74037" w:rsidP="00A74037">
      <w:pPr>
        <w:spacing w:after="0" w:line="360" w:lineRule="auto"/>
        <w:jc w:val="both"/>
        <w:rPr>
          <w:rFonts w:ascii="Times New Roman" w:hAnsi="Times New Roman" w:cs="Times New Roman"/>
          <w:sz w:val="28"/>
          <w:szCs w:val="28"/>
          <w:lang w:val="uk-UA"/>
        </w:rPr>
      </w:pPr>
      <w:r w:rsidRPr="00BC04FA">
        <w:rPr>
          <w:rFonts w:ascii="Times New Roman" w:hAnsi="Times New Roman" w:cs="Times New Roman"/>
          <w:b/>
          <w:bCs/>
          <w:sz w:val="28"/>
          <w:szCs w:val="28"/>
          <w:lang w:val="uk-UA"/>
        </w:rPr>
        <w:t>ЄКТС</w:t>
      </w:r>
      <w:r w:rsidRPr="00BC04FA">
        <w:rPr>
          <w:rFonts w:ascii="Times New Roman" w:hAnsi="Times New Roman" w:cs="Times New Roman"/>
          <w:sz w:val="28"/>
          <w:szCs w:val="28"/>
          <w:lang w:val="uk-UA"/>
        </w:rPr>
        <w:t xml:space="preserve"> </w:t>
      </w:r>
      <w:r>
        <w:rPr>
          <w:rFonts w:ascii="Times New Roman" w:hAnsi="Times New Roman" w:cs="Times New Roman"/>
          <w:sz w:val="28"/>
          <w:szCs w:val="28"/>
          <w:lang w:val="uk-UA"/>
        </w:rPr>
        <w:t>– є</w:t>
      </w:r>
      <w:r w:rsidRPr="00BC04FA">
        <w:rPr>
          <w:rFonts w:ascii="Times New Roman" w:hAnsi="Times New Roman" w:cs="Times New Roman"/>
          <w:sz w:val="28"/>
          <w:szCs w:val="28"/>
          <w:lang w:val="uk-UA"/>
        </w:rPr>
        <w:t>вропейська кредитно-трансфертна система</w:t>
      </w:r>
      <w:r>
        <w:rPr>
          <w:rFonts w:ascii="Times New Roman" w:hAnsi="Times New Roman" w:cs="Times New Roman"/>
          <w:sz w:val="28"/>
          <w:szCs w:val="28"/>
          <w:lang w:val="uk-UA"/>
        </w:rPr>
        <w:t>;</w:t>
      </w:r>
    </w:p>
    <w:p w:rsidR="00A74037" w:rsidRPr="00BC04FA" w:rsidRDefault="00A74037" w:rsidP="00A74037">
      <w:pPr>
        <w:spacing w:after="0" w:line="360" w:lineRule="auto"/>
        <w:jc w:val="both"/>
        <w:rPr>
          <w:rFonts w:ascii="Times New Roman" w:hAnsi="Times New Roman" w:cs="Times New Roman"/>
          <w:sz w:val="28"/>
          <w:szCs w:val="28"/>
          <w:lang w:val="uk-UA"/>
        </w:rPr>
      </w:pPr>
      <w:r w:rsidRPr="00BC04FA">
        <w:rPr>
          <w:rFonts w:ascii="Times New Roman" w:hAnsi="Times New Roman" w:cs="Times New Roman"/>
          <w:b/>
          <w:bCs/>
          <w:sz w:val="28"/>
          <w:szCs w:val="28"/>
          <w:lang w:val="uk-UA"/>
        </w:rPr>
        <w:t>НАЗЯВО</w:t>
      </w:r>
      <w:r w:rsidRPr="00BC04FA">
        <w:rPr>
          <w:rFonts w:ascii="Times New Roman" w:hAnsi="Times New Roman" w:cs="Times New Roman"/>
          <w:sz w:val="28"/>
          <w:szCs w:val="28"/>
          <w:lang w:val="uk-UA"/>
        </w:rPr>
        <w:t xml:space="preserve"> </w:t>
      </w:r>
      <w:r>
        <w:rPr>
          <w:rFonts w:ascii="Times New Roman" w:hAnsi="Times New Roman" w:cs="Times New Roman"/>
          <w:sz w:val="28"/>
          <w:szCs w:val="28"/>
          <w:lang w:val="uk-UA"/>
        </w:rPr>
        <w:t>– Н</w:t>
      </w:r>
      <w:r w:rsidRPr="00BC04FA">
        <w:rPr>
          <w:rFonts w:ascii="Times New Roman" w:hAnsi="Times New Roman" w:cs="Times New Roman"/>
          <w:sz w:val="28"/>
          <w:szCs w:val="28"/>
          <w:lang w:val="uk-UA"/>
        </w:rPr>
        <w:t>аціональн</w:t>
      </w:r>
      <w:r>
        <w:rPr>
          <w:rFonts w:ascii="Times New Roman" w:hAnsi="Times New Roman" w:cs="Times New Roman"/>
          <w:sz w:val="28"/>
          <w:szCs w:val="28"/>
          <w:lang w:val="uk-UA"/>
        </w:rPr>
        <w:t>е</w:t>
      </w:r>
      <w:r w:rsidRPr="00BC04FA">
        <w:rPr>
          <w:rFonts w:ascii="Times New Roman" w:hAnsi="Times New Roman" w:cs="Times New Roman"/>
          <w:sz w:val="28"/>
          <w:szCs w:val="28"/>
          <w:lang w:val="uk-UA"/>
        </w:rPr>
        <w:t xml:space="preserve"> агентство із забезпечення якості вищої освіти</w:t>
      </w:r>
    </w:p>
    <w:p w:rsidR="00A74037" w:rsidRPr="008753FD" w:rsidRDefault="00A74037" w:rsidP="00A74037">
      <w:pPr>
        <w:spacing w:after="0" w:line="360" w:lineRule="auto"/>
        <w:jc w:val="both"/>
        <w:rPr>
          <w:rFonts w:ascii="Times New Roman" w:hAnsi="Times New Roman" w:cs="Times New Roman"/>
          <w:sz w:val="28"/>
          <w:szCs w:val="28"/>
          <w:lang w:val="uk-UA"/>
        </w:rPr>
      </w:pPr>
      <w:r w:rsidRPr="00BC04FA">
        <w:rPr>
          <w:rFonts w:ascii="Times New Roman" w:hAnsi="Times New Roman" w:cs="Times New Roman"/>
          <w:b/>
          <w:bCs/>
          <w:sz w:val="28"/>
          <w:szCs w:val="28"/>
          <w:lang w:val="uk-UA"/>
        </w:rPr>
        <w:t>ЗНО</w:t>
      </w:r>
      <w:r w:rsidRPr="00BC04F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b/>
          <w:bCs/>
          <w:sz w:val="28"/>
          <w:szCs w:val="28"/>
          <w:lang w:val="uk-UA"/>
        </w:rPr>
        <w:t xml:space="preserve"> </w:t>
      </w:r>
      <w:r w:rsidRPr="008753FD">
        <w:rPr>
          <w:rFonts w:ascii="Times New Roman" w:hAnsi="Times New Roman" w:cs="Times New Roman"/>
          <w:sz w:val="28"/>
          <w:szCs w:val="28"/>
          <w:lang w:val="uk-UA"/>
        </w:rPr>
        <w:t xml:space="preserve">зовнішнє </w:t>
      </w:r>
      <w:r>
        <w:rPr>
          <w:rFonts w:ascii="Times New Roman" w:hAnsi="Times New Roman" w:cs="Times New Roman"/>
          <w:sz w:val="28"/>
          <w:szCs w:val="28"/>
          <w:lang w:val="uk-UA"/>
        </w:rPr>
        <w:t>незалежне оцінювання;</w:t>
      </w:r>
    </w:p>
    <w:p w:rsidR="00A74037" w:rsidRDefault="00A74037" w:rsidP="00A74037">
      <w:pPr>
        <w:spacing w:after="0" w:line="360" w:lineRule="auto"/>
        <w:jc w:val="both"/>
        <w:rPr>
          <w:rFonts w:ascii="Times New Roman" w:hAnsi="Times New Roman" w:cs="Times New Roman"/>
          <w:b/>
          <w:bCs/>
          <w:sz w:val="28"/>
          <w:szCs w:val="28"/>
          <w:lang w:val="uk-UA"/>
        </w:rPr>
      </w:pPr>
      <w:r w:rsidRPr="00BC04FA">
        <w:rPr>
          <w:rFonts w:ascii="Times New Roman" w:hAnsi="Times New Roman" w:cs="Times New Roman"/>
          <w:b/>
          <w:bCs/>
          <w:sz w:val="28"/>
          <w:szCs w:val="28"/>
          <w:lang w:val="uk-UA"/>
        </w:rPr>
        <w:t>НМТ</w:t>
      </w:r>
      <w:r>
        <w:rPr>
          <w:rFonts w:ascii="Times New Roman" w:hAnsi="Times New Roman" w:cs="Times New Roman"/>
          <w:b/>
          <w:bCs/>
          <w:sz w:val="28"/>
          <w:szCs w:val="28"/>
          <w:lang w:val="uk-UA"/>
        </w:rPr>
        <w:t xml:space="preserve"> – </w:t>
      </w:r>
      <w:r w:rsidRPr="008753FD">
        <w:rPr>
          <w:rFonts w:ascii="Times New Roman" w:hAnsi="Times New Roman" w:cs="Times New Roman"/>
          <w:sz w:val="28"/>
          <w:szCs w:val="28"/>
          <w:lang w:val="uk-UA"/>
        </w:rPr>
        <w:t>національний мультипредметний тест</w:t>
      </w:r>
      <w:r>
        <w:rPr>
          <w:rFonts w:ascii="Times New Roman" w:hAnsi="Times New Roman" w:cs="Times New Roman"/>
          <w:sz w:val="28"/>
          <w:szCs w:val="28"/>
          <w:lang w:val="uk-UA"/>
        </w:rPr>
        <w:t>;</w:t>
      </w:r>
    </w:p>
    <w:p w:rsidR="00A74037" w:rsidRPr="008753FD" w:rsidRDefault="00A74037" w:rsidP="00A74037">
      <w:pPr>
        <w:spacing w:after="0" w:line="360" w:lineRule="auto"/>
        <w:jc w:val="both"/>
        <w:rPr>
          <w:rFonts w:ascii="Times New Roman" w:hAnsi="Times New Roman" w:cs="Times New Roman"/>
          <w:b/>
          <w:bCs/>
          <w:sz w:val="28"/>
          <w:szCs w:val="28"/>
          <w:lang w:val="uk-UA"/>
        </w:rPr>
      </w:pPr>
      <w:r w:rsidRPr="008753FD">
        <w:rPr>
          <w:rFonts w:ascii="Times New Roman" w:hAnsi="Times New Roman" w:cs="Times New Roman"/>
          <w:b/>
          <w:bCs/>
          <w:sz w:val="28"/>
          <w:szCs w:val="28"/>
        </w:rPr>
        <w:t>ЄВІ</w:t>
      </w:r>
      <w:r>
        <w:rPr>
          <w:rFonts w:ascii="Times New Roman" w:hAnsi="Times New Roman" w:cs="Times New Roman"/>
          <w:sz w:val="28"/>
          <w:szCs w:val="28"/>
          <w:lang w:val="uk-UA"/>
        </w:rPr>
        <w:t xml:space="preserve"> – </w:t>
      </w:r>
      <w:r w:rsidRPr="00BC04FA">
        <w:rPr>
          <w:rFonts w:ascii="Times New Roman" w:hAnsi="Times New Roman" w:cs="Times New Roman"/>
          <w:sz w:val="28"/>
          <w:szCs w:val="28"/>
        </w:rPr>
        <w:t>єдин</w:t>
      </w:r>
      <w:r>
        <w:rPr>
          <w:rFonts w:ascii="Times New Roman" w:hAnsi="Times New Roman" w:cs="Times New Roman"/>
          <w:sz w:val="28"/>
          <w:szCs w:val="28"/>
          <w:lang w:val="uk-UA"/>
        </w:rPr>
        <w:t>ий</w:t>
      </w:r>
      <w:r w:rsidRPr="00BC04FA">
        <w:rPr>
          <w:rFonts w:ascii="Times New Roman" w:hAnsi="Times New Roman" w:cs="Times New Roman"/>
          <w:sz w:val="28"/>
          <w:szCs w:val="28"/>
        </w:rPr>
        <w:t xml:space="preserve"> вступн</w:t>
      </w:r>
      <w:r>
        <w:rPr>
          <w:rFonts w:ascii="Times New Roman" w:hAnsi="Times New Roman" w:cs="Times New Roman"/>
          <w:sz w:val="28"/>
          <w:szCs w:val="28"/>
          <w:lang w:val="uk-UA"/>
        </w:rPr>
        <w:t>ий</w:t>
      </w:r>
      <w:r w:rsidRPr="00BC04FA">
        <w:rPr>
          <w:rFonts w:ascii="Times New Roman" w:hAnsi="Times New Roman" w:cs="Times New Roman"/>
          <w:sz w:val="28"/>
          <w:szCs w:val="28"/>
        </w:rPr>
        <w:t xml:space="preserve"> іспит</w:t>
      </w:r>
    </w:p>
    <w:p w:rsidR="00A74037" w:rsidRPr="008753FD" w:rsidRDefault="00A74037" w:rsidP="00A74037">
      <w:pPr>
        <w:spacing w:after="0" w:line="360" w:lineRule="auto"/>
        <w:jc w:val="both"/>
        <w:rPr>
          <w:rFonts w:ascii="Times New Roman" w:hAnsi="Times New Roman" w:cs="Times New Roman"/>
          <w:sz w:val="28"/>
          <w:szCs w:val="28"/>
          <w:lang w:val="uk-UA"/>
        </w:rPr>
      </w:pPr>
      <w:r w:rsidRPr="008753FD">
        <w:rPr>
          <w:rFonts w:ascii="Times New Roman" w:hAnsi="Times New Roman" w:cs="Times New Roman"/>
          <w:b/>
          <w:bCs/>
          <w:sz w:val="28"/>
          <w:szCs w:val="28"/>
          <w:lang w:val="uk-UA"/>
        </w:rPr>
        <w:t>ЄФВВ</w:t>
      </w:r>
      <w:r w:rsidRPr="00BC04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753FD">
        <w:rPr>
          <w:rFonts w:ascii="Times New Roman" w:hAnsi="Times New Roman" w:cs="Times New Roman"/>
          <w:sz w:val="28"/>
          <w:szCs w:val="28"/>
          <w:lang w:val="uk-UA"/>
        </w:rPr>
        <w:t>єдин</w:t>
      </w:r>
      <w:r>
        <w:rPr>
          <w:rFonts w:ascii="Times New Roman" w:hAnsi="Times New Roman" w:cs="Times New Roman"/>
          <w:sz w:val="28"/>
          <w:szCs w:val="28"/>
          <w:lang w:val="uk-UA"/>
        </w:rPr>
        <w:t>е</w:t>
      </w:r>
      <w:r w:rsidRPr="008753FD">
        <w:rPr>
          <w:rFonts w:ascii="Times New Roman" w:hAnsi="Times New Roman" w:cs="Times New Roman"/>
          <w:sz w:val="28"/>
          <w:szCs w:val="28"/>
          <w:lang w:val="uk-UA"/>
        </w:rPr>
        <w:t xml:space="preserve"> фахов</w:t>
      </w:r>
      <w:r>
        <w:rPr>
          <w:rFonts w:ascii="Times New Roman" w:hAnsi="Times New Roman" w:cs="Times New Roman"/>
          <w:sz w:val="28"/>
          <w:szCs w:val="28"/>
          <w:lang w:val="uk-UA"/>
        </w:rPr>
        <w:t>е</w:t>
      </w:r>
      <w:r w:rsidRPr="008753FD">
        <w:rPr>
          <w:rFonts w:ascii="Times New Roman" w:hAnsi="Times New Roman" w:cs="Times New Roman"/>
          <w:sz w:val="28"/>
          <w:szCs w:val="28"/>
          <w:lang w:val="uk-UA"/>
        </w:rPr>
        <w:t xml:space="preserve"> вступн</w:t>
      </w:r>
      <w:r>
        <w:rPr>
          <w:rFonts w:ascii="Times New Roman" w:hAnsi="Times New Roman" w:cs="Times New Roman"/>
          <w:sz w:val="28"/>
          <w:szCs w:val="28"/>
          <w:lang w:val="uk-UA"/>
        </w:rPr>
        <w:t>е</w:t>
      </w:r>
      <w:r w:rsidRPr="008753FD">
        <w:rPr>
          <w:rFonts w:ascii="Times New Roman" w:hAnsi="Times New Roman" w:cs="Times New Roman"/>
          <w:sz w:val="28"/>
          <w:szCs w:val="28"/>
          <w:lang w:val="uk-UA"/>
        </w:rPr>
        <w:t xml:space="preserve"> випробування</w:t>
      </w:r>
    </w:p>
    <w:p w:rsidR="00A74037" w:rsidRPr="008753FD" w:rsidRDefault="00A74037" w:rsidP="00A74037">
      <w:pPr>
        <w:spacing w:after="0" w:line="360" w:lineRule="auto"/>
        <w:jc w:val="both"/>
        <w:rPr>
          <w:rFonts w:ascii="Times New Roman" w:hAnsi="Times New Roman" w:cs="Times New Roman"/>
          <w:sz w:val="28"/>
          <w:szCs w:val="28"/>
          <w:lang w:val="uk-UA"/>
        </w:rPr>
      </w:pPr>
      <w:r w:rsidRPr="008753FD">
        <w:rPr>
          <w:rFonts w:ascii="Times New Roman" w:hAnsi="Times New Roman" w:cs="Times New Roman"/>
          <w:b/>
          <w:bCs/>
          <w:sz w:val="28"/>
          <w:szCs w:val="28"/>
          <w:lang w:val="uk-UA"/>
        </w:rPr>
        <w:t>МТНК</w:t>
      </w:r>
      <w:r w:rsidRPr="00BC04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753FD">
        <w:rPr>
          <w:rFonts w:ascii="Times New Roman" w:hAnsi="Times New Roman" w:cs="Times New Roman"/>
          <w:sz w:val="28"/>
          <w:szCs w:val="28"/>
          <w:lang w:val="uk-UA"/>
        </w:rPr>
        <w:t>магістерський тест навчальної компетентності</w:t>
      </w:r>
    </w:p>
    <w:p w:rsidR="00A74037" w:rsidRPr="008753FD" w:rsidRDefault="00A74037" w:rsidP="00A74037">
      <w:pPr>
        <w:spacing w:after="0" w:line="360" w:lineRule="auto"/>
        <w:jc w:val="both"/>
        <w:rPr>
          <w:rFonts w:ascii="Times New Roman" w:hAnsi="Times New Roman" w:cs="Times New Roman"/>
          <w:sz w:val="28"/>
          <w:szCs w:val="28"/>
          <w:lang w:val="uk-UA"/>
        </w:rPr>
      </w:pPr>
      <w:r w:rsidRPr="008753FD">
        <w:rPr>
          <w:rFonts w:ascii="Times New Roman" w:hAnsi="Times New Roman" w:cs="Times New Roman"/>
          <w:b/>
          <w:bCs/>
          <w:sz w:val="28"/>
          <w:szCs w:val="28"/>
          <w:lang w:val="uk-UA"/>
        </w:rPr>
        <w:t>МКТ</w:t>
      </w:r>
      <w:r w:rsidRPr="00BC04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753FD">
        <w:rPr>
          <w:rFonts w:ascii="Times New Roman" w:hAnsi="Times New Roman" w:cs="Times New Roman"/>
          <w:sz w:val="28"/>
          <w:szCs w:val="28"/>
          <w:lang w:val="uk-UA"/>
        </w:rPr>
        <w:t>магістерський комплексний тест</w:t>
      </w:r>
    </w:p>
    <w:p w:rsidR="00A74037" w:rsidRPr="00BC04FA" w:rsidRDefault="00A74037" w:rsidP="00A74037">
      <w:pPr>
        <w:spacing w:after="0" w:line="360" w:lineRule="auto"/>
        <w:jc w:val="both"/>
        <w:rPr>
          <w:rFonts w:ascii="Times New Roman" w:hAnsi="Times New Roman" w:cs="Times New Roman"/>
          <w:b/>
          <w:bCs/>
          <w:sz w:val="28"/>
          <w:szCs w:val="28"/>
          <w:lang w:val="uk-UA"/>
        </w:rPr>
      </w:pPr>
      <w:r w:rsidRPr="00BC04FA">
        <w:rPr>
          <w:rFonts w:ascii="Times New Roman" w:hAnsi="Times New Roman" w:cs="Times New Roman"/>
          <w:b/>
          <w:bCs/>
          <w:sz w:val="28"/>
          <w:szCs w:val="28"/>
          <w:lang w:val="uk-UA"/>
        </w:rPr>
        <w:t xml:space="preserve">ОС </w:t>
      </w:r>
      <w:r>
        <w:rPr>
          <w:rFonts w:ascii="Times New Roman" w:hAnsi="Times New Roman" w:cs="Times New Roman"/>
          <w:sz w:val="28"/>
          <w:szCs w:val="28"/>
          <w:lang w:val="uk-UA"/>
        </w:rPr>
        <w:t>–</w:t>
      </w:r>
      <w:r w:rsidRPr="008753FD">
        <w:rPr>
          <w:rFonts w:ascii="Times New Roman" w:hAnsi="Times New Roman" w:cs="Times New Roman"/>
          <w:sz w:val="28"/>
          <w:szCs w:val="28"/>
          <w:lang w:val="uk-UA"/>
        </w:rPr>
        <w:t xml:space="preserve"> освітній ступень</w:t>
      </w:r>
      <w:r w:rsidRPr="00BC04FA">
        <w:rPr>
          <w:rFonts w:ascii="Times New Roman" w:hAnsi="Times New Roman" w:cs="Times New Roman"/>
          <w:b/>
          <w:bCs/>
          <w:sz w:val="28"/>
          <w:szCs w:val="28"/>
          <w:lang w:val="uk-UA"/>
        </w:rPr>
        <w:t xml:space="preserve"> </w:t>
      </w:r>
    </w:p>
    <w:p w:rsidR="00A74037" w:rsidRDefault="00A74037" w:rsidP="00A7403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r w:rsidRPr="00A96494">
        <w:rPr>
          <w:rFonts w:ascii="Times New Roman" w:hAnsi="Times New Roman" w:cs="Times New Roman"/>
          <w:b/>
          <w:bCs/>
          <w:sz w:val="28"/>
          <w:szCs w:val="28"/>
          <w:lang w:val="uk-UA"/>
        </w:rPr>
        <w:lastRenderedPageBreak/>
        <w:t>ВСТУП</w:t>
      </w:r>
    </w:p>
    <w:p w:rsidR="00A74037" w:rsidRDefault="00A74037" w:rsidP="00A74037">
      <w:pPr>
        <w:spacing w:after="0" w:line="360" w:lineRule="auto"/>
        <w:jc w:val="center"/>
        <w:rPr>
          <w:rFonts w:ascii="Times New Roman" w:hAnsi="Times New Roman" w:cs="Times New Roman"/>
          <w:b/>
          <w:bCs/>
          <w:sz w:val="28"/>
          <w:szCs w:val="28"/>
          <w:lang w:val="uk-UA"/>
        </w:rPr>
      </w:pPr>
    </w:p>
    <w:p w:rsidR="00A74037" w:rsidRDefault="00A74037" w:rsidP="00A7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EF2C4A">
        <w:rPr>
          <w:rFonts w:ascii="Times New Roman" w:hAnsi="Times New Roman" w:cs="Times New Roman"/>
          <w:sz w:val="28"/>
          <w:szCs w:val="28"/>
          <w:lang w:val="uk-UA"/>
        </w:rPr>
        <w:t xml:space="preserve">истема вищої освіти України переживає значні зміни та реформи впродовж останніх десятиліть. Впровадження болонської системи, реорганізація університетів, зміни у підходах до навчання та оцінювання студентів </w:t>
      </w:r>
      <w:r>
        <w:rPr>
          <w:rFonts w:ascii="Times New Roman" w:hAnsi="Times New Roman" w:cs="Times New Roman"/>
          <w:sz w:val="28"/>
          <w:szCs w:val="28"/>
          <w:lang w:val="uk-UA"/>
        </w:rPr>
        <w:t>–</w:t>
      </w:r>
      <w:r w:rsidRPr="00EF2C4A">
        <w:rPr>
          <w:rFonts w:ascii="Times New Roman" w:hAnsi="Times New Roman" w:cs="Times New Roman"/>
          <w:sz w:val="28"/>
          <w:szCs w:val="28"/>
          <w:lang w:val="uk-UA"/>
        </w:rPr>
        <w:t xml:space="preserve"> це лише кілька прикладів реформ, які суттєво впливають на систему вищої освіти. Розуміння цих реформ та їхнього впливу є важливим завданням для подальших політичних та освітніх рішень.</w:t>
      </w:r>
    </w:p>
    <w:p w:rsidR="00A74037" w:rsidRDefault="00A74037" w:rsidP="00A7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F2C4A">
        <w:rPr>
          <w:rFonts w:ascii="Times New Roman" w:hAnsi="Times New Roman" w:cs="Times New Roman"/>
          <w:sz w:val="28"/>
          <w:szCs w:val="28"/>
          <w:lang w:val="uk-UA"/>
        </w:rPr>
        <w:t xml:space="preserve">ища освіта України необхідна для забезпечення конкурентоспроможності країни </w:t>
      </w:r>
      <w:r>
        <w:rPr>
          <w:rFonts w:ascii="Times New Roman" w:hAnsi="Times New Roman" w:cs="Times New Roman"/>
          <w:sz w:val="28"/>
          <w:szCs w:val="28"/>
          <w:lang w:val="uk-UA"/>
        </w:rPr>
        <w:t>на світовому ринку</w:t>
      </w:r>
      <w:r w:rsidRPr="00EF2C4A">
        <w:rPr>
          <w:rFonts w:ascii="Times New Roman" w:hAnsi="Times New Roman" w:cs="Times New Roman"/>
          <w:sz w:val="28"/>
          <w:szCs w:val="28"/>
          <w:lang w:val="uk-UA"/>
        </w:rPr>
        <w:t xml:space="preserve">. Зміни в системі вищої освіти впливають </w:t>
      </w:r>
      <w:r>
        <w:rPr>
          <w:rFonts w:ascii="Times New Roman" w:hAnsi="Times New Roman" w:cs="Times New Roman"/>
          <w:sz w:val="28"/>
          <w:szCs w:val="28"/>
          <w:lang w:val="uk-UA"/>
        </w:rPr>
        <w:t xml:space="preserve">як на якісний стан освіти, так і </w:t>
      </w:r>
      <w:r w:rsidRPr="00EF2C4A">
        <w:rPr>
          <w:rFonts w:ascii="Times New Roman" w:hAnsi="Times New Roman" w:cs="Times New Roman"/>
          <w:sz w:val="28"/>
          <w:szCs w:val="28"/>
          <w:lang w:val="uk-UA"/>
        </w:rPr>
        <w:t>на міжнародну співпрацю та міжнародний обмін студентів. Дослідження ретроспективи та сучасних тенденцій допомагає зрозуміти, як Україна інтегрується в світовий освітній простір та які перспективи розвитку має</w:t>
      </w:r>
      <w:r>
        <w:rPr>
          <w:rFonts w:ascii="Times New Roman" w:hAnsi="Times New Roman" w:cs="Times New Roman"/>
          <w:sz w:val="28"/>
          <w:szCs w:val="28"/>
          <w:lang w:val="uk-UA"/>
        </w:rPr>
        <w:t xml:space="preserve"> на теперішній час</w:t>
      </w:r>
      <w:r w:rsidRPr="00EF2C4A">
        <w:rPr>
          <w:rFonts w:ascii="Times New Roman" w:hAnsi="Times New Roman" w:cs="Times New Roman"/>
          <w:sz w:val="28"/>
          <w:szCs w:val="28"/>
          <w:lang w:val="uk-UA"/>
        </w:rPr>
        <w:t>.</w:t>
      </w:r>
    </w:p>
    <w:p w:rsidR="00A74037" w:rsidRDefault="00A74037" w:rsidP="00A7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сучасному світі</w:t>
      </w:r>
      <w:r w:rsidRPr="00EF2C4A">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система вищої освіти має також значний</w:t>
      </w:r>
      <w:r w:rsidRPr="00EF2C4A">
        <w:rPr>
          <w:rFonts w:ascii="Times New Roman" w:hAnsi="Times New Roman" w:cs="Times New Roman"/>
          <w:sz w:val="28"/>
          <w:szCs w:val="28"/>
          <w:lang w:val="uk-UA"/>
        </w:rPr>
        <w:t xml:space="preserve"> вплив на ринок праці. </w:t>
      </w:r>
      <w:r>
        <w:rPr>
          <w:rFonts w:ascii="Times New Roman" w:hAnsi="Times New Roman" w:cs="Times New Roman"/>
          <w:sz w:val="28"/>
          <w:szCs w:val="28"/>
          <w:lang w:val="uk-UA"/>
        </w:rPr>
        <w:t>Кваліфікаційний рівень майбутніх працівників –</w:t>
      </w:r>
      <w:r w:rsidRPr="00EF2C4A">
        <w:rPr>
          <w:rFonts w:ascii="Times New Roman" w:hAnsi="Times New Roman" w:cs="Times New Roman"/>
          <w:sz w:val="28"/>
          <w:szCs w:val="28"/>
          <w:lang w:val="uk-UA"/>
        </w:rPr>
        <w:t xml:space="preserve"> це п</w:t>
      </w:r>
      <w:r>
        <w:rPr>
          <w:rFonts w:ascii="Times New Roman" w:hAnsi="Times New Roman" w:cs="Times New Roman"/>
          <w:sz w:val="28"/>
          <w:szCs w:val="28"/>
          <w:lang w:val="uk-UA"/>
        </w:rPr>
        <w:t xml:space="preserve">итання важливе як для </w:t>
      </w:r>
      <w:r w:rsidRPr="00EF2C4A">
        <w:rPr>
          <w:rFonts w:ascii="Times New Roman" w:hAnsi="Times New Roman" w:cs="Times New Roman"/>
          <w:sz w:val="28"/>
          <w:szCs w:val="28"/>
          <w:lang w:val="uk-UA"/>
        </w:rPr>
        <w:t xml:space="preserve">студентів, які обирають вищу освіту, так і для роботодавців, які оцінюють </w:t>
      </w:r>
      <w:r>
        <w:rPr>
          <w:rFonts w:ascii="Times New Roman" w:hAnsi="Times New Roman" w:cs="Times New Roman"/>
          <w:sz w:val="28"/>
          <w:szCs w:val="28"/>
          <w:lang w:val="uk-UA"/>
        </w:rPr>
        <w:t>їх кваліфікацію</w:t>
      </w:r>
      <w:r w:rsidRPr="00EF2C4A">
        <w:rPr>
          <w:rFonts w:ascii="Times New Roman" w:hAnsi="Times New Roman" w:cs="Times New Roman"/>
          <w:sz w:val="28"/>
          <w:szCs w:val="28"/>
          <w:lang w:val="uk-UA"/>
        </w:rPr>
        <w:t>.</w:t>
      </w:r>
    </w:p>
    <w:p w:rsidR="00A74037" w:rsidRDefault="00A74037" w:rsidP="00A7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EF2C4A">
        <w:rPr>
          <w:rFonts w:ascii="Times New Roman" w:hAnsi="Times New Roman" w:cs="Times New Roman"/>
          <w:sz w:val="28"/>
          <w:szCs w:val="28"/>
          <w:lang w:val="uk-UA"/>
        </w:rPr>
        <w:t xml:space="preserve">ослідження ретроспективи та сучасних тенденцій вищої освіти може сприяти розробці рекомендацій для подальшого </w:t>
      </w:r>
      <w:r>
        <w:rPr>
          <w:rFonts w:ascii="Times New Roman" w:hAnsi="Times New Roman" w:cs="Times New Roman"/>
          <w:sz w:val="28"/>
          <w:szCs w:val="28"/>
          <w:lang w:val="uk-UA"/>
        </w:rPr>
        <w:t xml:space="preserve">її </w:t>
      </w:r>
      <w:r w:rsidRPr="00EF2C4A">
        <w:rPr>
          <w:rFonts w:ascii="Times New Roman" w:hAnsi="Times New Roman" w:cs="Times New Roman"/>
          <w:sz w:val="28"/>
          <w:szCs w:val="28"/>
          <w:lang w:val="uk-UA"/>
        </w:rPr>
        <w:t>розвитку, покращення якості освіти та підвищення конкурентоспроможності українських вищих навчальних закладів.</w:t>
      </w:r>
    </w:p>
    <w:p w:rsidR="00A74037" w:rsidRDefault="00A74037" w:rsidP="00A74037">
      <w:pPr>
        <w:spacing w:after="0" w:line="360" w:lineRule="auto"/>
        <w:ind w:firstLine="708"/>
        <w:jc w:val="both"/>
        <w:rPr>
          <w:rFonts w:ascii="Times New Roman" w:hAnsi="Times New Roman" w:cs="Times New Roman"/>
          <w:sz w:val="28"/>
          <w:szCs w:val="28"/>
          <w:lang w:val="uk-UA"/>
        </w:rPr>
      </w:pPr>
      <w:r w:rsidRPr="000D2C3B">
        <w:rPr>
          <w:rFonts w:ascii="Times New Roman" w:hAnsi="Times New Roman" w:cs="Times New Roman"/>
          <w:b/>
          <w:bCs/>
          <w:sz w:val="28"/>
          <w:szCs w:val="28"/>
          <w:lang w:val="uk-UA"/>
        </w:rPr>
        <w:t>Обʼєкт</w:t>
      </w:r>
      <w:r>
        <w:rPr>
          <w:rFonts w:ascii="Times New Roman" w:hAnsi="Times New Roman" w:cs="Times New Roman"/>
          <w:sz w:val="28"/>
          <w:szCs w:val="28"/>
          <w:lang w:val="uk-UA"/>
        </w:rPr>
        <w:t xml:space="preserve"> дослідження: вища освіта України.</w:t>
      </w:r>
    </w:p>
    <w:p w:rsidR="00A74037" w:rsidRDefault="00A74037" w:rsidP="00A74037">
      <w:pPr>
        <w:spacing w:after="0" w:line="360" w:lineRule="auto"/>
        <w:ind w:firstLine="708"/>
        <w:jc w:val="both"/>
        <w:rPr>
          <w:rFonts w:ascii="Times New Roman" w:hAnsi="Times New Roman" w:cs="Times New Roman"/>
          <w:sz w:val="28"/>
          <w:szCs w:val="28"/>
          <w:lang w:val="uk-UA"/>
        </w:rPr>
      </w:pPr>
      <w:r w:rsidRPr="000D2C3B">
        <w:rPr>
          <w:rFonts w:ascii="Times New Roman" w:hAnsi="Times New Roman" w:cs="Times New Roman"/>
          <w:b/>
          <w:bCs/>
          <w:sz w:val="28"/>
          <w:szCs w:val="28"/>
          <w:lang w:val="uk-UA"/>
        </w:rPr>
        <w:t>Предмет</w:t>
      </w:r>
      <w:r>
        <w:rPr>
          <w:rFonts w:ascii="Times New Roman" w:hAnsi="Times New Roman" w:cs="Times New Roman"/>
          <w:sz w:val="28"/>
          <w:szCs w:val="28"/>
          <w:lang w:val="uk-UA"/>
        </w:rPr>
        <w:t xml:space="preserve"> дослідження: історія розвитку, актуальні зміни в системі вищої освіти, вплив пандемії та війни, стан географічної освіти на прикладі класичних університетів України. </w:t>
      </w:r>
    </w:p>
    <w:p w:rsidR="00A74037" w:rsidRDefault="00A74037" w:rsidP="00A74037">
      <w:pPr>
        <w:spacing w:after="0" w:line="360" w:lineRule="auto"/>
        <w:ind w:firstLine="708"/>
        <w:jc w:val="both"/>
        <w:rPr>
          <w:rFonts w:ascii="Times New Roman" w:hAnsi="Times New Roman" w:cs="Times New Roman"/>
          <w:sz w:val="28"/>
          <w:szCs w:val="28"/>
          <w:lang w:val="uk-UA"/>
        </w:rPr>
      </w:pPr>
      <w:r w:rsidRPr="000D2C3B">
        <w:rPr>
          <w:rFonts w:ascii="Times New Roman" w:hAnsi="Times New Roman" w:cs="Times New Roman"/>
          <w:b/>
          <w:bCs/>
          <w:sz w:val="28"/>
          <w:szCs w:val="28"/>
          <w:lang w:val="uk-UA"/>
        </w:rPr>
        <w:t>Метою</w:t>
      </w:r>
      <w:r>
        <w:rPr>
          <w:rFonts w:ascii="Times New Roman" w:hAnsi="Times New Roman" w:cs="Times New Roman"/>
          <w:sz w:val="28"/>
          <w:szCs w:val="28"/>
          <w:lang w:val="uk-UA"/>
        </w:rPr>
        <w:t xml:space="preserve"> кваліфікаційної роботи є </w:t>
      </w:r>
      <w:r w:rsidRPr="000D2C3B">
        <w:rPr>
          <w:rFonts w:ascii="Times New Roman" w:hAnsi="Times New Roman" w:cs="Times New Roman"/>
          <w:sz w:val="28"/>
          <w:szCs w:val="28"/>
          <w:lang w:val="uk-UA"/>
        </w:rPr>
        <w:t xml:space="preserve">проведення комплексного дослідження системи вищої освіти в Україні </w:t>
      </w:r>
      <w:r>
        <w:rPr>
          <w:rFonts w:ascii="Times New Roman" w:hAnsi="Times New Roman" w:cs="Times New Roman"/>
          <w:sz w:val="28"/>
          <w:szCs w:val="28"/>
          <w:lang w:val="uk-UA"/>
        </w:rPr>
        <w:t xml:space="preserve">загалом та географічної </w:t>
      </w:r>
      <w:r w:rsidRPr="000D2C3B">
        <w:rPr>
          <w:rFonts w:ascii="Times New Roman" w:hAnsi="Times New Roman" w:cs="Times New Roman"/>
          <w:sz w:val="28"/>
          <w:szCs w:val="28"/>
          <w:lang w:val="uk-UA"/>
        </w:rPr>
        <w:t>з</w:t>
      </w:r>
      <w:r>
        <w:rPr>
          <w:rFonts w:ascii="Times New Roman" w:hAnsi="Times New Roman" w:cs="Times New Roman"/>
          <w:sz w:val="28"/>
          <w:szCs w:val="28"/>
          <w:lang w:val="uk-UA"/>
        </w:rPr>
        <w:t>окрема з</w:t>
      </w:r>
      <w:r w:rsidRPr="000D2C3B">
        <w:rPr>
          <w:rFonts w:ascii="Times New Roman" w:hAnsi="Times New Roman" w:cs="Times New Roman"/>
          <w:sz w:val="28"/>
          <w:szCs w:val="28"/>
          <w:lang w:val="uk-UA"/>
        </w:rPr>
        <w:t xml:space="preserve"> метою розкриття її історичних етапів розвитку та аналізу сучасних тенденцій</w:t>
      </w:r>
      <w:r>
        <w:rPr>
          <w:rFonts w:ascii="Times New Roman" w:hAnsi="Times New Roman" w:cs="Times New Roman"/>
          <w:sz w:val="28"/>
          <w:szCs w:val="28"/>
          <w:lang w:val="uk-UA"/>
        </w:rPr>
        <w:t>.</w:t>
      </w:r>
    </w:p>
    <w:p w:rsidR="00A74037" w:rsidRDefault="00A74037" w:rsidP="00A7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мети були поставлені такі </w:t>
      </w:r>
      <w:r w:rsidRPr="000D2C3B">
        <w:rPr>
          <w:rFonts w:ascii="Times New Roman" w:hAnsi="Times New Roman" w:cs="Times New Roman"/>
          <w:b/>
          <w:bCs/>
          <w:sz w:val="28"/>
          <w:szCs w:val="28"/>
          <w:lang w:val="uk-UA"/>
        </w:rPr>
        <w:t>завдання</w:t>
      </w:r>
      <w:r>
        <w:rPr>
          <w:rFonts w:ascii="Times New Roman" w:hAnsi="Times New Roman" w:cs="Times New Roman"/>
          <w:sz w:val="28"/>
          <w:szCs w:val="28"/>
          <w:lang w:val="uk-UA"/>
        </w:rPr>
        <w:t xml:space="preserve">: </w:t>
      </w:r>
    </w:p>
    <w:p w:rsidR="00A74037" w:rsidRDefault="00A74037" w:rsidP="00A7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 – дослідити історичні етапи </w:t>
      </w:r>
      <w:r w:rsidRPr="000D2C3B">
        <w:rPr>
          <w:rFonts w:ascii="Times New Roman" w:hAnsi="Times New Roman" w:cs="Times New Roman"/>
          <w:sz w:val="28"/>
          <w:szCs w:val="28"/>
          <w:lang w:val="uk-UA"/>
        </w:rPr>
        <w:t>зародження та розвит</w:t>
      </w:r>
      <w:r>
        <w:rPr>
          <w:rFonts w:ascii="Times New Roman" w:hAnsi="Times New Roman" w:cs="Times New Roman"/>
          <w:sz w:val="28"/>
          <w:szCs w:val="28"/>
          <w:lang w:val="uk-UA"/>
        </w:rPr>
        <w:t>ку</w:t>
      </w:r>
      <w:r w:rsidRPr="000D2C3B">
        <w:rPr>
          <w:rFonts w:ascii="Times New Roman" w:hAnsi="Times New Roman" w:cs="Times New Roman"/>
          <w:sz w:val="28"/>
          <w:szCs w:val="28"/>
          <w:lang w:val="uk-UA"/>
        </w:rPr>
        <w:t xml:space="preserve"> вищої освіти на території України</w:t>
      </w:r>
      <w:r>
        <w:rPr>
          <w:rFonts w:ascii="Times New Roman" w:hAnsi="Times New Roman" w:cs="Times New Roman"/>
          <w:sz w:val="28"/>
          <w:szCs w:val="28"/>
          <w:lang w:val="uk-UA"/>
        </w:rPr>
        <w:t>;</w:t>
      </w:r>
    </w:p>
    <w:p w:rsidR="00A74037" w:rsidRDefault="00A74037" w:rsidP="00A7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 надати о</w:t>
      </w:r>
      <w:r w:rsidRPr="000D2C3B">
        <w:rPr>
          <w:rFonts w:ascii="Times New Roman" w:hAnsi="Times New Roman" w:cs="Times New Roman"/>
          <w:sz w:val="28"/>
          <w:szCs w:val="28"/>
          <w:lang w:val="uk-UA"/>
        </w:rPr>
        <w:t>цінк</w:t>
      </w:r>
      <w:r>
        <w:rPr>
          <w:rFonts w:ascii="Times New Roman" w:hAnsi="Times New Roman" w:cs="Times New Roman"/>
          <w:sz w:val="28"/>
          <w:szCs w:val="28"/>
          <w:lang w:val="uk-UA"/>
        </w:rPr>
        <w:t>у</w:t>
      </w:r>
      <w:r w:rsidRPr="000D2C3B">
        <w:rPr>
          <w:rFonts w:ascii="Times New Roman" w:hAnsi="Times New Roman" w:cs="Times New Roman"/>
          <w:sz w:val="28"/>
          <w:szCs w:val="28"/>
          <w:lang w:val="uk-UA"/>
        </w:rPr>
        <w:t xml:space="preserve"> сучасного стану розвитку вищої освіти в Україні, включаючи:</w:t>
      </w:r>
      <w:r>
        <w:rPr>
          <w:rFonts w:ascii="Times New Roman" w:hAnsi="Times New Roman" w:cs="Times New Roman"/>
          <w:sz w:val="28"/>
          <w:szCs w:val="28"/>
          <w:lang w:val="uk-UA"/>
        </w:rPr>
        <w:t xml:space="preserve"> а</w:t>
      </w:r>
      <w:r w:rsidRPr="000D2C3B">
        <w:rPr>
          <w:rFonts w:ascii="Times New Roman" w:hAnsi="Times New Roman" w:cs="Times New Roman"/>
          <w:sz w:val="28"/>
          <w:szCs w:val="28"/>
          <w:lang w:val="uk-UA"/>
        </w:rPr>
        <w:t>наліз впливу пандемії</w:t>
      </w:r>
      <w:r>
        <w:rPr>
          <w:rFonts w:ascii="Times New Roman" w:hAnsi="Times New Roman" w:cs="Times New Roman"/>
          <w:sz w:val="28"/>
          <w:szCs w:val="28"/>
          <w:lang w:val="uk-UA"/>
        </w:rPr>
        <w:t xml:space="preserve"> COVID-19 та </w:t>
      </w:r>
      <w:r w:rsidRPr="000D2C3B">
        <w:rPr>
          <w:rFonts w:ascii="Times New Roman" w:hAnsi="Times New Roman" w:cs="Times New Roman"/>
          <w:sz w:val="28"/>
          <w:szCs w:val="28"/>
          <w:lang w:val="uk-UA"/>
        </w:rPr>
        <w:t>війни на систему вищої освіти</w:t>
      </w:r>
      <w:r>
        <w:rPr>
          <w:rFonts w:ascii="Times New Roman" w:hAnsi="Times New Roman" w:cs="Times New Roman"/>
          <w:sz w:val="28"/>
          <w:szCs w:val="28"/>
          <w:lang w:val="uk-UA"/>
        </w:rPr>
        <w:t xml:space="preserve"> країни;</w:t>
      </w:r>
    </w:p>
    <w:p w:rsidR="00A74037" w:rsidRDefault="00A74037" w:rsidP="00A7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 в</w:t>
      </w:r>
      <w:r w:rsidRPr="003B36F5">
        <w:rPr>
          <w:rFonts w:ascii="Times New Roman" w:hAnsi="Times New Roman" w:cs="Times New Roman"/>
          <w:sz w:val="28"/>
          <w:szCs w:val="28"/>
          <w:lang w:val="uk-UA"/>
        </w:rPr>
        <w:t>и</w:t>
      </w:r>
      <w:r>
        <w:rPr>
          <w:rFonts w:ascii="Times New Roman" w:hAnsi="Times New Roman" w:cs="Times New Roman"/>
          <w:sz w:val="28"/>
          <w:szCs w:val="28"/>
          <w:lang w:val="uk-UA"/>
        </w:rPr>
        <w:t>значити</w:t>
      </w:r>
      <w:r w:rsidRPr="003B36F5">
        <w:rPr>
          <w:rFonts w:ascii="Times New Roman" w:hAnsi="Times New Roman" w:cs="Times New Roman"/>
          <w:sz w:val="28"/>
          <w:szCs w:val="28"/>
          <w:lang w:val="uk-UA"/>
        </w:rPr>
        <w:t xml:space="preserve"> історичн</w:t>
      </w:r>
      <w:r>
        <w:rPr>
          <w:rFonts w:ascii="Times New Roman" w:hAnsi="Times New Roman" w:cs="Times New Roman"/>
          <w:sz w:val="28"/>
          <w:szCs w:val="28"/>
          <w:lang w:val="uk-UA"/>
        </w:rPr>
        <w:t>і</w:t>
      </w:r>
      <w:r w:rsidRPr="003B36F5">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и</w:t>
      </w:r>
      <w:r w:rsidRPr="003B36F5">
        <w:rPr>
          <w:rFonts w:ascii="Times New Roman" w:hAnsi="Times New Roman" w:cs="Times New Roman"/>
          <w:sz w:val="28"/>
          <w:szCs w:val="28"/>
          <w:lang w:val="uk-UA"/>
        </w:rPr>
        <w:t xml:space="preserve"> розвитку географічної освіти в Україні</w:t>
      </w:r>
      <w:r>
        <w:rPr>
          <w:rFonts w:ascii="Times New Roman" w:hAnsi="Times New Roman" w:cs="Times New Roman"/>
          <w:sz w:val="28"/>
          <w:szCs w:val="28"/>
          <w:lang w:val="uk-UA"/>
        </w:rPr>
        <w:t xml:space="preserve"> та надати аналіз </w:t>
      </w:r>
      <w:r w:rsidRPr="003B36F5">
        <w:rPr>
          <w:rFonts w:ascii="Times New Roman" w:hAnsi="Times New Roman" w:cs="Times New Roman"/>
          <w:sz w:val="28"/>
          <w:szCs w:val="28"/>
          <w:lang w:val="uk-UA"/>
        </w:rPr>
        <w:t xml:space="preserve">сучасних особливостей </w:t>
      </w:r>
      <w:r>
        <w:rPr>
          <w:rFonts w:ascii="Times New Roman" w:hAnsi="Times New Roman" w:cs="Times New Roman"/>
          <w:sz w:val="28"/>
          <w:szCs w:val="28"/>
          <w:lang w:val="uk-UA"/>
        </w:rPr>
        <w:t>на прикладі класичних університетів країни;</w:t>
      </w:r>
    </w:p>
    <w:p w:rsidR="00A74037" w:rsidRPr="003B36F5" w:rsidRDefault="00A74037" w:rsidP="00A7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 п</w:t>
      </w:r>
      <w:r w:rsidRPr="003B36F5">
        <w:rPr>
          <w:rFonts w:ascii="Times New Roman" w:hAnsi="Times New Roman" w:cs="Times New Roman"/>
          <w:sz w:val="28"/>
          <w:szCs w:val="28"/>
          <w:lang w:val="uk-UA"/>
        </w:rPr>
        <w:t>рове</w:t>
      </w:r>
      <w:r>
        <w:rPr>
          <w:rFonts w:ascii="Times New Roman" w:hAnsi="Times New Roman" w:cs="Times New Roman"/>
          <w:sz w:val="28"/>
          <w:szCs w:val="28"/>
          <w:lang w:val="uk-UA"/>
        </w:rPr>
        <w:t>сти</w:t>
      </w:r>
      <w:r w:rsidRPr="003B36F5">
        <w:rPr>
          <w:rFonts w:ascii="Times New Roman" w:hAnsi="Times New Roman" w:cs="Times New Roman"/>
          <w:sz w:val="28"/>
          <w:szCs w:val="28"/>
          <w:lang w:val="uk-UA"/>
        </w:rPr>
        <w:t xml:space="preserve"> опитування </w:t>
      </w:r>
      <w:r>
        <w:rPr>
          <w:rFonts w:ascii="Times New Roman" w:hAnsi="Times New Roman" w:cs="Times New Roman"/>
          <w:sz w:val="28"/>
          <w:szCs w:val="28"/>
          <w:lang w:val="uk-UA"/>
        </w:rPr>
        <w:t>викладачів геолого-географічного факультету про</w:t>
      </w:r>
      <w:r w:rsidRPr="003B36F5">
        <w:rPr>
          <w:rFonts w:ascii="Times New Roman" w:hAnsi="Times New Roman" w:cs="Times New Roman"/>
          <w:sz w:val="28"/>
          <w:szCs w:val="28"/>
          <w:lang w:val="uk-UA"/>
        </w:rPr>
        <w:t xml:space="preserve"> поточн</w:t>
      </w:r>
      <w:r>
        <w:rPr>
          <w:rFonts w:ascii="Times New Roman" w:hAnsi="Times New Roman" w:cs="Times New Roman"/>
          <w:sz w:val="28"/>
          <w:szCs w:val="28"/>
          <w:lang w:val="uk-UA"/>
        </w:rPr>
        <w:t>ий</w:t>
      </w:r>
      <w:r w:rsidRPr="003B36F5">
        <w:rPr>
          <w:rFonts w:ascii="Times New Roman" w:hAnsi="Times New Roman" w:cs="Times New Roman"/>
          <w:sz w:val="28"/>
          <w:szCs w:val="28"/>
          <w:lang w:val="uk-UA"/>
        </w:rPr>
        <w:t xml:space="preserve"> стан</w:t>
      </w:r>
      <w:r>
        <w:rPr>
          <w:rFonts w:ascii="Times New Roman" w:hAnsi="Times New Roman" w:cs="Times New Roman"/>
          <w:sz w:val="28"/>
          <w:szCs w:val="28"/>
          <w:lang w:val="uk-UA"/>
        </w:rPr>
        <w:t xml:space="preserve"> вищої</w:t>
      </w:r>
      <w:r w:rsidRPr="003B36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географічної </w:t>
      </w:r>
      <w:r w:rsidRPr="003B36F5">
        <w:rPr>
          <w:rFonts w:ascii="Times New Roman" w:hAnsi="Times New Roman" w:cs="Times New Roman"/>
          <w:sz w:val="28"/>
          <w:szCs w:val="28"/>
          <w:lang w:val="uk-UA"/>
        </w:rPr>
        <w:t>освіти</w:t>
      </w:r>
      <w:r>
        <w:rPr>
          <w:rFonts w:ascii="Times New Roman" w:hAnsi="Times New Roman" w:cs="Times New Roman"/>
          <w:sz w:val="28"/>
          <w:szCs w:val="28"/>
          <w:lang w:val="uk-UA"/>
        </w:rPr>
        <w:t>;</w:t>
      </w:r>
    </w:p>
    <w:p w:rsidR="00A74037" w:rsidRDefault="00A74037" w:rsidP="00A7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 провести</w:t>
      </w:r>
      <w:r w:rsidRPr="003B36F5">
        <w:rPr>
          <w:rFonts w:ascii="Times New Roman" w:hAnsi="Times New Roman" w:cs="Times New Roman"/>
          <w:sz w:val="28"/>
          <w:szCs w:val="28"/>
          <w:lang w:val="uk-UA"/>
        </w:rPr>
        <w:t xml:space="preserve"> опитування школярів з метою ви</w:t>
      </w:r>
      <w:r>
        <w:rPr>
          <w:rFonts w:ascii="Times New Roman" w:hAnsi="Times New Roman" w:cs="Times New Roman"/>
          <w:sz w:val="28"/>
          <w:szCs w:val="28"/>
          <w:lang w:val="uk-UA"/>
        </w:rPr>
        <w:t>значення</w:t>
      </w:r>
      <w:r w:rsidRPr="003B36F5">
        <w:rPr>
          <w:rFonts w:ascii="Times New Roman" w:hAnsi="Times New Roman" w:cs="Times New Roman"/>
          <w:sz w:val="28"/>
          <w:szCs w:val="28"/>
          <w:lang w:val="uk-UA"/>
        </w:rPr>
        <w:t xml:space="preserve"> їхніх </w:t>
      </w:r>
      <w:r>
        <w:rPr>
          <w:rFonts w:ascii="Times New Roman" w:hAnsi="Times New Roman" w:cs="Times New Roman"/>
          <w:sz w:val="28"/>
          <w:szCs w:val="28"/>
          <w:lang w:val="uk-UA"/>
        </w:rPr>
        <w:t>інтересів до вступу на географічні спеціальності;</w:t>
      </w:r>
    </w:p>
    <w:p w:rsidR="00A74037" w:rsidRPr="00423DFC" w:rsidRDefault="00A74037" w:rsidP="00A7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 проаналізувати </w:t>
      </w:r>
      <w:r w:rsidRPr="003B36F5">
        <w:rPr>
          <w:rFonts w:ascii="Times New Roman" w:hAnsi="Times New Roman" w:cs="Times New Roman"/>
          <w:sz w:val="28"/>
          <w:szCs w:val="28"/>
          <w:lang w:val="uk-UA"/>
        </w:rPr>
        <w:t>стратегічн</w:t>
      </w:r>
      <w:r>
        <w:rPr>
          <w:rFonts w:ascii="Times New Roman" w:hAnsi="Times New Roman" w:cs="Times New Roman"/>
          <w:sz w:val="28"/>
          <w:szCs w:val="28"/>
          <w:lang w:val="uk-UA"/>
        </w:rPr>
        <w:t>і</w:t>
      </w:r>
      <w:r w:rsidRPr="003B36F5">
        <w:rPr>
          <w:rFonts w:ascii="Times New Roman" w:hAnsi="Times New Roman" w:cs="Times New Roman"/>
          <w:sz w:val="28"/>
          <w:szCs w:val="28"/>
          <w:lang w:val="uk-UA"/>
        </w:rPr>
        <w:t xml:space="preserve"> напрямк</w:t>
      </w:r>
      <w:r>
        <w:rPr>
          <w:rFonts w:ascii="Times New Roman" w:hAnsi="Times New Roman" w:cs="Times New Roman"/>
          <w:sz w:val="28"/>
          <w:szCs w:val="28"/>
          <w:lang w:val="uk-UA"/>
        </w:rPr>
        <w:t>и</w:t>
      </w:r>
      <w:r w:rsidRPr="003B36F5">
        <w:rPr>
          <w:rFonts w:ascii="Times New Roman" w:hAnsi="Times New Roman" w:cs="Times New Roman"/>
          <w:sz w:val="28"/>
          <w:szCs w:val="28"/>
          <w:lang w:val="uk-UA"/>
        </w:rPr>
        <w:t xml:space="preserve"> розвитку вищої освіти в Україні</w:t>
      </w:r>
      <w:r>
        <w:rPr>
          <w:rFonts w:ascii="Times New Roman" w:hAnsi="Times New Roman" w:cs="Times New Roman"/>
          <w:sz w:val="28"/>
          <w:szCs w:val="28"/>
          <w:lang w:val="uk-UA"/>
        </w:rPr>
        <w:t>.</w:t>
      </w:r>
    </w:p>
    <w:p w:rsidR="00A74037" w:rsidRDefault="00A74037" w:rsidP="00A7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написання кваліфікаційної роботи були використані загальнонаукові та спеціальні </w:t>
      </w:r>
      <w:r>
        <w:rPr>
          <w:rFonts w:ascii="Times New Roman" w:hAnsi="Times New Roman" w:cs="Times New Roman"/>
          <w:b/>
          <w:bCs/>
          <w:sz w:val="28"/>
          <w:szCs w:val="28"/>
          <w:lang w:val="uk-UA"/>
        </w:rPr>
        <w:t>методи</w:t>
      </w:r>
      <w:r w:rsidRPr="003B36F5">
        <w:rPr>
          <w:rFonts w:ascii="Times New Roman" w:hAnsi="Times New Roman" w:cs="Times New Roman"/>
          <w:b/>
          <w:bCs/>
          <w:sz w:val="28"/>
          <w:szCs w:val="28"/>
          <w:lang w:val="uk-UA"/>
        </w:rPr>
        <w:t xml:space="preserve"> дослідження</w:t>
      </w:r>
      <w:r>
        <w:rPr>
          <w:rFonts w:ascii="Times New Roman" w:hAnsi="Times New Roman" w:cs="Times New Roman"/>
          <w:sz w:val="28"/>
          <w:szCs w:val="28"/>
          <w:lang w:val="uk-UA"/>
        </w:rPr>
        <w:t xml:space="preserve">. </w:t>
      </w:r>
      <w:r w:rsidRPr="0078671A">
        <w:rPr>
          <w:rFonts w:ascii="Times New Roman" w:hAnsi="Times New Roman" w:cs="Times New Roman"/>
          <w:i/>
          <w:iCs/>
          <w:sz w:val="28"/>
          <w:szCs w:val="28"/>
          <w:lang w:val="uk-UA"/>
        </w:rPr>
        <w:t>Загальнонаукові</w:t>
      </w:r>
      <w:r>
        <w:rPr>
          <w:rFonts w:ascii="Times New Roman" w:hAnsi="Times New Roman" w:cs="Times New Roman"/>
          <w:sz w:val="28"/>
          <w:szCs w:val="28"/>
          <w:lang w:val="uk-UA"/>
        </w:rPr>
        <w:t xml:space="preserve">: аналіз і синтез, </w:t>
      </w:r>
      <w:r w:rsidRPr="0078671A">
        <w:rPr>
          <w:rFonts w:ascii="Times New Roman" w:hAnsi="Times New Roman" w:cs="Times New Roman"/>
          <w:sz w:val="28"/>
          <w:szCs w:val="28"/>
          <w:lang w:val="uk-UA"/>
        </w:rPr>
        <w:t>порівняння</w:t>
      </w:r>
      <w:r>
        <w:rPr>
          <w:rFonts w:ascii="Times New Roman" w:hAnsi="Times New Roman" w:cs="Times New Roman"/>
          <w:sz w:val="28"/>
          <w:szCs w:val="28"/>
          <w:lang w:val="uk-UA"/>
        </w:rPr>
        <w:t xml:space="preserve">; </w:t>
      </w:r>
      <w:r w:rsidRPr="0078671A">
        <w:rPr>
          <w:rFonts w:ascii="Times New Roman" w:hAnsi="Times New Roman" w:cs="Times New Roman"/>
          <w:i/>
          <w:iCs/>
          <w:sz w:val="28"/>
          <w:szCs w:val="28"/>
          <w:lang w:val="uk-UA"/>
        </w:rPr>
        <w:t>спеціальні</w:t>
      </w:r>
      <w:r>
        <w:rPr>
          <w:rFonts w:ascii="Times New Roman" w:hAnsi="Times New Roman" w:cs="Times New Roman"/>
          <w:sz w:val="28"/>
          <w:szCs w:val="28"/>
          <w:lang w:val="uk-UA"/>
        </w:rPr>
        <w:t xml:space="preserve">: історичний, </w:t>
      </w:r>
      <w:r w:rsidRPr="0078671A">
        <w:rPr>
          <w:rFonts w:ascii="Times New Roman" w:hAnsi="Times New Roman" w:cs="Times New Roman"/>
          <w:sz w:val="28"/>
          <w:szCs w:val="28"/>
          <w:lang w:val="uk-UA"/>
        </w:rPr>
        <w:t>математико-статистичний, описовий, анкетування.</w:t>
      </w:r>
    </w:p>
    <w:p w:rsidR="00A74037" w:rsidRDefault="00A74037" w:rsidP="00A74037">
      <w:pPr>
        <w:spacing w:after="0" w:line="360" w:lineRule="auto"/>
        <w:ind w:firstLine="709"/>
        <w:jc w:val="both"/>
        <w:rPr>
          <w:rFonts w:ascii="Times New Roman" w:hAnsi="Times New Roman" w:cs="Times New Roman"/>
          <w:sz w:val="28"/>
          <w:szCs w:val="28"/>
          <w:lang w:val="uk-UA"/>
        </w:rPr>
      </w:pPr>
      <w:r w:rsidRPr="003B36F5">
        <w:rPr>
          <w:rFonts w:ascii="Times New Roman" w:hAnsi="Times New Roman" w:cs="Times New Roman"/>
          <w:b/>
          <w:bCs/>
          <w:sz w:val="28"/>
          <w:szCs w:val="28"/>
          <w:lang w:val="uk-UA"/>
        </w:rPr>
        <w:t>Наукова новизна</w:t>
      </w:r>
      <w:r>
        <w:rPr>
          <w:rFonts w:ascii="Times New Roman" w:hAnsi="Times New Roman" w:cs="Times New Roman"/>
          <w:sz w:val="28"/>
          <w:szCs w:val="28"/>
          <w:lang w:val="uk-UA"/>
        </w:rPr>
        <w:t xml:space="preserve"> кваліфікаційної роботи полягає в к</w:t>
      </w:r>
      <w:r w:rsidRPr="003B36F5">
        <w:rPr>
          <w:rFonts w:ascii="Times New Roman" w:hAnsi="Times New Roman" w:cs="Times New Roman"/>
          <w:sz w:val="28"/>
          <w:szCs w:val="28"/>
          <w:lang w:val="uk-UA"/>
        </w:rPr>
        <w:t>омплексн</w:t>
      </w:r>
      <w:r>
        <w:rPr>
          <w:rFonts w:ascii="Times New Roman" w:hAnsi="Times New Roman" w:cs="Times New Roman"/>
          <w:sz w:val="28"/>
          <w:szCs w:val="28"/>
          <w:lang w:val="uk-UA"/>
        </w:rPr>
        <w:t>ому</w:t>
      </w:r>
      <w:r w:rsidRPr="003B36F5">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і</w:t>
      </w:r>
      <w:r w:rsidRPr="003B36F5">
        <w:rPr>
          <w:rFonts w:ascii="Times New Roman" w:hAnsi="Times New Roman" w:cs="Times New Roman"/>
          <w:sz w:val="28"/>
          <w:szCs w:val="28"/>
          <w:lang w:val="uk-UA"/>
        </w:rPr>
        <w:t xml:space="preserve"> історії та сучасних тенденцій вищої освіти в Україні</w:t>
      </w:r>
      <w:r>
        <w:rPr>
          <w:rFonts w:ascii="Times New Roman" w:hAnsi="Times New Roman" w:cs="Times New Roman"/>
          <w:sz w:val="28"/>
          <w:szCs w:val="28"/>
          <w:lang w:val="uk-UA"/>
        </w:rPr>
        <w:t>. Дипломна</w:t>
      </w:r>
      <w:r w:rsidRPr="003B36F5">
        <w:rPr>
          <w:rFonts w:ascii="Times New Roman" w:hAnsi="Times New Roman" w:cs="Times New Roman"/>
          <w:sz w:val="28"/>
          <w:szCs w:val="28"/>
          <w:lang w:val="uk-UA"/>
        </w:rPr>
        <w:t xml:space="preserve"> робота досліджує як історичний контекст, так і сучасні виклики і реформи у сфері вищої освіти в Україні</w:t>
      </w:r>
      <w:r>
        <w:rPr>
          <w:rFonts w:ascii="Times New Roman" w:hAnsi="Times New Roman" w:cs="Times New Roman"/>
          <w:sz w:val="28"/>
          <w:szCs w:val="28"/>
          <w:lang w:val="uk-UA"/>
        </w:rPr>
        <w:t xml:space="preserve">; </w:t>
      </w:r>
      <w:r w:rsidRPr="003B36F5">
        <w:rPr>
          <w:rFonts w:ascii="Times New Roman" w:hAnsi="Times New Roman" w:cs="Times New Roman"/>
          <w:sz w:val="28"/>
          <w:szCs w:val="28"/>
          <w:lang w:val="uk-UA"/>
        </w:rPr>
        <w:t xml:space="preserve">розглядає актуальні виклики, з якими стикається вища освіта в умовах пандемії та війни, і </w:t>
      </w:r>
      <w:r>
        <w:rPr>
          <w:rFonts w:ascii="Times New Roman" w:hAnsi="Times New Roman" w:cs="Times New Roman"/>
          <w:sz w:val="28"/>
          <w:szCs w:val="28"/>
          <w:lang w:val="uk-UA"/>
        </w:rPr>
        <w:t>аналізує</w:t>
      </w:r>
      <w:r w:rsidRPr="003B36F5">
        <w:rPr>
          <w:rFonts w:ascii="Times New Roman" w:hAnsi="Times New Roman" w:cs="Times New Roman"/>
          <w:sz w:val="28"/>
          <w:szCs w:val="28"/>
          <w:lang w:val="uk-UA"/>
        </w:rPr>
        <w:t xml:space="preserve"> їхні наслідки та можливі шляхи подолання цих викликів</w:t>
      </w:r>
      <w:r>
        <w:rPr>
          <w:rFonts w:ascii="Times New Roman" w:hAnsi="Times New Roman" w:cs="Times New Roman"/>
          <w:sz w:val="28"/>
          <w:szCs w:val="28"/>
          <w:lang w:val="uk-UA"/>
        </w:rPr>
        <w:t xml:space="preserve">; </w:t>
      </w:r>
      <w:r w:rsidRPr="003B36F5">
        <w:rPr>
          <w:rFonts w:ascii="Times New Roman" w:hAnsi="Times New Roman" w:cs="Times New Roman"/>
          <w:sz w:val="28"/>
          <w:szCs w:val="28"/>
          <w:lang w:val="uk-UA"/>
        </w:rPr>
        <w:t>розглядає специфіку географічної освіти, що додає новий аспект до загального дослідження вищої освіти.</w:t>
      </w:r>
    </w:p>
    <w:p w:rsidR="00A74037" w:rsidRDefault="00A74037" w:rsidP="00A7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Кваліфікаційна</w:t>
      </w:r>
      <w:r w:rsidRPr="003B36F5">
        <w:rPr>
          <w:rFonts w:ascii="Times New Roman" w:hAnsi="Times New Roman" w:cs="Times New Roman"/>
          <w:sz w:val="28"/>
          <w:szCs w:val="28"/>
          <w:lang w:val="uk-UA"/>
        </w:rPr>
        <w:t xml:space="preserve"> робота додає новий дослідницький внесок до розуміння і поліпшення системи </w:t>
      </w:r>
      <w:r>
        <w:rPr>
          <w:rFonts w:ascii="Times New Roman" w:hAnsi="Times New Roman" w:cs="Times New Roman"/>
          <w:sz w:val="28"/>
          <w:szCs w:val="28"/>
          <w:lang w:val="uk-UA"/>
        </w:rPr>
        <w:t xml:space="preserve">як загалом </w:t>
      </w:r>
      <w:r w:rsidRPr="003B36F5">
        <w:rPr>
          <w:rFonts w:ascii="Times New Roman" w:hAnsi="Times New Roman" w:cs="Times New Roman"/>
          <w:sz w:val="28"/>
          <w:szCs w:val="28"/>
          <w:lang w:val="uk-UA"/>
        </w:rPr>
        <w:t xml:space="preserve">вищої </w:t>
      </w:r>
      <w:r>
        <w:rPr>
          <w:rFonts w:ascii="Times New Roman" w:hAnsi="Times New Roman" w:cs="Times New Roman"/>
          <w:sz w:val="28"/>
          <w:szCs w:val="28"/>
          <w:lang w:val="uk-UA"/>
        </w:rPr>
        <w:t xml:space="preserve">освіти </w:t>
      </w:r>
      <w:r w:rsidRPr="003B36F5">
        <w:rPr>
          <w:rFonts w:ascii="Times New Roman" w:hAnsi="Times New Roman" w:cs="Times New Roman"/>
          <w:sz w:val="28"/>
          <w:szCs w:val="28"/>
          <w:lang w:val="uk-UA"/>
        </w:rPr>
        <w:t>та</w:t>
      </w:r>
      <w:r>
        <w:rPr>
          <w:rFonts w:ascii="Times New Roman" w:hAnsi="Times New Roman" w:cs="Times New Roman"/>
          <w:sz w:val="28"/>
          <w:szCs w:val="28"/>
          <w:lang w:val="uk-UA"/>
        </w:rPr>
        <w:t>к і вищої</w:t>
      </w:r>
      <w:r w:rsidRPr="003B36F5">
        <w:rPr>
          <w:rFonts w:ascii="Times New Roman" w:hAnsi="Times New Roman" w:cs="Times New Roman"/>
          <w:sz w:val="28"/>
          <w:szCs w:val="28"/>
          <w:lang w:val="uk-UA"/>
        </w:rPr>
        <w:t xml:space="preserve"> географічної освіти в Україні, а також враховує сучасні та актуальні події, які впливають на ці сфери</w:t>
      </w:r>
      <w:r>
        <w:rPr>
          <w:rFonts w:ascii="Times New Roman" w:hAnsi="Times New Roman" w:cs="Times New Roman"/>
          <w:sz w:val="28"/>
          <w:szCs w:val="28"/>
          <w:lang w:val="uk-UA"/>
        </w:rPr>
        <w:t xml:space="preserve">. Зазначені питання частково розглядалися в роботах багатьох науковців </w:t>
      </w:r>
      <w:r w:rsidRPr="00B05BAD">
        <w:rPr>
          <w:rFonts w:ascii="Times New Roman" w:hAnsi="Times New Roman" w:cs="Times New Roman"/>
          <w:sz w:val="28"/>
          <w:szCs w:val="28"/>
          <w:lang w:val="uk-UA"/>
        </w:rPr>
        <w:t xml:space="preserve">(Шевчук, 2012; </w:t>
      </w:r>
      <w:r w:rsidRPr="00B05BAD">
        <w:rPr>
          <w:rFonts w:ascii="Times New Roman" w:hAnsi="Times New Roman" w:cs="Times New Roman"/>
          <w:color w:val="000000"/>
          <w:sz w:val="28"/>
          <w:szCs w:val="28"/>
          <w:lang w:val="en-US"/>
        </w:rPr>
        <w:t>Stukalo</w:t>
      </w:r>
      <w:r w:rsidRPr="00B05BAD">
        <w:rPr>
          <w:rFonts w:ascii="Times New Roman" w:hAnsi="Times New Roman" w:cs="Times New Roman"/>
          <w:color w:val="000000"/>
          <w:sz w:val="28"/>
          <w:szCs w:val="28"/>
          <w:lang w:val="uk-UA"/>
        </w:rPr>
        <w:t xml:space="preserve">, </w:t>
      </w:r>
      <w:r w:rsidRPr="00B05BAD">
        <w:rPr>
          <w:rFonts w:ascii="Times New Roman" w:hAnsi="Times New Roman" w:cs="Times New Roman"/>
          <w:color w:val="000000"/>
          <w:sz w:val="28"/>
          <w:szCs w:val="28"/>
          <w:lang w:val="en-US"/>
        </w:rPr>
        <w:t>Simakhova</w:t>
      </w:r>
      <w:r w:rsidRPr="00B05BAD">
        <w:rPr>
          <w:rFonts w:ascii="Times New Roman" w:hAnsi="Times New Roman" w:cs="Times New Roman"/>
          <w:color w:val="000000"/>
          <w:sz w:val="28"/>
          <w:szCs w:val="28"/>
          <w:lang w:val="uk-UA"/>
        </w:rPr>
        <w:t>, 2020; Буряк, Золотарьова, Федорків</w:t>
      </w:r>
      <w:r w:rsidRPr="00B05BAD">
        <w:rPr>
          <w:rFonts w:ascii="Times New Roman" w:hAnsi="Times New Roman" w:cs="Times New Roman"/>
          <w:sz w:val="28"/>
          <w:szCs w:val="28"/>
          <w:lang w:val="uk-UA"/>
        </w:rPr>
        <w:t xml:space="preserve">, 2021; </w:t>
      </w:r>
      <w:r w:rsidRPr="00B05BAD">
        <w:rPr>
          <w:rFonts w:ascii="Times New Roman" w:hAnsi="Times New Roman" w:cs="Times New Roman"/>
          <w:sz w:val="28"/>
          <w:szCs w:val="28"/>
          <w:lang w:val="uk-UA"/>
        </w:rPr>
        <w:lastRenderedPageBreak/>
        <w:t>Шевчук І., Шевчук А., 2022 та інші)</w:t>
      </w:r>
      <w:r w:rsidRPr="00237F63">
        <w:rPr>
          <w:rFonts w:ascii="Times New Roman" w:hAnsi="Times New Roman" w:cs="Times New Roman"/>
          <w:sz w:val="28"/>
          <w:szCs w:val="28"/>
          <w:lang w:val="uk-UA"/>
        </w:rPr>
        <w:t xml:space="preserve"> </w:t>
      </w:r>
      <w:r w:rsidRPr="00E0734D">
        <w:rPr>
          <w:rFonts w:ascii="Times New Roman" w:hAnsi="Times New Roman" w:cs="Times New Roman"/>
          <w:sz w:val="28"/>
          <w:szCs w:val="28"/>
          <w:lang w:val="uk-UA"/>
        </w:rPr>
        <w:t>[</w:t>
      </w:r>
      <w:r>
        <w:rPr>
          <w:rFonts w:ascii="Times New Roman" w:hAnsi="Times New Roman" w:cs="Times New Roman"/>
          <w:sz w:val="28"/>
          <w:szCs w:val="28"/>
          <w:lang w:val="uk-UA"/>
        </w:rPr>
        <w:t>12, 22, 25, 26, 29, 35</w:t>
      </w:r>
      <w:r w:rsidRPr="00E0734D">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проте системний аналіз, особливо щодо стану географічної освіти в класичних університетах України, є мало дослідженим та потребує подальшого вивчення. </w:t>
      </w:r>
    </w:p>
    <w:p w:rsidR="00A74037" w:rsidRDefault="00A74037" w:rsidP="00A7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Матеріали кваліфікацій</w:t>
      </w:r>
      <w:r w:rsidRPr="009160B7">
        <w:rPr>
          <w:rFonts w:ascii="Times New Roman" w:hAnsi="Times New Roman" w:cs="Times New Roman"/>
          <w:sz w:val="28"/>
          <w:szCs w:val="28"/>
          <w:lang w:val="uk-UA"/>
        </w:rPr>
        <w:t>ної роботи</w:t>
      </w:r>
      <w:r>
        <w:rPr>
          <w:rFonts w:ascii="Times New Roman" w:hAnsi="Times New Roman" w:cs="Times New Roman"/>
          <w:sz w:val="28"/>
          <w:szCs w:val="28"/>
          <w:lang w:val="uk-UA"/>
        </w:rPr>
        <w:t xml:space="preserve"> доповідалися на наукових конференціях різного рівня, а саме:</w:t>
      </w:r>
    </w:p>
    <w:p w:rsidR="00A74037" w:rsidRPr="00D35DB7" w:rsidRDefault="00A74037" w:rsidP="00A74037">
      <w:pPr>
        <w:pStyle w:val="a3"/>
        <w:shd w:val="clear" w:color="auto" w:fill="FFFFFF"/>
        <w:spacing w:before="0" w:beforeAutospacing="0" w:after="0" w:afterAutospacing="0" w:line="360" w:lineRule="auto"/>
        <w:ind w:firstLine="709"/>
        <w:jc w:val="both"/>
        <w:rPr>
          <w:color w:val="000000"/>
          <w:sz w:val="28"/>
          <w:szCs w:val="28"/>
          <w:lang w:val="uk-UA"/>
        </w:rPr>
      </w:pPr>
      <w:r>
        <w:rPr>
          <w:sz w:val="28"/>
          <w:szCs w:val="28"/>
          <w:lang w:val="uk-UA"/>
        </w:rPr>
        <w:t xml:space="preserve">1. </w:t>
      </w:r>
      <w:r w:rsidRPr="00D35DB7">
        <w:rPr>
          <w:sz w:val="28"/>
          <w:szCs w:val="28"/>
          <w:lang w:val="uk-UA"/>
        </w:rPr>
        <w:t>М</w:t>
      </w:r>
      <w:r w:rsidRPr="00D35DB7">
        <w:rPr>
          <w:sz w:val="28"/>
          <w:szCs w:val="28"/>
        </w:rPr>
        <w:t>іжнародн</w:t>
      </w:r>
      <w:r w:rsidRPr="00D35DB7">
        <w:rPr>
          <w:sz w:val="28"/>
          <w:szCs w:val="28"/>
          <w:lang w:val="uk-UA"/>
        </w:rPr>
        <w:t>а</w:t>
      </w:r>
      <w:r w:rsidRPr="00D35DB7">
        <w:rPr>
          <w:sz w:val="28"/>
          <w:szCs w:val="28"/>
        </w:rPr>
        <w:t xml:space="preserve"> науково-практичн</w:t>
      </w:r>
      <w:r w:rsidRPr="00D35DB7">
        <w:rPr>
          <w:sz w:val="28"/>
          <w:szCs w:val="28"/>
          <w:lang w:val="uk-UA"/>
        </w:rPr>
        <w:t>а</w:t>
      </w:r>
      <w:r w:rsidRPr="00D35DB7">
        <w:rPr>
          <w:sz w:val="28"/>
          <w:szCs w:val="28"/>
        </w:rPr>
        <w:t xml:space="preserve"> конференці</w:t>
      </w:r>
      <w:r w:rsidRPr="00D35DB7">
        <w:rPr>
          <w:sz w:val="28"/>
          <w:szCs w:val="28"/>
          <w:lang w:val="uk-UA"/>
        </w:rPr>
        <w:t>я «</w:t>
      </w:r>
      <w:r w:rsidRPr="00D35DB7">
        <w:rPr>
          <w:bCs/>
          <w:sz w:val="28"/>
          <w:szCs w:val="28"/>
        </w:rPr>
        <w:t>Проблеми та перспективи розвитку науки, освіти і технологій</w:t>
      </w:r>
      <w:r w:rsidRPr="00D35DB7">
        <w:rPr>
          <w:bCs/>
          <w:sz w:val="28"/>
          <w:szCs w:val="28"/>
          <w:lang w:val="uk-UA"/>
        </w:rPr>
        <w:t xml:space="preserve">» </w:t>
      </w:r>
      <w:r w:rsidRPr="00D35DB7">
        <w:rPr>
          <w:sz w:val="28"/>
          <w:szCs w:val="28"/>
        </w:rPr>
        <w:t>(Полтава, 27 січня 2022 р.)</w:t>
      </w:r>
      <w:r w:rsidRPr="00D35DB7">
        <w:rPr>
          <w:sz w:val="28"/>
          <w:szCs w:val="28"/>
          <w:lang w:val="uk-UA"/>
        </w:rPr>
        <w:t>.</w:t>
      </w:r>
    </w:p>
    <w:p w:rsidR="00A74037" w:rsidRPr="00D35DB7" w:rsidRDefault="00A74037" w:rsidP="00A74037">
      <w:pPr>
        <w:pStyle w:val="a3"/>
        <w:shd w:val="clear" w:color="auto" w:fill="FFFFFF"/>
        <w:spacing w:before="0" w:beforeAutospacing="0" w:after="0" w:afterAutospacing="0" w:line="360" w:lineRule="auto"/>
        <w:ind w:firstLine="709"/>
        <w:jc w:val="both"/>
        <w:rPr>
          <w:sz w:val="28"/>
          <w:szCs w:val="28"/>
          <w:lang w:val="uk-UA"/>
        </w:rPr>
      </w:pPr>
      <w:r w:rsidRPr="00D35DB7">
        <w:rPr>
          <w:color w:val="000000"/>
          <w:sz w:val="28"/>
          <w:szCs w:val="28"/>
          <w:lang w:val="uk-UA"/>
        </w:rPr>
        <w:t xml:space="preserve">2. </w:t>
      </w:r>
      <w:r w:rsidRPr="00D35DB7">
        <w:rPr>
          <w:sz w:val="28"/>
          <w:szCs w:val="28"/>
          <w:lang w:val="en-US"/>
        </w:rPr>
        <w:t xml:space="preserve">The </w:t>
      </w:r>
      <w:r w:rsidRPr="00D35DB7">
        <w:rPr>
          <w:rFonts w:eastAsia="TimesNewRomanPSMT"/>
          <w:sz w:val="28"/>
          <w:szCs w:val="28"/>
        </w:rPr>
        <w:t>І</w:t>
      </w:r>
      <w:r w:rsidRPr="00D35DB7">
        <w:rPr>
          <w:sz w:val="28"/>
          <w:szCs w:val="28"/>
          <w:lang w:val="en-US"/>
        </w:rPr>
        <w:t xml:space="preserve">V International Scientific and Practical Conference </w:t>
      </w:r>
      <w:r w:rsidRPr="00D35DB7">
        <w:rPr>
          <w:rFonts w:eastAsia="TimesNewRomanPSMT"/>
          <w:sz w:val="28"/>
          <w:szCs w:val="28"/>
          <w:lang w:val="en-US"/>
        </w:rPr>
        <w:t>«</w:t>
      </w:r>
      <w:r w:rsidRPr="00D35DB7">
        <w:rPr>
          <w:sz w:val="28"/>
          <w:szCs w:val="28"/>
          <w:lang w:val="en-US"/>
        </w:rPr>
        <w:t>Actual problems of practice</w:t>
      </w:r>
      <w:r w:rsidRPr="00D35DB7">
        <w:rPr>
          <w:sz w:val="28"/>
          <w:szCs w:val="28"/>
          <w:lang w:val="uk-UA"/>
        </w:rPr>
        <w:t xml:space="preserve"> </w:t>
      </w:r>
      <w:r w:rsidRPr="00D35DB7">
        <w:rPr>
          <w:sz w:val="28"/>
          <w:szCs w:val="28"/>
          <w:lang w:val="en-US"/>
        </w:rPr>
        <w:t>and science and methods of their solution</w:t>
      </w:r>
      <w:r w:rsidRPr="00D35DB7">
        <w:rPr>
          <w:rFonts w:eastAsia="TimesNewRomanPSMT"/>
          <w:sz w:val="28"/>
          <w:szCs w:val="28"/>
          <w:lang w:val="en-US"/>
        </w:rPr>
        <w:t>»</w:t>
      </w:r>
      <w:r w:rsidRPr="00D35DB7">
        <w:rPr>
          <w:rFonts w:eastAsia="TimesNewRomanPSMT"/>
          <w:sz w:val="28"/>
          <w:szCs w:val="28"/>
          <w:lang w:val="uk-UA"/>
        </w:rPr>
        <w:t xml:space="preserve"> (</w:t>
      </w:r>
      <w:r w:rsidRPr="00D35DB7">
        <w:rPr>
          <w:rFonts w:eastAsia="TimesNewRomanPSMT"/>
          <w:sz w:val="28"/>
          <w:szCs w:val="28"/>
          <w:lang w:val="en-US"/>
        </w:rPr>
        <w:t xml:space="preserve"> </w:t>
      </w:r>
      <w:r w:rsidRPr="00D35DB7">
        <w:rPr>
          <w:sz w:val="28"/>
          <w:szCs w:val="28"/>
          <w:lang w:val="en-US"/>
        </w:rPr>
        <w:t>January 31</w:t>
      </w:r>
      <w:r w:rsidRPr="00D35DB7">
        <w:rPr>
          <w:sz w:val="28"/>
          <w:szCs w:val="28"/>
          <w:lang w:val="uk-UA"/>
        </w:rPr>
        <w:t>-</w:t>
      </w:r>
      <w:r w:rsidRPr="00D35DB7">
        <w:rPr>
          <w:sz w:val="28"/>
          <w:szCs w:val="28"/>
          <w:lang w:val="en-US"/>
        </w:rPr>
        <w:t xml:space="preserve">February 02, Milan, </w:t>
      </w:r>
      <w:r w:rsidRPr="00D35DB7">
        <w:rPr>
          <w:sz w:val="28"/>
          <w:szCs w:val="28"/>
          <w:lang w:val="uk-UA"/>
        </w:rPr>
        <w:t xml:space="preserve">2022. </w:t>
      </w:r>
      <w:r w:rsidRPr="00D35DB7">
        <w:rPr>
          <w:sz w:val="28"/>
          <w:szCs w:val="28"/>
          <w:lang w:val="en-US"/>
        </w:rPr>
        <w:t>Italy</w:t>
      </w:r>
      <w:r w:rsidRPr="00D35DB7">
        <w:rPr>
          <w:sz w:val="28"/>
          <w:szCs w:val="28"/>
          <w:lang w:val="uk-UA"/>
        </w:rPr>
        <w:t>).</w:t>
      </w:r>
    </w:p>
    <w:p w:rsidR="00A74037" w:rsidRPr="00D35DB7" w:rsidRDefault="00A74037" w:rsidP="00A74037">
      <w:pPr>
        <w:pStyle w:val="a3"/>
        <w:shd w:val="clear" w:color="auto" w:fill="FFFFFF"/>
        <w:spacing w:before="0" w:beforeAutospacing="0" w:after="0" w:afterAutospacing="0" w:line="360" w:lineRule="auto"/>
        <w:ind w:firstLine="709"/>
        <w:jc w:val="both"/>
        <w:rPr>
          <w:sz w:val="28"/>
          <w:szCs w:val="28"/>
          <w:lang w:val="uk-UA"/>
        </w:rPr>
      </w:pPr>
      <w:r w:rsidRPr="00D35DB7">
        <w:rPr>
          <w:sz w:val="28"/>
          <w:szCs w:val="28"/>
          <w:lang w:val="uk-UA"/>
        </w:rPr>
        <w:t>3. Міжнародна науково-практична конференція, присвячена 55-річчю кафедри географії України, ґрунтознавства і земельного кадастру Одеського національного університету імені І.І.</w:t>
      </w:r>
      <w:r w:rsidRPr="00D35DB7">
        <w:rPr>
          <w:sz w:val="28"/>
          <w:szCs w:val="28"/>
        </w:rPr>
        <w:t> </w:t>
      </w:r>
      <w:r w:rsidRPr="00D35DB7">
        <w:rPr>
          <w:sz w:val="28"/>
          <w:szCs w:val="28"/>
          <w:lang w:val="uk-UA"/>
        </w:rPr>
        <w:t>Мечникова. (23-24 грудня 2022 р., м. Одеса).</w:t>
      </w:r>
    </w:p>
    <w:p w:rsidR="00A74037" w:rsidRPr="00D35DB7" w:rsidRDefault="00A74037" w:rsidP="00A74037">
      <w:pPr>
        <w:pStyle w:val="a3"/>
        <w:shd w:val="clear" w:color="auto" w:fill="FFFFFF"/>
        <w:spacing w:before="0" w:beforeAutospacing="0" w:after="0" w:afterAutospacing="0" w:line="360" w:lineRule="auto"/>
        <w:ind w:firstLine="709"/>
        <w:jc w:val="both"/>
        <w:rPr>
          <w:sz w:val="28"/>
          <w:szCs w:val="28"/>
          <w:lang w:val="uk-UA"/>
        </w:rPr>
      </w:pPr>
      <w:r w:rsidRPr="00D35DB7">
        <w:rPr>
          <w:sz w:val="28"/>
          <w:szCs w:val="28"/>
          <w:lang w:val="uk-UA"/>
        </w:rPr>
        <w:t xml:space="preserve">4. </w:t>
      </w:r>
      <w:r w:rsidRPr="00D35DB7">
        <w:rPr>
          <w:bCs/>
          <w:sz w:val="28"/>
          <w:szCs w:val="28"/>
        </w:rPr>
        <w:t>V</w:t>
      </w:r>
      <w:r w:rsidRPr="00D35DB7">
        <w:rPr>
          <w:bCs/>
          <w:sz w:val="28"/>
          <w:szCs w:val="28"/>
          <w:lang w:val="uk-UA"/>
        </w:rPr>
        <w:t xml:space="preserve">І Всеукраїнська науково-практична </w:t>
      </w:r>
      <w:r w:rsidRPr="00D35DB7">
        <w:rPr>
          <w:bCs/>
          <w:sz w:val="28"/>
          <w:szCs w:val="28"/>
        </w:rPr>
        <w:t>I</w:t>
      </w:r>
      <w:r w:rsidRPr="00D35DB7">
        <w:rPr>
          <w:bCs/>
          <w:sz w:val="28"/>
          <w:szCs w:val="28"/>
          <w:lang w:val="uk-UA"/>
        </w:rPr>
        <w:t>нтернет-конференція ГЕОГРАФІЯ ТА ТУРИЗМ (28 лютого-1 березня 2023 р., м. Харків).</w:t>
      </w:r>
    </w:p>
    <w:p w:rsidR="00A74037" w:rsidRPr="00D35DB7" w:rsidRDefault="00A74037" w:rsidP="00A74037">
      <w:pPr>
        <w:pStyle w:val="a3"/>
        <w:shd w:val="clear" w:color="auto" w:fill="FFFFFF"/>
        <w:spacing w:before="0" w:beforeAutospacing="0" w:after="0" w:afterAutospacing="0" w:line="360" w:lineRule="auto"/>
        <w:ind w:firstLine="709"/>
        <w:jc w:val="both"/>
        <w:rPr>
          <w:sz w:val="28"/>
          <w:szCs w:val="28"/>
          <w:lang w:val="uk-UA"/>
        </w:rPr>
      </w:pPr>
      <w:r w:rsidRPr="00D35DB7">
        <w:rPr>
          <w:sz w:val="28"/>
          <w:szCs w:val="28"/>
          <w:lang w:val="uk-UA"/>
        </w:rPr>
        <w:t xml:space="preserve">5. </w:t>
      </w:r>
      <w:r w:rsidRPr="00D35DB7">
        <w:rPr>
          <w:sz w:val="28"/>
          <w:szCs w:val="28"/>
        </w:rPr>
        <w:t>II</w:t>
      </w:r>
      <w:r w:rsidRPr="00D35DB7">
        <w:rPr>
          <w:sz w:val="28"/>
          <w:szCs w:val="28"/>
          <w:lang w:val="uk-UA"/>
        </w:rPr>
        <w:t xml:space="preserve"> </w:t>
      </w:r>
      <w:r w:rsidRPr="00D35DB7">
        <w:rPr>
          <w:sz w:val="28"/>
          <w:szCs w:val="28"/>
        </w:rPr>
        <w:t>Всеукраїнськ</w:t>
      </w:r>
      <w:r w:rsidRPr="00D35DB7">
        <w:rPr>
          <w:sz w:val="28"/>
          <w:szCs w:val="28"/>
          <w:lang w:val="uk-UA"/>
        </w:rPr>
        <w:t>а</w:t>
      </w:r>
      <w:r w:rsidRPr="00D35DB7">
        <w:rPr>
          <w:sz w:val="28"/>
          <w:szCs w:val="28"/>
        </w:rPr>
        <w:t xml:space="preserve"> науково-практичн</w:t>
      </w:r>
      <w:r w:rsidRPr="00D35DB7">
        <w:rPr>
          <w:sz w:val="28"/>
          <w:szCs w:val="28"/>
          <w:lang w:val="uk-UA"/>
        </w:rPr>
        <w:t>а</w:t>
      </w:r>
      <w:r w:rsidRPr="00D35DB7">
        <w:rPr>
          <w:sz w:val="28"/>
          <w:szCs w:val="28"/>
        </w:rPr>
        <w:t xml:space="preserve"> online-конференці</w:t>
      </w:r>
      <w:r w:rsidRPr="00D35DB7">
        <w:rPr>
          <w:sz w:val="28"/>
          <w:szCs w:val="28"/>
          <w:lang w:val="uk-UA"/>
        </w:rPr>
        <w:t>я «</w:t>
      </w:r>
      <w:r w:rsidRPr="00D35DB7">
        <w:rPr>
          <w:sz w:val="28"/>
          <w:szCs w:val="28"/>
        </w:rPr>
        <w:t>Теорія і практика берегознавства та природокористування</w:t>
      </w:r>
      <w:r w:rsidRPr="00D35DB7">
        <w:rPr>
          <w:sz w:val="28"/>
          <w:szCs w:val="28"/>
          <w:lang w:val="uk-UA"/>
        </w:rPr>
        <w:t>»</w:t>
      </w:r>
      <w:r w:rsidRPr="00D35DB7">
        <w:rPr>
          <w:sz w:val="28"/>
          <w:szCs w:val="28"/>
        </w:rPr>
        <w:t xml:space="preserve"> (Одеса, 29-31 травня 2023 р.). </w:t>
      </w:r>
    </w:p>
    <w:p w:rsidR="00A74037" w:rsidRPr="00D35DB7" w:rsidRDefault="00A74037" w:rsidP="00A74037">
      <w:pPr>
        <w:pStyle w:val="a3"/>
        <w:shd w:val="clear" w:color="auto" w:fill="FFFFFF"/>
        <w:spacing w:before="0" w:beforeAutospacing="0" w:after="0" w:afterAutospacing="0" w:line="360" w:lineRule="auto"/>
        <w:ind w:firstLine="709"/>
        <w:jc w:val="both"/>
        <w:rPr>
          <w:sz w:val="28"/>
          <w:szCs w:val="28"/>
          <w:lang w:val="uk-UA"/>
        </w:rPr>
      </w:pPr>
      <w:r w:rsidRPr="00D35DB7">
        <w:rPr>
          <w:sz w:val="28"/>
          <w:szCs w:val="28"/>
          <w:lang w:val="uk-UA"/>
        </w:rPr>
        <w:t xml:space="preserve">6. </w:t>
      </w:r>
      <w:r w:rsidRPr="00D35DB7">
        <w:rPr>
          <w:sz w:val="28"/>
          <w:szCs w:val="28"/>
        </w:rPr>
        <w:t>Всеукраїнська науков</w:t>
      </w:r>
      <w:r w:rsidRPr="00D35DB7">
        <w:rPr>
          <w:sz w:val="28"/>
          <w:szCs w:val="28"/>
          <w:lang w:val="uk-UA"/>
        </w:rPr>
        <w:t>а</w:t>
      </w:r>
      <w:r w:rsidRPr="00D35DB7">
        <w:rPr>
          <w:sz w:val="28"/>
          <w:szCs w:val="28"/>
        </w:rPr>
        <w:t xml:space="preserve"> конференці</w:t>
      </w:r>
      <w:r w:rsidRPr="00D35DB7">
        <w:rPr>
          <w:sz w:val="28"/>
          <w:szCs w:val="28"/>
          <w:lang w:val="uk-UA"/>
        </w:rPr>
        <w:t>я</w:t>
      </w:r>
      <w:r w:rsidRPr="00D35DB7">
        <w:rPr>
          <w:sz w:val="28"/>
          <w:szCs w:val="28"/>
        </w:rPr>
        <w:t xml:space="preserve"> молодих вчених «Грунтово-земельні ресурси України» (24-25 листопада 2023 р.)</w:t>
      </w:r>
      <w:r w:rsidRPr="00D35DB7">
        <w:rPr>
          <w:sz w:val="28"/>
          <w:szCs w:val="28"/>
          <w:lang w:val="uk-UA"/>
        </w:rPr>
        <w:t>.</w:t>
      </w:r>
    </w:p>
    <w:p w:rsidR="00A74037" w:rsidRPr="00D35DB7" w:rsidRDefault="00A74037" w:rsidP="00A74037">
      <w:pPr>
        <w:pStyle w:val="a3"/>
        <w:shd w:val="clear" w:color="auto" w:fill="FFFFFF"/>
        <w:spacing w:before="0" w:beforeAutospacing="0" w:after="0" w:afterAutospacing="0" w:line="360" w:lineRule="auto"/>
        <w:ind w:firstLine="709"/>
        <w:jc w:val="both"/>
        <w:rPr>
          <w:sz w:val="28"/>
          <w:szCs w:val="28"/>
          <w:lang w:val="uk-UA"/>
        </w:rPr>
      </w:pPr>
      <w:r w:rsidRPr="00D35DB7">
        <w:rPr>
          <w:sz w:val="28"/>
          <w:szCs w:val="28"/>
          <w:lang w:val="uk-UA"/>
        </w:rPr>
        <w:t>7. Науково-практичний круглий стіл «Деградаційні процеси в чорноземах півдня України: причини, масштаби, наслідки та шляхи подолання», приуроченого до Всесвітнього Дня ґрунту 2023 (</w:t>
      </w:r>
      <w:r w:rsidRPr="00D35DB7">
        <w:rPr>
          <w:sz w:val="28"/>
          <w:szCs w:val="28"/>
          <w:lang w:val="en-US"/>
        </w:rPr>
        <w:t>World</w:t>
      </w:r>
      <w:r w:rsidRPr="00D35DB7">
        <w:rPr>
          <w:sz w:val="28"/>
          <w:szCs w:val="28"/>
          <w:lang w:val="uk-UA"/>
        </w:rPr>
        <w:t xml:space="preserve"> </w:t>
      </w:r>
      <w:r w:rsidRPr="00D35DB7">
        <w:rPr>
          <w:sz w:val="28"/>
          <w:szCs w:val="28"/>
          <w:lang w:val="en-US"/>
        </w:rPr>
        <w:t>Soil</w:t>
      </w:r>
      <w:r w:rsidRPr="00D35DB7">
        <w:rPr>
          <w:sz w:val="28"/>
          <w:szCs w:val="28"/>
          <w:lang w:val="uk-UA"/>
        </w:rPr>
        <w:t xml:space="preserve"> </w:t>
      </w:r>
      <w:r w:rsidRPr="00D35DB7">
        <w:rPr>
          <w:sz w:val="28"/>
          <w:szCs w:val="28"/>
          <w:lang w:val="en-US"/>
        </w:rPr>
        <w:t>Day</w:t>
      </w:r>
      <w:r w:rsidRPr="00D35DB7">
        <w:rPr>
          <w:sz w:val="28"/>
          <w:szCs w:val="28"/>
          <w:lang w:val="uk-UA"/>
        </w:rPr>
        <w:t xml:space="preserve"> 2023), 05 грудня 2023 р., м. Одеса. </w:t>
      </w:r>
    </w:p>
    <w:p w:rsidR="00A74037" w:rsidRPr="00D35DB7" w:rsidRDefault="00A74037" w:rsidP="00A74037">
      <w:pPr>
        <w:pStyle w:val="a3"/>
        <w:shd w:val="clear" w:color="auto" w:fill="FFFFFF"/>
        <w:spacing w:before="0" w:beforeAutospacing="0" w:after="0" w:afterAutospacing="0" w:line="360" w:lineRule="auto"/>
        <w:ind w:firstLine="709"/>
        <w:jc w:val="both"/>
        <w:rPr>
          <w:b/>
          <w:sz w:val="28"/>
          <w:szCs w:val="28"/>
          <w:lang w:val="uk-UA"/>
        </w:rPr>
      </w:pPr>
      <w:r w:rsidRPr="00D35DB7">
        <w:rPr>
          <w:sz w:val="28"/>
          <w:szCs w:val="28"/>
          <w:lang w:val="uk-UA"/>
        </w:rPr>
        <w:t>8. Доповіді на щорічних наукових студентських конференціях Одеського національного університету імені І. І. Мечникова (2020-2023 рр.).</w:t>
      </w:r>
    </w:p>
    <w:p w:rsidR="00A74037" w:rsidRDefault="00A74037" w:rsidP="00A74037">
      <w:pPr>
        <w:spacing w:after="0" w:line="360" w:lineRule="auto"/>
        <w:ind w:firstLine="709"/>
        <w:jc w:val="both"/>
        <w:rPr>
          <w:rFonts w:ascii="Times New Roman" w:hAnsi="Times New Roman" w:cs="Times New Roman"/>
          <w:sz w:val="28"/>
          <w:szCs w:val="28"/>
          <w:lang w:val="uk-UA"/>
        </w:rPr>
      </w:pPr>
      <w:r w:rsidRPr="00902FAF">
        <w:rPr>
          <w:rFonts w:ascii="Times New Roman" w:hAnsi="Times New Roman" w:cs="Times New Roman"/>
          <w:sz w:val="28"/>
          <w:szCs w:val="28"/>
          <w:lang w:val="uk-UA"/>
        </w:rPr>
        <w:t xml:space="preserve">Більшість матеріалів конференцій є опублікованими (матеріали 4 конференцій), інші (2) – знаходяться в друці. </w:t>
      </w:r>
    </w:p>
    <w:p w:rsidR="007F20D4" w:rsidRDefault="00A74037" w:rsidP="007F20D4">
      <w:pPr>
        <w:pStyle w:val="Default"/>
        <w:spacing w:line="360" w:lineRule="auto"/>
        <w:ind w:firstLine="708"/>
        <w:jc w:val="center"/>
        <w:rPr>
          <w:b/>
          <w:bCs/>
          <w:sz w:val="28"/>
          <w:szCs w:val="28"/>
          <w:lang w:val="uk-UA"/>
        </w:rPr>
      </w:pPr>
      <w:r>
        <w:rPr>
          <w:b/>
          <w:bCs/>
          <w:sz w:val="28"/>
          <w:szCs w:val="28"/>
          <w:lang w:val="uk-UA"/>
        </w:rPr>
        <w:br w:type="page"/>
      </w:r>
      <w:r w:rsidR="007F20D4">
        <w:rPr>
          <w:b/>
          <w:bCs/>
          <w:sz w:val="28"/>
          <w:szCs w:val="28"/>
          <w:lang w:val="uk-UA"/>
        </w:rPr>
        <w:lastRenderedPageBreak/>
        <w:t>ВИСНОВКИ</w:t>
      </w:r>
    </w:p>
    <w:p w:rsidR="007F20D4" w:rsidRDefault="007F20D4" w:rsidP="007F20D4">
      <w:pPr>
        <w:pStyle w:val="Default"/>
        <w:spacing w:line="360" w:lineRule="auto"/>
        <w:ind w:firstLine="708"/>
        <w:jc w:val="center"/>
        <w:rPr>
          <w:b/>
          <w:bCs/>
          <w:color w:val="auto"/>
          <w:sz w:val="28"/>
          <w:szCs w:val="28"/>
          <w:lang w:val="uk-UA"/>
        </w:rPr>
      </w:pPr>
    </w:p>
    <w:p w:rsidR="007F20D4" w:rsidRDefault="007F20D4" w:rsidP="007F20D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Вища освіта </w:t>
      </w:r>
      <w:r w:rsidRPr="00006F0C">
        <w:rPr>
          <w:rFonts w:ascii="Times New Roman" w:hAnsi="Times New Roman"/>
          <w:sz w:val="28"/>
          <w:szCs w:val="28"/>
          <w:lang w:val="uk-UA"/>
        </w:rPr>
        <w:t>суттєво впливає на всі сфери суспільства, включаючи</w:t>
      </w:r>
      <w:r>
        <w:rPr>
          <w:rFonts w:ascii="Times New Roman" w:hAnsi="Times New Roman"/>
          <w:sz w:val="28"/>
          <w:szCs w:val="28"/>
          <w:lang w:val="uk-UA"/>
        </w:rPr>
        <w:t xml:space="preserve"> економіку, культуру і політику та значною мірою формує культурні цінності та суспільну свідомість громадян. </w:t>
      </w:r>
    </w:p>
    <w:p w:rsidR="007F20D4" w:rsidRDefault="007F20D4" w:rsidP="007F20D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w:t>
      </w:r>
      <w:r w:rsidRPr="000D2C3B">
        <w:rPr>
          <w:rFonts w:ascii="Times New Roman" w:hAnsi="Times New Roman"/>
          <w:sz w:val="28"/>
          <w:szCs w:val="28"/>
          <w:lang w:val="uk-UA"/>
        </w:rPr>
        <w:t xml:space="preserve">роведення комплексного дослідження системи вищої освіти в Україні </w:t>
      </w:r>
      <w:r>
        <w:rPr>
          <w:rFonts w:ascii="Times New Roman" w:hAnsi="Times New Roman"/>
          <w:sz w:val="28"/>
          <w:szCs w:val="28"/>
          <w:lang w:val="uk-UA"/>
        </w:rPr>
        <w:t xml:space="preserve">загалом та географічної </w:t>
      </w:r>
      <w:r w:rsidRPr="000D2C3B">
        <w:rPr>
          <w:rFonts w:ascii="Times New Roman" w:hAnsi="Times New Roman"/>
          <w:sz w:val="28"/>
          <w:szCs w:val="28"/>
          <w:lang w:val="uk-UA"/>
        </w:rPr>
        <w:t>з</w:t>
      </w:r>
      <w:r>
        <w:rPr>
          <w:rFonts w:ascii="Times New Roman" w:hAnsi="Times New Roman"/>
          <w:sz w:val="28"/>
          <w:szCs w:val="28"/>
          <w:lang w:val="uk-UA"/>
        </w:rPr>
        <w:t>окрема дозволило розкрити як історичні етапи розвитку вищої освіти, так і проаналізувати сучасні тенденції. Основними висновками кваліфікаційної роботи є:</w:t>
      </w:r>
    </w:p>
    <w:p w:rsidR="007F20D4" w:rsidRDefault="007F20D4" w:rsidP="007F20D4">
      <w:pPr>
        <w:pStyle w:val="a6"/>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1. </w:t>
      </w:r>
      <w:r w:rsidRPr="00006F0C">
        <w:rPr>
          <w:rFonts w:ascii="Times New Roman" w:hAnsi="Times New Roman"/>
          <w:sz w:val="28"/>
          <w:szCs w:val="28"/>
          <w:lang w:val="uk-UA"/>
        </w:rPr>
        <w:t xml:space="preserve">В </w:t>
      </w:r>
      <w:r w:rsidRPr="00006F0C">
        <w:rPr>
          <w:rFonts w:ascii="Times New Roman" w:hAnsi="Times New Roman"/>
          <w:sz w:val="28"/>
          <w:szCs w:val="28"/>
          <w:lang w:val="en-US"/>
        </w:rPr>
        <w:t>XVI</w:t>
      </w:r>
      <w:r w:rsidRPr="00006F0C">
        <w:rPr>
          <w:rFonts w:ascii="Times New Roman" w:hAnsi="Times New Roman"/>
          <w:sz w:val="28"/>
          <w:szCs w:val="28"/>
          <w:lang w:val="uk-UA"/>
        </w:rPr>
        <w:t xml:space="preserve"> ст</w:t>
      </w:r>
      <w:r w:rsidRPr="00006F0C">
        <w:rPr>
          <w:rFonts w:ascii="Times New Roman" w:hAnsi="Times New Roman"/>
          <w:sz w:val="28"/>
          <w:szCs w:val="28"/>
        </w:rPr>
        <w:t>.</w:t>
      </w:r>
      <w:r w:rsidRPr="00006F0C">
        <w:rPr>
          <w:rFonts w:ascii="Times New Roman" w:hAnsi="Times New Roman"/>
          <w:sz w:val="28"/>
          <w:szCs w:val="28"/>
          <w:lang w:val="uk-UA"/>
        </w:rPr>
        <w:t xml:space="preserve"> на території сучасної України почали з'являтися перші вищі навчальні заклади, які визначили подальший розвиток освіти та культури українського народу. У цей період навчання відбувалося з використанням загальноприйнятих стандартів, які сформувалися в університетах Євр</w:t>
      </w:r>
      <w:r>
        <w:rPr>
          <w:rFonts w:ascii="Times New Roman" w:hAnsi="Times New Roman"/>
          <w:sz w:val="28"/>
          <w:szCs w:val="28"/>
          <w:lang w:val="uk-UA"/>
        </w:rPr>
        <w:t>опи. У</w:t>
      </w:r>
      <w:r w:rsidRPr="00006F0C">
        <w:rPr>
          <w:rFonts w:ascii="Times New Roman" w:hAnsi="Times New Roman"/>
          <w:sz w:val="28"/>
          <w:szCs w:val="28"/>
          <w:lang w:val="uk-UA"/>
        </w:rPr>
        <w:t xml:space="preserve"> </w:t>
      </w:r>
      <w:r>
        <w:rPr>
          <w:rFonts w:ascii="Times New Roman" w:hAnsi="Times New Roman"/>
          <w:sz w:val="28"/>
          <w:szCs w:val="28"/>
          <w:lang w:val="en-US"/>
        </w:rPr>
        <w:t>XIX</w:t>
      </w:r>
      <w:r w:rsidRPr="00006F0C">
        <w:rPr>
          <w:rFonts w:ascii="Times New Roman" w:hAnsi="Times New Roman"/>
          <w:sz w:val="28"/>
          <w:szCs w:val="28"/>
          <w:lang w:val="uk-UA"/>
        </w:rPr>
        <w:t xml:space="preserve"> ст</w:t>
      </w:r>
      <w:r>
        <w:rPr>
          <w:rFonts w:ascii="Times New Roman" w:hAnsi="Times New Roman"/>
          <w:sz w:val="28"/>
          <w:szCs w:val="28"/>
          <w:lang w:val="uk-UA"/>
        </w:rPr>
        <w:t>.</w:t>
      </w:r>
      <w:r w:rsidRPr="00C26835">
        <w:rPr>
          <w:rFonts w:ascii="Times New Roman" w:hAnsi="Times New Roman"/>
          <w:sz w:val="28"/>
          <w:szCs w:val="28"/>
          <w:lang w:val="uk-UA"/>
        </w:rPr>
        <w:t xml:space="preserve"> </w:t>
      </w:r>
      <w:r>
        <w:rPr>
          <w:rFonts w:ascii="Times New Roman" w:hAnsi="Times New Roman"/>
          <w:sz w:val="28"/>
          <w:szCs w:val="28"/>
          <w:lang w:val="uk-UA"/>
        </w:rPr>
        <w:t>створюються такі відомі навчальні заклади</w:t>
      </w:r>
      <w:r w:rsidRPr="00006F0C">
        <w:rPr>
          <w:rFonts w:ascii="Times New Roman" w:hAnsi="Times New Roman"/>
          <w:sz w:val="28"/>
          <w:szCs w:val="28"/>
          <w:lang w:val="uk-UA"/>
        </w:rPr>
        <w:t>, як Харківський університет (1804 рік), Київський університет (1833 рік) та Одеський університет (1804 рік).</w:t>
      </w:r>
      <w:r>
        <w:rPr>
          <w:rFonts w:ascii="Times New Roman" w:hAnsi="Times New Roman"/>
          <w:sz w:val="28"/>
          <w:szCs w:val="28"/>
          <w:lang w:val="uk-UA"/>
        </w:rPr>
        <w:t xml:space="preserve"> Протягом </w:t>
      </w:r>
      <w:r w:rsidRPr="00006F0C">
        <w:rPr>
          <w:rFonts w:ascii="Times New Roman" w:hAnsi="Times New Roman"/>
          <w:sz w:val="28"/>
          <w:szCs w:val="28"/>
          <w:lang w:val="en-US"/>
        </w:rPr>
        <w:t>XX</w:t>
      </w:r>
      <w:r w:rsidRPr="00006F0C">
        <w:rPr>
          <w:rFonts w:ascii="Times New Roman" w:hAnsi="Times New Roman"/>
          <w:sz w:val="28"/>
          <w:szCs w:val="28"/>
        </w:rPr>
        <w:t xml:space="preserve"> </w:t>
      </w:r>
      <w:r w:rsidRPr="00006F0C">
        <w:rPr>
          <w:rFonts w:ascii="Times New Roman" w:hAnsi="Times New Roman"/>
          <w:sz w:val="28"/>
          <w:szCs w:val="28"/>
          <w:lang w:val="uk-UA"/>
        </w:rPr>
        <w:t>ст.</w:t>
      </w:r>
      <w:r>
        <w:rPr>
          <w:rFonts w:ascii="Times New Roman" w:hAnsi="Times New Roman"/>
          <w:sz w:val="28"/>
          <w:szCs w:val="28"/>
          <w:lang w:val="uk-UA"/>
        </w:rPr>
        <w:t xml:space="preserve"> кількість вищих навчальних закладів збільшилася з 29 (</w:t>
      </w:r>
      <w:r w:rsidRPr="00006F0C">
        <w:rPr>
          <w:rFonts w:ascii="Times New Roman" w:hAnsi="Times New Roman"/>
          <w:sz w:val="28"/>
          <w:szCs w:val="28"/>
          <w:lang w:val="uk-UA"/>
        </w:rPr>
        <w:t>1915 р</w:t>
      </w:r>
      <w:r>
        <w:rPr>
          <w:rFonts w:ascii="Times New Roman" w:hAnsi="Times New Roman"/>
          <w:sz w:val="28"/>
          <w:szCs w:val="28"/>
          <w:lang w:val="uk-UA"/>
        </w:rPr>
        <w:t>.) до 149 (</w:t>
      </w:r>
      <w:r w:rsidRPr="00006F0C">
        <w:rPr>
          <w:rFonts w:ascii="Times New Roman" w:hAnsi="Times New Roman"/>
          <w:sz w:val="28"/>
          <w:szCs w:val="28"/>
          <w:lang w:val="uk-UA"/>
        </w:rPr>
        <w:t>1990 р</w:t>
      </w:r>
      <w:r>
        <w:rPr>
          <w:rFonts w:ascii="Times New Roman" w:hAnsi="Times New Roman"/>
          <w:sz w:val="28"/>
          <w:szCs w:val="28"/>
          <w:lang w:val="uk-UA"/>
        </w:rPr>
        <w:t>).</w:t>
      </w:r>
    </w:p>
    <w:p w:rsidR="007F20D4" w:rsidRDefault="007F20D4" w:rsidP="007F20D4">
      <w:pPr>
        <w:pStyle w:val="ListParagraph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1D0742">
        <w:rPr>
          <w:rFonts w:ascii="Times New Roman" w:hAnsi="Times New Roman" w:cs="Times New Roman"/>
          <w:sz w:val="28"/>
          <w:szCs w:val="28"/>
          <w:lang w:val="uk-UA"/>
        </w:rPr>
        <w:t>Після проголошення незалежності, система вищої освіти України стикається з виклика</w:t>
      </w:r>
      <w:r>
        <w:rPr>
          <w:rFonts w:ascii="Times New Roman" w:hAnsi="Times New Roman" w:cs="Times New Roman"/>
          <w:sz w:val="28"/>
          <w:szCs w:val="28"/>
          <w:lang w:val="uk-UA"/>
        </w:rPr>
        <w:t>ми, що впливають на її розвиток: з</w:t>
      </w:r>
      <w:r w:rsidRPr="001D0742">
        <w:rPr>
          <w:rFonts w:ascii="Times New Roman" w:hAnsi="Times New Roman" w:cs="Times New Roman"/>
          <w:sz w:val="28"/>
          <w:szCs w:val="28"/>
          <w:lang w:val="uk-UA"/>
        </w:rPr>
        <w:t>ростає кількість закладів ви</w:t>
      </w:r>
      <w:r>
        <w:rPr>
          <w:rFonts w:ascii="Times New Roman" w:hAnsi="Times New Roman" w:cs="Times New Roman"/>
          <w:sz w:val="28"/>
          <w:szCs w:val="28"/>
          <w:lang w:val="uk-UA"/>
        </w:rPr>
        <w:t xml:space="preserve">щої освіти, зокрема </w:t>
      </w:r>
      <w:r w:rsidRPr="001D0742">
        <w:rPr>
          <w:rFonts w:ascii="Times New Roman" w:hAnsi="Times New Roman" w:cs="Times New Roman"/>
          <w:sz w:val="28"/>
          <w:szCs w:val="28"/>
          <w:lang w:val="uk-UA"/>
        </w:rPr>
        <w:t>приватних</w:t>
      </w:r>
      <w:r>
        <w:rPr>
          <w:rFonts w:ascii="Times New Roman" w:hAnsi="Times New Roman" w:cs="Times New Roman"/>
          <w:sz w:val="28"/>
          <w:szCs w:val="28"/>
          <w:lang w:val="uk-UA"/>
        </w:rPr>
        <w:t>, розширюється мережа</w:t>
      </w:r>
      <w:r w:rsidRPr="001D0742">
        <w:rPr>
          <w:rFonts w:ascii="Times New Roman" w:hAnsi="Times New Roman" w:cs="Times New Roman"/>
          <w:sz w:val="28"/>
          <w:szCs w:val="28"/>
          <w:lang w:val="uk-UA"/>
        </w:rPr>
        <w:t xml:space="preserve"> відокремлених структурних підрозділів як у державних, так і у приватних закладах. </w:t>
      </w:r>
    </w:p>
    <w:p w:rsidR="007F20D4" w:rsidRDefault="007F20D4" w:rsidP="007F20D4">
      <w:pPr>
        <w:pStyle w:val="ListParagraph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кроком у розвитку української вищої освіти стало запровадження Болонського процесу. Основними цілями якого є: запровадження двоциклової структури вищої освіти та європейської кредитної системи; наявність контролю за якістю вищої освіти; розвиток мобільності студентів, викладачів, науковців; допомога з працевлаштуванням випускників; забезпечення привабливості європейської системи освіти.</w:t>
      </w:r>
    </w:p>
    <w:p w:rsidR="007F20D4" w:rsidRDefault="007F20D4" w:rsidP="007F20D4">
      <w:pPr>
        <w:pStyle w:val="a3"/>
        <w:spacing w:before="0" w:beforeAutospacing="0" w:after="0" w:afterAutospacing="0" w:line="360" w:lineRule="auto"/>
        <w:ind w:firstLine="709"/>
        <w:jc w:val="both"/>
        <w:rPr>
          <w:sz w:val="28"/>
          <w:szCs w:val="28"/>
          <w:lang w:val="uk-UA"/>
        </w:rPr>
      </w:pPr>
      <w:r>
        <w:rPr>
          <w:sz w:val="28"/>
          <w:szCs w:val="28"/>
          <w:lang w:val="uk-UA"/>
        </w:rPr>
        <w:t xml:space="preserve">3. </w:t>
      </w:r>
      <w:r w:rsidRPr="00160A2B">
        <w:rPr>
          <w:sz w:val="28"/>
          <w:szCs w:val="28"/>
          <w:lang w:val="uk-UA"/>
        </w:rPr>
        <w:t xml:space="preserve">Пандемія COVID-19, що охопила весь світ, суттєво вплинула на освітній процес в Україні, породжуючи нові виклики та вимоги до системи </w:t>
      </w:r>
      <w:r w:rsidRPr="00160A2B">
        <w:rPr>
          <w:sz w:val="28"/>
          <w:szCs w:val="28"/>
          <w:lang w:val="uk-UA"/>
        </w:rPr>
        <w:lastRenderedPageBreak/>
        <w:t xml:space="preserve">навчання. </w:t>
      </w:r>
      <w:r>
        <w:rPr>
          <w:sz w:val="28"/>
          <w:szCs w:val="28"/>
          <w:lang w:val="uk-UA"/>
        </w:rPr>
        <w:t>Д</w:t>
      </w:r>
      <w:r w:rsidRPr="008E7B6C">
        <w:rPr>
          <w:sz w:val="28"/>
          <w:szCs w:val="28"/>
          <w:lang w:val="uk-UA"/>
        </w:rPr>
        <w:t>еякі ключові аспекти, які варто відзначити</w:t>
      </w:r>
      <w:r>
        <w:rPr>
          <w:sz w:val="28"/>
          <w:szCs w:val="28"/>
          <w:lang w:val="uk-UA"/>
        </w:rPr>
        <w:t>, це – підвищення цифрових компетенцій, нові підходи до навчання, модернізація структури освіти тощо.</w:t>
      </w:r>
    </w:p>
    <w:p w:rsidR="007F20D4" w:rsidRPr="009B110F" w:rsidRDefault="007F20D4" w:rsidP="007F20D4">
      <w:pPr>
        <w:pStyle w:val="ListParagraph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Війна</w:t>
      </w:r>
      <w:r w:rsidRPr="00160A2B">
        <w:rPr>
          <w:rFonts w:ascii="Times New Roman" w:hAnsi="Times New Roman" w:cs="Times New Roman"/>
          <w:sz w:val="28"/>
          <w:szCs w:val="28"/>
          <w:lang w:val="uk-UA"/>
        </w:rPr>
        <w:t xml:space="preserve"> на території України великою мірою вплинул</w:t>
      </w:r>
      <w:r>
        <w:rPr>
          <w:rFonts w:ascii="Times New Roman" w:hAnsi="Times New Roman" w:cs="Times New Roman"/>
          <w:sz w:val="28"/>
          <w:szCs w:val="28"/>
          <w:lang w:val="uk-UA"/>
        </w:rPr>
        <w:t>а</w:t>
      </w:r>
      <w:r w:rsidRPr="00160A2B">
        <w:rPr>
          <w:rFonts w:ascii="Times New Roman" w:hAnsi="Times New Roman" w:cs="Times New Roman"/>
          <w:sz w:val="28"/>
          <w:szCs w:val="28"/>
          <w:lang w:val="uk-UA"/>
        </w:rPr>
        <w:t xml:space="preserve"> на розвиток освітнього процесу. На сьогоднішній день близько 90 вищих навчальних закладів зазнали руйнувань різного рівня. Найбільше </w:t>
      </w:r>
      <w:r>
        <w:rPr>
          <w:rFonts w:ascii="Times New Roman" w:hAnsi="Times New Roman" w:cs="Times New Roman"/>
          <w:sz w:val="28"/>
          <w:szCs w:val="28"/>
          <w:lang w:val="uk-UA"/>
        </w:rPr>
        <w:t>зруйновано</w:t>
      </w:r>
      <w:r w:rsidRPr="00160A2B">
        <w:rPr>
          <w:rFonts w:ascii="Times New Roman" w:hAnsi="Times New Roman" w:cs="Times New Roman"/>
          <w:sz w:val="28"/>
          <w:szCs w:val="28"/>
          <w:lang w:val="uk-UA"/>
        </w:rPr>
        <w:t xml:space="preserve"> заклад</w:t>
      </w:r>
      <w:r>
        <w:rPr>
          <w:rFonts w:ascii="Times New Roman" w:hAnsi="Times New Roman" w:cs="Times New Roman"/>
          <w:sz w:val="28"/>
          <w:szCs w:val="28"/>
          <w:lang w:val="uk-UA"/>
        </w:rPr>
        <w:t>ів</w:t>
      </w:r>
      <w:r w:rsidRPr="00160A2B">
        <w:rPr>
          <w:rFonts w:ascii="Times New Roman" w:hAnsi="Times New Roman" w:cs="Times New Roman"/>
          <w:sz w:val="28"/>
          <w:szCs w:val="28"/>
          <w:lang w:val="uk-UA"/>
        </w:rPr>
        <w:t xml:space="preserve"> вищої освіти у Запорізьк</w:t>
      </w:r>
      <w:r>
        <w:rPr>
          <w:rFonts w:ascii="Times New Roman" w:hAnsi="Times New Roman" w:cs="Times New Roman"/>
          <w:sz w:val="28"/>
          <w:szCs w:val="28"/>
          <w:lang w:val="uk-UA"/>
        </w:rPr>
        <w:t xml:space="preserve">ій та Донецькій областях, </w:t>
      </w:r>
      <w:r w:rsidRPr="00160A2B">
        <w:rPr>
          <w:rFonts w:ascii="Times New Roman" w:hAnsi="Times New Roman" w:cs="Times New Roman"/>
          <w:sz w:val="28"/>
          <w:szCs w:val="28"/>
          <w:lang w:val="uk-UA"/>
        </w:rPr>
        <w:t>значні пошкодження зафіксовано в Харківській області.</w:t>
      </w:r>
      <w:r>
        <w:rPr>
          <w:rFonts w:ascii="Times New Roman" w:hAnsi="Times New Roman" w:cs="Times New Roman"/>
          <w:sz w:val="28"/>
          <w:szCs w:val="28"/>
          <w:lang w:val="uk-UA"/>
        </w:rPr>
        <w:t xml:space="preserve"> У результаті війни відбулося скорочення фінансування вищої освіти, відтік</w:t>
      </w:r>
      <w:r w:rsidRPr="00160A2B">
        <w:rPr>
          <w:rFonts w:ascii="Times New Roman" w:hAnsi="Times New Roman" w:cs="Times New Roman"/>
          <w:sz w:val="28"/>
          <w:szCs w:val="28"/>
          <w:lang w:val="uk-UA"/>
        </w:rPr>
        <w:t xml:space="preserve"> наукових кадрів </w:t>
      </w:r>
      <w:r>
        <w:rPr>
          <w:rFonts w:ascii="Times New Roman" w:hAnsi="Times New Roman" w:cs="Times New Roman"/>
          <w:sz w:val="28"/>
          <w:szCs w:val="28"/>
          <w:lang w:val="uk-UA"/>
        </w:rPr>
        <w:t xml:space="preserve">та студентства в інші країни, що </w:t>
      </w:r>
      <w:r w:rsidRPr="00160A2B">
        <w:rPr>
          <w:rFonts w:ascii="Times New Roman" w:hAnsi="Times New Roman" w:cs="Times New Roman"/>
          <w:sz w:val="28"/>
          <w:szCs w:val="28"/>
          <w:lang w:val="uk-UA"/>
        </w:rPr>
        <w:t>може призвести до зменшення якості навчання, обмеження можливостей оновлення обладнання та розвитку ка</w:t>
      </w:r>
      <w:r>
        <w:rPr>
          <w:rFonts w:ascii="Times New Roman" w:hAnsi="Times New Roman" w:cs="Times New Roman"/>
          <w:sz w:val="28"/>
          <w:szCs w:val="28"/>
          <w:lang w:val="uk-UA"/>
        </w:rPr>
        <w:t>дрового потенціалу закладів вищої освіти</w:t>
      </w:r>
      <w:r w:rsidRPr="00160A2B">
        <w:rPr>
          <w:rFonts w:ascii="Times New Roman" w:hAnsi="Times New Roman" w:cs="Times New Roman"/>
          <w:sz w:val="28"/>
          <w:szCs w:val="28"/>
          <w:lang w:val="uk-UA"/>
        </w:rPr>
        <w:t>. В</w:t>
      </w:r>
      <w:r>
        <w:rPr>
          <w:rFonts w:ascii="Times New Roman" w:hAnsi="Times New Roman" w:cs="Times New Roman"/>
          <w:sz w:val="28"/>
          <w:szCs w:val="28"/>
          <w:lang w:val="uk-UA"/>
        </w:rPr>
        <w:t xml:space="preserve"> свою чергу, в</w:t>
      </w:r>
      <w:r w:rsidRPr="00160A2B">
        <w:rPr>
          <w:rFonts w:ascii="Times New Roman" w:hAnsi="Times New Roman" w:cs="Times New Roman"/>
          <w:sz w:val="28"/>
          <w:szCs w:val="28"/>
          <w:lang w:val="uk-UA"/>
        </w:rPr>
        <w:t xml:space="preserve">трата талановитих фахівців може мати серйозні наслідки для </w:t>
      </w:r>
      <w:r w:rsidRPr="009B110F">
        <w:rPr>
          <w:rFonts w:ascii="Times New Roman" w:hAnsi="Times New Roman" w:cs="Times New Roman"/>
          <w:sz w:val="28"/>
          <w:szCs w:val="28"/>
          <w:lang w:val="uk-UA"/>
        </w:rPr>
        <w:t>економічного, наукового, культурного та соціального розвитку країни.</w:t>
      </w:r>
    </w:p>
    <w:p w:rsidR="007F20D4" w:rsidRDefault="007F20D4" w:rsidP="007F20D4">
      <w:pPr>
        <w:spacing w:after="0" w:line="360" w:lineRule="auto"/>
        <w:ind w:firstLine="709"/>
        <w:jc w:val="both"/>
        <w:rPr>
          <w:rFonts w:ascii="Times New Roman" w:hAnsi="Times New Roman"/>
          <w:sz w:val="28"/>
          <w:szCs w:val="28"/>
          <w:lang w:val="uk-UA"/>
        </w:rPr>
      </w:pPr>
      <w:r w:rsidRPr="009B110F">
        <w:rPr>
          <w:rFonts w:ascii="Times New Roman" w:hAnsi="Times New Roman"/>
          <w:sz w:val="28"/>
          <w:szCs w:val="28"/>
          <w:lang w:val="uk-UA"/>
        </w:rPr>
        <w:t xml:space="preserve">5. Географічна освіта має важливе значення для розуміння природних та соціокультурних процесів, які відбуваються у сучасному світі. Розвиток географічної освіти сприяє формуванню глобальної грамотності та свідомості. Історичний аспект розвитку географічної освіти показує, що вона завжди була актуальною для України і важливою для розвитку науки та освіти в країні. Ще у </w:t>
      </w:r>
      <w:r w:rsidRPr="009B110F">
        <w:rPr>
          <w:rFonts w:ascii="Times New Roman" w:hAnsi="Times New Roman"/>
          <w:sz w:val="28"/>
          <w:szCs w:val="28"/>
          <w:lang w:val="en-US"/>
        </w:rPr>
        <w:t>XIX</w:t>
      </w:r>
      <w:r w:rsidRPr="009B110F">
        <w:rPr>
          <w:rFonts w:ascii="Times New Roman" w:hAnsi="Times New Roman"/>
          <w:sz w:val="28"/>
          <w:szCs w:val="28"/>
          <w:lang w:val="uk-UA"/>
        </w:rPr>
        <w:t xml:space="preserve"> ст. </w:t>
      </w:r>
      <w:r>
        <w:rPr>
          <w:rFonts w:ascii="Times New Roman" w:hAnsi="Times New Roman"/>
          <w:sz w:val="28"/>
          <w:szCs w:val="28"/>
          <w:lang w:val="uk-UA"/>
        </w:rPr>
        <w:t>роз</w:t>
      </w:r>
      <w:r w:rsidRPr="009B110F">
        <w:rPr>
          <w:rFonts w:ascii="Times New Roman" w:hAnsi="Times New Roman"/>
          <w:sz w:val="28"/>
          <w:szCs w:val="28"/>
          <w:lang w:val="uk-UA"/>
        </w:rPr>
        <w:t xml:space="preserve">почався процес створення географічних факультетів в найбільших університетах країни. </w:t>
      </w:r>
      <w:r>
        <w:rPr>
          <w:rFonts w:ascii="Times New Roman" w:hAnsi="Times New Roman"/>
          <w:sz w:val="28"/>
          <w:szCs w:val="28"/>
          <w:lang w:val="uk-UA"/>
        </w:rPr>
        <w:t>На теперішній час</w:t>
      </w:r>
      <w:r w:rsidRPr="009B110F">
        <w:rPr>
          <w:rFonts w:ascii="Times New Roman" w:hAnsi="Times New Roman"/>
          <w:sz w:val="28"/>
          <w:szCs w:val="28"/>
          <w:lang w:val="uk-UA"/>
        </w:rPr>
        <w:t xml:space="preserve"> вища географічна освіта представлена у двох десятках університетів країни, в яких здійснюється набір на ОС Бакалавр та ОС Магістр за різними географічними спеціальностями. </w:t>
      </w:r>
    </w:p>
    <w:p w:rsidR="007F20D4" w:rsidRPr="009B110F" w:rsidRDefault="007F20D4" w:rsidP="007F20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w:t>
      </w:r>
      <w:r w:rsidRPr="009B110F">
        <w:rPr>
          <w:rFonts w:ascii="Times New Roman" w:hAnsi="Times New Roman"/>
          <w:sz w:val="28"/>
          <w:szCs w:val="28"/>
          <w:lang w:val="uk-UA"/>
        </w:rPr>
        <w:t>Аналіз динаміки контингенту студентів 1 курсу денної форми навчання в найбільших університетах України (КНУ ім. Т.Г. Шевченка, ХНУ ім. В.Н. Каразіна, ЛНУ ім. І. Франка, ОНУ ім. І.І. Мечникова) за спеціальністю 106 «Географія» показав, що кількість вступників дуже</w:t>
      </w:r>
      <w:r>
        <w:rPr>
          <w:rFonts w:ascii="Times New Roman" w:hAnsi="Times New Roman"/>
          <w:sz w:val="28"/>
          <w:szCs w:val="28"/>
          <w:lang w:val="uk-UA"/>
        </w:rPr>
        <w:t xml:space="preserve"> сильно скоротилася за останні шість</w:t>
      </w:r>
      <w:r w:rsidRPr="009B110F">
        <w:rPr>
          <w:rFonts w:ascii="Times New Roman" w:hAnsi="Times New Roman"/>
          <w:sz w:val="28"/>
          <w:szCs w:val="28"/>
          <w:lang w:val="uk-UA"/>
        </w:rPr>
        <w:t xml:space="preserve"> років. Вибір спеціальності часто визначається очікуваною можливістю знайти роботу та отримати високу зар</w:t>
      </w:r>
      <w:r>
        <w:rPr>
          <w:rFonts w:ascii="Times New Roman" w:hAnsi="Times New Roman"/>
          <w:sz w:val="28"/>
          <w:szCs w:val="28"/>
          <w:lang w:val="uk-UA"/>
        </w:rPr>
        <w:t>обітну плату</w:t>
      </w:r>
      <w:r w:rsidRPr="009B110F">
        <w:rPr>
          <w:rFonts w:ascii="Times New Roman" w:hAnsi="Times New Roman"/>
          <w:sz w:val="28"/>
          <w:szCs w:val="28"/>
          <w:lang w:val="uk-UA"/>
        </w:rPr>
        <w:t>. Значний вплив має і наявність бюджетних місць, що має тенденцію до скорочення.</w:t>
      </w:r>
    </w:p>
    <w:p w:rsidR="007F20D4" w:rsidRPr="009B110F" w:rsidRDefault="007F20D4" w:rsidP="007F20D4">
      <w:pPr>
        <w:pStyle w:val="a3"/>
        <w:spacing w:before="0" w:beforeAutospacing="0" w:after="0" w:afterAutospacing="0" w:line="360" w:lineRule="auto"/>
        <w:ind w:firstLine="709"/>
        <w:jc w:val="both"/>
        <w:rPr>
          <w:sz w:val="28"/>
          <w:szCs w:val="28"/>
          <w:shd w:val="clear" w:color="auto" w:fill="FFFFFF"/>
          <w:lang w:val="uk-UA"/>
        </w:rPr>
      </w:pPr>
      <w:r>
        <w:rPr>
          <w:sz w:val="28"/>
          <w:szCs w:val="28"/>
          <w:lang w:val="uk-UA"/>
        </w:rPr>
        <w:lastRenderedPageBreak/>
        <w:t>7</w:t>
      </w:r>
      <w:r w:rsidRPr="009B110F">
        <w:rPr>
          <w:sz w:val="28"/>
          <w:szCs w:val="28"/>
          <w:lang w:val="uk-UA"/>
        </w:rPr>
        <w:t>. Історія географічної освіти в Одеському національному університеті імені І.І. Мечникова пов'язана із становленням університету як навчального закладу. На теперішній час геолого-географічний факультет</w:t>
      </w:r>
      <w:r w:rsidRPr="009B110F">
        <w:rPr>
          <w:sz w:val="28"/>
          <w:szCs w:val="28"/>
          <w:shd w:val="clear" w:color="auto" w:fill="FFFFFF"/>
          <w:lang w:val="uk-UA"/>
        </w:rPr>
        <w:t xml:space="preserve"> університету</w:t>
      </w:r>
      <w:r w:rsidRPr="009B110F">
        <w:rPr>
          <w:b/>
          <w:bCs/>
          <w:sz w:val="28"/>
          <w:szCs w:val="28"/>
          <w:shd w:val="clear" w:color="auto" w:fill="FFFFFF"/>
          <w:lang w:val="uk-UA"/>
        </w:rPr>
        <w:t xml:space="preserve"> </w:t>
      </w:r>
      <w:r w:rsidRPr="009B110F">
        <w:rPr>
          <w:sz w:val="28"/>
          <w:szCs w:val="28"/>
          <w:shd w:val="clear" w:color="auto" w:fill="FFFFFF"/>
          <w:lang w:val="uk-UA"/>
        </w:rPr>
        <w:t>проводить підготовку здобувачів вищої освіти на 5 кафедрах</w:t>
      </w:r>
      <w:r>
        <w:rPr>
          <w:sz w:val="28"/>
          <w:szCs w:val="28"/>
          <w:shd w:val="clear" w:color="auto" w:fill="FFFFFF"/>
          <w:lang w:val="uk-UA"/>
        </w:rPr>
        <w:t xml:space="preserve">. </w:t>
      </w:r>
    </w:p>
    <w:p w:rsidR="007F20D4" w:rsidRPr="009B110F" w:rsidRDefault="007F20D4" w:rsidP="007F20D4">
      <w:pPr>
        <w:pStyle w:val="Default"/>
        <w:spacing w:line="360" w:lineRule="auto"/>
        <w:ind w:firstLine="709"/>
        <w:jc w:val="both"/>
        <w:rPr>
          <w:sz w:val="28"/>
          <w:szCs w:val="28"/>
          <w:shd w:val="clear" w:color="auto" w:fill="FFFFFF"/>
          <w:lang w:val="uk-UA"/>
        </w:rPr>
      </w:pPr>
      <w:r w:rsidRPr="009B110F">
        <w:rPr>
          <w:sz w:val="28"/>
          <w:szCs w:val="28"/>
          <w:shd w:val="clear" w:color="auto" w:fill="FFFFFF"/>
          <w:lang w:val="uk-UA"/>
        </w:rPr>
        <w:t>Опитуванням щодо ролі вищої географічної освіти було встановлено:</w:t>
      </w:r>
    </w:p>
    <w:p w:rsidR="007F20D4" w:rsidRPr="009B110F" w:rsidRDefault="007F20D4" w:rsidP="007F20D4">
      <w:pPr>
        <w:pStyle w:val="Default"/>
        <w:spacing w:line="360" w:lineRule="auto"/>
        <w:ind w:firstLine="709"/>
        <w:jc w:val="both"/>
        <w:rPr>
          <w:color w:val="auto"/>
          <w:sz w:val="28"/>
          <w:szCs w:val="28"/>
          <w:lang w:val="uk-UA"/>
        </w:rPr>
      </w:pPr>
      <w:r w:rsidRPr="009B110F">
        <w:rPr>
          <w:sz w:val="28"/>
          <w:szCs w:val="28"/>
          <w:shd w:val="clear" w:color="auto" w:fill="FFFFFF"/>
          <w:lang w:val="uk-UA"/>
        </w:rPr>
        <w:t xml:space="preserve">- </w:t>
      </w:r>
      <w:r w:rsidRPr="009B110F">
        <w:rPr>
          <w:sz w:val="28"/>
          <w:szCs w:val="28"/>
          <w:lang w:val="uk-UA"/>
        </w:rPr>
        <w:t>на думку викладачів геолого-географічного факультету ОНУ ім. І.І. Мечникова</w:t>
      </w:r>
      <w:r>
        <w:rPr>
          <w:sz w:val="28"/>
          <w:szCs w:val="28"/>
          <w:lang w:val="uk-UA"/>
        </w:rPr>
        <w:t>:</w:t>
      </w:r>
      <w:r w:rsidRPr="009B110F">
        <w:rPr>
          <w:sz w:val="28"/>
          <w:szCs w:val="28"/>
          <w:lang w:val="uk-UA"/>
        </w:rPr>
        <w:t xml:space="preserve"> </w:t>
      </w:r>
      <w:r w:rsidRPr="009B110F">
        <w:rPr>
          <w:color w:val="auto"/>
          <w:sz w:val="28"/>
          <w:szCs w:val="28"/>
          <w:lang w:val="uk-UA"/>
        </w:rPr>
        <w:t>географічна освіта є важливою складовою загальної вищої освіти, що визначається її значною роллю у суспільному розвитку, але респонденти вказали також на поточні виклики та можливі обмеже</w:t>
      </w:r>
      <w:r>
        <w:rPr>
          <w:color w:val="auto"/>
          <w:sz w:val="28"/>
          <w:szCs w:val="28"/>
          <w:lang w:val="uk-UA"/>
        </w:rPr>
        <w:t>ння;</w:t>
      </w:r>
    </w:p>
    <w:p w:rsidR="007F20D4" w:rsidRPr="009B110F" w:rsidRDefault="007F20D4" w:rsidP="007F20D4">
      <w:pPr>
        <w:pStyle w:val="a6"/>
        <w:spacing w:line="360" w:lineRule="auto"/>
        <w:ind w:left="0" w:firstLine="709"/>
        <w:jc w:val="both"/>
        <w:rPr>
          <w:rFonts w:ascii="Times New Roman" w:hAnsi="Times New Roman"/>
          <w:color w:val="000000"/>
          <w:sz w:val="28"/>
          <w:szCs w:val="28"/>
          <w:lang w:val="uk-UA"/>
        </w:rPr>
      </w:pPr>
      <w:r w:rsidRPr="009B110F">
        <w:rPr>
          <w:rFonts w:ascii="Times New Roman" w:hAnsi="Times New Roman"/>
          <w:color w:val="000000"/>
          <w:sz w:val="28"/>
          <w:szCs w:val="28"/>
          <w:lang w:val="uk-UA"/>
        </w:rPr>
        <w:t>- на думку школярів Одеського ліцею №117</w:t>
      </w:r>
      <w:r>
        <w:rPr>
          <w:rFonts w:ascii="Times New Roman" w:hAnsi="Times New Roman"/>
          <w:color w:val="000000"/>
          <w:sz w:val="28"/>
          <w:szCs w:val="28"/>
          <w:lang w:val="uk-UA"/>
        </w:rPr>
        <w:t>:</w:t>
      </w:r>
      <w:r w:rsidRPr="009B110F">
        <w:rPr>
          <w:rFonts w:ascii="Times New Roman" w:hAnsi="Times New Roman"/>
          <w:color w:val="000000"/>
          <w:sz w:val="28"/>
          <w:szCs w:val="28"/>
          <w:lang w:val="uk-UA"/>
        </w:rPr>
        <w:t xml:space="preserve"> географічна освіта є важливою для розвитку країни, але ніхто з них не розглядає варіант вступу на географічну спеціальність.</w:t>
      </w:r>
    </w:p>
    <w:p w:rsidR="007F20D4" w:rsidRPr="009B110F" w:rsidRDefault="007F20D4" w:rsidP="007F20D4">
      <w:pPr>
        <w:pStyle w:val="a6"/>
        <w:spacing w:line="360" w:lineRule="auto"/>
        <w:ind w:left="0" w:firstLine="709"/>
        <w:jc w:val="both"/>
        <w:rPr>
          <w:rFonts w:ascii="Times New Roman" w:hAnsi="Times New Roman"/>
          <w:sz w:val="28"/>
          <w:szCs w:val="28"/>
          <w:lang w:val="uk-UA"/>
        </w:rPr>
      </w:pPr>
      <w:r w:rsidRPr="009B110F">
        <w:rPr>
          <w:rFonts w:ascii="Times New Roman" w:hAnsi="Times New Roman"/>
          <w:sz w:val="28"/>
          <w:szCs w:val="28"/>
          <w:lang w:val="uk-UA"/>
        </w:rPr>
        <w:t>Причинами з</w:t>
      </w:r>
      <w:r>
        <w:rPr>
          <w:rFonts w:ascii="Times New Roman" w:hAnsi="Times New Roman"/>
          <w:sz w:val="28"/>
          <w:szCs w:val="28"/>
          <w:lang w:val="uk-UA"/>
        </w:rPr>
        <w:t>меншення кількості вступників за</w:t>
      </w:r>
      <w:r w:rsidRPr="009B110F">
        <w:rPr>
          <w:rFonts w:ascii="Times New Roman" w:hAnsi="Times New Roman"/>
          <w:sz w:val="28"/>
          <w:szCs w:val="28"/>
          <w:lang w:val="uk-UA"/>
        </w:rPr>
        <w:t xml:space="preserve"> спеціальні</w:t>
      </w:r>
      <w:r>
        <w:rPr>
          <w:rFonts w:ascii="Times New Roman" w:hAnsi="Times New Roman"/>
          <w:sz w:val="28"/>
          <w:szCs w:val="28"/>
          <w:lang w:val="uk-UA"/>
        </w:rPr>
        <w:t>стю</w:t>
      </w:r>
      <w:r w:rsidRPr="009B110F">
        <w:rPr>
          <w:rFonts w:ascii="Times New Roman" w:hAnsi="Times New Roman"/>
          <w:sz w:val="28"/>
          <w:szCs w:val="28"/>
          <w:lang w:val="uk-UA"/>
        </w:rPr>
        <w:t xml:space="preserve"> </w:t>
      </w:r>
      <w:r>
        <w:rPr>
          <w:rFonts w:ascii="Times New Roman" w:hAnsi="Times New Roman"/>
          <w:sz w:val="28"/>
          <w:szCs w:val="28"/>
          <w:lang w:val="uk-UA"/>
        </w:rPr>
        <w:t xml:space="preserve">                106 Географія, на </w:t>
      </w:r>
      <w:r w:rsidRPr="009B110F">
        <w:rPr>
          <w:rFonts w:ascii="Times New Roman" w:hAnsi="Times New Roman"/>
          <w:sz w:val="28"/>
          <w:szCs w:val="28"/>
          <w:lang w:val="uk-UA"/>
        </w:rPr>
        <w:t>думку</w:t>
      </w:r>
      <w:r>
        <w:rPr>
          <w:rFonts w:ascii="Times New Roman" w:hAnsi="Times New Roman"/>
          <w:sz w:val="28"/>
          <w:szCs w:val="28"/>
          <w:lang w:val="uk-UA"/>
        </w:rPr>
        <w:t xml:space="preserve"> автора</w:t>
      </w:r>
      <w:r w:rsidRPr="009B110F">
        <w:rPr>
          <w:rFonts w:ascii="Times New Roman" w:hAnsi="Times New Roman"/>
          <w:sz w:val="28"/>
          <w:szCs w:val="28"/>
          <w:lang w:val="uk-UA"/>
        </w:rPr>
        <w:t xml:space="preserve">, є: </w:t>
      </w:r>
      <w:r w:rsidRPr="009B110F">
        <w:rPr>
          <w:rFonts w:ascii="Times New Roman" w:hAnsi="Times New Roman"/>
          <w:iCs/>
          <w:sz w:val="28"/>
          <w:szCs w:val="28"/>
          <w:lang w:val="uk-UA"/>
        </w:rPr>
        <w:t>недостатній попит на ринку праці, зменшення кількості бюджетних місць, недостатня реклама географічної спеціальності</w:t>
      </w:r>
      <w:r w:rsidRPr="009B110F">
        <w:rPr>
          <w:rFonts w:ascii="Times New Roman" w:hAnsi="Times New Roman"/>
          <w:sz w:val="28"/>
          <w:szCs w:val="28"/>
          <w:lang w:val="uk-UA"/>
        </w:rPr>
        <w:t xml:space="preserve">, оскільки </w:t>
      </w:r>
      <w:r>
        <w:rPr>
          <w:rFonts w:ascii="Times New Roman" w:hAnsi="Times New Roman"/>
          <w:sz w:val="28"/>
          <w:szCs w:val="28"/>
          <w:lang w:val="uk-UA"/>
        </w:rPr>
        <w:t>м</w:t>
      </w:r>
      <w:r w:rsidRPr="009B110F">
        <w:rPr>
          <w:rFonts w:ascii="Times New Roman" w:hAnsi="Times New Roman"/>
          <w:sz w:val="28"/>
          <w:szCs w:val="28"/>
          <w:lang w:val="uk-UA"/>
        </w:rPr>
        <w:t>айбутні вступники не мають</w:t>
      </w:r>
      <w:r>
        <w:rPr>
          <w:rFonts w:ascii="Times New Roman" w:hAnsi="Times New Roman"/>
          <w:sz w:val="28"/>
          <w:szCs w:val="28"/>
          <w:lang w:val="uk-UA"/>
        </w:rPr>
        <w:t xml:space="preserve"> достатньої інформації щодо можливостей та переваг, пов'язаних</w:t>
      </w:r>
      <w:r w:rsidRPr="009B110F">
        <w:rPr>
          <w:rFonts w:ascii="Times New Roman" w:hAnsi="Times New Roman"/>
          <w:sz w:val="28"/>
          <w:szCs w:val="28"/>
          <w:lang w:val="uk-UA"/>
        </w:rPr>
        <w:t xml:space="preserve"> </w:t>
      </w:r>
      <w:r>
        <w:rPr>
          <w:rFonts w:ascii="Times New Roman" w:hAnsi="Times New Roman"/>
          <w:sz w:val="28"/>
          <w:szCs w:val="28"/>
          <w:lang w:val="uk-UA"/>
        </w:rPr>
        <w:t>і</w:t>
      </w:r>
      <w:r w:rsidRPr="009B110F">
        <w:rPr>
          <w:rFonts w:ascii="Times New Roman" w:hAnsi="Times New Roman"/>
          <w:sz w:val="28"/>
          <w:szCs w:val="28"/>
          <w:lang w:val="uk-UA"/>
        </w:rPr>
        <w:t>з географічною освітою.</w:t>
      </w:r>
    </w:p>
    <w:p w:rsidR="007F20D4" w:rsidRPr="009B110F" w:rsidRDefault="007F20D4" w:rsidP="007F20D4">
      <w:pPr>
        <w:pStyle w:val="a3"/>
        <w:spacing w:before="0" w:beforeAutospacing="0" w:after="0" w:afterAutospacing="0" w:line="360" w:lineRule="auto"/>
        <w:ind w:firstLine="709"/>
        <w:jc w:val="both"/>
        <w:rPr>
          <w:sz w:val="28"/>
          <w:szCs w:val="28"/>
          <w:lang w:val="uk-UA"/>
        </w:rPr>
      </w:pPr>
      <w:r>
        <w:rPr>
          <w:sz w:val="28"/>
          <w:szCs w:val="28"/>
          <w:lang w:val="uk-UA"/>
        </w:rPr>
        <w:t xml:space="preserve">8. </w:t>
      </w:r>
      <w:r w:rsidRPr="009B110F">
        <w:rPr>
          <w:sz w:val="28"/>
          <w:szCs w:val="28"/>
          <w:lang w:val="uk-UA"/>
        </w:rPr>
        <w:t>Розробка стратегії вищої освіти є важливим кроком для управління і покращення системи вищої освіти в будь-якій країні. Це процес, який допомагає визначити цілі, завдання та пріоритети розвитку освітнього сектору, а також шляхи до їх досягнення. Вона вимагає широкого обговорення та залучення всіх зацікавлених сторін, включаючи викладачів та студентів вищих навчальних закладів, державні органи, роботодавців та представників громадських організацій. Лише колективна робота може гарантувати створення ефективної та сталої стратегії, яка відповідає потребам суспільства і забезпечує розвиток вищої освіти.</w:t>
      </w:r>
    </w:p>
    <w:p w:rsidR="007F20D4" w:rsidRPr="009B110F" w:rsidRDefault="007F20D4" w:rsidP="007F20D4">
      <w:pPr>
        <w:pStyle w:val="ListParagraph1"/>
        <w:spacing w:after="0" w:line="360" w:lineRule="auto"/>
        <w:ind w:left="0" w:firstLine="709"/>
        <w:jc w:val="both"/>
        <w:rPr>
          <w:rFonts w:ascii="Times New Roman" w:hAnsi="Times New Roman" w:cs="Times New Roman"/>
          <w:sz w:val="28"/>
          <w:szCs w:val="28"/>
          <w:lang w:val="uk-UA"/>
        </w:rPr>
      </w:pPr>
      <w:r w:rsidRPr="009B110F">
        <w:rPr>
          <w:rFonts w:ascii="Times New Roman" w:hAnsi="Times New Roman" w:cs="Times New Roman"/>
          <w:sz w:val="28"/>
          <w:szCs w:val="28"/>
          <w:lang w:val="uk-UA"/>
        </w:rPr>
        <w:t xml:space="preserve">В умовах сьогодення Уряд та Міжнародні спільноти повинні спрямовувати зусилля на відновлення освітньої інфраструктури </w:t>
      </w:r>
      <w:r>
        <w:rPr>
          <w:rFonts w:ascii="Times New Roman" w:hAnsi="Times New Roman" w:cs="Times New Roman"/>
          <w:sz w:val="28"/>
          <w:szCs w:val="28"/>
          <w:lang w:val="uk-UA"/>
        </w:rPr>
        <w:t xml:space="preserve">України </w:t>
      </w:r>
      <w:r w:rsidRPr="009B110F">
        <w:rPr>
          <w:rFonts w:ascii="Times New Roman" w:hAnsi="Times New Roman" w:cs="Times New Roman"/>
          <w:sz w:val="28"/>
          <w:szCs w:val="28"/>
          <w:lang w:val="uk-UA"/>
        </w:rPr>
        <w:t xml:space="preserve">та підтримку науково-дослідницької сфери, щоб забезпечити стійкий розвиток </w:t>
      </w:r>
      <w:r w:rsidRPr="009B110F">
        <w:rPr>
          <w:rFonts w:ascii="Times New Roman" w:hAnsi="Times New Roman" w:cs="Times New Roman"/>
          <w:sz w:val="28"/>
          <w:szCs w:val="28"/>
          <w:lang w:val="uk-UA"/>
        </w:rPr>
        <w:lastRenderedPageBreak/>
        <w:t>освіти в умовах викликів, які виникають внаслідок воєнного конфлікту</w:t>
      </w:r>
      <w:r>
        <w:rPr>
          <w:rFonts w:ascii="Times New Roman" w:hAnsi="Times New Roman" w:cs="Times New Roman"/>
          <w:sz w:val="28"/>
          <w:szCs w:val="28"/>
          <w:lang w:val="uk-UA"/>
        </w:rPr>
        <w:t xml:space="preserve"> та вимогам сучасності</w:t>
      </w:r>
      <w:r w:rsidRPr="009B110F">
        <w:rPr>
          <w:rFonts w:ascii="Times New Roman" w:hAnsi="Times New Roman" w:cs="Times New Roman"/>
          <w:sz w:val="28"/>
          <w:szCs w:val="28"/>
          <w:lang w:val="uk-UA"/>
        </w:rPr>
        <w:t>.</w:t>
      </w:r>
    </w:p>
    <w:p w:rsidR="007F20D4" w:rsidRPr="00033F7E" w:rsidRDefault="007F20D4" w:rsidP="007F20D4">
      <w:pPr>
        <w:spacing w:after="0" w:line="360" w:lineRule="auto"/>
        <w:jc w:val="center"/>
        <w:rPr>
          <w:sz w:val="28"/>
          <w:szCs w:val="28"/>
          <w:lang w:val="uk-UA"/>
        </w:rPr>
      </w:pPr>
      <w:r>
        <w:rPr>
          <w:sz w:val="28"/>
          <w:szCs w:val="28"/>
          <w:lang w:val="uk-UA"/>
        </w:rPr>
        <w:br w:type="page"/>
      </w:r>
      <w:r w:rsidRPr="00A96494">
        <w:rPr>
          <w:rFonts w:ascii="Times New Roman" w:hAnsi="Times New Roman" w:cs="Times New Roman"/>
          <w:b/>
          <w:bCs/>
          <w:sz w:val="28"/>
          <w:szCs w:val="28"/>
          <w:lang w:val="uk-UA"/>
        </w:rPr>
        <w:lastRenderedPageBreak/>
        <w:t>СПИСОК ВИКОРИСТАНИХ ДЖЕРЕЛ</w:t>
      </w:r>
    </w:p>
    <w:p w:rsidR="007F20D4" w:rsidRPr="002B4675" w:rsidRDefault="007F20D4" w:rsidP="007F20D4">
      <w:pPr>
        <w:pStyle w:val="Default"/>
        <w:spacing w:line="360" w:lineRule="auto"/>
        <w:rPr>
          <w:b/>
          <w:bCs/>
          <w:sz w:val="28"/>
          <w:szCs w:val="28"/>
          <w:lang w:val="uk-UA"/>
        </w:rPr>
      </w:pP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rPr>
      </w:pPr>
      <w:r w:rsidRPr="002B4675">
        <w:rPr>
          <w:color w:val="000000"/>
          <w:sz w:val="28"/>
          <w:szCs w:val="28"/>
          <w:lang w:val="uk-UA"/>
        </w:rPr>
        <w:t>Про освіту : Закон України від 01.07.2014 р. № 1556-</w:t>
      </w:r>
      <w:r w:rsidRPr="002B4675">
        <w:rPr>
          <w:color w:val="000000"/>
          <w:sz w:val="28"/>
          <w:szCs w:val="28"/>
        </w:rPr>
        <w:t xml:space="preserve"> VII</w:t>
      </w:r>
      <w:r w:rsidRPr="002B4675">
        <w:rPr>
          <w:color w:val="000000"/>
          <w:sz w:val="28"/>
          <w:szCs w:val="28"/>
          <w:lang w:val="uk-UA"/>
        </w:rPr>
        <w:t xml:space="preserve">. Відомості Верховної Ради (ВВР), 2014, </w:t>
      </w:r>
      <w:r w:rsidRPr="002B4675">
        <w:rPr>
          <w:color w:val="000000"/>
          <w:sz w:val="28"/>
          <w:szCs w:val="28"/>
          <w:shd w:val="clear" w:color="auto" w:fill="FFFFFF"/>
        </w:rPr>
        <w:t>№ 37-38, ст.</w:t>
      </w:r>
      <w:r w:rsidRPr="002B4675">
        <w:rPr>
          <w:color w:val="000000"/>
          <w:sz w:val="28"/>
          <w:szCs w:val="28"/>
          <w:shd w:val="clear" w:color="auto" w:fill="FFFFFF"/>
          <w:lang w:val="uk-UA"/>
        </w:rPr>
        <w:t xml:space="preserve"> </w:t>
      </w:r>
      <w:r w:rsidRPr="002B4675">
        <w:rPr>
          <w:color w:val="000000"/>
          <w:sz w:val="28"/>
          <w:szCs w:val="28"/>
          <w:shd w:val="clear" w:color="auto" w:fill="FFFFFF"/>
        </w:rPr>
        <w:t>2004</w:t>
      </w:r>
      <w:r w:rsidRPr="002B4675">
        <w:rPr>
          <w:color w:val="000000"/>
          <w:sz w:val="28"/>
          <w:szCs w:val="28"/>
          <w:lang w:val="uk-UA"/>
        </w:rPr>
        <w:t xml:space="preserve">. </w:t>
      </w:r>
      <w:r w:rsidRPr="002B4675">
        <w:rPr>
          <w:color w:val="000000"/>
          <w:sz w:val="28"/>
          <w:szCs w:val="28"/>
          <w:lang w:val="en-US"/>
        </w:rPr>
        <w:t>URL</w:t>
      </w:r>
      <w:r w:rsidRPr="002B4675">
        <w:rPr>
          <w:color w:val="000000"/>
          <w:sz w:val="28"/>
          <w:szCs w:val="28"/>
        </w:rPr>
        <w:t>:</w:t>
      </w:r>
      <w:r w:rsidRPr="002B4675">
        <w:rPr>
          <w:color w:val="000000"/>
          <w:sz w:val="28"/>
          <w:szCs w:val="28"/>
          <w:lang w:val="uk-UA"/>
        </w:rPr>
        <w:t xml:space="preserve"> </w:t>
      </w:r>
      <w:hyperlink r:id="rId5" w:anchor="Text" w:history="1">
        <w:r w:rsidRPr="002B4675">
          <w:rPr>
            <w:rStyle w:val="a5"/>
            <w:color w:val="000000"/>
            <w:sz w:val="28"/>
            <w:szCs w:val="28"/>
            <w:lang w:val="uk-UA"/>
          </w:rPr>
          <w:t>https://zakon.rada.gov.ua/laws/show/1556-18#Text</w:t>
        </w:r>
      </w:hyperlink>
      <w:r w:rsidRPr="002B4675">
        <w:rPr>
          <w:color w:val="000000"/>
          <w:sz w:val="28"/>
          <w:szCs w:val="28"/>
          <w:lang w:val="uk-UA"/>
        </w:rPr>
        <w:t xml:space="preserve"> (дата звернення: 25.09.2023)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rPr>
      </w:pPr>
      <w:r w:rsidRPr="002B4675">
        <w:rPr>
          <w:color w:val="000000"/>
          <w:sz w:val="28"/>
          <w:szCs w:val="28"/>
          <w:shd w:val="clear" w:color="auto" w:fill="FFFFFF"/>
          <w:lang w:val="uk-UA"/>
        </w:rPr>
        <w:t xml:space="preserve">Енциклопедія історії України / Редкол.: В. А. Смолій (голова) та ін.; НАН України, Інститут історії України. Київ: Наук. думка, 2010. Т. 7. 728 с. </w:t>
      </w:r>
      <w:r w:rsidRPr="002B4675">
        <w:rPr>
          <w:color w:val="000000"/>
          <w:sz w:val="28"/>
          <w:szCs w:val="28"/>
          <w:shd w:val="clear" w:color="auto" w:fill="FFFFFF"/>
          <w:lang w:val="en-US"/>
        </w:rPr>
        <w:t>URL</w:t>
      </w:r>
      <w:r w:rsidRPr="002B4675">
        <w:rPr>
          <w:color w:val="000000"/>
          <w:sz w:val="28"/>
          <w:szCs w:val="28"/>
          <w:shd w:val="clear" w:color="auto" w:fill="FFFFFF"/>
          <w:lang w:val="uk-UA"/>
        </w:rPr>
        <w:t xml:space="preserve">: </w:t>
      </w:r>
      <w:hyperlink r:id="rId6" w:history="1">
        <w:r w:rsidRPr="002B4675">
          <w:rPr>
            <w:rStyle w:val="a5"/>
            <w:color w:val="000000"/>
            <w:sz w:val="28"/>
            <w:szCs w:val="28"/>
            <w:shd w:val="clear" w:color="auto" w:fill="FFFFFF"/>
            <w:lang w:val="uk-UA"/>
          </w:rPr>
          <w:t>http://resource.history.org.ua</w:t>
        </w:r>
      </w:hyperlink>
      <w:r w:rsidRPr="002B4675">
        <w:rPr>
          <w:color w:val="000000"/>
          <w:sz w:val="28"/>
          <w:szCs w:val="28"/>
          <w:shd w:val="clear" w:color="auto" w:fill="FFFFFF"/>
          <w:lang w:val="uk-UA"/>
        </w:rPr>
        <w:t xml:space="preserve"> (дата звернення: 02.02.2023)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Малицький І. Острозька словʼяно-греко-латинська академія. </w:t>
      </w:r>
      <w:r w:rsidRPr="002B4675">
        <w:rPr>
          <w:i/>
          <w:iCs/>
          <w:color w:val="000000"/>
          <w:sz w:val="28"/>
          <w:szCs w:val="28"/>
          <w:lang w:val="uk-UA"/>
        </w:rPr>
        <w:t>Острозька давнина</w:t>
      </w:r>
      <w:r w:rsidRPr="002B4675">
        <w:rPr>
          <w:color w:val="000000"/>
          <w:sz w:val="28"/>
          <w:szCs w:val="28"/>
          <w:lang w:val="uk-UA"/>
        </w:rPr>
        <w:t xml:space="preserve">. Львів. 1995 р. С.13-23. </w:t>
      </w:r>
      <w:r w:rsidRPr="002B4675">
        <w:rPr>
          <w:color w:val="000000"/>
          <w:sz w:val="28"/>
          <w:szCs w:val="28"/>
          <w:lang w:val="en-US"/>
        </w:rPr>
        <w:t>URL</w:t>
      </w:r>
      <w:r w:rsidRPr="002B4675">
        <w:rPr>
          <w:color w:val="000000"/>
          <w:sz w:val="28"/>
          <w:szCs w:val="28"/>
          <w:lang w:val="uk-UA"/>
        </w:rPr>
        <w:t xml:space="preserve">: </w:t>
      </w:r>
      <w:hyperlink r:id="rId7" w:history="1">
        <w:r w:rsidRPr="002B4675">
          <w:rPr>
            <w:rStyle w:val="a5"/>
            <w:color w:val="000000"/>
            <w:sz w:val="28"/>
            <w:szCs w:val="28"/>
            <w:lang w:val="uk-UA"/>
          </w:rPr>
          <w:t>https://shron1.chtyvo.org.ua/Mytsko_Ihor/Ostrozka_sloviano-hreko-latynska_akademiia.pdf</w:t>
        </w:r>
      </w:hyperlink>
      <w:r w:rsidRPr="002B4675">
        <w:rPr>
          <w:color w:val="000000"/>
          <w:sz w:val="28"/>
          <w:szCs w:val="28"/>
          <w:lang w:val="uk-UA"/>
        </w:rPr>
        <w:t xml:space="preserve"> (дата звернення: 02.02.2023)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rPr>
      </w:pPr>
      <w:r w:rsidRPr="002B4675">
        <w:rPr>
          <w:color w:val="000000"/>
          <w:sz w:val="28"/>
          <w:szCs w:val="28"/>
          <w:lang w:val="uk-UA"/>
        </w:rPr>
        <w:t>Хижняк, З. І., Маньківський В.К.</w:t>
      </w:r>
      <w:r w:rsidRPr="002B4675">
        <w:rPr>
          <w:rStyle w:val="apple-converted-space"/>
          <w:color w:val="000000"/>
          <w:sz w:val="28"/>
          <w:szCs w:val="28"/>
        </w:rPr>
        <w:t> </w:t>
      </w:r>
      <w:r w:rsidRPr="002B4675">
        <w:rPr>
          <w:color w:val="000000"/>
          <w:sz w:val="28"/>
          <w:szCs w:val="28"/>
          <w:lang w:val="uk-UA"/>
        </w:rPr>
        <w:t>Історія Києво-Могилянської академії</w:t>
      </w:r>
      <w:r w:rsidRPr="002B4675">
        <w:rPr>
          <w:rStyle w:val="apple-converted-space"/>
          <w:color w:val="000000"/>
          <w:sz w:val="28"/>
          <w:szCs w:val="28"/>
          <w:lang w:val="uk-UA"/>
        </w:rPr>
        <w:t xml:space="preserve">. </w:t>
      </w:r>
      <w:r w:rsidRPr="002B4675">
        <w:rPr>
          <w:color w:val="000000"/>
          <w:sz w:val="28"/>
          <w:szCs w:val="28"/>
        </w:rPr>
        <w:t>Київ: КМ Академія,</w:t>
      </w:r>
      <w:r w:rsidRPr="002B4675">
        <w:rPr>
          <w:rStyle w:val="apple-converted-space"/>
          <w:color w:val="000000"/>
          <w:sz w:val="28"/>
          <w:szCs w:val="28"/>
        </w:rPr>
        <w:t> </w:t>
      </w:r>
      <w:r w:rsidRPr="002B4675">
        <w:rPr>
          <w:color w:val="000000"/>
          <w:sz w:val="28"/>
          <w:szCs w:val="28"/>
        </w:rPr>
        <w:t>2003.</w:t>
      </w:r>
      <w:r w:rsidRPr="002B4675">
        <w:rPr>
          <w:color w:val="000000"/>
          <w:sz w:val="28"/>
          <w:szCs w:val="28"/>
          <w:lang w:val="uk-UA"/>
        </w:rPr>
        <w:t xml:space="preserve"> </w:t>
      </w:r>
      <w:r w:rsidRPr="002B4675">
        <w:rPr>
          <w:color w:val="000000"/>
          <w:sz w:val="28"/>
          <w:szCs w:val="28"/>
        </w:rPr>
        <w:t>181</w:t>
      </w:r>
      <w:r w:rsidRPr="002B4675">
        <w:rPr>
          <w:color w:val="000000"/>
          <w:sz w:val="28"/>
          <w:szCs w:val="28"/>
          <w:lang w:val="uk-UA"/>
        </w:rPr>
        <w:t xml:space="preserve"> с.</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rPr>
      </w:pPr>
      <w:r w:rsidRPr="002B4675">
        <w:rPr>
          <w:color w:val="000000"/>
          <w:sz w:val="28"/>
          <w:szCs w:val="28"/>
          <w:lang w:val="uk-UA"/>
        </w:rPr>
        <w:t>Гадяцька унія 1658 року</w:t>
      </w:r>
      <w:r w:rsidRPr="002B4675">
        <w:rPr>
          <w:color w:val="000000"/>
          <w:sz w:val="28"/>
          <w:szCs w:val="28"/>
        </w:rPr>
        <w:t>/</w:t>
      </w:r>
      <w:r w:rsidRPr="002B4675">
        <w:rPr>
          <w:color w:val="000000"/>
          <w:sz w:val="28"/>
          <w:szCs w:val="28"/>
          <w:lang w:val="uk-UA"/>
        </w:rPr>
        <w:t xml:space="preserve"> Редкол. П. Сохань, В. Брехуненкота ін. Київ, 2008. 352 ст.</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rPr>
      </w:pPr>
      <w:r w:rsidRPr="002B4675">
        <w:rPr>
          <w:color w:val="000000"/>
          <w:sz w:val="28"/>
          <w:szCs w:val="28"/>
          <w:shd w:val="clear" w:color="auto" w:fill="FFFFFF"/>
        </w:rPr>
        <w:t>Львівський єзуїтський університет (1661-1773)/Львівський національний університет імені Івана Франка : в 2 т. Львів: ЛНУ імені Івана Франка, 2011. Т. І</w:t>
      </w:r>
      <w:r w:rsidRPr="002B4675">
        <w:rPr>
          <w:color w:val="000000"/>
          <w:sz w:val="28"/>
          <w:szCs w:val="28"/>
          <w:shd w:val="clear" w:color="auto" w:fill="FFFFFF"/>
          <w:lang w:val="uk-UA"/>
        </w:rPr>
        <w:t xml:space="preserve">. </w:t>
      </w:r>
      <w:r w:rsidRPr="002B4675">
        <w:rPr>
          <w:color w:val="000000"/>
          <w:sz w:val="28"/>
          <w:szCs w:val="28"/>
          <w:shd w:val="clear" w:color="auto" w:fill="FFFFFF"/>
        </w:rPr>
        <w:t>С. 16-37.</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i/>
          <w:iCs/>
          <w:color w:val="000000"/>
          <w:sz w:val="28"/>
          <w:szCs w:val="28"/>
          <w:lang w:val="uk-UA"/>
        </w:rPr>
      </w:pPr>
      <w:r w:rsidRPr="002B4675">
        <w:rPr>
          <w:color w:val="000000"/>
          <w:sz w:val="28"/>
          <w:szCs w:val="28"/>
          <w:lang w:val="uk-UA"/>
        </w:rPr>
        <w:t xml:space="preserve">Король А. Вища освіта України: етапи розвитку. </w:t>
      </w:r>
      <w:r w:rsidRPr="002B4675">
        <w:rPr>
          <w:i/>
          <w:iCs/>
          <w:color w:val="000000"/>
          <w:sz w:val="28"/>
          <w:szCs w:val="28"/>
          <w:lang w:val="ru-RU"/>
        </w:rPr>
        <w:t xml:space="preserve">Науковий вісник </w:t>
      </w:r>
      <w:r w:rsidRPr="002B4675">
        <w:rPr>
          <w:i/>
          <w:iCs/>
          <w:color w:val="000000"/>
          <w:sz w:val="28"/>
          <w:szCs w:val="28"/>
          <w:lang w:val="uk-UA"/>
        </w:rPr>
        <w:t>МНУ</w:t>
      </w:r>
      <w:r w:rsidRPr="002B4675">
        <w:rPr>
          <w:i/>
          <w:iCs/>
          <w:color w:val="000000"/>
          <w:sz w:val="28"/>
          <w:szCs w:val="28"/>
          <w:lang w:val="ru-RU"/>
        </w:rPr>
        <w:t xml:space="preserve"> імені в. О. Сухомлинського</w:t>
      </w:r>
      <w:r w:rsidRPr="002B4675">
        <w:rPr>
          <w:i/>
          <w:iCs/>
          <w:color w:val="000000"/>
          <w:sz w:val="28"/>
          <w:szCs w:val="28"/>
          <w:lang w:val="uk-UA"/>
        </w:rPr>
        <w:t xml:space="preserve">. </w:t>
      </w:r>
      <w:r w:rsidRPr="002B4675">
        <w:rPr>
          <w:i/>
          <w:iCs/>
          <w:color w:val="000000"/>
          <w:sz w:val="28"/>
          <w:szCs w:val="28"/>
          <w:lang w:val="ru-RU"/>
        </w:rPr>
        <w:t xml:space="preserve"> </w:t>
      </w:r>
      <w:r w:rsidRPr="002B4675">
        <w:rPr>
          <w:color w:val="000000"/>
          <w:sz w:val="28"/>
          <w:szCs w:val="28"/>
          <w:lang w:val="uk-UA"/>
        </w:rPr>
        <w:t xml:space="preserve">Миколаїв. 2016 р. С. 93-97. </w:t>
      </w:r>
      <w:r w:rsidRPr="002B4675">
        <w:rPr>
          <w:color w:val="000000"/>
          <w:sz w:val="28"/>
          <w:szCs w:val="28"/>
          <w:lang w:val="en-US"/>
        </w:rPr>
        <w:t>URL</w:t>
      </w:r>
      <w:r w:rsidRPr="002B4675">
        <w:rPr>
          <w:color w:val="000000"/>
          <w:sz w:val="28"/>
          <w:szCs w:val="28"/>
          <w:lang w:val="uk-UA"/>
        </w:rPr>
        <w:t xml:space="preserve">: </w:t>
      </w:r>
      <w:hyperlink r:id="rId8" w:history="1">
        <w:r w:rsidRPr="002B4675">
          <w:rPr>
            <w:rStyle w:val="a5"/>
            <w:color w:val="000000"/>
            <w:sz w:val="28"/>
            <w:szCs w:val="28"/>
            <w:lang w:val="uk-UA"/>
          </w:rPr>
          <w:t>https://elibrary.kdpu.edu.ua/bitstream/123456789/3282/1/Вища%20освіта%20України.pdf</w:t>
        </w:r>
      </w:hyperlink>
      <w:r w:rsidRPr="002B4675">
        <w:rPr>
          <w:color w:val="000000"/>
          <w:sz w:val="28"/>
          <w:szCs w:val="28"/>
          <w:lang w:val="uk-UA"/>
        </w:rPr>
        <w:t xml:space="preserve"> (дата звернення: 18.02.2022)</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Історія Харківського університету (1804-2006): У 3 ч.: Сист. бібліогр. покажч. / Уклад.: М.Г. Швалб, В.Д. Прокопова, С.Б. Глибицька, М.М. Красиков, Р.А. Ставинська, О.О. Авксєнтьєва, М.П. Валюконіс, Р.Г. Найко. Харків: ХНУ ім. В. Н. Каразіна, 2007. 770 с. </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lang w:val="uk-UA"/>
        </w:rPr>
        <w:t xml:space="preserve">Історія КНУ ім. Т.Г. Шевченка. </w:t>
      </w:r>
      <w:r w:rsidRPr="002B4675">
        <w:rPr>
          <w:color w:val="000000"/>
          <w:sz w:val="28"/>
          <w:szCs w:val="28"/>
          <w:lang w:val="en-US"/>
        </w:rPr>
        <w:t>URL</w:t>
      </w:r>
      <w:r w:rsidRPr="002B4675">
        <w:rPr>
          <w:color w:val="000000"/>
          <w:sz w:val="28"/>
          <w:szCs w:val="28"/>
        </w:rPr>
        <w:t>:</w:t>
      </w:r>
      <w:r w:rsidRPr="002B4675">
        <w:rPr>
          <w:color w:val="000000"/>
          <w:sz w:val="28"/>
          <w:szCs w:val="28"/>
          <w:lang w:val="uk-UA"/>
        </w:rPr>
        <w:t xml:space="preserve"> </w:t>
      </w:r>
      <w:hyperlink r:id="rId9" w:history="1">
        <w:r w:rsidRPr="002B4675">
          <w:rPr>
            <w:rStyle w:val="a5"/>
            <w:color w:val="000000"/>
            <w:sz w:val="28"/>
            <w:szCs w:val="28"/>
            <w:lang w:val="en-US"/>
          </w:rPr>
          <w:t>http</w:t>
        </w:r>
        <w:r w:rsidRPr="002B4675">
          <w:rPr>
            <w:rStyle w:val="a5"/>
            <w:color w:val="000000"/>
            <w:sz w:val="28"/>
            <w:szCs w:val="28"/>
          </w:rPr>
          <w:t>://</w:t>
        </w:r>
        <w:r w:rsidRPr="002B4675">
          <w:rPr>
            <w:rStyle w:val="a5"/>
            <w:color w:val="000000"/>
            <w:sz w:val="28"/>
            <w:szCs w:val="28"/>
            <w:lang w:val="en-US"/>
          </w:rPr>
          <w:t>www</w:t>
        </w:r>
        <w:r w:rsidRPr="002B4675">
          <w:rPr>
            <w:rStyle w:val="a5"/>
            <w:color w:val="000000"/>
            <w:sz w:val="28"/>
            <w:szCs w:val="28"/>
          </w:rPr>
          <w:t>.</w:t>
        </w:r>
        <w:r w:rsidRPr="002B4675">
          <w:rPr>
            <w:rStyle w:val="a5"/>
            <w:color w:val="000000"/>
            <w:sz w:val="28"/>
            <w:szCs w:val="28"/>
            <w:lang w:val="en-US"/>
          </w:rPr>
          <w:t>univ</w:t>
        </w:r>
        <w:r w:rsidRPr="002B4675">
          <w:rPr>
            <w:rStyle w:val="a5"/>
            <w:color w:val="000000"/>
            <w:sz w:val="28"/>
            <w:szCs w:val="28"/>
          </w:rPr>
          <w:t>.</w:t>
        </w:r>
        <w:r w:rsidRPr="002B4675">
          <w:rPr>
            <w:rStyle w:val="a5"/>
            <w:color w:val="000000"/>
            <w:sz w:val="28"/>
            <w:szCs w:val="28"/>
            <w:lang w:val="en-US"/>
          </w:rPr>
          <w:t>kiev</w:t>
        </w:r>
        <w:r w:rsidRPr="002B4675">
          <w:rPr>
            <w:rStyle w:val="a5"/>
            <w:color w:val="000000"/>
            <w:sz w:val="28"/>
            <w:szCs w:val="28"/>
          </w:rPr>
          <w:t>.</w:t>
        </w:r>
        <w:r w:rsidRPr="002B4675">
          <w:rPr>
            <w:rStyle w:val="a5"/>
            <w:color w:val="000000"/>
            <w:sz w:val="28"/>
            <w:szCs w:val="28"/>
            <w:lang w:val="en-US"/>
          </w:rPr>
          <w:t>ua</w:t>
        </w:r>
        <w:r w:rsidRPr="002B4675">
          <w:rPr>
            <w:rStyle w:val="a5"/>
            <w:color w:val="000000"/>
            <w:sz w:val="28"/>
            <w:szCs w:val="28"/>
          </w:rPr>
          <w:t>/</w:t>
        </w:r>
        <w:r w:rsidRPr="002B4675">
          <w:rPr>
            <w:rStyle w:val="a5"/>
            <w:color w:val="000000"/>
            <w:sz w:val="28"/>
            <w:szCs w:val="28"/>
            <w:lang w:val="en-US"/>
          </w:rPr>
          <w:t>ua</w:t>
        </w:r>
        <w:r w:rsidRPr="002B4675">
          <w:rPr>
            <w:rStyle w:val="a5"/>
            <w:color w:val="000000"/>
            <w:sz w:val="28"/>
            <w:szCs w:val="28"/>
          </w:rPr>
          <w:t>/</w:t>
        </w:r>
        <w:r w:rsidRPr="002B4675">
          <w:rPr>
            <w:rStyle w:val="a5"/>
            <w:color w:val="000000"/>
            <w:sz w:val="28"/>
            <w:szCs w:val="28"/>
            <w:lang w:val="en-US"/>
          </w:rPr>
          <w:t>geninf</w:t>
        </w:r>
        <w:r w:rsidRPr="002B4675">
          <w:rPr>
            <w:rStyle w:val="a5"/>
            <w:color w:val="000000"/>
            <w:sz w:val="28"/>
            <w:szCs w:val="28"/>
          </w:rPr>
          <w:t>/</w:t>
        </w:r>
        <w:r w:rsidRPr="002B4675">
          <w:rPr>
            <w:rStyle w:val="a5"/>
            <w:color w:val="000000"/>
            <w:sz w:val="28"/>
            <w:szCs w:val="28"/>
            <w:lang w:val="en-US"/>
          </w:rPr>
          <w:t>history</w:t>
        </w:r>
        <w:r w:rsidRPr="002B4675">
          <w:rPr>
            <w:rStyle w:val="a5"/>
            <w:color w:val="000000"/>
            <w:sz w:val="28"/>
            <w:szCs w:val="28"/>
          </w:rPr>
          <w:t>/</w:t>
        </w:r>
      </w:hyperlink>
      <w:r w:rsidRPr="002B4675">
        <w:rPr>
          <w:color w:val="000000"/>
          <w:lang w:val="uk-UA"/>
        </w:rPr>
        <w:t xml:space="preserve"> </w:t>
      </w:r>
      <w:r w:rsidRPr="002B4675">
        <w:rPr>
          <w:color w:val="000000"/>
          <w:sz w:val="28"/>
          <w:szCs w:val="28"/>
          <w:lang w:val="uk-UA"/>
        </w:rPr>
        <w:t>(дата звернення: 15.03.3023)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lastRenderedPageBreak/>
        <w:t>Сірополко С. Історія освіти в Україні. Київ: Наукова думка, 2001. 912 с.</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Історія Чернівецького національного університету. </w:t>
      </w:r>
      <w:r w:rsidRPr="002B4675">
        <w:rPr>
          <w:color w:val="000000"/>
          <w:sz w:val="28"/>
          <w:szCs w:val="28"/>
          <w:lang w:val="en-US"/>
        </w:rPr>
        <w:t>URL</w:t>
      </w:r>
      <w:r w:rsidRPr="002B4675">
        <w:rPr>
          <w:color w:val="000000"/>
          <w:sz w:val="28"/>
          <w:szCs w:val="28"/>
        </w:rPr>
        <w:t>:</w:t>
      </w:r>
      <w:r w:rsidRPr="002B4675">
        <w:rPr>
          <w:color w:val="000000"/>
          <w:sz w:val="28"/>
          <w:szCs w:val="28"/>
          <w:lang w:val="uk-UA"/>
        </w:rPr>
        <w:t xml:space="preserve"> </w:t>
      </w:r>
      <w:hyperlink r:id="rId10" w:history="1">
        <w:r w:rsidRPr="002B4675">
          <w:rPr>
            <w:rStyle w:val="a5"/>
            <w:color w:val="000000"/>
            <w:sz w:val="28"/>
            <w:szCs w:val="28"/>
            <w:lang w:val="en-US"/>
          </w:rPr>
          <w:t>http</w:t>
        </w:r>
        <w:r w:rsidRPr="002B4675">
          <w:rPr>
            <w:rStyle w:val="a5"/>
            <w:color w:val="000000"/>
            <w:sz w:val="28"/>
            <w:szCs w:val="28"/>
          </w:rPr>
          <w:t>://</w:t>
        </w:r>
        <w:r w:rsidRPr="002B4675">
          <w:rPr>
            <w:rStyle w:val="a5"/>
            <w:color w:val="000000"/>
            <w:sz w:val="28"/>
            <w:szCs w:val="28"/>
            <w:lang w:val="en-US"/>
          </w:rPr>
          <w:t>www</w:t>
        </w:r>
        <w:r w:rsidRPr="002B4675">
          <w:rPr>
            <w:rStyle w:val="a5"/>
            <w:color w:val="000000"/>
            <w:sz w:val="28"/>
            <w:szCs w:val="28"/>
          </w:rPr>
          <w:t>.</w:t>
        </w:r>
        <w:r w:rsidRPr="002B4675">
          <w:rPr>
            <w:rStyle w:val="a5"/>
            <w:color w:val="000000"/>
            <w:sz w:val="28"/>
            <w:szCs w:val="28"/>
            <w:lang w:val="en-US"/>
          </w:rPr>
          <w:t>chnu</w:t>
        </w:r>
        <w:r w:rsidRPr="002B4675">
          <w:rPr>
            <w:rStyle w:val="a5"/>
            <w:color w:val="000000"/>
            <w:sz w:val="28"/>
            <w:szCs w:val="28"/>
          </w:rPr>
          <w:t>.</w:t>
        </w:r>
        <w:r w:rsidRPr="002B4675">
          <w:rPr>
            <w:rStyle w:val="a5"/>
            <w:color w:val="000000"/>
            <w:sz w:val="28"/>
            <w:szCs w:val="28"/>
            <w:lang w:val="en-US"/>
          </w:rPr>
          <w:t>edu</w:t>
        </w:r>
        <w:r w:rsidRPr="002B4675">
          <w:rPr>
            <w:rStyle w:val="a5"/>
            <w:color w:val="000000"/>
            <w:sz w:val="28"/>
            <w:szCs w:val="28"/>
          </w:rPr>
          <w:t>.</w:t>
        </w:r>
        <w:r w:rsidRPr="002B4675">
          <w:rPr>
            <w:rStyle w:val="a5"/>
            <w:color w:val="000000"/>
            <w:sz w:val="28"/>
            <w:szCs w:val="28"/>
            <w:lang w:val="en-US"/>
          </w:rPr>
          <w:t>ua</w:t>
        </w:r>
        <w:r w:rsidRPr="002B4675">
          <w:rPr>
            <w:rStyle w:val="a5"/>
            <w:color w:val="000000"/>
            <w:sz w:val="28"/>
            <w:szCs w:val="28"/>
          </w:rPr>
          <w:t>/</w:t>
        </w:r>
        <w:r w:rsidRPr="002B4675">
          <w:rPr>
            <w:rStyle w:val="a5"/>
            <w:color w:val="000000"/>
            <w:sz w:val="28"/>
            <w:szCs w:val="28"/>
            <w:lang w:val="en-US"/>
          </w:rPr>
          <w:t>index</w:t>
        </w:r>
        <w:r w:rsidRPr="002B4675">
          <w:rPr>
            <w:rStyle w:val="a5"/>
            <w:color w:val="000000"/>
            <w:sz w:val="28"/>
            <w:szCs w:val="28"/>
          </w:rPr>
          <w:t>.</w:t>
        </w:r>
        <w:r w:rsidRPr="002B4675">
          <w:rPr>
            <w:rStyle w:val="a5"/>
            <w:color w:val="000000"/>
            <w:sz w:val="28"/>
            <w:szCs w:val="28"/>
            <w:lang w:val="en-US"/>
          </w:rPr>
          <w:t>php</w:t>
        </w:r>
        <w:r w:rsidRPr="002B4675">
          <w:rPr>
            <w:rStyle w:val="a5"/>
            <w:color w:val="000000"/>
            <w:sz w:val="28"/>
            <w:szCs w:val="28"/>
          </w:rPr>
          <w:t>?</w:t>
        </w:r>
        <w:r w:rsidRPr="002B4675">
          <w:rPr>
            <w:rStyle w:val="a5"/>
            <w:color w:val="000000"/>
            <w:sz w:val="28"/>
            <w:szCs w:val="28"/>
            <w:lang w:val="en-US"/>
          </w:rPr>
          <w:t>page</w:t>
        </w:r>
        <w:r w:rsidRPr="002B4675">
          <w:rPr>
            <w:rStyle w:val="a5"/>
            <w:color w:val="000000"/>
            <w:sz w:val="28"/>
            <w:szCs w:val="28"/>
          </w:rPr>
          <w:t>=</w:t>
        </w:r>
        <w:r w:rsidRPr="002B4675">
          <w:rPr>
            <w:rStyle w:val="a5"/>
            <w:color w:val="000000"/>
            <w:sz w:val="28"/>
            <w:szCs w:val="28"/>
            <w:lang w:val="en-US"/>
          </w:rPr>
          <w:t>ua</w:t>
        </w:r>
        <w:r w:rsidRPr="002B4675">
          <w:rPr>
            <w:rStyle w:val="a5"/>
            <w:color w:val="000000"/>
            <w:sz w:val="28"/>
            <w:szCs w:val="28"/>
          </w:rPr>
          <w:t>/</w:t>
        </w:r>
        <w:r w:rsidRPr="002B4675">
          <w:rPr>
            <w:rStyle w:val="a5"/>
            <w:color w:val="000000"/>
            <w:sz w:val="28"/>
            <w:szCs w:val="28"/>
            <w:lang w:val="en-US"/>
          </w:rPr>
          <w:t>today</w:t>
        </w:r>
        <w:r w:rsidRPr="002B4675">
          <w:rPr>
            <w:rStyle w:val="a5"/>
            <w:color w:val="000000"/>
            <w:sz w:val="28"/>
            <w:szCs w:val="28"/>
          </w:rPr>
          <w:t>/</w:t>
        </w:r>
        <w:r w:rsidRPr="002B4675">
          <w:rPr>
            <w:rStyle w:val="a5"/>
            <w:color w:val="000000"/>
            <w:sz w:val="28"/>
            <w:szCs w:val="28"/>
            <w:lang w:val="en-US"/>
          </w:rPr>
          <w:t>history</w:t>
        </w:r>
      </w:hyperlink>
      <w:r w:rsidRPr="002B4675">
        <w:rPr>
          <w:color w:val="000000"/>
          <w:lang w:val="uk-UA"/>
        </w:rPr>
        <w:t xml:space="preserve"> </w:t>
      </w:r>
      <w:r w:rsidRPr="002B4675">
        <w:rPr>
          <w:color w:val="000000"/>
          <w:sz w:val="28"/>
          <w:szCs w:val="28"/>
          <w:lang w:val="uk-UA"/>
        </w:rPr>
        <w:t>(дата звернення: 15.03.3023)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Шевчук А.В. </w:t>
      </w:r>
      <w:r w:rsidRPr="002B4675">
        <w:rPr>
          <w:color w:val="000000"/>
          <w:sz w:val="28"/>
          <w:szCs w:val="28"/>
        </w:rPr>
        <w:t xml:space="preserve">трансформація вищої освіти в </w:t>
      </w:r>
      <w:r w:rsidRPr="002B4675">
        <w:rPr>
          <w:color w:val="000000"/>
          <w:sz w:val="28"/>
          <w:szCs w:val="28"/>
          <w:lang w:val="uk-UA"/>
        </w:rPr>
        <w:t>У</w:t>
      </w:r>
      <w:r w:rsidRPr="002B4675">
        <w:rPr>
          <w:color w:val="000000"/>
          <w:sz w:val="28"/>
          <w:szCs w:val="28"/>
        </w:rPr>
        <w:t>країні: ретроспективний аспект</w:t>
      </w:r>
      <w:r w:rsidRPr="002B4675">
        <w:rPr>
          <w:color w:val="000000"/>
          <w:sz w:val="28"/>
          <w:szCs w:val="28"/>
          <w:lang w:val="uk-UA"/>
        </w:rPr>
        <w:t xml:space="preserve">. </w:t>
      </w:r>
      <w:r w:rsidRPr="002B4675">
        <w:rPr>
          <w:i/>
          <w:iCs/>
          <w:color w:val="000000"/>
          <w:sz w:val="28"/>
          <w:szCs w:val="28"/>
          <w:lang w:val="uk-UA"/>
        </w:rPr>
        <w:t>Економічний часопис 19 ст</w:t>
      </w:r>
      <w:r w:rsidRPr="002B4675">
        <w:rPr>
          <w:color w:val="000000"/>
          <w:sz w:val="28"/>
          <w:szCs w:val="28"/>
          <w:lang w:val="uk-UA"/>
        </w:rPr>
        <w:t>. 2012. С. 76-79</w:t>
      </w:r>
      <w:r w:rsidRPr="002B4675">
        <w:rPr>
          <w:color w:val="000000"/>
          <w:sz w:val="28"/>
          <w:szCs w:val="28"/>
        </w:rPr>
        <w:t xml:space="preserve"> </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rFonts w:ascii="Times New Roman,BoldItalic" w:hAnsi="Times New Roman,BoldItalic"/>
          <w:color w:val="000000"/>
          <w:sz w:val="28"/>
          <w:szCs w:val="28"/>
          <w:lang w:val="uk-UA"/>
        </w:rPr>
        <w:t xml:space="preserve">Тарнавська С. </w:t>
      </w:r>
      <w:r w:rsidRPr="002B4675">
        <w:rPr>
          <w:rFonts w:ascii="Times New Roman,BoldItalic" w:hAnsi="Times New Roman,BoldItalic"/>
          <w:color w:val="000000"/>
          <w:sz w:val="28"/>
          <w:szCs w:val="28"/>
        </w:rPr>
        <w:t>Робітничі факультети УСРР як історико-педагогічна проблема на сторінках часопису "Путь просвещения" (1922</w:t>
      </w:r>
      <w:r w:rsidRPr="002B4675">
        <w:rPr>
          <w:rFonts w:ascii="Times New Roman,BoldItalic" w:hAnsi="Times New Roman,BoldItalic"/>
          <w:color w:val="000000"/>
          <w:sz w:val="28"/>
          <w:szCs w:val="28"/>
          <w:lang w:val="uk-UA"/>
        </w:rPr>
        <w:t>-</w:t>
      </w:r>
      <w:r w:rsidRPr="002B4675">
        <w:rPr>
          <w:rFonts w:ascii="Times New Roman,BoldItalic" w:hAnsi="Times New Roman,BoldItalic"/>
          <w:color w:val="000000"/>
          <w:sz w:val="28"/>
          <w:szCs w:val="28"/>
        </w:rPr>
        <w:t xml:space="preserve">1926 рр.) </w:t>
      </w:r>
      <w:r w:rsidRPr="002B4675">
        <w:rPr>
          <w:rFonts w:ascii="Times New Roman,BoldItalic" w:hAnsi="Times New Roman,BoldItalic"/>
          <w:color w:val="000000"/>
          <w:sz w:val="28"/>
          <w:szCs w:val="28"/>
          <w:lang w:val="uk-UA"/>
        </w:rPr>
        <w:t xml:space="preserve">. </w:t>
      </w:r>
      <w:r w:rsidRPr="002B4675">
        <w:rPr>
          <w:i/>
          <w:iCs/>
          <w:color w:val="000000"/>
          <w:sz w:val="28"/>
          <w:szCs w:val="28"/>
        </w:rPr>
        <w:t xml:space="preserve">Вісник Книжкової палати. </w:t>
      </w:r>
      <w:r w:rsidRPr="002B4675">
        <w:rPr>
          <w:color w:val="000000"/>
          <w:sz w:val="28"/>
          <w:szCs w:val="28"/>
        </w:rPr>
        <w:t>2016. № 9</w:t>
      </w:r>
      <w:r w:rsidRPr="002B4675">
        <w:rPr>
          <w:color w:val="000000"/>
          <w:sz w:val="28"/>
          <w:szCs w:val="28"/>
          <w:lang w:val="uk-UA"/>
        </w:rPr>
        <w:t>. С. 30-34.</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lang w:val="uk-UA"/>
        </w:rPr>
        <w:t xml:space="preserve">Про освіту : Закон України від 1991 р. Відомості Верховної Ради (ВВР), 1991, </w:t>
      </w:r>
      <w:r w:rsidRPr="002B4675">
        <w:rPr>
          <w:color w:val="000000"/>
          <w:sz w:val="28"/>
          <w:szCs w:val="28"/>
          <w:shd w:val="clear" w:color="auto" w:fill="FFFFFF"/>
          <w:lang w:val="uk-UA"/>
        </w:rPr>
        <w:t>№ 34, ст. 451</w:t>
      </w:r>
      <w:r w:rsidRPr="002B4675">
        <w:rPr>
          <w:color w:val="000000"/>
          <w:sz w:val="28"/>
          <w:szCs w:val="28"/>
          <w:lang w:val="uk-UA"/>
        </w:rPr>
        <w:t xml:space="preserve">. </w:t>
      </w:r>
      <w:r w:rsidRPr="002B4675">
        <w:rPr>
          <w:color w:val="000000"/>
          <w:sz w:val="28"/>
          <w:szCs w:val="28"/>
        </w:rPr>
        <w:t>URL</w:t>
      </w:r>
      <w:r w:rsidRPr="002B4675">
        <w:rPr>
          <w:color w:val="000000"/>
          <w:sz w:val="28"/>
          <w:szCs w:val="28"/>
          <w:lang w:val="uk-UA"/>
        </w:rPr>
        <w:t xml:space="preserve">: </w:t>
      </w:r>
      <w:hyperlink r:id="rId11" w:history="1">
        <w:r w:rsidRPr="002B4675">
          <w:rPr>
            <w:rStyle w:val="a5"/>
            <w:color w:val="000000"/>
            <w:sz w:val="28"/>
            <w:szCs w:val="28"/>
          </w:rPr>
          <w:t>https://zakononline.com.ua/documents/show/155510___599910</w:t>
        </w:r>
      </w:hyperlink>
      <w:r w:rsidRPr="002B4675">
        <w:rPr>
          <w:color w:val="000000"/>
          <w:sz w:val="28"/>
          <w:szCs w:val="28"/>
          <w:lang w:val="uk-UA"/>
        </w:rPr>
        <w:t xml:space="preserve"> (дата звернення: 13.06.2023)</w:t>
      </w:r>
    </w:p>
    <w:p w:rsidR="007F20D4" w:rsidRPr="00A62314" w:rsidRDefault="007F20D4" w:rsidP="007F20D4">
      <w:pPr>
        <w:pStyle w:val="a3"/>
        <w:numPr>
          <w:ilvl w:val="0"/>
          <w:numId w:val="2"/>
        </w:numPr>
        <w:shd w:val="clear" w:color="auto" w:fill="FFFFFF"/>
        <w:spacing w:before="0" w:beforeAutospacing="0" w:after="0" w:afterAutospacing="0" w:line="360" w:lineRule="auto"/>
        <w:ind w:left="0" w:firstLine="709"/>
        <w:jc w:val="both"/>
        <w:rPr>
          <w:sz w:val="28"/>
          <w:szCs w:val="28"/>
          <w:lang w:val="uk-UA"/>
        </w:rPr>
      </w:pPr>
      <w:r w:rsidRPr="002B4675">
        <w:rPr>
          <w:color w:val="000000"/>
          <w:sz w:val="28"/>
          <w:szCs w:val="28"/>
          <w:lang w:val="uk-UA"/>
        </w:rPr>
        <w:t xml:space="preserve">Богданова І., Бужина І. </w:t>
      </w:r>
      <w:r w:rsidRPr="00A62314">
        <w:rPr>
          <w:color w:val="000000"/>
          <w:sz w:val="28"/>
          <w:szCs w:val="28"/>
          <w:lang w:val="ru-RU"/>
        </w:rPr>
        <w:t>Педагогіка: Навчальний посібник.</w:t>
      </w:r>
      <w:r w:rsidRPr="00A62314">
        <w:rPr>
          <w:color w:val="000000"/>
          <w:sz w:val="28"/>
          <w:szCs w:val="28"/>
          <w:lang w:val="uk-UA"/>
        </w:rPr>
        <w:t xml:space="preserve"> </w:t>
      </w:r>
      <w:r w:rsidRPr="00A62314">
        <w:rPr>
          <w:color w:val="000000"/>
          <w:sz w:val="28"/>
          <w:szCs w:val="28"/>
          <w:lang w:val="ru-RU"/>
        </w:rPr>
        <w:t>Харків, ТОВ</w:t>
      </w:r>
      <w:r w:rsidRPr="00A62314">
        <w:rPr>
          <w:color w:val="000000"/>
          <w:sz w:val="28"/>
          <w:szCs w:val="28"/>
          <w:lang w:val="uk-UA"/>
        </w:rPr>
        <w:t xml:space="preserve"> </w:t>
      </w:r>
      <w:r w:rsidRPr="00A62314">
        <w:rPr>
          <w:color w:val="000000"/>
          <w:sz w:val="28"/>
          <w:szCs w:val="28"/>
          <w:lang w:val="ru-RU"/>
        </w:rPr>
        <w:t>«Одіссей», 2008.</w:t>
      </w:r>
      <w:r w:rsidRPr="00A62314">
        <w:rPr>
          <w:color w:val="000000"/>
          <w:sz w:val="28"/>
          <w:szCs w:val="28"/>
          <w:lang w:val="uk-UA"/>
        </w:rPr>
        <w:t xml:space="preserve"> </w:t>
      </w:r>
      <w:r w:rsidRPr="00A62314">
        <w:rPr>
          <w:color w:val="000000"/>
          <w:sz w:val="28"/>
          <w:szCs w:val="28"/>
          <w:lang w:val="ru-RU"/>
        </w:rPr>
        <w:t>352 с</w:t>
      </w:r>
      <w:r>
        <w:rPr>
          <w:color w:val="000000"/>
          <w:sz w:val="28"/>
          <w:szCs w:val="28"/>
          <w:lang w:val="uk-UA"/>
        </w:rPr>
        <w:t>.</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Державна служба статистики України. </w:t>
      </w:r>
      <w:r w:rsidRPr="00A62314">
        <w:rPr>
          <w:sz w:val="28"/>
          <w:szCs w:val="28"/>
          <w:lang w:val="en-US"/>
        </w:rPr>
        <w:t>URL</w:t>
      </w:r>
      <w:r w:rsidRPr="00A62314">
        <w:rPr>
          <w:sz w:val="28"/>
          <w:szCs w:val="28"/>
          <w:lang w:val="uk-UA"/>
        </w:rPr>
        <w:t>:</w:t>
      </w:r>
      <w:r>
        <w:rPr>
          <w:sz w:val="28"/>
          <w:szCs w:val="28"/>
          <w:lang w:val="uk-UA"/>
        </w:rPr>
        <w:t xml:space="preserve"> </w:t>
      </w:r>
      <w:hyperlink r:id="rId12" w:history="1">
        <w:r w:rsidRPr="002B4675">
          <w:rPr>
            <w:rStyle w:val="a5"/>
            <w:color w:val="000000"/>
            <w:sz w:val="28"/>
            <w:szCs w:val="28"/>
            <w:lang w:val="uk-UA"/>
          </w:rPr>
          <w:t>https://www.ukrstat.gov.ua</w:t>
        </w:r>
      </w:hyperlink>
      <w:r w:rsidRPr="002B4675">
        <w:rPr>
          <w:color w:val="000000"/>
          <w:sz w:val="28"/>
          <w:szCs w:val="28"/>
          <w:lang w:val="uk-UA"/>
        </w:rPr>
        <w:t xml:space="preserve"> (дата звернення: 18.06.2023)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5D55E6">
        <w:rPr>
          <w:sz w:val="28"/>
          <w:szCs w:val="28"/>
        </w:rPr>
        <w:t xml:space="preserve">Річний звіт Національного агентства із забезпечення якості </w:t>
      </w:r>
      <w:r w:rsidRPr="002B4675">
        <w:rPr>
          <w:color w:val="000000"/>
          <w:sz w:val="28"/>
          <w:szCs w:val="28"/>
        </w:rPr>
        <w:t>вищої освіти за 2019 рік</w:t>
      </w:r>
      <w:r w:rsidRPr="002B4675">
        <w:rPr>
          <w:color w:val="000000"/>
          <w:sz w:val="28"/>
          <w:szCs w:val="28"/>
          <w:lang w:val="uk-UA"/>
        </w:rPr>
        <w:t xml:space="preserve">. </w:t>
      </w:r>
      <w:r w:rsidRPr="002B4675">
        <w:rPr>
          <w:color w:val="000000"/>
          <w:sz w:val="28"/>
          <w:szCs w:val="28"/>
        </w:rPr>
        <w:t>Київ, 2020. 244 с.</w:t>
      </w:r>
      <w:r w:rsidRPr="002B4675">
        <w:rPr>
          <w:color w:val="000000"/>
          <w:sz w:val="28"/>
          <w:szCs w:val="28"/>
          <w:lang w:val="uk-UA"/>
        </w:rPr>
        <w:t xml:space="preserve"> </w:t>
      </w:r>
      <w:r w:rsidRPr="002B4675">
        <w:rPr>
          <w:color w:val="000000"/>
          <w:sz w:val="28"/>
          <w:szCs w:val="28"/>
          <w:lang w:val="en-US"/>
        </w:rPr>
        <w:t>URL</w:t>
      </w:r>
      <w:r w:rsidRPr="002B4675">
        <w:rPr>
          <w:color w:val="000000"/>
          <w:sz w:val="28"/>
          <w:szCs w:val="28"/>
          <w:lang w:val="uk-UA"/>
        </w:rPr>
        <w:t xml:space="preserve">: </w:t>
      </w:r>
      <w:hyperlink r:id="rId13" w:history="1">
        <w:r w:rsidRPr="002B4675">
          <w:rPr>
            <w:rStyle w:val="a5"/>
            <w:color w:val="000000"/>
            <w:sz w:val="28"/>
            <w:szCs w:val="28"/>
            <w:lang w:val="uk-UA"/>
          </w:rPr>
          <w:t>https://elibrary.kubg.edu.ua/id/eprint/30705/1/O_Melnychenko_NDVGOVSUS_AO_PI.pdf</w:t>
        </w:r>
      </w:hyperlink>
      <w:r w:rsidRPr="002B4675">
        <w:rPr>
          <w:color w:val="000000"/>
          <w:sz w:val="28"/>
          <w:szCs w:val="28"/>
          <w:lang w:val="uk-UA"/>
        </w:rPr>
        <w:t xml:space="preserve"> (дата звернення: 23.07.2023)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Річний звіт Національного агентства із забезпечення якості вищої освіти за 2020 рік. К., 2021. 364 с. </w:t>
      </w:r>
      <w:r w:rsidRPr="002B4675">
        <w:rPr>
          <w:color w:val="000000"/>
          <w:sz w:val="28"/>
          <w:szCs w:val="28"/>
          <w:lang w:val="en-US"/>
        </w:rPr>
        <w:t>URL</w:t>
      </w:r>
      <w:r w:rsidRPr="002B4675">
        <w:rPr>
          <w:color w:val="000000"/>
          <w:sz w:val="28"/>
          <w:szCs w:val="28"/>
          <w:lang w:val="uk-UA"/>
        </w:rPr>
        <w:t xml:space="preserve">: </w:t>
      </w:r>
      <w:hyperlink r:id="rId14" w:history="1">
        <w:r w:rsidRPr="002B4675">
          <w:rPr>
            <w:rStyle w:val="a5"/>
            <w:color w:val="000000"/>
            <w:sz w:val="28"/>
            <w:szCs w:val="28"/>
            <w:lang w:val="uk-UA"/>
          </w:rPr>
          <w:t>https://naqa.gov.ua/wp-content/uploads/2021/02/Річний-звіт-2020.pdf</w:t>
        </w:r>
      </w:hyperlink>
      <w:r w:rsidRPr="002B4675">
        <w:rPr>
          <w:color w:val="000000"/>
          <w:sz w:val="28"/>
          <w:szCs w:val="28"/>
          <w:lang w:val="uk-UA"/>
        </w:rPr>
        <w:t xml:space="preserve"> (дата звернення: 23.07.2023)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rPr>
        <w:t>Річний звіт Національного агентства із забезпечення якості вищої освіти за 2021 рік</w:t>
      </w:r>
      <w:r w:rsidRPr="002B4675">
        <w:rPr>
          <w:color w:val="000000"/>
          <w:sz w:val="28"/>
          <w:szCs w:val="28"/>
          <w:lang w:val="uk-UA"/>
        </w:rPr>
        <w:t xml:space="preserve">. </w:t>
      </w:r>
      <w:r w:rsidRPr="002B4675">
        <w:rPr>
          <w:color w:val="000000"/>
          <w:sz w:val="28"/>
          <w:szCs w:val="28"/>
        </w:rPr>
        <w:t>К., 2022. 232 с.</w:t>
      </w:r>
      <w:r w:rsidRPr="002B4675">
        <w:rPr>
          <w:color w:val="000000"/>
          <w:sz w:val="28"/>
          <w:szCs w:val="28"/>
          <w:lang w:val="uk-UA"/>
        </w:rPr>
        <w:t xml:space="preserve"> </w:t>
      </w:r>
      <w:r w:rsidRPr="002B4675">
        <w:rPr>
          <w:color w:val="000000"/>
          <w:sz w:val="28"/>
          <w:szCs w:val="28"/>
          <w:lang w:val="en-US"/>
        </w:rPr>
        <w:t>URL</w:t>
      </w:r>
      <w:r w:rsidRPr="002B4675">
        <w:rPr>
          <w:color w:val="000000"/>
          <w:sz w:val="28"/>
          <w:szCs w:val="28"/>
          <w:lang w:val="uk-UA"/>
        </w:rPr>
        <w:t xml:space="preserve">: </w:t>
      </w:r>
      <w:hyperlink r:id="rId15" w:history="1">
        <w:r w:rsidRPr="002B4675">
          <w:rPr>
            <w:rStyle w:val="a5"/>
            <w:color w:val="000000"/>
            <w:sz w:val="28"/>
            <w:szCs w:val="28"/>
            <w:lang w:val="uk-UA"/>
          </w:rPr>
          <w:t>https://naqa.gov.ua/wp-content/uploads/2022/02/Звіт-2021.pdf</w:t>
        </w:r>
      </w:hyperlink>
      <w:r w:rsidRPr="002B4675">
        <w:rPr>
          <w:color w:val="000000"/>
          <w:sz w:val="28"/>
          <w:szCs w:val="28"/>
          <w:lang w:val="uk-UA"/>
        </w:rPr>
        <w:t xml:space="preserve"> (дата звернення: 23.07.2023)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Сайт Єдина державна електронна база з питань освіти. </w:t>
      </w:r>
      <w:r w:rsidRPr="002B4675">
        <w:rPr>
          <w:color w:val="000000"/>
          <w:sz w:val="28"/>
          <w:szCs w:val="28"/>
          <w:lang w:val="en-US"/>
        </w:rPr>
        <w:t>URL:</w:t>
      </w:r>
      <w:r w:rsidRPr="002B4675">
        <w:rPr>
          <w:color w:val="000000"/>
          <w:sz w:val="28"/>
          <w:szCs w:val="28"/>
          <w:lang w:val="uk-UA"/>
        </w:rPr>
        <w:t xml:space="preserve"> </w:t>
      </w:r>
      <w:hyperlink r:id="rId16" w:history="1">
        <w:r w:rsidRPr="002B4675">
          <w:rPr>
            <w:rStyle w:val="a5"/>
            <w:color w:val="000000"/>
            <w:sz w:val="28"/>
            <w:szCs w:val="28"/>
            <w:lang w:val="uk-UA"/>
          </w:rPr>
          <w:t>https://registry.edbo.gov.ua</w:t>
        </w:r>
      </w:hyperlink>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lastRenderedPageBreak/>
        <w:t xml:space="preserve">Доповідь про якість вищої освіти в Україні, її відповідність завданням сталого інноваційного розвитку суспільства у 2022 році / за ред. А. Бутенка, О. Єременко, Н. Стукало. Київ : Національне агентство із забезпечення якості вищої освіти, 2023. 59 с. </w:t>
      </w:r>
      <w:r w:rsidRPr="002B4675">
        <w:rPr>
          <w:color w:val="000000"/>
          <w:sz w:val="28"/>
          <w:szCs w:val="28"/>
          <w:lang w:val="en-US"/>
        </w:rPr>
        <w:t>URL</w:t>
      </w:r>
      <w:r w:rsidRPr="002B4675">
        <w:rPr>
          <w:color w:val="000000"/>
          <w:sz w:val="28"/>
          <w:szCs w:val="28"/>
        </w:rPr>
        <w:t>:</w:t>
      </w:r>
      <w:r w:rsidRPr="002B4675">
        <w:rPr>
          <w:color w:val="000000"/>
          <w:sz w:val="28"/>
          <w:szCs w:val="28"/>
          <w:lang w:val="uk-UA"/>
        </w:rPr>
        <w:t xml:space="preserve">  </w:t>
      </w:r>
      <w:hyperlink r:id="rId17" w:history="1">
        <w:r w:rsidRPr="002B4675">
          <w:rPr>
            <w:rStyle w:val="a5"/>
            <w:color w:val="000000"/>
            <w:sz w:val="28"/>
            <w:szCs w:val="28"/>
            <w:lang w:val="en-US"/>
          </w:rPr>
          <w:t>https</w:t>
        </w:r>
        <w:r w:rsidRPr="002B4675">
          <w:rPr>
            <w:rStyle w:val="a5"/>
            <w:color w:val="000000"/>
            <w:sz w:val="28"/>
            <w:szCs w:val="28"/>
            <w:lang w:val="uk-UA"/>
          </w:rPr>
          <w:t>://</w:t>
        </w:r>
        <w:r w:rsidRPr="002B4675">
          <w:rPr>
            <w:rStyle w:val="a5"/>
            <w:color w:val="000000"/>
            <w:sz w:val="28"/>
            <w:szCs w:val="28"/>
            <w:lang w:val="en-US"/>
          </w:rPr>
          <w:t>naqa</w:t>
        </w:r>
        <w:r w:rsidRPr="002B4675">
          <w:rPr>
            <w:rStyle w:val="a5"/>
            <w:color w:val="000000"/>
            <w:sz w:val="28"/>
            <w:szCs w:val="28"/>
            <w:lang w:val="uk-UA"/>
          </w:rPr>
          <w:t>.</w:t>
        </w:r>
        <w:r w:rsidRPr="002B4675">
          <w:rPr>
            <w:rStyle w:val="a5"/>
            <w:color w:val="000000"/>
            <w:sz w:val="28"/>
            <w:szCs w:val="28"/>
            <w:lang w:val="en-US"/>
          </w:rPr>
          <w:t>gov</w:t>
        </w:r>
        <w:r w:rsidRPr="002B4675">
          <w:rPr>
            <w:rStyle w:val="a5"/>
            <w:color w:val="000000"/>
            <w:sz w:val="28"/>
            <w:szCs w:val="28"/>
            <w:lang w:val="uk-UA"/>
          </w:rPr>
          <w:t>.</w:t>
        </w:r>
        <w:r w:rsidRPr="002B4675">
          <w:rPr>
            <w:rStyle w:val="a5"/>
            <w:color w:val="000000"/>
            <w:sz w:val="28"/>
            <w:szCs w:val="28"/>
            <w:lang w:val="en-US"/>
          </w:rPr>
          <w:t>ua</w:t>
        </w:r>
        <w:r w:rsidRPr="002B4675">
          <w:rPr>
            <w:rStyle w:val="a5"/>
            <w:color w:val="000000"/>
            <w:sz w:val="28"/>
            <w:szCs w:val="28"/>
            <w:lang w:val="uk-UA"/>
          </w:rPr>
          <w:t>/</w:t>
        </w:r>
        <w:r w:rsidRPr="002B4675">
          <w:rPr>
            <w:rStyle w:val="a5"/>
            <w:color w:val="000000"/>
            <w:sz w:val="28"/>
            <w:szCs w:val="28"/>
            <w:lang w:val="en-US"/>
          </w:rPr>
          <w:t>wp</w:t>
        </w:r>
        <w:r w:rsidRPr="002B4675">
          <w:rPr>
            <w:rStyle w:val="a5"/>
            <w:color w:val="000000"/>
            <w:sz w:val="28"/>
            <w:szCs w:val="28"/>
            <w:lang w:val="uk-UA"/>
          </w:rPr>
          <w:t>-</w:t>
        </w:r>
        <w:r w:rsidRPr="002B4675">
          <w:rPr>
            <w:rStyle w:val="a5"/>
            <w:color w:val="000000"/>
            <w:sz w:val="28"/>
            <w:szCs w:val="28"/>
            <w:lang w:val="en-US"/>
          </w:rPr>
          <w:t>content</w:t>
        </w:r>
        <w:r w:rsidRPr="002B4675">
          <w:rPr>
            <w:rStyle w:val="a5"/>
            <w:color w:val="000000"/>
            <w:sz w:val="28"/>
            <w:szCs w:val="28"/>
            <w:lang w:val="uk-UA"/>
          </w:rPr>
          <w:t>/</w:t>
        </w:r>
        <w:r w:rsidRPr="002B4675">
          <w:rPr>
            <w:rStyle w:val="a5"/>
            <w:color w:val="000000"/>
            <w:sz w:val="28"/>
            <w:szCs w:val="28"/>
            <w:lang w:val="en-US"/>
          </w:rPr>
          <w:t>uploads</w:t>
        </w:r>
        <w:r w:rsidRPr="002B4675">
          <w:rPr>
            <w:rStyle w:val="a5"/>
            <w:color w:val="000000"/>
            <w:sz w:val="28"/>
            <w:szCs w:val="28"/>
            <w:lang w:val="uk-UA"/>
          </w:rPr>
          <w:t>/2023/04/Доповідь-про-якість-вищої-освіти-в-Україні.</w:t>
        </w:r>
        <w:r w:rsidRPr="002B4675">
          <w:rPr>
            <w:rStyle w:val="a5"/>
            <w:color w:val="000000"/>
            <w:sz w:val="28"/>
            <w:szCs w:val="28"/>
            <w:lang w:val="en-US"/>
          </w:rPr>
          <w:t>pdf</w:t>
        </w:r>
      </w:hyperlink>
      <w:r w:rsidRPr="002B4675">
        <w:rPr>
          <w:color w:val="000000"/>
          <w:sz w:val="28"/>
          <w:szCs w:val="28"/>
          <w:lang w:val="uk-UA"/>
        </w:rPr>
        <w:t xml:space="preserve"> (дата звернення: 25.07.2023)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lang w:val="uk-UA"/>
        </w:rPr>
        <w:t xml:space="preserve">Дерега В.В. </w:t>
      </w:r>
      <w:r w:rsidRPr="002B4675">
        <w:rPr>
          <w:rFonts w:ascii="Times New Roman,Bold" w:hAnsi="Times New Roman,Bold"/>
          <w:color w:val="000000"/>
          <w:sz w:val="28"/>
        </w:rPr>
        <w:t>Пріоритети розвитку освіти в україні та вимоги болонського процесу</w:t>
      </w:r>
      <w:r w:rsidRPr="002B4675">
        <w:rPr>
          <w:rFonts w:ascii="Times New Roman,Bold" w:hAnsi="Times New Roman,Bold"/>
          <w:color w:val="000000"/>
          <w:sz w:val="28"/>
          <w:lang w:val="uk-UA"/>
        </w:rPr>
        <w:t xml:space="preserve">. </w:t>
      </w:r>
      <w:r w:rsidRPr="002B4675">
        <w:rPr>
          <w:color w:val="000000"/>
          <w:sz w:val="28"/>
          <w:szCs w:val="28"/>
        </w:rPr>
        <w:t>URL:</w:t>
      </w:r>
      <w:r w:rsidRPr="002B4675">
        <w:rPr>
          <w:color w:val="000000"/>
          <w:sz w:val="28"/>
          <w:szCs w:val="28"/>
          <w:lang w:val="uk-UA"/>
        </w:rPr>
        <w:t xml:space="preserve"> </w:t>
      </w:r>
      <w:hyperlink r:id="rId18" w:history="1">
        <w:r w:rsidRPr="002B4675">
          <w:rPr>
            <w:rStyle w:val="a5"/>
            <w:color w:val="000000"/>
            <w:sz w:val="28"/>
            <w:szCs w:val="28"/>
            <w:lang w:val="uk-UA"/>
          </w:rPr>
          <w:t>https://lib.chmnu.edu.ua/pdf/posibnuku/315/13.pdf</w:t>
        </w:r>
      </w:hyperlink>
      <w:r w:rsidRPr="002B4675">
        <w:rPr>
          <w:color w:val="000000"/>
          <w:lang w:val="uk-UA"/>
        </w:rPr>
        <w:t xml:space="preserve"> </w:t>
      </w:r>
      <w:r w:rsidRPr="002B4675">
        <w:rPr>
          <w:color w:val="000000"/>
          <w:sz w:val="28"/>
          <w:szCs w:val="28"/>
          <w:lang w:val="uk-UA"/>
        </w:rPr>
        <w:t>(дата звернення: 15.08.2023)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rPr>
        <w:t>Про внесення змін і доповнень до Закону Української РСР "Про освіту"</w:t>
      </w:r>
      <w:r w:rsidRPr="002B4675">
        <w:rPr>
          <w:color w:val="000000"/>
          <w:sz w:val="28"/>
          <w:szCs w:val="28"/>
          <w:lang w:val="uk-UA"/>
        </w:rPr>
        <w:t xml:space="preserve">. Відомості Верховної Ради (ВВР), 1996, </w:t>
      </w:r>
      <w:r w:rsidRPr="002B4675">
        <w:rPr>
          <w:color w:val="000000"/>
          <w:sz w:val="28"/>
          <w:szCs w:val="28"/>
          <w:shd w:val="clear" w:color="auto" w:fill="FFFFFF"/>
          <w:lang w:val="uk-UA"/>
        </w:rPr>
        <w:t>№ 21, ст. 84</w:t>
      </w:r>
      <w:r w:rsidRPr="002B4675">
        <w:rPr>
          <w:color w:val="000000"/>
          <w:sz w:val="28"/>
          <w:szCs w:val="28"/>
          <w:lang w:val="uk-UA"/>
        </w:rPr>
        <w:t xml:space="preserve">. </w:t>
      </w:r>
      <w:r w:rsidRPr="002B4675">
        <w:rPr>
          <w:color w:val="000000"/>
          <w:sz w:val="28"/>
          <w:szCs w:val="28"/>
          <w:lang w:val="en-US"/>
        </w:rPr>
        <w:t>URL</w:t>
      </w:r>
      <w:r w:rsidRPr="002B4675">
        <w:rPr>
          <w:color w:val="000000"/>
          <w:sz w:val="28"/>
          <w:szCs w:val="28"/>
          <w:lang w:val="uk-UA"/>
        </w:rPr>
        <w:t xml:space="preserve">: </w:t>
      </w:r>
      <w:hyperlink r:id="rId19" w:anchor="Text" w:history="1">
        <w:r w:rsidRPr="002B4675">
          <w:rPr>
            <w:rStyle w:val="a5"/>
            <w:color w:val="000000"/>
            <w:sz w:val="28"/>
            <w:szCs w:val="28"/>
            <w:lang w:val="uk-UA"/>
          </w:rPr>
          <w:t>https://zakon.rada.gov.ua/laws/show/100/96-вр#Text</w:t>
        </w:r>
      </w:hyperlink>
      <w:r w:rsidRPr="002B4675">
        <w:rPr>
          <w:color w:val="000000"/>
          <w:lang w:val="uk-UA"/>
        </w:rPr>
        <w:t xml:space="preserve"> </w:t>
      </w:r>
      <w:r w:rsidRPr="002B4675">
        <w:rPr>
          <w:color w:val="000000"/>
          <w:sz w:val="28"/>
          <w:szCs w:val="28"/>
          <w:lang w:val="uk-UA"/>
        </w:rPr>
        <w:t>(дата звернення: 15.08.2023)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lang w:val="uk-UA"/>
        </w:rPr>
        <w:t xml:space="preserve">Сайт </w:t>
      </w:r>
      <w:r w:rsidRPr="002B4675">
        <w:rPr>
          <w:color w:val="000000"/>
          <w:sz w:val="28"/>
          <w:szCs w:val="28"/>
          <w:lang w:val="en-US"/>
        </w:rPr>
        <w:t>National Office</w:t>
      </w:r>
      <w:r w:rsidRPr="002B4675">
        <w:rPr>
          <w:color w:val="000000"/>
          <w:sz w:val="28"/>
          <w:szCs w:val="28"/>
          <w:lang w:val="uk-UA"/>
        </w:rPr>
        <w:t>.</w:t>
      </w:r>
      <w:r w:rsidRPr="002B4675">
        <w:rPr>
          <w:color w:val="000000"/>
          <w:sz w:val="28"/>
          <w:szCs w:val="28"/>
          <w:lang w:val="en-US"/>
        </w:rPr>
        <w:t xml:space="preserve"> Erasmus+UA</w:t>
      </w:r>
      <w:r w:rsidRPr="002B4675">
        <w:rPr>
          <w:color w:val="000000"/>
          <w:sz w:val="28"/>
          <w:szCs w:val="28"/>
          <w:lang w:val="uk-UA"/>
        </w:rPr>
        <w:t xml:space="preserve">. </w:t>
      </w:r>
      <w:r w:rsidRPr="002B4675">
        <w:rPr>
          <w:color w:val="000000"/>
          <w:sz w:val="28"/>
          <w:szCs w:val="28"/>
          <w:lang w:val="en-US"/>
        </w:rPr>
        <w:t>URL</w:t>
      </w:r>
      <w:r w:rsidRPr="002B4675">
        <w:rPr>
          <w:color w:val="000000"/>
          <w:sz w:val="28"/>
          <w:szCs w:val="28"/>
          <w:lang w:val="uk-UA"/>
        </w:rPr>
        <w:t xml:space="preserve">: </w:t>
      </w:r>
      <w:hyperlink r:id="rId20" w:history="1">
        <w:r w:rsidRPr="002B4675">
          <w:rPr>
            <w:rStyle w:val="a5"/>
            <w:color w:val="000000"/>
            <w:sz w:val="28"/>
            <w:szCs w:val="28"/>
            <w:lang w:val="uk-UA"/>
          </w:rPr>
          <w:t>https://erasmusplus.org.ua</w:t>
        </w:r>
      </w:hyperlink>
      <w:r w:rsidRPr="002B4675">
        <w:rPr>
          <w:color w:val="000000"/>
          <w:lang w:val="uk-UA"/>
        </w:rPr>
        <w:t xml:space="preserve"> </w:t>
      </w:r>
      <w:r w:rsidRPr="002B4675">
        <w:rPr>
          <w:color w:val="000000"/>
          <w:sz w:val="28"/>
          <w:szCs w:val="28"/>
          <w:lang w:val="uk-UA"/>
        </w:rPr>
        <w:t>(дата звернення 25.08.2023)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32"/>
          <w:szCs w:val="32"/>
          <w:lang w:val="uk-UA"/>
        </w:rPr>
      </w:pPr>
      <w:r w:rsidRPr="00A62314">
        <w:rPr>
          <w:sz w:val="28"/>
          <w:szCs w:val="28"/>
          <w:lang w:val="en-US"/>
        </w:rPr>
        <w:t xml:space="preserve">The impact of Covid-19 on higher education around the world. </w:t>
      </w:r>
      <w:r w:rsidRPr="00EE1859">
        <w:rPr>
          <w:i/>
          <w:iCs/>
          <w:sz w:val="28"/>
          <w:szCs w:val="28"/>
          <w:lang w:val="en-US"/>
        </w:rPr>
        <w:t>International association of universities</w:t>
      </w:r>
      <w:r w:rsidRPr="00A62314">
        <w:rPr>
          <w:sz w:val="28"/>
          <w:szCs w:val="28"/>
          <w:lang w:val="uk-UA"/>
        </w:rPr>
        <w:t xml:space="preserve">. 2020. </w:t>
      </w:r>
      <w:r w:rsidRPr="00A62314">
        <w:rPr>
          <w:sz w:val="28"/>
          <w:szCs w:val="28"/>
          <w:lang w:val="en-US"/>
        </w:rPr>
        <w:t>URL</w:t>
      </w:r>
      <w:r w:rsidRPr="00A62314">
        <w:rPr>
          <w:sz w:val="28"/>
          <w:szCs w:val="28"/>
          <w:lang w:val="uk-UA"/>
        </w:rPr>
        <w:t xml:space="preserve">: </w:t>
      </w:r>
      <w:hyperlink r:id="rId21" w:history="1">
        <w:r w:rsidRPr="00A62314">
          <w:rPr>
            <w:rStyle w:val="a5"/>
            <w:sz w:val="28"/>
            <w:szCs w:val="28"/>
            <w:lang w:val="uk-UA"/>
          </w:rPr>
          <w:t>https://www.iau-aiu.net/IMG/pdf/iau_covid19_and_he_survey_report_final_may_2020.pdf</w:t>
        </w:r>
      </w:hyperlink>
      <w:r>
        <w:rPr>
          <w:lang w:val="uk-UA"/>
        </w:rPr>
        <w:t xml:space="preserve"> </w:t>
      </w:r>
      <w:r w:rsidRPr="00EE1859">
        <w:rPr>
          <w:sz w:val="28"/>
          <w:szCs w:val="28"/>
          <w:lang w:val="uk-UA"/>
        </w:rPr>
        <w:t>(дата звернення: 28.08.2023)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A62314">
        <w:rPr>
          <w:color w:val="000000"/>
          <w:sz w:val="28"/>
          <w:szCs w:val="28"/>
          <w:lang w:val="en-US"/>
        </w:rPr>
        <w:t>Nataliia Stukalo1, Anastasiia Simakhova</w:t>
      </w:r>
      <w:r w:rsidRPr="00A62314">
        <w:rPr>
          <w:color w:val="000000"/>
          <w:sz w:val="28"/>
          <w:szCs w:val="28"/>
          <w:lang w:val="uk-UA"/>
        </w:rPr>
        <w:t xml:space="preserve">. </w:t>
      </w:r>
      <w:r w:rsidRPr="00A62314">
        <w:rPr>
          <w:sz w:val="28"/>
          <w:szCs w:val="28"/>
          <w:lang w:val="en-US"/>
        </w:rPr>
        <w:t>COVID-19 Impact on Ukrainian Higher Education</w:t>
      </w:r>
      <w:r w:rsidRPr="00A62314">
        <w:rPr>
          <w:sz w:val="28"/>
          <w:szCs w:val="28"/>
          <w:lang w:val="uk-UA"/>
        </w:rPr>
        <w:t xml:space="preserve">. </w:t>
      </w:r>
      <w:r w:rsidRPr="00EE1859">
        <w:rPr>
          <w:i/>
          <w:iCs/>
          <w:color w:val="000000"/>
          <w:sz w:val="28"/>
          <w:szCs w:val="28"/>
        </w:rPr>
        <w:t>Universal Journal of Educational Research</w:t>
      </w:r>
      <w:r w:rsidRPr="00A62314">
        <w:rPr>
          <w:color w:val="000000"/>
          <w:sz w:val="28"/>
          <w:szCs w:val="28"/>
        </w:rPr>
        <w:t xml:space="preserve"> 8(8)</w:t>
      </w:r>
      <w:r w:rsidRPr="00A62314">
        <w:rPr>
          <w:color w:val="000000"/>
          <w:sz w:val="28"/>
          <w:szCs w:val="28"/>
          <w:lang w:val="uk-UA"/>
        </w:rPr>
        <w:t xml:space="preserve">. </w:t>
      </w:r>
      <w:r w:rsidRPr="00A62314">
        <w:rPr>
          <w:color w:val="000000"/>
          <w:sz w:val="28"/>
          <w:szCs w:val="28"/>
        </w:rPr>
        <w:t>2020</w:t>
      </w:r>
      <w:r>
        <w:rPr>
          <w:color w:val="000000"/>
          <w:sz w:val="28"/>
          <w:szCs w:val="28"/>
          <w:lang w:val="uk-UA"/>
        </w:rPr>
        <w:t xml:space="preserve">. </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Кислова О., Агарков М. Вплив коронавірусної пандемії на розвиток вищої освіти: експертна думка. </w:t>
      </w:r>
      <w:r w:rsidRPr="002B4675">
        <w:rPr>
          <w:i/>
          <w:iCs/>
          <w:color w:val="000000"/>
          <w:sz w:val="28"/>
          <w:szCs w:val="28"/>
          <w:lang w:val="uk-UA"/>
        </w:rPr>
        <w:t>Український соціологічний журнал</w:t>
      </w:r>
      <w:r w:rsidRPr="002B4675">
        <w:rPr>
          <w:color w:val="000000"/>
          <w:sz w:val="28"/>
          <w:szCs w:val="28"/>
          <w:lang w:val="uk-UA"/>
        </w:rPr>
        <w:t xml:space="preserve">. Випуск 26. 2021, с. 63-74 </w:t>
      </w:r>
      <w:r w:rsidRPr="002B4675">
        <w:rPr>
          <w:color w:val="000000"/>
          <w:sz w:val="28"/>
          <w:szCs w:val="28"/>
          <w:lang w:val="en-US"/>
        </w:rPr>
        <w:t>URL</w:t>
      </w:r>
      <w:r w:rsidRPr="002B4675">
        <w:rPr>
          <w:color w:val="000000"/>
          <w:sz w:val="28"/>
          <w:szCs w:val="28"/>
          <w:lang w:val="uk-UA"/>
        </w:rPr>
        <w:t xml:space="preserve">: </w:t>
      </w:r>
      <w:hyperlink r:id="rId22" w:history="1">
        <w:r w:rsidRPr="002B4675">
          <w:rPr>
            <w:rStyle w:val="a5"/>
            <w:color w:val="000000"/>
            <w:sz w:val="28"/>
            <w:szCs w:val="28"/>
            <w:lang w:val="uk-UA"/>
          </w:rPr>
          <w:t>https://periodicals.karazin.ua/usocjour/article/view/21481/20030</w:t>
        </w:r>
      </w:hyperlink>
      <w:r w:rsidRPr="002B4675">
        <w:rPr>
          <w:color w:val="000000"/>
          <w:sz w:val="28"/>
          <w:szCs w:val="28"/>
          <w:lang w:val="uk-UA"/>
        </w:rPr>
        <w:t xml:space="preserve"> (дата звернення: 04.09.2023)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Султанова Л., Желуденко М. </w:t>
      </w:r>
      <w:r w:rsidRPr="002B4675">
        <w:rPr>
          <w:color w:val="000000"/>
          <w:sz w:val="28"/>
          <w:szCs w:val="28"/>
        </w:rPr>
        <w:t>Вплив пандемії covid-19 на розвиток освітніх систем у глобальному, європейському та національному вимірах</w:t>
      </w:r>
      <w:r w:rsidRPr="002B4675">
        <w:rPr>
          <w:color w:val="000000"/>
          <w:sz w:val="28"/>
          <w:szCs w:val="28"/>
          <w:lang w:val="uk-UA"/>
        </w:rPr>
        <w:t xml:space="preserve">. </w:t>
      </w:r>
      <w:r w:rsidRPr="002B4675">
        <w:rPr>
          <w:i/>
          <w:iCs/>
          <w:color w:val="000000"/>
          <w:sz w:val="28"/>
          <w:szCs w:val="28"/>
          <w:lang w:val="uk-UA"/>
        </w:rPr>
        <w:t>Освіта дорослих</w:t>
      </w:r>
      <w:r w:rsidRPr="002B4675">
        <w:rPr>
          <w:color w:val="000000"/>
          <w:sz w:val="28"/>
          <w:szCs w:val="28"/>
          <w:lang w:val="uk-UA"/>
        </w:rPr>
        <w:t xml:space="preserve">, №2. 2020 р. С.171-180. </w:t>
      </w:r>
      <w:r w:rsidRPr="002B4675">
        <w:rPr>
          <w:color w:val="000000"/>
          <w:sz w:val="28"/>
          <w:szCs w:val="28"/>
          <w:lang w:val="en-US"/>
        </w:rPr>
        <w:t>URL</w:t>
      </w:r>
      <w:r w:rsidRPr="002B4675">
        <w:rPr>
          <w:color w:val="000000"/>
          <w:sz w:val="28"/>
          <w:szCs w:val="28"/>
          <w:lang w:val="uk-UA"/>
        </w:rPr>
        <w:t xml:space="preserve">:  </w:t>
      </w:r>
      <w:hyperlink r:id="rId23" w:history="1">
        <w:r w:rsidRPr="002B4675">
          <w:rPr>
            <w:rStyle w:val="a5"/>
            <w:color w:val="000000"/>
            <w:sz w:val="28"/>
            <w:szCs w:val="28"/>
            <w:lang w:val="uk-UA"/>
          </w:rPr>
          <w:t>http://www.adult-education-journal.com.ua/index.php/aej/article/view/157/118</w:t>
        </w:r>
      </w:hyperlink>
      <w:r w:rsidRPr="002B4675">
        <w:rPr>
          <w:color w:val="000000"/>
          <w:sz w:val="28"/>
          <w:szCs w:val="28"/>
          <w:lang w:val="uk-UA"/>
        </w:rPr>
        <w:t xml:space="preserve"> (дата звернення: 04.09.2023)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lastRenderedPageBreak/>
        <w:t xml:space="preserve">Буряк О.Л., Золотарьова Ж.М., Федорків Н.Б. </w:t>
      </w:r>
      <w:r w:rsidRPr="0033171D">
        <w:rPr>
          <w:sz w:val="28"/>
          <w:szCs w:val="28"/>
          <w:lang w:val="uk-UA"/>
        </w:rPr>
        <w:t>В</w:t>
      </w:r>
      <w:r w:rsidRPr="0033171D">
        <w:rPr>
          <w:sz w:val="28"/>
          <w:szCs w:val="28"/>
          <w:lang w:val="ru-RU"/>
        </w:rPr>
        <w:t>плив пандемії covid-19 на якість навчання: результати опитування студентів-іноземців</w:t>
      </w:r>
      <w:r w:rsidRPr="0033171D">
        <w:rPr>
          <w:sz w:val="28"/>
          <w:szCs w:val="28"/>
          <w:lang w:val="uk-UA"/>
        </w:rPr>
        <w:t xml:space="preserve">. </w:t>
      </w:r>
      <w:r w:rsidRPr="0033171D">
        <w:rPr>
          <w:i/>
          <w:iCs/>
          <w:sz w:val="28"/>
          <w:szCs w:val="28"/>
          <w:lang w:val="uk-UA"/>
        </w:rPr>
        <w:t>Медична освіта</w:t>
      </w:r>
      <w:r w:rsidRPr="0033171D">
        <w:rPr>
          <w:sz w:val="28"/>
          <w:szCs w:val="28"/>
          <w:lang w:val="uk-UA"/>
        </w:rPr>
        <w:t>. №3. 2021. С. 31-39.</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DE3CA2">
        <w:rPr>
          <w:sz w:val="28"/>
          <w:szCs w:val="28"/>
        </w:rPr>
        <w:t>І</w:t>
      </w:r>
      <w:r w:rsidRPr="002B4675">
        <w:rPr>
          <w:color w:val="000000"/>
          <w:sz w:val="28"/>
          <w:szCs w:val="28"/>
        </w:rPr>
        <w:t xml:space="preserve">нтерактивна мапа зруйнованих та пошкоджених закладів освіти. </w:t>
      </w:r>
      <w:r w:rsidRPr="002B4675">
        <w:rPr>
          <w:color w:val="000000"/>
          <w:sz w:val="28"/>
          <w:szCs w:val="28"/>
          <w:lang w:val="uk-UA"/>
        </w:rPr>
        <w:t xml:space="preserve"> </w:t>
      </w:r>
      <w:r w:rsidRPr="002B4675">
        <w:rPr>
          <w:color w:val="000000"/>
          <w:sz w:val="28"/>
          <w:szCs w:val="28"/>
          <w:lang w:val="en-US"/>
        </w:rPr>
        <w:t>URL</w:t>
      </w:r>
      <w:r w:rsidRPr="002B4675">
        <w:rPr>
          <w:color w:val="000000"/>
          <w:sz w:val="28"/>
          <w:szCs w:val="28"/>
          <w:lang w:val="uk-UA"/>
        </w:rPr>
        <w:t>:</w:t>
      </w:r>
      <w:r w:rsidRPr="002B4675">
        <w:rPr>
          <w:color w:val="000000"/>
          <w:sz w:val="28"/>
          <w:szCs w:val="28"/>
        </w:rPr>
        <w:t xml:space="preserve"> </w:t>
      </w:r>
      <w:hyperlink r:id="rId24" w:history="1">
        <w:r w:rsidRPr="002B4675">
          <w:rPr>
            <w:rStyle w:val="a5"/>
            <w:color w:val="000000"/>
            <w:sz w:val="28"/>
            <w:szCs w:val="28"/>
            <w:lang w:val="uk-UA"/>
          </w:rPr>
          <w:t>https://saveschools.in.ua</w:t>
        </w:r>
      </w:hyperlink>
      <w:r w:rsidRPr="002B4675">
        <w:rPr>
          <w:color w:val="000000"/>
          <w:lang w:val="uk-UA"/>
        </w:rPr>
        <w:t xml:space="preserve"> </w:t>
      </w:r>
      <w:r w:rsidRPr="002B4675">
        <w:rPr>
          <w:color w:val="000000"/>
          <w:sz w:val="28"/>
          <w:szCs w:val="28"/>
          <w:lang w:val="uk-UA"/>
        </w:rPr>
        <w:t>(дата звернення: 01.10.2023)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shd w:val="clear" w:color="auto" w:fill="FFFFFF"/>
        </w:rPr>
        <w:t>Про зупинення в 2022 році дії деяких постанов Кабінету Міністрів України</w:t>
      </w:r>
      <w:r w:rsidRPr="002B4675">
        <w:rPr>
          <w:color w:val="000000"/>
          <w:sz w:val="28"/>
          <w:szCs w:val="28"/>
          <w:shd w:val="clear" w:color="auto" w:fill="FFFFFF"/>
          <w:lang w:val="uk-UA"/>
        </w:rPr>
        <w:t xml:space="preserve">: постанова Кабінету Міністрів України від </w:t>
      </w:r>
      <w:r w:rsidRPr="002B4675">
        <w:rPr>
          <w:color w:val="000000"/>
          <w:spacing w:val="15"/>
          <w:sz w:val="28"/>
          <w:szCs w:val="28"/>
          <w:shd w:val="clear" w:color="auto" w:fill="FFFFFF"/>
        </w:rPr>
        <w:t>1</w:t>
      </w:r>
      <w:r w:rsidRPr="002B4675">
        <w:rPr>
          <w:color w:val="000000"/>
          <w:spacing w:val="15"/>
          <w:sz w:val="28"/>
          <w:szCs w:val="28"/>
          <w:shd w:val="clear" w:color="auto" w:fill="FFFFFF"/>
          <w:lang w:val="uk-UA"/>
        </w:rPr>
        <w:t>1.03.</w:t>
      </w:r>
      <w:r w:rsidRPr="002B4675">
        <w:rPr>
          <w:color w:val="000000"/>
          <w:spacing w:val="15"/>
          <w:sz w:val="28"/>
          <w:szCs w:val="28"/>
          <w:shd w:val="clear" w:color="auto" w:fill="FFFFFF"/>
        </w:rPr>
        <w:t>2022 р. № 251</w:t>
      </w:r>
      <w:r w:rsidRPr="002B4675">
        <w:rPr>
          <w:color w:val="000000"/>
          <w:spacing w:val="15"/>
          <w:sz w:val="28"/>
          <w:szCs w:val="28"/>
          <w:shd w:val="clear" w:color="auto" w:fill="FFFFFF"/>
          <w:lang w:val="uk-UA"/>
        </w:rPr>
        <w:t xml:space="preserve">. </w:t>
      </w:r>
      <w:r w:rsidRPr="002B4675">
        <w:rPr>
          <w:color w:val="000000"/>
          <w:sz w:val="28"/>
          <w:szCs w:val="28"/>
          <w:lang w:val="en-US"/>
        </w:rPr>
        <w:t>URL</w:t>
      </w:r>
      <w:r w:rsidRPr="002B4675">
        <w:rPr>
          <w:color w:val="000000"/>
          <w:sz w:val="28"/>
          <w:szCs w:val="28"/>
          <w:lang w:val="uk-UA"/>
        </w:rPr>
        <w:t xml:space="preserve">: </w:t>
      </w:r>
      <w:hyperlink r:id="rId25" w:history="1">
        <w:r w:rsidRPr="002B4675">
          <w:rPr>
            <w:rStyle w:val="a5"/>
            <w:color w:val="000000"/>
            <w:sz w:val="28"/>
            <w:szCs w:val="28"/>
            <w:lang w:val="uk-UA"/>
          </w:rPr>
          <w:t>https://www.kmu.gov.ua/npas/pro-zupinennya-v-2022-roci-diyi-deyakih-postanov-kabinetu-ministriv-ukrayini-251</w:t>
        </w:r>
      </w:hyperlink>
      <w:r w:rsidRPr="002B4675">
        <w:rPr>
          <w:color w:val="000000"/>
          <w:lang w:val="uk-UA"/>
        </w:rPr>
        <w:t xml:space="preserve"> </w:t>
      </w:r>
      <w:r w:rsidRPr="002B4675">
        <w:rPr>
          <w:color w:val="000000"/>
          <w:sz w:val="28"/>
          <w:szCs w:val="28"/>
          <w:lang w:val="uk-UA"/>
        </w:rPr>
        <w:t>(дата звернення: 01.10.2023)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rStyle w:val="rvts23"/>
          <w:color w:val="000000"/>
          <w:sz w:val="28"/>
          <w:szCs w:val="28"/>
          <w:lang w:val="uk-UA"/>
        </w:rPr>
        <w:t>Порядок</w:t>
      </w:r>
      <w:r w:rsidRPr="002B4675">
        <w:rPr>
          <w:rStyle w:val="apple-converted-space"/>
          <w:color w:val="000000"/>
          <w:sz w:val="28"/>
          <w:szCs w:val="28"/>
        </w:rPr>
        <w:t> </w:t>
      </w:r>
      <w:r w:rsidRPr="002B4675">
        <w:rPr>
          <w:rStyle w:val="rvts23"/>
          <w:color w:val="000000"/>
          <w:sz w:val="28"/>
          <w:szCs w:val="28"/>
          <w:lang w:val="uk-UA"/>
        </w:rPr>
        <w:t xml:space="preserve">формування мінімального розміру плати за навчання для здобуття вищої освіти на основі індикативної собівартості: постанова Кабінету Міністрів України від 03.03.2020. №191. </w:t>
      </w:r>
      <w:r w:rsidRPr="002B4675">
        <w:rPr>
          <w:color w:val="000000"/>
          <w:sz w:val="28"/>
          <w:szCs w:val="28"/>
          <w:lang w:val="en-US"/>
        </w:rPr>
        <w:t>URL</w:t>
      </w:r>
      <w:r w:rsidRPr="002B4675">
        <w:rPr>
          <w:color w:val="000000"/>
          <w:sz w:val="28"/>
          <w:szCs w:val="28"/>
          <w:lang w:val="uk-UA"/>
        </w:rPr>
        <w:t xml:space="preserve">: </w:t>
      </w:r>
      <w:hyperlink r:id="rId26" w:anchor="Text" w:history="1">
        <w:r w:rsidRPr="002B4675">
          <w:rPr>
            <w:rStyle w:val="a5"/>
            <w:color w:val="000000"/>
            <w:sz w:val="28"/>
            <w:szCs w:val="28"/>
            <w:lang w:val="uk-UA"/>
          </w:rPr>
          <w:t>https://zakon.rada.gov.ua/laws/show/191-2020-п#Text</w:t>
        </w:r>
      </w:hyperlink>
      <w:r w:rsidRPr="002B4675">
        <w:rPr>
          <w:color w:val="000000"/>
          <w:lang w:val="uk-UA"/>
        </w:rPr>
        <w:t xml:space="preserve"> </w:t>
      </w:r>
      <w:r w:rsidRPr="002B4675">
        <w:rPr>
          <w:color w:val="000000"/>
          <w:sz w:val="28"/>
          <w:szCs w:val="28"/>
          <w:lang w:val="uk-UA"/>
        </w:rPr>
        <w:t>(дата звернення: 01.10.2023)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Про розподіл видатків державного бюджету між закладами вищої освіти на основі показників їх освітньої, наукової та міжнародної діяльності: постанова Кабінету Міністрів України від 24.12.2019. №1146. URL: </w:t>
      </w:r>
      <w:hyperlink r:id="rId27" w:anchor="Text" w:history="1">
        <w:r w:rsidRPr="002B4675">
          <w:rPr>
            <w:rStyle w:val="a5"/>
            <w:color w:val="000000"/>
            <w:sz w:val="28"/>
            <w:szCs w:val="28"/>
            <w:lang w:val="uk-UA"/>
          </w:rPr>
          <w:t>https://zakon.rada.gov.ua/laws/show/1146-2019-п#Text</w:t>
        </w:r>
      </w:hyperlink>
      <w:r w:rsidRPr="002B4675">
        <w:rPr>
          <w:color w:val="000000"/>
          <w:sz w:val="28"/>
          <w:szCs w:val="28"/>
          <w:lang w:val="uk-UA"/>
        </w:rPr>
        <w:t xml:space="preserve"> (дата звернення: 01.10.2023)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pacing w:val="8"/>
          <w:sz w:val="28"/>
          <w:szCs w:val="28"/>
          <w:lang w:val="en-US"/>
        </w:rPr>
        <w:t>Education: Impact of the War in Ukraine</w:t>
      </w:r>
      <w:r w:rsidRPr="002B4675">
        <w:rPr>
          <w:color w:val="000000"/>
          <w:spacing w:val="8"/>
          <w:sz w:val="28"/>
          <w:szCs w:val="28"/>
          <w:lang w:val="uk-UA"/>
        </w:rPr>
        <w:t xml:space="preserve">. 2020. </w:t>
      </w:r>
      <w:r w:rsidRPr="002B4675">
        <w:rPr>
          <w:color w:val="000000"/>
          <w:sz w:val="28"/>
          <w:szCs w:val="28"/>
          <w:lang w:val="en-US"/>
        </w:rPr>
        <w:t>URL</w:t>
      </w:r>
      <w:r w:rsidRPr="002B4675">
        <w:rPr>
          <w:color w:val="000000"/>
          <w:sz w:val="28"/>
          <w:szCs w:val="28"/>
          <w:lang w:val="uk-UA"/>
        </w:rPr>
        <w:t xml:space="preserve">: </w:t>
      </w:r>
      <w:hyperlink r:id="rId28" w:history="1">
        <w:r w:rsidRPr="002B4675">
          <w:rPr>
            <w:rStyle w:val="a5"/>
            <w:color w:val="000000"/>
            <w:sz w:val="28"/>
            <w:szCs w:val="28"/>
            <w:lang w:val="uk-UA"/>
          </w:rPr>
          <w:t>https://reliefweb.int/report/ukraine/education-impact-war-ukraine-may-2022</w:t>
        </w:r>
      </w:hyperlink>
      <w:r w:rsidRPr="002B4675">
        <w:rPr>
          <w:color w:val="000000"/>
          <w:lang w:val="uk-UA"/>
        </w:rPr>
        <w:t xml:space="preserve"> </w:t>
      </w:r>
      <w:r w:rsidRPr="002B4675">
        <w:rPr>
          <w:color w:val="000000"/>
          <w:sz w:val="28"/>
          <w:szCs w:val="28"/>
          <w:lang w:val="uk-UA"/>
        </w:rPr>
        <w:t>(дата звернення: 05.10.2023)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33171D">
        <w:rPr>
          <w:sz w:val="28"/>
          <w:szCs w:val="28"/>
          <w:lang w:val="uk-UA"/>
        </w:rPr>
        <w:t>Шевчук І., Шевчук А.</w:t>
      </w:r>
      <w:r w:rsidRPr="0033171D">
        <w:rPr>
          <w:rFonts w:ascii="Arimo" w:hAnsi="Arimo"/>
          <w:sz w:val="34"/>
          <w:szCs w:val="34"/>
          <w:lang w:val="uk-UA"/>
        </w:rPr>
        <w:t xml:space="preserve"> </w:t>
      </w:r>
      <w:r w:rsidRPr="0033171D">
        <w:rPr>
          <w:sz w:val="28"/>
          <w:szCs w:val="28"/>
          <w:lang w:val="uk-UA"/>
        </w:rPr>
        <w:t xml:space="preserve">Освітня аналітика крізь призму війни: виклики та можливості для вищої школи України. </w:t>
      </w:r>
      <w:r w:rsidRPr="008E306C">
        <w:rPr>
          <w:i/>
          <w:iCs/>
          <w:sz w:val="28"/>
          <w:szCs w:val="28"/>
          <w:lang w:val="uk-UA"/>
        </w:rPr>
        <w:t>Економіка та суспільство</w:t>
      </w:r>
      <w:r w:rsidRPr="0033171D">
        <w:rPr>
          <w:sz w:val="28"/>
          <w:szCs w:val="28"/>
          <w:lang w:val="uk-UA"/>
        </w:rPr>
        <w:t xml:space="preserve">. №39. 2022 р. </w:t>
      </w:r>
      <w:r w:rsidRPr="0033171D">
        <w:rPr>
          <w:rFonts w:ascii="Arimo" w:hAnsi="Arimo"/>
          <w:sz w:val="30"/>
          <w:szCs w:val="28"/>
          <w:lang w:val="uk-UA"/>
        </w:rPr>
        <w:t xml:space="preserve"> </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rPr>
        <w:t xml:space="preserve">Про затвердження Порядку прийому на навчання для здобуття вищої освіти в 2022 році: наказ МОН від 27.04.2022 No 392. </w:t>
      </w:r>
      <w:r w:rsidRPr="002B4675">
        <w:rPr>
          <w:color w:val="000000"/>
          <w:sz w:val="28"/>
          <w:szCs w:val="28"/>
          <w:lang w:val="en-US"/>
        </w:rPr>
        <w:t xml:space="preserve">URL: </w:t>
      </w:r>
      <w:hyperlink r:id="rId29" w:anchor="Text" w:history="1">
        <w:r w:rsidRPr="002B4675">
          <w:rPr>
            <w:rStyle w:val="a5"/>
            <w:color w:val="000000"/>
            <w:sz w:val="28"/>
            <w:szCs w:val="28"/>
            <w:lang w:val="en-US"/>
          </w:rPr>
          <w:t>https://zakon.rada.gov.ua/laws/show/z0487-22#Text</w:t>
        </w:r>
      </w:hyperlink>
      <w:r w:rsidRPr="002B4675">
        <w:rPr>
          <w:color w:val="000000"/>
          <w:sz w:val="28"/>
          <w:szCs w:val="28"/>
          <w:lang w:val="en-US"/>
        </w:rPr>
        <w:t>.</w:t>
      </w:r>
      <w:r w:rsidRPr="002B4675">
        <w:rPr>
          <w:color w:val="000000"/>
          <w:sz w:val="28"/>
          <w:szCs w:val="28"/>
          <w:lang w:val="uk-UA"/>
        </w:rPr>
        <w:t xml:space="preserve"> </w:t>
      </w:r>
      <w:r>
        <w:rPr>
          <w:sz w:val="28"/>
          <w:szCs w:val="28"/>
          <w:lang w:val="uk-UA"/>
        </w:rPr>
        <w:t>(дата звернення: 06.10.2023)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kern w:val="36"/>
          <w:sz w:val="28"/>
          <w:szCs w:val="28"/>
          <w:lang w:val="ru-RU"/>
        </w:rPr>
        <w:t>Чому до НМТ не включили географію?</w:t>
      </w:r>
      <w:r w:rsidRPr="002B4675">
        <w:rPr>
          <w:color w:val="000000"/>
          <w:sz w:val="28"/>
          <w:szCs w:val="28"/>
          <w:lang w:val="uk-UA"/>
        </w:rPr>
        <w:t xml:space="preserve"> </w:t>
      </w:r>
      <w:r w:rsidRPr="002B4675">
        <w:rPr>
          <w:color w:val="000000"/>
          <w:sz w:val="28"/>
          <w:szCs w:val="28"/>
          <w:lang w:val="en-US"/>
        </w:rPr>
        <w:t>URL</w:t>
      </w:r>
      <w:r w:rsidRPr="002B4675">
        <w:rPr>
          <w:color w:val="000000"/>
          <w:sz w:val="28"/>
          <w:szCs w:val="28"/>
          <w:lang w:val="uk-UA"/>
        </w:rPr>
        <w:t xml:space="preserve">: </w:t>
      </w:r>
      <w:hyperlink r:id="rId30" w:history="1">
        <w:r w:rsidRPr="002B4675">
          <w:rPr>
            <w:rStyle w:val="a5"/>
            <w:color w:val="000000"/>
            <w:sz w:val="28"/>
            <w:szCs w:val="28"/>
            <w:lang w:val="uk-UA"/>
          </w:rPr>
          <w:t>https://osvita.ua</w:t>
        </w:r>
      </w:hyperlink>
      <w:r w:rsidRPr="002B4675">
        <w:rPr>
          <w:color w:val="000000"/>
          <w:sz w:val="28"/>
          <w:szCs w:val="28"/>
          <w:lang w:val="uk-UA"/>
        </w:rPr>
        <w:t xml:space="preserve"> (дата звернення: 06.10.2023)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lastRenderedPageBreak/>
        <w:t xml:space="preserve">Український центр оцінювання якості освіти. </w:t>
      </w:r>
      <w:r w:rsidRPr="002B4675">
        <w:rPr>
          <w:color w:val="000000"/>
          <w:sz w:val="28"/>
          <w:szCs w:val="28"/>
          <w:lang w:val="en-US"/>
        </w:rPr>
        <w:t>URL</w:t>
      </w:r>
      <w:r w:rsidRPr="002B4675">
        <w:rPr>
          <w:color w:val="000000"/>
          <w:sz w:val="28"/>
          <w:szCs w:val="28"/>
          <w:lang w:val="uk-UA"/>
        </w:rPr>
        <w:t xml:space="preserve">: </w:t>
      </w:r>
      <w:hyperlink r:id="rId31" w:history="1">
        <w:r w:rsidRPr="002B4675">
          <w:rPr>
            <w:rStyle w:val="a5"/>
            <w:color w:val="000000"/>
            <w:sz w:val="28"/>
            <w:szCs w:val="28"/>
            <w:lang w:val="uk-UA"/>
          </w:rPr>
          <w:t>https://testportal.gov.ua</w:t>
        </w:r>
      </w:hyperlink>
      <w:r w:rsidRPr="002B4675">
        <w:rPr>
          <w:color w:val="000000"/>
          <w:sz w:val="28"/>
          <w:szCs w:val="28"/>
          <w:lang w:val="uk-UA"/>
        </w:rPr>
        <w:t xml:space="preserve"> (дата звернення: 08.10.2023)</w:t>
      </w:r>
    </w:p>
    <w:p w:rsidR="007F20D4" w:rsidRDefault="007F20D4" w:rsidP="007F20D4">
      <w:pPr>
        <w:pStyle w:val="a3"/>
        <w:numPr>
          <w:ilvl w:val="0"/>
          <w:numId w:val="2"/>
        </w:numPr>
        <w:shd w:val="clear" w:color="auto" w:fill="FFFFFF"/>
        <w:spacing w:before="0" w:beforeAutospacing="0" w:after="0" w:afterAutospacing="0" w:line="360" w:lineRule="auto"/>
        <w:ind w:left="0" w:firstLine="709"/>
        <w:jc w:val="both"/>
        <w:rPr>
          <w:sz w:val="28"/>
          <w:szCs w:val="28"/>
          <w:lang w:val="uk-UA"/>
        </w:rPr>
      </w:pPr>
      <w:r w:rsidRPr="002B4675">
        <w:rPr>
          <w:color w:val="000000"/>
          <w:sz w:val="28"/>
          <w:szCs w:val="28"/>
          <w:lang w:val="uk-UA"/>
        </w:rPr>
        <w:t xml:space="preserve">Сайт Міністерства освіти і науки України. </w:t>
      </w:r>
      <w:r w:rsidRPr="002B4675">
        <w:rPr>
          <w:color w:val="000000"/>
          <w:sz w:val="28"/>
          <w:szCs w:val="28"/>
          <w:lang w:val="en-US"/>
        </w:rPr>
        <w:t>URL</w:t>
      </w:r>
      <w:r w:rsidRPr="002B4675">
        <w:rPr>
          <w:color w:val="000000"/>
          <w:sz w:val="28"/>
          <w:szCs w:val="28"/>
          <w:lang w:val="uk-UA"/>
        </w:rPr>
        <w:t xml:space="preserve">: </w:t>
      </w:r>
      <w:hyperlink r:id="rId32" w:history="1">
        <w:r w:rsidRPr="002B4675">
          <w:rPr>
            <w:rStyle w:val="a5"/>
            <w:color w:val="000000"/>
            <w:sz w:val="28"/>
            <w:szCs w:val="28"/>
            <w:lang w:val="uk-UA"/>
          </w:rPr>
          <w:t>https://mon.gov.ua/ua</w:t>
        </w:r>
      </w:hyperlink>
      <w:r>
        <w:rPr>
          <w:color w:val="000000"/>
          <w:sz w:val="28"/>
          <w:szCs w:val="28"/>
          <w:lang w:val="uk-UA"/>
        </w:rPr>
        <w:t xml:space="preserve"> </w:t>
      </w:r>
      <w:r w:rsidRPr="002B4675">
        <w:rPr>
          <w:color w:val="000000"/>
          <w:sz w:val="28"/>
          <w:szCs w:val="28"/>
          <w:lang w:val="uk-UA"/>
        </w:rPr>
        <w:t>(дата звернення: 08.10.2023)</w:t>
      </w:r>
    </w:p>
    <w:p w:rsidR="007F20D4" w:rsidRPr="00000C4C" w:rsidRDefault="007F20D4" w:rsidP="007F20D4">
      <w:pPr>
        <w:pStyle w:val="a3"/>
        <w:numPr>
          <w:ilvl w:val="0"/>
          <w:numId w:val="2"/>
        </w:numPr>
        <w:shd w:val="clear" w:color="auto" w:fill="FFFFFF"/>
        <w:spacing w:before="0" w:beforeAutospacing="0" w:after="0" w:afterAutospacing="0" w:line="360" w:lineRule="auto"/>
        <w:ind w:left="0" w:firstLine="709"/>
        <w:jc w:val="both"/>
        <w:rPr>
          <w:sz w:val="28"/>
          <w:szCs w:val="28"/>
          <w:lang w:val="uk-UA"/>
        </w:rPr>
      </w:pPr>
      <w:r w:rsidRPr="002B4675">
        <w:rPr>
          <w:color w:val="000000"/>
          <w:sz w:val="28"/>
          <w:szCs w:val="28"/>
          <w:lang w:val="uk-UA"/>
        </w:rPr>
        <w:t xml:space="preserve">Енциклопедія сучасної України. </w:t>
      </w:r>
      <w:r w:rsidRPr="002B4675">
        <w:rPr>
          <w:color w:val="000000"/>
          <w:sz w:val="28"/>
          <w:szCs w:val="28"/>
        </w:rPr>
        <w:t>URL</w:t>
      </w:r>
      <w:r w:rsidRPr="002B4675">
        <w:rPr>
          <w:color w:val="000000"/>
          <w:sz w:val="28"/>
          <w:szCs w:val="28"/>
          <w:lang w:val="uk-UA"/>
        </w:rPr>
        <w:t xml:space="preserve">: </w:t>
      </w:r>
      <w:hyperlink r:id="rId33" w:history="1">
        <w:r w:rsidRPr="002B4675">
          <w:rPr>
            <w:rStyle w:val="a5"/>
            <w:color w:val="000000"/>
            <w:sz w:val="28"/>
            <w:szCs w:val="28"/>
            <w:lang w:val="uk-UA"/>
          </w:rPr>
          <w:t>https://esu.com.ua/article-29103</w:t>
        </w:r>
      </w:hyperlink>
      <w:r w:rsidRPr="002B4675">
        <w:rPr>
          <w:color w:val="000000"/>
          <w:lang w:val="uk-UA"/>
        </w:rPr>
        <w:t xml:space="preserve"> </w:t>
      </w:r>
      <w:r w:rsidRPr="002B4675">
        <w:rPr>
          <w:color w:val="000000"/>
          <w:sz w:val="28"/>
          <w:szCs w:val="28"/>
          <w:lang w:val="uk-UA"/>
        </w:rPr>
        <w:t>(дата звернення: 08.10.2023)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lang w:val="uk-UA"/>
        </w:rPr>
        <w:t xml:space="preserve">Сайт Київського національного університету ім Т.Г. Шевченка. </w:t>
      </w:r>
      <w:r w:rsidRPr="002B4675">
        <w:rPr>
          <w:color w:val="000000"/>
          <w:sz w:val="28"/>
          <w:szCs w:val="28"/>
          <w:lang w:val="en-US"/>
        </w:rPr>
        <w:t>URL</w:t>
      </w:r>
      <w:r w:rsidRPr="002B4675">
        <w:rPr>
          <w:color w:val="000000"/>
          <w:sz w:val="28"/>
          <w:szCs w:val="28"/>
        </w:rPr>
        <w:t>:</w:t>
      </w:r>
      <w:r w:rsidRPr="002B4675">
        <w:rPr>
          <w:color w:val="000000"/>
          <w:sz w:val="28"/>
          <w:szCs w:val="28"/>
          <w:lang w:val="uk-UA"/>
        </w:rPr>
        <w:t xml:space="preserve"> </w:t>
      </w:r>
      <w:hyperlink r:id="rId34" w:history="1">
        <w:r w:rsidRPr="002B4675">
          <w:rPr>
            <w:rStyle w:val="a5"/>
            <w:color w:val="000000"/>
            <w:sz w:val="28"/>
            <w:szCs w:val="28"/>
            <w:lang w:val="uk-UA"/>
          </w:rPr>
          <w:t>https://geo.knu.ua/home/</w:t>
        </w:r>
      </w:hyperlink>
      <w:r w:rsidRPr="002B4675">
        <w:rPr>
          <w:color w:val="000000"/>
          <w:lang w:val="uk-UA"/>
        </w:rPr>
        <w:t xml:space="preserve"> </w:t>
      </w:r>
      <w:r w:rsidRPr="002B4675">
        <w:rPr>
          <w:color w:val="000000"/>
          <w:sz w:val="28"/>
          <w:szCs w:val="28"/>
          <w:lang w:val="uk-UA"/>
        </w:rPr>
        <w:t>(дата звернення: 10.10.2023)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lang w:val="uk-UA"/>
        </w:rPr>
        <w:t xml:space="preserve">Сайт Львівського національного університету ім. І.Франка. </w:t>
      </w:r>
      <w:r w:rsidRPr="002B4675">
        <w:rPr>
          <w:color w:val="000000"/>
          <w:sz w:val="28"/>
          <w:szCs w:val="28"/>
        </w:rPr>
        <w:t>URL:</w:t>
      </w:r>
      <w:r w:rsidRPr="002B4675">
        <w:rPr>
          <w:color w:val="000000"/>
          <w:sz w:val="28"/>
          <w:szCs w:val="28"/>
          <w:lang w:val="uk-UA"/>
        </w:rPr>
        <w:t xml:space="preserve"> </w:t>
      </w:r>
      <w:hyperlink r:id="rId35" w:history="1">
        <w:r w:rsidRPr="002B4675">
          <w:rPr>
            <w:rStyle w:val="a5"/>
            <w:color w:val="000000"/>
            <w:sz w:val="28"/>
            <w:szCs w:val="28"/>
            <w:lang w:val="uk-UA"/>
          </w:rPr>
          <w:t>https://geography.lnu.edu.ua/about/history/istoriya-fakultetu</w:t>
        </w:r>
      </w:hyperlink>
      <w:r w:rsidRPr="002B4675">
        <w:rPr>
          <w:color w:val="000000"/>
          <w:lang w:val="uk-UA"/>
        </w:rPr>
        <w:t xml:space="preserve"> </w:t>
      </w:r>
      <w:r w:rsidRPr="002B4675">
        <w:rPr>
          <w:color w:val="000000"/>
          <w:sz w:val="28"/>
          <w:szCs w:val="28"/>
          <w:lang w:val="uk-UA"/>
        </w:rPr>
        <w:t>(дата звернення: 10.10.2023)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lang w:val="uk-UA"/>
        </w:rPr>
        <w:t xml:space="preserve">Сайт Одеського національного університету ім. І.І. Мечникова. </w:t>
      </w:r>
      <w:r w:rsidRPr="002B4675">
        <w:rPr>
          <w:color w:val="000000"/>
          <w:sz w:val="28"/>
          <w:szCs w:val="28"/>
        </w:rPr>
        <w:t>URL:</w:t>
      </w:r>
      <w:r w:rsidRPr="002B4675">
        <w:rPr>
          <w:color w:val="000000"/>
          <w:sz w:val="28"/>
          <w:szCs w:val="28"/>
          <w:lang w:val="uk-UA"/>
        </w:rPr>
        <w:t xml:space="preserve"> </w:t>
      </w:r>
      <w:hyperlink r:id="rId36" w:history="1">
        <w:r w:rsidRPr="002B4675">
          <w:rPr>
            <w:rStyle w:val="a5"/>
            <w:color w:val="000000"/>
            <w:sz w:val="28"/>
            <w:szCs w:val="28"/>
            <w:lang w:val="uk-UA"/>
          </w:rPr>
          <w:t>https://onu.edu.ua/uk/structure/faculty/ggf/fakultet</w:t>
        </w:r>
      </w:hyperlink>
      <w:r w:rsidRPr="002B4675">
        <w:rPr>
          <w:color w:val="000000"/>
          <w:lang w:val="uk-UA"/>
        </w:rPr>
        <w:t xml:space="preserve"> </w:t>
      </w:r>
      <w:r w:rsidRPr="002B4675">
        <w:rPr>
          <w:color w:val="000000"/>
          <w:sz w:val="28"/>
          <w:szCs w:val="28"/>
          <w:lang w:val="uk-UA"/>
        </w:rPr>
        <w:t>(дата звернення: 10.10.2023)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position w:val="-4"/>
          <w:sz w:val="28"/>
          <w:szCs w:val="28"/>
          <w:lang w:val="en-US"/>
        </w:rPr>
        <w:t>International Charter on Geographical Education</w:t>
      </w:r>
      <w:r w:rsidRPr="002B4675">
        <w:rPr>
          <w:color w:val="000000"/>
          <w:position w:val="-4"/>
          <w:sz w:val="28"/>
          <w:szCs w:val="28"/>
          <w:lang w:val="uk-UA"/>
        </w:rPr>
        <w:t xml:space="preserve">. 2016. </w:t>
      </w:r>
      <w:r w:rsidRPr="002B4675">
        <w:rPr>
          <w:color w:val="000000"/>
          <w:position w:val="-4"/>
          <w:sz w:val="28"/>
          <w:szCs w:val="28"/>
        </w:rPr>
        <w:t xml:space="preserve"> </w:t>
      </w:r>
      <w:r w:rsidRPr="002B4675">
        <w:rPr>
          <w:color w:val="000000"/>
          <w:sz w:val="28"/>
          <w:szCs w:val="28"/>
          <w:lang w:val="en-US"/>
        </w:rPr>
        <w:t>URL</w:t>
      </w:r>
      <w:r w:rsidRPr="002B4675">
        <w:rPr>
          <w:color w:val="000000"/>
          <w:sz w:val="28"/>
          <w:szCs w:val="28"/>
        </w:rPr>
        <w:t>:</w:t>
      </w:r>
      <w:r w:rsidRPr="002B4675">
        <w:rPr>
          <w:color w:val="000000"/>
          <w:sz w:val="28"/>
          <w:szCs w:val="28"/>
          <w:lang w:val="uk-UA"/>
        </w:rPr>
        <w:t xml:space="preserve"> </w:t>
      </w:r>
      <w:hyperlink r:id="rId37" w:history="1">
        <w:r w:rsidRPr="002B4675">
          <w:rPr>
            <w:rStyle w:val="a5"/>
            <w:color w:val="000000"/>
            <w:sz w:val="28"/>
            <w:szCs w:val="28"/>
            <w:lang w:val="uk-UA"/>
          </w:rPr>
          <w:t>https://www.igu-cge.org/wp-content/uploads/2019/03/IGU_2016_eng_ver25Feb2019.pdf</w:t>
        </w:r>
      </w:hyperlink>
      <w:r w:rsidRPr="002B4675">
        <w:rPr>
          <w:color w:val="000000"/>
          <w:lang w:val="uk-UA"/>
        </w:rPr>
        <w:t xml:space="preserve"> </w:t>
      </w:r>
      <w:r w:rsidRPr="002B4675">
        <w:rPr>
          <w:color w:val="000000"/>
          <w:sz w:val="28"/>
          <w:szCs w:val="28"/>
          <w:lang w:val="uk-UA"/>
        </w:rPr>
        <w:t>(дата звернення: 12.10.2023)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lang w:val="uk-UA"/>
        </w:rPr>
        <w:t xml:space="preserve">Сервіс пошуку абітурієнтів. </w:t>
      </w:r>
      <w:r w:rsidRPr="002B4675">
        <w:rPr>
          <w:color w:val="000000"/>
          <w:sz w:val="28"/>
          <w:szCs w:val="28"/>
          <w:lang w:val="en-US"/>
        </w:rPr>
        <w:t>URL</w:t>
      </w:r>
      <w:r w:rsidRPr="002B4675">
        <w:rPr>
          <w:color w:val="000000"/>
          <w:sz w:val="28"/>
          <w:szCs w:val="28"/>
          <w:lang w:val="uk-UA"/>
        </w:rPr>
        <w:t xml:space="preserve">: </w:t>
      </w:r>
      <w:hyperlink r:id="rId38" w:history="1">
        <w:r w:rsidRPr="002B4675">
          <w:rPr>
            <w:rStyle w:val="a5"/>
            <w:color w:val="000000"/>
            <w:sz w:val="28"/>
            <w:szCs w:val="28"/>
            <w:lang w:val="uk-UA"/>
          </w:rPr>
          <w:t>https://abit-poisk.org.ua/rate2022/direction/995915</w:t>
        </w:r>
      </w:hyperlink>
      <w:r w:rsidRPr="002B4675">
        <w:rPr>
          <w:color w:val="000000"/>
          <w:lang w:val="uk-UA"/>
        </w:rPr>
        <w:t xml:space="preserve"> </w:t>
      </w:r>
      <w:r w:rsidRPr="002B4675">
        <w:rPr>
          <w:color w:val="000000"/>
          <w:sz w:val="28"/>
          <w:szCs w:val="28"/>
          <w:lang w:val="uk-UA"/>
        </w:rPr>
        <w:t>(дата звернення: 15.10.2023)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rFonts w:ascii="Times New Roman,Bold" w:hAnsi="Times New Roman,Bold"/>
          <w:color w:val="000000"/>
          <w:sz w:val="28"/>
          <w:szCs w:val="28"/>
        </w:rPr>
        <w:t>Звіт декана географічного факультету</w:t>
      </w:r>
      <w:r w:rsidRPr="002B4675">
        <w:rPr>
          <w:rFonts w:ascii="Times New Roman,Bold" w:hAnsi="Times New Roman,Bold"/>
          <w:color w:val="000000"/>
          <w:sz w:val="28"/>
          <w:szCs w:val="28"/>
          <w:lang w:val="uk-UA"/>
        </w:rPr>
        <w:t xml:space="preserve"> КНУ ім. Т.Г. Шевченка</w:t>
      </w:r>
      <w:r w:rsidRPr="002B4675">
        <w:rPr>
          <w:rFonts w:ascii="Times New Roman,Bold" w:hAnsi="Times New Roman,Bold"/>
          <w:color w:val="000000"/>
          <w:sz w:val="28"/>
          <w:szCs w:val="28"/>
        </w:rPr>
        <w:t xml:space="preserve"> за 2021 р</w:t>
      </w:r>
      <w:r w:rsidRPr="002B4675">
        <w:rPr>
          <w:rFonts w:ascii="Times New Roman,Bold" w:hAnsi="Times New Roman,Bold"/>
          <w:color w:val="000000"/>
          <w:sz w:val="28"/>
          <w:szCs w:val="28"/>
          <w:lang w:val="uk-UA"/>
        </w:rPr>
        <w:t xml:space="preserve">. </w:t>
      </w:r>
      <w:r w:rsidRPr="002B4675">
        <w:rPr>
          <w:color w:val="000000"/>
          <w:sz w:val="28"/>
          <w:szCs w:val="28"/>
        </w:rPr>
        <w:t>URL</w:t>
      </w:r>
      <w:r w:rsidRPr="002B4675">
        <w:rPr>
          <w:color w:val="000000"/>
          <w:sz w:val="28"/>
          <w:szCs w:val="28"/>
          <w:lang w:val="uk-UA"/>
        </w:rPr>
        <w:t xml:space="preserve">: </w:t>
      </w:r>
      <w:hyperlink r:id="rId39" w:history="1">
        <w:r w:rsidRPr="002B4675">
          <w:rPr>
            <w:rStyle w:val="a5"/>
            <w:color w:val="000000"/>
            <w:sz w:val="28"/>
            <w:szCs w:val="28"/>
            <w:lang w:val="uk-UA"/>
          </w:rPr>
          <w:t>https://geo.knu.ua/wp-content/uploads/2022/02/1_zvit_dekana_2021.pdf</w:t>
        </w:r>
      </w:hyperlink>
      <w:r w:rsidRPr="002B4675">
        <w:rPr>
          <w:color w:val="000000"/>
          <w:lang w:val="uk-UA"/>
        </w:rPr>
        <w:t xml:space="preserve"> </w:t>
      </w:r>
      <w:r w:rsidRPr="002B4675">
        <w:rPr>
          <w:color w:val="000000"/>
          <w:sz w:val="28"/>
          <w:szCs w:val="28"/>
          <w:lang w:val="uk-UA"/>
        </w:rPr>
        <w:t>(дата звернення: 20.10.2023)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rStyle w:val="a5"/>
          <w:color w:val="000000"/>
          <w:sz w:val="28"/>
          <w:szCs w:val="28"/>
          <w:lang w:val="uk-UA"/>
        </w:rPr>
      </w:pPr>
      <w:r w:rsidRPr="002B4675">
        <w:rPr>
          <w:color w:val="000000"/>
          <w:sz w:val="28"/>
          <w:szCs w:val="28"/>
          <w:lang w:val="uk-UA"/>
        </w:rPr>
        <w:t xml:space="preserve">Пересадько В.А. Підсумки роботи факультету геології, географії, рекреації і туризму у 2017- 2022 рр та перспективи на майбутнє  </w:t>
      </w:r>
      <w:r w:rsidRPr="002B4675">
        <w:rPr>
          <w:color w:val="000000"/>
          <w:sz w:val="28"/>
          <w:szCs w:val="28"/>
        </w:rPr>
        <w:t>URL</w:t>
      </w:r>
      <w:r w:rsidRPr="002B4675">
        <w:rPr>
          <w:color w:val="000000"/>
          <w:sz w:val="28"/>
          <w:szCs w:val="28"/>
          <w:lang w:val="uk-UA"/>
        </w:rPr>
        <w:t xml:space="preserve">: </w:t>
      </w:r>
      <w:hyperlink r:id="rId40" w:history="1">
        <w:r w:rsidRPr="002B4675">
          <w:rPr>
            <w:rStyle w:val="a5"/>
            <w:color w:val="000000"/>
            <w:sz w:val="28"/>
            <w:szCs w:val="28"/>
            <w:lang w:val="uk-UA"/>
          </w:rPr>
          <w:t>https://geo.karazin.ua/wp-content/uploads/2022/12/Звіт-декана-ФГГРТ-за-2018-2022.pdf</w:t>
        </w:r>
      </w:hyperlink>
      <w:r w:rsidRPr="002B4675">
        <w:rPr>
          <w:color w:val="000000"/>
          <w:lang w:val="uk-UA"/>
        </w:rPr>
        <w:t xml:space="preserve"> </w:t>
      </w:r>
      <w:r w:rsidRPr="002B4675">
        <w:rPr>
          <w:color w:val="000000"/>
          <w:sz w:val="28"/>
          <w:szCs w:val="28"/>
          <w:lang w:val="uk-UA"/>
        </w:rPr>
        <w:t>(дата звернення: 20.10.2023)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Пересадько В.А. Звіт роботи факультету геології, географії, рекреації і туризму у 2021- 2022 н.р. та завдання на 2022 -2023н.р. </w:t>
      </w:r>
      <w:r w:rsidRPr="002B4675">
        <w:rPr>
          <w:color w:val="000000"/>
          <w:sz w:val="28"/>
          <w:szCs w:val="28"/>
        </w:rPr>
        <w:t>URL</w:t>
      </w:r>
      <w:r w:rsidRPr="002B4675">
        <w:rPr>
          <w:color w:val="000000"/>
          <w:sz w:val="28"/>
          <w:szCs w:val="28"/>
          <w:lang w:val="uk-UA"/>
        </w:rPr>
        <w:t xml:space="preserve">: </w:t>
      </w:r>
      <w:hyperlink r:id="rId41" w:history="1">
        <w:r w:rsidRPr="002B4675">
          <w:rPr>
            <w:rStyle w:val="a5"/>
            <w:color w:val="000000"/>
            <w:sz w:val="28"/>
            <w:szCs w:val="28"/>
            <w:lang w:val="uk-UA"/>
          </w:rPr>
          <w:t>https://geo.karazin.ua/wp-content/uploads/2022/11/Звіт-Декана-ФГГРТ-за-2021-22-н-р-Автозбережено.pdf</w:t>
        </w:r>
      </w:hyperlink>
      <w:r w:rsidRPr="002B4675">
        <w:rPr>
          <w:color w:val="000000"/>
          <w:lang w:val="uk-UA"/>
        </w:rPr>
        <w:t xml:space="preserve"> </w:t>
      </w:r>
      <w:r w:rsidRPr="002B4675">
        <w:rPr>
          <w:color w:val="000000"/>
          <w:sz w:val="28"/>
          <w:szCs w:val="28"/>
          <w:lang w:val="uk-UA"/>
        </w:rPr>
        <w:t>(дата звернення: 20.10.2023)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Звіт географічного факультету за критеріями оцінювання наукової, навчально-методичної та виховної роботи ЛНУ ім. І.Франка. </w:t>
      </w:r>
      <w:r w:rsidRPr="002B4675">
        <w:rPr>
          <w:color w:val="000000"/>
          <w:sz w:val="28"/>
          <w:szCs w:val="28"/>
        </w:rPr>
        <w:t>URL</w:t>
      </w:r>
      <w:r w:rsidRPr="002B4675">
        <w:rPr>
          <w:color w:val="000000"/>
          <w:sz w:val="28"/>
          <w:szCs w:val="28"/>
          <w:lang w:val="uk-UA"/>
        </w:rPr>
        <w:t xml:space="preserve">: </w:t>
      </w:r>
      <w:hyperlink r:id="rId42" w:history="1">
        <w:r w:rsidRPr="002B4675">
          <w:rPr>
            <w:rStyle w:val="a5"/>
            <w:color w:val="000000"/>
            <w:sz w:val="28"/>
            <w:szCs w:val="28"/>
            <w:lang w:val="uk-UA"/>
          </w:rPr>
          <w:t>https://geography.lnu.edu.ua/wp-content/uploads/2022/04/ZVIT-2026-2021.pdf</w:t>
        </w:r>
      </w:hyperlink>
      <w:r w:rsidRPr="002B4675">
        <w:rPr>
          <w:color w:val="000000"/>
          <w:sz w:val="28"/>
          <w:szCs w:val="28"/>
          <w:lang w:val="uk-UA"/>
        </w:rPr>
        <w:t xml:space="preserve"> (дата звернення: 21.10.2023)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shd w:val="clear" w:color="auto" w:fill="FFFFFF"/>
        </w:rPr>
        <w:t>Про вдосконалення вищої освіти в Україні</w:t>
      </w:r>
      <w:r w:rsidRPr="002B4675">
        <w:rPr>
          <w:color w:val="000000"/>
          <w:sz w:val="28"/>
          <w:szCs w:val="28"/>
          <w:shd w:val="clear" w:color="auto" w:fill="FFFFFF"/>
          <w:lang w:val="uk-UA"/>
        </w:rPr>
        <w:t xml:space="preserve">: </w:t>
      </w:r>
      <w:r w:rsidRPr="002B4675">
        <w:rPr>
          <w:color w:val="000000"/>
          <w:sz w:val="28"/>
          <w:szCs w:val="28"/>
        </w:rPr>
        <w:t>указ президента україни</w:t>
      </w:r>
      <w:r w:rsidRPr="002B4675">
        <w:rPr>
          <w:color w:val="000000"/>
          <w:sz w:val="28"/>
          <w:szCs w:val="28"/>
          <w:lang w:val="uk-UA"/>
        </w:rPr>
        <w:t xml:space="preserve">, </w:t>
      </w:r>
      <w:r w:rsidRPr="002B4675">
        <w:rPr>
          <w:color w:val="000000"/>
          <w:sz w:val="28"/>
          <w:szCs w:val="28"/>
        </w:rPr>
        <w:t>№210</w:t>
      </w:r>
      <w:r w:rsidRPr="002B4675">
        <w:rPr>
          <w:color w:val="000000"/>
          <w:sz w:val="28"/>
          <w:szCs w:val="28"/>
          <w:lang w:val="uk-UA"/>
        </w:rPr>
        <w:t xml:space="preserve">. </w:t>
      </w:r>
      <w:r w:rsidRPr="002B4675">
        <w:rPr>
          <w:color w:val="000000"/>
          <w:sz w:val="28"/>
          <w:szCs w:val="28"/>
        </w:rPr>
        <w:t>2020</w:t>
      </w:r>
      <w:r w:rsidRPr="002B4675">
        <w:rPr>
          <w:color w:val="000000"/>
          <w:sz w:val="28"/>
          <w:szCs w:val="28"/>
          <w:lang w:val="uk-UA"/>
        </w:rPr>
        <w:t xml:space="preserve">р. </w:t>
      </w:r>
      <w:r w:rsidRPr="002B4675">
        <w:rPr>
          <w:color w:val="000000"/>
          <w:sz w:val="28"/>
          <w:szCs w:val="28"/>
        </w:rPr>
        <w:t>URL</w:t>
      </w:r>
      <w:r w:rsidRPr="002B4675">
        <w:rPr>
          <w:color w:val="000000"/>
          <w:sz w:val="28"/>
          <w:szCs w:val="28"/>
          <w:lang w:val="uk-UA"/>
        </w:rPr>
        <w:t xml:space="preserve">: </w:t>
      </w:r>
      <w:hyperlink r:id="rId43" w:history="1">
        <w:r w:rsidRPr="002B4675">
          <w:rPr>
            <w:rStyle w:val="a5"/>
            <w:color w:val="000000"/>
            <w:sz w:val="28"/>
            <w:szCs w:val="28"/>
            <w:lang w:val="uk-UA"/>
          </w:rPr>
          <w:t>https://www.president.gov.ua/documents/2102020-34045</w:t>
        </w:r>
      </w:hyperlink>
      <w:r w:rsidRPr="002B4675">
        <w:rPr>
          <w:color w:val="000000"/>
          <w:sz w:val="28"/>
          <w:szCs w:val="28"/>
          <w:lang w:val="uk-UA"/>
        </w:rPr>
        <w:t xml:space="preserve"> (дата звернення: 29.10.2023)</w:t>
      </w:r>
    </w:p>
    <w:p w:rsidR="007F20D4" w:rsidRPr="002B4675" w:rsidRDefault="007F20D4" w:rsidP="007F20D4">
      <w:pPr>
        <w:pStyle w:val="a3"/>
        <w:numPr>
          <w:ilvl w:val="0"/>
          <w:numId w:val="2"/>
        </w:numPr>
        <w:shd w:val="clear" w:color="auto" w:fill="FFFFFF"/>
        <w:spacing w:before="0" w:beforeAutospacing="0" w:after="0" w:afterAutospacing="0" w:line="360" w:lineRule="auto"/>
        <w:ind w:left="0" w:firstLine="709"/>
        <w:jc w:val="both"/>
        <w:rPr>
          <w:color w:val="000000"/>
          <w:sz w:val="28"/>
          <w:szCs w:val="28"/>
          <w:lang w:val="uk-UA"/>
        </w:rPr>
      </w:pPr>
      <w:r w:rsidRPr="002B4675">
        <w:rPr>
          <w:color w:val="000000"/>
          <w:sz w:val="28"/>
          <w:szCs w:val="28"/>
          <w:lang w:val="uk-UA"/>
        </w:rPr>
        <w:t xml:space="preserve">Стратегія розвитку вищої освіти в Україні на 2021-2031 роки. </w:t>
      </w:r>
      <w:r w:rsidRPr="002B4675">
        <w:rPr>
          <w:color w:val="000000"/>
          <w:sz w:val="28"/>
          <w:szCs w:val="28"/>
          <w:lang w:val="en-US"/>
        </w:rPr>
        <w:t>URL</w:t>
      </w:r>
      <w:r w:rsidRPr="002B4675">
        <w:rPr>
          <w:color w:val="000000"/>
          <w:sz w:val="28"/>
          <w:szCs w:val="28"/>
          <w:lang w:val="uk-UA"/>
        </w:rPr>
        <w:t xml:space="preserve">: </w:t>
      </w:r>
      <w:hyperlink r:id="rId44" w:history="1">
        <w:r w:rsidRPr="002B4675">
          <w:rPr>
            <w:rStyle w:val="a5"/>
            <w:color w:val="000000"/>
            <w:sz w:val="28"/>
            <w:szCs w:val="28"/>
            <w:lang w:val="uk-UA"/>
          </w:rPr>
          <w:t>https://mon.gov.ua/storage/app/media/rizne/2020/09/25/rozvitku-vishchoi-osviti-v-ukraini-02-10-2020.pdf</w:t>
        </w:r>
      </w:hyperlink>
      <w:r w:rsidRPr="002B4675">
        <w:rPr>
          <w:color w:val="000000"/>
          <w:sz w:val="28"/>
          <w:szCs w:val="28"/>
          <w:lang w:val="uk-UA"/>
        </w:rPr>
        <w:t xml:space="preserve"> (дата звернення: 29.10.2023)</w:t>
      </w:r>
    </w:p>
    <w:p w:rsidR="006566FA" w:rsidRPr="007F20D4" w:rsidRDefault="006566FA" w:rsidP="00A74037">
      <w:pPr>
        <w:rPr>
          <w:lang w:val="uk-UA"/>
        </w:rPr>
      </w:pPr>
      <w:bookmarkStart w:id="0" w:name="_GoBack"/>
      <w:bookmarkEnd w:id="0"/>
    </w:p>
    <w:sectPr w:rsidR="006566FA" w:rsidRPr="007F20D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NewRomanPSMT">
    <w:altName w:val="MS Mincho"/>
    <w:panose1 w:val="00000000000000000000"/>
    <w:charset w:val="00"/>
    <w:family w:val="roman"/>
    <w:notTrueType/>
    <w:pitch w:val="default"/>
    <w:sig w:usb0="00000003" w:usb1="08070000" w:usb2="00000010" w:usb3="00000000" w:csb0="00020001" w:csb1="00000000"/>
  </w:font>
  <w:font w:name="Times New Roman,BoldItalic">
    <w:altName w:val="Times New Roman"/>
    <w:panose1 w:val="00000000000000000000"/>
    <w:charset w:val="00"/>
    <w:family w:val="roman"/>
    <w:notTrueType/>
    <w:pitch w:val="default"/>
  </w:font>
  <w:font w:name="Times New Roman,Bold">
    <w:altName w:val="Times New Roman"/>
    <w:panose1 w:val="00000000000000000000"/>
    <w:charset w:val="00"/>
    <w:family w:val="roman"/>
    <w:notTrueType/>
    <w:pitch w:val="default"/>
    <w:sig w:usb0="00000003" w:usb1="00000000" w:usb2="00000000" w:usb3="00000000" w:csb0="00000001" w:csb1="00000000"/>
  </w:font>
  <w:font w:name="Arimo">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1D5314"/>
    <w:multiLevelType w:val="hybridMultilevel"/>
    <w:tmpl w:val="3DAA28E2"/>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
    <w:nsid w:val="6392337C"/>
    <w:multiLevelType w:val="multilevel"/>
    <w:tmpl w:val="FFFFFFFF"/>
    <w:lvl w:ilvl="0">
      <w:start w:val="1"/>
      <w:numFmt w:val="decimal"/>
      <w:lvlText w:val="%1."/>
      <w:lvlJc w:val="left"/>
      <w:pPr>
        <w:ind w:left="420" w:hanging="42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037"/>
    <w:rsid w:val="006566FA"/>
    <w:rsid w:val="0070150B"/>
    <w:rsid w:val="007F20D4"/>
    <w:rsid w:val="00A740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7E6308-AA4F-4B5B-9A6F-9438B5367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4037"/>
    <w:pPr>
      <w:spacing w:line="256" w:lineRule="auto"/>
    </w:pPr>
    <w:rPr>
      <w:rFonts w:ascii="Calibri" w:eastAsia="Times New Roman"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A74037"/>
    <w:pPr>
      <w:ind w:left="720"/>
      <w:contextualSpacing/>
    </w:pPr>
  </w:style>
  <w:style w:type="paragraph" w:customStyle="1" w:styleId="Default">
    <w:name w:val="Default"/>
    <w:uiPriority w:val="99"/>
    <w:rsid w:val="00A74037"/>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a3">
    <w:basedOn w:val="a"/>
    <w:next w:val="a4"/>
    <w:rsid w:val="007F20D4"/>
    <w:pPr>
      <w:spacing w:before="100" w:beforeAutospacing="1" w:after="100" w:afterAutospacing="1" w:line="240" w:lineRule="auto"/>
    </w:pPr>
    <w:rPr>
      <w:rFonts w:ascii="Times New Roman" w:hAnsi="Times New Roman" w:cs="Times New Roman"/>
      <w:sz w:val="24"/>
      <w:szCs w:val="24"/>
      <w:lang w:eastAsia="ru-RU"/>
    </w:rPr>
  </w:style>
  <w:style w:type="paragraph" w:styleId="HTML">
    <w:name w:val="HTML Preformatted"/>
    <w:basedOn w:val="a"/>
    <w:link w:val="HTML0"/>
    <w:uiPriority w:val="99"/>
    <w:unhideWhenUsed/>
    <w:rsid w:val="00A74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A74037"/>
    <w:rPr>
      <w:rFonts w:ascii="Courier New" w:eastAsia="Times New Roman" w:hAnsi="Courier New" w:cs="Courier New"/>
      <w:sz w:val="20"/>
      <w:szCs w:val="20"/>
      <w:lang w:val="ru-RU" w:eastAsia="ru-RU"/>
    </w:rPr>
  </w:style>
  <w:style w:type="paragraph" w:styleId="a4">
    <w:name w:val="Normal (Web)"/>
    <w:basedOn w:val="a"/>
    <w:uiPriority w:val="99"/>
    <w:semiHidden/>
    <w:unhideWhenUsed/>
    <w:rsid w:val="00A74037"/>
    <w:rPr>
      <w:rFonts w:ascii="Times New Roman" w:hAnsi="Times New Roman" w:cs="Times New Roman"/>
      <w:sz w:val="24"/>
      <w:szCs w:val="24"/>
    </w:rPr>
  </w:style>
  <w:style w:type="character" w:styleId="a5">
    <w:name w:val="Hyperlink"/>
    <w:uiPriority w:val="99"/>
    <w:rsid w:val="007F20D4"/>
    <w:rPr>
      <w:rFonts w:cs="Times New Roman"/>
      <w:color w:val="0000FF"/>
      <w:u w:val="single"/>
    </w:rPr>
  </w:style>
  <w:style w:type="character" w:customStyle="1" w:styleId="apple-converted-space">
    <w:name w:val="apple-converted-space"/>
    <w:rsid w:val="007F20D4"/>
    <w:rPr>
      <w:rFonts w:cs="Times New Roman"/>
    </w:rPr>
  </w:style>
  <w:style w:type="character" w:customStyle="1" w:styleId="rvts23">
    <w:name w:val="rvts23"/>
    <w:rsid w:val="007F20D4"/>
    <w:rPr>
      <w:rFonts w:cs="Times New Roman"/>
    </w:rPr>
  </w:style>
  <w:style w:type="paragraph" w:customStyle="1" w:styleId="ListParagraph1">
    <w:name w:val="List Paragraph1"/>
    <w:basedOn w:val="a"/>
    <w:uiPriority w:val="99"/>
    <w:rsid w:val="007F20D4"/>
    <w:pPr>
      <w:ind w:left="720"/>
      <w:contextualSpacing/>
    </w:pPr>
  </w:style>
  <w:style w:type="paragraph" w:styleId="a6">
    <w:name w:val="List Paragraph"/>
    <w:basedOn w:val="a"/>
    <w:uiPriority w:val="99"/>
    <w:qFormat/>
    <w:rsid w:val="007F20D4"/>
    <w:pPr>
      <w:spacing w:after="0" w:line="240" w:lineRule="auto"/>
      <w:ind w:left="720"/>
      <w:contextualSpacing/>
    </w:pPr>
    <w:rPr>
      <w:rFonts w:eastAsia="Calibri" w:cs="Times New Roman"/>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ibrary.kdpu.edu.ua/bitstream/123456789/3282/1/&#1042;&#1080;&#1097;&#1072;%20&#1086;&#1089;&#1074;&#1110;&#1090;&#1072;%20&#1059;&#1082;&#1088;&#1072;&#1111;&#1085;&#1080;.pdf" TargetMode="External"/><Relationship Id="rId13" Type="http://schemas.openxmlformats.org/officeDocument/2006/relationships/hyperlink" Target="https://elibrary.kubg.edu.ua/id/eprint/30705/1/O_Melnychenko_NDVGOVSUS_AO_PI.pdf" TargetMode="External"/><Relationship Id="rId18" Type="http://schemas.openxmlformats.org/officeDocument/2006/relationships/hyperlink" Target="https://lib.chmnu.edu.ua/pdf/posibnuku/315/13.pdf" TargetMode="External"/><Relationship Id="rId26" Type="http://schemas.openxmlformats.org/officeDocument/2006/relationships/hyperlink" Target="https://zakon.rada.gov.ua/laws/show/191-2020-&#1087;" TargetMode="External"/><Relationship Id="rId39" Type="http://schemas.openxmlformats.org/officeDocument/2006/relationships/hyperlink" Target="https://geo.knu.ua/wp-content/uploads/2022/02/1_zvit_dekana_2021.pdf" TargetMode="External"/><Relationship Id="rId3" Type="http://schemas.openxmlformats.org/officeDocument/2006/relationships/settings" Target="settings.xml"/><Relationship Id="rId21" Type="http://schemas.openxmlformats.org/officeDocument/2006/relationships/hyperlink" Target="https://www.iau-aiu.net/IMG/pdf/iau_covid19_and_he_survey_report_final_may_2020.pdf" TargetMode="External"/><Relationship Id="rId34" Type="http://schemas.openxmlformats.org/officeDocument/2006/relationships/hyperlink" Target="https://geo.knu.ua/home/" TargetMode="External"/><Relationship Id="rId42" Type="http://schemas.openxmlformats.org/officeDocument/2006/relationships/hyperlink" Target="https://geography.lnu.edu.ua/wp-content/uploads/2022/04/ZVIT-2026-2021.pdf" TargetMode="External"/><Relationship Id="rId7" Type="http://schemas.openxmlformats.org/officeDocument/2006/relationships/hyperlink" Target="https://shron1.chtyvo.org.ua/Mytsko_Ihor/Ostrozka_sloviano-hreko-latynska_akademiia.pdf" TargetMode="External"/><Relationship Id="rId12" Type="http://schemas.openxmlformats.org/officeDocument/2006/relationships/hyperlink" Target="https://www.ukrstat.gov.ua" TargetMode="External"/><Relationship Id="rId17" Type="http://schemas.openxmlformats.org/officeDocument/2006/relationships/hyperlink" Target="https://naqa.gov.ua/wp-content/uploads/2023/04/&#1044;&#1086;&#1087;&#1086;&#1074;&#1110;&#1076;&#1100;-&#1087;&#1088;&#1086;-&#1103;&#1082;&#1110;&#1089;&#1090;&#1100;-&#1074;&#1080;&#1097;&#1086;&#1111;-&#1086;&#1089;&#1074;&#1110;&#1090;&#1080;-&#1074;-&#1059;&#1082;&#1088;&#1072;&#1111;&#1085;&#1110;.pdf" TargetMode="External"/><Relationship Id="rId25" Type="http://schemas.openxmlformats.org/officeDocument/2006/relationships/hyperlink" Target="https://www.kmu.gov.ua/npas/pro-zupinennya-v-2022-roci-diyi-deyakih-postanov-kabinetu-ministriv-ukrayini-251" TargetMode="External"/><Relationship Id="rId33" Type="http://schemas.openxmlformats.org/officeDocument/2006/relationships/hyperlink" Target="https://esu.com.ua/article-29103" TargetMode="External"/><Relationship Id="rId38" Type="http://schemas.openxmlformats.org/officeDocument/2006/relationships/hyperlink" Target="https://abit-poisk.org.ua/rate2022/direction/995915"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registry.edbo.gov.ua" TargetMode="External"/><Relationship Id="rId20" Type="http://schemas.openxmlformats.org/officeDocument/2006/relationships/hyperlink" Target="https://erasmusplus.org.ua" TargetMode="External"/><Relationship Id="rId29" Type="http://schemas.openxmlformats.org/officeDocument/2006/relationships/hyperlink" Target="https://zakon.rada.gov.ua/laws/show/z0487-22" TargetMode="External"/><Relationship Id="rId41" Type="http://schemas.openxmlformats.org/officeDocument/2006/relationships/hyperlink" Target="https://geo.karazin.ua/wp-content/uploads/2022/11/&#1047;&#1074;&#1110;&#1090;-&#1044;&#1077;&#1082;&#1072;&#1085;&#1072;-&#1060;&#1043;&#1043;&#1056;&#1058;-&#1079;&#1072;-2021-22-&#1085;-&#1088;-&#1040;&#1074;&#1090;&#1086;&#1079;&#1073;&#1077;&#1088;&#1077;&#1078;&#1077;&#1085;&#1086;.pdf" TargetMode="External"/><Relationship Id="rId1" Type="http://schemas.openxmlformats.org/officeDocument/2006/relationships/numbering" Target="numbering.xml"/><Relationship Id="rId6" Type="http://schemas.openxmlformats.org/officeDocument/2006/relationships/hyperlink" Target="http://resource.history.org.ua" TargetMode="External"/><Relationship Id="rId11" Type="http://schemas.openxmlformats.org/officeDocument/2006/relationships/hyperlink" Target="https://zakononline.com.ua/documents/show/155510___599910" TargetMode="External"/><Relationship Id="rId24" Type="http://schemas.openxmlformats.org/officeDocument/2006/relationships/hyperlink" Target="https://saveschools.in.ua" TargetMode="External"/><Relationship Id="rId32" Type="http://schemas.openxmlformats.org/officeDocument/2006/relationships/hyperlink" Target="https://mon.gov.ua/ua" TargetMode="External"/><Relationship Id="rId37" Type="http://schemas.openxmlformats.org/officeDocument/2006/relationships/hyperlink" Target="https://www.igu-cge.org/wp-content/uploads/2019/03/IGU_2016_eng_ver25Feb2019.pdf" TargetMode="External"/><Relationship Id="rId40" Type="http://schemas.openxmlformats.org/officeDocument/2006/relationships/hyperlink" Target="https://geo.karazin.ua/wp-content/uploads/2022/12/&#1047;&#1074;&#1110;&#1090;-&#1076;&#1077;&#1082;&#1072;&#1085;&#1072;-&#1060;&#1043;&#1043;&#1056;&#1058;-&#1079;&#1072;-2018-2022.pdf" TargetMode="External"/><Relationship Id="rId45" Type="http://schemas.openxmlformats.org/officeDocument/2006/relationships/fontTable" Target="fontTable.xml"/><Relationship Id="rId5" Type="http://schemas.openxmlformats.org/officeDocument/2006/relationships/hyperlink" Target="https://zakon.rada.gov.ua/laws/show/1556-18" TargetMode="External"/><Relationship Id="rId15" Type="http://schemas.openxmlformats.org/officeDocument/2006/relationships/hyperlink" Target="https://naqa.gov.ua/wp-content/uploads/2022/02/&#1047;&#1074;&#1110;&#1090;-2021.pdf" TargetMode="External"/><Relationship Id="rId23" Type="http://schemas.openxmlformats.org/officeDocument/2006/relationships/hyperlink" Target="http://www.adult-education-journal.com.ua/index.php/aej/article/view/157/118" TargetMode="External"/><Relationship Id="rId28" Type="http://schemas.openxmlformats.org/officeDocument/2006/relationships/hyperlink" Target="https://reliefweb.int/report/ukraine/education-impact-war-ukraine-may-2022" TargetMode="External"/><Relationship Id="rId36" Type="http://schemas.openxmlformats.org/officeDocument/2006/relationships/hyperlink" Target="https://onu.edu.ua/uk/structure/faculty/ggf/fakultet" TargetMode="External"/><Relationship Id="rId10" Type="http://schemas.openxmlformats.org/officeDocument/2006/relationships/hyperlink" Target="http://www.chnu.edu.ua/index.php?page=ua/today/history" TargetMode="External"/><Relationship Id="rId19" Type="http://schemas.openxmlformats.org/officeDocument/2006/relationships/hyperlink" Target="https://zakon.rada.gov.ua/laws/show/100/96-&#1074;&#1088;" TargetMode="External"/><Relationship Id="rId31" Type="http://schemas.openxmlformats.org/officeDocument/2006/relationships/hyperlink" Target="https://testportal.gov.ua" TargetMode="External"/><Relationship Id="rId44" Type="http://schemas.openxmlformats.org/officeDocument/2006/relationships/hyperlink" Target="https://mon.gov.ua/storage/app/media/rizne/2020/09/25/rozvitku-vishchoi-osviti-v-ukraini-02-10-2020.pdf" TargetMode="External"/><Relationship Id="rId4" Type="http://schemas.openxmlformats.org/officeDocument/2006/relationships/webSettings" Target="webSettings.xml"/><Relationship Id="rId9" Type="http://schemas.openxmlformats.org/officeDocument/2006/relationships/hyperlink" Target="http://www.univ.kiev.ua/ua/geninf/history/" TargetMode="External"/><Relationship Id="rId14" Type="http://schemas.openxmlformats.org/officeDocument/2006/relationships/hyperlink" Target="https://naqa.gov.ua/wp-content/uploads/2021/02/&#1056;&#1110;&#1095;&#1085;&#1080;&#1081;-&#1079;&#1074;&#1110;&#1090;-2020.pdf" TargetMode="External"/><Relationship Id="rId22" Type="http://schemas.openxmlformats.org/officeDocument/2006/relationships/hyperlink" Target="https://periodicals.karazin.ua/usocjour/article/view/21481/20030" TargetMode="External"/><Relationship Id="rId27" Type="http://schemas.openxmlformats.org/officeDocument/2006/relationships/hyperlink" Target="https://zakon.rada.gov.ua/laws/show/1146-2019-&#1087;" TargetMode="External"/><Relationship Id="rId30" Type="http://schemas.openxmlformats.org/officeDocument/2006/relationships/hyperlink" Target="https://osvita.ua" TargetMode="External"/><Relationship Id="rId35" Type="http://schemas.openxmlformats.org/officeDocument/2006/relationships/hyperlink" Target="https://geography.lnu.edu.ua/about/history/istoriya-fakultetu" TargetMode="External"/><Relationship Id="rId43" Type="http://schemas.openxmlformats.org/officeDocument/2006/relationships/hyperlink" Target="https://www.president.gov.ua/documents/2102020-3404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3841</Words>
  <Characters>21894</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2024-02-29T09:15:00Z</dcterms:created>
  <dcterms:modified xsi:type="dcterms:W3CDTF">2024-02-29T09:19:00Z</dcterms:modified>
</cp:coreProperties>
</file>