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3B1" w:rsidRDefault="00A203B1" w:rsidP="00A203B1">
      <w:pPr>
        <w:spacing w:line="360" w:lineRule="auto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A203B1" w:rsidRDefault="00A203B1" w:rsidP="00A203B1">
      <w:pPr>
        <w:spacing w:line="360" w:lineRule="auto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Економіко-правовий факультет</w:t>
      </w:r>
    </w:p>
    <w:p w:rsidR="00A203B1" w:rsidRDefault="00A203B1" w:rsidP="00A203B1">
      <w:pPr>
        <w:spacing w:line="360" w:lineRule="auto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Кафедра обліку і фінансів </w:t>
      </w:r>
    </w:p>
    <w:p w:rsidR="00A203B1" w:rsidRDefault="00A203B1" w:rsidP="00A203B1">
      <w:pPr>
        <w:spacing w:line="360" w:lineRule="auto"/>
        <w:jc w:val="center"/>
        <w:rPr>
          <w:sz w:val="28"/>
          <w:szCs w:val="28"/>
          <w:lang w:eastAsia="ru-RU"/>
        </w:rPr>
      </w:pPr>
    </w:p>
    <w:p w:rsidR="00A203B1" w:rsidRDefault="009944D7" w:rsidP="009944D7">
      <w:pPr>
        <w:spacing w:line="360" w:lineRule="auto"/>
        <w:rPr>
          <w:b/>
          <w:sz w:val="32"/>
          <w:szCs w:val="32"/>
          <w:lang w:eastAsia="ru-RU"/>
        </w:rPr>
      </w:pPr>
      <w:r>
        <w:rPr>
          <w:sz w:val="28"/>
          <w:szCs w:val="28"/>
          <w:lang w:eastAsia="ru-RU"/>
        </w:rPr>
        <w:t xml:space="preserve">                                    </w:t>
      </w:r>
      <w:r w:rsidR="00A203B1">
        <w:rPr>
          <w:b/>
          <w:sz w:val="32"/>
          <w:szCs w:val="32"/>
          <w:lang w:eastAsia="ru-RU"/>
        </w:rPr>
        <w:t>Кваліфікаційна робота</w:t>
      </w:r>
    </w:p>
    <w:p w:rsidR="00A203B1" w:rsidRDefault="00A203B1" w:rsidP="00A203B1">
      <w:pPr>
        <w:spacing w:line="360" w:lineRule="auto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на здобуття ступеня вищої освіти «магістр»</w:t>
      </w:r>
    </w:p>
    <w:p w:rsidR="00A203B1" w:rsidRDefault="00A203B1" w:rsidP="00A203B1">
      <w:pPr>
        <w:jc w:val="center"/>
        <w:rPr>
          <w:b/>
          <w:sz w:val="28"/>
          <w:szCs w:val="28"/>
          <w:lang w:eastAsia="ru-RU"/>
        </w:rPr>
      </w:pPr>
      <w:r>
        <w:rPr>
          <w:b/>
          <w:sz w:val="32"/>
          <w:szCs w:val="32"/>
          <w:lang w:eastAsia="ru-RU"/>
        </w:rPr>
        <w:t xml:space="preserve"> </w:t>
      </w:r>
      <w:r>
        <w:rPr>
          <w:b/>
          <w:sz w:val="28"/>
          <w:szCs w:val="28"/>
          <w:lang w:eastAsia="ru-RU"/>
        </w:rPr>
        <w:t>«Особливості організації та шляхи удосконалення обліку, аналізу і аудиту розрахунків підприємства з бюджетом за податками»</w:t>
      </w:r>
    </w:p>
    <w:p w:rsidR="00A203B1" w:rsidRDefault="00A203B1" w:rsidP="00A203B1">
      <w:pPr>
        <w:jc w:val="center"/>
        <w:rPr>
          <w:sz w:val="28"/>
          <w:szCs w:val="28"/>
          <w:lang w:val="en-US" w:eastAsia="ru-RU"/>
        </w:rPr>
      </w:pPr>
      <w:r>
        <w:rPr>
          <w:sz w:val="28"/>
          <w:szCs w:val="28"/>
          <w:lang w:val="en-US" w:eastAsia="ru-RU"/>
        </w:rPr>
        <w:t>«Features of the organization and ways of improving accounting, analysis and audit of enterprise settlements with the budget for taxes»</w:t>
      </w:r>
    </w:p>
    <w:p w:rsidR="00A203B1" w:rsidRDefault="00A203B1" w:rsidP="00A203B1">
      <w:pPr>
        <w:jc w:val="center"/>
        <w:rPr>
          <w:sz w:val="28"/>
          <w:szCs w:val="28"/>
          <w:lang w:val="en-US" w:eastAsia="ru-RU"/>
        </w:rPr>
      </w:pPr>
    </w:p>
    <w:p w:rsidR="00A203B1" w:rsidRDefault="00A203B1" w:rsidP="00A203B1">
      <w:pPr>
        <w:rPr>
          <w:b/>
          <w:sz w:val="28"/>
          <w:szCs w:val="28"/>
          <w:lang w:val="en-US" w:eastAsia="ru-RU"/>
        </w:rPr>
      </w:pPr>
    </w:p>
    <w:p w:rsidR="00A203B1" w:rsidRDefault="00A203B1" w:rsidP="00A203B1">
      <w:pPr>
        <w:rPr>
          <w:b/>
          <w:sz w:val="28"/>
          <w:szCs w:val="28"/>
          <w:lang w:val="en-US" w:eastAsia="ru-RU"/>
        </w:rPr>
      </w:pPr>
    </w:p>
    <w:p w:rsidR="00A203B1" w:rsidRDefault="00A203B1" w:rsidP="00A203B1">
      <w:pPr>
        <w:rPr>
          <w:b/>
          <w:sz w:val="28"/>
          <w:szCs w:val="28"/>
          <w:lang w:val="en-US" w:eastAsia="ru-RU"/>
        </w:rPr>
      </w:pPr>
    </w:p>
    <w:p w:rsidR="00A203B1" w:rsidRDefault="00A203B1" w:rsidP="00A203B1">
      <w:pPr>
        <w:rPr>
          <w:sz w:val="28"/>
          <w:szCs w:val="28"/>
          <w:lang w:eastAsia="ru-RU"/>
        </w:rPr>
      </w:pPr>
      <w:r w:rsidRPr="006E34C8">
        <w:rPr>
          <w:sz w:val="28"/>
          <w:szCs w:val="28"/>
          <w:lang w:val="en-US" w:eastAsia="ru-RU"/>
        </w:rPr>
        <w:t xml:space="preserve">                                                </w:t>
      </w:r>
      <w:r>
        <w:rPr>
          <w:sz w:val="28"/>
          <w:szCs w:val="28"/>
          <w:lang w:eastAsia="ru-RU"/>
        </w:rPr>
        <w:t>Виконав: здобувач денної форми навчання</w:t>
      </w:r>
    </w:p>
    <w:p w:rsidR="00A203B1" w:rsidRDefault="00A203B1" w:rsidP="00A203B1">
      <w:pPr>
        <w:rPr>
          <w:sz w:val="28"/>
          <w:szCs w:val="28"/>
          <w:lang w:eastAsia="ru-RU"/>
        </w:rPr>
      </w:pPr>
      <w:r>
        <w:rPr>
          <w:sz w:val="28"/>
          <w:szCs w:val="28"/>
          <w:lang w:val="ru-RU" w:eastAsia="ru-RU"/>
        </w:rPr>
        <w:t xml:space="preserve">                                                </w:t>
      </w:r>
      <w:r>
        <w:rPr>
          <w:sz w:val="28"/>
          <w:szCs w:val="28"/>
          <w:lang w:eastAsia="ru-RU"/>
        </w:rPr>
        <w:t>спеціальності 071 Облік і оподаткування</w:t>
      </w:r>
    </w:p>
    <w:p w:rsidR="00A203B1" w:rsidRDefault="00A203B1" w:rsidP="00A203B1">
      <w:pPr>
        <w:rPr>
          <w:b/>
          <w:sz w:val="28"/>
          <w:szCs w:val="28"/>
          <w:lang w:eastAsia="ru-RU"/>
        </w:rPr>
      </w:pPr>
      <w:r>
        <w:rPr>
          <w:b/>
          <w:sz w:val="28"/>
          <w:szCs w:val="28"/>
          <w:lang w:eastAsia="ru-RU"/>
        </w:rPr>
        <w:t xml:space="preserve">                                             </w:t>
      </w:r>
      <w:r>
        <w:rPr>
          <w:b/>
          <w:sz w:val="28"/>
          <w:szCs w:val="28"/>
          <w:lang w:val="ru-RU" w:eastAsia="ru-RU"/>
        </w:rPr>
        <w:t xml:space="preserve">   </w:t>
      </w:r>
      <w:r>
        <w:rPr>
          <w:b/>
          <w:sz w:val="28"/>
          <w:szCs w:val="28"/>
          <w:lang w:eastAsia="ru-RU"/>
        </w:rPr>
        <w:t>Гусєв Артем Олександрович</w:t>
      </w:r>
    </w:p>
    <w:p w:rsidR="00A203B1" w:rsidRDefault="00A203B1" w:rsidP="00A203B1">
      <w:pPr>
        <w:rPr>
          <w:sz w:val="28"/>
          <w:szCs w:val="28"/>
          <w:lang w:eastAsia="ru-RU"/>
        </w:rPr>
      </w:pPr>
    </w:p>
    <w:p w:rsidR="00A203B1" w:rsidRDefault="00A203B1" w:rsidP="00A203B1">
      <w:pPr>
        <w:rPr>
          <w:sz w:val="28"/>
          <w:szCs w:val="28"/>
          <w:lang w:val="ru-RU" w:eastAsia="ru-RU"/>
        </w:rPr>
      </w:pPr>
      <w:r>
        <w:rPr>
          <w:sz w:val="28"/>
          <w:szCs w:val="28"/>
          <w:lang w:val="ru-RU" w:eastAsia="ru-RU"/>
        </w:rPr>
        <w:t xml:space="preserve">                                                </w:t>
      </w:r>
      <w:r>
        <w:rPr>
          <w:sz w:val="28"/>
          <w:szCs w:val="28"/>
          <w:lang w:eastAsia="ru-RU"/>
        </w:rPr>
        <w:t>Керівник:</w:t>
      </w:r>
      <w:r>
        <w:rPr>
          <w:sz w:val="28"/>
          <w:szCs w:val="28"/>
          <w:lang w:val="ru-RU"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д.е.н</w:t>
      </w:r>
      <w:proofErr w:type="spellEnd"/>
      <w:r>
        <w:rPr>
          <w:sz w:val="28"/>
          <w:szCs w:val="28"/>
          <w:lang w:eastAsia="ru-RU"/>
        </w:rPr>
        <w:t>., проф. Побережець О.В.________</w:t>
      </w:r>
    </w:p>
    <w:p w:rsidR="00A203B1" w:rsidRDefault="00A203B1" w:rsidP="00A203B1">
      <w:pPr>
        <w:rPr>
          <w:sz w:val="28"/>
          <w:szCs w:val="28"/>
          <w:lang w:eastAsia="ru-RU"/>
        </w:rPr>
      </w:pPr>
      <w:r>
        <w:rPr>
          <w:sz w:val="28"/>
          <w:szCs w:val="28"/>
          <w:lang w:val="ru-RU" w:eastAsia="ru-RU"/>
        </w:rPr>
        <w:t xml:space="preserve">                                                </w:t>
      </w:r>
      <w:r>
        <w:rPr>
          <w:sz w:val="28"/>
          <w:szCs w:val="28"/>
          <w:lang w:eastAsia="ru-RU"/>
        </w:rPr>
        <w:t>Рецензент:</w:t>
      </w:r>
      <w:r>
        <w:rPr>
          <w:sz w:val="28"/>
          <w:szCs w:val="28"/>
          <w:lang w:val="ru-RU" w:eastAsia="ru-RU"/>
        </w:rPr>
        <w:t xml:space="preserve"> </w:t>
      </w:r>
      <w:proofErr w:type="spellStart"/>
      <w:r>
        <w:rPr>
          <w:sz w:val="28"/>
          <w:szCs w:val="28"/>
          <w:lang w:eastAsia="ru-RU"/>
        </w:rPr>
        <w:t>д.е.н</w:t>
      </w:r>
      <w:proofErr w:type="spellEnd"/>
      <w:r>
        <w:rPr>
          <w:sz w:val="28"/>
          <w:szCs w:val="28"/>
          <w:lang w:eastAsia="ru-RU"/>
        </w:rPr>
        <w:t>., проф. Мельник Ю.М.  ________</w:t>
      </w:r>
    </w:p>
    <w:p w:rsidR="00A203B1" w:rsidRDefault="00A203B1" w:rsidP="00A203B1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ru-RU"/>
        </w:rPr>
      </w:pPr>
    </w:p>
    <w:p w:rsidR="00A203B1" w:rsidRDefault="00A203B1" w:rsidP="00A203B1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en-US"/>
        </w:rPr>
      </w:pPr>
    </w:p>
    <w:p w:rsidR="00A203B1" w:rsidRDefault="00A203B1" w:rsidP="00A203B1">
      <w:pPr>
        <w:tabs>
          <w:tab w:val="left" w:pos="5245"/>
          <w:tab w:val="right" w:pos="9355"/>
        </w:tabs>
        <w:spacing w:before="120"/>
        <w:ind w:left="-142"/>
        <w:rPr>
          <w:sz w:val="28"/>
          <w:szCs w:val="28"/>
          <w:lang w:val="en-US"/>
        </w:rPr>
      </w:pPr>
    </w:p>
    <w:tbl>
      <w:tblPr>
        <w:tblpPr w:leftFromText="180" w:rightFromText="180" w:vertAnchor="text" w:horzAnchor="margin" w:tblpY="22"/>
        <w:tblW w:w="5230" w:type="pct"/>
        <w:tblLook w:val="00A0" w:firstRow="1" w:lastRow="0" w:firstColumn="1" w:lastColumn="0" w:noHBand="0" w:noVBand="0"/>
      </w:tblPr>
      <w:tblGrid>
        <w:gridCol w:w="5014"/>
        <w:gridCol w:w="4771"/>
      </w:tblGrid>
      <w:tr w:rsidR="00A203B1" w:rsidTr="002A078B">
        <w:trPr>
          <w:trHeight w:val="2663"/>
        </w:trPr>
        <w:tc>
          <w:tcPr>
            <w:tcW w:w="5153" w:type="dxa"/>
          </w:tcPr>
          <w:p w:rsidR="00A203B1" w:rsidRDefault="00A203B1" w:rsidP="002A078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A203B1" w:rsidRDefault="00A203B1" w:rsidP="002A078B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A203B1" w:rsidRDefault="00A203B1" w:rsidP="002A078B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___   від ____.____. 20</w:t>
            </w:r>
            <w:r w:rsidRPr="006E34C8">
              <w:rPr>
                <w:sz w:val="28"/>
                <w:szCs w:val="28"/>
              </w:rPr>
              <w:t xml:space="preserve">22 </w:t>
            </w:r>
            <w:r>
              <w:rPr>
                <w:sz w:val="28"/>
                <w:szCs w:val="28"/>
              </w:rPr>
              <w:t xml:space="preserve">р. </w:t>
            </w:r>
          </w:p>
          <w:p w:rsidR="00A203B1" w:rsidRPr="006E34C8" w:rsidRDefault="00A203B1" w:rsidP="002A078B">
            <w:pPr>
              <w:spacing w:line="360" w:lineRule="auto"/>
              <w:rPr>
                <w:sz w:val="28"/>
                <w:szCs w:val="28"/>
              </w:rPr>
            </w:pPr>
          </w:p>
          <w:p w:rsidR="00A203B1" w:rsidRDefault="00A203B1" w:rsidP="002A078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Завідувачка кафедри</w:t>
            </w:r>
          </w:p>
          <w:p w:rsidR="00A203B1" w:rsidRPr="006E34C8" w:rsidRDefault="00A203B1" w:rsidP="002A078B">
            <w:pPr>
              <w:tabs>
                <w:tab w:val="left" w:pos="1168"/>
                <w:tab w:val="left" w:pos="3861"/>
              </w:tabs>
              <w:rPr>
                <w:sz w:val="20"/>
                <w:szCs w:val="20"/>
              </w:rPr>
            </w:pPr>
            <w:r w:rsidRPr="006E34C8">
              <w:rPr>
                <w:sz w:val="28"/>
                <w:szCs w:val="28"/>
              </w:rPr>
              <w:t>______</w:t>
            </w:r>
            <w:r w:rsidRPr="006E34C8">
              <w:rPr>
                <w:sz w:val="28"/>
                <w:szCs w:val="28"/>
              </w:rPr>
              <w:softHyphen/>
              <w:t>_</w:t>
            </w:r>
            <w:r>
              <w:rPr>
                <w:sz w:val="28"/>
                <w:szCs w:val="28"/>
              </w:rPr>
              <w:t xml:space="preserve"> </w:t>
            </w:r>
            <w:r w:rsidRPr="006E34C8">
              <w:rPr>
                <w:sz w:val="28"/>
                <w:szCs w:val="28"/>
              </w:rPr>
              <w:t xml:space="preserve">доц. </w:t>
            </w:r>
            <w:r>
              <w:rPr>
                <w:sz w:val="28"/>
                <w:szCs w:val="28"/>
              </w:rPr>
              <w:t xml:space="preserve">Оксана САВАСТЄЄВА </w:t>
            </w:r>
            <w:r>
              <w:rPr>
                <w:sz w:val="20"/>
                <w:szCs w:val="20"/>
              </w:rPr>
              <w:t xml:space="preserve">             </w:t>
            </w:r>
            <w:r w:rsidRPr="006E34C8">
              <w:rPr>
                <w:sz w:val="20"/>
                <w:szCs w:val="20"/>
              </w:rPr>
              <w:t xml:space="preserve">                    </w:t>
            </w:r>
            <w:r>
              <w:rPr>
                <w:sz w:val="20"/>
                <w:szCs w:val="20"/>
              </w:rPr>
              <w:t>(підпис)</w:t>
            </w:r>
            <w:r>
              <w:rPr>
                <w:sz w:val="20"/>
                <w:szCs w:val="20"/>
              </w:rPr>
              <w:tab/>
              <w:t xml:space="preserve">      </w:t>
            </w:r>
          </w:p>
        </w:tc>
        <w:tc>
          <w:tcPr>
            <w:tcW w:w="4872" w:type="dxa"/>
          </w:tcPr>
          <w:p w:rsidR="00A203B1" w:rsidRDefault="00A203B1" w:rsidP="002A078B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</w:t>
            </w:r>
            <w:r>
              <w:rPr>
                <w:sz w:val="28"/>
                <w:szCs w:val="28"/>
                <w:lang w:val="ru-RU"/>
              </w:rPr>
              <w:t xml:space="preserve"> 8</w:t>
            </w:r>
          </w:p>
          <w:p w:rsidR="00A203B1" w:rsidRDefault="00A203B1" w:rsidP="002A078B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__від ____.____.20</w:t>
            </w:r>
            <w:r>
              <w:rPr>
                <w:sz w:val="28"/>
                <w:szCs w:val="28"/>
                <w:lang w:val="ru-RU"/>
              </w:rPr>
              <w:t xml:space="preserve">22 </w:t>
            </w:r>
            <w:r>
              <w:rPr>
                <w:sz w:val="28"/>
                <w:szCs w:val="28"/>
              </w:rPr>
              <w:t xml:space="preserve">р. </w:t>
            </w:r>
          </w:p>
          <w:p w:rsidR="00A203B1" w:rsidRDefault="00A203B1" w:rsidP="002A078B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 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A203B1" w:rsidRDefault="00A203B1" w:rsidP="002A07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(за національною шкалою/шкалою ЕСТ</w:t>
            </w:r>
            <w:r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 бали)</w:t>
            </w:r>
          </w:p>
          <w:p w:rsidR="00A203B1" w:rsidRDefault="00A203B1" w:rsidP="002A078B">
            <w:pPr>
              <w:spacing w:line="360" w:lineRule="auto"/>
              <w:rPr>
                <w:sz w:val="28"/>
                <w:szCs w:val="28"/>
                <w:lang w:val="ru-RU"/>
              </w:rPr>
            </w:pPr>
          </w:p>
          <w:p w:rsidR="00A203B1" w:rsidRDefault="00A203B1" w:rsidP="002A078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A203B1" w:rsidRDefault="00A203B1" w:rsidP="002A078B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________ проф. </w:t>
            </w:r>
            <w:r>
              <w:rPr>
                <w:sz w:val="28"/>
                <w:szCs w:val="28"/>
              </w:rPr>
              <w:t xml:space="preserve">Ольга ПОБЕРЕЖЕЦЬ </w:t>
            </w:r>
            <w:r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  <w:lang w:val="ru-RU"/>
              </w:rPr>
              <w:t xml:space="preserve">      </w:t>
            </w:r>
            <w:r>
              <w:rPr>
                <w:sz w:val="20"/>
                <w:szCs w:val="20"/>
              </w:rPr>
              <w:t xml:space="preserve">(підпис)                       </w:t>
            </w:r>
          </w:p>
        </w:tc>
      </w:tr>
      <w:tr w:rsidR="00A203B1" w:rsidTr="002A078B">
        <w:trPr>
          <w:trHeight w:val="542"/>
        </w:trPr>
        <w:tc>
          <w:tcPr>
            <w:tcW w:w="5153" w:type="dxa"/>
          </w:tcPr>
          <w:p w:rsidR="00A203B1" w:rsidRPr="00A203B1" w:rsidRDefault="00A203B1" w:rsidP="002A078B">
            <w:pPr>
              <w:jc w:val="both"/>
              <w:rPr>
                <w:sz w:val="28"/>
                <w:szCs w:val="28"/>
                <w:lang w:val="ru-RU"/>
              </w:rPr>
            </w:pPr>
          </w:p>
          <w:p w:rsidR="00A203B1" w:rsidRPr="00A203B1" w:rsidRDefault="00A203B1" w:rsidP="002A078B">
            <w:pPr>
              <w:jc w:val="both"/>
              <w:rPr>
                <w:sz w:val="28"/>
                <w:szCs w:val="28"/>
                <w:lang w:val="ru-RU"/>
              </w:rPr>
            </w:pPr>
          </w:p>
          <w:p w:rsidR="00A203B1" w:rsidRPr="00A203B1" w:rsidRDefault="00A203B1" w:rsidP="002A078B">
            <w:pPr>
              <w:jc w:val="both"/>
              <w:rPr>
                <w:sz w:val="28"/>
                <w:szCs w:val="28"/>
                <w:lang w:val="ru-RU"/>
              </w:rPr>
            </w:pPr>
          </w:p>
          <w:p w:rsidR="00A203B1" w:rsidRPr="00A203B1" w:rsidRDefault="00A203B1" w:rsidP="002A078B">
            <w:pPr>
              <w:jc w:val="both"/>
              <w:rPr>
                <w:sz w:val="28"/>
                <w:szCs w:val="28"/>
                <w:lang w:val="ru-RU"/>
              </w:rPr>
            </w:pPr>
          </w:p>
        </w:tc>
        <w:tc>
          <w:tcPr>
            <w:tcW w:w="4872" w:type="dxa"/>
          </w:tcPr>
          <w:p w:rsidR="00A203B1" w:rsidRDefault="00A203B1" w:rsidP="002A078B">
            <w:pPr>
              <w:jc w:val="both"/>
              <w:rPr>
                <w:sz w:val="28"/>
                <w:szCs w:val="28"/>
              </w:rPr>
            </w:pPr>
          </w:p>
        </w:tc>
      </w:tr>
    </w:tbl>
    <w:p w:rsidR="00A203B1" w:rsidRPr="006E34C8" w:rsidRDefault="00A203B1" w:rsidP="00A203B1">
      <w:pPr>
        <w:pStyle w:val="1"/>
        <w:widowControl/>
        <w:spacing w:before="0" w:line="360" w:lineRule="auto"/>
        <w:ind w:left="0"/>
        <w:rPr>
          <w:lang w:val="ru-RU"/>
        </w:rPr>
      </w:pPr>
      <w:r w:rsidRPr="00C70CF7">
        <w:t>Одеса</w:t>
      </w:r>
      <w:r w:rsidRPr="006E34C8">
        <w:rPr>
          <w:lang w:val="ru-RU"/>
        </w:rPr>
        <w:t xml:space="preserve"> </w:t>
      </w:r>
      <w:r w:rsidRPr="00C70CF7">
        <w:t>2022</w:t>
      </w:r>
    </w:p>
    <w:p w:rsidR="009944D7" w:rsidRDefault="009944D7" w:rsidP="00A203B1">
      <w:pPr>
        <w:pStyle w:val="1"/>
        <w:widowControl/>
        <w:spacing w:before="0" w:line="360" w:lineRule="auto"/>
        <w:ind w:left="0"/>
      </w:pPr>
    </w:p>
    <w:p w:rsidR="00A203B1" w:rsidRDefault="00A203B1" w:rsidP="00A203B1">
      <w:pPr>
        <w:pStyle w:val="1"/>
        <w:widowControl/>
        <w:spacing w:before="0" w:line="360" w:lineRule="auto"/>
        <w:ind w:left="0"/>
      </w:pPr>
      <w:r>
        <w:lastRenderedPageBreak/>
        <w:t>ЗМІСТ</w:t>
      </w:r>
    </w:p>
    <w:p w:rsidR="00A203B1" w:rsidRDefault="00A203B1" w:rsidP="00A203B1">
      <w:pPr>
        <w:pStyle w:val="1"/>
        <w:widowControl/>
        <w:spacing w:before="0" w:line="360" w:lineRule="auto"/>
        <w:ind w:left="0"/>
      </w:pP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</w:pPr>
      <w:r>
        <w:t>АНОТАЦІЯ                                                                                                             4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</w:pPr>
      <w:r>
        <w:t>ПЕРЕЛІК УМОВНИХ ПОЗНАЧЕНЬ ТА СКОРОЧЕНЬ                              5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</w:pPr>
      <w:r>
        <w:t>ВСТУП                                                                                                                     6</w:t>
      </w:r>
    </w:p>
    <w:p w:rsidR="00A203B1" w:rsidRPr="006E34C8" w:rsidRDefault="00A203B1" w:rsidP="00A203B1">
      <w:pPr>
        <w:pStyle w:val="1"/>
        <w:widowControl/>
        <w:spacing w:before="0" w:line="360" w:lineRule="auto"/>
        <w:ind w:left="0"/>
        <w:jc w:val="both"/>
        <w:rPr>
          <w:lang w:val="ru-RU"/>
        </w:rPr>
      </w:pPr>
      <w:r>
        <w:t>РОЗДІЛ 1. ОСОБЛИВОСТІ ОРГАНІЗАЦІЇ ТА ШЛЯХИ ВДОСКОНАЛЕННЯ ОБЛІКУ РОЗРАХУНКІВ ПІДПРИЄМСТВА З БЮДЖЕТОМ ЗА ПОДАТКАМИ</w:t>
      </w:r>
      <w:r w:rsidRPr="006E34C8">
        <w:rPr>
          <w:lang w:val="ru-RU"/>
        </w:rPr>
        <w:t xml:space="preserve">                                                                     12</w:t>
      </w:r>
    </w:p>
    <w:p w:rsidR="00A203B1" w:rsidRPr="006E34C8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  <w:lang w:val="ru-RU"/>
        </w:rPr>
      </w:pPr>
      <w:r>
        <w:rPr>
          <w:b w:val="0"/>
        </w:rPr>
        <w:t xml:space="preserve">1.1. </w:t>
      </w:r>
      <w:r w:rsidRPr="001F43D5">
        <w:rPr>
          <w:b w:val="0"/>
        </w:rPr>
        <w:t>Наукові основи, сутність, мета і завдання обліку розрахунків підприємства за податками</w:t>
      </w:r>
      <w:r w:rsidRPr="006E34C8">
        <w:rPr>
          <w:b w:val="0"/>
          <w:lang w:val="ru-RU"/>
        </w:rPr>
        <w:t xml:space="preserve">                                                                                   12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1.2.</w:t>
      </w:r>
      <w:r w:rsidRPr="001F43D5">
        <w:rPr>
          <w:b w:val="0"/>
        </w:rPr>
        <w:t>Методологічні засади обліку розрахунків підприємства за податками</w:t>
      </w:r>
      <w:r>
        <w:rPr>
          <w:b w:val="0"/>
        </w:rPr>
        <w:t xml:space="preserve">     16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 xml:space="preserve">1.3. </w:t>
      </w:r>
      <w:r w:rsidRPr="001F43D5">
        <w:rPr>
          <w:b w:val="0"/>
        </w:rPr>
        <w:t>Практичні аспекти обліку розрахунків за податками на прикладі підприємства</w:t>
      </w:r>
      <w:r>
        <w:rPr>
          <w:b w:val="0"/>
        </w:rPr>
        <w:t xml:space="preserve"> ТОВ «БАСКО»                                                                               23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1.4.</w:t>
      </w:r>
      <w:r w:rsidRPr="001F43D5">
        <w:rPr>
          <w:b w:val="0"/>
        </w:rPr>
        <w:t>Шляхи вдосконалення обліку розрахунків підприємства за податками</w:t>
      </w:r>
      <w:r>
        <w:rPr>
          <w:b w:val="0"/>
        </w:rPr>
        <w:t xml:space="preserve">    34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Висновки до розділу 1                                                                                           39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</w:pPr>
      <w:r>
        <w:t xml:space="preserve">РОЗДІЛ 2. </w:t>
      </w:r>
      <w:r w:rsidRPr="0053015D">
        <w:t xml:space="preserve">ОСОБЛИВОСТІ ОРГАНІЗАЦІЇ ТА ШЛЯХИ ВДОСКОНАЛЕННЯ </w:t>
      </w:r>
      <w:r>
        <w:t>АНАЛІЗ</w:t>
      </w:r>
      <w:r w:rsidRPr="0053015D">
        <w:t>У РОЗРАХУНКІВ ПІДПРИЄМСТВА З БЮДЖЕТОМ ЗА ПОДАТКАМИ</w:t>
      </w:r>
      <w:r>
        <w:t xml:space="preserve">                                                                     41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 xml:space="preserve">2.1. </w:t>
      </w:r>
      <w:r w:rsidRPr="0053015D">
        <w:rPr>
          <w:b w:val="0"/>
        </w:rPr>
        <w:t>Наукові основи, сутність, мета і завдання аналізу розрахунків підприємства за податками</w:t>
      </w:r>
      <w:r>
        <w:rPr>
          <w:b w:val="0"/>
        </w:rPr>
        <w:t xml:space="preserve">                                                                                   41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2.2.</w:t>
      </w:r>
      <w:r w:rsidRPr="0053015D">
        <w:rPr>
          <w:b w:val="0"/>
        </w:rPr>
        <w:t>Методологічні засади аналізу розрахунків підприємства за податками</w:t>
      </w:r>
      <w:r>
        <w:rPr>
          <w:b w:val="0"/>
        </w:rPr>
        <w:t xml:space="preserve">    43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 xml:space="preserve">2.3. </w:t>
      </w:r>
      <w:r w:rsidRPr="00CD7D25">
        <w:rPr>
          <w:b w:val="0"/>
        </w:rPr>
        <w:t xml:space="preserve">Практичні аспекти </w:t>
      </w:r>
      <w:r>
        <w:rPr>
          <w:b w:val="0"/>
        </w:rPr>
        <w:t>аналіз</w:t>
      </w:r>
      <w:r w:rsidRPr="00CD7D25">
        <w:rPr>
          <w:b w:val="0"/>
        </w:rPr>
        <w:t>у розрахунків за податками на п</w:t>
      </w:r>
      <w:r>
        <w:rPr>
          <w:b w:val="0"/>
        </w:rPr>
        <w:t xml:space="preserve">рикладі підприємства ТОВ «БАСКО»       </w:t>
      </w:r>
      <w:r w:rsidRPr="00CD7D25">
        <w:rPr>
          <w:b w:val="0"/>
        </w:rPr>
        <w:t xml:space="preserve">                                                                   </w:t>
      </w:r>
      <w:r>
        <w:rPr>
          <w:b w:val="0"/>
        </w:rPr>
        <w:t xml:space="preserve">     47                                          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2.4.</w:t>
      </w:r>
      <w:r w:rsidRPr="00CD7D25">
        <w:rPr>
          <w:b w:val="0"/>
        </w:rPr>
        <w:t xml:space="preserve">Шляхи вдосконалення </w:t>
      </w:r>
      <w:r>
        <w:rPr>
          <w:b w:val="0"/>
        </w:rPr>
        <w:t>аналіз</w:t>
      </w:r>
      <w:r w:rsidRPr="00CD7D25">
        <w:rPr>
          <w:b w:val="0"/>
        </w:rPr>
        <w:t>у розрахунків підприємства за податками</w:t>
      </w:r>
      <w:r>
        <w:rPr>
          <w:b w:val="0"/>
        </w:rPr>
        <w:t xml:space="preserve">   63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Висновки до розділу 2                                                                                           66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</w:pPr>
      <w:r>
        <w:t xml:space="preserve">РОЗДІЛ 3. </w:t>
      </w:r>
      <w:r w:rsidRPr="0053015D">
        <w:t>ОСОБЛИВОСТІ ОРГАНІЗАЦІЇ ТА ШЛЯХИ ВДОСКОНАЛЕННЯ А</w:t>
      </w:r>
      <w:r>
        <w:t>УДИТ</w:t>
      </w:r>
      <w:r w:rsidRPr="0053015D">
        <w:t>У РОЗРАХУНКІВ ПІДПРИЄМСТВА З БЮДЖЕТОМ ЗА ПОДАТКАМИ</w:t>
      </w:r>
      <w:r>
        <w:t xml:space="preserve">                                                                     68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 xml:space="preserve">3.1. </w:t>
      </w:r>
      <w:r w:rsidRPr="0053015D">
        <w:rPr>
          <w:b w:val="0"/>
        </w:rPr>
        <w:t>Наукові основи, сутність, мета і завдання аудиту розрахунків підприємства за податками</w:t>
      </w:r>
      <w:r>
        <w:rPr>
          <w:b w:val="0"/>
        </w:rPr>
        <w:t xml:space="preserve">                                                                                   68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lastRenderedPageBreak/>
        <w:t>3.2.</w:t>
      </w:r>
      <w:r w:rsidRPr="0053015D">
        <w:rPr>
          <w:b w:val="0"/>
        </w:rPr>
        <w:t>Методологічні засади аудиту розрахунків підприємства за податками</w:t>
      </w:r>
      <w:r>
        <w:rPr>
          <w:b w:val="0"/>
        </w:rPr>
        <w:t xml:space="preserve">     70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3.3.</w:t>
      </w:r>
      <w:r w:rsidRPr="00CD7D25">
        <w:rPr>
          <w:b w:val="0"/>
        </w:rPr>
        <w:t>Практичні аспекти а</w:t>
      </w:r>
      <w:r>
        <w:rPr>
          <w:b w:val="0"/>
        </w:rPr>
        <w:t>удит</w:t>
      </w:r>
      <w:r w:rsidRPr="00CD7D25">
        <w:rPr>
          <w:b w:val="0"/>
        </w:rPr>
        <w:t xml:space="preserve">у розрахунків за податками на прикладі підприємства </w:t>
      </w:r>
      <w:r>
        <w:rPr>
          <w:b w:val="0"/>
        </w:rPr>
        <w:t xml:space="preserve">ТОВ «БАСКО»     </w:t>
      </w:r>
      <w:r w:rsidRPr="00CD7D25">
        <w:rPr>
          <w:b w:val="0"/>
        </w:rPr>
        <w:t xml:space="preserve">                                                                     </w:t>
      </w:r>
      <w:r>
        <w:rPr>
          <w:b w:val="0"/>
        </w:rPr>
        <w:t xml:space="preserve">     77</w:t>
      </w:r>
      <w:r w:rsidRPr="00CD7D25">
        <w:rPr>
          <w:b w:val="0"/>
        </w:rPr>
        <w:t xml:space="preserve">     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3.4.</w:t>
      </w:r>
      <w:r w:rsidRPr="0053015D">
        <w:rPr>
          <w:b w:val="0"/>
        </w:rPr>
        <w:t>Шляхи вдосконалення аудиту розрахунків підприємства за податками</w:t>
      </w:r>
      <w:r>
        <w:rPr>
          <w:b w:val="0"/>
        </w:rPr>
        <w:t xml:space="preserve">   83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Висновки до розділу 3                                                                                           8</w:t>
      </w:r>
      <w:r>
        <w:rPr>
          <w:b w:val="0"/>
          <w:lang w:val="ru-RU"/>
        </w:rPr>
        <w:t>8</w:t>
      </w:r>
      <w:r>
        <w:rPr>
          <w:b w:val="0"/>
        </w:rPr>
        <w:t xml:space="preserve">                                                                          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</w:pPr>
      <w:r>
        <w:t>ВИСНОВКИ ТА ПРОПОЗИЦІЇ                                                                        90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</w:pPr>
      <w:r>
        <w:t>СПИСОК ВИКОРИСТАНИХ ДЖЕРЕЛ                                                         95</w:t>
      </w:r>
    </w:p>
    <w:p w:rsidR="00A203B1" w:rsidRPr="00595B4C" w:rsidRDefault="00A203B1" w:rsidP="00A203B1">
      <w:pPr>
        <w:pStyle w:val="1"/>
        <w:widowControl/>
        <w:spacing w:before="0" w:line="360" w:lineRule="auto"/>
        <w:ind w:left="0"/>
        <w:jc w:val="both"/>
      </w:pPr>
      <w:r>
        <w:t>ДОДАТКИ                                                                                                           106</w:t>
      </w:r>
      <w:r>
        <w:br w:type="page"/>
      </w:r>
    </w:p>
    <w:p w:rsidR="00A203B1" w:rsidRDefault="00A203B1" w:rsidP="00A203B1">
      <w:pPr>
        <w:pStyle w:val="1"/>
        <w:widowControl/>
        <w:spacing w:before="0" w:line="360" w:lineRule="auto"/>
        <w:ind w:left="0"/>
      </w:pPr>
      <w:r>
        <w:lastRenderedPageBreak/>
        <w:t>АНОТАЦІЯ</w:t>
      </w:r>
    </w:p>
    <w:p w:rsidR="00A203B1" w:rsidRDefault="00A203B1" w:rsidP="00A203B1">
      <w:pPr>
        <w:pStyle w:val="1"/>
        <w:widowControl/>
        <w:spacing w:before="0" w:line="360" w:lineRule="auto"/>
        <w:ind w:left="0"/>
        <w:rPr>
          <w:b w:val="0"/>
        </w:rPr>
      </w:pP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ab/>
      </w:r>
      <w:r>
        <w:t xml:space="preserve">Гусєв А.О. </w:t>
      </w:r>
      <w:r w:rsidRPr="00595B4C">
        <w:t>Сучасний стан та шляхи удосконалення обліку, аналізу і аудиту</w:t>
      </w:r>
      <w:r>
        <w:t xml:space="preserve"> розрахунків підприємства за податками:</w:t>
      </w:r>
      <w:r>
        <w:rPr>
          <w:b w:val="0"/>
        </w:rPr>
        <w:t xml:space="preserve"> Кваліфікаційна робота </w:t>
      </w:r>
      <w:r w:rsidRPr="00595B4C">
        <w:rPr>
          <w:b w:val="0"/>
        </w:rPr>
        <w:t xml:space="preserve">магістра (071 – «Облік і оподаткування») / ОНУ імені І.І. Мечникова. Кафедра обліку </w:t>
      </w:r>
      <w:r>
        <w:rPr>
          <w:b w:val="0"/>
        </w:rPr>
        <w:t>і фінансів</w:t>
      </w:r>
      <w:r w:rsidRPr="00595B4C">
        <w:rPr>
          <w:b w:val="0"/>
        </w:rPr>
        <w:t xml:space="preserve">. Науковий керівник: О.В. Побережець, </w:t>
      </w:r>
      <w:proofErr w:type="spellStart"/>
      <w:r w:rsidRPr="00595B4C">
        <w:rPr>
          <w:b w:val="0"/>
        </w:rPr>
        <w:t>д.е.н</w:t>
      </w:r>
      <w:proofErr w:type="spellEnd"/>
      <w:r w:rsidRPr="00595B4C">
        <w:rPr>
          <w:b w:val="0"/>
        </w:rPr>
        <w:t>., професор. – О</w:t>
      </w:r>
      <w:r>
        <w:rPr>
          <w:b w:val="0"/>
        </w:rPr>
        <w:t>деса</w:t>
      </w:r>
      <w:r w:rsidRPr="00595B4C">
        <w:rPr>
          <w:b w:val="0"/>
        </w:rPr>
        <w:t>, 20</w:t>
      </w:r>
      <w:r>
        <w:rPr>
          <w:b w:val="0"/>
        </w:rPr>
        <w:t>22</w:t>
      </w:r>
      <w:r w:rsidRPr="00595B4C">
        <w:rPr>
          <w:b w:val="0"/>
        </w:rPr>
        <w:t xml:space="preserve">. – </w:t>
      </w:r>
      <w:r>
        <w:rPr>
          <w:b w:val="0"/>
        </w:rPr>
        <w:t>106</w:t>
      </w:r>
      <w:r w:rsidRPr="00595B4C">
        <w:rPr>
          <w:b w:val="0"/>
        </w:rPr>
        <w:t xml:space="preserve"> с.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ab/>
      </w:r>
      <w:r>
        <w:t>Зміст роботи (анотація):</w:t>
      </w:r>
      <w:r>
        <w:rPr>
          <w:b w:val="0"/>
        </w:rPr>
        <w:t xml:space="preserve"> </w:t>
      </w:r>
      <w:r w:rsidRPr="00595B4C">
        <w:rPr>
          <w:b w:val="0"/>
        </w:rPr>
        <w:t xml:space="preserve">досліджено наукові основи, економічний зміст та завдання обліку </w:t>
      </w:r>
      <w:r>
        <w:rPr>
          <w:b w:val="0"/>
        </w:rPr>
        <w:t>розрахунків</w:t>
      </w:r>
      <w:r w:rsidRPr="00595B4C">
        <w:rPr>
          <w:b w:val="0"/>
        </w:rPr>
        <w:t xml:space="preserve"> підприємства</w:t>
      </w:r>
      <w:r>
        <w:rPr>
          <w:b w:val="0"/>
        </w:rPr>
        <w:t xml:space="preserve"> за податками</w:t>
      </w:r>
      <w:r w:rsidRPr="00595B4C">
        <w:rPr>
          <w:b w:val="0"/>
        </w:rPr>
        <w:t xml:space="preserve">; вивчено методологічні засади обліку </w:t>
      </w:r>
      <w:r>
        <w:rPr>
          <w:b w:val="0"/>
        </w:rPr>
        <w:t>розрахунків</w:t>
      </w:r>
      <w:r w:rsidRPr="00595B4C">
        <w:rPr>
          <w:b w:val="0"/>
        </w:rPr>
        <w:t xml:space="preserve"> підприємств</w:t>
      </w:r>
      <w:r>
        <w:rPr>
          <w:b w:val="0"/>
        </w:rPr>
        <w:t>а за податками</w:t>
      </w:r>
      <w:r w:rsidRPr="00595B4C">
        <w:rPr>
          <w:b w:val="0"/>
        </w:rPr>
        <w:t xml:space="preserve">; розглянуто практичні аспекти обліку </w:t>
      </w:r>
      <w:r>
        <w:rPr>
          <w:b w:val="0"/>
        </w:rPr>
        <w:t>розрахунків за податками</w:t>
      </w:r>
      <w:r w:rsidRPr="00595B4C">
        <w:rPr>
          <w:b w:val="0"/>
        </w:rPr>
        <w:t xml:space="preserve"> </w:t>
      </w:r>
      <w:r>
        <w:rPr>
          <w:b w:val="0"/>
        </w:rPr>
        <w:t>підприємства</w:t>
      </w:r>
      <w:r w:rsidRPr="00595B4C">
        <w:rPr>
          <w:b w:val="0"/>
        </w:rPr>
        <w:t xml:space="preserve"> </w:t>
      </w:r>
      <w:r>
        <w:rPr>
          <w:b w:val="0"/>
        </w:rPr>
        <w:t>ТОВ «БАСКО»</w:t>
      </w:r>
      <w:r w:rsidRPr="00595B4C">
        <w:rPr>
          <w:b w:val="0"/>
        </w:rPr>
        <w:t xml:space="preserve">; запропоновано деякі шляхи удосконалення обліку </w:t>
      </w:r>
      <w:r>
        <w:rPr>
          <w:b w:val="0"/>
        </w:rPr>
        <w:t>розрахунків підприємства за податками</w:t>
      </w:r>
      <w:r w:rsidRPr="00595B4C">
        <w:rPr>
          <w:b w:val="0"/>
        </w:rPr>
        <w:t xml:space="preserve">; досліджено наукові основи, економічний зміст та завдання аналізу </w:t>
      </w:r>
      <w:r>
        <w:rPr>
          <w:b w:val="0"/>
        </w:rPr>
        <w:t>розрахунків підприємства за податками</w:t>
      </w:r>
      <w:r w:rsidRPr="00595B4C">
        <w:rPr>
          <w:b w:val="0"/>
        </w:rPr>
        <w:t xml:space="preserve">; вивчено методологічні засади аналізу </w:t>
      </w:r>
      <w:r>
        <w:rPr>
          <w:b w:val="0"/>
        </w:rPr>
        <w:t>розрахунків підприємства за податками</w:t>
      </w:r>
      <w:r w:rsidRPr="00595B4C">
        <w:rPr>
          <w:b w:val="0"/>
        </w:rPr>
        <w:t xml:space="preserve">; розглянуто практичні аспекти аналізу </w:t>
      </w:r>
      <w:r>
        <w:rPr>
          <w:b w:val="0"/>
        </w:rPr>
        <w:t>розрахунків за податками підприємства</w:t>
      </w:r>
      <w:r w:rsidRPr="00595B4C">
        <w:rPr>
          <w:b w:val="0"/>
        </w:rPr>
        <w:t xml:space="preserve"> </w:t>
      </w:r>
      <w:r>
        <w:rPr>
          <w:b w:val="0"/>
        </w:rPr>
        <w:t>ТОВ «БАСКО»</w:t>
      </w:r>
      <w:r w:rsidRPr="00595B4C">
        <w:rPr>
          <w:b w:val="0"/>
        </w:rPr>
        <w:t xml:space="preserve">; запропоновано основні шляхи удосконалення аналізу </w:t>
      </w:r>
      <w:r>
        <w:rPr>
          <w:b w:val="0"/>
        </w:rPr>
        <w:t>розрахунків підприємства за податками</w:t>
      </w:r>
      <w:r w:rsidRPr="00595B4C">
        <w:rPr>
          <w:b w:val="0"/>
        </w:rPr>
        <w:t xml:space="preserve">; досліджено наукові основи, економічний зміст та завдання аудиту </w:t>
      </w:r>
      <w:r>
        <w:rPr>
          <w:b w:val="0"/>
        </w:rPr>
        <w:t>розрахунків підприємства за податками</w:t>
      </w:r>
      <w:r w:rsidRPr="00595B4C">
        <w:rPr>
          <w:b w:val="0"/>
        </w:rPr>
        <w:t xml:space="preserve">; вивчено методологічні засади аудиту </w:t>
      </w:r>
      <w:r>
        <w:rPr>
          <w:b w:val="0"/>
        </w:rPr>
        <w:t>розрахунків підприємства за податками</w:t>
      </w:r>
      <w:r w:rsidRPr="00595B4C">
        <w:rPr>
          <w:b w:val="0"/>
        </w:rPr>
        <w:t xml:space="preserve">; запропоновано деякі шляхи удосконалення аудиту </w:t>
      </w:r>
      <w:r>
        <w:rPr>
          <w:b w:val="0"/>
        </w:rPr>
        <w:t>розрахунків підприємства за податками</w:t>
      </w:r>
      <w:r w:rsidRPr="00595B4C">
        <w:rPr>
          <w:b w:val="0"/>
        </w:rPr>
        <w:t>.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ab/>
      </w:r>
      <w:r>
        <w:t>Ключові слова:</w:t>
      </w:r>
      <w:r>
        <w:rPr>
          <w:b w:val="0"/>
        </w:rPr>
        <w:t xml:space="preserve"> </w:t>
      </w:r>
      <w:r w:rsidRPr="00595B4C">
        <w:rPr>
          <w:b w:val="0"/>
        </w:rPr>
        <w:t xml:space="preserve">облік, аналіз, аудит, аудиторський висновок, економічний зміст, методологічні засади, наукові основи, практичні аспекти, сучасний стан, </w:t>
      </w:r>
      <w:r>
        <w:rPr>
          <w:b w:val="0"/>
        </w:rPr>
        <w:t>розрахунки за податками</w:t>
      </w:r>
      <w:r w:rsidRPr="00595B4C">
        <w:rPr>
          <w:b w:val="0"/>
        </w:rPr>
        <w:t>, шляхи удосконалення.</w:t>
      </w:r>
      <w:r>
        <w:rPr>
          <w:b w:val="0"/>
        </w:rPr>
        <w:br w:type="page"/>
      </w:r>
    </w:p>
    <w:p w:rsidR="00A203B1" w:rsidRDefault="00A203B1" w:rsidP="00A203B1">
      <w:pPr>
        <w:pStyle w:val="1"/>
        <w:widowControl/>
        <w:spacing w:before="0" w:line="360" w:lineRule="auto"/>
        <w:ind w:left="0"/>
      </w:pPr>
      <w:r>
        <w:lastRenderedPageBreak/>
        <w:t>ПЕРЕЛІК УМОВНИХ ПОЗНАЧЕНЬ ТА СКОРОЧЕНЬ</w:t>
      </w:r>
    </w:p>
    <w:p w:rsidR="00A203B1" w:rsidRDefault="00A203B1" w:rsidP="00A203B1">
      <w:pPr>
        <w:pStyle w:val="1"/>
        <w:widowControl/>
        <w:spacing w:before="0" w:line="360" w:lineRule="auto"/>
        <w:ind w:left="0"/>
        <w:rPr>
          <w:b w:val="0"/>
        </w:rPr>
      </w:pP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ГКУ                  Господарський кодекс України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ДПСУ              Державна податкова служба України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МКУ                Митний кодекс України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МСА                Міжнародні стандарти аудиту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МСБО              Міжнародні стандарти бухгалтерського обліку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МСФЗ              Міжнародні стандарти фінансової звітності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НП(С)БО         Національні положення (стандарти) бухгалтерського обліку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ПДВ                 Податок на додану вартість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ПДФО              Податок на доходи фізичних осіб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ПКУ                 Податковий кодекс України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ТОВ                 Товариство з обмеженою відповідальністю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ФОП                Фізична особа – підприємець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>ЦКУ                 Цивільний кодекс України</w:t>
      </w:r>
      <w:r>
        <w:rPr>
          <w:b w:val="0"/>
        </w:rPr>
        <w:br w:type="page"/>
      </w:r>
    </w:p>
    <w:p w:rsidR="00A203B1" w:rsidRDefault="00A203B1" w:rsidP="00A203B1">
      <w:pPr>
        <w:pStyle w:val="1"/>
        <w:widowControl/>
        <w:spacing w:before="0" w:line="360" w:lineRule="auto"/>
        <w:ind w:left="0"/>
      </w:pPr>
      <w:r>
        <w:lastRenderedPageBreak/>
        <w:t>ВСТУП</w:t>
      </w:r>
    </w:p>
    <w:p w:rsidR="00A203B1" w:rsidRDefault="00A203B1" w:rsidP="00A203B1">
      <w:pPr>
        <w:pStyle w:val="1"/>
        <w:widowControl/>
        <w:spacing w:before="0" w:line="360" w:lineRule="auto"/>
        <w:ind w:left="0"/>
        <w:rPr>
          <w:b w:val="0"/>
        </w:rPr>
      </w:pP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</w:pPr>
      <w:r>
        <w:rPr>
          <w:b w:val="0"/>
        </w:rPr>
        <w:tab/>
      </w:r>
      <w:r>
        <w:t>Актуальність теми дослідження.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tab/>
      </w:r>
      <w:r w:rsidRPr="00254E58">
        <w:rPr>
          <w:b w:val="0"/>
        </w:rPr>
        <w:t xml:space="preserve">Податки є основним джерелом надходжень державного бюджету. Тому розрахунки за податковими </w:t>
      </w:r>
      <w:proofErr w:type="spellStart"/>
      <w:r w:rsidRPr="00254E58">
        <w:rPr>
          <w:b w:val="0"/>
        </w:rPr>
        <w:t>платежами</w:t>
      </w:r>
      <w:proofErr w:type="spellEnd"/>
      <w:r w:rsidRPr="00254E58">
        <w:rPr>
          <w:b w:val="0"/>
        </w:rPr>
        <w:t xml:space="preserve"> є однією з основних ланок економічних відносин суб’єктів господарювання із органами держави, що забезпечують макроекономічну стабільність в країні. Забезпеченням щодо надходжень податків до бюджету є процес їх адміністрування. Одним з елементів адміністрування податків є їх облік, що є обов’язковою вимогою для суб’єктів господарювання. При цьому розрахунки за податками </w:t>
      </w:r>
      <w:r>
        <w:rPr>
          <w:b w:val="0"/>
        </w:rPr>
        <w:t xml:space="preserve">підприємства </w:t>
      </w:r>
      <w:r w:rsidRPr="00254E58">
        <w:rPr>
          <w:b w:val="0"/>
        </w:rPr>
        <w:t>вважаються однією з найбільш проблемних ділянок бухгалтерського обліку.</w:t>
      </w:r>
    </w:p>
    <w:p w:rsidR="00A203B1" w:rsidRPr="00254E58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ab/>
      </w:r>
      <w:r w:rsidRPr="00254E58">
        <w:rPr>
          <w:b w:val="0"/>
        </w:rPr>
        <w:t xml:space="preserve">Структура і динаміка </w:t>
      </w:r>
      <w:r>
        <w:rPr>
          <w:b w:val="0"/>
        </w:rPr>
        <w:t>розрахунків за податками</w:t>
      </w:r>
      <w:r w:rsidRPr="00254E58">
        <w:rPr>
          <w:b w:val="0"/>
        </w:rPr>
        <w:t xml:space="preserve"> є одними з найважливіших показників, </w:t>
      </w:r>
      <w:r>
        <w:rPr>
          <w:b w:val="0"/>
        </w:rPr>
        <w:t>що</w:t>
      </w:r>
      <w:r w:rsidRPr="00254E58">
        <w:rPr>
          <w:b w:val="0"/>
        </w:rPr>
        <w:t xml:space="preserve"> визначають </w:t>
      </w:r>
      <w:r>
        <w:rPr>
          <w:b w:val="0"/>
        </w:rPr>
        <w:t xml:space="preserve">загальний </w:t>
      </w:r>
      <w:r w:rsidRPr="00254E58">
        <w:rPr>
          <w:b w:val="0"/>
        </w:rPr>
        <w:t xml:space="preserve">фінансовий стан підприємства. Інформація, необхідна для ефективного управління </w:t>
      </w:r>
      <w:r>
        <w:rPr>
          <w:b w:val="0"/>
        </w:rPr>
        <w:t>заборгованістю</w:t>
      </w:r>
      <w:r w:rsidRPr="00254E58">
        <w:rPr>
          <w:b w:val="0"/>
        </w:rPr>
        <w:t xml:space="preserve"> підприємства</w:t>
      </w:r>
      <w:r>
        <w:rPr>
          <w:b w:val="0"/>
        </w:rPr>
        <w:t xml:space="preserve"> за податками</w:t>
      </w:r>
      <w:r w:rsidRPr="00254E58">
        <w:rPr>
          <w:b w:val="0"/>
        </w:rPr>
        <w:t>, акумулюється системою бухгалтерського обліку та фінансової звітності.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 w:rsidRPr="00254E58">
        <w:rPr>
          <w:b w:val="0"/>
        </w:rPr>
        <w:tab/>
        <w:t>Для підприємницького сектору, в свою чергу, розрахунки за податками, як правило, займають суттєву частку у структурі зобов’язань. Це зумовлює необхідність підприємств у податковому плануванні, що передбачає проведення аналізу розрахунків за податками, з метою пошуку шляхів мінімізац</w:t>
      </w:r>
      <w:r>
        <w:rPr>
          <w:b w:val="0"/>
        </w:rPr>
        <w:t>ії власного податкового тягаря.</w:t>
      </w:r>
    </w:p>
    <w:p w:rsidR="00A203B1" w:rsidRDefault="00A203B1" w:rsidP="00A203B1">
      <w:pPr>
        <w:pStyle w:val="1"/>
        <w:widowControl/>
        <w:spacing w:before="0" w:line="360" w:lineRule="auto"/>
        <w:ind w:left="0"/>
        <w:jc w:val="both"/>
        <w:rPr>
          <w:b w:val="0"/>
        </w:rPr>
      </w:pPr>
      <w:r>
        <w:rPr>
          <w:b w:val="0"/>
        </w:rPr>
        <w:tab/>
      </w:r>
      <w:r w:rsidRPr="00254E58">
        <w:rPr>
          <w:b w:val="0"/>
        </w:rPr>
        <w:t>Загальна оцінка фінансового стану підприємства в умовах ринкових відносин особливо важлива для вирішення конкурентної та фінансової стабільності, надійності підприємства, у тому числі за рахунок показників ліквідності, платоспроможності та стійкості. Уникнення значних витрат та спрямування ресурсів суб’єкта господарювання на суцільний розвиток можливо завдяки своєчасному виявлення негативних факторів впливу на опера</w:t>
      </w:r>
      <w:r>
        <w:rPr>
          <w:b w:val="0"/>
        </w:rPr>
        <w:t>ційну діяльність підприємства. Окреме місце серед показників, що визначають фінансовий стан підприємства, займають показники податкового навантаження на підприємство.</w:t>
      </w:r>
    </w:p>
    <w:p w:rsidR="00A203B1" w:rsidRDefault="00A203B1" w:rsidP="00A203B1">
      <w:pPr>
        <w:pStyle w:val="1"/>
        <w:widowControl/>
        <w:spacing w:before="0" w:line="360" w:lineRule="auto"/>
        <w:ind w:left="0" w:firstLine="720"/>
        <w:jc w:val="both"/>
        <w:rPr>
          <w:b w:val="0"/>
        </w:rPr>
      </w:pPr>
      <w:r w:rsidRPr="00254E58">
        <w:rPr>
          <w:b w:val="0"/>
        </w:rPr>
        <w:lastRenderedPageBreak/>
        <w:t>Одним з найбільш розповсюджених заходів підприємств щодо оптимізації податкового тягаря, а також підтвердження правильності ведення обліку за податками, є замовлення тематичного аудиту – перевірки обліку розрахунків за податками.</w:t>
      </w:r>
    </w:p>
    <w:p w:rsidR="00A203B1" w:rsidRDefault="00A203B1" w:rsidP="00A203B1">
      <w:pPr>
        <w:pStyle w:val="1"/>
        <w:widowControl/>
        <w:spacing w:before="0" w:line="360" w:lineRule="auto"/>
        <w:ind w:left="0" w:firstLine="720"/>
        <w:jc w:val="both"/>
        <w:rPr>
          <w:b w:val="0"/>
        </w:rPr>
      </w:pPr>
      <w:r w:rsidRPr="00FC781F">
        <w:rPr>
          <w:b w:val="0"/>
        </w:rPr>
        <w:t xml:space="preserve">Застосування в процесі управління суб’єктами господарювання достовірної, своєчасної та повної інформації про </w:t>
      </w:r>
      <w:r>
        <w:rPr>
          <w:b w:val="0"/>
        </w:rPr>
        <w:t>нарахування та сплату податкових платежів</w:t>
      </w:r>
      <w:r w:rsidRPr="00FC781F">
        <w:rPr>
          <w:b w:val="0"/>
        </w:rPr>
        <w:t xml:space="preserve"> підприємства значно підвищує якість управлінських рішень, позитивно впливає на поточний і прогнозний фінансовий стан підприємства. При  цьому  раціональна система аудиту </w:t>
      </w:r>
      <w:r>
        <w:rPr>
          <w:b w:val="0"/>
        </w:rPr>
        <w:t xml:space="preserve">розрахунків за податками </w:t>
      </w:r>
      <w:r w:rsidRPr="00FC781F">
        <w:rPr>
          <w:b w:val="0"/>
        </w:rPr>
        <w:t>забезпечує достовірність даних бухгалтерського обліку та фінансової звітності, а також виявляє  відхилення від чинного законодавства, що дає можливість усунути  негативні тенденції та забезпечити ефективне функціонування та розвиток суб’єкта господарювання.</w:t>
      </w:r>
    </w:p>
    <w:p w:rsidR="00A203B1" w:rsidRDefault="00A203B1" w:rsidP="00A203B1">
      <w:pPr>
        <w:pStyle w:val="1"/>
        <w:widowControl/>
        <w:spacing w:before="0" w:line="360" w:lineRule="auto"/>
        <w:ind w:left="0" w:firstLine="720"/>
        <w:jc w:val="both"/>
        <w:rPr>
          <w:b w:val="0"/>
        </w:rPr>
      </w:pPr>
      <w:r w:rsidRPr="00FC781F">
        <w:rPr>
          <w:b w:val="0"/>
        </w:rPr>
        <w:t xml:space="preserve">Питанням дослідження сучасного стану та шляхів удосконалення обліку, аналізу та аудиту </w:t>
      </w:r>
      <w:r>
        <w:rPr>
          <w:b w:val="0"/>
        </w:rPr>
        <w:t>розрахунків</w:t>
      </w:r>
      <w:r w:rsidRPr="00FC781F">
        <w:rPr>
          <w:b w:val="0"/>
        </w:rPr>
        <w:t xml:space="preserve"> підприємства </w:t>
      </w:r>
      <w:r>
        <w:rPr>
          <w:b w:val="0"/>
        </w:rPr>
        <w:t xml:space="preserve">за податками </w:t>
      </w:r>
      <w:r w:rsidRPr="00FC781F">
        <w:rPr>
          <w:b w:val="0"/>
        </w:rPr>
        <w:t>присвячена дипломна робота, тому її тема досить актуальна та своєчасна.</w:t>
      </w:r>
    </w:p>
    <w:p w:rsidR="00A203B1" w:rsidRDefault="00A203B1" w:rsidP="00A203B1">
      <w:pPr>
        <w:pStyle w:val="1"/>
        <w:widowControl/>
        <w:spacing w:before="0" w:line="360" w:lineRule="auto"/>
        <w:ind w:left="0" w:firstLine="720"/>
        <w:jc w:val="both"/>
      </w:pPr>
      <w:r>
        <w:t>Мета і завдання дослідження.</w:t>
      </w:r>
    </w:p>
    <w:p w:rsidR="00A203B1" w:rsidRDefault="00A203B1" w:rsidP="00A203B1">
      <w:pPr>
        <w:widowControl/>
        <w:spacing w:line="360" w:lineRule="auto"/>
        <w:ind w:firstLine="720"/>
        <w:jc w:val="both"/>
        <w:rPr>
          <w:sz w:val="28"/>
        </w:rPr>
      </w:pPr>
      <w:r>
        <w:rPr>
          <w:sz w:val="28"/>
        </w:rPr>
        <w:t>Метою дослідження є обґрунтування теоретичних положень, методичних підходів, а також науково-прикладних рекомендацій щодо удосконалення обліку, аналізу й аудиту розрахунків підприємств за податками.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>Для досягнення зазначеної мети були визначені наступні завдання: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>– дослідити наукові основи, сутність мету й завдання обліку розрахунків підприємства за податками;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2E4D83">
        <w:rPr>
          <w:sz w:val="28"/>
        </w:rPr>
        <w:t>–</w:t>
      </w:r>
      <w:r>
        <w:rPr>
          <w:sz w:val="28"/>
        </w:rPr>
        <w:t xml:space="preserve"> проаналізувати теоретико-методологічні засади обліку розрахунків підприємства за податками;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B07EB9">
        <w:rPr>
          <w:sz w:val="28"/>
        </w:rPr>
        <w:t>–</w:t>
      </w:r>
      <w:r>
        <w:rPr>
          <w:sz w:val="28"/>
        </w:rPr>
        <w:t xml:space="preserve"> розглянути практичні аспекти обліку розрахунків за податками на прикладі підприємства ТОВ «БАСКО»;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2E4D83">
        <w:rPr>
          <w:sz w:val="28"/>
        </w:rPr>
        <w:t>–</w:t>
      </w:r>
      <w:r>
        <w:rPr>
          <w:sz w:val="28"/>
        </w:rPr>
        <w:t xml:space="preserve"> запропонувати шляхи вдосконалення обліку розрахунків підприємства за податками;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lastRenderedPageBreak/>
        <w:tab/>
      </w:r>
      <w:r w:rsidRPr="002E4D83">
        <w:rPr>
          <w:sz w:val="28"/>
        </w:rPr>
        <w:t>–</w:t>
      </w:r>
      <w:r>
        <w:rPr>
          <w:sz w:val="28"/>
        </w:rPr>
        <w:t xml:space="preserve"> </w:t>
      </w:r>
      <w:r w:rsidRPr="002E4D83">
        <w:rPr>
          <w:sz w:val="28"/>
        </w:rPr>
        <w:t xml:space="preserve">дослідити наукові основи, сутність мету й завдання </w:t>
      </w:r>
      <w:r>
        <w:rPr>
          <w:sz w:val="28"/>
        </w:rPr>
        <w:t xml:space="preserve">аналізу </w:t>
      </w:r>
      <w:r w:rsidRPr="002E4D83">
        <w:rPr>
          <w:sz w:val="28"/>
        </w:rPr>
        <w:t>розрахунків підприємства за податками;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2E4D83">
        <w:rPr>
          <w:sz w:val="28"/>
        </w:rPr>
        <w:t>–</w:t>
      </w:r>
      <w:r>
        <w:rPr>
          <w:sz w:val="28"/>
        </w:rPr>
        <w:t xml:space="preserve"> </w:t>
      </w:r>
      <w:r w:rsidRPr="002E4D83">
        <w:rPr>
          <w:sz w:val="28"/>
        </w:rPr>
        <w:t xml:space="preserve">проаналізувати теоретико-методологічні засади </w:t>
      </w:r>
      <w:r>
        <w:rPr>
          <w:sz w:val="28"/>
        </w:rPr>
        <w:t>аналіз</w:t>
      </w:r>
      <w:r w:rsidRPr="002E4D83">
        <w:rPr>
          <w:sz w:val="28"/>
        </w:rPr>
        <w:t>у розрахунків підприємства за податками;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2E4D83">
        <w:rPr>
          <w:sz w:val="28"/>
        </w:rPr>
        <w:t>–</w:t>
      </w:r>
      <w:r>
        <w:rPr>
          <w:sz w:val="28"/>
        </w:rPr>
        <w:t xml:space="preserve"> розглянути практичні аспекти</w:t>
      </w:r>
      <w:r w:rsidRPr="002E4D83">
        <w:rPr>
          <w:sz w:val="28"/>
        </w:rPr>
        <w:t xml:space="preserve"> </w:t>
      </w:r>
      <w:r>
        <w:rPr>
          <w:sz w:val="28"/>
        </w:rPr>
        <w:t>аналіз</w:t>
      </w:r>
      <w:r w:rsidRPr="002E4D83">
        <w:rPr>
          <w:sz w:val="28"/>
        </w:rPr>
        <w:t>у розрахунків за податками</w:t>
      </w:r>
      <w:r w:rsidRPr="00B07EB9">
        <w:rPr>
          <w:sz w:val="28"/>
        </w:rPr>
        <w:t xml:space="preserve"> </w:t>
      </w:r>
      <w:r>
        <w:rPr>
          <w:sz w:val="28"/>
        </w:rPr>
        <w:t xml:space="preserve">на прикладі </w:t>
      </w:r>
      <w:r w:rsidRPr="002E4D83">
        <w:rPr>
          <w:sz w:val="28"/>
        </w:rPr>
        <w:t>підприємства</w:t>
      </w:r>
      <w:r>
        <w:rPr>
          <w:sz w:val="28"/>
        </w:rPr>
        <w:t xml:space="preserve"> ТОВ «БАСКО»</w:t>
      </w:r>
      <w:r w:rsidRPr="002E4D83">
        <w:rPr>
          <w:sz w:val="28"/>
        </w:rPr>
        <w:t>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B07EB9">
        <w:rPr>
          <w:sz w:val="28"/>
        </w:rPr>
        <w:t>–</w:t>
      </w:r>
      <w:r>
        <w:rPr>
          <w:sz w:val="28"/>
        </w:rPr>
        <w:t xml:space="preserve"> </w:t>
      </w:r>
      <w:r w:rsidRPr="00B07EB9">
        <w:rPr>
          <w:sz w:val="28"/>
        </w:rPr>
        <w:t xml:space="preserve">запропонувати шляхи вдосконалення </w:t>
      </w:r>
      <w:r>
        <w:rPr>
          <w:sz w:val="28"/>
        </w:rPr>
        <w:t>аналіз</w:t>
      </w:r>
      <w:r w:rsidRPr="00B07EB9">
        <w:rPr>
          <w:sz w:val="28"/>
        </w:rPr>
        <w:t>у розрахунків підприємства за податками;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2E4D83">
        <w:rPr>
          <w:sz w:val="28"/>
        </w:rPr>
        <w:t>–</w:t>
      </w:r>
      <w:r>
        <w:rPr>
          <w:sz w:val="28"/>
        </w:rPr>
        <w:t xml:space="preserve"> </w:t>
      </w:r>
      <w:r w:rsidRPr="002E4D83">
        <w:rPr>
          <w:sz w:val="28"/>
        </w:rPr>
        <w:t xml:space="preserve">дослідити наукові основи, сутність мету й завдання </w:t>
      </w:r>
      <w:r>
        <w:rPr>
          <w:sz w:val="28"/>
        </w:rPr>
        <w:t>аудит</w:t>
      </w:r>
      <w:r w:rsidRPr="002E4D83">
        <w:rPr>
          <w:sz w:val="28"/>
        </w:rPr>
        <w:t>у розрахунків підприємства за податками;</w:t>
      </w:r>
    </w:p>
    <w:p w:rsidR="00A203B1" w:rsidRPr="006E34C8" w:rsidRDefault="00A203B1" w:rsidP="00A203B1">
      <w:pPr>
        <w:widowControl/>
        <w:spacing w:line="360" w:lineRule="auto"/>
        <w:jc w:val="both"/>
        <w:rPr>
          <w:sz w:val="28"/>
          <w:lang w:val="ru-RU"/>
        </w:rPr>
      </w:pPr>
      <w:r>
        <w:rPr>
          <w:sz w:val="28"/>
        </w:rPr>
        <w:tab/>
      </w:r>
      <w:r w:rsidRPr="002E4D83">
        <w:rPr>
          <w:sz w:val="28"/>
        </w:rPr>
        <w:t>–</w:t>
      </w:r>
      <w:r>
        <w:rPr>
          <w:sz w:val="28"/>
        </w:rPr>
        <w:t xml:space="preserve"> </w:t>
      </w:r>
      <w:r w:rsidRPr="002E4D83">
        <w:rPr>
          <w:sz w:val="28"/>
        </w:rPr>
        <w:t xml:space="preserve">проаналізувати теоретико-методологічні засади </w:t>
      </w:r>
      <w:r>
        <w:rPr>
          <w:sz w:val="28"/>
        </w:rPr>
        <w:t>аудит</w:t>
      </w:r>
      <w:r w:rsidRPr="002E4D83">
        <w:rPr>
          <w:sz w:val="28"/>
        </w:rPr>
        <w:t>у розрахунків підприємства за податками;</w:t>
      </w:r>
    </w:p>
    <w:p w:rsidR="00A203B1" w:rsidRPr="00D57F0A" w:rsidRDefault="00A203B1" w:rsidP="00A203B1">
      <w:pPr>
        <w:widowControl/>
        <w:spacing w:line="360" w:lineRule="auto"/>
        <w:jc w:val="both"/>
        <w:rPr>
          <w:sz w:val="28"/>
        </w:rPr>
      </w:pPr>
      <w:r w:rsidRPr="00D57F0A">
        <w:rPr>
          <w:sz w:val="28"/>
        </w:rPr>
        <w:tab/>
        <w:t>– розглянути практичні аспекти а</w:t>
      </w:r>
      <w:r>
        <w:rPr>
          <w:sz w:val="28"/>
        </w:rPr>
        <w:t>удит</w:t>
      </w:r>
      <w:r w:rsidRPr="00D57F0A">
        <w:rPr>
          <w:sz w:val="28"/>
        </w:rPr>
        <w:t>у розрахунків за податками на прикладі підприємства ТОВ «БАСКО»;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2E4D83">
        <w:rPr>
          <w:sz w:val="28"/>
        </w:rPr>
        <w:t>–</w:t>
      </w:r>
      <w:r>
        <w:rPr>
          <w:sz w:val="28"/>
        </w:rPr>
        <w:t xml:space="preserve"> </w:t>
      </w:r>
      <w:r w:rsidRPr="002E4D83">
        <w:rPr>
          <w:sz w:val="28"/>
        </w:rPr>
        <w:t xml:space="preserve">запропонувати шляхи вдосконалення </w:t>
      </w:r>
      <w:r>
        <w:rPr>
          <w:sz w:val="28"/>
        </w:rPr>
        <w:t>аудит</w:t>
      </w:r>
      <w:r w:rsidRPr="002E4D83">
        <w:rPr>
          <w:sz w:val="28"/>
        </w:rPr>
        <w:t>у розрах</w:t>
      </w:r>
      <w:r>
        <w:rPr>
          <w:sz w:val="28"/>
        </w:rPr>
        <w:t>унків підприємства за податками.</w:t>
      </w:r>
    </w:p>
    <w:p w:rsidR="00A203B1" w:rsidRDefault="00A203B1" w:rsidP="00A203B1">
      <w:pPr>
        <w:widowControl/>
        <w:spacing w:line="360" w:lineRule="auto"/>
        <w:jc w:val="both"/>
        <w:rPr>
          <w:b/>
          <w:sz w:val="28"/>
        </w:rPr>
      </w:pPr>
      <w:r>
        <w:rPr>
          <w:sz w:val="28"/>
        </w:rPr>
        <w:tab/>
      </w:r>
      <w:r>
        <w:rPr>
          <w:b/>
          <w:sz w:val="28"/>
        </w:rPr>
        <w:t>Об’єкт і предмет дослідження.</w:t>
      </w:r>
    </w:p>
    <w:p w:rsidR="00A203B1" w:rsidRPr="00B07EB9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B07EB9">
        <w:rPr>
          <w:sz w:val="28"/>
        </w:rPr>
        <w:t>Об’єкт</w:t>
      </w:r>
      <w:r>
        <w:rPr>
          <w:sz w:val="28"/>
        </w:rPr>
        <w:t>о</w:t>
      </w:r>
      <w:r w:rsidRPr="00B07EB9">
        <w:rPr>
          <w:sz w:val="28"/>
        </w:rPr>
        <w:t>м дослідження виступає система бухгалтерського обліку, аналізу та аудиту розра</w:t>
      </w:r>
      <w:r>
        <w:rPr>
          <w:sz w:val="28"/>
        </w:rPr>
        <w:t>хунків підприємств за податками.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 w:rsidRPr="00B07EB9">
        <w:rPr>
          <w:sz w:val="28"/>
        </w:rPr>
        <w:tab/>
        <w:t xml:space="preserve">Предметом дослідження є сукупність теоретичних, методичних та прикладних аспектів обліку, аналізу та аудиту розрахунків за податками </w:t>
      </w:r>
      <w:r>
        <w:rPr>
          <w:sz w:val="28"/>
        </w:rPr>
        <w:t xml:space="preserve">на прикладі </w:t>
      </w:r>
      <w:r w:rsidRPr="00B07EB9">
        <w:rPr>
          <w:sz w:val="28"/>
        </w:rPr>
        <w:t>підприємств</w:t>
      </w:r>
      <w:r>
        <w:rPr>
          <w:sz w:val="28"/>
        </w:rPr>
        <w:t>а ТОВ «БАСКО»</w:t>
      </w:r>
      <w:r w:rsidRPr="00B07EB9">
        <w:rPr>
          <w:sz w:val="28"/>
        </w:rPr>
        <w:t>.</w:t>
      </w:r>
    </w:p>
    <w:p w:rsidR="00A203B1" w:rsidRDefault="00A203B1" w:rsidP="00A203B1">
      <w:pPr>
        <w:widowControl/>
        <w:spacing w:line="360" w:lineRule="auto"/>
        <w:jc w:val="both"/>
        <w:rPr>
          <w:b/>
          <w:sz w:val="28"/>
        </w:rPr>
      </w:pPr>
      <w:r>
        <w:rPr>
          <w:sz w:val="28"/>
        </w:rPr>
        <w:tab/>
      </w:r>
      <w:r>
        <w:rPr>
          <w:b/>
          <w:sz w:val="28"/>
        </w:rPr>
        <w:t>Методи та інформаційна база дослідження.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EA0564">
        <w:rPr>
          <w:sz w:val="28"/>
        </w:rPr>
        <w:t xml:space="preserve">Теоретико-методологічною базою </w:t>
      </w:r>
      <w:r>
        <w:rPr>
          <w:sz w:val="28"/>
        </w:rPr>
        <w:t>кваліфікаційної</w:t>
      </w:r>
      <w:r w:rsidRPr="00EA0564">
        <w:rPr>
          <w:sz w:val="28"/>
        </w:rPr>
        <w:t xml:space="preserve"> роботи магістра є концепції, положення </w:t>
      </w:r>
      <w:r>
        <w:rPr>
          <w:sz w:val="28"/>
        </w:rPr>
        <w:t>й</w:t>
      </w:r>
      <w:r w:rsidRPr="00EA0564">
        <w:rPr>
          <w:sz w:val="28"/>
        </w:rPr>
        <w:t xml:space="preserve"> пропозиції, що містяться у наукових публікаціях фахівців з проблем обліку, аналізу та аудиту </w:t>
      </w:r>
      <w:r>
        <w:rPr>
          <w:sz w:val="28"/>
        </w:rPr>
        <w:t>розрахунків</w:t>
      </w:r>
      <w:r w:rsidRPr="00EA0564">
        <w:rPr>
          <w:sz w:val="28"/>
        </w:rPr>
        <w:t xml:space="preserve"> підприємства </w:t>
      </w:r>
      <w:r>
        <w:rPr>
          <w:sz w:val="28"/>
        </w:rPr>
        <w:t xml:space="preserve">за податками </w:t>
      </w:r>
      <w:r w:rsidRPr="00EA0564">
        <w:rPr>
          <w:sz w:val="28"/>
        </w:rPr>
        <w:t>в сучасних умовах господарювання; законодавч</w:t>
      </w:r>
      <w:r>
        <w:rPr>
          <w:sz w:val="28"/>
        </w:rPr>
        <w:t>и</w:t>
      </w:r>
      <w:r w:rsidRPr="00EA0564">
        <w:rPr>
          <w:sz w:val="28"/>
        </w:rPr>
        <w:t xml:space="preserve">й, нормативно-правовий та інструктивний матеріал, національні положення (стандарти) бухгалтерського обліку, міжнародні стандарти фінансової звітності, </w:t>
      </w:r>
      <w:r w:rsidRPr="00EA0564">
        <w:rPr>
          <w:sz w:val="28"/>
        </w:rPr>
        <w:lastRenderedPageBreak/>
        <w:t xml:space="preserve">міжнародні стандарти аудиту; дані офіційної </w:t>
      </w:r>
      <w:r>
        <w:rPr>
          <w:sz w:val="28"/>
        </w:rPr>
        <w:t>фінансової</w:t>
      </w:r>
      <w:r w:rsidRPr="00EA0564">
        <w:rPr>
          <w:sz w:val="28"/>
        </w:rPr>
        <w:t xml:space="preserve"> та податкової звітності з базового підприємства магістерського дослідження </w:t>
      </w:r>
      <w:r>
        <w:rPr>
          <w:sz w:val="28"/>
        </w:rPr>
        <w:t>ТОВ «БАСКО»</w:t>
      </w:r>
      <w:r w:rsidRPr="00EA0564">
        <w:rPr>
          <w:sz w:val="28"/>
        </w:rPr>
        <w:t>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У кваліфікаційній </w:t>
      </w:r>
      <w:r w:rsidRPr="00EA0564">
        <w:rPr>
          <w:sz w:val="28"/>
        </w:rPr>
        <w:t xml:space="preserve">роботі магістра використовувались наступні </w:t>
      </w:r>
      <w:r>
        <w:rPr>
          <w:sz w:val="28"/>
        </w:rPr>
        <w:t xml:space="preserve">загальнонаукові </w:t>
      </w:r>
      <w:r w:rsidRPr="00EA0564">
        <w:rPr>
          <w:sz w:val="28"/>
        </w:rPr>
        <w:t>методи:</w:t>
      </w:r>
      <w:r>
        <w:rPr>
          <w:sz w:val="28"/>
        </w:rPr>
        <w:t xml:space="preserve"> </w:t>
      </w:r>
      <w:proofErr w:type="spellStart"/>
      <w:r w:rsidRPr="00EA0564">
        <w:rPr>
          <w:sz w:val="28"/>
        </w:rPr>
        <w:t>абстрактно</w:t>
      </w:r>
      <w:proofErr w:type="spellEnd"/>
      <w:r w:rsidRPr="00EA0564">
        <w:rPr>
          <w:sz w:val="28"/>
        </w:rPr>
        <w:t>-логічний (при узагальне</w:t>
      </w:r>
      <w:r>
        <w:rPr>
          <w:sz w:val="28"/>
        </w:rPr>
        <w:t xml:space="preserve">нні висновків та рекомендацій); </w:t>
      </w:r>
      <w:r w:rsidRPr="00EA0564">
        <w:rPr>
          <w:sz w:val="28"/>
        </w:rPr>
        <w:t>монографічний (при предс</w:t>
      </w:r>
      <w:r>
        <w:rPr>
          <w:sz w:val="28"/>
        </w:rPr>
        <w:t xml:space="preserve">тавленні шляхів удосконалення); </w:t>
      </w:r>
      <w:r w:rsidRPr="00EA0564">
        <w:rPr>
          <w:sz w:val="28"/>
        </w:rPr>
        <w:t>групування та спостереження (при фіксуванні процесів, що відбуваються на рівні первинного, вторинного та підсумкового о</w:t>
      </w:r>
      <w:r>
        <w:rPr>
          <w:sz w:val="28"/>
        </w:rPr>
        <w:t xml:space="preserve">бліку розрахунків за податками). Серед специфічних методів дослідження використовувалися: </w:t>
      </w:r>
      <w:r w:rsidRPr="00EA0564">
        <w:rPr>
          <w:sz w:val="28"/>
        </w:rPr>
        <w:t xml:space="preserve">огляд </w:t>
      </w:r>
      <w:r>
        <w:rPr>
          <w:sz w:val="28"/>
        </w:rPr>
        <w:t>чинного</w:t>
      </w:r>
      <w:r w:rsidRPr="00EA0564">
        <w:rPr>
          <w:sz w:val="28"/>
        </w:rPr>
        <w:t xml:space="preserve"> законодавства</w:t>
      </w:r>
      <w:r>
        <w:rPr>
          <w:sz w:val="28"/>
        </w:rPr>
        <w:t xml:space="preserve"> (при дослідженні системи нормативно-правового регулювання обліку та аудиту розрахунків за податками) та</w:t>
      </w:r>
      <w:r w:rsidRPr="00EA0564">
        <w:rPr>
          <w:sz w:val="28"/>
        </w:rPr>
        <w:t xml:space="preserve"> фінансово-економічн</w:t>
      </w:r>
      <w:r>
        <w:rPr>
          <w:sz w:val="28"/>
        </w:rPr>
        <w:t>ий метод (</w:t>
      </w:r>
      <w:r w:rsidRPr="00823CD3">
        <w:rPr>
          <w:sz w:val="28"/>
        </w:rPr>
        <w:t>при аналізі показників визначення рівня податкового тягаря</w:t>
      </w:r>
      <w:r>
        <w:rPr>
          <w:sz w:val="28"/>
        </w:rPr>
        <w:t>).</w:t>
      </w:r>
    </w:p>
    <w:p w:rsidR="00A203B1" w:rsidRDefault="00A203B1" w:rsidP="00A203B1">
      <w:pPr>
        <w:widowControl/>
        <w:spacing w:line="360" w:lineRule="auto"/>
        <w:jc w:val="both"/>
        <w:rPr>
          <w:b/>
          <w:sz w:val="28"/>
        </w:rPr>
      </w:pPr>
      <w:r>
        <w:rPr>
          <w:sz w:val="28"/>
        </w:rPr>
        <w:tab/>
      </w:r>
      <w:r>
        <w:rPr>
          <w:b/>
          <w:sz w:val="28"/>
        </w:rPr>
        <w:t>Практичне значення отриманих результатів.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Кваліфікаційна </w:t>
      </w:r>
      <w:r w:rsidRPr="004D000A">
        <w:rPr>
          <w:sz w:val="28"/>
        </w:rPr>
        <w:t xml:space="preserve">робота магістра виконана на практичному рівні, зокрема: розглянуто практичні аспекти обліку </w:t>
      </w:r>
      <w:r>
        <w:rPr>
          <w:sz w:val="28"/>
        </w:rPr>
        <w:t>розрахунків за податками підприємства</w:t>
      </w:r>
      <w:r w:rsidRPr="004D000A">
        <w:rPr>
          <w:sz w:val="28"/>
        </w:rPr>
        <w:t xml:space="preserve"> </w:t>
      </w:r>
      <w:r>
        <w:rPr>
          <w:sz w:val="28"/>
        </w:rPr>
        <w:t>ТОВ «БАСКО»</w:t>
      </w:r>
      <w:r w:rsidRPr="004D000A">
        <w:rPr>
          <w:sz w:val="28"/>
        </w:rPr>
        <w:t xml:space="preserve">; розглянуто практичні аспекти аналізу </w:t>
      </w:r>
      <w:r>
        <w:rPr>
          <w:sz w:val="28"/>
        </w:rPr>
        <w:t>розрахунків за податками</w:t>
      </w:r>
      <w:r w:rsidRPr="004D000A">
        <w:rPr>
          <w:sz w:val="28"/>
        </w:rPr>
        <w:t xml:space="preserve"> </w:t>
      </w:r>
      <w:r>
        <w:rPr>
          <w:sz w:val="28"/>
        </w:rPr>
        <w:t>підприємства</w:t>
      </w:r>
      <w:r w:rsidRPr="004D000A">
        <w:rPr>
          <w:sz w:val="28"/>
        </w:rPr>
        <w:t xml:space="preserve"> </w:t>
      </w:r>
      <w:r>
        <w:rPr>
          <w:sz w:val="28"/>
        </w:rPr>
        <w:t>ТОВ «БАСКО»</w:t>
      </w:r>
      <w:r w:rsidRPr="004D000A">
        <w:rPr>
          <w:sz w:val="28"/>
        </w:rPr>
        <w:t xml:space="preserve">; розглянуто </w:t>
      </w:r>
      <w:r>
        <w:rPr>
          <w:sz w:val="28"/>
        </w:rPr>
        <w:t xml:space="preserve">можливі </w:t>
      </w:r>
      <w:r w:rsidRPr="004D000A">
        <w:rPr>
          <w:sz w:val="28"/>
        </w:rPr>
        <w:t xml:space="preserve">практичні аспекти </w:t>
      </w:r>
      <w:r>
        <w:rPr>
          <w:sz w:val="28"/>
        </w:rPr>
        <w:t xml:space="preserve">потенційного </w:t>
      </w:r>
      <w:r w:rsidRPr="004D000A">
        <w:rPr>
          <w:sz w:val="28"/>
        </w:rPr>
        <w:t xml:space="preserve">аудиту </w:t>
      </w:r>
      <w:r>
        <w:rPr>
          <w:sz w:val="28"/>
        </w:rPr>
        <w:t>розрахунків за податками</w:t>
      </w:r>
      <w:r w:rsidRPr="004D000A">
        <w:rPr>
          <w:sz w:val="28"/>
        </w:rPr>
        <w:t xml:space="preserve"> </w:t>
      </w:r>
      <w:r>
        <w:rPr>
          <w:sz w:val="28"/>
        </w:rPr>
        <w:t>підприємства ТОВ «БАСКО»</w:t>
      </w:r>
      <w:r w:rsidRPr="004D000A">
        <w:rPr>
          <w:sz w:val="28"/>
        </w:rPr>
        <w:t xml:space="preserve">. Перспектива практичного застосування отриманих результатів полягає в тому, що їх можуть використовувати як керівник (власник) та бухгалтерська служба досліджуваного підприємства – </w:t>
      </w:r>
      <w:r>
        <w:rPr>
          <w:sz w:val="28"/>
        </w:rPr>
        <w:t>ТОВ «БАСКО»</w:t>
      </w:r>
      <w:r w:rsidRPr="004D000A">
        <w:rPr>
          <w:sz w:val="28"/>
        </w:rPr>
        <w:t xml:space="preserve">, так </w:t>
      </w:r>
      <w:r>
        <w:rPr>
          <w:sz w:val="28"/>
        </w:rPr>
        <w:t>й</w:t>
      </w:r>
      <w:r w:rsidRPr="004D000A">
        <w:rPr>
          <w:sz w:val="28"/>
        </w:rPr>
        <w:t xml:space="preserve"> інші вітчизняні суб’єкти господарювання. Здобуті результати магістерського дослідження готові до використання в практиці діяльності </w:t>
      </w:r>
      <w:r>
        <w:rPr>
          <w:sz w:val="28"/>
        </w:rPr>
        <w:t>ТОВ «БАСКО»</w:t>
      </w:r>
      <w:r w:rsidRPr="004D000A">
        <w:rPr>
          <w:sz w:val="28"/>
        </w:rPr>
        <w:t>, тобто мають практичну цінність.</w:t>
      </w:r>
    </w:p>
    <w:p w:rsidR="00A203B1" w:rsidRDefault="00A203B1" w:rsidP="00A203B1">
      <w:pPr>
        <w:widowControl/>
        <w:spacing w:line="360" w:lineRule="auto"/>
        <w:jc w:val="both"/>
        <w:rPr>
          <w:b/>
          <w:sz w:val="28"/>
        </w:rPr>
      </w:pPr>
      <w:r>
        <w:rPr>
          <w:sz w:val="28"/>
        </w:rPr>
        <w:tab/>
      </w:r>
      <w:r>
        <w:rPr>
          <w:b/>
          <w:sz w:val="28"/>
        </w:rPr>
        <w:t>Апробація результатів дослідження.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E121D9">
        <w:rPr>
          <w:sz w:val="28"/>
        </w:rPr>
        <w:t>За темою магістерського дослідження опубліковано</w:t>
      </w:r>
      <w:r>
        <w:rPr>
          <w:sz w:val="28"/>
        </w:rPr>
        <w:t xml:space="preserve"> 7 наукових праць (4 наукові статті та 3 тези доповідей), а саме: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1) наукову статтю у науковому фаховому виданні «Східна Європа: економіка, бізнес та управління» (2021,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 5 (32), Економіка та управління національним господарством);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lastRenderedPageBreak/>
        <w:tab/>
        <w:t xml:space="preserve">2) наукову статтю у науковому фаховому виданні «Ринкова економіка: сучасна теорія і практика управління» (2021, том 20,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 2 (48));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>3) наукову статтю в електронному науковому фаховому виданні «Ефективна економіка» (2021, № 10);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4) наукову статтю </w:t>
      </w:r>
      <w:r w:rsidRPr="00405DC7">
        <w:rPr>
          <w:sz w:val="28"/>
        </w:rPr>
        <w:t>в електронному науковому фаховому виданні «Ефективна економіка»</w:t>
      </w:r>
      <w:r>
        <w:rPr>
          <w:sz w:val="28"/>
        </w:rPr>
        <w:t xml:space="preserve"> (2022, № 1);</w:t>
      </w:r>
    </w:p>
    <w:p w:rsidR="00A203B1" w:rsidRPr="00405DC7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5) тези доповідей у матеріалах Міжнародної науково-практичної конференції «Актуальні проблеми економіки, обліку, фінансів та права в </w:t>
      </w:r>
      <w:r>
        <w:rPr>
          <w:sz w:val="28"/>
          <w:lang w:val="en-US"/>
        </w:rPr>
        <w:t>XXI</w:t>
      </w:r>
      <w:r>
        <w:rPr>
          <w:sz w:val="28"/>
        </w:rPr>
        <w:t xml:space="preserve"> столітті» (26.10.2021 року, м. Полтава);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6) </w:t>
      </w:r>
      <w:r w:rsidRPr="00405DC7">
        <w:rPr>
          <w:sz w:val="28"/>
        </w:rPr>
        <w:t>тези доповідей у матеріалах</w:t>
      </w:r>
      <w:r>
        <w:rPr>
          <w:sz w:val="28"/>
        </w:rPr>
        <w:t xml:space="preserve"> 78-ої звітної конференції Одеського національного університету імені І.І. Мечникова (19-20.05.2022 року, м. Одеса);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7) </w:t>
      </w:r>
      <w:r w:rsidRPr="00405DC7">
        <w:rPr>
          <w:sz w:val="28"/>
        </w:rPr>
        <w:t>тези доповідей у матеріалах</w:t>
      </w:r>
      <w:r>
        <w:rPr>
          <w:sz w:val="28"/>
        </w:rPr>
        <w:t xml:space="preserve"> </w:t>
      </w:r>
      <w:r>
        <w:rPr>
          <w:sz w:val="28"/>
          <w:lang w:val="en-US"/>
        </w:rPr>
        <w:t>VIII</w:t>
      </w:r>
      <w:r>
        <w:rPr>
          <w:sz w:val="28"/>
        </w:rPr>
        <w:t xml:space="preserve"> Міжнародної науково-практичної конференції «Бухгалтерський облік, оподаткування, аналіз і аудит: сучасний стан, проблеми та перспективи розвитку» (25.11.2022 року, м. Чернігів).</w:t>
      </w:r>
    </w:p>
    <w:p w:rsidR="00A203B1" w:rsidRDefault="00A203B1" w:rsidP="00A203B1">
      <w:pPr>
        <w:widowControl/>
        <w:spacing w:line="360" w:lineRule="auto"/>
        <w:jc w:val="both"/>
        <w:rPr>
          <w:b/>
          <w:sz w:val="28"/>
        </w:rPr>
      </w:pPr>
      <w:r>
        <w:rPr>
          <w:sz w:val="28"/>
        </w:rPr>
        <w:tab/>
      </w:r>
      <w:r w:rsidRPr="006D0251">
        <w:rPr>
          <w:b/>
          <w:sz w:val="28"/>
        </w:rPr>
        <w:t xml:space="preserve">Загальна </w:t>
      </w:r>
      <w:r>
        <w:rPr>
          <w:b/>
          <w:sz w:val="28"/>
        </w:rPr>
        <w:t>структура та обсяг роботи.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>Кваліфікаційна робота магістра складається зі вступу, трьох розділів із висновками до кожного розділу, висновків та пропозицій, списку використаних джерел та додатків.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>У першому розділі «Особливості організації та шляхи вдосконалення обліку розрахунків підприємства з бюджетом за податками» визначено наукові основи, сутність, мету й завдання обліку розрахунків підприємства за податками; досліджено методологічні засади обліку розрахунків підприємства за податками; розглянуто практичні аспекти на прикладі досліджуваного підприємства – ТОВ «БАСКО», а також запропоновано шляхи вдосконалення обліку розрахунків підприємства за податками.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>У другому розділі «</w:t>
      </w:r>
      <w:r w:rsidRPr="006D0251">
        <w:rPr>
          <w:sz w:val="28"/>
        </w:rPr>
        <w:t xml:space="preserve">Особливості організації та шляхи вдосконалення </w:t>
      </w:r>
      <w:r>
        <w:rPr>
          <w:sz w:val="28"/>
        </w:rPr>
        <w:t>аналіз</w:t>
      </w:r>
      <w:r w:rsidRPr="006D0251">
        <w:rPr>
          <w:sz w:val="28"/>
        </w:rPr>
        <w:t>у розрахунків підприємства з бюджетом за податками</w:t>
      </w:r>
      <w:r>
        <w:rPr>
          <w:sz w:val="28"/>
        </w:rPr>
        <w:t xml:space="preserve">» </w:t>
      </w:r>
      <w:r w:rsidRPr="00EE018A">
        <w:rPr>
          <w:sz w:val="28"/>
        </w:rPr>
        <w:t xml:space="preserve">визначено наукові основи, сутність, мету й завдання </w:t>
      </w:r>
      <w:r>
        <w:rPr>
          <w:sz w:val="28"/>
        </w:rPr>
        <w:t>аналіз</w:t>
      </w:r>
      <w:r w:rsidRPr="00EE018A">
        <w:rPr>
          <w:sz w:val="28"/>
        </w:rPr>
        <w:t xml:space="preserve">у розрахунків підприємства за податками; досліджено методологічні засади </w:t>
      </w:r>
      <w:r>
        <w:rPr>
          <w:sz w:val="28"/>
        </w:rPr>
        <w:t>аналіз</w:t>
      </w:r>
      <w:r w:rsidRPr="00EE018A">
        <w:rPr>
          <w:sz w:val="28"/>
        </w:rPr>
        <w:t xml:space="preserve">у розрахунків </w:t>
      </w:r>
      <w:r w:rsidRPr="00EE018A">
        <w:rPr>
          <w:sz w:val="28"/>
        </w:rPr>
        <w:lastRenderedPageBreak/>
        <w:t>підприємства за податками; розглянуто практичні аспекти</w:t>
      </w:r>
      <w:r>
        <w:rPr>
          <w:sz w:val="28"/>
        </w:rPr>
        <w:t xml:space="preserve"> </w:t>
      </w:r>
      <w:r w:rsidRPr="006D0251">
        <w:rPr>
          <w:sz w:val="28"/>
        </w:rPr>
        <w:t xml:space="preserve">на прикладі досліджуваного підприємства – </w:t>
      </w:r>
      <w:r>
        <w:rPr>
          <w:sz w:val="28"/>
        </w:rPr>
        <w:t>ТОВ «БАСКО»</w:t>
      </w:r>
      <w:r w:rsidRPr="00EE018A">
        <w:rPr>
          <w:sz w:val="28"/>
        </w:rPr>
        <w:t xml:space="preserve">, а також запропоновано шляхи вдосконалення </w:t>
      </w:r>
      <w:r>
        <w:rPr>
          <w:sz w:val="28"/>
        </w:rPr>
        <w:t>аналіз</w:t>
      </w:r>
      <w:r w:rsidRPr="00EE018A">
        <w:rPr>
          <w:sz w:val="28"/>
        </w:rPr>
        <w:t>у розрахунків підприємства за податками.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>У третьому розділі «</w:t>
      </w:r>
      <w:r w:rsidRPr="006D0251">
        <w:rPr>
          <w:sz w:val="28"/>
        </w:rPr>
        <w:t xml:space="preserve">Особливості організації та шляхи вдосконалення </w:t>
      </w:r>
      <w:r>
        <w:rPr>
          <w:sz w:val="28"/>
        </w:rPr>
        <w:t>аудит</w:t>
      </w:r>
      <w:r w:rsidRPr="006D0251">
        <w:rPr>
          <w:sz w:val="28"/>
        </w:rPr>
        <w:t>у розрахунків підприємства з бюджетом за податками</w:t>
      </w:r>
      <w:r>
        <w:rPr>
          <w:sz w:val="28"/>
        </w:rPr>
        <w:t xml:space="preserve">» </w:t>
      </w:r>
      <w:r w:rsidRPr="00EE018A">
        <w:rPr>
          <w:sz w:val="28"/>
        </w:rPr>
        <w:t xml:space="preserve">визначено наукові основи, сутність, мету й завдання </w:t>
      </w:r>
      <w:r>
        <w:rPr>
          <w:sz w:val="28"/>
        </w:rPr>
        <w:t>аудит</w:t>
      </w:r>
      <w:r w:rsidRPr="00EE018A">
        <w:rPr>
          <w:sz w:val="28"/>
        </w:rPr>
        <w:t>у розрахунків підприємства за податками; досліджено методологічні засади а</w:t>
      </w:r>
      <w:r>
        <w:rPr>
          <w:sz w:val="28"/>
        </w:rPr>
        <w:t>удит</w:t>
      </w:r>
      <w:r w:rsidRPr="00EE018A">
        <w:rPr>
          <w:sz w:val="28"/>
        </w:rPr>
        <w:t>у розрахунків підприємства за податками; розглянуто практичні аспекти, а також запропоновано шляхи вдосконалення а</w:t>
      </w:r>
      <w:r>
        <w:rPr>
          <w:sz w:val="28"/>
        </w:rPr>
        <w:t>удит</w:t>
      </w:r>
      <w:r w:rsidRPr="00EE018A">
        <w:rPr>
          <w:sz w:val="28"/>
        </w:rPr>
        <w:t>у розрахунків підприємства за податками.</w:t>
      </w:r>
    </w:p>
    <w:p w:rsidR="00A203B1" w:rsidRDefault="00A203B1" w:rsidP="00A203B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>Зміст кваліфікаційної роботи магістра представлено на 106 сторінках комп’ютерного тексту.</w:t>
      </w:r>
    </w:p>
    <w:p w:rsidR="00020C61" w:rsidRDefault="00A203B1" w:rsidP="00A203B1">
      <w:pPr>
        <w:rPr>
          <w:sz w:val="28"/>
        </w:rPr>
      </w:pPr>
      <w:r>
        <w:rPr>
          <w:sz w:val="28"/>
        </w:rPr>
        <w:tab/>
        <w:t xml:space="preserve">Кваліфікаційна </w:t>
      </w:r>
      <w:r w:rsidRPr="006D0251">
        <w:rPr>
          <w:sz w:val="28"/>
        </w:rPr>
        <w:t xml:space="preserve">робота магістра містить </w:t>
      </w:r>
      <w:r>
        <w:rPr>
          <w:sz w:val="28"/>
        </w:rPr>
        <w:t>25</w:t>
      </w:r>
      <w:r w:rsidRPr="006D0251">
        <w:rPr>
          <w:sz w:val="28"/>
        </w:rPr>
        <w:t xml:space="preserve"> таблиць, </w:t>
      </w:r>
      <w:r>
        <w:rPr>
          <w:sz w:val="28"/>
        </w:rPr>
        <w:t>3</w:t>
      </w:r>
      <w:r w:rsidRPr="006D0251">
        <w:rPr>
          <w:sz w:val="28"/>
        </w:rPr>
        <w:t xml:space="preserve"> рисунк</w:t>
      </w:r>
      <w:r>
        <w:rPr>
          <w:sz w:val="28"/>
        </w:rPr>
        <w:t>и.</w:t>
      </w:r>
      <w:r w:rsidRPr="006D0251">
        <w:rPr>
          <w:sz w:val="28"/>
        </w:rPr>
        <w:t xml:space="preserve"> Положення основного тексту </w:t>
      </w:r>
      <w:r>
        <w:rPr>
          <w:sz w:val="28"/>
        </w:rPr>
        <w:t xml:space="preserve">кваліфікаційної </w:t>
      </w:r>
      <w:r w:rsidRPr="006D0251">
        <w:rPr>
          <w:sz w:val="28"/>
        </w:rPr>
        <w:t xml:space="preserve">роботи магістра доповнює матеріал, викладений у </w:t>
      </w:r>
      <w:r>
        <w:rPr>
          <w:sz w:val="28"/>
        </w:rPr>
        <w:t>24</w:t>
      </w:r>
      <w:r w:rsidRPr="006D0251">
        <w:rPr>
          <w:sz w:val="28"/>
        </w:rPr>
        <w:t xml:space="preserve"> додатках. Список використаних джерел налічує </w:t>
      </w:r>
      <w:r>
        <w:rPr>
          <w:sz w:val="28"/>
        </w:rPr>
        <w:t>78</w:t>
      </w:r>
      <w:r w:rsidRPr="006D0251">
        <w:rPr>
          <w:sz w:val="28"/>
        </w:rPr>
        <w:t xml:space="preserve"> найменуван</w:t>
      </w:r>
      <w:r>
        <w:rPr>
          <w:sz w:val="28"/>
        </w:rPr>
        <w:t>ь</w:t>
      </w:r>
      <w:r w:rsidRPr="006D0251">
        <w:rPr>
          <w:sz w:val="28"/>
        </w:rPr>
        <w:t xml:space="preserve">, представлених на </w:t>
      </w:r>
      <w:r>
        <w:rPr>
          <w:sz w:val="28"/>
        </w:rPr>
        <w:t>11</w:t>
      </w:r>
      <w:r w:rsidRPr="006D0251">
        <w:rPr>
          <w:sz w:val="28"/>
        </w:rPr>
        <w:t xml:space="preserve"> сторінках.</w:t>
      </w:r>
    </w:p>
    <w:p w:rsidR="00020C61" w:rsidRDefault="00020C61" w:rsidP="00A203B1">
      <w:pPr>
        <w:rPr>
          <w:sz w:val="28"/>
        </w:rPr>
      </w:pPr>
    </w:p>
    <w:p w:rsidR="00020C61" w:rsidRDefault="00020C61" w:rsidP="00A203B1">
      <w:pPr>
        <w:rPr>
          <w:sz w:val="28"/>
        </w:rPr>
      </w:pPr>
    </w:p>
    <w:p w:rsidR="00020C61" w:rsidRDefault="00020C61" w:rsidP="00A203B1">
      <w:pPr>
        <w:rPr>
          <w:sz w:val="28"/>
        </w:rPr>
      </w:pPr>
    </w:p>
    <w:p w:rsidR="00020C61" w:rsidRDefault="00020C61" w:rsidP="00A203B1">
      <w:pPr>
        <w:rPr>
          <w:sz w:val="28"/>
        </w:rPr>
      </w:pPr>
    </w:p>
    <w:p w:rsidR="00020C61" w:rsidRDefault="00020C61" w:rsidP="00A203B1">
      <w:pPr>
        <w:rPr>
          <w:sz w:val="28"/>
        </w:rPr>
      </w:pPr>
    </w:p>
    <w:p w:rsidR="00020C61" w:rsidRDefault="00020C61" w:rsidP="00A203B1">
      <w:pPr>
        <w:rPr>
          <w:sz w:val="28"/>
        </w:rPr>
      </w:pPr>
    </w:p>
    <w:p w:rsidR="00020C61" w:rsidRDefault="00020C61" w:rsidP="00A203B1">
      <w:pPr>
        <w:rPr>
          <w:sz w:val="28"/>
        </w:rPr>
      </w:pPr>
    </w:p>
    <w:p w:rsidR="00020C61" w:rsidRDefault="00A203B1" w:rsidP="00020C6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br w:type="page"/>
      </w:r>
      <w:r w:rsidR="00020C61">
        <w:rPr>
          <w:sz w:val="28"/>
        </w:rPr>
        <w:lastRenderedPageBreak/>
        <w:t>внутрішнього аудиту.</w:t>
      </w:r>
      <w:r w:rsidR="00020C61">
        <w:rPr>
          <w:sz w:val="28"/>
        </w:rPr>
        <w:br w:type="page"/>
      </w:r>
    </w:p>
    <w:p w:rsidR="00020C61" w:rsidRDefault="00020C61" w:rsidP="00020C61">
      <w:pPr>
        <w:widowControl/>
        <w:spacing w:line="360" w:lineRule="auto"/>
        <w:jc w:val="center"/>
        <w:rPr>
          <w:b/>
          <w:sz w:val="28"/>
        </w:rPr>
      </w:pPr>
      <w:r>
        <w:rPr>
          <w:b/>
          <w:sz w:val="28"/>
        </w:rPr>
        <w:lastRenderedPageBreak/>
        <w:t>ВИСНОВКИ ТА ПРОПОЗИЦІЇ</w:t>
      </w:r>
    </w:p>
    <w:p w:rsidR="00020C61" w:rsidRDefault="00020C61" w:rsidP="00020C61">
      <w:pPr>
        <w:widowControl/>
        <w:spacing w:line="360" w:lineRule="auto"/>
        <w:jc w:val="center"/>
        <w:rPr>
          <w:b/>
          <w:sz w:val="28"/>
        </w:rPr>
      </w:pPr>
    </w:p>
    <w:p w:rsidR="00020C61" w:rsidRDefault="00020C61" w:rsidP="00020C61">
      <w:pPr>
        <w:widowControl/>
        <w:spacing w:line="360" w:lineRule="auto"/>
        <w:ind w:firstLine="720"/>
        <w:jc w:val="both"/>
        <w:rPr>
          <w:sz w:val="28"/>
        </w:rPr>
      </w:pPr>
      <w:r>
        <w:rPr>
          <w:sz w:val="28"/>
        </w:rPr>
        <w:t xml:space="preserve">На основі проведеного магістерського дослідження можна зробити наступні висновки щодо </w:t>
      </w:r>
      <w:r w:rsidRPr="002E2722">
        <w:rPr>
          <w:sz w:val="28"/>
        </w:rPr>
        <w:t>стан</w:t>
      </w:r>
      <w:r>
        <w:rPr>
          <w:sz w:val="28"/>
        </w:rPr>
        <w:t xml:space="preserve">у </w:t>
      </w:r>
      <w:r w:rsidRPr="002E2722">
        <w:rPr>
          <w:sz w:val="28"/>
        </w:rPr>
        <w:t>та шлях</w:t>
      </w:r>
      <w:r>
        <w:rPr>
          <w:sz w:val="28"/>
        </w:rPr>
        <w:t>ів</w:t>
      </w:r>
      <w:r w:rsidRPr="002E2722">
        <w:rPr>
          <w:sz w:val="28"/>
        </w:rPr>
        <w:t xml:space="preserve"> удосконалення обліку, аналізу і аудиту розрахунків підприємства за податками</w:t>
      </w:r>
      <w:r>
        <w:rPr>
          <w:sz w:val="28"/>
        </w:rPr>
        <w:t>.</w:t>
      </w:r>
    </w:p>
    <w:p w:rsidR="00020C61" w:rsidRPr="00873256" w:rsidRDefault="00020C61" w:rsidP="00020C61">
      <w:pPr>
        <w:widowControl/>
        <w:spacing w:line="360" w:lineRule="auto"/>
        <w:ind w:firstLine="720"/>
        <w:jc w:val="both"/>
        <w:rPr>
          <w:sz w:val="28"/>
        </w:rPr>
      </w:pPr>
      <w:r w:rsidRPr="00873256">
        <w:rPr>
          <w:sz w:val="28"/>
        </w:rPr>
        <w:t>Податок є обов’язковим, безумовним платежем</w:t>
      </w:r>
      <w:r>
        <w:rPr>
          <w:sz w:val="28"/>
        </w:rPr>
        <w:t>, що сплачується</w:t>
      </w:r>
      <w:r w:rsidRPr="00873256">
        <w:rPr>
          <w:sz w:val="28"/>
        </w:rPr>
        <w:t xml:space="preserve"> до </w:t>
      </w:r>
      <w:r>
        <w:rPr>
          <w:sz w:val="28"/>
        </w:rPr>
        <w:t>державного або місцевого бюджету та</w:t>
      </w:r>
      <w:r w:rsidRPr="00873256">
        <w:rPr>
          <w:sz w:val="28"/>
        </w:rPr>
        <w:t xml:space="preserve"> </w:t>
      </w:r>
      <w:r>
        <w:rPr>
          <w:sz w:val="28"/>
        </w:rPr>
        <w:t>справляється</w:t>
      </w:r>
      <w:r w:rsidRPr="00873256">
        <w:rPr>
          <w:sz w:val="28"/>
        </w:rPr>
        <w:t xml:space="preserve"> з платників </w:t>
      </w:r>
      <w:r>
        <w:rPr>
          <w:sz w:val="28"/>
        </w:rPr>
        <w:t>відповідно до</w:t>
      </w:r>
      <w:r w:rsidRPr="00873256">
        <w:rPr>
          <w:sz w:val="28"/>
        </w:rPr>
        <w:t xml:space="preserve"> ПКУ. Податковий облік – обліковий процес на підприємстві, </w:t>
      </w:r>
      <w:r>
        <w:rPr>
          <w:sz w:val="28"/>
        </w:rPr>
        <w:t xml:space="preserve">що </w:t>
      </w:r>
      <w:r w:rsidRPr="00873256">
        <w:rPr>
          <w:sz w:val="28"/>
        </w:rPr>
        <w:t xml:space="preserve">пов’язаний з нарахуванням </w:t>
      </w:r>
      <w:r>
        <w:rPr>
          <w:sz w:val="28"/>
        </w:rPr>
        <w:t>та</w:t>
      </w:r>
      <w:r w:rsidRPr="00873256">
        <w:rPr>
          <w:sz w:val="28"/>
        </w:rPr>
        <w:t xml:space="preserve"> сплатою податк</w:t>
      </w:r>
      <w:r>
        <w:rPr>
          <w:sz w:val="28"/>
        </w:rPr>
        <w:t>ових платежів</w:t>
      </w:r>
      <w:r w:rsidRPr="00873256">
        <w:rPr>
          <w:sz w:val="28"/>
        </w:rPr>
        <w:t xml:space="preserve"> до бюджету всіх рівнів. </w:t>
      </w:r>
      <w:r>
        <w:rPr>
          <w:sz w:val="28"/>
        </w:rPr>
        <w:t>Гол</w:t>
      </w:r>
      <w:r w:rsidRPr="00873256">
        <w:rPr>
          <w:sz w:val="28"/>
        </w:rPr>
        <w:t xml:space="preserve">овною метою обліку розрахунків за податками </w:t>
      </w:r>
      <w:r>
        <w:rPr>
          <w:sz w:val="28"/>
        </w:rPr>
        <w:t xml:space="preserve">на </w:t>
      </w:r>
      <w:r w:rsidRPr="00873256">
        <w:rPr>
          <w:sz w:val="28"/>
        </w:rPr>
        <w:t>підприємств</w:t>
      </w:r>
      <w:r>
        <w:rPr>
          <w:sz w:val="28"/>
        </w:rPr>
        <w:t>і</w:t>
      </w:r>
      <w:r w:rsidRPr="00873256">
        <w:rPr>
          <w:sz w:val="28"/>
        </w:rPr>
        <w:t xml:space="preserve"> є забезпечення повної, достовірної та неупередженої інформації </w:t>
      </w:r>
      <w:r>
        <w:rPr>
          <w:sz w:val="28"/>
        </w:rPr>
        <w:t xml:space="preserve">щодо </w:t>
      </w:r>
      <w:r w:rsidRPr="00873256">
        <w:rPr>
          <w:sz w:val="28"/>
        </w:rPr>
        <w:t xml:space="preserve">здійснення операцій, пов’язаних з нарахуванням </w:t>
      </w:r>
      <w:r>
        <w:rPr>
          <w:sz w:val="28"/>
        </w:rPr>
        <w:t>і</w:t>
      </w:r>
      <w:r w:rsidRPr="00873256">
        <w:rPr>
          <w:sz w:val="28"/>
        </w:rPr>
        <w:t xml:space="preserve"> сплатою податків.</w:t>
      </w:r>
    </w:p>
    <w:p w:rsidR="00020C61" w:rsidRPr="00873256" w:rsidRDefault="00020C61" w:rsidP="00020C61">
      <w:pPr>
        <w:widowControl/>
        <w:spacing w:line="360" w:lineRule="auto"/>
        <w:jc w:val="both"/>
        <w:rPr>
          <w:sz w:val="28"/>
        </w:rPr>
      </w:pPr>
      <w:r w:rsidRPr="00873256">
        <w:rPr>
          <w:sz w:val="28"/>
        </w:rPr>
        <w:tab/>
      </w:r>
      <w:r>
        <w:rPr>
          <w:sz w:val="28"/>
        </w:rPr>
        <w:t>Нормативно-правове регулювання о</w:t>
      </w:r>
      <w:r w:rsidRPr="00873256">
        <w:rPr>
          <w:sz w:val="28"/>
        </w:rPr>
        <w:t>блік</w:t>
      </w:r>
      <w:r>
        <w:rPr>
          <w:sz w:val="28"/>
        </w:rPr>
        <w:t>у</w:t>
      </w:r>
      <w:r w:rsidRPr="00873256">
        <w:rPr>
          <w:sz w:val="28"/>
        </w:rPr>
        <w:t xml:space="preserve"> розрахунків за податками </w:t>
      </w:r>
      <w:r>
        <w:rPr>
          <w:sz w:val="28"/>
        </w:rPr>
        <w:t>здійснюється</w:t>
      </w:r>
      <w:r w:rsidRPr="00873256">
        <w:rPr>
          <w:sz w:val="28"/>
        </w:rPr>
        <w:t xml:space="preserve">: Законами України, МСБО, НП(С)БО, </w:t>
      </w:r>
      <w:r>
        <w:rPr>
          <w:sz w:val="28"/>
        </w:rPr>
        <w:t>а також і</w:t>
      </w:r>
      <w:r w:rsidRPr="00873256">
        <w:rPr>
          <w:sz w:val="28"/>
        </w:rPr>
        <w:t xml:space="preserve">нструкціями з ведення бухгалтерського обліку. </w:t>
      </w:r>
      <w:r>
        <w:rPr>
          <w:sz w:val="28"/>
        </w:rPr>
        <w:t>Згідно з ПКУ існує</w:t>
      </w:r>
      <w:r w:rsidRPr="00873256">
        <w:rPr>
          <w:sz w:val="28"/>
        </w:rPr>
        <w:t xml:space="preserve"> вичерпний перелік податк</w:t>
      </w:r>
      <w:r>
        <w:rPr>
          <w:sz w:val="28"/>
        </w:rPr>
        <w:t>ів</w:t>
      </w:r>
      <w:r w:rsidRPr="00873256">
        <w:rPr>
          <w:sz w:val="28"/>
        </w:rPr>
        <w:t xml:space="preserve">, що сплачуються до державного </w:t>
      </w:r>
      <w:r>
        <w:rPr>
          <w:sz w:val="28"/>
        </w:rPr>
        <w:t>чи</w:t>
      </w:r>
      <w:r w:rsidRPr="00873256">
        <w:rPr>
          <w:sz w:val="28"/>
        </w:rPr>
        <w:t xml:space="preserve"> місцевого бюджет</w:t>
      </w:r>
      <w:r>
        <w:rPr>
          <w:sz w:val="28"/>
        </w:rPr>
        <w:t>у</w:t>
      </w:r>
      <w:r w:rsidRPr="00873256">
        <w:rPr>
          <w:sz w:val="28"/>
        </w:rPr>
        <w:t xml:space="preserve">. Облік розрахунків за податками </w:t>
      </w:r>
      <w:r>
        <w:rPr>
          <w:sz w:val="28"/>
        </w:rPr>
        <w:t xml:space="preserve">на </w:t>
      </w:r>
      <w:r w:rsidRPr="00873256">
        <w:rPr>
          <w:sz w:val="28"/>
        </w:rPr>
        <w:t>підприємств</w:t>
      </w:r>
      <w:r>
        <w:rPr>
          <w:sz w:val="28"/>
        </w:rPr>
        <w:t>і</w:t>
      </w:r>
      <w:r w:rsidRPr="00873256">
        <w:rPr>
          <w:sz w:val="28"/>
        </w:rPr>
        <w:t xml:space="preserve"> ведеться на субрахунку 641 «Розрахунки за податками»</w:t>
      </w:r>
      <w:r>
        <w:rPr>
          <w:sz w:val="28"/>
        </w:rPr>
        <w:t>.</w:t>
      </w:r>
      <w:r w:rsidRPr="00873256">
        <w:rPr>
          <w:sz w:val="28"/>
        </w:rPr>
        <w:t xml:space="preserve"> </w:t>
      </w:r>
      <w:r>
        <w:rPr>
          <w:sz w:val="28"/>
        </w:rPr>
        <w:t>Д</w:t>
      </w:r>
      <w:r w:rsidRPr="00873256">
        <w:rPr>
          <w:sz w:val="28"/>
        </w:rPr>
        <w:t xml:space="preserve">о </w:t>
      </w:r>
      <w:r>
        <w:rPr>
          <w:sz w:val="28"/>
        </w:rPr>
        <w:t>цього субрахунку додатково</w:t>
      </w:r>
      <w:r w:rsidRPr="00873256">
        <w:rPr>
          <w:sz w:val="28"/>
        </w:rPr>
        <w:t xml:space="preserve"> відкриваються аналітичні рахунки за окремими податками. Документ</w:t>
      </w:r>
      <w:r>
        <w:rPr>
          <w:sz w:val="28"/>
        </w:rPr>
        <w:t xml:space="preserve">ування господарських </w:t>
      </w:r>
      <w:r w:rsidRPr="00873256">
        <w:rPr>
          <w:sz w:val="28"/>
        </w:rPr>
        <w:t xml:space="preserve">операцій з обліку розрахунків за податками </w:t>
      </w:r>
      <w:r>
        <w:rPr>
          <w:sz w:val="28"/>
        </w:rPr>
        <w:t xml:space="preserve">на </w:t>
      </w:r>
      <w:r w:rsidRPr="00873256">
        <w:rPr>
          <w:sz w:val="28"/>
        </w:rPr>
        <w:t>підприємств</w:t>
      </w:r>
      <w:r>
        <w:rPr>
          <w:sz w:val="28"/>
        </w:rPr>
        <w:t>і</w:t>
      </w:r>
      <w:r w:rsidRPr="00873256">
        <w:rPr>
          <w:sz w:val="28"/>
        </w:rPr>
        <w:t xml:space="preserve"> </w:t>
      </w:r>
      <w:r>
        <w:rPr>
          <w:sz w:val="28"/>
        </w:rPr>
        <w:t>забезпечується</w:t>
      </w:r>
      <w:r w:rsidRPr="00873256">
        <w:rPr>
          <w:sz w:val="28"/>
        </w:rPr>
        <w:t>: первинними документами (</w:t>
      </w:r>
      <w:r>
        <w:rPr>
          <w:sz w:val="28"/>
        </w:rPr>
        <w:t xml:space="preserve">накладними, </w:t>
      </w:r>
      <w:r w:rsidRPr="00873256">
        <w:rPr>
          <w:sz w:val="28"/>
        </w:rPr>
        <w:t>податков</w:t>
      </w:r>
      <w:r>
        <w:rPr>
          <w:sz w:val="28"/>
        </w:rPr>
        <w:t>ими накладними</w:t>
      </w:r>
      <w:r w:rsidRPr="00873256">
        <w:rPr>
          <w:sz w:val="28"/>
        </w:rPr>
        <w:t>, розрахунково-платіжн</w:t>
      </w:r>
      <w:r>
        <w:rPr>
          <w:sz w:val="28"/>
        </w:rPr>
        <w:t>ими відомо</w:t>
      </w:r>
      <w:r w:rsidRPr="00873256">
        <w:rPr>
          <w:sz w:val="28"/>
        </w:rPr>
        <w:t>ст</w:t>
      </w:r>
      <w:r>
        <w:rPr>
          <w:sz w:val="28"/>
        </w:rPr>
        <w:t>ями</w:t>
      </w:r>
      <w:r w:rsidRPr="00873256">
        <w:rPr>
          <w:sz w:val="28"/>
        </w:rPr>
        <w:t>, платіжним</w:t>
      </w:r>
      <w:r>
        <w:rPr>
          <w:sz w:val="28"/>
        </w:rPr>
        <w:t>и</w:t>
      </w:r>
      <w:r w:rsidRPr="00873256">
        <w:rPr>
          <w:sz w:val="28"/>
        </w:rPr>
        <w:t xml:space="preserve"> дорученням</w:t>
      </w:r>
      <w:r>
        <w:rPr>
          <w:sz w:val="28"/>
        </w:rPr>
        <w:t>и</w:t>
      </w:r>
      <w:r w:rsidRPr="00873256">
        <w:rPr>
          <w:sz w:val="28"/>
        </w:rPr>
        <w:t>, бухгалтерськ</w:t>
      </w:r>
      <w:r>
        <w:rPr>
          <w:sz w:val="28"/>
        </w:rPr>
        <w:t>ими</w:t>
      </w:r>
      <w:r w:rsidRPr="00873256">
        <w:rPr>
          <w:sz w:val="28"/>
        </w:rPr>
        <w:t xml:space="preserve"> довідк</w:t>
      </w:r>
      <w:r>
        <w:rPr>
          <w:sz w:val="28"/>
        </w:rPr>
        <w:t>ами</w:t>
      </w:r>
      <w:r w:rsidRPr="00873256">
        <w:rPr>
          <w:sz w:val="28"/>
        </w:rPr>
        <w:t>)</w:t>
      </w:r>
      <w:r>
        <w:rPr>
          <w:sz w:val="28"/>
        </w:rPr>
        <w:t>, а також</w:t>
      </w:r>
      <w:r w:rsidRPr="00873256">
        <w:rPr>
          <w:sz w:val="28"/>
        </w:rPr>
        <w:t xml:space="preserve"> регістрами </w:t>
      </w:r>
      <w:r>
        <w:rPr>
          <w:sz w:val="28"/>
        </w:rPr>
        <w:t>бухгалтерського обліку</w:t>
      </w:r>
      <w:r w:rsidRPr="00873256">
        <w:rPr>
          <w:sz w:val="28"/>
        </w:rPr>
        <w:t xml:space="preserve"> (журналами-ордерами № 1; 3 або відповідними машинограмами в умовах автоматизовано</w:t>
      </w:r>
      <w:r>
        <w:rPr>
          <w:sz w:val="28"/>
        </w:rPr>
        <w:t>ї форми бухгалтерського</w:t>
      </w:r>
      <w:r w:rsidRPr="00873256">
        <w:rPr>
          <w:sz w:val="28"/>
        </w:rPr>
        <w:t xml:space="preserve"> обліку). У фінансовій звітності інформація щодо розрахунків за податками </w:t>
      </w:r>
      <w:r>
        <w:rPr>
          <w:sz w:val="28"/>
        </w:rPr>
        <w:t>на підприємстві міститься</w:t>
      </w:r>
      <w:r w:rsidRPr="00873256">
        <w:rPr>
          <w:sz w:val="28"/>
        </w:rPr>
        <w:t xml:space="preserve"> у формах № 1; 2; 3; 5.</w:t>
      </w:r>
    </w:p>
    <w:p w:rsidR="00020C61" w:rsidRPr="00873256" w:rsidRDefault="00020C61" w:rsidP="00020C61">
      <w:pPr>
        <w:widowControl/>
        <w:spacing w:line="360" w:lineRule="auto"/>
        <w:jc w:val="both"/>
        <w:rPr>
          <w:sz w:val="28"/>
        </w:rPr>
      </w:pPr>
      <w:r w:rsidRPr="00873256">
        <w:rPr>
          <w:sz w:val="28"/>
        </w:rPr>
        <w:tab/>
        <w:t xml:space="preserve">На </w:t>
      </w:r>
      <w:r>
        <w:rPr>
          <w:sz w:val="28"/>
        </w:rPr>
        <w:t>досліджуваному підприємстві</w:t>
      </w:r>
      <w:r w:rsidRPr="00873256">
        <w:rPr>
          <w:sz w:val="28"/>
        </w:rPr>
        <w:t xml:space="preserve"> облік розрахунків за податками ведеться в цілому </w:t>
      </w:r>
      <w:r>
        <w:rPr>
          <w:sz w:val="28"/>
        </w:rPr>
        <w:t>згідно</w:t>
      </w:r>
      <w:r w:rsidRPr="00873256">
        <w:rPr>
          <w:sz w:val="28"/>
        </w:rPr>
        <w:t xml:space="preserve"> </w:t>
      </w:r>
      <w:r>
        <w:rPr>
          <w:sz w:val="28"/>
        </w:rPr>
        <w:t xml:space="preserve">з </w:t>
      </w:r>
      <w:r w:rsidRPr="00873256">
        <w:rPr>
          <w:sz w:val="28"/>
        </w:rPr>
        <w:t>чинн</w:t>
      </w:r>
      <w:r>
        <w:rPr>
          <w:sz w:val="28"/>
        </w:rPr>
        <w:t>им</w:t>
      </w:r>
      <w:r w:rsidRPr="00873256">
        <w:rPr>
          <w:sz w:val="28"/>
        </w:rPr>
        <w:t xml:space="preserve"> законодавств</w:t>
      </w:r>
      <w:r>
        <w:rPr>
          <w:sz w:val="28"/>
        </w:rPr>
        <w:t>ом</w:t>
      </w:r>
      <w:r w:rsidRPr="00873256">
        <w:rPr>
          <w:sz w:val="28"/>
        </w:rPr>
        <w:t xml:space="preserve">, </w:t>
      </w:r>
      <w:r>
        <w:rPr>
          <w:sz w:val="28"/>
        </w:rPr>
        <w:t>крім</w:t>
      </w:r>
      <w:r w:rsidRPr="00873256">
        <w:rPr>
          <w:sz w:val="28"/>
        </w:rPr>
        <w:t xml:space="preserve"> обліку податку на </w:t>
      </w:r>
      <w:r w:rsidRPr="00873256">
        <w:rPr>
          <w:sz w:val="28"/>
        </w:rPr>
        <w:lastRenderedPageBreak/>
        <w:t>майно</w:t>
      </w:r>
      <w:r>
        <w:rPr>
          <w:sz w:val="28"/>
        </w:rPr>
        <w:t>, який ведеться</w:t>
      </w:r>
      <w:r w:rsidRPr="00873256">
        <w:rPr>
          <w:sz w:val="28"/>
        </w:rPr>
        <w:t xml:space="preserve"> замість субрахунк</w:t>
      </w:r>
      <w:r>
        <w:rPr>
          <w:sz w:val="28"/>
        </w:rPr>
        <w:t xml:space="preserve">у 641 «Розрахунки за податками» </w:t>
      </w:r>
      <w:r w:rsidRPr="00873256">
        <w:rPr>
          <w:sz w:val="28"/>
        </w:rPr>
        <w:t>на субрахунку 642 «Розраху</w:t>
      </w:r>
      <w:r>
        <w:rPr>
          <w:sz w:val="28"/>
        </w:rPr>
        <w:t xml:space="preserve">нки за обов’язковими </w:t>
      </w:r>
      <w:proofErr w:type="spellStart"/>
      <w:r>
        <w:rPr>
          <w:sz w:val="28"/>
        </w:rPr>
        <w:t>платежами</w:t>
      </w:r>
      <w:proofErr w:type="spellEnd"/>
      <w:r>
        <w:rPr>
          <w:sz w:val="28"/>
        </w:rPr>
        <w:t>».</w:t>
      </w:r>
    </w:p>
    <w:p w:rsidR="00020C61" w:rsidRDefault="00020C61" w:rsidP="00020C6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  <w:t>Облік розрахунків підприємств</w:t>
      </w:r>
      <w:r w:rsidRPr="00873256">
        <w:rPr>
          <w:sz w:val="28"/>
        </w:rPr>
        <w:t xml:space="preserve"> за податками</w:t>
      </w:r>
      <w:r>
        <w:rPr>
          <w:sz w:val="28"/>
        </w:rPr>
        <w:t xml:space="preserve"> в цілому</w:t>
      </w:r>
      <w:r w:rsidRPr="00873256">
        <w:rPr>
          <w:sz w:val="28"/>
        </w:rPr>
        <w:t xml:space="preserve"> потребує вдосконалення за </w:t>
      </w:r>
      <w:r>
        <w:rPr>
          <w:sz w:val="28"/>
        </w:rPr>
        <w:t>різними</w:t>
      </w:r>
      <w:r w:rsidRPr="00873256">
        <w:rPr>
          <w:sz w:val="28"/>
        </w:rPr>
        <w:t xml:space="preserve"> напрямами: </w:t>
      </w:r>
      <w:r>
        <w:rPr>
          <w:sz w:val="28"/>
        </w:rPr>
        <w:t xml:space="preserve">на рівні </w:t>
      </w:r>
      <w:r w:rsidRPr="00873256">
        <w:rPr>
          <w:sz w:val="28"/>
        </w:rPr>
        <w:t>первинн</w:t>
      </w:r>
      <w:r>
        <w:rPr>
          <w:sz w:val="28"/>
        </w:rPr>
        <w:t>ого</w:t>
      </w:r>
      <w:r w:rsidRPr="00873256">
        <w:rPr>
          <w:sz w:val="28"/>
        </w:rPr>
        <w:t xml:space="preserve"> облік</w:t>
      </w:r>
      <w:r>
        <w:rPr>
          <w:sz w:val="28"/>
        </w:rPr>
        <w:t>у</w:t>
      </w:r>
      <w:r w:rsidRPr="00873256">
        <w:rPr>
          <w:sz w:val="28"/>
        </w:rPr>
        <w:t xml:space="preserve"> (спрощення форми податкової накладної), </w:t>
      </w:r>
      <w:r>
        <w:rPr>
          <w:sz w:val="28"/>
        </w:rPr>
        <w:t xml:space="preserve">на рівні </w:t>
      </w:r>
      <w:r w:rsidRPr="00873256">
        <w:rPr>
          <w:sz w:val="28"/>
        </w:rPr>
        <w:t>синтетичн</w:t>
      </w:r>
      <w:r>
        <w:rPr>
          <w:sz w:val="28"/>
        </w:rPr>
        <w:t>ого</w:t>
      </w:r>
      <w:r w:rsidRPr="00873256">
        <w:rPr>
          <w:sz w:val="28"/>
        </w:rPr>
        <w:t xml:space="preserve"> та аналітичн</w:t>
      </w:r>
      <w:r>
        <w:rPr>
          <w:sz w:val="28"/>
        </w:rPr>
        <w:t>ого</w:t>
      </w:r>
      <w:r w:rsidRPr="00873256">
        <w:rPr>
          <w:sz w:val="28"/>
        </w:rPr>
        <w:t xml:space="preserve"> облік</w:t>
      </w:r>
      <w:r>
        <w:rPr>
          <w:sz w:val="28"/>
        </w:rPr>
        <w:t>у</w:t>
      </w:r>
      <w:r w:rsidRPr="00873256">
        <w:rPr>
          <w:sz w:val="28"/>
        </w:rPr>
        <w:t xml:space="preserve"> (впровадження </w:t>
      </w:r>
      <w:r>
        <w:rPr>
          <w:sz w:val="28"/>
        </w:rPr>
        <w:t>нових</w:t>
      </w:r>
      <w:r w:rsidRPr="00873256">
        <w:rPr>
          <w:sz w:val="28"/>
        </w:rPr>
        <w:t xml:space="preserve"> субрахунків для кожного податкового платежу), </w:t>
      </w:r>
      <w:r>
        <w:rPr>
          <w:sz w:val="28"/>
        </w:rPr>
        <w:t>на рівні формування фінансової</w:t>
      </w:r>
      <w:r w:rsidRPr="00873256">
        <w:rPr>
          <w:sz w:val="28"/>
        </w:rPr>
        <w:t xml:space="preserve"> звітності (включення додаткових статей балансу </w:t>
      </w:r>
      <w:r>
        <w:rPr>
          <w:sz w:val="28"/>
        </w:rPr>
        <w:t>стосовно</w:t>
      </w:r>
      <w:r w:rsidRPr="00873256">
        <w:rPr>
          <w:sz w:val="28"/>
        </w:rPr>
        <w:t xml:space="preserve"> дебіторської </w:t>
      </w:r>
      <w:r>
        <w:rPr>
          <w:sz w:val="28"/>
        </w:rPr>
        <w:t>та</w:t>
      </w:r>
      <w:r w:rsidRPr="00873256">
        <w:rPr>
          <w:sz w:val="28"/>
        </w:rPr>
        <w:t xml:space="preserve"> кредиторської заборгованості у розрізі інших податк</w:t>
      </w:r>
      <w:r>
        <w:rPr>
          <w:sz w:val="28"/>
        </w:rPr>
        <w:t>ових платежів</w:t>
      </w:r>
      <w:r w:rsidRPr="00873256">
        <w:rPr>
          <w:sz w:val="28"/>
        </w:rPr>
        <w:t xml:space="preserve">, ніж податок на прибуток). Одним з </w:t>
      </w:r>
      <w:r>
        <w:rPr>
          <w:sz w:val="28"/>
        </w:rPr>
        <w:t>основних</w:t>
      </w:r>
      <w:r w:rsidRPr="00873256">
        <w:rPr>
          <w:sz w:val="28"/>
        </w:rPr>
        <w:t xml:space="preserve"> елементів удосконалення обліку розрахунків за податками </w:t>
      </w:r>
      <w:r>
        <w:rPr>
          <w:sz w:val="28"/>
        </w:rPr>
        <w:t xml:space="preserve">на </w:t>
      </w:r>
      <w:r w:rsidRPr="00873256">
        <w:rPr>
          <w:sz w:val="28"/>
        </w:rPr>
        <w:t>підприємств</w:t>
      </w:r>
      <w:r>
        <w:rPr>
          <w:sz w:val="28"/>
        </w:rPr>
        <w:t>і</w:t>
      </w:r>
      <w:r w:rsidRPr="00873256">
        <w:rPr>
          <w:sz w:val="28"/>
        </w:rPr>
        <w:t xml:space="preserve"> є також його автоматизація. На сьогоднішній день автоматизований </w:t>
      </w:r>
      <w:r>
        <w:rPr>
          <w:sz w:val="28"/>
        </w:rPr>
        <w:t xml:space="preserve">облік </w:t>
      </w:r>
      <w:r w:rsidRPr="00873256">
        <w:rPr>
          <w:sz w:val="28"/>
        </w:rPr>
        <w:t xml:space="preserve">розрахунків підприємства за податками здійснюється </w:t>
      </w:r>
      <w:r>
        <w:rPr>
          <w:sz w:val="28"/>
        </w:rPr>
        <w:t>переважно</w:t>
      </w:r>
      <w:r w:rsidRPr="00873256">
        <w:rPr>
          <w:sz w:val="28"/>
        </w:rPr>
        <w:t xml:space="preserve"> за допомогою програм</w:t>
      </w:r>
      <w:r>
        <w:rPr>
          <w:sz w:val="28"/>
        </w:rPr>
        <w:t xml:space="preserve">и </w:t>
      </w:r>
      <w:r w:rsidRPr="00873256">
        <w:rPr>
          <w:sz w:val="28"/>
        </w:rPr>
        <w:t xml:space="preserve">«1С: Підприємство». Основними шляхами </w:t>
      </w:r>
      <w:r>
        <w:rPr>
          <w:sz w:val="28"/>
        </w:rPr>
        <w:t>у</w:t>
      </w:r>
      <w:r w:rsidRPr="00873256">
        <w:rPr>
          <w:sz w:val="28"/>
        </w:rPr>
        <w:t xml:space="preserve">досконалення обліку розрахунків за податками на підприємстві </w:t>
      </w:r>
      <w:r>
        <w:rPr>
          <w:sz w:val="28"/>
        </w:rPr>
        <w:t xml:space="preserve">ТОВ «БАСКО» </w:t>
      </w:r>
      <w:r w:rsidRPr="00873256">
        <w:rPr>
          <w:sz w:val="28"/>
        </w:rPr>
        <w:t xml:space="preserve">є: облік податку на майно на субрахунку 641 «Розрахунки за податками»; </w:t>
      </w:r>
      <w:r>
        <w:rPr>
          <w:sz w:val="28"/>
        </w:rPr>
        <w:t>у</w:t>
      </w:r>
      <w:r w:rsidRPr="00873256">
        <w:rPr>
          <w:sz w:val="28"/>
        </w:rPr>
        <w:t>досконалення графіку документообігу</w:t>
      </w:r>
      <w:r>
        <w:rPr>
          <w:sz w:val="28"/>
        </w:rPr>
        <w:t>, зокрема, в частині розрахунків за податками</w:t>
      </w:r>
      <w:r w:rsidRPr="00873256">
        <w:rPr>
          <w:sz w:val="28"/>
        </w:rPr>
        <w:t xml:space="preserve">; скасування </w:t>
      </w:r>
      <w:r>
        <w:rPr>
          <w:sz w:val="28"/>
        </w:rPr>
        <w:t xml:space="preserve">непотрібної </w:t>
      </w:r>
      <w:r w:rsidRPr="00873256">
        <w:rPr>
          <w:sz w:val="28"/>
        </w:rPr>
        <w:t>деталізації синтетичного рахунку 98 «Податок на прибуток»; з</w:t>
      </w:r>
      <w:r>
        <w:rPr>
          <w:sz w:val="28"/>
        </w:rPr>
        <w:t>ниження</w:t>
      </w:r>
      <w:r w:rsidRPr="00873256">
        <w:rPr>
          <w:sz w:val="28"/>
        </w:rPr>
        <w:t xml:space="preserve"> кількості аналітичних рахунків д</w:t>
      </w:r>
      <w:r>
        <w:rPr>
          <w:sz w:val="28"/>
        </w:rPr>
        <w:t xml:space="preserve">о </w:t>
      </w:r>
      <w:r w:rsidRPr="00873256">
        <w:rPr>
          <w:sz w:val="28"/>
        </w:rPr>
        <w:t>субрахунку 641 «Розрахунки за податками».</w:t>
      </w:r>
    </w:p>
    <w:p w:rsidR="00020C61" w:rsidRPr="00A754E9" w:rsidRDefault="00020C61" w:rsidP="00020C61">
      <w:pPr>
        <w:widowControl/>
        <w:spacing w:line="360" w:lineRule="auto"/>
        <w:ind w:firstLine="720"/>
        <w:jc w:val="both"/>
        <w:rPr>
          <w:sz w:val="28"/>
        </w:rPr>
      </w:pPr>
      <w:r w:rsidRPr="00A754E9">
        <w:rPr>
          <w:sz w:val="28"/>
        </w:rPr>
        <w:t xml:space="preserve">Податковий аналіз – сукупність дій, </w:t>
      </w:r>
      <w:r>
        <w:rPr>
          <w:sz w:val="28"/>
        </w:rPr>
        <w:t xml:space="preserve">що </w:t>
      </w:r>
      <w:r w:rsidRPr="00A754E9">
        <w:rPr>
          <w:sz w:val="28"/>
        </w:rPr>
        <w:t>спрямован</w:t>
      </w:r>
      <w:r>
        <w:rPr>
          <w:sz w:val="28"/>
        </w:rPr>
        <w:t>і</w:t>
      </w:r>
      <w:r w:rsidRPr="00A754E9">
        <w:rPr>
          <w:sz w:val="28"/>
        </w:rPr>
        <w:t xml:space="preserve"> на дослідження податк</w:t>
      </w:r>
      <w:r>
        <w:rPr>
          <w:sz w:val="28"/>
        </w:rPr>
        <w:t>ів</w:t>
      </w:r>
      <w:r w:rsidRPr="00A754E9">
        <w:rPr>
          <w:sz w:val="28"/>
        </w:rPr>
        <w:t xml:space="preserve">, </w:t>
      </w:r>
      <w:r>
        <w:rPr>
          <w:sz w:val="28"/>
        </w:rPr>
        <w:t>які</w:t>
      </w:r>
      <w:r w:rsidRPr="00A754E9">
        <w:rPr>
          <w:sz w:val="28"/>
        </w:rPr>
        <w:t xml:space="preserve"> сплачує підприємство, за певний період </w:t>
      </w:r>
      <w:r>
        <w:rPr>
          <w:sz w:val="28"/>
        </w:rPr>
        <w:t xml:space="preserve">часу </w:t>
      </w:r>
      <w:r w:rsidRPr="00A754E9">
        <w:rPr>
          <w:sz w:val="28"/>
        </w:rPr>
        <w:t xml:space="preserve">у порівнянні з </w:t>
      </w:r>
      <w:r>
        <w:rPr>
          <w:sz w:val="28"/>
        </w:rPr>
        <w:t>минулими</w:t>
      </w:r>
      <w:r w:rsidRPr="00A754E9">
        <w:rPr>
          <w:sz w:val="28"/>
        </w:rPr>
        <w:t xml:space="preserve"> періодами. </w:t>
      </w:r>
      <w:r>
        <w:rPr>
          <w:sz w:val="28"/>
        </w:rPr>
        <w:t>Гол</w:t>
      </w:r>
      <w:r w:rsidRPr="00A754E9">
        <w:rPr>
          <w:sz w:val="28"/>
        </w:rPr>
        <w:t xml:space="preserve">овною метою аналізу розрахунків за податками </w:t>
      </w:r>
      <w:r>
        <w:rPr>
          <w:sz w:val="28"/>
        </w:rPr>
        <w:t xml:space="preserve">на </w:t>
      </w:r>
      <w:r w:rsidRPr="00A754E9">
        <w:rPr>
          <w:sz w:val="28"/>
        </w:rPr>
        <w:t>підприємств</w:t>
      </w:r>
      <w:r>
        <w:rPr>
          <w:sz w:val="28"/>
        </w:rPr>
        <w:t>і</w:t>
      </w:r>
      <w:r w:rsidRPr="00A754E9">
        <w:rPr>
          <w:sz w:val="28"/>
        </w:rPr>
        <w:t xml:space="preserve"> є визначення рівня податкового </w:t>
      </w:r>
      <w:r>
        <w:rPr>
          <w:sz w:val="28"/>
        </w:rPr>
        <w:t>навантаження на</w:t>
      </w:r>
      <w:r w:rsidRPr="00A754E9">
        <w:rPr>
          <w:sz w:val="28"/>
        </w:rPr>
        <w:t xml:space="preserve"> підприємств</w:t>
      </w:r>
      <w:r>
        <w:rPr>
          <w:sz w:val="28"/>
        </w:rPr>
        <w:t>о</w:t>
      </w:r>
      <w:r w:rsidRPr="00A754E9">
        <w:rPr>
          <w:sz w:val="28"/>
        </w:rPr>
        <w:t xml:space="preserve">, </w:t>
      </w:r>
      <w:r>
        <w:rPr>
          <w:sz w:val="28"/>
        </w:rPr>
        <w:t>та</w:t>
      </w:r>
      <w:r w:rsidRPr="00A754E9">
        <w:rPr>
          <w:sz w:val="28"/>
        </w:rPr>
        <w:t xml:space="preserve"> пошук </w:t>
      </w:r>
      <w:r>
        <w:rPr>
          <w:sz w:val="28"/>
        </w:rPr>
        <w:t>законних</w:t>
      </w:r>
      <w:r w:rsidRPr="00A754E9">
        <w:rPr>
          <w:sz w:val="28"/>
        </w:rPr>
        <w:t xml:space="preserve"> шляхів його мінімізації.</w:t>
      </w:r>
    </w:p>
    <w:p w:rsidR="00020C61" w:rsidRPr="00A754E9" w:rsidRDefault="00020C61" w:rsidP="00020C61">
      <w:pPr>
        <w:widowControl/>
        <w:spacing w:line="360" w:lineRule="auto"/>
        <w:jc w:val="both"/>
        <w:rPr>
          <w:sz w:val="28"/>
        </w:rPr>
      </w:pPr>
      <w:r w:rsidRPr="00A754E9">
        <w:rPr>
          <w:sz w:val="28"/>
        </w:rPr>
        <w:tab/>
        <w:t xml:space="preserve">Основними етапами аналізу розрахунків за податками </w:t>
      </w:r>
      <w:r>
        <w:rPr>
          <w:sz w:val="28"/>
        </w:rPr>
        <w:t xml:space="preserve">на </w:t>
      </w:r>
      <w:r w:rsidRPr="00A754E9">
        <w:rPr>
          <w:sz w:val="28"/>
        </w:rPr>
        <w:t>підприємств</w:t>
      </w:r>
      <w:r>
        <w:rPr>
          <w:sz w:val="28"/>
        </w:rPr>
        <w:t>і</w:t>
      </w:r>
      <w:r w:rsidRPr="00A754E9">
        <w:rPr>
          <w:sz w:val="28"/>
        </w:rPr>
        <w:t xml:space="preserve"> є: збір </w:t>
      </w:r>
      <w:r>
        <w:rPr>
          <w:sz w:val="28"/>
        </w:rPr>
        <w:t>і</w:t>
      </w:r>
      <w:r w:rsidRPr="00A754E9">
        <w:rPr>
          <w:sz w:val="28"/>
        </w:rPr>
        <w:t xml:space="preserve"> підготовка вхідної інформації</w:t>
      </w:r>
      <w:r>
        <w:rPr>
          <w:sz w:val="28"/>
        </w:rPr>
        <w:t>,</w:t>
      </w:r>
      <w:r w:rsidRPr="00A754E9">
        <w:rPr>
          <w:sz w:val="28"/>
        </w:rPr>
        <w:t xml:space="preserve"> аналітична обробка інформації </w:t>
      </w:r>
      <w:r>
        <w:rPr>
          <w:sz w:val="28"/>
        </w:rPr>
        <w:t>стосовно</w:t>
      </w:r>
      <w:r w:rsidRPr="00A754E9">
        <w:rPr>
          <w:sz w:val="28"/>
        </w:rPr>
        <w:t xml:space="preserve"> розрахунків за податками</w:t>
      </w:r>
      <w:r>
        <w:rPr>
          <w:sz w:val="28"/>
        </w:rPr>
        <w:t>, а також</w:t>
      </w:r>
      <w:r w:rsidRPr="00A754E9">
        <w:rPr>
          <w:sz w:val="28"/>
        </w:rPr>
        <w:t xml:space="preserve"> узагальнення результатів фінансового аналізу за податками. </w:t>
      </w:r>
      <w:r>
        <w:rPr>
          <w:sz w:val="28"/>
        </w:rPr>
        <w:t>Інформаційними джерелами</w:t>
      </w:r>
      <w:r w:rsidRPr="00A754E9">
        <w:rPr>
          <w:sz w:val="28"/>
        </w:rPr>
        <w:t xml:space="preserve"> для проведення аналізу розрахунків за податками </w:t>
      </w:r>
      <w:r>
        <w:rPr>
          <w:sz w:val="28"/>
        </w:rPr>
        <w:t xml:space="preserve">на </w:t>
      </w:r>
      <w:r w:rsidRPr="00A754E9">
        <w:rPr>
          <w:sz w:val="28"/>
        </w:rPr>
        <w:t>підприємств</w:t>
      </w:r>
      <w:r>
        <w:rPr>
          <w:sz w:val="28"/>
        </w:rPr>
        <w:t>і</w:t>
      </w:r>
      <w:r w:rsidRPr="00A754E9">
        <w:rPr>
          <w:sz w:val="28"/>
        </w:rPr>
        <w:t xml:space="preserve"> є: первинні документи</w:t>
      </w:r>
      <w:r>
        <w:rPr>
          <w:sz w:val="28"/>
        </w:rPr>
        <w:t>,</w:t>
      </w:r>
      <w:r w:rsidRPr="00A754E9">
        <w:rPr>
          <w:sz w:val="28"/>
        </w:rPr>
        <w:t xml:space="preserve"> регістри </w:t>
      </w:r>
      <w:r>
        <w:rPr>
          <w:sz w:val="28"/>
        </w:rPr>
        <w:t>аналітичного та синтетичного обліку,</w:t>
      </w:r>
      <w:r w:rsidRPr="00A754E9">
        <w:rPr>
          <w:sz w:val="28"/>
        </w:rPr>
        <w:t xml:space="preserve"> фінансова </w:t>
      </w:r>
      <w:r>
        <w:rPr>
          <w:sz w:val="28"/>
        </w:rPr>
        <w:t>та</w:t>
      </w:r>
      <w:r w:rsidRPr="00A754E9">
        <w:rPr>
          <w:sz w:val="28"/>
        </w:rPr>
        <w:t xml:space="preserve"> податкова звітність. Під </w:t>
      </w:r>
      <w:r w:rsidRPr="00A754E9">
        <w:rPr>
          <w:sz w:val="28"/>
        </w:rPr>
        <w:lastRenderedPageBreak/>
        <w:t xml:space="preserve">час визначення рівня податкового </w:t>
      </w:r>
      <w:r>
        <w:rPr>
          <w:sz w:val="28"/>
        </w:rPr>
        <w:t xml:space="preserve">тягаря </w:t>
      </w:r>
      <w:r w:rsidRPr="00A754E9">
        <w:rPr>
          <w:sz w:val="28"/>
        </w:rPr>
        <w:t>підприємства розрахову</w:t>
      </w:r>
      <w:r>
        <w:rPr>
          <w:sz w:val="28"/>
        </w:rPr>
        <w:t>є</w:t>
      </w:r>
      <w:r w:rsidRPr="00A754E9">
        <w:rPr>
          <w:sz w:val="28"/>
        </w:rPr>
        <w:t>ться</w:t>
      </w:r>
      <w:r>
        <w:rPr>
          <w:sz w:val="28"/>
        </w:rPr>
        <w:t>, як правило</w:t>
      </w:r>
      <w:r w:rsidRPr="00A754E9">
        <w:rPr>
          <w:sz w:val="28"/>
        </w:rPr>
        <w:t xml:space="preserve"> рівень податкового навантаження відносно валової виручки</w:t>
      </w:r>
      <w:r>
        <w:rPr>
          <w:sz w:val="28"/>
        </w:rPr>
        <w:t>,</w:t>
      </w:r>
      <w:r w:rsidRPr="00A754E9">
        <w:rPr>
          <w:sz w:val="28"/>
        </w:rPr>
        <w:t xml:space="preserve"> кількості працівників</w:t>
      </w:r>
      <w:r>
        <w:rPr>
          <w:sz w:val="28"/>
        </w:rPr>
        <w:t>,</w:t>
      </w:r>
      <w:r w:rsidRPr="00A754E9">
        <w:rPr>
          <w:sz w:val="28"/>
        </w:rPr>
        <w:t xml:space="preserve"> вартості активів</w:t>
      </w:r>
      <w:r>
        <w:rPr>
          <w:sz w:val="28"/>
        </w:rPr>
        <w:t xml:space="preserve"> та власного капіталу</w:t>
      </w:r>
      <w:r w:rsidRPr="00A754E9">
        <w:rPr>
          <w:sz w:val="28"/>
        </w:rPr>
        <w:t>.</w:t>
      </w:r>
    </w:p>
    <w:p w:rsidR="00020C61" w:rsidRPr="00A754E9" w:rsidRDefault="00020C61" w:rsidP="00020C61">
      <w:pPr>
        <w:widowControl/>
        <w:spacing w:line="360" w:lineRule="auto"/>
        <w:jc w:val="both"/>
        <w:rPr>
          <w:sz w:val="28"/>
        </w:rPr>
      </w:pPr>
      <w:r w:rsidRPr="00A754E9">
        <w:rPr>
          <w:sz w:val="28"/>
        </w:rPr>
        <w:tab/>
        <w:t xml:space="preserve">На </w:t>
      </w:r>
      <w:r>
        <w:rPr>
          <w:sz w:val="28"/>
        </w:rPr>
        <w:t xml:space="preserve">досліджуваному </w:t>
      </w:r>
      <w:r w:rsidRPr="00A754E9">
        <w:rPr>
          <w:sz w:val="28"/>
        </w:rPr>
        <w:t>підприємстві загальний фінансовий стан в цілому є відносно стійким (</w:t>
      </w:r>
      <w:r>
        <w:rPr>
          <w:sz w:val="28"/>
        </w:rPr>
        <w:t xml:space="preserve">проте </w:t>
      </w:r>
      <w:r w:rsidRPr="00A754E9">
        <w:rPr>
          <w:sz w:val="28"/>
        </w:rPr>
        <w:t xml:space="preserve">має негативну тенденцію), </w:t>
      </w:r>
      <w:r>
        <w:rPr>
          <w:sz w:val="28"/>
        </w:rPr>
        <w:t>однак</w:t>
      </w:r>
      <w:r w:rsidRPr="00A754E9">
        <w:rPr>
          <w:sz w:val="28"/>
        </w:rPr>
        <w:t xml:space="preserve"> його рентабельність є низькою (</w:t>
      </w:r>
      <w:r>
        <w:rPr>
          <w:sz w:val="28"/>
        </w:rPr>
        <w:t xml:space="preserve">але </w:t>
      </w:r>
      <w:r w:rsidRPr="00A754E9">
        <w:rPr>
          <w:sz w:val="28"/>
        </w:rPr>
        <w:t xml:space="preserve">має позитивну тенденцію). Це означає, що </w:t>
      </w:r>
      <w:r>
        <w:rPr>
          <w:sz w:val="28"/>
        </w:rPr>
        <w:t xml:space="preserve">станом </w:t>
      </w:r>
      <w:r w:rsidRPr="00A754E9">
        <w:rPr>
          <w:sz w:val="28"/>
        </w:rPr>
        <w:t>на сьогодні підприємство</w:t>
      </w:r>
      <w:r>
        <w:rPr>
          <w:sz w:val="28"/>
        </w:rPr>
        <w:t xml:space="preserve"> ТОВ «БАСКО»</w:t>
      </w:r>
      <w:r w:rsidRPr="00A754E9">
        <w:rPr>
          <w:sz w:val="28"/>
        </w:rPr>
        <w:t xml:space="preserve"> можна вважати платоспроможним, </w:t>
      </w:r>
      <w:r>
        <w:rPr>
          <w:sz w:val="28"/>
        </w:rPr>
        <w:t xml:space="preserve">однак існує потенційна ймовірність настання </w:t>
      </w:r>
      <w:r w:rsidRPr="00A754E9">
        <w:rPr>
          <w:sz w:val="28"/>
        </w:rPr>
        <w:t>неможливості своєчасного виконання зобов’язань, зокрема за податками,</w:t>
      </w:r>
      <w:r>
        <w:rPr>
          <w:sz w:val="28"/>
        </w:rPr>
        <w:t xml:space="preserve"> в середньо- і</w:t>
      </w:r>
      <w:r w:rsidRPr="00A754E9">
        <w:rPr>
          <w:sz w:val="28"/>
        </w:rPr>
        <w:t xml:space="preserve"> довгостроков</w:t>
      </w:r>
      <w:r>
        <w:rPr>
          <w:sz w:val="28"/>
        </w:rPr>
        <w:t>ій</w:t>
      </w:r>
      <w:r w:rsidRPr="00A754E9">
        <w:rPr>
          <w:sz w:val="28"/>
        </w:rPr>
        <w:t xml:space="preserve"> пер</w:t>
      </w:r>
      <w:r>
        <w:rPr>
          <w:sz w:val="28"/>
        </w:rPr>
        <w:t>спективі</w:t>
      </w:r>
      <w:r w:rsidRPr="00A754E9">
        <w:rPr>
          <w:sz w:val="28"/>
        </w:rPr>
        <w:t xml:space="preserve">. При цьому на сьогоднішній день рівень податкового </w:t>
      </w:r>
      <w:r>
        <w:rPr>
          <w:sz w:val="28"/>
        </w:rPr>
        <w:t>тягаря</w:t>
      </w:r>
      <w:r w:rsidRPr="00A754E9">
        <w:rPr>
          <w:sz w:val="28"/>
        </w:rPr>
        <w:t xml:space="preserve"> на досліджуване підприємство </w:t>
      </w:r>
      <w:r>
        <w:rPr>
          <w:sz w:val="28"/>
        </w:rPr>
        <w:t>не є дуже високим</w:t>
      </w:r>
      <w:r w:rsidRPr="00A754E9">
        <w:rPr>
          <w:sz w:val="28"/>
        </w:rPr>
        <w:t xml:space="preserve">, що частково мінімізує </w:t>
      </w:r>
      <w:r>
        <w:rPr>
          <w:sz w:val="28"/>
        </w:rPr>
        <w:t>потенційні</w:t>
      </w:r>
      <w:r w:rsidRPr="00A754E9">
        <w:rPr>
          <w:sz w:val="28"/>
        </w:rPr>
        <w:t xml:space="preserve"> ризики </w:t>
      </w:r>
      <w:r>
        <w:rPr>
          <w:sz w:val="28"/>
        </w:rPr>
        <w:t>настання</w:t>
      </w:r>
      <w:r w:rsidRPr="00A754E9">
        <w:rPr>
          <w:sz w:val="28"/>
        </w:rPr>
        <w:t xml:space="preserve"> неможливості своєчасного </w:t>
      </w:r>
      <w:r>
        <w:rPr>
          <w:sz w:val="28"/>
        </w:rPr>
        <w:t>погашення</w:t>
      </w:r>
      <w:r w:rsidRPr="00A754E9">
        <w:rPr>
          <w:sz w:val="28"/>
        </w:rPr>
        <w:t xml:space="preserve"> зобов’язань в майбутніх періодах</w:t>
      </w:r>
      <w:r w:rsidRPr="00B40FBB">
        <w:rPr>
          <w:sz w:val="28"/>
        </w:rPr>
        <w:t xml:space="preserve"> </w:t>
      </w:r>
      <w:r w:rsidRPr="00A754E9">
        <w:rPr>
          <w:sz w:val="28"/>
        </w:rPr>
        <w:t>саме за податк</w:t>
      </w:r>
      <w:r>
        <w:rPr>
          <w:sz w:val="28"/>
        </w:rPr>
        <w:t xml:space="preserve">овими </w:t>
      </w:r>
      <w:proofErr w:type="spellStart"/>
      <w:r>
        <w:rPr>
          <w:sz w:val="28"/>
        </w:rPr>
        <w:t>платежами</w:t>
      </w:r>
      <w:proofErr w:type="spellEnd"/>
      <w:r>
        <w:rPr>
          <w:sz w:val="28"/>
        </w:rPr>
        <w:t>.</w:t>
      </w:r>
    </w:p>
    <w:p w:rsidR="00020C61" w:rsidRDefault="00020C61" w:rsidP="00020C61">
      <w:pPr>
        <w:widowControl/>
        <w:spacing w:line="360" w:lineRule="auto"/>
        <w:jc w:val="both"/>
        <w:rPr>
          <w:sz w:val="28"/>
        </w:rPr>
      </w:pPr>
      <w:r w:rsidRPr="00A754E9">
        <w:rPr>
          <w:sz w:val="28"/>
        </w:rPr>
        <w:tab/>
      </w:r>
      <w:r>
        <w:rPr>
          <w:sz w:val="28"/>
        </w:rPr>
        <w:t>У</w:t>
      </w:r>
      <w:r w:rsidRPr="00A754E9">
        <w:rPr>
          <w:sz w:val="28"/>
        </w:rPr>
        <w:t xml:space="preserve">досконалення аналізу розрахунків за податками </w:t>
      </w:r>
      <w:r>
        <w:rPr>
          <w:sz w:val="28"/>
        </w:rPr>
        <w:t xml:space="preserve">на </w:t>
      </w:r>
      <w:r w:rsidRPr="00A754E9">
        <w:rPr>
          <w:sz w:val="28"/>
        </w:rPr>
        <w:t>підприємств</w:t>
      </w:r>
      <w:r>
        <w:rPr>
          <w:sz w:val="28"/>
        </w:rPr>
        <w:t>і</w:t>
      </w:r>
      <w:r w:rsidRPr="00A754E9">
        <w:rPr>
          <w:sz w:val="28"/>
        </w:rPr>
        <w:t xml:space="preserve"> може </w:t>
      </w:r>
      <w:r>
        <w:rPr>
          <w:sz w:val="28"/>
        </w:rPr>
        <w:t>здійснюватися за двома напрямами, а саме</w:t>
      </w:r>
      <w:r w:rsidRPr="00A754E9">
        <w:rPr>
          <w:sz w:val="28"/>
        </w:rPr>
        <w:t xml:space="preserve"> вдосконаленням організації аналітичних робіт </w:t>
      </w:r>
      <w:r>
        <w:rPr>
          <w:sz w:val="28"/>
        </w:rPr>
        <w:t>чи</w:t>
      </w:r>
      <w:r w:rsidRPr="00A754E9">
        <w:rPr>
          <w:sz w:val="28"/>
        </w:rPr>
        <w:t xml:space="preserve"> здійсненням податкової оптимізації за результатами </w:t>
      </w:r>
      <w:r>
        <w:rPr>
          <w:sz w:val="28"/>
        </w:rPr>
        <w:t xml:space="preserve">проведення </w:t>
      </w:r>
      <w:r w:rsidRPr="00A754E9">
        <w:rPr>
          <w:sz w:val="28"/>
        </w:rPr>
        <w:t xml:space="preserve">податкового аналізу. Через невеликі масштаби діяльності для </w:t>
      </w:r>
      <w:r>
        <w:rPr>
          <w:sz w:val="28"/>
        </w:rPr>
        <w:t xml:space="preserve">досліджуваного </w:t>
      </w:r>
      <w:r w:rsidRPr="00A754E9">
        <w:rPr>
          <w:sz w:val="28"/>
        </w:rPr>
        <w:t xml:space="preserve">підприємства, виконання аналітичних функцій, зокрема </w:t>
      </w:r>
      <w:r>
        <w:rPr>
          <w:sz w:val="28"/>
        </w:rPr>
        <w:t>щодо</w:t>
      </w:r>
      <w:r w:rsidRPr="00A754E9">
        <w:rPr>
          <w:sz w:val="28"/>
        </w:rPr>
        <w:t xml:space="preserve"> розрахунків за податками, </w:t>
      </w:r>
      <w:r>
        <w:rPr>
          <w:sz w:val="28"/>
        </w:rPr>
        <w:t>доцільно</w:t>
      </w:r>
      <w:r w:rsidRPr="00A754E9">
        <w:rPr>
          <w:sz w:val="28"/>
        </w:rPr>
        <w:t xml:space="preserve"> здійснювати одним працівником. Щодо податкової оптимізації, підприємство </w:t>
      </w:r>
      <w:r>
        <w:rPr>
          <w:sz w:val="28"/>
        </w:rPr>
        <w:t xml:space="preserve">ТОВ «БАСКО» </w:t>
      </w:r>
      <w:r w:rsidRPr="00A754E9">
        <w:rPr>
          <w:sz w:val="28"/>
        </w:rPr>
        <w:t xml:space="preserve">може знизити рівень податкового </w:t>
      </w:r>
      <w:r>
        <w:rPr>
          <w:sz w:val="28"/>
        </w:rPr>
        <w:t>навантаження</w:t>
      </w:r>
      <w:r w:rsidRPr="00A754E9">
        <w:rPr>
          <w:sz w:val="28"/>
        </w:rPr>
        <w:t xml:space="preserve">, </w:t>
      </w:r>
      <w:r>
        <w:rPr>
          <w:sz w:val="28"/>
        </w:rPr>
        <w:t>головним чином</w:t>
      </w:r>
      <w:r w:rsidRPr="00A754E9">
        <w:rPr>
          <w:sz w:val="28"/>
        </w:rPr>
        <w:t xml:space="preserve">, </w:t>
      </w:r>
      <w:r>
        <w:rPr>
          <w:sz w:val="28"/>
        </w:rPr>
        <w:t>за рахунок</w:t>
      </w:r>
      <w:r w:rsidRPr="00A754E9">
        <w:rPr>
          <w:sz w:val="28"/>
        </w:rPr>
        <w:t xml:space="preserve"> планування </w:t>
      </w:r>
      <w:r>
        <w:rPr>
          <w:sz w:val="28"/>
        </w:rPr>
        <w:t xml:space="preserve">господарських </w:t>
      </w:r>
      <w:r w:rsidRPr="00A754E9">
        <w:rPr>
          <w:sz w:val="28"/>
        </w:rPr>
        <w:t>операцій</w:t>
      </w:r>
      <w:r>
        <w:rPr>
          <w:sz w:val="28"/>
        </w:rPr>
        <w:t>, що передбачають виникнення</w:t>
      </w:r>
      <w:r w:rsidRPr="00A754E9">
        <w:rPr>
          <w:sz w:val="28"/>
        </w:rPr>
        <w:t xml:space="preserve"> податкових зобов’язань з ПДВ на почат</w:t>
      </w:r>
      <w:r>
        <w:rPr>
          <w:sz w:val="28"/>
        </w:rPr>
        <w:t>ку</w:t>
      </w:r>
      <w:r w:rsidRPr="00A754E9">
        <w:rPr>
          <w:sz w:val="28"/>
        </w:rPr>
        <w:t xml:space="preserve"> н</w:t>
      </w:r>
      <w:r>
        <w:rPr>
          <w:sz w:val="28"/>
        </w:rPr>
        <w:t>аступного звітного податкового періоду, а також</w:t>
      </w:r>
      <w:r w:rsidRPr="00A754E9">
        <w:rPr>
          <w:sz w:val="28"/>
        </w:rPr>
        <w:t xml:space="preserve"> </w:t>
      </w:r>
      <w:r>
        <w:rPr>
          <w:sz w:val="28"/>
        </w:rPr>
        <w:t>реєстрації</w:t>
      </w:r>
      <w:r w:rsidRPr="00A754E9">
        <w:rPr>
          <w:sz w:val="28"/>
        </w:rPr>
        <w:t xml:space="preserve"> ФОП з метою пр</w:t>
      </w:r>
      <w:r>
        <w:rPr>
          <w:sz w:val="28"/>
        </w:rPr>
        <w:t>одажу продукції за нижчою ціною та зниження суми прибутку до оподаткування.</w:t>
      </w:r>
    </w:p>
    <w:p w:rsidR="00020C61" w:rsidRPr="00DF7002" w:rsidRDefault="00020C61" w:rsidP="00020C61">
      <w:pPr>
        <w:widowControl/>
        <w:spacing w:line="360" w:lineRule="auto"/>
        <w:jc w:val="both"/>
        <w:rPr>
          <w:sz w:val="28"/>
        </w:rPr>
      </w:pPr>
      <w:r>
        <w:rPr>
          <w:sz w:val="28"/>
        </w:rPr>
        <w:tab/>
      </w:r>
      <w:r w:rsidRPr="00DF7002">
        <w:rPr>
          <w:sz w:val="28"/>
        </w:rPr>
        <w:t xml:space="preserve">Податковий аудит – різновид аудиту, що передбачає </w:t>
      </w:r>
      <w:r>
        <w:rPr>
          <w:sz w:val="28"/>
        </w:rPr>
        <w:t xml:space="preserve">проведення </w:t>
      </w:r>
      <w:r w:rsidRPr="00DF7002">
        <w:rPr>
          <w:sz w:val="28"/>
        </w:rPr>
        <w:t>незалежн</w:t>
      </w:r>
      <w:r>
        <w:rPr>
          <w:sz w:val="28"/>
        </w:rPr>
        <w:t>ої</w:t>
      </w:r>
      <w:r w:rsidRPr="00DF7002">
        <w:rPr>
          <w:sz w:val="28"/>
        </w:rPr>
        <w:t xml:space="preserve"> перевірк</w:t>
      </w:r>
      <w:r>
        <w:rPr>
          <w:sz w:val="28"/>
        </w:rPr>
        <w:t>и</w:t>
      </w:r>
      <w:r w:rsidRPr="00DF7002">
        <w:rPr>
          <w:sz w:val="28"/>
        </w:rPr>
        <w:t xml:space="preserve"> кожного етапу облікового процесу підприємства, пов’язаного з нарахуванням </w:t>
      </w:r>
      <w:r>
        <w:rPr>
          <w:sz w:val="28"/>
        </w:rPr>
        <w:t>і</w:t>
      </w:r>
      <w:r w:rsidRPr="00DF7002">
        <w:rPr>
          <w:sz w:val="28"/>
        </w:rPr>
        <w:t xml:space="preserve"> сплатою податк</w:t>
      </w:r>
      <w:r>
        <w:rPr>
          <w:sz w:val="28"/>
        </w:rPr>
        <w:t>ів</w:t>
      </w:r>
      <w:r w:rsidRPr="00DF7002">
        <w:rPr>
          <w:sz w:val="28"/>
        </w:rPr>
        <w:t xml:space="preserve">. </w:t>
      </w:r>
      <w:r>
        <w:rPr>
          <w:sz w:val="28"/>
        </w:rPr>
        <w:t>Гол</w:t>
      </w:r>
      <w:r w:rsidRPr="00DF7002">
        <w:rPr>
          <w:sz w:val="28"/>
        </w:rPr>
        <w:t xml:space="preserve">овною метою аудиту розрахунків за податками </w:t>
      </w:r>
      <w:r>
        <w:rPr>
          <w:sz w:val="28"/>
        </w:rPr>
        <w:t xml:space="preserve">на </w:t>
      </w:r>
      <w:r w:rsidRPr="00DF7002">
        <w:rPr>
          <w:sz w:val="28"/>
        </w:rPr>
        <w:t>підприємств</w:t>
      </w:r>
      <w:r>
        <w:rPr>
          <w:sz w:val="28"/>
        </w:rPr>
        <w:t>і</w:t>
      </w:r>
      <w:r w:rsidRPr="00DF7002">
        <w:rPr>
          <w:sz w:val="28"/>
        </w:rPr>
        <w:t xml:space="preserve"> є надання незалежної аудитор</w:t>
      </w:r>
      <w:r>
        <w:rPr>
          <w:sz w:val="28"/>
        </w:rPr>
        <w:t>ської</w:t>
      </w:r>
      <w:r w:rsidRPr="00DF7002">
        <w:rPr>
          <w:sz w:val="28"/>
        </w:rPr>
        <w:t xml:space="preserve"> </w:t>
      </w:r>
      <w:r w:rsidRPr="00DF7002">
        <w:rPr>
          <w:sz w:val="28"/>
        </w:rPr>
        <w:lastRenderedPageBreak/>
        <w:t>думки щодо достовірності звітності в част</w:t>
      </w:r>
      <w:r>
        <w:rPr>
          <w:sz w:val="28"/>
        </w:rPr>
        <w:t xml:space="preserve">ині розрахунків за податками </w:t>
      </w:r>
      <w:r w:rsidRPr="00DF7002">
        <w:rPr>
          <w:sz w:val="28"/>
        </w:rPr>
        <w:t>в усіх суттєвих аспектах.</w:t>
      </w:r>
    </w:p>
    <w:p w:rsidR="00020C61" w:rsidRPr="00DF7002" w:rsidRDefault="00020C61" w:rsidP="00020C61">
      <w:pPr>
        <w:widowControl/>
        <w:spacing w:line="360" w:lineRule="auto"/>
        <w:jc w:val="both"/>
        <w:rPr>
          <w:sz w:val="28"/>
        </w:rPr>
      </w:pPr>
      <w:r w:rsidRPr="00DF7002">
        <w:rPr>
          <w:sz w:val="28"/>
        </w:rPr>
        <w:tab/>
        <w:t xml:space="preserve">Нормативно-правове регулювання аудиту розрахунків за податками </w:t>
      </w:r>
      <w:r>
        <w:rPr>
          <w:sz w:val="28"/>
        </w:rPr>
        <w:t xml:space="preserve">на </w:t>
      </w:r>
      <w:r w:rsidRPr="00DF7002">
        <w:rPr>
          <w:sz w:val="28"/>
        </w:rPr>
        <w:t>підприємств</w:t>
      </w:r>
      <w:r>
        <w:rPr>
          <w:sz w:val="28"/>
        </w:rPr>
        <w:t>і</w:t>
      </w:r>
      <w:r w:rsidRPr="00DF7002">
        <w:rPr>
          <w:sz w:val="28"/>
        </w:rPr>
        <w:t xml:space="preserve"> </w:t>
      </w:r>
      <w:r>
        <w:rPr>
          <w:sz w:val="28"/>
        </w:rPr>
        <w:t>забезпечується, по-перше,</w:t>
      </w:r>
      <w:r w:rsidRPr="00DF7002">
        <w:rPr>
          <w:sz w:val="28"/>
        </w:rPr>
        <w:t xml:space="preserve"> нормативн</w:t>
      </w:r>
      <w:r>
        <w:rPr>
          <w:sz w:val="28"/>
        </w:rPr>
        <w:t xml:space="preserve">о-правовими актами </w:t>
      </w:r>
      <w:r w:rsidRPr="00DF7002">
        <w:rPr>
          <w:sz w:val="28"/>
        </w:rPr>
        <w:t xml:space="preserve">з обліку розрахунків за податками, а також </w:t>
      </w:r>
      <w:r>
        <w:rPr>
          <w:sz w:val="28"/>
        </w:rPr>
        <w:t>низкою нормативних документів</w:t>
      </w:r>
      <w:r w:rsidRPr="00DF7002">
        <w:rPr>
          <w:sz w:val="28"/>
        </w:rPr>
        <w:t xml:space="preserve"> безпосередньо з проведення аудит</w:t>
      </w:r>
      <w:r>
        <w:rPr>
          <w:sz w:val="28"/>
        </w:rPr>
        <w:t>орської перевірки</w:t>
      </w:r>
      <w:r w:rsidRPr="00DF7002">
        <w:rPr>
          <w:sz w:val="28"/>
        </w:rPr>
        <w:t xml:space="preserve">. Аудит розрахунків за податками </w:t>
      </w:r>
      <w:r>
        <w:rPr>
          <w:sz w:val="28"/>
        </w:rPr>
        <w:t xml:space="preserve">на </w:t>
      </w:r>
      <w:r w:rsidRPr="00DF7002">
        <w:rPr>
          <w:sz w:val="28"/>
        </w:rPr>
        <w:t>підприємств</w:t>
      </w:r>
      <w:r>
        <w:rPr>
          <w:sz w:val="28"/>
        </w:rPr>
        <w:t>і</w:t>
      </w:r>
      <w:r w:rsidRPr="00DF7002">
        <w:rPr>
          <w:sz w:val="28"/>
        </w:rPr>
        <w:t xml:space="preserve"> </w:t>
      </w:r>
      <w:r>
        <w:rPr>
          <w:sz w:val="28"/>
        </w:rPr>
        <w:t>проводиться</w:t>
      </w:r>
      <w:r w:rsidRPr="00DF7002">
        <w:rPr>
          <w:sz w:val="28"/>
        </w:rPr>
        <w:t xml:space="preserve"> у </w:t>
      </w:r>
      <w:r>
        <w:rPr>
          <w:sz w:val="28"/>
        </w:rPr>
        <w:t>наступній</w:t>
      </w:r>
      <w:r w:rsidRPr="00DF7002">
        <w:rPr>
          <w:sz w:val="28"/>
        </w:rPr>
        <w:t xml:space="preserve"> послідовності: прийняття клієнта; планування аудит</w:t>
      </w:r>
      <w:r>
        <w:rPr>
          <w:sz w:val="28"/>
        </w:rPr>
        <w:t>орської перевірки</w:t>
      </w:r>
      <w:r w:rsidRPr="00DF7002">
        <w:rPr>
          <w:sz w:val="28"/>
        </w:rPr>
        <w:t xml:space="preserve">; безпосереднє виконання </w:t>
      </w:r>
      <w:r>
        <w:rPr>
          <w:sz w:val="28"/>
        </w:rPr>
        <w:t>аудиту</w:t>
      </w:r>
      <w:r w:rsidRPr="00DF7002">
        <w:rPr>
          <w:sz w:val="28"/>
        </w:rPr>
        <w:t>; огляд та завершення аудит</w:t>
      </w:r>
      <w:r>
        <w:rPr>
          <w:sz w:val="28"/>
        </w:rPr>
        <w:t>орської перевірки</w:t>
      </w:r>
      <w:r w:rsidRPr="00DF7002">
        <w:rPr>
          <w:sz w:val="28"/>
        </w:rPr>
        <w:t xml:space="preserve">; надання </w:t>
      </w:r>
      <w:r>
        <w:rPr>
          <w:sz w:val="28"/>
        </w:rPr>
        <w:t xml:space="preserve">аудиторського </w:t>
      </w:r>
      <w:r w:rsidRPr="00DF7002">
        <w:rPr>
          <w:sz w:val="28"/>
        </w:rPr>
        <w:t>висновку замовнику. Під час аудит</w:t>
      </w:r>
      <w:r>
        <w:rPr>
          <w:sz w:val="28"/>
        </w:rPr>
        <w:t>орської перевірки</w:t>
      </w:r>
      <w:r w:rsidRPr="00DF7002">
        <w:rPr>
          <w:sz w:val="28"/>
        </w:rPr>
        <w:t xml:space="preserve"> розрахунків підприємства за податками застосовуються </w:t>
      </w:r>
      <w:r>
        <w:rPr>
          <w:sz w:val="28"/>
        </w:rPr>
        <w:t>так</w:t>
      </w:r>
      <w:r w:rsidRPr="00DF7002">
        <w:rPr>
          <w:sz w:val="28"/>
        </w:rPr>
        <w:t>і аудиторські процедури: перевірка; підтвердження;</w:t>
      </w:r>
      <w:r w:rsidRPr="00CA5C04">
        <w:rPr>
          <w:sz w:val="28"/>
        </w:rPr>
        <w:t xml:space="preserve"> </w:t>
      </w:r>
      <w:r w:rsidRPr="00DF7002">
        <w:rPr>
          <w:sz w:val="28"/>
        </w:rPr>
        <w:t>опитування;</w:t>
      </w:r>
      <w:r>
        <w:rPr>
          <w:sz w:val="28"/>
        </w:rPr>
        <w:t xml:space="preserve"> </w:t>
      </w:r>
      <w:r w:rsidRPr="00DF7002">
        <w:rPr>
          <w:sz w:val="28"/>
        </w:rPr>
        <w:t>спостереження; підрахунки; аналітичні процедури.</w:t>
      </w:r>
    </w:p>
    <w:p w:rsidR="00020C61" w:rsidRPr="00DF7002" w:rsidRDefault="00020C61" w:rsidP="00020C61">
      <w:pPr>
        <w:widowControl/>
        <w:spacing w:line="360" w:lineRule="auto"/>
        <w:jc w:val="both"/>
        <w:rPr>
          <w:sz w:val="28"/>
        </w:rPr>
      </w:pPr>
      <w:r w:rsidRPr="00DF7002">
        <w:rPr>
          <w:sz w:val="28"/>
        </w:rPr>
        <w:tab/>
        <w:t xml:space="preserve">Підприємство </w:t>
      </w:r>
      <w:r>
        <w:rPr>
          <w:sz w:val="28"/>
        </w:rPr>
        <w:t>ТОВ «БАСКО»</w:t>
      </w:r>
      <w:r w:rsidRPr="00DF7002">
        <w:rPr>
          <w:sz w:val="28"/>
        </w:rPr>
        <w:t xml:space="preserve"> </w:t>
      </w:r>
      <w:r>
        <w:rPr>
          <w:sz w:val="28"/>
        </w:rPr>
        <w:t>відповідно до</w:t>
      </w:r>
      <w:r w:rsidRPr="00DF7002">
        <w:rPr>
          <w:sz w:val="28"/>
        </w:rPr>
        <w:t xml:space="preserve"> чинн</w:t>
      </w:r>
      <w:r>
        <w:rPr>
          <w:sz w:val="28"/>
        </w:rPr>
        <w:t>ого</w:t>
      </w:r>
      <w:r w:rsidRPr="00DF7002">
        <w:rPr>
          <w:sz w:val="28"/>
        </w:rPr>
        <w:t xml:space="preserve"> законодавств</w:t>
      </w:r>
      <w:r>
        <w:rPr>
          <w:sz w:val="28"/>
        </w:rPr>
        <w:t>а</w:t>
      </w:r>
      <w:r w:rsidRPr="00DF7002">
        <w:rPr>
          <w:sz w:val="28"/>
        </w:rPr>
        <w:t xml:space="preserve"> не зобов’язане проводити аудит фінансової звітності</w:t>
      </w:r>
      <w:r>
        <w:rPr>
          <w:sz w:val="28"/>
        </w:rPr>
        <w:t>.</w:t>
      </w:r>
      <w:r w:rsidRPr="00DF7002">
        <w:rPr>
          <w:sz w:val="28"/>
        </w:rPr>
        <w:t xml:space="preserve"> </w:t>
      </w:r>
      <w:r>
        <w:rPr>
          <w:sz w:val="28"/>
        </w:rPr>
        <w:t>Проте,</w:t>
      </w:r>
      <w:r w:rsidRPr="00DF7002">
        <w:rPr>
          <w:sz w:val="28"/>
        </w:rPr>
        <w:t xml:space="preserve"> у 2022 році досліджуване підприємство </w:t>
      </w:r>
      <w:r>
        <w:rPr>
          <w:sz w:val="28"/>
        </w:rPr>
        <w:t>пройшло</w:t>
      </w:r>
      <w:r w:rsidRPr="00DF7002">
        <w:rPr>
          <w:sz w:val="28"/>
        </w:rPr>
        <w:t xml:space="preserve"> ініціативний тематичний аудит розрахунків з бюджетом за 2021 рік. </w:t>
      </w:r>
      <w:r>
        <w:rPr>
          <w:sz w:val="28"/>
        </w:rPr>
        <w:t>У ході</w:t>
      </w:r>
      <w:r w:rsidRPr="00DF7002">
        <w:rPr>
          <w:sz w:val="28"/>
        </w:rPr>
        <w:t xml:space="preserve"> проведення аудиторської перевірки аудитором бул</w:t>
      </w:r>
      <w:r>
        <w:rPr>
          <w:sz w:val="28"/>
        </w:rPr>
        <w:t>о</w:t>
      </w:r>
      <w:r w:rsidRPr="00DF7002">
        <w:rPr>
          <w:sz w:val="28"/>
        </w:rPr>
        <w:t xml:space="preserve"> виявлен</w:t>
      </w:r>
      <w:r>
        <w:rPr>
          <w:sz w:val="28"/>
        </w:rPr>
        <w:t>о</w:t>
      </w:r>
      <w:r w:rsidRPr="00DF7002">
        <w:rPr>
          <w:sz w:val="28"/>
        </w:rPr>
        <w:t xml:space="preserve"> низк</w:t>
      </w:r>
      <w:r>
        <w:rPr>
          <w:sz w:val="28"/>
        </w:rPr>
        <w:t>у</w:t>
      </w:r>
      <w:r w:rsidRPr="00DF7002">
        <w:rPr>
          <w:sz w:val="28"/>
        </w:rPr>
        <w:t xml:space="preserve"> </w:t>
      </w:r>
      <w:r>
        <w:rPr>
          <w:sz w:val="28"/>
        </w:rPr>
        <w:t>викривлень щодо</w:t>
      </w:r>
      <w:r w:rsidRPr="00DF7002">
        <w:rPr>
          <w:sz w:val="28"/>
        </w:rPr>
        <w:t xml:space="preserve"> </w:t>
      </w:r>
      <w:r>
        <w:rPr>
          <w:sz w:val="28"/>
        </w:rPr>
        <w:t xml:space="preserve">ведення </w:t>
      </w:r>
      <w:r w:rsidRPr="00DF7002">
        <w:rPr>
          <w:sz w:val="28"/>
        </w:rPr>
        <w:t xml:space="preserve">обліку розрахунків підприємства </w:t>
      </w:r>
      <w:r>
        <w:rPr>
          <w:sz w:val="28"/>
        </w:rPr>
        <w:t>ТОВ «БАСКО»</w:t>
      </w:r>
      <w:r w:rsidRPr="00DF7002">
        <w:rPr>
          <w:sz w:val="28"/>
        </w:rPr>
        <w:t xml:space="preserve"> за податками</w:t>
      </w:r>
      <w:r>
        <w:rPr>
          <w:sz w:val="28"/>
        </w:rPr>
        <w:t>.</w:t>
      </w:r>
      <w:r w:rsidRPr="00DF7002">
        <w:rPr>
          <w:sz w:val="28"/>
        </w:rPr>
        <w:t xml:space="preserve"> </w:t>
      </w:r>
      <w:r>
        <w:rPr>
          <w:sz w:val="28"/>
        </w:rPr>
        <w:t>Аудитор дійшов висновку, що виявлені порушення</w:t>
      </w:r>
      <w:r w:rsidRPr="00DF7002">
        <w:rPr>
          <w:sz w:val="28"/>
        </w:rPr>
        <w:t xml:space="preserve"> в сукупності є суттєвими, </w:t>
      </w:r>
      <w:r>
        <w:rPr>
          <w:sz w:val="28"/>
        </w:rPr>
        <w:t>однак не всеохоплюючими</w:t>
      </w:r>
      <w:r w:rsidRPr="00DF7002">
        <w:rPr>
          <w:sz w:val="28"/>
        </w:rPr>
        <w:t xml:space="preserve"> щодо фінансової звітності. На заключному етапі аудиту розрахунків підприємства </w:t>
      </w:r>
      <w:r>
        <w:rPr>
          <w:sz w:val="28"/>
        </w:rPr>
        <w:t xml:space="preserve">ТОВ «БАСКО» </w:t>
      </w:r>
      <w:r w:rsidRPr="00DF7002">
        <w:rPr>
          <w:sz w:val="28"/>
        </w:rPr>
        <w:t xml:space="preserve">за податками було складено </w:t>
      </w:r>
      <w:r>
        <w:rPr>
          <w:sz w:val="28"/>
        </w:rPr>
        <w:t xml:space="preserve">та надано керівництву досліджуваного підприємства </w:t>
      </w:r>
      <w:r w:rsidRPr="00DF7002">
        <w:rPr>
          <w:sz w:val="28"/>
        </w:rPr>
        <w:t>відповідний аудиторський висновок.</w:t>
      </w:r>
    </w:p>
    <w:p w:rsidR="00020C61" w:rsidRDefault="00020C61" w:rsidP="00020C61">
      <w:pPr>
        <w:widowControl/>
        <w:spacing w:line="360" w:lineRule="auto"/>
        <w:jc w:val="both"/>
        <w:rPr>
          <w:sz w:val="28"/>
        </w:rPr>
      </w:pPr>
      <w:r w:rsidRPr="00DF7002">
        <w:rPr>
          <w:sz w:val="28"/>
        </w:rPr>
        <w:tab/>
      </w:r>
      <w:r>
        <w:rPr>
          <w:sz w:val="28"/>
        </w:rPr>
        <w:t>Головним напрям</w:t>
      </w:r>
      <w:r w:rsidRPr="00DF7002">
        <w:rPr>
          <w:sz w:val="28"/>
        </w:rPr>
        <w:t xml:space="preserve">ом вдосконалення аудиту розрахунків підприємств за податками </w:t>
      </w:r>
      <w:r>
        <w:rPr>
          <w:sz w:val="28"/>
        </w:rPr>
        <w:t xml:space="preserve">в цілому </w:t>
      </w:r>
      <w:r w:rsidRPr="00DF7002">
        <w:rPr>
          <w:sz w:val="28"/>
        </w:rPr>
        <w:t xml:space="preserve">є його </w:t>
      </w:r>
      <w:r>
        <w:rPr>
          <w:sz w:val="28"/>
        </w:rPr>
        <w:t>комп’ютеризація</w:t>
      </w:r>
      <w:r w:rsidRPr="00DF7002">
        <w:rPr>
          <w:sz w:val="28"/>
        </w:rPr>
        <w:t xml:space="preserve">. </w:t>
      </w:r>
      <w:r>
        <w:rPr>
          <w:sz w:val="28"/>
        </w:rPr>
        <w:t>Автоматизація</w:t>
      </w:r>
      <w:r w:rsidRPr="00DF7002">
        <w:rPr>
          <w:sz w:val="28"/>
        </w:rPr>
        <w:t xml:space="preserve"> аудиту розрахунків </w:t>
      </w:r>
      <w:r>
        <w:rPr>
          <w:sz w:val="28"/>
        </w:rPr>
        <w:t xml:space="preserve">підприємств </w:t>
      </w:r>
      <w:r w:rsidRPr="00DF7002">
        <w:rPr>
          <w:sz w:val="28"/>
        </w:rPr>
        <w:t xml:space="preserve">за податками здійснюється більш повільними темпами порівняно з обліковими та аналітичними процесами. Для </w:t>
      </w:r>
      <w:r>
        <w:rPr>
          <w:sz w:val="28"/>
        </w:rPr>
        <w:t>здійснення аудиторської перевірки</w:t>
      </w:r>
      <w:r w:rsidRPr="00DF7002">
        <w:rPr>
          <w:sz w:val="28"/>
        </w:rPr>
        <w:t>, зокрема за розрахунками підприємств за податками, застосову</w:t>
      </w:r>
      <w:r>
        <w:rPr>
          <w:sz w:val="28"/>
        </w:rPr>
        <w:t>є</w:t>
      </w:r>
      <w:r w:rsidRPr="00DF7002">
        <w:rPr>
          <w:sz w:val="28"/>
        </w:rPr>
        <w:t xml:space="preserve">ться </w:t>
      </w:r>
      <w:r>
        <w:rPr>
          <w:sz w:val="28"/>
        </w:rPr>
        <w:t xml:space="preserve">низка </w:t>
      </w:r>
      <w:r w:rsidRPr="00DF7002">
        <w:rPr>
          <w:sz w:val="28"/>
        </w:rPr>
        <w:t>програмн</w:t>
      </w:r>
      <w:r>
        <w:rPr>
          <w:sz w:val="28"/>
        </w:rPr>
        <w:t>их</w:t>
      </w:r>
      <w:r w:rsidRPr="00DF7002">
        <w:rPr>
          <w:sz w:val="28"/>
        </w:rPr>
        <w:t xml:space="preserve"> забезпечен</w:t>
      </w:r>
      <w:r>
        <w:rPr>
          <w:sz w:val="28"/>
        </w:rPr>
        <w:t>ь, зокрема</w:t>
      </w:r>
      <w:r w:rsidRPr="00DF7002">
        <w:rPr>
          <w:sz w:val="28"/>
        </w:rPr>
        <w:t xml:space="preserve">: КІТ. Аудит; </w:t>
      </w:r>
      <w:r w:rsidRPr="00DF7002">
        <w:rPr>
          <w:sz w:val="28"/>
        </w:rPr>
        <w:lastRenderedPageBreak/>
        <w:t>«</w:t>
      </w:r>
      <w:proofErr w:type="spellStart"/>
      <w:r w:rsidRPr="00DF7002">
        <w:rPr>
          <w:sz w:val="28"/>
        </w:rPr>
        <w:t>Івахненков</w:t>
      </w:r>
      <w:proofErr w:type="spellEnd"/>
      <w:r w:rsidRPr="00DF7002">
        <w:rPr>
          <w:sz w:val="28"/>
        </w:rPr>
        <w:t xml:space="preserve"> &amp; </w:t>
      </w:r>
      <w:proofErr w:type="spellStart"/>
      <w:r w:rsidRPr="00DF7002">
        <w:rPr>
          <w:sz w:val="28"/>
        </w:rPr>
        <w:t>Катеньов</w:t>
      </w:r>
      <w:proofErr w:type="spellEnd"/>
      <w:r w:rsidRPr="00DF7002">
        <w:rPr>
          <w:sz w:val="28"/>
        </w:rPr>
        <w:t xml:space="preserve"> Аудит»; AURA; </w:t>
      </w:r>
      <w:r w:rsidRPr="00DF7002">
        <w:rPr>
          <w:sz w:val="28"/>
          <w:lang w:val="en-US"/>
        </w:rPr>
        <w:t>Audit</w:t>
      </w:r>
      <w:r w:rsidRPr="00DF7002">
        <w:rPr>
          <w:sz w:val="28"/>
        </w:rPr>
        <w:t xml:space="preserve"> NET; Аудит-Майстер «ДАСО» «Аудит </w:t>
      </w:r>
      <w:proofErr w:type="spellStart"/>
      <w:r w:rsidRPr="00DF7002">
        <w:rPr>
          <w:sz w:val="28"/>
        </w:rPr>
        <w:t>Інформ</w:t>
      </w:r>
      <w:proofErr w:type="spellEnd"/>
      <w:r w:rsidRPr="00DF7002">
        <w:rPr>
          <w:sz w:val="28"/>
        </w:rPr>
        <w:t>»; Експрес Аудит: ПРОФ</w:t>
      </w:r>
      <w:r>
        <w:rPr>
          <w:sz w:val="28"/>
        </w:rPr>
        <w:t xml:space="preserve"> та інші</w:t>
      </w:r>
      <w:r w:rsidRPr="00DF7002">
        <w:rPr>
          <w:sz w:val="28"/>
        </w:rPr>
        <w:t xml:space="preserve">. Для </w:t>
      </w:r>
      <w:r>
        <w:rPr>
          <w:sz w:val="28"/>
        </w:rPr>
        <w:t xml:space="preserve">досліджуваного </w:t>
      </w:r>
      <w:r w:rsidRPr="00DF7002">
        <w:rPr>
          <w:sz w:val="28"/>
        </w:rPr>
        <w:t xml:space="preserve">підприємства основними </w:t>
      </w:r>
      <w:r>
        <w:rPr>
          <w:sz w:val="28"/>
        </w:rPr>
        <w:t>шляхами</w:t>
      </w:r>
      <w:r w:rsidRPr="00DF7002">
        <w:rPr>
          <w:sz w:val="28"/>
        </w:rPr>
        <w:t xml:space="preserve"> </w:t>
      </w:r>
      <w:r>
        <w:rPr>
          <w:sz w:val="28"/>
        </w:rPr>
        <w:t>в</w:t>
      </w:r>
      <w:r w:rsidRPr="00DF7002">
        <w:rPr>
          <w:sz w:val="28"/>
        </w:rPr>
        <w:t xml:space="preserve">досконалення аудиту розрахунків за податками є приймання нового </w:t>
      </w:r>
      <w:r>
        <w:rPr>
          <w:sz w:val="28"/>
        </w:rPr>
        <w:t>працівника</w:t>
      </w:r>
      <w:r w:rsidRPr="00DF7002">
        <w:rPr>
          <w:sz w:val="28"/>
        </w:rPr>
        <w:t xml:space="preserve"> на посаду внутрішнього аудитора без створення відділу </w:t>
      </w:r>
      <w:r>
        <w:rPr>
          <w:sz w:val="28"/>
        </w:rPr>
        <w:t>чи</w:t>
      </w:r>
      <w:r w:rsidRPr="00DF7002">
        <w:rPr>
          <w:sz w:val="28"/>
        </w:rPr>
        <w:t xml:space="preserve"> служби внутрішнього аудиту</w:t>
      </w:r>
      <w:r>
        <w:rPr>
          <w:sz w:val="28"/>
        </w:rPr>
        <w:t xml:space="preserve"> та</w:t>
      </w:r>
      <w:r w:rsidRPr="00DF7002">
        <w:rPr>
          <w:sz w:val="28"/>
        </w:rPr>
        <w:t xml:space="preserve"> придбання спеціалізованого програмного забезпечення</w:t>
      </w:r>
      <w:r>
        <w:rPr>
          <w:sz w:val="28"/>
        </w:rPr>
        <w:t>, призначеного</w:t>
      </w:r>
      <w:r w:rsidRPr="00DF7002">
        <w:rPr>
          <w:sz w:val="28"/>
        </w:rPr>
        <w:t xml:space="preserve"> для </w:t>
      </w:r>
      <w:r>
        <w:rPr>
          <w:sz w:val="28"/>
        </w:rPr>
        <w:t>невеликих</w:t>
      </w:r>
      <w:r w:rsidRPr="00DF7002">
        <w:rPr>
          <w:sz w:val="28"/>
        </w:rPr>
        <w:t xml:space="preserve"> підприємств</w:t>
      </w:r>
      <w:r>
        <w:rPr>
          <w:sz w:val="28"/>
        </w:rPr>
        <w:t>,</w:t>
      </w:r>
      <w:r w:rsidRPr="00DF7002">
        <w:rPr>
          <w:sz w:val="28"/>
        </w:rPr>
        <w:t xml:space="preserve"> з метою автоматизації </w:t>
      </w:r>
      <w:r>
        <w:rPr>
          <w:sz w:val="28"/>
        </w:rPr>
        <w:t>окремих процесів</w:t>
      </w:r>
      <w:r w:rsidRPr="00DF7002">
        <w:rPr>
          <w:sz w:val="28"/>
        </w:rPr>
        <w:t xml:space="preserve"> внутрішнього аудиту.</w:t>
      </w:r>
      <w:r>
        <w:rPr>
          <w:sz w:val="28"/>
        </w:rPr>
        <w:br w:type="page"/>
      </w:r>
    </w:p>
    <w:p w:rsidR="00020C61" w:rsidRDefault="00020C61" w:rsidP="00020C61">
      <w:pPr>
        <w:widowControl/>
        <w:spacing w:line="360" w:lineRule="auto"/>
        <w:jc w:val="center"/>
        <w:rPr>
          <w:b/>
          <w:sz w:val="28"/>
        </w:rPr>
      </w:pPr>
      <w:r>
        <w:rPr>
          <w:b/>
          <w:sz w:val="28"/>
        </w:rPr>
        <w:lastRenderedPageBreak/>
        <w:t>СПИСОК ВИКОРИСТАНИХ ДЖЕРЕЛ</w:t>
      </w:r>
    </w:p>
    <w:p w:rsidR="00020C61" w:rsidRDefault="00020C61" w:rsidP="00020C61">
      <w:pPr>
        <w:widowControl/>
        <w:spacing w:line="360" w:lineRule="auto"/>
        <w:jc w:val="center"/>
        <w:rPr>
          <w:sz w:val="28"/>
          <w:lang w:val="en-US"/>
        </w:rPr>
      </w:pPr>
    </w:p>
    <w:p w:rsidR="00020C61" w:rsidRPr="00020C61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ind w:left="714" w:hanging="357"/>
        <w:jc w:val="both"/>
        <w:rPr>
          <w:sz w:val="28"/>
          <w:lang w:val="ru-RU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Господарський кодекс України : Закон України від 16 січ. 2003 р. № 436.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 xml:space="preserve">/436-15 </w:t>
      </w:r>
      <w:r w:rsidRPr="0003113D">
        <w:rPr>
          <w:sz w:val="28"/>
        </w:rPr>
        <w:t>(дата звернення: 24.11.2022).</w:t>
      </w:r>
      <w:r w:rsidRPr="00020C61">
        <w:rPr>
          <w:sz w:val="28"/>
          <w:lang w:val="ru-RU"/>
        </w:rPr>
        <w:t xml:space="preserve"> </w:t>
      </w:r>
    </w:p>
    <w:p w:rsidR="00020C61" w:rsidRPr="00020C61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ru-RU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Митний кодекс України : Закон України від 13 берез. 2012 р. № 4495.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 xml:space="preserve">/4495-17 </w:t>
      </w:r>
      <w:r w:rsidRPr="0003113D">
        <w:rPr>
          <w:sz w:val="28"/>
        </w:rPr>
        <w:t>(дата звернення: 24.11.2022).</w:t>
      </w:r>
    </w:p>
    <w:p w:rsidR="00020C61" w:rsidRPr="00020C61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ru-RU"/>
        </w:rPr>
      </w:pPr>
      <w:r>
        <w:rPr>
          <w:sz w:val="28"/>
        </w:rPr>
        <w:t xml:space="preserve"> </w:t>
      </w:r>
      <w:r w:rsidRPr="0003113D">
        <w:rPr>
          <w:sz w:val="28"/>
        </w:rPr>
        <w:t>Податковий кодекс України : Закон України від 02 груд. 2010 р. № 2755. URL: https://zakon.rada.gov.ua/laws/show/2755-17 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Цивільний кодекс України : Закон України від 16 січ. 2003 р. № 435.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>/435-15</w:t>
      </w:r>
      <w:r w:rsidRPr="0003113D">
        <w:rPr>
          <w:sz w:val="28"/>
        </w:rPr>
        <w:t xml:space="preserve"> 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>Про аудит фінансової звітності та аудиторську діяльність : Закон України від 21 груд. 2017 р. № 2258. URL: https://zakon.rada.gov.ua/laws/show/2258-19 (дата звернення: 24.11.2022).</w:t>
      </w:r>
    </w:p>
    <w:p w:rsidR="00020C61" w:rsidRPr="00020C61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ru-RU"/>
        </w:rPr>
      </w:pPr>
      <w:r>
        <w:rPr>
          <w:sz w:val="28"/>
        </w:rPr>
        <w:t xml:space="preserve"> </w:t>
      </w:r>
      <w:r w:rsidRPr="0003113D">
        <w:rPr>
          <w:sz w:val="28"/>
        </w:rPr>
        <w:t>Про бухгалтерський облік та фінансову звітність в Україні : Закон України від 16 лип. 1999 р. № 996. URL: https://zakon.rada.gov.ua/laws/show/996-14 (дата звернення: 24.11.2022).</w:t>
      </w:r>
    </w:p>
    <w:p w:rsidR="00020C61" w:rsidRPr="00020C61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ru-RU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внесення змін до Податкового кодексу України та інших законодавчих актів України щодо вдосконалення законодавства на період дії воєнного стану : Закон України від 24 берез. 2022 р. № 2142.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>/2142-20</w:t>
      </w:r>
      <w:r w:rsidRPr="0003113D">
        <w:rPr>
          <w:sz w:val="28"/>
        </w:rPr>
        <w:t xml:space="preserve"> (дата звернення: 24.11.2022).</w:t>
      </w:r>
    </w:p>
    <w:p w:rsidR="00020C61" w:rsidRPr="00020C61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ru-RU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митний тариф України : Закон України від 04 черв. 2020 р. № 674.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 xml:space="preserve">/674-20 </w:t>
      </w:r>
      <w:r w:rsidRPr="0003113D">
        <w:rPr>
          <w:sz w:val="28"/>
        </w:rPr>
        <w:t>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Міжнародний стандарт аудиту 210 «Узгодження умов завдань з аудиту». Міжнародні стандарти контролю якості, аудиту, огляду, іншого </w:t>
      </w:r>
      <w:r w:rsidRPr="0003113D">
        <w:rPr>
          <w:sz w:val="28"/>
        </w:rPr>
        <w:lastRenderedPageBreak/>
        <w:t>надання впевненості та супутніх послуг. Видання 2016-2017 років. Частина I. С. 126-149.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>Міжнародний стандарт аудиту 230 «Аудиторська документація». Міжнародні стандарти контролю якості, аудиту, огляду, іншого надання впевненості та супутніх послуг. Видання 2016-2017 років. Частина I. С. 169-181.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>Міжнародний стандарт аудиту 300 «Планування аудиту фінансової звітності». Міжнародні стандарти контролю якості, аудиту, огляду, іншого надання впевненості та супутніх послуг. Видання 2016-2017 років. Частина I. С. 291-303.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>Міжнародний стандарт аудиту 315 «Ідентифікація та оцінювання ризиків суттєвого викривлення через розуміння суб’єкта господарювання і його середовища». Міжнародні стандарти контролю якості, аудиту, огляду, іншого надання впевненості та супутніх послуг. Видання 2016-2017 років. Частина I. С. 304-361.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>Міжнародний стандарт аудиту 330 «Дії аудитора у відповідь на оцінені ризики». Міжнародні стандарти контролю якості, аудиту, огляду, іншого надання впевненості та супутніх послуг. Видання 2016-2017 років. Частина I. С. 372-395.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>Міжнародний стандарт аудиту 500 «Аудиторські докази». Міжнародні стандарти контролю якості, аудиту, огляду, іншого надання впевненості та супутніх послуг. Видання 2016-2017 років. Частина I. С. 434-451.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>Міжнародний стандарт аудиту 700 «Формування думки та складання звіту щодо фінансової звітності». Міжнародні стандарти контролю якості, аудиту, огляду, іншого надання впевненості та супутніх послуг. Видання 2016-2017 років. Частина I. С. 748-804.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>Міжнародний стандарт аудиту 705 «Модифікації думки у звіті незалежного аудитора». Міжнародні стандарти контролю якості, аудиту, огляду, іншого надання впевненості та супутніх послуг. Видання 2016-2017 років. Частина I. С. 829-859.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lastRenderedPageBreak/>
        <w:t xml:space="preserve"> </w:t>
      </w:r>
      <w:r w:rsidRPr="0003113D">
        <w:rPr>
          <w:sz w:val="28"/>
        </w:rPr>
        <w:t xml:space="preserve">Міжнародний стандарт бухгалтерського обліку 1 «Подання фінансової звітності». Стандарт Ради з </w:t>
      </w:r>
      <w:proofErr w:type="spellStart"/>
      <w:r w:rsidRPr="0003113D">
        <w:rPr>
          <w:sz w:val="28"/>
        </w:rPr>
        <w:t>Міжнар</w:t>
      </w:r>
      <w:proofErr w:type="spellEnd"/>
      <w:r w:rsidRPr="0003113D">
        <w:rPr>
          <w:sz w:val="28"/>
        </w:rPr>
        <w:t xml:space="preserve">. стандартів бух. обліку від 01.01.2012 р.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 xml:space="preserve">/929_013 </w:t>
      </w:r>
      <w:r w:rsidRPr="0003113D">
        <w:rPr>
          <w:sz w:val="28"/>
        </w:rPr>
        <w:t>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Міжнародний стандарт бухгалтерського обліку 12 «Податки на прибуток». Стандарт Ради з </w:t>
      </w:r>
      <w:proofErr w:type="spellStart"/>
      <w:r w:rsidRPr="0003113D">
        <w:rPr>
          <w:sz w:val="28"/>
        </w:rPr>
        <w:t>Міжнар</w:t>
      </w:r>
      <w:proofErr w:type="spellEnd"/>
      <w:r w:rsidRPr="0003113D">
        <w:rPr>
          <w:sz w:val="28"/>
        </w:rPr>
        <w:t xml:space="preserve">. стандартів бух. обліку від 01.01.2012 р.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 xml:space="preserve">/929_012 </w:t>
      </w:r>
      <w:r w:rsidRPr="0003113D">
        <w:rPr>
          <w:sz w:val="28"/>
        </w:rPr>
        <w:t>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Міжнародний стандарт бухгалтерського обліку 18 «Дохід». Стандарт Ради з </w:t>
      </w:r>
      <w:proofErr w:type="spellStart"/>
      <w:r w:rsidRPr="0003113D">
        <w:rPr>
          <w:sz w:val="28"/>
        </w:rPr>
        <w:t>Міжнар</w:t>
      </w:r>
      <w:proofErr w:type="spellEnd"/>
      <w:r w:rsidRPr="0003113D">
        <w:rPr>
          <w:sz w:val="28"/>
        </w:rPr>
        <w:t xml:space="preserve">. Стандартів бух. Обліку від 01.01.2012 р.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>/929_025</w:t>
      </w:r>
      <w:r w:rsidRPr="0003113D">
        <w:rPr>
          <w:sz w:val="28"/>
        </w:rPr>
        <w:t xml:space="preserve"> 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затвердження Національного положення (стандарту) бухгалтерського обліку 1 «Загальні вимоги до фінансової звітності» : Наказ Міністерства фінансів України від 07 </w:t>
      </w:r>
      <w:proofErr w:type="spellStart"/>
      <w:r w:rsidRPr="0003113D">
        <w:rPr>
          <w:sz w:val="28"/>
        </w:rPr>
        <w:t>лют</w:t>
      </w:r>
      <w:proofErr w:type="spellEnd"/>
      <w:r w:rsidRPr="0003113D">
        <w:rPr>
          <w:sz w:val="28"/>
        </w:rPr>
        <w:t>. 2013 р. № 73. URL: https://zakon.rada.gov.ua/laws/show/z0336-13 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затвердження Національного положення (стандарту) бухгалтерського обліку 11 «Зобов’язання» : Наказ Міністерства фінансів України від 31 січ. 2000 р. № 20.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z</w:t>
      </w:r>
      <w:r w:rsidRPr="00020C61">
        <w:rPr>
          <w:sz w:val="28"/>
          <w:lang w:val="ru-RU"/>
        </w:rPr>
        <w:t xml:space="preserve">0085-00 </w:t>
      </w:r>
      <w:r w:rsidRPr="0003113D">
        <w:rPr>
          <w:sz w:val="28"/>
        </w:rPr>
        <w:t>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затвердження Національного положення (стандарту) бухгалтерського обліку 15 «Дохід» : Наказ Міністерства фінансів України від 29 </w:t>
      </w:r>
      <w:proofErr w:type="spellStart"/>
      <w:r w:rsidRPr="0003113D">
        <w:rPr>
          <w:sz w:val="28"/>
        </w:rPr>
        <w:t>листоп</w:t>
      </w:r>
      <w:proofErr w:type="spellEnd"/>
      <w:r w:rsidRPr="0003113D">
        <w:rPr>
          <w:sz w:val="28"/>
        </w:rPr>
        <w:t xml:space="preserve">. 1999 р. № 290.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z</w:t>
      </w:r>
      <w:r w:rsidRPr="00020C61">
        <w:rPr>
          <w:sz w:val="28"/>
          <w:lang w:val="ru-RU"/>
        </w:rPr>
        <w:t xml:space="preserve">0860-99 </w:t>
      </w:r>
      <w:r w:rsidRPr="0003113D">
        <w:rPr>
          <w:sz w:val="28"/>
        </w:rPr>
        <w:t>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затвердження Національного положення (стандарту) бухгалтерського обліку 16 «Витрати» : Наказ Міністерства фінансів України від 31 груд. 1999 р. № 318.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lastRenderedPageBreak/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z</w:t>
      </w:r>
      <w:r w:rsidRPr="00020C61">
        <w:rPr>
          <w:sz w:val="28"/>
          <w:lang w:val="ru-RU"/>
        </w:rPr>
        <w:t xml:space="preserve">0027-00 </w:t>
      </w:r>
      <w:r w:rsidRPr="0003113D">
        <w:rPr>
          <w:sz w:val="28"/>
        </w:rPr>
        <w:t>(дата звернення: 24.11.2022).</w:t>
      </w:r>
    </w:p>
    <w:p w:rsidR="00020C61" w:rsidRPr="00020C61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ru-RU"/>
        </w:rPr>
      </w:pPr>
      <w:r>
        <w:rPr>
          <w:sz w:val="28"/>
        </w:rPr>
        <w:t xml:space="preserve"> </w:t>
      </w:r>
      <w:r w:rsidRPr="0003113D">
        <w:rPr>
          <w:sz w:val="28"/>
        </w:rPr>
        <w:t>Про затвердження Національного положення (стандарту) бухгалтерського обліку 17 «Податок на прибуток» : Наказ Міністерства фінансів України від 28 груд. 2000 р. № 353. URL: https://zakon.rada.gov.ua/laws/show/z0047-01 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затвердження Національного положення (стандарту) бухгалтерського обліку 25 «Спрощена фінансова звітність» : Наказ Міністерства фінансів України від 25 </w:t>
      </w:r>
      <w:proofErr w:type="spellStart"/>
      <w:r w:rsidRPr="0003113D">
        <w:rPr>
          <w:sz w:val="28"/>
        </w:rPr>
        <w:t>лют</w:t>
      </w:r>
      <w:proofErr w:type="spellEnd"/>
      <w:r w:rsidRPr="0003113D">
        <w:rPr>
          <w:sz w:val="28"/>
        </w:rPr>
        <w:t xml:space="preserve">. 2000 р. № 39. </w:t>
      </w:r>
      <w:r w:rsidRPr="0003113D">
        <w:rPr>
          <w:sz w:val="28"/>
          <w:lang w:val="pl-PL"/>
        </w:rPr>
        <w:t>URL</w:t>
      </w:r>
      <w:r w:rsidRPr="0003113D">
        <w:rPr>
          <w:sz w:val="28"/>
          <w:lang w:val="ru-RU"/>
        </w:rPr>
        <w:t xml:space="preserve">: </w:t>
      </w:r>
      <w:r w:rsidRPr="0003113D">
        <w:rPr>
          <w:sz w:val="28"/>
          <w:lang w:val="pl-PL"/>
        </w:rPr>
        <w:t>https</w:t>
      </w:r>
      <w:r w:rsidRPr="0003113D">
        <w:rPr>
          <w:sz w:val="28"/>
          <w:lang w:val="ru-RU"/>
        </w:rPr>
        <w:t>://</w:t>
      </w:r>
      <w:r w:rsidRPr="0003113D">
        <w:rPr>
          <w:sz w:val="28"/>
          <w:lang w:val="pl-PL"/>
        </w:rPr>
        <w:t>zakon</w:t>
      </w:r>
      <w:r w:rsidRPr="0003113D">
        <w:rPr>
          <w:sz w:val="28"/>
          <w:lang w:val="ru-RU"/>
        </w:rPr>
        <w:t>.</w:t>
      </w:r>
      <w:r w:rsidRPr="0003113D">
        <w:rPr>
          <w:sz w:val="28"/>
          <w:lang w:val="pl-PL"/>
        </w:rPr>
        <w:t>rada</w:t>
      </w:r>
      <w:r w:rsidRPr="0003113D">
        <w:rPr>
          <w:sz w:val="28"/>
          <w:lang w:val="ru-RU"/>
        </w:rPr>
        <w:t>.</w:t>
      </w:r>
      <w:r w:rsidRPr="0003113D">
        <w:rPr>
          <w:sz w:val="28"/>
          <w:lang w:val="pl-PL"/>
        </w:rPr>
        <w:t>gov</w:t>
      </w:r>
      <w:r w:rsidRPr="0003113D">
        <w:rPr>
          <w:sz w:val="28"/>
          <w:lang w:val="ru-RU"/>
        </w:rPr>
        <w:t>.</w:t>
      </w:r>
      <w:r w:rsidRPr="0003113D">
        <w:rPr>
          <w:sz w:val="28"/>
          <w:lang w:val="pl-PL"/>
        </w:rPr>
        <w:t>ua</w:t>
      </w:r>
      <w:r w:rsidRPr="0003113D">
        <w:rPr>
          <w:sz w:val="28"/>
          <w:lang w:val="ru-RU"/>
        </w:rPr>
        <w:t>/</w:t>
      </w:r>
      <w:r w:rsidRPr="0003113D">
        <w:rPr>
          <w:sz w:val="28"/>
          <w:lang w:val="pl-PL"/>
        </w:rPr>
        <w:t>laws</w:t>
      </w:r>
      <w:r w:rsidRPr="0003113D">
        <w:rPr>
          <w:sz w:val="28"/>
          <w:lang w:val="ru-RU"/>
        </w:rPr>
        <w:t>/</w:t>
      </w:r>
      <w:r w:rsidRPr="0003113D">
        <w:rPr>
          <w:sz w:val="28"/>
          <w:lang w:val="pl-PL"/>
        </w:rPr>
        <w:t>show</w:t>
      </w:r>
      <w:r w:rsidRPr="0003113D">
        <w:rPr>
          <w:sz w:val="28"/>
          <w:lang w:val="ru-RU"/>
        </w:rPr>
        <w:t>/</w:t>
      </w:r>
      <w:r w:rsidRPr="0003113D">
        <w:rPr>
          <w:sz w:val="28"/>
          <w:lang w:val="pl-PL"/>
        </w:rPr>
        <w:t>z</w:t>
      </w:r>
      <w:r w:rsidRPr="0003113D">
        <w:rPr>
          <w:sz w:val="28"/>
          <w:lang w:val="ru-RU"/>
        </w:rPr>
        <w:t xml:space="preserve">0161-00 </w:t>
      </w:r>
      <w:r w:rsidRPr="0003113D">
        <w:rPr>
          <w:sz w:val="28"/>
        </w:rPr>
        <w:t>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Інструкція про застосування Плану рахунків бухгалтерського обліку активів, капіталу, зобов’язань і господарських операцій підприємств і організацій : Наказ Міністерства фінансів України від 30 </w:t>
      </w:r>
      <w:proofErr w:type="spellStart"/>
      <w:r w:rsidRPr="0003113D">
        <w:rPr>
          <w:sz w:val="28"/>
        </w:rPr>
        <w:t>листоп</w:t>
      </w:r>
      <w:proofErr w:type="spellEnd"/>
      <w:r w:rsidRPr="0003113D">
        <w:rPr>
          <w:sz w:val="28"/>
        </w:rPr>
        <w:t>. 1999 р. № 291. URL: https://zakon.rada.gov.ua/laws/show/z0893-99 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затвердження Методичних рекомендацій по застосуванню регістрів бухгалтерського обліку : Наказ Міністерства фінансів України від 29 груд. 2000 р. № 356.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v</w:t>
      </w:r>
      <w:r w:rsidRPr="00020C61">
        <w:rPr>
          <w:sz w:val="28"/>
          <w:lang w:val="ru-RU"/>
        </w:rPr>
        <w:t xml:space="preserve">0356201-00 </w:t>
      </w:r>
      <w:r w:rsidRPr="0003113D">
        <w:rPr>
          <w:sz w:val="28"/>
        </w:rPr>
        <w:t>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затвердження Методичних рекомендацій щодо заповнення форм фінансової звітності : Наказ Міністерства фінансів України від 28 берез. 2013 р. № 433.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v</w:t>
      </w:r>
      <w:r w:rsidRPr="00020C61">
        <w:rPr>
          <w:sz w:val="28"/>
          <w:lang w:val="ru-RU"/>
        </w:rPr>
        <w:t>0433201-13</w:t>
      </w:r>
      <w:r w:rsidRPr="0003113D">
        <w:rPr>
          <w:sz w:val="28"/>
        </w:rPr>
        <w:t xml:space="preserve"> 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Про Примітки до річної фінансової звітності : Наказ Міністерства фінансів України від 29 </w:t>
      </w:r>
      <w:proofErr w:type="spellStart"/>
      <w:r w:rsidRPr="0003113D">
        <w:rPr>
          <w:sz w:val="28"/>
        </w:rPr>
        <w:t>листоп</w:t>
      </w:r>
      <w:proofErr w:type="spellEnd"/>
      <w:r w:rsidRPr="0003113D">
        <w:rPr>
          <w:sz w:val="28"/>
        </w:rPr>
        <w:t xml:space="preserve">. 2000 р. № 302.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https</w:t>
      </w:r>
      <w:r w:rsidRPr="00020C61">
        <w:rPr>
          <w:sz w:val="28"/>
          <w:lang w:val="ru-RU"/>
        </w:rPr>
        <w:t>://</w:t>
      </w:r>
      <w:proofErr w:type="spellStart"/>
      <w:r w:rsidRPr="0003113D">
        <w:rPr>
          <w:sz w:val="28"/>
          <w:lang w:val="en-US"/>
        </w:rPr>
        <w:t>zakon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rada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gov</w:t>
      </w:r>
      <w:proofErr w:type="spellEnd"/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laws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show</w:t>
      </w:r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z</w:t>
      </w:r>
      <w:r w:rsidRPr="00020C61">
        <w:rPr>
          <w:sz w:val="28"/>
          <w:lang w:val="ru-RU"/>
        </w:rPr>
        <w:t xml:space="preserve">0904-00 </w:t>
      </w:r>
      <w:r w:rsidRPr="0003113D">
        <w:rPr>
          <w:sz w:val="28"/>
        </w:rPr>
        <w:t>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lastRenderedPageBreak/>
        <w:t xml:space="preserve"> </w:t>
      </w:r>
      <w:proofErr w:type="spellStart"/>
      <w:r w:rsidRPr="0003113D">
        <w:rPr>
          <w:sz w:val="28"/>
        </w:rPr>
        <w:t>Артюх</w:t>
      </w:r>
      <w:proofErr w:type="spellEnd"/>
      <w:r w:rsidRPr="0003113D">
        <w:rPr>
          <w:sz w:val="28"/>
        </w:rPr>
        <w:t xml:space="preserve"> О.В. Податковий аудит як завдання з надання достатньої впевненості. </w:t>
      </w:r>
      <w:r w:rsidRPr="0003113D">
        <w:rPr>
          <w:i/>
          <w:sz w:val="28"/>
        </w:rPr>
        <w:t>Науковий вісник Міжнародного гуманітарного університету. Серія: Економіка і менеджмент.</w:t>
      </w:r>
      <w:r w:rsidRPr="0003113D">
        <w:rPr>
          <w:sz w:val="28"/>
        </w:rPr>
        <w:t xml:space="preserve"> 2015.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12. С. 235-238.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 w:rsidRPr="0003113D">
        <w:rPr>
          <w:sz w:val="28"/>
        </w:rPr>
        <w:t xml:space="preserve"> Барабаш Н.С., Никонович М.О. Податковий аналіз: зміст та особливості розвитку. </w:t>
      </w:r>
      <w:r w:rsidRPr="0003113D">
        <w:rPr>
          <w:i/>
          <w:sz w:val="28"/>
        </w:rPr>
        <w:tab/>
        <w:t>Культура народів Причорномор’я. Проблеми матеріальної культури – економічні науки.</w:t>
      </w:r>
      <w:r w:rsidRPr="0003113D">
        <w:rPr>
          <w:sz w:val="28"/>
        </w:rPr>
        <w:t xml:space="preserve"> 2013. № 256. С. 119-123.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Бурова Т.А. Облікова політика податкових платежів на підприємстві та шляхи їх удосконалення. </w:t>
      </w:r>
      <w:r w:rsidRPr="0003113D">
        <w:rPr>
          <w:i/>
          <w:sz w:val="28"/>
        </w:rPr>
        <w:t>Вісник Харківського національного технічного університету сільського господарства імені Петра Василика.</w:t>
      </w:r>
      <w:r w:rsidRPr="0003113D">
        <w:rPr>
          <w:sz w:val="28"/>
        </w:rPr>
        <w:t xml:space="preserve"> 2014.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149. С. 3-10.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Бурова Т.В., </w:t>
      </w:r>
      <w:proofErr w:type="spellStart"/>
      <w:r w:rsidRPr="0003113D">
        <w:rPr>
          <w:sz w:val="28"/>
        </w:rPr>
        <w:t>Волковицька</w:t>
      </w:r>
      <w:proofErr w:type="spellEnd"/>
      <w:r w:rsidRPr="0003113D">
        <w:rPr>
          <w:sz w:val="28"/>
        </w:rPr>
        <w:t xml:space="preserve"> О.М. Організація обліку і аудиту основних податкових платежів в Україні. </w:t>
      </w:r>
      <w:r w:rsidRPr="0003113D">
        <w:rPr>
          <w:i/>
          <w:sz w:val="28"/>
        </w:rPr>
        <w:t>Інвестиції:</w:t>
      </w:r>
      <w:r w:rsidRPr="0003113D">
        <w:rPr>
          <w:sz w:val="28"/>
        </w:rPr>
        <w:t xml:space="preserve"> </w:t>
      </w:r>
      <w:r w:rsidRPr="0003113D">
        <w:rPr>
          <w:i/>
          <w:sz w:val="28"/>
        </w:rPr>
        <w:t>практика та досвід. Економічні науки.</w:t>
      </w:r>
      <w:r w:rsidRPr="0003113D">
        <w:rPr>
          <w:sz w:val="28"/>
        </w:rPr>
        <w:t xml:space="preserve"> 2014. № 13. С. 18-21.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Власова О.Є. Облік і звітність в оподаткуванні : </w:t>
      </w:r>
      <w:proofErr w:type="spellStart"/>
      <w:r w:rsidRPr="0003113D">
        <w:rPr>
          <w:sz w:val="28"/>
        </w:rPr>
        <w:t>консп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лекц</w:t>
      </w:r>
      <w:proofErr w:type="spellEnd"/>
      <w:r w:rsidRPr="0003113D">
        <w:rPr>
          <w:sz w:val="28"/>
        </w:rPr>
        <w:t xml:space="preserve">. Харків : ХНУМГ ім. О.М. </w:t>
      </w:r>
      <w:proofErr w:type="spellStart"/>
      <w:r w:rsidRPr="0003113D">
        <w:rPr>
          <w:sz w:val="28"/>
        </w:rPr>
        <w:t>Бекетова</w:t>
      </w:r>
      <w:proofErr w:type="spellEnd"/>
      <w:r w:rsidRPr="0003113D">
        <w:rPr>
          <w:sz w:val="28"/>
        </w:rPr>
        <w:t>, 2018. 100 с.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Гамова</w:t>
      </w:r>
      <w:proofErr w:type="spellEnd"/>
      <w:r w:rsidRPr="0003113D">
        <w:rPr>
          <w:sz w:val="28"/>
        </w:rPr>
        <w:t xml:space="preserve"> О.В., Козачок І.А., Самойленко Т.В. Особливості обліку та удосконалення методики аудиту розрахунків з бюджетом за податком на додану вартість на діючому підприємстві. </w:t>
      </w:r>
      <w:proofErr w:type="spellStart"/>
      <w:r w:rsidRPr="0003113D">
        <w:rPr>
          <w:i/>
          <w:sz w:val="28"/>
        </w:rPr>
        <w:t>Агросвіт</w:t>
      </w:r>
      <w:proofErr w:type="spellEnd"/>
      <w:r w:rsidRPr="0003113D">
        <w:rPr>
          <w:i/>
          <w:sz w:val="28"/>
        </w:rPr>
        <w:t>.</w:t>
      </w:r>
      <w:r w:rsidRPr="0003113D">
        <w:rPr>
          <w:sz w:val="28"/>
        </w:rPr>
        <w:t xml:space="preserve"> 2019. № 1-2. С. 33-39.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Гаращук</w:t>
      </w:r>
      <w:proofErr w:type="spellEnd"/>
      <w:r w:rsidRPr="0003113D">
        <w:rPr>
          <w:sz w:val="28"/>
        </w:rPr>
        <w:t xml:space="preserve"> Н.О. Організація обліку розрахунків підприємства за податками. </w:t>
      </w:r>
      <w:r w:rsidRPr="0003113D">
        <w:rPr>
          <w:i/>
          <w:sz w:val="28"/>
        </w:rPr>
        <w:t>Актуальні проблеми ефективного соціально-економічного розвитку України: пошук молодих :</w:t>
      </w:r>
      <w:r w:rsidRPr="0003113D">
        <w:rPr>
          <w:sz w:val="28"/>
        </w:rPr>
        <w:t xml:space="preserve"> </w:t>
      </w:r>
      <w:proofErr w:type="spellStart"/>
      <w:r w:rsidRPr="0003113D">
        <w:rPr>
          <w:sz w:val="28"/>
        </w:rPr>
        <w:t>зб</w:t>
      </w:r>
      <w:proofErr w:type="spellEnd"/>
      <w:r w:rsidRPr="0003113D">
        <w:rPr>
          <w:sz w:val="28"/>
        </w:rPr>
        <w:t xml:space="preserve">. наук. праць </w:t>
      </w:r>
      <w:r w:rsidRPr="0003113D">
        <w:rPr>
          <w:sz w:val="28"/>
          <w:lang w:val="en-US"/>
        </w:rPr>
        <w:t>IX</w:t>
      </w:r>
      <w:r w:rsidRPr="0003113D">
        <w:rPr>
          <w:sz w:val="28"/>
        </w:rPr>
        <w:t xml:space="preserve"> </w:t>
      </w:r>
      <w:proofErr w:type="spellStart"/>
      <w:r w:rsidRPr="0003113D">
        <w:rPr>
          <w:sz w:val="28"/>
        </w:rPr>
        <w:t>Всеукр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студ</w:t>
      </w:r>
      <w:proofErr w:type="spellEnd"/>
      <w:r w:rsidRPr="0003113D">
        <w:rPr>
          <w:sz w:val="28"/>
        </w:rPr>
        <w:t>. наук.-</w:t>
      </w:r>
      <w:proofErr w:type="spellStart"/>
      <w:r w:rsidRPr="0003113D">
        <w:rPr>
          <w:sz w:val="28"/>
        </w:rPr>
        <w:t>практ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конф</w:t>
      </w:r>
      <w:proofErr w:type="spellEnd"/>
      <w:r w:rsidRPr="0003113D">
        <w:rPr>
          <w:sz w:val="28"/>
        </w:rPr>
        <w:t xml:space="preserve">. Вінниця : ВТЕІ КНЕУ. 2020.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91. С. 52-59.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Гусєв А.О. Автоматизація обліку розрахунків за податками й </w:t>
      </w:r>
      <w:proofErr w:type="spellStart"/>
      <w:r w:rsidRPr="0003113D">
        <w:rPr>
          <w:sz w:val="28"/>
        </w:rPr>
        <w:t>платежами</w:t>
      </w:r>
      <w:proofErr w:type="spellEnd"/>
      <w:r w:rsidRPr="0003113D">
        <w:rPr>
          <w:sz w:val="28"/>
        </w:rPr>
        <w:t xml:space="preserve"> у програмному забезпеченні «1С: Підприємство». </w:t>
      </w:r>
      <w:r w:rsidRPr="0003113D">
        <w:rPr>
          <w:i/>
          <w:sz w:val="28"/>
        </w:rPr>
        <w:t xml:space="preserve">Актуальні проблеми економіки, обліку, фінансів та права в </w:t>
      </w:r>
      <w:r w:rsidRPr="0003113D">
        <w:rPr>
          <w:i/>
          <w:sz w:val="28"/>
          <w:lang w:val="en-US"/>
        </w:rPr>
        <w:t>XXI</w:t>
      </w:r>
      <w:r w:rsidRPr="0003113D">
        <w:rPr>
          <w:i/>
          <w:sz w:val="28"/>
        </w:rPr>
        <w:t xml:space="preserve"> столітті</w:t>
      </w:r>
      <w:r w:rsidRPr="0003113D">
        <w:rPr>
          <w:sz w:val="28"/>
        </w:rPr>
        <w:t xml:space="preserve"> : </w:t>
      </w:r>
      <w:proofErr w:type="spellStart"/>
      <w:r w:rsidRPr="0003113D">
        <w:rPr>
          <w:sz w:val="28"/>
        </w:rPr>
        <w:t>зб</w:t>
      </w:r>
      <w:proofErr w:type="spellEnd"/>
      <w:r w:rsidRPr="0003113D">
        <w:rPr>
          <w:sz w:val="28"/>
        </w:rPr>
        <w:t xml:space="preserve">. тез </w:t>
      </w:r>
      <w:proofErr w:type="spellStart"/>
      <w:r w:rsidRPr="0003113D">
        <w:rPr>
          <w:sz w:val="28"/>
        </w:rPr>
        <w:t>доп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міжн</w:t>
      </w:r>
      <w:proofErr w:type="spellEnd"/>
      <w:r w:rsidRPr="0003113D">
        <w:rPr>
          <w:sz w:val="28"/>
        </w:rPr>
        <w:t>. наук.-</w:t>
      </w:r>
      <w:proofErr w:type="spellStart"/>
      <w:r w:rsidRPr="0003113D">
        <w:rPr>
          <w:sz w:val="28"/>
        </w:rPr>
        <w:t>практ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конф</w:t>
      </w:r>
      <w:proofErr w:type="spellEnd"/>
      <w:r w:rsidRPr="0003113D">
        <w:rPr>
          <w:sz w:val="28"/>
        </w:rPr>
        <w:t xml:space="preserve">. (Полтава, 26 </w:t>
      </w:r>
      <w:proofErr w:type="spellStart"/>
      <w:r w:rsidRPr="0003113D">
        <w:rPr>
          <w:sz w:val="28"/>
        </w:rPr>
        <w:t>жовт</w:t>
      </w:r>
      <w:proofErr w:type="spellEnd"/>
      <w:r w:rsidRPr="0003113D">
        <w:rPr>
          <w:sz w:val="28"/>
        </w:rPr>
        <w:t>. 2021 р.) : у 2 ч. Полтава : ЦФЕНД. 2021. Ч. 1. С. 41-43.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lastRenderedPageBreak/>
        <w:t xml:space="preserve"> </w:t>
      </w:r>
      <w:r w:rsidRPr="0003113D">
        <w:rPr>
          <w:sz w:val="28"/>
        </w:rPr>
        <w:t xml:space="preserve">Гусєв А.О. Аудит розрахунків підприємства за податками й </w:t>
      </w:r>
      <w:proofErr w:type="spellStart"/>
      <w:r w:rsidRPr="0003113D">
        <w:rPr>
          <w:sz w:val="28"/>
        </w:rPr>
        <w:t>платежами</w:t>
      </w:r>
      <w:proofErr w:type="spellEnd"/>
      <w:r w:rsidRPr="0003113D">
        <w:rPr>
          <w:sz w:val="28"/>
        </w:rPr>
        <w:t xml:space="preserve">: теоретичні й методологічні засади. </w:t>
      </w:r>
      <w:r w:rsidRPr="0003113D">
        <w:rPr>
          <w:i/>
          <w:sz w:val="28"/>
        </w:rPr>
        <w:t>Бухгалтерський облік, оподаткування, аналіз і аудит: сучасний стан, проблеми та перспективи розвитку</w:t>
      </w:r>
      <w:r w:rsidRPr="0003113D">
        <w:rPr>
          <w:sz w:val="28"/>
        </w:rPr>
        <w:t xml:space="preserve"> : </w:t>
      </w:r>
      <w:r w:rsidRPr="0003113D">
        <w:rPr>
          <w:sz w:val="28"/>
          <w:lang w:val="en-US"/>
        </w:rPr>
        <w:t>VIII</w:t>
      </w:r>
      <w:r w:rsidRPr="00020C61">
        <w:rPr>
          <w:sz w:val="28"/>
          <w:lang w:val="ru-RU"/>
        </w:rPr>
        <w:t xml:space="preserve"> </w:t>
      </w:r>
      <w:proofErr w:type="spellStart"/>
      <w:r w:rsidRPr="0003113D">
        <w:rPr>
          <w:sz w:val="28"/>
        </w:rPr>
        <w:t>міжн</w:t>
      </w:r>
      <w:proofErr w:type="spellEnd"/>
      <w:r w:rsidRPr="0003113D">
        <w:rPr>
          <w:sz w:val="28"/>
        </w:rPr>
        <w:t>. наук.-</w:t>
      </w:r>
      <w:proofErr w:type="spellStart"/>
      <w:r w:rsidRPr="0003113D">
        <w:rPr>
          <w:sz w:val="28"/>
        </w:rPr>
        <w:t>практ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конф</w:t>
      </w:r>
      <w:proofErr w:type="spellEnd"/>
      <w:r w:rsidRPr="0003113D">
        <w:rPr>
          <w:sz w:val="28"/>
        </w:rPr>
        <w:t>. (м. Чернігів, 25 листопада 2022 р.) : тези доповідей. Чернігів : НУ «Чернігівська політехніка». 2022. С. 80-82.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Гусєв А.О. Особливості аналізу розрахунків за податками на вітчизняних підприємствах. </w:t>
      </w:r>
      <w:r w:rsidRPr="0003113D">
        <w:rPr>
          <w:i/>
          <w:sz w:val="28"/>
        </w:rPr>
        <w:t>Збірник тез доповідей студентів, аспірантів та здобувачів – учасників 78-ї звітної конференції  Одеського національного університету імені І.І. Мечникова. Секція економічних і правових наук</w:t>
      </w:r>
      <w:r w:rsidRPr="0003113D">
        <w:rPr>
          <w:sz w:val="28"/>
        </w:rPr>
        <w:t xml:space="preserve"> (19-20 трав. 2022 р., м. Одеса). Одеса : </w:t>
      </w:r>
      <w:proofErr w:type="spellStart"/>
      <w:r w:rsidRPr="0003113D">
        <w:rPr>
          <w:sz w:val="28"/>
        </w:rPr>
        <w:t>Олді</w:t>
      </w:r>
      <w:proofErr w:type="spellEnd"/>
      <w:r w:rsidRPr="0003113D">
        <w:rPr>
          <w:sz w:val="28"/>
        </w:rPr>
        <w:t xml:space="preserve"> +. 2022. С. 315-318.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Гусєв А.О. Податковий аудит як елемент податкового планування підприємства. </w:t>
      </w:r>
      <w:r w:rsidRPr="0003113D">
        <w:rPr>
          <w:i/>
          <w:sz w:val="28"/>
        </w:rPr>
        <w:t>Другі економіко-правові студії</w:t>
      </w:r>
      <w:r w:rsidRPr="0003113D">
        <w:rPr>
          <w:sz w:val="28"/>
        </w:rPr>
        <w:t xml:space="preserve"> : матеріали </w:t>
      </w:r>
      <w:proofErr w:type="spellStart"/>
      <w:r w:rsidRPr="0003113D">
        <w:rPr>
          <w:sz w:val="28"/>
        </w:rPr>
        <w:t>Всеукр</w:t>
      </w:r>
      <w:proofErr w:type="spellEnd"/>
      <w:r w:rsidRPr="0003113D">
        <w:rPr>
          <w:sz w:val="28"/>
        </w:rPr>
        <w:t>. наук.-</w:t>
      </w:r>
      <w:proofErr w:type="spellStart"/>
      <w:r w:rsidRPr="0003113D">
        <w:rPr>
          <w:sz w:val="28"/>
        </w:rPr>
        <w:t>практ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конф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молод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вчен</w:t>
      </w:r>
      <w:proofErr w:type="spellEnd"/>
      <w:r w:rsidRPr="0003113D">
        <w:rPr>
          <w:sz w:val="28"/>
        </w:rPr>
        <w:t xml:space="preserve">., 10 </w:t>
      </w:r>
      <w:proofErr w:type="spellStart"/>
      <w:r w:rsidRPr="0003113D">
        <w:rPr>
          <w:sz w:val="28"/>
        </w:rPr>
        <w:t>жовт</w:t>
      </w:r>
      <w:proofErr w:type="spellEnd"/>
      <w:r w:rsidRPr="0003113D">
        <w:rPr>
          <w:sz w:val="28"/>
        </w:rPr>
        <w:t>. 2019 р.  Одеса : Фенікс, 2019. С. 134-136.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Дорош Н.І., </w:t>
      </w:r>
      <w:proofErr w:type="spellStart"/>
      <w:r w:rsidRPr="0003113D">
        <w:rPr>
          <w:sz w:val="28"/>
        </w:rPr>
        <w:t>Кізенко</w:t>
      </w:r>
      <w:proofErr w:type="spellEnd"/>
      <w:r w:rsidRPr="0003113D">
        <w:rPr>
          <w:sz w:val="28"/>
        </w:rPr>
        <w:t xml:space="preserve"> Є.С. Особливості бухгалтерського обліку та оподаткування прибутку підприємств. </w:t>
      </w:r>
      <w:r w:rsidRPr="0003113D">
        <w:rPr>
          <w:i/>
          <w:sz w:val="28"/>
        </w:rPr>
        <w:t>Проблеми системного підходу в економіці. Бухгалтерський облік, аналіз та аудит.</w:t>
      </w:r>
      <w:r w:rsidRPr="0003113D">
        <w:rPr>
          <w:sz w:val="28"/>
        </w:rPr>
        <w:t xml:space="preserve"> 2020.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2 (76). С. 117-125.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Драчук</w:t>
      </w:r>
      <w:proofErr w:type="spellEnd"/>
      <w:r w:rsidRPr="0003113D">
        <w:rPr>
          <w:sz w:val="28"/>
        </w:rPr>
        <w:t xml:space="preserve"> В.Ю. Теоретичні аспекти формування облікової політики щодо розрахункових операцій з бюджетом за податковими </w:t>
      </w:r>
      <w:proofErr w:type="spellStart"/>
      <w:r w:rsidRPr="0003113D">
        <w:rPr>
          <w:sz w:val="28"/>
        </w:rPr>
        <w:t>платежами</w:t>
      </w:r>
      <w:proofErr w:type="spellEnd"/>
      <w:r w:rsidRPr="0003113D">
        <w:rPr>
          <w:sz w:val="28"/>
        </w:rPr>
        <w:t xml:space="preserve">. </w:t>
      </w:r>
      <w:r w:rsidRPr="0003113D">
        <w:rPr>
          <w:i/>
          <w:sz w:val="28"/>
        </w:rPr>
        <w:t>Облік і фінанси.</w:t>
      </w:r>
      <w:r w:rsidRPr="0003113D">
        <w:rPr>
          <w:sz w:val="28"/>
        </w:rPr>
        <w:t xml:space="preserve"> 2016. № 1 (71). С. 22-26.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Єрмолаєва М., Скакун В. Сутність витрат згідно міжнародних та національних стандартів обліку і звітності. </w:t>
      </w:r>
      <w:r w:rsidRPr="0003113D">
        <w:rPr>
          <w:i/>
          <w:sz w:val="28"/>
        </w:rPr>
        <w:t>Матеріали Міжнародної науково-практичної конференції «Формування механізму зміцнення конкурентних позицій національних економічних систем у глобальному, регіональному та локальному вимірах».</w:t>
      </w:r>
      <w:r w:rsidRPr="0003113D">
        <w:rPr>
          <w:sz w:val="28"/>
        </w:rPr>
        <w:t xml:space="preserve"> Тернопіль : Крок. 2016. С. 129-132.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lastRenderedPageBreak/>
        <w:t xml:space="preserve"> </w:t>
      </w:r>
      <w:proofErr w:type="spellStart"/>
      <w:r w:rsidRPr="0003113D">
        <w:rPr>
          <w:sz w:val="28"/>
        </w:rPr>
        <w:t>Жиряда</w:t>
      </w:r>
      <w:proofErr w:type="spellEnd"/>
      <w:r w:rsidRPr="0003113D">
        <w:rPr>
          <w:sz w:val="28"/>
        </w:rPr>
        <w:t xml:space="preserve"> Х.В., Савчук Д.Г. Вдосконалення обліку податкових розрахунків на підприємствах України. </w:t>
      </w:r>
      <w:r w:rsidRPr="0003113D">
        <w:rPr>
          <w:i/>
          <w:sz w:val="28"/>
        </w:rPr>
        <w:t>Економіка та суспільство. Бухгалтерський облік, аналіз та аудит.</w:t>
      </w:r>
      <w:r w:rsidRPr="0003113D">
        <w:rPr>
          <w:sz w:val="28"/>
        </w:rPr>
        <w:t xml:space="preserve"> 2018.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18. С. 900-907.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Зінкевич А.В. Теоретичні аспекти та методика здійснення аудиту податку на додану вартість. </w:t>
      </w:r>
      <w:r w:rsidRPr="0003113D">
        <w:rPr>
          <w:i/>
          <w:sz w:val="28"/>
        </w:rPr>
        <w:t>Економіка і суспільство. Бухгалтерський облік, аналіз та аудит.</w:t>
      </w:r>
      <w:r w:rsidRPr="0003113D">
        <w:rPr>
          <w:sz w:val="28"/>
        </w:rPr>
        <w:t xml:space="preserve"> 2017.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13. С. 1359-1364.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Іванишина О.С., Демиденко Л.С. Спрощена система оподаткування, обліку та звітності: сучасний стан та напрями її вдосконалення. </w:t>
      </w:r>
      <w:r w:rsidRPr="0003113D">
        <w:rPr>
          <w:i/>
          <w:sz w:val="28"/>
        </w:rPr>
        <w:t>Ефективна економіка.</w:t>
      </w:r>
      <w:r w:rsidRPr="0003113D">
        <w:rPr>
          <w:sz w:val="28"/>
        </w:rPr>
        <w:t xml:space="preserve"> 2020. № 5.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</w:t>
      </w:r>
      <w:r w:rsidRPr="00020C61">
        <w:rPr>
          <w:sz w:val="28"/>
          <w:lang w:val="ru-RU"/>
        </w:rPr>
        <w:t>://</w:t>
      </w:r>
      <w:r w:rsidRPr="0003113D">
        <w:rPr>
          <w:sz w:val="28"/>
          <w:lang w:val="en-US"/>
        </w:rPr>
        <w:t>www</w:t>
      </w:r>
      <w:r w:rsidRPr="00020C61">
        <w:rPr>
          <w:sz w:val="28"/>
          <w:lang w:val="ru-RU"/>
        </w:rPr>
        <w:t>.</w:t>
      </w:r>
      <w:r w:rsidRPr="0003113D">
        <w:rPr>
          <w:sz w:val="28"/>
          <w:lang w:val="en-US"/>
        </w:rPr>
        <w:t>economy</w:t>
      </w:r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nayka</w:t>
      </w:r>
      <w:proofErr w:type="spellEnd"/>
      <w:r w:rsidRPr="00020C61">
        <w:rPr>
          <w:sz w:val="28"/>
          <w:lang w:val="ru-RU"/>
        </w:rPr>
        <w:t>.</w:t>
      </w:r>
      <w:r w:rsidRPr="0003113D">
        <w:rPr>
          <w:sz w:val="28"/>
          <w:lang w:val="en-US"/>
        </w:rPr>
        <w:t>com</w:t>
      </w:r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pdf</w:t>
      </w:r>
      <w:r w:rsidRPr="00020C61">
        <w:rPr>
          <w:sz w:val="28"/>
          <w:lang w:val="ru-RU"/>
        </w:rPr>
        <w:t>/5_2020/89.</w:t>
      </w:r>
      <w:r w:rsidRPr="0003113D">
        <w:rPr>
          <w:sz w:val="28"/>
          <w:lang w:val="en-US"/>
        </w:rPr>
        <w:t>pdf</w:t>
      </w:r>
      <w:r w:rsidRPr="00020C61">
        <w:rPr>
          <w:sz w:val="28"/>
          <w:lang w:val="ru-RU"/>
        </w:rPr>
        <w:t xml:space="preserve"> </w:t>
      </w:r>
      <w:r w:rsidRPr="0003113D">
        <w:rPr>
          <w:sz w:val="28"/>
        </w:rPr>
        <w:t>(дата звернення: 10.05.2022).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Калабухова</w:t>
      </w:r>
      <w:proofErr w:type="spellEnd"/>
      <w:r w:rsidRPr="0003113D">
        <w:rPr>
          <w:sz w:val="28"/>
        </w:rPr>
        <w:t xml:space="preserve"> С.В. Аналіз податкової ефективності суб’єкта господарювання. </w:t>
      </w:r>
      <w:r w:rsidRPr="0003113D">
        <w:rPr>
          <w:i/>
          <w:sz w:val="28"/>
        </w:rPr>
        <w:t>Економічний аналіз.</w:t>
      </w:r>
      <w:r w:rsidRPr="0003113D">
        <w:rPr>
          <w:sz w:val="28"/>
        </w:rPr>
        <w:t xml:space="preserve"> 2018. Том 28. № 4. С. 193-199.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Кармазіна Н.В. Генерування аудиторських процедур у контексті аудиту розрахунків із бюджетом за податками та </w:t>
      </w:r>
      <w:proofErr w:type="spellStart"/>
      <w:r w:rsidRPr="0003113D">
        <w:rPr>
          <w:sz w:val="28"/>
        </w:rPr>
        <w:t>платежами</w:t>
      </w:r>
      <w:proofErr w:type="spellEnd"/>
      <w:r w:rsidRPr="0003113D">
        <w:rPr>
          <w:sz w:val="28"/>
        </w:rPr>
        <w:t xml:space="preserve">. </w:t>
      </w:r>
      <w:r w:rsidRPr="0003113D">
        <w:rPr>
          <w:i/>
          <w:sz w:val="28"/>
        </w:rPr>
        <w:t>Вчені записки ТНУ імені В.І. Вернадського. Серія: Економіка і управління. Бухгалтерський облік, аналіз та аудит.</w:t>
      </w:r>
      <w:r w:rsidRPr="0003113D">
        <w:rPr>
          <w:sz w:val="28"/>
        </w:rPr>
        <w:t xml:space="preserve"> 2018. Том 29 (68). № 1. С. 119-122.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Колісник О.П., Коваленко Н.С. Види бухгалтерського обліку: узгодження та порівнянність. </w:t>
      </w:r>
      <w:r w:rsidRPr="0003113D">
        <w:rPr>
          <w:i/>
          <w:sz w:val="28"/>
        </w:rPr>
        <w:t>Економіка та суспільство. Бухгалтерський облік, аналіз та аудит.</w:t>
      </w:r>
      <w:r w:rsidRPr="0003113D">
        <w:rPr>
          <w:sz w:val="28"/>
        </w:rPr>
        <w:t xml:space="preserve"> 2017.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9. С. 1146-1151.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Костюк Б.В. Організація податкового аудиту на підприємстві. </w:t>
      </w:r>
      <w:r w:rsidRPr="0003113D">
        <w:rPr>
          <w:i/>
          <w:sz w:val="28"/>
        </w:rPr>
        <w:t>Економіка і регіон. Бухгалтерський облік, аналіз та аудит.</w:t>
      </w:r>
      <w:r w:rsidRPr="0003113D">
        <w:rPr>
          <w:sz w:val="28"/>
        </w:rPr>
        <w:t xml:space="preserve"> 2015. № 1 (50). С. 124-129.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Кругла Н.М. «Податковий аудит» – це напрямок аудиторської діяльності чи процесуальні дії контролюючих органів? </w:t>
      </w:r>
      <w:r w:rsidRPr="0003113D">
        <w:rPr>
          <w:i/>
          <w:sz w:val="28"/>
        </w:rPr>
        <w:t>Фінансовий простір. Фінанси, банківська справа та страхування.</w:t>
      </w:r>
      <w:r w:rsidRPr="0003113D">
        <w:rPr>
          <w:sz w:val="28"/>
        </w:rPr>
        <w:t xml:space="preserve"> 2016. № 3 (23). С. 26-30.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Кудирко</w:t>
      </w:r>
      <w:proofErr w:type="spellEnd"/>
      <w:r w:rsidRPr="0003113D">
        <w:rPr>
          <w:sz w:val="28"/>
        </w:rPr>
        <w:t xml:space="preserve"> О.М. Комп’ютеризація аудиту в Україні: актуальні проблеми та реальні перспективи. </w:t>
      </w:r>
      <w:r w:rsidRPr="0003113D">
        <w:rPr>
          <w:i/>
          <w:sz w:val="28"/>
        </w:rPr>
        <w:t>Економіка та держава. Економічна наука.</w:t>
      </w:r>
      <w:r w:rsidRPr="0003113D">
        <w:rPr>
          <w:sz w:val="28"/>
        </w:rPr>
        <w:t xml:space="preserve"> 2018. № 9. С. 34-38.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lastRenderedPageBreak/>
        <w:t xml:space="preserve"> </w:t>
      </w:r>
      <w:r w:rsidRPr="0003113D">
        <w:rPr>
          <w:sz w:val="28"/>
        </w:rPr>
        <w:t xml:space="preserve">Кульчицька Н.Є., </w:t>
      </w:r>
      <w:proofErr w:type="spellStart"/>
      <w:r w:rsidRPr="0003113D">
        <w:rPr>
          <w:sz w:val="28"/>
        </w:rPr>
        <w:t>Яковець</w:t>
      </w:r>
      <w:proofErr w:type="spellEnd"/>
      <w:r w:rsidRPr="0003113D">
        <w:rPr>
          <w:sz w:val="28"/>
        </w:rPr>
        <w:t xml:space="preserve"> Т.А. Податковий аудит як інструмент забезпечення економічної безпеки підприємства. </w:t>
      </w:r>
      <w:r w:rsidRPr="0003113D">
        <w:rPr>
          <w:i/>
          <w:sz w:val="28"/>
        </w:rPr>
        <w:t>Бухгалтерський облік і аудит. Аудит, ревізія та контроль.</w:t>
      </w:r>
      <w:r w:rsidRPr="0003113D">
        <w:rPr>
          <w:sz w:val="28"/>
        </w:rPr>
        <w:t xml:space="preserve"> 2017. № 1. С. 21-28.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Куцик П.О., Полянська О.А. Облік і звітність в оподаткуванні : </w:t>
      </w:r>
      <w:proofErr w:type="spellStart"/>
      <w:r w:rsidRPr="0003113D">
        <w:rPr>
          <w:sz w:val="28"/>
        </w:rPr>
        <w:t>навч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посіб</w:t>
      </w:r>
      <w:proofErr w:type="spellEnd"/>
      <w:r w:rsidRPr="0003113D">
        <w:rPr>
          <w:sz w:val="28"/>
        </w:rPr>
        <w:t>. Львів : Видавництво Львівського торговельно-економічного університету, 2017. 508 с.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Кушніренко О.А. Розрахунки за податками сільськогосподарських підприємств як об’єкт обліку і контролю. </w:t>
      </w:r>
      <w:r w:rsidRPr="0003113D">
        <w:rPr>
          <w:i/>
          <w:sz w:val="28"/>
        </w:rPr>
        <w:t>Облік і фінанси. Бухгалтерський облік.</w:t>
      </w:r>
      <w:r w:rsidRPr="0003113D">
        <w:rPr>
          <w:sz w:val="28"/>
        </w:rPr>
        <w:t xml:space="preserve"> 2017. № 2 (76). С. 27-35.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Лега</w:t>
      </w:r>
      <w:proofErr w:type="spellEnd"/>
      <w:r w:rsidRPr="0003113D">
        <w:rPr>
          <w:sz w:val="28"/>
        </w:rPr>
        <w:t xml:space="preserve"> О.В. Облік розрахунків за податками та </w:t>
      </w:r>
      <w:proofErr w:type="spellStart"/>
      <w:r w:rsidRPr="0003113D">
        <w:rPr>
          <w:sz w:val="28"/>
        </w:rPr>
        <w:t>платежами</w:t>
      </w:r>
      <w:proofErr w:type="spellEnd"/>
      <w:r w:rsidRPr="0003113D">
        <w:rPr>
          <w:sz w:val="28"/>
        </w:rPr>
        <w:t xml:space="preserve">: систематизація поглядів. Інфраструктура ринку. Бухгалтерський облік, аналіз та аудит. 2021.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54. С. 259-266.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Лега</w:t>
      </w:r>
      <w:proofErr w:type="spellEnd"/>
      <w:r w:rsidRPr="0003113D">
        <w:rPr>
          <w:sz w:val="28"/>
        </w:rPr>
        <w:t xml:space="preserve"> О.В., Черненко К.В. Звітність у системі податкових розрахунків. </w:t>
      </w:r>
      <w:r w:rsidRPr="0003113D">
        <w:rPr>
          <w:i/>
          <w:sz w:val="28"/>
        </w:rPr>
        <w:t>Причорноморські економічні студії. Бухгалтерський облік, аналіз та аудит.</w:t>
      </w:r>
      <w:r w:rsidRPr="0003113D">
        <w:rPr>
          <w:sz w:val="28"/>
        </w:rPr>
        <w:t xml:space="preserve"> 2020.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59-2. С. 154-159.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Лєгостаєва</w:t>
      </w:r>
      <w:proofErr w:type="spellEnd"/>
      <w:r w:rsidRPr="0003113D">
        <w:rPr>
          <w:sz w:val="28"/>
        </w:rPr>
        <w:t xml:space="preserve"> О.О., </w:t>
      </w:r>
      <w:proofErr w:type="spellStart"/>
      <w:r w:rsidRPr="0003113D">
        <w:rPr>
          <w:sz w:val="28"/>
        </w:rPr>
        <w:t>Лисьонкова</w:t>
      </w:r>
      <w:proofErr w:type="spellEnd"/>
      <w:r w:rsidRPr="0003113D">
        <w:rPr>
          <w:sz w:val="28"/>
        </w:rPr>
        <w:t xml:space="preserve"> Н.М. Податковий аналіз як складова оптимізації податкової політики підприємства. </w:t>
      </w:r>
      <w:r w:rsidRPr="0003113D">
        <w:rPr>
          <w:i/>
          <w:sz w:val="28"/>
        </w:rPr>
        <w:t>Вісник економіки транспорту і промисловості. Економіка підприємства.</w:t>
      </w:r>
      <w:r w:rsidRPr="0003113D">
        <w:rPr>
          <w:sz w:val="28"/>
        </w:rPr>
        <w:t xml:space="preserve"> 2016. № 55. С. 50-58.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Макаренко А.П., Котова Н.В. Удосконалення обліку і контролю оподаткування та сплати ЄСВ та ПДФО із заробітної плати працівників суб’єктів господарювання. </w:t>
      </w:r>
      <w:r w:rsidRPr="0003113D">
        <w:rPr>
          <w:i/>
          <w:sz w:val="28"/>
        </w:rPr>
        <w:t>Ефективна економіка.</w:t>
      </w:r>
      <w:r w:rsidRPr="0003113D">
        <w:rPr>
          <w:sz w:val="28"/>
        </w:rPr>
        <w:t xml:space="preserve"> 2020. № 12.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</w:t>
      </w:r>
      <w:r w:rsidRPr="00020C61">
        <w:rPr>
          <w:sz w:val="28"/>
          <w:lang w:val="ru-RU"/>
        </w:rPr>
        <w:t>://</w:t>
      </w:r>
      <w:r w:rsidRPr="0003113D">
        <w:rPr>
          <w:sz w:val="28"/>
          <w:lang w:val="en-US"/>
        </w:rPr>
        <w:t>www</w:t>
      </w:r>
      <w:r w:rsidRPr="00020C61">
        <w:rPr>
          <w:sz w:val="28"/>
          <w:lang w:val="ru-RU"/>
        </w:rPr>
        <w:t>.</w:t>
      </w:r>
      <w:r w:rsidRPr="0003113D">
        <w:rPr>
          <w:sz w:val="28"/>
          <w:lang w:val="en-US"/>
        </w:rPr>
        <w:t>economy</w:t>
      </w:r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nayka</w:t>
      </w:r>
      <w:proofErr w:type="spellEnd"/>
      <w:r w:rsidRPr="00020C61">
        <w:rPr>
          <w:sz w:val="28"/>
          <w:lang w:val="ru-RU"/>
        </w:rPr>
        <w:t>.</w:t>
      </w:r>
      <w:r w:rsidRPr="0003113D">
        <w:rPr>
          <w:sz w:val="28"/>
          <w:lang w:val="en-US"/>
        </w:rPr>
        <w:t>com</w:t>
      </w:r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pdf</w:t>
      </w:r>
      <w:r w:rsidRPr="00020C61">
        <w:rPr>
          <w:sz w:val="28"/>
          <w:lang w:val="ru-RU"/>
        </w:rPr>
        <w:t>/12_2020/9.</w:t>
      </w:r>
      <w:r w:rsidRPr="0003113D">
        <w:rPr>
          <w:sz w:val="28"/>
          <w:lang w:val="en-US"/>
        </w:rPr>
        <w:t>pdf</w:t>
      </w:r>
      <w:r w:rsidRPr="0003113D">
        <w:rPr>
          <w:sz w:val="28"/>
        </w:rPr>
        <w:t xml:space="preserve"> (дата звернення: 10.05.2022).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Масіна</w:t>
      </w:r>
      <w:proofErr w:type="spellEnd"/>
      <w:r w:rsidRPr="0003113D">
        <w:rPr>
          <w:sz w:val="28"/>
        </w:rPr>
        <w:t xml:space="preserve"> Л. О., Гусєв А. О. Облік податку на додану вартість на підприємстві: поточний стан та шляхи реформування. Ринкова економіка: сучасна теорія і практика управління. 2021. Том 20,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2 (48). С. 169-183.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Мельник О.В. Податковий аналіз як інструмент податкового менеджменту сільськогосподарського підприємства. </w:t>
      </w:r>
      <w:r w:rsidRPr="0003113D">
        <w:rPr>
          <w:i/>
          <w:sz w:val="28"/>
        </w:rPr>
        <w:t xml:space="preserve">Глобальні та </w:t>
      </w:r>
      <w:r w:rsidRPr="0003113D">
        <w:rPr>
          <w:i/>
          <w:sz w:val="28"/>
        </w:rPr>
        <w:lastRenderedPageBreak/>
        <w:t>національні проблеми економіки. Економіка та управління національним господарством.</w:t>
      </w:r>
      <w:r w:rsidRPr="0003113D">
        <w:rPr>
          <w:sz w:val="28"/>
        </w:rPr>
        <w:t xml:space="preserve"> 2016.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14. С. 207-210.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Михайленко Я.В. Комп’ютеризація аудиту в Україні. </w:t>
      </w:r>
      <w:r w:rsidRPr="0003113D">
        <w:rPr>
          <w:i/>
          <w:sz w:val="28"/>
        </w:rPr>
        <w:t>Облік, оподаткування і контроль: теорія та методологія</w:t>
      </w:r>
      <w:r w:rsidRPr="0003113D">
        <w:rPr>
          <w:sz w:val="28"/>
        </w:rPr>
        <w:t xml:space="preserve"> : матеріали IV </w:t>
      </w:r>
      <w:proofErr w:type="spellStart"/>
      <w:r w:rsidRPr="0003113D">
        <w:rPr>
          <w:sz w:val="28"/>
        </w:rPr>
        <w:t>міжн</w:t>
      </w:r>
      <w:proofErr w:type="spellEnd"/>
      <w:r w:rsidRPr="0003113D">
        <w:rPr>
          <w:sz w:val="28"/>
        </w:rPr>
        <w:t>. наук.-</w:t>
      </w:r>
      <w:proofErr w:type="spellStart"/>
      <w:r w:rsidRPr="0003113D">
        <w:rPr>
          <w:sz w:val="28"/>
        </w:rPr>
        <w:t>практ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інт</w:t>
      </w:r>
      <w:proofErr w:type="spellEnd"/>
      <w:r w:rsidRPr="0003113D">
        <w:rPr>
          <w:sz w:val="28"/>
        </w:rPr>
        <w:t>.-</w:t>
      </w:r>
      <w:proofErr w:type="spellStart"/>
      <w:r w:rsidRPr="0003113D">
        <w:rPr>
          <w:sz w:val="28"/>
        </w:rPr>
        <w:t>конф</w:t>
      </w:r>
      <w:proofErr w:type="spellEnd"/>
      <w:r w:rsidRPr="0003113D">
        <w:rPr>
          <w:sz w:val="28"/>
        </w:rPr>
        <w:t>., 28 груд. 2018 р. Тернопіль, 2018. С. 177-179.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Назаренко І.М., Сема В.О. Аудит розрахунків з бюджетом: організаційно-функціональні та методичні основи. </w:t>
      </w:r>
      <w:proofErr w:type="spellStart"/>
      <w:r w:rsidRPr="0003113D">
        <w:rPr>
          <w:i/>
          <w:sz w:val="28"/>
        </w:rPr>
        <w:t>Агросвіт</w:t>
      </w:r>
      <w:proofErr w:type="spellEnd"/>
      <w:r w:rsidRPr="0003113D">
        <w:rPr>
          <w:i/>
          <w:sz w:val="28"/>
        </w:rPr>
        <w:t>.</w:t>
      </w:r>
      <w:r w:rsidRPr="0003113D">
        <w:rPr>
          <w:sz w:val="28"/>
        </w:rPr>
        <w:t xml:space="preserve"> 2019. № 20. С. 50-55.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Орищин</w:t>
      </w:r>
      <w:proofErr w:type="spellEnd"/>
      <w:r w:rsidRPr="0003113D">
        <w:rPr>
          <w:sz w:val="28"/>
        </w:rPr>
        <w:t xml:space="preserve"> Т.М. Оптимізація податкового навантаження підприємства: теоретичний та методичний аспекти. </w:t>
      </w:r>
      <w:r w:rsidRPr="0003113D">
        <w:rPr>
          <w:i/>
          <w:sz w:val="28"/>
        </w:rPr>
        <w:t>Економіка та держава. Економічна наука.</w:t>
      </w:r>
      <w:r w:rsidRPr="0003113D">
        <w:rPr>
          <w:sz w:val="28"/>
        </w:rPr>
        <w:t xml:space="preserve"> 2019. № 4. С. 58-62.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Панчева</w:t>
      </w:r>
      <w:proofErr w:type="spellEnd"/>
      <w:r w:rsidRPr="0003113D">
        <w:rPr>
          <w:sz w:val="28"/>
        </w:rPr>
        <w:t xml:space="preserve"> Ю.С. Комп’ютеризація аудиту в Україні: передумови, види, проблеми. </w:t>
      </w:r>
      <w:r w:rsidRPr="0003113D">
        <w:rPr>
          <w:i/>
          <w:sz w:val="28"/>
        </w:rPr>
        <w:t>Другі економіко-правові студії</w:t>
      </w:r>
      <w:r w:rsidRPr="0003113D">
        <w:rPr>
          <w:sz w:val="28"/>
        </w:rPr>
        <w:t xml:space="preserve"> : матеріали </w:t>
      </w:r>
      <w:proofErr w:type="spellStart"/>
      <w:r w:rsidRPr="0003113D">
        <w:rPr>
          <w:sz w:val="28"/>
        </w:rPr>
        <w:t>Всеукр</w:t>
      </w:r>
      <w:proofErr w:type="spellEnd"/>
      <w:r w:rsidRPr="0003113D">
        <w:rPr>
          <w:sz w:val="28"/>
        </w:rPr>
        <w:t>. наук.-</w:t>
      </w:r>
      <w:proofErr w:type="spellStart"/>
      <w:r w:rsidRPr="0003113D">
        <w:rPr>
          <w:sz w:val="28"/>
        </w:rPr>
        <w:t>практ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конф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молод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вчен</w:t>
      </w:r>
      <w:proofErr w:type="spellEnd"/>
      <w:r w:rsidRPr="0003113D">
        <w:rPr>
          <w:sz w:val="28"/>
        </w:rPr>
        <w:t xml:space="preserve">., 10 </w:t>
      </w:r>
      <w:proofErr w:type="spellStart"/>
      <w:r w:rsidRPr="0003113D">
        <w:rPr>
          <w:sz w:val="28"/>
        </w:rPr>
        <w:t>жовт</w:t>
      </w:r>
      <w:proofErr w:type="spellEnd"/>
      <w:r w:rsidRPr="0003113D">
        <w:rPr>
          <w:sz w:val="28"/>
        </w:rPr>
        <w:t>. 2019 р.  Одеса : Фенікс, 2019. С. 155-157.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Петрова Л.С., Андрєєв П.С. Сутність податкового обліку та реалізація прав щодо сплати податків. </w:t>
      </w:r>
      <w:r w:rsidRPr="0003113D">
        <w:rPr>
          <w:i/>
          <w:sz w:val="28"/>
        </w:rPr>
        <w:t>Проблеми ринку та розвитку регіонів України в XXI столітті</w:t>
      </w:r>
      <w:r w:rsidRPr="0003113D">
        <w:rPr>
          <w:sz w:val="28"/>
        </w:rPr>
        <w:t xml:space="preserve"> : матеріали VІI </w:t>
      </w:r>
      <w:proofErr w:type="spellStart"/>
      <w:r w:rsidRPr="0003113D">
        <w:rPr>
          <w:sz w:val="28"/>
        </w:rPr>
        <w:t>міжн</w:t>
      </w:r>
      <w:proofErr w:type="spellEnd"/>
      <w:r w:rsidRPr="0003113D">
        <w:rPr>
          <w:sz w:val="28"/>
        </w:rPr>
        <w:t>. наук.-</w:t>
      </w:r>
      <w:proofErr w:type="spellStart"/>
      <w:r w:rsidRPr="0003113D">
        <w:rPr>
          <w:sz w:val="28"/>
        </w:rPr>
        <w:t>практ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інт</w:t>
      </w:r>
      <w:proofErr w:type="spellEnd"/>
      <w:r w:rsidRPr="0003113D">
        <w:rPr>
          <w:sz w:val="28"/>
        </w:rPr>
        <w:t>.-</w:t>
      </w:r>
      <w:proofErr w:type="spellStart"/>
      <w:r w:rsidRPr="0003113D">
        <w:rPr>
          <w:sz w:val="28"/>
        </w:rPr>
        <w:t>конф</w:t>
      </w:r>
      <w:proofErr w:type="spellEnd"/>
      <w:r w:rsidRPr="0003113D">
        <w:rPr>
          <w:sz w:val="28"/>
        </w:rPr>
        <w:t>., 5-9 груд. 2016 р. Одеса, 2016. С. 76-80.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Плахтій Т.Ф. Формування облікової політики підприємства щодо обліку розрахунків за податками в сільськогосподарських підприємствах. </w:t>
      </w:r>
      <w:r w:rsidRPr="0003113D">
        <w:rPr>
          <w:i/>
          <w:sz w:val="28"/>
        </w:rPr>
        <w:t>Економіка АПК.</w:t>
      </w:r>
      <w:r w:rsidRPr="0003113D">
        <w:rPr>
          <w:sz w:val="28"/>
        </w:rPr>
        <w:t xml:space="preserve"> 2012. № 5. С. 79-85.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Побережець О. В., Гусєв А. О. Фінансовий аналіз як інструмент оптимізації податкового навантаження підприємства. </w:t>
      </w:r>
      <w:r w:rsidRPr="0003113D">
        <w:rPr>
          <w:i/>
          <w:sz w:val="28"/>
        </w:rPr>
        <w:t>Ринкова економіка: сучасна теорія і практика управління.</w:t>
      </w:r>
      <w:r w:rsidRPr="0003113D">
        <w:rPr>
          <w:sz w:val="28"/>
        </w:rPr>
        <w:t xml:space="preserve"> 2020. Том 20,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3 (46). С. 122-133.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Подолянчук</w:t>
      </w:r>
      <w:proofErr w:type="spellEnd"/>
      <w:r w:rsidRPr="0003113D">
        <w:rPr>
          <w:sz w:val="28"/>
        </w:rPr>
        <w:t xml:space="preserve"> О.А. Облік в оподаткуванні діяльності підприємств. </w:t>
      </w:r>
      <w:r w:rsidRPr="0003113D">
        <w:rPr>
          <w:i/>
          <w:sz w:val="28"/>
        </w:rPr>
        <w:t>Економіка, фінанси, менеджмент: актуальні питання науки і практики.</w:t>
      </w:r>
      <w:r w:rsidRPr="0003113D">
        <w:rPr>
          <w:sz w:val="28"/>
        </w:rPr>
        <w:t xml:space="preserve"> 2021. № 1. С. 115-128.</w:t>
      </w:r>
    </w:p>
    <w:p w:rsidR="00020C61" w:rsidRPr="00020C61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ru-RU"/>
        </w:rPr>
      </w:pPr>
      <w:r>
        <w:rPr>
          <w:sz w:val="28"/>
        </w:rPr>
        <w:lastRenderedPageBreak/>
        <w:t xml:space="preserve"> </w:t>
      </w:r>
      <w:proofErr w:type="spellStart"/>
      <w:r w:rsidRPr="0003113D">
        <w:rPr>
          <w:sz w:val="28"/>
        </w:rPr>
        <w:t>Подолянчук</w:t>
      </w:r>
      <w:proofErr w:type="spellEnd"/>
      <w:r w:rsidRPr="0003113D">
        <w:rPr>
          <w:sz w:val="28"/>
        </w:rPr>
        <w:t xml:space="preserve"> О.А. Облікове забезпечення розрахунків з податку на додану вартість. </w:t>
      </w:r>
      <w:r w:rsidRPr="0003113D">
        <w:rPr>
          <w:i/>
          <w:sz w:val="28"/>
        </w:rPr>
        <w:t>Ефективна економіка.</w:t>
      </w:r>
      <w:r w:rsidRPr="0003113D">
        <w:rPr>
          <w:sz w:val="28"/>
        </w:rPr>
        <w:t xml:space="preserve"> 2020. № 2.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</w:t>
      </w:r>
      <w:r w:rsidRPr="00020C61">
        <w:rPr>
          <w:sz w:val="28"/>
          <w:lang w:val="ru-RU"/>
        </w:rPr>
        <w:t>://</w:t>
      </w:r>
      <w:r w:rsidRPr="0003113D">
        <w:rPr>
          <w:sz w:val="28"/>
          <w:lang w:val="en-US"/>
        </w:rPr>
        <w:t>www</w:t>
      </w:r>
      <w:r w:rsidRPr="00020C61">
        <w:rPr>
          <w:sz w:val="28"/>
          <w:lang w:val="ru-RU"/>
        </w:rPr>
        <w:t>.</w:t>
      </w:r>
      <w:r w:rsidRPr="0003113D">
        <w:rPr>
          <w:sz w:val="28"/>
          <w:lang w:val="en-US"/>
        </w:rPr>
        <w:t>economy</w:t>
      </w:r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nayka</w:t>
      </w:r>
      <w:proofErr w:type="spellEnd"/>
      <w:r w:rsidRPr="00020C61">
        <w:rPr>
          <w:sz w:val="28"/>
          <w:lang w:val="ru-RU"/>
        </w:rPr>
        <w:t>.</w:t>
      </w:r>
      <w:r w:rsidRPr="0003113D">
        <w:rPr>
          <w:sz w:val="28"/>
          <w:lang w:val="en-US"/>
        </w:rPr>
        <w:t>com</w:t>
      </w:r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pdf</w:t>
      </w:r>
      <w:r w:rsidRPr="00020C61">
        <w:rPr>
          <w:sz w:val="28"/>
          <w:lang w:val="ru-RU"/>
        </w:rPr>
        <w:t>/2_2020/78.</w:t>
      </w:r>
      <w:r w:rsidRPr="0003113D">
        <w:rPr>
          <w:sz w:val="28"/>
          <w:lang w:val="en-US"/>
        </w:rPr>
        <w:t>pdf</w:t>
      </w:r>
      <w:r w:rsidRPr="00020C61">
        <w:rPr>
          <w:sz w:val="28"/>
          <w:lang w:val="ru-RU"/>
        </w:rPr>
        <w:t xml:space="preserve"> </w:t>
      </w:r>
      <w:r w:rsidRPr="0003113D">
        <w:rPr>
          <w:sz w:val="28"/>
        </w:rPr>
        <w:t>(дата звернення: 10.05.2022).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en-US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Потапенко</w:t>
      </w:r>
      <w:proofErr w:type="spellEnd"/>
      <w:r w:rsidRPr="0003113D">
        <w:rPr>
          <w:sz w:val="28"/>
        </w:rPr>
        <w:t xml:space="preserve"> Я.О. Аудит розрахунків з бюджетом. </w:t>
      </w:r>
      <w:r w:rsidRPr="0003113D">
        <w:rPr>
          <w:i/>
          <w:sz w:val="28"/>
        </w:rPr>
        <w:t>Юність науки – 2021: соціально-економічні та гуманітарні аспекти розвитку суспільства</w:t>
      </w:r>
      <w:r w:rsidRPr="0003113D">
        <w:rPr>
          <w:sz w:val="28"/>
        </w:rPr>
        <w:t xml:space="preserve"> : </w:t>
      </w:r>
      <w:proofErr w:type="spellStart"/>
      <w:r w:rsidRPr="0003113D">
        <w:rPr>
          <w:sz w:val="28"/>
        </w:rPr>
        <w:t>зб</w:t>
      </w:r>
      <w:proofErr w:type="spellEnd"/>
      <w:r w:rsidRPr="0003113D">
        <w:rPr>
          <w:sz w:val="28"/>
        </w:rPr>
        <w:t xml:space="preserve">. тез </w:t>
      </w:r>
      <w:r w:rsidRPr="0003113D">
        <w:rPr>
          <w:sz w:val="28"/>
          <w:lang w:val="en-US"/>
        </w:rPr>
        <w:t>XI</w:t>
      </w:r>
      <w:r w:rsidRPr="0003113D">
        <w:rPr>
          <w:sz w:val="28"/>
        </w:rPr>
        <w:t xml:space="preserve"> </w:t>
      </w:r>
      <w:proofErr w:type="spellStart"/>
      <w:r w:rsidRPr="0003113D">
        <w:rPr>
          <w:sz w:val="28"/>
        </w:rPr>
        <w:t>міжн</w:t>
      </w:r>
      <w:proofErr w:type="spellEnd"/>
      <w:r w:rsidRPr="0003113D">
        <w:rPr>
          <w:sz w:val="28"/>
        </w:rPr>
        <w:t>. наук.-</w:t>
      </w:r>
      <w:proofErr w:type="spellStart"/>
      <w:r w:rsidRPr="0003113D">
        <w:rPr>
          <w:sz w:val="28"/>
        </w:rPr>
        <w:t>практ</w:t>
      </w:r>
      <w:proofErr w:type="spellEnd"/>
      <w:r w:rsidRPr="0003113D">
        <w:rPr>
          <w:sz w:val="28"/>
        </w:rPr>
        <w:t xml:space="preserve">. </w:t>
      </w:r>
      <w:proofErr w:type="spellStart"/>
      <w:r w:rsidRPr="0003113D">
        <w:rPr>
          <w:sz w:val="28"/>
        </w:rPr>
        <w:t>конф</w:t>
      </w:r>
      <w:proofErr w:type="spellEnd"/>
      <w:r w:rsidRPr="0003113D">
        <w:rPr>
          <w:sz w:val="28"/>
        </w:rPr>
        <w:t xml:space="preserve">. студентів, аспірантів і молодих вчених (м. Чернігів, 25-26 берез. 2021 р.), </w:t>
      </w:r>
      <w:proofErr w:type="spellStart"/>
      <w:r w:rsidRPr="0003113D">
        <w:rPr>
          <w:sz w:val="28"/>
        </w:rPr>
        <w:t>част</w:t>
      </w:r>
      <w:proofErr w:type="spellEnd"/>
      <w:r w:rsidRPr="0003113D">
        <w:rPr>
          <w:sz w:val="28"/>
        </w:rPr>
        <w:t>. 1. С. 153-154.</w:t>
      </w:r>
    </w:p>
    <w:p w:rsidR="00020C61" w:rsidRPr="00020C61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ru-RU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Савченко О.С. Податковий аспект формування та застосування облікової політики сільськогосподарськими товаровиробниками. </w:t>
      </w:r>
      <w:r w:rsidRPr="0003113D">
        <w:rPr>
          <w:i/>
          <w:sz w:val="28"/>
        </w:rPr>
        <w:t>Наукові праці Кіровоградського національного технічного університету. Економічні науки.</w:t>
      </w:r>
      <w:r w:rsidRPr="0003113D">
        <w:rPr>
          <w:sz w:val="28"/>
        </w:rPr>
        <w:t xml:space="preserve"> 2012.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22 (2). С. 360-365.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Смірнова І.В., Смірнова Н.В. Податковий аспект облікової політики підприємства: організація і методика. </w:t>
      </w:r>
      <w:r w:rsidRPr="0003113D">
        <w:rPr>
          <w:i/>
          <w:sz w:val="28"/>
        </w:rPr>
        <w:t>Наукові праці Кіровоградського національного технічного університету. Економічні науки.</w:t>
      </w:r>
      <w:r w:rsidRPr="0003113D">
        <w:rPr>
          <w:sz w:val="28"/>
        </w:rPr>
        <w:t xml:space="preserve"> 2014.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25. С. 439-446.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Таращенко</w:t>
      </w:r>
      <w:proofErr w:type="spellEnd"/>
      <w:r w:rsidRPr="0003113D">
        <w:rPr>
          <w:sz w:val="28"/>
        </w:rPr>
        <w:t xml:space="preserve"> В.А. Податковий аудит: підходи до тлумачення. </w:t>
      </w:r>
      <w:r w:rsidRPr="0003113D">
        <w:rPr>
          <w:i/>
          <w:sz w:val="28"/>
        </w:rPr>
        <w:t>Ефективна економіка.</w:t>
      </w:r>
      <w:r w:rsidRPr="0003113D">
        <w:rPr>
          <w:sz w:val="28"/>
        </w:rPr>
        <w:t xml:space="preserve"> 2020. № 3. </w:t>
      </w:r>
      <w:r w:rsidRPr="0003113D">
        <w:rPr>
          <w:sz w:val="28"/>
          <w:lang w:val="en-US"/>
        </w:rPr>
        <w:t>URL</w:t>
      </w:r>
      <w:r w:rsidRPr="00020C61">
        <w:rPr>
          <w:sz w:val="28"/>
          <w:lang w:val="ru-RU"/>
        </w:rPr>
        <w:t xml:space="preserve">: </w:t>
      </w:r>
      <w:r w:rsidRPr="0003113D">
        <w:rPr>
          <w:sz w:val="28"/>
          <w:lang w:val="en-US"/>
        </w:rPr>
        <w:t>http</w:t>
      </w:r>
      <w:r w:rsidRPr="00020C61">
        <w:rPr>
          <w:sz w:val="28"/>
          <w:lang w:val="ru-RU"/>
        </w:rPr>
        <w:t>://</w:t>
      </w:r>
      <w:r w:rsidRPr="0003113D">
        <w:rPr>
          <w:sz w:val="28"/>
          <w:lang w:val="en-US"/>
        </w:rPr>
        <w:t>www</w:t>
      </w:r>
      <w:r w:rsidRPr="00020C61">
        <w:rPr>
          <w:sz w:val="28"/>
          <w:lang w:val="ru-RU"/>
        </w:rPr>
        <w:t>.</w:t>
      </w:r>
      <w:r w:rsidRPr="0003113D">
        <w:rPr>
          <w:sz w:val="28"/>
          <w:lang w:val="en-US"/>
        </w:rPr>
        <w:t>economy</w:t>
      </w:r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nayka</w:t>
      </w:r>
      <w:proofErr w:type="spellEnd"/>
      <w:r w:rsidRPr="00020C61">
        <w:rPr>
          <w:sz w:val="28"/>
          <w:lang w:val="ru-RU"/>
        </w:rPr>
        <w:t>.</w:t>
      </w:r>
      <w:r w:rsidRPr="0003113D">
        <w:rPr>
          <w:sz w:val="28"/>
          <w:lang w:val="en-US"/>
        </w:rPr>
        <w:t>com</w:t>
      </w:r>
      <w:r w:rsidRPr="00020C61">
        <w:rPr>
          <w:sz w:val="28"/>
          <w:lang w:val="ru-RU"/>
        </w:rPr>
        <w:t>.</w:t>
      </w:r>
      <w:proofErr w:type="spellStart"/>
      <w:r w:rsidRPr="0003113D">
        <w:rPr>
          <w:sz w:val="28"/>
          <w:lang w:val="en-US"/>
        </w:rPr>
        <w:t>ua</w:t>
      </w:r>
      <w:proofErr w:type="spellEnd"/>
      <w:r w:rsidRPr="00020C61">
        <w:rPr>
          <w:sz w:val="28"/>
          <w:lang w:val="ru-RU"/>
        </w:rPr>
        <w:t>/</w:t>
      </w:r>
      <w:r w:rsidRPr="0003113D">
        <w:rPr>
          <w:sz w:val="28"/>
          <w:lang w:val="en-US"/>
        </w:rPr>
        <w:t>pdf</w:t>
      </w:r>
      <w:r w:rsidRPr="00020C61">
        <w:rPr>
          <w:sz w:val="28"/>
          <w:lang w:val="ru-RU"/>
        </w:rPr>
        <w:t>/3_2020/55.</w:t>
      </w:r>
      <w:r w:rsidRPr="0003113D">
        <w:rPr>
          <w:sz w:val="28"/>
          <w:lang w:val="en-US"/>
        </w:rPr>
        <w:t>pdf</w:t>
      </w:r>
      <w:r w:rsidRPr="00020C61">
        <w:rPr>
          <w:sz w:val="28"/>
          <w:lang w:val="ru-RU"/>
        </w:rPr>
        <w:t xml:space="preserve"> </w:t>
      </w:r>
      <w:r w:rsidRPr="0003113D">
        <w:rPr>
          <w:sz w:val="28"/>
        </w:rPr>
        <w:t>(дата звернення: 24.11.2022).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Ткачик Л.П. Особливості здійснення податкового аналізу на підприємстві. </w:t>
      </w:r>
      <w:r w:rsidRPr="0003113D">
        <w:rPr>
          <w:i/>
          <w:sz w:val="28"/>
        </w:rPr>
        <w:t>Актуальні проблеми розвитку економіки регіону.</w:t>
      </w:r>
      <w:r w:rsidRPr="0003113D">
        <w:rPr>
          <w:sz w:val="28"/>
        </w:rPr>
        <w:t xml:space="preserve"> 2011.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7 (2). С. 363-370.</w:t>
      </w:r>
    </w:p>
    <w:p w:rsidR="00020C61" w:rsidRPr="0003113D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 w:rsidRPr="0003113D">
        <w:rPr>
          <w:sz w:val="28"/>
        </w:rPr>
        <w:t>Тростянська</w:t>
      </w:r>
      <w:proofErr w:type="spellEnd"/>
      <w:r w:rsidRPr="0003113D">
        <w:rPr>
          <w:sz w:val="28"/>
        </w:rPr>
        <w:t xml:space="preserve"> К.М., </w:t>
      </w:r>
      <w:proofErr w:type="spellStart"/>
      <w:r w:rsidRPr="0003113D">
        <w:rPr>
          <w:sz w:val="28"/>
        </w:rPr>
        <w:t>Яромич</w:t>
      </w:r>
      <w:proofErr w:type="spellEnd"/>
      <w:r w:rsidRPr="0003113D">
        <w:rPr>
          <w:sz w:val="28"/>
        </w:rPr>
        <w:t xml:space="preserve"> Л.С. Організація податкового аудиту розрахунків з оплати праці. </w:t>
      </w:r>
      <w:r w:rsidRPr="0003113D">
        <w:rPr>
          <w:i/>
          <w:sz w:val="28"/>
        </w:rPr>
        <w:t>Вісник Хмельницького національного університету. Економічні науки.</w:t>
      </w:r>
      <w:r w:rsidRPr="0003113D">
        <w:rPr>
          <w:sz w:val="28"/>
        </w:rPr>
        <w:t xml:space="preserve"> 2021. № 6. Том 1. С. 261-265.</w:t>
      </w:r>
    </w:p>
    <w:p w:rsidR="00020C61" w:rsidRPr="006E34C8" w:rsidRDefault="00020C61" w:rsidP="00020C61">
      <w:pPr>
        <w:pStyle w:val="a3"/>
        <w:widowControl/>
        <w:numPr>
          <w:ilvl w:val="0"/>
          <w:numId w:val="1"/>
        </w:numPr>
        <w:spacing w:line="360" w:lineRule="auto"/>
        <w:jc w:val="both"/>
        <w:rPr>
          <w:sz w:val="28"/>
          <w:lang w:val="ru-RU"/>
        </w:rPr>
      </w:pPr>
      <w:r>
        <w:rPr>
          <w:sz w:val="28"/>
        </w:rPr>
        <w:t xml:space="preserve"> </w:t>
      </w:r>
      <w:r w:rsidRPr="0003113D">
        <w:rPr>
          <w:sz w:val="28"/>
        </w:rPr>
        <w:t xml:space="preserve">Фоміна Т.В. Основні етапи проведення аудиту податків, зборів, обов’язкових платежів. </w:t>
      </w:r>
      <w:r w:rsidRPr="0003113D">
        <w:rPr>
          <w:i/>
          <w:sz w:val="28"/>
        </w:rPr>
        <w:t>Наукові праці Кіровоградського національного технічного університету. Економічні науки.</w:t>
      </w:r>
      <w:r w:rsidRPr="0003113D">
        <w:rPr>
          <w:sz w:val="28"/>
        </w:rPr>
        <w:t xml:space="preserve"> 2010. </w:t>
      </w:r>
      <w:proofErr w:type="spellStart"/>
      <w:r w:rsidRPr="0003113D">
        <w:rPr>
          <w:sz w:val="28"/>
        </w:rPr>
        <w:t>Вип</w:t>
      </w:r>
      <w:proofErr w:type="spellEnd"/>
      <w:r w:rsidRPr="0003113D">
        <w:rPr>
          <w:sz w:val="28"/>
        </w:rPr>
        <w:t>. 18, ч. II. С. 228-233.</w:t>
      </w:r>
    </w:p>
    <w:p w:rsidR="00103552" w:rsidRDefault="00020C61" w:rsidP="00020C61">
      <w:r>
        <w:rPr>
          <w:sz w:val="28"/>
        </w:rPr>
        <w:lastRenderedPageBreak/>
        <w:t xml:space="preserve"> </w:t>
      </w:r>
      <w:r w:rsidR="005663D7">
        <w:rPr>
          <w:sz w:val="28"/>
          <w:lang w:val="ru-RU"/>
        </w:rPr>
        <w:t>78.</w:t>
      </w:r>
      <w:bookmarkStart w:id="0" w:name="_GoBack"/>
      <w:bookmarkEnd w:id="0"/>
      <w:proofErr w:type="spellStart"/>
      <w:r w:rsidRPr="0003113D">
        <w:rPr>
          <w:sz w:val="28"/>
        </w:rPr>
        <w:t>Черножукова</w:t>
      </w:r>
      <w:proofErr w:type="spellEnd"/>
      <w:r w:rsidRPr="0003113D">
        <w:rPr>
          <w:sz w:val="28"/>
        </w:rPr>
        <w:t xml:space="preserve"> А.М., </w:t>
      </w:r>
      <w:proofErr w:type="spellStart"/>
      <w:r w:rsidRPr="0003113D">
        <w:rPr>
          <w:sz w:val="28"/>
        </w:rPr>
        <w:t>Лободзинська</w:t>
      </w:r>
      <w:proofErr w:type="spellEnd"/>
      <w:r w:rsidRPr="0003113D">
        <w:rPr>
          <w:sz w:val="28"/>
        </w:rPr>
        <w:t xml:space="preserve"> Т.П. Порівняльний аналіз автоматизованих систем бухгалтерського обліку на підприємствах України. </w:t>
      </w:r>
      <w:r w:rsidRPr="0003113D">
        <w:rPr>
          <w:i/>
          <w:sz w:val="28"/>
        </w:rPr>
        <w:t>Ефективна економіка.</w:t>
      </w:r>
      <w:r w:rsidRPr="0003113D">
        <w:rPr>
          <w:sz w:val="28"/>
        </w:rPr>
        <w:t xml:space="preserve"> 2017. № 6. </w:t>
      </w:r>
      <w:r w:rsidRPr="0003113D">
        <w:rPr>
          <w:sz w:val="28"/>
          <w:lang w:val="en-US"/>
        </w:rPr>
        <w:t>URL</w:t>
      </w:r>
      <w:r w:rsidRPr="006E34C8">
        <w:rPr>
          <w:sz w:val="28"/>
          <w:lang w:val="ru-RU"/>
        </w:rPr>
        <w:t>:</w:t>
      </w:r>
      <w:r w:rsidRPr="0003113D">
        <w:rPr>
          <w:sz w:val="28"/>
        </w:rPr>
        <w:t xml:space="preserve"> http://www.economy.nayka.com.ua/?op=1&amp;z=5661 (дата звернення: 23.10.2021).</w:t>
      </w:r>
    </w:p>
    <w:sectPr w:rsidR="001035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657305B"/>
    <w:multiLevelType w:val="hybridMultilevel"/>
    <w:tmpl w:val="BE6CA7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3B1"/>
    <w:rsid w:val="00020C61"/>
    <w:rsid w:val="00103552"/>
    <w:rsid w:val="005663D7"/>
    <w:rsid w:val="009944D7"/>
    <w:rsid w:val="00A20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E9C0D0-1A14-40AC-A506-82F0F307F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203B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A203B1"/>
    <w:pPr>
      <w:spacing w:before="186"/>
      <w:ind w:left="335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A203B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3">
    <w:name w:val="List Paragraph"/>
    <w:basedOn w:val="a"/>
    <w:uiPriority w:val="1"/>
    <w:qFormat/>
    <w:rsid w:val="00020C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6140</Words>
  <Characters>35001</Characters>
  <Application>Microsoft Office Word</Application>
  <DocSecurity>0</DocSecurity>
  <Lines>291</Lines>
  <Paragraphs>82</Paragraphs>
  <ScaleCrop>false</ScaleCrop>
  <Company/>
  <LinksUpToDate>false</LinksUpToDate>
  <CharactersWithSpaces>41059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9</cp:revision>
  <dcterms:created xsi:type="dcterms:W3CDTF">2023-04-27T09:32:00Z</dcterms:created>
  <dcterms:modified xsi:type="dcterms:W3CDTF">2023-04-27T09:37:00Z</dcterms:modified>
</cp:coreProperties>
</file>