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079E" w:rsidRPr="00EC0E1D" w:rsidRDefault="0081079E" w:rsidP="0081079E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EC0E1D"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:rsidR="0081079E" w:rsidRPr="001E14C5" w:rsidRDefault="0081079E" w:rsidP="0081079E">
      <w:pPr>
        <w:spacing w:line="360" w:lineRule="auto"/>
        <w:jc w:val="center"/>
        <w:rPr>
          <w:rFonts w:ascii="Times New Roman" w:hAnsi="Times New Roman"/>
          <w:sz w:val="28"/>
          <w:szCs w:val="28"/>
          <w:u w:val="single"/>
        </w:rPr>
      </w:pPr>
      <w:r w:rsidRPr="001E14C5">
        <w:rPr>
          <w:rFonts w:ascii="Times New Roman" w:hAnsi="Times New Roman"/>
          <w:sz w:val="28"/>
          <w:szCs w:val="28"/>
          <w:u w:val="single"/>
        </w:rPr>
        <w:t>Факультет геолого-</w:t>
      </w:r>
      <w:proofErr w:type="spellStart"/>
      <w:r w:rsidRPr="001E14C5">
        <w:rPr>
          <w:rFonts w:ascii="Times New Roman" w:hAnsi="Times New Roman"/>
          <w:sz w:val="28"/>
          <w:szCs w:val="28"/>
          <w:u w:val="single"/>
        </w:rPr>
        <w:t>географічний</w:t>
      </w:r>
      <w:proofErr w:type="spellEnd"/>
    </w:p>
    <w:p w:rsidR="0081079E" w:rsidRPr="001E14C5" w:rsidRDefault="0081079E" w:rsidP="0081079E">
      <w:pPr>
        <w:spacing w:line="360" w:lineRule="auto"/>
        <w:jc w:val="center"/>
        <w:rPr>
          <w:rFonts w:ascii="Times New Roman" w:hAnsi="Times New Roman"/>
          <w:sz w:val="28"/>
          <w:szCs w:val="28"/>
          <w:u w:val="single"/>
        </w:rPr>
      </w:pPr>
      <w:r w:rsidRPr="001E14C5">
        <w:rPr>
          <w:rFonts w:ascii="Times New Roman" w:hAnsi="Times New Roman"/>
          <w:sz w:val="28"/>
          <w:szCs w:val="28"/>
          <w:u w:val="single"/>
        </w:rPr>
        <w:t xml:space="preserve">Кафедра </w:t>
      </w:r>
      <w:proofErr w:type="spellStart"/>
      <w:r w:rsidRPr="001E14C5">
        <w:rPr>
          <w:rFonts w:ascii="Times New Roman" w:hAnsi="Times New Roman"/>
          <w:sz w:val="28"/>
          <w:szCs w:val="28"/>
          <w:u w:val="single"/>
        </w:rPr>
        <w:t>морської</w:t>
      </w:r>
      <w:proofErr w:type="spellEnd"/>
      <w:r w:rsidRPr="001E14C5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Pr="001E14C5">
        <w:rPr>
          <w:rFonts w:ascii="Times New Roman" w:hAnsi="Times New Roman"/>
          <w:sz w:val="28"/>
          <w:szCs w:val="28"/>
          <w:u w:val="single"/>
        </w:rPr>
        <w:t>геології</w:t>
      </w:r>
      <w:proofErr w:type="spellEnd"/>
      <w:r w:rsidRPr="001E14C5">
        <w:rPr>
          <w:rFonts w:ascii="Times New Roman" w:hAnsi="Times New Roman"/>
          <w:sz w:val="28"/>
          <w:szCs w:val="28"/>
          <w:u w:val="single"/>
        </w:rPr>
        <w:t xml:space="preserve">, </w:t>
      </w:r>
      <w:proofErr w:type="spellStart"/>
      <w:r w:rsidRPr="001E14C5">
        <w:rPr>
          <w:rFonts w:ascii="Times New Roman" w:hAnsi="Times New Roman"/>
          <w:sz w:val="28"/>
          <w:szCs w:val="28"/>
          <w:u w:val="single"/>
        </w:rPr>
        <w:t>гідрогеології</w:t>
      </w:r>
      <w:proofErr w:type="spellEnd"/>
      <w:r w:rsidRPr="001E14C5">
        <w:rPr>
          <w:rFonts w:ascii="Times New Roman" w:hAnsi="Times New Roman"/>
          <w:sz w:val="28"/>
          <w:szCs w:val="28"/>
          <w:u w:val="single"/>
        </w:rPr>
        <w:t xml:space="preserve">, </w:t>
      </w:r>
      <w:proofErr w:type="spellStart"/>
      <w:r w:rsidRPr="001E14C5">
        <w:rPr>
          <w:rFonts w:ascii="Times New Roman" w:hAnsi="Times New Roman"/>
          <w:sz w:val="28"/>
          <w:szCs w:val="28"/>
          <w:u w:val="single"/>
        </w:rPr>
        <w:t>інженерної</w:t>
      </w:r>
      <w:proofErr w:type="spellEnd"/>
      <w:r w:rsidRPr="001E14C5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Pr="001E14C5">
        <w:rPr>
          <w:rFonts w:ascii="Times New Roman" w:hAnsi="Times New Roman"/>
          <w:sz w:val="28"/>
          <w:szCs w:val="28"/>
          <w:u w:val="single"/>
        </w:rPr>
        <w:t>геології</w:t>
      </w:r>
      <w:proofErr w:type="spellEnd"/>
      <w:r w:rsidRPr="001E14C5">
        <w:rPr>
          <w:rFonts w:ascii="Times New Roman" w:hAnsi="Times New Roman"/>
          <w:sz w:val="28"/>
          <w:szCs w:val="28"/>
          <w:u w:val="single"/>
        </w:rPr>
        <w:t xml:space="preserve"> та </w:t>
      </w:r>
      <w:proofErr w:type="spellStart"/>
      <w:r w:rsidRPr="001E14C5">
        <w:rPr>
          <w:rFonts w:ascii="Times New Roman" w:hAnsi="Times New Roman"/>
          <w:sz w:val="28"/>
          <w:szCs w:val="28"/>
          <w:u w:val="single"/>
        </w:rPr>
        <w:t>палеонтології</w:t>
      </w:r>
      <w:proofErr w:type="spellEnd"/>
    </w:p>
    <w:p w:rsidR="0081079E" w:rsidRPr="00EC0E1D" w:rsidRDefault="0081079E" w:rsidP="0081079E">
      <w:pPr>
        <w:spacing w:after="0" w:line="240" w:lineRule="auto"/>
        <w:rPr>
          <w:rFonts w:ascii="Times New Roman" w:eastAsia="Times New Roman" w:hAnsi="Times New Roman"/>
          <w:b/>
          <w:spacing w:val="52"/>
          <w:sz w:val="32"/>
          <w:szCs w:val="32"/>
          <w:lang w:eastAsia="zh-CN"/>
        </w:rPr>
      </w:pPr>
    </w:p>
    <w:p w:rsidR="0081079E" w:rsidRPr="00EC0E1D" w:rsidRDefault="0081079E" w:rsidP="0081079E">
      <w:pPr>
        <w:spacing w:after="0" w:line="240" w:lineRule="auto"/>
        <w:jc w:val="center"/>
        <w:rPr>
          <w:rFonts w:ascii="Times New Roman" w:eastAsia="Times New Roman" w:hAnsi="Times New Roman"/>
          <w:spacing w:val="60"/>
          <w:sz w:val="32"/>
          <w:szCs w:val="32"/>
          <w:lang w:eastAsia="zh-CN"/>
        </w:rPr>
      </w:pPr>
      <w:proofErr w:type="spellStart"/>
      <w:r w:rsidRPr="00EC0E1D">
        <w:rPr>
          <w:rFonts w:ascii="Times New Roman" w:eastAsia="Times New Roman" w:hAnsi="Times New Roman"/>
          <w:b/>
          <w:spacing w:val="52"/>
          <w:sz w:val="32"/>
          <w:szCs w:val="32"/>
          <w:lang w:eastAsia="zh-CN"/>
        </w:rPr>
        <w:t>Кваліфікаційна</w:t>
      </w:r>
      <w:proofErr w:type="spellEnd"/>
      <w:r w:rsidRPr="00EC0E1D">
        <w:rPr>
          <w:rFonts w:ascii="Times New Roman" w:eastAsia="Times New Roman" w:hAnsi="Times New Roman"/>
          <w:b/>
          <w:spacing w:val="52"/>
          <w:sz w:val="32"/>
          <w:szCs w:val="32"/>
          <w:lang w:eastAsia="zh-CN"/>
        </w:rPr>
        <w:t xml:space="preserve"> робота</w:t>
      </w:r>
    </w:p>
    <w:p w:rsidR="0081079E" w:rsidRPr="00EC0E1D" w:rsidRDefault="0081079E" w:rsidP="0081079E">
      <w:pPr>
        <w:pBdr>
          <w:bottom w:val="single" w:sz="4" w:space="1" w:color="000000"/>
        </w:pBdr>
        <w:tabs>
          <w:tab w:val="center" w:pos="4819"/>
          <w:tab w:val="right" w:pos="8503"/>
        </w:tabs>
        <w:spacing w:before="240" w:after="0" w:line="240" w:lineRule="auto"/>
        <w:ind w:left="1134" w:right="850"/>
        <w:rPr>
          <w:rFonts w:ascii="Times New Roman" w:eastAsia="Times New Roman" w:hAnsi="Times New Roman"/>
          <w:sz w:val="28"/>
          <w:szCs w:val="28"/>
          <w:lang w:eastAsia="zh-CN"/>
        </w:rPr>
      </w:pPr>
      <w:r w:rsidRPr="00EC0E1D">
        <w:rPr>
          <w:rFonts w:ascii="Times New Roman" w:eastAsia="Times New Roman" w:hAnsi="Times New Roman"/>
          <w:b/>
          <w:sz w:val="28"/>
          <w:szCs w:val="28"/>
          <w:lang w:eastAsia="zh-CN"/>
        </w:rPr>
        <w:tab/>
      </w:r>
      <w:r w:rsidRPr="00EC0E1D">
        <w:rPr>
          <w:rFonts w:ascii="Times New Roman" w:eastAsia="Times New Roman" w:hAnsi="Times New Roman"/>
          <w:sz w:val="28"/>
          <w:szCs w:val="28"/>
          <w:lang w:eastAsia="zh-CN"/>
        </w:rPr>
        <w:t xml:space="preserve">на </w:t>
      </w:r>
      <w:proofErr w:type="spellStart"/>
      <w:r w:rsidRPr="00EC0E1D">
        <w:rPr>
          <w:rFonts w:ascii="Times New Roman" w:eastAsia="Times New Roman" w:hAnsi="Times New Roman"/>
          <w:sz w:val="28"/>
          <w:szCs w:val="28"/>
          <w:lang w:eastAsia="zh-CN"/>
        </w:rPr>
        <w:t>здобуття</w:t>
      </w:r>
      <w:proofErr w:type="spellEnd"/>
      <w:r w:rsidRPr="00EC0E1D">
        <w:rPr>
          <w:rFonts w:ascii="Times New Roman" w:eastAsia="Times New Roman" w:hAnsi="Times New Roman"/>
          <w:sz w:val="28"/>
          <w:szCs w:val="28"/>
          <w:lang w:eastAsia="zh-CN"/>
        </w:rPr>
        <w:t xml:space="preserve"> </w:t>
      </w:r>
      <w:proofErr w:type="spellStart"/>
      <w:r w:rsidRPr="00EC0E1D">
        <w:rPr>
          <w:rFonts w:ascii="Times New Roman" w:eastAsia="Times New Roman" w:hAnsi="Times New Roman"/>
          <w:sz w:val="28"/>
          <w:szCs w:val="28"/>
          <w:lang w:eastAsia="zh-CN"/>
        </w:rPr>
        <w:t>ступеня</w:t>
      </w:r>
      <w:proofErr w:type="spellEnd"/>
      <w:r w:rsidRPr="00EC0E1D">
        <w:rPr>
          <w:rFonts w:ascii="Times New Roman" w:eastAsia="Times New Roman" w:hAnsi="Times New Roman"/>
          <w:sz w:val="28"/>
          <w:szCs w:val="28"/>
          <w:lang w:eastAsia="zh-CN"/>
        </w:rPr>
        <w:t xml:space="preserve"> </w:t>
      </w:r>
      <w:proofErr w:type="spellStart"/>
      <w:r w:rsidRPr="00EC0E1D">
        <w:rPr>
          <w:rFonts w:ascii="Times New Roman" w:eastAsia="Times New Roman" w:hAnsi="Times New Roman"/>
          <w:sz w:val="28"/>
          <w:szCs w:val="28"/>
          <w:lang w:eastAsia="zh-CN"/>
        </w:rPr>
        <w:t>вищої</w:t>
      </w:r>
      <w:proofErr w:type="spellEnd"/>
      <w:r w:rsidRPr="00EC0E1D">
        <w:rPr>
          <w:rFonts w:ascii="Times New Roman" w:eastAsia="Times New Roman" w:hAnsi="Times New Roman"/>
          <w:sz w:val="28"/>
          <w:szCs w:val="28"/>
          <w:lang w:eastAsia="zh-CN"/>
        </w:rPr>
        <w:t xml:space="preserve"> </w:t>
      </w:r>
      <w:proofErr w:type="spellStart"/>
      <w:r w:rsidRPr="00EC0E1D">
        <w:rPr>
          <w:rFonts w:ascii="Times New Roman" w:eastAsia="Times New Roman" w:hAnsi="Times New Roman"/>
          <w:sz w:val="28"/>
          <w:szCs w:val="28"/>
          <w:lang w:eastAsia="zh-CN"/>
        </w:rPr>
        <w:t>освіти</w:t>
      </w:r>
      <w:proofErr w:type="spellEnd"/>
      <w:r w:rsidRPr="00EC0E1D">
        <w:rPr>
          <w:rFonts w:ascii="Times New Roman" w:eastAsia="Times New Roman" w:hAnsi="Times New Roman"/>
          <w:sz w:val="28"/>
          <w:szCs w:val="28"/>
          <w:lang w:eastAsia="zh-CN"/>
        </w:rPr>
        <w:t xml:space="preserve"> «</w:t>
      </w:r>
      <w:r>
        <w:rPr>
          <w:rFonts w:ascii="Times New Roman" w:eastAsia="Times New Roman" w:hAnsi="Times New Roman"/>
          <w:sz w:val="28"/>
          <w:szCs w:val="28"/>
          <w:lang w:val="uk-UA" w:eastAsia="zh-CN"/>
        </w:rPr>
        <w:t>бакалавр</w:t>
      </w:r>
      <w:r w:rsidRPr="00EC0E1D">
        <w:rPr>
          <w:rFonts w:ascii="Times New Roman" w:eastAsia="Times New Roman" w:hAnsi="Times New Roman"/>
          <w:sz w:val="28"/>
          <w:szCs w:val="28"/>
          <w:lang w:eastAsia="zh-CN"/>
        </w:rPr>
        <w:t>»</w:t>
      </w:r>
    </w:p>
    <w:p w:rsidR="0081079E" w:rsidRDefault="0081079E" w:rsidP="0081079E">
      <w:pPr>
        <w:pStyle w:val="a4"/>
        <w:spacing w:before="0" w:beforeAutospacing="0" w:after="0" w:afterAutospacing="0"/>
        <w:jc w:val="center"/>
        <w:rPr>
          <w:b/>
          <w:sz w:val="28"/>
          <w:szCs w:val="28"/>
          <w:lang w:val="ru-RU" w:eastAsia="zh-CN"/>
        </w:rPr>
      </w:pPr>
    </w:p>
    <w:p w:rsidR="0081079E" w:rsidRPr="0081079E" w:rsidRDefault="0081079E" w:rsidP="0081079E">
      <w:pPr>
        <w:pStyle w:val="a4"/>
        <w:spacing w:before="0" w:beforeAutospacing="0" w:after="0" w:afterAutospacing="0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ru-RU" w:eastAsia="zh-CN"/>
        </w:rPr>
        <w:t>«</w:t>
      </w:r>
      <w:proofErr w:type="spellStart"/>
      <w:r w:rsidRPr="00CF4DFF">
        <w:rPr>
          <w:b/>
          <w:sz w:val="28"/>
          <w:szCs w:val="28"/>
          <w:lang w:val="ru-RU" w:eastAsia="zh-CN"/>
        </w:rPr>
        <w:t>Інженерно-геологічні</w:t>
      </w:r>
      <w:proofErr w:type="spellEnd"/>
      <w:r w:rsidRPr="00CF4DFF">
        <w:rPr>
          <w:b/>
          <w:sz w:val="28"/>
          <w:szCs w:val="28"/>
          <w:lang w:val="ru-RU" w:eastAsia="zh-CN"/>
        </w:rPr>
        <w:t xml:space="preserve"> </w:t>
      </w:r>
      <w:proofErr w:type="spellStart"/>
      <w:r w:rsidRPr="00CF4DFF">
        <w:rPr>
          <w:b/>
          <w:sz w:val="28"/>
          <w:szCs w:val="28"/>
          <w:lang w:val="ru-RU" w:eastAsia="zh-CN"/>
        </w:rPr>
        <w:t>умови</w:t>
      </w:r>
      <w:proofErr w:type="spellEnd"/>
      <w:r w:rsidRPr="00CF4DFF">
        <w:rPr>
          <w:b/>
          <w:sz w:val="28"/>
          <w:szCs w:val="28"/>
          <w:lang w:val="ru-RU" w:eastAsia="zh-CN"/>
        </w:rPr>
        <w:t xml:space="preserve"> </w:t>
      </w:r>
      <w:proofErr w:type="spellStart"/>
      <w:r w:rsidRPr="00CF4DFF">
        <w:rPr>
          <w:b/>
          <w:sz w:val="28"/>
          <w:szCs w:val="28"/>
          <w:lang w:val="ru-RU" w:eastAsia="zh-CN"/>
        </w:rPr>
        <w:t>ділянки</w:t>
      </w:r>
      <w:proofErr w:type="spellEnd"/>
      <w:r w:rsidRPr="00CF4DFF">
        <w:rPr>
          <w:b/>
          <w:sz w:val="28"/>
          <w:szCs w:val="28"/>
          <w:lang w:val="ru-RU" w:eastAsia="zh-CN"/>
        </w:rPr>
        <w:t xml:space="preserve"> </w:t>
      </w:r>
      <w:proofErr w:type="spellStart"/>
      <w:r w:rsidRPr="00CF4DFF">
        <w:rPr>
          <w:b/>
          <w:sz w:val="28"/>
          <w:szCs w:val="28"/>
          <w:lang w:val="ru-RU" w:eastAsia="zh-CN"/>
        </w:rPr>
        <w:t>будівництва</w:t>
      </w:r>
      <w:proofErr w:type="spellEnd"/>
      <w:r w:rsidRPr="00CF4DFF">
        <w:rPr>
          <w:b/>
          <w:sz w:val="28"/>
          <w:szCs w:val="28"/>
          <w:lang w:val="ru-RU" w:eastAsia="zh-CN"/>
        </w:rPr>
        <w:t xml:space="preserve"> </w:t>
      </w:r>
      <w:proofErr w:type="spellStart"/>
      <w:r w:rsidRPr="00CF4DFF">
        <w:rPr>
          <w:b/>
          <w:sz w:val="28"/>
          <w:szCs w:val="28"/>
          <w:lang w:val="ru-RU" w:eastAsia="zh-CN"/>
        </w:rPr>
        <w:t>терміналу</w:t>
      </w:r>
      <w:proofErr w:type="spellEnd"/>
      <w:r w:rsidRPr="00CF4DFF">
        <w:rPr>
          <w:b/>
          <w:sz w:val="28"/>
          <w:szCs w:val="28"/>
          <w:lang w:val="ru-RU" w:eastAsia="zh-CN"/>
        </w:rPr>
        <w:t xml:space="preserve"> </w:t>
      </w:r>
      <w:proofErr w:type="spellStart"/>
      <w:r w:rsidRPr="00CF4DFF">
        <w:rPr>
          <w:b/>
          <w:sz w:val="28"/>
          <w:szCs w:val="28"/>
          <w:lang w:val="ru-RU" w:eastAsia="zh-CN"/>
        </w:rPr>
        <w:t>харчових</w:t>
      </w:r>
      <w:proofErr w:type="spellEnd"/>
      <w:r w:rsidRPr="00CF4DFF">
        <w:rPr>
          <w:b/>
          <w:sz w:val="28"/>
          <w:szCs w:val="28"/>
          <w:lang w:val="ru-RU" w:eastAsia="zh-CN"/>
        </w:rPr>
        <w:t xml:space="preserve"> </w:t>
      </w:r>
      <w:proofErr w:type="spellStart"/>
      <w:r w:rsidRPr="00CF4DFF">
        <w:rPr>
          <w:b/>
          <w:sz w:val="28"/>
          <w:szCs w:val="28"/>
          <w:lang w:val="ru-RU" w:eastAsia="zh-CN"/>
        </w:rPr>
        <w:t>вантажів</w:t>
      </w:r>
      <w:proofErr w:type="spellEnd"/>
      <w:r w:rsidRPr="00CF4DFF">
        <w:rPr>
          <w:b/>
          <w:sz w:val="28"/>
          <w:szCs w:val="28"/>
          <w:lang w:val="ru-RU" w:eastAsia="zh-CN"/>
        </w:rPr>
        <w:t xml:space="preserve"> (</w:t>
      </w:r>
      <w:proofErr w:type="spellStart"/>
      <w:r w:rsidRPr="00CF4DFF">
        <w:rPr>
          <w:b/>
          <w:sz w:val="28"/>
          <w:szCs w:val="28"/>
          <w:lang w:val="ru-RU" w:eastAsia="zh-CN"/>
        </w:rPr>
        <w:t>Одеська</w:t>
      </w:r>
      <w:proofErr w:type="spellEnd"/>
      <w:r w:rsidRPr="00CF4DFF">
        <w:rPr>
          <w:b/>
          <w:sz w:val="28"/>
          <w:szCs w:val="28"/>
          <w:lang w:val="ru-RU" w:eastAsia="zh-CN"/>
        </w:rPr>
        <w:t xml:space="preserve"> область, </w:t>
      </w:r>
      <w:proofErr w:type="spellStart"/>
      <w:r w:rsidRPr="00CF4DFF">
        <w:rPr>
          <w:b/>
          <w:sz w:val="28"/>
          <w:szCs w:val="28"/>
          <w:lang w:val="ru-RU" w:eastAsia="zh-CN"/>
        </w:rPr>
        <w:t>смт</w:t>
      </w:r>
      <w:proofErr w:type="spellEnd"/>
      <w:r w:rsidRPr="00CF4DFF">
        <w:rPr>
          <w:b/>
          <w:sz w:val="28"/>
          <w:szCs w:val="28"/>
          <w:lang w:val="ru-RU" w:eastAsia="zh-CN"/>
        </w:rPr>
        <w:t xml:space="preserve">. </w:t>
      </w:r>
      <w:proofErr w:type="spellStart"/>
      <w:r w:rsidRPr="00CF4DFF">
        <w:rPr>
          <w:b/>
          <w:sz w:val="28"/>
          <w:szCs w:val="28"/>
          <w:lang w:val="ru-RU" w:eastAsia="zh-CN"/>
        </w:rPr>
        <w:t>Нові</w:t>
      </w:r>
      <w:proofErr w:type="spellEnd"/>
      <w:r w:rsidRPr="0081079E">
        <w:rPr>
          <w:b/>
          <w:sz w:val="28"/>
          <w:szCs w:val="28"/>
          <w:lang w:val="en-US" w:eastAsia="zh-CN"/>
        </w:rPr>
        <w:t xml:space="preserve"> </w:t>
      </w:r>
      <w:proofErr w:type="spellStart"/>
      <w:r w:rsidRPr="00CF4DFF">
        <w:rPr>
          <w:b/>
          <w:sz w:val="28"/>
          <w:szCs w:val="28"/>
          <w:lang w:val="ru-RU" w:eastAsia="zh-CN"/>
        </w:rPr>
        <w:t>Біляри</w:t>
      </w:r>
      <w:proofErr w:type="spellEnd"/>
      <w:r w:rsidRPr="0081079E">
        <w:rPr>
          <w:b/>
          <w:sz w:val="28"/>
          <w:szCs w:val="28"/>
          <w:lang w:val="en-US" w:eastAsia="zh-CN"/>
        </w:rPr>
        <w:t xml:space="preserve">)»   </w:t>
      </w:r>
    </w:p>
    <w:p w:rsidR="0081079E" w:rsidRPr="0081079E" w:rsidRDefault="0081079E" w:rsidP="0081079E">
      <w:pPr>
        <w:pStyle w:val="a4"/>
        <w:spacing w:before="0" w:beforeAutospacing="0" w:after="0" w:afterAutospacing="0"/>
        <w:jc w:val="both"/>
        <w:rPr>
          <w:bCs/>
          <w:sz w:val="28"/>
          <w:szCs w:val="28"/>
          <w:lang w:val="en-US"/>
        </w:rPr>
      </w:pPr>
    </w:p>
    <w:p w:rsidR="0081079E" w:rsidRPr="00EC0E1D" w:rsidRDefault="0081079E" w:rsidP="0081079E">
      <w:pPr>
        <w:pStyle w:val="a4"/>
        <w:spacing w:before="0" w:beforeAutospacing="0" w:after="0" w:afterAutospacing="0"/>
        <w:jc w:val="center"/>
        <w:rPr>
          <w:sz w:val="28"/>
          <w:szCs w:val="28"/>
        </w:rPr>
      </w:pPr>
      <w:r w:rsidRPr="00EC0E1D">
        <w:rPr>
          <w:bCs/>
          <w:sz w:val="28"/>
          <w:szCs w:val="28"/>
        </w:rPr>
        <w:t>«</w:t>
      </w:r>
      <w:proofErr w:type="spellStart"/>
      <w:r w:rsidRPr="00652DE8">
        <w:rPr>
          <w:bCs/>
          <w:sz w:val="28"/>
          <w:szCs w:val="28"/>
        </w:rPr>
        <w:t>Engineering-geological</w:t>
      </w:r>
      <w:proofErr w:type="spellEnd"/>
      <w:r w:rsidRPr="00652DE8">
        <w:rPr>
          <w:bCs/>
          <w:sz w:val="28"/>
          <w:szCs w:val="28"/>
        </w:rPr>
        <w:t xml:space="preserve"> </w:t>
      </w:r>
      <w:proofErr w:type="spellStart"/>
      <w:r w:rsidRPr="00652DE8">
        <w:rPr>
          <w:bCs/>
          <w:sz w:val="28"/>
          <w:szCs w:val="28"/>
        </w:rPr>
        <w:t>conditions</w:t>
      </w:r>
      <w:proofErr w:type="spellEnd"/>
      <w:r w:rsidRPr="00652DE8">
        <w:rPr>
          <w:bCs/>
          <w:sz w:val="28"/>
          <w:szCs w:val="28"/>
        </w:rPr>
        <w:t xml:space="preserve"> </w:t>
      </w:r>
      <w:proofErr w:type="spellStart"/>
      <w:r w:rsidRPr="00652DE8">
        <w:rPr>
          <w:bCs/>
          <w:sz w:val="28"/>
          <w:szCs w:val="28"/>
        </w:rPr>
        <w:t>of</w:t>
      </w:r>
      <w:proofErr w:type="spellEnd"/>
      <w:r w:rsidRPr="00652DE8">
        <w:rPr>
          <w:bCs/>
          <w:sz w:val="28"/>
          <w:szCs w:val="28"/>
        </w:rPr>
        <w:t xml:space="preserve"> a </w:t>
      </w:r>
      <w:proofErr w:type="spellStart"/>
      <w:r w:rsidRPr="00652DE8">
        <w:rPr>
          <w:bCs/>
          <w:sz w:val="28"/>
          <w:szCs w:val="28"/>
        </w:rPr>
        <w:t>site</w:t>
      </w:r>
      <w:proofErr w:type="spellEnd"/>
      <w:r w:rsidRPr="00652DE8">
        <w:rPr>
          <w:bCs/>
          <w:sz w:val="28"/>
          <w:szCs w:val="28"/>
        </w:rPr>
        <w:t xml:space="preserve"> </w:t>
      </w:r>
      <w:proofErr w:type="spellStart"/>
      <w:r w:rsidRPr="00652DE8">
        <w:rPr>
          <w:bCs/>
          <w:sz w:val="28"/>
          <w:szCs w:val="28"/>
        </w:rPr>
        <w:t>of</w:t>
      </w:r>
      <w:proofErr w:type="spellEnd"/>
      <w:r w:rsidRPr="00652DE8">
        <w:rPr>
          <w:bCs/>
          <w:sz w:val="28"/>
          <w:szCs w:val="28"/>
        </w:rPr>
        <w:t xml:space="preserve"> </w:t>
      </w:r>
      <w:proofErr w:type="spellStart"/>
      <w:r w:rsidRPr="00652DE8">
        <w:rPr>
          <w:bCs/>
          <w:sz w:val="28"/>
          <w:szCs w:val="28"/>
        </w:rPr>
        <w:t>building</w:t>
      </w:r>
      <w:proofErr w:type="spellEnd"/>
      <w:r w:rsidRPr="00652DE8">
        <w:rPr>
          <w:bCs/>
          <w:sz w:val="28"/>
          <w:szCs w:val="28"/>
        </w:rPr>
        <w:t xml:space="preserve"> </w:t>
      </w:r>
      <w:proofErr w:type="spellStart"/>
      <w:r w:rsidRPr="00652DE8">
        <w:rPr>
          <w:bCs/>
          <w:sz w:val="28"/>
          <w:szCs w:val="28"/>
        </w:rPr>
        <w:t>of</w:t>
      </w:r>
      <w:proofErr w:type="spellEnd"/>
      <w:r w:rsidRPr="00652DE8">
        <w:rPr>
          <w:bCs/>
          <w:sz w:val="28"/>
          <w:szCs w:val="28"/>
        </w:rPr>
        <w:t xml:space="preserve"> a </w:t>
      </w:r>
      <w:proofErr w:type="spellStart"/>
      <w:r w:rsidRPr="00652DE8">
        <w:rPr>
          <w:bCs/>
          <w:sz w:val="28"/>
          <w:szCs w:val="28"/>
        </w:rPr>
        <w:t>food</w:t>
      </w:r>
      <w:proofErr w:type="spellEnd"/>
      <w:r w:rsidRPr="00652DE8">
        <w:rPr>
          <w:bCs/>
          <w:sz w:val="28"/>
          <w:szCs w:val="28"/>
        </w:rPr>
        <w:t xml:space="preserve"> </w:t>
      </w:r>
      <w:proofErr w:type="spellStart"/>
      <w:r w:rsidRPr="00652DE8">
        <w:rPr>
          <w:bCs/>
          <w:sz w:val="28"/>
          <w:szCs w:val="28"/>
        </w:rPr>
        <w:t>cargo</w:t>
      </w:r>
      <w:proofErr w:type="spellEnd"/>
      <w:r w:rsidRPr="00652DE8">
        <w:rPr>
          <w:bCs/>
          <w:sz w:val="28"/>
          <w:szCs w:val="28"/>
        </w:rPr>
        <w:t xml:space="preserve"> </w:t>
      </w:r>
      <w:proofErr w:type="spellStart"/>
      <w:r w:rsidRPr="00652DE8">
        <w:rPr>
          <w:bCs/>
          <w:sz w:val="28"/>
          <w:szCs w:val="28"/>
        </w:rPr>
        <w:t>terminal</w:t>
      </w:r>
      <w:proofErr w:type="spellEnd"/>
      <w:r w:rsidRPr="00652DE8">
        <w:rPr>
          <w:bCs/>
          <w:sz w:val="28"/>
          <w:szCs w:val="28"/>
        </w:rPr>
        <w:t xml:space="preserve"> (</w:t>
      </w:r>
      <w:proofErr w:type="spellStart"/>
      <w:r w:rsidRPr="00652DE8">
        <w:rPr>
          <w:bCs/>
          <w:sz w:val="28"/>
          <w:szCs w:val="28"/>
        </w:rPr>
        <w:t>Odesa</w:t>
      </w:r>
      <w:proofErr w:type="spellEnd"/>
      <w:r w:rsidRPr="00652DE8">
        <w:rPr>
          <w:bCs/>
          <w:sz w:val="28"/>
          <w:szCs w:val="28"/>
        </w:rPr>
        <w:t xml:space="preserve"> </w:t>
      </w:r>
      <w:proofErr w:type="spellStart"/>
      <w:r w:rsidRPr="00652DE8">
        <w:rPr>
          <w:bCs/>
          <w:sz w:val="28"/>
          <w:szCs w:val="28"/>
        </w:rPr>
        <w:t>region</w:t>
      </w:r>
      <w:proofErr w:type="spellEnd"/>
      <w:r w:rsidRPr="00652DE8">
        <w:rPr>
          <w:bCs/>
          <w:sz w:val="28"/>
          <w:szCs w:val="28"/>
        </w:rPr>
        <w:t xml:space="preserve">, </w:t>
      </w:r>
      <w:proofErr w:type="spellStart"/>
      <w:r w:rsidRPr="00652DE8">
        <w:rPr>
          <w:bCs/>
          <w:sz w:val="28"/>
          <w:szCs w:val="28"/>
        </w:rPr>
        <w:t>urban-type</w:t>
      </w:r>
      <w:proofErr w:type="spellEnd"/>
      <w:r w:rsidRPr="00652DE8">
        <w:rPr>
          <w:bCs/>
          <w:sz w:val="28"/>
          <w:szCs w:val="28"/>
        </w:rPr>
        <w:t xml:space="preserve"> </w:t>
      </w:r>
      <w:proofErr w:type="spellStart"/>
      <w:r w:rsidRPr="00652DE8">
        <w:rPr>
          <w:bCs/>
          <w:sz w:val="28"/>
          <w:szCs w:val="28"/>
        </w:rPr>
        <w:t>settlement</w:t>
      </w:r>
      <w:proofErr w:type="spellEnd"/>
      <w:r w:rsidRPr="00652DE8">
        <w:rPr>
          <w:bCs/>
          <w:sz w:val="28"/>
          <w:szCs w:val="28"/>
        </w:rPr>
        <w:t xml:space="preserve"> </w:t>
      </w:r>
      <w:proofErr w:type="spellStart"/>
      <w:r w:rsidRPr="00652DE8">
        <w:rPr>
          <w:bCs/>
          <w:sz w:val="28"/>
          <w:szCs w:val="28"/>
        </w:rPr>
        <w:t>Novi</w:t>
      </w:r>
      <w:proofErr w:type="spellEnd"/>
      <w:r w:rsidRPr="00652DE8">
        <w:rPr>
          <w:bCs/>
          <w:sz w:val="28"/>
          <w:szCs w:val="28"/>
        </w:rPr>
        <w:t xml:space="preserve"> </w:t>
      </w:r>
      <w:proofErr w:type="spellStart"/>
      <w:r w:rsidRPr="00652DE8">
        <w:rPr>
          <w:bCs/>
          <w:sz w:val="28"/>
          <w:szCs w:val="28"/>
        </w:rPr>
        <w:t>Biliari</w:t>
      </w:r>
      <w:proofErr w:type="spellEnd"/>
      <w:r w:rsidRPr="00652DE8">
        <w:rPr>
          <w:bCs/>
          <w:sz w:val="28"/>
          <w:szCs w:val="28"/>
        </w:rPr>
        <w:t>)</w:t>
      </w:r>
      <w:r w:rsidRPr="00EC0E1D">
        <w:rPr>
          <w:sz w:val="28"/>
          <w:szCs w:val="28"/>
        </w:rPr>
        <w:t>»</w:t>
      </w:r>
    </w:p>
    <w:p w:rsidR="0081079E" w:rsidRPr="001E14C5" w:rsidRDefault="0081079E" w:rsidP="0081079E">
      <w:pPr>
        <w:tabs>
          <w:tab w:val="right" w:pos="9353"/>
        </w:tabs>
        <w:spacing w:after="0" w:line="240" w:lineRule="auto"/>
        <w:rPr>
          <w:rFonts w:ascii="Times New Roman" w:eastAsia="Times New Roman" w:hAnsi="Times New Roman"/>
          <w:b/>
          <w:sz w:val="28"/>
          <w:szCs w:val="28"/>
          <w:u w:val="single"/>
          <w:lang w:val="en-US" w:eastAsia="zh-CN"/>
        </w:rPr>
      </w:pPr>
    </w:p>
    <w:p w:rsidR="0081079E" w:rsidRPr="00652DE8" w:rsidRDefault="0081079E" w:rsidP="0081079E">
      <w:pPr>
        <w:tabs>
          <w:tab w:val="right" w:pos="9353"/>
        </w:tabs>
        <w:spacing w:after="0" w:line="240" w:lineRule="auto"/>
        <w:rPr>
          <w:rFonts w:ascii="Times New Roman" w:eastAsia="Times New Roman" w:hAnsi="Times New Roman"/>
          <w:b/>
          <w:sz w:val="28"/>
          <w:szCs w:val="28"/>
          <w:u w:val="single"/>
          <w:lang w:val="en-US" w:eastAsia="zh-CN"/>
        </w:rPr>
      </w:pPr>
    </w:p>
    <w:p w:rsidR="0081079E" w:rsidRPr="001E14C5" w:rsidRDefault="0081079E" w:rsidP="0081079E">
      <w:pPr>
        <w:spacing w:after="0"/>
        <w:ind w:left="2124"/>
        <w:rPr>
          <w:rFonts w:ascii="Times New Roman" w:hAnsi="Times New Roman"/>
          <w:sz w:val="28"/>
          <w:szCs w:val="28"/>
        </w:rPr>
      </w:pPr>
      <w:r w:rsidRPr="0081079E">
        <w:rPr>
          <w:rFonts w:ascii="Times New Roman" w:eastAsia="Times New Roman" w:hAnsi="Times New Roman"/>
          <w:sz w:val="28"/>
          <w:szCs w:val="28"/>
          <w:lang w:val="en-US" w:eastAsia="zh-CN"/>
        </w:rPr>
        <w:t xml:space="preserve">                        </w:t>
      </w:r>
      <w:proofErr w:type="spellStart"/>
      <w:r w:rsidRPr="001E14C5">
        <w:rPr>
          <w:rFonts w:ascii="Times New Roman" w:eastAsia="Times New Roman" w:hAnsi="Times New Roman"/>
          <w:sz w:val="28"/>
          <w:szCs w:val="28"/>
          <w:lang w:eastAsia="zh-CN"/>
        </w:rPr>
        <w:t>Виконала</w:t>
      </w:r>
      <w:proofErr w:type="spellEnd"/>
      <w:r w:rsidRPr="001E14C5">
        <w:rPr>
          <w:rFonts w:ascii="Times New Roman" w:eastAsia="Times New Roman" w:hAnsi="Times New Roman"/>
          <w:sz w:val="28"/>
          <w:szCs w:val="28"/>
          <w:lang w:eastAsia="zh-CN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здобувач</w:t>
      </w:r>
      <w:r w:rsidRPr="001E14C5">
        <w:rPr>
          <w:rFonts w:ascii="Times New Roman" w:hAnsi="Times New Roman"/>
          <w:sz w:val="28"/>
          <w:szCs w:val="28"/>
        </w:rPr>
        <w:t>ка</w:t>
      </w:r>
      <w:proofErr w:type="spellEnd"/>
      <w:r w:rsidRPr="001E14C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4C5">
        <w:rPr>
          <w:rFonts w:ascii="Times New Roman" w:hAnsi="Times New Roman"/>
          <w:sz w:val="28"/>
          <w:szCs w:val="28"/>
        </w:rPr>
        <w:t>денної</w:t>
      </w:r>
      <w:proofErr w:type="spellEnd"/>
      <w:r w:rsidRPr="001E14C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4C5">
        <w:rPr>
          <w:rFonts w:ascii="Times New Roman" w:hAnsi="Times New Roman"/>
          <w:sz w:val="28"/>
          <w:szCs w:val="28"/>
        </w:rPr>
        <w:t>форми</w:t>
      </w:r>
      <w:proofErr w:type="spellEnd"/>
      <w:r w:rsidRPr="001E14C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4C5">
        <w:rPr>
          <w:rFonts w:ascii="Times New Roman" w:hAnsi="Times New Roman"/>
          <w:sz w:val="28"/>
          <w:szCs w:val="28"/>
        </w:rPr>
        <w:t>навчання</w:t>
      </w:r>
      <w:proofErr w:type="spellEnd"/>
    </w:p>
    <w:p w:rsidR="0081079E" w:rsidRPr="001E14C5" w:rsidRDefault="0081079E" w:rsidP="0081079E">
      <w:pPr>
        <w:spacing w:after="0"/>
        <w:ind w:left="2124"/>
        <w:jc w:val="center"/>
        <w:rPr>
          <w:rFonts w:ascii="Times New Roman" w:hAnsi="Times New Roman"/>
          <w:sz w:val="28"/>
          <w:szCs w:val="28"/>
        </w:rPr>
      </w:pPr>
      <w:r w:rsidRPr="001E14C5">
        <w:rPr>
          <w:rFonts w:ascii="Times New Roman" w:hAnsi="Times New Roman"/>
          <w:sz w:val="28"/>
          <w:szCs w:val="28"/>
        </w:rPr>
        <w:t xml:space="preserve">    </w:t>
      </w:r>
      <w:r w:rsidRPr="0081079E">
        <w:rPr>
          <w:rFonts w:ascii="Times New Roman" w:hAnsi="Times New Roman"/>
          <w:sz w:val="28"/>
          <w:szCs w:val="28"/>
        </w:rPr>
        <w:t xml:space="preserve">                   </w:t>
      </w:r>
      <w:proofErr w:type="spellStart"/>
      <w:r w:rsidRPr="001E14C5">
        <w:rPr>
          <w:rFonts w:ascii="Times New Roman" w:hAnsi="Times New Roman"/>
          <w:sz w:val="28"/>
          <w:szCs w:val="28"/>
        </w:rPr>
        <w:t>спеціальності</w:t>
      </w:r>
      <w:proofErr w:type="spellEnd"/>
      <w:r w:rsidRPr="001E14C5">
        <w:rPr>
          <w:rFonts w:ascii="Times New Roman" w:hAnsi="Times New Roman"/>
          <w:sz w:val="28"/>
          <w:szCs w:val="28"/>
        </w:rPr>
        <w:t xml:space="preserve"> _</w:t>
      </w:r>
      <w:r w:rsidRPr="001E14C5">
        <w:rPr>
          <w:rFonts w:ascii="Times New Roman" w:hAnsi="Times New Roman"/>
          <w:sz w:val="28"/>
          <w:szCs w:val="28"/>
          <w:u w:val="single"/>
        </w:rPr>
        <w:t xml:space="preserve">103 «Науки про </w:t>
      </w:r>
      <w:proofErr w:type="gramStart"/>
      <w:r w:rsidRPr="001E14C5">
        <w:rPr>
          <w:rFonts w:ascii="Times New Roman" w:hAnsi="Times New Roman"/>
          <w:sz w:val="28"/>
          <w:szCs w:val="28"/>
          <w:u w:val="single"/>
        </w:rPr>
        <w:t>Землю»</w:t>
      </w:r>
      <w:r w:rsidRPr="001E14C5">
        <w:rPr>
          <w:rFonts w:ascii="Times New Roman" w:hAnsi="Times New Roman"/>
          <w:sz w:val="28"/>
          <w:szCs w:val="28"/>
        </w:rPr>
        <w:t>_</w:t>
      </w:r>
      <w:proofErr w:type="gramEnd"/>
      <w:r w:rsidRPr="001E14C5">
        <w:rPr>
          <w:rFonts w:ascii="Times New Roman" w:hAnsi="Times New Roman"/>
          <w:sz w:val="28"/>
          <w:szCs w:val="28"/>
        </w:rPr>
        <w:t>___</w:t>
      </w:r>
    </w:p>
    <w:p w:rsidR="0081079E" w:rsidRPr="001E14C5" w:rsidRDefault="0081079E" w:rsidP="0081079E">
      <w:pPr>
        <w:spacing w:after="0"/>
        <w:jc w:val="center"/>
        <w:rPr>
          <w:rFonts w:ascii="Times New Roman" w:hAnsi="Times New Roman"/>
          <w:sz w:val="20"/>
          <w:szCs w:val="20"/>
        </w:rPr>
      </w:pPr>
      <w:r w:rsidRPr="001E14C5">
        <w:rPr>
          <w:rFonts w:ascii="Times New Roman" w:hAnsi="Times New Roman"/>
          <w:sz w:val="28"/>
          <w:szCs w:val="28"/>
        </w:rPr>
        <w:t xml:space="preserve">                                                             </w:t>
      </w:r>
      <w:r w:rsidRPr="001E14C5">
        <w:rPr>
          <w:rFonts w:ascii="Times New Roman" w:hAnsi="Times New Roman"/>
          <w:sz w:val="20"/>
          <w:szCs w:val="20"/>
        </w:rPr>
        <w:t xml:space="preserve">(код, </w:t>
      </w:r>
      <w:proofErr w:type="spellStart"/>
      <w:r w:rsidRPr="001E14C5">
        <w:rPr>
          <w:rFonts w:ascii="Times New Roman" w:hAnsi="Times New Roman"/>
          <w:sz w:val="20"/>
          <w:szCs w:val="20"/>
        </w:rPr>
        <w:t>назва</w:t>
      </w:r>
      <w:proofErr w:type="spellEnd"/>
      <w:r w:rsidRPr="001E14C5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1E14C5">
        <w:rPr>
          <w:rFonts w:ascii="Times New Roman" w:hAnsi="Times New Roman"/>
          <w:sz w:val="20"/>
          <w:szCs w:val="20"/>
        </w:rPr>
        <w:t>спеціальності</w:t>
      </w:r>
      <w:proofErr w:type="spellEnd"/>
      <w:r w:rsidRPr="001E14C5">
        <w:rPr>
          <w:rFonts w:ascii="Times New Roman" w:hAnsi="Times New Roman"/>
          <w:sz w:val="20"/>
          <w:szCs w:val="20"/>
        </w:rPr>
        <w:t>)</w:t>
      </w:r>
    </w:p>
    <w:p w:rsidR="0081079E" w:rsidRPr="001E14C5" w:rsidRDefault="0081079E" w:rsidP="0081079E">
      <w:pPr>
        <w:spacing w:after="0"/>
        <w:ind w:left="2124" w:firstLine="720"/>
        <w:rPr>
          <w:rFonts w:ascii="Times New Roman" w:hAnsi="Times New Roman"/>
          <w:sz w:val="28"/>
          <w:szCs w:val="28"/>
          <w:u w:val="single"/>
        </w:rPr>
      </w:pPr>
      <w:r w:rsidRPr="001E14C5">
        <w:rPr>
          <w:rFonts w:ascii="Times New Roman" w:hAnsi="Times New Roman"/>
          <w:sz w:val="28"/>
          <w:szCs w:val="28"/>
        </w:rPr>
        <w:t xml:space="preserve">    </w:t>
      </w:r>
      <w:r>
        <w:rPr>
          <w:rFonts w:ascii="Times New Roman" w:hAnsi="Times New Roman"/>
          <w:sz w:val="28"/>
          <w:szCs w:val="28"/>
        </w:rPr>
        <w:t xml:space="preserve">   </w:t>
      </w:r>
      <w:r w:rsidRPr="00542275">
        <w:rPr>
          <w:rFonts w:ascii="Times New Roman" w:hAnsi="Times New Roman"/>
          <w:sz w:val="28"/>
          <w:szCs w:val="28"/>
        </w:rPr>
        <w:t xml:space="preserve">        </w:t>
      </w:r>
      <w:proofErr w:type="spellStart"/>
      <w:r w:rsidRPr="001E14C5">
        <w:rPr>
          <w:rFonts w:ascii="Times New Roman" w:hAnsi="Times New Roman"/>
          <w:sz w:val="28"/>
          <w:szCs w:val="28"/>
        </w:rPr>
        <w:t>Освітня</w:t>
      </w:r>
      <w:proofErr w:type="spellEnd"/>
      <w:r w:rsidRPr="001E14C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4C5">
        <w:rPr>
          <w:rFonts w:ascii="Times New Roman" w:hAnsi="Times New Roman"/>
          <w:sz w:val="28"/>
          <w:szCs w:val="28"/>
        </w:rPr>
        <w:t>програма</w:t>
      </w:r>
      <w:proofErr w:type="spellEnd"/>
      <w:r w:rsidRPr="001E14C5">
        <w:rPr>
          <w:rFonts w:ascii="Times New Roman" w:hAnsi="Times New Roman"/>
          <w:sz w:val="28"/>
          <w:szCs w:val="28"/>
        </w:rPr>
        <w:t xml:space="preserve"> _____</w:t>
      </w:r>
      <w:r w:rsidRPr="001E14C5">
        <w:rPr>
          <w:rFonts w:ascii="Times New Roman" w:hAnsi="Times New Roman"/>
          <w:sz w:val="28"/>
          <w:szCs w:val="28"/>
          <w:u w:val="single"/>
        </w:rPr>
        <w:t>Науки про Землю</w:t>
      </w:r>
      <w:r w:rsidRPr="001E14C5">
        <w:rPr>
          <w:rFonts w:ascii="Times New Roman" w:hAnsi="Times New Roman"/>
          <w:sz w:val="28"/>
          <w:szCs w:val="28"/>
        </w:rPr>
        <w:t>__</w:t>
      </w:r>
    </w:p>
    <w:p w:rsidR="0081079E" w:rsidRPr="001E14C5" w:rsidRDefault="0081079E" w:rsidP="0081079E">
      <w:pPr>
        <w:spacing w:after="0"/>
        <w:ind w:left="3402"/>
        <w:rPr>
          <w:sz w:val="20"/>
          <w:szCs w:val="20"/>
        </w:rPr>
      </w:pPr>
      <w:r w:rsidRPr="001E14C5">
        <w:rPr>
          <w:sz w:val="28"/>
          <w:szCs w:val="28"/>
        </w:rPr>
        <w:t xml:space="preserve">                                   </w:t>
      </w:r>
      <w:r w:rsidRPr="00652DE8">
        <w:rPr>
          <w:sz w:val="28"/>
          <w:szCs w:val="28"/>
        </w:rPr>
        <w:t xml:space="preserve">             </w:t>
      </w:r>
      <w:r w:rsidRPr="00542275">
        <w:rPr>
          <w:sz w:val="28"/>
          <w:szCs w:val="28"/>
        </w:rPr>
        <w:t xml:space="preserve">         </w:t>
      </w:r>
      <w:r w:rsidRPr="00652DE8">
        <w:rPr>
          <w:sz w:val="28"/>
          <w:szCs w:val="28"/>
        </w:rPr>
        <w:t xml:space="preserve">      </w:t>
      </w:r>
      <w:r w:rsidRPr="001E14C5">
        <w:rPr>
          <w:sz w:val="20"/>
          <w:szCs w:val="20"/>
        </w:rPr>
        <w:t>(</w:t>
      </w:r>
      <w:proofErr w:type="spellStart"/>
      <w:r w:rsidRPr="001E14C5">
        <w:rPr>
          <w:sz w:val="20"/>
          <w:szCs w:val="20"/>
        </w:rPr>
        <w:t>назва</w:t>
      </w:r>
      <w:proofErr w:type="spellEnd"/>
      <w:r w:rsidRPr="001E14C5">
        <w:rPr>
          <w:sz w:val="20"/>
          <w:szCs w:val="20"/>
        </w:rPr>
        <w:t xml:space="preserve">)           </w:t>
      </w:r>
    </w:p>
    <w:p w:rsidR="0081079E" w:rsidRDefault="0081079E" w:rsidP="0081079E">
      <w:pPr>
        <w:spacing w:after="0"/>
        <w:jc w:val="center"/>
        <w:rPr>
          <w:rFonts w:ascii="Times New Roman" w:eastAsia="Times New Roman" w:hAnsi="Times New Roman"/>
          <w:sz w:val="28"/>
          <w:szCs w:val="28"/>
          <w:u w:val="single"/>
          <w:lang w:val="uk-UA" w:eastAsia="zh-CN"/>
        </w:rPr>
      </w:pPr>
      <w:r w:rsidRPr="00542275">
        <w:rPr>
          <w:rFonts w:ascii="Times New Roman" w:eastAsia="Times New Roman" w:hAnsi="Times New Roman"/>
          <w:sz w:val="28"/>
          <w:szCs w:val="28"/>
          <w:lang w:val="uk-UA" w:eastAsia="zh-CN"/>
        </w:rPr>
        <w:t xml:space="preserve"> </w:t>
      </w:r>
      <w:r w:rsidRPr="00542275">
        <w:rPr>
          <w:rFonts w:ascii="Times New Roman" w:eastAsia="Times New Roman" w:hAnsi="Times New Roman"/>
          <w:sz w:val="28"/>
          <w:szCs w:val="28"/>
          <w:lang w:eastAsia="zh-CN"/>
        </w:rPr>
        <w:t xml:space="preserve">            </w:t>
      </w:r>
      <w:r w:rsidRPr="00542275">
        <w:rPr>
          <w:rFonts w:ascii="Times New Roman" w:eastAsia="Times New Roman" w:hAnsi="Times New Roman"/>
          <w:sz w:val="28"/>
          <w:szCs w:val="28"/>
          <w:lang w:val="uk-UA" w:eastAsia="zh-CN"/>
        </w:rPr>
        <w:t xml:space="preserve">                        </w:t>
      </w:r>
      <w:r w:rsidRPr="00542275">
        <w:rPr>
          <w:rFonts w:ascii="Times New Roman" w:eastAsia="Times New Roman" w:hAnsi="Times New Roman"/>
          <w:sz w:val="28"/>
          <w:szCs w:val="28"/>
          <w:u w:val="single"/>
          <w:lang w:eastAsia="zh-CN"/>
        </w:rPr>
        <w:t xml:space="preserve">                     </w:t>
      </w:r>
      <w:r w:rsidRPr="00542275">
        <w:rPr>
          <w:rFonts w:ascii="Times New Roman" w:eastAsia="Times New Roman" w:hAnsi="Times New Roman"/>
          <w:sz w:val="28"/>
          <w:szCs w:val="28"/>
          <w:u w:val="single"/>
          <w:lang w:val="uk-UA" w:eastAsia="zh-CN"/>
        </w:rPr>
        <w:t xml:space="preserve">  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zh-CN"/>
        </w:rPr>
        <w:t xml:space="preserve"> </w:t>
      </w:r>
      <w:r w:rsidRPr="00652DE8">
        <w:rPr>
          <w:rFonts w:ascii="Times New Roman" w:eastAsia="Times New Roman" w:hAnsi="Times New Roman"/>
          <w:sz w:val="28"/>
          <w:szCs w:val="28"/>
          <w:u w:val="single"/>
          <w:lang w:eastAsia="zh-CN"/>
        </w:rPr>
        <w:t xml:space="preserve">Бирка </w:t>
      </w:r>
      <w:proofErr w:type="spellStart"/>
      <w:r w:rsidRPr="00652DE8">
        <w:rPr>
          <w:rFonts w:ascii="Times New Roman" w:eastAsia="Times New Roman" w:hAnsi="Times New Roman"/>
          <w:sz w:val="28"/>
          <w:szCs w:val="28"/>
          <w:u w:val="single"/>
          <w:lang w:eastAsia="zh-CN"/>
        </w:rPr>
        <w:t>Софія</w:t>
      </w:r>
      <w:proofErr w:type="spellEnd"/>
      <w:r w:rsidRPr="00652DE8">
        <w:rPr>
          <w:rFonts w:ascii="Times New Roman" w:eastAsia="Times New Roman" w:hAnsi="Times New Roman"/>
          <w:sz w:val="28"/>
          <w:szCs w:val="28"/>
          <w:u w:val="single"/>
          <w:lang w:eastAsia="zh-CN"/>
        </w:rPr>
        <w:t xml:space="preserve"> </w:t>
      </w:r>
      <w:proofErr w:type="spellStart"/>
      <w:r w:rsidRPr="00652DE8">
        <w:rPr>
          <w:rFonts w:ascii="Times New Roman" w:eastAsia="Times New Roman" w:hAnsi="Times New Roman"/>
          <w:sz w:val="28"/>
          <w:szCs w:val="28"/>
          <w:u w:val="single"/>
          <w:lang w:eastAsia="zh-CN"/>
        </w:rPr>
        <w:t>Миколаївна</w:t>
      </w:r>
      <w:proofErr w:type="spellEnd"/>
    </w:p>
    <w:p w:rsidR="0081079E" w:rsidRPr="001E14C5" w:rsidRDefault="0081079E" w:rsidP="0081079E">
      <w:pPr>
        <w:spacing w:after="0"/>
        <w:jc w:val="center"/>
        <w:rPr>
          <w:rFonts w:ascii="Times New Roman" w:hAnsi="Times New Roman"/>
          <w:sz w:val="20"/>
          <w:szCs w:val="20"/>
        </w:rPr>
      </w:pPr>
      <w:r>
        <w:rPr>
          <w:sz w:val="20"/>
          <w:szCs w:val="20"/>
        </w:rPr>
        <w:t xml:space="preserve">                            </w:t>
      </w:r>
      <w:r w:rsidRPr="00542275">
        <w:rPr>
          <w:sz w:val="20"/>
          <w:szCs w:val="20"/>
        </w:rPr>
        <w:t xml:space="preserve">                                                           </w:t>
      </w:r>
      <w:r>
        <w:rPr>
          <w:sz w:val="20"/>
          <w:szCs w:val="20"/>
        </w:rPr>
        <w:t xml:space="preserve">   </w:t>
      </w:r>
      <w:r w:rsidRPr="001E14C5">
        <w:rPr>
          <w:rFonts w:ascii="Times New Roman" w:hAnsi="Times New Roman"/>
          <w:sz w:val="20"/>
          <w:szCs w:val="20"/>
        </w:rPr>
        <w:t>(</w:t>
      </w:r>
      <w:proofErr w:type="spellStart"/>
      <w:r w:rsidRPr="001E14C5">
        <w:rPr>
          <w:rFonts w:ascii="Times New Roman" w:hAnsi="Times New Roman"/>
          <w:sz w:val="20"/>
          <w:szCs w:val="20"/>
        </w:rPr>
        <w:t>прізвище</w:t>
      </w:r>
      <w:proofErr w:type="spellEnd"/>
      <w:r w:rsidRPr="001E14C5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1E14C5">
        <w:rPr>
          <w:rFonts w:ascii="Times New Roman" w:hAnsi="Times New Roman"/>
          <w:sz w:val="20"/>
          <w:szCs w:val="20"/>
        </w:rPr>
        <w:t>ім’я</w:t>
      </w:r>
      <w:proofErr w:type="spellEnd"/>
      <w:r w:rsidRPr="001E14C5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1E14C5">
        <w:rPr>
          <w:rFonts w:ascii="Times New Roman" w:hAnsi="Times New Roman"/>
          <w:sz w:val="20"/>
          <w:szCs w:val="20"/>
        </w:rPr>
        <w:t>по-батькові</w:t>
      </w:r>
      <w:proofErr w:type="spellEnd"/>
      <w:r w:rsidRPr="001E14C5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1E14C5">
        <w:rPr>
          <w:rFonts w:ascii="Times New Roman" w:hAnsi="Times New Roman"/>
          <w:sz w:val="20"/>
          <w:szCs w:val="20"/>
        </w:rPr>
        <w:t>здобувача</w:t>
      </w:r>
      <w:proofErr w:type="spellEnd"/>
      <w:r w:rsidRPr="001E14C5">
        <w:rPr>
          <w:rFonts w:ascii="Times New Roman" w:hAnsi="Times New Roman"/>
          <w:sz w:val="20"/>
          <w:szCs w:val="20"/>
        </w:rPr>
        <w:t>)</w:t>
      </w:r>
    </w:p>
    <w:p w:rsidR="0081079E" w:rsidRPr="001E14C5" w:rsidRDefault="0081079E" w:rsidP="0081079E">
      <w:pPr>
        <w:tabs>
          <w:tab w:val="left" w:pos="5245"/>
          <w:tab w:val="right" w:pos="9353"/>
        </w:tabs>
        <w:spacing w:after="0"/>
        <w:ind w:left="2124"/>
        <w:rPr>
          <w:rFonts w:ascii="Times New Roman" w:eastAsia="Times New Roman" w:hAnsi="Times New Roman"/>
          <w:sz w:val="28"/>
          <w:szCs w:val="28"/>
          <w:lang w:eastAsia="zh-CN"/>
        </w:rPr>
      </w:pPr>
      <w:proofErr w:type="spellStart"/>
      <w:r w:rsidRPr="00EC0E1D">
        <w:rPr>
          <w:rFonts w:ascii="Times New Roman" w:eastAsia="Times New Roman" w:hAnsi="Times New Roman"/>
          <w:sz w:val="28"/>
          <w:szCs w:val="28"/>
          <w:lang w:eastAsia="zh-CN"/>
        </w:rPr>
        <w:t>Керівник</w:t>
      </w:r>
      <w:proofErr w:type="spellEnd"/>
      <w:r w:rsidRPr="00EC0E1D">
        <w:rPr>
          <w:rFonts w:ascii="Times New Roman" w:eastAsia="Times New Roman" w:hAnsi="Times New Roman"/>
          <w:sz w:val="28"/>
          <w:szCs w:val="28"/>
          <w:lang w:eastAsia="zh-CN"/>
        </w:rPr>
        <w:t xml:space="preserve">: </w:t>
      </w:r>
      <w:r w:rsidRPr="001E14C5">
        <w:rPr>
          <w:rFonts w:ascii="Times New Roman" w:eastAsia="Times New Roman" w:hAnsi="Times New Roman"/>
          <w:sz w:val="28"/>
          <w:szCs w:val="28"/>
          <w:u w:val="single"/>
          <w:lang w:eastAsia="zh-CN"/>
        </w:rPr>
        <w:t>канд. геол.-</w:t>
      </w:r>
      <w:proofErr w:type="spellStart"/>
      <w:r w:rsidRPr="001E14C5">
        <w:rPr>
          <w:rFonts w:ascii="Times New Roman" w:eastAsia="Times New Roman" w:hAnsi="Times New Roman"/>
          <w:sz w:val="28"/>
          <w:szCs w:val="28"/>
          <w:u w:val="single"/>
          <w:lang w:eastAsia="zh-CN"/>
        </w:rPr>
        <w:t>мін</w:t>
      </w:r>
      <w:proofErr w:type="spellEnd"/>
      <w:r w:rsidRPr="001E14C5">
        <w:rPr>
          <w:rFonts w:ascii="Times New Roman" w:eastAsia="Times New Roman" w:hAnsi="Times New Roman"/>
          <w:sz w:val="28"/>
          <w:szCs w:val="28"/>
          <w:u w:val="single"/>
          <w:lang w:eastAsia="zh-CN"/>
        </w:rPr>
        <w:t>. н., доц. Козлова Т. В</w:t>
      </w:r>
      <w:r w:rsidRPr="00EC0E1D">
        <w:rPr>
          <w:rFonts w:ascii="Times New Roman" w:eastAsia="Times New Roman" w:hAnsi="Times New Roman"/>
          <w:sz w:val="28"/>
          <w:szCs w:val="28"/>
          <w:lang w:eastAsia="zh-CN"/>
        </w:rPr>
        <w:t>.</w:t>
      </w:r>
      <w:r w:rsidRPr="001E14C5">
        <w:rPr>
          <w:rFonts w:ascii="Times New Roman" w:eastAsia="Times New Roman" w:hAnsi="Times New Roman"/>
          <w:sz w:val="28"/>
          <w:szCs w:val="28"/>
          <w:lang w:eastAsia="zh-CN"/>
        </w:rPr>
        <w:t xml:space="preserve">  ______</w:t>
      </w:r>
    </w:p>
    <w:p w:rsidR="0081079E" w:rsidRPr="001E14C5" w:rsidRDefault="0081079E" w:rsidP="0081079E">
      <w:pPr>
        <w:tabs>
          <w:tab w:val="left" w:pos="5245"/>
          <w:tab w:val="right" w:pos="9353"/>
        </w:tabs>
        <w:spacing w:after="0"/>
        <w:ind w:left="3402"/>
        <w:rPr>
          <w:rFonts w:ascii="Times New Roman" w:eastAsia="Times New Roman" w:hAnsi="Times New Roman"/>
          <w:sz w:val="20"/>
          <w:szCs w:val="20"/>
          <w:lang w:eastAsia="zh-CN"/>
        </w:rPr>
      </w:pPr>
      <w:r w:rsidRPr="001E14C5">
        <w:rPr>
          <w:rFonts w:ascii="Times New Roman" w:hAnsi="Times New Roman"/>
          <w:sz w:val="20"/>
          <w:szCs w:val="20"/>
        </w:rPr>
        <w:t xml:space="preserve">  (</w:t>
      </w:r>
      <w:proofErr w:type="spellStart"/>
      <w:r w:rsidRPr="001E14C5">
        <w:rPr>
          <w:rFonts w:ascii="Times New Roman" w:hAnsi="Times New Roman"/>
          <w:sz w:val="20"/>
          <w:szCs w:val="20"/>
        </w:rPr>
        <w:t>науковий</w:t>
      </w:r>
      <w:proofErr w:type="spellEnd"/>
      <w:r w:rsidRPr="001E14C5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1E14C5">
        <w:rPr>
          <w:rFonts w:ascii="Times New Roman" w:hAnsi="Times New Roman"/>
          <w:sz w:val="20"/>
          <w:szCs w:val="20"/>
        </w:rPr>
        <w:t>ступінь</w:t>
      </w:r>
      <w:proofErr w:type="spellEnd"/>
      <w:r w:rsidRPr="001E14C5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1E14C5">
        <w:rPr>
          <w:rFonts w:ascii="Times New Roman" w:hAnsi="Times New Roman"/>
          <w:sz w:val="20"/>
          <w:szCs w:val="20"/>
        </w:rPr>
        <w:t>вчене</w:t>
      </w:r>
      <w:proofErr w:type="spellEnd"/>
      <w:r w:rsidRPr="001E14C5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1E14C5">
        <w:rPr>
          <w:rFonts w:ascii="Times New Roman" w:hAnsi="Times New Roman"/>
          <w:sz w:val="20"/>
          <w:szCs w:val="20"/>
        </w:rPr>
        <w:t>звання</w:t>
      </w:r>
      <w:proofErr w:type="spellEnd"/>
      <w:r w:rsidRPr="001E14C5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1E14C5">
        <w:rPr>
          <w:rFonts w:ascii="Times New Roman" w:hAnsi="Times New Roman"/>
          <w:sz w:val="20"/>
          <w:szCs w:val="20"/>
        </w:rPr>
        <w:t>прізвище</w:t>
      </w:r>
      <w:proofErr w:type="spellEnd"/>
      <w:r w:rsidRPr="001E14C5">
        <w:rPr>
          <w:rFonts w:ascii="Times New Roman" w:hAnsi="Times New Roman"/>
          <w:sz w:val="20"/>
          <w:szCs w:val="20"/>
        </w:rPr>
        <w:t xml:space="preserve">, </w:t>
      </w:r>
      <w:proofErr w:type="spellStart"/>
      <w:proofErr w:type="gramStart"/>
      <w:r w:rsidRPr="001E14C5">
        <w:rPr>
          <w:rFonts w:ascii="Times New Roman" w:hAnsi="Times New Roman"/>
          <w:sz w:val="20"/>
          <w:szCs w:val="20"/>
        </w:rPr>
        <w:t>ініціали</w:t>
      </w:r>
      <w:proofErr w:type="spellEnd"/>
      <w:r w:rsidRPr="001E14C5">
        <w:rPr>
          <w:rFonts w:ascii="Times New Roman" w:hAnsi="Times New Roman"/>
          <w:sz w:val="20"/>
          <w:szCs w:val="20"/>
        </w:rPr>
        <w:t>)  (</w:t>
      </w:r>
      <w:proofErr w:type="spellStart"/>
      <w:proofErr w:type="gramEnd"/>
      <w:r w:rsidRPr="001E14C5">
        <w:rPr>
          <w:rFonts w:ascii="Times New Roman" w:hAnsi="Times New Roman"/>
          <w:sz w:val="20"/>
          <w:szCs w:val="20"/>
        </w:rPr>
        <w:t>підпис</w:t>
      </w:r>
      <w:proofErr w:type="spellEnd"/>
      <w:r w:rsidRPr="001E14C5">
        <w:rPr>
          <w:rFonts w:ascii="Times New Roman" w:hAnsi="Times New Roman"/>
          <w:sz w:val="20"/>
          <w:szCs w:val="20"/>
        </w:rPr>
        <w:t>)</w:t>
      </w:r>
    </w:p>
    <w:p w:rsidR="0081079E" w:rsidRPr="001E14C5" w:rsidRDefault="0081079E" w:rsidP="0081079E">
      <w:pPr>
        <w:tabs>
          <w:tab w:val="left" w:pos="5245"/>
          <w:tab w:val="right" w:pos="9353"/>
        </w:tabs>
        <w:spacing w:after="0"/>
        <w:ind w:left="2124"/>
        <w:rPr>
          <w:rFonts w:ascii="Times New Roman" w:eastAsia="Times New Roman" w:hAnsi="Times New Roman"/>
          <w:sz w:val="28"/>
          <w:szCs w:val="28"/>
          <w:u w:val="single"/>
          <w:lang w:eastAsia="zh-CN"/>
        </w:rPr>
      </w:pPr>
      <w:r w:rsidRPr="00EC0E1D">
        <w:rPr>
          <w:rFonts w:ascii="Times New Roman" w:eastAsia="Times New Roman" w:hAnsi="Times New Roman"/>
          <w:sz w:val="28"/>
          <w:szCs w:val="28"/>
          <w:lang w:eastAsia="zh-CN"/>
        </w:rPr>
        <w:t xml:space="preserve">Рецензент: </w:t>
      </w:r>
      <w:proofErr w:type="spellStart"/>
      <w:r>
        <w:rPr>
          <w:rFonts w:ascii="Times New Roman" w:hAnsi="Times New Roman"/>
          <w:sz w:val="28"/>
          <w:szCs w:val="28"/>
          <w:u w:val="single"/>
          <w:shd w:val="clear" w:color="auto" w:fill="FFFFFF"/>
        </w:rPr>
        <w:t>докт</w:t>
      </w:r>
      <w:proofErr w:type="spellEnd"/>
      <w:r w:rsidRPr="001E14C5">
        <w:rPr>
          <w:rFonts w:ascii="Times New Roman" w:hAnsi="Times New Roman"/>
          <w:sz w:val="28"/>
          <w:szCs w:val="28"/>
          <w:u w:val="single"/>
          <w:shd w:val="clear" w:color="auto" w:fill="FFFFFF"/>
        </w:rPr>
        <w:t>.</w:t>
      </w:r>
      <w:proofErr w:type="spellStart"/>
      <w:r>
        <w:rPr>
          <w:rFonts w:ascii="Times New Roman" w:hAnsi="Times New Roman"/>
          <w:sz w:val="28"/>
          <w:szCs w:val="28"/>
          <w:u w:val="single"/>
          <w:shd w:val="clear" w:color="auto" w:fill="FFFFFF"/>
          <w:lang w:val="uk-UA"/>
        </w:rPr>
        <w:t>геогр</w:t>
      </w:r>
      <w:proofErr w:type="spellEnd"/>
      <w:r w:rsidRPr="001E14C5">
        <w:rPr>
          <w:rFonts w:ascii="Times New Roman" w:hAnsi="Times New Roman"/>
          <w:sz w:val="28"/>
          <w:szCs w:val="28"/>
          <w:u w:val="single"/>
          <w:shd w:val="clear" w:color="auto" w:fill="FFFFFF"/>
        </w:rPr>
        <w:t xml:space="preserve">.н. </w:t>
      </w:r>
      <w:r>
        <w:rPr>
          <w:rFonts w:ascii="Times New Roman" w:hAnsi="Times New Roman"/>
          <w:sz w:val="28"/>
          <w:szCs w:val="28"/>
          <w:u w:val="single"/>
          <w:shd w:val="clear" w:color="auto" w:fill="FFFFFF"/>
        </w:rPr>
        <w:t>проф</w:t>
      </w:r>
      <w:r w:rsidRPr="001E14C5">
        <w:rPr>
          <w:rFonts w:ascii="Times New Roman" w:hAnsi="Times New Roman"/>
          <w:sz w:val="28"/>
          <w:szCs w:val="28"/>
          <w:u w:val="single"/>
          <w:shd w:val="clear" w:color="auto" w:fill="FFFFFF"/>
        </w:rPr>
        <w:t>.</w:t>
      </w:r>
      <w:r>
        <w:rPr>
          <w:rFonts w:ascii="Times New Roman" w:hAnsi="Times New Roman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val="single"/>
          <w:shd w:val="clear" w:color="auto" w:fill="FFFFFF"/>
        </w:rPr>
        <w:t>Вихованець</w:t>
      </w:r>
      <w:proofErr w:type="spellEnd"/>
      <w:r>
        <w:rPr>
          <w:rFonts w:ascii="Times New Roman" w:hAnsi="Times New Roman"/>
          <w:sz w:val="28"/>
          <w:szCs w:val="28"/>
          <w:u w:val="single"/>
          <w:shd w:val="clear" w:color="auto" w:fill="FFFFFF"/>
        </w:rPr>
        <w:t xml:space="preserve"> Г.В</w:t>
      </w:r>
    </w:p>
    <w:p w:rsidR="0081079E" w:rsidRPr="00D46E3C" w:rsidRDefault="0081079E" w:rsidP="0081079E">
      <w:pPr>
        <w:spacing w:after="0" w:line="240" w:lineRule="auto"/>
        <w:ind w:left="3540"/>
        <w:rPr>
          <w:rFonts w:ascii="Times New Roman" w:eastAsia="Times New Roman" w:hAnsi="Times New Roman"/>
          <w:sz w:val="20"/>
          <w:szCs w:val="20"/>
          <w:lang w:eastAsia="zh-CN"/>
        </w:rPr>
      </w:pPr>
      <w:r w:rsidRPr="001E14C5">
        <w:rPr>
          <w:rFonts w:ascii="Times New Roman" w:hAnsi="Times New Roman"/>
          <w:sz w:val="20"/>
          <w:szCs w:val="20"/>
        </w:rPr>
        <w:t>(</w:t>
      </w:r>
      <w:proofErr w:type="spellStart"/>
      <w:r w:rsidRPr="001E14C5">
        <w:rPr>
          <w:rFonts w:ascii="Times New Roman" w:hAnsi="Times New Roman"/>
          <w:sz w:val="20"/>
          <w:szCs w:val="20"/>
        </w:rPr>
        <w:t>науковий</w:t>
      </w:r>
      <w:proofErr w:type="spellEnd"/>
      <w:r w:rsidRPr="001E14C5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1E14C5">
        <w:rPr>
          <w:rFonts w:ascii="Times New Roman" w:hAnsi="Times New Roman"/>
          <w:sz w:val="20"/>
          <w:szCs w:val="20"/>
        </w:rPr>
        <w:t>ступінь</w:t>
      </w:r>
      <w:proofErr w:type="spellEnd"/>
      <w:r w:rsidRPr="001E14C5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1E14C5">
        <w:rPr>
          <w:rFonts w:ascii="Times New Roman" w:hAnsi="Times New Roman"/>
          <w:sz w:val="20"/>
          <w:szCs w:val="20"/>
        </w:rPr>
        <w:t>вчене</w:t>
      </w:r>
      <w:proofErr w:type="spellEnd"/>
      <w:r w:rsidRPr="001E14C5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1E14C5">
        <w:rPr>
          <w:rFonts w:ascii="Times New Roman" w:hAnsi="Times New Roman"/>
          <w:sz w:val="20"/>
          <w:szCs w:val="20"/>
        </w:rPr>
        <w:t>звання</w:t>
      </w:r>
      <w:proofErr w:type="spellEnd"/>
      <w:r w:rsidRPr="001E14C5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1E14C5">
        <w:rPr>
          <w:rFonts w:ascii="Times New Roman" w:hAnsi="Times New Roman"/>
          <w:sz w:val="20"/>
          <w:szCs w:val="20"/>
        </w:rPr>
        <w:t>прізвище</w:t>
      </w:r>
      <w:proofErr w:type="spellEnd"/>
      <w:r w:rsidRPr="001E14C5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1E14C5">
        <w:rPr>
          <w:rFonts w:ascii="Times New Roman" w:hAnsi="Times New Roman"/>
          <w:sz w:val="20"/>
          <w:szCs w:val="20"/>
        </w:rPr>
        <w:t>ініціали</w:t>
      </w:r>
      <w:proofErr w:type="spellEnd"/>
      <w:r w:rsidRPr="001E14C5">
        <w:rPr>
          <w:rFonts w:ascii="Times New Roman" w:hAnsi="Times New Roman"/>
          <w:sz w:val="20"/>
          <w:szCs w:val="20"/>
        </w:rPr>
        <w:t>)</w:t>
      </w:r>
    </w:p>
    <w:p w:rsidR="0081079E" w:rsidRPr="00652DE8" w:rsidRDefault="0081079E" w:rsidP="0081079E">
      <w:pPr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eastAsia="zh-CN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81079E" w:rsidRPr="006F4413" w:rsidTr="00FC5945">
        <w:tc>
          <w:tcPr>
            <w:tcW w:w="5082" w:type="dxa"/>
          </w:tcPr>
          <w:p w:rsidR="0081079E" w:rsidRPr="006F4413" w:rsidRDefault="0081079E" w:rsidP="00FC5945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6F4413">
              <w:rPr>
                <w:rFonts w:ascii="Times New Roman" w:hAnsi="Times New Roman"/>
                <w:sz w:val="28"/>
                <w:szCs w:val="28"/>
              </w:rPr>
              <w:t xml:space="preserve">Рекомендовано до </w:t>
            </w:r>
            <w:proofErr w:type="spellStart"/>
            <w:r w:rsidRPr="006F4413">
              <w:rPr>
                <w:rFonts w:ascii="Times New Roman" w:hAnsi="Times New Roman"/>
                <w:sz w:val="28"/>
                <w:szCs w:val="28"/>
              </w:rPr>
              <w:t>захисту</w:t>
            </w:r>
            <w:proofErr w:type="spellEnd"/>
            <w:r w:rsidRPr="006F4413">
              <w:rPr>
                <w:rFonts w:ascii="Times New Roman" w:hAnsi="Times New Roman"/>
                <w:sz w:val="28"/>
                <w:szCs w:val="28"/>
              </w:rPr>
              <w:t>:</w:t>
            </w:r>
          </w:p>
          <w:p w:rsidR="0081079E" w:rsidRPr="006F4413" w:rsidRDefault="0081079E" w:rsidP="00FC5945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6F4413">
              <w:rPr>
                <w:rFonts w:ascii="Times New Roman" w:hAnsi="Times New Roman"/>
                <w:sz w:val="28"/>
                <w:szCs w:val="28"/>
              </w:rPr>
              <w:t xml:space="preserve">Протокол </w:t>
            </w:r>
            <w:proofErr w:type="spellStart"/>
            <w:r w:rsidRPr="006F4413">
              <w:rPr>
                <w:rFonts w:ascii="Times New Roman" w:hAnsi="Times New Roman"/>
                <w:sz w:val="28"/>
                <w:szCs w:val="28"/>
              </w:rPr>
              <w:t>засідання</w:t>
            </w:r>
            <w:proofErr w:type="spellEnd"/>
            <w:r w:rsidRPr="006F441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F4413"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</w:p>
          <w:p w:rsidR="0081079E" w:rsidRPr="006F4413" w:rsidRDefault="0081079E" w:rsidP="00FC5945">
            <w:pPr>
              <w:spacing w:after="0"/>
              <w:ind w:right="453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6F4413">
              <w:rPr>
                <w:rFonts w:ascii="Times New Roman" w:hAnsi="Times New Roman"/>
                <w:sz w:val="28"/>
                <w:szCs w:val="28"/>
              </w:rPr>
              <w:t>морської</w:t>
            </w:r>
            <w:proofErr w:type="spellEnd"/>
            <w:r w:rsidRPr="006F441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F4413">
              <w:rPr>
                <w:rFonts w:ascii="Times New Roman" w:hAnsi="Times New Roman"/>
                <w:sz w:val="28"/>
                <w:szCs w:val="28"/>
              </w:rPr>
              <w:t>геології</w:t>
            </w:r>
            <w:proofErr w:type="spellEnd"/>
            <w:r w:rsidRPr="006F4413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 w:rsidRPr="006F4413">
              <w:rPr>
                <w:rFonts w:ascii="Times New Roman" w:hAnsi="Times New Roman"/>
                <w:sz w:val="28"/>
                <w:szCs w:val="28"/>
              </w:rPr>
              <w:t>гідрогеології</w:t>
            </w:r>
            <w:proofErr w:type="spellEnd"/>
            <w:r w:rsidRPr="006F4413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 w:rsidRPr="006F4413">
              <w:rPr>
                <w:rFonts w:ascii="Times New Roman" w:hAnsi="Times New Roman"/>
                <w:sz w:val="28"/>
                <w:szCs w:val="28"/>
              </w:rPr>
              <w:t>інженерної</w:t>
            </w:r>
            <w:proofErr w:type="spellEnd"/>
            <w:r w:rsidRPr="006F441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F4413">
              <w:rPr>
                <w:rFonts w:ascii="Times New Roman" w:hAnsi="Times New Roman"/>
                <w:sz w:val="28"/>
                <w:szCs w:val="28"/>
              </w:rPr>
              <w:t>геології</w:t>
            </w:r>
            <w:proofErr w:type="spellEnd"/>
            <w:r w:rsidRPr="006F4413">
              <w:rPr>
                <w:rFonts w:ascii="Times New Roman" w:hAnsi="Times New Roman"/>
                <w:sz w:val="28"/>
                <w:szCs w:val="28"/>
              </w:rPr>
              <w:t xml:space="preserve"> та </w:t>
            </w:r>
            <w:proofErr w:type="spellStart"/>
            <w:r w:rsidRPr="006F4413">
              <w:rPr>
                <w:rFonts w:ascii="Times New Roman" w:hAnsi="Times New Roman"/>
                <w:sz w:val="28"/>
                <w:szCs w:val="28"/>
              </w:rPr>
              <w:t>палеонтології</w:t>
            </w:r>
            <w:proofErr w:type="spellEnd"/>
            <w:r w:rsidRPr="006F441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345D2E">
              <w:rPr>
                <w:rFonts w:ascii="Times New Roman" w:hAnsi="Times New Roman"/>
                <w:sz w:val="28"/>
                <w:szCs w:val="28"/>
              </w:rPr>
              <w:t xml:space="preserve">№ 8 </w:t>
            </w:r>
            <w:proofErr w:type="spellStart"/>
            <w:r w:rsidRPr="00345D2E"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 w:rsidRPr="00345D2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345D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24 </w:t>
            </w:r>
            <w:proofErr w:type="spellStart"/>
            <w:r w:rsidRPr="00345D2E">
              <w:rPr>
                <w:rFonts w:ascii="Times New Roman" w:hAnsi="Times New Roman"/>
                <w:sz w:val="28"/>
                <w:szCs w:val="28"/>
              </w:rPr>
              <w:t>травня</w:t>
            </w:r>
            <w:proofErr w:type="spellEnd"/>
            <w:r w:rsidRPr="00345D2E">
              <w:rPr>
                <w:rFonts w:ascii="Times New Roman" w:hAnsi="Times New Roman"/>
                <w:sz w:val="28"/>
                <w:szCs w:val="28"/>
              </w:rPr>
              <w:t xml:space="preserve"> 202</w:t>
            </w:r>
            <w:r w:rsidRPr="00345D2E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345D2E">
              <w:rPr>
                <w:rFonts w:ascii="Times New Roman" w:hAnsi="Times New Roman"/>
                <w:sz w:val="28"/>
                <w:szCs w:val="28"/>
              </w:rPr>
              <w:t xml:space="preserve"> р.</w:t>
            </w:r>
            <w:r w:rsidRPr="006F441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81079E" w:rsidRPr="006F4413" w:rsidRDefault="0081079E" w:rsidP="00FC5945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  <w:p w:rsidR="0081079E" w:rsidRPr="006F4413" w:rsidRDefault="0081079E" w:rsidP="00FC5945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6F4413">
              <w:rPr>
                <w:rFonts w:ascii="Times New Roman" w:hAnsi="Times New Roman"/>
                <w:sz w:val="28"/>
                <w:szCs w:val="28"/>
              </w:rPr>
              <w:t>Завідувач</w:t>
            </w:r>
            <w:proofErr w:type="spellEnd"/>
            <w:r w:rsidRPr="006F441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6F4413"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</w:p>
          <w:p w:rsidR="0081079E" w:rsidRPr="006F4413" w:rsidRDefault="0081079E" w:rsidP="00FC5945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6F4413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6F4413">
              <w:rPr>
                <w:rFonts w:ascii="Times New Roman" w:hAnsi="Times New Roman"/>
                <w:sz w:val="28"/>
                <w:szCs w:val="28"/>
              </w:rPr>
              <w:t xml:space="preserve">              </w:t>
            </w:r>
            <w:proofErr w:type="spellStart"/>
            <w:r w:rsidRPr="006F4413">
              <w:rPr>
                <w:rFonts w:ascii="Times New Roman" w:hAnsi="Times New Roman"/>
                <w:sz w:val="28"/>
                <w:szCs w:val="28"/>
                <w:u w:val="single"/>
              </w:rPr>
              <w:t>Сергій</w:t>
            </w:r>
            <w:proofErr w:type="spellEnd"/>
            <w:r w:rsidRPr="006F4413">
              <w:rPr>
                <w:rFonts w:ascii="Times New Roman" w:hAnsi="Times New Roman"/>
                <w:sz w:val="28"/>
                <w:szCs w:val="28"/>
                <w:u w:val="single"/>
              </w:rPr>
              <w:t xml:space="preserve"> КАДУРІН</w:t>
            </w:r>
          </w:p>
          <w:p w:rsidR="0081079E" w:rsidRPr="006F4413" w:rsidRDefault="0081079E" w:rsidP="00FC5945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6F4413">
              <w:rPr>
                <w:rFonts w:ascii="Times New Roman" w:hAnsi="Times New Roman"/>
                <w:sz w:val="28"/>
                <w:szCs w:val="28"/>
              </w:rPr>
              <w:t xml:space="preserve">     </w:t>
            </w:r>
            <w:r w:rsidRPr="006F4413">
              <w:rPr>
                <w:rFonts w:ascii="Times New Roman" w:hAnsi="Times New Roman"/>
                <w:sz w:val="20"/>
                <w:szCs w:val="20"/>
              </w:rPr>
              <w:t>(</w:t>
            </w:r>
            <w:proofErr w:type="spellStart"/>
            <w:r w:rsidRPr="006F4413">
              <w:rPr>
                <w:rFonts w:ascii="Times New Roman" w:hAnsi="Times New Roman"/>
                <w:sz w:val="20"/>
                <w:szCs w:val="20"/>
              </w:rPr>
              <w:t>підпис</w:t>
            </w:r>
            <w:proofErr w:type="spellEnd"/>
            <w:r w:rsidRPr="006F4413">
              <w:rPr>
                <w:rFonts w:ascii="Times New Roman" w:hAnsi="Times New Roman"/>
                <w:sz w:val="20"/>
                <w:szCs w:val="20"/>
              </w:rPr>
              <w:t>)</w:t>
            </w:r>
            <w:r w:rsidRPr="006F4413">
              <w:rPr>
                <w:rFonts w:ascii="Times New Roman" w:hAnsi="Times New Roman"/>
                <w:sz w:val="28"/>
                <w:szCs w:val="28"/>
              </w:rPr>
              <w:tab/>
              <w:t xml:space="preserve">   </w:t>
            </w:r>
            <w:proofErr w:type="gramStart"/>
            <w:r w:rsidRPr="006F4413">
              <w:rPr>
                <w:rFonts w:ascii="Times New Roman" w:hAnsi="Times New Roman"/>
                <w:sz w:val="28"/>
                <w:szCs w:val="28"/>
              </w:rPr>
              <w:t xml:space="preserve">   </w:t>
            </w:r>
            <w:r w:rsidRPr="006F4413">
              <w:rPr>
                <w:rFonts w:ascii="Times New Roman" w:hAnsi="Times New Roman"/>
                <w:sz w:val="20"/>
                <w:szCs w:val="20"/>
              </w:rPr>
              <w:t>(</w:t>
            </w:r>
            <w:proofErr w:type="spellStart"/>
            <w:proofErr w:type="gramEnd"/>
            <w:r w:rsidRPr="006F4413">
              <w:rPr>
                <w:rFonts w:ascii="Times New Roman" w:hAnsi="Times New Roman"/>
                <w:sz w:val="20"/>
                <w:szCs w:val="20"/>
              </w:rPr>
              <w:t>прізвище,ім’я</w:t>
            </w:r>
            <w:proofErr w:type="spellEnd"/>
            <w:r w:rsidRPr="006F4413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4786" w:type="dxa"/>
          </w:tcPr>
          <w:p w:rsidR="0081079E" w:rsidRPr="006F4413" w:rsidRDefault="0081079E" w:rsidP="00FC5945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6F4413">
              <w:rPr>
                <w:rFonts w:ascii="Times New Roman" w:hAnsi="Times New Roman"/>
                <w:sz w:val="28"/>
                <w:szCs w:val="28"/>
              </w:rPr>
              <w:t>Захищено</w:t>
            </w:r>
            <w:proofErr w:type="spellEnd"/>
            <w:r w:rsidRPr="006F4413">
              <w:rPr>
                <w:rFonts w:ascii="Times New Roman" w:hAnsi="Times New Roman"/>
                <w:sz w:val="28"/>
                <w:szCs w:val="28"/>
              </w:rPr>
              <w:t xml:space="preserve"> на </w:t>
            </w:r>
            <w:proofErr w:type="spellStart"/>
            <w:r w:rsidRPr="006F4413">
              <w:rPr>
                <w:rFonts w:ascii="Times New Roman" w:hAnsi="Times New Roman"/>
                <w:sz w:val="28"/>
                <w:szCs w:val="28"/>
              </w:rPr>
              <w:t>засіданні</w:t>
            </w:r>
            <w:proofErr w:type="spellEnd"/>
            <w:r w:rsidRPr="006F4413">
              <w:rPr>
                <w:rFonts w:ascii="Times New Roman" w:hAnsi="Times New Roman"/>
                <w:sz w:val="28"/>
                <w:szCs w:val="28"/>
              </w:rPr>
              <w:t xml:space="preserve"> ЕК № _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  <w:p w:rsidR="0081079E" w:rsidRPr="006F4413" w:rsidRDefault="0081079E" w:rsidP="00FC5945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6F4413">
              <w:rPr>
                <w:rFonts w:ascii="Times New Roman" w:hAnsi="Times New Roman"/>
                <w:sz w:val="28"/>
                <w:szCs w:val="28"/>
              </w:rPr>
              <w:t>протокол № __</w:t>
            </w:r>
            <w:proofErr w:type="spellStart"/>
            <w:r w:rsidRPr="006F4413"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 w:rsidRPr="006F4413">
              <w:rPr>
                <w:rFonts w:ascii="Times New Roman" w:hAnsi="Times New Roman"/>
                <w:sz w:val="28"/>
                <w:szCs w:val="28"/>
              </w:rPr>
              <w:t xml:space="preserve"> ___</w:t>
            </w:r>
            <w:proofErr w:type="gramStart"/>
            <w:r w:rsidRPr="006F4413">
              <w:rPr>
                <w:rFonts w:ascii="Times New Roman" w:hAnsi="Times New Roman"/>
                <w:sz w:val="28"/>
                <w:szCs w:val="28"/>
              </w:rPr>
              <w:t>_._</w:t>
            </w:r>
            <w:proofErr w:type="gramEnd"/>
            <w:r w:rsidRPr="006F4413">
              <w:rPr>
                <w:rFonts w:ascii="Times New Roman" w:hAnsi="Times New Roman"/>
                <w:sz w:val="28"/>
                <w:szCs w:val="28"/>
              </w:rPr>
              <w:t>___.20___ р.</w:t>
            </w:r>
          </w:p>
          <w:p w:rsidR="0081079E" w:rsidRPr="006F4413" w:rsidRDefault="0081079E" w:rsidP="00FC5945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6F441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81079E" w:rsidRPr="006F4413" w:rsidRDefault="0081079E" w:rsidP="00FC5945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6F4413">
              <w:rPr>
                <w:rFonts w:ascii="Times New Roman" w:hAnsi="Times New Roman"/>
                <w:sz w:val="28"/>
                <w:szCs w:val="28"/>
              </w:rPr>
              <w:t>Оцінка</w:t>
            </w:r>
            <w:proofErr w:type="spellEnd"/>
            <w:r w:rsidRPr="006F4413">
              <w:rPr>
                <w:rFonts w:ascii="Times New Roman" w:hAnsi="Times New Roman"/>
                <w:sz w:val="28"/>
                <w:szCs w:val="28"/>
              </w:rPr>
              <w:t>______________/___</w:t>
            </w:r>
            <w:r w:rsidRPr="006F4413">
              <w:rPr>
                <w:rFonts w:ascii="Times New Roman" w:hAnsi="Times New Roman"/>
                <w:sz w:val="28"/>
                <w:szCs w:val="28"/>
              </w:rPr>
              <w:tab/>
              <w:t>___/_____</w:t>
            </w:r>
          </w:p>
          <w:p w:rsidR="0081079E" w:rsidRPr="006F4413" w:rsidRDefault="0081079E" w:rsidP="00FC5945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F4413">
              <w:rPr>
                <w:rFonts w:ascii="Times New Roman" w:hAnsi="Times New Roman"/>
                <w:sz w:val="20"/>
                <w:szCs w:val="20"/>
              </w:rPr>
              <w:t xml:space="preserve">(за </w:t>
            </w:r>
            <w:proofErr w:type="spellStart"/>
            <w:r w:rsidRPr="006F4413">
              <w:rPr>
                <w:rFonts w:ascii="Times New Roman" w:hAnsi="Times New Roman"/>
                <w:sz w:val="20"/>
                <w:szCs w:val="20"/>
              </w:rPr>
              <w:t>національною</w:t>
            </w:r>
            <w:proofErr w:type="spellEnd"/>
            <w:r w:rsidRPr="006F4413">
              <w:rPr>
                <w:rFonts w:ascii="Times New Roman" w:hAnsi="Times New Roman"/>
                <w:sz w:val="20"/>
                <w:szCs w:val="20"/>
              </w:rPr>
              <w:t xml:space="preserve"> шкалою/шкалою ЕСТS/ </w:t>
            </w:r>
            <w:proofErr w:type="spellStart"/>
            <w:r w:rsidRPr="006F4413">
              <w:rPr>
                <w:rFonts w:ascii="Times New Roman" w:hAnsi="Times New Roman"/>
                <w:sz w:val="20"/>
                <w:szCs w:val="20"/>
              </w:rPr>
              <w:t>бали</w:t>
            </w:r>
            <w:proofErr w:type="spellEnd"/>
            <w:r w:rsidRPr="006F4413">
              <w:rPr>
                <w:rFonts w:ascii="Times New Roman" w:hAnsi="Times New Roman"/>
                <w:sz w:val="20"/>
                <w:szCs w:val="20"/>
              </w:rPr>
              <w:t>)</w:t>
            </w:r>
          </w:p>
          <w:p w:rsidR="0081079E" w:rsidRPr="006F4413" w:rsidRDefault="0081079E" w:rsidP="00FC5945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  <w:p w:rsidR="0081079E" w:rsidRPr="006F4413" w:rsidRDefault="0081079E" w:rsidP="00FC5945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6F4413"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81079E" w:rsidRPr="006F4413" w:rsidRDefault="0081079E" w:rsidP="00FC5945">
            <w:pPr>
              <w:spacing w:after="0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6F4413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6F4413">
              <w:rPr>
                <w:rFonts w:ascii="Times New Roman" w:hAnsi="Times New Roman"/>
                <w:sz w:val="28"/>
                <w:szCs w:val="28"/>
              </w:rPr>
              <w:t xml:space="preserve">              </w:t>
            </w:r>
            <w:proofErr w:type="spellStart"/>
            <w:r w:rsidRPr="006F4413">
              <w:rPr>
                <w:rFonts w:ascii="Times New Roman" w:hAnsi="Times New Roman"/>
                <w:sz w:val="28"/>
                <w:szCs w:val="28"/>
                <w:u w:val="single"/>
              </w:rPr>
              <w:t>Сергій</w:t>
            </w:r>
            <w:proofErr w:type="spellEnd"/>
            <w:r w:rsidRPr="006F4413">
              <w:rPr>
                <w:rFonts w:ascii="Times New Roman" w:hAnsi="Times New Roman"/>
                <w:sz w:val="28"/>
                <w:szCs w:val="28"/>
                <w:u w:val="single"/>
              </w:rPr>
              <w:t xml:space="preserve"> КАДУРІН</w:t>
            </w:r>
          </w:p>
          <w:p w:rsidR="0081079E" w:rsidRPr="006F4413" w:rsidRDefault="0081079E" w:rsidP="00FC5945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6F441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6F4413">
              <w:rPr>
                <w:rFonts w:ascii="Times New Roman" w:hAnsi="Times New Roman"/>
                <w:sz w:val="20"/>
                <w:szCs w:val="20"/>
              </w:rPr>
              <w:t>(</w:t>
            </w:r>
            <w:proofErr w:type="spellStart"/>
            <w:proofErr w:type="gramStart"/>
            <w:r w:rsidRPr="006F4413">
              <w:rPr>
                <w:rFonts w:ascii="Times New Roman" w:hAnsi="Times New Roman"/>
                <w:sz w:val="20"/>
                <w:szCs w:val="20"/>
              </w:rPr>
              <w:t>підпис</w:t>
            </w:r>
            <w:proofErr w:type="spellEnd"/>
            <w:r w:rsidRPr="006F4413">
              <w:rPr>
                <w:rFonts w:ascii="Times New Roman" w:hAnsi="Times New Roman"/>
                <w:sz w:val="20"/>
                <w:szCs w:val="20"/>
              </w:rPr>
              <w:t xml:space="preserve">)   </w:t>
            </w:r>
            <w:proofErr w:type="gramEnd"/>
            <w:r w:rsidRPr="006F4413">
              <w:rPr>
                <w:rFonts w:ascii="Times New Roman" w:hAnsi="Times New Roman"/>
                <w:sz w:val="20"/>
                <w:szCs w:val="20"/>
              </w:rPr>
              <w:t xml:space="preserve">                    (</w:t>
            </w:r>
            <w:proofErr w:type="spellStart"/>
            <w:r w:rsidRPr="006F4413">
              <w:rPr>
                <w:rFonts w:ascii="Times New Roman" w:hAnsi="Times New Roman"/>
                <w:sz w:val="20"/>
                <w:szCs w:val="20"/>
              </w:rPr>
              <w:t>прізвище</w:t>
            </w:r>
            <w:proofErr w:type="spellEnd"/>
            <w:r w:rsidRPr="006F4413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6F4413">
              <w:rPr>
                <w:rFonts w:ascii="Times New Roman" w:hAnsi="Times New Roman"/>
                <w:sz w:val="20"/>
                <w:szCs w:val="20"/>
              </w:rPr>
              <w:t>ім’я</w:t>
            </w:r>
            <w:proofErr w:type="spellEnd"/>
            <w:r w:rsidRPr="006F4413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</w:tr>
      <w:tr w:rsidR="0081079E" w:rsidRPr="006F4413" w:rsidTr="00FC5945">
        <w:tc>
          <w:tcPr>
            <w:tcW w:w="5082" w:type="dxa"/>
          </w:tcPr>
          <w:p w:rsidR="0081079E" w:rsidRPr="006F4413" w:rsidRDefault="0081079E" w:rsidP="00FC5945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81079E" w:rsidRPr="006F4413" w:rsidRDefault="0081079E" w:rsidP="00FC5945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81079E" w:rsidRPr="001F35DF" w:rsidRDefault="0081079E" w:rsidP="0081079E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val="uk-UA" w:eastAsia="zh-CN"/>
        </w:rPr>
      </w:pPr>
    </w:p>
    <w:p w:rsidR="0081079E" w:rsidRDefault="0081079E" w:rsidP="0081079E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zh-CN"/>
        </w:rPr>
      </w:pPr>
    </w:p>
    <w:p w:rsidR="0081079E" w:rsidRPr="00D46E3C" w:rsidRDefault="0081079E" w:rsidP="0081079E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  <w:sectPr w:rsidR="0081079E" w:rsidRPr="00D46E3C" w:rsidSect="00D46E3C">
          <w:headerReference w:type="default" r:id="rId5"/>
          <w:headerReference w:type="first" r:id="rId6"/>
          <w:pgSz w:w="11906" w:h="16838"/>
          <w:pgMar w:top="1134" w:right="850" w:bottom="1134" w:left="1701" w:header="708" w:footer="708" w:gutter="0"/>
          <w:pgNumType w:start="0"/>
          <w:cols w:space="708"/>
          <w:titlePg/>
          <w:docGrid w:linePitch="360"/>
        </w:sectPr>
      </w:pPr>
      <w:proofErr w:type="gramStart"/>
      <w:r w:rsidRPr="000D6121">
        <w:rPr>
          <w:rFonts w:ascii="Times New Roman" w:eastAsia="Times New Roman" w:hAnsi="Times New Roman"/>
          <w:b/>
          <w:sz w:val="28"/>
          <w:szCs w:val="28"/>
          <w:lang w:eastAsia="zh-CN"/>
        </w:rPr>
        <w:t>Одеса  202</w:t>
      </w:r>
      <w:r>
        <w:rPr>
          <w:rFonts w:ascii="Times New Roman" w:eastAsia="Times New Roman" w:hAnsi="Times New Roman"/>
          <w:b/>
          <w:sz w:val="28"/>
          <w:szCs w:val="28"/>
          <w:lang w:val="uk-UA" w:eastAsia="zh-CN"/>
        </w:rPr>
        <w:t>4</w:t>
      </w:r>
      <w:proofErr w:type="gramEnd"/>
    </w:p>
    <w:p w:rsidR="0081079E" w:rsidRDefault="0081079E" w:rsidP="0081079E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eastAsia="zh-CN"/>
        </w:rPr>
      </w:pPr>
      <w:r w:rsidRPr="00421517">
        <w:rPr>
          <w:rFonts w:ascii="Times New Roman" w:hAnsi="Times New Roman"/>
          <w:b/>
          <w:sz w:val="28"/>
          <w:szCs w:val="28"/>
          <w:lang w:eastAsia="zh-CN"/>
        </w:rPr>
        <w:lastRenderedPageBreak/>
        <w:t>АНОТАЦІЯ</w:t>
      </w:r>
    </w:p>
    <w:p w:rsidR="0081079E" w:rsidRPr="00421517" w:rsidRDefault="0081079E" w:rsidP="0081079E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eastAsia="zh-CN"/>
        </w:rPr>
      </w:pPr>
    </w:p>
    <w:p w:rsidR="0081079E" w:rsidRPr="00421517" w:rsidRDefault="0081079E" w:rsidP="0081079E">
      <w:pPr>
        <w:pStyle w:val="a4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  <w:lang w:eastAsia="zh-CN"/>
        </w:rPr>
      </w:pPr>
      <w:r w:rsidRPr="00421517">
        <w:rPr>
          <w:b/>
          <w:sz w:val="28"/>
          <w:szCs w:val="28"/>
          <w:lang w:eastAsia="zh-CN"/>
        </w:rPr>
        <w:t>Бирка С.М. «</w:t>
      </w:r>
      <w:proofErr w:type="spellStart"/>
      <w:r w:rsidRPr="00421517">
        <w:rPr>
          <w:b/>
          <w:sz w:val="28"/>
          <w:szCs w:val="28"/>
          <w:lang w:val="ru-RU" w:eastAsia="zh-CN"/>
        </w:rPr>
        <w:t>Інженерно-геологічні</w:t>
      </w:r>
      <w:proofErr w:type="spellEnd"/>
      <w:r w:rsidRPr="00421517">
        <w:rPr>
          <w:b/>
          <w:sz w:val="28"/>
          <w:szCs w:val="28"/>
          <w:lang w:val="ru-RU" w:eastAsia="zh-CN"/>
        </w:rPr>
        <w:t xml:space="preserve"> </w:t>
      </w:r>
      <w:proofErr w:type="spellStart"/>
      <w:r w:rsidRPr="00421517">
        <w:rPr>
          <w:b/>
          <w:sz w:val="28"/>
          <w:szCs w:val="28"/>
          <w:lang w:val="ru-RU" w:eastAsia="zh-CN"/>
        </w:rPr>
        <w:t>умови</w:t>
      </w:r>
      <w:proofErr w:type="spellEnd"/>
      <w:r w:rsidRPr="00421517">
        <w:rPr>
          <w:b/>
          <w:sz w:val="28"/>
          <w:szCs w:val="28"/>
          <w:lang w:val="ru-RU" w:eastAsia="zh-CN"/>
        </w:rPr>
        <w:t xml:space="preserve"> </w:t>
      </w:r>
      <w:proofErr w:type="spellStart"/>
      <w:r w:rsidRPr="00421517">
        <w:rPr>
          <w:b/>
          <w:sz w:val="28"/>
          <w:szCs w:val="28"/>
          <w:lang w:val="ru-RU" w:eastAsia="zh-CN"/>
        </w:rPr>
        <w:t>ділянки</w:t>
      </w:r>
      <w:proofErr w:type="spellEnd"/>
      <w:r w:rsidRPr="00421517">
        <w:rPr>
          <w:b/>
          <w:sz w:val="28"/>
          <w:szCs w:val="28"/>
          <w:lang w:val="ru-RU" w:eastAsia="zh-CN"/>
        </w:rPr>
        <w:t xml:space="preserve"> </w:t>
      </w:r>
      <w:proofErr w:type="spellStart"/>
      <w:r w:rsidRPr="00421517">
        <w:rPr>
          <w:b/>
          <w:sz w:val="28"/>
          <w:szCs w:val="28"/>
          <w:lang w:val="ru-RU" w:eastAsia="zh-CN"/>
        </w:rPr>
        <w:t>будівництва</w:t>
      </w:r>
      <w:proofErr w:type="spellEnd"/>
      <w:r w:rsidRPr="00421517">
        <w:rPr>
          <w:b/>
          <w:sz w:val="28"/>
          <w:szCs w:val="28"/>
          <w:lang w:val="ru-RU" w:eastAsia="zh-CN"/>
        </w:rPr>
        <w:t xml:space="preserve"> </w:t>
      </w:r>
      <w:proofErr w:type="spellStart"/>
      <w:r w:rsidRPr="00421517">
        <w:rPr>
          <w:b/>
          <w:sz w:val="28"/>
          <w:szCs w:val="28"/>
          <w:lang w:val="ru-RU" w:eastAsia="zh-CN"/>
        </w:rPr>
        <w:t>терміналу</w:t>
      </w:r>
      <w:proofErr w:type="spellEnd"/>
      <w:r w:rsidRPr="00421517">
        <w:rPr>
          <w:b/>
          <w:sz w:val="28"/>
          <w:szCs w:val="28"/>
          <w:lang w:val="ru-RU" w:eastAsia="zh-CN"/>
        </w:rPr>
        <w:t xml:space="preserve"> </w:t>
      </w:r>
      <w:proofErr w:type="spellStart"/>
      <w:r w:rsidRPr="00421517">
        <w:rPr>
          <w:b/>
          <w:sz w:val="28"/>
          <w:szCs w:val="28"/>
          <w:lang w:val="ru-RU" w:eastAsia="zh-CN"/>
        </w:rPr>
        <w:t>харчових</w:t>
      </w:r>
      <w:proofErr w:type="spellEnd"/>
      <w:r w:rsidRPr="00421517">
        <w:rPr>
          <w:b/>
          <w:sz w:val="28"/>
          <w:szCs w:val="28"/>
          <w:lang w:val="ru-RU" w:eastAsia="zh-CN"/>
        </w:rPr>
        <w:t xml:space="preserve"> </w:t>
      </w:r>
      <w:proofErr w:type="spellStart"/>
      <w:r w:rsidRPr="00421517">
        <w:rPr>
          <w:b/>
          <w:sz w:val="28"/>
          <w:szCs w:val="28"/>
          <w:lang w:val="ru-RU" w:eastAsia="zh-CN"/>
        </w:rPr>
        <w:t>вантажів</w:t>
      </w:r>
      <w:proofErr w:type="spellEnd"/>
      <w:r w:rsidRPr="00421517">
        <w:rPr>
          <w:b/>
          <w:sz w:val="28"/>
          <w:szCs w:val="28"/>
          <w:lang w:val="ru-RU" w:eastAsia="zh-CN"/>
        </w:rPr>
        <w:t xml:space="preserve"> (</w:t>
      </w:r>
      <w:proofErr w:type="spellStart"/>
      <w:r w:rsidRPr="00421517">
        <w:rPr>
          <w:b/>
          <w:sz w:val="28"/>
          <w:szCs w:val="28"/>
          <w:lang w:val="ru-RU" w:eastAsia="zh-CN"/>
        </w:rPr>
        <w:t>Одеська</w:t>
      </w:r>
      <w:proofErr w:type="spellEnd"/>
      <w:r w:rsidRPr="00421517">
        <w:rPr>
          <w:b/>
          <w:sz w:val="28"/>
          <w:szCs w:val="28"/>
          <w:lang w:val="ru-RU" w:eastAsia="zh-CN"/>
        </w:rPr>
        <w:t xml:space="preserve"> область, </w:t>
      </w:r>
      <w:proofErr w:type="spellStart"/>
      <w:r w:rsidRPr="00421517">
        <w:rPr>
          <w:b/>
          <w:sz w:val="28"/>
          <w:szCs w:val="28"/>
          <w:lang w:val="ru-RU" w:eastAsia="zh-CN"/>
        </w:rPr>
        <w:t>смт</w:t>
      </w:r>
      <w:proofErr w:type="spellEnd"/>
      <w:r w:rsidRPr="00421517">
        <w:rPr>
          <w:b/>
          <w:sz w:val="28"/>
          <w:szCs w:val="28"/>
          <w:lang w:val="ru-RU" w:eastAsia="zh-CN"/>
        </w:rPr>
        <w:t xml:space="preserve">. </w:t>
      </w:r>
      <w:proofErr w:type="spellStart"/>
      <w:r w:rsidRPr="00421517">
        <w:rPr>
          <w:b/>
          <w:sz w:val="28"/>
          <w:szCs w:val="28"/>
          <w:lang w:val="ru-RU" w:eastAsia="zh-CN"/>
        </w:rPr>
        <w:t>Нові</w:t>
      </w:r>
      <w:proofErr w:type="spellEnd"/>
      <w:r w:rsidRPr="00421517">
        <w:rPr>
          <w:b/>
          <w:sz w:val="28"/>
          <w:szCs w:val="28"/>
          <w:lang w:val="ru-RU" w:eastAsia="zh-CN"/>
        </w:rPr>
        <w:t xml:space="preserve"> </w:t>
      </w:r>
      <w:proofErr w:type="spellStart"/>
      <w:r w:rsidRPr="00421517">
        <w:rPr>
          <w:b/>
          <w:sz w:val="28"/>
          <w:szCs w:val="28"/>
          <w:lang w:val="ru-RU" w:eastAsia="zh-CN"/>
        </w:rPr>
        <w:t>Біляри</w:t>
      </w:r>
      <w:proofErr w:type="spellEnd"/>
      <w:r w:rsidRPr="00421517">
        <w:rPr>
          <w:b/>
          <w:sz w:val="28"/>
          <w:szCs w:val="28"/>
          <w:lang w:val="ru-RU" w:eastAsia="zh-CN"/>
        </w:rPr>
        <w:t>)</w:t>
      </w:r>
      <w:r w:rsidRPr="00421517">
        <w:rPr>
          <w:b/>
          <w:sz w:val="28"/>
          <w:szCs w:val="28"/>
          <w:lang w:eastAsia="zh-CN"/>
        </w:rPr>
        <w:t xml:space="preserve">. </w:t>
      </w:r>
    </w:p>
    <w:p w:rsidR="0081079E" w:rsidRPr="00421517" w:rsidRDefault="0081079E" w:rsidP="0081079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zh-CN"/>
        </w:rPr>
      </w:pPr>
      <w:r w:rsidRPr="00421517">
        <w:rPr>
          <w:rFonts w:ascii="Times New Roman" w:hAnsi="Times New Roman"/>
          <w:sz w:val="28"/>
          <w:szCs w:val="28"/>
          <w:lang w:val="uk-UA" w:eastAsia="zh-CN"/>
        </w:rPr>
        <w:t>Кваліфікаційна</w:t>
      </w:r>
      <w:r w:rsidRPr="00421517">
        <w:rPr>
          <w:rFonts w:ascii="Times New Roman" w:hAnsi="Times New Roman"/>
          <w:sz w:val="28"/>
          <w:szCs w:val="28"/>
          <w:lang w:eastAsia="zh-CN"/>
        </w:rPr>
        <w:t xml:space="preserve"> робота на </w:t>
      </w:r>
      <w:proofErr w:type="spellStart"/>
      <w:r w:rsidRPr="00421517">
        <w:rPr>
          <w:rFonts w:ascii="Times New Roman" w:hAnsi="Times New Roman"/>
          <w:sz w:val="28"/>
          <w:szCs w:val="28"/>
          <w:lang w:eastAsia="zh-CN"/>
        </w:rPr>
        <w:t>здобуття</w:t>
      </w:r>
      <w:proofErr w:type="spellEnd"/>
      <w:r w:rsidRPr="00421517">
        <w:rPr>
          <w:rFonts w:ascii="Times New Roman" w:hAnsi="Times New Roman"/>
          <w:sz w:val="28"/>
          <w:szCs w:val="28"/>
          <w:lang w:eastAsia="zh-CN"/>
        </w:rPr>
        <w:t xml:space="preserve">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eastAsia="zh-CN"/>
        </w:rPr>
        <w:t>ступеня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eastAsia="zh-CN"/>
        </w:rPr>
        <w:t xml:space="preserve">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eastAsia="zh-CN"/>
        </w:rPr>
        <w:t>вищої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eastAsia="zh-CN"/>
        </w:rPr>
        <w:t xml:space="preserve">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eastAsia="zh-CN"/>
        </w:rPr>
        <w:t>освіти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eastAsia="zh-CN"/>
        </w:rPr>
        <w:t xml:space="preserve"> «</w:t>
      </w:r>
      <w:r w:rsidRPr="00421517">
        <w:rPr>
          <w:rFonts w:ascii="Times New Roman" w:eastAsia="Times New Roman" w:hAnsi="Times New Roman"/>
          <w:sz w:val="28"/>
          <w:szCs w:val="28"/>
          <w:lang w:val="uk-UA" w:eastAsia="zh-CN"/>
        </w:rPr>
        <w:t>бакалавр</w:t>
      </w:r>
      <w:r w:rsidRPr="00421517">
        <w:rPr>
          <w:rFonts w:ascii="Times New Roman" w:eastAsia="Times New Roman" w:hAnsi="Times New Roman"/>
          <w:sz w:val="28"/>
          <w:szCs w:val="28"/>
          <w:lang w:eastAsia="zh-CN"/>
        </w:rPr>
        <w:t>»</w:t>
      </w:r>
      <w:r w:rsidRPr="00421517">
        <w:rPr>
          <w:rFonts w:ascii="Times New Roman" w:hAnsi="Times New Roman"/>
          <w:sz w:val="28"/>
          <w:szCs w:val="28"/>
          <w:lang w:eastAsia="zh-CN"/>
        </w:rPr>
        <w:t xml:space="preserve"> </w:t>
      </w:r>
      <w:proofErr w:type="spellStart"/>
      <w:r w:rsidRPr="00421517">
        <w:rPr>
          <w:rFonts w:ascii="Times New Roman" w:hAnsi="Times New Roman"/>
          <w:sz w:val="28"/>
          <w:szCs w:val="28"/>
          <w:lang w:eastAsia="zh-CN"/>
        </w:rPr>
        <w:t>зі</w:t>
      </w:r>
      <w:proofErr w:type="spellEnd"/>
      <w:r w:rsidRPr="00421517">
        <w:rPr>
          <w:rFonts w:ascii="Times New Roman" w:hAnsi="Times New Roman"/>
          <w:sz w:val="28"/>
          <w:szCs w:val="28"/>
          <w:lang w:eastAsia="zh-CN"/>
        </w:rPr>
        <w:t xml:space="preserve"> </w:t>
      </w:r>
      <w:proofErr w:type="spellStart"/>
      <w:r w:rsidRPr="00421517">
        <w:rPr>
          <w:rFonts w:ascii="Times New Roman" w:hAnsi="Times New Roman"/>
          <w:sz w:val="28"/>
          <w:szCs w:val="28"/>
          <w:lang w:eastAsia="zh-CN"/>
        </w:rPr>
        <w:t>спеціальності</w:t>
      </w:r>
      <w:proofErr w:type="spellEnd"/>
      <w:r w:rsidRPr="00421517">
        <w:rPr>
          <w:rFonts w:ascii="Times New Roman" w:hAnsi="Times New Roman"/>
          <w:sz w:val="28"/>
          <w:szCs w:val="28"/>
          <w:lang w:eastAsia="zh-CN"/>
        </w:rPr>
        <w:t xml:space="preserve"> 103 «Науки про Землю», </w:t>
      </w:r>
      <w:proofErr w:type="spellStart"/>
      <w:r w:rsidRPr="00421517">
        <w:rPr>
          <w:rStyle w:val="xfmc1"/>
          <w:rFonts w:ascii="Times New Roman" w:hAnsi="Times New Roman"/>
          <w:sz w:val="28"/>
          <w:szCs w:val="28"/>
        </w:rPr>
        <w:t>освітня</w:t>
      </w:r>
      <w:proofErr w:type="spellEnd"/>
      <w:r w:rsidRPr="00421517">
        <w:rPr>
          <w:rStyle w:val="xfmc1"/>
          <w:rFonts w:ascii="Times New Roman" w:hAnsi="Times New Roman"/>
          <w:sz w:val="28"/>
          <w:szCs w:val="28"/>
        </w:rPr>
        <w:t xml:space="preserve"> </w:t>
      </w:r>
      <w:proofErr w:type="spellStart"/>
      <w:r w:rsidRPr="00421517">
        <w:rPr>
          <w:rStyle w:val="xfmc1"/>
          <w:rFonts w:ascii="Times New Roman" w:hAnsi="Times New Roman"/>
          <w:sz w:val="28"/>
          <w:szCs w:val="28"/>
        </w:rPr>
        <w:t>програма</w:t>
      </w:r>
      <w:proofErr w:type="spellEnd"/>
      <w:r w:rsidRPr="00421517">
        <w:rPr>
          <w:rFonts w:ascii="Times New Roman" w:hAnsi="Times New Roman"/>
          <w:sz w:val="28"/>
          <w:szCs w:val="28"/>
          <w:lang w:eastAsia="zh-CN"/>
        </w:rPr>
        <w:t xml:space="preserve"> «Науки про Землю».</w:t>
      </w:r>
    </w:p>
    <w:p w:rsidR="0081079E" w:rsidRPr="004A7A7C" w:rsidRDefault="0081079E" w:rsidP="0081079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2151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Дипломна робота складається із вступу, 2 розділів та висновків. </w:t>
      </w:r>
      <w:r w:rsidRPr="0060486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Загальний обсяг роботи містить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56</w:t>
      </w:r>
      <w:r w:rsidRPr="0060486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сторінок, у тому </w:t>
      </w:r>
      <w:r w:rsidRPr="004A7A7C">
        <w:rPr>
          <w:rFonts w:ascii="Times New Roman" w:eastAsia="Times New Roman" w:hAnsi="Times New Roman"/>
          <w:sz w:val="28"/>
          <w:szCs w:val="28"/>
          <w:lang w:val="uk-UA" w:eastAsia="ru-RU"/>
        </w:rPr>
        <w:t>числі 7 рисунків, 3 таблиці, список літератури з 1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2</w:t>
      </w:r>
      <w:r w:rsidRPr="004A7A7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найменувань. </w:t>
      </w:r>
    </w:p>
    <w:p w:rsidR="0081079E" w:rsidRPr="00421517" w:rsidRDefault="0081079E" w:rsidP="008107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t xml:space="preserve">Об’єктом дослідження є ділянка проектування будівництва терміналу харчових вантажів у порту "Південний". </w:t>
      </w:r>
    </w:p>
    <w:p w:rsidR="0081079E" w:rsidRPr="00421517" w:rsidRDefault="0081079E" w:rsidP="008107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t>Предметом дослідження</w:t>
      </w:r>
      <w:r w:rsidRPr="0042151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21517">
        <w:rPr>
          <w:rFonts w:ascii="Times New Roman" w:hAnsi="Times New Roman"/>
          <w:sz w:val="28"/>
          <w:szCs w:val="28"/>
          <w:lang w:val="uk-UA"/>
        </w:rPr>
        <w:t>є інженерно-геологічні умови ділянки проектованого будівництва терміналу харчових вантажів.</w:t>
      </w:r>
    </w:p>
    <w:p w:rsidR="0081079E" w:rsidRPr="005329DA" w:rsidRDefault="0081079E" w:rsidP="0081079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329DA">
        <w:rPr>
          <w:rFonts w:ascii="Times New Roman" w:hAnsi="Times New Roman"/>
          <w:color w:val="000000"/>
          <w:sz w:val="28"/>
          <w:szCs w:val="28"/>
          <w:lang w:val="uk-UA"/>
        </w:rPr>
        <w:t xml:space="preserve">Мета кваліфікаційної роботи </w:t>
      </w:r>
      <w:r w:rsidRPr="005329DA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– </w:t>
      </w:r>
      <w:r w:rsidRPr="005329DA">
        <w:rPr>
          <w:rFonts w:ascii="Times New Roman" w:hAnsi="Times New Roman"/>
          <w:color w:val="000000"/>
          <w:sz w:val="28"/>
          <w:szCs w:val="28"/>
          <w:lang w:val="uk-UA"/>
        </w:rPr>
        <w:t xml:space="preserve">дослідження інженерно-геологічних умов ділянки проектування будівництва терміналу харчових вантажів, розташованої на території порту Південний (Одеська область, смт. Нові </w:t>
      </w:r>
      <w:proofErr w:type="spellStart"/>
      <w:r w:rsidRPr="005329DA">
        <w:rPr>
          <w:rFonts w:ascii="Times New Roman" w:hAnsi="Times New Roman"/>
          <w:color w:val="000000"/>
          <w:sz w:val="28"/>
          <w:szCs w:val="28"/>
          <w:lang w:val="uk-UA"/>
        </w:rPr>
        <w:t>Біляри</w:t>
      </w:r>
      <w:proofErr w:type="spellEnd"/>
      <w:r w:rsidRPr="005329DA">
        <w:rPr>
          <w:rFonts w:ascii="Times New Roman" w:hAnsi="Times New Roman"/>
          <w:color w:val="000000"/>
          <w:sz w:val="28"/>
          <w:szCs w:val="28"/>
          <w:lang w:val="uk-UA"/>
        </w:rPr>
        <w:t xml:space="preserve">) і обґрунтування вибору несучого </w:t>
      </w:r>
      <w:r w:rsidRPr="005329DA">
        <w:rPr>
          <w:rStyle w:val="a3"/>
          <w:rFonts w:ascii="Times New Roman" w:hAnsi="Times New Roman"/>
          <w:i w:val="0"/>
          <w:color w:val="000000"/>
          <w:sz w:val="28"/>
          <w:szCs w:val="28"/>
          <w:lang w:val="uk-UA"/>
        </w:rPr>
        <w:t>шару</w:t>
      </w:r>
      <w:r w:rsidRPr="005329DA">
        <w:rPr>
          <w:rFonts w:ascii="Times New Roman" w:hAnsi="Times New Roman"/>
          <w:color w:val="000000"/>
          <w:sz w:val="28"/>
          <w:szCs w:val="28"/>
          <w:lang w:val="uk-UA"/>
        </w:rPr>
        <w:t xml:space="preserve"> основи.</w:t>
      </w:r>
    </w:p>
    <w:p w:rsidR="0081079E" w:rsidRPr="005329DA" w:rsidRDefault="0081079E" w:rsidP="0081079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329DA">
        <w:rPr>
          <w:rFonts w:ascii="Times New Roman" w:hAnsi="Times New Roman"/>
          <w:color w:val="000000"/>
          <w:sz w:val="28"/>
          <w:szCs w:val="28"/>
          <w:lang w:val="uk-UA"/>
        </w:rPr>
        <w:t xml:space="preserve">В роботі розглянуто інженерно-геологічні умови ділянки проектування будівництва терміналу харчових вантажів, розташованого на території порту Південний, надані рекомендації щодо несучого </w:t>
      </w:r>
      <w:r w:rsidRPr="005329DA">
        <w:rPr>
          <w:rStyle w:val="a3"/>
          <w:rFonts w:ascii="Times New Roman" w:hAnsi="Times New Roman"/>
          <w:i w:val="0"/>
          <w:color w:val="000000"/>
          <w:sz w:val="28"/>
          <w:szCs w:val="28"/>
          <w:lang w:val="uk-UA"/>
        </w:rPr>
        <w:t>шару</w:t>
      </w:r>
      <w:r w:rsidRPr="005329DA">
        <w:rPr>
          <w:rFonts w:ascii="Times New Roman" w:hAnsi="Times New Roman"/>
          <w:color w:val="000000"/>
          <w:sz w:val="28"/>
          <w:szCs w:val="28"/>
          <w:lang w:val="uk-UA"/>
        </w:rPr>
        <w:t xml:space="preserve"> основи і забезпечення стійкості будівлі. </w:t>
      </w:r>
    </w:p>
    <w:p w:rsidR="0081079E" w:rsidRDefault="0081079E" w:rsidP="0081079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sectPr w:rsidR="0081079E" w:rsidSect="00D46E3C">
          <w:pgSz w:w="11906" w:h="16838"/>
          <w:pgMar w:top="1134" w:right="851" w:bottom="1134" w:left="1701" w:header="709" w:footer="709" w:gutter="0"/>
          <w:pgNumType w:start="0"/>
          <w:cols w:space="708"/>
          <w:titlePg/>
          <w:docGrid w:linePitch="360"/>
        </w:sectPr>
      </w:pPr>
      <w:r w:rsidRPr="005329DA">
        <w:rPr>
          <w:rFonts w:ascii="Times New Roman" w:eastAsia="Times New Roman" w:hAnsi="Times New Roman"/>
          <w:i/>
          <w:color w:val="000000"/>
          <w:sz w:val="28"/>
          <w:szCs w:val="28"/>
          <w:lang w:val="uk-UA" w:eastAsia="ru-RU"/>
        </w:rPr>
        <w:t>Ключові слова</w:t>
      </w:r>
      <w:r w:rsidRPr="005329D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: інженерно-геологічні умови,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порт Південний.</w:t>
      </w:r>
    </w:p>
    <w:p w:rsidR="0081079E" w:rsidRPr="0081079E" w:rsidRDefault="0081079E" w:rsidP="0081079E">
      <w:pPr>
        <w:widowControl w:val="0"/>
        <w:spacing w:after="0" w:line="600" w:lineRule="auto"/>
        <w:jc w:val="center"/>
        <w:rPr>
          <w:rFonts w:ascii="Times New Roman" w:hAnsi="Times New Roman"/>
          <w:b/>
          <w:sz w:val="28"/>
          <w:szCs w:val="28"/>
          <w:lang w:val="en-US" w:eastAsia="zh-CN"/>
        </w:rPr>
      </w:pPr>
      <w:r w:rsidRPr="0081079E">
        <w:rPr>
          <w:rFonts w:ascii="Times New Roman" w:hAnsi="Times New Roman"/>
          <w:b/>
          <w:sz w:val="28"/>
          <w:szCs w:val="28"/>
          <w:lang w:val="en-US" w:eastAsia="zh-CN"/>
        </w:rPr>
        <w:lastRenderedPageBreak/>
        <w:t>ABSTRACT</w:t>
      </w:r>
    </w:p>
    <w:p w:rsidR="0081079E" w:rsidRPr="00EC527E" w:rsidRDefault="0081079E" w:rsidP="0081079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  <w:lang w:val="en-US" w:eastAsia="zh-CN"/>
        </w:rPr>
      </w:pPr>
      <w:proofErr w:type="spellStart"/>
      <w:r w:rsidRPr="0013463D">
        <w:rPr>
          <w:rFonts w:ascii="Times New Roman" w:hAnsi="Times New Roman"/>
          <w:b/>
          <w:sz w:val="28"/>
          <w:szCs w:val="28"/>
          <w:lang w:val="en-US" w:eastAsia="zh-CN"/>
        </w:rPr>
        <w:t>Byrka</w:t>
      </w:r>
      <w:proofErr w:type="spellEnd"/>
      <w:r w:rsidRPr="0013463D">
        <w:rPr>
          <w:rFonts w:ascii="Times New Roman" w:hAnsi="Times New Roman"/>
          <w:b/>
          <w:sz w:val="28"/>
          <w:szCs w:val="28"/>
          <w:lang w:val="en-US" w:eastAsia="zh-CN"/>
        </w:rPr>
        <w:t xml:space="preserve"> S.M. «Engineering-geological conditions of a site of building of a food cargo </w:t>
      </w:r>
      <w:r w:rsidRPr="00EC527E">
        <w:rPr>
          <w:rFonts w:ascii="Times New Roman" w:hAnsi="Times New Roman"/>
          <w:b/>
          <w:color w:val="000000"/>
          <w:sz w:val="28"/>
          <w:szCs w:val="28"/>
          <w:lang w:val="en-US" w:eastAsia="zh-CN"/>
        </w:rPr>
        <w:t>terminal (</w:t>
      </w:r>
      <w:proofErr w:type="spellStart"/>
      <w:r w:rsidRPr="00EC527E">
        <w:rPr>
          <w:rFonts w:ascii="Times New Roman" w:hAnsi="Times New Roman"/>
          <w:b/>
          <w:color w:val="000000"/>
          <w:sz w:val="28"/>
          <w:szCs w:val="28"/>
          <w:lang w:val="en-US" w:eastAsia="zh-CN"/>
        </w:rPr>
        <w:t>Odesa</w:t>
      </w:r>
      <w:proofErr w:type="spellEnd"/>
      <w:r w:rsidRPr="00EC527E">
        <w:rPr>
          <w:rFonts w:ascii="Times New Roman" w:hAnsi="Times New Roman"/>
          <w:b/>
          <w:color w:val="000000"/>
          <w:sz w:val="28"/>
          <w:szCs w:val="28"/>
          <w:lang w:val="en-US" w:eastAsia="zh-CN"/>
        </w:rPr>
        <w:t xml:space="preserve"> region, urban-type settlement Novi </w:t>
      </w:r>
      <w:proofErr w:type="spellStart"/>
      <w:r w:rsidRPr="00EC527E">
        <w:rPr>
          <w:rFonts w:ascii="Times New Roman" w:hAnsi="Times New Roman"/>
          <w:b/>
          <w:color w:val="000000"/>
          <w:sz w:val="28"/>
          <w:szCs w:val="28"/>
          <w:lang w:val="en-US" w:eastAsia="zh-CN"/>
        </w:rPr>
        <w:t>Biliari</w:t>
      </w:r>
      <w:proofErr w:type="spellEnd"/>
      <w:proofErr w:type="gramStart"/>
      <w:r w:rsidRPr="00EC527E">
        <w:rPr>
          <w:rFonts w:ascii="Times New Roman" w:hAnsi="Times New Roman"/>
          <w:b/>
          <w:color w:val="000000"/>
          <w:sz w:val="28"/>
          <w:szCs w:val="28"/>
          <w:lang w:val="en-US" w:eastAsia="zh-CN"/>
        </w:rPr>
        <w:t>)»</w:t>
      </w:r>
      <w:proofErr w:type="gramEnd"/>
      <w:r w:rsidRPr="00EC527E">
        <w:rPr>
          <w:rFonts w:ascii="Times New Roman" w:hAnsi="Times New Roman"/>
          <w:b/>
          <w:color w:val="000000"/>
          <w:sz w:val="28"/>
          <w:szCs w:val="28"/>
          <w:lang w:val="en-US" w:eastAsia="zh-CN"/>
        </w:rPr>
        <w:t>.</w:t>
      </w:r>
    </w:p>
    <w:p w:rsidR="0081079E" w:rsidRPr="00EC527E" w:rsidRDefault="0081079E" w:rsidP="0081079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zh-CN"/>
        </w:rPr>
      </w:pP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Qualification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work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for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obtaining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bachelor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en-US"/>
        </w:rPr>
        <w:t>'s</w:t>
      </w:r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degree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of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higher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education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in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specialty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103 "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Earth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Sciences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",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educational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program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"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Earth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Sciences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".</w:t>
      </w:r>
    </w:p>
    <w:p w:rsidR="0081079E" w:rsidRPr="00EC527E" w:rsidRDefault="0081079E" w:rsidP="0081079E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EC527E">
        <w:rPr>
          <w:rFonts w:ascii="Times New Roman" w:hAnsi="Times New Roman"/>
          <w:color w:val="000000"/>
          <w:sz w:val="28"/>
          <w:szCs w:val="28"/>
          <w:lang w:val="en-US"/>
        </w:rPr>
        <w:t xml:space="preserve">The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bachelor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en-US"/>
        </w:rPr>
        <w:t xml:space="preserve">'s thesis consists of an introduction, two chapters and general conclusions. The total volume of work is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5</w:t>
      </w:r>
      <w:r w:rsidRPr="00425649">
        <w:rPr>
          <w:rFonts w:ascii="Times New Roman" w:hAnsi="Times New Roman"/>
          <w:color w:val="000000"/>
          <w:sz w:val="28"/>
          <w:szCs w:val="28"/>
          <w:lang w:val="en-US"/>
        </w:rPr>
        <w:t>6</w:t>
      </w:r>
      <w:r w:rsidRPr="00EC527E">
        <w:rPr>
          <w:rFonts w:ascii="Times New Roman" w:hAnsi="Times New Roman"/>
          <w:color w:val="000000"/>
          <w:sz w:val="28"/>
          <w:szCs w:val="28"/>
          <w:lang w:val="en-US"/>
        </w:rPr>
        <w:t xml:space="preserve"> pages, including </w:t>
      </w:r>
      <w:proofErr w:type="gramStart"/>
      <w:r w:rsidRPr="00EC527E">
        <w:rPr>
          <w:rFonts w:ascii="Times New Roman" w:hAnsi="Times New Roman"/>
          <w:color w:val="000000"/>
          <w:sz w:val="28"/>
          <w:szCs w:val="28"/>
          <w:lang w:val="en-US"/>
        </w:rPr>
        <w:t>7</w:t>
      </w:r>
      <w:proofErr w:type="gramEnd"/>
      <w:r w:rsidRPr="00EC527E">
        <w:rPr>
          <w:rFonts w:ascii="Times New Roman" w:hAnsi="Times New Roman"/>
          <w:color w:val="000000"/>
          <w:sz w:val="28"/>
          <w:szCs w:val="28"/>
          <w:lang w:val="en-US"/>
        </w:rPr>
        <w:t xml:space="preserve"> figures, 3 tables and list of used sources from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12</w:t>
      </w:r>
      <w:r w:rsidRPr="00EC527E">
        <w:rPr>
          <w:rFonts w:ascii="Times New Roman" w:hAnsi="Times New Roman"/>
          <w:color w:val="000000"/>
          <w:sz w:val="28"/>
          <w:szCs w:val="28"/>
          <w:lang w:val="en-US"/>
        </w:rPr>
        <w:t xml:space="preserve"> titles.</w:t>
      </w:r>
    </w:p>
    <w:p w:rsidR="0081079E" w:rsidRPr="00EC527E" w:rsidRDefault="0081079E" w:rsidP="0081079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zh-CN"/>
        </w:rPr>
      </w:pP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object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of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study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is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design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area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for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construction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of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a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food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cargo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terminal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in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port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of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Yuzhny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.</w:t>
      </w:r>
    </w:p>
    <w:p w:rsidR="0081079E" w:rsidRPr="00EC527E" w:rsidRDefault="0081079E" w:rsidP="0081079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zh-CN"/>
        </w:rPr>
      </w:pP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subject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of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study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is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engineering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en-US" w:eastAsia="zh-CN"/>
        </w:rPr>
        <w:t>-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geological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conditions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of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planned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construction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site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of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food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cargo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terminal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.</w:t>
      </w:r>
    </w:p>
    <w:p w:rsidR="0081079E" w:rsidRPr="00EC527E" w:rsidRDefault="0081079E" w:rsidP="0081079E">
      <w:pPr>
        <w:spacing w:after="0" w:line="360" w:lineRule="auto"/>
        <w:ind w:firstLine="709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EC527E">
        <w:rPr>
          <w:rFonts w:ascii="Times New Roman" w:hAnsi="Times New Roman"/>
          <w:color w:val="000000"/>
          <w:sz w:val="28"/>
          <w:szCs w:val="28"/>
          <w:lang w:val="en-US"/>
        </w:rPr>
        <w:t xml:space="preserve">The purpose of the thesis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is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to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study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engineering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en-US" w:eastAsia="zh-CN"/>
        </w:rPr>
        <w:t>-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geological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conditions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of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design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site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for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construction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of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a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food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cargo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terminal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located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on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territory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of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Pivdenny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port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(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Odessa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region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, </w:t>
      </w:r>
      <w:r w:rsidRPr="00EC527E">
        <w:rPr>
          <w:rFonts w:ascii="Times New Roman" w:hAnsi="Times New Roman"/>
          <w:color w:val="000000"/>
          <w:sz w:val="28"/>
          <w:szCs w:val="28"/>
          <w:lang w:val="en-US" w:eastAsia="zh-CN"/>
        </w:rPr>
        <w:t xml:space="preserve">urban-type settlement Novi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en-US" w:eastAsia="zh-CN"/>
        </w:rPr>
        <w:t>Biliari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) </w:t>
      </w:r>
      <w:r w:rsidRPr="00EC527E">
        <w:rPr>
          <w:rFonts w:ascii="Times New Roman" w:hAnsi="Times New Roman"/>
          <w:color w:val="000000"/>
          <w:sz w:val="28"/>
          <w:szCs w:val="28"/>
          <w:lang w:val="en-US" w:eastAsia="zh-CN"/>
        </w:rPr>
        <w:t xml:space="preserve">and </w:t>
      </w:r>
      <w:r w:rsidRPr="00EC527E">
        <w:rPr>
          <w:rFonts w:ascii="Times New Roman" w:eastAsia="Times New Roman" w:hAnsi="Times New Roman"/>
          <w:color w:val="000000"/>
          <w:sz w:val="28"/>
          <w:szCs w:val="28"/>
          <w:lang w:val="en" w:eastAsia="uk-UA"/>
        </w:rPr>
        <w:t>justification for choosing a load-bearing base layer.</w:t>
      </w:r>
    </w:p>
    <w:p w:rsidR="0081079E" w:rsidRPr="00EC527E" w:rsidRDefault="0081079E" w:rsidP="0081079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zh-CN"/>
        </w:rPr>
      </w:pP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paper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considers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engineering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and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geological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conditions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of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design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site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for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construction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of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a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food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cargo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terminal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located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on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territory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of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port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of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Yuzhny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,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provides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recommendations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on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bearing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layer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of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base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and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ensuring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stability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of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the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building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.</w:t>
      </w:r>
    </w:p>
    <w:p w:rsidR="0081079E" w:rsidRDefault="0081079E" w:rsidP="0081079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zh-CN"/>
        </w:rPr>
        <w:sectPr w:rsidR="0081079E" w:rsidSect="00D46E3C">
          <w:pgSz w:w="11906" w:h="16838"/>
          <w:pgMar w:top="1134" w:right="851" w:bottom="1134" w:left="1701" w:header="709" w:footer="709" w:gutter="0"/>
          <w:pgNumType w:start="0"/>
          <w:cols w:space="708"/>
          <w:titlePg/>
          <w:docGrid w:linePitch="360"/>
        </w:sectPr>
      </w:pPr>
      <w:proofErr w:type="spellStart"/>
      <w:r w:rsidRPr="00EC527E">
        <w:rPr>
          <w:rFonts w:ascii="Times New Roman" w:hAnsi="Times New Roman"/>
          <w:i/>
          <w:color w:val="000000"/>
          <w:sz w:val="28"/>
          <w:szCs w:val="28"/>
          <w:lang w:val="uk-UA" w:eastAsia="zh-CN"/>
        </w:rPr>
        <w:t>Keywords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: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engineering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en-US" w:eastAsia="zh-CN"/>
        </w:rPr>
        <w:t>-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geological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conditions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,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Pivdenny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 xml:space="preserve">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port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 w:eastAsia="zh-CN"/>
        </w:rPr>
        <w:t>.</w:t>
      </w:r>
    </w:p>
    <w:p w:rsidR="0081079E" w:rsidRPr="001F35CF" w:rsidRDefault="0081079E" w:rsidP="0081079E">
      <w:pPr>
        <w:pStyle w:val="a8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1F35CF"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ЗМІСТ</w:t>
      </w:r>
    </w:p>
    <w:p w:rsidR="0081079E" w:rsidRPr="001F35CF" w:rsidRDefault="0081079E" w:rsidP="0081079E">
      <w:pPr>
        <w:rPr>
          <w:lang w:val="uk-UA" w:eastAsia="ru-RU"/>
        </w:rPr>
      </w:pPr>
    </w:p>
    <w:p w:rsidR="0081079E" w:rsidRPr="001F35CF" w:rsidRDefault="0081079E" w:rsidP="0081079E">
      <w:pPr>
        <w:pStyle w:val="11"/>
        <w:tabs>
          <w:tab w:val="right" w:leader="dot" w:pos="9344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 w:rsidRPr="001F35CF">
        <w:rPr>
          <w:rFonts w:ascii="Times New Roman" w:hAnsi="Times New Roman"/>
          <w:sz w:val="28"/>
          <w:szCs w:val="28"/>
        </w:rPr>
        <w:fldChar w:fldCharType="begin"/>
      </w:r>
      <w:r w:rsidRPr="001F35CF">
        <w:rPr>
          <w:rFonts w:ascii="Times New Roman" w:hAnsi="Times New Roman"/>
          <w:sz w:val="28"/>
          <w:szCs w:val="28"/>
        </w:rPr>
        <w:instrText xml:space="preserve"> TOC \o "1-3" \h \z \u </w:instrText>
      </w:r>
      <w:r w:rsidRPr="001F35CF">
        <w:rPr>
          <w:rFonts w:ascii="Times New Roman" w:hAnsi="Times New Roman"/>
          <w:sz w:val="28"/>
          <w:szCs w:val="28"/>
        </w:rPr>
        <w:fldChar w:fldCharType="separate"/>
      </w:r>
      <w:hyperlink w:anchor="_Toc168231077" w:history="1">
        <w:r w:rsidRPr="001F35CF">
          <w:rPr>
            <w:rStyle w:val="a5"/>
            <w:rFonts w:ascii="Times New Roman" w:hAnsi="Times New Roman"/>
            <w:noProof/>
            <w:sz w:val="28"/>
            <w:szCs w:val="28"/>
            <w:lang w:val="uk-UA"/>
          </w:rPr>
          <w:t>ВСТУП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_Toc168231077 \h </w:instrTex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>5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81079E" w:rsidRPr="001F35CF" w:rsidRDefault="0081079E" w:rsidP="0081079E">
      <w:pPr>
        <w:pStyle w:val="11"/>
        <w:tabs>
          <w:tab w:val="right" w:leader="dot" w:pos="9344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68231078" w:history="1">
        <w:r w:rsidRPr="001F35CF">
          <w:rPr>
            <w:rStyle w:val="a5"/>
            <w:rFonts w:ascii="Times New Roman" w:hAnsi="Times New Roman"/>
            <w:noProof/>
            <w:sz w:val="28"/>
            <w:szCs w:val="28"/>
            <w:lang w:val="uk-UA"/>
          </w:rPr>
          <w:t>1.</w:t>
        </w:r>
        <w:r w:rsidRPr="001F35CF">
          <w:rPr>
            <w:rStyle w:val="a5"/>
            <w:rFonts w:ascii="Times New Roman" w:hAnsi="Times New Roman"/>
            <w:noProof/>
            <w:sz w:val="28"/>
            <w:szCs w:val="28"/>
          </w:rPr>
          <w:t xml:space="preserve"> </w:t>
        </w:r>
        <w:r w:rsidRPr="001F35CF">
          <w:rPr>
            <w:rStyle w:val="a5"/>
            <w:rFonts w:ascii="Times New Roman" w:hAnsi="Times New Roman"/>
            <w:noProof/>
            <w:sz w:val="28"/>
            <w:szCs w:val="28"/>
            <w:lang w:val="uk-UA"/>
          </w:rPr>
          <w:t>ПРИРОДНІ УМОВИ РАЙОНУ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_Toc168231078 \h </w:instrTex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>7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81079E" w:rsidRPr="001F35CF" w:rsidRDefault="0081079E" w:rsidP="0081079E">
      <w:pPr>
        <w:pStyle w:val="2"/>
        <w:tabs>
          <w:tab w:val="right" w:leader="dot" w:pos="9344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68231079" w:history="1">
        <w:r w:rsidRPr="001F35CF">
          <w:rPr>
            <w:rStyle w:val="a5"/>
            <w:rFonts w:ascii="Times New Roman" w:hAnsi="Times New Roman"/>
            <w:noProof/>
            <w:sz w:val="28"/>
            <w:szCs w:val="28"/>
            <w:lang w:val="uk-UA"/>
          </w:rPr>
          <w:t>1.1 Клімат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_Toc168231079 \h </w:instrTex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>7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81079E" w:rsidRPr="001F35CF" w:rsidRDefault="0081079E" w:rsidP="0081079E">
      <w:pPr>
        <w:pStyle w:val="2"/>
        <w:tabs>
          <w:tab w:val="right" w:leader="dot" w:pos="9344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68231080" w:history="1">
        <w:r w:rsidRPr="001F35CF">
          <w:rPr>
            <w:rStyle w:val="a5"/>
            <w:rFonts w:ascii="Times New Roman" w:hAnsi="Times New Roman"/>
            <w:noProof/>
            <w:sz w:val="28"/>
            <w:szCs w:val="28"/>
            <w:lang w:val="uk-UA"/>
          </w:rPr>
          <w:t>1.2 Геологічна будова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_Toc168231080 \h </w:instrTex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>9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81079E" w:rsidRPr="001F35CF" w:rsidRDefault="0081079E" w:rsidP="0081079E">
      <w:pPr>
        <w:pStyle w:val="2"/>
        <w:tabs>
          <w:tab w:val="right" w:leader="dot" w:pos="9344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68231081" w:history="1">
        <w:r w:rsidRPr="001F35CF">
          <w:rPr>
            <w:rStyle w:val="a5"/>
            <w:rFonts w:ascii="Times New Roman" w:hAnsi="Times New Roman"/>
            <w:noProof/>
            <w:sz w:val="28"/>
            <w:szCs w:val="28"/>
          </w:rPr>
          <w:t>1.2. Стратиграфія і літологія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_Toc168231081 \h </w:instrTex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>9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81079E" w:rsidRPr="001F35CF" w:rsidRDefault="0081079E" w:rsidP="0081079E">
      <w:pPr>
        <w:pStyle w:val="2"/>
        <w:tabs>
          <w:tab w:val="right" w:leader="dot" w:pos="9344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68231082" w:history="1">
        <w:r w:rsidRPr="001F35CF">
          <w:rPr>
            <w:rStyle w:val="a5"/>
            <w:rFonts w:ascii="Times New Roman" w:hAnsi="Times New Roman"/>
            <w:noProof/>
            <w:sz w:val="28"/>
            <w:szCs w:val="28"/>
          </w:rPr>
          <w:t xml:space="preserve">1.2.2 </w:t>
        </w:r>
        <w:r w:rsidRPr="001F35CF">
          <w:rPr>
            <w:rStyle w:val="a5"/>
            <w:rFonts w:ascii="Times New Roman" w:hAnsi="Times New Roman"/>
            <w:noProof/>
            <w:sz w:val="28"/>
            <w:szCs w:val="28"/>
            <w:lang w:val="uk-UA"/>
          </w:rPr>
          <w:t>Тектоніка і неотектоніка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_Toc168231082 \h </w:instrTex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>13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81079E" w:rsidRPr="001F35CF" w:rsidRDefault="0081079E" w:rsidP="0081079E">
      <w:pPr>
        <w:pStyle w:val="2"/>
        <w:tabs>
          <w:tab w:val="right" w:leader="dot" w:pos="9344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68231083" w:history="1">
        <w:r w:rsidRPr="001F35CF">
          <w:rPr>
            <w:rStyle w:val="a5"/>
            <w:rFonts w:ascii="Times New Roman" w:hAnsi="Times New Roman"/>
            <w:noProof/>
            <w:sz w:val="28"/>
            <w:szCs w:val="28"/>
            <w:lang w:val="uk-UA" w:eastAsia="ru-RU"/>
          </w:rPr>
          <w:t>1.3 Геоморфологічні умови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_Toc168231083 \h </w:instrTex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>19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81079E" w:rsidRPr="001F35CF" w:rsidRDefault="0081079E" w:rsidP="0081079E">
      <w:pPr>
        <w:pStyle w:val="2"/>
        <w:tabs>
          <w:tab w:val="right" w:leader="dot" w:pos="9344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68231084" w:history="1">
        <w:r w:rsidRPr="001F35CF">
          <w:rPr>
            <w:rStyle w:val="a5"/>
            <w:rFonts w:ascii="Times New Roman" w:hAnsi="Times New Roman"/>
            <w:noProof/>
            <w:sz w:val="28"/>
            <w:szCs w:val="28"/>
            <w:lang w:eastAsia="ru-RU"/>
          </w:rPr>
          <w:t>1.4 Гідрогеологічні умови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_Toc168231084 \h </w:instrTex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>20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81079E" w:rsidRPr="001F35CF" w:rsidRDefault="0081079E" w:rsidP="0081079E">
      <w:pPr>
        <w:pStyle w:val="11"/>
        <w:tabs>
          <w:tab w:val="right" w:leader="dot" w:pos="9344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68231085" w:history="1">
        <w:r w:rsidRPr="001F35CF">
          <w:rPr>
            <w:rStyle w:val="a5"/>
            <w:rFonts w:ascii="Times New Roman" w:hAnsi="Times New Roman"/>
            <w:noProof/>
            <w:sz w:val="28"/>
            <w:szCs w:val="28"/>
            <w:lang w:val="uk-UA"/>
          </w:rPr>
          <w:t>2. ІНЖЕНЕРНО-ГЕОЛОГІЧНІ УМОВИ ДІЛЯНКИ ПРОЕКТУВАННЯ БУДІВНИЦТВА ТЕРМІНАЛУ ХАРЧОВИХ ВАНТАЖІВ (ОДЕСЬКА ОБЛАСТЬ, СМТ. НОВІ БІЛЯРИ»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_Toc168231085 \h </w:instrTex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>31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81079E" w:rsidRPr="001F35CF" w:rsidRDefault="0081079E" w:rsidP="0081079E">
      <w:pPr>
        <w:pStyle w:val="2"/>
        <w:tabs>
          <w:tab w:val="right" w:leader="dot" w:pos="9344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68231086" w:history="1">
        <w:r w:rsidRPr="001F35CF">
          <w:rPr>
            <w:rStyle w:val="a5"/>
            <w:rFonts w:ascii="Times New Roman" w:hAnsi="Times New Roman"/>
            <w:noProof/>
            <w:sz w:val="28"/>
            <w:szCs w:val="28"/>
            <w:lang w:val="en-US"/>
          </w:rPr>
          <w:t xml:space="preserve">2.1 </w:t>
        </w:r>
        <w:r w:rsidRPr="001F35CF">
          <w:rPr>
            <w:rStyle w:val="a5"/>
            <w:rFonts w:ascii="Times New Roman" w:hAnsi="Times New Roman"/>
            <w:noProof/>
            <w:sz w:val="28"/>
            <w:szCs w:val="28"/>
            <w:lang w:val="uk-UA"/>
          </w:rPr>
          <w:t>Методика робіт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_Toc168231086 \h </w:instrTex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>31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81079E" w:rsidRPr="001F35CF" w:rsidRDefault="0081079E" w:rsidP="0081079E">
      <w:pPr>
        <w:pStyle w:val="2"/>
        <w:tabs>
          <w:tab w:val="right" w:leader="dot" w:pos="9344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68231087" w:history="1">
        <w:r w:rsidRPr="001F35CF">
          <w:rPr>
            <w:rStyle w:val="a5"/>
            <w:rFonts w:ascii="Times New Roman" w:hAnsi="Times New Roman"/>
            <w:noProof/>
            <w:sz w:val="28"/>
            <w:szCs w:val="28"/>
            <w:lang w:val="uk-UA"/>
          </w:rPr>
          <w:t>2.2 Геологічна будова, геоморфологія та гідрогеологічні особливості ділянки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_Toc168231087 \h </w:instrTex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>32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81079E" w:rsidRPr="001F35CF" w:rsidRDefault="0081079E" w:rsidP="0081079E">
      <w:pPr>
        <w:pStyle w:val="2"/>
        <w:tabs>
          <w:tab w:val="right" w:leader="dot" w:pos="9344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68231088" w:history="1">
        <w:r w:rsidRPr="001F35CF">
          <w:rPr>
            <w:rStyle w:val="a5"/>
            <w:rFonts w:ascii="Times New Roman" w:hAnsi="Times New Roman"/>
            <w:noProof/>
            <w:sz w:val="28"/>
            <w:szCs w:val="28"/>
            <w:lang w:val="uk-UA"/>
          </w:rPr>
          <w:t>2.2 Фізико-механічні показники властивостей ґрунтів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_Toc168231088 \h </w:instrTex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>34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81079E" w:rsidRPr="001F35CF" w:rsidRDefault="0081079E" w:rsidP="0081079E">
      <w:pPr>
        <w:pStyle w:val="2"/>
        <w:tabs>
          <w:tab w:val="right" w:leader="dot" w:pos="9344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68231089" w:history="1">
        <w:r w:rsidRPr="001F35CF">
          <w:rPr>
            <w:rStyle w:val="a5"/>
            <w:rFonts w:ascii="Times New Roman" w:hAnsi="Times New Roman"/>
            <w:noProof/>
            <w:sz w:val="28"/>
            <w:szCs w:val="28"/>
            <w:lang w:val="uk-UA" w:eastAsia="uk-UA"/>
          </w:rPr>
          <w:t>2.4 Рекомендації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_Toc168231089 \h </w:instrTex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>46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81079E" w:rsidRPr="001F35CF" w:rsidRDefault="0081079E" w:rsidP="0081079E">
      <w:pPr>
        <w:pStyle w:val="11"/>
        <w:tabs>
          <w:tab w:val="right" w:leader="dot" w:pos="9344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68231090" w:history="1">
        <w:r w:rsidRPr="001F35CF">
          <w:rPr>
            <w:rStyle w:val="a5"/>
            <w:rFonts w:ascii="Times New Roman" w:hAnsi="Times New Roman"/>
            <w:noProof/>
            <w:sz w:val="28"/>
            <w:szCs w:val="28"/>
            <w:lang w:val="uk-UA"/>
          </w:rPr>
          <w:t>ВИСНОВКИ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_Toc168231090 \h </w:instrTex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>51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81079E" w:rsidRPr="001F35CF" w:rsidRDefault="0081079E" w:rsidP="0081079E">
      <w:pPr>
        <w:pStyle w:val="11"/>
        <w:tabs>
          <w:tab w:val="right" w:leader="dot" w:pos="9344"/>
        </w:tabs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68231091" w:history="1">
        <w:r w:rsidRPr="001F35CF">
          <w:rPr>
            <w:rStyle w:val="a5"/>
            <w:rFonts w:ascii="Times New Roman" w:hAnsi="Times New Roman"/>
            <w:noProof/>
            <w:sz w:val="28"/>
            <w:szCs w:val="28"/>
            <w:lang w:val="uk-UA"/>
          </w:rPr>
          <w:t>СПИСОК ВИКОРИСТАНИХ ДЖЕРЕЛ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_Toc168231091 \h </w:instrTex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t>55</w:t>
        </w:r>
        <w:r w:rsidRPr="001F35CF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81079E" w:rsidRDefault="0081079E" w:rsidP="0081079E">
      <w:pPr>
        <w:pStyle w:val="11"/>
        <w:tabs>
          <w:tab w:val="right" w:leader="dot" w:pos="9345"/>
        </w:tabs>
        <w:ind w:left="284"/>
        <w:rPr>
          <w:rStyle w:val="a5"/>
          <w:rFonts w:ascii="Times New Roman" w:hAnsi="Times New Roman"/>
          <w:noProof/>
          <w:sz w:val="28"/>
          <w:szCs w:val="28"/>
        </w:rPr>
        <w:sectPr w:rsidR="0081079E" w:rsidSect="00D46E3C">
          <w:pgSz w:w="11906" w:h="16838"/>
          <w:pgMar w:top="1134" w:right="851" w:bottom="1134" w:left="1701" w:header="709" w:footer="709" w:gutter="0"/>
          <w:pgNumType w:start="0"/>
          <w:cols w:space="708"/>
          <w:titlePg/>
          <w:docGrid w:linePitch="360"/>
        </w:sectPr>
      </w:pPr>
      <w:r w:rsidRPr="001F35CF">
        <w:rPr>
          <w:rFonts w:ascii="Times New Roman" w:hAnsi="Times New Roman"/>
          <w:b/>
          <w:bCs/>
          <w:sz w:val="28"/>
          <w:szCs w:val="28"/>
        </w:rPr>
        <w:fldChar w:fldCharType="end"/>
      </w:r>
      <w:r w:rsidRPr="0060486B">
        <w:rPr>
          <w:rFonts w:ascii="Times New Roman" w:hAnsi="Times New Roman"/>
          <w:sz w:val="28"/>
          <w:szCs w:val="28"/>
        </w:rPr>
        <w:fldChar w:fldCharType="begin"/>
      </w:r>
      <w:r w:rsidRPr="0060486B">
        <w:rPr>
          <w:rFonts w:ascii="Times New Roman" w:hAnsi="Times New Roman"/>
          <w:sz w:val="28"/>
          <w:szCs w:val="28"/>
        </w:rPr>
        <w:instrText xml:space="preserve"> TOC \o "1-3" \h \z \u </w:instrText>
      </w:r>
      <w:r w:rsidRPr="0060486B">
        <w:rPr>
          <w:rFonts w:ascii="Times New Roman" w:hAnsi="Times New Roman"/>
          <w:sz w:val="28"/>
          <w:szCs w:val="28"/>
        </w:rPr>
        <w:fldChar w:fldCharType="separate"/>
      </w:r>
    </w:p>
    <w:p w:rsidR="0081079E" w:rsidRPr="001F35CF" w:rsidRDefault="0081079E" w:rsidP="0081079E">
      <w:pPr>
        <w:pStyle w:val="a9"/>
        <w:rPr>
          <w:rFonts w:ascii="Times New Roman" w:hAnsi="Times New Roman"/>
        </w:rPr>
      </w:pPr>
      <w:r w:rsidRPr="0060486B">
        <w:lastRenderedPageBreak/>
        <w:fldChar w:fldCharType="end"/>
      </w:r>
      <w:bookmarkStart w:id="0" w:name="_Toc167406184"/>
      <w:bookmarkStart w:id="1" w:name="_Toc168231077"/>
      <w:r w:rsidRPr="000B13E3">
        <w:rPr>
          <w:rFonts w:ascii="Times New Roman" w:hAnsi="Times New Roman"/>
          <w:lang w:val="uk-UA"/>
        </w:rPr>
        <w:t>ВСТУП</w:t>
      </w:r>
      <w:bookmarkEnd w:id="0"/>
      <w:bookmarkEnd w:id="1"/>
    </w:p>
    <w:p w:rsidR="0081079E" w:rsidRPr="00421517" w:rsidRDefault="0081079E" w:rsidP="0081079E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079E" w:rsidRPr="00421517" w:rsidRDefault="0081079E" w:rsidP="0081079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t xml:space="preserve">Морські порти є складовою частиною транспортної і виробничої інфраструктури України. Від ефективності функціонування портів, рівня їх технологічного та технічного оснащення, рівня </w:t>
      </w:r>
      <w:proofErr w:type="spellStart"/>
      <w:r w:rsidRPr="00421517">
        <w:rPr>
          <w:rFonts w:ascii="Times New Roman" w:hAnsi="Times New Roman"/>
          <w:sz w:val="28"/>
          <w:szCs w:val="28"/>
          <w:lang w:val="uk-UA"/>
        </w:rPr>
        <w:t>інноваційності</w:t>
      </w:r>
      <w:proofErr w:type="spellEnd"/>
      <w:r w:rsidRPr="00421517">
        <w:rPr>
          <w:rFonts w:ascii="Times New Roman" w:hAnsi="Times New Roman"/>
          <w:sz w:val="28"/>
          <w:szCs w:val="28"/>
          <w:lang w:val="uk-UA"/>
        </w:rPr>
        <w:t xml:space="preserve">, відповідності системи управління та розвитку інфраструктури сучасним міжнародним вимогам залежить конкурентоздатність вітчизняного транспортного комплексу на світовому ринку. На сьогоднішній день порт «Південний» – лідер за об´ємами перевалки вантажів в Україні. Підприємство розташоване на північно-західному узбережжі Чорного моря, в акваторії незамерзаючого Малого </w:t>
      </w:r>
      <w:proofErr w:type="spellStart"/>
      <w:r w:rsidRPr="00421517">
        <w:rPr>
          <w:rFonts w:ascii="Times New Roman" w:hAnsi="Times New Roman"/>
          <w:sz w:val="28"/>
          <w:szCs w:val="28"/>
          <w:lang w:val="uk-UA"/>
        </w:rPr>
        <w:t>Аджалицького</w:t>
      </w:r>
      <w:proofErr w:type="spellEnd"/>
      <w:r w:rsidRPr="00421517">
        <w:rPr>
          <w:rFonts w:ascii="Times New Roman" w:hAnsi="Times New Roman"/>
          <w:sz w:val="28"/>
          <w:szCs w:val="28"/>
          <w:lang w:val="uk-UA"/>
        </w:rPr>
        <w:t xml:space="preserve"> лиману та є найглибшим портом України.</w:t>
      </w:r>
      <w:r w:rsidRPr="00421517">
        <w:rPr>
          <w:rFonts w:ascii="Times New Roman" w:hAnsi="Times New Roman"/>
          <w:sz w:val="28"/>
          <w:szCs w:val="28"/>
        </w:rPr>
        <w:t xml:space="preserve"> </w:t>
      </w:r>
      <w:r w:rsidRPr="00421517">
        <w:rPr>
          <w:rFonts w:ascii="Times New Roman" w:hAnsi="Times New Roman"/>
          <w:sz w:val="28"/>
          <w:szCs w:val="28"/>
          <w:lang w:val="uk-UA"/>
        </w:rPr>
        <w:t>Порт обробляє близько 33% вантажів від усього обсягу оброблених вантажів всіма портами України [10]. Обслуговування контейнерних ліній наразі забезпечується контейнерними терміналами. Одним із найважливіших кроків для здійснення якісного та безпечного будівництва є адаптація фундаменту будівлі до існуючих інженерно-геологічних умов . Тому вивчення та оцінка інженерно-геологічних умов ділянки проектування будівництва терміналу харчових вантажів є</w:t>
      </w:r>
      <w:r w:rsidRPr="00421517">
        <w:rPr>
          <w:rFonts w:ascii="Times New Roman" w:hAnsi="Times New Roman"/>
          <w:b/>
          <w:i/>
          <w:sz w:val="28"/>
          <w:szCs w:val="28"/>
          <w:lang w:val="uk-UA"/>
        </w:rPr>
        <w:t xml:space="preserve"> актуальним</w:t>
      </w:r>
      <w:r w:rsidRPr="00421517">
        <w:rPr>
          <w:rFonts w:ascii="Times New Roman" w:hAnsi="Times New Roman"/>
          <w:sz w:val="28"/>
          <w:szCs w:val="28"/>
          <w:lang w:val="uk-UA"/>
        </w:rPr>
        <w:t>.</w:t>
      </w:r>
    </w:p>
    <w:p w:rsidR="0081079E" w:rsidRPr="00421517" w:rsidRDefault="0081079E" w:rsidP="008107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b/>
          <w:i/>
          <w:sz w:val="28"/>
          <w:szCs w:val="28"/>
          <w:lang w:val="uk-UA"/>
        </w:rPr>
        <w:t xml:space="preserve">Мета роботи </w:t>
      </w:r>
      <w:r w:rsidRPr="00421517">
        <w:rPr>
          <w:rFonts w:ascii="Times New Roman" w:hAnsi="Times New Roman"/>
          <w:b/>
          <w:sz w:val="28"/>
          <w:szCs w:val="28"/>
          <w:lang w:val="uk-UA"/>
        </w:rPr>
        <w:t>–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421517">
        <w:rPr>
          <w:rFonts w:ascii="Times New Roman" w:hAnsi="Times New Roman"/>
          <w:sz w:val="28"/>
          <w:szCs w:val="28"/>
          <w:lang w:val="uk-UA"/>
        </w:rPr>
        <w:t xml:space="preserve">дослідження інженерно-геологічних умов ділянки проектування будівництва терміналу харчових вантажів, розташованої на території порту Південний (Одеська область, смт. Нові </w:t>
      </w:r>
      <w:proofErr w:type="spellStart"/>
      <w:r w:rsidRPr="00421517">
        <w:rPr>
          <w:rFonts w:ascii="Times New Roman" w:hAnsi="Times New Roman"/>
          <w:sz w:val="28"/>
          <w:szCs w:val="28"/>
          <w:lang w:val="uk-UA"/>
        </w:rPr>
        <w:t>Біляри</w:t>
      </w:r>
      <w:proofErr w:type="spellEnd"/>
      <w:r w:rsidRPr="00421517">
        <w:rPr>
          <w:rFonts w:ascii="Times New Roman" w:hAnsi="Times New Roman"/>
          <w:sz w:val="28"/>
          <w:szCs w:val="28"/>
          <w:lang w:val="uk-UA"/>
        </w:rPr>
        <w:t xml:space="preserve">) і обґрунтування вибору несучого </w:t>
      </w:r>
      <w:r w:rsidRPr="00421517">
        <w:rPr>
          <w:rStyle w:val="a3"/>
          <w:rFonts w:ascii="Times New Roman" w:hAnsi="Times New Roman"/>
          <w:i w:val="0"/>
          <w:sz w:val="28"/>
          <w:szCs w:val="28"/>
          <w:lang w:val="uk-UA"/>
        </w:rPr>
        <w:t>шару</w:t>
      </w:r>
      <w:r w:rsidRPr="00421517">
        <w:rPr>
          <w:rFonts w:ascii="Times New Roman" w:hAnsi="Times New Roman"/>
          <w:sz w:val="28"/>
          <w:szCs w:val="28"/>
          <w:lang w:val="uk-UA"/>
        </w:rPr>
        <w:t xml:space="preserve"> основи.</w:t>
      </w:r>
    </w:p>
    <w:p w:rsidR="0081079E" w:rsidRPr="00421517" w:rsidRDefault="0081079E" w:rsidP="0081079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b/>
          <w:i/>
          <w:sz w:val="28"/>
          <w:szCs w:val="28"/>
          <w:lang w:val="uk-UA"/>
        </w:rPr>
        <w:t>Об’єктом дослідження</w:t>
      </w:r>
      <w:r w:rsidRPr="00421517">
        <w:rPr>
          <w:rFonts w:ascii="Times New Roman" w:hAnsi="Times New Roman"/>
          <w:sz w:val="28"/>
          <w:szCs w:val="28"/>
          <w:lang w:val="uk-UA"/>
        </w:rPr>
        <w:t xml:space="preserve"> є ділянка проектування будівництва терміналу харчових вантажів у порту "Південний". </w:t>
      </w:r>
    </w:p>
    <w:p w:rsidR="0081079E" w:rsidRPr="00421517" w:rsidRDefault="0081079E" w:rsidP="008107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b/>
          <w:i/>
          <w:sz w:val="28"/>
          <w:szCs w:val="28"/>
          <w:lang w:val="uk-UA"/>
        </w:rPr>
        <w:t>Предметом дослідження</w:t>
      </w:r>
      <w:r w:rsidRPr="0042151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21517">
        <w:rPr>
          <w:rFonts w:ascii="Times New Roman" w:hAnsi="Times New Roman"/>
          <w:sz w:val="28"/>
          <w:szCs w:val="28"/>
          <w:lang w:val="uk-UA"/>
        </w:rPr>
        <w:t>є інженерно-геологічні умови ділянки проектованого будівництва терміналу харчових вантажів.</w:t>
      </w:r>
    </w:p>
    <w:p w:rsidR="0081079E" w:rsidRPr="00421517" w:rsidRDefault="0081079E" w:rsidP="0081079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t>Для досягнення мети необхідно було вирішити наступні завдання:</w:t>
      </w:r>
    </w:p>
    <w:p w:rsidR="0081079E" w:rsidRPr="00421517" w:rsidRDefault="0081079E" w:rsidP="0081079E">
      <w:pPr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t>надати по літературним джерелам характеристику природних умов району дослідження;</w:t>
      </w:r>
    </w:p>
    <w:p w:rsidR="0081079E" w:rsidRPr="00421517" w:rsidRDefault="0081079E" w:rsidP="0081079E">
      <w:pPr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lastRenderedPageBreak/>
        <w:t>узагальнити та проаналізувати матеріали про геологічну будову, фізико-механічні властивості порід, гідрогеологічні умови в районі ділянки проектованого будівництва;</w:t>
      </w:r>
    </w:p>
    <w:p w:rsidR="0081079E" w:rsidRPr="00421517" w:rsidRDefault="0081079E" w:rsidP="0081079E">
      <w:pPr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t>охарактеризувати інженерно-геологічні елементи, виділені на ділянці досліджень;</w:t>
      </w:r>
    </w:p>
    <w:p w:rsidR="0081079E" w:rsidRPr="00421517" w:rsidRDefault="0081079E" w:rsidP="0081079E">
      <w:pPr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t>оцінити інженерно-геологічні умови ділянки будівництва терміналу харчових вантажів у порту "Південний";</w:t>
      </w:r>
    </w:p>
    <w:p w:rsidR="0081079E" w:rsidRPr="005329DA" w:rsidRDefault="0081079E" w:rsidP="0081079E">
      <w:pPr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329DA">
        <w:rPr>
          <w:rFonts w:ascii="Times New Roman" w:hAnsi="Times New Roman"/>
          <w:color w:val="000000"/>
          <w:sz w:val="28"/>
          <w:szCs w:val="28"/>
          <w:lang w:val="uk-UA"/>
        </w:rPr>
        <w:t xml:space="preserve">надати рекомендації щодо несучого </w:t>
      </w:r>
      <w:r w:rsidRPr="005329DA">
        <w:rPr>
          <w:rStyle w:val="a3"/>
          <w:rFonts w:ascii="Times New Roman" w:hAnsi="Times New Roman"/>
          <w:i w:val="0"/>
          <w:color w:val="000000"/>
          <w:sz w:val="28"/>
          <w:szCs w:val="28"/>
          <w:lang w:val="uk-UA"/>
        </w:rPr>
        <w:t>шару</w:t>
      </w:r>
      <w:r w:rsidRPr="005329DA">
        <w:rPr>
          <w:rFonts w:ascii="Times New Roman" w:hAnsi="Times New Roman"/>
          <w:color w:val="000000"/>
          <w:sz w:val="28"/>
          <w:szCs w:val="28"/>
          <w:lang w:val="uk-UA"/>
        </w:rPr>
        <w:t xml:space="preserve"> основи і забезпечення стійкості будівлі.</w:t>
      </w:r>
    </w:p>
    <w:p w:rsidR="0081079E" w:rsidRPr="00EC527E" w:rsidRDefault="0081079E" w:rsidP="0081079E">
      <w:pPr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t xml:space="preserve">Фактичною базою для написання кваліфікаційної роботи послужили </w:t>
      </w: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фондові матеріали </w:t>
      </w:r>
      <w:r w:rsidRPr="00EC527E">
        <w:rPr>
          <w:rFonts w:ascii="Times New Roman" w:hAnsi="Times New Roman"/>
          <w:bCs/>
          <w:color w:val="000000"/>
          <w:sz w:val="28"/>
          <w:szCs w:val="28"/>
        </w:rPr>
        <w:t xml:space="preserve">ПП «ВФ «Центр </w:t>
      </w:r>
      <w:proofErr w:type="spellStart"/>
      <w:r w:rsidRPr="00EC527E">
        <w:rPr>
          <w:rFonts w:ascii="Times New Roman" w:hAnsi="Times New Roman"/>
          <w:bCs/>
          <w:color w:val="000000"/>
          <w:sz w:val="28"/>
          <w:szCs w:val="28"/>
        </w:rPr>
        <w:t>інженерно-проектних</w:t>
      </w:r>
      <w:proofErr w:type="spellEnd"/>
      <w:r w:rsidRPr="00EC527E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EC527E">
        <w:rPr>
          <w:rFonts w:ascii="Times New Roman" w:hAnsi="Times New Roman"/>
          <w:bCs/>
          <w:color w:val="000000"/>
          <w:sz w:val="28"/>
          <w:szCs w:val="28"/>
        </w:rPr>
        <w:t>досліджень</w:t>
      </w:r>
      <w:proofErr w:type="spellEnd"/>
      <w:r w:rsidRPr="00EC527E">
        <w:rPr>
          <w:rFonts w:ascii="Times New Roman" w:hAnsi="Times New Roman"/>
          <w:bCs/>
          <w:color w:val="000000"/>
          <w:sz w:val="28"/>
          <w:szCs w:val="28"/>
        </w:rPr>
        <w:t>»</w:t>
      </w: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, де я проходила виробничу практику.</w:t>
      </w:r>
    </w:p>
    <w:p w:rsidR="0081079E" w:rsidRPr="00EC527E" w:rsidRDefault="0081079E" w:rsidP="0081079E">
      <w:pPr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Робота складається з вступу, 2 розділів, висновків та списку літератури, що містить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12</w:t>
      </w: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 найменувань літературних джерел, а також включає 7 рисунків і 3 таблиці.</w:t>
      </w:r>
    </w:p>
    <w:p w:rsidR="0081079E" w:rsidRPr="00421517" w:rsidRDefault="0081079E" w:rsidP="0081079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1079E" w:rsidRPr="00421517" w:rsidRDefault="0081079E" w:rsidP="0081079E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81079E" w:rsidRPr="00421517" w:rsidRDefault="0081079E" w:rsidP="0081079E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5E1F3E" w:rsidRDefault="005E1F3E">
      <w:pPr>
        <w:rPr>
          <w:lang w:val="uk-UA"/>
        </w:rPr>
      </w:pPr>
    </w:p>
    <w:p w:rsidR="00F33186" w:rsidRDefault="00F33186">
      <w:pPr>
        <w:rPr>
          <w:lang w:val="uk-UA"/>
        </w:rPr>
      </w:pPr>
    </w:p>
    <w:p w:rsidR="00F33186" w:rsidRDefault="00F33186">
      <w:pPr>
        <w:rPr>
          <w:lang w:val="uk-UA"/>
        </w:rPr>
      </w:pPr>
    </w:p>
    <w:p w:rsidR="00F33186" w:rsidRDefault="00F33186">
      <w:pPr>
        <w:rPr>
          <w:lang w:val="uk-UA"/>
        </w:rPr>
      </w:pPr>
    </w:p>
    <w:p w:rsidR="00F33186" w:rsidRDefault="00F33186">
      <w:pPr>
        <w:rPr>
          <w:lang w:val="uk-UA"/>
        </w:rPr>
      </w:pPr>
    </w:p>
    <w:p w:rsidR="00F33186" w:rsidRDefault="00F33186">
      <w:pPr>
        <w:rPr>
          <w:lang w:val="uk-UA"/>
        </w:rPr>
      </w:pPr>
    </w:p>
    <w:p w:rsidR="00F33186" w:rsidRDefault="00F33186">
      <w:pPr>
        <w:rPr>
          <w:lang w:val="uk-UA"/>
        </w:rPr>
      </w:pPr>
    </w:p>
    <w:p w:rsidR="00F33186" w:rsidRDefault="00F33186">
      <w:pPr>
        <w:rPr>
          <w:lang w:val="uk-UA"/>
        </w:rPr>
      </w:pPr>
    </w:p>
    <w:p w:rsidR="00F33186" w:rsidRDefault="00F33186">
      <w:pPr>
        <w:rPr>
          <w:lang w:val="uk-UA"/>
        </w:rPr>
      </w:pPr>
    </w:p>
    <w:p w:rsidR="00F33186" w:rsidRDefault="00F33186">
      <w:pPr>
        <w:rPr>
          <w:lang w:val="uk-UA"/>
        </w:rPr>
      </w:pPr>
    </w:p>
    <w:p w:rsidR="00F33186" w:rsidRPr="00421517" w:rsidRDefault="00F33186" w:rsidP="00F33186">
      <w:pPr>
        <w:pStyle w:val="1"/>
        <w:jc w:val="center"/>
        <w:rPr>
          <w:lang w:val="uk-UA"/>
        </w:rPr>
      </w:pPr>
      <w:bookmarkStart w:id="2" w:name="_Toc167406197"/>
      <w:bookmarkStart w:id="3" w:name="_Toc168231090"/>
      <w:r w:rsidRPr="00421517">
        <w:rPr>
          <w:lang w:val="uk-UA"/>
        </w:rPr>
        <w:lastRenderedPageBreak/>
        <w:t>ВИСНОВКИ</w:t>
      </w:r>
      <w:bookmarkEnd w:id="2"/>
      <w:bookmarkEnd w:id="3"/>
    </w:p>
    <w:p w:rsidR="00F33186" w:rsidRPr="00421517" w:rsidRDefault="00F33186" w:rsidP="00F33186">
      <w:pPr>
        <w:spacing w:after="0" w:line="360" w:lineRule="auto"/>
        <w:ind w:firstLine="708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421517">
        <w:rPr>
          <w:rFonts w:ascii="Times New Roman" w:eastAsia="Times New Roman" w:hAnsi="Times New Roman"/>
          <w:sz w:val="28"/>
          <w:szCs w:val="28"/>
          <w:lang w:val="uk-UA"/>
        </w:rPr>
        <w:t>Робота складається з двох частин: загальної та спеціальної.</w:t>
      </w:r>
    </w:p>
    <w:p w:rsidR="00F33186" w:rsidRPr="00421517" w:rsidRDefault="00F33186" w:rsidP="00F33186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421517">
        <w:rPr>
          <w:rFonts w:ascii="Times New Roman" w:eastAsia="Times New Roman" w:hAnsi="Times New Roman"/>
          <w:sz w:val="28"/>
          <w:szCs w:val="28"/>
          <w:lang w:val="uk-UA"/>
        </w:rPr>
        <w:t>В загальній частині наведені данні про природні умови (клімат, геологічна будова, геоморфологія, гідрогеологічні умови) району досліджень (Одеська область).</w:t>
      </w:r>
    </w:p>
    <w:p w:rsidR="00F33186" w:rsidRPr="00421517" w:rsidRDefault="00F33186" w:rsidP="00F33186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Спеціальна частина присвячена дослідженню інженерно-геологічних умов ділянки проектування будівництва терміналу харчових вантажів (Одеська область, смт. Нові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Біляри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).</w:t>
      </w:r>
    </w:p>
    <w:p w:rsidR="00F33186" w:rsidRPr="00421517" w:rsidRDefault="00F33186" w:rsidP="00F33186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В геоморфологічному відношенні ділянка досліджень приналежна до правого схилу Малого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Аджаликського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 лиману. </w:t>
      </w:r>
    </w:p>
    <w:p w:rsidR="00F33186" w:rsidRPr="00421517" w:rsidRDefault="00F33186" w:rsidP="00F33186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В геологічній будові досліджуваної території беруть участь четвертинні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елювіально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-делювіальні,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еолово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-делювіальні, еолові, лесові суглинки і супіски. Нижче по розрізу залягають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верхньопліоценові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 червоно-бурі глини. Підстеляють ці відкладення вапняки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понтичного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 ярусу неогену ) і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меотичні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 глини. З поверхні ці відкладення перекриті сучасним насипним шаром. </w:t>
      </w:r>
    </w:p>
    <w:p w:rsidR="00F33186" w:rsidRPr="00421517" w:rsidRDefault="00F33186" w:rsidP="00F33186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Ґрунтові води, приурочені до четвертинних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еолово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-делювіальні лесових суглинків і супісків, в районі дослідження, мають локальне поширення і приурочені до ділянок на яких, цілком  ймовірно, відбуваються витоки з водогінних комунікацій.</w:t>
      </w:r>
    </w:p>
    <w:p w:rsidR="00F33186" w:rsidRPr="00421517" w:rsidRDefault="00F33186" w:rsidP="00F33186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В період проведення інженерно-геологічних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вишукувань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, листопад-грудень 2022р., водоносний приурочений до четвертинних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еолово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-делювіальні лесових суглинків і супісків, зустрінутий не був.</w:t>
      </w:r>
    </w:p>
    <w:p w:rsidR="00F33186" w:rsidRPr="00421517" w:rsidRDefault="00F33186" w:rsidP="00F33186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Ступінь потенційної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підтоплюванності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 території - III. Швидкість підйому підземних вод може скласти 0,1-0,3 м / рік за перші 10 років.</w:t>
      </w:r>
    </w:p>
    <w:p w:rsidR="00F33186" w:rsidRPr="00421517" w:rsidRDefault="00F33186" w:rsidP="00F33186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Гідрогеологічні умови досліджуваної території представлені наявністю двох водоносних горизонтів: </w:t>
      </w:r>
      <w:r w:rsidRPr="00421517">
        <w:rPr>
          <w:rFonts w:ascii="Times New Roman" w:eastAsia="Times New Roman" w:hAnsi="Times New Roman"/>
          <w:sz w:val="28"/>
          <w:szCs w:val="28"/>
          <w:lang w:val="uk-UA"/>
        </w:rPr>
        <w:noBreakHyphen/>
        <w:t xml:space="preserve"> перший, приурочений до підошви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понтичних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 вапняків, залягає в межах корінного плато, на глибинах 3,30-25,00м, абсолютні відмітки РГВ, на грудень  2022р., склали 11,70-14,70м; другий </w:t>
      </w:r>
      <w:r w:rsidRPr="00421517">
        <w:rPr>
          <w:rFonts w:ascii="Times New Roman" w:eastAsia="Times New Roman" w:hAnsi="Times New Roman"/>
          <w:sz w:val="28"/>
          <w:szCs w:val="28"/>
          <w:lang w:val="uk-UA"/>
        </w:rPr>
        <w:noBreakHyphen/>
        <w:t xml:space="preserve"> в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меотичних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  </w:t>
      </w:r>
      <w:r w:rsidRPr="00421517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 xml:space="preserve">відкладах, приурочений в основному до прошарків і лінз тонкозернистих пісків, супісків, рідше прошаркам вапняків серед щільних зеленувато-сірих глин. В період проведення інженерно-геологічних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вишукувань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, води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меотичного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 горизонту, були зустрінуті на глибинах 20,20м </w:t>
      </w:r>
      <w:r w:rsidRPr="00421517">
        <w:rPr>
          <w:rFonts w:ascii="Times New Roman" w:eastAsia="Times New Roman" w:hAnsi="Times New Roman"/>
          <w:sz w:val="28"/>
          <w:szCs w:val="28"/>
          <w:lang w:val="uk-UA"/>
        </w:rPr>
        <w:noBreakHyphen/>
        <w:t xml:space="preserve"> 25,20 м.</w:t>
      </w:r>
    </w:p>
    <w:p w:rsidR="00F33186" w:rsidRPr="00421517" w:rsidRDefault="00F33186" w:rsidP="00F3318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t xml:space="preserve">На основі результатів польових, лабораторних і камеральних робіт виконаних ПП ВФ «Центр інженерно-проектних досліджень» на </w:t>
      </w:r>
      <w:proofErr w:type="spellStart"/>
      <w:r w:rsidRPr="00421517">
        <w:rPr>
          <w:rFonts w:ascii="Times New Roman" w:hAnsi="Times New Roman"/>
          <w:sz w:val="28"/>
          <w:szCs w:val="28"/>
          <w:lang w:val="uk-UA"/>
        </w:rPr>
        <w:t>ділянкі</w:t>
      </w:r>
      <w:proofErr w:type="spellEnd"/>
      <w:r w:rsidRPr="00421517">
        <w:rPr>
          <w:rFonts w:ascii="Times New Roman" w:hAnsi="Times New Roman"/>
          <w:sz w:val="28"/>
          <w:szCs w:val="28"/>
          <w:lang w:val="uk-UA"/>
        </w:rPr>
        <w:t xml:space="preserve"> досліджень виділено 1 шар і 13 інженерно-</w:t>
      </w:r>
      <w:proofErr w:type="spellStart"/>
      <w:r w:rsidRPr="00421517">
        <w:rPr>
          <w:rFonts w:ascii="Times New Roman" w:hAnsi="Times New Roman"/>
          <w:sz w:val="28"/>
          <w:szCs w:val="28"/>
          <w:lang w:val="uk-UA"/>
        </w:rPr>
        <w:t>геологіних</w:t>
      </w:r>
      <w:proofErr w:type="spellEnd"/>
      <w:r w:rsidRPr="00421517">
        <w:rPr>
          <w:rFonts w:ascii="Times New Roman" w:hAnsi="Times New Roman"/>
          <w:sz w:val="28"/>
          <w:szCs w:val="28"/>
          <w:lang w:val="uk-UA"/>
        </w:rPr>
        <w:t xml:space="preserve"> елементів. </w:t>
      </w:r>
    </w:p>
    <w:p w:rsidR="00F33186" w:rsidRPr="00421517" w:rsidRDefault="00F33186" w:rsidP="00F3318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t>Встановлено, що лесові ґрунти ІГЕ – 2 та ІГЕ – 4 володіють здатністю до просідання від навантажень, рівних власній вазі ґрунту при замочуванні. Лесові ґрунти ІГЕ – 3 не володіють здатністю до просідання від навантажень, рівних власній вазі ґрунту при замочуванні, просадні властивості проявляються при додаткових навантаженнях. Лесові ґрунти ІГЕ - 5 не володіють здатністю до просідання від навантажень, рівних власній вазі ґрунту при замочуванні, при додаткових навантаженнях просадні властивості також не проявляються.</w:t>
      </w:r>
    </w:p>
    <w:p w:rsidR="00F33186" w:rsidRPr="00421517" w:rsidRDefault="00F33186" w:rsidP="00F33186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421517">
        <w:rPr>
          <w:rFonts w:ascii="Times New Roman" w:eastAsia="Times New Roman" w:hAnsi="Times New Roman"/>
          <w:sz w:val="28"/>
          <w:szCs w:val="28"/>
          <w:lang w:val="uk-UA"/>
        </w:rPr>
        <w:t xml:space="preserve">Потужність просадної товщі від денної поверхні, без урахування шару-1, становить 0,40-9,60м. По типізації інженерно-геологічних умов ділянка досліджень відноситься до I-го та II-го  типів по </w:t>
      </w:r>
      <w:proofErr w:type="spellStart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просадності</w:t>
      </w:r>
      <w:proofErr w:type="spellEnd"/>
      <w:r w:rsidRPr="00421517">
        <w:rPr>
          <w:rFonts w:ascii="Times New Roman" w:eastAsia="Times New Roman" w:hAnsi="Times New Roman"/>
          <w:sz w:val="28"/>
          <w:szCs w:val="28"/>
          <w:lang w:val="uk-UA"/>
        </w:rPr>
        <w:t>.</w:t>
      </w:r>
    </w:p>
    <w:p w:rsidR="00F33186" w:rsidRPr="00421517" w:rsidRDefault="00F33186" w:rsidP="00F33186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421517">
        <w:rPr>
          <w:rFonts w:ascii="Times New Roman" w:eastAsia="Times New Roman" w:hAnsi="Times New Roman"/>
          <w:sz w:val="28"/>
          <w:szCs w:val="28"/>
          <w:lang w:val="uk-UA"/>
        </w:rPr>
        <w:t>Нормативна глибина промерзання ґрунтів, для району досліджень, становить 0,80 м.</w:t>
      </w:r>
    </w:p>
    <w:p w:rsidR="00F33186" w:rsidRPr="00421517" w:rsidRDefault="00F33186" w:rsidP="00F33186">
      <w:pPr>
        <w:suppressAutoHyphens/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t>В залежності від карт загального сейсмічного районування (ЗСР-2004-А, В, С),</w:t>
      </w:r>
      <w:r w:rsidRPr="00421517">
        <w:rPr>
          <w:rFonts w:ascii="Times New Roman" w:hAnsi="Times New Roman"/>
          <w:sz w:val="28"/>
          <w:szCs w:val="28"/>
        </w:rPr>
        <w:t> </w:t>
      </w:r>
      <w:r w:rsidRPr="00421517">
        <w:rPr>
          <w:rFonts w:ascii="Times New Roman" w:hAnsi="Times New Roman"/>
          <w:sz w:val="28"/>
          <w:szCs w:val="28"/>
          <w:lang w:val="uk-UA"/>
        </w:rPr>
        <w:t xml:space="preserve">нормативна сейсмічність ділянки </w:t>
      </w:r>
      <w:proofErr w:type="spellStart"/>
      <w:r w:rsidRPr="00421517">
        <w:rPr>
          <w:rFonts w:ascii="Times New Roman" w:hAnsi="Times New Roman"/>
          <w:sz w:val="28"/>
          <w:szCs w:val="28"/>
          <w:lang w:val="uk-UA"/>
        </w:rPr>
        <w:t>вишукувань</w:t>
      </w:r>
      <w:proofErr w:type="spellEnd"/>
      <w:r w:rsidRPr="00421517">
        <w:rPr>
          <w:rFonts w:ascii="Times New Roman" w:hAnsi="Times New Roman"/>
          <w:sz w:val="28"/>
          <w:szCs w:val="28"/>
          <w:lang w:val="uk-UA"/>
        </w:rPr>
        <w:t xml:space="preserve"> може становити від 6 до 8 балів, тому. згідно ДБН В.1.1-12 : 2014 п.5.1.1 рішення щодо вибору карти при проектуванні конкретного об'єкта і віднесення об'єкта до конкретного рівня відповідальності здійснюється генеральним проектувальником і узгоджується з замовником.</w:t>
      </w:r>
    </w:p>
    <w:p w:rsidR="00F33186" w:rsidRPr="00421517" w:rsidRDefault="00F33186" w:rsidP="00F33186">
      <w:pPr>
        <w:suppressAutoHyphens/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t xml:space="preserve">Ділянка досліджень відноситься до </w:t>
      </w:r>
      <w:r w:rsidRPr="00421517">
        <w:rPr>
          <w:rFonts w:ascii="Times New Roman" w:hAnsi="Times New Roman"/>
          <w:sz w:val="28"/>
          <w:szCs w:val="28"/>
          <w:lang w:val="en-US"/>
        </w:rPr>
        <w:t>II</w:t>
      </w:r>
      <w:r w:rsidRPr="00421517">
        <w:rPr>
          <w:rFonts w:ascii="Times New Roman" w:hAnsi="Times New Roman"/>
          <w:sz w:val="28"/>
          <w:szCs w:val="28"/>
          <w:lang w:val="uk-UA"/>
        </w:rPr>
        <w:t>-ї категорії ґрунтів за сейсмічними властивостями.</w:t>
      </w:r>
    </w:p>
    <w:p w:rsidR="00F33186" w:rsidRPr="00421517" w:rsidRDefault="00F33186" w:rsidP="00F3318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lastRenderedPageBreak/>
        <w:t xml:space="preserve">Категорію складності інженерно-геологічних умов ділянки </w:t>
      </w:r>
      <w:proofErr w:type="spellStart"/>
      <w:r w:rsidRPr="00421517">
        <w:rPr>
          <w:rFonts w:ascii="Times New Roman" w:hAnsi="Times New Roman"/>
          <w:sz w:val="28"/>
          <w:szCs w:val="28"/>
          <w:lang w:val="uk-UA"/>
        </w:rPr>
        <w:t>можно</w:t>
      </w:r>
      <w:proofErr w:type="spellEnd"/>
      <w:r w:rsidRPr="00421517">
        <w:rPr>
          <w:rFonts w:ascii="Times New Roman" w:hAnsi="Times New Roman"/>
          <w:sz w:val="28"/>
          <w:szCs w:val="28"/>
          <w:lang w:val="uk-UA"/>
        </w:rPr>
        <w:t xml:space="preserve"> визначити як  середньої складності. </w:t>
      </w:r>
    </w:p>
    <w:p w:rsidR="00F33186" w:rsidRPr="00421517" w:rsidRDefault="00F33186" w:rsidP="00F33186">
      <w:pPr>
        <w:spacing w:line="360" w:lineRule="auto"/>
        <w:ind w:firstLine="720"/>
        <w:contextualSpacing/>
        <w:jc w:val="both"/>
        <w:rPr>
          <w:rFonts w:ascii="Times New Roman" w:hAnsi="Times New Roman"/>
          <w:sz w:val="28"/>
          <w:szCs w:val="28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t>Основою для фундаментів можуть служити ґрунти всіх ІГЕ. Ґрунти, якими представлений Шар-1 основою для фундаментів використовувати не рекомендується, зважаючи на їх просторову неоднорідність і склад, стан, механічні властивості, велику стисливість і властивість біохімічно розкладатися.</w:t>
      </w:r>
    </w:p>
    <w:p w:rsidR="00F33186" w:rsidRPr="00421517" w:rsidRDefault="00F33186" w:rsidP="00F3318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t>Для варіанту фундаментів неглибокого закладання (на природній основі) рекомендується використовувати ґрунти ІГЕ – 2, ІГЕ – 3, ІГЕ – 5 та ІГЕ - 6 із заглибленням нижче глибини промерзання  і за умови недопущення замочування ґрунтів основи.</w:t>
      </w:r>
    </w:p>
    <w:p w:rsidR="00F33186" w:rsidRPr="00421517" w:rsidRDefault="00F33186" w:rsidP="00F3318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21517">
        <w:rPr>
          <w:rFonts w:ascii="Times New Roman" w:hAnsi="Times New Roman"/>
          <w:sz w:val="28"/>
          <w:szCs w:val="28"/>
          <w:lang w:val="uk-UA"/>
        </w:rPr>
        <w:t>Для варіанту пальових фундаментів, у якості опорного горизонту, рекомендується використовувати ґрунти ІГЕ – 5, ІГЕ – 6 та</w:t>
      </w:r>
      <w:r w:rsidRPr="0042151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421517">
        <w:rPr>
          <w:rFonts w:ascii="Times New Roman" w:hAnsi="Times New Roman"/>
          <w:sz w:val="28"/>
          <w:szCs w:val="28"/>
          <w:lang w:val="uk-UA"/>
        </w:rPr>
        <w:t>ІГЕ – 11 із глибиною занурення і несучою здатністю паль за результатами пробних випробувань в обсязі не менше двох дослідів.</w:t>
      </w:r>
    </w:p>
    <w:p w:rsidR="00F33186" w:rsidRPr="00421517" w:rsidRDefault="00F33186" w:rsidP="00F3318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421517">
        <w:rPr>
          <w:rFonts w:ascii="Times New Roman" w:hAnsi="Times New Roman"/>
          <w:color w:val="000000"/>
          <w:sz w:val="28"/>
          <w:szCs w:val="28"/>
          <w:lang w:val="uk-UA"/>
        </w:rPr>
        <w:t xml:space="preserve">В роботі дані рекомендації, що стосуються  </w:t>
      </w:r>
      <w:r w:rsidRPr="0042151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дослідження ґрунтів, що володіють </w:t>
      </w:r>
      <w:proofErr w:type="spellStart"/>
      <w:r w:rsidRPr="0042151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просідними</w:t>
      </w:r>
      <w:proofErr w:type="spellEnd"/>
      <w:r w:rsidRPr="0042151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властивостями та чітко вказані заходи, які будуть спрямовані на запобігання зволоженню ґрунтів і появі рівня ґрунтових вод, а саме: вертикальне планування території; встановлення водогінних та водовідвідних комунікацій; введення систему контролю за водоспоживанням і водовідведенням; зменшення площі екранування зони аерації; ущільнення зворотної засипки пазух котлованів та траншей; облаштування вимощення об’єкта будівництва; встановлення нормованого поливу та виключити замочування лесових ґрунтів.</w:t>
      </w:r>
    </w:p>
    <w:p w:rsidR="00F33186" w:rsidRPr="00904730" w:rsidRDefault="00F33186" w:rsidP="00F3318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421517">
        <w:rPr>
          <w:rFonts w:ascii="Times New Roman" w:hAnsi="Times New Roman"/>
          <w:color w:val="000000"/>
          <w:sz w:val="28"/>
          <w:szCs w:val="28"/>
          <w:lang w:val="uk-UA"/>
        </w:rPr>
        <w:t xml:space="preserve">Комплексне врахування цих факторів у процесі проектування та будівництва є ключовим для забезпечення безпеки та стійкості споруд у майбутньому. </w:t>
      </w:r>
    </w:p>
    <w:p w:rsidR="00F33186" w:rsidRPr="00421517" w:rsidRDefault="00F33186" w:rsidP="00F3318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21517">
        <w:rPr>
          <w:rFonts w:ascii="Times New Roman" w:hAnsi="Times New Roman"/>
          <w:color w:val="000000"/>
          <w:sz w:val="28"/>
          <w:szCs w:val="28"/>
          <w:lang w:val="uk-UA"/>
        </w:rPr>
        <w:t xml:space="preserve">Для подальшого проектування необхідно провести повний комплекс інженерно-геологічних досліджень у відповідності з установленими нормами </w:t>
      </w:r>
      <w:r w:rsidRPr="00421517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та стандартами України. При належному обґрунтуванні проекту та відповідно до будівельних правил, заплановане будівництво не буде мати негативного впливу на оточуюче середовище.</w:t>
      </w:r>
    </w:p>
    <w:p w:rsidR="00F33186" w:rsidRPr="00421517" w:rsidRDefault="00F33186" w:rsidP="00F3318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33186" w:rsidRPr="00421517" w:rsidRDefault="00F33186" w:rsidP="00F3318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33186" w:rsidRPr="00421517" w:rsidRDefault="00F33186" w:rsidP="00F3318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33186" w:rsidRPr="00421517" w:rsidRDefault="00F33186" w:rsidP="00F33186">
      <w:pPr>
        <w:rPr>
          <w:rFonts w:ascii="Times New Roman" w:hAnsi="Times New Roman"/>
          <w:sz w:val="28"/>
          <w:szCs w:val="28"/>
          <w:lang w:val="uk-UA"/>
        </w:rPr>
      </w:pPr>
    </w:p>
    <w:p w:rsidR="00F33186" w:rsidRPr="00421517" w:rsidRDefault="00F33186" w:rsidP="00F33186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FF0000"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Pr="00421517" w:rsidRDefault="00F33186" w:rsidP="00F33186">
      <w:pPr>
        <w:tabs>
          <w:tab w:val="left" w:pos="1134"/>
        </w:tabs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F33186" w:rsidRDefault="00F33186" w:rsidP="00F33186">
      <w:pPr>
        <w:pStyle w:val="1"/>
        <w:jc w:val="center"/>
        <w:rPr>
          <w:lang w:val="uk-UA"/>
        </w:rPr>
      </w:pPr>
      <w:bookmarkStart w:id="4" w:name="_Toc167406198"/>
      <w:bookmarkStart w:id="5" w:name="_Toc168231091"/>
    </w:p>
    <w:p w:rsidR="00F33186" w:rsidRDefault="00F33186" w:rsidP="00F33186">
      <w:pPr>
        <w:pStyle w:val="1"/>
        <w:jc w:val="center"/>
        <w:rPr>
          <w:lang w:val="uk-UA"/>
        </w:rPr>
      </w:pPr>
      <w:bookmarkStart w:id="6" w:name="_GoBack"/>
      <w:bookmarkEnd w:id="6"/>
      <w:r w:rsidRPr="00421517">
        <w:rPr>
          <w:lang w:val="uk-UA"/>
        </w:rPr>
        <w:t>СПИСОК ВИКОРИСТАНИХ ДЖЕРЕЛ</w:t>
      </w:r>
      <w:bookmarkEnd w:id="4"/>
      <w:bookmarkEnd w:id="5"/>
    </w:p>
    <w:p w:rsidR="00F33186" w:rsidRPr="00D71D44" w:rsidRDefault="00F33186" w:rsidP="00F33186">
      <w:pPr>
        <w:spacing w:line="360" w:lineRule="auto"/>
        <w:ind w:firstLine="709"/>
        <w:rPr>
          <w:highlight w:val="yellow"/>
          <w:lang w:val="uk-UA"/>
        </w:rPr>
      </w:pPr>
    </w:p>
    <w:p w:rsidR="00F33186" w:rsidRPr="00EC527E" w:rsidRDefault="00F33186" w:rsidP="00F33186">
      <w:pPr>
        <w:spacing w:line="360" w:lineRule="auto"/>
        <w:ind w:firstLine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1.</w:t>
      </w: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ab/>
        <w:t xml:space="preserve">Геологічна карта СССР. Масштаб 1:200 000. Серія Причорноморська, листи l-36-X ХІІІ, ХІХ. Пояснювальна записка. Складачі: А.Г. Насад, Н.П. Насад. Редактор Г.І.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Молявко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. Москва: Всеросійський науково-дослідний геологічний інститут, 1973. 85 сторінок </w:t>
      </w:r>
    </w:p>
    <w:p w:rsidR="00F33186" w:rsidRPr="00EC527E" w:rsidRDefault="00F33186" w:rsidP="00F33186">
      <w:pPr>
        <w:spacing w:line="360" w:lineRule="auto"/>
        <w:ind w:firstLine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2.</w:t>
      </w: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ab/>
        <w:t xml:space="preserve">Висновок щодо уточнення інженерно-геологічних умов ділянки проектування зернового терміналу на території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Новобілярської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 сільської ради, Комінтернівського району, Одеської області. Архів «ЦИПІ». 2013р ст.33 </w:t>
      </w:r>
    </w:p>
    <w:p w:rsidR="00F33186" w:rsidRPr="00EC527E" w:rsidRDefault="00F33186" w:rsidP="00F33186">
      <w:pPr>
        <w:spacing w:line="360" w:lineRule="auto"/>
        <w:ind w:firstLine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3.</w:t>
      </w: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ab/>
        <w:t xml:space="preserve">ДБН В.1.1-12:20014 Будівництво у сейсмічних районах України –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К.Мінбуд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 України, 2014-118 с. </w:t>
      </w:r>
    </w:p>
    <w:p w:rsidR="00F33186" w:rsidRPr="00EC527E" w:rsidRDefault="00F33186" w:rsidP="00F33186">
      <w:pPr>
        <w:spacing w:line="360" w:lineRule="auto"/>
        <w:ind w:firstLine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4.</w:t>
      </w: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ab/>
        <w:t xml:space="preserve">ДБН А.2.1-1-2014: Інженерні вишукування для будівництва.– К.: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Мінрегіонбуд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 України, 2014. – 128 с. </w:t>
      </w:r>
    </w:p>
    <w:p w:rsidR="00F33186" w:rsidRPr="00EC527E" w:rsidRDefault="00F33186" w:rsidP="00F33186">
      <w:pPr>
        <w:spacing w:line="360" w:lineRule="auto"/>
        <w:ind w:firstLine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5.</w:t>
      </w: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ab/>
        <w:t xml:space="preserve">ДБН В.2.1-10-2009 Основи та фундаменти споруд. Основні положення проектування – К.: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Мінрегіонбуд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 України, 2009 – 90 с </w:t>
      </w:r>
    </w:p>
    <w:p w:rsidR="00F33186" w:rsidRPr="00EC527E" w:rsidRDefault="00F33186" w:rsidP="00F33186">
      <w:pPr>
        <w:spacing w:line="360" w:lineRule="auto"/>
        <w:ind w:firstLine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6.</w:t>
      </w: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ab/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Драгомирецький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 А. В., Козлова Т. В.,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Шмуратко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 В. І Загальна геологія. Програма та навчально-методичні матеріали по проведенню першої навчальної геологічної практики із загальної геології для студентів II курсу заочної форми навчання спеціальності 7.070703 – «Гідрогеологія». О. : АО БАХВА, 2004. – 44 с. </w:t>
      </w:r>
    </w:p>
    <w:p w:rsidR="00F33186" w:rsidRPr="00EC527E" w:rsidRDefault="00F33186" w:rsidP="00F33186">
      <w:pPr>
        <w:spacing w:line="360" w:lineRule="auto"/>
        <w:ind w:firstLine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7.</w:t>
      </w: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ab/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Драгомирецький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 О. В., Козлова, Т. В.,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Шмуратко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 В. І. Загальна геологія. Програма та навчально-методичні матеріали по проведенню першої навчальної геологічної практики для студентів II курсу заочної форми навчання спеціальності 7.0707.03 – «Гідрогеологія». - Одеса: АО БАХВА. - 2004. - 44 с.  </w:t>
      </w:r>
    </w:p>
    <w:p w:rsidR="00F33186" w:rsidRPr="00EC527E" w:rsidRDefault="00F33186" w:rsidP="00F33186">
      <w:pPr>
        <w:spacing w:line="360" w:lineRule="auto"/>
        <w:ind w:firstLine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8.</w:t>
      </w: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ab/>
        <w:t xml:space="preserve">ДСТУ-Н Б В.1.1-27:2010 "Будівельна кліматологія" /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Мінрегіонбуд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 України. – К.: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Укрархбудінформ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, 2011. – 123 с. </w:t>
      </w:r>
    </w:p>
    <w:p w:rsidR="00F33186" w:rsidRPr="00EC527E" w:rsidRDefault="00F33186" w:rsidP="00F33186">
      <w:pPr>
        <w:spacing w:line="360" w:lineRule="auto"/>
        <w:ind w:firstLine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9.</w:t>
      </w: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ab/>
        <w:t xml:space="preserve"> Науково-технічний висновок. Попередні інженерно-геологічні вишукування на об’єкті: «Нове будівництво терміналу харчових вантажів у складі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Причально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-технологічного району ТОВ КОМПАНІЯ «ТЕХАГРО» за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адресою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: Одеська область, Одеський район, смт. Нові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Біляри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». Архів «ЦИПІ 2022р  </w:t>
      </w:r>
    </w:p>
    <w:p w:rsidR="00F33186" w:rsidRPr="00EC527E" w:rsidRDefault="00F33186" w:rsidP="00F33186">
      <w:pPr>
        <w:spacing w:line="360" w:lineRule="auto"/>
        <w:ind w:firstLine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10.</w:t>
      </w: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ab/>
        <w:t xml:space="preserve"> Офіційний сайт ДП «МТП «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Южний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». URL: https://www.port-yuzhny.com.ua/about </w:t>
      </w:r>
    </w:p>
    <w:p w:rsidR="00F33186" w:rsidRPr="00EC527E" w:rsidRDefault="00F33186" w:rsidP="00F33186">
      <w:pPr>
        <w:spacing w:line="360" w:lineRule="auto"/>
        <w:ind w:firstLine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11.</w:t>
      </w: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ab/>
        <w:t xml:space="preserve"> Технічний звіт: Інженерно-геологічні умови ділянки розміщення (будівництва) терміналів навантаження для нафтопродуктів, зернових, генеральних вантажів та рослинних олій; будівлі та споруди морського транспорту. Перевантажувальний термінал зернових вантажів та шроту. Перша черга будівництва. Одеська область, Комінтернівський р-н, село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Біляри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. Архів виробничо-сервісної фірми «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Гідрогеосервіс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», 2016р. </w:t>
      </w:r>
    </w:p>
    <w:p w:rsidR="00F33186" w:rsidRPr="00EC527E" w:rsidRDefault="00F33186" w:rsidP="00F33186">
      <w:pPr>
        <w:spacing w:line="360" w:lineRule="auto"/>
        <w:ind w:firstLine="70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12.</w:t>
      </w:r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ab/>
        <w:t xml:space="preserve"> Швець Л. К. ПРОЕКТ на проведення геологічного до вивчення масштабу 1:200 000 території аркушів L-35-XVІІ (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Комрат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) (схід.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част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.), L-35-XVІІІ (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Кеушень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), L-36-XIІІ (Одеса). 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Архив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 "</w:t>
      </w:r>
      <w:proofErr w:type="spellStart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>ПричорноморДРГП</w:t>
      </w:r>
      <w:proofErr w:type="spellEnd"/>
      <w:r w:rsidRPr="00EC527E">
        <w:rPr>
          <w:rFonts w:ascii="Times New Roman" w:hAnsi="Times New Roman"/>
          <w:color w:val="000000"/>
          <w:sz w:val="28"/>
          <w:szCs w:val="28"/>
          <w:lang w:val="uk-UA"/>
        </w:rPr>
        <w:t xml:space="preserve">". -  Одеса – 2015 р. </w:t>
      </w:r>
    </w:p>
    <w:p w:rsidR="00F33186" w:rsidRPr="0081079E" w:rsidRDefault="00F33186">
      <w:pPr>
        <w:rPr>
          <w:lang w:val="uk-UA"/>
        </w:rPr>
      </w:pPr>
    </w:p>
    <w:sectPr w:rsidR="00F33186" w:rsidRPr="008107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6E3C" w:rsidRDefault="00F33186">
    <w:pPr>
      <w:pStyle w:val="a6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8</w:t>
    </w:r>
    <w:r>
      <w:fldChar w:fldCharType="end"/>
    </w:r>
  </w:p>
  <w:p w:rsidR="00D46E3C" w:rsidRDefault="00F33186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486B" w:rsidRDefault="00F33186">
    <w:pPr>
      <w:pStyle w:val="a6"/>
      <w:jc w:val="right"/>
    </w:pPr>
  </w:p>
  <w:p w:rsidR="0060486B" w:rsidRDefault="00F33186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775462B"/>
    <w:multiLevelType w:val="hybridMultilevel"/>
    <w:tmpl w:val="5DD2A8A8"/>
    <w:lvl w:ilvl="0" w:tplc="FF9486FA">
      <w:start w:val="3"/>
      <w:numFmt w:val="bullet"/>
      <w:lvlText w:val="-"/>
      <w:lvlJc w:val="left"/>
      <w:pPr>
        <w:ind w:left="1429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79E"/>
    <w:rsid w:val="005E1F3E"/>
    <w:rsid w:val="0081079E"/>
    <w:rsid w:val="00F33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9AC4BE-1D6C-4334-AAB3-79516ED02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079E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81079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uiPriority w:val="20"/>
    <w:qFormat/>
    <w:rsid w:val="0081079E"/>
    <w:rPr>
      <w:i/>
      <w:iCs/>
    </w:rPr>
  </w:style>
  <w:style w:type="paragraph" w:styleId="a4">
    <w:name w:val="Normal (Web)"/>
    <w:basedOn w:val="a"/>
    <w:uiPriority w:val="99"/>
    <w:unhideWhenUsed/>
    <w:rsid w:val="0081079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character" w:customStyle="1" w:styleId="xfmc1">
    <w:name w:val="xfmc1"/>
    <w:rsid w:val="0081079E"/>
  </w:style>
  <w:style w:type="character" w:styleId="a5">
    <w:name w:val="Hyperlink"/>
    <w:uiPriority w:val="99"/>
    <w:unhideWhenUsed/>
    <w:rsid w:val="0081079E"/>
    <w:rPr>
      <w:color w:val="0563C1"/>
      <w:u w:val="single"/>
    </w:rPr>
  </w:style>
  <w:style w:type="paragraph" w:styleId="a6">
    <w:name w:val="header"/>
    <w:basedOn w:val="a"/>
    <w:link w:val="a7"/>
    <w:uiPriority w:val="99"/>
    <w:unhideWhenUsed/>
    <w:rsid w:val="0081079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81079E"/>
    <w:rPr>
      <w:rFonts w:ascii="Calibri" w:eastAsia="Calibri" w:hAnsi="Calibri" w:cs="Times New Roman"/>
    </w:rPr>
  </w:style>
  <w:style w:type="character" w:customStyle="1" w:styleId="10">
    <w:name w:val="Заголовок 1 Знак"/>
    <w:basedOn w:val="a0"/>
    <w:link w:val="1"/>
    <w:uiPriority w:val="9"/>
    <w:rsid w:val="0081079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8">
    <w:name w:val="TOC Heading"/>
    <w:basedOn w:val="1"/>
    <w:next w:val="a"/>
    <w:uiPriority w:val="39"/>
    <w:unhideWhenUsed/>
    <w:qFormat/>
    <w:rsid w:val="0081079E"/>
    <w:pPr>
      <w:outlineLvl w:val="9"/>
    </w:pPr>
    <w:rPr>
      <w:rFonts w:ascii="Calibri Light" w:eastAsia="Times New Roman" w:hAnsi="Calibri Light" w:cs="Times New Roman"/>
      <w:color w:val="2E74B5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81079E"/>
  </w:style>
  <w:style w:type="paragraph" w:styleId="2">
    <w:name w:val="toc 2"/>
    <w:basedOn w:val="a"/>
    <w:next w:val="a"/>
    <w:autoRedefine/>
    <w:uiPriority w:val="39"/>
    <w:unhideWhenUsed/>
    <w:rsid w:val="0081079E"/>
    <w:pPr>
      <w:ind w:left="220"/>
    </w:pPr>
  </w:style>
  <w:style w:type="paragraph" w:styleId="a9">
    <w:basedOn w:val="a"/>
    <w:next w:val="a"/>
    <w:uiPriority w:val="10"/>
    <w:qFormat/>
    <w:rsid w:val="0081079E"/>
    <w:pPr>
      <w:spacing w:before="240" w:after="60"/>
      <w:jc w:val="center"/>
      <w:outlineLvl w:val="0"/>
    </w:pPr>
    <w:rPr>
      <w:rFonts w:ascii="Calibri Light" w:eastAsia="Times New Roman" w:hAnsi="Calibri Light"/>
      <w:b/>
      <w:bCs/>
      <w:kern w:val="28"/>
      <w:sz w:val="32"/>
      <w:szCs w:val="32"/>
    </w:rPr>
  </w:style>
  <w:style w:type="character" w:customStyle="1" w:styleId="aa">
    <w:name w:val="Заголовок Знак"/>
    <w:link w:val="ab"/>
    <w:uiPriority w:val="10"/>
    <w:rsid w:val="0081079E"/>
    <w:rPr>
      <w:rFonts w:ascii="Calibri Light" w:eastAsia="Times New Roman" w:hAnsi="Calibri Light" w:cs="Times New Roman"/>
      <w:b/>
      <w:bCs/>
      <w:kern w:val="28"/>
      <w:sz w:val="32"/>
      <w:szCs w:val="32"/>
      <w:lang w:eastAsia="en-US"/>
    </w:rPr>
  </w:style>
  <w:style w:type="paragraph" w:styleId="ab">
    <w:name w:val="Title"/>
    <w:basedOn w:val="a"/>
    <w:next w:val="a"/>
    <w:link w:val="aa"/>
    <w:uiPriority w:val="10"/>
    <w:qFormat/>
    <w:rsid w:val="0081079E"/>
    <w:pPr>
      <w:spacing w:after="0" w:line="240" w:lineRule="auto"/>
      <w:contextualSpacing/>
    </w:pPr>
    <w:rPr>
      <w:rFonts w:ascii="Calibri Light" w:eastAsia="Times New Roman" w:hAnsi="Calibri Light"/>
      <w:b/>
      <w:bCs/>
      <w:kern w:val="28"/>
      <w:sz w:val="32"/>
      <w:szCs w:val="32"/>
    </w:rPr>
  </w:style>
  <w:style w:type="character" w:customStyle="1" w:styleId="ac">
    <w:name w:val="Название Знак"/>
    <w:basedOn w:val="a0"/>
    <w:link w:val="ab"/>
    <w:uiPriority w:val="10"/>
    <w:rsid w:val="0081079E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2435</Words>
  <Characters>13883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2024-09-25T09:49:00Z</dcterms:created>
  <dcterms:modified xsi:type="dcterms:W3CDTF">2024-09-25T09:51:00Z</dcterms:modified>
</cp:coreProperties>
</file>