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F7883" w:rsidRPr="005800A1" w:rsidRDefault="00FF7883" w:rsidP="00FF7883">
      <w:pPr>
        <w:pStyle w:val="11"/>
        <w:pBdr>
          <w:bottom w:val="single" w:sz="4" w:space="1" w:color="000000"/>
        </w:pBdr>
        <w:jc w:val="center"/>
        <w:rPr>
          <w:rFonts w:ascii="Times New Roman" w:hAnsi="Times New Roman" w:cs="Times New Roman"/>
          <w:sz w:val="28"/>
          <w:szCs w:val="28"/>
        </w:rPr>
      </w:pPr>
      <w:r w:rsidRPr="005800A1">
        <w:rPr>
          <w:rFonts w:ascii="Times New Roman" w:hAnsi="Times New Roman" w:cs="Times New Roman"/>
          <w:sz w:val="28"/>
          <w:szCs w:val="28"/>
        </w:rPr>
        <w:t>Одеський національний університет імені І.І. Мечникова</w:t>
      </w:r>
    </w:p>
    <w:p w:rsidR="00FF7883" w:rsidRPr="00035598" w:rsidRDefault="00FF7883" w:rsidP="00FF7883">
      <w:pPr>
        <w:pStyle w:val="11"/>
        <w:jc w:val="center"/>
        <w:rPr>
          <w:rFonts w:ascii="Times New Roman" w:hAnsi="Times New Roman" w:cs="Times New Roman"/>
          <w:sz w:val="28"/>
          <w:szCs w:val="28"/>
          <w:vertAlign w:val="superscript"/>
        </w:rPr>
      </w:pPr>
      <w:r w:rsidRPr="00035598">
        <w:rPr>
          <w:rFonts w:ascii="Times New Roman" w:hAnsi="Times New Roman" w:cs="Times New Roman"/>
          <w:sz w:val="28"/>
          <w:szCs w:val="28"/>
          <w:vertAlign w:val="superscript"/>
        </w:rPr>
        <w:t>(повне найменування вищого навчального закладу)</w:t>
      </w:r>
    </w:p>
    <w:p w:rsidR="00FF7883" w:rsidRPr="005800A1" w:rsidRDefault="00FF7883" w:rsidP="00FF7883">
      <w:pPr>
        <w:pStyle w:val="11"/>
        <w:pBdr>
          <w:bottom w:val="single" w:sz="4" w:space="1" w:color="000000"/>
        </w:pBdr>
        <w:jc w:val="center"/>
        <w:rPr>
          <w:rFonts w:ascii="Times New Roman" w:hAnsi="Times New Roman" w:cs="Times New Roman"/>
          <w:sz w:val="28"/>
          <w:szCs w:val="28"/>
        </w:rPr>
      </w:pPr>
      <w:r w:rsidRPr="005800A1">
        <w:rPr>
          <w:rFonts w:ascii="Times New Roman" w:hAnsi="Times New Roman" w:cs="Times New Roman"/>
          <w:sz w:val="28"/>
          <w:szCs w:val="28"/>
        </w:rPr>
        <w:t>Факультет журналістики, реклами та видавничої справи</w:t>
      </w:r>
    </w:p>
    <w:p w:rsidR="00FF7883" w:rsidRPr="00035598" w:rsidRDefault="00FF7883" w:rsidP="00FF7883">
      <w:pPr>
        <w:pStyle w:val="11"/>
        <w:jc w:val="center"/>
        <w:rPr>
          <w:rFonts w:ascii="Times New Roman" w:hAnsi="Times New Roman" w:cs="Times New Roman"/>
          <w:sz w:val="28"/>
          <w:szCs w:val="28"/>
          <w:vertAlign w:val="superscript"/>
        </w:rPr>
      </w:pPr>
      <w:r w:rsidRPr="00035598">
        <w:rPr>
          <w:rFonts w:ascii="Times New Roman" w:hAnsi="Times New Roman" w:cs="Times New Roman"/>
          <w:sz w:val="28"/>
          <w:szCs w:val="28"/>
          <w:vertAlign w:val="superscript"/>
        </w:rPr>
        <w:t>(повне найменування інституту/факультету)</w:t>
      </w:r>
    </w:p>
    <w:p w:rsidR="00FF7883" w:rsidRPr="005800A1" w:rsidRDefault="00FF7883" w:rsidP="00FF7883">
      <w:pPr>
        <w:pStyle w:val="11"/>
        <w:pBdr>
          <w:bottom w:val="single" w:sz="4" w:space="1" w:color="000000"/>
        </w:pBdr>
        <w:jc w:val="center"/>
        <w:rPr>
          <w:rFonts w:ascii="Times New Roman" w:hAnsi="Times New Roman" w:cs="Times New Roman"/>
          <w:sz w:val="28"/>
          <w:szCs w:val="28"/>
        </w:rPr>
      </w:pPr>
      <w:r w:rsidRPr="005800A1">
        <w:rPr>
          <w:rFonts w:ascii="Times New Roman" w:hAnsi="Times New Roman" w:cs="Times New Roman"/>
          <w:sz w:val="28"/>
          <w:szCs w:val="28"/>
        </w:rPr>
        <w:t>Кафедра нових медіа та медіадизайну</w:t>
      </w:r>
    </w:p>
    <w:p w:rsidR="00FF7883" w:rsidRPr="00035598" w:rsidRDefault="00FF7883" w:rsidP="00FF7883">
      <w:pPr>
        <w:pStyle w:val="11"/>
        <w:jc w:val="center"/>
        <w:rPr>
          <w:rFonts w:ascii="Times New Roman" w:hAnsi="Times New Roman" w:cs="Times New Roman"/>
          <w:sz w:val="28"/>
          <w:szCs w:val="28"/>
          <w:vertAlign w:val="superscript"/>
        </w:rPr>
      </w:pPr>
      <w:r w:rsidRPr="00035598">
        <w:rPr>
          <w:rFonts w:ascii="Times New Roman" w:hAnsi="Times New Roman" w:cs="Times New Roman"/>
          <w:sz w:val="28"/>
          <w:szCs w:val="28"/>
          <w:vertAlign w:val="superscript"/>
        </w:rPr>
        <w:t>(повна назва кафедри)</w:t>
      </w:r>
    </w:p>
    <w:p w:rsidR="00FF7883" w:rsidRPr="005800A1" w:rsidRDefault="00FF7883" w:rsidP="00FF7883">
      <w:pPr>
        <w:pStyle w:val="11"/>
        <w:spacing w:before="1560" w:after="12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5800A1">
        <w:rPr>
          <w:rFonts w:ascii="Times New Roman" w:hAnsi="Times New Roman" w:cs="Times New Roman"/>
          <w:b/>
          <w:sz w:val="28"/>
          <w:szCs w:val="28"/>
        </w:rPr>
        <w:t>Дипломна робота</w:t>
      </w:r>
    </w:p>
    <w:p w:rsidR="00FF7883" w:rsidRPr="005800A1" w:rsidRDefault="00FF7883" w:rsidP="00FF7883">
      <w:pPr>
        <w:pBdr>
          <w:bottom w:val="single" w:sz="4" w:space="1" w:color="auto"/>
        </w:pBdr>
        <w:tabs>
          <w:tab w:val="center" w:pos="4819"/>
          <w:tab w:val="right" w:pos="8505"/>
        </w:tabs>
        <w:spacing w:line="240" w:lineRule="auto"/>
        <w:ind w:left="1134" w:right="851"/>
        <w:rPr>
          <w:szCs w:val="28"/>
        </w:rPr>
      </w:pPr>
      <w:r w:rsidRPr="005800A1">
        <w:rPr>
          <w:szCs w:val="28"/>
        </w:rPr>
        <w:t>на здобуття ступеня вищої освіти «бакалавр»</w:t>
      </w:r>
    </w:p>
    <w:p w:rsidR="00FF7883" w:rsidRPr="005800A1" w:rsidRDefault="00FF7883" w:rsidP="00FF7883">
      <w:pPr>
        <w:spacing w:before="600"/>
        <w:jc w:val="center"/>
        <w:rPr>
          <w:b/>
          <w:bCs/>
          <w:szCs w:val="28"/>
        </w:rPr>
      </w:pPr>
      <w:r w:rsidRPr="005800A1">
        <w:rPr>
          <w:szCs w:val="28"/>
        </w:rPr>
        <w:t xml:space="preserve">на тему: </w:t>
      </w:r>
      <w:r w:rsidRPr="005800A1">
        <w:rPr>
          <w:b/>
          <w:bCs/>
          <w:noProof/>
          <w:szCs w:val="28"/>
        </w:rPr>
        <w:t>«Облаштування одеських пляжів: пляжний стріт-арт (лонгрід)»</w:t>
      </w:r>
    </w:p>
    <w:p w:rsidR="00FF7883" w:rsidRPr="005800A1" w:rsidRDefault="00FF7883" w:rsidP="00FF7883">
      <w:pPr>
        <w:tabs>
          <w:tab w:val="right" w:pos="9329"/>
        </w:tabs>
        <w:jc w:val="center"/>
        <w:rPr>
          <w:szCs w:val="28"/>
        </w:rPr>
      </w:pPr>
      <w:r w:rsidRPr="005800A1">
        <w:rPr>
          <w:szCs w:val="28"/>
        </w:rPr>
        <w:t>«</w:t>
      </w:r>
      <w:r>
        <w:rPr>
          <w:szCs w:val="28"/>
        </w:rPr>
        <w:t>Arrangement of Odes</w:t>
      </w:r>
      <w:r w:rsidRPr="005800A1">
        <w:rPr>
          <w:szCs w:val="28"/>
        </w:rPr>
        <w:t>a beaches: beach street art (longread)»</w:t>
      </w:r>
    </w:p>
    <w:p w:rsidR="00FF7883" w:rsidRPr="005800A1" w:rsidRDefault="00FF7883" w:rsidP="00FF7883">
      <w:pPr>
        <w:spacing w:before="360" w:line="276" w:lineRule="auto"/>
        <w:ind w:firstLine="3419"/>
        <w:rPr>
          <w:szCs w:val="28"/>
        </w:rPr>
      </w:pPr>
      <w:r w:rsidRPr="005800A1">
        <w:rPr>
          <w:szCs w:val="28"/>
        </w:rPr>
        <w:t>Виконав: студент денної форми навчання</w:t>
      </w:r>
    </w:p>
    <w:p w:rsidR="00FF7883" w:rsidRPr="005800A1" w:rsidRDefault="00FF7883" w:rsidP="00FF7883">
      <w:pPr>
        <w:spacing w:line="276" w:lineRule="auto"/>
        <w:ind w:firstLine="3420"/>
        <w:rPr>
          <w:szCs w:val="28"/>
        </w:rPr>
      </w:pPr>
      <w:r w:rsidRPr="005800A1">
        <w:rPr>
          <w:szCs w:val="28"/>
        </w:rPr>
        <w:t>спеціальності 061 Журналістика</w:t>
      </w:r>
    </w:p>
    <w:p w:rsidR="00FF7883" w:rsidRPr="005800A1" w:rsidRDefault="00FF7883" w:rsidP="00FF7883">
      <w:pPr>
        <w:spacing w:line="276" w:lineRule="auto"/>
        <w:ind w:firstLine="3420"/>
        <w:rPr>
          <w:szCs w:val="28"/>
        </w:rPr>
      </w:pPr>
      <w:r w:rsidRPr="005800A1">
        <w:rPr>
          <w:szCs w:val="28"/>
        </w:rPr>
        <w:t>Марний Олександр Олегович</w:t>
      </w:r>
    </w:p>
    <w:p w:rsidR="00FF7883" w:rsidRPr="005800A1" w:rsidRDefault="00FF7883" w:rsidP="00FF7883">
      <w:pPr>
        <w:tabs>
          <w:tab w:val="left" w:pos="5245"/>
          <w:tab w:val="right" w:pos="9355"/>
        </w:tabs>
        <w:spacing w:before="240" w:line="276" w:lineRule="auto"/>
        <w:ind w:firstLine="3419"/>
        <w:rPr>
          <w:szCs w:val="28"/>
        </w:rPr>
      </w:pPr>
      <w:r w:rsidRPr="005800A1">
        <w:rPr>
          <w:szCs w:val="28"/>
        </w:rPr>
        <w:t>Керівник: к. соціол. н., доцент Полюга В.А.______</w:t>
      </w:r>
    </w:p>
    <w:p w:rsidR="00FF7883" w:rsidRPr="005800A1" w:rsidRDefault="00FF7883" w:rsidP="00FF7883">
      <w:pPr>
        <w:tabs>
          <w:tab w:val="left" w:pos="5245"/>
          <w:tab w:val="right" w:pos="9355"/>
        </w:tabs>
        <w:spacing w:before="120" w:after="360" w:line="276" w:lineRule="auto"/>
        <w:ind w:firstLine="3419"/>
        <w:rPr>
          <w:szCs w:val="28"/>
        </w:rPr>
      </w:pPr>
      <w:r w:rsidRPr="005800A1">
        <w:rPr>
          <w:szCs w:val="28"/>
        </w:rPr>
        <w:t>Рецензент д-р. філол. наук доц. Джиджора Є.В.</w:t>
      </w:r>
    </w:p>
    <w:tbl>
      <w:tblPr>
        <w:tblW w:w="5155" w:type="pct"/>
        <w:jc w:val="center"/>
        <w:tblLook w:val="00A0" w:firstRow="1" w:lastRow="0" w:firstColumn="1" w:lastColumn="0" w:noHBand="0" w:noVBand="0"/>
      </w:tblPr>
      <w:tblGrid>
        <w:gridCol w:w="5117"/>
        <w:gridCol w:w="4820"/>
      </w:tblGrid>
      <w:tr w:rsidR="00FF7883" w:rsidRPr="005800A1" w:rsidTr="00F12F4A">
        <w:trPr>
          <w:jc w:val="center"/>
        </w:trPr>
        <w:tc>
          <w:tcPr>
            <w:tcW w:w="5117" w:type="dxa"/>
          </w:tcPr>
          <w:p w:rsidR="00FF7883" w:rsidRPr="005800A1" w:rsidRDefault="00FF7883" w:rsidP="00F12F4A">
            <w:pPr>
              <w:spacing w:before="240" w:line="276" w:lineRule="auto"/>
              <w:ind w:left="-624"/>
              <w:rPr>
                <w:szCs w:val="28"/>
              </w:rPr>
            </w:pPr>
            <w:r w:rsidRPr="005800A1">
              <w:rPr>
                <w:szCs w:val="28"/>
              </w:rPr>
              <w:t>Рекомендовано до захисту:</w:t>
            </w:r>
          </w:p>
          <w:p w:rsidR="00FF7883" w:rsidRPr="005800A1" w:rsidRDefault="00FF7883" w:rsidP="00F12F4A">
            <w:pPr>
              <w:spacing w:line="276" w:lineRule="auto"/>
              <w:ind w:left="-624"/>
              <w:rPr>
                <w:szCs w:val="28"/>
              </w:rPr>
            </w:pPr>
            <w:r w:rsidRPr="005800A1">
              <w:rPr>
                <w:szCs w:val="28"/>
              </w:rPr>
              <w:t>Протокол засідання кафедри</w:t>
            </w:r>
          </w:p>
          <w:p w:rsidR="00FF7883" w:rsidRPr="005800A1" w:rsidRDefault="00FF7883" w:rsidP="00F12F4A">
            <w:pPr>
              <w:spacing w:line="276" w:lineRule="auto"/>
              <w:ind w:left="-624"/>
              <w:rPr>
                <w:szCs w:val="28"/>
              </w:rPr>
            </w:pPr>
            <w:r w:rsidRPr="005800A1">
              <w:rPr>
                <w:szCs w:val="28"/>
              </w:rPr>
              <w:t xml:space="preserve">№      від             </w:t>
            </w:r>
          </w:p>
          <w:p w:rsidR="00FF7883" w:rsidRPr="005800A1" w:rsidRDefault="00FF7883" w:rsidP="00F12F4A">
            <w:pPr>
              <w:spacing w:line="276" w:lineRule="auto"/>
              <w:ind w:left="-624"/>
              <w:rPr>
                <w:szCs w:val="28"/>
              </w:rPr>
            </w:pPr>
            <w:r w:rsidRPr="005800A1">
              <w:rPr>
                <w:szCs w:val="28"/>
              </w:rPr>
              <w:t>Завідувач кафедри</w:t>
            </w:r>
          </w:p>
          <w:p w:rsidR="00FF7883" w:rsidRPr="005800A1" w:rsidRDefault="00FF7883" w:rsidP="00F12F4A">
            <w:pPr>
              <w:tabs>
                <w:tab w:val="left" w:pos="1168"/>
                <w:tab w:val="left" w:pos="3861"/>
              </w:tabs>
              <w:spacing w:line="276" w:lineRule="auto"/>
              <w:ind w:left="-624"/>
              <w:rPr>
                <w:szCs w:val="28"/>
                <w:u w:val="single"/>
              </w:rPr>
            </w:pPr>
            <w:r w:rsidRPr="005800A1">
              <w:rPr>
                <w:szCs w:val="28"/>
                <w:u w:val="single"/>
              </w:rPr>
              <w:tab/>
            </w:r>
            <w:r w:rsidRPr="005800A1">
              <w:rPr>
                <w:szCs w:val="28"/>
              </w:rPr>
              <w:t xml:space="preserve">              </w:t>
            </w:r>
          </w:p>
          <w:p w:rsidR="00FF7883" w:rsidRPr="00035598" w:rsidRDefault="00FF7883" w:rsidP="00F12F4A">
            <w:pPr>
              <w:tabs>
                <w:tab w:val="left" w:pos="284"/>
                <w:tab w:val="left" w:pos="1767"/>
              </w:tabs>
              <w:spacing w:line="276" w:lineRule="auto"/>
              <w:ind w:left="-624"/>
              <w:rPr>
                <w:szCs w:val="28"/>
                <w:vertAlign w:val="superscript"/>
              </w:rPr>
            </w:pPr>
            <w:r w:rsidRPr="005800A1">
              <w:rPr>
                <w:szCs w:val="28"/>
              </w:rPr>
              <w:tab/>
            </w:r>
            <w:r w:rsidRPr="00035598">
              <w:rPr>
                <w:szCs w:val="28"/>
                <w:vertAlign w:val="superscript"/>
              </w:rPr>
              <w:t>(підпис)</w:t>
            </w:r>
            <w:r w:rsidRPr="00035598">
              <w:rPr>
                <w:szCs w:val="28"/>
                <w:vertAlign w:val="superscript"/>
              </w:rPr>
              <w:tab/>
            </w:r>
          </w:p>
          <w:p w:rsidR="00FF7883" w:rsidRPr="005800A1" w:rsidRDefault="00FF7883" w:rsidP="00F12F4A">
            <w:pPr>
              <w:tabs>
                <w:tab w:val="left" w:pos="284"/>
                <w:tab w:val="left" w:pos="1767"/>
              </w:tabs>
              <w:spacing w:line="276" w:lineRule="auto"/>
              <w:ind w:left="-624"/>
              <w:rPr>
                <w:szCs w:val="28"/>
              </w:rPr>
            </w:pPr>
          </w:p>
          <w:p w:rsidR="00FF7883" w:rsidRPr="005800A1" w:rsidRDefault="00FF7883" w:rsidP="00F12F4A">
            <w:pPr>
              <w:tabs>
                <w:tab w:val="left" w:pos="284"/>
                <w:tab w:val="left" w:pos="1767"/>
              </w:tabs>
              <w:spacing w:line="276" w:lineRule="auto"/>
              <w:ind w:left="-624"/>
              <w:rPr>
                <w:szCs w:val="28"/>
              </w:rPr>
            </w:pPr>
          </w:p>
        </w:tc>
        <w:tc>
          <w:tcPr>
            <w:tcW w:w="4820" w:type="dxa"/>
          </w:tcPr>
          <w:p w:rsidR="00FF7883" w:rsidRPr="005800A1" w:rsidRDefault="00FF7883" w:rsidP="00F12F4A">
            <w:pPr>
              <w:tabs>
                <w:tab w:val="right" w:pos="4462"/>
              </w:tabs>
              <w:spacing w:before="240" w:line="276" w:lineRule="auto"/>
              <w:ind w:left="-624"/>
              <w:rPr>
                <w:szCs w:val="28"/>
              </w:rPr>
            </w:pPr>
            <w:r w:rsidRPr="005800A1">
              <w:rPr>
                <w:szCs w:val="28"/>
              </w:rPr>
              <w:t>Захищено на засіданні ЕК № 1</w:t>
            </w:r>
          </w:p>
          <w:p w:rsidR="00FF7883" w:rsidRPr="005800A1" w:rsidRDefault="00FF7883" w:rsidP="00F12F4A">
            <w:pPr>
              <w:tabs>
                <w:tab w:val="right" w:pos="4462"/>
              </w:tabs>
              <w:spacing w:line="276" w:lineRule="auto"/>
              <w:ind w:left="-624"/>
              <w:rPr>
                <w:szCs w:val="28"/>
              </w:rPr>
            </w:pPr>
            <w:r w:rsidRPr="005800A1">
              <w:rPr>
                <w:szCs w:val="28"/>
              </w:rPr>
              <w:t xml:space="preserve">протокол №    від </w:t>
            </w:r>
            <w:r w:rsidRPr="005800A1">
              <w:rPr>
                <w:szCs w:val="28"/>
              </w:rPr>
              <w:tab/>
            </w:r>
          </w:p>
          <w:p w:rsidR="00FF7883" w:rsidRPr="005800A1" w:rsidRDefault="00FF7883" w:rsidP="00F12F4A">
            <w:pPr>
              <w:tabs>
                <w:tab w:val="right" w:pos="4462"/>
              </w:tabs>
              <w:spacing w:line="276" w:lineRule="auto"/>
              <w:ind w:left="-624"/>
              <w:rPr>
                <w:szCs w:val="28"/>
              </w:rPr>
            </w:pPr>
            <w:r w:rsidRPr="005800A1">
              <w:rPr>
                <w:szCs w:val="28"/>
              </w:rPr>
              <w:t>Оцінка______________/___</w:t>
            </w:r>
            <w:r w:rsidRPr="005800A1">
              <w:rPr>
                <w:szCs w:val="28"/>
              </w:rPr>
              <w:tab/>
              <w:t>___/_____</w:t>
            </w:r>
          </w:p>
          <w:p w:rsidR="00FF7883" w:rsidRPr="00035598" w:rsidRDefault="00FF7883" w:rsidP="00F12F4A">
            <w:pPr>
              <w:spacing w:line="276" w:lineRule="auto"/>
              <w:ind w:left="-624" w:firstLine="1360"/>
              <w:jc w:val="center"/>
              <w:rPr>
                <w:szCs w:val="28"/>
                <w:vertAlign w:val="superscript"/>
              </w:rPr>
            </w:pPr>
            <w:r w:rsidRPr="00035598">
              <w:rPr>
                <w:szCs w:val="28"/>
                <w:vertAlign w:val="superscript"/>
              </w:rPr>
              <w:t>(за національною шкалою/шкалою ЕСТS/ бали)</w:t>
            </w:r>
          </w:p>
          <w:p w:rsidR="00FF7883" w:rsidRPr="005800A1" w:rsidRDefault="00FF7883" w:rsidP="00F12F4A">
            <w:pPr>
              <w:spacing w:line="276" w:lineRule="auto"/>
              <w:ind w:left="-624"/>
              <w:rPr>
                <w:szCs w:val="28"/>
              </w:rPr>
            </w:pPr>
            <w:r w:rsidRPr="005800A1">
              <w:rPr>
                <w:szCs w:val="28"/>
              </w:rPr>
              <w:t>Голова ЕК</w:t>
            </w:r>
          </w:p>
          <w:p w:rsidR="00FF7883" w:rsidRPr="005800A1" w:rsidRDefault="00FF7883" w:rsidP="00F12F4A">
            <w:pPr>
              <w:tabs>
                <w:tab w:val="left" w:pos="1446"/>
                <w:tab w:val="right" w:pos="4462"/>
              </w:tabs>
              <w:spacing w:line="276" w:lineRule="auto"/>
              <w:ind w:left="-624"/>
              <w:rPr>
                <w:szCs w:val="28"/>
                <w:u w:val="single"/>
              </w:rPr>
            </w:pPr>
            <w:r w:rsidRPr="005800A1">
              <w:rPr>
                <w:szCs w:val="28"/>
                <w:u w:val="single"/>
              </w:rPr>
              <w:tab/>
            </w:r>
            <w:r w:rsidRPr="005800A1">
              <w:rPr>
                <w:szCs w:val="28"/>
              </w:rPr>
              <w:t xml:space="preserve">               </w:t>
            </w:r>
          </w:p>
          <w:p w:rsidR="00FF7883" w:rsidRPr="00035598" w:rsidRDefault="00FF7883" w:rsidP="00F12F4A">
            <w:pPr>
              <w:tabs>
                <w:tab w:val="left" w:pos="454"/>
                <w:tab w:val="left" w:pos="2155"/>
              </w:tabs>
              <w:ind w:left="-624"/>
              <w:rPr>
                <w:szCs w:val="28"/>
                <w:vertAlign w:val="superscript"/>
              </w:rPr>
            </w:pPr>
            <w:r w:rsidRPr="005800A1">
              <w:rPr>
                <w:szCs w:val="28"/>
              </w:rPr>
              <w:tab/>
            </w:r>
            <w:r w:rsidRPr="00035598">
              <w:rPr>
                <w:szCs w:val="28"/>
                <w:vertAlign w:val="superscript"/>
              </w:rPr>
              <w:t>(підпис)</w:t>
            </w:r>
            <w:r w:rsidRPr="00035598">
              <w:rPr>
                <w:szCs w:val="28"/>
                <w:vertAlign w:val="superscript"/>
              </w:rPr>
              <w:tab/>
            </w:r>
          </w:p>
        </w:tc>
      </w:tr>
    </w:tbl>
    <w:p w:rsidR="00FF7883" w:rsidRPr="005800A1" w:rsidRDefault="00FF7883" w:rsidP="00FF7883">
      <w:pPr>
        <w:spacing w:before="1080"/>
        <w:ind w:firstLine="0"/>
        <w:jc w:val="center"/>
        <w:rPr>
          <w:b/>
          <w:bCs/>
          <w:szCs w:val="28"/>
        </w:rPr>
        <w:sectPr w:rsidR="00FF7883" w:rsidRPr="005800A1" w:rsidSect="000C2908">
          <w:headerReference w:type="even" r:id="rId5"/>
          <w:headerReference w:type="default" r:id="rId6"/>
          <w:footerReference w:type="even" r:id="rId7"/>
          <w:pgSz w:w="11906" w:h="16838"/>
          <w:pgMar w:top="1418" w:right="567" w:bottom="1418" w:left="1701" w:header="709" w:footer="709" w:gutter="0"/>
          <w:pgNumType w:start="1"/>
          <w:cols w:space="708"/>
          <w:titlePg/>
          <w:docGrid w:linePitch="360"/>
        </w:sectPr>
      </w:pPr>
      <w:r w:rsidRPr="005800A1">
        <w:rPr>
          <w:b/>
          <w:bCs/>
          <w:szCs w:val="28"/>
        </w:rPr>
        <w:t>Одеса</w:t>
      </w:r>
      <w:r>
        <w:rPr>
          <w:b/>
          <w:bCs/>
          <w:szCs w:val="28"/>
        </w:rPr>
        <w:t xml:space="preserve"> – </w:t>
      </w:r>
      <w:r w:rsidRPr="005800A1">
        <w:rPr>
          <w:b/>
          <w:bCs/>
          <w:szCs w:val="28"/>
        </w:rPr>
        <w:t>2021</w:t>
      </w:r>
    </w:p>
    <w:p w:rsidR="00FF7883" w:rsidRPr="005800A1" w:rsidRDefault="00FF7883" w:rsidP="00FF7883">
      <w:pPr>
        <w:jc w:val="center"/>
        <w:rPr>
          <w:b/>
          <w:bCs/>
          <w:szCs w:val="28"/>
        </w:rPr>
      </w:pPr>
      <w:r w:rsidRPr="005800A1">
        <w:rPr>
          <w:b/>
          <w:bCs/>
          <w:szCs w:val="28"/>
        </w:rPr>
        <w:lastRenderedPageBreak/>
        <w:t>ЗМІСТ</w:t>
      </w:r>
    </w:p>
    <w:p w:rsidR="00FF7883" w:rsidRPr="005800A1" w:rsidRDefault="00FF7883" w:rsidP="00FF7883">
      <w:pPr>
        <w:pStyle w:val="12"/>
        <w:rPr>
          <w:noProof/>
        </w:rPr>
      </w:pPr>
      <w:r w:rsidRPr="005800A1">
        <w:rPr>
          <w:bCs/>
          <w:szCs w:val="28"/>
        </w:rPr>
        <w:fldChar w:fldCharType="begin"/>
      </w:r>
      <w:r w:rsidRPr="005800A1">
        <w:rPr>
          <w:bCs/>
          <w:szCs w:val="28"/>
        </w:rPr>
        <w:instrText xml:space="preserve"> TOC \o "1-2" \h \z \u </w:instrText>
      </w:r>
      <w:r w:rsidRPr="005800A1">
        <w:rPr>
          <w:bCs/>
          <w:szCs w:val="28"/>
        </w:rPr>
        <w:fldChar w:fldCharType="separate"/>
      </w:r>
      <w:hyperlink w:anchor="_Toc73015748" w:history="1">
        <w:r w:rsidRPr="005800A1">
          <w:rPr>
            <w:rStyle w:val="a9"/>
            <w:noProof/>
          </w:rPr>
          <w:t>ВСТУП</w:t>
        </w:r>
        <w:r w:rsidRPr="005800A1">
          <w:rPr>
            <w:noProof/>
            <w:webHidden/>
          </w:rPr>
          <w:tab/>
        </w:r>
        <w:r w:rsidRPr="005800A1">
          <w:rPr>
            <w:noProof/>
            <w:webHidden/>
          </w:rPr>
          <w:fldChar w:fldCharType="begin"/>
        </w:r>
        <w:r w:rsidRPr="005800A1">
          <w:rPr>
            <w:noProof/>
            <w:webHidden/>
          </w:rPr>
          <w:instrText xml:space="preserve"> PAGEREF _Toc73015748 \h </w:instrText>
        </w:r>
        <w:r w:rsidRPr="005800A1">
          <w:rPr>
            <w:noProof/>
            <w:webHidden/>
          </w:rPr>
        </w:r>
        <w:r w:rsidRPr="005800A1">
          <w:rPr>
            <w:noProof/>
            <w:webHidden/>
          </w:rPr>
          <w:fldChar w:fldCharType="separate"/>
        </w:r>
        <w:r>
          <w:rPr>
            <w:noProof/>
            <w:webHidden/>
          </w:rPr>
          <w:t>3</w:t>
        </w:r>
        <w:r w:rsidRPr="005800A1">
          <w:rPr>
            <w:noProof/>
            <w:webHidden/>
          </w:rPr>
          <w:fldChar w:fldCharType="end"/>
        </w:r>
      </w:hyperlink>
    </w:p>
    <w:p w:rsidR="00FF7883" w:rsidRPr="005800A1" w:rsidRDefault="00FF7883" w:rsidP="00FF7883">
      <w:pPr>
        <w:pStyle w:val="2"/>
        <w:rPr>
          <w:noProof/>
        </w:rPr>
      </w:pPr>
      <w:hyperlink w:anchor="_Toc73015749" w:history="1">
        <w:r w:rsidRPr="005800A1">
          <w:rPr>
            <w:rStyle w:val="a9"/>
            <w:noProof/>
          </w:rPr>
          <w:t>ТЕОРЕТИЧНА ЧАСТИНА</w:t>
        </w:r>
        <w:r w:rsidRPr="005800A1">
          <w:rPr>
            <w:noProof/>
            <w:webHidden/>
          </w:rPr>
          <w:tab/>
        </w:r>
        <w:r w:rsidRPr="005800A1">
          <w:rPr>
            <w:noProof/>
            <w:webHidden/>
          </w:rPr>
          <w:fldChar w:fldCharType="begin"/>
        </w:r>
        <w:r w:rsidRPr="005800A1">
          <w:rPr>
            <w:noProof/>
            <w:webHidden/>
          </w:rPr>
          <w:instrText xml:space="preserve"> PAGEREF _Toc73015749 \h </w:instrText>
        </w:r>
        <w:r w:rsidRPr="005800A1">
          <w:rPr>
            <w:noProof/>
            <w:webHidden/>
          </w:rPr>
        </w:r>
        <w:r w:rsidRPr="005800A1">
          <w:rPr>
            <w:noProof/>
            <w:webHidden/>
          </w:rPr>
          <w:fldChar w:fldCharType="separate"/>
        </w:r>
        <w:r>
          <w:rPr>
            <w:noProof/>
            <w:webHidden/>
          </w:rPr>
          <w:t>5</w:t>
        </w:r>
        <w:r w:rsidRPr="005800A1">
          <w:rPr>
            <w:noProof/>
            <w:webHidden/>
          </w:rPr>
          <w:fldChar w:fldCharType="end"/>
        </w:r>
      </w:hyperlink>
    </w:p>
    <w:p w:rsidR="00FF7883" w:rsidRPr="001E229D" w:rsidRDefault="00FF7883" w:rsidP="00FF7883">
      <w:pPr>
        <w:pStyle w:val="2"/>
        <w:rPr>
          <w:noProof/>
        </w:rPr>
      </w:pPr>
      <w:hyperlink w:anchor="_Toc73015750" w:history="1">
        <w:r w:rsidRPr="005800A1">
          <w:rPr>
            <w:rStyle w:val="a9"/>
            <w:noProof/>
          </w:rPr>
          <w:t>ПОЯСНЮВАЛЬНА ЗАПИСКА</w:t>
        </w:r>
        <w:r w:rsidRPr="005800A1">
          <w:rPr>
            <w:noProof/>
            <w:webHidden/>
          </w:rPr>
          <w:tab/>
        </w:r>
        <w:r>
          <w:rPr>
            <w:noProof/>
            <w:webHidden/>
          </w:rPr>
          <w:t>1</w:t>
        </w:r>
      </w:hyperlink>
      <w:r w:rsidRPr="001E229D">
        <w:rPr>
          <w:noProof/>
        </w:rPr>
        <w:t>4</w:t>
      </w:r>
    </w:p>
    <w:p w:rsidR="00FF7883" w:rsidRPr="001E229D" w:rsidRDefault="00FF7883" w:rsidP="00FF7883">
      <w:pPr>
        <w:pStyle w:val="12"/>
        <w:rPr>
          <w:noProof/>
        </w:rPr>
      </w:pPr>
      <w:hyperlink w:anchor="_Toc73015751" w:history="1">
        <w:r w:rsidRPr="005800A1">
          <w:rPr>
            <w:rStyle w:val="a9"/>
            <w:noProof/>
          </w:rPr>
          <w:t>ВИСНОВКИ</w:t>
        </w:r>
        <w:r w:rsidRPr="005800A1">
          <w:rPr>
            <w:noProof/>
            <w:webHidden/>
          </w:rPr>
          <w:tab/>
        </w:r>
        <w:r>
          <w:rPr>
            <w:noProof/>
            <w:webHidden/>
          </w:rPr>
          <w:t>1</w:t>
        </w:r>
      </w:hyperlink>
      <w:r w:rsidRPr="001E229D">
        <w:rPr>
          <w:noProof/>
        </w:rPr>
        <w:t>7</w:t>
      </w:r>
    </w:p>
    <w:p w:rsidR="00FF7883" w:rsidRPr="001E229D" w:rsidRDefault="00FF7883" w:rsidP="00FF7883">
      <w:pPr>
        <w:pStyle w:val="12"/>
        <w:rPr>
          <w:noProof/>
        </w:rPr>
      </w:pPr>
      <w:hyperlink w:anchor="_Toc73015752" w:history="1">
        <w:r w:rsidRPr="005800A1">
          <w:rPr>
            <w:rStyle w:val="a9"/>
            <w:noProof/>
          </w:rPr>
          <w:t>БІБЛІОГРАФІЯ</w:t>
        </w:r>
        <w:r w:rsidRPr="005800A1">
          <w:rPr>
            <w:noProof/>
            <w:webHidden/>
          </w:rPr>
          <w:tab/>
        </w:r>
        <w:r>
          <w:rPr>
            <w:noProof/>
            <w:webHidden/>
          </w:rPr>
          <w:t>1</w:t>
        </w:r>
      </w:hyperlink>
      <w:r w:rsidRPr="001E229D">
        <w:rPr>
          <w:noProof/>
        </w:rPr>
        <w:t>9</w:t>
      </w:r>
    </w:p>
    <w:p w:rsidR="00FF7883" w:rsidRPr="001E229D" w:rsidRDefault="00FF7883" w:rsidP="00FF7883">
      <w:pPr>
        <w:pStyle w:val="12"/>
        <w:rPr>
          <w:noProof/>
        </w:rPr>
      </w:pPr>
      <w:hyperlink w:anchor="_Toc73015753" w:history="1">
        <w:r w:rsidRPr="005800A1">
          <w:rPr>
            <w:rStyle w:val="a9"/>
            <w:noProof/>
          </w:rPr>
          <w:t>ДОДАТКИ</w:t>
        </w:r>
      </w:hyperlink>
    </w:p>
    <w:p w:rsidR="00FF7883" w:rsidRPr="005800A1" w:rsidRDefault="00FF7883" w:rsidP="00FF7883">
      <w:pPr>
        <w:spacing w:after="160" w:line="259" w:lineRule="auto"/>
        <w:ind w:firstLine="0"/>
        <w:jc w:val="left"/>
        <w:rPr>
          <w:bCs/>
          <w:szCs w:val="28"/>
        </w:rPr>
      </w:pPr>
      <w:r w:rsidRPr="005800A1">
        <w:rPr>
          <w:bCs/>
          <w:szCs w:val="28"/>
        </w:rPr>
        <w:fldChar w:fldCharType="end"/>
      </w:r>
      <w:r w:rsidRPr="005800A1">
        <w:rPr>
          <w:bCs/>
          <w:szCs w:val="28"/>
        </w:rPr>
        <w:br w:type="page"/>
      </w:r>
    </w:p>
    <w:p w:rsidR="00FF7883" w:rsidRPr="005800A1" w:rsidRDefault="00FF7883" w:rsidP="00FF7883">
      <w:pPr>
        <w:pStyle w:val="1"/>
      </w:pPr>
      <w:bookmarkStart w:id="0" w:name="_Toc73015748"/>
      <w:r w:rsidRPr="005800A1">
        <w:lastRenderedPageBreak/>
        <w:t>ВСТУП</w:t>
      </w:r>
      <w:bookmarkEnd w:id="0"/>
    </w:p>
    <w:p w:rsidR="00FF7883" w:rsidRPr="005800A1" w:rsidRDefault="00FF7883" w:rsidP="00FF7883">
      <w:pPr>
        <w:rPr>
          <w:bCs/>
          <w:iCs/>
          <w:szCs w:val="28"/>
        </w:rPr>
      </w:pPr>
      <w:r w:rsidRPr="005800A1">
        <w:rPr>
          <w:b/>
          <w:i/>
          <w:szCs w:val="28"/>
        </w:rPr>
        <w:t>Актуальність</w:t>
      </w:r>
      <w:r w:rsidRPr="005800A1">
        <w:rPr>
          <w:szCs w:val="28"/>
        </w:rPr>
        <w:t xml:space="preserve"> цього дослідження зумовлена інтенсивним розвитком культури стріт-арту та появою цікавих малюнків на одеських пляжах, які здебільшого створюються за ініціативи самих художників і не знаходять достатньої підтримки серед громадськості та владних структур. А також недостатньою обізнаністю населення із витоками та філософією цього витоки сучасного мистецтва.</w:t>
      </w:r>
      <w:r w:rsidRPr="005800A1">
        <w:rPr>
          <w:bCs/>
          <w:iCs/>
          <w:szCs w:val="28"/>
        </w:rPr>
        <w:t xml:space="preserve"> Сучасне мистецтво стріт-арту вже встигло отримати як прихильників, так і супротивників серед одеського населення. Однак байдужих до цього феномену залишилось вкрай замало, адже, як і будь-яка нова течія у мистецтві, він викликає інтерес і привертає увагу молодого покоління. Так само стає новим відкриттям або нав’язливим подразником для старших поколінь. З огляду на це, проблема прийняття чи відторгнення стріт-арту лежить цілком на громадській свідомості, адже у законі немає прямої заборони малювати у публічних місцях, а також немає спеціально відведених фасадів для малюнків. Тому вирішувати наскільки створений стріт-арт, мурал або графіті відповідає моральному кодексу життя у суспільстві належить кожному самостійно.</w:t>
      </w:r>
    </w:p>
    <w:p w:rsidR="00FF7883" w:rsidRPr="005800A1" w:rsidRDefault="00FF7883" w:rsidP="00FF7883">
      <w:pPr>
        <w:rPr>
          <w:bCs/>
          <w:iCs/>
          <w:szCs w:val="28"/>
        </w:rPr>
      </w:pPr>
      <w:r w:rsidRPr="005800A1">
        <w:rPr>
          <w:bCs/>
          <w:iCs/>
          <w:szCs w:val="28"/>
        </w:rPr>
        <w:t>Особливістю</w:t>
      </w:r>
      <w:r w:rsidRPr="005800A1">
        <w:rPr>
          <w:b/>
          <w:iCs/>
          <w:szCs w:val="28"/>
        </w:rPr>
        <w:t xml:space="preserve"> </w:t>
      </w:r>
      <w:r>
        <w:rPr>
          <w:bCs/>
          <w:iCs/>
          <w:szCs w:val="28"/>
          <w:lang w:val="ru-RU"/>
        </w:rPr>
        <w:t>дано</w:t>
      </w:r>
      <w:r w:rsidRPr="005800A1">
        <w:rPr>
          <w:bCs/>
          <w:iCs/>
          <w:szCs w:val="28"/>
        </w:rPr>
        <w:t>ї роботи є акцентуація уваги на досліджені соціокультурного візуального простору на одеських пляжах. Стріт-арт масово розповсюджується в рекреаційних пляжних зонах міста вже майже 7 років, а отже, давно вийшов за межі маргінального захоплення молоді та набув принципово нового значення в урбаністичному середовищі. Важливо правильно сприйняти сучасну творчість та вірно направити власні сили, аби разом обрати кращий шлях для розвитку міста.</w:t>
      </w:r>
      <w:r w:rsidRPr="005800A1">
        <w:rPr>
          <w:b/>
          <w:iCs/>
          <w:szCs w:val="28"/>
        </w:rPr>
        <w:t xml:space="preserve"> </w:t>
      </w:r>
      <w:r w:rsidRPr="0067294B">
        <w:rPr>
          <w:bCs/>
          <w:iCs/>
          <w:szCs w:val="28"/>
        </w:rPr>
        <w:t>Тема</w:t>
      </w:r>
      <w:r w:rsidRPr="005800A1">
        <w:rPr>
          <w:b/>
          <w:iCs/>
          <w:szCs w:val="28"/>
        </w:rPr>
        <w:t xml:space="preserve"> </w:t>
      </w:r>
      <w:r w:rsidRPr="005800A1">
        <w:rPr>
          <w:bCs/>
          <w:iCs/>
          <w:szCs w:val="28"/>
        </w:rPr>
        <w:t xml:space="preserve">дипломної роботи зосереджена на досліджені соціокультурного візуального простору на одеських пляжах. Стріт-арт масово розповсюджується в рекреаційних пляжних зонах міста вже майже 7 років, а отже, давно вийшов за межі маргінального захоплення молоді та набув принципово нового значення в урбаністичному середовищі. Важливо правильно сприйняти сучасну творчість </w:t>
      </w:r>
      <w:r w:rsidRPr="005800A1">
        <w:rPr>
          <w:bCs/>
          <w:iCs/>
          <w:szCs w:val="28"/>
        </w:rPr>
        <w:lastRenderedPageBreak/>
        <w:t>та вірно направити власні сили, аби разом обрати кращий шлях для розвитку міста.</w:t>
      </w:r>
    </w:p>
    <w:p w:rsidR="00FF7883" w:rsidRPr="005800A1" w:rsidRDefault="00FF7883" w:rsidP="00FF7883">
      <w:pPr>
        <w:ind w:firstLine="720"/>
        <w:rPr>
          <w:szCs w:val="28"/>
        </w:rPr>
      </w:pPr>
      <w:r w:rsidRPr="005800A1">
        <w:rPr>
          <w:b/>
          <w:i/>
          <w:szCs w:val="28"/>
        </w:rPr>
        <w:t>Метою</w:t>
      </w:r>
      <w:r w:rsidRPr="005800A1">
        <w:rPr>
          <w:szCs w:val="28"/>
        </w:rPr>
        <w:t xml:space="preserve"> роботи є </w:t>
      </w:r>
      <w:bookmarkStart w:id="1" w:name="_Hlk73014780"/>
      <w:r w:rsidRPr="005800A1">
        <w:rPr>
          <w:szCs w:val="28"/>
        </w:rPr>
        <w:t>огляд феномену стріт-арту на пляжах Одеси, дослідження його семіотики та впливу на соціальну самосвідомість. Ознайомлення з історією та філософією стріт-арту, з метою створення повної картини розвитку сучасного візуального урбаністичного мистецтва та проєктування її на актуальний етап в одеському суспільстві</w:t>
      </w:r>
      <w:bookmarkEnd w:id="1"/>
      <w:r w:rsidRPr="005800A1">
        <w:rPr>
          <w:szCs w:val="28"/>
        </w:rPr>
        <w:t>. Ознайомитися з основними проблемами, що пов’язані із створенням та існуванням настінних малюнків, порівняти західний досвід із сучасним положенням справ в Україні та проаналізувати рівень розвитку пляжного стріт-арту в Одесі.</w:t>
      </w:r>
    </w:p>
    <w:p w:rsidR="00FF7883" w:rsidRPr="005800A1" w:rsidRDefault="00FF7883" w:rsidP="00FF7883">
      <w:pPr>
        <w:ind w:firstLine="720"/>
        <w:rPr>
          <w:szCs w:val="28"/>
        </w:rPr>
      </w:pPr>
      <w:r w:rsidRPr="005800A1">
        <w:rPr>
          <w:b/>
          <w:i/>
          <w:szCs w:val="28"/>
        </w:rPr>
        <w:t>Об’єкт</w:t>
      </w:r>
      <w:r w:rsidRPr="005800A1">
        <w:rPr>
          <w:szCs w:val="28"/>
        </w:rPr>
        <w:t xml:space="preserve"> дослідження </w:t>
      </w:r>
      <w:r>
        <w:rPr>
          <w:szCs w:val="28"/>
        </w:rPr>
        <w:t>–</w:t>
      </w:r>
      <w:r w:rsidRPr="005800A1">
        <w:rPr>
          <w:szCs w:val="28"/>
        </w:rPr>
        <w:t xml:space="preserve"> настінні малюнки на пляжній місцевості Одеси.</w:t>
      </w:r>
    </w:p>
    <w:p w:rsidR="00FF7883" w:rsidRPr="005800A1" w:rsidRDefault="00FF7883" w:rsidP="00FF7883">
      <w:pPr>
        <w:ind w:firstLine="720"/>
        <w:rPr>
          <w:szCs w:val="28"/>
        </w:rPr>
      </w:pPr>
      <w:r w:rsidRPr="005800A1">
        <w:rPr>
          <w:b/>
          <w:i/>
          <w:szCs w:val="28"/>
        </w:rPr>
        <w:t>Предметом</w:t>
      </w:r>
      <w:r w:rsidRPr="005800A1">
        <w:rPr>
          <w:szCs w:val="28"/>
        </w:rPr>
        <w:t xml:space="preserve"> дослідження є естетична роль композицій на місцевих пляжах, їх комунікативна направленість, а також відношення населення до робіт художників і культури стріт-арту в цілому.</w:t>
      </w:r>
    </w:p>
    <w:p w:rsidR="00FF7883" w:rsidRPr="005800A1" w:rsidRDefault="00FF7883" w:rsidP="00FF7883">
      <w:pPr>
        <w:ind w:firstLine="360"/>
        <w:rPr>
          <w:szCs w:val="28"/>
        </w:rPr>
      </w:pPr>
      <w:r w:rsidRPr="005800A1">
        <w:rPr>
          <w:szCs w:val="28"/>
        </w:rPr>
        <w:t>Поставлена мета передбачає виконання наступних завдань:</w:t>
      </w:r>
    </w:p>
    <w:p w:rsidR="00FF7883" w:rsidRPr="005800A1" w:rsidRDefault="00FF7883" w:rsidP="00FF7883">
      <w:pPr>
        <w:pStyle w:val="a8"/>
        <w:numPr>
          <w:ilvl w:val="0"/>
          <w:numId w:val="1"/>
        </w:numPr>
        <w:ind w:left="0" w:firstLine="360"/>
        <w:rPr>
          <w:szCs w:val="28"/>
        </w:rPr>
      </w:pPr>
      <w:r w:rsidRPr="005800A1">
        <w:rPr>
          <w:szCs w:val="28"/>
        </w:rPr>
        <w:t>ознайомитись із культурою стріт-арту, його історією та символікою;</w:t>
      </w:r>
    </w:p>
    <w:p w:rsidR="00FF7883" w:rsidRPr="005800A1" w:rsidRDefault="00FF7883" w:rsidP="00FF7883">
      <w:pPr>
        <w:pStyle w:val="a8"/>
        <w:numPr>
          <w:ilvl w:val="0"/>
          <w:numId w:val="1"/>
        </w:numPr>
        <w:ind w:left="0" w:firstLine="360"/>
        <w:rPr>
          <w:szCs w:val="28"/>
        </w:rPr>
      </w:pPr>
      <w:r w:rsidRPr="005800A1">
        <w:rPr>
          <w:szCs w:val="28"/>
        </w:rPr>
        <w:t>визначити комунікативну направленість повідомлень стріт-арт художників;</w:t>
      </w:r>
    </w:p>
    <w:p w:rsidR="00FF7883" w:rsidRPr="005800A1" w:rsidRDefault="00FF7883" w:rsidP="00FF7883">
      <w:pPr>
        <w:pStyle w:val="a8"/>
        <w:numPr>
          <w:ilvl w:val="0"/>
          <w:numId w:val="1"/>
        </w:numPr>
        <w:ind w:left="0" w:firstLine="360"/>
        <w:rPr>
          <w:szCs w:val="28"/>
        </w:rPr>
      </w:pPr>
      <w:r w:rsidRPr="005800A1">
        <w:rPr>
          <w:szCs w:val="28"/>
        </w:rPr>
        <w:t>дослідити приклади стріт-арту, муралу та графіті на одеських пляжах</w:t>
      </w:r>
    </w:p>
    <w:p w:rsidR="00FF7883" w:rsidRPr="005800A1" w:rsidRDefault="00FF7883" w:rsidP="00FF7883">
      <w:pPr>
        <w:pStyle w:val="a8"/>
        <w:numPr>
          <w:ilvl w:val="0"/>
          <w:numId w:val="1"/>
        </w:numPr>
        <w:ind w:left="0" w:firstLine="360"/>
        <w:rPr>
          <w:szCs w:val="28"/>
        </w:rPr>
      </w:pPr>
      <w:r w:rsidRPr="005800A1">
        <w:rPr>
          <w:szCs w:val="28"/>
        </w:rPr>
        <w:t>провести аналіз та виявити роль стріт-арту в соціальному житті населення;</w:t>
      </w:r>
    </w:p>
    <w:p w:rsidR="00FF7883" w:rsidRPr="005800A1" w:rsidRDefault="00FF7883" w:rsidP="00FF7883">
      <w:pPr>
        <w:pStyle w:val="a8"/>
        <w:numPr>
          <w:ilvl w:val="0"/>
          <w:numId w:val="1"/>
        </w:numPr>
        <w:ind w:left="0" w:firstLine="360"/>
        <w:rPr>
          <w:szCs w:val="28"/>
        </w:rPr>
      </w:pPr>
      <w:r w:rsidRPr="005800A1">
        <w:rPr>
          <w:szCs w:val="28"/>
        </w:rPr>
        <w:t>на основі проведеного аналізу створити лонгрід із візуалізацією предметного дослідження.</w:t>
      </w:r>
    </w:p>
    <w:p w:rsidR="00FF7883" w:rsidRPr="005800A1" w:rsidRDefault="00FF7883" w:rsidP="00FF7883">
      <w:pPr>
        <w:ind w:firstLine="720"/>
        <w:rPr>
          <w:szCs w:val="28"/>
        </w:rPr>
      </w:pPr>
      <w:r w:rsidRPr="005800A1">
        <w:rPr>
          <w:b/>
          <w:i/>
          <w:szCs w:val="28"/>
        </w:rPr>
        <w:t>Методи дослідження</w:t>
      </w:r>
      <w:r w:rsidRPr="005800A1">
        <w:rPr>
          <w:szCs w:val="28"/>
        </w:rPr>
        <w:t>: спостереження, аналіз, порівняння, індукція й дедукція.</w:t>
      </w:r>
    </w:p>
    <w:p w:rsidR="00FF7883" w:rsidRPr="005800A1" w:rsidRDefault="00FF7883" w:rsidP="00FF7883">
      <w:pPr>
        <w:ind w:firstLine="720"/>
        <w:rPr>
          <w:szCs w:val="28"/>
        </w:rPr>
      </w:pPr>
      <w:r w:rsidRPr="005800A1">
        <w:rPr>
          <w:b/>
          <w:i/>
          <w:szCs w:val="28"/>
        </w:rPr>
        <w:t>Структура роботи</w:t>
      </w:r>
      <w:r w:rsidRPr="005800A1">
        <w:rPr>
          <w:szCs w:val="28"/>
        </w:rPr>
        <w:t>: робота складається із вступу, двох розділів, висновків та бібліографії. Обсяг роботи</w:t>
      </w:r>
      <w:r>
        <w:rPr>
          <w:szCs w:val="28"/>
        </w:rPr>
        <w:t xml:space="preserve"> – </w:t>
      </w:r>
      <w:r w:rsidRPr="005800A1">
        <w:rPr>
          <w:szCs w:val="28"/>
        </w:rPr>
        <w:t xml:space="preserve">19 сторінок. </w:t>
      </w:r>
    </w:p>
    <w:p w:rsidR="00FF7883" w:rsidRPr="005800A1" w:rsidRDefault="00FF7883" w:rsidP="00FF7883">
      <w:pPr>
        <w:spacing w:after="160" w:line="259" w:lineRule="auto"/>
        <w:ind w:firstLine="0"/>
        <w:jc w:val="left"/>
        <w:rPr>
          <w:szCs w:val="28"/>
        </w:rPr>
      </w:pPr>
      <w:r w:rsidRPr="005800A1">
        <w:rPr>
          <w:szCs w:val="28"/>
        </w:rPr>
        <w:br w:type="page"/>
      </w:r>
    </w:p>
    <w:p w:rsidR="00265AA1" w:rsidRPr="005800A1" w:rsidRDefault="00265AA1" w:rsidP="00265AA1">
      <w:pPr>
        <w:pStyle w:val="1"/>
      </w:pPr>
      <w:r w:rsidRPr="005800A1">
        <w:lastRenderedPageBreak/>
        <w:t>ВИСНОВКИ</w:t>
      </w:r>
    </w:p>
    <w:p w:rsidR="00265AA1" w:rsidRPr="005800A1" w:rsidRDefault="00265AA1" w:rsidP="00265AA1">
      <w:pPr>
        <w:ind w:firstLine="708"/>
        <w:rPr>
          <w:szCs w:val="28"/>
        </w:rPr>
      </w:pPr>
      <w:r>
        <w:rPr>
          <w:szCs w:val="28"/>
        </w:rPr>
        <w:t>Дана</w:t>
      </w:r>
      <w:r w:rsidRPr="005800A1">
        <w:rPr>
          <w:szCs w:val="28"/>
        </w:rPr>
        <w:t xml:space="preserve"> дипломна робота присвячена темі пляжного стріт-арту та облаштуванню одеського узбережжя. В ході здійсненого дослідження ми проаналізували умови розвитку вуличного мистецтва в рекреаційних та пляжних зонах на узбережжі міста. Була поставлена мета проаналізувати семіотику та встановити соціальні функції феномену. В рамках мого аналізу було виявлено, що настінні малюнки грають велику роль в формуванні суспільного комунікаційного простору та естетичного образу пляжу, а культура стріт-арту має масовий характер поширення в Одесі. Мета дослідження була досягнута.</w:t>
      </w:r>
    </w:p>
    <w:p w:rsidR="00265AA1" w:rsidRPr="005800A1" w:rsidRDefault="00265AA1" w:rsidP="00265AA1">
      <w:pPr>
        <w:ind w:firstLine="708"/>
        <w:rPr>
          <w:szCs w:val="28"/>
        </w:rPr>
      </w:pPr>
      <w:r w:rsidRPr="005800A1">
        <w:rPr>
          <w:szCs w:val="28"/>
        </w:rPr>
        <w:t>Результатом дипломної роботи є створений сайт із лонгрідом, що допоміг нам оптимально реалізувати мету нашого проєкту</w:t>
      </w:r>
      <w:r>
        <w:rPr>
          <w:szCs w:val="28"/>
        </w:rPr>
        <w:t xml:space="preserve"> – </w:t>
      </w:r>
      <w:r w:rsidRPr="005800A1">
        <w:rPr>
          <w:szCs w:val="28"/>
        </w:rPr>
        <w:t>дослідити феномен пляжного стріт-арту в Одесі та ознайомитись із основними проблемними питаннями, що пов’язані із процесом створення та періодом існування настінних малюнків, а також розкрити неочевидні моменти культури вуличного мистецтва та її амбіційності у комунікативному руслі. В лонгріді структуровані зібрані відео та аудіо матеріали, коментарі експертів, а також візуальний ряд зображень, які сприяють н</w:t>
      </w:r>
      <w:r>
        <w:rPr>
          <w:szCs w:val="28"/>
        </w:rPr>
        <w:t>аочному сприйняттю інформації.</w:t>
      </w:r>
    </w:p>
    <w:p w:rsidR="00265AA1" w:rsidRPr="005800A1" w:rsidRDefault="00265AA1" w:rsidP="00265AA1">
      <w:pPr>
        <w:ind w:firstLine="708"/>
        <w:rPr>
          <w:szCs w:val="28"/>
        </w:rPr>
      </w:pPr>
      <w:r w:rsidRPr="005800A1">
        <w:rPr>
          <w:szCs w:val="28"/>
        </w:rPr>
        <w:t xml:space="preserve">У ході реалізації дослідження, ми детально ознайомились із наявними прикладами стріт-арт, муралу та графіті на одеських пляжах, розібрали приклади стріт-арт за кордоном, специфіку розвитку цього сучасного виду творчості, а також заглибились у перспективи його впливу на особистість. Дослідили символіку стріт-арт (зокрема муралів), визначивши поняття, специфіку мурал-арт як сучасного комунікативного мистецтва, розглянули історію його виникнення та походження. Провівши ретельний аналіз наявних історичних зведень та ознайомившись із основними документальними джерелами інформації, такими як документальні фільми: «Вихід через ювелірну крамницю» та «Бенксі. Розквіт нелегального мистецтва», я отримав </w:t>
      </w:r>
      <w:r w:rsidRPr="005800A1">
        <w:rPr>
          <w:szCs w:val="28"/>
        </w:rPr>
        <w:lastRenderedPageBreak/>
        <w:t>певне уявлення про розвиток даного виду творчості та намітив основні культуротворчі моменти, які висвітлив у своїй дипломній роботі.</w:t>
      </w:r>
    </w:p>
    <w:p w:rsidR="00265AA1" w:rsidRPr="005800A1" w:rsidRDefault="00265AA1" w:rsidP="00265AA1">
      <w:pPr>
        <w:ind w:firstLine="708"/>
      </w:pPr>
      <w:r w:rsidRPr="005800A1">
        <w:rPr>
          <w:szCs w:val="28"/>
        </w:rPr>
        <w:t>Зібравши усю необхідну інформацію для формування власного бачення сучасної стріт-арт культури на одеських пляжах та перспектив його подальшого створення у нашому місті, ми обрамили її у лонгріді, завдання якого допомогти розібратися реципієнту із загальною культурою вуличного мистецтва на прикладі західного стріт-арт руху в США та Великій Британії. Та вирішити для себе наскільки актуальним є розвиток цього витоку творчості в нашій країні. Ознайомити читача із реальним станом речей в сфері одеського пляжного настінного графічного оздоблення у жанрі стріт-арту та муралу, та розкрити основні проблемні питання, які пов’язані із перспективами, перевагами та недоліками розвитку даного виду художньо-образотворчого мистецтва.</w:t>
      </w:r>
    </w:p>
    <w:p w:rsidR="00265AA1" w:rsidRPr="005800A1" w:rsidRDefault="00265AA1" w:rsidP="00265AA1">
      <w:pPr>
        <w:ind w:firstLine="708"/>
        <w:rPr>
          <w:b/>
          <w:szCs w:val="28"/>
        </w:rPr>
      </w:pPr>
      <w:r w:rsidRPr="005800A1">
        <w:rPr>
          <w:szCs w:val="28"/>
        </w:rPr>
        <w:t>В рамках роботи ми також описали головне призначення муралів, зокрема, візуалізація нагальних суспільних проблем, завдань. Осмислили вплив на актуалізацію соціальної активності, підвищення потенціалу відповідальності серед представників соціальної більшості, що є безсумнівною перевагою вуличного мистецтва в його найкращих проявах. А також зупинилися на окремих менш вдалих випадках прояву настінного мистецтва та огріхів муніципальних структур в процесі пр</w:t>
      </w:r>
      <w:r>
        <w:rPr>
          <w:szCs w:val="28"/>
        </w:rPr>
        <w:t>отидії цьому самобутньому руху.</w:t>
      </w:r>
    </w:p>
    <w:p w:rsidR="00265AA1" w:rsidRPr="005800A1" w:rsidRDefault="00265AA1" w:rsidP="00265AA1">
      <w:pPr>
        <w:spacing w:after="160" w:line="259" w:lineRule="auto"/>
        <w:ind w:firstLine="0"/>
        <w:jc w:val="left"/>
        <w:rPr>
          <w:b/>
          <w:szCs w:val="28"/>
        </w:rPr>
      </w:pPr>
      <w:r w:rsidRPr="005800A1">
        <w:rPr>
          <w:b/>
          <w:szCs w:val="28"/>
        </w:rPr>
        <w:br w:type="page"/>
      </w:r>
    </w:p>
    <w:p w:rsidR="00265AA1" w:rsidRPr="005800A1" w:rsidRDefault="00265AA1" w:rsidP="00265AA1">
      <w:pPr>
        <w:pStyle w:val="1"/>
      </w:pPr>
      <w:bookmarkStart w:id="2" w:name="_Toc73015752"/>
      <w:r w:rsidRPr="005800A1">
        <w:lastRenderedPageBreak/>
        <w:t>БІБЛІОГРАФІЯ</w:t>
      </w:r>
      <w:bookmarkEnd w:id="2"/>
    </w:p>
    <w:p w:rsidR="00265AA1" w:rsidRPr="005800A1" w:rsidRDefault="00265AA1" w:rsidP="00265AA1">
      <w:pPr>
        <w:jc w:val="center"/>
        <w:rPr>
          <w:b/>
          <w:szCs w:val="28"/>
        </w:rPr>
      </w:pPr>
      <w:r w:rsidRPr="005800A1">
        <w:rPr>
          <w:b/>
          <w:szCs w:val="28"/>
        </w:rPr>
        <w:t>Досліджувані матеріали</w:t>
      </w:r>
    </w:p>
    <w:p w:rsidR="00265AA1" w:rsidRPr="005800A1" w:rsidRDefault="00265AA1" w:rsidP="00265AA1">
      <w:pPr>
        <w:numPr>
          <w:ilvl w:val="0"/>
          <w:numId w:val="2"/>
        </w:numPr>
        <w:tabs>
          <w:tab w:val="clear" w:pos="720"/>
          <w:tab w:val="num" w:pos="360"/>
        </w:tabs>
        <w:ind w:left="360"/>
        <w:rPr>
          <w:szCs w:val="28"/>
        </w:rPr>
      </w:pPr>
      <w:r w:rsidRPr="005800A1">
        <w:rPr>
          <w:szCs w:val="28"/>
        </w:rPr>
        <w:t>В Одессе проходит фестиваль стріт-арта. «</w:t>
      </w:r>
      <w:r w:rsidRPr="005800A1">
        <w:rPr>
          <w:i/>
          <w:iCs/>
          <w:szCs w:val="28"/>
        </w:rPr>
        <w:t>Культурометр</w:t>
      </w:r>
      <w:r w:rsidRPr="005800A1">
        <w:rPr>
          <w:szCs w:val="28"/>
        </w:rPr>
        <w:t xml:space="preserve">» 22.06.2018 URL: </w:t>
      </w:r>
      <w:hyperlink r:id="rId8" w:history="1">
        <w:r w:rsidRPr="005800A1">
          <w:rPr>
            <w:rStyle w:val="a9"/>
            <w:szCs w:val="28"/>
          </w:rPr>
          <w:t>https://culturemeter.od.ua/v-odesse-prohodit-masshtabnyj-festival-strit-arta-50627/</w:t>
        </w:r>
      </w:hyperlink>
      <w:r w:rsidRPr="005800A1">
        <w:rPr>
          <w:szCs w:val="28"/>
        </w:rPr>
        <w:t xml:space="preserve"> (дата звернення: 18.12.2020).</w:t>
      </w:r>
    </w:p>
    <w:p w:rsidR="00265AA1" w:rsidRDefault="00265AA1" w:rsidP="00265AA1">
      <w:pPr>
        <w:numPr>
          <w:ilvl w:val="0"/>
          <w:numId w:val="2"/>
        </w:numPr>
        <w:tabs>
          <w:tab w:val="clear" w:pos="720"/>
          <w:tab w:val="num" w:pos="360"/>
        </w:tabs>
        <w:ind w:left="360"/>
        <w:rPr>
          <w:szCs w:val="28"/>
        </w:rPr>
      </w:pPr>
      <w:r w:rsidRPr="005800A1">
        <w:rPr>
          <w:szCs w:val="28"/>
        </w:rPr>
        <w:t xml:space="preserve">Street art fest : на одесском пляже появился мурал в честь 70-летия Израиля. </w:t>
      </w:r>
      <w:r>
        <w:rPr>
          <w:i/>
          <w:iCs/>
          <w:szCs w:val="28"/>
        </w:rPr>
        <w:t>«Думс</w:t>
      </w:r>
      <w:r w:rsidRPr="005800A1">
        <w:rPr>
          <w:i/>
          <w:iCs/>
          <w:szCs w:val="28"/>
        </w:rPr>
        <w:t>ка</w:t>
      </w:r>
      <w:r>
        <w:rPr>
          <w:i/>
          <w:iCs/>
          <w:szCs w:val="28"/>
        </w:rPr>
        <w:t>я</w:t>
      </w:r>
      <w:r w:rsidRPr="005800A1">
        <w:rPr>
          <w:i/>
          <w:iCs/>
          <w:szCs w:val="28"/>
        </w:rPr>
        <w:t>»</w:t>
      </w:r>
      <w:r>
        <w:rPr>
          <w:szCs w:val="28"/>
        </w:rPr>
        <w:t xml:space="preserve"> </w:t>
      </w:r>
      <w:r w:rsidRPr="005800A1">
        <w:rPr>
          <w:szCs w:val="28"/>
        </w:rPr>
        <w:t xml:space="preserve">25.06.2018 URL: </w:t>
      </w:r>
      <w:hyperlink r:id="rId9" w:history="1">
        <w:r w:rsidRPr="005800A1">
          <w:rPr>
            <w:rStyle w:val="a9"/>
            <w:szCs w:val="28"/>
          </w:rPr>
          <w:t>https://dumskaya.net/news/na-odesskom-plyazhe-poyavilsya-ogromnyy-mural-v-087096/</w:t>
        </w:r>
      </w:hyperlink>
      <w:r w:rsidRPr="005800A1">
        <w:rPr>
          <w:szCs w:val="28"/>
        </w:rPr>
        <w:t xml:space="preserve"> (дата звернення: 17.12.2020)</w:t>
      </w:r>
    </w:p>
    <w:p w:rsidR="00265AA1" w:rsidRPr="00A80D19" w:rsidRDefault="00265AA1" w:rsidP="00265AA1">
      <w:pPr>
        <w:numPr>
          <w:ilvl w:val="0"/>
          <w:numId w:val="2"/>
        </w:numPr>
        <w:tabs>
          <w:tab w:val="clear" w:pos="720"/>
          <w:tab w:val="num" w:pos="360"/>
        </w:tabs>
        <w:ind w:left="360"/>
        <w:rPr>
          <w:szCs w:val="28"/>
        </w:rPr>
      </w:pPr>
      <w:r w:rsidRPr="00A80D19">
        <w:rPr>
          <w:szCs w:val="28"/>
        </w:rPr>
        <w:t xml:space="preserve">Odessa Street Art Festival </w:t>
      </w:r>
      <w:r w:rsidRPr="00A80D19">
        <w:rPr>
          <w:i/>
          <w:szCs w:val="28"/>
        </w:rPr>
        <w:t>Арт-студія «Peach»</w:t>
      </w:r>
      <w:r w:rsidRPr="00A80D19">
        <w:rPr>
          <w:szCs w:val="28"/>
        </w:rPr>
        <w:t>. URL:</w:t>
      </w:r>
      <w:r w:rsidRPr="00A80D19">
        <w:rPr>
          <w:bCs/>
          <w:szCs w:val="28"/>
        </w:rPr>
        <w:t xml:space="preserve"> </w:t>
      </w:r>
      <w:hyperlink r:id="rId10" w:history="1">
        <w:r w:rsidRPr="00A80D19">
          <w:rPr>
            <w:rStyle w:val="a9"/>
            <w:bCs/>
            <w:szCs w:val="28"/>
          </w:rPr>
          <w:t>https://peach.com.ua/portfolio-item/odessa-street-art-festival-2015/</w:t>
        </w:r>
      </w:hyperlink>
      <w:r w:rsidRPr="00A80D19">
        <w:rPr>
          <w:bCs/>
          <w:szCs w:val="28"/>
        </w:rPr>
        <w:t xml:space="preserve"> </w:t>
      </w:r>
      <w:r w:rsidRPr="00A80D19">
        <w:rPr>
          <w:szCs w:val="28"/>
        </w:rPr>
        <w:t>(дата звернення: 17.12.2020).</w:t>
      </w:r>
    </w:p>
    <w:p w:rsidR="00265AA1" w:rsidRPr="005800A1" w:rsidRDefault="00265AA1" w:rsidP="00265AA1">
      <w:pPr>
        <w:jc w:val="center"/>
        <w:rPr>
          <w:b/>
          <w:szCs w:val="28"/>
        </w:rPr>
      </w:pPr>
      <w:r w:rsidRPr="005800A1">
        <w:rPr>
          <w:b/>
          <w:szCs w:val="28"/>
        </w:rPr>
        <w:t>Наукова та навчально-методична література</w:t>
      </w:r>
    </w:p>
    <w:p w:rsidR="00265AA1" w:rsidRPr="005800A1" w:rsidRDefault="00265AA1" w:rsidP="00265AA1">
      <w:pPr>
        <w:numPr>
          <w:ilvl w:val="0"/>
          <w:numId w:val="2"/>
        </w:numPr>
        <w:tabs>
          <w:tab w:val="clear" w:pos="720"/>
          <w:tab w:val="num" w:pos="360"/>
        </w:tabs>
        <w:ind w:left="360"/>
        <w:rPr>
          <w:szCs w:val="28"/>
        </w:rPr>
      </w:pPr>
      <w:r>
        <w:rPr>
          <w:szCs w:val="28"/>
        </w:rPr>
        <w:t xml:space="preserve">Вербовий Р. </w:t>
      </w:r>
      <w:r w:rsidRPr="00AF2EFC">
        <w:rPr>
          <w:szCs w:val="28"/>
        </w:rPr>
        <w:t>Інструментарій ств</w:t>
      </w:r>
      <w:r>
        <w:rPr>
          <w:szCs w:val="28"/>
        </w:rPr>
        <w:t>орення мультимедійного контенту.</w:t>
      </w:r>
      <w:r w:rsidRPr="00AF2EFC">
        <w:rPr>
          <w:szCs w:val="28"/>
        </w:rPr>
        <w:t xml:space="preserve"> Кросмедіа</w:t>
      </w:r>
      <w:r w:rsidRPr="00AF2EFC">
        <w:rPr>
          <w:szCs w:val="28"/>
          <w:lang w:val="ru-RU"/>
        </w:rPr>
        <w:t xml:space="preserve"> </w:t>
      </w:r>
      <w:r w:rsidRPr="00AF2EFC">
        <w:rPr>
          <w:szCs w:val="28"/>
        </w:rPr>
        <w:t>: контент, технології, перспективи (колективна монографія), Ін-т журналістики Київського нац. ун-ту імені Тараса Шевченка, Київ, 234 с.</w:t>
      </w:r>
    </w:p>
    <w:p w:rsidR="00265AA1" w:rsidRPr="00AF2EFC" w:rsidRDefault="00265AA1" w:rsidP="00265AA1">
      <w:pPr>
        <w:numPr>
          <w:ilvl w:val="0"/>
          <w:numId w:val="2"/>
        </w:numPr>
        <w:tabs>
          <w:tab w:val="clear" w:pos="720"/>
          <w:tab w:val="num" w:pos="360"/>
        </w:tabs>
        <w:ind w:left="360"/>
        <w:rPr>
          <w:szCs w:val="28"/>
        </w:rPr>
      </w:pPr>
      <w:r w:rsidRPr="00AF2EFC">
        <w:rPr>
          <w:szCs w:val="28"/>
        </w:rPr>
        <w:t xml:space="preserve">Гаврилаш І. С. Мурали та графіті в сучасній Україні: особливості та відмінності </w:t>
      </w:r>
      <w:r w:rsidRPr="00A80D19">
        <w:rPr>
          <w:szCs w:val="28"/>
        </w:rPr>
        <w:t>. Культура України</w:t>
      </w:r>
      <w:r>
        <w:rPr>
          <w:szCs w:val="28"/>
        </w:rPr>
        <w:t xml:space="preserve">. Серія : Культурологія. </w:t>
      </w:r>
      <w:r w:rsidRPr="00AF2EFC">
        <w:rPr>
          <w:szCs w:val="28"/>
        </w:rPr>
        <w:t>2</w:t>
      </w:r>
      <w:r>
        <w:rPr>
          <w:szCs w:val="28"/>
        </w:rPr>
        <w:t xml:space="preserve">018. </w:t>
      </w:r>
      <w:r w:rsidRPr="00A80D19">
        <w:rPr>
          <w:szCs w:val="28"/>
        </w:rPr>
        <w:t>URL</w:t>
      </w:r>
      <w:r w:rsidRPr="00AF2EFC">
        <w:rPr>
          <w:szCs w:val="28"/>
        </w:rPr>
        <w:t>: http://nbuv.gov.ua/UJRN/Kukl_2018_62_25</w:t>
      </w:r>
      <w:r w:rsidRPr="00A80D19">
        <w:rPr>
          <w:szCs w:val="28"/>
        </w:rPr>
        <w:t xml:space="preserve"> (дата звернення: 17.12.2020)</w:t>
      </w:r>
    </w:p>
    <w:p w:rsidR="00265AA1" w:rsidRPr="005800A1" w:rsidRDefault="00265AA1" w:rsidP="00265AA1">
      <w:pPr>
        <w:numPr>
          <w:ilvl w:val="0"/>
          <w:numId w:val="2"/>
        </w:numPr>
        <w:tabs>
          <w:tab w:val="clear" w:pos="720"/>
          <w:tab w:val="num" w:pos="360"/>
        </w:tabs>
        <w:ind w:left="360"/>
        <w:rPr>
          <w:szCs w:val="28"/>
        </w:rPr>
      </w:pPr>
      <w:r w:rsidRPr="00AF2EFC">
        <w:rPr>
          <w:szCs w:val="28"/>
        </w:rPr>
        <w:t>Голынко-Вольфсон, Д. Стрит-арт</w:t>
      </w:r>
      <w:r w:rsidRPr="00A80D19">
        <w:rPr>
          <w:szCs w:val="28"/>
          <w:lang w:val="ru-RU"/>
        </w:rPr>
        <w:t xml:space="preserve"> </w:t>
      </w:r>
      <w:r w:rsidRPr="00AF2EFC">
        <w:rPr>
          <w:szCs w:val="28"/>
        </w:rPr>
        <w:t>: теория и практика обживания уличной среды</w:t>
      </w:r>
      <w:r w:rsidRPr="00A80D19">
        <w:rPr>
          <w:szCs w:val="28"/>
        </w:rPr>
        <w:t>.</w:t>
      </w:r>
      <w:r w:rsidRPr="00AF2EFC">
        <w:rPr>
          <w:szCs w:val="28"/>
        </w:rPr>
        <w:t xml:space="preserve"> </w:t>
      </w:r>
      <w:r w:rsidRPr="00A80D19">
        <w:rPr>
          <w:szCs w:val="28"/>
        </w:rPr>
        <w:t>Художественный журнал</w:t>
      </w:r>
      <w:r>
        <w:rPr>
          <w:szCs w:val="28"/>
        </w:rPr>
        <w:t xml:space="preserve">. № 81. </w:t>
      </w:r>
      <w:r w:rsidRPr="00A80D19">
        <w:rPr>
          <w:szCs w:val="28"/>
        </w:rPr>
        <w:t xml:space="preserve">URL: </w:t>
      </w:r>
      <w:hyperlink r:id="rId11" w:history="1">
        <w:r w:rsidRPr="00A80D19">
          <w:t>http://permm.ru/menu/xzh/arxiv/81/9.html</w:t>
        </w:r>
      </w:hyperlink>
      <w:r w:rsidRPr="00A80D19">
        <w:rPr>
          <w:szCs w:val="28"/>
        </w:rPr>
        <w:t xml:space="preserve"> (дата звернення: 17.12.2020)</w:t>
      </w:r>
    </w:p>
    <w:p w:rsidR="00265AA1" w:rsidRPr="00AF2EFC" w:rsidRDefault="00265AA1" w:rsidP="00265AA1">
      <w:pPr>
        <w:numPr>
          <w:ilvl w:val="0"/>
          <w:numId w:val="2"/>
        </w:numPr>
        <w:tabs>
          <w:tab w:val="clear" w:pos="720"/>
          <w:tab w:val="num" w:pos="360"/>
        </w:tabs>
        <w:ind w:left="360"/>
        <w:rPr>
          <w:szCs w:val="28"/>
        </w:rPr>
      </w:pPr>
      <w:r w:rsidRPr="00AF2EFC">
        <w:rPr>
          <w:szCs w:val="28"/>
        </w:rPr>
        <w:t>Егорова А. А. Коммуникативные стратегии стрит-арт</w:t>
      </w:r>
      <w:r w:rsidRPr="00A80D19">
        <w:rPr>
          <w:szCs w:val="28"/>
        </w:rPr>
        <w:t xml:space="preserve"> </w:t>
      </w:r>
      <w:r w:rsidRPr="00AF2EFC">
        <w:rPr>
          <w:szCs w:val="28"/>
        </w:rPr>
        <w:t>(на примере практик екатеринбургских художников). 2015.</w:t>
      </w:r>
      <w:r w:rsidRPr="00A80D19">
        <w:rPr>
          <w:szCs w:val="28"/>
        </w:rPr>
        <w:t xml:space="preserve"> URL: </w:t>
      </w:r>
      <w:hyperlink r:id="rId12" w:history="1">
        <w:r w:rsidRPr="00A80D19">
          <w:t>https://elar.urfu.ru/bitstream/10995/38064/1/iurp-2016-147-17.pdf</w:t>
        </w:r>
      </w:hyperlink>
      <w:r w:rsidRPr="00A80D19">
        <w:rPr>
          <w:szCs w:val="28"/>
        </w:rPr>
        <w:t xml:space="preserve"> (дата звернення: 17.12.2020)</w:t>
      </w:r>
    </w:p>
    <w:p w:rsidR="00265AA1" w:rsidRPr="005800A1" w:rsidRDefault="00265AA1" w:rsidP="00265AA1">
      <w:pPr>
        <w:numPr>
          <w:ilvl w:val="0"/>
          <w:numId w:val="2"/>
        </w:numPr>
        <w:tabs>
          <w:tab w:val="clear" w:pos="720"/>
          <w:tab w:val="num" w:pos="360"/>
        </w:tabs>
        <w:ind w:left="360"/>
        <w:rPr>
          <w:szCs w:val="28"/>
        </w:rPr>
      </w:pPr>
      <w:r w:rsidRPr="00A80D19">
        <w:rPr>
          <w:szCs w:val="28"/>
        </w:rPr>
        <w:t>Заславская А.</w:t>
      </w:r>
      <w:r w:rsidRPr="00A80D19">
        <w:rPr>
          <w:szCs w:val="28"/>
          <w:lang w:val="ru-RU"/>
        </w:rPr>
        <w:t xml:space="preserve"> </w:t>
      </w:r>
      <w:r w:rsidRPr="00A80D19">
        <w:rPr>
          <w:szCs w:val="28"/>
        </w:rPr>
        <w:t>Ю.,</w:t>
      </w:r>
      <w:r w:rsidRPr="005800A1">
        <w:t xml:space="preserve"> Серова М.</w:t>
      </w:r>
      <w:r w:rsidRPr="00A80D19">
        <w:rPr>
          <w:lang w:val="ru-RU"/>
        </w:rPr>
        <w:t xml:space="preserve"> </w:t>
      </w:r>
      <w:r w:rsidRPr="005800A1">
        <w:t xml:space="preserve">М. «Стрит-арт» или искусство уличных </w:t>
      </w:r>
      <w:r>
        <w:t xml:space="preserve">интервенций. </w:t>
      </w:r>
      <w:r w:rsidRPr="00A80D19">
        <w:rPr>
          <w:i/>
        </w:rPr>
        <w:t>Вестник СГАСУ</w:t>
      </w:r>
      <w:r>
        <w:t xml:space="preserve">. </w:t>
      </w:r>
      <w:r w:rsidRPr="00480F1D">
        <w:rPr>
          <w:i/>
        </w:rPr>
        <w:t>Градостроительство и архитектура</w:t>
      </w:r>
      <w:r w:rsidRPr="005800A1">
        <w:t>. 2012. Вип. №1. С. 11-16.</w:t>
      </w:r>
    </w:p>
    <w:p w:rsidR="00265AA1" w:rsidRPr="00480F1D" w:rsidRDefault="00265AA1" w:rsidP="00265AA1">
      <w:pPr>
        <w:numPr>
          <w:ilvl w:val="0"/>
          <w:numId w:val="2"/>
        </w:numPr>
        <w:tabs>
          <w:tab w:val="clear" w:pos="720"/>
          <w:tab w:val="num" w:pos="360"/>
        </w:tabs>
        <w:ind w:left="360"/>
        <w:rPr>
          <w:szCs w:val="28"/>
        </w:rPr>
      </w:pPr>
      <w:r w:rsidRPr="00480F1D">
        <w:lastRenderedPageBreak/>
        <w:t>Кораблева</w:t>
      </w:r>
      <w:r w:rsidRPr="00480F1D">
        <w:rPr>
          <w:szCs w:val="28"/>
        </w:rPr>
        <w:t xml:space="preserve"> А. В. Стрит-арт, паблик-арт, уличное искусство</w:t>
      </w:r>
      <w:r w:rsidRPr="00480F1D">
        <w:rPr>
          <w:szCs w:val="28"/>
          <w:lang w:val="ru-RU"/>
        </w:rPr>
        <w:t xml:space="preserve"> </w:t>
      </w:r>
      <w:r w:rsidRPr="00480F1D">
        <w:rPr>
          <w:szCs w:val="28"/>
        </w:rPr>
        <w:t>:</w:t>
      </w:r>
      <w:r w:rsidRPr="00480F1D">
        <w:rPr>
          <w:szCs w:val="28"/>
          <w:lang w:val="ru-RU"/>
        </w:rPr>
        <w:t xml:space="preserve"> </w:t>
      </w:r>
      <w:r w:rsidRPr="00480F1D">
        <w:rPr>
          <w:szCs w:val="28"/>
        </w:rPr>
        <w:t>дифференциация понятий</w:t>
      </w:r>
      <w:r w:rsidRPr="00480F1D">
        <w:rPr>
          <w:szCs w:val="28"/>
          <w:lang w:val="ru-RU"/>
        </w:rPr>
        <w:t>.</w:t>
      </w:r>
      <w:r w:rsidRPr="00480F1D">
        <w:rPr>
          <w:szCs w:val="28"/>
        </w:rPr>
        <w:t xml:space="preserve"> </w:t>
      </w:r>
      <w:r w:rsidRPr="00480F1D">
        <w:rPr>
          <w:i/>
          <w:iCs/>
          <w:szCs w:val="28"/>
        </w:rPr>
        <w:t>«Естетика стріт-арту».</w:t>
      </w:r>
      <w:r w:rsidRPr="00480F1D">
        <w:rPr>
          <w:szCs w:val="28"/>
        </w:rPr>
        <w:t xml:space="preserve"> URL: </w:t>
      </w:r>
      <w:hyperlink r:id="rId13" w:history="1">
        <w:r w:rsidRPr="00480F1D">
          <w:rPr>
            <w:rStyle w:val="a9"/>
            <w:szCs w:val="28"/>
          </w:rPr>
          <w:t>http://publish.sutd.ru/docs/content/st_streetart2018.pdf</w:t>
        </w:r>
      </w:hyperlink>
      <w:r w:rsidRPr="00480F1D">
        <w:rPr>
          <w:szCs w:val="28"/>
        </w:rPr>
        <w:t xml:space="preserve"> (дата звернення 20.05.2021).</w:t>
      </w:r>
    </w:p>
    <w:p w:rsidR="00265AA1" w:rsidRPr="00480F1D" w:rsidRDefault="00265AA1" w:rsidP="00265AA1">
      <w:pPr>
        <w:numPr>
          <w:ilvl w:val="0"/>
          <w:numId w:val="2"/>
        </w:numPr>
        <w:tabs>
          <w:tab w:val="clear" w:pos="720"/>
          <w:tab w:val="num" w:pos="360"/>
        </w:tabs>
        <w:ind w:left="360"/>
        <w:rPr>
          <w:szCs w:val="28"/>
        </w:rPr>
      </w:pPr>
      <w:r w:rsidRPr="00480F1D">
        <w:t>Колесниченко</w:t>
      </w:r>
      <w:r w:rsidRPr="00480F1D">
        <w:rPr>
          <w:szCs w:val="28"/>
        </w:rPr>
        <w:t xml:space="preserve"> А.</w:t>
      </w:r>
      <w:r w:rsidRPr="00A80D19">
        <w:rPr>
          <w:szCs w:val="28"/>
          <w:lang w:val="ru-RU"/>
        </w:rPr>
        <w:t xml:space="preserve"> </w:t>
      </w:r>
      <w:r w:rsidRPr="00480F1D">
        <w:rPr>
          <w:szCs w:val="28"/>
        </w:rPr>
        <w:t xml:space="preserve">В. Практическая </w:t>
      </w:r>
      <w:r>
        <w:rPr>
          <w:szCs w:val="28"/>
        </w:rPr>
        <w:t>журналистика. Учебное пособие.</w:t>
      </w:r>
      <w:r w:rsidRPr="00480F1D">
        <w:rPr>
          <w:szCs w:val="28"/>
        </w:rPr>
        <w:t xml:space="preserve"> М.</w:t>
      </w:r>
      <w:r w:rsidRPr="00A80D19">
        <w:rPr>
          <w:szCs w:val="28"/>
          <w:lang w:val="ru-RU"/>
        </w:rPr>
        <w:t xml:space="preserve"> </w:t>
      </w:r>
      <w:r w:rsidRPr="00480F1D">
        <w:rPr>
          <w:szCs w:val="28"/>
        </w:rPr>
        <w:t>: Изд-во Моск. ун-та, 2008</w:t>
      </w:r>
      <w:r w:rsidRPr="005800A1">
        <w:rPr>
          <w:szCs w:val="28"/>
        </w:rPr>
        <w:t>.</w:t>
      </w:r>
      <w:r w:rsidRPr="00480F1D">
        <w:t xml:space="preserve"> </w:t>
      </w:r>
      <w:r w:rsidRPr="00480F1D">
        <w:rPr>
          <w:szCs w:val="28"/>
        </w:rPr>
        <w:t>180 с.</w:t>
      </w:r>
    </w:p>
    <w:p w:rsidR="00265AA1" w:rsidRPr="005800A1" w:rsidRDefault="00265AA1" w:rsidP="00265AA1">
      <w:pPr>
        <w:numPr>
          <w:ilvl w:val="0"/>
          <w:numId w:val="2"/>
        </w:numPr>
        <w:tabs>
          <w:tab w:val="clear" w:pos="720"/>
          <w:tab w:val="num" w:pos="360"/>
        </w:tabs>
        <w:ind w:left="360"/>
        <w:rPr>
          <w:szCs w:val="28"/>
        </w:rPr>
      </w:pPr>
      <w:r w:rsidRPr="00480F1D">
        <w:t>Крылов</w:t>
      </w:r>
      <w:r w:rsidRPr="005800A1">
        <w:rPr>
          <w:szCs w:val="28"/>
        </w:rPr>
        <w:t xml:space="preserve"> И. С. К вопросу формирования стрит-арта как направления в искусстве</w:t>
      </w:r>
      <w:r>
        <w:rPr>
          <w:szCs w:val="28"/>
          <w:lang w:val="ru-RU"/>
        </w:rPr>
        <w:t>,</w:t>
      </w:r>
      <w:r w:rsidRPr="005800A1">
        <w:rPr>
          <w:szCs w:val="28"/>
        </w:rPr>
        <w:t xml:space="preserve"> 2015. </w:t>
      </w:r>
      <w:r>
        <w:rPr>
          <w:szCs w:val="28"/>
          <w:lang w:val="en-US"/>
        </w:rPr>
        <w:t>URL</w:t>
      </w:r>
      <w:r w:rsidRPr="00A80D19">
        <w:rPr>
          <w:szCs w:val="28"/>
          <w:lang w:val="ru-RU"/>
        </w:rPr>
        <w:t xml:space="preserve">: </w:t>
      </w:r>
      <w:r w:rsidRPr="00DB67D7">
        <w:rPr>
          <w:szCs w:val="28"/>
        </w:rPr>
        <w:t>https://cyberleninka.ru/article/n/k-voprosu-formirovaniya-strit-arta-kak-napravleniya-v-iskusstve/viewer</w:t>
      </w:r>
      <w:r w:rsidRPr="005800A1">
        <w:rPr>
          <w:szCs w:val="28"/>
        </w:rPr>
        <w:t xml:space="preserve"> </w:t>
      </w:r>
      <w:r w:rsidRPr="00A80D19">
        <w:rPr>
          <w:szCs w:val="28"/>
        </w:rPr>
        <w:t>(дата звернення: 17.12.2020)</w:t>
      </w:r>
    </w:p>
    <w:p w:rsidR="00265AA1" w:rsidRPr="005800A1" w:rsidRDefault="00265AA1" w:rsidP="00265AA1">
      <w:pPr>
        <w:numPr>
          <w:ilvl w:val="0"/>
          <w:numId w:val="2"/>
        </w:numPr>
        <w:tabs>
          <w:tab w:val="clear" w:pos="720"/>
          <w:tab w:val="num" w:pos="360"/>
        </w:tabs>
        <w:ind w:left="360"/>
        <w:rPr>
          <w:szCs w:val="28"/>
        </w:rPr>
      </w:pPr>
      <w:r w:rsidRPr="00DB67D7">
        <w:rPr>
          <w:szCs w:val="28"/>
        </w:rPr>
        <w:t>Кудряшов, И. С. Стрит-арт как феномен современной культуры</w:t>
      </w:r>
      <w:r w:rsidRPr="00DB67D7">
        <w:rPr>
          <w:szCs w:val="28"/>
          <w:lang w:val="ru-RU"/>
        </w:rPr>
        <w:t xml:space="preserve"> </w:t>
      </w:r>
      <w:r w:rsidRPr="00DB67D7">
        <w:rPr>
          <w:szCs w:val="28"/>
        </w:rPr>
        <w:t>:</w:t>
      </w:r>
      <w:r w:rsidRPr="00DB67D7">
        <w:rPr>
          <w:szCs w:val="28"/>
          <w:lang w:val="ru-RU"/>
        </w:rPr>
        <w:t xml:space="preserve"> </w:t>
      </w:r>
      <w:r w:rsidRPr="00DB67D7">
        <w:rPr>
          <w:szCs w:val="28"/>
        </w:rPr>
        <w:t xml:space="preserve">проблемы генезиса и семиотические особенности сообщения </w:t>
      </w:r>
      <w:r w:rsidRPr="00DB67D7">
        <w:rPr>
          <w:szCs w:val="28"/>
          <w:lang w:val="ru-RU"/>
        </w:rPr>
        <w:t>.</w:t>
      </w:r>
      <w:r w:rsidRPr="00DB67D7">
        <w:rPr>
          <w:szCs w:val="28"/>
        </w:rPr>
        <w:t xml:space="preserve"> Критик</w:t>
      </w:r>
      <w:r>
        <w:rPr>
          <w:szCs w:val="28"/>
        </w:rPr>
        <w:t>а и семиотика. – 2014. – № 21.</w:t>
      </w:r>
      <w:r w:rsidRPr="00DB67D7">
        <w:rPr>
          <w:szCs w:val="28"/>
        </w:rPr>
        <w:t xml:space="preserve"> С.220-233</w:t>
      </w:r>
      <w:r>
        <w:rPr>
          <w:szCs w:val="28"/>
          <w:lang w:val="ru-RU"/>
        </w:rPr>
        <w:t>,</w:t>
      </w:r>
      <w:r>
        <w:rPr>
          <w:szCs w:val="28"/>
        </w:rPr>
        <w:t xml:space="preserve"> 2014</w:t>
      </w:r>
      <w:r w:rsidRPr="005800A1">
        <w:rPr>
          <w:szCs w:val="28"/>
        </w:rPr>
        <w:t>.</w:t>
      </w:r>
    </w:p>
    <w:p w:rsidR="00265AA1" w:rsidRPr="005800A1" w:rsidRDefault="00265AA1" w:rsidP="00265AA1">
      <w:pPr>
        <w:numPr>
          <w:ilvl w:val="0"/>
          <w:numId w:val="2"/>
        </w:numPr>
        <w:tabs>
          <w:tab w:val="clear" w:pos="720"/>
          <w:tab w:val="num" w:pos="360"/>
        </w:tabs>
        <w:ind w:left="360"/>
        <w:rPr>
          <w:szCs w:val="28"/>
        </w:rPr>
      </w:pPr>
      <w:r w:rsidRPr="00480F1D">
        <w:rPr>
          <w:szCs w:val="28"/>
        </w:rPr>
        <w:t>Кузьменко В</w:t>
      </w:r>
      <w:r w:rsidRPr="00480F1D">
        <w:rPr>
          <w:szCs w:val="28"/>
          <w:lang w:val="ru-RU"/>
        </w:rPr>
        <w:t xml:space="preserve">. </w:t>
      </w:r>
      <w:r w:rsidRPr="00480F1D">
        <w:rPr>
          <w:szCs w:val="28"/>
        </w:rPr>
        <w:t>І. Словник літературознавчих термінів. К</w:t>
      </w:r>
      <w:r>
        <w:rPr>
          <w:szCs w:val="28"/>
        </w:rPr>
        <w:t xml:space="preserve">иїв </w:t>
      </w:r>
      <w:r w:rsidRPr="00480F1D">
        <w:rPr>
          <w:szCs w:val="28"/>
        </w:rPr>
        <w:t>: Український письменник, 1997</w:t>
      </w:r>
      <w:r>
        <w:rPr>
          <w:szCs w:val="28"/>
        </w:rPr>
        <w:t>.</w:t>
      </w:r>
      <w:r w:rsidRPr="00480F1D">
        <w:rPr>
          <w:szCs w:val="28"/>
        </w:rPr>
        <w:t xml:space="preserve"> 314</w:t>
      </w:r>
      <w:r>
        <w:rPr>
          <w:szCs w:val="28"/>
          <w:lang w:val="en-US"/>
        </w:rPr>
        <w:t xml:space="preserve"> c.</w:t>
      </w:r>
    </w:p>
    <w:p w:rsidR="00265AA1" w:rsidRPr="005800A1" w:rsidRDefault="00265AA1" w:rsidP="00265AA1">
      <w:pPr>
        <w:numPr>
          <w:ilvl w:val="0"/>
          <w:numId w:val="2"/>
        </w:numPr>
        <w:tabs>
          <w:tab w:val="clear" w:pos="720"/>
          <w:tab w:val="num" w:pos="360"/>
        </w:tabs>
        <w:ind w:left="360"/>
        <w:rPr>
          <w:szCs w:val="28"/>
        </w:rPr>
      </w:pPr>
      <w:r w:rsidRPr="00DB67D7">
        <w:rPr>
          <w:szCs w:val="28"/>
        </w:rPr>
        <w:t>Симакова С. И. Мультимедийный сторителлинг: проблемы и перспективы</w:t>
      </w:r>
      <w:r w:rsidRPr="00DB67D7">
        <w:rPr>
          <w:szCs w:val="28"/>
          <w:lang w:val="ru-RU"/>
        </w:rPr>
        <w:t>.</w:t>
      </w:r>
      <w:r w:rsidRPr="00DB67D7">
        <w:rPr>
          <w:szCs w:val="28"/>
        </w:rPr>
        <w:t xml:space="preserve"> Известия Уральского федерального университета. Сер. 1, Проблемы </w:t>
      </w:r>
      <w:r>
        <w:rPr>
          <w:szCs w:val="28"/>
        </w:rPr>
        <w:t xml:space="preserve">образования, науки и культуры. 2019. </w:t>
      </w:r>
      <w:r w:rsidRPr="00DB67D7">
        <w:rPr>
          <w:szCs w:val="28"/>
        </w:rPr>
        <w:t>Т. 25, № 3</w:t>
      </w:r>
      <w:r>
        <w:rPr>
          <w:szCs w:val="28"/>
        </w:rPr>
        <w:t xml:space="preserve"> (189). </w:t>
      </w:r>
      <w:r w:rsidRPr="00DB67D7">
        <w:rPr>
          <w:szCs w:val="28"/>
        </w:rPr>
        <w:t>С. 91-98.</w:t>
      </w:r>
      <w:r w:rsidRPr="00A80D19">
        <w:rPr>
          <w:szCs w:val="28"/>
          <w:lang w:val="ru-RU"/>
        </w:rPr>
        <w:t xml:space="preserve"> </w:t>
      </w:r>
      <w:r>
        <w:rPr>
          <w:szCs w:val="28"/>
          <w:lang w:val="ru-RU"/>
        </w:rPr>
        <w:t>URL:</w:t>
      </w:r>
      <w:r w:rsidRPr="00DB67D7">
        <w:t xml:space="preserve"> </w:t>
      </w:r>
      <w:hyperlink r:id="rId14" w:history="1">
        <w:r w:rsidRPr="0007497B">
          <w:rPr>
            <w:rStyle w:val="a9"/>
            <w:szCs w:val="28"/>
          </w:rPr>
          <w:t>https://elar.urfu.ru/handle/10995/76704</w:t>
        </w:r>
      </w:hyperlink>
      <w:r w:rsidRPr="00A80D19">
        <w:rPr>
          <w:szCs w:val="28"/>
          <w:lang w:val="ru-RU"/>
        </w:rPr>
        <w:t xml:space="preserve"> (дата звернення: 17.12.2020)</w:t>
      </w:r>
    </w:p>
    <w:p w:rsidR="00265AA1" w:rsidRPr="005800A1" w:rsidRDefault="00265AA1" w:rsidP="00265AA1">
      <w:pPr>
        <w:numPr>
          <w:ilvl w:val="0"/>
          <w:numId w:val="2"/>
        </w:numPr>
        <w:tabs>
          <w:tab w:val="clear" w:pos="720"/>
          <w:tab w:val="num" w:pos="360"/>
        </w:tabs>
        <w:ind w:left="360"/>
        <w:rPr>
          <w:szCs w:val="28"/>
        </w:rPr>
      </w:pPr>
      <w:r w:rsidRPr="005800A1">
        <w:rPr>
          <w:szCs w:val="28"/>
        </w:rPr>
        <w:t>Чистякова М. Г. Измени пространство – измени жизнь</w:t>
      </w:r>
      <w:r w:rsidRPr="00445534">
        <w:rPr>
          <w:szCs w:val="28"/>
        </w:rPr>
        <w:t xml:space="preserve"> </w:t>
      </w:r>
      <w:r w:rsidRPr="005800A1">
        <w:rPr>
          <w:szCs w:val="28"/>
        </w:rPr>
        <w:t>: социально-антропологические контексты стрит-арта.</w:t>
      </w:r>
      <w:r w:rsidRPr="00445534">
        <w:rPr>
          <w:szCs w:val="28"/>
        </w:rPr>
        <w:t xml:space="preserve"> 2020.</w:t>
      </w:r>
      <w:r w:rsidRPr="005800A1">
        <w:rPr>
          <w:szCs w:val="28"/>
        </w:rPr>
        <w:t xml:space="preserve"> </w:t>
      </w:r>
      <w:r w:rsidRPr="00445534">
        <w:rPr>
          <w:szCs w:val="28"/>
        </w:rPr>
        <w:t>URL</w:t>
      </w:r>
      <w:r w:rsidRPr="00042D8D">
        <w:rPr>
          <w:szCs w:val="28"/>
        </w:rPr>
        <w:t>:</w:t>
      </w:r>
      <w:r w:rsidRPr="00445534">
        <w:rPr>
          <w:szCs w:val="28"/>
        </w:rPr>
        <w:t xml:space="preserve"> </w:t>
      </w:r>
      <w:hyperlink r:id="rId15" w:history="1">
        <w:r w:rsidRPr="00445534">
          <w:t>https://docplayer.ru/27874353-Izmeni-prostranstvo-izmeni-zhizn-socialno-antropologicheskie-konteksty-strit-arta.html</w:t>
        </w:r>
      </w:hyperlink>
      <w:r w:rsidRPr="00445534">
        <w:rPr>
          <w:szCs w:val="28"/>
        </w:rPr>
        <w:t xml:space="preserve"> (дата звернення: 17.12.2020)</w:t>
      </w:r>
    </w:p>
    <w:p w:rsidR="00265AA1" w:rsidRPr="005800A1" w:rsidRDefault="00265AA1" w:rsidP="00265AA1">
      <w:pPr>
        <w:numPr>
          <w:ilvl w:val="0"/>
          <w:numId w:val="2"/>
        </w:numPr>
        <w:tabs>
          <w:tab w:val="clear" w:pos="720"/>
          <w:tab w:val="num" w:pos="360"/>
        </w:tabs>
        <w:ind w:left="360"/>
        <w:rPr>
          <w:szCs w:val="28"/>
        </w:rPr>
      </w:pPr>
      <w:r w:rsidRPr="005800A1">
        <w:rPr>
          <w:szCs w:val="28"/>
        </w:rPr>
        <w:t xml:space="preserve"> Шило О.</w:t>
      </w:r>
      <w:r>
        <w:rPr>
          <w:szCs w:val="28"/>
        </w:rPr>
        <w:t xml:space="preserve"> </w:t>
      </w:r>
      <w:r w:rsidRPr="005800A1">
        <w:rPr>
          <w:szCs w:val="28"/>
        </w:rPr>
        <w:t>В., Івашко О.</w:t>
      </w:r>
      <w:r w:rsidRPr="00445534">
        <w:rPr>
          <w:szCs w:val="28"/>
        </w:rPr>
        <w:t xml:space="preserve"> </w:t>
      </w:r>
      <w:r w:rsidRPr="005800A1">
        <w:rPr>
          <w:szCs w:val="28"/>
        </w:rPr>
        <w:t>Д. Монументальне мистецтво і стріт-арт в сучасному міському просторі.</w:t>
      </w:r>
      <w:r w:rsidRPr="00445534">
        <w:rPr>
          <w:szCs w:val="28"/>
        </w:rPr>
        <w:t xml:space="preserve"> 20</w:t>
      </w:r>
      <w:r>
        <w:rPr>
          <w:szCs w:val="28"/>
        </w:rPr>
        <w:t>20.</w:t>
      </w:r>
      <w:r w:rsidRPr="005800A1">
        <w:rPr>
          <w:szCs w:val="28"/>
        </w:rPr>
        <w:t xml:space="preserve"> </w:t>
      </w:r>
      <w:r w:rsidRPr="00445534">
        <w:rPr>
          <w:szCs w:val="28"/>
        </w:rPr>
        <w:t>URL</w:t>
      </w:r>
      <w:r w:rsidRPr="00DC464A">
        <w:rPr>
          <w:szCs w:val="28"/>
        </w:rPr>
        <w:t xml:space="preserve">: </w:t>
      </w:r>
      <w:r w:rsidRPr="00445534">
        <w:rPr>
          <w:szCs w:val="28"/>
        </w:rPr>
        <w:t>ttps://vestnik-construction.com</w:t>
      </w:r>
      <w:r w:rsidRPr="00DC464A">
        <w:t>.ua/images/pdf/2_84_2016/stroitel_2_84_2016_74_78.pdf</w:t>
      </w:r>
      <w:r w:rsidRPr="00445534">
        <w:t xml:space="preserve"> (дата звернення: 17.12.2020)</w:t>
      </w:r>
    </w:p>
    <w:p w:rsidR="009109AF" w:rsidRDefault="00265AA1">
      <w:bookmarkStart w:id="3" w:name="_GoBack"/>
      <w:bookmarkEnd w:id="3"/>
    </w:p>
    <w:sectPr w:rsidR="009109A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8532E" w:rsidRDefault="00265AA1" w:rsidP="000C2908">
    <w:pPr>
      <w:pStyle w:val="a5"/>
      <w:framePr w:wrap="around" w:vAnchor="text" w:hAnchor="margin" w:xAlign="right" w:y="1"/>
      <w:rPr>
        <w:rStyle w:val="a7"/>
      </w:rPr>
    </w:pPr>
    <w:r>
      <w:rPr>
        <w:rStyle w:val="a7"/>
      </w:rPr>
      <w:fldChar w:fldCharType="begin"/>
    </w:r>
    <w:r>
      <w:rPr>
        <w:rStyle w:val="a7"/>
      </w:rPr>
      <w:instrText xml:space="preserve">PAGE  </w:instrText>
    </w:r>
    <w:r>
      <w:rPr>
        <w:rStyle w:val="a7"/>
      </w:rPr>
      <w:fldChar w:fldCharType="end"/>
    </w:r>
  </w:p>
  <w:p w:rsidR="0028532E" w:rsidRDefault="00265AA1" w:rsidP="000C2908">
    <w:pPr>
      <w:pStyle w:val="a5"/>
      <w:ind w:right="360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8532E" w:rsidRDefault="00265AA1" w:rsidP="000C2908">
    <w:pPr>
      <w:pStyle w:val="a3"/>
      <w:framePr w:wrap="around" w:vAnchor="text" w:hAnchor="margin" w:xAlign="right" w:y="1"/>
      <w:rPr>
        <w:rStyle w:val="a7"/>
      </w:rPr>
    </w:pPr>
    <w:r>
      <w:rPr>
        <w:rStyle w:val="a7"/>
      </w:rPr>
      <w:fldChar w:fldCharType="begin"/>
    </w:r>
    <w:r>
      <w:rPr>
        <w:rStyle w:val="a7"/>
      </w:rPr>
      <w:instrText xml:space="preserve">PAGE  </w:instrText>
    </w:r>
    <w:r>
      <w:rPr>
        <w:rStyle w:val="a7"/>
      </w:rPr>
      <w:fldChar w:fldCharType="end"/>
    </w:r>
  </w:p>
  <w:p w:rsidR="0028532E" w:rsidRDefault="00265AA1" w:rsidP="000C2908">
    <w:pPr>
      <w:pStyle w:val="a3"/>
      <w:ind w:right="36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8532E" w:rsidRDefault="00265AA1" w:rsidP="000C2908">
    <w:pPr>
      <w:pStyle w:val="a3"/>
      <w:framePr w:wrap="around" w:vAnchor="text" w:hAnchor="margin" w:xAlign="right" w:y="1"/>
      <w:rPr>
        <w:rStyle w:val="a7"/>
      </w:rPr>
    </w:pPr>
    <w:r>
      <w:rPr>
        <w:rStyle w:val="a7"/>
      </w:rPr>
      <w:fldChar w:fldCharType="begin"/>
    </w:r>
    <w:r>
      <w:rPr>
        <w:rStyle w:val="a7"/>
      </w:rPr>
      <w:instrText xml:space="preserve">PAGE  </w:instrText>
    </w:r>
    <w:r>
      <w:rPr>
        <w:rStyle w:val="a7"/>
      </w:rPr>
      <w:fldChar w:fldCharType="separate"/>
    </w:r>
    <w:r>
      <w:rPr>
        <w:rStyle w:val="a7"/>
        <w:noProof/>
      </w:rPr>
      <w:t>8</w:t>
    </w:r>
    <w:r>
      <w:rPr>
        <w:rStyle w:val="a7"/>
      </w:rPr>
      <w:fldChar w:fldCharType="end"/>
    </w:r>
  </w:p>
  <w:p w:rsidR="0028532E" w:rsidRDefault="00265AA1" w:rsidP="000C2908">
    <w:pPr>
      <w:pStyle w:val="a3"/>
      <w:ind w:right="360"/>
      <w:jc w:val="right"/>
    </w:pPr>
  </w:p>
  <w:p w:rsidR="0028532E" w:rsidRDefault="00265AA1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23C7756"/>
    <w:multiLevelType w:val="hybridMultilevel"/>
    <w:tmpl w:val="062AE0E4"/>
    <w:lvl w:ilvl="0" w:tplc="8F320EA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51BC6F07"/>
    <w:multiLevelType w:val="hybridMultilevel"/>
    <w:tmpl w:val="6E425A0C"/>
    <w:lvl w:ilvl="0" w:tplc="0422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22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22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22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22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22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22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22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22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F508B"/>
    <w:rsid w:val="00043C97"/>
    <w:rsid w:val="00265AA1"/>
    <w:rsid w:val="004A700B"/>
    <w:rsid w:val="00CF508B"/>
    <w:rsid w:val="00E33198"/>
    <w:rsid w:val="00FF78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B66C25B4-99F8-49CF-B981-38C83EDE6A8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F7883"/>
    <w:pPr>
      <w:spacing w:after="0" w:line="360" w:lineRule="auto"/>
      <w:ind w:firstLine="709"/>
      <w:jc w:val="both"/>
    </w:pPr>
    <w:rPr>
      <w:rFonts w:ascii="Times New Roman" w:hAnsi="Times New Roman" w:cstheme="minorHAnsi"/>
      <w:sz w:val="28"/>
      <w:lang w:val="uk-UA"/>
    </w:rPr>
  </w:style>
  <w:style w:type="paragraph" w:styleId="1">
    <w:name w:val="heading 1"/>
    <w:basedOn w:val="a"/>
    <w:next w:val="a"/>
    <w:link w:val="10"/>
    <w:autoRedefine/>
    <w:uiPriority w:val="9"/>
    <w:qFormat/>
    <w:rsid w:val="00FF7883"/>
    <w:pPr>
      <w:keepNext/>
      <w:keepLines/>
      <w:spacing w:after="360" w:line="348" w:lineRule="auto"/>
      <w:ind w:firstLine="0"/>
      <w:jc w:val="center"/>
      <w:outlineLvl w:val="0"/>
    </w:pPr>
    <w:rPr>
      <w:rFonts w:eastAsia="Times New Roman" w:cs="Times New Roman"/>
      <w:b/>
      <w:bCs/>
      <w:caps/>
      <w:sz w:val="27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FF7883"/>
    <w:rPr>
      <w:rFonts w:ascii="Times New Roman" w:eastAsia="Times New Roman" w:hAnsi="Times New Roman" w:cs="Times New Roman"/>
      <w:b/>
      <w:bCs/>
      <w:caps/>
      <w:sz w:val="27"/>
      <w:szCs w:val="28"/>
      <w:lang w:val="uk-UA"/>
    </w:rPr>
  </w:style>
  <w:style w:type="paragraph" w:styleId="a3">
    <w:name w:val="header"/>
    <w:basedOn w:val="a"/>
    <w:link w:val="a4"/>
    <w:uiPriority w:val="99"/>
    <w:rsid w:val="00FF7883"/>
    <w:pPr>
      <w:tabs>
        <w:tab w:val="center" w:pos="4677"/>
        <w:tab w:val="right" w:pos="9355"/>
      </w:tabs>
      <w:spacing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FF7883"/>
    <w:rPr>
      <w:rFonts w:ascii="Times New Roman" w:hAnsi="Times New Roman" w:cstheme="minorHAnsi"/>
      <w:sz w:val="28"/>
      <w:lang w:val="uk-UA"/>
    </w:rPr>
  </w:style>
  <w:style w:type="paragraph" w:styleId="a5">
    <w:name w:val="footer"/>
    <w:basedOn w:val="a"/>
    <w:link w:val="a6"/>
    <w:uiPriority w:val="99"/>
    <w:rsid w:val="00FF7883"/>
    <w:pPr>
      <w:tabs>
        <w:tab w:val="center" w:pos="4677"/>
        <w:tab w:val="right" w:pos="9355"/>
      </w:tabs>
      <w:spacing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rsid w:val="00FF7883"/>
    <w:rPr>
      <w:rFonts w:ascii="Times New Roman" w:hAnsi="Times New Roman" w:cstheme="minorHAnsi"/>
      <w:sz w:val="28"/>
      <w:lang w:val="uk-UA"/>
    </w:rPr>
  </w:style>
  <w:style w:type="paragraph" w:customStyle="1" w:styleId="11">
    <w:name w:val="Обычный1"/>
    <w:uiPriority w:val="99"/>
    <w:rsid w:val="00FF7883"/>
    <w:pPr>
      <w:spacing w:after="0" w:line="240" w:lineRule="auto"/>
    </w:pPr>
    <w:rPr>
      <w:rFonts w:ascii="Calibri" w:eastAsia="Calibri" w:hAnsi="Calibri" w:cs="Calibri"/>
      <w:lang w:val="uk-UA" w:eastAsia="uk-UA"/>
    </w:rPr>
  </w:style>
  <w:style w:type="character" w:styleId="a7">
    <w:name w:val="page number"/>
    <w:basedOn w:val="a0"/>
    <w:uiPriority w:val="99"/>
    <w:rsid w:val="00FF7883"/>
    <w:rPr>
      <w:rFonts w:cs="Times New Roman"/>
    </w:rPr>
  </w:style>
  <w:style w:type="paragraph" w:styleId="a8">
    <w:name w:val="List Paragraph"/>
    <w:basedOn w:val="a"/>
    <w:uiPriority w:val="99"/>
    <w:qFormat/>
    <w:rsid w:val="00FF7883"/>
    <w:pPr>
      <w:ind w:left="720"/>
      <w:contextualSpacing/>
    </w:pPr>
  </w:style>
  <w:style w:type="character" w:styleId="a9">
    <w:name w:val="Hyperlink"/>
    <w:basedOn w:val="a0"/>
    <w:uiPriority w:val="99"/>
    <w:unhideWhenUsed/>
    <w:rsid w:val="00FF7883"/>
    <w:rPr>
      <w:color w:val="0563C1" w:themeColor="hyperlink"/>
      <w:u w:val="single"/>
    </w:rPr>
  </w:style>
  <w:style w:type="paragraph" w:styleId="12">
    <w:name w:val="toc 1"/>
    <w:basedOn w:val="a"/>
    <w:next w:val="a"/>
    <w:autoRedefine/>
    <w:uiPriority w:val="39"/>
    <w:unhideWhenUsed/>
    <w:rsid w:val="00FF7883"/>
    <w:pPr>
      <w:tabs>
        <w:tab w:val="right" w:leader="dot" w:pos="9345"/>
      </w:tabs>
      <w:spacing w:after="100"/>
      <w:ind w:firstLine="0"/>
    </w:pPr>
  </w:style>
  <w:style w:type="paragraph" w:styleId="2">
    <w:name w:val="toc 2"/>
    <w:basedOn w:val="a"/>
    <w:next w:val="a"/>
    <w:autoRedefine/>
    <w:uiPriority w:val="39"/>
    <w:unhideWhenUsed/>
    <w:rsid w:val="00FF7883"/>
    <w:pPr>
      <w:tabs>
        <w:tab w:val="left" w:pos="660"/>
        <w:tab w:val="right" w:leader="dot" w:pos="9345"/>
      </w:tabs>
      <w:spacing w:after="100"/>
      <w:ind w:firstLine="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culturemeter.od.ua/v-odesse-prohodit-masshtabnyj-festival-strit-arta-50627/" TargetMode="External"/><Relationship Id="rId13" Type="http://schemas.openxmlformats.org/officeDocument/2006/relationships/hyperlink" Target="http://publish.sutd.ru/docs/content/st_streetart2018.pdf" TargetMode="Externa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12" Type="http://schemas.openxmlformats.org/officeDocument/2006/relationships/hyperlink" Target="https://elar.urfu.ru/bitstream/10995/38064/1/iurp-2016-147-17.pdf" TargetMode="External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header" Target="header2.xml"/><Relationship Id="rId11" Type="http://schemas.openxmlformats.org/officeDocument/2006/relationships/hyperlink" Target="http://permm.ru/menu/xzh/arxiv/81/9.html" TargetMode="External"/><Relationship Id="rId5" Type="http://schemas.openxmlformats.org/officeDocument/2006/relationships/header" Target="header1.xml"/><Relationship Id="rId15" Type="http://schemas.openxmlformats.org/officeDocument/2006/relationships/hyperlink" Target="https://docplayer.ru/27874353-Izmeni-prostranstvo-izmeni-zhizn-socialno-antropologicheskie-konteksty-strit-arta.html" TargetMode="External"/><Relationship Id="rId10" Type="http://schemas.openxmlformats.org/officeDocument/2006/relationships/hyperlink" Target="https://peach.com.ua/portfolio-item/odessa-street-art-festival-2015/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dumskaya.net/news/na-odesskom-plyazhe-poyavilsya-ogromnyy-mural-v-087096/" TargetMode="External"/><Relationship Id="rId14" Type="http://schemas.openxmlformats.org/officeDocument/2006/relationships/hyperlink" Target="https://elar.urfu.ru/handle/10995/76704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8</Pages>
  <Words>1752</Words>
  <Characters>9987</Characters>
  <Application>Microsoft Office Word</Application>
  <DocSecurity>0</DocSecurity>
  <Lines>83</Lines>
  <Paragraphs>23</Paragraphs>
  <ScaleCrop>false</ScaleCrop>
  <Company>Grizli777</Company>
  <LinksUpToDate>false</LinksUpToDate>
  <CharactersWithSpaces>11716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4</cp:revision>
  <dcterms:created xsi:type="dcterms:W3CDTF">2022-02-18T11:26:00Z</dcterms:created>
  <dcterms:modified xsi:type="dcterms:W3CDTF">2022-02-18T11:28:00Z</dcterms:modified>
</cp:coreProperties>
</file>