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310EA" w:rsidRDefault="002310EA" w:rsidP="002310EA">
      <w:pPr>
        <w:spacing w:after="0" w:line="360" w:lineRule="auto"/>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Одеський національний університет імені І.І. Мечникова</w:t>
      </w:r>
    </w:p>
    <w:p w:rsidR="002310EA" w:rsidRDefault="002310EA" w:rsidP="002310EA">
      <w:pPr>
        <w:spacing w:after="0" w:line="360" w:lineRule="auto"/>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Економіко-правовий факультет</w:t>
      </w:r>
    </w:p>
    <w:p w:rsidR="002310EA" w:rsidRDefault="002310EA" w:rsidP="002310EA">
      <w:pPr>
        <w:spacing w:after="0" w:line="360" w:lineRule="auto"/>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Кафедра конституційного права та правосуддя</w:t>
      </w:r>
    </w:p>
    <w:p w:rsidR="002310EA" w:rsidRDefault="002310EA" w:rsidP="002310EA">
      <w:pPr>
        <w:spacing w:after="0" w:line="360" w:lineRule="auto"/>
        <w:jc w:val="center"/>
        <w:rPr>
          <w:rFonts w:ascii="Times New Roman" w:eastAsia="Times New Roman" w:hAnsi="Times New Roman"/>
          <w:sz w:val="28"/>
          <w:szCs w:val="28"/>
          <w:lang w:val="uk-UA" w:eastAsia="ru-RU"/>
        </w:rPr>
      </w:pPr>
    </w:p>
    <w:p w:rsidR="002310EA" w:rsidRDefault="002310EA" w:rsidP="002310EA">
      <w:pPr>
        <w:spacing w:after="0" w:line="360" w:lineRule="auto"/>
        <w:jc w:val="center"/>
        <w:rPr>
          <w:rFonts w:ascii="Times New Roman" w:eastAsia="Times New Roman" w:hAnsi="Times New Roman"/>
          <w:sz w:val="28"/>
          <w:szCs w:val="28"/>
          <w:lang w:val="uk-UA" w:eastAsia="ru-RU"/>
        </w:rPr>
      </w:pPr>
    </w:p>
    <w:p w:rsidR="002310EA" w:rsidRDefault="002310EA" w:rsidP="002310EA">
      <w:pPr>
        <w:spacing w:after="0" w:line="360" w:lineRule="auto"/>
        <w:rPr>
          <w:rFonts w:ascii="Times New Roman" w:eastAsia="Times New Roman" w:hAnsi="Times New Roman"/>
          <w:b/>
          <w:sz w:val="28"/>
          <w:szCs w:val="28"/>
          <w:lang w:val="uk-UA" w:eastAsia="ru-RU"/>
        </w:rPr>
      </w:pPr>
    </w:p>
    <w:p w:rsidR="002310EA" w:rsidRDefault="002310EA" w:rsidP="002310EA">
      <w:pPr>
        <w:spacing w:after="0" w:line="360" w:lineRule="auto"/>
        <w:jc w:val="center"/>
        <w:rPr>
          <w:rFonts w:ascii="Times New Roman" w:eastAsia="Times New Roman" w:hAnsi="Times New Roman"/>
          <w:b/>
          <w:sz w:val="32"/>
          <w:szCs w:val="32"/>
          <w:lang w:eastAsia="ru-RU"/>
        </w:rPr>
      </w:pPr>
      <w:r>
        <w:rPr>
          <w:rFonts w:ascii="Times New Roman" w:eastAsia="Times New Roman" w:hAnsi="Times New Roman"/>
          <w:b/>
          <w:sz w:val="32"/>
          <w:szCs w:val="32"/>
          <w:lang w:val="uk-UA" w:eastAsia="ru-RU"/>
        </w:rPr>
        <w:t>Д и п л о м н а  р о б о т а</w:t>
      </w:r>
    </w:p>
    <w:p w:rsidR="002310EA" w:rsidRDefault="002310EA" w:rsidP="002310EA">
      <w:pPr>
        <w:spacing w:after="0" w:line="240" w:lineRule="auto"/>
        <w:jc w:val="center"/>
        <w:rPr>
          <w:rFonts w:ascii="Times New Roman" w:eastAsia="Times New Roman" w:hAnsi="Times New Roman"/>
          <w:b/>
          <w:sz w:val="28"/>
          <w:szCs w:val="28"/>
          <w:lang w:val="uk-UA" w:eastAsia="ru-RU"/>
        </w:rPr>
      </w:pPr>
      <w:r>
        <w:rPr>
          <w:rFonts w:ascii="Times New Roman" w:eastAsia="Times New Roman" w:hAnsi="Times New Roman"/>
          <w:b/>
          <w:sz w:val="28"/>
          <w:szCs w:val="28"/>
          <w:lang w:val="uk-UA" w:eastAsia="ru-RU"/>
        </w:rPr>
        <w:t>«Роль адвоката в процедурах медіації в цивільному процесі»</w:t>
      </w:r>
    </w:p>
    <w:p w:rsidR="002310EA" w:rsidRDefault="002310EA" w:rsidP="002310EA">
      <w:pPr>
        <w:spacing w:after="0" w:line="240" w:lineRule="auto"/>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w:t>
      </w:r>
      <w:r>
        <w:rPr>
          <w:rFonts w:ascii="Times New Roman" w:eastAsia="Times New Roman" w:hAnsi="Times New Roman"/>
          <w:sz w:val="28"/>
          <w:szCs w:val="28"/>
          <w:lang w:val="en-US" w:eastAsia="ru-RU"/>
        </w:rPr>
        <w:t>R</w:t>
      </w:r>
      <w:proofErr w:type="spellStart"/>
      <w:r>
        <w:rPr>
          <w:rFonts w:ascii="Times New Roman" w:eastAsia="Times New Roman" w:hAnsi="Times New Roman"/>
          <w:sz w:val="28"/>
          <w:szCs w:val="28"/>
          <w:lang w:val="uk-UA" w:eastAsia="ru-RU"/>
        </w:rPr>
        <w:t>ole</w:t>
      </w:r>
      <w:proofErr w:type="spellEnd"/>
      <w:r>
        <w:rPr>
          <w:rFonts w:ascii="Times New Roman" w:eastAsia="Times New Roman" w:hAnsi="Times New Roman"/>
          <w:sz w:val="28"/>
          <w:szCs w:val="28"/>
          <w:lang w:val="uk-UA" w:eastAsia="ru-RU"/>
        </w:rPr>
        <w:t xml:space="preserve"> </w:t>
      </w:r>
      <w:proofErr w:type="spellStart"/>
      <w:r>
        <w:rPr>
          <w:rFonts w:ascii="Times New Roman" w:eastAsia="Times New Roman" w:hAnsi="Times New Roman"/>
          <w:sz w:val="28"/>
          <w:szCs w:val="28"/>
          <w:lang w:val="uk-UA" w:eastAsia="ru-RU"/>
        </w:rPr>
        <w:t>of</w:t>
      </w:r>
      <w:proofErr w:type="spellEnd"/>
      <w:r>
        <w:rPr>
          <w:rFonts w:ascii="Times New Roman" w:eastAsia="Times New Roman" w:hAnsi="Times New Roman"/>
          <w:sz w:val="28"/>
          <w:szCs w:val="28"/>
          <w:lang w:val="uk-UA" w:eastAsia="ru-RU"/>
        </w:rPr>
        <w:t xml:space="preserve"> </w:t>
      </w:r>
      <w:r>
        <w:rPr>
          <w:rFonts w:ascii="Times New Roman" w:eastAsia="Times New Roman" w:hAnsi="Times New Roman"/>
          <w:sz w:val="28"/>
          <w:szCs w:val="28"/>
          <w:lang w:val="en-US" w:eastAsia="ru-RU"/>
        </w:rPr>
        <w:t>an attorney</w:t>
      </w:r>
      <w:r>
        <w:rPr>
          <w:rFonts w:ascii="Times New Roman" w:eastAsia="Times New Roman" w:hAnsi="Times New Roman"/>
          <w:sz w:val="28"/>
          <w:szCs w:val="28"/>
          <w:lang w:val="uk-UA" w:eastAsia="ru-RU"/>
        </w:rPr>
        <w:t xml:space="preserve"> </w:t>
      </w:r>
      <w:proofErr w:type="spellStart"/>
      <w:r>
        <w:rPr>
          <w:rFonts w:ascii="Times New Roman" w:eastAsia="Times New Roman" w:hAnsi="Times New Roman"/>
          <w:sz w:val="28"/>
          <w:szCs w:val="28"/>
          <w:lang w:val="uk-UA" w:eastAsia="ru-RU"/>
        </w:rPr>
        <w:t>in</w:t>
      </w:r>
      <w:proofErr w:type="spellEnd"/>
      <w:r>
        <w:rPr>
          <w:rFonts w:ascii="Times New Roman" w:eastAsia="Times New Roman" w:hAnsi="Times New Roman"/>
          <w:sz w:val="28"/>
          <w:szCs w:val="28"/>
          <w:lang w:val="en-US" w:eastAsia="ru-RU"/>
        </w:rPr>
        <w:t xml:space="preserve"> the</w:t>
      </w:r>
      <w:r>
        <w:rPr>
          <w:rFonts w:ascii="Times New Roman" w:eastAsia="Times New Roman" w:hAnsi="Times New Roman"/>
          <w:sz w:val="28"/>
          <w:szCs w:val="28"/>
          <w:lang w:val="uk-UA" w:eastAsia="ru-RU"/>
        </w:rPr>
        <w:t xml:space="preserve"> </w:t>
      </w:r>
      <w:proofErr w:type="spellStart"/>
      <w:r>
        <w:rPr>
          <w:rFonts w:ascii="Times New Roman" w:eastAsia="Times New Roman" w:hAnsi="Times New Roman"/>
          <w:sz w:val="28"/>
          <w:szCs w:val="28"/>
          <w:lang w:val="uk-UA" w:eastAsia="ru-RU"/>
        </w:rPr>
        <w:t>mediation</w:t>
      </w:r>
      <w:proofErr w:type="spellEnd"/>
      <w:r>
        <w:rPr>
          <w:rFonts w:ascii="Times New Roman" w:eastAsia="Times New Roman" w:hAnsi="Times New Roman"/>
          <w:sz w:val="28"/>
          <w:szCs w:val="28"/>
          <w:lang w:val="uk-UA" w:eastAsia="ru-RU"/>
        </w:rPr>
        <w:t xml:space="preserve"> </w:t>
      </w:r>
      <w:proofErr w:type="spellStart"/>
      <w:r>
        <w:rPr>
          <w:rFonts w:ascii="Times New Roman" w:eastAsia="Times New Roman" w:hAnsi="Times New Roman"/>
          <w:sz w:val="28"/>
          <w:szCs w:val="28"/>
          <w:lang w:val="uk-UA" w:eastAsia="ru-RU"/>
        </w:rPr>
        <w:t>procedures</w:t>
      </w:r>
      <w:proofErr w:type="spellEnd"/>
      <w:r>
        <w:rPr>
          <w:rFonts w:ascii="Times New Roman" w:eastAsia="Times New Roman" w:hAnsi="Times New Roman"/>
          <w:sz w:val="28"/>
          <w:szCs w:val="28"/>
          <w:lang w:val="uk-UA" w:eastAsia="ru-RU"/>
        </w:rPr>
        <w:t xml:space="preserve"> </w:t>
      </w:r>
      <w:proofErr w:type="spellStart"/>
      <w:r>
        <w:rPr>
          <w:rFonts w:ascii="Times New Roman" w:eastAsia="Times New Roman" w:hAnsi="Times New Roman"/>
          <w:sz w:val="28"/>
          <w:szCs w:val="28"/>
          <w:lang w:val="uk-UA" w:eastAsia="ru-RU"/>
        </w:rPr>
        <w:t>in</w:t>
      </w:r>
      <w:proofErr w:type="spellEnd"/>
      <w:r>
        <w:rPr>
          <w:rFonts w:ascii="Times New Roman" w:eastAsia="Times New Roman" w:hAnsi="Times New Roman"/>
          <w:sz w:val="28"/>
          <w:szCs w:val="28"/>
          <w:lang w:val="uk-UA" w:eastAsia="ru-RU"/>
        </w:rPr>
        <w:t xml:space="preserve"> </w:t>
      </w:r>
      <w:proofErr w:type="spellStart"/>
      <w:r>
        <w:rPr>
          <w:rFonts w:ascii="Times New Roman" w:eastAsia="Times New Roman" w:hAnsi="Times New Roman"/>
          <w:sz w:val="28"/>
          <w:szCs w:val="28"/>
          <w:lang w:val="uk-UA" w:eastAsia="ru-RU"/>
        </w:rPr>
        <w:t>the</w:t>
      </w:r>
      <w:proofErr w:type="spellEnd"/>
      <w:r>
        <w:rPr>
          <w:rFonts w:ascii="Times New Roman" w:eastAsia="Times New Roman" w:hAnsi="Times New Roman"/>
          <w:sz w:val="28"/>
          <w:szCs w:val="28"/>
          <w:lang w:val="uk-UA" w:eastAsia="ru-RU"/>
        </w:rPr>
        <w:t xml:space="preserve"> </w:t>
      </w:r>
      <w:proofErr w:type="spellStart"/>
      <w:r>
        <w:rPr>
          <w:rFonts w:ascii="Times New Roman" w:eastAsia="Times New Roman" w:hAnsi="Times New Roman"/>
          <w:sz w:val="28"/>
          <w:szCs w:val="28"/>
          <w:lang w:val="uk-UA" w:eastAsia="ru-RU"/>
        </w:rPr>
        <w:t>civil</w:t>
      </w:r>
      <w:proofErr w:type="spellEnd"/>
      <w:r>
        <w:rPr>
          <w:rFonts w:ascii="Times New Roman" w:eastAsia="Times New Roman" w:hAnsi="Times New Roman"/>
          <w:sz w:val="28"/>
          <w:szCs w:val="28"/>
          <w:lang w:val="uk-UA" w:eastAsia="ru-RU"/>
        </w:rPr>
        <w:t xml:space="preserve"> </w:t>
      </w:r>
      <w:proofErr w:type="spellStart"/>
      <w:r>
        <w:rPr>
          <w:rFonts w:ascii="Times New Roman" w:eastAsia="Times New Roman" w:hAnsi="Times New Roman"/>
          <w:sz w:val="28"/>
          <w:szCs w:val="28"/>
          <w:lang w:val="uk-UA" w:eastAsia="ru-RU"/>
        </w:rPr>
        <w:t>process</w:t>
      </w:r>
      <w:proofErr w:type="spellEnd"/>
      <w:r>
        <w:rPr>
          <w:rFonts w:ascii="Times New Roman" w:eastAsia="Times New Roman" w:hAnsi="Times New Roman"/>
          <w:sz w:val="28"/>
          <w:szCs w:val="28"/>
          <w:lang w:val="uk-UA" w:eastAsia="ru-RU"/>
        </w:rPr>
        <w:t>»</w:t>
      </w:r>
    </w:p>
    <w:p w:rsidR="002310EA" w:rsidRDefault="002310EA" w:rsidP="002310EA">
      <w:pPr>
        <w:spacing w:after="0" w:line="240" w:lineRule="auto"/>
        <w:jc w:val="center"/>
        <w:rPr>
          <w:rFonts w:ascii="Times New Roman" w:eastAsia="Times New Roman" w:hAnsi="Times New Roman"/>
          <w:sz w:val="28"/>
          <w:szCs w:val="28"/>
          <w:lang w:val="en-US" w:eastAsia="ru-RU"/>
        </w:rPr>
      </w:pPr>
    </w:p>
    <w:p w:rsidR="002310EA" w:rsidRDefault="002310EA" w:rsidP="002310EA">
      <w:pPr>
        <w:spacing w:after="0" w:line="240" w:lineRule="auto"/>
        <w:jc w:val="center"/>
        <w:rPr>
          <w:rFonts w:ascii="Times New Roman" w:eastAsia="Times New Roman" w:hAnsi="Times New Roman"/>
          <w:sz w:val="28"/>
          <w:szCs w:val="28"/>
          <w:lang w:val="uk-UA" w:eastAsia="ru-RU"/>
        </w:rPr>
      </w:pPr>
      <w:r>
        <w:rPr>
          <w:rFonts w:ascii="Times New Roman" w:eastAsia="Times New Roman" w:hAnsi="Times New Roman"/>
          <w:sz w:val="28"/>
          <w:szCs w:val="28"/>
          <w:lang w:eastAsia="ru-RU"/>
        </w:rPr>
        <w:t xml:space="preserve">на </w:t>
      </w:r>
      <w:proofErr w:type="spellStart"/>
      <w:r>
        <w:rPr>
          <w:rFonts w:ascii="Times New Roman" w:eastAsia="Times New Roman" w:hAnsi="Times New Roman"/>
          <w:sz w:val="28"/>
          <w:szCs w:val="28"/>
          <w:lang w:eastAsia="ru-RU"/>
        </w:rPr>
        <w:t>здобуття</w:t>
      </w:r>
      <w:proofErr w:type="spellEnd"/>
      <w:r>
        <w:rPr>
          <w:rFonts w:ascii="Times New Roman" w:eastAsia="Times New Roman" w:hAnsi="Times New Roman"/>
          <w:sz w:val="28"/>
          <w:szCs w:val="28"/>
          <w:lang w:eastAsia="ru-RU"/>
        </w:rPr>
        <w:t xml:space="preserve"> </w:t>
      </w:r>
      <w:proofErr w:type="spellStart"/>
      <w:r>
        <w:rPr>
          <w:rFonts w:ascii="Times New Roman" w:eastAsia="Times New Roman" w:hAnsi="Times New Roman"/>
          <w:sz w:val="28"/>
          <w:szCs w:val="28"/>
          <w:lang w:eastAsia="ru-RU"/>
        </w:rPr>
        <w:t>ступеня</w:t>
      </w:r>
      <w:proofErr w:type="spellEnd"/>
      <w:r>
        <w:rPr>
          <w:rFonts w:ascii="Times New Roman" w:eastAsia="Times New Roman" w:hAnsi="Times New Roman"/>
          <w:sz w:val="28"/>
          <w:szCs w:val="28"/>
          <w:lang w:eastAsia="ru-RU"/>
        </w:rPr>
        <w:t xml:space="preserve"> </w:t>
      </w:r>
      <w:proofErr w:type="spellStart"/>
      <w:r>
        <w:rPr>
          <w:rFonts w:ascii="Times New Roman" w:eastAsia="Times New Roman" w:hAnsi="Times New Roman"/>
          <w:sz w:val="28"/>
          <w:szCs w:val="28"/>
          <w:lang w:eastAsia="ru-RU"/>
        </w:rPr>
        <w:t>вищої</w:t>
      </w:r>
      <w:proofErr w:type="spellEnd"/>
      <w:r>
        <w:rPr>
          <w:rFonts w:ascii="Times New Roman" w:eastAsia="Times New Roman" w:hAnsi="Times New Roman"/>
          <w:sz w:val="28"/>
          <w:szCs w:val="28"/>
          <w:lang w:eastAsia="ru-RU"/>
        </w:rPr>
        <w:t xml:space="preserve"> </w:t>
      </w:r>
      <w:proofErr w:type="spellStart"/>
      <w:r>
        <w:rPr>
          <w:rFonts w:ascii="Times New Roman" w:eastAsia="Times New Roman" w:hAnsi="Times New Roman"/>
          <w:sz w:val="28"/>
          <w:szCs w:val="28"/>
          <w:lang w:eastAsia="ru-RU"/>
        </w:rPr>
        <w:t>освіти</w:t>
      </w:r>
      <w:proofErr w:type="spellEnd"/>
      <w:r>
        <w:rPr>
          <w:rFonts w:ascii="Times New Roman" w:eastAsia="Times New Roman" w:hAnsi="Times New Roman"/>
          <w:sz w:val="28"/>
          <w:szCs w:val="28"/>
          <w:lang w:eastAsia="ru-RU"/>
        </w:rPr>
        <w:t xml:space="preserve"> </w:t>
      </w:r>
      <w:r>
        <w:rPr>
          <w:rFonts w:ascii="Times New Roman" w:eastAsia="Times New Roman" w:hAnsi="Times New Roman"/>
          <w:sz w:val="28"/>
          <w:szCs w:val="28"/>
          <w:lang w:val="uk-UA" w:eastAsia="ru-RU"/>
        </w:rPr>
        <w:t>«</w:t>
      </w:r>
      <w:proofErr w:type="spellStart"/>
      <w:r>
        <w:rPr>
          <w:rFonts w:ascii="Times New Roman" w:eastAsia="Times New Roman" w:hAnsi="Times New Roman"/>
          <w:sz w:val="28"/>
          <w:szCs w:val="28"/>
          <w:lang w:eastAsia="ru-RU"/>
        </w:rPr>
        <w:t>магі</w:t>
      </w:r>
      <w:proofErr w:type="gramStart"/>
      <w:r>
        <w:rPr>
          <w:rFonts w:ascii="Times New Roman" w:eastAsia="Times New Roman" w:hAnsi="Times New Roman"/>
          <w:sz w:val="28"/>
          <w:szCs w:val="28"/>
          <w:lang w:eastAsia="ru-RU"/>
        </w:rPr>
        <w:t>стр</w:t>
      </w:r>
      <w:proofErr w:type="spellEnd"/>
      <w:proofErr w:type="gramEnd"/>
      <w:r>
        <w:rPr>
          <w:rFonts w:ascii="Times New Roman" w:eastAsia="Times New Roman" w:hAnsi="Times New Roman"/>
          <w:sz w:val="28"/>
          <w:szCs w:val="28"/>
          <w:lang w:val="uk-UA" w:eastAsia="ru-RU"/>
        </w:rPr>
        <w:t>»</w:t>
      </w:r>
    </w:p>
    <w:p w:rsidR="002310EA" w:rsidRDefault="002310EA" w:rsidP="002310EA">
      <w:pPr>
        <w:spacing w:after="0" w:line="240" w:lineRule="auto"/>
        <w:jc w:val="center"/>
        <w:rPr>
          <w:rFonts w:ascii="Times New Roman" w:eastAsia="Times New Roman" w:hAnsi="Times New Roman"/>
          <w:sz w:val="28"/>
          <w:szCs w:val="28"/>
          <w:lang w:val="uk-UA" w:eastAsia="ru-RU"/>
        </w:rPr>
      </w:pPr>
    </w:p>
    <w:p w:rsidR="002310EA" w:rsidRDefault="002310EA" w:rsidP="002310EA">
      <w:pPr>
        <w:spacing w:after="0" w:line="240" w:lineRule="auto"/>
        <w:rPr>
          <w:rFonts w:ascii="Times New Roman" w:eastAsia="Times New Roman" w:hAnsi="Times New Roman"/>
          <w:b/>
          <w:sz w:val="28"/>
          <w:szCs w:val="28"/>
          <w:lang w:val="uk-UA" w:eastAsia="ru-RU"/>
        </w:rPr>
      </w:pPr>
    </w:p>
    <w:p w:rsidR="002310EA" w:rsidRDefault="002310EA" w:rsidP="002310EA">
      <w:pPr>
        <w:spacing w:after="0" w:line="240" w:lineRule="auto"/>
        <w:rPr>
          <w:rFonts w:ascii="Times New Roman" w:eastAsia="Times New Roman" w:hAnsi="Times New Roman"/>
          <w:b/>
          <w:sz w:val="28"/>
          <w:szCs w:val="28"/>
          <w:lang w:val="uk-UA" w:eastAsia="ru-RU"/>
        </w:rPr>
      </w:pPr>
    </w:p>
    <w:p w:rsidR="002310EA" w:rsidRDefault="002310EA" w:rsidP="002310EA">
      <w:pPr>
        <w:spacing w:after="0" w:line="240" w:lineRule="auto"/>
        <w:rPr>
          <w:rFonts w:ascii="Times New Roman" w:eastAsia="Times New Roman" w:hAnsi="Times New Roman"/>
          <w:b/>
          <w:sz w:val="28"/>
          <w:szCs w:val="28"/>
          <w:lang w:val="uk-UA" w:eastAsia="ru-RU"/>
        </w:rPr>
      </w:pPr>
    </w:p>
    <w:p w:rsidR="002310EA" w:rsidRDefault="002310EA" w:rsidP="002310EA">
      <w:pPr>
        <w:spacing w:after="0" w:line="240" w:lineRule="auto"/>
        <w:ind w:firstLine="3969"/>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Виконав</w:t>
      </w:r>
      <w:r>
        <w:rPr>
          <w:rFonts w:ascii="Times New Roman" w:eastAsia="Times New Roman" w:hAnsi="Times New Roman"/>
          <w:sz w:val="28"/>
          <w:szCs w:val="28"/>
          <w:lang w:eastAsia="ru-RU"/>
        </w:rPr>
        <w:t>:</w:t>
      </w:r>
      <w:r>
        <w:rPr>
          <w:rFonts w:ascii="Times New Roman" w:eastAsia="Times New Roman" w:hAnsi="Times New Roman"/>
          <w:sz w:val="28"/>
          <w:szCs w:val="28"/>
          <w:lang w:val="uk-UA" w:eastAsia="ru-RU"/>
        </w:rPr>
        <w:t xml:space="preserve">  студент денної форми навчання</w:t>
      </w:r>
    </w:p>
    <w:p w:rsidR="002310EA" w:rsidRDefault="002310EA" w:rsidP="002310EA">
      <w:pPr>
        <w:spacing w:after="0" w:line="240" w:lineRule="auto"/>
        <w:ind w:firstLine="3969"/>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спеціальності 081 Право</w:t>
      </w:r>
    </w:p>
    <w:p w:rsidR="002310EA" w:rsidRDefault="002310EA" w:rsidP="002310EA">
      <w:pPr>
        <w:spacing w:after="0" w:line="240" w:lineRule="auto"/>
        <w:ind w:firstLine="3969"/>
        <w:rPr>
          <w:rFonts w:ascii="Times New Roman" w:eastAsia="Times New Roman" w:hAnsi="Times New Roman"/>
          <w:b/>
          <w:sz w:val="28"/>
          <w:szCs w:val="28"/>
          <w:lang w:val="uk-UA" w:eastAsia="ru-RU"/>
        </w:rPr>
      </w:pPr>
      <w:r>
        <w:rPr>
          <w:rFonts w:ascii="Times New Roman" w:eastAsia="Times New Roman" w:hAnsi="Times New Roman"/>
          <w:b/>
          <w:sz w:val="28"/>
          <w:szCs w:val="28"/>
          <w:lang w:val="uk-UA" w:eastAsia="ru-RU"/>
        </w:rPr>
        <w:t xml:space="preserve">Пилипчук Павло Віталійович </w:t>
      </w:r>
    </w:p>
    <w:p w:rsidR="002310EA" w:rsidRDefault="002310EA" w:rsidP="002310EA">
      <w:pPr>
        <w:spacing w:after="0" w:line="240" w:lineRule="auto"/>
        <w:ind w:firstLine="3969"/>
        <w:rPr>
          <w:rFonts w:ascii="Times New Roman" w:eastAsia="Times New Roman" w:hAnsi="Times New Roman"/>
          <w:sz w:val="28"/>
          <w:szCs w:val="28"/>
          <w:lang w:val="uk-UA" w:eastAsia="ru-RU"/>
        </w:rPr>
      </w:pPr>
    </w:p>
    <w:p w:rsidR="002310EA" w:rsidRDefault="002310EA" w:rsidP="002310EA">
      <w:pPr>
        <w:spacing w:after="0" w:line="240" w:lineRule="auto"/>
        <w:ind w:firstLine="3969"/>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 xml:space="preserve">Науковий керівник: </w:t>
      </w:r>
    </w:p>
    <w:p w:rsidR="002310EA" w:rsidRDefault="002310EA" w:rsidP="002310EA">
      <w:pPr>
        <w:spacing w:after="0" w:line="240" w:lineRule="auto"/>
        <w:ind w:firstLine="3969"/>
        <w:rPr>
          <w:rFonts w:ascii="Times New Roman" w:eastAsia="Times New Roman" w:hAnsi="Times New Roman"/>
          <w:sz w:val="28"/>
          <w:szCs w:val="28"/>
          <w:lang w:val="uk-UA" w:eastAsia="ru-RU"/>
        </w:rPr>
      </w:pPr>
      <w:proofErr w:type="spellStart"/>
      <w:r>
        <w:rPr>
          <w:rFonts w:ascii="Times New Roman" w:eastAsia="Times New Roman" w:hAnsi="Times New Roman"/>
          <w:sz w:val="28"/>
          <w:szCs w:val="28"/>
          <w:lang w:val="uk-UA" w:eastAsia="ru-RU"/>
        </w:rPr>
        <w:t>к.ю.н</w:t>
      </w:r>
      <w:proofErr w:type="spellEnd"/>
      <w:r>
        <w:rPr>
          <w:rFonts w:ascii="Times New Roman" w:eastAsia="Times New Roman" w:hAnsi="Times New Roman"/>
          <w:sz w:val="28"/>
          <w:szCs w:val="28"/>
          <w:lang w:val="uk-UA" w:eastAsia="ru-RU"/>
        </w:rPr>
        <w:t xml:space="preserve">., доц.  Кармазіна К. Ю. ____________                                                              </w:t>
      </w:r>
    </w:p>
    <w:p w:rsidR="002310EA" w:rsidRDefault="002310EA" w:rsidP="002310EA">
      <w:pPr>
        <w:spacing w:after="0" w:line="240" w:lineRule="auto"/>
        <w:ind w:firstLine="3969"/>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 xml:space="preserve">Рецензент: </w:t>
      </w:r>
    </w:p>
    <w:p w:rsidR="002310EA" w:rsidRDefault="002310EA" w:rsidP="002310EA">
      <w:pPr>
        <w:spacing w:after="0" w:line="240" w:lineRule="auto"/>
        <w:ind w:firstLine="3969"/>
        <w:rPr>
          <w:rFonts w:ascii="Times New Roman" w:eastAsia="Times New Roman" w:hAnsi="Times New Roman"/>
          <w:sz w:val="28"/>
          <w:szCs w:val="28"/>
          <w:lang w:val="uk-UA" w:eastAsia="ru-RU"/>
        </w:rPr>
      </w:pPr>
      <w:proofErr w:type="spellStart"/>
      <w:r>
        <w:rPr>
          <w:rFonts w:ascii="Times New Roman" w:eastAsia="Times New Roman" w:hAnsi="Times New Roman"/>
          <w:sz w:val="28"/>
          <w:szCs w:val="28"/>
          <w:lang w:val="uk-UA" w:eastAsia="ru-RU"/>
        </w:rPr>
        <w:t>д.ю.н</w:t>
      </w:r>
      <w:proofErr w:type="spellEnd"/>
      <w:r>
        <w:rPr>
          <w:rFonts w:ascii="Times New Roman" w:eastAsia="Times New Roman" w:hAnsi="Times New Roman"/>
          <w:sz w:val="28"/>
          <w:szCs w:val="28"/>
          <w:lang w:val="uk-UA" w:eastAsia="ru-RU"/>
        </w:rPr>
        <w:t xml:space="preserve">., проф. </w:t>
      </w:r>
      <w:proofErr w:type="spellStart"/>
      <w:r>
        <w:rPr>
          <w:rFonts w:ascii="Times New Roman" w:eastAsia="Times New Roman" w:hAnsi="Times New Roman"/>
          <w:sz w:val="28"/>
          <w:szCs w:val="28"/>
          <w:lang w:val="uk-UA" w:eastAsia="ru-RU"/>
        </w:rPr>
        <w:t>Корчевна</w:t>
      </w:r>
      <w:proofErr w:type="spellEnd"/>
      <w:r>
        <w:rPr>
          <w:rFonts w:ascii="Times New Roman" w:eastAsia="Times New Roman" w:hAnsi="Times New Roman"/>
          <w:sz w:val="28"/>
          <w:szCs w:val="28"/>
          <w:lang w:val="uk-UA" w:eastAsia="ru-RU"/>
        </w:rPr>
        <w:t xml:space="preserve"> Л. О. </w:t>
      </w:r>
    </w:p>
    <w:p w:rsidR="002310EA" w:rsidRDefault="002310EA" w:rsidP="002310EA">
      <w:pPr>
        <w:spacing w:after="0" w:line="360" w:lineRule="auto"/>
        <w:jc w:val="center"/>
        <w:rPr>
          <w:rFonts w:ascii="Times New Roman" w:eastAsia="Times New Roman" w:hAnsi="Times New Roman"/>
          <w:b/>
          <w:sz w:val="28"/>
          <w:szCs w:val="28"/>
          <w:lang w:val="uk-UA" w:eastAsia="ru-RU"/>
        </w:rPr>
      </w:pPr>
    </w:p>
    <w:p w:rsidR="002310EA" w:rsidRDefault="002310EA" w:rsidP="002310EA">
      <w:pPr>
        <w:spacing w:after="0" w:line="360" w:lineRule="auto"/>
        <w:jc w:val="both"/>
        <w:rPr>
          <w:rFonts w:ascii="Times New Roman" w:eastAsia="Times New Roman" w:hAnsi="Times New Roman"/>
          <w:b/>
          <w:sz w:val="28"/>
          <w:szCs w:val="28"/>
          <w:lang w:val="uk-UA" w:eastAsia="ru-RU"/>
        </w:rPr>
      </w:pPr>
    </w:p>
    <w:p w:rsidR="002310EA" w:rsidRDefault="002310EA" w:rsidP="002310EA">
      <w:pPr>
        <w:spacing w:after="0" w:line="360" w:lineRule="auto"/>
        <w:jc w:val="both"/>
        <w:rPr>
          <w:rFonts w:ascii="Times New Roman" w:eastAsia="Times New Roman" w:hAnsi="Times New Roman"/>
          <w:b/>
          <w:sz w:val="28"/>
          <w:szCs w:val="28"/>
          <w:lang w:val="uk-UA" w:eastAsia="ru-RU"/>
        </w:rPr>
      </w:pPr>
    </w:p>
    <w:tbl>
      <w:tblPr>
        <w:tblW w:w="5155" w:type="pct"/>
        <w:jc w:val="center"/>
        <w:tblLook w:val="00A0" w:firstRow="1" w:lastRow="0" w:firstColumn="1" w:lastColumn="0" w:noHBand="0" w:noVBand="0"/>
      </w:tblPr>
      <w:tblGrid>
        <w:gridCol w:w="5233"/>
        <w:gridCol w:w="4928"/>
      </w:tblGrid>
      <w:tr w:rsidR="002310EA" w:rsidTr="002310EA">
        <w:trPr>
          <w:jc w:val="center"/>
        </w:trPr>
        <w:tc>
          <w:tcPr>
            <w:tcW w:w="4967" w:type="dxa"/>
          </w:tcPr>
          <w:p w:rsidR="002310EA" w:rsidRDefault="002310EA">
            <w:pPr>
              <w:spacing w:after="0" w:line="360" w:lineRule="auto"/>
              <w:rPr>
                <w:rFonts w:ascii="Times New Roman" w:eastAsia="Times New Roman" w:hAnsi="Times New Roman"/>
                <w:sz w:val="28"/>
                <w:szCs w:val="28"/>
                <w:lang w:eastAsia="ru-RU"/>
              </w:rPr>
            </w:pPr>
            <w:r>
              <w:rPr>
                <w:rFonts w:ascii="Times New Roman" w:eastAsia="Times New Roman" w:hAnsi="Times New Roman"/>
                <w:sz w:val="28"/>
                <w:szCs w:val="28"/>
                <w:lang w:eastAsia="ru-RU"/>
              </w:rPr>
              <w:t xml:space="preserve">Рекомендовано до </w:t>
            </w:r>
            <w:proofErr w:type="spellStart"/>
            <w:r>
              <w:rPr>
                <w:rFonts w:ascii="Times New Roman" w:eastAsia="Times New Roman" w:hAnsi="Times New Roman"/>
                <w:sz w:val="28"/>
                <w:szCs w:val="28"/>
                <w:lang w:eastAsia="ru-RU"/>
              </w:rPr>
              <w:t>захисту</w:t>
            </w:r>
            <w:proofErr w:type="spellEnd"/>
            <w:r>
              <w:rPr>
                <w:rFonts w:ascii="Times New Roman" w:eastAsia="Times New Roman" w:hAnsi="Times New Roman"/>
                <w:sz w:val="28"/>
                <w:szCs w:val="28"/>
                <w:lang w:eastAsia="ru-RU"/>
              </w:rPr>
              <w:t>:</w:t>
            </w:r>
          </w:p>
          <w:p w:rsidR="002310EA" w:rsidRDefault="002310EA">
            <w:pPr>
              <w:spacing w:after="0" w:line="360" w:lineRule="auto"/>
              <w:rPr>
                <w:rFonts w:ascii="Times New Roman" w:eastAsia="Times New Roman" w:hAnsi="Times New Roman"/>
                <w:sz w:val="28"/>
                <w:szCs w:val="28"/>
                <w:lang w:eastAsia="ru-RU"/>
              </w:rPr>
            </w:pPr>
            <w:r>
              <w:rPr>
                <w:rFonts w:ascii="Times New Roman" w:eastAsia="Times New Roman" w:hAnsi="Times New Roman"/>
                <w:sz w:val="28"/>
                <w:szCs w:val="28"/>
                <w:lang w:val="uk-UA" w:eastAsia="ru-RU"/>
              </w:rPr>
              <w:t>п</w:t>
            </w:r>
            <w:proofErr w:type="spellStart"/>
            <w:r>
              <w:rPr>
                <w:rFonts w:ascii="Times New Roman" w:eastAsia="Times New Roman" w:hAnsi="Times New Roman"/>
                <w:sz w:val="28"/>
                <w:szCs w:val="28"/>
                <w:lang w:eastAsia="ru-RU"/>
              </w:rPr>
              <w:t>ротокол</w:t>
            </w:r>
            <w:proofErr w:type="spellEnd"/>
            <w:r>
              <w:rPr>
                <w:rFonts w:ascii="Times New Roman" w:eastAsia="Times New Roman" w:hAnsi="Times New Roman"/>
                <w:sz w:val="28"/>
                <w:szCs w:val="28"/>
                <w:lang w:eastAsia="ru-RU"/>
              </w:rPr>
              <w:t xml:space="preserve"> </w:t>
            </w:r>
            <w:proofErr w:type="spellStart"/>
            <w:r>
              <w:rPr>
                <w:rFonts w:ascii="Times New Roman" w:eastAsia="Times New Roman" w:hAnsi="Times New Roman"/>
                <w:sz w:val="28"/>
                <w:szCs w:val="28"/>
                <w:lang w:eastAsia="ru-RU"/>
              </w:rPr>
              <w:t>засідання</w:t>
            </w:r>
            <w:proofErr w:type="spellEnd"/>
            <w:r>
              <w:rPr>
                <w:rFonts w:ascii="Times New Roman" w:eastAsia="Times New Roman" w:hAnsi="Times New Roman"/>
                <w:sz w:val="28"/>
                <w:szCs w:val="28"/>
                <w:lang w:eastAsia="ru-RU"/>
              </w:rPr>
              <w:t xml:space="preserve"> </w:t>
            </w:r>
            <w:proofErr w:type="spellStart"/>
            <w:r>
              <w:rPr>
                <w:rFonts w:ascii="Times New Roman" w:eastAsia="Times New Roman" w:hAnsi="Times New Roman"/>
                <w:sz w:val="28"/>
                <w:szCs w:val="28"/>
                <w:lang w:eastAsia="ru-RU"/>
              </w:rPr>
              <w:t>кафедри</w:t>
            </w:r>
            <w:proofErr w:type="spellEnd"/>
          </w:p>
          <w:p w:rsidR="002310EA" w:rsidRDefault="002310EA">
            <w:pPr>
              <w:spacing w:after="0" w:line="360" w:lineRule="auto"/>
              <w:rPr>
                <w:rFonts w:ascii="Times New Roman" w:eastAsia="Times New Roman" w:hAnsi="Times New Roman"/>
                <w:sz w:val="28"/>
                <w:szCs w:val="28"/>
                <w:lang w:val="uk-UA" w:eastAsia="ru-RU"/>
              </w:rPr>
            </w:pPr>
            <w:r>
              <w:rPr>
                <w:rFonts w:ascii="Times New Roman" w:eastAsia="Times New Roman" w:hAnsi="Times New Roman"/>
                <w:sz w:val="28"/>
                <w:szCs w:val="28"/>
                <w:lang w:eastAsia="ru-RU"/>
              </w:rPr>
              <w:t xml:space="preserve">№ 4 </w:t>
            </w:r>
            <w:proofErr w:type="spellStart"/>
            <w:r>
              <w:rPr>
                <w:rFonts w:ascii="Times New Roman" w:eastAsia="Times New Roman" w:hAnsi="Times New Roman"/>
                <w:sz w:val="28"/>
                <w:szCs w:val="28"/>
                <w:lang w:eastAsia="ru-RU"/>
              </w:rPr>
              <w:t>від</w:t>
            </w:r>
            <w:proofErr w:type="spellEnd"/>
            <w:r>
              <w:rPr>
                <w:rFonts w:ascii="Times New Roman" w:eastAsia="Times New Roman" w:hAnsi="Times New Roman"/>
                <w:sz w:val="28"/>
                <w:szCs w:val="28"/>
                <w:lang w:eastAsia="ru-RU"/>
              </w:rPr>
              <w:t xml:space="preserve"> 23.11.2018 р. </w:t>
            </w:r>
          </w:p>
          <w:p w:rsidR="002310EA" w:rsidRDefault="002310EA">
            <w:pPr>
              <w:spacing w:after="0" w:line="360" w:lineRule="auto"/>
              <w:rPr>
                <w:rFonts w:ascii="Times New Roman" w:eastAsia="Times New Roman" w:hAnsi="Times New Roman"/>
                <w:sz w:val="28"/>
                <w:szCs w:val="28"/>
                <w:lang w:val="uk-UA" w:eastAsia="ru-RU"/>
              </w:rPr>
            </w:pPr>
          </w:p>
          <w:p w:rsidR="002310EA" w:rsidRDefault="002310EA">
            <w:pPr>
              <w:spacing w:after="0" w:line="360" w:lineRule="auto"/>
              <w:rPr>
                <w:rFonts w:ascii="Times New Roman" w:eastAsia="Times New Roman" w:hAnsi="Times New Roman"/>
                <w:sz w:val="28"/>
                <w:szCs w:val="28"/>
                <w:lang w:eastAsia="ru-RU"/>
              </w:rPr>
            </w:pPr>
            <w:proofErr w:type="spellStart"/>
            <w:r>
              <w:rPr>
                <w:rFonts w:ascii="Times New Roman" w:eastAsia="Times New Roman" w:hAnsi="Times New Roman"/>
                <w:sz w:val="28"/>
                <w:szCs w:val="28"/>
                <w:lang w:eastAsia="ru-RU"/>
              </w:rPr>
              <w:t>Завідувач</w:t>
            </w:r>
            <w:proofErr w:type="spellEnd"/>
            <w:r>
              <w:rPr>
                <w:rFonts w:ascii="Times New Roman" w:eastAsia="Times New Roman" w:hAnsi="Times New Roman"/>
                <w:sz w:val="28"/>
                <w:szCs w:val="28"/>
                <w:lang w:eastAsia="ru-RU"/>
              </w:rPr>
              <w:t xml:space="preserve"> </w:t>
            </w:r>
            <w:proofErr w:type="spellStart"/>
            <w:r>
              <w:rPr>
                <w:rFonts w:ascii="Times New Roman" w:eastAsia="Times New Roman" w:hAnsi="Times New Roman"/>
                <w:sz w:val="28"/>
                <w:szCs w:val="28"/>
                <w:lang w:eastAsia="ru-RU"/>
              </w:rPr>
              <w:t>кафедри</w:t>
            </w:r>
            <w:proofErr w:type="spellEnd"/>
          </w:p>
          <w:p w:rsidR="002310EA" w:rsidRDefault="002310EA">
            <w:pPr>
              <w:tabs>
                <w:tab w:val="left" w:pos="1168"/>
                <w:tab w:val="left" w:pos="3861"/>
              </w:tabs>
              <w:spacing w:after="0" w:line="240" w:lineRule="auto"/>
              <w:rPr>
                <w:rFonts w:ascii="Times New Roman" w:eastAsia="Times New Roman" w:hAnsi="Times New Roman"/>
                <w:sz w:val="28"/>
                <w:szCs w:val="28"/>
                <w:u w:val="single"/>
                <w:lang w:eastAsia="ru-RU"/>
              </w:rPr>
            </w:pPr>
            <w:r>
              <w:rPr>
                <w:rFonts w:ascii="Times New Roman" w:eastAsia="Times New Roman" w:hAnsi="Times New Roman"/>
                <w:sz w:val="28"/>
                <w:szCs w:val="28"/>
                <w:u w:val="single"/>
                <w:lang w:eastAsia="ru-RU"/>
              </w:rPr>
              <w:tab/>
            </w:r>
            <w:r>
              <w:rPr>
                <w:rFonts w:ascii="Times New Roman" w:eastAsia="Times New Roman" w:hAnsi="Times New Roman"/>
                <w:sz w:val="28"/>
                <w:szCs w:val="28"/>
                <w:lang w:eastAsia="ru-RU"/>
              </w:rPr>
              <w:t xml:space="preserve"> </w:t>
            </w:r>
            <w:r>
              <w:rPr>
                <w:rFonts w:ascii="Times New Roman" w:eastAsia="Times New Roman" w:hAnsi="Times New Roman"/>
                <w:sz w:val="28"/>
                <w:szCs w:val="28"/>
                <w:lang w:val="uk-UA" w:eastAsia="ru-RU"/>
              </w:rPr>
              <w:t xml:space="preserve">проф. </w:t>
            </w:r>
            <w:proofErr w:type="spellStart"/>
            <w:r>
              <w:rPr>
                <w:rFonts w:ascii="Times New Roman" w:eastAsia="Times New Roman" w:hAnsi="Times New Roman"/>
                <w:sz w:val="28"/>
                <w:szCs w:val="28"/>
                <w:lang w:val="uk-UA" w:eastAsia="ru-RU"/>
              </w:rPr>
              <w:t>Корчевна</w:t>
            </w:r>
            <w:proofErr w:type="spellEnd"/>
            <w:r>
              <w:rPr>
                <w:rFonts w:ascii="Times New Roman" w:eastAsia="Times New Roman" w:hAnsi="Times New Roman"/>
                <w:sz w:val="28"/>
                <w:szCs w:val="28"/>
                <w:lang w:val="uk-UA" w:eastAsia="ru-RU"/>
              </w:rPr>
              <w:t xml:space="preserve"> Л. О.     </w:t>
            </w:r>
            <w:r>
              <w:rPr>
                <w:rFonts w:ascii="Times New Roman" w:eastAsia="Times New Roman" w:hAnsi="Times New Roman"/>
                <w:sz w:val="28"/>
                <w:szCs w:val="28"/>
                <w:lang w:eastAsia="ru-RU"/>
              </w:rPr>
              <w:t xml:space="preserve"> </w:t>
            </w:r>
          </w:p>
          <w:p w:rsidR="002310EA" w:rsidRDefault="002310EA">
            <w:pPr>
              <w:tabs>
                <w:tab w:val="left" w:pos="284"/>
                <w:tab w:val="left" w:pos="1767"/>
              </w:tabs>
              <w:spacing w:after="0" w:line="240" w:lineRule="auto"/>
              <w:rPr>
                <w:rFonts w:ascii="Times New Roman" w:eastAsia="Times New Roman" w:hAnsi="Times New Roman"/>
                <w:sz w:val="20"/>
                <w:szCs w:val="20"/>
                <w:lang w:eastAsia="ru-RU"/>
              </w:rPr>
            </w:pPr>
            <w:r>
              <w:rPr>
                <w:rFonts w:ascii="Times New Roman" w:eastAsia="Times New Roman" w:hAnsi="Times New Roman"/>
                <w:sz w:val="20"/>
                <w:szCs w:val="20"/>
                <w:lang w:eastAsia="ru-RU"/>
              </w:rPr>
              <w:tab/>
              <w:t>(</w:t>
            </w:r>
            <w:proofErr w:type="spellStart"/>
            <w:proofErr w:type="gramStart"/>
            <w:r>
              <w:rPr>
                <w:rFonts w:ascii="Times New Roman" w:eastAsia="Times New Roman" w:hAnsi="Times New Roman"/>
                <w:sz w:val="20"/>
                <w:szCs w:val="20"/>
                <w:lang w:eastAsia="ru-RU"/>
              </w:rPr>
              <w:t>п</w:t>
            </w:r>
            <w:proofErr w:type="gramEnd"/>
            <w:r>
              <w:rPr>
                <w:rFonts w:ascii="Times New Roman" w:eastAsia="Times New Roman" w:hAnsi="Times New Roman"/>
                <w:sz w:val="20"/>
                <w:szCs w:val="20"/>
                <w:lang w:eastAsia="ru-RU"/>
              </w:rPr>
              <w:t>ідпис</w:t>
            </w:r>
            <w:proofErr w:type="spellEnd"/>
            <w:r>
              <w:rPr>
                <w:rFonts w:ascii="Times New Roman" w:eastAsia="Times New Roman" w:hAnsi="Times New Roman"/>
                <w:sz w:val="20"/>
                <w:szCs w:val="20"/>
                <w:lang w:eastAsia="ru-RU"/>
              </w:rPr>
              <w:t>)</w:t>
            </w:r>
            <w:r>
              <w:rPr>
                <w:rFonts w:ascii="Times New Roman" w:eastAsia="Times New Roman" w:hAnsi="Times New Roman"/>
                <w:sz w:val="20"/>
                <w:szCs w:val="20"/>
                <w:lang w:eastAsia="ru-RU"/>
              </w:rPr>
              <w:tab/>
            </w:r>
          </w:p>
        </w:tc>
        <w:tc>
          <w:tcPr>
            <w:tcW w:w="4678" w:type="dxa"/>
          </w:tcPr>
          <w:p w:rsidR="002310EA" w:rsidRDefault="002310EA">
            <w:pPr>
              <w:tabs>
                <w:tab w:val="right" w:pos="4462"/>
              </w:tabs>
              <w:spacing w:after="0" w:line="360" w:lineRule="auto"/>
              <w:rPr>
                <w:rFonts w:ascii="Times New Roman" w:eastAsia="Times New Roman" w:hAnsi="Times New Roman"/>
                <w:sz w:val="28"/>
                <w:szCs w:val="28"/>
                <w:lang w:val="uk-UA" w:eastAsia="ru-RU"/>
              </w:rPr>
            </w:pPr>
            <w:proofErr w:type="spellStart"/>
            <w:r>
              <w:rPr>
                <w:rFonts w:ascii="Times New Roman" w:eastAsia="Times New Roman" w:hAnsi="Times New Roman"/>
                <w:sz w:val="28"/>
                <w:szCs w:val="28"/>
                <w:lang w:eastAsia="ru-RU"/>
              </w:rPr>
              <w:t>Захищено</w:t>
            </w:r>
            <w:proofErr w:type="spellEnd"/>
            <w:r>
              <w:rPr>
                <w:rFonts w:ascii="Times New Roman" w:eastAsia="Times New Roman" w:hAnsi="Times New Roman"/>
                <w:sz w:val="28"/>
                <w:szCs w:val="28"/>
                <w:lang w:eastAsia="ru-RU"/>
              </w:rPr>
              <w:t xml:space="preserve"> на </w:t>
            </w:r>
            <w:proofErr w:type="spellStart"/>
            <w:r>
              <w:rPr>
                <w:rFonts w:ascii="Times New Roman" w:eastAsia="Times New Roman" w:hAnsi="Times New Roman"/>
                <w:sz w:val="28"/>
                <w:szCs w:val="28"/>
                <w:lang w:eastAsia="ru-RU"/>
              </w:rPr>
              <w:t>засіданні</w:t>
            </w:r>
            <w:proofErr w:type="spellEnd"/>
            <w:r>
              <w:rPr>
                <w:rFonts w:ascii="Times New Roman" w:eastAsia="Times New Roman" w:hAnsi="Times New Roman"/>
                <w:sz w:val="28"/>
                <w:szCs w:val="28"/>
                <w:lang w:eastAsia="ru-RU"/>
              </w:rPr>
              <w:t xml:space="preserve"> ЕК № </w:t>
            </w:r>
            <w:r>
              <w:rPr>
                <w:rFonts w:ascii="Times New Roman" w:eastAsia="Times New Roman" w:hAnsi="Times New Roman"/>
                <w:sz w:val="28"/>
                <w:szCs w:val="28"/>
                <w:lang w:val="uk-UA" w:eastAsia="ru-RU"/>
              </w:rPr>
              <w:t>5</w:t>
            </w:r>
          </w:p>
          <w:p w:rsidR="002310EA" w:rsidRDefault="002310EA">
            <w:pPr>
              <w:tabs>
                <w:tab w:val="right" w:pos="4462"/>
              </w:tabs>
              <w:spacing w:after="0" w:line="360" w:lineRule="auto"/>
              <w:rPr>
                <w:rFonts w:ascii="Times New Roman" w:eastAsia="Times New Roman" w:hAnsi="Times New Roman"/>
                <w:sz w:val="28"/>
                <w:szCs w:val="28"/>
                <w:lang w:eastAsia="ru-RU"/>
              </w:rPr>
            </w:pPr>
            <w:r>
              <w:rPr>
                <w:rFonts w:ascii="Times New Roman" w:eastAsia="Times New Roman" w:hAnsi="Times New Roman"/>
                <w:sz w:val="28"/>
                <w:szCs w:val="28"/>
                <w:lang w:eastAsia="ru-RU"/>
              </w:rPr>
              <w:t xml:space="preserve">протокол № </w:t>
            </w:r>
            <w:r>
              <w:rPr>
                <w:rFonts w:ascii="Times New Roman" w:eastAsia="Times New Roman" w:hAnsi="Times New Roman"/>
                <w:sz w:val="28"/>
                <w:szCs w:val="28"/>
                <w:lang w:val="uk-UA" w:eastAsia="ru-RU"/>
              </w:rPr>
              <w:t xml:space="preserve">    </w:t>
            </w:r>
            <w:r>
              <w:rPr>
                <w:rFonts w:ascii="Times New Roman" w:eastAsia="Times New Roman" w:hAnsi="Times New Roman"/>
                <w:sz w:val="28"/>
                <w:szCs w:val="28"/>
                <w:lang w:eastAsia="ru-RU"/>
              </w:rPr>
              <w:t xml:space="preserve"> </w:t>
            </w:r>
            <w:proofErr w:type="spellStart"/>
            <w:r>
              <w:rPr>
                <w:rFonts w:ascii="Times New Roman" w:eastAsia="Times New Roman" w:hAnsi="Times New Roman"/>
                <w:sz w:val="28"/>
                <w:szCs w:val="28"/>
                <w:lang w:eastAsia="ru-RU"/>
              </w:rPr>
              <w:t>від</w:t>
            </w:r>
            <w:proofErr w:type="spellEnd"/>
            <w:r>
              <w:rPr>
                <w:rFonts w:ascii="Times New Roman" w:eastAsia="Times New Roman" w:hAnsi="Times New Roman"/>
                <w:sz w:val="28"/>
                <w:szCs w:val="28"/>
                <w:lang w:val="uk-UA" w:eastAsia="ru-RU"/>
              </w:rPr>
              <w:t xml:space="preserve"> </w:t>
            </w:r>
            <w:r>
              <w:rPr>
                <w:rFonts w:ascii="Times New Roman" w:eastAsia="Times New Roman" w:hAnsi="Times New Roman"/>
                <w:sz w:val="28"/>
                <w:szCs w:val="28"/>
                <w:lang w:eastAsia="ru-RU"/>
              </w:rPr>
              <w:t>________</w:t>
            </w:r>
            <w:r>
              <w:rPr>
                <w:rFonts w:ascii="Times New Roman" w:eastAsia="Times New Roman" w:hAnsi="Times New Roman"/>
                <w:sz w:val="28"/>
                <w:szCs w:val="28"/>
                <w:lang w:val="uk-UA" w:eastAsia="ru-RU"/>
              </w:rPr>
              <w:t>_</w:t>
            </w:r>
            <w:r>
              <w:rPr>
                <w:rFonts w:ascii="Times New Roman" w:eastAsia="Times New Roman" w:hAnsi="Times New Roman"/>
                <w:sz w:val="28"/>
                <w:szCs w:val="28"/>
                <w:lang w:eastAsia="ru-RU"/>
              </w:rPr>
              <w:t>2018 р.</w:t>
            </w:r>
            <w:r>
              <w:rPr>
                <w:rFonts w:ascii="Times New Roman" w:eastAsia="Times New Roman" w:hAnsi="Times New Roman"/>
                <w:sz w:val="28"/>
                <w:szCs w:val="28"/>
                <w:lang w:eastAsia="ru-RU"/>
              </w:rPr>
              <w:tab/>
            </w:r>
          </w:p>
          <w:p w:rsidR="002310EA" w:rsidRDefault="002310EA">
            <w:pPr>
              <w:tabs>
                <w:tab w:val="right" w:pos="4462"/>
              </w:tabs>
              <w:spacing w:after="0" w:line="240" w:lineRule="auto"/>
              <w:rPr>
                <w:rFonts w:ascii="Times New Roman" w:eastAsia="Times New Roman" w:hAnsi="Times New Roman"/>
                <w:sz w:val="28"/>
                <w:szCs w:val="28"/>
                <w:lang w:eastAsia="ru-RU"/>
              </w:rPr>
            </w:pPr>
            <w:proofErr w:type="spellStart"/>
            <w:r>
              <w:rPr>
                <w:rFonts w:ascii="Times New Roman" w:eastAsia="Times New Roman" w:hAnsi="Times New Roman"/>
                <w:sz w:val="28"/>
                <w:szCs w:val="28"/>
                <w:lang w:eastAsia="ru-RU"/>
              </w:rPr>
              <w:t>Оцінка</w:t>
            </w:r>
            <w:proofErr w:type="spellEnd"/>
            <w:r>
              <w:rPr>
                <w:rFonts w:ascii="Times New Roman" w:eastAsia="Times New Roman" w:hAnsi="Times New Roman"/>
                <w:sz w:val="28"/>
                <w:szCs w:val="28"/>
                <w:lang w:eastAsia="ru-RU"/>
              </w:rPr>
              <w:t>______________/___</w:t>
            </w:r>
            <w:r>
              <w:rPr>
                <w:rFonts w:ascii="Times New Roman" w:eastAsia="Times New Roman" w:hAnsi="Times New Roman"/>
                <w:sz w:val="20"/>
                <w:szCs w:val="20"/>
                <w:lang w:eastAsia="ru-RU"/>
              </w:rPr>
              <w:tab/>
            </w:r>
            <w:r>
              <w:rPr>
                <w:rFonts w:ascii="Times New Roman" w:eastAsia="Times New Roman" w:hAnsi="Times New Roman"/>
                <w:sz w:val="28"/>
                <w:szCs w:val="28"/>
                <w:lang w:eastAsia="ru-RU"/>
              </w:rPr>
              <w:t>___/_____</w:t>
            </w:r>
          </w:p>
          <w:p w:rsidR="002310EA" w:rsidRDefault="002310EA">
            <w:pPr>
              <w:spacing w:after="0" w:line="240" w:lineRule="auto"/>
              <w:jc w:val="center"/>
              <w:rPr>
                <w:rFonts w:ascii="Times New Roman" w:eastAsia="Times New Roman" w:hAnsi="Times New Roman"/>
                <w:sz w:val="20"/>
                <w:szCs w:val="20"/>
                <w:lang w:val="uk-UA" w:eastAsia="ru-RU"/>
              </w:rPr>
            </w:pPr>
            <w:r>
              <w:rPr>
                <w:rFonts w:ascii="Times New Roman" w:eastAsia="Times New Roman" w:hAnsi="Times New Roman"/>
                <w:sz w:val="20"/>
                <w:szCs w:val="20"/>
                <w:lang w:eastAsia="ru-RU"/>
              </w:rPr>
              <w:t xml:space="preserve">(за </w:t>
            </w:r>
            <w:proofErr w:type="spellStart"/>
            <w:r>
              <w:rPr>
                <w:rFonts w:ascii="Times New Roman" w:eastAsia="Times New Roman" w:hAnsi="Times New Roman"/>
                <w:sz w:val="20"/>
                <w:szCs w:val="20"/>
                <w:lang w:eastAsia="ru-RU"/>
              </w:rPr>
              <w:t>національною</w:t>
            </w:r>
            <w:proofErr w:type="spellEnd"/>
            <w:r>
              <w:rPr>
                <w:rFonts w:ascii="Times New Roman" w:eastAsia="Times New Roman" w:hAnsi="Times New Roman"/>
                <w:sz w:val="20"/>
                <w:szCs w:val="20"/>
                <w:lang w:eastAsia="ru-RU"/>
              </w:rPr>
              <w:t xml:space="preserve"> шкалою/шкалою ЕСТ</w:t>
            </w:r>
            <w:proofErr w:type="gramStart"/>
            <w:r>
              <w:rPr>
                <w:rFonts w:ascii="Times New Roman" w:eastAsia="Times New Roman" w:hAnsi="Times New Roman"/>
                <w:sz w:val="20"/>
                <w:szCs w:val="20"/>
                <w:lang w:val="en-US" w:eastAsia="ru-RU"/>
              </w:rPr>
              <w:t>S</w:t>
            </w:r>
            <w:proofErr w:type="gramEnd"/>
            <w:r>
              <w:rPr>
                <w:rFonts w:ascii="Times New Roman" w:eastAsia="Times New Roman" w:hAnsi="Times New Roman"/>
                <w:sz w:val="20"/>
                <w:szCs w:val="20"/>
                <w:lang w:eastAsia="ru-RU"/>
              </w:rPr>
              <w:t xml:space="preserve">/ </w:t>
            </w:r>
            <w:proofErr w:type="spellStart"/>
            <w:r>
              <w:rPr>
                <w:rFonts w:ascii="Times New Roman" w:eastAsia="Times New Roman" w:hAnsi="Times New Roman"/>
                <w:sz w:val="20"/>
                <w:szCs w:val="20"/>
                <w:lang w:eastAsia="ru-RU"/>
              </w:rPr>
              <w:t>бали</w:t>
            </w:r>
            <w:proofErr w:type="spellEnd"/>
            <w:r>
              <w:rPr>
                <w:rFonts w:ascii="Times New Roman" w:eastAsia="Times New Roman" w:hAnsi="Times New Roman"/>
                <w:sz w:val="20"/>
                <w:szCs w:val="20"/>
                <w:lang w:eastAsia="ru-RU"/>
              </w:rPr>
              <w:t>)</w:t>
            </w:r>
          </w:p>
          <w:p w:rsidR="002310EA" w:rsidRDefault="002310EA">
            <w:pPr>
              <w:spacing w:after="0" w:line="360" w:lineRule="auto"/>
              <w:rPr>
                <w:rFonts w:ascii="Times New Roman" w:eastAsia="Times New Roman" w:hAnsi="Times New Roman"/>
                <w:sz w:val="28"/>
                <w:szCs w:val="28"/>
                <w:lang w:val="uk-UA" w:eastAsia="ru-RU"/>
              </w:rPr>
            </w:pPr>
          </w:p>
          <w:p w:rsidR="002310EA" w:rsidRDefault="002310EA">
            <w:pPr>
              <w:spacing w:after="0" w:line="360" w:lineRule="auto"/>
              <w:rPr>
                <w:rFonts w:ascii="Times New Roman" w:eastAsia="Times New Roman" w:hAnsi="Times New Roman"/>
                <w:sz w:val="20"/>
                <w:szCs w:val="20"/>
                <w:lang w:eastAsia="ru-RU"/>
              </w:rPr>
            </w:pPr>
            <w:r>
              <w:rPr>
                <w:rFonts w:ascii="Times New Roman" w:eastAsia="Times New Roman" w:hAnsi="Times New Roman"/>
                <w:sz w:val="28"/>
                <w:szCs w:val="28"/>
                <w:lang w:eastAsia="ru-RU"/>
              </w:rPr>
              <w:t>Голова ЕК</w:t>
            </w:r>
          </w:p>
          <w:p w:rsidR="002310EA" w:rsidRDefault="002310EA">
            <w:pPr>
              <w:spacing w:after="0" w:line="240" w:lineRule="auto"/>
              <w:rPr>
                <w:rFonts w:ascii="Times New Roman" w:eastAsia="Times New Roman" w:hAnsi="Times New Roman"/>
                <w:sz w:val="20"/>
                <w:szCs w:val="20"/>
                <w:lang w:eastAsia="ru-RU"/>
              </w:rPr>
            </w:pPr>
            <w:r>
              <w:rPr>
                <w:rFonts w:ascii="Times New Roman" w:eastAsia="Times New Roman" w:hAnsi="Times New Roman"/>
                <w:sz w:val="28"/>
                <w:szCs w:val="28"/>
                <w:lang w:eastAsia="ru-RU"/>
              </w:rPr>
              <w:t xml:space="preserve">_________ </w:t>
            </w:r>
            <w:r>
              <w:rPr>
                <w:rFonts w:ascii="Times New Roman" w:eastAsia="Times New Roman" w:hAnsi="Times New Roman"/>
                <w:sz w:val="28"/>
                <w:szCs w:val="28"/>
                <w:lang w:val="uk-UA" w:eastAsia="ru-RU"/>
              </w:rPr>
              <w:t xml:space="preserve">проф. </w:t>
            </w:r>
            <w:proofErr w:type="spellStart"/>
            <w:r>
              <w:rPr>
                <w:rFonts w:ascii="Times New Roman" w:eastAsia="Times New Roman" w:hAnsi="Times New Roman"/>
                <w:sz w:val="28"/>
                <w:szCs w:val="28"/>
                <w:lang w:eastAsia="ru-RU"/>
              </w:rPr>
              <w:t>Миколенко</w:t>
            </w:r>
            <w:proofErr w:type="spellEnd"/>
            <w:r>
              <w:rPr>
                <w:rFonts w:ascii="Times New Roman" w:eastAsia="Times New Roman" w:hAnsi="Times New Roman"/>
                <w:sz w:val="28"/>
                <w:szCs w:val="28"/>
                <w:lang w:eastAsia="ru-RU"/>
              </w:rPr>
              <w:t xml:space="preserve"> О.І.</w:t>
            </w:r>
          </w:p>
          <w:p w:rsidR="002310EA" w:rsidRDefault="002310EA">
            <w:pPr>
              <w:tabs>
                <w:tab w:val="left" w:pos="454"/>
                <w:tab w:val="left" w:pos="2155"/>
              </w:tabs>
              <w:spacing w:after="0" w:line="240" w:lineRule="auto"/>
              <w:rPr>
                <w:rFonts w:ascii="Times New Roman" w:eastAsia="Times New Roman" w:hAnsi="Times New Roman"/>
                <w:sz w:val="28"/>
                <w:szCs w:val="28"/>
                <w:lang w:eastAsia="ru-RU"/>
              </w:rPr>
            </w:pPr>
            <w:r>
              <w:rPr>
                <w:rFonts w:ascii="Times New Roman" w:eastAsia="Times New Roman" w:hAnsi="Times New Roman"/>
                <w:sz w:val="20"/>
                <w:szCs w:val="20"/>
                <w:lang w:eastAsia="ru-RU"/>
              </w:rPr>
              <w:tab/>
              <w:t>(</w:t>
            </w:r>
            <w:proofErr w:type="spellStart"/>
            <w:proofErr w:type="gramStart"/>
            <w:r>
              <w:rPr>
                <w:rFonts w:ascii="Times New Roman" w:eastAsia="Times New Roman" w:hAnsi="Times New Roman"/>
                <w:sz w:val="20"/>
                <w:szCs w:val="20"/>
                <w:lang w:eastAsia="ru-RU"/>
              </w:rPr>
              <w:t>п</w:t>
            </w:r>
            <w:proofErr w:type="gramEnd"/>
            <w:r>
              <w:rPr>
                <w:rFonts w:ascii="Times New Roman" w:eastAsia="Times New Roman" w:hAnsi="Times New Roman"/>
                <w:sz w:val="20"/>
                <w:szCs w:val="20"/>
                <w:lang w:eastAsia="ru-RU"/>
              </w:rPr>
              <w:t>ідпис</w:t>
            </w:r>
            <w:proofErr w:type="spellEnd"/>
            <w:r>
              <w:rPr>
                <w:rFonts w:ascii="Times New Roman" w:eastAsia="Times New Roman" w:hAnsi="Times New Roman"/>
                <w:sz w:val="20"/>
                <w:szCs w:val="20"/>
                <w:lang w:eastAsia="ru-RU"/>
              </w:rPr>
              <w:t>)</w:t>
            </w:r>
            <w:r>
              <w:rPr>
                <w:rFonts w:ascii="Times New Roman" w:eastAsia="Times New Roman" w:hAnsi="Times New Roman"/>
                <w:sz w:val="20"/>
                <w:szCs w:val="20"/>
                <w:lang w:eastAsia="ru-RU"/>
              </w:rPr>
              <w:tab/>
            </w:r>
          </w:p>
        </w:tc>
      </w:tr>
      <w:tr w:rsidR="002310EA" w:rsidTr="002310EA">
        <w:trPr>
          <w:jc w:val="center"/>
        </w:trPr>
        <w:tc>
          <w:tcPr>
            <w:tcW w:w="4967" w:type="dxa"/>
          </w:tcPr>
          <w:p w:rsidR="002310EA" w:rsidRDefault="002310EA">
            <w:pPr>
              <w:spacing w:after="0" w:line="240" w:lineRule="auto"/>
              <w:rPr>
                <w:rFonts w:ascii="Times New Roman" w:eastAsia="Times New Roman" w:hAnsi="Times New Roman"/>
                <w:sz w:val="28"/>
                <w:szCs w:val="28"/>
                <w:lang w:eastAsia="ru-RU"/>
              </w:rPr>
            </w:pPr>
          </w:p>
        </w:tc>
        <w:tc>
          <w:tcPr>
            <w:tcW w:w="4678" w:type="dxa"/>
          </w:tcPr>
          <w:p w:rsidR="002310EA" w:rsidRDefault="002310EA">
            <w:pPr>
              <w:spacing w:after="0" w:line="240" w:lineRule="auto"/>
              <w:rPr>
                <w:rFonts w:ascii="Times New Roman" w:eastAsia="Times New Roman" w:hAnsi="Times New Roman"/>
                <w:sz w:val="28"/>
                <w:szCs w:val="28"/>
                <w:lang w:eastAsia="ru-RU"/>
              </w:rPr>
            </w:pPr>
          </w:p>
        </w:tc>
      </w:tr>
    </w:tbl>
    <w:p w:rsidR="002310EA" w:rsidRDefault="002310EA" w:rsidP="002310EA">
      <w:pPr>
        <w:spacing w:after="0" w:line="240" w:lineRule="auto"/>
        <w:jc w:val="center"/>
        <w:rPr>
          <w:rFonts w:ascii="Times New Roman" w:eastAsia="Times New Roman" w:hAnsi="Times New Roman"/>
          <w:b/>
          <w:sz w:val="28"/>
          <w:szCs w:val="28"/>
          <w:lang w:eastAsia="ru-RU"/>
        </w:rPr>
      </w:pPr>
    </w:p>
    <w:p w:rsidR="002310EA" w:rsidRDefault="002310EA" w:rsidP="002310EA">
      <w:pPr>
        <w:spacing w:after="0" w:line="360" w:lineRule="auto"/>
        <w:rPr>
          <w:rFonts w:ascii="Times New Roman" w:eastAsia="Times New Roman" w:hAnsi="Times New Roman"/>
          <w:b/>
          <w:sz w:val="28"/>
          <w:szCs w:val="28"/>
          <w:lang w:val="uk-UA" w:eastAsia="ru-RU"/>
        </w:rPr>
      </w:pPr>
    </w:p>
    <w:p w:rsidR="002310EA" w:rsidRDefault="002310EA" w:rsidP="002310EA">
      <w:pPr>
        <w:spacing w:after="0" w:line="360" w:lineRule="auto"/>
        <w:jc w:val="center"/>
        <w:rPr>
          <w:rFonts w:ascii="Times New Roman" w:eastAsia="Times New Roman" w:hAnsi="Times New Roman"/>
          <w:b/>
          <w:sz w:val="28"/>
          <w:szCs w:val="28"/>
          <w:lang w:val="en-US" w:eastAsia="ru-RU"/>
        </w:rPr>
      </w:pPr>
      <w:r>
        <w:rPr>
          <w:rFonts w:ascii="Times New Roman" w:eastAsia="Times New Roman" w:hAnsi="Times New Roman"/>
          <w:b/>
          <w:sz w:val="28"/>
          <w:szCs w:val="28"/>
          <w:lang w:val="uk-UA" w:eastAsia="ru-RU"/>
        </w:rPr>
        <w:t>Одеса – 201</w:t>
      </w:r>
      <w:r>
        <w:rPr>
          <w:rFonts w:ascii="Times New Roman" w:eastAsia="Times New Roman" w:hAnsi="Times New Roman"/>
          <w:b/>
          <w:sz w:val="28"/>
          <w:szCs w:val="28"/>
          <w:lang w:eastAsia="ru-RU"/>
        </w:rPr>
        <w:t>8</w:t>
      </w:r>
    </w:p>
    <w:p w:rsidR="002310EA" w:rsidRDefault="002310EA" w:rsidP="002310EA">
      <w:pPr>
        <w:spacing w:after="0" w:line="360" w:lineRule="auto"/>
        <w:jc w:val="center"/>
        <w:rPr>
          <w:rFonts w:ascii="Times New Roman" w:hAnsi="Times New Roman"/>
          <w:b/>
          <w:sz w:val="28"/>
          <w:szCs w:val="28"/>
          <w:lang w:val="uk-UA"/>
        </w:rPr>
      </w:pPr>
    </w:p>
    <w:p w:rsidR="002310EA" w:rsidRDefault="002310EA" w:rsidP="002310EA">
      <w:pPr>
        <w:spacing w:after="0" w:line="360" w:lineRule="auto"/>
        <w:jc w:val="center"/>
        <w:rPr>
          <w:rFonts w:ascii="Times New Roman" w:hAnsi="Times New Roman"/>
          <w:b/>
          <w:sz w:val="28"/>
          <w:szCs w:val="28"/>
          <w:lang w:val="uk-UA"/>
        </w:rPr>
      </w:pPr>
      <w:r>
        <w:rPr>
          <w:rFonts w:ascii="Times New Roman" w:hAnsi="Times New Roman"/>
          <w:b/>
          <w:sz w:val="28"/>
          <w:szCs w:val="28"/>
          <w:lang w:val="uk-UA"/>
        </w:rPr>
        <w:lastRenderedPageBreak/>
        <w:t>ЗМІСТ</w:t>
      </w:r>
    </w:p>
    <w:p w:rsidR="002310EA" w:rsidRDefault="002310EA" w:rsidP="002310EA">
      <w:pPr>
        <w:spacing w:after="0" w:line="360" w:lineRule="auto"/>
        <w:jc w:val="both"/>
        <w:rPr>
          <w:rFonts w:ascii="Times New Roman" w:hAnsi="Times New Roman"/>
          <w:sz w:val="28"/>
          <w:szCs w:val="28"/>
          <w:lang w:val="uk-UA"/>
        </w:rPr>
      </w:pPr>
      <w:r>
        <w:rPr>
          <w:rFonts w:ascii="Times New Roman" w:hAnsi="Times New Roman"/>
          <w:b/>
          <w:sz w:val="28"/>
          <w:szCs w:val="28"/>
          <w:lang w:val="uk-UA"/>
        </w:rPr>
        <w:t>ВСТУП</w:t>
      </w:r>
      <w:r>
        <w:rPr>
          <w:rFonts w:ascii="Times New Roman" w:hAnsi="Times New Roman"/>
          <w:sz w:val="28"/>
          <w:szCs w:val="28"/>
          <w:lang w:val="uk-UA"/>
        </w:rPr>
        <w:t>…………………………………………………………………………….4</w:t>
      </w:r>
    </w:p>
    <w:p w:rsidR="002310EA" w:rsidRDefault="002310EA" w:rsidP="002310EA">
      <w:pPr>
        <w:spacing w:after="0" w:line="360" w:lineRule="auto"/>
        <w:ind w:left="1701" w:hanging="1701"/>
        <w:jc w:val="both"/>
        <w:rPr>
          <w:rFonts w:ascii="Times New Roman" w:hAnsi="Times New Roman"/>
          <w:b/>
          <w:sz w:val="28"/>
          <w:szCs w:val="28"/>
          <w:lang w:val="uk-UA"/>
        </w:rPr>
      </w:pPr>
      <w:r>
        <w:rPr>
          <w:rFonts w:ascii="Times New Roman" w:hAnsi="Times New Roman"/>
          <w:b/>
          <w:sz w:val="28"/>
          <w:szCs w:val="28"/>
          <w:lang w:val="uk-UA"/>
        </w:rPr>
        <w:t>РОЗДІЛ 1. МЕДІАЦІЯ ЯК ОДНА З АЛЬТЕРНАТИВНИХ ФОРМ ВИРІШЕННЯ СПОРІВ</w:t>
      </w:r>
    </w:p>
    <w:p w:rsidR="002310EA" w:rsidRDefault="002310EA" w:rsidP="002310EA">
      <w:pPr>
        <w:spacing w:after="0" w:line="360" w:lineRule="auto"/>
        <w:ind w:left="567" w:hanging="567"/>
        <w:jc w:val="both"/>
        <w:rPr>
          <w:rFonts w:ascii="Times New Roman" w:hAnsi="Times New Roman"/>
          <w:sz w:val="28"/>
          <w:szCs w:val="28"/>
          <w:lang w:val="uk-UA"/>
        </w:rPr>
      </w:pPr>
      <w:r>
        <w:rPr>
          <w:rFonts w:ascii="Times New Roman" w:hAnsi="Times New Roman"/>
          <w:sz w:val="28"/>
          <w:szCs w:val="28"/>
          <w:lang w:val="uk-UA"/>
        </w:rPr>
        <w:t>1.1. Історія виникнення та становлення медіації у світі та в Україні………….9</w:t>
      </w:r>
    </w:p>
    <w:p w:rsidR="002310EA" w:rsidRDefault="002310EA" w:rsidP="002310EA">
      <w:pPr>
        <w:spacing w:after="0" w:line="360" w:lineRule="auto"/>
        <w:ind w:left="567" w:hanging="567"/>
        <w:jc w:val="both"/>
        <w:rPr>
          <w:rFonts w:ascii="Times New Roman" w:hAnsi="Times New Roman"/>
          <w:sz w:val="28"/>
          <w:szCs w:val="28"/>
          <w:lang w:val="uk-UA"/>
        </w:rPr>
      </w:pPr>
      <w:r>
        <w:rPr>
          <w:rFonts w:ascii="Times New Roman" w:hAnsi="Times New Roman"/>
          <w:sz w:val="28"/>
          <w:szCs w:val="28"/>
          <w:lang w:val="uk-UA"/>
        </w:rPr>
        <w:t>1.2. Поняття, природа та сутність медіації. Її місце серед інших способів альтернативного вирішення спору………………………………………..17</w:t>
      </w:r>
    </w:p>
    <w:p w:rsidR="002310EA" w:rsidRDefault="002310EA" w:rsidP="002310EA">
      <w:pPr>
        <w:spacing w:after="0" w:line="360" w:lineRule="auto"/>
        <w:ind w:left="567" w:hanging="567"/>
        <w:jc w:val="both"/>
        <w:rPr>
          <w:rFonts w:ascii="Times New Roman" w:hAnsi="Times New Roman"/>
          <w:sz w:val="28"/>
          <w:szCs w:val="28"/>
          <w:lang w:val="uk-UA"/>
        </w:rPr>
      </w:pPr>
      <w:r>
        <w:rPr>
          <w:rFonts w:ascii="Times New Roman" w:hAnsi="Times New Roman"/>
          <w:sz w:val="28"/>
          <w:szCs w:val="28"/>
          <w:lang w:val="uk-UA"/>
        </w:rPr>
        <w:t>1.3. Принципи медіації та її етапи (стадії)……………………………………..26</w:t>
      </w:r>
    </w:p>
    <w:p w:rsidR="002310EA" w:rsidRDefault="002310EA" w:rsidP="002310EA">
      <w:pPr>
        <w:spacing w:after="0" w:line="360" w:lineRule="auto"/>
        <w:ind w:left="567" w:hanging="567"/>
        <w:jc w:val="both"/>
        <w:rPr>
          <w:rFonts w:ascii="Times New Roman" w:hAnsi="Times New Roman"/>
          <w:sz w:val="28"/>
          <w:szCs w:val="28"/>
          <w:lang w:val="uk-UA"/>
        </w:rPr>
      </w:pPr>
      <w:r>
        <w:rPr>
          <w:rFonts w:ascii="Times New Roman" w:hAnsi="Times New Roman"/>
          <w:sz w:val="28"/>
          <w:szCs w:val="28"/>
          <w:lang w:val="uk-UA"/>
        </w:rPr>
        <w:t>1.4. Роль медіатора у процедурі медіації……………………………………….35</w:t>
      </w:r>
    </w:p>
    <w:p w:rsidR="002310EA" w:rsidRPr="002310EA" w:rsidRDefault="002310EA" w:rsidP="002310EA">
      <w:pPr>
        <w:spacing w:after="0" w:line="360" w:lineRule="auto"/>
        <w:jc w:val="both"/>
        <w:rPr>
          <w:rFonts w:ascii="Times New Roman" w:hAnsi="Times New Roman"/>
          <w:sz w:val="28"/>
          <w:szCs w:val="28"/>
          <w:lang w:val="uk-UA"/>
        </w:rPr>
      </w:pPr>
      <w:r>
        <w:rPr>
          <w:rFonts w:ascii="Times New Roman" w:hAnsi="Times New Roman"/>
          <w:b/>
          <w:sz w:val="28"/>
          <w:szCs w:val="28"/>
          <w:lang w:val="uk-UA"/>
        </w:rPr>
        <w:t>Висновки до Розділу 1</w:t>
      </w:r>
      <w:r>
        <w:rPr>
          <w:rFonts w:ascii="Times New Roman" w:hAnsi="Times New Roman"/>
          <w:sz w:val="28"/>
          <w:szCs w:val="28"/>
          <w:lang w:val="uk-UA"/>
        </w:rPr>
        <w:t>………………………………………………………….42</w:t>
      </w:r>
    </w:p>
    <w:p w:rsidR="002310EA" w:rsidRDefault="002310EA" w:rsidP="002310EA">
      <w:pPr>
        <w:spacing w:after="0" w:line="360" w:lineRule="auto"/>
        <w:jc w:val="both"/>
        <w:rPr>
          <w:rFonts w:ascii="Times New Roman" w:hAnsi="Times New Roman"/>
          <w:b/>
          <w:sz w:val="28"/>
          <w:szCs w:val="28"/>
          <w:lang w:val="uk-UA"/>
        </w:rPr>
      </w:pPr>
      <w:r>
        <w:rPr>
          <w:rFonts w:ascii="Times New Roman" w:hAnsi="Times New Roman"/>
          <w:b/>
          <w:sz w:val="28"/>
          <w:szCs w:val="28"/>
          <w:lang w:val="uk-UA"/>
        </w:rPr>
        <w:t>РОЗДІЛ 2. МЕДІАЦІЯ У ЦИВІЛЬНОМУ ПРОЦЕСІ</w:t>
      </w:r>
    </w:p>
    <w:p w:rsidR="002310EA" w:rsidRDefault="002310EA" w:rsidP="002310EA">
      <w:pPr>
        <w:spacing w:after="0" w:line="360" w:lineRule="auto"/>
        <w:ind w:left="567" w:hanging="567"/>
        <w:jc w:val="both"/>
        <w:rPr>
          <w:rFonts w:ascii="Times New Roman" w:hAnsi="Times New Roman"/>
          <w:sz w:val="28"/>
          <w:szCs w:val="28"/>
          <w:lang w:val="uk-UA"/>
        </w:rPr>
      </w:pPr>
      <w:r>
        <w:rPr>
          <w:rFonts w:ascii="Times New Roman" w:hAnsi="Times New Roman"/>
          <w:sz w:val="28"/>
          <w:szCs w:val="28"/>
          <w:lang w:val="uk-UA"/>
        </w:rPr>
        <w:t>2.1. Роль процедур медіації у цивільному процесі…………………………….45</w:t>
      </w:r>
    </w:p>
    <w:p w:rsidR="002310EA" w:rsidRDefault="002310EA" w:rsidP="002310EA">
      <w:pPr>
        <w:spacing w:after="0" w:line="360" w:lineRule="auto"/>
        <w:ind w:left="567" w:hanging="567"/>
        <w:jc w:val="both"/>
        <w:rPr>
          <w:rFonts w:ascii="Times New Roman" w:hAnsi="Times New Roman"/>
          <w:sz w:val="28"/>
          <w:szCs w:val="28"/>
          <w:lang w:val="uk-UA"/>
        </w:rPr>
      </w:pPr>
      <w:r>
        <w:rPr>
          <w:rFonts w:ascii="Times New Roman" w:hAnsi="Times New Roman"/>
          <w:sz w:val="28"/>
          <w:szCs w:val="28"/>
          <w:lang w:val="uk-UA"/>
        </w:rPr>
        <w:t>2.2. Особливості участі адвоката в процедурах медіації у цивільному процесі………………………………………………………………………55</w:t>
      </w:r>
    </w:p>
    <w:p w:rsidR="002310EA" w:rsidRDefault="002310EA" w:rsidP="002310EA">
      <w:pPr>
        <w:spacing w:after="0" w:line="360" w:lineRule="auto"/>
        <w:ind w:left="567" w:hanging="567"/>
        <w:jc w:val="both"/>
        <w:rPr>
          <w:rFonts w:ascii="Times New Roman" w:hAnsi="Times New Roman"/>
          <w:sz w:val="28"/>
          <w:szCs w:val="28"/>
          <w:lang w:val="uk-UA"/>
        </w:rPr>
      </w:pPr>
      <w:r>
        <w:rPr>
          <w:rFonts w:ascii="Times New Roman" w:hAnsi="Times New Roman"/>
          <w:sz w:val="28"/>
          <w:szCs w:val="28"/>
          <w:lang w:val="uk-UA"/>
        </w:rPr>
        <w:t>2.3. Розмежування медіації від врегулювання спору за участю судді в цивільному процесі………………………………………………………...67</w:t>
      </w:r>
    </w:p>
    <w:p w:rsidR="002310EA" w:rsidRDefault="002310EA" w:rsidP="002310EA">
      <w:pPr>
        <w:spacing w:after="0" w:line="360" w:lineRule="auto"/>
        <w:jc w:val="both"/>
        <w:rPr>
          <w:rFonts w:ascii="Times New Roman" w:hAnsi="Times New Roman"/>
          <w:sz w:val="28"/>
          <w:szCs w:val="28"/>
          <w:lang w:val="uk-UA"/>
        </w:rPr>
      </w:pPr>
      <w:r>
        <w:rPr>
          <w:rFonts w:ascii="Times New Roman" w:hAnsi="Times New Roman"/>
          <w:b/>
          <w:sz w:val="28"/>
          <w:szCs w:val="28"/>
          <w:lang w:val="uk-UA"/>
        </w:rPr>
        <w:t>Висновки до Розділу 2</w:t>
      </w:r>
      <w:r>
        <w:rPr>
          <w:rFonts w:ascii="Times New Roman" w:hAnsi="Times New Roman"/>
          <w:sz w:val="28"/>
          <w:szCs w:val="28"/>
          <w:lang w:val="uk-UA"/>
        </w:rPr>
        <w:t>………………………………………………………….75</w:t>
      </w:r>
    </w:p>
    <w:p w:rsidR="002310EA" w:rsidRDefault="002310EA" w:rsidP="002310EA">
      <w:pPr>
        <w:spacing w:after="0" w:line="360" w:lineRule="auto"/>
        <w:ind w:left="1701" w:hanging="1701"/>
        <w:jc w:val="both"/>
        <w:rPr>
          <w:rFonts w:ascii="Times New Roman" w:hAnsi="Times New Roman"/>
          <w:b/>
          <w:sz w:val="28"/>
          <w:szCs w:val="28"/>
          <w:lang w:val="uk-UA"/>
        </w:rPr>
      </w:pPr>
      <w:r>
        <w:rPr>
          <w:rFonts w:ascii="Times New Roman" w:hAnsi="Times New Roman"/>
          <w:b/>
          <w:sz w:val="28"/>
          <w:szCs w:val="28"/>
          <w:lang w:val="uk-UA"/>
        </w:rPr>
        <w:t>РОЗДІЛ 3. ІНСТИТУТ МЕДІАЦІЇ В УКРАЇНІ ТА ЗАРУБІЖНИХ КРАЇНАХ НА СУЧАСНОМУ ЕТАПІ</w:t>
      </w:r>
    </w:p>
    <w:p w:rsidR="002310EA" w:rsidRDefault="002310EA" w:rsidP="002310EA">
      <w:pPr>
        <w:spacing w:after="0" w:line="360" w:lineRule="auto"/>
        <w:jc w:val="both"/>
        <w:rPr>
          <w:rFonts w:ascii="Times New Roman" w:hAnsi="Times New Roman"/>
          <w:sz w:val="28"/>
          <w:szCs w:val="28"/>
          <w:lang w:val="uk-UA"/>
        </w:rPr>
      </w:pPr>
      <w:r>
        <w:rPr>
          <w:rFonts w:ascii="Times New Roman" w:hAnsi="Times New Roman"/>
          <w:sz w:val="28"/>
          <w:szCs w:val="28"/>
          <w:lang w:val="uk-UA"/>
        </w:rPr>
        <w:t>3.1. Інститут медіації в країнах континентального права……………………..78</w:t>
      </w:r>
    </w:p>
    <w:p w:rsidR="002310EA" w:rsidRDefault="002310EA" w:rsidP="002310EA">
      <w:pPr>
        <w:spacing w:after="0" w:line="360" w:lineRule="auto"/>
        <w:jc w:val="both"/>
        <w:rPr>
          <w:rFonts w:ascii="Times New Roman" w:hAnsi="Times New Roman"/>
          <w:sz w:val="28"/>
          <w:szCs w:val="28"/>
          <w:lang w:val="uk-UA"/>
        </w:rPr>
      </w:pPr>
      <w:r>
        <w:rPr>
          <w:rFonts w:ascii="Times New Roman" w:hAnsi="Times New Roman"/>
          <w:sz w:val="28"/>
          <w:szCs w:val="28"/>
          <w:lang w:val="uk-UA"/>
        </w:rPr>
        <w:t>3.2. Інститут медіації в країнах загального права……………………………..86</w:t>
      </w:r>
    </w:p>
    <w:p w:rsidR="002310EA" w:rsidRDefault="002310EA" w:rsidP="002310EA">
      <w:pPr>
        <w:spacing w:after="0" w:line="360" w:lineRule="auto"/>
        <w:jc w:val="both"/>
        <w:rPr>
          <w:rFonts w:ascii="Times New Roman" w:hAnsi="Times New Roman"/>
          <w:sz w:val="28"/>
          <w:szCs w:val="28"/>
          <w:lang w:val="uk-UA"/>
        </w:rPr>
      </w:pPr>
      <w:r>
        <w:rPr>
          <w:rFonts w:ascii="Times New Roman" w:hAnsi="Times New Roman"/>
          <w:sz w:val="28"/>
          <w:szCs w:val="28"/>
          <w:lang w:val="uk-UA"/>
        </w:rPr>
        <w:t>3.3. Проблеми та перспективи розвитку інституту медіації в Україні……….93</w:t>
      </w:r>
    </w:p>
    <w:p w:rsidR="002310EA" w:rsidRDefault="002310EA" w:rsidP="002310EA">
      <w:pPr>
        <w:spacing w:after="0" w:line="360" w:lineRule="auto"/>
        <w:jc w:val="both"/>
        <w:rPr>
          <w:rFonts w:ascii="Times New Roman" w:hAnsi="Times New Roman"/>
          <w:sz w:val="28"/>
          <w:szCs w:val="28"/>
          <w:lang w:val="uk-UA"/>
        </w:rPr>
      </w:pPr>
      <w:r>
        <w:rPr>
          <w:rFonts w:ascii="Times New Roman" w:hAnsi="Times New Roman"/>
          <w:b/>
          <w:sz w:val="28"/>
          <w:szCs w:val="28"/>
          <w:lang w:val="uk-UA"/>
        </w:rPr>
        <w:t>Висновки до Розділу 3</w:t>
      </w:r>
      <w:r>
        <w:rPr>
          <w:rFonts w:ascii="Times New Roman" w:hAnsi="Times New Roman"/>
          <w:sz w:val="28"/>
          <w:szCs w:val="28"/>
          <w:lang w:val="uk-UA"/>
        </w:rPr>
        <w:t>………………………………………………………103</w:t>
      </w:r>
    </w:p>
    <w:p w:rsidR="002310EA" w:rsidRDefault="002310EA" w:rsidP="002310EA">
      <w:pPr>
        <w:spacing w:after="0" w:line="360" w:lineRule="auto"/>
        <w:jc w:val="both"/>
        <w:rPr>
          <w:rFonts w:ascii="Times New Roman" w:hAnsi="Times New Roman"/>
          <w:sz w:val="28"/>
          <w:szCs w:val="28"/>
          <w:lang w:val="uk-UA"/>
        </w:rPr>
      </w:pPr>
      <w:r>
        <w:rPr>
          <w:rFonts w:ascii="Times New Roman" w:hAnsi="Times New Roman"/>
          <w:b/>
          <w:sz w:val="28"/>
          <w:szCs w:val="28"/>
          <w:lang w:val="uk-UA"/>
        </w:rPr>
        <w:t>ВИСНОВКИ</w:t>
      </w:r>
      <w:r>
        <w:rPr>
          <w:rFonts w:ascii="Times New Roman" w:hAnsi="Times New Roman"/>
          <w:sz w:val="28"/>
          <w:szCs w:val="28"/>
          <w:lang w:val="uk-UA"/>
        </w:rPr>
        <w:t>……………………………………………………………………106</w:t>
      </w:r>
    </w:p>
    <w:p w:rsidR="002310EA" w:rsidRDefault="002310EA" w:rsidP="002310EA">
      <w:pPr>
        <w:spacing w:after="0" w:line="360" w:lineRule="auto"/>
        <w:jc w:val="both"/>
        <w:rPr>
          <w:rFonts w:ascii="Times New Roman" w:hAnsi="Times New Roman"/>
          <w:sz w:val="28"/>
          <w:szCs w:val="28"/>
          <w:lang w:val="uk-UA"/>
        </w:rPr>
      </w:pPr>
      <w:r>
        <w:rPr>
          <w:rFonts w:ascii="Times New Roman" w:hAnsi="Times New Roman"/>
          <w:b/>
          <w:sz w:val="28"/>
          <w:szCs w:val="28"/>
          <w:lang w:val="uk-UA"/>
        </w:rPr>
        <w:t>СПИСОК ВИКОРИСТАНИХ ДЖЕРЕЛ</w:t>
      </w:r>
      <w:r>
        <w:rPr>
          <w:rFonts w:ascii="Times New Roman" w:hAnsi="Times New Roman"/>
          <w:sz w:val="28"/>
          <w:szCs w:val="28"/>
          <w:lang w:val="uk-UA"/>
        </w:rPr>
        <w:t>…………………………………112</w:t>
      </w:r>
    </w:p>
    <w:p w:rsidR="002310EA" w:rsidRDefault="002310EA" w:rsidP="002310EA">
      <w:pPr>
        <w:spacing w:after="0" w:line="360" w:lineRule="auto"/>
        <w:jc w:val="both"/>
        <w:rPr>
          <w:rFonts w:ascii="Times New Roman" w:hAnsi="Times New Roman"/>
          <w:sz w:val="28"/>
          <w:szCs w:val="28"/>
        </w:rPr>
      </w:pPr>
      <w:r>
        <w:rPr>
          <w:rFonts w:ascii="Times New Roman" w:hAnsi="Times New Roman"/>
          <w:b/>
          <w:sz w:val="28"/>
          <w:szCs w:val="28"/>
          <w:lang w:val="uk-UA"/>
        </w:rPr>
        <w:t>ДОДАТКИ</w:t>
      </w:r>
    </w:p>
    <w:p w:rsidR="002310EA" w:rsidRDefault="002310EA" w:rsidP="002310EA">
      <w:pPr>
        <w:spacing w:after="0" w:line="360" w:lineRule="auto"/>
        <w:jc w:val="both"/>
        <w:rPr>
          <w:rFonts w:ascii="Times New Roman" w:hAnsi="Times New Roman"/>
          <w:sz w:val="28"/>
          <w:szCs w:val="28"/>
          <w:lang w:val="uk-UA"/>
        </w:rPr>
      </w:pPr>
      <w:r>
        <w:rPr>
          <w:rFonts w:ascii="Times New Roman" w:hAnsi="Times New Roman"/>
          <w:sz w:val="28"/>
          <w:szCs w:val="28"/>
          <w:lang w:val="uk-UA"/>
        </w:rPr>
        <w:t>Додаток А «Договір про проведення процедури медіації»………….………126</w:t>
      </w:r>
    </w:p>
    <w:p w:rsidR="002310EA" w:rsidRDefault="002310EA" w:rsidP="002310EA">
      <w:pPr>
        <w:spacing w:after="0" w:line="360" w:lineRule="auto"/>
        <w:jc w:val="both"/>
        <w:rPr>
          <w:rFonts w:ascii="Times New Roman" w:hAnsi="Times New Roman"/>
          <w:sz w:val="28"/>
          <w:szCs w:val="28"/>
          <w:lang w:val="uk-UA"/>
        </w:rPr>
      </w:pPr>
      <w:r>
        <w:rPr>
          <w:rFonts w:ascii="Times New Roman" w:hAnsi="Times New Roman"/>
          <w:sz w:val="28"/>
          <w:szCs w:val="28"/>
          <w:lang w:val="uk-UA"/>
        </w:rPr>
        <w:t>Додаток Б «Угода за результатами проведення медіації щодо розподілу майна подружжя»…………………………..…………………………………..134</w:t>
      </w:r>
    </w:p>
    <w:p w:rsidR="002310EA" w:rsidRDefault="002310EA" w:rsidP="002310EA">
      <w:pPr>
        <w:spacing w:after="0" w:line="360" w:lineRule="auto"/>
        <w:jc w:val="both"/>
        <w:rPr>
          <w:rFonts w:ascii="Times New Roman" w:hAnsi="Times New Roman"/>
          <w:sz w:val="28"/>
          <w:szCs w:val="28"/>
          <w:lang w:val="uk-UA"/>
        </w:rPr>
      </w:pPr>
      <w:r>
        <w:rPr>
          <w:rFonts w:ascii="Times New Roman" w:hAnsi="Times New Roman"/>
          <w:sz w:val="28"/>
          <w:szCs w:val="28"/>
          <w:lang w:val="uk-UA"/>
        </w:rPr>
        <w:t>Додаток В «</w:t>
      </w:r>
      <w:proofErr w:type="spellStart"/>
      <w:r>
        <w:rPr>
          <w:rFonts w:ascii="Times New Roman" w:hAnsi="Times New Roman"/>
          <w:sz w:val="28"/>
          <w:szCs w:val="28"/>
          <w:lang w:val="uk-UA"/>
        </w:rPr>
        <w:t>Медіаційне</w:t>
      </w:r>
      <w:proofErr w:type="spellEnd"/>
      <w:r>
        <w:rPr>
          <w:rFonts w:ascii="Times New Roman" w:hAnsi="Times New Roman"/>
          <w:sz w:val="28"/>
          <w:szCs w:val="28"/>
          <w:lang w:val="uk-UA"/>
        </w:rPr>
        <w:t xml:space="preserve"> застереження»……………………………………….138</w:t>
      </w:r>
    </w:p>
    <w:p w:rsidR="002310EA" w:rsidRDefault="002310EA" w:rsidP="002310EA">
      <w:pPr>
        <w:spacing w:after="0" w:line="360" w:lineRule="auto"/>
        <w:ind w:firstLine="680"/>
        <w:rPr>
          <w:rFonts w:ascii="Times New Roman" w:hAnsi="Times New Roman"/>
          <w:sz w:val="28"/>
          <w:szCs w:val="28"/>
          <w:lang w:val="uk-UA"/>
        </w:rPr>
      </w:pPr>
      <w:r>
        <w:rPr>
          <w:rFonts w:ascii="Times New Roman" w:hAnsi="Times New Roman"/>
          <w:sz w:val="28"/>
          <w:szCs w:val="28"/>
          <w:lang w:val="uk-UA"/>
        </w:rPr>
        <w:br w:type="page"/>
      </w:r>
    </w:p>
    <w:p w:rsidR="002310EA" w:rsidRDefault="002310EA" w:rsidP="002310EA">
      <w:pPr>
        <w:spacing w:after="0" w:line="360" w:lineRule="auto"/>
        <w:jc w:val="center"/>
        <w:rPr>
          <w:rFonts w:ascii="Times New Roman" w:hAnsi="Times New Roman"/>
          <w:b/>
          <w:sz w:val="28"/>
          <w:szCs w:val="28"/>
          <w:lang w:val="uk-UA"/>
        </w:rPr>
      </w:pPr>
      <w:r>
        <w:rPr>
          <w:rFonts w:ascii="Times New Roman" w:hAnsi="Times New Roman"/>
          <w:b/>
          <w:sz w:val="28"/>
          <w:szCs w:val="28"/>
          <w:lang w:val="uk-UA"/>
        </w:rPr>
        <w:lastRenderedPageBreak/>
        <w:t>ВСТУП</w:t>
      </w:r>
    </w:p>
    <w:p w:rsidR="002310EA" w:rsidRDefault="002310EA" w:rsidP="002310EA">
      <w:pPr>
        <w:spacing w:after="0" w:line="360" w:lineRule="auto"/>
        <w:ind w:firstLine="680"/>
        <w:jc w:val="both"/>
        <w:rPr>
          <w:rFonts w:ascii="Times New Roman" w:hAnsi="Times New Roman"/>
          <w:sz w:val="28"/>
          <w:szCs w:val="28"/>
          <w:lang w:val="uk-UA"/>
        </w:rPr>
      </w:pPr>
      <w:r>
        <w:rPr>
          <w:rFonts w:ascii="Times New Roman" w:hAnsi="Times New Roman"/>
          <w:b/>
          <w:sz w:val="28"/>
          <w:szCs w:val="28"/>
          <w:lang w:val="uk-UA"/>
        </w:rPr>
        <w:t xml:space="preserve">Актуальність теми. </w:t>
      </w:r>
      <w:r>
        <w:rPr>
          <w:rFonts w:ascii="Times New Roman" w:hAnsi="Times New Roman"/>
          <w:sz w:val="28"/>
          <w:szCs w:val="28"/>
          <w:lang w:val="uk-UA"/>
        </w:rPr>
        <w:t>На даний момент існують певні проблеми державної судової системи України, які нерідко призводять до надмірних витрат сторонами сил, часу і коштів, а підсумкове судове рішення, як правило, не влаштовує як мінімум одну зі сторін спору, що обумовлює труднощі при його виконанні. У зв'язку з цим вбачається цінним та актуальним в умовах сьогодення звернення до альтернативних форм вирішення конфліктів і спорів, серед яких: переговори (</w:t>
      </w:r>
      <w:proofErr w:type="spellStart"/>
      <w:r>
        <w:rPr>
          <w:rFonts w:ascii="Times New Roman" w:hAnsi="Times New Roman"/>
          <w:sz w:val="28"/>
          <w:szCs w:val="28"/>
          <w:lang w:val="uk-UA"/>
        </w:rPr>
        <w:t>negotiation</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консиліація</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consiliation</w:t>
      </w:r>
      <w:proofErr w:type="spellEnd"/>
      <w:r>
        <w:rPr>
          <w:rFonts w:ascii="Times New Roman" w:hAnsi="Times New Roman"/>
          <w:sz w:val="28"/>
          <w:szCs w:val="28"/>
          <w:lang w:val="uk-UA"/>
        </w:rPr>
        <w:t xml:space="preserve">), тобто </w:t>
      </w:r>
      <w:proofErr w:type="spellStart"/>
      <w:r>
        <w:rPr>
          <w:rFonts w:ascii="Times New Roman" w:hAnsi="Times New Roman"/>
          <w:sz w:val="28"/>
          <w:szCs w:val="28"/>
          <w:lang w:val="uk-UA"/>
        </w:rPr>
        <w:t>примирювальна</w:t>
      </w:r>
      <w:proofErr w:type="spellEnd"/>
      <w:r>
        <w:rPr>
          <w:rFonts w:ascii="Times New Roman" w:hAnsi="Times New Roman"/>
          <w:sz w:val="28"/>
          <w:szCs w:val="28"/>
          <w:lang w:val="uk-UA"/>
        </w:rPr>
        <w:t xml:space="preserve"> процедура, арбітраж та власне медіація. Та саме медіація є серед них, на нашу думку, найбільш ефективним способом. До того ж, ця процедура за, порівняно із судовими витратами, невеликі кошти та у розумні строки допомагає вирішити конфлікт у відповідності до інтересів обох його сторін.</w:t>
      </w:r>
    </w:p>
    <w:p w:rsidR="002310EA" w:rsidRDefault="002310EA" w:rsidP="002310EA">
      <w:pPr>
        <w:spacing w:after="0" w:line="360" w:lineRule="auto"/>
        <w:ind w:firstLine="680"/>
        <w:jc w:val="both"/>
        <w:rPr>
          <w:rFonts w:ascii="Times New Roman" w:hAnsi="Times New Roman"/>
          <w:sz w:val="28"/>
          <w:szCs w:val="28"/>
          <w:lang w:val="uk-UA"/>
        </w:rPr>
      </w:pPr>
      <w:r>
        <w:rPr>
          <w:rFonts w:ascii="Times New Roman" w:hAnsi="Times New Roman"/>
          <w:sz w:val="28"/>
          <w:szCs w:val="28"/>
          <w:lang w:val="uk-UA"/>
        </w:rPr>
        <w:t>Особливе місце серед процедур медіації займає медіація з цивільно-правових спорів, серед яких спори сімейні, сусідські та із зобов’язальних правовідносин, що пов’язано із специфікою зазначених відносин, насамперед, із їх яскравим емоційним забарвленням.</w:t>
      </w:r>
    </w:p>
    <w:p w:rsidR="002310EA" w:rsidRDefault="002310EA" w:rsidP="002310EA">
      <w:pPr>
        <w:spacing w:after="0" w:line="360" w:lineRule="auto"/>
        <w:ind w:firstLine="680"/>
        <w:jc w:val="both"/>
        <w:rPr>
          <w:rFonts w:ascii="Times New Roman" w:hAnsi="Times New Roman"/>
          <w:sz w:val="28"/>
          <w:szCs w:val="28"/>
          <w:lang w:val="uk-UA"/>
        </w:rPr>
      </w:pPr>
      <w:r>
        <w:rPr>
          <w:rFonts w:ascii="Times New Roman" w:hAnsi="Times New Roman"/>
          <w:sz w:val="28"/>
          <w:szCs w:val="28"/>
          <w:lang w:val="uk-UA"/>
        </w:rPr>
        <w:t>В Україні на сьогоднішній день адвокати є основними суб'єктами надання кваліфікованої юридичної допомоги, які здійснюють свою діяльність в умовах юридичних конфліктів і спорів та беруть безпосередню участь при їх вирішенні, тому саме адвокати повинні стати основною рушійною силою при становленні та поширенні процедур медіації в Україні.</w:t>
      </w:r>
    </w:p>
    <w:p w:rsidR="002310EA" w:rsidRDefault="002310EA" w:rsidP="002310EA">
      <w:pPr>
        <w:spacing w:after="0" w:line="360" w:lineRule="auto"/>
        <w:ind w:firstLine="680"/>
        <w:jc w:val="both"/>
        <w:rPr>
          <w:rFonts w:ascii="Times New Roman" w:hAnsi="Times New Roman"/>
          <w:sz w:val="28"/>
          <w:szCs w:val="28"/>
          <w:lang w:val="uk-UA"/>
        </w:rPr>
      </w:pPr>
      <w:r>
        <w:rPr>
          <w:rFonts w:ascii="Times New Roman" w:hAnsi="Times New Roman"/>
          <w:sz w:val="28"/>
          <w:szCs w:val="28"/>
          <w:lang w:val="uk-UA"/>
        </w:rPr>
        <w:t xml:space="preserve">Наразі в Україні відсутній спеціальний закон, який би регулював інститут медіації та питання участі адвоката у процедурі, але існують передумови для його прийняття, адже у першому читанні був прийнятий проект Закону України «Про медіацію» № 3665 </w:t>
      </w:r>
      <w:r>
        <w:rPr>
          <w:lang w:val="uk-UA"/>
        </w:rPr>
        <w:t xml:space="preserve"> </w:t>
      </w:r>
      <w:r>
        <w:rPr>
          <w:rFonts w:ascii="Times New Roman" w:hAnsi="Times New Roman"/>
          <w:sz w:val="28"/>
          <w:szCs w:val="28"/>
          <w:lang w:val="uk-UA"/>
        </w:rPr>
        <w:t>від 17.12.2015 р. Тому на даний момент важливим є аналіз положень цього проекту, а також положень стосовно медіації у діючому законодавстві України та зарубіжних країн.</w:t>
      </w:r>
    </w:p>
    <w:p w:rsidR="002310EA" w:rsidRDefault="002310EA" w:rsidP="002310EA">
      <w:pPr>
        <w:spacing w:after="0" w:line="360" w:lineRule="auto"/>
        <w:ind w:firstLine="680"/>
        <w:jc w:val="both"/>
        <w:rPr>
          <w:rFonts w:ascii="Times New Roman" w:hAnsi="Times New Roman"/>
          <w:sz w:val="28"/>
          <w:szCs w:val="28"/>
          <w:lang w:val="uk-UA"/>
        </w:rPr>
      </w:pPr>
      <w:r>
        <w:rPr>
          <w:rFonts w:ascii="Times New Roman" w:hAnsi="Times New Roman"/>
          <w:sz w:val="28"/>
          <w:szCs w:val="28"/>
          <w:lang w:val="uk-UA"/>
        </w:rPr>
        <w:t xml:space="preserve">Аналіз наукових праць стосовно ролі адвоката в процедурах медіації в цивільному процесі показує, що дослідження вчених у зазначеному напрямку  є певною мірою поверховими, оскільки пов’язані переважно із розглядом більш </w:t>
      </w:r>
      <w:r>
        <w:rPr>
          <w:rFonts w:ascii="Times New Roman" w:hAnsi="Times New Roman"/>
          <w:sz w:val="28"/>
          <w:szCs w:val="28"/>
          <w:lang w:val="uk-UA"/>
        </w:rPr>
        <w:lastRenderedPageBreak/>
        <w:t>загальних аспектів даного питання. Так, у сучасних наукових дослідженнях стосовно зазначеного питання, зазвичай, не звертається належної уваги на особливості медіації саме з цивільно-правових спорів та дуалізму можливої участі адвоката у процедурі.</w:t>
      </w:r>
    </w:p>
    <w:p w:rsidR="002310EA" w:rsidRDefault="002310EA" w:rsidP="002310EA">
      <w:pPr>
        <w:spacing w:after="0" w:line="360" w:lineRule="auto"/>
        <w:ind w:firstLine="680"/>
        <w:jc w:val="both"/>
        <w:rPr>
          <w:rFonts w:ascii="Times New Roman" w:hAnsi="Times New Roman"/>
          <w:sz w:val="28"/>
          <w:szCs w:val="28"/>
          <w:lang w:val="uk-UA"/>
        </w:rPr>
      </w:pPr>
      <w:r>
        <w:rPr>
          <w:rFonts w:ascii="Times New Roman" w:hAnsi="Times New Roman"/>
          <w:sz w:val="28"/>
          <w:szCs w:val="28"/>
          <w:lang w:val="uk-UA"/>
        </w:rPr>
        <w:t xml:space="preserve">Науково-теоретичним підґрунтям цього дослідження стали праці таких вчених різних галузей (як юристів, так і психологів та соціологів, які також певною мірою пов’язані із медіацією), як: А. В. </w:t>
      </w:r>
      <w:proofErr w:type="spellStart"/>
      <w:r>
        <w:rPr>
          <w:rFonts w:ascii="Times New Roman" w:hAnsi="Times New Roman"/>
          <w:sz w:val="28"/>
          <w:szCs w:val="28"/>
          <w:lang w:val="uk-UA"/>
        </w:rPr>
        <w:t>Біцай</w:t>
      </w:r>
      <w:proofErr w:type="spellEnd"/>
      <w:r>
        <w:rPr>
          <w:rFonts w:ascii="Times New Roman" w:hAnsi="Times New Roman"/>
          <w:sz w:val="28"/>
          <w:szCs w:val="28"/>
          <w:lang w:val="uk-UA"/>
        </w:rPr>
        <w:t xml:space="preserve">, Н. О. </w:t>
      </w:r>
      <w:proofErr w:type="spellStart"/>
      <w:r>
        <w:rPr>
          <w:rFonts w:ascii="Times New Roman" w:hAnsi="Times New Roman"/>
          <w:sz w:val="28"/>
          <w:szCs w:val="28"/>
          <w:lang w:val="uk-UA"/>
        </w:rPr>
        <w:t>Волковицька</w:t>
      </w:r>
      <w:proofErr w:type="spellEnd"/>
      <w:r>
        <w:rPr>
          <w:rFonts w:ascii="Times New Roman" w:hAnsi="Times New Roman"/>
          <w:sz w:val="28"/>
          <w:szCs w:val="28"/>
          <w:lang w:val="uk-UA"/>
        </w:rPr>
        <w:t xml:space="preserve">,    А. М. Гірник, Л. Й. Гуменюк, М. Ю. </w:t>
      </w:r>
      <w:proofErr w:type="spellStart"/>
      <w:r>
        <w:rPr>
          <w:rFonts w:ascii="Times New Roman" w:hAnsi="Times New Roman"/>
          <w:sz w:val="28"/>
          <w:szCs w:val="28"/>
          <w:lang w:val="uk-UA"/>
        </w:rPr>
        <w:t>Єфіменко</w:t>
      </w:r>
      <w:proofErr w:type="spellEnd"/>
      <w:r>
        <w:rPr>
          <w:rFonts w:ascii="Times New Roman" w:hAnsi="Times New Roman"/>
          <w:sz w:val="28"/>
          <w:szCs w:val="28"/>
          <w:lang w:val="uk-UA"/>
        </w:rPr>
        <w:t xml:space="preserve">, С. Т. </w:t>
      </w:r>
      <w:proofErr w:type="spellStart"/>
      <w:r>
        <w:rPr>
          <w:rFonts w:ascii="Times New Roman" w:hAnsi="Times New Roman"/>
          <w:sz w:val="28"/>
          <w:szCs w:val="28"/>
          <w:lang w:val="uk-UA"/>
        </w:rPr>
        <w:t>Йосипенко</w:t>
      </w:r>
      <w:proofErr w:type="spellEnd"/>
      <w:r>
        <w:rPr>
          <w:rFonts w:ascii="Times New Roman" w:hAnsi="Times New Roman"/>
          <w:sz w:val="28"/>
          <w:szCs w:val="28"/>
          <w:lang w:val="uk-UA"/>
        </w:rPr>
        <w:t xml:space="preserve">,                    О. О. </w:t>
      </w:r>
      <w:proofErr w:type="spellStart"/>
      <w:r>
        <w:rPr>
          <w:rFonts w:ascii="Times New Roman" w:hAnsi="Times New Roman"/>
          <w:sz w:val="28"/>
          <w:szCs w:val="28"/>
          <w:lang w:val="uk-UA"/>
        </w:rPr>
        <w:t>Кільдюшкіна</w:t>
      </w:r>
      <w:proofErr w:type="spellEnd"/>
      <w:r>
        <w:rPr>
          <w:rFonts w:ascii="Times New Roman" w:hAnsi="Times New Roman"/>
          <w:sz w:val="28"/>
          <w:szCs w:val="28"/>
          <w:lang w:val="uk-UA"/>
        </w:rPr>
        <w:t xml:space="preserve">, М. Я. Поліщук, П. С. </w:t>
      </w:r>
      <w:proofErr w:type="spellStart"/>
      <w:r>
        <w:rPr>
          <w:rFonts w:ascii="Times New Roman" w:hAnsi="Times New Roman"/>
          <w:sz w:val="28"/>
          <w:szCs w:val="28"/>
          <w:lang w:val="uk-UA"/>
        </w:rPr>
        <w:t>Прибутько</w:t>
      </w:r>
      <w:proofErr w:type="spellEnd"/>
      <w:r>
        <w:rPr>
          <w:rFonts w:ascii="Times New Roman" w:hAnsi="Times New Roman"/>
          <w:sz w:val="28"/>
          <w:szCs w:val="28"/>
          <w:lang w:val="uk-UA"/>
        </w:rPr>
        <w:t>,</w:t>
      </w:r>
      <w:r>
        <w:rPr>
          <w:lang w:val="uk-UA"/>
        </w:rPr>
        <w:t xml:space="preserve"> </w:t>
      </w:r>
      <w:r>
        <w:rPr>
          <w:rFonts w:ascii="Times New Roman" w:hAnsi="Times New Roman"/>
          <w:sz w:val="28"/>
          <w:szCs w:val="28"/>
          <w:lang w:val="uk-UA"/>
        </w:rPr>
        <w:t xml:space="preserve">Ю. Д. Притика,            Л. Д. </w:t>
      </w:r>
      <w:proofErr w:type="spellStart"/>
      <w:r>
        <w:rPr>
          <w:rFonts w:ascii="Times New Roman" w:hAnsi="Times New Roman"/>
          <w:sz w:val="28"/>
          <w:szCs w:val="28"/>
          <w:lang w:val="uk-UA"/>
        </w:rPr>
        <w:t>Романадзе</w:t>
      </w:r>
      <w:proofErr w:type="spellEnd"/>
      <w:r>
        <w:rPr>
          <w:rFonts w:ascii="Times New Roman" w:hAnsi="Times New Roman"/>
          <w:sz w:val="28"/>
          <w:szCs w:val="28"/>
          <w:lang w:val="uk-UA"/>
        </w:rPr>
        <w:t xml:space="preserve">, В. В. </w:t>
      </w:r>
      <w:proofErr w:type="spellStart"/>
      <w:r>
        <w:rPr>
          <w:rFonts w:ascii="Times New Roman" w:hAnsi="Times New Roman"/>
          <w:sz w:val="28"/>
          <w:szCs w:val="28"/>
          <w:lang w:val="uk-UA"/>
        </w:rPr>
        <w:t>Рєзнікова</w:t>
      </w:r>
      <w:proofErr w:type="spellEnd"/>
      <w:r>
        <w:rPr>
          <w:rFonts w:ascii="Times New Roman" w:hAnsi="Times New Roman"/>
          <w:sz w:val="28"/>
          <w:szCs w:val="28"/>
          <w:lang w:val="uk-UA"/>
        </w:rPr>
        <w:t xml:space="preserve">, Н. В. </w:t>
      </w:r>
      <w:proofErr w:type="spellStart"/>
      <w:r>
        <w:rPr>
          <w:rFonts w:ascii="Times New Roman" w:hAnsi="Times New Roman"/>
          <w:sz w:val="28"/>
          <w:szCs w:val="28"/>
          <w:lang w:val="uk-UA"/>
        </w:rPr>
        <w:t>Троцюк</w:t>
      </w:r>
      <w:proofErr w:type="spellEnd"/>
      <w:r>
        <w:rPr>
          <w:rFonts w:ascii="Times New Roman" w:hAnsi="Times New Roman"/>
          <w:sz w:val="28"/>
          <w:szCs w:val="28"/>
          <w:lang w:val="uk-UA"/>
        </w:rPr>
        <w:t xml:space="preserve">, О. Г. Яновська,                        І. Г. </w:t>
      </w:r>
      <w:proofErr w:type="spellStart"/>
      <w:r>
        <w:rPr>
          <w:rFonts w:ascii="Times New Roman" w:hAnsi="Times New Roman"/>
          <w:sz w:val="28"/>
          <w:szCs w:val="28"/>
          <w:lang w:val="uk-UA"/>
        </w:rPr>
        <w:t>Ясиновський</w:t>
      </w:r>
      <w:proofErr w:type="spellEnd"/>
      <w:r>
        <w:rPr>
          <w:rFonts w:ascii="Times New Roman" w:hAnsi="Times New Roman"/>
          <w:sz w:val="28"/>
          <w:szCs w:val="28"/>
          <w:lang w:val="uk-UA"/>
        </w:rPr>
        <w:t xml:space="preserve"> та ін.</w:t>
      </w:r>
    </w:p>
    <w:p w:rsidR="002310EA" w:rsidRDefault="002310EA" w:rsidP="002310EA">
      <w:pPr>
        <w:spacing w:after="0" w:line="360" w:lineRule="auto"/>
        <w:ind w:firstLine="680"/>
        <w:jc w:val="both"/>
        <w:rPr>
          <w:rFonts w:ascii="Times New Roman" w:hAnsi="Times New Roman"/>
          <w:sz w:val="28"/>
          <w:szCs w:val="28"/>
          <w:lang w:val="uk-UA"/>
        </w:rPr>
      </w:pPr>
      <w:r>
        <w:rPr>
          <w:rFonts w:ascii="Times New Roman" w:hAnsi="Times New Roman"/>
          <w:sz w:val="28"/>
          <w:szCs w:val="28"/>
          <w:lang w:val="uk-UA"/>
        </w:rPr>
        <w:t>Отже, значною мірою актуальність дослідження зумовлена необхідністю доопрацювання теми та її значенням в умовах становлення на сьогоднішній день в Україні інституту медіації та відповідних змін у законодавстві.</w:t>
      </w:r>
    </w:p>
    <w:p w:rsidR="002310EA" w:rsidRDefault="002310EA" w:rsidP="002310EA">
      <w:pPr>
        <w:spacing w:after="0" w:line="360" w:lineRule="auto"/>
        <w:ind w:firstLine="680"/>
        <w:jc w:val="both"/>
        <w:rPr>
          <w:rFonts w:ascii="Times New Roman" w:hAnsi="Times New Roman"/>
          <w:sz w:val="28"/>
          <w:szCs w:val="28"/>
          <w:lang w:val="uk-UA"/>
        </w:rPr>
      </w:pPr>
      <w:r>
        <w:rPr>
          <w:rFonts w:ascii="Times New Roman" w:hAnsi="Times New Roman"/>
          <w:b/>
          <w:sz w:val="28"/>
          <w:szCs w:val="28"/>
          <w:lang w:val="uk-UA"/>
        </w:rPr>
        <w:t xml:space="preserve">Мета і завдання дослідження. </w:t>
      </w:r>
      <w:r>
        <w:rPr>
          <w:rFonts w:ascii="Times New Roman" w:hAnsi="Times New Roman"/>
          <w:sz w:val="28"/>
          <w:szCs w:val="28"/>
          <w:lang w:val="uk-UA"/>
        </w:rPr>
        <w:t>Мета дослідження полягає у визначенні сутності процедури медіації за допомогою комплексного аналізу юридичної доктрини, національної практики та іноземного досвіду, а також з’ясування ролі процедури медіації при її застосуванні у цивільному процесі та особливостей участі адвоката при цьому.</w:t>
      </w:r>
    </w:p>
    <w:p w:rsidR="002310EA" w:rsidRDefault="002310EA" w:rsidP="002310EA">
      <w:pPr>
        <w:spacing w:after="0" w:line="360" w:lineRule="auto"/>
        <w:ind w:firstLine="680"/>
        <w:jc w:val="both"/>
        <w:rPr>
          <w:rFonts w:ascii="Times New Roman" w:hAnsi="Times New Roman"/>
          <w:sz w:val="28"/>
          <w:szCs w:val="28"/>
          <w:lang w:val="uk-UA"/>
        </w:rPr>
      </w:pPr>
      <w:r>
        <w:rPr>
          <w:rFonts w:ascii="Times New Roman" w:hAnsi="Times New Roman"/>
          <w:sz w:val="28"/>
          <w:szCs w:val="28"/>
          <w:lang w:val="uk-UA"/>
        </w:rPr>
        <w:t>Окреслена мета визначила такі завдання дослідження:</w:t>
      </w:r>
    </w:p>
    <w:p w:rsidR="002310EA" w:rsidRDefault="002310EA" w:rsidP="002310EA">
      <w:pPr>
        <w:pStyle w:val="a3"/>
        <w:numPr>
          <w:ilvl w:val="0"/>
          <w:numId w:val="1"/>
        </w:numPr>
        <w:spacing w:after="0" w:line="360" w:lineRule="auto"/>
        <w:ind w:left="0" w:firstLine="680"/>
        <w:jc w:val="both"/>
        <w:rPr>
          <w:rFonts w:ascii="Times New Roman" w:hAnsi="Times New Roman"/>
          <w:sz w:val="28"/>
          <w:szCs w:val="28"/>
          <w:lang w:val="uk-UA"/>
        </w:rPr>
      </w:pPr>
      <w:r>
        <w:rPr>
          <w:rFonts w:ascii="Times New Roman" w:hAnsi="Times New Roman"/>
          <w:sz w:val="28"/>
          <w:szCs w:val="28"/>
          <w:lang w:val="uk-UA"/>
        </w:rPr>
        <w:t>дослідити історію виникнення та становлення медіації у світі та в Україні;</w:t>
      </w:r>
    </w:p>
    <w:p w:rsidR="002310EA" w:rsidRDefault="002310EA" w:rsidP="002310EA">
      <w:pPr>
        <w:pStyle w:val="a3"/>
        <w:numPr>
          <w:ilvl w:val="0"/>
          <w:numId w:val="1"/>
        </w:numPr>
        <w:spacing w:after="0" w:line="360" w:lineRule="auto"/>
        <w:ind w:left="0" w:firstLine="680"/>
        <w:jc w:val="both"/>
        <w:rPr>
          <w:rFonts w:ascii="Times New Roman" w:hAnsi="Times New Roman"/>
          <w:sz w:val="28"/>
          <w:szCs w:val="28"/>
          <w:lang w:val="uk-UA"/>
        </w:rPr>
      </w:pPr>
      <w:r>
        <w:rPr>
          <w:rFonts w:ascii="Times New Roman" w:hAnsi="Times New Roman"/>
          <w:sz w:val="28"/>
          <w:szCs w:val="28"/>
          <w:lang w:val="uk-UA"/>
        </w:rPr>
        <w:t>визначити поняття, природу і сутність медіації та з’ясувати її місце серед інших способів альтернативного вирішення спору;</w:t>
      </w:r>
    </w:p>
    <w:p w:rsidR="002310EA" w:rsidRDefault="002310EA" w:rsidP="002310EA">
      <w:pPr>
        <w:pStyle w:val="a3"/>
        <w:numPr>
          <w:ilvl w:val="0"/>
          <w:numId w:val="1"/>
        </w:numPr>
        <w:spacing w:after="0" w:line="360" w:lineRule="auto"/>
        <w:ind w:left="0" w:firstLine="680"/>
        <w:jc w:val="both"/>
        <w:rPr>
          <w:rFonts w:ascii="Times New Roman" w:hAnsi="Times New Roman"/>
          <w:sz w:val="28"/>
          <w:szCs w:val="28"/>
          <w:lang w:val="uk-UA"/>
        </w:rPr>
      </w:pPr>
      <w:r>
        <w:rPr>
          <w:rFonts w:ascii="Times New Roman" w:hAnsi="Times New Roman"/>
          <w:sz w:val="28"/>
          <w:szCs w:val="28"/>
          <w:lang w:val="uk-UA"/>
        </w:rPr>
        <w:t>виділити принципи та етапи (стадії) медіації;</w:t>
      </w:r>
    </w:p>
    <w:p w:rsidR="002310EA" w:rsidRDefault="002310EA" w:rsidP="002310EA">
      <w:pPr>
        <w:pStyle w:val="a3"/>
        <w:numPr>
          <w:ilvl w:val="0"/>
          <w:numId w:val="1"/>
        </w:numPr>
        <w:spacing w:after="0" w:line="360" w:lineRule="auto"/>
        <w:ind w:left="0" w:firstLine="680"/>
        <w:jc w:val="both"/>
        <w:rPr>
          <w:rFonts w:ascii="Times New Roman" w:hAnsi="Times New Roman"/>
          <w:sz w:val="28"/>
          <w:szCs w:val="28"/>
          <w:lang w:val="uk-UA"/>
        </w:rPr>
      </w:pPr>
      <w:r>
        <w:rPr>
          <w:rFonts w:ascii="Times New Roman" w:hAnsi="Times New Roman"/>
          <w:sz w:val="28"/>
          <w:szCs w:val="28"/>
          <w:lang w:val="uk-UA"/>
        </w:rPr>
        <w:t>визначити роль медіатора у процедурі медіації;</w:t>
      </w:r>
    </w:p>
    <w:p w:rsidR="002310EA" w:rsidRDefault="002310EA" w:rsidP="002310EA">
      <w:pPr>
        <w:pStyle w:val="a3"/>
        <w:numPr>
          <w:ilvl w:val="0"/>
          <w:numId w:val="1"/>
        </w:numPr>
        <w:spacing w:after="0" w:line="360" w:lineRule="auto"/>
        <w:ind w:left="0" w:firstLine="680"/>
        <w:jc w:val="both"/>
        <w:rPr>
          <w:rFonts w:ascii="Times New Roman" w:hAnsi="Times New Roman"/>
          <w:sz w:val="28"/>
          <w:szCs w:val="28"/>
          <w:lang w:val="uk-UA"/>
        </w:rPr>
      </w:pPr>
      <w:r>
        <w:rPr>
          <w:rFonts w:ascii="Times New Roman" w:hAnsi="Times New Roman"/>
          <w:sz w:val="28"/>
          <w:szCs w:val="28"/>
          <w:lang w:val="uk-UA"/>
        </w:rPr>
        <w:t>окреслити роль процедур медіації у цивільному процесі;</w:t>
      </w:r>
    </w:p>
    <w:p w:rsidR="002310EA" w:rsidRDefault="002310EA" w:rsidP="002310EA">
      <w:pPr>
        <w:pStyle w:val="a3"/>
        <w:numPr>
          <w:ilvl w:val="0"/>
          <w:numId w:val="1"/>
        </w:numPr>
        <w:spacing w:after="0" w:line="360" w:lineRule="auto"/>
        <w:ind w:left="0" w:firstLine="680"/>
        <w:jc w:val="both"/>
        <w:rPr>
          <w:rFonts w:ascii="Times New Roman" w:hAnsi="Times New Roman"/>
          <w:sz w:val="28"/>
          <w:szCs w:val="28"/>
          <w:lang w:val="uk-UA"/>
        </w:rPr>
      </w:pPr>
      <w:r>
        <w:rPr>
          <w:rFonts w:ascii="Times New Roman" w:hAnsi="Times New Roman"/>
          <w:sz w:val="28"/>
          <w:szCs w:val="28"/>
          <w:lang w:val="uk-UA"/>
        </w:rPr>
        <w:t>розкрити особливості участі адвоката в процедурах медіації у цивільному процесі;</w:t>
      </w:r>
    </w:p>
    <w:p w:rsidR="002310EA" w:rsidRDefault="002310EA" w:rsidP="002310EA">
      <w:pPr>
        <w:pStyle w:val="a3"/>
        <w:numPr>
          <w:ilvl w:val="0"/>
          <w:numId w:val="1"/>
        </w:numPr>
        <w:spacing w:after="0" w:line="360" w:lineRule="auto"/>
        <w:ind w:left="0" w:firstLine="680"/>
        <w:jc w:val="both"/>
        <w:rPr>
          <w:rFonts w:ascii="Times New Roman" w:hAnsi="Times New Roman"/>
          <w:sz w:val="28"/>
          <w:szCs w:val="28"/>
          <w:lang w:val="uk-UA"/>
        </w:rPr>
      </w:pPr>
      <w:r>
        <w:rPr>
          <w:rFonts w:ascii="Times New Roman" w:hAnsi="Times New Roman"/>
          <w:sz w:val="28"/>
          <w:szCs w:val="28"/>
          <w:lang w:val="uk-UA"/>
        </w:rPr>
        <w:t>запропонувати підстави розмежування медіації від врегулювання спору за участю судді в цивільному процесі;</w:t>
      </w:r>
    </w:p>
    <w:p w:rsidR="002310EA" w:rsidRDefault="002310EA" w:rsidP="002310EA">
      <w:pPr>
        <w:pStyle w:val="a3"/>
        <w:numPr>
          <w:ilvl w:val="0"/>
          <w:numId w:val="1"/>
        </w:numPr>
        <w:spacing w:after="0" w:line="360" w:lineRule="auto"/>
        <w:ind w:left="0" w:firstLine="680"/>
        <w:jc w:val="both"/>
        <w:rPr>
          <w:rFonts w:ascii="Times New Roman" w:hAnsi="Times New Roman"/>
          <w:sz w:val="28"/>
          <w:szCs w:val="28"/>
          <w:lang w:val="uk-UA"/>
        </w:rPr>
      </w:pPr>
      <w:r>
        <w:rPr>
          <w:rFonts w:ascii="Times New Roman" w:hAnsi="Times New Roman"/>
          <w:sz w:val="28"/>
          <w:szCs w:val="28"/>
          <w:lang w:val="uk-UA"/>
        </w:rPr>
        <w:lastRenderedPageBreak/>
        <w:t>охарактеризувати стан інституту медіації в країнах континентального права;</w:t>
      </w:r>
    </w:p>
    <w:p w:rsidR="002310EA" w:rsidRDefault="002310EA" w:rsidP="002310EA">
      <w:pPr>
        <w:pStyle w:val="a3"/>
        <w:numPr>
          <w:ilvl w:val="0"/>
          <w:numId w:val="1"/>
        </w:numPr>
        <w:spacing w:after="0" w:line="360" w:lineRule="auto"/>
        <w:ind w:left="0" w:firstLine="680"/>
        <w:jc w:val="both"/>
        <w:rPr>
          <w:rFonts w:ascii="Times New Roman" w:hAnsi="Times New Roman"/>
          <w:sz w:val="28"/>
          <w:szCs w:val="28"/>
          <w:lang w:val="uk-UA"/>
        </w:rPr>
      </w:pPr>
      <w:r>
        <w:rPr>
          <w:rFonts w:ascii="Times New Roman" w:hAnsi="Times New Roman"/>
          <w:sz w:val="28"/>
          <w:szCs w:val="28"/>
          <w:lang w:val="uk-UA"/>
        </w:rPr>
        <w:t>охарактеризувати стан інституту медіації в країнах загального права;</w:t>
      </w:r>
    </w:p>
    <w:p w:rsidR="002310EA" w:rsidRDefault="002310EA" w:rsidP="002310EA">
      <w:pPr>
        <w:pStyle w:val="a3"/>
        <w:numPr>
          <w:ilvl w:val="0"/>
          <w:numId w:val="1"/>
        </w:numPr>
        <w:spacing w:after="0" w:line="360" w:lineRule="auto"/>
        <w:ind w:left="0" w:firstLine="680"/>
        <w:jc w:val="both"/>
        <w:rPr>
          <w:rFonts w:ascii="Times New Roman" w:hAnsi="Times New Roman"/>
          <w:sz w:val="28"/>
          <w:szCs w:val="28"/>
          <w:lang w:val="uk-UA"/>
        </w:rPr>
      </w:pPr>
      <w:r>
        <w:rPr>
          <w:rFonts w:ascii="Times New Roman" w:hAnsi="Times New Roman"/>
          <w:sz w:val="28"/>
          <w:szCs w:val="28"/>
          <w:lang w:val="uk-UA"/>
        </w:rPr>
        <w:t>виділити проблеми та окреслити можливі перспективи розвитку інституту медіації в Україні.</w:t>
      </w:r>
    </w:p>
    <w:p w:rsidR="002310EA" w:rsidRDefault="002310EA" w:rsidP="002310EA">
      <w:pPr>
        <w:spacing w:after="0" w:line="360" w:lineRule="auto"/>
        <w:ind w:firstLine="680"/>
        <w:jc w:val="both"/>
        <w:rPr>
          <w:rFonts w:ascii="Times New Roman" w:hAnsi="Times New Roman"/>
          <w:sz w:val="28"/>
          <w:szCs w:val="28"/>
          <w:lang w:val="uk-UA"/>
        </w:rPr>
      </w:pPr>
      <w:r>
        <w:rPr>
          <w:rFonts w:ascii="Times New Roman" w:hAnsi="Times New Roman"/>
          <w:b/>
          <w:sz w:val="28"/>
          <w:szCs w:val="28"/>
          <w:lang w:val="uk-UA"/>
        </w:rPr>
        <w:t>Об’єктом дослідження</w:t>
      </w:r>
      <w:r>
        <w:rPr>
          <w:rFonts w:ascii="Times New Roman" w:hAnsi="Times New Roman"/>
          <w:sz w:val="28"/>
          <w:szCs w:val="28"/>
          <w:lang w:val="uk-UA"/>
        </w:rPr>
        <w:t xml:space="preserve"> є суспільні відносини, що виникають при врегулюванні спорів за допомогою медіації, участь адвоката у даних відносинах, а також суспільні відносини у сфері цивільного судочинства. </w:t>
      </w:r>
    </w:p>
    <w:p w:rsidR="002310EA" w:rsidRDefault="002310EA" w:rsidP="002310EA">
      <w:pPr>
        <w:spacing w:after="0" w:line="360" w:lineRule="auto"/>
        <w:ind w:firstLine="680"/>
        <w:jc w:val="both"/>
        <w:rPr>
          <w:rFonts w:ascii="Times New Roman" w:hAnsi="Times New Roman"/>
          <w:sz w:val="28"/>
          <w:szCs w:val="28"/>
          <w:lang w:val="uk-UA"/>
        </w:rPr>
      </w:pPr>
      <w:r>
        <w:rPr>
          <w:rFonts w:ascii="Times New Roman" w:hAnsi="Times New Roman"/>
          <w:b/>
          <w:sz w:val="28"/>
          <w:szCs w:val="28"/>
          <w:lang w:val="uk-UA"/>
        </w:rPr>
        <w:t xml:space="preserve">Предмет дослідження </w:t>
      </w:r>
      <w:r>
        <w:rPr>
          <w:rFonts w:ascii="Times New Roman" w:hAnsi="Times New Roman"/>
          <w:sz w:val="28"/>
          <w:szCs w:val="28"/>
          <w:lang w:val="uk-UA"/>
        </w:rPr>
        <w:t>складають питання щодо сутності процедури медіації, застосування процедури медіації у цивільному процесі та особливостей участі адвоката і його ролі у процедурі медіації.</w:t>
      </w:r>
    </w:p>
    <w:p w:rsidR="002310EA" w:rsidRDefault="002310EA" w:rsidP="002310EA">
      <w:pPr>
        <w:spacing w:after="0" w:line="360" w:lineRule="auto"/>
        <w:ind w:firstLine="680"/>
        <w:jc w:val="both"/>
        <w:rPr>
          <w:rFonts w:ascii="Times New Roman" w:hAnsi="Times New Roman"/>
          <w:b/>
          <w:sz w:val="28"/>
          <w:szCs w:val="28"/>
          <w:lang w:val="uk-UA"/>
        </w:rPr>
      </w:pPr>
      <w:r>
        <w:rPr>
          <w:rFonts w:ascii="Times New Roman" w:hAnsi="Times New Roman"/>
          <w:b/>
          <w:sz w:val="28"/>
          <w:szCs w:val="28"/>
          <w:lang w:val="uk-UA"/>
        </w:rPr>
        <w:t xml:space="preserve">Методи дослідження. </w:t>
      </w:r>
      <w:r>
        <w:rPr>
          <w:rFonts w:ascii="Times New Roman" w:hAnsi="Times New Roman"/>
          <w:sz w:val="28"/>
          <w:szCs w:val="28"/>
          <w:lang w:val="uk-UA"/>
        </w:rPr>
        <w:t>Методологічну основу магістерського дослідження склали методи і прийоми наукового пізнання – як загальнонаукові, так і спеціально-юридичні. Застосування історичного методу у взаємозв’язку із методом аналізу дозволило охарактеризувати історію виникнення та становлення медіації у світі та в Україні (Розділ 1, підрозділ 1.1; Розділ 3, підрозділ 3.3). Застосування структурно-логічного методу у взаємозв’язку із методом аналізу та формально-юридичним методом дозволило визначити поняття,</w:t>
      </w:r>
      <w:r>
        <w:rPr>
          <w:lang w:val="uk-UA"/>
        </w:rPr>
        <w:t xml:space="preserve"> </w:t>
      </w:r>
      <w:r>
        <w:rPr>
          <w:rFonts w:ascii="Times New Roman" w:hAnsi="Times New Roman"/>
          <w:sz w:val="28"/>
          <w:szCs w:val="28"/>
          <w:lang w:val="uk-UA"/>
        </w:rPr>
        <w:t xml:space="preserve">природу і сутність медіації, виділити її принципи, етапи і стадії (Розділ 1, підрозділи 1.2, 1.3). Порівняльно-правовий метод допоміг з’ясувати місце медіації серед інших способів альтернативного вирішення спору (Розділ 1, підрозділ 1.2). За допомогою діалектичного методу у його поєднанні із порівняльно-правовим, формально-юридичним та методом аналізу було визначено роль процедур медіації у цивільному процесі, відмежовано поняття медіації та врегулювання спору за участю судді та з’ясовано роль у процедурі медіаторів, у тому числі, медіаторів-адвокатів та адвокатів-представників (Розділ 1, підрозділ 1.4; Розділ 2, підрозділи 2.1, 2.2, 2.3). Застосування порівняльно-правового  (компаративного) методу у взаємодії із системно-структурним та діалектичним методами дало можливість виділити проблеми розвитку інституту медіації в Україні та запропонувати можливі шляхи їх </w:t>
      </w:r>
      <w:r>
        <w:rPr>
          <w:rFonts w:ascii="Times New Roman" w:hAnsi="Times New Roman"/>
          <w:sz w:val="28"/>
          <w:szCs w:val="28"/>
          <w:lang w:val="uk-UA"/>
        </w:rPr>
        <w:lastRenderedPageBreak/>
        <w:t>вирішення та окреслити перспективи цього розвитку, а також порівняти із сучасним станом розвитку у зарубіжних країнах (Розділ 3, підрозділи 3.1, 3.2, 3.3).</w:t>
      </w:r>
    </w:p>
    <w:p w:rsidR="002310EA" w:rsidRDefault="002310EA" w:rsidP="002310EA">
      <w:pPr>
        <w:spacing w:after="0" w:line="360" w:lineRule="auto"/>
        <w:ind w:firstLine="680"/>
        <w:jc w:val="both"/>
        <w:rPr>
          <w:rFonts w:ascii="Times New Roman" w:hAnsi="Times New Roman"/>
          <w:sz w:val="28"/>
          <w:szCs w:val="28"/>
          <w:lang w:val="uk-UA"/>
        </w:rPr>
      </w:pPr>
      <w:r>
        <w:rPr>
          <w:rFonts w:ascii="Times New Roman" w:hAnsi="Times New Roman"/>
          <w:b/>
          <w:sz w:val="28"/>
          <w:szCs w:val="28"/>
          <w:lang w:val="uk-UA"/>
        </w:rPr>
        <w:t xml:space="preserve">Наукова новизна одержаних результатів </w:t>
      </w:r>
      <w:r>
        <w:rPr>
          <w:rFonts w:ascii="Times New Roman" w:hAnsi="Times New Roman"/>
          <w:sz w:val="28"/>
          <w:szCs w:val="28"/>
          <w:lang w:val="uk-UA"/>
        </w:rPr>
        <w:t>полягає у тому, що магістерська робота є комплексним дослідженням сутності медіації та ролі адвоката в її процедурі у цивільному процесі, за результатами якого сформульовано низку наукових положень і висновків. Зокрема, до них належать такі:</w:t>
      </w:r>
    </w:p>
    <w:p w:rsidR="002310EA" w:rsidRDefault="002310EA" w:rsidP="002310EA">
      <w:pPr>
        <w:pStyle w:val="a3"/>
        <w:numPr>
          <w:ilvl w:val="0"/>
          <w:numId w:val="1"/>
        </w:numPr>
        <w:spacing w:after="0" w:line="360" w:lineRule="auto"/>
        <w:ind w:left="0" w:firstLine="680"/>
        <w:jc w:val="both"/>
        <w:rPr>
          <w:rFonts w:ascii="Times New Roman" w:hAnsi="Times New Roman"/>
          <w:b/>
          <w:sz w:val="28"/>
          <w:szCs w:val="28"/>
          <w:lang w:val="uk-UA"/>
        </w:rPr>
      </w:pPr>
      <w:r>
        <w:rPr>
          <w:rFonts w:ascii="Times New Roman" w:hAnsi="Times New Roman"/>
          <w:sz w:val="28"/>
          <w:szCs w:val="28"/>
          <w:lang w:val="uk-UA"/>
        </w:rPr>
        <w:t>вперше здійснено підведення наукового підґрунтя щодо розуміння медіації, як одного з видів адвокатської діяльності;</w:t>
      </w:r>
    </w:p>
    <w:p w:rsidR="002310EA" w:rsidRDefault="002310EA" w:rsidP="002310EA">
      <w:pPr>
        <w:pStyle w:val="a3"/>
        <w:numPr>
          <w:ilvl w:val="0"/>
          <w:numId w:val="1"/>
        </w:numPr>
        <w:spacing w:after="0" w:line="360" w:lineRule="auto"/>
        <w:ind w:left="0" w:firstLine="680"/>
        <w:jc w:val="both"/>
        <w:rPr>
          <w:rFonts w:ascii="Times New Roman" w:hAnsi="Times New Roman"/>
          <w:b/>
          <w:sz w:val="28"/>
          <w:szCs w:val="28"/>
          <w:lang w:val="uk-UA"/>
        </w:rPr>
      </w:pPr>
      <w:r>
        <w:rPr>
          <w:rFonts w:ascii="Times New Roman" w:hAnsi="Times New Roman"/>
          <w:sz w:val="28"/>
          <w:szCs w:val="28"/>
          <w:lang w:val="uk-UA"/>
        </w:rPr>
        <w:t>вперше запропоновано у разі вирішення шляхом медіації цивільно-правових та інших спорів укладати одразу і мирову угоду, і угоду за результатами медіації;</w:t>
      </w:r>
    </w:p>
    <w:p w:rsidR="002310EA" w:rsidRDefault="002310EA" w:rsidP="002310EA">
      <w:pPr>
        <w:pStyle w:val="a3"/>
        <w:numPr>
          <w:ilvl w:val="0"/>
          <w:numId w:val="1"/>
        </w:numPr>
        <w:spacing w:after="0" w:line="360" w:lineRule="auto"/>
        <w:ind w:left="0" w:firstLine="680"/>
        <w:jc w:val="both"/>
        <w:rPr>
          <w:rFonts w:ascii="Times New Roman" w:hAnsi="Times New Roman"/>
          <w:b/>
          <w:sz w:val="28"/>
          <w:szCs w:val="28"/>
          <w:lang w:val="uk-UA"/>
        </w:rPr>
      </w:pPr>
      <w:r>
        <w:rPr>
          <w:rFonts w:ascii="Times New Roman" w:hAnsi="Times New Roman"/>
          <w:sz w:val="28"/>
          <w:szCs w:val="28"/>
          <w:lang w:val="uk-UA"/>
        </w:rPr>
        <w:t>вперше у науковій літературі наведено зразок договору за результатами медіації;</w:t>
      </w:r>
    </w:p>
    <w:p w:rsidR="002310EA" w:rsidRDefault="002310EA" w:rsidP="002310EA">
      <w:pPr>
        <w:pStyle w:val="a3"/>
        <w:numPr>
          <w:ilvl w:val="0"/>
          <w:numId w:val="1"/>
        </w:numPr>
        <w:spacing w:after="0" w:line="360" w:lineRule="auto"/>
        <w:ind w:left="0" w:firstLine="680"/>
        <w:jc w:val="both"/>
        <w:rPr>
          <w:rFonts w:ascii="Times New Roman" w:hAnsi="Times New Roman"/>
          <w:b/>
          <w:sz w:val="28"/>
          <w:szCs w:val="28"/>
          <w:lang w:val="uk-UA"/>
        </w:rPr>
      </w:pPr>
      <w:r>
        <w:rPr>
          <w:rFonts w:ascii="Times New Roman" w:hAnsi="Times New Roman"/>
          <w:sz w:val="28"/>
          <w:szCs w:val="28"/>
          <w:lang w:val="uk-UA"/>
        </w:rPr>
        <w:t xml:space="preserve">вперше запропоновано внесення </w:t>
      </w:r>
      <w:proofErr w:type="spellStart"/>
      <w:r>
        <w:rPr>
          <w:rFonts w:ascii="Times New Roman" w:hAnsi="Times New Roman"/>
          <w:sz w:val="28"/>
          <w:szCs w:val="28"/>
          <w:lang w:val="uk-UA"/>
        </w:rPr>
        <w:t>медіаційного</w:t>
      </w:r>
      <w:proofErr w:type="spellEnd"/>
      <w:r>
        <w:rPr>
          <w:rFonts w:ascii="Times New Roman" w:hAnsi="Times New Roman"/>
          <w:sz w:val="28"/>
          <w:szCs w:val="28"/>
          <w:lang w:val="uk-UA"/>
        </w:rPr>
        <w:t xml:space="preserve"> застереження до текстів всіх цивільно-правових та господарських договорів задля розвантаження судової системи України;</w:t>
      </w:r>
    </w:p>
    <w:p w:rsidR="002310EA" w:rsidRDefault="002310EA" w:rsidP="002310EA">
      <w:pPr>
        <w:pStyle w:val="a3"/>
        <w:numPr>
          <w:ilvl w:val="0"/>
          <w:numId w:val="1"/>
        </w:numPr>
        <w:spacing w:after="0" w:line="360" w:lineRule="auto"/>
        <w:ind w:left="0" w:firstLine="680"/>
        <w:jc w:val="both"/>
        <w:rPr>
          <w:rFonts w:ascii="Times New Roman" w:hAnsi="Times New Roman"/>
          <w:b/>
          <w:sz w:val="28"/>
          <w:szCs w:val="28"/>
          <w:lang w:val="uk-UA"/>
        </w:rPr>
      </w:pPr>
      <w:r>
        <w:rPr>
          <w:rFonts w:ascii="Times New Roman" w:hAnsi="Times New Roman"/>
          <w:sz w:val="28"/>
          <w:szCs w:val="28"/>
          <w:lang w:val="uk-UA"/>
        </w:rPr>
        <w:t>удосконалено пропозиції до проекту Закону України «Про медіацію» з урахуванням вивченого досвіду щодо законодавчого регулювання інституту медіації зарубіжних країн;</w:t>
      </w:r>
    </w:p>
    <w:p w:rsidR="002310EA" w:rsidRDefault="002310EA" w:rsidP="002310EA">
      <w:pPr>
        <w:pStyle w:val="a3"/>
        <w:numPr>
          <w:ilvl w:val="0"/>
          <w:numId w:val="1"/>
        </w:numPr>
        <w:spacing w:after="0" w:line="360" w:lineRule="auto"/>
        <w:ind w:left="0" w:firstLine="680"/>
        <w:jc w:val="both"/>
        <w:rPr>
          <w:rFonts w:ascii="Times New Roman" w:hAnsi="Times New Roman"/>
          <w:b/>
          <w:sz w:val="28"/>
          <w:szCs w:val="28"/>
          <w:lang w:val="uk-UA"/>
        </w:rPr>
      </w:pPr>
      <w:r>
        <w:rPr>
          <w:rFonts w:ascii="Times New Roman" w:hAnsi="Times New Roman"/>
          <w:sz w:val="28"/>
          <w:szCs w:val="28"/>
          <w:lang w:val="uk-UA"/>
        </w:rPr>
        <w:t>отримала подальший розвиток теза про те, що саме адвокатам потрібно виступати у якості медіаторів;</w:t>
      </w:r>
    </w:p>
    <w:p w:rsidR="002310EA" w:rsidRDefault="002310EA" w:rsidP="002310EA">
      <w:pPr>
        <w:pStyle w:val="a3"/>
        <w:numPr>
          <w:ilvl w:val="0"/>
          <w:numId w:val="1"/>
        </w:numPr>
        <w:spacing w:after="0" w:line="360" w:lineRule="auto"/>
        <w:ind w:left="0" w:firstLine="680"/>
        <w:jc w:val="both"/>
        <w:rPr>
          <w:rFonts w:ascii="Times New Roman" w:hAnsi="Times New Roman"/>
          <w:b/>
          <w:sz w:val="28"/>
          <w:szCs w:val="28"/>
          <w:lang w:val="uk-UA"/>
        </w:rPr>
      </w:pPr>
      <w:r>
        <w:rPr>
          <w:rFonts w:ascii="Times New Roman" w:hAnsi="Times New Roman"/>
          <w:sz w:val="28"/>
          <w:szCs w:val="28"/>
          <w:lang w:val="uk-UA"/>
        </w:rPr>
        <w:t>отримали подальший розвиток положення стосовно переваг вирішення спорів шляхом медіації перед судовим розглядом;</w:t>
      </w:r>
    </w:p>
    <w:p w:rsidR="002310EA" w:rsidRDefault="002310EA" w:rsidP="002310EA">
      <w:pPr>
        <w:pStyle w:val="a3"/>
        <w:numPr>
          <w:ilvl w:val="0"/>
          <w:numId w:val="1"/>
        </w:numPr>
        <w:spacing w:after="0" w:line="360" w:lineRule="auto"/>
        <w:ind w:left="0" w:firstLine="680"/>
        <w:jc w:val="both"/>
        <w:rPr>
          <w:rFonts w:ascii="Times New Roman" w:hAnsi="Times New Roman"/>
          <w:b/>
          <w:sz w:val="28"/>
          <w:szCs w:val="28"/>
          <w:lang w:val="uk-UA"/>
        </w:rPr>
      </w:pPr>
      <w:r>
        <w:rPr>
          <w:rFonts w:ascii="Times New Roman" w:hAnsi="Times New Roman"/>
          <w:sz w:val="28"/>
          <w:szCs w:val="28"/>
          <w:lang w:val="uk-UA"/>
        </w:rPr>
        <w:t>отримали подальший розвиток положення стосовно розмежування процедур медіації та врегулювання спору за участю судді.</w:t>
      </w:r>
    </w:p>
    <w:p w:rsidR="002310EA" w:rsidRDefault="002310EA" w:rsidP="002310EA">
      <w:pPr>
        <w:spacing w:after="0" w:line="360" w:lineRule="auto"/>
        <w:ind w:firstLine="680"/>
        <w:jc w:val="both"/>
        <w:rPr>
          <w:rFonts w:ascii="Times New Roman" w:hAnsi="Times New Roman"/>
          <w:b/>
          <w:sz w:val="28"/>
          <w:szCs w:val="28"/>
          <w:lang w:val="uk-UA"/>
        </w:rPr>
      </w:pPr>
      <w:r>
        <w:rPr>
          <w:rFonts w:ascii="Times New Roman" w:hAnsi="Times New Roman"/>
          <w:b/>
          <w:sz w:val="28"/>
          <w:szCs w:val="28"/>
          <w:lang w:val="uk-UA"/>
        </w:rPr>
        <w:t xml:space="preserve">Теоретичне та практичне значення роботи </w:t>
      </w:r>
      <w:r>
        <w:rPr>
          <w:rFonts w:ascii="Times New Roman" w:hAnsi="Times New Roman"/>
          <w:sz w:val="28"/>
          <w:szCs w:val="28"/>
          <w:lang w:val="uk-UA"/>
        </w:rPr>
        <w:t xml:space="preserve">полягає у створенні підстав для подальшого вивчення специфіки інституту медіації, зокрема, для адвокатів під час здійснення ними своєї професійної діяльності. Матеріали цього дослідження можуть бути використані під час розробки навчальних програм, </w:t>
      </w:r>
      <w:r>
        <w:rPr>
          <w:rFonts w:ascii="Times New Roman" w:hAnsi="Times New Roman"/>
          <w:sz w:val="28"/>
          <w:szCs w:val="28"/>
          <w:lang w:val="uk-UA"/>
        </w:rPr>
        <w:lastRenderedPageBreak/>
        <w:t>методичних матеріалів і підготовки навчальних посібників для викладання таких навчальних дисциплін як: «Конституційне право України (Особлива частина)»; «Цивільний процес»; «Адвокатура в Україні». Основні положення та результати магістерської роботи можуть бути використані: у діяльності адвокатів, медіаторів, суддів (при здійсненні врегулювання спору за участю судді); під час проведення навчання та підготовки медіаторів.</w:t>
      </w:r>
    </w:p>
    <w:p w:rsidR="002310EA" w:rsidRDefault="002310EA" w:rsidP="002310EA">
      <w:pPr>
        <w:spacing w:after="0" w:line="360" w:lineRule="auto"/>
        <w:ind w:firstLine="680"/>
        <w:jc w:val="both"/>
        <w:rPr>
          <w:rFonts w:ascii="Times New Roman" w:hAnsi="Times New Roman"/>
          <w:sz w:val="28"/>
          <w:szCs w:val="28"/>
          <w:lang w:val="uk-UA"/>
        </w:rPr>
      </w:pPr>
      <w:r>
        <w:rPr>
          <w:rFonts w:ascii="Times New Roman" w:hAnsi="Times New Roman"/>
          <w:b/>
          <w:sz w:val="28"/>
          <w:szCs w:val="28"/>
          <w:lang w:val="uk-UA"/>
        </w:rPr>
        <w:t xml:space="preserve">Апробація результатів дослідження. </w:t>
      </w:r>
      <w:r>
        <w:rPr>
          <w:rFonts w:ascii="Times New Roman" w:hAnsi="Times New Roman"/>
          <w:sz w:val="28"/>
          <w:szCs w:val="28"/>
          <w:lang w:val="uk-UA"/>
        </w:rPr>
        <w:t xml:space="preserve">Основні положення роботи апробовано на Міжнародній науково-практичній конференції, присвяченій 20-річчю економіко-правового факультету ОНУ імені І. І. Мечникова «Право, економіка та управління: генезис, сучасний стан та перспективи розвитку» у тезах на тему «Роль процедур медіації в цивільному процесі України» та на </w:t>
      </w:r>
      <w:r>
        <w:rPr>
          <w:rFonts w:ascii="Times New Roman" w:hAnsi="Times New Roman"/>
          <w:sz w:val="28"/>
          <w:szCs w:val="28"/>
          <w:lang w:val="en-US"/>
        </w:rPr>
        <w:t>VIII</w:t>
      </w:r>
      <w:r>
        <w:rPr>
          <w:rFonts w:ascii="Times New Roman" w:hAnsi="Times New Roman"/>
          <w:sz w:val="28"/>
          <w:szCs w:val="28"/>
          <w:lang w:val="uk-UA"/>
        </w:rPr>
        <w:t xml:space="preserve"> Міжнародній науково-практичній конференції «Адвокатура: минуле, сучасність та майбутнє» у тезах на тему «Підготовка адвокатів до участі у процедурі медіації».</w:t>
      </w:r>
    </w:p>
    <w:p w:rsidR="00A03C5D" w:rsidRDefault="002310EA" w:rsidP="002310EA">
      <w:pPr>
        <w:spacing w:line="360" w:lineRule="auto"/>
        <w:rPr>
          <w:rFonts w:ascii="Times New Roman" w:hAnsi="Times New Roman"/>
          <w:sz w:val="28"/>
          <w:szCs w:val="28"/>
          <w:lang w:val="uk-UA"/>
        </w:rPr>
      </w:pPr>
      <w:r>
        <w:rPr>
          <w:rFonts w:ascii="Times New Roman" w:hAnsi="Times New Roman"/>
          <w:b/>
          <w:sz w:val="28"/>
          <w:szCs w:val="28"/>
          <w:lang w:val="uk-UA"/>
        </w:rPr>
        <w:t xml:space="preserve">          </w:t>
      </w:r>
      <w:r>
        <w:rPr>
          <w:rFonts w:ascii="Times New Roman" w:hAnsi="Times New Roman"/>
          <w:b/>
          <w:sz w:val="28"/>
          <w:szCs w:val="28"/>
          <w:lang w:val="uk-UA"/>
        </w:rPr>
        <w:t xml:space="preserve">Структура роботи. </w:t>
      </w:r>
      <w:r>
        <w:rPr>
          <w:rFonts w:ascii="Times New Roman" w:hAnsi="Times New Roman"/>
          <w:sz w:val="28"/>
          <w:szCs w:val="28"/>
          <w:lang w:val="uk-UA"/>
        </w:rPr>
        <w:t>Магістерська робота складається зі «Вступу»,  Розділу 1 «Медіація як одна з альтернативних форм вирішення спорів», що містить 4 підрозділи, Розділу 2 «Медіація у цивільному процесі», що налічує 3 підрозділи, Розділу 3 «Інститут медіації в Україні та зарубіжних країнах на сучасному етапі», що складається з 3 підрозділів, «Висновків», «Списку використаних джерел» та 3 додатків: «Договір про проведення процедури медіації», «Угода за результатами проведення медіації щодо розподілу майна подружжя», «</w:t>
      </w:r>
      <w:proofErr w:type="spellStart"/>
      <w:r>
        <w:rPr>
          <w:rFonts w:ascii="Times New Roman" w:hAnsi="Times New Roman"/>
          <w:sz w:val="28"/>
          <w:szCs w:val="28"/>
          <w:lang w:val="uk-UA"/>
        </w:rPr>
        <w:t>Медіаційне</w:t>
      </w:r>
      <w:proofErr w:type="spellEnd"/>
      <w:r>
        <w:rPr>
          <w:rFonts w:ascii="Times New Roman" w:hAnsi="Times New Roman"/>
          <w:sz w:val="28"/>
          <w:szCs w:val="28"/>
          <w:lang w:val="uk-UA"/>
        </w:rPr>
        <w:t xml:space="preserve"> застереження». Загальний обсяг роботи становить 138 сторінок, з яких 14 сторінок – список використаних джерел, що налічує 105 позицій, та 13 сторінок – додатки.</w:t>
      </w:r>
    </w:p>
    <w:p w:rsidR="002310EA" w:rsidRDefault="002310EA" w:rsidP="002310EA">
      <w:pPr>
        <w:spacing w:line="360" w:lineRule="auto"/>
        <w:rPr>
          <w:rFonts w:ascii="Times New Roman" w:hAnsi="Times New Roman"/>
          <w:sz w:val="28"/>
          <w:szCs w:val="28"/>
          <w:lang w:val="uk-UA"/>
        </w:rPr>
      </w:pPr>
    </w:p>
    <w:p w:rsidR="002310EA" w:rsidRDefault="002310EA" w:rsidP="002310EA">
      <w:pPr>
        <w:spacing w:line="360" w:lineRule="auto"/>
        <w:rPr>
          <w:rFonts w:ascii="Times New Roman" w:hAnsi="Times New Roman"/>
          <w:sz w:val="28"/>
          <w:szCs w:val="28"/>
          <w:lang w:val="uk-UA"/>
        </w:rPr>
      </w:pPr>
    </w:p>
    <w:p w:rsidR="002310EA" w:rsidRDefault="002310EA" w:rsidP="002310EA">
      <w:pPr>
        <w:spacing w:line="360" w:lineRule="auto"/>
        <w:rPr>
          <w:rFonts w:ascii="Times New Roman" w:hAnsi="Times New Roman"/>
          <w:sz w:val="28"/>
          <w:szCs w:val="28"/>
          <w:lang w:val="uk-UA"/>
        </w:rPr>
      </w:pPr>
    </w:p>
    <w:p w:rsidR="002310EA" w:rsidRDefault="002310EA" w:rsidP="002310EA">
      <w:pPr>
        <w:spacing w:line="360" w:lineRule="auto"/>
        <w:rPr>
          <w:rFonts w:ascii="Times New Roman" w:hAnsi="Times New Roman"/>
          <w:sz w:val="28"/>
          <w:szCs w:val="28"/>
          <w:lang w:val="uk-UA"/>
        </w:rPr>
      </w:pPr>
    </w:p>
    <w:p w:rsidR="002310EA" w:rsidRDefault="002310EA" w:rsidP="002310EA">
      <w:pPr>
        <w:spacing w:line="360" w:lineRule="auto"/>
        <w:rPr>
          <w:rFonts w:ascii="Times New Roman" w:hAnsi="Times New Roman"/>
          <w:sz w:val="28"/>
          <w:szCs w:val="28"/>
          <w:lang w:val="uk-UA"/>
        </w:rPr>
      </w:pPr>
    </w:p>
    <w:p w:rsidR="002310EA" w:rsidRPr="002310EA" w:rsidRDefault="002310EA" w:rsidP="002310EA">
      <w:pPr>
        <w:spacing w:after="0" w:line="360" w:lineRule="auto"/>
        <w:jc w:val="center"/>
        <w:rPr>
          <w:rFonts w:ascii="Times New Roman" w:hAnsi="Times New Roman"/>
          <w:b/>
          <w:sz w:val="28"/>
          <w:szCs w:val="28"/>
          <w:lang w:val="uk-UA"/>
        </w:rPr>
      </w:pPr>
      <w:r w:rsidRPr="002310EA">
        <w:rPr>
          <w:rFonts w:ascii="Times New Roman" w:hAnsi="Times New Roman"/>
          <w:b/>
          <w:sz w:val="28"/>
          <w:szCs w:val="28"/>
          <w:lang w:val="uk-UA"/>
        </w:rPr>
        <w:lastRenderedPageBreak/>
        <w:t>ВИСНОВКИ</w:t>
      </w:r>
    </w:p>
    <w:p w:rsidR="002310EA" w:rsidRPr="002310EA" w:rsidRDefault="002310EA" w:rsidP="002310EA">
      <w:pPr>
        <w:spacing w:after="0" w:line="360" w:lineRule="auto"/>
        <w:ind w:firstLine="680"/>
        <w:jc w:val="both"/>
        <w:rPr>
          <w:rFonts w:ascii="Times New Roman" w:hAnsi="Times New Roman"/>
          <w:sz w:val="28"/>
          <w:szCs w:val="28"/>
          <w:lang w:val="uk-UA"/>
        </w:rPr>
      </w:pPr>
      <w:r w:rsidRPr="002310EA">
        <w:rPr>
          <w:rFonts w:ascii="Times New Roman" w:hAnsi="Times New Roman"/>
          <w:sz w:val="28"/>
          <w:szCs w:val="28"/>
          <w:lang w:val="uk-UA"/>
        </w:rPr>
        <w:t xml:space="preserve">В умовах певних проблем судової системи України нерідко виникають невиправдані витрати сторонами сил, часу і коштів, та й при цьому підсумкове судове рішення, як правило, не влаштовує як мінімум одну зі сторін спору, що може призвести й до певних труднощів при виконанні такого рішення. Але допомогти з вирішенням цих та інших проблем, зокрема, з перевантаженням судів справами (переважно з цивільно-правових спорів), під силу альтернативним способам вирішення конфліктів і спорів, особливо, медіації, яка хоча і не є єдиною формою альтернативного вирішення спорів, проте є, на наше переконання, </w:t>
      </w:r>
      <w:proofErr w:type="spellStart"/>
      <w:r w:rsidRPr="002310EA">
        <w:rPr>
          <w:rFonts w:ascii="Times New Roman" w:hAnsi="Times New Roman"/>
          <w:sz w:val="28"/>
          <w:szCs w:val="28"/>
          <w:lang w:val="uk-UA"/>
        </w:rPr>
        <w:t>найдієвішою</w:t>
      </w:r>
      <w:proofErr w:type="spellEnd"/>
      <w:r w:rsidRPr="002310EA">
        <w:rPr>
          <w:rFonts w:ascii="Times New Roman" w:hAnsi="Times New Roman"/>
          <w:sz w:val="28"/>
          <w:szCs w:val="28"/>
          <w:lang w:val="uk-UA"/>
        </w:rPr>
        <w:t xml:space="preserve"> та найефективнішою серед них.</w:t>
      </w:r>
    </w:p>
    <w:p w:rsidR="002310EA" w:rsidRPr="002310EA" w:rsidRDefault="002310EA" w:rsidP="002310EA">
      <w:pPr>
        <w:spacing w:after="0" w:line="360" w:lineRule="auto"/>
        <w:ind w:firstLine="680"/>
        <w:jc w:val="both"/>
        <w:rPr>
          <w:rFonts w:ascii="Times New Roman" w:hAnsi="Times New Roman"/>
          <w:sz w:val="28"/>
          <w:szCs w:val="28"/>
          <w:lang w:val="uk-UA"/>
        </w:rPr>
      </w:pPr>
      <w:r w:rsidRPr="002310EA">
        <w:rPr>
          <w:rFonts w:ascii="Times New Roman" w:hAnsi="Times New Roman"/>
          <w:sz w:val="28"/>
          <w:szCs w:val="28"/>
          <w:lang w:val="uk-UA"/>
        </w:rPr>
        <w:t xml:space="preserve">У більшості країн на сьогоднішній день тією чи іншою мірою запроваджений та розвинутий інститут медіації, але так було не завжди. Взагалі першим прообразом сучасної медіації був такий суспільно-правовий інститут Стародавньої Греції, як </w:t>
      </w:r>
      <w:proofErr w:type="spellStart"/>
      <w:r w:rsidRPr="002310EA">
        <w:rPr>
          <w:rFonts w:ascii="Times New Roman" w:hAnsi="Times New Roman"/>
          <w:sz w:val="28"/>
          <w:szCs w:val="28"/>
          <w:lang w:val="uk-UA"/>
        </w:rPr>
        <w:t>проксенія</w:t>
      </w:r>
      <w:proofErr w:type="spellEnd"/>
      <w:r w:rsidRPr="002310EA">
        <w:rPr>
          <w:rFonts w:ascii="Times New Roman" w:hAnsi="Times New Roman"/>
          <w:sz w:val="28"/>
          <w:szCs w:val="28"/>
          <w:lang w:val="uk-UA"/>
        </w:rPr>
        <w:t xml:space="preserve"> (від слова «гостинність»). Але у сучасному своєму вигляді інститут медіації виник у США лише в середині ХХ ст., де з 70-х років перетворився у самостійну процедуру.</w:t>
      </w:r>
    </w:p>
    <w:p w:rsidR="002310EA" w:rsidRPr="002310EA" w:rsidRDefault="002310EA" w:rsidP="002310EA">
      <w:pPr>
        <w:spacing w:after="0" w:line="360" w:lineRule="auto"/>
        <w:ind w:firstLine="680"/>
        <w:jc w:val="both"/>
        <w:rPr>
          <w:rFonts w:ascii="Times New Roman" w:hAnsi="Times New Roman"/>
          <w:sz w:val="28"/>
          <w:szCs w:val="28"/>
          <w:lang w:val="uk-UA"/>
        </w:rPr>
      </w:pPr>
      <w:r w:rsidRPr="002310EA">
        <w:rPr>
          <w:rFonts w:ascii="Times New Roman" w:hAnsi="Times New Roman"/>
          <w:sz w:val="28"/>
          <w:szCs w:val="28"/>
          <w:lang w:val="uk-UA"/>
        </w:rPr>
        <w:t xml:space="preserve">Що стосується самого поняття «медіація», то ми пропонуємо наступне власне його визначення:  медіація – це такий альтернативний (позасудовий) спосіб вирішення спору, що являє собою чітко структурований добровільний та конфіденційний процес, у якому дві або більше конфліктуючі сторони намагаються за допомогою одного чи декількох незалежних, нейтральних та кваліфікованих посередників (медіаторів) дійти згоди та прийняти взаємовигідне рішення їх спору, що сприятиме відновленню довіри та взаємоповаги між сторонами. Дане визначення розкриває сутність процедури медіації та вказує на головні її характерні ознаки, тому демонструє, чому медіація може по праву вважатися ключовим та найефективнішим способом альтернативного врегулювання спору. Окрім того, ми вивели ще одне, дещо вдосконалене, на нашу думку, визначення: медіатор – це спеціально підготовлена незалежна, нейтральна та неупереджена особа, що залучається сторонами у якості посередника і допомагає їм у вирішенні спору шляхом </w:t>
      </w:r>
      <w:r w:rsidRPr="002310EA">
        <w:rPr>
          <w:rFonts w:ascii="Times New Roman" w:hAnsi="Times New Roman"/>
          <w:sz w:val="28"/>
          <w:szCs w:val="28"/>
          <w:lang w:val="uk-UA"/>
        </w:rPr>
        <w:lastRenderedPageBreak/>
        <w:t>медіації. Таке визначення також дає змогу сповна дослідити, ким саме є медіатор у процедурі медіації, його сутність та значення.</w:t>
      </w:r>
    </w:p>
    <w:p w:rsidR="002310EA" w:rsidRPr="002310EA" w:rsidRDefault="002310EA" w:rsidP="002310EA">
      <w:pPr>
        <w:spacing w:after="0" w:line="360" w:lineRule="auto"/>
        <w:ind w:firstLine="680"/>
        <w:jc w:val="both"/>
        <w:rPr>
          <w:rFonts w:ascii="Times New Roman" w:hAnsi="Times New Roman"/>
          <w:sz w:val="28"/>
          <w:szCs w:val="28"/>
          <w:lang w:val="uk-UA"/>
        </w:rPr>
      </w:pPr>
      <w:r w:rsidRPr="002310EA">
        <w:rPr>
          <w:rFonts w:ascii="Times New Roman" w:hAnsi="Times New Roman"/>
          <w:sz w:val="28"/>
          <w:szCs w:val="28"/>
          <w:lang w:val="uk-UA"/>
        </w:rPr>
        <w:t>Серед принципів медіації, що, на наш погляд, якнайповніше відображають природу і сутність цієї процедури, слід виокремити наступні: 1)добровільність; 2)конфіденційність процедури; 3)</w:t>
      </w:r>
      <w:r w:rsidRPr="002310EA">
        <w:rPr>
          <w:rFonts w:ascii="Times New Roman" w:hAnsi="Times New Roman"/>
          <w:sz w:val="28"/>
          <w:szCs w:val="28"/>
          <w:lang w:val="uk-UA"/>
        </w:rPr>
        <w:tab/>
        <w:t>співпраця та рівноправність сторін; 4)незалежність, нейтральність і неупередженість медіатора; 5)компетентність медіатора; 6)самостійність сторін; 7)справедливість; 8)доступність.</w:t>
      </w:r>
    </w:p>
    <w:p w:rsidR="002310EA" w:rsidRPr="002310EA" w:rsidRDefault="002310EA" w:rsidP="002310EA">
      <w:pPr>
        <w:spacing w:after="0" w:line="360" w:lineRule="auto"/>
        <w:ind w:firstLine="680"/>
        <w:jc w:val="both"/>
        <w:rPr>
          <w:rFonts w:ascii="Times New Roman" w:hAnsi="Times New Roman"/>
          <w:sz w:val="28"/>
          <w:szCs w:val="28"/>
          <w:lang w:val="uk-UA"/>
        </w:rPr>
      </w:pPr>
      <w:r w:rsidRPr="002310EA">
        <w:rPr>
          <w:rFonts w:ascii="Times New Roman" w:hAnsi="Times New Roman"/>
          <w:sz w:val="28"/>
          <w:szCs w:val="28"/>
          <w:lang w:val="uk-UA"/>
        </w:rPr>
        <w:t>Що стосується стадій (етапів) процедури медіації, то, на нашу думку, слід виділяти наступні: 1)</w:t>
      </w:r>
      <w:r w:rsidRPr="002310EA">
        <w:rPr>
          <w:rFonts w:ascii="Times New Roman" w:hAnsi="Times New Roman"/>
          <w:sz w:val="28"/>
          <w:szCs w:val="28"/>
          <w:lang w:val="uk-UA"/>
        </w:rPr>
        <w:tab/>
        <w:t>Попередня (вступна) стадія. Етапи: підготовчий та етап індивідуальних зустрічей. 2)</w:t>
      </w:r>
      <w:r w:rsidRPr="002310EA">
        <w:rPr>
          <w:rFonts w:ascii="Times New Roman" w:hAnsi="Times New Roman"/>
          <w:sz w:val="28"/>
          <w:szCs w:val="28"/>
          <w:lang w:val="uk-UA"/>
        </w:rPr>
        <w:tab/>
        <w:t>Відкриваюча (стадія збору та оцінки інформації). Етапи: пояснення сторін, виклад кожною зі сторін своєї позиції у спорі, з'ясування причин виникнення спору та мотивації сторін у спорі, уточнення позицій сторін, поділ загальної суті спору на окремі складові, підсумок. 3)</w:t>
      </w:r>
      <w:r w:rsidRPr="002310EA">
        <w:rPr>
          <w:rFonts w:ascii="Times New Roman" w:hAnsi="Times New Roman"/>
          <w:sz w:val="28"/>
          <w:szCs w:val="28"/>
          <w:lang w:val="uk-UA"/>
        </w:rPr>
        <w:tab/>
        <w:t>Середня (стадія розробки варіантів рішень). Етапи: визначення першочергових питань, з'ясування невиявлених інтересів сторін, визначення спільних засад та інтересів сторін у спорі, обговорення й пошук взаємоприйнятних способів вирішення спору, пошук консенсусу. 4)Заключна стадія. Етапи: вирішення спору між сторонами по суті, укладення угоди, підведення підсумків.</w:t>
      </w:r>
    </w:p>
    <w:p w:rsidR="002310EA" w:rsidRPr="002310EA" w:rsidRDefault="002310EA" w:rsidP="002310EA">
      <w:pPr>
        <w:spacing w:after="0" w:line="360" w:lineRule="auto"/>
        <w:ind w:firstLine="680"/>
        <w:jc w:val="both"/>
        <w:rPr>
          <w:rFonts w:ascii="Times New Roman" w:hAnsi="Times New Roman"/>
          <w:sz w:val="28"/>
          <w:szCs w:val="28"/>
          <w:lang w:val="uk-UA"/>
        </w:rPr>
      </w:pPr>
      <w:r w:rsidRPr="002310EA">
        <w:rPr>
          <w:rFonts w:ascii="Times New Roman" w:hAnsi="Times New Roman"/>
          <w:sz w:val="28"/>
          <w:szCs w:val="28"/>
          <w:lang w:val="uk-UA"/>
        </w:rPr>
        <w:t xml:space="preserve">Участь адвоката при цьому важлива на кожній стадії, що особливо виявляється на етапах пошуку консенсусу і взаємоприйнятних способів вирішення спору, оскільки адвокати повинні слідкувати, щоб ці способи були законними та здійсненими, та укладення угоди, щоб прослідкувати за юридичною правильністю укладення угоди за результатами медіації. </w:t>
      </w:r>
    </w:p>
    <w:p w:rsidR="002310EA" w:rsidRPr="002310EA" w:rsidRDefault="002310EA" w:rsidP="002310EA">
      <w:pPr>
        <w:spacing w:after="0" w:line="360" w:lineRule="auto"/>
        <w:ind w:firstLine="680"/>
        <w:jc w:val="both"/>
        <w:rPr>
          <w:rFonts w:ascii="Times New Roman" w:hAnsi="Times New Roman"/>
          <w:sz w:val="28"/>
          <w:szCs w:val="28"/>
          <w:lang w:val="uk-UA"/>
        </w:rPr>
      </w:pPr>
      <w:r w:rsidRPr="002310EA">
        <w:rPr>
          <w:rFonts w:ascii="Times New Roman" w:hAnsi="Times New Roman"/>
          <w:sz w:val="28"/>
          <w:szCs w:val="28"/>
          <w:lang w:val="uk-UA"/>
        </w:rPr>
        <w:t xml:space="preserve">Вирішуючи питання про застосування медіації в судовому провадженні, ми дійшли до висновку, що медіація може застосовуватися у всіх, крім конституційного, видах судового провадження. Але особливе місце медіація посідає у цивільно-правових спорах, адже саме медіація є найбільш ефективним способом вирішення цієї категорії спорів та конфліктів. Це можна підтвердити основними її перевагами, наприклад, перед судовим розглядом, а саме: широта </w:t>
      </w:r>
      <w:r w:rsidRPr="002310EA">
        <w:rPr>
          <w:rFonts w:ascii="Times New Roman" w:hAnsi="Times New Roman"/>
          <w:sz w:val="28"/>
          <w:szCs w:val="28"/>
          <w:lang w:val="uk-UA"/>
        </w:rPr>
        <w:lastRenderedPageBreak/>
        <w:t>предмета розгляду, добровільність участі та самостійність сторін, конфіденційність процедури, збереження відносин, тривалість та вартість процедури і вірогідність виконання рішення.</w:t>
      </w:r>
    </w:p>
    <w:p w:rsidR="002310EA" w:rsidRPr="002310EA" w:rsidRDefault="002310EA" w:rsidP="002310EA">
      <w:pPr>
        <w:spacing w:after="0" w:line="360" w:lineRule="auto"/>
        <w:ind w:firstLine="680"/>
        <w:jc w:val="both"/>
        <w:rPr>
          <w:rFonts w:ascii="Times New Roman" w:hAnsi="Times New Roman"/>
          <w:sz w:val="28"/>
          <w:szCs w:val="28"/>
          <w:lang w:val="uk-UA"/>
        </w:rPr>
      </w:pPr>
      <w:r w:rsidRPr="002310EA">
        <w:rPr>
          <w:rFonts w:ascii="Times New Roman" w:hAnsi="Times New Roman"/>
          <w:sz w:val="28"/>
          <w:szCs w:val="28"/>
          <w:lang w:val="uk-UA"/>
        </w:rPr>
        <w:t>На даний момент в цивільному процесі України (як і в господарському та адміністративному) існує такий цікавий та відносно новий інститут, як врегулювання спору за участю судді. Ця процедура є спробою мирного врегулювання спору та має певні схожості із процедурою медіації, через що їх нерідко прирівнюють. Але дані процедури не є однаковими, про що свідчить багато чинників. Найбільш істотними серед них є такі:                      1) врегулювання спору за участю судді, на відміну від медіації, обмежене рамками позовної заяви; 2) кількість спроб проведення медіації необмежена, а врегулювання спору за участю судді не передбачає повторного проведення; 3) процедура врегулювання спору за участю судді обмежена максимальним строком у 30 днів; 4) законодавчо розмежовано правовий статус осіб, які надають послуги посередництва (медіації),  та суддів, які здійснюють врегулювання спору. Тому ми наполягаємо на розрізнянні даних інститутів.</w:t>
      </w:r>
    </w:p>
    <w:p w:rsidR="002310EA" w:rsidRPr="002310EA" w:rsidRDefault="002310EA" w:rsidP="002310EA">
      <w:pPr>
        <w:spacing w:after="0" w:line="360" w:lineRule="auto"/>
        <w:ind w:firstLine="680"/>
        <w:jc w:val="both"/>
        <w:rPr>
          <w:rFonts w:ascii="Times New Roman" w:hAnsi="Times New Roman"/>
          <w:sz w:val="28"/>
          <w:szCs w:val="28"/>
          <w:lang w:val="uk-UA"/>
        </w:rPr>
      </w:pPr>
      <w:r w:rsidRPr="002310EA">
        <w:rPr>
          <w:rFonts w:ascii="Times New Roman" w:hAnsi="Times New Roman"/>
          <w:sz w:val="28"/>
          <w:szCs w:val="28"/>
          <w:lang w:val="uk-UA"/>
        </w:rPr>
        <w:t>Під час дослідження ми дійшли висновку,</w:t>
      </w:r>
      <w:r w:rsidRPr="002310EA">
        <w:rPr>
          <w:lang w:val="uk-UA"/>
        </w:rPr>
        <w:t xml:space="preserve"> </w:t>
      </w:r>
      <w:r w:rsidRPr="002310EA">
        <w:rPr>
          <w:rFonts w:ascii="Times New Roman" w:hAnsi="Times New Roman"/>
          <w:sz w:val="28"/>
          <w:szCs w:val="28"/>
          <w:lang w:val="uk-UA"/>
        </w:rPr>
        <w:t xml:space="preserve">що у процедурах медіації, а особливо з врегулювання цивільно-правових спорів, саме адвокатам слід найбільш сприяти поширенню медіацію, бути її рушійною силою та виступати медіаторами. Тому пропонується </w:t>
      </w:r>
      <w:proofErr w:type="spellStart"/>
      <w:r w:rsidRPr="002310EA">
        <w:rPr>
          <w:rFonts w:ascii="Times New Roman" w:hAnsi="Times New Roman"/>
          <w:sz w:val="28"/>
          <w:szCs w:val="28"/>
          <w:lang w:val="uk-UA"/>
        </w:rPr>
        <w:t>внести</w:t>
      </w:r>
      <w:proofErr w:type="spellEnd"/>
      <w:r w:rsidRPr="002310EA">
        <w:rPr>
          <w:rFonts w:ascii="Times New Roman" w:hAnsi="Times New Roman"/>
          <w:sz w:val="28"/>
          <w:szCs w:val="28"/>
          <w:lang w:val="uk-UA"/>
        </w:rPr>
        <w:t xml:space="preserve"> відповідні зміни до законодавства, передбачивши медіацію у якості одного з видів адвокатської діяльності. Проте адвокат може виступати не тільки медіатором, а й представляти інтереси сторони спору. Саме у цьому дуалізмі й полягає головна особливість його участі у процедурі медіації.</w:t>
      </w:r>
    </w:p>
    <w:p w:rsidR="002310EA" w:rsidRPr="002310EA" w:rsidRDefault="002310EA" w:rsidP="002310EA">
      <w:pPr>
        <w:spacing w:after="0" w:line="360" w:lineRule="auto"/>
        <w:ind w:firstLine="680"/>
        <w:jc w:val="both"/>
        <w:rPr>
          <w:rFonts w:ascii="Times New Roman" w:hAnsi="Times New Roman"/>
          <w:sz w:val="28"/>
          <w:szCs w:val="28"/>
          <w:lang w:val="uk-UA"/>
        </w:rPr>
      </w:pPr>
      <w:r w:rsidRPr="002310EA">
        <w:rPr>
          <w:rFonts w:ascii="Times New Roman" w:hAnsi="Times New Roman"/>
          <w:sz w:val="28"/>
          <w:szCs w:val="28"/>
          <w:lang w:val="uk-UA"/>
        </w:rPr>
        <w:t xml:space="preserve">У ролі медіатора адвокат повинен допомагати сторонам знайти взаємовигідні та взаємоприйнятні варіанти вирішення їх спору, при цьому, будучи також представником правничих професій, адвокат повинен слідкувати, щоб ці варіанти вирішення спору не порушували права третіх осіб та взагалі відповідали вимогам чинного законодавства. Також адвокат-медіатор має слідкувати за тим, щоб сторони у повній мірі усвідомлювали значення та правові наслідки прийнятих ними рішень. Після узгодження останніх </w:t>
      </w:r>
      <w:r w:rsidRPr="002310EA">
        <w:rPr>
          <w:rFonts w:ascii="Times New Roman" w:hAnsi="Times New Roman"/>
          <w:sz w:val="28"/>
          <w:szCs w:val="28"/>
          <w:lang w:val="uk-UA"/>
        </w:rPr>
        <w:lastRenderedPageBreak/>
        <w:t>домовленостей адвокат-медіатор також має забезпечити правильне оформлення та юридичне закріплення результату вирішення сторонами їх спору. З цього приводу ми запропонували укладати не тільки угоду за результатами медіації або мирову угоду, а їх обидві для повного та всебічного закріплення результату.</w:t>
      </w:r>
    </w:p>
    <w:p w:rsidR="002310EA" w:rsidRPr="002310EA" w:rsidRDefault="002310EA" w:rsidP="002310EA">
      <w:pPr>
        <w:spacing w:after="0" w:line="360" w:lineRule="auto"/>
        <w:ind w:firstLine="680"/>
        <w:jc w:val="both"/>
        <w:rPr>
          <w:rFonts w:ascii="Times New Roman" w:hAnsi="Times New Roman"/>
          <w:sz w:val="28"/>
          <w:szCs w:val="28"/>
          <w:lang w:val="uk-UA"/>
        </w:rPr>
      </w:pPr>
      <w:r w:rsidRPr="002310EA">
        <w:rPr>
          <w:rFonts w:ascii="Times New Roman" w:hAnsi="Times New Roman"/>
          <w:sz w:val="28"/>
          <w:szCs w:val="28"/>
          <w:lang w:val="uk-UA"/>
        </w:rPr>
        <w:t>У якості представника сторони спору адвокат діє в інтересах та від імені довірителя, але остаточне слово з приводу прийняття рішення все одно залишається за сторонами. Хоча адвокат і захищає права, свободи та законні інтереси саме свого довірителя, він також повинен і сприяти  мирному врегулюванню конфлікту, зокрема шляхом медіації, тобто не перешкоджати знаходженню такого рішення, яке відповідатиме інтересам не тільки його клієнта, а обох сторін. Під час проведення медіації адвокат надає своєму довірителю юридичні консультації та роз’яснення. Також адвокат сторони, або обидва адвокати сторін повинні забезпечити належне юридичне закріплення та правильне оформлення домовленості сторін за підсумками медіації та перевірити її відповідність чинному законодавству.</w:t>
      </w:r>
    </w:p>
    <w:p w:rsidR="002310EA" w:rsidRPr="002310EA" w:rsidRDefault="002310EA" w:rsidP="002310EA">
      <w:pPr>
        <w:spacing w:after="0" w:line="360" w:lineRule="auto"/>
        <w:ind w:firstLine="680"/>
        <w:jc w:val="both"/>
        <w:rPr>
          <w:rFonts w:ascii="Times New Roman" w:hAnsi="Times New Roman"/>
          <w:sz w:val="28"/>
          <w:szCs w:val="28"/>
          <w:lang w:val="uk-UA"/>
        </w:rPr>
      </w:pPr>
      <w:r w:rsidRPr="002310EA">
        <w:rPr>
          <w:rFonts w:ascii="Times New Roman" w:hAnsi="Times New Roman"/>
          <w:sz w:val="28"/>
          <w:szCs w:val="28"/>
          <w:lang w:val="uk-UA"/>
        </w:rPr>
        <w:t>На початку дослідження перед нами постало завдання охарактеризувати сучасний стан розвитку процедури медіації та певні її особливості у країнах двох правових сімей: 1) континентального права і       2) загального права, з чим ми також впоралися. Отже, ми дослідили особливості врегулювання медіації на прикладі таких країн: Федеративної Республіки Німеччина, Французької Республіки, Австрійської Республіки, Російської Федерації та на прикладі Сполучених Штатів Америки, Канади, Сполученого Королівства Великої Британії та Північної Ірландії і Австралійського союзу. При порівнянні даних,</w:t>
      </w:r>
      <w:r w:rsidRPr="002310EA">
        <w:rPr>
          <w:lang w:val="uk-UA"/>
        </w:rPr>
        <w:t xml:space="preserve"> </w:t>
      </w:r>
      <w:r w:rsidRPr="002310EA">
        <w:rPr>
          <w:rFonts w:ascii="Times New Roman" w:hAnsi="Times New Roman"/>
          <w:sz w:val="28"/>
          <w:szCs w:val="28"/>
          <w:lang w:val="uk-UA"/>
        </w:rPr>
        <w:t>отриманих у процесі дослідження вказаних країн, із даними сучасного і ймовірного майбутнього стану інституту медіації в України ми можемо вивести певні рекомендації стосовно того, що Україна могла б запозичити із особливостей регулювання процедури медіації у досліджених країнах.</w:t>
      </w:r>
    </w:p>
    <w:p w:rsidR="002310EA" w:rsidRPr="002310EA" w:rsidRDefault="002310EA" w:rsidP="002310EA">
      <w:pPr>
        <w:spacing w:after="0" w:line="360" w:lineRule="auto"/>
        <w:ind w:firstLine="680"/>
        <w:jc w:val="both"/>
        <w:rPr>
          <w:rFonts w:ascii="Times New Roman" w:hAnsi="Times New Roman"/>
          <w:sz w:val="28"/>
          <w:szCs w:val="28"/>
          <w:lang w:val="uk-UA"/>
        </w:rPr>
      </w:pPr>
      <w:r w:rsidRPr="002310EA">
        <w:rPr>
          <w:rFonts w:ascii="Times New Roman" w:hAnsi="Times New Roman"/>
          <w:sz w:val="28"/>
          <w:szCs w:val="28"/>
          <w:lang w:val="uk-UA"/>
        </w:rPr>
        <w:t xml:space="preserve">Ми пропонуємо Україні взяти приклад з Федеративної Республіки Німеччина стосовно передбачення роз’яснень у Законі «Про медіацію», що в себе повинні включати програми спеціальної підготовки медіаторів, а також закріпити німецькі способи надання угоді, досягнутій за допомогою медіації, </w:t>
      </w:r>
      <w:r w:rsidRPr="002310EA">
        <w:rPr>
          <w:rFonts w:ascii="Times New Roman" w:hAnsi="Times New Roman"/>
          <w:sz w:val="28"/>
          <w:szCs w:val="28"/>
          <w:lang w:val="uk-UA"/>
        </w:rPr>
        <w:lastRenderedPageBreak/>
        <w:t xml:space="preserve">юридичної сили, а саме: 1) </w:t>
      </w:r>
      <w:proofErr w:type="spellStart"/>
      <w:r w:rsidRPr="002310EA">
        <w:rPr>
          <w:rFonts w:ascii="Times New Roman" w:hAnsi="Times New Roman"/>
          <w:sz w:val="28"/>
          <w:szCs w:val="28"/>
          <w:lang w:val="uk-UA"/>
        </w:rPr>
        <w:t>нотарізація</w:t>
      </w:r>
      <w:proofErr w:type="spellEnd"/>
      <w:r w:rsidRPr="002310EA">
        <w:rPr>
          <w:rFonts w:ascii="Times New Roman" w:hAnsi="Times New Roman"/>
          <w:sz w:val="28"/>
          <w:szCs w:val="28"/>
          <w:lang w:val="uk-UA"/>
        </w:rPr>
        <w:t>; 2) судове рішення; 3) мирова угода, підписана у юриста. Пропонується звернути увагу на передбачені у Французькій Республіці положення про компенсацію частини витрат на проведення медіації (якщо сторони звертаються до медіатора в ході судового провадження) в якості юридичної допомоги за рішенням суду та, можливо, запровадити аналогічні й у нас, хоча б за деякими категоріями справ чи для деяких категорій осіб. Досконалість положень щодо вимог до медіаторів у  законодавстві Австрійської Республіки, а також той факт, що професія медіатора внесена в номенклатуру професій, повинні стати прикладом для України. Що стосується Російської Федерації, можливо, було б доцільно на їх прикладі запровадити і в нашій країні розмежування інституту медіатора, що здійснює свою діяльність на професійній основі та інституту медіатора, що здійснює свою діяльність на професійній основі, із офіційним закріпленням останнього та із відповідним передбаченням трохи простіших вимог до кандидатур останніх, але і відповідних їх звужених повноважень. У Сполученому Королівстві Великої Британії існує такий інститут, як «Цивільний каталог медіаторів» (Національна гаряча телефонна лінія з питань медіації), аналогію якого ми рекомендуємо згодом запровадити і в Україні. І взагалі, що стосується країн загального права, то дані країни  повинні бути прикладом для України через великий рівень довіри з боку їх населення до процедур медіації.</w:t>
      </w:r>
    </w:p>
    <w:p w:rsidR="002310EA" w:rsidRPr="002310EA" w:rsidRDefault="002310EA" w:rsidP="002310EA">
      <w:pPr>
        <w:spacing w:after="0" w:line="360" w:lineRule="auto"/>
        <w:ind w:firstLine="680"/>
        <w:jc w:val="both"/>
        <w:rPr>
          <w:rFonts w:ascii="Times New Roman" w:hAnsi="Times New Roman"/>
          <w:sz w:val="28"/>
          <w:szCs w:val="28"/>
          <w:lang w:val="uk-UA"/>
        </w:rPr>
      </w:pPr>
      <w:r w:rsidRPr="002310EA">
        <w:rPr>
          <w:rFonts w:ascii="Times New Roman" w:hAnsi="Times New Roman"/>
          <w:sz w:val="28"/>
          <w:szCs w:val="28"/>
          <w:lang w:val="uk-UA"/>
        </w:rPr>
        <w:t>У зв’язку із ефективністю медіації у багатьох країнах поширене запровадження обов’язкової медіації, тому ми розглянули питання щодо можливого запровадження обов’язкової медіації і в Україні. Проте, на нашу думку, процедура медіація повинна залишатися для сторін виключно добровільною, та аналіз проекту Закону України «Про медіацію»</w:t>
      </w:r>
      <w:r w:rsidRPr="002310EA">
        <w:t xml:space="preserve"> </w:t>
      </w:r>
      <w:r w:rsidRPr="002310EA">
        <w:rPr>
          <w:rFonts w:ascii="Times New Roman" w:hAnsi="Times New Roman"/>
          <w:sz w:val="28"/>
          <w:szCs w:val="28"/>
          <w:lang w:val="uk-UA"/>
        </w:rPr>
        <w:t>№ 3665 від 17.12.2015  показав єдність з цього приводу наших поглядів із законодавцем.</w:t>
      </w:r>
    </w:p>
    <w:p w:rsidR="002310EA" w:rsidRPr="002310EA" w:rsidRDefault="002310EA" w:rsidP="002310EA">
      <w:pPr>
        <w:spacing w:after="0" w:line="360" w:lineRule="auto"/>
        <w:ind w:firstLine="680"/>
        <w:jc w:val="both"/>
        <w:rPr>
          <w:rFonts w:ascii="Times New Roman" w:hAnsi="Times New Roman"/>
          <w:sz w:val="28"/>
          <w:szCs w:val="28"/>
          <w:lang w:val="uk-UA"/>
        </w:rPr>
      </w:pPr>
      <w:r w:rsidRPr="002310EA">
        <w:rPr>
          <w:rFonts w:ascii="Times New Roman" w:hAnsi="Times New Roman"/>
          <w:sz w:val="28"/>
          <w:szCs w:val="28"/>
          <w:lang w:val="uk-UA"/>
        </w:rPr>
        <w:t xml:space="preserve">Основна проблема розвитку інституту медіації в Україні на сьогоднішній день – це відсутність Закону «Про медіацію», тому ми ще раз наполягаємо на обов’язковості його скорішого прийняття. Нами було досліджено спроби прийняття цього закону в Україні, але майже на усіх чекала одна доля – відкликання. Та нарешті 03.11.2016 проект Закону України «Про медіацію» № </w:t>
      </w:r>
      <w:r w:rsidRPr="002310EA">
        <w:rPr>
          <w:rFonts w:ascii="Times New Roman" w:hAnsi="Times New Roman"/>
          <w:sz w:val="28"/>
          <w:szCs w:val="28"/>
          <w:lang w:val="uk-UA"/>
        </w:rPr>
        <w:lastRenderedPageBreak/>
        <w:t xml:space="preserve">3665 від 17.12.2015 Верховною Радою України було прийнято за основу у першому читанні. На даний момент проект готується на друге читання і є усі підстави сподіватися на його прийняття найближчим часом. </w:t>
      </w:r>
    </w:p>
    <w:p w:rsidR="002310EA" w:rsidRPr="002310EA" w:rsidRDefault="002310EA" w:rsidP="002310EA">
      <w:pPr>
        <w:spacing w:after="0" w:line="360" w:lineRule="auto"/>
        <w:ind w:firstLine="680"/>
        <w:jc w:val="both"/>
        <w:rPr>
          <w:rFonts w:ascii="Times New Roman" w:hAnsi="Times New Roman"/>
          <w:sz w:val="28"/>
          <w:szCs w:val="28"/>
          <w:lang w:val="uk-UA"/>
        </w:rPr>
      </w:pPr>
      <w:r w:rsidRPr="002310EA">
        <w:rPr>
          <w:rFonts w:ascii="Times New Roman" w:hAnsi="Times New Roman"/>
          <w:sz w:val="28"/>
          <w:szCs w:val="28"/>
          <w:lang w:val="uk-UA"/>
        </w:rPr>
        <w:t>Після прийняття закону єдиною перешкодою для стрімкого розвитку медіації в Україні може стати недостатній рівень обізнаності щодо медіації серед звичайних громадян, але навіть без прийнятого закону сьогодні медіація в Україні поступово набирає свого поширення як серед представників юридичних професій, так і серед звичайних громадян. Не останню роль у цьому мають такі дві потужні громадські організації, як Національна асоціація медіаторів України та Українська академія медіації, основи діяльності яких було розкрито в процесі дослідження. Користуючись допомогою інших, у тому числі, міжнародних організацій, наприклад, Агентства США з міжнародного розвитку (USAID), вказані неурядові організації усіма силами сприяють поширенню медіації в Україні. Проведені опитування й анкетування показують, що здійснювані ними заходи збільшують інтерес і довіру населення до процедури медіації. Отже, прийняття Закону «Про медіацію», якого Україна дійсно потребує, повинно розпочати новий етап у розвитку як інституту медіації в Україні, так і усієї системи правосуддя нашої країни.</w:t>
      </w:r>
    </w:p>
    <w:p w:rsidR="002310EA" w:rsidRPr="002310EA" w:rsidRDefault="002310EA" w:rsidP="002310EA">
      <w:pPr>
        <w:rPr>
          <w:rFonts w:ascii="Times New Roman" w:hAnsi="Times New Roman"/>
          <w:sz w:val="28"/>
          <w:szCs w:val="28"/>
          <w:lang w:val="uk-UA"/>
        </w:rPr>
      </w:pPr>
      <w:r w:rsidRPr="002310EA">
        <w:rPr>
          <w:rFonts w:ascii="Times New Roman" w:hAnsi="Times New Roman"/>
          <w:sz w:val="28"/>
          <w:szCs w:val="28"/>
          <w:lang w:val="uk-UA"/>
        </w:rPr>
        <w:br w:type="page"/>
      </w:r>
    </w:p>
    <w:p w:rsidR="002310EA" w:rsidRPr="002310EA" w:rsidRDefault="002310EA" w:rsidP="002310EA">
      <w:pPr>
        <w:spacing w:after="0" w:line="360" w:lineRule="auto"/>
        <w:jc w:val="center"/>
        <w:rPr>
          <w:rFonts w:ascii="Times New Roman" w:hAnsi="Times New Roman"/>
          <w:b/>
          <w:sz w:val="28"/>
          <w:szCs w:val="28"/>
        </w:rPr>
      </w:pPr>
      <w:r w:rsidRPr="002310EA">
        <w:rPr>
          <w:rFonts w:ascii="Times New Roman" w:hAnsi="Times New Roman"/>
          <w:b/>
          <w:sz w:val="28"/>
          <w:szCs w:val="28"/>
          <w:lang w:val="uk-UA"/>
        </w:rPr>
        <w:lastRenderedPageBreak/>
        <w:t>СПИСОК ВИКОРИСТАНИХ ДЖЕРЕЛ</w:t>
      </w:r>
    </w:p>
    <w:p w:rsidR="002310EA" w:rsidRPr="002310EA" w:rsidRDefault="002310EA" w:rsidP="002310EA">
      <w:pPr>
        <w:spacing w:after="0" w:line="360" w:lineRule="auto"/>
        <w:ind w:firstLine="680"/>
        <w:jc w:val="both"/>
        <w:rPr>
          <w:rFonts w:ascii="Times New Roman" w:hAnsi="Times New Roman"/>
          <w:sz w:val="28"/>
          <w:szCs w:val="28"/>
        </w:rPr>
      </w:pPr>
      <w:r w:rsidRPr="002310EA">
        <w:rPr>
          <w:rFonts w:ascii="Times New Roman" w:hAnsi="Times New Roman"/>
          <w:sz w:val="28"/>
          <w:szCs w:val="28"/>
          <w:lang w:val="uk-UA"/>
        </w:rPr>
        <w:t xml:space="preserve">1. Запара С. І. Становлення інституту медіації в Україні / С. І. Запара, М. В. </w:t>
      </w:r>
      <w:proofErr w:type="spellStart"/>
      <w:r w:rsidRPr="002310EA">
        <w:rPr>
          <w:rFonts w:ascii="Times New Roman" w:hAnsi="Times New Roman"/>
          <w:sz w:val="28"/>
          <w:szCs w:val="28"/>
          <w:lang w:val="uk-UA"/>
        </w:rPr>
        <w:t>Виглазова</w:t>
      </w:r>
      <w:proofErr w:type="spellEnd"/>
      <w:r w:rsidRPr="002310EA">
        <w:rPr>
          <w:rFonts w:ascii="Times New Roman" w:hAnsi="Times New Roman"/>
          <w:sz w:val="28"/>
          <w:szCs w:val="28"/>
          <w:lang w:val="uk-UA"/>
        </w:rPr>
        <w:t xml:space="preserve">, І. С. Коломієць // Київський університет права НАН </w:t>
      </w:r>
      <w:proofErr w:type="spellStart"/>
      <w:r w:rsidRPr="002310EA">
        <w:rPr>
          <w:rFonts w:ascii="Times New Roman" w:hAnsi="Times New Roman"/>
          <w:sz w:val="28"/>
          <w:szCs w:val="28"/>
          <w:lang w:val="uk-UA"/>
        </w:rPr>
        <w:t>УКраїни</w:t>
      </w:r>
      <w:proofErr w:type="spellEnd"/>
      <w:r w:rsidRPr="002310EA">
        <w:rPr>
          <w:rFonts w:ascii="Times New Roman" w:hAnsi="Times New Roman"/>
          <w:sz w:val="28"/>
          <w:szCs w:val="28"/>
          <w:lang w:val="uk-UA"/>
        </w:rPr>
        <w:t>. Інститут держави і права ім. В. М. Корецького. Часопис Київського університету права. - 2016. - N 4. - С. 146-150.</w:t>
      </w:r>
    </w:p>
    <w:p w:rsidR="002310EA" w:rsidRPr="002310EA" w:rsidRDefault="002310EA" w:rsidP="002310EA">
      <w:pPr>
        <w:spacing w:after="0" w:line="360" w:lineRule="auto"/>
        <w:ind w:firstLine="680"/>
        <w:jc w:val="both"/>
        <w:rPr>
          <w:rFonts w:ascii="Times New Roman" w:hAnsi="Times New Roman"/>
          <w:sz w:val="28"/>
          <w:szCs w:val="28"/>
          <w:lang w:val="uk-UA"/>
        </w:rPr>
      </w:pPr>
      <w:r w:rsidRPr="002310EA">
        <w:rPr>
          <w:rFonts w:ascii="Times New Roman" w:hAnsi="Times New Roman"/>
          <w:sz w:val="28"/>
          <w:szCs w:val="28"/>
        </w:rPr>
        <w:t>2</w:t>
      </w:r>
      <w:r w:rsidRPr="002310EA">
        <w:rPr>
          <w:rFonts w:ascii="Times New Roman" w:hAnsi="Times New Roman"/>
          <w:sz w:val="28"/>
          <w:szCs w:val="28"/>
          <w:lang w:val="uk-UA"/>
        </w:rPr>
        <w:t xml:space="preserve">.  Ковалева О.А. </w:t>
      </w:r>
      <w:proofErr w:type="spellStart"/>
      <w:r w:rsidRPr="002310EA">
        <w:rPr>
          <w:rFonts w:ascii="Times New Roman" w:hAnsi="Times New Roman"/>
          <w:sz w:val="28"/>
          <w:szCs w:val="28"/>
          <w:lang w:val="uk-UA"/>
        </w:rPr>
        <w:t>Внесудебные</w:t>
      </w:r>
      <w:proofErr w:type="spellEnd"/>
      <w:r w:rsidRPr="002310EA">
        <w:rPr>
          <w:rFonts w:ascii="Times New Roman" w:hAnsi="Times New Roman"/>
          <w:sz w:val="28"/>
          <w:szCs w:val="28"/>
          <w:lang w:val="uk-UA"/>
        </w:rPr>
        <w:t xml:space="preserve"> </w:t>
      </w:r>
      <w:proofErr w:type="spellStart"/>
      <w:r w:rsidRPr="002310EA">
        <w:rPr>
          <w:rFonts w:ascii="Times New Roman" w:hAnsi="Times New Roman"/>
          <w:sz w:val="28"/>
          <w:szCs w:val="28"/>
          <w:lang w:val="uk-UA"/>
        </w:rPr>
        <w:t>формы</w:t>
      </w:r>
      <w:proofErr w:type="spellEnd"/>
      <w:r w:rsidRPr="002310EA">
        <w:rPr>
          <w:rFonts w:ascii="Times New Roman" w:hAnsi="Times New Roman"/>
          <w:sz w:val="28"/>
          <w:szCs w:val="28"/>
          <w:lang w:val="uk-UA"/>
        </w:rPr>
        <w:t xml:space="preserve"> </w:t>
      </w:r>
      <w:proofErr w:type="spellStart"/>
      <w:r w:rsidRPr="002310EA">
        <w:rPr>
          <w:rFonts w:ascii="Times New Roman" w:hAnsi="Times New Roman"/>
          <w:sz w:val="28"/>
          <w:szCs w:val="28"/>
          <w:lang w:val="uk-UA"/>
        </w:rPr>
        <w:t>защиты</w:t>
      </w:r>
      <w:proofErr w:type="spellEnd"/>
      <w:r w:rsidRPr="002310EA">
        <w:rPr>
          <w:rFonts w:ascii="Times New Roman" w:hAnsi="Times New Roman"/>
          <w:sz w:val="28"/>
          <w:szCs w:val="28"/>
          <w:lang w:val="uk-UA"/>
        </w:rPr>
        <w:t xml:space="preserve"> </w:t>
      </w:r>
      <w:proofErr w:type="spellStart"/>
      <w:r w:rsidRPr="002310EA">
        <w:rPr>
          <w:rFonts w:ascii="Times New Roman" w:hAnsi="Times New Roman"/>
          <w:sz w:val="28"/>
          <w:szCs w:val="28"/>
          <w:lang w:val="uk-UA"/>
        </w:rPr>
        <w:t>гражданских</w:t>
      </w:r>
      <w:proofErr w:type="spellEnd"/>
      <w:r w:rsidRPr="002310EA">
        <w:rPr>
          <w:rFonts w:ascii="Times New Roman" w:hAnsi="Times New Roman"/>
          <w:sz w:val="28"/>
          <w:szCs w:val="28"/>
          <w:lang w:val="uk-UA"/>
        </w:rPr>
        <w:t xml:space="preserve"> прав [Електронний ресурс] : </w:t>
      </w:r>
      <w:proofErr w:type="spellStart"/>
      <w:r w:rsidRPr="002310EA">
        <w:rPr>
          <w:rFonts w:ascii="Times New Roman" w:hAnsi="Times New Roman"/>
          <w:sz w:val="28"/>
          <w:szCs w:val="28"/>
          <w:lang w:val="uk-UA"/>
        </w:rPr>
        <w:t>учеб</w:t>
      </w:r>
      <w:proofErr w:type="spellEnd"/>
      <w:r w:rsidRPr="002310EA">
        <w:rPr>
          <w:rFonts w:ascii="Times New Roman" w:hAnsi="Times New Roman"/>
          <w:sz w:val="28"/>
          <w:szCs w:val="28"/>
          <w:lang w:val="uk-UA"/>
        </w:rPr>
        <w:t xml:space="preserve">. </w:t>
      </w:r>
      <w:proofErr w:type="spellStart"/>
      <w:r w:rsidRPr="002310EA">
        <w:rPr>
          <w:rFonts w:ascii="Times New Roman" w:hAnsi="Times New Roman"/>
          <w:sz w:val="28"/>
          <w:szCs w:val="28"/>
          <w:lang w:val="uk-UA"/>
        </w:rPr>
        <w:t>пособие</w:t>
      </w:r>
      <w:proofErr w:type="spellEnd"/>
      <w:r w:rsidRPr="002310EA">
        <w:rPr>
          <w:rFonts w:ascii="Times New Roman" w:hAnsi="Times New Roman"/>
          <w:sz w:val="28"/>
          <w:szCs w:val="28"/>
          <w:lang w:val="uk-UA"/>
        </w:rPr>
        <w:t xml:space="preserve"> / О.А. Ковалева, Л.И. Носенко, И.З. </w:t>
      </w:r>
      <w:proofErr w:type="spellStart"/>
      <w:r w:rsidRPr="002310EA">
        <w:rPr>
          <w:rFonts w:ascii="Times New Roman" w:hAnsi="Times New Roman"/>
          <w:sz w:val="28"/>
          <w:szCs w:val="28"/>
          <w:lang w:val="uk-UA"/>
        </w:rPr>
        <w:t>Шагивалеева</w:t>
      </w:r>
      <w:proofErr w:type="spellEnd"/>
      <w:r w:rsidRPr="002310EA">
        <w:rPr>
          <w:rFonts w:ascii="Times New Roman" w:hAnsi="Times New Roman"/>
          <w:sz w:val="28"/>
          <w:szCs w:val="28"/>
          <w:lang w:val="uk-UA"/>
        </w:rPr>
        <w:t xml:space="preserve">.— Оренбург : ОГУ, 2012. . – Режим доступу : https://books.google.com.ua/books?id=45EODAAAQBAJ&amp;dq. – Назва з екрану. </w:t>
      </w:r>
    </w:p>
    <w:p w:rsidR="002310EA" w:rsidRPr="002310EA" w:rsidRDefault="002310EA" w:rsidP="002310EA">
      <w:pPr>
        <w:spacing w:after="0" w:line="360" w:lineRule="auto"/>
        <w:ind w:firstLine="680"/>
        <w:jc w:val="both"/>
        <w:rPr>
          <w:rFonts w:ascii="Times New Roman" w:hAnsi="Times New Roman"/>
          <w:sz w:val="28"/>
          <w:szCs w:val="28"/>
        </w:rPr>
      </w:pPr>
      <w:r w:rsidRPr="002310EA">
        <w:rPr>
          <w:rFonts w:ascii="Times New Roman" w:hAnsi="Times New Roman"/>
          <w:sz w:val="28"/>
          <w:szCs w:val="28"/>
        </w:rPr>
        <w:t>3</w:t>
      </w:r>
      <w:r w:rsidRPr="002310EA">
        <w:rPr>
          <w:rFonts w:ascii="Times New Roman" w:hAnsi="Times New Roman"/>
          <w:sz w:val="28"/>
          <w:szCs w:val="28"/>
          <w:lang w:val="uk-UA"/>
        </w:rPr>
        <w:t xml:space="preserve">. </w:t>
      </w:r>
      <w:proofErr w:type="spellStart"/>
      <w:r w:rsidRPr="002310EA">
        <w:rPr>
          <w:rFonts w:ascii="Times New Roman" w:hAnsi="Times New Roman"/>
          <w:sz w:val="28"/>
          <w:szCs w:val="28"/>
          <w:lang w:val="uk-UA"/>
        </w:rPr>
        <w:t>Ясиновський</w:t>
      </w:r>
      <w:proofErr w:type="spellEnd"/>
      <w:r w:rsidRPr="002310EA">
        <w:rPr>
          <w:rFonts w:ascii="Times New Roman" w:hAnsi="Times New Roman"/>
          <w:sz w:val="28"/>
          <w:szCs w:val="28"/>
          <w:lang w:val="uk-UA"/>
        </w:rPr>
        <w:t xml:space="preserve"> І. Г. Історичний аспект розвитку інституту медіації [Електронний ресурс] / І. Г. </w:t>
      </w:r>
      <w:proofErr w:type="spellStart"/>
      <w:r w:rsidRPr="002310EA">
        <w:rPr>
          <w:rFonts w:ascii="Times New Roman" w:hAnsi="Times New Roman"/>
          <w:sz w:val="28"/>
          <w:szCs w:val="28"/>
          <w:lang w:val="uk-UA"/>
        </w:rPr>
        <w:t>Ясиновський</w:t>
      </w:r>
      <w:proofErr w:type="spellEnd"/>
      <w:r w:rsidRPr="002310EA">
        <w:rPr>
          <w:rFonts w:ascii="Times New Roman" w:hAnsi="Times New Roman"/>
          <w:sz w:val="28"/>
          <w:szCs w:val="28"/>
          <w:lang w:val="uk-UA"/>
        </w:rPr>
        <w:t>. – Режим доступу : http://www.vestnik-pravo.mgu.od.ua/archive/juspradenc10-2/part_1/11.pdf. – Назва з екрану.</w:t>
      </w:r>
    </w:p>
    <w:p w:rsidR="002310EA" w:rsidRPr="002310EA" w:rsidRDefault="002310EA" w:rsidP="002310EA">
      <w:pPr>
        <w:spacing w:after="0" w:line="360" w:lineRule="auto"/>
        <w:ind w:firstLine="680"/>
        <w:jc w:val="both"/>
        <w:rPr>
          <w:rFonts w:ascii="Times New Roman" w:hAnsi="Times New Roman"/>
          <w:sz w:val="28"/>
          <w:szCs w:val="28"/>
        </w:rPr>
      </w:pPr>
      <w:r w:rsidRPr="002310EA">
        <w:rPr>
          <w:rFonts w:ascii="Times New Roman" w:hAnsi="Times New Roman"/>
          <w:sz w:val="28"/>
          <w:szCs w:val="28"/>
        </w:rPr>
        <w:t>4</w:t>
      </w:r>
      <w:r w:rsidRPr="002310EA">
        <w:rPr>
          <w:rFonts w:ascii="Times New Roman" w:hAnsi="Times New Roman"/>
          <w:sz w:val="28"/>
          <w:szCs w:val="28"/>
          <w:lang w:val="uk-UA"/>
        </w:rPr>
        <w:t xml:space="preserve">.  Гірник А. М. Основи конфліктології [Електронний ресурс] : </w:t>
      </w:r>
      <w:proofErr w:type="spellStart"/>
      <w:r w:rsidRPr="002310EA">
        <w:rPr>
          <w:rFonts w:ascii="Times New Roman" w:hAnsi="Times New Roman"/>
          <w:sz w:val="28"/>
          <w:szCs w:val="28"/>
          <w:lang w:val="uk-UA"/>
        </w:rPr>
        <w:t>Навч</w:t>
      </w:r>
      <w:proofErr w:type="spellEnd"/>
      <w:r w:rsidRPr="002310EA">
        <w:rPr>
          <w:rFonts w:ascii="Times New Roman" w:hAnsi="Times New Roman"/>
          <w:sz w:val="28"/>
          <w:szCs w:val="28"/>
          <w:lang w:val="uk-UA"/>
        </w:rPr>
        <w:t>. Посібник / А. М. Гірник. – К.: Вид. дім «Києво-Могилянська академія», 2010. – Режим доступу : http://pidruchniki.com/1584072019112/psihologiya/osnovi_konfliktologiyi. – Назва з екрану.</w:t>
      </w:r>
    </w:p>
    <w:p w:rsidR="002310EA" w:rsidRPr="002310EA" w:rsidRDefault="002310EA" w:rsidP="002310EA">
      <w:pPr>
        <w:spacing w:after="0" w:line="360" w:lineRule="auto"/>
        <w:ind w:firstLine="680"/>
        <w:jc w:val="both"/>
        <w:rPr>
          <w:rFonts w:ascii="Times New Roman" w:hAnsi="Times New Roman"/>
          <w:sz w:val="28"/>
          <w:szCs w:val="28"/>
          <w:lang w:val="uk-UA"/>
        </w:rPr>
      </w:pPr>
      <w:r w:rsidRPr="002310EA">
        <w:rPr>
          <w:rFonts w:ascii="Times New Roman" w:hAnsi="Times New Roman"/>
          <w:sz w:val="28"/>
          <w:szCs w:val="28"/>
          <w:lang w:val="uk-UA"/>
        </w:rPr>
        <w:t xml:space="preserve">5. Про медіацію : проект Закону України від 17.12.2015 р. № 3665. [Електронний ресурс]. – Режим доступу : http://w1.c1.rada.gov.ua/pls/zweb2/webproc4_1?pf3511=57463. – Назва з екрану. </w:t>
      </w:r>
    </w:p>
    <w:p w:rsidR="002310EA" w:rsidRPr="002310EA" w:rsidRDefault="002310EA" w:rsidP="002310EA">
      <w:pPr>
        <w:spacing w:after="0" w:line="360" w:lineRule="auto"/>
        <w:ind w:firstLine="680"/>
        <w:jc w:val="both"/>
        <w:rPr>
          <w:rFonts w:ascii="Times New Roman" w:hAnsi="Times New Roman"/>
          <w:sz w:val="28"/>
          <w:szCs w:val="28"/>
          <w:lang w:val="uk-UA"/>
        </w:rPr>
      </w:pPr>
      <w:r w:rsidRPr="002310EA">
        <w:rPr>
          <w:rFonts w:ascii="Times New Roman" w:hAnsi="Times New Roman"/>
          <w:sz w:val="28"/>
          <w:szCs w:val="28"/>
          <w:lang w:val="uk-UA"/>
        </w:rPr>
        <w:t xml:space="preserve"> 6. Поліщук  М. Я. Поняття медіації як альтернативного методу вирішення спорів / М. Я. Поліщук // Держава і право. Юридичні і політичні науки. - 2014. - </w:t>
      </w:r>
      <w:proofErr w:type="spellStart"/>
      <w:r w:rsidRPr="002310EA">
        <w:rPr>
          <w:rFonts w:ascii="Times New Roman" w:hAnsi="Times New Roman"/>
          <w:sz w:val="28"/>
          <w:szCs w:val="28"/>
          <w:lang w:val="uk-UA"/>
        </w:rPr>
        <w:t>Вип</w:t>
      </w:r>
      <w:proofErr w:type="spellEnd"/>
      <w:r w:rsidRPr="002310EA">
        <w:rPr>
          <w:rFonts w:ascii="Times New Roman" w:hAnsi="Times New Roman"/>
          <w:sz w:val="28"/>
          <w:szCs w:val="28"/>
          <w:lang w:val="uk-UA"/>
        </w:rPr>
        <w:t>. 65. - С. 134-139.</w:t>
      </w:r>
    </w:p>
    <w:p w:rsidR="002310EA" w:rsidRPr="002310EA" w:rsidRDefault="002310EA" w:rsidP="002310EA">
      <w:pPr>
        <w:spacing w:after="0" w:line="360" w:lineRule="auto"/>
        <w:ind w:firstLine="680"/>
        <w:jc w:val="both"/>
        <w:rPr>
          <w:rFonts w:ascii="Times New Roman" w:hAnsi="Times New Roman"/>
          <w:sz w:val="28"/>
          <w:szCs w:val="28"/>
          <w:lang w:val="uk-UA"/>
        </w:rPr>
      </w:pPr>
      <w:r w:rsidRPr="002310EA">
        <w:rPr>
          <w:rFonts w:ascii="Times New Roman" w:hAnsi="Times New Roman"/>
          <w:sz w:val="28"/>
          <w:szCs w:val="28"/>
          <w:lang w:val="uk-UA"/>
        </w:rPr>
        <w:t xml:space="preserve">7. </w:t>
      </w:r>
      <w:proofErr w:type="spellStart"/>
      <w:r w:rsidRPr="002310EA">
        <w:rPr>
          <w:rFonts w:ascii="Times New Roman" w:hAnsi="Times New Roman"/>
          <w:sz w:val="28"/>
          <w:szCs w:val="28"/>
          <w:lang w:val="uk-UA"/>
        </w:rPr>
        <w:t>Йосипенко</w:t>
      </w:r>
      <w:proofErr w:type="spellEnd"/>
      <w:r w:rsidRPr="002310EA">
        <w:rPr>
          <w:rFonts w:ascii="Times New Roman" w:hAnsi="Times New Roman"/>
          <w:sz w:val="28"/>
          <w:szCs w:val="28"/>
          <w:lang w:val="uk-UA"/>
        </w:rPr>
        <w:t xml:space="preserve"> С. Т. Поняття та особливості правової природи медіації [Електронний ресурс] / С. Т. </w:t>
      </w:r>
      <w:proofErr w:type="spellStart"/>
      <w:r w:rsidRPr="002310EA">
        <w:rPr>
          <w:rFonts w:ascii="Times New Roman" w:hAnsi="Times New Roman"/>
          <w:sz w:val="28"/>
          <w:szCs w:val="28"/>
          <w:lang w:val="uk-UA"/>
        </w:rPr>
        <w:t>Йосипенко</w:t>
      </w:r>
      <w:proofErr w:type="spellEnd"/>
      <w:r w:rsidRPr="002310EA">
        <w:rPr>
          <w:rFonts w:ascii="Times New Roman" w:hAnsi="Times New Roman"/>
          <w:sz w:val="28"/>
          <w:szCs w:val="28"/>
          <w:lang w:val="uk-UA"/>
        </w:rPr>
        <w:t xml:space="preserve">. – Режим доступу : http://www.pap.in.ua/3_2015/26.pdf. – Назва з екрану. </w:t>
      </w:r>
    </w:p>
    <w:p w:rsidR="002310EA" w:rsidRPr="002310EA" w:rsidRDefault="002310EA" w:rsidP="002310EA">
      <w:pPr>
        <w:spacing w:after="0" w:line="360" w:lineRule="auto"/>
        <w:ind w:firstLine="680"/>
        <w:jc w:val="both"/>
        <w:rPr>
          <w:rFonts w:ascii="Times New Roman" w:hAnsi="Times New Roman"/>
          <w:sz w:val="28"/>
          <w:szCs w:val="28"/>
          <w:lang w:val="uk-UA"/>
        </w:rPr>
      </w:pPr>
      <w:r w:rsidRPr="002310EA">
        <w:rPr>
          <w:rFonts w:ascii="Times New Roman" w:hAnsi="Times New Roman"/>
          <w:sz w:val="28"/>
          <w:szCs w:val="28"/>
          <w:lang w:val="uk-UA"/>
        </w:rPr>
        <w:t xml:space="preserve">8. </w:t>
      </w:r>
      <w:proofErr w:type="spellStart"/>
      <w:r w:rsidRPr="002310EA">
        <w:rPr>
          <w:rFonts w:ascii="Times New Roman" w:hAnsi="Times New Roman"/>
          <w:sz w:val="28"/>
          <w:szCs w:val="28"/>
          <w:lang w:val="uk-UA"/>
        </w:rPr>
        <w:t>Волковицька</w:t>
      </w:r>
      <w:proofErr w:type="spellEnd"/>
      <w:r w:rsidRPr="002310EA">
        <w:rPr>
          <w:rFonts w:ascii="Times New Roman" w:hAnsi="Times New Roman"/>
          <w:sz w:val="28"/>
          <w:szCs w:val="28"/>
          <w:lang w:val="uk-UA"/>
        </w:rPr>
        <w:t xml:space="preserve"> Н. О. Медіація: альтернативний чи ефективний спосіб вирішення спорів? [Електронний ресурс] / Н. О. </w:t>
      </w:r>
      <w:proofErr w:type="spellStart"/>
      <w:r w:rsidRPr="002310EA">
        <w:rPr>
          <w:rFonts w:ascii="Times New Roman" w:hAnsi="Times New Roman"/>
          <w:sz w:val="28"/>
          <w:szCs w:val="28"/>
          <w:lang w:val="uk-UA"/>
        </w:rPr>
        <w:t>Волковицька</w:t>
      </w:r>
      <w:proofErr w:type="spellEnd"/>
      <w:r w:rsidRPr="002310EA">
        <w:rPr>
          <w:rFonts w:ascii="Times New Roman" w:hAnsi="Times New Roman"/>
          <w:sz w:val="28"/>
          <w:szCs w:val="28"/>
          <w:lang w:val="uk-UA"/>
        </w:rPr>
        <w:t xml:space="preserve">. – Режим доступу : http://yur-gazeta.com/publications/practice/inshe/mediaciya-alternativniy-chi-efektivniy-sposib-virishennya-sporiv.html. – Назва з екрану. </w:t>
      </w:r>
    </w:p>
    <w:p w:rsidR="002310EA" w:rsidRPr="002310EA" w:rsidRDefault="002310EA" w:rsidP="002310EA">
      <w:pPr>
        <w:spacing w:after="0" w:line="360" w:lineRule="auto"/>
        <w:ind w:firstLine="680"/>
        <w:jc w:val="both"/>
        <w:rPr>
          <w:rFonts w:ascii="Times New Roman" w:hAnsi="Times New Roman"/>
          <w:sz w:val="28"/>
          <w:szCs w:val="28"/>
          <w:lang w:val="uk-UA"/>
        </w:rPr>
      </w:pPr>
      <w:r w:rsidRPr="002310EA">
        <w:rPr>
          <w:rFonts w:ascii="Times New Roman" w:hAnsi="Times New Roman"/>
          <w:sz w:val="28"/>
          <w:szCs w:val="28"/>
          <w:lang w:val="uk-UA"/>
        </w:rPr>
        <w:lastRenderedPageBreak/>
        <w:t xml:space="preserve">9. Рекомендація </w:t>
      </w:r>
      <w:proofErr w:type="spellStart"/>
      <w:r w:rsidRPr="002310EA">
        <w:rPr>
          <w:rFonts w:ascii="Times New Roman" w:hAnsi="Times New Roman"/>
          <w:sz w:val="28"/>
          <w:szCs w:val="28"/>
          <w:lang w:val="uk-UA"/>
        </w:rPr>
        <w:t>Rec</w:t>
      </w:r>
      <w:proofErr w:type="spellEnd"/>
      <w:r w:rsidRPr="002310EA">
        <w:rPr>
          <w:rFonts w:ascii="Times New Roman" w:hAnsi="Times New Roman"/>
          <w:sz w:val="28"/>
          <w:szCs w:val="28"/>
          <w:lang w:val="uk-UA"/>
        </w:rPr>
        <w:t xml:space="preserve"> (2002) 10 Комітету Міністрів Ради Європи державам-членам щодо медіації в цивільних справах [неофіційний переклад] / [Електронний ресурс]. – Режим доступу : http://www.viaduk.net/clients/vsu/vsu.nsf/7864c99c46598282c2257b4c0037c014/7442a47eb0b374b9c2257d8700495f8b/$FILE/%D0%A0%D0%B5%D0%BA%D0%BE%D0%BC%D0%B5%D0%BD%D0%B4%D0%B0%D1%86%D1%96%D1%8F%20Rec%20(2002)%2010.pdf. – Назва з екрану.</w:t>
      </w:r>
    </w:p>
    <w:p w:rsidR="002310EA" w:rsidRPr="002310EA" w:rsidRDefault="002310EA" w:rsidP="002310EA">
      <w:pPr>
        <w:spacing w:after="0" w:line="360" w:lineRule="auto"/>
        <w:ind w:firstLine="680"/>
        <w:jc w:val="both"/>
        <w:rPr>
          <w:rFonts w:ascii="Times New Roman" w:hAnsi="Times New Roman"/>
          <w:sz w:val="28"/>
          <w:szCs w:val="28"/>
          <w:lang w:val="uk-UA"/>
        </w:rPr>
      </w:pPr>
      <w:r w:rsidRPr="002310EA">
        <w:rPr>
          <w:rFonts w:ascii="Times New Roman" w:hAnsi="Times New Roman"/>
          <w:sz w:val="28"/>
          <w:szCs w:val="28"/>
          <w:lang w:val="uk-UA"/>
        </w:rPr>
        <w:t>10. Директива № 2008/52/ЄС Європейського парламенту і Ради про деякі аспекти посередництва (медіації) в цивільних та комерційних справах, 21.05.2008 [Електронний ресурс]. – Режим доступу : http://zakon.rada.gov.ua/laws/show/994_a95. – Назва з екрану.</w:t>
      </w:r>
    </w:p>
    <w:p w:rsidR="002310EA" w:rsidRPr="002310EA" w:rsidRDefault="002310EA" w:rsidP="002310EA">
      <w:pPr>
        <w:spacing w:after="0" w:line="360" w:lineRule="auto"/>
        <w:ind w:firstLine="680"/>
        <w:jc w:val="both"/>
        <w:rPr>
          <w:rFonts w:ascii="Times New Roman" w:hAnsi="Times New Roman"/>
          <w:sz w:val="28"/>
          <w:szCs w:val="28"/>
          <w:lang w:val="uk-UA"/>
        </w:rPr>
      </w:pPr>
      <w:r w:rsidRPr="002310EA">
        <w:rPr>
          <w:rFonts w:ascii="Times New Roman" w:hAnsi="Times New Roman"/>
          <w:sz w:val="28"/>
          <w:szCs w:val="28"/>
        </w:rPr>
        <w:t>11</w:t>
      </w:r>
      <w:r w:rsidRPr="002310EA">
        <w:rPr>
          <w:rFonts w:ascii="Times New Roman" w:hAnsi="Times New Roman"/>
          <w:sz w:val="28"/>
          <w:szCs w:val="28"/>
          <w:lang w:val="uk-UA"/>
        </w:rPr>
        <w:t xml:space="preserve">. Курс цивільного процесу [Електронний ресурс] : підручник / В. В. Комаров, В. А. Бігун, В. В. </w:t>
      </w:r>
      <w:proofErr w:type="spellStart"/>
      <w:r w:rsidRPr="002310EA">
        <w:rPr>
          <w:rFonts w:ascii="Times New Roman" w:hAnsi="Times New Roman"/>
          <w:sz w:val="28"/>
          <w:szCs w:val="28"/>
          <w:lang w:val="uk-UA"/>
        </w:rPr>
        <w:t>Баранкова</w:t>
      </w:r>
      <w:proofErr w:type="spellEnd"/>
      <w:r w:rsidRPr="002310EA">
        <w:rPr>
          <w:rFonts w:ascii="Times New Roman" w:hAnsi="Times New Roman"/>
          <w:sz w:val="28"/>
          <w:szCs w:val="28"/>
          <w:lang w:val="uk-UA"/>
        </w:rPr>
        <w:t xml:space="preserve"> [та ін.] / за ред. В. В. Комарова. - X. : Право, 2011. – Режим доступу : http://uristinfo.net/grazhdanskij-protsess/259-kurs-tsivilnogo-protsesu-vv-komarov.html. – Назва з екрану. </w:t>
      </w:r>
    </w:p>
    <w:p w:rsidR="002310EA" w:rsidRPr="002310EA" w:rsidRDefault="002310EA" w:rsidP="002310EA">
      <w:pPr>
        <w:spacing w:after="0" w:line="360" w:lineRule="auto"/>
        <w:ind w:firstLine="680"/>
        <w:jc w:val="both"/>
        <w:rPr>
          <w:rFonts w:ascii="Times New Roman" w:hAnsi="Times New Roman"/>
          <w:sz w:val="28"/>
          <w:szCs w:val="28"/>
          <w:lang w:val="uk-UA"/>
        </w:rPr>
      </w:pPr>
      <w:r w:rsidRPr="002310EA">
        <w:rPr>
          <w:rFonts w:ascii="Times New Roman" w:hAnsi="Times New Roman"/>
          <w:sz w:val="28"/>
          <w:szCs w:val="28"/>
          <w:lang w:val="uk-UA"/>
        </w:rPr>
        <w:t xml:space="preserve">12. Пилипчук П. В. Роль процедур медіації в цивільному процесі України / П. В. Пилипчук // Право, економіка та управління: генезис, сучасний стан та перспективи розвитку : матер. </w:t>
      </w:r>
      <w:proofErr w:type="spellStart"/>
      <w:r w:rsidRPr="002310EA">
        <w:rPr>
          <w:rFonts w:ascii="Times New Roman" w:hAnsi="Times New Roman"/>
          <w:sz w:val="28"/>
          <w:szCs w:val="28"/>
          <w:lang w:val="uk-UA"/>
        </w:rPr>
        <w:t>Міжнар</w:t>
      </w:r>
      <w:proofErr w:type="spellEnd"/>
      <w:r w:rsidRPr="002310EA">
        <w:rPr>
          <w:rFonts w:ascii="Times New Roman" w:hAnsi="Times New Roman"/>
          <w:sz w:val="28"/>
          <w:szCs w:val="28"/>
          <w:lang w:val="uk-UA"/>
        </w:rPr>
        <w:t>. наук.-</w:t>
      </w:r>
      <w:proofErr w:type="spellStart"/>
      <w:r w:rsidRPr="002310EA">
        <w:rPr>
          <w:rFonts w:ascii="Times New Roman" w:hAnsi="Times New Roman"/>
          <w:sz w:val="28"/>
          <w:szCs w:val="28"/>
          <w:lang w:val="uk-UA"/>
        </w:rPr>
        <w:t>практ</w:t>
      </w:r>
      <w:proofErr w:type="spellEnd"/>
      <w:r w:rsidRPr="002310EA">
        <w:rPr>
          <w:rFonts w:ascii="Times New Roman" w:hAnsi="Times New Roman"/>
          <w:sz w:val="28"/>
          <w:szCs w:val="28"/>
          <w:lang w:val="uk-UA"/>
        </w:rPr>
        <w:t xml:space="preserve">. </w:t>
      </w:r>
      <w:proofErr w:type="spellStart"/>
      <w:r w:rsidRPr="002310EA">
        <w:rPr>
          <w:rFonts w:ascii="Times New Roman" w:hAnsi="Times New Roman"/>
          <w:sz w:val="28"/>
          <w:szCs w:val="28"/>
          <w:lang w:val="uk-UA"/>
        </w:rPr>
        <w:t>конф</w:t>
      </w:r>
      <w:proofErr w:type="spellEnd"/>
      <w:r w:rsidRPr="002310EA">
        <w:rPr>
          <w:rFonts w:ascii="Times New Roman" w:hAnsi="Times New Roman"/>
          <w:sz w:val="28"/>
          <w:szCs w:val="28"/>
          <w:lang w:val="uk-UA"/>
        </w:rPr>
        <w:t xml:space="preserve">., </w:t>
      </w:r>
      <w:proofErr w:type="spellStart"/>
      <w:r w:rsidRPr="002310EA">
        <w:rPr>
          <w:rFonts w:ascii="Times New Roman" w:hAnsi="Times New Roman"/>
          <w:sz w:val="28"/>
          <w:szCs w:val="28"/>
          <w:lang w:val="uk-UA"/>
        </w:rPr>
        <w:t>присвяч</w:t>
      </w:r>
      <w:proofErr w:type="spellEnd"/>
      <w:r w:rsidRPr="002310EA">
        <w:rPr>
          <w:rFonts w:ascii="Times New Roman" w:hAnsi="Times New Roman"/>
          <w:sz w:val="28"/>
          <w:szCs w:val="28"/>
          <w:lang w:val="uk-UA"/>
        </w:rPr>
        <w:t xml:space="preserve">.. 20-річчю економіко-правового ф-ту ОНУ імені І. І. Мечникова (м. Одеса, 14-15 верес. 2018 р.) / ОНУ імені І. І. Мечникова ; відп. ред.                 І. А. </w:t>
      </w:r>
      <w:proofErr w:type="spellStart"/>
      <w:r w:rsidRPr="002310EA">
        <w:rPr>
          <w:rFonts w:ascii="Times New Roman" w:hAnsi="Times New Roman"/>
          <w:sz w:val="28"/>
          <w:szCs w:val="28"/>
          <w:lang w:val="uk-UA"/>
        </w:rPr>
        <w:t>Ломачинська</w:t>
      </w:r>
      <w:proofErr w:type="spellEnd"/>
      <w:r w:rsidRPr="002310EA">
        <w:rPr>
          <w:rFonts w:ascii="Times New Roman" w:hAnsi="Times New Roman"/>
          <w:sz w:val="28"/>
          <w:szCs w:val="28"/>
          <w:lang w:val="uk-UA"/>
        </w:rPr>
        <w:t xml:space="preserve">, А. В. </w:t>
      </w:r>
      <w:proofErr w:type="spellStart"/>
      <w:r w:rsidRPr="002310EA">
        <w:rPr>
          <w:rFonts w:ascii="Times New Roman" w:hAnsi="Times New Roman"/>
          <w:sz w:val="28"/>
          <w:szCs w:val="28"/>
          <w:lang w:val="uk-UA"/>
        </w:rPr>
        <w:t>Смітюх</w:t>
      </w:r>
      <w:proofErr w:type="spellEnd"/>
      <w:r w:rsidRPr="002310EA">
        <w:rPr>
          <w:rFonts w:ascii="Times New Roman" w:hAnsi="Times New Roman"/>
          <w:sz w:val="28"/>
          <w:szCs w:val="28"/>
          <w:lang w:val="uk-UA"/>
        </w:rPr>
        <w:t>. – Одеса : Фенікс, 2018. – С. 504-509.</w:t>
      </w:r>
    </w:p>
    <w:p w:rsidR="002310EA" w:rsidRPr="002310EA" w:rsidRDefault="002310EA" w:rsidP="002310EA">
      <w:pPr>
        <w:spacing w:after="0" w:line="360" w:lineRule="auto"/>
        <w:ind w:firstLine="680"/>
        <w:jc w:val="both"/>
        <w:rPr>
          <w:rFonts w:ascii="Times New Roman" w:hAnsi="Times New Roman"/>
          <w:sz w:val="28"/>
          <w:szCs w:val="28"/>
          <w:lang w:val="uk-UA"/>
        </w:rPr>
      </w:pPr>
      <w:r w:rsidRPr="002310EA">
        <w:rPr>
          <w:rFonts w:ascii="Times New Roman" w:hAnsi="Times New Roman"/>
          <w:sz w:val="28"/>
          <w:szCs w:val="28"/>
          <w:lang w:val="uk-UA"/>
        </w:rPr>
        <w:t xml:space="preserve">13. </w:t>
      </w:r>
      <w:proofErr w:type="spellStart"/>
      <w:r w:rsidRPr="002310EA">
        <w:rPr>
          <w:rFonts w:ascii="Times New Roman" w:hAnsi="Times New Roman"/>
          <w:sz w:val="28"/>
          <w:szCs w:val="28"/>
          <w:lang w:val="uk-UA"/>
        </w:rPr>
        <w:t>Ходаківський</w:t>
      </w:r>
      <w:proofErr w:type="spellEnd"/>
      <w:r w:rsidRPr="002310EA">
        <w:rPr>
          <w:rFonts w:ascii="Times New Roman" w:hAnsi="Times New Roman"/>
          <w:sz w:val="28"/>
          <w:szCs w:val="28"/>
          <w:lang w:val="uk-UA"/>
        </w:rPr>
        <w:t xml:space="preserve"> Є. І. Інтелектуальна власність: економіко-правові аспекти [Електронний ресурс] : </w:t>
      </w:r>
      <w:proofErr w:type="spellStart"/>
      <w:r w:rsidRPr="002310EA">
        <w:rPr>
          <w:rFonts w:ascii="Times New Roman" w:hAnsi="Times New Roman"/>
          <w:sz w:val="28"/>
          <w:szCs w:val="28"/>
          <w:lang w:val="uk-UA"/>
        </w:rPr>
        <w:t>навч</w:t>
      </w:r>
      <w:proofErr w:type="spellEnd"/>
      <w:r w:rsidRPr="002310EA">
        <w:rPr>
          <w:rFonts w:ascii="Times New Roman" w:hAnsi="Times New Roman"/>
          <w:sz w:val="28"/>
          <w:szCs w:val="28"/>
          <w:lang w:val="uk-UA"/>
        </w:rPr>
        <w:t xml:space="preserve">. </w:t>
      </w:r>
      <w:proofErr w:type="spellStart"/>
      <w:r w:rsidRPr="002310EA">
        <w:rPr>
          <w:rFonts w:ascii="Times New Roman" w:hAnsi="Times New Roman"/>
          <w:sz w:val="28"/>
          <w:szCs w:val="28"/>
          <w:lang w:val="uk-UA"/>
        </w:rPr>
        <w:t>посіб</w:t>
      </w:r>
      <w:proofErr w:type="spellEnd"/>
      <w:r w:rsidRPr="002310EA">
        <w:rPr>
          <w:rFonts w:ascii="Times New Roman" w:hAnsi="Times New Roman"/>
          <w:sz w:val="28"/>
          <w:szCs w:val="28"/>
          <w:lang w:val="uk-UA"/>
        </w:rPr>
        <w:t xml:space="preserve">. / Є. І. </w:t>
      </w:r>
      <w:proofErr w:type="spellStart"/>
      <w:r w:rsidRPr="002310EA">
        <w:rPr>
          <w:rFonts w:ascii="Times New Roman" w:hAnsi="Times New Roman"/>
          <w:sz w:val="28"/>
          <w:szCs w:val="28"/>
          <w:lang w:val="uk-UA"/>
        </w:rPr>
        <w:t>Ходаківський</w:t>
      </w:r>
      <w:proofErr w:type="spellEnd"/>
      <w:r w:rsidRPr="002310EA">
        <w:rPr>
          <w:rFonts w:ascii="Times New Roman" w:hAnsi="Times New Roman"/>
          <w:sz w:val="28"/>
          <w:szCs w:val="28"/>
          <w:lang w:val="uk-UA"/>
        </w:rPr>
        <w:t xml:space="preserve">,                    В. П. </w:t>
      </w:r>
      <w:proofErr w:type="spellStart"/>
      <w:r w:rsidRPr="002310EA">
        <w:rPr>
          <w:rFonts w:ascii="Times New Roman" w:hAnsi="Times New Roman"/>
          <w:sz w:val="28"/>
          <w:szCs w:val="28"/>
          <w:lang w:val="uk-UA"/>
        </w:rPr>
        <w:t>Якобчук</w:t>
      </w:r>
      <w:proofErr w:type="spellEnd"/>
      <w:r w:rsidRPr="002310EA">
        <w:rPr>
          <w:rFonts w:ascii="Times New Roman" w:hAnsi="Times New Roman"/>
          <w:sz w:val="28"/>
          <w:szCs w:val="28"/>
          <w:lang w:val="uk-UA"/>
        </w:rPr>
        <w:t xml:space="preserve">, І. Л. Литвинчук. – К. : Центр учбової літератури, 2014. – Режим доступу : http://pidruchniki.com/1584072063538/pravo/intelektualna_vlasnist_ekonomiko-pravovi_aspekti. – Назва з екрану. </w:t>
      </w:r>
    </w:p>
    <w:p w:rsidR="002310EA" w:rsidRPr="002310EA" w:rsidRDefault="002310EA" w:rsidP="002310EA">
      <w:pPr>
        <w:spacing w:after="0" w:line="360" w:lineRule="auto"/>
        <w:ind w:firstLine="680"/>
        <w:jc w:val="both"/>
        <w:rPr>
          <w:rFonts w:ascii="Times New Roman" w:hAnsi="Times New Roman"/>
          <w:sz w:val="28"/>
          <w:szCs w:val="28"/>
          <w:lang w:val="uk-UA"/>
        </w:rPr>
      </w:pPr>
      <w:r w:rsidRPr="002310EA">
        <w:rPr>
          <w:rFonts w:ascii="Times New Roman" w:hAnsi="Times New Roman"/>
          <w:sz w:val="28"/>
          <w:szCs w:val="28"/>
          <w:lang w:val="uk-UA"/>
        </w:rPr>
        <w:t xml:space="preserve">14. </w:t>
      </w:r>
      <w:proofErr w:type="spellStart"/>
      <w:r w:rsidRPr="002310EA">
        <w:rPr>
          <w:rFonts w:ascii="Times New Roman" w:hAnsi="Times New Roman"/>
          <w:sz w:val="28"/>
          <w:szCs w:val="28"/>
          <w:lang w:val="uk-UA"/>
        </w:rPr>
        <w:t>Троцюк</w:t>
      </w:r>
      <w:proofErr w:type="spellEnd"/>
      <w:r w:rsidRPr="002310EA">
        <w:rPr>
          <w:rFonts w:ascii="Times New Roman" w:hAnsi="Times New Roman"/>
          <w:sz w:val="28"/>
          <w:szCs w:val="28"/>
          <w:lang w:val="uk-UA"/>
        </w:rPr>
        <w:t xml:space="preserve"> Н. В. Медіація як альтернативний спосіб вирішення спорів у сфері інтелектуальної власності / Н. В. </w:t>
      </w:r>
      <w:proofErr w:type="spellStart"/>
      <w:r w:rsidRPr="002310EA">
        <w:rPr>
          <w:rFonts w:ascii="Times New Roman" w:hAnsi="Times New Roman"/>
          <w:sz w:val="28"/>
          <w:szCs w:val="28"/>
          <w:lang w:val="uk-UA"/>
        </w:rPr>
        <w:t>Троцюк</w:t>
      </w:r>
      <w:proofErr w:type="spellEnd"/>
      <w:r w:rsidRPr="002310EA">
        <w:rPr>
          <w:rFonts w:ascii="Times New Roman" w:hAnsi="Times New Roman"/>
          <w:sz w:val="28"/>
          <w:szCs w:val="28"/>
          <w:lang w:val="uk-UA"/>
        </w:rPr>
        <w:t xml:space="preserve"> // Юридичний вісник. Цивільне і трудове право. - 2016. - № 4. - С. 116-124.</w:t>
      </w:r>
    </w:p>
    <w:p w:rsidR="002310EA" w:rsidRPr="002310EA" w:rsidRDefault="002310EA" w:rsidP="002310EA">
      <w:pPr>
        <w:spacing w:after="0" w:line="360" w:lineRule="auto"/>
        <w:ind w:firstLine="680"/>
        <w:jc w:val="both"/>
        <w:rPr>
          <w:rFonts w:ascii="Times New Roman" w:hAnsi="Times New Roman"/>
          <w:sz w:val="28"/>
          <w:szCs w:val="28"/>
          <w:lang w:val="uk-UA"/>
        </w:rPr>
      </w:pPr>
      <w:r w:rsidRPr="002310EA">
        <w:rPr>
          <w:rFonts w:ascii="Times New Roman" w:hAnsi="Times New Roman"/>
          <w:sz w:val="28"/>
          <w:szCs w:val="28"/>
          <w:lang w:val="uk-UA"/>
        </w:rPr>
        <w:lastRenderedPageBreak/>
        <w:t xml:space="preserve">15. </w:t>
      </w:r>
      <w:proofErr w:type="spellStart"/>
      <w:r w:rsidRPr="002310EA">
        <w:rPr>
          <w:rFonts w:ascii="Times New Roman" w:hAnsi="Times New Roman"/>
          <w:sz w:val="28"/>
          <w:szCs w:val="28"/>
          <w:lang w:val="uk-UA"/>
        </w:rPr>
        <w:t>Гражданское</w:t>
      </w:r>
      <w:proofErr w:type="spellEnd"/>
      <w:r w:rsidRPr="002310EA">
        <w:rPr>
          <w:rFonts w:ascii="Times New Roman" w:hAnsi="Times New Roman"/>
          <w:sz w:val="28"/>
          <w:szCs w:val="28"/>
          <w:lang w:val="uk-UA"/>
        </w:rPr>
        <w:t xml:space="preserve"> </w:t>
      </w:r>
      <w:proofErr w:type="spellStart"/>
      <w:r w:rsidRPr="002310EA">
        <w:rPr>
          <w:rFonts w:ascii="Times New Roman" w:hAnsi="Times New Roman"/>
          <w:sz w:val="28"/>
          <w:szCs w:val="28"/>
          <w:lang w:val="uk-UA"/>
        </w:rPr>
        <w:t>процессуальное</w:t>
      </w:r>
      <w:proofErr w:type="spellEnd"/>
      <w:r w:rsidRPr="002310EA">
        <w:rPr>
          <w:rFonts w:ascii="Times New Roman" w:hAnsi="Times New Roman"/>
          <w:sz w:val="28"/>
          <w:szCs w:val="28"/>
          <w:lang w:val="uk-UA"/>
        </w:rPr>
        <w:t xml:space="preserve"> право </w:t>
      </w:r>
      <w:proofErr w:type="spellStart"/>
      <w:r w:rsidRPr="002310EA">
        <w:rPr>
          <w:rFonts w:ascii="Times New Roman" w:hAnsi="Times New Roman"/>
          <w:sz w:val="28"/>
          <w:szCs w:val="28"/>
          <w:lang w:val="uk-UA"/>
        </w:rPr>
        <w:t>России</w:t>
      </w:r>
      <w:proofErr w:type="spellEnd"/>
      <w:r w:rsidRPr="002310EA">
        <w:rPr>
          <w:rFonts w:ascii="Times New Roman" w:hAnsi="Times New Roman"/>
          <w:sz w:val="28"/>
          <w:szCs w:val="28"/>
          <w:lang w:val="uk-UA"/>
        </w:rPr>
        <w:t xml:space="preserve"> [Електронний ресурс] : </w:t>
      </w:r>
      <w:proofErr w:type="spellStart"/>
      <w:r w:rsidRPr="002310EA">
        <w:rPr>
          <w:rFonts w:ascii="Times New Roman" w:hAnsi="Times New Roman"/>
          <w:sz w:val="28"/>
          <w:szCs w:val="28"/>
          <w:lang w:val="uk-UA"/>
        </w:rPr>
        <w:t>учебник</w:t>
      </w:r>
      <w:proofErr w:type="spellEnd"/>
      <w:r w:rsidRPr="002310EA">
        <w:rPr>
          <w:rFonts w:ascii="Times New Roman" w:hAnsi="Times New Roman"/>
          <w:sz w:val="28"/>
          <w:szCs w:val="28"/>
          <w:lang w:val="uk-UA"/>
        </w:rPr>
        <w:t xml:space="preserve"> для </w:t>
      </w:r>
      <w:proofErr w:type="spellStart"/>
      <w:r w:rsidRPr="002310EA">
        <w:rPr>
          <w:rFonts w:ascii="Times New Roman" w:hAnsi="Times New Roman"/>
          <w:sz w:val="28"/>
          <w:szCs w:val="28"/>
          <w:lang w:val="uk-UA"/>
        </w:rPr>
        <w:t>бакалавриата</w:t>
      </w:r>
      <w:proofErr w:type="spellEnd"/>
      <w:r w:rsidRPr="002310EA">
        <w:rPr>
          <w:rFonts w:ascii="Times New Roman" w:hAnsi="Times New Roman"/>
          <w:sz w:val="28"/>
          <w:szCs w:val="28"/>
          <w:lang w:val="uk-UA"/>
        </w:rPr>
        <w:t xml:space="preserve"> и </w:t>
      </w:r>
      <w:proofErr w:type="spellStart"/>
      <w:r w:rsidRPr="002310EA">
        <w:rPr>
          <w:rFonts w:ascii="Times New Roman" w:hAnsi="Times New Roman"/>
          <w:sz w:val="28"/>
          <w:szCs w:val="28"/>
          <w:lang w:val="uk-UA"/>
        </w:rPr>
        <w:t>магистратуры</w:t>
      </w:r>
      <w:proofErr w:type="spellEnd"/>
      <w:r w:rsidRPr="002310EA">
        <w:rPr>
          <w:rFonts w:ascii="Times New Roman" w:hAnsi="Times New Roman"/>
          <w:sz w:val="28"/>
          <w:szCs w:val="28"/>
          <w:lang w:val="uk-UA"/>
        </w:rPr>
        <w:t xml:space="preserve"> / С. Ф. </w:t>
      </w:r>
      <w:proofErr w:type="spellStart"/>
      <w:r w:rsidRPr="002310EA">
        <w:rPr>
          <w:rFonts w:ascii="Times New Roman" w:hAnsi="Times New Roman"/>
          <w:sz w:val="28"/>
          <w:szCs w:val="28"/>
          <w:lang w:val="uk-UA"/>
        </w:rPr>
        <w:t>Афанасьев</w:t>
      </w:r>
      <w:proofErr w:type="spellEnd"/>
      <w:r w:rsidRPr="002310EA">
        <w:rPr>
          <w:rFonts w:ascii="Times New Roman" w:hAnsi="Times New Roman"/>
          <w:sz w:val="28"/>
          <w:szCs w:val="28"/>
          <w:lang w:val="uk-UA"/>
        </w:rPr>
        <w:t xml:space="preserve"> [и </w:t>
      </w:r>
      <w:proofErr w:type="spellStart"/>
      <w:r w:rsidRPr="002310EA">
        <w:rPr>
          <w:rFonts w:ascii="Times New Roman" w:hAnsi="Times New Roman"/>
          <w:sz w:val="28"/>
          <w:szCs w:val="28"/>
          <w:lang w:val="uk-UA"/>
        </w:rPr>
        <w:t>др</w:t>
      </w:r>
      <w:proofErr w:type="spellEnd"/>
      <w:r w:rsidRPr="002310EA">
        <w:rPr>
          <w:rFonts w:ascii="Times New Roman" w:hAnsi="Times New Roman"/>
          <w:sz w:val="28"/>
          <w:szCs w:val="28"/>
          <w:lang w:val="uk-UA"/>
        </w:rPr>
        <w:t xml:space="preserve">.] ; </w:t>
      </w:r>
      <w:proofErr w:type="spellStart"/>
      <w:r w:rsidRPr="002310EA">
        <w:rPr>
          <w:rFonts w:ascii="Times New Roman" w:hAnsi="Times New Roman"/>
          <w:sz w:val="28"/>
          <w:szCs w:val="28"/>
          <w:lang w:val="uk-UA"/>
        </w:rPr>
        <w:t>отв</w:t>
      </w:r>
      <w:proofErr w:type="spellEnd"/>
      <w:r w:rsidRPr="002310EA">
        <w:rPr>
          <w:rFonts w:ascii="Times New Roman" w:hAnsi="Times New Roman"/>
          <w:sz w:val="28"/>
          <w:szCs w:val="28"/>
          <w:lang w:val="uk-UA"/>
        </w:rPr>
        <w:t xml:space="preserve">. ред. С. Ф. </w:t>
      </w:r>
      <w:proofErr w:type="spellStart"/>
      <w:r w:rsidRPr="002310EA">
        <w:rPr>
          <w:rFonts w:ascii="Times New Roman" w:hAnsi="Times New Roman"/>
          <w:sz w:val="28"/>
          <w:szCs w:val="28"/>
          <w:lang w:val="uk-UA"/>
        </w:rPr>
        <w:t>Афанасьев</w:t>
      </w:r>
      <w:proofErr w:type="spellEnd"/>
      <w:r w:rsidRPr="002310EA">
        <w:rPr>
          <w:rFonts w:ascii="Times New Roman" w:hAnsi="Times New Roman"/>
          <w:sz w:val="28"/>
          <w:szCs w:val="28"/>
          <w:lang w:val="uk-UA"/>
        </w:rPr>
        <w:t xml:space="preserve">. — М. : </w:t>
      </w:r>
      <w:proofErr w:type="spellStart"/>
      <w:r w:rsidRPr="002310EA">
        <w:rPr>
          <w:rFonts w:ascii="Times New Roman" w:hAnsi="Times New Roman"/>
          <w:sz w:val="28"/>
          <w:szCs w:val="28"/>
          <w:lang w:val="uk-UA"/>
        </w:rPr>
        <w:t>Издательство</w:t>
      </w:r>
      <w:proofErr w:type="spellEnd"/>
      <w:r w:rsidRPr="002310EA">
        <w:rPr>
          <w:rFonts w:ascii="Times New Roman" w:hAnsi="Times New Roman"/>
          <w:sz w:val="28"/>
          <w:szCs w:val="28"/>
          <w:lang w:val="uk-UA"/>
        </w:rPr>
        <w:t xml:space="preserve"> </w:t>
      </w:r>
      <w:proofErr w:type="spellStart"/>
      <w:r w:rsidRPr="002310EA">
        <w:rPr>
          <w:rFonts w:ascii="Times New Roman" w:hAnsi="Times New Roman"/>
          <w:sz w:val="28"/>
          <w:szCs w:val="28"/>
          <w:lang w:val="uk-UA"/>
        </w:rPr>
        <w:t>Юрайт</w:t>
      </w:r>
      <w:proofErr w:type="spellEnd"/>
      <w:r w:rsidRPr="002310EA">
        <w:rPr>
          <w:rFonts w:ascii="Times New Roman" w:hAnsi="Times New Roman"/>
          <w:sz w:val="28"/>
          <w:szCs w:val="28"/>
          <w:lang w:val="uk-UA"/>
        </w:rPr>
        <w:t>, 2015. – Режим доступу : https://stud.com.ua/75130/pravo/tsivilne_protsesualne_pravo_rosiyi. – Назва з екрану.</w:t>
      </w:r>
    </w:p>
    <w:p w:rsidR="002310EA" w:rsidRPr="002310EA" w:rsidRDefault="002310EA" w:rsidP="002310EA">
      <w:pPr>
        <w:spacing w:after="0" w:line="360" w:lineRule="auto"/>
        <w:ind w:firstLine="680"/>
        <w:jc w:val="both"/>
        <w:rPr>
          <w:rFonts w:ascii="Times New Roman" w:hAnsi="Times New Roman"/>
          <w:sz w:val="28"/>
          <w:szCs w:val="28"/>
          <w:lang w:val="uk-UA"/>
        </w:rPr>
      </w:pPr>
      <w:r w:rsidRPr="002310EA">
        <w:rPr>
          <w:rFonts w:ascii="Times New Roman" w:hAnsi="Times New Roman"/>
          <w:sz w:val="28"/>
          <w:szCs w:val="28"/>
          <w:lang w:val="uk-UA"/>
        </w:rPr>
        <w:t>16. Притика Ю. Д. Зміст та класифікація принципів медіації /              Ю. Д. Притика // Бюлетень Міністерства юстиції України. - 2010. - № 10. - С. 86-92.</w:t>
      </w:r>
    </w:p>
    <w:p w:rsidR="002310EA" w:rsidRPr="002310EA" w:rsidRDefault="002310EA" w:rsidP="002310EA">
      <w:pPr>
        <w:spacing w:after="0" w:line="360" w:lineRule="auto"/>
        <w:ind w:firstLine="680"/>
        <w:jc w:val="both"/>
        <w:rPr>
          <w:rFonts w:ascii="Times New Roman" w:hAnsi="Times New Roman"/>
          <w:sz w:val="28"/>
          <w:szCs w:val="28"/>
          <w:lang w:val="uk-UA"/>
        </w:rPr>
      </w:pPr>
      <w:r w:rsidRPr="002310EA">
        <w:rPr>
          <w:rFonts w:ascii="Times New Roman" w:hAnsi="Times New Roman"/>
          <w:sz w:val="28"/>
          <w:szCs w:val="28"/>
          <w:lang w:val="uk-UA"/>
        </w:rPr>
        <w:t xml:space="preserve">17. </w:t>
      </w:r>
      <w:proofErr w:type="spellStart"/>
      <w:r w:rsidRPr="002310EA">
        <w:rPr>
          <w:rFonts w:ascii="Times New Roman" w:hAnsi="Times New Roman"/>
          <w:sz w:val="28"/>
          <w:szCs w:val="28"/>
          <w:lang w:val="uk-UA"/>
        </w:rPr>
        <w:t>Йосипенко</w:t>
      </w:r>
      <w:proofErr w:type="spellEnd"/>
      <w:r w:rsidRPr="002310EA">
        <w:rPr>
          <w:rFonts w:ascii="Times New Roman" w:hAnsi="Times New Roman"/>
          <w:sz w:val="28"/>
          <w:szCs w:val="28"/>
          <w:lang w:val="uk-UA"/>
        </w:rPr>
        <w:t xml:space="preserve"> С. Т. Принципи медіації у приватно-правових відносинах / С. Т. </w:t>
      </w:r>
      <w:proofErr w:type="spellStart"/>
      <w:r w:rsidRPr="002310EA">
        <w:rPr>
          <w:rFonts w:ascii="Times New Roman" w:hAnsi="Times New Roman"/>
          <w:sz w:val="28"/>
          <w:szCs w:val="28"/>
          <w:lang w:val="uk-UA"/>
        </w:rPr>
        <w:t>Йосипенко</w:t>
      </w:r>
      <w:proofErr w:type="spellEnd"/>
      <w:r w:rsidRPr="002310EA">
        <w:rPr>
          <w:rFonts w:ascii="Times New Roman" w:hAnsi="Times New Roman"/>
          <w:sz w:val="28"/>
          <w:szCs w:val="28"/>
          <w:lang w:val="uk-UA"/>
        </w:rPr>
        <w:t xml:space="preserve"> // Науковий вісник Ужгородського національного університету. Сер. Право. - 2015. - № 35 т.1. - С. 130-133.</w:t>
      </w:r>
    </w:p>
    <w:p w:rsidR="002310EA" w:rsidRPr="002310EA" w:rsidRDefault="002310EA" w:rsidP="002310EA">
      <w:pPr>
        <w:spacing w:after="0" w:line="360" w:lineRule="auto"/>
        <w:ind w:firstLine="680"/>
        <w:jc w:val="both"/>
        <w:rPr>
          <w:rFonts w:ascii="Times New Roman" w:hAnsi="Times New Roman"/>
          <w:sz w:val="28"/>
          <w:szCs w:val="28"/>
          <w:lang w:val="uk-UA"/>
        </w:rPr>
      </w:pPr>
      <w:r w:rsidRPr="002310EA">
        <w:rPr>
          <w:rFonts w:ascii="Times New Roman" w:hAnsi="Times New Roman"/>
          <w:sz w:val="28"/>
          <w:szCs w:val="28"/>
          <w:lang w:val="uk-UA"/>
        </w:rPr>
        <w:t xml:space="preserve">18. </w:t>
      </w:r>
      <w:proofErr w:type="spellStart"/>
      <w:r w:rsidRPr="002310EA">
        <w:rPr>
          <w:rFonts w:ascii="Times New Roman" w:hAnsi="Times New Roman"/>
          <w:sz w:val="28"/>
          <w:szCs w:val="28"/>
          <w:lang w:val="uk-UA"/>
        </w:rPr>
        <w:t>European</w:t>
      </w:r>
      <w:proofErr w:type="spellEnd"/>
      <w:r w:rsidRPr="002310EA">
        <w:rPr>
          <w:rFonts w:ascii="Times New Roman" w:hAnsi="Times New Roman"/>
          <w:sz w:val="28"/>
          <w:szCs w:val="28"/>
          <w:lang w:val="uk-UA"/>
        </w:rPr>
        <w:t xml:space="preserve"> </w:t>
      </w:r>
      <w:proofErr w:type="spellStart"/>
      <w:r w:rsidRPr="002310EA">
        <w:rPr>
          <w:rFonts w:ascii="Times New Roman" w:hAnsi="Times New Roman"/>
          <w:sz w:val="28"/>
          <w:szCs w:val="28"/>
          <w:lang w:val="uk-UA"/>
        </w:rPr>
        <w:t>Code</w:t>
      </w:r>
      <w:proofErr w:type="spellEnd"/>
      <w:r w:rsidRPr="002310EA">
        <w:rPr>
          <w:rFonts w:ascii="Times New Roman" w:hAnsi="Times New Roman"/>
          <w:sz w:val="28"/>
          <w:szCs w:val="28"/>
          <w:lang w:val="uk-UA"/>
        </w:rPr>
        <w:t xml:space="preserve"> </w:t>
      </w:r>
      <w:proofErr w:type="spellStart"/>
      <w:r w:rsidRPr="002310EA">
        <w:rPr>
          <w:rFonts w:ascii="Times New Roman" w:hAnsi="Times New Roman"/>
          <w:sz w:val="28"/>
          <w:szCs w:val="28"/>
          <w:lang w:val="uk-UA"/>
        </w:rPr>
        <w:t>of</w:t>
      </w:r>
      <w:proofErr w:type="spellEnd"/>
      <w:r w:rsidRPr="002310EA">
        <w:rPr>
          <w:rFonts w:ascii="Times New Roman" w:hAnsi="Times New Roman"/>
          <w:sz w:val="28"/>
          <w:szCs w:val="28"/>
          <w:lang w:val="uk-UA"/>
        </w:rPr>
        <w:t xml:space="preserve"> </w:t>
      </w:r>
      <w:proofErr w:type="spellStart"/>
      <w:r w:rsidRPr="002310EA">
        <w:rPr>
          <w:rFonts w:ascii="Times New Roman" w:hAnsi="Times New Roman"/>
          <w:sz w:val="28"/>
          <w:szCs w:val="28"/>
          <w:lang w:val="uk-UA"/>
        </w:rPr>
        <w:t>Conduct</w:t>
      </w:r>
      <w:proofErr w:type="spellEnd"/>
      <w:r w:rsidRPr="002310EA">
        <w:rPr>
          <w:rFonts w:ascii="Times New Roman" w:hAnsi="Times New Roman"/>
          <w:sz w:val="28"/>
          <w:szCs w:val="28"/>
          <w:lang w:val="uk-UA"/>
        </w:rPr>
        <w:t xml:space="preserve"> </w:t>
      </w:r>
      <w:proofErr w:type="spellStart"/>
      <w:r w:rsidRPr="002310EA">
        <w:rPr>
          <w:rFonts w:ascii="Times New Roman" w:hAnsi="Times New Roman"/>
          <w:sz w:val="28"/>
          <w:szCs w:val="28"/>
          <w:lang w:val="uk-UA"/>
        </w:rPr>
        <w:t>for</w:t>
      </w:r>
      <w:proofErr w:type="spellEnd"/>
      <w:r w:rsidRPr="002310EA">
        <w:rPr>
          <w:rFonts w:ascii="Times New Roman" w:hAnsi="Times New Roman"/>
          <w:sz w:val="28"/>
          <w:szCs w:val="28"/>
          <w:lang w:val="uk-UA"/>
        </w:rPr>
        <w:t xml:space="preserve"> </w:t>
      </w:r>
      <w:proofErr w:type="spellStart"/>
      <w:r w:rsidRPr="002310EA">
        <w:rPr>
          <w:rFonts w:ascii="Times New Roman" w:hAnsi="Times New Roman"/>
          <w:sz w:val="28"/>
          <w:szCs w:val="28"/>
          <w:lang w:val="uk-UA"/>
        </w:rPr>
        <w:t>Mediators</w:t>
      </w:r>
      <w:proofErr w:type="spellEnd"/>
      <w:r w:rsidRPr="002310EA">
        <w:rPr>
          <w:rFonts w:ascii="Times New Roman" w:hAnsi="Times New Roman"/>
          <w:sz w:val="28"/>
          <w:szCs w:val="28"/>
          <w:lang w:val="uk-UA"/>
        </w:rPr>
        <w:t xml:space="preserve"> [Електронний ресурс]. – Режим доступу : http://ec.europa.eu/civiljustice/adr/adr_ec_code_conduct_en.pdf. – Назва з екрану.</w:t>
      </w:r>
    </w:p>
    <w:p w:rsidR="002310EA" w:rsidRPr="002310EA" w:rsidRDefault="002310EA" w:rsidP="002310EA">
      <w:pPr>
        <w:spacing w:after="0" w:line="360" w:lineRule="auto"/>
        <w:ind w:firstLine="680"/>
        <w:jc w:val="both"/>
        <w:rPr>
          <w:rFonts w:ascii="Times New Roman" w:hAnsi="Times New Roman"/>
          <w:sz w:val="28"/>
          <w:szCs w:val="28"/>
          <w:lang w:val="uk-UA"/>
        </w:rPr>
      </w:pPr>
      <w:r w:rsidRPr="002310EA">
        <w:rPr>
          <w:rFonts w:ascii="Times New Roman" w:hAnsi="Times New Roman"/>
          <w:sz w:val="28"/>
          <w:szCs w:val="28"/>
          <w:lang w:val="uk-UA"/>
        </w:rPr>
        <w:t xml:space="preserve">19. </w:t>
      </w:r>
      <w:proofErr w:type="spellStart"/>
      <w:r w:rsidRPr="002310EA">
        <w:rPr>
          <w:rFonts w:ascii="Times New Roman" w:hAnsi="Times New Roman"/>
          <w:sz w:val="28"/>
          <w:szCs w:val="28"/>
          <w:lang w:val="uk-UA"/>
        </w:rPr>
        <w:t>Федеральный</w:t>
      </w:r>
      <w:proofErr w:type="spellEnd"/>
      <w:r w:rsidRPr="002310EA">
        <w:rPr>
          <w:rFonts w:ascii="Times New Roman" w:hAnsi="Times New Roman"/>
          <w:sz w:val="28"/>
          <w:szCs w:val="28"/>
          <w:lang w:val="uk-UA"/>
        </w:rPr>
        <w:t xml:space="preserve"> закон «Об </w:t>
      </w:r>
      <w:proofErr w:type="spellStart"/>
      <w:r w:rsidRPr="002310EA">
        <w:rPr>
          <w:rFonts w:ascii="Times New Roman" w:hAnsi="Times New Roman"/>
          <w:sz w:val="28"/>
          <w:szCs w:val="28"/>
          <w:lang w:val="uk-UA"/>
        </w:rPr>
        <w:t>альтернативной</w:t>
      </w:r>
      <w:proofErr w:type="spellEnd"/>
      <w:r w:rsidRPr="002310EA">
        <w:rPr>
          <w:rFonts w:ascii="Times New Roman" w:hAnsi="Times New Roman"/>
          <w:sz w:val="28"/>
          <w:szCs w:val="28"/>
          <w:lang w:val="uk-UA"/>
        </w:rPr>
        <w:t xml:space="preserve"> </w:t>
      </w:r>
      <w:proofErr w:type="spellStart"/>
      <w:r w:rsidRPr="002310EA">
        <w:rPr>
          <w:rFonts w:ascii="Times New Roman" w:hAnsi="Times New Roman"/>
          <w:sz w:val="28"/>
          <w:szCs w:val="28"/>
          <w:lang w:val="uk-UA"/>
        </w:rPr>
        <w:t>процедуре</w:t>
      </w:r>
      <w:proofErr w:type="spellEnd"/>
      <w:r w:rsidRPr="002310EA">
        <w:rPr>
          <w:rFonts w:ascii="Times New Roman" w:hAnsi="Times New Roman"/>
          <w:sz w:val="28"/>
          <w:szCs w:val="28"/>
          <w:lang w:val="uk-UA"/>
        </w:rPr>
        <w:t xml:space="preserve"> </w:t>
      </w:r>
      <w:proofErr w:type="spellStart"/>
      <w:r w:rsidRPr="002310EA">
        <w:rPr>
          <w:rFonts w:ascii="Times New Roman" w:hAnsi="Times New Roman"/>
          <w:sz w:val="28"/>
          <w:szCs w:val="28"/>
          <w:lang w:val="uk-UA"/>
        </w:rPr>
        <w:t>урегулирования</w:t>
      </w:r>
      <w:proofErr w:type="spellEnd"/>
      <w:r w:rsidRPr="002310EA">
        <w:rPr>
          <w:rFonts w:ascii="Times New Roman" w:hAnsi="Times New Roman"/>
          <w:sz w:val="28"/>
          <w:szCs w:val="28"/>
          <w:lang w:val="uk-UA"/>
        </w:rPr>
        <w:t xml:space="preserve"> споров с </w:t>
      </w:r>
      <w:proofErr w:type="spellStart"/>
      <w:r w:rsidRPr="002310EA">
        <w:rPr>
          <w:rFonts w:ascii="Times New Roman" w:hAnsi="Times New Roman"/>
          <w:sz w:val="28"/>
          <w:szCs w:val="28"/>
          <w:lang w:val="uk-UA"/>
        </w:rPr>
        <w:t>участием</w:t>
      </w:r>
      <w:proofErr w:type="spellEnd"/>
      <w:r w:rsidRPr="002310EA">
        <w:rPr>
          <w:rFonts w:ascii="Times New Roman" w:hAnsi="Times New Roman"/>
          <w:sz w:val="28"/>
          <w:szCs w:val="28"/>
          <w:lang w:val="uk-UA"/>
        </w:rPr>
        <w:t xml:space="preserve"> </w:t>
      </w:r>
      <w:proofErr w:type="spellStart"/>
      <w:r w:rsidRPr="002310EA">
        <w:rPr>
          <w:rFonts w:ascii="Times New Roman" w:hAnsi="Times New Roman"/>
          <w:sz w:val="28"/>
          <w:szCs w:val="28"/>
          <w:lang w:val="uk-UA"/>
        </w:rPr>
        <w:t>посредника</w:t>
      </w:r>
      <w:proofErr w:type="spellEnd"/>
      <w:r w:rsidRPr="002310EA">
        <w:rPr>
          <w:rFonts w:ascii="Times New Roman" w:hAnsi="Times New Roman"/>
          <w:sz w:val="28"/>
          <w:szCs w:val="28"/>
          <w:lang w:val="uk-UA"/>
        </w:rPr>
        <w:t xml:space="preserve"> (</w:t>
      </w:r>
      <w:proofErr w:type="spellStart"/>
      <w:r w:rsidRPr="002310EA">
        <w:rPr>
          <w:rFonts w:ascii="Times New Roman" w:hAnsi="Times New Roman"/>
          <w:sz w:val="28"/>
          <w:szCs w:val="28"/>
          <w:lang w:val="uk-UA"/>
        </w:rPr>
        <w:t>процедуре</w:t>
      </w:r>
      <w:proofErr w:type="spellEnd"/>
      <w:r w:rsidRPr="002310EA">
        <w:rPr>
          <w:rFonts w:ascii="Times New Roman" w:hAnsi="Times New Roman"/>
          <w:sz w:val="28"/>
          <w:szCs w:val="28"/>
          <w:lang w:val="uk-UA"/>
        </w:rPr>
        <w:t xml:space="preserve"> </w:t>
      </w:r>
      <w:proofErr w:type="spellStart"/>
      <w:r w:rsidRPr="002310EA">
        <w:rPr>
          <w:rFonts w:ascii="Times New Roman" w:hAnsi="Times New Roman"/>
          <w:sz w:val="28"/>
          <w:szCs w:val="28"/>
          <w:lang w:val="uk-UA"/>
        </w:rPr>
        <w:t>медиации</w:t>
      </w:r>
      <w:proofErr w:type="spellEnd"/>
      <w:r w:rsidRPr="002310EA">
        <w:rPr>
          <w:rFonts w:ascii="Times New Roman" w:hAnsi="Times New Roman"/>
          <w:sz w:val="28"/>
          <w:szCs w:val="28"/>
          <w:lang w:val="uk-UA"/>
        </w:rPr>
        <w:t>)» от 27.07.2010 № 193-ФЗ [Електронний ресурс]. – Режим доступу : http://pravo.gov.ru/proxy/ips/?docbody=&amp;nd=102140445. – Назва з екрану.</w:t>
      </w:r>
    </w:p>
    <w:p w:rsidR="002310EA" w:rsidRPr="002310EA" w:rsidRDefault="002310EA" w:rsidP="002310EA">
      <w:pPr>
        <w:spacing w:after="0" w:line="360" w:lineRule="auto"/>
        <w:ind w:firstLine="680"/>
        <w:jc w:val="both"/>
        <w:rPr>
          <w:rFonts w:ascii="Times New Roman" w:hAnsi="Times New Roman"/>
          <w:sz w:val="28"/>
          <w:szCs w:val="28"/>
          <w:lang w:val="uk-UA"/>
        </w:rPr>
      </w:pPr>
      <w:r w:rsidRPr="002310EA">
        <w:rPr>
          <w:rFonts w:ascii="Times New Roman" w:hAnsi="Times New Roman"/>
          <w:sz w:val="28"/>
          <w:szCs w:val="28"/>
          <w:lang w:val="uk-UA"/>
        </w:rPr>
        <w:t xml:space="preserve">20. Закон </w:t>
      </w:r>
      <w:proofErr w:type="spellStart"/>
      <w:r w:rsidRPr="002310EA">
        <w:rPr>
          <w:rFonts w:ascii="Times New Roman" w:hAnsi="Times New Roman"/>
          <w:sz w:val="28"/>
          <w:szCs w:val="28"/>
          <w:lang w:val="uk-UA"/>
        </w:rPr>
        <w:t>Республики</w:t>
      </w:r>
      <w:proofErr w:type="spellEnd"/>
      <w:r w:rsidRPr="002310EA">
        <w:rPr>
          <w:rFonts w:ascii="Times New Roman" w:hAnsi="Times New Roman"/>
          <w:sz w:val="28"/>
          <w:szCs w:val="28"/>
          <w:lang w:val="uk-UA"/>
        </w:rPr>
        <w:t xml:space="preserve"> Молдова «О </w:t>
      </w:r>
      <w:proofErr w:type="spellStart"/>
      <w:r w:rsidRPr="002310EA">
        <w:rPr>
          <w:rFonts w:ascii="Times New Roman" w:hAnsi="Times New Roman"/>
          <w:sz w:val="28"/>
          <w:szCs w:val="28"/>
          <w:lang w:val="uk-UA"/>
        </w:rPr>
        <w:t>медиации</w:t>
      </w:r>
      <w:proofErr w:type="spellEnd"/>
      <w:r w:rsidRPr="002310EA">
        <w:rPr>
          <w:rFonts w:ascii="Times New Roman" w:hAnsi="Times New Roman"/>
          <w:sz w:val="28"/>
          <w:szCs w:val="28"/>
          <w:lang w:val="uk-UA"/>
        </w:rPr>
        <w:t xml:space="preserve">» от 3 </w:t>
      </w:r>
      <w:proofErr w:type="spellStart"/>
      <w:r w:rsidRPr="002310EA">
        <w:rPr>
          <w:rFonts w:ascii="Times New Roman" w:hAnsi="Times New Roman"/>
          <w:sz w:val="28"/>
          <w:szCs w:val="28"/>
          <w:lang w:val="uk-UA"/>
        </w:rPr>
        <w:t>июля</w:t>
      </w:r>
      <w:proofErr w:type="spellEnd"/>
      <w:r w:rsidRPr="002310EA">
        <w:rPr>
          <w:rFonts w:ascii="Times New Roman" w:hAnsi="Times New Roman"/>
          <w:sz w:val="28"/>
          <w:szCs w:val="28"/>
          <w:lang w:val="uk-UA"/>
        </w:rPr>
        <w:t xml:space="preserve"> 2015 </w:t>
      </w:r>
      <w:proofErr w:type="spellStart"/>
      <w:r w:rsidRPr="002310EA">
        <w:rPr>
          <w:rFonts w:ascii="Times New Roman" w:hAnsi="Times New Roman"/>
          <w:sz w:val="28"/>
          <w:szCs w:val="28"/>
          <w:lang w:val="uk-UA"/>
        </w:rPr>
        <w:t>года</w:t>
      </w:r>
      <w:proofErr w:type="spellEnd"/>
      <w:r w:rsidRPr="002310EA">
        <w:rPr>
          <w:rFonts w:ascii="Times New Roman" w:hAnsi="Times New Roman"/>
          <w:sz w:val="28"/>
          <w:szCs w:val="28"/>
          <w:lang w:val="uk-UA"/>
        </w:rPr>
        <w:t xml:space="preserve"> №137 [Електронний ресурс]. – Режим доступу : http://base.spinform.ru/show_doc.fwx?rgn=78300. – Назва з екрану. </w:t>
      </w:r>
    </w:p>
    <w:p w:rsidR="002310EA" w:rsidRPr="002310EA" w:rsidRDefault="002310EA" w:rsidP="002310EA">
      <w:pPr>
        <w:spacing w:after="0" w:line="360" w:lineRule="auto"/>
        <w:ind w:firstLine="680"/>
        <w:jc w:val="both"/>
        <w:rPr>
          <w:rFonts w:ascii="Times New Roman" w:hAnsi="Times New Roman"/>
          <w:sz w:val="28"/>
          <w:szCs w:val="28"/>
          <w:lang w:val="uk-UA"/>
        </w:rPr>
      </w:pPr>
      <w:r w:rsidRPr="002310EA">
        <w:rPr>
          <w:rFonts w:ascii="Times New Roman" w:hAnsi="Times New Roman"/>
          <w:sz w:val="28"/>
          <w:szCs w:val="28"/>
          <w:lang w:val="uk-UA"/>
        </w:rPr>
        <w:t xml:space="preserve">21. </w:t>
      </w:r>
      <w:proofErr w:type="spellStart"/>
      <w:r w:rsidRPr="002310EA">
        <w:rPr>
          <w:rFonts w:ascii="Times New Roman" w:hAnsi="Times New Roman"/>
          <w:sz w:val="28"/>
          <w:szCs w:val="28"/>
          <w:lang w:val="uk-UA"/>
        </w:rPr>
        <w:t>Прибутько</w:t>
      </w:r>
      <w:proofErr w:type="spellEnd"/>
      <w:r w:rsidRPr="002310EA">
        <w:rPr>
          <w:rFonts w:ascii="Times New Roman" w:hAnsi="Times New Roman"/>
          <w:sz w:val="28"/>
          <w:szCs w:val="28"/>
          <w:lang w:val="uk-UA"/>
        </w:rPr>
        <w:t xml:space="preserve"> П. С. Конфліктологія [Електронний ресурс] : </w:t>
      </w:r>
      <w:proofErr w:type="spellStart"/>
      <w:r w:rsidRPr="002310EA">
        <w:rPr>
          <w:rFonts w:ascii="Times New Roman" w:hAnsi="Times New Roman"/>
          <w:sz w:val="28"/>
          <w:szCs w:val="28"/>
          <w:lang w:val="uk-UA"/>
        </w:rPr>
        <w:t>Навч</w:t>
      </w:r>
      <w:proofErr w:type="spellEnd"/>
      <w:r w:rsidRPr="002310EA">
        <w:rPr>
          <w:rFonts w:ascii="Times New Roman" w:hAnsi="Times New Roman"/>
          <w:sz w:val="28"/>
          <w:szCs w:val="28"/>
          <w:lang w:val="uk-UA"/>
        </w:rPr>
        <w:t xml:space="preserve">. Посібник / П. С. </w:t>
      </w:r>
      <w:proofErr w:type="spellStart"/>
      <w:r w:rsidRPr="002310EA">
        <w:rPr>
          <w:rFonts w:ascii="Times New Roman" w:hAnsi="Times New Roman"/>
          <w:sz w:val="28"/>
          <w:szCs w:val="28"/>
          <w:lang w:val="uk-UA"/>
        </w:rPr>
        <w:t>Прибутько</w:t>
      </w:r>
      <w:proofErr w:type="spellEnd"/>
      <w:r w:rsidRPr="002310EA">
        <w:rPr>
          <w:rFonts w:ascii="Times New Roman" w:hAnsi="Times New Roman"/>
          <w:sz w:val="28"/>
          <w:szCs w:val="28"/>
          <w:lang w:val="uk-UA"/>
        </w:rPr>
        <w:t xml:space="preserve">. - К. : КНТ, 2010. – Режим доступу : http://pidruchniki.com/1584072020629/psihologiya/konfliktologiya. – Назва з екрану. </w:t>
      </w:r>
    </w:p>
    <w:p w:rsidR="002310EA" w:rsidRPr="002310EA" w:rsidRDefault="002310EA" w:rsidP="002310EA">
      <w:pPr>
        <w:spacing w:after="0" w:line="360" w:lineRule="auto"/>
        <w:ind w:firstLine="680"/>
        <w:jc w:val="both"/>
        <w:rPr>
          <w:rFonts w:ascii="Times New Roman" w:hAnsi="Times New Roman"/>
          <w:sz w:val="28"/>
          <w:szCs w:val="28"/>
          <w:lang w:val="uk-UA"/>
        </w:rPr>
      </w:pPr>
      <w:r w:rsidRPr="002310EA">
        <w:rPr>
          <w:rFonts w:ascii="Times New Roman" w:hAnsi="Times New Roman"/>
          <w:sz w:val="28"/>
          <w:szCs w:val="28"/>
          <w:lang w:val="uk-UA"/>
        </w:rPr>
        <w:t xml:space="preserve">22. </w:t>
      </w:r>
      <w:proofErr w:type="spellStart"/>
      <w:r w:rsidRPr="002310EA">
        <w:rPr>
          <w:rFonts w:ascii="Times New Roman" w:hAnsi="Times New Roman"/>
          <w:sz w:val="28"/>
          <w:szCs w:val="28"/>
          <w:lang w:val="uk-UA"/>
        </w:rPr>
        <w:t>Крупельницький</w:t>
      </w:r>
      <w:proofErr w:type="spellEnd"/>
      <w:r w:rsidRPr="002310EA">
        <w:rPr>
          <w:rFonts w:ascii="Times New Roman" w:hAnsi="Times New Roman"/>
          <w:sz w:val="28"/>
          <w:szCs w:val="28"/>
          <w:lang w:val="uk-UA"/>
        </w:rPr>
        <w:t xml:space="preserve"> В. Медіація як засіб вирішення конфлікту [Електронний ресурс] / </w:t>
      </w:r>
      <w:proofErr w:type="spellStart"/>
      <w:r w:rsidRPr="002310EA">
        <w:rPr>
          <w:rFonts w:ascii="Times New Roman" w:hAnsi="Times New Roman"/>
          <w:sz w:val="28"/>
          <w:szCs w:val="28"/>
          <w:lang w:val="uk-UA"/>
        </w:rPr>
        <w:t>В.Крупельницький</w:t>
      </w:r>
      <w:proofErr w:type="spellEnd"/>
      <w:r w:rsidRPr="002310EA">
        <w:rPr>
          <w:rFonts w:ascii="Times New Roman" w:hAnsi="Times New Roman"/>
          <w:sz w:val="28"/>
          <w:szCs w:val="28"/>
          <w:lang w:val="uk-UA"/>
        </w:rPr>
        <w:t>. – Режим доступу : https://blog.liga.net/user/vkrupelnytskyj/article/7962. – Назва з екрану.</w:t>
      </w:r>
    </w:p>
    <w:p w:rsidR="002310EA" w:rsidRPr="002310EA" w:rsidRDefault="002310EA" w:rsidP="002310EA">
      <w:pPr>
        <w:spacing w:after="0" w:line="360" w:lineRule="auto"/>
        <w:ind w:firstLine="680"/>
        <w:jc w:val="both"/>
        <w:rPr>
          <w:rFonts w:ascii="Times New Roman" w:hAnsi="Times New Roman"/>
          <w:sz w:val="28"/>
          <w:szCs w:val="28"/>
          <w:lang w:val="uk-UA"/>
        </w:rPr>
      </w:pPr>
      <w:r w:rsidRPr="002310EA">
        <w:rPr>
          <w:rFonts w:ascii="Times New Roman" w:hAnsi="Times New Roman"/>
          <w:sz w:val="28"/>
          <w:szCs w:val="28"/>
          <w:lang w:val="uk-UA"/>
        </w:rPr>
        <w:t>23. Гола Л. В. Медіація як метод досудового врегулювання господарських спорів [Електронний ресурс] / Л. В. Гола. – Режим доступу: http://www.rusnauka.com/10_NPE_2010/Pravo/63120.doc.htm. – Назва з екрану.</w:t>
      </w:r>
    </w:p>
    <w:p w:rsidR="002310EA" w:rsidRPr="002310EA" w:rsidRDefault="002310EA" w:rsidP="002310EA">
      <w:pPr>
        <w:spacing w:after="0" w:line="360" w:lineRule="auto"/>
        <w:ind w:firstLine="680"/>
        <w:jc w:val="both"/>
        <w:rPr>
          <w:rFonts w:ascii="Times New Roman" w:hAnsi="Times New Roman"/>
          <w:sz w:val="28"/>
          <w:szCs w:val="28"/>
          <w:lang w:val="uk-UA"/>
        </w:rPr>
      </w:pPr>
      <w:r w:rsidRPr="002310EA">
        <w:rPr>
          <w:rFonts w:ascii="Times New Roman" w:hAnsi="Times New Roman"/>
          <w:sz w:val="28"/>
          <w:szCs w:val="28"/>
          <w:lang w:val="uk-UA"/>
        </w:rPr>
        <w:lastRenderedPageBreak/>
        <w:t xml:space="preserve">24. </w:t>
      </w:r>
      <w:proofErr w:type="spellStart"/>
      <w:r w:rsidRPr="002310EA">
        <w:rPr>
          <w:rFonts w:ascii="Times New Roman" w:hAnsi="Times New Roman"/>
          <w:sz w:val="28"/>
          <w:szCs w:val="28"/>
          <w:lang w:val="uk-UA"/>
        </w:rPr>
        <w:t>Рєзнікова</w:t>
      </w:r>
      <w:proofErr w:type="spellEnd"/>
      <w:r w:rsidRPr="002310EA">
        <w:rPr>
          <w:rFonts w:ascii="Times New Roman" w:hAnsi="Times New Roman"/>
          <w:sz w:val="28"/>
          <w:szCs w:val="28"/>
          <w:lang w:val="uk-UA"/>
        </w:rPr>
        <w:t xml:space="preserve"> В. Медіація (посередництво) як спосіб вирішення господарських спорів / В. </w:t>
      </w:r>
      <w:proofErr w:type="spellStart"/>
      <w:r w:rsidRPr="002310EA">
        <w:rPr>
          <w:rFonts w:ascii="Times New Roman" w:hAnsi="Times New Roman"/>
          <w:sz w:val="28"/>
          <w:szCs w:val="28"/>
          <w:lang w:val="uk-UA"/>
        </w:rPr>
        <w:t>Рєзнікова</w:t>
      </w:r>
      <w:proofErr w:type="spellEnd"/>
      <w:r w:rsidRPr="002310EA">
        <w:rPr>
          <w:rFonts w:ascii="Times New Roman" w:hAnsi="Times New Roman"/>
          <w:sz w:val="28"/>
          <w:szCs w:val="28"/>
          <w:lang w:val="uk-UA"/>
        </w:rPr>
        <w:t xml:space="preserve"> // Вісник Київського національного університету імені Тараса Шевченка. – 2012. – С. 10-15.</w:t>
      </w:r>
    </w:p>
    <w:p w:rsidR="002310EA" w:rsidRPr="002310EA" w:rsidRDefault="002310EA" w:rsidP="002310EA">
      <w:pPr>
        <w:spacing w:after="0" w:line="360" w:lineRule="auto"/>
        <w:ind w:firstLine="680"/>
        <w:jc w:val="both"/>
        <w:rPr>
          <w:rFonts w:ascii="Times New Roman" w:hAnsi="Times New Roman"/>
          <w:sz w:val="28"/>
          <w:szCs w:val="28"/>
          <w:lang w:val="uk-UA"/>
        </w:rPr>
      </w:pPr>
      <w:r w:rsidRPr="002310EA">
        <w:rPr>
          <w:rFonts w:ascii="Times New Roman" w:hAnsi="Times New Roman"/>
          <w:sz w:val="28"/>
          <w:szCs w:val="28"/>
          <w:lang w:val="uk-UA"/>
        </w:rPr>
        <w:t xml:space="preserve">25. </w:t>
      </w:r>
      <w:proofErr w:type="spellStart"/>
      <w:r w:rsidRPr="002310EA">
        <w:rPr>
          <w:rFonts w:ascii="Times New Roman" w:hAnsi="Times New Roman"/>
          <w:sz w:val="28"/>
          <w:szCs w:val="28"/>
          <w:lang w:val="uk-UA"/>
        </w:rPr>
        <w:t>The</w:t>
      </w:r>
      <w:proofErr w:type="spellEnd"/>
      <w:r w:rsidRPr="002310EA">
        <w:rPr>
          <w:rFonts w:ascii="Times New Roman" w:hAnsi="Times New Roman"/>
          <w:sz w:val="28"/>
          <w:szCs w:val="28"/>
          <w:lang w:val="uk-UA"/>
        </w:rPr>
        <w:t xml:space="preserve"> </w:t>
      </w:r>
      <w:proofErr w:type="spellStart"/>
      <w:r w:rsidRPr="002310EA">
        <w:rPr>
          <w:rFonts w:ascii="Times New Roman" w:hAnsi="Times New Roman"/>
          <w:sz w:val="28"/>
          <w:szCs w:val="28"/>
          <w:lang w:val="uk-UA"/>
        </w:rPr>
        <w:t>Uniform</w:t>
      </w:r>
      <w:proofErr w:type="spellEnd"/>
      <w:r w:rsidRPr="002310EA">
        <w:rPr>
          <w:rFonts w:ascii="Times New Roman" w:hAnsi="Times New Roman"/>
          <w:sz w:val="28"/>
          <w:szCs w:val="28"/>
          <w:lang w:val="uk-UA"/>
        </w:rPr>
        <w:t xml:space="preserve"> </w:t>
      </w:r>
      <w:proofErr w:type="spellStart"/>
      <w:r w:rsidRPr="002310EA">
        <w:rPr>
          <w:rFonts w:ascii="Times New Roman" w:hAnsi="Times New Roman"/>
          <w:sz w:val="28"/>
          <w:szCs w:val="28"/>
          <w:lang w:val="uk-UA"/>
        </w:rPr>
        <w:t>Mediation</w:t>
      </w:r>
      <w:proofErr w:type="spellEnd"/>
      <w:r w:rsidRPr="002310EA">
        <w:rPr>
          <w:rFonts w:ascii="Times New Roman" w:hAnsi="Times New Roman"/>
          <w:sz w:val="28"/>
          <w:szCs w:val="28"/>
          <w:lang w:val="uk-UA"/>
        </w:rPr>
        <w:t xml:space="preserve"> </w:t>
      </w:r>
      <w:proofErr w:type="spellStart"/>
      <w:r w:rsidRPr="002310EA">
        <w:rPr>
          <w:rFonts w:ascii="Times New Roman" w:hAnsi="Times New Roman"/>
          <w:sz w:val="28"/>
          <w:szCs w:val="28"/>
          <w:lang w:val="uk-UA"/>
        </w:rPr>
        <w:t>Act</w:t>
      </w:r>
      <w:proofErr w:type="spellEnd"/>
      <w:r w:rsidRPr="002310EA">
        <w:rPr>
          <w:rFonts w:ascii="Times New Roman" w:hAnsi="Times New Roman"/>
          <w:sz w:val="28"/>
          <w:szCs w:val="28"/>
          <w:lang w:val="uk-UA"/>
        </w:rPr>
        <w:t>, 2001 [Електронний ресурс]. – Режим доступу : http://www.uniformlaws.org/shared/docs/mediation/uma_final_03.pdf. – Назва з екрану.</w:t>
      </w:r>
    </w:p>
    <w:p w:rsidR="002310EA" w:rsidRPr="002310EA" w:rsidRDefault="002310EA" w:rsidP="002310EA">
      <w:pPr>
        <w:spacing w:after="0" w:line="360" w:lineRule="auto"/>
        <w:ind w:firstLine="680"/>
        <w:jc w:val="both"/>
        <w:rPr>
          <w:rFonts w:ascii="Times New Roman" w:hAnsi="Times New Roman"/>
          <w:sz w:val="28"/>
          <w:szCs w:val="28"/>
          <w:lang w:val="uk-UA"/>
        </w:rPr>
      </w:pPr>
      <w:r w:rsidRPr="002310EA">
        <w:rPr>
          <w:rFonts w:ascii="Times New Roman" w:hAnsi="Times New Roman"/>
          <w:sz w:val="28"/>
          <w:szCs w:val="28"/>
          <w:lang w:val="uk-UA"/>
        </w:rPr>
        <w:t xml:space="preserve">26. </w:t>
      </w:r>
      <w:proofErr w:type="spellStart"/>
      <w:r w:rsidRPr="002310EA">
        <w:rPr>
          <w:rFonts w:ascii="Times New Roman" w:hAnsi="Times New Roman"/>
          <w:sz w:val="28"/>
          <w:szCs w:val="28"/>
          <w:lang w:val="uk-UA"/>
        </w:rPr>
        <w:t>Gesetz</w:t>
      </w:r>
      <w:proofErr w:type="spellEnd"/>
      <w:r w:rsidRPr="002310EA">
        <w:rPr>
          <w:rFonts w:ascii="Times New Roman" w:hAnsi="Times New Roman"/>
          <w:sz w:val="28"/>
          <w:szCs w:val="28"/>
          <w:lang w:val="uk-UA"/>
        </w:rPr>
        <w:t xml:space="preserve"> </w:t>
      </w:r>
      <w:proofErr w:type="spellStart"/>
      <w:r w:rsidRPr="002310EA">
        <w:rPr>
          <w:rFonts w:ascii="Times New Roman" w:hAnsi="Times New Roman"/>
          <w:sz w:val="28"/>
          <w:szCs w:val="28"/>
          <w:lang w:val="uk-UA"/>
        </w:rPr>
        <w:t>zur</w:t>
      </w:r>
      <w:proofErr w:type="spellEnd"/>
      <w:r w:rsidRPr="002310EA">
        <w:rPr>
          <w:rFonts w:ascii="Times New Roman" w:hAnsi="Times New Roman"/>
          <w:sz w:val="28"/>
          <w:szCs w:val="28"/>
          <w:lang w:val="uk-UA"/>
        </w:rPr>
        <w:t xml:space="preserve"> </w:t>
      </w:r>
      <w:proofErr w:type="spellStart"/>
      <w:r w:rsidRPr="002310EA">
        <w:rPr>
          <w:rFonts w:ascii="Times New Roman" w:hAnsi="Times New Roman"/>
          <w:sz w:val="28"/>
          <w:szCs w:val="28"/>
          <w:lang w:val="uk-UA"/>
        </w:rPr>
        <w:t>Förderung</w:t>
      </w:r>
      <w:proofErr w:type="spellEnd"/>
      <w:r w:rsidRPr="002310EA">
        <w:rPr>
          <w:rFonts w:ascii="Times New Roman" w:hAnsi="Times New Roman"/>
          <w:sz w:val="28"/>
          <w:szCs w:val="28"/>
          <w:lang w:val="uk-UA"/>
        </w:rPr>
        <w:t xml:space="preserve"> </w:t>
      </w:r>
      <w:proofErr w:type="spellStart"/>
      <w:r w:rsidRPr="002310EA">
        <w:rPr>
          <w:rFonts w:ascii="Times New Roman" w:hAnsi="Times New Roman"/>
          <w:sz w:val="28"/>
          <w:szCs w:val="28"/>
          <w:lang w:val="uk-UA"/>
        </w:rPr>
        <w:t>der</w:t>
      </w:r>
      <w:proofErr w:type="spellEnd"/>
      <w:r w:rsidRPr="002310EA">
        <w:rPr>
          <w:rFonts w:ascii="Times New Roman" w:hAnsi="Times New Roman"/>
          <w:sz w:val="28"/>
          <w:szCs w:val="28"/>
          <w:lang w:val="uk-UA"/>
        </w:rPr>
        <w:t xml:space="preserve"> </w:t>
      </w:r>
      <w:proofErr w:type="spellStart"/>
      <w:r w:rsidRPr="002310EA">
        <w:rPr>
          <w:rFonts w:ascii="Times New Roman" w:hAnsi="Times New Roman"/>
          <w:sz w:val="28"/>
          <w:szCs w:val="28"/>
          <w:lang w:val="uk-UA"/>
        </w:rPr>
        <w:t>Mediation</w:t>
      </w:r>
      <w:proofErr w:type="spellEnd"/>
      <w:r w:rsidRPr="002310EA">
        <w:rPr>
          <w:rFonts w:ascii="Times New Roman" w:hAnsi="Times New Roman"/>
          <w:sz w:val="28"/>
          <w:szCs w:val="28"/>
          <w:lang w:val="uk-UA"/>
        </w:rPr>
        <w:t xml:space="preserve"> </w:t>
      </w:r>
      <w:proofErr w:type="spellStart"/>
      <w:r w:rsidRPr="002310EA">
        <w:rPr>
          <w:rFonts w:ascii="Times New Roman" w:hAnsi="Times New Roman"/>
          <w:sz w:val="28"/>
          <w:szCs w:val="28"/>
          <w:lang w:val="uk-UA"/>
        </w:rPr>
        <w:t>und</w:t>
      </w:r>
      <w:proofErr w:type="spellEnd"/>
      <w:r w:rsidRPr="002310EA">
        <w:rPr>
          <w:rFonts w:ascii="Times New Roman" w:hAnsi="Times New Roman"/>
          <w:sz w:val="28"/>
          <w:szCs w:val="28"/>
          <w:lang w:val="uk-UA"/>
        </w:rPr>
        <w:t xml:space="preserve"> </w:t>
      </w:r>
      <w:proofErr w:type="spellStart"/>
      <w:r w:rsidRPr="002310EA">
        <w:rPr>
          <w:rFonts w:ascii="Times New Roman" w:hAnsi="Times New Roman"/>
          <w:sz w:val="28"/>
          <w:szCs w:val="28"/>
          <w:lang w:val="uk-UA"/>
        </w:rPr>
        <w:t>anderer</w:t>
      </w:r>
      <w:proofErr w:type="spellEnd"/>
      <w:r w:rsidRPr="002310EA">
        <w:rPr>
          <w:rFonts w:ascii="Times New Roman" w:hAnsi="Times New Roman"/>
          <w:sz w:val="28"/>
          <w:szCs w:val="28"/>
          <w:lang w:val="uk-UA"/>
        </w:rPr>
        <w:t xml:space="preserve"> </w:t>
      </w:r>
      <w:proofErr w:type="spellStart"/>
      <w:r w:rsidRPr="002310EA">
        <w:rPr>
          <w:rFonts w:ascii="Times New Roman" w:hAnsi="Times New Roman"/>
          <w:sz w:val="28"/>
          <w:szCs w:val="28"/>
          <w:lang w:val="uk-UA"/>
        </w:rPr>
        <w:t>Verfahren</w:t>
      </w:r>
      <w:proofErr w:type="spellEnd"/>
      <w:r w:rsidRPr="002310EA">
        <w:rPr>
          <w:rFonts w:ascii="Times New Roman" w:hAnsi="Times New Roman"/>
          <w:sz w:val="28"/>
          <w:szCs w:val="28"/>
          <w:lang w:val="uk-UA"/>
        </w:rPr>
        <w:t xml:space="preserve"> </w:t>
      </w:r>
      <w:proofErr w:type="spellStart"/>
      <w:r w:rsidRPr="002310EA">
        <w:rPr>
          <w:rFonts w:ascii="Times New Roman" w:hAnsi="Times New Roman"/>
          <w:sz w:val="28"/>
          <w:szCs w:val="28"/>
          <w:lang w:val="uk-UA"/>
        </w:rPr>
        <w:t>der</w:t>
      </w:r>
      <w:proofErr w:type="spellEnd"/>
      <w:r w:rsidRPr="002310EA">
        <w:rPr>
          <w:rFonts w:ascii="Times New Roman" w:hAnsi="Times New Roman"/>
          <w:sz w:val="28"/>
          <w:szCs w:val="28"/>
          <w:lang w:val="uk-UA"/>
        </w:rPr>
        <w:t xml:space="preserve"> </w:t>
      </w:r>
      <w:proofErr w:type="spellStart"/>
      <w:r w:rsidRPr="002310EA">
        <w:rPr>
          <w:rFonts w:ascii="Times New Roman" w:hAnsi="Times New Roman"/>
          <w:sz w:val="28"/>
          <w:szCs w:val="28"/>
          <w:lang w:val="uk-UA"/>
        </w:rPr>
        <w:t>außergerichtlichen</w:t>
      </w:r>
      <w:proofErr w:type="spellEnd"/>
      <w:r w:rsidRPr="002310EA">
        <w:rPr>
          <w:rFonts w:ascii="Times New Roman" w:hAnsi="Times New Roman"/>
          <w:sz w:val="28"/>
          <w:szCs w:val="28"/>
          <w:lang w:val="uk-UA"/>
        </w:rPr>
        <w:t xml:space="preserve"> </w:t>
      </w:r>
      <w:proofErr w:type="spellStart"/>
      <w:r w:rsidRPr="002310EA">
        <w:rPr>
          <w:rFonts w:ascii="Times New Roman" w:hAnsi="Times New Roman"/>
          <w:sz w:val="28"/>
          <w:szCs w:val="28"/>
          <w:lang w:val="uk-UA"/>
        </w:rPr>
        <w:t>Konfliktbeilegung</w:t>
      </w:r>
      <w:proofErr w:type="spellEnd"/>
      <w:r w:rsidRPr="002310EA">
        <w:rPr>
          <w:rFonts w:ascii="Times New Roman" w:hAnsi="Times New Roman"/>
          <w:sz w:val="28"/>
          <w:szCs w:val="28"/>
          <w:lang w:val="uk-UA"/>
        </w:rPr>
        <w:t xml:space="preserve"> </w:t>
      </w:r>
      <w:proofErr w:type="spellStart"/>
      <w:r w:rsidRPr="002310EA">
        <w:rPr>
          <w:rFonts w:ascii="Times New Roman" w:hAnsi="Times New Roman"/>
          <w:sz w:val="28"/>
          <w:szCs w:val="28"/>
          <w:lang w:val="uk-UA"/>
        </w:rPr>
        <w:t>vom</w:t>
      </w:r>
      <w:proofErr w:type="spellEnd"/>
      <w:r w:rsidRPr="002310EA">
        <w:rPr>
          <w:rFonts w:ascii="Times New Roman" w:hAnsi="Times New Roman"/>
          <w:sz w:val="28"/>
          <w:szCs w:val="28"/>
          <w:lang w:val="uk-UA"/>
        </w:rPr>
        <w:t xml:space="preserve"> 21. </w:t>
      </w:r>
      <w:proofErr w:type="spellStart"/>
      <w:r w:rsidRPr="002310EA">
        <w:rPr>
          <w:rFonts w:ascii="Times New Roman" w:hAnsi="Times New Roman"/>
          <w:sz w:val="28"/>
          <w:szCs w:val="28"/>
          <w:lang w:val="uk-UA"/>
        </w:rPr>
        <w:t>Juli</w:t>
      </w:r>
      <w:proofErr w:type="spellEnd"/>
      <w:r w:rsidRPr="002310EA">
        <w:rPr>
          <w:rFonts w:ascii="Times New Roman" w:hAnsi="Times New Roman"/>
          <w:sz w:val="28"/>
          <w:szCs w:val="28"/>
          <w:lang w:val="uk-UA"/>
        </w:rPr>
        <w:t xml:space="preserve"> 2012 [Електронний ресурс]. – Режим доступу : https://www.bmjv.de/SharedDocs/Gesetzgebungsverfahren/Dokumente/Gesetz_zur_Foerderung_der_Mediation_und_anderer_Verfahren_der_au%C3%9Fergerichtlichen_Konfliktbeilegung.pdf?__blob=publicationFile&amp;v=2. – Назва з екрану. </w:t>
      </w:r>
    </w:p>
    <w:p w:rsidR="002310EA" w:rsidRPr="002310EA" w:rsidRDefault="002310EA" w:rsidP="002310EA">
      <w:pPr>
        <w:spacing w:after="0" w:line="360" w:lineRule="auto"/>
        <w:ind w:firstLine="680"/>
        <w:jc w:val="both"/>
        <w:rPr>
          <w:rFonts w:ascii="Times New Roman" w:hAnsi="Times New Roman"/>
          <w:sz w:val="28"/>
          <w:szCs w:val="28"/>
          <w:lang w:val="uk-UA"/>
        </w:rPr>
      </w:pPr>
      <w:r w:rsidRPr="002310EA">
        <w:rPr>
          <w:rFonts w:ascii="Times New Roman" w:hAnsi="Times New Roman"/>
          <w:sz w:val="28"/>
          <w:szCs w:val="28"/>
          <w:lang w:val="uk-UA"/>
        </w:rPr>
        <w:t>27. Кодекс етики медіатора НАМУ від 07 грудня 2017 р. [Електронний ресурс]. – Режим доступу : http://namu.com.ua/ua/info/mediators/ethical-code. – Назва з екрану.</w:t>
      </w:r>
    </w:p>
    <w:p w:rsidR="002310EA" w:rsidRPr="002310EA" w:rsidRDefault="002310EA" w:rsidP="002310EA">
      <w:pPr>
        <w:spacing w:after="0" w:line="360" w:lineRule="auto"/>
        <w:ind w:firstLine="680"/>
        <w:jc w:val="both"/>
        <w:rPr>
          <w:rFonts w:ascii="Times New Roman" w:hAnsi="Times New Roman"/>
          <w:sz w:val="28"/>
          <w:szCs w:val="28"/>
          <w:lang w:val="uk-UA"/>
        </w:rPr>
      </w:pPr>
      <w:r w:rsidRPr="002310EA">
        <w:rPr>
          <w:rFonts w:ascii="Times New Roman" w:hAnsi="Times New Roman"/>
          <w:sz w:val="28"/>
          <w:szCs w:val="28"/>
          <w:lang w:val="uk-UA"/>
        </w:rPr>
        <w:t xml:space="preserve">28. Гуменюк Л. Й. Соціальна конфліктологія [Електронний ресурс] : підручник / Л. Й. Гуменюк. – Львів. </w:t>
      </w:r>
      <w:proofErr w:type="spellStart"/>
      <w:r w:rsidRPr="002310EA">
        <w:rPr>
          <w:rFonts w:ascii="Times New Roman" w:hAnsi="Times New Roman"/>
          <w:sz w:val="28"/>
          <w:szCs w:val="28"/>
          <w:lang w:val="uk-UA"/>
        </w:rPr>
        <w:t>держ</w:t>
      </w:r>
      <w:proofErr w:type="spellEnd"/>
      <w:r w:rsidRPr="002310EA">
        <w:rPr>
          <w:rFonts w:ascii="Times New Roman" w:hAnsi="Times New Roman"/>
          <w:sz w:val="28"/>
          <w:szCs w:val="28"/>
          <w:lang w:val="uk-UA"/>
        </w:rPr>
        <w:t xml:space="preserve">. ун-т </w:t>
      </w:r>
      <w:proofErr w:type="spellStart"/>
      <w:r w:rsidRPr="002310EA">
        <w:rPr>
          <w:rFonts w:ascii="Times New Roman" w:hAnsi="Times New Roman"/>
          <w:sz w:val="28"/>
          <w:szCs w:val="28"/>
          <w:lang w:val="uk-UA"/>
        </w:rPr>
        <w:t>внутр</w:t>
      </w:r>
      <w:proofErr w:type="spellEnd"/>
      <w:r w:rsidRPr="002310EA">
        <w:rPr>
          <w:rFonts w:ascii="Times New Roman" w:hAnsi="Times New Roman"/>
          <w:sz w:val="28"/>
          <w:szCs w:val="28"/>
          <w:lang w:val="uk-UA"/>
        </w:rPr>
        <w:t xml:space="preserve">. справ. – Львів : ЛДУВС, 2015. – Режим доступу : http://pidruchniki.com/78442/psihologiya/sotsialna_konfliktologiya. – Назва з екрану. </w:t>
      </w:r>
    </w:p>
    <w:p w:rsidR="002310EA" w:rsidRPr="002310EA" w:rsidRDefault="002310EA" w:rsidP="002310EA">
      <w:pPr>
        <w:spacing w:after="0" w:line="360" w:lineRule="auto"/>
        <w:ind w:firstLine="680"/>
        <w:jc w:val="both"/>
        <w:rPr>
          <w:rFonts w:ascii="Times New Roman" w:hAnsi="Times New Roman"/>
          <w:sz w:val="28"/>
          <w:szCs w:val="28"/>
          <w:lang w:val="uk-UA"/>
        </w:rPr>
      </w:pPr>
      <w:r w:rsidRPr="002310EA">
        <w:rPr>
          <w:rFonts w:ascii="Times New Roman" w:hAnsi="Times New Roman"/>
          <w:sz w:val="28"/>
          <w:szCs w:val="28"/>
          <w:lang w:val="uk-UA"/>
        </w:rPr>
        <w:t xml:space="preserve">29. Василенко И. А. </w:t>
      </w:r>
      <w:proofErr w:type="spellStart"/>
      <w:r w:rsidRPr="002310EA">
        <w:rPr>
          <w:rFonts w:ascii="Times New Roman" w:hAnsi="Times New Roman"/>
          <w:sz w:val="28"/>
          <w:szCs w:val="28"/>
          <w:lang w:val="uk-UA"/>
        </w:rPr>
        <w:t>Международные</w:t>
      </w:r>
      <w:proofErr w:type="spellEnd"/>
      <w:r w:rsidRPr="002310EA">
        <w:rPr>
          <w:rFonts w:ascii="Times New Roman" w:hAnsi="Times New Roman"/>
          <w:sz w:val="28"/>
          <w:szCs w:val="28"/>
          <w:lang w:val="uk-UA"/>
        </w:rPr>
        <w:t xml:space="preserve"> </w:t>
      </w:r>
      <w:proofErr w:type="spellStart"/>
      <w:r w:rsidRPr="002310EA">
        <w:rPr>
          <w:rFonts w:ascii="Times New Roman" w:hAnsi="Times New Roman"/>
          <w:sz w:val="28"/>
          <w:szCs w:val="28"/>
          <w:lang w:val="uk-UA"/>
        </w:rPr>
        <w:t>переговоры</w:t>
      </w:r>
      <w:proofErr w:type="spellEnd"/>
      <w:r w:rsidRPr="002310EA">
        <w:rPr>
          <w:rFonts w:ascii="Times New Roman" w:hAnsi="Times New Roman"/>
          <w:sz w:val="28"/>
          <w:szCs w:val="28"/>
          <w:lang w:val="uk-UA"/>
        </w:rPr>
        <w:t xml:space="preserve"> : </w:t>
      </w:r>
      <w:proofErr w:type="spellStart"/>
      <w:r w:rsidRPr="002310EA">
        <w:rPr>
          <w:rFonts w:ascii="Times New Roman" w:hAnsi="Times New Roman"/>
          <w:sz w:val="28"/>
          <w:szCs w:val="28"/>
          <w:lang w:val="uk-UA"/>
        </w:rPr>
        <w:t>учебник</w:t>
      </w:r>
      <w:proofErr w:type="spellEnd"/>
      <w:r w:rsidRPr="002310EA">
        <w:rPr>
          <w:rFonts w:ascii="Times New Roman" w:hAnsi="Times New Roman"/>
          <w:sz w:val="28"/>
          <w:szCs w:val="28"/>
          <w:lang w:val="uk-UA"/>
        </w:rPr>
        <w:t xml:space="preserve"> для </w:t>
      </w:r>
      <w:proofErr w:type="spellStart"/>
      <w:r w:rsidRPr="002310EA">
        <w:rPr>
          <w:rFonts w:ascii="Times New Roman" w:hAnsi="Times New Roman"/>
          <w:sz w:val="28"/>
          <w:szCs w:val="28"/>
          <w:lang w:val="uk-UA"/>
        </w:rPr>
        <w:t>магистров</w:t>
      </w:r>
      <w:proofErr w:type="spellEnd"/>
      <w:r w:rsidRPr="002310EA">
        <w:rPr>
          <w:rFonts w:ascii="Times New Roman" w:hAnsi="Times New Roman"/>
          <w:sz w:val="28"/>
          <w:szCs w:val="28"/>
          <w:lang w:val="uk-UA"/>
        </w:rPr>
        <w:t xml:space="preserve"> / И. А. Василенко. — 2-е </w:t>
      </w:r>
      <w:proofErr w:type="spellStart"/>
      <w:r w:rsidRPr="002310EA">
        <w:rPr>
          <w:rFonts w:ascii="Times New Roman" w:hAnsi="Times New Roman"/>
          <w:sz w:val="28"/>
          <w:szCs w:val="28"/>
          <w:lang w:val="uk-UA"/>
        </w:rPr>
        <w:t>изд</w:t>
      </w:r>
      <w:proofErr w:type="spellEnd"/>
      <w:r w:rsidRPr="002310EA">
        <w:rPr>
          <w:rFonts w:ascii="Times New Roman" w:hAnsi="Times New Roman"/>
          <w:sz w:val="28"/>
          <w:szCs w:val="28"/>
          <w:lang w:val="uk-UA"/>
        </w:rPr>
        <w:t xml:space="preserve">., </w:t>
      </w:r>
      <w:proofErr w:type="spellStart"/>
      <w:r w:rsidRPr="002310EA">
        <w:rPr>
          <w:rFonts w:ascii="Times New Roman" w:hAnsi="Times New Roman"/>
          <w:sz w:val="28"/>
          <w:szCs w:val="28"/>
          <w:lang w:val="uk-UA"/>
        </w:rPr>
        <w:t>перераб</w:t>
      </w:r>
      <w:proofErr w:type="spellEnd"/>
      <w:r w:rsidRPr="002310EA">
        <w:rPr>
          <w:rFonts w:ascii="Times New Roman" w:hAnsi="Times New Roman"/>
          <w:sz w:val="28"/>
          <w:szCs w:val="28"/>
          <w:lang w:val="uk-UA"/>
        </w:rPr>
        <w:t xml:space="preserve">. и </w:t>
      </w:r>
      <w:proofErr w:type="spellStart"/>
      <w:r w:rsidRPr="002310EA">
        <w:rPr>
          <w:rFonts w:ascii="Times New Roman" w:hAnsi="Times New Roman"/>
          <w:sz w:val="28"/>
          <w:szCs w:val="28"/>
          <w:lang w:val="uk-UA"/>
        </w:rPr>
        <w:t>доп</w:t>
      </w:r>
      <w:proofErr w:type="spellEnd"/>
      <w:r w:rsidRPr="002310EA">
        <w:rPr>
          <w:rFonts w:ascii="Times New Roman" w:hAnsi="Times New Roman"/>
          <w:sz w:val="28"/>
          <w:szCs w:val="28"/>
          <w:lang w:val="uk-UA"/>
        </w:rPr>
        <w:t xml:space="preserve">. — М. : </w:t>
      </w:r>
      <w:proofErr w:type="spellStart"/>
      <w:r w:rsidRPr="002310EA">
        <w:rPr>
          <w:rFonts w:ascii="Times New Roman" w:hAnsi="Times New Roman"/>
          <w:sz w:val="28"/>
          <w:szCs w:val="28"/>
          <w:lang w:val="uk-UA"/>
        </w:rPr>
        <w:t>Издательство</w:t>
      </w:r>
      <w:proofErr w:type="spellEnd"/>
      <w:r w:rsidRPr="002310EA">
        <w:rPr>
          <w:rFonts w:ascii="Times New Roman" w:hAnsi="Times New Roman"/>
          <w:sz w:val="28"/>
          <w:szCs w:val="28"/>
          <w:lang w:val="uk-UA"/>
        </w:rPr>
        <w:t xml:space="preserve"> </w:t>
      </w:r>
      <w:proofErr w:type="spellStart"/>
      <w:r w:rsidRPr="002310EA">
        <w:rPr>
          <w:rFonts w:ascii="Times New Roman" w:hAnsi="Times New Roman"/>
          <w:sz w:val="28"/>
          <w:szCs w:val="28"/>
          <w:lang w:val="uk-UA"/>
        </w:rPr>
        <w:t>Юрайт</w:t>
      </w:r>
      <w:proofErr w:type="spellEnd"/>
      <w:r w:rsidRPr="002310EA">
        <w:rPr>
          <w:rFonts w:ascii="Times New Roman" w:hAnsi="Times New Roman"/>
          <w:sz w:val="28"/>
          <w:szCs w:val="28"/>
          <w:lang w:val="uk-UA"/>
        </w:rPr>
        <w:t xml:space="preserve">, 2017. — 486 с. </w:t>
      </w:r>
    </w:p>
    <w:p w:rsidR="002310EA" w:rsidRPr="002310EA" w:rsidRDefault="002310EA" w:rsidP="002310EA">
      <w:pPr>
        <w:spacing w:after="0" w:line="360" w:lineRule="auto"/>
        <w:ind w:firstLine="680"/>
        <w:jc w:val="both"/>
        <w:rPr>
          <w:rFonts w:ascii="Times New Roman" w:hAnsi="Times New Roman"/>
          <w:sz w:val="28"/>
          <w:szCs w:val="28"/>
          <w:lang w:val="uk-UA"/>
        </w:rPr>
      </w:pPr>
      <w:r w:rsidRPr="002310EA">
        <w:rPr>
          <w:rFonts w:ascii="Times New Roman" w:hAnsi="Times New Roman"/>
          <w:sz w:val="28"/>
          <w:szCs w:val="28"/>
          <w:lang w:val="uk-UA"/>
        </w:rPr>
        <w:t>30. Класифікатор професій ДК 003:2010 [Електронний ресурс]. – Режим доступу : https://buhgalter.com.ua/dovidnik/klasifikator-profesiy/dodatok-b-abetkoviy-pokazhchik-profesiynih-nazv-robit. – Назва з екрану.</w:t>
      </w:r>
    </w:p>
    <w:p w:rsidR="002310EA" w:rsidRPr="002310EA" w:rsidRDefault="002310EA" w:rsidP="002310EA">
      <w:pPr>
        <w:spacing w:after="0" w:line="360" w:lineRule="auto"/>
        <w:ind w:firstLine="680"/>
        <w:jc w:val="both"/>
        <w:rPr>
          <w:rFonts w:ascii="Times New Roman" w:hAnsi="Times New Roman"/>
          <w:sz w:val="28"/>
          <w:szCs w:val="28"/>
          <w:lang w:val="uk-UA"/>
        </w:rPr>
      </w:pPr>
      <w:r w:rsidRPr="002310EA">
        <w:rPr>
          <w:rFonts w:ascii="Times New Roman" w:hAnsi="Times New Roman"/>
          <w:sz w:val="28"/>
          <w:szCs w:val="28"/>
          <w:lang w:val="uk-UA"/>
        </w:rPr>
        <w:t>31. Цивільний процесуальний кодекс України : Закон України від 18.03.2004 р. № 1618-IV. [Електронний ресурс]. – Режим доступу: http://zakon.rada.gov.ua/laws/show/1618-15. – Назва з екрану.</w:t>
      </w:r>
    </w:p>
    <w:p w:rsidR="002310EA" w:rsidRPr="002310EA" w:rsidRDefault="002310EA" w:rsidP="002310EA">
      <w:pPr>
        <w:spacing w:after="0" w:line="360" w:lineRule="auto"/>
        <w:ind w:firstLine="680"/>
        <w:jc w:val="both"/>
        <w:rPr>
          <w:rFonts w:ascii="Times New Roman" w:hAnsi="Times New Roman"/>
          <w:sz w:val="28"/>
          <w:szCs w:val="28"/>
          <w:lang w:val="uk-UA"/>
        </w:rPr>
      </w:pPr>
      <w:r w:rsidRPr="002310EA">
        <w:rPr>
          <w:rFonts w:ascii="Times New Roman" w:hAnsi="Times New Roman"/>
          <w:sz w:val="28"/>
          <w:szCs w:val="28"/>
          <w:lang w:val="uk-UA"/>
        </w:rPr>
        <w:t>32. Конституція України від 28.06.1998 р. // Відомості Верховної Ради України, 1996. – № 30. – Ст. 141.</w:t>
      </w:r>
    </w:p>
    <w:p w:rsidR="002310EA" w:rsidRPr="002310EA" w:rsidRDefault="002310EA" w:rsidP="002310EA">
      <w:pPr>
        <w:spacing w:after="0" w:line="360" w:lineRule="auto"/>
        <w:ind w:firstLine="680"/>
        <w:jc w:val="both"/>
        <w:rPr>
          <w:rFonts w:ascii="Times New Roman" w:hAnsi="Times New Roman"/>
          <w:sz w:val="28"/>
          <w:szCs w:val="28"/>
          <w:lang w:val="uk-UA"/>
        </w:rPr>
      </w:pPr>
      <w:r w:rsidRPr="002310EA">
        <w:rPr>
          <w:rFonts w:ascii="Times New Roman" w:hAnsi="Times New Roman"/>
          <w:sz w:val="28"/>
          <w:szCs w:val="28"/>
          <w:lang w:val="uk-UA"/>
        </w:rPr>
        <w:lastRenderedPageBreak/>
        <w:t xml:space="preserve">33. </w:t>
      </w:r>
      <w:proofErr w:type="spellStart"/>
      <w:r w:rsidRPr="002310EA">
        <w:rPr>
          <w:rFonts w:ascii="Times New Roman" w:hAnsi="Times New Roman"/>
          <w:sz w:val="28"/>
          <w:szCs w:val="28"/>
          <w:lang w:val="uk-UA"/>
        </w:rPr>
        <w:t>Кільдюшкіна</w:t>
      </w:r>
      <w:proofErr w:type="spellEnd"/>
      <w:r w:rsidRPr="002310EA">
        <w:rPr>
          <w:rFonts w:ascii="Times New Roman" w:hAnsi="Times New Roman"/>
          <w:sz w:val="28"/>
          <w:szCs w:val="28"/>
          <w:lang w:val="uk-UA"/>
        </w:rPr>
        <w:t xml:space="preserve"> О. О. Медіація як засіб захисту цивільних прав : сутність та переваги / О. О. </w:t>
      </w:r>
      <w:proofErr w:type="spellStart"/>
      <w:r w:rsidRPr="002310EA">
        <w:rPr>
          <w:rFonts w:ascii="Times New Roman" w:hAnsi="Times New Roman"/>
          <w:sz w:val="28"/>
          <w:szCs w:val="28"/>
          <w:lang w:val="uk-UA"/>
        </w:rPr>
        <w:t>Кільдюшкіна</w:t>
      </w:r>
      <w:proofErr w:type="spellEnd"/>
      <w:r w:rsidRPr="002310EA">
        <w:rPr>
          <w:rFonts w:ascii="Times New Roman" w:hAnsi="Times New Roman"/>
          <w:sz w:val="28"/>
          <w:szCs w:val="28"/>
          <w:lang w:val="uk-UA"/>
        </w:rPr>
        <w:t xml:space="preserve"> // Проблеми цивільного приватного процесу : матеріали наук.-</w:t>
      </w:r>
      <w:proofErr w:type="spellStart"/>
      <w:r w:rsidRPr="002310EA">
        <w:rPr>
          <w:rFonts w:ascii="Times New Roman" w:hAnsi="Times New Roman"/>
          <w:sz w:val="28"/>
          <w:szCs w:val="28"/>
          <w:lang w:val="uk-UA"/>
        </w:rPr>
        <w:t>практ</w:t>
      </w:r>
      <w:proofErr w:type="spellEnd"/>
      <w:r w:rsidRPr="002310EA">
        <w:rPr>
          <w:rFonts w:ascii="Times New Roman" w:hAnsi="Times New Roman"/>
          <w:sz w:val="28"/>
          <w:szCs w:val="28"/>
          <w:lang w:val="uk-UA"/>
        </w:rPr>
        <w:t xml:space="preserve">. </w:t>
      </w:r>
      <w:proofErr w:type="spellStart"/>
      <w:r w:rsidRPr="002310EA">
        <w:rPr>
          <w:rFonts w:ascii="Times New Roman" w:hAnsi="Times New Roman"/>
          <w:sz w:val="28"/>
          <w:szCs w:val="28"/>
          <w:lang w:val="uk-UA"/>
        </w:rPr>
        <w:t>конф</w:t>
      </w:r>
      <w:proofErr w:type="spellEnd"/>
      <w:r w:rsidRPr="002310EA">
        <w:rPr>
          <w:rFonts w:ascii="Times New Roman" w:hAnsi="Times New Roman"/>
          <w:sz w:val="28"/>
          <w:szCs w:val="28"/>
          <w:lang w:val="uk-UA"/>
        </w:rPr>
        <w:t>. [</w:t>
      </w:r>
      <w:proofErr w:type="spellStart"/>
      <w:r w:rsidRPr="002310EA">
        <w:rPr>
          <w:rFonts w:ascii="Times New Roman" w:hAnsi="Times New Roman"/>
          <w:sz w:val="28"/>
          <w:szCs w:val="28"/>
          <w:lang w:val="uk-UA"/>
        </w:rPr>
        <w:t>присвяч</w:t>
      </w:r>
      <w:proofErr w:type="spellEnd"/>
      <w:r w:rsidRPr="002310EA">
        <w:rPr>
          <w:rFonts w:ascii="Times New Roman" w:hAnsi="Times New Roman"/>
          <w:sz w:val="28"/>
          <w:szCs w:val="28"/>
          <w:lang w:val="uk-UA"/>
        </w:rPr>
        <w:t xml:space="preserve">. пам’яті проф.                       О. А. Пушкіна], (Харків, 22 травня 2010 р.). – Х. :  </w:t>
      </w:r>
      <w:proofErr w:type="spellStart"/>
      <w:r w:rsidRPr="002310EA">
        <w:rPr>
          <w:rFonts w:ascii="Times New Roman" w:hAnsi="Times New Roman"/>
          <w:sz w:val="28"/>
          <w:szCs w:val="28"/>
          <w:lang w:val="uk-UA"/>
        </w:rPr>
        <w:t>Нац</w:t>
      </w:r>
      <w:proofErr w:type="spellEnd"/>
      <w:r w:rsidRPr="002310EA">
        <w:rPr>
          <w:rFonts w:ascii="Times New Roman" w:hAnsi="Times New Roman"/>
          <w:sz w:val="28"/>
          <w:szCs w:val="28"/>
          <w:lang w:val="uk-UA"/>
        </w:rPr>
        <w:t xml:space="preserve">. ун-т </w:t>
      </w:r>
      <w:proofErr w:type="spellStart"/>
      <w:r w:rsidRPr="002310EA">
        <w:rPr>
          <w:rFonts w:ascii="Times New Roman" w:hAnsi="Times New Roman"/>
          <w:sz w:val="28"/>
          <w:szCs w:val="28"/>
          <w:lang w:val="uk-UA"/>
        </w:rPr>
        <w:t>внутр</w:t>
      </w:r>
      <w:proofErr w:type="spellEnd"/>
      <w:r w:rsidRPr="002310EA">
        <w:rPr>
          <w:rFonts w:ascii="Times New Roman" w:hAnsi="Times New Roman"/>
          <w:sz w:val="28"/>
          <w:szCs w:val="28"/>
          <w:lang w:val="uk-UA"/>
        </w:rPr>
        <w:t>. справ, 2010. – С. 278–280.</w:t>
      </w:r>
    </w:p>
    <w:p w:rsidR="002310EA" w:rsidRPr="002310EA" w:rsidRDefault="002310EA" w:rsidP="002310EA">
      <w:pPr>
        <w:spacing w:after="0" w:line="360" w:lineRule="auto"/>
        <w:ind w:firstLine="680"/>
        <w:jc w:val="both"/>
        <w:rPr>
          <w:rFonts w:ascii="Times New Roman" w:hAnsi="Times New Roman"/>
          <w:sz w:val="28"/>
          <w:szCs w:val="28"/>
          <w:lang w:val="uk-UA"/>
        </w:rPr>
      </w:pPr>
      <w:r w:rsidRPr="002310EA">
        <w:rPr>
          <w:rFonts w:ascii="Times New Roman" w:hAnsi="Times New Roman"/>
          <w:sz w:val="28"/>
          <w:szCs w:val="28"/>
          <w:lang w:val="uk-UA"/>
        </w:rPr>
        <w:t xml:space="preserve">34. Ляшенко Ю. О. Запровадження медіації у сімейних справах за новим Цивільним процесуальним кодексом [Електронний ресурс] /              Ю. О. Ляшенко. – Режим доступу : https://engroup-consult.com/zoprovadzhennya-mediatsiyi-u-simejnih-spravah-za-novim-tsivilnim-prtsesualnim-kodeksom. – Назва з екрану. </w:t>
      </w:r>
    </w:p>
    <w:p w:rsidR="002310EA" w:rsidRPr="002310EA" w:rsidRDefault="002310EA" w:rsidP="002310EA">
      <w:pPr>
        <w:spacing w:after="0" w:line="360" w:lineRule="auto"/>
        <w:ind w:firstLine="680"/>
        <w:jc w:val="both"/>
        <w:rPr>
          <w:rFonts w:ascii="Times New Roman" w:hAnsi="Times New Roman"/>
          <w:sz w:val="28"/>
          <w:szCs w:val="28"/>
          <w:lang w:val="uk-UA"/>
        </w:rPr>
      </w:pPr>
      <w:r w:rsidRPr="002310EA">
        <w:rPr>
          <w:rFonts w:ascii="Times New Roman" w:hAnsi="Times New Roman"/>
          <w:sz w:val="28"/>
          <w:szCs w:val="28"/>
          <w:lang w:val="uk-UA"/>
        </w:rPr>
        <w:t>35. Академічний тлумачний словник української мови [Електронний ресурс]. – Режим доступу : http://sum.in.ua. – Назва з екрану.</w:t>
      </w:r>
    </w:p>
    <w:p w:rsidR="002310EA" w:rsidRPr="002310EA" w:rsidRDefault="002310EA" w:rsidP="002310EA">
      <w:pPr>
        <w:spacing w:after="0" w:line="360" w:lineRule="auto"/>
        <w:ind w:firstLine="680"/>
        <w:jc w:val="both"/>
        <w:rPr>
          <w:rFonts w:ascii="Times New Roman" w:hAnsi="Times New Roman"/>
          <w:sz w:val="28"/>
          <w:szCs w:val="28"/>
          <w:lang w:val="uk-UA"/>
        </w:rPr>
      </w:pPr>
      <w:r w:rsidRPr="002310EA">
        <w:rPr>
          <w:rFonts w:ascii="Times New Roman" w:hAnsi="Times New Roman"/>
          <w:sz w:val="28"/>
          <w:szCs w:val="28"/>
          <w:lang w:val="uk-UA"/>
        </w:rPr>
        <w:t xml:space="preserve">36. </w:t>
      </w:r>
      <w:proofErr w:type="spellStart"/>
      <w:r w:rsidRPr="002310EA">
        <w:rPr>
          <w:rFonts w:ascii="Times New Roman" w:hAnsi="Times New Roman"/>
          <w:sz w:val="28"/>
          <w:szCs w:val="28"/>
          <w:lang w:val="uk-UA"/>
        </w:rPr>
        <w:t>Канішева</w:t>
      </w:r>
      <w:proofErr w:type="spellEnd"/>
      <w:r w:rsidRPr="002310EA">
        <w:rPr>
          <w:rFonts w:ascii="Times New Roman" w:hAnsi="Times New Roman"/>
          <w:sz w:val="28"/>
          <w:szCs w:val="28"/>
          <w:lang w:val="uk-UA"/>
        </w:rPr>
        <w:t xml:space="preserve"> К. М. Розвиток примирливих процедур у врегулюванні спорів, які виникають із </w:t>
      </w:r>
      <w:proofErr w:type="spellStart"/>
      <w:r w:rsidRPr="002310EA">
        <w:rPr>
          <w:rFonts w:ascii="Times New Roman" w:hAnsi="Times New Roman"/>
          <w:sz w:val="28"/>
          <w:szCs w:val="28"/>
          <w:lang w:val="uk-UA"/>
        </w:rPr>
        <w:t>шлюбно</w:t>
      </w:r>
      <w:proofErr w:type="spellEnd"/>
      <w:r w:rsidRPr="002310EA">
        <w:rPr>
          <w:rFonts w:ascii="Times New Roman" w:hAnsi="Times New Roman"/>
          <w:sz w:val="28"/>
          <w:szCs w:val="28"/>
          <w:lang w:val="uk-UA"/>
        </w:rPr>
        <w:t xml:space="preserve">-сімейних правовідносин / К. М. </w:t>
      </w:r>
      <w:proofErr w:type="spellStart"/>
      <w:r w:rsidRPr="002310EA">
        <w:rPr>
          <w:rFonts w:ascii="Times New Roman" w:hAnsi="Times New Roman"/>
          <w:sz w:val="28"/>
          <w:szCs w:val="28"/>
          <w:lang w:val="uk-UA"/>
        </w:rPr>
        <w:t>Канішева</w:t>
      </w:r>
      <w:proofErr w:type="spellEnd"/>
      <w:r w:rsidRPr="002310EA">
        <w:rPr>
          <w:rFonts w:ascii="Times New Roman" w:hAnsi="Times New Roman"/>
          <w:sz w:val="28"/>
          <w:szCs w:val="28"/>
          <w:lang w:val="uk-UA"/>
        </w:rPr>
        <w:t xml:space="preserve"> // Право і Безпека. - 2009. - № 2. - С. 167-172.</w:t>
      </w:r>
    </w:p>
    <w:p w:rsidR="002310EA" w:rsidRPr="002310EA" w:rsidRDefault="002310EA" w:rsidP="002310EA">
      <w:pPr>
        <w:spacing w:after="0" w:line="360" w:lineRule="auto"/>
        <w:ind w:firstLine="680"/>
        <w:jc w:val="both"/>
        <w:rPr>
          <w:rFonts w:ascii="Times New Roman" w:hAnsi="Times New Roman"/>
          <w:sz w:val="28"/>
          <w:szCs w:val="28"/>
          <w:lang w:val="uk-UA"/>
        </w:rPr>
      </w:pPr>
      <w:r w:rsidRPr="002310EA">
        <w:rPr>
          <w:rFonts w:ascii="Times New Roman" w:hAnsi="Times New Roman"/>
          <w:sz w:val="28"/>
          <w:szCs w:val="28"/>
          <w:lang w:val="uk-UA"/>
        </w:rPr>
        <w:t xml:space="preserve">37. </w:t>
      </w:r>
      <w:proofErr w:type="spellStart"/>
      <w:r w:rsidRPr="002310EA">
        <w:rPr>
          <w:rFonts w:ascii="Times New Roman" w:hAnsi="Times New Roman"/>
          <w:sz w:val="28"/>
          <w:szCs w:val="28"/>
          <w:lang w:val="uk-UA"/>
        </w:rPr>
        <w:t>Гаро</w:t>
      </w:r>
      <w:proofErr w:type="spellEnd"/>
      <w:r w:rsidRPr="002310EA">
        <w:rPr>
          <w:rFonts w:ascii="Times New Roman" w:hAnsi="Times New Roman"/>
          <w:sz w:val="28"/>
          <w:szCs w:val="28"/>
          <w:lang w:val="uk-UA"/>
        </w:rPr>
        <w:t xml:space="preserve"> Г. Медіація у сімейних спорах – переваги для сторін та адвокатів [Електронний ресурс] / Г. </w:t>
      </w:r>
      <w:proofErr w:type="spellStart"/>
      <w:r w:rsidRPr="002310EA">
        <w:rPr>
          <w:rFonts w:ascii="Times New Roman" w:hAnsi="Times New Roman"/>
          <w:sz w:val="28"/>
          <w:szCs w:val="28"/>
          <w:lang w:val="uk-UA"/>
        </w:rPr>
        <w:t>Гаро</w:t>
      </w:r>
      <w:proofErr w:type="spellEnd"/>
      <w:r w:rsidRPr="002310EA">
        <w:rPr>
          <w:rFonts w:ascii="Times New Roman" w:hAnsi="Times New Roman"/>
          <w:sz w:val="28"/>
          <w:szCs w:val="28"/>
          <w:lang w:val="uk-UA"/>
        </w:rPr>
        <w:t>. – Режим доступу : http://protokol.com.ua/ua/mediatsiya_u_simeynih_sporah_perevagi_dlya_storin_ta_advokativ. – Назва з екрану.</w:t>
      </w:r>
    </w:p>
    <w:p w:rsidR="002310EA" w:rsidRPr="002310EA" w:rsidRDefault="002310EA" w:rsidP="002310EA">
      <w:pPr>
        <w:spacing w:after="0" w:line="360" w:lineRule="auto"/>
        <w:ind w:firstLine="680"/>
        <w:jc w:val="both"/>
        <w:rPr>
          <w:rFonts w:ascii="Times New Roman" w:hAnsi="Times New Roman"/>
          <w:sz w:val="28"/>
          <w:szCs w:val="28"/>
          <w:lang w:val="uk-UA"/>
        </w:rPr>
      </w:pPr>
      <w:r w:rsidRPr="002310EA">
        <w:rPr>
          <w:rFonts w:ascii="Times New Roman" w:hAnsi="Times New Roman"/>
          <w:sz w:val="28"/>
          <w:szCs w:val="28"/>
          <w:lang w:val="uk-UA"/>
        </w:rPr>
        <w:t>38. Сімейний кодекс України : Закон України від 10.01.2002 р. № 2947-III. [Електронний ресурс]. – Режим доступу: http://zakon.rada.gov.ua/laws/show/2947-14. – Назва з екрану.</w:t>
      </w:r>
    </w:p>
    <w:p w:rsidR="002310EA" w:rsidRPr="002310EA" w:rsidRDefault="002310EA" w:rsidP="002310EA">
      <w:pPr>
        <w:spacing w:after="0" w:line="360" w:lineRule="auto"/>
        <w:ind w:firstLine="680"/>
        <w:jc w:val="both"/>
        <w:rPr>
          <w:rFonts w:ascii="Times New Roman" w:hAnsi="Times New Roman"/>
          <w:sz w:val="28"/>
          <w:szCs w:val="28"/>
          <w:lang w:val="uk-UA"/>
        </w:rPr>
      </w:pPr>
      <w:r w:rsidRPr="002310EA">
        <w:rPr>
          <w:rFonts w:ascii="Times New Roman" w:hAnsi="Times New Roman"/>
          <w:sz w:val="28"/>
          <w:szCs w:val="28"/>
          <w:lang w:val="uk-UA"/>
        </w:rPr>
        <w:t xml:space="preserve">39. </w:t>
      </w:r>
      <w:proofErr w:type="spellStart"/>
      <w:r w:rsidRPr="002310EA">
        <w:rPr>
          <w:rFonts w:ascii="Times New Roman" w:hAnsi="Times New Roman"/>
          <w:sz w:val="28"/>
          <w:szCs w:val="28"/>
          <w:lang w:val="uk-UA"/>
        </w:rPr>
        <w:t>Gesetz</w:t>
      </w:r>
      <w:proofErr w:type="spellEnd"/>
      <w:r w:rsidRPr="002310EA">
        <w:rPr>
          <w:rFonts w:ascii="Times New Roman" w:hAnsi="Times New Roman"/>
          <w:sz w:val="28"/>
          <w:szCs w:val="28"/>
          <w:lang w:val="uk-UA"/>
        </w:rPr>
        <w:t xml:space="preserve">, </w:t>
      </w:r>
      <w:proofErr w:type="spellStart"/>
      <w:r w:rsidRPr="002310EA">
        <w:rPr>
          <w:rFonts w:ascii="Times New Roman" w:hAnsi="Times New Roman"/>
          <w:sz w:val="28"/>
          <w:szCs w:val="28"/>
          <w:lang w:val="uk-UA"/>
        </w:rPr>
        <w:t>betreffend</w:t>
      </w:r>
      <w:proofErr w:type="spellEnd"/>
      <w:r w:rsidRPr="002310EA">
        <w:rPr>
          <w:rFonts w:ascii="Times New Roman" w:hAnsi="Times New Roman"/>
          <w:sz w:val="28"/>
          <w:szCs w:val="28"/>
          <w:lang w:val="uk-UA"/>
        </w:rPr>
        <w:t xml:space="preserve"> </w:t>
      </w:r>
      <w:proofErr w:type="spellStart"/>
      <w:r w:rsidRPr="002310EA">
        <w:rPr>
          <w:rFonts w:ascii="Times New Roman" w:hAnsi="Times New Roman"/>
          <w:sz w:val="28"/>
          <w:szCs w:val="28"/>
          <w:lang w:val="uk-UA"/>
        </w:rPr>
        <w:t>die</w:t>
      </w:r>
      <w:proofErr w:type="spellEnd"/>
      <w:r w:rsidRPr="002310EA">
        <w:rPr>
          <w:rFonts w:ascii="Times New Roman" w:hAnsi="Times New Roman"/>
          <w:sz w:val="28"/>
          <w:szCs w:val="28"/>
          <w:lang w:val="uk-UA"/>
        </w:rPr>
        <w:t xml:space="preserve"> </w:t>
      </w:r>
      <w:proofErr w:type="spellStart"/>
      <w:r w:rsidRPr="002310EA">
        <w:rPr>
          <w:rFonts w:ascii="Times New Roman" w:hAnsi="Times New Roman"/>
          <w:sz w:val="28"/>
          <w:szCs w:val="28"/>
          <w:lang w:val="uk-UA"/>
        </w:rPr>
        <w:t>Einführung</w:t>
      </w:r>
      <w:proofErr w:type="spellEnd"/>
      <w:r w:rsidRPr="002310EA">
        <w:rPr>
          <w:rFonts w:ascii="Times New Roman" w:hAnsi="Times New Roman"/>
          <w:sz w:val="28"/>
          <w:szCs w:val="28"/>
          <w:lang w:val="uk-UA"/>
        </w:rPr>
        <w:t xml:space="preserve"> </w:t>
      </w:r>
      <w:proofErr w:type="spellStart"/>
      <w:r w:rsidRPr="002310EA">
        <w:rPr>
          <w:rFonts w:ascii="Times New Roman" w:hAnsi="Times New Roman"/>
          <w:sz w:val="28"/>
          <w:szCs w:val="28"/>
          <w:lang w:val="uk-UA"/>
        </w:rPr>
        <w:t>der</w:t>
      </w:r>
      <w:proofErr w:type="spellEnd"/>
      <w:r w:rsidRPr="002310EA">
        <w:rPr>
          <w:rFonts w:ascii="Times New Roman" w:hAnsi="Times New Roman"/>
          <w:sz w:val="28"/>
          <w:szCs w:val="28"/>
          <w:lang w:val="uk-UA"/>
        </w:rPr>
        <w:t xml:space="preserve"> </w:t>
      </w:r>
      <w:proofErr w:type="spellStart"/>
      <w:r w:rsidRPr="002310EA">
        <w:rPr>
          <w:rFonts w:ascii="Times New Roman" w:hAnsi="Times New Roman"/>
          <w:sz w:val="28"/>
          <w:szCs w:val="28"/>
          <w:lang w:val="uk-UA"/>
        </w:rPr>
        <w:t>Zivilprozeßordnung</w:t>
      </w:r>
      <w:proofErr w:type="spellEnd"/>
      <w:r w:rsidRPr="002310EA">
        <w:rPr>
          <w:rFonts w:ascii="Times New Roman" w:hAnsi="Times New Roman"/>
          <w:sz w:val="28"/>
          <w:szCs w:val="28"/>
          <w:lang w:val="uk-UA"/>
        </w:rPr>
        <w:t xml:space="preserve"> 30.01.1877 [Електронний ресурс]. – Режим доступу : https://dejure.org/gesetze/EGZPO. – Назва з екрану. </w:t>
      </w:r>
    </w:p>
    <w:p w:rsidR="002310EA" w:rsidRPr="002310EA" w:rsidRDefault="002310EA" w:rsidP="002310EA">
      <w:pPr>
        <w:spacing w:after="0" w:line="360" w:lineRule="auto"/>
        <w:ind w:firstLine="680"/>
        <w:jc w:val="both"/>
        <w:rPr>
          <w:rFonts w:ascii="Times New Roman" w:hAnsi="Times New Roman"/>
          <w:sz w:val="28"/>
          <w:szCs w:val="28"/>
          <w:lang w:val="uk-UA"/>
        </w:rPr>
      </w:pPr>
      <w:r w:rsidRPr="002310EA">
        <w:rPr>
          <w:rFonts w:ascii="Times New Roman" w:hAnsi="Times New Roman"/>
          <w:sz w:val="28"/>
          <w:szCs w:val="28"/>
          <w:lang w:val="uk-UA"/>
        </w:rPr>
        <w:t xml:space="preserve">40. </w:t>
      </w:r>
      <w:proofErr w:type="spellStart"/>
      <w:r w:rsidRPr="002310EA">
        <w:rPr>
          <w:rFonts w:ascii="Times New Roman" w:hAnsi="Times New Roman"/>
          <w:sz w:val="28"/>
          <w:szCs w:val="28"/>
          <w:lang w:val="uk-UA"/>
        </w:rPr>
        <w:t>California</w:t>
      </w:r>
      <w:proofErr w:type="spellEnd"/>
      <w:r w:rsidRPr="002310EA">
        <w:rPr>
          <w:rFonts w:ascii="Times New Roman" w:hAnsi="Times New Roman"/>
          <w:sz w:val="28"/>
          <w:szCs w:val="28"/>
          <w:lang w:val="uk-UA"/>
        </w:rPr>
        <w:t xml:space="preserve"> </w:t>
      </w:r>
      <w:proofErr w:type="spellStart"/>
      <w:r w:rsidRPr="002310EA">
        <w:rPr>
          <w:rFonts w:ascii="Times New Roman" w:hAnsi="Times New Roman"/>
          <w:sz w:val="28"/>
          <w:szCs w:val="28"/>
          <w:lang w:val="uk-UA"/>
        </w:rPr>
        <w:t>Family</w:t>
      </w:r>
      <w:proofErr w:type="spellEnd"/>
      <w:r w:rsidRPr="002310EA">
        <w:rPr>
          <w:rFonts w:ascii="Times New Roman" w:hAnsi="Times New Roman"/>
          <w:sz w:val="28"/>
          <w:szCs w:val="28"/>
          <w:lang w:val="uk-UA"/>
        </w:rPr>
        <w:t xml:space="preserve"> </w:t>
      </w:r>
      <w:proofErr w:type="spellStart"/>
      <w:r w:rsidRPr="002310EA">
        <w:rPr>
          <w:rFonts w:ascii="Times New Roman" w:hAnsi="Times New Roman"/>
          <w:sz w:val="28"/>
          <w:szCs w:val="28"/>
          <w:lang w:val="uk-UA"/>
        </w:rPr>
        <w:t>Code</w:t>
      </w:r>
      <w:proofErr w:type="spellEnd"/>
      <w:r w:rsidRPr="002310EA">
        <w:rPr>
          <w:rFonts w:ascii="Times New Roman" w:hAnsi="Times New Roman"/>
          <w:sz w:val="28"/>
          <w:szCs w:val="28"/>
          <w:lang w:val="uk-UA"/>
        </w:rPr>
        <w:t xml:space="preserve"> 01.01.2005 [Електронний ресурс]. – Режим доступу : https://codes.findlaw.com/ca/family-code. – Назва з екрану. </w:t>
      </w:r>
    </w:p>
    <w:p w:rsidR="002310EA" w:rsidRPr="002310EA" w:rsidRDefault="002310EA" w:rsidP="002310EA">
      <w:pPr>
        <w:spacing w:after="0" w:line="360" w:lineRule="auto"/>
        <w:ind w:firstLine="680"/>
        <w:jc w:val="both"/>
        <w:rPr>
          <w:rFonts w:ascii="Times New Roman" w:hAnsi="Times New Roman"/>
          <w:sz w:val="28"/>
          <w:szCs w:val="28"/>
          <w:lang w:val="uk-UA"/>
        </w:rPr>
      </w:pPr>
      <w:r w:rsidRPr="002310EA">
        <w:rPr>
          <w:rFonts w:ascii="Times New Roman" w:hAnsi="Times New Roman"/>
          <w:sz w:val="28"/>
          <w:szCs w:val="28"/>
          <w:lang w:val="uk-UA"/>
        </w:rPr>
        <w:t xml:space="preserve">41. </w:t>
      </w:r>
      <w:proofErr w:type="spellStart"/>
      <w:r w:rsidRPr="002310EA">
        <w:rPr>
          <w:rFonts w:ascii="Times New Roman" w:hAnsi="Times New Roman"/>
          <w:sz w:val="28"/>
          <w:szCs w:val="28"/>
          <w:lang w:val="uk-UA"/>
        </w:rPr>
        <w:t>Decreto</w:t>
      </w:r>
      <w:proofErr w:type="spellEnd"/>
      <w:r w:rsidRPr="002310EA">
        <w:rPr>
          <w:rFonts w:ascii="Times New Roman" w:hAnsi="Times New Roman"/>
          <w:sz w:val="28"/>
          <w:szCs w:val="28"/>
          <w:lang w:val="uk-UA"/>
        </w:rPr>
        <w:t xml:space="preserve"> </w:t>
      </w:r>
      <w:proofErr w:type="spellStart"/>
      <w:r w:rsidRPr="002310EA">
        <w:rPr>
          <w:rFonts w:ascii="Times New Roman" w:hAnsi="Times New Roman"/>
          <w:sz w:val="28"/>
          <w:szCs w:val="28"/>
          <w:lang w:val="uk-UA"/>
        </w:rPr>
        <w:t>legislativo</w:t>
      </w:r>
      <w:proofErr w:type="spellEnd"/>
      <w:r w:rsidRPr="002310EA">
        <w:rPr>
          <w:rFonts w:ascii="Times New Roman" w:hAnsi="Times New Roman"/>
          <w:sz w:val="28"/>
          <w:szCs w:val="28"/>
          <w:lang w:val="uk-UA"/>
        </w:rPr>
        <w:t xml:space="preserve"> n. 28 04.03.2010 [Електронний ресурс]. – Режим доступу : http://www.digiec.unirc.it/documentazione/materiale_didattico/697_2015_1374_22740.pdf. – Назва з екрану.</w:t>
      </w:r>
    </w:p>
    <w:p w:rsidR="002310EA" w:rsidRPr="002310EA" w:rsidRDefault="002310EA" w:rsidP="002310EA">
      <w:pPr>
        <w:spacing w:after="0" w:line="360" w:lineRule="auto"/>
        <w:ind w:firstLine="680"/>
        <w:jc w:val="both"/>
        <w:rPr>
          <w:rFonts w:ascii="Times New Roman" w:hAnsi="Times New Roman"/>
          <w:sz w:val="28"/>
          <w:szCs w:val="28"/>
          <w:lang w:val="uk-UA"/>
        </w:rPr>
      </w:pPr>
      <w:r w:rsidRPr="002310EA">
        <w:rPr>
          <w:rFonts w:ascii="Times New Roman" w:hAnsi="Times New Roman"/>
          <w:sz w:val="28"/>
          <w:szCs w:val="28"/>
          <w:lang w:val="uk-UA"/>
        </w:rPr>
        <w:lastRenderedPageBreak/>
        <w:t xml:space="preserve">42. </w:t>
      </w:r>
      <w:proofErr w:type="spellStart"/>
      <w:r w:rsidRPr="002310EA">
        <w:rPr>
          <w:rFonts w:ascii="Times New Roman" w:hAnsi="Times New Roman"/>
          <w:sz w:val="28"/>
          <w:szCs w:val="28"/>
          <w:lang w:val="uk-UA"/>
        </w:rPr>
        <w:t>Sentenza</w:t>
      </w:r>
      <w:proofErr w:type="spellEnd"/>
      <w:r w:rsidRPr="002310EA">
        <w:rPr>
          <w:rFonts w:ascii="Times New Roman" w:hAnsi="Times New Roman"/>
          <w:sz w:val="28"/>
          <w:szCs w:val="28"/>
          <w:lang w:val="uk-UA"/>
        </w:rPr>
        <w:t xml:space="preserve"> </w:t>
      </w:r>
      <w:proofErr w:type="spellStart"/>
      <w:r w:rsidRPr="002310EA">
        <w:rPr>
          <w:rFonts w:ascii="Times New Roman" w:hAnsi="Times New Roman"/>
          <w:sz w:val="28"/>
          <w:szCs w:val="28"/>
          <w:lang w:val="uk-UA"/>
        </w:rPr>
        <w:t>della</w:t>
      </w:r>
      <w:proofErr w:type="spellEnd"/>
      <w:r w:rsidRPr="002310EA">
        <w:rPr>
          <w:rFonts w:ascii="Times New Roman" w:hAnsi="Times New Roman"/>
          <w:sz w:val="28"/>
          <w:szCs w:val="28"/>
          <w:lang w:val="uk-UA"/>
        </w:rPr>
        <w:t xml:space="preserve"> </w:t>
      </w:r>
      <w:proofErr w:type="spellStart"/>
      <w:r w:rsidRPr="002310EA">
        <w:rPr>
          <w:rFonts w:ascii="Times New Roman" w:hAnsi="Times New Roman"/>
          <w:sz w:val="28"/>
          <w:szCs w:val="28"/>
          <w:lang w:val="uk-UA"/>
        </w:rPr>
        <w:t>Corte</w:t>
      </w:r>
      <w:proofErr w:type="spellEnd"/>
      <w:r w:rsidRPr="002310EA">
        <w:rPr>
          <w:rFonts w:ascii="Times New Roman" w:hAnsi="Times New Roman"/>
          <w:sz w:val="28"/>
          <w:szCs w:val="28"/>
          <w:lang w:val="uk-UA"/>
        </w:rPr>
        <w:t xml:space="preserve"> </w:t>
      </w:r>
      <w:proofErr w:type="spellStart"/>
      <w:r w:rsidRPr="002310EA">
        <w:rPr>
          <w:rFonts w:ascii="Times New Roman" w:hAnsi="Times New Roman"/>
          <w:sz w:val="28"/>
          <w:szCs w:val="28"/>
          <w:lang w:val="uk-UA"/>
        </w:rPr>
        <w:t>costituzionale</w:t>
      </w:r>
      <w:proofErr w:type="spellEnd"/>
      <w:r w:rsidRPr="002310EA">
        <w:rPr>
          <w:rFonts w:ascii="Times New Roman" w:hAnsi="Times New Roman"/>
          <w:sz w:val="28"/>
          <w:szCs w:val="28"/>
          <w:lang w:val="uk-UA"/>
        </w:rPr>
        <w:t xml:space="preserve"> 6 </w:t>
      </w:r>
      <w:proofErr w:type="spellStart"/>
      <w:r w:rsidRPr="002310EA">
        <w:rPr>
          <w:rFonts w:ascii="Times New Roman" w:hAnsi="Times New Roman"/>
          <w:sz w:val="28"/>
          <w:szCs w:val="28"/>
          <w:lang w:val="uk-UA"/>
        </w:rPr>
        <w:t>dicembre</w:t>
      </w:r>
      <w:proofErr w:type="spellEnd"/>
      <w:r w:rsidRPr="002310EA">
        <w:rPr>
          <w:rFonts w:ascii="Times New Roman" w:hAnsi="Times New Roman"/>
          <w:sz w:val="28"/>
          <w:szCs w:val="28"/>
          <w:lang w:val="uk-UA"/>
        </w:rPr>
        <w:t xml:space="preserve"> 2012, n. 272 [Електронний ресурс]. – Режим доступу : http://www.economiaediritto.it/wp-content/uploads/2012/12/Corte-Costituzionale-sentenza-272-2012.pdf. – Назва з екрану.</w:t>
      </w:r>
    </w:p>
    <w:p w:rsidR="002310EA" w:rsidRPr="002310EA" w:rsidRDefault="002310EA" w:rsidP="002310EA">
      <w:pPr>
        <w:spacing w:after="0" w:line="360" w:lineRule="auto"/>
        <w:ind w:firstLine="680"/>
        <w:jc w:val="both"/>
        <w:rPr>
          <w:rFonts w:ascii="Times New Roman" w:hAnsi="Times New Roman"/>
          <w:sz w:val="28"/>
          <w:szCs w:val="28"/>
          <w:lang w:val="uk-UA"/>
        </w:rPr>
      </w:pPr>
      <w:r w:rsidRPr="002310EA">
        <w:rPr>
          <w:rFonts w:ascii="Times New Roman" w:hAnsi="Times New Roman"/>
          <w:sz w:val="28"/>
          <w:szCs w:val="28"/>
          <w:lang w:val="uk-UA"/>
        </w:rPr>
        <w:t xml:space="preserve">43. </w:t>
      </w:r>
      <w:proofErr w:type="spellStart"/>
      <w:r w:rsidRPr="002310EA">
        <w:rPr>
          <w:rFonts w:ascii="Times New Roman" w:hAnsi="Times New Roman"/>
          <w:sz w:val="28"/>
          <w:szCs w:val="28"/>
          <w:lang w:val="uk-UA"/>
        </w:rPr>
        <w:t>Decreto-legge</w:t>
      </w:r>
      <w:proofErr w:type="spellEnd"/>
      <w:r w:rsidRPr="002310EA">
        <w:rPr>
          <w:rFonts w:ascii="Times New Roman" w:hAnsi="Times New Roman"/>
          <w:sz w:val="28"/>
          <w:szCs w:val="28"/>
          <w:lang w:val="uk-UA"/>
        </w:rPr>
        <w:t xml:space="preserve"> 21 </w:t>
      </w:r>
      <w:proofErr w:type="spellStart"/>
      <w:r w:rsidRPr="002310EA">
        <w:rPr>
          <w:rFonts w:ascii="Times New Roman" w:hAnsi="Times New Roman"/>
          <w:sz w:val="28"/>
          <w:szCs w:val="28"/>
          <w:lang w:val="uk-UA"/>
        </w:rPr>
        <w:t>giugno</w:t>
      </w:r>
      <w:proofErr w:type="spellEnd"/>
      <w:r w:rsidRPr="002310EA">
        <w:rPr>
          <w:rFonts w:ascii="Times New Roman" w:hAnsi="Times New Roman"/>
          <w:sz w:val="28"/>
          <w:szCs w:val="28"/>
          <w:lang w:val="uk-UA"/>
        </w:rPr>
        <w:t xml:space="preserve"> 2013, n. 69 [Електронний ресурс]. – Режим доступу : http://www.mediagraphic.it/public/normative/Decreto%20legge%20n.%2069-2013.pdf. – Назва з екрану.</w:t>
      </w:r>
    </w:p>
    <w:p w:rsidR="002310EA" w:rsidRPr="002310EA" w:rsidRDefault="002310EA" w:rsidP="002310EA">
      <w:pPr>
        <w:spacing w:after="0" w:line="360" w:lineRule="auto"/>
        <w:ind w:firstLine="680"/>
        <w:jc w:val="both"/>
        <w:rPr>
          <w:rFonts w:ascii="Times New Roman" w:hAnsi="Times New Roman"/>
          <w:sz w:val="28"/>
          <w:szCs w:val="28"/>
          <w:lang w:val="uk-UA"/>
        </w:rPr>
      </w:pPr>
      <w:r w:rsidRPr="002310EA">
        <w:rPr>
          <w:rFonts w:ascii="Times New Roman" w:hAnsi="Times New Roman"/>
          <w:sz w:val="28"/>
          <w:szCs w:val="28"/>
          <w:lang w:val="uk-UA"/>
        </w:rPr>
        <w:t xml:space="preserve">44. </w:t>
      </w:r>
      <w:proofErr w:type="spellStart"/>
      <w:r w:rsidRPr="002310EA">
        <w:rPr>
          <w:rFonts w:ascii="Times New Roman" w:hAnsi="Times New Roman"/>
          <w:sz w:val="28"/>
          <w:szCs w:val="28"/>
          <w:lang w:val="uk-UA"/>
        </w:rPr>
        <w:t>Legge</w:t>
      </w:r>
      <w:proofErr w:type="spellEnd"/>
      <w:r w:rsidRPr="002310EA">
        <w:rPr>
          <w:rFonts w:ascii="Times New Roman" w:hAnsi="Times New Roman"/>
          <w:sz w:val="28"/>
          <w:szCs w:val="28"/>
          <w:lang w:val="uk-UA"/>
        </w:rPr>
        <w:t xml:space="preserve"> 9 </w:t>
      </w:r>
      <w:proofErr w:type="spellStart"/>
      <w:r w:rsidRPr="002310EA">
        <w:rPr>
          <w:rFonts w:ascii="Times New Roman" w:hAnsi="Times New Roman"/>
          <w:sz w:val="28"/>
          <w:szCs w:val="28"/>
          <w:lang w:val="uk-UA"/>
        </w:rPr>
        <w:t>agosto</w:t>
      </w:r>
      <w:proofErr w:type="spellEnd"/>
      <w:r w:rsidRPr="002310EA">
        <w:rPr>
          <w:rFonts w:ascii="Times New Roman" w:hAnsi="Times New Roman"/>
          <w:sz w:val="28"/>
          <w:szCs w:val="28"/>
          <w:lang w:val="uk-UA"/>
        </w:rPr>
        <w:t xml:space="preserve"> 2013, n. 98 [Електронний ресурс]. – Режим доступу : http://www.fondoforte.it/wp-content/uploads/2014/06/Legge_98_9_Agosto_2013_n_98.pdf. – Назва з екрану. </w:t>
      </w:r>
    </w:p>
    <w:p w:rsidR="002310EA" w:rsidRPr="002310EA" w:rsidRDefault="002310EA" w:rsidP="002310EA">
      <w:pPr>
        <w:spacing w:after="0" w:line="360" w:lineRule="auto"/>
        <w:ind w:firstLine="680"/>
        <w:jc w:val="both"/>
        <w:rPr>
          <w:rFonts w:ascii="Times New Roman" w:hAnsi="Times New Roman"/>
          <w:sz w:val="28"/>
          <w:szCs w:val="28"/>
          <w:lang w:val="uk-UA"/>
        </w:rPr>
      </w:pPr>
      <w:r w:rsidRPr="002310EA">
        <w:rPr>
          <w:rFonts w:ascii="Times New Roman" w:hAnsi="Times New Roman"/>
          <w:sz w:val="28"/>
          <w:szCs w:val="28"/>
          <w:lang w:val="uk-UA"/>
        </w:rPr>
        <w:t>45. Рішення Конституційного Суду України у справі за конституційним зверненням Товариства з обмеженою відповідальністю "Торговий Дім "</w:t>
      </w:r>
      <w:proofErr w:type="spellStart"/>
      <w:r w:rsidRPr="002310EA">
        <w:rPr>
          <w:rFonts w:ascii="Times New Roman" w:hAnsi="Times New Roman"/>
          <w:sz w:val="28"/>
          <w:szCs w:val="28"/>
          <w:lang w:val="uk-UA"/>
        </w:rPr>
        <w:t>Кампус</w:t>
      </w:r>
      <w:proofErr w:type="spellEnd"/>
      <w:r w:rsidRPr="002310EA">
        <w:rPr>
          <w:rFonts w:ascii="Times New Roman" w:hAnsi="Times New Roman"/>
          <w:sz w:val="28"/>
          <w:szCs w:val="28"/>
          <w:lang w:val="uk-UA"/>
        </w:rPr>
        <w:t xml:space="preserve"> </w:t>
      </w:r>
      <w:proofErr w:type="spellStart"/>
      <w:r w:rsidRPr="002310EA">
        <w:rPr>
          <w:rFonts w:ascii="Times New Roman" w:hAnsi="Times New Roman"/>
          <w:sz w:val="28"/>
          <w:szCs w:val="28"/>
          <w:lang w:val="uk-UA"/>
        </w:rPr>
        <w:t>Коттон</w:t>
      </w:r>
      <w:proofErr w:type="spellEnd"/>
      <w:r w:rsidRPr="002310EA">
        <w:rPr>
          <w:rFonts w:ascii="Times New Roman" w:hAnsi="Times New Roman"/>
          <w:sz w:val="28"/>
          <w:szCs w:val="28"/>
          <w:lang w:val="uk-UA"/>
        </w:rPr>
        <w:t xml:space="preserve"> </w:t>
      </w:r>
      <w:proofErr w:type="spellStart"/>
      <w:r w:rsidRPr="002310EA">
        <w:rPr>
          <w:rFonts w:ascii="Times New Roman" w:hAnsi="Times New Roman"/>
          <w:sz w:val="28"/>
          <w:szCs w:val="28"/>
          <w:lang w:val="uk-UA"/>
        </w:rPr>
        <w:t>клаб</w:t>
      </w:r>
      <w:proofErr w:type="spellEnd"/>
      <w:r w:rsidRPr="002310EA">
        <w:rPr>
          <w:rFonts w:ascii="Times New Roman" w:hAnsi="Times New Roman"/>
          <w:sz w:val="28"/>
          <w:szCs w:val="28"/>
          <w:lang w:val="uk-UA"/>
        </w:rPr>
        <w:t>" щодо офіційного тлумачення положення частини другої статті 124 Конституції України (справа про досудове врегулювання спорів) N 15-рп/2002 від 9 липня 2002 року у справі №1-2/2002 [Електронний ресурс]. – Режим доступу : http://zakon.rada.gov.ua/laws/show/v015p710-02. – Назва з екрану.</w:t>
      </w:r>
    </w:p>
    <w:p w:rsidR="002310EA" w:rsidRPr="002310EA" w:rsidRDefault="002310EA" w:rsidP="002310EA">
      <w:pPr>
        <w:spacing w:after="0" w:line="360" w:lineRule="auto"/>
        <w:ind w:firstLine="680"/>
        <w:jc w:val="both"/>
        <w:rPr>
          <w:rFonts w:ascii="Times New Roman" w:hAnsi="Times New Roman"/>
          <w:sz w:val="28"/>
          <w:szCs w:val="28"/>
          <w:lang w:val="uk-UA"/>
        </w:rPr>
      </w:pPr>
      <w:r w:rsidRPr="002310EA">
        <w:rPr>
          <w:rFonts w:ascii="Times New Roman" w:hAnsi="Times New Roman"/>
          <w:sz w:val="28"/>
          <w:szCs w:val="28"/>
          <w:lang w:val="uk-UA"/>
        </w:rPr>
        <w:t xml:space="preserve">46. </w:t>
      </w:r>
      <w:proofErr w:type="spellStart"/>
      <w:r w:rsidRPr="002310EA">
        <w:rPr>
          <w:rFonts w:ascii="Times New Roman" w:hAnsi="Times New Roman"/>
          <w:sz w:val="28"/>
          <w:szCs w:val="28"/>
          <w:lang w:val="uk-UA"/>
        </w:rPr>
        <w:t>Чванкін</w:t>
      </w:r>
      <w:proofErr w:type="spellEnd"/>
      <w:r w:rsidRPr="002310EA">
        <w:rPr>
          <w:rFonts w:ascii="Times New Roman" w:hAnsi="Times New Roman"/>
          <w:sz w:val="28"/>
          <w:szCs w:val="28"/>
          <w:lang w:val="uk-UA"/>
        </w:rPr>
        <w:t xml:space="preserve"> С. О. Чи потрібна Україні обов’язкова досудова медіація за визначеними категоріями справ? [Електронний ресурс] /  С. О. </w:t>
      </w:r>
      <w:proofErr w:type="spellStart"/>
      <w:r w:rsidRPr="002310EA">
        <w:rPr>
          <w:rFonts w:ascii="Times New Roman" w:hAnsi="Times New Roman"/>
          <w:sz w:val="28"/>
          <w:szCs w:val="28"/>
          <w:lang w:val="uk-UA"/>
        </w:rPr>
        <w:t>Чванкін</w:t>
      </w:r>
      <w:proofErr w:type="spellEnd"/>
      <w:r w:rsidRPr="002310EA">
        <w:rPr>
          <w:rFonts w:ascii="Times New Roman" w:hAnsi="Times New Roman"/>
          <w:sz w:val="28"/>
          <w:szCs w:val="28"/>
          <w:lang w:val="uk-UA"/>
        </w:rPr>
        <w:t>. – Режим доступу : http://dspace.onua.edu.ua/bitstream/handle/11300/9466/Chvankin%2062-65.pdf?sequence=1&amp;isAllowed=y. – Назва з екрану.</w:t>
      </w:r>
    </w:p>
    <w:p w:rsidR="002310EA" w:rsidRPr="002310EA" w:rsidRDefault="002310EA" w:rsidP="002310EA">
      <w:pPr>
        <w:spacing w:after="0" w:line="360" w:lineRule="auto"/>
        <w:ind w:firstLine="680"/>
        <w:jc w:val="both"/>
        <w:rPr>
          <w:rFonts w:ascii="Times New Roman" w:hAnsi="Times New Roman"/>
          <w:sz w:val="28"/>
          <w:szCs w:val="28"/>
          <w:lang w:val="uk-UA"/>
        </w:rPr>
      </w:pPr>
      <w:r w:rsidRPr="002310EA">
        <w:rPr>
          <w:rFonts w:ascii="Times New Roman" w:hAnsi="Times New Roman"/>
          <w:sz w:val="28"/>
          <w:szCs w:val="28"/>
          <w:lang w:val="uk-UA"/>
        </w:rPr>
        <w:t xml:space="preserve">47. </w:t>
      </w:r>
      <w:proofErr w:type="spellStart"/>
      <w:r w:rsidRPr="002310EA">
        <w:rPr>
          <w:rFonts w:ascii="Times New Roman" w:hAnsi="Times New Roman"/>
          <w:sz w:val="28"/>
          <w:szCs w:val="28"/>
          <w:lang w:val="uk-UA"/>
        </w:rPr>
        <w:t>Біцай</w:t>
      </w:r>
      <w:proofErr w:type="spellEnd"/>
      <w:r w:rsidRPr="002310EA">
        <w:rPr>
          <w:rFonts w:ascii="Times New Roman" w:hAnsi="Times New Roman"/>
          <w:sz w:val="28"/>
          <w:szCs w:val="28"/>
          <w:lang w:val="uk-UA"/>
        </w:rPr>
        <w:t xml:space="preserve"> А. В. Участь адвоката в медіації: монографія / А. В. </w:t>
      </w:r>
      <w:proofErr w:type="spellStart"/>
      <w:r w:rsidRPr="002310EA">
        <w:rPr>
          <w:rFonts w:ascii="Times New Roman" w:hAnsi="Times New Roman"/>
          <w:sz w:val="28"/>
          <w:szCs w:val="28"/>
          <w:lang w:val="uk-UA"/>
        </w:rPr>
        <w:t>Біцай</w:t>
      </w:r>
      <w:proofErr w:type="spellEnd"/>
      <w:r w:rsidRPr="002310EA">
        <w:rPr>
          <w:rFonts w:ascii="Times New Roman" w:hAnsi="Times New Roman"/>
          <w:sz w:val="28"/>
          <w:szCs w:val="28"/>
          <w:lang w:val="uk-UA"/>
        </w:rPr>
        <w:t xml:space="preserve"> / за </w:t>
      </w:r>
      <w:proofErr w:type="spellStart"/>
      <w:r w:rsidRPr="002310EA">
        <w:rPr>
          <w:rFonts w:ascii="Times New Roman" w:hAnsi="Times New Roman"/>
          <w:sz w:val="28"/>
          <w:szCs w:val="28"/>
          <w:lang w:val="uk-UA"/>
        </w:rPr>
        <w:t>заг</w:t>
      </w:r>
      <w:proofErr w:type="spellEnd"/>
      <w:r w:rsidRPr="002310EA">
        <w:rPr>
          <w:rFonts w:ascii="Times New Roman" w:hAnsi="Times New Roman"/>
          <w:sz w:val="28"/>
          <w:szCs w:val="28"/>
          <w:lang w:val="uk-UA"/>
        </w:rPr>
        <w:t xml:space="preserve">. ред. д. </w:t>
      </w:r>
      <w:proofErr w:type="spellStart"/>
      <w:r w:rsidRPr="002310EA">
        <w:rPr>
          <w:rFonts w:ascii="Times New Roman" w:hAnsi="Times New Roman"/>
          <w:sz w:val="28"/>
          <w:szCs w:val="28"/>
          <w:lang w:val="uk-UA"/>
        </w:rPr>
        <w:t>ю.н</w:t>
      </w:r>
      <w:proofErr w:type="spellEnd"/>
      <w:r w:rsidRPr="002310EA">
        <w:rPr>
          <w:rFonts w:ascii="Times New Roman" w:hAnsi="Times New Roman"/>
          <w:sz w:val="28"/>
          <w:szCs w:val="28"/>
          <w:lang w:val="uk-UA"/>
        </w:rPr>
        <w:t xml:space="preserve">., проф. О. Г. Яновської. – К. : </w:t>
      </w:r>
      <w:proofErr w:type="spellStart"/>
      <w:r w:rsidRPr="002310EA">
        <w:rPr>
          <w:rFonts w:ascii="Times New Roman" w:hAnsi="Times New Roman"/>
          <w:sz w:val="28"/>
          <w:szCs w:val="28"/>
          <w:lang w:val="uk-UA"/>
        </w:rPr>
        <w:t>Алерта</w:t>
      </w:r>
      <w:proofErr w:type="spellEnd"/>
      <w:r w:rsidRPr="002310EA">
        <w:rPr>
          <w:rFonts w:ascii="Times New Roman" w:hAnsi="Times New Roman"/>
          <w:sz w:val="28"/>
          <w:szCs w:val="28"/>
          <w:lang w:val="uk-UA"/>
        </w:rPr>
        <w:t>, 2017. – 260 с.</w:t>
      </w:r>
    </w:p>
    <w:p w:rsidR="002310EA" w:rsidRPr="002310EA" w:rsidRDefault="002310EA" w:rsidP="002310EA">
      <w:pPr>
        <w:spacing w:after="0" w:line="360" w:lineRule="auto"/>
        <w:ind w:firstLine="680"/>
        <w:jc w:val="both"/>
        <w:rPr>
          <w:rFonts w:ascii="Times New Roman" w:hAnsi="Times New Roman"/>
          <w:sz w:val="28"/>
          <w:szCs w:val="28"/>
          <w:lang w:val="uk-UA"/>
        </w:rPr>
      </w:pPr>
      <w:r w:rsidRPr="002310EA">
        <w:rPr>
          <w:rFonts w:ascii="Times New Roman" w:hAnsi="Times New Roman"/>
          <w:sz w:val="28"/>
          <w:szCs w:val="28"/>
          <w:lang w:val="uk-UA"/>
        </w:rPr>
        <w:t xml:space="preserve">48. Пилипчук П. В. Підготовка адвокатів до участі у процедурі медіації / П. В. Пилипчук // Адвокатура: минуле, сучасність та майбутнє: матер. VIII </w:t>
      </w:r>
      <w:proofErr w:type="spellStart"/>
      <w:r w:rsidRPr="002310EA">
        <w:rPr>
          <w:rFonts w:ascii="Times New Roman" w:hAnsi="Times New Roman"/>
          <w:sz w:val="28"/>
          <w:szCs w:val="28"/>
          <w:lang w:val="uk-UA"/>
        </w:rPr>
        <w:t>Міжнар</w:t>
      </w:r>
      <w:proofErr w:type="spellEnd"/>
      <w:r w:rsidRPr="002310EA">
        <w:rPr>
          <w:rFonts w:ascii="Times New Roman" w:hAnsi="Times New Roman"/>
          <w:sz w:val="28"/>
          <w:szCs w:val="28"/>
          <w:lang w:val="uk-UA"/>
        </w:rPr>
        <w:t>. наук.-</w:t>
      </w:r>
      <w:proofErr w:type="spellStart"/>
      <w:r w:rsidRPr="002310EA">
        <w:rPr>
          <w:rFonts w:ascii="Times New Roman" w:hAnsi="Times New Roman"/>
          <w:sz w:val="28"/>
          <w:szCs w:val="28"/>
          <w:lang w:val="uk-UA"/>
        </w:rPr>
        <w:t>практ</w:t>
      </w:r>
      <w:proofErr w:type="spellEnd"/>
      <w:r w:rsidRPr="002310EA">
        <w:rPr>
          <w:rFonts w:ascii="Times New Roman" w:hAnsi="Times New Roman"/>
          <w:sz w:val="28"/>
          <w:szCs w:val="28"/>
          <w:lang w:val="uk-UA"/>
        </w:rPr>
        <w:t xml:space="preserve">. </w:t>
      </w:r>
      <w:proofErr w:type="spellStart"/>
      <w:r w:rsidRPr="002310EA">
        <w:rPr>
          <w:rFonts w:ascii="Times New Roman" w:hAnsi="Times New Roman"/>
          <w:sz w:val="28"/>
          <w:szCs w:val="28"/>
          <w:lang w:val="uk-UA"/>
        </w:rPr>
        <w:t>конф</w:t>
      </w:r>
      <w:proofErr w:type="spellEnd"/>
      <w:r w:rsidRPr="002310EA">
        <w:rPr>
          <w:rFonts w:ascii="Times New Roman" w:hAnsi="Times New Roman"/>
          <w:sz w:val="28"/>
          <w:szCs w:val="28"/>
          <w:lang w:val="uk-UA"/>
        </w:rPr>
        <w:t xml:space="preserve">. : (м. Одеса, 17 листопада 2018 р.) / </w:t>
      </w:r>
      <w:proofErr w:type="spellStart"/>
      <w:r w:rsidRPr="002310EA">
        <w:rPr>
          <w:rFonts w:ascii="Times New Roman" w:hAnsi="Times New Roman"/>
          <w:sz w:val="28"/>
          <w:szCs w:val="28"/>
          <w:lang w:val="uk-UA"/>
        </w:rPr>
        <w:t>редкол</w:t>
      </w:r>
      <w:proofErr w:type="spellEnd"/>
      <w:r w:rsidRPr="002310EA">
        <w:rPr>
          <w:rFonts w:ascii="Times New Roman" w:hAnsi="Times New Roman"/>
          <w:sz w:val="28"/>
          <w:szCs w:val="28"/>
          <w:lang w:val="uk-UA"/>
        </w:rPr>
        <w:t xml:space="preserve">.: Н. М. </w:t>
      </w:r>
      <w:proofErr w:type="spellStart"/>
      <w:r w:rsidRPr="002310EA">
        <w:rPr>
          <w:rFonts w:ascii="Times New Roman" w:hAnsi="Times New Roman"/>
          <w:sz w:val="28"/>
          <w:szCs w:val="28"/>
          <w:lang w:val="uk-UA"/>
        </w:rPr>
        <w:t>Бакаянова</w:t>
      </w:r>
      <w:proofErr w:type="spellEnd"/>
      <w:r w:rsidRPr="002310EA">
        <w:rPr>
          <w:rFonts w:ascii="Times New Roman" w:hAnsi="Times New Roman"/>
          <w:sz w:val="28"/>
          <w:szCs w:val="28"/>
          <w:lang w:val="uk-UA"/>
        </w:rPr>
        <w:t xml:space="preserve"> (голова) та ін. – Одеса : Видавничий дім «</w:t>
      </w:r>
      <w:proofErr w:type="spellStart"/>
      <w:r w:rsidRPr="002310EA">
        <w:rPr>
          <w:rFonts w:ascii="Times New Roman" w:hAnsi="Times New Roman"/>
          <w:sz w:val="28"/>
          <w:szCs w:val="28"/>
          <w:lang w:val="uk-UA"/>
        </w:rPr>
        <w:t>Гельветика</w:t>
      </w:r>
      <w:proofErr w:type="spellEnd"/>
      <w:r w:rsidRPr="002310EA">
        <w:rPr>
          <w:rFonts w:ascii="Times New Roman" w:hAnsi="Times New Roman"/>
          <w:sz w:val="28"/>
          <w:szCs w:val="28"/>
          <w:lang w:val="uk-UA"/>
        </w:rPr>
        <w:t>», 2018. – С.262-264.</w:t>
      </w:r>
    </w:p>
    <w:p w:rsidR="002310EA" w:rsidRPr="002310EA" w:rsidRDefault="002310EA" w:rsidP="002310EA">
      <w:pPr>
        <w:spacing w:after="0" w:line="360" w:lineRule="auto"/>
        <w:ind w:firstLine="680"/>
        <w:jc w:val="both"/>
        <w:rPr>
          <w:rFonts w:ascii="Times New Roman" w:hAnsi="Times New Roman"/>
          <w:sz w:val="28"/>
          <w:szCs w:val="28"/>
          <w:lang w:val="uk-UA"/>
        </w:rPr>
      </w:pPr>
      <w:r w:rsidRPr="002310EA">
        <w:rPr>
          <w:rFonts w:ascii="Times New Roman" w:hAnsi="Times New Roman"/>
          <w:sz w:val="28"/>
          <w:szCs w:val="28"/>
          <w:lang w:val="uk-UA"/>
        </w:rPr>
        <w:lastRenderedPageBreak/>
        <w:t>49. Про адвокатуру та адвокатську діяльність : Закон України від 05.07.2012 р. № 5076-VI. [Електронний ресурс]. – Режим доступу : http://zakon.rada.gov.ua/laws/show/5076-17. – Назва з екрану.</w:t>
      </w:r>
    </w:p>
    <w:p w:rsidR="002310EA" w:rsidRPr="002310EA" w:rsidRDefault="002310EA" w:rsidP="002310EA">
      <w:pPr>
        <w:spacing w:after="0" w:line="360" w:lineRule="auto"/>
        <w:ind w:firstLine="680"/>
        <w:jc w:val="both"/>
        <w:rPr>
          <w:rFonts w:ascii="Times New Roman" w:hAnsi="Times New Roman"/>
          <w:sz w:val="28"/>
          <w:szCs w:val="28"/>
          <w:lang w:val="uk-UA"/>
        </w:rPr>
      </w:pPr>
      <w:r w:rsidRPr="002310EA">
        <w:rPr>
          <w:rFonts w:ascii="Times New Roman" w:hAnsi="Times New Roman"/>
          <w:sz w:val="28"/>
          <w:szCs w:val="28"/>
          <w:lang w:val="uk-UA"/>
        </w:rPr>
        <w:t>50. Про безоплатну правову допомогу : Закон України від 02.06.2011 р. № 3460-VI [Електронний ресурс]. – Режим доступу : http://zakon.rada.gov.ua/laws/show/3460-17. – Назва з екрану.</w:t>
      </w:r>
    </w:p>
    <w:p w:rsidR="002310EA" w:rsidRPr="002310EA" w:rsidRDefault="002310EA" w:rsidP="002310EA">
      <w:pPr>
        <w:spacing w:after="0" w:line="360" w:lineRule="auto"/>
        <w:ind w:firstLine="680"/>
        <w:jc w:val="both"/>
        <w:rPr>
          <w:rFonts w:ascii="Times New Roman" w:hAnsi="Times New Roman"/>
          <w:sz w:val="28"/>
          <w:szCs w:val="28"/>
          <w:lang w:val="uk-UA"/>
        </w:rPr>
      </w:pPr>
      <w:r w:rsidRPr="002310EA">
        <w:rPr>
          <w:rFonts w:ascii="Times New Roman" w:hAnsi="Times New Roman"/>
          <w:sz w:val="28"/>
          <w:szCs w:val="28"/>
          <w:lang w:val="uk-UA"/>
        </w:rPr>
        <w:t>51. Правила адвокатської етики від 09.06.2017 [Електронний ресурс]. – Режим доступу : http://unba.org.ua/assets/uploads/legislation/pravila/2017-06-09-pravila-2017_596f00dda53cd.pdf. – Назва з екрану.</w:t>
      </w:r>
    </w:p>
    <w:p w:rsidR="002310EA" w:rsidRPr="002310EA" w:rsidRDefault="002310EA" w:rsidP="002310EA">
      <w:pPr>
        <w:spacing w:after="0" w:line="360" w:lineRule="auto"/>
        <w:ind w:firstLine="680"/>
        <w:jc w:val="both"/>
        <w:rPr>
          <w:rFonts w:ascii="Times New Roman" w:hAnsi="Times New Roman"/>
          <w:sz w:val="28"/>
          <w:szCs w:val="28"/>
          <w:lang w:val="uk-UA"/>
        </w:rPr>
      </w:pPr>
      <w:r w:rsidRPr="002310EA">
        <w:rPr>
          <w:rFonts w:ascii="Times New Roman" w:hAnsi="Times New Roman"/>
          <w:sz w:val="28"/>
          <w:szCs w:val="28"/>
          <w:lang w:val="uk-UA"/>
        </w:rPr>
        <w:t>52. Про адвокатуру та адвокатську діяльність : проект Закону України від 18.09.2018 р. № 9055. [Електронний ресурс]. – Режим доступу : http://w1.c1.rada.gov.ua/pls/zweb2/webproc4_1?pf3511=64557. – Назва з екрану.</w:t>
      </w:r>
    </w:p>
    <w:p w:rsidR="002310EA" w:rsidRPr="002310EA" w:rsidRDefault="002310EA" w:rsidP="002310EA">
      <w:pPr>
        <w:spacing w:after="0" w:line="360" w:lineRule="auto"/>
        <w:ind w:firstLine="680"/>
        <w:jc w:val="both"/>
        <w:rPr>
          <w:rFonts w:ascii="Times New Roman" w:hAnsi="Times New Roman"/>
          <w:sz w:val="28"/>
          <w:szCs w:val="28"/>
          <w:lang w:val="uk-UA"/>
        </w:rPr>
      </w:pPr>
      <w:r w:rsidRPr="002310EA">
        <w:rPr>
          <w:rFonts w:ascii="Times New Roman" w:hAnsi="Times New Roman"/>
          <w:sz w:val="28"/>
          <w:szCs w:val="28"/>
          <w:lang w:val="uk-UA"/>
        </w:rPr>
        <w:t xml:space="preserve">53. </w:t>
      </w:r>
      <w:proofErr w:type="spellStart"/>
      <w:r w:rsidRPr="002310EA">
        <w:rPr>
          <w:rFonts w:ascii="Times New Roman" w:hAnsi="Times New Roman"/>
          <w:sz w:val="28"/>
          <w:szCs w:val="28"/>
          <w:lang w:val="uk-UA"/>
        </w:rPr>
        <w:t>Єфіменко</w:t>
      </w:r>
      <w:proofErr w:type="spellEnd"/>
      <w:r w:rsidRPr="002310EA">
        <w:rPr>
          <w:rFonts w:ascii="Times New Roman" w:hAnsi="Times New Roman"/>
          <w:sz w:val="28"/>
          <w:szCs w:val="28"/>
          <w:lang w:val="uk-UA"/>
        </w:rPr>
        <w:t xml:space="preserve"> М. Ю. Роль адвоката у процесі медіації [Електронний ресурс] / М. Ю. </w:t>
      </w:r>
      <w:proofErr w:type="spellStart"/>
      <w:r w:rsidRPr="002310EA">
        <w:rPr>
          <w:rFonts w:ascii="Times New Roman" w:hAnsi="Times New Roman"/>
          <w:sz w:val="28"/>
          <w:szCs w:val="28"/>
          <w:lang w:val="uk-UA"/>
        </w:rPr>
        <w:t>Єфіменко</w:t>
      </w:r>
      <w:proofErr w:type="spellEnd"/>
      <w:r w:rsidRPr="002310EA">
        <w:rPr>
          <w:rFonts w:ascii="Times New Roman" w:hAnsi="Times New Roman"/>
          <w:sz w:val="28"/>
          <w:szCs w:val="28"/>
          <w:lang w:val="uk-UA"/>
        </w:rPr>
        <w:t>. – Режим доступу : http://www.vestnik-pravo.mgu.od.ua/archive/juspradenc13/part_2/9.pdf. – Назва з екрану.</w:t>
      </w:r>
    </w:p>
    <w:p w:rsidR="002310EA" w:rsidRPr="002310EA" w:rsidRDefault="002310EA" w:rsidP="002310EA">
      <w:pPr>
        <w:spacing w:after="0" w:line="360" w:lineRule="auto"/>
        <w:ind w:firstLine="680"/>
        <w:jc w:val="both"/>
        <w:rPr>
          <w:rFonts w:ascii="Times New Roman" w:hAnsi="Times New Roman"/>
          <w:sz w:val="28"/>
          <w:szCs w:val="28"/>
          <w:lang w:val="uk-UA"/>
        </w:rPr>
      </w:pPr>
      <w:r w:rsidRPr="002310EA">
        <w:rPr>
          <w:rFonts w:ascii="Times New Roman" w:hAnsi="Times New Roman"/>
          <w:sz w:val="28"/>
          <w:szCs w:val="28"/>
          <w:lang w:val="uk-UA"/>
        </w:rPr>
        <w:t xml:space="preserve">54. </w:t>
      </w:r>
      <w:proofErr w:type="spellStart"/>
      <w:r w:rsidRPr="002310EA">
        <w:rPr>
          <w:rFonts w:ascii="Times New Roman" w:hAnsi="Times New Roman"/>
          <w:sz w:val="28"/>
          <w:szCs w:val="28"/>
          <w:lang w:val="uk-UA"/>
        </w:rPr>
        <w:t>Клиндухов</w:t>
      </w:r>
      <w:proofErr w:type="spellEnd"/>
      <w:r w:rsidRPr="002310EA">
        <w:rPr>
          <w:rFonts w:ascii="Times New Roman" w:hAnsi="Times New Roman"/>
          <w:sz w:val="28"/>
          <w:szCs w:val="28"/>
          <w:lang w:val="uk-UA"/>
        </w:rPr>
        <w:t xml:space="preserve"> А. О. Адвокат в </w:t>
      </w:r>
      <w:proofErr w:type="spellStart"/>
      <w:r w:rsidRPr="002310EA">
        <w:rPr>
          <w:rFonts w:ascii="Times New Roman" w:hAnsi="Times New Roman"/>
          <w:sz w:val="28"/>
          <w:szCs w:val="28"/>
          <w:lang w:val="uk-UA"/>
        </w:rPr>
        <w:t>медиации</w:t>
      </w:r>
      <w:proofErr w:type="spellEnd"/>
      <w:r w:rsidRPr="002310EA">
        <w:rPr>
          <w:rFonts w:ascii="Times New Roman" w:hAnsi="Times New Roman"/>
          <w:sz w:val="28"/>
          <w:szCs w:val="28"/>
          <w:lang w:val="uk-UA"/>
        </w:rPr>
        <w:t xml:space="preserve"> [Електронний ресурс] /  А. О. </w:t>
      </w:r>
      <w:proofErr w:type="spellStart"/>
      <w:r w:rsidRPr="002310EA">
        <w:rPr>
          <w:rFonts w:ascii="Times New Roman" w:hAnsi="Times New Roman"/>
          <w:sz w:val="28"/>
          <w:szCs w:val="28"/>
          <w:lang w:val="uk-UA"/>
        </w:rPr>
        <w:t>Клиндухов</w:t>
      </w:r>
      <w:proofErr w:type="spellEnd"/>
      <w:r w:rsidRPr="002310EA">
        <w:rPr>
          <w:rFonts w:ascii="Times New Roman" w:hAnsi="Times New Roman"/>
          <w:sz w:val="28"/>
          <w:szCs w:val="28"/>
          <w:lang w:val="uk-UA"/>
        </w:rPr>
        <w:t>. – Режим доступу : http://www.court.gov.by/upload/news/2012/November/Klinduhov.pdf. – Назва з екрану.</w:t>
      </w:r>
    </w:p>
    <w:p w:rsidR="002310EA" w:rsidRPr="002310EA" w:rsidRDefault="002310EA" w:rsidP="002310EA">
      <w:pPr>
        <w:spacing w:after="0" w:line="360" w:lineRule="auto"/>
        <w:ind w:firstLine="680"/>
        <w:jc w:val="both"/>
        <w:rPr>
          <w:rFonts w:ascii="Times New Roman" w:hAnsi="Times New Roman"/>
          <w:sz w:val="28"/>
          <w:szCs w:val="28"/>
          <w:lang w:val="uk-UA"/>
        </w:rPr>
      </w:pPr>
      <w:r w:rsidRPr="002310EA">
        <w:rPr>
          <w:rFonts w:ascii="Times New Roman" w:hAnsi="Times New Roman"/>
          <w:sz w:val="28"/>
          <w:szCs w:val="28"/>
          <w:lang w:val="uk-UA"/>
        </w:rPr>
        <w:t xml:space="preserve">55. Яновська О. Особливості участі адвоката у процедурі медіації / О. Яновська, А. </w:t>
      </w:r>
      <w:proofErr w:type="spellStart"/>
      <w:r w:rsidRPr="002310EA">
        <w:rPr>
          <w:rFonts w:ascii="Times New Roman" w:hAnsi="Times New Roman"/>
          <w:sz w:val="28"/>
          <w:szCs w:val="28"/>
          <w:lang w:val="uk-UA"/>
        </w:rPr>
        <w:t>Біцай</w:t>
      </w:r>
      <w:proofErr w:type="spellEnd"/>
      <w:r w:rsidRPr="002310EA">
        <w:rPr>
          <w:rFonts w:ascii="Times New Roman" w:hAnsi="Times New Roman"/>
          <w:sz w:val="28"/>
          <w:szCs w:val="28"/>
          <w:lang w:val="uk-UA"/>
        </w:rPr>
        <w:t xml:space="preserve"> // Вісник Київського національного університету імені Тараса Шевченка. Юридичні науки. - 2014. - </w:t>
      </w:r>
      <w:proofErr w:type="spellStart"/>
      <w:r w:rsidRPr="002310EA">
        <w:rPr>
          <w:rFonts w:ascii="Times New Roman" w:hAnsi="Times New Roman"/>
          <w:sz w:val="28"/>
          <w:szCs w:val="28"/>
          <w:lang w:val="uk-UA"/>
        </w:rPr>
        <w:t>Вип</w:t>
      </w:r>
      <w:proofErr w:type="spellEnd"/>
      <w:r w:rsidRPr="002310EA">
        <w:rPr>
          <w:rFonts w:ascii="Times New Roman" w:hAnsi="Times New Roman"/>
          <w:sz w:val="28"/>
          <w:szCs w:val="28"/>
          <w:lang w:val="uk-UA"/>
        </w:rPr>
        <w:t>. 1. - С. 21-24.</w:t>
      </w:r>
    </w:p>
    <w:p w:rsidR="002310EA" w:rsidRPr="002310EA" w:rsidRDefault="002310EA" w:rsidP="002310EA">
      <w:pPr>
        <w:spacing w:after="0" w:line="360" w:lineRule="auto"/>
        <w:ind w:firstLine="680"/>
        <w:jc w:val="both"/>
        <w:rPr>
          <w:rFonts w:ascii="Times New Roman" w:hAnsi="Times New Roman"/>
          <w:sz w:val="28"/>
          <w:szCs w:val="28"/>
          <w:lang w:val="uk-UA"/>
        </w:rPr>
      </w:pPr>
      <w:r w:rsidRPr="002310EA">
        <w:rPr>
          <w:rFonts w:ascii="Times New Roman" w:hAnsi="Times New Roman"/>
          <w:sz w:val="28"/>
          <w:szCs w:val="28"/>
          <w:lang w:val="uk-UA"/>
        </w:rPr>
        <w:t xml:space="preserve">56. Панасюк А. М. </w:t>
      </w:r>
      <w:proofErr w:type="spellStart"/>
      <w:r w:rsidRPr="002310EA">
        <w:rPr>
          <w:rFonts w:ascii="Times New Roman" w:hAnsi="Times New Roman"/>
          <w:sz w:val="28"/>
          <w:szCs w:val="28"/>
          <w:lang w:val="uk-UA"/>
        </w:rPr>
        <w:t>Участие</w:t>
      </w:r>
      <w:proofErr w:type="spellEnd"/>
      <w:r w:rsidRPr="002310EA">
        <w:rPr>
          <w:rFonts w:ascii="Times New Roman" w:hAnsi="Times New Roman"/>
          <w:sz w:val="28"/>
          <w:szCs w:val="28"/>
          <w:lang w:val="uk-UA"/>
        </w:rPr>
        <w:t xml:space="preserve"> адвоката в </w:t>
      </w:r>
      <w:proofErr w:type="spellStart"/>
      <w:r w:rsidRPr="002310EA">
        <w:rPr>
          <w:rFonts w:ascii="Times New Roman" w:hAnsi="Times New Roman"/>
          <w:sz w:val="28"/>
          <w:szCs w:val="28"/>
          <w:lang w:val="uk-UA"/>
        </w:rPr>
        <w:t>урегулировании</w:t>
      </w:r>
      <w:proofErr w:type="spellEnd"/>
      <w:r w:rsidRPr="002310EA">
        <w:rPr>
          <w:rFonts w:ascii="Times New Roman" w:hAnsi="Times New Roman"/>
          <w:sz w:val="28"/>
          <w:szCs w:val="28"/>
          <w:lang w:val="uk-UA"/>
        </w:rPr>
        <w:t xml:space="preserve"> </w:t>
      </w:r>
      <w:proofErr w:type="spellStart"/>
      <w:r w:rsidRPr="002310EA">
        <w:rPr>
          <w:rFonts w:ascii="Times New Roman" w:hAnsi="Times New Roman"/>
          <w:sz w:val="28"/>
          <w:szCs w:val="28"/>
          <w:lang w:val="uk-UA"/>
        </w:rPr>
        <w:t>юридических</w:t>
      </w:r>
      <w:proofErr w:type="spellEnd"/>
      <w:r w:rsidRPr="002310EA">
        <w:rPr>
          <w:rFonts w:ascii="Times New Roman" w:hAnsi="Times New Roman"/>
          <w:sz w:val="28"/>
          <w:szCs w:val="28"/>
          <w:lang w:val="uk-UA"/>
        </w:rPr>
        <w:t xml:space="preserve"> споров </w:t>
      </w:r>
      <w:proofErr w:type="spellStart"/>
      <w:r w:rsidRPr="002310EA">
        <w:rPr>
          <w:rFonts w:ascii="Times New Roman" w:hAnsi="Times New Roman"/>
          <w:sz w:val="28"/>
          <w:szCs w:val="28"/>
          <w:lang w:val="uk-UA"/>
        </w:rPr>
        <w:t>посредством</w:t>
      </w:r>
      <w:proofErr w:type="spellEnd"/>
      <w:r w:rsidRPr="002310EA">
        <w:rPr>
          <w:rFonts w:ascii="Times New Roman" w:hAnsi="Times New Roman"/>
          <w:sz w:val="28"/>
          <w:szCs w:val="28"/>
          <w:lang w:val="uk-UA"/>
        </w:rPr>
        <w:t xml:space="preserve"> </w:t>
      </w:r>
      <w:proofErr w:type="spellStart"/>
      <w:r w:rsidRPr="002310EA">
        <w:rPr>
          <w:rFonts w:ascii="Times New Roman" w:hAnsi="Times New Roman"/>
          <w:sz w:val="28"/>
          <w:szCs w:val="28"/>
          <w:lang w:val="uk-UA"/>
        </w:rPr>
        <w:t>медиации</w:t>
      </w:r>
      <w:proofErr w:type="spellEnd"/>
      <w:r w:rsidRPr="002310EA">
        <w:rPr>
          <w:rFonts w:ascii="Times New Roman" w:hAnsi="Times New Roman"/>
          <w:sz w:val="28"/>
          <w:szCs w:val="28"/>
          <w:lang w:val="uk-UA"/>
        </w:rPr>
        <w:t xml:space="preserve">[Електронний ресурс] : </w:t>
      </w:r>
      <w:proofErr w:type="spellStart"/>
      <w:r w:rsidRPr="002310EA">
        <w:rPr>
          <w:rFonts w:ascii="Times New Roman" w:hAnsi="Times New Roman"/>
          <w:sz w:val="28"/>
          <w:szCs w:val="28"/>
          <w:lang w:val="uk-UA"/>
        </w:rPr>
        <w:t>дис</w:t>
      </w:r>
      <w:proofErr w:type="spellEnd"/>
      <w:r w:rsidRPr="002310EA">
        <w:rPr>
          <w:rFonts w:ascii="Times New Roman" w:hAnsi="Times New Roman"/>
          <w:sz w:val="28"/>
          <w:szCs w:val="28"/>
          <w:lang w:val="uk-UA"/>
        </w:rPr>
        <w:t xml:space="preserve">. </w:t>
      </w:r>
      <w:proofErr w:type="spellStart"/>
      <w:r w:rsidRPr="002310EA">
        <w:rPr>
          <w:rFonts w:ascii="Times New Roman" w:hAnsi="Times New Roman"/>
          <w:sz w:val="28"/>
          <w:szCs w:val="28"/>
          <w:lang w:val="uk-UA"/>
        </w:rPr>
        <w:t>канд</w:t>
      </w:r>
      <w:proofErr w:type="spellEnd"/>
      <w:r w:rsidRPr="002310EA">
        <w:rPr>
          <w:rFonts w:ascii="Times New Roman" w:hAnsi="Times New Roman"/>
          <w:sz w:val="28"/>
          <w:szCs w:val="28"/>
          <w:lang w:val="uk-UA"/>
        </w:rPr>
        <w:t xml:space="preserve">. </w:t>
      </w:r>
      <w:proofErr w:type="spellStart"/>
      <w:r w:rsidRPr="002310EA">
        <w:rPr>
          <w:rFonts w:ascii="Times New Roman" w:hAnsi="Times New Roman"/>
          <w:sz w:val="28"/>
          <w:szCs w:val="28"/>
          <w:lang w:val="uk-UA"/>
        </w:rPr>
        <w:t>юрид</w:t>
      </w:r>
      <w:proofErr w:type="spellEnd"/>
      <w:r w:rsidRPr="002310EA">
        <w:rPr>
          <w:rFonts w:ascii="Times New Roman" w:hAnsi="Times New Roman"/>
          <w:sz w:val="28"/>
          <w:szCs w:val="28"/>
          <w:lang w:val="uk-UA"/>
        </w:rPr>
        <w:t>. наук / А. М. Панасюк. – Режим доступу : http://www.dissercat.com/content/uchastie-advokata-v-uregulirovanii-yuridicheskikh-sporov-posredstvom-mediatsii. – Назва з екрану.</w:t>
      </w:r>
    </w:p>
    <w:p w:rsidR="002310EA" w:rsidRPr="002310EA" w:rsidRDefault="002310EA" w:rsidP="002310EA">
      <w:pPr>
        <w:spacing w:after="0" w:line="360" w:lineRule="auto"/>
        <w:ind w:firstLine="680"/>
        <w:jc w:val="both"/>
        <w:rPr>
          <w:rFonts w:ascii="Times New Roman" w:hAnsi="Times New Roman"/>
          <w:sz w:val="28"/>
          <w:szCs w:val="28"/>
          <w:lang w:val="uk-UA"/>
        </w:rPr>
      </w:pPr>
      <w:r w:rsidRPr="002310EA">
        <w:rPr>
          <w:rFonts w:ascii="Times New Roman" w:hAnsi="Times New Roman"/>
          <w:sz w:val="28"/>
          <w:szCs w:val="28"/>
          <w:lang w:val="uk-UA"/>
        </w:rPr>
        <w:t xml:space="preserve">57. </w:t>
      </w:r>
      <w:proofErr w:type="spellStart"/>
      <w:r w:rsidRPr="002310EA">
        <w:rPr>
          <w:rFonts w:ascii="Times New Roman" w:hAnsi="Times New Roman"/>
          <w:sz w:val="28"/>
          <w:szCs w:val="28"/>
          <w:lang w:val="uk-UA"/>
        </w:rPr>
        <w:t>Ситюк</w:t>
      </w:r>
      <w:proofErr w:type="spellEnd"/>
      <w:r w:rsidRPr="002310EA">
        <w:rPr>
          <w:rFonts w:ascii="Times New Roman" w:hAnsi="Times New Roman"/>
          <w:sz w:val="28"/>
          <w:szCs w:val="28"/>
          <w:lang w:val="uk-UA"/>
        </w:rPr>
        <w:t xml:space="preserve"> В. Медіація та правові перспективи її розвитку в Україні [Електронний ресурс] / В. </w:t>
      </w:r>
      <w:proofErr w:type="spellStart"/>
      <w:r w:rsidRPr="002310EA">
        <w:rPr>
          <w:rFonts w:ascii="Times New Roman" w:hAnsi="Times New Roman"/>
          <w:sz w:val="28"/>
          <w:szCs w:val="28"/>
          <w:lang w:val="uk-UA"/>
        </w:rPr>
        <w:t>Ситюк</w:t>
      </w:r>
      <w:proofErr w:type="spellEnd"/>
      <w:r w:rsidRPr="002310EA">
        <w:rPr>
          <w:rFonts w:ascii="Times New Roman" w:hAnsi="Times New Roman"/>
          <w:sz w:val="28"/>
          <w:szCs w:val="28"/>
          <w:lang w:val="uk-UA"/>
        </w:rPr>
        <w:t>. – Режим доступу : http://unba.org.ua/publications/1767-mediaciya-ta-pravovi-perspektivi-ii-rozvitku-v-ukraini.html. – Назва з екрану.</w:t>
      </w:r>
    </w:p>
    <w:p w:rsidR="002310EA" w:rsidRPr="002310EA" w:rsidRDefault="002310EA" w:rsidP="002310EA">
      <w:pPr>
        <w:spacing w:after="0" w:line="360" w:lineRule="auto"/>
        <w:ind w:firstLine="680"/>
        <w:jc w:val="both"/>
        <w:rPr>
          <w:rFonts w:ascii="Times New Roman" w:hAnsi="Times New Roman"/>
          <w:sz w:val="28"/>
          <w:szCs w:val="28"/>
          <w:lang w:val="uk-UA"/>
        </w:rPr>
      </w:pPr>
      <w:r w:rsidRPr="002310EA">
        <w:rPr>
          <w:rFonts w:ascii="Times New Roman" w:hAnsi="Times New Roman"/>
          <w:sz w:val="28"/>
          <w:szCs w:val="28"/>
          <w:lang w:val="uk-UA"/>
        </w:rPr>
        <w:lastRenderedPageBreak/>
        <w:t xml:space="preserve">58. Бондаренко-Зелінська Н. Л. Впровадження медіації у судовий процес як складова наближення законодавства України до Європейських стандартів / Н. Л. Бондаренко-Зелінська // Приватне право і підприємство. Збірник наукових праць. – 2011. – </w:t>
      </w:r>
      <w:proofErr w:type="spellStart"/>
      <w:r w:rsidRPr="002310EA">
        <w:rPr>
          <w:rFonts w:ascii="Times New Roman" w:hAnsi="Times New Roman"/>
          <w:sz w:val="28"/>
          <w:szCs w:val="28"/>
          <w:lang w:val="uk-UA"/>
        </w:rPr>
        <w:t>Вип</w:t>
      </w:r>
      <w:proofErr w:type="spellEnd"/>
      <w:r w:rsidRPr="002310EA">
        <w:rPr>
          <w:rFonts w:ascii="Times New Roman" w:hAnsi="Times New Roman"/>
          <w:sz w:val="28"/>
          <w:szCs w:val="28"/>
          <w:lang w:val="uk-UA"/>
        </w:rPr>
        <w:t>. 10. – С. 181-185.</w:t>
      </w:r>
    </w:p>
    <w:p w:rsidR="002310EA" w:rsidRPr="002310EA" w:rsidRDefault="002310EA" w:rsidP="002310EA">
      <w:pPr>
        <w:spacing w:after="0" w:line="360" w:lineRule="auto"/>
        <w:ind w:firstLine="680"/>
        <w:jc w:val="both"/>
        <w:rPr>
          <w:rFonts w:ascii="Times New Roman" w:hAnsi="Times New Roman"/>
          <w:sz w:val="28"/>
          <w:szCs w:val="28"/>
          <w:lang w:val="uk-UA"/>
        </w:rPr>
      </w:pPr>
      <w:r w:rsidRPr="002310EA">
        <w:rPr>
          <w:rFonts w:ascii="Times New Roman" w:hAnsi="Times New Roman"/>
          <w:sz w:val="28"/>
          <w:szCs w:val="28"/>
          <w:lang w:val="uk-UA"/>
        </w:rPr>
        <w:t xml:space="preserve">59. </w:t>
      </w:r>
      <w:proofErr w:type="spellStart"/>
      <w:r w:rsidRPr="002310EA">
        <w:rPr>
          <w:rFonts w:ascii="Times New Roman" w:hAnsi="Times New Roman"/>
          <w:sz w:val="28"/>
          <w:szCs w:val="28"/>
          <w:lang w:val="uk-UA"/>
        </w:rPr>
        <w:t>Грень</w:t>
      </w:r>
      <w:proofErr w:type="spellEnd"/>
      <w:r w:rsidRPr="002310EA">
        <w:rPr>
          <w:rFonts w:ascii="Times New Roman" w:hAnsi="Times New Roman"/>
          <w:sz w:val="28"/>
          <w:szCs w:val="28"/>
          <w:lang w:val="uk-UA"/>
        </w:rPr>
        <w:t xml:space="preserve"> Н. М. Реалізація права людини на справедливий суд шляхом процедури </w:t>
      </w:r>
      <w:proofErr w:type="spellStart"/>
      <w:r w:rsidRPr="002310EA">
        <w:rPr>
          <w:rFonts w:ascii="Times New Roman" w:hAnsi="Times New Roman"/>
          <w:sz w:val="28"/>
          <w:szCs w:val="28"/>
          <w:lang w:val="uk-UA"/>
        </w:rPr>
        <w:t>присудової</w:t>
      </w:r>
      <w:proofErr w:type="spellEnd"/>
      <w:r w:rsidRPr="002310EA">
        <w:rPr>
          <w:rFonts w:ascii="Times New Roman" w:hAnsi="Times New Roman"/>
          <w:sz w:val="28"/>
          <w:szCs w:val="28"/>
          <w:lang w:val="uk-UA"/>
        </w:rPr>
        <w:t xml:space="preserve"> медіації: теоретико-правове дослідження: </w:t>
      </w:r>
      <w:proofErr w:type="spellStart"/>
      <w:r w:rsidRPr="002310EA">
        <w:rPr>
          <w:rFonts w:ascii="Times New Roman" w:hAnsi="Times New Roman"/>
          <w:sz w:val="28"/>
          <w:szCs w:val="28"/>
          <w:lang w:val="uk-UA"/>
        </w:rPr>
        <w:t>дис</w:t>
      </w:r>
      <w:proofErr w:type="spellEnd"/>
      <w:r w:rsidRPr="002310EA">
        <w:rPr>
          <w:rFonts w:ascii="Times New Roman" w:hAnsi="Times New Roman"/>
          <w:sz w:val="28"/>
          <w:szCs w:val="28"/>
          <w:lang w:val="uk-UA"/>
        </w:rPr>
        <w:t xml:space="preserve">. … </w:t>
      </w:r>
      <w:proofErr w:type="spellStart"/>
      <w:r w:rsidRPr="002310EA">
        <w:rPr>
          <w:rFonts w:ascii="Times New Roman" w:hAnsi="Times New Roman"/>
          <w:sz w:val="28"/>
          <w:szCs w:val="28"/>
          <w:lang w:val="uk-UA"/>
        </w:rPr>
        <w:t>канд</w:t>
      </w:r>
      <w:proofErr w:type="spellEnd"/>
      <w:r w:rsidRPr="002310EA">
        <w:rPr>
          <w:rFonts w:ascii="Times New Roman" w:hAnsi="Times New Roman"/>
          <w:sz w:val="28"/>
          <w:szCs w:val="28"/>
          <w:lang w:val="uk-UA"/>
        </w:rPr>
        <w:t xml:space="preserve">. </w:t>
      </w:r>
      <w:proofErr w:type="spellStart"/>
      <w:r w:rsidRPr="002310EA">
        <w:rPr>
          <w:rFonts w:ascii="Times New Roman" w:hAnsi="Times New Roman"/>
          <w:sz w:val="28"/>
          <w:szCs w:val="28"/>
          <w:lang w:val="uk-UA"/>
        </w:rPr>
        <w:t>юрид</w:t>
      </w:r>
      <w:proofErr w:type="spellEnd"/>
      <w:r w:rsidRPr="002310EA">
        <w:rPr>
          <w:rFonts w:ascii="Times New Roman" w:hAnsi="Times New Roman"/>
          <w:sz w:val="28"/>
          <w:szCs w:val="28"/>
          <w:lang w:val="uk-UA"/>
        </w:rPr>
        <w:t xml:space="preserve">. наук / Н. М. </w:t>
      </w:r>
      <w:proofErr w:type="spellStart"/>
      <w:r w:rsidRPr="002310EA">
        <w:rPr>
          <w:rFonts w:ascii="Times New Roman" w:hAnsi="Times New Roman"/>
          <w:sz w:val="28"/>
          <w:szCs w:val="28"/>
          <w:lang w:val="uk-UA"/>
        </w:rPr>
        <w:t>Грень</w:t>
      </w:r>
      <w:proofErr w:type="spellEnd"/>
      <w:r w:rsidRPr="002310EA">
        <w:rPr>
          <w:rFonts w:ascii="Times New Roman" w:hAnsi="Times New Roman"/>
          <w:sz w:val="28"/>
          <w:szCs w:val="28"/>
          <w:lang w:val="uk-UA"/>
        </w:rPr>
        <w:t xml:space="preserve">. 12.00.01 – теорія та історія держави і права; історія політичних і правових учень; </w:t>
      </w:r>
      <w:proofErr w:type="spellStart"/>
      <w:r w:rsidRPr="002310EA">
        <w:rPr>
          <w:rFonts w:ascii="Times New Roman" w:hAnsi="Times New Roman"/>
          <w:sz w:val="28"/>
          <w:szCs w:val="28"/>
          <w:lang w:val="uk-UA"/>
        </w:rPr>
        <w:t>Нац</w:t>
      </w:r>
      <w:proofErr w:type="spellEnd"/>
      <w:r w:rsidRPr="002310EA">
        <w:rPr>
          <w:rFonts w:ascii="Times New Roman" w:hAnsi="Times New Roman"/>
          <w:sz w:val="28"/>
          <w:szCs w:val="28"/>
          <w:lang w:val="uk-UA"/>
        </w:rPr>
        <w:t>. ун-т «Львівська політехніка». Львів, 2016. - 250 с.</w:t>
      </w:r>
    </w:p>
    <w:p w:rsidR="002310EA" w:rsidRPr="002310EA" w:rsidRDefault="002310EA" w:rsidP="002310EA">
      <w:pPr>
        <w:spacing w:after="0" w:line="360" w:lineRule="auto"/>
        <w:ind w:firstLine="680"/>
        <w:jc w:val="both"/>
        <w:rPr>
          <w:rFonts w:ascii="Times New Roman" w:hAnsi="Times New Roman"/>
          <w:sz w:val="28"/>
          <w:szCs w:val="28"/>
          <w:lang w:val="uk-UA"/>
        </w:rPr>
      </w:pPr>
      <w:r w:rsidRPr="002310EA">
        <w:rPr>
          <w:rFonts w:ascii="Times New Roman" w:hAnsi="Times New Roman"/>
          <w:sz w:val="28"/>
          <w:szCs w:val="28"/>
          <w:lang w:val="uk-UA"/>
        </w:rPr>
        <w:t xml:space="preserve">60. </w:t>
      </w:r>
      <w:proofErr w:type="spellStart"/>
      <w:r w:rsidRPr="002310EA">
        <w:rPr>
          <w:rFonts w:ascii="Times New Roman" w:hAnsi="Times New Roman"/>
          <w:sz w:val="28"/>
          <w:szCs w:val="28"/>
          <w:lang w:val="uk-UA"/>
        </w:rPr>
        <w:t>Можайкіна</w:t>
      </w:r>
      <w:proofErr w:type="spellEnd"/>
      <w:r w:rsidRPr="002310EA">
        <w:rPr>
          <w:rFonts w:ascii="Times New Roman" w:hAnsi="Times New Roman"/>
          <w:sz w:val="28"/>
          <w:szCs w:val="28"/>
          <w:lang w:val="uk-UA"/>
        </w:rPr>
        <w:t xml:space="preserve"> О. С. Правовий аналіз врегулювання спору за участю судді / О. </w:t>
      </w:r>
      <w:proofErr w:type="spellStart"/>
      <w:r w:rsidRPr="002310EA">
        <w:rPr>
          <w:rFonts w:ascii="Times New Roman" w:hAnsi="Times New Roman"/>
          <w:sz w:val="28"/>
          <w:szCs w:val="28"/>
          <w:lang w:val="uk-UA"/>
        </w:rPr>
        <w:t>Можайкіна</w:t>
      </w:r>
      <w:proofErr w:type="spellEnd"/>
      <w:r w:rsidRPr="002310EA">
        <w:rPr>
          <w:rFonts w:ascii="Times New Roman" w:hAnsi="Times New Roman"/>
          <w:sz w:val="28"/>
          <w:szCs w:val="28"/>
          <w:lang w:val="uk-UA"/>
        </w:rPr>
        <w:t xml:space="preserve"> // Зовнішня торгівля: економіка, фінанси, право. - 2018. - № 2. - С. 174–180.</w:t>
      </w:r>
    </w:p>
    <w:p w:rsidR="002310EA" w:rsidRPr="002310EA" w:rsidRDefault="002310EA" w:rsidP="002310EA">
      <w:pPr>
        <w:spacing w:after="0" w:line="360" w:lineRule="auto"/>
        <w:ind w:firstLine="680"/>
        <w:jc w:val="both"/>
        <w:rPr>
          <w:rFonts w:ascii="Times New Roman" w:hAnsi="Times New Roman"/>
          <w:sz w:val="28"/>
          <w:szCs w:val="28"/>
          <w:lang w:val="uk-UA"/>
        </w:rPr>
      </w:pPr>
      <w:r w:rsidRPr="002310EA">
        <w:rPr>
          <w:rFonts w:ascii="Times New Roman" w:hAnsi="Times New Roman"/>
          <w:sz w:val="28"/>
          <w:szCs w:val="28"/>
          <w:lang w:val="uk-UA"/>
        </w:rPr>
        <w:t xml:space="preserve">61. </w:t>
      </w:r>
      <w:proofErr w:type="spellStart"/>
      <w:r w:rsidRPr="002310EA">
        <w:rPr>
          <w:rFonts w:ascii="Times New Roman" w:hAnsi="Times New Roman"/>
          <w:sz w:val="28"/>
          <w:szCs w:val="28"/>
          <w:lang w:val="uk-UA"/>
        </w:rPr>
        <w:t>Романадзе</w:t>
      </w:r>
      <w:proofErr w:type="spellEnd"/>
      <w:r w:rsidRPr="002310EA">
        <w:rPr>
          <w:rFonts w:ascii="Times New Roman" w:hAnsi="Times New Roman"/>
          <w:sz w:val="28"/>
          <w:szCs w:val="28"/>
          <w:lang w:val="uk-UA"/>
        </w:rPr>
        <w:t xml:space="preserve"> Л. </w:t>
      </w:r>
      <w:proofErr w:type="spellStart"/>
      <w:r w:rsidRPr="002310EA">
        <w:rPr>
          <w:rFonts w:ascii="Times New Roman" w:hAnsi="Times New Roman"/>
          <w:sz w:val="28"/>
          <w:szCs w:val="28"/>
          <w:lang w:val="uk-UA"/>
        </w:rPr>
        <w:t>Сдерживающие</w:t>
      </w:r>
      <w:proofErr w:type="spellEnd"/>
      <w:r w:rsidRPr="002310EA">
        <w:rPr>
          <w:rFonts w:ascii="Times New Roman" w:hAnsi="Times New Roman"/>
          <w:sz w:val="28"/>
          <w:szCs w:val="28"/>
          <w:lang w:val="uk-UA"/>
        </w:rPr>
        <w:t xml:space="preserve"> </w:t>
      </w:r>
      <w:proofErr w:type="spellStart"/>
      <w:r w:rsidRPr="002310EA">
        <w:rPr>
          <w:rFonts w:ascii="Times New Roman" w:hAnsi="Times New Roman"/>
          <w:sz w:val="28"/>
          <w:szCs w:val="28"/>
          <w:lang w:val="uk-UA"/>
        </w:rPr>
        <w:t>недостатки</w:t>
      </w:r>
      <w:proofErr w:type="spellEnd"/>
      <w:r w:rsidRPr="002310EA">
        <w:rPr>
          <w:rFonts w:ascii="Times New Roman" w:hAnsi="Times New Roman"/>
          <w:sz w:val="28"/>
          <w:szCs w:val="28"/>
          <w:lang w:val="uk-UA"/>
        </w:rPr>
        <w:t xml:space="preserve">: </w:t>
      </w:r>
      <w:proofErr w:type="spellStart"/>
      <w:r w:rsidRPr="002310EA">
        <w:rPr>
          <w:rFonts w:ascii="Times New Roman" w:hAnsi="Times New Roman"/>
          <w:sz w:val="28"/>
          <w:szCs w:val="28"/>
          <w:lang w:val="uk-UA"/>
        </w:rPr>
        <w:t>какие</w:t>
      </w:r>
      <w:proofErr w:type="spellEnd"/>
      <w:r w:rsidRPr="002310EA">
        <w:rPr>
          <w:rFonts w:ascii="Times New Roman" w:hAnsi="Times New Roman"/>
          <w:sz w:val="28"/>
          <w:szCs w:val="28"/>
          <w:lang w:val="uk-UA"/>
        </w:rPr>
        <w:t xml:space="preserve"> </w:t>
      </w:r>
      <w:proofErr w:type="spellStart"/>
      <w:r w:rsidRPr="002310EA">
        <w:rPr>
          <w:rFonts w:ascii="Times New Roman" w:hAnsi="Times New Roman"/>
          <w:sz w:val="28"/>
          <w:szCs w:val="28"/>
          <w:lang w:val="uk-UA"/>
        </w:rPr>
        <w:t>пробелы</w:t>
      </w:r>
      <w:proofErr w:type="spellEnd"/>
      <w:r w:rsidRPr="002310EA">
        <w:rPr>
          <w:rFonts w:ascii="Times New Roman" w:hAnsi="Times New Roman"/>
          <w:sz w:val="28"/>
          <w:szCs w:val="28"/>
          <w:lang w:val="uk-UA"/>
        </w:rPr>
        <w:t xml:space="preserve"> в проектах нових ХПК, ГПК и КАС </w:t>
      </w:r>
      <w:proofErr w:type="spellStart"/>
      <w:r w:rsidRPr="002310EA">
        <w:rPr>
          <w:rFonts w:ascii="Times New Roman" w:hAnsi="Times New Roman"/>
          <w:sz w:val="28"/>
          <w:szCs w:val="28"/>
          <w:lang w:val="uk-UA"/>
        </w:rPr>
        <w:t>будут</w:t>
      </w:r>
      <w:proofErr w:type="spellEnd"/>
      <w:r w:rsidRPr="002310EA">
        <w:rPr>
          <w:rFonts w:ascii="Times New Roman" w:hAnsi="Times New Roman"/>
          <w:sz w:val="28"/>
          <w:szCs w:val="28"/>
          <w:lang w:val="uk-UA"/>
        </w:rPr>
        <w:t xml:space="preserve"> </w:t>
      </w:r>
      <w:proofErr w:type="spellStart"/>
      <w:r w:rsidRPr="002310EA">
        <w:rPr>
          <w:rFonts w:ascii="Times New Roman" w:hAnsi="Times New Roman"/>
          <w:sz w:val="28"/>
          <w:szCs w:val="28"/>
          <w:lang w:val="uk-UA"/>
        </w:rPr>
        <w:t>мешать</w:t>
      </w:r>
      <w:proofErr w:type="spellEnd"/>
      <w:r w:rsidRPr="002310EA">
        <w:rPr>
          <w:rFonts w:ascii="Times New Roman" w:hAnsi="Times New Roman"/>
          <w:sz w:val="28"/>
          <w:szCs w:val="28"/>
          <w:lang w:val="uk-UA"/>
        </w:rPr>
        <w:t xml:space="preserve"> </w:t>
      </w:r>
      <w:proofErr w:type="spellStart"/>
      <w:r w:rsidRPr="002310EA">
        <w:rPr>
          <w:rFonts w:ascii="Times New Roman" w:hAnsi="Times New Roman"/>
          <w:sz w:val="28"/>
          <w:szCs w:val="28"/>
          <w:lang w:val="uk-UA"/>
        </w:rPr>
        <w:t>примирению</w:t>
      </w:r>
      <w:proofErr w:type="spellEnd"/>
      <w:r w:rsidRPr="002310EA">
        <w:rPr>
          <w:rFonts w:ascii="Times New Roman" w:hAnsi="Times New Roman"/>
          <w:sz w:val="28"/>
          <w:szCs w:val="28"/>
          <w:lang w:val="uk-UA"/>
        </w:rPr>
        <w:t xml:space="preserve"> </w:t>
      </w:r>
      <w:proofErr w:type="spellStart"/>
      <w:r w:rsidRPr="002310EA">
        <w:rPr>
          <w:rFonts w:ascii="Times New Roman" w:hAnsi="Times New Roman"/>
          <w:sz w:val="28"/>
          <w:szCs w:val="28"/>
          <w:lang w:val="uk-UA"/>
        </w:rPr>
        <w:t>сторон</w:t>
      </w:r>
      <w:proofErr w:type="spellEnd"/>
      <w:r w:rsidRPr="002310EA">
        <w:rPr>
          <w:rFonts w:ascii="Times New Roman" w:hAnsi="Times New Roman"/>
          <w:sz w:val="28"/>
          <w:szCs w:val="28"/>
          <w:lang w:val="uk-UA"/>
        </w:rPr>
        <w:t xml:space="preserve"> </w:t>
      </w:r>
      <w:proofErr w:type="spellStart"/>
      <w:r w:rsidRPr="002310EA">
        <w:rPr>
          <w:rFonts w:ascii="Times New Roman" w:hAnsi="Times New Roman"/>
          <w:sz w:val="28"/>
          <w:szCs w:val="28"/>
          <w:lang w:val="uk-UA"/>
        </w:rPr>
        <w:t>судьей</w:t>
      </w:r>
      <w:proofErr w:type="spellEnd"/>
      <w:r w:rsidRPr="002310EA">
        <w:rPr>
          <w:rFonts w:ascii="Times New Roman" w:hAnsi="Times New Roman"/>
          <w:sz w:val="28"/>
          <w:szCs w:val="28"/>
          <w:lang w:val="uk-UA"/>
        </w:rPr>
        <w:t xml:space="preserve"> </w:t>
      </w:r>
      <w:proofErr w:type="spellStart"/>
      <w:r w:rsidRPr="002310EA">
        <w:rPr>
          <w:rFonts w:ascii="Times New Roman" w:hAnsi="Times New Roman"/>
          <w:sz w:val="28"/>
          <w:szCs w:val="28"/>
          <w:lang w:val="uk-UA"/>
        </w:rPr>
        <w:t>или</w:t>
      </w:r>
      <w:proofErr w:type="spellEnd"/>
      <w:r w:rsidRPr="002310EA">
        <w:rPr>
          <w:rFonts w:ascii="Times New Roman" w:hAnsi="Times New Roman"/>
          <w:sz w:val="28"/>
          <w:szCs w:val="28"/>
          <w:lang w:val="uk-UA"/>
        </w:rPr>
        <w:t xml:space="preserve"> медіатором [Електронний ресурс] / Л. </w:t>
      </w:r>
      <w:proofErr w:type="spellStart"/>
      <w:r w:rsidRPr="002310EA">
        <w:rPr>
          <w:rFonts w:ascii="Times New Roman" w:hAnsi="Times New Roman"/>
          <w:sz w:val="28"/>
          <w:szCs w:val="28"/>
          <w:lang w:val="uk-UA"/>
        </w:rPr>
        <w:t>Романадзе</w:t>
      </w:r>
      <w:proofErr w:type="spellEnd"/>
      <w:r w:rsidRPr="002310EA">
        <w:rPr>
          <w:rFonts w:ascii="Times New Roman" w:hAnsi="Times New Roman"/>
          <w:sz w:val="28"/>
          <w:szCs w:val="28"/>
          <w:lang w:val="uk-UA"/>
        </w:rPr>
        <w:t>. – Режим доступу : http://zib.com.ua/ru/print/128584-kakie_probeli_v_proektah_novih_hpk_gpk_i_kas_budut_meshat_pr.html. – Назва з екрану.</w:t>
      </w:r>
    </w:p>
    <w:p w:rsidR="002310EA" w:rsidRPr="002310EA" w:rsidRDefault="002310EA" w:rsidP="002310EA">
      <w:pPr>
        <w:spacing w:after="0" w:line="360" w:lineRule="auto"/>
        <w:ind w:firstLine="680"/>
        <w:jc w:val="both"/>
        <w:rPr>
          <w:rFonts w:ascii="Times New Roman" w:hAnsi="Times New Roman"/>
          <w:sz w:val="28"/>
          <w:szCs w:val="28"/>
          <w:lang w:val="uk-UA"/>
        </w:rPr>
      </w:pPr>
      <w:r w:rsidRPr="002310EA">
        <w:rPr>
          <w:rFonts w:ascii="Times New Roman" w:hAnsi="Times New Roman"/>
          <w:sz w:val="28"/>
          <w:szCs w:val="28"/>
          <w:lang w:val="uk-UA"/>
        </w:rPr>
        <w:t>62. Сергєєва С. Й. Врегулювання спору за участю судді у господарському процесі [Електронний ресурс] / С. Й. Сергєєва. – Режим доступу : http://yur-gazeta.com/publications/practice/gospodarske-pravo/vregulyuvannya-sporu-za-uchastyu-suddi-u-gospodarskomu-procesi.html. – Назва з екрану.</w:t>
      </w:r>
    </w:p>
    <w:p w:rsidR="002310EA" w:rsidRPr="002310EA" w:rsidRDefault="002310EA" w:rsidP="002310EA">
      <w:pPr>
        <w:spacing w:after="0" w:line="360" w:lineRule="auto"/>
        <w:ind w:firstLine="680"/>
        <w:jc w:val="both"/>
        <w:rPr>
          <w:rFonts w:ascii="Times New Roman" w:hAnsi="Times New Roman"/>
          <w:sz w:val="28"/>
          <w:szCs w:val="28"/>
          <w:lang w:val="uk-UA"/>
        </w:rPr>
      </w:pPr>
      <w:r w:rsidRPr="002310EA">
        <w:rPr>
          <w:rFonts w:ascii="Times New Roman" w:hAnsi="Times New Roman"/>
          <w:sz w:val="28"/>
          <w:szCs w:val="28"/>
          <w:lang w:val="uk-UA"/>
        </w:rPr>
        <w:t>63. Бутирська І. А. Врегулювання спору за участю судді: перспективи запровадження у господарський процес України [Електронний ресурс] / І. А. Бутирська. – Режим доступу : http://pgp-journal.kiev.ua/archive/2017/12/18.pdf. – Назва з екрану.</w:t>
      </w:r>
    </w:p>
    <w:p w:rsidR="002310EA" w:rsidRPr="002310EA" w:rsidRDefault="002310EA" w:rsidP="002310EA">
      <w:pPr>
        <w:spacing w:after="0" w:line="360" w:lineRule="auto"/>
        <w:ind w:firstLine="680"/>
        <w:jc w:val="both"/>
        <w:rPr>
          <w:rFonts w:ascii="Times New Roman" w:hAnsi="Times New Roman"/>
          <w:sz w:val="28"/>
          <w:szCs w:val="28"/>
          <w:lang w:val="uk-UA"/>
        </w:rPr>
      </w:pPr>
      <w:r w:rsidRPr="002310EA">
        <w:rPr>
          <w:rFonts w:ascii="Times New Roman" w:hAnsi="Times New Roman"/>
          <w:sz w:val="28"/>
          <w:szCs w:val="28"/>
          <w:lang w:val="uk-UA"/>
        </w:rPr>
        <w:t xml:space="preserve">64. </w:t>
      </w:r>
      <w:proofErr w:type="spellStart"/>
      <w:r w:rsidRPr="002310EA">
        <w:rPr>
          <w:rFonts w:ascii="Times New Roman" w:hAnsi="Times New Roman"/>
          <w:sz w:val="28"/>
          <w:szCs w:val="28"/>
          <w:lang w:val="uk-UA"/>
        </w:rPr>
        <w:t>Ясиновський</w:t>
      </w:r>
      <w:proofErr w:type="spellEnd"/>
      <w:r w:rsidRPr="002310EA">
        <w:rPr>
          <w:rFonts w:ascii="Times New Roman" w:hAnsi="Times New Roman"/>
          <w:sz w:val="28"/>
          <w:szCs w:val="28"/>
          <w:lang w:val="uk-UA"/>
        </w:rPr>
        <w:t xml:space="preserve"> І. Г. Характеристика моделей медіації в розвинутих країнах  [Електронний ресурс] / І. Г. </w:t>
      </w:r>
      <w:proofErr w:type="spellStart"/>
      <w:r w:rsidRPr="002310EA">
        <w:rPr>
          <w:rFonts w:ascii="Times New Roman" w:hAnsi="Times New Roman"/>
          <w:sz w:val="28"/>
          <w:szCs w:val="28"/>
          <w:lang w:val="uk-UA"/>
        </w:rPr>
        <w:t>Ясиновський</w:t>
      </w:r>
      <w:proofErr w:type="spellEnd"/>
      <w:r w:rsidRPr="002310EA">
        <w:rPr>
          <w:rFonts w:ascii="Times New Roman" w:hAnsi="Times New Roman"/>
          <w:sz w:val="28"/>
          <w:szCs w:val="28"/>
          <w:lang w:val="uk-UA"/>
        </w:rPr>
        <w:t>. – Режим доступу : http://law.nau.edu.ua/images/Nauka/Naukovij_jurnal/2014/statji_n4-33_2014/20.PDF. – Назва з екрану.</w:t>
      </w:r>
    </w:p>
    <w:p w:rsidR="002310EA" w:rsidRPr="002310EA" w:rsidRDefault="002310EA" w:rsidP="002310EA">
      <w:pPr>
        <w:spacing w:after="0" w:line="360" w:lineRule="auto"/>
        <w:ind w:firstLine="680"/>
        <w:jc w:val="both"/>
        <w:rPr>
          <w:rFonts w:ascii="Times New Roman" w:hAnsi="Times New Roman"/>
          <w:sz w:val="28"/>
          <w:szCs w:val="28"/>
          <w:lang w:val="uk-UA"/>
        </w:rPr>
      </w:pPr>
      <w:r w:rsidRPr="002310EA">
        <w:rPr>
          <w:rFonts w:ascii="Times New Roman" w:hAnsi="Times New Roman"/>
          <w:sz w:val="28"/>
          <w:szCs w:val="28"/>
          <w:lang w:val="uk-UA"/>
        </w:rPr>
        <w:lastRenderedPageBreak/>
        <w:t xml:space="preserve">65. </w:t>
      </w:r>
      <w:proofErr w:type="spellStart"/>
      <w:r w:rsidRPr="002310EA">
        <w:rPr>
          <w:rFonts w:ascii="Times New Roman" w:hAnsi="Times New Roman"/>
          <w:sz w:val="28"/>
          <w:szCs w:val="28"/>
          <w:lang w:val="uk-UA"/>
        </w:rPr>
        <w:t>Бирюков</w:t>
      </w:r>
      <w:proofErr w:type="spellEnd"/>
      <w:r w:rsidRPr="002310EA">
        <w:rPr>
          <w:rFonts w:ascii="Times New Roman" w:hAnsi="Times New Roman"/>
          <w:sz w:val="28"/>
          <w:szCs w:val="28"/>
          <w:lang w:val="uk-UA"/>
        </w:rPr>
        <w:t xml:space="preserve"> П. Н. Об </w:t>
      </w:r>
      <w:proofErr w:type="spellStart"/>
      <w:r w:rsidRPr="002310EA">
        <w:rPr>
          <w:rFonts w:ascii="Times New Roman" w:hAnsi="Times New Roman"/>
          <w:sz w:val="28"/>
          <w:szCs w:val="28"/>
          <w:lang w:val="uk-UA"/>
        </w:rPr>
        <w:t>институте</w:t>
      </w:r>
      <w:proofErr w:type="spellEnd"/>
      <w:r w:rsidRPr="002310EA">
        <w:rPr>
          <w:rFonts w:ascii="Times New Roman" w:hAnsi="Times New Roman"/>
          <w:sz w:val="28"/>
          <w:szCs w:val="28"/>
          <w:lang w:val="uk-UA"/>
        </w:rPr>
        <w:t xml:space="preserve"> </w:t>
      </w:r>
      <w:proofErr w:type="spellStart"/>
      <w:r w:rsidRPr="002310EA">
        <w:rPr>
          <w:rFonts w:ascii="Times New Roman" w:hAnsi="Times New Roman"/>
          <w:sz w:val="28"/>
          <w:szCs w:val="28"/>
          <w:lang w:val="uk-UA"/>
        </w:rPr>
        <w:t>медиации</w:t>
      </w:r>
      <w:proofErr w:type="spellEnd"/>
      <w:r w:rsidRPr="002310EA">
        <w:rPr>
          <w:rFonts w:ascii="Times New Roman" w:hAnsi="Times New Roman"/>
          <w:sz w:val="28"/>
          <w:szCs w:val="28"/>
          <w:lang w:val="uk-UA"/>
        </w:rPr>
        <w:t xml:space="preserve"> в </w:t>
      </w:r>
      <w:proofErr w:type="spellStart"/>
      <w:r w:rsidRPr="002310EA">
        <w:rPr>
          <w:rFonts w:ascii="Times New Roman" w:hAnsi="Times New Roman"/>
          <w:sz w:val="28"/>
          <w:szCs w:val="28"/>
          <w:lang w:val="uk-UA"/>
        </w:rPr>
        <w:t>Германии</w:t>
      </w:r>
      <w:proofErr w:type="spellEnd"/>
      <w:r w:rsidRPr="002310EA">
        <w:rPr>
          <w:rFonts w:ascii="Times New Roman" w:hAnsi="Times New Roman"/>
          <w:sz w:val="28"/>
          <w:szCs w:val="28"/>
          <w:lang w:val="uk-UA"/>
        </w:rPr>
        <w:t xml:space="preserve"> [Електронний ресурс] / П. Н. </w:t>
      </w:r>
      <w:proofErr w:type="spellStart"/>
      <w:r w:rsidRPr="002310EA">
        <w:rPr>
          <w:rFonts w:ascii="Times New Roman" w:hAnsi="Times New Roman"/>
          <w:sz w:val="28"/>
          <w:szCs w:val="28"/>
          <w:lang w:val="uk-UA"/>
        </w:rPr>
        <w:t>Бирюков</w:t>
      </w:r>
      <w:proofErr w:type="spellEnd"/>
      <w:r w:rsidRPr="002310EA">
        <w:rPr>
          <w:rFonts w:ascii="Times New Roman" w:hAnsi="Times New Roman"/>
          <w:sz w:val="28"/>
          <w:szCs w:val="28"/>
          <w:lang w:val="uk-UA"/>
        </w:rPr>
        <w:t xml:space="preserve">, А. В. Пронин. – Режим доступу : http://lexandbusiness.ru/view-article.php?id=5832. – Назва з екрану. </w:t>
      </w:r>
    </w:p>
    <w:p w:rsidR="002310EA" w:rsidRPr="002310EA" w:rsidRDefault="002310EA" w:rsidP="002310EA">
      <w:pPr>
        <w:spacing w:after="0" w:line="360" w:lineRule="auto"/>
        <w:ind w:firstLine="680"/>
        <w:jc w:val="both"/>
        <w:rPr>
          <w:rFonts w:ascii="Times New Roman" w:hAnsi="Times New Roman"/>
          <w:sz w:val="28"/>
          <w:szCs w:val="28"/>
          <w:lang w:val="uk-UA"/>
        </w:rPr>
      </w:pPr>
      <w:r w:rsidRPr="002310EA">
        <w:rPr>
          <w:rFonts w:ascii="Times New Roman" w:hAnsi="Times New Roman"/>
          <w:sz w:val="28"/>
          <w:szCs w:val="28"/>
          <w:lang w:val="uk-UA"/>
        </w:rPr>
        <w:t xml:space="preserve">66. </w:t>
      </w:r>
      <w:proofErr w:type="spellStart"/>
      <w:r w:rsidRPr="002310EA">
        <w:rPr>
          <w:rFonts w:ascii="Times New Roman" w:hAnsi="Times New Roman"/>
          <w:sz w:val="28"/>
          <w:szCs w:val="28"/>
          <w:lang w:val="uk-UA"/>
        </w:rPr>
        <w:t>Zivilprozessordnung</w:t>
      </w:r>
      <w:proofErr w:type="spellEnd"/>
      <w:r w:rsidRPr="002310EA">
        <w:rPr>
          <w:rFonts w:ascii="Times New Roman" w:hAnsi="Times New Roman"/>
          <w:sz w:val="28"/>
          <w:szCs w:val="28"/>
          <w:lang w:val="uk-UA"/>
        </w:rPr>
        <w:t xml:space="preserve"> [Електронний ресурс]. – Режим доступу : https://www.gesetze-im-internet.de/zpo. – Назва з екрану.</w:t>
      </w:r>
    </w:p>
    <w:p w:rsidR="002310EA" w:rsidRPr="002310EA" w:rsidRDefault="002310EA" w:rsidP="002310EA">
      <w:pPr>
        <w:spacing w:after="0" w:line="360" w:lineRule="auto"/>
        <w:ind w:firstLine="680"/>
        <w:jc w:val="both"/>
        <w:rPr>
          <w:rFonts w:ascii="Times New Roman" w:hAnsi="Times New Roman"/>
          <w:sz w:val="28"/>
          <w:szCs w:val="28"/>
          <w:lang w:val="uk-UA"/>
        </w:rPr>
      </w:pPr>
      <w:r w:rsidRPr="002310EA">
        <w:rPr>
          <w:rFonts w:ascii="Times New Roman" w:hAnsi="Times New Roman"/>
          <w:sz w:val="28"/>
          <w:szCs w:val="28"/>
          <w:lang w:val="uk-UA"/>
        </w:rPr>
        <w:t xml:space="preserve">67. </w:t>
      </w:r>
      <w:proofErr w:type="spellStart"/>
      <w:r w:rsidRPr="002310EA">
        <w:rPr>
          <w:rFonts w:ascii="Times New Roman" w:hAnsi="Times New Roman"/>
          <w:sz w:val="28"/>
          <w:szCs w:val="28"/>
          <w:lang w:val="uk-UA"/>
        </w:rPr>
        <w:t>Gesetz</w:t>
      </w:r>
      <w:proofErr w:type="spellEnd"/>
      <w:r w:rsidRPr="002310EA">
        <w:rPr>
          <w:rFonts w:ascii="Times New Roman" w:hAnsi="Times New Roman"/>
          <w:sz w:val="28"/>
          <w:szCs w:val="28"/>
          <w:lang w:val="uk-UA"/>
        </w:rPr>
        <w:t xml:space="preserve"> </w:t>
      </w:r>
      <w:proofErr w:type="spellStart"/>
      <w:r w:rsidRPr="002310EA">
        <w:rPr>
          <w:rFonts w:ascii="Times New Roman" w:hAnsi="Times New Roman"/>
          <w:sz w:val="28"/>
          <w:szCs w:val="28"/>
          <w:lang w:val="uk-UA"/>
        </w:rPr>
        <w:t>über</w:t>
      </w:r>
      <w:proofErr w:type="spellEnd"/>
      <w:r w:rsidRPr="002310EA">
        <w:rPr>
          <w:rFonts w:ascii="Times New Roman" w:hAnsi="Times New Roman"/>
          <w:sz w:val="28"/>
          <w:szCs w:val="28"/>
          <w:lang w:val="uk-UA"/>
        </w:rPr>
        <w:t xml:space="preserve"> </w:t>
      </w:r>
      <w:proofErr w:type="spellStart"/>
      <w:r w:rsidRPr="002310EA">
        <w:rPr>
          <w:rFonts w:ascii="Times New Roman" w:hAnsi="Times New Roman"/>
          <w:sz w:val="28"/>
          <w:szCs w:val="28"/>
          <w:lang w:val="uk-UA"/>
        </w:rPr>
        <w:t>das</w:t>
      </w:r>
      <w:proofErr w:type="spellEnd"/>
      <w:r w:rsidRPr="002310EA">
        <w:rPr>
          <w:rFonts w:ascii="Times New Roman" w:hAnsi="Times New Roman"/>
          <w:sz w:val="28"/>
          <w:szCs w:val="28"/>
          <w:lang w:val="uk-UA"/>
        </w:rPr>
        <w:t xml:space="preserve"> </w:t>
      </w:r>
      <w:proofErr w:type="spellStart"/>
      <w:r w:rsidRPr="002310EA">
        <w:rPr>
          <w:rFonts w:ascii="Times New Roman" w:hAnsi="Times New Roman"/>
          <w:sz w:val="28"/>
          <w:szCs w:val="28"/>
          <w:lang w:val="uk-UA"/>
        </w:rPr>
        <w:t>Verfahren</w:t>
      </w:r>
      <w:proofErr w:type="spellEnd"/>
      <w:r w:rsidRPr="002310EA">
        <w:rPr>
          <w:rFonts w:ascii="Times New Roman" w:hAnsi="Times New Roman"/>
          <w:sz w:val="28"/>
          <w:szCs w:val="28"/>
          <w:lang w:val="uk-UA"/>
        </w:rPr>
        <w:t xml:space="preserve"> </w:t>
      </w:r>
      <w:proofErr w:type="spellStart"/>
      <w:r w:rsidRPr="002310EA">
        <w:rPr>
          <w:rFonts w:ascii="Times New Roman" w:hAnsi="Times New Roman"/>
          <w:sz w:val="28"/>
          <w:szCs w:val="28"/>
          <w:lang w:val="uk-UA"/>
        </w:rPr>
        <w:t>in</w:t>
      </w:r>
      <w:proofErr w:type="spellEnd"/>
      <w:r w:rsidRPr="002310EA">
        <w:rPr>
          <w:rFonts w:ascii="Times New Roman" w:hAnsi="Times New Roman"/>
          <w:sz w:val="28"/>
          <w:szCs w:val="28"/>
          <w:lang w:val="uk-UA"/>
        </w:rPr>
        <w:t xml:space="preserve"> </w:t>
      </w:r>
      <w:proofErr w:type="spellStart"/>
      <w:r w:rsidRPr="002310EA">
        <w:rPr>
          <w:rFonts w:ascii="Times New Roman" w:hAnsi="Times New Roman"/>
          <w:sz w:val="28"/>
          <w:szCs w:val="28"/>
          <w:lang w:val="uk-UA"/>
        </w:rPr>
        <w:t>Familiensachen</w:t>
      </w:r>
      <w:proofErr w:type="spellEnd"/>
      <w:r w:rsidRPr="002310EA">
        <w:rPr>
          <w:rFonts w:ascii="Times New Roman" w:hAnsi="Times New Roman"/>
          <w:sz w:val="28"/>
          <w:szCs w:val="28"/>
          <w:lang w:val="uk-UA"/>
        </w:rPr>
        <w:t xml:space="preserve"> </w:t>
      </w:r>
      <w:proofErr w:type="spellStart"/>
      <w:r w:rsidRPr="002310EA">
        <w:rPr>
          <w:rFonts w:ascii="Times New Roman" w:hAnsi="Times New Roman"/>
          <w:sz w:val="28"/>
          <w:szCs w:val="28"/>
          <w:lang w:val="uk-UA"/>
        </w:rPr>
        <w:t>und</w:t>
      </w:r>
      <w:proofErr w:type="spellEnd"/>
      <w:r w:rsidRPr="002310EA">
        <w:rPr>
          <w:rFonts w:ascii="Times New Roman" w:hAnsi="Times New Roman"/>
          <w:sz w:val="28"/>
          <w:szCs w:val="28"/>
          <w:lang w:val="uk-UA"/>
        </w:rPr>
        <w:t xml:space="preserve"> </w:t>
      </w:r>
      <w:proofErr w:type="spellStart"/>
      <w:r w:rsidRPr="002310EA">
        <w:rPr>
          <w:rFonts w:ascii="Times New Roman" w:hAnsi="Times New Roman"/>
          <w:sz w:val="28"/>
          <w:szCs w:val="28"/>
          <w:lang w:val="uk-UA"/>
        </w:rPr>
        <w:t>in</w:t>
      </w:r>
      <w:proofErr w:type="spellEnd"/>
      <w:r w:rsidRPr="002310EA">
        <w:rPr>
          <w:rFonts w:ascii="Times New Roman" w:hAnsi="Times New Roman"/>
          <w:sz w:val="28"/>
          <w:szCs w:val="28"/>
          <w:lang w:val="uk-UA"/>
        </w:rPr>
        <w:t xml:space="preserve"> </w:t>
      </w:r>
      <w:proofErr w:type="spellStart"/>
      <w:r w:rsidRPr="002310EA">
        <w:rPr>
          <w:rFonts w:ascii="Times New Roman" w:hAnsi="Times New Roman"/>
          <w:sz w:val="28"/>
          <w:szCs w:val="28"/>
          <w:lang w:val="uk-UA"/>
        </w:rPr>
        <w:t>den</w:t>
      </w:r>
      <w:proofErr w:type="spellEnd"/>
      <w:r w:rsidRPr="002310EA">
        <w:rPr>
          <w:rFonts w:ascii="Times New Roman" w:hAnsi="Times New Roman"/>
          <w:sz w:val="28"/>
          <w:szCs w:val="28"/>
          <w:lang w:val="uk-UA"/>
        </w:rPr>
        <w:t xml:space="preserve"> </w:t>
      </w:r>
      <w:proofErr w:type="spellStart"/>
      <w:r w:rsidRPr="002310EA">
        <w:rPr>
          <w:rFonts w:ascii="Times New Roman" w:hAnsi="Times New Roman"/>
          <w:sz w:val="28"/>
          <w:szCs w:val="28"/>
          <w:lang w:val="uk-UA"/>
        </w:rPr>
        <w:t>Angelegenheiten</w:t>
      </w:r>
      <w:proofErr w:type="spellEnd"/>
      <w:r w:rsidRPr="002310EA">
        <w:rPr>
          <w:rFonts w:ascii="Times New Roman" w:hAnsi="Times New Roman"/>
          <w:sz w:val="28"/>
          <w:szCs w:val="28"/>
          <w:lang w:val="uk-UA"/>
        </w:rPr>
        <w:t xml:space="preserve"> </w:t>
      </w:r>
      <w:proofErr w:type="spellStart"/>
      <w:r w:rsidRPr="002310EA">
        <w:rPr>
          <w:rFonts w:ascii="Times New Roman" w:hAnsi="Times New Roman"/>
          <w:sz w:val="28"/>
          <w:szCs w:val="28"/>
          <w:lang w:val="uk-UA"/>
        </w:rPr>
        <w:t>der</w:t>
      </w:r>
      <w:proofErr w:type="spellEnd"/>
      <w:r w:rsidRPr="002310EA">
        <w:rPr>
          <w:rFonts w:ascii="Times New Roman" w:hAnsi="Times New Roman"/>
          <w:sz w:val="28"/>
          <w:szCs w:val="28"/>
          <w:lang w:val="uk-UA"/>
        </w:rPr>
        <w:t xml:space="preserve"> </w:t>
      </w:r>
      <w:proofErr w:type="spellStart"/>
      <w:r w:rsidRPr="002310EA">
        <w:rPr>
          <w:rFonts w:ascii="Times New Roman" w:hAnsi="Times New Roman"/>
          <w:sz w:val="28"/>
          <w:szCs w:val="28"/>
          <w:lang w:val="uk-UA"/>
        </w:rPr>
        <w:t>freiwilligen</w:t>
      </w:r>
      <w:proofErr w:type="spellEnd"/>
      <w:r w:rsidRPr="002310EA">
        <w:rPr>
          <w:rFonts w:ascii="Times New Roman" w:hAnsi="Times New Roman"/>
          <w:sz w:val="28"/>
          <w:szCs w:val="28"/>
          <w:lang w:val="uk-UA"/>
        </w:rPr>
        <w:t xml:space="preserve"> </w:t>
      </w:r>
      <w:proofErr w:type="spellStart"/>
      <w:r w:rsidRPr="002310EA">
        <w:rPr>
          <w:rFonts w:ascii="Times New Roman" w:hAnsi="Times New Roman"/>
          <w:sz w:val="28"/>
          <w:szCs w:val="28"/>
          <w:lang w:val="uk-UA"/>
        </w:rPr>
        <w:t>Gerichtsbarkeit</w:t>
      </w:r>
      <w:proofErr w:type="spellEnd"/>
      <w:r w:rsidRPr="002310EA">
        <w:rPr>
          <w:rFonts w:ascii="Times New Roman" w:hAnsi="Times New Roman"/>
          <w:sz w:val="28"/>
          <w:szCs w:val="28"/>
          <w:lang w:val="uk-UA"/>
        </w:rPr>
        <w:t xml:space="preserve"> [Електронний ресурс]. – Режим доступу : https://www.gesetze-im-internet.de/famfg/BJNR258700008.html. – Назва з екрану.</w:t>
      </w:r>
    </w:p>
    <w:p w:rsidR="002310EA" w:rsidRPr="002310EA" w:rsidRDefault="002310EA" w:rsidP="002310EA">
      <w:pPr>
        <w:spacing w:after="0" w:line="360" w:lineRule="auto"/>
        <w:ind w:firstLine="680"/>
        <w:jc w:val="both"/>
        <w:rPr>
          <w:rFonts w:ascii="Times New Roman" w:hAnsi="Times New Roman"/>
          <w:sz w:val="28"/>
          <w:szCs w:val="28"/>
          <w:lang w:val="uk-UA"/>
        </w:rPr>
      </w:pPr>
      <w:r w:rsidRPr="002310EA">
        <w:rPr>
          <w:rFonts w:ascii="Times New Roman" w:hAnsi="Times New Roman"/>
          <w:sz w:val="28"/>
          <w:szCs w:val="28"/>
          <w:lang w:val="uk-UA"/>
        </w:rPr>
        <w:t xml:space="preserve">68. </w:t>
      </w:r>
      <w:proofErr w:type="spellStart"/>
      <w:r w:rsidRPr="002310EA">
        <w:rPr>
          <w:rFonts w:ascii="Times New Roman" w:hAnsi="Times New Roman"/>
          <w:sz w:val="28"/>
          <w:szCs w:val="28"/>
          <w:lang w:val="uk-UA"/>
        </w:rPr>
        <w:t>Ordonnance</w:t>
      </w:r>
      <w:proofErr w:type="spellEnd"/>
      <w:r w:rsidRPr="002310EA">
        <w:rPr>
          <w:rFonts w:ascii="Times New Roman" w:hAnsi="Times New Roman"/>
          <w:sz w:val="28"/>
          <w:szCs w:val="28"/>
          <w:lang w:val="uk-UA"/>
        </w:rPr>
        <w:t xml:space="preserve"> n° 2011-1540 </w:t>
      </w:r>
      <w:proofErr w:type="spellStart"/>
      <w:r w:rsidRPr="002310EA">
        <w:rPr>
          <w:rFonts w:ascii="Times New Roman" w:hAnsi="Times New Roman"/>
          <w:sz w:val="28"/>
          <w:szCs w:val="28"/>
          <w:lang w:val="uk-UA"/>
        </w:rPr>
        <w:t>du</w:t>
      </w:r>
      <w:proofErr w:type="spellEnd"/>
      <w:r w:rsidRPr="002310EA">
        <w:rPr>
          <w:rFonts w:ascii="Times New Roman" w:hAnsi="Times New Roman"/>
          <w:sz w:val="28"/>
          <w:szCs w:val="28"/>
          <w:lang w:val="uk-UA"/>
        </w:rPr>
        <w:t xml:space="preserve"> 16 </w:t>
      </w:r>
      <w:proofErr w:type="spellStart"/>
      <w:r w:rsidRPr="002310EA">
        <w:rPr>
          <w:rFonts w:ascii="Times New Roman" w:hAnsi="Times New Roman"/>
          <w:sz w:val="28"/>
          <w:szCs w:val="28"/>
          <w:lang w:val="uk-UA"/>
        </w:rPr>
        <w:t>novembre</w:t>
      </w:r>
      <w:proofErr w:type="spellEnd"/>
      <w:r w:rsidRPr="002310EA">
        <w:rPr>
          <w:rFonts w:ascii="Times New Roman" w:hAnsi="Times New Roman"/>
          <w:sz w:val="28"/>
          <w:szCs w:val="28"/>
          <w:lang w:val="uk-UA"/>
        </w:rPr>
        <w:t xml:space="preserve"> 2011 </w:t>
      </w:r>
      <w:proofErr w:type="spellStart"/>
      <w:r w:rsidRPr="002310EA">
        <w:rPr>
          <w:rFonts w:ascii="Times New Roman" w:hAnsi="Times New Roman"/>
          <w:sz w:val="28"/>
          <w:szCs w:val="28"/>
          <w:lang w:val="uk-UA"/>
        </w:rPr>
        <w:t>portant</w:t>
      </w:r>
      <w:proofErr w:type="spellEnd"/>
      <w:r w:rsidRPr="002310EA">
        <w:rPr>
          <w:rFonts w:ascii="Times New Roman" w:hAnsi="Times New Roman"/>
          <w:sz w:val="28"/>
          <w:szCs w:val="28"/>
          <w:lang w:val="uk-UA"/>
        </w:rPr>
        <w:t xml:space="preserve"> </w:t>
      </w:r>
      <w:proofErr w:type="spellStart"/>
      <w:r w:rsidRPr="002310EA">
        <w:rPr>
          <w:rFonts w:ascii="Times New Roman" w:hAnsi="Times New Roman"/>
          <w:sz w:val="28"/>
          <w:szCs w:val="28"/>
          <w:lang w:val="uk-UA"/>
        </w:rPr>
        <w:t>transposition</w:t>
      </w:r>
      <w:proofErr w:type="spellEnd"/>
      <w:r w:rsidRPr="002310EA">
        <w:rPr>
          <w:rFonts w:ascii="Times New Roman" w:hAnsi="Times New Roman"/>
          <w:sz w:val="28"/>
          <w:szCs w:val="28"/>
          <w:lang w:val="uk-UA"/>
        </w:rPr>
        <w:t xml:space="preserve"> </w:t>
      </w:r>
      <w:proofErr w:type="spellStart"/>
      <w:r w:rsidRPr="002310EA">
        <w:rPr>
          <w:rFonts w:ascii="Times New Roman" w:hAnsi="Times New Roman"/>
          <w:sz w:val="28"/>
          <w:szCs w:val="28"/>
          <w:lang w:val="uk-UA"/>
        </w:rPr>
        <w:t>de</w:t>
      </w:r>
      <w:proofErr w:type="spellEnd"/>
      <w:r w:rsidRPr="002310EA">
        <w:rPr>
          <w:rFonts w:ascii="Times New Roman" w:hAnsi="Times New Roman"/>
          <w:sz w:val="28"/>
          <w:szCs w:val="28"/>
          <w:lang w:val="uk-UA"/>
        </w:rPr>
        <w:t xml:space="preserve"> </w:t>
      </w:r>
      <w:proofErr w:type="spellStart"/>
      <w:r w:rsidRPr="002310EA">
        <w:rPr>
          <w:rFonts w:ascii="Times New Roman" w:hAnsi="Times New Roman"/>
          <w:sz w:val="28"/>
          <w:szCs w:val="28"/>
          <w:lang w:val="uk-UA"/>
        </w:rPr>
        <w:t>la</w:t>
      </w:r>
      <w:proofErr w:type="spellEnd"/>
      <w:r w:rsidRPr="002310EA">
        <w:rPr>
          <w:rFonts w:ascii="Times New Roman" w:hAnsi="Times New Roman"/>
          <w:sz w:val="28"/>
          <w:szCs w:val="28"/>
          <w:lang w:val="uk-UA"/>
        </w:rPr>
        <w:t xml:space="preserve"> </w:t>
      </w:r>
      <w:proofErr w:type="spellStart"/>
      <w:r w:rsidRPr="002310EA">
        <w:rPr>
          <w:rFonts w:ascii="Times New Roman" w:hAnsi="Times New Roman"/>
          <w:sz w:val="28"/>
          <w:szCs w:val="28"/>
          <w:lang w:val="uk-UA"/>
        </w:rPr>
        <w:t>directive</w:t>
      </w:r>
      <w:proofErr w:type="spellEnd"/>
      <w:r w:rsidRPr="002310EA">
        <w:rPr>
          <w:rFonts w:ascii="Times New Roman" w:hAnsi="Times New Roman"/>
          <w:sz w:val="28"/>
          <w:szCs w:val="28"/>
          <w:lang w:val="uk-UA"/>
        </w:rPr>
        <w:t xml:space="preserve"> 2008/52/CE </w:t>
      </w:r>
      <w:proofErr w:type="spellStart"/>
      <w:r w:rsidRPr="002310EA">
        <w:rPr>
          <w:rFonts w:ascii="Times New Roman" w:hAnsi="Times New Roman"/>
          <w:sz w:val="28"/>
          <w:szCs w:val="28"/>
          <w:lang w:val="uk-UA"/>
        </w:rPr>
        <w:t>du</w:t>
      </w:r>
      <w:proofErr w:type="spellEnd"/>
      <w:r w:rsidRPr="002310EA">
        <w:rPr>
          <w:rFonts w:ascii="Times New Roman" w:hAnsi="Times New Roman"/>
          <w:sz w:val="28"/>
          <w:szCs w:val="28"/>
          <w:lang w:val="uk-UA"/>
        </w:rPr>
        <w:t xml:space="preserve"> </w:t>
      </w:r>
      <w:proofErr w:type="spellStart"/>
      <w:r w:rsidRPr="002310EA">
        <w:rPr>
          <w:rFonts w:ascii="Times New Roman" w:hAnsi="Times New Roman"/>
          <w:sz w:val="28"/>
          <w:szCs w:val="28"/>
          <w:lang w:val="uk-UA"/>
        </w:rPr>
        <w:t>Parlement</w:t>
      </w:r>
      <w:proofErr w:type="spellEnd"/>
      <w:r w:rsidRPr="002310EA">
        <w:rPr>
          <w:rFonts w:ascii="Times New Roman" w:hAnsi="Times New Roman"/>
          <w:sz w:val="28"/>
          <w:szCs w:val="28"/>
          <w:lang w:val="uk-UA"/>
        </w:rPr>
        <w:t xml:space="preserve"> </w:t>
      </w:r>
      <w:proofErr w:type="spellStart"/>
      <w:r w:rsidRPr="002310EA">
        <w:rPr>
          <w:rFonts w:ascii="Times New Roman" w:hAnsi="Times New Roman"/>
          <w:sz w:val="28"/>
          <w:szCs w:val="28"/>
          <w:lang w:val="uk-UA"/>
        </w:rPr>
        <w:t>européen</w:t>
      </w:r>
      <w:proofErr w:type="spellEnd"/>
      <w:r w:rsidRPr="002310EA">
        <w:rPr>
          <w:rFonts w:ascii="Times New Roman" w:hAnsi="Times New Roman"/>
          <w:sz w:val="28"/>
          <w:szCs w:val="28"/>
          <w:lang w:val="uk-UA"/>
        </w:rPr>
        <w:t xml:space="preserve"> </w:t>
      </w:r>
      <w:proofErr w:type="spellStart"/>
      <w:r w:rsidRPr="002310EA">
        <w:rPr>
          <w:rFonts w:ascii="Times New Roman" w:hAnsi="Times New Roman"/>
          <w:sz w:val="28"/>
          <w:szCs w:val="28"/>
          <w:lang w:val="uk-UA"/>
        </w:rPr>
        <w:t>et</w:t>
      </w:r>
      <w:proofErr w:type="spellEnd"/>
      <w:r w:rsidRPr="002310EA">
        <w:rPr>
          <w:rFonts w:ascii="Times New Roman" w:hAnsi="Times New Roman"/>
          <w:sz w:val="28"/>
          <w:szCs w:val="28"/>
          <w:lang w:val="uk-UA"/>
        </w:rPr>
        <w:t xml:space="preserve"> </w:t>
      </w:r>
      <w:proofErr w:type="spellStart"/>
      <w:r w:rsidRPr="002310EA">
        <w:rPr>
          <w:rFonts w:ascii="Times New Roman" w:hAnsi="Times New Roman"/>
          <w:sz w:val="28"/>
          <w:szCs w:val="28"/>
          <w:lang w:val="uk-UA"/>
        </w:rPr>
        <w:t>du</w:t>
      </w:r>
      <w:proofErr w:type="spellEnd"/>
      <w:r w:rsidRPr="002310EA">
        <w:rPr>
          <w:rFonts w:ascii="Times New Roman" w:hAnsi="Times New Roman"/>
          <w:sz w:val="28"/>
          <w:szCs w:val="28"/>
          <w:lang w:val="uk-UA"/>
        </w:rPr>
        <w:t xml:space="preserve"> </w:t>
      </w:r>
      <w:proofErr w:type="spellStart"/>
      <w:r w:rsidRPr="002310EA">
        <w:rPr>
          <w:rFonts w:ascii="Times New Roman" w:hAnsi="Times New Roman"/>
          <w:sz w:val="28"/>
          <w:szCs w:val="28"/>
          <w:lang w:val="uk-UA"/>
        </w:rPr>
        <w:t>Conseil</w:t>
      </w:r>
      <w:proofErr w:type="spellEnd"/>
      <w:r w:rsidRPr="002310EA">
        <w:rPr>
          <w:rFonts w:ascii="Times New Roman" w:hAnsi="Times New Roman"/>
          <w:sz w:val="28"/>
          <w:szCs w:val="28"/>
          <w:lang w:val="uk-UA"/>
        </w:rPr>
        <w:t xml:space="preserve"> </w:t>
      </w:r>
      <w:proofErr w:type="spellStart"/>
      <w:r w:rsidRPr="002310EA">
        <w:rPr>
          <w:rFonts w:ascii="Times New Roman" w:hAnsi="Times New Roman"/>
          <w:sz w:val="28"/>
          <w:szCs w:val="28"/>
          <w:lang w:val="uk-UA"/>
        </w:rPr>
        <w:t>du</w:t>
      </w:r>
      <w:proofErr w:type="spellEnd"/>
      <w:r w:rsidRPr="002310EA">
        <w:rPr>
          <w:rFonts w:ascii="Times New Roman" w:hAnsi="Times New Roman"/>
          <w:sz w:val="28"/>
          <w:szCs w:val="28"/>
          <w:lang w:val="uk-UA"/>
        </w:rPr>
        <w:t xml:space="preserve"> 21 </w:t>
      </w:r>
      <w:proofErr w:type="spellStart"/>
      <w:r w:rsidRPr="002310EA">
        <w:rPr>
          <w:rFonts w:ascii="Times New Roman" w:hAnsi="Times New Roman"/>
          <w:sz w:val="28"/>
          <w:szCs w:val="28"/>
          <w:lang w:val="uk-UA"/>
        </w:rPr>
        <w:t>mai</w:t>
      </w:r>
      <w:proofErr w:type="spellEnd"/>
      <w:r w:rsidRPr="002310EA">
        <w:rPr>
          <w:rFonts w:ascii="Times New Roman" w:hAnsi="Times New Roman"/>
          <w:sz w:val="28"/>
          <w:szCs w:val="28"/>
          <w:lang w:val="uk-UA"/>
        </w:rPr>
        <w:t xml:space="preserve"> 2008 </w:t>
      </w:r>
      <w:proofErr w:type="spellStart"/>
      <w:r w:rsidRPr="002310EA">
        <w:rPr>
          <w:rFonts w:ascii="Times New Roman" w:hAnsi="Times New Roman"/>
          <w:sz w:val="28"/>
          <w:szCs w:val="28"/>
          <w:lang w:val="uk-UA"/>
        </w:rPr>
        <w:t>sur</w:t>
      </w:r>
      <w:proofErr w:type="spellEnd"/>
      <w:r w:rsidRPr="002310EA">
        <w:rPr>
          <w:rFonts w:ascii="Times New Roman" w:hAnsi="Times New Roman"/>
          <w:sz w:val="28"/>
          <w:szCs w:val="28"/>
          <w:lang w:val="uk-UA"/>
        </w:rPr>
        <w:t xml:space="preserve"> </w:t>
      </w:r>
      <w:proofErr w:type="spellStart"/>
      <w:r w:rsidRPr="002310EA">
        <w:rPr>
          <w:rFonts w:ascii="Times New Roman" w:hAnsi="Times New Roman"/>
          <w:sz w:val="28"/>
          <w:szCs w:val="28"/>
          <w:lang w:val="uk-UA"/>
        </w:rPr>
        <w:t>certains</w:t>
      </w:r>
      <w:proofErr w:type="spellEnd"/>
      <w:r w:rsidRPr="002310EA">
        <w:rPr>
          <w:rFonts w:ascii="Times New Roman" w:hAnsi="Times New Roman"/>
          <w:sz w:val="28"/>
          <w:szCs w:val="28"/>
          <w:lang w:val="uk-UA"/>
        </w:rPr>
        <w:t xml:space="preserve"> </w:t>
      </w:r>
      <w:proofErr w:type="spellStart"/>
      <w:r w:rsidRPr="002310EA">
        <w:rPr>
          <w:rFonts w:ascii="Times New Roman" w:hAnsi="Times New Roman"/>
          <w:sz w:val="28"/>
          <w:szCs w:val="28"/>
          <w:lang w:val="uk-UA"/>
        </w:rPr>
        <w:t>aspects</w:t>
      </w:r>
      <w:proofErr w:type="spellEnd"/>
      <w:r w:rsidRPr="002310EA">
        <w:rPr>
          <w:rFonts w:ascii="Times New Roman" w:hAnsi="Times New Roman"/>
          <w:sz w:val="28"/>
          <w:szCs w:val="28"/>
          <w:lang w:val="uk-UA"/>
        </w:rPr>
        <w:t xml:space="preserve"> </w:t>
      </w:r>
      <w:proofErr w:type="spellStart"/>
      <w:r w:rsidRPr="002310EA">
        <w:rPr>
          <w:rFonts w:ascii="Times New Roman" w:hAnsi="Times New Roman"/>
          <w:sz w:val="28"/>
          <w:szCs w:val="28"/>
          <w:lang w:val="uk-UA"/>
        </w:rPr>
        <w:t>de</w:t>
      </w:r>
      <w:proofErr w:type="spellEnd"/>
      <w:r w:rsidRPr="002310EA">
        <w:rPr>
          <w:rFonts w:ascii="Times New Roman" w:hAnsi="Times New Roman"/>
          <w:sz w:val="28"/>
          <w:szCs w:val="28"/>
          <w:lang w:val="uk-UA"/>
        </w:rPr>
        <w:t xml:space="preserve"> </w:t>
      </w:r>
      <w:proofErr w:type="spellStart"/>
      <w:r w:rsidRPr="002310EA">
        <w:rPr>
          <w:rFonts w:ascii="Times New Roman" w:hAnsi="Times New Roman"/>
          <w:sz w:val="28"/>
          <w:szCs w:val="28"/>
          <w:lang w:val="uk-UA"/>
        </w:rPr>
        <w:t>la</w:t>
      </w:r>
      <w:proofErr w:type="spellEnd"/>
      <w:r w:rsidRPr="002310EA">
        <w:rPr>
          <w:rFonts w:ascii="Times New Roman" w:hAnsi="Times New Roman"/>
          <w:sz w:val="28"/>
          <w:szCs w:val="28"/>
          <w:lang w:val="uk-UA"/>
        </w:rPr>
        <w:t xml:space="preserve"> </w:t>
      </w:r>
      <w:proofErr w:type="spellStart"/>
      <w:r w:rsidRPr="002310EA">
        <w:rPr>
          <w:rFonts w:ascii="Times New Roman" w:hAnsi="Times New Roman"/>
          <w:sz w:val="28"/>
          <w:szCs w:val="28"/>
          <w:lang w:val="uk-UA"/>
        </w:rPr>
        <w:t>médiation</w:t>
      </w:r>
      <w:proofErr w:type="spellEnd"/>
      <w:r w:rsidRPr="002310EA">
        <w:rPr>
          <w:rFonts w:ascii="Times New Roman" w:hAnsi="Times New Roman"/>
          <w:sz w:val="28"/>
          <w:szCs w:val="28"/>
          <w:lang w:val="uk-UA"/>
        </w:rPr>
        <w:t xml:space="preserve"> </w:t>
      </w:r>
      <w:proofErr w:type="spellStart"/>
      <w:r w:rsidRPr="002310EA">
        <w:rPr>
          <w:rFonts w:ascii="Times New Roman" w:hAnsi="Times New Roman"/>
          <w:sz w:val="28"/>
          <w:szCs w:val="28"/>
          <w:lang w:val="uk-UA"/>
        </w:rPr>
        <w:t>en</w:t>
      </w:r>
      <w:proofErr w:type="spellEnd"/>
      <w:r w:rsidRPr="002310EA">
        <w:rPr>
          <w:rFonts w:ascii="Times New Roman" w:hAnsi="Times New Roman"/>
          <w:sz w:val="28"/>
          <w:szCs w:val="28"/>
          <w:lang w:val="uk-UA"/>
        </w:rPr>
        <w:t xml:space="preserve"> </w:t>
      </w:r>
      <w:proofErr w:type="spellStart"/>
      <w:r w:rsidRPr="002310EA">
        <w:rPr>
          <w:rFonts w:ascii="Times New Roman" w:hAnsi="Times New Roman"/>
          <w:sz w:val="28"/>
          <w:szCs w:val="28"/>
          <w:lang w:val="uk-UA"/>
        </w:rPr>
        <w:t>matière</w:t>
      </w:r>
      <w:proofErr w:type="spellEnd"/>
      <w:r w:rsidRPr="002310EA">
        <w:rPr>
          <w:rFonts w:ascii="Times New Roman" w:hAnsi="Times New Roman"/>
          <w:sz w:val="28"/>
          <w:szCs w:val="28"/>
          <w:lang w:val="uk-UA"/>
        </w:rPr>
        <w:t xml:space="preserve"> </w:t>
      </w:r>
      <w:proofErr w:type="spellStart"/>
      <w:r w:rsidRPr="002310EA">
        <w:rPr>
          <w:rFonts w:ascii="Times New Roman" w:hAnsi="Times New Roman"/>
          <w:sz w:val="28"/>
          <w:szCs w:val="28"/>
          <w:lang w:val="uk-UA"/>
        </w:rPr>
        <w:t>civile</w:t>
      </w:r>
      <w:proofErr w:type="spellEnd"/>
      <w:r w:rsidRPr="002310EA">
        <w:rPr>
          <w:rFonts w:ascii="Times New Roman" w:hAnsi="Times New Roman"/>
          <w:sz w:val="28"/>
          <w:szCs w:val="28"/>
          <w:lang w:val="uk-UA"/>
        </w:rPr>
        <w:t xml:space="preserve"> </w:t>
      </w:r>
      <w:proofErr w:type="spellStart"/>
      <w:r w:rsidRPr="002310EA">
        <w:rPr>
          <w:rFonts w:ascii="Times New Roman" w:hAnsi="Times New Roman"/>
          <w:sz w:val="28"/>
          <w:szCs w:val="28"/>
          <w:lang w:val="uk-UA"/>
        </w:rPr>
        <w:t>et</w:t>
      </w:r>
      <w:proofErr w:type="spellEnd"/>
      <w:r w:rsidRPr="002310EA">
        <w:rPr>
          <w:rFonts w:ascii="Times New Roman" w:hAnsi="Times New Roman"/>
          <w:sz w:val="28"/>
          <w:szCs w:val="28"/>
          <w:lang w:val="uk-UA"/>
        </w:rPr>
        <w:t xml:space="preserve"> </w:t>
      </w:r>
      <w:proofErr w:type="spellStart"/>
      <w:r w:rsidRPr="002310EA">
        <w:rPr>
          <w:rFonts w:ascii="Times New Roman" w:hAnsi="Times New Roman"/>
          <w:sz w:val="28"/>
          <w:szCs w:val="28"/>
          <w:lang w:val="uk-UA"/>
        </w:rPr>
        <w:t>commerciale</w:t>
      </w:r>
      <w:proofErr w:type="spellEnd"/>
      <w:r w:rsidRPr="002310EA">
        <w:rPr>
          <w:rFonts w:ascii="Times New Roman" w:hAnsi="Times New Roman"/>
          <w:sz w:val="28"/>
          <w:szCs w:val="28"/>
          <w:lang w:val="uk-UA"/>
        </w:rPr>
        <w:t xml:space="preserve"> [Електронний ресурс]. – Режим доступу : https://www.legifrance.gouv.fr/affichTexte.do?cidTexte=JORFTEXT000024804839. – Назва з екрану.</w:t>
      </w:r>
    </w:p>
    <w:p w:rsidR="002310EA" w:rsidRPr="002310EA" w:rsidRDefault="002310EA" w:rsidP="002310EA">
      <w:pPr>
        <w:spacing w:after="0" w:line="360" w:lineRule="auto"/>
        <w:ind w:firstLine="680"/>
        <w:jc w:val="both"/>
        <w:rPr>
          <w:rFonts w:ascii="Times New Roman" w:hAnsi="Times New Roman"/>
          <w:sz w:val="28"/>
          <w:szCs w:val="28"/>
          <w:lang w:val="uk-UA"/>
        </w:rPr>
      </w:pPr>
      <w:r w:rsidRPr="002310EA">
        <w:rPr>
          <w:rFonts w:ascii="Times New Roman" w:hAnsi="Times New Roman"/>
          <w:sz w:val="28"/>
          <w:szCs w:val="28"/>
          <w:lang w:val="uk-UA"/>
        </w:rPr>
        <w:t xml:space="preserve">69. </w:t>
      </w:r>
      <w:proofErr w:type="spellStart"/>
      <w:r w:rsidRPr="002310EA">
        <w:rPr>
          <w:rFonts w:ascii="Times New Roman" w:hAnsi="Times New Roman"/>
          <w:sz w:val="28"/>
          <w:szCs w:val="28"/>
          <w:lang w:val="uk-UA"/>
        </w:rPr>
        <w:t>Code</w:t>
      </w:r>
      <w:proofErr w:type="spellEnd"/>
      <w:r w:rsidRPr="002310EA">
        <w:rPr>
          <w:rFonts w:ascii="Times New Roman" w:hAnsi="Times New Roman"/>
          <w:sz w:val="28"/>
          <w:szCs w:val="28"/>
          <w:lang w:val="uk-UA"/>
        </w:rPr>
        <w:t xml:space="preserve"> </w:t>
      </w:r>
      <w:proofErr w:type="spellStart"/>
      <w:r w:rsidRPr="002310EA">
        <w:rPr>
          <w:rFonts w:ascii="Times New Roman" w:hAnsi="Times New Roman"/>
          <w:sz w:val="28"/>
          <w:szCs w:val="28"/>
          <w:lang w:val="uk-UA"/>
        </w:rPr>
        <w:t>civil</w:t>
      </w:r>
      <w:proofErr w:type="spellEnd"/>
      <w:r w:rsidRPr="002310EA">
        <w:rPr>
          <w:rFonts w:ascii="Times New Roman" w:hAnsi="Times New Roman"/>
          <w:sz w:val="28"/>
          <w:szCs w:val="28"/>
          <w:lang w:val="uk-UA"/>
        </w:rPr>
        <w:t xml:space="preserve"> </w:t>
      </w:r>
      <w:proofErr w:type="spellStart"/>
      <w:r w:rsidRPr="002310EA">
        <w:rPr>
          <w:rFonts w:ascii="Times New Roman" w:hAnsi="Times New Roman"/>
          <w:sz w:val="28"/>
          <w:szCs w:val="28"/>
          <w:lang w:val="uk-UA"/>
        </w:rPr>
        <w:t>du</w:t>
      </w:r>
      <w:proofErr w:type="spellEnd"/>
      <w:r w:rsidRPr="002310EA">
        <w:rPr>
          <w:rFonts w:ascii="Times New Roman" w:hAnsi="Times New Roman"/>
          <w:sz w:val="28"/>
          <w:szCs w:val="28"/>
          <w:lang w:val="uk-UA"/>
        </w:rPr>
        <w:t xml:space="preserve"> 21 </w:t>
      </w:r>
      <w:proofErr w:type="spellStart"/>
      <w:r w:rsidRPr="002310EA">
        <w:rPr>
          <w:rFonts w:ascii="Times New Roman" w:hAnsi="Times New Roman"/>
          <w:sz w:val="28"/>
          <w:szCs w:val="28"/>
          <w:lang w:val="uk-UA"/>
        </w:rPr>
        <w:t>mars</w:t>
      </w:r>
      <w:proofErr w:type="spellEnd"/>
      <w:r w:rsidRPr="002310EA">
        <w:rPr>
          <w:rFonts w:ascii="Times New Roman" w:hAnsi="Times New Roman"/>
          <w:sz w:val="28"/>
          <w:szCs w:val="28"/>
          <w:lang w:val="uk-UA"/>
        </w:rPr>
        <w:t xml:space="preserve"> 1804 [Електронний ресурс]. – Режим доступу : https://www.legifrance.gouv.fr/affichCode.do?cidTexte=LEGITEXT000006070721. – Назва з екрану.</w:t>
      </w:r>
    </w:p>
    <w:p w:rsidR="002310EA" w:rsidRPr="002310EA" w:rsidRDefault="002310EA" w:rsidP="002310EA">
      <w:pPr>
        <w:spacing w:after="0" w:line="360" w:lineRule="auto"/>
        <w:ind w:firstLine="680"/>
        <w:jc w:val="both"/>
        <w:rPr>
          <w:rFonts w:ascii="Times New Roman" w:hAnsi="Times New Roman"/>
          <w:sz w:val="28"/>
          <w:szCs w:val="28"/>
          <w:lang w:val="uk-UA"/>
        </w:rPr>
      </w:pPr>
      <w:r w:rsidRPr="002310EA">
        <w:rPr>
          <w:rFonts w:ascii="Times New Roman" w:hAnsi="Times New Roman"/>
          <w:sz w:val="28"/>
          <w:szCs w:val="28"/>
          <w:lang w:val="uk-UA"/>
        </w:rPr>
        <w:t xml:space="preserve">70. </w:t>
      </w:r>
      <w:proofErr w:type="spellStart"/>
      <w:r w:rsidRPr="002310EA">
        <w:rPr>
          <w:rFonts w:ascii="Times New Roman" w:hAnsi="Times New Roman"/>
          <w:sz w:val="28"/>
          <w:szCs w:val="28"/>
          <w:lang w:val="uk-UA"/>
        </w:rPr>
        <w:t>Décret</w:t>
      </w:r>
      <w:proofErr w:type="spellEnd"/>
      <w:r w:rsidRPr="002310EA">
        <w:rPr>
          <w:rFonts w:ascii="Times New Roman" w:hAnsi="Times New Roman"/>
          <w:sz w:val="28"/>
          <w:szCs w:val="28"/>
          <w:lang w:val="uk-UA"/>
        </w:rPr>
        <w:t xml:space="preserve"> n° 2003-1166 </w:t>
      </w:r>
      <w:proofErr w:type="spellStart"/>
      <w:r w:rsidRPr="002310EA">
        <w:rPr>
          <w:rFonts w:ascii="Times New Roman" w:hAnsi="Times New Roman"/>
          <w:sz w:val="28"/>
          <w:szCs w:val="28"/>
          <w:lang w:val="uk-UA"/>
        </w:rPr>
        <w:t>du</w:t>
      </w:r>
      <w:proofErr w:type="spellEnd"/>
      <w:r w:rsidRPr="002310EA">
        <w:rPr>
          <w:rFonts w:ascii="Times New Roman" w:hAnsi="Times New Roman"/>
          <w:sz w:val="28"/>
          <w:szCs w:val="28"/>
          <w:lang w:val="uk-UA"/>
        </w:rPr>
        <w:t xml:space="preserve"> 2 </w:t>
      </w:r>
      <w:proofErr w:type="spellStart"/>
      <w:r w:rsidRPr="002310EA">
        <w:rPr>
          <w:rFonts w:ascii="Times New Roman" w:hAnsi="Times New Roman"/>
          <w:sz w:val="28"/>
          <w:szCs w:val="28"/>
          <w:lang w:val="uk-UA"/>
        </w:rPr>
        <w:t>décembre</w:t>
      </w:r>
      <w:proofErr w:type="spellEnd"/>
      <w:r w:rsidRPr="002310EA">
        <w:rPr>
          <w:rFonts w:ascii="Times New Roman" w:hAnsi="Times New Roman"/>
          <w:sz w:val="28"/>
          <w:szCs w:val="28"/>
          <w:lang w:val="uk-UA"/>
        </w:rPr>
        <w:t xml:space="preserve"> 2003 </w:t>
      </w:r>
      <w:proofErr w:type="spellStart"/>
      <w:r w:rsidRPr="002310EA">
        <w:rPr>
          <w:rFonts w:ascii="Times New Roman" w:hAnsi="Times New Roman"/>
          <w:sz w:val="28"/>
          <w:szCs w:val="28"/>
          <w:lang w:val="uk-UA"/>
        </w:rPr>
        <w:t>portant</w:t>
      </w:r>
      <w:proofErr w:type="spellEnd"/>
      <w:r w:rsidRPr="002310EA">
        <w:rPr>
          <w:rFonts w:ascii="Times New Roman" w:hAnsi="Times New Roman"/>
          <w:sz w:val="28"/>
          <w:szCs w:val="28"/>
          <w:lang w:val="uk-UA"/>
        </w:rPr>
        <w:t xml:space="preserve"> </w:t>
      </w:r>
      <w:proofErr w:type="spellStart"/>
      <w:r w:rsidRPr="002310EA">
        <w:rPr>
          <w:rFonts w:ascii="Times New Roman" w:hAnsi="Times New Roman"/>
          <w:sz w:val="28"/>
          <w:szCs w:val="28"/>
          <w:lang w:val="uk-UA"/>
        </w:rPr>
        <w:t>création</w:t>
      </w:r>
      <w:proofErr w:type="spellEnd"/>
      <w:r w:rsidRPr="002310EA">
        <w:rPr>
          <w:rFonts w:ascii="Times New Roman" w:hAnsi="Times New Roman"/>
          <w:sz w:val="28"/>
          <w:szCs w:val="28"/>
          <w:lang w:val="uk-UA"/>
        </w:rPr>
        <w:t xml:space="preserve"> </w:t>
      </w:r>
      <w:proofErr w:type="spellStart"/>
      <w:r w:rsidRPr="002310EA">
        <w:rPr>
          <w:rFonts w:ascii="Times New Roman" w:hAnsi="Times New Roman"/>
          <w:sz w:val="28"/>
          <w:szCs w:val="28"/>
          <w:lang w:val="uk-UA"/>
        </w:rPr>
        <w:t>du</w:t>
      </w:r>
      <w:proofErr w:type="spellEnd"/>
      <w:r w:rsidRPr="002310EA">
        <w:rPr>
          <w:rFonts w:ascii="Times New Roman" w:hAnsi="Times New Roman"/>
          <w:sz w:val="28"/>
          <w:szCs w:val="28"/>
          <w:lang w:val="uk-UA"/>
        </w:rPr>
        <w:t xml:space="preserve"> </w:t>
      </w:r>
      <w:proofErr w:type="spellStart"/>
      <w:r w:rsidRPr="002310EA">
        <w:rPr>
          <w:rFonts w:ascii="Times New Roman" w:hAnsi="Times New Roman"/>
          <w:sz w:val="28"/>
          <w:szCs w:val="28"/>
          <w:lang w:val="uk-UA"/>
        </w:rPr>
        <w:t>diplôme</w:t>
      </w:r>
      <w:proofErr w:type="spellEnd"/>
      <w:r w:rsidRPr="002310EA">
        <w:rPr>
          <w:rFonts w:ascii="Times New Roman" w:hAnsi="Times New Roman"/>
          <w:sz w:val="28"/>
          <w:szCs w:val="28"/>
          <w:lang w:val="uk-UA"/>
        </w:rPr>
        <w:t xml:space="preserve"> d\'</w:t>
      </w:r>
      <w:proofErr w:type="spellStart"/>
      <w:r w:rsidRPr="002310EA">
        <w:rPr>
          <w:rFonts w:ascii="Times New Roman" w:hAnsi="Times New Roman"/>
          <w:sz w:val="28"/>
          <w:szCs w:val="28"/>
          <w:lang w:val="uk-UA"/>
        </w:rPr>
        <w:t>Etat</w:t>
      </w:r>
      <w:proofErr w:type="spellEnd"/>
      <w:r w:rsidRPr="002310EA">
        <w:rPr>
          <w:rFonts w:ascii="Times New Roman" w:hAnsi="Times New Roman"/>
          <w:sz w:val="28"/>
          <w:szCs w:val="28"/>
          <w:lang w:val="uk-UA"/>
        </w:rPr>
        <w:t xml:space="preserve"> </w:t>
      </w:r>
      <w:proofErr w:type="spellStart"/>
      <w:r w:rsidRPr="002310EA">
        <w:rPr>
          <w:rFonts w:ascii="Times New Roman" w:hAnsi="Times New Roman"/>
          <w:sz w:val="28"/>
          <w:szCs w:val="28"/>
          <w:lang w:val="uk-UA"/>
        </w:rPr>
        <w:t>de</w:t>
      </w:r>
      <w:proofErr w:type="spellEnd"/>
      <w:r w:rsidRPr="002310EA">
        <w:rPr>
          <w:rFonts w:ascii="Times New Roman" w:hAnsi="Times New Roman"/>
          <w:sz w:val="28"/>
          <w:szCs w:val="28"/>
          <w:lang w:val="uk-UA"/>
        </w:rPr>
        <w:t xml:space="preserve"> </w:t>
      </w:r>
      <w:proofErr w:type="spellStart"/>
      <w:r w:rsidRPr="002310EA">
        <w:rPr>
          <w:rFonts w:ascii="Times New Roman" w:hAnsi="Times New Roman"/>
          <w:sz w:val="28"/>
          <w:szCs w:val="28"/>
          <w:lang w:val="uk-UA"/>
        </w:rPr>
        <w:t>médiateur</w:t>
      </w:r>
      <w:proofErr w:type="spellEnd"/>
      <w:r w:rsidRPr="002310EA">
        <w:rPr>
          <w:rFonts w:ascii="Times New Roman" w:hAnsi="Times New Roman"/>
          <w:sz w:val="28"/>
          <w:szCs w:val="28"/>
          <w:lang w:val="uk-UA"/>
        </w:rPr>
        <w:t xml:space="preserve"> </w:t>
      </w:r>
      <w:proofErr w:type="spellStart"/>
      <w:r w:rsidRPr="002310EA">
        <w:rPr>
          <w:rFonts w:ascii="Times New Roman" w:hAnsi="Times New Roman"/>
          <w:sz w:val="28"/>
          <w:szCs w:val="28"/>
          <w:lang w:val="uk-UA"/>
        </w:rPr>
        <w:t>familial</w:t>
      </w:r>
      <w:proofErr w:type="spellEnd"/>
      <w:r w:rsidRPr="002310EA">
        <w:rPr>
          <w:rFonts w:ascii="Times New Roman" w:hAnsi="Times New Roman"/>
          <w:sz w:val="28"/>
          <w:szCs w:val="28"/>
          <w:lang w:val="uk-UA"/>
        </w:rPr>
        <w:t xml:space="preserve"> [Електронний ресурс]. – Режим доступу : https://www.legifrance.gouv.fr/eli/decret/2003/12/2/SOCP0324318D/jo/texte. – Назва з екрану.</w:t>
      </w:r>
    </w:p>
    <w:p w:rsidR="002310EA" w:rsidRPr="002310EA" w:rsidRDefault="002310EA" w:rsidP="002310EA">
      <w:pPr>
        <w:spacing w:after="0" w:line="360" w:lineRule="auto"/>
        <w:ind w:firstLine="680"/>
        <w:jc w:val="both"/>
        <w:rPr>
          <w:rFonts w:ascii="Times New Roman" w:hAnsi="Times New Roman"/>
          <w:sz w:val="28"/>
          <w:szCs w:val="28"/>
          <w:lang w:val="uk-UA"/>
        </w:rPr>
      </w:pPr>
      <w:r w:rsidRPr="002310EA">
        <w:rPr>
          <w:rFonts w:ascii="Times New Roman" w:hAnsi="Times New Roman"/>
          <w:sz w:val="28"/>
          <w:szCs w:val="28"/>
          <w:lang w:val="uk-UA"/>
        </w:rPr>
        <w:t xml:space="preserve">71. </w:t>
      </w:r>
      <w:proofErr w:type="spellStart"/>
      <w:r w:rsidRPr="002310EA">
        <w:rPr>
          <w:rFonts w:ascii="Times New Roman" w:hAnsi="Times New Roman"/>
          <w:sz w:val="28"/>
          <w:szCs w:val="28"/>
          <w:lang w:val="uk-UA"/>
        </w:rPr>
        <w:t>Arrêté</w:t>
      </w:r>
      <w:proofErr w:type="spellEnd"/>
      <w:r w:rsidRPr="002310EA">
        <w:rPr>
          <w:rFonts w:ascii="Times New Roman" w:hAnsi="Times New Roman"/>
          <w:sz w:val="28"/>
          <w:szCs w:val="28"/>
          <w:lang w:val="uk-UA"/>
        </w:rPr>
        <w:t xml:space="preserve"> </w:t>
      </w:r>
      <w:proofErr w:type="spellStart"/>
      <w:r w:rsidRPr="002310EA">
        <w:rPr>
          <w:rFonts w:ascii="Times New Roman" w:hAnsi="Times New Roman"/>
          <w:sz w:val="28"/>
          <w:szCs w:val="28"/>
          <w:lang w:val="uk-UA"/>
        </w:rPr>
        <w:t>du</w:t>
      </w:r>
      <w:proofErr w:type="spellEnd"/>
      <w:r w:rsidRPr="002310EA">
        <w:rPr>
          <w:rFonts w:ascii="Times New Roman" w:hAnsi="Times New Roman"/>
          <w:sz w:val="28"/>
          <w:szCs w:val="28"/>
          <w:lang w:val="uk-UA"/>
        </w:rPr>
        <w:t xml:space="preserve"> 12 </w:t>
      </w:r>
      <w:proofErr w:type="spellStart"/>
      <w:r w:rsidRPr="002310EA">
        <w:rPr>
          <w:rFonts w:ascii="Times New Roman" w:hAnsi="Times New Roman"/>
          <w:sz w:val="28"/>
          <w:szCs w:val="28"/>
          <w:lang w:val="uk-UA"/>
        </w:rPr>
        <w:t>février</w:t>
      </w:r>
      <w:proofErr w:type="spellEnd"/>
      <w:r w:rsidRPr="002310EA">
        <w:rPr>
          <w:rFonts w:ascii="Times New Roman" w:hAnsi="Times New Roman"/>
          <w:sz w:val="28"/>
          <w:szCs w:val="28"/>
          <w:lang w:val="uk-UA"/>
        </w:rPr>
        <w:t xml:space="preserve"> 2004 </w:t>
      </w:r>
      <w:proofErr w:type="spellStart"/>
      <w:r w:rsidRPr="002310EA">
        <w:rPr>
          <w:rFonts w:ascii="Times New Roman" w:hAnsi="Times New Roman"/>
          <w:sz w:val="28"/>
          <w:szCs w:val="28"/>
          <w:lang w:val="uk-UA"/>
        </w:rPr>
        <w:t>relatif</w:t>
      </w:r>
      <w:proofErr w:type="spellEnd"/>
      <w:r w:rsidRPr="002310EA">
        <w:rPr>
          <w:rFonts w:ascii="Times New Roman" w:hAnsi="Times New Roman"/>
          <w:sz w:val="28"/>
          <w:szCs w:val="28"/>
          <w:lang w:val="uk-UA"/>
        </w:rPr>
        <w:t xml:space="preserve"> </w:t>
      </w:r>
      <w:proofErr w:type="spellStart"/>
      <w:r w:rsidRPr="002310EA">
        <w:rPr>
          <w:rFonts w:ascii="Times New Roman" w:hAnsi="Times New Roman"/>
          <w:sz w:val="28"/>
          <w:szCs w:val="28"/>
          <w:lang w:val="uk-UA"/>
        </w:rPr>
        <w:t>au</w:t>
      </w:r>
      <w:proofErr w:type="spellEnd"/>
      <w:r w:rsidRPr="002310EA">
        <w:rPr>
          <w:rFonts w:ascii="Times New Roman" w:hAnsi="Times New Roman"/>
          <w:sz w:val="28"/>
          <w:szCs w:val="28"/>
          <w:lang w:val="uk-UA"/>
        </w:rPr>
        <w:t xml:space="preserve"> </w:t>
      </w:r>
      <w:proofErr w:type="spellStart"/>
      <w:r w:rsidRPr="002310EA">
        <w:rPr>
          <w:rFonts w:ascii="Times New Roman" w:hAnsi="Times New Roman"/>
          <w:sz w:val="28"/>
          <w:szCs w:val="28"/>
          <w:lang w:val="uk-UA"/>
        </w:rPr>
        <w:t>diplôme</w:t>
      </w:r>
      <w:proofErr w:type="spellEnd"/>
      <w:r w:rsidRPr="002310EA">
        <w:rPr>
          <w:rFonts w:ascii="Times New Roman" w:hAnsi="Times New Roman"/>
          <w:sz w:val="28"/>
          <w:szCs w:val="28"/>
          <w:lang w:val="uk-UA"/>
        </w:rPr>
        <w:t xml:space="preserve"> d\'</w:t>
      </w:r>
      <w:proofErr w:type="spellStart"/>
      <w:r w:rsidRPr="002310EA">
        <w:rPr>
          <w:rFonts w:ascii="Times New Roman" w:hAnsi="Times New Roman"/>
          <w:sz w:val="28"/>
          <w:szCs w:val="28"/>
          <w:lang w:val="uk-UA"/>
        </w:rPr>
        <w:t>Etat</w:t>
      </w:r>
      <w:proofErr w:type="spellEnd"/>
      <w:r w:rsidRPr="002310EA">
        <w:rPr>
          <w:rFonts w:ascii="Times New Roman" w:hAnsi="Times New Roman"/>
          <w:sz w:val="28"/>
          <w:szCs w:val="28"/>
          <w:lang w:val="uk-UA"/>
        </w:rPr>
        <w:t xml:space="preserve"> </w:t>
      </w:r>
      <w:proofErr w:type="spellStart"/>
      <w:r w:rsidRPr="002310EA">
        <w:rPr>
          <w:rFonts w:ascii="Times New Roman" w:hAnsi="Times New Roman"/>
          <w:sz w:val="28"/>
          <w:szCs w:val="28"/>
          <w:lang w:val="uk-UA"/>
        </w:rPr>
        <w:t>de</w:t>
      </w:r>
      <w:proofErr w:type="spellEnd"/>
      <w:r w:rsidRPr="002310EA">
        <w:rPr>
          <w:rFonts w:ascii="Times New Roman" w:hAnsi="Times New Roman"/>
          <w:sz w:val="28"/>
          <w:szCs w:val="28"/>
          <w:lang w:val="uk-UA"/>
        </w:rPr>
        <w:t xml:space="preserve"> </w:t>
      </w:r>
      <w:proofErr w:type="spellStart"/>
      <w:r w:rsidRPr="002310EA">
        <w:rPr>
          <w:rFonts w:ascii="Times New Roman" w:hAnsi="Times New Roman"/>
          <w:sz w:val="28"/>
          <w:szCs w:val="28"/>
          <w:lang w:val="uk-UA"/>
        </w:rPr>
        <w:t>médiateur</w:t>
      </w:r>
      <w:proofErr w:type="spellEnd"/>
      <w:r w:rsidRPr="002310EA">
        <w:rPr>
          <w:rFonts w:ascii="Times New Roman" w:hAnsi="Times New Roman"/>
          <w:sz w:val="28"/>
          <w:szCs w:val="28"/>
          <w:lang w:val="uk-UA"/>
        </w:rPr>
        <w:t xml:space="preserve"> </w:t>
      </w:r>
      <w:proofErr w:type="spellStart"/>
      <w:r w:rsidRPr="002310EA">
        <w:rPr>
          <w:rFonts w:ascii="Times New Roman" w:hAnsi="Times New Roman"/>
          <w:sz w:val="28"/>
          <w:szCs w:val="28"/>
          <w:lang w:val="uk-UA"/>
        </w:rPr>
        <w:t>familial</w:t>
      </w:r>
      <w:proofErr w:type="spellEnd"/>
      <w:r w:rsidRPr="002310EA">
        <w:rPr>
          <w:rFonts w:ascii="Times New Roman" w:hAnsi="Times New Roman"/>
          <w:sz w:val="28"/>
          <w:szCs w:val="28"/>
          <w:lang w:val="uk-UA"/>
        </w:rPr>
        <w:t xml:space="preserve"> [Електронний ресурс]. – Режим доступу : https://www.legifrance.gouv.fr/eli/arrete/2004/2/12/SOCA0420506A/jo/texte. – Назва з екрану.</w:t>
      </w:r>
    </w:p>
    <w:p w:rsidR="002310EA" w:rsidRPr="002310EA" w:rsidRDefault="002310EA" w:rsidP="002310EA">
      <w:pPr>
        <w:spacing w:after="0" w:line="360" w:lineRule="auto"/>
        <w:ind w:firstLine="680"/>
        <w:jc w:val="both"/>
        <w:rPr>
          <w:rFonts w:ascii="Times New Roman" w:hAnsi="Times New Roman"/>
          <w:sz w:val="28"/>
          <w:szCs w:val="28"/>
          <w:lang w:val="uk-UA"/>
        </w:rPr>
      </w:pPr>
      <w:r w:rsidRPr="002310EA">
        <w:rPr>
          <w:rFonts w:ascii="Times New Roman" w:hAnsi="Times New Roman"/>
          <w:sz w:val="28"/>
          <w:szCs w:val="28"/>
          <w:lang w:val="uk-UA"/>
        </w:rPr>
        <w:t>72. Шинкар Т. І. Зарубіжний досвід правового забезпечення медіації та можливість його використання в Україні / Т. І. Шинкар // Наше право. - 2016. - № 2. - С. 54-58.</w:t>
      </w:r>
    </w:p>
    <w:p w:rsidR="002310EA" w:rsidRPr="002310EA" w:rsidRDefault="002310EA" w:rsidP="002310EA">
      <w:pPr>
        <w:spacing w:after="0" w:line="360" w:lineRule="auto"/>
        <w:ind w:firstLine="680"/>
        <w:jc w:val="both"/>
        <w:rPr>
          <w:rFonts w:ascii="Times New Roman" w:hAnsi="Times New Roman"/>
          <w:sz w:val="28"/>
          <w:szCs w:val="28"/>
          <w:lang w:val="uk-UA"/>
        </w:rPr>
      </w:pPr>
      <w:r w:rsidRPr="002310EA">
        <w:rPr>
          <w:rFonts w:ascii="Times New Roman" w:hAnsi="Times New Roman"/>
          <w:sz w:val="28"/>
          <w:szCs w:val="28"/>
          <w:lang w:val="uk-UA"/>
        </w:rPr>
        <w:t xml:space="preserve">73. </w:t>
      </w:r>
      <w:proofErr w:type="spellStart"/>
      <w:r w:rsidRPr="002310EA">
        <w:rPr>
          <w:rFonts w:ascii="Times New Roman" w:hAnsi="Times New Roman"/>
          <w:sz w:val="28"/>
          <w:szCs w:val="28"/>
          <w:lang w:val="uk-UA"/>
        </w:rPr>
        <w:t>Décret</w:t>
      </w:r>
      <w:proofErr w:type="spellEnd"/>
      <w:r w:rsidRPr="002310EA">
        <w:rPr>
          <w:rFonts w:ascii="Times New Roman" w:hAnsi="Times New Roman"/>
          <w:sz w:val="28"/>
          <w:szCs w:val="28"/>
          <w:lang w:val="uk-UA"/>
        </w:rPr>
        <w:t xml:space="preserve"> n°91-1266 </w:t>
      </w:r>
      <w:proofErr w:type="spellStart"/>
      <w:r w:rsidRPr="002310EA">
        <w:rPr>
          <w:rFonts w:ascii="Times New Roman" w:hAnsi="Times New Roman"/>
          <w:sz w:val="28"/>
          <w:szCs w:val="28"/>
          <w:lang w:val="uk-UA"/>
        </w:rPr>
        <w:t>du</w:t>
      </w:r>
      <w:proofErr w:type="spellEnd"/>
      <w:r w:rsidRPr="002310EA">
        <w:rPr>
          <w:rFonts w:ascii="Times New Roman" w:hAnsi="Times New Roman"/>
          <w:sz w:val="28"/>
          <w:szCs w:val="28"/>
          <w:lang w:val="uk-UA"/>
        </w:rPr>
        <w:t xml:space="preserve"> 19 </w:t>
      </w:r>
      <w:proofErr w:type="spellStart"/>
      <w:r w:rsidRPr="002310EA">
        <w:rPr>
          <w:rFonts w:ascii="Times New Roman" w:hAnsi="Times New Roman"/>
          <w:sz w:val="28"/>
          <w:szCs w:val="28"/>
          <w:lang w:val="uk-UA"/>
        </w:rPr>
        <w:t>décembre</w:t>
      </w:r>
      <w:proofErr w:type="spellEnd"/>
      <w:r w:rsidRPr="002310EA">
        <w:rPr>
          <w:rFonts w:ascii="Times New Roman" w:hAnsi="Times New Roman"/>
          <w:sz w:val="28"/>
          <w:szCs w:val="28"/>
          <w:lang w:val="uk-UA"/>
        </w:rPr>
        <w:t xml:space="preserve"> 1991 [Електронний ресурс]. – Режим доступу : </w:t>
      </w:r>
      <w:r w:rsidRPr="002310EA">
        <w:rPr>
          <w:rFonts w:ascii="Times New Roman" w:hAnsi="Times New Roman"/>
          <w:sz w:val="28"/>
          <w:szCs w:val="28"/>
          <w:lang w:val="uk-UA"/>
        </w:rPr>
        <w:lastRenderedPageBreak/>
        <w:t>https://www.legifrance.gouv.fr/affichTexte.do?cidTexte=JORFTEXT000000721124. – Назва з екрану.</w:t>
      </w:r>
    </w:p>
    <w:p w:rsidR="002310EA" w:rsidRPr="002310EA" w:rsidRDefault="002310EA" w:rsidP="002310EA">
      <w:pPr>
        <w:spacing w:after="0" w:line="360" w:lineRule="auto"/>
        <w:ind w:firstLine="680"/>
        <w:jc w:val="both"/>
        <w:rPr>
          <w:rFonts w:ascii="Times New Roman" w:hAnsi="Times New Roman"/>
          <w:sz w:val="28"/>
          <w:szCs w:val="28"/>
          <w:lang w:val="uk-UA"/>
        </w:rPr>
      </w:pPr>
      <w:r w:rsidRPr="002310EA">
        <w:rPr>
          <w:rFonts w:ascii="Times New Roman" w:hAnsi="Times New Roman"/>
          <w:sz w:val="28"/>
          <w:szCs w:val="28"/>
          <w:lang w:val="uk-UA"/>
        </w:rPr>
        <w:t xml:space="preserve">74. </w:t>
      </w:r>
      <w:proofErr w:type="spellStart"/>
      <w:r w:rsidRPr="002310EA">
        <w:rPr>
          <w:rFonts w:ascii="Times New Roman" w:hAnsi="Times New Roman"/>
          <w:sz w:val="28"/>
          <w:szCs w:val="28"/>
          <w:lang w:val="uk-UA"/>
        </w:rPr>
        <w:t>Code</w:t>
      </w:r>
      <w:proofErr w:type="spellEnd"/>
      <w:r w:rsidRPr="002310EA">
        <w:rPr>
          <w:rFonts w:ascii="Times New Roman" w:hAnsi="Times New Roman"/>
          <w:sz w:val="28"/>
          <w:szCs w:val="28"/>
          <w:lang w:val="uk-UA"/>
        </w:rPr>
        <w:t xml:space="preserve"> </w:t>
      </w:r>
      <w:proofErr w:type="spellStart"/>
      <w:r w:rsidRPr="002310EA">
        <w:rPr>
          <w:rFonts w:ascii="Times New Roman" w:hAnsi="Times New Roman"/>
          <w:sz w:val="28"/>
          <w:szCs w:val="28"/>
          <w:lang w:val="uk-UA"/>
        </w:rPr>
        <w:t>de</w:t>
      </w:r>
      <w:proofErr w:type="spellEnd"/>
      <w:r w:rsidRPr="002310EA">
        <w:rPr>
          <w:rFonts w:ascii="Times New Roman" w:hAnsi="Times New Roman"/>
          <w:sz w:val="28"/>
          <w:szCs w:val="28"/>
          <w:lang w:val="uk-UA"/>
        </w:rPr>
        <w:t xml:space="preserve"> </w:t>
      </w:r>
      <w:proofErr w:type="spellStart"/>
      <w:r w:rsidRPr="002310EA">
        <w:rPr>
          <w:rFonts w:ascii="Times New Roman" w:hAnsi="Times New Roman"/>
          <w:sz w:val="28"/>
          <w:szCs w:val="28"/>
          <w:lang w:val="uk-UA"/>
        </w:rPr>
        <w:t>procédure</w:t>
      </w:r>
      <w:proofErr w:type="spellEnd"/>
      <w:r w:rsidRPr="002310EA">
        <w:rPr>
          <w:rFonts w:ascii="Times New Roman" w:hAnsi="Times New Roman"/>
          <w:sz w:val="28"/>
          <w:szCs w:val="28"/>
          <w:lang w:val="uk-UA"/>
        </w:rPr>
        <w:t xml:space="preserve"> </w:t>
      </w:r>
      <w:proofErr w:type="spellStart"/>
      <w:r w:rsidRPr="002310EA">
        <w:rPr>
          <w:rFonts w:ascii="Times New Roman" w:hAnsi="Times New Roman"/>
          <w:sz w:val="28"/>
          <w:szCs w:val="28"/>
          <w:lang w:val="uk-UA"/>
        </w:rPr>
        <w:t>civile</w:t>
      </w:r>
      <w:proofErr w:type="spellEnd"/>
      <w:r w:rsidRPr="002310EA">
        <w:rPr>
          <w:rFonts w:ascii="Times New Roman" w:hAnsi="Times New Roman"/>
          <w:sz w:val="28"/>
          <w:szCs w:val="28"/>
          <w:lang w:val="uk-UA"/>
        </w:rPr>
        <w:t xml:space="preserve"> [Електронний ресурс]. – Режим доступу : https://www.legifrance.gouv.fr/affichCode.do?cidTexte=LEGITEXT000006070716. – Назва з екрану.</w:t>
      </w:r>
    </w:p>
    <w:p w:rsidR="002310EA" w:rsidRPr="002310EA" w:rsidRDefault="002310EA" w:rsidP="002310EA">
      <w:pPr>
        <w:spacing w:after="0" w:line="360" w:lineRule="auto"/>
        <w:ind w:firstLine="680"/>
        <w:jc w:val="both"/>
        <w:rPr>
          <w:rFonts w:ascii="Times New Roman" w:hAnsi="Times New Roman"/>
          <w:sz w:val="28"/>
          <w:szCs w:val="28"/>
          <w:lang w:val="uk-UA"/>
        </w:rPr>
      </w:pPr>
      <w:r w:rsidRPr="002310EA">
        <w:rPr>
          <w:rFonts w:ascii="Times New Roman" w:hAnsi="Times New Roman"/>
          <w:sz w:val="28"/>
          <w:szCs w:val="28"/>
          <w:lang w:val="uk-UA"/>
        </w:rPr>
        <w:t xml:space="preserve">75. </w:t>
      </w:r>
      <w:proofErr w:type="spellStart"/>
      <w:r w:rsidRPr="002310EA">
        <w:rPr>
          <w:rFonts w:ascii="Times New Roman" w:hAnsi="Times New Roman"/>
          <w:sz w:val="28"/>
          <w:szCs w:val="28"/>
          <w:lang w:val="uk-UA"/>
        </w:rPr>
        <w:t>Bundesgesetz</w:t>
      </w:r>
      <w:proofErr w:type="spellEnd"/>
      <w:r w:rsidRPr="002310EA">
        <w:rPr>
          <w:rFonts w:ascii="Times New Roman" w:hAnsi="Times New Roman"/>
          <w:sz w:val="28"/>
          <w:szCs w:val="28"/>
          <w:lang w:val="uk-UA"/>
        </w:rPr>
        <w:t xml:space="preserve"> </w:t>
      </w:r>
      <w:proofErr w:type="spellStart"/>
      <w:r w:rsidRPr="002310EA">
        <w:rPr>
          <w:rFonts w:ascii="Times New Roman" w:hAnsi="Times New Roman"/>
          <w:sz w:val="28"/>
          <w:szCs w:val="28"/>
          <w:lang w:val="uk-UA"/>
        </w:rPr>
        <w:t>über</w:t>
      </w:r>
      <w:proofErr w:type="spellEnd"/>
      <w:r w:rsidRPr="002310EA">
        <w:rPr>
          <w:rFonts w:ascii="Times New Roman" w:hAnsi="Times New Roman"/>
          <w:sz w:val="28"/>
          <w:szCs w:val="28"/>
          <w:lang w:val="uk-UA"/>
        </w:rPr>
        <w:t xml:space="preserve"> </w:t>
      </w:r>
      <w:proofErr w:type="spellStart"/>
      <w:r w:rsidRPr="002310EA">
        <w:rPr>
          <w:rFonts w:ascii="Times New Roman" w:hAnsi="Times New Roman"/>
          <w:sz w:val="28"/>
          <w:szCs w:val="28"/>
          <w:lang w:val="uk-UA"/>
        </w:rPr>
        <w:t>Mediation</w:t>
      </w:r>
      <w:proofErr w:type="spellEnd"/>
      <w:r w:rsidRPr="002310EA">
        <w:rPr>
          <w:rFonts w:ascii="Times New Roman" w:hAnsi="Times New Roman"/>
          <w:sz w:val="28"/>
          <w:szCs w:val="28"/>
          <w:lang w:val="uk-UA"/>
        </w:rPr>
        <w:t xml:space="preserve"> </w:t>
      </w:r>
      <w:proofErr w:type="spellStart"/>
      <w:r w:rsidRPr="002310EA">
        <w:rPr>
          <w:rFonts w:ascii="Times New Roman" w:hAnsi="Times New Roman"/>
          <w:sz w:val="28"/>
          <w:szCs w:val="28"/>
          <w:lang w:val="uk-UA"/>
        </w:rPr>
        <w:t>in</w:t>
      </w:r>
      <w:proofErr w:type="spellEnd"/>
      <w:r w:rsidRPr="002310EA">
        <w:rPr>
          <w:rFonts w:ascii="Times New Roman" w:hAnsi="Times New Roman"/>
          <w:sz w:val="28"/>
          <w:szCs w:val="28"/>
          <w:lang w:val="uk-UA"/>
        </w:rPr>
        <w:t xml:space="preserve"> </w:t>
      </w:r>
      <w:proofErr w:type="spellStart"/>
      <w:r w:rsidRPr="002310EA">
        <w:rPr>
          <w:rFonts w:ascii="Times New Roman" w:hAnsi="Times New Roman"/>
          <w:sz w:val="28"/>
          <w:szCs w:val="28"/>
          <w:lang w:val="uk-UA"/>
        </w:rPr>
        <w:t>Zivilrechtssachen</w:t>
      </w:r>
      <w:proofErr w:type="spellEnd"/>
      <w:r w:rsidRPr="002310EA">
        <w:rPr>
          <w:rFonts w:ascii="Times New Roman" w:hAnsi="Times New Roman"/>
          <w:sz w:val="28"/>
          <w:szCs w:val="28"/>
          <w:lang w:val="uk-UA"/>
        </w:rPr>
        <w:t xml:space="preserve"> (</w:t>
      </w:r>
      <w:proofErr w:type="spellStart"/>
      <w:r w:rsidRPr="002310EA">
        <w:rPr>
          <w:rFonts w:ascii="Times New Roman" w:hAnsi="Times New Roman"/>
          <w:sz w:val="28"/>
          <w:szCs w:val="28"/>
          <w:lang w:val="uk-UA"/>
        </w:rPr>
        <w:t>Zivilrechts-Mediations-Gesetz</w:t>
      </w:r>
      <w:proofErr w:type="spellEnd"/>
      <w:r w:rsidRPr="002310EA">
        <w:rPr>
          <w:rFonts w:ascii="Times New Roman" w:hAnsi="Times New Roman"/>
          <w:sz w:val="28"/>
          <w:szCs w:val="28"/>
          <w:lang w:val="uk-UA"/>
        </w:rPr>
        <w:t xml:space="preserve"> – </w:t>
      </w:r>
      <w:proofErr w:type="spellStart"/>
      <w:r w:rsidRPr="002310EA">
        <w:rPr>
          <w:rFonts w:ascii="Times New Roman" w:hAnsi="Times New Roman"/>
          <w:sz w:val="28"/>
          <w:szCs w:val="28"/>
          <w:lang w:val="uk-UA"/>
        </w:rPr>
        <w:t>ZivMediatG</w:t>
      </w:r>
      <w:proofErr w:type="spellEnd"/>
      <w:r w:rsidRPr="002310EA">
        <w:rPr>
          <w:rFonts w:ascii="Times New Roman" w:hAnsi="Times New Roman"/>
          <w:sz w:val="28"/>
          <w:szCs w:val="28"/>
          <w:lang w:val="uk-UA"/>
        </w:rPr>
        <w:t>) 06.06.2003 [Електронний ресурс]. – Режим доступу : https://www.ris.bka.gv.at/Dokumente/BgblPdf/2003_29_1/2003_29_1.pdf. – Назва з екрану.</w:t>
      </w:r>
    </w:p>
    <w:p w:rsidR="002310EA" w:rsidRPr="002310EA" w:rsidRDefault="002310EA" w:rsidP="002310EA">
      <w:pPr>
        <w:spacing w:after="0" w:line="360" w:lineRule="auto"/>
        <w:ind w:firstLine="680"/>
        <w:jc w:val="both"/>
        <w:rPr>
          <w:rFonts w:ascii="Times New Roman" w:hAnsi="Times New Roman"/>
          <w:sz w:val="28"/>
          <w:szCs w:val="28"/>
          <w:lang w:val="uk-UA"/>
        </w:rPr>
      </w:pPr>
      <w:r w:rsidRPr="002310EA">
        <w:rPr>
          <w:rFonts w:ascii="Times New Roman" w:hAnsi="Times New Roman"/>
          <w:sz w:val="28"/>
          <w:szCs w:val="28"/>
          <w:lang w:val="uk-UA"/>
        </w:rPr>
        <w:t xml:space="preserve">76. </w:t>
      </w:r>
      <w:proofErr w:type="spellStart"/>
      <w:r w:rsidRPr="002310EA">
        <w:rPr>
          <w:rFonts w:ascii="Times New Roman" w:hAnsi="Times New Roman"/>
          <w:sz w:val="28"/>
          <w:szCs w:val="28"/>
          <w:lang w:val="uk-UA"/>
        </w:rPr>
        <w:t>Галупова</w:t>
      </w:r>
      <w:proofErr w:type="spellEnd"/>
      <w:r w:rsidRPr="002310EA">
        <w:rPr>
          <w:rFonts w:ascii="Times New Roman" w:hAnsi="Times New Roman"/>
          <w:sz w:val="28"/>
          <w:szCs w:val="28"/>
          <w:lang w:val="uk-UA"/>
        </w:rPr>
        <w:t xml:space="preserve"> Л. І. Міжнародний досвід запровадження медіації як альтернативного способу вирішення конфліктів в мережі Інтернет [Електронний ресурс] / Л. І. </w:t>
      </w:r>
      <w:proofErr w:type="spellStart"/>
      <w:r w:rsidRPr="002310EA">
        <w:rPr>
          <w:rFonts w:ascii="Times New Roman" w:hAnsi="Times New Roman"/>
          <w:sz w:val="28"/>
          <w:szCs w:val="28"/>
          <w:lang w:val="uk-UA"/>
        </w:rPr>
        <w:t>Галупова</w:t>
      </w:r>
      <w:proofErr w:type="spellEnd"/>
      <w:r w:rsidRPr="002310EA">
        <w:rPr>
          <w:rFonts w:ascii="Times New Roman" w:hAnsi="Times New Roman"/>
          <w:sz w:val="28"/>
          <w:szCs w:val="28"/>
          <w:lang w:val="uk-UA"/>
        </w:rPr>
        <w:t>. – Режим доступу : http://dspace.onua.edu.ua/bitstream/handle/11300/8133/ilovepdf_com-81-84.pdf?sequence=1&amp;isAllowed=y. – Назва з екрану.</w:t>
      </w:r>
    </w:p>
    <w:p w:rsidR="002310EA" w:rsidRPr="002310EA" w:rsidRDefault="002310EA" w:rsidP="002310EA">
      <w:pPr>
        <w:spacing w:after="0" w:line="360" w:lineRule="auto"/>
        <w:ind w:firstLine="680"/>
        <w:jc w:val="both"/>
        <w:rPr>
          <w:rFonts w:ascii="Times New Roman" w:hAnsi="Times New Roman"/>
          <w:sz w:val="28"/>
          <w:szCs w:val="28"/>
          <w:lang w:val="uk-UA"/>
        </w:rPr>
      </w:pPr>
      <w:r w:rsidRPr="002310EA">
        <w:rPr>
          <w:rFonts w:ascii="Times New Roman" w:hAnsi="Times New Roman"/>
          <w:sz w:val="28"/>
          <w:szCs w:val="28"/>
          <w:lang w:val="uk-UA"/>
        </w:rPr>
        <w:t xml:space="preserve">77. </w:t>
      </w:r>
      <w:proofErr w:type="spellStart"/>
      <w:r w:rsidRPr="002310EA">
        <w:rPr>
          <w:rFonts w:ascii="Times New Roman" w:hAnsi="Times New Roman"/>
          <w:sz w:val="28"/>
          <w:szCs w:val="28"/>
          <w:lang w:val="uk-UA"/>
        </w:rPr>
        <w:t>Entscheidungstext</w:t>
      </w:r>
      <w:proofErr w:type="spellEnd"/>
      <w:r w:rsidRPr="002310EA">
        <w:rPr>
          <w:rFonts w:ascii="Times New Roman" w:hAnsi="Times New Roman"/>
          <w:sz w:val="28"/>
          <w:szCs w:val="28"/>
          <w:lang w:val="uk-UA"/>
        </w:rPr>
        <w:t xml:space="preserve"> OGH 15.07.1997 1 </w:t>
      </w:r>
      <w:proofErr w:type="spellStart"/>
      <w:r w:rsidRPr="002310EA">
        <w:rPr>
          <w:rFonts w:ascii="Times New Roman" w:hAnsi="Times New Roman"/>
          <w:sz w:val="28"/>
          <w:szCs w:val="28"/>
          <w:lang w:val="uk-UA"/>
        </w:rPr>
        <w:t>Ob</w:t>
      </w:r>
      <w:proofErr w:type="spellEnd"/>
      <w:r w:rsidRPr="002310EA">
        <w:rPr>
          <w:rFonts w:ascii="Times New Roman" w:hAnsi="Times New Roman"/>
          <w:sz w:val="28"/>
          <w:szCs w:val="28"/>
          <w:lang w:val="uk-UA"/>
        </w:rPr>
        <w:t xml:space="preserve"> 161/97a [Електронний ресурс]. – Режим доступу : https://www.ris.bka.gv.at/Dokument.wxe?Abfrage=Justiz&amp;Dokumentnummer=JJT_19970715_OGH0002_0010OB00161_97A0000_000. – Назва з екрану.</w:t>
      </w:r>
    </w:p>
    <w:p w:rsidR="002310EA" w:rsidRPr="002310EA" w:rsidRDefault="002310EA" w:rsidP="002310EA">
      <w:pPr>
        <w:spacing w:after="0" w:line="360" w:lineRule="auto"/>
        <w:ind w:firstLine="680"/>
        <w:jc w:val="both"/>
        <w:rPr>
          <w:rFonts w:ascii="Times New Roman" w:hAnsi="Times New Roman"/>
          <w:sz w:val="28"/>
          <w:szCs w:val="28"/>
          <w:lang w:val="uk-UA"/>
        </w:rPr>
      </w:pPr>
      <w:r w:rsidRPr="002310EA">
        <w:rPr>
          <w:rFonts w:ascii="Times New Roman" w:hAnsi="Times New Roman"/>
          <w:sz w:val="28"/>
          <w:szCs w:val="28"/>
          <w:lang w:val="uk-UA"/>
        </w:rPr>
        <w:t xml:space="preserve">78. </w:t>
      </w:r>
      <w:proofErr w:type="spellStart"/>
      <w:r w:rsidRPr="002310EA">
        <w:rPr>
          <w:rFonts w:ascii="Times New Roman" w:hAnsi="Times New Roman"/>
          <w:sz w:val="28"/>
          <w:szCs w:val="28"/>
          <w:lang w:val="uk-UA"/>
        </w:rPr>
        <w:t>Кратюк</w:t>
      </w:r>
      <w:proofErr w:type="spellEnd"/>
      <w:r w:rsidRPr="002310EA">
        <w:rPr>
          <w:rFonts w:ascii="Times New Roman" w:hAnsi="Times New Roman"/>
          <w:sz w:val="28"/>
          <w:szCs w:val="28"/>
          <w:lang w:val="uk-UA"/>
        </w:rPr>
        <w:t xml:space="preserve"> Д. А. Процедура </w:t>
      </w:r>
      <w:proofErr w:type="spellStart"/>
      <w:r w:rsidRPr="002310EA">
        <w:rPr>
          <w:rFonts w:ascii="Times New Roman" w:hAnsi="Times New Roman"/>
          <w:sz w:val="28"/>
          <w:szCs w:val="28"/>
          <w:lang w:val="uk-UA"/>
        </w:rPr>
        <w:t>медиации</w:t>
      </w:r>
      <w:proofErr w:type="spellEnd"/>
      <w:r w:rsidRPr="002310EA">
        <w:rPr>
          <w:rFonts w:ascii="Times New Roman" w:hAnsi="Times New Roman"/>
          <w:sz w:val="28"/>
          <w:szCs w:val="28"/>
          <w:lang w:val="uk-UA"/>
        </w:rPr>
        <w:t xml:space="preserve"> в США. </w:t>
      </w:r>
      <w:proofErr w:type="spellStart"/>
      <w:r w:rsidRPr="002310EA">
        <w:rPr>
          <w:rFonts w:ascii="Times New Roman" w:hAnsi="Times New Roman"/>
          <w:sz w:val="28"/>
          <w:szCs w:val="28"/>
          <w:lang w:val="uk-UA"/>
        </w:rPr>
        <w:t>Сравнительно-правовой</w:t>
      </w:r>
      <w:proofErr w:type="spellEnd"/>
      <w:r w:rsidRPr="002310EA">
        <w:rPr>
          <w:rFonts w:ascii="Times New Roman" w:hAnsi="Times New Roman"/>
          <w:sz w:val="28"/>
          <w:szCs w:val="28"/>
          <w:lang w:val="uk-UA"/>
        </w:rPr>
        <w:t xml:space="preserve"> </w:t>
      </w:r>
      <w:proofErr w:type="spellStart"/>
      <w:r w:rsidRPr="002310EA">
        <w:rPr>
          <w:rFonts w:ascii="Times New Roman" w:hAnsi="Times New Roman"/>
          <w:sz w:val="28"/>
          <w:szCs w:val="28"/>
          <w:lang w:val="uk-UA"/>
        </w:rPr>
        <w:t>анализ</w:t>
      </w:r>
      <w:proofErr w:type="spellEnd"/>
      <w:r w:rsidRPr="002310EA">
        <w:rPr>
          <w:rFonts w:ascii="Times New Roman" w:hAnsi="Times New Roman"/>
          <w:sz w:val="28"/>
          <w:szCs w:val="28"/>
          <w:lang w:val="uk-UA"/>
        </w:rPr>
        <w:t xml:space="preserve"> </w:t>
      </w:r>
      <w:proofErr w:type="spellStart"/>
      <w:r w:rsidRPr="002310EA">
        <w:rPr>
          <w:rFonts w:ascii="Times New Roman" w:hAnsi="Times New Roman"/>
          <w:sz w:val="28"/>
          <w:szCs w:val="28"/>
          <w:lang w:val="uk-UA"/>
        </w:rPr>
        <w:t>федеральных</w:t>
      </w:r>
      <w:proofErr w:type="spellEnd"/>
      <w:r w:rsidRPr="002310EA">
        <w:rPr>
          <w:rFonts w:ascii="Times New Roman" w:hAnsi="Times New Roman"/>
          <w:sz w:val="28"/>
          <w:szCs w:val="28"/>
          <w:lang w:val="uk-UA"/>
        </w:rPr>
        <w:t xml:space="preserve"> нормативно-</w:t>
      </w:r>
      <w:proofErr w:type="spellStart"/>
      <w:r w:rsidRPr="002310EA">
        <w:rPr>
          <w:rFonts w:ascii="Times New Roman" w:hAnsi="Times New Roman"/>
          <w:sz w:val="28"/>
          <w:szCs w:val="28"/>
          <w:lang w:val="uk-UA"/>
        </w:rPr>
        <w:t>правовых</w:t>
      </w:r>
      <w:proofErr w:type="spellEnd"/>
      <w:r w:rsidRPr="002310EA">
        <w:rPr>
          <w:rFonts w:ascii="Times New Roman" w:hAnsi="Times New Roman"/>
          <w:sz w:val="28"/>
          <w:szCs w:val="28"/>
          <w:lang w:val="uk-UA"/>
        </w:rPr>
        <w:t xml:space="preserve"> </w:t>
      </w:r>
      <w:proofErr w:type="spellStart"/>
      <w:r w:rsidRPr="002310EA">
        <w:rPr>
          <w:rFonts w:ascii="Times New Roman" w:hAnsi="Times New Roman"/>
          <w:sz w:val="28"/>
          <w:szCs w:val="28"/>
          <w:lang w:val="uk-UA"/>
        </w:rPr>
        <w:t>актов</w:t>
      </w:r>
      <w:proofErr w:type="spellEnd"/>
      <w:r w:rsidRPr="002310EA">
        <w:rPr>
          <w:rFonts w:ascii="Times New Roman" w:hAnsi="Times New Roman"/>
          <w:sz w:val="28"/>
          <w:szCs w:val="28"/>
          <w:lang w:val="uk-UA"/>
        </w:rPr>
        <w:t xml:space="preserve"> США и РФ  [Електронний ресурс] / Д. А. </w:t>
      </w:r>
      <w:proofErr w:type="spellStart"/>
      <w:r w:rsidRPr="002310EA">
        <w:rPr>
          <w:rFonts w:ascii="Times New Roman" w:hAnsi="Times New Roman"/>
          <w:sz w:val="28"/>
          <w:szCs w:val="28"/>
          <w:lang w:val="uk-UA"/>
        </w:rPr>
        <w:t>Кратюк</w:t>
      </w:r>
      <w:proofErr w:type="spellEnd"/>
      <w:r w:rsidRPr="002310EA">
        <w:rPr>
          <w:rFonts w:ascii="Times New Roman" w:hAnsi="Times New Roman"/>
          <w:sz w:val="28"/>
          <w:szCs w:val="28"/>
          <w:lang w:val="uk-UA"/>
        </w:rPr>
        <w:t xml:space="preserve">, В. В. </w:t>
      </w:r>
      <w:proofErr w:type="spellStart"/>
      <w:r w:rsidRPr="002310EA">
        <w:rPr>
          <w:rFonts w:ascii="Times New Roman" w:hAnsi="Times New Roman"/>
          <w:sz w:val="28"/>
          <w:szCs w:val="28"/>
          <w:lang w:val="uk-UA"/>
        </w:rPr>
        <w:t>Чернышов</w:t>
      </w:r>
      <w:proofErr w:type="spellEnd"/>
      <w:r w:rsidRPr="002310EA">
        <w:rPr>
          <w:rFonts w:ascii="Times New Roman" w:hAnsi="Times New Roman"/>
          <w:sz w:val="28"/>
          <w:szCs w:val="28"/>
          <w:lang w:val="uk-UA"/>
        </w:rPr>
        <w:t>. – Режим доступу : http://xn--h1aoo0b.xn--p1ai/1-2013/8.pdf. – Назва з екрану.</w:t>
      </w:r>
    </w:p>
    <w:p w:rsidR="002310EA" w:rsidRPr="002310EA" w:rsidRDefault="002310EA" w:rsidP="002310EA">
      <w:pPr>
        <w:spacing w:after="0" w:line="360" w:lineRule="auto"/>
        <w:ind w:firstLine="680"/>
        <w:jc w:val="both"/>
        <w:rPr>
          <w:rFonts w:ascii="Times New Roman" w:hAnsi="Times New Roman"/>
          <w:sz w:val="28"/>
          <w:szCs w:val="28"/>
          <w:lang w:val="uk-UA"/>
        </w:rPr>
      </w:pPr>
      <w:r w:rsidRPr="002310EA">
        <w:rPr>
          <w:rFonts w:ascii="Times New Roman" w:hAnsi="Times New Roman"/>
          <w:sz w:val="28"/>
          <w:szCs w:val="28"/>
          <w:lang w:val="uk-UA"/>
        </w:rPr>
        <w:t xml:space="preserve">79. Правила </w:t>
      </w:r>
      <w:proofErr w:type="spellStart"/>
      <w:r w:rsidRPr="002310EA">
        <w:rPr>
          <w:rFonts w:ascii="Times New Roman" w:hAnsi="Times New Roman"/>
          <w:sz w:val="28"/>
          <w:szCs w:val="28"/>
          <w:lang w:val="uk-UA"/>
        </w:rPr>
        <w:t>посредничества</w:t>
      </w:r>
      <w:proofErr w:type="spellEnd"/>
      <w:r w:rsidRPr="002310EA">
        <w:rPr>
          <w:rFonts w:ascii="Times New Roman" w:hAnsi="Times New Roman"/>
          <w:sz w:val="28"/>
          <w:szCs w:val="28"/>
          <w:lang w:val="uk-UA"/>
        </w:rPr>
        <w:t xml:space="preserve">, </w:t>
      </w:r>
      <w:proofErr w:type="spellStart"/>
      <w:r w:rsidRPr="002310EA">
        <w:rPr>
          <w:rFonts w:ascii="Times New Roman" w:hAnsi="Times New Roman"/>
          <w:sz w:val="28"/>
          <w:szCs w:val="28"/>
          <w:lang w:val="uk-UA"/>
        </w:rPr>
        <w:t>применяемые</w:t>
      </w:r>
      <w:proofErr w:type="spellEnd"/>
      <w:r w:rsidRPr="002310EA">
        <w:rPr>
          <w:rFonts w:ascii="Times New Roman" w:hAnsi="Times New Roman"/>
          <w:sz w:val="28"/>
          <w:szCs w:val="28"/>
          <w:lang w:val="uk-UA"/>
        </w:rPr>
        <w:t xml:space="preserve"> в </w:t>
      </w:r>
      <w:proofErr w:type="spellStart"/>
      <w:r w:rsidRPr="002310EA">
        <w:rPr>
          <w:rFonts w:ascii="Times New Roman" w:hAnsi="Times New Roman"/>
          <w:sz w:val="28"/>
          <w:szCs w:val="28"/>
          <w:lang w:val="uk-UA"/>
        </w:rPr>
        <w:t>федеральном</w:t>
      </w:r>
      <w:proofErr w:type="spellEnd"/>
      <w:r w:rsidRPr="002310EA">
        <w:rPr>
          <w:rFonts w:ascii="Times New Roman" w:hAnsi="Times New Roman"/>
          <w:sz w:val="28"/>
          <w:szCs w:val="28"/>
          <w:lang w:val="uk-UA"/>
        </w:rPr>
        <w:t xml:space="preserve"> суде </w:t>
      </w:r>
      <w:proofErr w:type="spellStart"/>
      <w:r w:rsidRPr="002310EA">
        <w:rPr>
          <w:rFonts w:ascii="Times New Roman" w:hAnsi="Times New Roman"/>
          <w:sz w:val="28"/>
          <w:szCs w:val="28"/>
          <w:lang w:val="uk-UA"/>
        </w:rPr>
        <w:t>западного</w:t>
      </w:r>
      <w:proofErr w:type="spellEnd"/>
      <w:r w:rsidRPr="002310EA">
        <w:rPr>
          <w:rFonts w:ascii="Times New Roman" w:hAnsi="Times New Roman"/>
          <w:sz w:val="28"/>
          <w:szCs w:val="28"/>
          <w:lang w:val="uk-UA"/>
        </w:rPr>
        <w:t xml:space="preserve"> округа </w:t>
      </w:r>
      <w:proofErr w:type="spellStart"/>
      <w:r w:rsidRPr="002310EA">
        <w:rPr>
          <w:rFonts w:ascii="Times New Roman" w:hAnsi="Times New Roman"/>
          <w:sz w:val="28"/>
          <w:szCs w:val="28"/>
          <w:lang w:val="uk-UA"/>
        </w:rPr>
        <w:t>штата</w:t>
      </w:r>
      <w:proofErr w:type="spellEnd"/>
      <w:r w:rsidRPr="002310EA">
        <w:rPr>
          <w:rFonts w:ascii="Times New Roman" w:hAnsi="Times New Roman"/>
          <w:sz w:val="28"/>
          <w:szCs w:val="28"/>
          <w:lang w:val="uk-UA"/>
        </w:rPr>
        <w:t xml:space="preserve"> </w:t>
      </w:r>
      <w:proofErr w:type="spellStart"/>
      <w:r w:rsidRPr="002310EA">
        <w:rPr>
          <w:rFonts w:ascii="Times New Roman" w:hAnsi="Times New Roman"/>
          <w:sz w:val="28"/>
          <w:szCs w:val="28"/>
          <w:lang w:val="uk-UA"/>
        </w:rPr>
        <w:t>Мичиган</w:t>
      </w:r>
      <w:proofErr w:type="spellEnd"/>
      <w:r w:rsidRPr="002310EA">
        <w:rPr>
          <w:rFonts w:ascii="Times New Roman" w:hAnsi="Times New Roman"/>
          <w:sz w:val="28"/>
          <w:szCs w:val="28"/>
          <w:lang w:val="uk-UA"/>
        </w:rPr>
        <w:t xml:space="preserve"> [Електронний ресурс]. – Режим доступу : http://mediators.ru/rus/about_mediation/foreign_law/usa/text2. – Назва з екрану.  </w:t>
      </w:r>
    </w:p>
    <w:p w:rsidR="002310EA" w:rsidRPr="002310EA" w:rsidRDefault="002310EA" w:rsidP="002310EA">
      <w:pPr>
        <w:spacing w:after="0" w:line="360" w:lineRule="auto"/>
        <w:ind w:firstLine="680"/>
        <w:jc w:val="both"/>
        <w:rPr>
          <w:rFonts w:ascii="Times New Roman" w:hAnsi="Times New Roman"/>
          <w:sz w:val="28"/>
          <w:szCs w:val="28"/>
          <w:lang w:val="uk-UA"/>
        </w:rPr>
      </w:pPr>
      <w:r w:rsidRPr="002310EA">
        <w:rPr>
          <w:rFonts w:ascii="Times New Roman" w:hAnsi="Times New Roman"/>
          <w:sz w:val="28"/>
          <w:szCs w:val="28"/>
          <w:lang w:val="uk-UA"/>
        </w:rPr>
        <w:t xml:space="preserve">80. R.R.O. 1990, </w:t>
      </w:r>
      <w:proofErr w:type="spellStart"/>
      <w:r w:rsidRPr="002310EA">
        <w:rPr>
          <w:rFonts w:ascii="Times New Roman" w:hAnsi="Times New Roman"/>
          <w:sz w:val="28"/>
          <w:szCs w:val="28"/>
          <w:lang w:val="uk-UA"/>
        </w:rPr>
        <w:t>Reg</w:t>
      </w:r>
      <w:proofErr w:type="spellEnd"/>
      <w:r w:rsidRPr="002310EA">
        <w:rPr>
          <w:rFonts w:ascii="Times New Roman" w:hAnsi="Times New Roman"/>
          <w:sz w:val="28"/>
          <w:szCs w:val="28"/>
          <w:lang w:val="uk-UA"/>
        </w:rPr>
        <w:t xml:space="preserve">. 194: </w:t>
      </w:r>
      <w:proofErr w:type="spellStart"/>
      <w:r w:rsidRPr="002310EA">
        <w:rPr>
          <w:rFonts w:ascii="Times New Roman" w:hAnsi="Times New Roman"/>
          <w:sz w:val="28"/>
          <w:szCs w:val="28"/>
          <w:lang w:val="uk-UA"/>
        </w:rPr>
        <w:t>Rules</w:t>
      </w:r>
      <w:proofErr w:type="spellEnd"/>
      <w:r w:rsidRPr="002310EA">
        <w:rPr>
          <w:rFonts w:ascii="Times New Roman" w:hAnsi="Times New Roman"/>
          <w:sz w:val="28"/>
          <w:szCs w:val="28"/>
          <w:lang w:val="uk-UA"/>
        </w:rPr>
        <w:t xml:space="preserve"> </w:t>
      </w:r>
      <w:proofErr w:type="spellStart"/>
      <w:r w:rsidRPr="002310EA">
        <w:rPr>
          <w:rFonts w:ascii="Times New Roman" w:hAnsi="Times New Roman"/>
          <w:sz w:val="28"/>
          <w:szCs w:val="28"/>
          <w:lang w:val="uk-UA"/>
        </w:rPr>
        <w:t>Of</w:t>
      </w:r>
      <w:proofErr w:type="spellEnd"/>
      <w:r w:rsidRPr="002310EA">
        <w:rPr>
          <w:rFonts w:ascii="Times New Roman" w:hAnsi="Times New Roman"/>
          <w:sz w:val="28"/>
          <w:szCs w:val="28"/>
          <w:lang w:val="uk-UA"/>
        </w:rPr>
        <w:t xml:space="preserve"> </w:t>
      </w:r>
      <w:proofErr w:type="spellStart"/>
      <w:r w:rsidRPr="002310EA">
        <w:rPr>
          <w:rFonts w:ascii="Times New Roman" w:hAnsi="Times New Roman"/>
          <w:sz w:val="28"/>
          <w:szCs w:val="28"/>
          <w:lang w:val="uk-UA"/>
        </w:rPr>
        <w:t>Civil</w:t>
      </w:r>
      <w:proofErr w:type="spellEnd"/>
      <w:r w:rsidRPr="002310EA">
        <w:rPr>
          <w:rFonts w:ascii="Times New Roman" w:hAnsi="Times New Roman"/>
          <w:sz w:val="28"/>
          <w:szCs w:val="28"/>
          <w:lang w:val="uk-UA"/>
        </w:rPr>
        <w:t xml:space="preserve"> </w:t>
      </w:r>
      <w:proofErr w:type="spellStart"/>
      <w:r w:rsidRPr="002310EA">
        <w:rPr>
          <w:rFonts w:ascii="Times New Roman" w:hAnsi="Times New Roman"/>
          <w:sz w:val="28"/>
          <w:szCs w:val="28"/>
          <w:lang w:val="uk-UA"/>
        </w:rPr>
        <w:t>Procedure</w:t>
      </w:r>
      <w:proofErr w:type="spellEnd"/>
      <w:r w:rsidRPr="002310EA">
        <w:rPr>
          <w:rFonts w:ascii="Times New Roman" w:hAnsi="Times New Roman"/>
          <w:sz w:val="28"/>
          <w:szCs w:val="28"/>
          <w:lang w:val="uk-UA"/>
        </w:rPr>
        <w:t xml:space="preserve"> [Електронний ресурс]. – Режим доступу : https://www.ontario.ca/laws/regulation/900194</w:t>
      </w:r>
    </w:p>
    <w:p w:rsidR="002310EA" w:rsidRPr="002310EA" w:rsidRDefault="002310EA" w:rsidP="002310EA">
      <w:pPr>
        <w:spacing w:after="0" w:line="360" w:lineRule="auto"/>
        <w:ind w:firstLine="680"/>
        <w:jc w:val="both"/>
        <w:rPr>
          <w:rFonts w:ascii="Times New Roman" w:hAnsi="Times New Roman"/>
          <w:sz w:val="28"/>
          <w:szCs w:val="28"/>
          <w:lang w:val="uk-UA"/>
        </w:rPr>
      </w:pPr>
      <w:r w:rsidRPr="002310EA">
        <w:rPr>
          <w:rFonts w:ascii="Times New Roman" w:hAnsi="Times New Roman"/>
          <w:sz w:val="28"/>
          <w:szCs w:val="28"/>
          <w:lang w:val="uk-UA"/>
        </w:rPr>
        <w:t xml:space="preserve">81. </w:t>
      </w:r>
      <w:proofErr w:type="spellStart"/>
      <w:r w:rsidRPr="002310EA">
        <w:rPr>
          <w:rFonts w:ascii="Times New Roman" w:hAnsi="Times New Roman"/>
          <w:sz w:val="28"/>
          <w:szCs w:val="28"/>
          <w:lang w:val="uk-UA"/>
        </w:rPr>
        <w:t>Commercial</w:t>
      </w:r>
      <w:proofErr w:type="spellEnd"/>
      <w:r w:rsidRPr="002310EA">
        <w:rPr>
          <w:rFonts w:ascii="Times New Roman" w:hAnsi="Times New Roman"/>
          <w:sz w:val="28"/>
          <w:szCs w:val="28"/>
          <w:lang w:val="uk-UA"/>
        </w:rPr>
        <w:t xml:space="preserve"> </w:t>
      </w:r>
      <w:proofErr w:type="spellStart"/>
      <w:r w:rsidRPr="002310EA">
        <w:rPr>
          <w:rFonts w:ascii="Times New Roman" w:hAnsi="Times New Roman"/>
          <w:sz w:val="28"/>
          <w:szCs w:val="28"/>
          <w:lang w:val="uk-UA"/>
        </w:rPr>
        <w:t>Mediation</w:t>
      </w:r>
      <w:proofErr w:type="spellEnd"/>
      <w:r w:rsidRPr="002310EA">
        <w:rPr>
          <w:rFonts w:ascii="Times New Roman" w:hAnsi="Times New Roman"/>
          <w:sz w:val="28"/>
          <w:szCs w:val="28"/>
          <w:lang w:val="uk-UA"/>
        </w:rPr>
        <w:t xml:space="preserve"> </w:t>
      </w:r>
      <w:proofErr w:type="spellStart"/>
      <w:r w:rsidRPr="002310EA">
        <w:rPr>
          <w:rFonts w:ascii="Times New Roman" w:hAnsi="Times New Roman"/>
          <w:sz w:val="28"/>
          <w:szCs w:val="28"/>
          <w:lang w:val="uk-UA"/>
        </w:rPr>
        <w:t>Act</w:t>
      </w:r>
      <w:proofErr w:type="spellEnd"/>
      <w:r w:rsidRPr="002310EA">
        <w:rPr>
          <w:rFonts w:ascii="Times New Roman" w:hAnsi="Times New Roman"/>
          <w:sz w:val="28"/>
          <w:szCs w:val="28"/>
          <w:lang w:val="uk-UA"/>
        </w:rPr>
        <w:t xml:space="preserve"> [Електронний ресурс]. – Режим доступу : http://nslegislature.ca/legc/statutes/commed.htm. – Назва з екрану.</w:t>
      </w:r>
    </w:p>
    <w:p w:rsidR="002310EA" w:rsidRPr="002310EA" w:rsidRDefault="002310EA" w:rsidP="002310EA">
      <w:pPr>
        <w:spacing w:after="0" w:line="360" w:lineRule="auto"/>
        <w:ind w:firstLine="680"/>
        <w:jc w:val="both"/>
        <w:rPr>
          <w:rFonts w:ascii="Times New Roman" w:hAnsi="Times New Roman"/>
          <w:sz w:val="28"/>
          <w:szCs w:val="28"/>
          <w:lang w:val="uk-UA"/>
        </w:rPr>
      </w:pPr>
      <w:r w:rsidRPr="002310EA">
        <w:rPr>
          <w:rFonts w:ascii="Times New Roman" w:hAnsi="Times New Roman"/>
          <w:sz w:val="28"/>
          <w:szCs w:val="28"/>
          <w:lang w:val="uk-UA"/>
        </w:rPr>
        <w:lastRenderedPageBreak/>
        <w:t xml:space="preserve">82. </w:t>
      </w:r>
      <w:proofErr w:type="spellStart"/>
      <w:r w:rsidRPr="002310EA">
        <w:rPr>
          <w:rFonts w:ascii="Times New Roman" w:hAnsi="Times New Roman"/>
          <w:sz w:val="28"/>
          <w:szCs w:val="28"/>
          <w:lang w:val="uk-UA"/>
        </w:rPr>
        <w:t>Notice</w:t>
      </w:r>
      <w:proofErr w:type="spellEnd"/>
      <w:r w:rsidRPr="002310EA">
        <w:rPr>
          <w:rFonts w:ascii="Times New Roman" w:hAnsi="Times New Roman"/>
          <w:sz w:val="28"/>
          <w:szCs w:val="28"/>
          <w:lang w:val="uk-UA"/>
        </w:rPr>
        <w:t xml:space="preserve"> </w:t>
      </w:r>
      <w:proofErr w:type="spellStart"/>
      <w:r w:rsidRPr="002310EA">
        <w:rPr>
          <w:rFonts w:ascii="Times New Roman" w:hAnsi="Times New Roman"/>
          <w:sz w:val="28"/>
          <w:szCs w:val="28"/>
          <w:lang w:val="uk-UA"/>
        </w:rPr>
        <w:t>to</w:t>
      </w:r>
      <w:proofErr w:type="spellEnd"/>
      <w:r w:rsidRPr="002310EA">
        <w:rPr>
          <w:rFonts w:ascii="Times New Roman" w:hAnsi="Times New Roman"/>
          <w:sz w:val="28"/>
          <w:szCs w:val="28"/>
          <w:lang w:val="uk-UA"/>
        </w:rPr>
        <w:t xml:space="preserve"> </w:t>
      </w:r>
      <w:proofErr w:type="spellStart"/>
      <w:r w:rsidRPr="002310EA">
        <w:rPr>
          <w:rFonts w:ascii="Times New Roman" w:hAnsi="Times New Roman"/>
          <w:sz w:val="28"/>
          <w:szCs w:val="28"/>
          <w:lang w:val="uk-UA"/>
        </w:rPr>
        <w:t>Mediate</w:t>
      </w:r>
      <w:proofErr w:type="spellEnd"/>
      <w:r w:rsidRPr="002310EA">
        <w:rPr>
          <w:rFonts w:ascii="Times New Roman" w:hAnsi="Times New Roman"/>
          <w:sz w:val="28"/>
          <w:szCs w:val="28"/>
          <w:lang w:val="uk-UA"/>
        </w:rPr>
        <w:t xml:space="preserve"> (</w:t>
      </w:r>
      <w:proofErr w:type="spellStart"/>
      <w:r w:rsidRPr="002310EA">
        <w:rPr>
          <w:rFonts w:ascii="Times New Roman" w:hAnsi="Times New Roman"/>
          <w:sz w:val="28"/>
          <w:szCs w:val="28"/>
          <w:lang w:val="uk-UA"/>
        </w:rPr>
        <w:t>General</w:t>
      </w:r>
      <w:proofErr w:type="spellEnd"/>
      <w:r w:rsidRPr="002310EA">
        <w:rPr>
          <w:rFonts w:ascii="Times New Roman" w:hAnsi="Times New Roman"/>
          <w:sz w:val="28"/>
          <w:szCs w:val="28"/>
          <w:lang w:val="uk-UA"/>
        </w:rPr>
        <w:t xml:space="preserve">) </w:t>
      </w:r>
      <w:proofErr w:type="spellStart"/>
      <w:r w:rsidRPr="002310EA">
        <w:rPr>
          <w:rFonts w:ascii="Times New Roman" w:hAnsi="Times New Roman"/>
          <w:sz w:val="28"/>
          <w:szCs w:val="28"/>
          <w:lang w:val="uk-UA"/>
        </w:rPr>
        <w:t>Regulation</w:t>
      </w:r>
      <w:proofErr w:type="spellEnd"/>
      <w:r w:rsidRPr="002310EA">
        <w:rPr>
          <w:rFonts w:ascii="Times New Roman" w:hAnsi="Times New Roman"/>
          <w:sz w:val="28"/>
          <w:szCs w:val="28"/>
          <w:lang w:val="uk-UA"/>
        </w:rPr>
        <w:t xml:space="preserve"> [Електронний ресурс]. – Режим доступу : http://www.bclaws.ca/civix/document/id/lc/statreg/4_2001#section2. – Назва з екрану.</w:t>
      </w:r>
    </w:p>
    <w:p w:rsidR="002310EA" w:rsidRPr="002310EA" w:rsidRDefault="002310EA" w:rsidP="002310EA">
      <w:pPr>
        <w:spacing w:after="0" w:line="360" w:lineRule="auto"/>
        <w:ind w:firstLine="680"/>
        <w:jc w:val="both"/>
        <w:rPr>
          <w:rFonts w:ascii="Times New Roman" w:hAnsi="Times New Roman"/>
          <w:sz w:val="28"/>
          <w:szCs w:val="28"/>
          <w:lang w:val="uk-UA"/>
        </w:rPr>
      </w:pPr>
      <w:r w:rsidRPr="002310EA">
        <w:rPr>
          <w:rFonts w:ascii="Times New Roman" w:hAnsi="Times New Roman"/>
          <w:sz w:val="28"/>
          <w:szCs w:val="28"/>
          <w:lang w:val="uk-UA"/>
        </w:rPr>
        <w:t xml:space="preserve">83. </w:t>
      </w:r>
      <w:proofErr w:type="spellStart"/>
      <w:r w:rsidRPr="002310EA">
        <w:rPr>
          <w:rFonts w:ascii="Times New Roman" w:hAnsi="Times New Roman"/>
          <w:sz w:val="28"/>
          <w:szCs w:val="28"/>
          <w:lang w:val="uk-UA"/>
        </w:rPr>
        <w:t>The</w:t>
      </w:r>
      <w:proofErr w:type="spellEnd"/>
      <w:r w:rsidRPr="002310EA">
        <w:rPr>
          <w:rFonts w:ascii="Times New Roman" w:hAnsi="Times New Roman"/>
          <w:sz w:val="28"/>
          <w:szCs w:val="28"/>
          <w:lang w:val="uk-UA"/>
        </w:rPr>
        <w:t xml:space="preserve"> </w:t>
      </w:r>
      <w:proofErr w:type="spellStart"/>
      <w:r w:rsidRPr="002310EA">
        <w:rPr>
          <w:rFonts w:ascii="Times New Roman" w:hAnsi="Times New Roman"/>
          <w:sz w:val="28"/>
          <w:szCs w:val="28"/>
          <w:lang w:val="uk-UA"/>
        </w:rPr>
        <w:t>Queen’s</w:t>
      </w:r>
      <w:proofErr w:type="spellEnd"/>
      <w:r w:rsidRPr="002310EA">
        <w:rPr>
          <w:rFonts w:ascii="Times New Roman" w:hAnsi="Times New Roman"/>
          <w:sz w:val="28"/>
          <w:szCs w:val="28"/>
          <w:lang w:val="uk-UA"/>
        </w:rPr>
        <w:t xml:space="preserve"> </w:t>
      </w:r>
      <w:proofErr w:type="spellStart"/>
      <w:r w:rsidRPr="002310EA">
        <w:rPr>
          <w:rFonts w:ascii="Times New Roman" w:hAnsi="Times New Roman"/>
          <w:sz w:val="28"/>
          <w:szCs w:val="28"/>
          <w:lang w:val="uk-UA"/>
        </w:rPr>
        <w:t>Bench</w:t>
      </w:r>
      <w:proofErr w:type="spellEnd"/>
      <w:r w:rsidRPr="002310EA">
        <w:rPr>
          <w:rFonts w:ascii="Times New Roman" w:hAnsi="Times New Roman"/>
          <w:sz w:val="28"/>
          <w:szCs w:val="28"/>
          <w:lang w:val="uk-UA"/>
        </w:rPr>
        <w:t xml:space="preserve"> </w:t>
      </w:r>
      <w:proofErr w:type="spellStart"/>
      <w:r w:rsidRPr="002310EA">
        <w:rPr>
          <w:rFonts w:ascii="Times New Roman" w:hAnsi="Times New Roman"/>
          <w:sz w:val="28"/>
          <w:szCs w:val="28"/>
          <w:lang w:val="uk-UA"/>
        </w:rPr>
        <w:t>Act</w:t>
      </w:r>
      <w:proofErr w:type="spellEnd"/>
      <w:r w:rsidRPr="002310EA">
        <w:rPr>
          <w:rFonts w:ascii="Times New Roman" w:hAnsi="Times New Roman"/>
          <w:sz w:val="28"/>
          <w:szCs w:val="28"/>
          <w:lang w:val="uk-UA"/>
        </w:rPr>
        <w:t xml:space="preserve">, 1998 </w:t>
      </w:r>
      <w:proofErr w:type="spellStart"/>
      <w:r w:rsidRPr="002310EA">
        <w:rPr>
          <w:rFonts w:ascii="Times New Roman" w:hAnsi="Times New Roman"/>
          <w:sz w:val="28"/>
          <w:szCs w:val="28"/>
          <w:lang w:val="uk-UA"/>
        </w:rPr>
        <w:t>being</w:t>
      </w:r>
      <w:proofErr w:type="spellEnd"/>
      <w:r w:rsidRPr="002310EA">
        <w:rPr>
          <w:rFonts w:ascii="Times New Roman" w:hAnsi="Times New Roman"/>
          <w:sz w:val="28"/>
          <w:szCs w:val="28"/>
          <w:lang w:val="uk-UA"/>
        </w:rPr>
        <w:t xml:space="preserve"> </w:t>
      </w:r>
      <w:proofErr w:type="spellStart"/>
      <w:r w:rsidRPr="002310EA">
        <w:rPr>
          <w:rFonts w:ascii="Times New Roman" w:hAnsi="Times New Roman"/>
          <w:sz w:val="28"/>
          <w:szCs w:val="28"/>
          <w:lang w:val="uk-UA"/>
        </w:rPr>
        <w:t>Chapter</w:t>
      </w:r>
      <w:proofErr w:type="spellEnd"/>
      <w:r w:rsidRPr="002310EA">
        <w:rPr>
          <w:rFonts w:ascii="Times New Roman" w:hAnsi="Times New Roman"/>
          <w:sz w:val="28"/>
          <w:szCs w:val="28"/>
          <w:lang w:val="uk-UA"/>
        </w:rPr>
        <w:t xml:space="preserve"> Q-1.01 </w:t>
      </w:r>
      <w:proofErr w:type="spellStart"/>
      <w:r w:rsidRPr="002310EA">
        <w:rPr>
          <w:rFonts w:ascii="Times New Roman" w:hAnsi="Times New Roman"/>
          <w:sz w:val="28"/>
          <w:szCs w:val="28"/>
          <w:lang w:val="uk-UA"/>
        </w:rPr>
        <w:t>of</w:t>
      </w:r>
      <w:proofErr w:type="spellEnd"/>
      <w:r w:rsidRPr="002310EA">
        <w:rPr>
          <w:rFonts w:ascii="Times New Roman" w:hAnsi="Times New Roman"/>
          <w:sz w:val="28"/>
          <w:szCs w:val="28"/>
          <w:lang w:val="uk-UA"/>
        </w:rPr>
        <w:t xml:space="preserve"> </w:t>
      </w:r>
      <w:proofErr w:type="spellStart"/>
      <w:r w:rsidRPr="002310EA">
        <w:rPr>
          <w:rFonts w:ascii="Times New Roman" w:hAnsi="Times New Roman"/>
          <w:sz w:val="28"/>
          <w:szCs w:val="28"/>
          <w:lang w:val="uk-UA"/>
        </w:rPr>
        <w:t>the</w:t>
      </w:r>
      <w:proofErr w:type="spellEnd"/>
      <w:r w:rsidRPr="002310EA">
        <w:rPr>
          <w:rFonts w:ascii="Times New Roman" w:hAnsi="Times New Roman"/>
          <w:sz w:val="28"/>
          <w:szCs w:val="28"/>
          <w:lang w:val="uk-UA"/>
        </w:rPr>
        <w:t xml:space="preserve"> </w:t>
      </w:r>
      <w:proofErr w:type="spellStart"/>
      <w:r w:rsidRPr="002310EA">
        <w:rPr>
          <w:rFonts w:ascii="Times New Roman" w:hAnsi="Times New Roman"/>
          <w:sz w:val="28"/>
          <w:szCs w:val="28"/>
          <w:lang w:val="uk-UA"/>
        </w:rPr>
        <w:t>Statutes</w:t>
      </w:r>
      <w:proofErr w:type="spellEnd"/>
      <w:r w:rsidRPr="002310EA">
        <w:rPr>
          <w:rFonts w:ascii="Times New Roman" w:hAnsi="Times New Roman"/>
          <w:sz w:val="28"/>
          <w:szCs w:val="28"/>
          <w:lang w:val="uk-UA"/>
        </w:rPr>
        <w:t xml:space="preserve"> </w:t>
      </w:r>
      <w:proofErr w:type="spellStart"/>
      <w:r w:rsidRPr="002310EA">
        <w:rPr>
          <w:rFonts w:ascii="Times New Roman" w:hAnsi="Times New Roman"/>
          <w:sz w:val="28"/>
          <w:szCs w:val="28"/>
          <w:lang w:val="uk-UA"/>
        </w:rPr>
        <w:t>of</w:t>
      </w:r>
      <w:proofErr w:type="spellEnd"/>
      <w:r w:rsidRPr="002310EA">
        <w:rPr>
          <w:rFonts w:ascii="Times New Roman" w:hAnsi="Times New Roman"/>
          <w:sz w:val="28"/>
          <w:szCs w:val="28"/>
          <w:lang w:val="uk-UA"/>
        </w:rPr>
        <w:t xml:space="preserve"> </w:t>
      </w:r>
      <w:proofErr w:type="spellStart"/>
      <w:r w:rsidRPr="002310EA">
        <w:rPr>
          <w:rFonts w:ascii="Times New Roman" w:hAnsi="Times New Roman"/>
          <w:sz w:val="28"/>
          <w:szCs w:val="28"/>
          <w:lang w:val="uk-UA"/>
        </w:rPr>
        <w:t>Saskatchewan</w:t>
      </w:r>
      <w:proofErr w:type="spellEnd"/>
      <w:r w:rsidRPr="002310EA">
        <w:rPr>
          <w:rFonts w:ascii="Times New Roman" w:hAnsi="Times New Roman"/>
          <w:sz w:val="28"/>
          <w:szCs w:val="28"/>
          <w:lang w:val="uk-UA"/>
        </w:rPr>
        <w:t>, 1998 (</w:t>
      </w:r>
      <w:proofErr w:type="spellStart"/>
      <w:r w:rsidRPr="002310EA">
        <w:rPr>
          <w:rFonts w:ascii="Times New Roman" w:hAnsi="Times New Roman"/>
          <w:sz w:val="28"/>
          <w:szCs w:val="28"/>
          <w:lang w:val="uk-UA"/>
        </w:rPr>
        <w:t>effective</w:t>
      </w:r>
      <w:proofErr w:type="spellEnd"/>
      <w:r w:rsidRPr="002310EA">
        <w:rPr>
          <w:rFonts w:ascii="Times New Roman" w:hAnsi="Times New Roman"/>
          <w:sz w:val="28"/>
          <w:szCs w:val="28"/>
          <w:lang w:val="uk-UA"/>
        </w:rPr>
        <w:t xml:space="preserve"> </w:t>
      </w:r>
      <w:proofErr w:type="spellStart"/>
      <w:r w:rsidRPr="002310EA">
        <w:rPr>
          <w:rFonts w:ascii="Times New Roman" w:hAnsi="Times New Roman"/>
          <w:sz w:val="28"/>
          <w:szCs w:val="28"/>
          <w:lang w:val="uk-UA"/>
        </w:rPr>
        <w:t>July</w:t>
      </w:r>
      <w:proofErr w:type="spellEnd"/>
      <w:r w:rsidRPr="002310EA">
        <w:rPr>
          <w:rFonts w:ascii="Times New Roman" w:hAnsi="Times New Roman"/>
          <w:sz w:val="28"/>
          <w:szCs w:val="28"/>
          <w:lang w:val="uk-UA"/>
        </w:rPr>
        <w:t xml:space="preserve"> 1, 1999) </w:t>
      </w:r>
      <w:proofErr w:type="spellStart"/>
      <w:r w:rsidRPr="002310EA">
        <w:rPr>
          <w:rFonts w:ascii="Times New Roman" w:hAnsi="Times New Roman"/>
          <w:sz w:val="28"/>
          <w:szCs w:val="28"/>
          <w:lang w:val="uk-UA"/>
        </w:rPr>
        <w:t>as</w:t>
      </w:r>
      <w:proofErr w:type="spellEnd"/>
      <w:r w:rsidRPr="002310EA">
        <w:rPr>
          <w:rFonts w:ascii="Times New Roman" w:hAnsi="Times New Roman"/>
          <w:sz w:val="28"/>
          <w:szCs w:val="28"/>
          <w:lang w:val="uk-UA"/>
        </w:rPr>
        <w:t xml:space="preserve"> </w:t>
      </w:r>
      <w:proofErr w:type="spellStart"/>
      <w:r w:rsidRPr="002310EA">
        <w:rPr>
          <w:rFonts w:ascii="Times New Roman" w:hAnsi="Times New Roman"/>
          <w:sz w:val="28"/>
          <w:szCs w:val="28"/>
          <w:lang w:val="uk-UA"/>
        </w:rPr>
        <w:t>amended</w:t>
      </w:r>
      <w:proofErr w:type="spellEnd"/>
      <w:r w:rsidRPr="002310EA">
        <w:rPr>
          <w:rFonts w:ascii="Times New Roman" w:hAnsi="Times New Roman"/>
          <w:sz w:val="28"/>
          <w:szCs w:val="28"/>
          <w:lang w:val="uk-UA"/>
        </w:rPr>
        <w:t xml:space="preserve"> </w:t>
      </w:r>
      <w:proofErr w:type="spellStart"/>
      <w:r w:rsidRPr="002310EA">
        <w:rPr>
          <w:rFonts w:ascii="Times New Roman" w:hAnsi="Times New Roman"/>
          <w:sz w:val="28"/>
          <w:szCs w:val="28"/>
          <w:lang w:val="uk-UA"/>
        </w:rPr>
        <w:t>by</w:t>
      </w:r>
      <w:proofErr w:type="spellEnd"/>
      <w:r w:rsidRPr="002310EA">
        <w:rPr>
          <w:rFonts w:ascii="Times New Roman" w:hAnsi="Times New Roman"/>
          <w:sz w:val="28"/>
          <w:szCs w:val="28"/>
          <w:lang w:val="uk-UA"/>
        </w:rPr>
        <w:t xml:space="preserve"> </w:t>
      </w:r>
      <w:proofErr w:type="spellStart"/>
      <w:r w:rsidRPr="002310EA">
        <w:rPr>
          <w:rFonts w:ascii="Times New Roman" w:hAnsi="Times New Roman"/>
          <w:sz w:val="28"/>
          <w:szCs w:val="28"/>
          <w:lang w:val="uk-UA"/>
        </w:rPr>
        <w:t>the</w:t>
      </w:r>
      <w:proofErr w:type="spellEnd"/>
      <w:r w:rsidRPr="002310EA">
        <w:rPr>
          <w:rFonts w:ascii="Times New Roman" w:hAnsi="Times New Roman"/>
          <w:sz w:val="28"/>
          <w:szCs w:val="28"/>
          <w:lang w:val="uk-UA"/>
        </w:rPr>
        <w:t xml:space="preserve"> </w:t>
      </w:r>
      <w:proofErr w:type="spellStart"/>
      <w:r w:rsidRPr="002310EA">
        <w:rPr>
          <w:rFonts w:ascii="Times New Roman" w:hAnsi="Times New Roman"/>
          <w:sz w:val="28"/>
          <w:szCs w:val="28"/>
          <w:lang w:val="uk-UA"/>
        </w:rPr>
        <w:t>Statutes</w:t>
      </w:r>
      <w:proofErr w:type="spellEnd"/>
      <w:r w:rsidRPr="002310EA">
        <w:rPr>
          <w:rFonts w:ascii="Times New Roman" w:hAnsi="Times New Roman"/>
          <w:sz w:val="28"/>
          <w:szCs w:val="28"/>
          <w:lang w:val="uk-UA"/>
        </w:rPr>
        <w:t xml:space="preserve"> </w:t>
      </w:r>
      <w:proofErr w:type="spellStart"/>
      <w:r w:rsidRPr="002310EA">
        <w:rPr>
          <w:rFonts w:ascii="Times New Roman" w:hAnsi="Times New Roman"/>
          <w:sz w:val="28"/>
          <w:szCs w:val="28"/>
          <w:lang w:val="uk-UA"/>
        </w:rPr>
        <w:t>of</w:t>
      </w:r>
      <w:proofErr w:type="spellEnd"/>
      <w:r w:rsidRPr="002310EA">
        <w:rPr>
          <w:rFonts w:ascii="Times New Roman" w:hAnsi="Times New Roman"/>
          <w:sz w:val="28"/>
          <w:szCs w:val="28"/>
          <w:lang w:val="uk-UA"/>
        </w:rPr>
        <w:t xml:space="preserve"> </w:t>
      </w:r>
      <w:proofErr w:type="spellStart"/>
      <w:r w:rsidRPr="002310EA">
        <w:rPr>
          <w:rFonts w:ascii="Times New Roman" w:hAnsi="Times New Roman"/>
          <w:sz w:val="28"/>
          <w:szCs w:val="28"/>
          <w:lang w:val="uk-UA"/>
        </w:rPr>
        <w:t>Saskatchewan</w:t>
      </w:r>
      <w:proofErr w:type="spellEnd"/>
      <w:r w:rsidRPr="002310EA">
        <w:rPr>
          <w:rFonts w:ascii="Times New Roman" w:hAnsi="Times New Roman"/>
          <w:sz w:val="28"/>
          <w:szCs w:val="28"/>
          <w:lang w:val="uk-UA"/>
        </w:rPr>
        <w:t xml:space="preserve">, 2000, c.70; 2001, c.9, c.35 </w:t>
      </w:r>
      <w:proofErr w:type="spellStart"/>
      <w:r w:rsidRPr="002310EA">
        <w:rPr>
          <w:rFonts w:ascii="Times New Roman" w:hAnsi="Times New Roman"/>
          <w:sz w:val="28"/>
          <w:szCs w:val="28"/>
          <w:lang w:val="uk-UA"/>
        </w:rPr>
        <w:t>and</w:t>
      </w:r>
      <w:proofErr w:type="spellEnd"/>
      <w:r w:rsidRPr="002310EA">
        <w:rPr>
          <w:rFonts w:ascii="Times New Roman" w:hAnsi="Times New Roman"/>
          <w:sz w:val="28"/>
          <w:szCs w:val="28"/>
          <w:lang w:val="uk-UA"/>
        </w:rPr>
        <w:t xml:space="preserve"> c.51; 2002, c.I-10.03 </w:t>
      </w:r>
      <w:proofErr w:type="spellStart"/>
      <w:r w:rsidRPr="002310EA">
        <w:rPr>
          <w:rFonts w:ascii="Times New Roman" w:hAnsi="Times New Roman"/>
          <w:sz w:val="28"/>
          <w:szCs w:val="28"/>
          <w:lang w:val="uk-UA"/>
        </w:rPr>
        <w:t>and</w:t>
      </w:r>
      <w:proofErr w:type="spellEnd"/>
      <w:r w:rsidRPr="002310EA">
        <w:rPr>
          <w:rFonts w:ascii="Times New Roman" w:hAnsi="Times New Roman"/>
          <w:sz w:val="28"/>
          <w:szCs w:val="28"/>
          <w:lang w:val="uk-UA"/>
        </w:rPr>
        <w:t xml:space="preserve"> c.9; 2004, c.16, c.25 </w:t>
      </w:r>
      <w:proofErr w:type="spellStart"/>
      <w:r w:rsidRPr="002310EA">
        <w:rPr>
          <w:rFonts w:ascii="Times New Roman" w:hAnsi="Times New Roman"/>
          <w:sz w:val="28"/>
          <w:szCs w:val="28"/>
          <w:lang w:val="uk-UA"/>
        </w:rPr>
        <w:t>and</w:t>
      </w:r>
      <w:proofErr w:type="spellEnd"/>
      <w:r w:rsidRPr="002310EA">
        <w:rPr>
          <w:rFonts w:ascii="Times New Roman" w:hAnsi="Times New Roman"/>
          <w:sz w:val="28"/>
          <w:szCs w:val="28"/>
          <w:lang w:val="uk-UA"/>
        </w:rPr>
        <w:t xml:space="preserve"> c.66; 2006, c.3 [Електронний ресурс]. – Режим доступу : http://www.qp.gov.sk.ca/documents/English/Statutes/Statutes/Q1-01.pdf. – Назва з екрану.</w:t>
      </w:r>
    </w:p>
    <w:p w:rsidR="002310EA" w:rsidRPr="002310EA" w:rsidRDefault="002310EA" w:rsidP="002310EA">
      <w:pPr>
        <w:spacing w:after="0" w:line="360" w:lineRule="auto"/>
        <w:ind w:firstLine="680"/>
        <w:jc w:val="both"/>
        <w:rPr>
          <w:rFonts w:ascii="Times New Roman" w:hAnsi="Times New Roman"/>
          <w:sz w:val="28"/>
          <w:szCs w:val="28"/>
          <w:lang w:val="uk-UA"/>
        </w:rPr>
      </w:pPr>
      <w:r w:rsidRPr="002310EA">
        <w:rPr>
          <w:rFonts w:ascii="Times New Roman" w:hAnsi="Times New Roman"/>
          <w:sz w:val="28"/>
          <w:szCs w:val="28"/>
          <w:lang w:val="uk-UA"/>
        </w:rPr>
        <w:t xml:space="preserve">84. </w:t>
      </w:r>
      <w:proofErr w:type="spellStart"/>
      <w:r w:rsidRPr="002310EA">
        <w:rPr>
          <w:rFonts w:ascii="Times New Roman" w:hAnsi="Times New Roman"/>
          <w:sz w:val="28"/>
          <w:szCs w:val="28"/>
          <w:lang w:val="uk-UA"/>
        </w:rPr>
        <w:t>Mediation</w:t>
      </w:r>
      <w:proofErr w:type="spellEnd"/>
      <w:r w:rsidRPr="002310EA">
        <w:rPr>
          <w:rFonts w:ascii="Times New Roman" w:hAnsi="Times New Roman"/>
          <w:sz w:val="28"/>
          <w:szCs w:val="28"/>
          <w:lang w:val="uk-UA"/>
        </w:rPr>
        <w:t xml:space="preserve"> </w:t>
      </w:r>
      <w:proofErr w:type="spellStart"/>
      <w:r w:rsidRPr="002310EA">
        <w:rPr>
          <w:rFonts w:ascii="Times New Roman" w:hAnsi="Times New Roman"/>
          <w:sz w:val="28"/>
          <w:szCs w:val="28"/>
          <w:lang w:val="uk-UA"/>
        </w:rPr>
        <w:t>Rules</w:t>
      </w:r>
      <w:proofErr w:type="spellEnd"/>
      <w:r w:rsidRPr="002310EA">
        <w:rPr>
          <w:rFonts w:ascii="Times New Roman" w:hAnsi="Times New Roman"/>
          <w:sz w:val="28"/>
          <w:szCs w:val="28"/>
          <w:lang w:val="uk-UA"/>
        </w:rPr>
        <w:t xml:space="preserve"> </w:t>
      </w:r>
      <w:proofErr w:type="spellStart"/>
      <w:r w:rsidRPr="002310EA">
        <w:rPr>
          <w:rFonts w:ascii="Times New Roman" w:hAnsi="Times New Roman"/>
          <w:sz w:val="28"/>
          <w:szCs w:val="28"/>
          <w:lang w:val="uk-UA"/>
        </w:rPr>
        <w:t>of</w:t>
      </w:r>
      <w:proofErr w:type="spellEnd"/>
      <w:r w:rsidRPr="002310EA">
        <w:rPr>
          <w:rFonts w:ascii="Times New Roman" w:hAnsi="Times New Roman"/>
          <w:sz w:val="28"/>
          <w:szCs w:val="28"/>
          <w:lang w:val="uk-UA"/>
        </w:rPr>
        <w:t xml:space="preserve"> </w:t>
      </w:r>
      <w:proofErr w:type="spellStart"/>
      <w:r w:rsidRPr="002310EA">
        <w:rPr>
          <w:rFonts w:ascii="Times New Roman" w:hAnsi="Times New Roman"/>
          <w:sz w:val="28"/>
          <w:szCs w:val="28"/>
          <w:lang w:val="uk-UA"/>
        </w:rPr>
        <w:t>the</w:t>
      </w:r>
      <w:proofErr w:type="spellEnd"/>
      <w:r w:rsidRPr="002310EA">
        <w:rPr>
          <w:rFonts w:ascii="Times New Roman" w:hAnsi="Times New Roman"/>
          <w:sz w:val="28"/>
          <w:szCs w:val="28"/>
          <w:lang w:val="uk-UA"/>
        </w:rPr>
        <w:t xml:space="preserve"> </w:t>
      </w:r>
      <w:proofErr w:type="spellStart"/>
      <w:r w:rsidRPr="002310EA">
        <w:rPr>
          <w:rFonts w:ascii="Times New Roman" w:hAnsi="Times New Roman"/>
          <w:sz w:val="28"/>
          <w:szCs w:val="28"/>
          <w:lang w:val="uk-UA"/>
        </w:rPr>
        <w:t>Provincial</w:t>
      </w:r>
      <w:proofErr w:type="spellEnd"/>
      <w:r w:rsidRPr="002310EA">
        <w:rPr>
          <w:rFonts w:ascii="Times New Roman" w:hAnsi="Times New Roman"/>
          <w:sz w:val="28"/>
          <w:szCs w:val="28"/>
          <w:lang w:val="uk-UA"/>
        </w:rPr>
        <w:t xml:space="preserve"> </w:t>
      </w:r>
      <w:proofErr w:type="spellStart"/>
      <w:r w:rsidRPr="002310EA">
        <w:rPr>
          <w:rFonts w:ascii="Times New Roman" w:hAnsi="Times New Roman"/>
          <w:sz w:val="28"/>
          <w:szCs w:val="28"/>
          <w:lang w:val="uk-UA"/>
        </w:rPr>
        <w:t>Court</w:t>
      </w:r>
      <w:proofErr w:type="spellEnd"/>
      <w:r w:rsidRPr="002310EA">
        <w:rPr>
          <w:rFonts w:ascii="Times New Roman" w:hAnsi="Times New Roman"/>
          <w:sz w:val="28"/>
          <w:szCs w:val="28"/>
          <w:lang w:val="uk-UA"/>
        </w:rPr>
        <w:t xml:space="preserve"> - </w:t>
      </w:r>
      <w:proofErr w:type="spellStart"/>
      <w:r w:rsidRPr="002310EA">
        <w:rPr>
          <w:rFonts w:ascii="Times New Roman" w:hAnsi="Times New Roman"/>
          <w:sz w:val="28"/>
          <w:szCs w:val="28"/>
          <w:lang w:val="uk-UA"/>
        </w:rPr>
        <w:t>Civil</w:t>
      </w:r>
      <w:proofErr w:type="spellEnd"/>
      <w:r w:rsidRPr="002310EA">
        <w:rPr>
          <w:rFonts w:ascii="Times New Roman" w:hAnsi="Times New Roman"/>
          <w:sz w:val="28"/>
          <w:szCs w:val="28"/>
          <w:lang w:val="uk-UA"/>
        </w:rPr>
        <w:t xml:space="preserve"> </w:t>
      </w:r>
      <w:proofErr w:type="spellStart"/>
      <w:r w:rsidRPr="002310EA">
        <w:rPr>
          <w:rFonts w:ascii="Times New Roman" w:hAnsi="Times New Roman"/>
          <w:sz w:val="28"/>
          <w:szCs w:val="28"/>
          <w:lang w:val="uk-UA"/>
        </w:rPr>
        <w:t>Division</w:t>
      </w:r>
      <w:proofErr w:type="spellEnd"/>
      <w:r w:rsidRPr="002310EA">
        <w:rPr>
          <w:rFonts w:ascii="Times New Roman" w:hAnsi="Times New Roman"/>
          <w:sz w:val="28"/>
          <w:szCs w:val="28"/>
          <w:lang w:val="uk-UA"/>
        </w:rPr>
        <w:t xml:space="preserve"> [Електронний ресурс]. – Режим доступу :  http://www.qp.alberta.ca/documents/Regs/1997_271.pdf. – Назва з екрану.</w:t>
      </w:r>
    </w:p>
    <w:p w:rsidR="002310EA" w:rsidRPr="002310EA" w:rsidRDefault="002310EA" w:rsidP="002310EA">
      <w:pPr>
        <w:spacing w:after="0" w:line="360" w:lineRule="auto"/>
        <w:ind w:firstLine="680"/>
        <w:jc w:val="both"/>
        <w:rPr>
          <w:rFonts w:ascii="Times New Roman" w:hAnsi="Times New Roman"/>
          <w:sz w:val="28"/>
          <w:szCs w:val="28"/>
          <w:lang w:val="uk-UA"/>
        </w:rPr>
      </w:pPr>
      <w:r w:rsidRPr="002310EA">
        <w:rPr>
          <w:rFonts w:ascii="Times New Roman" w:hAnsi="Times New Roman"/>
          <w:sz w:val="28"/>
          <w:szCs w:val="28"/>
          <w:lang w:val="uk-UA"/>
        </w:rPr>
        <w:t>85. Пенькова К. Інститут медіації в Німеччині, Франції та Канаді [Електронний ресурс] / К. Пенькова. – Режим доступу :  http://radaprogram.org/sites/default/files/infocenter/piblications/mediaciya.pdf. – Назва з екрану.</w:t>
      </w:r>
    </w:p>
    <w:p w:rsidR="002310EA" w:rsidRPr="002310EA" w:rsidRDefault="002310EA" w:rsidP="002310EA">
      <w:pPr>
        <w:spacing w:after="0" w:line="360" w:lineRule="auto"/>
        <w:ind w:firstLine="680"/>
        <w:jc w:val="both"/>
        <w:rPr>
          <w:rFonts w:ascii="Times New Roman" w:hAnsi="Times New Roman"/>
          <w:sz w:val="28"/>
          <w:szCs w:val="28"/>
          <w:lang w:val="uk-UA"/>
        </w:rPr>
      </w:pPr>
      <w:r w:rsidRPr="002310EA">
        <w:rPr>
          <w:rFonts w:ascii="Times New Roman" w:hAnsi="Times New Roman"/>
          <w:sz w:val="28"/>
          <w:szCs w:val="28"/>
          <w:lang w:val="uk-UA"/>
        </w:rPr>
        <w:t xml:space="preserve">86. Киселева Т. </w:t>
      </w:r>
      <w:proofErr w:type="spellStart"/>
      <w:r w:rsidRPr="002310EA">
        <w:rPr>
          <w:rFonts w:ascii="Times New Roman" w:hAnsi="Times New Roman"/>
          <w:sz w:val="28"/>
          <w:szCs w:val="28"/>
          <w:lang w:val="uk-UA"/>
        </w:rPr>
        <w:t>History</w:t>
      </w:r>
      <w:proofErr w:type="spellEnd"/>
      <w:r w:rsidRPr="002310EA">
        <w:rPr>
          <w:rFonts w:ascii="Times New Roman" w:hAnsi="Times New Roman"/>
          <w:sz w:val="28"/>
          <w:szCs w:val="28"/>
          <w:lang w:val="uk-UA"/>
        </w:rPr>
        <w:t xml:space="preserve"> </w:t>
      </w:r>
      <w:proofErr w:type="spellStart"/>
      <w:r w:rsidRPr="002310EA">
        <w:rPr>
          <w:rFonts w:ascii="Times New Roman" w:hAnsi="Times New Roman"/>
          <w:sz w:val="28"/>
          <w:szCs w:val="28"/>
          <w:lang w:val="uk-UA"/>
        </w:rPr>
        <w:t>of</w:t>
      </w:r>
      <w:proofErr w:type="spellEnd"/>
      <w:r w:rsidRPr="002310EA">
        <w:rPr>
          <w:rFonts w:ascii="Times New Roman" w:hAnsi="Times New Roman"/>
          <w:sz w:val="28"/>
          <w:szCs w:val="28"/>
          <w:lang w:val="uk-UA"/>
        </w:rPr>
        <w:t xml:space="preserve"> </w:t>
      </w:r>
      <w:proofErr w:type="spellStart"/>
      <w:r w:rsidRPr="002310EA">
        <w:rPr>
          <w:rFonts w:ascii="Times New Roman" w:hAnsi="Times New Roman"/>
          <w:sz w:val="28"/>
          <w:szCs w:val="28"/>
          <w:lang w:val="uk-UA"/>
        </w:rPr>
        <w:t>Mediation</w:t>
      </w:r>
      <w:proofErr w:type="spellEnd"/>
      <w:r w:rsidRPr="002310EA">
        <w:rPr>
          <w:rFonts w:ascii="Times New Roman" w:hAnsi="Times New Roman"/>
          <w:sz w:val="28"/>
          <w:szCs w:val="28"/>
          <w:lang w:val="uk-UA"/>
        </w:rPr>
        <w:t xml:space="preserve"> </w:t>
      </w:r>
      <w:proofErr w:type="spellStart"/>
      <w:r w:rsidRPr="002310EA">
        <w:rPr>
          <w:rFonts w:ascii="Times New Roman" w:hAnsi="Times New Roman"/>
          <w:sz w:val="28"/>
          <w:szCs w:val="28"/>
          <w:lang w:val="uk-UA"/>
        </w:rPr>
        <w:t>Movement</w:t>
      </w:r>
      <w:proofErr w:type="spellEnd"/>
      <w:r w:rsidRPr="002310EA">
        <w:rPr>
          <w:rFonts w:ascii="Times New Roman" w:hAnsi="Times New Roman"/>
          <w:sz w:val="28"/>
          <w:szCs w:val="28"/>
          <w:lang w:val="uk-UA"/>
        </w:rPr>
        <w:t xml:space="preserve"> 2010 [</w:t>
      </w:r>
      <w:proofErr w:type="spellStart"/>
      <w:r w:rsidRPr="002310EA">
        <w:rPr>
          <w:rFonts w:ascii="Times New Roman" w:hAnsi="Times New Roman"/>
          <w:sz w:val="28"/>
          <w:szCs w:val="28"/>
          <w:lang w:val="uk-UA"/>
        </w:rPr>
        <w:t>Как</w:t>
      </w:r>
      <w:proofErr w:type="spellEnd"/>
      <w:r w:rsidRPr="002310EA">
        <w:rPr>
          <w:rFonts w:ascii="Times New Roman" w:hAnsi="Times New Roman"/>
          <w:sz w:val="28"/>
          <w:szCs w:val="28"/>
          <w:lang w:val="uk-UA"/>
        </w:rPr>
        <w:t xml:space="preserve"> все </w:t>
      </w:r>
      <w:proofErr w:type="spellStart"/>
      <w:r w:rsidRPr="002310EA">
        <w:rPr>
          <w:rFonts w:ascii="Times New Roman" w:hAnsi="Times New Roman"/>
          <w:sz w:val="28"/>
          <w:szCs w:val="28"/>
          <w:lang w:val="uk-UA"/>
        </w:rPr>
        <w:t>начиналось</w:t>
      </w:r>
      <w:proofErr w:type="spellEnd"/>
      <w:r w:rsidRPr="002310EA">
        <w:rPr>
          <w:rFonts w:ascii="Times New Roman" w:hAnsi="Times New Roman"/>
          <w:sz w:val="28"/>
          <w:szCs w:val="28"/>
          <w:lang w:val="uk-UA"/>
        </w:rPr>
        <w:t xml:space="preserve">: </w:t>
      </w:r>
      <w:proofErr w:type="spellStart"/>
      <w:r w:rsidRPr="002310EA">
        <w:rPr>
          <w:rFonts w:ascii="Times New Roman" w:hAnsi="Times New Roman"/>
          <w:sz w:val="28"/>
          <w:szCs w:val="28"/>
          <w:lang w:val="uk-UA"/>
        </w:rPr>
        <w:t>история</w:t>
      </w:r>
      <w:proofErr w:type="spellEnd"/>
      <w:r w:rsidRPr="002310EA">
        <w:rPr>
          <w:rFonts w:ascii="Times New Roman" w:hAnsi="Times New Roman"/>
          <w:sz w:val="28"/>
          <w:szCs w:val="28"/>
          <w:lang w:val="uk-UA"/>
        </w:rPr>
        <w:t xml:space="preserve"> </w:t>
      </w:r>
      <w:proofErr w:type="spellStart"/>
      <w:r w:rsidRPr="002310EA">
        <w:rPr>
          <w:rFonts w:ascii="Times New Roman" w:hAnsi="Times New Roman"/>
          <w:sz w:val="28"/>
          <w:szCs w:val="28"/>
          <w:lang w:val="uk-UA"/>
        </w:rPr>
        <w:t>зарождения</w:t>
      </w:r>
      <w:proofErr w:type="spellEnd"/>
      <w:r w:rsidRPr="002310EA">
        <w:rPr>
          <w:rFonts w:ascii="Times New Roman" w:hAnsi="Times New Roman"/>
          <w:sz w:val="28"/>
          <w:szCs w:val="28"/>
          <w:lang w:val="uk-UA"/>
        </w:rPr>
        <w:t xml:space="preserve"> и </w:t>
      </w:r>
      <w:proofErr w:type="spellStart"/>
      <w:r w:rsidRPr="002310EA">
        <w:rPr>
          <w:rFonts w:ascii="Times New Roman" w:hAnsi="Times New Roman"/>
          <w:sz w:val="28"/>
          <w:szCs w:val="28"/>
          <w:lang w:val="uk-UA"/>
        </w:rPr>
        <w:t>развития</w:t>
      </w:r>
      <w:proofErr w:type="spellEnd"/>
      <w:r w:rsidRPr="002310EA">
        <w:rPr>
          <w:rFonts w:ascii="Times New Roman" w:hAnsi="Times New Roman"/>
          <w:sz w:val="28"/>
          <w:szCs w:val="28"/>
          <w:lang w:val="uk-UA"/>
        </w:rPr>
        <w:t xml:space="preserve"> </w:t>
      </w:r>
      <w:proofErr w:type="spellStart"/>
      <w:r w:rsidRPr="002310EA">
        <w:rPr>
          <w:rFonts w:ascii="Times New Roman" w:hAnsi="Times New Roman"/>
          <w:sz w:val="28"/>
          <w:szCs w:val="28"/>
          <w:lang w:val="uk-UA"/>
        </w:rPr>
        <w:t>медиации</w:t>
      </w:r>
      <w:proofErr w:type="spellEnd"/>
      <w:r w:rsidRPr="002310EA">
        <w:rPr>
          <w:rFonts w:ascii="Times New Roman" w:hAnsi="Times New Roman"/>
          <w:sz w:val="28"/>
          <w:szCs w:val="28"/>
          <w:lang w:val="uk-UA"/>
        </w:rPr>
        <w:t>] [Електронний ресурс] / Т. Киселева. – Режим доступу : https://www.academia.edu/3371628/History_of_Mediation_Movement_2010. – Назва з екрану.</w:t>
      </w:r>
    </w:p>
    <w:p w:rsidR="002310EA" w:rsidRPr="002310EA" w:rsidRDefault="002310EA" w:rsidP="002310EA">
      <w:pPr>
        <w:spacing w:after="0" w:line="360" w:lineRule="auto"/>
        <w:ind w:firstLine="680"/>
        <w:jc w:val="both"/>
        <w:rPr>
          <w:rFonts w:ascii="Times New Roman" w:hAnsi="Times New Roman"/>
          <w:sz w:val="28"/>
          <w:szCs w:val="28"/>
          <w:lang w:val="uk-UA"/>
        </w:rPr>
      </w:pPr>
      <w:r w:rsidRPr="002310EA">
        <w:rPr>
          <w:rFonts w:ascii="Times New Roman" w:hAnsi="Times New Roman"/>
          <w:sz w:val="28"/>
          <w:szCs w:val="28"/>
          <w:lang w:val="uk-UA"/>
        </w:rPr>
        <w:t xml:space="preserve">87. </w:t>
      </w:r>
      <w:proofErr w:type="spellStart"/>
      <w:r w:rsidRPr="002310EA">
        <w:rPr>
          <w:rFonts w:ascii="Times New Roman" w:hAnsi="Times New Roman"/>
          <w:sz w:val="28"/>
          <w:szCs w:val="28"/>
          <w:lang w:val="uk-UA"/>
        </w:rPr>
        <w:t>Ивановская</w:t>
      </w:r>
      <w:proofErr w:type="spellEnd"/>
      <w:r w:rsidRPr="002310EA">
        <w:rPr>
          <w:rFonts w:ascii="Times New Roman" w:hAnsi="Times New Roman"/>
          <w:sz w:val="28"/>
          <w:szCs w:val="28"/>
          <w:lang w:val="uk-UA"/>
        </w:rPr>
        <w:t xml:space="preserve"> Н. В. </w:t>
      </w:r>
      <w:proofErr w:type="spellStart"/>
      <w:r w:rsidRPr="002310EA">
        <w:rPr>
          <w:rFonts w:ascii="Times New Roman" w:hAnsi="Times New Roman"/>
          <w:sz w:val="28"/>
          <w:szCs w:val="28"/>
          <w:lang w:val="uk-UA"/>
        </w:rPr>
        <w:t>Медиация</w:t>
      </w:r>
      <w:proofErr w:type="spellEnd"/>
      <w:r w:rsidRPr="002310EA">
        <w:rPr>
          <w:rFonts w:ascii="Times New Roman" w:hAnsi="Times New Roman"/>
          <w:sz w:val="28"/>
          <w:szCs w:val="28"/>
          <w:lang w:val="uk-UA"/>
        </w:rPr>
        <w:t xml:space="preserve"> в </w:t>
      </w:r>
      <w:proofErr w:type="spellStart"/>
      <w:r w:rsidRPr="002310EA">
        <w:rPr>
          <w:rFonts w:ascii="Times New Roman" w:hAnsi="Times New Roman"/>
          <w:sz w:val="28"/>
          <w:szCs w:val="28"/>
          <w:lang w:val="uk-UA"/>
        </w:rPr>
        <w:t>Англии</w:t>
      </w:r>
      <w:proofErr w:type="spellEnd"/>
      <w:r w:rsidRPr="002310EA">
        <w:rPr>
          <w:rFonts w:ascii="Times New Roman" w:hAnsi="Times New Roman"/>
          <w:sz w:val="28"/>
          <w:szCs w:val="28"/>
          <w:lang w:val="uk-UA"/>
        </w:rPr>
        <w:t xml:space="preserve"> и </w:t>
      </w:r>
      <w:proofErr w:type="spellStart"/>
      <w:r w:rsidRPr="002310EA">
        <w:rPr>
          <w:rFonts w:ascii="Times New Roman" w:hAnsi="Times New Roman"/>
          <w:sz w:val="28"/>
          <w:szCs w:val="28"/>
          <w:lang w:val="uk-UA"/>
        </w:rPr>
        <w:t>Уэльсе</w:t>
      </w:r>
      <w:proofErr w:type="spellEnd"/>
      <w:r w:rsidRPr="002310EA">
        <w:rPr>
          <w:rFonts w:ascii="Times New Roman" w:hAnsi="Times New Roman"/>
          <w:sz w:val="28"/>
          <w:szCs w:val="28"/>
          <w:lang w:val="uk-UA"/>
        </w:rPr>
        <w:t xml:space="preserve"> [Електронний ресурс] / Н. В. </w:t>
      </w:r>
      <w:proofErr w:type="spellStart"/>
      <w:r w:rsidRPr="002310EA">
        <w:rPr>
          <w:rFonts w:ascii="Times New Roman" w:hAnsi="Times New Roman"/>
          <w:sz w:val="28"/>
          <w:szCs w:val="28"/>
          <w:lang w:val="uk-UA"/>
        </w:rPr>
        <w:t>Ивановская</w:t>
      </w:r>
      <w:proofErr w:type="spellEnd"/>
      <w:r w:rsidRPr="002310EA">
        <w:rPr>
          <w:rFonts w:ascii="Times New Roman" w:hAnsi="Times New Roman"/>
          <w:sz w:val="28"/>
          <w:szCs w:val="28"/>
          <w:lang w:val="uk-UA"/>
        </w:rPr>
        <w:t>. – Режим доступу : https://docplayer.ru/30637668-Mediaciya-v-anglii-i-uelse.html. – Назва з екрану.</w:t>
      </w:r>
    </w:p>
    <w:p w:rsidR="002310EA" w:rsidRPr="002310EA" w:rsidRDefault="002310EA" w:rsidP="002310EA">
      <w:pPr>
        <w:spacing w:after="0" w:line="360" w:lineRule="auto"/>
        <w:ind w:firstLine="680"/>
        <w:jc w:val="both"/>
        <w:rPr>
          <w:rFonts w:ascii="Times New Roman" w:hAnsi="Times New Roman"/>
          <w:sz w:val="28"/>
          <w:szCs w:val="28"/>
          <w:lang w:val="uk-UA"/>
        </w:rPr>
      </w:pPr>
      <w:r w:rsidRPr="002310EA">
        <w:rPr>
          <w:rFonts w:ascii="Times New Roman" w:hAnsi="Times New Roman"/>
          <w:sz w:val="28"/>
          <w:szCs w:val="28"/>
          <w:lang w:val="uk-UA"/>
        </w:rPr>
        <w:t xml:space="preserve">88. </w:t>
      </w:r>
      <w:proofErr w:type="spellStart"/>
      <w:r w:rsidRPr="002310EA">
        <w:rPr>
          <w:rFonts w:ascii="Times New Roman" w:hAnsi="Times New Roman"/>
          <w:sz w:val="28"/>
          <w:szCs w:val="28"/>
          <w:lang w:val="uk-UA"/>
        </w:rPr>
        <w:t>Мазуров</w:t>
      </w:r>
      <w:proofErr w:type="spellEnd"/>
      <w:r w:rsidRPr="002310EA">
        <w:rPr>
          <w:rFonts w:ascii="Times New Roman" w:hAnsi="Times New Roman"/>
          <w:sz w:val="28"/>
          <w:szCs w:val="28"/>
          <w:lang w:val="uk-UA"/>
        </w:rPr>
        <w:t xml:space="preserve"> П. С. </w:t>
      </w:r>
      <w:proofErr w:type="spellStart"/>
      <w:r w:rsidRPr="002310EA">
        <w:rPr>
          <w:rFonts w:ascii="Times New Roman" w:hAnsi="Times New Roman"/>
          <w:sz w:val="28"/>
          <w:szCs w:val="28"/>
          <w:lang w:val="uk-UA"/>
        </w:rPr>
        <w:t>Медиация</w:t>
      </w:r>
      <w:proofErr w:type="spellEnd"/>
      <w:r w:rsidRPr="002310EA">
        <w:rPr>
          <w:rFonts w:ascii="Times New Roman" w:hAnsi="Times New Roman"/>
          <w:sz w:val="28"/>
          <w:szCs w:val="28"/>
          <w:lang w:val="uk-UA"/>
        </w:rPr>
        <w:t xml:space="preserve"> в </w:t>
      </w:r>
      <w:proofErr w:type="spellStart"/>
      <w:r w:rsidRPr="002310EA">
        <w:rPr>
          <w:rFonts w:ascii="Times New Roman" w:hAnsi="Times New Roman"/>
          <w:sz w:val="28"/>
          <w:szCs w:val="28"/>
          <w:lang w:val="uk-UA"/>
        </w:rPr>
        <w:t>Австралии</w:t>
      </w:r>
      <w:proofErr w:type="spellEnd"/>
      <w:r w:rsidRPr="002310EA">
        <w:rPr>
          <w:rFonts w:ascii="Times New Roman" w:hAnsi="Times New Roman"/>
          <w:sz w:val="28"/>
          <w:szCs w:val="28"/>
          <w:lang w:val="uk-UA"/>
        </w:rPr>
        <w:t xml:space="preserve"> [Електронний ресурс] / П. С. </w:t>
      </w:r>
      <w:proofErr w:type="spellStart"/>
      <w:r w:rsidRPr="002310EA">
        <w:rPr>
          <w:rFonts w:ascii="Times New Roman" w:hAnsi="Times New Roman"/>
          <w:sz w:val="28"/>
          <w:szCs w:val="28"/>
          <w:lang w:val="uk-UA"/>
        </w:rPr>
        <w:t>Мазуров</w:t>
      </w:r>
      <w:proofErr w:type="spellEnd"/>
      <w:r w:rsidRPr="002310EA">
        <w:rPr>
          <w:rFonts w:ascii="Times New Roman" w:hAnsi="Times New Roman"/>
          <w:sz w:val="28"/>
          <w:szCs w:val="28"/>
          <w:lang w:val="uk-UA"/>
        </w:rPr>
        <w:t>. – Режим доступу : http://www.vipstd.ru/nauteh/index.php/ru/---ep14-01/1090-a. – Назва з екрану.</w:t>
      </w:r>
    </w:p>
    <w:p w:rsidR="002310EA" w:rsidRPr="002310EA" w:rsidRDefault="002310EA" w:rsidP="002310EA">
      <w:pPr>
        <w:spacing w:after="0" w:line="360" w:lineRule="auto"/>
        <w:ind w:firstLine="680"/>
        <w:jc w:val="both"/>
        <w:rPr>
          <w:rFonts w:ascii="Times New Roman" w:hAnsi="Times New Roman"/>
          <w:sz w:val="28"/>
          <w:szCs w:val="28"/>
          <w:lang w:val="uk-UA"/>
        </w:rPr>
      </w:pPr>
      <w:r w:rsidRPr="002310EA">
        <w:rPr>
          <w:rFonts w:ascii="Times New Roman" w:hAnsi="Times New Roman"/>
          <w:sz w:val="28"/>
          <w:szCs w:val="28"/>
          <w:lang w:val="uk-UA"/>
        </w:rPr>
        <w:t xml:space="preserve">89. </w:t>
      </w:r>
      <w:proofErr w:type="spellStart"/>
      <w:r w:rsidRPr="002310EA">
        <w:rPr>
          <w:rFonts w:ascii="Times New Roman" w:hAnsi="Times New Roman"/>
          <w:sz w:val="28"/>
          <w:szCs w:val="28"/>
          <w:lang w:val="uk-UA"/>
        </w:rPr>
        <w:t>Family</w:t>
      </w:r>
      <w:proofErr w:type="spellEnd"/>
      <w:r w:rsidRPr="002310EA">
        <w:rPr>
          <w:rFonts w:ascii="Times New Roman" w:hAnsi="Times New Roman"/>
          <w:sz w:val="28"/>
          <w:szCs w:val="28"/>
          <w:lang w:val="uk-UA"/>
        </w:rPr>
        <w:t xml:space="preserve"> </w:t>
      </w:r>
      <w:proofErr w:type="spellStart"/>
      <w:r w:rsidRPr="002310EA">
        <w:rPr>
          <w:rFonts w:ascii="Times New Roman" w:hAnsi="Times New Roman"/>
          <w:sz w:val="28"/>
          <w:szCs w:val="28"/>
          <w:lang w:val="uk-UA"/>
        </w:rPr>
        <w:t>Law</w:t>
      </w:r>
      <w:proofErr w:type="spellEnd"/>
      <w:r w:rsidRPr="002310EA">
        <w:rPr>
          <w:rFonts w:ascii="Times New Roman" w:hAnsi="Times New Roman"/>
          <w:sz w:val="28"/>
          <w:szCs w:val="28"/>
          <w:lang w:val="uk-UA"/>
        </w:rPr>
        <w:t xml:space="preserve"> </w:t>
      </w:r>
      <w:proofErr w:type="spellStart"/>
      <w:r w:rsidRPr="002310EA">
        <w:rPr>
          <w:rFonts w:ascii="Times New Roman" w:hAnsi="Times New Roman"/>
          <w:sz w:val="28"/>
          <w:szCs w:val="28"/>
          <w:lang w:val="uk-UA"/>
        </w:rPr>
        <w:t>Act</w:t>
      </w:r>
      <w:proofErr w:type="spellEnd"/>
      <w:r w:rsidRPr="002310EA">
        <w:rPr>
          <w:rFonts w:ascii="Times New Roman" w:hAnsi="Times New Roman"/>
          <w:sz w:val="28"/>
          <w:szCs w:val="28"/>
          <w:lang w:val="uk-UA"/>
        </w:rPr>
        <w:t xml:space="preserve"> 1975 [Електронний ресурс]. – Режим доступу : http://www5.austlii.edu.au/au/legis/cth/consol_act/fla1975114. – Назва з екрану.</w:t>
      </w:r>
    </w:p>
    <w:p w:rsidR="002310EA" w:rsidRPr="002310EA" w:rsidRDefault="002310EA" w:rsidP="002310EA">
      <w:pPr>
        <w:spacing w:after="0" w:line="360" w:lineRule="auto"/>
        <w:ind w:firstLine="680"/>
        <w:jc w:val="both"/>
        <w:rPr>
          <w:rFonts w:ascii="Times New Roman" w:hAnsi="Times New Roman"/>
          <w:sz w:val="28"/>
          <w:szCs w:val="28"/>
          <w:lang w:val="uk-UA"/>
        </w:rPr>
      </w:pPr>
      <w:r w:rsidRPr="002310EA">
        <w:rPr>
          <w:rFonts w:ascii="Times New Roman" w:hAnsi="Times New Roman"/>
          <w:sz w:val="28"/>
          <w:szCs w:val="28"/>
          <w:lang w:val="uk-UA"/>
        </w:rPr>
        <w:t xml:space="preserve">90. </w:t>
      </w:r>
      <w:proofErr w:type="spellStart"/>
      <w:r w:rsidRPr="002310EA">
        <w:rPr>
          <w:rFonts w:ascii="Times New Roman" w:hAnsi="Times New Roman"/>
          <w:sz w:val="28"/>
          <w:szCs w:val="28"/>
          <w:lang w:val="uk-UA"/>
        </w:rPr>
        <w:t>Succession</w:t>
      </w:r>
      <w:proofErr w:type="spellEnd"/>
      <w:r w:rsidRPr="002310EA">
        <w:rPr>
          <w:rFonts w:ascii="Times New Roman" w:hAnsi="Times New Roman"/>
          <w:sz w:val="28"/>
          <w:szCs w:val="28"/>
          <w:lang w:val="uk-UA"/>
        </w:rPr>
        <w:t xml:space="preserve"> </w:t>
      </w:r>
      <w:proofErr w:type="spellStart"/>
      <w:r w:rsidRPr="002310EA">
        <w:rPr>
          <w:rFonts w:ascii="Times New Roman" w:hAnsi="Times New Roman"/>
          <w:sz w:val="28"/>
          <w:szCs w:val="28"/>
          <w:lang w:val="uk-UA"/>
        </w:rPr>
        <w:t>Amendment</w:t>
      </w:r>
      <w:proofErr w:type="spellEnd"/>
      <w:r w:rsidRPr="002310EA">
        <w:rPr>
          <w:rFonts w:ascii="Times New Roman" w:hAnsi="Times New Roman"/>
          <w:sz w:val="28"/>
          <w:szCs w:val="28"/>
          <w:lang w:val="uk-UA"/>
        </w:rPr>
        <w:t xml:space="preserve"> (</w:t>
      </w:r>
      <w:proofErr w:type="spellStart"/>
      <w:r w:rsidRPr="002310EA">
        <w:rPr>
          <w:rFonts w:ascii="Times New Roman" w:hAnsi="Times New Roman"/>
          <w:sz w:val="28"/>
          <w:szCs w:val="28"/>
          <w:lang w:val="uk-UA"/>
        </w:rPr>
        <w:t>Family</w:t>
      </w:r>
      <w:proofErr w:type="spellEnd"/>
      <w:r w:rsidRPr="002310EA">
        <w:rPr>
          <w:rFonts w:ascii="Times New Roman" w:hAnsi="Times New Roman"/>
          <w:sz w:val="28"/>
          <w:szCs w:val="28"/>
          <w:lang w:val="uk-UA"/>
        </w:rPr>
        <w:t xml:space="preserve"> </w:t>
      </w:r>
      <w:proofErr w:type="spellStart"/>
      <w:r w:rsidRPr="002310EA">
        <w:rPr>
          <w:rFonts w:ascii="Times New Roman" w:hAnsi="Times New Roman"/>
          <w:sz w:val="28"/>
          <w:szCs w:val="28"/>
          <w:lang w:val="uk-UA"/>
        </w:rPr>
        <w:t>Provision</w:t>
      </w:r>
      <w:proofErr w:type="spellEnd"/>
      <w:r w:rsidRPr="002310EA">
        <w:rPr>
          <w:rFonts w:ascii="Times New Roman" w:hAnsi="Times New Roman"/>
          <w:sz w:val="28"/>
          <w:szCs w:val="28"/>
          <w:lang w:val="uk-UA"/>
        </w:rPr>
        <w:t xml:space="preserve">) </w:t>
      </w:r>
      <w:proofErr w:type="spellStart"/>
      <w:r w:rsidRPr="002310EA">
        <w:rPr>
          <w:rFonts w:ascii="Times New Roman" w:hAnsi="Times New Roman"/>
          <w:sz w:val="28"/>
          <w:szCs w:val="28"/>
          <w:lang w:val="uk-UA"/>
        </w:rPr>
        <w:t>Act</w:t>
      </w:r>
      <w:proofErr w:type="spellEnd"/>
      <w:r w:rsidRPr="002310EA">
        <w:rPr>
          <w:rFonts w:ascii="Times New Roman" w:hAnsi="Times New Roman"/>
          <w:sz w:val="28"/>
          <w:szCs w:val="28"/>
          <w:lang w:val="uk-UA"/>
        </w:rPr>
        <w:t xml:space="preserve"> 2008 [Електронний ресурс]. – Режим доступу : </w:t>
      </w:r>
      <w:r w:rsidRPr="002310EA">
        <w:rPr>
          <w:rFonts w:ascii="Times New Roman" w:hAnsi="Times New Roman"/>
          <w:sz w:val="28"/>
          <w:szCs w:val="28"/>
          <w:lang w:val="uk-UA"/>
        </w:rPr>
        <w:lastRenderedPageBreak/>
        <w:t>http://classic.austlii.edu.au/au/legis/nsw/num_act/sapa2008n75433.pdf. – Назва з екрану.</w:t>
      </w:r>
    </w:p>
    <w:p w:rsidR="002310EA" w:rsidRPr="002310EA" w:rsidRDefault="002310EA" w:rsidP="002310EA">
      <w:pPr>
        <w:spacing w:after="0" w:line="360" w:lineRule="auto"/>
        <w:ind w:firstLine="680"/>
        <w:jc w:val="both"/>
        <w:rPr>
          <w:rFonts w:ascii="Times New Roman" w:hAnsi="Times New Roman"/>
          <w:sz w:val="28"/>
          <w:szCs w:val="28"/>
          <w:lang w:val="uk-UA"/>
        </w:rPr>
      </w:pPr>
      <w:r w:rsidRPr="002310EA">
        <w:rPr>
          <w:rFonts w:ascii="Times New Roman" w:hAnsi="Times New Roman"/>
          <w:sz w:val="28"/>
          <w:szCs w:val="28"/>
          <w:lang w:val="uk-UA"/>
        </w:rPr>
        <w:t xml:space="preserve">91. </w:t>
      </w:r>
      <w:proofErr w:type="spellStart"/>
      <w:r w:rsidRPr="002310EA">
        <w:rPr>
          <w:rFonts w:ascii="Times New Roman" w:hAnsi="Times New Roman"/>
          <w:sz w:val="28"/>
          <w:szCs w:val="28"/>
          <w:lang w:val="uk-UA"/>
        </w:rPr>
        <w:t>Мазуров</w:t>
      </w:r>
      <w:proofErr w:type="spellEnd"/>
      <w:r w:rsidRPr="002310EA">
        <w:rPr>
          <w:rFonts w:ascii="Times New Roman" w:hAnsi="Times New Roman"/>
          <w:sz w:val="28"/>
          <w:szCs w:val="28"/>
          <w:lang w:val="uk-UA"/>
        </w:rPr>
        <w:t xml:space="preserve"> П. С. </w:t>
      </w:r>
      <w:proofErr w:type="spellStart"/>
      <w:r w:rsidRPr="002310EA">
        <w:rPr>
          <w:rFonts w:ascii="Times New Roman" w:hAnsi="Times New Roman"/>
          <w:sz w:val="28"/>
          <w:szCs w:val="28"/>
          <w:lang w:val="uk-UA"/>
        </w:rPr>
        <w:t>Судебная</w:t>
      </w:r>
      <w:proofErr w:type="spellEnd"/>
      <w:r w:rsidRPr="002310EA">
        <w:rPr>
          <w:rFonts w:ascii="Times New Roman" w:hAnsi="Times New Roman"/>
          <w:sz w:val="28"/>
          <w:szCs w:val="28"/>
          <w:lang w:val="uk-UA"/>
        </w:rPr>
        <w:t xml:space="preserve"> </w:t>
      </w:r>
      <w:proofErr w:type="spellStart"/>
      <w:r w:rsidRPr="002310EA">
        <w:rPr>
          <w:rFonts w:ascii="Times New Roman" w:hAnsi="Times New Roman"/>
          <w:sz w:val="28"/>
          <w:szCs w:val="28"/>
          <w:lang w:val="uk-UA"/>
        </w:rPr>
        <w:t>медиация</w:t>
      </w:r>
      <w:proofErr w:type="spellEnd"/>
      <w:r w:rsidRPr="002310EA">
        <w:rPr>
          <w:rFonts w:ascii="Times New Roman" w:hAnsi="Times New Roman"/>
          <w:sz w:val="28"/>
          <w:szCs w:val="28"/>
          <w:lang w:val="uk-UA"/>
        </w:rPr>
        <w:t xml:space="preserve"> в </w:t>
      </w:r>
      <w:proofErr w:type="spellStart"/>
      <w:r w:rsidRPr="002310EA">
        <w:rPr>
          <w:rFonts w:ascii="Times New Roman" w:hAnsi="Times New Roman"/>
          <w:sz w:val="28"/>
          <w:szCs w:val="28"/>
          <w:lang w:val="uk-UA"/>
        </w:rPr>
        <w:t>Австралии</w:t>
      </w:r>
      <w:proofErr w:type="spellEnd"/>
      <w:r w:rsidRPr="002310EA">
        <w:rPr>
          <w:rFonts w:ascii="Times New Roman" w:hAnsi="Times New Roman"/>
          <w:sz w:val="28"/>
          <w:szCs w:val="28"/>
          <w:lang w:val="uk-UA"/>
        </w:rPr>
        <w:t xml:space="preserve">: на </w:t>
      </w:r>
      <w:proofErr w:type="spellStart"/>
      <w:r w:rsidRPr="002310EA">
        <w:rPr>
          <w:rFonts w:ascii="Times New Roman" w:hAnsi="Times New Roman"/>
          <w:sz w:val="28"/>
          <w:szCs w:val="28"/>
          <w:lang w:val="uk-UA"/>
        </w:rPr>
        <w:t>примере</w:t>
      </w:r>
      <w:proofErr w:type="spellEnd"/>
      <w:r w:rsidRPr="002310EA">
        <w:rPr>
          <w:rFonts w:ascii="Times New Roman" w:hAnsi="Times New Roman"/>
          <w:sz w:val="28"/>
          <w:szCs w:val="28"/>
          <w:lang w:val="uk-UA"/>
        </w:rPr>
        <w:t xml:space="preserve"> </w:t>
      </w:r>
      <w:proofErr w:type="spellStart"/>
      <w:r w:rsidRPr="002310EA">
        <w:rPr>
          <w:rFonts w:ascii="Times New Roman" w:hAnsi="Times New Roman"/>
          <w:sz w:val="28"/>
          <w:szCs w:val="28"/>
          <w:lang w:val="uk-UA"/>
        </w:rPr>
        <w:t>штата</w:t>
      </w:r>
      <w:proofErr w:type="spellEnd"/>
      <w:r w:rsidRPr="002310EA">
        <w:rPr>
          <w:rFonts w:ascii="Times New Roman" w:hAnsi="Times New Roman"/>
          <w:sz w:val="28"/>
          <w:szCs w:val="28"/>
          <w:lang w:val="uk-UA"/>
        </w:rPr>
        <w:t xml:space="preserve"> </w:t>
      </w:r>
      <w:proofErr w:type="spellStart"/>
      <w:r w:rsidRPr="002310EA">
        <w:rPr>
          <w:rFonts w:ascii="Times New Roman" w:hAnsi="Times New Roman"/>
          <w:sz w:val="28"/>
          <w:szCs w:val="28"/>
          <w:lang w:val="uk-UA"/>
        </w:rPr>
        <w:t>Новый</w:t>
      </w:r>
      <w:proofErr w:type="spellEnd"/>
      <w:r w:rsidRPr="002310EA">
        <w:rPr>
          <w:rFonts w:ascii="Times New Roman" w:hAnsi="Times New Roman"/>
          <w:sz w:val="28"/>
          <w:szCs w:val="28"/>
          <w:lang w:val="uk-UA"/>
        </w:rPr>
        <w:t xml:space="preserve"> </w:t>
      </w:r>
      <w:proofErr w:type="spellStart"/>
      <w:r w:rsidRPr="002310EA">
        <w:rPr>
          <w:rFonts w:ascii="Times New Roman" w:hAnsi="Times New Roman"/>
          <w:sz w:val="28"/>
          <w:szCs w:val="28"/>
          <w:lang w:val="uk-UA"/>
        </w:rPr>
        <w:t>Южный</w:t>
      </w:r>
      <w:proofErr w:type="spellEnd"/>
      <w:r w:rsidRPr="002310EA">
        <w:rPr>
          <w:rFonts w:ascii="Times New Roman" w:hAnsi="Times New Roman"/>
          <w:sz w:val="28"/>
          <w:szCs w:val="28"/>
          <w:lang w:val="uk-UA"/>
        </w:rPr>
        <w:t xml:space="preserve"> </w:t>
      </w:r>
      <w:proofErr w:type="spellStart"/>
      <w:r w:rsidRPr="002310EA">
        <w:rPr>
          <w:rFonts w:ascii="Times New Roman" w:hAnsi="Times New Roman"/>
          <w:sz w:val="28"/>
          <w:szCs w:val="28"/>
          <w:lang w:val="uk-UA"/>
        </w:rPr>
        <w:t>Уэльс</w:t>
      </w:r>
      <w:proofErr w:type="spellEnd"/>
      <w:r w:rsidRPr="002310EA">
        <w:rPr>
          <w:rFonts w:ascii="Times New Roman" w:hAnsi="Times New Roman"/>
          <w:sz w:val="28"/>
          <w:szCs w:val="28"/>
          <w:lang w:val="uk-UA"/>
        </w:rPr>
        <w:t xml:space="preserve"> [Електронний ресурс] / П. С. </w:t>
      </w:r>
      <w:proofErr w:type="spellStart"/>
      <w:r w:rsidRPr="002310EA">
        <w:rPr>
          <w:rFonts w:ascii="Times New Roman" w:hAnsi="Times New Roman"/>
          <w:sz w:val="28"/>
          <w:szCs w:val="28"/>
          <w:lang w:val="uk-UA"/>
        </w:rPr>
        <w:t>Мазуров</w:t>
      </w:r>
      <w:proofErr w:type="spellEnd"/>
      <w:r w:rsidRPr="002310EA">
        <w:rPr>
          <w:rFonts w:ascii="Times New Roman" w:hAnsi="Times New Roman"/>
          <w:sz w:val="28"/>
          <w:szCs w:val="28"/>
          <w:lang w:val="uk-UA"/>
        </w:rPr>
        <w:t>. – Режим доступу : https://cyberleninka.ru/article/n/sudebnaya-mediatsiya-v-avstralii-na-primere-shtata-novyy-yuzhnyy-uels. – Назва з екрану.</w:t>
      </w:r>
    </w:p>
    <w:p w:rsidR="002310EA" w:rsidRPr="002310EA" w:rsidRDefault="002310EA" w:rsidP="002310EA">
      <w:pPr>
        <w:spacing w:after="0" w:line="360" w:lineRule="auto"/>
        <w:ind w:firstLine="680"/>
        <w:jc w:val="both"/>
        <w:rPr>
          <w:rFonts w:ascii="Times New Roman" w:hAnsi="Times New Roman"/>
          <w:sz w:val="28"/>
          <w:szCs w:val="28"/>
          <w:lang w:val="uk-UA"/>
        </w:rPr>
      </w:pPr>
      <w:r w:rsidRPr="002310EA">
        <w:rPr>
          <w:rFonts w:ascii="Times New Roman" w:hAnsi="Times New Roman"/>
          <w:sz w:val="28"/>
          <w:szCs w:val="28"/>
          <w:lang w:val="uk-UA"/>
        </w:rPr>
        <w:t xml:space="preserve">92. Про Загальнодержавну програму адаптації законодавства України до законодавства Європейського Союзу : Закон України від 18.03.2004 № 1629-IV. [Електронний ресурс]. – Режим доступу : http://zakon.rada.gov.ua/laws/show/1629-15. – Назва з екрану. </w:t>
      </w:r>
    </w:p>
    <w:p w:rsidR="002310EA" w:rsidRPr="002310EA" w:rsidRDefault="002310EA" w:rsidP="002310EA">
      <w:pPr>
        <w:spacing w:after="0" w:line="360" w:lineRule="auto"/>
        <w:ind w:firstLine="680"/>
        <w:jc w:val="both"/>
        <w:rPr>
          <w:rFonts w:ascii="Times New Roman" w:hAnsi="Times New Roman"/>
          <w:sz w:val="28"/>
          <w:szCs w:val="28"/>
          <w:lang w:val="uk-UA"/>
        </w:rPr>
      </w:pPr>
      <w:r w:rsidRPr="002310EA">
        <w:rPr>
          <w:rFonts w:ascii="Times New Roman" w:hAnsi="Times New Roman"/>
          <w:sz w:val="28"/>
          <w:szCs w:val="28"/>
          <w:lang w:val="uk-UA"/>
        </w:rPr>
        <w:t>93. Угода  про асоціацію між Україною, з однієї сторони, та Європейським Союзом, Європейським співтовариством з атомної енергії і їхніми державами-членами, з іншої сторони від 27.06.2014 [Електронний ресурс]. – Режим доступу : http://zakon.rada.gov.ua/laws/show/984_011. – Назва з екрану.</w:t>
      </w:r>
    </w:p>
    <w:p w:rsidR="002310EA" w:rsidRPr="002310EA" w:rsidRDefault="002310EA" w:rsidP="002310EA">
      <w:pPr>
        <w:spacing w:after="0" w:line="360" w:lineRule="auto"/>
        <w:ind w:firstLine="680"/>
        <w:jc w:val="both"/>
        <w:rPr>
          <w:rFonts w:ascii="Times New Roman" w:hAnsi="Times New Roman"/>
          <w:sz w:val="28"/>
          <w:szCs w:val="28"/>
          <w:lang w:val="uk-UA"/>
        </w:rPr>
      </w:pPr>
      <w:r w:rsidRPr="002310EA">
        <w:rPr>
          <w:rFonts w:ascii="Times New Roman" w:hAnsi="Times New Roman"/>
          <w:sz w:val="28"/>
          <w:szCs w:val="28"/>
          <w:lang w:val="uk-UA"/>
        </w:rPr>
        <w:t xml:space="preserve">94. Про Стратегію реформування судоустрою, судочинства та суміжних правових інститутів на 2015-2020 роки : Указ Президента України; Стратегія від 20.05.2015 р. № 276/2015. [Електронний ресурс]. – Режим доступу : http://zakon.rada.gov.ua/laws/show/276/2015. – Назва з екрану.  </w:t>
      </w:r>
    </w:p>
    <w:p w:rsidR="002310EA" w:rsidRPr="002310EA" w:rsidRDefault="002310EA" w:rsidP="002310EA">
      <w:pPr>
        <w:spacing w:after="0" w:line="360" w:lineRule="auto"/>
        <w:ind w:firstLine="680"/>
        <w:jc w:val="both"/>
        <w:rPr>
          <w:rFonts w:ascii="Times New Roman" w:hAnsi="Times New Roman"/>
          <w:sz w:val="28"/>
          <w:szCs w:val="28"/>
          <w:lang w:val="uk-UA"/>
        </w:rPr>
      </w:pPr>
      <w:r w:rsidRPr="002310EA">
        <w:rPr>
          <w:rFonts w:ascii="Times New Roman" w:hAnsi="Times New Roman"/>
          <w:sz w:val="28"/>
          <w:szCs w:val="28"/>
          <w:lang w:val="uk-UA"/>
        </w:rPr>
        <w:t>95. Про медіацію : проект Закону України від 17.12.2010 р. №7481. [Електронний ресурс]. – Режим доступу : http://search.ligazakon.ua/l_doc2.nsf/link1/JF5RT00A.html. – Назва з екрану.</w:t>
      </w:r>
    </w:p>
    <w:p w:rsidR="002310EA" w:rsidRPr="002310EA" w:rsidRDefault="002310EA" w:rsidP="002310EA">
      <w:pPr>
        <w:spacing w:after="0" w:line="360" w:lineRule="auto"/>
        <w:ind w:firstLine="680"/>
        <w:jc w:val="both"/>
        <w:rPr>
          <w:rFonts w:ascii="Times New Roman" w:hAnsi="Times New Roman"/>
          <w:sz w:val="28"/>
          <w:szCs w:val="28"/>
          <w:lang w:val="uk-UA"/>
        </w:rPr>
      </w:pPr>
      <w:r w:rsidRPr="002310EA">
        <w:rPr>
          <w:rFonts w:ascii="Times New Roman" w:hAnsi="Times New Roman"/>
          <w:sz w:val="28"/>
          <w:szCs w:val="28"/>
          <w:lang w:val="uk-UA"/>
        </w:rPr>
        <w:t>96. Про медіацію : проект Закону України від 21.02.2011 №8137. [Електронний ресурс]. – Режим доступу : http://search.ligazakon.ua/l_doc2.nsf/link1/JF6A100A.html. – Назва з екрану.</w:t>
      </w:r>
    </w:p>
    <w:p w:rsidR="002310EA" w:rsidRPr="002310EA" w:rsidRDefault="002310EA" w:rsidP="002310EA">
      <w:pPr>
        <w:spacing w:after="0" w:line="360" w:lineRule="auto"/>
        <w:ind w:firstLine="680"/>
        <w:jc w:val="both"/>
        <w:rPr>
          <w:rFonts w:ascii="Times New Roman" w:hAnsi="Times New Roman"/>
          <w:sz w:val="28"/>
          <w:szCs w:val="28"/>
          <w:lang w:val="uk-UA"/>
        </w:rPr>
      </w:pPr>
      <w:r w:rsidRPr="002310EA">
        <w:rPr>
          <w:rFonts w:ascii="Times New Roman" w:hAnsi="Times New Roman"/>
          <w:sz w:val="28"/>
          <w:szCs w:val="28"/>
          <w:lang w:val="uk-UA"/>
        </w:rPr>
        <w:t xml:space="preserve">97. Про медіацію : проект Закону України від 05.04.2012 №10301. [Електронний ресурс]. – Режим доступу : http://search.ligazakon.ua/l_doc2.nsf/link1/JF7Y500A.html. – Назва з екрану. </w:t>
      </w:r>
    </w:p>
    <w:p w:rsidR="002310EA" w:rsidRPr="002310EA" w:rsidRDefault="002310EA" w:rsidP="002310EA">
      <w:pPr>
        <w:spacing w:after="0" w:line="360" w:lineRule="auto"/>
        <w:ind w:firstLine="680"/>
        <w:jc w:val="both"/>
        <w:rPr>
          <w:rFonts w:ascii="Times New Roman" w:hAnsi="Times New Roman"/>
          <w:sz w:val="28"/>
          <w:szCs w:val="28"/>
          <w:lang w:val="uk-UA"/>
        </w:rPr>
      </w:pPr>
      <w:r w:rsidRPr="002310EA">
        <w:rPr>
          <w:rFonts w:ascii="Times New Roman" w:hAnsi="Times New Roman"/>
          <w:sz w:val="28"/>
          <w:szCs w:val="28"/>
          <w:lang w:val="uk-UA"/>
        </w:rPr>
        <w:t xml:space="preserve">98. Про медіацію : проект Закону України від 19.04.2012 №10301-1. [Електронний ресурс]. – Режим доступу : http://search.ligazakon.ua/l_doc2.nsf/link1/JF7Y501A.html. – Назва з екрану. </w:t>
      </w:r>
    </w:p>
    <w:p w:rsidR="002310EA" w:rsidRPr="002310EA" w:rsidRDefault="002310EA" w:rsidP="002310EA">
      <w:pPr>
        <w:spacing w:after="0" w:line="360" w:lineRule="auto"/>
        <w:ind w:firstLine="680"/>
        <w:jc w:val="both"/>
        <w:rPr>
          <w:rFonts w:ascii="Times New Roman" w:hAnsi="Times New Roman"/>
          <w:sz w:val="28"/>
          <w:szCs w:val="28"/>
          <w:lang w:val="uk-UA"/>
        </w:rPr>
      </w:pPr>
      <w:r w:rsidRPr="002310EA">
        <w:rPr>
          <w:rFonts w:ascii="Times New Roman" w:hAnsi="Times New Roman"/>
          <w:sz w:val="28"/>
          <w:szCs w:val="28"/>
          <w:lang w:val="uk-UA"/>
        </w:rPr>
        <w:lastRenderedPageBreak/>
        <w:t xml:space="preserve">99. Про медіацію : проект Закону України від 26.06.2013 №2425а. [Електронний ресурс]. – Режим доступу : http://w1.c1.rada.gov.ua/pls/zweb2/webproc4_1?pf3511=47637. – Назва з екрану. </w:t>
      </w:r>
    </w:p>
    <w:p w:rsidR="002310EA" w:rsidRPr="002310EA" w:rsidRDefault="002310EA" w:rsidP="002310EA">
      <w:pPr>
        <w:spacing w:after="0" w:line="360" w:lineRule="auto"/>
        <w:ind w:firstLine="680"/>
        <w:jc w:val="both"/>
        <w:rPr>
          <w:rFonts w:ascii="Times New Roman" w:hAnsi="Times New Roman"/>
          <w:sz w:val="28"/>
          <w:szCs w:val="28"/>
          <w:lang w:val="uk-UA"/>
        </w:rPr>
      </w:pPr>
      <w:r w:rsidRPr="002310EA">
        <w:rPr>
          <w:rFonts w:ascii="Times New Roman" w:hAnsi="Times New Roman"/>
          <w:sz w:val="28"/>
          <w:szCs w:val="28"/>
          <w:lang w:val="uk-UA"/>
        </w:rPr>
        <w:t xml:space="preserve">100. Про медіацію : проект Закону України від 3.07.2013 №2425а-1. [Електронний ресурс]. – Режим доступу : http://w1.c1.rada.gov.ua/pls/zweb2/webproc4_1?pf3511=47710. – Назва з екрану. </w:t>
      </w:r>
    </w:p>
    <w:p w:rsidR="002310EA" w:rsidRPr="002310EA" w:rsidRDefault="002310EA" w:rsidP="002310EA">
      <w:pPr>
        <w:spacing w:after="0" w:line="360" w:lineRule="auto"/>
        <w:ind w:firstLine="680"/>
        <w:jc w:val="both"/>
        <w:rPr>
          <w:rFonts w:ascii="Times New Roman" w:hAnsi="Times New Roman"/>
          <w:sz w:val="28"/>
          <w:szCs w:val="28"/>
          <w:lang w:val="uk-UA"/>
        </w:rPr>
      </w:pPr>
      <w:r w:rsidRPr="002310EA">
        <w:rPr>
          <w:rFonts w:ascii="Times New Roman" w:hAnsi="Times New Roman"/>
          <w:sz w:val="28"/>
          <w:szCs w:val="28"/>
          <w:lang w:val="uk-UA"/>
        </w:rPr>
        <w:t xml:space="preserve">101. Про медіацію : проект Закону України від 27.03.2015 №2480. [Електронний ресурс]. – Режим доступу : http://w1.c1.rada.gov.ua/pls/zweb2/webproc4_1?pf3511=54558. – Назва з екрану. </w:t>
      </w:r>
    </w:p>
    <w:p w:rsidR="002310EA" w:rsidRPr="002310EA" w:rsidRDefault="002310EA" w:rsidP="002310EA">
      <w:pPr>
        <w:spacing w:after="0" w:line="360" w:lineRule="auto"/>
        <w:ind w:firstLine="680"/>
        <w:jc w:val="both"/>
        <w:rPr>
          <w:rFonts w:ascii="Times New Roman" w:hAnsi="Times New Roman"/>
          <w:sz w:val="28"/>
          <w:szCs w:val="28"/>
          <w:lang w:val="uk-UA"/>
        </w:rPr>
      </w:pPr>
      <w:r w:rsidRPr="002310EA">
        <w:rPr>
          <w:rFonts w:ascii="Times New Roman" w:hAnsi="Times New Roman"/>
          <w:sz w:val="28"/>
          <w:szCs w:val="28"/>
          <w:lang w:val="uk-UA"/>
        </w:rPr>
        <w:t xml:space="preserve">102. Про медіацію : проект Закону України від 9.04.2015 №2480-1. [Електронний ресурс]. – Режим доступу : http://w1.c1.rada.gov.ua/pls/zweb2/webproc4_1?pf3511=54758. – Назва з екрану. </w:t>
      </w:r>
    </w:p>
    <w:p w:rsidR="002310EA" w:rsidRPr="002310EA" w:rsidRDefault="002310EA" w:rsidP="002310EA">
      <w:pPr>
        <w:spacing w:after="0" w:line="360" w:lineRule="auto"/>
        <w:ind w:firstLine="680"/>
        <w:jc w:val="both"/>
        <w:rPr>
          <w:rFonts w:ascii="Times New Roman" w:hAnsi="Times New Roman"/>
          <w:sz w:val="28"/>
          <w:szCs w:val="28"/>
          <w:lang w:val="uk-UA"/>
        </w:rPr>
      </w:pPr>
      <w:r w:rsidRPr="002310EA">
        <w:rPr>
          <w:rFonts w:ascii="Times New Roman" w:hAnsi="Times New Roman"/>
          <w:sz w:val="28"/>
          <w:szCs w:val="28"/>
          <w:lang w:val="uk-UA"/>
        </w:rPr>
        <w:t xml:space="preserve">103. Про медіацію : проект Закону України від 29.12.2015 №3665-1. [Електронний ресурс]. – Режим доступу : http://w1.c1.rada.gov.ua/pls/zweb2/webproc4_1?pf3511=57620. – Назва з екрану. </w:t>
      </w:r>
    </w:p>
    <w:p w:rsidR="002310EA" w:rsidRPr="002310EA" w:rsidRDefault="002310EA" w:rsidP="002310EA">
      <w:pPr>
        <w:spacing w:after="0" w:line="360" w:lineRule="auto"/>
        <w:ind w:firstLine="680"/>
        <w:jc w:val="both"/>
        <w:rPr>
          <w:rFonts w:ascii="Times New Roman" w:hAnsi="Times New Roman"/>
          <w:sz w:val="28"/>
          <w:szCs w:val="28"/>
          <w:lang w:val="uk-UA"/>
        </w:rPr>
      </w:pPr>
      <w:r w:rsidRPr="002310EA">
        <w:rPr>
          <w:rFonts w:ascii="Times New Roman" w:hAnsi="Times New Roman"/>
          <w:sz w:val="28"/>
          <w:szCs w:val="28"/>
          <w:lang w:val="uk-UA"/>
        </w:rPr>
        <w:t xml:space="preserve">104. </w:t>
      </w:r>
      <w:proofErr w:type="spellStart"/>
      <w:r w:rsidRPr="002310EA">
        <w:rPr>
          <w:rFonts w:ascii="Times New Roman" w:hAnsi="Times New Roman"/>
          <w:sz w:val="28"/>
          <w:szCs w:val="28"/>
          <w:lang w:val="uk-UA"/>
        </w:rPr>
        <w:t>Крестовська</w:t>
      </w:r>
      <w:proofErr w:type="spellEnd"/>
      <w:r w:rsidRPr="002310EA">
        <w:rPr>
          <w:rFonts w:ascii="Times New Roman" w:hAnsi="Times New Roman"/>
          <w:sz w:val="28"/>
          <w:szCs w:val="28"/>
          <w:lang w:val="uk-UA"/>
        </w:rPr>
        <w:t xml:space="preserve"> Н. Медіація в Україні: нюанси законодавчого врегулювання [Електронний ресурс] / Н. </w:t>
      </w:r>
      <w:proofErr w:type="spellStart"/>
      <w:r w:rsidRPr="002310EA">
        <w:rPr>
          <w:rFonts w:ascii="Times New Roman" w:hAnsi="Times New Roman"/>
          <w:sz w:val="28"/>
          <w:szCs w:val="28"/>
          <w:lang w:val="uk-UA"/>
        </w:rPr>
        <w:t>Крестовська</w:t>
      </w:r>
      <w:proofErr w:type="spellEnd"/>
      <w:r w:rsidRPr="002310EA">
        <w:rPr>
          <w:rFonts w:ascii="Times New Roman" w:hAnsi="Times New Roman"/>
          <w:sz w:val="28"/>
          <w:szCs w:val="28"/>
          <w:lang w:val="uk-UA"/>
        </w:rPr>
        <w:t xml:space="preserve">, Л. </w:t>
      </w:r>
      <w:proofErr w:type="spellStart"/>
      <w:r w:rsidRPr="002310EA">
        <w:rPr>
          <w:rFonts w:ascii="Times New Roman" w:hAnsi="Times New Roman"/>
          <w:sz w:val="28"/>
          <w:szCs w:val="28"/>
          <w:lang w:val="uk-UA"/>
        </w:rPr>
        <w:t>Романадзе</w:t>
      </w:r>
      <w:proofErr w:type="spellEnd"/>
      <w:r w:rsidRPr="002310EA">
        <w:rPr>
          <w:rFonts w:ascii="Times New Roman" w:hAnsi="Times New Roman"/>
          <w:sz w:val="28"/>
          <w:szCs w:val="28"/>
          <w:lang w:val="uk-UA"/>
        </w:rPr>
        <w:t>, Т. Барабаш. – Режим доступу : http://mediation.ua/wp-content/uploads/2017/03/stattya-Mediatsiya-v-Ukrayini-nyuansi-zakonodavchogo-vregulyuvannya.pdf. – Назва з екрану.</w:t>
      </w:r>
    </w:p>
    <w:p w:rsidR="002310EA" w:rsidRPr="002310EA" w:rsidRDefault="002310EA" w:rsidP="002310EA">
      <w:pPr>
        <w:spacing w:after="0" w:line="360" w:lineRule="auto"/>
        <w:ind w:firstLine="680"/>
        <w:jc w:val="both"/>
        <w:rPr>
          <w:rFonts w:ascii="Times New Roman" w:hAnsi="Times New Roman"/>
          <w:sz w:val="28"/>
          <w:szCs w:val="28"/>
          <w:lang w:val="uk-UA"/>
        </w:rPr>
      </w:pPr>
      <w:r w:rsidRPr="002310EA">
        <w:rPr>
          <w:rFonts w:ascii="Times New Roman" w:hAnsi="Times New Roman"/>
          <w:sz w:val="28"/>
          <w:szCs w:val="28"/>
          <w:lang w:val="uk-UA"/>
        </w:rPr>
        <w:t xml:space="preserve">105. Підвищення поінформованості суддів та адвокатів щодо медіації та обізнаності громадян про медіацію для покращення доступу до правосуддя та підвищення ефективності судової влади / під ред. </w:t>
      </w:r>
      <w:proofErr w:type="spellStart"/>
      <w:r w:rsidRPr="002310EA">
        <w:rPr>
          <w:rFonts w:ascii="Times New Roman" w:hAnsi="Times New Roman"/>
          <w:sz w:val="28"/>
          <w:szCs w:val="28"/>
          <w:lang w:val="uk-UA"/>
        </w:rPr>
        <w:t>Романадзе</w:t>
      </w:r>
      <w:proofErr w:type="spellEnd"/>
      <w:r w:rsidRPr="002310EA">
        <w:rPr>
          <w:rFonts w:ascii="Times New Roman" w:hAnsi="Times New Roman"/>
          <w:sz w:val="28"/>
          <w:szCs w:val="28"/>
          <w:lang w:val="uk-UA"/>
        </w:rPr>
        <w:t xml:space="preserve"> Л. Д. – Одеса :  Програма </w:t>
      </w:r>
      <w:r w:rsidRPr="002310EA">
        <w:rPr>
          <w:rFonts w:ascii="Times New Roman" w:hAnsi="Times New Roman"/>
          <w:sz w:val="28"/>
          <w:szCs w:val="28"/>
          <w:lang w:val="en-US"/>
        </w:rPr>
        <w:t>USAID</w:t>
      </w:r>
      <w:r w:rsidRPr="002310EA">
        <w:rPr>
          <w:rFonts w:ascii="Times New Roman" w:hAnsi="Times New Roman"/>
          <w:sz w:val="28"/>
          <w:szCs w:val="28"/>
          <w:lang w:val="uk-UA"/>
        </w:rPr>
        <w:t xml:space="preserve"> «Нове правосуддя», 2018. – 34 с.</w:t>
      </w:r>
    </w:p>
    <w:p w:rsidR="002310EA" w:rsidRDefault="002310EA" w:rsidP="002310EA">
      <w:pPr>
        <w:spacing w:line="360" w:lineRule="auto"/>
      </w:pPr>
      <w:bookmarkStart w:id="0" w:name="_GoBack"/>
      <w:bookmarkEnd w:id="0"/>
    </w:p>
    <w:sectPr w:rsidR="002310EA">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00002FF" w:usb1="4000ACFF" w:usb2="00000001" w:usb3="00000000" w:csb0="0000019F" w:csb1="00000000"/>
  </w:font>
  <w:font w:name="Courier New">
    <w:panose1 w:val="02070309020205020404"/>
    <w:charset w:val="CC"/>
    <w:family w:val="modern"/>
    <w:pitch w:val="fixed"/>
    <w:sig w:usb0="E0002AFF" w:usb1="C0007843" w:usb2="00000009" w:usb3="00000000" w:csb0="000001FF" w:csb1="00000000"/>
  </w:font>
  <w:font w:name="Times New Roman">
    <w:panose1 w:val="02020603050405020304"/>
    <w:charset w:val="CC"/>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8CF1498"/>
    <w:multiLevelType w:val="hybridMultilevel"/>
    <w:tmpl w:val="38849600"/>
    <w:lvl w:ilvl="0" w:tplc="D8EA04C0">
      <w:numFmt w:val="bullet"/>
      <w:lvlText w:val="-"/>
      <w:lvlJc w:val="left"/>
      <w:pPr>
        <w:ind w:left="1400" w:hanging="360"/>
      </w:pPr>
      <w:rPr>
        <w:rFonts w:ascii="Calibri" w:eastAsia="Calibri" w:hAnsi="Calibri" w:cs="Calibri" w:hint="default"/>
      </w:rPr>
    </w:lvl>
    <w:lvl w:ilvl="1" w:tplc="04190003">
      <w:start w:val="1"/>
      <w:numFmt w:val="bullet"/>
      <w:lvlText w:val="o"/>
      <w:lvlJc w:val="left"/>
      <w:pPr>
        <w:ind w:left="2120" w:hanging="360"/>
      </w:pPr>
      <w:rPr>
        <w:rFonts w:ascii="Courier New" w:hAnsi="Courier New" w:cs="Courier New" w:hint="default"/>
      </w:rPr>
    </w:lvl>
    <w:lvl w:ilvl="2" w:tplc="04190005">
      <w:start w:val="1"/>
      <w:numFmt w:val="bullet"/>
      <w:lvlText w:val=""/>
      <w:lvlJc w:val="left"/>
      <w:pPr>
        <w:ind w:left="2840" w:hanging="360"/>
      </w:pPr>
      <w:rPr>
        <w:rFonts w:ascii="Wingdings" w:hAnsi="Wingdings" w:hint="default"/>
      </w:rPr>
    </w:lvl>
    <w:lvl w:ilvl="3" w:tplc="04190001">
      <w:start w:val="1"/>
      <w:numFmt w:val="bullet"/>
      <w:lvlText w:val=""/>
      <w:lvlJc w:val="left"/>
      <w:pPr>
        <w:ind w:left="3560" w:hanging="360"/>
      </w:pPr>
      <w:rPr>
        <w:rFonts w:ascii="Symbol" w:hAnsi="Symbol" w:hint="default"/>
      </w:rPr>
    </w:lvl>
    <w:lvl w:ilvl="4" w:tplc="04190003">
      <w:start w:val="1"/>
      <w:numFmt w:val="bullet"/>
      <w:lvlText w:val="o"/>
      <w:lvlJc w:val="left"/>
      <w:pPr>
        <w:ind w:left="4280" w:hanging="360"/>
      </w:pPr>
      <w:rPr>
        <w:rFonts w:ascii="Courier New" w:hAnsi="Courier New" w:cs="Courier New" w:hint="default"/>
      </w:rPr>
    </w:lvl>
    <w:lvl w:ilvl="5" w:tplc="04190005">
      <w:start w:val="1"/>
      <w:numFmt w:val="bullet"/>
      <w:lvlText w:val=""/>
      <w:lvlJc w:val="left"/>
      <w:pPr>
        <w:ind w:left="5000" w:hanging="360"/>
      </w:pPr>
      <w:rPr>
        <w:rFonts w:ascii="Wingdings" w:hAnsi="Wingdings" w:hint="default"/>
      </w:rPr>
    </w:lvl>
    <w:lvl w:ilvl="6" w:tplc="04190001">
      <w:start w:val="1"/>
      <w:numFmt w:val="bullet"/>
      <w:lvlText w:val=""/>
      <w:lvlJc w:val="left"/>
      <w:pPr>
        <w:ind w:left="5720" w:hanging="360"/>
      </w:pPr>
      <w:rPr>
        <w:rFonts w:ascii="Symbol" w:hAnsi="Symbol" w:hint="default"/>
      </w:rPr>
    </w:lvl>
    <w:lvl w:ilvl="7" w:tplc="04190003">
      <w:start w:val="1"/>
      <w:numFmt w:val="bullet"/>
      <w:lvlText w:val="o"/>
      <w:lvlJc w:val="left"/>
      <w:pPr>
        <w:ind w:left="6440" w:hanging="360"/>
      </w:pPr>
      <w:rPr>
        <w:rFonts w:ascii="Courier New" w:hAnsi="Courier New" w:cs="Courier New" w:hint="default"/>
      </w:rPr>
    </w:lvl>
    <w:lvl w:ilvl="8" w:tplc="04190005">
      <w:start w:val="1"/>
      <w:numFmt w:val="bullet"/>
      <w:lvlText w:val=""/>
      <w:lvlJc w:val="left"/>
      <w:pPr>
        <w:ind w:left="7160" w:hanging="360"/>
      </w:pPr>
      <w:rPr>
        <w:rFonts w:ascii="Wingdings" w:hAnsi="Wingdings" w:hint="default"/>
      </w:rPr>
    </w:lvl>
  </w:abstractNum>
  <w:num w:numId="1">
    <w:abstractNumId w:val="0"/>
    <w:lvlOverride w:ilvl="0"/>
    <w:lvlOverride w:ilvl="1"/>
    <w:lvlOverride w:ilvl="2"/>
    <w:lvlOverride w:ilvl="3"/>
    <w:lvlOverride w:ilvl="4"/>
    <w:lvlOverride w:ilvl="5"/>
    <w:lvlOverride w:ilvl="6"/>
    <w:lvlOverride w:ilvl="7"/>
    <w:lvlOverride w:ilv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6"/>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93D03"/>
    <w:rsid w:val="002310EA"/>
    <w:rsid w:val="00A03C5D"/>
    <w:rsid w:val="00E93D03"/>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310EA"/>
    <w:rPr>
      <w:rFonts w:ascii="Calibri" w:eastAsia="Calibri" w:hAnsi="Calibri" w:cs="Times New Roman"/>
      <w:lang w:val="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2310EA"/>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310EA"/>
    <w:rPr>
      <w:rFonts w:ascii="Calibri" w:eastAsia="Calibri" w:hAnsi="Calibri" w:cs="Times New Roman"/>
      <w:lang w:val="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2310EA"/>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12659239">
      <w:bodyDiv w:val="1"/>
      <w:marLeft w:val="0"/>
      <w:marRight w:val="0"/>
      <w:marTop w:val="0"/>
      <w:marBottom w:val="0"/>
      <w:divBdr>
        <w:top w:val="none" w:sz="0" w:space="0" w:color="auto"/>
        <w:left w:val="none" w:sz="0" w:space="0" w:color="auto"/>
        <w:bottom w:val="none" w:sz="0" w:space="0" w:color="auto"/>
        <w:right w:val="none" w:sz="0" w:space="0" w:color="auto"/>
      </w:divBdr>
    </w:div>
    <w:div w:id="19343208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26</Pages>
  <Words>30056</Words>
  <Characters>17132</Characters>
  <Application>Microsoft Office Word</Application>
  <DocSecurity>0</DocSecurity>
  <Lines>142</Lines>
  <Paragraphs>94</Paragraphs>
  <ScaleCrop>false</ScaleCrop>
  <Company/>
  <LinksUpToDate>false</LinksUpToDate>
  <CharactersWithSpaces>47094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2</cp:revision>
  <dcterms:created xsi:type="dcterms:W3CDTF">2019-11-25T09:09:00Z</dcterms:created>
  <dcterms:modified xsi:type="dcterms:W3CDTF">2019-11-25T09:11:00Z</dcterms:modified>
</cp:coreProperties>
</file>