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9A2" w:rsidRDefault="00B379A2" w:rsidP="00B379A2">
      <w:pPr>
        <w:widowControl w:val="0"/>
        <w:pBdr>
          <w:bottom w:val="single" w:sz="4" w:space="1" w:color="auto"/>
        </w:pBdr>
        <w:jc w:val="center"/>
        <w:rPr>
          <w:rFonts w:ascii="Times New Roman" w:eastAsia="Times New Roman" w:hAnsi="Times New Roman" w:cs="Times New Roman"/>
          <w:sz w:val="28"/>
          <w:szCs w:val="28"/>
          <w:lang w:val="uk-UA" w:eastAsia="ru-RU"/>
        </w:rPr>
      </w:pPr>
      <w:bookmarkStart w:id="0" w:name="_Toc11848376"/>
      <w:r>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B379A2" w:rsidRDefault="00B379A2" w:rsidP="00B379A2">
      <w:pPr>
        <w:widowControl w:val="0"/>
        <w:spacing w:after="0" w:line="240" w:lineRule="auto"/>
        <w:jc w:val="center"/>
        <w:rPr>
          <w:rFonts w:ascii="Times New Roman" w:eastAsia="Times New Roman" w:hAnsi="Times New Roman" w:cs="Times New Roman"/>
          <w:sz w:val="28"/>
          <w:szCs w:val="28"/>
          <w:vertAlign w:val="subscript"/>
          <w:lang w:val="uk-UA" w:eastAsia="ru-RU"/>
        </w:rPr>
      </w:pPr>
      <w:r>
        <w:rPr>
          <w:rFonts w:ascii="Times New Roman" w:eastAsia="Times New Roman" w:hAnsi="Times New Roman" w:cs="Times New Roman"/>
          <w:sz w:val="28"/>
          <w:szCs w:val="28"/>
          <w:vertAlign w:val="subscript"/>
          <w:lang w:val="uk-UA" w:eastAsia="ru-RU"/>
        </w:rPr>
        <w:t>(повне найменування вищого навчального закладу)</w:t>
      </w:r>
    </w:p>
    <w:p w:rsidR="00B379A2" w:rsidRDefault="00B379A2" w:rsidP="00B379A2">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Факультет психології та соціальної роботи</w:t>
      </w:r>
    </w:p>
    <w:p w:rsidR="00B379A2" w:rsidRDefault="00B379A2" w:rsidP="00B379A2">
      <w:pPr>
        <w:widowControl w:val="0"/>
        <w:spacing w:after="0" w:line="240" w:lineRule="auto"/>
        <w:jc w:val="center"/>
        <w:rPr>
          <w:rFonts w:ascii="Times New Roman" w:eastAsia="Times New Roman" w:hAnsi="Times New Roman" w:cs="Times New Roman"/>
          <w:sz w:val="28"/>
          <w:szCs w:val="28"/>
          <w:vertAlign w:val="subscript"/>
          <w:lang w:val="uk-UA" w:eastAsia="ru-RU"/>
        </w:rPr>
      </w:pPr>
      <w:r>
        <w:rPr>
          <w:rFonts w:ascii="Times New Roman" w:eastAsia="Times New Roman" w:hAnsi="Times New Roman" w:cs="Times New Roman"/>
          <w:sz w:val="28"/>
          <w:szCs w:val="28"/>
          <w:vertAlign w:val="subscript"/>
          <w:lang w:val="uk-UA" w:eastAsia="ru-RU"/>
        </w:rPr>
        <w:t>(повне найменування інституту/факультету)</w:t>
      </w:r>
    </w:p>
    <w:p w:rsidR="00B379A2" w:rsidRDefault="00B379A2" w:rsidP="00B379A2">
      <w:pPr>
        <w:widowControl w:val="0"/>
        <w:pBdr>
          <w:bottom w:val="single" w:sz="4" w:space="1" w:color="auto"/>
        </w:pBdr>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кафедра практичної та кліничної психології</w:t>
      </w:r>
    </w:p>
    <w:p w:rsidR="00B379A2" w:rsidRDefault="00B379A2" w:rsidP="00B379A2">
      <w:pPr>
        <w:widowControl w:val="0"/>
        <w:spacing w:after="0" w:line="240" w:lineRule="auto"/>
        <w:jc w:val="center"/>
        <w:rPr>
          <w:rFonts w:ascii="Times New Roman" w:eastAsia="Times New Roman" w:hAnsi="Times New Roman" w:cs="Times New Roman"/>
          <w:sz w:val="28"/>
          <w:szCs w:val="28"/>
          <w:vertAlign w:val="subscript"/>
          <w:lang w:val="uk-UA" w:eastAsia="ru-RU"/>
        </w:rPr>
      </w:pPr>
      <w:r>
        <w:rPr>
          <w:rFonts w:ascii="Times New Roman" w:eastAsia="Times New Roman" w:hAnsi="Times New Roman" w:cs="Times New Roman"/>
          <w:sz w:val="28"/>
          <w:szCs w:val="28"/>
          <w:vertAlign w:val="subscript"/>
          <w:lang w:val="uk-UA" w:eastAsia="ru-RU"/>
        </w:rPr>
        <w:t>(повна назва кафедри)</w:t>
      </w:r>
    </w:p>
    <w:p w:rsidR="00B379A2" w:rsidRDefault="00B379A2" w:rsidP="00B379A2">
      <w:pPr>
        <w:widowControl w:val="0"/>
        <w:spacing w:after="0" w:line="240" w:lineRule="auto"/>
        <w:rPr>
          <w:rFonts w:ascii="Times New Roman" w:eastAsia="Times New Roman" w:hAnsi="Times New Roman" w:cs="Times New Roman"/>
          <w:b/>
          <w:spacing w:val="60"/>
          <w:sz w:val="28"/>
          <w:szCs w:val="28"/>
          <w:lang w:val="uk-UA" w:eastAsia="ru-RU"/>
        </w:rPr>
      </w:pPr>
    </w:p>
    <w:p w:rsidR="00B379A2" w:rsidRDefault="00B379A2" w:rsidP="00B379A2">
      <w:pPr>
        <w:widowControl w:val="0"/>
        <w:spacing w:after="0" w:line="240" w:lineRule="auto"/>
        <w:jc w:val="center"/>
        <w:rPr>
          <w:rFonts w:ascii="Times New Roman" w:eastAsia="Times New Roman" w:hAnsi="Times New Roman" w:cs="Times New Roman"/>
          <w:b/>
          <w:spacing w:val="60"/>
          <w:sz w:val="28"/>
          <w:szCs w:val="28"/>
          <w:lang w:val="uk-UA" w:eastAsia="ru-RU"/>
        </w:rPr>
      </w:pPr>
    </w:p>
    <w:p w:rsidR="00B379A2" w:rsidRDefault="00B379A2" w:rsidP="00B379A2">
      <w:pPr>
        <w:widowControl w:val="0"/>
        <w:spacing w:after="0" w:line="240" w:lineRule="auto"/>
        <w:jc w:val="center"/>
        <w:rPr>
          <w:rFonts w:ascii="Times New Roman" w:eastAsia="Times New Roman" w:hAnsi="Times New Roman" w:cs="Times New Roman"/>
          <w:b/>
          <w:spacing w:val="60"/>
          <w:sz w:val="28"/>
          <w:szCs w:val="28"/>
          <w:lang w:eastAsia="ru-RU"/>
        </w:rPr>
      </w:pPr>
      <w:r>
        <w:rPr>
          <w:rFonts w:ascii="Times New Roman" w:eastAsia="Times New Roman" w:hAnsi="Times New Roman" w:cs="Times New Roman"/>
          <w:b/>
          <w:spacing w:val="60"/>
          <w:sz w:val="28"/>
          <w:szCs w:val="28"/>
          <w:lang w:val="uk-UA" w:eastAsia="ru-RU"/>
        </w:rPr>
        <w:t>Дипломна робота</w:t>
      </w:r>
    </w:p>
    <w:p w:rsidR="00B379A2" w:rsidRPr="00B379A2" w:rsidRDefault="00B379A2" w:rsidP="00B379A2">
      <w:pPr>
        <w:widowControl w:val="0"/>
        <w:spacing w:after="0" w:line="240" w:lineRule="auto"/>
        <w:jc w:val="center"/>
        <w:rPr>
          <w:rFonts w:ascii="Times New Roman" w:eastAsia="Times New Roman" w:hAnsi="Times New Roman" w:cs="Times New Roman"/>
          <w:b/>
          <w:spacing w:val="60"/>
          <w:sz w:val="28"/>
          <w:szCs w:val="28"/>
          <w:lang w:eastAsia="ru-RU"/>
        </w:rPr>
      </w:pPr>
    </w:p>
    <w:p w:rsidR="00B379A2" w:rsidRDefault="00B379A2" w:rsidP="00B379A2">
      <w:pPr>
        <w:jc w:val="center"/>
        <w:rPr>
          <w:rFonts w:ascii="Times New Roman" w:eastAsia="Times New Roman" w:hAnsi="Times New Roman" w:cs="Times New Roman"/>
          <w:sz w:val="28"/>
          <w:szCs w:val="28"/>
          <w:u w:val="single"/>
        </w:rPr>
      </w:pPr>
      <w:r>
        <w:rPr>
          <w:rFonts w:ascii="Times New Roman" w:eastAsia="Times New Roman" w:hAnsi="Times New Roman" w:cs="Times New Roman"/>
          <w:sz w:val="28"/>
          <w:szCs w:val="28"/>
          <w:u w:val="single"/>
          <w:lang w:val="uk-UA"/>
        </w:rPr>
        <w:t>на здобуття ступеня вищої освіти «магістр»</w:t>
      </w:r>
    </w:p>
    <w:p w:rsidR="00B379A2" w:rsidRPr="00B379A2" w:rsidRDefault="00B379A2" w:rsidP="00B379A2">
      <w:pPr>
        <w:jc w:val="center"/>
        <w:rPr>
          <w:rFonts w:ascii="Times New Roman" w:eastAsia="Times New Roman" w:hAnsi="Times New Roman" w:cs="Times New Roman"/>
          <w:sz w:val="28"/>
          <w:szCs w:val="28"/>
          <w:u w:val="single"/>
        </w:rPr>
      </w:pPr>
    </w:p>
    <w:p w:rsidR="00B379A2" w:rsidRPr="00E40B1D" w:rsidRDefault="00B379A2" w:rsidP="00B379A2">
      <w:pPr>
        <w:pStyle w:val="aff2"/>
        <w:spacing w:line="360" w:lineRule="auto"/>
        <w:rPr>
          <w:rStyle w:val="aff3"/>
          <w:rFonts w:ascii="Times New Roman" w:eastAsia="Times New Roman" w:hAnsi="Times New Roman" w:cs="Times New Roman"/>
          <w:b/>
          <w:sz w:val="28"/>
          <w:szCs w:val="28"/>
          <w:lang w:val="uk-UA"/>
        </w:rPr>
      </w:pPr>
      <w:r w:rsidRPr="00E40B1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 xml:space="preserve">на тему: </w:t>
      </w:r>
      <w:r w:rsidRPr="00A03E6D">
        <w:rPr>
          <w:rFonts w:ascii="Times New Roman" w:eastAsia="Times New Roman" w:hAnsi="Times New Roman" w:cs="Times New Roman"/>
          <w:sz w:val="28"/>
          <w:szCs w:val="28"/>
          <w:u w:val="single"/>
          <w:lang w:val="uk-UA"/>
        </w:rPr>
        <w:t>«</w:t>
      </w:r>
      <w:r w:rsidRPr="00E40B1D">
        <w:rPr>
          <w:rStyle w:val="aff3"/>
          <w:rFonts w:ascii="Times New Roman" w:eastAsia="Times New Roman" w:hAnsi="Times New Roman" w:cs="Times New Roman"/>
          <w:b/>
          <w:sz w:val="28"/>
          <w:szCs w:val="28"/>
          <w:lang w:val="uk-UA"/>
        </w:rPr>
        <w:t xml:space="preserve">ФЕНОМЕН САМОТНОСТІ У ЮНАКІВ. </w:t>
      </w:r>
    </w:p>
    <w:p w:rsidR="00B379A2" w:rsidRPr="00B379A2" w:rsidRDefault="00B379A2" w:rsidP="00B379A2">
      <w:pPr>
        <w:pStyle w:val="aff2"/>
        <w:spacing w:line="360" w:lineRule="auto"/>
        <w:jc w:val="center"/>
        <w:rPr>
          <w:rFonts w:ascii="Times New Roman" w:eastAsia="Times New Roman" w:hAnsi="Times New Roman" w:cs="Times New Roman"/>
          <w:b/>
          <w:sz w:val="28"/>
          <w:szCs w:val="28"/>
        </w:rPr>
      </w:pPr>
      <w:r w:rsidRPr="00E40B1D">
        <w:rPr>
          <w:rStyle w:val="aff3"/>
          <w:rFonts w:ascii="Times New Roman" w:eastAsia="Times New Roman" w:hAnsi="Times New Roman" w:cs="Times New Roman"/>
          <w:b/>
          <w:sz w:val="28"/>
          <w:szCs w:val="28"/>
          <w:lang w:val="uk-UA"/>
        </w:rPr>
        <w:t>ЕМПІРИЧНЕ ДОСЛІДЖЕННЯ В СУЧАСНИХ УМОВАХ</w:t>
      </w:r>
      <w:r w:rsidRPr="00E40B1D">
        <w:rPr>
          <w:rFonts w:ascii="Times New Roman" w:eastAsia="Times New Roman" w:hAnsi="Times New Roman" w:cs="Times New Roman"/>
          <w:b/>
          <w:sz w:val="28"/>
          <w:szCs w:val="28"/>
          <w:lang w:val="uk-UA"/>
        </w:rPr>
        <w:t>»</w:t>
      </w:r>
    </w:p>
    <w:p w:rsidR="00B379A2" w:rsidRPr="00E40B1D" w:rsidRDefault="00B379A2" w:rsidP="00B379A2">
      <w:pPr>
        <w:pStyle w:val="aff2"/>
        <w:spacing w:line="360" w:lineRule="auto"/>
        <w:jc w:val="center"/>
        <w:rPr>
          <w:rFonts w:ascii="Times New Roman" w:eastAsia="Times New Roman" w:hAnsi="Times New Roman" w:cs="Times New Roman"/>
          <w:b/>
          <w:lang w:val="uk-UA"/>
        </w:rPr>
      </w:pPr>
      <w:r w:rsidRPr="00E40B1D">
        <w:rPr>
          <w:rFonts w:ascii="Times New Roman" w:eastAsia="Times New Roman" w:hAnsi="Times New Roman" w:cs="Times New Roman"/>
          <w:b/>
          <w:lang w:val="uk-UA"/>
        </w:rPr>
        <w:t>«</w:t>
      </w:r>
      <w:r w:rsidRPr="00E40B1D">
        <w:rPr>
          <w:rStyle w:val="aff3"/>
          <w:rFonts w:ascii="Times New Roman" w:eastAsia="Times New Roman" w:hAnsi="Times New Roman" w:cs="Times New Roman"/>
          <w:b/>
          <w:lang w:val="uk-UA"/>
        </w:rPr>
        <w:t>YOUTHS HAVE THE PHENOMENON OF LONELINESS. EMPIRIC RESEARCH IS IN MODERN TERMS</w:t>
      </w:r>
      <w:r w:rsidRPr="00E40B1D">
        <w:rPr>
          <w:rFonts w:ascii="Times New Roman" w:eastAsia="Times New Roman" w:hAnsi="Times New Roman" w:cs="Times New Roman"/>
          <w:b/>
          <w:lang w:val="uk-UA"/>
        </w:rPr>
        <w:t>»</w:t>
      </w:r>
    </w:p>
    <w:p w:rsidR="00B379A2" w:rsidRDefault="00B379A2" w:rsidP="00B379A2">
      <w:pPr>
        <w:jc w:val="center"/>
        <w:rPr>
          <w:rFonts w:ascii="Times New Roman" w:eastAsia="Times New Roman" w:hAnsi="Times New Roman" w:cs="Times New Roman"/>
          <w:sz w:val="28"/>
          <w:szCs w:val="28"/>
          <w:lang w:val="uk-UA"/>
        </w:rPr>
      </w:pPr>
    </w:p>
    <w:p w:rsidR="00B379A2" w:rsidRDefault="00B379A2" w:rsidP="00B379A2">
      <w:pPr>
        <w:widowControl w:val="0"/>
        <w:tabs>
          <w:tab w:val="right" w:pos="9355"/>
        </w:tabs>
        <w:spacing w:after="0" w:line="240" w:lineRule="auto"/>
        <w:jc w:val="center"/>
        <w:rPr>
          <w:rFonts w:ascii="Times New Roman" w:eastAsia="Times New Roman" w:hAnsi="Times New Roman" w:cs="Times New Roman"/>
          <w:sz w:val="28"/>
          <w:szCs w:val="28"/>
          <w:u w:val="single"/>
          <w:lang w:val="uk-UA" w:eastAsia="ru-RU"/>
        </w:rPr>
      </w:pPr>
    </w:p>
    <w:p w:rsidR="00B379A2" w:rsidRDefault="00B379A2" w:rsidP="00B379A2">
      <w:pPr>
        <w:widowControl w:val="0"/>
        <w:tabs>
          <w:tab w:val="right" w:pos="9355"/>
        </w:tabs>
        <w:spacing w:after="0" w:line="240" w:lineRule="auto"/>
        <w:rPr>
          <w:rFonts w:ascii="Times New Roman" w:eastAsia="Times New Roman" w:hAnsi="Times New Roman" w:cs="Times New Roman"/>
          <w:sz w:val="28"/>
          <w:szCs w:val="28"/>
          <w:u w:val="single"/>
          <w:lang w:val="uk-UA" w:eastAsia="ru-RU"/>
        </w:rPr>
      </w:pPr>
    </w:p>
    <w:p w:rsidR="00B379A2" w:rsidRDefault="00B379A2" w:rsidP="00B379A2">
      <w:pPr>
        <w:widowControl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B379A2">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 xml:space="preserve">Виконала: студентка </w:t>
      </w:r>
      <w:r>
        <w:rPr>
          <w:rFonts w:ascii="Times New Roman" w:eastAsia="Times New Roman" w:hAnsi="Times New Roman" w:cs="Times New Roman"/>
          <w:b/>
          <w:sz w:val="28"/>
          <w:szCs w:val="28"/>
          <w:lang w:val="uk-UA" w:eastAsia="ru-RU"/>
        </w:rPr>
        <w:t xml:space="preserve">заочної </w:t>
      </w:r>
      <w:r>
        <w:rPr>
          <w:rFonts w:ascii="Times New Roman" w:eastAsia="Times New Roman" w:hAnsi="Times New Roman" w:cs="Times New Roman"/>
          <w:sz w:val="28"/>
          <w:szCs w:val="28"/>
          <w:lang w:val="uk-UA" w:eastAsia="ru-RU"/>
        </w:rPr>
        <w:t xml:space="preserve"> форми навчання</w:t>
      </w:r>
    </w:p>
    <w:p w:rsidR="00B379A2" w:rsidRDefault="00B379A2" w:rsidP="00B379A2">
      <w:pPr>
        <w:widowControl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спеціальність  _</w:t>
      </w:r>
      <w:r>
        <w:rPr>
          <w:rFonts w:ascii="Times New Roman" w:eastAsia="Times New Roman" w:hAnsi="Times New Roman" w:cs="Times New Roman"/>
          <w:b/>
          <w:sz w:val="28"/>
          <w:szCs w:val="28"/>
          <w:u w:val="single"/>
          <w:lang w:val="uk-UA" w:eastAsia="ru-RU"/>
        </w:rPr>
        <w:t>053</w:t>
      </w:r>
      <w:r>
        <w:rPr>
          <w:rFonts w:ascii="Times New Roman" w:eastAsia="Times New Roman" w:hAnsi="Times New Roman" w:cs="Times New Roman"/>
          <w:sz w:val="28"/>
          <w:szCs w:val="28"/>
          <w:lang w:val="uk-UA" w:eastAsia="ru-RU"/>
        </w:rPr>
        <w:t>__</w:t>
      </w:r>
      <w:r w:rsidRPr="00A03E6D">
        <w:rPr>
          <w:rFonts w:ascii="Times New Roman" w:eastAsia="Times New Roman" w:hAnsi="Times New Roman" w:cs="Times New Roman"/>
          <w:b/>
          <w:sz w:val="28"/>
          <w:szCs w:val="28"/>
          <w:u w:val="single"/>
          <w:lang w:val="uk-UA" w:eastAsia="ru-RU"/>
        </w:rPr>
        <w:t>П</w:t>
      </w:r>
      <w:r>
        <w:rPr>
          <w:rFonts w:ascii="Times New Roman" w:eastAsia="Times New Roman" w:hAnsi="Times New Roman" w:cs="Times New Roman"/>
          <w:b/>
          <w:sz w:val="28"/>
          <w:szCs w:val="28"/>
          <w:u w:val="single"/>
          <w:lang w:val="uk-UA" w:eastAsia="ru-RU"/>
        </w:rPr>
        <w:t>сихологія</w:t>
      </w:r>
      <w:r>
        <w:rPr>
          <w:rFonts w:ascii="Times New Roman" w:eastAsia="Times New Roman" w:hAnsi="Times New Roman" w:cs="Times New Roman"/>
          <w:sz w:val="28"/>
          <w:szCs w:val="28"/>
          <w:lang w:val="uk-UA" w:eastAsia="ru-RU"/>
        </w:rPr>
        <w:t>_</w:t>
      </w:r>
    </w:p>
    <w:p w:rsidR="00B379A2" w:rsidRDefault="00B379A2" w:rsidP="00B379A2">
      <w:pPr>
        <w:spacing w:after="0" w:line="240" w:lineRule="auto"/>
        <w:rPr>
          <w:rFonts w:ascii="Times New Roman" w:eastAsia="Times New Roman" w:hAnsi="Times New Roman" w:cs="Times New Roman"/>
          <w:b/>
          <w:sz w:val="28"/>
          <w:szCs w:val="28"/>
          <w:u w:val="single"/>
          <w:lang w:val="uk-UA" w:eastAsia="ru-RU"/>
        </w:rPr>
      </w:pPr>
      <w:r>
        <w:rPr>
          <w:rFonts w:ascii="Times New Roman" w:eastAsia="Times New Roman" w:hAnsi="Times New Roman" w:cs="Times New Roman"/>
          <w:sz w:val="28"/>
          <w:szCs w:val="28"/>
          <w:lang w:val="uk-UA" w:eastAsia="ru-RU"/>
        </w:rPr>
        <w:t xml:space="preserve">                                                    </w:t>
      </w:r>
      <w:r w:rsidRPr="00A03E6D">
        <w:rPr>
          <w:rStyle w:val="aff3"/>
          <w:rFonts w:ascii="Times New Roman" w:hAnsi="Times New Roman"/>
          <w:sz w:val="28"/>
          <w:szCs w:val="28"/>
          <w:u w:val="single"/>
          <w:lang w:val="uk-UA"/>
        </w:rPr>
        <w:t>Асєєва Олександра Сергіївна</w:t>
      </w:r>
      <w:r w:rsidRPr="00C601E0">
        <w:rPr>
          <w:rStyle w:val="aff3"/>
          <w:rFonts w:ascii="Times New Roman" w:hAnsi="Times New Roman"/>
          <w:sz w:val="28"/>
          <w:szCs w:val="28"/>
          <w:u w:color="000000"/>
        </w:rPr>
        <w:t xml:space="preserve">   </w:t>
      </w:r>
      <w:r>
        <w:rPr>
          <w:rFonts w:ascii="Times New Roman" w:eastAsia="Times New Roman" w:hAnsi="Times New Roman" w:cs="Times New Roman"/>
          <w:b/>
          <w:sz w:val="28"/>
          <w:szCs w:val="28"/>
          <w:lang w:val="uk-UA" w:eastAsia="ru-RU"/>
        </w:rPr>
        <w:t xml:space="preserve">                                                              </w:t>
      </w:r>
    </w:p>
    <w:p w:rsidR="00B379A2" w:rsidRDefault="00B379A2" w:rsidP="00B379A2">
      <w:pPr>
        <w:widowControl w:val="0"/>
        <w:tabs>
          <w:tab w:val="left" w:pos="5245"/>
          <w:tab w:val="right" w:pos="9355"/>
        </w:tabs>
        <w:spacing w:after="0" w:line="360" w:lineRule="auto"/>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 xml:space="preserve">                                                     </w:t>
      </w:r>
    </w:p>
    <w:p w:rsidR="00B379A2" w:rsidRDefault="00B379A2" w:rsidP="00B379A2">
      <w:pPr>
        <w:widowControl w:val="0"/>
        <w:tabs>
          <w:tab w:val="left" w:pos="5245"/>
          <w:tab w:val="right" w:pos="9355"/>
        </w:tabs>
        <w:spacing w:after="0" w:line="360" w:lineRule="auto"/>
        <w:rPr>
          <w:rFonts w:ascii="Times New Roman" w:eastAsia="Times New Roman" w:hAnsi="Times New Roman" w:cs="Times New Roman"/>
          <w:b/>
          <w:bCs/>
          <w:sz w:val="28"/>
          <w:szCs w:val="28"/>
          <w:u w:val="single"/>
          <w:lang w:val="uk-UA" w:eastAsia="ru-RU"/>
        </w:rPr>
      </w:pPr>
      <w:r w:rsidRPr="00E40B1D">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 xml:space="preserve">Керівник: </w:t>
      </w:r>
      <w:r w:rsidRPr="00A03E6D">
        <w:rPr>
          <w:rStyle w:val="aff3"/>
          <w:rFonts w:ascii="Times New Roman" w:eastAsia="Calibri" w:hAnsi="Times New Roman" w:cs="Calibri"/>
          <w:b/>
          <w:sz w:val="28"/>
          <w:szCs w:val="28"/>
          <w:u w:val="single"/>
          <w:lang w:val="uk-UA"/>
        </w:rPr>
        <w:t>Данілова О. С</w:t>
      </w:r>
      <w:r w:rsidRPr="00557893">
        <w:rPr>
          <w:rFonts w:ascii="Times New Roman" w:eastAsia="Times New Roman" w:hAnsi="Times New Roman" w:cs="Times New Roman"/>
          <w:b/>
          <w:sz w:val="28"/>
          <w:szCs w:val="28"/>
          <w:u w:val="single"/>
          <w:lang w:val="uk-UA" w:eastAsia="ru-RU"/>
        </w:rPr>
        <w:t xml:space="preserve"> </w:t>
      </w:r>
    </w:p>
    <w:p w:rsidR="00B379A2" w:rsidRDefault="00B379A2" w:rsidP="00B379A2">
      <w:pPr>
        <w:widowControl w:val="0"/>
        <w:shd w:val="clear" w:color="auto" w:fill="FFFFFF"/>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Рецензент:   </w:t>
      </w:r>
    </w:p>
    <w:p w:rsidR="00B379A2" w:rsidRDefault="00B379A2" w:rsidP="00B379A2">
      <w:pPr>
        <w:widowControl w:val="0"/>
        <w:shd w:val="clear" w:color="auto" w:fill="FFFFFF"/>
        <w:spacing w:after="0" w:line="240" w:lineRule="auto"/>
        <w:rPr>
          <w:rFonts w:ascii="Times New Roman" w:eastAsia="Times New Roman" w:hAnsi="Times New Roman" w:cs="Times New Roman"/>
          <w:sz w:val="28"/>
          <w:szCs w:val="28"/>
          <w:lang w:val="uk-UA" w:eastAsia="ru-RU"/>
        </w:rPr>
      </w:pPr>
    </w:p>
    <w:p w:rsidR="00B379A2" w:rsidRDefault="00B379A2" w:rsidP="00B379A2">
      <w:pPr>
        <w:widowControl w:val="0"/>
        <w:spacing w:after="0" w:line="240" w:lineRule="auto"/>
        <w:rPr>
          <w:rFonts w:ascii="Times New Roman" w:eastAsia="Times New Roman" w:hAnsi="Times New Roman" w:cs="Times New Roman"/>
          <w:sz w:val="28"/>
          <w:szCs w:val="28"/>
          <w:lang w:val="uk-UA" w:eastAsia="ru-RU"/>
        </w:rPr>
      </w:pPr>
    </w:p>
    <w:tbl>
      <w:tblPr>
        <w:tblW w:w="5077" w:type="pct"/>
        <w:jc w:val="center"/>
        <w:tblLook w:val="00A0" w:firstRow="1" w:lastRow="0" w:firstColumn="1" w:lastColumn="0" w:noHBand="0" w:noVBand="0"/>
      </w:tblPr>
      <w:tblGrid>
        <w:gridCol w:w="4880"/>
        <w:gridCol w:w="4838"/>
      </w:tblGrid>
      <w:tr w:rsidR="00B379A2" w:rsidTr="000265CF">
        <w:trPr>
          <w:jc w:val="center"/>
        </w:trPr>
        <w:tc>
          <w:tcPr>
            <w:tcW w:w="4993" w:type="dxa"/>
            <w:hideMark/>
          </w:tcPr>
          <w:p w:rsidR="00B379A2" w:rsidRDefault="00B379A2" w:rsidP="000265CF">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Рекомендовано до захисту:</w:t>
            </w:r>
          </w:p>
          <w:p w:rsidR="00B379A2" w:rsidRDefault="00B379A2" w:rsidP="000265CF">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Протокол засідання кафедри</w:t>
            </w:r>
          </w:p>
          <w:p w:rsidR="00B379A2" w:rsidRDefault="00B379A2" w:rsidP="000265CF">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___ від </w:t>
            </w:r>
            <w:r>
              <w:rPr>
                <w:rFonts w:ascii="Times New Roman" w:eastAsia="Times New Roman" w:hAnsi="Times New Roman" w:cs="Times New Roman"/>
                <w:sz w:val="28"/>
                <w:szCs w:val="28"/>
                <w:u w:val="single"/>
                <w:lang w:val="uk-UA" w:eastAsia="ru-RU"/>
              </w:rPr>
              <w:t>_   грудня     2022</w:t>
            </w:r>
            <w:r>
              <w:rPr>
                <w:rFonts w:ascii="Times New Roman" w:eastAsia="Times New Roman" w:hAnsi="Times New Roman" w:cs="Times New Roman"/>
                <w:sz w:val="28"/>
                <w:szCs w:val="28"/>
                <w:lang w:val="uk-UA" w:eastAsia="ru-RU"/>
              </w:rPr>
              <w:t xml:space="preserve"> р. </w:t>
            </w:r>
          </w:p>
          <w:p w:rsidR="00B379A2" w:rsidRDefault="00B379A2" w:rsidP="000265CF">
            <w:pPr>
              <w:widowControl w:val="0"/>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Завідувач кафедри,</w:t>
            </w:r>
          </w:p>
          <w:p w:rsidR="00B379A2" w:rsidRDefault="00B379A2" w:rsidP="000265CF">
            <w:pPr>
              <w:widowControl w:val="0"/>
              <w:tabs>
                <w:tab w:val="left" w:pos="1168"/>
                <w:tab w:val="left" w:pos="3861"/>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rsidR="00B379A2" w:rsidRDefault="00B379A2" w:rsidP="000265CF">
            <w:pPr>
              <w:widowControl w:val="0"/>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u w:val="single"/>
                <w:lang w:val="uk-UA" w:eastAsia="ru-RU"/>
              </w:rPr>
              <w:t xml:space="preserve">________________  </w:t>
            </w:r>
            <w:r w:rsidRPr="00557893">
              <w:rPr>
                <w:rFonts w:ascii="Times New Roman" w:eastAsia="Times New Roman" w:hAnsi="Times New Roman" w:cs="Times New Roman"/>
                <w:b/>
                <w:sz w:val="28"/>
                <w:szCs w:val="28"/>
                <w:u w:val="single"/>
                <w:lang w:val="uk-UA" w:eastAsia="ru-RU"/>
              </w:rPr>
              <w:t>Псядло Е.М.</w:t>
            </w:r>
            <w:r>
              <w:rPr>
                <w:rFonts w:ascii="Times New Roman" w:eastAsia="Times New Roman" w:hAnsi="Times New Roman" w:cs="Times New Roman"/>
                <w:sz w:val="28"/>
                <w:szCs w:val="28"/>
                <w:u w:val="single"/>
                <w:lang w:val="uk-UA" w:eastAsia="ru-RU"/>
              </w:rPr>
              <w:t>.</w:t>
            </w:r>
          </w:p>
          <w:p w:rsidR="00B379A2" w:rsidRDefault="00B379A2" w:rsidP="000265CF">
            <w:pPr>
              <w:widowControl w:val="0"/>
              <w:tabs>
                <w:tab w:val="left" w:pos="284"/>
                <w:tab w:val="left" w:pos="1767"/>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(підпис)</w:t>
            </w:r>
          </w:p>
        </w:tc>
        <w:tc>
          <w:tcPr>
            <w:tcW w:w="4844" w:type="dxa"/>
            <w:hideMark/>
          </w:tcPr>
          <w:p w:rsidR="00B379A2" w:rsidRDefault="00B379A2" w:rsidP="000265CF">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Захищено на засіданні ЕК</w:t>
            </w:r>
          </w:p>
          <w:p w:rsidR="00B379A2" w:rsidRDefault="00B379A2" w:rsidP="000265CF">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протокол № __ від _________2022 р.</w:t>
            </w:r>
          </w:p>
          <w:p w:rsidR="00B379A2" w:rsidRDefault="00B379A2" w:rsidP="000265CF">
            <w:pPr>
              <w:widowControl w:val="0"/>
              <w:tabs>
                <w:tab w:val="right" w:pos="4462"/>
              </w:tabs>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Оцінка______________/______/_____</w:t>
            </w:r>
          </w:p>
          <w:p w:rsidR="00B379A2" w:rsidRDefault="00B379A2" w:rsidP="000265CF">
            <w:pPr>
              <w:widowControl w:val="0"/>
              <w:spacing w:after="0" w:line="24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(за національною шкалою, шкалою ЕСТS, бали)</w:t>
            </w:r>
          </w:p>
          <w:p w:rsidR="00B379A2" w:rsidRDefault="00B379A2" w:rsidP="000265CF">
            <w:pPr>
              <w:widowControl w:val="0"/>
              <w:spacing w:after="0" w:line="240" w:lineRule="auto"/>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lang w:val="uk-UA" w:eastAsia="ru-RU"/>
              </w:rPr>
              <w:t xml:space="preserve">Голова ЕК ___________ </w:t>
            </w:r>
            <w:r w:rsidRPr="00E40B1D">
              <w:rPr>
                <w:rFonts w:ascii="Times New Roman" w:eastAsia="Times New Roman" w:hAnsi="Times New Roman" w:cs="Times New Roman"/>
                <w:b/>
                <w:sz w:val="28"/>
                <w:szCs w:val="28"/>
                <w:lang w:val="uk-UA" w:eastAsia="ru-RU"/>
              </w:rPr>
              <w:t>Родіна Н.В.</w:t>
            </w:r>
          </w:p>
          <w:p w:rsidR="00B379A2" w:rsidRDefault="00B379A2" w:rsidP="000265CF">
            <w:pPr>
              <w:widowControl w:val="0"/>
              <w:tabs>
                <w:tab w:val="left" w:pos="454"/>
                <w:tab w:val="left" w:pos="2155"/>
              </w:tabs>
              <w:spacing w:after="0" w:line="240" w:lineRule="auto"/>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                              (підпис)</w:t>
            </w:r>
          </w:p>
        </w:tc>
      </w:tr>
    </w:tbl>
    <w:p w:rsidR="00B379A2" w:rsidRDefault="00B379A2" w:rsidP="00B379A2">
      <w:pPr>
        <w:widowControl w:val="0"/>
        <w:spacing w:after="0" w:line="240" w:lineRule="auto"/>
        <w:jc w:val="center"/>
        <w:rPr>
          <w:rFonts w:ascii="Times New Roman" w:eastAsia="Times New Roman" w:hAnsi="Times New Roman" w:cs="Times New Roman"/>
          <w:b/>
          <w:sz w:val="28"/>
          <w:szCs w:val="28"/>
          <w:lang w:val="uk-UA" w:eastAsia="ru-RU"/>
        </w:rPr>
      </w:pPr>
    </w:p>
    <w:p w:rsidR="00B379A2" w:rsidRDefault="00B379A2" w:rsidP="00B379A2">
      <w:pPr>
        <w:widowControl w:val="0"/>
        <w:spacing w:after="0" w:line="240" w:lineRule="auto"/>
        <w:jc w:val="center"/>
        <w:rPr>
          <w:rFonts w:ascii="Times New Roman" w:eastAsia="Times New Roman" w:hAnsi="Times New Roman" w:cs="Times New Roman"/>
          <w:b/>
          <w:sz w:val="28"/>
          <w:szCs w:val="28"/>
          <w:lang w:val="uk-UA" w:eastAsia="ru-RU"/>
        </w:rPr>
      </w:pPr>
    </w:p>
    <w:p w:rsidR="00B379A2" w:rsidRDefault="00B379A2" w:rsidP="00B379A2">
      <w:pPr>
        <w:widowControl w:val="0"/>
        <w:spacing w:after="0" w:line="24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 Одеса – 2022</w:t>
      </w:r>
    </w:p>
    <w:p w:rsidR="00B379A2" w:rsidRDefault="00B379A2" w:rsidP="00B379A2">
      <w:pPr>
        <w:widowControl w:val="0"/>
        <w:spacing w:after="0" w:line="240" w:lineRule="auto"/>
        <w:jc w:val="center"/>
        <w:rPr>
          <w:rFonts w:ascii="Times New Roman" w:eastAsia="Times New Roman" w:hAnsi="Times New Roman" w:cs="Times New Roman"/>
          <w:b/>
          <w:sz w:val="28"/>
          <w:szCs w:val="28"/>
          <w:lang w:val="uk-UA" w:eastAsia="ru-RU"/>
        </w:rPr>
      </w:pPr>
    </w:p>
    <w:p w:rsidR="00AC3EE9" w:rsidRDefault="00246785" w:rsidP="00246785">
      <w:pPr>
        <w:rPr>
          <w:rFonts w:ascii="Times New Roman" w:hAnsi="Times New Roman" w:cs="Times New Roman"/>
          <w:b/>
          <w:sz w:val="28"/>
          <w:szCs w:val="28"/>
          <w:lang w:val="uk-UA"/>
        </w:rPr>
      </w:pPr>
      <w:r>
        <w:rPr>
          <w:rFonts w:ascii="Times New Roman" w:hAnsi="Times New Roman" w:cs="Times New Roman"/>
          <w:sz w:val="28"/>
          <w:szCs w:val="28"/>
          <w:lang w:val="uk-UA"/>
        </w:rPr>
        <w:lastRenderedPageBreak/>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Pr="00246785">
        <w:rPr>
          <w:rFonts w:ascii="Times New Roman" w:hAnsi="Times New Roman" w:cs="Times New Roman"/>
          <w:b/>
          <w:sz w:val="28"/>
          <w:szCs w:val="28"/>
          <w:lang w:val="uk-UA"/>
        </w:rPr>
        <w:t>ЗМІСТ</w:t>
      </w:r>
    </w:p>
    <w:p w:rsidR="00684B64" w:rsidRDefault="00684B64" w:rsidP="00B379A2">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ВСТУП……………………………………………………………………………2</w:t>
      </w:r>
    </w:p>
    <w:p w:rsidR="00684B64" w:rsidRPr="00CA23EC" w:rsidRDefault="00684B64" w:rsidP="00B379A2">
      <w:pPr>
        <w:pStyle w:val="21"/>
        <w:ind w:firstLine="0"/>
        <w:jc w:val="left"/>
        <w:rPr>
          <w:b/>
        </w:rPr>
      </w:pPr>
      <w:r w:rsidRPr="00CA23EC">
        <w:rPr>
          <w:b/>
        </w:rPr>
        <w:t>РОЗДІЛ 1</w:t>
      </w:r>
      <w:r>
        <w:rPr>
          <w:b/>
        </w:rPr>
        <w:t xml:space="preserve">. </w:t>
      </w:r>
      <w:r w:rsidRPr="00CA23EC">
        <w:rPr>
          <w:b/>
        </w:rPr>
        <w:t xml:space="preserve">ТЕОРЕТИКО-МЕТОДОЛОГІЧНІ </w:t>
      </w:r>
      <w:r w:rsidR="00DC4626">
        <w:rPr>
          <w:b/>
        </w:rPr>
        <w:t xml:space="preserve">  </w:t>
      </w:r>
      <w:r w:rsidRPr="00CA23EC">
        <w:rPr>
          <w:b/>
        </w:rPr>
        <w:t xml:space="preserve">ПІДХОДИ </w:t>
      </w:r>
      <w:r w:rsidR="00DC4626">
        <w:rPr>
          <w:b/>
        </w:rPr>
        <w:t xml:space="preserve"> </w:t>
      </w:r>
      <w:r w:rsidRPr="00CA23EC">
        <w:rPr>
          <w:b/>
        </w:rPr>
        <w:t>ДО ВИЗНАЧЕННЯ ФЕНОМЕНУ САМОТНОСТІ</w:t>
      </w:r>
      <w:r>
        <w:rPr>
          <w:b/>
        </w:rPr>
        <w:t>……………………………5</w:t>
      </w:r>
    </w:p>
    <w:p w:rsidR="00684B64" w:rsidRDefault="00684B64" w:rsidP="00B379A2">
      <w:pPr>
        <w:pStyle w:val="21"/>
        <w:ind w:firstLine="0"/>
        <w:jc w:val="both"/>
      </w:pPr>
      <w:r>
        <w:t>1.1.</w:t>
      </w:r>
      <w:r w:rsidRPr="00684B64">
        <w:t xml:space="preserve">Наукові дослідження феномену самотності в рамках психології </w:t>
      </w:r>
    </w:p>
    <w:p w:rsidR="00684B64" w:rsidRPr="00684B64" w:rsidRDefault="00684B64" w:rsidP="00B379A2">
      <w:pPr>
        <w:pStyle w:val="21"/>
        <w:ind w:firstLine="0"/>
        <w:jc w:val="both"/>
      </w:pPr>
      <w:r w:rsidRPr="00684B64">
        <w:t>і педагогіки  в  соціально-історичному  континіумі</w:t>
      </w:r>
      <w:r>
        <w:t>…………………………5</w:t>
      </w:r>
      <w:r w:rsidRPr="00684B64">
        <w:t xml:space="preserve"> </w:t>
      </w:r>
    </w:p>
    <w:p w:rsidR="00684B64" w:rsidRPr="00684B64" w:rsidRDefault="00684B64" w:rsidP="00B379A2">
      <w:pPr>
        <w:spacing w:after="0" w:line="360" w:lineRule="auto"/>
        <w:rPr>
          <w:rFonts w:ascii="Times New Roman" w:hAnsi="Times New Roman" w:cs="Times New Roman"/>
          <w:sz w:val="28"/>
          <w:szCs w:val="28"/>
          <w:lang w:val="uk-UA"/>
        </w:rPr>
      </w:pPr>
      <w:r w:rsidRPr="00684B64">
        <w:rPr>
          <w:rFonts w:ascii="Times New Roman" w:hAnsi="Times New Roman" w:cs="Times New Roman"/>
          <w:sz w:val="28"/>
          <w:szCs w:val="28"/>
        </w:rPr>
        <w:t>1.2. Види та класіфікація самотності</w:t>
      </w:r>
      <w:r>
        <w:rPr>
          <w:rFonts w:ascii="Times New Roman" w:hAnsi="Times New Roman" w:cs="Times New Roman"/>
          <w:sz w:val="28"/>
          <w:szCs w:val="28"/>
          <w:lang w:val="uk-UA"/>
        </w:rPr>
        <w:t>…………………………………………  13</w:t>
      </w:r>
    </w:p>
    <w:p w:rsidR="00246785" w:rsidRDefault="00DC4626" w:rsidP="00B379A2">
      <w:pPr>
        <w:spacing w:after="0" w:line="360" w:lineRule="auto"/>
        <w:rPr>
          <w:rFonts w:ascii="Times New Roman" w:hAnsi="Times New Roman" w:cs="Times New Roman"/>
          <w:sz w:val="28"/>
          <w:szCs w:val="28"/>
          <w:lang w:val="uk-UA"/>
        </w:rPr>
      </w:pPr>
      <w:r w:rsidRPr="00DC4626">
        <w:rPr>
          <w:rFonts w:ascii="Times New Roman" w:hAnsi="Times New Roman" w:cs="Times New Roman"/>
          <w:sz w:val="28"/>
          <w:szCs w:val="28"/>
        </w:rPr>
        <w:t>1.3. Психологічні  особливості переживання самотності у юнаків з урух</w:t>
      </w:r>
      <w:r w:rsidR="000265CF">
        <w:rPr>
          <w:rFonts w:ascii="Times New Roman" w:hAnsi="Times New Roman" w:cs="Times New Roman"/>
          <w:sz w:val="28"/>
          <w:szCs w:val="28"/>
        </w:rPr>
        <w:t>о</w:t>
      </w:r>
      <w:r w:rsidRPr="00DC4626">
        <w:rPr>
          <w:rFonts w:ascii="Times New Roman" w:hAnsi="Times New Roman" w:cs="Times New Roman"/>
          <w:sz w:val="28"/>
          <w:szCs w:val="28"/>
        </w:rPr>
        <w:t>ванням гендерного аспекту</w:t>
      </w:r>
      <w:r>
        <w:rPr>
          <w:rFonts w:ascii="Times New Roman" w:hAnsi="Times New Roman" w:cs="Times New Roman"/>
          <w:sz w:val="28"/>
          <w:szCs w:val="28"/>
          <w:lang w:val="uk-UA"/>
        </w:rPr>
        <w:t>………………………………………………</w:t>
      </w:r>
    </w:p>
    <w:p w:rsidR="002644EA" w:rsidRDefault="002644EA" w:rsidP="00B379A2">
      <w:pPr>
        <w:pStyle w:val="21"/>
        <w:ind w:firstLine="0"/>
        <w:jc w:val="both"/>
      </w:pPr>
      <w:r w:rsidRPr="002644EA">
        <w:t>1</w:t>
      </w:r>
      <w:r>
        <w:rPr>
          <w:b/>
        </w:rPr>
        <w:t>.</w:t>
      </w:r>
      <w:r w:rsidRPr="002644EA">
        <w:t>4. Поняття самотності скрізь  Християнський підхід</w:t>
      </w:r>
      <w:r w:rsidRPr="00EC5508">
        <w:t xml:space="preserve"> </w:t>
      </w:r>
      <w:r>
        <w:t>………………..</w:t>
      </w:r>
    </w:p>
    <w:p w:rsidR="005860F7" w:rsidRPr="00C2462D" w:rsidRDefault="005860F7" w:rsidP="00B379A2">
      <w:pPr>
        <w:pStyle w:val="21"/>
        <w:ind w:firstLine="0"/>
        <w:jc w:val="both"/>
        <w:rPr>
          <w:b/>
        </w:rPr>
      </w:pPr>
      <w:r w:rsidRPr="00C2462D">
        <w:rPr>
          <w:b/>
        </w:rPr>
        <w:t>Висновки до першого розділу</w:t>
      </w:r>
    </w:p>
    <w:p w:rsidR="0098739D" w:rsidRPr="00CA23EC" w:rsidRDefault="0098739D" w:rsidP="00B379A2">
      <w:pPr>
        <w:pStyle w:val="11"/>
        <w:spacing w:after="0" w:line="360" w:lineRule="auto"/>
        <w:jc w:val="left"/>
        <w:outlineLvl w:val="0"/>
        <w:rPr>
          <w:b/>
        </w:rPr>
      </w:pPr>
      <w:r w:rsidRPr="00CA23EC">
        <w:rPr>
          <w:b/>
        </w:rPr>
        <w:t>РОЗДІЛ 2</w:t>
      </w:r>
      <w:r>
        <w:rPr>
          <w:b/>
        </w:rPr>
        <w:t xml:space="preserve">. ОРГАНІЗАЦІЯ </w:t>
      </w:r>
      <w:r w:rsidR="00203495">
        <w:rPr>
          <w:b/>
        </w:rPr>
        <w:t xml:space="preserve"> </w:t>
      </w:r>
      <w:r>
        <w:rPr>
          <w:b/>
        </w:rPr>
        <w:t xml:space="preserve">ТА </w:t>
      </w:r>
      <w:r w:rsidR="00203495">
        <w:rPr>
          <w:b/>
        </w:rPr>
        <w:t xml:space="preserve"> </w:t>
      </w:r>
      <w:r>
        <w:rPr>
          <w:b/>
        </w:rPr>
        <w:t>МЕТОДИ</w:t>
      </w:r>
      <w:r w:rsidR="00203495">
        <w:rPr>
          <w:b/>
        </w:rPr>
        <w:t xml:space="preserve"> </w:t>
      </w:r>
      <w:r>
        <w:rPr>
          <w:b/>
        </w:rPr>
        <w:t xml:space="preserve"> ДОСЛІДЖЕННЯ…………</w:t>
      </w:r>
      <w:r w:rsidR="004B0E07">
        <w:rPr>
          <w:b/>
        </w:rPr>
        <w:t>…31</w:t>
      </w:r>
    </w:p>
    <w:p w:rsidR="005860F7" w:rsidRDefault="0098739D" w:rsidP="00B379A2">
      <w:pPr>
        <w:autoSpaceDE w:val="0"/>
        <w:autoSpaceDN w:val="0"/>
        <w:adjustRightInd w:val="0"/>
        <w:spacing w:after="0" w:line="360" w:lineRule="auto"/>
        <w:jc w:val="both"/>
        <w:rPr>
          <w:rFonts w:ascii="Times New Roman" w:hAnsi="Times New Roman" w:cs="Times New Roman"/>
          <w:sz w:val="28"/>
          <w:szCs w:val="28"/>
          <w:lang w:val="uk-UA"/>
        </w:rPr>
      </w:pPr>
      <w:r w:rsidRPr="0098739D">
        <w:rPr>
          <w:rFonts w:ascii="Times New Roman" w:hAnsi="Times New Roman" w:cs="Times New Roman"/>
          <w:sz w:val="28"/>
          <w:szCs w:val="28"/>
          <w:lang w:val="uk-UA"/>
        </w:rPr>
        <w:t>2.1.Організація дослідження</w:t>
      </w:r>
      <w:r>
        <w:rPr>
          <w:rFonts w:ascii="Times New Roman" w:hAnsi="Times New Roman" w:cs="Times New Roman"/>
          <w:sz w:val="28"/>
          <w:szCs w:val="28"/>
          <w:lang w:val="uk-UA"/>
        </w:rPr>
        <w:t>………………………………………………</w:t>
      </w:r>
    </w:p>
    <w:p w:rsidR="005860F7" w:rsidRDefault="005860F7" w:rsidP="00B379A2">
      <w:pPr>
        <w:autoSpaceDE w:val="0"/>
        <w:autoSpaceDN w:val="0"/>
        <w:adjustRightInd w:val="0"/>
        <w:spacing w:after="0" w:line="360" w:lineRule="auto"/>
        <w:jc w:val="both"/>
        <w:rPr>
          <w:rFonts w:ascii="Times New Roman" w:hAnsi="Times New Roman" w:cs="Times New Roman"/>
          <w:sz w:val="28"/>
          <w:szCs w:val="28"/>
          <w:lang w:val="uk-UA"/>
        </w:rPr>
      </w:pPr>
      <w:r w:rsidRPr="005860F7">
        <w:rPr>
          <w:rFonts w:ascii="Times New Roman" w:hAnsi="Times New Roman" w:cs="Times New Roman"/>
          <w:sz w:val="28"/>
          <w:szCs w:val="28"/>
          <w:lang w:val="uk-UA"/>
        </w:rPr>
        <w:t>2.2. Обгрунтування вибірки психодіагностичного дослідження феномену самотності у юнаків в сучасних умовах</w:t>
      </w:r>
      <w:r>
        <w:rPr>
          <w:rFonts w:ascii="Times New Roman" w:hAnsi="Times New Roman" w:cs="Times New Roman"/>
          <w:sz w:val="28"/>
          <w:szCs w:val="28"/>
          <w:lang w:val="uk-UA"/>
        </w:rPr>
        <w:t>……………………………………</w:t>
      </w:r>
    </w:p>
    <w:p w:rsidR="005860F7" w:rsidRPr="005860F7" w:rsidRDefault="005860F7" w:rsidP="00B379A2">
      <w:pPr>
        <w:autoSpaceDE w:val="0"/>
        <w:autoSpaceDN w:val="0"/>
        <w:adjustRightInd w:val="0"/>
        <w:spacing w:after="0" w:line="360" w:lineRule="auto"/>
        <w:jc w:val="both"/>
        <w:rPr>
          <w:rFonts w:ascii="Times New Roman" w:hAnsi="Times New Roman" w:cs="Times New Roman"/>
          <w:sz w:val="28"/>
          <w:szCs w:val="28"/>
          <w:lang w:val="uk-UA"/>
        </w:rPr>
      </w:pPr>
      <w:r w:rsidRPr="005860F7">
        <w:rPr>
          <w:rFonts w:ascii="Times New Roman" w:hAnsi="Times New Roman" w:cs="Times New Roman"/>
          <w:sz w:val="28"/>
          <w:szCs w:val="28"/>
          <w:lang w:val="uk-UA"/>
        </w:rPr>
        <w:t>2.3 Опис методів та методик……</w:t>
      </w:r>
      <w:r>
        <w:rPr>
          <w:rFonts w:ascii="Times New Roman" w:hAnsi="Times New Roman" w:cs="Times New Roman"/>
          <w:sz w:val="28"/>
          <w:szCs w:val="28"/>
          <w:lang w:val="uk-UA"/>
        </w:rPr>
        <w:t>……………………………………………</w:t>
      </w:r>
      <w:r w:rsidR="000265CF">
        <w:rPr>
          <w:rFonts w:ascii="Times New Roman" w:hAnsi="Times New Roman" w:cs="Times New Roman"/>
          <w:sz w:val="28"/>
          <w:szCs w:val="28"/>
          <w:lang w:val="uk-UA"/>
        </w:rPr>
        <w:t xml:space="preserve"> </w:t>
      </w:r>
      <w:r>
        <w:rPr>
          <w:rFonts w:ascii="Times New Roman" w:hAnsi="Times New Roman" w:cs="Times New Roman"/>
          <w:sz w:val="28"/>
          <w:szCs w:val="28"/>
          <w:lang w:val="uk-UA"/>
        </w:rPr>
        <w:t>40</w:t>
      </w:r>
    </w:p>
    <w:p w:rsidR="005860F7" w:rsidRDefault="005860F7" w:rsidP="00B379A2">
      <w:pPr>
        <w:pStyle w:val="21"/>
        <w:ind w:firstLine="0"/>
        <w:jc w:val="both"/>
        <w:rPr>
          <w:b/>
        </w:rPr>
      </w:pPr>
      <w:r w:rsidRPr="00C2462D">
        <w:rPr>
          <w:b/>
        </w:rPr>
        <w:t xml:space="preserve">Висновки до </w:t>
      </w:r>
      <w:r>
        <w:rPr>
          <w:b/>
        </w:rPr>
        <w:t xml:space="preserve">другого </w:t>
      </w:r>
      <w:r w:rsidRPr="00C2462D">
        <w:rPr>
          <w:b/>
        </w:rPr>
        <w:t>розділу</w:t>
      </w:r>
    </w:p>
    <w:p w:rsidR="004B0E07" w:rsidRDefault="0098739D" w:rsidP="00B379A2">
      <w:pPr>
        <w:pStyle w:val="11"/>
        <w:spacing w:after="0" w:line="360" w:lineRule="auto"/>
        <w:jc w:val="left"/>
        <w:outlineLvl w:val="0"/>
        <w:rPr>
          <w:b/>
        </w:rPr>
      </w:pPr>
      <w:r w:rsidRPr="004B2851">
        <w:rPr>
          <w:b/>
        </w:rPr>
        <w:t>РОЗДІЛ 3</w:t>
      </w:r>
      <w:r>
        <w:rPr>
          <w:b/>
        </w:rPr>
        <w:t>.</w:t>
      </w:r>
      <w:hyperlink w:anchor="_Toc24277264" w:history="1"/>
      <w:r w:rsidRPr="00CA23EC">
        <w:rPr>
          <w:b/>
        </w:rPr>
        <w:t xml:space="preserve">ЕМПІРИЧНЕ ДОСЛІДЖЕННЯ </w:t>
      </w:r>
      <w:r w:rsidRPr="00457015">
        <w:rPr>
          <w:b/>
        </w:rPr>
        <w:t xml:space="preserve">ФЕНОМЕНУ </w:t>
      </w:r>
    </w:p>
    <w:p w:rsidR="0098739D" w:rsidRPr="00CA23EC" w:rsidRDefault="0098739D" w:rsidP="00B379A2">
      <w:pPr>
        <w:pStyle w:val="11"/>
        <w:spacing w:after="0" w:line="360" w:lineRule="auto"/>
        <w:jc w:val="left"/>
        <w:outlineLvl w:val="0"/>
        <w:rPr>
          <w:b/>
        </w:rPr>
      </w:pPr>
      <w:r w:rsidRPr="00CA23EC">
        <w:rPr>
          <w:b/>
        </w:rPr>
        <w:t>САМОТНОСТІ В</w:t>
      </w:r>
      <w:r w:rsidRPr="00457015">
        <w:rPr>
          <w:b/>
        </w:rPr>
        <w:t xml:space="preserve"> СУЧАСНИХ УМОВАХ</w:t>
      </w:r>
      <w:r w:rsidRPr="00CA23EC">
        <w:rPr>
          <w:b/>
        </w:rPr>
        <w:t xml:space="preserve"> </w:t>
      </w:r>
      <w:r w:rsidR="004B0E07">
        <w:rPr>
          <w:b/>
        </w:rPr>
        <w:t>………………………………..</w:t>
      </w:r>
    </w:p>
    <w:p w:rsidR="0098739D" w:rsidRPr="00B00092" w:rsidRDefault="0098739D" w:rsidP="00B379A2">
      <w:pPr>
        <w:pStyle w:val="14"/>
        <w:rPr>
          <w:b w:val="0"/>
        </w:rPr>
      </w:pPr>
      <w:r>
        <w:t xml:space="preserve"> </w:t>
      </w:r>
      <w:r w:rsidRPr="00B00092">
        <w:rPr>
          <w:b w:val="0"/>
        </w:rPr>
        <w:t xml:space="preserve">3.1 Організація </w:t>
      </w:r>
      <w:r w:rsidR="005860F7" w:rsidRPr="00B00092">
        <w:rPr>
          <w:b w:val="0"/>
        </w:rPr>
        <w:t xml:space="preserve"> </w:t>
      </w:r>
      <w:r w:rsidRPr="00B00092">
        <w:rPr>
          <w:b w:val="0"/>
        </w:rPr>
        <w:t>та</w:t>
      </w:r>
      <w:r w:rsidR="005860F7" w:rsidRPr="00B00092">
        <w:rPr>
          <w:b w:val="0"/>
        </w:rPr>
        <w:t xml:space="preserve"> </w:t>
      </w:r>
      <w:r w:rsidRPr="00B00092">
        <w:rPr>
          <w:b w:val="0"/>
        </w:rPr>
        <w:t xml:space="preserve"> проведення </w:t>
      </w:r>
      <w:r w:rsidR="005860F7" w:rsidRPr="00B00092">
        <w:rPr>
          <w:b w:val="0"/>
        </w:rPr>
        <w:t xml:space="preserve"> </w:t>
      </w:r>
      <w:r w:rsidRPr="00B00092">
        <w:rPr>
          <w:b w:val="0"/>
        </w:rPr>
        <w:t>дослідження</w:t>
      </w:r>
      <w:r w:rsidR="005860F7" w:rsidRPr="00B00092">
        <w:rPr>
          <w:b w:val="0"/>
        </w:rPr>
        <w:t xml:space="preserve"> </w:t>
      </w:r>
      <w:r w:rsidRPr="00B00092">
        <w:rPr>
          <w:b w:val="0"/>
        </w:rPr>
        <w:t xml:space="preserve"> з</w:t>
      </w:r>
      <w:r w:rsidR="005860F7" w:rsidRPr="00B00092">
        <w:rPr>
          <w:b w:val="0"/>
        </w:rPr>
        <w:t xml:space="preserve"> </w:t>
      </w:r>
      <w:r w:rsidRPr="00B00092">
        <w:rPr>
          <w:b w:val="0"/>
        </w:rPr>
        <w:t xml:space="preserve"> урахуванням</w:t>
      </w:r>
      <w:r w:rsidR="005860F7" w:rsidRPr="00B00092">
        <w:rPr>
          <w:b w:val="0"/>
        </w:rPr>
        <w:t xml:space="preserve"> </w:t>
      </w:r>
      <w:r w:rsidRPr="00B00092">
        <w:rPr>
          <w:b w:val="0"/>
        </w:rPr>
        <w:t xml:space="preserve"> </w:t>
      </w:r>
      <w:r w:rsidR="00856AE7" w:rsidRPr="00B00092">
        <w:rPr>
          <w:b w:val="0"/>
        </w:rPr>
        <w:t>г</w:t>
      </w:r>
      <w:r w:rsidRPr="00B00092">
        <w:rPr>
          <w:b w:val="0"/>
        </w:rPr>
        <w:t xml:space="preserve">ендерного </w:t>
      </w:r>
      <w:r w:rsidR="00856AE7" w:rsidRPr="00B00092">
        <w:rPr>
          <w:b w:val="0"/>
        </w:rPr>
        <w:t>а</w:t>
      </w:r>
      <w:r w:rsidRPr="00B00092">
        <w:rPr>
          <w:b w:val="0"/>
        </w:rPr>
        <w:t>спекту</w:t>
      </w:r>
      <w:r w:rsidR="005860F7" w:rsidRPr="00B00092">
        <w:rPr>
          <w:b w:val="0"/>
        </w:rPr>
        <w:t>……………………………………………………………………</w:t>
      </w:r>
      <w:r w:rsidR="000265CF">
        <w:rPr>
          <w:b w:val="0"/>
          <w:lang w:val="ru-RU"/>
        </w:rPr>
        <w:t xml:space="preserve"> …..   </w:t>
      </w:r>
      <w:r w:rsidR="005860F7" w:rsidRPr="00B00092">
        <w:rPr>
          <w:b w:val="0"/>
        </w:rPr>
        <w:t>43</w:t>
      </w:r>
    </w:p>
    <w:p w:rsidR="00203495" w:rsidRPr="00B00092" w:rsidRDefault="00203495" w:rsidP="00B379A2">
      <w:pPr>
        <w:pStyle w:val="11"/>
        <w:spacing w:after="0" w:line="360" w:lineRule="auto"/>
        <w:jc w:val="both"/>
        <w:outlineLvl w:val="0"/>
      </w:pPr>
      <w:r w:rsidRPr="00B00092">
        <w:t xml:space="preserve"> 3.2</w:t>
      </w:r>
      <w:r w:rsidR="000265CF">
        <w:rPr>
          <w:lang w:val="ru-RU"/>
        </w:rPr>
        <w:t>.</w:t>
      </w:r>
      <w:r w:rsidRPr="00B00092">
        <w:t xml:space="preserve"> Аналіз отриманих результатів</w:t>
      </w:r>
      <w:r w:rsidR="00AE4413" w:rsidRPr="00B00092">
        <w:t>……………………………………</w:t>
      </w:r>
    </w:p>
    <w:p w:rsidR="00AE4413" w:rsidRPr="00B00092" w:rsidRDefault="000265CF" w:rsidP="00B379A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E4413" w:rsidRPr="00B00092">
        <w:rPr>
          <w:rFonts w:ascii="Times New Roman" w:hAnsi="Times New Roman" w:cs="Times New Roman"/>
          <w:sz w:val="28"/>
          <w:szCs w:val="28"/>
          <w:lang w:val="uk-UA"/>
        </w:rPr>
        <w:t>3.3.Математична обробка результатів емпіричного дослідження</w:t>
      </w:r>
    </w:p>
    <w:p w:rsidR="00856AE7" w:rsidRPr="00B00092" w:rsidRDefault="000265CF" w:rsidP="00B379A2">
      <w:pPr>
        <w:pStyle w:val="11"/>
        <w:spacing w:after="0" w:line="360" w:lineRule="auto"/>
        <w:jc w:val="both"/>
        <w:outlineLvl w:val="0"/>
      </w:pPr>
      <w:r>
        <w:rPr>
          <w:lang w:val="ru-RU"/>
        </w:rPr>
        <w:t xml:space="preserve"> </w:t>
      </w:r>
      <w:r w:rsidR="00856AE7" w:rsidRPr="00B00092">
        <w:t>3.4.Превенція   юнаків коледжу, які перебувають в стані переживання відчуття самотності в  умовах Війни.</w:t>
      </w:r>
    </w:p>
    <w:p w:rsidR="00856AE7" w:rsidRDefault="00856AE7" w:rsidP="00B379A2">
      <w:pPr>
        <w:pStyle w:val="21"/>
        <w:ind w:firstLine="0"/>
        <w:jc w:val="both"/>
        <w:rPr>
          <w:b/>
        </w:rPr>
      </w:pPr>
      <w:r w:rsidRPr="00C2462D">
        <w:rPr>
          <w:b/>
        </w:rPr>
        <w:t xml:space="preserve">Висновки до </w:t>
      </w:r>
      <w:r>
        <w:rPr>
          <w:b/>
        </w:rPr>
        <w:t xml:space="preserve">третього </w:t>
      </w:r>
      <w:r w:rsidRPr="00C2462D">
        <w:rPr>
          <w:b/>
        </w:rPr>
        <w:t>розділу</w:t>
      </w:r>
    </w:p>
    <w:p w:rsidR="00B00092" w:rsidRDefault="00B00092" w:rsidP="00B379A2">
      <w:pPr>
        <w:pStyle w:val="21"/>
        <w:ind w:firstLine="0"/>
        <w:jc w:val="both"/>
        <w:rPr>
          <w:b/>
        </w:rPr>
      </w:pPr>
      <w:r>
        <w:rPr>
          <w:b/>
        </w:rPr>
        <w:t>ВИСНОВКИ</w:t>
      </w:r>
    </w:p>
    <w:p w:rsidR="00B00092" w:rsidRDefault="00B00092" w:rsidP="00B379A2">
      <w:pPr>
        <w:pStyle w:val="21"/>
        <w:ind w:firstLine="0"/>
        <w:jc w:val="both"/>
        <w:rPr>
          <w:b/>
        </w:rPr>
      </w:pPr>
      <w:r>
        <w:rPr>
          <w:b/>
        </w:rPr>
        <w:t>СПИСОК ВИКОРИСТОВАНОЇ ЛІТЕРАТУРИ</w:t>
      </w:r>
    </w:p>
    <w:p w:rsidR="00246785" w:rsidRPr="00246785" w:rsidRDefault="00B00092" w:rsidP="000265CF">
      <w:pPr>
        <w:pStyle w:val="21"/>
        <w:ind w:firstLine="0"/>
        <w:jc w:val="both"/>
        <w:rPr>
          <w:b/>
        </w:rPr>
        <w:sectPr w:rsidR="00246785" w:rsidRPr="00246785" w:rsidSect="00AC3EE9">
          <w:headerReference w:type="default" r:id="rId8"/>
          <w:pgSz w:w="11906" w:h="16838"/>
          <w:pgMar w:top="1134" w:right="850" w:bottom="1134" w:left="1701" w:header="708" w:footer="708" w:gutter="0"/>
          <w:cols w:space="708"/>
          <w:titlePg/>
          <w:docGrid w:linePitch="360"/>
        </w:sectPr>
      </w:pPr>
      <w:r>
        <w:rPr>
          <w:b/>
        </w:rPr>
        <w:t>ДОДАТКИ</w:t>
      </w:r>
    </w:p>
    <w:p w:rsidR="00C04458" w:rsidRPr="00CA23EC" w:rsidRDefault="00C04458" w:rsidP="005F213E">
      <w:pPr>
        <w:pStyle w:val="21"/>
        <w:rPr>
          <w:b/>
        </w:rPr>
      </w:pPr>
      <w:bookmarkStart w:id="1" w:name="_Toc24277255"/>
      <w:r w:rsidRPr="00CA23EC">
        <w:rPr>
          <w:b/>
        </w:rPr>
        <w:lastRenderedPageBreak/>
        <w:t>ВСТУП</w:t>
      </w:r>
      <w:bookmarkEnd w:id="0"/>
      <w:bookmarkEnd w:id="1"/>
    </w:p>
    <w:p w:rsidR="00C04458" w:rsidRPr="006117F3" w:rsidRDefault="00C04458" w:rsidP="00C04458">
      <w:pPr>
        <w:spacing w:after="0" w:line="360" w:lineRule="auto"/>
        <w:ind w:firstLine="709"/>
        <w:jc w:val="both"/>
        <w:rPr>
          <w:rFonts w:ascii="Times New Roman" w:hAnsi="Times New Roman" w:cs="Times New Roman"/>
          <w:sz w:val="28"/>
          <w:szCs w:val="28"/>
          <w:lang w:val="uk-UA"/>
        </w:rPr>
      </w:pPr>
    </w:p>
    <w:p w:rsidR="00C04458" w:rsidRPr="00E37516" w:rsidRDefault="00C04458" w:rsidP="00FE2CAD">
      <w:pPr>
        <w:spacing w:after="0" w:line="360" w:lineRule="auto"/>
        <w:ind w:firstLine="709"/>
        <w:jc w:val="both"/>
        <w:rPr>
          <w:rFonts w:ascii="Times New Roman" w:hAnsi="Times New Roman" w:cs="Times New Roman"/>
          <w:color w:val="000000"/>
          <w:sz w:val="28"/>
          <w:szCs w:val="28"/>
          <w:shd w:val="clear" w:color="auto" w:fill="FFFFFF"/>
          <w:lang w:val="uk-UA"/>
        </w:rPr>
      </w:pPr>
      <w:r w:rsidRPr="00E37516">
        <w:rPr>
          <w:rFonts w:ascii="Times New Roman" w:hAnsi="Times New Roman" w:cs="Times New Roman"/>
          <w:b/>
          <w:color w:val="000000" w:themeColor="text1"/>
          <w:sz w:val="28"/>
          <w:szCs w:val="28"/>
          <w:lang w:val="uk-UA"/>
        </w:rPr>
        <w:t xml:space="preserve">Актуальність дослідження. </w:t>
      </w:r>
      <w:r w:rsidR="002A2F9B" w:rsidRPr="00E37516">
        <w:rPr>
          <w:rFonts w:ascii="Times New Roman" w:hAnsi="Times New Roman" w:cs="Times New Roman"/>
          <w:b/>
          <w:color w:val="000000" w:themeColor="text1"/>
          <w:sz w:val="28"/>
          <w:szCs w:val="28"/>
          <w:lang w:val="uk-UA"/>
        </w:rPr>
        <w:t xml:space="preserve"> </w:t>
      </w:r>
      <w:r w:rsidR="00B744B2" w:rsidRPr="00E37516">
        <w:rPr>
          <w:rFonts w:ascii="Times New Roman" w:hAnsi="Times New Roman" w:cs="Times New Roman"/>
          <w:color w:val="000000"/>
          <w:sz w:val="28"/>
          <w:szCs w:val="28"/>
          <w:shd w:val="clear" w:color="auto" w:fill="FFFFFF"/>
          <w:lang w:val="uk-UA"/>
        </w:rPr>
        <w:t>У наш час  військового стану проблема людської самотності є актуальною як ніколи.</w:t>
      </w:r>
      <w:r w:rsidR="00B744B2" w:rsidRPr="00E37516">
        <w:rPr>
          <w:rFonts w:ascii="Times New Roman" w:hAnsi="Times New Roman" w:cs="Times New Roman"/>
          <w:b/>
          <w:color w:val="1C1E21"/>
          <w:sz w:val="28"/>
          <w:szCs w:val="28"/>
          <w:shd w:val="clear" w:color="auto" w:fill="FFFFFF"/>
        </w:rPr>
        <w:t xml:space="preserve"> </w:t>
      </w:r>
      <w:r w:rsidR="00B744B2" w:rsidRPr="00E37516">
        <w:rPr>
          <w:rFonts w:ascii="Times New Roman" w:hAnsi="Times New Roman" w:cs="Times New Roman"/>
          <w:b/>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lang w:val="uk-UA"/>
        </w:rPr>
        <w:t xml:space="preserve">Війна суттєво впливає на людські стосунки і багато хто за цей час зробив ревізію власних контактів, припинив спілкування з тими людьми, з якими, здавалося б, у час мирний були дружні стосунки. </w:t>
      </w:r>
      <w:r w:rsidR="00B744B2" w:rsidRPr="00E37516">
        <w:rPr>
          <w:rStyle w:val="af7"/>
          <w:rFonts w:ascii="Times New Roman" w:hAnsi="Times New Roman" w:cs="Times New Roman"/>
          <w:b w:val="0"/>
          <w:color w:val="1C1E21"/>
          <w:sz w:val="28"/>
          <w:szCs w:val="28"/>
          <w:shd w:val="clear" w:color="auto" w:fill="FFFFFF"/>
        </w:rPr>
        <w:t xml:space="preserve">Така ситуація, за словами психологів, є зрозуміла і нормальна. </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 xml:space="preserve">Оскільки </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 xml:space="preserve">у </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час</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 xml:space="preserve"> страждань, гор</w:t>
      </w:r>
      <w:r w:rsidR="00806E03">
        <w:rPr>
          <w:rStyle w:val="af7"/>
          <w:rFonts w:ascii="Times New Roman" w:hAnsi="Times New Roman" w:cs="Times New Roman"/>
          <w:b w:val="0"/>
          <w:color w:val="1C1E21"/>
          <w:sz w:val="28"/>
          <w:szCs w:val="28"/>
          <w:shd w:val="clear" w:color="auto" w:fill="FFFFFF"/>
          <w:lang w:val="uk-UA"/>
        </w:rPr>
        <w:t>я,</w:t>
      </w:r>
      <w:r w:rsidR="00B744B2" w:rsidRPr="00E37516">
        <w:rPr>
          <w:rStyle w:val="af7"/>
          <w:rFonts w:ascii="Times New Roman" w:hAnsi="Times New Roman" w:cs="Times New Roman"/>
          <w:b w:val="0"/>
          <w:color w:val="1C1E21"/>
          <w:sz w:val="28"/>
          <w:szCs w:val="28"/>
          <w:shd w:val="clear" w:color="auto" w:fill="FFFFFF"/>
        </w:rPr>
        <w:t xml:space="preserve"> загострюється розуміння правди і неправди, </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добра і зла, посилюється</w:t>
      </w:r>
      <w:r w:rsidR="00806E03">
        <w:rPr>
          <w:rStyle w:val="af7"/>
          <w:rFonts w:ascii="Times New Roman" w:hAnsi="Times New Roman" w:cs="Times New Roman"/>
          <w:b w:val="0"/>
          <w:color w:val="1C1E21"/>
          <w:sz w:val="28"/>
          <w:szCs w:val="28"/>
          <w:shd w:val="clear" w:color="auto" w:fill="FFFFFF"/>
          <w:lang w:val="uk-UA"/>
        </w:rPr>
        <w:t xml:space="preserve"> </w:t>
      </w:r>
      <w:r w:rsidR="00B744B2" w:rsidRPr="00E37516">
        <w:rPr>
          <w:rStyle w:val="af7"/>
          <w:rFonts w:ascii="Times New Roman" w:hAnsi="Times New Roman" w:cs="Times New Roman"/>
          <w:b w:val="0"/>
          <w:color w:val="1C1E21"/>
          <w:sz w:val="28"/>
          <w:szCs w:val="28"/>
          <w:shd w:val="clear" w:color="auto" w:fill="FFFFFF"/>
        </w:rPr>
        <w:t xml:space="preserve"> дратівливість, злість, страх, шок, самотність.</w:t>
      </w:r>
      <w:r w:rsidR="00B744B2" w:rsidRPr="00E37516">
        <w:rPr>
          <w:rFonts w:ascii="Times New Roman" w:hAnsi="Times New Roman" w:cs="Times New Roman"/>
          <w:color w:val="333333"/>
          <w:sz w:val="28"/>
          <w:szCs w:val="28"/>
        </w:rPr>
        <w:t xml:space="preserve"> </w:t>
      </w:r>
      <w:r w:rsidR="00B744B2" w:rsidRPr="00E37516">
        <w:rPr>
          <w:rFonts w:ascii="Times New Roman" w:hAnsi="Times New Roman" w:cs="Times New Roman"/>
          <w:color w:val="000000"/>
          <w:sz w:val="28"/>
          <w:szCs w:val="28"/>
          <w:shd w:val="clear" w:color="auto" w:fill="FFFFFF"/>
          <w:lang w:val="uk-UA"/>
        </w:rPr>
        <w:t xml:space="preserve"> </w:t>
      </w:r>
      <w:r w:rsidR="001F4D7B" w:rsidRPr="00E37516">
        <w:rPr>
          <w:rFonts w:ascii="Times New Roman" w:hAnsi="Times New Roman" w:cs="Times New Roman"/>
          <w:color w:val="000000"/>
          <w:sz w:val="28"/>
          <w:szCs w:val="28"/>
          <w:shd w:val="clear" w:color="auto" w:fill="FFFFFF"/>
        </w:rPr>
        <w:t xml:space="preserve">Досить </w:t>
      </w:r>
      <w:r w:rsidR="00806E03">
        <w:rPr>
          <w:rFonts w:ascii="Times New Roman" w:hAnsi="Times New Roman" w:cs="Times New Roman"/>
          <w:color w:val="000000"/>
          <w:sz w:val="28"/>
          <w:szCs w:val="28"/>
          <w:shd w:val="clear" w:color="auto" w:fill="FFFFFF"/>
          <w:lang w:val="uk-UA"/>
        </w:rPr>
        <w:t xml:space="preserve"> </w:t>
      </w:r>
      <w:r w:rsidR="001F4D7B" w:rsidRPr="00E37516">
        <w:rPr>
          <w:rFonts w:ascii="Times New Roman" w:hAnsi="Times New Roman" w:cs="Times New Roman"/>
          <w:color w:val="000000"/>
          <w:sz w:val="28"/>
          <w:szCs w:val="28"/>
          <w:shd w:val="clear" w:color="auto" w:fill="FFFFFF"/>
        </w:rPr>
        <w:t>поширеною є думка, що проблема самотності більш актуальна для людей старших вікових груп.</w:t>
      </w:r>
      <w:r w:rsidR="00B744B2" w:rsidRPr="00E37516">
        <w:rPr>
          <w:rFonts w:ascii="Times New Roman" w:hAnsi="Times New Roman" w:cs="Times New Roman"/>
          <w:color w:val="000000"/>
          <w:sz w:val="28"/>
          <w:szCs w:val="28"/>
          <w:shd w:val="clear" w:color="auto" w:fill="FFFFFF"/>
          <w:lang w:val="uk-UA"/>
        </w:rPr>
        <w:t xml:space="preserve"> </w:t>
      </w:r>
      <w:r w:rsidR="001F4D7B" w:rsidRPr="00E37516">
        <w:rPr>
          <w:rFonts w:ascii="Times New Roman" w:hAnsi="Times New Roman" w:cs="Times New Roman"/>
          <w:color w:val="000000"/>
          <w:sz w:val="28"/>
          <w:szCs w:val="28"/>
          <w:shd w:val="clear" w:color="auto" w:fill="FFFFFF"/>
          <w:lang w:val="uk-UA"/>
        </w:rPr>
        <w:t xml:space="preserve">Дійсно, їм складно змінювати соціальні стереотипи. Але сучасна </w:t>
      </w:r>
      <w:r w:rsidR="00B744B2" w:rsidRPr="00E37516">
        <w:rPr>
          <w:rFonts w:ascii="Times New Roman" w:hAnsi="Times New Roman" w:cs="Times New Roman"/>
          <w:color w:val="000000"/>
          <w:sz w:val="28"/>
          <w:szCs w:val="28"/>
          <w:shd w:val="clear" w:color="auto" w:fill="FFFFFF"/>
          <w:lang w:val="uk-UA"/>
        </w:rPr>
        <w:t xml:space="preserve"> історична та </w:t>
      </w:r>
      <w:r w:rsidR="001F4D7B" w:rsidRPr="00E37516">
        <w:rPr>
          <w:rFonts w:ascii="Times New Roman" w:hAnsi="Times New Roman" w:cs="Times New Roman"/>
          <w:color w:val="000000"/>
          <w:sz w:val="28"/>
          <w:szCs w:val="28"/>
          <w:shd w:val="clear" w:color="auto" w:fill="FFFFFF"/>
          <w:lang w:val="uk-UA"/>
        </w:rPr>
        <w:t xml:space="preserve">соціальна ситуація така, </w:t>
      </w:r>
      <w:r w:rsidR="002A2F9B" w:rsidRPr="00E37516">
        <w:rPr>
          <w:rFonts w:ascii="Times New Roman" w:hAnsi="Times New Roman" w:cs="Times New Roman"/>
          <w:color w:val="000000"/>
          <w:sz w:val="28"/>
          <w:szCs w:val="28"/>
          <w:shd w:val="clear" w:color="auto" w:fill="FFFFFF"/>
          <w:lang w:val="uk-UA"/>
        </w:rPr>
        <w:t xml:space="preserve"> </w:t>
      </w:r>
      <w:r w:rsidR="001F4D7B" w:rsidRPr="00E37516">
        <w:rPr>
          <w:rFonts w:ascii="Times New Roman" w:hAnsi="Times New Roman" w:cs="Times New Roman"/>
          <w:color w:val="000000"/>
          <w:sz w:val="28"/>
          <w:szCs w:val="28"/>
          <w:shd w:val="clear" w:color="auto" w:fill="FFFFFF"/>
          <w:lang w:val="uk-UA"/>
        </w:rPr>
        <w:t>що по ряду причин досить сильне прояв почуття самотності</w:t>
      </w:r>
      <w:r w:rsidR="002A2F9B" w:rsidRPr="00E37516">
        <w:rPr>
          <w:rFonts w:ascii="Times New Roman" w:hAnsi="Times New Roman" w:cs="Times New Roman"/>
          <w:color w:val="000000"/>
          <w:sz w:val="28"/>
          <w:szCs w:val="28"/>
          <w:shd w:val="clear" w:color="auto" w:fill="FFFFFF"/>
          <w:lang w:val="uk-UA"/>
        </w:rPr>
        <w:t xml:space="preserve"> </w:t>
      </w:r>
      <w:r w:rsidR="001F4D7B" w:rsidRPr="00E37516">
        <w:rPr>
          <w:rFonts w:ascii="Times New Roman" w:hAnsi="Times New Roman" w:cs="Times New Roman"/>
          <w:color w:val="000000"/>
          <w:sz w:val="28"/>
          <w:szCs w:val="28"/>
          <w:shd w:val="clear" w:color="auto" w:fill="FFFFFF"/>
          <w:lang w:val="uk-UA"/>
        </w:rPr>
        <w:t xml:space="preserve"> відчувають і </w:t>
      </w:r>
      <w:r w:rsidR="00806E03">
        <w:rPr>
          <w:rFonts w:ascii="Times New Roman" w:hAnsi="Times New Roman" w:cs="Times New Roman"/>
          <w:color w:val="000000"/>
          <w:sz w:val="28"/>
          <w:szCs w:val="28"/>
          <w:shd w:val="clear" w:color="auto" w:fill="FFFFFF"/>
          <w:lang w:val="uk-UA"/>
        </w:rPr>
        <w:t>юнакі</w:t>
      </w:r>
      <w:r w:rsidR="001F4D7B" w:rsidRPr="00E37516">
        <w:rPr>
          <w:rFonts w:ascii="Times New Roman" w:hAnsi="Times New Roman" w:cs="Times New Roman"/>
          <w:color w:val="000000"/>
          <w:sz w:val="28"/>
          <w:szCs w:val="28"/>
          <w:shd w:val="clear" w:color="auto" w:fill="FFFFFF"/>
          <w:lang w:val="uk-UA"/>
        </w:rPr>
        <w:t>.</w:t>
      </w:r>
      <w:r w:rsidR="002A2F9B" w:rsidRPr="00E37516">
        <w:rPr>
          <w:rFonts w:ascii="Times New Roman" w:hAnsi="Times New Roman" w:cs="Times New Roman"/>
          <w:color w:val="000000"/>
          <w:sz w:val="28"/>
          <w:szCs w:val="28"/>
          <w:shd w:val="clear" w:color="auto" w:fill="FFFFFF"/>
          <w:lang w:val="uk-UA"/>
        </w:rPr>
        <w:t xml:space="preserve">  Насамперед</w:t>
      </w:r>
      <w:r w:rsidR="002A2F9B" w:rsidRPr="00E37516">
        <w:rPr>
          <w:rFonts w:ascii="Times New Roman" w:hAnsi="Times New Roman" w:cs="Times New Roman"/>
          <w:sz w:val="28"/>
          <w:szCs w:val="28"/>
          <w:lang w:val="uk-UA"/>
        </w:rPr>
        <w:t xml:space="preserve"> п</w:t>
      </w:r>
      <w:r w:rsidR="002A2F9B" w:rsidRPr="00E37516">
        <w:rPr>
          <w:rFonts w:ascii="Times New Roman" w:hAnsi="Times New Roman" w:cs="Times New Roman"/>
          <w:color w:val="000000"/>
          <w:sz w:val="28"/>
          <w:szCs w:val="28"/>
          <w:shd w:val="clear" w:color="auto" w:fill="FFFFFF"/>
          <w:lang w:val="uk-UA"/>
        </w:rPr>
        <w:t xml:space="preserve">итання самотності стає особливо важливою проблемою в добу Війні на Україні в найважливіших сферах соціального життя.  </w:t>
      </w:r>
      <w:r w:rsidR="00B744B2" w:rsidRPr="00E37516">
        <w:rPr>
          <w:rFonts w:ascii="Times New Roman" w:hAnsi="Times New Roman" w:cs="Times New Roman"/>
          <w:color w:val="000000"/>
          <w:sz w:val="28"/>
          <w:szCs w:val="28"/>
          <w:shd w:val="clear" w:color="auto" w:fill="FFFFFF"/>
        </w:rPr>
        <w:t>Самотність різна для кожної людини. Деякі люди відчувають себе самотніми у відносинах з конкретними людьми. Деякі відчувають себе самотніми у натовпі. Деякі відчувають себе самотніми, тому що не знайшли своєї любові. Деякі відчувають себе самотніми, тому що страждають від депресії підвищеної тривожності та інших хворобливих станів.</w:t>
      </w:r>
      <w:r w:rsidR="00B744B2" w:rsidRPr="00E37516">
        <w:rPr>
          <w:rFonts w:ascii="Times New Roman" w:hAnsi="Times New Roman" w:cs="Times New Roman"/>
          <w:color w:val="000000"/>
          <w:sz w:val="28"/>
          <w:szCs w:val="28"/>
        </w:rPr>
        <w:br/>
      </w:r>
      <w:r w:rsidR="00E56C0A" w:rsidRPr="00E37516">
        <w:rPr>
          <w:rFonts w:ascii="Times New Roman" w:hAnsi="Times New Roman" w:cs="Times New Roman"/>
          <w:color w:val="000000"/>
          <w:sz w:val="28"/>
          <w:szCs w:val="28"/>
          <w:shd w:val="clear" w:color="auto" w:fill="FFFFFF"/>
        </w:rPr>
        <w:t>Наукові дослідження феномену самотності в рамках психології і педагогіки ведуться недостатньо. У працях А.Маслоу, К.Роджерса, Х.С. Саллівана, З.Фрейда, Э.Фромма, К.</w:t>
      </w:r>
      <w:r w:rsidR="00684B64">
        <w:rPr>
          <w:rFonts w:ascii="Times New Roman" w:hAnsi="Times New Roman" w:cs="Times New Roman"/>
          <w:color w:val="000000"/>
          <w:sz w:val="28"/>
          <w:szCs w:val="28"/>
          <w:shd w:val="clear" w:color="auto" w:fill="FFFFFF"/>
          <w:lang w:val="uk-UA"/>
        </w:rPr>
        <w:t>Г</w:t>
      </w:r>
      <w:r w:rsidR="00E56C0A" w:rsidRPr="00E37516">
        <w:rPr>
          <w:rFonts w:ascii="Times New Roman" w:hAnsi="Times New Roman" w:cs="Times New Roman"/>
          <w:color w:val="000000"/>
          <w:sz w:val="28"/>
          <w:szCs w:val="28"/>
          <w:shd w:val="clear" w:color="auto" w:fill="FFFFFF"/>
        </w:rPr>
        <w:t>орні, Э.Эриксона, К.Г. Юнга були розглянуті психологічні передумови виникнення самотності та запропоновано психотерпевтические шляхи його подолання</w:t>
      </w:r>
      <w:r w:rsidR="003828B7">
        <w:rPr>
          <w:rFonts w:ascii="Times New Roman" w:hAnsi="Times New Roman" w:cs="Times New Roman"/>
          <w:color w:val="000000"/>
          <w:sz w:val="28"/>
          <w:szCs w:val="28"/>
          <w:shd w:val="clear" w:color="auto" w:fill="FFFFFF"/>
          <w:lang w:val="uk-UA"/>
        </w:rPr>
        <w:t xml:space="preserve">. </w:t>
      </w:r>
      <w:r w:rsidR="00E56C0A" w:rsidRPr="00E37516">
        <w:rPr>
          <w:rFonts w:ascii="Times New Roman" w:hAnsi="Times New Roman" w:cs="Times New Roman"/>
          <w:color w:val="000000"/>
          <w:sz w:val="28"/>
          <w:szCs w:val="28"/>
          <w:shd w:val="clear" w:color="auto" w:fill="FFFFFF"/>
        </w:rPr>
        <w:t xml:space="preserve">У дослідженнях К.А. Андерсона і Л.М. Хоровіца, Р.Вейса, Дж. Де Джонг-Гирвельд і Д.Раадшелдерс, Т.Б Джонсона і Р.А Садлера, К.І Кутрона, М.Мицели і Б.Мораша, Л.Э. Пепло, М.Э. Селигмана, </w:t>
      </w:r>
      <w:r w:rsidR="00E56C0A" w:rsidRPr="00E37516">
        <w:rPr>
          <w:rFonts w:ascii="Times New Roman" w:hAnsi="Times New Roman" w:cs="Times New Roman"/>
          <w:sz w:val="28"/>
          <w:szCs w:val="28"/>
          <w:lang w:val="uk-UA"/>
        </w:rPr>
        <w:t>Е. Берна, К. Боумена, М. Мід, Д. Рісмен, Г. Саллівен, Ф. Слейтер, Дж. Фландерс</w:t>
      </w:r>
      <w:r w:rsidR="00E56C0A" w:rsidRPr="00E37516">
        <w:rPr>
          <w:rFonts w:ascii="Times New Roman" w:hAnsi="Times New Roman" w:cs="Times New Roman"/>
          <w:color w:val="000000"/>
          <w:sz w:val="28"/>
          <w:szCs w:val="28"/>
          <w:shd w:val="clear" w:color="auto" w:fill="FFFFFF"/>
        </w:rPr>
        <w:t xml:space="preserve"> Ф.Фромм-Рейхман, </w:t>
      </w:r>
      <w:r w:rsidR="003D2255">
        <w:rPr>
          <w:rFonts w:ascii="Times New Roman" w:hAnsi="Times New Roman" w:cs="Times New Roman"/>
          <w:color w:val="000000"/>
          <w:sz w:val="28"/>
          <w:szCs w:val="28"/>
          <w:shd w:val="clear" w:color="auto" w:fill="FFFFFF"/>
          <w:lang w:val="uk-UA"/>
        </w:rPr>
        <w:t xml:space="preserve">                           </w:t>
      </w:r>
      <w:r w:rsidR="00E56C0A" w:rsidRPr="00E37516">
        <w:rPr>
          <w:rFonts w:ascii="Times New Roman" w:hAnsi="Times New Roman" w:cs="Times New Roman"/>
          <w:color w:val="000000"/>
          <w:sz w:val="28"/>
          <w:szCs w:val="28"/>
          <w:shd w:val="clear" w:color="auto" w:fill="FFFFFF"/>
        </w:rPr>
        <w:t>Дж.</w:t>
      </w:r>
      <w:r w:rsidR="00E56C0A" w:rsidRPr="00E37516">
        <w:rPr>
          <w:rFonts w:ascii="Times New Roman" w:hAnsi="Times New Roman" w:cs="Times New Roman"/>
          <w:color w:val="000000"/>
          <w:sz w:val="28"/>
          <w:szCs w:val="28"/>
          <w:shd w:val="clear" w:color="auto" w:fill="FFFFFF"/>
          <w:lang w:val="uk-UA"/>
        </w:rPr>
        <w:t xml:space="preserve"> </w:t>
      </w:r>
      <w:r w:rsidR="00E56C0A" w:rsidRPr="00E37516">
        <w:rPr>
          <w:rFonts w:ascii="Times New Roman" w:hAnsi="Times New Roman" w:cs="Times New Roman"/>
          <w:color w:val="000000"/>
          <w:sz w:val="28"/>
          <w:szCs w:val="28"/>
          <w:shd w:val="clear" w:color="auto" w:fill="FFFFFF"/>
        </w:rPr>
        <w:t xml:space="preserve">И. Янга показано складний зміст феномену самотності, акцентується </w:t>
      </w:r>
      <w:r w:rsidR="00E56C0A" w:rsidRPr="00E37516">
        <w:rPr>
          <w:rFonts w:ascii="Times New Roman" w:hAnsi="Times New Roman" w:cs="Times New Roman"/>
          <w:color w:val="000000"/>
          <w:sz w:val="28"/>
          <w:szCs w:val="28"/>
          <w:shd w:val="clear" w:color="auto" w:fill="FFFFFF"/>
        </w:rPr>
        <w:lastRenderedPageBreak/>
        <w:t xml:space="preserve">увага на його причинах, пов'язаних як з типовими ситуаціями життя, так і з характером особистості [1]. У вітчизняній науці цікавить нас проблема розглядалася в роботах: В.Г. Асєєва, А.А. Бодальов, Є.В. Бондаревской, Б.С. Гершунского, О.І. Головахи та Н.В. Паніної, Н.І. Гуткиной, Я.Л. Коломинского, І.С. Кона, Ю.М. Орлова, Н.А. Різдвяної, В.Ф. Сафіної, Е.Т. Соколової, Фельдштейна Д.І. </w:t>
      </w:r>
      <w:r w:rsidR="00E56C0A" w:rsidRPr="00E37516">
        <w:rPr>
          <w:rFonts w:ascii="Times New Roman" w:hAnsi="Times New Roman" w:cs="Times New Roman"/>
          <w:sz w:val="28"/>
          <w:szCs w:val="28"/>
          <w:lang w:val="uk-UA"/>
        </w:rPr>
        <w:t>Вивченням переживання самотності в юнацькому віці займалися О.Б. Долгінова, І.С. Кон та</w:t>
      </w:r>
      <w:r w:rsidR="00E56C0A" w:rsidRPr="00E37516">
        <w:rPr>
          <w:rFonts w:ascii="Times New Roman" w:hAnsi="Times New Roman" w:cs="Times New Roman"/>
          <w:color w:val="000000"/>
          <w:sz w:val="28"/>
          <w:szCs w:val="28"/>
          <w:shd w:val="clear" w:color="auto" w:fill="FFFFFF"/>
        </w:rPr>
        <w:t>і ін</w:t>
      </w:r>
      <w:r w:rsidR="00E56C0A" w:rsidRPr="00E37516">
        <w:rPr>
          <w:rFonts w:ascii="Times New Roman" w:hAnsi="Times New Roman" w:cs="Times New Roman"/>
          <w:color w:val="000000"/>
          <w:sz w:val="28"/>
          <w:szCs w:val="28"/>
          <w:shd w:val="clear" w:color="auto" w:fill="FFFFFF"/>
          <w:lang w:val="uk-UA"/>
        </w:rPr>
        <w:t xml:space="preserve">. </w:t>
      </w:r>
      <w:r w:rsidR="003D2255">
        <w:rPr>
          <w:rFonts w:ascii="Times New Roman" w:hAnsi="Times New Roman" w:cs="Times New Roman"/>
          <w:color w:val="000000"/>
          <w:sz w:val="28"/>
          <w:szCs w:val="28"/>
          <w:shd w:val="clear" w:color="auto" w:fill="FFFFFF"/>
          <w:lang w:val="uk-UA"/>
        </w:rPr>
        <w:t xml:space="preserve"> </w:t>
      </w:r>
      <w:r w:rsidR="00E56C0A" w:rsidRPr="00E37516">
        <w:rPr>
          <w:rFonts w:ascii="Times New Roman" w:hAnsi="Times New Roman" w:cs="Times New Roman"/>
          <w:color w:val="000000"/>
          <w:sz w:val="28"/>
          <w:szCs w:val="28"/>
          <w:shd w:val="clear" w:color="auto" w:fill="FFFFFF"/>
          <w:lang w:val="uk-UA"/>
        </w:rPr>
        <w:t>Зазначені автори аналізували її в додатку саме до осіб підліткового та юнацького віку, приділяючи увагу соціальним і психологічним причин, що викликають почуття самотності у молодих людей, а також його наслідків у процесі формуванняособистості</w:t>
      </w:r>
      <w:r w:rsidR="00E56C0A" w:rsidRPr="00FE2CAD">
        <w:rPr>
          <w:rFonts w:ascii="Times New Roman" w:hAnsi="Times New Roman" w:cs="Times New Roman"/>
          <w:b/>
          <w:color w:val="000000"/>
          <w:sz w:val="28"/>
          <w:szCs w:val="28"/>
          <w:shd w:val="clear" w:color="auto" w:fill="FFFFFF"/>
          <w:lang w:val="uk-UA"/>
        </w:rPr>
        <w:t>[</w:t>
      </w:r>
      <w:r w:rsidR="005506C4">
        <w:rPr>
          <w:rFonts w:ascii="Times New Roman" w:hAnsi="Times New Roman" w:cs="Times New Roman"/>
          <w:b/>
          <w:color w:val="000000"/>
          <w:sz w:val="28"/>
          <w:szCs w:val="28"/>
          <w:shd w:val="clear" w:color="auto" w:fill="FFFFFF"/>
          <w:lang w:val="uk-UA"/>
        </w:rPr>
        <w:t>7</w:t>
      </w:r>
      <w:r w:rsidR="00951F06">
        <w:rPr>
          <w:rFonts w:ascii="Times New Roman" w:hAnsi="Times New Roman" w:cs="Times New Roman"/>
          <w:b/>
          <w:color w:val="000000"/>
          <w:sz w:val="28"/>
          <w:szCs w:val="28"/>
          <w:shd w:val="clear" w:color="auto" w:fill="FFFFFF"/>
          <w:lang w:val="uk-UA"/>
        </w:rPr>
        <w:t>7</w:t>
      </w:r>
      <w:r w:rsidR="003828B7" w:rsidRPr="00FE2CAD">
        <w:rPr>
          <w:rFonts w:ascii="Times New Roman" w:hAnsi="Times New Roman" w:cs="Times New Roman"/>
          <w:b/>
          <w:color w:val="000000"/>
          <w:sz w:val="28"/>
          <w:szCs w:val="28"/>
          <w:shd w:val="clear" w:color="auto" w:fill="FFFFFF"/>
          <w:lang w:val="uk-UA"/>
        </w:rPr>
        <w:t>]</w:t>
      </w:r>
      <w:r w:rsidR="003828B7" w:rsidRPr="00FE2CAD">
        <w:rPr>
          <w:rFonts w:ascii="Times New Roman" w:hAnsi="Times New Roman" w:cs="Times New Roman"/>
          <w:color w:val="000000"/>
          <w:sz w:val="28"/>
          <w:szCs w:val="28"/>
          <w:shd w:val="clear" w:color="auto" w:fill="FFFFFF"/>
          <w:lang w:val="uk-UA"/>
        </w:rPr>
        <w:t>.</w:t>
      </w:r>
      <w:r w:rsidR="003828B7" w:rsidRPr="00FE2CAD">
        <w:rPr>
          <w:rFonts w:ascii="Times New Roman" w:hAnsi="Times New Roman" w:cs="Times New Roman"/>
          <w:color w:val="000000"/>
          <w:sz w:val="28"/>
          <w:szCs w:val="28"/>
          <w:lang w:val="uk-UA"/>
        </w:rPr>
        <w:br/>
      </w:r>
      <w:r w:rsidR="00E56C0A" w:rsidRPr="00E37516">
        <w:rPr>
          <w:rFonts w:ascii="Times New Roman" w:hAnsi="Times New Roman" w:cs="Times New Roman"/>
          <w:color w:val="000000"/>
          <w:sz w:val="28"/>
          <w:szCs w:val="28"/>
          <w:shd w:val="clear" w:color="auto" w:fill="FFFFFF"/>
          <w:lang w:val="uk-UA"/>
        </w:rPr>
        <w:t xml:space="preserve"> </w:t>
      </w:r>
      <w:r w:rsidR="00951F06">
        <w:rPr>
          <w:rFonts w:ascii="Times New Roman" w:hAnsi="Times New Roman" w:cs="Times New Roman"/>
          <w:color w:val="000000"/>
          <w:sz w:val="28"/>
          <w:szCs w:val="28"/>
          <w:shd w:val="clear" w:color="auto" w:fill="FFFFFF"/>
          <w:lang w:val="uk-UA"/>
        </w:rPr>
        <w:tab/>
      </w:r>
      <w:r w:rsidRPr="00E37516">
        <w:rPr>
          <w:rFonts w:ascii="Times New Roman" w:hAnsi="Times New Roman" w:cs="Times New Roman"/>
          <w:color w:val="000000"/>
          <w:sz w:val="28"/>
          <w:szCs w:val="28"/>
          <w:shd w:val="clear" w:color="auto" w:fill="FFFFFF"/>
          <w:lang w:val="uk-UA"/>
        </w:rPr>
        <w:t>В Україні на тему самотності</w:t>
      </w:r>
      <w:r w:rsidR="00E56C0A" w:rsidRPr="00E37516">
        <w:rPr>
          <w:rFonts w:ascii="Times New Roman" w:hAnsi="Times New Roman" w:cs="Times New Roman"/>
          <w:color w:val="000000"/>
          <w:sz w:val="28"/>
          <w:szCs w:val="28"/>
          <w:shd w:val="clear" w:color="auto" w:fill="FFFFFF"/>
          <w:lang w:val="uk-UA"/>
        </w:rPr>
        <w:t xml:space="preserve"> серед молоді </w:t>
      </w:r>
      <w:r w:rsidRPr="00E37516">
        <w:rPr>
          <w:rFonts w:ascii="Times New Roman" w:hAnsi="Times New Roman" w:cs="Times New Roman"/>
          <w:color w:val="000000"/>
          <w:sz w:val="28"/>
          <w:szCs w:val="28"/>
          <w:shd w:val="clear" w:color="auto" w:fill="FFFFFF"/>
          <w:lang w:val="uk-UA"/>
        </w:rPr>
        <w:t xml:space="preserve"> існує невелика кількість наукових досліджень.</w:t>
      </w:r>
      <w:r w:rsidRPr="00E37516">
        <w:rPr>
          <w:rFonts w:ascii="Times New Roman" w:hAnsi="Times New Roman" w:cs="Times New Roman"/>
          <w:sz w:val="28"/>
          <w:szCs w:val="28"/>
          <w:lang w:val="uk-UA"/>
        </w:rPr>
        <w:t xml:space="preserve"> Однією з недостатньо досліджених залишається проблема вікових особливостей переживання почуття самотності та його гендерний аспект. </w:t>
      </w:r>
      <w:r w:rsidRPr="00E37516">
        <w:rPr>
          <w:rFonts w:ascii="Times New Roman" w:hAnsi="Times New Roman" w:cs="Times New Roman"/>
          <w:color w:val="000000"/>
          <w:sz w:val="28"/>
          <w:szCs w:val="28"/>
          <w:shd w:val="clear" w:color="auto" w:fill="FFFFFF"/>
          <w:lang w:val="uk-UA"/>
        </w:rPr>
        <w:t xml:space="preserve">Саме тому, ми вважаємо, що дослідження переживання самотності </w:t>
      </w:r>
      <w:r w:rsidR="0040327F">
        <w:rPr>
          <w:rFonts w:ascii="Times New Roman" w:hAnsi="Times New Roman" w:cs="Times New Roman"/>
          <w:color w:val="000000"/>
          <w:sz w:val="28"/>
          <w:szCs w:val="28"/>
          <w:shd w:val="clear" w:color="auto" w:fill="FFFFFF"/>
          <w:lang w:val="uk-UA"/>
        </w:rPr>
        <w:t xml:space="preserve">у юнаків є </w:t>
      </w:r>
      <w:r w:rsidRPr="00E37516">
        <w:rPr>
          <w:rFonts w:ascii="Times New Roman" w:hAnsi="Times New Roman" w:cs="Times New Roman"/>
          <w:color w:val="000000"/>
          <w:sz w:val="28"/>
          <w:szCs w:val="28"/>
          <w:shd w:val="clear" w:color="auto" w:fill="FFFFFF"/>
          <w:lang w:val="uk-UA"/>
        </w:rPr>
        <w:t xml:space="preserve"> достатньо актуальним.</w:t>
      </w:r>
    </w:p>
    <w:p w:rsidR="00E56C0A" w:rsidRPr="006117F3" w:rsidRDefault="00C04458" w:rsidP="00E56C0A">
      <w:pPr>
        <w:spacing w:after="0" w:line="360" w:lineRule="auto"/>
        <w:ind w:firstLine="709"/>
        <w:jc w:val="both"/>
        <w:rPr>
          <w:rFonts w:ascii="Times New Roman" w:hAnsi="Times New Roman" w:cs="Times New Roman"/>
          <w:sz w:val="28"/>
          <w:szCs w:val="28"/>
          <w:lang w:val="uk-UA"/>
        </w:rPr>
      </w:pPr>
      <w:r w:rsidRPr="006117F3">
        <w:rPr>
          <w:rFonts w:ascii="Times New Roman" w:hAnsi="Times New Roman" w:cs="Times New Roman"/>
          <w:b/>
          <w:bCs/>
          <w:sz w:val="28"/>
          <w:szCs w:val="28"/>
          <w:lang w:val="uk-UA"/>
        </w:rPr>
        <w:t>Об’єкт дослідження</w:t>
      </w:r>
      <w:r w:rsidRPr="006117F3">
        <w:rPr>
          <w:rFonts w:ascii="Times New Roman" w:hAnsi="Times New Roman" w:cs="Times New Roman"/>
          <w:sz w:val="28"/>
          <w:szCs w:val="28"/>
          <w:lang w:val="uk-UA"/>
        </w:rPr>
        <w:t xml:space="preserve"> – </w:t>
      </w:r>
      <w:r w:rsidR="00E56C0A">
        <w:rPr>
          <w:rFonts w:ascii="Times New Roman" w:hAnsi="Times New Roman" w:cs="Times New Roman"/>
          <w:sz w:val="28"/>
          <w:szCs w:val="28"/>
          <w:lang w:val="uk-UA"/>
        </w:rPr>
        <w:t>Психологічні</w:t>
      </w:r>
      <w:r w:rsidR="00E56C0A" w:rsidRPr="006117F3">
        <w:rPr>
          <w:rFonts w:ascii="Times New Roman" w:hAnsi="Times New Roman" w:cs="Times New Roman"/>
          <w:sz w:val="28"/>
          <w:szCs w:val="28"/>
          <w:lang w:val="uk-UA"/>
        </w:rPr>
        <w:t xml:space="preserve"> особливості переживання самотності </w:t>
      </w:r>
      <w:r w:rsidR="00E56C0A">
        <w:rPr>
          <w:rFonts w:ascii="Times New Roman" w:hAnsi="Times New Roman" w:cs="Times New Roman"/>
          <w:sz w:val="28"/>
          <w:szCs w:val="28"/>
          <w:lang w:val="uk-UA"/>
        </w:rPr>
        <w:t>юнаків в сучасних умовах</w:t>
      </w:r>
      <w:r w:rsidR="00E56C0A" w:rsidRPr="006117F3">
        <w:rPr>
          <w:rFonts w:ascii="Times New Roman" w:hAnsi="Times New Roman" w:cs="Times New Roman"/>
          <w:sz w:val="28"/>
          <w:szCs w:val="28"/>
          <w:lang w:val="uk-UA"/>
        </w:rPr>
        <w:t>.</w:t>
      </w:r>
    </w:p>
    <w:p w:rsidR="00E56C0A" w:rsidRDefault="00C04458" w:rsidP="00C04458">
      <w:pPr>
        <w:spacing w:after="0" w:line="360" w:lineRule="auto"/>
        <w:ind w:firstLine="709"/>
        <w:jc w:val="both"/>
        <w:rPr>
          <w:rFonts w:ascii="Times New Roman" w:hAnsi="Times New Roman" w:cs="Times New Roman"/>
          <w:sz w:val="28"/>
          <w:szCs w:val="28"/>
          <w:lang w:val="uk-UA"/>
        </w:rPr>
      </w:pPr>
      <w:r w:rsidRPr="006117F3">
        <w:rPr>
          <w:rFonts w:ascii="Times New Roman" w:hAnsi="Times New Roman" w:cs="Times New Roman"/>
          <w:b/>
          <w:bCs/>
          <w:sz w:val="28"/>
          <w:szCs w:val="28"/>
          <w:lang w:val="uk-UA"/>
        </w:rPr>
        <w:t>Предмет дослідження</w:t>
      </w:r>
      <w:r w:rsidRPr="006117F3">
        <w:rPr>
          <w:rFonts w:ascii="Times New Roman" w:hAnsi="Times New Roman" w:cs="Times New Roman"/>
          <w:sz w:val="28"/>
          <w:szCs w:val="28"/>
          <w:lang w:val="uk-UA"/>
        </w:rPr>
        <w:t xml:space="preserve"> –</w:t>
      </w:r>
      <w:r w:rsidR="00E37516">
        <w:rPr>
          <w:rFonts w:ascii="Times New Roman" w:hAnsi="Times New Roman" w:cs="Times New Roman"/>
          <w:sz w:val="28"/>
          <w:szCs w:val="28"/>
          <w:lang w:val="uk-UA"/>
        </w:rPr>
        <w:t xml:space="preserve"> </w:t>
      </w:r>
      <w:r w:rsidR="00E56C0A">
        <w:rPr>
          <w:rFonts w:ascii="Times New Roman" w:hAnsi="Times New Roman" w:cs="Times New Roman"/>
          <w:sz w:val="28"/>
          <w:szCs w:val="28"/>
          <w:lang w:val="uk-UA"/>
        </w:rPr>
        <w:t xml:space="preserve">феномен самотності </w:t>
      </w:r>
      <w:r w:rsidR="006078D5">
        <w:rPr>
          <w:rFonts w:ascii="Times New Roman" w:hAnsi="Times New Roman" w:cs="Times New Roman"/>
          <w:sz w:val="28"/>
          <w:szCs w:val="28"/>
          <w:lang w:val="uk-UA"/>
        </w:rPr>
        <w:t xml:space="preserve"> у </w:t>
      </w:r>
      <w:r w:rsidR="00E56C0A">
        <w:rPr>
          <w:rFonts w:ascii="Times New Roman" w:hAnsi="Times New Roman" w:cs="Times New Roman"/>
          <w:sz w:val="28"/>
          <w:szCs w:val="28"/>
          <w:lang w:val="uk-UA"/>
        </w:rPr>
        <w:t>юна</w:t>
      </w:r>
      <w:r w:rsidR="006078D5">
        <w:rPr>
          <w:rFonts w:ascii="Times New Roman" w:hAnsi="Times New Roman" w:cs="Times New Roman"/>
          <w:sz w:val="28"/>
          <w:szCs w:val="28"/>
          <w:lang w:val="uk-UA"/>
        </w:rPr>
        <w:t>ків</w:t>
      </w:r>
      <w:r w:rsidR="00E56C0A">
        <w:rPr>
          <w:rFonts w:ascii="Times New Roman" w:hAnsi="Times New Roman" w:cs="Times New Roman"/>
          <w:sz w:val="28"/>
          <w:szCs w:val="28"/>
          <w:lang w:val="uk-UA"/>
        </w:rPr>
        <w:t>.</w:t>
      </w:r>
    </w:p>
    <w:p w:rsidR="00C04458" w:rsidRPr="006117F3" w:rsidRDefault="00C04458" w:rsidP="00C04458">
      <w:pPr>
        <w:spacing w:after="0" w:line="360" w:lineRule="auto"/>
        <w:ind w:firstLine="709"/>
        <w:jc w:val="both"/>
        <w:rPr>
          <w:rFonts w:ascii="Times New Roman" w:hAnsi="Times New Roman" w:cs="Times New Roman"/>
          <w:bCs/>
          <w:sz w:val="28"/>
          <w:szCs w:val="28"/>
          <w:lang w:val="uk-UA"/>
        </w:rPr>
      </w:pPr>
      <w:r w:rsidRPr="006117F3">
        <w:rPr>
          <w:rFonts w:ascii="Times New Roman" w:hAnsi="Times New Roman" w:cs="Times New Roman"/>
          <w:b/>
          <w:bCs/>
          <w:sz w:val="28"/>
          <w:szCs w:val="28"/>
          <w:lang w:val="uk-UA"/>
        </w:rPr>
        <w:t xml:space="preserve">Мета дослідження </w:t>
      </w:r>
      <w:r w:rsidR="00E56C0A">
        <w:rPr>
          <w:rFonts w:ascii="Times New Roman" w:hAnsi="Times New Roman" w:cs="Times New Roman"/>
          <w:b/>
          <w:bCs/>
          <w:sz w:val="28"/>
          <w:szCs w:val="28"/>
          <w:lang w:val="uk-UA"/>
        </w:rPr>
        <w:t xml:space="preserve"> </w:t>
      </w:r>
      <w:r w:rsidRPr="006117F3">
        <w:rPr>
          <w:rFonts w:ascii="Times New Roman" w:hAnsi="Times New Roman" w:cs="Times New Roman"/>
          <w:bCs/>
          <w:sz w:val="28"/>
          <w:szCs w:val="28"/>
          <w:lang w:val="uk-UA"/>
        </w:rPr>
        <w:t xml:space="preserve">проаналізувати та емпірично дослідити </w:t>
      </w:r>
      <w:r w:rsidR="00AE6CDF">
        <w:rPr>
          <w:rFonts w:ascii="Times New Roman" w:hAnsi="Times New Roman" w:cs="Times New Roman"/>
          <w:bCs/>
          <w:sz w:val="28"/>
          <w:szCs w:val="28"/>
          <w:lang w:val="uk-UA"/>
        </w:rPr>
        <w:t>феномен</w:t>
      </w:r>
      <w:r w:rsidRPr="006117F3">
        <w:rPr>
          <w:rFonts w:ascii="Times New Roman" w:hAnsi="Times New Roman" w:cs="Times New Roman"/>
          <w:bCs/>
          <w:sz w:val="28"/>
          <w:szCs w:val="28"/>
          <w:lang w:val="uk-UA"/>
        </w:rPr>
        <w:t xml:space="preserve"> самотності в юнацькому віці</w:t>
      </w:r>
      <w:r w:rsidR="00AE6CDF">
        <w:rPr>
          <w:rFonts w:ascii="Times New Roman" w:hAnsi="Times New Roman" w:cs="Times New Roman"/>
          <w:bCs/>
          <w:sz w:val="28"/>
          <w:szCs w:val="28"/>
          <w:lang w:val="uk-UA"/>
        </w:rPr>
        <w:t xml:space="preserve"> в сучасних умовах.</w:t>
      </w:r>
    </w:p>
    <w:p w:rsidR="00C04458" w:rsidRPr="00A65B48" w:rsidRDefault="008F6697" w:rsidP="00C04458">
      <w:pPr>
        <w:numPr>
          <w:ilvl w:val="0"/>
          <w:numId w:val="1"/>
        </w:numPr>
        <w:tabs>
          <w:tab w:val="clear" w:pos="720"/>
          <w:tab w:val="num" w:pos="0"/>
          <w:tab w:val="left" w:pos="1022"/>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Дослідити теоретико-методологічні проблеми</w:t>
      </w:r>
      <w:r w:rsidR="00C04458" w:rsidRPr="006117F3">
        <w:rPr>
          <w:rFonts w:ascii="Times New Roman" w:hAnsi="Times New Roman" w:cs="Times New Roman"/>
          <w:bCs/>
          <w:sz w:val="28"/>
          <w:szCs w:val="28"/>
          <w:lang w:val="uk-UA"/>
        </w:rPr>
        <w:t xml:space="preserve"> самотн</w:t>
      </w:r>
      <w:r>
        <w:rPr>
          <w:rFonts w:ascii="Times New Roman" w:hAnsi="Times New Roman" w:cs="Times New Roman"/>
          <w:bCs/>
          <w:sz w:val="28"/>
          <w:szCs w:val="28"/>
          <w:lang w:val="uk-UA"/>
        </w:rPr>
        <w:t>ості та особливості</w:t>
      </w:r>
      <w:r w:rsidR="00C04458" w:rsidRPr="006117F3">
        <w:rPr>
          <w:rFonts w:ascii="Times New Roman" w:hAnsi="Times New Roman" w:cs="Times New Roman"/>
          <w:bCs/>
          <w:sz w:val="28"/>
          <w:szCs w:val="28"/>
          <w:lang w:val="uk-UA"/>
        </w:rPr>
        <w:t xml:space="preserve"> розвитку самотності</w:t>
      </w:r>
      <w:r w:rsidR="00AE6CDF">
        <w:rPr>
          <w:rFonts w:ascii="Times New Roman" w:hAnsi="Times New Roman" w:cs="Times New Roman"/>
          <w:bCs/>
          <w:sz w:val="28"/>
          <w:szCs w:val="28"/>
          <w:lang w:val="uk-UA"/>
        </w:rPr>
        <w:t xml:space="preserve"> у </w:t>
      </w:r>
      <w:r w:rsidR="006D2817">
        <w:rPr>
          <w:rFonts w:ascii="Times New Roman" w:hAnsi="Times New Roman" w:cs="Times New Roman"/>
          <w:bCs/>
          <w:sz w:val="28"/>
          <w:szCs w:val="28"/>
          <w:lang w:val="uk-UA"/>
        </w:rPr>
        <w:t xml:space="preserve"> соціально-</w:t>
      </w:r>
      <w:r w:rsidR="00AE6CDF">
        <w:rPr>
          <w:rFonts w:ascii="Times New Roman" w:hAnsi="Times New Roman" w:cs="Times New Roman"/>
          <w:bCs/>
          <w:sz w:val="28"/>
          <w:szCs w:val="28"/>
          <w:lang w:val="uk-UA"/>
        </w:rPr>
        <w:t>історичному контініумі.</w:t>
      </w:r>
    </w:p>
    <w:p w:rsidR="00A65B48" w:rsidRPr="006117F3" w:rsidRDefault="00A65B48" w:rsidP="00C04458">
      <w:pPr>
        <w:numPr>
          <w:ilvl w:val="0"/>
          <w:numId w:val="1"/>
        </w:numPr>
        <w:tabs>
          <w:tab w:val="clear" w:pos="720"/>
          <w:tab w:val="num" w:pos="0"/>
          <w:tab w:val="left" w:pos="1022"/>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bCs/>
          <w:sz w:val="28"/>
          <w:szCs w:val="28"/>
          <w:lang w:val="uk-UA"/>
        </w:rPr>
        <w:t>Організувати дослідження. Обгрунтувати вибірку реципієнтів. Застосувати валідні методи та методики.</w:t>
      </w:r>
    </w:p>
    <w:p w:rsidR="00C04458" w:rsidRPr="006117F3" w:rsidRDefault="008F6697" w:rsidP="008F6697">
      <w:pPr>
        <w:numPr>
          <w:ilvl w:val="0"/>
          <w:numId w:val="1"/>
        </w:numPr>
        <w:tabs>
          <w:tab w:val="clear" w:pos="720"/>
          <w:tab w:val="num" w:pos="0"/>
          <w:tab w:val="left" w:pos="1022"/>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Провести емпіричне дослідження психологічних</w:t>
      </w:r>
      <w:r w:rsidR="00C04458">
        <w:rPr>
          <w:rFonts w:ascii="Times New Roman" w:hAnsi="Times New Roman" w:cs="Times New Roman"/>
          <w:sz w:val="28"/>
          <w:szCs w:val="28"/>
          <w:lang w:val="uk-UA"/>
        </w:rPr>
        <w:t xml:space="preserve"> </w:t>
      </w:r>
      <w:r>
        <w:rPr>
          <w:rFonts w:ascii="Times New Roman" w:hAnsi="Times New Roman" w:cs="Times New Roman"/>
          <w:sz w:val="28"/>
          <w:szCs w:val="28"/>
          <w:lang w:val="uk-UA"/>
        </w:rPr>
        <w:t>особливостей</w:t>
      </w:r>
      <w:r w:rsidR="00C04458" w:rsidRPr="006117F3">
        <w:rPr>
          <w:rFonts w:ascii="Times New Roman" w:hAnsi="Times New Roman" w:cs="Times New Roman"/>
          <w:sz w:val="28"/>
          <w:szCs w:val="28"/>
          <w:lang w:val="uk-UA"/>
        </w:rPr>
        <w:t xml:space="preserve"> переживання почуття самотності </w:t>
      </w:r>
      <w:r w:rsidR="00AE6CDF">
        <w:rPr>
          <w:rFonts w:ascii="Times New Roman" w:hAnsi="Times New Roman" w:cs="Times New Roman"/>
          <w:sz w:val="28"/>
          <w:szCs w:val="28"/>
          <w:lang w:val="uk-UA"/>
        </w:rPr>
        <w:t xml:space="preserve"> з урахуванням гендерного аспекта </w:t>
      </w:r>
      <w:r w:rsidR="006D2817">
        <w:rPr>
          <w:rFonts w:ascii="Times New Roman" w:hAnsi="Times New Roman" w:cs="Times New Roman"/>
          <w:sz w:val="28"/>
          <w:szCs w:val="28"/>
          <w:lang w:val="uk-UA"/>
        </w:rPr>
        <w:t xml:space="preserve"> у юнаків</w:t>
      </w:r>
      <w:r w:rsidR="00C04458" w:rsidRPr="006117F3">
        <w:rPr>
          <w:rFonts w:ascii="Times New Roman" w:hAnsi="Times New Roman" w:cs="Times New Roman"/>
          <w:sz w:val="28"/>
          <w:szCs w:val="28"/>
          <w:lang w:val="uk-UA"/>
        </w:rPr>
        <w:t>.</w:t>
      </w:r>
    </w:p>
    <w:p w:rsidR="00AE6CDF" w:rsidRDefault="00A65B48" w:rsidP="00C04458">
      <w:pPr>
        <w:numPr>
          <w:ilvl w:val="0"/>
          <w:numId w:val="1"/>
        </w:numPr>
        <w:tabs>
          <w:tab w:val="clear" w:pos="720"/>
          <w:tab w:val="num" w:pos="0"/>
          <w:tab w:val="left" w:pos="1080"/>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Апробувати</w:t>
      </w:r>
      <w:r w:rsidR="006D2817">
        <w:rPr>
          <w:rFonts w:ascii="Times New Roman" w:hAnsi="Times New Roman" w:cs="Times New Roman"/>
          <w:sz w:val="28"/>
          <w:szCs w:val="28"/>
          <w:lang w:val="uk-UA"/>
        </w:rPr>
        <w:t xml:space="preserve"> превенцівну </w:t>
      </w:r>
      <w:r w:rsidR="00C04458" w:rsidRPr="00AE6CDF">
        <w:rPr>
          <w:rFonts w:ascii="Times New Roman" w:hAnsi="Times New Roman" w:cs="Times New Roman"/>
          <w:sz w:val="28"/>
          <w:szCs w:val="28"/>
          <w:lang w:val="uk-UA"/>
        </w:rPr>
        <w:t>програму щодо проблеми інтенсивного переживання почуття самотност</w:t>
      </w:r>
      <w:r w:rsidR="008F6697" w:rsidRPr="00AE6CDF">
        <w:rPr>
          <w:rFonts w:ascii="Times New Roman" w:hAnsi="Times New Roman" w:cs="Times New Roman"/>
          <w:sz w:val="28"/>
          <w:szCs w:val="28"/>
          <w:lang w:val="uk-UA"/>
        </w:rPr>
        <w:t>і</w:t>
      </w:r>
      <w:r w:rsidR="00AE6CDF" w:rsidRPr="00AE6CDF">
        <w:rPr>
          <w:rFonts w:ascii="Times New Roman" w:hAnsi="Times New Roman" w:cs="Times New Roman"/>
          <w:sz w:val="28"/>
          <w:szCs w:val="28"/>
          <w:lang w:val="uk-UA"/>
        </w:rPr>
        <w:t xml:space="preserve"> під час </w:t>
      </w:r>
      <w:r>
        <w:rPr>
          <w:rFonts w:ascii="Times New Roman" w:hAnsi="Times New Roman" w:cs="Times New Roman"/>
          <w:sz w:val="28"/>
          <w:szCs w:val="28"/>
          <w:lang w:val="uk-UA"/>
        </w:rPr>
        <w:t xml:space="preserve"> </w:t>
      </w:r>
      <w:r w:rsidR="00AE6CDF" w:rsidRPr="00AE6CDF">
        <w:rPr>
          <w:rFonts w:ascii="Times New Roman" w:hAnsi="Times New Roman" w:cs="Times New Roman"/>
          <w:sz w:val="28"/>
          <w:szCs w:val="28"/>
          <w:lang w:val="uk-UA"/>
        </w:rPr>
        <w:t xml:space="preserve">Війни </w:t>
      </w:r>
      <w:r w:rsidR="008F6697" w:rsidRPr="00AE6CDF">
        <w:rPr>
          <w:rFonts w:ascii="Times New Roman" w:hAnsi="Times New Roman" w:cs="Times New Roman"/>
          <w:sz w:val="28"/>
          <w:szCs w:val="28"/>
          <w:lang w:val="uk-UA"/>
        </w:rPr>
        <w:t xml:space="preserve"> та перевірити її ефективність</w:t>
      </w:r>
      <w:r w:rsidR="00C04458" w:rsidRPr="00AE6CDF">
        <w:rPr>
          <w:rFonts w:ascii="Times New Roman" w:hAnsi="Times New Roman" w:cs="Times New Roman"/>
          <w:sz w:val="28"/>
          <w:szCs w:val="28"/>
          <w:lang w:val="uk-UA"/>
        </w:rPr>
        <w:t>.</w:t>
      </w:r>
      <w:r w:rsidR="00AE6CDF" w:rsidRPr="00AE6CDF">
        <w:rPr>
          <w:rFonts w:ascii="Times New Roman" w:hAnsi="Times New Roman" w:cs="Times New Roman"/>
          <w:sz w:val="28"/>
          <w:szCs w:val="28"/>
          <w:lang w:val="uk-UA"/>
        </w:rPr>
        <w:t xml:space="preserve"> </w:t>
      </w:r>
    </w:p>
    <w:p w:rsidR="00A65B48" w:rsidRDefault="00A65B48" w:rsidP="00C04458">
      <w:pPr>
        <w:numPr>
          <w:ilvl w:val="0"/>
          <w:numId w:val="1"/>
        </w:numPr>
        <w:tabs>
          <w:tab w:val="clear" w:pos="720"/>
          <w:tab w:val="num" w:pos="0"/>
          <w:tab w:val="left" w:pos="1080"/>
        </w:tabs>
        <w:autoSpaceDE w:val="0"/>
        <w:autoSpaceDN w:val="0"/>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Проаналізувати отримані результати та зробити висновки</w:t>
      </w:r>
      <w:r w:rsidR="00F94178">
        <w:rPr>
          <w:rFonts w:ascii="Times New Roman" w:hAnsi="Times New Roman" w:cs="Times New Roman"/>
          <w:sz w:val="28"/>
          <w:szCs w:val="28"/>
          <w:lang w:val="uk-UA"/>
        </w:rPr>
        <w:t>.</w:t>
      </w:r>
    </w:p>
    <w:p w:rsidR="00C04458" w:rsidRPr="00AE6CDF" w:rsidRDefault="00C04458" w:rsidP="00AE6CDF">
      <w:pPr>
        <w:tabs>
          <w:tab w:val="left" w:pos="1080"/>
        </w:tabs>
        <w:autoSpaceDE w:val="0"/>
        <w:autoSpaceDN w:val="0"/>
        <w:spacing w:after="0" w:line="360" w:lineRule="auto"/>
        <w:jc w:val="both"/>
        <w:rPr>
          <w:rFonts w:ascii="Times New Roman" w:hAnsi="Times New Roman" w:cs="Times New Roman"/>
          <w:sz w:val="28"/>
          <w:szCs w:val="28"/>
          <w:lang w:val="uk-UA"/>
        </w:rPr>
      </w:pPr>
      <w:r w:rsidRPr="00AE6CDF">
        <w:rPr>
          <w:rFonts w:ascii="Times New Roman" w:eastAsia="Calibri" w:hAnsi="Times New Roman" w:cs="Times New Roman"/>
          <w:b/>
          <w:sz w:val="28"/>
          <w:szCs w:val="28"/>
          <w:lang w:val="uk-UA"/>
        </w:rPr>
        <w:t>Методи дослідження:</w:t>
      </w:r>
      <w:r w:rsidRPr="00AE6CDF">
        <w:rPr>
          <w:rFonts w:ascii="Times New Roman" w:eastAsia="Calibri" w:hAnsi="Times New Roman" w:cs="Times New Roman"/>
          <w:sz w:val="28"/>
          <w:szCs w:val="28"/>
          <w:lang w:val="uk-UA"/>
        </w:rPr>
        <w:t xml:space="preserve"> </w:t>
      </w:r>
      <w:r w:rsidR="00AE6CDF">
        <w:rPr>
          <w:rFonts w:ascii="Times New Roman" w:eastAsia="Calibri" w:hAnsi="Times New Roman" w:cs="Times New Roman"/>
          <w:sz w:val="28"/>
          <w:szCs w:val="28"/>
          <w:lang w:val="uk-UA"/>
        </w:rPr>
        <w:t xml:space="preserve"> метод герменевтики,</w:t>
      </w:r>
      <w:r w:rsidRPr="00AE6CDF">
        <w:rPr>
          <w:rFonts w:ascii="Times New Roman" w:eastAsia="Calibri" w:hAnsi="Times New Roman" w:cs="Times New Roman"/>
          <w:sz w:val="28"/>
          <w:szCs w:val="28"/>
          <w:lang w:val="uk-UA"/>
        </w:rPr>
        <w:t xml:space="preserve"> аналіз</w:t>
      </w:r>
      <w:r w:rsidR="00AE6CDF">
        <w:rPr>
          <w:rFonts w:ascii="Times New Roman" w:eastAsia="Calibri" w:hAnsi="Times New Roman" w:cs="Times New Roman"/>
          <w:sz w:val="28"/>
          <w:szCs w:val="28"/>
          <w:lang w:val="uk-UA"/>
        </w:rPr>
        <w:t>у</w:t>
      </w:r>
      <w:r w:rsidRPr="00AE6CDF">
        <w:rPr>
          <w:rFonts w:ascii="Times New Roman" w:eastAsia="Calibri" w:hAnsi="Times New Roman" w:cs="Times New Roman"/>
          <w:sz w:val="28"/>
          <w:szCs w:val="28"/>
          <w:lang w:val="uk-UA"/>
        </w:rPr>
        <w:t>, синтез</w:t>
      </w:r>
      <w:r w:rsidR="00AE6CDF">
        <w:rPr>
          <w:rFonts w:ascii="Times New Roman" w:eastAsia="Calibri" w:hAnsi="Times New Roman" w:cs="Times New Roman"/>
          <w:sz w:val="28"/>
          <w:szCs w:val="28"/>
          <w:lang w:val="uk-UA"/>
        </w:rPr>
        <w:t>у</w:t>
      </w:r>
      <w:r w:rsidRPr="00AE6CDF">
        <w:rPr>
          <w:rFonts w:ascii="Times New Roman" w:eastAsia="Calibri" w:hAnsi="Times New Roman" w:cs="Times New Roman"/>
          <w:sz w:val="28"/>
          <w:szCs w:val="28"/>
          <w:lang w:val="uk-UA"/>
        </w:rPr>
        <w:t>, порівняння, систематизація, узагальнення теоретичного й емпіричного матеріалу</w:t>
      </w:r>
      <w:r w:rsidR="00AE6CDF">
        <w:rPr>
          <w:rFonts w:ascii="Times New Roman" w:eastAsia="Calibri" w:hAnsi="Times New Roman" w:cs="Times New Roman"/>
          <w:sz w:val="28"/>
          <w:szCs w:val="28"/>
          <w:lang w:val="uk-UA"/>
        </w:rPr>
        <w:t>, метод интроспекції,</w:t>
      </w:r>
      <w:r w:rsidRPr="00AE6CDF">
        <w:rPr>
          <w:rFonts w:ascii="Times New Roman" w:hAnsi="Times New Roman" w:cs="Times New Roman"/>
          <w:sz w:val="28"/>
          <w:szCs w:val="28"/>
          <w:lang w:val="uk-UA"/>
        </w:rPr>
        <w:t xml:space="preserve"> тестування; анкетування; бесіда; </w:t>
      </w:r>
      <w:r w:rsidR="00AE6CDF" w:rsidRPr="00AE6CDF">
        <w:rPr>
          <w:rFonts w:ascii="Times New Roman" w:hAnsi="Times New Roman" w:cs="Times New Roman"/>
          <w:sz w:val="28"/>
          <w:szCs w:val="28"/>
          <w:lang w:val="uk-UA"/>
        </w:rPr>
        <w:t>методика диференційної діагностики депресивних станів</w:t>
      </w:r>
      <w:r w:rsidR="00AE6CDF">
        <w:rPr>
          <w:rFonts w:ascii="Times New Roman" w:hAnsi="Times New Roman" w:cs="Times New Roman"/>
          <w:sz w:val="28"/>
          <w:szCs w:val="28"/>
          <w:lang w:val="uk-UA"/>
        </w:rPr>
        <w:t>,</w:t>
      </w:r>
      <w:r w:rsidR="00AE6CDF" w:rsidRPr="00AE6CDF">
        <w:rPr>
          <w:rFonts w:ascii="Times New Roman" w:hAnsi="Times New Roman" w:cs="Times New Roman"/>
          <w:sz w:val="28"/>
          <w:szCs w:val="28"/>
          <w:lang w:val="uk-UA"/>
        </w:rPr>
        <w:t xml:space="preserve"> методика визначення рівня тривожності</w:t>
      </w:r>
      <w:r w:rsidR="00AE6CDF">
        <w:rPr>
          <w:rFonts w:ascii="Times New Roman" w:hAnsi="Times New Roman" w:cs="Times New Roman"/>
          <w:sz w:val="28"/>
          <w:szCs w:val="28"/>
          <w:lang w:val="uk-UA"/>
        </w:rPr>
        <w:t>,</w:t>
      </w:r>
      <w:r w:rsidR="0085257F">
        <w:rPr>
          <w:rFonts w:ascii="Times New Roman" w:hAnsi="Times New Roman" w:cs="Times New Roman"/>
          <w:sz w:val="28"/>
          <w:szCs w:val="28"/>
          <w:lang w:val="uk-UA"/>
        </w:rPr>
        <w:t xml:space="preserve"> </w:t>
      </w:r>
      <w:r w:rsidRPr="00AE6CDF">
        <w:rPr>
          <w:rFonts w:ascii="Times New Roman" w:hAnsi="Times New Roman" w:cs="Times New Roman"/>
          <w:sz w:val="28"/>
          <w:szCs w:val="28"/>
          <w:lang w:val="uk-UA"/>
        </w:rPr>
        <w:t>методика діагностики рівня суб’єктивного переживання почуття самотності</w:t>
      </w:r>
      <w:r w:rsidR="0085257F">
        <w:rPr>
          <w:rFonts w:ascii="Times New Roman" w:hAnsi="Times New Roman" w:cs="Times New Roman"/>
          <w:sz w:val="28"/>
          <w:szCs w:val="28"/>
          <w:lang w:val="uk-UA"/>
        </w:rPr>
        <w:t>,</w:t>
      </w:r>
      <w:r w:rsidRPr="00AE6CDF">
        <w:rPr>
          <w:rFonts w:ascii="Times New Roman" w:hAnsi="Times New Roman" w:cs="Times New Roman"/>
          <w:sz w:val="28"/>
          <w:szCs w:val="28"/>
          <w:lang w:val="uk-UA"/>
        </w:rPr>
        <w:t xml:space="preserve"> методика діагностики міжособистісних відносин</w:t>
      </w:r>
      <w:r w:rsidR="0085257F">
        <w:rPr>
          <w:rFonts w:ascii="Times New Roman" w:hAnsi="Times New Roman" w:cs="Times New Roman"/>
          <w:sz w:val="28"/>
          <w:szCs w:val="28"/>
          <w:lang w:val="uk-UA"/>
        </w:rPr>
        <w:t>.</w:t>
      </w:r>
      <w:r w:rsidRPr="00AE6CDF">
        <w:rPr>
          <w:rFonts w:ascii="Times New Roman" w:hAnsi="Times New Roman" w:cs="Times New Roman"/>
          <w:sz w:val="28"/>
          <w:szCs w:val="28"/>
          <w:lang w:val="uk-UA"/>
        </w:rPr>
        <w:t xml:space="preserve"> </w:t>
      </w:r>
    </w:p>
    <w:p w:rsidR="008F6697" w:rsidRDefault="00C04458" w:rsidP="00C04458">
      <w:pPr>
        <w:spacing w:after="0" w:line="360" w:lineRule="auto"/>
        <w:ind w:firstLine="709"/>
        <w:jc w:val="both"/>
        <w:rPr>
          <w:rFonts w:ascii="Times New Roman" w:hAnsi="Times New Roman" w:cs="Times New Roman"/>
          <w:sz w:val="28"/>
          <w:szCs w:val="28"/>
          <w:lang w:val="uk-UA"/>
        </w:rPr>
      </w:pPr>
      <w:r w:rsidRPr="00B85432">
        <w:rPr>
          <w:rFonts w:ascii="Times New Roman" w:hAnsi="Times New Roman" w:cs="Times New Roman"/>
          <w:sz w:val="28"/>
          <w:szCs w:val="28"/>
          <w:lang w:val="uk-UA"/>
        </w:rPr>
        <w:t>Експериментальн</w:t>
      </w:r>
      <w:r w:rsidR="00B744B2">
        <w:rPr>
          <w:rFonts w:ascii="Times New Roman" w:hAnsi="Times New Roman" w:cs="Times New Roman"/>
          <w:sz w:val="28"/>
          <w:szCs w:val="28"/>
          <w:lang w:val="uk-UA"/>
        </w:rPr>
        <w:t>і</w:t>
      </w:r>
      <w:r w:rsidRPr="00B85432">
        <w:rPr>
          <w:rFonts w:ascii="Times New Roman" w:hAnsi="Times New Roman" w:cs="Times New Roman"/>
          <w:sz w:val="28"/>
          <w:szCs w:val="28"/>
          <w:lang w:val="uk-UA"/>
        </w:rPr>
        <w:t xml:space="preserve"> </w:t>
      </w:r>
      <w:r w:rsidR="00B744B2">
        <w:rPr>
          <w:rFonts w:ascii="Times New Roman" w:hAnsi="Times New Roman" w:cs="Times New Roman"/>
          <w:sz w:val="28"/>
          <w:szCs w:val="28"/>
          <w:lang w:val="uk-UA"/>
        </w:rPr>
        <w:t xml:space="preserve"> дослідження б</w:t>
      </w:r>
      <w:r w:rsidR="00E42FD2">
        <w:rPr>
          <w:rFonts w:ascii="Times New Roman" w:hAnsi="Times New Roman" w:cs="Times New Roman"/>
          <w:sz w:val="28"/>
          <w:szCs w:val="28"/>
          <w:lang w:val="uk-UA"/>
        </w:rPr>
        <w:t>у</w:t>
      </w:r>
      <w:r w:rsidR="00B744B2">
        <w:rPr>
          <w:rFonts w:ascii="Times New Roman" w:hAnsi="Times New Roman" w:cs="Times New Roman"/>
          <w:sz w:val="28"/>
          <w:szCs w:val="28"/>
          <w:lang w:val="uk-UA"/>
        </w:rPr>
        <w:t>ли проведен</w:t>
      </w:r>
      <w:r w:rsidR="00E42FD2">
        <w:rPr>
          <w:rFonts w:ascii="Times New Roman" w:hAnsi="Times New Roman" w:cs="Times New Roman"/>
          <w:sz w:val="28"/>
          <w:szCs w:val="28"/>
          <w:lang w:val="uk-UA"/>
        </w:rPr>
        <w:t>і</w:t>
      </w:r>
      <w:r w:rsidR="00B744B2">
        <w:rPr>
          <w:rFonts w:ascii="Times New Roman" w:hAnsi="Times New Roman" w:cs="Times New Roman"/>
          <w:sz w:val="28"/>
          <w:szCs w:val="28"/>
          <w:lang w:val="uk-UA"/>
        </w:rPr>
        <w:t xml:space="preserve"> на базі</w:t>
      </w:r>
      <w:r w:rsidRPr="00B85432">
        <w:rPr>
          <w:rFonts w:ascii="Times New Roman" w:hAnsi="Times New Roman" w:cs="Times New Roman"/>
          <w:sz w:val="28"/>
          <w:szCs w:val="28"/>
          <w:lang w:val="uk-UA"/>
        </w:rPr>
        <w:t xml:space="preserve"> </w:t>
      </w:r>
      <w:r w:rsidR="00B744B2">
        <w:rPr>
          <w:rFonts w:ascii="Times New Roman" w:hAnsi="Times New Roman" w:cs="Times New Roman"/>
          <w:sz w:val="28"/>
          <w:szCs w:val="28"/>
          <w:lang w:val="uk-UA"/>
        </w:rPr>
        <w:t>Одеського професійного коледжу будівництва та архітектури</w:t>
      </w:r>
      <w:r w:rsidR="0085257F">
        <w:rPr>
          <w:rFonts w:ascii="Times New Roman" w:hAnsi="Times New Roman" w:cs="Times New Roman"/>
          <w:sz w:val="28"/>
          <w:szCs w:val="28"/>
          <w:lang w:val="uk-UA"/>
        </w:rPr>
        <w:t xml:space="preserve">  (протягом 1.5 року. 2021-2022р).</w:t>
      </w:r>
      <w:r w:rsidRPr="00B85432">
        <w:rPr>
          <w:rFonts w:ascii="Times New Roman" w:hAnsi="Times New Roman" w:cs="Times New Roman"/>
          <w:sz w:val="28"/>
          <w:szCs w:val="28"/>
          <w:lang w:val="uk-UA"/>
        </w:rPr>
        <w:t xml:space="preserve"> </w:t>
      </w:r>
    </w:p>
    <w:p w:rsidR="00C04458" w:rsidRPr="00B85432" w:rsidRDefault="00C04458" w:rsidP="00C04458">
      <w:pPr>
        <w:spacing w:after="0" w:line="360" w:lineRule="auto"/>
        <w:ind w:firstLine="709"/>
        <w:jc w:val="both"/>
        <w:rPr>
          <w:rFonts w:ascii="Times New Roman" w:hAnsi="Times New Roman" w:cs="Times New Roman"/>
          <w:sz w:val="28"/>
          <w:szCs w:val="28"/>
          <w:lang w:val="uk-UA"/>
        </w:rPr>
      </w:pPr>
      <w:r w:rsidRPr="00B85432">
        <w:rPr>
          <w:rFonts w:ascii="Times New Roman" w:hAnsi="Times New Roman" w:cs="Times New Roman"/>
          <w:sz w:val="28"/>
          <w:szCs w:val="28"/>
          <w:lang w:val="uk-UA"/>
        </w:rPr>
        <w:t>Практичне значення дослідження полягає в розробці засобів психологічної допомоги</w:t>
      </w:r>
      <w:r w:rsidR="0085257F">
        <w:rPr>
          <w:rFonts w:ascii="Times New Roman" w:hAnsi="Times New Roman" w:cs="Times New Roman"/>
          <w:sz w:val="28"/>
          <w:szCs w:val="28"/>
          <w:lang w:val="uk-UA"/>
        </w:rPr>
        <w:t xml:space="preserve"> </w:t>
      </w:r>
      <w:r w:rsidR="006833BF">
        <w:rPr>
          <w:rFonts w:ascii="Times New Roman" w:hAnsi="Times New Roman" w:cs="Times New Roman"/>
          <w:sz w:val="28"/>
          <w:szCs w:val="28"/>
          <w:lang w:val="uk-UA"/>
        </w:rPr>
        <w:t xml:space="preserve">юнакам в сучасних умовах війни, </w:t>
      </w:r>
      <w:r w:rsidR="0085257F">
        <w:rPr>
          <w:rFonts w:ascii="Times New Roman" w:hAnsi="Times New Roman" w:cs="Times New Roman"/>
          <w:sz w:val="28"/>
          <w:szCs w:val="28"/>
          <w:lang w:val="uk-UA"/>
        </w:rPr>
        <w:t xml:space="preserve"> які</w:t>
      </w:r>
      <w:r w:rsidRPr="00B85432">
        <w:rPr>
          <w:rFonts w:ascii="Times New Roman" w:hAnsi="Times New Roman" w:cs="Times New Roman"/>
          <w:sz w:val="28"/>
          <w:szCs w:val="28"/>
          <w:lang w:val="uk-UA"/>
        </w:rPr>
        <w:t xml:space="preserve"> знаходяться в стані інтенсивного переживання почуття самотності. Матеріали дослідження можна використовувати в процесі проведення лекційних та практичних занять у ВНЗ. </w:t>
      </w:r>
      <w:r w:rsidR="0085257F">
        <w:rPr>
          <w:rFonts w:ascii="Times New Roman" w:hAnsi="Times New Roman" w:cs="Times New Roman"/>
          <w:sz w:val="28"/>
          <w:szCs w:val="28"/>
          <w:lang w:val="uk-UA"/>
        </w:rPr>
        <w:t xml:space="preserve"> </w:t>
      </w:r>
      <w:r w:rsidR="003D2255">
        <w:rPr>
          <w:rFonts w:ascii="Times New Roman" w:hAnsi="Times New Roman" w:cs="Times New Roman"/>
          <w:sz w:val="28"/>
          <w:szCs w:val="28"/>
          <w:lang w:val="uk-UA"/>
        </w:rPr>
        <w:t>Превенційна програма</w:t>
      </w:r>
      <w:r w:rsidR="0085257F">
        <w:rPr>
          <w:rFonts w:ascii="Times New Roman" w:hAnsi="Times New Roman" w:cs="Times New Roman"/>
          <w:sz w:val="28"/>
          <w:szCs w:val="28"/>
          <w:lang w:val="uk-UA"/>
        </w:rPr>
        <w:t xml:space="preserve"> а</w:t>
      </w:r>
      <w:r w:rsidRPr="00B85432">
        <w:rPr>
          <w:rFonts w:ascii="Times New Roman" w:hAnsi="Times New Roman" w:cs="Times New Roman"/>
          <w:sz w:val="28"/>
          <w:szCs w:val="28"/>
          <w:lang w:val="uk-UA"/>
        </w:rPr>
        <w:t>пробована</w:t>
      </w:r>
      <w:r w:rsidR="0085257F">
        <w:rPr>
          <w:rFonts w:ascii="Times New Roman" w:hAnsi="Times New Roman" w:cs="Times New Roman"/>
          <w:sz w:val="28"/>
          <w:szCs w:val="28"/>
          <w:lang w:val="uk-UA"/>
        </w:rPr>
        <w:t xml:space="preserve"> та </w:t>
      </w:r>
      <w:r w:rsidRPr="00B85432">
        <w:rPr>
          <w:rFonts w:ascii="Times New Roman" w:hAnsi="Times New Roman" w:cs="Times New Roman"/>
          <w:sz w:val="28"/>
          <w:szCs w:val="28"/>
          <w:lang w:val="uk-UA"/>
        </w:rPr>
        <w:t xml:space="preserve"> </w:t>
      </w:r>
      <w:r w:rsidR="0085257F">
        <w:rPr>
          <w:rFonts w:ascii="Times New Roman" w:hAnsi="Times New Roman" w:cs="Times New Roman"/>
          <w:sz w:val="28"/>
          <w:szCs w:val="28"/>
          <w:lang w:val="uk-UA"/>
        </w:rPr>
        <w:t xml:space="preserve">буде </w:t>
      </w:r>
      <w:r w:rsidRPr="00B85432">
        <w:rPr>
          <w:rFonts w:ascii="Times New Roman" w:hAnsi="Times New Roman" w:cs="Times New Roman"/>
          <w:sz w:val="28"/>
          <w:szCs w:val="28"/>
          <w:lang w:val="uk-UA"/>
        </w:rPr>
        <w:t xml:space="preserve">використана у роботі практичного психолога та у діяльності соціальних служб для сім’ї та молоді. </w:t>
      </w:r>
    </w:p>
    <w:p w:rsidR="00C04458" w:rsidRPr="00B85432" w:rsidRDefault="00C04458" w:rsidP="00C04458">
      <w:pPr>
        <w:spacing w:after="0" w:line="360" w:lineRule="auto"/>
        <w:ind w:firstLine="709"/>
        <w:jc w:val="both"/>
        <w:rPr>
          <w:rFonts w:ascii="Times New Roman" w:hAnsi="Times New Roman" w:cs="Times New Roman"/>
          <w:sz w:val="28"/>
          <w:szCs w:val="28"/>
          <w:lang w:val="uk-UA"/>
        </w:rPr>
      </w:pPr>
      <w:r w:rsidRPr="00B85432">
        <w:rPr>
          <w:rFonts w:ascii="Times New Roman" w:hAnsi="Times New Roman" w:cs="Times New Roman"/>
          <w:sz w:val="28"/>
          <w:szCs w:val="28"/>
          <w:lang w:val="uk-UA"/>
        </w:rPr>
        <w:t xml:space="preserve">Вірогідність результатів дослідження забезпечена використанням валідних </w:t>
      </w:r>
      <w:r w:rsidR="0085257F">
        <w:rPr>
          <w:rFonts w:ascii="Times New Roman" w:hAnsi="Times New Roman" w:cs="Times New Roman"/>
          <w:sz w:val="28"/>
          <w:szCs w:val="28"/>
          <w:lang w:val="uk-UA"/>
        </w:rPr>
        <w:t xml:space="preserve">  стандартизованих </w:t>
      </w:r>
      <w:r w:rsidRPr="00B85432">
        <w:rPr>
          <w:rFonts w:ascii="Times New Roman" w:hAnsi="Times New Roman" w:cs="Times New Roman"/>
          <w:sz w:val="28"/>
          <w:szCs w:val="28"/>
          <w:lang w:val="uk-UA"/>
        </w:rPr>
        <w:t xml:space="preserve">методик,  теоретичним </w:t>
      </w:r>
      <w:r w:rsidR="0085257F">
        <w:rPr>
          <w:rFonts w:ascii="Times New Roman" w:hAnsi="Times New Roman" w:cs="Times New Roman"/>
          <w:sz w:val="28"/>
          <w:szCs w:val="28"/>
          <w:lang w:val="uk-UA"/>
        </w:rPr>
        <w:t>обгрунтуванням</w:t>
      </w:r>
      <w:r w:rsidRPr="00B85432">
        <w:rPr>
          <w:rFonts w:ascii="Times New Roman" w:hAnsi="Times New Roman" w:cs="Times New Roman"/>
          <w:sz w:val="28"/>
          <w:szCs w:val="28"/>
          <w:lang w:val="uk-UA"/>
        </w:rPr>
        <w:t xml:space="preserve"> проблеми; застосуванням методів математичної обробки результатів. </w:t>
      </w:r>
    </w:p>
    <w:p w:rsidR="00C04458" w:rsidRDefault="00C04458" w:rsidP="00C04458">
      <w:pPr>
        <w:spacing w:after="0" w:line="360" w:lineRule="auto"/>
        <w:ind w:firstLine="709"/>
        <w:jc w:val="both"/>
        <w:rPr>
          <w:rFonts w:ascii="Times New Roman" w:hAnsi="Times New Roman" w:cs="Times New Roman"/>
          <w:sz w:val="28"/>
          <w:szCs w:val="28"/>
          <w:lang w:val="uk-UA"/>
        </w:rPr>
      </w:pPr>
    </w:p>
    <w:p w:rsidR="00C04458" w:rsidRPr="00B85432" w:rsidRDefault="00C04458" w:rsidP="00C04458">
      <w:pPr>
        <w:spacing w:after="0" w:line="360" w:lineRule="auto"/>
        <w:ind w:firstLine="709"/>
        <w:jc w:val="both"/>
        <w:rPr>
          <w:rFonts w:ascii="Times New Roman" w:hAnsi="Times New Roman" w:cs="Times New Roman"/>
          <w:sz w:val="28"/>
          <w:szCs w:val="28"/>
          <w:lang w:val="uk-UA"/>
        </w:rPr>
      </w:pPr>
    </w:p>
    <w:p w:rsidR="005860F7" w:rsidRPr="006117F3" w:rsidRDefault="00C04458" w:rsidP="00AF3540">
      <w:pPr>
        <w:spacing w:after="0" w:line="360" w:lineRule="auto"/>
        <w:ind w:firstLine="709"/>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br w:type="page"/>
      </w:r>
    </w:p>
    <w:p w:rsidR="00003B67" w:rsidRPr="00485939" w:rsidRDefault="00003B67" w:rsidP="00003B67">
      <w:pPr>
        <w:pStyle w:val="11"/>
        <w:spacing w:after="0" w:line="360" w:lineRule="auto"/>
        <w:ind w:firstLine="709"/>
        <w:outlineLvl w:val="0"/>
        <w:rPr>
          <w:b/>
        </w:rPr>
      </w:pPr>
      <w:bookmarkStart w:id="2" w:name="_Toc530849337"/>
      <w:bookmarkStart w:id="3" w:name="_Toc24277273"/>
      <w:r w:rsidRPr="00485939">
        <w:rPr>
          <w:b/>
        </w:rPr>
        <w:lastRenderedPageBreak/>
        <w:t>ВИСНОВКИ</w:t>
      </w:r>
      <w:bookmarkEnd w:id="2"/>
      <w:bookmarkEnd w:id="3"/>
    </w:p>
    <w:p w:rsidR="000E3A79" w:rsidRPr="000E3A79" w:rsidRDefault="000E3A79" w:rsidP="000E3A79">
      <w:pPr>
        <w:spacing w:after="0" w:line="360" w:lineRule="auto"/>
        <w:ind w:firstLine="709"/>
        <w:jc w:val="both"/>
        <w:rPr>
          <w:rFonts w:ascii="Times New Roman" w:hAnsi="Times New Roman" w:cs="Times New Roman"/>
          <w:sz w:val="28"/>
          <w:szCs w:val="28"/>
          <w:lang w:val="uk-UA"/>
        </w:rPr>
      </w:pPr>
      <w:r w:rsidRPr="000E3A79">
        <w:rPr>
          <w:rStyle w:val="af7"/>
          <w:rFonts w:ascii="Times New Roman" w:hAnsi="Times New Roman" w:cs="Times New Roman"/>
          <w:b w:val="0"/>
          <w:color w:val="1C1E21"/>
          <w:sz w:val="28"/>
          <w:szCs w:val="28"/>
          <w:shd w:val="clear" w:color="auto" w:fill="FFFFFF"/>
          <w:lang w:val="uk-UA"/>
        </w:rPr>
        <w:t xml:space="preserve">Війна суттєво впливає на людські стосунки і багато хто за цей час зробив ревізію власних контактів, припинив спілкування з тими людьми, з якими, здавалося б, у час мирний були дружні стосунки. </w:t>
      </w:r>
      <w:r w:rsidRPr="000E3A79">
        <w:rPr>
          <w:rStyle w:val="af7"/>
          <w:rFonts w:ascii="Times New Roman" w:hAnsi="Times New Roman" w:cs="Times New Roman"/>
          <w:b w:val="0"/>
          <w:color w:val="1C1E21"/>
          <w:sz w:val="28"/>
          <w:szCs w:val="28"/>
          <w:shd w:val="clear" w:color="auto" w:fill="FFFFFF"/>
        </w:rPr>
        <w:t xml:space="preserve">Така ситуація, за словами </w:t>
      </w:r>
      <w:r w:rsidR="00FC4CD5">
        <w:rPr>
          <w:rStyle w:val="af7"/>
          <w:rFonts w:ascii="Times New Roman" w:hAnsi="Times New Roman" w:cs="Times New Roman"/>
          <w:b w:val="0"/>
          <w:color w:val="1C1E21"/>
          <w:sz w:val="28"/>
          <w:szCs w:val="28"/>
          <w:shd w:val="clear" w:color="auto" w:fill="FFFFFF"/>
          <w:lang w:val="uk-UA"/>
        </w:rPr>
        <w:t xml:space="preserve">експертів, </w:t>
      </w:r>
      <w:r w:rsidRPr="000E3A79">
        <w:rPr>
          <w:rStyle w:val="af7"/>
          <w:rFonts w:ascii="Times New Roman" w:hAnsi="Times New Roman" w:cs="Times New Roman"/>
          <w:b w:val="0"/>
          <w:color w:val="1C1E21"/>
          <w:sz w:val="28"/>
          <w:szCs w:val="28"/>
          <w:shd w:val="clear" w:color="auto" w:fill="FFFFFF"/>
        </w:rPr>
        <w:t xml:space="preserve">психологів, є зрозуміла і нормальна. </w:t>
      </w:r>
      <w:r w:rsidRPr="000E3A79">
        <w:rPr>
          <w:rFonts w:ascii="Times New Roman" w:hAnsi="Times New Roman" w:cs="Times New Roman"/>
          <w:color w:val="000000"/>
          <w:sz w:val="28"/>
          <w:szCs w:val="28"/>
          <w:shd w:val="clear" w:color="auto" w:fill="FFFFFF"/>
        </w:rPr>
        <w:t>Через переживання самотності в юності проходять практично всі</w:t>
      </w:r>
      <w:r w:rsidR="00FC4CD5">
        <w:rPr>
          <w:rFonts w:ascii="Times New Roman" w:hAnsi="Times New Roman" w:cs="Times New Roman"/>
          <w:color w:val="000000"/>
          <w:sz w:val="28"/>
          <w:szCs w:val="28"/>
          <w:shd w:val="clear" w:color="auto" w:fill="FFFFFF"/>
          <w:lang w:val="uk-UA"/>
        </w:rPr>
        <w:t xml:space="preserve">. </w:t>
      </w:r>
      <w:r w:rsidRPr="000E3A79">
        <w:rPr>
          <w:rStyle w:val="af7"/>
          <w:rFonts w:ascii="Times New Roman" w:hAnsi="Times New Roman" w:cs="Times New Roman"/>
          <w:b w:val="0"/>
          <w:color w:val="1C1E21"/>
          <w:sz w:val="28"/>
          <w:szCs w:val="28"/>
          <w:shd w:val="clear" w:color="auto" w:fill="FFFFFF"/>
          <w:lang w:val="uk-UA"/>
        </w:rPr>
        <w:t xml:space="preserve"> </w:t>
      </w:r>
      <w:r w:rsidRPr="000E3A79">
        <w:rPr>
          <w:rStyle w:val="af7"/>
          <w:rFonts w:ascii="Times New Roman" w:hAnsi="Times New Roman" w:cs="Times New Roman"/>
          <w:b w:val="0"/>
          <w:color w:val="1C1E21"/>
          <w:sz w:val="28"/>
          <w:szCs w:val="28"/>
          <w:shd w:val="clear" w:color="auto" w:fill="FFFFFF"/>
        </w:rPr>
        <w:t xml:space="preserve">Оскільки у час страждань, горя загострюється розуміння правди і неправди, добра і зла, посилюється дратівливість, злість, страх, шок, самотність. </w:t>
      </w:r>
    </w:p>
    <w:p w:rsidR="00003B67" w:rsidRPr="00F92367" w:rsidRDefault="009F35A4" w:rsidP="00003B6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Проаналізував теоретико-методологічний підхід  до визначеної проблеми  феномену  самотності юнаків  та  </w:t>
      </w:r>
      <w:r w:rsidR="00003B67">
        <w:rPr>
          <w:rFonts w:ascii="Times New Roman" w:hAnsi="Times New Roman" w:cs="Times New Roman"/>
          <w:sz w:val="28"/>
          <w:szCs w:val="28"/>
          <w:lang w:val="uk-UA"/>
        </w:rPr>
        <w:t xml:space="preserve">враховуючи </w:t>
      </w:r>
      <w:r>
        <w:rPr>
          <w:rFonts w:ascii="Times New Roman" w:hAnsi="Times New Roman" w:cs="Times New Roman"/>
          <w:sz w:val="28"/>
          <w:szCs w:val="28"/>
          <w:lang w:val="uk-UA"/>
        </w:rPr>
        <w:t xml:space="preserve"> отримані результати завдяки проведеному емпіричному дослідженню </w:t>
      </w:r>
      <w:r w:rsidR="006833BF">
        <w:rPr>
          <w:rFonts w:ascii="Times New Roman" w:hAnsi="Times New Roman" w:cs="Times New Roman"/>
          <w:sz w:val="28"/>
          <w:szCs w:val="28"/>
          <w:lang w:val="uk-UA"/>
        </w:rPr>
        <w:t xml:space="preserve"> в сучасних умовах </w:t>
      </w:r>
      <w:r>
        <w:rPr>
          <w:rFonts w:ascii="Times New Roman" w:hAnsi="Times New Roman" w:cs="Times New Roman"/>
          <w:sz w:val="28"/>
          <w:szCs w:val="28"/>
          <w:lang w:val="uk-UA"/>
        </w:rPr>
        <w:t xml:space="preserve">зроблені основні </w:t>
      </w:r>
      <w:r w:rsidR="00003B67" w:rsidRPr="00F92367">
        <w:rPr>
          <w:rFonts w:ascii="Times New Roman" w:hAnsi="Times New Roman" w:cs="Times New Roman"/>
          <w:sz w:val="28"/>
          <w:szCs w:val="28"/>
          <w:lang w:val="uk-UA"/>
        </w:rPr>
        <w:t>висновки:</w:t>
      </w:r>
    </w:p>
    <w:p w:rsidR="00003B67" w:rsidRDefault="00003B67" w:rsidP="00003B67">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1. </w:t>
      </w:r>
      <w:r w:rsidR="009F35A4">
        <w:rPr>
          <w:rFonts w:ascii="Times New Roman" w:hAnsi="Times New Roman" w:cs="Times New Roman"/>
          <w:sz w:val="28"/>
          <w:szCs w:val="28"/>
          <w:lang w:val="uk-UA"/>
        </w:rPr>
        <w:t>Феномен с</w:t>
      </w:r>
      <w:r>
        <w:rPr>
          <w:rFonts w:ascii="Times New Roman" w:hAnsi="Times New Roman" w:cs="Times New Roman"/>
          <w:sz w:val="28"/>
          <w:szCs w:val="28"/>
          <w:lang w:val="uk-UA"/>
        </w:rPr>
        <w:t>амотніст</w:t>
      </w:r>
      <w:r w:rsidR="006833BF">
        <w:rPr>
          <w:rFonts w:ascii="Times New Roman" w:hAnsi="Times New Roman" w:cs="Times New Roman"/>
          <w:sz w:val="28"/>
          <w:szCs w:val="28"/>
          <w:lang w:val="uk-UA"/>
        </w:rPr>
        <w:t xml:space="preserve">ь є </w:t>
      </w:r>
      <w:r w:rsidRPr="00312119">
        <w:rPr>
          <w:rFonts w:ascii="Times New Roman" w:hAnsi="Times New Roman" w:cs="Times New Roman"/>
          <w:iCs/>
          <w:sz w:val="28"/>
          <w:szCs w:val="28"/>
          <w:lang w:val="uk-UA"/>
        </w:rPr>
        <w:t xml:space="preserve"> багатогранни</w:t>
      </w:r>
      <w:r w:rsidR="006833BF">
        <w:rPr>
          <w:rFonts w:ascii="Times New Roman" w:hAnsi="Times New Roman" w:cs="Times New Roman"/>
          <w:iCs/>
          <w:sz w:val="28"/>
          <w:szCs w:val="28"/>
          <w:lang w:val="uk-UA"/>
        </w:rPr>
        <w:t>м</w:t>
      </w:r>
      <w:r w:rsidRPr="00312119">
        <w:rPr>
          <w:rFonts w:ascii="Times New Roman" w:hAnsi="Times New Roman" w:cs="Times New Roman"/>
          <w:iCs/>
          <w:sz w:val="28"/>
          <w:szCs w:val="28"/>
          <w:lang w:val="uk-UA"/>
        </w:rPr>
        <w:t xml:space="preserve"> та </w:t>
      </w:r>
      <w:r w:rsidR="006833BF">
        <w:rPr>
          <w:rFonts w:ascii="Times New Roman" w:hAnsi="Times New Roman" w:cs="Times New Roman"/>
          <w:iCs/>
          <w:sz w:val="28"/>
          <w:szCs w:val="28"/>
          <w:lang w:val="uk-UA"/>
        </w:rPr>
        <w:t xml:space="preserve">полі детермінованим </w:t>
      </w:r>
      <w:r w:rsidRPr="00312119">
        <w:rPr>
          <w:rFonts w:ascii="Times New Roman" w:hAnsi="Times New Roman" w:cs="Times New Roman"/>
          <w:iCs/>
          <w:sz w:val="28"/>
          <w:szCs w:val="28"/>
          <w:lang w:val="uk-UA"/>
        </w:rPr>
        <w:t>психологічни</w:t>
      </w:r>
      <w:r w:rsidR="006833BF">
        <w:rPr>
          <w:rFonts w:ascii="Times New Roman" w:hAnsi="Times New Roman" w:cs="Times New Roman"/>
          <w:iCs/>
          <w:sz w:val="28"/>
          <w:szCs w:val="28"/>
          <w:lang w:val="uk-UA"/>
        </w:rPr>
        <w:t>м поняттям</w:t>
      </w:r>
      <w:r w:rsidRPr="00312119">
        <w:rPr>
          <w:rFonts w:ascii="Times New Roman" w:hAnsi="Times New Roman" w:cs="Times New Roman"/>
          <w:iCs/>
          <w:sz w:val="28"/>
          <w:szCs w:val="28"/>
          <w:lang w:val="uk-UA"/>
        </w:rPr>
        <w:t>, породжений свідомістю особистості і пережитий нею у вигляді негативного психоемоційного стану, змінити який вона не в силах, подолання яког</w:t>
      </w:r>
      <w:r>
        <w:rPr>
          <w:rFonts w:ascii="Times New Roman" w:hAnsi="Times New Roman" w:cs="Times New Roman"/>
          <w:iCs/>
          <w:sz w:val="28"/>
          <w:szCs w:val="28"/>
          <w:lang w:val="uk-UA"/>
        </w:rPr>
        <w:t xml:space="preserve">о мислиться за межами можливого та </w:t>
      </w:r>
      <w:r>
        <w:rPr>
          <w:rFonts w:ascii="Times New Roman" w:hAnsi="Times New Roman" w:cs="Times New Roman"/>
          <w:sz w:val="28"/>
          <w:szCs w:val="28"/>
          <w:lang w:val="uk-UA"/>
        </w:rPr>
        <w:t>який зумовлений добровільною чи вимушеною соціальною ізоляцією</w:t>
      </w:r>
      <w:r w:rsidRPr="00312119">
        <w:rPr>
          <w:rFonts w:ascii="Times New Roman" w:hAnsi="Times New Roman" w:cs="Times New Roman"/>
          <w:sz w:val="28"/>
          <w:szCs w:val="28"/>
          <w:lang w:val="uk-UA"/>
        </w:rPr>
        <w:t>, і як негативне суб’єктивне переживання, пов’язане з почуттями покинутості, відчуженості, непотрібності при об’єктивному залученні людини до різних сфер суспільного життя та спілкування.</w:t>
      </w:r>
    </w:p>
    <w:p w:rsidR="00003B67" w:rsidRPr="00F92367" w:rsidRDefault="00FC4CD5" w:rsidP="00003B67">
      <w:pPr>
        <w:spacing w:after="0" w:line="360" w:lineRule="auto"/>
        <w:ind w:firstLine="709"/>
        <w:jc w:val="both"/>
        <w:rPr>
          <w:rFonts w:ascii="Times New Roman" w:hAnsi="Times New Roman" w:cs="Times New Roman"/>
          <w:sz w:val="28"/>
          <w:szCs w:val="28"/>
          <w:lang w:val="uk-UA"/>
        </w:rPr>
      </w:pPr>
      <w:r w:rsidRPr="000E3A79">
        <w:rPr>
          <w:rFonts w:ascii="Times New Roman" w:hAnsi="Times New Roman" w:cs="Times New Roman"/>
          <w:color w:val="000000"/>
          <w:sz w:val="28"/>
          <w:szCs w:val="28"/>
          <w:shd w:val="clear" w:color="auto" w:fill="FFFFFF"/>
        </w:rPr>
        <w:t xml:space="preserve">Юність - час усвідомлення і оволодіння самотністю. </w:t>
      </w:r>
      <w:r w:rsidR="00003B67" w:rsidRPr="00F92367">
        <w:rPr>
          <w:rFonts w:ascii="Times New Roman" w:hAnsi="Times New Roman" w:cs="Times New Roman"/>
          <w:sz w:val="28"/>
          <w:szCs w:val="28"/>
          <w:lang w:val="uk-UA"/>
        </w:rPr>
        <w:t>Сутність самотності молоді як суб'єктивне явище включає емоційно-ре</w:t>
      </w:r>
      <w:r w:rsidR="002F3D1E">
        <w:rPr>
          <w:rFonts w:ascii="Times New Roman" w:hAnsi="Times New Roman" w:cs="Times New Roman"/>
          <w:sz w:val="28"/>
          <w:szCs w:val="28"/>
          <w:lang w:val="uk-UA"/>
        </w:rPr>
        <w:t>гулятивний, когнітивний і дієво-</w:t>
      </w:r>
      <w:r w:rsidR="00003B67" w:rsidRPr="00F92367">
        <w:rPr>
          <w:rFonts w:ascii="Times New Roman" w:hAnsi="Times New Roman" w:cs="Times New Roman"/>
          <w:sz w:val="28"/>
          <w:szCs w:val="28"/>
          <w:lang w:val="uk-UA"/>
        </w:rPr>
        <w:t>вольовий компонент і являє собою систему заходів, з одного боку, спрямованих на підвищення рівня ситуаційно-рольової адаптації особистості, а з іншого</w:t>
      </w:r>
      <w:r w:rsidR="00003B67">
        <w:rPr>
          <w:rFonts w:ascii="Times New Roman" w:hAnsi="Times New Roman" w:cs="Times New Roman"/>
          <w:sz w:val="28"/>
          <w:szCs w:val="28"/>
          <w:lang w:val="uk-UA"/>
        </w:rPr>
        <w:t xml:space="preserve"> – </w:t>
      </w:r>
      <w:r w:rsidR="00003B67" w:rsidRPr="00F92367">
        <w:rPr>
          <w:rFonts w:ascii="Times New Roman" w:hAnsi="Times New Roman" w:cs="Times New Roman"/>
          <w:sz w:val="28"/>
          <w:szCs w:val="28"/>
          <w:lang w:val="uk-UA"/>
        </w:rPr>
        <w:t>на зміну ставлення суспільства до людей, які відчувають самотність.</w:t>
      </w:r>
    </w:p>
    <w:p w:rsidR="00D154B0" w:rsidRPr="006117F3" w:rsidRDefault="00D154B0" w:rsidP="00D154B0">
      <w:pPr>
        <w:spacing w:after="0" w:line="360" w:lineRule="auto"/>
        <w:ind w:firstLine="709"/>
        <w:jc w:val="both"/>
        <w:rPr>
          <w:rFonts w:ascii="Times New Roman" w:hAnsi="Times New Roman" w:cs="Times New Roman"/>
          <w:iCs/>
          <w:sz w:val="28"/>
          <w:szCs w:val="28"/>
          <w:lang w:val="uk-UA"/>
        </w:rPr>
      </w:pPr>
      <w:r>
        <w:rPr>
          <w:rFonts w:ascii="Times New Roman" w:hAnsi="Times New Roman" w:cs="Times New Roman"/>
          <w:sz w:val="28"/>
          <w:szCs w:val="28"/>
          <w:lang w:val="uk-UA"/>
        </w:rPr>
        <w:t xml:space="preserve">2. </w:t>
      </w:r>
      <w:r w:rsidR="00003B67" w:rsidRPr="006A6D34">
        <w:rPr>
          <w:rFonts w:ascii="Times New Roman" w:hAnsi="Times New Roman" w:cs="Times New Roman"/>
          <w:sz w:val="28"/>
          <w:szCs w:val="28"/>
          <w:lang w:val="uk-UA"/>
        </w:rPr>
        <w:t xml:space="preserve">Інтенсивність та частота переживання почуття самотності виступає важливою складовою розвитку особистості </w:t>
      </w:r>
      <w:r w:rsidR="00DB2DF5">
        <w:rPr>
          <w:rFonts w:ascii="Times New Roman" w:hAnsi="Times New Roman" w:cs="Times New Roman"/>
          <w:sz w:val="28"/>
          <w:szCs w:val="28"/>
          <w:lang w:val="uk-UA"/>
        </w:rPr>
        <w:t>у</w:t>
      </w:r>
      <w:r w:rsidR="00003B67" w:rsidRPr="006A6D34">
        <w:rPr>
          <w:rFonts w:ascii="Times New Roman" w:hAnsi="Times New Roman" w:cs="Times New Roman"/>
          <w:sz w:val="28"/>
          <w:szCs w:val="28"/>
          <w:lang w:val="uk-UA"/>
        </w:rPr>
        <w:t xml:space="preserve"> юна</w:t>
      </w:r>
      <w:r w:rsidR="00DB2DF5">
        <w:rPr>
          <w:rFonts w:ascii="Times New Roman" w:hAnsi="Times New Roman" w:cs="Times New Roman"/>
          <w:sz w:val="28"/>
          <w:szCs w:val="28"/>
          <w:lang w:val="uk-UA"/>
        </w:rPr>
        <w:t>ків з урухуванням гендерного аспекту в сучасних умовах</w:t>
      </w:r>
      <w:r w:rsidR="00003B67" w:rsidRPr="006A6D34">
        <w:rPr>
          <w:rFonts w:ascii="Times New Roman" w:hAnsi="Times New Roman" w:cs="Times New Roman"/>
          <w:sz w:val="28"/>
          <w:szCs w:val="28"/>
          <w:lang w:val="uk-UA"/>
        </w:rPr>
        <w:t xml:space="preserve">, оскільки визначає специфічність ставлення до життя, до усамітнення, особливість соціальних потреб, </w:t>
      </w:r>
      <w:r w:rsidR="00003B67" w:rsidRPr="006A6D34">
        <w:rPr>
          <w:rFonts w:ascii="Times New Roman" w:hAnsi="Times New Roman" w:cs="Times New Roman"/>
          <w:sz w:val="28"/>
          <w:szCs w:val="28"/>
          <w:lang w:val="uk-UA"/>
        </w:rPr>
        <w:lastRenderedPageBreak/>
        <w:t xml:space="preserve">емоційного забарвлення соціальних контактів. Часте та інтенсивне переживання почуття самотності спричиняє негативне ставлення до життя, страх залишатися наодинці з собою, впливає на адекватність оцінки власних переживань. </w:t>
      </w:r>
      <w:r w:rsidRPr="006117F3">
        <w:rPr>
          <w:rFonts w:ascii="Times New Roman" w:hAnsi="Times New Roman" w:cs="Times New Roman"/>
          <w:iCs/>
          <w:sz w:val="28"/>
          <w:szCs w:val="28"/>
          <w:lang w:val="uk-UA"/>
        </w:rPr>
        <w:t>Стан самотності – це переживання людиною втрати внутрішньої цілісності, а також зовнішньої гармонії зі світом. Воно виражається, наприклад, в порушенні гармонії між бажаною і досягнутою якістю соціального спілкування.</w:t>
      </w:r>
    </w:p>
    <w:p w:rsidR="00D154B0" w:rsidRPr="006117F3" w:rsidRDefault="00D154B0" w:rsidP="00D154B0">
      <w:pPr>
        <w:spacing w:after="0" w:line="360" w:lineRule="auto"/>
        <w:ind w:firstLine="709"/>
        <w:jc w:val="both"/>
        <w:rPr>
          <w:rFonts w:ascii="Times New Roman" w:hAnsi="Times New Roman" w:cs="Times New Roman"/>
          <w:sz w:val="28"/>
          <w:szCs w:val="28"/>
          <w:lang w:val="uk-UA"/>
        </w:rPr>
      </w:pPr>
      <w:r w:rsidRPr="006117F3">
        <w:rPr>
          <w:rFonts w:ascii="Times New Roman" w:hAnsi="Times New Roman" w:cs="Times New Roman"/>
          <w:iCs/>
          <w:sz w:val="28"/>
          <w:szCs w:val="28"/>
          <w:lang w:val="uk-UA"/>
        </w:rPr>
        <w:t>Стан самотності має ряд модальностей від нормального свого прояву до патології і може бути пов'язане з іншими психічними проявами, такими як тривожність, нудьга, спустошеність, депресія. У прикордонних формах стан самотності викликає різку актуалізацію потреби в спілкуванні, що може виражатися у відірваності від дійсності, змішуванні реальних та ілюзорних подій і ситуацій, навіть персоніфікації предметів. Патологічна форма стану самотності супроводжується психічними розладами, галюцинаціями і т.п.</w:t>
      </w:r>
    </w:p>
    <w:p w:rsidR="00D154B0" w:rsidRDefault="00D154B0" w:rsidP="00D154B0">
      <w:pPr>
        <w:tabs>
          <w:tab w:val="left" w:pos="2722"/>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117F3">
        <w:rPr>
          <w:rFonts w:ascii="Times New Roman" w:hAnsi="Times New Roman" w:cs="Times New Roman"/>
          <w:sz w:val="28"/>
          <w:szCs w:val="28"/>
          <w:lang w:val="uk-UA"/>
        </w:rPr>
        <w:t>Зміни в основних сферах психічного розвитку особистості юнацького віку тим чи іншим чином провокують виникнення та переживання почуття самотності. На нашу думку, основними психологічними характеристиками юнацького віку, що спричиняють виникнення та переживання почуття самотності, є: прагнення до незалежності, свободи прояву думок і почуттів, юнацький скептицизм, незрілість соціальної сфери (перш за все, поверхневе сприйняття інших людей) тощо.</w:t>
      </w:r>
      <w:r>
        <w:rPr>
          <w:rFonts w:ascii="Times New Roman" w:hAnsi="Times New Roman" w:cs="Times New Roman"/>
          <w:sz w:val="28"/>
          <w:szCs w:val="28"/>
          <w:lang w:val="uk-UA"/>
        </w:rPr>
        <w:t xml:space="preserve"> </w:t>
      </w:r>
      <w:r w:rsidRPr="00604D46">
        <w:rPr>
          <w:rFonts w:ascii="Times New Roman" w:hAnsi="Times New Roman" w:cs="Times New Roman"/>
          <w:sz w:val="28"/>
          <w:szCs w:val="28"/>
          <w:lang w:val="uk-UA"/>
        </w:rPr>
        <w:t>Юнаки і дівчата тільки тоді стають зрілою особою, коли опановують навички мислення рефлексії і сприйняття власного "Я".</w:t>
      </w:r>
    </w:p>
    <w:p w:rsidR="00D154B0" w:rsidRPr="00C2462D" w:rsidRDefault="00D154B0" w:rsidP="00D154B0">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01ABE">
        <w:rPr>
          <w:rFonts w:ascii="Times New Roman" w:hAnsi="Times New Roman" w:cs="Times New Roman"/>
          <w:sz w:val="28"/>
          <w:szCs w:val="28"/>
          <w:lang w:val="uk-UA"/>
        </w:rPr>
        <w:t xml:space="preserve">У контексті теми нашого дослідження особливого значення набуває сучасна соціальна ситуація, в якій знаходяться </w:t>
      </w:r>
      <w:r>
        <w:rPr>
          <w:rFonts w:ascii="Times New Roman" w:hAnsi="Times New Roman" w:cs="Times New Roman"/>
          <w:sz w:val="28"/>
          <w:szCs w:val="28"/>
          <w:lang w:val="uk-UA"/>
        </w:rPr>
        <w:t xml:space="preserve">наші реципієнти це </w:t>
      </w:r>
      <w:r w:rsidRPr="00A01ABE">
        <w:rPr>
          <w:rFonts w:ascii="Times New Roman" w:hAnsi="Times New Roman" w:cs="Times New Roman"/>
          <w:sz w:val="28"/>
          <w:szCs w:val="28"/>
          <w:lang w:val="uk-UA"/>
        </w:rPr>
        <w:t xml:space="preserve">війна і її наслідки : страх, горе, втрата близьких, біль від втрати сім'ї і будинку. </w:t>
      </w:r>
    </w:p>
    <w:p w:rsidR="00D154B0" w:rsidRDefault="00D154B0" w:rsidP="00D154B0">
      <w:pPr>
        <w:spacing w:line="360" w:lineRule="auto"/>
        <w:jc w:val="both"/>
        <w:rPr>
          <w:rFonts w:ascii="Times New Roman" w:hAnsi="Times New Roman" w:cs="Times New Roman"/>
          <w:sz w:val="28"/>
          <w:szCs w:val="28"/>
          <w:lang w:val="uk-UA"/>
        </w:rPr>
      </w:pPr>
      <w:r w:rsidRPr="00246785">
        <w:rPr>
          <w:rFonts w:ascii="Times New Roman" w:hAnsi="Times New Roman" w:cs="Times New Roman"/>
          <w:sz w:val="28"/>
          <w:szCs w:val="28"/>
          <w:lang w:val="uk-UA"/>
        </w:rPr>
        <w:t>В насл</w:t>
      </w:r>
      <w:r w:rsidRPr="00C2462D">
        <w:rPr>
          <w:rFonts w:ascii="Times New Roman" w:hAnsi="Times New Roman" w:cs="Times New Roman"/>
          <w:sz w:val="28"/>
          <w:szCs w:val="28"/>
          <w:lang w:val="uk-UA"/>
        </w:rPr>
        <w:t>і</w:t>
      </w:r>
      <w:r w:rsidRPr="00246785">
        <w:rPr>
          <w:rFonts w:ascii="Times New Roman" w:hAnsi="Times New Roman" w:cs="Times New Roman"/>
          <w:sz w:val="28"/>
          <w:szCs w:val="28"/>
          <w:lang w:val="uk-UA"/>
        </w:rPr>
        <w:t xml:space="preserve">док </w:t>
      </w:r>
      <w:r w:rsidRPr="00C2462D">
        <w:rPr>
          <w:rFonts w:ascii="Times New Roman" w:hAnsi="Times New Roman" w:cs="Times New Roman"/>
          <w:sz w:val="28"/>
          <w:szCs w:val="28"/>
          <w:lang w:val="uk-UA"/>
        </w:rPr>
        <w:t xml:space="preserve"> </w:t>
      </w:r>
      <w:r w:rsidRPr="00246785">
        <w:rPr>
          <w:rFonts w:ascii="Times New Roman" w:hAnsi="Times New Roman" w:cs="Times New Roman"/>
          <w:sz w:val="28"/>
          <w:szCs w:val="28"/>
          <w:lang w:val="uk-UA"/>
        </w:rPr>
        <w:t>цього феномен самотності у наших реципієнтів придба</w:t>
      </w:r>
      <w:r>
        <w:rPr>
          <w:rFonts w:ascii="Times New Roman" w:hAnsi="Times New Roman" w:cs="Times New Roman"/>
          <w:sz w:val="28"/>
          <w:szCs w:val="28"/>
          <w:lang w:val="uk-UA"/>
        </w:rPr>
        <w:t>ла</w:t>
      </w:r>
      <w:r w:rsidRPr="00C2462D">
        <w:rPr>
          <w:rFonts w:ascii="Times New Roman" w:hAnsi="Times New Roman" w:cs="Times New Roman"/>
          <w:sz w:val="28"/>
          <w:szCs w:val="28"/>
          <w:lang w:val="uk-UA"/>
        </w:rPr>
        <w:t xml:space="preserve"> </w:t>
      </w:r>
      <w:r w:rsidRPr="00246785">
        <w:rPr>
          <w:rFonts w:ascii="Times New Roman" w:hAnsi="Times New Roman" w:cs="Times New Roman"/>
          <w:sz w:val="28"/>
          <w:szCs w:val="28"/>
          <w:lang w:val="uk-UA"/>
        </w:rPr>
        <w:t xml:space="preserve"> нові не досліджені</w:t>
      </w:r>
      <w:r>
        <w:rPr>
          <w:rFonts w:ascii="Times New Roman" w:hAnsi="Times New Roman" w:cs="Times New Roman"/>
          <w:sz w:val="28"/>
          <w:szCs w:val="28"/>
          <w:lang w:val="uk-UA"/>
        </w:rPr>
        <w:t xml:space="preserve"> раніше </w:t>
      </w:r>
      <w:r w:rsidRPr="00246785">
        <w:rPr>
          <w:rFonts w:ascii="Times New Roman" w:hAnsi="Times New Roman" w:cs="Times New Roman"/>
          <w:sz w:val="28"/>
          <w:szCs w:val="28"/>
          <w:lang w:val="uk-UA"/>
        </w:rPr>
        <w:t xml:space="preserve"> грані </w:t>
      </w:r>
      <w:r w:rsidRPr="00C2462D">
        <w:rPr>
          <w:rFonts w:ascii="Times New Roman" w:hAnsi="Times New Roman" w:cs="Times New Roman"/>
          <w:sz w:val="28"/>
          <w:szCs w:val="28"/>
          <w:lang w:val="uk-UA"/>
        </w:rPr>
        <w:t xml:space="preserve"> </w:t>
      </w:r>
      <w:r w:rsidRPr="00246785">
        <w:rPr>
          <w:rFonts w:ascii="Times New Roman" w:hAnsi="Times New Roman" w:cs="Times New Roman"/>
          <w:sz w:val="28"/>
          <w:szCs w:val="28"/>
          <w:lang w:val="uk-UA"/>
        </w:rPr>
        <w:t>які</w:t>
      </w:r>
      <w:r w:rsidRPr="00C2462D">
        <w:rPr>
          <w:rFonts w:ascii="Times New Roman" w:hAnsi="Times New Roman" w:cs="Times New Roman"/>
          <w:sz w:val="28"/>
          <w:szCs w:val="28"/>
          <w:lang w:val="uk-UA"/>
        </w:rPr>
        <w:t xml:space="preserve"> </w:t>
      </w:r>
      <w:r w:rsidRPr="00246785">
        <w:rPr>
          <w:rFonts w:ascii="Times New Roman" w:hAnsi="Times New Roman" w:cs="Times New Roman"/>
          <w:sz w:val="28"/>
          <w:szCs w:val="28"/>
          <w:lang w:val="uk-UA"/>
        </w:rPr>
        <w:t xml:space="preserve"> ми підбираючи </w:t>
      </w:r>
      <w:r>
        <w:rPr>
          <w:rFonts w:ascii="Times New Roman" w:hAnsi="Times New Roman" w:cs="Times New Roman"/>
          <w:sz w:val="28"/>
          <w:szCs w:val="28"/>
          <w:lang w:val="uk-UA"/>
        </w:rPr>
        <w:t xml:space="preserve"> валідні  </w:t>
      </w:r>
      <w:r w:rsidRPr="00246785">
        <w:rPr>
          <w:rFonts w:ascii="Times New Roman" w:hAnsi="Times New Roman" w:cs="Times New Roman"/>
          <w:sz w:val="28"/>
          <w:szCs w:val="28"/>
          <w:lang w:val="uk-UA"/>
        </w:rPr>
        <w:t xml:space="preserve">методи </w:t>
      </w:r>
      <w:r>
        <w:rPr>
          <w:rFonts w:ascii="Times New Roman" w:hAnsi="Times New Roman" w:cs="Times New Roman"/>
          <w:sz w:val="28"/>
          <w:szCs w:val="28"/>
          <w:lang w:val="uk-UA"/>
        </w:rPr>
        <w:t>та</w:t>
      </w:r>
      <w:r w:rsidRPr="00246785">
        <w:rPr>
          <w:rFonts w:ascii="Times New Roman" w:hAnsi="Times New Roman" w:cs="Times New Roman"/>
          <w:sz w:val="28"/>
          <w:szCs w:val="28"/>
          <w:lang w:val="uk-UA"/>
        </w:rPr>
        <w:t xml:space="preserve"> методики </w:t>
      </w:r>
      <w:r w:rsidRPr="00C2462D">
        <w:rPr>
          <w:rFonts w:ascii="Times New Roman" w:hAnsi="Times New Roman" w:cs="Times New Roman"/>
          <w:sz w:val="28"/>
          <w:szCs w:val="28"/>
          <w:lang w:val="uk-UA"/>
        </w:rPr>
        <w:t>намагались</w:t>
      </w:r>
      <w:r w:rsidRPr="00246785">
        <w:rPr>
          <w:rFonts w:ascii="Times New Roman" w:hAnsi="Times New Roman" w:cs="Times New Roman"/>
          <w:sz w:val="28"/>
          <w:szCs w:val="28"/>
          <w:lang w:val="uk-UA"/>
        </w:rPr>
        <w:t xml:space="preserve"> визначити</w:t>
      </w:r>
      <w:r w:rsidRPr="00C2462D">
        <w:rPr>
          <w:rFonts w:ascii="Times New Roman" w:hAnsi="Times New Roman" w:cs="Times New Roman"/>
          <w:sz w:val="28"/>
          <w:szCs w:val="28"/>
          <w:lang w:val="uk-UA"/>
        </w:rPr>
        <w:t xml:space="preserve"> та </w:t>
      </w:r>
      <w:r w:rsidRPr="0024678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застосувати.  </w:t>
      </w:r>
    </w:p>
    <w:p w:rsidR="00D154B0" w:rsidRPr="00246785" w:rsidRDefault="00D154B0" w:rsidP="00D154B0">
      <w:pPr>
        <w:spacing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lastRenderedPageBreak/>
        <w:t>Д</w:t>
      </w:r>
      <w:r w:rsidRPr="006117F3">
        <w:rPr>
          <w:rFonts w:ascii="Times New Roman" w:hAnsi="Times New Roman" w:cs="Times New Roman"/>
          <w:sz w:val="28"/>
          <w:szCs w:val="28"/>
          <w:shd w:val="clear" w:color="auto" w:fill="FFFFFF"/>
          <w:lang w:val="uk-UA"/>
        </w:rPr>
        <w:t xml:space="preserve">авши загальну характеристику методології </w:t>
      </w:r>
      <w:r>
        <w:rPr>
          <w:rFonts w:ascii="Times New Roman" w:hAnsi="Times New Roman" w:cs="Times New Roman"/>
          <w:sz w:val="28"/>
          <w:szCs w:val="28"/>
          <w:shd w:val="clear" w:color="auto" w:fill="FFFFFF"/>
          <w:lang w:val="uk-UA"/>
        </w:rPr>
        <w:t xml:space="preserve"> та тенденціі  самотності п</w:t>
      </w:r>
      <w:r w:rsidRPr="006117F3">
        <w:rPr>
          <w:rFonts w:ascii="Times New Roman" w:hAnsi="Times New Roman" w:cs="Times New Roman"/>
          <w:sz w:val="28"/>
          <w:szCs w:val="28"/>
          <w:shd w:val="clear" w:color="auto" w:fill="FFFFFF"/>
          <w:lang w:val="uk-UA"/>
        </w:rPr>
        <w:t>означи</w:t>
      </w:r>
      <w:r>
        <w:rPr>
          <w:rFonts w:ascii="Times New Roman" w:hAnsi="Times New Roman" w:cs="Times New Roman"/>
          <w:sz w:val="28"/>
          <w:szCs w:val="28"/>
          <w:shd w:val="clear" w:color="auto" w:fill="FFFFFF"/>
          <w:lang w:val="uk-UA"/>
        </w:rPr>
        <w:t>ли</w:t>
      </w:r>
      <w:r w:rsidRPr="006117F3">
        <w:rPr>
          <w:rFonts w:ascii="Times New Roman" w:hAnsi="Times New Roman" w:cs="Times New Roman"/>
          <w:sz w:val="28"/>
          <w:szCs w:val="28"/>
          <w:shd w:val="clear" w:color="auto" w:fill="FFFFFF"/>
          <w:lang w:val="uk-UA"/>
        </w:rPr>
        <w:t xml:space="preserve"> основні етапи нашого дослідження, </w:t>
      </w:r>
      <w:r>
        <w:rPr>
          <w:rFonts w:ascii="Times New Roman" w:hAnsi="Times New Roman" w:cs="Times New Roman"/>
          <w:sz w:val="28"/>
          <w:szCs w:val="28"/>
          <w:shd w:val="clear" w:color="auto" w:fill="FFFFFF"/>
          <w:lang w:val="uk-UA"/>
        </w:rPr>
        <w:t xml:space="preserve"> обґрунтував вибірку наших реципієнтів. Детальніше описав </w:t>
      </w:r>
      <w:r w:rsidRPr="006117F3">
        <w:rPr>
          <w:rFonts w:ascii="Times New Roman" w:hAnsi="Times New Roman" w:cs="Times New Roman"/>
          <w:sz w:val="28"/>
          <w:szCs w:val="28"/>
          <w:shd w:val="clear" w:color="auto" w:fill="FFFFFF"/>
          <w:lang w:val="uk-UA"/>
        </w:rPr>
        <w:t>використан</w:t>
      </w:r>
      <w:r>
        <w:rPr>
          <w:rFonts w:ascii="Times New Roman" w:hAnsi="Times New Roman" w:cs="Times New Roman"/>
          <w:sz w:val="28"/>
          <w:szCs w:val="28"/>
          <w:shd w:val="clear" w:color="auto" w:fill="FFFFFF"/>
          <w:lang w:val="uk-UA"/>
        </w:rPr>
        <w:t>і</w:t>
      </w:r>
      <w:r w:rsidRPr="006117F3">
        <w:rPr>
          <w:rFonts w:ascii="Times New Roman" w:hAnsi="Times New Roman" w:cs="Times New Roman"/>
          <w:sz w:val="28"/>
          <w:szCs w:val="28"/>
          <w:shd w:val="clear" w:color="auto" w:fill="FFFFFF"/>
          <w:lang w:val="uk-UA"/>
        </w:rPr>
        <w:t xml:space="preserve"> нами діагностичн</w:t>
      </w:r>
      <w:r>
        <w:rPr>
          <w:rFonts w:ascii="Times New Roman" w:hAnsi="Times New Roman" w:cs="Times New Roman"/>
          <w:sz w:val="28"/>
          <w:szCs w:val="28"/>
          <w:shd w:val="clear" w:color="auto" w:fill="FFFFFF"/>
          <w:lang w:val="uk-UA"/>
        </w:rPr>
        <w:t>і</w:t>
      </w:r>
      <w:r w:rsidRPr="006117F3">
        <w:rPr>
          <w:rFonts w:ascii="Times New Roman" w:hAnsi="Times New Roman" w:cs="Times New Roman"/>
          <w:sz w:val="28"/>
          <w:szCs w:val="28"/>
          <w:shd w:val="clear" w:color="auto" w:fill="FFFFFF"/>
          <w:lang w:val="uk-UA"/>
        </w:rPr>
        <w:t xml:space="preserve"> інструмент</w:t>
      </w:r>
      <w:r>
        <w:rPr>
          <w:rFonts w:ascii="Times New Roman" w:hAnsi="Times New Roman" w:cs="Times New Roman"/>
          <w:sz w:val="28"/>
          <w:szCs w:val="28"/>
          <w:shd w:val="clear" w:color="auto" w:fill="FFFFFF"/>
          <w:lang w:val="uk-UA"/>
        </w:rPr>
        <w:t>арії приступимо до аналізу проведеного дослідження та інтерпретації отриманих результатів</w:t>
      </w:r>
      <w:r w:rsidRPr="006117F3">
        <w:rPr>
          <w:rFonts w:ascii="Times New Roman" w:hAnsi="Times New Roman" w:cs="Times New Roman"/>
          <w:sz w:val="28"/>
          <w:szCs w:val="28"/>
          <w:shd w:val="clear" w:color="auto" w:fill="FFFFFF"/>
          <w:lang w:val="uk-UA"/>
        </w:rPr>
        <w:t>.</w:t>
      </w:r>
    </w:p>
    <w:p w:rsidR="00DB2DF5" w:rsidRPr="006117F3" w:rsidRDefault="00D154B0" w:rsidP="00DB2DF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003B67">
        <w:rPr>
          <w:rFonts w:ascii="Times New Roman" w:hAnsi="Times New Roman" w:cs="Times New Roman"/>
          <w:sz w:val="28"/>
          <w:szCs w:val="28"/>
          <w:lang w:val="uk-UA"/>
        </w:rPr>
        <w:t xml:space="preserve"> </w:t>
      </w:r>
      <w:r w:rsidR="00DB2DF5">
        <w:rPr>
          <w:rFonts w:ascii="Times New Roman" w:hAnsi="Times New Roman" w:cs="Times New Roman"/>
          <w:sz w:val="28"/>
          <w:szCs w:val="28"/>
          <w:lang w:val="uk-UA"/>
        </w:rPr>
        <w:t>Емперічне дослідження  було проведено валідними методами</w:t>
      </w:r>
      <w:r w:rsidR="00DB2DF5" w:rsidRPr="006117F3">
        <w:rPr>
          <w:rFonts w:ascii="Times New Roman" w:hAnsi="Times New Roman" w:cs="Times New Roman"/>
          <w:sz w:val="28"/>
          <w:szCs w:val="28"/>
          <w:lang w:val="uk-UA"/>
        </w:rPr>
        <w:t xml:space="preserve"> здійснивши кількісний та якісний аналіз отриманих результатів та застосувавши методи математичної обробки даних, відповідно до мети </w:t>
      </w:r>
      <w:r w:rsidR="00DB2DF5">
        <w:rPr>
          <w:rFonts w:ascii="Times New Roman" w:hAnsi="Times New Roman" w:cs="Times New Roman"/>
          <w:sz w:val="28"/>
          <w:szCs w:val="28"/>
          <w:lang w:val="uk-UA"/>
        </w:rPr>
        <w:t xml:space="preserve">та завдань </w:t>
      </w:r>
      <w:r w:rsidR="00DB2DF5" w:rsidRPr="006117F3">
        <w:rPr>
          <w:rFonts w:ascii="Times New Roman" w:hAnsi="Times New Roman" w:cs="Times New Roman"/>
          <w:sz w:val="28"/>
          <w:szCs w:val="28"/>
          <w:lang w:val="uk-UA"/>
        </w:rPr>
        <w:t xml:space="preserve">дослідження, </w:t>
      </w:r>
      <w:r w:rsidR="00DB2DF5">
        <w:rPr>
          <w:rFonts w:ascii="Times New Roman" w:hAnsi="Times New Roman" w:cs="Times New Roman"/>
          <w:sz w:val="28"/>
          <w:szCs w:val="28"/>
          <w:lang w:val="uk-UA"/>
        </w:rPr>
        <w:t>виділено</w:t>
      </w:r>
      <w:r w:rsidR="00DB2DF5" w:rsidRPr="006117F3">
        <w:rPr>
          <w:rFonts w:ascii="Times New Roman" w:hAnsi="Times New Roman" w:cs="Times New Roman"/>
          <w:sz w:val="28"/>
          <w:szCs w:val="28"/>
          <w:lang w:val="uk-UA"/>
        </w:rPr>
        <w:t xml:space="preserve"> </w:t>
      </w:r>
      <w:r w:rsidR="00DB2DF5">
        <w:rPr>
          <w:rFonts w:ascii="Times New Roman" w:hAnsi="Times New Roman" w:cs="Times New Roman"/>
          <w:sz w:val="28"/>
          <w:szCs w:val="28"/>
          <w:lang w:val="uk-UA"/>
        </w:rPr>
        <w:t xml:space="preserve"> психолого-соціальні</w:t>
      </w:r>
      <w:r w:rsidR="00DB2DF5" w:rsidRPr="006117F3">
        <w:rPr>
          <w:rFonts w:ascii="Times New Roman" w:hAnsi="Times New Roman" w:cs="Times New Roman"/>
          <w:sz w:val="28"/>
          <w:szCs w:val="28"/>
          <w:lang w:val="uk-UA"/>
        </w:rPr>
        <w:t xml:space="preserve"> особливості переживання юнаками суб’єктивного почуття самотності</w:t>
      </w:r>
      <w:r w:rsidR="00DB2DF5">
        <w:rPr>
          <w:rFonts w:ascii="Times New Roman" w:hAnsi="Times New Roman" w:cs="Times New Roman"/>
          <w:sz w:val="28"/>
          <w:szCs w:val="28"/>
          <w:lang w:val="uk-UA"/>
        </w:rPr>
        <w:t xml:space="preserve"> з урахуванням гендерного аспекту</w:t>
      </w:r>
      <w:r w:rsidR="00DB2DF5" w:rsidRPr="006117F3">
        <w:rPr>
          <w:rFonts w:ascii="Times New Roman" w:hAnsi="Times New Roman" w:cs="Times New Roman"/>
          <w:sz w:val="28"/>
          <w:szCs w:val="28"/>
          <w:lang w:val="uk-UA"/>
        </w:rPr>
        <w:t>:</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Для хлопців юна</w:t>
      </w:r>
      <w:r>
        <w:rPr>
          <w:rFonts w:ascii="Times New Roman" w:hAnsi="Times New Roman" w:cs="Times New Roman"/>
          <w:sz w:val="28"/>
          <w:szCs w:val="28"/>
          <w:lang w:val="uk-UA"/>
        </w:rPr>
        <w:t xml:space="preserve">ків в сучасних умовах </w:t>
      </w:r>
      <w:r w:rsidRPr="006117F3">
        <w:rPr>
          <w:rFonts w:ascii="Times New Roman" w:hAnsi="Times New Roman" w:cs="Times New Roman"/>
          <w:sz w:val="28"/>
          <w:szCs w:val="28"/>
          <w:lang w:val="uk-UA"/>
        </w:rPr>
        <w:t xml:space="preserve"> більш характерне переживання відчуття самотності на середньому рівні, тоді як для </w:t>
      </w:r>
      <w:r>
        <w:rPr>
          <w:rFonts w:ascii="Times New Roman" w:hAnsi="Times New Roman" w:cs="Times New Roman"/>
          <w:sz w:val="28"/>
          <w:szCs w:val="28"/>
          <w:lang w:val="uk-UA"/>
        </w:rPr>
        <w:t xml:space="preserve">дівчат тлі емоційного стану </w:t>
      </w:r>
      <w:r w:rsidRPr="006117F3">
        <w:rPr>
          <w:rFonts w:ascii="Times New Roman" w:hAnsi="Times New Roman" w:cs="Times New Roman"/>
          <w:sz w:val="28"/>
          <w:szCs w:val="28"/>
          <w:lang w:val="uk-UA"/>
        </w:rPr>
        <w:t xml:space="preserve"> більш властивий високий рівень;</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Переважаючим емоційним станом переживання самотності для хлопців є: самоприниження та нестерпна нудьга, тоді як для дівчат: відчай та депресія</w:t>
      </w:r>
      <w:r>
        <w:rPr>
          <w:rFonts w:ascii="Times New Roman" w:hAnsi="Times New Roman" w:cs="Times New Roman"/>
          <w:sz w:val="28"/>
          <w:szCs w:val="28"/>
          <w:lang w:val="uk-UA"/>
        </w:rPr>
        <w:t xml:space="preserve"> на тлі військових подій</w:t>
      </w:r>
      <w:r w:rsidRPr="006117F3">
        <w:rPr>
          <w:rFonts w:ascii="Times New Roman" w:hAnsi="Times New Roman" w:cs="Times New Roman"/>
          <w:sz w:val="28"/>
          <w:szCs w:val="28"/>
          <w:lang w:val="uk-UA"/>
        </w:rPr>
        <w:t>;</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В якості причин суб’єктивного відчуття самотності хлопці визначають: зміну місця мешкання</w:t>
      </w:r>
      <w:r>
        <w:rPr>
          <w:rFonts w:ascii="Times New Roman" w:hAnsi="Times New Roman" w:cs="Times New Roman"/>
          <w:sz w:val="28"/>
          <w:szCs w:val="28"/>
          <w:lang w:val="uk-UA"/>
        </w:rPr>
        <w:t xml:space="preserve"> під час евакуації в зв</w:t>
      </w:r>
      <w:r w:rsidRPr="00195335">
        <w:rPr>
          <w:rFonts w:ascii="Times New Roman" w:hAnsi="Times New Roman" w:cs="Times New Roman"/>
          <w:sz w:val="28"/>
          <w:szCs w:val="28"/>
          <w:lang w:val="uk-UA"/>
        </w:rPr>
        <w:t>”</w:t>
      </w:r>
      <w:r>
        <w:rPr>
          <w:rFonts w:ascii="Times New Roman" w:hAnsi="Times New Roman" w:cs="Times New Roman"/>
          <w:sz w:val="28"/>
          <w:szCs w:val="28"/>
          <w:lang w:val="uk-UA"/>
        </w:rPr>
        <w:t>з</w:t>
      </w:r>
      <w:r w:rsidRPr="00195335">
        <w:rPr>
          <w:rFonts w:ascii="Times New Roman" w:hAnsi="Times New Roman" w:cs="Times New Roman"/>
          <w:sz w:val="28"/>
          <w:szCs w:val="28"/>
          <w:lang w:val="uk-UA"/>
        </w:rPr>
        <w:t>к</w:t>
      </w:r>
      <w:r>
        <w:rPr>
          <w:rFonts w:ascii="Times New Roman" w:hAnsi="Times New Roman" w:cs="Times New Roman"/>
          <w:sz w:val="28"/>
          <w:szCs w:val="28"/>
          <w:lang w:val="uk-UA"/>
        </w:rPr>
        <w:t>у з війною</w:t>
      </w:r>
      <w:r w:rsidRPr="006117F3">
        <w:rPr>
          <w:rFonts w:ascii="Times New Roman" w:hAnsi="Times New Roman" w:cs="Times New Roman"/>
          <w:sz w:val="28"/>
          <w:szCs w:val="28"/>
          <w:lang w:val="uk-UA"/>
        </w:rPr>
        <w:t xml:space="preserve">, відчуженість та усамітнення, тоді як для дівчат властива самотність з причин: відсутності </w:t>
      </w:r>
      <w:r>
        <w:rPr>
          <w:rFonts w:ascii="Times New Roman" w:hAnsi="Times New Roman" w:cs="Times New Roman"/>
          <w:sz w:val="28"/>
          <w:szCs w:val="28"/>
          <w:lang w:val="uk-UA"/>
        </w:rPr>
        <w:t xml:space="preserve"> або втрата (загибель) </w:t>
      </w:r>
      <w:r w:rsidRPr="006117F3">
        <w:rPr>
          <w:rFonts w:ascii="Times New Roman" w:hAnsi="Times New Roman" w:cs="Times New Roman"/>
          <w:sz w:val="28"/>
          <w:szCs w:val="28"/>
          <w:lang w:val="uk-UA"/>
        </w:rPr>
        <w:t>партнера по стосункам або шлюбного партнера та зміна місця мешкання</w:t>
      </w:r>
      <w:r>
        <w:rPr>
          <w:rFonts w:ascii="Times New Roman" w:hAnsi="Times New Roman" w:cs="Times New Roman"/>
          <w:sz w:val="28"/>
          <w:szCs w:val="28"/>
          <w:lang w:val="uk-UA"/>
        </w:rPr>
        <w:t xml:space="preserve"> також під час евакуації </w:t>
      </w:r>
      <w:r w:rsidRPr="006117F3">
        <w:rPr>
          <w:rFonts w:ascii="Times New Roman" w:hAnsi="Times New Roman" w:cs="Times New Roman"/>
          <w:sz w:val="28"/>
          <w:szCs w:val="28"/>
          <w:lang w:val="uk-UA"/>
        </w:rPr>
        <w:t>;</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Основною реакціє хлопців на власну самотність є активне усамітнення тоді як для дівчат більше властивий соціальний контакт;</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Спільною особливістю для хлопців і дівчат витупає переживання легкого рівня депресії як наслідку відчуття самотності;</w:t>
      </w:r>
    </w:p>
    <w:p w:rsidR="00DB2DF5" w:rsidRPr="006117F3" w:rsidRDefault="00DB2DF5" w:rsidP="00DB2DF5">
      <w:pPr>
        <w:pStyle w:val="a3"/>
        <w:numPr>
          <w:ilvl w:val="0"/>
          <w:numId w:val="11"/>
        </w:numPr>
        <w:tabs>
          <w:tab w:val="left" w:pos="993"/>
        </w:tabs>
        <w:spacing w:after="0" w:line="360" w:lineRule="auto"/>
        <w:ind w:left="0" w:firstLine="567"/>
        <w:jc w:val="both"/>
        <w:rPr>
          <w:rFonts w:ascii="Times New Roman" w:hAnsi="Times New Roman" w:cs="Times New Roman"/>
          <w:sz w:val="28"/>
          <w:szCs w:val="28"/>
          <w:lang w:val="uk-UA"/>
        </w:rPr>
      </w:pPr>
      <w:r w:rsidRPr="006117F3">
        <w:rPr>
          <w:rFonts w:ascii="Times New Roman" w:hAnsi="Times New Roman" w:cs="Times New Roman"/>
          <w:sz w:val="28"/>
          <w:szCs w:val="28"/>
          <w:lang w:val="uk-UA"/>
        </w:rPr>
        <w:t xml:space="preserve">Тривожність, у хлопців, які переживають відчуття самотності проявляється на середньому з тенденцією до низького та низькому рівнях. У </w:t>
      </w:r>
      <w:r w:rsidRPr="006117F3">
        <w:rPr>
          <w:rFonts w:ascii="Times New Roman" w:hAnsi="Times New Roman" w:cs="Times New Roman"/>
          <w:sz w:val="28"/>
          <w:szCs w:val="28"/>
          <w:lang w:val="uk-UA"/>
        </w:rPr>
        <w:lastRenderedPageBreak/>
        <w:t>дівчат спостерігається відмінність, а саме прояв тривожності на середньому з тенденцією до високого та високому рівнях;</w:t>
      </w:r>
    </w:p>
    <w:p w:rsidR="00DB2DF5" w:rsidRPr="00DD40C5" w:rsidRDefault="00DB2DF5" w:rsidP="00DB2DF5">
      <w:pPr>
        <w:pStyle w:val="a3"/>
        <w:numPr>
          <w:ilvl w:val="0"/>
          <w:numId w:val="11"/>
        </w:numPr>
        <w:tabs>
          <w:tab w:val="left" w:pos="993"/>
        </w:tabs>
        <w:spacing w:after="0" w:line="360" w:lineRule="auto"/>
        <w:ind w:left="0" w:firstLine="567"/>
        <w:jc w:val="both"/>
        <w:rPr>
          <w:lang w:val="uk-UA"/>
        </w:rPr>
      </w:pPr>
      <w:r w:rsidRPr="008F6697">
        <w:rPr>
          <w:rFonts w:ascii="Times New Roman" w:hAnsi="Times New Roman" w:cs="Times New Roman"/>
          <w:sz w:val="28"/>
          <w:szCs w:val="28"/>
          <w:lang w:val="uk-UA"/>
        </w:rPr>
        <w:t xml:space="preserve">Відчуття самотності у хлопців спонукає до використання ними вузького арсеналу типів міжособистісної взаємодії (альтруїстичний, авторитарний), а у дівчат даний арсенал більш широкий (дружелюбний, залежний, егоїстичний, </w:t>
      </w:r>
      <w:r>
        <w:rPr>
          <w:rFonts w:ascii="Times New Roman" w:hAnsi="Times New Roman" w:cs="Times New Roman"/>
          <w:sz w:val="28"/>
          <w:szCs w:val="28"/>
          <w:lang w:val="uk-UA"/>
        </w:rPr>
        <w:t xml:space="preserve">егоцентричний, </w:t>
      </w:r>
      <w:r w:rsidRPr="008F6697">
        <w:rPr>
          <w:rFonts w:ascii="Times New Roman" w:hAnsi="Times New Roman" w:cs="Times New Roman"/>
          <w:sz w:val="28"/>
          <w:szCs w:val="28"/>
          <w:lang w:val="uk-UA"/>
        </w:rPr>
        <w:t xml:space="preserve">підозрілий). </w:t>
      </w:r>
    </w:p>
    <w:p w:rsidR="000E3A79" w:rsidRDefault="00003B67" w:rsidP="000E3A79">
      <w:pPr>
        <w:pStyle w:val="a3"/>
        <w:tabs>
          <w:tab w:val="left" w:pos="1134"/>
        </w:tabs>
        <w:spacing w:after="0" w:line="360" w:lineRule="auto"/>
        <w:ind w:left="0"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6833BF">
        <w:rPr>
          <w:rFonts w:ascii="Times New Roman" w:hAnsi="Times New Roman" w:cs="Times New Roman"/>
          <w:sz w:val="28"/>
          <w:szCs w:val="28"/>
          <w:lang w:val="uk-UA"/>
        </w:rPr>
        <w:t>В сучасних умовах була апроб</w:t>
      </w:r>
      <w:r w:rsidR="0037292D">
        <w:rPr>
          <w:rFonts w:ascii="Times New Roman" w:hAnsi="Times New Roman" w:cs="Times New Roman"/>
          <w:sz w:val="28"/>
          <w:szCs w:val="28"/>
          <w:lang w:val="uk-UA"/>
        </w:rPr>
        <w:t>о</w:t>
      </w:r>
      <w:r w:rsidR="006833BF">
        <w:rPr>
          <w:rFonts w:ascii="Times New Roman" w:hAnsi="Times New Roman" w:cs="Times New Roman"/>
          <w:sz w:val="28"/>
          <w:szCs w:val="28"/>
          <w:lang w:val="uk-UA"/>
        </w:rPr>
        <w:t xml:space="preserve">вана  </w:t>
      </w:r>
      <w:r w:rsidR="0037292D">
        <w:rPr>
          <w:rFonts w:ascii="Times New Roman" w:hAnsi="Times New Roman" w:cs="Times New Roman"/>
          <w:sz w:val="28"/>
          <w:szCs w:val="28"/>
          <w:lang w:val="uk-UA"/>
        </w:rPr>
        <w:t>превенційна</w:t>
      </w:r>
      <w:r w:rsidR="006833BF">
        <w:rPr>
          <w:rFonts w:ascii="Times New Roman" w:hAnsi="Times New Roman" w:cs="Times New Roman"/>
          <w:sz w:val="28"/>
          <w:szCs w:val="28"/>
          <w:lang w:val="uk-UA"/>
        </w:rPr>
        <w:t>-</w:t>
      </w:r>
      <w:r>
        <w:rPr>
          <w:rFonts w:ascii="Times New Roman" w:hAnsi="Times New Roman" w:cs="Times New Roman"/>
          <w:sz w:val="28"/>
          <w:szCs w:val="28"/>
          <w:lang w:val="uk-UA"/>
        </w:rPr>
        <w:t>програм</w:t>
      </w:r>
      <w:r w:rsidR="006833BF">
        <w:rPr>
          <w:rFonts w:ascii="Times New Roman" w:hAnsi="Times New Roman" w:cs="Times New Roman"/>
          <w:sz w:val="28"/>
          <w:szCs w:val="28"/>
          <w:lang w:val="uk-UA"/>
        </w:rPr>
        <w:t>а (розроблена напередодні війни Даніловою О.С. Кучманською</w:t>
      </w:r>
      <w:r w:rsidR="00DB2DF5">
        <w:rPr>
          <w:rFonts w:ascii="Times New Roman" w:hAnsi="Times New Roman" w:cs="Times New Roman"/>
          <w:sz w:val="28"/>
          <w:szCs w:val="28"/>
          <w:lang w:val="uk-UA"/>
        </w:rPr>
        <w:t xml:space="preserve"> </w:t>
      </w:r>
      <w:r w:rsidR="0037292D">
        <w:rPr>
          <w:rFonts w:ascii="Times New Roman" w:hAnsi="Times New Roman" w:cs="Times New Roman"/>
          <w:sz w:val="28"/>
          <w:szCs w:val="28"/>
          <w:lang w:val="uk-UA"/>
        </w:rPr>
        <w:t>О.</w:t>
      </w:r>
      <w:r w:rsidR="006833B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331E0F">
        <w:rPr>
          <w:rFonts w:ascii="Times New Roman" w:hAnsi="Times New Roman"/>
          <w:spacing w:val="-4"/>
          <w:sz w:val="28"/>
          <w:szCs w:val="28"/>
          <w:lang w:val="uk-UA"/>
        </w:rPr>
        <w:t xml:space="preserve">психологічного супроводу </w:t>
      </w:r>
      <w:r w:rsidR="000E3A79">
        <w:rPr>
          <w:rFonts w:ascii="Times New Roman" w:hAnsi="Times New Roman"/>
          <w:spacing w:val="-4"/>
          <w:sz w:val="28"/>
          <w:szCs w:val="28"/>
          <w:lang w:val="uk-UA"/>
        </w:rPr>
        <w:t xml:space="preserve">юнаків з </w:t>
      </w:r>
      <w:r w:rsidR="00DB2DF5">
        <w:rPr>
          <w:rFonts w:ascii="Times New Roman" w:hAnsi="Times New Roman"/>
          <w:spacing w:val="-4"/>
          <w:sz w:val="28"/>
          <w:szCs w:val="28"/>
          <w:lang w:val="uk-UA"/>
        </w:rPr>
        <w:t xml:space="preserve">урухуванням гендерного аспекту </w:t>
      </w:r>
      <w:r w:rsidR="000E3A79">
        <w:rPr>
          <w:rFonts w:ascii="Times New Roman" w:hAnsi="Times New Roman"/>
          <w:spacing w:val="-4"/>
          <w:sz w:val="28"/>
          <w:szCs w:val="28"/>
          <w:lang w:val="uk-UA"/>
        </w:rPr>
        <w:t xml:space="preserve"> п</w:t>
      </w:r>
      <w:r w:rsidRPr="00331E0F">
        <w:rPr>
          <w:rFonts w:ascii="Times New Roman" w:hAnsi="Times New Roman"/>
          <w:spacing w:val="-4"/>
          <w:sz w:val="28"/>
          <w:szCs w:val="28"/>
          <w:lang w:val="uk-UA"/>
        </w:rPr>
        <w:t xml:space="preserve">роблеми інтенсивного переживання почуття самотності, </w:t>
      </w:r>
      <w:r w:rsidR="000C18CB" w:rsidRPr="000C18CB">
        <w:rPr>
          <w:rFonts w:ascii="Times New Roman" w:hAnsi="Times New Roman"/>
          <w:spacing w:val="-4"/>
          <w:sz w:val="28"/>
          <w:szCs w:val="28"/>
          <w:lang w:val="uk-UA"/>
        </w:rPr>
        <w:t xml:space="preserve"> я</w:t>
      </w:r>
      <w:r w:rsidR="000C18CB">
        <w:rPr>
          <w:rFonts w:ascii="Times New Roman" w:hAnsi="Times New Roman"/>
          <w:spacing w:val="-4"/>
          <w:sz w:val="28"/>
          <w:szCs w:val="28"/>
          <w:lang w:val="uk-UA"/>
        </w:rPr>
        <w:t>ка направлена</w:t>
      </w:r>
      <w:r w:rsidRPr="00331E0F">
        <w:rPr>
          <w:rFonts w:ascii="Times New Roman" w:hAnsi="Times New Roman"/>
          <w:spacing w:val="-4"/>
          <w:sz w:val="28"/>
          <w:szCs w:val="28"/>
          <w:lang w:val="uk-UA"/>
        </w:rPr>
        <w:t xml:space="preserve"> н</w:t>
      </w:r>
      <w:r w:rsidR="000E3A79">
        <w:rPr>
          <w:rFonts w:ascii="Times New Roman" w:hAnsi="Times New Roman"/>
          <w:spacing w:val="-4"/>
          <w:sz w:val="28"/>
          <w:szCs w:val="28"/>
          <w:lang w:val="uk-UA"/>
        </w:rPr>
        <w:t>е тільк</w:t>
      </w:r>
      <w:r w:rsidR="0037292D">
        <w:rPr>
          <w:rFonts w:ascii="Times New Roman" w:hAnsi="Times New Roman"/>
          <w:spacing w:val="-4"/>
          <w:sz w:val="28"/>
          <w:szCs w:val="28"/>
          <w:lang w:val="uk-UA"/>
        </w:rPr>
        <w:t>и</w:t>
      </w:r>
      <w:r w:rsidR="000E3A79">
        <w:rPr>
          <w:rFonts w:ascii="Times New Roman" w:hAnsi="Times New Roman"/>
          <w:spacing w:val="-4"/>
          <w:sz w:val="28"/>
          <w:szCs w:val="28"/>
          <w:lang w:val="uk-UA"/>
        </w:rPr>
        <w:t xml:space="preserve"> на</w:t>
      </w:r>
      <w:r w:rsidRPr="00331E0F">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розвиток </w:t>
      </w:r>
      <w:r w:rsidR="000E3A79">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усвідомлюваності </w:t>
      </w:r>
      <w:r w:rsidR="000E3A79">
        <w:rPr>
          <w:rFonts w:ascii="Times New Roman" w:hAnsi="Times New Roman"/>
          <w:spacing w:val="-4"/>
          <w:sz w:val="28"/>
          <w:szCs w:val="28"/>
          <w:lang w:val="uk-UA"/>
        </w:rPr>
        <w:t xml:space="preserve"> </w:t>
      </w:r>
      <w:r w:rsidR="00DB2DF5">
        <w:rPr>
          <w:rFonts w:ascii="Times New Roman" w:hAnsi="Times New Roman"/>
          <w:spacing w:val="-4"/>
          <w:sz w:val="28"/>
          <w:szCs w:val="28"/>
          <w:lang w:val="uk-UA"/>
        </w:rPr>
        <w:t xml:space="preserve">у юнаків –коледжан  </w:t>
      </w:r>
      <w:r>
        <w:rPr>
          <w:rFonts w:ascii="Times New Roman" w:hAnsi="Times New Roman"/>
          <w:spacing w:val="-4"/>
          <w:sz w:val="28"/>
          <w:szCs w:val="28"/>
          <w:lang w:val="uk-UA"/>
        </w:rPr>
        <w:t>власних почуттів</w:t>
      </w:r>
      <w:r w:rsidR="000E3A79">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 та почуття самотності, зниження тривожності та депресивності та розвиток</w:t>
      </w:r>
      <w:r w:rsidR="0037292D">
        <w:rPr>
          <w:rFonts w:ascii="Times New Roman" w:hAnsi="Times New Roman"/>
          <w:spacing w:val="-4"/>
          <w:sz w:val="28"/>
          <w:szCs w:val="28"/>
          <w:lang w:val="uk-UA"/>
        </w:rPr>
        <w:t xml:space="preserve"> </w:t>
      </w:r>
      <w:r>
        <w:rPr>
          <w:rFonts w:ascii="Times New Roman" w:hAnsi="Times New Roman"/>
          <w:spacing w:val="-4"/>
          <w:sz w:val="28"/>
          <w:szCs w:val="28"/>
          <w:lang w:val="uk-UA"/>
        </w:rPr>
        <w:t xml:space="preserve"> </w:t>
      </w:r>
      <w:r w:rsidR="0037292D">
        <w:rPr>
          <w:rFonts w:ascii="Times New Roman" w:hAnsi="Times New Roman"/>
          <w:spacing w:val="-4"/>
          <w:sz w:val="28"/>
          <w:szCs w:val="28"/>
          <w:lang w:val="uk-UA"/>
        </w:rPr>
        <w:t>рефлективності,</w:t>
      </w:r>
      <w:r w:rsidR="00B35D62">
        <w:rPr>
          <w:rFonts w:ascii="Times New Roman" w:hAnsi="Times New Roman"/>
          <w:spacing w:val="-4"/>
          <w:sz w:val="28"/>
          <w:szCs w:val="28"/>
          <w:lang w:val="uk-UA"/>
        </w:rPr>
        <w:t xml:space="preserve"> </w:t>
      </w:r>
      <w:r w:rsidR="0037292D">
        <w:rPr>
          <w:rFonts w:ascii="Times New Roman" w:hAnsi="Times New Roman"/>
          <w:spacing w:val="-4"/>
          <w:sz w:val="28"/>
          <w:szCs w:val="28"/>
          <w:lang w:val="uk-UA"/>
        </w:rPr>
        <w:t xml:space="preserve"> що </w:t>
      </w:r>
      <w:r w:rsidR="00B35D62">
        <w:rPr>
          <w:rFonts w:ascii="Times New Roman" w:hAnsi="Times New Roman"/>
          <w:spacing w:val="-4"/>
          <w:sz w:val="28"/>
          <w:szCs w:val="28"/>
          <w:lang w:val="uk-UA"/>
        </w:rPr>
        <w:t xml:space="preserve"> дає можливість замислитися </w:t>
      </w:r>
      <w:r w:rsidR="0037292D">
        <w:rPr>
          <w:rFonts w:ascii="Times New Roman" w:hAnsi="Times New Roman"/>
          <w:spacing w:val="-4"/>
          <w:sz w:val="28"/>
          <w:szCs w:val="28"/>
          <w:lang w:val="uk-UA"/>
        </w:rPr>
        <w:t xml:space="preserve"> в сучасних умовах  </w:t>
      </w:r>
      <w:r w:rsidR="00B35D62">
        <w:rPr>
          <w:rFonts w:ascii="Times New Roman" w:hAnsi="Times New Roman"/>
          <w:spacing w:val="-4"/>
          <w:sz w:val="28"/>
          <w:szCs w:val="28"/>
          <w:lang w:val="uk-UA"/>
        </w:rPr>
        <w:t>над обрани</w:t>
      </w:r>
      <w:r w:rsidR="0037292D">
        <w:rPr>
          <w:rFonts w:ascii="Times New Roman" w:hAnsi="Times New Roman"/>
          <w:spacing w:val="-4"/>
          <w:sz w:val="28"/>
          <w:szCs w:val="28"/>
          <w:lang w:val="uk-UA"/>
        </w:rPr>
        <w:t>м</w:t>
      </w:r>
      <w:r w:rsidR="00B35D62">
        <w:rPr>
          <w:rFonts w:ascii="Times New Roman" w:hAnsi="Times New Roman"/>
          <w:spacing w:val="-4"/>
          <w:sz w:val="28"/>
          <w:szCs w:val="28"/>
          <w:lang w:val="uk-UA"/>
        </w:rPr>
        <w:t xml:space="preserve"> життєвим шляхом та спонукає до пошуку екзістенці</w:t>
      </w:r>
      <w:r w:rsidR="0037292D">
        <w:rPr>
          <w:rFonts w:ascii="Times New Roman" w:hAnsi="Times New Roman"/>
          <w:spacing w:val="-4"/>
          <w:sz w:val="28"/>
          <w:szCs w:val="28"/>
          <w:lang w:val="uk-UA"/>
        </w:rPr>
        <w:t>й</w:t>
      </w:r>
      <w:r w:rsidR="00B35D62">
        <w:rPr>
          <w:rFonts w:ascii="Times New Roman" w:hAnsi="Times New Roman"/>
          <w:spacing w:val="-4"/>
          <w:sz w:val="28"/>
          <w:szCs w:val="28"/>
          <w:lang w:val="uk-UA"/>
        </w:rPr>
        <w:t>них цінностей</w:t>
      </w:r>
      <w:r w:rsidR="0037292D">
        <w:rPr>
          <w:rFonts w:ascii="Times New Roman" w:hAnsi="Times New Roman"/>
          <w:spacing w:val="-4"/>
          <w:sz w:val="28"/>
          <w:szCs w:val="28"/>
          <w:lang w:val="uk-UA"/>
        </w:rPr>
        <w:t>,</w:t>
      </w:r>
      <w:r w:rsidR="00B35D62">
        <w:rPr>
          <w:rFonts w:ascii="Times New Roman" w:hAnsi="Times New Roman"/>
          <w:spacing w:val="-4"/>
          <w:sz w:val="28"/>
          <w:szCs w:val="28"/>
          <w:lang w:val="uk-UA"/>
        </w:rPr>
        <w:t xml:space="preserve"> </w:t>
      </w:r>
      <w:r w:rsidR="0037292D">
        <w:rPr>
          <w:rFonts w:ascii="Times New Roman" w:hAnsi="Times New Roman"/>
          <w:spacing w:val="-4"/>
          <w:sz w:val="28"/>
          <w:szCs w:val="28"/>
          <w:lang w:val="uk-UA"/>
        </w:rPr>
        <w:t xml:space="preserve"> </w:t>
      </w:r>
      <w:r w:rsidR="00B35D62">
        <w:rPr>
          <w:rFonts w:ascii="Times New Roman" w:hAnsi="Times New Roman"/>
          <w:spacing w:val="-4"/>
          <w:sz w:val="28"/>
          <w:szCs w:val="28"/>
          <w:lang w:val="uk-UA"/>
        </w:rPr>
        <w:t xml:space="preserve">що в свою чергу надихає нашу молодь </w:t>
      </w:r>
      <w:r w:rsidR="000C18CB">
        <w:rPr>
          <w:rFonts w:ascii="Times New Roman" w:hAnsi="Times New Roman"/>
          <w:spacing w:val="-4"/>
          <w:sz w:val="28"/>
          <w:szCs w:val="28"/>
          <w:lang w:val="uk-UA"/>
        </w:rPr>
        <w:t>д</w:t>
      </w:r>
      <w:r w:rsidR="00B35D62">
        <w:rPr>
          <w:rFonts w:ascii="Times New Roman" w:hAnsi="Times New Roman"/>
          <w:spacing w:val="-4"/>
          <w:sz w:val="28"/>
          <w:szCs w:val="28"/>
          <w:lang w:val="uk-UA"/>
        </w:rPr>
        <w:t>о пошуку Себе та розкриття свого Духовного особистого потенціалу.</w:t>
      </w:r>
      <w:r w:rsidRPr="00E54410">
        <w:rPr>
          <w:rFonts w:ascii="Times New Roman" w:hAnsi="Times New Roman" w:cs="Times New Roman"/>
          <w:sz w:val="28"/>
          <w:szCs w:val="28"/>
          <w:lang w:val="uk-UA"/>
        </w:rPr>
        <w:t xml:space="preserve"> </w:t>
      </w:r>
    </w:p>
    <w:p w:rsidR="00003B67" w:rsidRPr="00F92367" w:rsidRDefault="00003B67" w:rsidP="00003B67">
      <w:pPr>
        <w:spacing w:after="0" w:line="360" w:lineRule="auto"/>
        <w:ind w:firstLine="709"/>
        <w:jc w:val="both"/>
        <w:rPr>
          <w:rFonts w:ascii="Times New Roman" w:hAnsi="Times New Roman" w:cs="Times New Roman"/>
          <w:sz w:val="28"/>
          <w:szCs w:val="28"/>
          <w:lang w:val="uk-UA"/>
        </w:rPr>
      </w:pPr>
      <w:r w:rsidRPr="00F92367">
        <w:rPr>
          <w:rFonts w:ascii="Times New Roman" w:hAnsi="Times New Roman" w:cs="Times New Roman"/>
          <w:sz w:val="28"/>
          <w:szCs w:val="28"/>
          <w:lang w:val="uk-UA"/>
        </w:rPr>
        <w:br w:type="page"/>
      </w:r>
    </w:p>
    <w:p w:rsidR="00003B67" w:rsidRPr="00011F6E" w:rsidRDefault="00003B67" w:rsidP="00003B67">
      <w:pPr>
        <w:pStyle w:val="11"/>
        <w:spacing w:after="0" w:line="360" w:lineRule="auto"/>
        <w:ind w:firstLine="709"/>
        <w:outlineLvl w:val="0"/>
        <w:rPr>
          <w:b/>
        </w:rPr>
      </w:pPr>
      <w:bookmarkStart w:id="4" w:name="_Toc530849338"/>
      <w:bookmarkStart w:id="5" w:name="_Toc24277274"/>
      <w:r w:rsidRPr="00011F6E">
        <w:rPr>
          <w:b/>
        </w:rPr>
        <w:lastRenderedPageBreak/>
        <w:t>СПИСОК ВИКОРИСТАНИХ ДЖЕРЕЛ</w:t>
      </w:r>
      <w:bookmarkEnd w:id="4"/>
      <w:bookmarkEnd w:id="5"/>
    </w:p>
    <w:p w:rsidR="00003B67" w:rsidRPr="00F92367" w:rsidRDefault="00003B67" w:rsidP="00003B67">
      <w:pPr>
        <w:tabs>
          <w:tab w:val="left" w:pos="993"/>
        </w:tabs>
        <w:spacing w:after="0" w:line="360" w:lineRule="auto"/>
        <w:ind w:firstLine="709"/>
        <w:jc w:val="both"/>
        <w:rPr>
          <w:rFonts w:ascii="Times New Roman" w:hAnsi="Times New Roman" w:cs="Times New Roman"/>
          <w:sz w:val="28"/>
          <w:szCs w:val="28"/>
          <w:lang w:val="uk-UA"/>
        </w:rPr>
      </w:pPr>
    </w:p>
    <w:p w:rsidR="00003B67" w:rsidRPr="009D2A46" w:rsidRDefault="00003B67" w:rsidP="00003B67">
      <w:pPr>
        <w:ind w:firstLine="709"/>
        <w:rPr>
          <w:lang w:val="uk-UA"/>
        </w:rPr>
      </w:pP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Абраменкова В.В. Проблема отчуждения в психологии / В.В. Абраменкова // Вопросы психологии. – 1990. – №1. – С. 5-12.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Абульханова-Славская К.А. Человек в меняющемся мире / К.А. Абульханова-Славская // Психология личности в условиях социальных изменений. – М.: Ин-т психологии РАН, 1993. С. 4–20.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Ананьев Б.Г. О проблемах современного человекознания / Б.Г. Ананьев.– М.: Наука, 2000. – 380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Анастази, А. Психологическое тестирование / А. Анастази, С. Урбина. − Санкт-Петербург : Питер, 2001. − 688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Андреева Г.М. Психология социального познания / Г.М. Андреева. – М.: Аспект Пресс, 2002. – 239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Андреева Г.М. Социальная психология / Г.М. Андреева. – М.: Наука, 2003. – 324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Аргайл М. Психология счастья / М. Аргайл. – М.: Прогресс, 2002. – 332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Бауман Ф. Индивидуализированное общество / Ф. Бауман. – М.: Логос, 2005. – 390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Бернс Р. Развитие Я – концепции и воспитание / Р. Бернс. – М.: Прогресс, 1996. – 422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Бодалев А.А. Личность и общение / А.А. Бодалев. – М.: Педагогика, 2000. – 272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Божович Л.И. Проблемы формирования личности / Л.И. Божович. – М.: Изд-во ИПП, 1995. – 352 с. 1</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Бурлачук Л.Ф., Морозов С.М. Словарь-справочник по психодиагностике / Л.Ф. Бурлачук, С.М. Морозов. – Спб.: Питер, 1999. – 528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Вейс Р.С. Вопросы изучения одиночества / Р.С. Вейс. – М.: Прогресс, 1989. – С. 114-128.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Вербицкая С.Л. Социально-психологические факторы переживания одиночества: автореф. дис… канд. психол. н. / 19.00.05 – социальная психология / С.Л. Вербицкая. – СПб., 2002. – 19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Вилюнас В.К. Психология эмоциональных явлений / В.К. Вилюнас. – М., 1986. – 142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Гагарин А.С. Одиночество как феномен человеческого бытия / А.С. Гагарин // Рациональность иррационального / под ред. В. И. Колосницына. – Екатеринбург: Изд-во Урал. ун-та, 1991. С. 77–109.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Гагарин А.С. Экзистенциалы человеческого бытия: одиночество, страх, смерть. (От Античности до Нового Времени). Историко-философский аспект: автореф. дис. на соиск. уч. ст. доктора филос. наук : спец. 09.00.03 «История философии» / А.С. Гагарин. – Екатеринбург, 2002. – 47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Георгиева И.А. Социально-психологические факторы адаптации личности в коллективе: автореф. дис. канд. психол. наук / И.А. Георгиева. – Л., 1985. – 167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Гримак Л.П. Одиночество / Л.П. Гримак // Психические состояния / сост. и общ. ред. Л. В. Куликова. –</w:t>
      </w:r>
      <w:r>
        <w:rPr>
          <w:rFonts w:ascii="Times New Roman" w:hAnsi="Times New Roman"/>
          <w:b w:val="0"/>
          <w:spacing w:val="-4"/>
          <w:sz w:val="28"/>
          <w:szCs w:val="28"/>
          <w:lang w:val="uk-UA"/>
        </w:rPr>
        <w:t xml:space="preserve"> </w:t>
      </w:r>
      <w:r w:rsidRPr="00F92367">
        <w:rPr>
          <w:rFonts w:ascii="Times New Roman" w:hAnsi="Times New Roman"/>
          <w:b w:val="0"/>
          <w:spacing w:val="-4"/>
          <w:sz w:val="28"/>
          <w:szCs w:val="28"/>
          <w:lang w:val="uk-UA"/>
        </w:rPr>
        <w:t>СПб.: Питер, 2000. – С. 401-407.</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Дейнега Г.В. Жизнь вдвоем: интимность и одиночество / Г.В. Дейнега. – М., 1992. – 408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Джонг-Гирвельд Дж. Типы одиночества / Дж. Джонг-Гирвельд, Д. Раадшелдерс. – М.: Прогресс, 1989. – С. 301-319.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Долгинова О.Б. Изучение одиночества как психологического феномена / О.Б. Долгинова // Практическая психология. – 2000. − №4. – С. 28-36.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Долгинова О.Б. Одиночество и отчужденность в подростковом и юношеском возрасте: дис. канд. псих. наук / 19.00.05 – социальная психология / О.Б. Долгинова. – СПб., 1996. – 156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Заворотных Е.Н. Социально-психологические особенности одиночества как субъективного переживания : дис… канд. психол. н. / 19.00.05 – социальная психология / Е.Н. Заворотных. – Санкт-Петербург, 2009. – 254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 xml:space="preserve">Ігнатенко І.В. Самотність у постмодерні / І.В. Ігнатенко // Гілея: науковий вісник. Збірник наукових праць / Гол. ред. В. М. Вашкевич. – К. : ВІР УАН, 2011. – Вип. 53 (№ 10). – С. 230-234.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Ігнатенко І.В. Самотність як фундаментальна умова людського існування (модерна ретроспектива) / І.В. Ігнатенко // Гілея: науковий вісник. Збірник наукових праць / Гол. ред. В.М. Вашкевич. – К.: ВІР УАН, 2011. – Вип. 48 (№ 6). – С. 275-280.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Казанская В.Г. «Подросток. Трудности взросления» / В.Г. Казанская. – Питер. Серия: Практическая психология, 2008. – 282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Кандиба М.О. Психологічні аспекти відношення жінок до самотності та її вплив на особистість / М.О. Кандиба // Проблема сучасної психології. – 2012.– Випуск 16. – С. 431-439.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Ковалев А.Г. Психология личности / А.Г. Ковалев. – М.: Мысль, 1973. – 341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Колесникова Г.И. Одиночество: к вопросу определения понятия и классификации / Г.И. Колесникова // Международный журнал прикладных и фундаментальных исследований. – 2014. – №10 (часть 1). – С. 115-117.</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Колесникова Л.А. Лабиринты одиночества / Л.А. Колесникова // Перспективы метафизики. Классическая и неклассическая метафизика на рубеже веков: материалы междунар. конф., (Санкт-Петербург, 28–29 октяб. 1997 г.) / Санкт-Петербургское отделение Института человека РАН. – СПб.: 1997. – Електронний ресурс – Режим доступу: http://anthropology.ru/ru/texts/kolesnikova_l/perspm_11.html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Pr>
          <w:rFonts w:ascii="Times New Roman" w:hAnsi="Times New Roman"/>
          <w:b w:val="0"/>
          <w:spacing w:val="-4"/>
          <w:sz w:val="28"/>
          <w:szCs w:val="28"/>
          <w:lang w:val="uk-UA"/>
        </w:rPr>
        <w:t>Кон И.</w:t>
      </w:r>
      <w:r w:rsidRPr="00F92367">
        <w:rPr>
          <w:rFonts w:ascii="Times New Roman" w:hAnsi="Times New Roman"/>
          <w:b w:val="0"/>
          <w:spacing w:val="-4"/>
          <w:sz w:val="28"/>
          <w:szCs w:val="28"/>
          <w:lang w:val="uk-UA"/>
        </w:rPr>
        <w:t xml:space="preserve">С. Многоликое одиночество. / И.С. Кон // Популярная психология: Хрестоматия: Учеб. пособие для студентов пединститутов / Сост. В. Мироненко. – М.: Просвещение, 1990. – С. 162-170.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Кон И.С. Психология ранней юности / И.С. Кон. – М.: Просвещение, 1989. – 255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 xml:space="preserve">Коротеева Е.М. Личностные типы и социально-психологические детерминанты одиночества в подростковом возрасте / Е.М. Коротеева // Омский научный вестник. –2010. – №4 (89). – С. 97-101.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Корчагина С.Г. Генезис, виды и проявления одиночества / С.Г. Корчагина. – М.: Московский психолого-социальный институт, 2005. – 439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Крайг Г. Психология развития / Г. Крайг. – СПб.: Питер Ком, 2000. – 784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Крупник Е.П. Проблема психологической устойчивости / Е.П. Крупник // Психологические аспекты социальной нестабильности. – М.: Знание, 1995. – С. 87-91.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Кузнецов О.Н. Психология и психопатология одиночества / О. Н. Кузнецов, В.И. Лебедев. – М.,1992. – 244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Кутрона К.И. Поступление в колледж: одиночество и процесс социальной адаптации / К.И. Кутрона. – М.: Прогресс, 1989. – С. 384-411.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Лабиринты одиночества / Под общ. ред. Н.Е. Покровского. − М.: Прогресс, 1989. − 624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Лашук В.Г. Дослідження особливостей переживання самотності в молодому віці за допомогою методу фокус-груп / В.Г. Лашук // Актуальні проблеми психології: зб. наук. праць Інституту психології ім. Г.С. Костюка АПН України / За ред. С. Д. Максименка. – Житомир: Вид-во ЖДУ ім. І. Франка, 2009. – Т. 7. – Вип. 20.– С. 237-241.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Лашук В.Г. Психологічні особливості переживання самотності в юнацькому віці [Текст] : дис. ... канд. психол. наук : 19.00.07 / Лашук Вікторія Григорівна ; Ін-т психології ім. Г. С. Костюка АПН України. – К., 2010. – 184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Лебедев В.И. Психология и психопатология одиночества и групповой изоляции / В.И. Лебедев. – М.: ЮНИТИ-ДАНА, 2002. – 407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Леонтьев Д.А.Экзистенциальный смысл одиночества / Д.А. Леонтьев // Экзистенциальная традиция: Философия, психология, психотерапия. –</w:t>
      </w:r>
      <w:r w:rsidRPr="00F92367">
        <w:rPr>
          <w:lang w:val="uk-UA"/>
        </w:rPr>
        <w:t xml:space="preserve"> </w:t>
      </w:r>
      <w:r w:rsidRPr="00F92367">
        <w:rPr>
          <w:rFonts w:ascii="Times New Roman" w:hAnsi="Times New Roman"/>
          <w:b w:val="0"/>
          <w:spacing w:val="-4"/>
          <w:sz w:val="28"/>
          <w:szCs w:val="28"/>
          <w:lang w:val="uk-UA"/>
        </w:rPr>
        <w:t>2011. – № 2 (19). – С. 101-108.</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 xml:space="preserve">Лэнге А. Грандиозное одиночество. Нарциссизм как антропологическо-екзистенциальный феномен / А. Лэнге // Московский психотерапевтический журнал. – 2002. – № 2. – С. 34-58.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Мертон Р. Социальная теория и социальная структура / Р. Мертон. – М. : АСТ : АСТ Москва : ХРАНИТЕЛЬ, 2006. – 873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Мид М. Одиночество, самостоятельность и взаимозависимость в контексте культуры / М. Мид // Лабиринты одиночества / Сост. Н. Е. Покровский. – М.: Прогресс, 1989. – С. 98-113.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Миюскович Б. Одиночество: междисциплинарный поход / Б. Миюскович // Лабиринты одиночества / Сост. Н. Е. Покровский. – М.: Прогресс, 1989. – С. 52-87.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Мовчан М.М. Самотність як полівекторний феномен: філософсько-антропологічний дискурс / М.М. Мовчан // Філософські обрії. – 2008. – № 20. – С. 124-137</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Неумоева Е.В. Одиночество как общественно-историческое явление и как явление индивидуальной жизни / Е.В, Неумоева // Гуманитарный вектор. Вестник Забайкальского отделения Академии гуманитарных наук. – 2004. – № 1-2 (10-13). – Чита : Изд-во ЗабГПУ. – С.23-29.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Неумоева Е.В. Одиночество как психический феномен и ресурс развития личности в юношеском возрасте: автореф. дис. … канд. психол. Наук / Е.В, Неумоева. – Тюмень: Вектор Бук, 2005. – 24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Неумоева-Колчеданцева Е.В. Позитивный потенциал одиночества в юношеском возрасте / Е.В. Неумоева-Колчеданцева // Вестник Пермского университета. – 2012. – № 2 (10). – С. 112-120</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Нечаев А.В. Модальность одиночества / А.В. Нечаєв // Вестник СамГУ. 2006. – №5/1 (45). – С. 21-25.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Нечаев А.В. Онтология одиночества: Рассуждение о природе человеческого одиночества / А.В. Нечаев. – Самара: Изд-во «Самарский университет», 2004. – 282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 xml:space="preserve">Пепло Л. Одиночество и самооценка / Л. Пепло, М. Мицели, Б. Мораш // Лабиринты одиночества / Сост. Н. Е. Покровский. – М.: Прогресс, 1989. – С. 169-191.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Перлман Д. Теоретические подходы к одиночеству / Д. Перлман, Л. Пепло // Лабиринты одиночества / Сост. Н. Е. Покровский. – М.: Прогресс, 1989. – С. 152-168.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Подходы к исследованию направлений явления одиночества / Е.С. Антонова // Известия Томского политехнического университета [Известия ТПУ] / Томский политехнический университет (ТПУ). – 2010. – Т.316, № 6 : Экономика. Философия, социология и культурология. – С. 172-176.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Покровский Н.Е. Универсум одиночества: социологические и психологические очерки // Н.Е. Покровский, Г.В. Иванченко. – М.: Университетская книга, Логос, 2008. – С. 63-75.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Прохоренкова Е.В. Влияние одиночества на духовное развитие человека  / Е.В. Прохоренкова, Е.В. Неумоева // Человек и культура. Статьи и тезисы. – Тюмень : Издательство ТюмГУ, 2001. – С. 90 – 97</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Психологический словарь / под общ. ред. А.В. Петровского, М.Г. Ярошевского. − 2-е изд., испр. и доп. − Москва : Политиздат, 1985. − 494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Психология одиночества / Гасанова П.Г., Омарова М.К. [текст]. – Киев: Общество с ограниченной ответственностью «Финансовая Рада Украины» (Киев), 2017. – 76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Рассел Д. Измерение одиночества / Д. Рассел // Лабиринты одиночества / Сост. Н. Е. Покровский. – М.: Прогресс, 1989. – С. 192-226.</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Садлер У.А. От одиночества к аномии / У.А. Садлер, Т.Б. Джонсон // Лабиринты одиночества: Пер. с англ. / Сост., общ.ред. и предисл. Н.Е. Покровского. – М.: Прогресс, 1989. – С.21–51.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Сборник психологических тестов / сост. Е.Е. Миронова − Минск : Женский институт ЭНВИЛА, 2006. − Ч. 3. − 120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Сіляєва В.І. Жіноча самотність як психологічна проблема / В.І. Сіляєва // Практична психологія та соціальна робота. – 2000. – №4. – С. 33-35.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Слободчиков И.М. Современные исследования переживания одиночества / И.М. Слободчиков // Психологическая наука и образование. – 2007. – № 3. – С. 23-34. 81</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Тревога и тревожность / Под общ. Ред. В.М. Астапова. – СПб.: Питер, 2001. – 256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Тудупова Т.Ц. Особенности проявления одиночества в подростковом возрасте / Т.Ц. Тудупова, И.С. Худякова // Вестник Бурятского государственно университета. – 2009. – № 5. – С. 135-141.</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Фельдштейн Д.И. Психология взросления: структурно- содержательные характеристики процесса развития личности / Д.И Фельдштейн. – М.: Флиита, 1999. – 672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Фрейд З. Психология бессознательного / З. Фрейд. – М., 1989. – 384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Фромм Э. Человек для себя / Э. Фромм. − М., 1993. − 253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Хамитов Н.В. Философия одиночества. Опыт вживания в проблему. Одиночество женское и мужское / Н.В. Хамитов. – К. : Наук. думка, 1995. – 170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Хараш А.У. Психология одиночества / А.У. Хараш // Педология – новый век. – 2000. – № 4. – С. 187-192.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Харламенкова Н.Е. Стратегии самоутверждения и ценностные предпочтения одинокого человека. / Н.Е. Харламенкова, И.В. Бабанова // Психологический журнал. – 1999. – Т. 20. – №2. – С. 21-28.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Холодкова О.Г. Особенности переживания одиночества в юношеском возрасте / О.Г. Холодкова, И.А. Половеева // Вестник Алтайского государственного педагогического университета. – 2017 – № 4(33). – С. 63-66.</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Шагивалеева Г.Р. Культурологическое и психологическое понимание феномена одиночества / Г.Р. Шигалеева // Концепт. – 2013. – Спецвыпуск № 01. – ART 13511. – 0,8 п. л. – URL: http://e-koncept.ru/2013/13511.htm. – Гос. рег. Эл № ФС 77-49965. – ISSN 2304-120X.</w:t>
      </w:r>
    </w:p>
    <w:p w:rsidR="005506C4" w:rsidRPr="005506C4" w:rsidRDefault="005506C4" w:rsidP="005506C4">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5506C4">
        <w:rPr>
          <w:rFonts w:ascii="Times New Roman" w:hAnsi="Times New Roman"/>
          <w:b w:val="0"/>
          <w:color w:val="000000"/>
          <w:sz w:val="28"/>
          <w:szCs w:val="28"/>
          <w:shd w:val="clear" w:color="auto" w:fill="FFFFFF"/>
          <w:lang w:val="uk-UA"/>
        </w:rPr>
        <w:t>Шагивалеева Р.Н. Самотність і особливості його переживання студентами.-Єлабуга:«Алмедиа»,2007.-157с</w:t>
      </w:r>
    </w:p>
    <w:p w:rsidR="00003B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lastRenderedPageBreak/>
        <w:t xml:space="preserve">Швалб Ю.М. Одиночество: Социально-психологические проблемы / Ю.М. Швалб, О.В. Данчева. – К.: Украина, 1991. – 270 с. </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Эриксон Э. Детство и общество. / Э. Эриксон. – Санкт-Петербург, 1996. – 156 с. 1</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Эриксон Э. Идентичность: юность и кризис / Пер. с англ. / Э. Эриксон. – М.: Прогресс,1996. – 344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Юнг К. Проблемы души нашего времени/ пер. с нем. М.: Академический Проект, 2007. –288 с.</w:t>
      </w:r>
    </w:p>
    <w:p w:rsidR="00003B67" w:rsidRPr="00F92367" w:rsidRDefault="00003B67" w:rsidP="00003B67">
      <w:pPr>
        <w:pStyle w:val="a5"/>
        <w:numPr>
          <w:ilvl w:val="0"/>
          <w:numId w:val="27"/>
        </w:numPr>
        <w:tabs>
          <w:tab w:val="left" w:pos="1134"/>
        </w:tabs>
        <w:spacing w:line="360" w:lineRule="auto"/>
        <w:ind w:left="0" w:right="0" w:firstLine="709"/>
        <w:rPr>
          <w:rFonts w:ascii="Times New Roman" w:hAnsi="Times New Roman"/>
          <w:b w:val="0"/>
          <w:spacing w:val="-4"/>
          <w:sz w:val="28"/>
          <w:szCs w:val="28"/>
          <w:lang w:val="uk-UA"/>
        </w:rPr>
      </w:pPr>
      <w:r w:rsidRPr="00F92367">
        <w:rPr>
          <w:rFonts w:ascii="Times New Roman" w:hAnsi="Times New Roman"/>
          <w:b w:val="0"/>
          <w:spacing w:val="-4"/>
          <w:sz w:val="28"/>
          <w:szCs w:val="28"/>
          <w:lang w:val="uk-UA"/>
        </w:rPr>
        <w:t xml:space="preserve">Якобсон П.М. Психология чувств и мотиваций / П. М. Якобсон. – М.: НПО «Модек», 1998. – 304 с. </w:t>
      </w:r>
    </w:p>
    <w:p w:rsidR="00003B67" w:rsidRPr="00F92367" w:rsidRDefault="00003B67" w:rsidP="00003B67">
      <w:pPr>
        <w:pStyle w:val="a5"/>
        <w:tabs>
          <w:tab w:val="left" w:pos="1134"/>
        </w:tabs>
        <w:spacing w:line="360" w:lineRule="auto"/>
        <w:ind w:left="709" w:right="0" w:firstLine="0"/>
        <w:rPr>
          <w:rFonts w:ascii="Times New Roman" w:hAnsi="Times New Roman"/>
          <w:b w:val="0"/>
          <w:spacing w:val="-4"/>
          <w:sz w:val="28"/>
          <w:szCs w:val="28"/>
          <w:lang w:val="uk-UA"/>
        </w:rPr>
      </w:pPr>
    </w:p>
    <w:p w:rsidR="00003B67" w:rsidRPr="00F92367" w:rsidRDefault="00003B67" w:rsidP="00003B67">
      <w:pPr>
        <w:ind w:firstLine="709"/>
        <w:rPr>
          <w:lang w:val="uk-UA"/>
        </w:rPr>
      </w:pPr>
    </w:p>
    <w:p w:rsidR="00003B67" w:rsidRPr="00AF3540" w:rsidRDefault="00003B67" w:rsidP="00AF3540">
      <w:pPr>
        <w:pStyle w:val="11"/>
        <w:spacing w:after="0" w:line="360" w:lineRule="auto"/>
        <w:ind w:firstLine="709"/>
        <w:jc w:val="right"/>
        <w:outlineLvl w:val="0"/>
        <w:rPr>
          <w:color w:val="FFFFFF" w:themeColor="background1"/>
          <w:sz w:val="4"/>
          <w:szCs w:val="4"/>
        </w:rPr>
      </w:pPr>
      <w:bookmarkStart w:id="6" w:name="_Toc530849339"/>
      <w:bookmarkStart w:id="7" w:name="_Toc24277275"/>
      <w:bookmarkStart w:id="8" w:name="_GoBack"/>
      <w:bookmarkEnd w:id="8"/>
      <w:r w:rsidRPr="00F92367">
        <w:rPr>
          <w:color w:val="FFFFFF" w:themeColor="background1"/>
          <w:sz w:val="4"/>
          <w:szCs w:val="4"/>
        </w:rPr>
        <w:t>ДОДАТКИ</w:t>
      </w:r>
      <w:bookmarkEnd w:id="6"/>
      <w:bookmarkEnd w:id="7"/>
    </w:p>
    <w:sectPr w:rsidR="00003B67" w:rsidRPr="00AF3540" w:rsidSect="00DD052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C1EA6" w:rsidRDefault="001C1EA6" w:rsidP="00AC3EE9">
      <w:pPr>
        <w:spacing w:after="0" w:line="240" w:lineRule="auto"/>
      </w:pPr>
      <w:r>
        <w:separator/>
      </w:r>
    </w:p>
  </w:endnote>
  <w:endnote w:type="continuationSeparator" w:id="0">
    <w:p w:rsidR="001C1EA6" w:rsidRDefault="001C1EA6" w:rsidP="00AC3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Garamond">
    <w:panose1 w:val="02020404030301010803"/>
    <w:charset w:val="CC"/>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Narrow">
    <w:panose1 w:val="020B0606020202030204"/>
    <w:charset w:val="CC"/>
    <w:family w:val="swiss"/>
    <w:pitch w:val="variable"/>
    <w:sig w:usb0="00000287" w:usb1="00000800" w:usb2="00000000" w:usb3="00000000" w:csb0="0000009F" w:csb1="00000000"/>
  </w:font>
  <w:font w:name="Helvetica Neue">
    <w:altName w:val="Times New Roman"/>
    <w:charset w:val="00"/>
    <w:family w:val="roman"/>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C1EA6" w:rsidRDefault="001C1EA6" w:rsidP="00AC3EE9">
      <w:pPr>
        <w:spacing w:after="0" w:line="240" w:lineRule="auto"/>
      </w:pPr>
      <w:r>
        <w:separator/>
      </w:r>
    </w:p>
  </w:footnote>
  <w:footnote w:type="continuationSeparator" w:id="0">
    <w:p w:rsidR="001C1EA6" w:rsidRDefault="001C1EA6" w:rsidP="00AC3E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05904853"/>
      <w:docPartObj>
        <w:docPartGallery w:val="Page Numbers (Top of Page)"/>
        <w:docPartUnique/>
      </w:docPartObj>
    </w:sdtPr>
    <w:sdtEndPr>
      <w:rPr>
        <w:rFonts w:ascii="Times New Roman" w:hAnsi="Times New Roman" w:cs="Times New Roman"/>
        <w:sz w:val="28"/>
        <w:szCs w:val="28"/>
      </w:rPr>
    </w:sdtEndPr>
    <w:sdtContent>
      <w:p w:rsidR="00DB2DF5" w:rsidRPr="00AC3EE9" w:rsidRDefault="00C05CFB">
        <w:pPr>
          <w:pStyle w:val="ad"/>
          <w:jc w:val="right"/>
          <w:rPr>
            <w:rFonts w:ascii="Times New Roman" w:hAnsi="Times New Roman" w:cs="Times New Roman"/>
            <w:sz w:val="28"/>
            <w:szCs w:val="28"/>
          </w:rPr>
        </w:pPr>
        <w:r w:rsidRPr="00AC3EE9">
          <w:rPr>
            <w:rFonts w:ascii="Times New Roman" w:hAnsi="Times New Roman" w:cs="Times New Roman"/>
            <w:sz w:val="28"/>
            <w:szCs w:val="28"/>
          </w:rPr>
          <w:fldChar w:fldCharType="begin"/>
        </w:r>
        <w:r w:rsidR="00DB2DF5" w:rsidRPr="00AC3EE9">
          <w:rPr>
            <w:rFonts w:ascii="Times New Roman" w:hAnsi="Times New Roman" w:cs="Times New Roman"/>
            <w:sz w:val="28"/>
            <w:szCs w:val="28"/>
          </w:rPr>
          <w:instrText>PAGE   \* MERGEFORMAT</w:instrText>
        </w:r>
        <w:r w:rsidRPr="00AC3EE9">
          <w:rPr>
            <w:rFonts w:ascii="Times New Roman" w:hAnsi="Times New Roman" w:cs="Times New Roman"/>
            <w:sz w:val="28"/>
            <w:szCs w:val="28"/>
          </w:rPr>
          <w:fldChar w:fldCharType="separate"/>
        </w:r>
        <w:r w:rsidR="00AF3540">
          <w:rPr>
            <w:rFonts w:ascii="Times New Roman" w:hAnsi="Times New Roman" w:cs="Times New Roman"/>
            <w:noProof/>
            <w:sz w:val="28"/>
            <w:szCs w:val="28"/>
          </w:rPr>
          <w:t>17</w:t>
        </w:r>
        <w:r w:rsidRPr="00AC3EE9">
          <w:rPr>
            <w:rFonts w:ascii="Times New Roman" w:hAnsi="Times New Roman" w:cs="Times New Roman"/>
            <w:sz w:val="28"/>
            <w:szCs w:val="28"/>
          </w:rPr>
          <w:fldChar w:fldCharType="end"/>
        </w:r>
      </w:p>
    </w:sdtContent>
  </w:sdt>
  <w:p w:rsidR="00DB2DF5" w:rsidRDefault="00DB2DF5">
    <w:pPr>
      <w:pStyle w:val="ad"/>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67F6C"/>
    <w:multiLevelType w:val="hybridMultilevel"/>
    <w:tmpl w:val="2F0E774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 w15:restartNumberingAfterBreak="0">
    <w:nsid w:val="10E2747A"/>
    <w:multiLevelType w:val="hybridMultilevel"/>
    <w:tmpl w:val="782CCDC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 w15:restartNumberingAfterBreak="0">
    <w:nsid w:val="1374720B"/>
    <w:multiLevelType w:val="hybridMultilevel"/>
    <w:tmpl w:val="B638143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15:restartNumberingAfterBreak="0">
    <w:nsid w:val="15D40FA4"/>
    <w:multiLevelType w:val="hybridMultilevel"/>
    <w:tmpl w:val="83B8AAAE"/>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 w15:restartNumberingAfterBreak="0">
    <w:nsid w:val="164A3989"/>
    <w:multiLevelType w:val="hybridMultilevel"/>
    <w:tmpl w:val="0D48E9F4"/>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D3C3314"/>
    <w:multiLevelType w:val="hybridMultilevel"/>
    <w:tmpl w:val="3A6E1D2A"/>
    <w:lvl w:ilvl="0" w:tplc="29BEC84E">
      <w:start w:val="1"/>
      <w:numFmt w:val="decimal"/>
      <w:lvlText w:val="%1)"/>
      <w:lvlJc w:val="left"/>
      <w:pPr>
        <w:ind w:left="1494" w:hanging="360"/>
      </w:pPr>
      <w:rPr>
        <w:rFonts w:ascii="Times New Roman" w:hAnsi="Times New Roman" w:cs="Times New Roman" w:hint="default"/>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15:restartNumberingAfterBreak="0">
    <w:nsid w:val="276F7E33"/>
    <w:multiLevelType w:val="hybridMultilevel"/>
    <w:tmpl w:val="56FEA630"/>
    <w:lvl w:ilvl="0" w:tplc="FF146FF0">
      <w:start w:val="1"/>
      <w:numFmt w:val="decimal"/>
      <w:lvlText w:val="%1)"/>
      <w:lvlJc w:val="left"/>
      <w:pPr>
        <w:ind w:left="1647" w:hanging="360"/>
      </w:pPr>
      <w:rPr>
        <w:rFonts w:ascii="Times New Roman" w:hAnsi="Times New Roman" w:cs="Times New Roman" w:hint="default"/>
        <w:sz w:val="28"/>
        <w:szCs w:val="28"/>
      </w:r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7" w15:restartNumberingAfterBreak="0">
    <w:nsid w:val="2F522979"/>
    <w:multiLevelType w:val="hybridMultilevel"/>
    <w:tmpl w:val="85743CCE"/>
    <w:lvl w:ilvl="0" w:tplc="55B802A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8" w15:restartNumberingAfterBreak="0">
    <w:nsid w:val="300D1685"/>
    <w:multiLevelType w:val="hybridMultilevel"/>
    <w:tmpl w:val="4EB27B66"/>
    <w:lvl w:ilvl="0" w:tplc="9E801A5E">
      <w:start w:val="1"/>
      <w:numFmt w:val="decimal"/>
      <w:lvlText w:val="%1)"/>
      <w:lvlJc w:val="left"/>
      <w:pPr>
        <w:ind w:left="106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35B50D71"/>
    <w:multiLevelType w:val="hybridMultilevel"/>
    <w:tmpl w:val="ACF0E2A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6785FDC"/>
    <w:multiLevelType w:val="hybridMultilevel"/>
    <w:tmpl w:val="7CC8995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378E1381"/>
    <w:multiLevelType w:val="hybridMultilevel"/>
    <w:tmpl w:val="5B320CF8"/>
    <w:lvl w:ilvl="0" w:tplc="70A0124C">
      <w:start w:val="1"/>
      <w:numFmt w:val="decimal"/>
      <w:lvlText w:val="%1."/>
      <w:lvlJc w:val="left"/>
      <w:pPr>
        <w:ind w:left="2345" w:hanging="360"/>
      </w:pPr>
      <w:rPr>
        <w:rFonts w:hint="default"/>
      </w:rPr>
    </w:lvl>
    <w:lvl w:ilvl="1" w:tplc="04190019" w:tentative="1">
      <w:start w:val="1"/>
      <w:numFmt w:val="lowerLetter"/>
      <w:lvlText w:val="%2."/>
      <w:lvlJc w:val="left"/>
      <w:pPr>
        <w:ind w:left="3065" w:hanging="360"/>
      </w:pPr>
    </w:lvl>
    <w:lvl w:ilvl="2" w:tplc="0419001B" w:tentative="1">
      <w:start w:val="1"/>
      <w:numFmt w:val="lowerRoman"/>
      <w:lvlText w:val="%3."/>
      <w:lvlJc w:val="right"/>
      <w:pPr>
        <w:ind w:left="3785" w:hanging="180"/>
      </w:pPr>
    </w:lvl>
    <w:lvl w:ilvl="3" w:tplc="0419000F" w:tentative="1">
      <w:start w:val="1"/>
      <w:numFmt w:val="decimal"/>
      <w:lvlText w:val="%4."/>
      <w:lvlJc w:val="left"/>
      <w:pPr>
        <w:ind w:left="4505" w:hanging="360"/>
      </w:pPr>
    </w:lvl>
    <w:lvl w:ilvl="4" w:tplc="04190019" w:tentative="1">
      <w:start w:val="1"/>
      <w:numFmt w:val="lowerLetter"/>
      <w:lvlText w:val="%5."/>
      <w:lvlJc w:val="left"/>
      <w:pPr>
        <w:ind w:left="5225" w:hanging="360"/>
      </w:pPr>
    </w:lvl>
    <w:lvl w:ilvl="5" w:tplc="0419001B" w:tentative="1">
      <w:start w:val="1"/>
      <w:numFmt w:val="lowerRoman"/>
      <w:lvlText w:val="%6."/>
      <w:lvlJc w:val="right"/>
      <w:pPr>
        <w:ind w:left="5945" w:hanging="180"/>
      </w:pPr>
    </w:lvl>
    <w:lvl w:ilvl="6" w:tplc="0419000F" w:tentative="1">
      <w:start w:val="1"/>
      <w:numFmt w:val="decimal"/>
      <w:lvlText w:val="%7."/>
      <w:lvlJc w:val="left"/>
      <w:pPr>
        <w:ind w:left="6665" w:hanging="360"/>
      </w:pPr>
    </w:lvl>
    <w:lvl w:ilvl="7" w:tplc="04190019" w:tentative="1">
      <w:start w:val="1"/>
      <w:numFmt w:val="lowerLetter"/>
      <w:lvlText w:val="%8."/>
      <w:lvlJc w:val="left"/>
      <w:pPr>
        <w:ind w:left="7385" w:hanging="360"/>
      </w:pPr>
    </w:lvl>
    <w:lvl w:ilvl="8" w:tplc="0419001B" w:tentative="1">
      <w:start w:val="1"/>
      <w:numFmt w:val="lowerRoman"/>
      <w:lvlText w:val="%9."/>
      <w:lvlJc w:val="right"/>
      <w:pPr>
        <w:ind w:left="8105" w:hanging="180"/>
      </w:pPr>
    </w:lvl>
  </w:abstractNum>
  <w:abstractNum w:abstractNumId="12" w15:restartNumberingAfterBreak="0">
    <w:nsid w:val="37A8773C"/>
    <w:multiLevelType w:val="hybridMultilevel"/>
    <w:tmpl w:val="F86E1952"/>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3E7312CE"/>
    <w:multiLevelType w:val="hybridMultilevel"/>
    <w:tmpl w:val="386A8AB8"/>
    <w:lvl w:ilvl="0" w:tplc="04190011">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14" w15:restartNumberingAfterBreak="0">
    <w:nsid w:val="3E811F75"/>
    <w:multiLevelType w:val="hybridMultilevel"/>
    <w:tmpl w:val="24C63C44"/>
    <w:lvl w:ilvl="0" w:tplc="0419000F">
      <w:start w:val="1"/>
      <w:numFmt w:val="decimal"/>
      <w:lvlText w:val="%1."/>
      <w:lvlJc w:val="left"/>
      <w:pPr>
        <w:ind w:left="1287" w:hanging="360"/>
      </w:pPr>
    </w:lvl>
    <w:lvl w:ilvl="1" w:tplc="631ED858">
      <w:start w:val="2014"/>
      <w:numFmt w:val="bullet"/>
      <w:lvlText w:val="-"/>
      <w:lvlJc w:val="left"/>
      <w:pPr>
        <w:ind w:left="2415" w:hanging="768"/>
      </w:pPr>
      <w:rPr>
        <w:rFonts w:ascii="Times New Roman" w:eastAsiaTheme="minorHAnsi" w:hAnsi="Times New Roman" w:cs="Times New Roman"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5" w15:restartNumberingAfterBreak="0">
    <w:nsid w:val="41CB4189"/>
    <w:multiLevelType w:val="hybridMultilevel"/>
    <w:tmpl w:val="CEBA64FC"/>
    <w:lvl w:ilvl="0" w:tplc="5A7CD802">
      <w:start w:val="1"/>
      <w:numFmt w:val="decimal"/>
      <w:lvlText w:val="%1."/>
      <w:lvlJc w:val="left"/>
      <w:pPr>
        <w:ind w:left="927" w:hanging="360"/>
      </w:pPr>
      <w:rPr>
        <w:rFonts w:eastAsiaTheme="minorEastAsia"/>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43682F54"/>
    <w:multiLevelType w:val="hybridMultilevel"/>
    <w:tmpl w:val="ABC4047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46A601CA"/>
    <w:multiLevelType w:val="hybridMultilevel"/>
    <w:tmpl w:val="918E5AC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8" w15:restartNumberingAfterBreak="0">
    <w:nsid w:val="4AFC6024"/>
    <w:multiLevelType w:val="hybridMultilevel"/>
    <w:tmpl w:val="84AC5EA4"/>
    <w:lvl w:ilvl="0" w:tplc="03C6183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4F250EE4"/>
    <w:multiLevelType w:val="hybridMultilevel"/>
    <w:tmpl w:val="FE0842C2"/>
    <w:lvl w:ilvl="0" w:tplc="0734AB0C">
      <w:start w:val="1"/>
      <w:numFmt w:val="russianLower"/>
      <w:lvlText w:val="%1."/>
      <w:lvlJc w:val="left"/>
      <w:pPr>
        <w:ind w:left="1287" w:hanging="360"/>
      </w:pPr>
      <w:rPr>
        <w:rFonts w:hint="default"/>
      </w:rPr>
    </w:lvl>
    <w:lvl w:ilvl="1" w:tplc="C024B344">
      <w:start w:val="1"/>
      <w:numFmt w:val="russianLow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15:restartNumberingAfterBreak="0">
    <w:nsid w:val="51F438F1"/>
    <w:multiLevelType w:val="hybridMultilevel"/>
    <w:tmpl w:val="813A081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1" w15:restartNumberingAfterBreak="0">
    <w:nsid w:val="532E47E9"/>
    <w:multiLevelType w:val="hybridMultilevel"/>
    <w:tmpl w:val="E404EBE0"/>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2" w15:restartNumberingAfterBreak="0">
    <w:nsid w:val="566F1D33"/>
    <w:multiLevelType w:val="hybridMultilevel"/>
    <w:tmpl w:val="3A6E1D2A"/>
    <w:lvl w:ilvl="0" w:tplc="29BEC84E">
      <w:start w:val="1"/>
      <w:numFmt w:val="decimal"/>
      <w:lvlText w:val="%1)"/>
      <w:lvlJc w:val="left"/>
      <w:pPr>
        <w:ind w:left="1494" w:hanging="360"/>
      </w:pPr>
      <w:rPr>
        <w:rFonts w:ascii="Times New Roman" w:hAnsi="Times New Roman" w:cs="Times New Roman" w:hint="default"/>
        <w:sz w:val="28"/>
        <w:szCs w:val="28"/>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15:restartNumberingAfterBreak="0">
    <w:nsid w:val="5A065F74"/>
    <w:multiLevelType w:val="hybridMultilevel"/>
    <w:tmpl w:val="A4EA4FB8"/>
    <w:lvl w:ilvl="0" w:tplc="04190011">
      <w:start w:val="1"/>
      <w:numFmt w:val="decimal"/>
      <w:lvlText w:val="%1)"/>
      <w:lvlJc w:val="left"/>
      <w:pPr>
        <w:ind w:left="1287" w:hanging="360"/>
      </w:pPr>
    </w:lvl>
    <w:lvl w:ilvl="1" w:tplc="AE709FDE">
      <w:numFmt w:val="bullet"/>
      <w:lvlText w:val="–"/>
      <w:lvlJc w:val="left"/>
      <w:pPr>
        <w:ind w:left="2535" w:hanging="888"/>
      </w:pPr>
      <w:rPr>
        <w:rFonts w:ascii="Times New Roman" w:eastAsia="Calibri" w:hAnsi="Times New Roman" w:cs="Times New Roman"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4" w15:restartNumberingAfterBreak="0">
    <w:nsid w:val="642663BA"/>
    <w:multiLevelType w:val="hybridMultilevel"/>
    <w:tmpl w:val="22E8AA0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680D7C5C"/>
    <w:multiLevelType w:val="hybridMultilevel"/>
    <w:tmpl w:val="4128FD1C"/>
    <w:lvl w:ilvl="0" w:tplc="0734AB0C">
      <w:start w:val="1"/>
      <w:numFmt w:val="russianLower"/>
      <w:lvlText w:val="%1."/>
      <w:lvlJc w:val="left"/>
      <w:pPr>
        <w:ind w:left="1287" w:hanging="360"/>
      </w:pPr>
      <w:rPr>
        <w:rFonts w:hint="default"/>
      </w:rPr>
    </w:lvl>
    <w:lvl w:ilvl="1" w:tplc="0734AB0C">
      <w:start w:val="1"/>
      <w:numFmt w:val="russianLower"/>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9070CBF"/>
    <w:multiLevelType w:val="hybridMultilevel"/>
    <w:tmpl w:val="47089428"/>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7" w15:restartNumberingAfterBreak="0">
    <w:nsid w:val="70AC5203"/>
    <w:multiLevelType w:val="multilevel"/>
    <w:tmpl w:val="D060A27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8" w15:restartNumberingAfterBreak="0">
    <w:nsid w:val="716753C9"/>
    <w:multiLevelType w:val="multilevel"/>
    <w:tmpl w:val="D060A27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71966262"/>
    <w:multiLevelType w:val="hybridMultilevel"/>
    <w:tmpl w:val="F8880428"/>
    <w:lvl w:ilvl="0" w:tplc="04190011">
      <w:start w:val="1"/>
      <w:numFmt w:val="decimal"/>
      <w:lvlText w:val="%1)"/>
      <w:lvlJc w:val="left"/>
      <w:pPr>
        <w:ind w:left="1287" w:hanging="360"/>
      </w:pPr>
    </w:lvl>
    <w:lvl w:ilvl="1" w:tplc="EAEAA626">
      <w:numFmt w:val="bullet"/>
      <w:lvlText w:val="•"/>
      <w:lvlJc w:val="left"/>
      <w:pPr>
        <w:ind w:left="2472" w:hanging="825"/>
      </w:pPr>
      <w:rPr>
        <w:rFonts w:ascii="Times New Roman" w:eastAsiaTheme="minorHAnsi" w:hAnsi="Times New Roman" w:cs="Times New Roman" w:hint="default"/>
      </w:r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0" w15:restartNumberingAfterBreak="0">
    <w:nsid w:val="73136F38"/>
    <w:multiLevelType w:val="hybridMultilevel"/>
    <w:tmpl w:val="05643B12"/>
    <w:lvl w:ilvl="0" w:tplc="9E801A5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75A162BD"/>
    <w:multiLevelType w:val="hybridMultilevel"/>
    <w:tmpl w:val="73CCBD00"/>
    <w:lvl w:ilvl="0" w:tplc="04190011">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32" w15:restartNumberingAfterBreak="0">
    <w:nsid w:val="76240619"/>
    <w:multiLevelType w:val="hybridMultilevel"/>
    <w:tmpl w:val="1C9CF892"/>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3" w15:restartNumberingAfterBreak="0">
    <w:nsid w:val="762705B8"/>
    <w:multiLevelType w:val="hybridMultilevel"/>
    <w:tmpl w:val="27FC31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6A01D4A"/>
    <w:multiLevelType w:val="hybridMultilevel"/>
    <w:tmpl w:val="8B4449A6"/>
    <w:lvl w:ilvl="0" w:tplc="0419000F">
      <w:start w:val="1"/>
      <w:numFmt w:val="decimal"/>
      <w:lvlText w:val="%1."/>
      <w:lvlJc w:val="left"/>
      <w:pPr>
        <w:ind w:left="1647" w:hanging="360"/>
      </w:pPr>
    </w:lvl>
    <w:lvl w:ilvl="1" w:tplc="04190019" w:tentative="1">
      <w:start w:val="1"/>
      <w:numFmt w:val="lowerLetter"/>
      <w:lvlText w:val="%2."/>
      <w:lvlJc w:val="left"/>
      <w:pPr>
        <w:ind w:left="2367" w:hanging="360"/>
      </w:pPr>
    </w:lvl>
    <w:lvl w:ilvl="2" w:tplc="0419001B" w:tentative="1">
      <w:start w:val="1"/>
      <w:numFmt w:val="lowerRoman"/>
      <w:lvlText w:val="%3."/>
      <w:lvlJc w:val="right"/>
      <w:pPr>
        <w:ind w:left="3087" w:hanging="180"/>
      </w:pPr>
    </w:lvl>
    <w:lvl w:ilvl="3" w:tplc="0419000F" w:tentative="1">
      <w:start w:val="1"/>
      <w:numFmt w:val="decimal"/>
      <w:lvlText w:val="%4."/>
      <w:lvlJc w:val="left"/>
      <w:pPr>
        <w:ind w:left="3807" w:hanging="360"/>
      </w:pPr>
    </w:lvl>
    <w:lvl w:ilvl="4" w:tplc="04190019" w:tentative="1">
      <w:start w:val="1"/>
      <w:numFmt w:val="lowerLetter"/>
      <w:lvlText w:val="%5."/>
      <w:lvlJc w:val="left"/>
      <w:pPr>
        <w:ind w:left="4527" w:hanging="360"/>
      </w:pPr>
    </w:lvl>
    <w:lvl w:ilvl="5" w:tplc="0419001B" w:tentative="1">
      <w:start w:val="1"/>
      <w:numFmt w:val="lowerRoman"/>
      <w:lvlText w:val="%6."/>
      <w:lvlJc w:val="right"/>
      <w:pPr>
        <w:ind w:left="5247" w:hanging="180"/>
      </w:pPr>
    </w:lvl>
    <w:lvl w:ilvl="6" w:tplc="0419000F" w:tentative="1">
      <w:start w:val="1"/>
      <w:numFmt w:val="decimal"/>
      <w:lvlText w:val="%7."/>
      <w:lvlJc w:val="left"/>
      <w:pPr>
        <w:ind w:left="5967" w:hanging="360"/>
      </w:pPr>
    </w:lvl>
    <w:lvl w:ilvl="7" w:tplc="04190019" w:tentative="1">
      <w:start w:val="1"/>
      <w:numFmt w:val="lowerLetter"/>
      <w:lvlText w:val="%8."/>
      <w:lvlJc w:val="left"/>
      <w:pPr>
        <w:ind w:left="6687" w:hanging="360"/>
      </w:pPr>
    </w:lvl>
    <w:lvl w:ilvl="8" w:tplc="0419001B" w:tentative="1">
      <w:start w:val="1"/>
      <w:numFmt w:val="lowerRoman"/>
      <w:lvlText w:val="%9."/>
      <w:lvlJc w:val="right"/>
      <w:pPr>
        <w:ind w:left="7407" w:hanging="180"/>
      </w:pPr>
    </w:lvl>
  </w:abstractNum>
  <w:abstractNum w:abstractNumId="35" w15:restartNumberingAfterBreak="0">
    <w:nsid w:val="7A282FB8"/>
    <w:multiLevelType w:val="hybridMultilevel"/>
    <w:tmpl w:val="CF8CA372"/>
    <w:lvl w:ilvl="0" w:tplc="CA54742A">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6" w15:restartNumberingAfterBreak="0">
    <w:nsid w:val="7E112EC7"/>
    <w:multiLevelType w:val="hybridMultilevel"/>
    <w:tmpl w:val="A396586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7" w15:restartNumberingAfterBreak="0">
    <w:nsid w:val="7E321CAA"/>
    <w:multiLevelType w:val="multilevel"/>
    <w:tmpl w:val="D060A278"/>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8" w15:restartNumberingAfterBreak="0">
    <w:nsid w:val="7EB3799B"/>
    <w:multiLevelType w:val="multilevel"/>
    <w:tmpl w:val="D04C7DB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7"/>
  </w:num>
  <w:num w:numId="2">
    <w:abstractNumId w:val="14"/>
  </w:num>
  <w:num w:numId="3">
    <w:abstractNumId w:val="25"/>
  </w:num>
  <w:num w:numId="4">
    <w:abstractNumId w:val="36"/>
  </w:num>
  <w:num w:numId="5">
    <w:abstractNumId w:val="1"/>
  </w:num>
  <w:num w:numId="6">
    <w:abstractNumId w:val="12"/>
  </w:num>
  <w:num w:numId="7">
    <w:abstractNumId w:val="17"/>
  </w:num>
  <w:num w:numId="8">
    <w:abstractNumId w:val="7"/>
  </w:num>
  <w:num w:numId="9">
    <w:abstractNumId w:val="5"/>
  </w:num>
  <w:num w:numId="10">
    <w:abstractNumId w:val="22"/>
  </w:num>
  <w:num w:numId="11">
    <w:abstractNumId w:val="30"/>
  </w:num>
  <w:num w:numId="12">
    <w:abstractNumId w:val="2"/>
  </w:num>
  <w:num w:numId="13">
    <w:abstractNumId w:val="11"/>
  </w:num>
  <w:num w:numId="14">
    <w:abstractNumId w:val="29"/>
  </w:num>
  <w:num w:numId="15">
    <w:abstractNumId w:val="20"/>
  </w:num>
  <w:num w:numId="16">
    <w:abstractNumId w:val="18"/>
  </w:num>
  <w:num w:numId="17">
    <w:abstractNumId w:val="8"/>
  </w:num>
  <w:num w:numId="18">
    <w:abstractNumId w:val="6"/>
  </w:num>
  <w:num w:numId="19">
    <w:abstractNumId w:val="34"/>
  </w:num>
  <w:num w:numId="20">
    <w:abstractNumId w:val="31"/>
  </w:num>
  <w:num w:numId="21">
    <w:abstractNumId w:val="9"/>
  </w:num>
  <w:num w:numId="22">
    <w:abstractNumId w:val="16"/>
  </w:num>
  <w:num w:numId="23">
    <w:abstractNumId w:val="10"/>
  </w:num>
  <w:num w:numId="24">
    <w:abstractNumId w:val="33"/>
  </w:num>
  <w:num w:numId="25">
    <w:abstractNumId w:val="27"/>
  </w:num>
  <w:num w:numId="26">
    <w:abstractNumId w:val="28"/>
  </w:num>
  <w:num w:numId="27">
    <w:abstractNumId w:val="4"/>
  </w:num>
  <w:num w:numId="28">
    <w:abstractNumId w:val="38"/>
  </w:num>
  <w:num w:numId="29">
    <w:abstractNumId w:val="0"/>
  </w:num>
  <w:num w:numId="30">
    <w:abstractNumId w:val="21"/>
  </w:num>
  <w:num w:numId="31">
    <w:abstractNumId w:val="24"/>
  </w:num>
  <w:num w:numId="32">
    <w:abstractNumId w:val="26"/>
  </w:num>
  <w:num w:numId="33">
    <w:abstractNumId w:val="3"/>
  </w:num>
  <w:num w:numId="34">
    <w:abstractNumId w:val="23"/>
  </w:num>
  <w:num w:numId="35">
    <w:abstractNumId w:val="13"/>
  </w:num>
  <w:num w:numId="36">
    <w:abstractNumId w:val="19"/>
  </w:num>
  <w:num w:numId="37">
    <w:abstractNumId w:val="32"/>
  </w:num>
  <w:num w:numId="38">
    <w:abstractNumId w:val="35"/>
  </w:num>
  <w:num w:numId="3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458"/>
    <w:rsid w:val="0000006F"/>
    <w:rsid w:val="00003B67"/>
    <w:rsid w:val="00011F6E"/>
    <w:rsid w:val="000223A7"/>
    <w:rsid w:val="000265CF"/>
    <w:rsid w:val="00037843"/>
    <w:rsid w:val="00072F10"/>
    <w:rsid w:val="00080658"/>
    <w:rsid w:val="00083997"/>
    <w:rsid w:val="000929AF"/>
    <w:rsid w:val="000A1832"/>
    <w:rsid w:val="000C18CB"/>
    <w:rsid w:val="000D25D6"/>
    <w:rsid w:val="000E3A79"/>
    <w:rsid w:val="00137C6A"/>
    <w:rsid w:val="001533EE"/>
    <w:rsid w:val="00177201"/>
    <w:rsid w:val="0018382B"/>
    <w:rsid w:val="00184278"/>
    <w:rsid w:val="00186184"/>
    <w:rsid w:val="00195335"/>
    <w:rsid w:val="00196138"/>
    <w:rsid w:val="001979C3"/>
    <w:rsid w:val="001B2FB2"/>
    <w:rsid w:val="001B3EB3"/>
    <w:rsid w:val="001B72BA"/>
    <w:rsid w:val="001C1EA6"/>
    <w:rsid w:val="001D3B73"/>
    <w:rsid w:val="001F02E5"/>
    <w:rsid w:val="001F1A1F"/>
    <w:rsid w:val="001F4D7B"/>
    <w:rsid w:val="00203495"/>
    <w:rsid w:val="00205FF6"/>
    <w:rsid w:val="00206F47"/>
    <w:rsid w:val="00224778"/>
    <w:rsid w:val="00246785"/>
    <w:rsid w:val="002617FF"/>
    <w:rsid w:val="002644EA"/>
    <w:rsid w:val="00265009"/>
    <w:rsid w:val="00265C29"/>
    <w:rsid w:val="0026674D"/>
    <w:rsid w:val="002932D7"/>
    <w:rsid w:val="002A2F9B"/>
    <w:rsid w:val="002D2DBE"/>
    <w:rsid w:val="002E0959"/>
    <w:rsid w:val="002E40CE"/>
    <w:rsid w:val="002F3D1E"/>
    <w:rsid w:val="003666CE"/>
    <w:rsid w:val="00366CD8"/>
    <w:rsid w:val="0037292D"/>
    <w:rsid w:val="003828B7"/>
    <w:rsid w:val="00387CBB"/>
    <w:rsid w:val="00387F80"/>
    <w:rsid w:val="0039364B"/>
    <w:rsid w:val="003D2061"/>
    <w:rsid w:val="003D2255"/>
    <w:rsid w:val="003E1BA5"/>
    <w:rsid w:val="003F5507"/>
    <w:rsid w:val="0040327F"/>
    <w:rsid w:val="00434E03"/>
    <w:rsid w:val="004403AC"/>
    <w:rsid w:val="00441846"/>
    <w:rsid w:val="004515C6"/>
    <w:rsid w:val="00453BBF"/>
    <w:rsid w:val="00457015"/>
    <w:rsid w:val="00485939"/>
    <w:rsid w:val="004B0E07"/>
    <w:rsid w:val="004B2851"/>
    <w:rsid w:val="004D18C1"/>
    <w:rsid w:val="004D1D2F"/>
    <w:rsid w:val="004D55E6"/>
    <w:rsid w:val="00500D1C"/>
    <w:rsid w:val="00514F76"/>
    <w:rsid w:val="0053780A"/>
    <w:rsid w:val="005506C4"/>
    <w:rsid w:val="00567DF9"/>
    <w:rsid w:val="00585657"/>
    <w:rsid w:val="005860F7"/>
    <w:rsid w:val="005B1333"/>
    <w:rsid w:val="005C6090"/>
    <w:rsid w:val="005F1864"/>
    <w:rsid w:val="005F213E"/>
    <w:rsid w:val="00604D46"/>
    <w:rsid w:val="006078D5"/>
    <w:rsid w:val="00681265"/>
    <w:rsid w:val="006833BF"/>
    <w:rsid w:val="00684B64"/>
    <w:rsid w:val="00690CFE"/>
    <w:rsid w:val="00695266"/>
    <w:rsid w:val="006A634F"/>
    <w:rsid w:val="006A71F4"/>
    <w:rsid w:val="006B06EC"/>
    <w:rsid w:val="006D2817"/>
    <w:rsid w:val="007154F8"/>
    <w:rsid w:val="00741DD9"/>
    <w:rsid w:val="00762B97"/>
    <w:rsid w:val="007740DD"/>
    <w:rsid w:val="00782924"/>
    <w:rsid w:val="00785A3C"/>
    <w:rsid w:val="007D17BB"/>
    <w:rsid w:val="008064A0"/>
    <w:rsid w:val="00806E03"/>
    <w:rsid w:val="00843563"/>
    <w:rsid w:val="00846C13"/>
    <w:rsid w:val="0085257F"/>
    <w:rsid w:val="00856AE7"/>
    <w:rsid w:val="008A5223"/>
    <w:rsid w:val="008D693E"/>
    <w:rsid w:val="008F6697"/>
    <w:rsid w:val="009031B3"/>
    <w:rsid w:val="00911559"/>
    <w:rsid w:val="009439A6"/>
    <w:rsid w:val="00951F06"/>
    <w:rsid w:val="00952C29"/>
    <w:rsid w:val="009559E7"/>
    <w:rsid w:val="00982CCC"/>
    <w:rsid w:val="0098739D"/>
    <w:rsid w:val="00996549"/>
    <w:rsid w:val="009A5E42"/>
    <w:rsid w:val="009B276B"/>
    <w:rsid w:val="009B496E"/>
    <w:rsid w:val="009B693A"/>
    <w:rsid w:val="009D3542"/>
    <w:rsid w:val="009E52C6"/>
    <w:rsid w:val="009F000A"/>
    <w:rsid w:val="009F35A4"/>
    <w:rsid w:val="00A01ABE"/>
    <w:rsid w:val="00A04624"/>
    <w:rsid w:val="00A07A21"/>
    <w:rsid w:val="00A1684C"/>
    <w:rsid w:val="00A2525F"/>
    <w:rsid w:val="00A353F4"/>
    <w:rsid w:val="00A4449D"/>
    <w:rsid w:val="00A65B48"/>
    <w:rsid w:val="00AB09C9"/>
    <w:rsid w:val="00AC3EE9"/>
    <w:rsid w:val="00AD07D1"/>
    <w:rsid w:val="00AE340C"/>
    <w:rsid w:val="00AE4413"/>
    <w:rsid w:val="00AE6CDF"/>
    <w:rsid w:val="00AF2013"/>
    <w:rsid w:val="00AF3540"/>
    <w:rsid w:val="00B00092"/>
    <w:rsid w:val="00B0054A"/>
    <w:rsid w:val="00B1671E"/>
    <w:rsid w:val="00B20386"/>
    <w:rsid w:val="00B219AC"/>
    <w:rsid w:val="00B33CE2"/>
    <w:rsid w:val="00B35D62"/>
    <w:rsid w:val="00B379A2"/>
    <w:rsid w:val="00B744B2"/>
    <w:rsid w:val="00B76A95"/>
    <w:rsid w:val="00B849B8"/>
    <w:rsid w:val="00BA5EE0"/>
    <w:rsid w:val="00BC3CC2"/>
    <w:rsid w:val="00C04458"/>
    <w:rsid w:val="00C05CFB"/>
    <w:rsid w:val="00C16B3C"/>
    <w:rsid w:val="00C2462D"/>
    <w:rsid w:val="00C57837"/>
    <w:rsid w:val="00C601E0"/>
    <w:rsid w:val="00C744E5"/>
    <w:rsid w:val="00C76FB6"/>
    <w:rsid w:val="00CA23EC"/>
    <w:rsid w:val="00CA26CC"/>
    <w:rsid w:val="00CC2434"/>
    <w:rsid w:val="00CE222C"/>
    <w:rsid w:val="00D154B0"/>
    <w:rsid w:val="00D26B37"/>
    <w:rsid w:val="00D65944"/>
    <w:rsid w:val="00D71973"/>
    <w:rsid w:val="00D812CB"/>
    <w:rsid w:val="00D914BD"/>
    <w:rsid w:val="00DB2DF5"/>
    <w:rsid w:val="00DB60DA"/>
    <w:rsid w:val="00DC03FC"/>
    <w:rsid w:val="00DC4626"/>
    <w:rsid w:val="00DC59EC"/>
    <w:rsid w:val="00DD0526"/>
    <w:rsid w:val="00DD1C76"/>
    <w:rsid w:val="00DD40C5"/>
    <w:rsid w:val="00DE76F4"/>
    <w:rsid w:val="00DF48E8"/>
    <w:rsid w:val="00E070E3"/>
    <w:rsid w:val="00E26154"/>
    <w:rsid w:val="00E37516"/>
    <w:rsid w:val="00E42FD2"/>
    <w:rsid w:val="00E56C0A"/>
    <w:rsid w:val="00E6749B"/>
    <w:rsid w:val="00E72E86"/>
    <w:rsid w:val="00EB167A"/>
    <w:rsid w:val="00EB751A"/>
    <w:rsid w:val="00EC5508"/>
    <w:rsid w:val="00ED6DE7"/>
    <w:rsid w:val="00ED7CA7"/>
    <w:rsid w:val="00F531B6"/>
    <w:rsid w:val="00F76D30"/>
    <w:rsid w:val="00F94178"/>
    <w:rsid w:val="00FC4CD5"/>
    <w:rsid w:val="00FD5CE6"/>
    <w:rsid w:val="00FE2CA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7CA0A32-2865-43A7-9140-5BC8FE8CDD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458"/>
  </w:style>
  <w:style w:type="paragraph" w:styleId="1">
    <w:name w:val="heading 1"/>
    <w:basedOn w:val="a"/>
    <w:next w:val="a"/>
    <w:link w:val="10"/>
    <w:uiPriority w:val="9"/>
    <w:qFormat/>
    <w:rsid w:val="005F213E"/>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next w:val="a"/>
    <w:link w:val="20"/>
    <w:uiPriority w:val="9"/>
    <w:unhideWhenUsed/>
    <w:qFormat/>
    <w:rsid w:val="00003B6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003B67"/>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458"/>
    <w:pPr>
      <w:ind w:left="720"/>
      <w:contextualSpacing/>
    </w:pPr>
  </w:style>
  <w:style w:type="paragraph" w:customStyle="1" w:styleId="11">
    <w:name w:val="Стиль1"/>
    <w:basedOn w:val="a"/>
    <w:link w:val="12"/>
    <w:qFormat/>
    <w:rsid w:val="00C04458"/>
    <w:pPr>
      <w:jc w:val="center"/>
    </w:pPr>
    <w:rPr>
      <w:rFonts w:ascii="Times New Roman" w:hAnsi="Times New Roman" w:cs="Times New Roman"/>
      <w:sz w:val="28"/>
      <w:szCs w:val="28"/>
      <w:lang w:val="uk-UA"/>
    </w:rPr>
  </w:style>
  <w:style w:type="character" w:customStyle="1" w:styleId="12">
    <w:name w:val="Стиль1 Знак"/>
    <w:basedOn w:val="a0"/>
    <w:link w:val="11"/>
    <w:rsid w:val="00C04458"/>
    <w:rPr>
      <w:rFonts w:ascii="Times New Roman" w:hAnsi="Times New Roman" w:cs="Times New Roman"/>
      <w:sz w:val="28"/>
      <w:szCs w:val="28"/>
      <w:lang w:val="uk-UA"/>
    </w:rPr>
  </w:style>
  <w:style w:type="table" w:styleId="a4">
    <w:name w:val="Table Grid"/>
    <w:basedOn w:val="a1"/>
    <w:uiPriority w:val="59"/>
    <w:rsid w:val="005F21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
    <w:name w:val="Сетка таблицы1"/>
    <w:basedOn w:val="a1"/>
    <w:next w:val="a4"/>
    <w:uiPriority w:val="59"/>
    <w:rsid w:val="005F213E"/>
    <w:pPr>
      <w:spacing w:after="0" w:line="240" w:lineRule="auto"/>
    </w:p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5">
    <w:name w:val="_Об авторе"/>
    <w:basedOn w:val="a6"/>
    <w:rsid w:val="005F213E"/>
    <w:pPr>
      <w:spacing w:after="0" w:line="240" w:lineRule="auto"/>
      <w:ind w:left="227" w:right="227" w:firstLine="403"/>
      <w:jc w:val="both"/>
    </w:pPr>
    <w:rPr>
      <w:rFonts w:ascii="Garamond" w:eastAsia="Times New Roman" w:hAnsi="Garamond" w:cs="Times New Roman"/>
      <w:b/>
      <w:sz w:val="24"/>
      <w:szCs w:val="20"/>
      <w:lang w:eastAsia="ru-RU"/>
    </w:rPr>
  </w:style>
  <w:style w:type="paragraph" w:styleId="a6">
    <w:name w:val="Body Text"/>
    <w:basedOn w:val="a"/>
    <w:link w:val="a7"/>
    <w:uiPriority w:val="99"/>
    <w:semiHidden/>
    <w:unhideWhenUsed/>
    <w:rsid w:val="005F213E"/>
    <w:pPr>
      <w:spacing w:after="120"/>
    </w:pPr>
  </w:style>
  <w:style w:type="character" w:customStyle="1" w:styleId="a7">
    <w:name w:val="Основной текст Знак"/>
    <w:basedOn w:val="a0"/>
    <w:link w:val="a6"/>
    <w:uiPriority w:val="99"/>
    <w:semiHidden/>
    <w:rsid w:val="005F213E"/>
  </w:style>
  <w:style w:type="paragraph" w:customStyle="1" w:styleId="21">
    <w:name w:val="Стиль2"/>
    <w:basedOn w:val="11"/>
    <w:link w:val="22"/>
    <w:qFormat/>
    <w:rsid w:val="005F213E"/>
    <w:pPr>
      <w:spacing w:after="0" w:line="360" w:lineRule="auto"/>
      <w:ind w:firstLine="709"/>
      <w:outlineLvl w:val="0"/>
    </w:pPr>
  </w:style>
  <w:style w:type="character" w:customStyle="1" w:styleId="10">
    <w:name w:val="Заголовок 1 Знак"/>
    <w:basedOn w:val="a0"/>
    <w:link w:val="1"/>
    <w:uiPriority w:val="9"/>
    <w:rsid w:val="005F213E"/>
    <w:rPr>
      <w:rFonts w:asciiTheme="majorHAnsi" w:eastAsiaTheme="majorEastAsia" w:hAnsiTheme="majorHAnsi" w:cstheme="majorBidi"/>
      <w:color w:val="365F91" w:themeColor="accent1" w:themeShade="BF"/>
      <w:sz w:val="32"/>
      <w:szCs w:val="32"/>
    </w:rPr>
  </w:style>
  <w:style w:type="character" w:customStyle="1" w:styleId="22">
    <w:name w:val="Стиль2 Знак"/>
    <w:basedOn w:val="12"/>
    <w:link w:val="21"/>
    <w:rsid w:val="005F213E"/>
    <w:rPr>
      <w:rFonts w:ascii="Times New Roman" w:hAnsi="Times New Roman" w:cs="Times New Roman"/>
      <w:sz w:val="28"/>
      <w:szCs w:val="28"/>
      <w:lang w:val="uk-UA"/>
    </w:rPr>
  </w:style>
  <w:style w:type="paragraph" w:styleId="a8">
    <w:name w:val="TOC Heading"/>
    <w:basedOn w:val="1"/>
    <w:next w:val="a"/>
    <w:uiPriority w:val="39"/>
    <w:unhideWhenUsed/>
    <w:qFormat/>
    <w:rsid w:val="005F213E"/>
    <w:pPr>
      <w:spacing w:line="259" w:lineRule="auto"/>
      <w:outlineLvl w:val="9"/>
    </w:pPr>
    <w:rPr>
      <w:lang w:val="en-US"/>
    </w:rPr>
  </w:style>
  <w:style w:type="paragraph" w:styleId="14">
    <w:name w:val="toc 1"/>
    <w:basedOn w:val="a"/>
    <w:next w:val="a"/>
    <w:autoRedefine/>
    <w:uiPriority w:val="39"/>
    <w:unhideWhenUsed/>
    <w:rsid w:val="00203495"/>
    <w:pPr>
      <w:tabs>
        <w:tab w:val="right" w:leader="dot" w:pos="9345"/>
      </w:tabs>
      <w:spacing w:after="0" w:line="360" w:lineRule="auto"/>
    </w:pPr>
    <w:rPr>
      <w:rFonts w:ascii="Times New Roman" w:hAnsi="Times New Roman" w:cs="Times New Roman"/>
      <w:b/>
      <w:sz w:val="28"/>
      <w:szCs w:val="28"/>
      <w:lang w:val="uk-UA"/>
    </w:rPr>
  </w:style>
  <w:style w:type="character" w:styleId="a9">
    <w:name w:val="Hyperlink"/>
    <w:basedOn w:val="a0"/>
    <w:uiPriority w:val="99"/>
    <w:unhideWhenUsed/>
    <w:rsid w:val="005F213E"/>
    <w:rPr>
      <w:color w:val="0000FF" w:themeColor="hyperlink"/>
      <w:u w:val="single"/>
    </w:rPr>
  </w:style>
  <w:style w:type="character" w:customStyle="1" w:styleId="20">
    <w:name w:val="Заголовок 2 Знак"/>
    <w:basedOn w:val="a0"/>
    <w:link w:val="2"/>
    <w:uiPriority w:val="9"/>
    <w:rsid w:val="00003B67"/>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003B67"/>
    <w:rPr>
      <w:rFonts w:asciiTheme="majorHAnsi" w:eastAsiaTheme="majorEastAsia" w:hAnsiTheme="majorHAnsi" w:cstheme="majorBidi"/>
      <w:b/>
      <w:bCs/>
      <w:color w:val="4F81BD" w:themeColor="accent1"/>
    </w:rPr>
  </w:style>
  <w:style w:type="paragraph" w:styleId="aa">
    <w:name w:val="Balloon Text"/>
    <w:basedOn w:val="a"/>
    <w:link w:val="ab"/>
    <w:uiPriority w:val="99"/>
    <w:semiHidden/>
    <w:unhideWhenUsed/>
    <w:rsid w:val="00003B6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003B67"/>
    <w:rPr>
      <w:rFonts w:ascii="Tahoma" w:hAnsi="Tahoma" w:cs="Tahoma"/>
      <w:sz w:val="16"/>
      <w:szCs w:val="16"/>
    </w:rPr>
  </w:style>
  <w:style w:type="character" w:customStyle="1" w:styleId="ac">
    <w:name w:val="Основной текст_"/>
    <w:basedOn w:val="a0"/>
    <w:link w:val="15"/>
    <w:rsid w:val="00003B67"/>
    <w:rPr>
      <w:rFonts w:ascii="Times New Roman" w:eastAsia="Times New Roman" w:hAnsi="Times New Roman" w:cs="Times New Roman"/>
      <w:sz w:val="19"/>
      <w:szCs w:val="19"/>
      <w:shd w:val="clear" w:color="auto" w:fill="FFFFFF"/>
    </w:rPr>
  </w:style>
  <w:style w:type="paragraph" w:customStyle="1" w:styleId="15">
    <w:name w:val="Основной текст1"/>
    <w:basedOn w:val="a"/>
    <w:link w:val="ac"/>
    <w:rsid w:val="00003B67"/>
    <w:pPr>
      <w:shd w:val="clear" w:color="auto" w:fill="FFFFFF"/>
      <w:spacing w:after="60" w:line="0" w:lineRule="atLeast"/>
      <w:jc w:val="both"/>
    </w:pPr>
    <w:rPr>
      <w:rFonts w:ascii="Times New Roman" w:eastAsia="Times New Roman" w:hAnsi="Times New Roman" w:cs="Times New Roman"/>
      <w:sz w:val="19"/>
      <w:szCs w:val="19"/>
    </w:rPr>
  </w:style>
  <w:style w:type="paragraph" w:styleId="ad">
    <w:name w:val="header"/>
    <w:basedOn w:val="a"/>
    <w:link w:val="ae"/>
    <w:uiPriority w:val="99"/>
    <w:unhideWhenUsed/>
    <w:rsid w:val="00003B67"/>
    <w:pPr>
      <w:tabs>
        <w:tab w:val="center" w:pos="4677"/>
        <w:tab w:val="right" w:pos="9355"/>
      </w:tabs>
      <w:spacing w:after="0" w:line="240" w:lineRule="auto"/>
    </w:pPr>
  </w:style>
  <w:style w:type="character" w:customStyle="1" w:styleId="ae">
    <w:name w:val="Верхний колонтитул Знак"/>
    <w:basedOn w:val="a0"/>
    <w:link w:val="ad"/>
    <w:uiPriority w:val="99"/>
    <w:rsid w:val="00003B67"/>
  </w:style>
  <w:style w:type="paragraph" w:styleId="af">
    <w:name w:val="footer"/>
    <w:basedOn w:val="a"/>
    <w:link w:val="af0"/>
    <w:uiPriority w:val="99"/>
    <w:unhideWhenUsed/>
    <w:rsid w:val="00003B67"/>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003B67"/>
  </w:style>
  <w:style w:type="paragraph" w:styleId="23">
    <w:name w:val="Body Text 2"/>
    <w:basedOn w:val="a"/>
    <w:link w:val="24"/>
    <w:uiPriority w:val="99"/>
    <w:rsid w:val="00003B67"/>
    <w:pPr>
      <w:autoSpaceDE w:val="0"/>
      <w:autoSpaceDN w:val="0"/>
      <w:spacing w:after="0" w:line="360" w:lineRule="auto"/>
      <w:jc w:val="both"/>
    </w:pPr>
    <w:rPr>
      <w:rFonts w:ascii="Times New Roman" w:eastAsiaTheme="minorEastAsia" w:hAnsi="Times New Roman" w:cs="Times New Roman"/>
      <w:sz w:val="24"/>
      <w:szCs w:val="24"/>
      <w:lang w:eastAsia="ru-RU"/>
    </w:rPr>
  </w:style>
  <w:style w:type="character" w:customStyle="1" w:styleId="24">
    <w:name w:val="Основной текст 2 Знак"/>
    <w:basedOn w:val="a0"/>
    <w:link w:val="23"/>
    <w:uiPriority w:val="99"/>
    <w:rsid w:val="00003B67"/>
    <w:rPr>
      <w:rFonts w:ascii="Times New Roman" w:eastAsiaTheme="minorEastAsia" w:hAnsi="Times New Roman" w:cs="Times New Roman"/>
      <w:sz w:val="24"/>
      <w:szCs w:val="24"/>
      <w:lang w:eastAsia="ru-RU"/>
    </w:rPr>
  </w:style>
  <w:style w:type="paragraph" w:styleId="af1">
    <w:name w:val="Body Text Indent"/>
    <w:basedOn w:val="a"/>
    <w:link w:val="af2"/>
    <w:uiPriority w:val="99"/>
    <w:semiHidden/>
    <w:unhideWhenUsed/>
    <w:rsid w:val="00003B67"/>
    <w:pPr>
      <w:spacing w:after="120"/>
      <w:ind w:left="283"/>
    </w:pPr>
  </w:style>
  <w:style w:type="character" w:customStyle="1" w:styleId="af2">
    <w:name w:val="Основной текст с отступом Знак"/>
    <w:basedOn w:val="a0"/>
    <w:link w:val="af1"/>
    <w:uiPriority w:val="99"/>
    <w:semiHidden/>
    <w:rsid w:val="00003B67"/>
  </w:style>
  <w:style w:type="paragraph" w:styleId="HTML">
    <w:name w:val="HTML Preformatted"/>
    <w:basedOn w:val="a"/>
    <w:link w:val="HTML0"/>
    <w:semiHidden/>
    <w:unhideWhenUsed/>
    <w:rsid w:val="00003B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Arial Unicode MS" w:eastAsia="Arial Unicode MS" w:hAnsi="Arial" w:cs="Arial Unicode MS"/>
      <w:sz w:val="20"/>
      <w:szCs w:val="20"/>
      <w:lang w:eastAsia="ru-RU"/>
    </w:rPr>
  </w:style>
  <w:style w:type="character" w:customStyle="1" w:styleId="HTML0">
    <w:name w:val="Стандартный HTML Знак"/>
    <w:basedOn w:val="a0"/>
    <w:link w:val="HTML"/>
    <w:semiHidden/>
    <w:rsid w:val="00003B67"/>
    <w:rPr>
      <w:rFonts w:ascii="Arial Unicode MS" w:eastAsia="Arial Unicode MS" w:hAnsi="Arial" w:cs="Arial Unicode MS"/>
      <w:sz w:val="20"/>
      <w:szCs w:val="20"/>
      <w:lang w:eastAsia="ru-RU"/>
    </w:rPr>
  </w:style>
  <w:style w:type="paragraph" w:styleId="af3">
    <w:name w:val="Subtitle"/>
    <w:basedOn w:val="a"/>
    <w:link w:val="af4"/>
    <w:qFormat/>
    <w:rsid w:val="00003B67"/>
    <w:pPr>
      <w:spacing w:after="0" w:line="240" w:lineRule="auto"/>
      <w:jc w:val="center"/>
    </w:pPr>
    <w:rPr>
      <w:rFonts w:ascii="Arial" w:eastAsia="Times New Roman" w:hAnsi="Arial" w:cs="Arial"/>
      <w:b/>
      <w:bCs/>
      <w:sz w:val="28"/>
      <w:szCs w:val="28"/>
      <w:lang w:eastAsia="ru-RU"/>
    </w:rPr>
  </w:style>
  <w:style w:type="character" w:customStyle="1" w:styleId="af4">
    <w:name w:val="Подзаголовок Знак"/>
    <w:basedOn w:val="a0"/>
    <w:link w:val="af3"/>
    <w:rsid w:val="00003B67"/>
    <w:rPr>
      <w:rFonts w:ascii="Arial" w:eastAsia="Times New Roman" w:hAnsi="Arial" w:cs="Arial"/>
      <w:b/>
      <w:bCs/>
      <w:sz w:val="28"/>
      <w:szCs w:val="28"/>
      <w:lang w:eastAsia="ru-RU"/>
    </w:rPr>
  </w:style>
  <w:style w:type="character" w:customStyle="1" w:styleId="af5">
    <w:name w:val="Основной текст + Курсив"/>
    <w:basedOn w:val="ac"/>
    <w:rsid w:val="00003B67"/>
    <w:rPr>
      <w:rFonts w:ascii="Times New Roman" w:eastAsia="Times New Roman" w:hAnsi="Times New Roman" w:cs="Times New Roman"/>
      <w:b w:val="0"/>
      <w:bCs w:val="0"/>
      <w:i/>
      <w:iCs/>
      <w:smallCaps w:val="0"/>
      <w:strike w:val="0"/>
      <w:spacing w:val="0"/>
      <w:sz w:val="18"/>
      <w:szCs w:val="18"/>
      <w:shd w:val="clear" w:color="auto" w:fill="FFFFFF"/>
    </w:rPr>
  </w:style>
  <w:style w:type="paragraph" w:customStyle="1" w:styleId="31">
    <w:name w:val="Стиль3"/>
    <w:basedOn w:val="a"/>
    <w:link w:val="32"/>
    <w:qFormat/>
    <w:rsid w:val="00003B67"/>
    <w:pPr>
      <w:spacing w:after="0" w:line="360" w:lineRule="auto"/>
      <w:ind w:firstLine="567"/>
      <w:jc w:val="both"/>
    </w:pPr>
    <w:rPr>
      <w:rFonts w:ascii="Times New Roman" w:hAnsi="Times New Roman" w:cs="Times New Roman"/>
      <w:sz w:val="28"/>
      <w:szCs w:val="28"/>
      <w:lang w:val="uk-UA"/>
    </w:rPr>
  </w:style>
  <w:style w:type="character" w:customStyle="1" w:styleId="32">
    <w:name w:val="Стиль3 Знак"/>
    <w:basedOn w:val="a0"/>
    <w:link w:val="31"/>
    <w:rsid w:val="00003B67"/>
    <w:rPr>
      <w:rFonts w:ascii="Times New Roman" w:hAnsi="Times New Roman" w:cs="Times New Roman"/>
      <w:sz w:val="28"/>
      <w:szCs w:val="28"/>
      <w:lang w:val="uk-UA"/>
    </w:rPr>
  </w:style>
  <w:style w:type="character" w:customStyle="1" w:styleId="hps">
    <w:name w:val="hps"/>
    <w:rsid w:val="00003B67"/>
    <w:rPr>
      <w:rFonts w:cs="Times New Roman"/>
    </w:rPr>
  </w:style>
  <w:style w:type="character" w:customStyle="1" w:styleId="af6">
    <w:name w:val="Основний текст Знак"/>
    <w:basedOn w:val="a0"/>
    <w:link w:val="25"/>
    <w:rsid w:val="00003B67"/>
    <w:rPr>
      <w:rFonts w:ascii="Times New Roman" w:hAnsi="Times New Roman" w:cs="Times New Roman"/>
      <w:sz w:val="26"/>
      <w:szCs w:val="26"/>
      <w:shd w:val="clear" w:color="auto" w:fill="FFFFFF"/>
    </w:rPr>
  </w:style>
  <w:style w:type="character" w:customStyle="1" w:styleId="33">
    <w:name w:val="Основний текст + Напівжирний3"/>
    <w:basedOn w:val="af6"/>
    <w:rsid w:val="00003B67"/>
    <w:rPr>
      <w:rFonts w:ascii="Times New Roman" w:hAnsi="Times New Roman" w:cs="Times New Roman"/>
      <w:b/>
      <w:bCs/>
      <w:sz w:val="26"/>
      <w:szCs w:val="26"/>
      <w:shd w:val="clear" w:color="auto" w:fill="FFFFFF"/>
    </w:rPr>
  </w:style>
  <w:style w:type="paragraph" w:customStyle="1" w:styleId="25">
    <w:name w:val="Основний текст2"/>
    <w:basedOn w:val="a"/>
    <w:link w:val="af6"/>
    <w:rsid w:val="00003B67"/>
    <w:pPr>
      <w:shd w:val="clear" w:color="auto" w:fill="FFFFFF"/>
      <w:spacing w:before="420" w:after="0" w:line="480" w:lineRule="exact"/>
      <w:ind w:hanging="360"/>
      <w:jc w:val="both"/>
    </w:pPr>
    <w:rPr>
      <w:rFonts w:ascii="Times New Roman" w:hAnsi="Times New Roman" w:cs="Times New Roman"/>
      <w:sz w:val="26"/>
      <w:szCs w:val="26"/>
    </w:rPr>
  </w:style>
  <w:style w:type="character" w:customStyle="1" w:styleId="34">
    <w:name w:val="Основной текст3"/>
    <w:basedOn w:val="ac"/>
    <w:rsid w:val="00003B67"/>
    <w:rPr>
      <w:rFonts w:ascii="Times New Roman" w:eastAsia="Times New Roman" w:hAnsi="Times New Roman" w:cs="Times New Roman"/>
      <w:b w:val="0"/>
      <w:bCs w:val="0"/>
      <w:i w:val="0"/>
      <w:iCs w:val="0"/>
      <w:smallCaps w:val="0"/>
      <w:strike w:val="0"/>
      <w:spacing w:val="0"/>
      <w:sz w:val="21"/>
      <w:szCs w:val="21"/>
      <w:shd w:val="clear" w:color="auto" w:fill="FFFFFF"/>
    </w:rPr>
  </w:style>
  <w:style w:type="paragraph" w:customStyle="1" w:styleId="5">
    <w:name w:val="Основной текст5"/>
    <w:basedOn w:val="a"/>
    <w:rsid w:val="00003B67"/>
    <w:pPr>
      <w:shd w:val="clear" w:color="auto" w:fill="FFFFFF"/>
      <w:spacing w:before="180" w:after="60" w:line="240" w:lineRule="exact"/>
      <w:jc w:val="both"/>
    </w:pPr>
    <w:rPr>
      <w:rFonts w:ascii="Times New Roman" w:eastAsia="Times New Roman" w:hAnsi="Times New Roman" w:cs="Times New Roman"/>
      <w:color w:val="000000"/>
      <w:sz w:val="21"/>
      <w:szCs w:val="21"/>
      <w:lang w:eastAsia="ru-RU"/>
    </w:rPr>
  </w:style>
  <w:style w:type="character" w:customStyle="1" w:styleId="26">
    <w:name w:val="Основной текст2"/>
    <w:basedOn w:val="ac"/>
    <w:rsid w:val="00003B67"/>
    <w:rPr>
      <w:rFonts w:ascii="Times New Roman" w:eastAsia="Times New Roman" w:hAnsi="Times New Roman" w:cs="Times New Roman"/>
      <w:b w:val="0"/>
      <w:bCs w:val="0"/>
      <w:i w:val="0"/>
      <w:iCs w:val="0"/>
      <w:smallCaps w:val="0"/>
      <w:strike w:val="0"/>
      <w:spacing w:val="0"/>
      <w:sz w:val="22"/>
      <w:szCs w:val="22"/>
      <w:shd w:val="clear" w:color="auto" w:fill="FFFFFF"/>
    </w:rPr>
  </w:style>
  <w:style w:type="paragraph" w:customStyle="1" w:styleId="6">
    <w:name w:val="Основной текст6"/>
    <w:basedOn w:val="a"/>
    <w:rsid w:val="00003B67"/>
    <w:pPr>
      <w:shd w:val="clear" w:color="auto" w:fill="FFFFFF"/>
      <w:spacing w:before="180" w:after="0" w:line="250" w:lineRule="exact"/>
      <w:jc w:val="both"/>
    </w:pPr>
    <w:rPr>
      <w:rFonts w:ascii="Times New Roman" w:eastAsia="Times New Roman" w:hAnsi="Times New Roman" w:cs="Times New Roman"/>
      <w:color w:val="000000"/>
      <w:lang w:eastAsia="ru-RU"/>
    </w:rPr>
  </w:style>
  <w:style w:type="character" w:customStyle="1" w:styleId="apple-converted-space">
    <w:name w:val="apple-converted-space"/>
    <w:basedOn w:val="a0"/>
    <w:rsid w:val="00003B67"/>
  </w:style>
  <w:style w:type="character" w:customStyle="1" w:styleId="75pt">
    <w:name w:val="Основной текст + 7;5 pt;Полужирный"/>
    <w:basedOn w:val="ac"/>
    <w:rsid w:val="00003B67"/>
    <w:rPr>
      <w:rFonts w:ascii="Times New Roman" w:eastAsia="Times New Roman" w:hAnsi="Times New Roman" w:cs="Times New Roman"/>
      <w:b/>
      <w:bCs/>
      <w:i w:val="0"/>
      <w:iCs w:val="0"/>
      <w:smallCaps w:val="0"/>
      <w:strike w:val="0"/>
      <w:spacing w:val="0"/>
      <w:sz w:val="15"/>
      <w:szCs w:val="15"/>
      <w:shd w:val="clear" w:color="auto" w:fill="FFFFFF"/>
    </w:rPr>
  </w:style>
  <w:style w:type="character" w:customStyle="1" w:styleId="16">
    <w:name w:val="Заголовок №1_"/>
    <w:basedOn w:val="a0"/>
    <w:link w:val="17"/>
    <w:rsid w:val="00003B67"/>
    <w:rPr>
      <w:rFonts w:ascii="Times New Roman" w:eastAsia="Times New Roman" w:hAnsi="Times New Roman" w:cs="Times New Roman"/>
      <w:sz w:val="30"/>
      <w:szCs w:val="30"/>
      <w:shd w:val="clear" w:color="auto" w:fill="FFFFFF"/>
    </w:rPr>
  </w:style>
  <w:style w:type="paragraph" w:customStyle="1" w:styleId="17">
    <w:name w:val="Заголовок №1"/>
    <w:basedOn w:val="a"/>
    <w:link w:val="16"/>
    <w:rsid w:val="00003B67"/>
    <w:pPr>
      <w:shd w:val="clear" w:color="auto" w:fill="FFFFFF"/>
      <w:spacing w:after="420" w:line="0" w:lineRule="atLeast"/>
      <w:outlineLvl w:val="0"/>
    </w:pPr>
    <w:rPr>
      <w:rFonts w:ascii="Times New Roman" w:eastAsia="Times New Roman" w:hAnsi="Times New Roman" w:cs="Times New Roman"/>
      <w:sz w:val="30"/>
      <w:szCs w:val="30"/>
    </w:rPr>
  </w:style>
  <w:style w:type="character" w:styleId="af7">
    <w:name w:val="Strong"/>
    <w:uiPriority w:val="22"/>
    <w:qFormat/>
    <w:rsid w:val="00003B67"/>
    <w:rPr>
      <w:b/>
      <w:bCs/>
    </w:rPr>
  </w:style>
  <w:style w:type="paragraph" w:styleId="af8">
    <w:name w:val="Normal (Web)"/>
    <w:basedOn w:val="a"/>
    <w:uiPriority w:val="99"/>
    <w:unhideWhenUsed/>
    <w:rsid w:val="00003B6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9">
    <w:name w:val="Emphasis"/>
    <w:basedOn w:val="a0"/>
    <w:uiPriority w:val="20"/>
    <w:qFormat/>
    <w:rsid w:val="00003B67"/>
    <w:rPr>
      <w:i/>
      <w:iCs/>
    </w:rPr>
  </w:style>
  <w:style w:type="character" w:customStyle="1" w:styleId="4">
    <w:name w:val="Основной текст (4)_"/>
    <w:basedOn w:val="a0"/>
    <w:link w:val="40"/>
    <w:rsid w:val="00003B67"/>
    <w:rPr>
      <w:rFonts w:ascii="Times New Roman" w:eastAsia="Times New Roman" w:hAnsi="Times New Roman" w:cs="Times New Roman"/>
      <w:w w:val="200"/>
      <w:sz w:val="17"/>
      <w:szCs w:val="17"/>
      <w:shd w:val="clear" w:color="auto" w:fill="FFFFFF"/>
    </w:rPr>
  </w:style>
  <w:style w:type="character" w:customStyle="1" w:styleId="29pt1pt">
    <w:name w:val="Основной текст + 29 pt;Курсив;Интервал 1 pt"/>
    <w:basedOn w:val="ac"/>
    <w:rsid w:val="00003B67"/>
    <w:rPr>
      <w:rFonts w:ascii="Times New Roman" w:eastAsia="Times New Roman" w:hAnsi="Times New Roman" w:cs="Times New Roman"/>
      <w:b w:val="0"/>
      <w:bCs w:val="0"/>
      <w:i/>
      <w:iCs/>
      <w:smallCaps w:val="0"/>
      <w:strike w:val="0"/>
      <w:spacing w:val="20"/>
      <w:sz w:val="58"/>
      <w:szCs w:val="58"/>
      <w:shd w:val="clear" w:color="auto" w:fill="FFFFFF"/>
    </w:rPr>
  </w:style>
  <w:style w:type="character" w:customStyle="1" w:styleId="7295pt2pt">
    <w:name w:val="Основной текст (7) + 29;5 pt;Не курсив;Интервал 2 pt"/>
    <w:basedOn w:val="a0"/>
    <w:rsid w:val="00003B67"/>
    <w:rPr>
      <w:rFonts w:ascii="Times New Roman" w:eastAsia="Times New Roman" w:hAnsi="Times New Roman" w:cs="Times New Roman"/>
      <w:b w:val="0"/>
      <w:bCs w:val="0"/>
      <w:i/>
      <w:iCs/>
      <w:smallCaps w:val="0"/>
      <w:strike w:val="0"/>
      <w:spacing w:val="40"/>
      <w:sz w:val="59"/>
      <w:szCs w:val="59"/>
    </w:rPr>
  </w:style>
  <w:style w:type="character" w:customStyle="1" w:styleId="29pt0pt">
    <w:name w:val="Основной текст + 29 pt;Полужирный;Курсив;Интервал 0 pt"/>
    <w:basedOn w:val="ac"/>
    <w:rsid w:val="00003B67"/>
    <w:rPr>
      <w:rFonts w:ascii="Times New Roman" w:eastAsia="Times New Roman" w:hAnsi="Times New Roman" w:cs="Times New Roman"/>
      <w:b/>
      <w:bCs/>
      <w:i/>
      <w:iCs/>
      <w:smallCaps w:val="0"/>
      <w:strike w:val="0"/>
      <w:spacing w:val="10"/>
      <w:sz w:val="58"/>
      <w:szCs w:val="58"/>
      <w:shd w:val="clear" w:color="auto" w:fill="FFFFFF"/>
    </w:rPr>
  </w:style>
  <w:style w:type="character" w:customStyle="1" w:styleId="1pt">
    <w:name w:val="Основной текст + Интервал 1 pt"/>
    <w:basedOn w:val="ac"/>
    <w:rsid w:val="00003B67"/>
    <w:rPr>
      <w:rFonts w:ascii="Times New Roman" w:eastAsia="Times New Roman" w:hAnsi="Times New Roman" w:cs="Times New Roman"/>
      <w:b w:val="0"/>
      <w:bCs w:val="0"/>
      <w:i w:val="0"/>
      <w:iCs w:val="0"/>
      <w:smallCaps w:val="0"/>
      <w:strike w:val="0"/>
      <w:spacing w:val="20"/>
      <w:sz w:val="59"/>
      <w:szCs w:val="59"/>
      <w:shd w:val="clear" w:color="auto" w:fill="FFFFFF"/>
    </w:rPr>
  </w:style>
  <w:style w:type="character" w:customStyle="1" w:styleId="285pt0pt">
    <w:name w:val="Основной текст + 28;5 pt;Полужирный;Курсив;Интервал 0 pt"/>
    <w:basedOn w:val="ac"/>
    <w:rsid w:val="00003B67"/>
    <w:rPr>
      <w:rFonts w:ascii="Times New Roman" w:eastAsia="Times New Roman" w:hAnsi="Times New Roman" w:cs="Times New Roman"/>
      <w:b/>
      <w:bCs/>
      <w:i/>
      <w:iCs/>
      <w:smallCaps w:val="0"/>
      <w:strike w:val="0"/>
      <w:spacing w:val="10"/>
      <w:sz w:val="57"/>
      <w:szCs w:val="57"/>
      <w:shd w:val="clear" w:color="auto" w:fill="FFFFFF"/>
    </w:rPr>
  </w:style>
  <w:style w:type="character" w:customStyle="1" w:styleId="3pt">
    <w:name w:val="Основной текст + Интервал 3 pt"/>
    <w:basedOn w:val="ac"/>
    <w:rsid w:val="00003B67"/>
    <w:rPr>
      <w:rFonts w:ascii="Times New Roman" w:eastAsia="Times New Roman" w:hAnsi="Times New Roman" w:cs="Times New Roman"/>
      <w:b w:val="0"/>
      <w:bCs w:val="0"/>
      <w:i w:val="0"/>
      <w:iCs w:val="0"/>
      <w:smallCaps w:val="0"/>
      <w:strike w:val="0"/>
      <w:spacing w:val="60"/>
      <w:sz w:val="59"/>
      <w:szCs w:val="59"/>
      <w:shd w:val="clear" w:color="auto" w:fill="FFFFFF"/>
    </w:rPr>
  </w:style>
  <w:style w:type="paragraph" w:customStyle="1" w:styleId="40">
    <w:name w:val="Основной текст (4)"/>
    <w:basedOn w:val="a"/>
    <w:link w:val="4"/>
    <w:rsid w:val="00003B67"/>
    <w:pPr>
      <w:shd w:val="clear" w:color="auto" w:fill="FFFFFF"/>
      <w:spacing w:after="0" w:line="0" w:lineRule="atLeast"/>
    </w:pPr>
    <w:rPr>
      <w:rFonts w:ascii="Times New Roman" w:eastAsia="Times New Roman" w:hAnsi="Times New Roman" w:cs="Times New Roman"/>
      <w:w w:val="200"/>
      <w:sz w:val="17"/>
      <w:szCs w:val="17"/>
    </w:rPr>
  </w:style>
  <w:style w:type="character" w:customStyle="1" w:styleId="35">
    <w:name w:val="Основной текст (3)_"/>
    <w:basedOn w:val="a0"/>
    <w:link w:val="36"/>
    <w:rsid w:val="00003B67"/>
    <w:rPr>
      <w:rFonts w:ascii="Times New Roman" w:eastAsia="Times New Roman" w:hAnsi="Times New Roman" w:cs="Times New Roman"/>
      <w:sz w:val="15"/>
      <w:szCs w:val="15"/>
      <w:shd w:val="clear" w:color="auto" w:fill="FFFFFF"/>
    </w:rPr>
  </w:style>
  <w:style w:type="paragraph" w:customStyle="1" w:styleId="36">
    <w:name w:val="Основной текст (3)"/>
    <w:basedOn w:val="a"/>
    <w:link w:val="35"/>
    <w:rsid w:val="00003B67"/>
    <w:pPr>
      <w:shd w:val="clear" w:color="auto" w:fill="FFFFFF"/>
      <w:spacing w:before="120" w:after="0" w:line="187" w:lineRule="exact"/>
      <w:ind w:hanging="400"/>
      <w:jc w:val="both"/>
    </w:pPr>
    <w:rPr>
      <w:rFonts w:ascii="Times New Roman" w:eastAsia="Times New Roman" w:hAnsi="Times New Roman" w:cs="Times New Roman"/>
      <w:sz w:val="15"/>
      <w:szCs w:val="15"/>
    </w:rPr>
  </w:style>
  <w:style w:type="character" w:customStyle="1" w:styleId="41">
    <w:name w:val="Основной текст4"/>
    <w:basedOn w:val="ac"/>
    <w:rsid w:val="00003B67"/>
    <w:rPr>
      <w:rFonts w:ascii="Times New Roman" w:eastAsia="Times New Roman" w:hAnsi="Times New Roman" w:cs="Times New Roman"/>
      <w:b w:val="0"/>
      <w:bCs w:val="0"/>
      <w:i w:val="0"/>
      <w:iCs w:val="0"/>
      <w:smallCaps w:val="0"/>
      <w:strike w:val="0"/>
      <w:spacing w:val="0"/>
      <w:sz w:val="19"/>
      <w:szCs w:val="19"/>
      <w:shd w:val="clear" w:color="auto" w:fill="FFFFFF"/>
    </w:rPr>
  </w:style>
  <w:style w:type="paragraph" w:customStyle="1" w:styleId="100">
    <w:name w:val="Основной текст10"/>
    <w:basedOn w:val="a"/>
    <w:rsid w:val="00003B67"/>
    <w:pPr>
      <w:shd w:val="clear" w:color="auto" w:fill="FFFFFF"/>
      <w:spacing w:before="240" w:after="0" w:line="240" w:lineRule="exact"/>
      <w:jc w:val="both"/>
    </w:pPr>
    <w:rPr>
      <w:rFonts w:ascii="Times New Roman" w:eastAsia="Times New Roman" w:hAnsi="Times New Roman" w:cs="Times New Roman"/>
      <w:color w:val="000000"/>
      <w:sz w:val="19"/>
      <w:szCs w:val="19"/>
      <w:lang w:eastAsia="ru-RU"/>
    </w:rPr>
  </w:style>
  <w:style w:type="character" w:customStyle="1" w:styleId="60">
    <w:name w:val="Основной текст (6)_"/>
    <w:basedOn w:val="a0"/>
    <w:rsid w:val="00003B67"/>
    <w:rPr>
      <w:rFonts w:ascii="Times New Roman" w:eastAsia="Times New Roman" w:hAnsi="Times New Roman" w:cs="Times New Roman"/>
      <w:b w:val="0"/>
      <w:bCs w:val="0"/>
      <w:i w:val="0"/>
      <w:iCs w:val="0"/>
      <w:smallCaps w:val="0"/>
      <w:strike w:val="0"/>
      <w:spacing w:val="0"/>
      <w:sz w:val="17"/>
      <w:szCs w:val="17"/>
    </w:rPr>
  </w:style>
  <w:style w:type="character" w:customStyle="1" w:styleId="61">
    <w:name w:val="Основной текст (6)"/>
    <w:basedOn w:val="60"/>
    <w:rsid w:val="00003B67"/>
    <w:rPr>
      <w:rFonts w:ascii="Times New Roman" w:eastAsia="Times New Roman" w:hAnsi="Times New Roman" w:cs="Times New Roman"/>
      <w:b w:val="0"/>
      <w:bCs w:val="0"/>
      <w:i w:val="0"/>
      <w:iCs w:val="0"/>
      <w:smallCaps w:val="0"/>
      <w:strike w:val="0"/>
      <w:spacing w:val="0"/>
      <w:sz w:val="17"/>
      <w:szCs w:val="17"/>
    </w:rPr>
  </w:style>
  <w:style w:type="character" w:customStyle="1" w:styleId="62">
    <w:name w:val="Основной текст (6) + Курсив"/>
    <w:basedOn w:val="60"/>
    <w:rsid w:val="00003B67"/>
    <w:rPr>
      <w:rFonts w:ascii="Times New Roman" w:eastAsia="Times New Roman" w:hAnsi="Times New Roman" w:cs="Times New Roman"/>
      <w:b w:val="0"/>
      <w:bCs w:val="0"/>
      <w:i/>
      <w:iCs/>
      <w:smallCaps w:val="0"/>
      <w:strike w:val="0"/>
      <w:spacing w:val="0"/>
      <w:sz w:val="17"/>
      <w:szCs w:val="17"/>
    </w:rPr>
  </w:style>
  <w:style w:type="character" w:customStyle="1" w:styleId="afa">
    <w:name w:val="Сноска_"/>
    <w:basedOn w:val="a0"/>
    <w:link w:val="afb"/>
    <w:rsid w:val="00003B67"/>
    <w:rPr>
      <w:rFonts w:ascii="Times New Roman" w:eastAsia="Times New Roman" w:hAnsi="Times New Roman" w:cs="Times New Roman"/>
      <w:sz w:val="18"/>
      <w:szCs w:val="18"/>
      <w:shd w:val="clear" w:color="auto" w:fill="FFFFFF"/>
    </w:rPr>
  </w:style>
  <w:style w:type="character" w:customStyle="1" w:styleId="afc">
    <w:name w:val="Сноска + Курсив"/>
    <w:basedOn w:val="afa"/>
    <w:rsid w:val="00003B67"/>
    <w:rPr>
      <w:rFonts w:ascii="Times New Roman" w:eastAsia="Times New Roman" w:hAnsi="Times New Roman" w:cs="Times New Roman"/>
      <w:i/>
      <w:iCs/>
      <w:sz w:val="18"/>
      <w:szCs w:val="18"/>
      <w:shd w:val="clear" w:color="auto" w:fill="FFFFFF"/>
    </w:rPr>
  </w:style>
  <w:style w:type="character" w:customStyle="1" w:styleId="37">
    <w:name w:val="Основной текст (3) + Курсив"/>
    <w:basedOn w:val="35"/>
    <w:rsid w:val="00003B67"/>
    <w:rPr>
      <w:rFonts w:ascii="Times New Roman" w:eastAsia="Times New Roman" w:hAnsi="Times New Roman" w:cs="Times New Roman"/>
      <w:b w:val="0"/>
      <w:bCs w:val="0"/>
      <w:i/>
      <w:iCs/>
      <w:smallCaps w:val="0"/>
      <w:strike w:val="0"/>
      <w:spacing w:val="0"/>
      <w:sz w:val="18"/>
      <w:szCs w:val="18"/>
      <w:shd w:val="clear" w:color="auto" w:fill="FFFFFF"/>
    </w:rPr>
  </w:style>
  <w:style w:type="paragraph" w:customStyle="1" w:styleId="afb">
    <w:name w:val="Сноска"/>
    <w:basedOn w:val="a"/>
    <w:link w:val="afa"/>
    <w:rsid w:val="00003B67"/>
    <w:pPr>
      <w:shd w:val="clear" w:color="auto" w:fill="FFFFFF"/>
      <w:spacing w:after="0" w:line="221" w:lineRule="exact"/>
      <w:jc w:val="both"/>
    </w:pPr>
    <w:rPr>
      <w:rFonts w:ascii="Times New Roman" w:eastAsia="Times New Roman" w:hAnsi="Times New Roman" w:cs="Times New Roman"/>
      <w:sz w:val="18"/>
      <w:szCs w:val="18"/>
    </w:rPr>
  </w:style>
  <w:style w:type="character" w:customStyle="1" w:styleId="mw-headline">
    <w:name w:val="mw-headline"/>
    <w:basedOn w:val="a0"/>
    <w:rsid w:val="00003B67"/>
  </w:style>
  <w:style w:type="character" w:customStyle="1" w:styleId="hl">
    <w:name w:val="hl"/>
    <w:basedOn w:val="a0"/>
    <w:rsid w:val="00003B67"/>
  </w:style>
  <w:style w:type="character" w:customStyle="1" w:styleId="afd">
    <w:name w:val="Колонтитул_"/>
    <w:basedOn w:val="a0"/>
    <w:link w:val="afe"/>
    <w:rsid w:val="00003B67"/>
    <w:rPr>
      <w:rFonts w:ascii="Times New Roman" w:eastAsia="Times New Roman" w:hAnsi="Times New Roman" w:cs="Times New Roman"/>
      <w:sz w:val="20"/>
      <w:szCs w:val="20"/>
      <w:shd w:val="clear" w:color="auto" w:fill="FFFFFF"/>
    </w:rPr>
  </w:style>
  <w:style w:type="character" w:customStyle="1" w:styleId="9pt">
    <w:name w:val="Колонтитул + 9 pt;Курсив"/>
    <w:basedOn w:val="afd"/>
    <w:rsid w:val="00003B67"/>
    <w:rPr>
      <w:rFonts w:ascii="Times New Roman" w:eastAsia="Times New Roman" w:hAnsi="Times New Roman" w:cs="Times New Roman"/>
      <w:i/>
      <w:iCs/>
      <w:spacing w:val="0"/>
      <w:sz w:val="18"/>
      <w:szCs w:val="18"/>
      <w:shd w:val="clear" w:color="auto" w:fill="FFFFFF"/>
    </w:rPr>
  </w:style>
  <w:style w:type="paragraph" w:customStyle="1" w:styleId="afe">
    <w:name w:val="Колонтитул"/>
    <w:basedOn w:val="a"/>
    <w:link w:val="afd"/>
    <w:rsid w:val="00003B67"/>
    <w:pPr>
      <w:shd w:val="clear" w:color="auto" w:fill="FFFFFF"/>
      <w:spacing w:after="0" w:line="240" w:lineRule="auto"/>
    </w:pPr>
    <w:rPr>
      <w:rFonts w:ascii="Times New Roman" w:eastAsia="Times New Roman" w:hAnsi="Times New Roman" w:cs="Times New Roman"/>
      <w:sz w:val="20"/>
      <w:szCs w:val="20"/>
    </w:rPr>
  </w:style>
  <w:style w:type="character" w:customStyle="1" w:styleId="Tahoma95pt">
    <w:name w:val="Колонтитул + Tahoma;9;5 pt"/>
    <w:basedOn w:val="afd"/>
    <w:rsid w:val="00003B67"/>
    <w:rPr>
      <w:rFonts w:ascii="Tahoma" w:eastAsia="Tahoma" w:hAnsi="Tahoma" w:cs="Tahoma"/>
      <w:b w:val="0"/>
      <w:bCs w:val="0"/>
      <w:i w:val="0"/>
      <w:iCs w:val="0"/>
      <w:smallCaps w:val="0"/>
      <w:strike w:val="0"/>
      <w:spacing w:val="0"/>
      <w:sz w:val="19"/>
      <w:szCs w:val="19"/>
      <w:shd w:val="clear" w:color="auto" w:fill="FFFFFF"/>
    </w:rPr>
  </w:style>
  <w:style w:type="character" w:customStyle="1" w:styleId="h31">
    <w:name w:val="h31"/>
    <w:basedOn w:val="a0"/>
    <w:rsid w:val="00003B67"/>
    <w:rPr>
      <w:rFonts w:ascii="Verdana" w:hAnsi="Verdana" w:hint="default"/>
      <w:b/>
      <w:bCs/>
      <w:sz w:val="20"/>
      <w:szCs w:val="20"/>
    </w:rPr>
  </w:style>
  <w:style w:type="character" w:customStyle="1" w:styleId="27">
    <w:name w:val="Основной текст (2)_"/>
    <w:basedOn w:val="a0"/>
    <w:link w:val="28"/>
    <w:rsid w:val="00003B67"/>
    <w:rPr>
      <w:rFonts w:ascii="Arial Narrow" w:eastAsia="Arial Narrow" w:hAnsi="Arial Narrow" w:cs="Arial Narrow"/>
      <w:sz w:val="21"/>
      <w:szCs w:val="21"/>
      <w:shd w:val="clear" w:color="auto" w:fill="FFFFFF"/>
    </w:rPr>
  </w:style>
  <w:style w:type="paragraph" w:customStyle="1" w:styleId="28">
    <w:name w:val="Основной текст (2)"/>
    <w:basedOn w:val="a"/>
    <w:link w:val="27"/>
    <w:rsid w:val="00003B67"/>
    <w:pPr>
      <w:shd w:val="clear" w:color="auto" w:fill="FFFFFF"/>
      <w:spacing w:after="0" w:line="250" w:lineRule="exact"/>
      <w:jc w:val="both"/>
    </w:pPr>
    <w:rPr>
      <w:rFonts w:ascii="Arial Narrow" w:eastAsia="Arial Narrow" w:hAnsi="Arial Narrow" w:cs="Arial Narrow"/>
      <w:sz w:val="21"/>
      <w:szCs w:val="21"/>
    </w:rPr>
  </w:style>
  <w:style w:type="paragraph" w:customStyle="1" w:styleId="210">
    <w:name w:val="Основной текст 21"/>
    <w:basedOn w:val="a"/>
    <w:rsid w:val="00003B67"/>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8"/>
      <w:szCs w:val="20"/>
      <w:lang w:eastAsia="ru-RU"/>
    </w:rPr>
  </w:style>
  <w:style w:type="paragraph" w:customStyle="1" w:styleId="8">
    <w:name w:val="Основной текст8"/>
    <w:basedOn w:val="a"/>
    <w:rsid w:val="00003B67"/>
    <w:pPr>
      <w:shd w:val="clear" w:color="auto" w:fill="FFFFFF"/>
      <w:spacing w:before="60" w:after="0" w:line="274" w:lineRule="exact"/>
      <w:ind w:hanging="360"/>
      <w:jc w:val="both"/>
    </w:pPr>
    <w:rPr>
      <w:rFonts w:ascii="Times New Roman" w:eastAsia="Times New Roman" w:hAnsi="Times New Roman" w:cs="Times New Roman"/>
      <w:color w:val="000000"/>
      <w:lang w:eastAsia="ru-RU"/>
    </w:rPr>
  </w:style>
  <w:style w:type="paragraph" w:styleId="aff">
    <w:name w:val="footnote text"/>
    <w:basedOn w:val="a"/>
    <w:link w:val="aff0"/>
    <w:uiPriority w:val="99"/>
    <w:semiHidden/>
    <w:unhideWhenUsed/>
    <w:rsid w:val="00003B67"/>
    <w:pPr>
      <w:spacing w:after="0" w:line="240" w:lineRule="auto"/>
    </w:pPr>
    <w:rPr>
      <w:sz w:val="20"/>
      <w:szCs w:val="20"/>
    </w:rPr>
  </w:style>
  <w:style w:type="character" w:customStyle="1" w:styleId="aff0">
    <w:name w:val="Текст сноски Знак"/>
    <w:basedOn w:val="a0"/>
    <w:link w:val="aff"/>
    <w:uiPriority w:val="99"/>
    <w:semiHidden/>
    <w:rsid w:val="00003B67"/>
    <w:rPr>
      <w:sz w:val="20"/>
      <w:szCs w:val="20"/>
    </w:rPr>
  </w:style>
  <w:style w:type="character" w:styleId="aff1">
    <w:name w:val="footnote reference"/>
    <w:basedOn w:val="a0"/>
    <w:uiPriority w:val="99"/>
    <w:semiHidden/>
    <w:unhideWhenUsed/>
    <w:rsid w:val="00003B67"/>
    <w:rPr>
      <w:vertAlign w:val="superscript"/>
    </w:rPr>
  </w:style>
  <w:style w:type="paragraph" w:customStyle="1" w:styleId="38">
    <w:name w:val="3"/>
    <w:basedOn w:val="a"/>
    <w:link w:val="39"/>
    <w:rsid w:val="00003B67"/>
    <w:pPr>
      <w:suppressAutoHyphens/>
      <w:spacing w:after="0" w:line="360" w:lineRule="auto"/>
      <w:ind w:firstLine="426"/>
      <w:jc w:val="both"/>
    </w:pPr>
    <w:rPr>
      <w:rFonts w:ascii="Times New Roman" w:eastAsia="Calibri" w:hAnsi="Times New Roman" w:cs="Times New Roman"/>
      <w:sz w:val="28"/>
      <w:szCs w:val="28"/>
      <w:lang w:val="uk-UA" w:eastAsia="ar-SA"/>
    </w:rPr>
  </w:style>
  <w:style w:type="character" w:customStyle="1" w:styleId="39">
    <w:name w:val="3 Знак"/>
    <w:basedOn w:val="a0"/>
    <w:link w:val="38"/>
    <w:rsid w:val="00003B67"/>
    <w:rPr>
      <w:rFonts w:ascii="Times New Roman" w:eastAsia="Calibri" w:hAnsi="Times New Roman" w:cs="Times New Roman"/>
      <w:sz w:val="28"/>
      <w:szCs w:val="28"/>
      <w:lang w:val="uk-UA" w:eastAsia="ar-SA"/>
    </w:rPr>
  </w:style>
  <w:style w:type="paragraph" w:customStyle="1" w:styleId="aff2">
    <w:name w:val="Текстовый блок"/>
    <w:rsid w:val="00FD5CE6"/>
    <w:pPr>
      <w:pBdr>
        <w:top w:val="nil"/>
        <w:left w:val="nil"/>
        <w:bottom w:val="nil"/>
        <w:right w:val="nil"/>
        <w:between w:val="nil"/>
        <w:bar w:val="nil"/>
      </w:pBdr>
      <w:spacing w:after="0" w:line="240" w:lineRule="auto"/>
    </w:pPr>
    <w:rPr>
      <w:rFonts w:ascii="Helvetica Neue" w:eastAsia="Arial Unicode MS" w:hAnsi="Helvetica Neue" w:cs="Arial Unicode MS"/>
      <w:color w:val="000000"/>
      <w:bdr w:val="nil"/>
      <w:lang w:eastAsia="ru-RU"/>
    </w:rPr>
  </w:style>
  <w:style w:type="character" w:customStyle="1" w:styleId="aff3">
    <w:name w:val="Нет"/>
    <w:rsid w:val="00FD5CE6"/>
    <w:rPr>
      <w:lang w:val="ru-RU"/>
    </w:rPr>
  </w:style>
  <w:style w:type="paragraph" w:customStyle="1" w:styleId="Style17">
    <w:name w:val="Style17"/>
    <w:basedOn w:val="a"/>
    <w:rsid w:val="00083997"/>
    <w:pPr>
      <w:widowControl w:val="0"/>
      <w:autoSpaceDE w:val="0"/>
      <w:autoSpaceDN w:val="0"/>
      <w:adjustRightInd w:val="0"/>
      <w:spacing w:after="0" w:line="486" w:lineRule="exact"/>
      <w:jc w:val="both"/>
    </w:pPr>
    <w:rPr>
      <w:rFonts w:ascii="Times New Roman" w:eastAsia="Times New Roman" w:hAnsi="Times New Roman" w:cs="Times New Roman"/>
      <w:sz w:val="24"/>
      <w:szCs w:val="24"/>
      <w:lang w:eastAsia="ru-RU"/>
    </w:rPr>
  </w:style>
  <w:style w:type="character" w:customStyle="1" w:styleId="FontStyle66">
    <w:name w:val="Font Style66"/>
    <w:basedOn w:val="a0"/>
    <w:rsid w:val="00083997"/>
    <w:rPr>
      <w:rFonts w:ascii="Times New Roman" w:hAnsi="Times New Roman" w:cs="Times New Roman"/>
      <w:sz w:val="26"/>
      <w:szCs w:val="26"/>
    </w:rPr>
  </w:style>
  <w:style w:type="paragraph" w:customStyle="1" w:styleId="Style10">
    <w:name w:val="Style10"/>
    <w:basedOn w:val="a"/>
    <w:rsid w:val="00083997"/>
    <w:pPr>
      <w:widowControl w:val="0"/>
      <w:autoSpaceDE w:val="0"/>
      <w:autoSpaceDN w:val="0"/>
      <w:adjustRightInd w:val="0"/>
      <w:spacing w:after="0" w:line="486" w:lineRule="exact"/>
    </w:pPr>
    <w:rPr>
      <w:rFonts w:ascii="Times New Roman" w:eastAsia="Times New Roman" w:hAnsi="Times New Roman" w:cs="Times New Roman"/>
      <w:sz w:val="24"/>
      <w:szCs w:val="24"/>
      <w:lang w:eastAsia="ru-RU"/>
    </w:rPr>
  </w:style>
  <w:style w:type="paragraph" w:customStyle="1" w:styleId="Style19">
    <w:name w:val="Style19"/>
    <w:basedOn w:val="a"/>
    <w:rsid w:val="00083997"/>
    <w:pPr>
      <w:widowControl w:val="0"/>
      <w:autoSpaceDE w:val="0"/>
      <w:autoSpaceDN w:val="0"/>
      <w:adjustRightInd w:val="0"/>
      <w:spacing w:after="0" w:line="480" w:lineRule="exact"/>
      <w:ind w:hanging="480"/>
    </w:pPr>
    <w:rPr>
      <w:rFonts w:ascii="Times New Roman" w:eastAsia="Times New Roman" w:hAnsi="Times New Roman" w:cs="Times New Roman"/>
      <w:sz w:val="24"/>
      <w:szCs w:val="24"/>
      <w:lang w:eastAsia="ru-RU"/>
    </w:rPr>
  </w:style>
  <w:style w:type="paragraph" w:customStyle="1" w:styleId="Style34">
    <w:name w:val="Style34"/>
    <w:basedOn w:val="a"/>
    <w:rsid w:val="00083997"/>
    <w:pPr>
      <w:widowControl w:val="0"/>
      <w:autoSpaceDE w:val="0"/>
      <w:autoSpaceDN w:val="0"/>
      <w:adjustRightInd w:val="0"/>
      <w:spacing w:after="0" w:line="490" w:lineRule="exact"/>
      <w:ind w:hanging="634"/>
    </w:pPr>
    <w:rPr>
      <w:rFonts w:ascii="Times New Roman" w:eastAsia="Times New Roman" w:hAnsi="Times New Roman" w:cs="Times New Roman"/>
      <w:sz w:val="24"/>
      <w:szCs w:val="24"/>
      <w:lang w:eastAsia="ru-RU"/>
    </w:rPr>
  </w:style>
  <w:style w:type="character" w:customStyle="1" w:styleId="y2iqfc">
    <w:name w:val="y2iqfc"/>
    <w:basedOn w:val="a0"/>
    <w:rsid w:val="000839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8F0525-B2F1-48A0-AB84-E9AE95350A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17</Pages>
  <Words>3943</Words>
  <Characters>22479</Characters>
  <Application>Microsoft Office Word</Application>
  <DocSecurity>0</DocSecurity>
  <Lines>187</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26370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2023-11-17T12:56:00Z</dcterms:created>
  <dcterms:modified xsi:type="dcterms:W3CDTF">2023-11-17T12:56:00Z</dcterms:modified>
</cp:coreProperties>
</file>