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3365" w:rsidRPr="00443365" w:rsidRDefault="00443365" w:rsidP="00443365">
      <w:pPr>
        <w:spacing w:line="360" w:lineRule="auto"/>
        <w:jc w:val="center"/>
        <w:rPr>
          <w:rFonts w:ascii="Times New Roman" w:eastAsia="Times New Roman" w:hAnsi="Times New Roman" w:cs="Times New Roman"/>
          <w:sz w:val="28"/>
          <w:szCs w:val="28"/>
          <w:lang w:val="uk-UA" w:eastAsia="ru-RU"/>
        </w:rPr>
      </w:pPr>
      <w:r w:rsidRPr="00443365">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443365" w:rsidRPr="00443365" w:rsidRDefault="00443365" w:rsidP="00443365">
      <w:pPr>
        <w:spacing w:after="0" w:line="360" w:lineRule="auto"/>
        <w:jc w:val="center"/>
        <w:rPr>
          <w:rFonts w:ascii="Times New Roman" w:eastAsia="Times New Roman" w:hAnsi="Times New Roman" w:cs="Times New Roman"/>
          <w:sz w:val="28"/>
          <w:szCs w:val="28"/>
          <w:lang w:val="uk-UA" w:eastAsia="ru-RU"/>
        </w:rPr>
      </w:pPr>
      <w:r w:rsidRPr="00443365">
        <w:rPr>
          <w:rFonts w:ascii="Times New Roman" w:eastAsia="Times New Roman" w:hAnsi="Times New Roman" w:cs="Times New Roman"/>
          <w:sz w:val="28"/>
          <w:szCs w:val="28"/>
          <w:lang w:val="uk-UA" w:eastAsia="ru-RU"/>
        </w:rPr>
        <w:t>Економіко-правовий факультет</w:t>
      </w:r>
    </w:p>
    <w:p w:rsidR="00443365" w:rsidRPr="00443365" w:rsidRDefault="00443365" w:rsidP="00443365">
      <w:pPr>
        <w:spacing w:after="0" w:line="360" w:lineRule="auto"/>
        <w:jc w:val="center"/>
        <w:rPr>
          <w:rFonts w:ascii="Times New Roman" w:eastAsia="Times New Roman" w:hAnsi="Times New Roman" w:cs="Times New Roman"/>
          <w:sz w:val="28"/>
          <w:szCs w:val="28"/>
          <w:lang w:val="uk-UA" w:eastAsia="ru-RU"/>
        </w:rPr>
      </w:pPr>
      <w:r w:rsidRPr="00443365">
        <w:rPr>
          <w:rFonts w:ascii="Times New Roman" w:eastAsia="Times New Roman" w:hAnsi="Times New Roman" w:cs="Times New Roman"/>
          <w:sz w:val="28"/>
          <w:szCs w:val="28"/>
          <w:lang w:val="uk-UA" w:eastAsia="ru-RU"/>
        </w:rPr>
        <w:t>Кафедра адміністративного та господарського права</w:t>
      </w:r>
    </w:p>
    <w:p w:rsidR="00443365" w:rsidRDefault="00443365" w:rsidP="00443365">
      <w:pPr>
        <w:spacing w:after="0" w:line="360" w:lineRule="auto"/>
        <w:jc w:val="center"/>
        <w:rPr>
          <w:rFonts w:ascii="Times New Roman" w:eastAsia="Times New Roman" w:hAnsi="Times New Roman" w:cs="Times New Roman"/>
          <w:b/>
          <w:sz w:val="28"/>
          <w:szCs w:val="28"/>
          <w:lang w:val="uk-UA" w:eastAsia="ru-RU"/>
        </w:rPr>
      </w:pPr>
    </w:p>
    <w:p w:rsidR="00443365" w:rsidRPr="00443365" w:rsidRDefault="00443365" w:rsidP="00443365">
      <w:pPr>
        <w:spacing w:after="0" w:line="360" w:lineRule="auto"/>
        <w:jc w:val="center"/>
        <w:rPr>
          <w:rFonts w:ascii="Times New Roman" w:eastAsia="Times New Roman" w:hAnsi="Times New Roman" w:cs="Times New Roman"/>
          <w:b/>
          <w:sz w:val="28"/>
          <w:szCs w:val="28"/>
          <w:lang w:val="uk-UA" w:eastAsia="ru-RU"/>
        </w:rPr>
      </w:pPr>
    </w:p>
    <w:p w:rsidR="00443365" w:rsidRPr="00443365" w:rsidRDefault="00443365" w:rsidP="00443365">
      <w:pPr>
        <w:spacing w:after="0" w:line="360" w:lineRule="auto"/>
        <w:jc w:val="center"/>
        <w:rPr>
          <w:rFonts w:ascii="Times New Roman" w:eastAsia="Times New Roman" w:hAnsi="Times New Roman" w:cs="Times New Roman"/>
          <w:b/>
          <w:sz w:val="28"/>
          <w:szCs w:val="28"/>
          <w:lang w:val="uk-UA" w:eastAsia="ru-RU"/>
        </w:rPr>
      </w:pPr>
      <w:r w:rsidRPr="00443365">
        <w:rPr>
          <w:rFonts w:ascii="Times New Roman" w:eastAsia="Times New Roman" w:hAnsi="Times New Roman" w:cs="Times New Roman"/>
          <w:b/>
          <w:sz w:val="28"/>
          <w:szCs w:val="28"/>
          <w:lang w:val="uk-UA" w:eastAsia="ru-RU"/>
        </w:rPr>
        <w:t>Д и п л о м н а  р о б о т а</w:t>
      </w:r>
    </w:p>
    <w:p w:rsidR="00443365" w:rsidRPr="00443365" w:rsidRDefault="00443365" w:rsidP="00443365">
      <w:pPr>
        <w:spacing w:after="0" w:line="360" w:lineRule="auto"/>
        <w:jc w:val="center"/>
        <w:rPr>
          <w:rFonts w:ascii="Times New Roman" w:eastAsia="Times New Roman" w:hAnsi="Times New Roman" w:cs="Times New Roman"/>
          <w:sz w:val="28"/>
          <w:szCs w:val="28"/>
          <w:lang w:val="uk-UA" w:eastAsia="ru-RU"/>
        </w:rPr>
      </w:pPr>
      <w:r w:rsidRPr="00443365">
        <w:rPr>
          <w:rFonts w:ascii="Times New Roman" w:eastAsia="Times New Roman" w:hAnsi="Times New Roman" w:cs="Times New Roman"/>
          <w:sz w:val="28"/>
          <w:szCs w:val="28"/>
          <w:lang w:val="uk-UA" w:eastAsia="ru-RU"/>
        </w:rPr>
        <w:t xml:space="preserve">освітньо-кваліфікаційного рівня спеціаліста </w:t>
      </w:r>
    </w:p>
    <w:p w:rsidR="00443365" w:rsidRPr="00443365" w:rsidRDefault="00443365" w:rsidP="00443365">
      <w:pPr>
        <w:spacing w:after="0" w:line="240" w:lineRule="auto"/>
        <w:jc w:val="center"/>
        <w:rPr>
          <w:rFonts w:ascii="Times New Roman" w:eastAsia="Times New Roman" w:hAnsi="Times New Roman" w:cs="Times New Roman"/>
          <w:b/>
          <w:sz w:val="28"/>
          <w:szCs w:val="28"/>
          <w:lang w:val="uk-UA" w:eastAsia="ru-RU"/>
        </w:rPr>
      </w:pPr>
      <w:r w:rsidRPr="00443365">
        <w:rPr>
          <w:rFonts w:ascii="Times New Roman" w:eastAsia="Times New Roman" w:hAnsi="Times New Roman" w:cs="Times New Roman"/>
          <w:sz w:val="28"/>
          <w:szCs w:val="28"/>
          <w:lang w:val="uk-UA" w:eastAsia="ru-RU"/>
        </w:rPr>
        <w:t>на тему:</w:t>
      </w:r>
      <w:r w:rsidRPr="00443365">
        <w:rPr>
          <w:rFonts w:ascii="Times New Roman" w:eastAsia="Times New Roman" w:hAnsi="Times New Roman" w:cs="Times New Roman"/>
          <w:b/>
          <w:sz w:val="28"/>
          <w:szCs w:val="28"/>
          <w:lang w:val="uk-UA" w:eastAsia="ru-RU"/>
        </w:rPr>
        <w:t xml:space="preserve"> “</w:t>
      </w:r>
      <w:r w:rsidRPr="00443365">
        <w:rPr>
          <w:rFonts w:ascii="Times New Roman" w:hAnsi="Times New Roman" w:cs="Times New Roman"/>
          <w:b/>
          <w:sz w:val="28"/>
          <w:szCs w:val="28"/>
          <w:lang w:val="uk-UA"/>
        </w:rPr>
        <w:t>Ю</w:t>
      </w:r>
      <w:r w:rsidRPr="00443365">
        <w:rPr>
          <w:rFonts w:ascii="Times New Roman" w:eastAsia="Times New Roman" w:hAnsi="Times New Roman" w:cs="Times New Roman"/>
          <w:b/>
          <w:sz w:val="28"/>
          <w:szCs w:val="28"/>
          <w:lang w:val="uk-UA" w:eastAsia="ru-RU"/>
        </w:rPr>
        <w:t>рисдикція адміністративних судів в умовах проведення судової реформи в Україні”</w:t>
      </w:r>
    </w:p>
    <w:p w:rsidR="00443365" w:rsidRPr="00443365" w:rsidRDefault="00443365" w:rsidP="00443365">
      <w:pPr>
        <w:spacing w:after="0" w:line="360" w:lineRule="auto"/>
        <w:jc w:val="center"/>
        <w:rPr>
          <w:rFonts w:ascii="Times New Roman" w:eastAsia="Times New Roman" w:hAnsi="Times New Roman" w:cs="Times New Roman"/>
          <w:sz w:val="24"/>
          <w:szCs w:val="24"/>
          <w:lang w:val="uk-UA" w:eastAsia="ru-RU"/>
        </w:rPr>
      </w:pPr>
      <w:r w:rsidRPr="00443365">
        <w:rPr>
          <w:rFonts w:ascii="Times New Roman" w:eastAsia="Times New Roman" w:hAnsi="Times New Roman" w:cs="Times New Roman"/>
          <w:sz w:val="24"/>
          <w:szCs w:val="24"/>
          <w:lang w:val="uk-UA" w:eastAsia="ru-RU"/>
        </w:rPr>
        <w:t>“</w:t>
      </w:r>
      <w:r w:rsidR="005A6BE4">
        <w:rPr>
          <w:rFonts w:ascii="Times New Roman" w:eastAsia="Times New Roman" w:hAnsi="Times New Roman" w:cs="Times New Roman"/>
          <w:sz w:val="24"/>
          <w:szCs w:val="24"/>
          <w:lang w:val="en-US" w:eastAsia="ru-RU"/>
        </w:rPr>
        <w:t>The jurisdiction of administrative courts in terms of judicial reform in Ukraine</w:t>
      </w:r>
      <w:r w:rsidRPr="00443365">
        <w:rPr>
          <w:rFonts w:ascii="Times New Roman" w:eastAsia="Times New Roman" w:hAnsi="Times New Roman" w:cs="Times New Roman"/>
          <w:sz w:val="24"/>
          <w:szCs w:val="24"/>
          <w:lang w:val="uk-UA" w:eastAsia="ru-RU"/>
        </w:rPr>
        <w:t>”</w:t>
      </w:r>
    </w:p>
    <w:p w:rsidR="00443365" w:rsidRPr="00443365" w:rsidRDefault="00443365" w:rsidP="00443365">
      <w:pPr>
        <w:spacing w:after="0" w:line="360" w:lineRule="auto"/>
        <w:jc w:val="center"/>
        <w:rPr>
          <w:rFonts w:ascii="Times New Roman" w:eastAsia="Times New Roman" w:hAnsi="Times New Roman" w:cs="Times New Roman"/>
          <w:b/>
          <w:sz w:val="28"/>
          <w:szCs w:val="28"/>
          <w:lang w:val="uk-UA" w:eastAsia="ru-RU"/>
        </w:rPr>
      </w:pPr>
    </w:p>
    <w:p w:rsidR="00443365" w:rsidRPr="00443365" w:rsidRDefault="00443365" w:rsidP="00443365">
      <w:pPr>
        <w:spacing w:after="0" w:line="240" w:lineRule="auto"/>
        <w:rPr>
          <w:rFonts w:ascii="Times New Roman" w:eastAsia="Times New Roman" w:hAnsi="Times New Roman" w:cs="Times New Roman"/>
          <w:b/>
          <w:sz w:val="28"/>
          <w:szCs w:val="28"/>
          <w:lang w:val="uk-UA" w:eastAsia="ru-RU"/>
        </w:rPr>
      </w:pPr>
    </w:p>
    <w:p w:rsidR="00443365" w:rsidRPr="00443365" w:rsidRDefault="00443365" w:rsidP="00443365">
      <w:pPr>
        <w:spacing w:after="0" w:line="240" w:lineRule="auto"/>
        <w:ind w:firstLine="414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Виконав студент заочної</w:t>
      </w:r>
      <w:r w:rsidRPr="00443365">
        <w:rPr>
          <w:rFonts w:ascii="Times New Roman" w:eastAsia="Times New Roman" w:hAnsi="Times New Roman" w:cs="Times New Roman"/>
          <w:sz w:val="28"/>
          <w:szCs w:val="28"/>
          <w:lang w:val="uk-UA" w:eastAsia="ru-RU"/>
        </w:rPr>
        <w:t xml:space="preserve"> форми навчання,</w:t>
      </w:r>
    </w:p>
    <w:p w:rsidR="00443365" w:rsidRPr="00443365" w:rsidRDefault="00443365" w:rsidP="00443365">
      <w:pPr>
        <w:spacing w:after="0" w:line="240" w:lineRule="auto"/>
        <w:ind w:firstLine="4140"/>
        <w:rPr>
          <w:rFonts w:ascii="Times New Roman" w:eastAsia="Times New Roman" w:hAnsi="Times New Roman" w:cs="Times New Roman"/>
          <w:sz w:val="28"/>
          <w:szCs w:val="28"/>
          <w:lang w:val="uk-UA" w:eastAsia="ru-RU"/>
        </w:rPr>
      </w:pPr>
      <w:r w:rsidRPr="00443365">
        <w:rPr>
          <w:rFonts w:ascii="Times New Roman" w:eastAsia="Times New Roman" w:hAnsi="Times New Roman" w:cs="Times New Roman"/>
          <w:sz w:val="28"/>
          <w:szCs w:val="28"/>
          <w:lang w:val="uk-UA" w:eastAsia="ru-RU"/>
        </w:rPr>
        <w:t>спеціальність 081, Право (Правознавство),</w:t>
      </w:r>
    </w:p>
    <w:p w:rsidR="00443365" w:rsidRPr="00443365" w:rsidRDefault="00443365" w:rsidP="00443365">
      <w:pPr>
        <w:spacing w:after="0" w:line="240" w:lineRule="auto"/>
        <w:ind w:firstLine="414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Більдер Ігор Анатолійович</w:t>
      </w:r>
    </w:p>
    <w:p w:rsidR="00443365" w:rsidRPr="00443365" w:rsidRDefault="00443365" w:rsidP="00443365">
      <w:pPr>
        <w:spacing w:after="0" w:line="240" w:lineRule="auto"/>
        <w:ind w:firstLine="4140"/>
        <w:rPr>
          <w:rFonts w:ascii="Times New Roman" w:eastAsia="Times New Roman" w:hAnsi="Times New Roman" w:cs="Times New Roman"/>
          <w:sz w:val="28"/>
          <w:szCs w:val="28"/>
          <w:lang w:val="uk-UA" w:eastAsia="ru-RU"/>
        </w:rPr>
      </w:pPr>
    </w:p>
    <w:p w:rsidR="00443365" w:rsidRPr="00443365" w:rsidRDefault="00443365" w:rsidP="00443365">
      <w:pPr>
        <w:spacing w:after="0" w:line="240" w:lineRule="auto"/>
        <w:ind w:firstLine="4140"/>
        <w:rPr>
          <w:rFonts w:ascii="Times New Roman" w:eastAsia="Times New Roman" w:hAnsi="Times New Roman" w:cs="Times New Roman"/>
          <w:sz w:val="28"/>
          <w:szCs w:val="28"/>
          <w:lang w:val="uk-UA" w:eastAsia="ru-RU"/>
        </w:rPr>
      </w:pPr>
      <w:r w:rsidRPr="00443365">
        <w:rPr>
          <w:rFonts w:ascii="Times New Roman" w:eastAsia="Times New Roman" w:hAnsi="Times New Roman" w:cs="Times New Roman"/>
          <w:sz w:val="28"/>
          <w:szCs w:val="28"/>
          <w:lang w:val="uk-UA" w:eastAsia="ru-RU"/>
        </w:rPr>
        <w:t xml:space="preserve">Науковий керівник: доктор юридичних </w:t>
      </w:r>
    </w:p>
    <w:p w:rsidR="00443365" w:rsidRPr="00443365" w:rsidRDefault="005A6BE4" w:rsidP="00443365">
      <w:pPr>
        <w:spacing w:after="0" w:line="240" w:lineRule="auto"/>
        <w:ind w:firstLine="414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наук, доцент __________</w:t>
      </w:r>
      <w:r w:rsidR="00443365" w:rsidRPr="00443365">
        <w:rPr>
          <w:rFonts w:ascii="Times New Roman" w:eastAsia="Times New Roman" w:hAnsi="Times New Roman" w:cs="Times New Roman"/>
          <w:sz w:val="28"/>
          <w:szCs w:val="28"/>
          <w:lang w:val="uk-UA" w:eastAsia="ru-RU"/>
        </w:rPr>
        <w:t xml:space="preserve"> Стукаленко О.В.             </w:t>
      </w:r>
    </w:p>
    <w:p w:rsidR="00443365" w:rsidRPr="00443365" w:rsidRDefault="00443365" w:rsidP="00443365">
      <w:pPr>
        <w:spacing w:after="0" w:line="240" w:lineRule="auto"/>
        <w:ind w:firstLine="4140"/>
        <w:jc w:val="center"/>
        <w:rPr>
          <w:rFonts w:ascii="Times New Roman" w:eastAsia="Times New Roman" w:hAnsi="Times New Roman" w:cs="Times New Roman"/>
          <w:sz w:val="28"/>
          <w:szCs w:val="28"/>
          <w:lang w:val="uk-UA" w:eastAsia="ru-RU"/>
        </w:rPr>
      </w:pPr>
    </w:p>
    <w:p w:rsidR="00443365" w:rsidRPr="00443365" w:rsidRDefault="00443365" w:rsidP="00443365">
      <w:pPr>
        <w:spacing w:after="0" w:line="240" w:lineRule="auto"/>
        <w:ind w:firstLine="4140"/>
        <w:rPr>
          <w:rFonts w:ascii="Times New Roman" w:eastAsia="Times New Roman" w:hAnsi="Times New Roman" w:cs="Times New Roman"/>
          <w:sz w:val="28"/>
          <w:szCs w:val="28"/>
          <w:lang w:val="uk-UA" w:eastAsia="ru-RU"/>
        </w:rPr>
      </w:pPr>
      <w:r w:rsidRPr="00443365">
        <w:rPr>
          <w:rFonts w:ascii="Times New Roman" w:eastAsia="Times New Roman" w:hAnsi="Times New Roman" w:cs="Times New Roman"/>
          <w:sz w:val="28"/>
          <w:szCs w:val="28"/>
          <w:lang w:val="uk-UA" w:eastAsia="ru-RU"/>
        </w:rPr>
        <w:t xml:space="preserve">Рецензент: кандидат юридичних наук, </w:t>
      </w:r>
    </w:p>
    <w:p w:rsidR="00443365" w:rsidRPr="00443365" w:rsidRDefault="00443365" w:rsidP="00443365">
      <w:pPr>
        <w:spacing w:after="0" w:line="240" w:lineRule="auto"/>
        <w:ind w:firstLine="4140"/>
        <w:rPr>
          <w:rFonts w:ascii="Times New Roman" w:eastAsia="Times New Roman" w:hAnsi="Times New Roman" w:cs="Times New Roman"/>
          <w:sz w:val="28"/>
          <w:szCs w:val="28"/>
          <w:lang w:val="uk-UA" w:eastAsia="ru-RU"/>
        </w:rPr>
      </w:pPr>
      <w:r w:rsidRPr="000818B6">
        <w:rPr>
          <w:rFonts w:ascii="Times New Roman" w:eastAsia="Times New Roman" w:hAnsi="Times New Roman" w:cs="Times New Roman"/>
          <w:sz w:val="28"/>
          <w:szCs w:val="28"/>
          <w:lang w:val="uk-UA" w:eastAsia="ru-RU"/>
        </w:rPr>
        <w:t xml:space="preserve">доцент </w:t>
      </w:r>
      <w:r w:rsidR="000818B6" w:rsidRPr="000818B6">
        <w:rPr>
          <w:rFonts w:ascii="Times New Roman" w:eastAsia="Times New Roman" w:hAnsi="Times New Roman" w:cs="Times New Roman"/>
          <w:sz w:val="28"/>
          <w:szCs w:val="28"/>
          <w:lang w:val="uk-UA" w:eastAsia="ru-RU"/>
        </w:rPr>
        <w:t>Н</w:t>
      </w:r>
      <w:r w:rsidR="000818B6">
        <w:rPr>
          <w:rFonts w:ascii="Times New Roman" w:eastAsia="Times New Roman" w:hAnsi="Times New Roman" w:cs="Times New Roman"/>
          <w:sz w:val="28"/>
          <w:szCs w:val="28"/>
          <w:lang w:val="uk-UA" w:eastAsia="ru-RU"/>
        </w:rPr>
        <w:t>ижникова В.В.</w:t>
      </w:r>
    </w:p>
    <w:p w:rsidR="00443365" w:rsidRPr="00443365" w:rsidRDefault="00443365" w:rsidP="00443365">
      <w:pPr>
        <w:spacing w:after="0" w:line="360" w:lineRule="auto"/>
        <w:jc w:val="center"/>
        <w:rPr>
          <w:rFonts w:ascii="Times New Roman" w:eastAsia="Times New Roman" w:hAnsi="Times New Roman" w:cs="Times New Roman"/>
          <w:b/>
          <w:sz w:val="28"/>
          <w:szCs w:val="28"/>
          <w:lang w:val="uk-UA" w:eastAsia="ru-RU"/>
        </w:rPr>
      </w:pPr>
    </w:p>
    <w:p w:rsidR="00443365" w:rsidRPr="00443365" w:rsidRDefault="00443365" w:rsidP="00443365">
      <w:pPr>
        <w:spacing w:after="0" w:line="360" w:lineRule="auto"/>
        <w:jc w:val="both"/>
        <w:rPr>
          <w:rFonts w:ascii="Times New Roman" w:eastAsia="Times New Roman" w:hAnsi="Times New Roman" w:cs="Times New Roman"/>
          <w:b/>
          <w:sz w:val="28"/>
          <w:szCs w:val="28"/>
          <w:lang w:val="uk-UA" w:eastAsia="ru-RU"/>
        </w:rPr>
      </w:pPr>
    </w:p>
    <w:p w:rsidR="00443365" w:rsidRPr="00443365" w:rsidRDefault="00443365" w:rsidP="00443365">
      <w:pPr>
        <w:spacing w:after="0" w:line="360" w:lineRule="auto"/>
        <w:jc w:val="both"/>
        <w:rPr>
          <w:rFonts w:ascii="Times New Roman" w:eastAsia="Times New Roman" w:hAnsi="Times New Roman" w:cs="Times New Roman"/>
          <w:sz w:val="28"/>
          <w:szCs w:val="28"/>
          <w:lang w:val="uk-UA" w:eastAsia="ru-RU"/>
        </w:rPr>
      </w:pPr>
      <w:r w:rsidRPr="00443365">
        <w:rPr>
          <w:rFonts w:ascii="Times New Roman" w:eastAsia="Times New Roman" w:hAnsi="Times New Roman" w:cs="Times New Roman"/>
          <w:sz w:val="28"/>
          <w:szCs w:val="28"/>
          <w:lang w:val="uk-UA" w:eastAsia="ru-RU"/>
        </w:rPr>
        <w:t>Рекомендовано до захисту на                   Захищено на засіданні ЕК № 2</w:t>
      </w:r>
    </w:p>
    <w:p w:rsidR="00443365" w:rsidRPr="00443365" w:rsidRDefault="005A6BE4" w:rsidP="00443365">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засіданні кафедри “___” ___</w:t>
      </w:r>
      <w:r w:rsidR="00443365" w:rsidRPr="00443365">
        <w:rPr>
          <w:rFonts w:ascii="Times New Roman" w:eastAsia="Times New Roman" w:hAnsi="Times New Roman" w:cs="Times New Roman"/>
          <w:sz w:val="28"/>
          <w:szCs w:val="28"/>
          <w:lang w:val="uk-UA" w:eastAsia="ru-RU"/>
        </w:rPr>
        <w:t xml:space="preserve"> 2017 р.,    “___” _______ 2017 р., протокол № ___ </w:t>
      </w:r>
    </w:p>
    <w:p w:rsidR="00443365" w:rsidRPr="00443365" w:rsidRDefault="00443365" w:rsidP="00443365">
      <w:pPr>
        <w:spacing w:after="0" w:line="360" w:lineRule="auto"/>
        <w:jc w:val="both"/>
        <w:rPr>
          <w:rFonts w:ascii="Times New Roman" w:eastAsia="Times New Roman" w:hAnsi="Times New Roman" w:cs="Times New Roman"/>
          <w:sz w:val="28"/>
          <w:szCs w:val="28"/>
          <w:lang w:val="uk-UA" w:eastAsia="ru-RU"/>
        </w:rPr>
      </w:pPr>
      <w:r w:rsidRPr="00443365">
        <w:rPr>
          <w:rFonts w:ascii="Times New Roman" w:eastAsia="Times New Roman" w:hAnsi="Times New Roman" w:cs="Times New Roman"/>
          <w:sz w:val="28"/>
          <w:szCs w:val="28"/>
          <w:lang w:val="uk-UA" w:eastAsia="ru-RU"/>
        </w:rPr>
        <w:t>протокол № ___                                          Оцінка _______/_______/_______</w:t>
      </w:r>
    </w:p>
    <w:p w:rsidR="00443365" w:rsidRPr="00443365" w:rsidRDefault="00443365" w:rsidP="00443365">
      <w:pPr>
        <w:spacing w:after="0" w:line="360" w:lineRule="auto"/>
        <w:jc w:val="both"/>
        <w:rPr>
          <w:rFonts w:ascii="Times New Roman" w:eastAsia="Times New Roman" w:hAnsi="Times New Roman" w:cs="Times New Roman"/>
          <w:sz w:val="28"/>
          <w:szCs w:val="28"/>
          <w:lang w:val="uk-UA" w:eastAsia="ru-RU"/>
        </w:rPr>
      </w:pPr>
      <w:r w:rsidRPr="00443365">
        <w:rPr>
          <w:rFonts w:ascii="Times New Roman" w:eastAsia="Times New Roman" w:hAnsi="Times New Roman" w:cs="Times New Roman"/>
          <w:sz w:val="28"/>
          <w:szCs w:val="28"/>
          <w:lang w:val="uk-UA" w:eastAsia="ru-RU"/>
        </w:rPr>
        <w:t xml:space="preserve">Завідувач кафедри                                      Голова ЕК     </w:t>
      </w:r>
    </w:p>
    <w:p w:rsidR="00443365" w:rsidRPr="00443365" w:rsidRDefault="00D8757B" w:rsidP="00443365">
      <w:pPr>
        <w:spacing w:after="0" w:line="360" w:lineRule="auto"/>
        <w:jc w:val="both"/>
        <w:rPr>
          <w:rFonts w:ascii="Times New Roman" w:eastAsia="Times New Roman" w:hAnsi="Times New Roman" w:cs="Times New Roman"/>
          <w:sz w:val="28"/>
          <w:szCs w:val="28"/>
          <w:lang w:val="uk-UA" w:eastAsia="ru-RU"/>
        </w:rPr>
      </w:pPr>
      <w:r w:rsidRPr="00531CED">
        <w:rPr>
          <w:rFonts w:ascii="Times New Roman" w:eastAsia="Times New Roman" w:hAnsi="Times New Roman" w:cs="Times New Roman"/>
          <w:sz w:val="28"/>
          <w:szCs w:val="28"/>
          <w:lang w:val="uk-UA" w:eastAsia="ru-RU"/>
        </w:rPr>
        <w:t>д</w:t>
      </w:r>
      <w:r w:rsidR="00443365" w:rsidRPr="00531CED">
        <w:rPr>
          <w:rFonts w:ascii="Times New Roman" w:eastAsia="Times New Roman" w:hAnsi="Times New Roman" w:cs="Times New Roman"/>
          <w:sz w:val="28"/>
          <w:szCs w:val="28"/>
          <w:lang w:val="uk-UA" w:eastAsia="ru-RU"/>
        </w:rPr>
        <w:t xml:space="preserve">.ю.н., </w:t>
      </w:r>
      <w:r w:rsidR="00531CED" w:rsidRPr="00531CED">
        <w:rPr>
          <w:rFonts w:ascii="Times New Roman" w:eastAsia="Times New Roman" w:hAnsi="Times New Roman" w:cs="Times New Roman"/>
          <w:sz w:val="28"/>
          <w:szCs w:val="28"/>
          <w:lang w:val="uk-UA" w:eastAsia="ru-RU"/>
        </w:rPr>
        <w:t>проф._______Миколенко А.І</w:t>
      </w:r>
      <w:r w:rsidR="00531CED" w:rsidRPr="000818B6">
        <w:rPr>
          <w:rFonts w:ascii="Times New Roman" w:eastAsia="Times New Roman" w:hAnsi="Times New Roman" w:cs="Times New Roman"/>
          <w:sz w:val="28"/>
          <w:szCs w:val="28"/>
          <w:lang w:val="uk-UA" w:eastAsia="ru-RU"/>
        </w:rPr>
        <w:t>.</w:t>
      </w:r>
      <w:r w:rsidR="000818B6" w:rsidRPr="000818B6">
        <w:rPr>
          <w:rFonts w:ascii="Times New Roman" w:eastAsia="Times New Roman" w:hAnsi="Times New Roman" w:cs="Times New Roman"/>
          <w:sz w:val="28"/>
          <w:szCs w:val="28"/>
          <w:lang w:val="uk-UA" w:eastAsia="ru-RU"/>
        </w:rPr>
        <w:t xml:space="preserve">     д.ю.н., проф.________</w:t>
      </w:r>
      <w:r w:rsidR="00443365" w:rsidRPr="000818B6">
        <w:rPr>
          <w:rFonts w:ascii="Times New Roman" w:eastAsia="Times New Roman" w:hAnsi="Times New Roman" w:cs="Times New Roman"/>
          <w:sz w:val="28"/>
          <w:szCs w:val="28"/>
          <w:lang w:val="uk-UA" w:eastAsia="ru-RU"/>
        </w:rPr>
        <w:t>Прієшкіна О.В.</w:t>
      </w:r>
    </w:p>
    <w:p w:rsidR="00443365" w:rsidRDefault="00443365" w:rsidP="00443365">
      <w:pPr>
        <w:spacing w:after="0" w:line="360" w:lineRule="auto"/>
        <w:jc w:val="center"/>
        <w:rPr>
          <w:rFonts w:ascii="Times New Roman" w:eastAsia="Times New Roman" w:hAnsi="Times New Roman" w:cs="Times New Roman"/>
          <w:sz w:val="28"/>
          <w:szCs w:val="28"/>
          <w:lang w:val="uk-UA" w:eastAsia="ru-RU"/>
        </w:rPr>
      </w:pPr>
    </w:p>
    <w:p w:rsidR="00443365" w:rsidRDefault="00443365" w:rsidP="00443365">
      <w:pPr>
        <w:spacing w:after="0" w:line="360" w:lineRule="auto"/>
        <w:jc w:val="center"/>
        <w:rPr>
          <w:rFonts w:ascii="Times New Roman" w:eastAsia="Times New Roman" w:hAnsi="Times New Roman" w:cs="Times New Roman"/>
          <w:sz w:val="28"/>
          <w:szCs w:val="28"/>
          <w:lang w:val="uk-UA" w:eastAsia="ru-RU"/>
        </w:rPr>
      </w:pPr>
    </w:p>
    <w:p w:rsidR="00443365" w:rsidRDefault="00443365" w:rsidP="00443365">
      <w:pPr>
        <w:spacing w:after="0" w:line="360" w:lineRule="auto"/>
        <w:jc w:val="center"/>
        <w:rPr>
          <w:rFonts w:ascii="Times New Roman" w:eastAsia="Times New Roman" w:hAnsi="Times New Roman" w:cs="Times New Roman"/>
          <w:b/>
          <w:sz w:val="28"/>
          <w:szCs w:val="28"/>
          <w:lang w:val="uk-UA" w:eastAsia="ru-RU"/>
        </w:rPr>
      </w:pPr>
    </w:p>
    <w:p w:rsidR="00344B74" w:rsidRPr="00443365" w:rsidRDefault="00344B74" w:rsidP="00443365">
      <w:pPr>
        <w:spacing w:after="0" w:line="360" w:lineRule="auto"/>
        <w:jc w:val="center"/>
        <w:rPr>
          <w:rFonts w:ascii="Times New Roman" w:eastAsia="Times New Roman" w:hAnsi="Times New Roman" w:cs="Times New Roman"/>
          <w:b/>
          <w:sz w:val="28"/>
          <w:szCs w:val="28"/>
          <w:lang w:val="uk-UA" w:eastAsia="ru-RU"/>
        </w:rPr>
      </w:pPr>
    </w:p>
    <w:p w:rsidR="00443365" w:rsidRDefault="00443365" w:rsidP="00443365">
      <w:pPr>
        <w:spacing w:after="0" w:line="360" w:lineRule="auto"/>
        <w:jc w:val="center"/>
        <w:rPr>
          <w:rFonts w:ascii="Times New Roman" w:eastAsia="Times New Roman" w:hAnsi="Times New Roman" w:cs="Times New Roman"/>
          <w:b/>
          <w:sz w:val="28"/>
          <w:szCs w:val="28"/>
          <w:lang w:val="uk-UA" w:eastAsia="ru-RU"/>
        </w:rPr>
      </w:pPr>
      <w:r w:rsidRPr="00443365">
        <w:rPr>
          <w:rFonts w:ascii="Times New Roman" w:eastAsia="Times New Roman" w:hAnsi="Times New Roman" w:cs="Times New Roman"/>
          <w:b/>
          <w:sz w:val="28"/>
          <w:szCs w:val="28"/>
          <w:lang w:val="uk-UA" w:eastAsia="ru-RU"/>
        </w:rPr>
        <w:t>Одеса – 2017</w:t>
      </w:r>
    </w:p>
    <w:p w:rsidR="00D05F16" w:rsidRPr="00531CED" w:rsidRDefault="00D05F16" w:rsidP="00443365">
      <w:pPr>
        <w:spacing w:after="0" w:line="360" w:lineRule="auto"/>
        <w:jc w:val="center"/>
        <w:rPr>
          <w:rFonts w:ascii="Times New Roman" w:eastAsia="Times New Roman" w:hAnsi="Times New Roman" w:cs="Times New Roman"/>
          <w:b/>
          <w:sz w:val="28"/>
          <w:szCs w:val="28"/>
          <w:lang w:val="uk-UA" w:eastAsia="ru-RU"/>
        </w:rPr>
      </w:pPr>
    </w:p>
    <w:p w:rsidR="00B54DF7" w:rsidRPr="00B54DF7" w:rsidRDefault="00B54DF7" w:rsidP="00B54DF7">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p w:rsidR="00455E64" w:rsidRDefault="00455E64" w:rsidP="00A71A50">
      <w:pPr>
        <w:tabs>
          <w:tab w:val="right" w:leader="dot" w:pos="9214"/>
          <w:tab w:val="left" w:pos="9356"/>
        </w:tabs>
        <w:spacing w:after="0" w:line="360" w:lineRule="auto"/>
        <w:rPr>
          <w:rFonts w:ascii="Times New Roman" w:hAnsi="Times New Roman" w:cs="Times New Roman"/>
          <w:b/>
          <w:sz w:val="28"/>
          <w:szCs w:val="28"/>
          <w:lang w:val="uk-UA"/>
        </w:rPr>
      </w:pPr>
      <w:r w:rsidRPr="00D7762E">
        <w:rPr>
          <w:rFonts w:ascii="Times New Roman" w:hAnsi="Times New Roman" w:cs="Times New Roman"/>
          <w:b/>
          <w:sz w:val="28"/>
          <w:szCs w:val="28"/>
        </w:rPr>
        <w:t>ПЕРЕЛІК УМОВНИХ ПОЗНАЧЕНЬ</w:t>
      </w:r>
      <w:r w:rsidR="00A71A50" w:rsidRPr="00147179">
        <w:rPr>
          <w:rFonts w:ascii="Times New Roman" w:hAnsi="Times New Roman" w:cs="Times New Roman"/>
          <w:sz w:val="28"/>
          <w:szCs w:val="28"/>
          <w:lang w:val="uk-UA"/>
        </w:rPr>
        <w:tab/>
      </w:r>
      <w:r w:rsidR="00147179" w:rsidRPr="00147179">
        <w:rPr>
          <w:rFonts w:ascii="Times New Roman" w:hAnsi="Times New Roman" w:cs="Times New Roman"/>
          <w:sz w:val="28"/>
          <w:szCs w:val="28"/>
          <w:lang w:val="uk-UA"/>
        </w:rPr>
        <w:t>3</w:t>
      </w:r>
    </w:p>
    <w:p w:rsidR="00B54DF7" w:rsidRDefault="00B54DF7" w:rsidP="00A71A50">
      <w:pPr>
        <w:tabs>
          <w:tab w:val="right" w:leader="dot" w:pos="9214"/>
          <w:tab w:val="left" w:pos="9356"/>
        </w:tabs>
        <w:spacing w:line="360" w:lineRule="auto"/>
        <w:rPr>
          <w:rFonts w:ascii="Times New Roman" w:hAnsi="Times New Roman" w:cs="Times New Roman"/>
          <w:sz w:val="28"/>
          <w:szCs w:val="28"/>
          <w:lang w:val="uk-UA"/>
        </w:rPr>
      </w:pPr>
      <w:r w:rsidRPr="00F91891">
        <w:rPr>
          <w:rFonts w:ascii="Times New Roman" w:hAnsi="Times New Roman" w:cs="Times New Roman"/>
          <w:b/>
          <w:sz w:val="28"/>
          <w:szCs w:val="28"/>
          <w:lang w:val="uk-UA"/>
        </w:rPr>
        <w:t>ВСТУП</w:t>
      </w:r>
      <w:r w:rsidR="00A71A50" w:rsidRPr="00147179">
        <w:rPr>
          <w:rFonts w:ascii="Times New Roman" w:hAnsi="Times New Roman" w:cs="Times New Roman"/>
          <w:sz w:val="28"/>
          <w:szCs w:val="28"/>
          <w:lang w:val="uk-UA"/>
        </w:rPr>
        <w:tab/>
      </w:r>
      <w:r w:rsidR="00147179" w:rsidRPr="00147179">
        <w:rPr>
          <w:rFonts w:ascii="Times New Roman" w:hAnsi="Times New Roman" w:cs="Times New Roman"/>
          <w:sz w:val="28"/>
          <w:szCs w:val="28"/>
          <w:lang w:val="uk-UA"/>
        </w:rPr>
        <w:t>4</w:t>
      </w:r>
    </w:p>
    <w:p w:rsidR="00622418" w:rsidRPr="00B54DF7" w:rsidRDefault="00622418" w:rsidP="00A71A50">
      <w:pPr>
        <w:tabs>
          <w:tab w:val="right" w:leader="dot" w:pos="9214"/>
          <w:tab w:val="left" w:pos="9356"/>
        </w:tabs>
        <w:spacing w:after="0" w:line="360" w:lineRule="auto"/>
        <w:rPr>
          <w:rFonts w:ascii="Times New Roman" w:hAnsi="Times New Roman" w:cs="Times New Roman"/>
          <w:sz w:val="28"/>
          <w:szCs w:val="28"/>
          <w:lang w:val="uk-UA"/>
        </w:rPr>
      </w:pPr>
      <w:r w:rsidRPr="00F91891">
        <w:rPr>
          <w:rFonts w:ascii="Times New Roman" w:hAnsi="Times New Roman" w:cs="Times New Roman"/>
          <w:b/>
          <w:sz w:val="28"/>
          <w:szCs w:val="28"/>
          <w:lang w:val="uk-UA"/>
        </w:rPr>
        <w:t>РОЗДІЛ 1: ЗАГАЛЬНІ ПОЛОЖЕННЯ АДМІНІСТРАТИВНОГО СУДОЧИНСТВА В УКРАЇНІ</w:t>
      </w:r>
      <w:r w:rsidR="00A71A50" w:rsidRPr="00147179">
        <w:rPr>
          <w:rFonts w:ascii="Times New Roman" w:hAnsi="Times New Roman" w:cs="Times New Roman"/>
          <w:sz w:val="28"/>
          <w:szCs w:val="28"/>
          <w:lang w:val="uk-UA"/>
        </w:rPr>
        <w:tab/>
      </w:r>
      <w:r w:rsidR="00147179" w:rsidRPr="00147179">
        <w:rPr>
          <w:rFonts w:ascii="Times New Roman" w:hAnsi="Times New Roman" w:cs="Times New Roman"/>
          <w:sz w:val="28"/>
          <w:szCs w:val="28"/>
          <w:lang w:val="uk-UA"/>
        </w:rPr>
        <w:t>9</w:t>
      </w:r>
    </w:p>
    <w:p w:rsidR="00622418" w:rsidRPr="005B37CF" w:rsidRDefault="00622418" w:rsidP="00A71A50">
      <w:pPr>
        <w:tabs>
          <w:tab w:val="right" w:leader="dot" w:pos="9214"/>
          <w:tab w:val="left" w:pos="9356"/>
        </w:tabs>
        <w:spacing w:after="0" w:line="240" w:lineRule="auto"/>
        <w:rPr>
          <w:rFonts w:ascii="Times New Roman" w:hAnsi="Times New Roman" w:cs="Times New Roman"/>
          <w:sz w:val="28"/>
          <w:szCs w:val="28"/>
          <w:lang w:val="uk-UA"/>
        </w:rPr>
      </w:pPr>
      <w:r w:rsidRPr="00B54DF7">
        <w:rPr>
          <w:rFonts w:ascii="Times New Roman" w:hAnsi="Times New Roman" w:cs="Times New Roman"/>
          <w:sz w:val="28"/>
          <w:szCs w:val="28"/>
          <w:lang w:val="uk-UA"/>
        </w:rPr>
        <w:t>1.1  Поняття і види юрисдикції</w:t>
      </w:r>
      <w:r w:rsidR="00F91891">
        <w:rPr>
          <w:rFonts w:ascii="Times New Roman" w:hAnsi="Times New Roman" w:cs="Times New Roman"/>
          <w:sz w:val="28"/>
          <w:szCs w:val="28"/>
          <w:lang w:val="uk-UA"/>
        </w:rPr>
        <w:t xml:space="preserve"> адміністративних судів</w:t>
      </w:r>
      <w:r w:rsidR="00A71A50">
        <w:rPr>
          <w:rFonts w:ascii="Times New Roman" w:hAnsi="Times New Roman" w:cs="Times New Roman"/>
          <w:sz w:val="28"/>
          <w:szCs w:val="28"/>
          <w:lang w:val="uk-UA"/>
        </w:rPr>
        <w:tab/>
      </w:r>
      <w:r w:rsidR="00147179">
        <w:rPr>
          <w:rFonts w:ascii="Times New Roman" w:hAnsi="Times New Roman" w:cs="Times New Roman"/>
          <w:sz w:val="28"/>
          <w:szCs w:val="28"/>
          <w:lang w:val="uk-UA"/>
        </w:rPr>
        <w:t>9</w:t>
      </w:r>
    </w:p>
    <w:p w:rsidR="00622418" w:rsidRPr="005B37CF" w:rsidRDefault="00622418" w:rsidP="00A71A50">
      <w:pPr>
        <w:tabs>
          <w:tab w:val="right" w:leader="dot" w:pos="9214"/>
          <w:tab w:val="left" w:pos="9356"/>
        </w:tabs>
        <w:spacing w:after="0" w:line="240" w:lineRule="auto"/>
        <w:ind w:right="-143"/>
        <w:rPr>
          <w:rFonts w:ascii="Times New Roman" w:hAnsi="Times New Roman" w:cs="Times New Roman"/>
          <w:sz w:val="28"/>
          <w:szCs w:val="28"/>
          <w:lang w:val="uk-UA"/>
        </w:rPr>
      </w:pPr>
      <w:r w:rsidRPr="005B37CF">
        <w:rPr>
          <w:rFonts w:ascii="Times New Roman" w:hAnsi="Times New Roman" w:cs="Times New Roman"/>
          <w:sz w:val="28"/>
          <w:szCs w:val="28"/>
          <w:lang w:val="uk-UA"/>
        </w:rPr>
        <w:t>1.2. Система адміністративних судів в Україні</w:t>
      </w:r>
      <w:r w:rsidR="00A71A50">
        <w:rPr>
          <w:rFonts w:ascii="Times New Roman" w:hAnsi="Times New Roman" w:cs="Times New Roman"/>
          <w:sz w:val="28"/>
          <w:szCs w:val="28"/>
          <w:lang w:val="uk-UA"/>
        </w:rPr>
        <w:tab/>
      </w:r>
      <w:r w:rsidR="00147179">
        <w:rPr>
          <w:rFonts w:ascii="Times New Roman" w:hAnsi="Times New Roman" w:cs="Times New Roman"/>
          <w:sz w:val="28"/>
          <w:szCs w:val="28"/>
          <w:lang w:val="uk-UA"/>
        </w:rPr>
        <w:t>14</w:t>
      </w:r>
    </w:p>
    <w:p w:rsidR="00622418" w:rsidRPr="00B54DF7" w:rsidRDefault="00622418" w:rsidP="00A71A50">
      <w:pPr>
        <w:tabs>
          <w:tab w:val="right" w:leader="dot" w:pos="9214"/>
          <w:tab w:val="left" w:pos="9356"/>
        </w:tabs>
        <w:spacing w:after="0" w:line="240" w:lineRule="auto"/>
        <w:ind w:right="-143"/>
        <w:rPr>
          <w:rFonts w:ascii="Times New Roman" w:hAnsi="Times New Roman" w:cs="Times New Roman"/>
          <w:sz w:val="28"/>
          <w:szCs w:val="28"/>
          <w:lang w:val="uk-UA"/>
        </w:rPr>
      </w:pPr>
      <w:r w:rsidRPr="005B37CF">
        <w:rPr>
          <w:rFonts w:ascii="Times New Roman" w:hAnsi="Times New Roman" w:cs="Times New Roman"/>
          <w:sz w:val="28"/>
          <w:szCs w:val="28"/>
          <w:lang w:val="uk-UA"/>
        </w:rPr>
        <w:t>1.3. Завдання адміністративного судочинства</w:t>
      </w:r>
      <w:r w:rsidR="00A71A50">
        <w:rPr>
          <w:rFonts w:ascii="Times New Roman" w:hAnsi="Times New Roman" w:cs="Times New Roman"/>
          <w:sz w:val="28"/>
          <w:szCs w:val="28"/>
          <w:lang w:val="uk-UA"/>
        </w:rPr>
        <w:tab/>
      </w:r>
      <w:r w:rsidR="00147179">
        <w:rPr>
          <w:rFonts w:ascii="Times New Roman" w:hAnsi="Times New Roman" w:cs="Times New Roman"/>
          <w:sz w:val="28"/>
          <w:szCs w:val="28"/>
          <w:lang w:val="uk-UA"/>
        </w:rPr>
        <w:t>19</w:t>
      </w:r>
    </w:p>
    <w:p w:rsidR="00F91891" w:rsidRDefault="00622418" w:rsidP="00A71A50">
      <w:pPr>
        <w:tabs>
          <w:tab w:val="right" w:leader="dot" w:pos="9214"/>
          <w:tab w:val="left" w:pos="9356"/>
        </w:tabs>
        <w:spacing w:after="0" w:line="240" w:lineRule="auto"/>
        <w:ind w:right="-143"/>
        <w:rPr>
          <w:rFonts w:ascii="Times New Roman" w:hAnsi="Times New Roman" w:cs="Times New Roman"/>
          <w:sz w:val="28"/>
          <w:szCs w:val="28"/>
          <w:lang w:val="uk-UA"/>
        </w:rPr>
      </w:pPr>
      <w:r w:rsidRPr="00B54DF7">
        <w:rPr>
          <w:rFonts w:ascii="Times New Roman" w:hAnsi="Times New Roman" w:cs="Times New Roman"/>
          <w:sz w:val="28"/>
          <w:szCs w:val="28"/>
          <w:lang w:val="uk-UA"/>
        </w:rPr>
        <w:t xml:space="preserve">1.4. Суб’єкт владних повноважень та </w:t>
      </w:r>
      <w:r w:rsidR="000906E9">
        <w:rPr>
          <w:rFonts w:ascii="Times New Roman" w:hAnsi="Times New Roman" w:cs="Times New Roman"/>
          <w:sz w:val="28"/>
          <w:szCs w:val="28"/>
          <w:lang w:val="uk-UA"/>
        </w:rPr>
        <w:t xml:space="preserve"> </w:t>
      </w:r>
      <w:r w:rsidRPr="00B54DF7">
        <w:rPr>
          <w:rFonts w:ascii="Times New Roman" w:hAnsi="Times New Roman" w:cs="Times New Roman"/>
          <w:sz w:val="28"/>
          <w:szCs w:val="28"/>
          <w:lang w:val="uk-UA"/>
        </w:rPr>
        <w:t>його</w:t>
      </w:r>
      <w:r w:rsidR="000906E9">
        <w:rPr>
          <w:rFonts w:ascii="Times New Roman" w:hAnsi="Times New Roman" w:cs="Times New Roman"/>
          <w:sz w:val="28"/>
          <w:szCs w:val="28"/>
          <w:lang w:val="uk-UA"/>
        </w:rPr>
        <w:t xml:space="preserve"> </w:t>
      </w:r>
      <w:r w:rsidRPr="00B54DF7">
        <w:rPr>
          <w:rFonts w:ascii="Times New Roman" w:hAnsi="Times New Roman" w:cs="Times New Roman"/>
          <w:sz w:val="28"/>
          <w:szCs w:val="28"/>
          <w:lang w:val="uk-UA"/>
        </w:rPr>
        <w:t xml:space="preserve"> роль</w:t>
      </w:r>
      <w:r w:rsidR="000906E9">
        <w:rPr>
          <w:rFonts w:ascii="Times New Roman" w:hAnsi="Times New Roman" w:cs="Times New Roman"/>
          <w:sz w:val="28"/>
          <w:szCs w:val="28"/>
          <w:lang w:val="uk-UA"/>
        </w:rPr>
        <w:t xml:space="preserve"> </w:t>
      </w:r>
      <w:r w:rsidRPr="00B54DF7">
        <w:rPr>
          <w:rFonts w:ascii="Times New Roman" w:hAnsi="Times New Roman" w:cs="Times New Roman"/>
          <w:sz w:val="28"/>
          <w:szCs w:val="28"/>
          <w:lang w:val="uk-UA"/>
        </w:rPr>
        <w:t xml:space="preserve"> в </w:t>
      </w:r>
      <w:r w:rsidR="000906E9">
        <w:rPr>
          <w:rFonts w:ascii="Times New Roman" w:hAnsi="Times New Roman" w:cs="Times New Roman"/>
          <w:sz w:val="28"/>
          <w:szCs w:val="28"/>
          <w:lang w:val="uk-UA"/>
        </w:rPr>
        <w:t xml:space="preserve"> </w:t>
      </w:r>
      <w:r w:rsidRPr="00B54DF7">
        <w:rPr>
          <w:rFonts w:ascii="Times New Roman" w:hAnsi="Times New Roman" w:cs="Times New Roman"/>
          <w:sz w:val="28"/>
          <w:szCs w:val="28"/>
          <w:lang w:val="uk-UA"/>
        </w:rPr>
        <w:t>адміністративному</w:t>
      </w:r>
      <w:r w:rsidR="000906E9">
        <w:rPr>
          <w:rFonts w:ascii="Times New Roman" w:hAnsi="Times New Roman" w:cs="Times New Roman"/>
          <w:sz w:val="28"/>
          <w:szCs w:val="28"/>
          <w:lang w:val="uk-UA"/>
        </w:rPr>
        <w:t xml:space="preserve"> </w:t>
      </w:r>
      <w:r w:rsidRPr="00B54DF7">
        <w:rPr>
          <w:rFonts w:ascii="Times New Roman" w:hAnsi="Times New Roman" w:cs="Times New Roman"/>
          <w:sz w:val="28"/>
          <w:szCs w:val="28"/>
          <w:lang w:val="uk-UA"/>
        </w:rPr>
        <w:t xml:space="preserve"> процесі</w:t>
      </w:r>
      <w:r w:rsidR="00A71A50">
        <w:rPr>
          <w:rFonts w:ascii="Times New Roman" w:hAnsi="Times New Roman" w:cs="Times New Roman"/>
          <w:sz w:val="28"/>
          <w:szCs w:val="28"/>
          <w:lang w:val="uk-UA"/>
        </w:rPr>
        <w:tab/>
      </w:r>
      <w:r w:rsidR="00147179">
        <w:rPr>
          <w:rFonts w:ascii="Times New Roman" w:hAnsi="Times New Roman" w:cs="Times New Roman"/>
          <w:sz w:val="28"/>
          <w:szCs w:val="28"/>
          <w:lang w:val="uk-UA"/>
        </w:rPr>
        <w:t>25</w:t>
      </w:r>
    </w:p>
    <w:p w:rsidR="00B54DF7" w:rsidRPr="00B54DF7" w:rsidRDefault="00B54DF7" w:rsidP="00A71A50">
      <w:pPr>
        <w:tabs>
          <w:tab w:val="right" w:leader="dot" w:pos="9214"/>
          <w:tab w:val="left" w:pos="9356"/>
        </w:tabs>
        <w:spacing w:after="0" w:line="240" w:lineRule="auto"/>
        <w:ind w:right="-143"/>
        <w:rPr>
          <w:rFonts w:ascii="Times New Roman" w:hAnsi="Times New Roman" w:cs="Times New Roman"/>
          <w:sz w:val="28"/>
          <w:szCs w:val="28"/>
          <w:lang w:val="uk-UA"/>
        </w:rPr>
      </w:pPr>
      <w:r>
        <w:rPr>
          <w:rFonts w:ascii="Times New Roman" w:hAnsi="Times New Roman" w:cs="Times New Roman"/>
          <w:sz w:val="28"/>
          <w:szCs w:val="28"/>
          <w:lang w:val="uk-UA"/>
        </w:rPr>
        <w:t>Висновки до першог</w:t>
      </w:r>
      <w:r w:rsidR="005B37CF">
        <w:rPr>
          <w:rFonts w:ascii="Times New Roman" w:hAnsi="Times New Roman" w:cs="Times New Roman"/>
          <w:sz w:val="28"/>
          <w:szCs w:val="28"/>
          <w:lang w:val="uk-UA"/>
        </w:rPr>
        <w:t>о розділу</w:t>
      </w:r>
      <w:r w:rsidR="00A71A50">
        <w:rPr>
          <w:rFonts w:ascii="Times New Roman" w:hAnsi="Times New Roman" w:cs="Times New Roman"/>
          <w:sz w:val="28"/>
          <w:szCs w:val="28"/>
          <w:lang w:val="uk-UA"/>
        </w:rPr>
        <w:tab/>
      </w:r>
      <w:r w:rsidR="00147179">
        <w:rPr>
          <w:rFonts w:ascii="Times New Roman" w:hAnsi="Times New Roman" w:cs="Times New Roman"/>
          <w:sz w:val="28"/>
          <w:szCs w:val="28"/>
          <w:lang w:val="uk-UA"/>
        </w:rPr>
        <w:t>36</w:t>
      </w:r>
    </w:p>
    <w:p w:rsidR="00622418" w:rsidRPr="00B54DF7" w:rsidRDefault="00622418" w:rsidP="00A71A50">
      <w:pPr>
        <w:tabs>
          <w:tab w:val="right" w:leader="dot" w:pos="9214"/>
          <w:tab w:val="left" w:pos="9356"/>
        </w:tabs>
        <w:rPr>
          <w:rFonts w:ascii="Times New Roman" w:hAnsi="Times New Roman" w:cs="Times New Roman"/>
          <w:sz w:val="28"/>
          <w:szCs w:val="28"/>
          <w:lang w:val="uk-UA"/>
        </w:rPr>
      </w:pPr>
    </w:p>
    <w:p w:rsidR="00622418" w:rsidRPr="00B54DF7" w:rsidRDefault="00622418" w:rsidP="00A71A50">
      <w:pPr>
        <w:tabs>
          <w:tab w:val="right" w:leader="dot" w:pos="9214"/>
          <w:tab w:val="left" w:pos="9356"/>
        </w:tabs>
        <w:rPr>
          <w:rFonts w:ascii="Times New Roman" w:hAnsi="Times New Roman" w:cs="Times New Roman"/>
          <w:sz w:val="28"/>
          <w:szCs w:val="28"/>
          <w:lang w:val="uk-UA"/>
        </w:rPr>
      </w:pPr>
      <w:r w:rsidRPr="00F91891">
        <w:rPr>
          <w:rFonts w:ascii="Times New Roman" w:hAnsi="Times New Roman" w:cs="Times New Roman"/>
          <w:b/>
          <w:sz w:val="28"/>
          <w:szCs w:val="28"/>
          <w:lang w:val="uk-UA"/>
        </w:rPr>
        <w:t>РОЗДІЛ 2: КОМПЕТЕНЦІЯ АДМІНІСТРАТИВНИХ СУДІВ ЩОДО ВИРІШЕННЯ АДМІНІСТРАТИВНИХ СПРАВ</w:t>
      </w:r>
      <w:r w:rsidR="00A71A50" w:rsidRPr="00147179">
        <w:rPr>
          <w:rFonts w:ascii="Times New Roman" w:hAnsi="Times New Roman" w:cs="Times New Roman"/>
          <w:sz w:val="28"/>
          <w:szCs w:val="28"/>
          <w:lang w:val="uk-UA"/>
        </w:rPr>
        <w:tab/>
      </w:r>
      <w:r w:rsidR="00147179">
        <w:rPr>
          <w:rFonts w:ascii="Times New Roman" w:hAnsi="Times New Roman" w:cs="Times New Roman"/>
          <w:sz w:val="28"/>
          <w:szCs w:val="28"/>
          <w:lang w:val="uk-UA"/>
        </w:rPr>
        <w:t>38</w:t>
      </w:r>
    </w:p>
    <w:p w:rsidR="00622418" w:rsidRPr="00B54DF7" w:rsidRDefault="00622418" w:rsidP="00A71A50">
      <w:pPr>
        <w:tabs>
          <w:tab w:val="right" w:leader="dot" w:pos="9214"/>
          <w:tab w:val="left" w:pos="9356"/>
        </w:tabs>
        <w:spacing w:after="0" w:line="240" w:lineRule="auto"/>
        <w:rPr>
          <w:rFonts w:ascii="Times New Roman" w:hAnsi="Times New Roman" w:cs="Times New Roman"/>
          <w:sz w:val="28"/>
          <w:szCs w:val="28"/>
          <w:lang w:val="uk-UA"/>
        </w:rPr>
      </w:pPr>
      <w:r w:rsidRPr="00B54DF7">
        <w:rPr>
          <w:rFonts w:ascii="Times New Roman" w:hAnsi="Times New Roman" w:cs="Times New Roman"/>
          <w:sz w:val="28"/>
          <w:szCs w:val="28"/>
          <w:lang w:val="uk-UA"/>
        </w:rPr>
        <w:t>2.1. Адміністративна юрисдикція: загальні риси, принципи</w:t>
      </w:r>
      <w:r w:rsidR="00A71A50">
        <w:rPr>
          <w:rFonts w:ascii="Times New Roman" w:hAnsi="Times New Roman" w:cs="Times New Roman"/>
          <w:sz w:val="28"/>
          <w:szCs w:val="28"/>
          <w:lang w:val="uk-UA"/>
        </w:rPr>
        <w:tab/>
      </w:r>
      <w:r w:rsidR="00147179">
        <w:rPr>
          <w:rFonts w:ascii="Times New Roman" w:hAnsi="Times New Roman" w:cs="Times New Roman"/>
          <w:sz w:val="28"/>
          <w:szCs w:val="28"/>
          <w:lang w:val="uk-UA"/>
        </w:rPr>
        <w:t>38</w:t>
      </w:r>
    </w:p>
    <w:p w:rsidR="00622418" w:rsidRPr="00344B74" w:rsidRDefault="00622418" w:rsidP="00A71A50">
      <w:pPr>
        <w:tabs>
          <w:tab w:val="right" w:leader="dot" w:pos="9214"/>
          <w:tab w:val="left" w:pos="9356"/>
        </w:tabs>
        <w:spacing w:after="0" w:line="240" w:lineRule="auto"/>
        <w:rPr>
          <w:rFonts w:ascii="Times New Roman" w:hAnsi="Times New Roman" w:cs="Times New Roman"/>
          <w:sz w:val="28"/>
          <w:szCs w:val="28"/>
          <w:lang w:val="uk-UA"/>
        </w:rPr>
      </w:pPr>
      <w:r w:rsidRPr="00B54DF7">
        <w:rPr>
          <w:rFonts w:ascii="Times New Roman" w:hAnsi="Times New Roman" w:cs="Times New Roman"/>
          <w:sz w:val="28"/>
          <w:szCs w:val="28"/>
          <w:lang w:val="uk-UA"/>
        </w:rPr>
        <w:t>2.</w:t>
      </w:r>
      <w:r w:rsidR="00F91891">
        <w:rPr>
          <w:rFonts w:ascii="Times New Roman" w:hAnsi="Times New Roman" w:cs="Times New Roman"/>
          <w:sz w:val="28"/>
          <w:szCs w:val="28"/>
          <w:lang w:val="uk-UA"/>
        </w:rPr>
        <w:t>2</w:t>
      </w:r>
      <w:r w:rsidRPr="00B54DF7">
        <w:rPr>
          <w:rFonts w:ascii="Times New Roman" w:hAnsi="Times New Roman" w:cs="Times New Roman"/>
          <w:sz w:val="28"/>
          <w:szCs w:val="28"/>
          <w:lang w:val="uk-UA"/>
        </w:rPr>
        <w:t>. Публічно-правові спори, на які поширюється юрисдикція адміністративних судів</w:t>
      </w:r>
      <w:r w:rsidR="00A71A50">
        <w:rPr>
          <w:rFonts w:ascii="Times New Roman" w:hAnsi="Times New Roman" w:cs="Times New Roman"/>
          <w:sz w:val="28"/>
          <w:szCs w:val="28"/>
          <w:lang w:val="uk-UA"/>
        </w:rPr>
        <w:tab/>
      </w:r>
      <w:r w:rsidR="00147179">
        <w:rPr>
          <w:rFonts w:ascii="Times New Roman" w:hAnsi="Times New Roman" w:cs="Times New Roman"/>
          <w:sz w:val="28"/>
          <w:szCs w:val="28"/>
          <w:lang w:val="uk-UA"/>
        </w:rPr>
        <w:t>44</w:t>
      </w:r>
    </w:p>
    <w:p w:rsidR="00622418" w:rsidRPr="00344B74" w:rsidRDefault="00622418" w:rsidP="00A71A50">
      <w:pPr>
        <w:tabs>
          <w:tab w:val="right" w:leader="dot" w:pos="9214"/>
          <w:tab w:val="left" w:pos="9356"/>
        </w:tabs>
        <w:spacing w:after="0" w:line="240" w:lineRule="auto"/>
        <w:rPr>
          <w:rFonts w:ascii="Times New Roman" w:hAnsi="Times New Roman" w:cs="Times New Roman"/>
          <w:sz w:val="28"/>
          <w:szCs w:val="28"/>
          <w:lang w:val="uk-UA"/>
        </w:rPr>
      </w:pPr>
      <w:r w:rsidRPr="00344B74">
        <w:rPr>
          <w:rFonts w:ascii="Times New Roman" w:hAnsi="Times New Roman" w:cs="Times New Roman"/>
          <w:sz w:val="28"/>
          <w:szCs w:val="28"/>
          <w:lang w:val="uk-UA"/>
        </w:rPr>
        <w:t>2.</w:t>
      </w:r>
      <w:r w:rsidR="00F91891" w:rsidRPr="00344B74">
        <w:rPr>
          <w:rFonts w:ascii="Times New Roman" w:hAnsi="Times New Roman" w:cs="Times New Roman"/>
          <w:sz w:val="28"/>
          <w:szCs w:val="28"/>
          <w:lang w:val="uk-UA"/>
        </w:rPr>
        <w:t>2</w:t>
      </w:r>
      <w:r w:rsidRPr="00344B74">
        <w:rPr>
          <w:rFonts w:ascii="Times New Roman" w:hAnsi="Times New Roman" w:cs="Times New Roman"/>
          <w:sz w:val="28"/>
          <w:szCs w:val="28"/>
          <w:lang w:val="uk-UA"/>
        </w:rPr>
        <w:t>.1</w:t>
      </w:r>
      <w:r w:rsidR="00A74AD4" w:rsidRPr="00344B74">
        <w:rPr>
          <w:rFonts w:ascii="Times New Roman" w:hAnsi="Times New Roman" w:cs="Times New Roman"/>
          <w:sz w:val="28"/>
          <w:szCs w:val="28"/>
          <w:lang w:val="uk-UA"/>
        </w:rPr>
        <w:t xml:space="preserve"> Специфіка визначення юрисдикції щодо спорів у сфері</w:t>
      </w:r>
      <w:r w:rsidRPr="00344B74">
        <w:rPr>
          <w:rFonts w:ascii="Times New Roman" w:hAnsi="Times New Roman" w:cs="Times New Roman"/>
          <w:sz w:val="28"/>
          <w:szCs w:val="28"/>
          <w:lang w:val="uk-UA"/>
        </w:rPr>
        <w:t xml:space="preserve"> виборчого процесу</w:t>
      </w:r>
      <w:r w:rsidR="00A71A50">
        <w:rPr>
          <w:rFonts w:ascii="Times New Roman" w:hAnsi="Times New Roman" w:cs="Times New Roman"/>
          <w:sz w:val="28"/>
          <w:szCs w:val="28"/>
          <w:lang w:val="uk-UA"/>
        </w:rPr>
        <w:tab/>
      </w:r>
      <w:r w:rsidR="00147179">
        <w:rPr>
          <w:rFonts w:ascii="Times New Roman" w:hAnsi="Times New Roman" w:cs="Times New Roman"/>
          <w:sz w:val="28"/>
          <w:szCs w:val="28"/>
          <w:lang w:val="uk-UA"/>
        </w:rPr>
        <w:t>49</w:t>
      </w:r>
    </w:p>
    <w:p w:rsidR="00622418" w:rsidRDefault="00622418" w:rsidP="00A71A50">
      <w:pPr>
        <w:tabs>
          <w:tab w:val="right" w:leader="dot" w:pos="9214"/>
          <w:tab w:val="left" w:pos="9356"/>
        </w:tabs>
        <w:spacing w:after="0" w:line="240" w:lineRule="auto"/>
        <w:rPr>
          <w:rFonts w:ascii="Times New Roman" w:hAnsi="Times New Roman" w:cs="Times New Roman"/>
          <w:sz w:val="28"/>
          <w:szCs w:val="28"/>
          <w:lang w:val="uk-UA"/>
        </w:rPr>
      </w:pPr>
      <w:r w:rsidRPr="00344B74">
        <w:rPr>
          <w:rFonts w:ascii="Times New Roman" w:hAnsi="Times New Roman" w:cs="Times New Roman"/>
          <w:sz w:val="28"/>
          <w:szCs w:val="28"/>
          <w:lang w:val="uk-UA"/>
        </w:rPr>
        <w:t>2.</w:t>
      </w:r>
      <w:r w:rsidR="00F91891" w:rsidRPr="00344B74">
        <w:rPr>
          <w:rFonts w:ascii="Times New Roman" w:hAnsi="Times New Roman" w:cs="Times New Roman"/>
          <w:sz w:val="28"/>
          <w:szCs w:val="28"/>
          <w:lang w:val="uk-UA"/>
        </w:rPr>
        <w:t>2</w:t>
      </w:r>
      <w:r w:rsidRPr="00344B74">
        <w:rPr>
          <w:rFonts w:ascii="Times New Roman" w:hAnsi="Times New Roman" w:cs="Times New Roman"/>
          <w:sz w:val="28"/>
          <w:szCs w:val="28"/>
          <w:lang w:val="uk-UA"/>
        </w:rPr>
        <w:t xml:space="preserve">.2. </w:t>
      </w:r>
      <w:r w:rsidR="00A74AD4" w:rsidRPr="00344B74">
        <w:rPr>
          <w:rFonts w:ascii="Times New Roman" w:hAnsi="Times New Roman" w:cs="Times New Roman"/>
          <w:sz w:val="28"/>
          <w:szCs w:val="28"/>
          <w:lang w:val="uk-UA"/>
        </w:rPr>
        <w:t>Специфіка визначення юрисдикції щодо спорів у сфері оподаткування</w:t>
      </w:r>
    </w:p>
    <w:p w:rsidR="00A71A50" w:rsidRPr="00344B74" w:rsidRDefault="00A71A50" w:rsidP="00A71A50">
      <w:pPr>
        <w:tabs>
          <w:tab w:val="right" w:leader="dot" w:pos="9214"/>
          <w:tab w:val="left" w:pos="9356"/>
        </w:tabs>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ab/>
      </w:r>
      <w:r w:rsidR="00147179">
        <w:rPr>
          <w:rFonts w:ascii="Times New Roman" w:hAnsi="Times New Roman" w:cs="Times New Roman"/>
          <w:sz w:val="28"/>
          <w:szCs w:val="28"/>
          <w:lang w:val="uk-UA"/>
        </w:rPr>
        <w:t>52</w:t>
      </w:r>
    </w:p>
    <w:p w:rsidR="00622418" w:rsidRPr="00344B74" w:rsidRDefault="00622418" w:rsidP="00A71A50">
      <w:pPr>
        <w:tabs>
          <w:tab w:val="right" w:leader="dot" w:pos="9214"/>
          <w:tab w:val="left" w:pos="9356"/>
        </w:tabs>
        <w:spacing w:after="0" w:line="240" w:lineRule="auto"/>
        <w:rPr>
          <w:rFonts w:ascii="Times New Roman" w:hAnsi="Times New Roman" w:cs="Times New Roman"/>
          <w:sz w:val="28"/>
          <w:szCs w:val="28"/>
          <w:lang w:val="uk-UA"/>
        </w:rPr>
      </w:pPr>
      <w:r w:rsidRPr="00344B74">
        <w:rPr>
          <w:rFonts w:ascii="Times New Roman" w:hAnsi="Times New Roman" w:cs="Times New Roman"/>
          <w:sz w:val="28"/>
          <w:szCs w:val="28"/>
          <w:lang w:val="uk-UA"/>
        </w:rPr>
        <w:t>2.</w:t>
      </w:r>
      <w:r w:rsidR="00F91891" w:rsidRPr="00344B74">
        <w:rPr>
          <w:rFonts w:ascii="Times New Roman" w:hAnsi="Times New Roman" w:cs="Times New Roman"/>
          <w:sz w:val="28"/>
          <w:szCs w:val="28"/>
          <w:lang w:val="uk-UA"/>
        </w:rPr>
        <w:t>2</w:t>
      </w:r>
      <w:r w:rsidRPr="00344B74">
        <w:rPr>
          <w:rFonts w:ascii="Times New Roman" w:hAnsi="Times New Roman" w:cs="Times New Roman"/>
          <w:sz w:val="28"/>
          <w:szCs w:val="28"/>
          <w:lang w:val="uk-UA"/>
        </w:rPr>
        <w:t>.3.</w:t>
      </w:r>
      <w:r w:rsidR="00A74AD4" w:rsidRPr="00344B74">
        <w:rPr>
          <w:rFonts w:ascii="Times New Roman" w:hAnsi="Times New Roman" w:cs="Times New Roman"/>
          <w:sz w:val="28"/>
          <w:szCs w:val="28"/>
          <w:lang w:val="uk-UA"/>
        </w:rPr>
        <w:t xml:space="preserve"> Особливості визначення юрисдикції щодо спорів </w:t>
      </w:r>
      <w:r w:rsidRPr="00344B74">
        <w:rPr>
          <w:rFonts w:ascii="Times New Roman" w:hAnsi="Times New Roman" w:cs="Times New Roman"/>
          <w:sz w:val="28"/>
          <w:szCs w:val="28"/>
          <w:lang w:val="uk-UA"/>
        </w:rPr>
        <w:t>за участю органів Пенсійного фонду України</w:t>
      </w:r>
      <w:r w:rsidR="00147179">
        <w:rPr>
          <w:rFonts w:ascii="Times New Roman" w:hAnsi="Times New Roman" w:cs="Times New Roman"/>
          <w:sz w:val="28"/>
          <w:szCs w:val="28"/>
          <w:lang w:val="uk-UA"/>
        </w:rPr>
        <w:tab/>
        <w:t>57</w:t>
      </w:r>
    </w:p>
    <w:p w:rsidR="00622418" w:rsidRPr="00344B74" w:rsidRDefault="00622418" w:rsidP="00A71A50">
      <w:pPr>
        <w:tabs>
          <w:tab w:val="right" w:leader="dot" w:pos="9214"/>
          <w:tab w:val="left" w:pos="9356"/>
        </w:tabs>
        <w:spacing w:after="0" w:line="240" w:lineRule="auto"/>
        <w:contextualSpacing/>
        <w:rPr>
          <w:rFonts w:ascii="Times New Roman" w:hAnsi="Times New Roman" w:cs="Times New Roman"/>
          <w:sz w:val="28"/>
          <w:szCs w:val="28"/>
          <w:lang w:val="uk-UA"/>
        </w:rPr>
      </w:pPr>
      <w:r w:rsidRPr="00344B74">
        <w:rPr>
          <w:rFonts w:ascii="Times New Roman" w:hAnsi="Times New Roman" w:cs="Times New Roman"/>
          <w:sz w:val="28"/>
          <w:szCs w:val="28"/>
          <w:lang w:val="uk-UA"/>
        </w:rPr>
        <w:t>2.</w:t>
      </w:r>
      <w:r w:rsidR="00F91891" w:rsidRPr="00344B74">
        <w:rPr>
          <w:rFonts w:ascii="Times New Roman" w:hAnsi="Times New Roman" w:cs="Times New Roman"/>
          <w:sz w:val="28"/>
          <w:szCs w:val="28"/>
          <w:lang w:val="uk-UA"/>
        </w:rPr>
        <w:t>2</w:t>
      </w:r>
      <w:r w:rsidRPr="00344B74">
        <w:rPr>
          <w:rFonts w:ascii="Times New Roman" w:hAnsi="Times New Roman" w:cs="Times New Roman"/>
          <w:sz w:val="28"/>
          <w:szCs w:val="28"/>
          <w:lang w:val="uk-UA"/>
        </w:rPr>
        <w:t xml:space="preserve">.4. </w:t>
      </w:r>
      <w:r w:rsidR="00A74AD4" w:rsidRPr="00344B74">
        <w:rPr>
          <w:rFonts w:ascii="Times New Roman" w:hAnsi="Times New Roman" w:cs="Times New Roman"/>
          <w:sz w:val="28"/>
          <w:szCs w:val="28"/>
          <w:lang w:val="uk-UA"/>
        </w:rPr>
        <w:t>Специфіка  визначення юрисдикції щодо спорів у сфері міграційної політики</w:t>
      </w:r>
      <w:r w:rsidR="00147179">
        <w:rPr>
          <w:rFonts w:ascii="Times New Roman" w:hAnsi="Times New Roman" w:cs="Times New Roman"/>
          <w:sz w:val="28"/>
          <w:szCs w:val="28"/>
          <w:lang w:val="uk-UA"/>
        </w:rPr>
        <w:tab/>
        <w:t>62</w:t>
      </w:r>
    </w:p>
    <w:p w:rsidR="00622418" w:rsidRPr="00344B74" w:rsidRDefault="00622418" w:rsidP="00A71A50">
      <w:pPr>
        <w:tabs>
          <w:tab w:val="right" w:leader="dot" w:pos="9214"/>
          <w:tab w:val="left" w:pos="9356"/>
        </w:tabs>
        <w:spacing w:after="0" w:line="240" w:lineRule="auto"/>
        <w:rPr>
          <w:rFonts w:ascii="Times New Roman" w:hAnsi="Times New Roman" w:cs="Times New Roman"/>
          <w:sz w:val="28"/>
          <w:szCs w:val="28"/>
          <w:lang w:val="uk-UA"/>
        </w:rPr>
      </w:pPr>
      <w:r w:rsidRPr="00344B74">
        <w:rPr>
          <w:rFonts w:ascii="Times New Roman" w:hAnsi="Times New Roman" w:cs="Times New Roman"/>
          <w:sz w:val="28"/>
          <w:szCs w:val="28"/>
          <w:lang w:val="uk-UA"/>
        </w:rPr>
        <w:t>2.</w:t>
      </w:r>
      <w:r w:rsidR="00F91891" w:rsidRPr="00344B74">
        <w:rPr>
          <w:rFonts w:ascii="Times New Roman" w:hAnsi="Times New Roman" w:cs="Times New Roman"/>
          <w:sz w:val="28"/>
          <w:szCs w:val="28"/>
          <w:lang w:val="uk-UA"/>
        </w:rPr>
        <w:t>3</w:t>
      </w:r>
      <w:r w:rsidRPr="00344B74">
        <w:rPr>
          <w:rFonts w:ascii="Times New Roman" w:hAnsi="Times New Roman" w:cs="Times New Roman"/>
          <w:sz w:val="28"/>
          <w:szCs w:val="28"/>
          <w:lang w:val="uk-UA"/>
        </w:rPr>
        <w:t>. Проблемні питання розмежування юрисдикцій</w:t>
      </w:r>
      <w:r w:rsidR="00147179">
        <w:rPr>
          <w:rFonts w:ascii="Times New Roman" w:hAnsi="Times New Roman" w:cs="Times New Roman"/>
          <w:sz w:val="28"/>
          <w:szCs w:val="28"/>
          <w:lang w:val="uk-UA"/>
        </w:rPr>
        <w:tab/>
        <w:t>65</w:t>
      </w:r>
    </w:p>
    <w:p w:rsidR="00622418" w:rsidRPr="00344B74" w:rsidRDefault="00622418" w:rsidP="00A71A50">
      <w:pPr>
        <w:tabs>
          <w:tab w:val="right" w:leader="dot" w:pos="9214"/>
          <w:tab w:val="left" w:pos="9356"/>
        </w:tabs>
        <w:spacing w:after="0" w:line="240" w:lineRule="auto"/>
        <w:rPr>
          <w:rFonts w:ascii="Times New Roman" w:hAnsi="Times New Roman" w:cs="Times New Roman"/>
          <w:sz w:val="28"/>
          <w:szCs w:val="28"/>
          <w:lang w:val="uk-UA"/>
        </w:rPr>
      </w:pPr>
      <w:r w:rsidRPr="00344B74">
        <w:rPr>
          <w:rFonts w:ascii="Times New Roman" w:hAnsi="Times New Roman" w:cs="Times New Roman"/>
          <w:sz w:val="28"/>
          <w:szCs w:val="28"/>
          <w:lang w:val="uk-UA"/>
        </w:rPr>
        <w:t>2.</w:t>
      </w:r>
      <w:r w:rsidR="00F91891" w:rsidRPr="00344B74">
        <w:rPr>
          <w:rFonts w:ascii="Times New Roman" w:hAnsi="Times New Roman" w:cs="Times New Roman"/>
          <w:sz w:val="28"/>
          <w:szCs w:val="28"/>
          <w:lang w:val="uk-UA"/>
        </w:rPr>
        <w:t>3</w:t>
      </w:r>
      <w:r w:rsidRPr="00344B74">
        <w:rPr>
          <w:rFonts w:ascii="Times New Roman" w:hAnsi="Times New Roman" w:cs="Times New Roman"/>
          <w:sz w:val="28"/>
          <w:szCs w:val="28"/>
          <w:lang w:val="uk-UA"/>
        </w:rPr>
        <w:t>.1.</w:t>
      </w:r>
      <w:r w:rsidRPr="00344B74">
        <w:rPr>
          <w:rFonts w:ascii="Times New Roman" w:hAnsi="Times New Roman" w:cs="Times New Roman"/>
          <w:sz w:val="28"/>
          <w:lang w:val="uk-UA"/>
        </w:rPr>
        <w:t xml:space="preserve"> П</w:t>
      </w:r>
      <w:r w:rsidRPr="00344B74">
        <w:rPr>
          <w:rFonts w:ascii="Times New Roman" w:hAnsi="Times New Roman" w:cs="Times New Roman"/>
          <w:sz w:val="28"/>
          <w:szCs w:val="28"/>
          <w:lang w:val="uk-UA"/>
        </w:rPr>
        <w:t>роблеми правового розмежування адміністративної та господарської юрисдикцій</w:t>
      </w:r>
      <w:r w:rsidR="00147179">
        <w:rPr>
          <w:rFonts w:ascii="Times New Roman" w:hAnsi="Times New Roman" w:cs="Times New Roman"/>
          <w:sz w:val="28"/>
          <w:szCs w:val="28"/>
          <w:lang w:val="uk-UA"/>
        </w:rPr>
        <w:tab/>
        <w:t>70</w:t>
      </w:r>
    </w:p>
    <w:p w:rsidR="00622418" w:rsidRPr="00344B74" w:rsidRDefault="00622418" w:rsidP="00A71A50">
      <w:pPr>
        <w:tabs>
          <w:tab w:val="right" w:leader="dot" w:pos="9214"/>
          <w:tab w:val="left" w:pos="9356"/>
        </w:tabs>
        <w:spacing w:after="0" w:line="240" w:lineRule="auto"/>
        <w:rPr>
          <w:rFonts w:ascii="Times New Roman" w:hAnsi="Times New Roman" w:cs="Times New Roman"/>
          <w:sz w:val="28"/>
          <w:szCs w:val="28"/>
          <w:lang w:val="uk-UA"/>
        </w:rPr>
      </w:pPr>
      <w:r w:rsidRPr="00344B74">
        <w:rPr>
          <w:rFonts w:ascii="Times New Roman" w:hAnsi="Times New Roman" w:cs="Times New Roman"/>
          <w:sz w:val="28"/>
          <w:szCs w:val="28"/>
          <w:lang w:val="uk-UA"/>
        </w:rPr>
        <w:t>2.</w:t>
      </w:r>
      <w:r w:rsidR="00F91891" w:rsidRPr="00344B74">
        <w:rPr>
          <w:rFonts w:ascii="Times New Roman" w:hAnsi="Times New Roman" w:cs="Times New Roman"/>
          <w:sz w:val="28"/>
          <w:szCs w:val="28"/>
          <w:lang w:val="uk-UA"/>
        </w:rPr>
        <w:t>3</w:t>
      </w:r>
      <w:r w:rsidRPr="00344B74">
        <w:rPr>
          <w:rFonts w:ascii="Times New Roman" w:hAnsi="Times New Roman" w:cs="Times New Roman"/>
          <w:sz w:val="28"/>
          <w:szCs w:val="28"/>
          <w:lang w:val="uk-UA"/>
        </w:rPr>
        <w:t>.2. Практика розмежування цивільноїта адміністративноїюрисдикції</w:t>
      </w:r>
      <w:r w:rsidR="00147179">
        <w:rPr>
          <w:rFonts w:ascii="Times New Roman" w:hAnsi="Times New Roman" w:cs="Times New Roman"/>
          <w:sz w:val="28"/>
          <w:szCs w:val="28"/>
          <w:lang w:val="uk-UA"/>
        </w:rPr>
        <w:tab/>
        <w:t>80</w:t>
      </w:r>
    </w:p>
    <w:p w:rsidR="00B54DF7" w:rsidRPr="00344B74" w:rsidRDefault="00B54DF7" w:rsidP="00A71A50">
      <w:pPr>
        <w:tabs>
          <w:tab w:val="right" w:leader="dot" w:pos="9214"/>
          <w:tab w:val="left" w:pos="9356"/>
        </w:tabs>
        <w:spacing w:after="0" w:line="240" w:lineRule="auto"/>
        <w:rPr>
          <w:rFonts w:ascii="Times New Roman" w:hAnsi="Times New Roman" w:cs="Times New Roman"/>
          <w:sz w:val="28"/>
          <w:szCs w:val="28"/>
          <w:lang w:val="uk-UA"/>
        </w:rPr>
      </w:pPr>
      <w:r w:rsidRPr="00344B74">
        <w:rPr>
          <w:rFonts w:ascii="Times New Roman" w:hAnsi="Times New Roman" w:cs="Times New Roman"/>
          <w:sz w:val="28"/>
          <w:szCs w:val="28"/>
          <w:lang w:val="uk-UA"/>
        </w:rPr>
        <w:t>Висновки до другого розділу</w:t>
      </w:r>
      <w:r w:rsidR="00147179">
        <w:rPr>
          <w:rFonts w:ascii="Times New Roman" w:hAnsi="Times New Roman" w:cs="Times New Roman"/>
          <w:sz w:val="28"/>
          <w:szCs w:val="28"/>
          <w:lang w:val="uk-UA"/>
        </w:rPr>
        <w:tab/>
        <w:t>87</w:t>
      </w:r>
    </w:p>
    <w:p w:rsidR="00B54DF7" w:rsidRPr="00344B74" w:rsidRDefault="00B54DF7" w:rsidP="00A71A50">
      <w:pPr>
        <w:tabs>
          <w:tab w:val="right" w:leader="dot" w:pos="9214"/>
          <w:tab w:val="left" w:pos="9356"/>
        </w:tabs>
        <w:spacing w:after="0" w:line="240" w:lineRule="auto"/>
        <w:ind w:firstLine="708"/>
        <w:rPr>
          <w:rFonts w:ascii="Times New Roman" w:hAnsi="Times New Roman" w:cs="Times New Roman"/>
          <w:b/>
          <w:sz w:val="28"/>
          <w:szCs w:val="28"/>
          <w:lang w:val="uk-UA"/>
        </w:rPr>
      </w:pPr>
    </w:p>
    <w:p w:rsidR="00622418" w:rsidRDefault="00622418" w:rsidP="00A71A50">
      <w:pPr>
        <w:tabs>
          <w:tab w:val="right" w:leader="dot" w:pos="9214"/>
          <w:tab w:val="left" w:pos="9356"/>
        </w:tabs>
        <w:rPr>
          <w:rFonts w:ascii="Times New Roman" w:hAnsi="Times New Roman" w:cs="Times New Roman"/>
          <w:sz w:val="28"/>
          <w:szCs w:val="28"/>
          <w:lang w:val="uk-UA"/>
        </w:rPr>
      </w:pPr>
      <w:r w:rsidRPr="00344B74">
        <w:rPr>
          <w:rFonts w:ascii="Times New Roman" w:hAnsi="Times New Roman" w:cs="Times New Roman"/>
          <w:b/>
          <w:sz w:val="28"/>
          <w:szCs w:val="28"/>
          <w:lang w:val="uk-UA"/>
        </w:rPr>
        <w:t>РОЗДІЛ 3: ОСОБЛИВОСТІ СУДОВОЇ РЕФОРМИ В УКРАЇНІ</w:t>
      </w:r>
      <w:r w:rsidR="000906E9">
        <w:rPr>
          <w:rFonts w:ascii="Times New Roman" w:hAnsi="Times New Roman" w:cs="Times New Roman"/>
          <w:b/>
          <w:sz w:val="28"/>
          <w:szCs w:val="28"/>
          <w:lang w:val="uk-UA"/>
        </w:rPr>
        <w:t xml:space="preserve"> ЧЕРЕЗ ПРИЗМУ АДМІНІСТРАТИВНОГО СУДОЧИНСТВА</w:t>
      </w:r>
      <w:r w:rsidR="00147179" w:rsidRPr="00147179">
        <w:rPr>
          <w:rFonts w:ascii="Times New Roman" w:hAnsi="Times New Roman" w:cs="Times New Roman"/>
          <w:sz w:val="28"/>
          <w:szCs w:val="28"/>
          <w:lang w:val="uk-UA"/>
        </w:rPr>
        <w:tab/>
        <w:t>89</w:t>
      </w:r>
    </w:p>
    <w:p w:rsidR="00B54DF7" w:rsidRPr="00D05F16" w:rsidRDefault="00B54DF7" w:rsidP="00A71A50">
      <w:pPr>
        <w:tabs>
          <w:tab w:val="right" w:leader="dot" w:pos="9214"/>
          <w:tab w:val="left" w:pos="9356"/>
        </w:tabs>
        <w:rPr>
          <w:rFonts w:ascii="Times New Roman" w:hAnsi="Times New Roman" w:cs="Times New Roman"/>
          <w:sz w:val="28"/>
          <w:szCs w:val="28"/>
          <w:lang w:val="uk-UA"/>
        </w:rPr>
      </w:pPr>
      <w:r>
        <w:rPr>
          <w:rFonts w:ascii="Times New Roman" w:hAnsi="Times New Roman" w:cs="Times New Roman"/>
          <w:sz w:val="28"/>
          <w:szCs w:val="28"/>
          <w:lang w:val="uk-UA"/>
        </w:rPr>
        <w:t>Висновки до третього розділу</w:t>
      </w:r>
      <w:r w:rsidR="00147179">
        <w:rPr>
          <w:rFonts w:ascii="Times New Roman" w:hAnsi="Times New Roman" w:cs="Times New Roman"/>
          <w:sz w:val="28"/>
          <w:szCs w:val="28"/>
          <w:lang w:val="uk-UA"/>
        </w:rPr>
        <w:tab/>
        <w:t>101</w:t>
      </w:r>
    </w:p>
    <w:p w:rsidR="00B54DF7" w:rsidRPr="00D05F16" w:rsidRDefault="00B54DF7" w:rsidP="00A71A50">
      <w:pPr>
        <w:tabs>
          <w:tab w:val="right" w:leader="dot" w:pos="9214"/>
          <w:tab w:val="left" w:pos="9356"/>
        </w:tabs>
        <w:spacing w:after="0"/>
        <w:contextualSpacing/>
        <w:rPr>
          <w:rFonts w:ascii="Times New Roman" w:hAnsi="Times New Roman" w:cs="Times New Roman"/>
          <w:sz w:val="28"/>
          <w:szCs w:val="28"/>
          <w:lang w:val="uk-UA"/>
        </w:rPr>
      </w:pPr>
      <w:r w:rsidRPr="00D05F16">
        <w:rPr>
          <w:rFonts w:ascii="Times New Roman" w:hAnsi="Times New Roman" w:cs="Times New Roman"/>
          <w:b/>
          <w:sz w:val="28"/>
          <w:szCs w:val="28"/>
          <w:lang w:val="uk-UA"/>
        </w:rPr>
        <w:t>ВИСНОВКИ</w:t>
      </w:r>
      <w:r w:rsidR="00147179" w:rsidRPr="00147179">
        <w:rPr>
          <w:rFonts w:ascii="Times New Roman" w:hAnsi="Times New Roman" w:cs="Times New Roman"/>
          <w:sz w:val="28"/>
          <w:szCs w:val="28"/>
          <w:lang w:val="uk-UA"/>
        </w:rPr>
        <w:tab/>
        <w:t>103</w:t>
      </w:r>
    </w:p>
    <w:p w:rsidR="00B54DF7" w:rsidRPr="00D05F16" w:rsidRDefault="00B54DF7" w:rsidP="00A71A50">
      <w:pPr>
        <w:tabs>
          <w:tab w:val="right" w:leader="dot" w:pos="9214"/>
          <w:tab w:val="left" w:pos="9356"/>
        </w:tabs>
        <w:spacing w:after="0"/>
        <w:contextualSpacing/>
        <w:rPr>
          <w:rFonts w:ascii="Times New Roman" w:hAnsi="Times New Roman" w:cs="Times New Roman"/>
          <w:sz w:val="28"/>
          <w:szCs w:val="28"/>
          <w:lang w:val="uk-UA"/>
        </w:rPr>
      </w:pPr>
      <w:r w:rsidRPr="00D05F16">
        <w:rPr>
          <w:rFonts w:ascii="Times New Roman" w:hAnsi="Times New Roman" w:cs="Times New Roman"/>
          <w:b/>
          <w:sz w:val="28"/>
          <w:szCs w:val="28"/>
          <w:lang w:val="uk-UA"/>
        </w:rPr>
        <w:t>СПИСОК ВИКОРИСТАНИХ ДЖЕРЕЛ</w:t>
      </w:r>
      <w:r w:rsidR="00147179" w:rsidRPr="00147179">
        <w:rPr>
          <w:rFonts w:ascii="Times New Roman" w:hAnsi="Times New Roman" w:cs="Times New Roman"/>
          <w:sz w:val="28"/>
          <w:szCs w:val="28"/>
          <w:lang w:val="uk-UA"/>
        </w:rPr>
        <w:tab/>
        <w:t>108</w:t>
      </w:r>
    </w:p>
    <w:p w:rsidR="00B54DF7" w:rsidRPr="00427BC5" w:rsidRDefault="00B54DF7" w:rsidP="00A71A50">
      <w:pPr>
        <w:tabs>
          <w:tab w:val="right" w:leader="dot" w:pos="9214"/>
          <w:tab w:val="left" w:pos="9356"/>
        </w:tabs>
        <w:spacing w:after="0"/>
        <w:contextualSpacing/>
        <w:rPr>
          <w:rFonts w:ascii="Times New Roman" w:hAnsi="Times New Roman" w:cs="Times New Roman"/>
          <w:sz w:val="28"/>
          <w:szCs w:val="28"/>
          <w:lang w:val="uk-UA"/>
        </w:rPr>
      </w:pPr>
      <w:r w:rsidRPr="00D05F16">
        <w:rPr>
          <w:rFonts w:ascii="Times New Roman" w:hAnsi="Times New Roman" w:cs="Times New Roman"/>
          <w:b/>
          <w:sz w:val="28"/>
          <w:szCs w:val="28"/>
          <w:lang w:val="uk-UA"/>
        </w:rPr>
        <w:t>ДОДАТКИ</w:t>
      </w:r>
      <w:r w:rsidR="00147179" w:rsidRPr="00147179">
        <w:rPr>
          <w:rFonts w:ascii="Times New Roman" w:hAnsi="Times New Roman" w:cs="Times New Roman"/>
          <w:sz w:val="28"/>
          <w:szCs w:val="28"/>
          <w:lang w:val="uk-UA"/>
        </w:rPr>
        <w:tab/>
      </w:r>
      <w:r w:rsidR="00147179">
        <w:rPr>
          <w:rFonts w:ascii="Times New Roman" w:hAnsi="Times New Roman" w:cs="Times New Roman"/>
          <w:sz w:val="28"/>
          <w:szCs w:val="28"/>
          <w:lang w:val="uk-UA"/>
        </w:rPr>
        <w:t>123</w:t>
      </w:r>
    </w:p>
    <w:p w:rsidR="00303296" w:rsidRDefault="00303296" w:rsidP="00A71A50">
      <w:pPr>
        <w:tabs>
          <w:tab w:val="right" w:leader="dot" w:pos="9214"/>
          <w:tab w:val="left" w:pos="9356"/>
        </w:tabs>
        <w:spacing w:after="0"/>
        <w:contextualSpacing/>
        <w:jc w:val="both"/>
        <w:rPr>
          <w:lang w:val="uk-UA"/>
        </w:rPr>
      </w:pPr>
    </w:p>
    <w:p w:rsidR="001A7371" w:rsidRDefault="001A7371" w:rsidP="00622418">
      <w:pPr>
        <w:jc w:val="center"/>
        <w:rPr>
          <w:lang w:val="uk-UA"/>
        </w:rPr>
      </w:pPr>
    </w:p>
    <w:p w:rsidR="00455E64" w:rsidRDefault="00455E64" w:rsidP="00622418">
      <w:pPr>
        <w:jc w:val="center"/>
        <w:rPr>
          <w:rFonts w:ascii="Times New Roman" w:hAnsi="Times New Roman" w:cs="Times New Roman"/>
          <w:b/>
          <w:sz w:val="28"/>
          <w:szCs w:val="28"/>
          <w:lang w:val="uk-UA"/>
        </w:rPr>
      </w:pPr>
      <w:r w:rsidRPr="00D7762E">
        <w:rPr>
          <w:rFonts w:ascii="Times New Roman" w:hAnsi="Times New Roman" w:cs="Times New Roman"/>
          <w:b/>
          <w:sz w:val="28"/>
          <w:szCs w:val="28"/>
        </w:rPr>
        <w:lastRenderedPageBreak/>
        <w:t>ПЕРЕЛІК УМОВНИХ ПОЗНАЧЕНЬ</w:t>
      </w:r>
    </w:p>
    <w:p w:rsidR="008F558A" w:rsidRDefault="008F558A" w:rsidP="008F558A">
      <w:pPr>
        <w:rPr>
          <w:rFonts w:ascii="TimesNewRomanPSMT" w:hAnsi="TimesNewRomanPSMT" w:cs="TimesNewRomanPSMT"/>
          <w:sz w:val="28"/>
          <w:szCs w:val="28"/>
          <w:lang w:val="uk-UA"/>
        </w:rPr>
      </w:pPr>
      <w:r w:rsidRPr="004B1E03">
        <w:rPr>
          <w:rFonts w:ascii="Times New Roman" w:hAnsi="Times New Roman" w:cs="Times New Roman"/>
          <w:b/>
          <w:sz w:val="28"/>
          <w:szCs w:val="28"/>
          <w:lang w:val="uk-UA"/>
        </w:rPr>
        <w:t>ВАСУ</w:t>
      </w:r>
      <w:r w:rsidRPr="000C3325">
        <w:rPr>
          <w:rFonts w:ascii="TimesNewRomanPSMT" w:hAnsi="TimesNewRomanPSMT" w:cs="TimesNewRomanPSMT"/>
          <w:sz w:val="28"/>
          <w:szCs w:val="28"/>
          <w:lang w:val="uk-UA"/>
        </w:rPr>
        <w:t xml:space="preserve">– </w:t>
      </w:r>
      <w:r>
        <w:rPr>
          <w:rFonts w:ascii="TimesNewRomanPSMT" w:hAnsi="TimesNewRomanPSMT" w:cs="TimesNewRomanPSMT"/>
          <w:sz w:val="28"/>
          <w:szCs w:val="28"/>
          <w:lang w:val="uk-UA"/>
        </w:rPr>
        <w:t xml:space="preserve"> Вищий адміністративний суд України;</w:t>
      </w:r>
    </w:p>
    <w:p w:rsidR="008F558A" w:rsidRPr="00DA1A00" w:rsidRDefault="008F558A" w:rsidP="008F558A">
      <w:pPr>
        <w:rPr>
          <w:rFonts w:ascii="TimesNewRomanPSMT" w:hAnsi="TimesNewRomanPSMT" w:cs="TimesNewRomanPSMT"/>
          <w:b/>
          <w:sz w:val="28"/>
          <w:szCs w:val="28"/>
          <w:lang w:val="uk-UA"/>
        </w:rPr>
      </w:pPr>
      <w:r w:rsidRPr="00DA1A00">
        <w:rPr>
          <w:rFonts w:ascii="Times New Roman" w:hAnsi="Times New Roman" w:cs="Times New Roman"/>
          <w:b/>
          <w:sz w:val="28"/>
          <w:szCs w:val="28"/>
          <w:lang w:val="uk-UA"/>
        </w:rPr>
        <w:t>ВГСУ</w:t>
      </w:r>
      <w:r w:rsidRPr="000C3325">
        <w:rPr>
          <w:rFonts w:ascii="TimesNewRomanPSMT" w:hAnsi="TimesNewRomanPSMT" w:cs="TimesNewRomanPSMT"/>
          <w:sz w:val="28"/>
          <w:szCs w:val="28"/>
          <w:lang w:val="uk-UA"/>
        </w:rPr>
        <w:t xml:space="preserve">– </w:t>
      </w:r>
      <w:r>
        <w:rPr>
          <w:rFonts w:ascii="TimesNewRomanPSMT" w:hAnsi="TimesNewRomanPSMT" w:cs="TimesNewRomanPSMT"/>
          <w:sz w:val="28"/>
          <w:szCs w:val="28"/>
          <w:lang w:val="uk-UA"/>
        </w:rPr>
        <w:t xml:space="preserve"> Вищий господарський  суд України;</w:t>
      </w:r>
    </w:p>
    <w:p w:rsidR="008F558A" w:rsidRPr="000C3325" w:rsidRDefault="008F558A" w:rsidP="008F558A">
      <w:pPr>
        <w:rPr>
          <w:rFonts w:ascii="TimesNewRomanPSMT" w:hAnsi="TimesNewRomanPSMT" w:cs="TimesNewRomanPSMT"/>
          <w:sz w:val="28"/>
          <w:szCs w:val="28"/>
          <w:lang w:val="uk-UA"/>
        </w:rPr>
      </w:pPr>
      <w:r w:rsidRPr="004B1E03">
        <w:rPr>
          <w:rFonts w:ascii="TimesNewRomanPSMT" w:hAnsi="TimesNewRomanPSMT" w:cs="TimesNewRomanPSMT"/>
          <w:b/>
          <w:sz w:val="28"/>
          <w:szCs w:val="28"/>
          <w:lang w:val="uk-UA"/>
        </w:rPr>
        <w:t>ГКУ</w:t>
      </w:r>
      <w:r w:rsidRPr="000C3325">
        <w:rPr>
          <w:rFonts w:ascii="TimesNewRomanPSMT" w:hAnsi="TimesNewRomanPSMT" w:cs="TimesNewRomanPSMT"/>
          <w:sz w:val="28"/>
          <w:szCs w:val="28"/>
          <w:lang w:val="uk-UA"/>
        </w:rPr>
        <w:t>– Господарський  кодекс України;</w:t>
      </w:r>
    </w:p>
    <w:p w:rsidR="008F558A" w:rsidRDefault="008F558A" w:rsidP="008F558A">
      <w:pPr>
        <w:rPr>
          <w:rFonts w:ascii="TimesNewRomanPSMT" w:hAnsi="TimesNewRomanPSMT" w:cs="TimesNewRomanPSMT"/>
          <w:sz w:val="28"/>
          <w:szCs w:val="28"/>
          <w:lang w:val="uk-UA"/>
        </w:rPr>
      </w:pPr>
      <w:r w:rsidRPr="004B1E03">
        <w:rPr>
          <w:rFonts w:ascii="TimesNewRomanPSMT" w:hAnsi="TimesNewRomanPSMT" w:cs="TimesNewRomanPSMT"/>
          <w:b/>
          <w:sz w:val="28"/>
          <w:szCs w:val="28"/>
          <w:lang w:val="uk-UA"/>
        </w:rPr>
        <w:t>ГПКУ</w:t>
      </w:r>
      <w:r w:rsidRPr="000C3325">
        <w:rPr>
          <w:rFonts w:ascii="TimesNewRomanPSMT" w:hAnsi="TimesNewRomanPSMT" w:cs="TimesNewRomanPSMT"/>
          <w:sz w:val="28"/>
          <w:szCs w:val="28"/>
          <w:lang w:val="uk-UA"/>
        </w:rPr>
        <w:t xml:space="preserve"> – Господарський  процесуальний кодекс України;</w:t>
      </w:r>
    </w:p>
    <w:p w:rsidR="008F558A" w:rsidRPr="00B35FF4" w:rsidRDefault="008F558A" w:rsidP="008F558A">
      <w:pPr>
        <w:rPr>
          <w:rFonts w:ascii="TimesNewRomanPSMT" w:hAnsi="TimesNewRomanPSMT" w:cs="TimesNewRomanPSMT"/>
          <w:sz w:val="28"/>
          <w:szCs w:val="28"/>
          <w:lang w:val="uk-UA"/>
        </w:rPr>
      </w:pPr>
      <w:r w:rsidRPr="00B35FF4">
        <w:rPr>
          <w:rFonts w:ascii="Times New Roman" w:hAnsi="Times New Roman" w:cs="Times New Roman"/>
          <w:b/>
          <w:color w:val="000000"/>
          <w:sz w:val="28"/>
          <w:szCs w:val="28"/>
        </w:rPr>
        <w:t>ЄСПЛ</w:t>
      </w:r>
      <w:r w:rsidRPr="000C3325">
        <w:rPr>
          <w:rFonts w:ascii="TimesNewRomanPSMT" w:hAnsi="TimesNewRomanPSMT" w:cs="TimesNewRomanPSMT"/>
          <w:sz w:val="28"/>
          <w:szCs w:val="28"/>
          <w:lang w:val="uk-UA"/>
        </w:rPr>
        <w:t xml:space="preserve"> –</w:t>
      </w:r>
      <w:r>
        <w:rPr>
          <w:rFonts w:ascii="TimesNewRomanPSMT" w:hAnsi="TimesNewRomanPSMT" w:cs="TimesNewRomanPSMT"/>
          <w:sz w:val="28"/>
          <w:szCs w:val="28"/>
          <w:lang w:val="uk-UA"/>
        </w:rPr>
        <w:t xml:space="preserve"> Європейський суд з прав людини;</w:t>
      </w:r>
    </w:p>
    <w:p w:rsidR="008F558A" w:rsidRDefault="008F558A" w:rsidP="008F558A">
      <w:pPr>
        <w:rPr>
          <w:rFonts w:ascii="Times New Roman" w:eastAsia="Times New Roman" w:hAnsi="Times New Roman" w:cs="Times New Roman"/>
          <w:b/>
          <w:sz w:val="28"/>
          <w:szCs w:val="28"/>
          <w:lang w:val="uk-UA"/>
        </w:rPr>
      </w:pPr>
      <w:r w:rsidRPr="00E70DA7">
        <w:rPr>
          <w:rFonts w:ascii="Times New Roman" w:hAnsi="Times New Roman" w:cs="Times New Roman"/>
          <w:b/>
          <w:sz w:val="28"/>
          <w:szCs w:val="28"/>
          <w:lang w:val="uk-UA"/>
        </w:rPr>
        <w:t xml:space="preserve">ЗКУ </w:t>
      </w:r>
      <w:r w:rsidRPr="000C3325">
        <w:rPr>
          <w:rFonts w:ascii="TimesNewRomanPSMT" w:hAnsi="TimesNewRomanPSMT" w:cs="TimesNewRomanPSMT"/>
          <w:sz w:val="28"/>
          <w:szCs w:val="28"/>
          <w:lang w:val="uk-UA"/>
        </w:rPr>
        <w:t xml:space="preserve"> – </w:t>
      </w:r>
      <w:r w:rsidRPr="00174AF2">
        <w:rPr>
          <w:rFonts w:ascii="Times New Roman" w:hAnsi="Times New Roman" w:cs="Times New Roman"/>
          <w:sz w:val="28"/>
          <w:szCs w:val="28"/>
          <w:lang w:val="uk-UA"/>
        </w:rPr>
        <w:t xml:space="preserve"> Земельн</w:t>
      </w:r>
      <w:r>
        <w:rPr>
          <w:rFonts w:ascii="Times New Roman" w:hAnsi="Times New Roman" w:cs="Times New Roman"/>
          <w:sz w:val="28"/>
          <w:szCs w:val="28"/>
          <w:lang w:val="uk-UA"/>
        </w:rPr>
        <w:t>ий</w:t>
      </w:r>
      <w:r w:rsidRPr="00174AF2">
        <w:rPr>
          <w:rFonts w:ascii="Times New Roman" w:hAnsi="Times New Roman" w:cs="Times New Roman"/>
          <w:sz w:val="28"/>
          <w:szCs w:val="28"/>
          <w:lang w:val="uk-UA"/>
        </w:rPr>
        <w:t xml:space="preserve"> кодекс України; </w:t>
      </w:r>
    </w:p>
    <w:p w:rsidR="008F558A" w:rsidRPr="000C3325" w:rsidRDefault="008F558A" w:rsidP="008F558A">
      <w:pPr>
        <w:rPr>
          <w:rFonts w:ascii="Times New Roman" w:eastAsia="Times New Roman" w:hAnsi="Times New Roman" w:cs="Times New Roman"/>
          <w:sz w:val="28"/>
          <w:szCs w:val="28"/>
          <w:lang w:val="uk-UA"/>
        </w:rPr>
      </w:pPr>
      <w:r w:rsidRPr="004B1E03">
        <w:rPr>
          <w:rFonts w:ascii="Times New Roman" w:eastAsia="Times New Roman" w:hAnsi="Times New Roman" w:cs="Times New Roman"/>
          <w:b/>
          <w:sz w:val="28"/>
          <w:szCs w:val="28"/>
          <w:lang w:val="uk-UA"/>
        </w:rPr>
        <w:t>КАСУ</w:t>
      </w:r>
      <w:r w:rsidRPr="000C3325">
        <w:rPr>
          <w:rFonts w:ascii="TimesNewRomanPSMT" w:hAnsi="TimesNewRomanPSMT" w:cs="TimesNewRomanPSMT"/>
          <w:sz w:val="28"/>
          <w:szCs w:val="28"/>
          <w:lang w:val="uk-UA"/>
        </w:rPr>
        <w:t xml:space="preserve"> –</w:t>
      </w:r>
      <w:r w:rsidRPr="000C3325">
        <w:rPr>
          <w:rFonts w:ascii="Times New Roman" w:eastAsia="Times New Roman" w:hAnsi="Times New Roman" w:cs="Times New Roman"/>
          <w:sz w:val="28"/>
          <w:szCs w:val="28"/>
        </w:rPr>
        <w:t xml:space="preserve">Кодекс </w:t>
      </w:r>
      <w:r w:rsidRPr="000C3325">
        <w:rPr>
          <w:rFonts w:ascii="Times New Roman" w:eastAsia="Times New Roman" w:hAnsi="Times New Roman" w:cs="Times New Roman"/>
          <w:sz w:val="28"/>
          <w:szCs w:val="28"/>
          <w:lang w:val="uk-UA"/>
        </w:rPr>
        <w:t>адміністративного</w:t>
      </w:r>
      <w:r w:rsidRPr="00E70DA7">
        <w:rPr>
          <w:rFonts w:ascii="Times New Roman" w:eastAsia="Times New Roman" w:hAnsi="Times New Roman" w:cs="Times New Roman"/>
          <w:sz w:val="28"/>
          <w:szCs w:val="28"/>
          <w:lang w:val="uk-UA"/>
        </w:rPr>
        <w:t>судочинства</w:t>
      </w:r>
      <w:r w:rsidRPr="000C3325">
        <w:rPr>
          <w:rFonts w:ascii="TimesNewRomanPSMT" w:hAnsi="TimesNewRomanPSMT" w:cs="TimesNewRomanPSMT"/>
          <w:sz w:val="28"/>
          <w:szCs w:val="28"/>
          <w:lang w:val="uk-UA"/>
        </w:rPr>
        <w:t xml:space="preserve"> України</w:t>
      </w:r>
      <w:r w:rsidRPr="000C3325">
        <w:rPr>
          <w:rFonts w:ascii="Times New Roman" w:eastAsia="Times New Roman" w:hAnsi="Times New Roman" w:cs="Times New Roman"/>
          <w:sz w:val="28"/>
          <w:szCs w:val="28"/>
          <w:lang w:val="uk-UA"/>
        </w:rPr>
        <w:t>;</w:t>
      </w:r>
    </w:p>
    <w:p w:rsidR="008F558A" w:rsidRDefault="008F558A" w:rsidP="008F558A">
      <w:pPr>
        <w:rPr>
          <w:rFonts w:ascii="TimesNewRomanPSMT" w:hAnsi="TimesNewRomanPSMT" w:cs="TimesNewRomanPSMT"/>
          <w:sz w:val="28"/>
          <w:szCs w:val="28"/>
          <w:lang w:val="uk-UA"/>
        </w:rPr>
      </w:pPr>
      <w:r w:rsidRPr="004B1E03">
        <w:rPr>
          <w:rFonts w:ascii="Times New Roman" w:hAnsi="Times New Roman" w:cs="Times New Roman"/>
          <w:b/>
          <w:sz w:val="28"/>
          <w:szCs w:val="28"/>
          <w:lang w:val="uk-UA"/>
        </w:rPr>
        <w:t>КУпАП</w:t>
      </w:r>
      <w:r w:rsidRPr="000C3325">
        <w:rPr>
          <w:rFonts w:ascii="TimesNewRomanPSMT" w:hAnsi="TimesNewRomanPSMT" w:cs="TimesNewRomanPSMT"/>
          <w:sz w:val="28"/>
          <w:szCs w:val="28"/>
          <w:lang w:val="uk-UA"/>
        </w:rPr>
        <w:t xml:space="preserve"> –</w:t>
      </w:r>
      <w:r w:rsidRPr="000C3325">
        <w:rPr>
          <w:rFonts w:ascii="Times New Roman" w:hAnsi="Times New Roman" w:cs="Times New Roman"/>
          <w:sz w:val="28"/>
          <w:szCs w:val="28"/>
          <w:lang w:val="uk-UA"/>
        </w:rPr>
        <w:t>Кодекс України про адміністративні правопорушення</w:t>
      </w:r>
      <w:r w:rsidRPr="000C3325">
        <w:rPr>
          <w:rFonts w:ascii="TimesNewRomanPSMT" w:hAnsi="TimesNewRomanPSMT" w:cs="TimesNewRomanPSMT"/>
          <w:sz w:val="28"/>
          <w:szCs w:val="28"/>
          <w:lang w:val="uk-UA"/>
        </w:rPr>
        <w:t xml:space="preserve"> ;</w:t>
      </w:r>
    </w:p>
    <w:p w:rsidR="008F558A" w:rsidRDefault="008F558A" w:rsidP="008F558A">
      <w:pPr>
        <w:rPr>
          <w:rFonts w:ascii="TimesNewRomanPSMT" w:hAnsi="TimesNewRomanPSMT" w:cs="TimesNewRomanPSMT"/>
          <w:sz w:val="28"/>
          <w:szCs w:val="28"/>
          <w:lang w:val="uk-UA"/>
        </w:rPr>
      </w:pPr>
      <w:r w:rsidRPr="004B1E03">
        <w:rPr>
          <w:rFonts w:ascii="Times New Roman" w:hAnsi="Times New Roman" w:cs="Times New Roman"/>
          <w:b/>
          <w:sz w:val="28"/>
          <w:szCs w:val="28"/>
          <w:lang w:val="uk-UA"/>
        </w:rPr>
        <w:t>ПКУ</w:t>
      </w:r>
      <w:r w:rsidRPr="000C3325">
        <w:rPr>
          <w:rFonts w:ascii="TimesNewRomanPSMT" w:hAnsi="TimesNewRomanPSMT" w:cs="TimesNewRomanPSMT"/>
          <w:sz w:val="28"/>
          <w:szCs w:val="28"/>
          <w:lang w:val="uk-UA"/>
        </w:rPr>
        <w:t xml:space="preserve"> –</w:t>
      </w:r>
      <w:r>
        <w:rPr>
          <w:rFonts w:ascii="TimesNewRomanPSMT" w:hAnsi="TimesNewRomanPSMT" w:cs="TimesNewRomanPSMT"/>
          <w:sz w:val="28"/>
          <w:szCs w:val="28"/>
          <w:lang w:val="uk-UA"/>
        </w:rPr>
        <w:t xml:space="preserve">      Податковий кодекс України;</w:t>
      </w:r>
    </w:p>
    <w:p w:rsidR="008F558A" w:rsidRPr="000C3325" w:rsidRDefault="008F558A" w:rsidP="008F558A">
      <w:pPr>
        <w:rPr>
          <w:rFonts w:ascii="TimesNewRomanPSMT" w:hAnsi="TimesNewRomanPSMT" w:cs="TimesNewRomanPSMT"/>
          <w:sz w:val="28"/>
          <w:szCs w:val="28"/>
          <w:lang w:val="uk-UA"/>
        </w:rPr>
      </w:pPr>
      <w:r w:rsidRPr="004B1E03">
        <w:rPr>
          <w:rFonts w:ascii="TimesNewRomanPSMT" w:hAnsi="TimesNewRomanPSMT" w:cs="TimesNewRomanPSMT"/>
          <w:b/>
          <w:sz w:val="28"/>
          <w:szCs w:val="28"/>
          <w:lang w:val="uk-UA"/>
        </w:rPr>
        <w:t>ЦКУ</w:t>
      </w:r>
      <w:r w:rsidRPr="000C3325">
        <w:rPr>
          <w:rFonts w:ascii="TimesNewRomanPSMT" w:hAnsi="TimesNewRomanPSMT" w:cs="TimesNewRomanPSMT"/>
          <w:sz w:val="28"/>
          <w:szCs w:val="28"/>
          <w:lang w:val="uk-UA"/>
        </w:rPr>
        <w:t xml:space="preserve"> –Цивільний кодекс України;</w:t>
      </w:r>
    </w:p>
    <w:p w:rsidR="008F558A" w:rsidRDefault="008F558A" w:rsidP="008F558A">
      <w:pPr>
        <w:rPr>
          <w:rFonts w:ascii="TimesNewRomanPSMT" w:hAnsi="TimesNewRomanPSMT" w:cs="TimesNewRomanPSMT"/>
          <w:sz w:val="28"/>
          <w:szCs w:val="28"/>
          <w:lang w:val="uk-UA"/>
        </w:rPr>
      </w:pPr>
      <w:r w:rsidRPr="004B1E03">
        <w:rPr>
          <w:rFonts w:ascii="TimesNewRomanPSMT" w:hAnsi="TimesNewRomanPSMT" w:cs="TimesNewRomanPSMT"/>
          <w:b/>
          <w:sz w:val="28"/>
          <w:szCs w:val="28"/>
          <w:lang w:val="uk-UA"/>
        </w:rPr>
        <w:t>ЦПКУ</w:t>
      </w:r>
      <w:r w:rsidRPr="000C3325">
        <w:rPr>
          <w:rFonts w:ascii="TimesNewRomanPSMT" w:hAnsi="TimesNewRomanPSMT" w:cs="TimesNewRomanPSMT"/>
          <w:sz w:val="28"/>
          <w:szCs w:val="28"/>
          <w:lang w:val="uk-UA"/>
        </w:rPr>
        <w:t xml:space="preserve"> –Цивільний процесуальний кодекс України</w:t>
      </w:r>
      <w:r>
        <w:rPr>
          <w:rFonts w:ascii="TimesNewRomanPSMT" w:hAnsi="TimesNewRomanPSMT" w:cs="TimesNewRomanPSMT"/>
          <w:sz w:val="28"/>
          <w:szCs w:val="28"/>
          <w:lang w:val="uk-UA"/>
        </w:rPr>
        <w:t>.</w:t>
      </w: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455E64" w:rsidRDefault="00455E64" w:rsidP="00622418">
      <w:pPr>
        <w:jc w:val="center"/>
        <w:rPr>
          <w:rFonts w:ascii="Times New Roman" w:hAnsi="Times New Roman" w:cs="Times New Roman"/>
          <w:b/>
          <w:sz w:val="28"/>
          <w:szCs w:val="28"/>
          <w:lang w:val="uk-UA"/>
        </w:rPr>
      </w:pPr>
    </w:p>
    <w:p w:rsidR="008F558A" w:rsidRDefault="008F558A" w:rsidP="00622418">
      <w:pPr>
        <w:jc w:val="center"/>
        <w:rPr>
          <w:rFonts w:ascii="Times New Roman" w:hAnsi="Times New Roman" w:cs="Times New Roman"/>
          <w:b/>
          <w:sz w:val="28"/>
          <w:szCs w:val="28"/>
          <w:lang w:val="uk-UA"/>
        </w:rPr>
      </w:pPr>
    </w:p>
    <w:p w:rsidR="00622418" w:rsidRDefault="00622418" w:rsidP="00622418">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8D0939" w:rsidRDefault="008D0939" w:rsidP="00F91891">
      <w:pPr>
        <w:pStyle w:val="Default"/>
        <w:spacing w:line="360" w:lineRule="auto"/>
        <w:jc w:val="both"/>
        <w:rPr>
          <w:sz w:val="28"/>
          <w:szCs w:val="28"/>
          <w:lang w:val="uk-UA"/>
        </w:rPr>
      </w:pPr>
      <w:r>
        <w:rPr>
          <w:b/>
          <w:sz w:val="28"/>
          <w:szCs w:val="28"/>
          <w:lang w:val="uk-UA"/>
        </w:rPr>
        <w:tab/>
      </w:r>
      <w:r w:rsidRPr="008D0939">
        <w:rPr>
          <w:sz w:val="28"/>
          <w:szCs w:val="28"/>
          <w:lang w:val="uk-UA"/>
        </w:rPr>
        <w:t>Конституція</w:t>
      </w:r>
      <w:r>
        <w:rPr>
          <w:sz w:val="28"/>
          <w:szCs w:val="28"/>
          <w:lang w:val="uk-UA"/>
        </w:rPr>
        <w:t xml:space="preserve"> України</w:t>
      </w:r>
      <w:r w:rsidRPr="008D0939">
        <w:rPr>
          <w:sz w:val="28"/>
          <w:szCs w:val="28"/>
          <w:lang w:val="uk-UA"/>
        </w:rPr>
        <w:t xml:space="preserve"> надає всі можливості для створення демократичної та незалежної судової системи, яка, в свою чергу забезпечує захист прав людини на державному рівні, тобто реалізує головні принципи будь-якої правової держави.</w:t>
      </w:r>
      <w:r w:rsidR="008539E1">
        <w:rPr>
          <w:sz w:val="28"/>
          <w:szCs w:val="28"/>
          <w:lang w:val="uk-UA"/>
        </w:rPr>
        <w:t>Тому н</w:t>
      </w:r>
      <w:r w:rsidRPr="008D0939">
        <w:rPr>
          <w:sz w:val="28"/>
          <w:szCs w:val="28"/>
          <w:lang w:val="uk-UA"/>
        </w:rPr>
        <w:t>е випадково</w:t>
      </w:r>
      <w:r w:rsidR="008539E1">
        <w:rPr>
          <w:sz w:val="28"/>
          <w:szCs w:val="28"/>
          <w:lang w:val="uk-UA"/>
        </w:rPr>
        <w:t>,</w:t>
      </w:r>
      <w:r w:rsidRPr="008D0939">
        <w:rPr>
          <w:sz w:val="28"/>
          <w:szCs w:val="28"/>
          <w:lang w:val="uk-UA"/>
        </w:rPr>
        <w:t xml:space="preserve"> Конституція України поширила юрисдикцію судів на всі правовідносини, які виникають у державі, і надала кожному право оскаржити в суді рішення, дії чи бездіяльність органів державної влади, органів місцевого самоврядування, посадових та службових осіб. Надання такого права значно посил</w:t>
      </w:r>
      <w:r w:rsidR="00A2288C">
        <w:rPr>
          <w:sz w:val="28"/>
          <w:szCs w:val="28"/>
          <w:lang w:val="uk-UA"/>
        </w:rPr>
        <w:t>ює</w:t>
      </w:r>
      <w:r w:rsidRPr="008D0939">
        <w:rPr>
          <w:sz w:val="28"/>
          <w:szCs w:val="28"/>
          <w:lang w:val="uk-UA"/>
        </w:rPr>
        <w:t xml:space="preserve"> національні правові засоби захисту прав і свобод людини і громадянина, що на сьогодні, зважаючи на питання євроінтеграції, зумовлює актуальність проблеми визначення юрисдикції адміністративних судів.</w:t>
      </w:r>
    </w:p>
    <w:p w:rsidR="008D0939" w:rsidRDefault="008D0939" w:rsidP="008D093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t>Станом на сьогоднішній день</w:t>
      </w:r>
      <w:r w:rsidR="00745F52">
        <w:rPr>
          <w:rFonts w:ascii="Times New Roman" w:hAnsi="Times New Roman" w:cs="Times New Roman"/>
          <w:sz w:val="28"/>
          <w:szCs w:val="28"/>
          <w:lang w:val="uk-UA"/>
        </w:rPr>
        <w:t>,</w:t>
      </w:r>
      <w:r w:rsidRPr="008D0939">
        <w:rPr>
          <w:rFonts w:ascii="Times New Roman" w:hAnsi="Times New Roman" w:cs="Times New Roman"/>
          <w:sz w:val="28"/>
          <w:szCs w:val="28"/>
          <w:lang w:val="uk-UA"/>
        </w:rPr>
        <w:t xml:space="preserve"> проблеми </w:t>
      </w:r>
      <w:r>
        <w:rPr>
          <w:rFonts w:ascii="Times New Roman" w:hAnsi="Times New Roman" w:cs="Times New Roman"/>
          <w:sz w:val="28"/>
          <w:szCs w:val="28"/>
          <w:lang w:val="uk-UA"/>
        </w:rPr>
        <w:t>становлення і розвитку адмініст</w:t>
      </w:r>
      <w:r w:rsidRPr="008D0939">
        <w:rPr>
          <w:rFonts w:ascii="Times New Roman" w:hAnsi="Times New Roman" w:cs="Times New Roman"/>
          <w:sz w:val="28"/>
          <w:szCs w:val="28"/>
          <w:lang w:val="uk-UA"/>
        </w:rPr>
        <w:t>ративно-процесуального права, адмініст</w:t>
      </w:r>
      <w:r>
        <w:rPr>
          <w:rFonts w:ascii="Times New Roman" w:hAnsi="Times New Roman" w:cs="Times New Roman"/>
          <w:sz w:val="28"/>
          <w:szCs w:val="28"/>
          <w:lang w:val="uk-UA"/>
        </w:rPr>
        <w:t>ративного процесу, адмініст</w:t>
      </w:r>
      <w:r w:rsidRPr="008D0939">
        <w:rPr>
          <w:rFonts w:ascii="Times New Roman" w:hAnsi="Times New Roman" w:cs="Times New Roman"/>
          <w:sz w:val="28"/>
          <w:szCs w:val="28"/>
          <w:lang w:val="uk-UA"/>
        </w:rPr>
        <w:t>ративного судочинства</w:t>
      </w:r>
      <w:r w:rsidR="00745F52">
        <w:rPr>
          <w:rFonts w:ascii="Times New Roman" w:hAnsi="Times New Roman" w:cs="Times New Roman"/>
          <w:sz w:val="28"/>
          <w:szCs w:val="28"/>
          <w:lang w:val="uk-UA"/>
        </w:rPr>
        <w:t>,</w:t>
      </w:r>
      <w:r w:rsidRPr="008D0939">
        <w:rPr>
          <w:rFonts w:ascii="Times New Roman" w:hAnsi="Times New Roman" w:cs="Times New Roman"/>
          <w:sz w:val="28"/>
          <w:szCs w:val="28"/>
          <w:lang w:val="uk-UA"/>
        </w:rPr>
        <w:t xml:space="preserve"> як складової а</w:t>
      </w:r>
      <w:r>
        <w:rPr>
          <w:rFonts w:ascii="Times New Roman" w:hAnsi="Times New Roman" w:cs="Times New Roman"/>
          <w:sz w:val="28"/>
          <w:szCs w:val="28"/>
          <w:lang w:val="uk-UA"/>
        </w:rPr>
        <w:t>дмініс</w:t>
      </w:r>
      <w:r w:rsidRPr="008D0939">
        <w:rPr>
          <w:rFonts w:ascii="Times New Roman" w:hAnsi="Times New Roman" w:cs="Times New Roman"/>
          <w:sz w:val="28"/>
          <w:szCs w:val="28"/>
          <w:lang w:val="uk-UA"/>
        </w:rPr>
        <w:t xml:space="preserve">тративного процесу є предметом активних дискусій, особливо сьогодні, коли </w:t>
      </w:r>
      <w:r>
        <w:rPr>
          <w:rFonts w:ascii="Times New Roman" w:hAnsi="Times New Roman" w:cs="Times New Roman"/>
          <w:sz w:val="28"/>
          <w:szCs w:val="28"/>
          <w:lang w:val="uk-UA"/>
        </w:rPr>
        <w:t xml:space="preserve">наявність </w:t>
      </w:r>
      <w:r w:rsidRPr="008D0939">
        <w:rPr>
          <w:rFonts w:ascii="Times New Roman" w:hAnsi="Times New Roman" w:cs="Times New Roman"/>
          <w:sz w:val="28"/>
          <w:szCs w:val="28"/>
          <w:lang w:val="uk-UA"/>
        </w:rPr>
        <w:t>адміністративних судів</w:t>
      </w:r>
      <w:r>
        <w:rPr>
          <w:rFonts w:ascii="Times New Roman" w:hAnsi="Times New Roman" w:cs="Times New Roman"/>
          <w:sz w:val="28"/>
          <w:szCs w:val="28"/>
          <w:lang w:val="uk-UA"/>
        </w:rPr>
        <w:t xml:space="preserve"> є одним з показників демократії в державі</w:t>
      </w:r>
      <w:r w:rsidRPr="008D0939">
        <w:rPr>
          <w:rFonts w:ascii="Times New Roman" w:hAnsi="Times New Roman" w:cs="Times New Roman"/>
          <w:sz w:val="28"/>
          <w:szCs w:val="28"/>
          <w:lang w:val="uk-UA"/>
        </w:rPr>
        <w:t>. У зв’язку з цим</w:t>
      </w:r>
      <w:r w:rsidR="008539E1">
        <w:rPr>
          <w:rFonts w:ascii="Times New Roman" w:hAnsi="Times New Roman" w:cs="Times New Roman"/>
          <w:sz w:val="28"/>
          <w:szCs w:val="28"/>
          <w:lang w:val="uk-UA"/>
        </w:rPr>
        <w:t>,</w:t>
      </w:r>
      <w:r w:rsidRPr="008D0939">
        <w:rPr>
          <w:rFonts w:ascii="Times New Roman" w:hAnsi="Times New Roman" w:cs="Times New Roman"/>
          <w:sz w:val="28"/>
          <w:szCs w:val="28"/>
          <w:lang w:val="uk-UA"/>
        </w:rPr>
        <w:t xml:space="preserve"> необхідно  вирішити ряд організаційних питань з приводу розгляду спорів між органами публічної влади і громадянами.</w:t>
      </w:r>
    </w:p>
    <w:p w:rsidR="008D0939" w:rsidRPr="008D0939" w:rsidRDefault="008D0939" w:rsidP="008D0939">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D0939">
        <w:rPr>
          <w:rFonts w:ascii="Times New Roman" w:hAnsi="Times New Roman" w:cs="Times New Roman"/>
          <w:sz w:val="28"/>
          <w:szCs w:val="28"/>
          <w:lang w:val="uk-UA"/>
        </w:rPr>
        <w:t xml:space="preserve">Адміністративні суди визнаються спеціалізованими судами, які становлять певною мірою відокремлену підсистему, структуровану ланку в єдиній судовій системі України, їх створення не обмежується організаційно-технічними засобами, а потребує передусім правового врегулювання питання їх компетенції. Ці суди </w:t>
      </w:r>
      <w:r w:rsidR="008539E1">
        <w:rPr>
          <w:rFonts w:ascii="Times New Roman" w:hAnsi="Times New Roman" w:cs="Times New Roman"/>
          <w:sz w:val="28"/>
          <w:szCs w:val="28"/>
          <w:lang w:val="uk-UA"/>
        </w:rPr>
        <w:t>є</w:t>
      </w:r>
      <w:r w:rsidRPr="008D0939">
        <w:rPr>
          <w:rFonts w:ascii="Times New Roman" w:hAnsi="Times New Roman" w:cs="Times New Roman"/>
          <w:sz w:val="28"/>
          <w:szCs w:val="28"/>
          <w:lang w:val="uk-UA"/>
        </w:rPr>
        <w:t xml:space="preserve"> складовою судової системи держави, яка забезпечує вирішення спорів та інших правових питань з усіх </w:t>
      </w:r>
      <w:r w:rsidR="008539E1">
        <w:rPr>
          <w:rFonts w:ascii="Times New Roman" w:hAnsi="Times New Roman" w:cs="Times New Roman"/>
          <w:sz w:val="28"/>
          <w:szCs w:val="28"/>
          <w:lang w:val="uk-UA"/>
        </w:rPr>
        <w:t xml:space="preserve">управлінських </w:t>
      </w:r>
      <w:r w:rsidRPr="008D0939">
        <w:rPr>
          <w:rFonts w:ascii="Times New Roman" w:hAnsi="Times New Roman" w:cs="Times New Roman"/>
          <w:sz w:val="28"/>
          <w:szCs w:val="28"/>
          <w:lang w:val="uk-UA"/>
        </w:rPr>
        <w:t>правовідносин, що виникають у державі</w:t>
      </w:r>
      <w:r w:rsidR="00745F52">
        <w:rPr>
          <w:rFonts w:ascii="Times New Roman" w:hAnsi="Times New Roman" w:cs="Times New Roman"/>
          <w:sz w:val="28"/>
          <w:szCs w:val="28"/>
          <w:lang w:val="uk-UA"/>
        </w:rPr>
        <w:t>.</w:t>
      </w:r>
    </w:p>
    <w:p w:rsidR="008539E1" w:rsidRDefault="008D0939" w:rsidP="004845A8">
      <w:pPr>
        <w:shd w:val="clear" w:color="auto" w:fill="FFFFFF"/>
        <w:spacing w:after="0" w:line="360" w:lineRule="auto"/>
        <w:ind w:firstLine="708"/>
        <w:jc w:val="both"/>
        <w:rPr>
          <w:rFonts w:ascii="Times New Roman" w:hAnsi="Times New Roman" w:cs="Times New Roman"/>
          <w:sz w:val="28"/>
          <w:szCs w:val="28"/>
          <w:lang w:val="uk-UA"/>
        </w:rPr>
      </w:pPr>
      <w:r w:rsidRPr="008D0939">
        <w:rPr>
          <w:rFonts w:ascii="Times New Roman" w:hAnsi="Times New Roman" w:cs="Times New Roman"/>
          <w:sz w:val="28"/>
          <w:szCs w:val="28"/>
          <w:lang w:val="uk-UA"/>
        </w:rPr>
        <w:t xml:space="preserve">Щодо встановлення компетенції адміністративних судів у країнах Євросоюзу, то спостерігаються різні підходи до визначення обсягу їх повноважень: обмежений або розширений, конкретний чи бланкетний, шляхом наведення переліку повноважень або шляхом заборони розглядати </w:t>
      </w:r>
      <w:r w:rsidRPr="008D0939">
        <w:rPr>
          <w:rFonts w:ascii="Times New Roman" w:hAnsi="Times New Roman" w:cs="Times New Roman"/>
          <w:sz w:val="28"/>
          <w:szCs w:val="28"/>
          <w:lang w:val="uk-UA"/>
        </w:rPr>
        <w:lastRenderedPageBreak/>
        <w:t>окремі справи. Наприклад, адміністративно-процесуальний кодекс Естонії до компетенції адміністративного суду відносить</w:t>
      </w:r>
      <w:r w:rsidR="008539E1">
        <w:rPr>
          <w:rFonts w:ascii="Times New Roman" w:hAnsi="Times New Roman" w:cs="Times New Roman"/>
          <w:sz w:val="28"/>
          <w:szCs w:val="28"/>
          <w:lang w:val="uk-UA"/>
        </w:rPr>
        <w:t xml:space="preserve">: а) </w:t>
      </w:r>
      <w:r w:rsidRPr="008D0939">
        <w:rPr>
          <w:rFonts w:ascii="Times New Roman" w:hAnsi="Times New Roman" w:cs="Times New Roman"/>
          <w:sz w:val="28"/>
          <w:szCs w:val="28"/>
          <w:lang w:val="uk-UA"/>
        </w:rPr>
        <w:t>вирішення публічно-правових спор</w:t>
      </w:r>
      <w:r>
        <w:rPr>
          <w:rFonts w:ascii="Times New Roman" w:hAnsi="Times New Roman" w:cs="Times New Roman"/>
          <w:sz w:val="28"/>
          <w:szCs w:val="28"/>
          <w:lang w:val="uk-UA"/>
        </w:rPr>
        <w:t>ів</w:t>
      </w:r>
      <w:r w:rsidRPr="008D0939">
        <w:rPr>
          <w:rFonts w:ascii="Times New Roman" w:hAnsi="Times New Roman" w:cs="Times New Roman"/>
          <w:sz w:val="28"/>
          <w:szCs w:val="28"/>
          <w:lang w:val="uk-UA"/>
        </w:rPr>
        <w:t xml:space="preserve">, крім тих, щодо яких законом передбачено інший порядок розгляду; </w:t>
      </w:r>
      <w:r w:rsidR="008539E1">
        <w:rPr>
          <w:rFonts w:ascii="Times New Roman" w:hAnsi="Times New Roman" w:cs="Times New Roman"/>
          <w:sz w:val="28"/>
          <w:szCs w:val="28"/>
          <w:lang w:val="uk-UA"/>
        </w:rPr>
        <w:t xml:space="preserve">б) </w:t>
      </w:r>
      <w:r w:rsidRPr="008D0939">
        <w:rPr>
          <w:rFonts w:ascii="Times New Roman" w:hAnsi="Times New Roman" w:cs="Times New Roman"/>
          <w:sz w:val="28"/>
          <w:szCs w:val="28"/>
          <w:lang w:val="uk-UA"/>
        </w:rPr>
        <w:t xml:space="preserve">надання дозволів на здійснення адміністративних дій у передбачених законом випадках; </w:t>
      </w:r>
      <w:r w:rsidR="008539E1">
        <w:rPr>
          <w:rFonts w:ascii="Times New Roman" w:hAnsi="Times New Roman" w:cs="Times New Roman"/>
          <w:sz w:val="28"/>
          <w:szCs w:val="28"/>
          <w:lang w:val="uk-UA"/>
        </w:rPr>
        <w:t xml:space="preserve">в) </w:t>
      </w:r>
      <w:r w:rsidRPr="008D0939">
        <w:rPr>
          <w:rFonts w:ascii="Times New Roman" w:hAnsi="Times New Roman" w:cs="Times New Roman"/>
          <w:sz w:val="28"/>
          <w:szCs w:val="28"/>
          <w:lang w:val="uk-UA"/>
        </w:rPr>
        <w:t xml:space="preserve">вирішення інших справ, віднесених законом до його компетенції. </w:t>
      </w:r>
    </w:p>
    <w:p w:rsidR="00DA356D" w:rsidRDefault="008D0939" w:rsidP="004845A8">
      <w:pPr>
        <w:shd w:val="clear" w:color="auto" w:fill="FFFFFF"/>
        <w:spacing w:after="0" w:line="360" w:lineRule="auto"/>
        <w:ind w:firstLine="708"/>
        <w:jc w:val="both"/>
        <w:rPr>
          <w:rFonts w:eastAsia="Times New Roman" w:cs="Helvetica"/>
          <w:color w:val="333333"/>
          <w:sz w:val="21"/>
          <w:szCs w:val="21"/>
          <w:lang w:val="uk-UA"/>
        </w:rPr>
      </w:pPr>
      <w:r w:rsidRPr="008D0939">
        <w:rPr>
          <w:rFonts w:ascii="Times New Roman" w:hAnsi="Times New Roman" w:cs="Times New Roman"/>
          <w:sz w:val="28"/>
          <w:szCs w:val="28"/>
          <w:lang w:val="uk-UA"/>
        </w:rPr>
        <w:t>Безумовно, розширений перелік повноважень адміністративних судів дає змогу особі, права якої порушені, швидше визначитися, до якого суду звернутися по захист. Крім того, це зменшує вірогідність спорів щодо підсудності певних категорії справ, тому компетенція адміністративних судів не повинна встановлюватися бланкетною нормою. Навпаки, вона має охоплювати всі можливі види спорів у відповідній сфері.</w:t>
      </w:r>
    </w:p>
    <w:p w:rsidR="00745F52" w:rsidRPr="008F558A" w:rsidRDefault="00A2288C" w:rsidP="004845A8">
      <w:pPr>
        <w:shd w:val="clear" w:color="auto" w:fill="FFFFFF"/>
        <w:spacing w:after="0" w:line="360" w:lineRule="auto"/>
        <w:ind w:firstLine="708"/>
        <w:jc w:val="both"/>
        <w:rPr>
          <w:rFonts w:ascii="Times New Roman" w:eastAsia="Times New Roman" w:hAnsi="Times New Roman" w:cs="Times New Roman"/>
          <w:sz w:val="28"/>
          <w:szCs w:val="28"/>
          <w:lang w:val="uk-UA"/>
        </w:rPr>
      </w:pPr>
      <w:r w:rsidRPr="008F558A">
        <w:rPr>
          <w:rFonts w:ascii="Times New Roman" w:eastAsia="Times New Roman" w:hAnsi="Times New Roman" w:cs="Times New Roman"/>
          <w:sz w:val="28"/>
          <w:szCs w:val="28"/>
          <w:lang w:val="uk-UA"/>
        </w:rPr>
        <w:t>Тому, в</w:t>
      </w:r>
      <w:r w:rsidR="00DA0D48" w:rsidRPr="008F558A">
        <w:rPr>
          <w:rFonts w:ascii="Times New Roman" w:eastAsia="Times New Roman" w:hAnsi="Times New Roman" w:cs="Times New Roman"/>
          <w:sz w:val="28"/>
          <w:szCs w:val="28"/>
        </w:rPr>
        <w:t>ирішення проблеми розмежування юрисдикції</w:t>
      </w:r>
      <w:r w:rsidR="00DA356D" w:rsidRPr="008F558A">
        <w:rPr>
          <w:rFonts w:ascii="Times New Roman" w:eastAsia="Times New Roman" w:hAnsi="Times New Roman" w:cs="Times New Roman"/>
          <w:sz w:val="28"/>
          <w:szCs w:val="28"/>
          <w:lang w:val="uk-UA"/>
        </w:rPr>
        <w:t xml:space="preserve"> судів </w:t>
      </w:r>
      <w:r w:rsidR="00DA0D48" w:rsidRPr="008F558A">
        <w:rPr>
          <w:rFonts w:ascii="Times New Roman" w:eastAsia="Times New Roman" w:hAnsi="Times New Roman" w:cs="Times New Roman"/>
          <w:sz w:val="28"/>
          <w:szCs w:val="28"/>
        </w:rPr>
        <w:t xml:space="preserve"> лежить насамперед у практичній площині потребує законодавчого втручання.</w:t>
      </w:r>
    </w:p>
    <w:p w:rsidR="00DA0D48" w:rsidRPr="008F558A" w:rsidRDefault="00745F52" w:rsidP="004845A8">
      <w:pPr>
        <w:shd w:val="clear" w:color="auto" w:fill="FFFFFF"/>
        <w:spacing w:after="0" w:line="360" w:lineRule="auto"/>
        <w:ind w:firstLine="708"/>
        <w:jc w:val="both"/>
        <w:rPr>
          <w:rFonts w:ascii="Times New Roman" w:eastAsia="Times New Roman" w:hAnsi="Times New Roman" w:cs="Times New Roman"/>
          <w:sz w:val="28"/>
          <w:szCs w:val="28"/>
          <w:lang w:val="uk-UA"/>
        </w:rPr>
      </w:pPr>
      <w:r w:rsidRPr="008F558A">
        <w:rPr>
          <w:rFonts w:ascii="Times New Roman" w:eastAsia="Times New Roman" w:hAnsi="Times New Roman" w:cs="Times New Roman"/>
          <w:sz w:val="28"/>
          <w:szCs w:val="28"/>
          <w:lang w:val="uk-UA"/>
        </w:rPr>
        <w:t>Проблеми розмежування юрисдикцій між  різними ланками судової системи виникають постійно, а</w:t>
      </w:r>
      <w:r w:rsidR="00DA0D48" w:rsidRPr="008F558A">
        <w:rPr>
          <w:rFonts w:ascii="Times New Roman" w:eastAsia="Times New Roman" w:hAnsi="Times New Roman" w:cs="Times New Roman"/>
          <w:sz w:val="28"/>
          <w:szCs w:val="28"/>
        </w:rPr>
        <w:t xml:space="preserve">дже закон об’єктивно не може чітко прописувати усі випадки життя, він повинен давати орієнтири (критерії) для визначення виду тих чи тих справ. Але щоб розв’язати цю проблему на практиці, необхідні певні теоретичні передумови. </w:t>
      </w:r>
      <w:r w:rsidRPr="008F558A">
        <w:rPr>
          <w:rFonts w:ascii="Times New Roman" w:eastAsia="Times New Roman" w:hAnsi="Times New Roman" w:cs="Times New Roman"/>
          <w:sz w:val="28"/>
          <w:szCs w:val="28"/>
          <w:lang w:val="uk-UA"/>
        </w:rPr>
        <w:t xml:space="preserve">Тому необхідно </w:t>
      </w:r>
      <w:r w:rsidR="00DA0D48" w:rsidRPr="008F558A">
        <w:rPr>
          <w:rFonts w:ascii="Times New Roman" w:eastAsia="Times New Roman" w:hAnsi="Times New Roman" w:cs="Times New Roman"/>
          <w:sz w:val="28"/>
          <w:szCs w:val="28"/>
        </w:rPr>
        <w:t xml:space="preserve">розглянути найбільш дискусійні аспекти проведення </w:t>
      </w:r>
      <w:r w:rsidRPr="008F558A">
        <w:rPr>
          <w:rFonts w:ascii="Times New Roman" w:eastAsia="Times New Roman" w:hAnsi="Times New Roman" w:cs="Times New Roman"/>
          <w:sz w:val="28"/>
          <w:szCs w:val="28"/>
          <w:lang w:val="uk-UA"/>
        </w:rPr>
        <w:t>розмежування</w:t>
      </w:r>
      <w:r w:rsidR="00DA0D48" w:rsidRPr="008F558A">
        <w:rPr>
          <w:rFonts w:ascii="Times New Roman" w:eastAsia="Times New Roman" w:hAnsi="Times New Roman" w:cs="Times New Roman"/>
          <w:sz w:val="28"/>
          <w:szCs w:val="28"/>
        </w:rPr>
        <w:t xml:space="preserve"> між адміністративною і цивільною </w:t>
      </w:r>
      <w:r w:rsidR="008539E1" w:rsidRPr="008F558A">
        <w:rPr>
          <w:rFonts w:ascii="Times New Roman" w:eastAsia="Times New Roman" w:hAnsi="Times New Roman" w:cs="Times New Roman"/>
          <w:sz w:val="28"/>
          <w:szCs w:val="28"/>
          <w:lang w:val="uk-UA"/>
        </w:rPr>
        <w:t xml:space="preserve"> та </w:t>
      </w:r>
      <w:r w:rsidR="00DA0D48" w:rsidRPr="008F558A">
        <w:rPr>
          <w:rFonts w:ascii="Times New Roman" w:eastAsia="Times New Roman" w:hAnsi="Times New Roman" w:cs="Times New Roman"/>
          <w:sz w:val="28"/>
          <w:szCs w:val="28"/>
        </w:rPr>
        <w:t>господарською юрисдикціями.</w:t>
      </w:r>
    </w:p>
    <w:p w:rsidR="00DA0D48" w:rsidRPr="008F558A" w:rsidRDefault="00DA0D48" w:rsidP="00745F52">
      <w:pPr>
        <w:pStyle w:val="a9"/>
        <w:shd w:val="clear" w:color="auto" w:fill="FFFFFF"/>
        <w:spacing w:before="0" w:beforeAutospacing="0" w:after="0" w:afterAutospacing="0" w:line="360" w:lineRule="auto"/>
        <w:ind w:firstLine="708"/>
        <w:jc w:val="both"/>
        <w:rPr>
          <w:sz w:val="28"/>
          <w:szCs w:val="28"/>
        </w:rPr>
      </w:pPr>
      <w:r w:rsidRPr="008F558A">
        <w:rPr>
          <w:sz w:val="28"/>
          <w:szCs w:val="28"/>
        </w:rPr>
        <w:t>Останнім часом у літературі спостерігається зростання уваги до такої категоріїяк «суб’єктивне публічне право». Інтерес до цього поняття викликаний тим, що суб’єктивне публічне право (певна можливість особи у публічно-правовій сфері, якій кореспондує обов’язок суб’єкта владних повноважень забезпечити цю можливість) є об’єктом захисту в адміністративному судочинстві. До суб’єктивних публічних прав можна віднести, наприклад, такі права як право брати участь в управлінні державними справами, право на соціальний захист, право на мирні зібрання тощо.</w:t>
      </w:r>
    </w:p>
    <w:p w:rsidR="00DA0D48" w:rsidRPr="008F558A" w:rsidRDefault="00DA0D48" w:rsidP="00DA0D48">
      <w:pPr>
        <w:shd w:val="clear" w:color="auto" w:fill="FFFFFF"/>
        <w:spacing w:after="0" w:line="360" w:lineRule="auto"/>
        <w:jc w:val="both"/>
        <w:rPr>
          <w:rFonts w:ascii="Times New Roman" w:eastAsia="Times New Roman" w:hAnsi="Times New Roman" w:cs="Times New Roman"/>
          <w:sz w:val="28"/>
          <w:szCs w:val="28"/>
        </w:rPr>
      </w:pPr>
      <w:r w:rsidRPr="008F558A">
        <w:rPr>
          <w:rFonts w:ascii="Times New Roman" w:eastAsia="Times New Roman" w:hAnsi="Times New Roman" w:cs="Times New Roman"/>
          <w:sz w:val="28"/>
          <w:szCs w:val="28"/>
        </w:rPr>
        <w:lastRenderedPageBreak/>
        <w:t>Водночас слід зауважити, що адміністративні суди повинні надавати захист не лише суб’єктивним публічним правам. Об’єкт захисту в порядку адміністративного судочинства не можна зводити до суб’єктивних публічних прав – такий підхід необґрунтовано звужує предмет адміністративної юрисдикції. Права, свободи та інтереси, які захищають адміністративні суди, можуть бути різноманітними. Характер суб’єктивного права, яке порушене, для адміністративної юрисдикції не має жодного значення – у Кодексі адміністративного судочинства ніде не зазначено, що адміністративні суди захищають лише публічні права особи.</w:t>
      </w:r>
    </w:p>
    <w:p w:rsidR="00DA356D" w:rsidRPr="008F558A" w:rsidRDefault="000D70F1" w:rsidP="00DA356D">
      <w:pPr>
        <w:pStyle w:val="Default"/>
        <w:spacing w:line="360" w:lineRule="auto"/>
        <w:ind w:firstLine="708"/>
        <w:jc w:val="both"/>
        <w:rPr>
          <w:color w:val="auto"/>
          <w:sz w:val="28"/>
          <w:szCs w:val="28"/>
          <w:lang w:val="uk-UA"/>
        </w:rPr>
      </w:pPr>
      <w:r w:rsidRPr="008F558A">
        <w:rPr>
          <w:color w:val="auto"/>
          <w:sz w:val="28"/>
          <w:szCs w:val="28"/>
          <w:lang w:val="uk-UA"/>
        </w:rPr>
        <w:t>Враховуючи все вище зазначене, виникає об’єктивна необхідність теоретичного обґрунтування основних засад функціонування юрисдикці</w:t>
      </w:r>
      <w:r w:rsidR="00745F52" w:rsidRPr="008F558A">
        <w:rPr>
          <w:color w:val="auto"/>
          <w:sz w:val="28"/>
          <w:szCs w:val="28"/>
          <w:lang w:val="uk-UA"/>
        </w:rPr>
        <w:t>ї</w:t>
      </w:r>
      <w:r w:rsidRPr="008F558A">
        <w:rPr>
          <w:color w:val="auto"/>
          <w:sz w:val="28"/>
          <w:szCs w:val="28"/>
          <w:lang w:val="uk-UA"/>
        </w:rPr>
        <w:t xml:space="preserve"> адміністративних судів в Україні, а також потреба в аналізі окремих категорій спорів, які розглядаються в порядку адміністративного судочинства. Важливим також є питання розмежування компетенції адміністративних судів від інших видів судової юрисдикції, зокрема цивільної та господарської. </w:t>
      </w:r>
    </w:p>
    <w:p w:rsidR="006443F3" w:rsidRPr="006443F3" w:rsidRDefault="00DA356D" w:rsidP="00A26AA2">
      <w:pPr>
        <w:spacing w:after="0" w:line="360" w:lineRule="auto"/>
        <w:ind w:firstLine="708"/>
        <w:jc w:val="both"/>
        <w:rPr>
          <w:rFonts w:ascii="Times New Roman" w:hAnsi="Times New Roman" w:cs="Times New Roman"/>
          <w:sz w:val="28"/>
          <w:szCs w:val="28"/>
          <w:lang w:val="uk-UA"/>
        </w:rPr>
      </w:pPr>
      <w:r w:rsidRPr="006443F3">
        <w:rPr>
          <w:rFonts w:ascii="Times New Roman" w:hAnsi="Times New Roman" w:cs="Times New Roman"/>
          <w:sz w:val="28"/>
          <w:szCs w:val="28"/>
          <w:lang w:val="uk-UA"/>
        </w:rPr>
        <w:t xml:space="preserve">Ретроспективний огляд теоретичних та практичних аспектів юрисдикції адміністративних судів  свідчить, що проблеми </w:t>
      </w:r>
      <w:r w:rsidR="00A2288C" w:rsidRPr="006443F3">
        <w:rPr>
          <w:rFonts w:ascii="Times New Roman" w:hAnsi="Times New Roman" w:cs="Times New Roman"/>
          <w:sz w:val="28"/>
          <w:szCs w:val="28"/>
          <w:lang w:val="uk-UA"/>
        </w:rPr>
        <w:t xml:space="preserve">судової </w:t>
      </w:r>
      <w:r w:rsidRPr="006443F3">
        <w:rPr>
          <w:rFonts w:ascii="Times New Roman" w:hAnsi="Times New Roman" w:cs="Times New Roman"/>
          <w:sz w:val="28"/>
          <w:szCs w:val="28"/>
          <w:lang w:val="uk-UA"/>
        </w:rPr>
        <w:t xml:space="preserve">юрисдикції досліджували відомі </w:t>
      </w:r>
      <w:r w:rsidR="00A2288C" w:rsidRPr="006443F3">
        <w:rPr>
          <w:rFonts w:ascii="Times New Roman" w:hAnsi="Times New Roman" w:cs="Times New Roman"/>
          <w:sz w:val="28"/>
          <w:szCs w:val="28"/>
          <w:lang w:val="uk-UA"/>
        </w:rPr>
        <w:t>науковці</w:t>
      </w:r>
      <w:r w:rsidRPr="006443F3">
        <w:rPr>
          <w:rFonts w:ascii="Times New Roman" w:hAnsi="Times New Roman" w:cs="Times New Roman"/>
          <w:sz w:val="28"/>
          <w:szCs w:val="28"/>
          <w:lang w:val="uk-UA"/>
        </w:rPr>
        <w:t>, зокрема:</w:t>
      </w:r>
      <w:r w:rsidR="005A6BE4">
        <w:rPr>
          <w:rFonts w:ascii="Times New Roman" w:hAnsi="Times New Roman" w:cs="Times New Roman"/>
          <w:sz w:val="28"/>
          <w:szCs w:val="28"/>
          <w:lang w:val="uk-UA"/>
        </w:rPr>
        <w:t>Д.</w:t>
      </w:r>
      <w:r w:rsidR="0002635A" w:rsidRPr="006443F3">
        <w:rPr>
          <w:rFonts w:ascii="Times New Roman" w:hAnsi="Times New Roman" w:cs="Times New Roman"/>
          <w:sz w:val="28"/>
          <w:szCs w:val="28"/>
          <w:lang w:val="uk-UA"/>
        </w:rPr>
        <w:t>Н. Бахрах</w:t>
      </w:r>
      <w:r w:rsidR="008539E1" w:rsidRPr="006443F3">
        <w:rPr>
          <w:rFonts w:ascii="Times New Roman" w:hAnsi="Times New Roman" w:cs="Times New Roman"/>
          <w:sz w:val="28"/>
          <w:szCs w:val="28"/>
          <w:lang w:val="uk-UA"/>
        </w:rPr>
        <w:t>,</w:t>
      </w:r>
      <w:r w:rsidR="005A6BE4">
        <w:rPr>
          <w:rFonts w:ascii="Times New Roman" w:hAnsi="Times New Roman" w:cs="Times New Roman"/>
          <w:sz w:val="28"/>
          <w:szCs w:val="28"/>
          <w:lang w:val="uk-UA"/>
        </w:rPr>
        <w:t xml:space="preserve"> А.</w:t>
      </w:r>
      <w:r w:rsidR="0002635A" w:rsidRPr="006443F3">
        <w:rPr>
          <w:rFonts w:ascii="Times New Roman" w:hAnsi="Times New Roman" w:cs="Times New Roman"/>
          <w:sz w:val="28"/>
          <w:szCs w:val="28"/>
          <w:lang w:val="uk-UA"/>
        </w:rPr>
        <w:t>Т. Боннер,</w:t>
      </w:r>
      <w:r w:rsidR="00A2288C" w:rsidRPr="006443F3">
        <w:rPr>
          <w:rFonts w:ascii="Times New Roman" w:hAnsi="Times New Roman" w:cs="Times New Roman"/>
          <w:sz w:val="28"/>
          <w:szCs w:val="28"/>
          <w:lang w:val="uk-UA"/>
        </w:rPr>
        <w:t xml:space="preserve"> В.Д.Бринцева, І.Н.Голосніченко, </w:t>
      </w:r>
      <w:r w:rsidR="006443F3" w:rsidRPr="006443F3">
        <w:rPr>
          <w:rFonts w:ascii="Times New Roman" w:hAnsi="Times New Roman" w:cs="Times New Roman"/>
          <w:noProof/>
          <w:sz w:val="28"/>
          <w:szCs w:val="28"/>
          <w:lang w:val="uk-UA"/>
        </w:rPr>
        <w:t xml:space="preserve">А. Канарчук,  </w:t>
      </w:r>
      <w:r w:rsidR="006443F3" w:rsidRPr="006443F3">
        <w:rPr>
          <w:rFonts w:ascii="Times New Roman" w:hAnsi="Times New Roman" w:cs="Times New Roman"/>
          <w:sz w:val="28"/>
          <w:szCs w:val="28"/>
          <w:lang w:val="uk-UA"/>
        </w:rPr>
        <w:t xml:space="preserve">І.Б. Коліушко, </w:t>
      </w:r>
      <w:r w:rsidR="006443F3" w:rsidRPr="006443F3">
        <w:rPr>
          <w:rFonts w:ascii="Times New Roman" w:hAnsi="Times New Roman" w:cs="Times New Roman"/>
          <w:noProof/>
          <w:sz w:val="28"/>
          <w:szCs w:val="28"/>
          <w:lang w:val="uk-UA"/>
        </w:rPr>
        <w:t xml:space="preserve">Т.О.Коломоєць, </w:t>
      </w:r>
      <w:r w:rsidR="00A2288C" w:rsidRPr="006443F3">
        <w:rPr>
          <w:rFonts w:ascii="Times New Roman" w:hAnsi="Times New Roman" w:cs="Times New Roman"/>
          <w:sz w:val="28"/>
          <w:szCs w:val="28"/>
          <w:lang w:val="uk-UA"/>
        </w:rPr>
        <w:t xml:space="preserve">Р.О.Куйбіда, </w:t>
      </w:r>
      <w:r w:rsidR="0002635A" w:rsidRPr="006443F3">
        <w:rPr>
          <w:rFonts w:ascii="Times New Roman" w:hAnsi="Times New Roman" w:cs="Times New Roman"/>
          <w:sz w:val="28"/>
          <w:szCs w:val="28"/>
          <w:lang w:val="uk-UA"/>
        </w:rPr>
        <w:t xml:space="preserve">В.М. Лебедєв, </w:t>
      </w:r>
      <w:r w:rsidR="00A2288C" w:rsidRPr="006443F3">
        <w:rPr>
          <w:rFonts w:ascii="Times New Roman" w:hAnsi="Times New Roman" w:cs="Times New Roman"/>
          <w:sz w:val="28"/>
          <w:szCs w:val="28"/>
          <w:lang w:val="uk-UA"/>
        </w:rPr>
        <w:t>В.Т. Маляренко, Л.М. Москв</w:t>
      </w:r>
      <w:r w:rsidR="00C5567C">
        <w:rPr>
          <w:rFonts w:ascii="Times New Roman" w:hAnsi="Times New Roman" w:cs="Times New Roman"/>
          <w:sz w:val="28"/>
          <w:szCs w:val="28"/>
          <w:lang w:val="uk-UA"/>
        </w:rPr>
        <w:t xml:space="preserve">ич, І.В. Назаров, В Н.Р.Нижник, </w:t>
      </w:r>
      <w:r w:rsidR="00A2288C" w:rsidRPr="006443F3">
        <w:rPr>
          <w:rFonts w:ascii="Times New Roman" w:hAnsi="Times New Roman" w:cs="Times New Roman"/>
          <w:sz w:val="28"/>
          <w:szCs w:val="28"/>
          <w:lang w:val="uk-UA"/>
        </w:rPr>
        <w:t xml:space="preserve">Т. Нор, С.Ю. Обрусна, О.М.Пасенюк, </w:t>
      </w:r>
      <w:r w:rsidR="006443F3" w:rsidRPr="006443F3">
        <w:rPr>
          <w:rFonts w:ascii="Times New Roman" w:hAnsi="Times New Roman" w:cs="Times New Roman"/>
          <w:noProof/>
          <w:sz w:val="28"/>
          <w:szCs w:val="28"/>
          <w:lang w:val="uk-UA"/>
        </w:rPr>
        <w:t xml:space="preserve">Ю. </w:t>
      </w:r>
      <w:r w:rsidR="00C5567C">
        <w:rPr>
          <w:rFonts w:ascii="Times New Roman" w:hAnsi="Times New Roman" w:cs="Times New Roman"/>
          <w:noProof/>
          <w:sz w:val="28"/>
          <w:szCs w:val="28"/>
          <w:lang w:val="uk-UA"/>
        </w:rPr>
        <w:t>Пе</w:t>
      </w:r>
      <w:r w:rsidR="006443F3" w:rsidRPr="006443F3">
        <w:rPr>
          <w:rFonts w:ascii="Times New Roman" w:hAnsi="Times New Roman" w:cs="Times New Roman"/>
          <w:noProof/>
          <w:sz w:val="28"/>
          <w:szCs w:val="28"/>
          <w:lang w:val="uk-UA"/>
        </w:rPr>
        <w:t xml:space="preserve">дько, </w:t>
      </w:r>
      <w:r w:rsidR="00A2288C" w:rsidRPr="006443F3">
        <w:rPr>
          <w:rFonts w:ascii="Times New Roman" w:hAnsi="Times New Roman" w:cs="Times New Roman"/>
          <w:sz w:val="28"/>
          <w:szCs w:val="28"/>
          <w:lang w:val="uk-UA"/>
        </w:rPr>
        <w:t xml:space="preserve">С.В. Прилуцький, Д.М. Притика, </w:t>
      </w:r>
      <w:r w:rsidR="005A6BE4">
        <w:rPr>
          <w:rFonts w:ascii="Times New Roman" w:hAnsi="Times New Roman" w:cs="Times New Roman"/>
          <w:noProof/>
          <w:sz w:val="28"/>
          <w:szCs w:val="28"/>
          <w:lang w:val="uk-UA"/>
        </w:rPr>
        <w:t>О.Є.Самбір, І.</w:t>
      </w:r>
      <w:r w:rsidR="006443F3" w:rsidRPr="006443F3">
        <w:rPr>
          <w:rFonts w:ascii="Times New Roman" w:hAnsi="Times New Roman" w:cs="Times New Roman"/>
          <w:noProof/>
          <w:sz w:val="28"/>
          <w:szCs w:val="28"/>
          <w:lang w:val="uk-UA"/>
        </w:rPr>
        <w:t xml:space="preserve">А. Самсін,О.Селіванов, </w:t>
      </w:r>
      <w:r w:rsidR="00A2288C" w:rsidRPr="006443F3">
        <w:rPr>
          <w:rFonts w:ascii="Times New Roman" w:hAnsi="Times New Roman" w:cs="Times New Roman"/>
          <w:sz w:val="28"/>
          <w:szCs w:val="28"/>
          <w:lang w:val="uk-UA"/>
        </w:rPr>
        <w:t>В.В. Сердюк,</w:t>
      </w:r>
      <w:r w:rsidR="006443F3" w:rsidRPr="006443F3">
        <w:rPr>
          <w:rFonts w:ascii="Times New Roman" w:hAnsi="Times New Roman" w:cs="Times New Roman"/>
          <w:noProof/>
          <w:sz w:val="28"/>
          <w:szCs w:val="28"/>
          <w:lang w:val="uk-UA"/>
        </w:rPr>
        <w:t xml:space="preserve">О.С.Снідевич,  </w:t>
      </w:r>
      <w:r w:rsidR="00A2288C" w:rsidRPr="006443F3">
        <w:rPr>
          <w:rFonts w:ascii="Times New Roman" w:hAnsi="Times New Roman" w:cs="Times New Roman"/>
          <w:sz w:val="28"/>
          <w:szCs w:val="28"/>
          <w:lang w:val="uk-UA"/>
        </w:rPr>
        <w:t xml:space="preserve">Ю.М.Старилов, В.С.Стефанюк, </w:t>
      </w:r>
      <w:r w:rsidR="005A6BE4" w:rsidRPr="005A6BE4">
        <w:rPr>
          <w:rFonts w:ascii="Times New Roman" w:hAnsi="Times New Roman" w:cs="Times New Roman"/>
          <w:sz w:val="28"/>
          <w:szCs w:val="20"/>
          <w:lang w:val="uk-UA"/>
        </w:rPr>
        <w:t>Ю</w:t>
      </w:r>
      <w:r w:rsidR="0002635A" w:rsidRPr="006443F3">
        <w:rPr>
          <w:rFonts w:ascii="Times New Roman" w:hAnsi="Times New Roman" w:cs="Times New Roman"/>
          <w:sz w:val="20"/>
          <w:szCs w:val="20"/>
          <w:lang w:val="uk-UA"/>
        </w:rPr>
        <w:t xml:space="preserve">. </w:t>
      </w:r>
      <w:r w:rsidR="0002635A" w:rsidRPr="006443F3">
        <w:rPr>
          <w:rFonts w:ascii="Times New Roman" w:hAnsi="Times New Roman" w:cs="Times New Roman"/>
          <w:sz w:val="28"/>
          <w:szCs w:val="28"/>
          <w:lang w:val="uk-UA"/>
        </w:rPr>
        <w:t>А. Тихомиров,</w:t>
      </w:r>
      <w:r w:rsidR="00A2288C" w:rsidRPr="006443F3">
        <w:rPr>
          <w:rFonts w:ascii="Times New Roman" w:hAnsi="Times New Roman" w:cs="Times New Roman"/>
          <w:sz w:val="28"/>
          <w:szCs w:val="28"/>
          <w:lang w:val="uk-UA"/>
        </w:rPr>
        <w:t>С. Г.Штогула та інші</w:t>
      </w:r>
      <w:r w:rsidR="00A26AA2">
        <w:rPr>
          <w:rFonts w:ascii="Times New Roman" w:hAnsi="Times New Roman" w:cs="Times New Roman"/>
          <w:sz w:val="28"/>
          <w:szCs w:val="28"/>
          <w:lang w:val="uk-UA"/>
        </w:rPr>
        <w:t>.</w:t>
      </w:r>
    </w:p>
    <w:p w:rsidR="008D0939" w:rsidRPr="008F558A" w:rsidRDefault="00DA356D" w:rsidP="00A2288C">
      <w:pPr>
        <w:pStyle w:val="Default"/>
        <w:spacing w:line="360" w:lineRule="auto"/>
        <w:ind w:firstLine="708"/>
        <w:jc w:val="both"/>
        <w:rPr>
          <w:color w:val="auto"/>
          <w:sz w:val="28"/>
          <w:szCs w:val="28"/>
          <w:lang w:val="uk-UA"/>
        </w:rPr>
      </w:pPr>
      <w:r w:rsidRPr="008F558A">
        <w:rPr>
          <w:color w:val="auto"/>
          <w:sz w:val="28"/>
          <w:szCs w:val="28"/>
          <w:lang w:val="uk-UA"/>
        </w:rPr>
        <w:t xml:space="preserve">Дослідження літератури дало можливість виявити, що серед науковців немає спільної думки передусім, з поняття юрисдикції, юрисдикції адміністративних судів. </w:t>
      </w:r>
    </w:p>
    <w:p w:rsidR="00D06B04" w:rsidRPr="008F558A" w:rsidRDefault="00D06B04" w:rsidP="00D06B04">
      <w:pPr>
        <w:spacing w:after="0" w:line="360" w:lineRule="auto"/>
        <w:ind w:firstLine="709"/>
        <w:contextualSpacing/>
        <w:jc w:val="both"/>
        <w:rPr>
          <w:rFonts w:ascii="Times New Roman" w:hAnsi="Times New Roman" w:cs="Times New Roman"/>
          <w:sz w:val="28"/>
          <w:lang w:val="uk-UA"/>
        </w:rPr>
      </w:pPr>
      <w:r w:rsidRPr="008F558A">
        <w:rPr>
          <w:rFonts w:ascii="Times New Roman" w:hAnsi="Times New Roman" w:cs="Times New Roman"/>
          <w:sz w:val="28"/>
          <w:szCs w:val="28"/>
          <w:lang w:val="uk-UA"/>
        </w:rPr>
        <w:t xml:space="preserve">Також важливою складовою даної дипломної роботи є аналіз </w:t>
      </w:r>
      <w:r w:rsidRPr="008F558A">
        <w:rPr>
          <w:rFonts w:ascii="Times New Roman" w:hAnsi="Times New Roman" w:cs="Times New Roman"/>
          <w:sz w:val="28"/>
          <w:lang w:val="uk-UA"/>
        </w:rPr>
        <w:t xml:space="preserve">основних напрямків судової реформи України, яка розпочалась у 2016 році, з </w:t>
      </w:r>
      <w:r w:rsidRPr="008F558A">
        <w:rPr>
          <w:rFonts w:ascii="Times New Roman" w:hAnsi="Times New Roman" w:cs="Times New Roman"/>
          <w:sz w:val="28"/>
          <w:lang w:val="uk-UA"/>
        </w:rPr>
        <w:lastRenderedPageBreak/>
        <w:t xml:space="preserve">прийняттям змін до Конституції України щодо правосуддя та нової редакції Закону України «Про судоустрій та статус суддів». </w:t>
      </w:r>
    </w:p>
    <w:p w:rsidR="000D70F1" w:rsidRPr="008F558A" w:rsidRDefault="000D70F1" w:rsidP="000D70F1">
      <w:pPr>
        <w:pStyle w:val="Default"/>
        <w:spacing w:line="360" w:lineRule="auto"/>
        <w:ind w:firstLine="708"/>
        <w:jc w:val="both"/>
        <w:rPr>
          <w:color w:val="auto"/>
          <w:sz w:val="28"/>
          <w:szCs w:val="28"/>
          <w:lang w:val="uk-UA"/>
        </w:rPr>
      </w:pPr>
      <w:r w:rsidRPr="008F558A">
        <w:rPr>
          <w:color w:val="auto"/>
          <w:sz w:val="28"/>
          <w:szCs w:val="28"/>
          <w:lang w:val="uk-UA"/>
        </w:rPr>
        <w:t>З огляду на наведене можна констатувати, що обрана тема дипломної роботи</w:t>
      </w:r>
      <w:r w:rsidR="008539E1" w:rsidRPr="008F558A">
        <w:rPr>
          <w:color w:val="auto"/>
          <w:sz w:val="28"/>
          <w:szCs w:val="28"/>
          <w:lang w:val="uk-UA"/>
        </w:rPr>
        <w:t xml:space="preserve"> є</w:t>
      </w:r>
      <w:r w:rsidRPr="008F558A">
        <w:rPr>
          <w:color w:val="auto"/>
          <w:sz w:val="28"/>
          <w:szCs w:val="28"/>
          <w:lang w:val="uk-UA"/>
        </w:rPr>
        <w:t xml:space="preserve"> актуальн</w:t>
      </w:r>
      <w:r w:rsidR="008539E1" w:rsidRPr="008F558A">
        <w:rPr>
          <w:color w:val="auto"/>
          <w:sz w:val="28"/>
          <w:szCs w:val="28"/>
          <w:lang w:val="uk-UA"/>
        </w:rPr>
        <w:t>ою</w:t>
      </w:r>
      <w:r w:rsidRPr="008F558A">
        <w:rPr>
          <w:color w:val="auto"/>
          <w:sz w:val="28"/>
          <w:szCs w:val="28"/>
          <w:lang w:val="uk-UA"/>
        </w:rPr>
        <w:t xml:space="preserve">. </w:t>
      </w:r>
    </w:p>
    <w:p w:rsidR="000D70F1" w:rsidRDefault="000D70F1" w:rsidP="000D70F1">
      <w:pPr>
        <w:pStyle w:val="Default"/>
        <w:spacing w:line="360" w:lineRule="auto"/>
        <w:ind w:firstLine="708"/>
        <w:jc w:val="both"/>
        <w:rPr>
          <w:color w:val="auto"/>
          <w:sz w:val="28"/>
          <w:szCs w:val="28"/>
          <w:lang w:val="uk-UA"/>
        </w:rPr>
      </w:pPr>
      <w:r w:rsidRPr="008F558A">
        <w:rPr>
          <w:b/>
          <w:color w:val="auto"/>
          <w:sz w:val="28"/>
          <w:szCs w:val="28"/>
          <w:lang w:val="uk-UA"/>
        </w:rPr>
        <w:t>Мета і завдання дослідження.</w:t>
      </w:r>
      <w:r w:rsidRPr="008F558A">
        <w:rPr>
          <w:color w:val="auto"/>
          <w:sz w:val="28"/>
          <w:szCs w:val="28"/>
          <w:lang w:val="uk-UA"/>
        </w:rPr>
        <w:t xml:space="preserve"> Метою дипломної роботи є </w:t>
      </w:r>
      <w:bookmarkStart w:id="0" w:name="_Hlk479445381"/>
      <w:r w:rsidRPr="008F558A">
        <w:rPr>
          <w:color w:val="auto"/>
          <w:sz w:val="28"/>
          <w:szCs w:val="28"/>
          <w:lang w:val="uk-UA"/>
        </w:rPr>
        <w:t>розкриття</w:t>
      </w:r>
      <w:r w:rsidR="00D06B04" w:rsidRPr="008F558A">
        <w:rPr>
          <w:color w:val="auto"/>
          <w:sz w:val="28"/>
          <w:szCs w:val="28"/>
          <w:lang w:val="uk-UA"/>
        </w:rPr>
        <w:t>сутності юрисдикції адміністративних судів України в умовах</w:t>
      </w:r>
      <w:r w:rsidR="00D06B04">
        <w:rPr>
          <w:color w:val="auto"/>
          <w:sz w:val="28"/>
          <w:szCs w:val="28"/>
          <w:lang w:val="uk-UA"/>
        </w:rPr>
        <w:t xml:space="preserve"> проведення судової реформи в Україні</w:t>
      </w:r>
      <w:bookmarkEnd w:id="0"/>
      <w:r w:rsidR="00D06B04">
        <w:rPr>
          <w:color w:val="auto"/>
          <w:sz w:val="28"/>
          <w:szCs w:val="28"/>
          <w:lang w:val="uk-UA"/>
        </w:rPr>
        <w:t>.</w:t>
      </w:r>
    </w:p>
    <w:p w:rsidR="00D06B04" w:rsidRDefault="00D06B04" w:rsidP="00D06B04">
      <w:pPr>
        <w:pStyle w:val="Default"/>
        <w:spacing w:line="360" w:lineRule="auto"/>
        <w:jc w:val="both"/>
        <w:rPr>
          <w:color w:val="auto"/>
          <w:sz w:val="28"/>
          <w:szCs w:val="28"/>
          <w:lang w:val="uk-UA"/>
        </w:rPr>
      </w:pPr>
      <w:bookmarkStart w:id="1" w:name="_Hlk479445319"/>
      <w:r w:rsidRPr="00D06B04">
        <w:rPr>
          <w:color w:val="auto"/>
          <w:sz w:val="28"/>
          <w:szCs w:val="28"/>
          <w:lang w:val="uk-UA"/>
        </w:rPr>
        <w:t xml:space="preserve">Для досягнення цієї мети в роботі направлено вирішувались такі </w:t>
      </w:r>
      <w:r w:rsidRPr="00D06B04">
        <w:rPr>
          <w:b/>
          <w:bCs/>
          <w:color w:val="auto"/>
          <w:sz w:val="28"/>
          <w:szCs w:val="28"/>
          <w:lang w:val="uk-UA"/>
        </w:rPr>
        <w:t>завдання</w:t>
      </w:r>
      <w:bookmarkEnd w:id="1"/>
      <w:r w:rsidRPr="00D06B04">
        <w:rPr>
          <w:color w:val="auto"/>
          <w:sz w:val="28"/>
          <w:szCs w:val="28"/>
          <w:lang w:val="uk-UA"/>
        </w:rPr>
        <w:t>:</w:t>
      </w:r>
    </w:p>
    <w:p w:rsidR="00D06B04" w:rsidRDefault="00D06B04" w:rsidP="00D06B04">
      <w:pPr>
        <w:pStyle w:val="Default"/>
        <w:spacing w:line="360" w:lineRule="auto"/>
        <w:jc w:val="both"/>
        <w:rPr>
          <w:color w:val="auto"/>
          <w:sz w:val="28"/>
          <w:szCs w:val="28"/>
          <w:lang w:val="uk-UA"/>
        </w:rPr>
      </w:pPr>
      <w:r>
        <w:rPr>
          <w:color w:val="auto"/>
          <w:sz w:val="28"/>
          <w:szCs w:val="28"/>
          <w:lang w:val="uk-UA"/>
        </w:rPr>
        <w:t>- проаналізувати поняття і види судової юрисдикції;</w:t>
      </w:r>
    </w:p>
    <w:p w:rsidR="00D06B04" w:rsidRDefault="00517109" w:rsidP="00D06B04">
      <w:pPr>
        <w:pStyle w:val="Default"/>
        <w:spacing w:line="360" w:lineRule="auto"/>
        <w:jc w:val="both"/>
        <w:rPr>
          <w:color w:val="auto"/>
          <w:sz w:val="28"/>
          <w:szCs w:val="28"/>
          <w:lang w:val="uk-UA"/>
        </w:rPr>
      </w:pPr>
      <w:r>
        <w:rPr>
          <w:color w:val="auto"/>
          <w:sz w:val="28"/>
          <w:szCs w:val="28"/>
          <w:lang w:val="uk-UA"/>
        </w:rPr>
        <w:t>-розкрити сутність з</w:t>
      </w:r>
      <w:r w:rsidRPr="00517109">
        <w:rPr>
          <w:color w:val="auto"/>
          <w:sz w:val="28"/>
          <w:szCs w:val="28"/>
          <w:lang w:val="uk-UA"/>
        </w:rPr>
        <w:t>авдання адміністративного судочинства</w:t>
      </w:r>
      <w:r>
        <w:rPr>
          <w:color w:val="auto"/>
          <w:sz w:val="28"/>
          <w:szCs w:val="28"/>
          <w:lang w:val="uk-UA"/>
        </w:rPr>
        <w:t xml:space="preserve"> в цілому;</w:t>
      </w:r>
    </w:p>
    <w:p w:rsidR="00517109" w:rsidRDefault="00517109" w:rsidP="00D06B04">
      <w:pPr>
        <w:pStyle w:val="Default"/>
        <w:spacing w:line="360" w:lineRule="auto"/>
        <w:jc w:val="both"/>
        <w:rPr>
          <w:color w:val="auto"/>
          <w:sz w:val="28"/>
          <w:szCs w:val="28"/>
          <w:lang w:val="uk-UA"/>
        </w:rPr>
      </w:pPr>
      <w:r>
        <w:rPr>
          <w:color w:val="auto"/>
          <w:sz w:val="28"/>
          <w:szCs w:val="28"/>
          <w:lang w:val="uk-UA"/>
        </w:rPr>
        <w:t>- проаналізувати визначення терміну «с</w:t>
      </w:r>
      <w:r w:rsidRPr="00517109">
        <w:rPr>
          <w:color w:val="auto"/>
          <w:sz w:val="28"/>
          <w:szCs w:val="28"/>
          <w:lang w:val="uk-UA"/>
        </w:rPr>
        <w:t>уб’єкт владних повноважень</w:t>
      </w:r>
      <w:r>
        <w:rPr>
          <w:color w:val="auto"/>
          <w:sz w:val="28"/>
          <w:szCs w:val="28"/>
          <w:lang w:val="uk-UA"/>
        </w:rPr>
        <w:t>»</w:t>
      </w:r>
      <w:r w:rsidRPr="00517109">
        <w:rPr>
          <w:color w:val="auto"/>
          <w:sz w:val="28"/>
          <w:szCs w:val="28"/>
          <w:lang w:val="uk-UA"/>
        </w:rPr>
        <w:t xml:space="preserve"> та його роль в адміністративному процесі</w:t>
      </w:r>
      <w:r>
        <w:rPr>
          <w:color w:val="auto"/>
          <w:sz w:val="28"/>
          <w:szCs w:val="28"/>
          <w:lang w:val="uk-UA"/>
        </w:rPr>
        <w:t>;</w:t>
      </w:r>
    </w:p>
    <w:p w:rsidR="00FB5FED" w:rsidRDefault="00517109" w:rsidP="00D06B04">
      <w:pPr>
        <w:pStyle w:val="Default"/>
        <w:spacing w:line="360" w:lineRule="auto"/>
        <w:jc w:val="both"/>
        <w:rPr>
          <w:sz w:val="28"/>
          <w:szCs w:val="28"/>
          <w:lang w:val="uk-UA"/>
        </w:rPr>
      </w:pPr>
      <w:r>
        <w:rPr>
          <w:color w:val="auto"/>
          <w:sz w:val="28"/>
          <w:szCs w:val="28"/>
          <w:lang w:val="uk-UA"/>
        </w:rPr>
        <w:t xml:space="preserve">- провести аналіз категорій </w:t>
      </w:r>
      <w:r>
        <w:rPr>
          <w:sz w:val="28"/>
          <w:szCs w:val="28"/>
          <w:lang w:val="uk-UA"/>
        </w:rPr>
        <w:t>публічно-правових спорів, на які поширюється юрисдикція адміністративних судів</w:t>
      </w:r>
      <w:r w:rsidR="00FB5FED">
        <w:rPr>
          <w:sz w:val="28"/>
          <w:szCs w:val="28"/>
          <w:lang w:val="uk-UA"/>
        </w:rPr>
        <w:t>;</w:t>
      </w:r>
    </w:p>
    <w:p w:rsidR="003D19FE" w:rsidRDefault="00FB5FED" w:rsidP="00745F52">
      <w:pPr>
        <w:pStyle w:val="Default"/>
        <w:spacing w:line="360" w:lineRule="auto"/>
        <w:jc w:val="both"/>
        <w:rPr>
          <w:color w:val="auto"/>
          <w:sz w:val="28"/>
          <w:szCs w:val="28"/>
          <w:lang w:val="uk-UA"/>
        </w:rPr>
      </w:pPr>
      <w:r w:rsidRPr="00FB5FED">
        <w:rPr>
          <w:sz w:val="28"/>
          <w:szCs w:val="28"/>
          <w:lang w:val="uk-UA"/>
        </w:rPr>
        <w:t xml:space="preserve">- </w:t>
      </w:r>
      <w:r w:rsidRPr="00FB5FED">
        <w:rPr>
          <w:color w:val="auto"/>
          <w:sz w:val="28"/>
          <w:szCs w:val="28"/>
          <w:lang w:val="uk-UA"/>
        </w:rPr>
        <w:t>провести моніторинг проблемних питань розмежування адміністративної, цивільної та господарської юрисдикцій;</w:t>
      </w:r>
    </w:p>
    <w:p w:rsidR="00B9665A" w:rsidRPr="008D573D" w:rsidRDefault="003D19FE" w:rsidP="003D19FE">
      <w:pPr>
        <w:pStyle w:val="Default"/>
        <w:spacing w:line="360" w:lineRule="auto"/>
        <w:jc w:val="both"/>
      </w:pPr>
      <w:r>
        <w:rPr>
          <w:color w:val="auto"/>
          <w:sz w:val="28"/>
          <w:szCs w:val="28"/>
          <w:lang w:val="uk-UA"/>
        </w:rPr>
        <w:t xml:space="preserve">- </w:t>
      </w:r>
      <w:r w:rsidR="002A1DAD">
        <w:rPr>
          <w:color w:val="auto"/>
          <w:sz w:val="28"/>
          <w:szCs w:val="28"/>
          <w:lang w:val="uk-UA"/>
        </w:rPr>
        <w:t xml:space="preserve">розглянути вплив судової реформи на діяльність адміністративнихсудів </w:t>
      </w:r>
      <w:r w:rsidR="00FB5FED" w:rsidRPr="00FB5FED">
        <w:rPr>
          <w:color w:val="auto"/>
          <w:sz w:val="28"/>
          <w:szCs w:val="28"/>
          <w:lang w:val="uk-UA"/>
        </w:rPr>
        <w:t>в Україні.</w:t>
      </w:r>
    </w:p>
    <w:p w:rsidR="00B9665A" w:rsidRPr="008D573D" w:rsidRDefault="00FB5FED" w:rsidP="003D19FE">
      <w:pPr>
        <w:pStyle w:val="ad"/>
        <w:ind w:right="142" w:firstLine="540"/>
      </w:pPr>
      <w:r w:rsidRPr="00FB5FED">
        <w:rPr>
          <w:b/>
          <w:bCs/>
        </w:rPr>
        <w:t xml:space="preserve">Об’єктом дослідження </w:t>
      </w:r>
      <w:r w:rsidR="00DB37B6" w:rsidRPr="008D573D">
        <w:t xml:space="preserve">є суспільні відносини, що виникають  у </w:t>
      </w:r>
      <w:r w:rsidR="00DB37B6">
        <w:t>сфері визначення юрисдикції адміністративних судів</w:t>
      </w:r>
      <w:r w:rsidRPr="00FB5FED">
        <w:t xml:space="preserve"> України.</w:t>
      </w:r>
    </w:p>
    <w:p w:rsidR="00FB5FED" w:rsidRPr="00DB37B6" w:rsidRDefault="00FB5FED" w:rsidP="000906E9">
      <w:pPr>
        <w:pStyle w:val="Default"/>
        <w:spacing w:line="360" w:lineRule="auto"/>
        <w:ind w:right="142" w:firstLine="540"/>
        <w:jc w:val="both"/>
        <w:rPr>
          <w:sz w:val="28"/>
          <w:szCs w:val="28"/>
          <w:lang w:val="uk-UA"/>
        </w:rPr>
      </w:pPr>
      <w:r w:rsidRPr="00FB5FED">
        <w:rPr>
          <w:b/>
          <w:color w:val="auto"/>
          <w:sz w:val="28"/>
          <w:szCs w:val="28"/>
          <w:lang w:val="uk-UA"/>
        </w:rPr>
        <w:t xml:space="preserve">Предметом </w:t>
      </w:r>
      <w:r w:rsidRPr="00DB37B6">
        <w:rPr>
          <w:b/>
          <w:color w:val="auto"/>
          <w:sz w:val="28"/>
          <w:szCs w:val="28"/>
          <w:lang w:val="uk-UA"/>
        </w:rPr>
        <w:t>дослідження</w:t>
      </w:r>
      <w:r w:rsidRPr="00DB37B6">
        <w:rPr>
          <w:color w:val="auto"/>
          <w:sz w:val="28"/>
          <w:szCs w:val="28"/>
          <w:lang w:val="uk-UA"/>
        </w:rPr>
        <w:t xml:space="preserve"> є </w:t>
      </w:r>
      <w:r w:rsidR="00DB37B6" w:rsidRPr="008539E1">
        <w:rPr>
          <w:sz w:val="28"/>
          <w:szCs w:val="28"/>
          <w:lang w:val="uk-UA"/>
        </w:rPr>
        <w:t xml:space="preserve">теоретичні та практичні </w:t>
      </w:r>
      <w:r w:rsidRPr="00DB37B6">
        <w:rPr>
          <w:sz w:val="28"/>
          <w:szCs w:val="28"/>
          <w:lang w:val="uk-UA"/>
        </w:rPr>
        <w:t xml:space="preserve">засади </w:t>
      </w:r>
      <w:r w:rsidR="00B9665A" w:rsidRPr="00DB37B6">
        <w:rPr>
          <w:sz w:val="28"/>
          <w:szCs w:val="28"/>
          <w:lang w:val="uk-UA"/>
        </w:rPr>
        <w:t>юрисдикціїадміністративнихсудів</w:t>
      </w:r>
      <w:r w:rsidR="00DB37B6" w:rsidRPr="00DB37B6">
        <w:rPr>
          <w:sz w:val="28"/>
          <w:szCs w:val="28"/>
          <w:lang w:val="uk-UA"/>
        </w:rPr>
        <w:t xml:space="preserve"> та </w:t>
      </w:r>
      <w:r w:rsidR="00DB37B6" w:rsidRPr="008539E1">
        <w:rPr>
          <w:sz w:val="28"/>
          <w:szCs w:val="28"/>
          <w:lang w:val="uk-UA"/>
        </w:rPr>
        <w:t xml:space="preserve">проблеми, пов’язанні </w:t>
      </w:r>
      <w:r w:rsidR="008539E1">
        <w:rPr>
          <w:sz w:val="28"/>
          <w:szCs w:val="28"/>
          <w:lang w:val="uk-UA"/>
        </w:rPr>
        <w:t xml:space="preserve">із </w:t>
      </w:r>
      <w:r w:rsidR="00DB37B6">
        <w:rPr>
          <w:sz w:val="28"/>
          <w:szCs w:val="28"/>
          <w:lang w:val="uk-UA"/>
        </w:rPr>
        <w:t>її</w:t>
      </w:r>
      <w:r w:rsidR="00DB37B6" w:rsidRPr="008539E1">
        <w:rPr>
          <w:sz w:val="28"/>
          <w:szCs w:val="28"/>
          <w:lang w:val="uk-UA"/>
        </w:rPr>
        <w:t xml:space="preserve"> застосуванням </w:t>
      </w:r>
      <w:r w:rsidRPr="00DB37B6">
        <w:rPr>
          <w:sz w:val="28"/>
          <w:szCs w:val="28"/>
          <w:lang w:val="uk-UA"/>
        </w:rPr>
        <w:t>в умовах проведення судової реформи в Україні.</w:t>
      </w:r>
    </w:p>
    <w:p w:rsidR="004057DA" w:rsidRDefault="00FB5FED" w:rsidP="000906E9">
      <w:pPr>
        <w:pStyle w:val="Default"/>
        <w:spacing w:line="360" w:lineRule="auto"/>
        <w:ind w:firstLine="540"/>
        <w:jc w:val="both"/>
        <w:rPr>
          <w:color w:val="auto"/>
          <w:sz w:val="28"/>
          <w:szCs w:val="28"/>
          <w:lang w:val="uk-UA"/>
        </w:rPr>
      </w:pPr>
      <w:r w:rsidRPr="001A7371">
        <w:rPr>
          <w:b/>
          <w:bCs/>
          <w:sz w:val="28"/>
          <w:szCs w:val="28"/>
          <w:lang w:val="uk-UA"/>
        </w:rPr>
        <w:t>Методи дослідження</w:t>
      </w:r>
      <w:r w:rsidR="00DB37B6" w:rsidRPr="001A7371">
        <w:rPr>
          <w:sz w:val="28"/>
          <w:szCs w:val="28"/>
          <w:lang w:val="uk-UA"/>
        </w:rPr>
        <w:t xml:space="preserve">обрані виходячи із </w:t>
      </w:r>
      <w:r w:rsidR="000906E9">
        <w:rPr>
          <w:sz w:val="28"/>
          <w:szCs w:val="28"/>
          <w:lang w:val="uk-UA"/>
        </w:rPr>
        <w:t xml:space="preserve">мети та завдань дослідження,  з </w:t>
      </w:r>
      <w:r w:rsidR="00DB37B6" w:rsidRPr="001A7371">
        <w:rPr>
          <w:sz w:val="28"/>
          <w:szCs w:val="28"/>
          <w:lang w:val="uk-UA"/>
        </w:rPr>
        <w:t>урахуванням особливостей об’єкта та предмета.</w:t>
      </w:r>
      <w:r w:rsidR="004057DA">
        <w:rPr>
          <w:sz w:val="28"/>
          <w:szCs w:val="28"/>
          <w:lang w:val="uk-UA"/>
        </w:rPr>
        <w:t>Тобто, м</w:t>
      </w:r>
      <w:r w:rsidR="004057DA" w:rsidRPr="004057DA">
        <w:rPr>
          <w:color w:val="auto"/>
          <w:sz w:val="28"/>
          <w:szCs w:val="28"/>
          <w:lang w:val="uk-UA"/>
        </w:rPr>
        <w:t>етодологічною</w:t>
      </w:r>
      <w:r w:rsidR="004057DA" w:rsidRPr="001D19BE">
        <w:rPr>
          <w:color w:val="auto"/>
          <w:sz w:val="28"/>
          <w:szCs w:val="28"/>
          <w:lang w:val="uk-UA"/>
        </w:rPr>
        <w:t xml:space="preserve"> основою дослідження є загальнонаукові та спеціальні методи пізнання явищ і процесів </w:t>
      </w:r>
      <w:r w:rsidR="004057DA">
        <w:rPr>
          <w:color w:val="auto"/>
          <w:sz w:val="28"/>
          <w:szCs w:val="28"/>
          <w:lang w:val="uk-UA"/>
        </w:rPr>
        <w:t>щодо юрисдикції адміністративних судів.</w:t>
      </w:r>
    </w:p>
    <w:p w:rsidR="00DB37B6" w:rsidRPr="008D573D" w:rsidRDefault="004057DA" w:rsidP="000906E9">
      <w:pPr>
        <w:pStyle w:val="ad"/>
        <w:ind w:right="142" w:firstLine="540"/>
      </w:pPr>
      <w:r>
        <w:t xml:space="preserve"> Зокрема, в основу теоретичного дослідження покладено системний метод, використання якого обумовлено природою самого предмету.</w:t>
      </w:r>
    </w:p>
    <w:p w:rsidR="00DB37B6" w:rsidRPr="003D19FE" w:rsidRDefault="00DB37B6" w:rsidP="003D19FE">
      <w:pPr>
        <w:pStyle w:val="ad"/>
        <w:ind w:right="142" w:firstLine="540"/>
      </w:pPr>
      <w:r w:rsidRPr="003D19FE">
        <w:lastRenderedPageBreak/>
        <w:t xml:space="preserve">Методи </w:t>
      </w:r>
      <w:r w:rsidRPr="003D19FE">
        <w:rPr>
          <w:iCs/>
        </w:rPr>
        <w:t>ст</w:t>
      </w:r>
      <w:r w:rsidRPr="003D19FE">
        <w:t>атистичного аналізу були застосовані для обробки й аналізу  даних щодо стану законодавчого забезпечення розмежування юрисдикції між різними судами  в Україні, при вивченні матеріалів справ. Застосування догматичного методу здійснювалось при аналізі чинного законодавства, що дозволило виявити прогалини та суперечності  законодавства та внести пропозиції щодо його вдосконалення. Порівняльно-правовий метод і метод правових аналогій  використовувався в процесі аналізу нормативно-правових актів і практики їхнього застосування у діяльності адміністративних судів</w:t>
      </w:r>
      <w:r w:rsidR="00FD0AE2">
        <w:t>.</w:t>
      </w:r>
    </w:p>
    <w:p w:rsidR="00B74D15" w:rsidRDefault="00B74D15" w:rsidP="00B74D15">
      <w:pPr>
        <w:pStyle w:val="Default"/>
        <w:spacing w:line="360" w:lineRule="auto"/>
        <w:ind w:firstLine="708"/>
        <w:jc w:val="both"/>
        <w:rPr>
          <w:sz w:val="28"/>
          <w:szCs w:val="28"/>
          <w:lang w:val="uk-UA"/>
        </w:rPr>
      </w:pPr>
      <w:r w:rsidRPr="00B74D15">
        <w:rPr>
          <w:b/>
          <w:sz w:val="28"/>
          <w:szCs w:val="28"/>
          <w:lang w:val="uk-UA"/>
        </w:rPr>
        <w:t>Структура і зміст роботи.</w:t>
      </w:r>
      <w:r w:rsidRPr="00B74D15">
        <w:rPr>
          <w:sz w:val="28"/>
          <w:szCs w:val="28"/>
          <w:lang w:val="uk-UA"/>
        </w:rPr>
        <w:t xml:space="preserve"> Робота складається із вступу, трьох розділів, </w:t>
      </w:r>
      <w:r w:rsidR="00455E64">
        <w:rPr>
          <w:sz w:val="28"/>
          <w:szCs w:val="28"/>
          <w:lang w:val="uk-UA"/>
        </w:rPr>
        <w:t>13 п</w:t>
      </w:r>
      <w:r w:rsidR="003D19FE">
        <w:rPr>
          <w:sz w:val="28"/>
          <w:szCs w:val="28"/>
          <w:lang w:val="uk-UA"/>
        </w:rPr>
        <w:t xml:space="preserve">ідрозділів,  </w:t>
      </w:r>
      <w:r w:rsidRPr="00B74D15">
        <w:rPr>
          <w:sz w:val="28"/>
          <w:szCs w:val="28"/>
          <w:lang w:val="uk-UA"/>
        </w:rPr>
        <w:t>виснов</w:t>
      </w:r>
      <w:r w:rsidR="00F04816">
        <w:rPr>
          <w:sz w:val="28"/>
          <w:szCs w:val="28"/>
          <w:lang w:val="uk-UA"/>
        </w:rPr>
        <w:t>ків</w:t>
      </w:r>
      <w:r w:rsidR="003D19FE">
        <w:rPr>
          <w:sz w:val="28"/>
          <w:szCs w:val="28"/>
          <w:lang w:val="uk-UA"/>
        </w:rPr>
        <w:t xml:space="preserve"> до розділів, висновку</w:t>
      </w:r>
      <w:r w:rsidR="00F04816">
        <w:rPr>
          <w:sz w:val="28"/>
          <w:szCs w:val="28"/>
          <w:lang w:val="uk-UA"/>
        </w:rPr>
        <w:t xml:space="preserve">, списку використаних джерел та </w:t>
      </w:r>
      <w:r w:rsidR="006443F3">
        <w:rPr>
          <w:sz w:val="28"/>
          <w:szCs w:val="28"/>
          <w:lang w:val="uk-UA"/>
        </w:rPr>
        <w:t xml:space="preserve"> 8 </w:t>
      </w:r>
      <w:r w:rsidR="00F04816">
        <w:rPr>
          <w:sz w:val="28"/>
          <w:szCs w:val="28"/>
          <w:lang w:val="uk-UA"/>
        </w:rPr>
        <w:t>додатків.</w:t>
      </w:r>
    </w:p>
    <w:p w:rsidR="00FB5FED" w:rsidRDefault="00FB5FED">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F70B9B" w:rsidRDefault="00F70B9B">
      <w:pPr>
        <w:rPr>
          <w:rFonts w:ascii="Times New Roman" w:eastAsiaTheme="minorEastAsia" w:hAnsi="Times New Roman" w:cs="Times New Roman"/>
          <w:color w:val="000000"/>
          <w:sz w:val="28"/>
          <w:szCs w:val="28"/>
          <w:lang w:val="uk-UA" w:eastAsia="ru-RU"/>
        </w:rPr>
      </w:pPr>
    </w:p>
    <w:p w:rsidR="003D19FE" w:rsidRDefault="003D19FE">
      <w:pPr>
        <w:rPr>
          <w:rFonts w:ascii="Times New Roman" w:eastAsiaTheme="minorEastAsia" w:hAnsi="Times New Roman" w:cs="Times New Roman"/>
          <w:color w:val="000000"/>
          <w:sz w:val="28"/>
          <w:szCs w:val="28"/>
          <w:lang w:val="uk-UA" w:eastAsia="ru-RU"/>
        </w:rPr>
      </w:pPr>
    </w:p>
    <w:p w:rsidR="003D19FE" w:rsidRDefault="003D19FE" w:rsidP="00FB5FED">
      <w:pPr>
        <w:pStyle w:val="Default"/>
        <w:ind w:left="708"/>
        <w:jc w:val="both"/>
        <w:rPr>
          <w:b/>
          <w:sz w:val="28"/>
          <w:szCs w:val="28"/>
          <w:lang w:val="uk-UA"/>
        </w:rPr>
      </w:pPr>
    </w:p>
    <w:p w:rsidR="00622418" w:rsidRPr="00622418" w:rsidRDefault="00622418" w:rsidP="00D06B04">
      <w:pPr>
        <w:jc w:val="center"/>
        <w:rPr>
          <w:rFonts w:ascii="Times New Roman" w:hAnsi="Times New Roman" w:cs="Times New Roman"/>
          <w:b/>
          <w:sz w:val="28"/>
          <w:lang w:val="uk-UA"/>
        </w:rPr>
      </w:pPr>
      <w:r w:rsidRPr="00622418">
        <w:rPr>
          <w:rFonts w:ascii="Times New Roman" w:hAnsi="Times New Roman" w:cs="Times New Roman"/>
          <w:b/>
          <w:sz w:val="28"/>
          <w:lang w:val="uk-UA"/>
        </w:rPr>
        <w:lastRenderedPageBreak/>
        <w:t>ВИСНОВКИ</w:t>
      </w:r>
    </w:p>
    <w:p w:rsidR="008B6E8B" w:rsidRDefault="00B17D62" w:rsidP="00792AEC">
      <w:pPr>
        <w:shd w:val="clear" w:color="auto" w:fill="FFFFFF"/>
        <w:spacing w:after="0" w:line="360" w:lineRule="auto"/>
        <w:ind w:firstLine="709"/>
        <w:jc w:val="both"/>
        <w:rPr>
          <w:rFonts w:ascii="TimesNewRomanPSMT" w:hAnsi="TimesNewRomanPSMT" w:cs="TimesNewRomanPSMT"/>
          <w:sz w:val="28"/>
          <w:szCs w:val="28"/>
          <w:lang w:val="uk-UA"/>
        </w:rPr>
      </w:pPr>
      <w:r w:rsidRPr="00985984">
        <w:rPr>
          <w:rFonts w:ascii="Times New Roman" w:hAnsi="Times New Roman" w:cs="Times New Roman"/>
          <w:sz w:val="28"/>
          <w:lang w:val="uk-UA"/>
        </w:rPr>
        <w:t>На</w:t>
      </w:r>
      <w:r w:rsidRPr="00985984">
        <w:rPr>
          <w:rFonts w:ascii="Times New Roman" w:eastAsia="Times New Roman" w:hAnsi="Times New Roman" w:cs="Times New Roman"/>
          <w:sz w:val="28"/>
          <w:szCs w:val="28"/>
          <w:lang w:val="uk-UA"/>
        </w:rPr>
        <w:t xml:space="preserve"> сьогодні</w:t>
      </w:r>
      <w:r w:rsidRPr="00B17D62">
        <w:rPr>
          <w:rFonts w:ascii="Times New Roman" w:eastAsia="Times New Roman" w:hAnsi="Times New Roman" w:cs="Times New Roman"/>
          <w:sz w:val="28"/>
          <w:szCs w:val="28"/>
          <w:lang w:val="uk-UA"/>
        </w:rPr>
        <w:t xml:space="preserve"> система адміністративного судочинства функціонує недостатньо ефективно в силу ряду причин, зокрема, неадекватного розмежування компетенцій різних судових інстанцій. З цієї точки зору варто відзначити, що вирішення проблеми розмежування судових юрисдикцій можливе в процесі напрацювання судової практики та наукового осмислення зазначених проблем.</w:t>
      </w:r>
    </w:p>
    <w:p w:rsidR="00226356" w:rsidRPr="009B7B32" w:rsidRDefault="008B6E8B" w:rsidP="00792AEC">
      <w:pPr>
        <w:shd w:val="clear" w:color="auto" w:fill="FFFFFF"/>
        <w:spacing w:after="0" w:line="360" w:lineRule="auto"/>
        <w:ind w:firstLine="708"/>
        <w:jc w:val="both"/>
        <w:rPr>
          <w:rFonts w:ascii="Times New Roman" w:eastAsia="Times New Roman" w:hAnsi="Times New Roman" w:cs="Times New Roman"/>
          <w:sz w:val="28"/>
          <w:szCs w:val="28"/>
          <w:lang w:val="uk-UA"/>
        </w:rPr>
      </w:pPr>
      <w:r w:rsidRPr="0058736C">
        <w:rPr>
          <w:rFonts w:ascii="TimesNewRomanPSMT" w:hAnsi="TimesNewRomanPSMT" w:cs="TimesNewRomanPSMT"/>
          <w:sz w:val="28"/>
          <w:szCs w:val="28"/>
        </w:rPr>
        <w:t xml:space="preserve">Юрисдикція суду </w:t>
      </w:r>
      <w:r>
        <w:rPr>
          <w:rFonts w:ascii="TimesNewRomanPSMT" w:hAnsi="TimesNewRomanPSMT" w:cs="TimesNewRomanPSMT"/>
          <w:sz w:val="28"/>
          <w:szCs w:val="28"/>
          <w:lang w:val="uk-UA"/>
        </w:rPr>
        <w:t>-</w:t>
      </w:r>
      <w:r w:rsidRPr="0058736C">
        <w:rPr>
          <w:rFonts w:ascii="TimesNewRomanPSMT" w:hAnsi="TimesNewRomanPSMT" w:cs="TimesNewRomanPSMT"/>
          <w:sz w:val="28"/>
          <w:szCs w:val="28"/>
        </w:rPr>
        <w:t xml:space="preserve"> це компетенція однієї структури (ланки) судів щодо розгляду справ певноговиду або категорії </w:t>
      </w:r>
      <w:r w:rsidRPr="009B7B32">
        <w:rPr>
          <w:rFonts w:ascii="TimesNewRomanPSMT" w:hAnsi="TimesNewRomanPSMT" w:cs="TimesNewRomanPSMT"/>
          <w:sz w:val="28"/>
          <w:szCs w:val="28"/>
          <w:lang w:val="uk-UA"/>
        </w:rPr>
        <w:t>спорів. Зокрема,</w:t>
      </w:r>
      <w:r w:rsidR="009B7B32" w:rsidRPr="009B7B32">
        <w:rPr>
          <w:rFonts w:ascii="TimesNewRomanPSMT" w:hAnsi="TimesNewRomanPSMT" w:cs="TimesNewRomanPSMT"/>
          <w:sz w:val="28"/>
          <w:szCs w:val="28"/>
          <w:lang w:val="uk-UA"/>
        </w:rPr>
        <w:t xml:space="preserve"> </w:t>
      </w:r>
      <w:r w:rsidRPr="009B7B32">
        <w:rPr>
          <w:rFonts w:ascii="TimesNewRomanPSMT" w:hAnsi="TimesNewRomanPSMT" w:cs="TimesNewRomanPSMT"/>
          <w:sz w:val="28"/>
          <w:szCs w:val="28"/>
          <w:lang w:val="uk-UA"/>
        </w:rPr>
        <w:t>адміністративна юрисдикція - цекомпетенція адміністративних судів щодо розгляду адміністративних справ (справ адміністративноїюрисдикції).</w:t>
      </w:r>
    </w:p>
    <w:p w:rsidR="00226356" w:rsidRDefault="00226356" w:rsidP="00226356">
      <w:pPr>
        <w:spacing w:after="0" w:line="360" w:lineRule="auto"/>
        <w:ind w:firstLine="708"/>
        <w:contextualSpacing/>
        <w:jc w:val="both"/>
        <w:rPr>
          <w:rFonts w:ascii="Times New Roman" w:hAnsi="Times New Roman" w:cs="Times New Roman"/>
          <w:sz w:val="28"/>
          <w:lang w:val="uk-UA"/>
        </w:rPr>
      </w:pPr>
      <w:r w:rsidRPr="00FF769C">
        <w:rPr>
          <w:rFonts w:ascii="Times New Roman" w:hAnsi="Times New Roman" w:cs="Times New Roman"/>
          <w:sz w:val="28"/>
          <w:lang w:val="uk-UA"/>
        </w:rPr>
        <w:t xml:space="preserve">Адміністративна юрисдикція полягає в розгляді адміністративно-правових спорів, справ про адміністративні правопорушення у встановленій </w:t>
      </w:r>
      <w:r>
        <w:rPr>
          <w:rFonts w:ascii="Times New Roman" w:hAnsi="Times New Roman" w:cs="Times New Roman"/>
          <w:sz w:val="28"/>
          <w:lang w:val="uk-UA"/>
        </w:rPr>
        <w:t>законом адміністративно-процесу</w:t>
      </w:r>
      <w:r w:rsidRPr="00FF769C">
        <w:rPr>
          <w:rFonts w:ascii="Times New Roman" w:hAnsi="Times New Roman" w:cs="Times New Roman"/>
          <w:sz w:val="28"/>
          <w:lang w:val="uk-UA"/>
        </w:rPr>
        <w:t>альній формі спеціально уповно</w:t>
      </w:r>
      <w:r>
        <w:rPr>
          <w:rFonts w:ascii="Times New Roman" w:hAnsi="Times New Roman" w:cs="Times New Roman"/>
          <w:sz w:val="28"/>
          <w:lang w:val="uk-UA"/>
        </w:rPr>
        <w:t>важеними на те органами (посадо</w:t>
      </w:r>
      <w:r w:rsidRPr="00FF769C">
        <w:rPr>
          <w:rFonts w:ascii="Times New Roman" w:hAnsi="Times New Roman" w:cs="Times New Roman"/>
          <w:sz w:val="28"/>
          <w:lang w:val="uk-UA"/>
        </w:rPr>
        <w:t>вими особами), які наділені п</w:t>
      </w:r>
      <w:r>
        <w:rPr>
          <w:rFonts w:ascii="Times New Roman" w:hAnsi="Times New Roman" w:cs="Times New Roman"/>
          <w:sz w:val="28"/>
          <w:lang w:val="uk-UA"/>
        </w:rPr>
        <w:t>равом розглядати спори та накла</w:t>
      </w:r>
      <w:r w:rsidRPr="00FF769C">
        <w:rPr>
          <w:rFonts w:ascii="Times New Roman" w:hAnsi="Times New Roman" w:cs="Times New Roman"/>
          <w:sz w:val="28"/>
          <w:lang w:val="uk-UA"/>
        </w:rPr>
        <w:t>дати адміністративні стягнення, а також правом вирішення спорів, що виникають по скаргах громадя</w:t>
      </w:r>
      <w:r>
        <w:rPr>
          <w:rFonts w:ascii="Times New Roman" w:hAnsi="Times New Roman" w:cs="Times New Roman"/>
          <w:sz w:val="28"/>
          <w:lang w:val="uk-UA"/>
        </w:rPr>
        <w:t xml:space="preserve">н. </w:t>
      </w:r>
    </w:p>
    <w:p w:rsidR="00B17D62" w:rsidRDefault="00226356" w:rsidP="00B17D62">
      <w:p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П</w:t>
      </w:r>
      <w:r w:rsidR="00B17D62" w:rsidRPr="00B17D62">
        <w:rPr>
          <w:rFonts w:ascii="Times New Roman" w:eastAsia="Times New Roman" w:hAnsi="Times New Roman" w:cs="Times New Roman"/>
          <w:sz w:val="28"/>
          <w:szCs w:val="28"/>
        </w:rPr>
        <w:t xml:space="preserve">ри вирішенні питання про належність справи до предмету адміністративної юрисдикції необхідно пам’ятати, що адміністративні суди можуть надавати захист не лише публічним, а й цивільним правам, якщо їх було порушено суб’єктом владних повноважень у публічно-правових відносинах, а категорія «спір про право» не повинна бути підставою для звуження на практиці компетенції адміністративних судів, що визначена Кодексом адміністративного судочинства. </w:t>
      </w:r>
    </w:p>
    <w:p w:rsidR="00770184" w:rsidRPr="00AC5400" w:rsidRDefault="00770184" w:rsidP="00770184">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Юрисдикції адміністративних судів </w:t>
      </w:r>
      <w:r w:rsidRPr="00AC5400">
        <w:rPr>
          <w:rFonts w:ascii="Times New Roman" w:hAnsi="Times New Roman" w:cs="Times New Roman"/>
          <w:sz w:val="28"/>
          <w:szCs w:val="28"/>
          <w:lang w:val="uk-UA"/>
        </w:rPr>
        <w:t xml:space="preserve"> притаманні наступні риси.</w:t>
      </w:r>
    </w:p>
    <w:p w:rsidR="00770184" w:rsidRPr="00770184" w:rsidRDefault="00770184" w:rsidP="00770184">
      <w:pPr>
        <w:pStyle w:val="a3"/>
        <w:numPr>
          <w:ilvl w:val="0"/>
          <w:numId w:val="5"/>
        </w:numPr>
        <w:spacing w:after="0" w:line="360" w:lineRule="auto"/>
        <w:jc w:val="both"/>
        <w:rPr>
          <w:rFonts w:ascii="Times New Roman" w:hAnsi="Times New Roman" w:cs="Times New Roman"/>
          <w:sz w:val="28"/>
          <w:szCs w:val="28"/>
          <w:lang w:val="uk-UA"/>
        </w:rPr>
      </w:pPr>
      <w:r w:rsidRPr="00770184">
        <w:rPr>
          <w:rFonts w:ascii="Times New Roman" w:hAnsi="Times New Roman" w:cs="Times New Roman"/>
          <w:sz w:val="28"/>
          <w:szCs w:val="28"/>
          <w:lang w:val="uk-UA"/>
        </w:rPr>
        <w:t xml:space="preserve">Наявність правового спору. </w:t>
      </w:r>
    </w:p>
    <w:p w:rsidR="00770184" w:rsidRPr="00770184" w:rsidRDefault="00770184" w:rsidP="00770184">
      <w:pPr>
        <w:pStyle w:val="a3"/>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Правовий спір є публічно-правовим</w:t>
      </w:r>
    </w:p>
    <w:p w:rsidR="00770184" w:rsidRPr="00AC5400" w:rsidRDefault="00770184" w:rsidP="00770184">
      <w:pPr>
        <w:spacing w:after="0" w:line="360" w:lineRule="auto"/>
        <w:ind w:firstLine="708"/>
        <w:contextualSpacing/>
        <w:jc w:val="both"/>
        <w:rPr>
          <w:rFonts w:ascii="Times New Roman" w:hAnsi="Times New Roman" w:cs="Times New Roman"/>
          <w:sz w:val="28"/>
          <w:szCs w:val="28"/>
          <w:lang w:val="uk-UA"/>
        </w:rPr>
      </w:pPr>
      <w:r w:rsidRPr="00AC5400">
        <w:rPr>
          <w:rFonts w:ascii="Times New Roman" w:hAnsi="Times New Roman" w:cs="Times New Roman"/>
          <w:sz w:val="28"/>
          <w:szCs w:val="28"/>
          <w:lang w:val="uk-UA"/>
        </w:rPr>
        <w:t>2. Адміністративно-юрисдикційна діяльність внаслідок своєї особливої соціальної</w:t>
      </w:r>
      <w:r w:rsidR="008B6E8B">
        <w:rPr>
          <w:rFonts w:ascii="Times New Roman" w:hAnsi="Times New Roman" w:cs="Times New Roman"/>
          <w:sz w:val="28"/>
          <w:szCs w:val="28"/>
          <w:lang w:val="uk-UA"/>
        </w:rPr>
        <w:t xml:space="preserve"> мети має </w:t>
      </w:r>
      <w:r w:rsidRPr="00AC5400">
        <w:rPr>
          <w:rFonts w:ascii="Times New Roman" w:hAnsi="Times New Roman" w:cs="Times New Roman"/>
          <w:sz w:val="28"/>
          <w:szCs w:val="28"/>
          <w:lang w:val="uk-UA"/>
        </w:rPr>
        <w:t>належн</w:t>
      </w:r>
      <w:r w:rsidR="008B6E8B">
        <w:rPr>
          <w:rFonts w:ascii="Times New Roman" w:hAnsi="Times New Roman" w:cs="Times New Roman"/>
          <w:sz w:val="28"/>
          <w:szCs w:val="28"/>
          <w:lang w:val="uk-UA"/>
        </w:rPr>
        <w:t>е</w:t>
      </w:r>
      <w:r w:rsidRPr="00AC5400">
        <w:rPr>
          <w:rFonts w:ascii="Times New Roman" w:hAnsi="Times New Roman" w:cs="Times New Roman"/>
          <w:sz w:val="28"/>
          <w:szCs w:val="28"/>
          <w:lang w:val="uk-UA"/>
        </w:rPr>
        <w:t xml:space="preserve"> процесуальн</w:t>
      </w:r>
      <w:r w:rsidR="008B6E8B">
        <w:rPr>
          <w:rFonts w:ascii="Times New Roman" w:hAnsi="Times New Roman" w:cs="Times New Roman"/>
          <w:sz w:val="28"/>
          <w:szCs w:val="28"/>
          <w:lang w:val="uk-UA"/>
        </w:rPr>
        <w:t>е</w:t>
      </w:r>
      <w:r w:rsidRPr="00AC5400">
        <w:rPr>
          <w:rFonts w:ascii="Times New Roman" w:hAnsi="Times New Roman" w:cs="Times New Roman"/>
          <w:sz w:val="28"/>
          <w:szCs w:val="28"/>
          <w:lang w:val="uk-UA"/>
        </w:rPr>
        <w:t xml:space="preserve"> регулювання. </w:t>
      </w:r>
    </w:p>
    <w:p w:rsidR="00770184" w:rsidRPr="00770184" w:rsidRDefault="00770184" w:rsidP="00770184">
      <w:pPr>
        <w:spacing w:after="0" w:line="360" w:lineRule="auto"/>
        <w:ind w:firstLine="708"/>
        <w:contextualSpacing/>
        <w:jc w:val="both"/>
        <w:rPr>
          <w:rFonts w:ascii="Times New Roman" w:hAnsi="Times New Roman" w:cs="Times New Roman"/>
          <w:sz w:val="28"/>
          <w:szCs w:val="28"/>
          <w:lang w:val="uk-UA"/>
        </w:rPr>
      </w:pPr>
      <w:r w:rsidRPr="00AC5400">
        <w:rPr>
          <w:rFonts w:ascii="Times New Roman" w:hAnsi="Times New Roman" w:cs="Times New Roman"/>
          <w:sz w:val="28"/>
          <w:szCs w:val="28"/>
          <w:lang w:val="uk-UA"/>
        </w:rPr>
        <w:lastRenderedPageBreak/>
        <w:t>3. Обов'язковість прийняття ріш</w:t>
      </w:r>
      <w:r>
        <w:rPr>
          <w:rFonts w:ascii="Times New Roman" w:hAnsi="Times New Roman" w:cs="Times New Roman"/>
          <w:sz w:val="28"/>
          <w:szCs w:val="28"/>
          <w:lang w:val="uk-UA"/>
        </w:rPr>
        <w:t>ення у вигляді юридичного акту</w:t>
      </w:r>
      <w:r w:rsidRPr="00AC5400">
        <w:rPr>
          <w:rFonts w:ascii="Times New Roman" w:hAnsi="Times New Roman" w:cs="Times New Roman"/>
          <w:sz w:val="28"/>
          <w:szCs w:val="28"/>
          <w:lang w:val="uk-UA"/>
        </w:rPr>
        <w:t xml:space="preserve"> становить собою ще одну важливу ознаку юрисдикційної діяльності. Будучи способом розв'язання правових конфліктів, юрисдикція передбачає необхідність прийняття остаточного рішення </w:t>
      </w:r>
      <w:r w:rsidR="008B6E8B">
        <w:rPr>
          <w:rFonts w:ascii="Times New Roman" w:hAnsi="Times New Roman" w:cs="Times New Roman"/>
          <w:sz w:val="28"/>
          <w:szCs w:val="28"/>
          <w:lang w:val="uk-UA"/>
        </w:rPr>
        <w:t>-</w:t>
      </w:r>
      <w:r w:rsidRPr="00AC5400">
        <w:rPr>
          <w:rFonts w:ascii="Times New Roman" w:hAnsi="Times New Roman" w:cs="Times New Roman"/>
          <w:sz w:val="28"/>
          <w:szCs w:val="28"/>
          <w:lang w:val="uk-UA"/>
        </w:rPr>
        <w:t xml:space="preserve"> акт</w:t>
      </w:r>
      <w:r>
        <w:rPr>
          <w:rFonts w:ascii="Times New Roman" w:hAnsi="Times New Roman" w:cs="Times New Roman"/>
          <w:sz w:val="28"/>
          <w:szCs w:val="28"/>
          <w:lang w:val="uk-UA"/>
        </w:rPr>
        <w:t>у</w:t>
      </w:r>
      <w:r w:rsidRPr="00AC5400">
        <w:rPr>
          <w:rFonts w:ascii="Times New Roman" w:hAnsi="Times New Roman" w:cs="Times New Roman"/>
          <w:sz w:val="28"/>
          <w:szCs w:val="28"/>
          <w:lang w:val="uk-UA"/>
        </w:rPr>
        <w:t xml:space="preserve"> застосування норм права до конкретного випадку</w:t>
      </w:r>
      <w:r>
        <w:rPr>
          <w:rFonts w:ascii="Times New Roman" w:hAnsi="Times New Roman" w:cs="Times New Roman"/>
          <w:sz w:val="28"/>
          <w:szCs w:val="28"/>
          <w:lang w:val="uk-UA"/>
        </w:rPr>
        <w:t>.</w:t>
      </w:r>
    </w:p>
    <w:p w:rsidR="00770184" w:rsidRDefault="00770184" w:rsidP="00770184">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AC5400">
        <w:rPr>
          <w:rFonts w:ascii="Times New Roman" w:hAnsi="Times New Roman" w:cs="Times New Roman"/>
          <w:sz w:val="28"/>
          <w:szCs w:val="28"/>
          <w:lang w:val="uk-UA"/>
        </w:rPr>
        <w:t xml:space="preserve">Розгляд адміністративно-правових спорів здійснюють на основі відповідних нормативно-правових актів, які закріплюють порядок розгляду </w:t>
      </w:r>
      <w:r>
        <w:rPr>
          <w:rFonts w:ascii="Times New Roman" w:hAnsi="Times New Roman" w:cs="Times New Roman"/>
          <w:sz w:val="28"/>
          <w:szCs w:val="28"/>
          <w:lang w:val="uk-UA"/>
        </w:rPr>
        <w:t>позовів</w:t>
      </w:r>
      <w:r w:rsidRPr="00AC5400">
        <w:rPr>
          <w:rFonts w:ascii="Times New Roman" w:hAnsi="Times New Roman" w:cs="Times New Roman"/>
          <w:sz w:val="28"/>
          <w:szCs w:val="28"/>
          <w:lang w:val="uk-UA"/>
        </w:rPr>
        <w:t xml:space="preserve"> на неправомірні дії або бездіяльність органів і посадових осіб, що порушують права й законні інтереси громадян</w:t>
      </w:r>
      <w:r w:rsidR="008B6E8B">
        <w:rPr>
          <w:rFonts w:ascii="Times New Roman" w:hAnsi="Times New Roman" w:cs="Times New Roman"/>
          <w:sz w:val="28"/>
          <w:szCs w:val="28"/>
          <w:lang w:val="uk-UA"/>
        </w:rPr>
        <w:t xml:space="preserve">та інші. </w:t>
      </w:r>
      <w:r w:rsidRPr="00AC5400">
        <w:rPr>
          <w:rFonts w:ascii="Times New Roman" w:hAnsi="Times New Roman" w:cs="Times New Roman"/>
          <w:sz w:val="28"/>
          <w:szCs w:val="28"/>
          <w:lang w:val="uk-UA"/>
        </w:rPr>
        <w:t xml:space="preserve">. </w:t>
      </w:r>
    </w:p>
    <w:p w:rsidR="00770184" w:rsidRPr="00AC5400" w:rsidRDefault="00770184" w:rsidP="00770184">
      <w:pPr>
        <w:spacing w:after="0" w:line="360" w:lineRule="auto"/>
        <w:ind w:firstLine="709"/>
        <w:contextualSpacing/>
        <w:jc w:val="both"/>
        <w:rPr>
          <w:rFonts w:ascii="Times New Roman" w:hAnsi="Times New Roman" w:cs="Times New Roman"/>
          <w:sz w:val="28"/>
          <w:szCs w:val="28"/>
          <w:lang w:val="uk-UA"/>
        </w:rPr>
      </w:pPr>
      <w:r w:rsidRPr="00AC5400">
        <w:rPr>
          <w:rFonts w:ascii="Times New Roman" w:hAnsi="Times New Roman" w:cs="Times New Roman"/>
          <w:sz w:val="28"/>
          <w:szCs w:val="28"/>
          <w:lang w:val="uk-UA"/>
        </w:rPr>
        <w:t xml:space="preserve">Юрисдикція адміністративних судів поширюється на публічно-правові спори, зокрема: </w:t>
      </w:r>
    </w:p>
    <w:p w:rsidR="00770184" w:rsidRPr="00AC5400" w:rsidRDefault="00770184" w:rsidP="00770184">
      <w:pPr>
        <w:spacing w:after="0" w:line="360" w:lineRule="auto"/>
        <w:ind w:firstLine="708"/>
        <w:contextualSpacing/>
        <w:jc w:val="both"/>
        <w:rPr>
          <w:rFonts w:ascii="Times New Roman" w:hAnsi="Times New Roman" w:cs="Times New Roman"/>
          <w:sz w:val="28"/>
          <w:szCs w:val="28"/>
          <w:lang w:val="uk-UA"/>
        </w:rPr>
      </w:pPr>
      <w:r w:rsidRPr="00AC5400">
        <w:rPr>
          <w:rFonts w:ascii="Times New Roman" w:hAnsi="Times New Roman" w:cs="Times New Roman"/>
          <w:sz w:val="28"/>
          <w:szCs w:val="28"/>
          <w:lang w:val="uk-UA"/>
        </w:rPr>
        <w:t>1) спори фізичних чи юридичних осіб із суб'єктом владних повноважень щодо оскарження його рішень (нормативно-правових актів чи правових актів індивідуальної дії), дій чи бездіяльності;</w:t>
      </w:r>
    </w:p>
    <w:p w:rsidR="00770184" w:rsidRPr="00AC5400" w:rsidRDefault="00770184" w:rsidP="00770184">
      <w:pPr>
        <w:spacing w:after="0" w:line="360" w:lineRule="auto"/>
        <w:ind w:firstLine="708"/>
        <w:contextualSpacing/>
        <w:jc w:val="both"/>
        <w:rPr>
          <w:rFonts w:ascii="Times New Roman" w:hAnsi="Times New Roman" w:cs="Times New Roman"/>
          <w:sz w:val="28"/>
          <w:szCs w:val="28"/>
          <w:lang w:val="uk-UA"/>
        </w:rPr>
      </w:pPr>
      <w:r w:rsidRPr="00AC5400">
        <w:rPr>
          <w:rFonts w:ascii="Times New Roman" w:hAnsi="Times New Roman" w:cs="Times New Roman"/>
          <w:sz w:val="28"/>
          <w:szCs w:val="28"/>
          <w:lang w:val="uk-UA"/>
        </w:rPr>
        <w:t>2) спори з приводу прийняття громадян на публічну службу, її проходження, звільнення з публічної служби;</w:t>
      </w:r>
    </w:p>
    <w:p w:rsidR="00770184" w:rsidRPr="00AC5400" w:rsidRDefault="00770184" w:rsidP="00770184">
      <w:pPr>
        <w:spacing w:after="0" w:line="360" w:lineRule="auto"/>
        <w:ind w:firstLine="708"/>
        <w:contextualSpacing/>
        <w:jc w:val="both"/>
        <w:rPr>
          <w:rFonts w:ascii="Times New Roman" w:hAnsi="Times New Roman" w:cs="Times New Roman"/>
          <w:sz w:val="28"/>
          <w:szCs w:val="28"/>
          <w:lang w:val="uk-UA"/>
        </w:rPr>
      </w:pPr>
      <w:r w:rsidRPr="00AC5400">
        <w:rPr>
          <w:rFonts w:ascii="Times New Roman" w:hAnsi="Times New Roman" w:cs="Times New Roman"/>
          <w:sz w:val="28"/>
          <w:szCs w:val="28"/>
          <w:lang w:val="uk-UA"/>
        </w:rPr>
        <w:t>3) спори між суб'єктами владних повноважень з приводу реалізації їхньої компетенції у сфері управління, у тому числі делегованих повноважень;</w:t>
      </w:r>
    </w:p>
    <w:p w:rsidR="00770184" w:rsidRPr="00AC5400" w:rsidRDefault="00770184" w:rsidP="00770184">
      <w:pPr>
        <w:spacing w:after="0" w:line="360" w:lineRule="auto"/>
        <w:ind w:firstLine="708"/>
        <w:contextualSpacing/>
        <w:jc w:val="both"/>
        <w:rPr>
          <w:rFonts w:ascii="Times New Roman" w:hAnsi="Times New Roman" w:cs="Times New Roman"/>
          <w:sz w:val="28"/>
          <w:szCs w:val="28"/>
          <w:lang w:val="uk-UA"/>
        </w:rPr>
      </w:pPr>
      <w:r w:rsidRPr="00AC5400">
        <w:rPr>
          <w:rFonts w:ascii="Times New Roman" w:hAnsi="Times New Roman" w:cs="Times New Roman"/>
          <w:sz w:val="28"/>
          <w:szCs w:val="28"/>
          <w:lang w:val="uk-UA"/>
        </w:rPr>
        <w:t>4) спори, що виникають з приводу укладання, виконання, припинення, скасування чи визнання нечинними адміністративних договорів;</w:t>
      </w:r>
    </w:p>
    <w:p w:rsidR="00770184" w:rsidRPr="00AC5400" w:rsidRDefault="00770184" w:rsidP="00770184">
      <w:pPr>
        <w:spacing w:after="0" w:line="360" w:lineRule="auto"/>
        <w:ind w:firstLine="708"/>
        <w:contextualSpacing/>
        <w:jc w:val="both"/>
        <w:rPr>
          <w:rFonts w:ascii="Times New Roman" w:hAnsi="Times New Roman" w:cs="Times New Roman"/>
          <w:sz w:val="28"/>
          <w:szCs w:val="28"/>
          <w:lang w:val="uk-UA"/>
        </w:rPr>
      </w:pPr>
      <w:r w:rsidRPr="00AC5400">
        <w:rPr>
          <w:rFonts w:ascii="Times New Roman" w:hAnsi="Times New Roman" w:cs="Times New Roman"/>
          <w:sz w:val="28"/>
          <w:szCs w:val="28"/>
          <w:lang w:val="uk-UA"/>
        </w:rPr>
        <w:t>5) спори за зверненням суб'єкта владних повноважень у випадках, встановлених Конституцією та законами України;</w:t>
      </w:r>
    </w:p>
    <w:p w:rsidR="00770184" w:rsidRPr="00AC5400" w:rsidRDefault="00770184" w:rsidP="00770184">
      <w:pPr>
        <w:spacing w:after="0" w:line="360" w:lineRule="auto"/>
        <w:ind w:firstLine="708"/>
        <w:contextualSpacing/>
        <w:jc w:val="both"/>
        <w:rPr>
          <w:rFonts w:ascii="Times New Roman" w:hAnsi="Times New Roman" w:cs="Times New Roman"/>
          <w:sz w:val="28"/>
          <w:szCs w:val="28"/>
          <w:lang w:val="uk-UA"/>
        </w:rPr>
      </w:pPr>
      <w:r w:rsidRPr="00AC5400">
        <w:rPr>
          <w:rFonts w:ascii="Times New Roman" w:hAnsi="Times New Roman" w:cs="Times New Roman"/>
          <w:sz w:val="28"/>
          <w:szCs w:val="28"/>
          <w:lang w:val="uk-UA"/>
        </w:rPr>
        <w:t>6) спори щодо правовідносин, пов'язаних з виборчим процесом чи процесом референдуму;</w:t>
      </w:r>
    </w:p>
    <w:p w:rsidR="00770184" w:rsidRPr="00AC5400" w:rsidRDefault="00770184" w:rsidP="00770184">
      <w:pPr>
        <w:spacing w:after="0" w:line="360" w:lineRule="auto"/>
        <w:ind w:firstLine="708"/>
        <w:contextualSpacing/>
        <w:jc w:val="both"/>
        <w:rPr>
          <w:rFonts w:ascii="Times New Roman" w:hAnsi="Times New Roman" w:cs="Times New Roman"/>
          <w:sz w:val="28"/>
          <w:szCs w:val="28"/>
          <w:lang w:val="uk-UA"/>
        </w:rPr>
      </w:pPr>
      <w:r w:rsidRPr="00AC5400">
        <w:rPr>
          <w:rFonts w:ascii="Times New Roman" w:hAnsi="Times New Roman" w:cs="Times New Roman"/>
          <w:sz w:val="28"/>
          <w:szCs w:val="28"/>
          <w:lang w:val="uk-UA"/>
        </w:rPr>
        <w:t>7) спори фізичних чи юридичних осіб із розпорядником публічної інформації щодо оскарження його рішень, дій чи бездіяльності у частині доступу до публічної інформації;</w:t>
      </w:r>
    </w:p>
    <w:p w:rsidR="00770184" w:rsidRDefault="00770184" w:rsidP="00770184">
      <w:pPr>
        <w:spacing w:after="0" w:line="360" w:lineRule="auto"/>
        <w:ind w:firstLine="708"/>
        <w:contextualSpacing/>
        <w:jc w:val="both"/>
        <w:rPr>
          <w:rFonts w:ascii="Times New Roman" w:hAnsi="Times New Roman" w:cs="Times New Roman"/>
          <w:sz w:val="28"/>
          <w:szCs w:val="28"/>
          <w:lang w:val="uk-UA"/>
        </w:rPr>
      </w:pPr>
      <w:r w:rsidRPr="00AC5400">
        <w:rPr>
          <w:rFonts w:ascii="Times New Roman" w:hAnsi="Times New Roman" w:cs="Times New Roman"/>
          <w:sz w:val="28"/>
          <w:szCs w:val="28"/>
          <w:lang w:val="uk-UA"/>
        </w:rPr>
        <w:t xml:space="preserve">8) спори фізичних чи юридичних осіб щодо оскарження рішень, дій або бездіяльності замовника у правовідносинах, що виникли на підставі Закону України </w:t>
      </w:r>
      <w:r>
        <w:rPr>
          <w:rFonts w:ascii="Times New Roman" w:hAnsi="Times New Roman" w:cs="Times New Roman"/>
          <w:sz w:val="28"/>
          <w:szCs w:val="28"/>
          <w:lang w:val="uk-UA"/>
        </w:rPr>
        <w:t>«</w:t>
      </w:r>
      <w:r w:rsidRPr="00AC5400">
        <w:rPr>
          <w:rFonts w:ascii="Times New Roman" w:hAnsi="Times New Roman" w:cs="Times New Roman"/>
          <w:sz w:val="28"/>
          <w:szCs w:val="28"/>
          <w:lang w:val="uk-UA"/>
        </w:rPr>
        <w:t xml:space="preserve">Про особливості здійснення закупівель товарів, робіт і послуг для </w:t>
      </w:r>
      <w:r w:rsidRPr="00AC5400">
        <w:rPr>
          <w:rFonts w:ascii="Times New Roman" w:hAnsi="Times New Roman" w:cs="Times New Roman"/>
          <w:sz w:val="28"/>
          <w:szCs w:val="28"/>
          <w:lang w:val="uk-UA"/>
        </w:rPr>
        <w:lastRenderedPageBreak/>
        <w:t>гарантованого забезпечення потреб оборони</w:t>
      </w:r>
      <w:r>
        <w:rPr>
          <w:rFonts w:ascii="Times New Roman" w:hAnsi="Times New Roman" w:cs="Times New Roman"/>
          <w:sz w:val="28"/>
          <w:szCs w:val="28"/>
          <w:lang w:val="uk-UA"/>
        </w:rPr>
        <w:t>»</w:t>
      </w:r>
      <w:r w:rsidRPr="00AC5400">
        <w:rPr>
          <w:rFonts w:ascii="Times New Roman" w:hAnsi="Times New Roman" w:cs="Times New Roman"/>
          <w:sz w:val="28"/>
          <w:szCs w:val="28"/>
          <w:lang w:val="uk-UA"/>
        </w:rPr>
        <w:t>, за виключенням спорів, пов’язаних із укладенням договору з переможцем переговорної процедури закупів</w:t>
      </w:r>
      <w:r>
        <w:rPr>
          <w:rFonts w:ascii="Times New Roman" w:hAnsi="Times New Roman" w:cs="Times New Roman"/>
          <w:sz w:val="28"/>
          <w:szCs w:val="28"/>
          <w:lang w:val="uk-UA"/>
        </w:rPr>
        <w:t>л</w:t>
      </w:r>
      <w:r w:rsidRPr="00AC5400">
        <w:rPr>
          <w:rFonts w:ascii="Times New Roman" w:hAnsi="Times New Roman" w:cs="Times New Roman"/>
          <w:sz w:val="28"/>
          <w:szCs w:val="28"/>
          <w:lang w:val="uk-UA"/>
        </w:rPr>
        <w:t>і, а також зміною, розірванням і виконанням договорів про закупівлю.</w:t>
      </w:r>
    </w:p>
    <w:p w:rsidR="00770184" w:rsidRDefault="00770184" w:rsidP="00770184">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D861E4">
        <w:rPr>
          <w:rFonts w:ascii="Times New Roman" w:hAnsi="Times New Roman" w:cs="Times New Roman"/>
          <w:sz w:val="28"/>
          <w:szCs w:val="28"/>
          <w:lang w:val="uk-UA"/>
        </w:rPr>
        <w:t xml:space="preserve">сновними критеріями розмежування компетенції між судами загальної юрисдикції і спеціалізованими судами </w:t>
      </w:r>
      <w:r>
        <w:rPr>
          <w:rFonts w:ascii="Times New Roman" w:hAnsi="Times New Roman" w:cs="Times New Roman"/>
          <w:sz w:val="28"/>
          <w:szCs w:val="28"/>
          <w:lang w:val="uk-UA"/>
        </w:rPr>
        <w:t>є</w:t>
      </w:r>
      <w:r w:rsidRPr="00D861E4">
        <w:rPr>
          <w:rFonts w:ascii="Times New Roman" w:hAnsi="Times New Roman" w:cs="Times New Roman"/>
          <w:sz w:val="28"/>
          <w:szCs w:val="28"/>
          <w:lang w:val="uk-UA"/>
        </w:rPr>
        <w:t xml:space="preserve">: 1) суб’єктивний склад сторін, 2) характер та предмет спірних правовідносин, 3) обставини, з яким процесуальним законодавством пов`язується розгляд спору за правилами </w:t>
      </w:r>
      <w:r>
        <w:rPr>
          <w:rFonts w:ascii="Times New Roman" w:hAnsi="Times New Roman" w:cs="Times New Roman"/>
          <w:sz w:val="28"/>
          <w:szCs w:val="28"/>
          <w:lang w:val="uk-UA"/>
        </w:rPr>
        <w:t>відпдного</w:t>
      </w:r>
      <w:r w:rsidRPr="00D861E4">
        <w:rPr>
          <w:rFonts w:ascii="Times New Roman" w:hAnsi="Times New Roman" w:cs="Times New Roman"/>
          <w:sz w:val="28"/>
          <w:szCs w:val="28"/>
          <w:lang w:val="uk-UA"/>
        </w:rPr>
        <w:t xml:space="preserve"> виду судочинства.</w:t>
      </w:r>
    </w:p>
    <w:p w:rsidR="00770184" w:rsidRDefault="00770184" w:rsidP="00226356">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деяких випадках, п</w:t>
      </w:r>
      <w:r w:rsidRPr="00E129A9">
        <w:rPr>
          <w:rFonts w:ascii="Times New Roman" w:hAnsi="Times New Roman" w:cs="Times New Roman"/>
          <w:sz w:val="28"/>
          <w:szCs w:val="28"/>
          <w:lang w:val="uk-UA"/>
        </w:rPr>
        <w:t xml:space="preserve">роблема відмежування адміністративної юрисдикції від інших видів судової юрисдикції є однією з найскладніших проблем спеціалізації судів. </w:t>
      </w:r>
    </w:p>
    <w:p w:rsidR="00770184" w:rsidRPr="00D861E4" w:rsidRDefault="00770184" w:rsidP="00226356">
      <w:pPr>
        <w:spacing w:after="0" w:line="360" w:lineRule="auto"/>
        <w:ind w:firstLine="708"/>
        <w:contextualSpacing/>
        <w:jc w:val="both"/>
        <w:rPr>
          <w:rFonts w:ascii="Times New Roman" w:hAnsi="Times New Roman" w:cs="Times New Roman"/>
          <w:sz w:val="28"/>
          <w:szCs w:val="28"/>
          <w:lang w:val="uk-UA"/>
        </w:rPr>
      </w:pPr>
      <w:r w:rsidRPr="00E129A9">
        <w:rPr>
          <w:rFonts w:ascii="Times New Roman" w:hAnsi="Times New Roman" w:cs="Times New Roman"/>
          <w:sz w:val="28"/>
          <w:szCs w:val="28"/>
          <w:lang w:val="uk-UA"/>
        </w:rPr>
        <w:t>Сучасні правовідносини настільки різноманітні та багатогранні, що часто їх важкоідентифікувати та визначити відповідну їм судову юрисдикцію</w:t>
      </w:r>
      <w:r>
        <w:rPr>
          <w:rFonts w:ascii="Times New Roman" w:hAnsi="Times New Roman" w:cs="Times New Roman"/>
          <w:sz w:val="28"/>
          <w:szCs w:val="28"/>
          <w:lang w:val="uk-UA"/>
        </w:rPr>
        <w:t>.</w:t>
      </w:r>
    </w:p>
    <w:p w:rsidR="00B17D62" w:rsidRDefault="00B17D62" w:rsidP="00B17D62">
      <w:pPr>
        <w:shd w:val="clear" w:color="auto" w:fill="FFFFFF"/>
        <w:spacing w:after="0" w:line="360" w:lineRule="auto"/>
        <w:ind w:firstLine="708"/>
        <w:jc w:val="both"/>
        <w:rPr>
          <w:rFonts w:ascii="Times New Roman" w:eastAsia="Times New Roman" w:hAnsi="Times New Roman" w:cs="Times New Roman"/>
          <w:sz w:val="28"/>
          <w:szCs w:val="28"/>
          <w:lang w:val="uk-UA"/>
        </w:rPr>
      </w:pPr>
      <w:r w:rsidRPr="00B17D62">
        <w:rPr>
          <w:rFonts w:ascii="Times New Roman" w:eastAsia="Times New Roman" w:hAnsi="Times New Roman" w:cs="Times New Roman"/>
          <w:sz w:val="28"/>
          <w:szCs w:val="28"/>
        </w:rPr>
        <w:t xml:space="preserve">Отже, </w:t>
      </w:r>
      <w:r w:rsidRPr="00B17D62">
        <w:rPr>
          <w:rFonts w:ascii="Times New Roman" w:eastAsia="Times New Roman" w:hAnsi="Times New Roman" w:cs="Times New Roman"/>
          <w:sz w:val="28"/>
          <w:szCs w:val="28"/>
          <w:lang w:val="uk-UA"/>
        </w:rPr>
        <w:t>реформування</w:t>
      </w:r>
      <w:r w:rsidRPr="00B17D62">
        <w:rPr>
          <w:rFonts w:ascii="Times New Roman" w:eastAsia="Times New Roman" w:hAnsi="Times New Roman" w:cs="Times New Roman"/>
          <w:sz w:val="28"/>
          <w:szCs w:val="28"/>
        </w:rPr>
        <w:t xml:space="preserve">я системи адміністративного судочинства України </w:t>
      </w:r>
      <w:r w:rsidRPr="00B17D62">
        <w:rPr>
          <w:rFonts w:ascii="Times New Roman" w:eastAsia="Times New Roman" w:hAnsi="Times New Roman" w:cs="Times New Roman"/>
          <w:sz w:val="28"/>
          <w:szCs w:val="28"/>
          <w:lang w:val="uk-UA"/>
        </w:rPr>
        <w:t xml:space="preserve">визначено </w:t>
      </w:r>
      <w:r w:rsidR="009B7B32" w:rsidRPr="00B17D62">
        <w:rPr>
          <w:rFonts w:ascii="Times New Roman" w:eastAsia="Times New Roman" w:hAnsi="Times New Roman" w:cs="Times New Roman"/>
          <w:sz w:val="28"/>
          <w:szCs w:val="28"/>
          <w:lang w:val="uk-UA"/>
        </w:rPr>
        <w:t>о</w:t>
      </w:r>
      <w:r w:rsidR="009B7B32" w:rsidRPr="00B17D62">
        <w:rPr>
          <w:rFonts w:ascii="Times New Roman" w:eastAsia="Times New Roman" w:hAnsi="Times New Roman" w:cs="Times New Roman"/>
          <w:sz w:val="28"/>
          <w:szCs w:val="28"/>
        </w:rPr>
        <w:t>б’єктивн</w:t>
      </w:r>
      <w:r w:rsidR="009B7B32" w:rsidRPr="00B17D62">
        <w:rPr>
          <w:rFonts w:ascii="Times New Roman" w:eastAsia="Times New Roman" w:hAnsi="Times New Roman" w:cs="Times New Roman"/>
          <w:sz w:val="28"/>
          <w:szCs w:val="28"/>
          <w:lang w:val="uk-UA"/>
        </w:rPr>
        <w:t xml:space="preserve">ими </w:t>
      </w:r>
      <w:r w:rsidR="009B7B32" w:rsidRPr="00B17D62">
        <w:rPr>
          <w:rFonts w:ascii="Times New Roman" w:eastAsia="Times New Roman" w:hAnsi="Times New Roman" w:cs="Times New Roman"/>
          <w:sz w:val="28"/>
          <w:szCs w:val="28"/>
        </w:rPr>
        <w:t>і</w:t>
      </w:r>
      <w:r w:rsidRPr="00B17D62">
        <w:rPr>
          <w:rFonts w:ascii="Times New Roman" w:eastAsia="Times New Roman" w:hAnsi="Times New Roman" w:cs="Times New Roman"/>
          <w:sz w:val="28"/>
          <w:szCs w:val="28"/>
        </w:rPr>
        <w:t xml:space="preserve"> суб’єктивні причин</w:t>
      </w:r>
      <w:r>
        <w:rPr>
          <w:rFonts w:ascii="Times New Roman" w:eastAsia="Times New Roman" w:hAnsi="Times New Roman" w:cs="Times New Roman"/>
          <w:sz w:val="28"/>
          <w:szCs w:val="28"/>
          <w:lang w:val="uk-UA"/>
        </w:rPr>
        <w:t>ами</w:t>
      </w:r>
      <w:r w:rsidRPr="00B17D62">
        <w:rPr>
          <w:rFonts w:ascii="Times New Roman" w:eastAsia="Times New Roman" w:hAnsi="Times New Roman" w:cs="Times New Roman"/>
          <w:sz w:val="28"/>
          <w:szCs w:val="28"/>
        </w:rPr>
        <w:t>.</w:t>
      </w:r>
    </w:p>
    <w:p w:rsidR="00D342BD" w:rsidRPr="00607D73" w:rsidRDefault="00D342BD" w:rsidP="00D342BD">
      <w:pPr>
        <w:spacing w:after="0" w:line="360" w:lineRule="auto"/>
        <w:ind w:firstLine="709"/>
        <w:contextualSpacing/>
        <w:jc w:val="both"/>
        <w:rPr>
          <w:rFonts w:ascii="Times New Roman" w:hAnsi="Times New Roman" w:cs="Times New Roman"/>
          <w:sz w:val="28"/>
          <w:lang w:val="uk-UA"/>
        </w:rPr>
      </w:pPr>
      <w:r>
        <w:rPr>
          <w:rFonts w:ascii="Times New Roman" w:eastAsia="Times New Roman" w:hAnsi="Times New Roman" w:cs="Times New Roman"/>
          <w:sz w:val="28"/>
          <w:szCs w:val="28"/>
          <w:lang w:val="uk-UA"/>
        </w:rPr>
        <w:t xml:space="preserve">Одним із напрямків реформування є </w:t>
      </w:r>
      <w:r>
        <w:rPr>
          <w:rFonts w:ascii="Times New Roman" w:hAnsi="Times New Roman" w:cs="Times New Roman"/>
          <w:sz w:val="28"/>
          <w:lang w:val="uk-UA"/>
        </w:rPr>
        <w:t>розширення ю</w:t>
      </w:r>
      <w:r w:rsidRPr="00607D73">
        <w:rPr>
          <w:rFonts w:ascii="Times New Roman" w:hAnsi="Times New Roman" w:cs="Times New Roman"/>
          <w:sz w:val="28"/>
          <w:lang w:val="uk-UA"/>
        </w:rPr>
        <w:t>рисдикція адміністративних судів</w:t>
      </w:r>
      <w:r>
        <w:rPr>
          <w:rFonts w:ascii="Times New Roman" w:hAnsi="Times New Roman" w:cs="Times New Roman"/>
          <w:sz w:val="28"/>
          <w:lang w:val="uk-UA"/>
        </w:rPr>
        <w:t xml:space="preserve">. І вона повинна </w:t>
      </w:r>
      <w:r w:rsidRPr="00607D73">
        <w:rPr>
          <w:rFonts w:ascii="Times New Roman" w:hAnsi="Times New Roman" w:cs="Times New Roman"/>
          <w:sz w:val="28"/>
          <w:lang w:val="uk-UA"/>
        </w:rPr>
        <w:t>поширюється  на  справи  у публічно-правових спорах, зокрема:</w:t>
      </w:r>
    </w:p>
    <w:p w:rsidR="00D342BD" w:rsidRPr="00607D73" w:rsidRDefault="00D342BD" w:rsidP="00D342BD">
      <w:pPr>
        <w:spacing w:after="0" w:line="360" w:lineRule="auto"/>
        <w:ind w:firstLine="709"/>
        <w:contextualSpacing/>
        <w:jc w:val="both"/>
        <w:rPr>
          <w:rFonts w:ascii="Times New Roman" w:hAnsi="Times New Roman" w:cs="Times New Roman"/>
          <w:sz w:val="28"/>
          <w:lang w:val="uk-UA"/>
        </w:rPr>
      </w:pPr>
      <w:r w:rsidRPr="00607D73">
        <w:rPr>
          <w:rFonts w:ascii="Times New Roman" w:hAnsi="Times New Roman" w:cs="Times New Roman"/>
          <w:sz w:val="28"/>
          <w:lang w:val="uk-UA"/>
        </w:rPr>
        <w:t>1) спорах фізичних чи юридичних осіб із суб'єктом владних повноважень щодо оскарження його рішень (нормативно-правових актів чи правових актів індивідуальної дії), дій чи бездіяльності, крім випадків,  коли для розгляду таких спорів законом встановлено інший порядок судового провадження;</w:t>
      </w:r>
    </w:p>
    <w:p w:rsidR="00D342BD" w:rsidRPr="00607D73" w:rsidRDefault="00D342BD" w:rsidP="00D342BD">
      <w:pPr>
        <w:spacing w:after="0" w:line="360" w:lineRule="auto"/>
        <w:ind w:firstLine="709"/>
        <w:contextualSpacing/>
        <w:jc w:val="both"/>
        <w:rPr>
          <w:rFonts w:ascii="Times New Roman" w:hAnsi="Times New Roman" w:cs="Times New Roman"/>
          <w:sz w:val="28"/>
          <w:lang w:val="uk-UA"/>
        </w:rPr>
      </w:pPr>
      <w:r w:rsidRPr="00607D73">
        <w:rPr>
          <w:rFonts w:ascii="Times New Roman" w:hAnsi="Times New Roman" w:cs="Times New Roman"/>
          <w:sz w:val="28"/>
          <w:lang w:val="uk-UA"/>
        </w:rPr>
        <w:t>2) спорах з приводу прийняття громадян на публічну службу, її проходження, звільнення з публічної служби;</w:t>
      </w:r>
    </w:p>
    <w:p w:rsidR="00D342BD" w:rsidRPr="00607D73" w:rsidRDefault="00D342BD" w:rsidP="00D342BD">
      <w:pPr>
        <w:spacing w:after="0" w:line="360" w:lineRule="auto"/>
        <w:ind w:firstLine="709"/>
        <w:contextualSpacing/>
        <w:jc w:val="both"/>
        <w:rPr>
          <w:rFonts w:ascii="Times New Roman" w:hAnsi="Times New Roman" w:cs="Times New Roman"/>
          <w:sz w:val="28"/>
          <w:lang w:val="uk-UA"/>
        </w:rPr>
      </w:pPr>
      <w:r w:rsidRPr="00607D73">
        <w:rPr>
          <w:rFonts w:ascii="Times New Roman" w:hAnsi="Times New Roman" w:cs="Times New Roman"/>
          <w:sz w:val="28"/>
          <w:lang w:val="uk-UA"/>
        </w:rPr>
        <w:t>3) спорах  між  суб'єктами  владних  повноважень  з  приводу  реалізації  їхньої компетенції у сфері управління, у тому числі делегованих повноважень;</w:t>
      </w:r>
    </w:p>
    <w:p w:rsidR="00D342BD" w:rsidRPr="00607D73" w:rsidRDefault="00D342BD" w:rsidP="00D342BD">
      <w:pPr>
        <w:spacing w:after="0" w:line="360" w:lineRule="auto"/>
        <w:ind w:firstLine="709"/>
        <w:contextualSpacing/>
        <w:jc w:val="both"/>
        <w:rPr>
          <w:rFonts w:ascii="Times New Roman" w:hAnsi="Times New Roman" w:cs="Times New Roman"/>
          <w:sz w:val="28"/>
          <w:lang w:val="uk-UA"/>
        </w:rPr>
      </w:pPr>
      <w:r w:rsidRPr="00607D73">
        <w:rPr>
          <w:rFonts w:ascii="Times New Roman" w:hAnsi="Times New Roman" w:cs="Times New Roman"/>
          <w:sz w:val="28"/>
          <w:lang w:val="uk-UA"/>
        </w:rPr>
        <w:t>4)  спорах,  що  виникають  з  приводу  укладання,  виконання,  припинення, скасування чи визнання нечинними адміністративних договорів;</w:t>
      </w:r>
    </w:p>
    <w:p w:rsidR="00D342BD" w:rsidRPr="00607D73" w:rsidRDefault="00D342BD" w:rsidP="00D342BD">
      <w:pPr>
        <w:spacing w:after="0" w:line="360" w:lineRule="auto"/>
        <w:ind w:firstLine="709"/>
        <w:contextualSpacing/>
        <w:jc w:val="both"/>
        <w:rPr>
          <w:rFonts w:ascii="Times New Roman" w:hAnsi="Times New Roman" w:cs="Times New Roman"/>
          <w:sz w:val="28"/>
          <w:lang w:val="uk-UA"/>
        </w:rPr>
      </w:pPr>
      <w:r w:rsidRPr="00607D73">
        <w:rPr>
          <w:rFonts w:ascii="Times New Roman" w:hAnsi="Times New Roman" w:cs="Times New Roman"/>
          <w:sz w:val="28"/>
          <w:lang w:val="uk-UA"/>
        </w:rPr>
        <w:lastRenderedPageBreak/>
        <w:t>5) за  зверненням  суб'єкта  владних  повноважень  у  випадках,  коли  право звернення до суду для вирішення публічно-правового спору надано такому суб'єкту законом;</w:t>
      </w:r>
    </w:p>
    <w:p w:rsidR="00D342BD" w:rsidRPr="00607D73" w:rsidRDefault="00D342BD" w:rsidP="00D342BD">
      <w:pPr>
        <w:spacing w:after="0" w:line="360" w:lineRule="auto"/>
        <w:ind w:firstLine="709"/>
        <w:contextualSpacing/>
        <w:jc w:val="both"/>
        <w:rPr>
          <w:rFonts w:ascii="Times New Roman" w:hAnsi="Times New Roman" w:cs="Times New Roman"/>
          <w:sz w:val="28"/>
          <w:lang w:val="uk-UA"/>
        </w:rPr>
      </w:pPr>
      <w:r w:rsidRPr="00607D73">
        <w:rPr>
          <w:rFonts w:ascii="Times New Roman" w:hAnsi="Times New Roman" w:cs="Times New Roman"/>
          <w:sz w:val="28"/>
          <w:lang w:val="uk-UA"/>
        </w:rPr>
        <w:t>6) спорах щодо правовідносин, пов'язаних з виборчим процесом чи процесом референдуму;</w:t>
      </w:r>
    </w:p>
    <w:p w:rsidR="00D342BD" w:rsidRPr="00607D73" w:rsidRDefault="00D342BD" w:rsidP="00D342BD">
      <w:pPr>
        <w:spacing w:after="0" w:line="360" w:lineRule="auto"/>
        <w:ind w:firstLine="708"/>
        <w:contextualSpacing/>
        <w:jc w:val="both"/>
        <w:rPr>
          <w:rFonts w:ascii="Times New Roman" w:hAnsi="Times New Roman" w:cs="Times New Roman"/>
          <w:sz w:val="28"/>
          <w:lang w:val="uk-UA"/>
        </w:rPr>
      </w:pPr>
      <w:r w:rsidRPr="00607D73">
        <w:rPr>
          <w:rFonts w:ascii="Times New Roman" w:hAnsi="Times New Roman" w:cs="Times New Roman"/>
          <w:sz w:val="28"/>
          <w:lang w:val="uk-UA"/>
        </w:rPr>
        <w:t>7) спорах фізичних чи юридичних осіб із розпорядником публічної інформації щодо оскарження його  рішень, дій чи бездіяльності у частині доступу до публічної інформації;</w:t>
      </w:r>
    </w:p>
    <w:p w:rsidR="00D342BD" w:rsidRPr="00607D73" w:rsidRDefault="00D342BD" w:rsidP="00D342BD">
      <w:pPr>
        <w:spacing w:after="0" w:line="360" w:lineRule="auto"/>
        <w:ind w:firstLine="709"/>
        <w:contextualSpacing/>
        <w:jc w:val="both"/>
        <w:rPr>
          <w:rFonts w:ascii="Times New Roman" w:hAnsi="Times New Roman" w:cs="Times New Roman"/>
          <w:sz w:val="28"/>
          <w:lang w:val="uk-UA"/>
        </w:rPr>
      </w:pPr>
      <w:r w:rsidRPr="00607D73">
        <w:rPr>
          <w:rFonts w:ascii="Times New Roman" w:hAnsi="Times New Roman" w:cs="Times New Roman"/>
          <w:sz w:val="28"/>
          <w:lang w:val="uk-UA"/>
        </w:rPr>
        <w:t>8) спорах щодо вилучення або примусового відчуження майна для суспільних потреб чи з мотивів суспільної необхідності;</w:t>
      </w:r>
    </w:p>
    <w:p w:rsidR="00D342BD" w:rsidRPr="00607D73" w:rsidRDefault="00D342BD" w:rsidP="00D342BD">
      <w:pPr>
        <w:spacing w:after="0" w:line="360" w:lineRule="auto"/>
        <w:ind w:firstLine="709"/>
        <w:contextualSpacing/>
        <w:jc w:val="both"/>
        <w:rPr>
          <w:rFonts w:ascii="Times New Roman" w:hAnsi="Times New Roman" w:cs="Times New Roman"/>
          <w:sz w:val="28"/>
          <w:lang w:val="uk-UA"/>
        </w:rPr>
      </w:pPr>
      <w:r w:rsidRPr="00607D73">
        <w:rPr>
          <w:rFonts w:ascii="Times New Roman" w:hAnsi="Times New Roman" w:cs="Times New Roman"/>
          <w:sz w:val="28"/>
          <w:lang w:val="uk-UA"/>
        </w:rPr>
        <w:t>9) спорах щодо оскарження рішень атестаційних, конкурсних, медико-соціальних</w:t>
      </w:r>
      <w:r w:rsidRPr="00607D73">
        <w:rPr>
          <w:rFonts w:ascii="Times New Roman" w:hAnsi="Times New Roman" w:cs="Times New Roman"/>
          <w:sz w:val="28"/>
          <w:lang w:val="uk-UA"/>
        </w:rPr>
        <w:tab/>
        <w:t>експертних</w:t>
      </w:r>
      <w:r w:rsidRPr="00607D73">
        <w:rPr>
          <w:rFonts w:ascii="Times New Roman" w:hAnsi="Times New Roman" w:cs="Times New Roman"/>
          <w:sz w:val="28"/>
          <w:lang w:val="uk-UA"/>
        </w:rPr>
        <w:tab/>
        <w:t xml:space="preserve"> комісій та</w:t>
      </w:r>
      <w:r w:rsidRPr="00607D73">
        <w:rPr>
          <w:rFonts w:ascii="Times New Roman" w:hAnsi="Times New Roman" w:cs="Times New Roman"/>
          <w:sz w:val="28"/>
          <w:lang w:val="uk-UA"/>
        </w:rPr>
        <w:tab/>
        <w:t>інших подібних органів, рішення яких є обов’язковими для органів державної влади, органів місцевого самоврядування, інших осіб;</w:t>
      </w:r>
    </w:p>
    <w:p w:rsidR="00D342BD" w:rsidRPr="00607D73" w:rsidRDefault="00D342BD" w:rsidP="00D342BD">
      <w:pPr>
        <w:spacing w:after="0" w:line="360" w:lineRule="auto"/>
        <w:ind w:firstLine="709"/>
        <w:contextualSpacing/>
        <w:jc w:val="both"/>
        <w:rPr>
          <w:rFonts w:ascii="Times New Roman" w:hAnsi="Times New Roman" w:cs="Times New Roman"/>
          <w:sz w:val="28"/>
          <w:lang w:val="uk-UA"/>
        </w:rPr>
      </w:pPr>
      <w:r w:rsidRPr="00607D73">
        <w:rPr>
          <w:rFonts w:ascii="Times New Roman" w:hAnsi="Times New Roman" w:cs="Times New Roman"/>
          <w:sz w:val="28"/>
          <w:lang w:val="uk-UA"/>
        </w:rPr>
        <w:t>10) спорах  щодо  формування  складу  державних  органів,  органів  місцевого самоврядування, обрання, призначення, звільнення їх посадових осіб;</w:t>
      </w:r>
    </w:p>
    <w:p w:rsidR="00D342BD" w:rsidRDefault="00D342BD" w:rsidP="00D342BD">
      <w:pPr>
        <w:spacing w:after="0" w:line="360" w:lineRule="auto"/>
        <w:ind w:firstLine="709"/>
        <w:contextualSpacing/>
        <w:jc w:val="both"/>
        <w:rPr>
          <w:rFonts w:ascii="Times New Roman" w:hAnsi="Times New Roman" w:cs="Times New Roman"/>
          <w:sz w:val="28"/>
          <w:lang w:val="uk-UA"/>
        </w:rPr>
      </w:pPr>
      <w:r w:rsidRPr="00607D73">
        <w:rPr>
          <w:rFonts w:ascii="Times New Roman" w:hAnsi="Times New Roman" w:cs="Times New Roman"/>
          <w:sz w:val="28"/>
          <w:lang w:val="uk-UA"/>
        </w:rPr>
        <w:t>11) спори  фізичних  чи  юридичних  осіб  щодо  оскарження  рішень,  дій  або бездіяльності замовника у правовідносинах, що виникли на підставі Закону України "Про особливості здійснення  закупівель товарів, робіт і послуг для гарантованого забезпечення потреб оборони", за виключенням спорів,  пов'язаних  із  укладенням договору з переможцем переговорної процедури закупівлі, а також зміною, розірванням і виконанням договорів про закупівлю.</w:t>
      </w:r>
    </w:p>
    <w:p w:rsidR="00D342BD" w:rsidRPr="00D342BD" w:rsidRDefault="00D342BD" w:rsidP="00B17D62">
      <w:pPr>
        <w:shd w:val="clear" w:color="auto" w:fill="FFFFFF"/>
        <w:spacing w:after="0" w:line="360" w:lineRule="auto"/>
        <w:ind w:firstLine="708"/>
        <w:jc w:val="both"/>
        <w:rPr>
          <w:rFonts w:ascii="Times New Roman" w:eastAsia="Times New Roman" w:hAnsi="Times New Roman" w:cs="Times New Roman"/>
          <w:sz w:val="28"/>
          <w:szCs w:val="28"/>
          <w:lang w:val="uk-UA"/>
        </w:rPr>
      </w:pPr>
    </w:p>
    <w:p w:rsidR="00226356" w:rsidRPr="00174429" w:rsidRDefault="00226356" w:rsidP="00226356">
      <w:pPr>
        <w:spacing w:after="0" w:line="360" w:lineRule="auto"/>
        <w:ind w:firstLine="709"/>
        <w:contextualSpacing/>
        <w:jc w:val="both"/>
        <w:rPr>
          <w:rFonts w:ascii="Times New Roman" w:hAnsi="Times New Roman" w:cs="Times New Roman"/>
          <w:sz w:val="28"/>
          <w:lang w:val="uk-UA"/>
        </w:rPr>
      </w:pPr>
      <w:r w:rsidRPr="00174429">
        <w:rPr>
          <w:rFonts w:ascii="Times New Roman" w:hAnsi="Times New Roman" w:cs="Times New Roman"/>
          <w:sz w:val="28"/>
          <w:lang w:val="uk-UA"/>
        </w:rPr>
        <w:t>Існуюча система судів загальної юрисдикції, без сумніву, потребує вдосконалення з метою реалізації засад судочинства, визначених Конституцією України, взятих на себе Україною міжнародних зобов’язань щодо забезпечення права кожної особи на захист компетентним і неупередженим судом, а також з метою наближення правосуддя до громадян.</w:t>
      </w:r>
    </w:p>
    <w:p w:rsidR="00226356" w:rsidRPr="00174429" w:rsidRDefault="00226356" w:rsidP="00226356">
      <w:pPr>
        <w:spacing w:after="0" w:line="360" w:lineRule="auto"/>
        <w:ind w:firstLine="709"/>
        <w:contextualSpacing/>
        <w:jc w:val="both"/>
        <w:rPr>
          <w:rFonts w:ascii="Times New Roman" w:hAnsi="Times New Roman" w:cs="Times New Roman"/>
          <w:sz w:val="28"/>
          <w:lang w:val="uk-UA"/>
        </w:rPr>
      </w:pPr>
      <w:r>
        <w:rPr>
          <w:rFonts w:ascii="Times New Roman" w:hAnsi="Times New Roman" w:cs="Times New Roman"/>
          <w:sz w:val="28"/>
          <w:lang w:val="uk-UA"/>
        </w:rPr>
        <w:lastRenderedPageBreak/>
        <w:t xml:space="preserve">Завданнями судової реформи </w:t>
      </w:r>
      <w:r w:rsidRPr="00174429">
        <w:rPr>
          <w:rFonts w:ascii="Times New Roman" w:hAnsi="Times New Roman" w:cs="Times New Roman"/>
          <w:sz w:val="28"/>
          <w:lang w:val="uk-UA"/>
        </w:rPr>
        <w:t>визначено створення цілеспрямованої, науково обґрунтованої методологічної основи розвитку правосуддя в Україні, визначення шляхів удосконалення законодавства у цій сфері, усунення негативних тенденцій, що мають місце внаслідок непослідовності здійснення попередньої судової реформи, забезпечення доступного та справедливого судочинства, прозорості в діяльності судів, оптимізації системи судів загальної юрисдикції, посилення гарантій незалежності суддів, якісне підвищення фахового рівня суддівського корпусу, підвищення статусу суддів у суспільстві, істотне поліпшення умов професійної діяльності суддів, радикальне поліпшення стану виконання судових рішень, створення можливостей для розвитку альтернативних (позасудових) способів вирішення спорів.</w:t>
      </w:r>
    </w:p>
    <w:p w:rsidR="00226356" w:rsidRDefault="00226356" w:rsidP="00226356">
      <w:pPr>
        <w:pStyle w:val="a9"/>
        <w:spacing w:before="0" w:beforeAutospacing="0" w:after="0" w:afterAutospacing="0" w:line="360" w:lineRule="auto"/>
        <w:ind w:firstLine="708"/>
        <w:jc w:val="both"/>
        <w:rPr>
          <w:color w:val="000000"/>
          <w:sz w:val="28"/>
          <w:szCs w:val="28"/>
          <w:lang w:val="uk-UA"/>
        </w:rPr>
      </w:pPr>
      <w:r w:rsidRPr="00174429">
        <w:rPr>
          <w:sz w:val="28"/>
          <w:lang w:val="uk-UA"/>
        </w:rPr>
        <w:t>Правильно організована система судів та органів, що забезпечують функціонування судової влади, є однією з гарантій справедливого і ефективного правосуддя в Україні, всебічного та повного судового захисту прав і свобод громадян.</w:t>
      </w:r>
      <w:r w:rsidRPr="00226356">
        <w:rPr>
          <w:color w:val="000000"/>
          <w:sz w:val="28"/>
          <w:szCs w:val="28"/>
          <w:lang w:val="uk-UA"/>
        </w:rPr>
        <w:t xml:space="preserve"> правові механізми, які закладаються в основу діяльності суду, можуть і повинні модернізуватися. </w:t>
      </w:r>
    </w:p>
    <w:p w:rsidR="00226356" w:rsidRPr="008B6E8B" w:rsidRDefault="00226356" w:rsidP="00226356">
      <w:pPr>
        <w:pStyle w:val="a9"/>
        <w:spacing w:before="0" w:beforeAutospacing="0" w:after="0" w:afterAutospacing="0" w:line="360" w:lineRule="auto"/>
        <w:jc w:val="both"/>
        <w:rPr>
          <w:color w:val="000000"/>
          <w:sz w:val="28"/>
          <w:szCs w:val="28"/>
          <w:lang w:val="uk-UA"/>
        </w:rPr>
      </w:pPr>
      <w:r w:rsidRPr="008B6E8B">
        <w:rPr>
          <w:color w:val="000000"/>
          <w:sz w:val="28"/>
          <w:szCs w:val="28"/>
          <w:lang w:val="uk-UA"/>
        </w:rPr>
        <w:t xml:space="preserve">Вивчення досвіду судових систем кращих світових зразків, запозичення нових правових </w:t>
      </w:r>
      <w:r w:rsidR="008B6E8B" w:rsidRPr="008B6E8B">
        <w:rPr>
          <w:color w:val="000000"/>
          <w:sz w:val="28"/>
          <w:szCs w:val="28"/>
          <w:lang w:val="uk-UA"/>
        </w:rPr>
        <w:t>інститутів</w:t>
      </w:r>
      <w:r w:rsidR="008B6E8B">
        <w:rPr>
          <w:color w:val="000000"/>
          <w:sz w:val="28"/>
          <w:szCs w:val="28"/>
          <w:lang w:val="uk-UA"/>
        </w:rPr>
        <w:t xml:space="preserve"> удосконалення існуючих</w:t>
      </w:r>
      <w:r w:rsidRPr="008B6E8B">
        <w:rPr>
          <w:color w:val="000000"/>
          <w:sz w:val="28"/>
          <w:szCs w:val="28"/>
          <w:lang w:val="uk-UA"/>
        </w:rPr>
        <w:t>, які позитивно зарекомендували себе в інших державах, – це спос</w:t>
      </w:r>
      <w:r w:rsidR="00535F79">
        <w:rPr>
          <w:color w:val="000000"/>
          <w:sz w:val="28"/>
          <w:szCs w:val="28"/>
          <w:lang w:val="uk-UA"/>
        </w:rPr>
        <w:t>і</w:t>
      </w:r>
      <w:r>
        <w:rPr>
          <w:color w:val="000000"/>
          <w:sz w:val="28"/>
          <w:szCs w:val="28"/>
          <w:lang w:val="uk-UA"/>
        </w:rPr>
        <w:t>б підвищення ефективності судової системи України</w:t>
      </w:r>
      <w:r w:rsidRPr="008B6E8B">
        <w:rPr>
          <w:color w:val="000000"/>
          <w:sz w:val="28"/>
          <w:szCs w:val="28"/>
          <w:lang w:val="uk-UA"/>
        </w:rPr>
        <w:t>.</w:t>
      </w:r>
    </w:p>
    <w:p w:rsidR="00226356" w:rsidRPr="008B6E8B" w:rsidRDefault="00226356" w:rsidP="00226356">
      <w:pPr>
        <w:spacing w:after="0" w:line="360" w:lineRule="auto"/>
        <w:ind w:firstLine="709"/>
        <w:contextualSpacing/>
        <w:jc w:val="both"/>
        <w:rPr>
          <w:rFonts w:ascii="Times New Roman" w:hAnsi="Times New Roman" w:cs="Times New Roman"/>
          <w:sz w:val="28"/>
          <w:lang w:val="uk-UA"/>
        </w:rPr>
      </w:pPr>
    </w:p>
    <w:p w:rsidR="00B17D62" w:rsidRDefault="00B17D62" w:rsidP="00226356">
      <w:pPr>
        <w:pStyle w:val="Pa9"/>
        <w:spacing w:line="360" w:lineRule="auto"/>
        <w:ind w:left="142"/>
        <w:jc w:val="both"/>
        <w:rPr>
          <w:sz w:val="28"/>
          <w:szCs w:val="28"/>
          <w:lang w:val="uk-UA"/>
        </w:rPr>
      </w:pPr>
    </w:p>
    <w:p w:rsidR="00B17D62" w:rsidRDefault="00B17D62" w:rsidP="00B17D62">
      <w:pPr>
        <w:pStyle w:val="Default"/>
        <w:spacing w:line="360" w:lineRule="auto"/>
        <w:ind w:firstLine="708"/>
        <w:jc w:val="both"/>
        <w:rPr>
          <w:color w:val="auto"/>
          <w:sz w:val="28"/>
          <w:szCs w:val="28"/>
          <w:lang w:val="uk-UA"/>
        </w:rPr>
      </w:pPr>
    </w:p>
    <w:p w:rsidR="00F70B9B" w:rsidRDefault="00F70B9B" w:rsidP="00B17D62">
      <w:pPr>
        <w:pStyle w:val="Default"/>
        <w:spacing w:line="360" w:lineRule="auto"/>
        <w:ind w:firstLine="708"/>
        <w:jc w:val="both"/>
        <w:rPr>
          <w:color w:val="auto"/>
          <w:sz w:val="28"/>
          <w:szCs w:val="28"/>
          <w:lang w:val="uk-UA"/>
        </w:rPr>
      </w:pPr>
    </w:p>
    <w:p w:rsidR="00F70B9B" w:rsidRDefault="00F70B9B" w:rsidP="00B17D62">
      <w:pPr>
        <w:pStyle w:val="Default"/>
        <w:spacing w:line="360" w:lineRule="auto"/>
        <w:ind w:firstLine="708"/>
        <w:jc w:val="both"/>
        <w:rPr>
          <w:color w:val="auto"/>
          <w:sz w:val="28"/>
          <w:szCs w:val="28"/>
          <w:lang w:val="uk-UA"/>
        </w:rPr>
      </w:pPr>
    </w:p>
    <w:p w:rsidR="00F70B9B" w:rsidRDefault="00F70B9B" w:rsidP="00B17D62">
      <w:pPr>
        <w:pStyle w:val="Default"/>
        <w:spacing w:line="360" w:lineRule="auto"/>
        <w:ind w:firstLine="708"/>
        <w:jc w:val="both"/>
        <w:rPr>
          <w:color w:val="auto"/>
          <w:sz w:val="28"/>
          <w:szCs w:val="28"/>
          <w:lang w:val="uk-UA"/>
        </w:rPr>
      </w:pPr>
    </w:p>
    <w:p w:rsidR="00F70B9B" w:rsidRDefault="00F70B9B" w:rsidP="00B17D62">
      <w:pPr>
        <w:pStyle w:val="Default"/>
        <w:spacing w:line="360" w:lineRule="auto"/>
        <w:ind w:firstLine="708"/>
        <w:jc w:val="both"/>
        <w:rPr>
          <w:color w:val="auto"/>
          <w:sz w:val="28"/>
          <w:szCs w:val="28"/>
          <w:lang w:val="uk-UA"/>
        </w:rPr>
      </w:pPr>
    </w:p>
    <w:p w:rsidR="00F70B9B" w:rsidRDefault="00F70B9B" w:rsidP="00B17D62">
      <w:pPr>
        <w:pStyle w:val="Default"/>
        <w:spacing w:line="360" w:lineRule="auto"/>
        <w:ind w:firstLine="708"/>
        <w:jc w:val="both"/>
        <w:rPr>
          <w:color w:val="auto"/>
          <w:sz w:val="28"/>
          <w:szCs w:val="28"/>
          <w:lang w:val="uk-UA"/>
        </w:rPr>
      </w:pPr>
    </w:p>
    <w:p w:rsidR="00A26AA2" w:rsidRDefault="00A26AA2" w:rsidP="00B17D62">
      <w:pPr>
        <w:pStyle w:val="Default"/>
        <w:spacing w:line="360" w:lineRule="auto"/>
        <w:ind w:firstLine="708"/>
        <w:jc w:val="both"/>
        <w:rPr>
          <w:color w:val="auto"/>
          <w:sz w:val="28"/>
          <w:szCs w:val="28"/>
          <w:lang w:val="uk-UA"/>
        </w:rPr>
      </w:pPr>
    </w:p>
    <w:p w:rsidR="005D5A02" w:rsidRDefault="005D5A02" w:rsidP="005D5A02">
      <w:pPr>
        <w:pStyle w:val="Default"/>
        <w:tabs>
          <w:tab w:val="left" w:pos="284"/>
        </w:tabs>
        <w:spacing w:line="360" w:lineRule="auto"/>
        <w:jc w:val="center"/>
        <w:rPr>
          <w:b/>
          <w:noProof/>
          <w:sz w:val="28"/>
          <w:szCs w:val="28"/>
          <w:lang w:val="uk-UA"/>
        </w:rPr>
      </w:pPr>
      <w:bookmarkStart w:id="2" w:name="_Hlk481526467"/>
      <w:r w:rsidRPr="00364D09">
        <w:rPr>
          <w:b/>
          <w:noProof/>
          <w:sz w:val="28"/>
          <w:szCs w:val="28"/>
          <w:lang w:val="uk-UA"/>
        </w:rPr>
        <w:lastRenderedPageBreak/>
        <w:t>СПИСОК ВИКОРИСТАНИХ ДЖЕРЕЛ</w:t>
      </w:r>
    </w:p>
    <w:p w:rsidR="00A63F3C" w:rsidRPr="00364D09" w:rsidRDefault="00A63F3C" w:rsidP="005D5A02">
      <w:pPr>
        <w:pStyle w:val="Default"/>
        <w:tabs>
          <w:tab w:val="left" w:pos="284"/>
        </w:tabs>
        <w:spacing w:line="360" w:lineRule="auto"/>
        <w:jc w:val="center"/>
        <w:rPr>
          <w:b/>
          <w:noProof/>
          <w:sz w:val="28"/>
          <w:szCs w:val="28"/>
          <w:lang w:val="uk-UA"/>
        </w:rPr>
      </w:pPr>
    </w:p>
    <w:p w:rsidR="00150596" w:rsidRPr="00B46BF0" w:rsidRDefault="00150596" w:rsidP="00B46BF0">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Адмiнiстративна дiяльнiсть: частина особлива: пiдруч. для вищ. закл. освiти/ [ за заг. ред. О. М. Бандурка</w:t>
      </w:r>
      <w:r w:rsidRPr="00B46BF0">
        <w:rPr>
          <w:noProof/>
          <w:color w:val="auto"/>
          <w:sz w:val="28"/>
          <w:szCs w:val="28"/>
        </w:rPr>
        <w:t xml:space="preserve">] </w:t>
      </w:r>
      <w:r w:rsidRPr="00364D09">
        <w:rPr>
          <w:noProof/>
          <w:color w:val="auto"/>
          <w:sz w:val="28"/>
          <w:szCs w:val="28"/>
          <w:lang w:val="uk-UA"/>
        </w:rPr>
        <w:t>[Електронний ресурс]. – Режим доступу:</w:t>
      </w:r>
      <w:r w:rsidRPr="00B46BF0">
        <w:rPr>
          <w:noProof/>
          <w:sz w:val="28"/>
          <w:szCs w:val="28"/>
        </w:rPr>
        <w:t>https://lawbook.online/page/administrat/ist/ist-9--idz-ax242.html</w:t>
      </w:r>
    </w:p>
    <w:p w:rsidR="00150596" w:rsidRPr="00B46BF0" w:rsidRDefault="00150596" w:rsidP="00B46BF0">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Адмiнiстративне право України: пiдруч. для студ. юрид. спец. вищ. навч. закл. ос</w:t>
      </w:r>
      <w:r>
        <w:rPr>
          <w:noProof/>
          <w:color w:val="auto"/>
          <w:sz w:val="28"/>
          <w:szCs w:val="28"/>
          <w:lang w:val="uk-UA"/>
        </w:rPr>
        <w:t xml:space="preserve">вiти / [за ред. Ю. П. Битяка] </w:t>
      </w:r>
      <w:r w:rsidRPr="00364D09">
        <w:rPr>
          <w:noProof/>
          <w:color w:val="auto"/>
          <w:sz w:val="28"/>
          <w:szCs w:val="28"/>
          <w:lang w:val="uk-UA"/>
        </w:rPr>
        <w:t>[Електронний ресурс]. – Режим доступу:</w:t>
      </w:r>
      <w:r w:rsidRPr="00B46BF0">
        <w:rPr>
          <w:noProof/>
          <w:sz w:val="28"/>
          <w:szCs w:val="28"/>
        </w:rPr>
        <w:t>http://www.ebk.net.ua/Book/law/bityak_admpu/zmist.htm</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Адміністративна юстиція України: проблеми теорії і практики. Настільна книга судді /  [за загальною редакцією О. М. Пасенюка].– К.: Істина, 2007. –С. 175. –180с.</w:t>
      </w:r>
    </w:p>
    <w:p w:rsidR="00150596" w:rsidRPr="0050353F" w:rsidRDefault="00150596" w:rsidP="0050353F">
      <w:pPr>
        <w:pStyle w:val="Default"/>
        <w:numPr>
          <w:ilvl w:val="0"/>
          <w:numId w:val="6"/>
        </w:numPr>
        <w:tabs>
          <w:tab w:val="left" w:pos="284"/>
        </w:tabs>
        <w:spacing w:line="360" w:lineRule="auto"/>
        <w:ind w:left="0" w:firstLine="0"/>
        <w:jc w:val="both"/>
        <w:rPr>
          <w:noProof/>
          <w:sz w:val="28"/>
          <w:szCs w:val="28"/>
          <w:lang w:val="uk-UA"/>
        </w:rPr>
      </w:pPr>
      <w:r w:rsidRPr="00364D09">
        <w:rPr>
          <w:noProof/>
          <w:color w:val="auto"/>
          <w:sz w:val="28"/>
          <w:szCs w:val="28"/>
          <w:lang w:val="uk-UA"/>
        </w:rPr>
        <w:t>Адміністративне право України. Академічний курс: Підруч. у 2 то</w:t>
      </w:r>
      <w:r>
        <w:rPr>
          <w:noProof/>
          <w:color w:val="auto"/>
          <w:sz w:val="28"/>
          <w:szCs w:val="28"/>
          <w:lang w:val="uk-UA"/>
        </w:rPr>
        <w:t>мах: Т. 1. Загальна частина / [</w:t>
      </w:r>
      <w:r w:rsidRPr="00364D09">
        <w:rPr>
          <w:noProof/>
          <w:color w:val="auto"/>
          <w:sz w:val="28"/>
          <w:szCs w:val="28"/>
          <w:lang w:val="uk-UA"/>
        </w:rPr>
        <w:t>ред. кол.: В.Б. Авер'янов (голова</w:t>
      </w:r>
      <w:r>
        <w:rPr>
          <w:noProof/>
          <w:color w:val="auto"/>
          <w:sz w:val="28"/>
          <w:szCs w:val="28"/>
          <w:lang w:val="uk-UA"/>
        </w:rPr>
        <w:t>)</w:t>
      </w:r>
      <w:r w:rsidRPr="0050353F">
        <w:rPr>
          <w:noProof/>
          <w:color w:val="auto"/>
          <w:sz w:val="28"/>
          <w:szCs w:val="28"/>
          <w:lang w:val="uk-UA"/>
        </w:rPr>
        <w:t xml:space="preserve">] </w:t>
      </w:r>
      <w:r w:rsidRPr="00364D09">
        <w:rPr>
          <w:noProof/>
          <w:color w:val="auto"/>
          <w:sz w:val="28"/>
          <w:szCs w:val="28"/>
          <w:lang w:val="uk-UA"/>
        </w:rPr>
        <w:t>[Електронний ресурс]. – Режим доступу:</w:t>
      </w:r>
      <w:r w:rsidRPr="0050353F">
        <w:rPr>
          <w:noProof/>
          <w:sz w:val="28"/>
          <w:szCs w:val="28"/>
        </w:rPr>
        <w:t>http</w:t>
      </w:r>
      <w:r w:rsidRPr="0050353F">
        <w:rPr>
          <w:noProof/>
          <w:sz w:val="28"/>
          <w:szCs w:val="28"/>
          <w:lang w:val="uk-UA"/>
        </w:rPr>
        <w:t>://</w:t>
      </w:r>
      <w:r w:rsidRPr="0050353F">
        <w:rPr>
          <w:noProof/>
          <w:sz w:val="28"/>
          <w:szCs w:val="28"/>
        </w:rPr>
        <w:t>uristinfo</w:t>
      </w:r>
      <w:r w:rsidRPr="0050353F">
        <w:rPr>
          <w:noProof/>
          <w:sz w:val="28"/>
          <w:szCs w:val="28"/>
          <w:lang w:val="uk-UA"/>
        </w:rPr>
        <w:t>.</w:t>
      </w:r>
      <w:r w:rsidRPr="0050353F">
        <w:rPr>
          <w:noProof/>
          <w:sz w:val="28"/>
          <w:szCs w:val="28"/>
        </w:rPr>
        <w:t>net</w:t>
      </w:r>
      <w:r w:rsidRPr="0050353F">
        <w:rPr>
          <w:noProof/>
          <w:sz w:val="28"/>
          <w:szCs w:val="28"/>
          <w:lang w:val="uk-UA"/>
        </w:rPr>
        <w:t>/</w:t>
      </w:r>
      <w:r w:rsidRPr="0050353F">
        <w:rPr>
          <w:noProof/>
          <w:sz w:val="28"/>
          <w:szCs w:val="28"/>
        </w:rPr>
        <w:t>adminpravo</w:t>
      </w:r>
      <w:r w:rsidRPr="0050353F">
        <w:rPr>
          <w:noProof/>
          <w:sz w:val="28"/>
          <w:szCs w:val="28"/>
          <w:lang w:val="uk-UA"/>
        </w:rPr>
        <w:t>/155-</w:t>
      </w:r>
      <w:r w:rsidRPr="0050353F">
        <w:rPr>
          <w:noProof/>
          <w:sz w:val="28"/>
          <w:szCs w:val="28"/>
        </w:rPr>
        <w:t>vb</w:t>
      </w:r>
      <w:r w:rsidRPr="0050353F">
        <w:rPr>
          <w:noProof/>
          <w:sz w:val="28"/>
          <w:szCs w:val="28"/>
          <w:lang w:val="uk-UA"/>
        </w:rPr>
        <w:t>-</w:t>
      </w:r>
      <w:r w:rsidRPr="0050353F">
        <w:rPr>
          <w:noProof/>
          <w:sz w:val="28"/>
          <w:szCs w:val="28"/>
        </w:rPr>
        <w:t>averjanov</w:t>
      </w:r>
      <w:r w:rsidRPr="0050353F">
        <w:rPr>
          <w:noProof/>
          <w:sz w:val="28"/>
          <w:szCs w:val="28"/>
          <w:lang w:val="uk-UA"/>
        </w:rPr>
        <w:t>-</w:t>
      </w:r>
      <w:r w:rsidRPr="0050353F">
        <w:rPr>
          <w:noProof/>
          <w:sz w:val="28"/>
          <w:szCs w:val="28"/>
        </w:rPr>
        <w:t>administrativne</w:t>
      </w:r>
      <w:r w:rsidRPr="0050353F">
        <w:rPr>
          <w:noProof/>
          <w:sz w:val="28"/>
          <w:szCs w:val="28"/>
          <w:lang w:val="uk-UA"/>
        </w:rPr>
        <w:t>-</w:t>
      </w:r>
      <w:r w:rsidRPr="0050353F">
        <w:rPr>
          <w:noProof/>
          <w:sz w:val="28"/>
          <w:szCs w:val="28"/>
        </w:rPr>
        <w:t>pravo</w:t>
      </w:r>
      <w:r w:rsidRPr="0050353F">
        <w:rPr>
          <w:noProof/>
          <w:sz w:val="28"/>
          <w:szCs w:val="28"/>
          <w:lang w:val="uk-UA"/>
        </w:rPr>
        <w:t>-</w:t>
      </w:r>
      <w:r w:rsidRPr="0050353F">
        <w:rPr>
          <w:noProof/>
          <w:sz w:val="28"/>
          <w:szCs w:val="28"/>
        </w:rPr>
        <w:t>ukrayini</w:t>
      </w:r>
      <w:r w:rsidRPr="0050353F">
        <w:rPr>
          <w:noProof/>
          <w:sz w:val="28"/>
          <w:szCs w:val="28"/>
          <w:lang w:val="uk-UA"/>
        </w:rPr>
        <w:t>.</w:t>
      </w:r>
      <w:r w:rsidRPr="0050353F">
        <w:rPr>
          <w:noProof/>
          <w:sz w:val="28"/>
          <w:szCs w:val="28"/>
        </w:rPr>
        <w:t>html</w:t>
      </w:r>
    </w:p>
    <w:p w:rsidR="00150596" w:rsidRPr="0050353F" w:rsidRDefault="00150596" w:rsidP="0050353F">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 xml:space="preserve">Бандурка А.М.Административный процесс. Учебник для высших учебных заведений МВД Украины/ А.М. </w:t>
      </w:r>
      <w:r>
        <w:rPr>
          <w:noProof/>
          <w:color w:val="auto"/>
          <w:sz w:val="28"/>
          <w:szCs w:val="28"/>
          <w:lang w:val="uk-UA"/>
        </w:rPr>
        <w:t>Бандурка, Н.М. Тищенко</w:t>
      </w:r>
      <w:r w:rsidRPr="00364D09">
        <w:rPr>
          <w:noProof/>
          <w:color w:val="auto"/>
          <w:sz w:val="28"/>
          <w:szCs w:val="28"/>
          <w:lang w:val="uk-UA"/>
        </w:rPr>
        <w:t>[Електронний ресурс]. – Режим доступу:</w:t>
      </w:r>
      <w:r w:rsidRPr="0050353F">
        <w:rPr>
          <w:noProof/>
          <w:sz w:val="28"/>
          <w:szCs w:val="28"/>
        </w:rPr>
        <w:t>http://lawdiss.org.ua/books/130.doc.html</w:t>
      </w:r>
    </w:p>
    <w:p w:rsidR="00150596" w:rsidRPr="0050353F" w:rsidRDefault="00150596" w:rsidP="0050353F">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 xml:space="preserve">Бандурка О. М. Адміністративний процес: підручник [для вищ. навч. </w:t>
      </w:r>
      <w:r>
        <w:rPr>
          <w:noProof/>
          <w:color w:val="auto"/>
          <w:sz w:val="28"/>
          <w:szCs w:val="28"/>
          <w:lang w:val="uk-UA"/>
        </w:rPr>
        <w:t>з</w:t>
      </w:r>
      <w:r w:rsidRPr="00364D09">
        <w:rPr>
          <w:noProof/>
          <w:color w:val="auto"/>
          <w:sz w:val="28"/>
          <w:szCs w:val="28"/>
          <w:lang w:val="uk-UA"/>
        </w:rPr>
        <w:t>акл.]/</w:t>
      </w:r>
      <w:r>
        <w:rPr>
          <w:noProof/>
          <w:color w:val="auto"/>
          <w:sz w:val="28"/>
          <w:szCs w:val="28"/>
          <w:lang w:val="uk-UA"/>
        </w:rPr>
        <w:t xml:space="preserve">  О. М. Бандурка, М. М.Тищенко </w:t>
      </w:r>
      <w:r w:rsidRPr="00364D09">
        <w:rPr>
          <w:noProof/>
          <w:color w:val="auto"/>
          <w:sz w:val="28"/>
          <w:szCs w:val="28"/>
          <w:lang w:val="uk-UA"/>
        </w:rPr>
        <w:t>[Електронний ресурс]Режим доступу:</w:t>
      </w:r>
      <w:r w:rsidRPr="0050353F">
        <w:rPr>
          <w:noProof/>
          <w:sz w:val="28"/>
          <w:szCs w:val="28"/>
        </w:rPr>
        <w:t>http://rua.pp.ua/administrativnyiy-protsess-uchebnik-harkov-izd.html</w:t>
      </w:r>
    </w:p>
    <w:p w:rsidR="00150596" w:rsidRPr="0050353F" w:rsidRDefault="00150596" w:rsidP="0050353F">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Бахрах Д.Н. Форма государственного уп</w:t>
      </w:r>
      <w:r>
        <w:rPr>
          <w:noProof/>
          <w:color w:val="auto"/>
          <w:sz w:val="28"/>
          <w:szCs w:val="28"/>
          <w:lang w:val="uk-UA"/>
        </w:rPr>
        <w:t xml:space="preserve">равлення // Сов. гос. и право </w:t>
      </w:r>
      <w:r w:rsidRPr="00364D09">
        <w:rPr>
          <w:noProof/>
          <w:color w:val="auto"/>
          <w:sz w:val="28"/>
          <w:szCs w:val="28"/>
          <w:lang w:val="uk-UA"/>
        </w:rPr>
        <w:t>[Електронний ресурс]Режим доступу:</w:t>
      </w:r>
      <w:r w:rsidRPr="0050353F">
        <w:rPr>
          <w:noProof/>
          <w:sz w:val="28"/>
          <w:szCs w:val="28"/>
        </w:rPr>
        <w:t>http://be5.biz/pravo/a002/toc.htm</w:t>
      </w:r>
    </w:p>
    <w:p w:rsidR="00150596" w:rsidRPr="009A60DF" w:rsidRDefault="00150596" w:rsidP="0050353F">
      <w:pPr>
        <w:pStyle w:val="Default"/>
        <w:numPr>
          <w:ilvl w:val="0"/>
          <w:numId w:val="6"/>
        </w:numPr>
        <w:tabs>
          <w:tab w:val="left" w:pos="284"/>
        </w:tabs>
        <w:spacing w:line="360" w:lineRule="auto"/>
        <w:ind w:left="0" w:firstLine="0"/>
        <w:jc w:val="both"/>
        <w:rPr>
          <w:noProof/>
          <w:sz w:val="28"/>
          <w:szCs w:val="28"/>
          <w:lang w:val="uk-UA"/>
        </w:rPr>
      </w:pPr>
      <w:r w:rsidRPr="00364D09">
        <w:rPr>
          <w:noProof/>
          <w:color w:val="auto"/>
          <w:sz w:val="28"/>
          <w:szCs w:val="28"/>
          <w:lang w:val="uk-UA"/>
        </w:rPr>
        <w:t>Беленчук І. А. Адміністративне право України:</w:t>
      </w:r>
      <w:r>
        <w:rPr>
          <w:noProof/>
          <w:color w:val="auto"/>
          <w:sz w:val="28"/>
          <w:szCs w:val="28"/>
          <w:lang w:val="uk-UA"/>
        </w:rPr>
        <w:t xml:space="preserve"> навч. посіб. / І.А.  Беленчук </w:t>
      </w:r>
      <w:r w:rsidRPr="00364D09">
        <w:rPr>
          <w:noProof/>
          <w:color w:val="auto"/>
          <w:sz w:val="28"/>
          <w:szCs w:val="28"/>
          <w:lang w:val="uk-UA"/>
        </w:rPr>
        <w:t>[Електронний ресурс]</w:t>
      </w:r>
      <w:r>
        <w:rPr>
          <w:noProof/>
          <w:color w:val="auto"/>
          <w:sz w:val="28"/>
          <w:szCs w:val="28"/>
          <w:lang w:val="uk-UA"/>
        </w:rPr>
        <w:t xml:space="preserve"> </w:t>
      </w:r>
      <w:r w:rsidRPr="00364D09">
        <w:rPr>
          <w:noProof/>
          <w:color w:val="auto"/>
          <w:sz w:val="28"/>
          <w:szCs w:val="28"/>
          <w:lang w:val="uk-UA"/>
        </w:rPr>
        <w:t>Режим доступу:</w:t>
      </w:r>
      <w:r>
        <w:rPr>
          <w:noProof/>
          <w:color w:val="auto"/>
          <w:sz w:val="28"/>
          <w:szCs w:val="28"/>
          <w:lang w:val="uk-UA"/>
        </w:rPr>
        <w:t xml:space="preserve"> </w:t>
      </w:r>
      <w:r w:rsidRPr="009A60DF">
        <w:rPr>
          <w:noProof/>
          <w:sz w:val="28"/>
          <w:szCs w:val="28"/>
        </w:rPr>
        <w:t>http</w:t>
      </w:r>
      <w:r w:rsidRPr="009A60DF">
        <w:rPr>
          <w:noProof/>
          <w:sz w:val="28"/>
          <w:szCs w:val="28"/>
          <w:lang w:val="uk-UA"/>
        </w:rPr>
        <w:t>://</w:t>
      </w:r>
      <w:r w:rsidRPr="009A60DF">
        <w:rPr>
          <w:noProof/>
          <w:sz w:val="28"/>
          <w:szCs w:val="28"/>
        </w:rPr>
        <w:t>www</w:t>
      </w:r>
      <w:r w:rsidRPr="009A60DF">
        <w:rPr>
          <w:noProof/>
          <w:sz w:val="28"/>
          <w:szCs w:val="28"/>
          <w:lang w:val="uk-UA"/>
        </w:rPr>
        <w:t>.</w:t>
      </w:r>
      <w:r w:rsidRPr="009A60DF">
        <w:rPr>
          <w:noProof/>
          <w:sz w:val="28"/>
          <w:szCs w:val="28"/>
        </w:rPr>
        <w:t>library</w:t>
      </w:r>
      <w:r w:rsidRPr="009A60DF">
        <w:rPr>
          <w:noProof/>
          <w:sz w:val="28"/>
          <w:szCs w:val="28"/>
          <w:lang w:val="uk-UA"/>
        </w:rPr>
        <w:t>.</w:t>
      </w:r>
      <w:r w:rsidRPr="0050353F">
        <w:rPr>
          <w:noProof/>
          <w:sz w:val="28"/>
          <w:szCs w:val="28"/>
        </w:rPr>
        <w:t>univer</w:t>
      </w:r>
      <w:r w:rsidRPr="009A60DF">
        <w:rPr>
          <w:noProof/>
          <w:sz w:val="28"/>
          <w:szCs w:val="28"/>
          <w:lang w:val="uk-UA"/>
        </w:rPr>
        <w:t>.</w:t>
      </w:r>
      <w:r w:rsidRPr="0050353F">
        <w:rPr>
          <w:noProof/>
          <w:sz w:val="28"/>
          <w:szCs w:val="28"/>
        </w:rPr>
        <w:t>kharkov</w:t>
      </w:r>
      <w:r w:rsidRPr="009A60DF">
        <w:rPr>
          <w:noProof/>
          <w:sz w:val="28"/>
          <w:szCs w:val="28"/>
          <w:lang w:val="uk-UA"/>
        </w:rPr>
        <w:t>.</w:t>
      </w:r>
      <w:r w:rsidRPr="0050353F">
        <w:rPr>
          <w:noProof/>
          <w:sz w:val="28"/>
          <w:szCs w:val="28"/>
        </w:rPr>
        <w:t>ua</w:t>
      </w:r>
      <w:r w:rsidRPr="009A60DF">
        <w:rPr>
          <w:noProof/>
          <w:sz w:val="28"/>
          <w:szCs w:val="28"/>
          <w:lang w:val="uk-UA"/>
        </w:rPr>
        <w:t>/</w:t>
      </w:r>
      <w:r w:rsidRPr="0050353F">
        <w:rPr>
          <w:noProof/>
          <w:sz w:val="28"/>
          <w:szCs w:val="28"/>
        </w:rPr>
        <w:t>OpacUnicode</w:t>
      </w:r>
      <w:r w:rsidRPr="009A60DF">
        <w:rPr>
          <w:noProof/>
          <w:sz w:val="28"/>
          <w:szCs w:val="28"/>
          <w:lang w:val="uk-UA"/>
        </w:rPr>
        <w:t>/</w:t>
      </w:r>
      <w:r w:rsidRPr="0050353F">
        <w:rPr>
          <w:noProof/>
          <w:sz w:val="28"/>
          <w:szCs w:val="28"/>
        </w:rPr>
        <w:t>index</w:t>
      </w:r>
      <w:r w:rsidRPr="009A60DF">
        <w:rPr>
          <w:noProof/>
          <w:sz w:val="28"/>
          <w:szCs w:val="28"/>
          <w:lang w:val="uk-UA"/>
        </w:rPr>
        <w:t>.</w:t>
      </w:r>
      <w:r w:rsidRPr="0050353F">
        <w:rPr>
          <w:noProof/>
          <w:sz w:val="28"/>
          <w:szCs w:val="28"/>
        </w:rPr>
        <w:t>php</w:t>
      </w:r>
      <w:r w:rsidRPr="009A60DF">
        <w:rPr>
          <w:noProof/>
          <w:sz w:val="28"/>
          <w:szCs w:val="28"/>
          <w:lang w:val="uk-UA"/>
        </w:rPr>
        <w:t>?</w:t>
      </w:r>
      <w:r w:rsidRPr="0050353F">
        <w:rPr>
          <w:noProof/>
          <w:sz w:val="28"/>
          <w:szCs w:val="28"/>
        </w:rPr>
        <w:t>url</w:t>
      </w:r>
      <w:r w:rsidRPr="009A60DF">
        <w:rPr>
          <w:noProof/>
          <w:sz w:val="28"/>
          <w:szCs w:val="28"/>
          <w:lang w:val="uk-UA"/>
        </w:rPr>
        <w:t>=/</w:t>
      </w:r>
      <w:r w:rsidRPr="0050353F">
        <w:rPr>
          <w:noProof/>
          <w:sz w:val="28"/>
          <w:szCs w:val="28"/>
        </w:rPr>
        <w:t>notices</w:t>
      </w:r>
      <w:r w:rsidRPr="009A60DF">
        <w:rPr>
          <w:noProof/>
          <w:sz w:val="28"/>
          <w:szCs w:val="28"/>
          <w:lang w:val="uk-UA"/>
        </w:rPr>
        <w:t>/</w:t>
      </w:r>
      <w:r w:rsidRPr="0050353F">
        <w:rPr>
          <w:noProof/>
          <w:sz w:val="28"/>
          <w:szCs w:val="28"/>
        </w:rPr>
        <w:t>inde</w:t>
      </w:r>
      <w:r>
        <w:rPr>
          <w:noProof/>
          <w:sz w:val="28"/>
          <w:szCs w:val="28"/>
        </w:rPr>
        <w:t>x</w:t>
      </w:r>
      <w:r w:rsidRPr="009A60DF">
        <w:rPr>
          <w:noProof/>
          <w:sz w:val="28"/>
          <w:szCs w:val="28"/>
          <w:lang w:val="uk-UA"/>
        </w:rPr>
        <w:t>/</w:t>
      </w:r>
      <w:r>
        <w:rPr>
          <w:noProof/>
          <w:sz w:val="28"/>
          <w:szCs w:val="28"/>
        </w:rPr>
        <w:t>IdNotice</w:t>
      </w:r>
      <w:r w:rsidRPr="009A60DF">
        <w:rPr>
          <w:noProof/>
          <w:sz w:val="28"/>
          <w:szCs w:val="28"/>
          <w:lang w:val="uk-UA"/>
        </w:rPr>
        <w:t>:233435/</w:t>
      </w:r>
    </w:p>
    <w:p w:rsidR="00150596" w:rsidRPr="005B37CF" w:rsidRDefault="00150596" w:rsidP="00985984">
      <w:pPr>
        <w:pStyle w:val="Default"/>
        <w:numPr>
          <w:ilvl w:val="0"/>
          <w:numId w:val="6"/>
        </w:numPr>
        <w:spacing w:line="360" w:lineRule="auto"/>
        <w:ind w:left="0" w:firstLine="0"/>
        <w:jc w:val="both"/>
        <w:rPr>
          <w:rStyle w:val="ac"/>
          <w:b w:val="0"/>
          <w:bCs w:val="0"/>
          <w:color w:val="auto"/>
          <w:sz w:val="28"/>
          <w:szCs w:val="28"/>
          <w:lang w:val="uk-UA"/>
        </w:rPr>
      </w:pPr>
      <w:r w:rsidRPr="005B37CF">
        <w:rPr>
          <w:rFonts w:ascii="TimesNewRomanPSMT" w:hAnsi="TimesNewRomanPSMT" w:cs="TimesNewRomanPSMT"/>
          <w:color w:val="auto"/>
          <w:sz w:val="28"/>
          <w:szCs w:val="28"/>
          <w:lang w:val="uk-UA"/>
        </w:rPr>
        <w:t xml:space="preserve">Битяк Ю.П. Законодавчі засади розмежування компетенції судів загальної юрисдикції / Ю.П.Битяк, Н.Б. Писаренко // Актуальні проблеми застосування Цивільного процесуального кодексу та Кодексу  </w:t>
      </w:r>
      <w:r w:rsidRPr="005B37CF">
        <w:rPr>
          <w:rFonts w:ascii="TimesNewRomanPSMT" w:hAnsi="TimesNewRomanPSMT" w:cs="TimesNewRomanPSMT"/>
          <w:color w:val="auto"/>
          <w:sz w:val="28"/>
          <w:szCs w:val="28"/>
          <w:lang w:val="uk-UA"/>
        </w:rPr>
        <w:lastRenderedPageBreak/>
        <w:t>адміністративного судочинства України: тези доповідей та наукових повідомлень учасників міжнародної науково-практичної конференції (25-26 січня 2007 р.) / за заг.ред. проф. В.В. Комарова. – Х.: Нац.юрид. акад. України, 2007. – С. 74.</w:t>
      </w:r>
    </w:p>
    <w:p w:rsidR="00150596" w:rsidRPr="009A60DF" w:rsidRDefault="00150596" w:rsidP="009A60DF">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Бородін І. Про сутність адміністративної юстиції</w:t>
      </w:r>
      <w:r>
        <w:rPr>
          <w:noProof/>
          <w:color w:val="auto"/>
          <w:sz w:val="28"/>
          <w:szCs w:val="28"/>
          <w:lang w:val="uk-UA"/>
        </w:rPr>
        <w:t xml:space="preserve"> / І.Бородін  // Право України </w:t>
      </w:r>
      <w:r w:rsidRPr="00364D09">
        <w:rPr>
          <w:noProof/>
          <w:color w:val="auto"/>
          <w:sz w:val="28"/>
          <w:szCs w:val="28"/>
          <w:lang w:val="uk-UA"/>
        </w:rPr>
        <w:t>[Електронний ресурс]. – Режим доступу:</w:t>
      </w:r>
      <w:r w:rsidRPr="009A60DF">
        <w:rPr>
          <w:noProof/>
          <w:sz w:val="28"/>
          <w:szCs w:val="28"/>
        </w:rPr>
        <w:t>http://www.irbis-nbuv.gov.ua/cgi-bin/irbis_nbuv/cgiirbis_64.exe</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Вєдєрніков Ю.А. Адміністративне право України: навчальний посібник / Ю.А.Вєдєрніков, В.Л.Шкарупа. –К.: Центр навчальної літератури, 2005. –336 с.</w:t>
      </w:r>
    </w:p>
    <w:p w:rsidR="00150596" w:rsidRPr="005D5A02"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Виборчі спори та їх судовий розгляд</w:t>
      </w:r>
      <w:r>
        <w:rPr>
          <w:noProof/>
          <w:color w:val="auto"/>
          <w:sz w:val="28"/>
          <w:szCs w:val="28"/>
          <w:lang w:val="uk-UA"/>
        </w:rPr>
        <w:t>.</w:t>
      </w:r>
      <w:r w:rsidRPr="00364D09">
        <w:rPr>
          <w:noProof/>
          <w:color w:val="auto"/>
          <w:sz w:val="28"/>
          <w:szCs w:val="28"/>
          <w:lang w:val="uk-UA"/>
        </w:rPr>
        <w:t xml:space="preserve"> Головне територіальне управління юстиції у Полтавській області Міністерства юстиції України, [Електронний ресурс]. – Режим доступу: </w:t>
      </w:r>
      <w:hyperlink r:id="rId8" w:history="1">
        <w:r w:rsidRPr="005D5A02">
          <w:rPr>
            <w:rStyle w:val="a8"/>
            <w:noProof/>
            <w:color w:val="auto"/>
            <w:sz w:val="28"/>
            <w:szCs w:val="28"/>
            <w:u w:val="none"/>
            <w:lang w:val="uk-UA"/>
          </w:rPr>
          <w:t>http://www.just.gov.ua/content/277/</w:t>
        </w:r>
      </w:hyperlink>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5D5A02">
        <w:rPr>
          <w:noProof/>
          <w:color w:val="auto"/>
          <w:sz w:val="28"/>
          <w:szCs w:val="28"/>
          <w:lang w:val="uk-UA"/>
        </w:rPr>
        <w:t>Головченко В.В. Юридична термінологія: довідник / В.В.Головчен</w:t>
      </w:r>
      <w:r w:rsidRPr="00364D09">
        <w:rPr>
          <w:noProof/>
          <w:color w:val="auto"/>
          <w:sz w:val="28"/>
          <w:szCs w:val="28"/>
          <w:lang w:val="uk-UA"/>
        </w:rPr>
        <w:t>ко, В.С.  Ковальський. – К.: Юрінком Інтер, 1998. –224 с.</w:t>
      </w:r>
    </w:p>
    <w:p w:rsidR="00150596" w:rsidRPr="004A1E5D"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4A1E5D">
        <w:rPr>
          <w:noProof/>
          <w:color w:val="auto"/>
          <w:sz w:val="28"/>
          <w:szCs w:val="28"/>
          <w:lang w:val="uk-UA"/>
        </w:rPr>
        <w:t xml:space="preserve">Голосніченко І.П. Адміністративне право України: основні поняття. Навч. Посібник/І.П.Голосніченко, М.Ф. Стахурський,Н.І.Золотарьова. – </w:t>
      </w:r>
      <w:r>
        <w:rPr>
          <w:noProof/>
          <w:color w:val="auto"/>
          <w:sz w:val="28"/>
          <w:szCs w:val="28"/>
          <w:lang w:val="uk-UA"/>
        </w:rPr>
        <w:t xml:space="preserve">Київ: </w:t>
      </w:r>
      <w:r w:rsidRPr="005949C0">
        <w:rPr>
          <w:noProof/>
          <w:color w:val="auto"/>
          <w:sz w:val="28"/>
          <w:szCs w:val="28"/>
          <w:lang w:val="uk-UA"/>
        </w:rPr>
        <w:t>ГАН</w:t>
      </w:r>
      <w:r w:rsidRPr="004A1E5D">
        <w:rPr>
          <w:noProof/>
          <w:color w:val="auto"/>
          <w:sz w:val="28"/>
          <w:szCs w:val="28"/>
          <w:lang w:val="uk-UA"/>
        </w:rPr>
        <w:t>,  2005. –232 с.</w:t>
      </w:r>
    </w:p>
    <w:p w:rsidR="00150596" w:rsidRPr="009A60DF" w:rsidRDefault="00150596" w:rsidP="009A60DF">
      <w:pPr>
        <w:pStyle w:val="Default"/>
        <w:numPr>
          <w:ilvl w:val="0"/>
          <w:numId w:val="6"/>
        </w:numPr>
        <w:tabs>
          <w:tab w:val="left" w:pos="284"/>
        </w:tabs>
        <w:spacing w:line="360" w:lineRule="auto"/>
        <w:ind w:left="0" w:firstLine="0"/>
        <w:jc w:val="both"/>
        <w:rPr>
          <w:noProof/>
          <w:sz w:val="28"/>
          <w:szCs w:val="28"/>
        </w:rPr>
      </w:pPr>
      <w:r>
        <w:rPr>
          <w:noProof/>
          <w:color w:val="auto"/>
          <w:sz w:val="28"/>
          <w:szCs w:val="28"/>
          <w:lang w:val="uk-UA"/>
        </w:rPr>
        <w:t xml:space="preserve">Голосніченко І.П. </w:t>
      </w:r>
      <w:r w:rsidRPr="00364D09">
        <w:rPr>
          <w:noProof/>
          <w:color w:val="auto"/>
          <w:sz w:val="28"/>
          <w:szCs w:val="28"/>
          <w:lang w:val="uk-UA"/>
        </w:rPr>
        <w:t xml:space="preserve">Адміністративний процес: Навч. посіб. / </w:t>
      </w:r>
      <w:r>
        <w:rPr>
          <w:noProof/>
          <w:color w:val="auto"/>
          <w:sz w:val="28"/>
          <w:szCs w:val="28"/>
          <w:lang w:val="uk-UA"/>
        </w:rPr>
        <w:t>Голосніченко</w:t>
      </w:r>
      <w:r w:rsidRPr="00364D09">
        <w:rPr>
          <w:noProof/>
          <w:color w:val="auto"/>
          <w:sz w:val="28"/>
          <w:szCs w:val="28"/>
          <w:lang w:val="uk-UA"/>
        </w:rPr>
        <w:t xml:space="preserve"> І.П.</w:t>
      </w:r>
      <w:r>
        <w:rPr>
          <w:noProof/>
          <w:color w:val="auto"/>
          <w:sz w:val="28"/>
          <w:szCs w:val="28"/>
          <w:lang w:val="uk-UA"/>
        </w:rPr>
        <w:t xml:space="preserve">, </w:t>
      </w:r>
      <w:r w:rsidRPr="009B7B32">
        <w:rPr>
          <w:noProof/>
          <w:color w:val="auto"/>
          <w:sz w:val="28"/>
          <w:szCs w:val="28"/>
          <w:lang w:val="uk-UA"/>
        </w:rPr>
        <w:t>Стахурський М.Ф.</w:t>
      </w:r>
      <w:r w:rsidRPr="00364D09">
        <w:rPr>
          <w:noProof/>
          <w:color w:val="auto"/>
          <w:sz w:val="28"/>
          <w:szCs w:val="28"/>
          <w:lang w:val="uk-UA"/>
        </w:rPr>
        <w:t xml:space="preserve">  [Електронний ресурс]. – Режим доступу:</w:t>
      </w:r>
      <w:r w:rsidRPr="009A60DF">
        <w:rPr>
          <w:noProof/>
          <w:sz w:val="28"/>
          <w:szCs w:val="28"/>
        </w:rPr>
        <w:t>http://library.kpi.ua:8991/F?func=find-b&amp;request=000142589&amp;find_code=SYS</w:t>
      </w:r>
    </w:p>
    <w:p w:rsidR="00150596" w:rsidRPr="009B7B32"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5D5A02">
        <w:rPr>
          <w:noProof/>
          <w:color w:val="auto"/>
          <w:sz w:val="28"/>
          <w:szCs w:val="28"/>
          <w:lang w:val="uk-UA"/>
        </w:rPr>
        <w:t xml:space="preserve">Господарський кодекс </w:t>
      </w:r>
      <w:r w:rsidRPr="009B7B32">
        <w:rPr>
          <w:noProof/>
          <w:color w:val="auto"/>
          <w:sz w:val="28"/>
          <w:szCs w:val="28"/>
          <w:lang w:val="uk-UA"/>
        </w:rPr>
        <w:t xml:space="preserve">України </w:t>
      </w:r>
      <w:r w:rsidRPr="009B7B32">
        <w:rPr>
          <w:noProof/>
          <w:color w:val="auto"/>
          <w:sz w:val="28"/>
          <w:szCs w:val="28"/>
          <w:shd w:val="clear" w:color="auto" w:fill="FFFFFF"/>
          <w:lang w:val="uk-UA"/>
        </w:rPr>
        <w:t>від</w:t>
      </w:r>
      <w:r w:rsidRPr="009B7B32">
        <w:rPr>
          <w:rStyle w:val="apple-converted-space"/>
          <w:noProof/>
          <w:color w:val="auto"/>
          <w:sz w:val="28"/>
          <w:szCs w:val="28"/>
          <w:shd w:val="clear" w:color="auto" w:fill="FFFFFF"/>
          <w:lang w:val="uk-UA"/>
        </w:rPr>
        <w:t> </w:t>
      </w:r>
      <w:r w:rsidRPr="009B7B32">
        <w:rPr>
          <w:noProof/>
          <w:color w:val="auto"/>
          <w:sz w:val="28"/>
          <w:szCs w:val="28"/>
          <w:bdr w:val="none" w:sz="0" w:space="0" w:color="auto" w:frame="1"/>
          <w:shd w:val="clear" w:color="auto" w:fill="FFFFFF"/>
          <w:lang w:val="uk-UA"/>
        </w:rPr>
        <w:t>16.01.2003</w:t>
      </w:r>
      <w:r w:rsidRPr="009B7B32">
        <w:rPr>
          <w:rStyle w:val="apple-converted-space"/>
          <w:noProof/>
          <w:color w:val="auto"/>
          <w:sz w:val="28"/>
          <w:szCs w:val="28"/>
          <w:shd w:val="clear" w:color="auto" w:fill="FFFFFF"/>
          <w:lang w:val="uk-UA"/>
        </w:rPr>
        <w:t> </w:t>
      </w:r>
      <w:r w:rsidRPr="009B7B32">
        <w:rPr>
          <w:noProof/>
          <w:color w:val="auto"/>
          <w:sz w:val="28"/>
          <w:szCs w:val="28"/>
          <w:shd w:val="clear" w:color="auto" w:fill="FFFFFF"/>
          <w:lang w:val="uk-UA"/>
        </w:rPr>
        <w:t>№</w:t>
      </w:r>
      <w:r w:rsidRPr="009B7B32">
        <w:rPr>
          <w:rStyle w:val="apple-converted-space"/>
          <w:noProof/>
          <w:color w:val="auto"/>
          <w:sz w:val="28"/>
          <w:szCs w:val="28"/>
          <w:shd w:val="clear" w:color="auto" w:fill="FFFFFF"/>
          <w:lang w:val="uk-UA"/>
        </w:rPr>
        <w:t> </w:t>
      </w:r>
      <w:r w:rsidRPr="009B7B32">
        <w:rPr>
          <w:bCs/>
          <w:noProof/>
          <w:color w:val="auto"/>
          <w:sz w:val="28"/>
          <w:szCs w:val="28"/>
          <w:bdr w:val="none" w:sz="0" w:space="0" w:color="auto" w:frame="1"/>
          <w:shd w:val="clear" w:color="auto" w:fill="FFFFFF"/>
          <w:lang w:val="uk-UA"/>
        </w:rPr>
        <w:t>436-IV</w:t>
      </w:r>
      <w:r w:rsidRPr="009B7B32">
        <w:rPr>
          <w:noProof/>
          <w:color w:val="auto"/>
          <w:sz w:val="28"/>
          <w:szCs w:val="28"/>
          <w:lang w:val="uk-UA"/>
        </w:rPr>
        <w:t xml:space="preserve"> ( редакція станом на 08.12.2016) [Електронний ресурс]. – Режим доступу: </w:t>
      </w:r>
      <w:hyperlink r:id="rId9" w:history="1">
        <w:r w:rsidRPr="009B7B32">
          <w:rPr>
            <w:rStyle w:val="a8"/>
            <w:noProof/>
            <w:color w:val="auto"/>
            <w:sz w:val="28"/>
            <w:szCs w:val="28"/>
            <w:u w:val="none"/>
            <w:lang w:val="uk-UA"/>
          </w:rPr>
          <w:t>http://zakon3.rada.gov.ua/laws/436-15</w:t>
        </w:r>
      </w:hyperlink>
      <w:r w:rsidRPr="009B7B32">
        <w:rPr>
          <w:lang w:val="uk-UA"/>
        </w:rPr>
        <w:t>.</w:t>
      </w:r>
    </w:p>
    <w:p w:rsidR="00150596" w:rsidRPr="005D5A02"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9B7B32">
        <w:rPr>
          <w:noProof/>
          <w:color w:val="auto"/>
          <w:sz w:val="28"/>
          <w:szCs w:val="28"/>
          <w:lang w:val="uk-UA"/>
        </w:rPr>
        <w:t xml:space="preserve">Господарський процесуальний кодекс України </w:t>
      </w:r>
      <w:r w:rsidRPr="009B7B32">
        <w:rPr>
          <w:noProof/>
          <w:color w:val="auto"/>
          <w:sz w:val="28"/>
          <w:szCs w:val="28"/>
          <w:shd w:val="clear" w:color="auto" w:fill="FFFFFF"/>
          <w:lang w:val="uk-UA"/>
        </w:rPr>
        <w:t>від</w:t>
      </w:r>
      <w:r w:rsidRPr="009B7B32">
        <w:rPr>
          <w:rStyle w:val="apple-converted-space"/>
          <w:noProof/>
          <w:color w:val="auto"/>
          <w:sz w:val="28"/>
          <w:szCs w:val="28"/>
          <w:shd w:val="clear" w:color="auto" w:fill="FFFFFF"/>
          <w:lang w:val="uk-UA"/>
        </w:rPr>
        <w:t> </w:t>
      </w:r>
      <w:r w:rsidRPr="009B7B32">
        <w:rPr>
          <w:noProof/>
          <w:color w:val="auto"/>
          <w:sz w:val="28"/>
          <w:szCs w:val="28"/>
          <w:bdr w:val="none" w:sz="0" w:space="0" w:color="auto" w:frame="1"/>
          <w:shd w:val="clear" w:color="auto" w:fill="FFFFFF"/>
          <w:lang w:val="uk-UA"/>
        </w:rPr>
        <w:t>0</w:t>
      </w:r>
      <w:r w:rsidRPr="005D5A02">
        <w:rPr>
          <w:noProof/>
          <w:color w:val="auto"/>
          <w:sz w:val="28"/>
          <w:szCs w:val="28"/>
          <w:bdr w:val="none" w:sz="0" w:space="0" w:color="auto" w:frame="1"/>
          <w:shd w:val="clear" w:color="auto" w:fill="FFFFFF"/>
          <w:lang w:val="uk-UA"/>
        </w:rPr>
        <w:t>6.11.1991</w:t>
      </w:r>
      <w:r w:rsidRPr="005D5A02">
        <w:rPr>
          <w:rStyle w:val="apple-converted-space"/>
          <w:noProof/>
          <w:color w:val="auto"/>
          <w:sz w:val="28"/>
          <w:szCs w:val="28"/>
          <w:shd w:val="clear" w:color="auto" w:fill="FFFFFF"/>
          <w:lang w:val="uk-UA"/>
        </w:rPr>
        <w:t> </w:t>
      </w:r>
      <w:r w:rsidRPr="005D5A02">
        <w:rPr>
          <w:noProof/>
          <w:color w:val="auto"/>
          <w:sz w:val="28"/>
          <w:szCs w:val="28"/>
          <w:shd w:val="clear" w:color="auto" w:fill="FFFFFF"/>
          <w:lang w:val="uk-UA"/>
        </w:rPr>
        <w:t>№</w:t>
      </w:r>
      <w:r w:rsidRPr="005D5A02">
        <w:rPr>
          <w:rStyle w:val="apple-converted-space"/>
          <w:noProof/>
          <w:color w:val="auto"/>
          <w:sz w:val="28"/>
          <w:szCs w:val="28"/>
          <w:shd w:val="clear" w:color="auto" w:fill="FFFFFF"/>
          <w:lang w:val="uk-UA"/>
        </w:rPr>
        <w:t> </w:t>
      </w:r>
      <w:r w:rsidRPr="005D5A02">
        <w:rPr>
          <w:bCs/>
          <w:noProof/>
          <w:color w:val="auto"/>
          <w:sz w:val="28"/>
          <w:szCs w:val="28"/>
          <w:bdr w:val="none" w:sz="0" w:space="0" w:color="auto" w:frame="1"/>
          <w:shd w:val="clear" w:color="auto" w:fill="FFFFFF"/>
          <w:lang w:val="uk-UA"/>
        </w:rPr>
        <w:t>1798-XII</w:t>
      </w:r>
      <w:r w:rsidRPr="005D5A02">
        <w:rPr>
          <w:noProof/>
          <w:color w:val="auto"/>
          <w:sz w:val="28"/>
          <w:szCs w:val="28"/>
          <w:lang w:val="uk-UA"/>
        </w:rPr>
        <w:t xml:space="preserve"> (редакція станом на 26.04.2017)[Електронний ресурс]. – Режим доступу: </w:t>
      </w:r>
      <w:r w:rsidRPr="00C244F5">
        <w:rPr>
          <w:noProof/>
          <w:sz w:val="28"/>
          <w:szCs w:val="28"/>
          <w:lang w:val="uk-UA"/>
        </w:rPr>
        <w:t>http://zakon3.rada.gov.ua/laws/show/1798-12</w:t>
      </w:r>
      <w:r>
        <w:rPr>
          <w:noProof/>
          <w:sz w:val="28"/>
          <w:szCs w:val="28"/>
          <w:lang w:val="uk-UA"/>
        </w:rPr>
        <w:t>.</w:t>
      </w:r>
    </w:p>
    <w:p w:rsidR="00150596" w:rsidRPr="00D2318B"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D2318B">
        <w:rPr>
          <w:noProof/>
          <w:color w:val="auto"/>
          <w:sz w:val="28"/>
          <w:szCs w:val="28"/>
          <w:lang w:val="uk-UA"/>
        </w:rPr>
        <w:t>Демський Е.Ф. Адміністративне процесуальне право України: навч. посіб / Е.Ф. Демський. – Київ: Юрінком-Інтер, 2008. – 496 с.</w:t>
      </w:r>
    </w:p>
    <w:p w:rsidR="00150596" w:rsidRPr="005D5A02"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5D5A02">
        <w:rPr>
          <w:noProof/>
          <w:color w:val="auto"/>
          <w:sz w:val="28"/>
          <w:szCs w:val="28"/>
          <w:lang w:val="uk-UA"/>
        </w:rPr>
        <w:lastRenderedPageBreak/>
        <w:t>Євстігнєєв А. Оскарження актів органів держави та місцевого самоврядування за Кодексом адміністративного судочинства України/ А.Євстігнєєв  // Юридичний журнал. – 2006. – №3. – С. 37-39</w:t>
      </w:r>
      <w:r>
        <w:rPr>
          <w:noProof/>
          <w:color w:val="auto"/>
          <w:sz w:val="28"/>
          <w:szCs w:val="28"/>
          <w:lang w:val="uk-UA"/>
        </w:rPr>
        <w:t>.</w:t>
      </w:r>
    </w:p>
    <w:p w:rsidR="00150596" w:rsidRPr="00A11928" w:rsidRDefault="00150596" w:rsidP="00A11928">
      <w:pPr>
        <w:pStyle w:val="Default"/>
        <w:numPr>
          <w:ilvl w:val="0"/>
          <w:numId w:val="6"/>
        </w:numPr>
        <w:tabs>
          <w:tab w:val="left" w:pos="284"/>
        </w:tabs>
        <w:spacing w:line="360" w:lineRule="auto"/>
        <w:ind w:left="0" w:firstLine="0"/>
        <w:jc w:val="both"/>
        <w:rPr>
          <w:noProof/>
          <w:sz w:val="28"/>
          <w:szCs w:val="28"/>
          <w:lang w:val="uk-UA"/>
        </w:rPr>
      </w:pPr>
      <w:r w:rsidRPr="00A11928">
        <w:rPr>
          <w:noProof/>
          <w:color w:val="auto"/>
          <w:sz w:val="28"/>
          <w:szCs w:val="28"/>
          <w:lang w:val="uk-UA"/>
        </w:rPr>
        <w:t xml:space="preserve">Зовнішні трудові міграції населення </w:t>
      </w:r>
      <w:r w:rsidRPr="00A11928">
        <w:rPr>
          <w:noProof/>
          <w:color w:val="auto"/>
          <w:sz w:val="28"/>
          <w:szCs w:val="28"/>
        </w:rPr>
        <w:t>[</w:t>
      </w:r>
      <w:r w:rsidRPr="00A11928">
        <w:rPr>
          <w:noProof/>
          <w:color w:val="auto"/>
          <w:sz w:val="28"/>
          <w:szCs w:val="28"/>
          <w:lang w:val="uk-UA"/>
        </w:rPr>
        <w:t>За</w:t>
      </w:r>
      <w:r w:rsidRPr="00A11928">
        <w:rPr>
          <w:noProof/>
          <w:color w:val="auto"/>
          <w:sz w:val="28"/>
          <w:szCs w:val="28"/>
        </w:rPr>
        <w:t>заг.</w:t>
      </w:r>
      <w:r w:rsidRPr="00A11928">
        <w:rPr>
          <w:noProof/>
          <w:color w:val="auto"/>
          <w:sz w:val="28"/>
          <w:szCs w:val="28"/>
          <w:lang w:val="uk-UA"/>
        </w:rPr>
        <w:t xml:space="preserve"> ред. Е. М. Лібанової]. - К.: РВПС України НАН України</w:t>
      </w:r>
      <w:r>
        <w:rPr>
          <w:noProof/>
          <w:color w:val="auto"/>
          <w:sz w:val="28"/>
          <w:szCs w:val="28"/>
          <w:lang w:val="uk-UA"/>
        </w:rPr>
        <w:t xml:space="preserve"> </w:t>
      </w:r>
      <w:r w:rsidRPr="00364D09">
        <w:rPr>
          <w:noProof/>
          <w:color w:val="auto"/>
          <w:sz w:val="28"/>
          <w:szCs w:val="28"/>
          <w:lang w:val="uk-UA"/>
        </w:rPr>
        <w:t>[Електронний ресурс]. – Режим доступу:</w:t>
      </w:r>
      <w:r w:rsidRPr="00A11928">
        <w:rPr>
          <w:noProof/>
          <w:sz w:val="28"/>
          <w:szCs w:val="28"/>
        </w:rPr>
        <w:t>http</w:t>
      </w:r>
      <w:r w:rsidRPr="00A11928">
        <w:rPr>
          <w:noProof/>
          <w:sz w:val="28"/>
          <w:szCs w:val="28"/>
          <w:lang w:val="uk-UA"/>
        </w:rPr>
        <w:t>://</w:t>
      </w:r>
      <w:r w:rsidRPr="00A11928">
        <w:rPr>
          <w:noProof/>
          <w:sz w:val="28"/>
          <w:szCs w:val="28"/>
        </w:rPr>
        <w:t>www</w:t>
      </w:r>
      <w:r w:rsidRPr="00A11928">
        <w:rPr>
          <w:noProof/>
          <w:sz w:val="28"/>
          <w:szCs w:val="28"/>
          <w:lang w:val="uk-UA"/>
        </w:rPr>
        <w:t>.</w:t>
      </w:r>
      <w:r w:rsidRPr="00A11928">
        <w:rPr>
          <w:noProof/>
          <w:sz w:val="28"/>
          <w:szCs w:val="28"/>
        </w:rPr>
        <w:t>kiev</w:t>
      </w:r>
      <w:r w:rsidRPr="00A11928">
        <w:rPr>
          <w:noProof/>
          <w:sz w:val="28"/>
          <w:szCs w:val="28"/>
          <w:lang w:val="uk-UA"/>
        </w:rPr>
        <w:t>-</w:t>
      </w:r>
      <w:r w:rsidRPr="00A11928">
        <w:rPr>
          <w:noProof/>
          <w:sz w:val="28"/>
          <w:szCs w:val="28"/>
        </w:rPr>
        <w:t>dialogue</w:t>
      </w:r>
      <w:r w:rsidRPr="00A11928">
        <w:rPr>
          <w:noProof/>
          <w:sz w:val="28"/>
          <w:szCs w:val="28"/>
          <w:lang w:val="uk-UA"/>
        </w:rPr>
        <w:t>.</w:t>
      </w:r>
      <w:r w:rsidRPr="00A11928">
        <w:rPr>
          <w:noProof/>
          <w:sz w:val="28"/>
          <w:szCs w:val="28"/>
        </w:rPr>
        <w:t>org</w:t>
      </w:r>
      <w:r w:rsidRPr="00A11928">
        <w:rPr>
          <w:noProof/>
          <w:sz w:val="28"/>
          <w:szCs w:val="28"/>
          <w:lang w:val="uk-UA"/>
        </w:rPr>
        <w:t>/</w:t>
      </w:r>
      <w:r w:rsidRPr="00A11928">
        <w:rPr>
          <w:noProof/>
          <w:sz w:val="28"/>
          <w:szCs w:val="28"/>
        </w:rPr>
        <w:t>fileadmin</w:t>
      </w:r>
      <w:r w:rsidRPr="00A11928">
        <w:rPr>
          <w:noProof/>
          <w:sz w:val="28"/>
          <w:szCs w:val="28"/>
          <w:lang w:val="uk-UA"/>
        </w:rPr>
        <w:t>/</w:t>
      </w:r>
      <w:r w:rsidRPr="00A11928">
        <w:rPr>
          <w:noProof/>
          <w:sz w:val="28"/>
          <w:szCs w:val="28"/>
        </w:rPr>
        <w:t>user</w:t>
      </w:r>
      <w:r w:rsidRPr="00A11928">
        <w:rPr>
          <w:noProof/>
          <w:sz w:val="28"/>
          <w:szCs w:val="28"/>
          <w:lang w:val="uk-UA"/>
        </w:rPr>
        <w:t>_</w:t>
      </w:r>
      <w:r w:rsidRPr="00A11928">
        <w:rPr>
          <w:noProof/>
          <w:sz w:val="28"/>
          <w:szCs w:val="28"/>
        </w:rPr>
        <w:t>upload</w:t>
      </w:r>
      <w:r w:rsidRPr="00A11928">
        <w:rPr>
          <w:noProof/>
          <w:sz w:val="28"/>
          <w:szCs w:val="28"/>
          <w:lang w:val="uk-UA"/>
        </w:rPr>
        <w:t>/</w:t>
      </w:r>
      <w:r w:rsidRPr="00A11928">
        <w:rPr>
          <w:noProof/>
          <w:sz w:val="28"/>
          <w:szCs w:val="28"/>
        </w:rPr>
        <w:t>KG</w:t>
      </w:r>
      <w:r w:rsidRPr="00A11928">
        <w:rPr>
          <w:noProof/>
          <w:sz w:val="28"/>
          <w:szCs w:val="28"/>
          <w:lang w:val="uk-UA"/>
        </w:rPr>
        <w:t>_8_2012/</w:t>
      </w:r>
      <w:r w:rsidRPr="00A11928">
        <w:rPr>
          <w:noProof/>
          <w:sz w:val="28"/>
          <w:szCs w:val="28"/>
        </w:rPr>
        <w:t>Foreign</w:t>
      </w:r>
      <w:r w:rsidRPr="00A11928">
        <w:rPr>
          <w:noProof/>
          <w:sz w:val="28"/>
          <w:szCs w:val="28"/>
          <w:lang w:val="uk-UA"/>
        </w:rPr>
        <w:t>_</w:t>
      </w:r>
      <w:r w:rsidRPr="00A11928">
        <w:rPr>
          <w:noProof/>
          <w:sz w:val="28"/>
          <w:szCs w:val="28"/>
        </w:rPr>
        <w:t>labor</w:t>
      </w:r>
      <w:r w:rsidRPr="00A11928">
        <w:rPr>
          <w:noProof/>
          <w:sz w:val="28"/>
          <w:szCs w:val="28"/>
          <w:lang w:val="uk-UA"/>
        </w:rPr>
        <w:t>_</w:t>
      </w:r>
      <w:r w:rsidRPr="00A11928">
        <w:rPr>
          <w:noProof/>
          <w:sz w:val="28"/>
          <w:szCs w:val="28"/>
        </w:rPr>
        <w:t>Migration</w:t>
      </w:r>
      <w:r w:rsidRPr="00A11928">
        <w:rPr>
          <w:noProof/>
          <w:sz w:val="28"/>
          <w:szCs w:val="28"/>
          <w:lang w:val="uk-UA"/>
        </w:rPr>
        <w:t>_</w:t>
      </w:r>
      <w:r w:rsidRPr="00A11928">
        <w:rPr>
          <w:noProof/>
          <w:sz w:val="28"/>
          <w:szCs w:val="28"/>
        </w:rPr>
        <w:t>of</w:t>
      </w:r>
      <w:r w:rsidRPr="00A11928">
        <w:rPr>
          <w:noProof/>
          <w:sz w:val="28"/>
          <w:szCs w:val="28"/>
          <w:lang w:val="uk-UA"/>
        </w:rPr>
        <w:t>_</w:t>
      </w:r>
      <w:r w:rsidRPr="00A11928">
        <w:rPr>
          <w:noProof/>
          <w:sz w:val="28"/>
          <w:szCs w:val="28"/>
        </w:rPr>
        <w:t>Ukr</w:t>
      </w:r>
      <w:r w:rsidRPr="00A11928">
        <w:rPr>
          <w:noProof/>
          <w:sz w:val="28"/>
          <w:szCs w:val="28"/>
          <w:lang w:val="uk-UA"/>
        </w:rPr>
        <w:t>.</w:t>
      </w:r>
      <w:r w:rsidRPr="00A11928">
        <w:rPr>
          <w:noProof/>
          <w:sz w:val="28"/>
          <w:szCs w:val="28"/>
        </w:rPr>
        <w:t>pdf</w:t>
      </w:r>
    </w:p>
    <w:p w:rsidR="00150596" w:rsidRPr="00A11928" w:rsidRDefault="00150596" w:rsidP="0050353F">
      <w:pPr>
        <w:pStyle w:val="Default"/>
        <w:numPr>
          <w:ilvl w:val="0"/>
          <w:numId w:val="6"/>
        </w:numPr>
        <w:tabs>
          <w:tab w:val="left" w:pos="284"/>
        </w:tabs>
        <w:spacing w:line="360" w:lineRule="auto"/>
        <w:ind w:left="0" w:firstLine="0"/>
        <w:jc w:val="both"/>
        <w:rPr>
          <w:noProof/>
          <w:sz w:val="28"/>
          <w:szCs w:val="28"/>
          <w:lang w:val="uk-UA"/>
        </w:rPr>
      </w:pPr>
      <w:r w:rsidRPr="00A11928">
        <w:rPr>
          <w:noProof/>
          <w:sz w:val="28"/>
          <w:szCs w:val="28"/>
          <w:lang w:val="uk-UA"/>
        </w:rPr>
        <w:t>Інструкція з діловодства в апеляційних і місцевих адміністративних судах : Наказ Державної судової адміністрації України від 5 грудня 2006 року № 155</w:t>
      </w:r>
      <w:r w:rsidRPr="00A11928">
        <w:rPr>
          <w:noProof/>
          <w:color w:val="auto"/>
          <w:sz w:val="28"/>
          <w:szCs w:val="28"/>
          <w:lang w:val="uk-UA"/>
        </w:rPr>
        <w:t xml:space="preserve"> [Електронний ресурс]. – Режим доступу:</w:t>
      </w:r>
      <w:r w:rsidRPr="00A11928">
        <w:rPr>
          <w:noProof/>
          <w:sz w:val="28"/>
          <w:szCs w:val="28"/>
        </w:rPr>
        <w:t>http</w:t>
      </w:r>
      <w:r w:rsidRPr="00A11928">
        <w:rPr>
          <w:noProof/>
          <w:sz w:val="28"/>
          <w:szCs w:val="28"/>
          <w:lang w:val="uk-UA"/>
        </w:rPr>
        <w:t>://</w:t>
      </w:r>
      <w:r w:rsidRPr="00A11928">
        <w:rPr>
          <w:noProof/>
          <w:sz w:val="28"/>
          <w:szCs w:val="28"/>
        </w:rPr>
        <w:t>zakon</w:t>
      </w:r>
      <w:r w:rsidRPr="00A11928">
        <w:rPr>
          <w:noProof/>
          <w:sz w:val="28"/>
          <w:szCs w:val="28"/>
          <w:lang w:val="uk-UA"/>
        </w:rPr>
        <w:t>2.</w:t>
      </w:r>
      <w:r w:rsidRPr="00A11928">
        <w:rPr>
          <w:noProof/>
          <w:sz w:val="28"/>
          <w:szCs w:val="28"/>
        </w:rPr>
        <w:t>rada</w:t>
      </w:r>
      <w:r w:rsidRPr="00A11928">
        <w:rPr>
          <w:noProof/>
          <w:sz w:val="28"/>
          <w:szCs w:val="28"/>
          <w:lang w:val="uk-UA"/>
        </w:rPr>
        <w:t>.</w:t>
      </w:r>
      <w:r w:rsidRPr="00A11928">
        <w:rPr>
          <w:noProof/>
          <w:sz w:val="28"/>
          <w:szCs w:val="28"/>
        </w:rPr>
        <w:t>gov</w:t>
      </w:r>
      <w:r w:rsidRPr="00A11928">
        <w:rPr>
          <w:noProof/>
          <w:sz w:val="28"/>
          <w:szCs w:val="28"/>
          <w:lang w:val="uk-UA"/>
        </w:rPr>
        <w:t>.</w:t>
      </w:r>
      <w:r w:rsidRPr="00A11928">
        <w:rPr>
          <w:noProof/>
          <w:sz w:val="28"/>
          <w:szCs w:val="28"/>
        </w:rPr>
        <w:t>ua</w:t>
      </w:r>
      <w:r w:rsidRPr="00A11928">
        <w:rPr>
          <w:noProof/>
          <w:sz w:val="28"/>
          <w:szCs w:val="28"/>
          <w:lang w:val="uk-UA"/>
        </w:rPr>
        <w:t>/</w:t>
      </w:r>
      <w:r w:rsidRPr="00A11928">
        <w:rPr>
          <w:noProof/>
          <w:sz w:val="28"/>
          <w:szCs w:val="28"/>
        </w:rPr>
        <w:t>laws</w:t>
      </w:r>
      <w:r w:rsidRPr="00A11928">
        <w:rPr>
          <w:noProof/>
          <w:sz w:val="28"/>
          <w:szCs w:val="28"/>
          <w:lang w:val="uk-UA"/>
        </w:rPr>
        <w:t>/</w:t>
      </w:r>
      <w:r w:rsidRPr="00A11928">
        <w:rPr>
          <w:noProof/>
          <w:sz w:val="28"/>
          <w:szCs w:val="28"/>
        </w:rPr>
        <w:t>show</w:t>
      </w:r>
      <w:r w:rsidRPr="00A11928">
        <w:rPr>
          <w:noProof/>
          <w:sz w:val="28"/>
          <w:szCs w:val="28"/>
          <w:lang w:val="uk-UA"/>
        </w:rPr>
        <w:t>/</w:t>
      </w:r>
      <w:r w:rsidRPr="00A11928">
        <w:rPr>
          <w:noProof/>
          <w:sz w:val="28"/>
          <w:szCs w:val="28"/>
        </w:rPr>
        <w:t>z</w:t>
      </w:r>
      <w:r w:rsidRPr="00A11928">
        <w:rPr>
          <w:noProof/>
          <w:sz w:val="28"/>
          <w:szCs w:val="28"/>
          <w:lang w:val="uk-UA"/>
        </w:rPr>
        <w:t>1345-06</w:t>
      </w:r>
      <w:r>
        <w:rPr>
          <w:noProof/>
          <w:sz w:val="28"/>
          <w:szCs w:val="28"/>
          <w:lang w:val="uk-UA"/>
        </w:rPr>
        <w:t>.</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 xml:space="preserve">Історія розвитку адміністративного судочинства України, Житомирський апеляційний адміністративний суд, офіційне інтернет представництво [Електронний ресурс]. –Режим доступу: </w:t>
      </w:r>
      <w:r w:rsidRPr="00F06EBA">
        <w:rPr>
          <w:noProof/>
          <w:sz w:val="28"/>
          <w:szCs w:val="28"/>
          <w:lang w:val="uk-UA"/>
        </w:rPr>
        <w:t>http://zaas.gov.ua /systema-administratyvnykh-sudiv/istoriia-rozvytku-administratyvnoho-sudochy</w:t>
      </w:r>
      <w:r w:rsidRPr="00F06EBA">
        <w:rPr>
          <w:noProof/>
          <w:sz w:val="28"/>
          <w:szCs w:val="28"/>
          <w:lang w:val="en-US"/>
        </w:rPr>
        <w:t>n</w:t>
      </w:r>
      <w:r w:rsidRPr="00F06EBA">
        <w:rPr>
          <w:noProof/>
          <w:sz w:val="28"/>
          <w:szCs w:val="28"/>
          <w:lang w:val="uk-UA"/>
        </w:rPr>
        <w:t>s tva-ukrainy.html</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 xml:space="preserve"> Карнарук А. Організація діяльності та юрисдикція адміністративного суду</w:t>
      </w:r>
      <w:r>
        <w:rPr>
          <w:noProof/>
          <w:color w:val="auto"/>
          <w:sz w:val="28"/>
          <w:szCs w:val="28"/>
          <w:lang w:val="uk-UA"/>
        </w:rPr>
        <w:t>/ А. Канарчук</w:t>
      </w:r>
      <w:r w:rsidRPr="00364D09">
        <w:rPr>
          <w:noProof/>
          <w:color w:val="auto"/>
          <w:sz w:val="28"/>
          <w:szCs w:val="28"/>
          <w:lang w:val="uk-UA"/>
        </w:rPr>
        <w:t xml:space="preserve"> // Підприємництво, господарство і право. – 2006. – №4. – </w:t>
      </w:r>
      <w:r>
        <w:rPr>
          <w:noProof/>
          <w:color w:val="auto"/>
          <w:sz w:val="28"/>
          <w:szCs w:val="28"/>
          <w:lang w:val="uk-UA"/>
        </w:rPr>
        <w:t>С</w:t>
      </w:r>
      <w:r w:rsidRPr="00364D09">
        <w:rPr>
          <w:noProof/>
          <w:color w:val="auto"/>
          <w:sz w:val="28"/>
          <w:szCs w:val="28"/>
          <w:lang w:val="uk-UA"/>
        </w:rPr>
        <w:t>. 103-106.</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 xml:space="preserve"> Карнарук А. Функції адміністративних судів в умовах адміністративно-правової реформи в Україні</w:t>
      </w:r>
      <w:r>
        <w:rPr>
          <w:noProof/>
          <w:color w:val="auto"/>
          <w:sz w:val="28"/>
          <w:szCs w:val="28"/>
          <w:lang w:val="uk-UA"/>
        </w:rPr>
        <w:t>/ А. Канарчук</w:t>
      </w:r>
      <w:r w:rsidRPr="00364D09">
        <w:rPr>
          <w:noProof/>
          <w:color w:val="auto"/>
          <w:sz w:val="28"/>
          <w:szCs w:val="28"/>
          <w:lang w:val="uk-UA"/>
        </w:rPr>
        <w:t xml:space="preserve"> // Юридична Україна: щомісячний правовий часопис. – 2006. – №5. – </w:t>
      </w:r>
      <w:r>
        <w:rPr>
          <w:noProof/>
          <w:color w:val="auto"/>
          <w:sz w:val="28"/>
          <w:szCs w:val="28"/>
          <w:lang w:val="uk-UA"/>
        </w:rPr>
        <w:t>С</w:t>
      </w:r>
      <w:r w:rsidRPr="00364D09">
        <w:rPr>
          <w:noProof/>
          <w:color w:val="auto"/>
          <w:sz w:val="28"/>
          <w:szCs w:val="28"/>
          <w:lang w:val="uk-UA"/>
        </w:rPr>
        <w:t>. 42-46.</w:t>
      </w:r>
    </w:p>
    <w:p w:rsidR="00150596" w:rsidRPr="009A60DF" w:rsidRDefault="00150596" w:rsidP="009A60DF">
      <w:pPr>
        <w:pStyle w:val="Default"/>
        <w:numPr>
          <w:ilvl w:val="0"/>
          <w:numId w:val="6"/>
        </w:numPr>
        <w:tabs>
          <w:tab w:val="left" w:pos="284"/>
        </w:tabs>
        <w:spacing w:line="360" w:lineRule="auto"/>
        <w:ind w:left="0" w:firstLine="0"/>
        <w:jc w:val="both"/>
        <w:rPr>
          <w:noProof/>
          <w:sz w:val="28"/>
          <w:szCs w:val="28"/>
        </w:rPr>
      </w:pPr>
      <w:r w:rsidRPr="009A60DF">
        <w:rPr>
          <w:noProof/>
          <w:color w:val="auto"/>
          <w:sz w:val="28"/>
          <w:szCs w:val="28"/>
          <w:lang w:val="uk-UA"/>
        </w:rPr>
        <w:t>Ківалов С.В. Адміністративне право України: навчально-методичний посібник.– Вид. друге, перероб. і доп. / С. В.Ківалов, Л. Р. Біла</w:t>
      </w:r>
      <w:r>
        <w:rPr>
          <w:noProof/>
          <w:color w:val="auto"/>
          <w:sz w:val="28"/>
          <w:szCs w:val="28"/>
          <w:lang w:val="uk-UA"/>
        </w:rPr>
        <w:t xml:space="preserve"> </w:t>
      </w:r>
      <w:r w:rsidRPr="00364D09">
        <w:rPr>
          <w:noProof/>
          <w:color w:val="auto"/>
          <w:sz w:val="28"/>
          <w:szCs w:val="28"/>
          <w:lang w:val="uk-UA"/>
        </w:rPr>
        <w:t>[Електронний ресурс]. –</w:t>
      </w:r>
      <w:r>
        <w:rPr>
          <w:noProof/>
          <w:color w:val="auto"/>
          <w:sz w:val="28"/>
          <w:szCs w:val="28"/>
          <w:lang w:val="uk-UA"/>
        </w:rPr>
        <w:t xml:space="preserve"> </w:t>
      </w:r>
      <w:r w:rsidRPr="00364D09">
        <w:rPr>
          <w:noProof/>
          <w:color w:val="auto"/>
          <w:sz w:val="28"/>
          <w:szCs w:val="28"/>
          <w:lang w:val="uk-UA"/>
        </w:rPr>
        <w:t>Режим доступу:</w:t>
      </w:r>
      <w:r w:rsidRPr="009A60DF">
        <w:rPr>
          <w:noProof/>
          <w:sz w:val="28"/>
          <w:szCs w:val="28"/>
        </w:rPr>
        <w:t>http://www.vuzlib.su/beta3/html/1/7366/</w:t>
      </w:r>
    </w:p>
    <w:p w:rsidR="00150596" w:rsidRPr="009A60DF" w:rsidRDefault="00150596" w:rsidP="001A7371">
      <w:pPr>
        <w:pStyle w:val="Default"/>
        <w:numPr>
          <w:ilvl w:val="0"/>
          <w:numId w:val="6"/>
        </w:numPr>
        <w:tabs>
          <w:tab w:val="left" w:pos="284"/>
        </w:tabs>
        <w:spacing w:line="360" w:lineRule="auto"/>
        <w:ind w:left="0" w:firstLine="0"/>
        <w:jc w:val="both"/>
        <w:rPr>
          <w:noProof/>
          <w:color w:val="auto"/>
          <w:sz w:val="28"/>
          <w:szCs w:val="28"/>
          <w:lang w:val="uk-UA"/>
        </w:rPr>
      </w:pPr>
      <w:r w:rsidRPr="009A60DF">
        <w:rPr>
          <w:noProof/>
          <w:color w:val="auto"/>
          <w:sz w:val="28"/>
          <w:szCs w:val="28"/>
          <w:lang w:val="uk-UA"/>
        </w:rPr>
        <w:t xml:space="preserve"> Ківалов С.В. Проблеми правового регулювання провадження у справах про видворення іноземців та осіб без громадянства</w:t>
      </w:r>
      <w:r>
        <w:rPr>
          <w:noProof/>
          <w:color w:val="auto"/>
          <w:sz w:val="28"/>
          <w:szCs w:val="28"/>
          <w:lang w:val="uk-UA"/>
        </w:rPr>
        <w:t xml:space="preserve"> </w:t>
      </w:r>
      <w:r w:rsidRPr="009A60DF">
        <w:rPr>
          <w:noProof/>
          <w:color w:val="auto"/>
          <w:sz w:val="28"/>
          <w:szCs w:val="28"/>
          <w:lang w:val="uk-UA"/>
        </w:rPr>
        <w:t>/ С.В. Ківалов</w:t>
      </w:r>
      <w:r w:rsidRPr="009A60DF">
        <w:rPr>
          <w:noProof/>
          <w:color w:val="auto"/>
          <w:sz w:val="28"/>
          <w:szCs w:val="28"/>
        </w:rPr>
        <w:t xml:space="preserve"> //</w:t>
      </w:r>
      <w:r w:rsidRPr="009A60DF">
        <w:rPr>
          <w:noProof/>
          <w:color w:val="auto"/>
          <w:sz w:val="28"/>
          <w:szCs w:val="28"/>
          <w:lang w:val="uk-UA"/>
        </w:rPr>
        <w:t>Актуальні проблеми держави та права. – №67, 2013. – С. 7-18</w:t>
      </w:r>
      <w:r>
        <w:rPr>
          <w:noProof/>
          <w:color w:val="auto"/>
          <w:sz w:val="28"/>
          <w:szCs w:val="28"/>
          <w:lang w:val="uk-UA"/>
        </w:rPr>
        <w:t>.</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sz w:val="28"/>
          <w:szCs w:val="28"/>
          <w:lang w:val="uk-UA"/>
        </w:rPr>
        <w:lastRenderedPageBreak/>
        <w:t>Коверзнев В.О. Розмежування юрисдикції адміністративних і господарських судів Украї</w:t>
      </w:r>
      <w:r>
        <w:rPr>
          <w:noProof/>
          <w:sz w:val="28"/>
          <w:szCs w:val="28"/>
          <w:lang w:val="uk-UA"/>
        </w:rPr>
        <w:t>ни: проблеми теорії та практики/ В.О. Коверзнев//</w:t>
      </w:r>
      <w:r w:rsidRPr="00364D09">
        <w:rPr>
          <w:noProof/>
          <w:sz w:val="28"/>
          <w:szCs w:val="28"/>
          <w:lang w:val="uk-UA"/>
        </w:rPr>
        <w:t xml:space="preserve"> Форум права. – 2013. – № 2</w:t>
      </w:r>
      <w:r w:rsidRPr="00364D09">
        <w:rPr>
          <w:noProof/>
          <w:color w:val="auto"/>
          <w:sz w:val="28"/>
          <w:szCs w:val="28"/>
          <w:lang w:val="uk-UA"/>
        </w:rPr>
        <w:t>. –</w:t>
      </w:r>
      <w:r>
        <w:rPr>
          <w:noProof/>
          <w:sz w:val="28"/>
          <w:szCs w:val="28"/>
          <w:lang w:val="uk-UA"/>
        </w:rPr>
        <w:t>С</w:t>
      </w:r>
      <w:r w:rsidRPr="00364D09">
        <w:rPr>
          <w:noProof/>
          <w:sz w:val="28"/>
          <w:szCs w:val="28"/>
          <w:lang w:val="uk-UA"/>
        </w:rPr>
        <w:t>. 223–229</w:t>
      </w:r>
      <w:r>
        <w:rPr>
          <w:noProof/>
          <w:sz w:val="28"/>
          <w:szCs w:val="28"/>
          <w:lang w:val="uk-UA"/>
        </w:rPr>
        <w:t>.</w:t>
      </w:r>
    </w:p>
    <w:p w:rsidR="00150596" w:rsidRDefault="00150596" w:rsidP="005D5A02">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Кодекс адміні</w:t>
      </w:r>
      <w:r>
        <w:rPr>
          <w:noProof/>
          <w:color w:val="auto"/>
          <w:sz w:val="28"/>
          <w:szCs w:val="28"/>
          <w:lang w:val="uk-UA"/>
        </w:rPr>
        <w:t xml:space="preserve">стративного судочинства України від </w:t>
      </w:r>
      <w:r w:rsidRPr="00F06EBA">
        <w:rPr>
          <w:color w:val="auto"/>
          <w:sz w:val="28"/>
          <w:szCs w:val="20"/>
          <w:bdr w:val="none" w:sz="0" w:space="0" w:color="auto" w:frame="1"/>
          <w:shd w:val="clear" w:color="auto" w:fill="FFFFFF"/>
        </w:rPr>
        <w:t>06.07.2005</w:t>
      </w:r>
      <w:r w:rsidRPr="00F06EBA">
        <w:rPr>
          <w:rStyle w:val="apple-converted-space"/>
          <w:color w:val="auto"/>
          <w:sz w:val="28"/>
          <w:szCs w:val="20"/>
          <w:shd w:val="clear" w:color="auto" w:fill="FFFFFF"/>
        </w:rPr>
        <w:t> </w:t>
      </w:r>
      <w:r w:rsidRPr="00F06EBA">
        <w:rPr>
          <w:color w:val="auto"/>
          <w:sz w:val="28"/>
          <w:szCs w:val="20"/>
          <w:shd w:val="clear" w:color="auto" w:fill="FFFFFF"/>
        </w:rPr>
        <w:t>№</w:t>
      </w:r>
      <w:r w:rsidRPr="00F06EBA">
        <w:rPr>
          <w:rStyle w:val="apple-converted-space"/>
          <w:color w:val="auto"/>
          <w:sz w:val="28"/>
          <w:szCs w:val="20"/>
          <w:shd w:val="clear" w:color="auto" w:fill="FFFFFF"/>
        </w:rPr>
        <w:t> </w:t>
      </w:r>
      <w:r w:rsidRPr="00F06EBA">
        <w:rPr>
          <w:bCs/>
          <w:color w:val="auto"/>
          <w:sz w:val="28"/>
          <w:szCs w:val="20"/>
          <w:bdr w:val="none" w:sz="0" w:space="0" w:color="auto" w:frame="1"/>
          <w:shd w:val="clear" w:color="auto" w:fill="FFFFFF"/>
        </w:rPr>
        <w:t>2747-IV</w:t>
      </w:r>
      <w:r>
        <w:rPr>
          <w:bCs/>
          <w:color w:val="auto"/>
          <w:sz w:val="28"/>
          <w:szCs w:val="20"/>
          <w:bdr w:val="none" w:sz="0" w:space="0" w:color="auto" w:frame="1"/>
          <w:shd w:val="clear" w:color="auto" w:fill="FFFFFF"/>
          <w:lang w:val="uk-UA"/>
        </w:rPr>
        <w:t xml:space="preserve">, (редакція станом на 05.01.2017 року) </w:t>
      </w:r>
      <w:bookmarkStart w:id="3" w:name="_Hlk481241562"/>
      <w:r w:rsidRPr="00364D09">
        <w:rPr>
          <w:noProof/>
          <w:color w:val="auto"/>
          <w:sz w:val="28"/>
          <w:szCs w:val="28"/>
          <w:lang w:val="uk-UA"/>
        </w:rPr>
        <w:t>[Електронний ресурс]. – Режим доступу:</w:t>
      </w:r>
      <w:bookmarkEnd w:id="3"/>
      <w:r>
        <w:rPr>
          <w:noProof/>
          <w:color w:val="auto"/>
          <w:sz w:val="28"/>
          <w:szCs w:val="28"/>
          <w:lang w:val="uk-UA"/>
        </w:rPr>
        <w:t xml:space="preserve"> </w:t>
      </w:r>
      <w:r w:rsidRPr="00A44D21">
        <w:rPr>
          <w:noProof/>
          <w:sz w:val="28"/>
          <w:szCs w:val="28"/>
        </w:rPr>
        <w:t>http://zakon2.rada.gov.ua/laws/show/2747-15</w:t>
      </w:r>
      <w:r>
        <w:rPr>
          <w:noProof/>
          <w:sz w:val="28"/>
          <w:szCs w:val="28"/>
          <w:lang w:val="uk-UA"/>
        </w:rPr>
        <w:t>.</w:t>
      </w:r>
    </w:p>
    <w:p w:rsidR="00150596" w:rsidRPr="00A44D21" w:rsidRDefault="00150596" w:rsidP="005D5A02">
      <w:pPr>
        <w:pStyle w:val="Default"/>
        <w:numPr>
          <w:ilvl w:val="0"/>
          <w:numId w:val="6"/>
        </w:numPr>
        <w:tabs>
          <w:tab w:val="left" w:pos="284"/>
        </w:tabs>
        <w:spacing w:line="360" w:lineRule="auto"/>
        <w:ind w:left="0" w:firstLine="0"/>
        <w:jc w:val="both"/>
        <w:rPr>
          <w:noProof/>
          <w:sz w:val="28"/>
          <w:szCs w:val="28"/>
        </w:rPr>
      </w:pPr>
      <w:r w:rsidRPr="00A44D21">
        <w:rPr>
          <w:noProof/>
          <w:color w:val="auto"/>
          <w:sz w:val="28"/>
          <w:szCs w:val="28"/>
          <w:lang w:val="uk-UA"/>
        </w:rPr>
        <w:t>Кодекс адміністративного судочинства України: Проект від 23.03.2017</w:t>
      </w:r>
      <w:r>
        <w:rPr>
          <w:noProof/>
          <w:color w:val="auto"/>
          <w:sz w:val="28"/>
          <w:szCs w:val="28"/>
          <w:lang w:val="uk-UA"/>
        </w:rPr>
        <w:t xml:space="preserve"> року </w:t>
      </w:r>
      <w:r w:rsidRPr="00364D09">
        <w:rPr>
          <w:noProof/>
          <w:color w:val="auto"/>
          <w:sz w:val="28"/>
          <w:szCs w:val="28"/>
          <w:lang w:val="uk-UA"/>
        </w:rPr>
        <w:t>[Електронний ресурс]. – Режим доступу:</w:t>
      </w:r>
      <w:r>
        <w:rPr>
          <w:noProof/>
          <w:color w:val="auto"/>
          <w:sz w:val="28"/>
          <w:szCs w:val="28"/>
          <w:lang w:val="uk-UA"/>
        </w:rPr>
        <w:t xml:space="preserve"> </w:t>
      </w:r>
      <w:r w:rsidRPr="00A44D21">
        <w:rPr>
          <w:noProof/>
          <w:sz w:val="28"/>
          <w:szCs w:val="28"/>
        </w:rPr>
        <w:t>http://w1.c1.rada.gov.ua/pls/zweb2/webproc4_1?pf3511=61415</w:t>
      </w:r>
      <w:r>
        <w:rPr>
          <w:noProof/>
          <w:sz w:val="28"/>
          <w:szCs w:val="28"/>
          <w:lang w:val="uk-UA"/>
        </w:rPr>
        <w:t>.</w:t>
      </w:r>
    </w:p>
    <w:p w:rsidR="00150596" w:rsidRPr="00A44D21" w:rsidRDefault="00150596" w:rsidP="005D5A02">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Кодекс України про адміністративні правопору</w:t>
      </w:r>
      <w:r>
        <w:rPr>
          <w:noProof/>
          <w:color w:val="auto"/>
          <w:sz w:val="28"/>
          <w:szCs w:val="28"/>
          <w:lang w:val="uk-UA"/>
        </w:rPr>
        <w:t xml:space="preserve">шення від </w:t>
      </w:r>
      <w:r w:rsidRPr="00F06EBA">
        <w:rPr>
          <w:color w:val="auto"/>
          <w:sz w:val="28"/>
          <w:szCs w:val="20"/>
          <w:bdr w:val="none" w:sz="0" w:space="0" w:color="auto" w:frame="1"/>
          <w:shd w:val="clear" w:color="auto" w:fill="FFFFFF"/>
        </w:rPr>
        <w:t>07.12.1984</w:t>
      </w:r>
      <w:r w:rsidRPr="00F06EBA">
        <w:rPr>
          <w:rStyle w:val="apple-converted-space"/>
          <w:color w:val="auto"/>
          <w:sz w:val="28"/>
          <w:szCs w:val="20"/>
          <w:shd w:val="clear" w:color="auto" w:fill="FFFFFF"/>
        </w:rPr>
        <w:t> </w:t>
      </w:r>
      <w:r w:rsidRPr="00F06EBA">
        <w:rPr>
          <w:color w:val="auto"/>
          <w:sz w:val="28"/>
          <w:szCs w:val="20"/>
          <w:shd w:val="clear" w:color="auto" w:fill="FFFFFF"/>
        </w:rPr>
        <w:t>№</w:t>
      </w:r>
      <w:r w:rsidRPr="00F06EBA">
        <w:rPr>
          <w:rStyle w:val="apple-converted-space"/>
          <w:color w:val="auto"/>
          <w:sz w:val="28"/>
          <w:szCs w:val="20"/>
          <w:shd w:val="clear" w:color="auto" w:fill="FFFFFF"/>
        </w:rPr>
        <w:t> </w:t>
      </w:r>
      <w:r w:rsidRPr="00F06EBA">
        <w:rPr>
          <w:bCs/>
          <w:color w:val="auto"/>
          <w:sz w:val="28"/>
          <w:szCs w:val="20"/>
          <w:bdr w:val="none" w:sz="0" w:space="0" w:color="auto" w:frame="1"/>
          <w:shd w:val="clear" w:color="auto" w:fill="FFFFFF"/>
        </w:rPr>
        <w:t>8073-X</w:t>
      </w:r>
      <w:r>
        <w:rPr>
          <w:noProof/>
          <w:color w:val="auto"/>
          <w:sz w:val="28"/>
          <w:szCs w:val="28"/>
          <w:lang w:val="uk-UA"/>
        </w:rPr>
        <w:t xml:space="preserve">(редакція станом на 16.04.2017) </w:t>
      </w:r>
      <w:r w:rsidRPr="00364D09">
        <w:rPr>
          <w:noProof/>
          <w:color w:val="auto"/>
          <w:sz w:val="28"/>
          <w:szCs w:val="28"/>
          <w:lang w:val="uk-UA"/>
        </w:rPr>
        <w:t>[Електронний ресурс]. – Режим доступу:</w:t>
      </w:r>
      <w:r w:rsidRPr="00A44D21">
        <w:rPr>
          <w:noProof/>
          <w:sz w:val="28"/>
          <w:szCs w:val="28"/>
        </w:rPr>
        <w:t>http://zakon2.rada.gov.ua/laws/show/80731-10</w:t>
      </w:r>
      <w:r>
        <w:rPr>
          <w:noProof/>
          <w:sz w:val="28"/>
          <w:szCs w:val="28"/>
          <w:lang w:val="uk-UA"/>
        </w:rPr>
        <w:t>.</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Коломоєць Т. Проблеми правового розмежування адміністративної та господарської юрисдикцій</w:t>
      </w:r>
      <w:r>
        <w:rPr>
          <w:noProof/>
          <w:color w:val="auto"/>
          <w:sz w:val="28"/>
          <w:szCs w:val="28"/>
          <w:lang w:val="uk-UA"/>
        </w:rPr>
        <w:t xml:space="preserve"> / Т. Коломоєць, П. Лютіков // П</w:t>
      </w:r>
      <w:r w:rsidRPr="00364D09">
        <w:rPr>
          <w:noProof/>
          <w:color w:val="auto"/>
          <w:sz w:val="28"/>
          <w:szCs w:val="28"/>
          <w:lang w:val="uk-UA"/>
        </w:rPr>
        <w:t>раво України №10, 2009</w:t>
      </w:r>
      <w:r>
        <w:rPr>
          <w:noProof/>
          <w:color w:val="auto"/>
          <w:sz w:val="28"/>
          <w:szCs w:val="28"/>
          <w:lang w:val="uk-UA"/>
        </w:rPr>
        <w:t>, с. 175-181.</w:t>
      </w:r>
    </w:p>
    <w:p w:rsidR="00150596" w:rsidRPr="009A60DF" w:rsidRDefault="00150596" w:rsidP="009A60DF">
      <w:pPr>
        <w:pStyle w:val="Default"/>
        <w:numPr>
          <w:ilvl w:val="0"/>
          <w:numId w:val="6"/>
        </w:numPr>
        <w:tabs>
          <w:tab w:val="left" w:pos="284"/>
        </w:tabs>
        <w:spacing w:line="360" w:lineRule="auto"/>
        <w:ind w:left="0" w:firstLine="0"/>
        <w:jc w:val="both"/>
        <w:rPr>
          <w:noProof/>
          <w:sz w:val="28"/>
          <w:szCs w:val="28"/>
        </w:rPr>
      </w:pPr>
      <w:r w:rsidRPr="004A1E5D">
        <w:rPr>
          <w:noProof/>
          <w:color w:val="auto"/>
          <w:sz w:val="28"/>
          <w:szCs w:val="28"/>
          <w:lang w:val="uk-UA"/>
        </w:rPr>
        <w:t xml:space="preserve">Колпаков В. К. Адміністративне право України: підручник / </w:t>
      </w:r>
      <w:r>
        <w:rPr>
          <w:noProof/>
          <w:color w:val="auto"/>
          <w:sz w:val="28"/>
          <w:szCs w:val="28"/>
          <w:lang w:val="uk-UA"/>
        </w:rPr>
        <w:t xml:space="preserve">В. К.Колпаков, О. В. Кузьменко </w:t>
      </w:r>
      <w:r w:rsidRPr="00364D09">
        <w:rPr>
          <w:noProof/>
          <w:color w:val="auto"/>
          <w:sz w:val="28"/>
          <w:szCs w:val="28"/>
          <w:lang w:val="uk-UA"/>
        </w:rPr>
        <w:t>[Електронний ресурс]. – Режим доступу:</w:t>
      </w:r>
      <w:r w:rsidRPr="009A60DF">
        <w:rPr>
          <w:noProof/>
          <w:sz w:val="28"/>
          <w:szCs w:val="28"/>
        </w:rPr>
        <w:t>http://uristinfo.net/adminpravo/1-2010-12-16-08-37-09.html</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Коментарі до Закону України «Про порядок погашення зобов’язань платників податків перед бюджетами та державними цільовими фондами». – Х.: Фактор, 2009. – 368 с.</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 xml:space="preserve">Константій О. В. Верховенство права як ціннісна основа спеціалізованого адміністративного судочинства в </w:t>
      </w:r>
      <w:r w:rsidRPr="009B7B32">
        <w:rPr>
          <w:noProof/>
          <w:color w:val="auto"/>
          <w:sz w:val="28"/>
          <w:szCs w:val="28"/>
          <w:lang w:val="uk-UA"/>
        </w:rPr>
        <w:t>Україні/ О. В. Константій</w:t>
      </w:r>
      <w:r w:rsidRPr="00364D09">
        <w:rPr>
          <w:noProof/>
          <w:color w:val="auto"/>
          <w:sz w:val="28"/>
          <w:szCs w:val="28"/>
          <w:lang w:val="uk-UA"/>
        </w:rPr>
        <w:t xml:space="preserve"> // Бюлетень Міністерства юстиції України. – 2006. – №2. – С. 61-67.</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Константій О. Суб´єктивні публічні права як об´єкт забезпечення адміністративним судочинством</w:t>
      </w:r>
      <w:r>
        <w:rPr>
          <w:noProof/>
          <w:color w:val="auto"/>
          <w:sz w:val="28"/>
          <w:szCs w:val="28"/>
          <w:lang w:val="uk-UA"/>
        </w:rPr>
        <w:t xml:space="preserve"> / О. Константій</w:t>
      </w:r>
      <w:r w:rsidRPr="00364D09">
        <w:rPr>
          <w:noProof/>
          <w:color w:val="auto"/>
          <w:sz w:val="28"/>
          <w:szCs w:val="28"/>
          <w:lang w:val="uk-UA"/>
        </w:rPr>
        <w:t xml:space="preserve"> // Право України. – 2006. – №8. – С. 96-99.</w:t>
      </w:r>
    </w:p>
    <w:p w:rsidR="00150596" w:rsidRPr="009A60DF" w:rsidRDefault="00150596" w:rsidP="009A60DF">
      <w:pPr>
        <w:pStyle w:val="Default"/>
        <w:numPr>
          <w:ilvl w:val="0"/>
          <w:numId w:val="6"/>
        </w:numPr>
        <w:tabs>
          <w:tab w:val="left" w:pos="284"/>
        </w:tabs>
        <w:spacing w:line="360" w:lineRule="auto"/>
        <w:ind w:left="0" w:firstLine="0"/>
        <w:jc w:val="both"/>
        <w:rPr>
          <w:noProof/>
          <w:sz w:val="28"/>
          <w:szCs w:val="28"/>
        </w:rPr>
      </w:pPr>
      <w:r w:rsidRPr="009A60DF">
        <w:rPr>
          <w:noProof/>
          <w:color w:val="auto"/>
          <w:sz w:val="28"/>
          <w:szCs w:val="28"/>
          <w:lang w:val="uk-UA"/>
        </w:rPr>
        <w:t xml:space="preserve">Конституційне право України </w:t>
      </w:r>
      <w:r w:rsidRPr="009A60DF">
        <w:rPr>
          <w:noProof/>
          <w:color w:val="auto"/>
          <w:sz w:val="28"/>
          <w:szCs w:val="28"/>
        </w:rPr>
        <w:t>[</w:t>
      </w:r>
      <w:r w:rsidRPr="009A60DF">
        <w:rPr>
          <w:noProof/>
          <w:color w:val="auto"/>
          <w:sz w:val="28"/>
          <w:szCs w:val="28"/>
          <w:lang w:val="uk-UA"/>
        </w:rPr>
        <w:t>За ред. В. В. Погорілка</w:t>
      </w:r>
      <w:r w:rsidRPr="009A60DF">
        <w:rPr>
          <w:noProof/>
          <w:color w:val="auto"/>
          <w:sz w:val="28"/>
          <w:szCs w:val="28"/>
        </w:rPr>
        <w:t xml:space="preserve">] </w:t>
      </w:r>
      <w:r w:rsidRPr="00364D09">
        <w:rPr>
          <w:noProof/>
          <w:color w:val="auto"/>
          <w:sz w:val="28"/>
          <w:szCs w:val="28"/>
          <w:lang w:val="uk-UA"/>
        </w:rPr>
        <w:t>[Електронний ресурс]. – Режим доступу:</w:t>
      </w:r>
      <w:r w:rsidRPr="009A60DF">
        <w:rPr>
          <w:noProof/>
          <w:sz w:val="28"/>
          <w:szCs w:val="28"/>
        </w:rPr>
        <w:t>http://uristinfo.net/2010-12-18-14-34-28/116-vf-pogorilko-konstitutsijne-pravo-ukrayini.html</w:t>
      </w:r>
    </w:p>
    <w:p w:rsidR="00150596" w:rsidRPr="009A60DF" w:rsidRDefault="00150596" w:rsidP="001A7371">
      <w:pPr>
        <w:pStyle w:val="Default"/>
        <w:numPr>
          <w:ilvl w:val="0"/>
          <w:numId w:val="6"/>
        </w:numPr>
        <w:tabs>
          <w:tab w:val="left" w:pos="284"/>
        </w:tabs>
        <w:spacing w:line="360" w:lineRule="auto"/>
        <w:ind w:left="0" w:firstLine="0"/>
        <w:jc w:val="both"/>
        <w:rPr>
          <w:noProof/>
          <w:sz w:val="28"/>
          <w:szCs w:val="28"/>
        </w:rPr>
      </w:pPr>
      <w:r w:rsidRPr="009A60DF">
        <w:rPr>
          <w:noProof/>
          <w:color w:val="auto"/>
          <w:sz w:val="28"/>
          <w:szCs w:val="28"/>
          <w:lang w:val="uk-UA"/>
        </w:rPr>
        <w:lastRenderedPageBreak/>
        <w:t>Конституція України від 28 червня 1996 року</w:t>
      </w:r>
      <w:r w:rsidRPr="009A60DF">
        <w:rPr>
          <w:color w:val="auto"/>
          <w:sz w:val="28"/>
          <w:szCs w:val="20"/>
          <w:shd w:val="clear" w:color="auto" w:fill="FFFFFF"/>
        </w:rPr>
        <w:t>№</w:t>
      </w:r>
      <w:r w:rsidRPr="009A60DF">
        <w:rPr>
          <w:rStyle w:val="apple-converted-space"/>
          <w:color w:val="auto"/>
          <w:sz w:val="28"/>
          <w:szCs w:val="20"/>
          <w:shd w:val="clear" w:color="auto" w:fill="FFFFFF"/>
        </w:rPr>
        <w:t> </w:t>
      </w:r>
      <w:r w:rsidRPr="009A60DF">
        <w:rPr>
          <w:bCs/>
          <w:color w:val="auto"/>
          <w:sz w:val="28"/>
          <w:szCs w:val="20"/>
          <w:bdr w:val="none" w:sz="0" w:space="0" w:color="auto" w:frame="1"/>
          <w:shd w:val="clear" w:color="auto" w:fill="FFFFFF"/>
        </w:rPr>
        <w:t>254к/96-ВР</w:t>
      </w:r>
      <w:r w:rsidRPr="009A60DF">
        <w:rPr>
          <w:bCs/>
          <w:color w:val="auto"/>
          <w:sz w:val="28"/>
          <w:szCs w:val="20"/>
          <w:bdr w:val="none" w:sz="0" w:space="0" w:color="auto" w:frame="1"/>
          <w:shd w:val="clear" w:color="auto" w:fill="FFFFFF"/>
          <w:lang w:val="uk-UA"/>
        </w:rPr>
        <w:t xml:space="preserve"> (редакція станом на 30.09.2016) </w:t>
      </w:r>
      <w:r w:rsidRPr="009A60DF">
        <w:rPr>
          <w:noProof/>
          <w:color w:val="auto"/>
          <w:sz w:val="28"/>
          <w:szCs w:val="28"/>
          <w:lang w:val="uk-UA"/>
        </w:rPr>
        <w:t>[Електронний ресурс]. – Режим доступу:</w:t>
      </w:r>
      <w:r w:rsidRPr="009A60DF">
        <w:rPr>
          <w:noProof/>
          <w:sz w:val="28"/>
          <w:szCs w:val="28"/>
        </w:rPr>
        <w:t>http://zakon2.rada.gov.ua/laws/show/254%D0%BA/96-D0%B2%D1%80</w:t>
      </w:r>
    </w:p>
    <w:p w:rsidR="00150596" w:rsidRPr="009A60DF" w:rsidRDefault="00150596" w:rsidP="009A60DF">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Кузьменко О. Адміністративний процес: сутність і структура</w:t>
      </w:r>
      <w:r>
        <w:rPr>
          <w:noProof/>
          <w:color w:val="auto"/>
          <w:sz w:val="28"/>
          <w:szCs w:val="28"/>
          <w:lang w:val="uk-UA"/>
        </w:rPr>
        <w:t xml:space="preserve"> / О. Кузьменко // Право України </w:t>
      </w:r>
      <w:r w:rsidRPr="009A60DF">
        <w:rPr>
          <w:noProof/>
          <w:color w:val="auto"/>
          <w:sz w:val="28"/>
          <w:szCs w:val="28"/>
          <w:lang w:val="uk-UA"/>
        </w:rPr>
        <w:t>[Електронний ресурс]. – Режим доступу:</w:t>
      </w:r>
      <w:r w:rsidRPr="00E6055D">
        <w:rPr>
          <w:noProof/>
          <w:sz w:val="28"/>
          <w:szCs w:val="28"/>
        </w:rPr>
        <w:t>http://www.irbis-nbuv.gov.ua/cgi-bin/irbis_nbuv/cgiirbis_64.exe?C21</w:t>
      </w:r>
      <w:r>
        <w:rPr>
          <w:noProof/>
          <w:sz w:val="28"/>
          <w:szCs w:val="28"/>
          <w:lang w:val="uk-UA"/>
        </w:rPr>
        <w:t xml:space="preserve"> </w:t>
      </w:r>
      <w:r w:rsidRPr="00E6055D">
        <w:rPr>
          <w:noProof/>
          <w:sz w:val="28"/>
          <w:szCs w:val="28"/>
        </w:rPr>
        <w:t>COM=S&amp;I</w:t>
      </w:r>
      <w:r w:rsidRPr="009A60DF">
        <w:rPr>
          <w:noProof/>
          <w:sz w:val="28"/>
          <w:szCs w:val="28"/>
        </w:rPr>
        <w:t>21DBN=REF&amp;P21DBN=REF&amp;S21FMT=fullwebr&amp;S21ALL=(%3C.%3EU%3D%D0%A5810.72%3C.%3E)&amp;FT_REQUEST=&amp;FT_PREFIX=&amp;Z21ID=&amp;S21STN=1&amp;S21REF=10&amp;S21CNR=20</w:t>
      </w:r>
    </w:p>
    <w:p w:rsidR="00150596" w:rsidRPr="00E6055D" w:rsidRDefault="00150596" w:rsidP="00E6055D">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Кузьменко О. Атестаційні провадження у адміністративному процесі</w:t>
      </w:r>
      <w:r>
        <w:rPr>
          <w:noProof/>
          <w:color w:val="auto"/>
          <w:sz w:val="28"/>
          <w:szCs w:val="28"/>
          <w:lang w:val="uk-UA"/>
        </w:rPr>
        <w:t xml:space="preserve">/ О. Кузьменко </w:t>
      </w:r>
      <w:r w:rsidRPr="009A60DF">
        <w:rPr>
          <w:noProof/>
          <w:color w:val="auto"/>
          <w:sz w:val="28"/>
          <w:szCs w:val="28"/>
          <w:lang w:val="uk-UA"/>
        </w:rPr>
        <w:t>[Електронний ресурс]. – Режим доступу:</w:t>
      </w:r>
      <w:r w:rsidRPr="00E6055D">
        <w:rPr>
          <w:noProof/>
          <w:sz w:val="28"/>
          <w:szCs w:val="28"/>
        </w:rPr>
        <w:t>http://liber.onu.edu.ua/opacunicode/index.php?url=/notices/index/IdNotice:180098/Source:default</w:t>
      </w:r>
    </w:p>
    <w:p w:rsidR="00150596" w:rsidRPr="00E6055D" w:rsidRDefault="00150596" w:rsidP="00E6055D">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 xml:space="preserve">Кузьменко О. </w:t>
      </w:r>
      <w:bookmarkStart w:id="4" w:name="_Hlk481514309"/>
      <w:r w:rsidRPr="00364D09">
        <w:rPr>
          <w:noProof/>
          <w:color w:val="auto"/>
          <w:sz w:val="28"/>
          <w:szCs w:val="28"/>
          <w:lang w:val="uk-UA"/>
        </w:rPr>
        <w:t>Співвідношення адміністративного процесу та адміністративного процесуального права</w:t>
      </w:r>
      <w:bookmarkEnd w:id="4"/>
      <w:r>
        <w:rPr>
          <w:noProof/>
          <w:color w:val="auto"/>
          <w:sz w:val="28"/>
          <w:szCs w:val="28"/>
          <w:lang w:val="uk-UA"/>
        </w:rPr>
        <w:t xml:space="preserve">/ О. Кузьменко </w:t>
      </w:r>
      <w:r w:rsidRPr="009A60DF">
        <w:rPr>
          <w:noProof/>
          <w:color w:val="auto"/>
          <w:sz w:val="28"/>
          <w:szCs w:val="28"/>
          <w:lang w:val="uk-UA"/>
        </w:rPr>
        <w:t>[Електронний ресурс]. – Режим доступу:</w:t>
      </w:r>
      <w:r w:rsidRPr="00E6055D">
        <w:rPr>
          <w:noProof/>
          <w:sz w:val="28"/>
          <w:szCs w:val="28"/>
        </w:rPr>
        <w:t>http://irbis.npu.edu.ua/cgi-bin/irbis64r/cgiirbis_64.exe?LNG=uk&amp;Z21ID=&amp;I21DBN=KST_PRINT&amp;P21DBN=KST&amp;S21STN=1&amp;S21REF=&amp;S21FMT=fullw_print&amp;C21COM=S&amp;S21CNR=&amp;S21P01=0&amp;S21P02=1&amp;S21P03=A=&amp;S21STR=%D0%9A%D1%83%D0%B7%D1%8C%D0%BC%D0%B5%D0%BD%D0%BA%D0%BE,%20%D0%9E.</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Куйбіда Р.О. І знову про компетенцію адміністративних судів</w:t>
      </w:r>
      <w:r>
        <w:rPr>
          <w:noProof/>
          <w:color w:val="auto"/>
          <w:sz w:val="28"/>
          <w:szCs w:val="28"/>
          <w:lang w:val="uk-UA"/>
        </w:rPr>
        <w:t>/ Р.О Куйбіда</w:t>
      </w:r>
      <w:r w:rsidRPr="00364D09">
        <w:rPr>
          <w:noProof/>
          <w:color w:val="auto"/>
          <w:sz w:val="28"/>
          <w:szCs w:val="28"/>
          <w:lang w:val="uk-UA"/>
        </w:rPr>
        <w:t xml:space="preserve"> // Юридичний вісник України. –2007. –</w:t>
      </w:r>
      <w:r>
        <w:rPr>
          <w:noProof/>
          <w:color w:val="auto"/>
          <w:sz w:val="28"/>
          <w:szCs w:val="28"/>
          <w:lang w:val="uk-UA"/>
        </w:rPr>
        <w:t>№</w:t>
      </w:r>
      <w:r w:rsidRPr="00364D09">
        <w:rPr>
          <w:noProof/>
          <w:color w:val="auto"/>
          <w:sz w:val="28"/>
          <w:szCs w:val="28"/>
          <w:lang w:val="uk-UA"/>
        </w:rPr>
        <w:t>26 (625).</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Куйбіда Р.</w:t>
      </w:r>
      <w:r>
        <w:rPr>
          <w:noProof/>
          <w:color w:val="auto"/>
          <w:sz w:val="28"/>
          <w:szCs w:val="28"/>
          <w:lang w:val="uk-UA"/>
        </w:rPr>
        <w:t>О.</w:t>
      </w:r>
      <w:r w:rsidRPr="00364D09">
        <w:rPr>
          <w:noProof/>
          <w:color w:val="auto"/>
          <w:sz w:val="28"/>
          <w:szCs w:val="28"/>
          <w:lang w:val="uk-UA"/>
        </w:rPr>
        <w:t xml:space="preserve"> Межі адміністративної юрисдикції: спірні питання</w:t>
      </w:r>
      <w:r>
        <w:rPr>
          <w:noProof/>
          <w:color w:val="auto"/>
          <w:sz w:val="28"/>
          <w:szCs w:val="28"/>
          <w:lang w:val="uk-UA"/>
        </w:rPr>
        <w:t>/ Р.О Куйбіда</w:t>
      </w:r>
      <w:r w:rsidRPr="00364D09">
        <w:rPr>
          <w:noProof/>
          <w:color w:val="auto"/>
          <w:sz w:val="28"/>
          <w:szCs w:val="28"/>
          <w:lang w:val="uk-UA"/>
        </w:rPr>
        <w:t xml:space="preserve"> // Юридичний вісник України. – 2007. – №25 (624). – С. 13-14.</w:t>
      </w:r>
    </w:p>
    <w:p w:rsidR="00150596" w:rsidRPr="00E6055D" w:rsidRDefault="00150596" w:rsidP="00E6055D">
      <w:pPr>
        <w:pStyle w:val="Default"/>
        <w:numPr>
          <w:ilvl w:val="0"/>
          <w:numId w:val="6"/>
        </w:numPr>
        <w:tabs>
          <w:tab w:val="left" w:pos="284"/>
        </w:tabs>
        <w:spacing w:line="360" w:lineRule="auto"/>
        <w:ind w:left="0" w:firstLine="0"/>
        <w:jc w:val="both"/>
        <w:rPr>
          <w:noProof/>
          <w:sz w:val="28"/>
          <w:szCs w:val="28"/>
          <w:lang w:val="uk-UA"/>
        </w:rPr>
      </w:pPr>
      <w:r w:rsidRPr="00364D09">
        <w:rPr>
          <w:noProof/>
          <w:color w:val="auto"/>
          <w:sz w:val="28"/>
          <w:szCs w:val="28"/>
          <w:lang w:val="uk-UA"/>
        </w:rPr>
        <w:t>Куйбіда Р.О. Проблеми розмежування адміністративної та конституційної юрисдикцій</w:t>
      </w:r>
      <w:r>
        <w:rPr>
          <w:noProof/>
          <w:color w:val="auto"/>
          <w:sz w:val="28"/>
          <w:szCs w:val="28"/>
          <w:lang w:val="uk-UA"/>
        </w:rPr>
        <w:t>/ Р.О Куйбіда</w:t>
      </w:r>
      <w:r w:rsidRPr="00364D09">
        <w:rPr>
          <w:noProof/>
          <w:color w:val="auto"/>
          <w:sz w:val="28"/>
          <w:szCs w:val="28"/>
          <w:lang w:val="uk-UA"/>
        </w:rPr>
        <w:t xml:space="preserve"> // Актуальні проблеми держави і права. Збірник наукових праць</w:t>
      </w:r>
      <w:r>
        <w:rPr>
          <w:noProof/>
          <w:color w:val="auto"/>
          <w:sz w:val="28"/>
          <w:szCs w:val="28"/>
          <w:lang w:val="uk-UA"/>
        </w:rPr>
        <w:t xml:space="preserve"> </w:t>
      </w:r>
      <w:r w:rsidRPr="009A60DF">
        <w:rPr>
          <w:noProof/>
          <w:color w:val="auto"/>
          <w:sz w:val="28"/>
          <w:szCs w:val="28"/>
          <w:lang w:val="uk-UA"/>
        </w:rPr>
        <w:t>[Електронний ресурс]. – Режим доступу:</w:t>
      </w:r>
      <w:r w:rsidRPr="00E6055D">
        <w:rPr>
          <w:noProof/>
          <w:sz w:val="28"/>
          <w:szCs w:val="28"/>
        </w:rPr>
        <w:t>http</w:t>
      </w:r>
      <w:r w:rsidRPr="00E6055D">
        <w:rPr>
          <w:noProof/>
          <w:sz w:val="28"/>
          <w:szCs w:val="28"/>
          <w:lang w:val="uk-UA"/>
        </w:rPr>
        <w:t>://</w:t>
      </w:r>
      <w:r w:rsidRPr="00E6055D">
        <w:rPr>
          <w:noProof/>
          <w:sz w:val="28"/>
          <w:szCs w:val="28"/>
        </w:rPr>
        <w:t>library</w:t>
      </w:r>
      <w:r w:rsidRPr="00E6055D">
        <w:rPr>
          <w:noProof/>
          <w:sz w:val="28"/>
          <w:szCs w:val="28"/>
          <w:lang w:val="uk-UA"/>
        </w:rPr>
        <w:t>.</w:t>
      </w:r>
      <w:r w:rsidRPr="00E6055D">
        <w:rPr>
          <w:noProof/>
          <w:sz w:val="28"/>
          <w:szCs w:val="28"/>
        </w:rPr>
        <w:t>nulau</w:t>
      </w:r>
      <w:r w:rsidRPr="00E6055D">
        <w:rPr>
          <w:noProof/>
          <w:sz w:val="28"/>
          <w:szCs w:val="28"/>
          <w:lang w:val="uk-UA"/>
        </w:rPr>
        <w:t>.</w:t>
      </w:r>
      <w:r w:rsidRPr="00E6055D">
        <w:rPr>
          <w:noProof/>
          <w:sz w:val="28"/>
          <w:szCs w:val="28"/>
        </w:rPr>
        <w:t>edu</w:t>
      </w:r>
      <w:r w:rsidRPr="00E6055D">
        <w:rPr>
          <w:noProof/>
          <w:sz w:val="28"/>
          <w:szCs w:val="28"/>
          <w:lang w:val="uk-UA"/>
        </w:rPr>
        <w:t>.</w:t>
      </w:r>
      <w:r w:rsidRPr="00E6055D">
        <w:rPr>
          <w:noProof/>
          <w:sz w:val="28"/>
          <w:szCs w:val="28"/>
        </w:rPr>
        <w:t>ua</w:t>
      </w:r>
      <w:r w:rsidRPr="00E6055D">
        <w:rPr>
          <w:noProof/>
          <w:sz w:val="28"/>
          <w:szCs w:val="28"/>
          <w:lang w:val="uk-UA"/>
        </w:rPr>
        <w:t>/</w:t>
      </w:r>
      <w:r w:rsidRPr="00E6055D">
        <w:rPr>
          <w:noProof/>
          <w:sz w:val="28"/>
          <w:szCs w:val="28"/>
        </w:rPr>
        <w:t>cgi</w:t>
      </w:r>
      <w:r w:rsidRPr="00E6055D">
        <w:rPr>
          <w:noProof/>
          <w:sz w:val="28"/>
          <w:szCs w:val="28"/>
          <w:lang w:val="uk-UA"/>
        </w:rPr>
        <w:t>-</w:t>
      </w:r>
      <w:r w:rsidRPr="00E6055D">
        <w:rPr>
          <w:noProof/>
          <w:sz w:val="28"/>
          <w:szCs w:val="28"/>
        </w:rPr>
        <w:t>bin</w:t>
      </w:r>
      <w:r w:rsidRPr="00E6055D">
        <w:rPr>
          <w:noProof/>
          <w:sz w:val="28"/>
          <w:szCs w:val="28"/>
          <w:lang w:val="uk-UA"/>
        </w:rPr>
        <w:t>/</w:t>
      </w:r>
      <w:r w:rsidRPr="00E6055D">
        <w:rPr>
          <w:noProof/>
          <w:sz w:val="28"/>
          <w:szCs w:val="28"/>
        </w:rPr>
        <w:t>irbis</w:t>
      </w:r>
      <w:r w:rsidRPr="00E6055D">
        <w:rPr>
          <w:noProof/>
          <w:sz w:val="28"/>
          <w:szCs w:val="28"/>
          <w:lang w:val="uk-UA"/>
        </w:rPr>
        <w:t>64</w:t>
      </w:r>
      <w:r w:rsidRPr="00E6055D">
        <w:rPr>
          <w:noProof/>
          <w:sz w:val="28"/>
          <w:szCs w:val="28"/>
        </w:rPr>
        <w:t>r</w:t>
      </w:r>
      <w:r w:rsidRPr="00E6055D">
        <w:rPr>
          <w:noProof/>
          <w:sz w:val="28"/>
          <w:szCs w:val="28"/>
          <w:lang w:val="uk-UA"/>
        </w:rPr>
        <w:t>_01/</w:t>
      </w:r>
      <w:r w:rsidRPr="00E6055D">
        <w:rPr>
          <w:noProof/>
          <w:sz w:val="28"/>
          <w:szCs w:val="28"/>
        </w:rPr>
        <w:t>cgiirbis</w:t>
      </w:r>
      <w:r w:rsidRPr="00E6055D">
        <w:rPr>
          <w:noProof/>
          <w:sz w:val="28"/>
          <w:szCs w:val="28"/>
          <w:lang w:val="uk-UA"/>
        </w:rPr>
        <w:t>_64.</w:t>
      </w:r>
      <w:r w:rsidRPr="00E6055D">
        <w:rPr>
          <w:noProof/>
          <w:sz w:val="28"/>
          <w:szCs w:val="28"/>
        </w:rPr>
        <w:t>exe</w:t>
      </w:r>
      <w:r w:rsidRPr="00E6055D">
        <w:rPr>
          <w:noProof/>
          <w:sz w:val="28"/>
          <w:szCs w:val="28"/>
          <w:lang w:val="uk-UA"/>
        </w:rPr>
        <w:t>?</w:t>
      </w:r>
      <w:r w:rsidRPr="00E6055D">
        <w:rPr>
          <w:noProof/>
          <w:sz w:val="28"/>
          <w:szCs w:val="28"/>
        </w:rPr>
        <w:t>Z</w:t>
      </w:r>
      <w:r w:rsidRPr="00E6055D">
        <w:rPr>
          <w:noProof/>
          <w:sz w:val="28"/>
          <w:szCs w:val="28"/>
          <w:lang w:val="uk-UA"/>
        </w:rPr>
        <w:t>21</w:t>
      </w:r>
      <w:r w:rsidRPr="00E6055D">
        <w:rPr>
          <w:noProof/>
          <w:sz w:val="28"/>
          <w:szCs w:val="28"/>
        </w:rPr>
        <w:t>ID</w:t>
      </w:r>
      <w:r w:rsidRPr="00E6055D">
        <w:rPr>
          <w:noProof/>
          <w:sz w:val="28"/>
          <w:szCs w:val="28"/>
          <w:lang w:val="uk-UA"/>
        </w:rPr>
        <w:t>=&amp;</w:t>
      </w:r>
      <w:r w:rsidRPr="00E6055D">
        <w:rPr>
          <w:noProof/>
          <w:sz w:val="28"/>
          <w:szCs w:val="28"/>
        </w:rPr>
        <w:t>I</w:t>
      </w:r>
      <w:r w:rsidRPr="00E6055D">
        <w:rPr>
          <w:noProof/>
          <w:sz w:val="28"/>
          <w:szCs w:val="28"/>
          <w:lang w:val="uk-UA"/>
        </w:rPr>
        <w:t>21</w:t>
      </w:r>
      <w:r w:rsidRPr="00E6055D">
        <w:rPr>
          <w:noProof/>
          <w:sz w:val="28"/>
          <w:szCs w:val="28"/>
        </w:rPr>
        <w:t>DBN</w:t>
      </w:r>
      <w:r w:rsidRPr="00E6055D">
        <w:rPr>
          <w:noProof/>
          <w:sz w:val="28"/>
          <w:szCs w:val="28"/>
          <w:lang w:val="uk-UA"/>
        </w:rPr>
        <w:t>=</w:t>
      </w:r>
      <w:r w:rsidRPr="00E6055D">
        <w:rPr>
          <w:noProof/>
          <w:sz w:val="28"/>
          <w:szCs w:val="28"/>
        </w:rPr>
        <w:t>IBIS</w:t>
      </w:r>
      <w:r w:rsidRPr="00E6055D">
        <w:rPr>
          <w:noProof/>
          <w:sz w:val="28"/>
          <w:szCs w:val="28"/>
          <w:lang w:val="uk-UA"/>
        </w:rPr>
        <w:t>&amp;</w:t>
      </w:r>
      <w:r w:rsidRPr="00E6055D">
        <w:rPr>
          <w:noProof/>
          <w:sz w:val="28"/>
          <w:szCs w:val="28"/>
        </w:rPr>
        <w:t>P</w:t>
      </w:r>
      <w:r w:rsidRPr="00E6055D">
        <w:rPr>
          <w:noProof/>
          <w:sz w:val="28"/>
          <w:szCs w:val="28"/>
          <w:lang w:val="uk-UA"/>
        </w:rPr>
        <w:t>21</w:t>
      </w:r>
      <w:r w:rsidRPr="00E6055D">
        <w:rPr>
          <w:noProof/>
          <w:sz w:val="28"/>
          <w:szCs w:val="28"/>
        </w:rPr>
        <w:t>DBN</w:t>
      </w:r>
      <w:r w:rsidRPr="00E6055D">
        <w:rPr>
          <w:noProof/>
          <w:sz w:val="28"/>
          <w:szCs w:val="28"/>
          <w:lang w:val="uk-UA"/>
        </w:rPr>
        <w:t>=</w:t>
      </w:r>
      <w:r w:rsidRPr="00E6055D">
        <w:rPr>
          <w:noProof/>
          <w:sz w:val="28"/>
          <w:szCs w:val="28"/>
        </w:rPr>
        <w:t>IBIS</w:t>
      </w:r>
      <w:r w:rsidRPr="00E6055D">
        <w:rPr>
          <w:noProof/>
          <w:sz w:val="28"/>
          <w:szCs w:val="28"/>
          <w:lang w:val="uk-UA"/>
        </w:rPr>
        <w:t>&amp;</w:t>
      </w:r>
      <w:r w:rsidRPr="00E6055D">
        <w:rPr>
          <w:noProof/>
          <w:sz w:val="28"/>
          <w:szCs w:val="28"/>
        </w:rPr>
        <w:t>S</w:t>
      </w:r>
      <w:r w:rsidRPr="00E6055D">
        <w:rPr>
          <w:noProof/>
          <w:sz w:val="28"/>
          <w:szCs w:val="28"/>
          <w:lang w:val="uk-UA"/>
        </w:rPr>
        <w:t>21</w:t>
      </w:r>
      <w:r w:rsidRPr="00E6055D">
        <w:rPr>
          <w:noProof/>
          <w:sz w:val="28"/>
          <w:szCs w:val="28"/>
        </w:rPr>
        <w:t>STN</w:t>
      </w:r>
      <w:r w:rsidRPr="00E6055D">
        <w:rPr>
          <w:noProof/>
          <w:sz w:val="28"/>
          <w:szCs w:val="28"/>
          <w:lang w:val="uk-UA"/>
        </w:rPr>
        <w:t>=1&amp;</w:t>
      </w:r>
      <w:r w:rsidRPr="00E6055D">
        <w:rPr>
          <w:noProof/>
          <w:sz w:val="28"/>
          <w:szCs w:val="28"/>
        </w:rPr>
        <w:t>S</w:t>
      </w:r>
      <w:r w:rsidRPr="00E6055D">
        <w:rPr>
          <w:noProof/>
          <w:sz w:val="28"/>
          <w:szCs w:val="28"/>
          <w:lang w:val="uk-UA"/>
        </w:rPr>
        <w:t>21</w:t>
      </w:r>
      <w:r w:rsidRPr="00E6055D">
        <w:rPr>
          <w:noProof/>
          <w:sz w:val="28"/>
          <w:szCs w:val="28"/>
        </w:rPr>
        <w:t>REF</w:t>
      </w:r>
      <w:r w:rsidRPr="00E6055D">
        <w:rPr>
          <w:noProof/>
          <w:sz w:val="28"/>
          <w:szCs w:val="28"/>
          <w:lang w:val="uk-UA"/>
        </w:rPr>
        <w:t>=&amp;</w:t>
      </w:r>
      <w:r w:rsidRPr="00E6055D">
        <w:rPr>
          <w:noProof/>
          <w:sz w:val="28"/>
          <w:szCs w:val="28"/>
        </w:rPr>
        <w:t>S</w:t>
      </w:r>
      <w:r w:rsidRPr="00E6055D">
        <w:rPr>
          <w:noProof/>
          <w:sz w:val="28"/>
          <w:szCs w:val="28"/>
          <w:lang w:val="uk-UA"/>
        </w:rPr>
        <w:t>21</w:t>
      </w:r>
      <w:r w:rsidRPr="00E6055D">
        <w:rPr>
          <w:noProof/>
          <w:sz w:val="28"/>
          <w:szCs w:val="28"/>
        </w:rPr>
        <w:t>FMT</w:t>
      </w:r>
      <w:r w:rsidRPr="00E6055D">
        <w:rPr>
          <w:noProof/>
          <w:sz w:val="28"/>
          <w:szCs w:val="28"/>
          <w:lang w:val="uk-UA"/>
        </w:rPr>
        <w:t>=</w:t>
      </w:r>
      <w:r w:rsidRPr="00E6055D">
        <w:rPr>
          <w:noProof/>
          <w:sz w:val="28"/>
          <w:szCs w:val="28"/>
        </w:rPr>
        <w:t>fullwebr</w:t>
      </w:r>
      <w:r w:rsidRPr="00E6055D">
        <w:rPr>
          <w:noProof/>
          <w:sz w:val="28"/>
          <w:szCs w:val="28"/>
          <w:lang w:val="uk-UA"/>
        </w:rPr>
        <w:t>&amp;</w:t>
      </w:r>
      <w:r w:rsidRPr="00E6055D">
        <w:rPr>
          <w:noProof/>
          <w:sz w:val="28"/>
          <w:szCs w:val="28"/>
        </w:rPr>
        <w:t>C</w:t>
      </w:r>
      <w:r w:rsidRPr="00E6055D">
        <w:rPr>
          <w:noProof/>
          <w:sz w:val="28"/>
          <w:szCs w:val="28"/>
          <w:lang w:val="uk-UA"/>
        </w:rPr>
        <w:t>21</w:t>
      </w:r>
      <w:r w:rsidRPr="00E6055D">
        <w:rPr>
          <w:noProof/>
          <w:sz w:val="28"/>
          <w:szCs w:val="28"/>
        </w:rPr>
        <w:t>COM</w:t>
      </w:r>
      <w:r w:rsidRPr="00E6055D">
        <w:rPr>
          <w:noProof/>
          <w:sz w:val="28"/>
          <w:szCs w:val="28"/>
          <w:lang w:val="uk-UA"/>
        </w:rPr>
        <w:t>=</w:t>
      </w:r>
      <w:r w:rsidRPr="00E6055D">
        <w:rPr>
          <w:noProof/>
          <w:sz w:val="28"/>
          <w:szCs w:val="28"/>
        </w:rPr>
        <w:t>S</w:t>
      </w:r>
      <w:r w:rsidRPr="00E6055D">
        <w:rPr>
          <w:noProof/>
          <w:sz w:val="28"/>
          <w:szCs w:val="28"/>
          <w:lang w:val="uk-UA"/>
        </w:rPr>
        <w:t>&amp;</w:t>
      </w:r>
      <w:r w:rsidRPr="00E6055D">
        <w:rPr>
          <w:noProof/>
          <w:sz w:val="28"/>
          <w:szCs w:val="28"/>
        </w:rPr>
        <w:t>S</w:t>
      </w:r>
      <w:r w:rsidRPr="00E6055D">
        <w:rPr>
          <w:noProof/>
          <w:sz w:val="28"/>
          <w:szCs w:val="28"/>
          <w:lang w:val="uk-UA"/>
        </w:rPr>
        <w:t>21</w:t>
      </w:r>
      <w:r w:rsidRPr="00E6055D">
        <w:rPr>
          <w:noProof/>
          <w:sz w:val="28"/>
          <w:szCs w:val="28"/>
        </w:rPr>
        <w:t>CNR</w:t>
      </w:r>
      <w:r w:rsidRPr="00E6055D">
        <w:rPr>
          <w:noProof/>
          <w:sz w:val="28"/>
          <w:szCs w:val="28"/>
          <w:lang w:val="uk-UA"/>
        </w:rPr>
        <w:t>=20&amp;</w:t>
      </w:r>
      <w:r w:rsidRPr="00E6055D">
        <w:rPr>
          <w:noProof/>
          <w:sz w:val="28"/>
          <w:szCs w:val="28"/>
        </w:rPr>
        <w:t>S</w:t>
      </w:r>
      <w:r w:rsidRPr="00E6055D">
        <w:rPr>
          <w:noProof/>
          <w:sz w:val="28"/>
          <w:szCs w:val="28"/>
          <w:lang w:val="uk-UA"/>
        </w:rPr>
        <w:t>21</w:t>
      </w:r>
      <w:r w:rsidRPr="00E6055D">
        <w:rPr>
          <w:noProof/>
          <w:sz w:val="28"/>
          <w:szCs w:val="28"/>
        </w:rPr>
        <w:t>ALL</w:t>
      </w:r>
      <w:r w:rsidRPr="00E6055D">
        <w:rPr>
          <w:noProof/>
          <w:sz w:val="28"/>
          <w:szCs w:val="28"/>
          <w:lang w:val="uk-UA"/>
        </w:rPr>
        <w:t>=(%3</w:t>
      </w:r>
      <w:r w:rsidRPr="00E6055D">
        <w:rPr>
          <w:noProof/>
          <w:sz w:val="28"/>
          <w:szCs w:val="28"/>
        </w:rPr>
        <w:lastRenderedPageBreak/>
        <w:t>C</w:t>
      </w:r>
      <w:r w:rsidRPr="00E6055D">
        <w:rPr>
          <w:noProof/>
          <w:sz w:val="28"/>
          <w:szCs w:val="28"/>
          <w:lang w:val="uk-UA"/>
        </w:rPr>
        <w:t>.%3</w:t>
      </w:r>
      <w:r w:rsidRPr="00E6055D">
        <w:rPr>
          <w:noProof/>
          <w:sz w:val="28"/>
          <w:szCs w:val="28"/>
        </w:rPr>
        <w:t>EA</w:t>
      </w:r>
      <w:r w:rsidRPr="00E6055D">
        <w:rPr>
          <w:noProof/>
          <w:sz w:val="28"/>
          <w:szCs w:val="28"/>
          <w:lang w:val="uk-UA"/>
        </w:rPr>
        <w:t>=%</w:t>
      </w:r>
      <w:r w:rsidRPr="00E6055D">
        <w:rPr>
          <w:noProof/>
          <w:sz w:val="28"/>
          <w:szCs w:val="28"/>
        </w:rPr>
        <w:t>D</w:t>
      </w:r>
      <w:r w:rsidRPr="00E6055D">
        <w:rPr>
          <w:noProof/>
          <w:sz w:val="28"/>
          <w:szCs w:val="28"/>
          <w:lang w:val="uk-UA"/>
        </w:rPr>
        <w:t>0%9</w:t>
      </w:r>
      <w:r w:rsidRPr="00E6055D">
        <w:rPr>
          <w:noProof/>
          <w:sz w:val="28"/>
          <w:szCs w:val="28"/>
        </w:rPr>
        <w:t>A</w:t>
      </w:r>
      <w:r w:rsidRPr="00E6055D">
        <w:rPr>
          <w:noProof/>
          <w:sz w:val="28"/>
          <w:szCs w:val="28"/>
          <w:lang w:val="uk-UA"/>
        </w:rPr>
        <w:t>%</w:t>
      </w:r>
      <w:r w:rsidRPr="00E6055D">
        <w:rPr>
          <w:noProof/>
          <w:sz w:val="28"/>
          <w:szCs w:val="28"/>
        </w:rPr>
        <w:t>D</w:t>
      </w:r>
      <w:r w:rsidRPr="00E6055D">
        <w:rPr>
          <w:noProof/>
          <w:sz w:val="28"/>
          <w:szCs w:val="28"/>
          <w:lang w:val="uk-UA"/>
        </w:rPr>
        <w:t>1%83%</w:t>
      </w:r>
      <w:r w:rsidRPr="00E6055D">
        <w:rPr>
          <w:noProof/>
          <w:sz w:val="28"/>
          <w:szCs w:val="28"/>
        </w:rPr>
        <w:t>D</w:t>
      </w:r>
      <w:r w:rsidRPr="00E6055D">
        <w:rPr>
          <w:noProof/>
          <w:sz w:val="28"/>
          <w:szCs w:val="28"/>
          <w:lang w:val="uk-UA"/>
        </w:rPr>
        <w:t>0%</w:t>
      </w:r>
      <w:r w:rsidRPr="00E6055D">
        <w:rPr>
          <w:noProof/>
          <w:sz w:val="28"/>
          <w:szCs w:val="28"/>
        </w:rPr>
        <w:t>B</w:t>
      </w:r>
      <w:r w:rsidRPr="00E6055D">
        <w:rPr>
          <w:noProof/>
          <w:sz w:val="28"/>
          <w:szCs w:val="28"/>
          <w:lang w:val="uk-UA"/>
        </w:rPr>
        <w:t>9%</w:t>
      </w:r>
      <w:r w:rsidRPr="00E6055D">
        <w:rPr>
          <w:noProof/>
          <w:sz w:val="28"/>
          <w:szCs w:val="28"/>
        </w:rPr>
        <w:t>D</w:t>
      </w:r>
      <w:r w:rsidRPr="00E6055D">
        <w:rPr>
          <w:noProof/>
          <w:sz w:val="28"/>
          <w:szCs w:val="28"/>
          <w:lang w:val="uk-UA"/>
        </w:rPr>
        <w:t>0%</w:t>
      </w:r>
      <w:r w:rsidRPr="00E6055D">
        <w:rPr>
          <w:noProof/>
          <w:sz w:val="28"/>
          <w:szCs w:val="28"/>
        </w:rPr>
        <w:t>B</w:t>
      </w:r>
      <w:r w:rsidRPr="00E6055D">
        <w:rPr>
          <w:noProof/>
          <w:sz w:val="28"/>
          <w:szCs w:val="28"/>
          <w:lang w:val="uk-UA"/>
        </w:rPr>
        <w:t>1%</w:t>
      </w:r>
      <w:r w:rsidRPr="00E6055D">
        <w:rPr>
          <w:noProof/>
          <w:sz w:val="28"/>
          <w:szCs w:val="28"/>
        </w:rPr>
        <w:t>D</w:t>
      </w:r>
      <w:r w:rsidRPr="00E6055D">
        <w:rPr>
          <w:noProof/>
          <w:sz w:val="28"/>
          <w:szCs w:val="28"/>
          <w:lang w:val="uk-UA"/>
        </w:rPr>
        <w:t>1%96%</w:t>
      </w:r>
      <w:r w:rsidRPr="00E6055D">
        <w:rPr>
          <w:noProof/>
          <w:sz w:val="28"/>
          <w:szCs w:val="28"/>
        </w:rPr>
        <w:t>D</w:t>
      </w:r>
      <w:r w:rsidRPr="00E6055D">
        <w:rPr>
          <w:noProof/>
          <w:sz w:val="28"/>
          <w:szCs w:val="28"/>
          <w:lang w:val="uk-UA"/>
        </w:rPr>
        <w:t>0%</w:t>
      </w:r>
      <w:r w:rsidRPr="00E6055D">
        <w:rPr>
          <w:noProof/>
          <w:sz w:val="28"/>
          <w:szCs w:val="28"/>
        </w:rPr>
        <w:t>B</w:t>
      </w:r>
      <w:r w:rsidRPr="00E6055D">
        <w:rPr>
          <w:noProof/>
          <w:sz w:val="28"/>
          <w:szCs w:val="28"/>
          <w:lang w:val="uk-UA"/>
        </w:rPr>
        <w:t>4%</w:t>
      </w:r>
      <w:r w:rsidRPr="00E6055D">
        <w:rPr>
          <w:noProof/>
          <w:sz w:val="28"/>
          <w:szCs w:val="28"/>
        </w:rPr>
        <w:t>D</w:t>
      </w:r>
      <w:r w:rsidRPr="00E6055D">
        <w:rPr>
          <w:noProof/>
          <w:sz w:val="28"/>
          <w:szCs w:val="28"/>
          <w:lang w:val="uk-UA"/>
        </w:rPr>
        <w:t>0%</w:t>
      </w:r>
      <w:r w:rsidRPr="00E6055D">
        <w:rPr>
          <w:noProof/>
          <w:sz w:val="28"/>
          <w:szCs w:val="28"/>
        </w:rPr>
        <w:t>B</w:t>
      </w:r>
      <w:r w:rsidRPr="00E6055D">
        <w:rPr>
          <w:noProof/>
          <w:sz w:val="28"/>
          <w:szCs w:val="28"/>
          <w:lang w:val="uk-UA"/>
        </w:rPr>
        <w:t>0,%20%</w:t>
      </w:r>
      <w:r w:rsidRPr="00E6055D">
        <w:rPr>
          <w:noProof/>
          <w:sz w:val="28"/>
          <w:szCs w:val="28"/>
        </w:rPr>
        <w:t>D</w:t>
      </w:r>
      <w:r w:rsidRPr="00E6055D">
        <w:rPr>
          <w:noProof/>
          <w:sz w:val="28"/>
          <w:szCs w:val="28"/>
          <w:lang w:val="uk-UA"/>
        </w:rPr>
        <w:t>0%</w:t>
      </w:r>
      <w:r w:rsidRPr="00E6055D">
        <w:rPr>
          <w:noProof/>
          <w:sz w:val="28"/>
          <w:szCs w:val="28"/>
        </w:rPr>
        <w:t>A</w:t>
      </w:r>
      <w:r w:rsidRPr="00E6055D">
        <w:rPr>
          <w:noProof/>
          <w:sz w:val="28"/>
          <w:szCs w:val="28"/>
          <w:lang w:val="uk-UA"/>
        </w:rPr>
        <w:t>0.%20%</w:t>
      </w:r>
      <w:r w:rsidRPr="00E6055D">
        <w:rPr>
          <w:noProof/>
          <w:sz w:val="28"/>
          <w:szCs w:val="28"/>
        </w:rPr>
        <w:t>D</w:t>
      </w:r>
      <w:r w:rsidRPr="00E6055D">
        <w:rPr>
          <w:noProof/>
          <w:sz w:val="28"/>
          <w:szCs w:val="28"/>
          <w:lang w:val="uk-UA"/>
        </w:rPr>
        <w:t>0%9</w:t>
      </w:r>
      <w:r w:rsidRPr="00E6055D">
        <w:rPr>
          <w:noProof/>
          <w:sz w:val="28"/>
          <w:szCs w:val="28"/>
        </w:rPr>
        <w:t>E</w:t>
      </w:r>
      <w:r w:rsidRPr="00E6055D">
        <w:rPr>
          <w:noProof/>
          <w:sz w:val="28"/>
          <w:szCs w:val="28"/>
          <w:lang w:val="uk-UA"/>
        </w:rPr>
        <w:t>.$%3</w:t>
      </w:r>
      <w:r w:rsidRPr="00E6055D">
        <w:rPr>
          <w:noProof/>
          <w:sz w:val="28"/>
          <w:szCs w:val="28"/>
        </w:rPr>
        <w:t>C</w:t>
      </w:r>
      <w:r w:rsidRPr="00E6055D">
        <w:rPr>
          <w:noProof/>
          <w:sz w:val="28"/>
          <w:szCs w:val="28"/>
          <w:lang w:val="uk-UA"/>
        </w:rPr>
        <w:t>.%3</w:t>
      </w:r>
      <w:r w:rsidRPr="00E6055D">
        <w:rPr>
          <w:noProof/>
          <w:sz w:val="28"/>
          <w:szCs w:val="28"/>
        </w:rPr>
        <w:t>E</w:t>
      </w:r>
      <w:r w:rsidRPr="00E6055D">
        <w:rPr>
          <w:noProof/>
          <w:sz w:val="28"/>
          <w:szCs w:val="28"/>
          <w:lang w:val="uk-UA"/>
        </w:rPr>
        <w:t>)</w:t>
      </w:r>
    </w:p>
    <w:p w:rsidR="00150596" w:rsidRPr="006070FA" w:rsidRDefault="00150596" w:rsidP="00985984">
      <w:pPr>
        <w:pStyle w:val="1"/>
        <w:numPr>
          <w:ilvl w:val="0"/>
          <w:numId w:val="6"/>
        </w:numPr>
        <w:shd w:val="clear" w:color="auto" w:fill="FFFFFF"/>
        <w:spacing w:before="0" w:beforeAutospacing="0" w:after="0" w:afterAutospacing="0" w:line="360" w:lineRule="auto"/>
        <w:ind w:left="0" w:firstLine="0"/>
        <w:jc w:val="both"/>
        <w:textAlignment w:val="baseline"/>
        <w:rPr>
          <w:rFonts w:ascii="PTSerifRegular" w:hAnsi="PTSerifRegular"/>
          <w:b w:val="0"/>
          <w:sz w:val="28"/>
          <w:szCs w:val="28"/>
        </w:rPr>
      </w:pPr>
      <w:r w:rsidRPr="006070FA">
        <w:rPr>
          <w:rStyle w:val="ac"/>
          <w:sz w:val="28"/>
          <w:szCs w:val="28"/>
        </w:rPr>
        <w:t>Кулик С.В.</w:t>
      </w:r>
      <w:hyperlink r:id="rId10" w:tgtFrame="_blank" w:history="1">
        <w:r w:rsidRPr="006070FA">
          <w:rPr>
            <w:rStyle w:val="a8"/>
            <w:b w:val="0"/>
            <w:color w:val="auto"/>
            <w:sz w:val="28"/>
            <w:szCs w:val="28"/>
            <w:u w:val="none"/>
            <w:lang w:val="uk-UA"/>
          </w:rPr>
          <w:t>К</w:t>
        </w:r>
        <w:r w:rsidRPr="006070FA">
          <w:rPr>
            <w:rStyle w:val="a8"/>
            <w:b w:val="0"/>
            <w:color w:val="auto"/>
            <w:sz w:val="28"/>
            <w:szCs w:val="28"/>
            <w:u w:val="none"/>
          </w:rPr>
          <w:t>онституційна реформа в сфері правосуддя: сучасний стан та перспективи</w:t>
        </w:r>
      </w:hyperlink>
      <w:r w:rsidRPr="006070FA">
        <w:rPr>
          <w:b w:val="0"/>
          <w:sz w:val="28"/>
          <w:szCs w:val="28"/>
          <w:lang w:val="uk-UA"/>
        </w:rPr>
        <w:t>/</w:t>
      </w:r>
      <w:r w:rsidRPr="006070FA">
        <w:rPr>
          <w:rStyle w:val="ac"/>
          <w:sz w:val="28"/>
          <w:szCs w:val="28"/>
        </w:rPr>
        <w:t xml:space="preserve"> С.В.Кулик </w:t>
      </w:r>
      <w:r w:rsidRPr="006070FA">
        <w:rPr>
          <w:b w:val="0"/>
          <w:sz w:val="28"/>
          <w:szCs w:val="28"/>
          <w:lang w:val="uk-UA"/>
        </w:rPr>
        <w:t>[Електронний ресурс]</w:t>
      </w:r>
      <w:r w:rsidRPr="006070FA">
        <w:rPr>
          <w:b w:val="0"/>
          <w:sz w:val="28"/>
          <w:szCs w:val="28"/>
        </w:rPr>
        <w:t>. –</w:t>
      </w:r>
      <w:r w:rsidRPr="006070FA">
        <w:rPr>
          <w:b w:val="0"/>
          <w:sz w:val="28"/>
          <w:szCs w:val="28"/>
          <w:lang w:val="uk-UA"/>
        </w:rPr>
        <w:t xml:space="preserve"> Режим доступу: http://www.visnyk-juris.uzhnu.uz.ua/index.php/archiv?id=116</w:t>
      </w:r>
      <w:r w:rsidRPr="006070FA">
        <w:rPr>
          <w:b w:val="0"/>
          <w:sz w:val="28"/>
          <w:szCs w:val="28"/>
        </w:rPr>
        <w:t>. –</w:t>
      </w:r>
      <w:r w:rsidRPr="006070FA">
        <w:rPr>
          <w:b w:val="0"/>
          <w:sz w:val="28"/>
          <w:szCs w:val="28"/>
          <w:lang w:val="uk-UA"/>
        </w:rPr>
        <w:t xml:space="preserve"> Назва з титулу екрана.</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 xml:space="preserve">Науково-практичний коментар до Кодексу адміністративного судочинства / </w:t>
      </w:r>
      <w:r w:rsidRPr="00E17FE1">
        <w:rPr>
          <w:noProof/>
          <w:color w:val="auto"/>
          <w:sz w:val="28"/>
          <w:szCs w:val="28"/>
        </w:rPr>
        <w:t>[</w:t>
      </w:r>
      <w:r w:rsidRPr="00364D09">
        <w:rPr>
          <w:noProof/>
          <w:color w:val="auto"/>
          <w:sz w:val="28"/>
          <w:szCs w:val="28"/>
          <w:lang w:val="uk-UA"/>
        </w:rPr>
        <w:t>За ред. С.В. Ківалова, О.І.Харитонової</w:t>
      </w:r>
      <w:r w:rsidRPr="005949C0">
        <w:rPr>
          <w:noProof/>
          <w:color w:val="auto"/>
          <w:sz w:val="28"/>
          <w:szCs w:val="28"/>
        </w:rPr>
        <w:t>]</w:t>
      </w:r>
      <w:r>
        <w:rPr>
          <w:noProof/>
          <w:color w:val="auto"/>
          <w:sz w:val="28"/>
          <w:szCs w:val="28"/>
          <w:lang w:val="uk-UA"/>
        </w:rPr>
        <w:t>. –</w:t>
      </w:r>
      <w:r w:rsidRPr="00364D09">
        <w:rPr>
          <w:noProof/>
          <w:color w:val="auto"/>
          <w:sz w:val="28"/>
          <w:szCs w:val="28"/>
          <w:lang w:val="uk-UA"/>
        </w:rPr>
        <w:t xml:space="preserve"> Х</w:t>
      </w:r>
      <w:r>
        <w:rPr>
          <w:noProof/>
          <w:color w:val="auto"/>
          <w:sz w:val="28"/>
          <w:szCs w:val="28"/>
        </w:rPr>
        <w:t>: ТОВ «Од</w:t>
      </w:r>
      <w:r>
        <w:rPr>
          <w:noProof/>
          <w:color w:val="auto"/>
          <w:sz w:val="28"/>
          <w:szCs w:val="28"/>
          <w:lang w:val="uk-UA"/>
        </w:rPr>
        <w:t>ісей»</w:t>
      </w:r>
      <w:r w:rsidRPr="00364D09">
        <w:rPr>
          <w:noProof/>
          <w:color w:val="auto"/>
          <w:sz w:val="28"/>
          <w:szCs w:val="28"/>
          <w:lang w:val="uk-UA"/>
        </w:rPr>
        <w:t>, 2006.</w:t>
      </w:r>
      <w:r>
        <w:rPr>
          <w:noProof/>
          <w:color w:val="auto"/>
          <w:sz w:val="28"/>
          <w:szCs w:val="28"/>
          <w:lang w:val="uk-UA"/>
        </w:rPr>
        <w:t xml:space="preserve"> – 552 с.</w:t>
      </w:r>
    </w:p>
    <w:p w:rsidR="00150596" w:rsidRPr="0042164D" w:rsidRDefault="00150596" w:rsidP="005D5A02">
      <w:pPr>
        <w:pStyle w:val="Default"/>
        <w:numPr>
          <w:ilvl w:val="0"/>
          <w:numId w:val="6"/>
        </w:numPr>
        <w:tabs>
          <w:tab w:val="left" w:pos="284"/>
        </w:tabs>
        <w:spacing w:line="360" w:lineRule="auto"/>
        <w:ind w:left="0" w:firstLine="0"/>
        <w:jc w:val="both"/>
        <w:rPr>
          <w:noProof/>
          <w:sz w:val="28"/>
          <w:szCs w:val="28"/>
        </w:rPr>
      </w:pPr>
      <w:r>
        <w:rPr>
          <w:noProof/>
          <w:color w:val="auto"/>
          <w:sz w:val="28"/>
          <w:szCs w:val="28"/>
          <w:lang w:val="uk-UA"/>
        </w:rPr>
        <w:t xml:space="preserve">Науково-практичний коментар до Податкового кодексу України/ </w:t>
      </w:r>
      <w:r w:rsidRPr="0042164D">
        <w:rPr>
          <w:noProof/>
          <w:color w:val="auto"/>
          <w:sz w:val="28"/>
          <w:szCs w:val="28"/>
        </w:rPr>
        <w:t>[</w:t>
      </w:r>
      <w:r>
        <w:rPr>
          <w:noProof/>
          <w:color w:val="auto"/>
          <w:sz w:val="28"/>
          <w:szCs w:val="28"/>
        </w:rPr>
        <w:t>за заг. ред М.Я. Азарова</w:t>
      </w:r>
      <w:r w:rsidRPr="0042164D">
        <w:rPr>
          <w:noProof/>
          <w:color w:val="auto"/>
          <w:sz w:val="28"/>
          <w:szCs w:val="28"/>
        </w:rPr>
        <w:t>]</w:t>
      </w:r>
      <w:r>
        <w:rPr>
          <w:noProof/>
          <w:color w:val="auto"/>
          <w:sz w:val="28"/>
          <w:szCs w:val="28"/>
          <w:lang w:val="uk-UA"/>
        </w:rPr>
        <w:t xml:space="preserve"> </w:t>
      </w:r>
      <w:r w:rsidRPr="00364D09">
        <w:rPr>
          <w:noProof/>
          <w:color w:val="auto"/>
          <w:sz w:val="28"/>
          <w:szCs w:val="28"/>
          <w:lang w:val="uk-UA"/>
        </w:rPr>
        <w:t>[Електронний ресурс]. – Режим доступу:</w:t>
      </w:r>
      <w:r w:rsidRPr="0042164D">
        <w:rPr>
          <w:noProof/>
          <w:sz w:val="28"/>
          <w:szCs w:val="28"/>
        </w:rPr>
        <w:t>http://www.profiwins.com.ua/uk/comentsnk.html</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Неугодніков А. Юрисдикція адміністративних судів</w:t>
      </w:r>
      <w:r>
        <w:rPr>
          <w:noProof/>
          <w:color w:val="auto"/>
          <w:sz w:val="28"/>
          <w:szCs w:val="28"/>
          <w:lang w:val="uk-UA"/>
        </w:rPr>
        <w:t xml:space="preserve"> / А. Неугодніков</w:t>
      </w:r>
      <w:r w:rsidRPr="00364D09">
        <w:rPr>
          <w:noProof/>
          <w:color w:val="auto"/>
          <w:sz w:val="28"/>
          <w:szCs w:val="28"/>
          <w:lang w:val="uk-UA"/>
        </w:rPr>
        <w:t xml:space="preserve"> // Вісник прокуратури: загальнодержавне фахове юридичне видання. – 2006. – №8. –</w:t>
      </w:r>
      <w:r>
        <w:rPr>
          <w:noProof/>
          <w:color w:val="auto"/>
          <w:sz w:val="28"/>
          <w:szCs w:val="28"/>
          <w:lang w:val="uk-UA"/>
        </w:rPr>
        <w:t xml:space="preserve"> С</w:t>
      </w:r>
      <w:r w:rsidRPr="00364D09">
        <w:rPr>
          <w:noProof/>
          <w:color w:val="auto"/>
          <w:sz w:val="28"/>
          <w:szCs w:val="28"/>
          <w:lang w:val="uk-UA"/>
        </w:rPr>
        <w:t>. 74-78.</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Основи адміністративного судочинст</w:t>
      </w:r>
      <w:r>
        <w:rPr>
          <w:noProof/>
          <w:color w:val="auto"/>
          <w:sz w:val="28"/>
          <w:szCs w:val="28"/>
          <w:lang w:val="uk-UA"/>
        </w:rPr>
        <w:t>ва та адміністративного права: н</w:t>
      </w:r>
      <w:r w:rsidRPr="00364D09">
        <w:rPr>
          <w:noProof/>
          <w:color w:val="auto"/>
          <w:sz w:val="28"/>
          <w:szCs w:val="28"/>
          <w:lang w:val="uk-UA"/>
        </w:rPr>
        <w:t>авч</w:t>
      </w:r>
      <w:r>
        <w:rPr>
          <w:noProof/>
          <w:color w:val="auto"/>
          <w:sz w:val="28"/>
          <w:szCs w:val="28"/>
          <w:lang w:val="uk-UA"/>
        </w:rPr>
        <w:t>альний</w:t>
      </w:r>
      <w:r w:rsidRPr="00364D09">
        <w:rPr>
          <w:noProof/>
          <w:color w:val="auto"/>
          <w:sz w:val="28"/>
          <w:szCs w:val="28"/>
          <w:lang w:val="uk-UA"/>
        </w:rPr>
        <w:t xml:space="preserve"> посібник / </w:t>
      </w:r>
      <w:r w:rsidRPr="005949C0">
        <w:rPr>
          <w:noProof/>
          <w:color w:val="auto"/>
          <w:sz w:val="28"/>
          <w:szCs w:val="28"/>
        </w:rPr>
        <w:t>[</w:t>
      </w:r>
      <w:r>
        <w:rPr>
          <w:noProof/>
          <w:color w:val="auto"/>
          <w:sz w:val="28"/>
          <w:szCs w:val="28"/>
          <w:lang w:val="uk-UA"/>
        </w:rPr>
        <w:t>з</w:t>
      </w:r>
      <w:r w:rsidRPr="00364D09">
        <w:rPr>
          <w:noProof/>
          <w:color w:val="auto"/>
          <w:sz w:val="28"/>
          <w:szCs w:val="28"/>
          <w:lang w:val="uk-UA"/>
        </w:rPr>
        <w:t>а заг. редакцією Куйбіди Р. О., Шишкіна В. І.</w:t>
      </w:r>
      <w:r w:rsidRPr="005949C0">
        <w:rPr>
          <w:noProof/>
          <w:color w:val="auto"/>
          <w:sz w:val="28"/>
          <w:szCs w:val="28"/>
        </w:rPr>
        <w:t>]</w:t>
      </w:r>
      <w:r w:rsidRPr="00364D09">
        <w:rPr>
          <w:noProof/>
          <w:color w:val="auto"/>
          <w:sz w:val="28"/>
          <w:szCs w:val="28"/>
          <w:lang w:val="uk-UA"/>
        </w:rPr>
        <w:t xml:space="preserve">. –К.: Старий світ, 2006. </w:t>
      </w:r>
      <w:r>
        <w:rPr>
          <w:noProof/>
          <w:color w:val="auto"/>
          <w:sz w:val="28"/>
          <w:szCs w:val="28"/>
          <w:lang w:val="uk-UA"/>
        </w:rPr>
        <w:t>–576 с.</w:t>
      </w:r>
    </w:p>
    <w:p w:rsidR="00150596" w:rsidRPr="00E6055D" w:rsidRDefault="00150596" w:rsidP="00E6055D">
      <w:pPr>
        <w:pStyle w:val="Default"/>
        <w:numPr>
          <w:ilvl w:val="0"/>
          <w:numId w:val="6"/>
        </w:numPr>
        <w:tabs>
          <w:tab w:val="left" w:pos="284"/>
        </w:tabs>
        <w:spacing w:line="360" w:lineRule="auto"/>
        <w:ind w:left="0" w:firstLine="0"/>
        <w:jc w:val="both"/>
        <w:rPr>
          <w:noProof/>
          <w:sz w:val="28"/>
          <w:szCs w:val="28"/>
          <w:lang w:val="uk-UA"/>
        </w:rPr>
      </w:pPr>
      <w:r>
        <w:rPr>
          <w:noProof/>
          <w:color w:val="auto"/>
          <w:sz w:val="28"/>
          <w:szCs w:val="28"/>
          <w:lang w:val="uk-UA"/>
        </w:rPr>
        <w:t>Педько Ю.</w:t>
      </w:r>
      <w:r w:rsidRPr="00364D09">
        <w:rPr>
          <w:noProof/>
          <w:color w:val="auto"/>
          <w:sz w:val="28"/>
          <w:szCs w:val="28"/>
          <w:lang w:val="uk-UA"/>
        </w:rPr>
        <w:t xml:space="preserve"> Адміністративна юстиція і адміністративна юрисдикція: деякі теоретичні та практичні питання співвідношення</w:t>
      </w:r>
      <w:r>
        <w:rPr>
          <w:noProof/>
          <w:color w:val="auto"/>
          <w:sz w:val="28"/>
          <w:szCs w:val="28"/>
          <w:lang w:val="uk-UA"/>
        </w:rPr>
        <w:t>/ Ю. Педько</w:t>
      </w:r>
      <w:r w:rsidRPr="00364D09">
        <w:rPr>
          <w:noProof/>
          <w:color w:val="auto"/>
          <w:sz w:val="28"/>
          <w:szCs w:val="28"/>
          <w:lang w:val="uk-UA"/>
        </w:rPr>
        <w:t xml:space="preserve"> // Право України[Електронний ресурс]. – Режим доступу:</w:t>
      </w:r>
      <w:r w:rsidRPr="00E6055D">
        <w:rPr>
          <w:noProof/>
          <w:sz w:val="28"/>
          <w:szCs w:val="28"/>
        </w:rPr>
        <w:t>http</w:t>
      </w:r>
      <w:r w:rsidRPr="00E6055D">
        <w:rPr>
          <w:noProof/>
          <w:sz w:val="28"/>
          <w:szCs w:val="28"/>
          <w:lang w:val="uk-UA"/>
        </w:rPr>
        <w:t>://</w:t>
      </w:r>
      <w:r w:rsidRPr="00E6055D">
        <w:rPr>
          <w:noProof/>
          <w:sz w:val="28"/>
          <w:szCs w:val="28"/>
        </w:rPr>
        <w:t>www</w:t>
      </w:r>
      <w:r w:rsidRPr="00E6055D">
        <w:rPr>
          <w:noProof/>
          <w:sz w:val="28"/>
          <w:szCs w:val="28"/>
          <w:lang w:val="uk-UA"/>
        </w:rPr>
        <w:t>.</w:t>
      </w:r>
      <w:r w:rsidRPr="00E6055D">
        <w:rPr>
          <w:noProof/>
          <w:sz w:val="28"/>
          <w:szCs w:val="28"/>
        </w:rPr>
        <w:t>irbis</w:t>
      </w:r>
      <w:r w:rsidRPr="00E6055D">
        <w:rPr>
          <w:noProof/>
          <w:sz w:val="28"/>
          <w:szCs w:val="28"/>
          <w:lang w:val="uk-UA"/>
        </w:rPr>
        <w:t>-</w:t>
      </w:r>
      <w:r w:rsidRPr="00E6055D">
        <w:rPr>
          <w:noProof/>
          <w:sz w:val="28"/>
          <w:szCs w:val="28"/>
        </w:rPr>
        <w:t>nbuv</w:t>
      </w:r>
      <w:r w:rsidRPr="00E6055D">
        <w:rPr>
          <w:noProof/>
          <w:sz w:val="28"/>
          <w:szCs w:val="28"/>
          <w:lang w:val="uk-UA"/>
        </w:rPr>
        <w:t>.</w:t>
      </w:r>
      <w:r w:rsidRPr="00E6055D">
        <w:rPr>
          <w:noProof/>
          <w:sz w:val="28"/>
          <w:szCs w:val="28"/>
        </w:rPr>
        <w:t>gov</w:t>
      </w:r>
      <w:r w:rsidRPr="00E6055D">
        <w:rPr>
          <w:noProof/>
          <w:sz w:val="28"/>
          <w:szCs w:val="28"/>
          <w:lang w:val="uk-UA"/>
        </w:rPr>
        <w:t>.</w:t>
      </w:r>
      <w:r w:rsidRPr="00E6055D">
        <w:rPr>
          <w:noProof/>
          <w:sz w:val="28"/>
          <w:szCs w:val="28"/>
        </w:rPr>
        <w:t>ua</w:t>
      </w:r>
      <w:r w:rsidRPr="00E6055D">
        <w:rPr>
          <w:noProof/>
          <w:sz w:val="28"/>
          <w:szCs w:val="28"/>
          <w:lang w:val="uk-UA"/>
        </w:rPr>
        <w:t>/</w:t>
      </w:r>
      <w:r w:rsidRPr="00E6055D">
        <w:rPr>
          <w:noProof/>
          <w:sz w:val="28"/>
          <w:szCs w:val="28"/>
        </w:rPr>
        <w:t>cgi</w:t>
      </w:r>
      <w:r w:rsidRPr="00E6055D">
        <w:rPr>
          <w:noProof/>
          <w:sz w:val="28"/>
          <w:szCs w:val="28"/>
          <w:lang w:val="uk-UA"/>
        </w:rPr>
        <w:t>-</w:t>
      </w:r>
      <w:r w:rsidRPr="00E6055D">
        <w:rPr>
          <w:noProof/>
          <w:sz w:val="28"/>
          <w:szCs w:val="28"/>
        </w:rPr>
        <w:t>bin</w:t>
      </w:r>
      <w:r w:rsidRPr="00E6055D">
        <w:rPr>
          <w:noProof/>
          <w:sz w:val="28"/>
          <w:szCs w:val="28"/>
          <w:lang w:val="uk-UA"/>
        </w:rPr>
        <w:t>/</w:t>
      </w:r>
      <w:r w:rsidRPr="00E6055D">
        <w:rPr>
          <w:noProof/>
          <w:sz w:val="28"/>
          <w:szCs w:val="28"/>
        </w:rPr>
        <w:t>irbis</w:t>
      </w:r>
      <w:r w:rsidRPr="00E6055D">
        <w:rPr>
          <w:noProof/>
          <w:sz w:val="28"/>
          <w:szCs w:val="28"/>
          <w:lang w:val="uk-UA"/>
        </w:rPr>
        <w:t>_</w:t>
      </w:r>
      <w:r w:rsidRPr="00E6055D">
        <w:rPr>
          <w:noProof/>
          <w:sz w:val="28"/>
          <w:szCs w:val="28"/>
        </w:rPr>
        <w:t>nbuv</w:t>
      </w:r>
      <w:r w:rsidRPr="00E6055D">
        <w:rPr>
          <w:noProof/>
          <w:sz w:val="28"/>
          <w:szCs w:val="28"/>
          <w:lang w:val="uk-UA"/>
        </w:rPr>
        <w:t>/</w:t>
      </w:r>
      <w:r w:rsidRPr="00E6055D">
        <w:rPr>
          <w:noProof/>
          <w:sz w:val="28"/>
          <w:szCs w:val="28"/>
        </w:rPr>
        <w:t>cgiirbis</w:t>
      </w:r>
      <w:r w:rsidRPr="00E6055D">
        <w:rPr>
          <w:noProof/>
          <w:sz w:val="28"/>
          <w:szCs w:val="28"/>
          <w:lang w:val="uk-UA"/>
        </w:rPr>
        <w:t>_64.</w:t>
      </w:r>
      <w:r w:rsidRPr="00E6055D">
        <w:rPr>
          <w:noProof/>
          <w:sz w:val="28"/>
          <w:szCs w:val="28"/>
        </w:rPr>
        <w:t>exe</w:t>
      </w:r>
      <w:r w:rsidRPr="00E6055D">
        <w:rPr>
          <w:noProof/>
          <w:sz w:val="28"/>
          <w:szCs w:val="28"/>
          <w:lang w:val="uk-UA"/>
        </w:rPr>
        <w:t>?</w:t>
      </w:r>
      <w:r w:rsidRPr="00E6055D">
        <w:rPr>
          <w:noProof/>
          <w:sz w:val="28"/>
          <w:szCs w:val="28"/>
        </w:rPr>
        <w:t>C</w:t>
      </w:r>
      <w:r w:rsidRPr="00E6055D">
        <w:rPr>
          <w:noProof/>
          <w:sz w:val="28"/>
          <w:szCs w:val="28"/>
          <w:lang w:val="uk-UA"/>
        </w:rPr>
        <w:t>21</w:t>
      </w:r>
      <w:r w:rsidRPr="00E6055D">
        <w:rPr>
          <w:noProof/>
          <w:sz w:val="28"/>
          <w:szCs w:val="28"/>
        </w:rPr>
        <w:t>COM</w:t>
      </w:r>
      <w:r w:rsidRPr="00E6055D">
        <w:rPr>
          <w:noProof/>
          <w:sz w:val="28"/>
          <w:szCs w:val="28"/>
          <w:lang w:val="uk-UA"/>
        </w:rPr>
        <w:t>=</w:t>
      </w:r>
      <w:r w:rsidRPr="00E6055D">
        <w:rPr>
          <w:noProof/>
          <w:sz w:val="28"/>
          <w:szCs w:val="28"/>
        </w:rPr>
        <w:t>F</w:t>
      </w:r>
      <w:r w:rsidRPr="00E6055D">
        <w:rPr>
          <w:noProof/>
          <w:sz w:val="28"/>
          <w:szCs w:val="28"/>
          <w:lang w:val="uk-UA"/>
        </w:rPr>
        <w:t>&amp;</w:t>
      </w:r>
      <w:r w:rsidRPr="00E6055D">
        <w:rPr>
          <w:noProof/>
          <w:sz w:val="28"/>
          <w:szCs w:val="28"/>
        </w:rPr>
        <w:t>I</w:t>
      </w:r>
      <w:r w:rsidRPr="00E6055D">
        <w:rPr>
          <w:noProof/>
          <w:sz w:val="28"/>
          <w:szCs w:val="28"/>
          <w:lang w:val="uk-UA"/>
        </w:rPr>
        <w:t>21</w:t>
      </w:r>
      <w:r w:rsidRPr="00E6055D">
        <w:rPr>
          <w:noProof/>
          <w:sz w:val="28"/>
          <w:szCs w:val="28"/>
        </w:rPr>
        <w:t>DBN</w:t>
      </w:r>
      <w:r w:rsidRPr="00E6055D">
        <w:rPr>
          <w:noProof/>
          <w:sz w:val="28"/>
          <w:szCs w:val="28"/>
          <w:lang w:val="uk-UA"/>
        </w:rPr>
        <w:t>=</w:t>
      </w:r>
      <w:r w:rsidRPr="00E6055D">
        <w:rPr>
          <w:noProof/>
          <w:sz w:val="28"/>
          <w:szCs w:val="28"/>
        </w:rPr>
        <w:t>UJRN</w:t>
      </w:r>
      <w:r w:rsidRPr="00E6055D">
        <w:rPr>
          <w:noProof/>
          <w:sz w:val="28"/>
          <w:szCs w:val="28"/>
          <w:lang w:val="uk-UA"/>
        </w:rPr>
        <w:t>&amp;</w:t>
      </w:r>
      <w:r w:rsidRPr="00E6055D">
        <w:rPr>
          <w:noProof/>
          <w:sz w:val="28"/>
          <w:szCs w:val="28"/>
        </w:rPr>
        <w:t>P</w:t>
      </w:r>
      <w:r w:rsidRPr="00E6055D">
        <w:rPr>
          <w:noProof/>
          <w:sz w:val="28"/>
          <w:szCs w:val="28"/>
          <w:lang w:val="uk-UA"/>
        </w:rPr>
        <w:t>21</w:t>
      </w:r>
      <w:r w:rsidRPr="00E6055D">
        <w:rPr>
          <w:noProof/>
          <w:sz w:val="28"/>
          <w:szCs w:val="28"/>
        </w:rPr>
        <w:t>DBN</w:t>
      </w:r>
      <w:r w:rsidRPr="00E6055D">
        <w:rPr>
          <w:noProof/>
          <w:sz w:val="28"/>
          <w:szCs w:val="28"/>
          <w:lang w:val="uk-UA"/>
        </w:rPr>
        <w:t>=</w:t>
      </w:r>
      <w:r w:rsidRPr="00E6055D">
        <w:rPr>
          <w:noProof/>
          <w:sz w:val="28"/>
          <w:szCs w:val="28"/>
        </w:rPr>
        <w:t>UJRNsoc</w:t>
      </w:r>
      <w:r w:rsidRPr="00E6055D">
        <w:rPr>
          <w:noProof/>
          <w:sz w:val="28"/>
          <w:szCs w:val="28"/>
          <w:lang w:val="uk-UA"/>
        </w:rPr>
        <w:t>_</w:t>
      </w:r>
      <w:r w:rsidRPr="00E6055D">
        <w:rPr>
          <w:noProof/>
          <w:sz w:val="28"/>
          <w:szCs w:val="28"/>
        </w:rPr>
        <w:t>gum</w:t>
      </w:r>
      <w:r w:rsidRPr="00E6055D">
        <w:rPr>
          <w:noProof/>
          <w:sz w:val="28"/>
          <w:szCs w:val="28"/>
          <w:lang w:val="uk-UA"/>
        </w:rPr>
        <w:t>/</w:t>
      </w:r>
      <w:r w:rsidRPr="00E6055D">
        <w:rPr>
          <w:noProof/>
          <w:sz w:val="28"/>
          <w:szCs w:val="28"/>
        </w:rPr>
        <w:t>pib</w:t>
      </w:r>
      <w:r w:rsidRPr="00E6055D">
        <w:rPr>
          <w:noProof/>
          <w:sz w:val="28"/>
          <w:szCs w:val="28"/>
          <w:lang w:val="uk-UA"/>
        </w:rPr>
        <w:t>/2010_5/</w:t>
      </w:r>
      <w:r w:rsidRPr="00E6055D">
        <w:rPr>
          <w:noProof/>
          <w:sz w:val="28"/>
          <w:szCs w:val="28"/>
        </w:rPr>
        <w:t>PB</w:t>
      </w:r>
      <w:r w:rsidRPr="00E6055D">
        <w:rPr>
          <w:noProof/>
          <w:sz w:val="28"/>
          <w:szCs w:val="28"/>
          <w:lang w:val="uk-UA"/>
        </w:rPr>
        <w:t>-5/</w:t>
      </w:r>
      <w:r w:rsidRPr="00E6055D">
        <w:rPr>
          <w:noProof/>
          <w:sz w:val="28"/>
          <w:szCs w:val="28"/>
        </w:rPr>
        <w:t>PB</w:t>
      </w:r>
      <w:r w:rsidRPr="00E6055D">
        <w:rPr>
          <w:noProof/>
          <w:sz w:val="28"/>
          <w:szCs w:val="28"/>
          <w:lang w:val="uk-UA"/>
        </w:rPr>
        <w:t>-5_26.</w:t>
      </w:r>
      <w:r w:rsidRPr="00E6055D">
        <w:rPr>
          <w:noProof/>
          <w:sz w:val="28"/>
          <w:szCs w:val="28"/>
        </w:rPr>
        <w:t>pdf</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Педько Ю. Адміністративні суди: щодо правозахисної домінанти діяльності. – К. : Інститут держави і права ім. В. М. Корецького НАН України, 2006. – 23 с.</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Перепелюк В. Г. Адміністративне</w:t>
      </w:r>
      <w:r>
        <w:rPr>
          <w:noProof/>
          <w:color w:val="auto"/>
          <w:sz w:val="28"/>
          <w:szCs w:val="28"/>
          <w:lang w:val="uk-UA"/>
        </w:rPr>
        <w:t xml:space="preserve"> судочинство: проблеми практики/ В.Г. Перепелюк</w:t>
      </w:r>
      <w:r w:rsidRPr="00364D09">
        <w:rPr>
          <w:noProof/>
          <w:color w:val="auto"/>
          <w:sz w:val="28"/>
          <w:szCs w:val="28"/>
          <w:lang w:val="uk-UA"/>
        </w:rPr>
        <w:t xml:space="preserve">. –К.: Конус-Ю, 2007. </w:t>
      </w:r>
      <w:r>
        <w:rPr>
          <w:noProof/>
          <w:color w:val="auto"/>
          <w:sz w:val="28"/>
          <w:szCs w:val="28"/>
          <w:lang w:val="uk-UA"/>
        </w:rPr>
        <w:t>–272 с.</w:t>
      </w:r>
    </w:p>
    <w:p w:rsidR="00150596" w:rsidRPr="004B2265" w:rsidRDefault="00150596" w:rsidP="004B2265">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lastRenderedPageBreak/>
        <w:t xml:space="preserve">Петров Г.И. Место административного права в системе советского </w:t>
      </w:r>
      <w:r w:rsidRPr="009A301C">
        <w:rPr>
          <w:noProof/>
          <w:color w:val="auto"/>
          <w:sz w:val="28"/>
          <w:szCs w:val="28"/>
          <w:lang w:val="uk-UA"/>
        </w:rPr>
        <w:t>права / Г.И. Петров</w:t>
      </w:r>
      <w:r>
        <w:rPr>
          <w:noProof/>
          <w:color w:val="auto"/>
          <w:sz w:val="28"/>
          <w:szCs w:val="28"/>
          <w:lang w:val="uk-UA"/>
        </w:rPr>
        <w:t xml:space="preserve"> </w:t>
      </w:r>
      <w:r w:rsidRPr="00364D09">
        <w:rPr>
          <w:noProof/>
          <w:color w:val="auto"/>
          <w:sz w:val="28"/>
          <w:szCs w:val="28"/>
          <w:lang w:val="uk-UA"/>
        </w:rPr>
        <w:t>[Електронний ресурс]. – Режим доступу:</w:t>
      </w:r>
      <w:r w:rsidRPr="004B2265">
        <w:rPr>
          <w:noProof/>
          <w:sz w:val="28"/>
          <w:szCs w:val="28"/>
        </w:rPr>
        <w:t>http://www.twirpx.com/file/600144/</w:t>
      </w:r>
    </w:p>
    <w:p w:rsidR="00150596" w:rsidRPr="004B2265" w:rsidRDefault="00150596" w:rsidP="004B2265">
      <w:pPr>
        <w:pStyle w:val="Default"/>
        <w:numPr>
          <w:ilvl w:val="0"/>
          <w:numId w:val="6"/>
        </w:numPr>
        <w:tabs>
          <w:tab w:val="left" w:pos="284"/>
        </w:tabs>
        <w:spacing w:line="360" w:lineRule="auto"/>
        <w:ind w:left="0" w:firstLine="0"/>
        <w:jc w:val="both"/>
        <w:rPr>
          <w:noProof/>
          <w:sz w:val="28"/>
          <w:szCs w:val="28"/>
        </w:rPr>
      </w:pPr>
      <w:r w:rsidRPr="004B2265">
        <w:rPr>
          <w:color w:val="auto"/>
          <w:sz w:val="28"/>
          <w:szCs w:val="27"/>
          <w:shd w:val="clear" w:color="auto" w:fill="FFFFFF"/>
          <w:lang w:val="uk-UA"/>
        </w:rPr>
        <w:t xml:space="preserve">Петрова Т.П. Концепція державної міграційної політики України: цільова орієнтація і основні напрямки. / Т.П. Петрова </w:t>
      </w:r>
      <w:r w:rsidRPr="00364D09">
        <w:rPr>
          <w:noProof/>
          <w:color w:val="auto"/>
          <w:sz w:val="28"/>
          <w:szCs w:val="28"/>
          <w:lang w:val="uk-UA"/>
        </w:rPr>
        <w:t>[Електронний ресурс]. – Режим доступу:</w:t>
      </w:r>
      <w:r w:rsidRPr="004B2265">
        <w:rPr>
          <w:noProof/>
          <w:sz w:val="28"/>
          <w:szCs w:val="28"/>
        </w:rPr>
        <w:t>http://lib.rada.gov.ua/static/about/bibl_ukazat/09_migraz.html</w:t>
      </w:r>
    </w:p>
    <w:p w:rsidR="00150596" w:rsidRPr="0070286C" w:rsidRDefault="00150596" w:rsidP="005D5A02">
      <w:pPr>
        <w:pStyle w:val="Default"/>
        <w:numPr>
          <w:ilvl w:val="0"/>
          <w:numId w:val="6"/>
        </w:numPr>
        <w:tabs>
          <w:tab w:val="left" w:pos="284"/>
        </w:tabs>
        <w:spacing w:line="360" w:lineRule="auto"/>
        <w:ind w:left="0" w:firstLine="0"/>
        <w:jc w:val="both"/>
        <w:rPr>
          <w:noProof/>
          <w:sz w:val="28"/>
          <w:szCs w:val="28"/>
        </w:rPr>
      </w:pPr>
      <w:r w:rsidRPr="0070286C">
        <w:rPr>
          <w:noProof/>
          <w:color w:val="auto"/>
          <w:sz w:val="28"/>
          <w:szCs w:val="28"/>
          <w:lang w:val="uk-UA"/>
        </w:rPr>
        <w:t xml:space="preserve"> Податковий кодекс України</w:t>
      </w:r>
      <w:r w:rsidR="00E31875" w:rsidRPr="00E31875">
        <w:rPr>
          <w:noProof/>
          <w:color w:val="auto"/>
          <w:sz w:val="28"/>
          <w:szCs w:val="28"/>
        </w:rPr>
        <w:t xml:space="preserve"> </w:t>
      </w:r>
      <w:r w:rsidRPr="0070286C">
        <w:rPr>
          <w:color w:val="auto"/>
          <w:sz w:val="28"/>
          <w:szCs w:val="28"/>
          <w:shd w:val="clear" w:color="auto" w:fill="FFFFFF"/>
          <w:lang w:val="uk-UA"/>
        </w:rPr>
        <w:t>від</w:t>
      </w:r>
      <w:r w:rsidRPr="0070286C">
        <w:rPr>
          <w:rStyle w:val="apple-converted-space"/>
          <w:color w:val="auto"/>
          <w:sz w:val="28"/>
          <w:szCs w:val="28"/>
          <w:shd w:val="clear" w:color="auto" w:fill="FFFFFF"/>
        </w:rPr>
        <w:t> </w:t>
      </w:r>
      <w:r w:rsidRPr="0070286C">
        <w:rPr>
          <w:color w:val="auto"/>
          <w:sz w:val="28"/>
          <w:szCs w:val="28"/>
          <w:bdr w:val="none" w:sz="0" w:space="0" w:color="auto" w:frame="1"/>
          <w:shd w:val="clear" w:color="auto" w:fill="FFFFFF"/>
          <w:lang w:val="uk-UA"/>
        </w:rPr>
        <w:t>02.12.2010 №2755-</w:t>
      </w:r>
      <w:r w:rsidRPr="0070286C">
        <w:rPr>
          <w:color w:val="auto"/>
          <w:sz w:val="28"/>
          <w:szCs w:val="28"/>
          <w:bdr w:val="none" w:sz="0" w:space="0" w:color="auto" w:frame="1"/>
          <w:shd w:val="clear" w:color="auto" w:fill="FFFFFF"/>
          <w:lang w:val="en-US"/>
        </w:rPr>
        <w:t>VI</w:t>
      </w:r>
      <w:r w:rsidR="00E31875" w:rsidRPr="00E31875">
        <w:rPr>
          <w:color w:val="auto"/>
          <w:sz w:val="28"/>
          <w:szCs w:val="28"/>
          <w:bdr w:val="none" w:sz="0" w:space="0" w:color="auto" w:frame="1"/>
          <w:shd w:val="clear" w:color="auto" w:fill="FFFFFF"/>
        </w:rPr>
        <w:t xml:space="preserve"> </w:t>
      </w:r>
      <w:r w:rsidRPr="0070286C">
        <w:rPr>
          <w:noProof/>
          <w:color w:val="auto"/>
          <w:sz w:val="28"/>
          <w:szCs w:val="28"/>
          <w:lang w:val="uk-UA"/>
        </w:rPr>
        <w:t>(редакція станом на 15.04.2017) [Електронний ресурс]. – Режим доступу:</w:t>
      </w:r>
      <w:r>
        <w:rPr>
          <w:noProof/>
          <w:color w:val="auto"/>
          <w:sz w:val="28"/>
          <w:szCs w:val="28"/>
          <w:lang w:val="uk-UA"/>
        </w:rPr>
        <w:t xml:space="preserve"> </w:t>
      </w:r>
      <w:r w:rsidRPr="0070286C">
        <w:rPr>
          <w:noProof/>
          <w:sz w:val="28"/>
          <w:szCs w:val="28"/>
        </w:rPr>
        <w:t>http://zakon2.rada.gov.ua/laws/show/2755-17</w:t>
      </w:r>
    </w:p>
    <w:p w:rsidR="00150596" w:rsidRPr="00FD6FAF"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FD6FAF">
        <w:rPr>
          <w:noProof/>
          <w:color w:val="auto"/>
          <w:sz w:val="28"/>
          <w:szCs w:val="28"/>
          <w:lang w:val="uk-UA"/>
        </w:rPr>
        <w:t>Про антикорупційні суди : Проект Закону України від</w:t>
      </w:r>
      <w:r w:rsidRPr="00FD6FAF">
        <w:rPr>
          <w:noProof/>
          <w:color w:val="auto"/>
          <w:sz w:val="28"/>
          <w:szCs w:val="28"/>
        </w:rPr>
        <w:t xml:space="preserve"> 01.02.2017</w:t>
      </w:r>
      <w:r>
        <w:rPr>
          <w:noProof/>
          <w:color w:val="auto"/>
          <w:sz w:val="28"/>
          <w:szCs w:val="28"/>
          <w:lang w:val="uk-UA"/>
        </w:rPr>
        <w:t xml:space="preserve"> </w:t>
      </w:r>
      <w:r w:rsidRPr="00FD6FAF">
        <w:rPr>
          <w:noProof/>
          <w:color w:val="auto"/>
          <w:sz w:val="28"/>
          <w:szCs w:val="28"/>
          <w:lang w:val="uk-UA"/>
        </w:rPr>
        <w:t>[Електронний ресурс</w:t>
      </w:r>
      <w:r>
        <w:rPr>
          <w:noProof/>
          <w:color w:val="auto"/>
          <w:sz w:val="28"/>
          <w:szCs w:val="28"/>
          <w:lang w:val="uk-UA"/>
        </w:rPr>
        <w:t>].</w:t>
      </w:r>
      <w:r w:rsidRPr="00FD6FAF">
        <w:rPr>
          <w:noProof/>
          <w:color w:val="auto"/>
          <w:sz w:val="28"/>
          <w:szCs w:val="28"/>
          <w:lang w:val="uk-UA"/>
        </w:rPr>
        <w:t xml:space="preserve"> Режим доступу: http://w1.c1.rada.gov.ua/pls/ zweb2/webproc4_1?pf3511=61038</w:t>
      </w:r>
    </w:p>
    <w:p w:rsidR="00150596" w:rsidRPr="006070FA" w:rsidRDefault="00150596" w:rsidP="005D5A02">
      <w:pPr>
        <w:pStyle w:val="Default"/>
        <w:numPr>
          <w:ilvl w:val="0"/>
          <w:numId w:val="6"/>
        </w:numPr>
        <w:tabs>
          <w:tab w:val="left" w:pos="284"/>
        </w:tabs>
        <w:spacing w:line="360" w:lineRule="auto"/>
        <w:ind w:left="0" w:firstLine="0"/>
        <w:jc w:val="both"/>
        <w:rPr>
          <w:noProof/>
          <w:sz w:val="28"/>
          <w:szCs w:val="28"/>
        </w:rPr>
      </w:pPr>
      <w:r w:rsidRPr="00FD6FAF">
        <w:rPr>
          <w:noProof/>
          <w:color w:val="auto"/>
          <w:sz w:val="28"/>
          <w:szCs w:val="28"/>
          <w:lang w:val="uk-UA"/>
        </w:rPr>
        <w:t xml:space="preserve">Про біженців та осіб, які потребують додаткового або тимчасового </w:t>
      </w:r>
      <w:r w:rsidRPr="006070FA">
        <w:rPr>
          <w:noProof/>
          <w:color w:val="auto"/>
          <w:sz w:val="28"/>
          <w:szCs w:val="28"/>
          <w:lang w:val="uk-UA"/>
        </w:rPr>
        <w:t xml:space="preserve">захисту:  Закон України від </w:t>
      </w:r>
      <w:r w:rsidRPr="006070FA">
        <w:rPr>
          <w:noProof/>
          <w:color w:val="auto"/>
          <w:sz w:val="28"/>
          <w:szCs w:val="28"/>
        </w:rPr>
        <w:t>08.07.2011 № </w:t>
      </w:r>
      <w:r w:rsidRPr="006070FA">
        <w:rPr>
          <w:bCs/>
          <w:noProof/>
          <w:color w:val="auto"/>
          <w:sz w:val="28"/>
          <w:szCs w:val="28"/>
        </w:rPr>
        <w:t>3671-VI</w:t>
      </w:r>
      <w:r w:rsidRPr="006070FA">
        <w:rPr>
          <w:noProof/>
          <w:sz w:val="28"/>
          <w:szCs w:val="28"/>
          <w:lang w:val="uk-UA"/>
        </w:rPr>
        <w:t>.</w:t>
      </w:r>
      <w:r w:rsidRPr="006070FA">
        <w:rPr>
          <w:noProof/>
          <w:color w:val="auto"/>
          <w:sz w:val="28"/>
          <w:szCs w:val="28"/>
          <w:lang w:val="uk-UA"/>
        </w:rPr>
        <w:t xml:space="preserve">[Електронний ресурс]. – Режим доступу: </w:t>
      </w:r>
      <w:r w:rsidRPr="006070FA">
        <w:rPr>
          <w:noProof/>
          <w:sz w:val="28"/>
          <w:szCs w:val="28"/>
        </w:rPr>
        <w:t>http://zakon2.rada.gov.ua/laws/show/3671-17</w:t>
      </w:r>
    </w:p>
    <w:p w:rsidR="00150596" w:rsidRPr="006070FA" w:rsidRDefault="00150596" w:rsidP="00985984">
      <w:pPr>
        <w:pStyle w:val="1"/>
        <w:numPr>
          <w:ilvl w:val="0"/>
          <w:numId w:val="6"/>
        </w:numPr>
        <w:shd w:val="clear" w:color="auto" w:fill="FFFFFF"/>
        <w:spacing w:before="0" w:beforeAutospacing="0" w:after="0" w:afterAutospacing="0" w:line="360" w:lineRule="auto"/>
        <w:ind w:left="0" w:firstLine="0"/>
        <w:jc w:val="both"/>
        <w:textAlignment w:val="baseline"/>
        <w:rPr>
          <w:b w:val="0"/>
          <w:sz w:val="40"/>
          <w:szCs w:val="28"/>
        </w:rPr>
      </w:pPr>
      <w:r w:rsidRPr="006070FA">
        <w:rPr>
          <w:b w:val="0"/>
          <w:sz w:val="28"/>
          <w:szCs w:val="28"/>
          <w:lang w:val="uk-UA"/>
        </w:rPr>
        <w:t xml:space="preserve">Про вибори Президента </w:t>
      </w:r>
      <w:r w:rsidRPr="0070286C">
        <w:rPr>
          <w:b w:val="0"/>
          <w:sz w:val="28"/>
          <w:szCs w:val="28"/>
          <w:lang w:val="uk-UA"/>
        </w:rPr>
        <w:t xml:space="preserve">України: Закон України </w:t>
      </w:r>
      <w:r w:rsidRPr="0070286C">
        <w:rPr>
          <w:b w:val="0"/>
          <w:sz w:val="28"/>
          <w:szCs w:val="20"/>
          <w:shd w:val="clear" w:color="auto" w:fill="FFFFFF"/>
        </w:rPr>
        <w:t>від</w:t>
      </w:r>
      <w:r w:rsidRPr="006070FA">
        <w:rPr>
          <w:rStyle w:val="apple-converted-space"/>
          <w:b w:val="0"/>
          <w:sz w:val="28"/>
          <w:szCs w:val="20"/>
          <w:shd w:val="clear" w:color="auto" w:fill="FFFFFF"/>
        </w:rPr>
        <w:t> </w:t>
      </w:r>
      <w:r w:rsidRPr="006070FA">
        <w:rPr>
          <w:b w:val="0"/>
          <w:sz w:val="28"/>
          <w:szCs w:val="20"/>
          <w:bdr w:val="none" w:sz="0" w:space="0" w:color="auto" w:frame="1"/>
          <w:shd w:val="clear" w:color="auto" w:fill="FFFFFF"/>
        </w:rPr>
        <w:t>05.03.1999</w:t>
      </w:r>
      <w:r w:rsidRPr="006070FA">
        <w:rPr>
          <w:rStyle w:val="apple-converted-space"/>
          <w:b w:val="0"/>
          <w:sz w:val="28"/>
          <w:szCs w:val="20"/>
          <w:shd w:val="clear" w:color="auto" w:fill="FFFFFF"/>
        </w:rPr>
        <w:t> </w:t>
      </w:r>
      <w:r w:rsidRPr="006070FA">
        <w:rPr>
          <w:b w:val="0"/>
          <w:sz w:val="28"/>
          <w:szCs w:val="20"/>
          <w:shd w:val="clear" w:color="auto" w:fill="FFFFFF"/>
        </w:rPr>
        <w:t>№</w:t>
      </w:r>
      <w:r w:rsidRPr="006070FA">
        <w:rPr>
          <w:rStyle w:val="apple-converted-space"/>
          <w:b w:val="0"/>
          <w:sz w:val="28"/>
          <w:szCs w:val="20"/>
          <w:shd w:val="clear" w:color="auto" w:fill="FFFFFF"/>
        </w:rPr>
        <w:t> </w:t>
      </w:r>
      <w:r w:rsidRPr="006070FA">
        <w:rPr>
          <w:b w:val="0"/>
          <w:bCs w:val="0"/>
          <w:sz w:val="28"/>
          <w:szCs w:val="20"/>
          <w:bdr w:val="none" w:sz="0" w:space="0" w:color="auto" w:frame="1"/>
          <w:shd w:val="clear" w:color="auto" w:fill="FFFFFF"/>
        </w:rPr>
        <w:t>474-XIV</w:t>
      </w:r>
      <w:r w:rsidRPr="006070FA">
        <w:rPr>
          <w:b w:val="0"/>
          <w:bCs w:val="0"/>
          <w:sz w:val="28"/>
          <w:szCs w:val="20"/>
          <w:bdr w:val="none" w:sz="0" w:space="0" w:color="auto" w:frame="1"/>
          <w:shd w:val="clear" w:color="auto" w:fill="FFFFFF"/>
          <w:lang w:val="uk-UA"/>
        </w:rPr>
        <w:t xml:space="preserve"> (редакція станом на 01.01.2016 року) [Електронний ресурс]. – Режим доступу: </w:t>
      </w:r>
      <w:r w:rsidRPr="006070FA">
        <w:rPr>
          <w:b w:val="0"/>
          <w:sz w:val="28"/>
          <w:szCs w:val="20"/>
          <w:bdr w:val="none" w:sz="0" w:space="0" w:color="auto" w:frame="1"/>
          <w:shd w:val="clear" w:color="auto" w:fill="FFFFFF"/>
        </w:rPr>
        <w:t>http://zakon</w:t>
      </w:r>
      <w:r w:rsidRPr="006070FA">
        <w:rPr>
          <w:b w:val="0"/>
          <w:sz w:val="28"/>
          <w:szCs w:val="20"/>
          <w:bdr w:val="none" w:sz="0" w:space="0" w:color="auto" w:frame="1"/>
          <w:shd w:val="clear" w:color="auto" w:fill="FFFFFF"/>
          <w:lang w:val="uk-UA"/>
        </w:rPr>
        <w:t>0</w:t>
      </w:r>
      <w:r w:rsidRPr="006070FA">
        <w:rPr>
          <w:b w:val="0"/>
          <w:sz w:val="28"/>
          <w:szCs w:val="20"/>
          <w:bdr w:val="none" w:sz="0" w:space="0" w:color="auto" w:frame="1"/>
          <w:shd w:val="clear" w:color="auto" w:fill="FFFFFF"/>
        </w:rPr>
        <w:t>.rada.gov.ua/laws/show/</w:t>
      </w:r>
      <w:r w:rsidRPr="006070FA">
        <w:rPr>
          <w:b w:val="0"/>
          <w:sz w:val="28"/>
          <w:szCs w:val="20"/>
          <w:bdr w:val="none" w:sz="0" w:space="0" w:color="auto" w:frame="1"/>
          <w:shd w:val="clear" w:color="auto" w:fill="FFFFFF"/>
          <w:lang w:val="uk-UA"/>
        </w:rPr>
        <w:t>474-14</w:t>
      </w:r>
    </w:p>
    <w:p w:rsidR="00150596" w:rsidRPr="003A75E2" w:rsidRDefault="00150596" w:rsidP="005D5A02">
      <w:pPr>
        <w:pStyle w:val="Default"/>
        <w:numPr>
          <w:ilvl w:val="0"/>
          <w:numId w:val="6"/>
        </w:numPr>
        <w:tabs>
          <w:tab w:val="left" w:pos="284"/>
        </w:tabs>
        <w:spacing w:line="360" w:lineRule="auto"/>
        <w:ind w:left="0" w:firstLine="0"/>
        <w:jc w:val="both"/>
        <w:rPr>
          <w:bCs/>
          <w:noProof/>
          <w:sz w:val="32"/>
          <w:szCs w:val="32"/>
          <w:bdr w:val="none" w:sz="0" w:space="0" w:color="auto" w:frame="1"/>
          <w:shd w:val="clear" w:color="auto" w:fill="FFFFFF"/>
        </w:rPr>
      </w:pPr>
      <w:r w:rsidRPr="006070FA">
        <w:rPr>
          <w:noProof/>
          <w:sz w:val="28"/>
          <w:lang w:val="uk-UA"/>
        </w:rPr>
        <w:t>Про Вищий спеціалізований суд з питань інтелектуальної власності :</w:t>
      </w:r>
      <w:r w:rsidRPr="00FD6FAF">
        <w:rPr>
          <w:noProof/>
          <w:sz w:val="28"/>
          <w:lang w:val="uk-UA"/>
        </w:rPr>
        <w:t xml:space="preserve"> Проект Закону України </w:t>
      </w:r>
      <w:r w:rsidRPr="00FD6FAF">
        <w:rPr>
          <w:noProof/>
          <w:color w:val="auto"/>
          <w:sz w:val="28"/>
          <w:szCs w:val="28"/>
          <w:lang w:val="uk-UA"/>
        </w:rPr>
        <w:t xml:space="preserve">від 24.01.2017 [Електронний ресурс]. – Режим </w:t>
      </w:r>
      <w:r w:rsidRPr="003A75E2">
        <w:rPr>
          <w:noProof/>
          <w:color w:val="auto"/>
          <w:sz w:val="28"/>
          <w:szCs w:val="28"/>
          <w:lang w:val="uk-UA"/>
        </w:rPr>
        <w:t xml:space="preserve">доступу: </w:t>
      </w:r>
      <w:r w:rsidRPr="003A75E2">
        <w:rPr>
          <w:bCs/>
          <w:noProof/>
          <w:sz w:val="28"/>
          <w:szCs w:val="32"/>
          <w:bdr w:val="none" w:sz="0" w:space="0" w:color="auto" w:frame="1"/>
          <w:shd w:val="clear" w:color="auto" w:fill="FFFFFF"/>
        </w:rPr>
        <w:t>http://www.me.gov.ua/Documents/Download?id=8d0aa59b-e964-4281-9cc6-f3e37b6ae2d8</w:t>
      </w:r>
    </w:p>
    <w:p w:rsidR="00150596" w:rsidRPr="003A75E2" w:rsidRDefault="00150596" w:rsidP="005D5A02">
      <w:pPr>
        <w:pStyle w:val="Default"/>
        <w:numPr>
          <w:ilvl w:val="0"/>
          <w:numId w:val="6"/>
        </w:numPr>
        <w:tabs>
          <w:tab w:val="left" w:pos="284"/>
        </w:tabs>
        <w:spacing w:line="360" w:lineRule="auto"/>
        <w:ind w:left="0" w:firstLine="0"/>
        <w:jc w:val="both"/>
        <w:rPr>
          <w:noProof/>
          <w:sz w:val="28"/>
          <w:szCs w:val="28"/>
        </w:rPr>
      </w:pPr>
      <w:r w:rsidRPr="003A75E2">
        <w:rPr>
          <w:noProof/>
          <w:sz w:val="28"/>
          <w:lang w:val="uk-UA"/>
        </w:rPr>
        <w:t xml:space="preserve">Про Вищу раду правосуддя: </w:t>
      </w:r>
      <w:r w:rsidRPr="003A75E2">
        <w:rPr>
          <w:noProof/>
          <w:color w:val="auto"/>
          <w:sz w:val="28"/>
          <w:szCs w:val="28"/>
          <w:lang w:val="uk-UA"/>
        </w:rPr>
        <w:t>Закон України</w:t>
      </w:r>
      <w:r>
        <w:rPr>
          <w:noProof/>
          <w:color w:val="auto"/>
          <w:sz w:val="28"/>
          <w:szCs w:val="28"/>
          <w:lang w:val="uk-UA"/>
        </w:rPr>
        <w:t xml:space="preserve"> </w:t>
      </w:r>
      <w:r w:rsidRPr="0070286C">
        <w:rPr>
          <w:noProof/>
          <w:color w:val="auto"/>
          <w:sz w:val="28"/>
          <w:szCs w:val="28"/>
          <w:lang w:val="uk-UA"/>
        </w:rPr>
        <w:t>від</w:t>
      </w:r>
      <w:r>
        <w:rPr>
          <w:noProof/>
          <w:color w:val="auto"/>
          <w:sz w:val="28"/>
          <w:szCs w:val="28"/>
          <w:lang w:val="uk-UA"/>
        </w:rPr>
        <w:t xml:space="preserve"> </w:t>
      </w:r>
      <w:r w:rsidRPr="003A75E2">
        <w:rPr>
          <w:noProof/>
          <w:color w:val="auto"/>
          <w:sz w:val="28"/>
          <w:szCs w:val="28"/>
          <w:lang w:val="uk-UA"/>
        </w:rPr>
        <w:t xml:space="preserve"> </w:t>
      </w:r>
      <w:r w:rsidRPr="003A75E2">
        <w:rPr>
          <w:noProof/>
          <w:color w:val="auto"/>
          <w:sz w:val="28"/>
          <w:szCs w:val="28"/>
        </w:rPr>
        <w:t>21.12.2016 № </w:t>
      </w:r>
      <w:r w:rsidRPr="003A75E2">
        <w:rPr>
          <w:bCs/>
          <w:noProof/>
          <w:color w:val="auto"/>
          <w:sz w:val="28"/>
          <w:szCs w:val="28"/>
        </w:rPr>
        <w:t>1798-VIII</w:t>
      </w:r>
      <w:r>
        <w:rPr>
          <w:bCs/>
          <w:noProof/>
          <w:color w:val="auto"/>
          <w:sz w:val="28"/>
          <w:szCs w:val="28"/>
          <w:lang w:val="uk-UA"/>
        </w:rPr>
        <w:t xml:space="preserve"> </w:t>
      </w:r>
      <w:r w:rsidRPr="003A75E2">
        <w:rPr>
          <w:noProof/>
          <w:color w:val="auto"/>
          <w:sz w:val="28"/>
          <w:szCs w:val="28"/>
          <w:lang w:val="uk-UA"/>
        </w:rPr>
        <w:t xml:space="preserve">[Електронний ресурс]. – Режим доступу: </w:t>
      </w:r>
      <w:r w:rsidRPr="003A75E2">
        <w:rPr>
          <w:noProof/>
          <w:sz w:val="28"/>
          <w:szCs w:val="28"/>
        </w:rPr>
        <w:t>http://zakon3.rada.gov.ua/laws/show/1798-19</w:t>
      </w:r>
    </w:p>
    <w:p w:rsidR="00150596" w:rsidRPr="0042164D" w:rsidRDefault="00150596" w:rsidP="005D5A02">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 xml:space="preserve"> Про внесення змін до деяких законодавчих актів України у зв’язку з прийнят</w:t>
      </w:r>
      <w:r>
        <w:rPr>
          <w:noProof/>
          <w:color w:val="auto"/>
          <w:sz w:val="28"/>
          <w:szCs w:val="28"/>
          <w:lang w:val="uk-UA"/>
        </w:rPr>
        <w:t xml:space="preserve">тям Податкового кодексу України: Закон України від </w:t>
      </w:r>
      <w:r w:rsidRPr="002F7182">
        <w:rPr>
          <w:color w:val="auto"/>
          <w:sz w:val="28"/>
          <w:szCs w:val="20"/>
          <w:bdr w:val="none" w:sz="0" w:space="0" w:color="auto" w:frame="1"/>
          <w:shd w:val="clear" w:color="auto" w:fill="FFFFFF"/>
        </w:rPr>
        <w:t>02.12.2010</w:t>
      </w:r>
      <w:r w:rsidRPr="002F7182">
        <w:rPr>
          <w:rStyle w:val="apple-converted-space"/>
          <w:color w:val="auto"/>
          <w:sz w:val="28"/>
          <w:szCs w:val="20"/>
          <w:shd w:val="clear" w:color="auto" w:fill="FFFFFF"/>
        </w:rPr>
        <w:t> </w:t>
      </w:r>
      <w:r w:rsidRPr="002F7182">
        <w:rPr>
          <w:color w:val="auto"/>
          <w:sz w:val="28"/>
          <w:szCs w:val="20"/>
          <w:shd w:val="clear" w:color="auto" w:fill="FFFFFF"/>
        </w:rPr>
        <w:t>№</w:t>
      </w:r>
      <w:r w:rsidRPr="002F7182">
        <w:rPr>
          <w:rStyle w:val="apple-converted-space"/>
          <w:color w:val="auto"/>
          <w:sz w:val="28"/>
          <w:szCs w:val="20"/>
          <w:shd w:val="clear" w:color="auto" w:fill="FFFFFF"/>
        </w:rPr>
        <w:t> </w:t>
      </w:r>
      <w:r w:rsidRPr="002F7182">
        <w:rPr>
          <w:bCs/>
          <w:color w:val="auto"/>
          <w:sz w:val="28"/>
          <w:szCs w:val="20"/>
          <w:bdr w:val="none" w:sz="0" w:space="0" w:color="auto" w:frame="1"/>
          <w:shd w:val="clear" w:color="auto" w:fill="FFFFFF"/>
        </w:rPr>
        <w:t>2756-VI</w:t>
      </w:r>
      <w:r w:rsidRPr="00364D09">
        <w:rPr>
          <w:noProof/>
          <w:color w:val="auto"/>
          <w:sz w:val="28"/>
          <w:szCs w:val="28"/>
          <w:lang w:val="uk-UA"/>
        </w:rPr>
        <w:t>[Електронний ресурс]. – Режим доступу:</w:t>
      </w:r>
      <w:r>
        <w:rPr>
          <w:noProof/>
          <w:color w:val="auto"/>
          <w:sz w:val="28"/>
          <w:szCs w:val="28"/>
          <w:lang w:val="uk-UA"/>
        </w:rPr>
        <w:t xml:space="preserve"> </w:t>
      </w:r>
      <w:r w:rsidRPr="0042164D">
        <w:rPr>
          <w:noProof/>
          <w:sz w:val="28"/>
          <w:szCs w:val="28"/>
        </w:rPr>
        <w:t>http://zakon2.rada.gov.ua/laws/show/2756-17</w:t>
      </w:r>
    </w:p>
    <w:p w:rsidR="00150596" w:rsidRPr="006070FA"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6070FA">
        <w:rPr>
          <w:noProof/>
          <w:color w:val="auto"/>
          <w:sz w:val="28"/>
          <w:szCs w:val="28"/>
          <w:lang w:val="uk-UA"/>
        </w:rPr>
        <w:lastRenderedPageBreak/>
        <w:t xml:space="preserve">Про громадянство: Закон України від </w:t>
      </w:r>
      <w:r w:rsidRPr="006070FA">
        <w:rPr>
          <w:color w:val="auto"/>
          <w:sz w:val="28"/>
          <w:szCs w:val="20"/>
          <w:bdr w:val="none" w:sz="0" w:space="0" w:color="auto" w:frame="1"/>
          <w:shd w:val="clear" w:color="auto" w:fill="FFFFFF"/>
        </w:rPr>
        <w:t>18.01.2001</w:t>
      </w:r>
      <w:r w:rsidRPr="006070FA">
        <w:rPr>
          <w:rStyle w:val="apple-converted-space"/>
          <w:color w:val="auto"/>
          <w:sz w:val="28"/>
          <w:szCs w:val="20"/>
          <w:shd w:val="clear" w:color="auto" w:fill="FFFFFF"/>
        </w:rPr>
        <w:t> </w:t>
      </w:r>
      <w:r w:rsidRPr="006070FA">
        <w:rPr>
          <w:color w:val="auto"/>
          <w:sz w:val="28"/>
          <w:szCs w:val="20"/>
          <w:shd w:val="clear" w:color="auto" w:fill="FFFFFF"/>
        </w:rPr>
        <w:t>№</w:t>
      </w:r>
      <w:r w:rsidRPr="006070FA">
        <w:rPr>
          <w:rStyle w:val="apple-converted-space"/>
          <w:color w:val="auto"/>
          <w:sz w:val="28"/>
          <w:szCs w:val="20"/>
          <w:shd w:val="clear" w:color="auto" w:fill="FFFFFF"/>
        </w:rPr>
        <w:t> </w:t>
      </w:r>
      <w:r w:rsidRPr="006070FA">
        <w:rPr>
          <w:bCs/>
          <w:color w:val="auto"/>
          <w:sz w:val="28"/>
          <w:szCs w:val="20"/>
          <w:bdr w:val="none" w:sz="0" w:space="0" w:color="auto" w:frame="1"/>
          <w:shd w:val="clear" w:color="auto" w:fill="FFFFFF"/>
        </w:rPr>
        <w:t>2235-III</w:t>
      </w:r>
      <w:r w:rsidRPr="006070FA">
        <w:rPr>
          <w:noProof/>
          <w:color w:val="auto"/>
          <w:sz w:val="28"/>
          <w:szCs w:val="28"/>
          <w:lang w:val="uk-UA"/>
        </w:rPr>
        <w:t xml:space="preserve">[Електронний ресурс]. – Режим доступу: </w:t>
      </w:r>
      <w:r w:rsidRPr="006070FA">
        <w:rPr>
          <w:sz w:val="28"/>
        </w:rPr>
        <w:t>http://zakon2.rada.gov.ua/laws/show/2235-14</w:t>
      </w:r>
    </w:p>
    <w:p w:rsidR="00150596" w:rsidRPr="006070FA" w:rsidRDefault="00150596" w:rsidP="005B71BB">
      <w:pPr>
        <w:pStyle w:val="1"/>
        <w:numPr>
          <w:ilvl w:val="0"/>
          <w:numId w:val="6"/>
        </w:numPr>
        <w:shd w:val="clear" w:color="auto" w:fill="FFFFFF"/>
        <w:spacing w:before="0" w:beforeAutospacing="0" w:after="0" w:afterAutospacing="0" w:line="360" w:lineRule="auto"/>
        <w:ind w:left="0" w:firstLine="0"/>
        <w:jc w:val="both"/>
        <w:textAlignment w:val="baseline"/>
        <w:rPr>
          <w:b w:val="0"/>
          <w:sz w:val="40"/>
          <w:szCs w:val="28"/>
        </w:rPr>
      </w:pPr>
      <w:r w:rsidRPr="006070FA">
        <w:rPr>
          <w:b w:val="0"/>
          <w:sz w:val="28"/>
          <w:szCs w:val="28"/>
          <w:lang w:val="uk-UA"/>
        </w:rPr>
        <w:t xml:space="preserve">Про державне регулювання ринку цінних паперів в Україні: Закон України від </w:t>
      </w:r>
      <w:r w:rsidRPr="006070FA">
        <w:rPr>
          <w:b w:val="0"/>
          <w:sz w:val="28"/>
          <w:szCs w:val="20"/>
          <w:bdr w:val="none" w:sz="0" w:space="0" w:color="auto" w:frame="1"/>
          <w:shd w:val="clear" w:color="auto" w:fill="FFFFFF"/>
        </w:rPr>
        <w:t>30.10.1996</w:t>
      </w:r>
      <w:r w:rsidRPr="006070FA">
        <w:rPr>
          <w:rStyle w:val="apple-converted-space"/>
          <w:b w:val="0"/>
          <w:sz w:val="28"/>
          <w:szCs w:val="20"/>
          <w:shd w:val="clear" w:color="auto" w:fill="FFFFFF"/>
        </w:rPr>
        <w:t> </w:t>
      </w:r>
      <w:r w:rsidRPr="006070FA">
        <w:rPr>
          <w:b w:val="0"/>
          <w:sz w:val="28"/>
          <w:szCs w:val="20"/>
          <w:shd w:val="clear" w:color="auto" w:fill="FFFFFF"/>
        </w:rPr>
        <w:t>№</w:t>
      </w:r>
      <w:r w:rsidRPr="006070FA">
        <w:rPr>
          <w:rStyle w:val="apple-converted-space"/>
          <w:b w:val="0"/>
          <w:sz w:val="28"/>
          <w:szCs w:val="20"/>
          <w:shd w:val="clear" w:color="auto" w:fill="FFFFFF"/>
        </w:rPr>
        <w:t> </w:t>
      </w:r>
      <w:r w:rsidRPr="006070FA">
        <w:rPr>
          <w:b w:val="0"/>
          <w:bCs w:val="0"/>
          <w:sz w:val="28"/>
          <w:szCs w:val="20"/>
          <w:bdr w:val="none" w:sz="0" w:space="0" w:color="auto" w:frame="1"/>
          <w:shd w:val="clear" w:color="auto" w:fill="FFFFFF"/>
        </w:rPr>
        <w:t>448/96-ВР</w:t>
      </w:r>
      <w:r w:rsidRPr="006070FA">
        <w:rPr>
          <w:b w:val="0"/>
          <w:bCs w:val="0"/>
          <w:sz w:val="28"/>
          <w:szCs w:val="20"/>
          <w:bdr w:val="none" w:sz="0" w:space="0" w:color="auto" w:frame="1"/>
          <w:shd w:val="clear" w:color="auto" w:fill="FFFFFF"/>
          <w:lang w:val="uk-UA"/>
        </w:rPr>
        <w:t xml:space="preserve"> (редакція станом на 01.05.2016 року) [Електронний ресурс]. – Режим доступу: </w:t>
      </w:r>
      <w:r w:rsidRPr="006070FA">
        <w:rPr>
          <w:b w:val="0"/>
          <w:sz w:val="28"/>
          <w:szCs w:val="20"/>
          <w:bdr w:val="none" w:sz="0" w:space="0" w:color="auto" w:frame="1"/>
          <w:shd w:val="clear" w:color="auto" w:fill="FFFFFF"/>
        </w:rPr>
        <w:t>http://zakon</w:t>
      </w:r>
      <w:r w:rsidRPr="006070FA">
        <w:rPr>
          <w:b w:val="0"/>
          <w:sz w:val="28"/>
          <w:szCs w:val="20"/>
          <w:bdr w:val="none" w:sz="0" w:space="0" w:color="auto" w:frame="1"/>
          <w:shd w:val="clear" w:color="auto" w:fill="FFFFFF"/>
          <w:lang w:val="uk-UA"/>
        </w:rPr>
        <w:t>3</w:t>
      </w:r>
      <w:r w:rsidRPr="006070FA">
        <w:rPr>
          <w:b w:val="0"/>
          <w:sz w:val="28"/>
          <w:szCs w:val="20"/>
          <w:bdr w:val="none" w:sz="0" w:space="0" w:color="auto" w:frame="1"/>
          <w:shd w:val="clear" w:color="auto" w:fill="FFFFFF"/>
        </w:rPr>
        <w:t>.rada.gov.ua/laws/show/</w:t>
      </w:r>
      <w:r w:rsidRPr="006070FA">
        <w:rPr>
          <w:b w:val="0"/>
          <w:sz w:val="28"/>
          <w:szCs w:val="20"/>
          <w:bdr w:val="none" w:sz="0" w:space="0" w:color="auto" w:frame="1"/>
          <w:shd w:val="clear" w:color="auto" w:fill="FFFFFF"/>
          <w:lang w:val="uk-UA"/>
        </w:rPr>
        <w:t>448/96</w:t>
      </w:r>
    </w:p>
    <w:p w:rsidR="00150596" w:rsidRPr="00D057B9" w:rsidRDefault="00150596" w:rsidP="005D5A02">
      <w:pPr>
        <w:pStyle w:val="Default"/>
        <w:numPr>
          <w:ilvl w:val="0"/>
          <w:numId w:val="6"/>
        </w:numPr>
        <w:tabs>
          <w:tab w:val="left" w:pos="284"/>
        </w:tabs>
        <w:spacing w:line="360" w:lineRule="auto"/>
        <w:ind w:left="0" w:firstLine="0"/>
        <w:jc w:val="both"/>
        <w:rPr>
          <w:noProof/>
          <w:sz w:val="28"/>
          <w:szCs w:val="28"/>
        </w:rPr>
      </w:pPr>
      <w:r w:rsidRPr="00D057B9">
        <w:rPr>
          <w:noProof/>
          <w:color w:val="auto"/>
          <w:sz w:val="28"/>
          <w:szCs w:val="28"/>
          <w:lang w:val="uk-UA"/>
        </w:rPr>
        <w:t>Про державну податкову службу в Україні: Закон України від 4 грудня 1990 року № 509-ХІІ [Електронний ресурс]. – Режим доступу :</w:t>
      </w:r>
      <w:r w:rsidRPr="00D057B9">
        <w:rPr>
          <w:noProof/>
          <w:sz w:val="28"/>
          <w:szCs w:val="28"/>
        </w:rPr>
        <w:t>http://zakon2.rada.gov.ua/laws/show/509-12</w:t>
      </w:r>
    </w:p>
    <w:p w:rsidR="00150596" w:rsidRPr="006070FA"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6070FA">
        <w:rPr>
          <w:noProof/>
          <w:color w:val="auto"/>
          <w:sz w:val="28"/>
          <w:szCs w:val="28"/>
          <w:lang w:val="uk-UA"/>
        </w:rPr>
        <w:t xml:space="preserve"> Про державну реєстрацію юридичних осіб, фізичних осіб - підприємців та громадських формувань: Закон України </w:t>
      </w:r>
      <w:r w:rsidRPr="006070FA">
        <w:rPr>
          <w:noProof/>
          <w:color w:val="auto"/>
          <w:sz w:val="28"/>
          <w:szCs w:val="28"/>
          <w:shd w:val="clear" w:color="auto" w:fill="FFFFFF"/>
          <w:lang w:val="uk-UA"/>
        </w:rPr>
        <w:t>від</w:t>
      </w:r>
      <w:r w:rsidRPr="006070FA">
        <w:rPr>
          <w:rStyle w:val="apple-converted-space"/>
          <w:noProof/>
          <w:color w:val="auto"/>
          <w:sz w:val="28"/>
          <w:szCs w:val="28"/>
          <w:shd w:val="clear" w:color="auto" w:fill="FFFFFF"/>
          <w:lang w:val="uk-UA"/>
        </w:rPr>
        <w:t> </w:t>
      </w:r>
      <w:r w:rsidRPr="006070FA">
        <w:rPr>
          <w:noProof/>
          <w:color w:val="auto"/>
          <w:sz w:val="28"/>
          <w:szCs w:val="28"/>
          <w:bdr w:val="none" w:sz="0" w:space="0" w:color="auto" w:frame="1"/>
          <w:shd w:val="clear" w:color="auto" w:fill="FFFFFF"/>
          <w:lang w:val="uk-UA"/>
        </w:rPr>
        <w:t>15.05.2003</w:t>
      </w:r>
      <w:r w:rsidRPr="006070FA">
        <w:rPr>
          <w:rStyle w:val="apple-converted-space"/>
          <w:noProof/>
          <w:color w:val="auto"/>
          <w:sz w:val="28"/>
          <w:szCs w:val="28"/>
          <w:shd w:val="clear" w:color="auto" w:fill="FFFFFF"/>
          <w:lang w:val="uk-UA"/>
        </w:rPr>
        <w:t> </w:t>
      </w:r>
      <w:r w:rsidRPr="006070FA">
        <w:rPr>
          <w:noProof/>
          <w:color w:val="auto"/>
          <w:sz w:val="28"/>
          <w:szCs w:val="28"/>
          <w:shd w:val="clear" w:color="auto" w:fill="FFFFFF"/>
          <w:lang w:val="uk-UA"/>
        </w:rPr>
        <w:t>№</w:t>
      </w:r>
      <w:r w:rsidRPr="006070FA">
        <w:rPr>
          <w:rStyle w:val="apple-converted-space"/>
          <w:noProof/>
          <w:color w:val="auto"/>
          <w:sz w:val="28"/>
          <w:szCs w:val="28"/>
          <w:shd w:val="clear" w:color="auto" w:fill="FFFFFF"/>
          <w:lang w:val="uk-UA"/>
        </w:rPr>
        <w:t> </w:t>
      </w:r>
      <w:r w:rsidRPr="006070FA">
        <w:rPr>
          <w:bCs/>
          <w:noProof/>
          <w:color w:val="auto"/>
          <w:sz w:val="28"/>
          <w:szCs w:val="28"/>
          <w:bdr w:val="none" w:sz="0" w:space="0" w:color="auto" w:frame="1"/>
          <w:shd w:val="clear" w:color="auto" w:fill="FFFFFF"/>
          <w:lang w:val="uk-UA"/>
        </w:rPr>
        <w:t>755-IV</w:t>
      </w:r>
      <w:r w:rsidRPr="006070FA">
        <w:rPr>
          <w:noProof/>
          <w:color w:val="auto"/>
          <w:sz w:val="28"/>
          <w:szCs w:val="28"/>
          <w:lang w:val="uk-UA"/>
        </w:rPr>
        <w:t xml:space="preserve">[Електронний ресурс]. – Режим доступу: http://zakon3.rada.gov.ua/laws/show/755-15 </w:t>
      </w:r>
    </w:p>
    <w:p w:rsidR="00150596" w:rsidRPr="006070FA" w:rsidRDefault="00150596" w:rsidP="000C4B82">
      <w:pPr>
        <w:pStyle w:val="1"/>
        <w:numPr>
          <w:ilvl w:val="0"/>
          <w:numId w:val="6"/>
        </w:numPr>
        <w:shd w:val="clear" w:color="auto" w:fill="FFFFFF"/>
        <w:spacing w:after="0" w:line="360" w:lineRule="auto"/>
        <w:ind w:left="0" w:firstLine="0"/>
        <w:jc w:val="both"/>
        <w:textAlignment w:val="baseline"/>
        <w:rPr>
          <w:sz w:val="28"/>
          <w:szCs w:val="20"/>
          <w:bdr w:val="none" w:sz="0" w:space="0" w:color="auto" w:frame="1"/>
          <w:shd w:val="clear" w:color="auto" w:fill="FFFFFF"/>
        </w:rPr>
      </w:pPr>
      <w:r w:rsidRPr="006070FA">
        <w:rPr>
          <w:rFonts w:ascii="PTSerifRegular" w:hAnsi="PTSerifRegular"/>
          <w:b w:val="0"/>
          <w:sz w:val="28"/>
          <w:szCs w:val="28"/>
          <w:lang w:val="uk-UA"/>
        </w:rPr>
        <w:t xml:space="preserve">Про державну службу: Закон України від </w:t>
      </w:r>
      <w:r w:rsidRPr="006070FA">
        <w:rPr>
          <w:b w:val="0"/>
          <w:sz w:val="28"/>
          <w:szCs w:val="20"/>
          <w:bdr w:val="none" w:sz="0" w:space="0" w:color="auto" w:frame="1"/>
          <w:shd w:val="clear" w:color="auto" w:fill="FFFFFF"/>
        </w:rPr>
        <w:t>10.12.2015</w:t>
      </w:r>
      <w:r w:rsidRPr="006070FA">
        <w:rPr>
          <w:rStyle w:val="apple-converted-space"/>
          <w:b w:val="0"/>
          <w:sz w:val="28"/>
          <w:szCs w:val="20"/>
          <w:shd w:val="clear" w:color="auto" w:fill="FFFFFF"/>
        </w:rPr>
        <w:t> </w:t>
      </w:r>
      <w:r w:rsidRPr="006070FA">
        <w:rPr>
          <w:b w:val="0"/>
          <w:sz w:val="28"/>
          <w:szCs w:val="20"/>
          <w:shd w:val="clear" w:color="auto" w:fill="FFFFFF"/>
        </w:rPr>
        <w:t>№</w:t>
      </w:r>
      <w:r w:rsidRPr="006070FA">
        <w:rPr>
          <w:rStyle w:val="apple-converted-space"/>
          <w:b w:val="0"/>
          <w:sz w:val="28"/>
          <w:szCs w:val="20"/>
          <w:shd w:val="clear" w:color="auto" w:fill="FFFFFF"/>
        </w:rPr>
        <w:t> </w:t>
      </w:r>
      <w:r w:rsidRPr="006070FA">
        <w:rPr>
          <w:b w:val="0"/>
          <w:bCs w:val="0"/>
          <w:sz w:val="28"/>
          <w:szCs w:val="20"/>
          <w:bdr w:val="none" w:sz="0" w:space="0" w:color="auto" w:frame="1"/>
          <w:shd w:val="clear" w:color="auto" w:fill="FFFFFF"/>
        </w:rPr>
        <w:t>889-VIII</w:t>
      </w:r>
      <w:r w:rsidRPr="006070FA">
        <w:rPr>
          <w:b w:val="0"/>
          <w:bCs w:val="0"/>
          <w:sz w:val="28"/>
          <w:szCs w:val="20"/>
          <w:bdr w:val="none" w:sz="0" w:space="0" w:color="auto" w:frame="1"/>
          <w:shd w:val="clear" w:color="auto" w:fill="FFFFFF"/>
          <w:lang w:val="uk-UA"/>
        </w:rPr>
        <w:t xml:space="preserve"> (редакція станом на 05.01.2017 року) [Електронний ресурс]. – Режим доступу: </w:t>
      </w:r>
      <w:r w:rsidRPr="006070FA">
        <w:rPr>
          <w:b w:val="0"/>
          <w:sz w:val="28"/>
          <w:szCs w:val="20"/>
          <w:bdr w:val="none" w:sz="0" w:space="0" w:color="auto" w:frame="1"/>
          <w:shd w:val="clear" w:color="auto" w:fill="FFFFFF"/>
        </w:rPr>
        <w:t>http://zakon5.rada.gov.ua/laws/show/889-19</w:t>
      </w:r>
    </w:p>
    <w:p w:rsidR="00150596" w:rsidRPr="006070FA" w:rsidRDefault="00150596" w:rsidP="000C4B82">
      <w:pPr>
        <w:pStyle w:val="1"/>
        <w:numPr>
          <w:ilvl w:val="0"/>
          <w:numId w:val="6"/>
        </w:numPr>
        <w:shd w:val="clear" w:color="auto" w:fill="FFFFFF"/>
        <w:spacing w:after="0" w:line="360" w:lineRule="auto"/>
        <w:ind w:left="0" w:firstLine="0"/>
        <w:jc w:val="both"/>
        <w:textAlignment w:val="baseline"/>
        <w:rPr>
          <w:sz w:val="28"/>
          <w:szCs w:val="20"/>
          <w:bdr w:val="none" w:sz="0" w:space="0" w:color="auto" w:frame="1"/>
          <w:shd w:val="clear" w:color="auto" w:fill="FFFFFF"/>
        </w:rPr>
      </w:pPr>
      <w:r w:rsidRPr="006070FA">
        <w:rPr>
          <w:rFonts w:ascii="PTSerifRegular" w:hAnsi="PTSerifRegular"/>
          <w:b w:val="0"/>
          <w:sz w:val="28"/>
          <w:szCs w:val="28"/>
          <w:lang w:val="uk-UA"/>
        </w:rPr>
        <w:t xml:space="preserve">Про державну службу: Закон України від </w:t>
      </w:r>
      <w:r w:rsidRPr="006070FA">
        <w:rPr>
          <w:b w:val="0"/>
          <w:sz w:val="28"/>
          <w:szCs w:val="20"/>
          <w:bdr w:val="none" w:sz="0" w:space="0" w:color="auto" w:frame="1"/>
          <w:shd w:val="clear" w:color="auto" w:fill="FFFFFF"/>
        </w:rPr>
        <w:t>16.12.1993</w:t>
      </w:r>
      <w:r w:rsidRPr="006070FA">
        <w:rPr>
          <w:rStyle w:val="apple-converted-space"/>
          <w:b w:val="0"/>
          <w:sz w:val="28"/>
          <w:szCs w:val="20"/>
          <w:shd w:val="clear" w:color="auto" w:fill="FFFFFF"/>
        </w:rPr>
        <w:t> </w:t>
      </w:r>
      <w:r w:rsidRPr="006070FA">
        <w:rPr>
          <w:b w:val="0"/>
          <w:sz w:val="28"/>
          <w:szCs w:val="20"/>
          <w:shd w:val="clear" w:color="auto" w:fill="FFFFFF"/>
        </w:rPr>
        <w:t>№</w:t>
      </w:r>
      <w:r w:rsidRPr="006070FA">
        <w:rPr>
          <w:rStyle w:val="apple-converted-space"/>
          <w:b w:val="0"/>
          <w:sz w:val="28"/>
          <w:szCs w:val="20"/>
          <w:shd w:val="clear" w:color="auto" w:fill="FFFFFF"/>
        </w:rPr>
        <w:t> </w:t>
      </w:r>
      <w:r w:rsidRPr="006070FA">
        <w:rPr>
          <w:b w:val="0"/>
          <w:bCs w:val="0"/>
          <w:sz w:val="28"/>
          <w:szCs w:val="20"/>
          <w:bdr w:val="none" w:sz="0" w:space="0" w:color="auto" w:frame="1"/>
          <w:shd w:val="clear" w:color="auto" w:fill="FFFFFF"/>
        </w:rPr>
        <w:t>3723-XII</w:t>
      </w:r>
      <w:r w:rsidRPr="006070FA">
        <w:rPr>
          <w:b w:val="0"/>
          <w:bCs w:val="0"/>
          <w:sz w:val="28"/>
          <w:szCs w:val="20"/>
          <w:bdr w:val="none" w:sz="0" w:space="0" w:color="auto" w:frame="1"/>
          <w:shd w:val="clear" w:color="auto" w:fill="FFFFFF"/>
          <w:lang w:val="uk-UA"/>
        </w:rPr>
        <w:t xml:space="preserve">(редакція станом на 28.12.2015 року) [Електронний ресурс]. – Режим доступу: </w:t>
      </w:r>
      <w:r w:rsidRPr="006070FA">
        <w:rPr>
          <w:b w:val="0"/>
          <w:sz w:val="28"/>
          <w:szCs w:val="20"/>
          <w:bdr w:val="none" w:sz="0" w:space="0" w:color="auto" w:frame="1"/>
          <w:shd w:val="clear" w:color="auto" w:fill="FFFFFF"/>
        </w:rPr>
        <w:t>http://zakon3.rada.gov.ua/laws/show/2723-</w:t>
      </w:r>
      <w:r w:rsidRPr="006070FA">
        <w:rPr>
          <w:b w:val="0"/>
          <w:sz w:val="28"/>
          <w:szCs w:val="20"/>
          <w:bdr w:val="none" w:sz="0" w:space="0" w:color="auto" w:frame="1"/>
          <w:shd w:val="clear" w:color="auto" w:fill="FFFFFF"/>
          <w:lang w:val="uk-UA"/>
        </w:rPr>
        <w:t>12</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Про деякі питання підвідомчості і підсудності справ господарським судам</w:t>
      </w:r>
      <w:r>
        <w:rPr>
          <w:noProof/>
          <w:color w:val="auto"/>
          <w:sz w:val="28"/>
          <w:szCs w:val="28"/>
          <w:lang w:val="uk-UA"/>
        </w:rPr>
        <w:t xml:space="preserve"> :</w:t>
      </w:r>
      <w:r w:rsidRPr="00364D09">
        <w:rPr>
          <w:noProof/>
          <w:color w:val="auto"/>
          <w:sz w:val="28"/>
          <w:szCs w:val="28"/>
          <w:lang w:val="uk-UA"/>
        </w:rPr>
        <w:t xml:space="preserve"> Постанова Пленуму Вищого господарського суду України від 24 жовтня 2011 р. № 10 [Електронний ресурс]</w:t>
      </w:r>
      <w:r>
        <w:rPr>
          <w:noProof/>
          <w:color w:val="auto"/>
          <w:sz w:val="28"/>
          <w:szCs w:val="28"/>
          <w:lang w:val="uk-UA"/>
        </w:rPr>
        <w:t>.</w:t>
      </w:r>
      <w:r w:rsidRPr="00364D09">
        <w:rPr>
          <w:noProof/>
          <w:color w:val="auto"/>
          <w:sz w:val="28"/>
          <w:szCs w:val="28"/>
          <w:lang w:val="uk-UA"/>
        </w:rPr>
        <w:t xml:space="preserve"> – Режим доступу : http://zakon2.rada.gov.ua/laws/show/v0010600-11.</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70286C">
        <w:rPr>
          <w:noProof/>
          <w:color w:val="auto"/>
          <w:sz w:val="28"/>
          <w:szCs w:val="28"/>
          <w:lang w:val="uk-UA"/>
        </w:rPr>
        <w:t>Про деякі питання підвідомчості і підсудності справ господарським судам  : Рекомендації президії</w:t>
      </w:r>
      <w:r w:rsidRPr="00364D09">
        <w:rPr>
          <w:noProof/>
          <w:color w:val="auto"/>
          <w:sz w:val="28"/>
          <w:szCs w:val="28"/>
          <w:lang w:val="uk-UA"/>
        </w:rPr>
        <w:t xml:space="preserve"> Вищого господарського суду України від 27 червня 2007 р. № 04-5/120 // Вісник господарського судочинства. – К., 2007. – № 4. – C. 33.</w:t>
      </w:r>
    </w:p>
    <w:p w:rsidR="00150596" w:rsidRPr="006070FA"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6070FA">
        <w:rPr>
          <w:noProof/>
          <w:color w:val="auto"/>
          <w:sz w:val="28"/>
          <w:szCs w:val="28"/>
          <w:lang w:val="uk-UA"/>
        </w:rPr>
        <w:t xml:space="preserve">Про деякі питання практики застосування у вирішенні спорів окремих норм процесуального права (за матеріалами справ, розглянутих Верховним </w:t>
      </w:r>
      <w:r w:rsidRPr="006070FA">
        <w:rPr>
          <w:noProof/>
          <w:color w:val="auto"/>
          <w:sz w:val="28"/>
          <w:szCs w:val="28"/>
          <w:lang w:val="uk-UA"/>
        </w:rPr>
        <w:lastRenderedPageBreak/>
        <w:t>Судом України): інформаційний лист від 21 січня 2009 р. № 01-8/33 [Електронний ресурс]</w:t>
      </w:r>
      <w:r>
        <w:rPr>
          <w:noProof/>
          <w:color w:val="auto"/>
          <w:sz w:val="28"/>
          <w:szCs w:val="28"/>
          <w:lang w:val="uk-UA"/>
        </w:rPr>
        <w:t>.</w:t>
      </w:r>
      <w:r w:rsidRPr="006070FA">
        <w:rPr>
          <w:noProof/>
          <w:color w:val="auto"/>
          <w:sz w:val="28"/>
          <w:szCs w:val="28"/>
          <w:lang w:val="uk-UA"/>
        </w:rPr>
        <w:t>– Режим доступу : http://arbitr.gov.ua/news/719/.</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 xml:space="preserve">Про деякі питання практики розгляду справ у спорах, що виникають із земельних відносин </w:t>
      </w:r>
      <w:r>
        <w:rPr>
          <w:noProof/>
          <w:color w:val="auto"/>
          <w:sz w:val="28"/>
          <w:szCs w:val="28"/>
          <w:lang w:val="uk-UA"/>
        </w:rPr>
        <w:t xml:space="preserve">: </w:t>
      </w:r>
      <w:r w:rsidRPr="00364D09">
        <w:rPr>
          <w:noProof/>
          <w:color w:val="auto"/>
          <w:sz w:val="28"/>
          <w:szCs w:val="28"/>
          <w:lang w:val="uk-UA"/>
        </w:rPr>
        <w:t>Постанова Пленуму Вищого господарського суду України «Про внесення змін до постанови Пленуму Вищого господарського суду України від 17 травня 2011 р. № 6 [Електронний ресурс]. – Режим доступу : http://zakon1.rada.gov.ua/laws/show/v0006600-11.</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Про деякі питання практики розгляду справ у спорах, що виникають із земельних відносин</w:t>
      </w:r>
      <w:r>
        <w:rPr>
          <w:noProof/>
          <w:color w:val="auto"/>
          <w:sz w:val="28"/>
          <w:szCs w:val="28"/>
          <w:lang w:val="uk-UA"/>
        </w:rPr>
        <w:t xml:space="preserve"> </w:t>
      </w:r>
      <w:r w:rsidRPr="00364D09">
        <w:rPr>
          <w:noProof/>
          <w:color w:val="auto"/>
          <w:sz w:val="28"/>
          <w:szCs w:val="28"/>
          <w:lang w:val="uk-UA"/>
        </w:rPr>
        <w:t>від 26 грудня 2011 р. № 14</w:t>
      </w:r>
      <w:r>
        <w:rPr>
          <w:noProof/>
          <w:color w:val="auto"/>
          <w:sz w:val="28"/>
          <w:szCs w:val="28"/>
          <w:lang w:val="uk-UA"/>
        </w:rPr>
        <w:t xml:space="preserve">: </w:t>
      </w:r>
      <w:r w:rsidRPr="00364D09">
        <w:rPr>
          <w:noProof/>
          <w:color w:val="auto"/>
          <w:sz w:val="28"/>
          <w:szCs w:val="28"/>
          <w:lang w:val="uk-UA"/>
        </w:rPr>
        <w:t xml:space="preserve"> Постанова Пленуму Вищого господарського суду України «Про внесення змін до постанови пленуму Вищого господарського суду України від 17 травня 2011 р. № 6 « [Електронний ресурс] </w:t>
      </w:r>
      <w:r>
        <w:rPr>
          <w:noProof/>
          <w:color w:val="auto"/>
          <w:sz w:val="28"/>
          <w:szCs w:val="28"/>
          <w:lang w:val="uk-UA"/>
        </w:rPr>
        <w:t xml:space="preserve">. </w:t>
      </w:r>
      <w:r w:rsidRPr="00364D09">
        <w:rPr>
          <w:noProof/>
          <w:color w:val="auto"/>
          <w:sz w:val="28"/>
          <w:szCs w:val="28"/>
          <w:lang w:val="uk-UA"/>
        </w:rPr>
        <w:t>– Режим доступу : http://zakon2.rada.gov.ua/laws/show/ v0014600-11.</w:t>
      </w:r>
    </w:p>
    <w:p w:rsidR="00150596" w:rsidRPr="006070FA"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6070FA">
        <w:rPr>
          <w:noProof/>
          <w:color w:val="auto"/>
          <w:sz w:val="28"/>
          <w:lang w:val="uk-UA"/>
        </w:rPr>
        <w:t>Про забезпечення</w:t>
      </w:r>
      <w:r>
        <w:rPr>
          <w:noProof/>
          <w:color w:val="auto"/>
          <w:sz w:val="28"/>
          <w:lang w:val="uk-UA"/>
        </w:rPr>
        <w:t xml:space="preserve"> прав інтелектуальної власності</w:t>
      </w:r>
      <w:r w:rsidRPr="006070FA">
        <w:rPr>
          <w:noProof/>
          <w:color w:val="auto"/>
          <w:sz w:val="28"/>
          <w:lang w:val="uk-UA"/>
        </w:rPr>
        <w:t xml:space="preserve">: </w:t>
      </w:r>
      <w:hyperlink r:id="rId11" w:history="1">
        <w:r w:rsidRPr="006070FA">
          <w:rPr>
            <w:rStyle w:val="a8"/>
            <w:noProof/>
            <w:color w:val="auto"/>
            <w:sz w:val="28"/>
            <w:szCs w:val="28"/>
            <w:u w:val="none"/>
            <w:bdr w:val="none" w:sz="0" w:space="0" w:color="auto" w:frame="1"/>
            <w:shd w:val="clear" w:color="auto" w:fill="FFFFFF"/>
            <w:lang w:val="uk-UA"/>
          </w:rPr>
          <w:t>Директива № 2004/48/ЄС Європейського парламенту і Ради ЄС</w:t>
        </w:r>
        <w:r w:rsidRPr="006070FA">
          <w:rPr>
            <w:rStyle w:val="apple-converted-space"/>
            <w:noProof/>
            <w:color w:val="auto"/>
            <w:sz w:val="28"/>
            <w:szCs w:val="28"/>
            <w:bdr w:val="none" w:sz="0" w:space="0" w:color="auto" w:frame="1"/>
            <w:shd w:val="clear" w:color="auto" w:fill="FFFFFF"/>
            <w:lang w:val="uk-UA"/>
          </w:rPr>
          <w:t> </w:t>
        </w:r>
      </w:hyperlink>
      <w:r w:rsidRPr="006070FA">
        <w:rPr>
          <w:noProof/>
          <w:color w:val="auto"/>
          <w:sz w:val="28"/>
          <w:lang w:val="uk-UA"/>
        </w:rPr>
        <w:t xml:space="preserve">від 29 квітня 2004 року </w:t>
      </w:r>
      <w:r w:rsidRPr="006070FA">
        <w:rPr>
          <w:noProof/>
          <w:color w:val="auto"/>
          <w:sz w:val="28"/>
          <w:szCs w:val="28"/>
          <w:lang w:val="uk-UA"/>
        </w:rPr>
        <w:t xml:space="preserve">[Електронний ресурс]. – Режим доступу: </w:t>
      </w:r>
      <w:r w:rsidRPr="006070FA">
        <w:rPr>
          <w:rStyle w:val="a8"/>
          <w:noProof/>
          <w:color w:val="auto"/>
          <w:sz w:val="28"/>
          <w:szCs w:val="32"/>
          <w:u w:val="none"/>
          <w:bdr w:val="none" w:sz="0" w:space="0" w:color="auto" w:frame="1"/>
          <w:shd w:val="clear" w:color="auto" w:fill="FFFFFF"/>
          <w:lang w:val="uk-UA"/>
        </w:rPr>
        <w:t>http://zakon3.rada.gov.ua/</w:t>
      </w:r>
      <w:r w:rsidRPr="006070FA">
        <w:rPr>
          <w:rStyle w:val="a8"/>
          <w:bCs/>
          <w:noProof/>
          <w:color w:val="auto"/>
          <w:sz w:val="28"/>
          <w:szCs w:val="32"/>
          <w:u w:val="none"/>
          <w:bdr w:val="none" w:sz="0" w:space="0" w:color="auto" w:frame="1"/>
          <w:shd w:val="clear" w:color="auto" w:fill="FFFFFF"/>
          <w:lang w:val="uk-UA"/>
        </w:rPr>
        <w:t>laws/show/994_b39</w:t>
      </w:r>
    </w:p>
    <w:p w:rsidR="00150596" w:rsidRPr="006070FA" w:rsidRDefault="00150596" w:rsidP="00985984">
      <w:pPr>
        <w:pStyle w:val="1"/>
        <w:numPr>
          <w:ilvl w:val="0"/>
          <w:numId w:val="6"/>
        </w:numPr>
        <w:shd w:val="clear" w:color="auto" w:fill="FFFFFF"/>
        <w:spacing w:before="0" w:beforeAutospacing="0" w:after="0" w:afterAutospacing="0" w:line="360" w:lineRule="auto"/>
        <w:ind w:left="0" w:firstLine="0"/>
        <w:jc w:val="both"/>
        <w:textAlignment w:val="baseline"/>
        <w:rPr>
          <w:b w:val="0"/>
          <w:sz w:val="40"/>
          <w:szCs w:val="28"/>
        </w:rPr>
      </w:pPr>
      <w:r w:rsidRPr="006070FA">
        <w:rPr>
          <w:b w:val="0"/>
          <w:sz w:val="28"/>
          <w:szCs w:val="28"/>
          <w:lang w:val="uk-UA"/>
        </w:rPr>
        <w:t xml:space="preserve">Про загальнообов’язкове державне пенсійне страхування: Закон України від </w:t>
      </w:r>
      <w:r w:rsidRPr="006070FA">
        <w:rPr>
          <w:b w:val="0"/>
          <w:sz w:val="28"/>
          <w:szCs w:val="20"/>
          <w:bdr w:val="none" w:sz="0" w:space="0" w:color="auto" w:frame="1"/>
          <w:shd w:val="clear" w:color="auto" w:fill="FFFFFF"/>
        </w:rPr>
        <w:t>09.07.2003</w:t>
      </w:r>
      <w:r w:rsidRPr="006070FA">
        <w:rPr>
          <w:rStyle w:val="apple-converted-space"/>
          <w:b w:val="0"/>
          <w:sz w:val="28"/>
          <w:szCs w:val="20"/>
          <w:shd w:val="clear" w:color="auto" w:fill="FFFFFF"/>
        </w:rPr>
        <w:t> </w:t>
      </w:r>
      <w:r w:rsidRPr="006070FA">
        <w:rPr>
          <w:b w:val="0"/>
          <w:sz w:val="28"/>
          <w:szCs w:val="20"/>
          <w:shd w:val="clear" w:color="auto" w:fill="FFFFFF"/>
        </w:rPr>
        <w:t>№</w:t>
      </w:r>
      <w:r w:rsidRPr="006070FA">
        <w:rPr>
          <w:rStyle w:val="apple-converted-space"/>
          <w:b w:val="0"/>
          <w:sz w:val="28"/>
          <w:szCs w:val="20"/>
          <w:shd w:val="clear" w:color="auto" w:fill="FFFFFF"/>
        </w:rPr>
        <w:t> </w:t>
      </w:r>
      <w:r w:rsidRPr="006070FA">
        <w:rPr>
          <w:b w:val="0"/>
          <w:bCs w:val="0"/>
          <w:sz w:val="28"/>
          <w:szCs w:val="20"/>
          <w:bdr w:val="none" w:sz="0" w:space="0" w:color="auto" w:frame="1"/>
          <w:shd w:val="clear" w:color="auto" w:fill="FFFFFF"/>
        </w:rPr>
        <w:t>1058-IV</w:t>
      </w:r>
      <w:r w:rsidRPr="006070FA">
        <w:rPr>
          <w:b w:val="0"/>
          <w:bCs w:val="0"/>
          <w:sz w:val="28"/>
          <w:szCs w:val="20"/>
          <w:bdr w:val="none" w:sz="0" w:space="0" w:color="auto" w:frame="1"/>
          <w:shd w:val="clear" w:color="auto" w:fill="FFFFFF"/>
          <w:lang w:val="uk-UA"/>
        </w:rPr>
        <w:t xml:space="preserve"> (редакція станом на 06.02.2017 року) [Електронний ресурс]. – Режим доступу: </w:t>
      </w:r>
      <w:r w:rsidRPr="006070FA">
        <w:rPr>
          <w:b w:val="0"/>
          <w:sz w:val="28"/>
          <w:szCs w:val="20"/>
          <w:bdr w:val="none" w:sz="0" w:space="0" w:color="auto" w:frame="1"/>
          <w:shd w:val="clear" w:color="auto" w:fill="FFFFFF"/>
        </w:rPr>
        <w:t>http://zakon</w:t>
      </w:r>
      <w:r w:rsidRPr="006070FA">
        <w:rPr>
          <w:b w:val="0"/>
          <w:sz w:val="28"/>
          <w:szCs w:val="20"/>
          <w:bdr w:val="none" w:sz="0" w:space="0" w:color="auto" w:frame="1"/>
          <w:shd w:val="clear" w:color="auto" w:fill="FFFFFF"/>
          <w:lang w:val="uk-UA"/>
        </w:rPr>
        <w:t>2</w:t>
      </w:r>
      <w:r w:rsidRPr="006070FA">
        <w:rPr>
          <w:b w:val="0"/>
          <w:sz w:val="28"/>
          <w:szCs w:val="20"/>
          <w:bdr w:val="none" w:sz="0" w:space="0" w:color="auto" w:frame="1"/>
          <w:shd w:val="clear" w:color="auto" w:fill="FFFFFF"/>
        </w:rPr>
        <w:t>.rada.gov.ua/laws/show/</w:t>
      </w:r>
      <w:r w:rsidRPr="006070FA">
        <w:rPr>
          <w:b w:val="0"/>
          <w:sz w:val="28"/>
          <w:szCs w:val="20"/>
          <w:bdr w:val="none" w:sz="0" w:space="0" w:color="auto" w:frame="1"/>
          <w:shd w:val="clear" w:color="auto" w:fill="FFFFFF"/>
          <w:lang w:val="uk-UA"/>
        </w:rPr>
        <w:t>1058-15</w:t>
      </w:r>
    </w:p>
    <w:p w:rsidR="00150596" w:rsidRPr="006070FA" w:rsidRDefault="00150596" w:rsidP="00816432">
      <w:pPr>
        <w:pStyle w:val="1"/>
        <w:numPr>
          <w:ilvl w:val="0"/>
          <w:numId w:val="6"/>
        </w:numPr>
        <w:shd w:val="clear" w:color="auto" w:fill="FFFFFF"/>
        <w:spacing w:before="0" w:beforeAutospacing="0" w:after="0" w:afterAutospacing="0" w:line="360" w:lineRule="auto"/>
        <w:ind w:left="0" w:firstLine="0"/>
        <w:jc w:val="both"/>
        <w:textAlignment w:val="baseline"/>
        <w:rPr>
          <w:b w:val="0"/>
          <w:sz w:val="40"/>
          <w:szCs w:val="28"/>
        </w:rPr>
      </w:pPr>
      <w:r w:rsidRPr="006070FA">
        <w:rPr>
          <w:b w:val="0"/>
          <w:sz w:val="28"/>
          <w:szCs w:val="28"/>
          <w:lang w:val="uk-UA"/>
        </w:rPr>
        <w:t xml:space="preserve">Про загальнообов'язкове державне соціальне страхування від нещасного випадку на виробництві та професійного захворювання, які спричинили втрату працездатності: Закон України від </w:t>
      </w:r>
      <w:r w:rsidRPr="006070FA">
        <w:rPr>
          <w:b w:val="0"/>
          <w:sz w:val="28"/>
          <w:szCs w:val="20"/>
          <w:bdr w:val="none" w:sz="0" w:space="0" w:color="auto" w:frame="1"/>
          <w:shd w:val="clear" w:color="auto" w:fill="FFFFFF"/>
        </w:rPr>
        <w:t>23.09.1999</w:t>
      </w:r>
      <w:r w:rsidRPr="006070FA">
        <w:rPr>
          <w:rStyle w:val="apple-converted-space"/>
          <w:b w:val="0"/>
          <w:sz w:val="28"/>
          <w:szCs w:val="20"/>
          <w:shd w:val="clear" w:color="auto" w:fill="FFFFFF"/>
        </w:rPr>
        <w:t> </w:t>
      </w:r>
      <w:r w:rsidRPr="006070FA">
        <w:rPr>
          <w:b w:val="0"/>
          <w:sz w:val="28"/>
          <w:szCs w:val="20"/>
          <w:shd w:val="clear" w:color="auto" w:fill="FFFFFF"/>
        </w:rPr>
        <w:t>№</w:t>
      </w:r>
      <w:r w:rsidRPr="006070FA">
        <w:rPr>
          <w:rStyle w:val="apple-converted-space"/>
          <w:b w:val="0"/>
          <w:sz w:val="28"/>
          <w:szCs w:val="20"/>
          <w:shd w:val="clear" w:color="auto" w:fill="FFFFFF"/>
        </w:rPr>
        <w:t> </w:t>
      </w:r>
      <w:r w:rsidRPr="006070FA">
        <w:rPr>
          <w:b w:val="0"/>
          <w:bCs w:val="0"/>
          <w:sz w:val="28"/>
          <w:szCs w:val="20"/>
          <w:bdr w:val="none" w:sz="0" w:space="0" w:color="auto" w:frame="1"/>
          <w:shd w:val="clear" w:color="auto" w:fill="FFFFFF"/>
        </w:rPr>
        <w:t>1105-XIV</w:t>
      </w:r>
      <w:r w:rsidRPr="006070FA">
        <w:rPr>
          <w:b w:val="0"/>
          <w:bCs w:val="0"/>
          <w:sz w:val="28"/>
          <w:szCs w:val="20"/>
          <w:bdr w:val="none" w:sz="0" w:space="0" w:color="auto" w:frame="1"/>
          <w:shd w:val="clear" w:color="auto" w:fill="FFFFFF"/>
          <w:lang w:val="uk-UA"/>
        </w:rPr>
        <w:t xml:space="preserve"> (редакція станом на 01.01.2017 року) [Електронний ресурс]. – Режим доступу: </w:t>
      </w:r>
      <w:r w:rsidRPr="006070FA">
        <w:rPr>
          <w:b w:val="0"/>
          <w:sz w:val="28"/>
          <w:szCs w:val="20"/>
          <w:bdr w:val="none" w:sz="0" w:space="0" w:color="auto" w:frame="1"/>
          <w:shd w:val="clear" w:color="auto" w:fill="FFFFFF"/>
        </w:rPr>
        <w:t>http://zakon</w:t>
      </w:r>
      <w:r w:rsidRPr="006070FA">
        <w:rPr>
          <w:b w:val="0"/>
          <w:sz w:val="28"/>
          <w:szCs w:val="20"/>
          <w:bdr w:val="none" w:sz="0" w:space="0" w:color="auto" w:frame="1"/>
          <w:shd w:val="clear" w:color="auto" w:fill="FFFFFF"/>
          <w:lang w:val="uk-UA"/>
        </w:rPr>
        <w:t>2</w:t>
      </w:r>
      <w:r w:rsidRPr="006070FA">
        <w:rPr>
          <w:b w:val="0"/>
          <w:sz w:val="28"/>
          <w:szCs w:val="20"/>
          <w:bdr w:val="none" w:sz="0" w:space="0" w:color="auto" w:frame="1"/>
          <w:shd w:val="clear" w:color="auto" w:fill="FFFFFF"/>
        </w:rPr>
        <w:t>.rada.gov.ua/laws/show/</w:t>
      </w:r>
      <w:r w:rsidRPr="006070FA">
        <w:rPr>
          <w:b w:val="0"/>
          <w:sz w:val="28"/>
          <w:szCs w:val="20"/>
          <w:bdr w:val="none" w:sz="0" w:space="0" w:color="auto" w:frame="1"/>
          <w:shd w:val="clear" w:color="auto" w:fill="FFFFFF"/>
          <w:lang w:val="uk-UA"/>
        </w:rPr>
        <w:t>1105-14</w:t>
      </w:r>
    </w:p>
    <w:p w:rsidR="00150596" w:rsidRPr="006070FA" w:rsidRDefault="00150596" w:rsidP="00985984">
      <w:pPr>
        <w:pStyle w:val="1"/>
        <w:numPr>
          <w:ilvl w:val="0"/>
          <w:numId w:val="6"/>
        </w:numPr>
        <w:shd w:val="clear" w:color="auto" w:fill="FFFFFF"/>
        <w:spacing w:before="0" w:beforeAutospacing="0" w:after="0" w:afterAutospacing="0" w:line="360" w:lineRule="auto"/>
        <w:ind w:left="0" w:firstLine="0"/>
        <w:jc w:val="both"/>
        <w:textAlignment w:val="baseline"/>
        <w:rPr>
          <w:b w:val="0"/>
          <w:bCs w:val="0"/>
          <w:sz w:val="28"/>
          <w:szCs w:val="20"/>
          <w:bdr w:val="none" w:sz="0" w:space="0" w:color="auto" w:frame="1"/>
          <w:shd w:val="clear" w:color="auto" w:fill="FFFFFF"/>
          <w:lang w:val="uk-UA"/>
        </w:rPr>
      </w:pPr>
      <w:r w:rsidRPr="006070FA">
        <w:rPr>
          <w:b w:val="0"/>
          <w:sz w:val="28"/>
          <w:szCs w:val="28"/>
          <w:lang w:val="uk-UA"/>
        </w:rPr>
        <w:t xml:space="preserve">Про загальнообов'язкове державне соціальне страхування на випадок безробіття: Закон України від </w:t>
      </w:r>
      <w:r w:rsidRPr="006070FA">
        <w:rPr>
          <w:b w:val="0"/>
          <w:sz w:val="28"/>
          <w:szCs w:val="20"/>
          <w:bdr w:val="none" w:sz="0" w:space="0" w:color="auto" w:frame="1"/>
          <w:shd w:val="clear" w:color="auto" w:fill="FFFFFF"/>
        </w:rPr>
        <w:t>02.03.2000</w:t>
      </w:r>
      <w:r w:rsidRPr="006070FA">
        <w:rPr>
          <w:rStyle w:val="apple-converted-space"/>
          <w:b w:val="0"/>
          <w:sz w:val="28"/>
          <w:szCs w:val="20"/>
          <w:shd w:val="clear" w:color="auto" w:fill="FFFFFF"/>
        </w:rPr>
        <w:t> </w:t>
      </w:r>
      <w:r w:rsidRPr="006070FA">
        <w:rPr>
          <w:b w:val="0"/>
          <w:sz w:val="28"/>
          <w:szCs w:val="20"/>
          <w:shd w:val="clear" w:color="auto" w:fill="FFFFFF"/>
        </w:rPr>
        <w:t>№</w:t>
      </w:r>
      <w:r w:rsidRPr="006070FA">
        <w:rPr>
          <w:rStyle w:val="apple-converted-space"/>
          <w:b w:val="0"/>
          <w:sz w:val="28"/>
          <w:szCs w:val="20"/>
          <w:shd w:val="clear" w:color="auto" w:fill="FFFFFF"/>
        </w:rPr>
        <w:t> </w:t>
      </w:r>
      <w:r w:rsidRPr="006070FA">
        <w:rPr>
          <w:b w:val="0"/>
          <w:bCs w:val="0"/>
          <w:sz w:val="28"/>
          <w:szCs w:val="20"/>
          <w:bdr w:val="none" w:sz="0" w:space="0" w:color="auto" w:frame="1"/>
          <w:shd w:val="clear" w:color="auto" w:fill="FFFFFF"/>
        </w:rPr>
        <w:t>1533-III</w:t>
      </w:r>
      <w:r w:rsidRPr="006070FA">
        <w:rPr>
          <w:b w:val="0"/>
          <w:bCs w:val="0"/>
          <w:sz w:val="28"/>
          <w:szCs w:val="20"/>
          <w:bdr w:val="none" w:sz="0" w:space="0" w:color="auto" w:frame="1"/>
          <w:shd w:val="clear" w:color="auto" w:fill="FFFFFF"/>
          <w:lang w:val="uk-UA"/>
        </w:rPr>
        <w:t xml:space="preserve"> (редакція станом на 01.08.2016 року) [Електронний ресурс]. – Режим доступу: </w:t>
      </w:r>
      <w:r w:rsidRPr="006070FA">
        <w:rPr>
          <w:b w:val="0"/>
          <w:sz w:val="28"/>
          <w:szCs w:val="20"/>
          <w:bdr w:val="none" w:sz="0" w:space="0" w:color="auto" w:frame="1"/>
          <w:shd w:val="clear" w:color="auto" w:fill="FFFFFF"/>
        </w:rPr>
        <w:t>http://zakon</w:t>
      </w:r>
      <w:r w:rsidRPr="006070FA">
        <w:rPr>
          <w:b w:val="0"/>
          <w:sz w:val="28"/>
          <w:szCs w:val="20"/>
          <w:bdr w:val="none" w:sz="0" w:space="0" w:color="auto" w:frame="1"/>
          <w:shd w:val="clear" w:color="auto" w:fill="FFFFFF"/>
          <w:lang w:val="uk-UA"/>
        </w:rPr>
        <w:t>0</w:t>
      </w:r>
      <w:r w:rsidRPr="006070FA">
        <w:rPr>
          <w:b w:val="0"/>
          <w:sz w:val="28"/>
          <w:szCs w:val="20"/>
          <w:bdr w:val="none" w:sz="0" w:space="0" w:color="auto" w:frame="1"/>
          <w:shd w:val="clear" w:color="auto" w:fill="FFFFFF"/>
        </w:rPr>
        <w:t>.rada.gov.ua/laws/show/</w:t>
      </w:r>
      <w:r w:rsidRPr="006070FA">
        <w:rPr>
          <w:b w:val="0"/>
          <w:sz w:val="28"/>
          <w:szCs w:val="20"/>
          <w:bdr w:val="none" w:sz="0" w:space="0" w:color="auto" w:frame="1"/>
          <w:shd w:val="clear" w:color="auto" w:fill="FFFFFF"/>
          <w:lang w:val="uk-UA"/>
        </w:rPr>
        <w:t>1533-14</w:t>
      </w:r>
    </w:p>
    <w:p w:rsidR="00150596" w:rsidRPr="00DD1746"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6070FA">
        <w:rPr>
          <w:noProof/>
          <w:color w:val="auto"/>
          <w:sz w:val="28"/>
          <w:szCs w:val="28"/>
          <w:lang w:val="uk-UA"/>
        </w:rPr>
        <w:lastRenderedPageBreak/>
        <w:t>Про зайнятість населення: Закон України від</w:t>
      </w:r>
      <w:r w:rsidRPr="006070FA">
        <w:rPr>
          <w:noProof/>
          <w:color w:val="auto"/>
          <w:sz w:val="28"/>
          <w:szCs w:val="28"/>
        </w:rPr>
        <w:t> 05.07.2012 № </w:t>
      </w:r>
      <w:r w:rsidRPr="006070FA">
        <w:rPr>
          <w:bCs/>
          <w:noProof/>
          <w:color w:val="auto"/>
          <w:sz w:val="28"/>
          <w:szCs w:val="28"/>
        </w:rPr>
        <w:t>5067-VI</w:t>
      </w:r>
      <w:r>
        <w:rPr>
          <w:bCs/>
          <w:noProof/>
          <w:color w:val="auto"/>
          <w:sz w:val="28"/>
          <w:szCs w:val="28"/>
          <w:lang w:val="uk-UA"/>
        </w:rPr>
        <w:t xml:space="preserve"> </w:t>
      </w:r>
      <w:r w:rsidRPr="00DD1746">
        <w:rPr>
          <w:noProof/>
          <w:color w:val="auto"/>
          <w:sz w:val="28"/>
          <w:szCs w:val="28"/>
          <w:lang w:val="uk-UA"/>
        </w:rPr>
        <w:t>[Електронний ресурс]. – Режим доступу:</w:t>
      </w:r>
      <w:r>
        <w:rPr>
          <w:noProof/>
          <w:color w:val="auto"/>
          <w:sz w:val="28"/>
          <w:szCs w:val="28"/>
          <w:lang w:val="uk-UA"/>
        </w:rPr>
        <w:t xml:space="preserve"> </w:t>
      </w:r>
      <w:r w:rsidRPr="00DD1746">
        <w:rPr>
          <w:noProof/>
          <w:sz w:val="28"/>
          <w:szCs w:val="28"/>
        </w:rPr>
        <w:t>http://zakon2.rada.gov.ua/laws/show/5067-17</w:t>
      </w:r>
    </w:p>
    <w:p w:rsidR="00150596" w:rsidRPr="003C0AE8" w:rsidRDefault="00150596" w:rsidP="0050353F">
      <w:pPr>
        <w:pStyle w:val="1"/>
        <w:numPr>
          <w:ilvl w:val="0"/>
          <w:numId w:val="6"/>
        </w:numPr>
        <w:shd w:val="clear" w:color="auto" w:fill="FFFFFF"/>
        <w:spacing w:before="0" w:beforeAutospacing="0" w:after="0" w:afterAutospacing="0" w:line="360" w:lineRule="auto"/>
        <w:ind w:left="0" w:firstLine="0"/>
        <w:jc w:val="both"/>
        <w:textAlignment w:val="baseline"/>
        <w:rPr>
          <w:b w:val="0"/>
          <w:noProof/>
        </w:rPr>
      </w:pPr>
      <w:r w:rsidRPr="003C0AE8">
        <w:rPr>
          <w:b w:val="0"/>
          <w:sz w:val="28"/>
          <w:szCs w:val="28"/>
          <w:lang w:val="uk-UA"/>
        </w:rPr>
        <w:t xml:space="preserve">Про збір та облік єдиного внеску на загальнообов’язкове державне соціальне страхування: Закон України від </w:t>
      </w:r>
      <w:r w:rsidRPr="003C0AE8">
        <w:rPr>
          <w:b w:val="0"/>
          <w:sz w:val="28"/>
          <w:szCs w:val="20"/>
          <w:bdr w:val="none" w:sz="0" w:space="0" w:color="auto" w:frame="1"/>
          <w:shd w:val="clear" w:color="auto" w:fill="FFFFFF"/>
        </w:rPr>
        <w:t>08.07.2010</w:t>
      </w:r>
      <w:r w:rsidRPr="003C0AE8">
        <w:rPr>
          <w:rStyle w:val="apple-converted-space"/>
          <w:b w:val="0"/>
          <w:sz w:val="28"/>
          <w:szCs w:val="20"/>
          <w:shd w:val="clear" w:color="auto" w:fill="FFFFFF"/>
        </w:rPr>
        <w:t> </w:t>
      </w:r>
      <w:r w:rsidRPr="003C0AE8">
        <w:rPr>
          <w:b w:val="0"/>
          <w:sz w:val="28"/>
          <w:szCs w:val="20"/>
          <w:shd w:val="clear" w:color="auto" w:fill="FFFFFF"/>
        </w:rPr>
        <w:t>№</w:t>
      </w:r>
      <w:r w:rsidRPr="003C0AE8">
        <w:rPr>
          <w:rStyle w:val="apple-converted-space"/>
          <w:b w:val="0"/>
          <w:sz w:val="28"/>
          <w:szCs w:val="20"/>
          <w:shd w:val="clear" w:color="auto" w:fill="FFFFFF"/>
        </w:rPr>
        <w:t> </w:t>
      </w:r>
      <w:r w:rsidRPr="003C0AE8">
        <w:rPr>
          <w:b w:val="0"/>
          <w:sz w:val="28"/>
          <w:szCs w:val="20"/>
          <w:bdr w:val="none" w:sz="0" w:space="0" w:color="auto" w:frame="1"/>
          <w:shd w:val="clear" w:color="auto" w:fill="FFFFFF"/>
        </w:rPr>
        <w:t>2464-VI</w:t>
      </w:r>
      <w:r w:rsidRPr="003C0AE8">
        <w:rPr>
          <w:b w:val="0"/>
          <w:sz w:val="28"/>
          <w:szCs w:val="20"/>
          <w:bdr w:val="none" w:sz="0" w:space="0" w:color="auto" w:frame="1"/>
          <w:shd w:val="clear" w:color="auto" w:fill="FFFFFF"/>
          <w:lang w:val="uk-UA"/>
        </w:rPr>
        <w:t xml:space="preserve"> (редакція станом на 26.04.2017 року) </w:t>
      </w:r>
      <w:r w:rsidRPr="003C0AE8">
        <w:rPr>
          <w:b w:val="0"/>
          <w:bCs w:val="0"/>
          <w:sz w:val="28"/>
          <w:szCs w:val="20"/>
          <w:bdr w:val="none" w:sz="0" w:space="0" w:color="auto" w:frame="1"/>
          <w:shd w:val="clear" w:color="auto" w:fill="FFFFFF"/>
          <w:lang w:val="uk-UA"/>
        </w:rPr>
        <w:t>[Електронний ресурс]. – Режим доступу:</w:t>
      </w:r>
      <w:r w:rsidRPr="003C0AE8">
        <w:rPr>
          <w:b w:val="0"/>
          <w:sz w:val="28"/>
          <w:szCs w:val="20"/>
          <w:bdr w:val="none" w:sz="0" w:space="0" w:color="auto" w:frame="1"/>
          <w:shd w:val="clear" w:color="auto" w:fill="FFFFFF"/>
        </w:rPr>
        <w:t>http://zakon</w:t>
      </w:r>
      <w:r w:rsidRPr="003C0AE8">
        <w:rPr>
          <w:b w:val="0"/>
          <w:sz w:val="28"/>
          <w:szCs w:val="20"/>
          <w:bdr w:val="none" w:sz="0" w:space="0" w:color="auto" w:frame="1"/>
          <w:shd w:val="clear" w:color="auto" w:fill="FFFFFF"/>
          <w:lang w:val="uk-UA"/>
        </w:rPr>
        <w:t>2</w:t>
      </w:r>
      <w:r w:rsidRPr="003C0AE8">
        <w:rPr>
          <w:b w:val="0"/>
          <w:sz w:val="28"/>
          <w:szCs w:val="20"/>
          <w:bdr w:val="none" w:sz="0" w:space="0" w:color="auto" w:frame="1"/>
          <w:shd w:val="clear" w:color="auto" w:fill="FFFFFF"/>
        </w:rPr>
        <w:t>.rada.gov.ua/laws/show/</w:t>
      </w:r>
      <w:r w:rsidRPr="003C0AE8">
        <w:rPr>
          <w:b w:val="0"/>
          <w:sz w:val="28"/>
          <w:szCs w:val="20"/>
          <w:bdr w:val="none" w:sz="0" w:space="0" w:color="auto" w:frame="1"/>
          <w:shd w:val="clear" w:color="auto" w:fill="FFFFFF"/>
          <w:lang w:val="uk-UA"/>
        </w:rPr>
        <w:t>2464-17</w:t>
      </w:r>
    </w:p>
    <w:p w:rsidR="00150596" w:rsidRPr="006070FA" w:rsidRDefault="00150596" w:rsidP="005D5A02">
      <w:pPr>
        <w:pStyle w:val="Default"/>
        <w:numPr>
          <w:ilvl w:val="0"/>
          <w:numId w:val="6"/>
        </w:numPr>
        <w:tabs>
          <w:tab w:val="left" w:pos="284"/>
        </w:tabs>
        <w:spacing w:line="360" w:lineRule="auto"/>
        <w:ind w:left="0" w:firstLine="0"/>
        <w:jc w:val="both"/>
        <w:rPr>
          <w:noProof/>
          <w:sz w:val="28"/>
          <w:szCs w:val="28"/>
        </w:rPr>
      </w:pPr>
      <w:r w:rsidRPr="006070FA">
        <w:rPr>
          <w:noProof/>
          <w:color w:val="auto"/>
          <w:sz w:val="28"/>
          <w:szCs w:val="28"/>
          <w:lang w:val="uk-UA"/>
        </w:rPr>
        <w:t xml:space="preserve">Про імміграцію: Закон України від </w:t>
      </w:r>
      <w:r w:rsidRPr="006070FA">
        <w:rPr>
          <w:rStyle w:val="apple-converted-space"/>
          <w:color w:val="auto"/>
          <w:sz w:val="28"/>
          <w:szCs w:val="28"/>
          <w:shd w:val="clear" w:color="auto" w:fill="FFFFFF"/>
        </w:rPr>
        <w:t> </w:t>
      </w:r>
      <w:r w:rsidRPr="006070FA">
        <w:rPr>
          <w:color w:val="auto"/>
          <w:sz w:val="28"/>
          <w:szCs w:val="28"/>
          <w:bdr w:val="none" w:sz="0" w:space="0" w:color="auto" w:frame="1"/>
          <w:shd w:val="clear" w:color="auto" w:fill="FFFFFF"/>
        </w:rPr>
        <w:t>07.06.2001</w:t>
      </w:r>
      <w:r w:rsidRPr="006070FA">
        <w:rPr>
          <w:rStyle w:val="apple-converted-space"/>
          <w:color w:val="auto"/>
          <w:sz w:val="28"/>
          <w:szCs w:val="28"/>
          <w:shd w:val="clear" w:color="auto" w:fill="FFFFFF"/>
        </w:rPr>
        <w:t> </w:t>
      </w:r>
      <w:r w:rsidRPr="006070FA">
        <w:rPr>
          <w:color w:val="auto"/>
          <w:sz w:val="28"/>
          <w:szCs w:val="28"/>
          <w:shd w:val="clear" w:color="auto" w:fill="FFFFFF"/>
        </w:rPr>
        <w:t>№</w:t>
      </w:r>
      <w:r w:rsidRPr="006070FA">
        <w:rPr>
          <w:rStyle w:val="apple-converted-space"/>
          <w:color w:val="auto"/>
          <w:sz w:val="28"/>
          <w:szCs w:val="28"/>
          <w:shd w:val="clear" w:color="auto" w:fill="FFFFFF"/>
        </w:rPr>
        <w:t> </w:t>
      </w:r>
      <w:r w:rsidRPr="006070FA">
        <w:rPr>
          <w:bCs/>
          <w:color w:val="auto"/>
          <w:sz w:val="28"/>
          <w:szCs w:val="28"/>
          <w:bdr w:val="none" w:sz="0" w:space="0" w:color="auto" w:frame="1"/>
          <w:shd w:val="clear" w:color="auto" w:fill="FFFFFF"/>
        </w:rPr>
        <w:t>2491-III</w:t>
      </w:r>
      <w:r>
        <w:rPr>
          <w:bCs/>
          <w:color w:val="auto"/>
          <w:sz w:val="28"/>
          <w:szCs w:val="28"/>
          <w:bdr w:val="none" w:sz="0" w:space="0" w:color="auto" w:frame="1"/>
          <w:shd w:val="clear" w:color="auto" w:fill="FFFFFF"/>
          <w:lang w:val="uk-UA"/>
        </w:rPr>
        <w:t xml:space="preserve"> </w:t>
      </w:r>
      <w:r w:rsidRPr="006070FA">
        <w:rPr>
          <w:noProof/>
          <w:color w:val="auto"/>
          <w:sz w:val="28"/>
          <w:szCs w:val="28"/>
          <w:lang w:val="uk-UA"/>
        </w:rPr>
        <w:t xml:space="preserve">[Електронний ресурс]. – Режим доступу: </w:t>
      </w:r>
      <w:r w:rsidRPr="006070FA">
        <w:rPr>
          <w:noProof/>
          <w:sz w:val="28"/>
          <w:szCs w:val="28"/>
        </w:rPr>
        <w:t>http://zakon2.rada.gov.ua/laws/show/2491-14</w:t>
      </w:r>
    </w:p>
    <w:p w:rsidR="00150596" w:rsidRPr="006070FA" w:rsidRDefault="00150596" w:rsidP="00064129">
      <w:pPr>
        <w:pStyle w:val="1"/>
        <w:numPr>
          <w:ilvl w:val="0"/>
          <w:numId w:val="6"/>
        </w:numPr>
        <w:shd w:val="clear" w:color="auto" w:fill="FFFFFF"/>
        <w:spacing w:before="0" w:beforeAutospacing="0" w:after="0" w:afterAutospacing="0" w:line="360" w:lineRule="auto"/>
        <w:ind w:left="0" w:firstLine="0"/>
        <w:jc w:val="both"/>
        <w:textAlignment w:val="baseline"/>
        <w:rPr>
          <w:b w:val="0"/>
          <w:sz w:val="40"/>
          <w:szCs w:val="28"/>
        </w:rPr>
      </w:pPr>
      <w:r w:rsidRPr="006070FA">
        <w:rPr>
          <w:b w:val="0"/>
          <w:sz w:val="28"/>
          <w:szCs w:val="28"/>
          <w:lang w:val="uk-UA"/>
        </w:rPr>
        <w:t xml:space="preserve">Про місцеве самоврядування в Україні: Закон України від </w:t>
      </w:r>
      <w:r w:rsidRPr="006070FA">
        <w:rPr>
          <w:b w:val="0"/>
          <w:sz w:val="28"/>
          <w:szCs w:val="28"/>
          <w:bdr w:val="none" w:sz="0" w:space="0" w:color="auto" w:frame="1"/>
          <w:shd w:val="clear" w:color="auto" w:fill="FFFFFF"/>
        </w:rPr>
        <w:t>21.05.1997</w:t>
      </w:r>
      <w:r w:rsidRPr="006070FA">
        <w:rPr>
          <w:rStyle w:val="apple-converted-space"/>
          <w:b w:val="0"/>
          <w:sz w:val="28"/>
          <w:szCs w:val="28"/>
          <w:shd w:val="clear" w:color="auto" w:fill="FFFFFF"/>
        </w:rPr>
        <w:t> </w:t>
      </w:r>
      <w:r w:rsidRPr="006070FA">
        <w:rPr>
          <w:b w:val="0"/>
          <w:sz w:val="28"/>
          <w:szCs w:val="28"/>
          <w:shd w:val="clear" w:color="auto" w:fill="FFFFFF"/>
        </w:rPr>
        <w:t>№</w:t>
      </w:r>
      <w:r w:rsidRPr="006070FA">
        <w:rPr>
          <w:rStyle w:val="apple-converted-space"/>
          <w:b w:val="0"/>
          <w:sz w:val="28"/>
          <w:szCs w:val="28"/>
          <w:shd w:val="clear" w:color="auto" w:fill="FFFFFF"/>
        </w:rPr>
        <w:t> </w:t>
      </w:r>
      <w:r w:rsidRPr="006070FA">
        <w:rPr>
          <w:b w:val="0"/>
          <w:bCs w:val="0"/>
          <w:sz w:val="28"/>
          <w:szCs w:val="28"/>
          <w:bdr w:val="none" w:sz="0" w:space="0" w:color="auto" w:frame="1"/>
          <w:shd w:val="clear" w:color="auto" w:fill="FFFFFF"/>
        </w:rPr>
        <w:t>280/97-ВР</w:t>
      </w:r>
      <w:r w:rsidRPr="006070FA">
        <w:rPr>
          <w:b w:val="0"/>
          <w:bCs w:val="0"/>
          <w:sz w:val="28"/>
          <w:szCs w:val="28"/>
          <w:bdr w:val="none" w:sz="0" w:space="0" w:color="auto" w:frame="1"/>
          <w:shd w:val="clear" w:color="auto" w:fill="FFFFFF"/>
          <w:lang w:val="uk-UA"/>
        </w:rPr>
        <w:t xml:space="preserve"> (редакція станом на 19.03.2017 року) </w:t>
      </w:r>
      <w:r w:rsidRPr="006070FA">
        <w:rPr>
          <w:b w:val="0"/>
          <w:bCs w:val="0"/>
          <w:sz w:val="28"/>
          <w:szCs w:val="20"/>
          <w:bdr w:val="none" w:sz="0" w:space="0" w:color="auto" w:frame="1"/>
          <w:shd w:val="clear" w:color="auto" w:fill="FFFFFF"/>
          <w:lang w:val="uk-UA"/>
        </w:rPr>
        <w:t xml:space="preserve">[Електронний ресурс]. – Режим доступу: </w:t>
      </w:r>
      <w:r w:rsidRPr="006070FA">
        <w:rPr>
          <w:b w:val="0"/>
          <w:sz w:val="28"/>
          <w:szCs w:val="20"/>
          <w:bdr w:val="none" w:sz="0" w:space="0" w:color="auto" w:frame="1"/>
          <w:shd w:val="clear" w:color="auto" w:fill="FFFFFF"/>
        </w:rPr>
        <w:t>http://zakon</w:t>
      </w:r>
      <w:r w:rsidRPr="006070FA">
        <w:rPr>
          <w:b w:val="0"/>
          <w:sz w:val="28"/>
          <w:szCs w:val="20"/>
          <w:bdr w:val="none" w:sz="0" w:space="0" w:color="auto" w:frame="1"/>
          <w:shd w:val="clear" w:color="auto" w:fill="FFFFFF"/>
          <w:lang w:val="uk-UA"/>
        </w:rPr>
        <w:t>3</w:t>
      </w:r>
      <w:r w:rsidRPr="006070FA">
        <w:rPr>
          <w:b w:val="0"/>
          <w:sz w:val="28"/>
          <w:szCs w:val="20"/>
          <w:bdr w:val="none" w:sz="0" w:space="0" w:color="auto" w:frame="1"/>
          <w:shd w:val="clear" w:color="auto" w:fill="FFFFFF"/>
        </w:rPr>
        <w:t>.rada.gov.ua/laws/show/</w:t>
      </w:r>
      <w:r w:rsidRPr="006070FA">
        <w:rPr>
          <w:b w:val="0"/>
          <w:sz w:val="28"/>
          <w:szCs w:val="20"/>
          <w:bdr w:val="none" w:sz="0" w:space="0" w:color="auto" w:frame="1"/>
          <w:shd w:val="clear" w:color="auto" w:fill="FFFFFF"/>
          <w:lang w:val="uk-UA"/>
        </w:rPr>
        <w:t>280/97</w:t>
      </w:r>
    </w:p>
    <w:p w:rsidR="00150596" w:rsidRPr="00642AEA"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Про окремі питання юрисдикції адміністративних судів</w:t>
      </w:r>
      <w:r>
        <w:rPr>
          <w:noProof/>
          <w:color w:val="auto"/>
          <w:sz w:val="28"/>
          <w:szCs w:val="28"/>
          <w:lang w:val="uk-UA"/>
        </w:rPr>
        <w:t xml:space="preserve"> :</w:t>
      </w:r>
      <w:r w:rsidRPr="00364D09">
        <w:rPr>
          <w:noProof/>
          <w:color w:val="auto"/>
          <w:sz w:val="28"/>
          <w:szCs w:val="28"/>
          <w:lang w:val="uk-UA"/>
        </w:rPr>
        <w:t xml:space="preserve"> Постанова Пленуму Вищого адміністративного суду України від 20 травня 2013 р. № 8  [Елект</w:t>
      </w:r>
      <w:r>
        <w:rPr>
          <w:noProof/>
          <w:color w:val="auto"/>
          <w:sz w:val="28"/>
          <w:szCs w:val="28"/>
          <w:lang w:val="uk-UA"/>
        </w:rPr>
        <w:t>ронний ресурс]. – Режим доступу</w:t>
      </w:r>
      <w:r w:rsidRPr="00642AEA">
        <w:rPr>
          <w:noProof/>
          <w:color w:val="auto"/>
          <w:sz w:val="28"/>
          <w:szCs w:val="28"/>
          <w:lang w:val="uk-UA"/>
        </w:rPr>
        <w:t xml:space="preserve">: </w:t>
      </w:r>
      <w:r w:rsidRPr="0070286C">
        <w:rPr>
          <w:noProof/>
          <w:sz w:val="28"/>
          <w:szCs w:val="28"/>
          <w:lang w:val="uk-UA"/>
        </w:rPr>
        <w:t>http://zakon1.rada .gov.ua/laws/show/v0008760-13</w:t>
      </w:r>
      <w:r w:rsidRPr="00642AEA">
        <w:rPr>
          <w:noProof/>
          <w:color w:val="auto"/>
          <w:sz w:val="28"/>
          <w:szCs w:val="28"/>
          <w:lang w:val="uk-UA"/>
        </w:rPr>
        <w:t>.</w:t>
      </w:r>
    </w:p>
    <w:p w:rsidR="00150596" w:rsidRPr="006070FA" w:rsidRDefault="00150596" w:rsidP="00985984">
      <w:pPr>
        <w:pStyle w:val="1"/>
        <w:numPr>
          <w:ilvl w:val="0"/>
          <w:numId w:val="6"/>
        </w:numPr>
        <w:shd w:val="clear" w:color="auto" w:fill="FFFFFF"/>
        <w:spacing w:before="0" w:beforeAutospacing="0" w:after="0" w:afterAutospacing="0" w:line="360" w:lineRule="auto"/>
        <w:ind w:left="0" w:firstLine="0"/>
        <w:jc w:val="both"/>
        <w:textAlignment w:val="baseline"/>
        <w:rPr>
          <w:b w:val="0"/>
          <w:bCs w:val="0"/>
          <w:color w:val="004386"/>
          <w:sz w:val="28"/>
          <w:szCs w:val="20"/>
          <w:bdr w:val="none" w:sz="0" w:space="0" w:color="auto" w:frame="1"/>
          <w:shd w:val="clear" w:color="auto" w:fill="FFFFFF"/>
        </w:rPr>
      </w:pPr>
      <w:r w:rsidRPr="006070FA">
        <w:rPr>
          <w:b w:val="0"/>
          <w:sz w:val="28"/>
          <w:szCs w:val="28"/>
          <w:lang w:val="uk-UA"/>
        </w:rPr>
        <w:t>Про основи соціальної захищеності інвалідів в Україні: Закон України від</w:t>
      </w:r>
      <w:r w:rsidRPr="006070FA">
        <w:rPr>
          <w:rStyle w:val="apple-converted-space"/>
          <w:b w:val="0"/>
          <w:sz w:val="28"/>
          <w:szCs w:val="20"/>
          <w:shd w:val="clear" w:color="auto" w:fill="FFFFFF"/>
        </w:rPr>
        <w:t> </w:t>
      </w:r>
      <w:r w:rsidRPr="006070FA">
        <w:rPr>
          <w:b w:val="0"/>
          <w:sz w:val="28"/>
          <w:szCs w:val="20"/>
          <w:bdr w:val="none" w:sz="0" w:space="0" w:color="auto" w:frame="1"/>
          <w:shd w:val="clear" w:color="auto" w:fill="FFFFFF"/>
        </w:rPr>
        <w:t>21.03.1991</w:t>
      </w:r>
      <w:r w:rsidRPr="006070FA">
        <w:rPr>
          <w:rStyle w:val="apple-converted-space"/>
          <w:b w:val="0"/>
          <w:sz w:val="28"/>
          <w:szCs w:val="20"/>
          <w:shd w:val="clear" w:color="auto" w:fill="FFFFFF"/>
        </w:rPr>
        <w:t> </w:t>
      </w:r>
      <w:r w:rsidRPr="006070FA">
        <w:rPr>
          <w:b w:val="0"/>
          <w:sz w:val="28"/>
          <w:szCs w:val="20"/>
          <w:shd w:val="clear" w:color="auto" w:fill="FFFFFF"/>
        </w:rPr>
        <w:t>№</w:t>
      </w:r>
      <w:r w:rsidRPr="006070FA">
        <w:rPr>
          <w:rStyle w:val="apple-converted-space"/>
          <w:b w:val="0"/>
          <w:sz w:val="28"/>
          <w:szCs w:val="20"/>
          <w:shd w:val="clear" w:color="auto" w:fill="FFFFFF"/>
        </w:rPr>
        <w:t> </w:t>
      </w:r>
      <w:r w:rsidRPr="006070FA">
        <w:rPr>
          <w:b w:val="0"/>
          <w:bCs w:val="0"/>
          <w:sz w:val="28"/>
          <w:szCs w:val="20"/>
          <w:bdr w:val="none" w:sz="0" w:space="0" w:color="auto" w:frame="1"/>
          <w:shd w:val="clear" w:color="auto" w:fill="FFFFFF"/>
        </w:rPr>
        <w:t>875-XII</w:t>
      </w:r>
      <w:r w:rsidRPr="006070FA">
        <w:rPr>
          <w:b w:val="0"/>
          <w:bCs w:val="0"/>
          <w:sz w:val="28"/>
          <w:szCs w:val="20"/>
          <w:bdr w:val="none" w:sz="0" w:space="0" w:color="auto" w:frame="1"/>
          <w:shd w:val="clear" w:color="auto" w:fill="FFFFFF"/>
          <w:lang w:val="uk-UA"/>
        </w:rPr>
        <w:t xml:space="preserve"> (редакція станом на 01.01.2017 року) [Електронний ресурс]. – Режим доступу: </w:t>
      </w:r>
      <w:r w:rsidRPr="006070FA">
        <w:rPr>
          <w:b w:val="0"/>
          <w:sz w:val="28"/>
          <w:szCs w:val="20"/>
          <w:bdr w:val="none" w:sz="0" w:space="0" w:color="auto" w:frame="1"/>
          <w:shd w:val="clear" w:color="auto" w:fill="FFFFFF"/>
        </w:rPr>
        <w:t>http://zakon</w:t>
      </w:r>
      <w:r w:rsidRPr="006070FA">
        <w:rPr>
          <w:b w:val="0"/>
          <w:sz w:val="28"/>
          <w:szCs w:val="20"/>
          <w:bdr w:val="none" w:sz="0" w:space="0" w:color="auto" w:frame="1"/>
          <w:shd w:val="clear" w:color="auto" w:fill="FFFFFF"/>
          <w:lang w:val="uk-UA"/>
        </w:rPr>
        <w:t>2</w:t>
      </w:r>
      <w:r w:rsidRPr="006070FA">
        <w:rPr>
          <w:b w:val="0"/>
          <w:sz w:val="28"/>
          <w:szCs w:val="20"/>
          <w:bdr w:val="none" w:sz="0" w:space="0" w:color="auto" w:frame="1"/>
          <w:shd w:val="clear" w:color="auto" w:fill="FFFFFF"/>
        </w:rPr>
        <w:t>.rada.gov.ua/laws/show/</w:t>
      </w:r>
      <w:r w:rsidRPr="006070FA">
        <w:rPr>
          <w:b w:val="0"/>
          <w:sz w:val="28"/>
          <w:szCs w:val="20"/>
          <w:bdr w:val="none" w:sz="0" w:space="0" w:color="auto" w:frame="1"/>
          <w:shd w:val="clear" w:color="auto" w:fill="FFFFFF"/>
          <w:lang w:val="uk-UA"/>
        </w:rPr>
        <w:t>875-12</w:t>
      </w:r>
    </w:p>
    <w:p w:rsidR="00150596" w:rsidRPr="006070FA" w:rsidRDefault="00150596" w:rsidP="004007B1">
      <w:pPr>
        <w:pStyle w:val="1"/>
        <w:numPr>
          <w:ilvl w:val="0"/>
          <w:numId w:val="6"/>
        </w:numPr>
        <w:shd w:val="clear" w:color="auto" w:fill="FFFFFF"/>
        <w:spacing w:before="0" w:beforeAutospacing="0" w:after="0" w:afterAutospacing="0" w:line="360" w:lineRule="auto"/>
        <w:ind w:left="0" w:firstLine="0"/>
        <w:jc w:val="both"/>
        <w:textAlignment w:val="baseline"/>
        <w:rPr>
          <w:b w:val="0"/>
          <w:sz w:val="40"/>
          <w:szCs w:val="28"/>
        </w:rPr>
      </w:pPr>
      <w:r w:rsidRPr="006070FA">
        <w:rPr>
          <w:b w:val="0"/>
          <w:sz w:val="28"/>
          <w:szCs w:val="28"/>
          <w:lang w:val="uk-UA"/>
        </w:rPr>
        <w:t xml:space="preserve">Про особливості здійснення закупівель товарів, робіт і послуг для гарантованого забезпечення потреб оборони: Закон України від </w:t>
      </w:r>
      <w:r w:rsidRPr="006070FA">
        <w:rPr>
          <w:b w:val="0"/>
          <w:sz w:val="28"/>
          <w:szCs w:val="28"/>
          <w:bdr w:val="none" w:sz="0" w:space="0" w:color="auto" w:frame="1"/>
          <w:shd w:val="clear" w:color="auto" w:fill="FFFFFF"/>
        </w:rPr>
        <w:t>12.05.2016</w:t>
      </w:r>
      <w:r w:rsidRPr="006070FA">
        <w:rPr>
          <w:rStyle w:val="apple-converted-space"/>
          <w:b w:val="0"/>
          <w:sz w:val="28"/>
          <w:szCs w:val="28"/>
          <w:shd w:val="clear" w:color="auto" w:fill="FFFFFF"/>
        </w:rPr>
        <w:t> </w:t>
      </w:r>
      <w:r w:rsidRPr="006070FA">
        <w:rPr>
          <w:b w:val="0"/>
          <w:sz w:val="28"/>
          <w:szCs w:val="28"/>
          <w:shd w:val="clear" w:color="auto" w:fill="FFFFFF"/>
        </w:rPr>
        <w:t>№</w:t>
      </w:r>
      <w:r w:rsidRPr="006070FA">
        <w:rPr>
          <w:rStyle w:val="apple-converted-space"/>
          <w:b w:val="0"/>
          <w:sz w:val="28"/>
          <w:szCs w:val="28"/>
          <w:shd w:val="clear" w:color="auto" w:fill="FFFFFF"/>
        </w:rPr>
        <w:t> </w:t>
      </w:r>
      <w:r w:rsidRPr="006070FA">
        <w:rPr>
          <w:b w:val="0"/>
          <w:bCs w:val="0"/>
          <w:sz w:val="28"/>
          <w:szCs w:val="28"/>
          <w:bdr w:val="none" w:sz="0" w:space="0" w:color="auto" w:frame="1"/>
          <w:shd w:val="clear" w:color="auto" w:fill="FFFFFF"/>
        </w:rPr>
        <w:t>1356-VIII</w:t>
      </w:r>
      <w:r>
        <w:rPr>
          <w:b w:val="0"/>
          <w:bCs w:val="0"/>
          <w:sz w:val="28"/>
          <w:szCs w:val="28"/>
          <w:bdr w:val="none" w:sz="0" w:space="0" w:color="auto" w:frame="1"/>
          <w:shd w:val="clear" w:color="auto" w:fill="FFFFFF"/>
          <w:lang w:val="uk-UA"/>
        </w:rPr>
        <w:t xml:space="preserve"> </w:t>
      </w:r>
      <w:r w:rsidRPr="006070FA">
        <w:rPr>
          <w:b w:val="0"/>
          <w:bCs w:val="0"/>
          <w:sz w:val="28"/>
          <w:szCs w:val="20"/>
          <w:bdr w:val="none" w:sz="0" w:space="0" w:color="auto" w:frame="1"/>
          <w:shd w:val="clear" w:color="auto" w:fill="FFFFFF"/>
          <w:lang w:val="uk-UA"/>
        </w:rPr>
        <w:t xml:space="preserve">[Електронний ресурс]. – Режим доступу: </w:t>
      </w:r>
      <w:r w:rsidRPr="006070FA">
        <w:rPr>
          <w:b w:val="0"/>
          <w:sz w:val="28"/>
          <w:szCs w:val="20"/>
          <w:bdr w:val="none" w:sz="0" w:space="0" w:color="auto" w:frame="1"/>
          <w:shd w:val="clear" w:color="auto" w:fill="FFFFFF"/>
        </w:rPr>
        <w:t>http://zakon</w:t>
      </w:r>
      <w:r w:rsidRPr="006070FA">
        <w:rPr>
          <w:b w:val="0"/>
          <w:sz w:val="28"/>
          <w:szCs w:val="20"/>
          <w:bdr w:val="none" w:sz="0" w:space="0" w:color="auto" w:frame="1"/>
          <w:shd w:val="clear" w:color="auto" w:fill="FFFFFF"/>
          <w:lang w:val="uk-UA"/>
        </w:rPr>
        <w:t>5</w:t>
      </w:r>
      <w:r w:rsidRPr="006070FA">
        <w:rPr>
          <w:b w:val="0"/>
          <w:sz w:val="28"/>
          <w:szCs w:val="20"/>
          <w:bdr w:val="none" w:sz="0" w:space="0" w:color="auto" w:frame="1"/>
          <w:shd w:val="clear" w:color="auto" w:fill="FFFFFF"/>
        </w:rPr>
        <w:t>.rada.gov.ua/laws/show/</w:t>
      </w:r>
      <w:r w:rsidRPr="006070FA">
        <w:rPr>
          <w:b w:val="0"/>
          <w:sz w:val="28"/>
          <w:szCs w:val="20"/>
          <w:bdr w:val="none" w:sz="0" w:space="0" w:color="auto" w:frame="1"/>
          <w:shd w:val="clear" w:color="auto" w:fill="FFFFFF"/>
          <w:lang w:val="uk-UA"/>
        </w:rPr>
        <w:t>1356-19</w:t>
      </w:r>
    </w:p>
    <w:p w:rsidR="00150596" w:rsidRPr="006070FA" w:rsidRDefault="00150596" w:rsidP="00816432">
      <w:pPr>
        <w:pStyle w:val="1"/>
        <w:numPr>
          <w:ilvl w:val="0"/>
          <w:numId w:val="6"/>
        </w:numPr>
        <w:shd w:val="clear" w:color="auto" w:fill="FFFFFF"/>
        <w:spacing w:before="0" w:beforeAutospacing="0" w:after="0" w:afterAutospacing="0" w:line="360" w:lineRule="auto"/>
        <w:ind w:left="0" w:firstLine="0"/>
        <w:jc w:val="both"/>
        <w:textAlignment w:val="baseline"/>
        <w:rPr>
          <w:b w:val="0"/>
          <w:sz w:val="40"/>
          <w:szCs w:val="28"/>
        </w:rPr>
      </w:pPr>
      <w:r w:rsidRPr="006070FA">
        <w:rPr>
          <w:b w:val="0"/>
          <w:sz w:val="28"/>
          <w:szCs w:val="28"/>
          <w:lang w:val="uk-UA"/>
        </w:rPr>
        <w:t xml:space="preserve">Про пенсійне забезпечення осіб, звільнених з військової служби, та деяких інших осіб: Закон України від </w:t>
      </w:r>
      <w:r w:rsidRPr="006070FA">
        <w:rPr>
          <w:b w:val="0"/>
          <w:sz w:val="28"/>
          <w:szCs w:val="20"/>
          <w:bdr w:val="none" w:sz="0" w:space="0" w:color="auto" w:frame="1"/>
          <w:shd w:val="clear" w:color="auto" w:fill="FFFFFF"/>
        </w:rPr>
        <w:t>09.04.1992</w:t>
      </w:r>
      <w:r w:rsidRPr="006070FA">
        <w:rPr>
          <w:rStyle w:val="apple-converted-space"/>
          <w:b w:val="0"/>
          <w:sz w:val="28"/>
          <w:szCs w:val="20"/>
          <w:shd w:val="clear" w:color="auto" w:fill="FFFFFF"/>
        </w:rPr>
        <w:t> </w:t>
      </w:r>
      <w:r w:rsidRPr="006070FA">
        <w:rPr>
          <w:b w:val="0"/>
          <w:sz w:val="28"/>
          <w:szCs w:val="20"/>
          <w:shd w:val="clear" w:color="auto" w:fill="FFFFFF"/>
        </w:rPr>
        <w:t>№</w:t>
      </w:r>
      <w:r w:rsidRPr="006070FA">
        <w:rPr>
          <w:rStyle w:val="apple-converted-space"/>
          <w:b w:val="0"/>
          <w:sz w:val="28"/>
          <w:szCs w:val="20"/>
          <w:shd w:val="clear" w:color="auto" w:fill="FFFFFF"/>
        </w:rPr>
        <w:t> </w:t>
      </w:r>
      <w:r w:rsidRPr="006070FA">
        <w:rPr>
          <w:b w:val="0"/>
          <w:bCs w:val="0"/>
          <w:sz w:val="28"/>
          <w:szCs w:val="20"/>
          <w:bdr w:val="none" w:sz="0" w:space="0" w:color="auto" w:frame="1"/>
          <w:shd w:val="clear" w:color="auto" w:fill="FFFFFF"/>
        </w:rPr>
        <w:t>2262-XII</w:t>
      </w:r>
      <w:r w:rsidRPr="006070FA">
        <w:rPr>
          <w:b w:val="0"/>
          <w:bCs w:val="0"/>
          <w:sz w:val="28"/>
          <w:szCs w:val="20"/>
          <w:bdr w:val="none" w:sz="0" w:space="0" w:color="auto" w:frame="1"/>
          <w:shd w:val="clear" w:color="auto" w:fill="FFFFFF"/>
          <w:lang w:val="uk-UA"/>
        </w:rPr>
        <w:t xml:space="preserve"> (редакція станом на 06.02.2017 року) [Електронний ресурс]. – Режим доступу: </w:t>
      </w:r>
      <w:r w:rsidRPr="006070FA">
        <w:rPr>
          <w:b w:val="0"/>
          <w:sz w:val="28"/>
          <w:szCs w:val="20"/>
          <w:bdr w:val="none" w:sz="0" w:space="0" w:color="auto" w:frame="1"/>
          <w:shd w:val="clear" w:color="auto" w:fill="FFFFFF"/>
        </w:rPr>
        <w:t>http://zakon</w:t>
      </w:r>
      <w:r w:rsidRPr="006070FA">
        <w:rPr>
          <w:b w:val="0"/>
          <w:sz w:val="28"/>
          <w:szCs w:val="20"/>
          <w:bdr w:val="none" w:sz="0" w:space="0" w:color="auto" w:frame="1"/>
          <w:shd w:val="clear" w:color="auto" w:fill="FFFFFF"/>
          <w:lang w:val="uk-UA"/>
        </w:rPr>
        <w:t>0</w:t>
      </w:r>
      <w:r w:rsidRPr="006070FA">
        <w:rPr>
          <w:b w:val="0"/>
          <w:sz w:val="28"/>
          <w:szCs w:val="20"/>
          <w:bdr w:val="none" w:sz="0" w:space="0" w:color="auto" w:frame="1"/>
          <w:shd w:val="clear" w:color="auto" w:fill="FFFFFF"/>
        </w:rPr>
        <w:t>.rada.gov.ua/laws/show/</w:t>
      </w:r>
      <w:r w:rsidRPr="006070FA">
        <w:rPr>
          <w:b w:val="0"/>
          <w:sz w:val="28"/>
          <w:szCs w:val="20"/>
          <w:bdr w:val="none" w:sz="0" w:space="0" w:color="auto" w:frame="1"/>
          <w:shd w:val="clear" w:color="auto" w:fill="FFFFFF"/>
          <w:lang w:val="uk-UA"/>
        </w:rPr>
        <w:t>2263-12</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6070FA">
        <w:rPr>
          <w:noProof/>
          <w:color w:val="auto"/>
          <w:sz w:val="28"/>
          <w:szCs w:val="28"/>
          <w:lang w:val="uk-UA"/>
        </w:rPr>
        <w:t>Про підприємництво : Закон України</w:t>
      </w:r>
      <w:r w:rsidRPr="00364D09">
        <w:rPr>
          <w:noProof/>
          <w:color w:val="auto"/>
          <w:sz w:val="28"/>
          <w:szCs w:val="28"/>
          <w:shd w:val="clear" w:color="auto" w:fill="FFFFFF"/>
          <w:lang w:val="uk-UA"/>
        </w:rPr>
        <w:t>від</w:t>
      </w:r>
      <w:r w:rsidRPr="00364D09">
        <w:rPr>
          <w:rStyle w:val="apple-converted-space"/>
          <w:noProof/>
          <w:color w:val="auto"/>
          <w:sz w:val="28"/>
          <w:szCs w:val="28"/>
          <w:shd w:val="clear" w:color="auto" w:fill="FFFFFF"/>
          <w:lang w:val="uk-UA"/>
        </w:rPr>
        <w:t> </w:t>
      </w:r>
      <w:r w:rsidRPr="00364D09">
        <w:rPr>
          <w:noProof/>
          <w:color w:val="auto"/>
          <w:sz w:val="28"/>
          <w:szCs w:val="28"/>
          <w:bdr w:val="none" w:sz="0" w:space="0" w:color="auto" w:frame="1"/>
          <w:shd w:val="clear" w:color="auto" w:fill="FFFFFF"/>
          <w:lang w:val="uk-UA"/>
        </w:rPr>
        <w:t>07.02.1991</w:t>
      </w:r>
      <w:r w:rsidRPr="00364D09">
        <w:rPr>
          <w:rStyle w:val="apple-converted-space"/>
          <w:noProof/>
          <w:color w:val="auto"/>
          <w:sz w:val="28"/>
          <w:szCs w:val="28"/>
          <w:shd w:val="clear" w:color="auto" w:fill="FFFFFF"/>
          <w:lang w:val="uk-UA"/>
        </w:rPr>
        <w:t> </w:t>
      </w:r>
      <w:r w:rsidRPr="00364D09">
        <w:rPr>
          <w:noProof/>
          <w:color w:val="auto"/>
          <w:sz w:val="28"/>
          <w:szCs w:val="28"/>
          <w:shd w:val="clear" w:color="auto" w:fill="FFFFFF"/>
          <w:lang w:val="uk-UA"/>
        </w:rPr>
        <w:t>№</w:t>
      </w:r>
      <w:r w:rsidRPr="00364D09">
        <w:rPr>
          <w:rStyle w:val="apple-converted-space"/>
          <w:noProof/>
          <w:color w:val="auto"/>
          <w:sz w:val="28"/>
          <w:szCs w:val="28"/>
          <w:shd w:val="clear" w:color="auto" w:fill="FFFFFF"/>
          <w:lang w:val="uk-UA"/>
        </w:rPr>
        <w:t> </w:t>
      </w:r>
      <w:r w:rsidRPr="00364D09">
        <w:rPr>
          <w:bCs/>
          <w:noProof/>
          <w:color w:val="auto"/>
          <w:sz w:val="28"/>
          <w:szCs w:val="28"/>
          <w:bdr w:val="none" w:sz="0" w:space="0" w:color="auto" w:frame="1"/>
          <w:shd w:val="clear" w:color="auto" w:fill="FFFFFF"/>
          <w:lang w:val="uk-UA"/>
        </w:rPr>
        <w:t>698-XII</w:t>
      </w:r>
      <w:r w:rsidRPr="00364D09">
        <w:rPr>
          <w:noProof/>
          <w:color w:val="auto"/>
          <w:sz w:val="28"/>
          <w:szCs w:val="28"/>
          <w:lang w:val="uk-UA"/>
        </w:rPr>
        <w:t xml:space="preserve"> [Електронний ресурс]. – Режим доступу: </w:t>
      </w:r>
      <w:r w:rsidRPr="00FD6FAF">
        <w:rPr>
          <w:noProof/>
          <w:color w:val="auto"/>
          <w:sz w:val="28"/>
          <w:szCs w:val="28"/>
          <w:lang w:val="uk-UA"/>
        </w:rPr>
        <w:t>http://zakon2.rada.gov.ua/</w:t>
      </w:r>
      <w:r w:rsidRPr="00364D09">
        <w:rPr>
          <w:noProof/>
          <w:color w:val="auto"/>
          <w:sz w:val="28"/>
          <w:szCs w:val="28"/>
          <w:lang w:val="uk-UA"/>
        </w:rPr>
        <w:t>laws/show/698-12</w:t>
      </w:r>
    </w:p>
    <w:p w:rsidR="00150596" w:rsidRPr="002B3570" w:rsidRDefault="00150596" w:rsidP="005D5A02">
      <w:pPr>
        <w:pStyle w:val="Default"/>
        <w:numPr>
          <w:ilvl w:val="0"/>
          <w:numId w:val="6"/>
        </w:numPr>
        <w:tabs>
          <w:tab w:val="left" w:pos="284"/>
        </w:tabs>
        <w:spacing w:line="360" w:lineRule="auto"/>
        <w:ind w:left="0" w:firstLine="0"/>
        <w:jc w:val="both"/>
        <w:rPr>
          <w:noProof/>
          <w:sz w:val="28"/>
          <w:szCs w:val="28"/>
          <w:lang w:val="uk-UA"/>
        </w:rPr>
      </w:pPr>
      <w:r w:rsidRPr="00364D09">
        <w:rPr>
          <w:noProof/>
          <w:color w:val="auto"/>
          <w:sz w:val="28"/>
          <w:szCs w:val="28"/>
          <w:lang w:val="uk-UA"/>
        </w:rPr>
        <w:lastRenderedPageBreak/>
        <w:t>Про порядок виїзду з України і в’</w:t>
      </w:r>
      <w:r>
        <w:rPr>
          <w:noProof/>
          <w:color w:val="auto"/>
          <w:sz w:val="28"/>
          <w:szCs w:val="28"/>
          <w:lang w:val="uk-UA"/>
        </w:rPr>
        <w:t xml:space="preserve">їзду в Україну громадян України : Закон України </w:t>
      </w:r>
      <w:r w:rsidRPr="002B3570">
        <w:rPr>
          <w:color w:val="auto"/>
          <w:sz w:val="28"/>
          <w:szCs w:val="20"/>
          <w:shd w:val="clear" w:color="auto" w:fill="FFFFFF"/>
        </w:rPr>
        <w:t>від</w:t>
      </w:r>
      <w:r w:rsidRPr="002B3570">
        <w:rPr>
          <w:rStyle w:val="apple-converted-space"/>
          <w:color w:val="auto"/>
          <w:sz w:val="28"/>
          <w:szCs w:val="20"/>
          <w:shd w:val="clear" w:color="auto" w:fill="FFFFFF"/>
        </w:rPr>
        <w:t> </w:t>
      </w:r>
      <w:r w:rsidRPr="002B3570">
        <w:rPr>
          <w:color w:val="auto"/>
          <w:sz w:val="28"/>
          <w:szCs w:val="20"/>
          <w:bdr w:val="none" w:sz="0" w:space="0" w:color="auto" w:frame="1"/>
          <w:shd w:val="clear" w:color="auto" w:fill="FFFFFF"/>
        </w:rPr>
        <w:t>21.01.1994</w:t>
      </w:r>
      <w:r w:rsidRPr="002B3570">
        <w:rPr>
          <w:rStyle w:val="apple-converted-space"/>
          <w:color w:val="auto"/>
          <w:sz w:val="28"/>
          <w:szCs w:val="20"/>
          <w:shd w:val="clear" w:color="auto" w:fill="FFFFFF"/>
        </w:rPr>
        <w:t> </w:t>
      </w:r>
      <w:r w:rsidRPr="002B3570">
        <w:rPr>
          <w:color w:val="auto"/>
          <w:sz w:val="28"/>
          <w:szCs w:val="20"/>
          <w:shd w:val="clear" w:color="auto" w:fill="FFFFFF"/>
        </w:rPr>
        <w:t>№</w:t>
      </w:r>
      <w:r w:rsidRPr="002B3570">
        <w:rPr>
          <w:rStyle w:val="apple-converted-space"/>
          <w:color w:val="auto"/>
          <w:sz w:val="28"/>
          <w:szCs w:val="20"/>
          <w:shd w:val="clear" w:color="auto" w:fill="FFFFFF"/>
        </w:rPr>
        <w:t> </w:t>
      </w:r>
      <w:r w:rsidRPr="002B3570">
        <w:rPr>
          <w:bCs/>
          <w:color w:val="auto"/>
          <w:sz w:val="28"/>
          <w:szCs w:val="20"/>
          <w:bdr w:val="none" w:sz="0" w:space="0" w:color="auto" w:frame="1"/>
          <w:shd w:val="clear" w:color="auto" w:fill="FFFFFF"/>
        </w:rPr>
        <w:t>3857-XII</w:t>
      </w:r>
      <w:r w:rsidRPr="002B3570">
        <w:rPr>
          <w:noProof/>
          <w:color w:val="auto"/>
          <w:sz w:val="28"/>
          <w:szCs w:val="28"/>
          <w:lang w:val="uk-UA"/>
        </w:rPr>
        <w:t>[Електронний ресурс]. – Режим доступу:</w:t>
      </w:r>
      <w:r w:rsidRPr="002B3570">
        <w:rPr>
          <w:noProof/>
          <w:sz w:val="28"/>
          <w:szCs w:val="28"/>
        </w:rPr>
        <w:t>http://zakon3.rada.gov.ua/laws/show/3857-12</w:t>
      </w:r>
    </w:p>
    <w:p w:rsidR="00150596" w:rsidRPr="00187BB5" w:rsidRDefault="00150596" w:rsidP="005D5A02">
      <w:pPr>
        <w:pStyle w:val="Default"/>
        <w:numPr>
          <w:ilvl w:val="0"/>
          <w:numId w:val="6"/>
        </w:numPr>
        <w:tabs>
          <w:tab w:val="left" w:pos="284"/>
        </w:tabs>
        <w:spacing w:line="360" w:lineRule="auto"/>
        <w:ind w:left="0" w:firstLine="0"/>
        <w:jc w:val="both"/>
        <w:rPr>
          <w:noProof/>
          <w:sz w:val="28"/>
          <w:szCs w:val="28"/>
        </w:rPr>
      </w:pPr>
      <w:r w:rsidRPr="00187BB5">
        <w:rPr>
          <w:noProof/>
          <w:color w:val="auto"/>
          <w:sz w:val="28"/>
          <w:szCs w:val="28"/>
          <w:lang w:val="uk-UA"/>
        </w:rPr>
        <w:t>Про правовий статус іноземців</w:t>
      </w:r>
      <w:r>
        <w:rPr>
          <w:noProof/>
          <w:color w:val="auto"/>
          <w:sz w:val="28"/>
          <w:szCs w:val="28"/>
          <w:lang w:val="uk-UA"/>
        </w:rPr>
        <w:t xml:space="preserve"> та осіб без громадянства: Закон України від</w:t>
      </w:r>
      <w:r>
        <w:rPr>
          <w:rStyle w:val="apple-converted-space"/>
          <w:rFonts w:ascii="Verdana" w:hAnsi="Verdana"/>
          <w:color w:val="004386"/>
          <w:sz w:val="20"/>
          <w:szCs w:val="20"/>
          <w:shd w:val="clear" w:color="auto" w:fill="FFFFFF"/>
        </w:rPr>
        <w:t> </w:t>
      </w:r>
      <w:r w:rsidRPr="00187BB5">
        <w:rPr>
          <w:color w:val="auto"/>
          <w:sz w:val="28"/>
          <w:szCs w:val="20"/>
          <w:bdr w:val="none" w:sz="0" w:space="0" w:color="auto" w:frame="1"/>
          <w:shd w:val="clear" w:color="auto" w:fill="FFFFFF"/>
        </w:rPr>
        <w:t>22.09.2011</w:t>
      </w:r>
      <w:r w:rsidRPr="00187BB5">
        <w:rPr>
          <w:rStyle w:val="apple-converted-space"/>
          <w:color w:val="auto"/>
          <w:sz w:val="28"/>
          <w:szCs w:val="20"/>
          <w:shd w:val="clear" w:color="auto" w:fill="FFFFFF"/>
        </w:rPr>
        <w:t> </w:t>
      </w:r>
      <w:r w:rsidRPr="00187BB5">
        <w:rPr>
          <w:color w:val="auto"/>
          <w:sz w:val="28"/>
          <w:szCs w:val="20"/>
          <w:shd w:val="clear" w:color="auto" w:fill="FFFFFF"/>
        </w:rPr>
        <w:t>№</w:t>
      </w:r>
      <w:r w:rsidRPr="00187BB5">
        <w:rPr>
          <w:rStyle w:val="apple-converted-space"/>
          <w:color w:val="auto"/>
          <w:sz w:val="28"/>
          <w:szCs w:val="20"/>
          <w:shd w:val="clear" w:color="auto" w:fill="FFFFFF"/>
        </w:rPr>
        <w:t> </w:t>
      </w:r>
      <w:r w:rsidRPr="00187BB5">
        <w:rPr>
          <w:bCs/>
          <w:color w:val="auto"/>
          <w:sz w:val="28"/>
          <w:szCs w:val="20"/>
          <w:bdr w:val="none" w:sz="0" w:space="0" w:color="auto" w:frame="1"/>
          <w:shd w:val="clear" w:color="auto" w:fill="FFFFFF"/>
        </w:rPr>
        <w:t>3773-VI</w:t>
      </w:r>
      <w:r>
        <w:rPr>
          <w:bCs/>
          <w:color w:val="auto"/>
          <w:sz w:val="28"/>
          <w:szCs w:val="20"/>
          <w:bdr w:val="none" w:sz="0" w:space="0" w:color="auto" w:frame="1"/>
          <w:shd w:val="clear" w:color="auto" w:fill="FFFFFF"/>
          <w:lang w:val="uk-UA"/>
        </w:rPr>
        <w:t xml:space="preserve"> </w:t>
      </w:r>
      <w:r w:rsidRPr="002B3570">
        <w:rPr>
          <w:noProof/>
          <w:color w:val="auto"/>
          <w:sz w:val="28"/>
          <w:szCs w:val="28"/>
          <w:lang w:val="uk-UA"/>
        </w:rPr>
        <w:t>[Електронний ресурс]. – Режим доступу:</w:t>
      </w:r>
      <w:r>
        <w:rPr>
          <w:noProof/>
          <w:color w:val="auto"/>
          <w:sz w:val="28"/>
          <w:szCs w:val="28"/>
          <w:lang w:val="uk-UA"/>
        </w:rPr>
        <w:t xml:space="preserve"> </w:t>
      </w:r>
      <w:r w:rsidRPr="00187BB5">
        <w:rPr>
          <w:noProof/>
          <w:sz w:val="28"/>
          <w:szCs w:val="28"/>
        </w:rPr>
        <w:t>http://zakon2.rada.gov.ua/laws/show/3773-17</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 xml:space="preserve">Про практику застосування адміністративними судами положень Кодексу адміністративного судочинства України під час розгляду спорів щодо правовідносин, пов'язаних з виборчим процесом </w:t>
      </w:r>
      <w:r>
        <w:rPr>
          <w:noProof/>
          <w:color w:val="auto"/>
          <w:sz w:val="28"/>
          <w:szCs w:val="28"/>
          <w:lang w:val="uk-UA"/>
        </w:rPr>
        <w:t xml:space="preserve"> :</w:t>
      </w:r>
      <w:r w:rsidRPr="00364D09">
        <w:rPr>
          <w:noProof/>
          <w:color w:val="auto"/>
          <w:sz w:val="28"/>
          <w:szCs w:val="28"/>
          <w:lang w:val="uk-UA"/>
        </w:rPr>
        <w:t xml:space="preserve">Пленум Вищого адміністративного суду України </w:t>
      </w:r>
      <w:r>
        <w:rPr>
          <w:noProof/>
          <w:color w:val="auto"/>
          <w:sz w:val="28"/>
          <w:szCs w:val="28"/>
          <w:lang w:val="uk-UA"/>
        </w:rPr>
        <w:t xml:space="preserve">від </w:t>
      </w:r>
      <w:r w:rsidRPr="00364D09">
        <w:rPr>
          <w:noProof/>
          <w:color w:val="auto"/>
          <w:sz w:val="28"/>
          <w:szCs w:val="28"/>
          <w:lang w:val="uk-UA"/>
        </w:rPr>
        <w:t xml:space="preserve"> 01.11.2013  № 15, [Електронний ресурс]. – Режим доступу: </w:t>
      </w:r>
      <w:r w:rsidRPr="009A301C">
        <w:rPr>
          <w:noProof/>
          <w:sz w:val="28"/>
          <w:szCs w:val="28"/>
          <w:lang w:val="uk-UA"/>
        </w:rPr>
        <w:t>http://zakon5.rada.gov.ua /laws/show/v0015760-13</w:t>
      </w:r>
    </w:p>
    <w:p w:rsidR="00150596" w:rsidRPr="0070286C"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70286C">
        <w:rPr>
          <w:noProof/>
          <w:color w:val="auto"/>
          <w:sz w:val="28"/>
          <w:szCs w:val="28"/>
          <w:lang w:val="uk-UA"/>
        </w:rPr>
        <w:t>Про практику застосування господарськими судами земельного законодавства : Рекомендації Вищого господарського суду України  від 2 лютого 2010 р. № 04-06/15 [Електронний ресурс] / Вищий господарський суд України // Офіційна Інтернет-сторінка Верховної Ради України. – Режим доступу : http://zakon2.rada.gov.ua/laws/show/v06_1600-10.</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70286C">
        <w:rPr>
          <w:noProof/>
          <w:color w:val="auto"/>
          <w:sz w:val="28"/>
          <w:szCs w:val="28"/>
          <w:lang w:val="uk-UA"/>
        </w:rPr>
        <w:t>Про практику застосування судами земельного законодавства при розгляді цивільних справ : Постанова Пленуму Верховного Суду України «Про внесення змін та доповнень до постанови Пленуму Верховного Суду України від 16 квітня 2004 року № 7 від 19 березня 2010 р. № 2</w:t>
      </w:r>
      <w:r>
        <w:rPr>
          <w:noProof/>
          <w:color w:val="auto"/>
          <w:sz w:val="28"/>
          <w:szCs w:val="28"/>
          <w:lang w:val="uk-UA"/>
        </w:rPr>
        <w:t xml:space="preserve"> [Електронний ресурс].</w:t>
      </w:r>
      <w:r w:rsidRPr="00364D09">
        <w:rPr>
          <w:noProof/>
          <w:color w:val="auto"/>
          <w:sz w:val="28"/>
          <w:szCs w:val="28"/>
          <w:lang w:val="uk-UA"/>
        </w:rPr>
        <w:t xml:space="preserve">– Режим доступу : </w:t>
      </w:r>
      <w:r w:rsidRPr="0070749B">
        <w:rPr>
          <w:noProof/>
          <w:color w:val="auto"/>
          <w:sz w:val="28"/>
          <w:szCs w:val="28"/>
          <w:lang w:val="uk-UA"/>
        </w:rPr>
        <w:t>http://zakon2.rada.gov.ua/</w:t>
      </w:r>
      <w:r w:rsidRPr="00364D09">
        <w:rPr>
          <w:noProof/>
          <w:color w:val="auto"/>
          <w:sz w:val="28"/>
          <w:szCs w:val="28"/>
          <w:lang w:val="uk-UA"/>
        </w:rPr>
        <w:t>laws/show/va007700-04.</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Про практику застосування у вирішенні спорів деяких норм чинного законодавства (за матеріалами справ, розглянутих Верховним Судом України) : Інформаційний лист  від 20 листопада 2008 р. № 01-8/685 [Електронний ресурс]</w:t>
      </w:r>
      <w:r>
        <w:rPr>
          <w:noProof/>
          <w:color w:val="auto"/>
          <w:sz w:val="28"/>
          <w:szCs w:val="28"/>
          <w:lang w:val="uk-UA"/>
        </w:rPr>
        <w:t>.</w:t>
      </w:r>
      <w:r w:rsidRPr="00364D09">
        <w:rPr>
          <w:noProof/>
          <w:color w:val="auto"/>
          <w:sz w:val="28"/>
          <w:szCs w:val="28"/>
          <w:lang w:val="uk-UA"/>
        </w:rPr>
        <w:t xml:space="preserve"> – Режим доступу : http://zakon3.rada.gov.ua/laws/show/v_685600-08.</w:t>
      </w:r>
    </w:p>
    <w:p w:rsidR="00150596" w:rsidRPr="0070286C"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 xml:space="preserve"> </w:t>
      </w:r>
      <w:r w:rsidRPr="0070286C">
        <w:rPr>
          <w:noProof/>
          <w:color w:val="auto"/>
          <w:sz w:val="28"/>
          <w:szCs w:val="28"/>
          <w:lang w:val="uk-UA"/>
        </w:rPr>
        <w:t xml:space="preserve">Про судове рішення в адміністративній справі : Пленум Вищого адміністративного суду України від  20.05.2013  № 7 [Електронний ресурс]. – Режим доступу: </w:t>
      </w:r>
      <w:r w:rsidRPr="0070286C">
        <w:rPr>
          <w:noProof/>
          <w:sz w:val="28"/>
          <w:szCs w:val="28"/>
          <w:lang w:val="uk-UA"/>
        </w:rPr>
        <w:t>http://zakon2.rada.gov.ua/laws/show/v0007760-13</w:t>
      </w:r>
    </w:p>
    <w:p w:rsidR="00150596" w:rsidRPr="008E3D6E" w:rsidRDefault="00150596" w:rsidP="005D5A02">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lastRenderedPageBreak/>
        <w:t>Про</w:t>
      </w:r>
      <w:r>
        <w:rPr>
          <w:noProof/>
          <w:color w:val="auto"/>
          <w:sz w:val="28"/>
          <w:szCs w:val="28"/>
          <w:lang w:val="uk-UA"/>
        </w:rPr>
        <w:t xml:space="preserve"> судовий збір: Закон України від</w:t>
      </w:r>
      <w:r>
        <w:rPr>
          <w:rStyle w:val="apple-converted-space"/>
          <w:rFonts w:ascii="Verdana" w:hAnsi="Verdana"/>
          <w:color w:val="004386"/>
          <w:sz w:val="20"/>
          <w:szCs w:val="20"/>
          <w:shd w:val="clear" w:color="auto" w:fill="FFFFFF"/>
        </w:rPr>
        <w:t> </w:t>
      </w:r>
      <w:r w:rsidRPr="008E3D6E">
        <w:rPr>
          <w:color w:val="auto"/>
          <w:sz w:val="28"/>
          <w:szCs w:val="20"/>
          <w:bdr w:val="none" w:sz="0" w:space="0" w:color="auto" w:frame="1"/>
          <w:shd w:val="clear" w:color="auto" w:fill="FFFFFF"/>
        </w:rPr>
        <w:t>08.07.2011</w:t>
      </w:r>
      <w:r w:rsidRPr="008E3D6E">
        <w:rPr>
          <w:color w:val="auto"/>
          <w:sz w:val="28"/>
          <w:szCs w:val="20"/>
          <w:shd w:val="clear" w:color="auto" w:fill="FFFFFF"/>
        </w:rPr>
        <w:t>№</w:t>
      </w:r>
      <w:r w:rsidRPr="008E3D6E">
        <w:rPr>
          <w:rStyle w:val="apple-converted-space"/>
          <w:color w:val="auto"/>
          <w:sz w:val="28"/>
          <w:szCs w:val="20"/>
          <w:shd w:val="clear" w:color="auto" w:fill="FFFFFF"/>
        </w:rPr>
        <w:t> </w:t>
      </w:r>
      <w:r w:rsidRPr="008E3D6E">
        <w:rPr>
          <w:bCs/>
          <w:color w:val="auto"/>
          <w:sz w:val="28"/>
          <w:szCs w:val="20"/>
          <w:bdr w:val="none" w:sz="0" w:space="0" w:color="auto" w:frame="1"/>
          <w:shd w:val="clear" w:color="auto" w:fill="FFFFFF"/>
        </w:rPr>
        <w:t>3674-VI</w:t>
      </w:r>
      <w:r>
        <w:rPr>
          <w:bCs/>
          <w:color w:val="auto"/>
          <w:sz w:val="28"/>
          <w:szCs w:val="20"/>
          <w:bdr w:val="none" w:sz="0" w:space="0" w:color="auto" w:frame="1"/>
          <w:shd w:val="clear" w:color="auto" w:fill="FFFFFF"/>
          <w:lang w:val="uk-UA"/>
        </w:rPr>
        <w:t xml:space="preserve"> (редакція станом на 01.01.2017) </w:t>
      </w:r>
      <w:bookmarkStart w:id="5" w:name="_Hlk481498841"/>
      <w:r w:rsidRPr="00364D09">
        <w:rPr>
          <w:noProof/>
          <w:color w:val="auto"/>
          <w:sz w:val="28"/>
          <w:szCs w:val="28"/>
          <w:lang w:val="uk-UA"/>
        </w:rPr>
        <w:t>[Електронний ресурс]. – Режим доступу:</w:t>
      </w:r>
      <w:bookmarkEnd w:id="5"/>
      <w:r w:rsidRPr="008E3D6E">
        <w:rPr>
          <w:noProof/>
          <w:sz w:val="28"/>
          <w:szCs w:val="28"/>
        </w:rPr>
        <w:t>http://zakon2.rada.gov.ua/laws/show/3674-17</w:t>
      </w:r>
    </w:p>
    <w:p w:rsidR="00150596" w:rsidRPr="00187BB5" w:rsidRDefault="00150596" w:rsidP="005D5A02">
      <w:pPr>
        <w:pStyle w:val="Default"/>
        <w:numPr>
          <w:ilvl w:val="0"/>
          <w:numId w:val="6"/>
        </w:numPr>
        <w:tabs>
          <w:tab w:val="left" w:pos="284"/>
        </w:tabs>
        <w:spacing w:line="360" w:lineRule="auto"/>
        <w:ind w:left="0" w:firstLine="0"/>
        <w:jc w:val="both"/>
        <w:rPr>
          <w:noProof/>
          <w:sz w:val="28"/>
          <w:szCs w:val="28"/>
        </w:rPr>
      </w:pPr>
      <w:r w:rsidRPr="00187BB5">
        <w:rPr>
          <w:noProof/>
          <w:sz w:val="28"/>
          <w:lang w:val="uk-UA"/>
        </w:rPr>
        <w:t>Про судоустрій та статус суддів</w:t>
      </w:r>
      <w:r>
        <w:rPr>
          <w:noProof/>
          <w:sz w:val="28"/>
          <w:lang w:val="uk-UA"/>
        </w:rPr>
        <w:t xml:space="preserve">: Закон України від </w:t>
      </w:r>
      <w:r w:rsidRPr="00187BB5">
        <w:rPr>
          <w:color w:val="auto"/>
          <w:sz w:val="28"/>
          <w:szCs w:val="20"/>
          <w:bdr w:val="none" w:sz="0" w:space="0" w:color="auto" w:frame="1"/>
          <w:shd w:val="clear" w:color="auto" w:fill="FFFFFF"/>
        </w:rPr>
        <w:t>02.06.2016</w:t>
      </w:r>
      <w:r w:rsidRPr="00187BB5">
        <w:rPr>
          <w:rStyle w:val="apple-converted-space"/>
          <w:color w:val="auto"/>
          <w:sz w:val="28"/>
          <w:szCs w:val="20"/>
          <w:shd w:val="clear" w:color="auto" w:fill="FFFFFF"/>
        </w:rPr>
        <w:t> </w:t>
      </w:r>
      <w:r w:rsidRPr="00187BB5">
        <w:rPr>
          <w:color w:val="auto"/>
          <w:sz w:val="28"/>
          <w:szCs w:val="20"/>
          <w:shd w:val="clear" w:color="auto" w:fill="FFFFFF"/>
        </w:rPr>
        <w:t>№</w:t>
      </w:r>
      <w:r w:rsidRPr="00187BB5">
        <w:rPr>
          <w:rStyle w:val="apple-converted-space"/>
          <w:color w:val="auto"/>
          <w:sz w:val="28"/>
          <w:szCs w:val="20"/>
          <w:shd w:val="clear" w:color="auto" w:fill="FFFFFF"/>
        </w:rPr>
        <w:t> </w:t>
      </w:r>
      <w:r w:rsidRPr="00187BB5">
        <w:rPr>
          <w:bCs/>
          <w:color w:val="auto"/>
          <w:sz w:val="28"/>
          <w:szCs w:val="20"/>
          <w:bdr w:val="none" w:sz="0" w:space="0" w:color="auto" w:frame="1"/>
          <w:shd w:val="clear" w:color="auto" w:fill="FFFFFF"/>
        </w:rPr>
        <w:t>1402-VIII</w:t>
      </w:r>
      <w:r w:rsidRPr="002B3570">
        <w:rPr>
          <w:noProof/>
          <w:color w:val="auto"/>
          <w:sz w:val="28"/>
          <w:szCs w:val="28"/>
          <w:lang w:val="uk-UA"/>
        </w:rPr>
        <w:t>[Електронний ресурс]. – Режим доступу:</w:t>
      </w:r>
      <w:r w:rsidRPr="00187BB5">
        <w:rPr>
          <w:noProof/>
          <w:sz w:val="28"/>
          <w:szCs w:val="28"/>
        </w:rPr>
        <w:t>http://zakon2.rada.gov.ua/laws/show/1402-19</w:t>
      </w:r>
    </w:p>
    <w:p w:rsidR="00150596" w:rsidRPr="004C3F29" w:rsidRDefault="00150596" w:rsidP="005D5A02">
      <w:pPr>
        <w:pStyle w:val="Default"/>
        <w:numPr>
          <w:ilvl w:val="0"/>
          <w:numId w:val="6"/>
        </w:numPr>
        <w:tabs>
          <w:tab w:val="left" w:pos="284"/>
        </w:tabs>
        <w:spacing w:line="360" w:lineRule="auto"/>
        <w:ind w:left="0" w:firstLine="0"/>
        <w:jc w:val="both"/>
        <w:rPr>
          <w:noProof/>
          <w:sz w:val="28"/>
          <w:szCs w:val="28"/>
        </w:rPr>
      </w:pPr>
      <w:r w:rsidRPr="005D5A02">
        <w:rPr>
          <w:noProof/>
          <w:color w:val="auto"/>
          <w:sz w:val="28"/>
          <w:szCs w:val="28"/>
          <w:lang w:val="uk-UA"/>
        </w:rPr>
        <w:t xml:space="preserve">Про судоустрій України : Закон України від </w:t>
      </w:r>
      <w:r w:rsidRPr="005D5A02">
        <w:rPr>
          <w:color w:val="auto"/>
          <w:sz w:val="28"/>
          <w:szCs w:val="28"/>
          <w:bdr w:val="none" w:sz="0" w:space="0" w:color="auto" w:frame="1"/>
          <w:shd w:val="clear" w:color="auto" w:fill="FFFFFF"/>
        </w:rPr>
        <w:t>07.02.2</w:t>
      </w:r>
      <w:r w:rsidRPr="004C3F29">
        <w:rPr>
          <w:color w:val="auto"/>
          <w:sz w:val="28"/>
          <w:szCs w:val="28"/>
          <w:bdr w:val="none" w:sz="0" w:space="0" w:color="auto" w:frame="1"/>
          <w:shd w:val="clear" w:color="auto" w:fill="FFFFFF"/>
        </w:rPr>
        <w:t>002</w:t>
      </w:r>
      <w:r w:rsidRPr="004C3F29">
        <w:rPr>
          <w:rStyle w:val="apple-converted-space"/>
          <w:color w:val="auto"/>
          <w:sz w:val="28"/>
          <w:szCs w:val="28"/>
          <w:shd w:val="clear" w:color="auto" w:fill="FFFFFF"/>
        </w:rPr>
        <w:t> </w:t>
      </w:r>
      <w:r w:rsidRPr="004C3F29">
        <w:rPr>
          <w:color w:val="auto"/>
          <w:sz w:val="28"/>
          <w:szCs w:val="28"/>
          <w:shd w:val="clear" w:color="auto" w:fill="FFFFFF"/>
        </w:rPr>
        <w:t>№</w:t>
      </w:r>
      <w:r w:rsidRPr="004C3F29">
        <w:rPr>
          <w:rStyle w:val="apple-converted-space"/>
          <w:color w:val="auto"/>
          <w:sz w:val="28"/>
          <w:szCs w:val="28"/>
          <w:shd w:val="clear" w:color="auto" w:fill="FFFFFF"/>
        </w:rPr>
        <w:t> </w:t>
      </w:r>
      <w:r w:rsidRPr="004C3F29">
        <w:rPr>
          <w:bCs/>
          <w:color w:val="auto"/>
          <w:sz w:val="28"/>
          <w:szCs w:val="28"/>
          <w:bdr w:val="none" w:sz="0" w:space="0" w:color="auto" w:frame="1"/>
          <w:shd w:val="clear" w:color="auto" w:fill="FFFFFF"/>
        </w:rPr>
        <w:t>3018-III</w:t>
      </w:r>
      <w:r>
        <w:rPr>
          <w:bCs/>
          <w:color w:val="auto"/>
          <w:sz w:val="28"/>
          <w:szCs w:val="28"/>
          <w:bdr w:val="none" w:sz="0" w:space="0" w:color="auto" w:frame="1"/>
          <w:shd w:val="clear" w:color="auto" w:fill="FFFFFF"/>
          <w:lang w:val="uk-UA"/>
        </w:rPr>
        <w:t xml:space="preserve"> </w:t>
      </w:r>
      <w:r w:rsidRPr="004C3F29">
        <w:rPr>
          <w:noProof/>
          <w:color w:val="auto"/>
          <w:sz w:val="28"/>
          <w:szCs w:val="28"/>
          <w:lang w:val="uk-UA"/>
        </w:rPr>
        <w:t xml:space="preserve">[Електронний ресурс]. – Режим доступу: </w:t>
      </w:r>
      <w:r w:rsidRPr="004C3F29">
        <w:rPr>
          <w:noProof/>
          <w:sz w:val="28"/>
          <w:szCs w:val="28"/>
        </w:rPr>
        <w:t>http://zakon2.rada.gov.ua/laws/show/3018-14</w:t>
      </w:r>
    </w:p>
    <w:p w:rsidR="00150596" w:rsidRPr="008E3D6E" w:rsidRDefault="00150596" w:rsidP="005D5A02">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t xml:space="preserve">Про утворення місцевих та апеляційних адміністративних судів, затвердження їх мережі та кількісного складу суддів: Указ Президента України від 16 листопада 2004 року </w:t>
      </w:r>
      <w:r w:rsidRPr="008E3D6E">
        <w:rPr>
          <w:noProof/>
          <w:color w:val="auto"/>
          <w:sz w:val="28"/>
          <w:szCs w:val="28"/>
        </w:rPr>
        <w:t>№ </w:t>
      </w:r>
      <w:r w:rsidRPr="008E3D6E">
        <w:rPr>
          <w:bCs/>
          <w:noProof/>
          <w:color w:val="auto"/>
          <w:sz w:val="28"/>
          <w:szCs w:val="28"/>
        </w:rPr>
        <w:t>1417/2004</w:t>
      </w:r>
      <w:r>
        <w:rPr>
          <w:bCs/>
          <w:noProof/>
          <w:color w:val="auto"/>
          <w:sz w:val="28"/>
          <w:szCs w:val="28"/>
          <w:lang w:val="uk-UA"/>
        </w:rPr>
        <w:t xml:space="preserve"> </w:t>
      </w:r>
      <w:r w:rsidRPr="00364D09">
        <w:rPr>
          <w:noProof/>
          <w:color w:val="auto"/>
          <w:sz w:val="28"/>
          <w:szCs w:val="28"/>
          <w:lang w:val="uk-UA"/>
        </w:rPr>
        <w:t>[Електронний ресурс]. – Режим доступу:</w:t>
      </w:r>
      <w:r w:rsidR="00A63F3C" w:rsidRPr="00A63F3C">
        <w:rPr>
          <w:noProof/>
          <w:color w:val="auto"/>
          <w:sz w:val="28"/>
          <w:szCs w:val="28"/>
        </w:rPr>
        <w:t xml:space="preserve"> </w:t>
      </w:r>
      <w:r w:rsidRPr="008E3D6E">
        <w:rPr>
          <w:noProof/>
          <w:sz w:val="28"/>
          <w:szCs w:val="28"/>
        </w:rPr>
        <w:t>http://zakon3.rada.gov.ua/laws/show/1417/2004</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Проскурняк Р. Основні аспекти тлумачення сутності адміністративної юстиції як гарантії забезпечення законності</w:t>
      </w:r>
      <w:r>
        <w:rPr>
          <w:noProof/>
          <w:color w:val="auto"/>
          <w:sz w:val="28"/>
          <w:szCs w:val="28"/>
          <w:lang w:val="uk-UA"/>
        </w:rPr>
        <w:t>/ Р. Проскурняк</w:t>
      </w:r>
      <w:r w:rsidRPr="00364D09">
        <w:rPr>
          <w:noProof/>
          <w:color w:val="auto"/>
          <w:sz w:val="28"/>
          <w:szCs w:val="28"/>
          <w:lang w:val="uk-UA"/>
        </w:rPr>
        <w:t xml:space="preserve"> // Юридична Україна: щомісячний правовий часопис. – 2006. – №8. – С. 31-34.</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Рішення Конституційного Суду України у справі за конституційним поданням Вищого адміністративного суду України щодо офіційного тлумачення положень частини першої статті 143 Конституції України, пунктів «а», «б», «в», «г» статті 12 Земельного кодексу України, пункту 1 частини першої статті 17 Кодексу адміністративного судочинства України: від 1 квітня 2010 р. № 10-рп/2010 [Електронний ресурс]</w:t>
      </w:r>
      <w:r>
        <w:rPr>
          <w:noProof/>
          <w:color w:val="auto"/>
          <w:sz w:val="28"/>
          <w:szCs w:val="28"/>
          <w:lang w:val="uk-UA"/>
        </w:rPr>
        <w:t xml:space="preserve">. </w:t>
      </w:r>
      <w:r w:rsidRPr="00364D09">
        <w:rPr>
          <w:noProof/>
          <w:color w:val="auto"/>
          <w:sz w:val="28"/>
          <w:szCs w:val="28"/>
          <w:lang w:val="uk-UA"/>
        </w:rPr>
        <w:t>– Режим доступу : http://zakon1.rada.gov.ua/ laws/show/v010p710-10.</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sz w:val="28"/>
          <w:szCs w:val="28"/>
          <w:lang w:val="uk-UA"/>
        </w:rPr>
        <w:t>Самбір О.Є. Окремі проблеми розмежування цивільної, адміністратив</w:t>
      </w:r>
      <w:r>
        <w:rPr>
          <w:noProof/>
          <w:sz w:val="28"/>
          <w:szCs w:val="28"/>
          <w:lang w:val="uk-UA"/>
        </w:rPr>
        <w:t>ної та господарської юрисдикцій / О.Є. Самбір //</w:t>
      </w:r>
      <w:r w:rsidRPr="00364D09">
        <w:rPr>
          <w:noProof/>
          <w:sz w:val="28"/>
          <w:szCs w:val="28"/>
          <w:lang w:val="uk-UA"/>
        </w:rPr>
        <w:t xml:space="preserve"> Університетські наукові записки</w:t>
      </w:r>
      <w:r w:rsidRPr="00364D09">
        <w:rPr>
          <w:noProof/>
          <w:color w:val="auto"/>
          <w:sz w:val="28"/>
          <w:szCs w:val="28"/>
          <w:lang w:val="uk-UA"/>
        </w:rPr>
        <w:t>. –</w:t>
      </w:r>
      <w:r w:rsidRPr="00364D09">
        <w:rPr>
          <w:noProof/>
          <w:sz w:val="28"/>
          <w:szCs w:val="28"/>
          <w:lang w:val="uk-UA"/>
        </w:rPr>
        <w:t xml:space="preserve"> 2012, №3 (43)</w:t>
      </w:r>
      <w:r w:rsidRPr="00364D09">
        <w:rPr>
          <w:noProof/>
          <w:color w:val="auto"/>
          <w:sz w:val="28"/>
          <w:szCs w:val="28"/>
          <w:lang w:val="uk-UA"/>
        </w:rPr>
        <w:t>. –</w:t>
      </w:r>
      <w:r>
        <w:rPr>
          <w:noProof/>
          <w:sz w:val="28"/>
          <w:szCs w:val="28"/>
          <w:lang w:val="uk-UA"/>
        </w:rPr>
        <w:t>С.</w:t>
      </w:r>
      <w:r w:rsidRPr="00364D09">
        <w:rPr>
          <w:noProof/>
          <w:sz w:val="28"/>
          <w:szCs w:val="28"/>
          <w:lang w:val="uk-UA"/>
        </w:rPr>
        <w:t>117-124</w:t>
      </w:r>
      <w:r>
        <w:rPr>
          <w:noProof/>
          <w:sz w:val="28"/>
          <w:szCs w:val="28"/>
          <w:lang w:val="uk-UA"/>
        </w:rPr>
        <w:t>.</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Самсін І. Побудова української моделі адміністративного судочинства: теоретико-практичні проблеми</w:t>
      </w:r>
      <w:r>
        <w:rPr>
          <w:noProof/>
          <w:color w:val="auto"/>
          <w:sz w:val="28"/>
          <w:szCs w:val="28"/>
          <w:lang w:val="uk-UA"/>
        </w:rPr>
        <w:t xml:space="preserve"> / І. Самсін</w:t>
      </w:r>
      <w:r w:rsidRPr="00364D09">
        <w:rPr>
          <w:noProof/>
          <w:color w:val="auto"/>
          <w:sz w:val="28"/>
          <w:szCs w:val="28"/>
          <w:lang w:val="uk-UA"/>
        </w:rPr>
        <w:t xml:space="preserve"> // Право України. – 2006. – №10. – С. 3-8.</w:t>
      </w:r>
    </w:p>
    <w:p w:rsidR="00150596" w:rsidRPr="00E852B2" w:rsidRDefault="00150596" w:rsidP="00E852B2">
      <w:pPr>
        <w:pStyle w:val="Default"/>
        <w:numPr>
          <w:ilvl w:val="0"/>
          <w:numId w:val="6"/>
        </w:numPr>
        <w:tabs>
          <w:tab w:val="left" w:pos="284"/>
        </w:tabs>
        <w:spacing w:line="360" w:lineRule="auto"/>
        <w:ind w:left="0" w:firstLine="0"/>
        <w:jc w:val="both"/>
        <w:rPr>
          <w:noProof/>
          <w:sz w:val="28"/>
          <w:szCs w:val="28"/>
        </w:rPr>
      </w:pPr>
      <w:r w:rsidRPr="00364D09">
        <w:rPr>
          <w:noProof/>
          <w:color w:val="auto"/>
          <w:sz w:val="28"/>
          <w:szCs w:val="28"/>
          <w:lang w:val="uk-UA"/>
        </w:rPr>
        <w:lastRenderedPageBreak/>
        <w:t>Свиридов Б. Організація адміністративної юстиції: окремі проблеми, що виникають на законодавчому рівні</w:t>
      </w:r>
      <w:r>
        <w:rPr>
          <w:noProof/>
          <w:color w:val="auto"/>
          <w:sz w:val="28"/>
          <w:szCs w:val="28"/>
          <w:lang w:val="uk-UA"/>
        </w:rPr>
        <w:t xml:space="preserve">/ Б. Свиридов </w:t>
      </w:r>
      <w:r w:rsidRPr="005B37CF">
        <w:rPr>
          <w:noProof/>
          <w:color w:val="auto"/>
          <w:sz w:val="28"/>
          <w:szCs w:val="28"/>
          <w:lang w:val="uk-UA"/>
        </w:rPr>
        <w:t>[Електронний ресурс] . – Режим доступу:</w:t>
      </w:r>
      <w:r w:rsidR="00A63F3C" w:rsidRPr="00A63F3C">
        <w:rPr>
          <w:noProof/>
          <w:color w:val="auto"/>
          <w:sz w:val="28"/>
          <w:szCs w:val="28"/>
        </w:rPr>
        <w:t xml:space="preserve"> </w:t>
      </w:r>
      <w:r w:rsidRPr="00E852B2">
        <w:rPr>
          <w:noProof/>
          <w:sz w:val="28"/>
          <w:szCs w:val="28"/>
        </w:rPr>
        <w:t>http://www.justinian.com.ua/article.php?id=822</w:t>
      </w:r>
    </w:p>
    <w:p w:rsidR="00150596"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Селіванов А.О. Адміністративний процес в Україні: реальність і перспективи розвитку прав</w:t>
      </w:r>
      <w:r>
        <w:rPr>
          <w:noProof/>
          <w:color w:val="auto"/>
          <w:sz w:val="28"/>
          <w:szCs w:val="28"/>
          <w:lang w:val="uk-UA"/>
        </w:rPr>
        <w:t xml:space="preserve">ових доктрин/ А.О. </w:t>
      </w:r>
      <w:r w:rsidRPr="0070286C">
        <w:rPr>
          <w:noProof/>
          <w:color w:val="auto"/>
          <w:sz w:val="28"/>
          <w:szCs w:val="28"/>
          <w:lang w:val="uk-UA"/>
        </w:rPr>
        <w:t>Селіванов. –</w:t>
      </w:r>
      <w:r w:rsidRPr="00364D09">
        <w:rPr>
          <w:noProof/>
          <w:color w:val="auto"/>
          <w:sz w:val="28"/>
          <w:szCs w:val="28"/>
          <w:lang w:val="uk-UA"/>
        </w:rPr>
        <w:t xml:space="preserve"> </w:t>
      </w:r>
      <w:r>
        <w:rPr>
          <w:noProof/>
          <w:color w:val="auto"/>
          <w:sz w:val="28"/>
          <w:szCs w:val="28"/>
          <w:lang w:val="uk-UA"/>
        </w:rPr>
        <w:t xml:space="preserve"> </w:t>
      </w:r>
      <w:r w:rsidRPr="003A3F3A">
        <w:rPr>
          <w:noProof/>
          <w:color w:val="auto"/>
          <w:sz w:val="28"/>
          <w:szCs w:val="28"/>
        </w:rPr>
        <w:t>К. : Вид. Дім "Ін Юре", 2000</w:t>
      </w:r>
      <w:r w:rsidRPr="00364D09">
        <w:rPr>
          <w:noProof/>
          <w:color w:val="auto"/>
          <w:sz w:val="28"/>
          <w:szCs w:val="28"/>
          <w:lang w:val="uk-UA"/>
        </w:rPr>
        <w:t>. –</w:t>
      </w:r>
      <w:r w:rsidRPr="003A3F3A">
        <w:rPr>
          <w:noProof/>
          <w:color w:val="auto"/>
          <w:sz w:val="28"/>
          <w:szCs w:val="28"/>
        </w:rPr>
        <w:t xml:space="preserve"> 68 c.</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 xml:space="preserve">Смокович М.І. Вирішення адміністративних справ </w:t>
      </w:r>
      <w:r>
        <w:rPr>
          <w:noProof/>
          <w:color w:val="auto"/>
          <w:sz w:val="28"/>
          <w:szCs w:val="28"/>
          <w:lang w:val="uk-UA"/>
        </w:rPr>
        <w:t>щодо надання притулку в Україні/ М.І. Смокович //</w:t>
      </w:r>
      <w:r w:rsidRPr="00364D09">
        <w:rPr>
          <w:noProof/>
          <w:color w:val="auto"/>
          <w:sz w:val="28"/>
          <w:szCs w:val="28"/>
          <w:lang w:val="uk-UA"/>
        </w:rPr>
        <w:t xml:space="preserve"> Вісник Вищої ради юстиції. – № 1 (5) 2011. –</w:t>
      </w:r>
      <w:r>
        <w:rPr>
          <w:noProof/>
          <w:color w:val="auto"/>
          <w:sz w:val="28"/>
          <w:szCs w:val="28"/>
          <w:lang w:val="uk-UA"/>
        </w:rPr>
        <w:t xml:space="preserve"> С. 119-128.</w:t>
      </w:r>
    </w:p>
    <w:p w:rsidR="00150596" w:rsidRPr="00364D09"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364D09">
        <w:rPr>
          <w:noProof/>
          <w:color w:val="auto"/>
          <w:sz w:val="28"/>
          <w:szCs w:val="28"/>
          <w:lang w:val="uk-UA"/>
        </w:rPr>
        <w:t xml:space="preserve"> Снідевич О.С. Проблеми розмежування юрисдикції</w:t>
      </w:r>
      <w:r>
        <w:rPr>
          <w:noProof/>
          <w:color w:val="auto"/>
          <w:sz w:val="28"/>
          <w:szCs w:val="28"/>
          <w:lang w:val="uk-UA"/>
        </w:rPr>
        <w:t>/ О.С. Снідевич //</w:t>
      </w:r>
      <w:r w:rsidRPr="00364D09">
        <w:rPr>
          <w:noProof/>
          <w:color w:val="auto"/>
          <w:sz w:val="28"/>
          <w:szCs w:val="28"/>
          <w:lang w:val="uk-UA"/>
        </w:rPr>
        <w:t xml:space="preserve"> Вісник Вищої ради юстиції. – № 2 (10) 2012. –</w:t>
      </w:r>
      <w:r>
        <w:rPr>
          <w:noProof/>
          <w:color w:val="auto"/>
          <w:sz w:val="28"/>
          <w:szCs w:val="28"/>
          <w:lang w:val="uk-UA"/>
        </w:rPr>
        <w:t xml:space="preserve"> С. 41-53.</w:t>
      </w:r>
    </w:p>
    <w:p w:rsidR="00150596" w:rsidRPr="004B2265" w:rsidRDefault="00150596" w:rsidP="004B2265">
      <w:pPr>
        <w:pStyle w:val="Default"/>
        <w:numPr>
          <w:ilvl w:val="0"/>
          <w:numId w:val="6"/>
        </w:numPr>
        <w:tabs>
          <w:tab w:val="left" w:pos="284"/>
        </w:tabs>
        <w:spacing w:line="360" w:lineRule="auto"/>
        <w:ind w:left="0" w:firstLine="0"/>
        <w:jc w:val="both"/>
        <w:rPr>
          <w:sz w:val="28"/>
          <w:szCs w:val="28"/>
          <w:lang w:val="uk-UA"/>
        </w:rPr>
      </w:pPr>
      <w:r>
        <w:rPr>
          <w:noProof/>
          <w:color w:val="auto"/>
          <w:sz w:val="28"/>
          <w:szCs w:val="28"/>
          <w:lang w:val="uk-UA"/>
        </w:rPr>
        <w:t xml:space="preserve">Стефанюк В. </w:t>
      </w:r>
      <w:r w:rsidRPr="00364D09">
        <w:rPr>
          <w:noProof/>
          <w:color w:val="auto"/>
          <w:sz w:val="28"/>
          <w:szCs w:val="28"/>
          <w:lang w:val="uk-UA"/>
        </w:rPr>
        <w:t>Адміністративні суди у контексті судово-правової реформи в Україні // Юридичний вісник України</w:t>
      </w:r>
      <w:r>
        <w:rPr>
          <w:noProof/>
          <w:color w:val="auto"/>
          <w:sz w:val="28"/>
          <w:szCs w:val="28"/>
          <w:lang w:val="uk-UA"/>
        </w:rPr>
        <w:t xml:space="preserve"> </w:t>
      </w:r>
      <w:r w:rsidRPr="004B2265">
        <w:rPr>
          <w:sz w:val="28"/>
          <w:szCs w:val="28"/>
          <w:lang w:val="uk-UA"/>
        </w:rPr>
        <w:t>[Електронний ресурс]. – Режим доступу:</w:t>
      </w:r>
      <w:r w:rsidRPr="004B2265">
        <w:rPr>
          <w:sz w:val="28"/>
          <w:szCs w:val="28"/>
        </w:rPr>
        <w:t>http</w:t>
      </w:r>
      <w:r w:rsidRPr="004B2265">
        <w:rPr>
          <w:sz w:val="28"/>
          <w:szCs w:val="28"/>
          <w:lang w:val="uk-UA"/>
        </w:rPr>
        <w:t>://</w:t>
      </w:r>
      <w:r w:rsidRPr="004B2265">
        <w:rPr>
          <w:sz w:val="28"/>
          <w:szCs w:val="28"/>
        </w:rPr>
        <w:t>liber</w:t>
      </w:r>
      <w:r w:rsidRPr="004B2265">
        <w:rPr>
          <w:sz w:val="28"/>
          <w:szCs w:val="28"/>
          <w:lang w:val="uk-UA"/>
        </w:rPr>
        <w:t>.</w:t>
      </w:r>
      <w:r w:rsidRPr="004B2265">
        <w:rPr>
          <w:sz w:val="28"/>
          <w:szCs w:val="28"/>
        </w:rPr>
        <w:t>onu</w:t>
      </w:r>
      <w:r w:rsidRPr="004B2265">
        <w:rPr>
          <w:sz w:val="28"/>
          <w:szCs w:val="28"/>
          <w:lang w:val="uk-UA"/>
        </w:rPr>
        <w:t>.</w:t>
      </w:r>
      <w:r w:rsidRPr="004B2265">
        <w:rPr>
          <w:sz w:val="28"/>
          <w:szCs w:val="28"/>
        </w:rPr>
        <w:t>edu</w:t>
      </w:r>
      <w:r w:rsidRPr="004B2265">
        <w:rPr>
          <w:sz w:val="28"/>
          <w:szCs w:val="28"/>
          <w:lang w:val="uk-UA"/>
        </w:rPr>
        <w:t>.</w:t>
      </w:r>
      <w:r w:rsidRPr="004B2265">
        <w:rPr>
          <w:sz w:val="28"/>
          <w:szCs w:val="28"/>
        </w:rPr>
        <w:t>ua</w:t>
      </w:r>
      <w:r w:rsidRPr="004B2265">
        <w:rPr>
          <w:sz w:val="28"/>
          <w:szCs w:val="28"/>
          <w:lang w:val="uk-UA"/>
        </w:rPr>
        <w:t>/</w:t>
      </w:r>
      <w:r w:rsidRPr="004B2265">
        <w:rPr>
          <w:sz w:val="28"/>
          <w:szCs w:val="28"/>
        </w:rPr>
        <w:t>opacunicode</w:t>
      </w:r>
      <w:r w:rsidRPr="004B2265">
        <w:rPr>
          <w:sz w:val="28"/>
          <w:szCs w:val="28"/>
          <w:lang w:val="uk-UA"/>
        </w:rPr>
        <w:t>/</w:t>
      </w:r>
      <w:r w:rsidRPr="004B2265">
        <w:rPr>
          <w:sz w:val="28"/>
          <w:szCs w:val="28"/>
        </w:rPr>
        <w:t>index</w:t>
      </w:r>
      <w:r w:rsidRPr="004B2265">
        <w:rPr>
          <w:sz w:val="28"/>
          <w:szCs w:val="28"/>
          <w:lang w:val="uk-UA"/>
        </w:rPr>
        <w:t>.</w:t>
      </w:r>
      <w:r w:rsidRPr="004B2265">
        <w:rPr>
          <w:sz w:val="28"/>
          <w:szCs w:val="28"/>
        </w:rPr>
        <w:t>php</w:t>
      </w:r>
      <w:r w:rsidRPr="004B2265">
        <w:rPr>
          <w:sz w:val="28"/>
          <w:szCs w:val="28"/>
          <w:lang w:val="uk-UA"/>
        </w:rPr>
        <w:t>?</w:t>
      </w:r>
      <w:r w:rsidRPr="004B2265">
        <w:rPr>
          <w:sz w:val="28"/>
          <w:szCs w:val="28"/>
        </w:rPr>
        <w:t>url</w:t>
      </w:r>
      <w:r w:rsidRPr="004B2265">
        <w:rPr>
          <w:sz w:val="28"/>
          <w:szCs w:val="28"/>
          <w:lang w:val="uk-UA"/>
        </w:rPr>
        <w:t>=/</w:t>
      </w:r>
      <w:r w:rsidRPr="004B2265">
        <w:rPr>
          <w:sz w:val="28"/>
          <w:szCs w:val="28"/>
        </w:rPr>
        <w:t>notices</w:t>
      </w:r>
      <w:r w:rsidRPr="004B2265">
        <w:rPr>
          <w:sz w:val="28"/>
          <w:szCs w:val="28"/>
          <w:lang w:val="uk-UA"/>
        </w:rPr>
        <w:t>/</w:t>
      </w:r>
      <w:r w:rsidRPr="004B2265">
        <w:rPr>
          <w:sz w:val="28"/>
          <w:szCs w:val="28"/>
        </w:rPr>
        <w:t>index</w:t>
      </w:r>
      <w:r w:rsidRPr="004B2265">
        <w:rPr>
          <w:sz w:val="28"/>
          <w:szCs w:val="28"/>
          <w:lang w:val="uk-UA"/>
        </w:rPr>
        <w:t>/</w:t>
      </w:r>
      <w:r w:rsidRPr="004B2265">
        <w:rPr>
          <w:sz w:val="28"/>
          <w:szCs w:val="28"/>
        </w:rPr>
        <w:t>IdNotice</w:t>
      </w:r>
      <w:r w:rsidRPr="004B2265">
        <w:rPr>
          <w:sz w:val="28"/>
          <w:szCs w:val="28"/>
          <w:lang w:val="uk-UA"/>
        </w:rPr>
        <w:t>:17106/</w:t>
      </w:r>
      <w:r w:rsidRPr="004B2265">
        <w:rPr>
          <w:sz w:val="28"/>
          <w:szCs w:val="28"/>
        </w:rPr>
        <w:t>Source</w:t>
      </w:r>
      <w:r w:rsidRPr="004B2265">
        <w:rPr>
          <w:sz w:val="28"/>
          <w:szCs w:val="28"/>
          <w:lang w:val="uk-UA"/>
        </w:rPr>
        <w:t>:</w:t>
      </w:r>
      <w:r w:rsidRPr="004B2265">
        <w:rPr>
          <w:sz w:val="28"/>
          <w:szCs w:val="28"/>
        </w:rPr>
        <w:t>default</w:t>
      </w:r>
    </w:p>
    <w:p w:rsidR="00150596" w:rsidRPr="00A63F3C" w:rsidRDefault="00150596" w:rsidP="009B7B32">
      <w:pPr>
        <w:pStyle w:val="Default"/>
        <w:numPr>
          <w:ilvl w:val="0"/>
          <w:numId w:val="6"/>
        </w:numPr>
        <w:tabs>
          <w:tab w:val="left" w:pos="284"/>
        </w:tabs>
        <w:spacing w:line="360" w:lineRule="auto"/>
        <w:ind w:left="0" w:firstLine="0"/>
        <w:jc w:val="both"/>
        <w:rPr>
          <w:noProof/>
          <w:sz w:val="28"/>
          <w:szCs w:val="28"/>
          <w:lang w:val="uk-UA"/>
        </w:rPr>
      </w:pPr>
      <w:r w:rsidRPr="009B7B32">
        <w:rPr>
          <w:noProof/>
          <w:color w:val="auto"/>
          <w:sz w:val="28"/>
          <w:szCs w:val="28"/>
          <w:lang w:val="uk-UA"/>
        </w:rPr>
        <w:t>Стефанюк В</w:t>
      </w:r>
      <w:r w:rsidRPr="0070286C">
        <w:rPr>
          <w:noProof/>
          <w:color w:val="auto"/>
          <w:sz w:val="28"/>
          <w:szCs w:val="28"/>
          <w:lang w:val="uk-UA"/>
        </w:rPr>
        <w:t>. Питання</w:t>
      </w:r>
      <w:r w:rsidRPr="004B2265">
        <w:rPr>
          <w:noProof/>
          <w:color w:val="auto"/>
          <w:sz w:val="28"/>
          <w:szCs w:val="28"/>
          <w:lang w:val="uk-UA"/>
        </w:rPr>
        <w:t xml:space="preserve"> організації та юрисдикції адміністративних судів в Україні </w:t>
      </w:r>
      <w:r>
        <w:rPr>
          <w:noProof/>
          <w:color w:val="auto"/>
          <w:sz w:val="28"/>
          <w:szCs w:val="28"/>
          <w:lang w:val="uk-UA"/>
        </w:rPr>
        <w:t xml:space="preserve">/ В. Стефанюк </w:t>
      </w:r>
      <w:r w:rsidRPr="00364D09">
        <w:rPr>
          <w:noProof/>
          <w:color w:val="auto"/>
          <w:sz w:val="28"/>
          <w:szCs w:val="28"/>
          <w:lang w:val="uk-UA"/>
        </w:rPr>
        <w:t>[Електронний ресурс]. – Режим доступу:</w:t>
      </w:r>
      <w:r>
        <w:rPr>
          <w:noProof/>
          <w:color w:val="auto"/>
          <w:sz w:val="28"/>
          <w:szCs w:val="28"/>
          <w:lang w:val="uk-UA"/>
        </w:rPr>
        <w:t xml:space="preserve"> </w:t>
      </w:r>
      <w:r w:rsidR="00A63F3C" w:rsidRPr="00A63F3C">
        <w:rPr>
          <w:noProof/>
          <w:sz w:val="28"/>
          <w:szCs w:val="28"/>
        </w:rPr>
        <w:t>http</w:t>
      </w:r>
      <w:r w:rsidR="00A63F3C" w:rsidRPr="00A63F3C">
        <w:rPr>
          <w:noProof/>
          <w:sz w:val="28"/>
          <w:szCs w:val="28"/>
          <w:lang w:val="uk-UA"/>
        </w:rPr>
        <w:t>://</w:t>
      </w:r>
      <w:r w:rsidR="00A63F3C" w:rsidRPr="00A63F3C">
        <w:rPr>
          <w:noProof/>
          <w:sz w:val="28"/>
          <w:szCs w:val="28"/>
        </w:rPr>
        <w:t>www</w:t>
      </w:r>
      <w:r w:rsidR="00A63F3C" w:rsidRPr="00A63F3C">
        <w:rPr>
          <w:noProof/>
          <w:sz w:val="28"/>
          <w:szCs w:val="28"/>
          <w:lang w:val="uk-UA"/>
        </w:rPr>
        <w:t>.</w:t>
      </w:r>
      <w:r w:rsidR="00A63F3C" w:rsidRPr="00A63F3C">
        <w:rPr>
          <w:noProof/>
          <w:sz w:val="28"/>
          <w:szCs w:val="28"/>
        </w:rPr>
        <w:t>e</w:t>
      </w:r>
      <w:r w:rsidR="00A63F3C" w:rsidRPr="00A63F3C">
        <w:rPr>
          <w:noProof/>
          <w:sz w:val="28"/>
          <w:szCs w:val="28"/>
          <w:lang w:val="uk-UA"/>
        </w:rPr>
        <w:t>-</w:t>
      </w:r>
      <w:r w:rsidR="00A63F3C" w:rsidRPr="00A63F3C">
        <w:rPr>
          <w:noProof/>
          <w:sz w:val="28"/>
          <w:szCs w:val="28"/>
        </w:rPr>
        <w:t>catalog</w:t>
      </w:r>
      <w:r w:rsidR="00A63F3C" w:rsidRPr="00A63F3C">
        <w:rPr>
          <w:noProof/>
          <w:sz w:val="28"/>
          <w:szCs w:val="28"/>
          <w:lang w:val="uk-UA"/>
        </w:rPr>
        <w:t>.</w:t>
      </w:r>
      <w:r w:rsidR="00A63F3C" w:rsidRPr="00A63F3C">
        <w:rPr>
          <w:noProof/>
          <w:sz w:val="28"/>
          <w:szCs w:val="28"/>
        </w:rPr>
        <w:t>name</w:t>
      </w:r>
      <w:r w:rsidR="00A63F3C" w:rsidRPr="00A63F3C">
        <w:rPr>
          <w:noProof/>
          <w:sz w:val="28"/>
          <w:szCs w:val="28"/>
          <w:lang w:val="uk-UA"/>
        </w:rPr>
        <w:t>/</w:t>
      </w:r>
      <w:r w:rsidR="00A63F3C" w:rsidRPr="00A63F3C">
        <w:rPr>
          <w:noProof/>
          <w:sz w:val="28"/>
          <w:szCs w:val="28"/>
        </w:rPr>
        <w:t>x</w:t>
      </w:r>
      <w:r w:rsidR="00A63F3C" w:rsidRPr="00A63F3C">
        <w:rPr>
          <w:noProof/>
          <w:sz w:val="28"/>
          <w:szCs w:val="28"/>
          <w:lang w:val="uk-UA"/>
        </w:rPr>
        <w:t>/</w:t>
      </w:r>
      <w:r w:rsidR="00A63F3C" w:rsidRPr="00A63F3C">
        <w:rPr>
          <w:noProof/>
          <w:sz w:val="28"/>
          <w:szCs w:val="28"/>
        </w:rPr>
        <w:t>x</w:t>
      </w:r>
      <w:r w:rsidR="00A63F3C" w:rsidRPr="00A63F3C">
        <w:rPr>
          <w:noProof/>
          <w:sz w:val="28"/>
          <w:szCs w:val="28"/>
          <w:lang w:val="uk-UA"/>
        </w:rPr>
        <w:t>/</w:t>
      </w:r>
      <w:r w:rsidR="00A63F3C" w:rsidRPr="00A63F3C">
        <w:rPr>
          <w:noProof/>
          <w:sz w:val="28"/>
          <w:szCs w:val="28"/>
        </w:rPr>
        <w:t>x</w:t>
      </w:r>
      <w:r w:rsidR="00A63F3C" w:rsidRPr="00A63F3C">
        <w:rPr>
          <w:noProof/>
          <w:sz w:val="28"/>
          <w:szCs w:val="28"/>
          <w:lang w:val="uk-UA"/>
        </w:rPr>
        <w:t>?</w:t>
      </w:r>
      <w:r w:rsidR="00A63F3C" w:rsidRPr="00A63F3C">
        <w:rPr>
          <w:noProof/>
          <w:sz w:val="28"/>
          <w:szCs w:val="28"/>
        </w:rPr>
        <w:t>LNG</w:t>
      </w:r>
      <w:r w:rsidR="00A63F3C" w:rsidRPr="00A63F3C">
        <w:rPr>
          <w:noProof/>
          <w:sz w:val="28"/>
          <w:szCs w:val="28"/>
          <w:lang w:val="uk-UA"/>
        </w:rPr>
        <w:t>=&amp;</w:t>
      </w:r>
      <w:r w:rsidR="00A63F3C" w:rsidRPr="00A63F3C">
        <w:rPr>
          <w:noProof/>
          <w:sz w:val="28"/>
          <w:szCs w:val="28"/>
        </w:rPr>
        <w:t>Z</w:t>
      </w:r>
      <w:r w:rsidR="00A63F3C" w:rsidRPr="00A63F3C">
        <w:rPr>
          <w:noProof/>
          <w:sz w:val="28"/>
          <w:szCs w:val="28"/>
          <w:lang w:val="uk-UA"/>
        </w:rPr>
        <w:t>21</w:t>
      </w:r>
      <w:r w:rsidR="00A63F3C" w:rsidRPr="00A63F3C">
        <w:rPr>
          <w:noProof/>
          <w:sz w:val="28"/>
          <w:szCs w:val="28"/>
        </w:rPr>
        <w:t>ID</w:t>
      </w:r>
      <w:r w:rsidR="00A63F3C" w:rsidRPr="00A63F3C">
        <w:rPr>
          <w:noProof/>
          <w:sz w:val="28"/>
          <w:szCs w:val="28"/>
          <w:lang w:val="uk-UA"/>
        </w:rPr>
        <w:t>=&amp;</w:t>
      </w:r>
      <w:r w:rsidR="00A63F3C" w:rsidRPr="00A63F3C">
        <w:rPr>
          <w:noProof/>
          <w:sz w:val="28"/>
          <w:szCs w:val="28"/>
        </w:rPr>
        <w:t>I</w:t>
      </w:r>
      <w:r w:rsidR="00A63F3C" w:rsidRPr="00A63F3C">
        <w:rPr>
          <w:noProof/>
          <w:sz w:val="28"/>
          <w:szCs w:val="28"/>
          <w:lang w:val="uk-UA"/>
        </w:rPr>
        <w:t>21</w:t>
      </w:r>
      <w:r w:rsidR="00A63F3C" w:rsidRPr="00A63F3C">
        <w:rPr>
          <w:noProof/>
          <w:sz w:val="28"/>
          <w:szCs w:val="28"/>
        </w:rPr>
        <w:t>DBN</w:t>
      </w:r>
      <w:r w:rsidR="00A63F3C" w:rsidRPr="00A63F3C">
        <w:rPr>
          <w:noProof/>
          <w:sz w:val="28"/>
          <w:szCs w:val="28"/>
          <w:lang w:val="uk-UA"/>
        </w:rPr>
        <w:t>=</w:t>
      </w:r>
      <w:r w:rsidR="00A63F3C" w:rsidRPr="00A63F3C">
        <w:rPr>
          <w:noProof/>
          <w:sz w:val="28"/>
          <w:szCs w:val="28"/>
        </w:rPr>
        <w:t>NAU</w:t>
      </w:r>
      <w:r w:rsidR="00A63F3C" w:rsidRPr="00A63F3C">
        <w:rPr>
          <w:noProof/>
          <w:sz w:val="28"/>
          <w:szCs w:val="28"/>
          <w:lang w:val="uk-UA"/>
        </w:rPr>
        <w:t>_</w:t>
      </w:r>
      <w:r w:rsidR="00A63F3C" w:rsidRPr="00A63F3C">
        <w:rPr>
          <w:noProof/>
          <w:sz w:val="28"/>
          <w:szCs w:val="28"/>
        </w:rPr>
        <w:t>PRINT</w:t>
      </w:r>
      <w:r w:rsidR="00A63F3C" w:rsidRPr="00A63F3C">
        <w:rPr>
          <w:noProof/>
          <w:sz w:val="28"/>
          <w:szCs w:val="28"/>
          <w:lang w:val="uk-UA"/>
        </w:rPr>
        <w:t>&amp;</w:t>
      </w:r>
      <w:r w:rsidR="00A63F3C" w:rsidRPr="00A63F3C">
        <w:rPr>
          <w:noProof/>
          <w:sz w:val="28"/>
          <w:szCs w:val="28"/>
        </w:rPr>
        <w:t>P</w:t>
      </w:r>
      <w:r w:rsidR="00A63F3C" w:rsidRPr="00A63F3C">
        <w:rPr>
          <w:noProof/>
          <w:sz w:val="28"/>
          <w:szCs w:val="28"/>
          <w:lang w:val="uk-UA"/>
        </w:rPr>
        <w:t xml:space="preserve">21 </w:t>
      </w:r>
      <w:r w:rsidRPr="004B2265">
        <w:rPr>
          <w:noProof/>
          <w:sz w:val="28"/>
          <w:szCs w:val="28"/>
        </w:rPr>
        <w:t>DBN</w:t>
      </w:r>
      <w:r w:rsidRPr="00A63F3C">
        <w:rPr>
          <w:noProof/>
          <w:sz w:val="28"/>
          <w:szCs w:val="28"/>
          <w:lang w:val="uk-UA"/>
        </w:rPr>
        <w:t>=</w:t>
      </w:r>
      <w:r w:rsidRPr="004B2265">
        <w:rPr>
          <w:noProof/>
          <w:sz w:val="28"/>
          <w:szCs w:val="28"/>
        </w:rPr>
        <w:t>NAU</w:t>
      </w:r>
      <w:r w:rsidRPr="00A63F3C">
        <w:rPr>
          <w:noProof/>
          <w:sz w:val="28"/>
          <w:szCs w:val="28"/>
          <w:lang w:val="uk-UA"/>
        </w:rPr>
        <w:t>&amp;</w:t>
      </w:r>
      <w:r w:rsidRPr="004B2265">
        <w:rPr>
          <w:noProof/>
          <w:sz w:val="28"/>
          <w:szCs w:val="28"/>
        </w:rPr>
        <w:t>S</w:t>
      </w:r>
      <w:r w:rsidRPr="00A63F3C">
        <w:rPr>
          <w:noProof/>
          <w:sz w:val="28"/>
          <w:szCs w:val="28"/>
          <w:lang w:val="uk-UA"/>
        </w:rPr>
        <w:t>21</w:t>
      </w:r>
      <w:r w:rsidRPr="004B2265">
        <w:rPr>
          <w:noProof/>
          <w:sz w:val="28"/>
          <w:szCs w:val="28"/>
        </w:rPr>
        <w:t>STN</w:t>
      </w:r>
      <w:r w:rsidRPr="00A63F3C">
        <w:rPr>
          <w:noProof/>
          <w:sz w:val="28"/>
          <w:szCs w:val="28"/>
          <w:lang w:val="uk-UA"/>
        </w:rPr>
        <w:t>=1&amp;</w:t>
      </w:r>
      <w:r w:rsidRPr="004B2265">
        <w:rPr>
          <w:noProof/>
          <w:sz w:val="28"/>
          <w:szCs w:val="28"/>
        </w:rPr>
        <w:t>S</w:t>
      </w:r>
      <w:r w:rsidRPr="00A63F3C">
        <w:rPr>
          <w:noProof/>
          <w:sz w:val="28"/>
          <w:szCs w:val="28"/>
          <w:lang w:val="uk-UA"/>
        </w:rPr>
        <w:t>21</w:t>
      </w:r>
      <w:r w:rsidRPr="004B2265">
        <w:rPr>
          <w:noProof/>
          <w:sz w:val="28"/>
          <w:szCs w:val="28"/>
        </w:rPr>
        <w:t>REF</w:t>
      </w:r>
      <w:r w:rsidRPr="00A63F3C">
        <w:rPr>
          <w:noProof/>
          <w:sz w:val="28"/>
          <w:szCs w:val="28"/>
          <w:lang w:val="uk-UA"/>
        </w:rPr>
        <w:t>=&amp;</w:t>
      </w:r>
      <w:r w:rsidRPr="004B2265">
        <w:rPr>
          <w:noProof/>
          <w:sz w:val="28"/>
          <w:szCs w:val="28"/>
        </w:rPr>
        <w:t>S</w:t>
      </w:r>
      <w:r w:rsidRPr="00A63F3C">
        <w:rPr>
          <w:noProof/>
          <w:sz w:val="28"/>
          <w:szCs w:val="28"/>
          <w:lang w:val="uk-UA"/>
        </w:rPr>
        <w:t>21</w:t>
      </w:r>
      <w:r w:rsidRPr="004B2265">
        <w:rPr>
          <w:noProof/>
          <w:sz w:val="28"/>
          <w:szCs w:val="28"/>
        </w:rPr>
        <w:t>FMT</w:t>
      </w:r>
      <w:r w:rsidRPr="00A63F3C">
        <w:rPr>
          <w:noProof/>
          <w:sz w:val="28"/>
          <w:szCs w:val="28"/>
          <w:lang w:val="uk-UA"/>
        </w:rPr>
        <w:t>=</w:t>
      </w:r>
      <w:r w:rsidRPr="004B2265">
        <w:rPr>
          <w:noProof/>
          <w:sz w:val="28"/>
          <w:szCs w:val="28"/>
        </w:rPr>
        <w:t>FULLW</w:t>
      </w:r>
      <w:r w:rsidRPr="00A63F3C">
        <w:rPr>
          <w:noProof/>
          <w:sz w:val="28"/>
          <w:szCs w:val="28"/>
          <w:lang w:val="uk-UA"/>
        </w:rPr>
        <w:t>_</w:t>
      </w:r>
      <w:r w:rsidRPr="004B2265">
        <w:rPr>
          <w:noProof/>
          <w:sz w:val="28"/>
          <w:szCs w:val="28"/>
        </w:rPr>
        <w:t>print</w:t>
      </w:r>
      <w:r w:rsidRPr="00A63F3C">
        <w:rPr>
          <w:noProof/>
          <w:sz w:val="28"/>
          <w:szCs w:val="28"/>
          <w:lang w:val="uk-UA"/>
        </w:rPr>
        <w:t>&amp;</w:t>
      </w:r>
      <w:r w:rsidRPr="004B2265">
        <w:rPr>
          <w:noProof/>
          <w:sz w:val="28"/>
          <w:szCs w:val="28"/>
        </w:rPr>
        <w:t>C</w:t>
      </w:r>
      <w:r w:rsidRPr="00A63F3C">
        <w:rPr>
          <w:noProof/>
          <w:sz w:val="28"/>
          <w:szCs w:val="28"/>
          <w:lang w:val="uk-UA"/>
        </w:rPr>
        <w:t>21</w:t>
      </w:r>
      <w:r w:rsidRPr="004B2265">
        <w:rPr>
          <w:noProof/>
          <w:sz w:val="28"/>
          <w:szCs w:val="28"/>
        </w:rPr>
        <w:t>COM</w:t>
      </w:r>
      <w:r w:rsidRPr="00A63F3C">
        <w:rPr>
          <w:noProof/>
          <w:sz w:val="28"/>
          <w:szCs w:val="28"/>
          <w:lang w:val="uk-UA"/>
        </w:rPr>
        <w:t>=</w:t>
      </w:r>
      <w:r w:rsidRPr="004B2265">
        <w:rPr>
          <w:noProof/>
          <w:sz w:val="28"/>
          <w:szCs w:val="28"/>
        </w:rPr>
        <w:t>S</w:t>
      </w:r>
      <w:r w:rsidRPr="00A63F3C">
        <w:rPr>
          <w:noProof/>
          <w:sz w:val="28"/>
          <w:szCs w:val="28"/>
          <w:lang w:val="uk-UA"/>
        </w:rPr>
        <w:t>&amp;</w:t>
      </w:r>
      <w:r w:rsidRPr="004B2265">
        <w:rPr>
          <w:noProof/>
          <w:sz w:val="28"/>
          <w:szCs w:val="28"/>
        </w:rPr>
        <w:t>S</w:t>
      </w:r>
      <w:r w:rsidRPr="00A63F3C">
        <w:rPr>
          <w:noProof/>
          <w:sz w:val="28"/>
          <w:szCs w:val="28"/>
          <w:lang w:val="uk-UA"/>
        </w:rPr>
        <w:t>21</w:t>
      </w:r>
      <w:r w:rsidRPr="004B2265">
        <w:rPr>
          <w:noProof/>
          <w:sz w:val="28"/>
          <w:szCs w:val="28"/>
        </w:rPr>
        <w:t>CNR</w:t>
      </w:r>
      <w:r w:rsidRPr="00A63F3C">
        <w:rPr>
          <w:noProof/>
          <w:sz w:val="28"/>
          <w:szCs w:val="28"/>
          <w:lang w:val="uk-UA"/>
        </w:rPr>
        <w:t>=500&amp;</w:t>
      </w:r>
      <w:r w:rsidRPr="004B2265">
        <w:rPr>
          <w:noProof/>
          <w:sz w:val="28"/>
          <w:szCs w:val="28"/>
        </w:rPr>
        <w:t>S</w:t>
      </w:r>
      <w:r w:rsidRPr="00A63F3C">
        <w:rPr>
          <w:noProof/>
          <w:sz w:val="28"/>
          <w:szCs w:val="28"/>
          <w:lang w:val="uk-UA"/>
        </w:rPr>
        <w:t>21</w:t>
      </w:r>
      <w:r w:rsidRPr="004B2265">
        <w:rPr>
          <w:noProof/>
          <w:sz w:val="28"/>
          <w:szCs w:val="28"/>
        </w:rPr>
        <w:t>P</w:t>
      </w:r>
      <w:r w:rsidRPr="00A63F3C">
        <w:rPr>
          <w:noProof/>
          <w:sz w:val="28"/>
          <w:szCs w:val="28"/>
          <w:lang w:val="uk-UA"/>
        </w:rPr>
        <w:t>01=0&amp;</w:t>
      </w:r>
      <w:r w:rsidRPr="004B2265">
        <w:rPr>
          <w:noProof/>
          <w:sz w:val="28"/>
          <w:szCs w:val="28"/>
        </w:rPr>
        <w:t>S</w:t>
      </w:r>
      <w:r w:rsidRPr="00A63F3C">
        <w:rPr>
          <w:noProof/>
          <w:sz w:val="28"/>
          <w:szCs w:val="28"/>
          <w:lang w:val="uk-UA"/>
        </w:rPr>
        <w:t>21</w:t>
      </w:r>
      <w:r w:rsidRPr="004B2265">
        <w:rPr>
          <w:noProof/>
          <w:sz w:val="28"/>
          <w:szCs w:val="28"/>
        </w:rPr>
        <w:t>P</w:t>
      </w:r>
      <w:r w:rsidRPr="00A63F3C">
        <w:rPr>
          <w:noProof/>
          <w:sz w:val="28"/>
          <w:szCs w:val="28"/>
          <w:lang w:val="uk-UA"/>
        </w:rPr>
        <w:t>02=0&amp;</w:t>
      </w:r>
      <w:r w:rsidRPr="004B2265">
        <w:rPr>
          <w:noProof/>
          <w:sz w:val="28"/>
          <w:szCs w:val="28"/>
        </w:rPr>
        <w:t>S</w:t>
      </w:r>
      <w:r w:rsidRPr="00A63F3C">
        <w:rPr>
          <w:noProof/>
          <w:sz w:val="28"/>
          <w:szCs w:val="28"/>
          <w:lang w:val="uk-UA"/>
        </w:rPr>
        <w:t>21</w:t>
      </w:r>
      <w:r w:rsidRPr="004B2265">
        <w:rPr>
          <w:noProof/>
          <w:sz w:val="28"/>
          <w:szCs w:val="28"/>
        </w:rPr>
        <w:t>LOG</w:t>
      </w:r>
      <w:r w:rsidRPr="00A63F3C">
        <w:rPr>
          <w:noProof/>
          <w:sz w:val="28"/>
          <w:szCs w:val="28"/>
          <w:lang w:val="uk-UA"/>
        </w:rPr>
        <w:t>=1&amp;</w:t>
      </w:r>
      <w:r w:rsidRPr="004B2265">
        <w:rPr>
          <w:noProof/>
          <w:sz w:val="28"/>
          <w:szCs w:val="28"/>
        </w:rPr>
        <w:t>S</w:t>
      </w:r>
      <w:r w:rsidRPr="00A63F3C">
        <w:rPr>
          <w:noProof/>
          <w:sz w:val="28"/>
          <w:szCs w:val="28"/>
          <w:lang w:val="uk-UA"/>
        </w:rPr>
        <w:t>21</w:t>
      </w:r>
      <w:r w:rsidRPr="004B2265">
        <w:rPr>
          <w:noProof/>
          <w:sz w:val="28"/>
          <w:szCs w:val="28"/>
        </w:rPr>
        <w:t>P</w:t>
      </w:r>
      <w:r w:rsidRPr="00A63F3C">
        <w:rPr>
          <w:noProof/>
          <w:sz w:val="28"/>
          <w:szCs w:val="28"/>
          <w:lang w:val="uk-UA"/>
        </w:rPr>
        <w:t>03=</w:t>
      </w:r>
      <w:r w:rsidRPr="004B2265">
        <w:rPr>
          <w:noProof/>
          <w:sz w:val="28"/>
          <w:szCs w:val="28"/>
        </w:rPr>
        <w:t>K</w:t>
      </w:r>
      <w:r w:rsidRPr="00A63F3C">
        <w:rPr>
          <w:noProof/>
          <w:sz w:val="28"/>
          <w:szCs w:val="28"/>
          <w:lang w:val="uk-UA"/>
        </w:rPr>
        <w:t>=&amp;</w:t>
      </w:r>
      <w:r w:rsidRPr="004B2265">
        <w:rPr>
          <w:noProof/>
          <w:sz w:val="28"/>
          <w:szCs w:val="28"/>
        </w:rPr>
        <w:t>S</w:t>
      </w:r>
      <w:r w:rsidRPr="00A63F3C">
        <w:rPr>
          <w:noProof/>
          <w:sz w:val="28"/>
          <w:szCs w:val="28"/>
          <w:lang w:val="uk-UA"/>
        </w:rPr>
        <w:t>21</w:t>
      </w:r>
      <w:r w:rsidRPr="004B2265">
        <w:rPr>
          <w:noProof/>
          <w:sz w:val="28"/>
          <w:szCs w:val="28"/>
        </w:rPr>
        <w:t>STR</w:t>
      </w:r>
      <w:r w:rsidRPr="00A63F3C">
        <w:rPr>
          <w:noProof/>
          <w:sz w:val="28"/>
          <w:szCs w:val="28"/>
          <w:lang w:val="uk-UA"/>
        </w:rPr>
        <w:t>=%</w:t>
      </w:r>
      <w:r w:rsidRPr="004B2265">
        <w:rPr>
          <w:noProof/>
          <w:sz w:val="28"/>
          <w:szCs w:val="28"/>
        </w:rPr>
        <w:t>D</w:t>
      </w:r>
      <w:r w:rsidRPr="00A63F3C">
        <w:rPr>
          <w:noProof/>
          <w:sz w:val="28"/>
          <w:szCs w:val="28"/>
          <w:lang w:val="uk-UA"/>
        </w:rPr>
        <w:t>0%</w:t>
      </w:r>
      <w:r w:rsidRPr="004B2265">
        <w:rPr>
          <w:noProof/>
          <w:sz w:val="28"/>
          <w:szCs w:val="28"/>
        </w:rPr>
        <w:t>A</w:t>
      </w:r>
      <w:r w:rsidRPr="00A63F3C">
        <w:rPr>
          <w:noProof/>
          <w:sz w:val="28"/>
          <w:szCs w:val="28"/>
          <w:lang w:val="uk-UA"/>
        </w:rPr>
        <w:t>3%</w:t>
      </w:r>
      <w:r w:rsidRPr="004B2265">
        <w:rPr>
          <w:noProof/>
          <w:sz w:val="28"/>
          <w:szCs w:val="28"/>
        </w:rPr>
        <w:t>D</w:t>
      </w:r>
      <w:r w:rsidRPr="00A63F3C">
        <w:rPr>
          <w:noProof/>
          <w:sz w:val="28"/>
          <w:szCs w:val="28"/>
          <w:lang w:val="uk-UA"/>
        </w:rPr>
        <w:t>0%</w:t>
      </w:r>
      <w:r w:rsidRPr="004B2265">
        <w:rPr>
          <w:noProof/>
          <w:sz w:val="28"/>
          <w:szCs w:val="28"/>
        </w:rPr>
        <w:t>BF</w:t>
      </w:r>
      <w:r w:rsidRPr="00A63F3C">
        <w:rPr>
          <w:noProof/>
          <w:sz w:val="28"/>
          <w:szCs w:val="28"/>
          <w:lang w:val="uk-UA"/>
        </w:rPr>
        <w:t>%</w:t>
      </w:r>
      <w:r w:rsidRPr="004B2265">
        <w:rPr>
          <w:noProof/>
          <w:sz w:val="28"/>
          <w:szCs w:val="28"/>
        </w:rPr>
        <w:t>D</w:t>
      </w:r>
      <w:r w:rsidRPr="00A63F3C">
        <w:rPr>
          <w:noProof/>
          <w:sz w:val="28"/>
          <w:szCs w:val="28"/>
          <w:lang w:val="uk-UA"/>
        </w:rPr>
        <w:t>1%80%</w:t>
      </w:r>
      <w:r w:rsidRPr="004B2265">
        <w:rPr>
          <w:noProof/>
          <w:sz w:val="28"/>
          <w:szCs w:val="28"/>
        </w:rPr>
        <w:t>D</w:t>
      </w:r>
      <w:r w:rsidRPr="00A63F3C">
        <w:rPr>
          <w:noProof/>
          <w:sz w:val="28"/>
          <w:szCs w:val="28"/>
          <w:lang w:val="uk-UA"/>
        </w:rPr>
        <w:t>0%</w:t>
      </w:r>
      <w:r w:rsidRPr="004B2265">
        <w:rPr>
          <w:noProof/>
          <w:sz w:val="28"/>
          <w:szCs w:val="28"/>
        </w:rPr>
        <w:t>B</w:t>
      </w:r>
      <w:r w:rsidRPr="00A63F3C">
        <w:rPr>
          <w:noProof/>
          <w:sz w:val="28"/>
          <w:szCs w:val="28"/>
          <w:lang w:val="uk-UA"/>
        </w:rPr>
        <w:t>0%</w:t>
      </w:r>
      <w:r w:rsidRPr="004B2265">
        <w:rPr>
          <w:noProof/>
          <w:sz w:val="28"/>
          <w:szCs w:val="28"/>
        </w:rPr>
        <w:t>D</w:t>
      </w:r>
      <w:r w:rsidRPr="00A63F3C">
        <w:rPr>
          <w:noProof/>
          <w:sz w:val="28"/>
          <w:szCs w:val="28"/>
          <w:lang w:val="uk-UA"/>
        </w:rPr>
        <w:t>0%</w:t>
      </w:r>
      <w:r w:rsidRPr="004B2265">
        <w:rPr>
          <w:noProof/>
          <w:sz w:val="28"/>
          <w:szCs w:val="28"/>
        </w:rPr>
        <w:t>B</w:t>
      </w:r>
      <w:r w:rsidRPr="00A63F3C">
        <w:rPr>
          <w:noProof/>
          <w:sz w:val="28"/>
          <w:szCs w:val="28"/>
          <w:lang w:val="uk-UA"/>
        </w:rPr>
        <w:t>2%</w:t>
      </w:r>
      <w:r w:rsidRPr="004B2265">
        <w:rPr>
          <w:noProof/>
          <w:sz w:val="28"/>
          <w:szCs w:val="28"/>
        </w:rPr>
        <w:t>D</w:t>
      </w:r>
      <w:r w:rsidRPr="00A63F3C">
        <w:rPr>
          <w:noProof/>
          <w:sz w:val="28"/>
          <w:szCs w:val="28"/>
          <w:lang w:val="uk-UA"/>
        </w:rPr>
        <w:t>0%</w:t>
      </w:r>
      <w:r w:rsidRPr="004B2265">
        <w:rPr>
          <w:noProof/>
          <w:sz w:val="28"/>
          <w:szCs w:val="28"/>
        </w:rPr>
        <w:t>BB</w:t>
      </w:r>
      <w:r w:rsidRPr="00A63F3C">
        <w:rPr>
          <w:noProof/>
          <w:sz w:val="28"/>
          <w:szCs w:val="28"/>
          <w:lang w:val="uk-UA"/>
        </w:rPr>
        <w:t>%</w:t>
      </w:r>
      <w:r w:rsidRPr="004B2265">
        <w:rPr>
          <w:noProof/>
          <w:sz w:val="28"/>
          <w:szCs w:val="28"/>
        </w:rPr>
        <w:t>D</w:t>
      </w:r>
      <w:r w:rsidRPr="00A63F3C">
        <w:rPr>
          <w:noProof/>
          <w:sz w:val="28"/>
          <w:szCs w:val="28"/>
          <w:lang w:val="uk-UA"/>
        </w:rPr>
        <w:t>1%96%</w:t>
      </w:r>
      <w:r w:rsidRPr="004B2265">
        <w:rPr>
          <w:noProof/>
          <w:sz w:val="28"/>
          <w:szCs w:val="28"/>
        </w:rPr>
        <w:t>D</w:t>
      </w:r>
      <w:r w:rsidRPr="00A63F3C">
        <w:rPr>
          <w:noProof/>
          <w:sz w:val="28"/>
          <w:szCs w:val="28"/>
          <w:lang w:val="uk-UA"/>
        </w:rPr>
        <w:t>0%</w:t>
      </w:r>
      <w:r w:rsidRPr="004B2265">
        <w:rPr>
          <w:noProof/>
          <w:sz w:val="28"/>
          <w:szCs w:val="28"/>
        </w:rPr>
        <w:t>BD</w:t>
      </w:r>
      <w:r w:rsidRPr="00A63F3C">
        <w:rPr>
          <w:noProof/>
          <w:sz w:val="28"/>
          <w:szCs w:val="28"/>
          <w:lang w:val="uk-UA"/>
        </w:rPr>
        <w:t>%</w:t>
      </w:r>
      <w:r w:rsidRPr="004B2265">
        <w:rPr>
          <w:noProof/>
          <w:sz w:val="28"/>
          <w:szCs w:val="28"/>
        </w:rPr>
        <w:t>D</w:t>
      </w:r>
      <w:r w:rsidRPr="00A63F3C">
        <w:rPr>
          <w:noProof/>
          <w:sz w:val="28"/>
          <w:szCs w:val="28"/>
          <w:lang w:val="uk-UA"/>
        </w:rPr>
        <w:t>0%</w:t>
      </w:r>
      <w:r w:rsidRPr="004B2265">
        <w:rPr>
          <w:noProof/>
          <w:sz w:val="28"/>
          <w:szCs w:val="28"/>
        </w:rPr>
        <w:t>BD</w:t>
      </w:r>
      <w:r w:rsidRPr="00A63F3C">
        <w:rPr>
          <w:noProof/>
          <w:sz w:val="28"/>
          <w:szCs w:val="28"/>
          <w:lang w:val="uk-UA"/>
        </w:rPr>
        <w:t>%</w:t>
      </w:r>
      <w:r w:rsidRPr="004B2265">
        <w:rPr>
          <w:noProof/>
          <w:sz w:val="28"/>
          <w:szCs w:val="28"/>
        </w:rPr>
        <w:t>D</w:t>
      </w:r>
      <w:r w:rsidRPr="00A63F3C">
        <w:rPr>
          <w:noProof/>
          <w:sz w:val="28"/>
          <w:szCs w:val="28"/>
          <w:lang w:val="uk-UA"/>
        </w:rPr>
        <w:t>1%8</w:t>
      </w:r>
      <w:r w:rsidRPr="004B2265">
        <w:rPr>
          <w:noProof/>
          <w:sz w:val="28"/>
          <w:szCs w:val="28"/>
        </w:rPr>
        <w:t>F</w:t>
      </w:r>
      <w:r w:rsidRPr="00A63F3C">
        <w:rPr>
          <w:noProof/>
          <w:sz w:val="28"/>
          <w:szCs w:val="28"/>
          <w:lang w:val="uk-UA"/>
        </w:rPr>
        <w:t>%20%</w:t>
      </w:r>
      <w:r w:rsidRPr="004B2265">
        <w:rPr>
          <w:noProof/>
          <w:sz w:val="28"/>
          <w:szCs w:val="28"/>
        </w:rPr>
        <w:t>D</w:t>
      </w:r>
      <w:r w:rsidRPr="00A63F3C">
        <w:rPr>
          <w:noProof/>
          <w:sz w:val="28"/>
          <w:szCs w:val="28"/>
          <w:lang w:val="uk-UA"/>
        </w:rPr>
        <w:t>0%</w:t>
      </w:r>
      <w:r w:rsidRPr="004B2265">
        <w:rPr>
          <w:noProof/>
          <w:sz w:val="28"/>
          <w:szCs w:val="28"/>
        </w:rPr>
        <w:t>B</w:t>
      </w:r>
      <w:r w:rsidRPr="00A63F3C">
        <w:rPr>
          <w:noProof/>
          <w:sz w:val="28"/>
          <w:szCs w:val="28"/>
          <w:lang w:val="uk-UA"/>
        </w:rPr>
        <w:t>4%</w:t>
      </w:r>
      <w:r w:rsidRPr="004B2265">
        <w:rPr>
          <w:noProof/>
          <w:sz w:val="28"/>
          <w:szCs w:val="28"/>
        </w:rPr>
        <w:t>D</w:t>
      </w:r>
      <w:r w:rsidRPr="00A63F3C">
        <w:rPr>
          <w:noProof/>
          <w:sz w:val="28"/>
          <w:szCs w:val="28"/>
          <w:lang w:val="uk-UA"/>
        </w:rPr>
        <w:t>0%</w:t>
      </w:r>
      <w:r w:rsidRPr="004B2265">
        <w:rPr>
          <w:noProof/>
          <w:sz w:val="28"/>
          <w:szCs w:val="28"/>
        </w:rPr>
        <w:t>B</w:t>
      </w:r>
      <w:r w:rsidRPr="00A63F3C">
        <w:rPr>
          <w:noProof/>
          <w:sz w:val="28"/>
          <w:szCs w:val="28"/>
          <w:lang w:val="uk-UA"/>
        </w:rPr>
        <w:t>5%</w:t>
      </w:r>
      <w:r w:rsidRPr="004B2265">
        <w:rPr>
          <w:noProof/>
          <w:sz w:val="28"/>
          <w:szCs w:val="28"/>
        </w:rPr>
        <w:t>D</w:t>
      </w:r>
      <w:r w:rsidRPr="00A63F3C">
        <w:rPr>
          <w:noProof/>
          <w:sz w:val="28"/>
          <w:szCs w:val="28"/>
          <w:lang w:val="uk-UA"/>
        </w:rPr>
        <w:t>1%80%</w:t>
      </w:r>
      <w:r w:rsidRPr="004B2265">
        <w:rPr>
          <w:noProof/>
          <w:sz w:val="28"/>
          <w:szCs w:val="28"/>
        </w:rPr>
        <w:t>D</w:t>
      </w:r>
      <w:r w:rsidRPr="00A63F3C">
        <w:rPr>
          <w:noProof/>
          <w:sz w:val="28"/>
          <w:szCs w:val="28"/>
          <w:lang w:val="uk-UA"/>
        </w:rPr>
        <w:t>0%</w:t>
      </w:r>
      <w:r w:rsidRPr="004B2265">
        <w:rPr>
          <w:noProof/>
          <w:sz w:val="28"/>
          <w:szCs w:val="28"/>
        </w:rPr>
        <w:t>B</w:t>
      </w:r>
      <w:r w:rsidRPr="00A63F3C">
        <w:rPr>
          <w:noProof/>
          <w:sz w:val="28"/>
          <w:szCs w:val="28"/>
          <w:lang w:val="uk-UA"/>
        </w:rPr>
        <w:t>6%</w:t>
      </w:r>
      <w:r w:rsidRPr="004B2265">
        <w:rPr>
          <w:noProof/>
          <w:sz w:val="28"/>
          <w:szCs w:val="28"/>
        </w:rPr>
        <w:t>D</w:t>
      </w:r>
      <w:r w:rsidRPr="00A63F3C">
        <w:rPr>
          <w:noProof/>
          <w:sz w:val="28"/>
          <w:szCs w:val="28"/>
          <w:lang w:val="uk-UA"/>
        </w:rPr>
        <w:t>0%</w:t>
      </w:r>
      <w:r w:rsidRPr="004B2265">
        <w:rPr>
          <w:noProof/>
          <w:sz w:val="28"/>
          <w:szCs w:val="28"/>
        </w:rPr>
        <w:t>B</w:t>
      </w:r>
      <w:r w:rsidRPr="00A63F3C">
        <w:rPr>
          <w:noProof/>
          <w:sz w:val="28"/>
          <w:szCs w:val="28"/>
          <w:lang w:val="uk-UA"/>
        </w:rPr>
        <w:t>0%</w:t>
      </w:r>
      <w:r w:rsidRPr="004B2265">
        <w:rPr>
          <w:noProof/>
          <w:sz w:val="28"/>
          <w:szCs w:val="28"/>
        </w:rPr>
        <w:t>D</w:t>
      </w:r>
      <w:r w:rsidRPr="00A63F3C">
        <w:rPr>
          <w:noProof/>
          <w:sz w:val="28"/>
          <w:szCs w:val="28"/>
          <w:lang w:val="uk-UA"/>
        </w:rPr>
        <w:t>0%</w:t>
      </w:r>
      <w:r w:rsidRPr="004B2265">
        <w:rPr>
          <w:noProof/>
          <w:sz w:val="28"/>
          <w:szCs w:val="28"/>
        </w:rPr>
        <w:t>B</w:t>
      </w:r>
      <w:r w:rsidRPr="00A63F3C">
        <w:rPr>
          <w:noProof/>
          <w:sz w:val="28"/>
          <w:szCs w:val="28"/>
          <w:lang w:val="uk-UA"/>
        </w:rPr>
        <w:t>2%</w:t>
      </w:r>
      <w:r w:rsidRPr="004B2265">
        <w:rPr>
          <w:noProof/>
          <w:sz w:val="28"/>
          <w:szCs w:val="28"/>
        </w:rPr>
        <w:t>D</w:t>
      </w:r>
      <w:r w:rsidRPr="00A63F3C">
        <w:rPr>
          <w:noProof/>
          <w:sz w:val="28"/>
          <w:szCs w:val="28"/>
          <w:lang w:val="uk-UA"/>
        </w:rPr>
        <w:t>0%</w:t>
      </w:r>
      <w:r w:rsidRPr="004B2265">
        <w:rPr>
          <w:noProof/>
          <w:sz w:val="28"/>
          <w:szCs w:val="28"/>
        </w:rPr>
        <w:t>BD</w:t>
      </w:r>
      <w:r w:rsidRPr="00A63F3C">
        <w:rPr>
          <w:noProof/>
          <w:sz w:val="28"/>
          <w:szCs w:val="28"/>
          <w:lang w:val="uk-UA"/>
        </w:rPr>
        <w:t>%</w:t>
      </w:r>
      <w:r w:rsidRPr="004B2265">
        <w:rPr>
          <w:noProof/>
          <w:sz w:val="28"/>
          <w:szCs w:val="28"/>
        </w:rPr>
        <w:t>D</w:t>
      </w:r>
      <w:r w:rsidRPr="00A63F3C">
        <w:rPr>
          <w:noProof/>
          <w:sz w:val="28"/>
          <w:szCs w:val="28"/>
          <w:lang w:val="uk-UA"/>
        </w:rPr>
        <w:t>0%</w:t>
      </w:r>
      <w:r w:rsidRPr="004B2265">
        <w:rPr>
          <w:noProof/>
          <w:sz w:val="28"/>
          <w:szCs w:val="28"/>
        </w:rPr>
        <w:t>B</w:t>
      </w:r>
      <w:r w:rsidRPr="00A63F3C">
        <w:rPr>
          <w:noProof/>
          <w:sz w:val="28"/>
          <w:szCs w:val="28"/>
          <w:lang w:val="uk-UA"/>
        </w:rPr>
        <w:t>5</w:t>
      </w:r>
    </w:p>
    <w:p w:rsidR="00150596" w:rsidRPr="005B37CF" w:rsidRDefault="00150596" w:rsidP="00985984">
      <w:pPr>
        <w:pStyle w:val="1"/>
        <w:numPr>
          <w:ilvl w:val="0"/>
          <w:numId w:val="6"/>
        </w:numPr>
        <w:shd w:val="clear" w:color="auto" w:fill="FFFFFF"/>
        <w:spacing w:before="0" w:beforeAutospacing="0" w:after="0" w:afterAutospacing="0" w:line="360" w:lineRule="auto"/>
        <w:ind w:left="0" w:firstLine="0"/>
        <w:jc w:val="both"/>
        <w:textAlignment w:val="baseline"/>
        <w:rPr>
          <w:rFonts w:ascii="PTSerifRegular" w:hAnsi="PTSerifRegular"/>
          <w:b w:val="0"/>
          <w:sz w:val="28"/>
          <w:szCs w:val="28"/>
        </w:rPr>
      </w:pPr>
      <w:r w:rsidRPr="0070286C">
        <w:rPr>
          <w:rFonts w:ascii="Roboto" w:hAnsi="Roboto"/>
          <w:b w:val="0"/>
          <w:sz w:val="28"/>
          <w:szCs w:val="28"/>
          <w:lang w:val="uk-UA"/>
        </w:rPr>
        <w:t>С</w:t>
      </w:r>
      <w:r w:rsidRPr="0070286C">
        <w:rPr>
          <w:rFonts w:ascii="Roboto" w:hAnsi="Roboto" w:hint="eastAsia"/>
          <w:b w:val="0"/>
          <w:sz w:val="28"/>
          <w:szCs w:val="28"/>
        </w:rPr>
        <w:t>удова</w:t>
      </w:r>
      <w:r w:rsidRPr="0070286C">
        <w:rPr>
          <w:rFonts w:ascii="Roboto" w:hAnsi="Roboto"/>
          <w:b w:val="0"/>
          <w:sz w:val="28"/>
          <w:szCs w:val="28"/>
          <w:lang w:val="uk-UA"/>
        </w:rPr>
        <w:t xml:space="preserve"> </w:t>
      </w:r>
      <w:r w:rsidRPr="0070286C">
        <w:rPr>
          <w:rFonts w:ascii="Roboto" w:hAnsi="Roboto" w:hint="eastAsia"/>
          <w:b w:val="0"/>
          <w:sz w:val="28"/>
          <w:szCs w:val="28"/>
        </w:rPr>
        <w:t>реформа</w:t>
      </w:r>
      <w:r w:rsidRPr="0070286C">
        <w:rPr>
          <w:rFonts w:ascii="Roboto" w:hAnsi="Roboto"/>
          <w:b w:val="0"/>
          <w:sz w:val="28"/>
          <w:szCs w:val="28"/>
        </w:rPr>
        <w:t xml:space="preserve"> 2017 </w:t>
      </w:r>
      <w:r w:rsidRPr="0070286C">
        <w:rPr>
          <w:rFonts w:ascii="Roboto" w:hAnsi="Roboto" w:hint="eastAsia"/>
          <w:b w:val="0"/>
          <w:sz w:val="28"/>
          <w:szCs w:val="28"/>
        </w:rPr>
        <w:t>року</w:t>
      </w:r>
      <w:r w:rsidRPr="0070286C">
        <w:rPr>
          <w:rFonts w:ascii="Roboto" w:hAnsi="Roboto"/>
          <w:b w:val="0"/>
          <w:sz w:val="28"/>
          <w:szCs w:val="28"/>
          <w:lang w:val="uk-UA"/>
        </w:rPr>
        <w:t xml:space="preserve"> </w:t>
      </w:r>
      <w:r w:rsidRPr="0070286C">
        <w:rPr>
          <w:rFonts w:ascii="Roboto" w:hAnsi="Roboto" w:hint="eastAsia"/>
          <w:b w:val="0"/>
          <w:sz w:val="28"/>
          <w:szCs w:val="28"/>
        </w:rPr>
        <w:t>в</w:t>
      </w:r>
      <w:r w:rsidRPr="0070286C">
        <w:rPr>
          <w:rFonts w:ascii="Roboto" w:hAnsi="Roboto"/>
          <w:b w:val="0"/>
          <w:sz w:val="28"/>
          <w:szCs w:val="28"/>
          <w:lang w:val="uk-UA"/>
        </w:rPr>
        <w:t xml:space="preserve"> У</w:t>
      </w:r>
      <w:r w:rsidRPr="0070286C">
        <w:rPr>
          <w:rFonts w:ascii="Roboto" w:hAnsi="Roboto" w:hint="eastAsia"/>
          <w:b w:val="0"/>
          <w:sz w:val="28"/>
          <w:szCs w:val="28"/>
        </w:rPr>
        <w:t>країні</w:t>
      </w:r>
      <w:r w:rsidRPr="0070286C">
        <w:rPr>
          <w:b w:val="0"/>
          <w:sz w:val="28"/>
          <w:szCs w:val="28"/>
          <w:lang w:val="uk-UA"/>
        </w:rPr>
        <w:t>[Електронний</w:t>
      </w:r>
      <w:r w:rsidRPr="005B37CF">
        <w:rPr>
          <w:b w:val="0"/>
          <w:sz w:val="28"/>
          <w:szCs w:val="28"/>
          <w:lang w:val="uk-UA"/>
        </w:rPr>
        <w:t xml:space="preserve"> ресурс]</w:t>
      </w:r>
      <w:r w:rsidRPr="005B37CF">
        <w:rPr>
          <w:b w:val="0"/>
          <w:sz w:val="28"/>
          <w:szCs w:val="28"/>
        </w:rPr>
        <w:t>. –</w:t>
      </w:r>
      <w:r w:rsidRPr="005B37CF">
        <w:rPr>
          <w:b w:val="0"/>
          <w:sz w:val="28"/>
          <w:szCs w:val="28"/>
          <w:lang w:val="uk-UA"/>
        </w:rPr>
        <w:t xml:space="preserve"> Режим доступу:</w:t>
      </w:r>
      <w:hyperlink r:id="rId12" w:history="1">
        <w:r w:rsidRPr="005B37CF">
          <w:rPr>
            <w:rStyle w:val="a8"/>
            <w:rFonts w:eastAsiaTheme="minorHAnsi"/>
            <w:b w:val="0"/>
            <w:color w:val="auto"/>
            <w:sz w:val="28"/>
            <w:szCs w:val="28"/>
            <w:u w:val="none"/>
            <w:bdr w:val="none" w:sz="0" w:space="0" w:color="auto" w:frame="1"/>
            <w:shd w:val="clear" w:color="auto" w:fill="FFFFFF"/>
            <w:lang w:val="uk-UA"/>
          </w:rPr>
          <w:t>http://sylnaukraina.com.ua/novini/sudova-reforma-2017-roku-v-ukraїni.html</w:t>
        </w:r>
      </w:hyperlink>
      <w:r w:rsidRPr="005B37CF">
        <w:rPr>
          <w:b w:val="0"/>
          <w:sz w:val="28"/>
          <w:szCs w:val="28"/>
        </w:rPr>
        <w:t>. –</w:t>
      </w:r>
      <w:r w:rsidRPr="005B37CF">
        <w:rPr>
          <w:b w:val="0"/>
          <w:sz w:val="28"/>
          <w:szCs w:val="28"/>
          <w:lang w:val="uk-UA"/>
        </w:rPr>
        <w:t xml:space="preserve"> Назва з титулу екрана.</w:t>
      </w:r>
    </w:p>
    <w:p w:rsidR="00150596" w:rsidRPr="005B37CF" w:rsidRDefault="00150596" w:rsidP="00985984">
      <w:pPr>
        <w:pStyle w:val="1"/>
        <w:numPr>
          <w:ilvl w:val="0"/>
          <w:numId w:val="6"/>
        </w:numPr>
        <w:shd w:val="clear" w:color="auto" w:fill="FFFFFF"/>
        <w:spacing w:before="0" w:beforeAutospacing="0" w:after="0" w:afterAutospacing="0" w:line="360" w:lineRule="auto"/>
        <w:ind w:left="0" w:firstLine="0"/>
        <w:jc w:val="both"/>
        <w:textAlignment w:val="baseline"/>
        <w:rPr>
          <w:rFonts w:ascii="PTSerifRegular" w:hAnsi="PTSerifRegular"/>
          <w:b w:val="0"/>
          <w:sz w:val="28"/>
          <w:szCs w:val="28"/>
        </w:rPr>
      </w:pPr>
      <w:r w:rsidRPr="005B37CF">
        <w:rPr>
          <w:rFonts w:ascii="PTSerifRegular" w:hAnsi="PTSerifRegular"/>
          <w:b w:val="0"/>
          <w:sz w:val="28"/>
          <w:szCs w:val="28"/>
        </w:rPr>
        <w:t>Судова реформа: сім найбільш очікуваних подій 2017 рок</w:t>
      </w:r>
      <w:r w:rsidRPr="005B37CF">
        <w:rPr>
          <w:rFonts w:ascii="PTSerifRegular" w:hAnsi="PTSerifRegular"/>
          <w:b w:val="0"/>
          <w:sz w:val="28"/>
          <w:szCs w:val="28"/>
          <w:lang w:val="uk-UA"/>
        </w:rPr>
        <w:t xml:space="preserve">у </w:t>
      </w:r>
      <w:r w:rsidRPr="005B37CF">
        <w:rPr>
          <w:b w:val="0"/>
          <w:sz w:val="28"/>
          <w:szCs w:val="28"/>
          <w:lang w:val="uk-UA"/>
        </w:rPr>
        <w:t>[Електронний ресурс]</w:t>
      </w:r>
      <w:r w:rsidRPr="005B37CF">
        <w:rPr>
          <w:b w:val="0"/>
          <w:sz w:val="28"/>
          <w:szCs w:val="28"/>
        </w:rPr>
        <w:t>. –</w:t>
      </w:r>
      <w:r w:rsidRPr="005B37CF">
        <w:rPr>
          <w:b w:val="0"/>
          <w:sz w:val="28"/>
          <w:szCs w:val="28"/>
          <w:lang w:val="uk-UA"/>
        </w:rPr>
        <w:t xml:space="preserve"> Режим доступу: http://pravo.org.ua/ua/news</w:t>
      </w:r>
      <w:r>
        <w:rPr>
          <w:b w:val="0"/>
          <w:sz w:val="28"/>
          <w:szCs w:val="28"/>
          <w:lang w:val="uk-UA"/>
        </w:rPr>
        <w:t xml:space="preserve"> </w:t>
      </w:r>
      <w:r w:rsidRPr="005B37CF">
        <w:rPr>
          <w:b w:val="0"/>
          <w:sz w:val="28"/>
          <w:szCs w:val="28"/>
          <w:lang w:val="uk-UA"/>
        </w:rPr>
        <w:t>/20871915-</w:t>
      </w:r>
      <w:r w:rsidRPr="005B37CF">
        <w:rPr>
          <w:b w:val="0"/>
          <w:sz w:val="28"/>
          <w:szCs w:val="28"/>
          <w:lang w:val="uk-UA"/>
        </w:rPr>
        <w:lastRenderedPageBreak/>
        <w:t>sudova-reforma-sim-naybilsh-ochikuvanih-podiy-2017-roku</w:t>
      </w:r>
      <w:r w:rsidRPr="005B37CF">
        <w:rPr>
          <w:b w:val="0"/>
          <w:sz w:val="28"/>
          <w:szCs w:val="28"/>
        </w:rPr>
        <w:t>. –</w:t>
      </w:r>
      <w:r w:rsidRPr="005B37CF">
        <w:rPr>
          <w:b w:val="0"/>
          <w:sz w:val="28"/>
          <w:szCs w:val="28"/>
          <w:lang w:val="uk-UA"/>
        </w:rPr>
        <w:t xml:space="preserve"> Назва з титулу екрана.</w:t>
      </w:r>
    </w:p>
    <w:p w:rsidR="00150596" w:rsidRPr="005B37CF"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5B37CF">
        <w:rPr>
          <w:noProof/>
          <w:color w:val="auto"/>
          <w:sz w:val="28"/>
          <w:szCs w:val="28"/>
          <w:lang w:val="uk-UA"/>
        </w:rPr>
        <w:t>Угода про співробітництво в галузі трудової міграції та соціального захисту мігрантів: Міжнародна конвенція ООН про захист прав трудящих мігрантів і членів їхніх сімей, (редакція станом на 25.11.2005) [Електронний ресурс</w:t>
      </w:r>
      <w:r w:rsidRPr="0070286C">
        <w:rPr>
          <w:noProof/>
          <w:color w:val="auto"/>
          <w:sz w:val="28"/>
          <w:szCs w:val="28"/>
          <w:lang w:val="uk-UA"/>
        </w:rPr>
        <w:t>]. – Режим</w:t>
      </w:r>
      <w:r w:rsidRPr="005B37CF">
        <w:rPr>
          <w:noProof/>
          <w:color w:val="auto"/>
          <w:sz w:val="28"/>
          <w:szCs w:val="28"/>
          <w:lang w:val="uk-UA"/>
        </w:rPr>
        <w:t xml:space="preserve"> доступу: </w:t>
      </w:r>
      <w:hyperlink r:id="rId13" w:history="1">
        <w:r w:rsidRPr="005B37CF">
          <w:rPr>
            <w:rStyle w:val="a8"/>
            <w:noProof/>
            <w:color w:val="auto"/>
            <w:sz w:val="28"/>
            <w:szCs w:val="28"/>
            <w:u w:val="none"/>
            <w:lang w:val="uk-UA"/>
          </w:rPr>
          <w:t>http://zakon2.rada.gov.ua/laws/show/997_012</w:t>
        </w:r>
      </w:hyperlink>
    </w:p>
    <w:p w:rsidR="00150596" w:rsidRPr="005B37CF"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5B37CF">
        <w:rPr>
          <w:noProof/>
          <w:color w:val="auto"/>
          <w:sz w:val="28"/>
          <w:szCs w:val="28"/>
          <w:lang w:val="uk-UA"/>
        </w:rPr>
        <w:t xml:space="preserve"> Узагальнення судової практики розгляду адміністративними судами справ щодо загальнообов’язкового державного пенсійного страхування, у тому числі пенсійного страхування осіб, звільнених з публічної служби (військової служби), Київський апеляційний адміністративний суд [Електронний ресурс]</w:t>
      </w:r>
      <w:r w:rsidRPr="00364D09">
        <w:rPr>
          <w:noProof/>
          <w:color w:val="auto"/>
          <w:sz w:val="28"/>
          <w:szCs w:val="28"/>
          <w:lang w:val="uk-UA"/>
        </w:rPr>
        <w:t xml:space="preserve">. – </w:t>
      </w:r>
      <w:r w:rsidRPr="005B37CF">
        <w:rPr>
          <w:noProof/>
          <w:color w:val="auto"/>
          <w:sz w:val="28"/>
          <w:szCs w:val="28"/>
          <w:lang w:val="uk-UA"/>
        </w:rPr>
        <w:t xml:space="preserve">Режим доступу: </w:t>
      </w:r>
      <w:hyperlink r:id="rId14" w:history="1">
        <w:r w:rsidRPr="005B37CF">
          <w:rPr>
            <w:rStyle w:val="a8"/>
            <w:noProof/>
            <w:color w:val="auto"/>
            <w:sz w:val="28"/>
            <w:szCs w:val="28"/>
            <w:u w:val="none"/>
            <w:lang w:val="uk-UA"/>
          </w:rPr>
          <w:t>http://kaas.gov.ua/law-library/court-practice/kijivskij-apelyatsijnij-administrativnij-sud/uzagalnennya-sudovoji-praktik</w:t>
        </w:r>
        <w:r w:rsidRPr="005B37CF">
          <w:rPr>
            <w:rStyle w:val="a8"/>
            <w:noProof/>
            <w:color w:val="auto"/>
            <w:sz w:val="28"/>
            <w:szCs w:val="28"/>
            <w:lang w:val="uk-UA"/>
          </w:rPr>
          <w:t>i</w:t>
        </w:r>
      </w:hyperlink>
    </w:p>
    <w:p w:rsidR="00150596" w:rsidRPr="005B37CF" w:rsidRDefault="00150596" w:rsidP="005D5A02">
      <w:pPr>
        <w:pStyle w:val="Default"/>
        <w:numPr>
          <w:ilvl w:val="0"/>
          <w:numId w:val="6"/>
        </w:numPr>
        <w:tabs>
          <w:tab w:val="left" w:pos="284"/>
        </w:tabs>
        <w:spacing w:line="360" w:lineRule="auto"/>
        <w:ind w:left="0" w:firstLine="0"/>
        <w:jc w:val="both"/>
        <w:rPr>
          <w:bCs/>
          <w:noProof/>
          <w:color w:val="auto"/>
          <w:sz w:val="32"/>
          <w:szCs w:val="32"/>
          <w:bdr w:val="none" w:sz="0" w:space="0" w:color="auto" w:frame="1"/>
          <w:shd w:val="clear" w:color="auto" w:fill="FFFFFF"/>
        </w:rPr>
      </w:pPr>
      <w:r w:rsidRPr="005B37CF">
        <w:rPr>
          <w:noProof/>
          <w:color w:val="auto"/>
          <w:sz w:val="28"/>
          <w:szCs w:val="28"/>
          <w:lang w:val="uk-UA"/>
        </w:rPr>
        <w:t xml:space="preserve">Уніфікована система організаційно-розпорядчої документації. Вимоги до оформлювання документів. ДСТУ 4163-2003 : затверджена наказом Держспоживстандарту України від 7 квітня 2003 року № 55 [Електронний ресурс]. – Режим доступу: </w:t>
      </w:r>
      <w:r w:rsidRPr="005B37CF">
        <w:rPr>
          <w:bCs/>
          <w:noProof/>
          <w:color w:val="auto"/>
          <w:sz w:val="28"/>
          <w:szCs w:val="32"/>
          <w:bdr w:val="none" w:sz="0" w:space="0" w:color="auto" w:frame="1"/>
          <w:shd w:val="clear" w:color="auto" w:fill="FFFFFF"/>
        </w:rPr>
        <w:t>http://hrliga.com/docs/DSTU_4163-2003.htm</w:t>
      </w:r>
    </w:p>
    <w:p w:rsidR="00150596" w:rsidRPr="005B37CF"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5B37CF">
        <w:rPr>
          <w:noProof/>
          <w:color w:val="auto"/>
          <w:sz w:val="28"/>
          <w:szCs w:val="28"/>
          <w:lang w:val="uk-UA"/>
        </w:rPr>
        <w:t xml:space="preserve"> Харитонов Є.О. Цивільний процес України: підручник / Є.О. Харитонов. – </w:t>
      </w:r>
      <w:r w:rsidRPr="005B37CF">
        <w:rPr>
          <w:noProof/>
          <w:color w:val="auto"/>
          <w:sz w:val="28"/>
          <w:szCs w:val="28"/>
        </w:rPr>
        <w:t>К.: Істина, 2012</w:t>
      </w:r>
      <w:r w:rsidRPr="005B37CF">
        <w:rPr>
          <w:noProof/>
          <w:color w:val="auto"/>
          <w:sz w:val="28"/>
          <w:szCs w:val="28"/>
          <w:lang w:val="uk-UA"/>
        </w:rPr>
        <w:t>. –</w:t>
      </w:r>
      <w:r w:rsidRPr="005B37CF">
        <w:rPr>
          <w:noProof/>
          <w:color w:val="auto"/>
          <w:sz w:val="28"/>
          <w:szCs w:val="28"/>
        </w:rPr>
        <w:t xml:space="preserve"> 472 с. </w:t>
      </w:r>
    </w:p>
    <w:p w:rsidR="00150596" w:rsidRPr="005B37CF" w:rsidRDefault="00150596" w:rsidP="005D5A02">
      <w:pPr>
        <w:pStyle w:val="Default"/>
        <w:numPr>
          <w:ilvl w:val="0"/>
          <w:numId w:val="6"/>
        </w:numPr>
        <w:tabs>
          <w:tab w:val="left" w:pos="284"/>
        </w:tabs>
        <w:spacing w:line="360" w:lineRule="auto"/>
        <w:ind w:left="0" w:firstLine="0"/>
        <w:jc w:val="both"/>
        <w:rPr>
          <w:noProof/>
          <w:sz w:val="28"/>
          <w:szCs w:val="28"/>
        </w:rPr>
      </w:pPr>
      <w:r w:rsidRPr="005B37CF">
        <w:rPr>
          <w:noProof/>
          <w:color w:val="auto"/>
          <w:sz w:val="28"/>
          <w:szCs w:val="28"/>
          <w:lang w:val="uk-UA"/>
        </w:rPr>
        <w:t>Цивільний кодекс України від</w:t>
      </w:r>
      <w:r w:rsidRPr="005B37CF">
        <w:rPr>
          <w:noProof/>
          <w:color w:val="auto"/>
          <w:sz w:val="28"/>
          <w:szCs w:val="28"/>
        </w:rPr>
        <w:t> 16.01.2003 № </w:t>
      </w:r>
      <w:r w:rsidRPr="005B37CF">
        <w:rPr>
          <w:bCs/>
          <w:noProof/>
          <w:color w:val="auto"/>
          <w:sz w:val="28"/>
          <w:szCs w:val="28"/>
        </w:rPr>
        <w:t>435-IV</w:t>
      </w:r>
      <w:r w:rsidRPr="005B37CF">
        <w:rPr>
          <w:noProof/>
          <w:color w:val="auto"/>
          <w:sz w:val="28"/>
          <w:szCs w:val="28"/>
          <w:lang w:val="uk-UA"/>
        </w:rPr>
        <w:t>(редакція станом на 02.11.2016)</w:t>
      </w:r>
      <w:r>
        <w:rPr>
          <w:noProof/>
          <w:color w:val="auto"/>
          <w:sz w:val="28"/>
          <w:szCs w:val="28"/>
          <w:lang w:val="uk-UA"/>
        </w:rPr>
        <w:t xml:space="preserve"> </w:t>
      </w:r>
      <w:r w:rsidRPr="005B37CF">
        <w:rPr>
          <w:noProof/>
          <w:color w:val="auto"/>
          <w:sz w:val="28"/>
          <w:szCs w:val="28"/>
          <w:lang w:val="uk-UA"/>
        </w:rPr>
        <w:t xml:space="preserve">[Електронний ресурс] . – Режим доступу: </w:t>
      </w:r>
      <w:r w:rsidRPr="005B37CF">
        <w:rPr>
          <w:noProof/>
          <w:sz w:val="28"/>
          <w:szCs w:val="28"/>
        </w:rPr>
        <w:t>http://zakon3.rada.gov.ua/laws/show/435-15</w:t>
      </w:r>
    </w:p>
    <w:p w:rsidR="00150596" w:rsidRPr="005B37CF" w:rsidRDefault="00150596" w:rsidP="00985984">
      <w:pPr>
        <w:pStyle w:val="Default"/>
        <w:numPr>
          <w:ilvl w:val="0"/>
          <w:numId w:val="6"/>
        </w:numPr>
        <w:tabs>
          <w:tab w:val="left" w:pos="284"/>
        </w:tabs>
        <w:spacing w:line="360" w:lineRule="auto"/>
        <w:ind w:left="142" w:hanging="142"/>
        <w:jc w:val="both"/>
        <w:rPr>
          <w:noProof/>
          <w:sz w:val="28"/>
          <w:szCs w:val="28"/>
        </w:rPr>
      </w:pPr>
      <w:r w:rsidRPr="005B37CF">
        <w:rPr>
          <w:noProof/>
          <w:color w:val="auto"/>
          <w:sz w:val="28"/>
          <w:szCs w:val="28"/>
          <w:lang w:val="uk-UA"/>
        </w:rPr>
        <w:t xml:space="preserve"> Цивільний процесуальний кодекс України від </w:t>
      </w:r>
      <w:r w:rsidRPr="005B37CF">
        <w:rPr>
          <w:noProof/>
          <w:color w:val="auto"/>
          <w:sz w:val="28"/>
          <w:szCs w:val="28"/>
        </w:rPr>
        <w:t>18.03.2004 № </w:t>
      </w:r>
      <w:r w:rsidRPr="005B37CF">
        <w:rPr>
          <w:bCs/>
          <w:noProof/>
          <w:color w:val="auto"/>
          <w:sz w:val="28"/>
          <w:szCs w:val="28"/>
        </w:rPr>
        <w:t>1618-IV</w:t>
      </w:r>
      <w:r w:rsidRPr="005B37CF">
        <w:rPr>
          <w:noProof/>
          <w:color w:val="auto"/>
          <w:sz w:val="28"/>
          <w:szCs w:val="28"/>
          <w:lang w:val="uk-UA"/>
        </w:rPr>
        <w:t>(редакція станом на 11.03.2017) [Електронний ресурс]. – Режим доступу:</w:t>
      </w:r>
      <w:r w:rsidRPr="005B37CF">
        <w:rPr>
          <w:noProof/>
          <w:sz w:val="28"/>
          <w:szCs w:val="28"/>
        </w:rPr>
        <w:t>http://zakon2.rada.gov.ua/laws/show/1618-15</w:t>
      </w:r>
    </w:p>
    <w:p w:rsidR="00150596" w:rsidRPr="005B37CF" w:rsidRDefault="00150596" w:rsidP="00985984">
      <w:pPr>
        <w:pStyle w:val="Default"/>
        <w:numPr>
          <w:ilvl w:val="0"/>
          <w:numId w:val="6"/>
        </w:numPr>
        <w:shd w:val="clear" w:color="auto" w:fill="FFFFFF"/>
        <w:tabs>
          <w:tab w:val="left" w:pos="284"/>
        </w:tabs>
        <w:spacing w:line="360" w:lineRule="auto"/>
        <w:ind w:left="142" w:hanging="142"/>
        <w:jc w:val="both"/>
        <w:textAlignment w:val="baseline"/>
        <w:rPr>
          <w:rFonts w:ascii="PTSerifRegular" w:hAnsi="PTSerifRegular"/>
          <w:sz w:val="28"/>
          <w:szCs w:val="28"/>
        </w:rPr>
      </w:pPr>
      <w:r w:rsidRPr="005B37CF">
        <w:rPr>
          <w:sz w:val="28"/>
          <w:szCs w:val="28"/>
          <w:lang w:val="uk-UA"/>
        </w:rPr>
        <w:t>Череватенко І.М.</w:t>
      </w:r>
      <w:r>
        <w:rPr>
          <w:sz w:val="28"/>
          <w:szCs w:val="28"/>
          <w:lang w:val="uk-UA"/>
        </w:rPr>
        <w:t xml:space="preserve"> </w:t>
      </w:r>
      <w:r w:rsidRPr="005B37CF">
        <w:rPr>
          <w:sz w:val="28"/>
          <w:szCs w:val="28"/>
          <w:lang w:val="uk-UA"/>
        </w:rPr>
        <w:t>Юрисдикція адміністративних судів: проблеми та перспективи [Електронний ресурс]</w:t>
      </w:r>
      <w:r w:rsidRPr="005B37CF">
        <w:rPr>
          <w:sz w:val="28"/>
          <w:szCs w:val="28"/>
        </w:rPr>
        <w:t>. –</w:t>
      </w:r>
      <w:r w:rsidRPr="005B37CF">
        <w:rPr>
          <w:sz w:val="28"/>
          <w:szCs w:val="28"/>
          <w:lang w:val="uk-UA"/>
        </w:rPr>
        <w:t xml:space="preserve"> Режим доступу:   http://www.rusnauka.com/NNM_2006/Pravo/102.doc.htm</w:t>
      </w:r>
      <w:r w:rsidRPr="005B37CF">
        <w:rPr>
          <w:sz w:val="28"/>
          <w:szCs w:val="28"/>
        </w:rPr>
        <w:t>. –</w:t>
      </w:r>
      <w:r w:rsidRPr="005B37CF">
        <w:rPr>
          <w:sz w:val="28"/>
          <w:szCs w:val="28"/>
          <w:lang w:val="uk-UA"/>
        </w:rPr>
        <w:t xml:space="preserve"> Назва з титулу екрана.</w:t>
      </w:r>
    </w:p>
    <w:p w:rsidR="00150596" w:rsidRPr="005B37CF"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5B37CF">
        <w:rPr>
          <w:noProof/>
          <w:color w:val="auto"/>
          <w:sz w:val="28"/>
          <w:szCs w:val="28"/>
          <w:lang w:val="uk-UA"/>
        </w:rPr>
        <w:t>Шишкін В. Завдання адміністративного судочинства/ В. Шишкін // Право України. – 2005. – №11. – С. 11-14.</w:t>
      </w:r>
    </w:p>
    <w:p w:rsidR="00A63F3C" w:rsidRDefault="00150596" w:rsidP="005D5A02">
      <w:pPr>
        <w:pStyle w:val="Default"/>
        <w:numPr>
          <w:ilvl w:val="0"/>
          <w:numId w:val="6"/>
        </w:numPr>
        <w:tabs>
          <w:tab w:val="left" w:pos="284"/>
        </w:tabs>
        <w:spacing w:line="360" w:lineRule="auto"/>
        <w:ind w:left="0" w:firstLine="0"/>
        <w:jc w:val="both"/>
        <w:rPr>
          <w:noProof/>
          <w:color w:val="auto"/>
          <w:sz w:val="28"/>
          <w:szCs w:val="28"/>
          <w:lang w:val="uk-UA"/>
        </w:rPr>
      </w:pPr>
      <w:r w:rsidRPr="005B37CF">
        <w:rPr>
          <w:noProof/>
          <w:color w:val="auto"/>
          <w:sz w:val="28"/>
          <w:szCs w:val="28"/>
          <w:lang w:val="uk-UA"/>
        </w:rPr>
        <w:lastRenderedPageBreak/>
        <w:t>Юридична енциклопедія. У 6 т. / Ю.С. Шемчушенко [та ін.] - К.: Видавництво «Українська ен</w:t>
      </w:r>
      <w:r>
        <w:rPr>
          <w:noProof/>
          <w:color w:val="auto"/>
          <w:sz w:val="28"/>
          <w:szCs w:val="28"/>
          <w:lang w:val="uk-UA"/>
        </w:rPr>
        <w:t>циклопедія» ім. М.П.Бажана, 2003</w:t>
      </w:r>
      <w:r w:rsidRPr="005B37CF">
        <w:rPr>
          <w:noProof/>
          <w:color w:val="auto"/>
          <w:sz w:val="28"/>
          <w:szCs w:val="28"/>
          <w:lang w:val="uk-UA"/>
        </w:rPr>
        <w:t>. – Т.1: А-Г.</w:t>
      </w:r>
      <w:r>
        <w:rPr>
          <w:noProof/>
          <w:color w:val="auto"/>
          <w:sz w:val="28"/>
          <w:szCs w:val="28"/>
          <w:lang w:val="uk-UA"/>
        </w:rPr>
        <w:t xml:space="preserve"> 672 c.</w:t>
      </w:r>
    </w:p>
    <w:p w:rsidR="00657905" w:rsidRPr="009456BF" w:rsidRDefault="00657905" w:rsidP="009456BF">
      <w:pPr>
        <w:rPr>
          <w:rFonts w:ascii="Times New Roman" w:eastAsiaTheme="minorEastAsia" w:hAnsi="Times New Roman" w:cs="Times New Roman"/>
          <w:noProof/>
          <w:sz w:val="28"/>
          <w:szCs w:val="28"/>
          <w:lang w:val="uk-UA" w:eastAsia="ru-RU"/>
        </w:rPr>
      </w:pPr>
      <w:bookmarkStart w:id="6" w:name="_GoBack"/>
      <w:bookmarkEnd w:id="2"/>
      <w:bookmarkEnd w:id="6"/>
    </w:p>
    <w:sectPr w:rsidR="00657905" w:rsidRPr="009456BF" w:rsidSect="00745F52">
      <w:headerReference w:type="default" r:id="rId15"/>
      <w:pgSz w:w="11906" w:h="16838"/>
      <w:pgMar w:top="1134" w:right="849"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73CC" w:rsidRDefault="00E873CC" w:rsidP="00622418">
      <w:pPr>
        <w:spacing w:after="0" w:line="240" w:lineRule="auto"/>
      </w:pPr>
      <w:r>
        <w:separator/>
      </w:r>
    </w:p>
  </w:endnote>
  <w:endnote w:type="continuationSeparator" w:id="0">
    <w:p w:rsidR="00E873CC" w:rsidRDefault="00E873CC" w:rsidP="006224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Helvetica">
    <w:panose1 w:val="020B0604020202020204"/>
    <w:charset w:val="00"/>
    <w:family w:val="swiss"/>
    <w:notTrueType/>
    <w:pitch w:val="variable"/>
    <w:sig w:usb0="00000003" w:usb1="00000000" w:usb2="00000000" w:usb3="00000000" w:csb0="00000001" w:csb1="00000000"/>
  </w:font>
  <w:font w:name="PTSerifRegular">
    <w:altName w:val="Times New Roman"/>
    <w:panose1 w:val="00000000000000000000"/>
    <w:charset w:val="00"/>
    <w:family w:val="roman"/>
    <w:notTrueType/>
    <w:pitch w:val="default"/>
  </w:font>
  <w:font w:name="Verdana">
    <w:panose1 w:val="020B0604030504040204"/>
    <w:charset w:val="CC"/>
    <w:family w:val="swiss"/>
    <w:pitch w:val="variable"/>
    <w:sig w:usb0="A10006FF" w:usb1="4000205B" w:usb2="00000010" w:usb3="00000000" w:csb0="0000019F" w:csb1="00000000"/>
  </w:font>
  <w:font w:name="Robot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73CC" w:rsidRDefault="00E873CC" w:rsidP="00622418">
      <w:pPr>
        <w:spacing w:after="0" w:line="240" w:lineRule="auto"/>
      </w:pPr>
      <w:r>
        <w:separator/>
      </w:r>
    </w:p>
  </w:footnote>
  <w:footnote w:type="continuationSeparator" w:id="0">
    <w:p w:rsidR="00E873CC" w:rsidRDefault="00E873CC" w:rsidP="0062241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59899622"/>
      <w:docPartObj>
        <w:docPartGallery w:val="Page Numbers (Top of Page)"/>
        <w:docPartUnique/>
      </w:docPartObj>
    </w:sdtPr>
    <w:sdtEndPr/>
    <w:sdtContent>
      <w:p w:rsidR="000906E9" w:rsidRDefault="000906E9">
        <w:pPr>
          <w:pStyle w:val="a4"/>
          <w:jc w:val="center"/>
        </w:pPr>
        <w:r>
          <w:fldChar w:fldCharType="begin"/>
        </w:r>
        <w:r>
          <w:instrText>PAGE   \* MERGEFORMAT</w:instrText>
        </w:r>
        <w:r>
          <w:fldChar w:fldCharType="separate"/>
        </w:r>
        <w:r w:rsidR="009456BF">
          <w:rPr>
            <w:noProof/>
          </w:rPr>
          <w:t>28</w:t>
        </w:r>
        <w:r>
          <w:rPr>
            <w:noProof/>
          </w:rPr>
          <w:fldChar w:fldCharType="end"/>
        </w:r>
      </w:p>
    </w:sdtContent>
  </w:sdt>
  <w:p w:rsidR="000906E9" w:rsidRDefault="000906E9">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32DEE"/>
    <w:multiLevelType w:val="hybridMultilevel"/>
    <w:tmpl w:val="5322B3B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nsid w:val="0CDB6B26"/>
    <w:multiLevelType w:val="hybridMultilevel"/>
    <w:tmpl w:val="641ABE0C"/>
    <w:lvl w:ilvl="0" w:tplc="BFBAE5BE">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3802AB2"/>
    <w:multiLevelType w:val="hybridMultilevel"/>
    <w:tmpl w:val="11543EFA"/>
    <w:lvl w:ilvl="0" w:tplc="EB5CBED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5FEA52B3"/>
    <w:multiLevelType w:val="hybridMultilevel"/>
    <w:tmpl w:val="729E73F2"/>
    <w:lvl w:ilvl="0" w:tplc="846CC9A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6ECA0755"/>
    <w:multiLevelType w:val="hybridMultilevel"/>
    <w:tmpl w:val="2FAE8602"/>
    <w:lvl w:ilvl="0" w:tplc="C16CCAAE">
      <w:start w:val="1"/>
      <w:numFmt w:val="decimal"/>
      <w:lvlText w:val="%1."/>
      <w:lvlJc w:val="left"/>
      <w:pPr>
        <w:ind w:left="-247" w:firstLine="247"/>
      </w:pPr>
      <w:rPr>
        <w:rFonts w:hint="default"/>
        <w:b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4"/>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9"/>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2027"/>
    <w:rsid w:val="00000ADD"/>
    <w:rsid w:val="00010A8F"/>
    <w:rsid w:val="00023194"/>
    <w:rsid w:val="0002635A"/>
    <w:rsid w:val="00064129"/>
    <w:rsid w:val="000676C7"/>
    <w:rsid w:val="000818B6"/>
    <w:rsid w:val="000906E9"/>
    <w:rsid w:val="000926C9"/>
    <w:rsid w:val="000A1271"/>
    <w:rsid w:val="000C0726"/>
    <w:rsid w:val="000C4B82"/>
    <w:rsid w:val="000D70F1"/>
    <w:rsid w:val="001063F9"/>
    <w:rsid w:val="00117616"/>
    <w:rsid w:val="00126509"/>
    <w:rsid w:val="00147179"/>
    <w:rsid w:val="00150596"/>
    <w:rsid w:val="00150F23"/>
    <w:rsid w:val="00151FCB"/>
    <w:rsid w:val="00154967"/>
    <w:rsid w:val="00164465"/>
    <w:rsid w:val="00164B1F"/>
    <w:rsid w:val="00174429"/>
    <w:rsid w:val="001A7371"/>
    <w:rsid w:val="001C4533"/>
    <w:rsid w:val="001F02B8"/>
    <w:rsid w:val="001F3EAF"/>
    <w:rsid w:val="0021570C"/>
    <w:rsid w:val="00225D56"/>
    <w:rsid w:val="00226356"/>
    <w:rsid w:val="00250143"/>
    <w:rsid w:val="00273540"/>
    <w:rsid w:val="00283AC7"/>
    <w:rsid w:val="002A1DAD"/>
    <w:rsid w:val="002A7977"/>
    <w:rsid w:val="00303296"/>
    <w:rsid w:val="00311C1F"/>
    <w:rsid w:val="00344B74"/>
    <w:rsid w:val="00366BD0"/>
    <w:rsid w:val="00381A04"/>
    <w:rsid w:val="003C0AE8"/>
    <w:rsid w:val="003C4594"/>
    <w:rsid w:val="003D19FE"/>
    <w:rsid w:val="003F348D"/>
    <w:rsid w:val="003F6A11"/>
    <w:rsid w:val="004007B1"/>
    <w:rsid w:val="004057DA"/>
    <w:rsid w:val="00427BC5"/>
    <w:rsid w:val="00443365"/>
    <w:rsid w:val="00455E64"/>
    <w:rsid w:val="00462DA9"/>
    <w:rsid w:val="00464413"/>
    <w:rsid w:val="00473275"/>
    <w:rsid w:val="00476AD4"/>
    <w:rsid w:val="004845A8"/>
    <w:rsid w:val="004B169F"/>
    <w:rsid w:val="004B2265"/>
    <w:rsid w:val="004C3276"/>
    <w:rsid w:val="004C79E0"/>
    <w:rsid w:val="0050353F"/>
    <w:rsid w:val="00513261"/>
    <w:rsid w:val="00517109"/>
    <w:rsid w:val="00531CED"/>
    <w:rsid w:val="00535F79"/>
    <w:rsid w:val="005364AB"/>
    <w:rsid w:val="00552493"/>
    <w:rsid w:val="005763BE"/>
    <w:rsid w:val="00576544"/>
    <w:rsid w:val="00577573"/>
    <w:rsid w:val="00586115"/>
    <w:rsid w:val="0058736C"/>
    <w:rsid w:val="00597B20"/>
    <w:rsid w:val="005A50ED"/>
    <w:rsid w:val="005A6BE4"/>
    <w:rsid w:val="005A6D07"/>
    <w:rsid w:val="005B32F8"/>
    <w:rsid w:val="005B37CF"/>
    <w:rsid w:val="005B71BB"/>
    <w:rsid w:val="005C1EB2"/>
    <w:rsid w:val="005C20AF"/>
    <w:rsid w:val="005D5A02"/>
    <w:rsid w:val="00601A03"/>
    <w:rsid w:val="00606288"/>
    <w:rsid w:val="006070FA"/>
    <w:rsid w:val="00622418"/>
    <w:rsid w:val="00635D15"/>
    <w:rsid w:val="00640B0F"/>
    <w:rsid w:val="00643D76"/>
    <w:rsid w:val="006443F3"/>
    <w:rsid w:val="00645E18"/>
    <w:rsid w:val="00646655"/>
    <w:rsid w:val="006535B4"/>
    <w:rsid w:val="00657905"/>
    <w:rsid w:val="006A1D34"/>
    <w:rsid w:val="006E05C5"/>
    <w:rsid w:val="006E614B"/>
    <w:rsid w:val="0070286C"/>
    <w:rsid w:val="0070749B"/>
    <w:rsid w:val="00745F52"/>
    <w:rsid w:val="007573C2"/>
    <w:rsid w:val="00770184"/>
    <w:rsid w:val="0078167C"/>
    <w:rsid w:val="00786A43"/>
    <w:rsid w:val="007909E3"/>
    <w:rsid w:val="00792AEC"/>
    <w:rsid w:val="007C551F"/>
    <w:rsid w:val="008049CB"/>
    <w:rsid w:val="00805B76"/>
    <w:rsid w:val="00814C1B"/>
    <w:rsid w:val="00816432"/>
    <w:rsid w:val="0082132C"/>
    <w:rsid w:val="008318C6"/>
    <w:rsid w:val="00833910"/>
    <w:rsid w:val="00833B7A"/>
    <w:rsid w:val="008539E1"/>
    <w:rsid w:val="00854075"/>
    <w:rsid w:val="008603CA"/>
    <w:rsid w:val="00894239"/>
    <w:rsid w:val="008B6E8B"/>
    <w:rsid w:val="008D0939"/>
    <w:rsid w:val="008E5415"/>
    <w:rsid w:val="008F456A"/>
    <w:rsid w:val="008F558A"/>
    <w:rsid w:val="0093130F"/>
    <w:rsid w:val="00932949"/>
    <w:rsid w:val="009456BF"/>
    <w:rsid w:val="00946AC4"/>
    <w:rsid w:val="00951237"/>
    <w:rsid w:val="00953F5E"/>
    <w:rsid w:val="00971AD3"/>
    <w:rsid w:val="00985984"/>
    <w:rsid w:val="00986730"/>
    <w:rsid w:val="0098753C"/>
    <w:rsid w:val="00993463"/>
    <w:rsid w:val="009A60DF"/>
    <w:rsid w:val="009B7B32"/>
    <w:rsid w:val="009F7966"/>
    <w:rsid w:val="00A011E5"/>
    <w:rsid w:val="00A11928"/>
    <w:rsid w:val="00A2288C"/>
    <w:rsid w:val="00A26AA2"/>
    <w:rsid w:val="00A50B1E"/>
    <w:rsid w:val="00A62027"/>
    <w:rsid w:val="00A63F3C"/>
    <w:rsid w:val="00A65DA3"/>
    <w:rsid w:val="00A71A50"/>
    <w:rsid w:val="00A74AD4"/>
    <w:rsid w:val="00A91C99"/>
    <w:rsid w:val="00AF1716"/>
    <w:rsid w:val="00B17D62"/>
    <w:rsid w:val="00B214BA"/>
    <w:rsid w:val="00B240A9"/>
    <w:rsid w:val="00B274A4"/>
    <w:rsid w:val="00B36A79"/>
    <w:rsid w:val="00B46BF0"/>
    <w:rsid w:val="00B47B83"/>
    <w:rsid w:val="00B54DF7"/>
    <w:rsid w:val="00B56717"/>
    <w:rsid w:val="00B63E3C"/>
    <w:rsid w:val="00B64BCE"/>
    <w:rsid w:val="00B74D15"/>
    <w:rsid w:val="00B9665A"/>
    <w:rsid w:val="00BB03B8"/>
    <w:rsid w:val="00BE5365"/>
    <w:rsid w:val="00BE722C"/>
    <w:rsid w:val="00BF5A36"/>
    <w:rsid w:val="00C244F5"/>
    <w:rsid w:val="00C41D0E"/>
    <w:rsid w:val="00C5567C"/>
    <w:rsid w:val="00C65A82"/>
    <w:rsid w:val="00C74628"/>
    <w:rsid w:val="00C92D37"/>
    <w:rsid w:val="00CB1BBE"/>
    <w:rsid w:val="00CB4255"/>
    <w:rsid w:val="00CB652D"/>
    <w:rsid w:val="00CD5CB1"/>
    <w:rsid w:val="00CE60D2"/>
    <w:rsid w:val="00CF47E5"/>
    <w:rsid w:val="00CF7CA6"/>
    <w:rsid w:val="00D057B9"/>
    <w:rsid w:val="00D05F16"/>
    <w:rsid w:val="00D06B04"/>
    <w:rsid w:val="00D0703B"/>
    <w:rsid w:val="00D2318B"/>
    <w:rsid w:val="00D322B1"/>
    <w:rsid w:val="00D342BD"/>
    <w:rsid w:val="00D564EE"/>
    <w:rsid w:val="00D609B1"/>
    <w:rsid w:val="00D61803"/>
    <w:rsid w:val="00D62905"/>
    <w:rsid w:val="00D63C23"/>
    <w:rsid w:val="00D6435E"/>
    <w:rsid w:val="00D8757B"/>
    <w:rsid w:val="00DA0AF5"/>
    <w:rsid w:val="00DA0CF0"/>
    <w:rsid w:val="00DA0D48"/>
    <w:rsid w:val="00DA356D"/>
    <w:rsid w:val="00DB37B6"/>
    <w:rsid w:val="00DE4EE6"/>
    <w:rsid w:val="00E31875"/>
    <w:rsid w:val="00E6055D"/>
    <w:rsid w:val="00E66433"/>
    <w:rsid w:val="00E722C3"/>
    <w:rsid w:val="00E820E8"/>
    <w:rsid w:val="00E852B2"/>
    <w:rsid w:val="00E873CC"/>
    <w:rsid w:val="00E87672"/>
    <w:rsid w:val="00E92A98"/>
    <w:rsid w:val="00E961EF"/>
    <w:rsid w:val="00EC251C"/>
    <w:rsid w:val="00ED5CF1"/>
    <w:rsid w:val="00EF33A4"/>
    <w:rsid w:val="00F04816"/>
    <w:rsid w:val="00F15750"/>
    <w:rsid w:val="00F15BC5"/>
    <w:rsid w:val="00F27B37"/>
    <w:rsid w:val="00F51024"/>
    <w:rsid w:val="00F6793E"/>
    <w:rsid w:val="00F70B9B"/>
    <w:rsid w:val="00F729ED"/>
    <w:rsid w:val="00F72B54"/>
    <w:rsid w:val="00F74A63"/>
    <w:rsid w:val="00F91891"/>
    <w:rsid w:val="00FA76FA"/>
    <w:rsid w:val="00FB5FED"/>
    <w:rsid w:val="00FC3484"/>
    <w:rsid w:val="00FD0AE2"/>
    <w:rsid w:val="00FD54D5"/>
    <w:rsid w:val="00FF6A5E"/>
    <w:rsid w:val="00FF769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5BE479-8E31-45A2-A996-5A1C45AD8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6A5E"/>
  </w:style>
  <w:style w:type="paragraph" w:styleId="1">
    <w:name w:val="heading 1"/>
    <w:basedOn w:val="a"/>
    <w:link w:val="10"/>
    <w:uiPriority w:val="9"/>
    <w:qFormat/>
    <w:rsid w:val="00A011E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3">
    <w:name w:val="heading 3"/>
    <w:basedOn w:val="a"/>
    <w:next w:val="a"/>
    <w:link w:val="30"/>
    <w:uiPriority w:val="9"/>
    <w:semiHidden/>
    <w:unhideWhenUsed/>
    <w:qFormat/>
    <w:rsid w:val="00ED5CF1"/>
    <w:pPr>
      <w:keepNext/>
      <w:keepLines/>
      <w:spacing w:before="200" w:after="0"/>
      <w:outlineLvl w:val="2"/>
    </w:pPr>
    <w:rPr>
      <w:rFonts w:asciiTheme="majorHAnsi" w:eastAsiaTheme="majorEastAsia" w:hAnsiTheme="majorHAnsi" w:cstheme="majorBidi"/>
      <w:b/>
      <w:b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22418"/>
    <w:pPr>
      <w:ind w:left="720"/>
      <w:contextualSpacing/>
    </w:pPr>
  </w:style>
  <w:style w:type="paragraph" w:styleId="a4">
    <w:name w:val="header"/>
    <w:basedOn w:val="a"/>
    <w:link w:val="a5"/>
    <w:uiPriority w:val="99"/>
    <w:unhideWhenUsed/>
    <w:rsid w:val="00622418"/>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622418"/>
  </w:style>
  <w:style w:type="paragraph" w:styleId="a6">
    <w:name w:val="footer"/>
    <w:basedOn w:val="a"/>
    <w:link w:val="a7"/>
    <w:uiPriority w:val="99"/>
    <w:unhideWhenUsed/>
    <w:rsid w:val="00622418"/>
    <w:pPr>
      <w:tabs>
        <w:tab w:val="center" w:pos="4677"/>
        <w:tab w:val="right" w:pos="9355"/>
      </w:tabs>
      <w:spacing w:after="0" w:line="240" w:lineRule="auto"/>
    </w:pPr>
  </w:style>
  <w:style w:type="character" w:customStyle="1" w:styleId="a7">
    <w:name w:val="Нижний колонтитул Знак"/>
    <w:basedOn w:val="a0"/>
    <w:link w:val="a6"/>
    <w:uiPriority w:val="99"/>
    <w:rsid w:val="00622418"/>
  </w:style>
  <w:style w:type="paragraph" w:customStyle="1" w:styleId="Default">
    <w:name w:val="Default"/>
    <w:rsid w:val="000D70F1"/>
    <w:pPr>
      <w:autoSpaceDE w:val="0"/>
      <w:autoSpaceDN w:val="0"/>
      <w:adjustRightInd w:val="0"/>
      <w:spacing w:after="0" w:line="240" w:lineRule="auto"/>
    </w:pPr>
    <w:rPr>
      <w:rFonts w:ascii="Times New Roman" w:eastAsiaTheme="minorEastAsia" w:hAnsi="Times New Roman" w:cs="Times New Roman"/>
      <w:color w:val="000000"/>
      <w:sz w:val="24"/>
      <w:szCs w:val="24"/>
      <w:lang w:eastAsia="ru-RU"/>
    </w:rPr>
  </w:style>
  <w:style w:type="character" w:styleId="a8">
    <w:name w:val="Hyperlink"/>
    <w:basedOn w:val="a0"/>
    <w:uiPriority w:val="99"/>
    <w:unhideWhenUsed/>
    <w:rsid w:val="00601A03"/>
    <w:rPr>
      <w:color w:val="0563C1" w:themeColor="hyperlink"/>
      <w:u w:val="single"/>
    </w:rPr>
  </w:style>
  <w:style w:type="character" w:customStyle="1" w:styleId="11">
    <w:name w:val="Упомянуть1"/>
    <w:basedOn w:val="a0"/>
    <w:uiPriority w:val="99"/>
    <w:semiHidden/>
    <w:unhideWhenUsed/>
    <w:rsid w:val="00601A03"/>
    <w:rPr>
      <w:color w:val="2B579A"/>
      <w:shd w:val="clear" w:color="auto" w:fill="E6E6E6"/>
    </w:rPr>
  </w:style>
  <w:style w:type="character" w:customStyle="1" w:styleId="apple-converted-space">
    <w:name w:val="apple-converted-space"/>
    <w:basedOn w:val="a0"/>
    <w:rsid w:val="00CD5CB1"/>
  </w:style>
  <w:style w:type="paragraph" w:styleId="a9">
    <w:name w:val="Normal (Web)"/>
    <w:basedOn w:val="a"/>
    <w:uiPriority w:val="99"/>
    <w:unhideWhenUsed/>
    <w:rsid w:val="00D6290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Balloon Text"/>
    <w:basedOn w:val="a"/>
    <w:link w:val="ab"/>
    <w:uiPriority w:val="99"/>
    <w:semiHidden/>
    <w:unhideWhenUsed/>
    <w:rsid w:val="00427BC5"/>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427BC5"/>
    <w:rPr>
      <w:rFonts w:ascii="Segoe UI" w:hAnsi="Segoe UI" w:cs="Segoe UI"/>
      <w:sz w:val="18"/>
      <w:szCs w:val="18"/>
    </w:rPr>
  </w:style>
  <w:style w:type="character" w:styleId="ac">
    <w:name w:val="Strong"/>
    <w:basedOn w:val="a0"/>
    <w:uiPriority w:val="22"/>
    <w:qFormat/>
    <w:rsid w:val="000A1271"/>
    <w:rPr>
      <w:b/>
      <w:bCs/>
    </w:rPr>
  </w:style>
  <w:style w:type="paragraph" w:customStyle="1" w:styleId="Pa25">
    <w:name w:val="Pa25"/>
    <w:basedOn w:val="Default"/>
    <w:next w:val="Default"/>
    <w:uiPriority w:val="99"/>
    <w:rsid w:val="002A1DAD"/>
    <w:pPr>
      <w:spacing w:line="211" w:lineRule="atLeast"/>
    </w:pPr>
    <w:rPr>
      <w:rFonts w:eastAsiaTheme="minorHAnsi"/>
      <w:color w:val="auto"/>
      <w:lang w:eastAsia="en-US"/>
    </w:rPr>
  </w:style>
  <w:style w:type="paragraph" w:customStyle="1" w:styleId="ad">
    <w:name w:val="обычный_официальный"/>
    <w:basedOn w:val="a"/>
    <w:rsid w:val="00B9665A"/>
    <w:pPr>
      <w:spacing w:after="0" w:line="360" w:lineRule="auto"/>
      <w:ind w:firstLine="720"/>
      <w:jc w:val="both"/>
    </w:pPr>
    <w:rPr>
      <w:rFonts w:ascii="Times New Roman" w:eastAsia="Times New Roman" w:hAnsi="Times New Roman" w:cs="Times New Roman"/>
      <w:sz w:val="28"/>
      <w:szCs w:val="28"/>
      <w:lang w:val="uk-UA" w:eastAsia="ru-RU"/>
    </w:rPr>
  </w:style>
  <w:style w:type="paragraph" w:customStyle="1" w:styleId="rvps2">
    <w:name w:val="rvps2"/>
    <w:basedOn w:val="a"/>
    <w:rsid w:val="00F729E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6">
    <w:name w:val="rvts46"/>
    <w:basedOn w:val="a0"/>
    <w:rsid w:val="00F729ED"/>
  </w:style>
  <w:style w:type="character" w:customStyle="1" w:styleId="rvts9">
    <w:name w:val="rvts9"/>
    <w:basedOn w:val="a0"/>
    <w:rsid w:val="00366BD0"/>
  </w:style>
  <w:style w:type="character" w:customStyle="1" w:styleId="rvts37">
    <w:name w:val="rvts37"/>
    <w:basedOn w:val="a0"/>
    <w:rsid w:val="00366BD0"/>
  </w:style>
  <w:style w:type="character" w:styleId="ae">
    <w:name w:val="Emphasis"/>
    <w:basedOn w:val="a0"/>
    <w:uiPriority w:val="20"/>
    <w:qFormat/>
    <w:rsid w:val="00A011E5"/>
    <w:rPr>
      <w:i/>
      <w:iCs/>
    </w:rPr>
  </w:style>
  <w:style w:type="character" w:customStyle="1" w:styleId="10">
    <w:name w:val="Заголовок 1 Знак"/>
    <w:basedOn w:val="a0"/>
    <w:link w:val="1"/>
    <w:uiPriority w:val="9"/>
    <w:rsid w:val="00A011E5"/>
    <w:rPr>
      <w:rFonts w:ascii="Times New Roman" w:eastAsia="Times New Roman" w:hAnsi="Times New Roman" w:cs="Times New Roman"/>
      <w:b/>
      <w:bCs/>
      <w:kern w:val="36"/>
      <w:sz w:val="48"/>
      <w:szCs w:val="48"/>
      <w:lang w:eastAsia="ru-RU"/>
    </w:rPr>
  </w:style>
  <w:style w:type="character" w:customStyle="1" w:styleId="30">
    <w:name w:val="Заголовок 3 Знак"/>
    <w:basedOn w:val="a0"/>
    <w:link w:val="3"/>
    <w:uiPriority w:val="9"/>
    <w:semiHidden/>
    <w:rsid w:val="00ED5CF1"/>
    <w:rPr>
      <w:rFonts w:asciiTheme="majorHAnsi" w:eastAsiaTheme="majorEastAsia" w:hAnsiTheme="majorHAnsi" w:cstheme="majorBidi"/>
      <w:b/>
      <w:bCs/>
      <w:color w:val="4472C4" w:themeColor="accent1"/>
    </w:rPr>
  </w:style>
  <w:style w:type="paragraph" w:customStyle="1" w:styleId="Pa9">
    <w:name w:val="Pa9"/>
    <w:basedOn w:val="Default"/>
    <w:next w:val="Default"/>
    <w:uiPriority w:val="99"/>
    <w:rsid w:val="00B240A9"/>
    <w:pPr>
      <w:spacing w:line="221" w:lineRule="atLeast"/>
    </w:pPr>
    <w:rPr>
      <w:color w:val="auto"/>
    </w:rPr>
  </w:style>
  <w:style w:type="character" w:customStyle="1" w:styleId="2">
    <w:name w:val="Упомянуть2"/>
    <w:basedOn w:val="a0"/>
    <w:uiPriority w:val="99"/>
    <w:semiHidden/>
    <w:unhideWhenUsed/>
    <w:rsid w:val="0070749B"/>
    <w:rPr>
      <w:color w:val="2B579A"/>
      <w:shd w:val="clear" w:color="auto" w:fill="E6E6E6"/>
    </w:rPr>
  </w:style>
  <w:style w:type="character" w:customStyle="1" w:styleId="Mention">
    <w:name w:val="Mention"/>
    <w:basedOn w:val="a0"/>
    <w:uiPriority w:val="99"/>
    <w:semiHidden/>
    <w:unhideWhenUsed/>
    <w:rsid w:val="0070286C"/>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88116">
      <w:bodyDiv w:val="1"/>
      <w:marLeft w:val="0"/>
      <w:marRight w:val="0"/>
      <w:marTop w:val="0"/>
      <w:marBottom w:val="0"/>
      <w:divBdr>
        <w:top w:val="none" w:sz="0" w:space="0" w:color="auto"/>
        <w:left w:val="none" w:sz="0" w:space="0" w:color="auto"/>
        <w:bottom w:val="none" w:sz="0" w:space="0" w:color="auto"/>
        <w:right w:val="none" w:sz="0" w:space="0" w:color="auto"/>
      </w:divBdr>
    </w:div>
    <w:div w:id="385108070">
      <w:bodyDiv w:val="1"/>
      <w:marLeft w:val="0"/>
      <w:marRight w:val="0"/>
      <w:marTop w:val="0"/>
      <w:marBottom w:val="0"/>
      <w:divBdr>
        <w:top w:val="none" w:sz="0" w:space="0" w:color="auto"/>
        <w:left w:val="none" w:sz="0" w:space="0" w:color="auto"/>
        <w:bottom w:val="none" w:sz="0" w:space="0" w:color="auto"/>
        <w:right w:val="none" w:sz="0" w:space="0" w:color="auto"/>
      </w:divBdr>
    </w:div>
    <w:div w:id="400368723">
      <w:bodyDiv w:val="1"/>
      <w:marLeft w:val="0"/>
      <w:marRight w:val="0"/>
      <w:marTop w:val="0"/>
      <w:marBottom w:val="0"/>
      <w:divBdr>
        <w:top w:val="none" w:sz="0" w:space="0" w:color="auto"/>
        <w:left w:val="none" w:sz="0" w:space="0" w:color="auto"/>
        <w:bottom w:val="none" w:sz="0" w:space="0" w:color="auto"/>
        <w:right w:val="none" w:sz="0" w:space="0" w:color="auto"/>
      </w:divBdr>
    </w:div>
    <w:div w:id="670720076">
      <w:bodyDiv w:val="1"/>
      <w:marLeft w:val="0"/>
      <w:marRight w:val="0"/>
      <w:marTop w:val="0"/>
      <w:marBottom w:val="0"/>
      <w:divBdr>
        <w:top w:val="none" w:sz="0" w:space="0" w:color="auto"/>
        <w:left w:val="none" w:sz="0" w:space="0" w:color="auto"/>
        <w:bottom w:val="none" w:sz="0" w:space="0" w:color="auto"/>
        <w:right w:val="none" w:sz="0" w:space="0" w:color="auto"/>
      </w:divBdr>
    </w:div>
    <w:div w:id="767503208">
      <w:bodyDiv w:val="1"/>
      <w:marLeft w:val="0"/>
      <w:marRight w:val="0"/>
      <w:marTop w:val="0"/>
      <w:marBottom w:val="0"/>
      <w:divBdr>
        <w:top w:val="none" w:sz="0" w:space="0" w:color="auto"/>
        <w:left w:val="none" w:sz="0" w:space="0" w:color="auto"/>
        <w:bottom w:val="none" w:sz="0" w:space="0" w:color="auto"/>
        <w:right w:val="none" w:sz="0" w:space="0" w:color="auto"/>
      </w:divBdr>
    </w:div>
    <w:div w:id="1042710253">
      <w:bodyDiv w:val="1"/>
      <w:marLeft w:val="0"/>
      <w:marRight w:val="0"/>
      <w:marTop w:val="0"/>
      <w:marBottom w:val="0"/>
      <w:divBdr>
        <w:top w:val="none" w:sz="0" w:space="0" w:color="auto"/>
        <w:left w:val="none" w:sz="0" w:space="0" w:color="auto"/>
        <w:bottom w:val="none" w:sz="0" w:space="0" w:color="auto"/>
        <w:right w:val="none" w:sz="0" w:space="0" w:color="auto"/>
      </w:divBdr>
    </w:div>
    <w:div w:id="1077748972">
      <w:bodyDiv w:val="1"/>
      <w:marLeft w:val="0"/>
      <w:marRight w:val="0"/>
      <w:marTop w:val="0"/>
      <w:marBottom w:val="0"/>
      <w:divBdr>
        <w:top w:val="none" w:sz="0" w:space="0" w:color="auto"/>
        <w:left w:val="none" w:sz="0" w:space="0" w:color="auto"/>
        <w:bottom w:val="none" w:sz="0" w:space="0" w:color="auto"/>
        <w:right w:val="none" w:sz="0" w:space="0" w:color="auto"/>
      </w:divBdr>
    </w:div>
    <w:div w:id="1093665905">
      <w:bodyDiv w:val="1"/>
      <w:marLeft w:val="0"/>
      <w:marRight w:val="0"/>
      <w:marTop w:val="0"/>
      <w:marBottom w:val="0"/>
      <w:divBdr>
        <w:top w:val="none" w:sz="0" w:space="0" w:color="auto"/>
        <w:left w:val="none" w:sz="0" w:space="0" w:color="auto"/>
        <w:bottom w:val="none" w:sz="0" w:space="0" w:color="auto"/>
        <w:right w:val="none" w:sz="0" w:space="0" w:color="auto"/>
      </w:divBdr>
    </w:div>
    <w:div w:id="1138187770">
      <w:bodyDiv w:val="1"/>
      <w:marLeft w:val="0"/>
      <w:marRight w:val="0"/>
      <w:marTop w:val="0"/>
      <w:marBottom w:val="0"/>
      <w:divBdr>
        <w:top w:val="none" w:sz="0" w:space="0" w:color="auto"/>
        <w:left w:val="none" w:sz="0" w:space="0" w:color="auto"/>
        <w:bottom w:val="none" w:sz="0" w:space="0" w:color="auto"/>
        <w:right w:val="none" w:sz="0" w:space="0" w:color="auto"/>
      </w:divBdr>
    </w:div>
    <w:div w:id="1223130651">
      <w:bodyDiv w:val="1"/>
      <w:marLeft w:val="0"/>
      <w:marRight w:val="0"/>
      <w:marTop w:val="0"/>
      <w:marBottom w:val="0"/>
      <w:divBdr>
        <w:top w:val="none" w:sz="0" w:space="0" w:color="auto"/>
        <w:left w:val="none" w:sz="0" w:space="0" w:color="auto"/>
        <w:bottom w:val="none" w:sz="0" w:space="0" w:color="auto"/>
        <w:right w:val="none" w:sz="0" w:space="0" w:color="auto"/>
      </w:divBdr>
    </w:div>
    <w:div w:id="1257326531">
      <w:bodyDiv w:val="1"/>
      <w:marLeft w:val="0"/>
      <w:marRight w:val="0"/>
      <w:marTop w:val="0"/>
      <w:marBottom w:val="0"/>
      <w:divBdr>
        <w:top w:val="none" w:sz="0" w:space="0" w:color="auto"/>
        <w:left w:val="none" w:sz="0" w:space="0" w:color="auto"/>
        <w:bottom w:val="none" w:sz="0" w:space="0" w:color="auto"/>
        <w:right w:val="none" w:sz="0" w:space="0" w:color="auto"/>
      </w:divBdr>
    </w:div>
    <w:div w:id="1264922116">
      <w:bodyDiv w:val="1"/>
      <w:marLeft w:val="0"/>
      <w:marRight w:val="0"/>
      <w:marTop w:val="0"/>
      <w:marBottom w:val="0"/>
      <w:divBdr>
        <w:top w:val="none" w:sz="0" w:space="0" w:color="auto"/>
        <w:left w:val="none" w:sz="0" w:space="0" w:color="auto"/>
        <w:bottom w:val="none" w:sz="0" w:space="0" w:color="auto"/>
        <w:right w:val="none" w:sz="0" w:space="0" w:color="auto"/>
      </w:divBdr>
    </w:div>
    <w:div w:id="1437479351">
      <w:bodyDiv w:val="1"/>
      <w:marLeft w:val="0"/>
      <w:marRight w:val="0"/>
      <w:marTop w:val="0"/>
      <w:marBottom w:val="0"/>
      <w:divBdr>
        <w:top w:val="none" w:sz="0" w:space="0" w:color="auto"/>
        <w:left w:val="none" w:sz="0" w:space="0" w:color="auto"/>
        <w:bottom w:val="none" w:sz="0" w:space="0" w:color="auto"/>
        <w:right w:val="none" w:sz="0" w:space="0" w:color="auto"/>
      </w:divBdr>
    </w:div>
    <w:div w:id="1500775219">
      <w:bodyDiv w:val="1"/>
      <w:marLeft w:val="0"/>
      <w:marRight w:val="0"/>
      <w:marTop w:val="0"/>
      <w:marBottom w:val="0"/>
      <w:divBdr>
        <w:top w:val="none" w:sz="0" w:space="0" w:color="auto"/>
        <w:left w:val="none" w:sz="0" w:space="0" w:color="auto"/>
        <w:bottom w:val="none" w:sz="0" w:space="0" w:color="auto"/>
        <w:right w:val="none" w:sz="0" w:space="0" w:color="auto"/>
      </w:divBdr>
    </w:div>
    <w:div w:id="1534464320">
      <w:bodyDiv w:val="1"/>
      <w:marLeft w:val="0"/>
      <w:marRight w:val="0"/>
      <w:marTop w:val="0"/>
      <w:marBottom w:val="0"/>
      <w:divBdr>
        <w:top w:val="none" w:sz="0" w:space="0" w:color="auto"/>
        <w:left w:val="none" w:sz="0" w:space="0" w:color="auto"/>
        <w:bottom w:val="none" w:sz="0" w:space="0" w:color="auto"/>
        <w:right w:val="none" w:sz="0" w:space="0" w:color="auto"/>
      </w:divBdr>
    </w:div>
    <w:div w:id="1779252342">
      <w:bodyDiv w:val="1"/>
      <w:marLeft w:val="0"/>
      <w:marRight w:val="0"/>
      <w:marTop w:val="0"/>
      <w:marBottom w:val="0"/>
      <w:divBdr>
        <w:top w:val="none" w:sz="0" w:space="0" w:color="auto"/>
        <w:left w:val="none" w:sz="0" w:space="0" w:color="auto"/>
        <w:bottom w:val="none" w:sz="0" w:space="0" w:color="auto"/>
        <w:right w:val="none" w:sz="0" w:space="0" w:color="auto"/>
      </w:divBdr>
    </w:div>
    <w:div w:id="1840846561">
      <w:bodyDiv w:val="1"/>
      <w:marLeft w:val="0"/>
      <w:marRight w:val="0"/>
      <w:marTop w:val="0"/>
      <w:marBottom w:val="0"/>
      <w:divBdr>
        <w:top w:val="none" w:sz="0" w:space="0" w:color="auto"/>
        <w:left w:val="none" w:sz="0" w:space="0" w:color="auto"/>
        <w:bottom w:val="none" w:sz="0" w:space="0" w:color="auto"/>
        <w:right w:val="none" w:sz="0" w:space="0" w:color="auto"/>
      </w:divBdr>
    </w:div>
    <w:div w:id="1967928235">
      <w:bodyDiv w:val="1"/>
      <w:marLeft w:val="0"/>
      <w:marRight w:val="0"/>
      <w:marTop w:val="0"/>
      <w:marBottom w:val="0"/>
      <w:divBdr>
        <w:top w:val="none" w:sz="0" w:space="0" w:color="auto"/>
        <w:left w:val="none" w:sz="0" w:space="0" w:color="auto"/>
        <w:bottom w:val="none" w:sz="0" w:space="0" w:color="auto"/>
        <w:right w:val="none" w:sz="0" w:space="0" w:color="auto"/>
      </w:divBdr>
    </w:div>
    <w:div w:id="20817823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gov.ua/content/277/" TargetMode="External"/><Relationship Id="rId13" Type="http://schemas.openxmlformats.org/officeDocument/2006/relationships/hyperlink" Target="http://zakon2.rada.gov.ua/laws/show/997_01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ylnaukraina.com.ua/novini/sudova-reforma-2017-roku-v-ukra&#1111;ni.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rada.gov.ua/go/994_b39"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visnyk-juris.uzhnu.uz.ua/file/No.37/part_1/17.pdf" TargetMode="External"/><Relationship Id="rId4" Type="http://schemas.openxmlformats.org/officeDocument/2006/relationships/settings" Target="settings.xml"/><Relationship Id="rId9" Type="http://schemas.openxmlformats.org/officeDocument/2006/relationships/hyperlink" Target="http://zakon3.rada.gov.ua/laws/436-15" TargetMode="External"/><Relationship Id="rId14" Type="http://schemas.openxmlformats.org/officeDocument/2006/relationships/hyperlink" Target="http://kaas.gov.ua/law-library/court-practice/kijivskij-apelyatsijnij-administrativnij-sud/uzagalnennya-sudovoji-prakti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70378D-9EAB-4795-BE3B-320E0394D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6617</Words>
  <Characters>37717</Characters>
  <Application>Microsoft Office Word</Application>
  <DocSecurity>0</DocSecurity>
  <Lines>314</Lines>
  <Paragraphs>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44246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Bilder</dc:creator>
  <cp:keywords/>
  <dc:description/>
  <cp:lastModifiedBy>student</cp:lastModifiedBy>
  <cp:revision>2</cp:revision>
  <cp:lastPrinted>2017-05-02T16:22:00Z</cp:lastPrinted>
  <dcterms:created xsi:type="dcterms:W3CDTF">2018-04-16T13:19:00Z</dcterms:created>
  <dcterms:modified xsi:type="dcterms:W3CDTF">2018-04-16T13:19:00Z</dcterms:modified>
</cp:coreProperties>
</file>