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E01" w:rsidRPr="00C84673" w:rsidRDefault="00862E01" w:rsidP="00862E01">
      <w:pPr>
        <w:pBdr>
          <w:bottom w:val="single" w:sz="4" w:space="1" w:color="auto"/>
        </w:pBdr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Одеський національний університет імені І. І. Мечникова</w:t>
      </w:r>
    </w:p>
    <w:p w:rsidR="00862E01" w:rsidRPr="00C84673" w:rsidRDefault="00862E01" w:rsidP="00862E01">
      <w:pPr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(повне найменування вищого навчального закладу)</w:t>
      </w:r>
    </w:p>
    <w:p w:rsidR="00862E01" w:rsidRPr="00C84673" w:rsidRDefault="00862E01" w:rsidP="00862E01">
      <w:pPr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Факультет психології та соціальної роботи</w:t>
      </w:r>
    </w:p>
    <w:p w:rsidR="00862E01" w:rsidRPr="00C84673" w:rsidRDefault="00862E01" w:rsidP="00862E01">
      <w:pPr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(повне найменування інституту/факультету)</w:t>
      </w:r>
    </w:p>
    <w:p w:rsidR="00862E01" w:rsidRPr="00C84673" w:rsidRDefault="00862E01" w:rsidP="00862E01">
      <w:pPr>
        <w:pBdr>
          <w:bottom w:val="single" w:sz="4" w:space="1" w:color="auto"/>
        </w:pBdr>
        <w:spacing w:before="240"/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Кафедра клінічної психології</w:t>
      </w:r>
    </w:p>
    <w:p w:rsidR="00862E01" w:rsidRPr="00C84673" w:rsidRDefault="00862E01" w:rsidP="00862E01">
      <w:pPr>
        <w:pBdr>
          <w:bottom w:val="single" w:sz="4" w:space="1" w:color="auto"/>
        </w:pBdr>
        <w:spacing w:before="240"/>
        <w:ind w:firstLine="0"/>
        <w:jc w:val="center"/>
        <w:rPr>
          <w:sz w:val="28"/>
          <w:szCs w:val="28"/>
        </w:rPr>
      </w:pPr>
      <w:r w:rsidRPr="00C84673">
        <w:rPr>
          <w:sz w:val="28"/>
          <w:szCs w:val="28"/>
        </w:rPr>
        <w:t>(повна назва кафедри)</w:t>
      </w:r>
    </w:p>
    <w:p w:rsidR="00862E01" w:rsidRPr="00C84673" w:rsidRDefault="00862E01" w:rsidP="00862E01">
      <w:pPr>
        <w:ind w:firstLine="0"/>
        <w:jc w:val="center"/>
        <w:rPr>
          <w:b/>
          <w:spacing w:val="60"/>
          <w:sz w:val="28"/>
          <w:szCs w:val="28"/>
        </w:rPr>
      </w:pPr>
      <w:r w:rsidRPr="00C84673">
        <w:rPr>
          <w:b/>
          <w:spacing w:val="60"/>
          <w:sz w:val="28"/>
          <w:szCs w:val="28"/>
        </w:rPr>
        <w:t>Дипломна робота</w:t>
      </w:r>
    </w:p>
    <w:p w:rsidR="00862E01" w:rsidRPr="00C84673" w:rsidRDefault="00862E01" w:rsidP="00862E01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/>
        <w:ind w:left="1134" w:right="850" w:firstLine="0"/>
        <w:rPr>
          <w:sz w:val="28"/>
          <w:szCs w:val="28"/>
        </w:rPr>
      </w:pPr>
      <w:r w:rsidRPr="00C84673">
        <w:rPr>
          <w:sz w:val="28"/>
          <w:szCs w:val="28"/>
        </w:rPr>
        <w:tab/>
        <w:t>на здобуття ступеня вищої освіти «бакалавр»</w:t>
      </w:r>
    </w:p>
    <w:p w:rsidR="00862E01" w:rsidRPr="00C84673" w:rsidRDefault="00862E01" w:rsidP="00862E01">
      <w:pPr>
        <w:ind w:firstLine="0"/>
        <w:rPr>
          <w:sz w:val="28"/>
          <w:szCs w:val="28"/>
        </w:rPr>
      </w:pPr>
    </w:p>
    <w:p w:rsidR="00862E01" w:rsidRPr="00C84673" w:rsidRDefault="00862E01" w:rsidP="00862E01">
      <w:pPr>
        <w:ind w:firstLine="0"/>
        <w:rPr>
          <w:sz w:val="28"/>
          <w:szCs w:val="28"/>
          <w:lang w:val="uk-UA"/>
        </w:rPr>
      </w:pPr>
      <w:r w:rsidRPr="00C84673">
        <w:rPr>
          <w:sz w:val="28"/>
          <w:szCs w:val="28"/>
        </w:rPr>
        <w:t xml:space="preserve">                на тему: </w:t>
      </w:r>
      <w:r w:rsidR="0095702E">
        <w:rPr>
          <w:b/>
          <w:sz w:val="28"/>
          <w:szCs w:val="28"/>
        </w:rPr>
        <w:t>«</w:t>
      </w:r>
      <w:r w:rsidRPr="00C84673">
        <w:rPr>
          <w:b/>
          <w:sz w:val="28"/>
          <w:szCs w:val="28"/>
        </w:rPr>
        <w:t>Проблема взаiмовпливу</w:t>
      </w:r>
      <w:r w:rsidR="00D46F65">
        <w:rPr>
          <w:b/>
          <w:sz w:val="28"/>
          <w:szCs w:val="28"/>
          <w:lang w:val="uk-UA"/>
        </w:rPr>
        <w:t xml:space="preserve"> </w:t>
      </w:r>
      <w:r w:rsidRPr="00C84673">
        <w:rPr>
          <w:b/>
          <w:sz w:val="28"/>
          <w:szCs w:val="28"/>
        </w:rPr>
        <w:t>стреса та конфлікту</w:t>
      </w:r>
      <w:r w:rsidRPr="00C84673">
        <w:rPr>
          <w:sz w:val="28"/>
          <w:szCs w:val="28"/>
        </w:rPr>
        <w:t>»</w:t>
      </w:r>
    </w:p>
    <w:p w:rsidR="00862E01" w:rsidRPr="00C84673" w:rsidRDefault="00862E01" w:rsidP="00862E01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firstLine="0"/>
        <w:jc w:val="center"/>
        <w:rPr>
          <w:b/>
          <w:sz w:val="28"/>
          <w:szCs w:val="28"/>
        </w:rPr>
      </w:pPr>
    </w:p>
    <w:p w:rsidR="00862E01" w:rsidRPr="00C84673" w:rsidRDefault="00862E01" w:rsidP="00D46F65">
      <w:pPr>
        <w:ind w:firstLine="0"/>
        <w:jc w:val="center"/>
        <w:rPr>
          <w:sz w:val="28"/>
          <w:szCs w:val="28"/>
          <w:lang w:val="uk-UA"/>
        </w:rPr>
      </w:pPr>
      <w:r w:rsidRPr="00C84673">
        <w:rPr>
          <w:sz w:val="28"/>
          <w:szCs w:val="28"/>
          <w:lang w:val="en-US"/>
        </w:rPr>
        <w:t>«</w:t>
      </w:r>
      <w:r w:rsidRPr="003027D6">
        <w:rPr>
          <w:sz w:val="28"/>
          <w:szCs w:val="28"/>
          <w:lang w:val="en-US"/>
        </w:rPr>
        <w:t xml:space="preserve"> The </w:t>
      </w:r>
      <w:r w:rsidRPr="00C84673">
        <w:rPr>
          <w:sz w:val="28"/>
          <w:szCs w:val="28"/>
          <w:lang w:val="en-US"/>
        </w:rPr>
        <w:t xml:space="preserve">рroblem of the </w:t>
      </w:r>
      <w:r w:rsidRPr="00C84673">
        <w:rPr>
          <w:rStyle w:val="xfm33357848"/>
          <w:sz w:val="28"/>
          <w:szCs w:val="28"/>
          <w:lang w:val="en-US"/>
        </w:rPr>
        <w:t xml:space="preserve">mutual influence of stress </w:t>
      </w:r>
      <w:r w:rsidRPr="00C84673">
        <w:rPr>
          <w:sz w:val="28"/>
          <w:szCs w:val="28"/>
          <w:lang w:val="en-US"/>
        </w:rPr>
        <w:t xml:space="preserve"> and  conflict</w:t>
      </w:r>
      <w:r w:rsidRPr="003027D6">
        <w:rPr>
          <w:sz w:val="28"/>
          <w:szCs w:val="28"/>
          <w:lang w:val="en-US"/>
        </w:rPr>
        <w:t xml:space="preserve"> »</w:t>
      </w:r>
    </w:p>
    <w:p w:rsidR="00862E01" w:rsidRPr="00C84673" w:rsidRDefault="00862E01" w:rsidP="00862E01">
      <w:pPr>
        <w:widowControl w:val="0"/>
        <w:autoSpaceDE w:val="0"/>
        <w:autoSpaceDN w:val="0"/>
        <w:adjustRightInd w:val="0"/>
        <w:ind w:firstLine="0"/>
        <w:rPr>
          <w:sz w:val="28"/>
          <w:szCs w:val="28"/>
          <w:lang w:val="en-US"/>
        </w:rPr>
      </w:pPr>
    </w:p>
    <w:p w:rsidR="00862E01" w:rsidRPr="00C84673" w:rsidRDefault="00862E01" w:rsidP="00862E01">
      <w:pPr>
        <w:ind w:firstLine="0"/>
        <w:rPr>
          <w:sz w:val="28"/>
          <w:szCs w:val="28"/>
          <w:lang w:val="en-US"/>
        </w:rPr>
      </w:pPr>
    </w:p>
    <w:p w:rsidR="00862E01" w:rsidRPr="00C84673" w:rsidRDefault="00862E01" w:rsidP="00D46F65">
      <w:pPr>
        <w:spacing w:line="276" w:lineRule="auto"/>
        <w:ind w:left="5103" w:firstLine="0"/>
        <w:jc w:val="both"/>
        <w:rPr>
          <w:sz w:val="28"/>
          <w:szCs w:val="28"/>
        </w:rPr>
      </w:pPr>
      <w:r w:rsidRPr="00C84673">
        <w:rPr>
          <w:sz w:val="28"/>
          <w:szCs w:val="28"/>
        </w:rPr>
        <w:t>Виконала: студентка заоч</w:t>
      </w:r>
      <w:r>
        <w:rPr>
          <w:sz w:val="28"/>
          <w:szCs w:val="28"/>
        </w:rPr>
        <w:t>н</w:t>
      </w:r>
      <w:r w:rsidRPr="00C84673">
        <w:rPr>
          <w:sz w:val="28"/>
          <w:szCs w:val="28"/>
        </w:rPr>
        <w:t>ої форми навчання</w:t>
      </w:r>
    </w:p>
    <w:p w:rsidR="00862E01" w:rsidRPr="00C84673" w:rsidRDefault="00862E01" w:rsidP="00D46F65">
      <w:pPr>
        <w:spacing w:line="276" w:lineRule="auto"/>
        <w:ind w:left="5103" w:firstLine="0"/>
        <w:jc w:val="both"/>
        <w:rPr>
          <w:sz w:val="28"/>
          <w:szCs w:val="28"/>
        </w:rPr>
      </w:pPr>
      <w:r w:rsidRPr="00C84673">
        <w:rPr>
          <w:sz w:val="28"/>
          <w:szCs w:val="28"/>
        </w:rPr>
        <w:t xml:space="preserve">спеціальності </w:t>
      </w:r>
      <w:r>
        <w:rPr>
          <w:sz w:val="28"/>
          <w:szCs w:val="28"/>
        </w:rPr>
        <w:t>6.030102</w:t>
      </w:r>
      <w:r w:rsidRPr="00C84673">
        <w:rPr>
          <w:sz w:val="28"/>
          <w:szCs w:val="28"/>
        </w:rPr>
        <w:t xml:space="preserve"> Психологія  </w:t>
      </w:r>
    </w:p>
    <w:p w:rsidR="00862E01" w:rsidRPr="00C84673" w:rsidRDefault="00862E01" w:rsidP="00D46F65">
      <w:pPr>
        <w:ind w:left="5103" w:firstLine="0"/>
        <w:jc w:val="both"/>
        <w:rPr>
          <w:sz w:val="28"/>
          <w:szCs w:val="28"/>
          <w:lang w:val="uk-UA"/>
        </w:rPr>
      </w:pPr>
      <w:r w:rsidRPr="00C84673">
        <w:rPr>
          <w:sz w:val="28"/>
          <w:szCs w:val="28"/>
          <w:lang w:val="uk-UA"/>
        </w:rPr>
        <w:t>Лабунська Оксана Валеріївна</w:t>
      </w:r>
    </w:p>
    <w:p w:rsidR="00862E01" w:rsidRPr="00C84673" w:rsidRDefault="00862E01" w:rsidP="00D46F65">
      <w:pPr>
        <w:tabs>
          <w:tab w:val="left" w:pos="5245"/>
          <w:tab w:val="right" w:pos="9355"/>
        </w:tabs>
        <w:spacing w:before="120" w:line="276" w:lineRule="auto"/>
        <w:ind w:left="5103" w:firstLine="0"/>
        <w:jc w:val="both"/>
        <w:rPr>
          <w:sz w:val="28"/>
          <w:szCs w:val="28"/>
          <w:lang w:val="uk-UA"/>
        </w:rPr>
      </w:pPr>
      <w:r w:rsidRPr="00C84673">
        <w:rPr>
          <w:sz w:val="28"/>
          <w:szCs w:val="28"/>
          <w:lang w:val="uk-UA"/>
        </w:rPr>
        <w:t>Керівник канд.</w:t>
      </w:r>
      <w:r w:rsidRPr="00C84673">
        <w:rPr>
          <w:sz w:val="28"/>
          <w:szCs w:val="28"/>
          <w:lang w:val="en-US"/>
        </w:rPr>
        <w:t>i</w:t>
      </w:r>
      <w:r w:rsidRPr="00C84673">
        <w:rPr>
          <w:sz w:val="28"/>
          <w:szCs w:val="28"/>
          <w:lang w:val="uk-UA"/>
        </w:rPr>
        <w:t>стор.наук, доцент П</w:t>
      </w:r>
      <w:r w:rsidRPr="00C84673">
        <w:rPr>
          <w:sz w:val="28"/>
          <w:szCs w:val="28"/>
          <w:lang w:val="en-US"/>
        </w:rPr>
        <w:t>i</w:t>
      </w:r>
      <w:r w:rsidRPr="00C84673">
        <w:rPr>
          <w:sz w:val="28"/>
          <w:szCs w:val="28"/>
          <w:lang w:val="uk-UA"/>
        </w:rPr>
        <w:t>щевська Е.В.</w:t>
      </w:r>
    </w:p>
    <w:p w:rsidR="00862E01" w:rsidRDefault="00862E01" w:rsidP="00D46F65">
      <w:pPr>
        <w:tabs>
          <w:tab w:val="left" w:pos="5245"/>
          <w:tab w:val="right" w:pos="9355"/>
        </w:tabs>
        <w:spacing w:before="120" w:line="276" w:lineRule="auto"/>
        <w:ind w:left="5103" w:firstLine="0"/>
        <w:jc w:val="both"/>
        <w:rPr>
          <w:sz w:val="28"/>
          <w:szCs w:val="28"/>
          <w:lang w:val="uk-UA"/>
        </w:rPr>
      </w:pPr>
      <w:r w:rsidRPr="00C84673">
        <w:rPr>
          <w:sz w:val="28"/>
          <w:szCs w:val="28"/>
        </w:rPr>
        <w:t>Рецензент  канд.психол.наук.</w:t>
      </w:r>
      <w:r>
        <w:rPr>
          <w:sz w:val="28"/>
          <w:szCs w:val="28"/>
        </w:rPr>
        <w:t>,</w:t>
      </w:r>
      <w:r w:rsidRPr="00C84673">
        <w:rPr>
          <w:sz w:val="28"/>
          <w:szCs w:val="28"/>
        </w:rPr>
        <w:t xml:space="preserve">доц. Смокова Л.С. </w:t>
      </w:r>
    </w:p>
    <w:p w:rsidR="00D46F65" w:rsidRPr="00D46F65" w:rsidRDefault="00D46F65" w:rsidP="00D46F65">
      <w:pPr>
        <w:tabs>
          <w:tab w:val="left" w:pos="5245"/>
          <w:tab w:val="right" w:pos="9355"/>
        </w:tabs>
        <w:spacing w:before="120" w:line="276" w:lineRule="auto"/>
        <w:ind w:left="5103" w:firstLine="0"/>
        <w:jc w:val="both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862E01" w:rsidRPr="00C84673" w:rsidTr="008265F2">
        <w:trPr>
          <w:jc w:val="center"/>
        </w:trPr>
        <w:tc>
          <w:tcPr>
            <w:tcW w:w="4967" w:type="dxa"/>
          </w:tcPr>
          <w:p w:rsidR="00862E01" w:rsidRPr="00C84673" w:rsidRDefault="00862E01" w:rsidP="00862E01">
            <w:pPr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>Рекомендовано до захисту:</w:t>
            </w:r>
          </w:p>
          <w:p w:rsidR="00862E01" w:rsidRPr="00C84673" w:rsidRDefault="00862E01" w:rsidP="00862E01">
            <w:pPr>
              <w:spacing w:before="12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>Протокол засідання кафедри</w:t>
            </w:r>
          </w:p>
          <w:p w:rsidR="00862E01" w:rsidRPr="00C84673" w:rsidRDefault="00862E01" w:rsidP="00862E01">
            <w:pPr>
              <w:spacing w:before="12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 xml:space="preserve">№ 10   від 22 .05.2019 р. </w:t>
            </w:r>
          </w:p>
          <w:p w:rsidR="00862E01" w:rsidRPr="00C84673" w:rsidRDefault="00862E01" w:rsidP="00862E01">
            <w:pPr>
              <w:spacing w:before="600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  <w:r w:rsidRPr="00C84673">
              <w:rPr>
                <w:sz w:val="28"/>
                <w:szCs w:val="28"/>
              </w:rPr>
              <w:t>.</w:t>
            </w:r>
            <w:r w:rsidRPr="00C84673">
              <w:rPr>
                <w:sz w:val="28"/>
                <w:szCs w:val="28"/>
                <w:lang w:val="en-US"/>
              </w:rPr>
              <w:t>o</w:t>
            </w:r>
            <w:r w:rsidRPr="00C84673">
              <w:rPr>
                <w:sz w:val="28"/>
                <w:szCs w:val="28"/>
              </w:rPr>
              <w:t>. Завідувач кафедри</w:t>
            </w:r>
          </w:p>
          <w:p w:rsidR="00862E01" w:rsidRPr="00C84673" w:rsidRDefault="00862E01" w:rsidP="00862E01">
            <w:pPr>
              <w:spacing w:before="60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 xml:space="preserve"> _______</w:t>
            </w:r>
            <w:r w:rsidR="00551D7F">
              <w:rPr>
                <w:sz w:val="28"/>
                <w:szCs w:val="28"/>
                <w:lang w:val="uk-UA"/>
              </w:rPr>
              <w:t xml:space="preserve">   </w:t>
            </w:r>
            <w:r w:rsidRPr="00C84673">
              <w:rPr>
                <w:sz w:val="28"/>
                <w:szCs w:val="28"/>
              </w:rPr>
              <w:t>___     П</w:t>
            </w:r>
            <w:r w:rsidRPr="00C84673">
              <w:rPr>
                <w:sz w:val="28"/>
                <w:szCs w:val="28"/>
                <w:lang w:val="en-US"/>
              </w:rPr>
              <w:t>i</w:t>
            </w:r>
            <w:r w:rsidRPr="00C84673">
              <w:rPr>
                <w:sz w:val="28"/>
                <w:szCs w:val="28"/>
              </w:rPr>
              <w:t>щевська Е.В.</w:t>
            </w:r>
          </w:p>
          <w:p w:rsidR="00862E01" w:rsidRPr="00C84673" w:rsidRDefault="00862E01" w:rsidP="00862E01">
            <w:pPr>
              <w:tabs>
                <w:tab w:val="left" w:pos="284"/>
                <w:tab w:val="left" w:pos="1767"/>
              </w:tabs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ab/>
            </w:r>
            <w:r w:rsidRPr="00551D7F">
              <w:rPr>
                <w:sz w:val="16"/>
                <w:szCs w:val="16"/>
              </w:rPr>
              <w:t>(підпис)</w:t>
            </w:r>
            <w:r w:rsidRPr="00C84673">
              <w:rPr>
                <w:sz w:val="28"/>
                <w:szCs w:val="28"/>
              </w:rPr>
              <w:tab/>
            </w:r>
          </w:p>
        </w:tc>
        <w:tc>
          <w:tcPr>
            <w:tcW w:w="4678" w:type="dxa"/>
          </w:tcPr>
          <w:p w:rsidR="00862E01" w:rsidRPr="00C84673" w:rsidRDefault="00862E01" w:rsidP="00862E01">
            <w:pPr>
              <w:tabs>
                <w:tab w:val="right" w:pos="4462"/>
              </w:tabs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 xml:space="preserve">Захищено на засіданні ЕК № </w:t>
            </w:r>
          </w:p>
          <w:p w:rsidR="00862E01" w:rsidRPr="00C84673" w:rsidRDefault="00862E01" w:rsidP="00862E01">
            <w:pPr>
              <w:tabs>
                <w:tab w:val="right" w:pos="4462"/>
              </w:tabs>
              <w:spacing w:before="12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>протокол №   від   06 .2019 р.</w:t>
            </w:r>
            <w:r w:rsidRPr="00C84673">
              <w:rPr>
                <w:sz w:val="28"/>
                <w:szCs w:val="28"/>
              </w:rPr>
              <w:tab/>
            </w:r>
          </w:p>
          <w:p w:rsidR="00862E01" w:rsidRPr="00C84673" w:rsidRDefault="00862E01" w:rsidP="00862E01">
            <w:pPr>
              <w:tabs>
                <w:tab w:val="right" w:pos="4462"/>
              </w:tabs>
              <w:spacing w:before="12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>Оцінка______________/___</w:t>
            </w:r>
            <w:r w:rsidRPr="00C84673">
              <w:rPr>
                <w:sz w:val="28"/>
                <w:szCs w:val="28"/>
              </w:rPr>
              <w:tab/>
              <w:t>___/_____</w:t>
            </w:r>
          </w:p>
          <w:p w:rsidR="00862E01" w:rsidRPr="00551D7F" w:rsidRDefault="00862E01" w:rsidP="00862E01">
            <w:pPr>
              <w:ind w:firstLine="0"/>
              <w:jc w:val="center"/>
              <w:rPr>
                <w:sz w:val="20"/>
                <w:szCs w:val="20"/>
              </w:rPr>
            </w:pPr>
            <w:r w:rsidRPr="00551D7F">
              <w:rPr>
                <w:sz w:val="20"/>
                <w:szCs w:val="20"/>
              </w:rPr>
              <w:t>(за національною шкалою/шкалою ЕСТ</w:t>
            </w:r>
            <w:r w:rsidRPr="00551D7F">
              <w:rPr>
                <w:sz w:val="20"/>
                <w:szCs w:val="20"/>
                <w:lang w:val="en-US"/>
              </w:rPr>
              <w:t>S</w:t>
            </w:r>
            <w:r w:rsidRPr="00551D7F">
              <w:rPr>
                <w:sz w:val="20"/>
                <w:szCs w:val="20"/>
              </w:rPr>
              <w:t>/ бали)</w:t>
            </w:r>
          </w:p>
          <w:p w:rsidR="00862E01" w:rsidRPr="00C84673" w:rsidRDefault="00862E01" w:rsidP="00862E01">
            <w:pPr>
              <w:spacing w:before="36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</w:rPr>
              <w:t>Голова ЕК</w:t>
            </w:r>
          </w:p>
          <w:p w:rsidR="00862E01" w:rsidRPr="00C84673" w:rsidRDefault="00862E01" w:rsidP="00862E01">
            <w:pPr>
              <w:spacing w:before="360"/>
              <w:ind w:firstLine="0"/>
              <w:rPr>
                <w:sz w:val="28"/>
                <w:szCs w:val="28"/>
              </w:rPr>
            </w:pPr>
            <w:r w:rsidRPr="00C84673">
              <w:rPr>
                <w:sz w:val="28"/>
                <w:szCs w:val="28"/>
                <w:u w:val="single"/>
              </w:rPr>
              <w:tab/>
            </w:r>
            <w:r w:rsidR="00551D7F">
              <w:rPr>
                <w:sz w:val="28"/>
                <w:szCs w:val="28"/>
                <w:u w:val="single"/>
                <w:lang w:val="uk-UA"/>
              </w:rPr>
              <w:t xml:space="preserve">           </w:t>
            </w:r>
            <w:r w:rsidRPr="00C84673">
              <w:rPr>
                <w:sz w:val="28"/>
                <w:szCs w:val="28"/>
              </w:rPr>
              <w:t>Якупов  В. А.</w:t>
            </w:r>
          </w:p>
          <w:p w:rsidR="00862E01" w:rsidRPr="00551D7F" w:rsidRDefault="00862E01" w:rsidP="00862E01">
            <w:pPr>
              <w:tabs>
                <w:tab w:val="left" w:pos="454"/>
                <w:tab w:val="left" w:pos="2155"/>
              </w:tabs>
              <w:ind w:firstLine="0"/>
              <w:rPr>
                <w:sz w:val="16"/>
                <w:szCs w:val="16"/>
              </w:rPr>
            </w:pPr>
            <w:r w:rsidRPr="00C84673">
              <w:rPr>
                <w:sz w:val="28"/>
                <w:szCs w:val="28"/>
              </w:rPr>
              <w:tab/>
            </w:r>
            <w:r w:rsidRPr="00551D7F">
              <w:rPr>
                <w:sz w:val="16"/>
                <w:szCs w:val="16"/>
              </w:rPr>
              <w:t>(підпис)</w:t>
            </w:r>
            <w:r w:rsidRPr="00551D7F">
              <w:rPr>
                <w:sz w:val="16"/>
                <w:szCs w:val="16"/>
              </w:rPr>
              <w:tab/>
            </w:r>
          </w:p>
        </w:tc>
      </w:tr>
      <w:tr w:rsidR="00862E01" w:rsidRPr="00C84673" w:rsidTr="008265F2">
        <w:trPr>
          <w:jc w:val="center"/>
        </w:trPr>
        <w:tc>
          <w:tcPr>
            <w:tcW w:w="4967" w:type="dxa"/>
          </w:tcPr>
          <w:p w:rsidR="00862E01" w:rsidRPr="00C84673" w:rsidRDefault="00862E01" w:rsidP="00862E01">
            <w:pPr>
              <w:ind w:firstLine="0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862E01" w:rsidRPr="00C84673" w:rsidRDefault="00862E01" w:rsidP="00862E01">
            <w:pPr>
              <w:ind w:firstLine="0"/>
              <w:rPr>
                <w:sz w:val="28"/>
                <w:szCs w:val="28"/>
              </w:rPr>
            </w:pPr>
          </w:p>
        </w:tc>
      </w:tr>
    </w:tbl>
    <w:p w:rsidR="00862E01" w:rsidRPr="00C84673" w:rsidRDefault="00862E01" w:rsidP="00862E01">
      <w:pPr>
        <w:ind w:firstLine="0"/>
        <w:rPr>
          <w:b/>
          <w:sz w:val="28"/>
          <w:szCs w:val="28"/>
        </w:rPr>
      </w:pPr>
    </w:p>
    <w:p w:rsidR="00862E01" w:rsidRDefault="00862E01" w:rsidP="00D46F65">
      <w:pPr>
        <w:jc w:val="center"/>
        <w:rPr>
          <w:b/>
          <w:sz w:val="28"/>
          <w:szCs w:val="28"/>
        </w:rPr>
      </w:pPr>
    </w:p>
    <w:p w:rsidR="00862E01" w:rsidRPr="00C84673" w:rsidRDefault="00862E01" w:rsidP="00D46F65">
      <w:pPr>
        <w:jc w:val="center"/>
        <w:rPr>
          <w:b/>
          <w:sz w:val="28"/>
          <w:szCs w:val="28"/>
        </w:rPr>
      </w:pPr>
      <w:r w:rsidRPr="00C84673">
        <w:rPr>
          <w:b/>
          <w:sz w:val="28"/>
          <w:szCs w:val="28"/>
        </w:rPr>
        <w:t>Одеса – 2019</w:t>
      </w:r>
    </w:p>
    <w:p w:rsidR="00142B1E" w:rsidRDefault="00055F4D" w:rsidP="00055F4D">
      <w:pPr>
        <w:ind w:left="708"/>
        <w:jc w:val="center"/>
        <w:rPr>
          <w:b/>
          <w:sz w:val="28"/>
          <w:szCs w:val="28"/>
        </w:rPr>
      </w:pPr>
      <w:r w:rsidRPr="0043690B">
        <w:rPr>
          <w:b/>
          <w:sz w:val="28"/>
          <w:szCs w:val="28"/>
          <w:lang w:val="uk-UA"/>
        </w:rPr>
        <w:br w:type="page"/>
      </w:r>
      <w:r w:rsidR="00142B1E" w:rsidRPr="0043690B">
        <w:rPr>
          <w:b/>
          <w:sz w:val="28"/>
          <w:szCs w:val="28"/>
        </w:rPr>
        <w:lastRenderedPageBreak/>
        <w:t>ЗМІСТ</w:t>
      </w:r>
    </w:p>
    <w:p w:rsidR="00092186" w:rsidRDefault="00092186" w:rsidP="0043690B">
      <w:pPr>
        <w:ind w:left="708"/>
        <w:jc w:val="center"/>
        <w:rPr>
          <w:b/>
          <w:sz w:val="28"/>
          <w:szCs w:val="28"/>
        </w:rPr>
      </w:pPr>
    </w:p>
    <w:p w:rsidR="00092186" w:rsidRPr="0043690B" w:rsidRDefault="00092186" w:rsidP="0043690B">
      <w:pPr>
        <w:ind w:left="708"/>
        <w:jc w:val="center"/>
        <w:rPr>
          <w:b/>
          <w:sz w:val="28"/>
          <w:szCs w:val="28"/>
        </w:rPr>
      </w:pPr>
    </w:p>
    <w:p w:rsidR="00142B1E" w:rsidRPr="000E50BC" w:rsidRDefault="00142B1E" w:rsidP="00C71E26">
      <w:pPr>
        <w:spacing w:line="360" w:lineRule="auto"/>
        <w:ind w:firstLine="0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t>ВСТУП .................................................</w:t>
      </w:r>
      <w:r w:rsidR="0016281A">
        <w:rPr>
          <w:b/>
          <w:sz w:val="28"/>
          <w:szCs w:val="28"/>
        </w:rPr>
        <w:t>.................................................................</w:t>
      </w:r>
      <w:r w:rsidRPr="000E50BC">
        <w:rPr>
          <w:b/>
          <w:sz w:val="28"/>
          <w:szCs w:val="28"/>
        </w:rPr>
        <w:t>.3</w:t>
      </w:r>
    </w:p>
    <w:p w:rsidR="00142B1E" w:rsidRPr="000E50BC" w:rsidRDefault="00142B1E" w:rsidP="00C71E26">
      <w:pPr>
        <w:spacing w:line="360" w:lineRule="auto"/>
        <w:ind w:firstLine="0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t>РОЗДІЛ 1. ТЕОРЕТИЧНІ ДОСЛІДЖЕННЯ ПРОБЛЕМИ ВЗ</w:t>
      </w:r>
      <w:r w:rsidR="0016281A">
        <w:rPr>
          <w:b/>
          <w:sz w:val="28"/>
          <w:szCs w:val="28"/>
          <w:lang w:val="uk-UA"/>
        </w:rPr>
        <w:t>А</w:t>
      </w:r>
      <w:r w:rsidRPr="000E50BC">
        <w:rPr>
          <w:b/>
          <w:sz w:val="28"/>
          <w:szCs w:val="28"/>
        </w:rPr>
        <w:t>ІМОВ</w:t>
      </w:r>
      <w:r w:rsidR="00F208C6">
        <w:rPr>
          <w:b/>
          <w:sz w:val="28"/>
          <w:szCs w:val="28"/>
        </w:rPr>
        <w:t>ПЛИВУ</w:t>
      </w:r>
      <w:r w:rsidR="0016281A">
        <w:rPr>
          <w:b/>
          <w:sz w:val="28"/>
          <w:szCs w:val="28"/>
        </w:rPr>
        <w:t>СТРЕСУ</w:t>
      </w:r>
      <w:r w:rsidRPr="000E50BC">
        <w:rPr>
          <w:b/>
          <w:sz w:val="28"/>
          <w:szCs w:val="28"/>
        </w:rPr>
        <w:t xml:space="preserve"> І КОНФЛІКТ</w:t>
      </w:r>
      <w:r w:rsidR="0016281A">
        <w:rPr>
          <w:b/>
          <w:sz w:val="28"/>
          <w:szCs w:val="28"/>
        </w:rPr>
        <w:t>У .................................................</w:t>
      </w:r>
      <w:r w:rsidRPr="000E50BC">
        <w:rPr>
          <w:b/>
          <w:sz w:val="28"/>
          <w:szCs w:val="28"/>
        </w:rPr>
        <w:t>7</w:t>
      </w:r>
    </w:p>
    <w:p w:rsidR="00142B1E" w:rsidRPr="00F208C6" w:rsidRDefault="0031674C" w:rsidP="0031674C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1.1. Психологічна сутність стресу і конфлікту ...............</w:t>
      </w:r>
      <w:r w:rsidR="0016281A">
        <w:rPr>
          <w:sz w:val="28"/>
          <w:szCs w:val="28"/>
        </w:rPr>
        <w:t>.</w:t>
      </w:r>
      <w:r w:rsidRPr="000E50BC">
        <w:rPr>
          <w:sz w:val="28"/>
          <w:szCs w:val="28"/>
        </w:rPr>
        <w:t>.............</w:t>
      </w:r>
      <w:r w:rsidR="0016281A">
        <w:rPr>
          <w:sz w:val="28"/>
          <w:szCs w:val="28"/>
        </w:rPr>
        <w:t>..............</w:t>
      </w:r>
      <w:r w:rsidR="00F208C6">
        <w:rPr>
          <w:sz w:val="28"/>
          <w:szCs w:val="28"/>
        </w:rPr>
        <w:t>........</w:t>
      </w:r>
      <w:r w:rsidRPr="000E50BC">
        <w:rPr>
          <w:sz w:val="28"/>
          <w:szCs w:val="28"/>
        </w:rPr>
        <w:t>7</w:t>
      </w:r>
    </w:p>
    <w:p w:rsidR="00142B1E" w:rsidRPr="000E50BC" w:rsidRDefault="009A31C2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 xml:space="preserve">1.2. Конфлікт як стрес. Стресовий характер конфліктної ситуації </w:t>
      </w:r>
      <w:r w:rsidR="0016281A">
        <w:rPr>
          <w:sz w:val="28"/>
          <w:szCs w:val="28"/>
        </w:rPr>
        <w:t>.</w:t>
      </w:r>
      <w:r w:rsidR="00F208C6">
        <w:rPr>
          <w:sz w:val="28"/>
          <w:szCs w:val="28"/>
        </w:rPr>
        <w:t>................</w:t>
      </w:r>
      <w:r w:rsidR="008E7710">
        <w:rPr>
          <w:sz w:val="28"/>
          <w:szCs w:val="28"/>
        </w:rPr>
        <w:t>15</w:t>
      </w:r>
    </w:p>
    <w:p w:rsidR="008E7710" w:rsidRDefault="009A31C2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 xml:space="preserve">1.3. Роль особистісних факторів в оцінці конфліктної ситуації як </w:t>
      </w:r>
    </w:p>
    <w:p w:rsidR="00142B1E" w:rsidRPr="000E50BC" w:rsidRDefault="009A31C2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стресової</w:t>
      </w:r>
      <w:r w:rsidR="008E7710">
        <w:rPr>
          <w:sz w:val="28"/>
          <w:szCs w:val="28"/>
        </w:rPr>
        <w:t>...............</w:t>
      </w:r>
      <w:r w:rsidR="0016281A">
        <w:rPr>
          <w:sz w:val="28"/>
          <w:szCs w:val="28"/>
        </w:rPr>
        <w:t>.....</w:t>
      </w:r>
      <w:r w:rsidRPr="000E50BC">
        <w:rPr>
          <w:sz w:val="28"/>
          <w:szCs w:val="28"/>
        </w:rPr>
        <w:t>.</w:t>
      </w:r>
      <w:r w:rsidR="008E7710">
        <w:rPr>
          <w:sz w:val="28"/>
          <w:szCs w:val="28"/>
        </w:rPr>
        <w:t>...</w:t>
      </w:r>
      <w:r w:rsidR="0016281A">
        <w:rPr>
          <w:sz w:val="28"/>
          <w:szCs w:val="28"/>
        </w:rPr>
        <w:t>.....................</w:t>
      </w:r>
      <w:r w:rsidRPr="000E50BC">
        <w:rPr>
          <w:sz w:val="28"/>
          <w:szCs w:val="28"/>
        </w:rPr>
        <w:t>......................................</w:t>
      </w:r>
      <w:r w:rsidR="0016281A">
        <w:rPr>
          <w:sz w:val="28"/>
          <w:szCs w:val="28"/>
        </w:rPr>
        <w:t>.............................</w:t>
      </w:r>
      <w:r w:rsidR="00F208C6">
        <w:rPr>
          <w:sz w:val="28"/>
          <w:szCs w:val="28"/>
        </w:rPr>
        <w:t>.</w:t>
      </w:r>
      <w:r w:rsidRPr="000E50BC">
        <w:rPr>
          <w:sz w:val="28"/>
          <w:szCs w:val="28"/>
        </w:rPr>
        <w:t>19</w:t>
      </w:r>
    </w:p>
    <w:p w:rsidR="00142B1E" w:rsidRPr="000E50BC" w:rsidRDefault="009A31C2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1.4. Фактори стресостійк</w:t>
      </w:r>
      <w:r w:rsidR="0016281A">
        <w:rPr>
          <w:sz w:val="28"/>
          <w:szCs w:val="28"/>
        </w:rPr>
        <w:t>ості в конфліктній ситуації ....</w:t>
      </w:r>
      <w:r w:rsidRPr="000E50BC">
        <w:rPr>
          <w:sz w:val="28"/>
          <w:szCs w:val="28"/>
        </w:rPr>
        <w:t>......................</w:t>
      </w:r>
      <w:r w:rsidR="0016281A">
        <w:rPr>
          <w:sz w:val="28"/>
          <w:szCs w:val="28"/>
        </w:rPr>
        <w:t>............</w:t>
      </w:r>
      <w:r w:rsidR="00F208C6">
        <w:rPr>
          <w:sz w:val="28"/>
          <w:szCs w:val="28"/>
        </w:rPr>
        <w:t>.</w:t>
      </w:r>
      <w:r w:rsidR="00886CB0">
        <w:rPr>
          <w:sz w:val="28"/>
          <w:szCs w:val="28"/>
        </w:rPr>
        <w:t>22</w:t>
      </w:r>
    </w:p>
    <w:p w:rsidR="00142B1E" w:rsidRPr="000E50BC" w:rsidRDefault="009A31C2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1.5. Способи регуляції стресостійкості в конфліктній ситуації ..</w:t>
      </w:r>
      <w:r w:rsidR="0016281A">
        <w:rPr>
          <w:sz w:val="28"/>
          <w:szCs w:val="28"/>
        </w:rPr>
        <w:t>.............</w:t>
      </w:r>
      <w:r w:rsidR="00F208C6">
        <w:rPr>
          <w:sz w:val="28"/>
          <w:szCs w:val="28"/>
        </w:rPr>
        <w:t>........</w:t>
      </w:r>
      <w:r w:rsidR="00A64FB9">
        <w:rPr>
          <w:sz w:val="28"/>
          <w:szCs w:val="28"/>
        </w:rPr>
        <w:t>29</w:t>
      </w:r>
    </w:p>
    <w:p w:rsidR="00C71E26" w:rsidRPr="000E50BC" w:rsidRDefault="00C71E26" w:rsidP="009A31C2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Висновки до розділу 1 .......................................</w:t>
      </w:r>
      <w:r w:rsidR="0016281A">
        <w:rPr>
          <w:sz w:val="28"/>
          <w:szCs w:val="28"/>
        </w:rPr>
        <w:t>................................................</w:t>
      </w:r>
      <w:r w:rsidR="00F208C6">
        <w:rPr>
          <w:sz w:val="28"/>
          <w:szCs w:val="28"/>
        </w:rPr>
        <w:t>...</w:t>
      </w:r>
      <w:r w:rsidR="00B33F0E">
        <w:rPr>
          <w:sz w:val="28"/>
          <w:szCs w:val="28"/>
        </w:rPr>
        <w:t>42</w:t>
      </w:r>
    </w:p>
    <w:p w:rsidR="00142B1E" w:rsidRPr="000E50BC" w:rsidRDefault="00142B1E" w:rsidP="00C71E26">
      <w:pPr>
        <w:spacing w:line="360" w:lineRule="auto"/>
        <w:ind w:firstLine="0"/>
        <w:rPr>
          <w:b/>
        </w:rPr>
      </w:pPr>
      <w:r w:rsidRPr="000E50BC">
        <w:rPr>
          <w:b/>
          <w:sz w:val="28"/>
          <w:szCs w:val="28"/>
        </w:rPr>
        <w:t xml:space="preserve">РОЗДІЛ 2. ЕМПІРИЧНЕ ДОСЛІДЖЕННЯ </w:t>
      </w:r>
      <w:r w:rsidR="00F208C6" w:rsidRPr="000E50BC">
        <w:rPr>
          <w:b/>
          <w:sz w:val="28"/>
          <w:szCs w:val="28"/>
        </w:rPr>
        <w:t>ВЗ</w:t>
      </w:r>
      <w:r w:rsidR="00F208C6">
        <w:rPr>
          <w:b/>
          <w:sz w:val="28"/>
          <w:szCs w:val="28"/>
          <w:lang w:val="uk-UA"/>
        </w:rPr>
        <w:t>А</w:t>
      </w:r>
      <w:r w:rsidR="00F208C6" w:rsidRPr="000E50BC">
        <w:rPr>
          <w:b/>
          <w:sz w:val="28"/>
          <w:szCs w:val="28"/>
        </w:rPr>
        <w:t>ІМОВ</w:t>
      </w:r>
      <w:r w:rsidR="00F208C6">
        <w:rPr>
          <w:b/>
          <w:sz w:val="28"/>
          <w:szCs w:val="28"/>
        </w:rPr>
        <w:t>ПЛИВУ</w:t>
      </w:r>
      <w:r w:rsidRPr="000E50BC">
        <w:rPr>
          <w:b/>
          <w:sz w:val="28"/>
          <w:szCs w:val="28"/>
        </w:rPr>
        <w:t>ДЕСТРУКТИВНИХ МІЖОС</w:t>
      </w:r>
      <w:r w:rsidR="00F208C6">
        <w:rPr>
          <w:b/>
          <w:sz w:val="28"/>
          <w:szCs w:val="28"/>
        </w:rPr>
        <w:t>ОБИСТІСНИХ КОНФЛІКТІВ НА РІВЕНЬ СТРЕСОСТІЙКОСТІ................</w:t>
      </w:r>
      <w:r w:rsidRPr="000E50BC">
        <w:rPr>
          <w:b/>
          <w:sz w:val="28"/>
          <w:szCs w:val="28"/>
        </w:rPr>
        <w:t>..............................</w:t>
      </w:r>
      <w:r w:rsidR="00F208C6" w:rsidRPr="00F208C6">
        <w:rPr>
          <w:b/>
          <w:sz w:val="28"/>
          <w:szCs w:val="28"/>
        </w:rPr>
        <w:t>..........................................</w:t>
      </w:r>
      <w:r w:rsidRPr="000E50BC">
        <w:rPr>
          <w:b/>
          <w:sz w:val="28"/>
          <w:szCs w:val="28"/>
        </w:rPr>
        <w:t>.4</w:t>
      </w:r>
      <w:r w:rsidR="00B33F0E">
        <w:rPr>
          <w:b/>
          <w:sz w:val="28"/>
          <w:szCs w:val="28"/>
        </w:rPr>
        <w:t>4</w:t>
      </w:r>
    </w:p>
    <w:p w:rsidR="00142B1E" w:rsidRPr="000E50BC" w:rsidRDefault="00142B1E" w:rsidP="00C71E26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2.1. Цілі і завдання дослідження ...........</w:t>
      </w:r>
      <w:r w:rsidR="00F208C6">
        <w:rPr>
          <w:sz w:val="28"/>
          <w:szCs w:val="28"/>
        </w:rPr>
        <w:t>..............................................................</w:t>
      </w:r>
      <w:r w:rsidR="00B33F0E">
        <w:rPr>
          <w:sz w:val="28"/>
          <w:szCs w:val="28"/>
        </w:rPr>
        <w:t>44</w:t>
      </w:r>
    </w:p>
    <w:p w:rsidR="00142B1E" w:rsidRPr="000E50BC" w:rsidRDefault="00142B1E" w:rsidP="00C71E26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2.2. Методи і методики експериментально-діагностичного досл</w:t>
      </w:r>
      <w:r w:rsidR="00F208C6">
        <w:rPr>
          <w:sz w:val="28"/>
          <w:szCs w:val="28"/>
        </w:rPr>
        <w:t>ідження...</w:t>
      </w:r>
      <w:r w:rsidR="001479A9">
        <w:rPr>
          <w:sz w:val="28"/>
          <w:szCs w:val="28"/>
        </w:rPr>
        <w:t>... 45</w:t>
      </w:r>
    </w:p>
    <w:p w:rsidR="00142B1E" w:rsidRPr="000E50BC" w:rsidRDefault="00142B1E" w:rsidP="00C71E26">
      <w:pPr>
        <w:spacing w:line="360" w:lineRule="auto"/>
        <w:ind w:firstLine="0"/>
        <w:rPr>
          <w:sz w:val="28"/>
          <w:szCs w:val="28"/>
        </w:rPr>
      </w:pPr>
      <w:r w:rsidRPr="000E50BC">
        <w:rPr>
          <w:sz w:val="28"/>
          <w:szCs w:val="28"/>
        </w:rPr>
        <w:t>2.3. Аналіз і інтерпретація ре</w:t>
      </w:r>
      <w:r w:rsidR="00F208C6">
        <w:rPr>
          <w:sz w:val="28"/>
          <w:szCs w:val="28"/>
        </w:rPr>
        <w:t>зультатів ....................................</w:t>
      </w:r>
      <w:r w:rsidRPr="000E50BC">
        <w:rPr>
          <w:sz w:val="28"/>
          <w:szCs w:val="28"/>
        </w:rPr>
        <w:t>...</w:t>
      </w:r>
      <w:r w:rsidR="00F208C6">
        <w:rPr>
          <w:sz w:val="28"/>
          <w:szCs w:val="28"/>
        </w:rPr>
        <w:t>.....</w:t>
      </w:r>
      <w:r w:rsidRPr="000E50BC">
        <w:rPr>
          <w:sz w:val="28"/>
          <w:szCs w:val="28"/>
        </w:rPr>
        <w:t>.</w:t>
      </w:r>
      <w:r w:rsidR="00F208C6">
        <w:rPr>
          <w:sz w:val="28"/>
          <w:szCs w:val="28"/>
        </w:rPr>
        <w:t>..................</w:t>
      </w:r>
      <w:r w:rsidR="001479A9">
        <w:rPr>
          <w:sz w:val="28"/>
          <w:szCs w:val="28"/>
        </w:rPr>
        <w:t>51</w:t>
      </w:r>
    </w:p>
    <w:p w:rsidR="009A31C2" w:rsidRPr="000E50BC" w:rsidRDefault="009A31C2" w:rsidP="00C71E26">
      <w:pPr>
        <w:spacing w:line="360" w:lineRule="auto"/>
        <w:ind w:firstLine="0"/>
      </w:pPr>
      <w:r w:rsidRPr="000E50BC">
        <w:rPr>
          <w:sz w:val="28"/>
          <w:szCs w:val="28"/>
        </w:rPr>
        <w:t>Висновки до розділу 2 .............................</w:t>
      </w:r>
      <w:r w:rsidR="00F208C6">
        <w:rPr>
          <w:sz w:val="28"/>
          <w:szCs w:val="28"/>
        </w:rPr>
        <w:t>.............................................................</w:t>
      </w:r>
      <w:r w:rsidRPr="000E50BC">
        <w:rPr>
          <w:sz w:val="28"/>
          <w:szCs w:val="28"/>
        </w:rPr>
        <w:t>6</w:t>
      </w:r>
      <w:r w:rsidR="00AD3383">
        <w:rPr>
          <w:sz w:val="28"/>
          <w:szCs w:val="28"/>
        </w:rPr>
        <w:t>1</w:t>
      </w:r>
    </w:p>
    <w:p w:rsidR="00142B1E" w:rsidRPr="000E50BC" w:rsidRDefault="00142B1E" w:rsidP="00C71E26">
      <w:pPr>
        <w:spacing w:line="360" w:lineRule="auto"/>
        <w:ind w:firstLine="0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t>ВИСНОВОК ............................................................................</w:t>
      </w:r>
      <w:r w:rsidR="00F208C6">
        <w:rPr>
          <w:b/>
          <w:sz w:val="28"/>
          <w:szCs w:val="28"/>
        </w:rPr>
        <w:t>.............................</w:t>
      </w:r>
      <w:r w:rsidR="00AD3383">
        <w:rPr>
          <w:b/>
          <w:sz w:val="28"/>
          <w:szCs w:val="28"/>
        </w:rPr>
        <w:t>63</w:t>
      </w:r>
    </w:p>
    <w:p w:rsidR="00142B1E" w:rsidRPr="000E50BC" w:rsidRDefault="00142B1E" w:rsidP="00C71E26">
      <w:pPr>
        <w:spacing w:line="360" w:lineRule="auto"/>
        <w:ind w:firstLine="0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t>С</w:t>
      </w:r>
      <w:r w:rsidR="00F208C6">
        <w:rPr>
          <w:b/>
          <w:sz w:val="28"/>
          <w:szCs w:val="28"/>
        </w:rPr>
        <w:t>ПИСОК ВИКОРИСТАНОЇ ЛІТЕРАТУРИ</w:t>
      </w:r>
      <w:r w:rsidRPr="000E50BC">
        <w:rPr>
          <w:b/>
          <w:sz w:val="28"/>
          <w:szCs w:val="28"/>
        </w:rPr>
        <w:t>.........</w:t>
      </w:r>
      <w:r w:rsidR="00F208C6">
        <w:rPr>
          <w:b/>
          <w:sz w:val="28"/>
          <w:szCs w:val="28"/>
        </w:rPr>
        <w:t>..........................</w:t>
      </w:r>
      <w:r w:rsidR="00055C3E">
        <w:rPr>
          <w:b/>
          <w:sz w:val="28"/>
          <w:szCs w:val="28"/>
        </w:rPr>
        <w:t>.............</w:t>
      </w:r>
      <w:r w:rsidR="00055C3E" w:rsidRPr="00055C3E">
        <w:rPr>
          <w:b/>
          <w:sz w:val="28"/>
          <w:szCs w:val="28"/>
        </w:rPr>
        <w:t>.</w:t>
      </w:r>
      <w:r w:rsidR="009847E5">
        <w:rPr>
          <w:b/>
          <w:sz w:val="28"/>
          <w:szCs w:val="28"/>
        </w:rPr>
        <w:t>65</w:t>
      </w:r>
    </w:p>
    <w:p w:rsidR="00142B1E" w:rsidRPr="000E50BC" w:rsidRDefault="00142B1E" w:rsidP="00C71E26">
      <w:pPr>
        <w:spacing w:line="360" w:lineRule="auto"/>
        <w:ind w:firstLine="0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t>Д</w:t>
      </w:r>
      <w:r w:rsidR="00F208C6">
        <w:rPr>
          <w:b/>
          <w:sz w:val="28"/>
          <w:szCs w:val="28"/>
        </w:rPr>
        <w:t>ОДАТОК……………………</w:t>
      </w:r>
      <w:r w:rsidRPr="000E50BC">
        <w:rPr>
          <w:b/>
          <w:sz w:val="28"/>
          <w:szCs w:val="28"/>
        </w:rPr>
        <w:t>.........................................</w:t>
      </w:r>
      <w:r w:rsidR="00F208C6">
        <w:rPr>
          <w:b/>
          <w:sz w:val="28"/>
          <w:szCs w:val="28"/>
        </w:rPr>
        <w:t>...............................</w:t>
      </w:r>
      <w:r w:rsidR="009847E5">
        <w:rPr>
          <w:b/>
          <w:sz w:val="28"/>
          <w:szCs w:val="28"/>
        </w:rPr>
        <w:t>... 70</w:t>
      </w:r>
    </w:p>
    <w:p w:rsidR="00142B1E" w:rsidRPr="000E50BC" w:rsidRDefault="00142B1E" w:rsidP="0043690B">
      <w:pPr>
        <w:spacing w:line="360" w:lineRule="auto"/>
        <w:ind w:left="708"/>
        <w:jc w:val="center"/>
        <w:rPr>
          <w:b/>
          <w:sz w:val="28"/>
          <w:szCs w:val="28"/>
        </w:rPr>
      </w:pPr>
    </w:p>
    <w:p w:rsidR="00CC29D4" w:rsidRDefault="00CC29D4" w:rsidP="00CC29D4">
      <w:pPr>
        <w:spacing w:line="360" w:lineRule="auto"/>
        <w:ind w:firstLine="0"/>
        <w:rPr>
          <w:b/>
          <w:sz w:val="28"/>
          <w:szCs w:val="28"/>
        </w:rPr>
      </w:pPr>
    </w:p>
    <w:p w:rsidR="00142B1E" w:rsidRPr="004D51AB" w:rsidRDefault="00142B1E" w:rsidP="00ED4CEC">
      <w:pPr>
        <w:spacing w:line="360" w:lineRule="auto"/>
        <w:ind w:firstLine="0"/>
        <w:jc w:val="center"/>
        <w:rPr>
          <w:b/>
          <w:sz w:val="28"/>
          <w:szCs w:val="28"/>
        </w:rPr>
      </w:pPr>
      <w:r w:rsidRPr="0043690B">
        <w:rPr>
          <w:b/>
          <w:sz w:val="28"/>
          <w:szCs w:val="28"/>
        </w:rPr>
        <w:br w:type="page"/>
      </w:r>
      <w:r w:rsidRPr="004D51AB">
        <w:rPr>
          <w:b/>
          <w:sz w:val="28"/>
          <w:szCs w:val="28"/>
        </w:rPr>
        <w:lastRenderedPageBreak/>
        <w:t>ВСТУП</w:t>
      </w:r>
    </w:p>
    <w:p w:rsidR="00142B1E" w:rsidRPr="004D51AB" w:rsidRDefault="00142B1E" w:rsidP="0043690B">
      <w:pPr>
        <w:spacing w:line="360" w:lineRule="auto"/>
        <w:jc w:val="center"/>
        <w:rPr>
          <w:b/>
          <w:sz w:val="28"/>
          <w:szCs w:val="28"/>
        </w:rPr>
      </w:pPr>
    </w:p>
    <w:p w:rsidR="00142B1E" w:rsidRPr="0043690B" w:rsidRDefault="001C4E16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наш час проблема впливу стреса</w:t>
      </w:r>
      <w:r w:rsidR="00142B1E" w:rsidRPr="0043690B">
        <w:rPr>
          <w:sz w:val="28"/>
          <w:szCs w:val="28"/>
        </w:rPr>
        <w:t xml:space="preserve"> на здоров'я і діяльність людини стає все більш гострою. В останні роки ця проблема є однією з найбільш важливих і актуальних не тільки психології, але і біології, соціології, медицини, фіз</w:t>
      </w:r>
      <w:r>
        <w:rPr>
          <w:sz w:val="28"/>
          <w:szCs w:val="28"/>
        </w:rPr>
        <w:t>іології та інших суміжних наук</w:t>
      </w:r>
      <w:r w:rsidR="00142B1E" w:rsidRPr="0043690B">
        <w:rPr>
          <w:sz w:val="28"/>
          <w:szCs w:val="28"/>
        </w:rPr>
        <w:t>.</w:t>
      </w:r>
      <w:r>
        <w:rPr>
          <w:color w:val="000000"/>
          <w:spacing w:val="-3"/>
          <w:sz w:val="28"/>
          <w:szCs w:val="28"/>
        </w:rPr>
        <w:t>Ц</w:t>
      </w:r>
      <w:r w:rsidR="00142B1E" w:rsidRPr="0043690B">
        <w:rPr>
          <w:color w:val="000000"/>
          <w:spacing w:val="-3"/>
          <w:sz w:val="28"/>
          <w:szCs w:val="28"/>
        </w:rPr>
        <w:t xml:space="preserve">ьому </w:t>
      </w:r>
      <w:r w:rsidR="00142B1E" w:rsidRPr="0043690B">
        <w:rPr>
          <w:color w:val="000000"/>
          <w:sz w:val="28"/>
          <w:szCs w:val="28"/>
        </w:rPr>
        <w:t>сприяли</w:t>
      </w:r>
      <w:r>
        <w:rPr>
          <w:color w:val="000000"/>
          <w:sz w:val="28"/>
          <w:szCs w:val="28"/>
          <w:lang w:val="uk-UA"/>
        </w:rPr>
        <w:t>:</w:t>
      </w:r>
      <w:r w:rsidR="00142B1E" w:rsidRPr="0043690B">
        <w:rPr>
          <w:color w:val="000000"/>
          <w:sz w:val="28"/>
          <w:szCs w:val="28"/>
        </w:rPr>
        <w:t xml:space="preserve"> реальне збільшення кількості стресів у людей, обумовлене урбанізацією</w:t>
      </w:r>
      <w:r>
        <w:rPr>
          <w:color w:val="000000"/>
          <w:sz w:val="28"/>
          <w:szCs w:val="28"/>
          <w:lang w:val="uk-UA"/>
        </w:rPr>
        <w:t>;</w:t>
      </w:r>
      <w:r>
        <w:rPr>
          <w:sz w:val="28"/>
          <w:szCs w:val="28"/>
        </w:rPr>
        <w:t>«Технологічний</w:t>
      </w:r>
      <w:r w:rsidR="00142B1E" w:rsidRPr="0043690B">
        <w:rPr>
          <w:sz w:val="28"/>
          <w:szCs w:val="28"/>
        </w:rPr>
        <w:t xml:space="preserve"> п</w:t>
      </w:r>
      <w:r>
        <w:rPr>
          <w:sz w:val="28"/>
          <w:szCs w:val="28"/>
        </w:rPr>
        <w:t>рорив», який здійснило людство</w:t>
      </w:r>
      <w:r>
        <w:rPr>
          <w:sz w:val="28"/>
          <w:szCs w:val="28"/>
          <w:lang w:val="uk-UA"/>
        </w:rPr>
        <w:t>;</w:t>
      </w:r>
      <w:r>
        <w:rPr>
          <w:sz w:val="28"/>
          <w:szCs w:val="28"/>
        </w:rPr>
        <w:t xml:space="preserve"> різке збільшення темпів</w:t>
      </w:r>
      <w:r w:rsidR="00142B1E" w:rsidRPr="0043690B">
        <w:rPr>
          <w:sz w:val="28"/>
          <w:szCs w:val="28"/>
        </w:rPr>
        <w:t xml:space="preserve"> нашого життя</w:t>
      </w:r>
      <w:r>
        <w:rPr>
          <w:color w:val="000000"/>
          <w:spacing w:val="-1"/>
          <w:sz w:val="28"/>
          <w:szCs w:val="28"/>
          <w:lang w:val="uk-UA"/>
        </w:rPr>
        <w:t>;н</w:t>
      </w:r>
      <w:r>
        <w:rPr>
          <w:color w:val="000000"/>
          <w:spacing w:val="-1"/>
          <w:sz w:val="28"/>
          <w:szCs w:val="28"/>
        </w:rPr>
        <w:t>егативни</w:t>
      </w:r>
      <w:r>
        <w:rPr>
          <w:color w:val="000000"/>
          <w:spacing w:val="-1"/>
          <w:sz w:val="28"/>
          <w:szCs w:val="28"/>
          <w:lang w:val="uk-UA"/>
        </w:rPr>
        <w:t>й</w:t>
      </w:r>
      <w:r>
        <w:rPr>
          <w:color w:val="000000"/>
          <w:spacing w:val="-1"/>
          <w:sz w:val="28"/>
          <w:szCs w:val="28"/>
        </w:rPr>
        <w:t xml:space="preserve"> вплив екології та багат</w:t>
      </w:r>
      <w:r>
        <w:rPr>
          <w:color w:val="000000"/>
          <w:spacing w:val="-1"/>
          <w:sz w:val="28"/>
          <w:szCs w:val="28"/>
          <w:lang w:val="uk-UA"/>
        </w:rPr>
        <w:t>о</w:t>
      </w:r>
      <w:r>
        <w:rPr>
          <w:color w:val="000000"/>
          <w:spacing w:val="-1"/>
          <w:sz w:val="28"/>
          <w:szCs w:val="28"/>
        </w:rPr>
        <w:t xml:space="preserve"> інши</w:t>
      </w:r>
      <w:r>
        <w:rPr>
          <w:color w:val="000000"/>
          <w:spacing w:val="-1"/>
          <w:sz w:val="28"/>
          <w:szCs w:val="28"/>
          <w:lang w:val="uk-UA"/>
        </w:rPr>
        <w:t>х</w:t>
      </w:r>
      <w:r>
        <w:rPr>
          <w:color w:val="000000"/>
          <w:spacing w:val="-1"/>
          <w:sz w:val="28"/>
          <w:szCs w:val="28"/>
        </w:rPr>
        <w:t xml:space="preserve"> фактор</w:t>
      </w:r>
      <w:r>
        <w:rPr>
          <w:color w:val="000000"/>
          <w:spacing w:val="-1"/>
          <w:sz w:val="28"/>
          <w:szCs w:val="28"/>
          <w:lang w:val="uk-UA"/>
        </w:rPr>
        <w:t>ів</w:t>
      </w:r>
      <w:r w:rsidR="00142B1E" w:rsidRPr="0043690B">
        <w:rPr>
          <w:color w:val="000000"/>
          <w:spacing w:val="-1"/>
          <w:sz w:val="28"/>
          <w:szCs w:val="28"/>
        </w:rPr>
        <w:t xml:space="preserve">. 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1"/>
          <w:sz w:val="28"/>
          <w:szCs w:val="28"/>
        </w:rPr>
      </w:pPr>
      <w:r w:rsidRPr="0043690B">
        <w:rPr>
          <w:sz w:val="28"/>
          <w:szCs w:val="28"/>
        </w:rPr>
        <w:t xml:space="preserve">Сучасне життя неминуче і завжди зіштовхує нас із стресами і переживаннями. Тому в наші дні неможливо бути успішним без вміння уникати стресових ситуацій або протистояти їм. Стрес робить негативний вплив </w:t>
      </w:r>
      <w:r w:rsidR="0048552F">
        <w:rPr>
          <w:sz w:val="28"/>
          <w:szCs w:val="28"/>
          <w:lang w:val="uk-UA"/>
        </w:rPr>
        <w:t xml:space="preserve">як </w:t>
      </w:r>
      <w:r w:rsidRPr="0043690B">
        <w:rPr>
          <w:sz w:val="28"/>
          <w:szCs w:val="28"/>
        </w:rPr>
        <w:t>на</w:t>
      </w:r>
      <w:r w:rsidR="0048552F">
        <w:rPr>
          <w:sz w:val="28"/>
          <w:szCs w:val="28"/>
          <w:lang w:val="uk-UA"/>
        </w:rPr>
        <w:t xml:space="preserve"> фізичне </w:t>
      </w:r>
      <w:r w:rsidR="0048552F">
        <w:rPr>
          <w:sz w:val="28"/>
          <w:szCs w:val="28"/>
        </w:rPr>
        <w:t xml:space="preserve">здоров'я людини, </w:t>
      </w:r>
      <w:r w:rsidR="0048552F">
        <w:rPr>
          <w:sz w:val="28"/>
          <w:szCs w:val="28"/>
          <w:lang w:val="uk-UA"/>
        </w:rPr>
        <w:t>так і на його емоційний стан.</w:t>
      </w:r>
      <w:r w:rsidRPr="0043690B">
        <w:rPr>
          <w:sz w:val="28"/>
          <w:szCs w:val="28"/>
        </w:rPr>
        <w:t xml:space="preserve"> Щодня ми відчуваємо вплив с</w:t>
      </w:r>
      <w:r w:rsidR="0089403D">
        <w:rPr>
          <w:sz w:val="28"/>
          <w:szCs w:val="28"/>
        </w:rPr>
        <w:t>тресу в різн</w:t>
      </w:r>
      <w:r w:rsidR="0089403D">
        <w:rPr>
          <w:sz w:val="28"/>
          <w:szCs w:val="28"/>
          <w:lang w:val="uk-UA"/>
        </w:rPr>
        <w:t>оманітних</w:t>
      </w:r>
      <w:r w:rsidR="0048552F">
        <w:rPr>
          <w:sz w:val="28"/>
          <w:szCs w:val="28"/>
        </w:rPr>
        <w:t xml:space="preserve"> формах</w:t>
      </w:r>
      <w:r w:rsidR="0048552F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починаючи стресами на роботі і закінчуючи дом</w:t>
      </w:r>
      <w:r w:rsidR="00CC29D4">
        <w:rPr>
          <w:sz w:val="28"/>
          <w:szCs w:val="28"/>
        </w:rPr>
        <w:t>ашніми скандалами. Як наслідок,</w:t>
      </w:r>
      <w:r w:rsidRPr="0043690B">
        <w:rPr>
          <w:sz w:val="28"/>
          <w:szCs w:val="28"/>
        </w:rPr>
        <w:t xml:space="preserve"> такий негативний вплив стресу на організм людини призводить до зниження активності мозку, а також є причиною великої кіл</w:t>
      </w:r>
      <w:r w:rsidR="00CC29D4">
        <w:rPr>
          <w:sz w:val="28"/>
          <w:szCs w:val="28"/>
        </w:rPr>
        <w:t>ькості різн</w:t>
      </w:r>
      <w:r w:rsidR="00CC29D4">
        <w:rPr>
          <w:sz w:val="28"/>
          <w:szCs w:val="28"/>
          <w:lang w:val="uk-UA"/>
        </w:rPr>
        <w:t>оманітних</w:t>
      </w:r>
      <w:r w:rsidRPr="0043690B">
        <w:rPr>
          <w:sz w:val="28"/>
          <w:szCs w:val="28"/>
        </w:rPr>
        <w:t xml:space="preserve"> захворювань.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 w:rsidRPr="0043690B">
        <w:rPr>
          <w:color w:val="000000"/>
          <w:spacing w:val="-2"/>
          <w:sz w:val="28"/>
          <w:szCs w:val="28"/>
        </w:rPr>
        <w:t>Одним з найбільш частих і, отже, важливих джерел виникнення стресу, є міжособистісний конфлікт. Конфліктні ситуації виникають в житті людини практично щодня, а</w:t>
      </w:r>
      <w:r w:rsidR="00CC29D4">
        <w:rPr>
          <w:color w:val="000000"/>
          <w:spacing w:val="-2"/>
          <w:sz w:val="28"/>
          <w:szCs w:val="28"/>
          <w:lang w:val="uk-UA"/>
        </w:rPr>
        <w:t>,</w:t>
      </w:r>
      <w:r w:rsidRPr="0043690B">
        <w:rPr>
          <w:color w:val="000000"/>
          <w:spacing w:val="-2"/>
          <w:sz w:val="28"/>
          <w:szCs w:val="28"/>
        </w:rPr>
        <w:t xml:space="preserve"> іноді - і по кілька разів на день.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 w:rsidRPr="0043690B">
        <w:rPr>
          <w:color w:val="000000"/>
          <w:spacing w:val="-2"/>
          <w:sz w:val="28"/>
          <w:szCs w:val="28"/>
        </w:rPr>
        <w:t>Часто під час конфлікту в</w:t>
      </w:r>
      <w:r w:rsidRPr="0043690B">
        <w:rPr>
          <w:sz w:val="28"/>
          <w:szCs w:val="28"/>
        </w:rPr>
        <w:t xml:space="preserve"> міжособистісних взаємодіях або міжособистісних стосунках</w:t>
      </w:r>
      <w:r w:rsidR="0048552F">
        <w:rPr>
          <w:sz w:val="28"/>
          <w:szCs w:val="28"/>
        </w:rPr>
        <w:t xml:space="preserve"> двох</w:t>
      </w:r>
      <w:r w:rsidRPr="0043690B">
        <w:rPr>
          <w:sz w:val="28"/>
          <w:szCs w:val="28"/>
        </w:rPr>
        <w:t xml:space="preserve"> індивідів або груп людей,</w:t>
      </w:r>
      <w:r w:rsidRPr="0043690B">
        <w:rPr>
          <w:color w:val="000000"/>
          <w:spacing w:val="-2"/>
          <w:sz w:val="28"/>
          <w:szCs w:val="28"/>
        </w:rPr>
        <w:t xml:space="preserve"> в учасників конфліктної ситуації виникають </w:t>
      </w:r>
      <w:r w:rsidRPr="0043690B">
        <w:rPr>
          <w:sz w:val="28"/>
          <w:szCs w:val="28"/>
        </w:rPr>
        <w:t>гострі негативні емоційні переживання. Будь-які організаційні зміни, суперечливі ситуації, ділові та особистісні відносини між людьми</w:t>
      </w:r>
      <w:r w:rsidR="008451DC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нерідко на рівному місці</w:t>
      </w:r>
      <w:r w:rsidR="008451DC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породжують конфліктні ситуації, які суб'єктивно </w:t>
      </w:r>
      <w:r w:rsidR="008451DC">
        <w:rPr>
          <w:sz w:val="28"/>
          <w:szCs w:val="28"/>
          <w:lang w:val="uk-UA"/>
        </w:rPr>
        <w:t>можуть дати поштовх до серьозної зміни психологічного стану, до важких переживань</w:t>
      </w:r>
      <w:r w:rsidRPr="0043690B">
        <w:rPr>
          <w:sz w:val="28"/>
          <w:szCs w:val="28"/>
        </w:rPr>
        <w:t>.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 w:rsidRPr="0043690B">
        <w:rPr>
          <w:color w:val="000000"/>
          <w:spacing w:val="-2"/>
          <w:sz w:val="28"/>
          <w:szCs w:val="28"/>
        </w:rPr>
        <w:t>Особистість, яка перебуває в міжособистісному конфлікті, як правило, відчуває сильні негативні емоції (три</w:t>
      </w:r>
      <w:r w:rsidR="008451DC">
        <w:rPr>
          <w:color w:val="000000"/>
          <w:spacing w:val="-2"/>
          <w:sz w:val="28"/>
          <w:szCs w:val="28"/>
        </w:rPr>
        <w:t xml:space="preserve">вогу, страх, гнів). А їх </w:t>
      </w:r>
      <w:r w:rsidR="008451DC">
        <w:rPr>
          <w:color w:val="000000"/>
          <w:spacing w:val="-2"/>
          <w:sz w:val="28"/>
          <w:szCs w:val="28"/>
          <w:lang w:val="uk-UA"/>
        </w:rPr>
        <w:t>наявність</w:t>
      </w:r>
      <w:r w:rsidRPr="0043690B">
        <w:rPr>
          <w:color w:val="000000"/>
          <w:spacing w:val="-2"/>
          <w:sz w:val="28"/>
          <w:szCs w:val="28"/>
        </w:rPr>
        <w:t xml:space="preserve">, в свою </w:t>
      </w:r>
      <w:r w:rsidR="008451DC">
        <w:rPr>
          <w:color w:val="000000"/>
          <w:spacing w:val="-2"/>
          <w:sz w:val="28"/>
          <w:szCs w:val="28"/>
        </w:rPr>
        <w:lastRenderedPageBreak/>
        <w:t>чергу,</w:t>
      </w:r>
      <w:r w:rsidR="008451DC">
        <w:rPr>
          <w:color w:val="000000"/>
          <w:spacing w:val="-2"/>
          <w:sz w:val="28"/>
          <w:szCs w:val="28"/>
          <w:lang w:val="uk-UA"/>
        </w:rPr>
        <w:t xml:space="preserve">визначається </w:t>
      </w:r>
      <w:r w:rsidR="008451DC">
        <w:rPr>
          <w:color w:val="000000"/>
          <w:spacing w:val="-2"/>
          <w:sz w:val="28"/>
          <w:szCs w:val="28"/>
        </w:rPr>
        <w:t xml:space="preserve">викидом </w:t>
      </w:r>
      <w:r w:rsidR="008451DC">
        <w:rPr>
          <w:color w:val="000000"/>
          <w:spacing w:val="-2"/>
          <w:sz w:val="28"/>
          <w:szCs w:val="28"/>
          <w:lang w:val="uk-UA"/>
        </w:rPr>
        <w:t>до</w:t>
      </w:r>
      <w:r w:rsidRPr="0043690B">
        <w:rPr>
          <w:color w:val="000000"/>
          <w:spacing w:val="-2"/>
          <w:sz w:val="28"/>
          <w:szCs w:val="28"/>
        </w:rPr>
        <w:t xml:space="preserve"> кров</w:t>
      </w:r>
      <w:r w:rsidR="008451DC">
        <w:rPr>
          <w:color w:val="000000"/>
          <w:spacing w:val="-2"/>
          <w:sz w:val="28"/>
          <w:szCs w:val="28"/>
          <w:lang w:val="uk-UA"/>
        </w:rPr>
        <w:t>і</w:t>
      </w:r>
      <w:r w:rsidR="008451DC">
        <w:rPr>
          <w:color w:val="000000"/>
          <w:spacing w:val="-2"/>
          <w:sz w:val="28"/>
          <w:szCs w:val="28"/>
        </w:rPr>
        <w:t xml:space="preserve"> т</w:t>
      </w:r>
      <w:r w:rsidR="008451DC">
        <w:rPr>
          <w:color w:val="000000"/>
          <w:spacing w:val="-2"/>
          <w:sz w:val="28"/>
          <w:szCs w:val="28"/>
          <w:lang w:val="uk-UA"/>
        </w:rPr>
        <w:t xml:space="preserve">ак </w:t>
      </w:r>
      <w:r w:rsidRPr="0043690B">
        <w:rPr>
          <w:color w:val="000000"/>
          <w:spacing w:val="-2"/>
          <w:sz w:val="28"/>
          <w:szCs w:val="28"/>
        </w:rPr>
        <w:t>з</w:t>
      </w:r>
      <w:r w:rsidR="008451DC">
        <w:rPr>
          <w:color w:val="000000"/>
          <w:spacing w:val="-2"/>
          <w:sz w:val="28"/>
          <w:szCs w:val="28"/>
          <w:lang w:val="uk-UA"/>
        </w:rPr>
        <w:t>ваних</w:t>
      </w:r>
      <w:r w:rsidRPr="0043690B">
        <w:rPr>
          <w:color w:val="000000"/>
          <w:spacing w:val="-2"/>
          <w:sz w:val="28"/>
          <w:szCs w:val="28"/>
        </w:rPr>
        <w:t xml:space="preserve"> гормонів стресу (кортизол, адреналін, норадреналін), що ведуть до руйнування організму.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 w:rsidRPr="0043690B">
        <w:rPr>
          <w:sz w:val="28"/>
          <w:szCs w:val="28"/>
        </w:rPr>
        <w:t>Однак</w:t>
      </w:r>
      <w:r w:rsidR="008451DC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сучасна соціальна психологія і конфліктологія розглядають конфлік</w:t>
      </w:r>
      <w:r w:rsidR="008451DC">
        <w:rPr>
          <w:sz w:val="28"/>
          <w:szCs w:val="28"/>
        </w:rPr>
        <w:t xml:space="preserve">т не тільки в негативному, а й </w:t>
      </w:r>
      <w:r w:rsidR="008451DC">
        <w:rPr>
          <w:sz w:val="28"/>
          <w:szCs w:val="28"/>
          <w:lang w:val="uk-UA"/>
        </w:rPr>
        <w:t>у</w:t>
      </w:r>
      <w:r w:rsidR="008451DC">
        <w:rPr>
          <w:sz w:val="28"/>
          <w:szCs w:val="28"/>
        </w:rPr>
        <w:t xml:space="preserve"> позитивному </w:t>
      </w:r>
      <w:r w:rsidR="008451DC">
        <w:rPr>
          <w:sz w:val="28"/>
          <w:szCs w:val="28"/>
          <w:lang w:val="uk-UA"/>
        </w:rPr>
        <w:t>руслі</w:t>
      </w:r>
      <w:r w:rsidRPr="0043690B">
        <w:rPr>
          <w:sz w:val="28"/>
          <w:szCs w:val="28"/>
        </w:rPr>
        <w:t>: як способи розвитку організації, групи і окремої особистості, виділяючи</w:t>
      </w:r>
      <w:r w:rsidR="008451DC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в суперечливості конфліктних ситуацій</w:t>
      </w:r>
      <w:r w:rsidR="008451DC">
        <w:rPr>
          <w:sz w:val="28"/>
          <w:szCs w:val="28"/>
          <w:lang w:val="uk-UA"/>
        </w:rPr>
        <w:t>,</w:t>
      </w:r>
      <w:r w:rsidRPr="0043690B">
        <w:rPr>
          <w:sz w:val="28"/>
          <w:szCs w:val="28"/>
        </w:rPr>
        <w:t xml:space="preserve"> позитивні моменти, пов'язані з розвитком і суб'єктивним осмисленням життєвих ситуацій.</w:t>
      </w:r>
    </w:p>
    <w:p w:rsidR="00142B1E" w:rsidRPr="0043690B" w:rsidRDefault="008451DC" w:rsidP="00F56CB4">
      <w:pPr>
        <w:spacing w:line="360" w:lineRule="auto"/>
        <w:jc w:val="both"/>
        <w:rPr>
          <w:color w:val="000000"/>
          <w:spacing w:val="-2"/>
          <w:sz w:val="28"/>
          <w:szCs w:val="28"/>
        </w:rPr>
      </w:pPr>
      <w:r>
        <w:rPr>
          <w:color w:val="000000"/>
          <w:spacing w:val="-2"/>
          <w:sz w:val="28"/>
          <w:szCs w:val="28"/>
        </w:rPr>
        <w:t>Пр</w:t>
      </w:r>
      <w:r>
        <w:rPr>
          <w:color w:val="000000"/>
          <w:spacing w:val="-2"/>
          <w:sz w:val="28"/>
          <w:szCs w:val="28"/>
          <w:lang w:val="uk-UA"/>
        </w:rPr>
        <w:t>облема</w:t>
      </w:r>
      <w:r w:rsidR="0089403D">
        <w:rPr>
          <w:color w:val="000000"/>
          <w:spacing w:val="-2"/>
          <w:sz w:val="28"/>
          <w:szCs w:val="28"/>
        </w:rPr>
        <w:t xml:space="preserve"> полягає </w:t>
      </w:r>
      <w:r w:rsidR="0089403D">
        <w:rPr>
          <w:color w:val="000000"/>
          <w:spacing w:val="-2"/>
          <w:sz w:val="28"/>
          <w:szCs w:val="28"/>
          <w:lang w:val="uk-UA"/>
        </w:rPr>
        <w:t>у</w:t>
      </w:r>
      <w:r>
        <w:rPr>
          <w:color w:val="000000"/>
          <w:spacing w:val="-2"/>
          <w:sz w:val="28"/>
          <w:szCs w:val="28"/>
          <w:lang w:val="uk-UA"/>
        </w:rPr>
        <w:t xml:space="preserve">тому, що більшість людей </w:t>
      </w:r>
      <w:r w:rsidR="00142B1E" w:rsidRPr="0043690B">
        <w:rPr>
          <w:color w:val="000000"/>
          <w:spacing w:val="-2"/>
          <w:sz w:val="28"/>
          <w:szCs w:val="28"/>
        </w:rPr>
        <w:t>не</w:t>
      </w:r>
      <w:r>
        <w:rPr>
          <w:color w:val="000000"/>
          <w:spacing w:val="-2"/>
          <w:sz w:val="28"/>
          <w:szCs w:val="28"/>
        </w:rPr>
        <w:t>вмі</w:t>
      </w:r>
      <w:r>
        <w:rPr>
          <w:color w:val="000000"/>
          <w:spacing w:val="-2"/>
          <w:sz w:val="28"/>
          <w:szCs w:val="28"/>
          <w:lang w:val="uk-UA"/>
        </w:rPr>
        <w:t>ють</w:t>
      </w:r>
      <w:r w:rsidR="00142B1E" w:rsidRPr="0043690B">
        <w:rPr>
          <w:color w:val="000000"/>
          <w:spacing w:val="-2"/>
          <w:sz w:val="28"/>
          <w:szCs w:val="28"/>
        </w:rPr>
        <w:t xml:space="preserve"> конфліктувати конструктивно - з користю для себе та інших людей. Але якщо навчити людину своєю поведінкою не викликати непотрібних конфліктів, уникати провокацій конфлікту з боку оточуючих, деструктивні конфлікти або переводи</w:t>
      </w:r>
      <w:r>
        <w:rPr>
          <w:color w:val="000000"/>
          <w:spacing w:val="-2"/>
          <w:sz w:val="28"/>
          <w:szCs w:val="28"/>
        </w:rPr>
        <w:t xml:space="preserve">ти в конструктивні, або вміти </w:t>
      </w:r>
      <w:r>
        <w:rPr>
          <w:color w:val="000000"/>
          <w:spacing w:val="-2"/>
          <w:sz w:val="28"/>
          <w:szCs w:val="28"/>
          <w:lang w:val="uk-UA"/>
        </w:rPr>
        <w:t>за</w:t>
      </w:r>
      <w:r w:rsidR="00142B1E" w:rsidRPr="0043690B">
        <w:rPr>
          <w:color w:val="000000"/>
          <w:spacing w:val="-2"/>
          <w:sz w:val="28"/>
          <w:szCs w:val="28"/>
        </w:rPr>
        <w:t>гасити їх з мінімальними для се</w:t>
      </w:r>
      <w:r w:rsidR="007A4C7C">
        <w:rPr>
          <w:color w:val="000000"/>
          <w:spacing w:val="-2"/>
          <w:sz w:val="28"/>
          <w:szCs w:val="28"/>
        </w:rPr>
        <w:t xml:space="preserve">бе енерговитратами </w:t>
      </w:r>
      <w:r>
        <w:rPr>
          <w:color w:val="000000"/>
          <w:spacing w:val="-2"/>
          <w:sz w:val="28"/>
          <w:szCs w:val="28"/>
        </w:rPr>
        <w:t>(</w:t>
      </w:r>
      <w:r>
        <w:rPr>
          <w:color w:val="000000"/>
          <w:spacing w:val="-2"/>
          <w:sz w:val="28"/>
          <w:szCs w:val="28"/>
          <w:lang w:val="uk-UA"/>
        </w:rPr>
        <w:t>тобто</w:t>
      </w:r>
      <w:r w:rsidR="00142B1E" w:rsidRPr="0043690B">
        <w:rPr>
          <w:color w:val="000000"/>
          <w:spacing w:val="-2"/>
          <w:sz w:val="28"/>
          <w:szCs w:val="28"/>
        </w:rPr>
        <w:t>, навчити людину психологічно грамотному поводженню в конфліктній ситуації), то все це сприятиме загально</w:t>
      </w:r>
      <w:r w:rsidR="00BA0F95">
        <w:rPr>
          <w:color w:val="000000"/>
          <w:spacing w:val="-2"/>
          <w:sz w:val="28"/>
          <w:szCs w:val="28"/>
        </w:rPr>
        <w:t xml:space="preserve">му підвищенню стресостійкості. </w:t>
      </w:r>
      <w:r w:rsidR="00142B1E" w:rsidRPr="0043690B">
        <w:rPr>
          <w:color w:val="000000"/>
          <w:spacing w:val="-2"/>
          <w:sz w:val="28"/>
          <w:szCs w:val="28"/>
        </w:rPr>
        <w:t>Так як людина, яка вміє успішно виріш</w:t>
      </w:r>
      <w:r w:rsidR="0089403D">
        <w:rPr>
          <w:color w:val="000000"/>
          <w:spacing w:val="-2"/>
          <w:sz w:val="28"/>
          <w:szCs w:val="28"/>
        </w:rPr>
        <w:t>увати будь</w:t>
      </w:r>
      <w:r w:rsidR="00142B1E" w:rsidRPr="0043690B">
        <w:rPr>
          <w:color w:val="000000"/>
          <w:spacing w:val="-2"/>
          <w:sz w:val="28"/>
          <w:szCs w:val="28"/>
        </w:rPr>
        <w:t>які конфлікти, в будь-яких життєвих ситуаціях почне відчува</w:t>
      </w:r>
      <w:r w:rsidR="00BA0F95">
        <w:rPr>
          <w:color w:val="000000"/>
          <w:spacing w:val="-2"/>
          <w:sz w:val="28"/>
          <w:szCs w:val="28"/>
        </w:rPr>
        <w:t>ти себе набагато більш впевнен</w:t>
      </w:r>
      <w:r w:rsidR="00BA0F95">
        <w:rPr>
          <w:color w:val="000000"/>
          <w:spacing w:val="-2"/>
          <w:sz w:val="28"/>
          <w:szCs w:val="28"/>
          <w:lang w:val="uk-UA"/>
        </w:rPr>
        <w:t>ою</w:t>
      </w:r>
      <w:r w:rsidR="00BA0F95">
        <w:rPr>
          <w:color w:val="000000"/>
          <w:spacing w:val="-2"/>
          <w:sz w:val="28"/>
          <w:szCs w:val="28"/>
        </w:rPr>
        <w:t xml:space="preserve"> і спокійн</w:t>
      </w:r>
      <w:r w:rsidR="00BA0F95">
        <w:rPr>
          <w:color w:val="000000"/>
          <w:spacing w:val="-2"/>
          <w:sz w:val="28"/>
          <w:szCs w:val="28"/>
          <w:lang w:val="uk-UA"/>
        </w:rPr>
        <w:t>ою</w:t>
      </w:r>
      <w:r w:rsidR="00142B1E" w:rsidRPr="0043690B">
        <w:rPr>
          <w:color w:val="000000"/>
          <w:spacing w:val="-2"/>
          <w:sz w:val="28"/>
          <w:szCs w:val="28"/>
        </w:rPr>
        <w:t>.</w:t>
      </w:r>
    </w:p>
    <w:p w:rsidR="00142B1E" w:rsidRPr="00037DB3" w:rsidRDefault="00142B1E" w:rsidP="00F56CB4">
      <w:pPr>
        <w:spacing w:line="360" w:lineRule="auto"/>
        <w:jc w:val="both"/>
        <w:rPr>
          <w:color w:val="000000"/>
          <w:spacing w:val="1"/>
          <w:sz w:val="28"/>
          <w:szCs w:val="28"/>
        </w:rPr>
      </w:pPr>
      <w:r w:rsidRPr="0043690B">
        <w:rPr>
          <w:color w:val="000000"/>
          <w:spacing w:val="1"/>
          <w:sz w:val="28"/>
          <w:szCs w:val="28"/>
        </w:rPr>
        <w:t>Тому обрана нами тема для досліджень «</w:t>
      </w:r>
      <w:r w:rsidR="00037DB3" w:rsidRPr="00037DB3">
        <w:rPr>
          <w:b/>
          <w:sz w:val="28"/>
          <w:szCs w:val="28"/>
        </w:rPr>
        <w:t>Проблема взаiмовпливу стреса та конфлікту</w:t>
      </w:r>
      <w:r w:rsidRPr="00037DB3">
        <w:rPr>
          <w:color w:val="000000"/>
          <w:spacing w:val="1"/>
          <w:sz w:val="28"/>
          <w:szCs w:val="28"/>
        </w:rPr>
        <w:t>»</w:t>
      </w:r>
      <w:r w:rsidR="00BA0F95" w:rsidRPr="00037DB3">
        <w:rPr>
          <w:color w:val="000000"/>
          <w:spacing w:val="1"/>
          <w:sz w:val="28"/>
          <w:szCs w:val="28"/>
          <w:lang w:val="uk-UA"/>
        </w:rPr>
        <w:t xml:space="preserve"> є</w:t>
      </w:r>
      <w:r w:rsidRPr="00037DB3">
        <w:rPr>
          <w:color w:val="000000"/>
          <w:spacing w:val="1"/>
          <w:sz w:val="28"/>
          <w:szCs w:val="28"/>
        </w:rPr>
        <w:t xml:space="preserve"> досить актуальною. </w:t>
      </w:r>
    </w:p>
    <w:p w:rsidR="00142B1E" w:rsidRPr="00EE3F35" w:rsidRDefault="00142B1E" w:rsidP="00F56CB4">
      <w:pPr>
        <w:spacing w:line="360" w:lineRule="auto"/>
        <w:jc w:val="both"/>
        <w:rPr>
          <w:spacing w:val="1"/>
          <w:sz w:val="28"/>
          <w:szCs w:val="28"/>
        </w:rPr>
      </w:pPr>
      <w:r w:rsidRPr="0043690B">
        <w:rPr>
          <w:b/>
          <w:color w:val="000000"/>
          <w:spacing w:val="1"/>
          <w:sz w:val="28"/>
          <w:szCs w:val="28"/>
        </w:rPr>
        <w:t>Об'єкт дослідження</w:t>
      </w:r>
      <w:r w:rsidRPr="0043690B">
        <w:rPr>
          <w:color w:val="000000"/>
          <w:spacing w:val="1"/>
          <w:sz w:val="28"/>
          <w:szCs w:val="28"/>
        </w:rPr>
        <w:t xml:space="preserve">: </w:t>
      </w:r>
      <w:r w:rsidRPr="00EE3F35">
        <w:rPr>
          <w:spacing w:val="1"/>
          <w:sz w:val="28"/>
          <w:szCs w:val="28"/>
        </w:rPr>
        <w:t>стресовий стан особистості</w:t>
      </w:r>
    </w:p>
    <w:p w:rsidR="00142B1E" w:rsidRPr="006D0602" w:rsidRDefault="00142B1E" w:rsidP="00F56CB4">
      <w:pPr>
        <w:spacing w:line="360" w:lineRule="auto"/>
        <w:jc w:val="both"/>
        <w:rPr>
          <w:spacing w:val="1"/>
          <w:sz w:val="28"/>
          <w:szCs w:val="28"/>
        </w:rPr>
      </w:pPr>
      <w:r w:rsidRPr="0043690B">
        <w:rPr>
          <w:b/>
          <w:color w:val="000000"/>
          <w:spacing w:val="1"/>
          <w:sz w:val="28"/>
          <w:szCs w:val="28"/>
        </w:rPr>
        <w:t>Предмет дослідження</w:t>
      </w:r>
      <w:r w:rsidRPr="0043690B">
        <w:rPr>
          <w:color w:val="000000"/>
          <w:spacing w:val="1"/>
          <w:sz w:val="28"/>
          <w:szCs w:val="28"/>
        </w:rPr>
        <w:t xml:space="preserve">: </w:t>
      </w:r>
      <w:r w:rsidRPr="006D0602">
        <w:rPr>
          <w:sz w:val="28"/>
          <w:szCs w:val="28"/>
        </w:rPr>
        <w:t>рівень стресост</w:t>
      </w:r>
      <w:r w:rsidR="00BA0F95">
        <w:rPr>
          <w:sz w:val="28"/>
          <w:szCs w:val="28"/>
        </w:rPr>
        <w:t>ійкості і стрес</w:t>
      </w:r>
      <w:r w:rsidR="00BA0F95">
        <w:rPr>
          <w:sz w:val="28"/>
          <w:szCs w:val="28"/>
          <w:lang w:val="uk-UA"/>
        </w:rPr>
        <w:t>осприйняття</w:t>
      </w:r>
      <w:r w:rsidRPr="006D0602">
        <w:rPr>
          <w:sz w:val="28"/>
          <w:szCs w:val="28"/>
        </w:rPr>
        <w:t xml:space="preserve"> особистості в конфліктній ситуації.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pacing w:val="1"/>
          <w:sz w:val="28"/>
          <w:szCs w:val="28"/>
        </w:rPr>
      </w:pPr>
      <w:r w:rsidRPr="0043690B">
        <w:rPr>
          <w:b/>
          <w:color w:val="000000"/>
          <w:spacing w:val="1"/>
          <w:sz w:val="28"/>
          <w:szCs w:val="28"/>
        </w:rPr>
        <w:t>Мета дослідження</w:t>
      </w:r>
      <w:r w:rsidRPr="0043690B">
        <w:rPr>
          <w:color w:val="000000"/>
          <w:spacing w:val="1"/>
          <w:sz w:val="28"/>
          <w:szCs w:val="28"/>
        </w:rPr>
        <w:t xml:space="preserve">: </w:t>
      </w:r>
      <w:r w:rsidRPr="003D15CC">
        <w:rPr>
          <w:spacing w:val="1"/>
          <w:sz w:val="28"/>
          <w:szCs w:val="28"/>
        </w:rPr>
        <w:t>вивчити вплив</w:t>
      </w:r>
      <w:r w:rsidRPr="0043690B">
        <w:rPr>
          <w:color w:val="000000"/>
          <w:spacing w:val="1"/>
          <w:sz w:val="28"/>
          <w:szCs w:val="28"/>
        </w:rPr>
        <w:t xml:space="preserve"> конфліктних ситуацій на загальний рівень стресу організму.</w:t>
      </w:r>
    </w:p>
    <w:p w:rsidR="00142B1E" w:rsidRPr="00BA0F95" w:rsidRDefault="00BA0F95" w:rsidP="00F56CB4">
      <w:pPr>
        <w:spacing w:line="360" w:lineRule="auto"/>
        <w:jc w:val="both"/>
        <w:rPr>
          <w:spacing w:val="1"/>
          <w:sz w:val="28"/>
          <w:szCs w:val="28"/>
          <w:lang w:val="uk-UA"/>
        </w:rPr>
      </w:pPr>
      <w:r>
        <w:rPr>
          <w:b/>
          <w:color w:val="000000"/>
          <w:spacing w:val="1"/>
          <w:sz w:val="28"/>
          <w:szCs w:val="28"/>
          <w:lang w:val="uk-UA"/>
        </w:rPr>
        <w:t>Г</w:t>
      </w:r>
      <w:r w:rsidR="00142B1E" w:rsidRPr="00BA0F95">
        <w:rPr>
          <w:b/>
          <w:color w:val="000000"/>
          <w:spacing w:val="1"/>
          <w:sz w:val="28"/>
          <w:szCs w:val="28"/>
          <w:lang w:val="uk-UA"/>
        </w:rPr>
        <w:t>іпотеза дослідження</w:t>
      </w:r>
      <w:r w:rsidR="00142B1E" w:rsidRPr="00BA0F95">
        <w:rPr>
          <w:color w:val="000000"/>
          <w:spacing w:val="1"/>
          <w:sz w:val="28"/>
          <w:szCs w:val="28"/>
          <w:lang w:val="uk-UA"/>
        </w:rPr>
        <w:t xml:space="preserve">: </w:t>
      </w:r>
      <w:r w:rsidR="00142B1E" w:rsidRPr="00BA0F95">
        <w:rPr>
          <w:spacing w:val="1"/>
          <w:sz w:val="28"/>
          <w:szCs w:val="28"/>
          <w:lang w:val="uk-UA"/>
        </w:rPr>
        <w:t xml:space="preserve">неконструктивні міжособистісні конфлікти сприяють збільшенню рівня стресу і зниження рівня стресостійкості організму. </w:t>
      </w:r>
    </w:p>
    <w:p w:rsidR="00142B1E" w:rsidRPr="0043690B" w:rsidRDefault="00142B1E" w:rsidP="00F56CB4">
      <w:pPr>
        <w:spacing w:line="360" w:lineRule="auto"/>
        <w:jc w:val="both"/>
        <w:rPr>
          <w:sz w:val="28"/>
          <w:szCs w:val="28"/>
        </w:rPr>
      </w:pPr>
      <w:r w:rsidRPr="0043690B">
        <w:rPr>
          <w:b/>
          <w:color w:val="000000"/>
          <w:spacing w:val="1"/>
          <w:sz w:val="28"/>
          <w:szCs w:val="28"/>
        </w:rPr>
        <w:t>Завдання дослідження</w:t>
      </w:r>
      <w:r w:rsidRPr="0043690B">
        <w:rPr>
          <w:color w:val="000000"/>
          <w:spacing w:val="1"/>
          <w:sz w:val="28"/>
          <w:szCs w:val="28"/>
        </w:rPr>
        <w:t xml:space="preserve">. </w:t>
      </w:r>
      <w:r w:rsidRPr="0043690B">
        <w:rPr>
          <w:sz w:val="28"/>
          <w:szCs w:val="28"/>
        </w:rPr>
        <w:t>Для досягнення мети дослідження і підтвердження гіпотези були поставлені наступні завдання: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z w:val="28"/>
          <w:szCs w:val="28"/>
        </w:rPr>
      </w:pPr>
      <w:r w:rsidRPr="0043690B">
        <w:rPr>
          <w:sz w:val="28"/>
          <w:szCs w:val="28"/>
        </w:rPr>
        <w:lastRenderedPageBreak/>
        <w:t xml:space="preserve">1) </w:t>
      </w:r>
      <w:r w:rsidRPr="0043690B">
        <w:rPr>
          <w:color w:val="000000"/>
          <w:sz w:val="28"/>
          <w:szCs w:val="28"/>
        </w:rPr>
        <w:t>розглянути існуючі в психологічній науці уявлення про стрес, конфлікт і вплив конфліктної ситуації на рівень стресу;</w:t>
      </w:r>
    </w:p>
    <w:p w:rsidR="00142B1E" w:rsidRPr="0043690B" w:rsidRDefault="00142B1E" w:rsidP="00F56CB4">
      <w:pPr>
        <w:spacing w:line="360" w:lineRule="auto"/>
        <w:jc w:val="both"/>
        <w:rPr>
          <w:sz w:val="28"/>
          <w:szCs w:val="28"/>
        </w:rPr>
      </w:pPr>
      <w:r w:rsidRPr="0043690B">
        <w:rPr>
          <w:color w:val="000000"/>
          <w:sz w:val="28"/>
          <w:szCs w:val="28"/>
        </w:rPr>
        <w:t>2)</w:t>
      </w:r>
      <w:r w:rsidRPr="0043690B">
        <w:rPr>
          <w:sz w:val="28"/>
          <w:szCs w:val="28"/>
        </w:rPr>
        <w:t xml:space="preserve"> підібрати комплекс психодіагностичних процедур, що дозволяє визначати рівень стресост</w:t>
      </w:r>
      <w:r w:rsidR="00BA0F95">
        <w:rPr>
          <w:sz w:val="28"/>
          <w:szCs w:val="28"/>
        </w:rPr>
        <w:t>ійкості і стрес</w:t>
      </w:r>
      <w:r w:rsidR="00BA0F95">
        <w:rPr>
          <w:sz w:val="28"/>
          <w:szCs w:val="28"/>
          <w:lang w:val="uk-UA"/>
        </w:rPr>
        <w:t>осприйняття</w:t>
      </w:r>
      <w:r w:rsidRPr="0043690B">
        <w:rPr>
          <w:sz w:val="28"/>
          <w:szCs w:val="28"/>
        </w:rPr>
        <w:t>, а також стратегії поведінки випробовуваних в конфліктній ситуації;</w:t>
      </w:r>
    </w:p>
    <w:p w:rsidR="00142B1E" w:rsidRPr="0043690B" w:rsidRDefault="00142B1E" w:rsidP="00F56CB4">
      <w:pPr>
        <w:spacing w:line="360" w:lineRule="auto"/>
        <w:jc w:val="both"/>
        <w:rPr>
          <w:color w:val="000000"/>
          <w:sz w:val="28"/>
          <w:szCs w:val="28"/>
        </w:rPr>
      </w:pPr>
      <w:r w:rsidRPr="0043690B">
        <w:rPr>
          <w:color w:val="000000"/>
          <w:sz w:val="28"/>
          <w:szCs w:val="28"/>
        </w:rPr>
        <w:t>3) провести обробку отриманих результатів із застосуванням методів математичної статистики і аналіз</w:t>
      </w:r>
      <w:r w:rsidR="00BA0F95">
        <w:rPr>
          <w:color w:val="000000"/>
          <w:sz w:val="28"/>
          <w:szCs w:val="28"/>
          <w:lang w:val="uk-UA"/>
        </w:rPr>
        <w:t>у</w:t>
      </w:r>
      <w:r w:rsidRPr="0043690B">
        <w:rPr>
          <w:color w:val="000000"/>
          <w:sz w:val="28"/>
          <w:szCs w:val="28"/>
        </w:rPr>
        <w:t xml:space="preserve"> отриманих результатів.</w:t>
      </w:r>
    </w:p>
    <w:p w:rsidR="00142B1E" w:rsidRPr="00916F12" w:rsidRDefault="00142B1E" w:rsidP="00F56CB4">
      <w:pPr>
        <w:spacing w:line="360" w:lineRule="auto"/>
        <w:jc w:val="both"/>
        <w:rPr>
          <w:b/>
          <w:sz w:val="28"/>
          <w:szCs w:val="28"/>
        </w:rPr>
      </w:pPr>
      <w:r w:rsidRPr="00916F12">
        <w:rPr>
          <w:b/>
          <w:sz w:val="28"/>
          <w:szCs w:val="28"/>
        </w:rPr>
        <w:t>Методологія і методи дослідження</w:t>
      </w:r>
    </w:p>
    <w:p w:rsidR="00142B1E" w:rsidRPr="00916F12" w:rsidRDefault="009F1D2D" w:rsidP="00F56CB4">
      <w:pPr>
        <w:spacing w:line="360" w:lineRule="auto"/>
        <w:jc w:val="both"/>
        <w:rPr>
          <w:b/>
          <w:sz w:val="28"/>
          <w:szCs w:val="28"/>
        </w:rPr>
      </w:pPr>
      <w:r w:rsidRPr="00916F12">
        <w:rPr>
          <w:sz w:val="28"/>
          <w:szCs w:val="28"/>
        </w:rPr>
        <w:t>Теоретико-методологічну основу дослідження склала біопсихосоціальна парадигма в медицині і психології, а також концепція психічної адаптації / дезадаптації (Меерсон Ф.З., Березін Ф.Б., Нуллер Ю.Л., Олександрівський Ю.А., Вассерман Л.И. , Беребін М.А., Кабанов М.М., Незнанів Н.Г.)</w:t>
      </w:r>
      <w:r w:rsidR="00BA0F95">
        <w:rPr>
          <w:sz w:val="28"/>
          <w:szCs w:val="28"/>
          <w:lang w:val="uk-UA"/>
        </w:rPr>
        <w:t>;</w:t>
      </w:r>
      <w:r w:rsidRPr="00916F12">
        <w:rPr>
          <w:sz w:val="28"/>
          <w:szCs w:val="28"/>
        </w:rPr>
        <w:t xml:space="preserve"> концепції стресу і копінга (Сельє Г, Лазарус Р., Перре М., Абабков В.А.); теоретичні уявлення про адаптаційний потенціал, «уразливості» особистості та фактори ризику дезадаптації (Семич С.Б., Олександрівський Ю.А., Коцюбинський А.П., Маклаков А.Г.). Особливе значення для дослідження мають положення і висновки, що розкривають різні аспекти корекційно-розвивальних основ впливу на людину (Рувинский С.Л., Гримак Л.П., та ін.).</w:t>
      </w:r>
    </w:p>
    <w:p w:rsidR="00142B1E" w:rsidRPr="0043690B" w:rsidRDefault="00BA0F95" w:rsidP="00F56CB4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Для реалізації </w:t>
      </w:r>
      <w:r>
        <w:rPr>
          <w:color w:val="000000"/>
          <w:sz w:val="28"/>
          <w:szCs w:val="28"/>
          <w:lang w:val="uk-UA"/>
        </w:rPr>
        <w:t>цих</w:t>
      </w:r>
      <w:r w:rsidR="00142B1E" w:rsidRPr="0043690B">
        <w:rPr>
          <w:color w:val="000000"/>
          <w:sz w:val="28"/>
          <w:szCs w:val="28"/>
        </w:rPr>
        <w:t xml:space="preserve"> завдань були використані наступні групи методів: </w:t>
      </w:r>
      <w:r w:rsidR="00142B1E" w:rsidRPr="0043690B">
        <w:rPr>
          <w:sz w:val="28"/>
          <w:szCs w:val="28"/>
        </w:rPr>
        <w:t xml:space="preserve">аналіз літератури, тестування, </w:t>
      </w:r>
      <w:r>
        <w:rPr>
          <w:sz w:val="28"/>
          <w:szCs w:val="28"/>
        </w:rPr>
        <w:t xml:space="preserve">констатуючий експеримент, </w:t>
      </w:r>
      <w:r>
        <w:rPr>
          <w:sz w:val="28"/>
          <w:szCs w:val="28"/>
          <w:lang w:val="uk-UA"/>
        </w:rPr>
        <w:t>засоби</w:t>
      </w:r>
      <w:r w:rsidR="00142B1E" w:rsidRPr="0043690B">
        <w:rPr>
          <w:sz w:val="28"/>
          <w:szCs w:val="28"/>
        </w:rPr>
        <w:t xml:space="preserve"> математичної обробки даних.</w:t>
      </w:r>
    </w:p>
    <w:p w:rsidR="00142B1E" w:rsidRPr="0043690B" w:rsidRDefault="00142B1E" w:rsidP="00F56CB4">
      <w:pPr>
        <w:pStyle w:val="a5"/>
        <w:spacing w:after="0" w:afterAutospacing="0" w:line="360" w:lineRule="auto"/>
        <w:ind w:firstLine="709"/>
        <w:jc w:val="both"/>
        <w:rPr>
          <w:sz w:val="28"/>
          <w:szCs w:val="28"/>
        </w:rPr>
      </w:pPr>
      <w:r w:rsidRPr="0043690B">
        <w:rPr>
          <w:b/>
          <w:color w:val="000000"/>
          <w:sz w:val="28"/>
          <w:szCs w:val="28"/>
        </w:rPr>
        <w:t xml:space="preserve">Блок методик констатуючого експерименту: </w:t>
      </w:r>
      <w:r w:rsidRPr="0043690B">
        <w:rPr>
          <w:color w:val="000000"/>
          <w:sz w:val="28"/>
          <w:szCs w:val="28"/>
        </w:rPr>
        <w:t>1)</w:t>
      </w:r>
      <w:r w:rsidRPr="0043690B">
        <w:rPr>
          <w:sz w:val="28"/>
          <w:szCs w:val="28"/>
        </w:rPr>
        <w:t>опитувальник Томаса-Кілмана, 2) тест на стресостійкість (Ю.В. Щербатих), 3) Бостонський тест на стресостійкість, 4) тест самооцінки стресостійкості С. Коухен і Г. Вілліансона; 5) тест</w:t>
      </w:r>
      <w:r w:rsidR="0089403D">
        <w:rPr>
          <w:sz w:val="28"/>
          <w:szCs w:val="28"/>
          <w:lang w:val="uk-UA"/>
        </w:rPr>
        <w:t>:</w:t>
      </w:r>
      <w:r w:rsidRPr="0043690B">
        <w:rPr>
          <w:sz w:val="28"/>
          <w:szCs w:val="28"/>
        </w:rPr>
        <w:t xml:space="preserve"> «Характер взаємодії подружжя в конфліктних ситуаціях»; 6) тест Р. Кеттелла.</w:t>
      </w:r>
    </w:p>
    <w:p w:rsidR="00142B1E" w:rsidRPr="0043690B" w:rsidRDefault="00142B1E" w:rsidP="00F56CB4">
      <w:pPr>
        <w:pStyle w:val="a5"/>
        <w:spacing w:after="0" w:afterAutospacing="0" w:line="360" w:lineRule="auto"/>
        <w:ind w:firstLine="709"/>
        <w:jc w:val="both"/>
        <w:rPr>
          <w:iCs/>
          <w:sz w:val="28"/>
          <w:szCs w:val="28"/>
        </w:rPr>
      </w:pPr>
      <w:r w:rsidRPr="0043690B">
        <w:rPr>
          <w:b/>
          <w:sz w:val="28"/>
          <w:szCs w:val="28"/>
        </w:rPr>
        <w:t>Методи статистичної обробки</w:t>
      </w:r>
      <w:r w:rsidRPr="0043690B">
        <w:rPr>
          <w:sz w:val="28"/>
          <w:szCs w:val="28"/>
        </w:rPr>
        <w:t xml:space="preserve">результатів дослідження, що включали виявлення достовірності відмінностей між групами даних, факторний аналіз, </w:t>
      </w:r>
      <w:r w:rsidRPr="0043690B">
        <w:rPr>
          <w:sz w:val="28"/>
          <w:szCs w:val="28"/>
        </w:rPr>
        <w:lastRenderedPageBreak/>
        <w:t>побудова усереднених профілів. Для розрахунку статистичних показників використовувалися пакети програм SPSS 20.0 та Statistica 6.0.</w:t>
      </w:r>
    </w:p>
    <w:p w:rsidR="00142B1E" w:rsidRPr="0043690B" w:rsidRDefault="00BA0F95" w:rsidP="00F56CB4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Б</w:t>
      </w:r>
      <w:r w:rsidR="00142B1E" w:rsidRPr="0043690B">
        <w:rPr>
          <w:b/>
          <w:sz w:val="28"/>
          <w:szCs w:val="28"/>
        </w:rPr>
        <w:t>аза дослідження</w:t>
      </w:r>
    </w:p>
    <w:p w:rsidR="00142B1E" w:rsidRPr="0043690B" w:rsidRDefault="00142B1E" w:rsidP="00F56CB4">
      <w:pPr>
        <w:pStyle w:val="a5"/>
        <w:spacing w:after="0" w:afterAutospacing="0" w:line="360" w:lineRule="auto"/>
        <w:ind w:firstLine="709"/>
        <w:jc w:val="both"/>
        <w:rPr>
          <w:sz w:val="28"/>
          <w:szCs w:val="28"/>
        </w:rPr>
      </w:pPr>
      <w:r w:rsidRPr="00A91D0F">
        <w:rPr>
          <w:sz w:val="28"/>
          <w:szCs w:val="28"/>
        </w:rPr>
        <w:t>Базою для дослідження виступили співробітники фірми «Укртехінвест».</w:t>
      </w:r>
      <w:r w:rsidR="00F71981">
        <w:rPr>
          <w:sz w:val="28"/>
          <w:szCs w:val="28"/>
        </w:rPr>
        <w:t>В експеримент</w:t>
      </w:r>
      <w:r w:rsidR="00F71981">
        <w:rPr>
          <w:sz w:val="28"/>
          <w:szCs w:val="28"/>
          <w:lang w:val="uk-UA"/>
        </w:rPr>
        <w:t>і</w:t>
      </w:r>
      <w:r w:rsidRPr="0043690B">
        <w:rPr>
          <w:sz w:val="28"/>
          <w:szCs w:val="28"/>
        </w:rPr>
        <w:t xml:space="preserve"> брало участь 30 досліджуваних. Жінки у віці від 22 до 35 років. </w:t>
      </w:r>
    </w:p>
    <w:p w:rsidR="00142B1E" w:rsidRPr="006D0602" w:rsidRDefault="00142B1E" w:rsidP="00F56CB4">
      <w:pPr>
        <w:spacing w:line="360" w:lineRule="auto"/>
        <w:jc w:val="both"/>
        <w:rPr>
          <w:sz w:val="28"/>
          <w:szCs w:val="28"/>
        </w:rPr>
      </w:pPr>
      <w:r w:rsidRPr="0043690B">
        <w:rPr>
          <w:b/>
          <w:sz w:val="28"/>
          <w:szCs w:val="28"/>
        </w:rPr>
        <w:t>Достовірність і обґрунтованість</w:t>
      </w:r>
      <w:r w:rsidRPr="0043690B">
        <w:rPr>
          <w:sz w:val="28"/>
          <w:szCs w:val="28"/>
        </w:rPr>
        <w:t xml:space="preserve"> результатів дослідження забезпечується узгодженістю сукупності теоретичних положень і висновків, як між собою, так і з даними експериментальних досліджень, з результатами психологічного обстеження, застосування математичних методів обробки даних.</w:t>
      </w:r>
    </w:p>
    <w:p w:rsidR="00142B1E" w:rsidRPr="0043690B" w:rsidRDefault="00142B1E" w:rsidP="00F56CB4">
      <w:pPr>
        <w:pStyle w:val="a5"/>
        <w:spacing w:after="0" w:afterAutospacing="0" w:line="360" w:lineRule="auto"/>
        <w:ind w:firstLine="709"/>
        <w:jc w:val="both"/>
        <w:rPr>
          <w:sz w:val="28"/>
          <w:szCs w:val="28"/>
        </w:rPr>
      </w:pPr>
      <w:r w:rsidRPr="0043690B">
        <w:rPr>
          <w:b/>
          <w:bCs/>
          <w:sz w:val="28"/>
          <w:szCs w:val="28"/>
        </w:rPr>
        <w:t>Наук</w:t>
      </w:r>
      <w:r w:rsidR="00220431">
        <w:rPr>
          <w:b/>
          <w:bCs/>
          <w:sz w:val="28"/>
          <w:szCs w:val="28"/>
        </w:rPr>
        <w:t>ова новизна і теоретична значні</w:t>
      </w:r>
      <w:r w:rsidRPr="0043690B">
        <w:rPr>
          <w:b/>
          <w:bCs/>
          <w:sz w:val="28"/>
          <w:szCs w:val="28"/>
        </w:rPr>
        <w:t xml:space="preserve">сть </w:t>
      </w:r>
      <w:r w:rsidRPr="0043690B">
        <w:rPr>
          <w:sz w:val="28"/>
          <w:szCs w:val="28"/>
        </w:rPr>
        <w:t>дослі</w:t>
      </w:r>
      <w:r w:rsidR="00F71981">
        <w:rPr>
          <w:sz w:val="28"/>
          <w:szCs w:val="28"/>
        </w:rPr>
        <w:t>дження полягають в тому, що бул</w:t>
      </w:r>
      <w:r w:rsidR="00F71981">
        <w:rPr>
          <w:sz w:val="28"/>
          <w:szCs w:val="28"/>
          <w:lang w:val="uk-UA"/>
        </w:rPr>
        <w:t>о</w:t>
      </w:r>
      <w:r w:rsidRPr="0043690B">
        <w:rPr>
          <w:sz w:val="28"/>
          <w:szCs w:val="28"/>
        </w:rPr>
        <w:t xml:space="preserve"> вивчено і описано вплив конфліктної ситуації на рівень стресу у випробовуваних.</w:t>
      </w:r>
    </w:p>
    <w:p w:rsidR="00142B1E" w:rsidRPr="0043690B" w:rsidRDefault="00142B1E" w:rsidP="00C64116">
      <w:pPr>
        <w:pStyle w:val="af0"/>
        <w:widowControl w:val="0"/>
      </w:pPr>
      <w:r w:rsidRPr="0043690B">
        <w:rPr>
          <w:b/>
        </w:rPr>
        <w:t>Прикладне значення дослідження</w:t>
      </w:r>
      <w:r w:rsidRPr="0043690B">
        <w:t xml:space="preserve"> полягає в розробці програми з навчання ефективному спілкуванню, яке передбачає максимально низький рівень стресу. </w:t>
      </w:r>
    </w:p>
    <w:p w:rsidR="00142B1E" w:rsidRPr="006D0602" w:rsidRDefault="00142B1E" w:rsidP="00F56CB4">
      <w:pPr>
        <w:spacing w:line="360" w:lineRule="auto"/>
        <w:jc w:val="both"/>
        <w:rPr>
          <w:sz w:val="28"/>
          <w:szCs w:val="28"/>
        </w:rPr>
      </w:pPr>
      <w:r w:rsidRPr="0043690B">
        <w:rPr>
          <w:b/>
          <w:sz w:val="28"/>
          <w:szCs w:val="28"/>
        </w:rPr>
        <w:t>Структура і обсяг роботи.</w:t>
      </w:r>
      <w:r w:rsidR="0089403D">
        <w:rPr>
          <w:sz w:val="28"/>
          <w:szCs w:val="28"/>
        </w:rPr>
        <w:t xml:space="preserve">Ця дипломна робота </w:t>
      </w:r>
      <w:r w:rsidR="0089403D">
        <w:rPr>
          <w:sz w:val="28"/>
          <w:szCs w:val="28"/>
          <w:lang w:val="uk-UA"/>
        </w:rPr>
        <w:t>складається з</w:t>
      </w:r>
      <w:r w:rsidR="008306E7">
        <w:rPr>
          <w:sz w:val="28"/>
          <w:szCs w:val="28"/>
        </w:rPr>
        <w:t xml:space="preserve"> 69</w:t>
      </w:r>
      <w:r w:rsidR="0089403D">
        <w:rPr>
          <w:sz w:val="28"/>
          <w:szCs w:val="28"/>
        </w:rPr>
        <w:t xml:space="preserve"> сторін</w:t>
      </w:r>
      <w:r w:rsidR="0089403D">
        <w:rPr>
          <w:sz w:val="28"/>
          <w:szCs w:val="28"/>
          <w:lang w:val="uk-UA"/>
        </w:rPr>
        <w:t>о</w:t>
      </w:r>
      <w:r w:rsidR="0089403D">
        <w:rPr>
          <w:sz w:val="28"/>
          <w:szCs w:val="28"/>
        </w:rPr>
        <w:t>к</w:t>
      </w:r>
      <w:r w:rsidRPr="0043690B">
        <w:rPr>
          <w:sz w:val="28"/>
          <w:szCs w:val="28"/>
        </w:rPr>
        <w:t xml:space="preserve"> друкованого тексту (основна частина без додатків), 16 таблиць, 2</w:t>
      </w:r>
      <w:r w:rsidR="0089403D">
        <w:rPr>
          <w:sz w:val="28"/>
          <w:szCs w:val="28"/>
        </w:rPr>
        <w:t xml:space="preserve"> додатк</w:t>
      </w:r>
      <w:r w:rsidR="0089403D">
        <w:rPr>
          <w:sz w:val="28"/>
          <w:szCs w:val="28"/>
          <w:lang w:val="uk-UA"/>
        </w:rPr>
        <w:t>ів</w:t>
      </w:r>
      <w:r w:rsidR="0089403D">
        <w:rPr>
          <w:sz w:val="28"/>
          <w:szCs w:val="28"/>
        </w:rPr>
        <w:t>, бібліографічн</w:t>
      </w:r>
      <w:r w:rsidR="0089403D">
        <w:rPr>
          <w:sz w:val="28"/>
          <w:szCs w:val="28"/>
          <w:lang w:val="uk-UA"/>
        </w:rPr>
        <w:t>ого</w:t>
      </w:r>
      <w:r w:rsidR="00F71981">
        <w:rPr>
          <w:sz w:val="28"/>
          <w:szCs w:val="28"/>
          <w:lang w:val="uk-UA"/>
        </w:rPr>
        <w:t>перелік</w:t>
      </w:r>
      <w:r w:rsidR="0089403D">
        <w:rPr>
          <w:sz w:val="28"/>
          <w:szCs w:val="28"/>
          <w:lang w:val="uk-UA"/>
        </w:rPr>
        <w:t>у</w:t>
      </w:r>
      <w:r w:rsidRPr="0043690B">
        <w:rPr>
          <w:sz w:val="28"/>
          <w:szCs w:val="28"/>
        </w:rPr>
        <w:t xml:space="preserve"> - 62 джерела. Дипломна робота складається з вступу і 2 розділів, висновків, списку використаних джерел та додатків.</w:t>
      </w:r>
    </w:p>
    <w:p w:rsidR="000B4431" w:rsidRPr="00BF48C3" w:rsidRDefault="00142B1E" w:rsidP="000B4431">
      <w:pPr>
        <w:spacing w:line="360" w:lineRule="auto"/>
        <w:jc w:val="center"/>
        <w:rPr>
          <w:b/>
          <w:sz w:val="28"/>
          <w:szCs w:val="28"/>
        </w:rPr>
      </w:pPr>
      <w:r w:rsidRPr="0043690B">
        <w:rPr>
          <w:sz w:val="28"/>
          <w:szCs w:val="28"/>
        </w:rPr>
        <w:br w:type="page"/>
      </w:r>
      <w:bookmarkStart w:id="0" w:name="_GoBack"/>
      <w:bookmarkEnd w:id="0"/>
      <w:r w:rsidR="000B4431" w:rsidRPr="00BF48C3">
        <w:rPr>
          <w:b/>
          <w:sz w:val="28"/>
          <w:szCs w:val="28"/>
        </w:rPr>
        <w:lastRenderedPageBreak/>
        <w:t xml:space="preserve"> </w:t>
      </w:r>
    </w:p>
    <w:p w:rsidR="00142B1E" w:rsidRDefault="00142B1E" w:rsidP="00D2342E">
      <w:pPr>
        <w:spacing w:line="360" w:lineRule="auto"/>
        <w:jc w:val="center"/>
        <w:rPr>
          <w:b/>
          <w:sz w:val="28"/>
          <w:szCs w:val="28"/>
        </w:rPr>
      </w:pPr>
      <w:r w:rsidRPr="00BF48C3">
        <w:rPr>
          <w:b/>
          <w:sz w:val="28"/>
          <w:szCs w:val="28"/>
        </w:rPr>
        <w:t>ВИСНОВОК</w:t>
      </w:r>
    </w:p>
    <w:p w:rsidR="00D2342E" w:rsidRDefault="00D2342E" w:rsidP="00D2342E">
      <w:pPr>
        <w:spacing w:line="360" w:lineRule="auto"/>
        <w:jc w:val="center"/>
        <w:rPr>
          <w:b/>
          <w:sz w:val="28"/>
          <w:szCs w:val="28"/>
        </w:rPr>
      </w:pPr>
    </w:p>
    <w:p w:rsidR="00D2342E" w:rsidRPr="00E66E18" w:rsidRDefault="00D2342E" w:rsidP="00D2342E">
      <w:pPr>
        <w:spacing w:line="360" w:lineRule="auto"/>
        <w:jc w:val="center"/>
        <w:rPr>
          <w:sz w:val="28"/>
          <w:szCs w:val="28"/>
        </w:rPr>
      </w:pPr>
    </w:p>
    <w:p w:rsidR="00AC4EB6" w:rsidRPr="00E66E18" w:rsidRDefault="00627E1D" w:rsidP="00C7709F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  <w:lang w:val="uk-UA"/>
        </w:rPr>
        <w:t>На цей</w:t>
      </w:r>
      <w:r w:rsidR="00980676" w:rsidRPr="00E66E18">
        <w:rPr>
          <w:sz w:val="28"/>
          <w:szCs w:val="28"/>
        </w:rPr>
        <w:t xml:space="preserve"> час пр</w:t>
      </w:r>
      <w:r w:rsidR="00A942D5">
        <w:rPr>
          <w:sz w:val="28"/>
          <w:szCs w:val="28"/>
        </w:rPr>
        <w:t>облема впливу стресу на здоров'</w:t>
      </w:r>
      <w:r w:rsidR="00A942D5">
        <w:rPr>
          <w:sz w:val="28"/>
          <w:szCs w:val="28"/>
          <w:lang w:val="uk-UA"/>
        </w:rPr>
        <w:t>є</w:t>
      </w:r>
      <w:r w:rsidR="00980676" w:rsidRPr="00E66E18">
        <w:rPr>
          <w:sz w:val="28"/>
          <w:szCs w:val="28"/>
        </w:rPr>
        <w:t xml:space="preserve"> і діяльність людини стає все більш</w:t>
      </w:r>
      <w:r w:rsidR="00A942D5">
        <w:rPr>
          <w:sz w:val="28"/>
          <w:szCs w:val="28"/>
        </w:rPr>
        <w:t xml:space="preserve"> гострою. Одним з основних </w:t>
      </w:r>
      <w:r w:rsidR="00A942D5">
        <w:rPr>
          <w:sz w:val="28"/>
          <w:szCs w:val="28"/>
          <w:lang w:val="uk-UA"/>
        </w:rPr>
        <w:t>чинників</w:t>
      </w:r>
      <w:r w:rsidR="00980676" w:rsidRPr="00E66E18">
        <w:rPr>
          <w:sz w:val="28"/>
          <w:szCs w:val="28"/>
        </w:rPr>
        <w:t xml:space="preserve"> стресу є деструктивні конфліктні ситуації. Проблема більшості людей полягає в невмінні конфліктува</w:t>
      </w:r>
      <w:r w:rsidR="001747DD">
        <w:rPr>
          <w:sz w:val="28"/>
          <w:szCs w:val="28"/>
        </w:rPr>
        <w:t>ти конструктивно - з користю</w:t>
      </w:r>
      <w:r w:rsidR="001747DD">
        <w:rPr>
          <w:sz w:val="28"/>
          <w:szCs w:val="28"/>
          <w:lang w:val="uk-UA"/>
        </w:rPr>
        <w:t xml:space="preserve"> до всіх конфліктуючих сторін</w:t>
      </w:r>
      <w:r w:rsidR="00980676" w:rsidRPr="00E66E18">
        <w:rPr>
          <w:sz w:val="28"/>
          <w:szCs w:val="28"/>
        </w:rPr>
        <w:t>. Однак</w:t>
      </w:r>
      <w:r w:rsidR="001747DD">
        <w:rPr>
          <w:sz w:val="28"/>
          <w:szCs w:val="28"/>
          <w:lang w:val="uk-UA"/>
        </w:rPr>
        <w:t>,</w:t>
      </w:r>
      <w:r w:rsidR="00980676" w:rsidRPr="00E66E18">
        <w:rPr>
          <w:sz w:val="28"/>
          <w:szCs w:val="28"/>
        </w:rPr>
        <w:t xml:space="preserve"> за допомогою навчання людини грамотній поведінці в конфліктній можна уникнути непотрібних деструктивних конфліктів і, таким чином, знизити рівень стресу. Це і визначило актуальність нашого дослідження на тему: «Регулювання стресостійкості в конфліктній ситуації».</w:t>
      </w:r>
    </w:p>
    <w:p w:rsidR="00142B1E" w:rsidRPr="00E66E18" w:rsidRDefault="00ED4FC2" w:rsidP="00C76891">
      <w:pPr>
        <w:spacing w:line="360" w:lineRule="auto"/>
        <w:jc w:val="both"/>
        <w:rPr>
          <w:b/>
          <w:sz w:val="28"/>
          <w:szCs w:val="28"/>
        </w:rPr>
      </w:pPr>
      <w:r w:rsidRPr="00E66E18">
        <w:rPr>
          <w:sz w:val="28"/>
          <w:szCs w:val="28"/>
        </w:rPr>
        <w:t>В контексті дипломної роботи ми ставили за мету: вивчити вплив конфліктних ситуацій на загальний рівень стресу організму.</w:t>
      </w:r>
    </w:p>
    <w:p w:rsidR="00142B1E" w:rsidRPr="00E66E18" w:rsidRDefault="00ED4FC2" w:rsidP="00C76891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Для досягнення мети дослідження були поставлені такі завдання:</w:t>
      </w:r>
    </w:p>
    <w:p w:rsidR="00E379C9" w:rsidRPr="00E66E18" w:rsidRDefault="00E379C9" w:rsidP="00E379C9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1) розглянути існуючі в психологічній науці уявлення про стрес, конфлікт і вплив конфліктної ситуації на рівень стресу;</w:t>
      </w:r>
    </w:p>
    <w:p w:rsidR="00E379C9" w:rsidRPr="00E66E18" w:rsidRDefault="00E379C9" w:rsidP="00E379C9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2) підібрати комплекс психодіагностичних процедур, що дозволяє визначати рівень стресос</w:t>
      </w:r>
      <w:r w:rsidR="001747DD">
        <w:rPr>
          <w:sz w:val="28"/>
          <w:szCs w:val="28"/>
        </w:rPr>
        <w:t>тійкості і стрес</w:t>
      </w:r>
      <w:r w:rsidR="001747DD">
        <w:rPr>
          <w:sz w:val="28"/>
          <w:szCs w:val="28"/>
          <w:lang w:val="uk-UA"/>
        </w:rPr>
        <w:t>оспряйняття</w:t>
      </w:r>
      <w:r w:rsidRPr="00E66E18">
        <w:rPr>
          <w:sz w:val="28"/>
          <w:szCs w:val="28"/>
        </w:rPr>
        <w:t>, а також стратегії поведінки випробовуваних в конфліктній ситуації;</w:t>
      </w:r>
    </w:p>
    <w:p w:rsidR="00E379C9" w:rsidRPr="00E66E18" w:rsidRDefault="00E379C9" w:rsidP="00E379C9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3) провести обробку отриманих результатів із застосуванням методів математичної статистики і аналіз отриманих результатів.</w:t>
      </w:r>
    </w:p>
    <w:p w:rsidR="00E379C9" w:rsidRPr="00E66E18" w:rsidRDefault="001747DD" w:rsidP="00E379C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Ми використ</w:t>
      </w:r>
      <w:r>
        <w:rPr>
          <w:sz w:val="28"/>
          <w:szCs w:val="28"/>
          <w:lang w:val="uk-UA"/>
        </w:rPr>
        <w:t>али</w:t>
      </w:r>
      <w:r>
        <w:rPr>
          <w:sz w:val="28"/>
          <w:szCs w:val="28"/>
        </w:rPr>
        <w:t xml:space="preserve"> такі методики:</w:t>
      </w:r>
      <w:r w:rsidR="009738A0" w:rsidRPr="00E66E18">
        <w:rPr>
          <w:sz w:val="28"/>
          <w:szCs w:val="28"/>
        </w:rPr>
        <w:t xml:space="preserve"> опитувальник Томаса-Кілмана, 2) тест на стресостійкість (Ю.В. Щербатих), 3) Бостонський тест на стресостійкість, 4) тест самооцінки стресостійкості С. Коухен</w:t>
      </w:r>
      <w:r>
        <w:rPr>
          <w:sz w:val="28"/>
          <w:szCs w:val="28"/>
          <w:lang w:val="uk-UA"/>
        </w:rPr>
        <w:t>а</w:t>
      </w:r>
      <w:r w:rsidR="009738A0" w:rsidRPr="00E66E18">
        <w:rPr>
          <w:sz w:val="28"/>
          <w:szCs w:val="28"/>
        </w:rPr>
        <w:t xml:space="preserve"> і Г. Вілліансона; 5) тест «Характер взаємодії по</w:t>
      </w:r>
      <w:r>
        <w:rPr>
          <w:sz w:val="28"/>
          <w:szCs w:val="28"/>
        </w:rPr>
        <w:t>дружжя в конфліктних ситуаціях»</w:t>
      </w:r>
      <w:r>
        <w:rPr>
          <w:sz w:val="28"/>
          <w:szCs w:val="28"/>
          <w:lang w:val="uk-UA"/>
        </w:rPr>
        <w:t>,</w:t>
      </w:r>
      <w:r w:rsidR="009738A0" w:rsidRPr="00E66E18">
        <w:rPr>
          <w:sz w:val="28"/>
          <w:szCs w:val="28"/>
        </w:rPr>
        <w:t xml:space="preserve"> 6) тест Р. Кеттелла.</w:t>
      </w:r>
    </w:p>
    <w:p w:rsidR="009738A0" w:rsidRPr="00E66E18" w:rsidRDefault="009738A0" w:rsidP="00E379C9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У дослідженні брало участь 30 випробуваних у</w:t>
      </w:r>
      <w:r w:rsidR="001747DD">
        <w:rPr>
          <w:sz w:val="28"/>
          <w:szCs w:val="28"/>
        </w:rPr>
        <w:t xml:space="preserve"> віці від 22 до 35 років. З них</w:t>
      </w:r>
      <w:r w:rsidR="001747DD">
        <w:rPr>
          <w:sz w:val="28"/>
          <w:szCs w:val="28"/>
          <w:lang w:val="uk-UA"/>
        </w:rPr>
        <w:t xml:space="preserve"> - </w:t>
      </w:r>
      <w:r w:rsidRPr="00E66E18">
        <w:rPr>
          <w:sz w:val="28"/>
          <w:szCs w:val="28"/>
        </w:rPr>
        <w:t xml:space="preserve">30 жінок, 0 чоловіків. </w:t>
      </w:r>
    </w:p>
    <w:p w:rsidR="00F34816" w:rsidRPr="00E66E18" w:rsidRDefault="00F34816" w:rsidP="00E379C9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 xml:space="preserve">Ми отримали наступні результати: 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lastRenderedPageBreak/>
        <w:t xml:space="preserve">Виявлено, що найбільш сильно </w:t>
      </w:r>
      <w:r w:rsidR="001747DD">
        <w:rPr>
          <w:sz w:val="28"/>
          <w:szCs w:val="28"/>
        </w:rPr>
        <w:t>на рівень стрес</w:t>
      </w:r>
      <w:r w:rsidR="001747DD">
        <w:rPr>
          <w:sz w:val="28"/>
          <w:szCs w:val="28"/>
          <w:lang w:val="uk-UA"/>
        </w:rPr>
        <w:t>прийняття</w:t>
      </w:r>
      <w:r w:rsidRPr="00E66E18">
        <w:rPr>
          <w:sz w:val="28"/>
          <w:szCs w:val="28"/>
        </w:rPr>
        <w:t xml:space="preserve"> впливають такі стратегії поведінки за Томасом-Кілмано</w:t>
      </w:r>
      <w:r w:rsidR="007F444C">
        <w:rPr>
          <w:sz w:val="28"/>
          <w:szCs w:val="28"/>
        </w:rPr>
        <w:t>м, як пристосування і уникнення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Дослідження показало, що найбільш сильно на рівень стресостійкості впливають такі стратегії поведінки за Томасом-Кіл</w:t>
      </w:r>
      <w:r w:rsidR="007F444C">
        <w:rPr>
          <w:sz w:val="28"/>
          <w:szCs w:val="28"/>
        </w:rPr>
        <w:t>маном, як співпраця і компроміс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Методика з навчання випробовуваних психологічно грамотному спілкуванню, що приводиться в додатку 2, здатна знизити загальний рівень стресу організму на 13-15%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Виявлено, що методика індивідуального онлайн консультування сприяла зниженню стрес</w:t>
      </w:r>
      <w:r w:rsidR="007F444C">
        <w:rPr>
          <w:sz w:val="28"/>
          <w:szCs w:val="28"/>
        </w:rPr>
        <w:t>у по тесту Ю.В. Щербатих на 15%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Методика, що приводиться в додатку 2, сприяла зниженню стресу по те</w:t>
      </w:r>
      <w:r w:rsidR="007F444C">
        <w:rPr>
          <w:sz w:val="28"/>
          <w:szCs w:val="28"/>
        </w:rPr>
        <w:t>сту Коухен і Вілліансона на 14%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Завдяки застосуванню методики, опублікованій в додатку 2, рівень стресу по Бостонському тесту у</w:t>
      </w:r>
      <w:r w:rsidR="007F444C">
        <w:rPr>
          <w:sz w:val="28"/>
          <w:szCs w:val="28"/>
        </w:rPr>
        <w:t xml:space="preserve"> випробовуваних знизився на 13%</w:t>
      </w:r>
      <w:r w:rsidR="007F444C">
        <w:rPr>
          <w:sz w:val="28"/>
          <w:szCs w:val="28"/>
          <w:lang w:val="uk-UA"/>
        </w:rPr>
        <w:t>;</w:t>
      </w:r>
    </w:p>
    <w:p w:rsidR="00D2342E" w:rsidRPr="00E66E18" w:rsidRDefault="00D2342E" w:rsidP="00D2342E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Як показало дослідження, методика індивідуального онлайн консультування сприяла налагодженню гармонійних стосунків у сім'ї, що відобразили всі пункти тесту «Характер взаємодії подружжя в конфліктних ситуаціях», крім пункту про дітей</w:t>
      </w:r>
      <w:r w:rsidR="007F444C">
        <w:rPr>
          <w:sz w:val="28"/>
          <w:szCs w:val="28"/>
          <w:lang w:val="uk-UA"/>
        </w:rPr>
        <w:t>;</w:t>
      </w:r>
    </w:p>
    <w:p w:rsidR="009738A0" w:rsidRPr="00E66E18" w:rsidRDefault="00D2342E" w:rsidP="00AC11F2">
      <w:pPr>
        <w:numPr>
          <w:ilvl w:val="1"/>
          <w:numId w:val="52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Дослідження виявило підвищення таких стратегій поведінки в конфліктній ситуації, як: компроміс (7%) і співробітництво (11%), і зниження таких стратегій поведінки в конфлікті, як уникнення (15%) і пристосування (18%).</w:t>
      </w:r>
    </w:p>
    <w:p w:rsidR="00F34816" w:rsidRPr="00E66E18" w:rsidRDefault="00F34816" w:rsidP="000B7FBA">
      <w:pPr>
        <w:spacing w:line="360" w:lineRule="auto"/>
        <w:jc w:val="both"/>
        <w:rPr>
          <w:sz w:val="28"/>
          <w:szCs w:val="28"/>
        </w:rPr>
      </w:pPr>
      <w:r w:rsidRPr="00E66E18">
        <w:rPr>
          <w:sz w:val="28"/>
          <w:szCs w:val="28"/>
        </w:rPr>
        <w:t>Таким чином, можна зробити висновок, що гіпотеза нашого дослідження підтвердилася.</w:t>
      </w:r>
    </w:p>
    <w:p w:rsidR="00055C3E" w:rsidRDefault="00055C3E" w:rsidP="00035899">
      <w:pPr>
        <w:spacing w:line="360" w:lineRule="auto"/>
        <w:jc w:val="center"/>
        <w:rPr>
          <w:b/>
          <w:sz w:val="28"/>
          <w:szCs w:val="28"/>
        </w:rPr>
      </w:pPr>
    </w:p>
    <w:p w:rsidR="00055C3E" w:rsidRDefault="00055C3E" w:rsidP="00035899">
      <w:pPr>
        <w:spacing w:line="360" w:lineRule="auto"/>
        <w:jc w:val="center"/>
        <w:rPr>
          <w:b/>
          <w:sz w:val="28"/>
          <w:szCs w:val="28"/>
        </w:rPr>
      </w:pPr>
    </w:p>
    <w:p w:rsidR="00055C3E" w:rsidRDefault="00055C3E" w:rsidP="00035899">
      <w:pPr>
        <w:spacing w:line="360" w:lineRule="auto"/>
        <w:jc w:val="center"/>
        <w:rPr>
          <w:b/>
          <w:sz w:val="28"/>
          <w:szCs w:val="28"/>
        </w:rPr>
      </w:pPr>
    </w:p>
    <w:p w:rsidR="00055C3E" w:rsidRDefault="00055C3E" w:rsidP="00035899">
      <w:pPr>
        <w:spacing w:line="360" w:lineRule="auto"/>
        <w:jc w:val="center"/>
        <w:rPr>
          <w:b/>
          <w:sz w:val="28"/>
          <w:szCs w:val="28"/>
        </w:rPr>
      </w:pPr>
    </w:p>
    <w:p w:rsidR="00055C3E" w:rsidRDefault="00055C3E" w:rsidP="00035899">
      <w:pPr>
        <w:spacing w:line="360" w:lineRule="auto"/>
        <w:jc w:val="center"/>
        <w:rPr>
          <w:b/>
          <w:sz w:val="28"/>
          <w:szCs w:val="28"/>
        </w:rPr>
      </w:pPr>
    </w:p>
    <w:p w:rsidR="00142B1E" w:rsidRDefault="00055C3E" w:rsidP="00035899">
      <w:pPr>
        <w:spacing w:line="360" w:lineRule="auto"/>
        <w:jc w:val="center"/>
        <w:rPr>
          <w:b/>
          <w:sz w:val="28"/>
          <w:szCs w:val="28"/>
        </w:rPr>
      </w:pPr>
      <w:r w:rsidRPr="000E50BC">
        <w:rPr>
          <w:b/>
          <w:sz w:val="28"/>
          <w:szCs w:val="28"/>
        </w:rPr>
        <w:lastRenderedPageBreak/>
        <w:t>С</w:t>
      </w:r>
      <w:r>
        <w:rPr>
          <w:b/>
          <w:sz w:val="28"/>
          <w:szCs w:val="28"/>
        </w:rPr>
        <w:t>ПИСОК ВИКОРИСТАНОЇ ЛІТЕРАТУРИ</w:t>
      </w:r>
    </w:p>
    <w:p w:rsidR="00035899" w:rsidRDefault="00035899" w:rsidP="00345185">
      <w:pPr>
        <w:spacing w:line="360" w:lineRule="auto"/>
        <w:jc w:val="both"/>
        <w:rPr>
          <w:sz w:val="28"/>
          <w:szCs w:val="28"/>
        </w:rPr>
      </w:pPr>
    </w:p>
    <w:p w:rsidR="001E3E07" w:rsidRPr="00F47588" w:rsidRDefault="001E3E07" w:rsidP="00345185">
      <w:pPr>
        <w:spacing w:line="360" w:lineRule="auto"/>
        <w:jc w:val="both"/>
        <w:rPr>
          <w:sz w:val="28"/>
          <w:szCs w:val="28"/>
        </w:rPr>
      </w:pP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rPr>
          <w:sz w:val="28"/>
          <w:szCs w:val="28"/>
        </w:rPr>
      </w:pPr>
      <w:r w:rsidRPr="00F47588">
        <w:rPr>
          <w:sz w:val="28"/>
          <w:szCs w:val="28"/>
        </w:rPr>
        <w:t xml:space="preserve">Аболин Л.А. Психологические механизмы эмоциональной устойчивости. Казань: «КГУ», 1987. – 261 с. 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" w:name="_Ref358916600"/>
      <w:r w:rsidRPr="00F47588">
        <w:rPr>
          <w:spacing w:val="1"/>
          <w:sz w:val="28"/>
          <w:szCs w:val="28"/>
        </w:rPr>
        <w:t xml:space="preserve">Александров Ю.И. Психофизиология: Учебник для вузов. СПб.: Питер, 2006. – </w:t>
      </w:r>
      <w:r w:rsidRPr="00F47588">
        <w:rPr>
          <w:spacing w:val="-3"/>
          <w:sz w:val="28"/>
          <w:szCs w:val="28"/>
        </w:rPr>
        <w:t>331</w:t>
      </w:r>
      <w:bookmarkEnd w:id="1"/>
      <w:r w:rsidRPr="00F47588">
        <w:rPr>
          <w:spacing w:val="-3"/>
          <w:sz w:val="28"/>
          <w:szCs w:val="28"/>
        </w:rPr>
        <w:t xml:space="preserve">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" w:name="_Ref358916700"/>
      <w:r w:rsidRPr="00F47588">
        <w:rPr>
          <w:bCs/>
          <w:sz w:val="28"/>
          <w:szCs w:val="28"/>
          <w:lang w:eastAsia="ru-RU"/>
        </w:rPr>
        <w:t xml:space="preserve">Андреев В.И. Конфликтология: </w:t>
      </w:r>
      <w:r w:rsidRPr="00F47588">
        <w:rPr>
          <w:sz w:val="28"/>
          <w:szCs w:val="28"/>
        </w:rPr>
        <w:t>искусство спора, ведения переговоров, разрешения конфликтов</w:t>
      </w:r>
      <w:r w:rsidRPr="00F47588">
        <w:rPr>
          <w:bCs/>
          <w:sz w:val="28"/>
          <w:szCs w:val="28"/>
          <w:lang w:eastAsia="ru-RU"/>
        </w:rPr>
        <w:t xml:space="preserve">. М.: </w:t>
      </w:r>
      <w:r w:rsidRPr="00F47588">
        <w:rPr>
          <w:sz w:val="28"/>
          <w:szCs w:val="28"/>
        </w:rPr>
        <w:t>Сфера,</w:t>
      </w:r>
      <w:r w:rsidRPr="00F47588">
        <w:rPr>
          <w:bCs/>
          <w:sz w:val="28"/>
          <w:szCs w:val="28"/>
          <w:lang w:eastAsia="ru-RU"/>
        </w:rPr>
        <w:t xml:space="preserve"> 1995. – 143 с.</w:t>
      </w:r>
      <w:bookmarkEnd w:id="2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3" w:name="_Ref358920511"/>
      <w:r>
        <w:rPr>
          <w:sz w:val="28"/>
          <w:szCs w:val="28"/>
        </w:rPr>
        <w:t>Анцупов А.</w:t>
      </w:r>
      <w:r w:rsidRPr="00F47588">
        <w:rPr>
          <w:sz w:val="28"/>
          <w:szCs w:val="28"/>
        </w:rPr>
        <w:t xml:space="preserve">Я. Конфликтология </w:t>
      </w:r>
      <w:r>
        <w:rPr>
          <w:sz w:val="28"/>
          <w:szCs w:val="28"/>
        </w:rPr>
        <w:t>/ А.</w:t>
      </w:r>
      <w:r w:rsidRPr="00F47588">
        <w:rPr>
          <w:sz w:val="28"/>
          <w:szCs w:val="28"/>
        </w:rPr>
        <w:t xml:space="preserve">Я. </w:t>
      </w:r>
      <w:r>
        <w:rPr>
          <w:sz w:val="28"/>
          <w:szCs w:val="28"/>
        </w:rPr>
        <w:t>Анцупов, А.</w:t>
      </w:r>
      <w:r w:rsidRPr="00F47588">
        <w:rPr>
          <w:sz w:val="28"/>
          <w:szCs w:val="28"/>
        </w:rPr>
        <w:t>И. Шипилов. – М.: ЮНИТИ, 2000. – 464 с.</w:t>
      </w:r>
      <w:bookmarkEnd w:id="3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4" w:name="_Ref358916592"/>
      <w:r>
        <w:rPr>
          <w:iCs/>
          <w:sz w:val="28"/>
          <w:szCs w:val="28"/>
        </w:rPr>
        <w:t>Бодров В.</w:t>
      </w:r>
      <w:r w:rsidRPr="00F47588">
        <w:rPr>
          <w:iCs/>
          <w:sz w:val="28"/>
          <w:szCs w:val="28"/>
        </w:rPr>
        <w:t xml:space="preserve">А. </w:t>
      </w:r>
      <w:r w:rsidRPr="00F47588">
        <w:rPr>
          <w:sz w:val="28"/>
          <w:szCs w:val="28"/>
        </w:rPr>
        <w:t>Когнитивные процессы и психологический стресс // Психо</w:t>
      </w:r>
      <w:r w:rsidRPr="00F47588">
        <w:rPr>
          <w:spacing w:val="1"/>
          <w:sz w:val="28"/>
          <w:szCs w:val="28"/>
        </w:rPr>
        <w:t>логический журнал. – 1996. – № 4. – С. 64-74.</w:t>
      </w:r>
      <w:bookmarkEnd w:id="4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Бородкин Ф.</w:t>
      </w:r>
      <w:r w:rsidRPr="00F47588">
        <w:rPr>
          <w:sz w:val="28"/>
          <w:szCs w:val="28"/>
        </w:rPr>
        <w:t xml:space="preserve">М. Внимание: конфликт! </w:t>
      </w:r>
      <w:r>
        <w:rPr>
          <w:sz w:val="28"/>
          <w:szCs w:val="28"/>
        </w:rPr>
        <w:t>/ Ф.М. Бородкин, Коряк Н.</w:t>
      </w:r>
      <w:r w:rsidRPr="00F47588">
        <w:rPr>
          <w:sz w:val="28"/>
          <w:szCs w:val="28"/>
        </w:rPr>
        <w:t>М.– Новосибирск: Наука, 1989. – 189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bCs/>
          <w:sz w:val="28"/>
          <w:szCs w:val="28"/>
        </w:rPr>
        <w:t>Глазл Ф. Конфликт-менеджмент. Настольная книга руководителя и консультанта. Калуга: Духовное познание, 2002. – 516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5" w:name="_Ref358916542"/>
      <w:r>
        <w:rPr>
          <w:sz w:val="28"/>
          <w:szCs w:val="28"/>
          <w:lang w:eastAsia="ru-RU"/>
        </w:rPr>
        <w:t>Горизонтов П.</w:t>
      </w:r>
      <w:r w:rsidRPr="00F47588">
        <w:rPr>
          <w:sz w:val="28"/>
          <w:szCs w:val="28"/>
          <w:lang w:eastAsia="ru-RU"/>
        </w:rPr>
        <w:t>Д. Стресс. М.: БМЭ, 1963. – 628 с.</w:t>
      </w:r>
      <w:bookmarkEnd w:id="5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6" w:name="_Ref358916500"/>
      <w:r>
        <w:rPr>
          <w:sz w:val="28"/>
          <w:szCs w:val="28"/>
          <w:lang w:eastAsia="ru-RU"/>
        </w:rPr>
        <w:t>Гримак Л.</w:t>
      </w:r>
      <w:r w:rsidRPr="00F47588">
        <w:rPr>
          <w:sz w:val="28"/>
          <w:szCs w:val="28"/>
          <w:lang w:eastAsia="ru-RU"/>
        </w:rPr>
        <w:t>П</w:t>
      </w:r>
      <w:r w:rsidR="004D6D68">
        <w:rPr>
          <w:sz w:val="28"/>
          <w:szCs w:val="28"/>
          <w:lang w:eastAsia="ru-RU"/>
        </w:rPr>
        <w:t>. Резервы человеческой психики.</w:t>
      </w:r>
      <w:r w:rsidRPr="00F47588">
        <w:rPr>
          <w:sz w:val="28"/>
          <w:szCs w:val="28"/>
          <w:lang w:eastAsia="ru-RU"/>
        </w:rPr>
        <w:t xml:space="preserve">М.: Политиздат, 1987. </w:t>
      </w:r>
      <w:r>
        <w:rPr>
          <w:sz w:val="28"/>
          <w:szCs w:val="28"/>
          <w:lang w:eastAsia="ru-RU"/>
        </w:rPr>
        <w:t xml:space="preserve">– </w:t>
      </w:r>
      <w:r w:rsidRPr="00F47588">
        <w:rPr>
          <w:sz w:val="28"/>
          <w:szCs w:val="28"/>
          <w:lang w:eastAsia="ru-RU"/>
        </w:rPr>
        <w:t>286 с.</w:t>
      </w:r>
      <w:bookmarkEnd w:id="6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Гришина Н.В. Обучение психологическому посредничеству при разрешении конфликтов. СПб: Питер, 2000. – 437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7" w:name="_Ref358916692"/>
      <w:r w:rsidRPr="00F47588">
        <w:rPr>
          <w:bCs/>
          <w:sz w:val="28"/>
          <w:szCs w:val="28"/>
          <w:lang w:eastAsia="ru-RU"/>
        </w:rPr>
        <w:t xml:space="preserve">Гришина Н.В. Психология конфликта. </w:t>
      </w:r>
      <w:r w:rsidRPr="00F47588">
        <w:rPr>
          <w:sz w:val="28"/>
          <w:szCs w:val="28"/>
        </w:rPr>
        <w:t xml:space="preserve">СПб: Питер, 2000. </w:t>
      </w:r>
      <w:r w:rsidRPr="00F47588">
        <w:rPr>
          <w:bCs/>
          <w:sz w:val="28"/>
          <w:szCs w:val="28"/>
          <w:lang w:eastAsia="ru-RU"/>
        </w:rPr>
        <w:t>– 242с.</w:t>
      </w:r>
      <w:bookmarkEnd w:id="7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8" w:name="_Ref358916563"/>
      <w:r>
        <w:rPr>
          <w:iCs/>
          <w:spacing w:val="-2"/>
          <w:sz w:val="28"/>
          <w:szCs w:val="28"/>
        </w:rPr>
        <w:t xml:space="preserve"> Данилова Н.</w:t>
      </w:r>
      <w:r w:rsidRPr="00F47588">
        <w:rPr>
          <w:spacing w:val="-2"/>
          <w:sz w:val="28"/>
          <w:szCs w:val="28"/>
        </w:rPr>
        <w:t>Я.Физиология высшей нервной деятельности</w:t>
      </w:r>
      <w:r>
        <w:rPr>
          <w:iCs/>
          <w:spacing w:val="-2"/>
          <w:sz w:val="28"/>
          <w:szCs w:val="28"/>
        </w:rPr>
        <w:t xml:space="preserve"> / Н.</w:t>
      </w:r>
      <w:r w:rsidRPr="00F47588">
        <w:rPr>
          <w:spacing w:val="-2"/>
          <w:sz w:val="28"/>
          <w:szCs w:val="28"/>
        </w:rPr>
        <w:t xml:space="preserve">Я. </w:t>
      </w:r>
      <w:r>
        <w:rPr>
          <w:iCs/>
          <w:spacing w:val="-2"/>
          <w:sz w:val="28"/>
          <w:szCs w:val="28"/>
        </w:rPr>
        <w:t>Данилова, А.</w:t>
      </w:r>
      <w:r w:rsidRPr="00F47588">
        <w:rPr>
          <w:iCs/>
          <w:spacing w:val="-2"/>
          <w:sz w:val="28"/>
          <w:szCs w:val="28"/>
        </w:rPr>
        <w:t>Л</w:t>
      </w:r>
      <w:r w:rsidRPr="00F47588">
        <w:rPr>
          <w:spacing w:val="-2"/>
          <w:sz w:val="28"/>
          <w:szCs w:val="28"/>
        </w:rPr>
        <w:t xml:space="preserve">. </w:t>
      </w:r>
      <w:r w:rsidRPr="00F47588">
        <w:rPr>
          <w:iCs/>
          <w:spacing w:val="-2"/>
          <w:sz w:val="28"/>
          <w:szCs w:val="28"/>
        </w:rPr>
        <w:t xml:space="preserve">Крылова. – </w:t>
      </w:r>
      <w:r w:rsidRPr="00F47588">
        <w:rPr>
          <w:spacing w:val="2"/>
          <w:sz w:val="28"/>
          <w:szCs w:val="28"/>
        </w:rPr>
        <w:t xml:space="preserve">Ростов н/Д: Феникс, 2002. </w:t>
      </w:r>
      <w:r>
        <w:rPr>
          <w:spacing w:val="2"/>
          <w:sz w:val="28"/>
          <w:szCs w:val="28"/>
        </w:rPr>
        <w:t xml:space="preserve">– </w:t>
      </w:r>
      <w:r w:rsidRPr="00F47588">
        <w:rPr>
          <w:spacing w:val="2"/>
          <w:sz w:val="28"/>
          <w:szCs w:val="28"/>
        </w:rPr>
        <w:t>406</w:t>
      </w:r>
      <w:bookmarkEnd w:id="8"/>
      <w:r>
        <w:rPr>
          <w:spacing w:val="2"/>
          <w:sz w:val="28"/>
          <w:szCs w:val="28"/>
        </w:rPr>
        <w:t xml:space="preserve"> с</w:t>
      </w:r>
      <w:r w:rsidRPr="00F47588">
        <w:rPr>
          <w:spacing w:val="2"/>
          <w:sz w:val="28"/>
          <w:szCs w:val="28"/>
        </w:rPr>
        <w:t>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Дарендорф Р. Элементы теории социального конфликта // Социологические исследования. – 1994. – № 5. – С. 142-147.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Джерелиевская М.А. Установки коммуникативного поведения. М.: Сфера, 2000. – 126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Донцов А.И. Проблема конфликта в западной психологии // Психологический журнал. – 1980. – № 6. – С. 119-133.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>
        <w:rPr>
          <w:iCs/>
          <w:spacing w:val="-3"/>
          <w:sz w:val="28"/>
          <w:szCs w:val="28"/>
        </w:rPr>
        <w:lastRenderedPageBreak/>
        <w:t>Евдокимов В.</w:t>
      </w:r>
      <w:r w:rsidRPr="00F47588">
        <w:rPr>
          <w:iCs/>
          <w:spacing w:val="-3"/>
          <w:sz w:val="28"/>
          <w:szCs w:val="28"/>
        </w:rPr>
        <w:t xml:space="preserve">И. </w:t>
      </w:r>
      <w:r w:rsidRPr="00F47588">
        <w:rPr>
          <w:spacing w:val="-3"/>
          <w:sz w:val="28"/>
          <w:szCs w:val="28"/>
        </w:rPr>
        <w:t>Поведение и саморегуляция человека в ус</w:t>
      </w:r>
      <w:r w:rsidRPr="00F47588">
        <w:rPr>
          <w:spacing w:val="-2"/>
          <w:sz w:val="28"/>
          <w:szCs w:val="28"/>
        </w:rPr>
        <w:t xml:space="preserve">ловиях стресса / </w:t>
      </w:r>
      <w:r>
        <w:rPr>
          <w:iCs/>
          <w:spacing w:val="-3"/>
          <w:sz w:val="28"/>
          <w:szCs w:val="28"/>
        </w:rPr>
        <w:t>В.</w:t>
      </w:r>
      <w:r w:rsidRPr="00F47588">
        <w:rPr>
          <w:iCs/>
          <w:spacing w:val="-3"/>
          <w:sz w:val="28"/>
          <w:szCs w:val="28"/>
        </w:rPr>
        <w:t xml:space="preserve">И. Евдокимов, </w:t>
      </w:r>
      <w:r>
        <w:rPr>
          <w:iCs/>
          <w:spacing w:val="-3"/>
          <w:sz w:val="28"/>
          <w:szCs w:val="28"/>
        </w:rPr>
        <w:t>В.</w:t>
      </w:r>
      <w:r w:rsidRPr="00F47588">
        <w:rPr>
          <w:iCs/>
          <w:spacing w:val="-3"/>
          <w:sz w:val="28"/>
          <w:szCs w:val="28"/>
        </w:rPr>
        <w:t>Л</w:t>
      </w:r>
      <w:r w:rsidRPr="00F47588">
        <w:rPr>
          <w:spacing w:val="-2"/>
          <w:sz w:val="28"/>
          <w:szCs w:val="28"/>
        </w:rPr>
        <w:t>.</w:t>
      </w:r>
      <w:r w:rsidRPr="00F47588">
        <w:rPr>
          <w:iCs/>
          <w:spacing w:val="-3"/>
          <w:sz w:val="28"/>
          <w:szCs w:val="28"/>
        </w:rPr>
        <w:t>Марищук</w:t>
      </w:r>
      <w:r>
        <w:rPr>
          <w:iCs/>
          <w:spacing w:val="-3"/>
          <w:sz w:val="28"/>
          <w:szCs w:val="28"/>
        </w:rPr>
        <w:t>.</w:t>
      </w:r>
      <w:r w:rsidRPr="00F47588">
        <w:rPr>
          <w:spacing w:val="-2"/>
          <w:sz w:val="28"/>
          <w:szCs w:val="28"/>
        </w:rPr>
        <w:t>– СПб.: Сентябрь, 2001. – 513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9" w:name="_Ref358920672"/>
      <w:r>
        <w:rPr>
          <w:sz w:val="28"/>
          <w:szCs w:val="28"/>
        </w:rPr>
        <w:t>Ершов А.</w:t>
      </w:r>
      <w:r w:rsidRPr="00F47588">
        <w:rPr>
          <w:sz w:val="28"/>
          <w:szCs w:val="28"/>
        </w:rPr>
        <w:t>А. Социально-психологические аспекты конфликтов. СПб.: Питер, 2001. – 512 с.</w:t>
      </w:r>
      <w:bookmarkEnd w:id="9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0" w:name="_Ref358920504"/>
      <w:r w:rsidRPr="00F47588">
        <w:rPr>
          <w:bCs/>
          <w:sz w:val="28"/>
          <w:szCs w:val="28"/>
          <w:lang w:eastAsia="ru-RU"/>
        </w:rPr>
        <w:t>Здравомыслов А.Г. Социология конфликта. М.: Сфера, 2001. – 211с.</w:t>
      </w:r>
      <w:bookmarkEnd w:id="10"/>
    </w:p>
    <w:p w:rsidR="001C6C0A" w:rsidRPr="00F47588" w:rsidRDefault="004D6D68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1" w:name="_Ref358920476"/>
      <w:r>
        <w:rPr>
          <w:bCs/>
          <w:sz w:val="28"/>
          <w:szCs w:val="28"/>
          <w:lang w:eastAsia="ru-RU"/>
        </w:rPr>
        <w:t xml:space="preserve">Зеркин Д.П. </w:t>
      </w:r>
      <w:r w:rsidR="001C6C0A" w:rsidRPr="00F47588">
        <w:rPr>
          <w:bCs/>
          <w:sz w:val="28"/>
          <w:szCs w:val="28"/>
          <w:lang w:eastAsia="ru-RU"/>
        </w:rPr>
        <w:t>Основы конфликтологии. Ростов-на-Дону: Наука, 1998. – 167с.</w:t>
      </w:r>
      <w:bookmarkEnd w:id="11"/>
    </w:p>
    <w:bookmarkStart w:id="12" w:name="_Ref358920739"/>
    <w:p w:rsidR="001C6C0A" w:rsidRPr="00F47588" w:rsidRDefault="001F06D4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>
        <w:fldChar w:fldCharType="begin"/>
      </w:r>
      <w:r>
        <w:instrText>HYPERLINK "http://www.voppsy.ru/authors/ZUSKOV%D0%9E%D0%95.htm"</w:instrText>
      </w:r>
      <w:r>
        <w:fldChar w:fldCharType="separate"/>
      </w:r>
      <w:r w:rsidR="001C6C0A">
        <w:rPr>
          <w:rStyle w:val="a7"/>
          <w:color w:val="auto"/>
          <w:sz w:val="28"/>
          <w:szCs w:val="28"/>
          <w:u w:val="none"/>
        </w:rPr>
        <w:t>Зуськова О.</w:t>
      </w:r>
      <w:r w:rsidR="001C6C0A" w:rsidRPr="00F47588">
        <w:rPr>
          <w:rStyle w:val="a7"/>
          <w:color w:val="auto"/>
          <w:sz w:val="28"/>
          <w:szCs w:val="28"/>
          <w:u w:val="none"/>
        </w:rPr>
        <w:t xml:space="preserve">Э. </w:t>
      </w:r>
      <w:r>
        <w:fldChar w:fldCharType="end"/>
      </w:r>
      <w:hyperlink r:id="rId8" w:history="1">
        <w:r w:rsidR="001C6C0A" w:rsidRPr="00F47588">
          <w:rPr>
            <w:rStyle w:val="a7"/>
            <w:color w:val="auto"/>
            <w:sz w:val="28"/>
            <w:szCs w:val="28"/>
            <w:u w:val="none"/>
          </w:rPr>
          <w:t xml:space="preserve">Методика диагностики супружеских отношений / </w:t>
        </w:r>
        <w:r w:rsidR="001C6C0A">
          <w:rPr>
            <w:rStyle w:val="a7"/>
            <w:color w:val="auto"/>
            <w:sz w:val="28"/>
            <w:szCs w:val="28"/>
            <w:u w:val="none"/>
          </w:rPr>
          <w:t>О.</w:t>
        </w:r>
        <w:r w:rsidR="001C6C0A" w:rsidRPr="00F47588">
          <w:rPr>
            <w:rStyle w:val="a7"/>
            <w:color w:val="auto"/>
            <w:sz w:val="28"/>
            <w:szCs w:val="28"/>
            <w:u w:val="none"/>
          </w:rPr>
          <w:t>Э. Зуськова, В.П</w:t>
        </w:r>
        <w:r w:rsidR="001C6C0A">
          <w:rPr>
            <w:rStyle w:val="a7"/>
            <w:color w:val="auto"/>
            <w:sz w:val="28"/>
            <w:szCs w:val="28"/>
            <w:u w:val="none"/>
          </w:rPr>
          <w:t>.</w:t>
        </w:r>
        <w:hyperlink r:id="rId9" w:history="1">
          <w:r w:rsidR="001C6C0A" w:rsidRPr="00F47588">
            <w:rPr>
              <w:rStyle w:val="a7"/>
              <w:color w:val="auto"/>
              <w:sz w:val="28"/>
              <w:szCs w:val="28"/>
              <w:u w:val="none"/>
            </w:rPr>
            <w:t>Левкович.</w:t>
          </w:r>
        </w:hyperlink>
        <w:r w:rsidR="001C6C0A" w:rsidRPr="00F47588">
          <w:rPr>
            <w:rStyle w:val="a7"/>
            <w:color w:val="auto"/>
            <w:sz w:val="28"/>
            <w:szCs w:val="28"/>
            <w:u w:val="none"/>
          </w:rPr>
          <w:t xml:space="preserve"> – М., </w:t>
        </w:r>
      </w:hyperlink>
      <w:r w:rsidR="001C6C0A" w:rsidRPr="00F47588">
        <w:rPr>
          <w:sz w:val="28"/>
          <w:szCs w:val="28"/>
        </w:rPr>
        <w:t>19</w:t>
      </w:r>
      <w:r w:rsidR="001C6C0A" w:rsidRPr="00F47588">
        <w:rPr>
          <w:bCs/>
          <w:sz w:val="28"/>
          <w:szCs w:val="28"/>
        </w:rPr>
        <w:t>87. – 128 с.</w:t>
      </w:r>
      <w:bookmarkEnd w:id="12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Карелина А.А. Психологические тесты. М.: Сфера, 2001. – 623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3" w:name="_Ref358920773"/>
      <w:r w:rsidRPr="00F47588">
        <w:rPr>
          <w:sz w:val="28"/>
          <w:szCs w:val="28"/>
        </w:rPr>
        <w:t xml:space="preserve">Катц Д.А. </w:t>
      </w:r>
      <w:r w:rsidRPr="00F47588">
        <w:rPr>
          <w:bCs/>
          <w:sz w:val="28"/>
          <w:szCs w:val="28"/>
        </w:rPr>
        <w:t xml:space="preserve">Социальнаяпсихологияорганизаций / </w:t>
      </w:r>
      <w:r>
        <w:rPr>
          <w:sz w:val="28"/>
          <w:szCs w:val="28"/>
        </w:rPr>
        <w:t>Д.</w:t>
      </w:r>
      <w:r w:rsidRPr="00F47588">
        <w:rPr>
          <w:sz w:val="28"/>
          <w:szCs w:val="28"/>
        </w:rPr>
        <w:t>А. Катц,</w:t>
      </w:r>
      <w:r>
        <w:rPr>
          <w:sz w:val="28"/>
          <w:szCs w:val="28"/>
        </w:rPr>
        <w:t xml:space="preserve"> Р.</w:t>
      </w:r>
      <w:r w:rsidRPr="00F47588">
        <w:rPr>
          <w:sz w:val="28"/>
          <w:szCs w:val="28"/>
        </w:rPr>
        <w:t xml:space="preserve">Н. </w:t>
      </w:r>
      <w:r w:rsidRPr="00F47588">
        <w:rPr>
          <w:bCs/>
          <w:sz w:val="28"/>
          <w:szCs w:val="28"/>
        </w:rPr>
        <w:t>Кан</w:t>
      </w:r>
      <w:r w:rsidRPr="00F47588">
        <w:rPr>
          <w:sz w:val="28"/>
          <w:szCs w:val="28"/>
        </w:rPr>
        <w:t>. – СПб: Питер, 2000. – 438 с.</w:t>
      </w:r>
      <w:bookmarkEnd w:id="13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4" w:name="_Ref358920421"/>
      <w:r w:rsidRPr="00F47588">
        <w:rPr>
          <w:sz w:val="28"/>
          <w:szCs w:val="28"/>
        </w:rPr>
        <w:t xml:space="preserve">Козер Л. Завершение конфликта // Социальный конфликт: современные исследования. Сборник. – М.: Наука. – 1991. – </w:t>
      </w:r>
      <w:r>
        <w:rPr>
          <w:sz w:val="28"/>
          <w:szCs w:val="28"/>
        </w:rPr>
        <w:t xml:space="preserve">№ 2. – </w:t>
      </w:r>
      <w:r w:rsidRPr="00F47588">
        <w:rPr>
          <w:sz w:val="28"/>
          <w:szCs w:val="28"/>
        </w:rPr>
        <w:t>С. 27-35.</w:t>
      </w:r>
      <w:bookmarkEnd w:id="14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5" w:name="_Ref358920430"/>
      <w:r w:rsidRPr="00F47588">
        <w:rPr>
          <w:sz w:val="28"/>
          <w:szCs w:val="28"/>
        </w:rPr>
        <w:t xml:space="preserve">Козлов А.С. Регулирование и разрешение конфликтов: стратегии, подходы и индивидуальные стили. </w:t>
      </w:r>
      <w:bookmarkEnd w:id="15"/>
      <w:r w:rsidRPr="00F47588">
        <w:rPr>
          <w:sz w:val="28"/>
          <w:szCs w:val="28"/>
        </w:rPr>
        <w:t>М.: Владос, 2004. – 235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Колесникова Г.И. Психологическое консультирование. Ростов-на-Дону: Феникс, 2006. – 283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6" w:name="_Ref358920561"/>
      <w:r w:rsidRPr="00F47588">
        <w:rPr>
          <w:sz w:val="28"/>
          <w:szCs w:val="28"/>
        </w:rPr>
        <w:t>Корнелиус Х., Выиграть может каждый: как разрешать конфликты / Х. Корнелиус, Ш. Фэйр. – М: Стрингер, 1992. – 212 с.</w:t>
      </w:r>
      <w:bookmarkEnd w:id="16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Лабунская В.А. Психология затрудненного общения. – М.: Академия, 2001. – 288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7" w:name="_Ref358916584"/>
      <w:r w:rsidRPr="00F47588">
        <w:rPr>
          <w:sz w:val="28"/>
          <w:szCs w:val="28"/>
        </w:rPr>
        <w:t xml:space="preserve">Лазарус Р.С. Индивидуальная чувствительность и устойчивость к психологическому стрессу // Психологические факторы на работе и охрана здоровья. – М.: Женева. – 1989. – </w:t>
      </w:r>
      <w:r>
        <w:rPr>
          <w:sz w:val="28"/>
          <w:szCs w:val="28"/>
        </w:rPr>
        <w:t xml:space="preserve">№ 6. – </w:t>
      </w:r>
      <w:r w:rsidRPr="00F47588">
        <w:rPr>
          <w:sz w:val="28"/>
          <w:szCs w:val="28"/>
        </w:rPr>
        <w:t>С. 121-126</w:t>
      </w:r>
      <w:bookmarkEnd w:id="17"/>
      <w:r w:rsidRPr="00F47588">
        <w:rPr>
          <w:sz w:val="28"/>
          <w:szCs w:val="28"/>
        </w:rPr>
        <w:t>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8" w:name="_Ref358916713"/>
      <w:r w:rsidRPr="00F47588">
        <w:rPr>
          <w:bCs/>
          <w:sz w:val="28"/>
          <w:szCs w:val="28"/>
          <w:lang w:eastAsia="ru-RU"/>
        </w:rPr>
        <w:t>Ласунова С.В. Конспект лекций по конфликтологии. – Одесса: ОНУ им. И.И. Мечникова, 2012. – 70 с.</w:t>
      </w:r>
      <w:bookmarkEnd w:id="18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Левин К. Разрешение социальных конфликтов. СПб: Речь, 2000. – 428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19" w:name="_Ref358920568"/>
      <w:r w:rsidRPr="00F47588">
        <w:rPr>
          <w:sz w:val="28"/>
          <w:szCs w:val="28"/>
        </w:rPr>
        <w:t>Леонгард К. Акцентуированные личности. М.: Академия, 1988. – 320 с.</w:t>
      </w:r>
      <w:bookmarkEnd w:id="19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lastRenderedPageBreak/>
        <w:t>Леонов Н.И. Онтологическая сущность конфликта // Ярославский психологический вестник. – Выпуск 4. – 2001.– С. 60-64.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Леонов Н.И. Основы конфликтологии. Ижевск: Харвест, 2000. – 345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Леонова А.В. Психология труда и организационная психология: современное состояние и перспективы развития / А.В. Леонова, О.Н. Чернышева. – М.: Радикс, 1995. – 242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rStyle w:val="citation"/>
          <w:sz w:val="28"/>
          <w:szCs w:val="28"/>
        </w:rPr>
      </w:pPr>
      <w:bookmarkStart w:id="20" w:name="_Ref358920575"/>
      <w:r w:rsidRPr="00F47588">
        <w:rPr>
          <w:sz w:val="28"/>
          <w:szCs w:val="28"/>
        </w:rPr>
        <w:t xml:space="preserve">Личко А.Е. </w:t>
      </w:r>
      <w:r w:rsidRPr="00F47588">
        <w:rPr>
          <w:rStyle w:val="reference-text"/>
          <w:sz w:val="28"/>
          <w:szCs w:val="28"/>
        </w:rPr>
        <w:t xml:space="preserve">Психопатии и акцентуации характера у подростков. М., </w:t>
      </w:r>
      <w:r w:rsidRPr="00F47588">
        <w:rPr>
          <w:rStyle w:val="citation"/>
          <w:sz w:val="28"/>
          <w:szCs w:val="28"/>
        </w:rPr>
        <w:t>2010. – 256 с.</w:t>
      </w:r>
      <w:bookmarkEnd w:id="20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1" w:name="_Ref358920592"/>
      <w:r>
        <w:rPr>
          <w:sz w:val="28"/>
          <w:szCs w:val="28"/>
          <w:lang w:eastAsia="ru-RU"/>
        </w:rPr>
        <w:t>Медведев В.</w:t>
      </w:r>
      <w:r w:rsidRPr="00F47588">
        <w:rPr>
          <w:sz w:val="28"/>
          <w:szCs w:val="28"/>
          <w:lang w:eastAsia="ru-RU"/>
        </w:rPr>
        <w:t xml:space="preserve">И. Психологические реакции человека в экстремальных условиях. М.: Наука, 1979. </w:t>
      </w:r>
      <w:r>
        <w:rPr>
          <w:sz w:val="28"/>
          <w:szCs w:val="28"/>
          <w:lang w:eastAsia="ru-RU"/>
        </w:rPr>
        <w:t xml:space="preserve">– </w:t>
      </w:r>
      <w:r w:rsidRPr="00F47588">
        <w:rPr>
          <w:sz w:val="28"/>
          <w:szCs w:val="28"/>
          <w:lang w:eastAsia="ru-RU"/>
        </w:rPr>
        <w:t>672</w:t>
      </w:r>
      <w:bookmarkEnd w:id="21"/>
      <w:r w:rsidRPr="00F47588">
        <w:rPr>
          <w:sz w:val="28"/>
          <w:szCs w:val="28"/>
          <w:lang w:eastAsia="ru-RU"/>
        </w:rPr>
        <w:t xml:space="preserve">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2" w:name="_Ref358916752"/>
      <w:r w:rsidRPr="00F47588">
        <w:rPr>
          <w:bCs/>
          <w:sz w:val="28"/>
          <w:szCs w:val="28"/>
        </w:rPr>
        <w:t>МерлинB</w:t>
      </w:r>
      <w:r w:rsidRPr="00F47588">
        <w:rPr>
          <w:sz w:val="28"/>
          <w:szCs w:val="28"/>
        </w:rPr>
        <w:t xml:space="preserve">.C. Развитие личности в психологическом конфликте. </w:t>
      </w:r>
      <w:r w:rsidRPr="00F47588">
        <w:rPr>
          <w:bCs/>
          <w:sz w:val="28"/>
          <w:szCs w:val="28"/>
        </w:rPr>
        <w:t>Пермь</w:t>
      </w:r>
      <w:r w:rsidRPr="00F47588">
        <w:rPr>
          <w:sz w:val="28"/>
          <w:szCs w:val="28"/>
        </w:rPr>
        <w:t xml:space="preserve">: А-Приор, </w:t>
      </w:r>
      <w:r w:rsidRPr="00F47588">
        <w:rPr>
          <w:bCs/>
          <w:sz w:val="28"/>
          <w:szCs w:val="28"/>
        </w:rPr>
        <w:t>1990</w:t>
      </w:r>
      <w:r w:rsidRPr="00F47588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– </w:t>
      </w:r>
      <w:r w:rsidRPr="00F47588">
        <w:rPr>
          <w:sz w:val="28"/>
          <w:szCs w:val="28"/>
        </w:rPr>
        <w:t>367 с</w:t>
      </w:r>
      <w:bookmarkEnd w:id="22"/>
      <w:r w:rsidRPr="00F47588">
        <w:rPr>
          <w:sz w:val="28"/>
          <w:szCs w:val="28"/>
        </w:rPr>
        <w:t>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М</w:t>
      </w:r>
      <w:r w:rsidR="004D6D68">
        <w:rPr>
          <w:sz w:val="28"/>
          <w:szCs w:val="28"/>
        </w:rPr>
        <w:t>орозов А.В. Психология влияния.Хрестоматия. СПб: Питер,</w:t>
      </w:r>
      <w:r w:rsidRPr="00F47588">
        <w:rPr>
          <w:sz w:val="28"/>
          <w:szCs w:val="28"/>
        </w:rPr>
        <w:t>2001. – 512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outlineLvl w:val="1"/>
        <w:rPr>
          <w:bCs/>
          <w:sz w:val="28"/>
          <w:szCs w:val="28"/>
          <w:lang w:eastAsia="ru-RU"/>
        </w:rPr>
      </w:pPr>
      <w:bookmarkStart w:id="23" w:name="_Ref358920599"/>
      <w:r w:rsidRPr="00F47588">
        <w:rPr>
          <w:bCs/>
          <w:sz w:val="28"/>
          <w:szCs w:val="28"/>
          <w:lang w:eastAsia="ru-RU"/>
        </w:rPr>
        <w:t>Невлева И.М. Конф</w:t>
      </w:r>
      <w:r>
        <w:rPr>
          <w:bCs/>
          <w:sz w:val="28"/>
          <w:szCs w:val="28"/>
          <w:lang w:eastAsia="ru-RU"/>
        </w:rPr>
        <w:t xml:space="preserve">ликтология (учебное пособие). </w:t>
      </w:r>
      <w:r w:rsidRPr="00F47588">
        <w:rPr>
          <w:bCs/>
          <w:sz w:val="28"/>
          <w:szCs w:val="28"/>
          <w:lang w:eastAsia="ru-RU"/>
        </w:rPr>
        <w:t>СПб.: Питер, 2003. – 275 с.</w:t>
      </w:r>
      <w:bookmarkEnd w:id="23"/>
    </w:p>
    <w:p w:rsidR="001C6C0A" w:rsidRPr="00F47588" w:rsidRDefault="001C6C0A" w:rsidP="001C6C0A">
      <w:pPr>
        <w:widowControl w:val="0"/>
        <w:numPr>
          <w:ilvl w:val="0"/>
          <w:numId w:val="9"/>
        </w:numPr>
        <w:shd w:val="clear" w:color="auto" w:fill="FFFFFF"/>
        <w:tabs>
          <w:tab w:val="left" w:pos="370"/>
        </w:tabs>
        <w:autoSpaceDE w:val="0"/>
        <w:autoSpaceDN w:val="0"/>
        <w:adjustRightInd w:val="0"/>
        <w:spacing w:line="360" w:lineRule="auto"/>
        <w:jc w:val="both"/>
        <w:rPr>
          <w:spacing w:val="-14"/>
          <w:sz w:val="28"/>
          <w:szCs w:val="28"/>
        </w:rPr>
      </w:pPr>
      <w:bookmarkStart w:id="24" w:name="_Ref358916620"/>
      <w:r>
        <w:rPr>
          <w:iCs/>
          <w:spacing w:val="4"/>
          <w:sz w:val="28"/>
          <w:szCs w:val="28"/>
        </w:rPr>
        <w:t>Ноздрачев А.</w:t>
      </w:r>
      <w:r w:rsidRPr="00F47588">
        <w:rPr>
          <w:iCs/>
          <w:spacing w:val="4"/>
          <w:sz w:val="28"/>
          <w:szCs w:val="28"/>
        </w:rPr>
        <w:t xml:space="preserve">Д., </w:t>
      </w:r>
      <w:r w:rsidRPr="00F47588">
        <w:rPr>
          <w:spacing w:val="4"/>
          <w:sz w:val="28"/>
          <w:szCs w:val="28"/>
        </w:rPr>
        <w:t xml:space="preserve">Физиология и психология страха // </w:t>
      </w:r>
      <w:r w:rsidRPr="00F47588">
        <w:rPr>
          <w:spacing w:val="2"/>
          <w:sz w:val="28"/>
          <w:szCs w:val="28"/>
        </w:rPr>
        <w:t xml:space="preserve">Природа. – №5. – 2000. – </w:t>
      </w:r>
      <w:r>
        <w:rPr>
          <w:spacing w:val="2"/>
          <w:sz w:val="28"/>
          <w:szCs w:val="28"/>
        </w:rPr>
        <w:t>С</w:t>
      </w:r>
      <w:r w:rsidRPr="00F47588">
        <w:rPr>
          <w:spacing w:val="2"/>
          <w:sz w:val="28"/>
          <w:szCs w:val="28"/>
        </w:rPr>
        <w:t>. 61-67.</w:t>
      </w:r>
      <w:bookmarkEnd w:id="24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Обозов Н.Н. Психология конфликта и способы его разрешения. Л.: Наука, 1991. – 108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Орлова Э.А. Взаимодействие в конфликтной ситуации. Некоторые факторы, определяющие ход взаимодействия / Э.А. Орлова, Л.Б. Филонов. – М.: Медицина, 1976. – 342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5" w:name="_Ref358920584"/>
      <w:r>
        <w:rPr>
          <w:sz w:val="28"/>
          <w:szCs w:val="28"/>
          <w:lang w:eastAsia="ru-RU"/>
        </w:rPr>
        <w:t>Писаренко В.</w:t>
      </w:r>
      <w:r w:rsidRPr="00F47588">
        <w:rPr>
          <w:sz w:val="28"/>
          <w:szCs w:val="28"/>
          <w:lang w:eastAsia="ru-RU"/>
        </w:rPr>
        <w:t xml:space="preserve">М. Роль психики в обеспечении эмоциональной устойчивости человека // Психологический журнал. – 1986. – №1. – С. </w:t>
      </w:r>
      <w:r>
        <w:rPr>
          <w:sz w:val="28"/>
          <w:szCs w:val="28"/>
          <w:lang w:eastAsia="ru-RU"/>
        </w:rPr>
        <w:t>62-</w:t>
      </w:r>
      <w:r w:rsidRPr="00F47588">
        <w:rPr>
          <w:sz w:val="28"/>
          <w:szCs w:val="28"/>
          <w:lang w:eastAsia="ru-RU"/>
        </w:rPr>
        <w:t>72.</w:t>
      </w:r>
      <w:bookmarkEnd w:id="25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Полозова Т.А. Проблема объективных детерминант межличностного конфликта в группе // Вестник МГУ. Серия 14. Психология. – 1977. – № 4. – С. 23-32.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Руденский Е. Социальная психология. М.: Инфра-М, 1998. – 140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>
        <w:rPr>
          <w:iCs/>
          <w:sz w:val="28"/>
          <w:szCs w:val="28"/>
        </w:rPr>
        <w:lastRenderedPageBreak/>
        <w:t>Самыгин С.</w:t>
      </w:r>
      <w:r w:rsidRPr="00F47588">
        <w:rPr>
          <w:iCs/>
          <w:sz w:val="28"/>
          <w:szCs w:val="28"/>
        </w:rPr>
        <w:t xml:space="preserve">И. </w:t>
      </w:r>
      <w:r w:rsidRPr="00F47588">
        <w:rPr>
          <w:sz w:val="28"/>
          <w:szCs w:val="28"/>
        </w:rPr>
        <w:t xml:space="preserve">Психология управления: Учебное пособие / </w:t>
      </w:r>
      <w:r>
        <w:rPr>
          <w:iCs/>
          <w:sz w:val="28"/>
          <w:szCs w:val="28"/>
        </w:rPr>
        <w:t>С.</w:t>
      </w:r>
      <w:r w:rsidRPr="00F47588">
        <w:rPr>
          <w:iCs/>
          <w:sz w:val="28"/>
          <w:szCs w:val="28"/>
        </w:rPr>
        <w:t xml:space="preserve">И. Самыгин, </w:t>
      </w:r>
      <w:r>
        <w:rPr>
          <w:iCs/>
          <w:sz w:val="28"/>
          <w:szCs w:val="28"/>
        </w:rPr>
        <w:t>Л.</w:t>
      </w:r>
      <w:r w:rsidRPr="00F47588">
        <w:rPr>
          <w:iCs/>
          <w:sz w:val="28"/>
          <w:szCs w:val="28"/>
        </w:rPr>
        <w:t xml:space="preserve">Д. Столяренко. </w:t>
      </w:r>
      <w:r w:rsidRPr="00F47588">
        <w:rPr>
          <w:sz w:val="28"/>
          <w:szCs w:val="28"/>
        </w:rPr>
        <w:t>– Ростов-на-Дону: Феникс, 1997. – 546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6" w:name="_Ref358916574"/>
      <w:r w:rsidRPr="00F47588">
        <w:rPr>
          <w:iCs/>
          <w:sz w:val="28"/>
          <w:szCs w:val="28"/>
        </w:rPr>
        <w:t xml:space="preserve">Селье Г. Очерки об адаптационном синдроме. М.: Гардарики, 1990. – </w:t>
      </w:r>
      <w:r w:rsidR="004D6D68">
        <w:rPr>
          <w:sz w:val="28"/>
          <w:szCs w:val="28"/>
        </w:rPr>
        <w:t>254</w:t>
      </w:r>
      <w:r w:rsidRPr="00F47588">
        <w:rPr>
          <w:sz w:val="28"/>
          <w:szCs w:val="28"/>
        </w:rPr>
        <w:t>с.</w:t>
      </w:r>
      <w:bookmarkEnd w:id="26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7" w:name="_Ref358916467"/>
      <w:r w:rsidRPr="00F47588">
        <w:rPr>
          <w:sz w:val="28"/>
          <w:szCs w:val="28"/>
        </w:rPr>
        <w:t>Селье Г. Стресс без дистресса. М: Наука, 1983. – 220 с.</w:t>
      </w:r>
      <w:bookmarkEnd w:id="27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8" w:name="_Ref358916608"/>
      <w:r>
        <w:rPr>
          <w:iCs/>
          <w:spacing w:val="-1"/>
          <w:sz w:val="28"/>
          <w:szCs w:val="28"/>
        </w:rPr>
        <w:t>Симонов П.</w:t>
      </w:r>
      <w:r w:rsidRPr="00F47588">
        <w:rPr>
          <w:iCs/>
          <w:spacing w:val="-1"/>
          <w:sz w:val="28"/>
          <w:szCs w:val="28"/>
        </w:rPr>
        <w:t xml:space="preserve">В. </w:t>
      </w:r>
      <w:r w:rsidRPr="00F47588">
        <w:rPr>
          <w:spacing w:val="-1"/>
          <w:sz w:val="28"/>
          <w:szCs w:val="28"/>
        </w:rPr>
        <w:t xml:space="preserve">Психофизиологический стресс космического полета. </w:t>
      </w:r>
      <w:r w:rsidRPr="00F47588">
        <w:rPr>
          <w:spacing w:val="4"/>
          <w:sz w:val="28"/>
          <w:szCs w:val="28"/>
        </w:rPr>
        <w:t>М.: Наука, 1975. – 530 с.</w:t>
      </w:r>
      <w:bookmarkEnd w:id="28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iCs/>
          <w:sz w:val="28"/>
          <w:szCs w:val="28"/>
        </w:rPr>
        <w:t xml:space="preserve">Скотт Д. </w:t>
      </w:r>
      <w:r w:rsidRPr="00F47588">
        <w:rPr>
          <w:sz w:val="28"/>
          <w:szCs w:val="28"/>
        </w:rPr>
        <w:t>Конфликты, пути их преодоления. Киев: Внешторгиздат, 1991. – 356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Станкин М.И. Психология общения. М.-Воронеж: МОДЭК, 2000. – 304 с.</w:t>
      </w:r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29" w:name="_Ref358916529"/>
      <w:r w:rsidRPr="00F47588">
        <w:rPr>
          <w:sz w:val="28"/>
          <w:szCs w:val="28"/>
        </w:rPr>
        <w:t>Суворова В.В. Психофизиология стресса. М.: Педагогика, 1975. – 208 с.</w:t>
      </w:r>
      <w:bookmarkEnd w:id="29"/>
    </w:p>
    <w:p w:rsidR="001C6C0A" w:rsidRPr="00F47588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30" w:name="_Ref358916614"/>
      <w:r>
        <w:rPr>
          <w:iCs/>
          <w:spacing w:val="-1"/>
          <w:sz w:val="28"/>
          <w:szCs w:val="28"/>
        </w:rPr>
        <w:t>Судаков К.</w:t>
      </w:r>
      <w:r w:rsidRPr="00F47588">
        <w:rPr>
          <w:iCs/>
          <w:spacing w:val="-1"/>
          <w:sz w:val="28"/>
          <w:szCs w:val="28"/>
        </w:rPr>
        <w:t xml:space="preserve">В. </w:t>
      </w:r>
      <w:r w:rsidRPr="00F47588">
        <w:rPr>
          <w:spacing w:val="-1"/>
          <w:sz w:val="28"/>
          <w:szCs w:val="28"/>
        </w:rPr>
        <w:t>Индивидуальная устойчивость к стрессу. М.</w:t>
      </w:r>
      <w:r>
        <w:rPr>
          <w:spacing w:val="-1"/>
          <w:sz w:val="28"/>
          <w:szCs w:val="28"/>
        </w:rPr>
        <w:t>: Инфра-М</w:t>
      </w:r>
      <w:r w:rsidRPr="00F47588">
        <w:rPr>
          <w:spacing w:val="-1"/>
          <w:sz w:val="28"/>
          <w:szCs w:val="28"/>
        </w:rPr>
        <w:t>, 1998. –268 с.</w:t>
      </w:r>
      <w:bookmarkEnd w:id="30"/>
    </w:p>
    <w:p w:rsidR="001C6C0A" w:rsidRPr="006E75FF" w:rsidRDefault="001C6C0A" w:rsidP="001C6C0A">
      <w:pPr>
        <w:pStyle w:val="a6"/>
        <w:numPr>
          <w:ilvl w:val="0"/>
          <w:numId w:val="9"/>
        </w:numPr>
        <w:spacing w:line="360" w:lineRule="auto"/>
        <w:jc w:val="both"/>
        <w:rPr>
          <w:sz w:val="28"/>
          <w:szCs w:val="28"/>
        </w:rPr>
      </w:pPr>
      <w:bookmarkStart w:id="31" w:name="_Ref358916516"/>
      <w:r w:rsidRPr="00F47588">
        <w:rPr>
          <w:sz w:val="28"/>
          <w:szCs w:val="28"/>
          <w:lang w:eastAsia="ru-RU"/>
        </w:rPr>
        <w:t xml:space="preserve">Судаков </w:t>
      </w:r>
      <w:r>
        <w:rPr>
          <w:sz w:val="28"/>
          <w:szCs w:val="28"/>
          <w:lang w:eastAsia="ru-RU"/>
        </w:rPr>
        <w:t>К.</w:t>
      </w:r>
      <w:r w:rsidRPr="00F47588">
        <w:rPr>
          <w:sz w:val="28"/>
          <w:szCs w:val="28"/>
          <w:lang w:eastAsia="ru-RU"/>
        </w:rPr>
        <w:t xml:space="preserve">В. Психоэмоциональный стресс </w:t>
      </w:r>
      <w:r>
        <w:rPr>
          <w:sz w:val="28"/>
          <w:szCs w:val="28"/>
          <w:lang w:eastAsia="ru-RU"/>
        </w:rPr>
        <w:t>М.: НИИ им. П.</w:t>
      </w:r>
      <w:r w:rsidRPr="00F47588">
        <w:rPr>
          <w:sz w:val="28"/>
          <w:szCs w:val="28"/>
          <w:lang w:eastAsia="ru-RU"/>
        </w:rPr>
        <w:t>К. Анохина РАМН, 1992</w:t>
      </w:r>
      <w:bookmarkEnd w:id="31"/>
      <w:r w:rsidRPr="00F47588">
        <w:rPr>
          <w:sz w:val="28"/>
          <w:szCs w:val="28"/>
          <w:lang w:eastAsia="ru-RU"/>
        </w:rPr>
        <w:t>. – 353 с.</w:t>
      </w:r>
    </w:p>
    <w:p w:rsidR="001C6C0A" w:rsidRPr="006E75FF" w:rsidRDefault="004D6D68" w:rsidP="004D6D68">
      <w:pPr>
        <w:tabs>
          <w:tab w:val="left" w:pos="993"/>
        </w:tabs>
        <w:spacing w:line="360" w:lineRule="auto"/>
        <w:ind w:firstLine="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>55.</w:t>
      </w:r>
      <w:r w:rsidR="001C6C0A" w:rsidRPr="006E75FF">
        <w:rPr>
          <w:color w:val="000000"/>
          <w:sz w:val="28"/>
          <w:szCs w:val="28"/>
          <w:lang w:val="uk-UA"/>
        </w:rPr>
        <w:t>Теплицька</w:t>
      </w:r>
      <w:r w:rsidR="001C6C0A">
        <w:rPr>
          <w:color w:val="000000"/>
          <w:sz w:val="28"/>
          <w:szCs w:val="28"/>
          <w:lang w:val="uk-UA"/>
        </w:rPr>
        <w:t xml:space="preserve"> О.В.</w:t>
      </w:r>
      <w:r w:rsidR="001C6C0A">
        <w:rPr>
          <w:sz w:val="28"/>
          <w:szCs w:val="28"/>
        </w:rPr>
        <w:t>Р</w:t>
      </w:r>
      <w:r w:rsidR="001C6C0A" w:rsidRPr="006E75FF">
        <w:rPr>
          <w:sz w:val="28"/>
          <w:szCs w:val="28"/>
        </w:rPr>
        <w:t>егулювання стресостiйкостi в конфліктній ситуації</w:t>
      </w:r>
      <w:r w:rsidR="001C6C0A" w:rsidRPr="006E75FF">
        <w:rPr>
          <w:sz w:val="28"/>
          <w:szCs w:val="28"/>
          <w:lang w:val="uk-UA"/>
        </w:rPr>
        <w:t>.</w:t>
      </w:r>
      <w:r w:rsidR="001C6C0A" w:rsidRPr="00C120E5">
        <w:rPr>
          <w:color w:val="000000"/>
          <w:sz w:val="28"/>
          <w:szCs w:val="28"/>
          <w:shd w:val="clear" w:color="auto" w:fill="FFFFFF"/>
        </w:rPr>
        <w:t>Матеріали до 74-й звітної студентської наукової конференції / Ред.колегiя:Л.М.Дунаева,Л.С.Смокова.-Одеса:</w:t>
      </w:r>
      <w:r w:rsidR="001C6C0A" w:rsidRPr="00CF3858">
        <w:rPr>
          <w:color w:val="000000"/>
          <w:sz w:val="28"/>
          <w:szCs w:val="28"/>
          <w:shd w:val="clear" w:color="auto" w:fill="FFFFFF"/>
        </w:rPr>
        <w:t>”</w:t>
      </w:r>
      <w:r w:rsidR="001C6C0A" w:rsidRPr="00C120E5">
        <w:rPr>
          <w:color w:val="000000"/>
          <w:sz w:val="28"/>
          <w:szCs w:val="28"/>
          <w:shd w:val="clear" w:color="auto" w:fill="FFFFFF"/>
        </w:rPr>
        <w:t xml:space="preserve">ОНУ iменi </w:t>
      </w:r>
      <w:r w:rsidR="001C6C0A" w:rsidRPr="00C120E5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="001C6C0A" w:rsidRPr="00CF3858">
        <w:rPr>
          <w:color w:val="000000"/>
          <w:sz w:val="28"/>
          <w:szCs w:val="28"/>
          <w:shd w:val="clear" w:color="auto" w:fill="FFFFFF"/>
        </w:rPr>
        <w:t>.</w:t>
      </w:r>
      <w:r w:rsidR="001C6C0A" w:rsidRPr="00C120E5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="001C6C0A" w:rsidRPr="00CF3858">
        <w:rPr>
          <w:color w:val="000000"/>
          <w:sz w:val="28"/>
          <w:szCs w:val="28"/>
          <w:shd w:val="clear" w:color="auto" w:fill="FFFFFF"/>
        </w:rPr>
        <w:t>. Мечн</w:t>
      </w:r>
      <w:r w:rsidR="001C6C0A" w:rsidRPr="00C120E5">
        <w:rPr>
          <w:color w:val="000000"/>
          <w:sz w:val="28"/>
          <w:szCs w:val="28"/>
          <w:shd w:val="clear" w:color="auto" w:fill="FFFFFF"/>
          <w:lang w:val="en-US"/>
        </w:rPr>
        <w:t>i</w:t>
      </w:r>
      <w:r w:rsidR="001C6C0A" w:rsidRPr="00CF3858">
        <w:rPr>
          <w:color w:val="000000"/>
          <w:sz w:val="28"/>
          <w:szCs w:val="28"/>
          <w:shd w:val="clear" w:color="auto" w:fill="FFFFFF"/>
        </w:rPr>
        <w:t>кова”,2018.</w:t>
      </w:r>
    </w:p>
    <w:p w:rsidR="001C6C0A" w:rsidRPr="00F47588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r w:rsidRPr="00F47588">
        <w:rPr>
          <w:sz w:val="28"/>
          <w:szCs w:val="28"/>
        </w:rPr>
        <w:t>Хамильтон П. Когнитивные паттерны стрессовых состояний / П. Хамильтон, Р. Хокки – М.: Радикс, 1999. – 294 с.</w:t>
      </w:r>
    </w:p>
    <w:p w:rsidR="001C6C0A" w:rsidRPr="00F47588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r w:rsidRPr="00F47588">
        <w:rPr>
          <w:bCs/>
          <w:sz w:val="28"/>
          <w:szCs w:val="28"/>
        </w:rPr>
        <w:t>Хертель А. Профессиональное разрешение конфликтов: медиативная компетенция в вашей жизни. СПб.: Вернера, 2007. – 272 с.</w:t>
      </w:r>
    </w:p>
    <w:p w:rsidR="001C6C0A" w:rsidRPr="00F47588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r w:rsidRPr="00F47588">
        <w:rPr>
          <w:bCs/>
          <w:sz w:val="28"/>
          <w:szCs w:val="28"/>
        </w:rPr>
        <w:t>Шевчук Д.А. Конфликты избегать или форсировать? Все о конфликтных ситуациях на работе, в бизнесе и личной жизни. М.: ГроссМедиа, 2009. – 440с.</w:t>
      </w:r>
    </w:p>
    <w:p w:rsidR="001C6C0A" w:rsidRPr="00DD1637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bookmarkStart w:id="32" w:name="_Ref358920713"/>
      <w:r w:rsidRPr="00DD1637">
        <w:rPr>
          <w:iCs/>
          <w:sz w:val="28"/>
          <w:szCs w:val="28"/>
        </w:rPr>
        <w:t xml:space="preserve">Шейнов В. П. </w:t>
      </w:r>
      <w:r w:rsidRPr="00DD1637">
        <w:rPr>
          <w:sz w:val="28"/>
          <w:szCs w:val="28"/>
        </w:rPr>
        <w:t>Конфликты в нашей жизни и их разрешение. Минск: Амалфея, 1996. – 428 с.</w:t>
      </w:r>
      <w:bookmarkEnd w:id="32"/>
    </w:p>
    <w:p w:rsidR="001C6C0A" w:rsidRPr="00F47588" w:rsidRDefault="001C6C0A" w:rsidP="00642597">
      <w:pPr>
        <w:pStyle w:val="a6"/>
        <w:numPr>
          <w:ilvl w:val="0"/>
          <w:numId w:val="54"/>
        </w:numPr>
        <w:tabs>
          <w:tab w:val="left" w:pos="851"/>
        </w:tabs>
        <w:spacing w:line="360" w:lineRule="auto"/>
        <w:jc w:val="both"/>
        <w:rPr>
          <w:sz w:val="28"/>
          <w:szCs w:val="28"/>
        </w:rPr>
      </w:pPr>
      <w:bookmarkStart w:id="33" w:name="_Ref358916648"/>
      <w:r w:rsidRPr="00F47588">
        <w:rPr>
          <w:iCs/>
          <w:spacing w:val="2"/>
          <w:sz w:val="28"/>
          <w:szCs w:val="28"/>
        </w:rPr>
        <w:t xml:space="preserve">Щербатых Ю. В. </w:t>
      </w:r>
      <w:r w:rsidRPr="00F47588">
        <w:rPr>
          <w:spacing w:val="2"/>
          <w:sz w:val="28"/>
          <w:szCs w:val="28"/>
        </w:rPr>
        <w:t>Экзамен и здоровье студентов. Спб: Питер, 2000. 130 с.</w:t>
      </w:r>
      <w:bookmarkEnd w:id="33"/>
    </w:p>
    <w:p w:rsidR="001C6C0A" w:rsidRPr="00F47588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bookmarkStart w:id="34" w:name="_Ref358916627"/>
      <w:r w:rsidRPr="00F47588">
        <w:rPr>
          <w:spacing w:val="-2"/>
          <w:sz w:val="28"/>
          <w:szCs w:val="28"/>
        </w:rPr>
        <w:lastRenderedPageBreak/>
        <w:t xml:space="preserve">Щербатых Ю.В. Психология стресса и методы коррекции. СПб.: Питер, 2006. – </w:t>
      </w:r>
      <w:r w:rsidRPr="00F47588">
        <w:rPr>
          <w:spacing w:val="-1"/>
          <w:sz w:val="28"/>
          <w:szCs w:val="28"/>
        </w:rPr>
        <w:t>256 с</w:t>
      </w:r>
      <w:bookmarkEnd w:id="34"/>
      <w:r w:rsidRPr="00F47588">
        <w:rPr>
          <w:spacing w:val="-1"/>
          <w:sz w:val="28"/>
          <w:szCs w:val="28"/>
        </w:rPr>
        <w:t>.</w:t>
      </w:r>
    </w:p>
    <w:p w:rsidR="001C6C0A" w:rsidRPr="00F47588" w:rsidRDefault="001C6C0A" w:rsidP="00642597">
      <w:pPr>
        <w:pStyle w:val="a6"/>
        <w:numPr>
          <w:ilvl w:val="0"/>
          <w:numId w:val="54"/>
        </w:numPr>
        <w:spacing w:line="360" w:lineRule="auto"/>
        <w:jc w:val="both"/>
        <w:rPr>
          <w:sz w:val="28"/>
          <w:szCs w:val="28"/>
        </w:rPr>
      </w:pPr>
      <w:bookmarkStart w:id="35" w:name="_Ref358920733"/>
      <w:r>
        <w:rPr>
          <w:iCs/>
          <w:sz w:val="28"/>
          <w:szCs w:val="28"/>
        </w:rPr>
        <w:t>Эйдемиллер Э.</w:t>
      </w:r>
      <w:r w:rsidRPr="00F47588">
        <w:rPr>
          <w:iCs/>
          <w:sz w:val="28"/>
          <w:szCs w:val="28"/>
        </w:rPr>
        <w:t>Г.</w:t>
      </w:r>
      <w:r w:rsidRPr="00F47588">
        <w:rPr>
          <w:sz w:val="28"/>
          <w:szCs w:val="28"/>
        </w:rPr>
        <w:t xml:space="preserve"> Семейная психотерапия / </w:t>
      </w:r>
      <w:r>
        <w:rPr>
          <w:iCs/>
          <w:sz w:val="28"/>
          <w:szCs w:val="28"/>
        </w:rPr>
        <w:t>Э.</w:t>
      </w:r>
      <w:r w:rsidRPr="00F47588">
        <w:rPr>
          <w:iCs/>
          <w:sz w:val="28"/>
          <w:szCs w:val="28"/>
        </w:rPr>
        <w:t xml:space="preserve">Г. Эйдемиллер, </w:t>
      </w:r>
      <w:r>
        <w:rPr>
          <w:iCs/>
          <w:sz w:val="28"/>
          <w:szCs w:val="28"/>
        </w:rPr>
        <w:t>В.</w:t>
      </w:r>
      <w:r w:rsidRPr="00F47588">
        <w:rPr>
          <w:iCs/>
          <w:sz w:val="28"/>
          <w:szCs w:val="28"/>
        </w:rPr>
        <w:t xml:space="preserve">В. Юстицкис. – </w:t>
      </w:r>
      <w:r w:rsidRPr="00F47588">
        <w:rPr>
          <w:sz w:val="28"/>
          <w:szCs w:val="28"/>
        </w:rPr>
        <w:t>Л.: Медицина, 1989. – 344 с.</w:t>
      </w:r>
      <w:bookmarkEnd w:id="35"/>
    </w:p>
    <w:p w:rsidR="00142B1E" w:rsidRPr="00EF7C24" w:rsidRDefault="00142B1E" w:rsidP="00EF7C24">
      <w:pPr>
        <w:pStyle w:val="bkmisc"/>
        <w:spacing w:before="0" w:beforeAutospacing="0" w:after="0" w:afterAutospacing="0" w:line="360" w:lineRule="auto"/>
        <w:rPr>
          <w:sz w:val="28"/>
          <w:szCs w:val="28"/>
        </w:rPr>
      </w:pPr>
    </w:p>
    <w:p w:rsidR="00142B1E" w:rsidRDefault="00142B1E" w:rsidP="00C76891">
      <w:pPr>
        <w:spacing w:line="360" w:lineRule="auto"/>
        <w:jc w:val="both"/>
        <w:rPr>
          <w:sz w:val="28"/>
          <w:szCs w:val="28"/>
        </w:rPr>
      </w:pPr>
    </w:p>
    <w:p w:rsidR="00142B1E" w:rsidRPr="00732901" w:rsidRDefault="00142B1E" w:rsidP="00A33AC7">
      <w:pPr>
        <w:jc w:val="right"/>
        <w:rPr>
          <w:b/>
          <w:sz w:val="28"/>
          <w:szCs w:val="28"/>
        </w:rPr>
      </w:pPr>
      <w:r>
        <w:rPr>
          <w:sz w:val="28"/>
          <w:szCs w:val="28"/>
        </w:rPr>
        <w:br w:type="page"/>
      </w:r>
      <w:r w:rsidR="00A33AC7">
        <w:rPr>
          <w:b/>
          <w:sz w:val="28"/>
          <w:szCs w:val="28"/>
        </w:rPr>
        <w:lastRenderedPageBreak/>
        <w:t>ДОДАТОК 1</w:t>
      </w:r>
    </w:p>
    <w:p w:rsidR="00142B1E" w:rsidRDefault="00142B1E" w:rsidP="00A36AEE">
      <w:pPr>
        <w:jc w:val="center"/>
        <w:rPr>
          <w:b/>
          <w:sz w:val="20"/>
          <w:szCs w:val="20"/>
        </w:rPr>
      </w:pPr>
    </w:p>
    <w:p w:rsidR="00CC67AD" w:rsidRPr="00A36AEE" w:rsidRDefault="00CC67AD" w:rsidP="00CC67AD">
      <w:pPr>
        <w:numPr>
          <w:ilvl w:val="0"/>
          <w:numId w:val="10"/>
        </w:numPr>
        <w:jc w:val="both"/>
        <w:rPr>
          <w:b/>
          <w:bCs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>Тест на стрессоустойчивость (Ю.В. Щербатых)</w:t>
      </w:r>
    </w:p>
    <w:p w:rsidR="00CC67AD" w:rsidRPr="00A36AEE" w:rsidRDefault="00CC67AD" w:rsidP="00CC67AD">
      <w:pPr>
        <w:ind w:firstLine="0"/>
        <w:jc w:val="both"/>
        <w:rPr>
          <w:b/>
          <w:bCs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1.</w:t>
      </w:r>
      <w:r w:rsidRPr="00A36AEE">
        <w:rPr>
          <w:sz w:val="20"/>
          <w:szCs w:val="20"/>
          <w:lang w:eastAsia="ru-RU"/>
        </w:rPr>
        <w:t xml:space="preserve"> Постарайтесь определить, насколько сильно вы переживаете по поводу следующих событий. Оцените по 10-бальной системе каждое событие, поставив любое число от «1» (совершенно не задевает), до «10» (очень сильно беспокоит и напрягает):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1.1 Высокие цены (на транспорт, продукты, одежду) 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1.2 Внезапно испортившаяся погода, дождь, снег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1.3 Машина, которая обрызгала вас грязью _____________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1.4 Строгий, несправедливый начальник (преподаватель, родитель)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1.5 Правительство, депутаты, администрация 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2.</w:t>
      </w:r>
      <w:r w:rsidRPr="00A36AEE">
        <w:rPr>
          <w:sz w:val="20"/>
          <w:szCs w:val="20"/>
          <w:lang w:eastAsia="ru-RU"/>
        </w:rPr>
        <w:t xml:space="preserve"> Отметьте по 10-бальной системе, какие из перечисленных ниже качеств вам присущи (10 баллов — если данное свойство у вас очень выражено, 1 — если оно отсутствует).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2.1 Излишне серьезное отношение к жизни, учебе, работе _________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2.2 Стеснительность, робость, застенчивость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2.3 Страх перед будущим, мысли о возможных неприятностях и проблемах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2.4 Плохой, беспокойный сон __________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2.5 Пессимизм, тенденция отмечать в жизни в основном негативные черты 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3.</w:t>
      </w:r>
      <w:r w:rsidRPr="00A36AEE">
        <w:rPr>
          <w:sz w:val="20"/>
          <w:szCs w:val="20"/>
          <w:lang w:eastAsia="ru-RU"/>
        </w:rPr>
        <w:t xml:space="preserve"> Как проявляются ваши стрессы, на вашем здоровье (оцените по 10 бальной шкале признаки):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3.1 Учащенное сердцебиение, боли в сердце _________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3.2 Затрудненное дыхание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3.3 Проблемы с желудочно-кишечным трактом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3.4 Напряжение или дрожание мышц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3.5 Головные боли, повышенная утомляемость ________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4.</w:t>
      </w:r>
      <w:r w:rsidRPr="00A36AEE">
        <w:rPr>
          <w:sz w:val="20"/>
          <w:szCs w:val="20"/>
          <w:lang w:eastAsia="ru-RU"/>
        </w:rPr>
        <w:t xml:space="preserve"> Насколько для вас характерно применение ниже приведенных приемов снятия стресса (отметьте по 10 бальной системе, где «1» - совсем не характерно, а «10» - применяю почти всегда).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4.1 Алкоголь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4.2 Сигареты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4.3 Телевизор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4.4 Вкусная еда 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4.5 Агрессия (выплеснуть зло на другого человека) 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5.</w:t>
      </w:r>
      <w:r w:rsidRPr="00A36AEE">
        <w:rPr>
          <w:sz w:val="20"/>
          <w:szCs w:val="20"/>
          <w:lang w:eastAsia="ru-RU"/>
        </w:rPr>
        <w:t xml:space="preserve"> Насколько для вас характерно применение ниже приведенных приемов снятия стресса (отметьте по 10 бальной системе, где «1» - совсем не характерно, а «10» - применяю почти всегда)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5.1 Сон, отдых, смена деятельности 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5.2 Общение с друзьями или любимым человеком 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5.3 Физическая активность (бег, плавание, футбол, ролики, лыжи и т. д.) 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5.4 Анализ своих действий, поиск других вариантов 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5.5 Изменение своего поведения в данной ситуации______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6.</w:t>
      </w:r>
      <w:r w:rsidRPr="00A36AEE">
        <w:rPr>
          <w:sz w:val="20"/>
          <w:szCs w:val="20"/>
          <w:lang w:eastAsia="ru-RU"/>
        </w:rPr>
        <w:t xml:space="preserve"> Как изменился уровень Вашего постоянного стресса за последние три года? (выбранную цифру отметьте </w:t>
      </w:r>
      <w:r w:rsidRPr="00A36AEE">
        <w:rPr>
          <w:b/>
          <w:sz w:val="20"/>
          <w:szCs w:val="20"/>
          <w:lang w:eastAsia="ru-RU"/>
        </w:rPr>
        <w:t>жирным</w:t>
      </w:r>
      <w:r w:rsidRPr="00A36AEE">
        <w:rPr>
          <w:sz w:val="20"/>
          <w:szCs w:val="20"/>
          <w:lang w:eastAsia="ru-RU"/>
        </w:rPr>
        <w:t>).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2031"/>
        <w:gridCol w:w="2228"/>
        <w:gridCol w:w="1181"/>
        <w:gridCol w:w="2035"/>
        <w:gridCol w:w="1970"/>
      </w:tblGrid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Значительно уменьшился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Незначительно уменьшился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Не изменился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Незначительно     возрос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Значительно увеличился</w:t>
            </w:r>
          </w:p>
        </w:tc>
      </w:tr>
    </w:tbl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-20                                     -10                          0                    +10                               +20</w:t>
      </w:r>
    </w:p>
    <w:p w:rsidR="00CC67AD" w:rsidRPr="00A36AEE" w:rsidRDefault="00CC67AD" w:rsidP="00CC67AD">
      <w:pPr>
        <w:ind w:firstLine="0"/>
        <w:jc w:val="both"/>
        <w:rPr>
          <w:i/>
          <w:iCs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iCs/>
          <w:sz w:val="20"/>
          <w:szCs w:val="20"/>
          <w:lang w:eastAsia="ru-RU"/>
        </w:rPr>
        <w:t xml:space="preserve">Подсчет результатов: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Фактически, данный стресс оценивает уровень стрессочувствительности — показатель, обратный стрессоустойчивости. Следовательно, чем выше показатели данного теста, тем ниже стрессочувствительности человека.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Просуммируйте результаты по первым 4 шкалам. Вы получите сумму, которая будет варьировать от 20 до 200 баллов. Это базовый показатель стрессочувствительности. Значение этого показателя в пределах от 70 до 100 баллов можно считать удовлетворительным. </w:t>
      </w:r>
      <w:r w:rsidRPr="00A36AEE">
        <w:rPr>
          <w:b/>
          <w:sz w:val="20"/>
          <w:szCs w:val="20"/>
          <w:lang w:eastAsia="ru-RU"/>
        </w:rPr>
        <w:t>Ваш показатель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Затем подсчитывается показатель динамической чувствительности к стрессам. Для этого из базового результата вычитается сумма результатов по 5 пункту (она показывает способность сопротивляться стрессам с помощью адекватного поведения).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lastRenderedPageBreak/>
        <w:t>Затем к полученному результату добавляется показатель 6-го пункта ( с + или -) в зависимости от выбора испытуемого. Если стрессы меньше беспокоят человека за последнее время, то результат будет с минусом и итоговый результат уменьшится, а если стрессы нарастают, то итоговый показатель стрессочувствительности возрастет.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Средние результаты по итогам теста (сумма всех балов по всем 6 пунктам):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Устойчивость к стресс           Норма         Удовлетворительная    Неудовлетворительная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tbl>
      <w:tblPr>
        <w:tblW w:w="1152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2259"/>
        <w:gridCol w:w="2619"/>
        <w:gridCol w:w="6649"/>
      </w:tblGrid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Менее 35 баллов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             От 35 до 70 </w:t>
            </w:r>
          </w:p>
        </w:tc>
        <w:tc>
          <w:tcPr>
            <w:tcW w:w="6604" w:type="dxa"/>
            <w:vAlign w:val="center"/>
          </w:tcPr>
          <w:p w:rsidR="00CC67AD" w:rsidRPr="00A36AEE" w:rsidRDefault="00CC67AD" w:rsidP="003455D3">
            <w:pPr>
              <w:ind w:firstLine="0"/>
              <w:jc w:val="both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        70-100 баллов                101 балл и выше</w:t>
            </w:r>
          </w:p>
        </w:tc>
      </w:tr>
    </w:tbl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Интерпретация по отдельным шкалам: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Первая шкала определяет повышенную реакцию на обстоятельства, на которые мы не можем повлиять. Средние показатели – от 15 до 30 баллов. </w:t>
      </w:r>
      <w:r w:rsidRPr="00A36AEE">
        <w:rPr>
          <w:b/>
          <w:sz w:val="20"/>
          <w:szCs w:val="20"/>
          <w:lang w:eastAsia="ru-RU"/>
        </w:rPr>
        <w:t xml:space="preserve">Ваш показатель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Вторая шкала показывает склонность все излишне усложнять, что может приводить к стрессам. Средние показатели — от 14 до 25 баллов.</w:t>
      </w:r>
      <w:r w:rsidRPr="00A36AEE">
        <w:rPr>
          <w:b/>
          <w:sz w:val="20"/>
          <w:szCs w:val="20"/>
          <w:lang w:eastAsia="ru-RU"/>
        </w:rPr>
        <w:t xml:space="preserve"> Ваш показатель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Третья шкала — предрасположенность к психосоматическим заболеваниям. Средние показатели — от 12 до 28 баллов. </w:t>
      </w:r>
      <w:r w:rsidRPr="00A36AEE">
        <w:rPr>
          <w:b/>
          <w:sz w:val="20"/>
          <w:szCs w:val="20"/>
          <w:lang w:eastAsia="ru-RU"/>
        </w:rPr>
        <w:t xml:space="preserve">Ваш показатель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Четвертая шкала — определяет деструктивные способы преодоления стрессов. Средние показатели — от 10 до 22 баллов. </w:t>
      </w:r>
      <w:r w:rsidRPr="00A36AEE">
        <w:rPr>
          <w:b/>
          <w:sz w:val="20"/>
          <w:szCs w:val="20"/>
          <w:lang w:eastAsia="ru-RU"/>
        </w:rPr>
        <w:t xml:space="preserve">Ваш показатель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Пятая шкала — определяет конструктивные способы преодоления стрессов. Средние показатели — от 23 до 35 баллов.</w:t>
      </w:r>
      <w:r w:rsidRPr="00A36AEE">
        <w:rPr>
          <w:b/>
          <w:sz w:val="20"/>
          <w:szCs w:val="20"/>
          <w:lang w:eastAsia="ru-RU"/>
        </w:rPr>
        <w:t xml:space="preserve"> Ваш показатель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pStyle w:val="a5"/>
        <w:spacing w:after="0" w:afterAutospacing="0"/>
        <w:jc w:val="both"/>
        <w:rPr>
          <w:sz w:val="20"/>
          <w:szCs w:val="20"/>
        </w:rPr>
      </w:pPr>
      <w:r w:rsidRPr="00A36AEE">
        <w:rPr>
          <w:b/>
          <w:bCs/>
          <w:sz w:val="20"/>
          <w:szCs w:val="20"/>
        </w:rPr>
        <w:t xml:space="preserve">Источник: </w:t>
      </w:r>
      <w:r w:rsidRPr="00A36AEE">
        <w:rPr>
          <w:sz w:val="20"/>
          <w:szCs w:val="20"/>
        </w:rPr>
        <w:t>Щербатых Ю.В. Психология стресса и методы коррекции. – СПб.: Питер, 2006. – 256 с.</w:t>
      </w:r>
    </w:p>
    <w:p w:rsidR="00CC67AD" w:rsidRPr="00A36AEE" w:rsidRDefault="00CC67AD" w:rsidP="00CC67AD">
      <w:pPr>
        <w:rPr>
          <w:b/>
          <w:sz w:val="20"/>
          <w:szCs w:val="20"/>
        </w:rPr>
      </w:pPr>
    </w:p>
    <w:p w:rsidR="00CC67AD" w:rsidRDefault="00CC67AD" w:rsidP="00CC67AD">
      <w:pPr>
        <w:rPr>
          <w:b/>
          <w:sz w:val="20"/>
          <w:szCs w:val="20"/>
        </w:rPr>
      </w:pPr>
    </w:p>
    <w:p w:rsidR="00CC67AD" w:rsidRPr="00A36AEE" w:rsidRDefault="00CC67AD" w:rsidP="00CC67AD">
      <w:pPr>
        <w:rPr>
          <w:b/>
          <w:sz w:val="20"/>
          <w:szCs w:val="20"/>
        </w:rPr>
      </w:pPr>
    </w:p>
    <w:p w:rsidR="00CC67AD" w:rsidRPr="00A36AEE" w:rsidRDefault="00CC67AD" w:rsidP="00CC67AD">
      <w:pPr>
        <w:numPr>
          <w:ilvl w:val="0"/>
          <w:numId w:val="10"/>
        </w:numPr>
        <w:jc w:val="center"/>
        <w:rPr>
          <w:b/>
          <w:bCs/>
          <w:iCs/>
          <w:sz w:val="20"/>
          <w:szCs w:val="20"/>
          <w:lang w:eastAsia="ru-RU"/>
        </w:rPr>
      </w:pPr>
      <w:r w:rsidRPr="00A36AEE">
        <w:rPr>
          <w:b/>
          <w:bCs/>
          <w:iCs/>
          <w:sz w:val="20"/>
          <w:szCs w:val="20"/>
          <w:lang w:eastAsia="ru-RU"/>
        </w:rPr>
        <w:t>Анализ стиля жизни (Бостонский тест на стрессоустойчивость).</w:t>
      </w:r>
    </w:p>
    <w:p w:rsidR="00CC67AD" w:rsidRPr="00A36AEE" w:rsidRDefault="00CC67AD" w:rsidP="00CC67AD">
      <w:pPr>
        <w:ind w:left="360" w:firstLine="0"/>
        <w:jc w:val="center"/>
        <w:rPr>
          <w:b/>
          <w:bCs/>
          <w:iCs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Необходимо ответить на вопросы, исходя из того, насколько часто эти утверждения верны для Вас. Отвечать (помечать плюсом +) следует на все пункты, даже если данное утверждение к Вам вообще не относится.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275"/>
        <w:gridCol w:w="5404"/>
        <w:gridCol w:w="644"/>
        <w:gridCol w:w="555"/>
        <w:gridCol w:w="685"/>
        <w:gridCol w:w="1085"/>
        <w:gridCol w:w="797"/>
      </w:tblGrid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Вопрос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Всегда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Часто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Иногда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Почти никогда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Никогда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едите, по крайней мере, одно горячее блюдо в день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спите 7-8 часов, по крайней мере, четыре раза в неделю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постоянно чувствуете любовь других и отдаете свою любовь взамен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 пределах 50 километров у Вас есть хотя бы один человек, на которого Вы можете положиться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5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упражняетесь до пота хотя бы два раза в неделю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6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выкуриваете меньше половины пачки сигарет в день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За неделю Вы потребляете не больше пяти рюмок крепких алкогольных напитков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8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Ваш вес соответствует Вашему росту</w:t>
            </w:r>
          </w:p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Рост (см) — Вес (кг) =100 ± 10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9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Ваш доход полностью удовлетворяет Ваши основные потребности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Вас поддерживает Ваша вера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регулярно занимаетесь клубной или общественной деятельностью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У Вас много друзей и знакомых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У Вас есть один или два друга, которым Вы полностью доверяете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здоровы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Вы можете открыто заявить о своих чувствах, когда Вы злы </w:t>
            </w:r>
            <w:r w:rsidRPr="00A36AEE">
              <w:rPr>
                <w:sz w:val="20"/>
                <w:szCs w:val="20"/>
                <w:lang w:eastAsia="ru-RU"/>
              </w:rPr>
              <w:lastRenderedPageBreak/>
              <w:t>или обеспокоены чем-либо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регулярно обсуждаете с людьми, с которыми живете, Ваши домашние проблемы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делаете что-то только ради шутки хотя бы раз в неделю или смеетесь три раза в неделю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Вы можете организовать Ваше время эффективно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За день Вы потребляете не более трех чашек кофе, чая или других содержащих кофеин напитков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У Вас есть немного времени для себя в течение каждого дня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«Цена» ответа ( в баллах):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A36AEE">
              <w:rPr>
                <w:b/>
                <w:sz w:val="20"/>
                <w:szCs w:val="20"/>
                <w:lang w:eastAsia="ru-RU"/>
              </w:rPr>
              <w:t>ИТОГ:</w:t>
            </w:r>
          </w:p>
          <w:p w:rsidR="00CC67AD" w:rsidRPr="00A36AEE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Теперь сложите результаты ваших ответов, и из полученного числа отнимите 20 баллов.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Если Вы набрали меньше 10 баллов, то Вас можно обрадовать: у вас прекрасная устойчивость к стрессовым ситуациям, вашему здоровью ничто не угрожает.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Если ваша сумма составляет от 11 до 30 баллов — у вас нормальный уровень стресса, который соответствует в меру напряженной жизни активного человека.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Если ваше итоговое число превысило 30 баллов, то задумайтесь о том, что стрессовые ситуации оказывают немалое влияние на вашу жизнь, и вы им не очень сильно сопротивляетесь.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Если вы набрали более 50 баллов, то вы очень уязвимы для стресса. В этом случае следует серьезно задуматься о своей жизни - не пора ли ее изменить, и подумать о своем здоровье.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Взгляните еще раз на утверждения теста. Если ваш ответ на какое-либо утверждение получил 3 балла и выше, постарайтесь изменить свое поведение, соответствующее данному пункту и ваша уязвимость к стрессу снизится. Например, если ваша оценка за 19 пункт - 4, попробуйте пить хотя бы на одну чашку кофе в день меньше, чем обычно.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Начните присматриваться к себе внимательнее сейчас, а не тогда, когда уже будет поздно.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pStyle w:val="a5"/>
        <w:spacing w:after="0" w:afterAutospacing="0"/>
        <w:jc w:val="both"/>
        <w:rPr>
          <w:sz w:val="20"/>
          <w:szCs w:val="20"/>
        </w:rPr>
      </w:pPr>
      <w:r w:rsidRPr="00A36AEE">
        <w:rPr>
          <w:b/>
          <w:bCs/>
          <w:sz w:val="20"/>
          <w:szCs w:val="20"/>
        </w:rPr>
        <w:t xml:space="preserve">Источник: </w:t>
      </w:r>
      <w:r w:rsidRPr="00A36AEE">
        <w:rPr>
          <w:sz w:val="20"/>
          <w:szCs w:val="20"/>
        </w:rPr>
        <w:t>Щербатых Ю.В. Психология стресса и методы коррекции. – СПб.: Питер, 2006. – 256 с.</w:t>
      </w:r>
    </w:p>
    <w:p w:rsidR="00CC67AD" w:rsidRDefault="00CC67AD" w:rsidP="00CC67AD">
      <w:pPr>
        <w:ind w:firstLine="0"/>
        <w:rPr>
          <w:sz w:val="20"/>
          <w:szCs w:val="20"/>
          <w:lang w:eastAsia="ru-RU"/>
        </w:rPr>
      </w:pPr>
    </w:p>
    <w:p w:rsidR="00CC67AD" w:rsidRDefault="00CC67AD" w:rsidP="00CC67AD">
      <w:pPr>
        <w:ind w:firstLine="0"/>
        <w:rPr>
          <w:sz w:val="20"/>
          <w:szCs w:val="20"/>
          <w:lang w:eastAsia="ru-RU"/>
        </w:rPr>
      </w:pPr>
    </w:p>
    <w:p w:rsidR="00CC67AD" w:rsidRPr="00A33AC7" w:rsidRDefault="00CC67AD" w:rsidP="00CC67AD">
      <w:pPr>
        <w:spacing w:line="360" w:lineRule="auto"/>
        <w:ind w:left="567" w:firstLine="0"/>
        <w:jc w:val="right"/>
        <w:rPr>
          <w:b/>
          <w:i/>
          <w:sz w:val="20"/>
          <w:szCs w:val="20"/>
        </w:rPr>
      </w:pPr>
      <w:r w:rsidRPr="00A33AC7">
        <w:rPr>
          <w:b/>
          <w:i/>
          <w:sz w:val="20"/>
          <w:szCs w:val="20"/>
        </w:rPr>
        <w:t xml:space="preserve">Таблица </w:t>
      </w:r>
      <w:r>
        <w:rPr>
          <w:b/>
          <w:i/>
          <w:sz w:val="20"/>
          <w:szCs w:val="20"/>
        </w:rPr>
        <w:t>1.1</w:t>
      </w:r>
    </w:p>
    <w:p w:rsidR="00CC67AD" w:rsidRPr="00A33AC7" w:rsidRDefault="00CC67AD" w:rsidP="00CC67AD">
      <w:pPr>
        <w:spacing w:line="360" w:lineRule="auto"/>
        <w:ind w:left="567" w:firstLine="0"/>
        <w:jc w:val="center"/>
        <w:rPr>
          <w:b/>
          <w:sz w:val="20"/>
          <w:szCs w:val="20"/>
        </w:rPr>
      </w:pPr>
      <w:r w:rsidRPr="00A33AC7">
        <w:rPr>
          <w:b/>
          <w:sz w:val="20"/>
          <w:szCs w:val="20"/>
        </w:rPr>
        <w:t>Результаты Бостонского теста на стрессоустойчивость</w:t>
      </w:r>
    </w:p>
    <w:tbl>
      <w:tblPr>
        <w:tblW w:w="8618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1"/>
        <w:gridCol w:w="1559"/>
        <w:gridCol w:w="3358"/>
      </w:tblGrid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 xml:space="preserve">Контрольная группа 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Ур стресса 1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Уровень стресса 2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26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34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33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34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29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32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Средний показатель стресса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23,66666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23,277777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Эксперименталь</w:t>
            </w: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ная группа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Ур. стресса 1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Ур. стресса 2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33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33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 xml:space="preserve">26 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48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42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 xml:space="preserve">29 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</w:tr>
      <w:tr w:rsidR="00CC67AD" w:rsidRPr="007078D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7078D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b/>
                <w:bCs/>
                <w:color w:val="000000"/>
                <w:sz w:val="20"/>
                <w:szCs w:val="20"/>
                <w:lang w:eastAsia="ru-RU"/>
              </w:rPr>
              <w:t>Средний показатель стресса</w:t>
            </w:r>
          </w:p>
        </w:tc>
        <w:tc>
          <w:tcPr>
            <w:tcW w:w="1559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24,16666667</w:t>
            </w:r>
          </w:p>
        </w:tc>
        <w:tc>
          <w:tcPr>
            <w:tcW w:w="3358" w:type="dxa"/>
            <w:noWrap/>
            <w:vAlign w:val="bottom"/>
          </w:tcPr>
          <w:p w:rsidR="00CC67AD" w:rsidRPr="007078D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7078D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</w:tr>
    </w:tbl>
    <w:p w:rsidR="00CC67AD" w:rsidRDefault="00CC67AD" w:rsidP="00CC67AD">
      <w:pPr>
        <w:ind w:firstLine="0"/>
        <w:rPr>
          <w:sz w:val="20"/>
          <w:szCs w:val="20"/>
          <w:lang w:eastAsia="ru-RU"/>
        </w:rPr>
      </w:pPr>
    </w:p>
    <w:p w:rsidR="00CC67AD" w:rsidRDefault="00CC67AD" w:rsidP="00CC67AD">
      <w:pPr>
        <w:ind w:firstLine="0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rPr>
          <w:b/>
          <w:sz w:val="20"/>
          <w:szCs w:val="20"/>
        </w:rPr>
      </w:pPr>
    </w:p>
    <w:p w:rsidR="00CC67AD" w:rsidRPr="00A36AEE" w:rsidRDefault="00CC67AD" w:rsidP="00CC67AD">
      <w:pPr>
        <w:numPr>
          <w:ilvl w:val="0"/>
          <w:numId w:val="10"/>
        </w:numPr>
        <w:jc w:val="center"/>
        <w:rPr>
          <w:b/>
          <w:bCs/>
          <w:iCs/>
          <w:sz w:val="20"/>
          <w:szCs w:val="20"/>
          <w:lang w:eastAsia="ru-RU"/>
        </w:rPr>
      </w:pPr>
      <w:r w:rsidRPr="00A36AEE">
        <w:rPr>
          <w:b/>
          <w:bCs/>
          <w:iCs/>
          <w:sz w:val="20"/>
          <w:szCs w:val="20"/>
          <w:lang w:eastAsia="ru-RU"/>
        </w:rPr>
        <w:t>Тест самооценки стрессоустойчивости С. Коухена и Г. Виллиансона</w:t>
      </w:r>
    </w:p>
    <w:p w:rsidR="00CC67AD" w:rsidRPr="00A36AEE" w:rsidRDefault="00CC67AD" w:rsidP="00CC67AD">
      <w:pPr>
        <w:ind w:firstLine="0"/>
        <w:jc w:val="center"/>
        <w:rPr>
          <w:b/>
          <w:bCs/>
          <w:iCs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Наиболее подходящий ответ выделите </w:t>
      </w:r>
      <w:r w:rsidRPr="00A36AEE">
        <w:rPr>
          <w:b/>
          <w:sz w:val="20"/>
          <w:szCs w:val="20"/>
          <w:lang w:eastAsia="ru-RU"/>
        </w:rPr>
        <w:t>жирным шрифтом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1. Насколько часто неожиданные неприятности выводят вас из равновесия?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2. Насколько часто вам кажется, что самые важные вещи в вашей жизни выходят из-под вашего контроля?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3. Как часто вы чувствуете себя «нервозным», подавленным?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4. Как часто вы чувствуете уверенность в своей способности справиться со своими личными проблемами?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–4, Почти никогда- 3, Иногда- 2, Довольно часто — 1, Очень часто -0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5. Насколько часто вам кажется, что все идет именно так, как вы хотите?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–4, Почти никогда- 3, Иногда- 2, Довольно часто — 1, Очень часто -0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6. Как часто вы в силах контролировать раздражение?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–4, Почти никогда- 3, Иногда- 2, Довольно часто — 1, Очень часто -0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7. Насколько часто у вас возникает чувство, что вам не справиться с тем, что от вас требуют?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8. Часто ли вы чувствуете, что вам сопутствует успех?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–4, Почти никогда- 3, Иногда- 2, Довольно часто — 1, Очень часто -0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9. Как часто вы злитесь по поводу вещей, которые вы не можете контролировать?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10. Часто ли вы думаете, что накопилось столько трудностей, что их невозможно преодолеть?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Никогда –0, Почти никогда- 1, Иногда- 2, Довольно часто — 3, Очень часто -4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shd w:val="clear" w:color="auto" w:fill="FFFFFF"/>
        <w:jc w:val="both"/>
        <w:rPr>
          <w:sz w:val="20"/>
          <w:szCs w:val="20"/>
          <w:lang w:eastAsia="ru-RU"/>
        </w:rPr>
      </w:pPr>
      <w:r w:rsidRPr="00A36AEE">
        <w:rPr>
          <w:b/>
          <w:bCs/>
          <w:color w:val="000000"/>
          <w:spacing w:val="5"/>
          <w:sz w:val="20"/>
          <w:szCs w:val="20"/>
        </w:rPr>
        <w:t xml:space="preserve">Интерпретация результатов теста — средние данные по возрастным </w:t>
      </w:r>
      <w:r w:rsidRPr="00A36AEE">
        <w:rPr>
          <w:b/>
          <w:bCs/>
          <w:color w:val="000000"/>
          <w:spacing w:val="4"/>
          <w:sz w:val="20"/>
          <w:szCs w:val="20"/>
        </w:rPr>
        <w:t>группам (цит. по Я. Воробейник, 2004)</w:t>
      </w:r>
      <w:r w:rsidRPr="00A36AEE">
        <w:rPr>
          <w:sz w:val="20"/>
          <w:szCs w:val="20"/>
          <w:lang w:eastAsia="ru-RU"/>
        </w:rPr>
        <w:t>:</w:t>
      </w:r>
    </w:p>
    <w:p w:rsidR="00CC67AD" w:rsidRPr="00A36AEE" w:rsidRDefault="00CC67AD" w:rsidP="00CC67AD">
      <w:pPr>
        <w:shd w:val="clear" w:color="auto" w:fill="FFFFFF"/>
        <w:rPr>
          <w:sz w:val="20"/>
          <w:szCs w:val="20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 w:firstRow="1" w:lastRow="0" w:firstColumn="1" w:lastColumn="0" w:noHBand="0" w:noVBand="0"/>
      </w:tblPr>
      <w:tblGrid>
        <w:gridCol w:w="4014"/>
        <w:gridCol w:w="1324"/>
        <w:gridCol w:w="881"/>
        <w:gridCol w:w="2801"/>
        <w:gridCol w:w="425"/>
      </w:tblGrid>
      <w:tr w:rsidR="00CC67AD" w:rsidRPr="00A36AEE" w:rsidTr="003455D3">
        <w:trPr>
          <w:gridAfter w:val="3"/>
          <w:wAfter w:w="4672" w:type="dxa"/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Оценка стрессоустойчивости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left="-30"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Возраст</w:t>
            </w:r>
          </w:p>
        </w:tc>
      </w:tr>
      <w:tr w:rsidR="00CC67AD" w:rsidRPr="00A36AEE" w:rsidTr="003455D3">
        <w:trPr>
          <w:gridAfter w:val="1"/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lastRenderedPageBreak/>
              <w:t xml:space="preserve">                                             От 18 до 29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                  От 30 до 44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      От 45 до 54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 xml:space="preserve">                    От 55 до 64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Отлично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0.5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2.0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1.8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1.3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Хорошо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6.8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6.0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5.7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5.2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Удовлетворительно (по Коухену)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14.2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13.0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12.6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11.9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Плохо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24.2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23.3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22.6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21.9</w:t>
            </w:r>
          </w:p>
        </w:tc>
      </w:tr>
      <w:tr w:rsidR="00CC67AD" w:rsidRPr="00A36AEE" w:rsidTr="003455D3">
        <w:trPr>
          <w:tblCellSpacing w:w="15" w:type="dxa"/>
        </w:trPr>
        <w:tc>
          <w:tcPr>
            <w:tcW w:w="3969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Очень плохо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34.2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33.0</w:t>
            </w:r>
          </w:p>
        </w:tc>
        <w:tc>
          <w:tcPr>
            <w:tcW w:w="2771" w:type="dxa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23.3</w:t>
            </w:r>
          </w:p>
        </w:tc>
        <w:tc>
          <w:tcPr>
            <w:tcW w:w="0" w:type="auto"/>
            <w:vAlign w:val="center"/>
          </w:tcPr>
          <w:p w:rsidR="00CC67AD" w:rsidRPr="00A36AEE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A36AEE">
              <w:rPr>
                <w:sz w:val="20"/>
                <w:szCs w:val="20"/>
                <w:lang w:eastAsia="ru-RU"/>
              </w:rPr>
              <w:t>31.8</w:t>
            </w:r>
          </w:p>
        </w:tc>
      </w:tr>
    </w:tbl>
    <w:p w:rsidR="00CC67AD" w:rsidRPr="00A36AEE" w:rsidRDefault="00CC67AD" w:rsidP="00CC67AD">
      <w:pPr>
        <w:rPr>
          <w:sz w:val="20"/>
          <w:szCs w:val="20"/>
        </w:rPr>
      </w:pPr>
    </w:p>
    <w:p w:rsidR="00CC67AD" w:rsidRPr="00A36AEE" w:rsidRDefault="00CC67AD" w:rsidP="00CC67AD">
      <w:pPr>
        <w:rPr>
          <w:b/>
          <w:sz w:val="20"/>
          <w:szCs w:val="20"/>
        </w:rPr>
      </w:pPr>
      <w:r w:rsidRPr="00A36AEE">
        <w:rPr>
          <w:b/>
          <w:sz w:val="20"/>
          <w:szCs w:val="20"/>
        </w:rPr>
        <w:t xml:space="preserve">Ваш показатель – – между </w:t>
      </w:r>
    </w:p>
    <w:p w:rsidR="00CC67AD" w:rsidRPr="00A36AEE" w:rsidRDefault="00CC67AD" w:rsidP="00CC67AD">
      <w:pPr>
        <w:rPr>
          <w:sz w:val="20"/>
          <w:szCs w:val="20"/>
        </w:rPr>
      </w:pPr>
    </w:p>
    <w:p w:rsidR="00CC67AD" w:rsidRPr="00A36AEE" w:rsidRDefault="00CC67AD" w:rsidP="00CC67AD">
      <w:pPr>
        <w:jc w:val="both"/>
        <w:rPr>
          <w:sz w:val="20"/>
          <w:szCs w:val="20"/>
        </w:rPr>
      </w:pPr>
      <w:r w:rsidRPr="00A36AEE">
        <w:rPr>
          <w:b/>
          <w:bCs/>
          <w:sz w:val="20"/>
          <w:szCs w:val="20"/>
        </w:rPr>
        <w:t xml:space="preserve">Источник: </w:t>
      </w:r>
      <w:r w:rsidRPr="00A36AEE">
        <w:rPr>
          <w:sz w:val="20"/>
          <w:szCs w:val="20"/>
        </w:rPr>
        <w:t>Щербатых Ю.В. Психология стресса и методы коррекции. – СПб.: Питер, 2006. – 256 с.</w:t>
      </w:r>
    </w:p>
    <w:p w:rsidR="00CC67AD" w:rsidRDefault="00CC67AD" w:rsidP="00CC67AD">
      <w:pPr>
        <w:jc w:val="both"/>
        <w:rPr>
          <w:sz w:val="20"/>
          <w:szCs w:val="20"/>
        </w:rPr>
      </w:pPr>
    </w:p>
    <w:p w:rsidR="00CC67AD" w:rsidRPr="00AC4C69" w:rsidRDefault="00CC67AD" w:rsidP="00CC67AD">
      <w:pPr>
        <w:spacing w:line="360" w:lineRule="auto"/>
        <w:jc w:val="right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Таблица 1.2</w:t>
      </w:r>
    </w:p>
    <w:p w:rsidR="00CC67AD" w:rsidRPr="00AC4C69" w:rsidRDefault="00CC67AD" w:rsidP="00CC67AD">
      <w:pPr>
        <w:spacing w:line="360" w:lineRule="auto"/>
        <w:jc w:val="center"/>
        <w:rPr>
          <w:b/>
          <w:sz w:val="20"/>
          <w:szCs w:val="20"/>
        </w:rPr>
      </w:pPr>
      <w:r w:rsidRPr="00AC4C69">
        <w:rPr>
          <w:b/>
          <w:sz w:val="20"/>
          <w:szCs w:val="20"/>
        </w:rPr>
        <w:t>Результаты теста С. Коухена и Г. Виллиансона</w:t>
      </w:r>
    </w:p>
    <w:tbl>
      <w:tblPr>
        <w:tblW w:w="8946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1"/>
        <w:gridCol w:w="1701"/>
        <w:gridCol w:w="3544"/>
      </w:tblGrid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Контрольная группа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Ур. стресса 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Уровень стресса 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Средний показатель стресса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15,83333333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15,61111111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Экспериментальная группа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Ур. стресса 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t>Ур. стресса 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 xml:space="preserve">26 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 xml:space="preserve">29 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</w:tr>
      <w:tr w:rsidR="00CC67AD" w:rsidRPr="00EB7F6C" w:rsidTr="003455D3">
        <w:trPr>
          <w:trHeight w:val="300"/>
        </w:trPr>
        <w:tc>
          <w:tcPr>
            <w:tcW w:w="3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Средний показатель стресса</w:t>
            </w:r>
          </w:p>
        </w:tc>
        <w:tc>
          <w:tcPr>
            <w:tcW w:w="1701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16,6</w:t>
            </w:r>
          </w:p>
        </w:tc>
        <w:tc>
          <w:tcPr>
            <w:tcW w:w="3544" w:type="dxa"/>
            <w:noWrap/>
            <w:vAlign w:val="bottom"/>
          </w:tcPr>
          <w:p w:rsidR="00CC67AD" w:rsidRPr="00EB7F6C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EB7F6C">
              <w:rPr>
                <w:color w:val="000000"/>
                <w:sz w:val="20"/>
                <w:szCs w:val="20"/>
                <w:lang w:eastAsia="ru-RU"/>
              </w:rPr>
              <w:t>14,25</w:t>
            </w:r>
          </w:p>
        </w:tc>
      </w:tr>
    </w:tbl>
    <w:p w:rsidR="00CC67AD" w:rsidRDefault="00CC67AD" w:rsidP="00CC67AD">
      <w:pPr>
        <w:jc w:val="both"/>
        <w:rPr>
          <w:sz w:val="20"/>
          <w:szCs w:val="20"/>
        </w:rPr>
      </w:pPr>
    </w:p>
    <w:p w:rsidR="00CC67AD" w:rsidRDefault="00CC67AD" w:rsidP="00CC67AD">
      <w:pPr>
        <w:jc w:val="both"/>
        <w:rPr>
          <w:sz w:val="20"/>
          <w:szCs w:val="20"/>
        </w:rPr>
      </w:pPr>
    </w:p>
    <w:p w:rsidR="00CC67AD" w:rsidRPr="00A36AEE" w:rsidRDefault="00CC67AD" w:rsidP="00CC67AD">
      <w:pPr>
        <w:jc w:val="both"/>
        <w:rPr>
          <w:sz w:val="20"/>
          <w:szCs w:val="20"/>
        </w:rPr>
      </w:pPr>
    </w:p>
    <w:p w:rsidR="00CC67AD" w:rsidRPr="00A36AEE" w:rsidRDefault="00CC67AD" w:rsidP="00CC67AD">
      <w:pPr>
        <w:pStyle w:val="a6"/>
        <w:numPr>
          <w:ilvl w:val="0"/>
          <w:numId w:val="10"/>
        </w:numPr>
        <w:jc w:val="both"/>
        <w:rPr>
          <w:b/>
          <w:sz w:val="20"/>
          <w:szCs w:val="20"/>
          <w:lang w:eastAsia="ru-RU"/>
        </w:rPr>
      </w:pPr>
      <w:r w:rsidRPr="00A36AEE">
        <w:rPr>
          <w:b/>
          <w:sz w:val="20"/>
          <w:szCs w:val="20"/>
          <w:lang w:eastAsia="ru-RU"/>
        </w:rPr>
        <w:t>Опросник Томаса Килмана (30 вопросов)</w:t>
      </w:r>
    </w:p>
    <w:p w:rsidR="00CC67AD" w:rsidRPr="00A36AEE" w:rsidRDefault="00CC67AD" w:rsidP="00CC67AD">
      <w:pPr>
        <w:pStyle w:val="a6"/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Внимательно прочитав высказывания каждого из 30 вопросов, из двух вариантов (А и Б) выберите то, которое в большей степени соответствует тому, как Вы действуете в жизни.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Весь выбранный ответ выделите жирным (например: </w:t>
      </w:r>
      <w:r w:rsidRPr="00A36AEE">
        <w:rPr>
          <w:b/>
          <w:bCs/>
          <w:sz w:val="20"/>
          <w:szCs w:val="20"/>
          <w:lang w:eastAsia="ru-RU"/>
        </w:rPr>
        <w:t>1.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Иногда я предоставляю возможность другим взять на себя ответственность за решение спорного вопроса.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ab/>
      </w:r>
      <w:r w:rsidRPr="00A36AEE">
        <w:rPr>
          <w:b/>
          <w:bCs/>
          <w:sz w:val="20"/>
          <w:szCs w:val="20"/>
          <w:lang w:eastAsia="ru-RU"/>
        </w:rPr>
        <w:t xml:space="preserve">Б. </w:t>
      </w:r>
      <w:r w:rsidRPr="00A36AEE">
        <w:rPr>
          <w:b/>
          <w:sz w:val="20"/>
          <w:szCs w:val="20"/>
          <w:lang w:eastAsia="ru-RU"/>
        </w:rPr>
        <w:t>Чем обсуждать, в чем мы расходимся, я стараюсь обратить внимание на то, с чем мы оба согласны.)</w:t>
      </w:r>
    </w:p>
    <w:p w:rsidR="00CC67AD" w:rsidRPr="00A36AEE" w:rsidRDefault="00CC67AD" w:rsidP="00CC67AD">
      <w:pPr>
        <w:pStyle w:val="a6"/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1.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Иногда я предоставляю возможность другим взять на себя ответственность за решение спорного вопроса.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ab/>
        <w:t xml:space="preserve">Б. </w:t>
      </w:r>
      <w:r w:rsidRPr="00A36AEE">
        <w:rPr>
          <w:sz w:val="20"/>
          <w:szCs w:val="20"/>
          <w:lang w:eastAsia="ru-RU"/>
        </w:rPr>
        <w:t xml:space="preserve">Чем обсуждать то, в чем мы расходимся, я стараюсь обратить внимание на то, с чем мы оба согласны.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2.</w:t>
      </w:r>
      <w:r w:rsidRPr="00A36AEE">
        <w:rPr>
          <w:b/>
          <w:bCs/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стараюсь найти компромиссное решение.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ab/>
        <w:t>Б.</w:t>
      </w:r>
      <w:r w:rsidRPr="00A36AEE">
        <w:rPr>
          <w:sz w:val="20"/>
          <w:szCs w:val="20"/>
          <w:lang w:eastAsia="ru-RU"/>
        </w:rPr>
        <w:t xml:space="preserve"> Я пытаюсь уладить дело с учетом всех интересов: и другого человека, и моих собственных.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3.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Обычно я настойчиво стремлюсь добиться своего.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Иногда я жертвую своими собственными интересами ради интересов другого человека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4. 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Я стараюсь найти компромиссное решение.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Я стараюсь не задеть чувств другого человека.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5. 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Улаживая спорную ситуацию, я все время стараюсь найти поддержку у другого.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сделать все, чтобы избежать бесполезной  напряженности.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6. 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пытаюсь избежать неприятностей для себя.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добиться своего.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7. 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стараюсь отложить решение спорного вопроса с тем, чтобы со временем решить его окончательно.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считаю возможным в чем-то уступить, чтобы добиться своего.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8. 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Обычно я настойчиво стремлюсь добиться своего.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первым делом стараюсь ясно определить то, в чем состоят все затронутые интересы и спорные вопросы.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9. </w:t>
      </w:r>
      <w:r w:rsidRPr="00A36AEE">
        <w:rPr>
          <w:bCs/>
          <w:sz w:val="20"/>
          <w:szCs w:val="20"/>
          <w:lang w:eastAsia="ru-RU"/>
        </w:rPr>
        <w:tab/>
        <w:t>А.</w:t>
      </w:r>
      <w:r w:rsidRPr="00A36AEE">
        <w:rPr>
          <w:sz w:val="20"/>
          <w:szCs w:val="20"/>
          <w:lang w:eastAsia="ru-RU"/>
        </w:rPr>
        <w:t xml:space="preserve"> Думаю, что не всегда стоит волноваться из-за каких-то возникающих разногласий.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Я предпринимаю усилия, чтобы добиться своего,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10.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Я твердо стремлюсь добиться своего.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пытаюсь найти компромиссное решение.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11.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Первым делом я стараюсь ясно определить то, в чем состоят все затронутые интересы и спорные вопросы.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успокоить другого, и главным образом, сохранить наши отношения.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12.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Зачастую я избегаю занимать позицию, которая может вызвать споры.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даю возможность другому в чем-либо остаться при своем мнении, если он также идет навстречу мне.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13.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Я предлагаю среднюю позицию.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настаиваю, чтобы было сделано по-моему.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14.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сообщаю другому свою точку зрения и спрашиваю о его взглядах.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Я пытаюсь показать другому логику и преимущества моих взглядов.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15.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стараюсь успокоить другого и, главным образом, сохранить наши отношения.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сделать все необходимое, чтобы избежать напряженности.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16.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>Я стараюсь не задеть чувств другого.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пытаюсь убедить другого в преимуществах моей позиции.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17.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Обычно я настойчиво стараюсь добиться своего.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сделать все, чтобы избежать бесполезной напряженности.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18.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Если это сделает другого счастливым, я дам ему возможность настоять на своем.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даю возможность другому в чем-то остаться при своем мнении, если он также идет мне навстречу.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19.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Первым делом я стараюсь ясно определить то, в чем состоят все затронутые вопросы и интересы.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Я стремлюсь отложить решение спорного вопроса, с тем, чтобы со временем решить его окончательно.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20.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Я пытаюсь немедленно преодолеть наши разногласия.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найти лучшее сочетание выгод и потерь для обеих сторон.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21.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Ведя переговоры, я стараюсь быть внимательным к желаниям другого.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Я всегда склоняюсь к прямому обсуждению проблемы.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22.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Я пытаюсь найти позицию, которая находится посередине между моей и точкой зрения другого человека.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отстаиваю свои желания.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23.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Как правило, я озабочен тем, чтобы удовлетворить желание каждого из нас.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Иногда я предоставляю возможность другим взять на себя ответственность за решение спорного вопроса.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24.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Если позиция другого кажется мне очень важной, постараюсь пойти навстречу его желаниям.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стараюсь убедить другого прийти к компромиссу.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25.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пытаюсь показать другому логику и преимущества моих взглядов.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Ведя переговоры, я стараюсь быть внимательным к аргументам другого.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lastRenderedPageBreak/>
        <w:t>26.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обычно предлагаю среднюю позицию.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почти всегда озабочен тем, чтобы удовлетворить желания и интересы каждого из нас.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27.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Зачастую я избегаю занимать позицию, которая может вызвать споры.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</w:t>
      </w:r>
      <w:r w:rsidRPr="00A36AEE">
        <w:rPr>
          <w:sz w:val="20"/>
          <w:szCs w:val="20"/>
          <w:lang w:eastAsia="ru-RU"/>
        </w:rPr>
        <w:t>. Если это сделает другого счастливым, я дам ему возможность настоять на своем.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28.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Обычно я настойчиво стремлюсь добиться своего.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Улаживая ситуацию, я обычно стараюсь найти поддержку у другого.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29.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 xml:space="preserve">А. </w:t>
      </w:r>
      <w:r w:rsidRPr="00A36AEE">
        <w:rPr>
          <w:sz w:val="20"/>
          <w:szCs w:val="20"/>
          <w:lang w:eastAsia="ru-RU"/>
        </w:rPr>
        <w:t xml:space="preserve">Я предлагаю среднюю позицию.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 xml:space="preserve">Б. </w:t>
      </w:r>
      <w:r w:rsidRPr="00A36AEE">
        <w:rPr>
          <w:sz w:val="20"/>
          <w:szCs w:val="20"/>
          <w:lang w:eastAsia="ru-RU"/>
        </w:rPr>
        <w:t>Думаю, что не всегда стоит волноваться из-за каких-то возникающих разногласий.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30.</w:t>
      </w:r>
      <w:r w:rsidRPr="00A36AEE">
        <w:rPr>
          <w:sz w:val="20"/>
          <w:szCs w:val="20"/>
          <w:lang w:eastAsia="ru-RU"/>
        </w:rPr>
        <w:tab/>
      </w:r>
      <w:r w:rsidRPr="00A36AEE">
        <w:rPr>
          <w:bCs/>
          <w:sz w:val="20"/>
          <w:szCs w:val="20"/>
          <w:lang w:eastAsia="ru-RU"/>
        </w:rPr>
        <w:t>А.</w:t>
      </w:r>
      <w:r w:rsidRPr="00A36AEE">
        <w:rPr>
          <w:sz w:val="20"/>
          <w:szCs w:val="20"/>
          <w:lang w:eastAsia="ru-RU"/>
        </w:rPr>
        <w:t xml:space="preserve"> Я стараюсь не задеть чувств другого. </w:t>
      </w:r>
    </w:p>
    <w:p w:rsidR="00CC67AD" w:rsidRPr="00A36AEE" w:rsidRDefault="00CC67AD" w:rsidP="00CC67AD">
      <w:pPr>
        <w:ind w:firstLine="708"/>
        <w:jc w:val="both"/>
        <w:rPr>
          <w:sz w:val="20"/>
          <w:szCs w:val="20"/>
          <w:lang w:eastAsia="ru-RU"/>
        </w:rPr>
      </w:pPr>
      <w:r w:rsidRPr="00A36AEE">
        <w:rPr>
          <w:bCs/>
          <w:sz w:val="20"/>
          <w:szCs w:val="20"/>
          <w:lang w:eastAsia="ru-RU"/>
        </w:rPr>
        <w:t>Б.</w:t>
      </w:r>
      <w:r w:rsidRPr="00A36AEE">
        <w:rPr>
          <w:sz w:val="20"/>
          <w:szCs w:val="20"/>
          <w:lang w:eastAsia="ru-RU"/>
        </w:rPr>
        <w:t xml:space="preserve"> Я всегда занимаю такую позицию в спорном вопросе, чтобы мы совместно с другим человеком могли добиться успеха.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>Обработка результатов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Каждый ответ в предлагаемом тесте соответствует одному из пяти вариантов поведения в конфликтной ситуации: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>Соперничество: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ЗА, 6Б, 8А, 9Б, 10А, 13Б, 14Б, 16Б, 17А, 22Б, 25А, 28А.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>Сотрудничество: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2Б, 5А, 8Б, 11А, 14А, 19А, 20А, 21Б, 23А, 26Б, 28Б, З0Б.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 xml:space="preserve">Компромисс: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2А, 4А, 7Б, 10Б, 12Б, 13А, 18Б, 20Б, 22А, 24Б, 26А, 29А.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 xml:space="preserve">Избегание: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1А, 5Б, 6А, 7А, 9А, 12А, 15Б, 17Б, 19Б, 23Б, 27А, 29Б.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b/>
          <w:bCs/>
          <w:sz w:val="20"/>
          <w:szCs w:val="20"/>
          <w:lang w:eastAsia="ru-RU"/>
        </w:rPr>
        <w:t>Приспособление: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1Б, ЗБ, 4Б, 11Б, 15А, 16А, 18А, 21А, 24А, 25Б, 27Б, З0А.  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Сопоставьте ваши ответы с данными, приведенными в «ключе» к тесту по каждому из пяти способов реагирования на конфликтную ситуацию.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Подсчитайте, какое количество ваших ответов приходится на каждый из них. Полученные числа умножьте на 3,33 процента, и вы увидите, как часто приходится вам прибегать к каждому из способов решения конфликтов.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И составьте таблицу шкал по следующему образцу Например:</w:t>
      </w:r>
    </w:p>
    <w:p w:rsidR="00CC67AD" w:rsidRPr="00A36AEE" w:rsidRDefault="00CC67AD" w:rsidP="00CC67AD">
      <w:pPr>
        <w:ind w:firstLine="0"/>
        <w:rPr>
          <w:sz w:val="20"/>
          <w:szCs w:val="20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7"/>
        <w:gridCol w:w="1822"/>
        <w:gridCol w:w="1936"/>
        <w:gridCol w:w="1551"/>
        <w:gridCol w:w="1370"/>
        <w:gridCol w:w="1965"/>
      </w:tblGrid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№ пп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Соперничество</w:t>
            </w: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Сотрудничество</w:t>
            </w: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Компромисс</w:t>
            </w: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Избегание</w:t>
            </w: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Приспособление</w:t>
            </w: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4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7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8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9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lastRenderedPageBreak/>
              <w:t>15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  <w:r w:rsidRPr="00C126E0">
              <w:rPr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sz w:val="20"/>
                <w:szCs w:val="20"/>
                <w:lang w:eastAsia="ru-RU"/>
              </w:rPr>
            </w:pPr>
          </w:p>
        </w:tc>
      </w:tr>
      <w:tr w:rsidR="00CC67AD" w:rsidRPr="00C126E0" w:rsidTr="003455D3">
        <w:tc>
          <w:tcPr>
            <w:tcW w:w="1022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  <w:r w:rsidRPr="00C126E0">
              <w:rPr>
                <w:b/>
                <w:sz w:val="20"/>
                <w:szCs w:val="20"/>
                <w:lang w:eastAsia="ru-RU"/>
              </w:rPr>
              <w:t>Сумма</w:t>
            </w:r>
          </w:p>
        </w:tc>
        <w:tc>
          <w:tcPr>
            <w:tcW w:w="2041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  <w:tc>
          <w:tcPr>
            <w:tcW w:w="2172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  <w:tc>
          <w:tcPr>
            <w:tcW w:w="1748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  <w:tc>
          <w:tcPr>
            <w:tcW w:w="1588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  <w:tc>
          <w:tcPr>
            <w:tcW w:w="2217" w:type="dxa"/>
          </w:tcPr>
          <w:p w:rsidR="00CC67AD" w:rsidRPr="00C126E0" w:rsidRDefault="00CC67AD" w:rsidP="003455D3">
            <w:pPr>
              <w:ind w:firstLine="0"/>
              <w:rPr>
                <w:b/>
                <w:sz w:val="20"/>
                <w:szCs w:val="20"/>
                <w:lang w:eastAsia="ru-RU"/>
              </w:rPr>
            </w:pPr>
          </w:p>
        </w:tc>
      </w:tr>
    </w:tbl>
    <w:p w:rsidR="00CC67AD" w:rsidRPr="00A36AEE" w:rsidRDefault="00CC67AD" w:rsidP="00CC67AD">
      <w:pPr>
        <w:ind w:firstLine="708"/>
        <w:rPr>
          <w:b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Тест определяет собственный стиль поведения в ситуации разногласий.</w:t>
      </w:r>
      <w:r w:rsidRPr="00A36AEE">
        <w:rPr>
          <w:sz w:val="20"/>
          <w:szCs w:val="20"/>
          <w:lang w:eastAsia="ru-RU"/>
        </w:rPr>
        <w:br/>
        <w:t xml:space="preserve">К.Томас выделяет следующие типы поведения в такой ситуации: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  соперничество (конкуренция) как стремление добиться удовлетворения своих интересов в ущерб другому;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  сотрудничество, когда участники ситуации приходят к альтернативе, полностью удовлетворяющей интересы обеих сторон;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  компромисс, проявляющийся в стремлении урегулировать разногласия, уступая в чем-то в обмен на уступки другого; 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 xml:space="preserve">  избегание (уход), для которого характерно как отсутствие стремления к кооперации, так и отсутствие тенденции к достижению собственных целей; </w:t>
      </w:r>
    </w:p>
    <w:p w:rsidR="00CC67AD" w:rsidRPr="00A36AEE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A36AEE">
        <w:rPr>
          <w:sz w:val="20"/>
          <w:szCs w:val="20"/>
          <w:lang w:eastAsia="ru-RU"/>
        </w:rPr>
        <w:t>  приспособление, означающее в противоположность соперничеству, принесение в жертву собственных интересов ради другого;</w:t>
      </w:r>
    </w:p>
    <w:p w:rsidR="00CC67AD" w:rsidRDefault="00CC67AD" w:rsidP="00CC67AD">
      <w:pPr>
        <w:jc w:val="both"/>
        <w:rPr>
          <w:sz w:val="20"/>
          <w:szCs w:val="20"/>
        </w:rPr>
      </w:pPr>
    </w:p>
    <w:p w:rsidR="00CC67AD" w:rsidRPr="00A36AEE" w:rsidRDefault="00CC67AD" w:rsidP="00CC67AD">
      <w:pPr>
        <w:rPr>
          <w:sz w:val="20"/>
          <w:szCs w:val="20"/>
        </w:rPr>
      </w:pPr>
    </w:p>
    <w:p w:rsidR="00CC67AD" w:rsidRPr="00A36AEE" w:rsidRDefault="00CC67AD" w:rsidP="00CC67AD">
      <w:pPr>
        <w:rPr>
          <w:sz w:val="20"/>
          <w:szCs w:val="20"/>
        </w:rPr>
      </w:pPr>
    </w:p>
    <w:p w:rsidR="00CC67AD" w:rsidRPr="00A36AEE" w:rsidRDefault="00CC67AD" w:rsidP="00CC67AD">
      <w:pPr>
        <w:numPr>
          <w:ilvl w:val="0"/>
          <w:numId w:val="10"/>
        </w:numPr>
        <w:jc w:val="center"/>
        <w:rPr>
          <w:b/>
          <w:bCs/>
          <w:color w:val="0D0D0D"/>
          <w:sz w:val="20"/>
          <w:szCs w:val="20"/>
          <w:lang w:eastAsia="ru-RU"/>
        </w:rPr>
      </w:pPr>
      <w:r w:rsidRPr="00A36AEE">
        <w:rPr>
          <w:b/>
          <w:bCs/>
          <w:color w:val="0D0D0D"/>
          <w:sz w:val="20"/>
          <w:szCs w:val="20"/>
          <w:lang w:eastAsia="ru-RU"/>
        </w:rPr>
        <w:t xml:space="preserve">«ХАРАКТЕР ВЗАИМОДЕЙСТВИЯ СУПРУГОВ В КОНФЛИКТНЫХ СИТУАЦИЯХ» </w:t>
      </w:r>
    </w:p>
    <w:p w:rsidR="00CC67AD" w:rsidRPr="00A36AEE" w:rsidRDefault="00CC67AD" w:rsidP="00CC67AD">
      <w:pPr>
        <w:ind w:left="567" w:firstLine="0"/>
        <w:jc w:val="center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bookmarkStart w:id="36" w:name="Menu1"/>
      <w:bookmarkEnd w:id="36"/>
      <w:r w:rsidRPr="00A36AEE">
        <w:rPr>
          <w:color w:val="0D0D0D"/>
          <w:sz w:val="20"/>
          <w:szCs w:val="20"/>
          <w:lang w:eastAsia="ru-RU"/>
        </w:rPr>
        <w:t>Методика представляет собой бланковый тест-опросник, содержащий описание 32 ситуаций супружеского взаимодействия, которые носят конфликтный характер. Стимульный материал разработан отдельно для мужчин и для женщин. Обследование проходит каждый из супругов отдельно.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В качестве ответа респондентам (испытуемым) предлагается шкала возможных реакций на определенную ситуацию, в которую заложены два признака: активность или пассивность реакции и согласие или несогласие с партнером (стороной в конфликте). Левый полюс шкалы - активное выражение несогласия, несогласное нейтральное отношение, пассивное выражение согласия и, наконец, правый полюс - активное выражение согласия. Делениям шкалы ответов приписываются значения в баллах соответственно от "-2" до "+2".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Результаты методики дают возможность охарактеризовать обследуемую пару по ряду параметров: наиболее конфликтогенные сферы супружеских отношений, степень согласия (или несогласия) в ситуациях конфликта, уровень конфликтности в паре. Эти характеристики могут быть полезны как в исследованиях разных сторон супружеских взаимоотношений, так и при диагностике с целью дальнейшей коррекции.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 </w:t>
      </w:r>
    </w:p>
    <w:p w:rsidR="00CC67AD" w:rsidRPr="00A36AEE" w:rsidRDefault="00CC67AD" w:rsidP="00CC67AD">
      <w:pPr>
        <w:ind w:firstLine="0"/>
        <w:jc w:val="both"/>
        <w:rPr>
          <w:b/>
          <w:bCs/>
          <w:color w:val="0D0D0D"/>
          <w:sz w:val="20"/>
          <w:szCs w:val="20"/>
          <w:lang w:eastAsia="ru-RU"/>
        </w:rPr>
      </w:pPr>
      <w:r w:rsidRPr="00A36AEE">
        <w:rPr>
          <w:b/>
          <w:bCs/>
          <w:color w:val="0D0D0D"/>
          <w:sz w:val="20"/>
          <w:szCs w:val="20"/>
          <w:lang w:eastAsia="ru-RU"/>
        </w:rPr>
        <w:t xml:space="preserve">Инструкция 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Перед заполнением опросника испытуемым дается следующая </w:t>
      </w:r>
      <w:r w:rsidRPr="00A36AEE">
        <w:rPr>
          <w:b/>
          <w:bCs/>
          <w:color w:val="0D0D0D"/>
          <w:sz w:val="20"/>
          <w:szCs w:val="20"/>
          <w:lang w:eastAsia="ru-RU"/>
        </w:rPr>
        <w:t>инструкция</w:t>
      </w:r>
      <w:r w:rsidRPr="00A36AEE">
        <w:rPr>
          <w:color w:val="0D0D0D"/>
          <w:sz w:val="20"/>
          <w:szCs w:val="20"/>
          <w:lang w:eastAsia="ru-RU"/>
        </w:rPr>
        <w:t>: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"В отношениях между супругами довольно часто бывают недоразумения, столкновение интересов, противоречия. Вам предлагаются (ниже приводятся) достаточно типичные ситуации, такие же или почти такие же возникают в каждой паре. Бывали они, наверное, и у Вас. Пожалуйста, выберите тот вариант из предлагаемых ответов (см. шкалу), который в наибольшей степени близок к тому, как Вы себя ведете в подобных ситуациях.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Шкала возможных ответов имеет следующий вид: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· </w:t>
      </w:r>
      <w:r w:rsidRPr="00A36AEE">
        <w:rPr>
          <w:b/>
          <w:bCs/>
          <w:color w:val="0D0D0D"/>
          <w:sz w:val="20"/>
          <w:szCs w:val="20"/>
          <w:lang w:eastAsia="ru-RU"/>
        </w:rPr>
        <w:t>-2</w:t>
      </w:r>
      <w:r w:rsidRPr="00A36AEE">
        <w:rPr>
          <w:color w:val="0D0D0D"/>
          <w:sz w:val="20"/>
          <w:szCs w:val="20"/>
          <w:lang w:eastAsia="ru-RU"/>
        </w:rPr>
        <w:t xml:space="preserve"> Категорически не согласна (не согласен) с тем, что он (она) делает и говорит в данной ситуации; активно выражаю несогласие и настаиваю на своем.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· </w:t>
      </w:r>
      <w:r w:rsidRPr="00A36AEE">
        <w:rPr>
          <w:b/>
          <w:bCs/>
          <w:color w:val="0D0D0D"/>
          <w:sz w:val="20"/>
          <w:szCs w:val="20"/>
          <w:lang w:eastAsia="ru-RU"/>
        </w:rPr>
        <w:t>-1</w:t>
      </w:r>
      <w:r w:rsidRPr="00A36AEE">
        <w:rPr>
          <w:color w:val="0D0D0D"/>
          <w:sz w:val="20"/>
          <w:szCs w:val="20"/>
          <w:lang w:eastAsia="ru-RU"/>
        </w:rPr>
        <w:t xml:space="preserve"> Не согласна (не согласен) с тем, что он (она) делает и говорит в данной ситуации, демонстрирую свое недовольство, но избегаю суждения.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· </w:t>
      </w:r>
      <w:r w:rsidRPr="00A36AEE">
        <w:rPr>
          <w:b/>
          <w:bCs/>
          <w:color w:val="0D0D0D"/>
          <w:sz w:val="20"/>
          <w:szCs w:val="20"/>
          <w:lang w:eastAsia="ru-RU"/>
        </w:rPr>
        <w:t>0</w:t>
      </w:r>
      <w:r w:rsidRPr="00A36AEE">
        <w:rPr>
          <w:color w:val="0D0D0D"/>
          <w:sz w:val="20"/>
          <w:szCs w:val="20"/>
          <w:lang w:eastAsia="ru-RU"/>
        </w:rPr>
        <w:t xml:space="preserve"> Ничего не предпринимаю, не высказываю свое отношение, жду дальнейшего развития событий.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lastRenderedPageBreak/>
        <w:t xml:space="preserve">· </w:t>
      </w:r>
      <w:r w:rsidRPr="00A36AEE">
        <w:rPr>
          <w:b/>
          <w:bCs/>
          <w:color w:val="0D0D0D"/>
          <w:sz w:val="20"/>
          <w:szCs w:val="20"/>
          <w:lang w:eastAsia="ru-RU"/>
        </w:rPr>
        <w:t>+1</w:t>
      </w:r>
      <w:r w:rsidRPr="00A36AEE">
        <w:rPr>
          <w:color w:val="0D0D0D"/>
          <w:sz w:val="20"/>
          <w:szCs w:val="20"/>
          <w:lang w:eastAsia="ru-RU"/>
        </w:rPr>
        <w:t xml:space="preserve"> В целом согласен (а) с тем, что говорит он (она), но не считаю необходимым выражать свое отношение.</w:t>
      </w:r>
    </w:p>
    <w:p w:rsidR="00CC67AD" w:rsidRPr="00A36AEE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· </w:t>
      </w:r>
      <w:r w:rsidRPr="00A36AEE">
        <w:rPr>
          <w:b/>
          <w:bCs/>
          <w:color w:val="0D0D0D"/>
          <w:sz w:val="20"/>
          <w:szCs w:val="20"/>
          <w:lang w:eastAsia="ru-RU"/>
        </w:rPr>
        <w:t>+2</w:t>
      </w:r>
      <w:r w:rsidRPr="00A36AEE">
        <w:rPr>
          <w:color w:val="0D0D0D"/>
          <w:sz w:val="20"/>
          <w:szCs w:val="20"/>
          <w:lang w:eastAsia="ru-RU"/>
        </w:rPr>
        <w:t xml:space="preserve"> Полностью согласен (а) с тем, что он (она) делает и говорит в данной ситуации, активно поддерживаю его (ее) и одобряю.</w:t>
      </w:r>
    </w:p>
    <w:p w:rsidR="00CC67AD" w:rsidRPr="00A36AEE" w:rsidRDefault="00CC67AD" w:rsidP="00CC67AD">
      <w:pPr>
        <w:ind w:firstLine="450"/>
        <w:jc w:val="both"/>
        <w:rPr>
          <w:color w:val="0D0D0D"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Не стоит слишком долго задумываться над выбором ответа, так как в данном случае не может быть ответов "правильных" и "неправильных". Отметьте на ответном листе номер того варианта, который показался Вам наиболее подходящим и переходите к следующей ситуации. Все ответы будут сохранены в тайне".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center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 </w:t>
      </w:r>
      <w:r w:rsidRPr="00A36AEE">
        <w:rPr>
          <w:b/>
          <w:bCs/>
          <w:color w:val="0D0D0D"/>
          <w:sz w:val="20"/>
          <w:szCs w:val="20"/>
          <w:lang w:eastAsia="ru-RU"/>
        </w:rPr>
        <w:t xml:space="preserve"> Содержание</w:t>
      </w:r>
    </w:p>
    <w:p w:rsidR="00CC67AD" w:rsidRPr="00A36AEE" w:rsidRDefault="00CC67AD" w:rsidP="00CC67AD">
      <w:pPr>
        <w:ind w:firstLine="450"/>
        <w:rPr>
          <w:sz w:val="20"/>
          <w:szCs w:val="20"/>
          <w:lang w:eastAsia="ru-RU"/>
        </w:rPr>
      </w:pPr>
      <w:r w:rsidRPr="00A36AEE">
        <w:rPr>
          <w:b/>
          <w:bCs/>
          <w:color w:val="0D0D0D"/>
          <w:sz w:val="20"/>
          <w:szCs w:val="20"/>
          <w:lang w:eastAsia="ru-RU"/>
        </w:rPr>
        <w:t>Стимульный материал.</w:t>
      </w:r>
    </w:p>
    <w:p w:rsidR="00CC67AD" w:rsidRPr="00A36AEE" w:rsidRDefault="00CC67AD" w:rsidP="00CC67AD">
      <w:pPr>
        <w:ind w:firstLine="450"/>
        <w:rPr>
          <w:sz w:val="20"/>
          <w:szCs w:val="20"/>
          <w:lang w:eastAsia="ru-RU"/>
        </w:rPr>
      </w:pPr>
      <w:r w:rsidRPr="00A36AEE">
        <w:rPr>
          <w:b/>
          <w:bCs/>
          <w:color w:val="0D0D0D"/>
          <w:sz w:val="20"/>
          <w:szCs w:val="20"/>
          <w:lang w:eastAsia="ru-RU"/>
        </w:rPr>
        <w:t>Вариант для женщины: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1. Вы пригласили своих родственников в гости. Муж, зная об этом, неожиданно поздно вернулся домой. Вас это огорчило, и после ухода гостей Вы высказываете мужу свое огорчение, а он не может понять причины недовольства.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2. Муж уже много раз обещал сделать Вам кое-что по дому, но по-прежнему им ничего не сделано.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3. Вы долго стояли в очереди в магазине. Продавщица все время отвлекалась, грубила покупателям. Когда подошла Ваша очередь, муж, на Ваш взгляд, слишком резко начал говорить с ней. Вы неприятно удивлены его тоном.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4. Уже поздно, ребенку пора ложиться спать, но ему не хочется, а муж все-таки пытается отправить его в кровать. Вы вмешиваетесь и разрешаете ребенку еще немного поиграть, говоря, что завтра выходной. Муж настаивает.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5. Вы договорились выходной провести вместе дома. Но неожиданно Вам позвонили родители и позвали к себе. Вы сразу же начали собираться. Муж недоволен, что нарушились Ваши совместные планы.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6. У мужа плохое настроение. Вы догадываетесь, что у него неприятности на работе, хотя он ничего не говорит. Вы пытаетесь вызвать его на беседу, но он уходит от разговора.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7. Вы с мужем приглашены на день рождения друга, денег на подарок недостаточно. Вам кажется, что именно муж в этом месяце потратил их слишком много.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8. Ваша подруга делится с Вами и Вашим мужем своими проблемами и переживаниями. Одно из замечаний мужа, на Ваш взгляд, выпадает из общего тона разговора и обидно для собеседницы.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9. Вам обоим нужно задержаться на работе, и некому побыть с ребенком. Вы считаете, что Ваши дела важнее, и это должен сделать муж, но он не соглашается.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10. Вы начали ремонт квартиры. Неожиданно оказалось, что эта затея обойдется дороже, чем Вы предполагали. Муж с самого начала скептически относился к Вашим планам, а теперь еще сердит на Вас за непредвиденные расходы.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11. У Вас есть любимое занятие. Муж советует приобщить к этому делу ребенка. Вы считаете, что ребенок будет Вам мешать, а муж продолжает настаивать.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12. Вы собираетесь уйти из дома по делам, а муж хочет с Вами поговорить и недоволен, что Вы отказываетесь задержаться на несколько минут.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13. С юности у Вас осталось много друзей-мужчин. Вы с удовольствием общаетесь с ними, они заходят к Вам в гости. У мужа все эти визиты вызывают недовольство.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14. Вы зашли к мужу на работу. Его не оказалось на месте, и, пока Вы его ждали. Вам явно удалось завоевать симпатии его коллег-мужчин. Вас удивила негативная реакция мужа.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15. Вам кажется, что муж не на то тратит деньги. Вот он опять купил ненужную, на Ваш взгляд, вещь, но муж считает, что она необходима в доме.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16. Вы просите мужа помочь ребенку приготовить уроки, потому что сами хуже знакомы с этим предметом, а муж продолжает заниматься своими делами, отсылает ребенка к Вам, говоря, что ему некогда.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17. В последнее время на работе Вы много общаетесь с одним из Ваших коллег. Вы часто звоните друг другу, упоминаете о нем в разговорах с мужем. Мужу это не нравится.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18. Вы случайно встретили старую подругу, разговорились с ней, и она уговорила Вас зайти к ней домой. Вы пробыли с ней весь вечер и поздно вернулись домой. Муж беспокоился и, когда Вы вернулись домой, высказал Вам свое недовольство.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19. За несколько дней до зарплаты опять возник разговор о том, что денег не хватает. Муж считает, что Вы недостаточно делаете для обеспечения семьи.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20. Вы провели вечер с новыми друзьями, которые нравятся мужу, но Вам не очень симпатичны. На Ваш взгляд, с ними было скучновато, но Вы пытались это не показать, а по дороге домой муж неожиданно высказал свое недовольство тем, как Вы вели себя с его друзьями.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21. Ваш муж собирается к своим старым друзьям в гости. Вам хотелось бы пойти с ним, но он не предлагает этого.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lastRenderedPageBreak/>
        <w:t>22. У вас есть любимое увлечение, которому Вы уделяете свободное время. Муж не разделяет этого интереса и даже выражает открытое недовольство.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23. Муж наказал ребенка, по Вам кажется, что проступок не столь серьезен, и Вы начинаете играть с ребенком. Муж недоволен этим.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24. В гостях у друзей Вас познакомили с привлекательной женщиной. Ваш муж в течение всего вечера сидел рядом с ней, танцевал и о чем-то оживленно беседовал. Вас это задело.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25. Вы собирались провести воскресенье дома, но оказалось, что муж обещал друзьям навестить их. Вам очень не хочется идти.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26. Вы рассказали подруге о своих семейных проблемах. Муж узнал об этом и был очень недоволен, так как считает, что не стоит рассказывать всем и каждому о подобных вещах. Вы .„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27. Муж давно просил зашить ему брюки. Сегодня он хотел бы их надеть, но они остались незашитыми. Он высказывает свое недовольство, несмотря на то, что знает, что Вам было некогда.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28. Знакомый Вашей семьи уже не в первый раз подвел Вас, и Вы считаете, что необходимо высказать свое недовольство. Муж говорит, что не стоит придавать этому большого значения. Вы...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29. У Вас плохое настроение, и Вам хочется поделиться с мужем своими переживаниями, сомнениями. Вы пытаетесь заговорить с ним, но он не замечает Вашего состояния и отвечает, что поговорить можно позже, а сейчас ему некогда.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30. Приятель мужа позвонил и попросил Вас передать кое-что мужу, как только тот вернется домой. У Вас было много дел, и Вы вспомнили об этом только поздно вечером. Муж был очень недоволен и резко сказал, что Ваша необязательность уже не в первый раз ставит его в неловкое положение.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31. Вечером Вы собираетесь вместе с мужем посмотреть телевизор, однако Ваши интересы пересекаются — Вам хочется смотреть передачи по разным программам. Каждый из Вас настаивает на своем. Вы...</w:t>
      </w:r>
    </w:p>
    <w:p w:rsidR="00CC67AD" w:rsidRPr="00A36AEE" w:rsidRDefault="00CC67AD" w:rsidP="00CC67AD">
      <w:pPr>
        <w:ind w:firstLine="450"/>
        <w:jc w:val="both"/>
        <w:rPr>
          <w:color w:val="0D0D0D"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32. Вы обсуждаете с друзьями планы совместного отдыха. Муж неожиданно начинает резко выступать против Вашего предложения. Вы ...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0"/>
        <w:jc w:val="center"/>
        <w:rPr>
          <w:b/>
          <w:bCs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 </w:t>
      </w:r>
      <w:r w:rsidRPr="00A36AEE">
        <w:rPr>
          <w:b/>
          <w:bCs/>
          <w:sz w:val="20"/>
          <w:szCs w:val="20"/>
          <w:lang w:eastAsia="ru-RU"/>
        </w:rPr>
        <w:t>Ключи Анализ</w:t>
      </w:r>
    </w:p>
    <w:p w:rsidR="00CC67AD" w:rsidRPr="00A36AEE" w:rsidRDefault="00CC67AD" w:rsidP="00CC67AD">
      <w:pPr>
        <w:ind w:firstLine="0"/>
        <w:jc w:val="center"/>
        <w:rPr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b/>
          <w:bCs/>
          <w:color w:val="0D0D0D"/>
          <w:sz w:val="20"/>
          <w:szCs w:val="20"/>
          <w:lang w:eastAsia="ru-RU"/>
        </w:rPr>
        <w:t>Подсчет и интерпретация результатов тестирования: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Изучение конфликтов в супружеских парах позволило авторам методики выделить 8 сфер, в которых чаще всего происходят столкновения:</w:t>
      </w:r>
    </w:p>
    <w:p w:rsidR="00CC67AD" w:rsidRPr="00A36AEE" w:rsidRDefault="00CC67AD" w:rsidP="00CC67AD">
      <w:pPr>
        <w:ind w:firstLine="426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1. Проблемы отношений с родственниками и друзьями. </w:t>
      </w:r>
      <w:r w:rsidRPr="00A36AEE">
        <w:rPr>
          <w:b/>
          <w:color w:val="0D0D0D"/>
          <w:sz w:val="20"/>
          <w:szCs w:val="20"/>
          <w:lang w:eastAsia="ru-RU"/>
        </w:rPr>
        <w:t xml:space="preserve">1, 5, 8, 20 = 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2. Вопросы, связанные с воспитанием детей </w:t>
      </w:r>
      <w:r w:rsidRPr="00A36AEE">
        <w:rPr>
          <w:b/>
          <w:color w:val="0D0D0D"/>
          <w:sz w:val="20"/>
          <w:szCs w:val="20"/>
          <w:lang w:eastAsia="ru-RU"/>
        </w:rPr>
        <w:t xml:space="preserve">4, 11, 16, 23 = 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3. Проявление стремления к автономии </w:t>
      </w:r>
      <w:r w:rsidRPr="00A36AEE">
        <w:rPr>
          <w:b/>
          <w:color w:val="0D0D0D"/>
          <w:sz w:val="20"/>
          <w:szCs w:val="20"/>
          <w:lang w:eastAsia="ru-RU"/>
        </w:rPr>
        <w:t xml:space="preserve">6, 18, 21, 22 = 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4. Нарушение ролевых ожиданий </w:t>
      </w:r>
      <w:r w:rsidRPr="00A36AEE">
        <w:rPr>
          <w:b/>
          <w:color w:val="0D0D0D"/>
          <w:sz w:val="20"/>
          <w:szCs w:val="20"/>
          <w:lang w:eastAsia="ru-RU"/>
        </w:rPr>
        <w:t xml:space="preserve">2, 12, 27, 29 = 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5. Рассогласование норм поведения </w:t>
      </w:r>
      <w:r w:rsidRPr="00A36AEE">
        <w:rPr>
          <w:b/>
          <w:color w:val="0D0D0D"/>
          <w:sz w:val="20"/>
          <w:szCs w:val="20"/>
          <w:lang w:eastAsia="ru-RU"/>
        </w:rPr>
        <w:t xml:space="preserve">3, 26, 28, 30 = 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6. Проявление доминирования одним из супругов </w:t>
      </w:r>
      <w:r w:rsidRPr="00A36AEE">
        <w:rPr>
          <w:b/>
          <w:color w:val="0D0D0D"/>
          <w:sz w:val="20"/>
          <w:szCs w:val="20"/>
          <w:lang w:eastAsia="ru-RU"/>
        </w:rPr>
        <w:t xml:space="preserve">9, 25, 31, 32 = 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7. Проявление ревности </w:t>
      </w:r>
      <w:r w:rsidRPr="00A36AEE">
        <w:rPr>
          <w:b/>
          <w:color w:val="0D0D0D"/>
          <w:sz w:val="20"/>
          <w:szCs w:val="20"/>
          <w:lang w:eastAsia="ru-RU"/>
        </w:rPr>
        <w:t>13, 14, 17, 24 =</w:t>
      </w:r>
    </w:p>
    <w:p w:rsidR="00CC67AD" w:rsidRPr="00A36AEE" w:rsidRDefault="00CC67AD" w:rsidP="00CC67AD">
      <w:pPr>
        <w:ind w:firstLine="450"/>
        <w:jc w:val="both"/>
        <w:rPr>
          <w:b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 xml:space="preserve">8. Расхождения в отношении к деньгам </w:t>
      </w:r>
      <w:r w:rsidRPr="00A36AEE">
        <w:rPr>
          <w:b/>
          <w:color w:val="0D0D0D"/>
          <w:sz w:val="20"/>
          <w:szCs w:val="20"/>
          <w:lang w:eastAsia="ru-RU"/>
        </w:rPr>
        <w:t xml:space="preserve">7, 10, 15, 19 = 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 Кроме того, ситуации могут быть разделены на две группы по основаниям "виновного в конфликте". Слово "вина" берется в кавычки, так как речь идет не о реальной виновности (которую часто вообще трудно выявить), а о поводе к ссоре. В ситуациях №: 4, 5,9,10,11,13,14,17,18,19,22,23,26,27,31 в большей степени в возникновении конфликта "виноват" респондент, а в ситуациях №: 1, 2, 3, 6, 7, 8, 12, 15, 16, 20, 21, 24, 25, 28, 29, 32 такой повод дал супруг (супруга).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Результаты исследований получают путем расчета общего индекса (среднее арифметическое по каждому блоку).</w:t>
      </w:r>
    </w:p>
    <w:p w:rsidR="00CC67AD" w:rsidRPr="00A36AEE" w:rsidRDefault="00CC67AD" w:rsidP="00CC67AD">
      <w:pPr>
        <w:ind w:firstLine="450"/>
        <w:jc w:val="both"/>
        <w:rPr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Значения индексов меняются от -2 до 2. Отрицательное значение индекса говорит о негативной реакции респондента в конфликтных ситуациях, положительные - о позитивных реакциях. Значения, близкие к 1 (или к -1) подчеркивают пассивный характер поведения при семейных недоразумениях, а близкие к 2 (или к -2) об активной позиции в данной ситуации.</w:t>
      </w:r>
    </w:p>
    <w:p w:rsidR="00CC67AD" w:rsidRPr="00A36AEE" w:rsidRDefault="00CC67AD" w:rsidP="00CC67AD">
      <w:pPr>
        <w:ind w:firstLine="450"/>
        <w:jc w:val="both"/>
        <w:rPr>
          <w:color w:val="0D0D0D"/>
          <w:sz w:val="20"/>
          <w:szCs w:val="20"/>
          <w:lang w:eastAsia="ru-RU"/>
        </w:rPr>
      </w:pPr>
      <w:r w:rsidRPr="00A36AEE">
        <w:rPr>
          <w:color w:val="0D0D0D"/>
          <w:sz w:val="20"/>
          <w:szCs w:val="20"/>
          <w:lang w:eastAsia="ru-RU"/>
        </w:rPr>
        <w:t>Полученные результаты дают возможность говорить и об общем уровне конфликтности в паре. Чем ближе значения общего индекса к -2, тем более конфликтный характер носит взаимодействие супругов.</w:t>
      </w:r>
    </w:p>
    <w:p w:rsidR="00CC67AD" w:rsidRPr="00A36AEE" w:rsidRDefault="00CC67AD" w:rsidP="00CC67AD">
      <w:pPr>
        <w:ind w:firstLine="450"/>
        <w:jc w:val="both"/>
        <w:rPr>
          <w:color w:val="0D0D0D"/>
          <w:sz w:val="20"/>
          <w:szCs w:val="20"/>
          <w:lang w:eastAsia="ru-RU"/>
        </w:rPr>
      </w:pPr>
    </w:p>
    <w:p w:rsidR="00CC67AD" w:rsidRPr="00A36AEE" w:rsidRDefault="00CC67AD" w:rsidP="00CC67AD">
      <w:pPr>
        <w:ind w:firstLine="450"/>
        <w:jc w:val="both"/>
        <w:rPr>
          <w:color w:val="0D0D0D"/>
          <w:sz w:val="20"/>
          <w:szCs w:val="20"/>
          <w:lang w:eastAsia="ru-RU"/>
        </w:rPr>
      </w:pPr>
      <w:r w:rsidRPr="00A36AEE">
        <w:rPr>
          <w:b/>
          <w:color w:val="0D0D0D"/>
          <w:sz w:val="20"/>
          <w:szCs w:val="20"/>
          <w:lang w:eastAsia="ru-RU"/>
        </w:rPr>
        <w:t>Источники:</w:t>
      </w:r>
      <w:r w:rsidRPr="00A36AEE">
        <w:rPr>
          <w:color w:val="0D0D0D"/>
          <w:sz w:val="20"/>
          <w:szCs w:val="20"/>
          <w:lang w:eastAsia="ru-RU"/>
        </w:rPr>
        <w:t xml:space="preserve"> А.А. Карелина Большая энциклопедия психологических тестов. 2007. – с. 318-322</w:t>
      </w:r>
    </w:p>
    <w:p w:rsidR="00CC67AD" w:rsidRPr="00A36AEE" w:rsidRDefault="00CC67AD" w:rsidP="00CC67AD">
      <w:pPr>
        <w:rPr>
          <w:b/>
          <w:sz w:val="20"/>
          <w:szCs w:val="20"/>
        </w:rPr>
      </w:pPr>
    </w:p>
    <w:p w:rsidR="00CC67AD" w:rsidRPr="00A36AEE" w:rsidRDefault="00CC67AD" w:rsidP="00CC67AD">
      <w:pPr>
        <w:rPr>
          <w:b/>
          <w:sz w:val="20"/>
          <w:szCs w:val="20"/>
        </w:rPr>
      </w:pPr>
    </w:p>
    <w:p w:rsidR="00CC67AD" w:rsidRPr="00A36AEE" w:rsidRDefault="00CC67AD" w:rsidP="00CC67AD">
      <w:pPr>
        <w:numPr>
          <w:ilvl w:val="0"/>
          <w:numId w:val="10"/>
        </w:numPr>
        <w:rPr>
          <w:b/>
          <w:sz w:val="20"/>
          <w:szCs w:val="20"/>
        </w:rPr>
      </w:pPr>
      <w:r w:rsidRPr="00A36AEE">
        <w:rPr>
          <w:b/>
          <w:sz w:val="20"/>
          <w:szCs w:val="20"/>
        </w:rPr>
        <w:t>Тест Кеттелла</w:t>
      </w:r>
    </w:p>
    <w:p w:rsidR="00CC67AD" w:rsidRPr="00A36AEE" w:rsidRDefault="00CC67AD" w:rsidP="00CC67AD">
      <w:pPr>
        <w:pStyle w:val="a5"/>
        <w:spacing w:after="0" w:afterAutospacing="0"/>
        <w:jc w:val="both"/>
        <w:rPr>
          <w:sz w:val="20"/>
          <w:szCs w:val="20"/>
        </w:rPr>
      </w:pPr>
    </w:p>
    <w:p w:rsidR="00CC67AD" w:rsidRPr="001A1CDE" w:rsidRDefault="00CC67AD" w:rsidP="00CC67AD">
      <w:pPr>
        <w:ind w:left="720" w:firstLine="0"/>
        <w:jc w:val="right"/>
        <w:rPr>
          <w:b/>
          <w:i/>
          <w:sz w:val="20"/>
          <w:szCs w:val="20"/>
        </w:rPr>
      </w:pPr>
      <w:r w:rsidRPr="001A1CDE">
        <w:rPr>
          <w:b/>
          <w:i/>
          <w:sz w:val="20"/>
          <w:szCs w:val="20"/>
        </w:rPr>
        <w:t>Таблица 1</w:t>
      </w:r>
      <w:r>
        <w:rPr>
          <w:b/>
          <w:i/>
          <w:sz w:val="20"/>
          <w:szCs w:val="20"/>
        </w:rPr>
        <w:t>.3</w:t>
      </w:r>
    </w:p>
    <w:p w:rsidR="00CC67AD" w:rsidRDefault="00CC67AD" w:rsidP="00CC67AD">
      <w:pPr>
        <w:ind w:left="720" w:firstLine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Результаты по тесту Кеттелла</w:t>
      </w: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tbl>
      <w:tblPr>
        <w:tblW w:w="951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08"/>
        <w:gridCol w:w="466"/>
        <w:gridCol w:w="466"/>
        <w:gridCol w:w="466"/>
        <w:gridCol w:w="466"/>
        <w:gridCol w:w="466"/>
        <w:gridCol w:w="472"/>
        <w:gridCol w:w="472"/>
        <w:gridCol w:w="466"/>
        <w:gridCol w:w="466"/>
        <w:gridCol w:w="505"/>
        <w:gridCol w:w="466"/>
        <w:gridCol w:w="472"/>
        <w:gridCol w:w="729"/>
        <w:gridCol w:w="709"/>
        <w:gridCol w:w="709"/>
        <w:gridCol w:w="709"/>
      </w:tblGrid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Кон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 xml:space="preserve">. </w:t>
            </w: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гр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A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B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C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E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F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G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H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I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L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05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M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N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O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29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1-1</w:t>
            </w:r>
          </w:p>
        </w:tc>
        <w:tc>
          <w:tcPr>
            <w:tcW w:w="709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2-1</w:t>
            </w:r>
          </w:p>
        </w:tc>
        <w:tc>
          <w:tcPr>
            <w:tcW w:w="709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3-1</w:t>
            </w:r>
          </w:p>
        </w:tc>
        <w:tc>
          <w:tcPr>
            <w:tcW w:w="709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</w:t>
            </w:r>
            <w:r w:rsidRPr="00AC4C69">
              <w:rPr>
                <w:b/>
                <w:bCs/>
                <w:color w:val="000000"/>
                <w:sz w:val="20"/>
                <w:szCs w:val="20"/>
                <w:lang w:eastAsia="ru-RU"/>
              </w:rPr>
              <w:t>4-1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AC4C69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lastRenderedPageBreak/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AC4C69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AC4C69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1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050B38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 xml:space="preserve">Ср. пок. 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4,6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6,2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5,2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Эксп.гр.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A1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B1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C1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E1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F1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G1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H1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I1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L1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M1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N1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O1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Q1-1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Q2-1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Q3-1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Q4-1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19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29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7B0C7D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>
              <w:rPr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050B38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050B38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b/>
                <w:bCs/>
                <w:color w:val="000000"/>
                <w:sz w:val="20"/>
                <w:szCs w:val="20"/>
                <w:lang w:eastAsia="ru-RU"/>
              </w:rPr>
              <w:t>Ср. пок</w:t>
            </w: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5,6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7,6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7,8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505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466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6,1</w:t>
            </w:r>
          </w:p>
        </w:tc>
        <w:tc>
          <w:tcPr>
            <w:tcW w:w="472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72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6,9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4,8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5,7</w:t>
            </w:r>
          </w:p>
        </w:tc>
        <w:tc>
          <w:tcPr>
            <w:tcW w:w="709" w:type="dxa"/>
            <w:noWrap/>
            <w:vAlign w:val="bottom"/>
          </w:tcPr>
          <w:p w:rsidR="00CC67AD" w:rsidRPr="00050B38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050B38">
              <w:rPr>
                <w:color w:val="000000"/>
                <w:sz w:val="20"/>
                <w:szCs w:val="20"/>
                <w:lang w:eastAsia="ru-RU"/>
              </w:rPr>
              <w:t>6,2</w:t>
            </w:r>
          </w:p>
        </w:tc>
      </w:tr>
    </w:tbl>
    <w:p w:rsidR="00CC67AD" w:rsidRDefault="00CC67AD" w:rsidP="00CC67AD">
      <w:pPr>
        <w:ind w:left="720" w:firstLine="0"/>
        <w:rPr>
          <w:b/>
          <w:sz w:val="20"/>
          <w:szCs w:val="20"/>
        </w:rPr>
      </w:pPr>
    </w:p>
    <w:tbl>
      <w:tblPr>
        <w:tblW w:w="951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08"/>
        <w:gridCol w:w="466"/>
        <w:gridCol w:w="466"/>
        <w:gridCol w:w="466"/>
        <w:gridCol w:w="466"/>
        <w:gridCol w:w="466"/>
        <w:gridCol w:w="472"/>
        <w:gridCol w:w="472"/>
        <w:gridCol w:w="466"/>
        <w:gridCol w:w="466"/>
        <w:gridCol w:w="505"/>
        <w:gridCol w:w="466"/>
        <w:gridCol w:w="472"/>
        <w:gridCol w:w="729"/>
        <w:gridCol w:w="709"/>
        <w:gridCol w:w="709"/>
        <w:gridCol w:w="709"/>
      </w:tblGrid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ru-RU"/>
              </w:rPr>
              <w:t>Кон</w:t>
            </w: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 xml:space="preserve">. </w:t>
            </w:r>
            <w:r w:rsidRPr="00DA140F">
              <w:rPr>
                <w:b/>
                <w:bCs/>
                <w:color w:val="000000"/>
                <w:sz w:val="20"/>
                <w:szCs w:val="20"/>
                <w:lang w:eastAsia="ru-RU"/>
              </w:rPr>
              <w:t>гр</w:t>
            </w: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.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A2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B2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C2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E2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F2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G2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H2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I2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L2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M2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N2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O2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Q1-2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Q2-2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Q3-2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Q4-2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lastRenderedPageBreak/>
              <w:t>11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eastAsia="ru-RU"/>
              </w:rPr>
              <w:t>Ср. пок.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4,7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eastAsia="ru-RU"/>
              </w:rPr>
              <w:t>Экс</w:t>
            </w: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 xml:space="preserve">. </w:t>
            </w:r>
            <w:r w:rsidRPr="00DA140F">
              <w:rPr>
                <w:b/>
                <w:bCs/>
                <w:color w:val="000000"/>
                <w:sz w:val="20"/>
                <w:szCs w:val="20"/>
                <w:lang w:eastAsia="ru-RU"/>
              </w:rPr>
              <w:t>гр</w:t>
            </w: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.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A2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B2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C2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E2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F2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G2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H2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I2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L2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M2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N2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O2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Q1-2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Q2-2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Q3-2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val="en-US" w:eastAsia="ru-RU"/>
              </w:rPr>
              <w:t>Q4-2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20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val="en-US" w:eastAsia="ru-RU"/>
              </w:rPr>
            </w:pPr>
            <w:r w:rsidRPr="00DA140F">
              <w:rPr>
                <w:color w:val="000000"/>
                <w:sz w:val="20"/>
                <w:szCs w:val="20"/>
                <w:lang w:val="en-US"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 xml:space="preserve">26 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 xml:space="preserve">29 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CC67AD" w:rsidRPr="00DA140F" w:rsidTr="003455D3">
        <w:trPr>
          <w:trHeight w:val="300"/>
        </w:trPr>
        <w:tc>
          <w:tcPr>
            <w:tcW w:w="1008" w:type="dxa"/>
            <w:noWrap/>
            <w:vAlign w:val="bottom"/>
          </w:tcPr>
          <w:p w:rsidR="00CC67AD" w:rsidRPr="00DA140F" w:rsidRDefault="00CC67AD" w:rsidP="003455D3">
            <w:pPr>
              <w:ind w:firstLine="0"/>
              <w:rPr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b/>
                <w:bCs/>
                <w:color w:val="000000"/>
                <w:sz w:val="20"/>
                <w:szCs w:val="20"/>
                <w:lang w:eastAsia="ru-RU"/>
              </w:rPr>
              <w:t>Ср. пок.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7,4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8,1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8,2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8,3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8,7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7,4</w:t>
            </w:r>
          </w:p>
        </w:tc>
        <w:tc>
          <w:tcPr>
            <w:tcW w:w="505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6,1</w:t>
            </w:r>
          </w:p>
        </w:tc>
        <w:tc>
          <w:tcPr>
            <w:tcW w:w="466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6,3</w:t>
            </w:r>
          </w:p>
        </w:tc>
        <w:tc>
          <w:tcPr>
            <w:tcW w:w="472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5,7</w:t>
            </w:r>
          </w:p>
        </w:tc>
        <w:tc>
          <w:tcPr>
            <w:tcW w:w="72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7,5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5,5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709" w:type="dxa"/>
            <w:noWrap/>
            <w:vAlign w:val="bottom"/>
          </w:tcPr>
          <w:p w:rsidR="00CC67AD" w:rsidRPr="00DA140F" w:rsidRDefault="00CC67AD" w:rsidP="003455D3">
            <w:pPr>
              <w:ind w:firstLine="0"/>
              <w:jc w:val="right"/>
              <w:rPr>
                <w:color w:val="000000"/>
                <w:sz w:val="20"/>
                <w:szCs w:val="20"/>
                <w:lang w:eastAsia="ru-RU"/>
              </w:rPr>
            </w:pPr>
            <w:r w:rsidRPr="00DA140F">
              <w:rPr>
                <w:color w:val="000000"/>
                <w:sz w:val="20"/>
                <w:szCs w:val="20"/>
                <w:lang w:eastAsia="ru-RU"/>
              </w:rPr>
              <w:t>5,9</w:t>
            </w:r>
          </w:p>
        </w:tc>
      </w:tr>
    </w:tbl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  <w:r>
        <w:rPr>
          <w:b/>
          <w:sz w:val="20"/>
          <w:szCs w:val="20"/>
        </w:rPr>
        <w:lastRenderedPageBreak/>
        <w:t>ПРИЛОЖЕНИЕ 2</w:t>
      </w:r>
    </w:p>
    <w:p w:rsidR="00CC67AD" w:rsidRDefault="00CC67AD" w:rsidP="00CC67AD">
      <w:pPr>
        <w:ind w:left="720" w:firstLine="0"/>
        <w:jc w:val="center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jc w:val="center"/>
        <w:rPr>
          <w:b/>
          <w:sz w:val="20"/>
          <w:szCs w:val="20"/>
        </w:rPr>
      </w:pPr>
    </w:p>
    <w:p w:rsidR="00CC67AD" w:rsidRDefault="00CC67AD" w:rsidP="00CC67AD">
      <w:pPr>
        <w:ind w:left="720" w:firstLine="0"/>
        <w:rPr>
          <w:b/>
          <w:sz w:val="20"/>
          <w:szCs w:val="20"/>
        </w:rPr>
      </w:pPr>
      <w:r>
        <w:rPr>
          <w:b/>
          <w:sz w:val="20"/>
          <w:szCs w:val="20"/>
        </w:rPr>
        <w:t>Программа онлайн консультирования испытуемых с целью обучения их психологически грамотному общению.</w:t>
      </w:r>
    </w:p>
    <w:p w:rsidR="00CC67AD" w:rsidRDefault="00CC67AD" w:rsidP="00CC67AD">
      <w:pPr>
        <w:ind w:left="720" w:firstLine="0"/>
        <w:rPr>
          <w:b/>
          <w:sz w:val="20"/>
          <w:szCs w:val="20"/>
        </w:rPr>
      </w:pPr>
    </w:p>
    <w:p w:rsidR="00CC67AD" w:rsidRPr="00286C18" w:rsidRDefault="00CC67AD" w:rsidP="00CC67AD">
      <w:pPr>
        <w:jc w:val="both"/>
        <w:rPr>
          <w:sz w:val="20"/>
          <w:szCs w:val="20"/>
        </w:rPr>
      </w:pPr>
      <w:r w:rsidRPr="00286C18">
        <w:rPr>
          <w:sz w:val="20"/>
          <w:szCs w:val="20"/>
        </w:rPr>
        <w:t xml:space="preserve">Занятия проводились индивидуально с каждой испытуемой через программу </w:t>
      </w:r>
      <w:r w:rsidRPr="00286C18">
        <w:rPr>
          <w:sz w:val="20"/>
          <w:szCs w:val="20"/>
          <w:lang w:val="en-US"/>
        </w:rPr>
        <w:t>Skype</w:t>
      </w:r>
      <w:r w:rsidRPr="00286C18">
        <w:rPr>
          <w:sz w:val="20"/>
          <w:szCs w:val="20"/>
        </w:rPr>
        <w:t xml:space="preserve"> с использованием веб-камеры и микрофона. Средняя длительность консультации составляла от 50 до 80 минут. Среднее количество консультаций – от 8 до 12. </w:t>
      </w:r>
    </w:p>
    <w:p w:rsidR="00CC67AD" w:rsidRPr="00286C18" w:rsidRDefault="00CC67AD" w:rsidP="00CC67AD">
      <w:pPr>
        <w:jc w:val="both"/>
        <w:rPr>
          <w:sz w:val="20"/>
          <w:szCs w:val="20"/>
        </w:rPr>
      </w:pPr>
    </w:p>
    <w:p w:rsidR="00CC67AD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1: Знакомство, введение в психологию общения.</w:t>
      </w:r>
    </w:p>
    <w:p w:rsidR="00CC67AD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Знакомство с испытуемым.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2.</w:t>
      </w:r>
      <w:r w:rsidRPr="00286C18">
        <w:rPr>
          <w:sz w:val="20"/>
          <w:szCs w:val="20"/>
          <w:lang w:eastAsia="ru-RU"/>
        </w:rPr>
        <w:t xml:space="preserve"> Выявление сфер, в которых возникают конфликты с целью дальнейшего акцента внимания на этой сфере (например, семейные конфликты; или конфликты с начальством). Необходимо для приведения практических примеров из сферы, беспокоящей клиента.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3.</w:t>
      </w:r>
      <w:r w:rsidRPr="00286C18">
        <w:rPr>
          <w:sz w:val="20"/>
          <w:szCs w:val="20"/>
          <w:lang w:eastAsia="ru-RU"/>
        </w:rPr>
        <w:t xml:space="preserve"> Краткий рассказ о двух видах конфликтов - личностных (переход на личности, деструктивные конфликты) и деловых (конструктивные конфликты).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4.</w:t>
      </w:r>
      <w:r w:rsidRPr="00286C18">
        <w:rPr>
          <w:sz w:val="20"/>
          <w:szCs w:val="20"/>
          <w:lang w:eastAsia="ru-RU"/>
        </w:rPr>
        <w:t xml:space="preserve"> Теоретическая часть с практическими примерами о том, как необходимо разрешать личностный и деловой конфликты на основе применения методики психологического айкидо Михаила Литвака.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5.</w:t>
      </w:r>
      <w:r w:rsidRPr="00286C18">
        <w:rPr>
          <w:sz w:val="20"/>
          <w:szCs w:val="20"/>
          <w:lang w:eastAsia="ru-RU"/>
        </w:rPr>
        <w:t xml:space="preserve"> Домашнее задание клиенту: 1) еще раз самостоятельно ознакомиться с данным материалом; 2) завести дневник, куда по возможности записывать все происходящие диалоги; 3) записать возникшие вопросы; 4) проанализировать возникшие диалоги на тему конфликтов (конструктивных и деструктивных)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2: Структурный анализ личности.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 xml:space="preserve">. Теоретическая часть с практическими примерами Трансактного Анализа Эрика Берна – Структурного анализа личности.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материалом по структурному анализу; 2) записывать происходящие диалоги и анализировать их на предмет конструктивности и деструктивности; 3)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состояниях; 4) составить список всех людей, с которыми человек общается; 5) записать возникшие вопросы и задать их при следующем консультировании.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3: Трансактный анализ. Психология общения.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 xml:space="preserve">. Теоретическая часть с практическими примерами Трансактного Анализа (ТА) Берна – как происходит общение между людьми. Обмен трансакциями.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материалом по трансактному анализу; 2) записывать происходящие диалоги и анализировать их на предмет конфликтов и позиций по ТА;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а также – насколько конструктивно такое времяпрепровождение; 4) продолжать составлять список всех людей, с которыми человек общается;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4: Формы общения.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>. Теоретическая часть с практическими примерами 6 форм общения по Берну (ритуал, развлечение, близость, игра, деятельность, уход в себя).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материалом по формам общения; 2) записывать происходящие диалоги и анализировать их на предмет конфликтов и позиций по ТА;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закончить составлять список всех людей, с которыми человек общается;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lastRenderedPageBreak/>
        <w:t>Занятие 5. Поглаживания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 xml:space="preserve">. Теоретическая часть с практическими примерами Видов Поглаживаний (условные и безусловные; вербальные и невербальные; позитивные и негативные).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видами поглаживаний; 2) записывать происходящие диалоги и анализировать их на предмет конфликтов и позиций по ТА;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по возможности фиксировать, сколько различных видов поглаживаний человек получает и сколько раздает;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6. Психологические игры. Часть 1.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 xml:space="preserve">. Теоретическая часть с практическими примерами основных психологических игр по Эрику Берну в модификации Михаила Литвака по книге «Психологический вампиризм»: «Беспомощная личность», «Синяя борода», «Алкоголик», «Миляга». 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разобранными психологическими играми; 2) записывать происходящие диалоги и анализировать их на предмет конфликтов, позиций по ТА и Психологических Игр;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по возможности фиксировать, сколько различных видов поглаживаний человек получает и сколько раздает;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7. Психологические игры. Часть 2.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>. Теоретическая часть с практическими примерами основных психологических игр по Эрику Берну в модификации Михаила Литвака по книге «Психологический вампиризм»: «Фригидная женщина», «Заботливая мать», «Алкоголик», «Лжец», «Лисица и Иуда».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разобранными психологическими играми; 2) записывать происходящие диалоги и анализировать их на предмет конфликтов, позиций по ТА и Психологических Игр;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по возможности фиксировать, сколько различных видов поглаживаний человек получает и сколько раздает;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b/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8. Психологические игры. Часть 3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>. Теоретическая часть с практическими примерами основных психологических игр по Эрику Берну в модификации Михаила Литвака по книге «Психологический вампиризм»: «Принцесса на горошине», «Старуха у разбитого корыта», «Сладкозвучная сирена», «Золушка», «Вечный принц».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разобранными психологическими играми; 2) записывать происходящие диалоги и анализировать их на предмет конфликтов, позиций по ТА и Психологических Игр;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по возможности фиксировать, сколько различных видов поглаживаний человек получает и сколько раздает; 5)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9. Техники активного выслушивания</w:t>
      </w:r>
      <w:r w:rsidRPr="00286C18">
        <w:rPr>
          <w:sz w:val="20"/>
          <w:szCs w:val="20"/>
          <w:lang w:eastAsia="ru-RU"/>
        </w:rPr>
        <w:t>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lastRenderedPageBreak/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sz w:val="20"/>
          <w:szCs w:val="20"/>
          <w:lang w:eastAsia="ru-RU"/>
        </w:rPr>
        <w:t xml:space="preserve">3. Коротко и в общих чертах: теоретическая часть с практическими примерами техник </w:t>
      </w:r>
      <w:r w:rsidRPr="00286C18">
        <w:rPr>
          <w:b/>
          <w:sz w:val="20"/>
          <w:szCs w:val="20"/>
          <w:lang w:eastAsia="ru-RU"/>
        </w:rPr>
        <w:t>нерефлексивного слушания</w:t>
      </w:r>
      <w:r w:rsidRPr="00286C18">
        <w:rPr>
          <w:sz w:val="20"/>
          <w:szCs w:val="20"/>
          <w:lang w:eastAsia="ru-RU"/>
        </w:rPr>
        <w:t xml:space="preserve"> (сосредоточенность на словах собеседника; пауза, поощряющая к рассказу, взгляд, мимика, поза и жесты, расстояние и положение друг относительно друга, минимальные поощряющие реплики; запоминание услышанного); </w:t>
      </w:r>
      <w:r w:rsidRPr="00286C18">
        <w:rPr>
          <w:b/>
          <w:sz w:val="20"/>
          <w:szCs w:val="20"/>
          <w:lang w:eastAsia="ru-RU"/>
        </w:rPr>
        <w:t>рефлексивного слушания</w:t>
      </w:r>
      <w:r w:rsidRPr="00286C18">
        <w:rPr>
          <w:sz w:val="20"/>
          <w:szCs w:val="20"/>
          <w:lang w:eastAsia="ru-RU"/>
        </w:rPr>
        <w:t xml:space="preserve"> (непонимание с целью более детального разъяснения информации; отражение (эхо) – повторы фраз или частей фраз собеседника; перефразировка; резюмирование); активное выслушивание (виды вопросов – открытые и закрытые; проясняющие вопросы); эмпатическое выслушивание (тон передает голоса понимание чувств собеседника).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4</w:t>
      </w:r>
      <w:r w:rsidRPr="00286C18">
        <w:rPr>
          <w:sz w:val="20"/>
          <w:szCs w:val="20"/>
          <w:lang w:eastAsia="ru-RU"/>
        </w:rPr>
        <w:t>. Домашнее задание: 1) еще раз самостоятельно ознакомиться с техниками выслушивания; 2) записывать происходящие диалоги и анализировать их на предмет конфликтов, позиций по ТА и Психологических Игр; 3) продолжать учиться определять, в каких (и в каких ситуациях) позициях по структурному анализу клиент находится и примерную длительность пребывания в этих состояниях, выявить формы времяпрепровождения, а также – насколько оно конструктивно/деструктивно; 4) по возможности фиксировать, сколько различных видов поглаживаний человек получает и сколько раздает; 5) по составленному списку людей коротко зафиксировать, сколько времени, по каким вопросам, в каких формах общения, на сколько продуктивно (и приятно) общаешься с людьми из списка; 6) записать возникшие вопросы и задать их при следующем консультировании;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Занятие 10-12. Выбор тактики поведения с людьми из списка</w:t>
      </w:r>
      <w:r w:rsidRPr="00286C18">
        <w:rPr>
          <w:sz w:val="20"/>
          <w:szCs w:val="20"/>
          <w:lang w:eastAsia="ru-RU"/>
        </w:rPr>
        <w:t>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1.</w:t>
      </w:r>
      <w:r w:rsidRPr="00286C18">
        <w:rPr>
          <w:sz w:val="20"/>
          <w:szCs w:val="20"/>
          <w:lang w:eastAsia="ru-RU"/>
        </w:rPr>
        <w:t xml:space="preserve"> Ответы на вопросы, возникшие у испытуемых.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2</w:t>
      </w:r>
      <w:r w:rsidRPr="00286C18">
        <w:rPr>
          <w:sz w:val="20"/>
          <w:szCs w:val="20"/>
          <w:lang w:eastAsia="ru-RU"/>
        </w:rPr>
        <w:t>. Разбор с ними записанных диалогов (вначале идет анализ клиента, если он не верен – выявление ошибок и их разъяснение).</w:t>
      </w:r>
    </w:p>
    <w:p w:rsidR="00CC67AD" w:rsidRPr="00286C18" w:rsidRDefault="00CC67AD" w:rsidP="00CC67AD">
      <w:pPr>
        <w:ind w:firstLine="0"/>
        <w:jc w:val="both"/>
        <w:rPr>
          <w:sz w:val="20"/>
          <w:szCs w:val="20"/>
          <w:lang w:eastAsia="ru-RU"/>
        </w:rPr>
      </w:pPr>
      <w:r w:rsidRPr="00286C18">
        <w:rPr>
          <w:b/>
          <w:sz w:val="20"/>
          <w:szCs w:val="20"/>
          <w:lang w:eastAsia="ru-RU"/>
        </w:rPr>
        <w:t>3</w:t>
      </w:r>
      <w:r w:rsidRPr="00286C18">
        <w:rPr>
          <w:sz w:val="20"/>
          <w:szCs w:val="20"/>
          <w:lang w:eastAsia="ru-RU"/>
        </w:rPr>
        <w:t>. На последних занятиях идет детальный разбор каждого человека, с которым общается испытуемый. Делается анализ и на его основании вырабатывается оптимальная стратегия и тактика поведения с данным человеком. Нередко итогом такой работы становится исключение из списка контактов хронофагов и психологических игроков, а также установление более теплых отношений с устраивающими в общении людьми.</w:t>
      </w:r>
    </w:p>
    <w:p w:rsidR="00142B1E" w:rsidRPr="00286C18" w:rsidRDefault="00142B1E" w:rsidP="00273349">
      <w:pPr>
        <w:ind w:firstLine="0"/>
        <w:jc w:val="both"/>
        <w:rPr>
          <w:sz w:val="20"/>
          <w:szCs w:val="20"/>
          <w:lang w:eastAsia="ru-RU"/>
        </w:rPr>
      </w:pPr>
    </w:p>
    <w:sectPr w:rsidR="00142B1E" w:rsidRPr="00286C18" w:rsidSect="001E48C0">
      <w:headerReference w:type="default" r:id="rId10"/>
      <w:footerReference w:type="even" r:id="rId11"/>
      <w:footerReference w:type="default" r:id="rId12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4ECA" w:rsidRDefault="00544ECA" w:rsidP="00C43A3D">
      <w:r>
        <w:separator/>
      </w:r>
    </w:p>
  </w:endnote>
  <w:endnote w:type="continuationSeparator" w:id="0">
    <w:p w:rsidR="00544ECA" w:rsidRDefault="00544ECA" w:rsidP="00C43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50B" w:rsidRDefault="001F06D4" w:rsidP="0035650B">
    <w:pPr>
      <w:pStyle w:val="ac"/>
      <w:framePr w:wrap="none" w:vAnchor="text" w:hAnchor="margin" w:xAlign="right" w:y="1"/>
      <w:rPr>
        <w:rStyle w:val="af1"/>
      </w:rPr>
    </w:pPr>
    <w:r>
      <w:rPr>
        <w:rStyle w:val="af1"/>
      </w:rPr>
      <w:fldChar w:fldCharType="begin"/>
    </w:r>
    <w:r w:rsidR="0035650B">
      <w:rPr>
        <w:rStyle w:val="af1"/>
      </w:rPr>
      <w:instrText xml:space="preserve">PAGE  </w:instrText>
    </w:r>
    <w:r>
      <w:rPr>
        <w:rStyle w:val="af1"/>
      </w:rPr>
      <w:fldChar w:fldCharType="end"/>
    </w:r>
  </w:p>
  <w:p w:rsidR="0035650B" w:rsidRDefault="0035650B" w:rsidP="001E48C0">
    <w:pPr>
      <w:pStyle w:val="ac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50B" w:rsidRDefault="001F06D4" w:rsidP="0035650B">
    <w:pPr>
      <w:pStyle w:val="ac"/>
      <w:framePr w:wrap="none" w:vAnchor="text" w:hAnchor="margin" w:xAlign="right" w:y="1"/>
      <w:rPr>
        <w:rStyle w:val="af1"/>
      </w:rPr>
    </w:pPr>
    <w:r>
      <w:rPr>
        <w:rStyle w:val="af1"/>
      </w:rPr>
      <w:fldChar w:fldCharType="begin"/>
    </w:r>
    <w:r w:rsidR="0035650B">
      <w:rPr>
        <w:rStyle w:val="af1"/>
      </w:rPr>
      <w:instrText xml:space="preserve">PAGE  </w:instrText>
    </w:r>
    <w:r>
      <w:rPr>
        <w:rStyle w:val="af1"/>
      </w:rPr>
      <w:fldChar w:fldCharType="separate"/>
    </w:r>
    <w:r w:rsidR="000B4431">
      <w:rPr>
        <w:rStyle w:val="af1"/>
        <w:noProof/>
      </w:rPr>
      <w:t>7</w:t>
    </w:r>
    <w:r>
      <w:rPr>
        <w:rStyle w:val="af1"/>
      </w:rPr>
      <w:fldChar w:fldCharType="end"/>
    </w:r>
  </w:p>
  <w:p w:rsidR="0035650B" w:rsidRDefault="0035650B" w:rsidP="001E48C0">
    <w:pPr>
      <w:pStyle w:val="ac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4ECA" w:rsidRDefault="00544ECA" w:rsidP="00C43A3D">
      <w:r>
        <w:separator/>
      </w:r>
    </w:p>
  </w:footnote>
  <w:footnote w:type="continuationSeparator" w:id="0">
    <w:p w:rsidR="00544ECA" w:rsidRDefault="00544ECA" w:rsidP="00C43A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650B" w:rsidRDefault="001F06D4">
    <w:pPr>
      <w:pStyle w:val="aa"/>
      <w:jc w:val="right"/>
    </w:pPr>
    <w:r>
      <w:fldChar w:fldCharType="begin"/>
    </w:r>
    <w:r w:rsidR="0035650B">
      <w:instrText>PAGE   \* MERGEFORMAT</w:instrText>
    </w:r>
    <w:r>
      <w:fldChar w:fldCharType="separate"/>
    </w:r>
    <w:r w:rsidR="000B4431">
      <w:rPr>
        <w:noProof/>
      </w:rPr>
      <w:t>7</w:t>
    </w:r>
    <w:r>
      <w:rPr>
        <w:noProof/>
      </w:rPr>
      <w:fldChar w:fldCharType="end"/>
    </w:r>
  </w:p>
  <w:p w:rsidR="0035650B" w:rsidRDefault="0035650B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E3D20"/>
    <w:multiLevelType w:val="multilevel"/>
    <w:tmpl w:val="75523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941BF1"/>
    <w:multiLevelType w:val="multilevel"/>
    <w:tmpl w:val="4F5CC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03583D"/>
    <w:multiLevelType w:val="multilevel"/>
    <w:tmpl w:val="D960F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0C6B88"/>
    <w:multiLevelType w:val="multilevel"/>
    <w:tmpl w:val="23527B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09F5630"/>
    <w:multiLevelType w:val="multilevel"/>
    <w:tmpl w:val="5DCE0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83E4D"/>
    <w:multiLevelType w:val="multilevel"/>
    <w:tmpl w:val="84D8C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3A25671"/>
    <w:multiLevelType w:val="multilevel"/>
    <w:tmpl w:val="CA886CA6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489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428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67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928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712" w:hanging="2160"/>
      </w:pPr>
      <w:rPr>
        <w:rFonts w:cs="Times New Roman" w:hint="default"/>
      </w:rPr>
    </w:lvl>
  </w:abstractNum>
  <w:abstractNum w:abstractNumId="7" w15:restartNumberingAfterBreak="0">
    <w:nsid w:val="155C24CD"/>
    <w:multiLevelType w:val="hybridMultilevel"/>
    <w:tmpl w:val="AC26D3AE"/>
    <w:lvl w:ilvl="0" w:tplc="7B087252">
      <w:start w:val="1"/>
      <w:numFmt w:val="decimal"/>
      <w:lvlText w:val="%1)"/>
      <w:lvlJc w:val="left"/>
      <w:pPr>
        <w:ind w:left="1068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" w15:restartNumberingAfterBreak="0">
    <w:nsid w:val="17390B94"/>
    <w:multiLevelType w:val="multilevel"/>
    <w:tmpl w:val="CF6AC9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DB7449"/>
    <w:multiLevelType w:val="hybridMultilevel"/>
    <w:tmpl w:val="92847942"/>
    <w:lvl w:ilvl="0" w:tplc="4AB0AFA2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79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51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23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295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67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39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11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5836" w:hanging="180"/>
      </w:pPr>
      <w:rPr>
        <w:rFonts w:cs="Times New Roman"/>
      </w:rPr>
    </w:lvl>
  </w:abstractNum>
  <w:abstractNum w:abstractNumId="10" w15:restartNumberingAfterBreak="0">
    <w:nsid w:val="17E0296D"/>
    <w:multiLevelType w:val="hybridMultilevel"/>
    <w:tmpl w:val="26C6D618"/>
    <w:lvl w:ilvl="0" w:tplc="10D2BA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8BF0F10"/>
    <w:multiLevelType w:val="hybridMultilevel"/>
    <w:tmpl w:val="156628C6"/>
    <w:lvl w:ilvl="0" w:tplc="7FD47888">
      <w:start w:val="3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95F02D3"/>
    <w:multiLevelType w:val="multilevel"/>
    <w:tmpl w:val="17DE1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BF3F29"/>
    <w:multiLevelType w:val="multilevel"/>
    <w:tmpl w:val="6D467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D26B8C"/>
    <w:multiLevelType w:val="multilevel"/>
    <w:tmpl w:val="3B4663E2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5" w15:restartNumberingAfterBreak="0">
    <w:nsid w:val="20836E8C"/>
    <w:multiLevelType w:val="multilevel"/>
    <w:tmpl w:val="4D122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A2F1279"/>
    <w:multiLevelType w:val="hybridMultilevel"/>
    <w:tmpl w:val="B7D04014"/>
    <w:lvl w:ilvl="0" w:tplc="0419000F">
      <w:start w:val="5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B5526C9"/>
    <w:multiLevelType w:val="multilevel"/>
    <w:tmpl w:val="3AEA747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8" w15:restartNumberingAfterBreak="0">
    <w:nsid w:val="2EBD4696"/>
    <w:multiLevelType w:val="multilevel"/>
    <w:tmpl w:val="36547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2ED60358"/>
    <w:multiLevelType w:val="multilevel"/>
    <w:tmpl w:val="02F6DE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2604176"/>
    <w:multiLevelType w:val="multilevel"/>
    <w:tmpl w:val="393AB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419695B"/>
    <w:multiLevelType w:val="multilevel"/>
    <w:tmpl w:val="2EC4A17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 w15:restartNumberingAfterBreak="0">
    <w:nsid w:val="38375D27"/>
    <w:multiLevelType w:val="multilevel"/>
    <w:tmpl w:val="D548C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8DE6635"/>
    <w:multiLevelType w:val="multilevel"/>
    <w:tmpl w:val="A05ED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96816C5"/>
    <w:multiLevelType w:val="multilevel"/>
    <w:tmpl w:val="7F0A1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C7E7943"/>
    <w:multiLevelType w:val="multilevel"/>
    <w:tmpl w:val="B9568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D1A5295"/>
    <w:multiLevelType w:val="multilevel"/>
    <w:tmpl w:val="D170484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3D291E91"/>
    <w:multiLevelType w:val="multilevel"/>
    <w:tmpl w:val="9C2E04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4077E66"/>
    <w:multiLevelType w:val="multilevel"/>
    <w:tmpl w:val="E9145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5B3140B"/>
    <w:multiLevelType w:val="hybridMultilevel"/>
    <w:tmpl w:val="F2985BB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5E813E2"/>
    <w:multiLevelType w:val="multilevel"/>
    <w:tmpl w:val="13D6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7415442"/>
    <w:multiLevelType w:val="hybridMultilevel"/>
    <w:tmpl w:val="B2341206"/>
    <w:lvl w:ilvl="0" w:tplc="E40C48B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2" w15:restartNumberingAfterBreak="0">
    <w:nsid w:val="47606FD2"/>
    <w:multiLevelType w:val="multilevel"/>
    <w:tmpl w:val="4D169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7D875C4"/>
    <w:multiLevelType w:val="hybridMultilevel"/>
    <w:tmpl w:val="2D744A36"/>
    <w:lvl w:ilvl="0" w:tplc="1428B076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48F81181"/>
    <w:multiLevelType w:val="multilevel"/>
    <w:tmpl w:val="57D05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AD804AE"/>
    <w:multiLevelType w:val="multilevel"/>
    <w:tmpl w:val="853CBC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4CA817F0"/>
    <w:multiLevelType w:val="multilevel"/>
    <w:tmpl w:val="EEE8B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4F1942CC"/>
    <w:multiLevelType w:val="multilevel"/>
    <w:tmpl w:val="B5700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3FD63E3"/>
    <w:multiLevelType w:val="multilevel"/>
    <w:tmpl w:val="4644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cs="Times New Roman" w:hint="default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646777E"/>
    <w:multiLevelType w:val="multilevel"/>
    <w:tmpl w:val="EC366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5A4850F6"/>
    <w:multiLevelType w:val="multilevel"/>
    <w:tmpl w:val="4D0092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B3C5596"/>
    <w:multiLevelType w:val="multilevel"/>
    <w:tmpl w:val="26C22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  <w:rPr>
        <w:rFonts w:cs="Times New Roman"/>
      </w:rPr>
    </w:lvl>
  </w:abstractNum>
  <w:abstractNum w:abstractNumId="42" w15:restartNumberingAfterBreak="0">
    <w:nsid w:val="5D623A5F"/>
    <w:multiLevelType w:val="multilevel"/>
    <w:tmpl w:val="204EB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5FE943D8"/>
    <w:multiLevelType w:val="hybridMultilevel"/>
    <w:tmpl w:val="BFB2C9EC"/>
    <w:lvl w:ilvl="0" w:tplc="03120E1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4" w15:restartNumberingAfterBreak="0">
    <w:nsid w:val="627737B3"/>
    <w:multiLevelType w:val="multilevel"/>
    <w:tmpl w:val="161ED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62D13F16"/>
    <w:multiLevelType w:val="multilevel"/>
    <w:tmpl w:val="EC2292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6A627D9B"/>
    <w:multiLevelType w:val="multilevel"/>
    <w:tmpl w:val="EC867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6C1821C2"/>
    <w:multiLevelType w:val="multilevel"/>
    <w:tmpl w:val="6594521E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48" w15:restartNumberingAfterBreak="0">
    <w:nsid w:val="6C5250DC"/>
    <w:multiLevelType w:val="multilevel"/>
    <w:tmpl w:val="BB227C16"/>
    <w:lvl w:ilvl="0">
      <w:start w:val="1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49" w15:restartNumberingAfterBreak="0">
    <w:nsid w:val="77043474"/>
    <w:multiLevelType w:val="multilevel"/>
    <w:tmpl w:val="F0128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78220AD3"/>
    <w:multiLevelType w:val="multilevel"/>
    <w:tmpl w:val="C49C3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8900026"/>
    <w:multiLevelType w:val="multilevel"/>
    <w:tmpl w:val="DF0ECF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795A44D8"/>
    <w:multiLevelType w:val="multilevel"/>
    <w:tmpl w:val="B0647C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7CB86B96"/>
    <w:multiLevelType w:val="multilevel"/>
    <w:tmpl w:val="5784D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8"/>
  </w:num>
  <w:num w:numId="2">
    <w:abstractNumId w:val="14"/>
  </w:num>
  <w:num w:numId="3">
    <w:abstractNumId w:val="10"/>
  </w:num>
  <w:num w:numId="4">
    <w:abstractNumId w:val="31"/>
  </w:num>
  <w:num w:numId="5">
    <w:abstractNumId w:val="47"/>
  </w:num>
  <w:num w:numId="6">
    <w:abstractNumId w:val="33"/>
  </w:num>
  <w:num w:numId="7">
    <w:abstractNumId w:val="43"/>
  </w:num>
  <w:num w:numId="8">
    <w:abstractNumId w:val="7"/>
  </w:num>
  <w:num w:numId="9">
    <w:abstractNumId w:val="9"/>
  </w:num>
  <w:num w:numId="10">
    <w:abstractNumId w:val="29"/>
  </w:num>
  <w:num w:numId="11">
    <w:abstractNumId w:val="27"/>
  </w:num>
  <w:num w:numId="12">
    <w:abstractNumId w:val="45"/>
  </w:num>
  <w:num w:numId="13">
    <w:abstractNumId w:val="5"/>
  </w:num>
  <w:num w:numId="14">
    <w:abstractNumId w:val="30"/>
  </w:num>
  <w:num w:numId="15">
    <w:abstractNumId w:val="34"/>
  </w:num>
  <w:num w:numId="16">
    <w:abstractNumId w:val="51"/>
  </w:num>
  <w:num w:numId="17">
    <w:abstractNumId w:val="12"/>
  </w:num>
  <w:num w:numId="18">
    <w:abstractNumId w:val="25"/>
  </w:num>
  <w:num w:numId="19">
    <w:abstractNumId w:val="28"/>
  </w:num>
  <w:num w:numId="20">
    <w:abstractNumId w:val="0"/>
  </w:num>
  <w:num w:numId="21">
    <w:abstractNumId w:val="23"/>
  </w:num>
  <w:num w:numId="22">
    <w:abstractNumId w:val="52"/>
  </w:num>
  <w:num w:numId="23">
    <w:abstractNumId w:val="18"/>
  </w:num>
  <w:num w:numId="24">
    <w:abstractNumId w:val="40"/>
  </w:num>
  <w:num w:numId="25">
    <w:abstractNumId w:val="35"/>
  </w:num>
  <w:num w:numId="26">
    <w:abstractNumId w:val="13"/>
  </w:num>
  <w:num w:numId="27">
    <w:abstractNumId w:val="36"/>
  </w:num>
  <w:num w:numId="28">
    <w:abstractNumId w:val="22"/>
  </w:num>
  <w:num w:numId="29">
    <w:abstractNumId w:val="49"/>
  </w:num>
  <w:num w:numId="30">
    <w:abstractNumId w:val="4"/>
  </w:num>
  <w:num w:numId="31">
    <w:abstractNumId w:val="8"/>
  </w:num>
  <w:num w:numId="32">
    <w:abstractNumId w:val="20"/>
  </w:num>
  <w:num w:numId="33">
    <w:abstractNumId w:val="44"/>
  </w:num>
  <w:num w:numId="34">
    <w:abstractNumId w:val="53"/>
  </w:num>
  <w:num w:numId="35">
    <w:abstractNumId w:val="19"/>
  </w:num>
  <w:num w:numId="36">
    <w:abstractNumId w:val="1"/>
  </w:num>
  <w:num w:numId="37">
    <w:abstractNumId w:val="46"/>
  </w:num>
  <w:num w:numId="38">
    <w:abstractNumId w:val="37"/>
  </w:num>
  <w:num w:numId="39">
    <w:abstractNumId w:val="42"/>
  </w:num>
  <w:num w:numId="40">
    <w:abstractNumId w:val="50"/>
  </w:num>
  <w:num w:numId="41">
    <w:abstractNumId w:val="24"/>
  </w:num>
  <w:num w:numId="42">
    <w:abstractNumId w:val="32"/>
  </w:num>
  <w:num w:numId="43">
    <w:abstractNumId w:val="39"/>
  </w:num>
  <w:num w:numId="44">
    <w:abstractNumId w:val="15"/>
  </w:num>
  <w:num w:numId="45">
    <w:abstractNumId w:val="2"/>
  </w:num>
  <w:num w:numId="46">
    <w:abstractNumId w:val="41"/>
  </w:num>
  <w:num w:numId="47">
    <w:abstractNumId w:val="6"/>
  </w:num>
  <w:num w:numId="48">
    <w:abstractNumId w:val="26"/>
  </w:num>
  <w:num w:numId="49">
    <w:abstractNumId w:val="3"/>
  </w:num>
  <w:num w:numId="50">
    <w:abstractNumId w:val="21"/>
  </w:num>
  <w:num w:numId="51">
    <w:abstractNumId w:val="17"/>
  </w:num>
  <w:num w:numId="52">
    <w:abstractNumId w:val="38"/>
  </w:num>
  <w:num w:numId="53">
    <w:abstractNumId w:val="11"/>
  </w:num>
  <w:num w:numId="54">
    <w:abstractNumId w:val="16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B3E"/>
    <w:rsid w:val="00000411"/>
    <w:rsid w:val="000016AC"/>
    <w:rsid w:val="00002059"/>
    <w:rsid w:val="000040DF"/>
    <w:rsid w:val="0000452E"/>
    <w:rsid w:val="00004FC2"/>
    <w:rsid w:val="000063CA"/>
    <w:rsid w:val="000066CA"/>
    <w:rsid w:val="00010175"/>
    <w:rsid w:val="0002012B"/>
    <w:rsid w:val="00022DEF"/>
    <w:rsid w:val="00023479"/>
    <w:rsid w:val="0003455D"/>
    <w:rsid w:val="00034FE0"/>
    <w:rsid w:val="00035899"/>
    <w:rsid w:val="00037DB3"/>
    <w:rsid w:val="00040F70"/>
    <w:rsid w:val="0004285A"/>
    <w:rsid w:val="000439A7"/>
    <w:rsid w:val="00044DF3"/>
    <w:rsid w:val="000472E9"/>
    <w:rsid w:val="00050B38"/>
    <w:rsid w:val="0005295A"/>
    <w:rsid w:val="00055C3E"/>
    <w:rsid w:val="00055F4D"/>
    <w:rsid w:val="00056BA6"/>
    <w:rsid w:val="00061661"/>
    <w:rsid w:val="00061B3A"/>
    <w:rsid w:val="00063283"/>
    <w:rsid w:val="000675F4"/>
    <w:rsid w:val="0006778D"/>
    <w:rsid w:val="000701FA"/>
    <w:rsid w:val="00072EBF"/>
    <w:rsid w:val="00077107"/>
    <w:rsid w:val="00081FA2"/>
    <w:rsid w:val="0008783A"/>
    <w:rsid w:val="00091C93"/>
    <w:rsid w:val="00092186"/>
    <w:rsid w:val="00092C0B"/>
    <w:rsid w:val="00094E3A"/>
    <w:rsid w:val="00095A86"/>
    <w:rsid w:val="00095FBC"/>
    <w:rsid w:val="00097D9E"/>
    <w:rsid w:val="000A7331"/>
    <w:rsid w:val="000B2BE9"/>
    <w:rsid w:val="000B4431"/>
    <w:rsid w:val="000B7FBA"/>
    <w:rsid w:val="000C0FE1"/>
    <w:rsid w:val="000C46AB"/>
    <w:rsid w:val="000D02D1"/>
    <w:rsid w:val="000E3E10"/>
    <w:rsid w:val="000E50BC"/>
    <w:rsid w:val="000E590C"/>
    <w:rsid w:val="000F1398"/>
    <w:rsid w:val="000F30B7"/>
    <w:rsid w:val="000F3E8A"/>
    <w:rsid w:val="000F5CD3"/>
    <w:rsid w:val="00102FCC"/>
    <w:rsid w:val="0010398C"/>
    <w:rsid w:val="0010448F"/>
    <w:rsid w:val="00104B33"/>
    <w:rsid w:val="00104D4B"/>
    <w:rsid w:val="00114A3B"/>
    <w:rsid w:val="001162C6"/>
    <w:rsid w:val="00116945"/>
    <w:rsid w:val="00123541"/>
    <w:rsid w:val="00123AB3"/>
    <w:rsid w:val="00124269"/>
    <w:rsid w:val="00127D24"/>
    <w:rsid w:val="0013015C"/>
    <w:rsid w:val="00131E99"/>
    <w:rsid w:val="00132D86"/>
    <w:rsid w:val="00134188"/>
    <w:rsid w:val="00134E41"/>
    <w:rsid w:val="001401F3"/>
    <w:rsid w:val="00140A10"/>
    <w:rsid w:val="0014148B"/>
    <w:rsid w:val="00142B1E"/>
    <w:rsid w:val="0014781F"/>
    <w:rsid w:val="001479A9"/>
    <w:rsid w:val="0015072F"/>
    <w:rsid w:val="00151E09"/>
    <w:rsid w:val="00152EF9"/>
    <w:rsid w:val="0016281A"/>
    <w:rsid w:val="00162C17"/>
    <w:rsid w:val="00164F62"/>
    <w:rsid w:val="00165AD0"/>
    <w:rsid w:val="001705FD"/>
    <w:rsid w:val="001747DD"/>
    <w:rsid w:val="00176833"/>
    <w:rsid w:val="00182985"/>
    <w:rsid w:val="00182B72"/>
    <w:rsid w:val="0019145A"/>
    <w:rsid w:val="00192928"/>
    <w:rsid w:val="00196F56"/>
    <w:rsid w:val="001A130B"/>
    <w:rsid w:val="001A1CDE"/>
    <w:rsid w:val="001B24E5"/>
    <w:rsid w:val="001B54A5"/>
    <w:rsid w:val="001C17B5"/>
    <w:rsid w:val="001C38DD"/>
    <w:rsid w:val="001C3DF9"/>
    <w:rsid w:val="001C4E16"/>
    <w:rsid w:val="001C5229"/>
    <w:rsid w:val="001C6C0A"/>
    <w:rsid w:val="001D40A9"/>
    <w:rsid w:val="001D4128"/>
    <w:rsid w:val="001D613C"/>
    <w:rsid w:val="001E3E07"/>
    <w:rsid w:val="001E48C0"/>
    <w:rsid w:val="001E69B9"/>
    <w:rsid w:val="001E7748"/>
    <w:rsid w:val="001F06D4"/>
    <w:rsid w:val="001F1C16"/>
    <w:rsid w:val="001F3823"/>
    <w:rsid w:val="001F39E9"/>
    <w:rsid w:val="001F54CE"/>
    <w:rsid w:val="001F65B6"/>
    <w:rsid w:val="0020126B"/>
    <w:rsid w:val="00201336"/>
    <w:rsid w:val="00201E4C"/>
    <w:rsid w:val="002026AB"/>
    <w:rsid w:val="00205A4F"/>
    <w:rsid w:val="002066A6"/>
    <w:rsid w:val="00207E45"/>
    <w:rsid w:val="0021062D"/>
    <w:rsid w:val="00216B1C"/>
    <w:rsid w:val="00220431"/>
    <w:rsid w:val="002216FC"/>
    <w:rsid w:val="00225352"/>
    <w:rsid w:val="00225744"/>
    <w:rsid w:val="00231FB7"/>
    <w:rsid w:val="00236B1D"/>
    <w:rsid w:val="00241470"/>
    <w:rsid w:val="00244357"/>
    <w:rsid w:val="0024641F"/>
    <w:rsid w:val="00253A10"/>
    <w:rsid w:val="00254112"/>
    <w:rsid w:val="00255F54"/>
    <w:rsid w:val="002643A2"/>
    <w:rsid w:val="00264AA7"/>
    <w:rsid w:val="002677F5"/>
    <w:rsid w:val="00273349"/>
    <w:rsid w:val="002756D9"/>
    <w:rsid w:val="00275A78"/>
    <w:rsid w:val="00283310"/>
    <w:rsid w:val="00285308"/>
    <w:rsid w:val="00286C18"/>
    <w:rsid w:val="00292939"/>
    <w:rsid w:val="00292A91"/>
    <w:rsid w:val="002936C1"/>
    <w:rsid w:val="002A116E"/>
    <w:rsid w:val="002A374E"/>
    <w:rsid w:val="002A4A80"/>
    <w:rsid w:val="002B3DA1"/>
    <w:rsid w:val="002C29C5"/>
    <w:rsid w:val="002C2C84"/>
    <w:rsid w:val="002C3FFB"/>
    <w:rsid w:val="002C480C"/>
    <w:rsid w:val="002D1958"/>
    <w:rsid w:val="002D2B47"/>
    <w:rsid w:val="002D3504"/>
    <w:rsid w:val="002D35BD"/>
    <w:rsid w:val="002D38C7"/>
    <w:rsid w:val="002D553E"/>
    <w:rsid w:val="002D7E8C"/>
    <w:rsid w:val="002E3F3A"/>
    <w:rsid w:val="002E6847"/>
    <w:rsid w:val="002F066B"/>
    <w:rsid w:val="002F1E0B"/>
    <w:rsid w:val="002F228A"/>
    <w:rsid w:val="003020CB"/>
    <w:rsid w:val="00303C78"/>
    <w:rsid w:val="00303C90"/>
    <w:rsid w:val="00304EBA"/>
    <w:rsid w:val="00311BF5"/>
    <w:rsid w:val="00311D93"/>
    <w:rsid w:val="003138F0"/>
    <w:rsid w:val="00314629"/>
    <w:rsid w:val="0031674C"/>
    <w:rsid w:val="00317B2B"/>
    <w:rsid w:val="003211E8"/>
    <w:rsid w:val="00325AF1"/>
    <w:rsid w:val="00333161"/>
    <w:rsid w:val="00334D93"/>
    <w:rsid w:val="003422A1"/>
    <w:rsid w:val="00343F46"/>
    <w:rsid w:val="00345185"/>
    <w:rsid w:val="003455D3"/>
    <w:rsid w:val="00346EA7"/>
    <w:rsid w:val="00347631"/>
    <w:rsid w:val="0035650B"/>
    <w:rsid w:val="0036058F"/>
    <w:rsid w:val="00360B9D"/>
    <w:rsid w:val="00361C41"/>
    <w:rsid w:val="003672AB"/>
    <w:rsid w:val="00370024"/>
    <w:rsid w:val="00374681"/>
    <w:rsid w:val="003755F2"/>
    <w:rsid w:val="00377D6A"/>
    <w:rsid w:val="0038234A"/>
    <w:rsid w:val="003840EB"/>
    <w:rsid w:val="00384A55"/>
    <w:rsid w:val="00396DE7"/>
    <w:rsid w:val="003A0310"/>
    <w:rsid w:val="003A0406"/>
    <w:rsid w:val="003A5830"/>
    <w:rsid w:val="003A7591"/>
    <w:rsid w:val="003B0132"/>
    <w:rsid w:val="003B214E"/>
    <w:rsid w:val="003B31E9"/>
    <w:rsid w:val="003B3A6C"/>
    <w:rsid w:val="003B4A17"/>
    <w:rsid w:val="003B540A"/>
    <w:rsid w:val="003B56B2"/>
    <w:rsid w:val="003C00D6"/>
    <w:rsid w:val="003C344C"/>
    <w:rsid w:val="003C5D10"/>
    <w:rsid w:val="003D050A"/>
    <w:rsid w:val="003D15CC"/>
    <w:rsid w:val="003D1D8F"/>
    <w:rsid w:val="003D46DF"/>
    <w:rsid w:val="003E4343"/>
    <w:rsid w:val="003E7891"/>
    <w:rsid w:val="003F1D04"/>
    <w:rsid w:val="003F2465"/>
    <w:rsid w:val="003F57FD"/>
    <w:rsid w:val="003F5E28"/>
    <w:rsid w:val="003F6470"/>
    <w:rsid w:val="003F7456"/>
    <w:rsid w:val="00400E43"/>
    <w:rsid w:val="00401371"/>
    <w:rsid w:val="004042C8"/>
    <w:rsid w:val="00405659"/>
    <w:rsid w:val="0040694A"/>
    <w:rsid w:val="00406D5D"/>
    <w:rsid w:val="0041022F"/>
    <w:rsid w:val="00411C5E"/>
    <w:rsid w:val="00412441"/>
    <w:rsid w:val="00412AC8"/>
    <w:rsid w:val="00413EF2"/>
    <w:rsid w:val="00414E50"/>
    <w:rsid w:val="004150E0"/>
    <w:rsid w:val="0041543E"/>
    <w:rsid w:val="00425B93"/>
    <w:rsid w:val="0043690B"/>
    <w:rsid w:val="0044293F"/>
    <w:rsid w:val="00447226"/>
    <w:rsid w:val="00452434"/>
    <w:rsid w:val="00452A2B"/>
    <w:rsid w:val="00460A5C"/>
    <w:rsid w:val="004621C8"/>
    <w:rsid w:val="00464159"/>
    <w:rsid w:val="00465A77"/>
    <w:rsid w:val="00470C94"/>
    <w:rsid w:val="00474C78"/>
    <w:rsid w:val="0048075E"/>
    <w:rsid w:val="00484762"/>
    <w:rsid w:val="0048538D"/>
    <w:rsid w:val="0048552F"/>
    <w:rsid w:val="0049152D"/>
    <w:rsid w:val="004938BB"/>
    <w:rsid w:val="00494D77"/>
    <w:rsid w:val="00495DE6"/>
    <w:rsid w:val="004A2127"/>
    <w:rsid w:val="004A74B2"/>
    <w:rsid w:val="004A7A57"/>
    <w:rsid w:val="004B0074"/>
    <w:rsid w:val="004B431F"/>
    <w:rsid w:val="004C1C14"/>
    <w:rsid w:val="004C2C71"/>
    <w:rsid w:val="004D1C03"/>
    <w:rsid w:val="004D3FCF"/>
    <w:rsid w:val="004D51AB"/>
    <w:rsid w:val="004D5590"/>
    <w:rsid w:val="004D5923"/>
    <w:rsid w:val="004D6D68"/>
    <w:rsid w:val="004E08DA"/>
    <w:rsid w:val="004E1279"/>
    <w:rsid w:val="004E223B"/>
    <w:rsid w:val="004E50F0"/>
    <w:rsid w:val="004F0F0A"/>
    <w:rsid w:val="004F174E"/>
    <w:rsid w:val="004F69BD"/>
    <w:rsid w:val="005000C5"/>
    <w:rsid w:val="00500C0D"/>
    <w:rsid w:val="005014CB"/>
    <w:rsid w:val="0050604E"/>
    <w:rsid w:val="005100C1"/>
    <w:rsid w:val="00510D51"/>
    <w:rsid w:val="0051263B"/>
    <w:rsid w:val="00515500"/>
    <w:rsid w:val="00516657"/>
    <w:rsid w:val="00523E9A"/>
    <w:rsid w:val="00525C69"/>
    <w:rsid w:val="005265BA"/>
    <w:rsid w:val="00530218"/>
    <w:rsid w:val="005309AC"/>
    <w:rsid w:val="00533061"/>
    <w:rsid w:val="0053554F"/>
    <w:rsid w:val="00540EA4"/>
    <w:rsid w:val="00543818"/>
    <w:rsid w:val="00543C57"/>
    <w:rsid w:val="00544ECA"/>
    <w:rsid w:val="005469FB"/>
    <w:rsid w:val="00546D6B"/>
    <w:rsid w:val="00547D0B"/>
    <w:rsid w:val="00551D7F"/>
    <w:rsid w:val="0055316A"/>
    <w:rsid w:val="00553496"/>
    <w:rsid w:val="00556122"/>
    <w:rsid w:val="0056192C"/>
    <w:rsid w:val="00562A0C"/>
    <w:rsid w:val="00562FA3"/>
    <w:rsid w:val="00563BA1"/>
    <w:rsid w:val="0056497F"/>
    <w:rsid w:val="0056519A"/>
    <w:rsid w:val="0056685C"/>
    <w:rsid w:val="00566C24"/>
    <w:rsid w:val="00571836"/>
    <w:rsid w:val="00575B9A"/>
    <w:rsid w:val="005810A0"/>
    <w:rsid w:val="00582EA2"/>
    <w:rsid w:val="005833FE"/>
    <w:rsid w:val="005845F2"/>
    <w:rsid w:val="0058489D"/>
    <w:rsid w:val="00587E89"/>
    <w:rsid w:val="00595073"/>
    <w:rsid w:val="00595E06"/>
    <w:rsid w:val="005A2339"/>
    <w:rsid w:val="005A478D"/>
    <w:rsid w:val="005A6F22"/>
    <w:rsid w:val="005B1172"/>
    <w:rsid w:val="005B2769"/>
    <w:rsid w:val="005B40CE"/>
    <w:rsid w:val="005B51B6"/>
    <w:rsid w:val="005B55B4"/>
    <w:rsid w:val="005C3653"/>
    <w:rsid w:val="005C430A"/>
    <w:rsid w:val="005C6E16"/>
    <w:rsid w:val="005C6F23"/>
    <w:rsid w:val="005C7143"/>
    <w:rsid w:val="005D2031"/>
    <w:rsid w:val="005D20E9"/>
    <w:rsid w:val="005D59F3"/>
    <w:rsid w:val="005E094A"/>
    <w:rsid w:val="005E1F0D"/>
    <w:rsid w:val="005E2E10"/>
    <w:rsid w:val="005E3CBA"/>
    <w:rsid w:val="005E3EE2"/>
    <w:rsid w:val="005E68E0"/>
    <w:rsid w:val="005F01E3"/>
    <w:rsid w:val="005F2312"/>
    <w:rsid w:val="005F2612"/>
    <w:rsid w:val="005F4210"/>
    <w:rsid w:val="00600F2B"/>
    <w:rsid w:val="00603AAE"/>
    <w:rsid w:val="00604670"/>
    <w:rsid w:val="006051A2"/>
    <w:rsid w:val="006123CE"/>
    <w:rsid w:val="0061558B"/>
    <w:rsid w:val="006167BC"/>
    <w:rsid w:val="00617FEA"/>
    <w:rsid w:val="00620A65"/>
    <w:rsid w:val="00620DF6"/>
    <w:rsid w:val="00621562"/>
    <w:rsid w:val="00623AEA"/>
    <w:rsid w:val="00627A05"/>
    <w:rsid w:val="00627E1D"/>
    <w:rsid w:val="0063076F"/>
    <w:rsid w:val="006313D7"/>
    <w:rsid w:val="00631763"/>
    <w:rsid w:val="0063208F"/>
    <w:rsid w:val="00634DEA"/>
    <w:rsid w:val="00635C0F"/>
    <w:rsid w:val="006372DA"/>
    <w:rsid w:val="00642597"/>
    <w:rsid w:val="00642A6C"/>
    <w:rsid w:val="0065204B"/>
    <w:rsid w:val="0065598A"/>
    <w:rsid w:val="006568E8"/>
    <w:rsid w:val="0066036C"/>
    <w:rsid w:val="00663BDF"/>
    <w:rsid w:val="00663C26"/>
    <w:rsid w:val="00663FE9"/>
    <w:rsid w:val="0066639C"/>
    <w:rsid w:val="00670B90"/>
    <w:rsid w:val="00670CC5"/>
    <w:rsid w:val="00670D2F"/>
    <w:rsid w:val="006767C1"/>
    <w:rsid w:val="0068235A"/>
    <w:rsid w:val="00683B76"/>
    <w:rsid w:val="0068606E"/>
    <w:rsid w:val="006871A9"/>
    <w:rsid w:val="006902AB"/>
    <w:rsid w:val="0069150E"/>
    <w:rsid w:val="00693328"/>
    <w:rsid w:val="006945FE"/>
    <w:rsid w:val="00697BA7"/>
    <w:rsid w:val="006A5B4F"/>
    <w:rsid w:val="006B073E"/>
    <w:rsid w:val="006B2F75"/>
    <w:rsid w:val="006B6354"/>
    <w:rsid w:val="006B6763"/>
    <w:rsid w:val="006C3A2E"/>
    <w:rsid w:val="006D0602"/>
    <w:rsid w:val="006D23C1"/>
    <w:rsid w:val="006E03CD"/>
    <w:rsid w:val="006E148B"/>
    <w:rsid w:val="006E19DD"/>
    <w:rsid w:val="006E2B4F"/>
    <w:rsid w:val="006E679F"/>
    <w:rsid w:val="006E75FF"/>
    <w:rsid w:val="006F12D8"/>
    <w:rsid w:val="006F17C3"/>
    <w:rsid w:val="006F18CC"/>
    <w:rsid w:val="006F2F21"/>
    <w:rsid w:val="006F33F1"/>
    <w:rsid w:val="006F500A"/>
    <w:rsid w:val="006F5E80"/>
    <w:rsid w:val="006F6CF4"/>
    <w:rsid w:val="006F6E2A"/>
    <w:rsid w:val="00700D8B"/>
    <w:rsid w:val="0070501D"/>
    <w:rsid w:val="00706171"/>
    <w:rsid w:val="007078DC"/>
    <w:rsid w:val="00707C2E"/>
    <w:rsid w:val="00712BB3"/>
    <w:rsid w:val="0072080A"/>
    <w:rsid w:val="00724008"/>
    <w:rsid w:val="0072460D"/>
    <w:rsid w:val="007263D8"/>
    <w:rsid w:val="00732152"/>
    <w:rsid w:val="00732901"/>
    <w:rsid w:val="00732F88"/>
    <w:rsid w:val="00735865"/>
    <w:rsid w:val="00735F86"/>
    <w:rsid w:val="00736266"/>
    <w:rsid w:val="007450C1"/>
    <w:rsid w:val="007506AD"/>
    <w:rsid w:val="007507A2"/>
    <w:rsid w:val="0075189A"/>
    <w:rsid w:val="00751EB2"/>
    <w:rsid w:val="00752198"/>
    <w:rsid w:val="007521F9"/>
    <w:rsid w:val="00752478"/>
    <w:rsid w:val="00755D9B"/>
    <w:rsid w:val="00757B4A"/>
    <w:rsid w:val="007601F0"/>
    <w:rsid w:val="0076347A"/>
    <w:rsid w:val="007637A8"/>
    <w:rsid w:val="00765644"/>
    <w:rsid w:val="00766E3D"/>
    <w:rsid w:val="0077200D"/>
    <w:rsid w:val="007742F2"/>
    <w:rsid w:val="00776872"/>
    <w:rsid w:val="0077783D"/>
    <w:rsid w:val="00780CAF"/>
    <w:rsid w:val="0078194E"/>
    <w:rsid w:val="0078447F"/>
    <w:rsid w:val="00785D4B"/>
    <w:rsid w:val="00787CE9"/>
    <w:rsid w:val="00793A03"/>
    <w:rsid w:val="007A4471"/>
    <w:rsid w:val="007A4C7C"/>
    <w:rsid w:val="007A5D5F"/>
    <w:rsid w:val="007B0C7D"/>
    <w:rsid w:val="007B4232"/>
    <w:rsid w:val="007C16C3"/>
    <w:rsid w:val="007C31B2"/>
    <w:rsid w:val="007C57E6"/>
    <w:rsid w:val="007C6785"/>
    <w:rsid w:val="007D55CB"/>
    <w:rsid w:val="007E3A67"/>
    <w:rsid w:val="007E4C51"/>
    <w:rsid w:val="007F36C3"/>
    <w:rsid w:val="007F371D"/>
    <w:rsid w:val="007F3DF8"/>
    <w:rsid w:val="007F444C"/>
    <w:rsid w:val="007F4606"/>
    <w:rsid w:val="007F5A46"/>
    <w:rsid w:val="00801326"/>
    <w:rsid w:val="008022B8"/>
    <w:rsid w:val="00805620"/>
    <w:rsid w:val="00805973"/>
    <w:rsid w:val="0081361A"/>
    <w:rsid w:val="0081618B"/>
    <w:rsid w:val="00817A28"/>
    <w:rsid w:val="00820F6B"/>
    <w:rsid w:val="0082368D"/>
    <w:rsid w:val="008269CA"/>
    <w:rsid w:val="008276D2"/>
    <w:rsid w:val="008306E7"/>
    <w:rsid w:val="00833965"/>
    <w:rsid w:val="008407CC"/>
    <w:rsid w:val="008423B1"/>
    <w:rsid w:val="008451DC"/>
    <w:rsid w:val="008504F1"/>
    <w:rsid w:val="00860B13"/>
    <w:rsid w:val="00860CC6"/>
    <w:rsid w:val="00861089"/>
    <w:rsid w:val="008626ED"/>
    <w:rsid w:val="00862E01"/>
    <w:rsid w:val="00864AB4"/>
    <w:rsid w:val="008722F1"/>
    <w:rsid w:val="0087466C"/>
    <w:rsid w:val="00874ECD"/>
    <w:rsid w:val="00875EAD"/>
    <w:rsid w:val="00886CB0"/>
    <w:rsid w:val="00887E41"/>
    <w:rsid w:val="00891A1B"/>
    <w:rsid w:val="0089403D"/>
    <w:rsid w:val="008952D7"/>
    <w:rsid w:val="008A1C8C"/>
    <w:rsid w:val="008B09C1"/>
    <w:rsid w:val="008B1510"/>
    <w:rsid w:val="008B2108"/>
    <w:rsid w:val="008B4147"/>
    <w:rsid w:val="008B742D"/>
    <w:rsid w:val="008C2E7B"/>
    <w:rsid w:val="008C428E"/>
    <w:rsid w:val="008C4FEF"/>
    <w:rsid w:val="008D0004"/>
    <w:rsid w:val="008D0455"/>
    <w:rsid w:val="008D25EE"/>
    <w:rsid w:val="008D3F2C"/>
    <w:rsid w:val="008D4282"/>
    <w:rsid w:val="008D4957"/>
    <w:rsid w:val="008D7F10"/>
    <w:rsid w:val="008E519F"/>
    <w:rsid w:val="008E7710"/>
    <w:rsid w:val="008F0A24"/>
    <w:rsid w:val="008F37C9"/>
    <w:rsid w:val="008F491B"/>
    <w:rsid w:val="008F66DC"/>
    <w:rsid w:val="0090622A"/>
    <w:rsid w:val="00907A9A"/>
    <w:rsid w:val="00912289"/>
    <w:rsid w:val="00916F12"/>
    <w:rsid w:val="00916F49"/>
    <w:rsid w:val="009204D3"/>
    <w:rsid w:val="00920F2D"/>
    <w:rsid w:val="00920F78"/>
    <w:rsid w:val="009222B8"/>
    <w:rsid w:val="0092230C"/>
    <w:rsid w:val="0092275C"/>
    <w:rsid w:val="00941B87"/>
    <w:rsid w:val="00943BDD"/>
    <w:rsid w:val="00945709"/>
    <w:rsid w:val="00947E65"/>
    <w:rsid w:val="0095471B"/>
    <w:rsid w:val="00954C69"/>
    <w:rsid w:val="0095702E"/>
    <w:rsid w:val="00961A39"/>
    <w:rsid w:val="00963DBC"/>
    <w:rsid w:val="00965E24"/>
    <w:rsid w:val="009738A0"/>
    <w:rsid w:val="00974DC1"/>
    <w:rsid w:val="00980676"/>
    <w:rsid w:val="00983252"/>
    <w:rsid w:val="009840DD"/>
    <w:rsid w:val="009847E5"/>
    <w:rsid w:val="009854EC"/>
    <w:rsid w:val="009959E8"/>
    <w:rsid w:val="009965EC"/>
    <w:rsid w:val="009A31C2"/>
    <w:rsid w:val="009A4A98"/>
    <w:rsid w:val="009B4E0D"/>
    <w:rsid w:val="009B5637"/>
    <w:rsid w:val="009C105A"/>
    <w:rsid w:val="009D0D86"/>
    <w:rsid w:val="009D407D"/>
    <w:rsid w:val="009D658B"/>
    <w:rsid w:val="009E031D"/>
    <w:rsid w:val="009E0A6B"/>
    <w:rsid w:val="009E635B"/>
    <w:rsid w:val="009F1D2D"/>
    <w:rsid w:val="009F314C"/>
    <w:rsid w:val="009F337A"/>
    <w:rsid w:val="009F40CF"/>
    <w:rsid w:val="009F6067"/>
    <w:rsid w:val="009F7157"/>
    <w:rsid w:val="00A004BF"/>
    <w:rsid w:val="00A0091C"/>
    <w:rsid w:val="00A02304"/>
    <w:rsid w:val="00A04A3A"/>
    <w:rsid w:val="00A060F3"/>
    <w:rsid w:val="00A11BE0"/>
    <w:rsid w:val="00A14A6E"/>
    <w:rsid w:val="00A14F19"/>
    <w:rsid w:val="00A15F31"/>
    <w:rsid w:val="00A16698"/>
    <w:rsid w:val="00A25636"/>
    <w:rsid w:val="00A30C33"/>
    <w:rsid w:val="00A33156"/>
    <w:rsid w:val="00A33AC7"/>
    <w:rsid w:val="00A36AEE"/>
    <w:rsid w:val="00A471A1"/>
    <w:rsid w:val="00A47EE3"/>
    <w:rsid w:val="00A51F90"/>
    <w:rsid w:val="00A60710"/>
    <w:rsid w:val="00A60C10"/>
    <w:rsid w:val="00A62D51"/>
    <w:rsid w:val="00A63DEC"/>
    <w:rsid w:val="00A64FB9"/>
    <w:rsid w:val="00A713A9"/>
    <w:rsid w:val="00A72E7D"/>
    <w:rsid w:val="00A753BF"/>
    <w:rsid w:val="00A75BA7"/>
    <w:rsid w:val="00A7617F"/>
    <w:rsid w:val="00A77FD4"/>
    <w:rsid w:val="00A8091C"/>
    <w:rsid w:val="00A81C5C"/>
    <w:rsid w:val="00A82E83"/>
    <w:rsid w:val="00A8485F"/>
    <w:rsid w:val="00A85D52"/>
    <w:rsid w:val="00A86570"/>
    <w:rsid w:val="00A91D0F"/>
    <w:rsid w:val="00A9353D"/>
    <w:rsid w:val="00A942D5"/>
    <w:rsid w:val="00A95B61"/>
    <w:rsid w:val="00A96F0E"/>
    <w:rsid w:val="00AA5B30"/>
    <w:rsid w:val="00AB38FE"/>
    <w:rsid w:val="00AB5C77"/>
    <w:rsid w:val="00AB76E0"/>
    <w:rsid w:val="00AC11F2"/>
    <w:rsid w:val="00AC26FB"/>
    <w:rsid w:val="00AC3FEC"/>
    <w:rsid w:val="00AC4C69"/>
    <w:rsid w:val="00AC4EB6"/>
    <w:rsid w:val="00AC5184"/>
    <w:rsid w:val="00AC59D2"/>
    <w:rsid w:val="00AC62BC"/>
    <w:rsid w:val="00AC7D50"/>
    <w:rsid w:val="00AC7FA1"/>
    <w:rsid w:val="00AD1516"/>
    <w:rsid w:val="00AD3383"/>
    <w:rsid w:val="00AD34D3"/>
    <w:rsid w:val="00AD7412"/>
    <w:rsid w:val="00AE0A2D"/>
    <w:rsid w:val="00AE312E"/>
    <w:rsid w:val="00AE3A04"/>
    <w:rsid w:val="00AF2C2C"/>
    <w:rsid w:val="00AF5EEC"/>
    <w:rsid w:val="00B00087"/>
    <w:rsid w:val="00B037C3"/>
    <w:rsid w:val="00B050ED"/>
    <w:rsid w:val="00B07039"/>
    <w:rsid w:val="00B0770C"/>
    <w:rsid w:val="00B10E3A"/>
    <w:rsid w:val="00B128FF"/>
    <w:rsid w:val="00B16B62"/>
    <w:rsid w:val="00B17A47"/>
    <w:rsid w:val="00B17A9D"/>
    <w:rsid w:val="00B17AA7"/>
    <w:rsid w:val="00B2029C"/>
    <w:rsid w:val="00B24751"/>
    <w:rsid w:val="00B25994"/>
    <w:rsid w:val="00B26431"/>
    <w:rsid w:val="00B26B42"/>
    <w:rsid w:val="00B273D5"/>
    <w:rsid w:val="00B324BD"/>
    <w:rsid w:val="00B339CC"/>
    <w:rsid w:val="00B33F0E"/>
    <w:rsid w:val="00B34A06"/>
    <w:rsid w:val="00B35646"/>
    <w:rsid w:val="00B41963"/>
    <w:rsid w:val="00B4622A"/>
    <w:rsid w:val="00B47897"/>
    <w:rsid w:val="00B52CD6"/>
    <w:rsid w:val="00B52EE8"/>
    <w:rsid w:val="00B53B3E"/>
    <w:rsid w:val="00B64821"/>
    <w:rsid w:val="00B66749"/>
    <w:rsid w:val="00B81ACD"/>
    <w:rsid w:val="00B82F06"/>
    <w:rsid w:val="00B85DE0"/>
    <w:rsid w:val="00B873D2"/>
    <w:rsid w:val="00B87D86"/>
    <w:rsid w:val="00B90CE2"/>
    <w:rsid w:val="00B95C08"/>
    <w:rsid w:val="00B9671E"/>
    <w:rsid w:val="00BA00EB"/>
    <w:rsid w:val="00BA0F95"/>
    <w:rsid w:val="00BA37F7"/>
    <w:rsid w:val="00BA4260"/>
    <w:rsid w:val="00BA55EB"/>
    <w:rsid w:val="00BA5C17"/>
    <w:rsid w:val="00BA6391"/>
    <w:rsid w:val="00BA7020"/>
    <w:rsid w:val="00BB1DCF"/>
    <w:rsid w:val="00BB3014"/>
    <w:rsid w:val="00BB3C76"/>
    <w:rsid w:val="00BB57E0"/>
    <w:rsid w:val="00BB73C2"/>
    <w:rsid w:val="00BC1558"/>
    <w:rsid w:val="00BC2987"/>
    <w:rsid w:val="00BC7D35"/>
    <w:rsid w:val="00BD37E5"/>
    <w:rsid w:val="00BE4161"/>
    <w:rsid w:val="00BE471A"/>
    <w:rsid w:val="00BF202D"/>
    <w:rsid w:val="00BF48C3"/>
    <w:rsid w:val="00C07FA4"/>
    <w:rsid w:val="00C10EC9"/>
    <w:rsid w:val="00C126E0"/>
    <w:rsid w:val="00C12C06"/>
    <w:rsid w:val="00C174A1"/>
    <w:rsid w:val="00C17A74"/>
    <w:rsid w:val="00C20EDB"/>
    <w:rsid w:val="00C25D04"/>
    <w:rsid w:val="00C269A6"/>
    <w:rsid w:val="00C31C6A"/>
    <w:rsid w:val="00C351E1"/>
    <w:rsid w:val="00C35943"/>
    <w:rsid w:val="00C37F55"/>
    <w:rsid w:val="00C43A3D"/>
    <w:rsid w:val="00C44E49"/>
    <w:rsid w:val="00C47280"/>
    <w:rsid w:val="00C50A09"/>
    <w:rsid w:val="00C52CD0"/>
    <w:rsid w:val="00C533FF"/>
    <w:rsid w:val="00C53C43"/>
    <w:rsid w:val="00C56852"/>
    <w:rsid w:val="00C60251"/>
    <w:rsid w:val="00C63C30"/>
    <w:rsid w:val="00C64116"/>
    <w:rsid w:val="00C64A87"/>
    <w:rsid w:val="00C64C8F"/>
    <w:rsid w:val="00C664EA"/>
    <w:rsid w:val="00C666E5"/>
    <w:rsid w:val="00C67C0E"/>
    <w:rsid w:val="00C7082C"/>
    <w:rsid w:val="00C71E26"/>
    <w:rsid w:val="00C723A4"/>
    <w:rsid w:val="00C75590"/>
    <w:rsid w:val="00C75BA5"/>
    <w:rsid w:val="00C763EC"/>
    <w:rsid w:val="00C76891"/>
    <w:rsid w:val="00C76FCA"/>
    <w:rsid w:val="00C7709F"/>
    <w:rsid w:val="00C90D16"/>
    <w:rsid w:val="00C91E44"/>
    <w:rsid w:val="00C9200E"/>
    <w:rsid w:val="00C9225C"/>
    <w:rsid w:val="00C941AF"/>
    <w:rsid w:val="00C9707D"/>
    <w:rsid w:val="00C9713A"/>
    <w:rsid w:val="00C975EB"/>
    <w:rsid w:val="00CA3461"/>
    <w:rsid w:val="00CB03C6"/>
    <w:rsid w:val="00CB1D21"/>
    <w:rsid w:val="00CB20AA"/>
    <w:rsid w:val="00CB2614"/>
    <w:rsid w:val="00CB50AE"/>
    <w:rsid w:val="00CB562C"/>
    <w:rsid w:val="00CC29D4"/>
    <w:rsid w:val="00CC4C2E"/>
    <w:rsid w:val="00CC67AD"/>
    <w:rsid w:val="00CE0F5F"/>
    <w:rsid w:val="00CE2C0C"/>
    <w:rsid w:val="00CE3597"/>
    <w:rsid w:val="00CF1FC5"/>
    <w:rsid w:val="00CF706C"/>
    <w:rsid w:val="00D0192D"/>
    <w:rsid w:val="00D03A79"/>
    <w:rsid w:val="00D0503E"/>
    <w:rsid w:val="00D059D9"/>
    <w:rsid w:val="00D07428"/>
    <w:rsid w:val="00D10494"/>
    <w:rsid w:val="00D15B92"/>
    <w:rsid w:val="00D16515"/>
    <w:rsid w:val="00D215A5"/>
    <w:rsid w:val="00D22EAB"/>
    <w:rsid w:val="00D2342E"/>
    <w:rsid w:val="00D24605"/>
    <w:rsid w:val="00D250B6"/>
    <w:rsid w:val="00D267AA"/>
    <w:rsid w:val="00D26B1B"/>
    <w:rsid w:val="00D278A8"/>
    <w:rsid w:val="00D27AEF"/>
    <w:rsid w:val="00D27ECB"/>
    <w:rsid w:val="00D31D4C"/>
    <w:rsid w:val="00D328E1"/>
    <w:rsid w:val="00D335EB"/>
    <w:rsid w:val="00D36C2C"/>
    <w:rsid w:val="00D36F79"/>
    <w:rsid w:val="00D43F02"/>
    <w:rsid w:val="00D44206"/>
    <w:rsid w:val="00D458EE"/>
    <w:rsid w:val="00D46F65"/>
    <w:rsid w:val="00D50053"/>
    <w:rsid w:val="00D5077E"/>
    <w:rsid w:val="00D507CA"/>
    <w:rsid w:val="00D51651"/>
    <w:rsid w:val="00D53D31"/>
    <w:rsid w:val="00D55F8F"/>
    <w:rsid w:val="00D57D10"/>
    <w:rsid w:val="00D60783"/>
    <w:rsid w:val="00D60E98"/>
    <w:rsid w:val="00D65F2C"/>
    <w:rsid w:val="00D72EE4"/>
    <w:rsid w:val="00D76B1D"/>
    <w:rsid w:val="00D805F0"/>
    <w:rsid w:val="00D81187"/>
    <w:rsid w:val="00D83294"/>
    <w:rsid w:val="00D85C04"/>
    <w:rsid w:val="00D96CD0"/>
    <w:rsid w:val="00DA096D"/>
    <w:rsid w:val="00DA1160"/>
    <w:rsid w:val="00DA140F"/>
    <w:rsid w:val="00DA17EC"/>
    <w:rsid w:val="00DA3D26"/>
    <w:rsid w:val="00DA3F2B"/>
    <w:rsid w:val="00DA4211"/>
    <w:rsid w:val="00DA455F"/>
    <w:rsid w:val="00DA483E"/>
    <w:rsid w:val="00DA4CD8"/>
    <w:rsid w:val="00DB0021"/>
    <w:rsid w:val="00DB101C"/>
    <w:rsid w:val="00DB30F2"/>
    <w:rsid w:val="00DB3D7A"/>
    <w:rsid w:val="00DB6AF5"/>
    <w:rsid w:val="00DB7D66"/>
    <w:rsid w:val="00DB7E35"/>
    <w:rsid w:val="00DC0059"/>
    <w:rsid w:val="00DC162E"/>
    <w:rsid w:val="00DC3198"/>
    <w:rsid w:val="00DC5BC1"/>
    <w:rsid w:val="00DD0F24"/>
    <w:rsid w:val="00DD1637"/>
    <w:rsid w:val="00DE2702"/>
    <w:rsid w:val="00DE50DE"/>
    <w:rsid w:val="00DF1859"/>
    <w:rsid w:val="00DF4445"/>
    <w:rsid w:val="00DF7970"/>
    <w:rsid w:val="00E101DE"/>
    <w:rsid w:val="00E11005"/>
    <w:rsid w:val="00E14D5B"/>
    <w:rsid w:val="00E17F50"/>
    <w:rsid w:val="00E20F19"/>
    <w:rsid w:val="00E21011"/>
    <w:rsid w:val="00E236E0"/>
    <w:rsid w:val="00E237B9"/>
    <w:rsid w:val="00E24968"/>
    <w:rsid w:val="00E24EFF"/>
    <w:rsid w:val="00E2575D"/>
    <w:rsid w:val="00E26EC7"/>
    <w:rsid w:val="00E347BE"/>
    <w:rsid w:val="00E369DF"/>
    <w:rsid w:val="00E36BFB"/>
    <w:rsid w:val="00E379C9"/>
    <w:rsid w:val="00E40A01"/>
    <w:rsid w:val="00E42D80"/>
    <w:rsid w:val="00E42EA4"/>
    <w:rsid w:val="00E43B0C"/>
    <w:rsid w:val="00E46955"/>
    <w:rsid w:val="00E46CDA"/>
    <w:rsid w:val="00E5325A"/>
    <w:rsid w:val="00E6305E"/>
    <w:rsid w:val="00E63335"/>
    <w:rsid w:val="00E64883"/>
    <w:rsid w:val="00E66E18"/>
    <w:rsid w:val="00E677B5"/>
    <w:rsid w:val="00E7020B"/>
    <w:rsid w:val="00E70FAE"/>
    <w:rsid w:val="00E718E6"/>
    <w:rsid w:val="00E745BC"/>
    <w:rsid w:val="00E77B50"/>
    <w:rsid w:val="00E81D4B"/>
    <w:rsid w:val="00E821B0"/>
    <w:rsid w:val="00E8734C"/>
    <w:rsid w:val="00E92C58"/>
    <w:rsid w:val="00E972D6"/>
    <w:rsid w:val="00EA14DD"/>
    <w:rsid w:val="00EA2E92"/>
    <w:rsid w:val="00EA4776"/>
    <w:rsid w:val="00EB0FC6"/>
    <w:rsid w:val="00EB7F6C"/>
    <w:rsid w:val="00EC06B2"/>
    <w:rsid w:val="00EC0FAC"/>
    <w:rsid w:val="00EC1DEF"/>
    <w:rsid w:val="00EC1E3E"/>
    <w:rsid w:val="00EC3DA3"/>
    <w:rsid w:val="00EC3FA5"/>
    <w:rsid w:val="00EC4902"/>
    <w:rsid w:val="00ED4059"/>
    <w:rsid w:val="00ED4CEC"/>
    <w:rsid w:val="00ED4FC2"/>
    <w:rsid w:val="00ED6064"/>
    <w:rsid w:val="00EE056C"/>
    <w:rsid w:val="00EE2CB8"/>
    <w:rsid w:val="00EE3F35"/>
    <w:rsid w:val="00EF1B3A"/>
    <w:rsid w:val="00EF253F"/>
    <w:rsid w:val="00EF3929"/>
    <w:rsid w:val="00EF3C37"/>
    <w:rsid w:val="00EF6B51"/>
    <w:rsid w:val="00EF7C24"/>
    <w:rsid w:val="00F0119E"/>
    <w:rsid w:val="00F01ECE"/>
    <w:rsid w:val="00F03C03"/>
    <w:rsid w:val="00F047EF"/>
    <w:rsid w:val="00F1073D"/>
    <w:rsid w:val="00F13E09"/>
    <w:rsid w:val="00F144B8"/>
    <w:rsid w:val="00F14AF9"/>
    <w:rsid w:val="00F15A2A"/>
    <w:rsid w:val="00F208C6"/>
    <w:rsid w:val="00F21825"/>
    <w:rsid w:val="00F262A7"/>
    <w:rsid w:val="00F269CA"/>
    <w:rsid w:val="00F2704A"/>
    <w:rsid w:val="00F3241D"/>
    <w:rsid w:val="00F335CE"/>
    <w:rsid w:val="00F34816"/>
    <w:rsid w:val="00F34DA6"/>
    <w:rsid w:val="00F40DB2"/>
    <w:rsid w:val="00F426BC"/>
    <w:rsid w:val="00F43CF0"/>
    <w:rsid w:val="00F44185"/>
    <w:rsid w:val="00F45FE3"/>
    <w:rsid w:val="00F4633F"/>
    <w:rsid w:val="00F46D4E"/>
    <w:rsid w:val="00F47588"/>
    <w:rsid w:val="00F51C0A"/>
    <w:rsid w:val="00F52CB5"/>
    <w:rsid w:val="00F53B60"/>
    <w:rsid w:val="00F55127"/>
    <w:rsid w:val="00F55BB0"/>
    <w:rsid w:val="00F56CB4"/>
    <w:rsid w:val="00F71981"/>
    <w:rsid w:val="00F72D54"/>
    <w:rsid w:val="00F76E7D"/>
    <w:rsid w:val="00F77283"/>
    <w:rsid w:val="00F80C60"/>
    <w:rsid w:val="00F82E5D"/>
    <w:rsid w:val="00F94202"/>
    <w:rsid w:val="00F96775"/>
    <w:rsid w:val="00FA2AC3"/>
    <w:rsid w:val="00FB100D"/>
    <w:rsid w:val="00FB1525"/>
    <w:rsid w:val="00FB32FF"/>
    <w:rsid w:val="00FB595B"/>
    <w:rsid w:val="00FC0C1A"/>
    <w:rsid w:val="00FC2810"/>
    <w:rsid w:val="00FC4381"/>
    <w:rsid w:val="00FC4BD3"/>
    <w:rsid w:val="00FC5A66"/>
    <w:rsid w:val="00FC714A"/>
    <w:rsid w:val="00FD09AA"/>
    <w:rsid w:val="00FD2077"/>
    <w:rsid w:val="00FD2D7F"/>
    <w:rsid w:val="00FD2E9C"/>
    <w:rsid w:val="00FD7D16"/>
    <w:rsid w:val="00FE1566"/>
    <w:rsid w:val="00FE2CB0"/>
    <w:rsid w:val="00FE3740"/>
    <w:rsid w:val="00FE5677"/>
    <w:rsid w:val="00FE57BB"/>
    <w:rsid w:val="00FE5907"/>
    <w:rsid w:val="00FE7093"/>
    <w:rsid w:val="00FF2073"/>
    <w:rsid w:val="00FF2CEC"/>
    <w:rsid w:val="00FF3F0C"/>
    <w:rsid w:val="00FF4CF7"/>
    <w:rsid w:val="00FF61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  <w15:docId w15:val="{B1345AA5-31F1-4F2B-A2DF-871E8C700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16FC"/>
    <w:pPr>
      <w:ind w:firstLine="709"/>
    </w:pPr>
    <w:rPr>
      <w:rFonts w:ascii="Times New Roman" w:hAnsi="Times New Roman"/>
      <w:sz w:val="24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B87D86"/>
    <w:pPr>
      <w:keepNext/>
      <w:spacing w:before="240" w:after="60"/>
      <w:outlineLvl w:val="0"/>
    </w:pPr>
    <w:rPr>
      <w:rFonts w:ascii="Cambria" w:hAnsi="Cambria"/>
      <w:b/>
      <w:kern w:val="32"/>
      <w:sz w:val="32"/>
      <w:szCs w:val="20"/>
    </w:rPr>
  </w:style>
  <w:style w:type="paragraph" w:styleId="3">
    <w:name w:val="heading 3"/>
    <w:basedOn w:val="a"/>
    <w:next w:val="a"/>
    <w:link w:val="30"/>
    <w:uiPriority w:val="99"/>
    <w:qFormat/>
    <w:locked/>
    <w:rsid w:val="00D26B1B"/>
    <w:pPr>
      <w:keepNext/>
      <w:spacing w:before="240" w:after="60"/>
      <w:outlineLvl w:val="2"/>
    </w:pPr>
    <w:rPr>
      <w:rFonts w:ascii="Cambria" w:hAnsi="Cambria"/>
      <w:b/>
      <w:sz w:val="26"/>
      <w:szCs w:val="20"/>
    </w:rPr>
  </w:style>
  <w:style w:type="paragraph" w:styleId="4">
    <w:name w:val="heading 4"/>
    <w:basedOn w:val="a"/>
    <w:link w:val="40"/>
    <w:uiPriority w:val="99"/>
    <w:qFormat/>
    <w:locked/>
    <w:rsid w:val="002936C1"/>
    <w:pPr>
      <w:spacing w:before="100" w:beforeAutospacing="1" w:after="100" w:afterAutospacing="1"/>
      <w:ind w:firstLine="0"/>
      <w:outlineLvl w:val="3"/>
    </w:pPr>
    <w:rPr>
      <w:b/>
      <w:szCs w:val="20"/>
    </w:rPr>
  </w:style>
  <w:style w:type="paragraph" w:styleId="5">
    <w:name w:val="heading 5"/>
    <w:basedOn w:val="a"/>
    <w:link w:val="50"/>
    <w:uiPriority w:val="99"/>
    <w:qFormat/>
    <w:locked/>
    <w:rsid w:val="002936C1"/>
    <w:pPr>
      <w:spacing w:before="100" w:beforeAutospacing="1" w:after="100" w:afterAutospacing="1"/>
      <w:ind w:firstLine="0"/>
      <w:outlineLvl w:val="4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B87D86"/>
    <w:rPr>
      <w:rFonts w:ascii="Cambria" w:hAnsi="Cambria"/>
      <w:b/>
      <w:kern w:val="32"/>
      <w:sz w:val="32"/>
      <w:lang w:eastAsia="en-US"/>
    </w:rPr>
  </w:style>
  <w:style w:type="character" w:customStyle="1" w:styleId="30">
    <w:name w:val="Заголовок 3 Знак"/>
    <w:link w:val="3"/>
    <w:uiPriority w:val="99"/>
    <w:semiHidden/>
    <w:locked/>
    <w:rsid w:val="00D26B1B"/>
    <w:rPr>
      <w:rFonts w:ascii="Cambria" w:hAnsi="Cambria"/>
      <w:b/>
      <w:sz w:val="26"/>
      <w:lang w:eastAsia="en-US"/>
    </w:rPr>
  </w:style>
  <w:style w:type="character" w:customStyle="1" w:styleId="40">
    <w:name w:val="Заголовок 4 Знак"/>
    <w:link w:val="4"/>
    <w:uiPriority w:val="99"/>
    <w:locked/>
    <w:rsid w:val="002936C1"/>
    <w:rPr>
      <w:rFonts w:ascii="Times New Roman" w:hAnsi="Times New Roman"/>
      <w:b/>
      <w:sz w:val="24"/>
    </w:rPr>
  </w:style>
  <w:style w:type="character" w:customStyle="1" w:styleId="50">
    <w:name w:val="Заголовок 5 Знак"/>
    <w:link w:val="5"/>
    <w:uiPriority w:val="99"/>
    <w:locked/>
    <w:rsid w:val="002936C1"/>
    <w:rPr>
      <w:rFonts w:ascii="Times New Roman" w:hAnsi="Times New Roman"/>
      <w:b/>
      <w:sz w:val="20"/>
    </w:rPr>
  </w:style>
  <w:style w:type="character" w:styleId="a3">
    <w:name w:val="Strong"/>
    <w:uiPriority w:val="22"/>
    <w:qFormat/>
    <w:rsid w:val="00D72EE4"/>
    <w:rPr>
      <w:rFonts w:cs="Times New Roman"/>
      <w:b/>
    </w:rPr>
  </w:style>
  <w:style w:type="character" w:styleId="a4">
    <w:name w:val="Emphasis"/>
    <w:uiPriority w:val="99"/>
    <w:qFormat/>
    <w:rsid w:val="00FD2E9C"/>
    <w:rPr>
      <w:rFonts w:cs="Times New Roman"/>
      <w:i/>
    </w:rPr>
  </w:style>
  <w:style w:type="paragraph" w:styleId="a5">
    <w:name w:val="Normal (Web)"/>
    <w:basedOn w:val="a"/>
    <w:uiPriority w:val="99"/>
    <w:rsid w:val="0010448F"/>
    <w:pPr>
      <w:spacing w:after="100" w:afterAutospacing="1"/>
      <w:ind w:firstLine="0"/>
    </w:pPr>
    <w:rPr>
      <w:rFonts w:eastAsia="Times New Roman"/>
      <w:szCs w:val="24"/>
      <w:lang w:eastAsia="ru-RU"/>
    </w:rPr>
  </w:style>
  <w:style w:type="character" w:customStyle="1" w:styleId="highlight">
    <w:name w:val="highlight"/>
    <w:uiPriority w:val="99"/>
    <w:rsid w:val="00F144B8"/>
  </w:style>
  <w:style w:type="character" w:customStyle="1" w:styleId="11">
    <w:name w:val="Выделение1"/>
    <w:uiPriority w:val="99"/>
    <w:rsid w:val="00022DEF"/>
  </w:style>
  <w:style w:type="paragraph" w:styleId="a6">
    <w:name w:val="List Paragraph"/>
    <w:basedOn w:val="a"/>
    <w:uiPriority w:val="99"/>
    <w:qFormat/>
    <w:rsid w:val="00B4622A"/>
    <w:pPr>
      <w:ind w:left="720"/>
      <w:contextualSpacing/>
    </w:pPr>
  </w:style>
  <w:style w:type="character" w:customStyle="1" w:styleId="reference-text">
    <w:name w:val="reference-text"/>
    <w:uiPriority w:val="99"/>
    <w:rsid w:val="00B4622A"/>
  </w:style>
  <w:style w:type="character" w:customStyle="1" w:styleId="citation">
    <w:name w:val="citation"/>
    <w:uiPriority w:val="99"/>
    <w:rsid w:val="00B4622A"/>
  </w:style>
  <w:style w:type="character" w:styleId="a7">
    <w:name w:val="Hyperlink"/>
    <w:uiPriority w:val="99"/>
    <w:semiHidden/>
    <w:rsid w:val="00B4622A"/>
    <w:rPr>
      <w:rFonts w:cs="Times New Roman"/>
      <w:color w:val="0000FF"/>
      <w:u w:val="single"/>
    </w:rPr>
  </w:style>
  <w:style w:type="paragraph" w:customStyle="1" w:styleId="bkmisc">
    <w:name w:val="bk_misc"/>
    <w:basedOn w:val="a"/>
    <w:uiPriority w:val="99"/>
    <w:rsid w:val="00B87D86"/>
    <w:pPr>
      <w:spacing w:before="100" w:beforeAutospacing="1" w:after="100" w:afterAutospacing="1"/>
      <w:ind w:firstLine="0"/>
    </w:pPr>
    <w:rPr>
      <w:rFonts w:eastAsia="Times New Roman"/>
      <w:szCs w:val="24"/>
      <w:lang w:eastAsia="ru-RU"/>
    </w:rPr>
  </w:style>
  <w:style w:type="table" w:styleId="a8">
    <w:name w:val="Table Grid"/>
    <w:basedOn w:val="a1"/>
    <w:uiPriority w:val="99"/>
    <w:locked/>
    <w:rsid w:val="00C17A74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est">
    <w:name w:val="texttest"/>
    <w:basedOn w:val="a"/>
    <w:uiPriority w:val="99"/>
    <w:rsid w:val="0068235A"/>
    <w:pPr>
      <w:spacing w:before="100" w:beforeAutospacing="1" w:after="100" w:afterAutospacing="1"/>
      <w:ind w:firstLine="0"/>
    </w:pPr>
    <w:rPr>
      <w:rFonts w:eastAsia="Times New Roman"/>
      <w:szCs w:val="24"/>
      <w:lang w:eastAsia="ru-RU"/>
    </w:rPr>
  </w:style>
  <w:style w:type="paragraph" w:customStyle="1" w:styleId="anonstest">
    <w:name w:val="anonstest"/>
    <w:basedOn w:val="a"/>
    <w:uiPriority w:val="99"/>
    <w:rsid w:val="0068235A"/>
    <w:pPr>
      <w:spacing w:before="100" w:beforeAutospacing="1" w:after="100" w:afterAutospacing="1"/>
      <w:ind w:firstLine="0"/>
    </w:pPr>
    <w:rPr>
      <w:rFonts w:eastAsia="Times New Roman"/>
      <w:szCs w:val="24"/>
      <w:lang w:eastAsia="ru-RU"/>
    </w:rPr>
  </w:style>
  <w:style w:type="character" w:styleId="a9">
    <w:name w:val="FollowedHyperlink"/>
    <w:uiPriority w:val="99"/>
    <w:semiHidden/>
    <w:rsid w:val="00736266"/>
    <w:rPr>
      <w:rFonts w:cs="Times New Roman"/>
      <w:color w:val="800080"/>
      <w:u w:val="single"/>
    </w:rPr>
  </w:style>
  <w:style w:type="paragraph" w:styleId="aa">
    <w:name w:val="header"/>
    <w:basedOn w:val="a"/>
    <w:link w:val="ab"/>
    <w:uiPriority w:val="99"/>
    <w:unhideWhenUsed/>
    <w:rsid w:val="00C43A3D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link w:val="aa"/>
    <w:uiPriority w:val="99"/>
    <w:rsid w:val="00C43A3D"/>
    <w:rPr>
      <w:rFonts w:ascii="Times New Roman" w:hAnsi="Times New Roman"/>
      <w:sz w:val="24"/>
      <w:szCs w:val="22"/>
      <w:lang w:eastAsia="en-US"/>
    </w:rPr>
  </w:style>
  <w:style w:type="paragraph" w:styleId="ac">
    <w:name w:val="footer"/>
    <w:basedOn w:val="a"/>
    <w:link w:val="ad"/>
    <w:uiPriority w:val="99"/>
    <w:unhideWhenUsed/>
    <w:rsid w:val="00C43A3D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link w:val="ac"/>
    <w:uiPriority w:val="99"/>
    <w:rsid w:val="00C43A3D"/>
    <w:rPr>
      <w:rFonts w:ascii="Times New Roman" w:hAnsi="Times New Roman"/>
      <w:sz w:val="24"/>
      <w:szCs w:val="22"/>
      <w:lang w:eastAsia="en-US"/>
    </w:rPr>
  </w:style>
  <w:style w:type="paragraph" w:styleId="ae">
    <w:name w:val="Balloon Text"/>
    <w:basedOn w:val="a"/>
    <w:link w:val="af"/>
    <w:uiPriority w:val="99"/>
    <w:semiHidden/>
    <w:unhideWhenUsed/>
    <w:rsid w:val="00C43A3D"/>
    <w:rPr>
      <w:rFonts w:ascii="Tahoma" w:hAnsi="Tahoma"/>
      <w:sz w:val="16"/>
      <w:szCs w:val="16"/>
    </w:rPr>
  </w:style>
  <w:style w:type="character" w:customStyle="1" w:styleId="af">
    <w:name w:val="Текст выноски Знак"/>
    <w:link w:val="ae"/>
    <w:uiPriority w:val="99"/>
    <w:semiHidden/>
    <w:rsid w:val="00C43A3D"/>
    <w:rPr>
      <w:rFonts w:ascii="Tahoma" w:hAnsi="Tahoma" w:cs="Tahoma"/>
      <w:sz w:val="16"/>
      <w:szCs w:val="16"/>
      <w:lang w:eastAsia="en-US"/>
    </w:rPr>
  </w:style>
  <w:style w:type="paragraph" w:customStyle="1" w:styleId="af0">
    <w:name w:val="Курсовые"/>
    <w:basedOn w:val="a"/>
    <w:uiPriority w:val="99"/>
    <w:rsid w:val="00920F78"/>
    <w:pPr>
      <w:spacing w:line="360" w:lineRule="auto"/>
      <w:jc w:val="both"/>
    </w:pPr>
    <w:rPr>
      <w:rFonts w:eastAsia="Times New Roman"/>
      <w:sz w:val="28"/>
      <w:szCs w:val="28"/>
      <w:lang w:eastAsia="ru-RU"/>
    </w:rPr>
  </w:style>
  <w:style w:type="character" w:customStyle="1" w:styleId="xfm33357848">
    <w:name w:val="xfm_33357848"/>
    <w:rsid w:val="006E75FF"/>
  </w:style>
  <w:style w:type="character" w:styleId="af1">
    <w:name w:val="page number"/>
    <w:uiPriority w:val="99"/>
    <w:semiHidden/>
    <w:unhideWhenUsed/>
    <w:rsid w:val="001E48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048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8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487205">
              <w:marLeft w:val="0"/>
              <w:marRight w:val="0"/>
              <w:marTop w:val="6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48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87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48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048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8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48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8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487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487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48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oppsy.ru/issues/1987/874/874128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voppsy.ru/authors/LEVKOVVP.ht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A0F99D-794F-46B3-ABA7-82C067B5AD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38270</Words>
  <Characters>21814</Characters>
  <Application>Microsoft Office Word</Application>
  <DocSecurity>0</DocSecurity>
  <Lines>181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Nabster-CD</Company>
  <LinksUpToDate>false</LinksUpToDate>
  <CharactersWithSpaces>59965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Nabster</dc:creator>
  <cp:keywords/>
  <dc:description/>
  <cp:lastModifiedBy>libonu</cp:lastModifiedBy>
  <cp:revision>2</cp:revision>
  <dcterms:created xsi:type="dcterms:W3CDTF">2019-10-21T11:11:00Z</dcterms:created>
  <dcterms:modified xsi:type="dcterms:W3CDTF">2019-10-21T11:11:00Z</dcterms:modified>
</cp:coreProperties>
</file>