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5911" w:rsidRPr="00E1168E" w:rsidRDefault="00495911" w:rsidP="00DF75A9">
      <w:pPr>
        <w:pBdr>
          <w:bottom w:val="single" w:sz="4" w:space="1" w:color="000000"/>
        </w:pBdr>
        <w:spacing w:after="0" w:line="240" w:lineRule="auto"/>
        <w:jc w:val="center"/>
        <w:rPr>
          <w:rFonts w:ascii="Times New Roman" w:hAnsi="Times New Roman" w:cs="Times New Roman"/>
          <w:kern w:val="0"/>
          <w:sz w:val="28"/>
          <w:szCs w:val="28"/>
          <w:lang w:eastAsia="ru-RU"/>
        </w:rPr>
      </w:pPr>
      <w:bookmarkStart w:id="0" w:name="_GoBack"/>
      <w:bookmarkEnd w:id="0"/>
      <w:r w:rsidRPr="00E1168E">
        <w:rPr>
          <w:rFonts w:ascii="Times New Roman" w:hAnsi="Times New Roman" w:cs="Times New Roman"/>
          <w:kern w:val="0"/>
          <w:sz w:val="28"/>
          <w:szCs w:val="28"/>
          <w:lang w:eastAsia="ru-RU"/>
        </w:rPr>
        <w:t>ОДЕСЬКИЙ НАЦІОНАЛЬНИЙ УНІВЕРСИТЕТ ІМЕНІ І. І. МЕЧНИКОВА</w:t>
      </w:r>
    </w:p>
    <w:p w:rsidR="00495911" w:rsidRPr="00E1168E" w:rsidRDefault="00495911" w:rsidP="00DF75A9">
      <w:pPr>
        <w:spacing w:after="0" w:line="240" w:lineRule="auto"/>
        <w:jc w:val="center"/>
        <w:rPr>
          <w:rFonts w:ascii="Times New Roman" w:hAnsi="Times New Roman" w:cs="Times New Roman"/>
          <w:kern w:val="0"/>
          <w:sz w:val="20"/>
          <w:szCs w:val="20"/>
          <w:lang w:eastAsia="ru-RU"/>
        </w:rPr>
      </w:pPr>
    </w:p>
    <w:p w:rsidR="00495911" w:rsidRPr="00E1168E" w:rsidRDefault="00495911" w:rsidP="00DF75A9">
      <w:pPr>
        <w:pBdr>
          <w:bottom w:val="single" w:sz="4" w:space="1" w:color="000000"/>
        </w:pBdr>
        <w:tabs>
          <w:tab w:val="left" w:pos="1418"/>
          <w:tab w:val="center" w:pos="4677"/>
        </w:tabs>
        <w:spacing w:before="240" w:after="0" w:line="240" w:lineRule="auto"/>
        <w:jc w:val="center"/>
        <w:rPr>
          <w:rFonts w:ascii="Times New Roman" w:hAnsi="Times New Roman" w:cs="Times New Roman"/>
          <w:kern w:val="0"/>
          <w:sz w:val="28"/>
          <w:szCs w:val="28"/>
          <w:lang w:eastAsia="ru-RU"/>
        </w:rPr>
      </w:pPr>
      <w:r w:rsidRPr="00E1168E">
        <w:rPr>
          <w:rFonts w:ascii="Times New Roman" w:hAnsi="Times New Roman" w:cs="Times New Roman"/>
          <w:kern w:val="0"/>
          <w:sz w:val="28"/>
          <w:szCs w:val="28"/>
          <w:lang w:eastAsia="ru-RU"/>
        </w:rPr>
        <w:t>Факультет журналістики, реклами та видавничої справи</w:t>
      </w:r>
    </w:p>
    <w:p w:rsidR="00495911" w:rsidRPr="00E1168E" w:rsidRDefault="00495911" w:rsidP="00DF75A9">
      <w:pPr>
        <w:spacing w:after="0" w:line="240" w:lineRule="auto"/>
        <w:jc w:val="center"/>
        <w:rPr>
          <w:rFonts w:ascii="Times New Roman" w:hAnsi="Times New Roman" w:cs="Times New Roman"/>
          <w:kern w:val="0"/>
          <w:sz w:val="18"/>
          <w:szCs w:val="18"/>
          <w:lang w:eastAsia="ru-RU"/>
        </w:rPr>
      </w:pPr>
    </w:p>
    <w:p w:rsidR="00495911" w:rsidRPr="00E1168E" w:rsidRDefault="00495911" w:rsidP="00DF75A9">
      <w:pPr>
        <w:pBdr>
          <w:bottom w:val="single" w:sz="4" w:space="1" w:color="000000"/>
        </w:pBdr>
        <w:tabs>
          <w:tab w:val="left" w:pos="1701"/>
          <w:tab w:val="left" w:pos="1985"/>
        </w:tabs>
        <w:spacing w:before="240" w:after="0" w:line="240" w:lineRule="auto"/>
        <w:jc w:val="center"/>
        <w:rPr>
          <w:rFonts w:ascii="Times New Roman" w:hAnsi="Times New Roman" w:cs="Times New Roman"/>
          <w:kern w:val="0"/>
          <w:sz w:val="28"/>
          <w:szCs w:val="28"/>
          <w:lang w:eastAsia="ru-RU"/>
        </w:rPr>
      </w:pPr>
      <w:r w:rsidRPr="00E1168E">
        <w:rPr>
          <w:rFonts w:ascii="Times New Roman" w:hAnsi="Times New Roman" w:cs="Times New Roman"/>
          <w:kern w:val="0"/>
          <w:sz w:val="28"/>
          <w:szCs w:val="28"/>
          <w:lang w:eastAsia="ru-RU"/>
        </w:rPr>
        <w:t xml:space="preserve">Кафедра </w:t>
      </w:r>
      <w:r w:rsidRPr="000B6A92">
        <w:rPr>
          <w:rFonts w:ascii="Times New Roman" w:hAnsi="Times New Roman" w:cs="Times New Roman"/>
          <w:sz w:val="28"/>
          <w:szCs w:val="28"/>
        </w:rPr>
        <w:t>періодичної преси та медіаредагування</w:t>
      </w:r>
    </w:p>
    <w:p w:rsidR="00495911" w:rsidRPr="00E1168E" w:rsidRDefault="00495911" w:rsidP="00DF75A9">
      <w:pPr>
        <w:spacing w:after="0" w:line="240" w:lineRule="auto"/>
        <w:jc w:val="center"/>
        <w:rPr>
          <w:rFonts w:ascii="Times New Roman" w:hAnsi="Times New Roman" w:cs="Times New Roman"/>
          <w:kern w:val="0"/>
          <w:sz w:val="18"/>
          <w:szCs w:val="18"/>
          <w:lang w:eastAsia="ru-RU"/>
        </w:rPr>
      </w:pPr>
    </w:p>
    <w:p w:rsidR="00495911" w:rsidRPr="00E1168E" w:rsidRDefault="00495911" w:rsidP="00DF75A9">
      <w:pPr>
        <w:spacing w:after="0" w:line="240" w:lineRule="auto"/>
        <w:jc w:val="center"/>
        <w:rPr>
          <w:rFonts w:ascii="Times New Roman" w:hAnsi="Times New Roman" w:cs="Times New Roman"/>
          <w:b/>
          <w:bCs/>
          <w:kern w:val="0"/>
          <w:sz w:val="28"/>
          <w:szCs w:val="28"/>
          <w:lang w:eastAsia="ru-RU"/>
        </w:rPr>
      </w:pPr>
    </w:p>
    <w:p w:rsidR="00495911" w:rsidRPr="00E1168E" w:rsidRDefault="00495911" w:rsidP="00DF75A9">
      <w:pPr>
        <w:spacing w:after="0" w:line="240" w:lineRule="auto"/>
        <w:jc w:val="center"/>
        <w:rPr>
          <w:rFonts w:ascii="Times New Roman" w:hAnsi="Times New Roman" w:cs="Times New Roman"/>
          <w:b/>
          <w:bCs/>
          <w:kern w:val="0"/>
          <w:sz w:val="32"/>
          <w:szCs w:val="32"/>
          <w:lang w:eastAsia="ru-RU"/>
        </w:rPr>
      </w:pPr>
      <w:r w:rsidRPr="00E1168E">
        <w:rPr>
          <w:rFonts w:ascii="Times New Roman" w:hAnsi="Times New Roman" w:cs="Times New Roman"/>
          <w:b/>
          <w:bCs/>
          <w:kern w:val="0"/>
          <w:sz w:val="32"/>
          <w:szCs w:val="32"/>
          <w:lang w:eastAsia="ru-RU"/>
        </w:rPr>
        <w:t>Кваліфікаційна робота</w:t>
      </w:r>
    </w:p>
    <w:p w:rsidR="00495911" w:rsidRPr="00E1168E" w:rsidRDefault="00495911" w:rsidP="00DF75A9">
      <w:pPr>
        <w:pBdr>
          <w:bottom w:val="single" w:sz="4" w:space="1" w:color="000000"/>
        </w:pBdr>
        <w:tabs>
          <w:tab w:val="center" w:pos="4819"/>
          <w:tab w:val="right" w:pos="8505"/>
        </w:tabs>
        <w:spacing w:before="240" w:after="0" w:line="240" w:lineRule="auto"/>
        <w:ind w:right="850"/>
        <w:jc w:val="center"/>
        <w:rPr>
          <w:rFonts w:ascii="Times New Roman" w:hAnsi="Times New Roman" w:cs="Times New Roman"/>
          <w:kern w:val="0"/>
          <w:sz w:val="28"/>
          <w:szCs w:val="28"/>
          <w:lang w:eastAsia="ru-RU"/>
        </w:rPr>
      </w:pPr>
      <w:r w:rsidRPr="00E1168E">
        <w:rPr>
          <w:rFonts w:ascii="Times New Roman" w:hAnsi="Times New Roman" w:cs="Times New Roman"/>
          <w:kern w:val="0"/>
          <w:sz w:val="28"/>
          <w:szCs w:val="28"/>
          <w:lang w:eastAsia="ru-RU"/>
        </w:rPr>
        <w:t>на здобуття ступеня вищої освіти «магістр»</w:t>
      </w:r>
    </w:p>
    <w:p w:rsidR="00495911" w:rsidRPr="00E1168E" w:rsidRDefault="00495911" w:rsidP="00DF75A9">
      <w:pPr>
        <w:tabs>
          <w:tab w:val="right" w:pos="9355"/>
        </w:tabs>
        <w:spacing w:after="0" w:line="240" w:lineRule="auto"/>
        <w:jc w:val="center"/>
        <w:rPr>
          <w:rFonts w:ascii="Times New Roman" w:hAnsi="Times New Roman" w:cs="Times New Roman"/>
          <w:b/>
          <w:bCs/>
          <w:kern w:val="0"/>
          <w:sz w:val="28"/>
          <w:szCs w:val="28"/>
          <w:lang w:eastAsia="ru-RU"/>
        </w:rPr>
      </w:pPr>
    </w:p>
    <w:p w:rsidR="00495911" w:rsidRPr="007E3472" w:rsidRDefault="00495911" w:rsidP="00DF75A9">
      <w:pPr>
        <w:spacing w:after="0" w:line="240" w:lineRule="auto"/>
        <w:jc w:val="center"/>
        <w:rPr>
          <w:rFonts w:ascii="Times New Roman" w:hAnsi="Times New Roman" w:cs="Times New Roman"/>
          <w:b/>
          <w:bCs/>
          <w:sz w:val="28"/>
          <w:szCs w:val="28"/>
        </w:rPr>
      </w:pPr>
      <w:r w:rsidRPr="007E3472">
        <w:rPr>
          <w:rFonts w:ascii="Times New Roman" w:hAnsi="Times New Roman" w:cs="Times New Roman"/>
          <w:b/>
          <w:bCs/>
          <w:sz w:val="28"/>
          <w:szCs w:val="28"/>
        </w:rPr>
        <w:t xml:space="preserve">«Репрезентація наукових досягнень у галузі соціальних комунікацій у </w:t>
      </w:r>
    </w:p>
    <w:p w:rsidR="00495911" w:rsidRPr="007E3472" w:rsidRDefault="00495911" w:rsidP="00DF75A9">
      <w:pPr>
        <w:spacing w:after="0" w:line="240" w:lineRule="auto"/>
        <w:jc w:val="center"/>
        <w:rPr>
          <w:rFonts w:ascii="Times New Roman" w:hAnsi="Times New Roman" w:cs="Times New Roman"/>
          <w:b/>
          <w:bCs/>
          <w:sz w:val="28"/>
          <w:szCs w:val="28"/>
        </w:rPr>
      </w:pPr>
      <w:r w:rsidRPr="007E3472">
        <w:rPr>
          <w:rFonts w:ascii="Times New Roman" w:hAnsi="Times New Roman" w:cs="Times New Roman"/>
          <w:b/>
          <w:bCs/>
          <w:sz w:val="28"/>
          <w:szCs w:val="28"/>
        </w:rPr>
        <w:t>профільній науковій періодиці: особливості та перспективи»</w:t>
      </w:r>
    </w:p>
    <w:p w:rsidR="00495911" w:rsidRPr="007E3472" w:rsidRDefault="00495911" w:rsidP="00DF75A9">
      <w:pPr>
        <w:tabs>
          <w:tab w:val="right" w:pos="9355"/>
        </w:tabs>
        <w:spacing w:after="0" w:line="240" w:lineRule="auto"/>
        <w:jc w:val="center"/>
        <w:rPr>
          <w:rFonts w:ascii="Times New Roman" w:hAnsi="Times New Roman" w:cs="Times New Roman"/>
          <w:kern w:val="0"/>
          <w:sz w:val="28"/>
          <w:szCs w:val="28"/>
          <w:lang w:eastAsia="ru-RU"/>
        </w:rPr>
      </w:pPr>
    </w:p>
    <w:p w:rsidR="00495911" w:rsidRPr="007E3472" w:rsidRDefault="00495911" w:rsidP="00DF75A9">
      <w:pPr>
        <w:spacing w:after="0" w:line="240" w:lineRule="auto"/>
        <w:jc w:val="center"/>
        <w:rPr>
          <w:rFonts w:ascii="Times New Roman" w:hAnsi="Times New Roman" w:cs="Times New Roman"/>
          <w:b/>
          <w:bCs/>
          <w:color w:val="000000"/>
          <w:kern w:val="0"/>
          <w:sz w:val="28"/>
          <w:szCs w:val="28"/>
          <w:lang w:eastAsia="ru-RU"/>
        </w:rPr>
      </w:pPr>
      <w:r w:rsidRPr="007E3472">
        <w:rPr>
          <w:rFonts w:ascii="Times New Roman" w:hAnsi="Times New Roman" w:cs="Times New Roman"/>
          <w:b/>
          <w:bCs/>
          <w:color w:val="000000"/>
          <w:kern w:val="0"/>
          <w:sz w:val="28"/>
          <w:szCs w:val="28"/>
          <w:lang w:eastAsia="ru-RU"/>
        </w:rPr>
        <w:t>«Representation of Scientific Achievements in the Field of Social Communication</w:t>
      </w:r>
      <w:r w:rsidRPr="007E3472">
        <w:rPr>
          <w:rFonts w:ascii="Times New Roman" w:hAnsi="Times New Roman" w:cs="Times New Roman"/>
          <w:b/>
          <w:bCs/>
          <w:color w:val="000000"/>
          <w:kern w:val="0"/>
          <w:sz w:val="28"/>
          <w:szCs w:val="28"/>
          <w:lang w:val="en-US" w:eastAsia="ru-RU"/>
        </w:rPr>
        <w:t>s</w:t>
      </w:r>
      <w:r w:rsidRPr="007E3472">
        <w:rPr>
          <w:rFonts w:ascii="Times New Roman" w:hAnsi="Times New Roman" w:cs="Times New Roman"/>
          <w:b/>
          <w:bCs/>
          <w:color w:val="000000"/>
          <w:kern w:val="0"/>
          <w:sz w:val="28"/>
          <w:szCs w:val="28"/>
          <w:lang w:eastAsia="ru-RU"/>
        </w:rPr>
        <w:t xml:space="preserve"> in Specialized Scientific Periodicals: Features and Prospects» </w:t>
      </w:r>
    </w:p>
    <w:p w:rsidR="00495911" w:rsidRPr="0054502C" w:rsidRDefault="00495911" w:rsidP="00DF75A9">
      <w:pPr>
        <w:tabs>
          <w:tab w:val="right" w:pos="9355"/>
        </w:tabs>
        <w:spacing w:after="0" w:line="240" w:lineRule="auto"/>
        <w:rPr>
          <w:rFonts w:ascii="Times New Roman" w:hAnsi="Times New Roman" w:cs="Times New Roman"/>
          <w:kern w:val="0"/>
          <w:sz w:val="28"/>
          <w:szCs w:val="28"/>
          <w:u w:val="single"/>
          <w:lang w:eastAsia="ru-RU"/>
        </w:rPr>
      </w:pPr>
    </w:p>
    <w:p w:rsidR="00495911" w:rsidRDefault="00495911" w:rsidP="00DF75A9">
      <w:pPr>
        <w:tabs>
          <w:tab w:val="left" w:pos="2268"/>
          <w:tab w:val="left" w:pos="2410"/>
          <w:tab w:val="left" w:pos="3402"/>
          <w:tab w:val="left" w:pos="3544"/>
          <w:tab w:val="left" w:pos="3686"/>
        </w:tabs>
        <w:spacing w:after="0" w:line="240" w:lineRule="auto"/>
        <w:rPr>
          <w:rFonts w:ascii="Times New Roman" w:hAnsi="Times New Roman" w:cs="Times New Roman"/>
          <w:kern w:val="0"/>
          <w:sz w:val="28"/>
          <w:szCs w:val="28"/>
          <w:lang w:eastAsia="ru-RU"/>
        </w:rPr>
      </w:pPr>
      <w:r w:rsidRPr="0054502C">
        <w:rPr>
          <w:rFonts w:ascii="Times New Roman" w:hAnsi="Times New Roman" w:cs="Times New Roman"/>
          <w:kern w:val="0"/>
          <w:sz w:val="28"/>
          <w:szCs w:val="28"/>
          <w:lang w:eastAsia="ru-RU"/>
        </w:rPr>
        <w:t xml:space="preserve">                                </w:t>
      </w:r>
    </w:p>
    <w:p w:rsidR="00495911" w:rsidRDefault="00495911" w:rsidP="00DF75A9">
      <w:pPr>
        <w:tabs>
          <w:tab w:val="left" w:pos="2268"/>
          <w:tab w:val="left" w:pos="2410"/>
          <w:tab w:val="left" w:pos="3402"/>
          <w:tab w:val="left" w:pos="3544"/>
          <w:tab w:val="left" w:pos="3686"/>
        </w:tabs>
        <w:spacing w:after="0" w:line="240" w:lineRule="auto"/>
        <w:rPr>
          <w:rFonts w:ascii="Times New Roman" w:hAnsi="Times New Roman" w:cs="Times New Roman"/>
          <w:kern w:val="0"/>
          <w:sz w:val="28"/>
          <w:szCs w:val="28"/>
          <w:lang w:eastAsia="ru-RU"/>
        </w:rPr>
      </w:pPr>
      <w:r w:rsidRPr="0054502C">
        <w:rPr>
          <w:rFonts w:ascii="Times New Roman" w:hAnsi="Times New Roman" w:cs="Times New Roman"/>
          <w:kern w:val="0"/>
          <w:sz w:val="28"/>
          <w:szCs w:val="28"/>
          <w:lang w:eastAsia="ru-RU"/>
        </w:rPr>
        <w:t xml:space="preserve"> </w:t>
      </w:r>
    </w:p>
    <w:p w:rsidR="00495911" w:rsidRPr="0054502C" w:rsidRDefault="00495911" w:rsidP="00DF75A9">
      <w:pPr>
        <w:tabs>
          <w:tab w:val="left" w:pos="2268"/>
          <w:tab w:val="left" w:pos="2410"/>
          <w:tab w:val="left" w:pos="3402"/>
          <w:tab w:val="left" w:pos="3544"/>
          <w:tab w:val="left" w:pos="3686"/>
        </w:tabs>
        <w:spacing w:after="0" w:line="240" w:lineRule="auto"/>
        <w:rPr>
          <w:rFonts w:ascii="Times New Roman" w:hAnsi="Times New Roman" w:cs="Times New Roman"/>
          <w:kern w:val="0"/>
          <w:sz w:val="28"/>
          <w:szCs w:val="28"/>
          <w:lang w:eastAsia="ru-RU"/>
        </w:rPr>
      </w:pPr>
      <w:r>
        <w:rPr>
          <w:rFonts w:ascii="Times New Roman" w:hAnsi="Times New Roman" w:cs="Times New Roman"/>
          <w:kern w:val="0"/>
          <w:sz w:val="28"/>
          <w:szCs w:val="28"/>
          <w:lang w:eastAsia="ru-RU"/>
        </w:rPr>
        <w:t xml:space="preserve">                                 </w:t>
      </w:r>
      <w:r w:rsidRPr="0054502C">
        <w:rPr>
          <w:rFonts w:ascii="Times New Roman" w:hAnsi="Times New Roman" w:cs="Times New Roman"/>
          <w:kern w:val="0"/>
          <w:sz w:val="28"/>
          <w:szCs w:val="28"/>
          <w:lang w:eastAsia="ru-RU"/>
        </w:rPr>
        <w:t>Виконала: здобувачка денної форми навчання</w:t>
      </w:r>
    </w:p>
    <w:p w:rsidR="00495911" w:rsidRDefault="00495911" w:rsidP="00DF75A9">
      <w:pPr>
        <w:tabs>
          <w:tab w:val="left" w:pos="3544"/>
          <w:tab w:val="left" w:pos="3686"/>
        </w:tabs>
        <w:spacing w:after="0" w:line="240" w:lineRule="auto"/>
        <w:jc w:val="center"/>
        <w:rPr>
          <w:rFonts w:ascii="Times New Roman" w:hAnsi="Times New Roman" w:cs="Times New Roman"/>
          <w:kern w:val="0"/>
          <w:sz w:val="28"/>
          <w:szCs w:val="28"/>
          <w:u w:val="single"/>
          <w:lang w:eastAsia="ru-RU"/>
        </w:rPr>
      </w:pPr>
      <w:r w:rsidRPr="0054502C">
        <w:rPr>
          <w:rFonts w:ascii="Times New Roman" w:hAnsi="Times New Roman" w:cs="Times New Roman"/>
          <w:kern w:val="0"/>
          <w:sz w:val="28"/>
          <w:szCs w:val="28"/>
          <w:lang w:eastAsia="ru-RU"/>
        </w:rPr>
        <w:t xml:space="preserve">                        </w:t>
      </w:r>
      <w:r>
        <w:rPr>
          <w:rFonts w:ascii="Times New Roman" w:hAnsi="Times New Roman" w:cs="Times New Roman"/>
          <w:kern w:val="0"/>
          <w:sz w:val="28"/>
          <w:szCs w:val="28"/>
          <w:lang w:eastAsia="ru-RU"/>
        </w:rPr>
        <w:t xml:space="preserve"> </w:t>
      </w:r>
      <w:r w:rsidRPr="0054502C">
        <w:rPr>
          <w:rFonts w:ascii="Times New Roman" w:hAnsi="Times New Roman" w:cs="Times New Roman"/>
          <w:kern w:val="0"/>
          <w:sz w:val="28"/>
          <w:szCs w:val="28"/>
          <w:lang w:eastAsia="ru-RU"/>
        </w:rPr>
        <w:t xml:space="preserve">спеціальності </w:t>
      </w:r>
      <w:r w:rsidRPr="0054502C">
        <w:rPr>
          <w:rFonts w:ascii="Times New Roman" w:hAnsi="Times New Roman" w:cs="Times New Roman"/>
          <w:color w:val="FFFFFF"/>
          <w:kern w:val="0"/>
          <w:sz w:val="28"/>
          <w:szCs w:val="28"/>
          <w:u w:val="single"/>
          <w:lang w:eastAsia="ru-RU"/>
        </w:rPr>
        <w:t>0</w:t>
      </w:r>
      <w:r w:rsidRPr="0054502C">
        <w:rPr>
          <w:rFonts w:ascii="Times New Roman" w:hAnsi="Times New Roman" w:cs="Times New Roman"/>
          <w:kern w:val="0"/>
          <w:sz w:val="28"/>
          <w:szCs w:val="28"/>
          <w:u w:val="single"/>
          <w:lang w:eastAsia="ru-RU"/>
        </w:rPr>
        <w:t xml:space="preserve">   061 журналіст</w:t>
      </w:r>
      <w:r>
        <w:rPr>
          <w:rFonts w:ascii="Times New Roman" w:hAnsi="Times New Roman" w:cs="Times New Roman"/>
          <w:kern w:val="0"/>
          <w:sz w:val="28"/>
          <w:szCs w:val="28"/>
          <w:u w:val="single"/>
          <w:lang w:eastAsia="ru-RU"/>
        </w:rPr>
        <w:t xml:space="preserve">ика   </w:t>
      </w:r>
    </w:p>
    <w:p w:rsidR="00495911" w:rsidRPr="000C4C63" w:rsidRDefault="00495911" w:rsidP="00DF75A9">
      <w:pPr>
        <w:tabs>
          <w:tab w:val="left" w:pos="3544"/>
          <w:tab w:val="left" w:pos="3686"/>
        </w:tabs>
        <w:spacing w:after="0" w:line="240" w:lineRule="auto"/>
        <w:jc w:val="center"/>
        <w:rPr>
          <w:rFonts w:ascii="Times New Roman" w:hAnsi="Times New Roman" w:cs="Times New Roman"/>
          <w:kern w:val="0"/>
          <w:sz w:val="28"/>
          <w:szCs w:val="28"/>
          <w:u w:val="single"/>
          <w:lang w:eastAsia="ru-RU"/>
        </w:rPr>
      </w:pPr>
      <w:r>
        <w:rPr>
          <w:rFonts w:ascii="Times New Roman" w:hAnsi="Times New Roman" w:cs="Times New Roman"/>
          <w:kern w:val="0"/>
          <w:sz w:val="28"/>
          <w:szCs w:val="28"/>
          <w:lang w:eastAsia="ru-RU"/>
        </w:rPr>
        <w:t xml:space="preserve">         </w:t>
      </w:r>
      <w:r w:rsidRPr="000C4C63">
        <w:rPr>
          <w:rFonts w:ascii="Times New Roman" w:hAnsi="Times New Roman" w:cs="Times New Roman"/>
          <w:kern w:val="0"/>
          <w:sz w:val="28"/>
          <w:szCs w:val="28"/>
          <w:lang w:eastAsia="ru-RU"/>
        </w:rPr>
        <w:t>О</w:t>
      </w:r>
      <w:r w:rsidRPr="000A46FD">
        <w:rPr>
          <w:rFonts w:ascii="Times New Roman" w:hAnsi="Times New Roman" w:cs="Times New Roman"/>
          <w:kern w:val="0"/>
          <w:sz w:val="28"/>
          <w:szCs w:val="28"/>
          <w:lang w:eastAsia="ru-RU"/>
        </w:rPr>
        <w:t>світня програма</w:t>
      </w:r>
      <w:r w:rsidRPr="000A46FD">
        <w:rPr>
          <w:rFonts w:ascii="Times New Roman" w:hAnsi="Times New Roman" w:cs="Times New Roman"/>
          <w:color w:val="FFFFFF"/>
          <w:kern w:val="0"/>
          <w:sz w:val="28"/>
          <w:szCs w:val="28"/>
          <w:u w:val="single"/>
          <w:lang w:eastAsia="ru-RU"/>
        </w:rPr>
        <w:t>0</w:t>
      </w:r>
      <w:r>
        <w:rPr>
          <w:rFonts w:ascii="Times New Roman" w:hAnsi="Times New Roman" w:cs="Times New Roman"/>
          <w:color w:val="FFFFFF"/>
          <w:kern w:val="0"/>
          <w:sz w:val="28"/>
          <w:szCs w:val="28"/>
          <w:u w:val="single"/>
          <w:lang w:eastAsia="ru-RU"/>
        </w:rPr>
        <w:t xml:space="preserve"> </w:t>
      </w:r>
      <w:r w:rsidRPr="000A46FD">
        <w:rPr>
          <w:rFonts w:ascii="Times New Roman" w:hAnsi="Times New Roman" w:cs="Times New Roman"/>
          <w:kern w:val="0"/>
          <w:sz w:val="28"/>
          <w:szCs w:val="28"/>
          <w:u w:val="single"/>
          <w:lang w:eastAsia="ru-RU"/>
        </w:rPr>
        <w:t xml:space="preserve">     </w:t>
      </w:r>
      <w:bookmarkStart w:id="1" w:name="_Hlk153503075"/>
      <w:r w:rsidRPr="000A46FD">
        <w:rPr>
          <w:rFonts w:ascii="Times New Roman" w:hAnsi="Times New Roman" w:cs="Times New Roman"/>
          <w:kern w:val="0"/>
          <w:sz w:val="28"/>
          <w:szCs w:val="28"/>
          <w:u w:val="single"/>
          <w:lang w:eastAsia="ru-RU"/>
        </w:rPr>
        <w:t xml:space="preserve">      </w:t>
      </w:r>
      <w:r>
        <w:rPr>
          <w:rFonts w:ascii="Times New Roman" w:hAnsi="Times New Roman" w:cs="Times New Roman"/>
          <w:kern w:val="0"/>
          <w:sz w:val="28"/>
          <w:szCs w:val="28"/>
          <w:u w:val="single"/>
          <w:lang w:eastAsia="ru-RU"/>
        </w:rPr>
        <w:t xml:space="preserve"> </w:t>
      </w:r>
      <w:bookmarkEnd w:id="1"/>
      <w:r w:rsidRPr="000A46FD">
        <w:rPr>
          <w:rFonts w:ascii="Times New Roman" w:hAnsi="Times New Roman" w:cs="Times New Roman"/>
          <w:kern w:val="0"/>
          <w:sz w:val="28"/>
          <w:szCs w:val="28"/>
          <w:u w:val="single"/>
          <w:lang w:eastAsia="ru-RU"/>
        </w:rPr>
        <w:t>«Журналістика»</w:t>
      </w:r>
      <w:r w:rsidRPr="0054502C">
        <w:rPr>
          <w:rFonts w:ascii="Times New Roman" w:hAnsi="Times New Roman" w:cs="Times New Roman"/>
          <w:kern w:val="0"/>
          <w:sz w:val="28"/>
          <w:szCs w:val="28"/>
          <w:u w:val="single"/>
          <w:lang w:eastAsia="ru-RU"/>
        </w:rPr>
        <w:t xml:space="preserve">     </w:t>
      </w:r>
      <w:r w:rsidRPr="0054502C">
        <w:rPr>
          <w:rFonts w:ascii="Times New Roman" w:hAnsi="Times New Roman" w:cs="Times New Roman"/>
          <w:color w:val="FFFFFF"/>
          <w:kern w:val="0"/>
          <w:sz w:val="28"/>
          <w:szCs w:val="28"/>
          <w:u w:val="single"/>
          <w:lang w:eastAsia="ru-RU"/>
        </w:rPr>
        <w:t>0</w:t>
      </w:r>
      <w:r w:rsidRPr="0054502C">
        <w:rPr>
          <w:rFonts w:ascii="Times New Roman" w:hAnsi="Times New Roman" w:cs="Times New Roman"/>
          <w:kern w:val="0"/>
          <w:sz w:val="28"/>
          <w:szCs w:val="28"/>
          <w:u w:val="single"/>
          <w:lang w:eastAsia="ru-RU"/>
        </w:rPr>
        <w:t xml:space="preserve">    </w:t>
      </w:r>
    </w:p>
    <w:p w:rsidR="00495911" w:rsidRPr="00DC6CFE" w:rsidRDefault="00495911" w:rsidP="00DF75A9">
      <w:pPr>
        <w:spacing w:after="0" w:line="240" w:lineRule="auto"/>
        <w:rPr>
          <w:rFonts w:ascii="Times New Roman" w:hAnsi="Times New Roman" w:cs="Times New Roman"/>
          <w:kern w:val="0"/>
          <w:sz w:val="20"/>
          <w:szCs w:val="20"/>
          <w:lang w:eastAsia="ru-RU"/>
        </w:rPr>
      </w:pPr>
      <w:r>
        <w:rPr>
          <w:rFonts w:ascii="Times New Roman" w:hAnsi="Times New Roman" w:cs="Times New Roman"/>
          <w:kern w:val="0"/>
          <w:sz w:val="20"/>
          <w:szCs w:val="20"/>
          <w:lang w:eastAsia="ru-RU"/>
        </w:rPr>
        <w:t xml:space="preserve">                                              </w:t>
      </w:r>
      <w:r w:rsidRPr="0054502C">
        <w:rPr>
          <w:rFonts w:ascii="Times New Roman" w:hAnsi="Times New Roman" w:cs="Times New Roman"/>
          <w:kern w:val="0"/>
          <w:sz w:val="20"/>
          <w:szCs w:val="20"/>
          <w:lang w:eastAsia="ru-RU"/>
        </w:rPr>
        <w:t xml:space="preserve">  </w:t>
      </w:r>
      <w:bookmarkStart w:id="2" w:name="_Hlk153503888"/>
      <w:r w:rsidRPr="00DC6CFE">
        <w:rPr>
          <w:rFonts w:ascii="Times New Roman" w:hAnsi="Times New Roman" w:cs="Times New Roman"/>
          <w:kern w:val="0"/>
          <w:sz w:val="20"/>
          <w:szCs w:val="20"/>
          <w:u w:val="single"/>
          <w:lang w:eastAsia="ru-RU"/>
        </w:rPr>
        <w:t xml:space="preserve"> </w:t>
      </w:r>
      <w:bookmarkStart w:id="3" w:name="_Hlk153503213"/>
      <w:r w:rsidRPr="00DC6CFE">
        <w:rPr>
          <w:rFonts w:ascii="Times New Roman" w:hAnsi="Times New Roman" w:cs="Times New Roman"/>
          <w:kern w:val="0"/>
          <w:sz w:val="20"/>
          <w:szCs w:val="20"/>
          <w:u w:val="single"/>
          <w:lang w:eastAsia="ru-RU"/>
        </w:rPr>
        <w:t xml:space="preserve">     </w:t>
      </w:r>
      <w:bookmarkStart w:id="4" w:name="_Hlk153503189"/>
      <w:r w:rsidRPr="00DC6CFE">
        <w:rPr>
          <w:rFonts w:ascii="Times New Roman" w:hAnsi="Times New Roman" w:cs="Times New Roman"/>
          <w:kern w:val="0"/>
          <w:sz w:val="20"/>
          <w:szCs w:val="20"/>
          <w:u w:val="single"/>
          <w:lang w:eastAsia="ru-RU"/>
        </w:rPr>
        <w:t xml:space="preserve"> </w:t>
      </w:r>
      <w:r w:rsidRPr="000A46FD">
        <w:rPr>
          <w:rFonts w:ascii="Times New Roman" w:hAnsi="Times New Roman" w:cs="Times New Roman"/>
          <w:kern w:val="0"/>
          <w:sz w:val="28"/>
          <w:szCs w:val="28"/>
          <w:u w:val="single"/>
          <w:lang w:eastAsia="ru-RU"/>
        </w:rPr>
        <w:t xml:space="preserve">      </w:t>
      </w:r>
      <w:r>
        <w:rPr>
          <w:rFonts w:ascii="Times New Roman" w:hAnsi="Times New Roman" w:cs="Times New Roman"/>
          <w:kern w:val="0"/>
          <w:sz w:val="28"/>
          <w:szCs w:val="28"/>
          <w:u w:val="single"/>
          <w:lang w:eastAsia="ru-RU"/>
        </w:rPr>
        <w:t xml:space="preserve"> </w:t>
      </w:r>
      <w:r w:rsidRPr="000A46FD">
        <w:rPr>
          <w:rFonts w:ascii="Times New Roman" w:hAnsi="Times New Roman" w:cs="Times New Roman"/>
          <w:kern w:val="0"/>
          <w:sz w:val="28"/>
          <w:szCs w:val="28"/>
          <w:u w:val="single"/>
          <w:lang w:eastAsia="ru-RU"/>
        </w:rPr>
        <w:t xml:space="preserve">    </w:t>
      </w:r>
      <w:bookmarkEnd w:id="2"/>
      <w:r w:rsidRPr="000A46FD">
        <w:rPr>
          <w:rFonts w:ascii="Times New Roman" w:hAnsi="Times New Roman" w:cs="Times New Roman"/>
          <w:kern w:val="0"/>
          <w:sz w:val="28"/>
          <w:szCs w:val="28"/>
          <w:u w:val="single"/>
          <w:lang w:eastAsia="ru-RU"/>
        </w:rPr>
        <w:t xml:space="preserve"> </w:t>
      </w:r>
      <w:bookmarkEnd w:id="3"/>
      <w:bookmarkEnd w:id="4"/>
      <w:r w:rsidRPr="000B6A92">
        <w:rPr>
          <w:rFonts w:ascii="Times New Roman" w:hAnsi="Times New Roman" w:cs="Times New Roman"/>
          <w:color w:val="000000"/>
          <w:kern w:val="0"/>
          <w:sz w:val="28"/>
          <w:szCs w:val="28"/>
          <w:u w:val="single"/>
          <w:lang w:eastAsia="ru-RU"/>
        </w:rPr>
        <w:t>Прокопович Олена Вікторівна</w:t>
      </w:r>
      <w:r w:rsidRPr="007E3472">
        <w:rPr>
          <w:rFonts w:ascii="Times New Roman" w:hAnsi="Times New Roman" w:cs="Times New Roman"/>
          <w:b/>
          <w:bCs/>
          <w:color w:val="000000"/>
          <w:kern w:val="0"/>
          <w:sz w:val="28"/>
          <w:szCs w:val="28"/>
          <w:lang w:eastAsia="ru-RU"/>
        </w:rPr>
        <w:t xml:space="preserve"> </w:t>
      </w:r>
      <w:r>
        <w:rPr>
          <w:rFonts w:ascii="Times New Roman" w:hAnsi="Times New Roman" w:cs="Times New Roman"/>
          <w:color w:val="000000"/>
          <w:kern w:val="0"/>
          <w:sz w:val="28"/>
          <w:szCs w:val="28"/>
          <w:lang w:eastAsia="ru-RU"/>
        </w:rPr>
        <w:t xml:space="preserve">  </w:t>
      </w:r>
      <w:r w:rsidRPr="0054502C">
        <w:rPr>
          <w:rFonts w:ascii="Times New Roman" w:hAnsi="Times New Roman" w:cs="Times New Roman"/>
          <w:kern w:val="0"/>
          <w:sz w:val="28"/>
          <w:szCs w:val="28"/>
          <w:u w:val="single"/>
          <w:lang w:eastAsia="ru-RU"/>
        </w:rPr>
        <w:t xml:space="preserve">     </w:t>
      </w:r>
      <w:r w:rsidRPr="00DC6CFE">
        <w:rPr>
          <w:rFonts w:ascii="Times New Roman" w:hAnsi="Times New Roman" w:cs="Times New Roman"/>
          <w:kern w:val="0"/>
          <w:sz w:val="20"/>
          <w:szCs w:val="20"/>
          <w:u w:val="single"/>
          <w:lang w:eastAsia="ru-RU"/>
        </w:rPr>
        <w:t xml:space="preserve">      </w:t>
      </w:r>
      <w:r w:rsidRPr="000A46FD">
        <w:rPr>
          <w:rFonts w:ascii="Times New Roman" w:hAnsi="Times New Roman" w:cs="Times New Roman"/>
          <w:kern w:val="0"/>
          <w:sz w:val="28"/>
          <w:szCs w:val="28"/>
          <w:u w:val="single"/>
          <w:lang w:eastAsia="ru-RU"/>
        </w:rPr>
        <w:t xml:space="preserve">      </w:t>
      </w:r>
      <w:r>
        <w:rPr>
          <w:rFonts w:ascii="Times New Roman" w:hAnsi="Times New Roman" w:cs="Times New Roman"/>
          <w:kern w:val="0"/>
          <w:sz w:val="28"/>
          <w:szCs w:val="28"/>
          <w:u w:val="single"/>
          <w:lang w:eastAsia="ru-RU"/>
        </w:rPr>
        <w:t xml:space="preserve"> </w:t>
      </w:r>
      <w:r w:rsidRPr="000A46FD">
        <w:rPr>
          <w:rFonts w:ascii="Times New Roman" w:hAnsi="Times New Roman" w:cs="Times New Roman"/>
          <w:kern w:val="0"/>
          <w:sz w:val="28"/>
          <w:szCs w:val="28"/>
          <w:u w:val="single"/>
          <w:lang w:eastAsia="ru-RU"/>
        </w:rPr>
        <w:t xml:space="preserve">     </w:t>
      </w:r>
      <w:r>
        <w:rPr>
          <w:rFonts w:ascii="Times New Roman" w:hAnsi="Times New Roman" w:cs="Times New Roman"/>
          <w:kern w:val="0"/>
          <w:sz w:val="28"/>
          <w:szCs w:val="28"/>
          <w:u w:val="single"/>
          <w:lang w:eastAsia="ru-RU"/>
        </w:rPr>
        <w:t xml:space="preserve"> </w:t>
      </w:r>
      <w:r>
        <w:rPr>
          <w:rFonts w:ascii="Times New Roman" w:hAnsi="Times New Roman" w:cs="Times New Roman"/>
          <w:color w:val="000000"/>
          <w:kern w:val="0"/>
          <w:sz w:val="28"/>
          <w:szCs w:val="28"/>
          <w:u w:val="single"/>
          <w:lang w:eastAsia="ru-RU"/>
        </w:rPr>
        <w:t xml:space="preserve">              </w:t>
      </w:r>
      <w:r w:rsidRPr="0054502C">
        <w:rPr>
          <w:rFonts w:ascii="Times New Roman" w:hAnsi="Times New Roman" w:cs="Times New Roman"/>
          <w:color w:val="000000"/>
          <w:kern w:val="0"/>
          <w:sz w:val="28"/>
          <w:szCs w:val="28"/>
          <w:u w:val="single"/>
          <w:lang w:eastAsia="ru-RU"/>
        </w:rPr>
        <w:t xml:space="preserve">     </w:t>
      </w:r>
      <w:r w:rsidRPr="0054502C">
        <w:rPr>
          <w:rFonts w:ascii="Times New Roman" w:hAnsi="Times New Roman" w:cs="Times New Roman"/>
          <w:kern w:val="0"/>
          <w:sz w:val="28"/>
          <w:szCs w:val="28"/>
          <w:u w:val="single"/>
          <w:lang w:eastAsia="ru-RU"/>
        </w:rPr>
        <w:t xml:space="preserve">        </w:t>
      </w:r>
    </w:p>
    <w:p w:rsidR="00495911" w:rsidRPr="0054502C" w:rsidRDefault="00495911" w:rsidP="00DF75A9">
      <w:pPr>
        <w:spacing w:after="0" w:line="240" w:lineRule="auto"/>
        <w:jc w:val="center"/>
        <w:rPr>
          <w:rFonts w:ascii="Times New Roman" w:hAnsi="Times New Roman" w:cs="Times New Roman"/>
          <w:kern w:val="0"/>
          <w:sz w:val="20"/>
          <w:szCs w:val="20"/>
          <w:lang w:eastAsia="ru-RU"/>
        </w:rPr>
      </w:pPr>
      <w:r w:rsidRPr="0054502C">
        <w:rPr>
          <w:rFonts w:ascii="Times New Roman" w:hAnsi="Times New Roman" w:cs="Times New Roman"/>
          <w:kern w:val="0"/>
          <w:sz w:val="20"/>
          <w:szCs w:val="20"/>
          <w:lang w:eastAsia="ru-RU"/>
        </w:rPr>
        <w:t xml:space="preserve">                                </w:t>
      </w:r>
    </w:p>
    <w:p w:rsidR="00495911" w:rsidRPr="0054502C" w:rsidRDefault="00495911" w:rsidP="00DF75A9">
      <w:pPr>
        <w:spacing w:after="0" w:line="240" w:lineRule="auto"/>
        <w:rPr>
          <w:rFonts w:ascii="Times New Roman" w:hAnsi="Times New Roman" w:cs="Times New Roman"/>
          <w:kern w:val="0"/>
          <w:sz w:val="14"/>
          <w:szCs w:val="14"/>
          <w:lang w:eastAsia="ru-RU"/>
        </w:rPr>
      </w:pPr>
    </w:p>
    <w:p w:rsidR="00495911" w:rsidRPr="0054502C" w:rsidRDefault="00495911" w:rsidP="00DF75A9">
      <w:pPr>
        <w:tabs>
          <w:tab w:val="left" w:pos="3402"/>
          <w:tab w:val="left" w:pos="3686"/>
          <w:tab w:val="left" w:pos="4253"/>
          <w:tab w:val="left" w:pos="5245"/>
          <w:tab w:val="right" w:pos="9355"/>
        </w:tabs>
        <w:spacing w:before="120" w:after="0" w:line="240" w:lineRule="auto"/>
        <w:rPr>
          <w:rFonts w:ascii="Times New Roman" w:hAnsi="Times New Roman" w:cs="Times New Roman"/>
          <w:kern w:val="0"/>
          <w:sz w:val="28"/>
          <w:szCs w:val="28"/>
          <w:lang w:eastAsia="ru-RU"/>
        </w:rPr>
      </w:pPr>
      <w:r w:rsidRPr="0054502C">
        <w:rPr>
          <w:rFonts w:ascii="Times New Roman" w:hAnsi="Times New Roman" w:cs="Times New Roman"/>
          <w:kern w:val="0"/>
          <w:sz w:val="20"/>
          <w:szCs w:val="20"/>
          <w:lang w:eastAsia="ru-RU"/>
        </w:rPr>
        <w:t xml:space="preserve">                                </w:t>
      </w:r>
      <w:r w:rsidRPr="000B6A92">
        <w:rPr>
          <w:rFonts w:ascii="Times New Roman" w:hAnsi="Times New Roman" w:cs="Times New Roman"/>
          <w:kern w:val="0"/>
          <w:sz w:val="20"/>
          <w:szCs w:val="20"/>
          <w:lang w:eastAsia="ru-RU"/>
        </w:rPr>
        <w:t xml:space="preserve">            </w:t>
      </w:r>
      <w:r w:rsidRPr="0054502C">
        <w:rPr>
          <w:rFonts w:ascii="Times New Roman" w:hAnsi="Times New Roman" w:cs="Times New Roman"/>
          <w:kern w:val="0"/>
          <w:sz w:val="20"/>
          <w:szCs w:val="20"/>
          <w:lang w:eastAsia="ru-RU"/>
        </w:rPr>
        <w:t xml:space="preserve"> </w:t>
      </w:r>
      <w:r w:rsidRPr="000B6A92">
        <w:rPr>
          <w:rFonts w:ascii="Times New Roman" w:hAnsi="Times New Roman" w:cs="Times New Roman"/>
          <w:kern w:val="0"/>
          <w:sz w:val="20"/>
          <w:szCs w:val="20"/>
          <w:lang w:eastAsia="ru-RU"/>
        </w:rPr>
        <w:t xml:space="preserve"> </w:t>
      </w:r>
      <w:r w:rsidRPr="0054502C">
        <w:rPr>
          <w:rFonts w:ascii="Times New Roman" w:hAnsi="Times New Roman" w:cs="Times New Roman"/>
          <w:kern w:val="0"/>
          <w:sz w:val="28"/>
          <w:szCs w:val="28"/>
          <w:lang w:eastAsia="ru-RU"/>
        </w:rPr>
        <w:t xml:space="preserve">Керівник   </w:t>
      </w:r>
      <w:r>
        <w:rPr>
          <w:rFonts w:ascii="Times New Roman" w:hAnsi="Times New Roman" w:cs="Times New Roman"/>
          <w:kern w:val="0"/>
          <w:sz w:val="28"/>
          <w:szCs w:val="28"/>
          <w:lang w:eastAsia="ru-RU"/>
        </w:rPr>
        <w:t xml:space="preserve"> </w:t>
      </w:r>
      <w:r w:rsidRPr="0054502C">
        <w:rPr>
          <w:rFonts w:ascii="Times New Roman" w:hAnsi="Times New Roman" w:cs="Times New Roman"/>
          <w:kern w:val="0"/>
          <w:sz w:val="28"/>
          <w:szCs w:val="28"/>
          <w:u w:val="single"/>
          <w:lang w:eastAsia="ru-RU"/>
        </w:rPr>
        <w:t>к</w:t>
      </w:r>
      <w:r w:rsidRPr="000B6A92">
        <w:rPr>
          <w:rFonts w:ascii="Times New Roman" w:hAnsi="Times New Roman" w:cs="Times New Roman"/>
          <w:kern w:val="0"/>
          <w:sz w:val="28"/>
          <w:szCs w:val="28"/>
          <w:u w:val="single"/>
          <w:lang w:eastAsia="ru-RU"/>
        </w:rPr>
        <w:t>анд</w:t>
      </w:r>
      <w:r w:rsidRPr="0054502C">
        <w:rPr>
          <w:rFonts w:ascii="Times New Roman" w:hAnsi="Times New Roman" w:cs="Times New Roman"/>
          <w:kern w:val="0"/>
          <w:sz w:val="28"/>
          <w:szCs w:val="28"/>
          <w:u w:val="single"/>
          <w:lang w:eastAsia="ru-RU"/>
        </w:rPr>
        <w:t xml:space="preserve">. </w:t>
      </w:r>
      <w:r w:rsidRPr="000B6A92">
        <w:rPr>
          <w:rFonts w:ascii="Times New Roman" w:hAnsi="Times New Roman" w:cs="Times New Roman"/>
          <w:kern w:val="0"/>
          <w:sz w:val="28"/>
          <w:szCs w:val="28"/>
          <w:u w:val="single"/>
          <w:lang w:eastAsia="ru-RU"/>
        </w:rPr>
        <w:t>філол</w:t>
      </w:r>
      <w:r w:rsidRPr="0054502C">
        <w:rPr>
          <w:rFonts w:ascii="Times New Roman" w:hAnsi="Times New Roman" w:cs="Times New Roman"/>
          <w:kern w:val="0"/>
          <w:sz w:val="28"/>
          <w:szCs w:val="28"/>
          <w:u w:val="single"/>
          <w:lang w:eastAsia="ru-RU"/>
        </w:rPr>
        <w:t xml:space="preserve">. </w:t>
      </w:r>
      <w:r w:rsidRPr="000B6A92">
        <w:rPr>
          <w:rFonts w:ascii="Times New Roman" w:hAnsi="Times New Roman" w:cs="Times New Roman"/>
          <w:kern w:val="0"/>
          <w:sz w:val="28"/>
          <w:szCs w:val="28"/>
          <w:u w:val="single"/>
          <w:lang w:eastAsia="ru-RU"/>
        </w:rPr>
        <w:t>наук,</w:t>
      </w:r>
      <w:r w:rsidRPr="0054502C">
        <w:rPr>
          <w:rFonts w:ascii="Times New Roman" w:hAnsi="Times New Roman" w:cs="Times New Roman"/>
          <w:kern w:val="0"/>
          <w:sz w:val="28"/>
          <w:szCs w:val="28"/>
          <w:u w:val="single"/>
          <w:lang w:eastAsia="ru-RU"/>
        </w:rPr>
        <w:t xml:space="preserve"> доц.</w:t>
      </w:r>
      <w:r w:rsidRPr="000B6A92">
        <w:rPr>
          <w:rFonts w:ascii="Times New Roman" w:hAnsi="Times New Roman" w:cs="Times New Roman"/>
          <w:kern w:val="0"/>
          <w:sz w:val="28"/>
          <w:szCs w:val="28"/>
          <w:u w:val="single"/>
          <w:lang w:eastAsia="ru-RU"/>
        </w:rPr>
        <w:t xml:space="preserve"> Коваленко</w:t>
      </w:r>
      <w:r w:rsidRPr="0054502C">
        <w:rPr>
          <w:rFonts w:ascii="Times New Roman" w:hAnsi="Times New Roman" w:cs="Times New Roman"/>
          <w:kern w:val="0"/>
          <w:sz w:val="28"/>
          <w:szCs w:val="28"/>
          <w:u w:val="single"/>
          <w:lang w:eastAsia="ru-RU"/>
        </w:rPr>
        <w:t> </w:t>
      </w:r>
      <w:r w:rsidRPr="000B6A92">
        <w:rPr>
          <w:rFonts w:ascii="Times New Roman" w:hAnsi="Times New Roman" w:cs="Times New Roman"/>
          <w:kern w:val="0"/>
          <w:sz w:val="28"/>
          <w:szCs w:val="28"/>
          <w:u w:val="single"/>
          <w:lang w:eastAsia="ru-RU"/>
        </w:rPr>
        <w:t>А</w:t>
      </w:r>
      <w:r w:rsidRPr="0054502C">
        <w:rPr>
          <w:rFonts w:ascii="Times New Roman" w:hAnsi="Times New Roman" w:cs="Times New Roman"/>
          <w:kern w:val="0"/>
          <w:sz w:val="28"/>
          <w:szCs w:val="28"/>
          <w:u w:val="single"/>
          <w:lang w:eastAsia="ru-RU"/>
        </w:rPr>
        <w:t>. </w:t>
      </w:r>
      <w:r w:rsidRPr="000B6A92">
        <w:rPr>
          <w:rFonts w:ascii="Times New Roman" w:hAnsi="Times New Roman" w:cs="Times New Roman"/>
          <w:kern w:val="0"/>
          <w:sz w:val="28"/>
          <w:szCs w:val="28"/>
          <w:u w:val="single"/>
          <w:lang w:eastAsia="ru-RU"/>
        </w:rPr>
        <w:t>Ф</w:t>
      </w:r>
      <w:r w:rsidRPr="0054502C">
        <w:rPr>
          <w:rFonts w:ascii="Times New Roman" w:hAnsi="Times New Roman" w:cs="Times New Roman"/>
          <w:kern w:val="0"/>
          <w:sz w:val="24"/>
          <w:szCs w:val="24"/>
          <w:lang w:eastAsia="ru-RU"/>
        </w:rPr>
        <w:t xml:space="preserve">. </w:t>
      </w:r>
      <w:bookmarkStart w:id="5" w:name="_Hlk153417148"/>
      <w:r w:rsidRPr="0054502C">
        <w:rPr>
          <w:rFonts w:ascii="Times New Roman" w:hAnsi="Times New Roman" w:cs="Times New Roman"/>
          <w:kern w:val="0"/>
          <w:sz w:val="28"/>
          <w:szCs w:val="28"/>
          <w:lang w:eastAsia="ru-RU"/>
        </w:rPr>
        <w:t>_</w:t>
      </w:r>
      <w:bookmarkStart w:id="6" w:name="_Hlk153503330"/>
      <w:r w:rsidRPr="0054502C">
        <w:rPr>
          <w:rFonts w:ascii="Times New Roman" w:hAnsi="Times New Roman" w:cs="Times New Roman"/>
          <w:kern w:val="0"/>
          <w:sz w:val="28"/>
          <w:szCs w:val="28"/>
          <w:lang w:eastAsia="ru-RU"/>
        </w:rPr>
        <w:t>__</w:t>
      </w:r>
      <w:r w:rsidRPr="000B6A92">
        <w:rPr>
          <w:rFonts w:ascii="Times New Roman" w:hAnsi="Times New Roman" w:cs="Times New Roman"/>
          <w:kern w:val="0"/>
          <w:sz w:val="28"/>
          <w:szCs w:val="28"/>
          <w:lang w:eastAsia="ru-RU"/>
        </w:rPr>
        <w:t>____</w:t>
      </w:r>
      <w:bookmarkEnd w:id="6"/>
    </w:p>
    <w:bookmarkEnd w:id="5"/>
    <w:p w:rsidR="00495911" w:rsidRPr="009850BA" w:rsidRDefault="00495911" w:rsidP="00DF75A9">
      <w:pPr>
        <w:tabs>
          <w:tab w:val="left" w:pos="3402"/>
          <w:tab w:val="left" w:pos="3686"/>
          <w:tab w:val="left" w:pos="5245"/>
          <w:tab w:val="right" w:pos="9355"/>
        </w:tabs>
        <w:spacing w:before="120" w:after="0" w:line="240" w:lineRule="auto"/>
        <w:rPr>
          <w:rFonts w:ascii="Times New Roman" w:hAnsi="Times New Roman" w:cs="Times New Roman"/>
          <w:kern w:val="0"/>
          <w:sz w:val="20"/>
          <w:szCs w:val="20"/>
          <w:lang w:eastAsia="ru-RU"/>
        </w:rPr>
      </w:pPr>
      <w:r>
        <w:rPr>
          <w:rFonts w:ascii="Times New Roman" w:hAnsi="Times New Roman" w:cs="Times New Roman"/>
          <w:kern w:val="0"/>
          <w:sz w:val="28"/>
          <w:szCs w:val="28"/>
          <w:lang w:eastAsia="ru-RU"/>
        </w:rPr>
        <w:t xml:space="preserve">                                 </w:t>
      </w:r>
      <w:r w:rsidRPr="009850BA">
        <w:rPr>
          <w:rFonts w:ascii="Times New Roman" w:hAnsi="Times New Roman" w:cs="Times New Roman"/>
          <w:kern w:val="0"/>
          <w:sz w:val="28"/>
          <w:szCs w:val="28"/>
          <w:lang w:eastAsia="ru-RU"/>
        </w:rPr>
        <w:t xml:space="preserve">Рецензент </w:t>
      </w:r>
      <w:r>
        <w:rPr>
          <w:rFonts w:ascii="Times New Roman" w:hAnsi="Times New Roman" w:cs="Times New Roman"/>
          <w:kern w:val="0"/>
          <w:sz w:val="28"/>
          <w:szCs w:val="28"/>
          <w:lang w:eastAsia="ru-RU"/>
        </w:rPr>
        <w:t xml:space="preserve"> </w:t>
      </w:r>
      <w:r w:rsidRPr="00B140C4">
        <w:rPr>
          <w:rFonts w:ascii="Times New Roman" w:hAnsi="Times New Roman" w:cs="Times New Roman"/>
          <w:kern w:val="0"/>
          <w:sz w:val="28"/>
          <w:szCs w:val="28"/>
          <w:u w:val="single"/>
          <w:lang w:eastAsia="ru-RU"/>
        </w:rPr>
        <w:t>ст. викл</w:t>
      </w:r>
      <w:r w:rsidRPr="009850BA">
        <w:rPr>
          <w:rFonts w:ascii="Times New Roman" w:hAnsi="Times New Roman" w:cs="Times New Roman"/>
          <w:kern w:val="0"/>
          <w:sz w:val="28"/>
          <w:szCs w:val="28"/>
          <w:u w:val="single"/>
          <w:lang w:eastAsia="ru-RU"/>
        </w:rPr>
        <w:t>. Червінчук А.О.</w:t>
      </w:r>
      <w:r>
        <w:rPr>
          <w:rFonts w:ascii="Times New Roman" w:hAnsi="Times New Roman" w:cs="Times New Roman"/>
          <w:kern w:val="0"/>
          <w:sz w:val="24"/>
          <w:szCs w:val="24"/>
          <w:lang w:eastAsia="ru-RU"/>
        </w:rPr>
        <w:t xml:space="preserve">                              </w:t>
      </w:r>
    </w:p>
    <w:p w:rsidR="00495911" w:rsidRPr="002D2B7B" w:rsidRDefault="00495911" w:rsidP="00DF75A9">
      <w:pPr>
        <w:tabs>
          <w:tab w:val="left" w:pos="5245"/>
          <w:tab w:val="right" w:pos="9355"/>
        </w:tabs>
        <w:spacing w:before="120" w:after="0" w:line="240" w:lineRule="auto"/>
        <w:rPr>
          <w:rFonts w:ascii="Times New Roman" w:hAnsi="Times New Roman" w:cs="Times New Roman"/>
          <w:kern w:val="0"/>
          <w:sz w:val="2"/>
          <w:szCs w:val="2"/>
          <w:lang w:eastAsia="ru-RU"/>
        </w:rPr>
      </w:pPr>
    </w:p>
    <w:tbl>
      <w:tblPr>
        <w:tblW w:w="10743" w:type="dxa"/>
        <w:tblInd w:w="-106" w:type="dxa"/>
        <w:tblLayout w:type="fixed"/>
        <w:tblLook w:val="0000" w:firstRow="0" w:lastRow="0" w:firstColumn="0" w:lastColumn="0" w:noHBand="0" w:noVBand="0"/>
      </w:tblPr>
      <w:tblGrid>
        <w:gridCol w:w="5689"/>
        <w:gridCol w:w="5054"/>
      </w:tblGrid>
      <w:tr w:rsidR="00495911" w:rsidRPr="002B2D61">
        <w:tc>
          <w:tcPr>
            <w:tcW w:w="5387" w:type="dxa"/>
          </w:tcPr>
          <w:p w:rsidR="00495911" w:rsidRPr="002D2B7B" w:rsidRDefault="00495911" w:rsidP="00126A0E">
            <w:pPr>
              <w:spacing w:after="0" w:line="240" w:lineRule="auto"/>
              <w:rPr>
                <w:rFonts w:ascii="Times New Roman" w:hAnsi="Times New Roman" w:cs="Times New Roman"/>
                <w:kern w:val="0"/>
                <w:sz w:val="28"/>
                <w:szCs w:val="28"/>
                <w:lang w:eastAsia="ru-RU"/>
              </w:rPr>
            </w:pPr>
            <w:bookmarkStart w:id="7" w:name="_heading_h_gjdgxs" w:colFirst="0" w:colLast="0"/>
            <w:bookmarkEnd w:id="7"/>
          </w:p>
          <w:p w:rsidR="00495911" w:rsidRDefault="00495911" w:rsidP="00126A0E">
            <w:pPr>
              <w:spacing w:after="0" w:line="240" w:lineRule="auto"/>
              <w:rPr>
                <w:rFonts w:ascii="Times New Roman" w:hAnsi="Times New Roman" w:cs="Times New Roman"/>
                <w:kern w:val="0"/>
                <w:sz w:val="28"/>
                <w:szCs w:val="28"/>
                <w:lang w:eastAsia="ru-RU"/>
              </w:rPr>
            </w:pP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Рекомендовано до захисту:</w:t>
            </w: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Протокол засідання кафедри</w:t>
            </w:r>
          </w:p>
          <w:p w:rsidR="00495911" w:rsidRPr="002D2B7B" w:rsidRDefault="00495911" w:rsidP="00126A0E">
            <w:pPr>
              <w:tabs>
                <w:tab w:val="left" w:pos="2535"/>
                <w:tab w:val="left" w:pos="3675"/>
                <w:tab w:val="left" w:pos="3975"/>
              </w:tabs>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___________________________</w:t>
            </w: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 xml:space="preserve">№ ___ від ____.____. 20___ р. </w:t>
            </w:r>
          </w:p>
          <w:p w:rsidR="00495911" w:rsidRPr="002D2B7B" w:rsidRDefault="00495911" w:rsidP="00126A0E">
            <w:pPr>
              <w:spacing w:after="0" w:line="240" w:lineRule="auto"/>
              <w:rPr>
                <w:rFonts w:ascii="Times New Roman" w:hAnsi="Times New Roman" w:cs="Times New Roman"/>
                <w:kern w:val="0"/>
                <w:sz w:val="28"/>
                <w:szCs w:val="28"/>
                <w:lang w:eastAsia="ru-RU"/>
              </w:rPr>
            </w:pP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Завідувачка кафедри</w:t>
            </w:r>
          </w:p>
          <w:p w:rsidR="00495911" w:rsidRPr="002D2B7B" w:rsidRDefault="00495911" w:rsidP="00126A0E">
            <w:pPr>
              <w:spacing w:after="0" w:line="240" w:lineRule="auto"/>
              <w:rPr>
                <w:rFonts w:ascii="Times New Roman" w:hAnsi="Times New Roman" w:cs="Times New Roman"/>
                <w:kern w:val="0"/>
                <w:sz w:val="28"/>
                <w:szCs w:val="28"/>
                <w:lang w:eastAsia="ru-RU"/>
              </w:rPr>
            </w:pPr>
          </w:p>
          <w:p w:rsidR="00495911" w:rsidRPr="002D2B7B" w:rsidRDefault="00495911" w:rsidP="00126A0E">
            <w:pPr>
              <w:tabs>
                <w:tab w:val="left" w:pos="1168"/>
                <w:tab w:val="left" w:pos="3861"/>
              </w:tabs>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u w:val="single"/>
                <w:lang w:eastAsia="ru-RU"/>
              </w:rPr>
              <w:tab/>
            </w:r>
            <w:r w:rsidRPr="002D2B7B">
              <w:rPr>
                <w:rFonts w:ascii="Times New Roman" w:hAnsi="Times New Roman" w:cs="Times New Roman"/>
                <w:kern w:val="0"/>
                <w:sz w:val="28"/>
                <w:szCs w:val="28"/>
                <w:lang w:eastAsia="ru-RU"/>
              </w:rPr>
              <w:t xml:space="preserve">              </w:t>
            </w:r>
            <w:r w:rsidRPr="002D2B7B">
              <w:rPr>
                <w:rFonts w:ascii="Times New Roman" w:hAnsi="Times New Roman" w:cs="Times New Roman"/>
                <w:kern w:val="0"/>
                <w:sz w:val="28"/>
                <w:szCs w:val="28"/>
                <w:u w:val="single"/>
                <w:lang w:eastAsia="ru-RU"/>
              </w:rPr>
              <w:tab/>
            </w:r>
          </w:p>
          <w:p w:rsidR="00495911" w:rsidRPr="002D2B7B" w:rsidRDefault="00495911" w:rsidP="00126A0E">
            <w:pPr>
              <w:tabs>
                <w:tab w:val="left" w:pos="284"/>
                <w:tab w:val="left" w:pos="1767"/>
              </w:tabs>
              <w:spacing w:after="0" w:line="240" w:lineRule="auto"/>
              <w:rPr>
                <w:rFonts w:ascii="Times New Roman" w:hAnsi="Times New Roman" w:cs="Times New Roman"/>
                <w:kern w:val="0"/>
                <w:sz w:val="20"/>
                <w:szCs w:val="20"/>
                <w:lang w:eastAsia="ru-RU"/>
              </w:rPr>
            </w:pPr>
            <w:r w:rsidRPr="002D2B7B">
              <w:rPr>
                <w:rFonts w:ascii="Times New Roman" w:hAnsi="Times New Roman" w:cs="Times New Roman"/>
                <w:kern w:val="0"/>
                <w:sz w:val="20"/>
                <w:szCs w:val="20"/>
                <w:lang w:eastAsia="ru-RU"/>
              </w:rPr>
              <w:t xml:space="preserve">     (підпис)</w:t>
            </w:r>
            <w:r w:rsidRPr="002D2B7B">
              <w:rPr>
                <w:rFonts w:ascii="Times New Roman" w:hAnsi="Times New Roman" w:cs="Times New Roman"/>
                <w:kern w:val="0"/>
                <w:sz w:val="20"/>
                <w:szCs w:val="20"/>
                <w:lang w:eastAsia="ru-RU"/>
              </w:rPr>
              <w:tab/>
              <w:t xml:space="preserve">      </w:t>
            </w:r>
            <w:r>
              <w:rPr>
                <w:rFonts w:ascii="Times New Roman" w:hAnsi="Times New Roman" w:cs="Times New Roman"/>
                <w:kern w:val="0"/>
                <w:sz w:val="20"/>
                <w:szCs w:val="20"/>
                <w:lang w:eastAsia="ru-RU"/>
              </w:rPr>
              <w:t xml:space="preserve"> </w:t>
            </w:r>
            <w:r w:rsidRPr="002D2B7B">
              <w:rPr>
                <w:rFonts w:ascii="Times New Roman" w:hAnsi="Times New Roman" w:cs="Times New Roman"/>
                <w:kern w:val="0"/>
                <w:sz w:val="20"/>
                <w:szCs w:val="20"/>
                <w:lang w:eastAsia="ru-RU"/>
              </w:rPr>
              <w:t>(</w:t>
            </w:r>
            <w:r w:rsidRPr="002D2B7B">
              <w:rPr>
                <w:rFonts w:ascii="Times New Roman" w:hAnsi="Times New Roman" w:cs="Times New Roman"/>
                <w:kern w:val="0"/>
                <w:sz w:val="24"/>
                <w:szCs w:val="24"/>
                <w:lang w:eastAsia="ru-RU"/>
              </w:rPr>
              <w:t>прізвище,</w:t>
            </w:r>
            <w:r>
              <w:rPr>
                <w:rFonts w:ascii="Times New Roman" w:hAnsi="Times New Roman" w:cs="Times New Roman"/>
                <w:kern w:val="0"/>
                <w:sz w:val="24"/>
                <w:szCs w:val="24"/>
                <w:lang w:eastAsia="ru-RU"/>
              </w:rPr>
              <w:t xml:space="preserve"> </w:t>
            </w:r>
            <w:r w:rsidRPr="002D2B7B">
              <w:rPr>
                <w:rFonts w:ascii="Times New Roman" w:hAnsi="Times New Roman" w:cs="Times New Roman"/>
                <w:kern w:val="0"/>
                <w:sz w:val="24"/>
                <w:szCs w:val="24"/>
                <w:lang w:eastAsia="ru-RU"/>
              </w:rPr>
              <w:t>ім’я</w:t>
            </w:r>
            <w:r w:rsidRPr="002D2B7B">
              <w:rPr>
                <w:rFonts w:ascii="Times New Roman" w:hAnsi="Times New Roman" w:cs="Times New Roman"/>
                <w:kern w:val="0"/>
                <w:sz w:val="20"/>
                <w:szCs w:val="20"/>
                <w:lang w:eastAsia="ru-RU"/>
              </w:rPr>
              <w:t>)</w:t>
            </w:r>
          </w:p>
        </w:tc>
        <w:tc>
          <w:tcPr>
            <w:tcW w:w="4786" w:type="dxa"/>
          </w:tcPr>
          <w:p w:rsidR="00495911" w:rsidRPr="002D2B7B" w:rsidRDefault="00495911" w:rsidP="00126A0E">
            <w:pPr>
              <w:tabs>
                <w:tab w:val="right" w:pos="4462"/>
              </w:tabs>
              <w:spacing w:after="0" w:line="240" w:lineRule="auto"/>
              <w:rPr>
                <w:rFonts w:ascii="Times New Roman" w:hAnsi="Times New Roman" w:cs="Times New Roman"/>
                <w:kern w:val="0"/>
                <w:sz w:val="28"/>
                <w:szCs w:val="28"/>
                <w:lang w:eastAsia="ru-RU"/>
              </w:rPr>
            </w:pPr>
          </w:p>
          <w:p w:rsidR="00495911" w:rsidRDefault="00495911" w:rsidP="00126A0E">
            <w:pPr>
              <w:tabs>
                <w:tab w:val="right" w:pos="4462"/>
              </w:tabs>
              <w:spacing w:after="0" w:line="240" w:lineRule="auto"/>
              <w:rPr>
                <w:rFonts w:ascii="Times New Roman" w:hAnsi="Times New Roman" w:cs="Times New Roman"/>
                <w:kern w:val="0"/>
                <w:sz w:val="28"/>
                <w:szCs w:val="28"/>
                <w:lang w:eastAsia="ru-RU"/>
              </w:rPr>
            </w:pPr>
          </w:p>
          <w:p w:rsidR="00495911" w:rsidRPr="002D2B7B" w:rsidRDefault="00495911" w:rsidP="00126A0E">
            <w:pPr>
              <w:tabs>
                <w:tab w:val="right" w:pos="4462"/>
              </w:tabs>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Захищено на засіданні ЕК № _____</w:t>
            </w: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протокол № __від ____.____.</w:t>
            </w:r>
            <w:r>
              <w:rPr>
                <w:rFonts w:ascii="Times New Roman" w:hAnsi="Times New Roman" w:cs="Times New Roman"/>
                <w:kern w:val="0"/>
                <w:sz w:val="28"/>
                <w:szCs w:val="28"/>
                <w:lang w:eastAsia="ru-RU"/>
              </w:rPr>
              <w:t xml:space="preserve"> </w:t>
            </w:r>
            <w:r w:rsidRPr="002D2B7B">
              <w:rPr>
                <w:rFonts w:ascii="Times New Roman" w:hAnsi="Times New Roman" w:cs="Times New Roman"/>
                <w:kern w:val="0"/>
                <w:sz w:val="28"/>
                <w:szCs w:val="28"/>
                <w:lang w:eastAsia="ru-RU"/>
              </w:rPr>
              <w:t>20___ р.</w:t>
            </w: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 xml:space="preserve"> </w:t>
            </w:r>
          </w:p>
          <w:p w:rsidR="00495911" w:rsidRPr="002D2B7B" w:rsidRDefault="00495911" w:rsidP="00126A0E">
            <w:pPr>
              <w:tabs>
                <w:tab w:val="right" w:pos="4462"/>
              </w:tabs>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Оцінка______________/___</w:t>
            </w:r>
            <w:r w:rsidRPr="002D2B7B">
              <w:rPr>
                <w:rFonts w:ascii="Times New Roman" w:hAnsi="Times New Roman" w:cs="Times New Roman"/>
                <w:kern w:val="0"/>
                <w:sz w:val="20"/>
                <w:szCs w:val="20"/>
                <w:lang w:eastAsia="ru-RU"/>
              </w:rPr>
              <w:tab/>
            </w:r>
            <w:r w:rsidRPr="002D2B7B">
              <w:rPr>
                <w:rFonts w:ascii="Times New Roman" w:hAnsi="Times New Roman" w:cs="Times New Roman"/>
                <w:kern w:val="0"/>
                <w:sz w:val="28"/>
                <w:szCs w:val="28"/>
                <w:lang w:eastAsia="ru-RU"/>
              </w:rPr>
              <w:t>___/_____</w:t>
            </w:r>
          </w:p>
          <w:p w:rsidR="00495911" w:rsidRPr="002D2B7B" w:rsidRDefault="00495911" w:rsidP="00126A0E">
            <w:pPr>
              <w:spacing w:after="0" w:line="240" w:lineRule="auto"/>
              <w:jc w:val="center"/>
              <w:rPr>
                <w:rFonts w:ascii="Times New Roman" w:hAnsi="Times New Roman" w:cs="Times New Roman"/>
                <w:kern w:val="0"/>
                <w:sz w:val="20"/>
                <w:szCs w:val="20"/>
                <w:lang w:eastAsia="ru-RU"/>
              </w:rPr>
            </w:pPr>
            <w:r w:rsidRPr="002D2B7B">
              <w:rPr>
                <w:rFonts w:ascii="Times New Roman" w:hAnsi="Times New Roman" w:cs="Times New Roman"/>
                <w:kern w:val="0"/>
                <w:sz w:val="20"/>
                <w:szCs w:val="20"/>
                <w:lang w:eastAsia="ru-RU"/>
              </w:rPr>
              <w:t>(за національною шкалою/шкалою ЕСТS/ бали)</w:t>
            </w:r>
          </w:p>
          <w:p w:rsidR="00495911" w:rsidRPr="002D2B7B" w:rsidRDefault="00495911" w:rsidP="00126A0E">
            <w:pPr>
              <w:spacing w:after="0" w:line="240" w:lineRule="auto"/>
              <w:rPr>
                <w:rFonts w:ascii="Times New Roman" w:hAnsi="Times New Roman" w:cs="Times New Roman"/>
                <w:kern w:val="0"/>
                <w:sz w:val="8"/>
                <w:szCs w:val="8"/>
                <w:lang w:eastAsia="ru-RU"/>
              </w:rPr>
            </w:pP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lang w:eastAsia="ru-RU"/>
              </w:rPr>
              <w:t>Голова ЕК</w:t>
            </w:r>
          </w:p>
          <w:p w:rsidR="00495911" w:rsidRPr="002D2B7B" w:rsidRDefault="00495911" w:rsidP="00126A0E">
            <w:pPr>
              <w:spacing w:after="0" w:line="240" w:lineRule="auto"/>
              <w:rPr>
                <w:rFonts w:ascii="Times New Roman" w:hAnsi="Times New Roman" w:cs="Times New Roman"/>
                <w:kern w:val="0"/>
                <w:sz w:val="28"/>
                <w:szCs w:val="28"/>
                <w:lang w:eastAsia="ru-RU"/>
              </w:rPr>
            </w:pPr>
          </w:p>
          <w:p w:rsidR="00495911" w:rsidRPr="002D2B7B" w:rsidRDefault="00495911" w:rsidP="00126A0E">
            <w:pPr>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8"/>
                <w:szCs w:val="28"/>
                <w:u w:val="single"/>
                <w:lang w:eastAsia="ru-RU"/>
              </w:rPr>
              <w:tab/>
            </w:r>
            <w:r w:rsidRPr="002D2B7B">
              <w:rPr>
                <w:rFonts w:ascii="Times New Roman" w:hAnsi="Times New Roman" w:cs="Times New Roman"/>
                <w:kern w:val="0"/>
                <w:sz w:val="28"/>
                <w:szCs w:val="28"/>
                <w:u w:val="single"/>
                <w:lang w:eastAsia="ru-RU"/>
              </w:rPr>
              <w:tab/>
            </w:r>
            <w:r w:rsidRPr="002D2B7B">
              <w:rPr>
                <w:rFonts w:ascii="Times New Roman" w:hAnsi="Times New Roman" w:cs="Times New Roman"/>
                <w:kern w:val="0"/>
                <w:sz w:val="28"/>
                <w:szCs w:val="28"/>
                <w:lang w:eastAsia="ru-RU"/>
              </w:rPr>
              <w:t xml:space="preserve">         </w:t>
            </w:r>
            <w:r w:rsidRPr="002D2B7B">
              <w:rPr>
                <w:rFonts w:ascii="Times New Roman" w:hAnsi="Times New Roman" w:cs="Times New Roman"/>
                <w:kern w:val="0"/>
                <w:sz w:val="28"/>
                <w:szCs w:val="28"/>
                <w:u w:val="single"/>
                <w:lang w:eastAsia="ru-RU"/>
              </w:rPr>
              <w:tab/>
            </w:r>
            <w:r w:rsidRPr="002D2B7B">
              <w:rPr>
                <w:rFonts w:ascii="Times New Roman" w:hAnsi="Times New Roman" w:cs="Times New Roman"/>
                <w:kern w:val="0"/>
                <w:sz w:val="28"/>
                <w:szCs w:val="28"/>
                <w:u w:val="single"/>
                <w:lang w:eastAsia="ru-RU"/>
              </w:rPr>
              <w:tab/>
            </w:r>
            <w:r w:rsidRPr="002D2B7B">
              <w:rPr>
                <w:rFonts w:ascii="Times New Roman" w:hAnsi="Times New Roman" w:cs="Times New Roman"/>
                <w:kern w:val="0"/>
                <w:sz w:val="28"/>
                <w:szCs w:val="28"/>
                <w:u w:val="single"/>
                <w:lang w:eastAsia="ru-RU"/>
              </w:rPr>
              <w:tab/>
            </w:r>
            <w:r w:rsidRPr="002D2B7B">
              <w:rPr>
                <w:rFonts w:ascii="Times New Roman" w:hAnsi="Times New Roman" w:cs="Times New Roman"/>
                <w:kern w:val="0"/>
                <w:sz w:val="28"/>
                <w:szCs w:val="28"/>
                <w:u w:val="single"/>
                <w:lang w:eastAsia="ru-RU"/>
              </w:rPr>
              <w:tab/>
            </w:r>
          </w:p>
          <w:p w:rsidR="00495911" w:rsidRPr="002D2B7B" w:rsidRDefault="00495911" w:rsidP="00126A0E">
            <w:pPr>
              <w:tabs>
                <w:tab w:val="left" w:pos="454"/>
                <w:tab w:val="left" w:pos="2155"/>
              </w:tabs>
              <w:spacing w:after="0" w:line="240" w:lineRule="auto"/>
              <w:rPr>
                <w:rFonts w:ascii="Times New Roman" w:hAnsi="Times New Roman" w:cs="Times New Roman"/>
                <w:kern w:val="0"/>
                <w:sz w:val="28"/>
                <w:szCs w:val="28"/>
                <w:lang w:eastAsia="ru-RU"/>
              </w:rPr>
            </w:pPr>
            <w:r w:rsidRPr="002D2B7B">
              <w:rPr>
                <w:rFonts w:ascii="Times New Roman" w:hAnsi="Times New Roman" w:cs="Times New Roman"/>
                <w:kern w:val="0"/>
                <w:sz w:val="20"/>
                <w:szCs w:val="20"/>
                <w:lang w:eastAsia="ru-RU"/>
              </w:rPr>
              <w:t xml:space="preserve">     (підпис)                       (</w:t>
            </w:r>
            <w:r w:rsidRPr="002D2B7B">
              <w:rPr>
                <w:rFonts w:ascii="Times New Roman" w:hAnsi="Times New Roman" w:cs="Times New Roman"/>
                <w:kern w:val="0"/>
                <w:sz w:val="24"/>
                <w:szCs w:val="24"/>
                <w:lang w:eastAsia="ru-RU"/>
              </w:rPr>
              <w:t>прізвище, ім’я</w:t>
            </w:r>
            <w:r w:rsidRPr="002D2B7B">
              <w:rPr>
                <w:rFonts w:ascii="Times New Roman" w:hAnsi="Times New Roman" w:cs="Times New Roman"/>
                <w:kern w:val="0"/>
                <w:sz w:val="20"/>
                <w:szCs w:val="20"/>
                <w:lang w:eastAsia="ru-RU"/>
              </w:rPr>
              <w:t>)</w:t>
            </w:r>
          </w:p>
        </w:tc>
      </w:tr>
    </w:tbl>
    <w:p w:rsidR="00495911" w:rsidRPr="007363A9" w:rsidRDefault="00495911" w:rsidP="00AC3997">
      <w:pPr>
        <w:spacing w:after="0" w:line="240" w:lineRule="auto"/>
        <w:jc w:val="center"/>
        <w:rPr>
          <w:rFonts w:ascii="Times New Roman" w:hAnsi="Times New Roman" w:cs="Times New Roman"/>
          <w:b/>
          <w:bCs/>
          <w:noProof w:val="0"/>
          <w:kern w:val="0"/>
          <w:sz w:val="28"/>
          <w:szCs w:val="28"/>
          <w:highlight w:val="lightGray"/>
          <w:lang w:eastAsia="ru-RU"/>
        </w:rPr>
      </w:pPr>
    </w:p>
    <w:p w:rsidR="00495911" w:rsidRPr="007363A9" w:rsidRDefault="00495911" w:rsidP="00AC3997">
      <w:pPr>
        <w:spacing w:after="0" w:line="240" w:lineRule="auto"/>
        <w:jc w:val="center"/>
        <w:rPr>
          <w:rFonts w:ascii="Times New Roman" w:hAnsi="Times New Roman" w:cs="Times New Roman"/>
          <w:b/>
          <w:bCs/>
          <w:noProof w:val="0"/>
          <w:kern w:val="0"/>
          <w:sz w:val="28"/>
          <w:szCs w:val="28"/>
          <w:highlight w:val="lightGray"/>
          <w:lang w:eastAsia="ru-RU"/>
        </w:rPr>
      </w:pPr>
    </w:p>
    <w:p w:rsidR="00495911" w:rsidRPr="007363A9" w:rsidRDefault="00495911" w:rsidP="00AC3997">
      <w:pPr>
        <w:spacing w:after="0" w:line="240" w:lineRule="auto"/>
        <w:jc w:val="center"/>
        <w:rPr>
          <w:rFonts w:ascii="Times New Roman" w:hAnsi="Times New Roman" w:cs="Times New Roman"/>
          <w:b/>
          <w:bCs/>
          <w:noProof w:val="0"/>
          <w:kern w:val="0"/>
          <w:sz w:val="28"/>
          <w:szCs w:val="28"/>
          <w:highlight w:val="lightGray"/>
          <w:lang w:eastAsia="ru-RU"/>
        </w:rPr>
      </w:pPr>
    </w:p>
    <w:p w:rsidR="00495911" w:rsidRPr="007363A9" w:rsidRDefault="00495911" w:rsidP="00AC3997">
      <w:pPr>
        <w:spacing w:after="0" w:line="240" w:lineRule="auto"/>
        <w:jc w:val="center"/>
        <w:rPr>
          <w:rFonts w:ascii="Times New Roman" w:hAnsi="Times New Roman" w:cs="Times New Roman"/>
          <w:b/>
          <w:bCs/>
          <w:noProof w:val="0"/>
          <w:kern w:val="0"/>
          <w:sz w:val="28"/>
          <w:szCs w:val="28"/>
          <w:highlight w:val="lightGray"/>
          <w:lang w:eastAsia="ru-RU"/>
        </w:rPr>
      </w:pPr>
    </w:p>
    <w:p w:rsidR="00495911" w:rsidRPr="007363A9" w:rsidRDefault="00495911" w:rsidP="00AC3997">
      <w:pPr>
        <w:spacing w:after="0" w:line="240" w:lineRule="auto"/>
        <w:jc w:val="center"/>
        <w:rPr>
          <w:rFonts w:ascii="Times New Roman" w:hAnsi="Times New Roman" w:cs="Times New Roman"/>
          <w:b/>
          <w:bCs/>
          <w:noProof w:val="0"/>
          <w:kern w:val="0"/>
          <w:sz w:val="28"/>
          <w:szCs w:val="28"/>
          <w:highlight w:val="lightGray"/>
          <w:lang w:eastAsia="ru-RU"/>
        </w:rPr>
        <w:sectPr w:rsidR="00495911" w:rsidRPr="007363A9" w:rsidSect="00EE4BC6">
          <w:headerReference w:type="default" r:id="rId8"/>
          <w:type w:val="oddPage"/>
          <w:pgSz w:w="11906" w:h="16838"/>
          <w:pgMar w:top="1134" w:right="567" w:bottom="1134" w:left="1701" w:header="709" w:footer="709" w:gutter="0"/>
          <w:cols w:space="708"/>
          <w:titlePg/>
          <w:docGrid w:linePitch="360"/>
        </w:sectPr>
      </w:pPr>
      <w:r w:rsidRPr="007363A9">
        <w:rPr>
          <w:rFonts w:ascii="Times New Roman" w:hAnsi="Times New Roman" w:cs="Times New Roman"/>
          <w:b/>
          <w:bCs/>
          <w:noProof w:val="0"/>
          <w:kern w:val="0"/>
          <w:sz w:val="28"/>
          <w:szCs w:val="28"/>
          <w:highlight w:val="lightGray"/>
          <w:lang w:val="ru-RU" w:eastAsia="ru-RU"/>
        </w:rPr>
        <w:t>Одеса 202</w:t>
      </w:r>
      <w:r w:rsidRPr="007363A9">
        <w:rPr>
          <w:rFonts w:ascii="Times New Roman" w:hAnsi="Times New Roman" w:cs="Times New Roman"/>
          <w:b/>
          <w:bCs/>
          <w:noProof w:val="0"/>
          <w:kern w:val="0"/>
          <w:sz w:val="28"/>
          <w:szCs w:val="28"/>
          <w:highlight w:val="lightGray"/>
          <w:lang w:eastAsia="ru-RU"/>
        </w:rPr>
        <w:t>3</w:t>
      </w:r>
    </w:p>
    <w:p w:rsidR="00495911" w:rsidRDefault="00495911" w:rsidP="00DF75A9">
      <w:pPr>
        <w:spacing w:after="0" w:line="240" w:lineRule="auto"/>
        <w:rPr>
          <w:rFonts w:ascii="Times New Roman" w:hAnsi="Times New Roman" w:cs="Times New Roman"/>
          <w:b/>
          <w:bCs/>
          <w:noProof w:val="0"/>
          <w:kern w:val="0"/>
          <w:sz w:val="28"/>
          <w:szCs w:val="28"/>
          <w:lang w:val="ru-RU" w:eastAsia="ru-RU"/>
        </w:rPr>
      </w:pPr>
    </w:p>
    <w:p w:rsidR="00495911" w:rsidRPr="00AC3997" w:rsidRDefault="00495911" w:rsidP="00DF75A9">
      <w:pPr>
        <w:spacing w:after="0" w:line="240" w:lineRule="auto"/>
        <w:jc w:val="center"/>
        <w:rPr>
          <w:rFonts w:ascii="Times New Roman" w:hAnsi="Times New Roman" w:cs="Times New Roman"/>
          <w:b/>
          <w:bCs/>
          <w:noProof w:val="0"/>
          <w:kern w:val="0"/>
          <w:sz w:val="28"/>
          <w:szCs w:val="28"/>
          <w:lang w:val="ru-RU" w:eastAsia="ru-RU"/>
        </w:rPr>
      </w:pPr>
      <w:r w:rsidRPr="0093388B">
        <w:rPr>
          <w:rFonts w:ascii="Times New Roman" w:hAnsi="Times New Roman" w:cs="Times New Roman"/>
          <w:b/>
          <w:bCs/>
          <w:sz w:val="28"/>
          <w:szCs w:val="28"/>
        </w:rPr>
        <w:t>ЗМІСТ</w:t>
      </w:r>
    </w:p>
    <w:p w:rsidR="00495911" w:rsidRDefault="00495911" w:rsidP="00DF75A9">
      <w:pPr>
        <w:spacing w:after="0" w:line="360" w:lineRule="auto"/>
        <w:jc w:val="center"/>
        <w:rPr>
          <w:rFonts w:ascii="Times New Roman" w:hAnsi="Times New Roman" w:cs="Times New Roman"/>
          <w:sz w:val="28"/>
          <w:szCs w:val="28"/>
        </w:rPr>
      </w:pPr>
    </w:p>
    <w:p w:rsidR="00495911" w:rsidRPr="006B5B68" w:rsidRDefault="00495911" w:rsidP="00DF75A9">
      <w:pPr>
        <w:tabs>
          <w:tab w:val="left" w:pos="8789"/>
          <w:tab w:val="left" w:pos="9072"/>
        </w:tabs>
        <w:spacing w:after="0" w:line="360" w:lineRule="auto"/>
        <w:rPr>
          <w:rFonts w:ascii="Times New Roman" w:hAnsi="Times New Roman" w:cs="Times New Roman"/>
          <w:sz w:val="28"/>
          <w:szCs w:val="28"/>
        </w:rPr>
      </w:pPr>
      <w:r w:rsidRPr="006B5B68">
        <w:rPr>
          <w:rFonts w:ascii="Times New Roman" w:hAnsi="Times New Roman" w:cs="Times New Roman"/>
          <w:sz w:val="28"/>
          <w:szCs w:val="28"/>
        </w:rPr>
        <w:t>ВСТУП………………………………………………………</w:t>
      </w:r>
      <w:r>
        <w:rPr>
          <w:rFonts w:ascii="Times New Roman" w:hAnsi="Times New Roman" w:cs="Times New Roman"/>
          <w:sz w:val="28"/>
          <w:szCs w:val="28"/>
        </w:rPr>
        <w:t>…</w:t>
      </w:r>
      <w:r w:rsidRPr="00FE258E">
        <w:rPr>
          <w:rFonts w:ascii="Times New Roman" w:hAnsi="Times New Roman" w:cs="Times New Roman"/>
          <w:sz w:val="28"/>
          <w:szCs w:val="28"/>
        </w:rPr>
        <w:t>……………</w:t>
      </w:r>
      <w:r>
        <w:rPr>
          <w:rFonts w:ascii="Times New Roman" w:hAnsi="Times New Roman" w:cs="Times New Roman"/>
          <w:sz w:val="28"/>
          <w:szCs w:val="28"/>
        </w:rPr>
        <w:t>...</w:t>
      </w:r>
      <w:r w:rsidRPr="007B4443">
        <w:rPr>
          <w:rFonts w:ascii="Times New Roman" w:hAnsi="Times New Roman" w:cs="Times New Roman"/>
          <w:sz w:val="28"/>
          <w:szCs w:val="28"/>
          <w:lang w:val="ru-RU"/>
        </w:rPr>
        <w:t>3</w:t>
      </w:r>
    </w:p>
    <w:p w:rsidR="00495911" w:rsidRPr="007B4443" w:rsidRDefault="00495911" w:rsidP="00DF75A9">
      <w:pPr>
        <w:tabs>
          <w:tab w:val="left" w:pos="8931"/>
        </w:tabs>
        <w:spacing w:after="0" w:line="360" w:lineRule="auto"/>
        <w:rPr>
          <w:rFonts w:ascii="Times New Roman" w:hAnsi="Times New Roman" w:cs="Times New Roman"/>
          <w:sz w:val="28"/>
          <w:szCs w:val="28"/>
        </w:rPr>
      </w:pPr>
      <w:r w:rsidRPr="006B5B68">
        <w:rPr>
          <w:rFonts w:ascii="Times New Roman" w:hAnsi="Times New Roman" w:cs="Times New Roman"/>
          <w:sz w:val="28"/>
          <w:szCs w:val="28"/>
        </w:rPr>
        <w:t xml:space="preserve">РОЗДІЛ 1. </w:t>
      </w:r>
      <w:r w:rsidRPr="00192DEF">
        <w:rPr>
          <w:rFonts w:ascii="Times New Roman" w:hAnsi="Times New Roman" w:cs="Times New Roman"/>
          <w:sz w:val="28"/>
          <w:szCs w:val="28"/>
        </w:rPr>
        <w:t xml:space="preserve">КЛАСИФІКАЦІЯ </w:t>
      </w:r>
      <w:r w:rsidRPr="00F771BA">
        <w:rPr>
          <w:rFonts w:ascii="Times New Roman" w:hAnsi="Times New Roman" w:cs="Times New Roman"/>
          <w:sz w:val="28"/>
          <w:szCs w:val="28"/>
        </w:rPr>
        <w:t>НАУКОВИХ ВИДАНЬ</w:t>
      </w:r>
      <w:r w:rsidRPr="00192DEF">
        <w:rPr>
          <w:rFonts w:ascii="Times New Roman" w:hAnsi="Times New Roman" w:cs="Times New Roman"/>
          <w:sz w:val="28"/>
          <w:szCs w:val="28"/>
        </w:rPr>
        <w:t xml:space="preserve"> ТА ЇХ ОЦІНКА</w:t>
      </w:r>
      <w:r>
        <w:rPr>
          <w:rFonts w:ascii="Times New Roman" w:hAnsi="Times New Roman" w:cs="Times New Roman"/>
          <w:sz w:val="28"/>
          <w:szCs w:val="28"/>
        </w:rPr>
        <w:t>…...8</w:t>
      </w:r>
    </w:p>
    <w:p w:rsidR="00495911" w:rsidRPr="00D7410F" w:rsidRDefault="00495911" w:rsidP="00DF75A9">
      <w:pPr>
        <w:spacing w:after="0" w:line="360" w:lineRule="auto"/>
        <w:ind w:left="993"/>
        <w:rPr>
          <w:rFonts w:ascii="Times New Roman" w:hAnsi="Times New Roman" w:cs="Times New Roman"/>
          <w:sz w:val="28"/>
          <w:szCs w:val="28"/>
          <w:lang w:val="ru-RU"/>
        </w:rPr>
      </w:pPr>
      <w:r w:rsidRPr="00EB5921">
        <w:rPr>
          <w:rFonts w:ascii="Times New Roman" w:hAnsi="Times New Roman" w:cs="Times New Roman"/>
          <w:sz w:val="28"/>
          <w:szCs w:val="28"/>
        </w:rPr>
        <w:t>1.</w:t>
      </w:r>
      <w:r>
        <w:rPr>
          <w:rFonts w:ascii="Times New Roman" w:hAnsi="Times New Roman" w:cs="Times New Roman"/>
          <w:sz w:val="28"/>
          <w:szCs w:val="28"/>
        </w:rPr>
        <w:t>1. Н</w:t>
      </w:r>
      <w:r w:rsidRPr="00EB5921">
        <w:rPr>
          <w:rFonts w:ascii="Times New Roman" w:hAnsi="Times New Roman" w:cs="Times New Roman"/>
          <w:sz w:val="28"/>
          <w:szCs w:val="28"/>
        </w:rPr>
        <w:t xml:space="preserve">аукові </w:t>
      </w:r>
      <w:r>
        <w:rPr>
          <w:rFonts w:ascii="Times New Roman" w:hAnsi="Times New Roman" w:cs="Times New Roman"/>
          <w:sz w:val="28"/>
          <w:szCs w:val="28"/>
        </w:rPr>
        <w:t xml:space="preserve">видання та їх </w:t>
      </w:r>
      <w:r w:rsidRPr="00EB5921">
        <w:rPr>
          <w:rFonts w:ascii="Times New Roman" w:hAnsi="Times New Roman" w:cs="Times New Roman"/>
          <w:sz w:val="28"/>
          <w:szCs w:val="28"/>
        </w:rPr>
        <w:t>дослідження……………………</w:t>
      </w:r>
      <w:r>
        <w:rPr>
          <w:rFonts w:ascii="Times New Roman" w:hAnsi="Times New Roman" w:cs="Times New Roman"/>
          <w:sz w:val="28"/>
          <w:szCs w:val="28"/>
        </w:rPr>
        <w:t>…</w:t>
      </w:r>
      <w:r>
        <w:rPr>
          <w:rFonts w:ascii="Times New Roman" w:hAnsi="Times New Roman" w:cs="Times New Roman"/>
          <w:sz w:val="28"/>
          <w:szCs w:val="28"/>
          <w:lang w:val="ru-RU"/>
        </w:rPr>
        <w:t>…...11</w:t>
      </w:r>
    </w:p>
    <w:p w:rsidR="00495911" w:rsidRPr="00D7410F" w:rsidRDefault="00495911" w:rsidP="00DF75A9">
      <w:pPr>
        <w:tabs>
          <w:tab w:val="left" w:pos="9072"/>
        </w:tabs>
        <w:ind w:left="993"/>
        <w:rPr>
          <w:rFonts w:ascii="Times New Roman" w:hAnsi="Times New Roman" w:cs="Times New Roman"/>
          <w:sz w:val="28"/>
          <w:szCs w:val="28"/>
          <w:lang w:val="ru-RU"/>
        </w:rPr>
      </w:pPr>
      <w:r w:rsidRPr="00EB5921">
        <w:rPr>
          <w:rFonts w:ascii="Times New Roman" w:hAnsi="Times New Roman" w:cs="Times New Roman"/>
          <w:sz w:val="28"/>
          <w:szCs w:val="28"/>
          <w:lang w:val="ru-RU"/>
        </w:rPr>
        <w:t>1.2. Категорія «</w:t>
      </w:r>
      <w:r>
        <w:rPr>
          <w:rFonts w:ascii="Times New Roman" w:hAnsi="Times New Roman" w:cs="Times New Roman"/>
          <w:sz w:val="28"/>
          <w:szCs w:val="28"/>
          <w:lang w:val="ru-RU"/>
        </w:rPr>
        <w:t>А</w:t>
      </w:r>
      <w:r w:rsidRPr="00EB5921">
        <w:rPr>
          <w:rFonts w:ascii="Times New Roman" w:hAnsi="Times New Roman" w:cs="Times New Roman"/>
          <w:sz w:val="28"/>
          <w:szCs w:val="28"/>
          <w:lang w:val="ru-RU"/>
        </w:rPr>
        <w:t>»</w:t>
      </w:r>
      <w:r>
        <w:rPr>
          <w:rFonts w:ascii="Times New Roman" w:hAnsi="Times New Roman" w:cs="Times New Roman"/>
          <w:sz w:val="28"/>
          <w:szCs w:val="28"/>
        </w:rPr>
        <w:t>………………………………………………</w:t>
      </w:r>
      <w:r>
        <w:rPr>
          <w:rFonts w:ascii="Times New Roman" w:hAnsi="Times New Roman" w:cs="Times New Roman"/>
          <w:sz w:val="28"/>
          <w:szCs w:val="28"/>
          <w:lang w:val="ru-RU"/>
        </w:rPr>
        <w:t>…..13</w:t>
      </w:r>
    </w:p>
    <w:p w:rsidR="00495911" w:rsidRPr="00D7410F" w:rsidRDefault="00495911" w:rsidP="00DF75A9">
      <w:pPr>
        <w:ind w:left="993"/>
        <w:rPr>
          <w:rFonts w:ascii="Times New Roman" w:hAnsi="Times New Roman" w:cs="Times New Roman"/>
          <w:sz w:val="28"/>
          <w:szCs w:val="28"/>
          <w:lang w:val="ru-RU"/>
        </w:rPr>
      </w:pPr>
      <w:r w:rsidRPr="00EB5921">
        <w:rPr>
          <w:rFonts w:ascii="Times New Roman" w:hAnsi="Times New Roman" w:cs="Times New Roman"/>
          <w:sz w:val="28"/>
          <w:szCs w:val="28"/>
          <w:lang w:val="ru-RU"/>
        </w:rPr>
        <w:t>1.3. Категорія «</w:t>
      </w:r>
      <w:r>
        <w:rPr>
          <w:rFonts w:ascii="Times New Roman" w:hAnsi="Times New Roman" w:cs="Times New Roman"/>
          <w:sz w:val="28"/>
          <w:szCs w:val="28"/>
          <w:lang w:val="ru-RU"/>
        </w:rPr>
        <w:t>Б</w:t>
      </w:r>
      <w:r w:rsidRPr="00EB5921">
        <w:rPr>
          <w:rFonts w:ascii="Times New Roman" w:hAnsi="Times New Roman" w:cs="Times New Roman"/>
          <w:sz w:val="28"/>
          <w:szCs w:val="28"/>
          <w:lang w:val="ru-RU"/>
        </w:rPr>
        <w:t>»</w:t>
      </w:r>
      <w:r>
        <w:rPr>
          <w:rFonts w:ascii="Times New Roman" w:hAnsi="Times New Roman" w:cs="Times New Roman"/>
          <w:sz w:val="28"/>
          <w:szCs w:val="28"/>
          <w:lang w:val="ru-RU"/>
        </w:rPr>
        <w:t>…………………………………………………...18</w:t>
      </w:r>
    </w:p>
    <w:p w:rsidR="00495911" w:rsidRPr="00EB5921" w:rsidRDefault="00495911" w:rsidP="00DF75A9">
      <w:pPr>
        <w:ind w:left="993"/>
        <w:rPr>
          <w:rFonts w:ascii="Times New Roman" w:hAnsi="Times New Roman" w:cs="Times New Roman"/>
          <w:sz w:val="28"/>
          <w:szCs w:val="28"/>
          <w:lang w:val="ru-RU"/>
        </w:rPr>
      </w:pPr>
      <w:r>
        <w:rPr>
          <w:rFonts w:ascii="Times New Roman" w:hAnsi="Times New Roman" w:cs="Times New Roman"/>
          <w:sz w:val="28"/>
          <w:szCs w:val="28"/>
          <w:lang w:val="ru-RU"/>
        </w:rPr>
        <w:t xml:space="preserve">1.4. </w:t>
      </w:r>
      <w:r w:rsidRPr="00EB5921">
        <w:rPr>
          <w:rFonts w:ascii="Times New Roman" w:hAnsi="Times New Roman" w:cs="Times New Roman"/>
          <w:sz w:val="28"/>
          <w:szCs w:val="28"/>
          <w:lang w:val="ru-RU"/>
        </w:rPr>
        <w:t>Категорія «</w:t>
      </w:r>
      <w:r>
        <w:rPr>
          <w:rFonts w:ascii="Times New Roman" w:hAnsi="Times New Roman" w:cs="Times New Roman"/>
          <w:sz w:val="28"/>
          <w:szCs w:val="28"/>
          <w:lang w:val="ru-RU"/>
        </w:rPr>
        <w:t>В</w:t>
      </w:r>
      <w:r w:rsidRPr="00EB5921">
        <w:rPr>
          <w:rFonts w:ascii="Times New Roman" w:hAnsi="Times New Roman" w:cs="Times New Roman"/>
          <w:sz w:val="28"/>
          <w:szCs w:val="28"/>
          <w:lang w:val="ru-RU"/>
        </w:rPr>
        <w:t>»</w:t>
      </w:r>
      <w:r>
        <w:rPr>
          <w:rFonts w:ascii="Times New Roman" w:hAnsi="Times New Roman" w:cs="Times New Roman"/>
          <w:sz w:val="28"/>
          <w:szCs w:val="28"/>
          <w:lang w:val="ru-RU"/>
        </w:rPr>
        <w:t>…………………………………………………...22</w:t>
      </w:r>
    </w:p>
    <w:p w:rsidR="00495911" w:rsidRPr="006B5B68" w:rsidRDefault="00495911" w:rsidP="00DF75A9">
      <w:pPr>
        <w:tabs>
          <w:tab w:val="left" w:pos="8789"/>
        </w:tabs>
        <w:spacing w:after="0" w:line="360" w:lineRule="auto"/>
        <w:rPr>
          <w:rFonts w:ascii="Times New Roman" w:hAnsi="Times New Roman" w:cs="Times New Roman"/>
          <w:sz w:val="28"/>
          <w:szCs w:val="28"/>
        </w:rPr>
      </w:pPr>
      <w:r w:rsidRPr="006B5B68">
        <w:rPr>
          <w:rFonts w:ascii="Times New Roman" w:hAnsi="Times New Roman" w:cs="Times New Roman"/>
          <w:sz w:val="28"/>
          <w:szCs w:val="28"/>
        </w:rPr>
        <w:t xml:space="preserve">РОЗДІЛ 2. </w:t>
      </w:r>
      <w:r w:rsidRPr="006547B0">
        <w:rPr>
          <w:rFonts w:ascii="Times New Roman" w:hAnsi="Times New Roman" w:cs="Times New Roman"/>
          <w:sz w:val="28"/>
          <w:szCs w:val="28"/>
        </w:rPr>
        <w:t xml:space="preserve">МОНІТОРИНГ  </w:t>
      </w:r>
      <w:r w:rsidRPr="00F771BA">
        <w:rPr>
          <w:rFonts w:ascii="Times New Roman" w:hAnsi="Times New Roman" w:cs="Times New Roman"/>
          <w:sz w:val="28"/>
          <w:szCs w:val="28"/>
        </w:rPr>
        <w:t>ФАХОВИХ  ВИДАНЬ….………………..…</w:t>
      </w:r>
      <w:r>
        <w:rPr>
          <w:rFonts w:ascii="Times New Roman" w:hAnsi="Times New Roman" w:cs="Times New Roman"/>
          <w:sz w:val="28"/>
          <w:szCs w:val="28"/>
        </w:rPr>
        <w:t>…</w:t>
      </w:r>
      <w:r>
        <w:rPr>
          <w:rFonts w:ascii="Times New Roman" w:hAnsi="Times New Roman" w:cs="Times New Roman"/>
          <w:sz w:val="28"/>
          <w:szCs w:val="28"/>
          <w:lang w:val="ru-RU"/>
        </w:rPr>
        <w:t>26</w:t>
      </w:r>
    </w:p>
    <w:p w:rsidR="00495911" w:rsidRPr="00D7410F" w:rsidRDefault="00495911" w:rsidP="00DF75A9">
      <w:pPr>
        <w:spacing w:after="0" w:line="360" w:lineRule="auto"/>
        <w:ind w:left="993"/>
        <w:rPr>
          <w:rFonts w:ascii="Times New Roman" w:hAnsi="Times New Roman" w:cs="Times New Roman"/>
          <w:sz w:val="28"/>
          <w:szCs w:val="28"/>
          <w:lang w:val="ru-RU"/>
        </w:rPr>
      </w:pPr>
      <w:r w:rsidRPr="006B5B68">
        <w:rPr>
          <w:rFonts w:ascii="Times New Roman" w:hAnsi="Times New Roman" w:cs="Times New Roman"/>
          <w:sz w:val="28"/>
          <w:szCs w:val="28"/>
        </w:rPr>
        <w:t>2.1.</w:t>
      </w:r>
      <w:r>
        <w:rPr>
          <w:rFonts w:ascii="Times New Roman" w:hAnsi="Times New Roman" w:cs="Times New Roman"/>
          <w:sz w:val="28"/>
          <w:szCs w:val="28"/>
        </w:rPr>
        <w:t xml:space="preserve"> З</w:t>
      </w:r>
      <w:r w:rsidRPr="006547B0">
        <w:rPr>
          <w:rFonts w:ascii="Times New Roman" w:hAnsi="Times New Roman" w:cs="Times New Roman"/>
          <w:sz w:val="28"/>
          <w:szCs w:val="28"/>
        </w:rPr>
        <w:t>агальний огляд</w:t>
      </w:r>
      <w:r>
        <w:rPr>
          <w:rFonts w:ascii="Times New Roman" w:hAnsi="Times New Roman" w:cs="Times New Roman"/>
          <w:sz w:val="28"/>
          <w:szCs w:val="28"/>
        </w:rPr>
        <w:t>………………….</w:t>
      </w:r>
      <w:r w:rsidRPr="006B5B68">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ru-RU"/>
        </w:rPr>
        <w:t>………………..28</w:t>
      </w:r>
    </w:p>
    <w:p w:rsidR="00495911" w:rsidRPr="00D7410F" w:rsidRDefault="00495911" w:rsidP="00DF75A9">
      <w:pPr>
        <w:spacing w:after="0" w:line="360" w:lineRule="auto"/>
        <w:ind w:left="993"/>
        <w:rPr>
          <w:rFonts w:ascii="Times New Roman" w:hAnsi="Times New Roman" w:cs="Times New Roman"/>
          <w:sz w:val="28"/>
          <w:szCs w:val="28"/>
          <w:lang w:val="ru-RU"/>
        </w:rPr>
      </w:pPr>
      <w:r w:rsidRPr="006B5B68">
        <w:rPr>
          <w:rFonts w:ascii="Times New Roman" w:hAnsi="Times New Roman" w:cs="Times New Roman"/>
          <w:sz w:val="28"/>
          <w:szCs w:val="28"/>
        </w:rPr>
        <w:t>2.2.</w:t>
      </w:r>
      <w:r>
        <w:rPr>
          <w:rFonts w:ascii="Times New Roman" w:hAnsi="Times New Roman" w:cs="Times New Roman"/>
          <w:sz w:val="28"/>
          <w:szCs w:val="28"/>
        </w:rPr>
        <w:t xml:space="preserve"> Р</w:t>
      </w:r>
      <w:r w:rsidRPr="00360D83">
        <w:rPr>
          <w:rFonts w:ascii="Times New Roman" w:hAnsi="Times New Roman" w:cs="Times New Roman"/>
          <w:sz w:val="28"/>
          <w:szCs w:val="28"/>
        </w:rPr>
        <w:t>едколегі</w:t>
      </w:r>
      <w:r>
        <w:rPr>
          <w:rFonts w:ascii="Times New Roman" w:hAnsi="Times New Roman" w:cs="Times New Roman"/>
          <w:sz w:val="28"/>
          <w:szCs w:val="28"/>
        </w:rPr>
        <w:t>я</w:t>
      </w:r>
      <w:r w:rsidRPr="00360D83">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ru-RU"/>
        </w:rPr>
        <w:t>……………………………………………………38</w:t>
      </w:r>
    </w:p>
    <w:p w:rsidR="00495911" w:rsidRPr="00C31096" w:rsidRDefault="00495911" w:rsidP="00DF75A9">
      <w:pPr>
        <w:tabs>
          <w:tab w:val="left" w:pos="8647"/>
          <w:tab w:val="left" w:pos="8789"/>
        </w:tabs>
        <w:spacing w:after="0" w:line="360" w:lineRule="auto"/>
        <w:ind w:left="993"/>
        <w:rPr>
          <w:rFonts w:ascii="Times New Roman" w:hAnsi="Times New Roman" w:cs="Times New Roman"/>
          <w:sz w:val="28"/>
          <w:szCs w:val="28"/>
          <w:lang w:val="ru-RU"/>
        </w:rPr>
      </w:pPr>
      <w:r w:rsidRPr="000A1099">
        <w:rPr>
          <w:rFonts w:ascii="Times New Roman" w:hAnsi="Times New Roman" w:cs="Times New Roman"/>
          <w:sz w:val="28"/>
          <w:szCs w:val="28"/>
        </w:rPr>
        <w:t xml:space="preserve">2.3. Періодичність </w:t>
      </w:r>
      <w:r>
        <w:rPr>
          <w:rFonts w:ascii="Times New Roman" w:hAnsi="Times New Roman" w:cs="Times New Roman"/>
          <w:sz w:val="28"/>
          <w:szCs w:val="28"/>
        </w:rPr>
        <w:t>…………………………………………….</w:t>
      </w:r>
      <w:r>
        <w:rPr>
          <w:rFonts w:ascii="Times New Roman" w:hAnsi="Times New Roman" w:cs="Times New Roman"/>
          <w:sz w:val="28"/>
          <w:szCs w:val="28"/>
          <w:lang w:val="ru-RU"/>
        </w:rPr>
        <w:t>…….42</w:t>
      </w:r>
    </w:p>
    <w:p w:rsidR="00495911" w:rsidRPr="00D7410F" w:rsidRDefault="00495911" w:rsidP="00DF75A9">
      <w:pPr>
        <w:spacing w:after="0" w:line="360" w:lineRule="auto"/>
        <w:ind w:left="993"/>
        <w:rPr>
          <w:rFonts w:ascii="Times New Roman" w:hAnsi="Times New Roman" w:cs="Times New Roman"/>
          <w:sz w:val="28"/>
          <w:szCs w:val="28"/>
          <w:lang w:val="ru-RU"/>
        </w:rPr>
      </w:pPr>
      <w:r w:rsidRPr="000A1099">
        <w:rPr>
          <w:rFonts w:ascii="Times New Roman" w:hAnsi="Times New Roman" w:cs="Times New Roman"/>
          <w:sz w:val="28"/>
          <w:szCs w:val="28"/>
          <w:lang w:val="ru-RU"/>
        </w:rPr>
        <w:t>2.4.</w:t>
      </w:r>
      <w:r>
        <w:rPr>
          <w:rFonts w:ascii="Times New Roman" w:hAnsi="Times New Roman" w:cs="Times New Roman"/>
          <w:sz w:val="28"/>
          <w:szCs w:val="28"/>
          <w:lang w:val="ru-RU"/>
        </w:rPr>
        <w:t xml:space="preserve"> </w:t>
      </w:r>
      <w:r w:rsidRPr="000A1099">
        <w:rPr>
          <w:rFonts w:ascii="Times New Roman" w:hAnsi="Times New Roman" w:cs="Times New Roman"/>
          <w:sz w:val="28"/>
          <w:szCs w:val="28"/>
          <w:lang w:val="ru-RU"/>
        </w:rPr>
        <w:t>Формально-структурні характеристики</w:t>
      </w:r>
      <w:r>
        <w:rPr>
          <w:rFonts w:ascii="Times New Roman" w:hAnsi="Times New Roman" w:cs="Times New Roman"/>
          <w:sz w:val="28"/>
          <w:szCs w:val="28"/>
          <w:lang w:val="ru-RU"/>
        </w:rPr>
        <w:t xml:space="preserve"> ……………………...44</w:t>
      </w:r>
    </w:p>
    <w:p w:rsidR="00495911" w:rsidRPr="00D7410F" w:rsidRDefault="00495911" w:rsidP="00DF75A9">
      <w:pPr>
        <w:tabs>
          <w:tab w:val="left" w:pos="8647"/>
          <w:tab w:val="left" w:pos="8789"/>
          <w:tab w:val="left" w:pos="8931"/>
        </w:tabs>
        <w:spacing w:after="0" w:line="360" w:lineRule="auto"/>
        <w:ind w:left="993"/>
        <w:rPr>
          <w:rFonts w:ascii="Times New Roman" w:hAnsi="Times New Roman" w:cs="Times New Roman"/>
          <w:sz w:val="28"/>
          <w:szCs w:val="28"/>
          <w:lang w:val="ru-RU"/>
        </w:rPr>
      </w:pPr>
      <w:r w:rsidRPr="00C31096">
        <w:rPr>
          <w:rFonts w:ascii="Times New Roman" w:hAnsi="Times New Roman" w:cs="Times New Roman"/>
          <w:sz w:val="28"/>
          <w:szCs w:val="28"/>
          <w:lang w:val="ru-RU"/>
        </w:rPr>
        <w:t>2.5</w:t>
      </w:r>
      <w:r>
        <w:rPr>
          <w:rFonts w:ascii="Times New Roman" w:hAnsi="Times New Roman" w:cs="Times New Roman"/>
          <w:sz w:val="28"/>
          <w:szCs w:val="28"/>
          <w:lang w:val="ru-RU"/>
        </w:rPr>
        <w:t xml:space="preserve">. </w:t>
      </w:r>
      <w:r w:rsidRPr="00C31096">
        <w:rPr>
          <w:rFonts w:ascii="Times New Roman" w:hAnsi="Times New Roman" w:cs="Times New Roman"/>
          <w:sz w:val="28"/>
          <w:szCs w:val="28"/>
          <w:lang w:val="ru-RU"/>
        </w:rPr>
        <w:t xml:space="preserve">Наукові публікації: тематичний </w:t>
      </w:r>
      <w:r>
        <w:rPr>
          <w:rFonts w:ascii="Times New Roman" w:hAnsi="Times New Roman" w:cs="Times New Roman"/>
          <w:sz w:val="28"/>
          <w:szCs w:val="28"/>
          <w:lang w:val="ru-RU"/>
        </w:rPr>
        <w:t>аспект………..……………...49</w:t>
      </w:r>
    </w:p>
    <w:p w:rsidR="00495911" w:rsidRPr="00D7410F" w:rsidRDefault="00495911" w:rsidP="00DF75A9">
      <w:pPr>
        <w:tabs>
          <w:tab w:val="left" w:pos="8789"/>
          <w:tab w:val="left" w:pos="9072"/>
        </w:tabs>
        <w:spacing w:after="0" w:line="360" w:lineRule="auto"/>
        <w:ind w:left="993"/>
        <w:rPr>
          <w:rFonts w:ascii="Times New Roman" w:hAnsi="Times New Roman" w:cs="Times New Roman"/>
          <w:sz w:val="28"/>
          <w:szCs w:val="28"/>
          <w:lang w:val="ru-RU"/>
        </w:rPr>
      </w:pPr>
      <w:r w:rsidRPr="0042465C">
        <w:rPr>
          <w:rFonts w:ascii="Times New Roman" w:hAnsi="Times New Roman" w:cs="Times New Roman"/>
          <w:sz w:val="28"/>
          <w:szCs w:val="28"/>
          <w:lang w:val="ru-RU"/>
        </w:rPr>
        <w:t xml:space="preserve">2.6. </w:t>
      </w:r>
      <w:r>
        <w:rPr>
          <w:rFonts w:ascii="Times New Roman" w:hAnsi="Times New Roman" w:cs="Times New Roman"/>
          <w:sz w:val="28"/>
          <w:szCs w:val="28"/>
          <w:lang w:val="ru-RU"/>
        </w:rPr>
        <w:t>Презентація наукової спільноти</w:t>
      </w:r>
      <w:r w:rsidRPr="00AB336B">
        <w:rPr>
          <w:rFonts w:ascii="Times New Roman" w:hAnsi="Times New Roman" w:cs="Times New Roman"/>
          <w:sz w:val="28"/>
          <w:szCs w:val="28"/>
          <w:lang w:val="ru-RU"/>
        </w:rPr>
        <w:t xml:space="preserve">: </w:t>
      </w:r>
      <w:r>
        <w:rPr>
          <w:rFonts w:ascii="Times New Roman" w:hAnsi="Times New Roman" w:cs="Times New Roman"/>
          <w:sz w:val="28"/>
          <w:szCs w:val="28"/>
          <w:lang w:val="ru-RU"/>
        </w:rPr>
        <w:t>автори……………………....65</w:t>
      </w:r>
    </w:p>
    <w:p w:rsidR="00495911" w:rsidRPr="00EB6FA6" w:rsidRDefault="00495911" w:rsidP="00DF75A9">
      <w:pPr>
        <w:tabs>
          <w:tab w:val="left" w:pos="9072"/>
        </w:tabs>
        <w:spacing w:after="0" w:line="360" w:lineRule="auto"/>
        <w:rPr>
          <w:rFonts w:ascii="Times New Roman" w:hAnsi="Times New Roman" w:cs="Times New Roman"/>
          <w:sz w:val="28"/>
          <w:szCs w:val="28"/>
        </w:rPr>
      </w:pPr>
      <w:r w:rsidRPr="006B5B68">
        <w:rPr>
          <w:rFonts w:ascii="Times New Roman" w:hAnsi="Times New Roman" w:cs="Times New Roman"/>
          <w:sz w:val="28"/>
          <w:szCs w:val="28"/>
        </w:rPr>
        <w:t xml:space="preserve">РОЗДІЛ 3. </w:t>
      </w:r>
      <w:r w:rsidRPr="00307A71">
        <w:rPr>
          <w:rFonts w:ascii="Times New Roman" w:hAnsi="Times New Roman" w:cs="Times New Roman"/>
          <w:sz w:val="28"/>
          <w:szCs w:val="28"/>
        </w:rPr>
        <w:t>АКТУАЛЬНІ ПИТАННЯ ФАХОВОЇ НАУКОВОЇ ПЕРІОДИКИ І НОВІ</w:t>
      </w:r>
      <w:r w:rsidRPr="005E1D89">
        <w:rPr>
          <w:rFonts w:ascii="Times New Roman" w:hAnsi="Times New Roman" w:cs="Times New Roman"/>
          <w:sz w:val="28"/>
          <w:szCs w:val="28"/>
        </w:rPr>
        <w:t xml:space="preserve"> </w:t>
      </w:r>
      <w:r w:rsidRPr="00307A71">
        <w:rPr>
          <w:rFonts w:ascii="Times New Roman" w:hAnsi="Times New Roman" w:cs="Times New Roman"/>
          <w:sz w:val="28"/>
          <w:szCs w:val="28"/>
        </w:rPr>
        <w:t>МОЖЛИВОСТІ</w:t>
      </w:r>
      <w:r w:rsidRPr="00EB6FA6">
        <w:rPr>
          <w:rFonts w:ascii="Times New Roman" w:hAnsi="Times New Roman" w:cs="Times New Roman"/>
          <w:sz w:val="28"/>
          <w:szCs w:val="28"/>
        </w:rPr>
        <w:t>……………………………………………………</w:t>
      </w:r>
      <w:r>
        <w:rPr>
          <w:rFonts w:ascii="Times New Roman" w:hAnsi="Times New Roman" w:cs="Times New Roman"/>
          <w:sz w:val="28"/>
          <w:szCs w:val="28"/>
        </w:rPr>
        <w:t>…..</w:t>
      </w:r>
      <w:r w:rsidRPr="00EB6FA6">
        <w:rPr>
          <w:rFonts w:ascii="Times New Roman" w:hAnsi="Times New Roman" w:cs="Times New Roman"/>
          <w:sz w:val="28"/>
          <w:szCs w:val="28"/>
        </w:rPr>
        <w:t>74</w:t>
      </w:r>
    </w:p>
    <w:p w:rsidR="00495911" w:rsidRPr="00EB6FA6" w:rsidRDefault="00495911" w:rsidP="00DF75A9">
      <w:pPr>
        <w:tabs>
          <w:tab w:val="left" w:pos="8789"/>
          <w:tab w:val="left" w:pos="9072"/>
        </w:tabs>
        <w:spacing w:after="0" w:line="360" w:lineRule="auto"/>
        <w:ind w:left="993"/>
        <w:rPr>
          <w:rFonts w:ascii="Times New Roman" w:hAnsi="Times New Roman" w:cs="Times New Roman"/>
          <w:sz w:val="28"/>
          <w:szCs w:val="28"/>
        </w:rPr>
      </w:pPr>
      <w:r w:rsidRPr="00EB6FA6">
        <w:rPr>
          <w:rFonts w:ascii="Times New Roman" w:hAnsi="Times New Roman" w:cs="Times New Roman"/>
          <w:sz w:val="28"/>
          <w:szCs w:val="28"/>
        </w:rPr>
        <w:t>3.1. Зацікавлені сторони проєкту…………………………………..</w:t>
      </w:r>
      <w:r>
        <w:rPr>
          <w:rFonts w:ascii="Times New Roman" w:hAnsi="Times New Roman" w:cs="Times New Roman"/>
          <w:sz w:val="28"/>
          <w:szCs w:val="28"/>
        </w:rPr>
        <w:t>.</w:t>
      </w:r>
      <w:r w:rsidRPr="00EB6FA6">
        <w:rPr>
          <w:rFonts w:ascii="Times New Roman" w:hAnsi="Times New Roman" w:cs="Times New Roman"/>
          <w:sz w:val="28"/>
          <w:szCs w:val="28"/>
        </w:rPr>
        <w:t>74</w:t>
      </w:r>
    </w:p>
    <w:p w:rsidR="00495911" w:rsidRPr="00EB6FA6" w:rsidRDefault="00495911" w:rsidP="00DF75A9">
      <w:pPr>
        <w:tabs>
          <w:tab w:val="left" w:pos="8505"/>
          <w:tab w:val="left" w:pos="8789"/>
        </w:tabs>
        <w:spacing w:after="0" w:line="360" w:lineRule="auto"/>
        <w:ind w:left="993"/>
        <w:rPr>
          <w:rFonts w:ascii="Times New Roman" w:hAnsi="Times New Roman" w:cs="Times New Roman"/>
          <w:sz w:val="28"/>
          <w:szCs w:val="28"/>
        </w:rPr>
      </w:pPr>
      <w:r w:rsidRPr="00EB6FA6">
        <w:rPr>
          <w:rFonts w:ascii="Times New Roman" w:hAnsi="Times New Roman" w:cs="Times New Roman"/>
          <w:sz w:val="28"/>
          <w:szCs w:val="28"/>
        </w:rPr>
        <w:t>3.2. Ієрархія проблем ………………………………………………</w:t>
      </w:r>
      <w:r>
        <w:rPr>
          <w:rFonts w:ascii="Times New Roman" w:hAnsi="Times New Roman" w:cs="Times New Roman"/>
          <w:sz w:val="28"/>
          <w:szCs w:val="28"/>
        </w:rPr>
        <w:t>.</w:t>
      </w:r>
      <w:r w:rsidRPr="00EB6FA6">
        <w:rPr>
          <w:rFonts w:ascii="Times New Roman" w:hAnsi="Times New Roman" w:cs="Times New Roman"/>
          <w:sz w:val="28"/>
          <w:szCs w:val="28"/>
        </w:rPr>
        <w:t>74</w:t>
      </w:r>
    </w:p>
    <w:p w:rsidR="00495911" w:rsidRPr="00F85EBB" w:rsidRDefault="00495911" w:rsidP="00DF75A9">
      <w:pPr>
        <w:tabs>
          <w:tab w:val="left" w:pos="8647"/>
          <w:tab w:val="left" w:pos="8789"/>
        </w:tabs>
        <w:spacing w:after="0" w:line="360" w:lineRule="auto"/>
        <w:ind w:left="993"/>
        <w:rPr>
          <w:rFonts w:ascii="Times New Roman" w:hAnsi="Times New Roman" w:cs="Times New Roman"/>
          <w:sz w:val="28"/>
          <w:szCs w:val="28"/>
          <w:lang w:val="ru-RU"/>
        </w:rPr>
      </w:pPr>
      <w:r w:rsidRPr="00EB6FA6">
        <w:rPr>
          <w:rFonts w:ascii="Times New Roman" w:hAnsi="Times New Roman" w:cs="Times New Roman"/>
          <w:sz w:val="28"/>
          <w:szCs w:val="28"/>
        </w:rPr>
        <w:t>3.3. Цілі та перспективи діяльності………………………………..75</w:t>
      </w:r>
    </w:p>
    <w:p w:rsidR="00495911" w:rsidRPr="006B5B68" w:rsidRDefault="00495911" w:rsidP="00DF75A9">
      <w:pPr>
        <w:spacing w:after="0" w:line="360" w:lineRule="auto"/>
        <w:rPr>
          <w:rFonts w:ascii="Times New Roman" w:hAnsi="Times New Roman" w:cs="Times New Roman"/>
          <w:sz w:val="28"/>
          <w:szCs w:val="28"/>
        </w:rPr>
      </w:pPr>
      <w:r w:rsidRPr="00EB6FA6">
        <w:rPr>
          <w:rFonts w:ascii="Times New Roman" w:hAnsi="Times New Roman" w:cs="Times New Roman"/>
          <w:sz w:val="28"/>
          <w:szCs w:val="28"/>
        </w:rPr>
        <w:t>ВИСНОВКИ………………………………………..…………………………</w:t>
      </w:r>
      <w:r w:rsidRPr="00EB6FA6">
        <w:rPr>
          <w:rFonts w:ascii="Times New Roman" w:hAnsi="Times New Roman" w:cs="Times New Roman"/>
          <w:sz w:val="28"/>
          <w:szCs w:val="28"/>
          <w:lang w:val="ru-RU"/>
        </w:rPr>
        <w:t>76</w:t>
      </w:r>
    </w:p>
    <w:p w:rsidR="00495911" w:rsidRPr="006B5B68" w:rsidRDefault="00495911" w:rsidP="00DF75A9">
      <w:pPr>
        <w:tabs>
          <w:tab w:val="left" w:pos="9072"/>
        </w:tabs>
        <w:spacing w:after="0" w:line="360" w:lineRule="auto"/>
        <w:rPr>
          <w:rFonts w:ascii="Times New Roman" w:hAnsi="Times New Roman" w:cs="Times New Roman"/>
          <w:sz w:val="28"/>
          <w:szCs w:val="28"/>
        </w:rPr>
      </w:pPr>
      <w:r w:rsidRPr="006B5B68">
        <w:rPr>
          <w:rFonts w:ascii="Times New Roman" w:hAnsi="Times New Roman" w:cs="Times New Roman"/>
          <w:sz w:val="28"/>
          <w:szCs w:val="28"/>
        </w:rPr>
        <w:t>БІБЛІОГРАФІЯ</w:t>
      </w:r>
      <w:r w:rsidRPr="00FD0601">
        <w:rPr>
          <w:rFonts w:ascii="Times New Roman" w:hAnsi="Times New Roman" w:cs="Times New Roman"/>
          <w:sz w:val="28"/>
          <w:szCs w:val="28"/>
        </w:rPr>
        <w:t>……………………………………………..………………...</w:t>
      </w:r>
      <w:r>
        <w:rPr>
          <w:rFonts w:ascii="Times New Roman" w:hAnsi="Times New Roman" w:cs="Times New Roman"/>
          <w:sz w:val="28"/>
          <w:szCs w:val="28"/>
        </w:rPr>
        <w:t>.</w:t>
      </w:r>
      <w:r w:rsidRPr="00A04C41">
        <w:rPr>
          <w:rFonts w:ascii="Times New Roman" w:hAnsi="Times New Roman" w:cs="Times New Roman"/>
          <w:sz w:val="28"/>
          <w:szCs w:val="28"/>
        </w:rPr>
        <w:t>81</w:t>
      </w:r>
    </w:p>
    <w:p w:rsidR="00495911" w:rsidRPr="00DE7A8C" w:rsidRDefault="00495911" w:rsidP="00DE7A8C">
      <w:pPr>
        <w:spacing w:after="0" w:line="360" w:lineRule="auto"/>
        <w:rPr>
          <w:rFonts w:ascii="Times New Roman" w:hAnsi="Times New Roman" w:cs="Times New Roman"/>
          <w:sz w:val="28"/>
          <w:szCs w:val="28"/>
        </w:rPr>
        <w:sectPr w:rsidR="00495911" w:rsidRPr="00DE7A8C" w:rsidSect="00EE4BC6">
          <w:pgSz w:w="11906" w:h="16838"/>
          <w:pgMar w:top="1134" w:right="567" w:bottom="1134" w:left="1701" w:header="709" w:footer="709" w:gutter="0"/>
          <w:cols w:space="708"/>
          <w:titlePg/>
          <w:docGrid w:linePitch="360"/>
        </w:sectPr>
      </w:pPr>
      <w:r w:rsidRPr="006B5B68">
        <w:rPr>
          <w:rFonts w:ascii="Times New Roman" w:hAnsi="Times New Roman" w:cs="Times New Roman"/>
          <w:sz w:val="28"/>
          <w:szCs w:val="28"/>
        </w:rPr>
        <w:t>ДОДАТКИ</w:t>
      </w:r>
    </w:p>
    <w:p w:rsidR="00495911" w:rsidRDefault="00495911" w:rsidP="00DE7A8C">
      <w:pPr>
        <w:spacing w:after="0" w:line="360" w:lineRule="auto"/>
        <w:jc w:val="center"/>
        <w:rPr>
          <w:rFonts w:ascii="Times New Roman" w:hAnsi="Times New Roman" w:cs="Times New Roman"/>
          <w:b/>
          <w:bCs/>
          <w:sz w:val="28"/>
          <w:szCs w:val="28"/>
        </w:rPr>
      </w:pPr>
      <w:bookmarkStart w:id="8" w:name="_Hlk146463136"/>
      <w:r w:rsidRPr="00D75AFD">
        <w:rPr>
          <w:rFonts w:ascii="Times New Roman" w:hAnsi="Times New Roman" w:cs="Times New Roman"/>
          <w:b/>
          <w:bCs/>
          <w:sz w:val="28"/>
          <w:szCs w:val="28"/>
        </w:rPr>
        <w:lastRenderedPageBreak/>
        <w:t>ВСТУП</w:t>
      </w:r>
    </w:p>
    <w:p w:rsidR="00495911" w:rsidRPr="00D75AFD" w:rsidRDefault="00495911" w:rsidP="00E2348F">
      <w:pPr>
        <w:spacing w:after="0" w:line="360" w:lineRule="auto"/>
        <w:jc w:val="center"/>
        <w:rPr>
          <w:rFonts w:ascii="Times New Roman" w:hAnsi="Times New Roman" w:cs="Times New Roman"/>
          <w:b/>
          <w:bCs/>
          <w:sz w:val="28"/>
          <w:szCs w:val="28"/>
        </w:rPr>
      </w:pPr>
    </w:p>
    <w:bookmarkEnd w:id="8"/>
    <w:p w:rsidR="00495911" w:rsidRPr="00D75AFD" w:rsidRDefault="00495911" w:rsidP="00E2348F">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Сьогодні багато спеціалізованих наукових галузей допомагають вченим обмінюватися інформацією, ділитися результатами своїх досліджень і відкриттями, отримувати повний доступ до актуальної наукової інформації. Усе сприяє просуванню науки та технологічного прогресу.</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Останні роки були дуже складними для наукових видань в Україні через пандемію COVID-19 та війну. Деякі із </w:t>
      </w:r>
      <w:r>
        <w:rPr>
          <w:rFonts w:ascii="Times New Roman" w:hAnsi="Times New Roman" w:cs="Times New Roman"/>
          <w:sz w:val="28"/>
          <w:szCs w:val="28"/>
        </w:rPr>
        <w:t>перешкод</w:t>
      </w:r>
      <w:r w:rsidRPr="00D75AFD">
        <w:rPr>
          <w:rFonts w:ascii="Times New Roman" w:hAnsi="Times New Roman" w:cs="Times New Roman"/>
          <w:sz w:val="28"/>
          <w:szCs w:val="28"/>
        </w:rPr>
        <w:t>, що можуть виникати при випуску наукових журналів в таких умовах, включають:</w:t>
      </w:r>
    </w:p>
    <w:p w:rsidR="00495911" w:rsidRPr="00D75AFD" w:rsidRDefault="00495911" w:rsidP="008429D6">
      <w:pPr>
        <w:pStyle w:val="af4"/>
        <w:numPr>
          <w:ilvl w:val="0"/>
          <w:numId w:val="14"/>
        </w:numPr>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обмеження доступу до лабораторій, наукових інститутів та зміни в навчальному процесі. Університети та наукові центри переходили на дистанційну форму навчання, що призв</w:t>
      </w:r>
      <w:r>
        <w:rPr>
          <w:rFonts w:ascii="Times New Roman" w:hAnsi="Times New Roman" w:cs="Times New Roman"/>
          <w:sz w:val="28"/>
          <w:szCs w:val="28"/>
          <w:lang w:val="ru-RU"/>
        </w:rPr>
        <w:t>ело</w:t>
      </w:r>
      <w:r w:rsidRPr="00D75AFD">
        <w:rPr>
          <w:rFonts w:ascii="Times New Roman" w:hAnsi="Times New Roman" w:cs="Times New Roman"/>
          <w:sz w:val="28"/>
          <w:szCs w:val="28"/>
        </w:rPr>
        <w:t xml:space="preserve"> до затримки написання статей та оглядів наукових журналів, особливо коли науковці ма</w:t>
      </w:r>
      <w:r>
        <w:rPr>
          <w:rFonts w:ascii="Times New Roman" w:hAnsi="Times New Roman" w:cs="Times New Roman"/>
          <w:sz w:val="28"/>
          <w:szCs w:val="28"/>
          <w:lang w:val="ru-RU"/>
        </w:rPr>
        <w:t>ли</w:t>
      </w:r>
      <w:r w:rsidRPr="00D75AFD">
        <w:rPr>
          <w:rFonts w:ascii="Times New Roman" w:hAnsi="Times New Roman" w:cs="Times New Roman"/>
          <w:sz w:val="28"/>
          <w:szCs w:val="28"/>
        </w:rPr>
        <w:t xml:space="preserve"> обмежений доступ до бібліотек та інших ресурсів;</w:t>
      </w:r>
    </w:p>
    <w:p w:rsidR="00495911" w:rsidRPr="004816E9" w:rsidRDefault="00495911" w:rsidP="008429D6">
      <w:pPr>
        <w:pStyle w:val="a4"/>
        <w:numPr>
          <w:ilvl w:val="0"/>
          <w:numId w:val="9"/>
        </w:numPr>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 xml:space="preserve">економічні проблеми. Війна та пандемія COVID-19 призвели до </w:t>
      </w:r>
      <w:r w:rsidRPr="004816E9">
        <w:rPr>
          <w:rFonts w:ascii="Times New Roman" w:hAnsi="Times New Roman" w:cs="Times New Roman"/>
          <w:sz w:val="28"/>
          <w:szCs w:val="28"/>
        </w:rPr>
        <w:t xml:space="preserve">економічних </w:t>
      </w:r>
      <w:r>
        <w:rPr>
          <w:rFonts w:ascii="Times New Roman" w:hAnsi="Times New Roman" w:cs="Times New Roman"/>
          <w:sz w:val="28"/>
          <w:szCs w:val="28"/>
        </w:rPr>
        <w:t>проблем</w:t>
      </w:r>
      <w:r w:rsidRPr="004816E9">
        <w:rPr>
          <w:rFonts w:ascii="Times New Roman" w:hAnsi="Times New Roman" w:cs="Times New Roman"/>
          <w:sz w:val="28"/>
          <w:szCs w:val="28"/>
        </w:rPr>
        <w:t xml:space="preserve"> в Україні, що впли</w:t>
      </w:r>
      <w:r w:rsidRPr="002E5CD0">
        <w:rPr>
          <w:rFonts w:ascii="Times New Roman" w:hAnsi="Times New Roman" w:cs="Times New Roman"/>
          <w:sz w:val="28"/>
          <w:szCs w:val="28"/>
        </w:rPr>
        <w:t>нуло</w:t>
      </w:r>
      <w:r w:rsidRPr="004816E9">
        <w:rPr>
          <w:rFonts w:ascii="Times New Roman" w:hAnsi="Times New Roman" w:cs="Times New Roman"/>
          <w:sz w:val="28"/>
          <w:szCs w:val="28"/>
        </w:rPr>
        <w:t xml:space="preserve"> на фінансування наукових про</w:t>
      </w:r>
      <w:r>
        <w:rPr>
          <w:rFonts w:ascii="Times New Roman" w:hAnsi="Times New Roman" w:cs="Times New Roman"/>
          <w:sz w:val="28"/>
          <w:szCs w:val="28"/>
        </w:rPr>
        <w:t>є</w:t>
      </w:r>
      <w:r w:rsidRPr="004816E9">
        <w:rPr>
          <w:rFonts w:ascii="Times New Roman" w:hAnsi="Times New Roman" w:cs="Times New Roman"/>
          <w:sz w:val="28"/>
          <w:szCs w:val="28"/>
        </w:rPr>
        <w:t>ктів та видавництв наукових журналів;</w:t>
      </w:r>
    </w:p>
    <w:p w:rsidR="00495911" w:rsidRPr="00D75AFD" w:rsidRDefault="00495911" w:rsidP="008429D6">
      <w:pPr>
        <w:pStyle w:val="a4"/>
        <w:numPr>
          <w:ilvl w:val="0"/>
          <w:numId w:val="9"/>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затримки у видавничому процесі. Затримки можуть виникати, особливо у випадку, якщо робота ведеться в офлайн</w:t>
      </w:r>
      <w:r>
        <w:rPr>
          <w:rFonts w:ascii="Times New Roman" w:hAnsi="Times New Roman" w:cs="Times New Roman"/>
          <w:sz w:val="28"/>
          <w:szCs w:val="28"/>
          <w:lang w:val="ru-RU"/>
        </w:rPr>
        <w:t xml:space="preserve"> </w:t>
      </w:r>
      <w:r w:rsidRPr="00D75AFD">
        <w:rPr>
          <w:rFonts w:ascii="Times New Roman" w:hAnsi="Times New Roman" w:cs="Times New Roman"/>
          <w:sz w:val="28"/>
          <w:szCs w:val="28"/>
        </w:rPr>
        <w:t>режимі або у зв’язку зі змінами в графіках роботи персоналу видавництв.</w:t>
      </w:r>
    </w:p>
    <w:p w:rsidR="00495911"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Ці </w:t>
      </w:r>
      <w:r w:rsidRPr="004E2DAA">
        <w:rPr>
          <w:rFonts w:ascii="Times New Roman" w:hAnsi="Times New Roman" w:cs="Times New Roman"/>
          <w:sz w:val="28"/>
          <w:szCs w:val="28"/>
        </w:rPr>
        <w:t>причини</w:t>
      </w:r>
      <w:r w:rsidRPr="00D75AFD">
        <w:rPr>
          <w:rFonts w:ascii="Times New Roman" w:hAnsi="Times New Roman" w:cs="Times New Roman"/>
          <w:sz w:val="28"/>
          <w:szCs w:val="28"/>
        </w:rPr>
        <w:t xml:space="preserve"> призводять до затримки випуску наукових журналів або закриття,</w:t>
      </w:r>
      <w:r w:rsidRPr="00B55F1C">
        <w:rPr>
          <w:rFonts w:ascii="Times New Roman" w:hAnsi="Times New Roman" w:cs="Times New Roman"/>
          <w:sz w:val="28"/>
          <w:szCs w:val="28"/>
        </w:rPr>
        <w:t xml:space="preserve"> </w:t>
      </w:r>
      <w:r w:rsidRPr="00D75AFD">
        <w:rPr>
          <w:rFonts w:ascii="Times New Roman" w:hAnsi="Times New Roman" w:cs="Times New Roman"/>
          <w:sz w:val="28"/>
          <w:szCs w:val="28"/>
        </w:rPr>
        <w:t>однак наукові видання української спільноти докладають</w:t>
      </w:r>
      <w:r>
        <w:rPr>
          <w:rFonts w:ascii="Times New Roman" w:hAnsi="Times New Roman" w:cs="Times New Roman"/>
          <w:sz w:val="28"/>
          <w:szCs w:val="28"/>
        </w:rPr>
        <w:t xml:space="preserve"> </w:t>
      </w:r>
      <w:r w:rsidRPr="00E62231">
        <w:rPr>
          <w:rFonts w:ascii="Times New Roman" w:hAnsi="Times New Roman" w:cs="Times New Roman"/>
          <w:sz w:val="28"/>
          <w:szCs w:val="28"/>
        </w:rPr>
        <w:t xml:space="preserve">надмірних </w:t>
      </w:r>
      <w:r w:rsidRPr="00D75AFD">
        <w:rPr>
          <w:rFonts w:ascii="Times New Roman" w:hAnsi="Times New Roman" w:cs="Times New Roman"/>
          <w:sz w:val="28"/>
          <w:szCs w:val="28"/>
        </w:rPr>
        <w:t>зусиль, щоб забезпечити випуск якісних та актуальних наукових журналів.</w:t>
      </w:r>
    </w:p>
    <w:p w:rsidR="00495911" w:rsidRPr="004816E9" w:rsidRDefault="00495911" w:rsidP="004816E9">
      <w:pPr>
        <w:pStyle w:val="afa"/>
        <w:spacing w:after="0" w:line="360" w:lineRule="auto"/>
        <w:ind w:firstLine="709"/>
        <w:jc w:val="both"/>
        <w:rPr>
          <w:rFonts w:ascii="Times New Roman" w:hAnsi="Times New Roman" w:cs="Times New Roman"/>
          <w:sz w:val="28"/>
          <w:szCs w:val="28"/>
        </w:rPr>
      </w:pPr>
      <w:r w:rsidRPr="004816E9">
        <w:rPr>
          <w:rFonts w:ascii="Times New Roman" w:hAnsi="Times New Roman" w:cs="Times New Roman"/>
          <w:sz w:val="28"/>
          <w:szCs w:val="28"/>
        </w:rPr>
        <w:t>В умовах воєнного стану в Україні можливість працевлаштування російських громадян у редколегіях українських журналів була обмежена. Це пов’язано з політичними обставинами і рішеннями уряду щодо контролю над інформаційним простором.</w:t>
      </w:r>
    </w:p>
    <w:p w:rsidR="00495911" w:rsidRPr="00D75AFD" w:rsidRDefault="00495911" w:rsidP="004816E9">
      <w:pPr>
        <w:pStyle w:val="afa"/>
        <w:spacing w:after="0" w:line="360" w:lineRule="auto"/>
        <w:ind w:firstLine="709"/>
        <w:jc w:val="both"/>
        <w:rPr>
          <w:rFonts w:ascii="Times New Roman" w:hAnsi="Times New Roman" w:cs="Times New Roman"/>
          <w:sz w:val="28"/>
          <w:szCs w:val="28"/>
        </w:rPr>
      </w:pPr>
      <w:r w:rsidRPr="004816E9">
        <w:rPr>
          <w:rFonts w:ascii="Times New Roman" w:hAnsi="Times New Roman" w:cs="Times New Roman"/>
          <w:sz w:val="28"/>
          <w:szCs w:val="28"/>
        </w:rPr>
        <w:t>1 грудня 2022 року Верховна Рада України підтримала про</w:t>
      </w:r>
      <w:r>
        <w:rPr>
          <w:rFonts w:ascii="Times New Roman" w:hAnsi="Times New Roman" w:cs="Times New Roman"/>
          <w:sz w:val="28"/>
          <w:szCs w:val="28"/>
        </w:rPr>
        <w:t>є</w:t>
      </w:r>
      <w:r w:rsidRPr="004816E9">
        <w:rPr>
          <w:rFonts w:ascii="Times New Roman" w:hAnsi="Times New Roman" w:cs="Times New Roman"/>
          <w:sz w:val="28"/>
          <w:szCs w:val="28"/>
        </w:rPr>
        <w:t>кт Закону, який обмежує використання джерел інформації з країни – агресора у сфері освіти та науки [</w:t>
      </w:r>
      <w:r>
        <w:rPr>
          <w:rFonts w:ascii="Times New Roman" w:hAnsi="Times New Roman" w:cs="Times New Roman"/>
          <w:sz w:val="28"/>
          <w:szCs w:val="28"/>
        </w:rPr>
        <w:t>43</w:t>
      </w:r>
      <w:r w:rsidRPr="004816E9">
        <w:rPr>
          <w:rFonts w:ascii="Times New Roman" w:hAnsi="Times New Roman" w:cs="Times New Roman"/>
          <w:sz w:val="28"/>
          <w:szCs w:val="28"/>
        </w:rPr>
        <w:t>].</w:t>
      </w:r>
      <w:r>
        <w:rPr>
          <w:rFonts w:ascii="Times New Roman" w:hAnsi="Times New Roman" w:cs="Times New Roman"/>
          <w:sz w:val="28"/>
          <w:szCs w:val="28"/>
        </w:rPr>
        <w:t xml:space="preserve"> З</w:t>
      </w:r>
      <w:r w:rsidRPr="004816E9">
        <w:rPr>
          <w:rFonts w:ascii="Times New Roman" w:hAnsi="Times New Roman" w:cs="Times New Roman"/>
          <w:sz w:val="28"/>
          <w:szCs w:val="28"/>
        </w:rPr>
        <w:t xml:space="preserve">аконопроект передбачає внесення змін до законів України </w:t>
      </w:r>
      <w:r w:rsidRPr="004816E9">
        <w:rPr>
          <w:rFonts w:ascii="Times New Roman" w:hAnsi="Times New Roman" w:cs="Times New Roman"/>
          <w:sz w:val="28"/>
          <w:szCs w:val="28"/>
        </w:rPr>
        <w:lastRenderedPageBreak/>
        <w:t>«Про освіту» і «Про наукову і науково-технічну діяльність» з метою захисту освітнього і наукового простору від російського впливу.</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Український уряд розпочав важливі зміни в системі освіти і науки як частину освітньої реформи. 25 серпня 2023 року міністр освіти і науки України Оксен Лісовий представив своє бачення розвитку освіти на щорічній освітній конференції. </w:t>
      </w:r>
    </w:p>
    <w:p w:rsidR="00495911" w:rsidRDefault="00495911" w:rsidP="00D60B1A">
      <w:pPr>
        <w:pStyle w:val="af6"/>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Міністерство освіти і науки працює разом з експертами над національною стратегією освіти і науки, враховуючи різноманітні думки фахівців. Зміни в законі про наукову і науково-технічну діяльність були висунуті на громадське обговорення в травні 2023 року. У сфері науки важливо вирішити численні проблеми, зберегти науковий потенціал та підтримати науковців у складних умовах. Також потрібно знайти ресурси для розвитку наукової системи</w:t>
      </w:r>
      <w:r w:rsidRPr="004E2DAA">
        <w:rPr>
          <w:rFonts w:ascii="Times New Roman" w:hAnsi="Times New Roman" w:cs="Times New Roman"/>
          <w:sz w:val="28"/>
          <w:szCs w:val="28"/>
        </w:rPr>
        <w:t xml:space="preserve">, </w:t>
      </w:r>
      <w:r>
        <w:rPr>
          <w:rFonts w:ascii="Times New Roman" w:hAnsi="Times New Roman" w:cs="Times New Roman"/>
          <w:sz w:val="28"/>
          <w:szCs w:val="28"/>
          <w:lang w:val="ru-RU"/>
        </w:rPr>
        <w:t>тому</w:t>
      </w:r>
      <w:r w:rsidRPr="00D75AFD">
        <w:rPr>
          <w:rFonts w:ascii="Times New Roman" w:hAnsi="Times New Roman" w:cs="Times New Roman"/>
          <w:sz w:val="28"/>
          <w:szCs w:val="28"/>
        </w:rPr>
        <w:t xml:space="preserve"> спільнота очікує від МОН Лісового дій у цих напрямках, оскільки це має вирішальне значення для майбутнього України.</w:t>
      </w:r>
    </w:p>
    <w:p w:rsidR="00495911" w:rsidRPr="00D75AFD" w:rsidRDefault="00495911" w:rsidP="0010597F">
      <w:pPr>
        <w:pStyle w:val="af6"/>
        <w:spacing w:after="0" w:line="360" w:lineRule="auto"/>
        <w:ind w:firstLine="709"/>
        <w:jc w:val="both"/>
        <w:rPr>
          <w:rFonts w:ascii="Times New Roman" w:hAnsi="Times New Roman" w:cs="Times New Roman"/>
          <w:sz w:val="28"/>
          <w:szCs w:val="28"/>
        </w:rPr>
      </w:pPr>
      <w:r w:rsidRPr="0010597F">
        <w:rPr>
          <w:rFonts w:ascii="Times New Roman" w:hAnsi="Times New Roman" w:cs="Times New Roman"/>
          <w:sz w:val="28"/>
          <w:szCs w:val="28"/>
        </w:rPr>
        <w:t>Також держава планує фінансувати наукові публікації українських науковців у престижних закордонних наукових журналах. Стало відомо через лист [</w:t>
      </w:r>
      <w:r>
        <w:rPr>
          <w:rFonts w:ascii="Times New Roman" w:hAnsi="Times New Roman" w:cs="Times New Roman"/>
          <w:sz w:val="28"/>
          <w:szCs w:val="28"/>
        </w:rPr>
        <w:t>41</w:t>
      </w:r>
      <w:r w:rsidRPr="0010597F">
        <w:rPr>
          <w:rFonts w:ascii="Times New Roman" w:hAnsi="Times New Roman" w:cs="Times New Roman"/>
          <w:sz w:val="28"/>
          <w:szCs w:val="28"/>
        </w:rPr>
        <w:t>], що Міністерство освіти і науки України розіслало до закладів вищої освіти та наукових установ. Виконання ініціативи планується через створення проєкту урядової постанови, яка спрямована на державну підтримку українських вчених, які публікують свої наукові дослідження у міжнародних виданнях, котрі входять до провідних міжнародних баз даних. Це може значно покращити становище української науки, залучити увагу світової наукової спільноти до досліджень, що проводяться в Україні, а також сприяти розвитку академічної кар’єри українських дослідників. Зокрема, збільшити шанси на отримання цитувань</w:t>
      </w:r>
      <w:r>
        <w:rPr>
          <w:rFonts w:ascii="Times New Roman" w:hAnsi="Times New Roman" w:cs="Times New Roman"/>
          <w:sz w:val="28"/>
          <w:szCs w:val="28"/>
        </w:rPr>
        <w:t xml:space="preserve">, </w:t>
      </w:r>
      <w:r w:rsidRPr="0010597F">
        <w:rPr>
          <w:rFonts w:ascii="Times New Roman" w:hAnsi="Times New Roman" w:cs="Times New Roman"/>
          <w:sz w:val="28"/>
          <w:szCs w:val="28"/>
        </w:rPr>
        <w:t>поширення результатів досліджень на міжнародному рівні</w:t>
      </w:r>
      <w:r>
        <w:rPr>
          <w:rFonts w:ascii="Times New Roman" w:hAnsi="Times New Roman" w:cs="Times New Roman"/>
          <w:sz w:val="28"/>
          <w:szCs w:val="28"/>
        </w:rPr>
        <w:t>.</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bookmarkStart w:id="9" w:name="_Hlk152676776"/>
      <w:r w:rsidRPr="00D75AFD">
        <w:rPr>
          <w:rFonts w:ascii="Times New Roman" w:hAnsi="Times New Roman" w:cs="Times New Roman"/>
          <w:i/>
          <w:iCs/>
          <w:sz w:val="28"/>
          <w:szCs w:val="28"/>
        </w:rPr>
        <w:t>Актуальність</w:t>
      </w:r>
      <w:r w:rsidRPr="00D75AFD">
        <w:rPr>
          <w:rFonts w:ascii="Times New Roman" w:hAnsi="Times New Roman" w:cs="Times New Roman"/>
          <w:sz w:val="28"/>
          <w:szCs w:val="28"/>
        </w:rPr>
        <w:t xml:space="preserve"> дослідження визначається статусом наукових журналів</w:t>
      </w:r>
      <w:r w:rsidRPr="004E2DAA">
        <w:rPr>
          <w:rFonts w:ascii="Times New Roman" w:hAnsi="Times New Roman" w:cs="Times New Roman"/>
          <w:sz w:val="28"/>
          <w:szCs w:val="28"/>
        </w:rPr>
        <w:t>, як</w:t>
      </w:r>
      <w:r>
        <w:rPr>
          <w:rFonts w:ascii="Times New Roman" w:hAnsi="Times New Roman" w:cs="Times New Roman"/>
          <w:sz w:val="28"/>
          <w:szCs w:val="28"/>
        </w:rPr>
        <w:t>і</w:t>
      </w:r>
      <w:r w:rsidRPr="00D75AFD">
        <w:rPr>
          <w:rFonts w:ascii="Times New Roman" w:hAnsi="Times New Roman" w:cs="Times New Roman"/>
          <w:sz w:val="28"/>
          <w:szCs w:val="28"/>
        </w:rPr>
        <w:t xml:space="preserve"> є невід’ємно</w:t>
      </w:r>
      <w:r>
        <w:rPr>
          <w:rFonts w:ascii="Times New Roman" w:hAnsi="Times New Roman" w:cs="Times New Roman"/>
          <w:sz w:val="28"/>
          <w:szCs w:val="28"/>
        </w:rPr>
        <w:t>ю</w:t>
      </w:r>
      <w:r w:rsidRPr="00D75AFD">
        <w:rPr>
          <w:rFonts w:ascii="Times New Roman" w:hAnsi="Times New Roman" w:cs="Times New Roman"/>
          <w:sz w:val="28"/>
          <w:szCs w:val="28"/>
        </w:rPr>
        <w:t xml:space="preserve"> складової наукового процесу та важливим джерелом наукової інформації для дослідників, викладачів, студентів та інших зацікавлених осіб. Поступ інформаційного суспільства </w:t>
      </w:r>
      <w:r>
        <w:rPr>
          <w:rFonts w:ascii="Times New Roman" w:hAnsi="Times New Roman" w:cs="Times New Roman"/>
          <w:sz w:val="28"/>
          <w:szCs w:val="28"/>
          <w:lang w:val="en-US"/>
        </w:rPr>
        <w:t>c</w:t>
      </w:r>
      <w:r w:rsidRPr="00D75AFD">
        <w:rPr>
          <w:rFonts w:ascii="Times New Roman" w:hAnsi="Times New Roman" w:cs="Times New Roman"/>
          <w:sz w:val="28"/>
          <w:szCs w:val="28"/>
        </w:rPr>
        <w:t xml:space="preserve">прияє розвиткові наукової періодики, яка збільшується </w:t>
      </w:r>
      <w:r>
        <w:rPr>
          <w:rFonts w:ascii="Times New Roman" w:hAnsi="Times New Roman" w:cs="Times New Roman"/>
          <w:sz w:val="28"/>
          <w:szCs w:val="28"/>
        </w:rPr>
        <w:t>й</w:t>
      </w:r>
      <w:r w:rsidRPr="00D75AFD">
        <w:rPr>
          <w:rFonts w:ascii="Times New Roman" w:hAnsi="Times New Roman" w:cs="Times New Roman"/>
          <w:sz w:val="28"/>
          <w:szCs w:val="28"/>
        </w:rPr>
        <w:t xml:space="preserve"> кількісно, і якісно, тож цікаво й корисно детально розібратися в </w:t>
      </w:r>
      <w:r w:rsidRPr="00D75AFD">
        <w:rPr>
          <w:rFonts w:ascii="Times New Roman" w:hAnsi="Times New Roman" w:cs="Times New Roman"/>
          <w:sz w:val="28"/>
          <w:szCs w:val="28"/>
        </w:rPr>
        <w:lastRenderedPageBreak/>
        <w:t xml:space="preserve">типології наукових видань різних категорій (категорія «А», «Б» тощо), аби мати змогу осмислити характер репрезентації наукових досягнень на сторінках профільної наукової періодики, зокрема щодо галузі соціальних комунікацій.  </w:t>
      </w:r>
    </w:p>
    <w:bookmarkEnd w:id="9"/>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i/>
          <w:iCs/>
          <w:sz w:val="28"/>
          <w:szCs w:val="28"/>
        </w:rPr>
        <w:t xml:space="preserve">Метою </w:t>
      </w:r>
      <w:r w:rsidRPr="00D75AFD">
        <w:rPr>
          <w:rFonts w:ascii="Times New Roman" w:hAnsi="Times New Roman" w:cs="Times New Roman"/>
          <w:sz w:val="28"/>
          <w:szCs w:val="28"/>
        </w:rPr>
        <w:t>дипломної роботи окресленої теми було</w:t>
      </w:r>
      <w:r w:rsidRPr="00D75AFD">
        <w:rPr>
          <w:rFonts w:ascii="Times New Roman" w:hAnsi="Times New Roman" w:cs="Times New Roman"/>
          <w:b/>
          <w:bCs/>
          <w:sz w:val="28"/>
          <w:szCs w:val="28"/>
        </w:rPr>
        <w:t xml:space="preserve"> </w:t>
      </w:r>
      <w:r w:rsidRPr="00D75AFD">
        <w:rPr>
          <w:rFonts w:ascii="Times New Roman" w:hAnsi="Times New Roman" w:cs="Times New Roman"/>
          <w:sz w:val="28"/>
          <w:szCs w:val="28"/>
        </w:rPr>
        <w:t xml:space="preserve">дослідити та проаналізувати </w:t>
      </w:r>
      <w:bookmarkStart w:id="10" w:name="_Hlk135752422"/>
      <w:r w:rsidRPr="00D75AFD">
        <w:rPr>
          <w:rFonts w:ascii="Times New Roman" w:hAnsi="Times New Roman" w:cs="Times New Roman"/>
          <w:sz w:val="28"/>
          <w:szCs w:val="28"/>
        </w:rPr>
        <w:t xml:space="preserve">наскільки галузь </w:t>
      </w:r>
      <w:r>
        <w:rPr>
          <w:rFonts w:ascii="Times New Roman" w:hAnsi="Times New Roman" w:cs="Times New Roman"/>
          <w:sz w:val="28"/>
          <w:szCs w:val="28"/>
        </w:rPr>
        <w:t xml:space="preserve">06 </w:t>
      </w:r>
      <w:r w:rsidRPr="00D75AFD">
        <w:rPr>
          <w:rFonts w:ascii="Times New Roman" w:hAnsi="Times New Roman" w:cs="Times New Roman"/>
          <w:sz w:val="28"/>
          <w:szCs w:val="28"/>
        </w:rPr>
        <w:t>соціальн</w:t>
      </w:r>
      <w:r>
        <w:rPr>
          <w:rFonts w:ascii="Times New Roman" w:hAnsi="Times New Roman" w:cs="Times New Roman"/>
          <w:sz w:val="28"/>
          <w:szCs w:val="28"/>
        </w:rPr>
        <w:t>і</w:t>
      </w:r>
      <w:r w:rsidRPr="00D75AFD">
        <w:rPr>
          <w:rFonts w:ascii="Times New Roman" w:hAnsi="Times New Roman" w:cs="Times New Roman"/>
          <w:sz w:val="28"/>
          <w:szCs w:val="28"/>
        </w:rPr>
        <w:t xml:space="preserve"> комунікації, спеціальність </w:t>
      </w:r>
      <w:r>
        <w:rPr>
          <w:rFonts w:ascii="Times New Roman" w:hAnsi="Times New Roman" w:cs="Times New Roman"/>
          <w:sz w:val="28"/>
          <w:szCs w:val="28"/>
        </w:rPr>
        <w:t>061 «Ж</w:t>
      </w:r>
      <w:r w:rsidRPr="00D75AFD">
        <w:rPr>
          <w:rFonts w:ascii="Times New Roman" w:hAnsi="Times New Roman" w:cs="Times New Roman"/>
          <w:sz w:val="28"/>
          <w:szCs w:val="28"/>
        </w:rPr>
        <w:t>урналістика</w:t>
      </w:r>
      <w:r>
        <w:rPr>
          <w:rFonts w:ascii="Times New Roman" w:hAnsi="Times New Roman" w:cs="Times New Roman"/>
          <w:sz w:val="28"/>
          <w:szCs w:val="28"/>
        </w:rPr>
        <w:t>»</w:t>
      </w:r>
      <w:r w:rsidRPr="00D75AFD">
        <w:rPr>
          <w:rFonts w:ascii="Times New Roman" w:hAnsi="Times New Roman" w:cs="Times New Roman"/>
          <w:sz w:val="28"/>
          <w:szCs w:val="28"/>
        </w:rPr>
        <w:t xml:space="preserve"> представлені </w:t>
      </w:r>
      <w:bookmarkEnd w:id="10"/>
      <w:r w:rsidRPr="00D75AFD">
        <w:rPr>
          <w:rFonts w:ascii="Times New Roman" w:hAnsi="Times New Roman" w:cs="Times New Roman"/>
          <w:sz w:val="28"/>
          <w:szCs w:val="28"/>
        </w:rPr>
        <w:t xml:space="preserve">в наукових </w:t>
      </w:r>
      <w:r w:rsidRPr="00547B48">
        <w:rPr>
          <w:rFonts w:ascii="Times New Roman" w:hAnsi="Times New Roman" w:cs="Times New Roman"/>
          <w:sz w:val="28"/>
          <w:szCs w:val="28"/>
        </w:rPr>
        <w:t>фахових виданнях.</w:t>
      </w:r>
      <w:r w:rsidRPr="00D75AFD">
        <w:rPr>
          <w:rFonts w:ascii="Times New Roman" w:hAnsi="Times New Roman" w:cs="Times New Roman"/>
          <w:sz w:val="28"/>
          <w:szCs w:val="28"/>
        </w:rPr>
        <w:t xml:space="preserve"> З’ясувати, які конкретні теми досліджень, наукові школи та центри, вчені найпопулярніші та найвпливовіші в наукових виданнях України. </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Крім того, аналіз може допомогти виявити необхідність розвитку певних аспектів досліджень, що у свою чергу сприятиме покращенню рівня наукової роботи в галузі соціальної комунікації та журналістики.</w:t>
      </w:r>
    </w:p>
    <w:p w:rsidR="00495911" w:rsidRPr="00D75AFD" w:rsidRDefault="00495911" w:rsidP="00D60B1A">
      <w:pPr>
        <w:pStyle w:val="af8"/>
        <w:spacing w:after="0" w:line="360" w:lineRule="auto"/>
        <w:ind w:firstLine="426"/>
        <w:jc w:val="both"/>
        <w:rPr>
          <w:rFonts w:ascii="Times New Roman" w:hAnsi="Times New Roman" w:cs="Times New Roman"/>
          <w:sz w:val="28"/>
          <w:szCs w:val="28"/>
        </w:rPr>
      </w:pPr>
      <w:r w:rsidRPr="00D75AFD">
        <w:rPr>
          <w:rFonts w:ascii="Times New Roman" w:hAnsi="Times New Roman" w:cs="Times New Roman"/>
          <w:sz w:val="28"/>
          <w:szCs w:val="28"/>
        </w:rPr>
        <w:t xml:space="preserve">Поставлена мета передбачає виконання таких </w:t>
      </w:r>
      <w:r w:rsidRPr="00D75AFD">
        <w:rPr>
          <w:rFonts w:ascii="Times New Roman" w:hAnsi="Times New Roman" w:cs="Times New Roman"/>
          <w:i/>
          <w:iCs/>
          <w:sz w:val="28"/>
          <w:szCs w:val="28"/>
        </w:rPr>
        <w:t>завдань</w:t>
      </w:r>
      <w:r w:rsidRPr="00D75AFD">
        <w:rPr>
          <w:rFonts w:ascii="Times New Roman" w:hAnsi="Times New Roman" w:cs="Times New Roman"/>
          <w:sz w:val="28"/>
          <w:szCs w:val="28"/>
        </w:rPr>
        <w:t>:</w:t>
      </w:r>
    </w:p>
    <w:p w:rsidR="00495911" w:rsidRPr="00D75AFD" w:rsidRDefault="00495911" w:rsidP="008429D6">
      <w:pPr>
        <w:pStyle w:val="a4"/>
        <w:numPr>
          <w:ilvl w:val="0"/>
          <w:numId w:val="9"/>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визначити соціально-правові фактори формування наукової періодики в Україні;</w:t>
      </w:r>
    </w:p>
    <w:p w:rsidR="00495911" w:rsidRPr="00D75AFD" w:rsidRDefault="00495911" w:rsidP="008429D6">
      <w:pPr>
        <w:pStyle w:val="a4"/>
        <w:numPr>
          <w:ilvl w:val="0"/>
          <w:numId w:val="9"/>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зробити моніторинг фахових видань;</w:t>
      </w:r>
    </w:p>
    <w:p w:rsidR="00495911" w:rsidRPr="00D75AFD" w:rsidRDefault="00495911" w:rsidP="008429D6">
      <w:pPr>
        <w:pStyle w:val="a4"/>
        <w:numPr>
          <w:ilvl w:val="0"/>
          <w:numId w:val="9"/>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провести якісний та кількісний аналіз наукових журналів</w:t>
      </w:r>
      <w:r w:rsidRPr="00547B48">
        <w:rPr>
          <w:rFonts w:ascii="Times New Roman" w:hAnsi="Times New Roman" w:cs="Times New Roman"/>
          <w:sz w:val="28"/>
          <w:szCs w:val="28"/>
        </w:rPr>
        <w:t>, збірників</w:t>
      </w:r>
      <w:r w:rsidRPr="00D75AFD">
        <w:rPr>
          <w:rFonts w:ascii="Times New Roman" w:hAnsi="Times New Roman" w:cs="Times New Roman"/>
          <w:sz w:val="28"/>
          <w:szCs w:val="28"/>
        </w:rPr>
        <w:t xml:space="preserve"> за такими критеріями, як впливовість</w:t>
      </w:r>
      <w:r>
        <w:rPr>
          <w:rFonts w:ascii="Times New Roman" w:hAnsi="Times New Roman" w:cs="Times New Roman"/>
          <w:sz w:val="28"/>
          <w:szCs w:val="28"/>
        </w:rPr>
        <w:t xml:space="preserve"> у</w:t>
      </w:r>
      <w:r w:rsidRPr="00D75AFD">
        <w:rPr>
          <w:rFonts w:ascii="Times New Roman" w:hAnsi="Times New Roman" w:cs="Times New Roman"/>
          <w:sz w:val="28"/>
          <w:szCs w:val="28"/>
        </w:rPr>
        <w:t xml:space="preserve"> науковому середовищі, розповсюдження та доступність, якість та кількість  публікацій,  авторський та редакційний склад; </w:t>
      </w:r>
    </w:p>
    <w:p w:rsidR="00495911" w:rsidRDefault="00495911" w:rsidP="008429D6">
      <w:pPr>
        <w:pStyle w:val="a4"/>
        <w:numPr>
          <w:ilvl w:val="0"/>
          <w:numId w:val="9"/>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охарактеризувати зацікавлені сторони, сформувати проблеми та подальше визначення цілей, заходів діяльності для підвищення рівня якісного наукового видання.</w:t>
      </w:r>
    </w:p>
    <w:p w:rsidR="00495911" w:rsidRPr="00117F1B" w:rsidRDefault="00495911" w:rsidP="00117F1B">
      <w:pPr>
        <w:spacing w:after="0" w:line="360" w:lineRule="auto"/>
        <w:ind w:firstLine="709"/>
        <w:jc w:val="both"/>
        <w:rPr>
          <w:rFonts w:ascii="Times New Roman" w:hAnsi="Times New Roman" w:cs="Times New Roman"/>
          <w:sz w:val="28"/>
          <w:szCs w:val="28"/>
        </w:rPr>
      </w:pPr>
      <w:r w:rsidRPr="00117F1B">
        <w:rPr>
          <w:rFonts w:ascii="Times New Roman" w:hAnsi="Times New Roman" w:cs="Times New Roman"/>
          <w:i/>
          <w:iCs/>
          <w:sz w:val="28"/>
          <w:szCs w:val="28"/>
        </w:rPr>
        <w:t>Предмет</w:t>
      </w:r>
      <w:r w:rsidRPr="00117F1B">
        <w:rPr>
          <w:rFonts w:ascii="Times New Roman" w:hAnsi="Times New Roman" w:cs="Times New Roman"/>
          <w:sz w:val="28"/>
          <w:szCs w:val="28"/>
        </w:rPr>
        <w:t xml:space="preserve"> – тенденції розвитку наукової періоди</w:t>
      </w:r>
      <w:r>
        <w:rPr>
          <w:rFonts w:ascii="Times New Roman" w:hAnsi="Times New Roman" w:cs="Times New Roman"/>
          <w:sz w:val="28"/>
          <w:szCs w:val="28"/>
        </w:rPr>
        <w:t>ки</w:t>
      </w:r>
      <w:r w:rsidRPr="00117F1B">
        <w:rPr>
          <w:rFonts w:ascii="Times New Roman" w:hAnsi="Times New Roman" w:cs="Times New Roman"/>
          <w:sz w:val="28"/>
          <w:szCs w:val="28"/>
        </w:rPr>
        <w:t xml:space="preserve"> в Україні, представлення наукових досягнень у сфері соціальної комунікації у фаховій періоди</w:t>
      </w:r>
      <w:r>
        <w:rPr>
          <w:rFonts w:ascii="Times New Roman" w:hAnsi="Times New Roman" w:cs="Times New Roman"/>
          <w:sz w:val="28"/>
          <w:szCs w:val="28"/>
        </w:rPr>
        <w:t>ці</w:t>
      </w:r>
      <w:r w:rsidRPr="00117F1B">
        <w:rPr>
          <w:rFonts w:ascii="Times New Roman" w:hAnsi="Times New Roman" w:cs="Times New Roman"/>
          <w:sz w:val="28"/>
          <w:szCs w:val="28"/>
        </w:rPr>
        <w:t>, особливості розвитку та перспективи.</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i/>
          <w:iCs/>
          <w:sz w:val="28"/>
          <w:szCs w:val="28"/>
        </w:rPr>
        <w:t xml:space="preserve">Об’єкт </w:t>
      </w:r>
      <w:r w:rsidRPr="00D75AFD">
        <w:rPr>
          <w:rFonts w:ascii="Times New Roman" w:hAnsi="Times New Roman" w:cs="Times New Roman"/>
          <w:sz w:val="28"/>
          <w:szCs w:val="28"/>
        </w:rPr>
        <w:t xml:space="preserve">дослідження – українські </w:t>
      </w:r>
      <w:r w:rsidRPr="00547B48">
        <w:rPr>
          <w:rFonts w:ascii="Times New Roman" w:hAnsi="Times New Roman" w:cs="Times New Roman"/>
          <w:sz w:val="28"/>
          <w:szCs w:val="28"/>
        </w:rPr>
        <w:t>наукові видання</w:t>
      </w:r>
      <w:r w:rsidRPr="00D75AFD">
        <w:rPr>
          <w:rFonts w:ascii="Times New Roman" w:hAnsi="Times New Roman" w:cs="Times New Roman"/>
          <w:sz w:val="28"/>
          <w:szCs w:val="28"/>
        </w:rPr>
        <w:t xml:space="preserve"> категорії «Б», яка  характеризується середнім рівнем наукового впливу та популярністю в науковому середовищі, такі як </w:t>
      </w: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«Вісник Львівського університету. Серія: журналістика», «Вісник </w:t>
      </w:r>
      <w:r w:rsidRPr="00803136">
        <w:rPr>
          <w:rFonts w:ascii="Times New Roman" w:hAnsi="Times New Roman" w:cs="Times New Roman"/>
          <w:sz w:val="28"/>
          <w:szCs w:val="28"/>
        </w:rPr>
        <w:t xml:space="preserve">Національного університету «Львівська політехніка»: журналістика», «Держава </w:t>
      </w:r>
      <w:r w:rsidRPr="00803136">
        <w:rPr>
          <w:rFonts w:ascii="Times New Roman" w:hAnsi="Times New Roman" w:cs="Times New Roman"/>
          <w:sz w:val="28"/>
          <w:szCs w:val="28"/>
        </w:rPr>
        <w:lastRenderedPageBreak/>
        <w:t>та регіони. Серія: Соціальні</w:t>
      </w:r>
      <w:r w:rsidRPr="00D75AFD">
        <w:rPr>
          <w:rFonts w:ascii="Times New Roman" w:hAnsi="Times New Roman" w:cs="Times New Roman"/>
          <w:sz w:val="28"/>
          <w:szCs w:val="28"/>
        </w:rPr>
        <w:t xml:space="preserve"> комунікації», «Образ»</w:t>
      </w:r>
      <w:r>
        <w:rPr>
          <w:rFonts w:ascii="Times New Roman" w:hAnsi="Times New Roman" w:cs="Times New Roman"/>
          <w:sz w:val="28"/>
          <w:szCs w:val="28"/>
        </w:rPr>
        <w:t xml:space="preserve">, </w:t>
      </w:r>
      <w:r w:rsidRPr="00231FF4">
        <w:rPr>
          <w:rFonts w:ascii="Times New Roman" w:hAnsi="Times New Roman" w:cs="Times New Roman"/>
          <w:sz w:val="28"/>
          <w:szCs w:val="28"/>
        </w:rPr>
        <w:t>«Наукові записки Інституту Журналістики»</w:t>
      </w:r>
      <w:r w:rsidRPr="00D75AFD">
        <w:rPr>
          <w:rFonts w:ascii="Times New Roman" w:hAnsi="Times New Roman" w:cs="Times New Roman"/>
          <w:sz w:val="28"/>
          <w:szCs w:val="28"/>
        </w:rPr>
        <w:t xml:space="preserve"> та інші, їх характеристики та властивості.</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i/>
          <w:iCs/>
          <w:sz w:val="28"/>
          <w:szCs w:val="28"/>
        </w:rPr>
        <w:t>Хронологічні межі</w:t>
      </w:r>
      <w:r w:rsidRPr="00D75AFD">
        <w:rPr>
          <w:rFonts w:ascii="Times New Roman" w:hAnsi="Times New Roman" w:cs="Times New Roman"/>
          <w:sz w:val="28"/>
          <w:szCs w:val="28"/>
        </w:rPr>
        <w:t xml:space="preserve"> </w:t>
      </w:r>
      <w:r w:rsidRPr="00D75AFD">
        <w:rPr>
          <w:rFonts w:ascii="Times New Roman" w:hAnsi="Times New Roman" w:cs="Times New Roman"/>
          <w:sz w:val="28"/>
          <w:szCs w:val="28"/>
          <w:lang w:val="ru-RU"/>
        </w:rPr>
        <w:t xml:space="preserve">– </w:t>
      </w:r>
      <w:r w:rsidRPr="00D75AFD">
        <w:rPr>
          <w:rFonts w:ascii="Times New Roman" w:hAnsi="Times New Roman" w:cs="Times New Roman"/>
          <w:sz w:val="28"/>
          <w:szCs w:val="28"/>
        </w:rPr>
        <w:t>2021</w:t>
      </w:r>
      <w:r>
        <w:rPr>
          <w:rFonts w:ascii="Times New Roman" w:hAnsi="Times New Roman" w:cs="Times New Roman"/>
          <w:sz w:val="28"/>
          <w:szCs w:val="28"/>
        </w:rPr>
        <w:t xml:space="preserve"> </w:t>
      </w:r>
      <w:r w:rsidRPr="00117F1B">
        <w:rPr>
          <w:rFonts w:ascii="Times New Roman" w:hAnsi="Times New Roman" w:cs="Times New Roman"/>
          <w:sz w:val="28"/>
          <w:szCs w:val="28"/>
        </w:rPr>
        <w:t>–</w:t>
      </w:r>
      <w:r>
        <w:rPr>
          <w:rFonts w:ascii="Times New Roman" w:hAnsi="Times New Roman" w:cs="Times New Roman"/>
          <w:sz w:val="28"/>
          <w:szCs w:val="28"/>
        </w:rPr>
        <w:t xml:space="preserve"> </w:t>
      </w:r>
      <w:r w:rsidRPr="00117F1B">
        <w:rPr>
          <w:rFonts w:ascii="Times New Roman" w:hAnsi="Times New Roman" w:cs="Times New Roman"/>
          <w:sz w:val="28"/>
          <w:szCs w:val="28"/>
        </w:rPr>
        <w:t xml:space="preserve"> </w:t>
      </w:r>
      <w:r w:rsidRPr="00D75AFD">
        <w:rPr>
          <w:rFonts w:ascii="Times New Roman" w:hAnsi="Times New Roman" w:cs="Times New Roman"/>
          <w:sz w:val="28"/>
          <w:szCs w:val="28"/>
        </w:rPr>
        <w:t>2023 рр. (перший квартал, січень – квітень 2023 року).</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Для вирішення поставлених у дипломному проєкті завдань використовувалися</w:t>
      </w:r>
      <w:r w:rsidRPr="00D75AFD">
        <w:rPr>
          <w:rFonts w:ascii="Times New Roman" w:hAnsi="Times New Roman" w:cs="Times New Roman"/>
          <w:b/>
          <w:bCs/>
          <w:sz w:val="28"/>
          <w:szCs w:val="28"/>
        </w:rPr>
        <w:t xml:space="preserve"> </w:t>
      </w:r>
      <w:r w:rsidRPr="00D75AFD">
        <w:rPr>
          <w:rFonts w:ascii="Times New Roman" w:hAnsi="Times New Roman" w:cs="Times New Roman"/>
          <w:sz w:val="28"/>
          <w:szCs w:val="28"/>
        </w:rPr>
        <w:t>такі</w:t>
      </w:r>
      <w:r w:rsidRPr="00D75AFD">
        <w:rPr>
          <w:rFonts w:ascii="Times New Roman" w:hAnsi="Times New Roman" w:cs="Times New Roman"/>
          <w:b/>
          <w:bCs/>
          <w:sz w:val="28"/>
          <w:szCs w:val="28"/>
        </w:rPr>
        <w:t xml:space="preserve"> </w:t>
      </w:r>
      <w:r w:rsidRPr="00D75AFD">
        <w:rPr>
          <w:rFonts w:ascii="Times New Roman" w:hAnsi="Times New Roman" w:cs="Times New Roman"/>
          <w:i/>
          <w:iCs/>
          <w:sz w:val="28"/>
          <w:szCs w:val="28"/>
        </w:rPr>
        <w:t>наукові методи</w:t>
      </w:r>
      <w:r w:rsidRPr="00D75AFD">
        <w:rPr>
          <w:rFonts w:ascii="Times New Roman" w:hAnsi="Times New Roman" w:cs="Times New Roman"/>
          <w:b/>
          <w:bCs/>
          <w:sz w:val="28"/>
          <w:szCs w:val="28"/>
        </w:rPr>
        <w:t xml:space="preserve"> </w:t>
      </w:r>
      <w:r w:rsidRPr="00D75AFD">
        <w:rPr>
          <w:rFonts w:ascii="Times New Roman" w:hAnsi="Times New Roman" w:cs="Times New Roman"/>
          <w:i/>
          <w:iCs/>
          <w:sz w:val="28"/>
          <w:szCs w:val="28"/>
        </w:rPr>
        <w:t>дослідження</w:t>
      </w:r>
      <w:r w:rsidRPr="009A3C98">
        <w:rPr>
          <w:rFonts w:ascii="Times New Roman" w:hAnsi="Times New Roman" w:cs="Times New Roman"/>
          <w:i/>
          <w:iCs/>
          <w:sz w:val="28"/>
          <w:szCs w:val="28"/>
        </w:rPr>
        <w:t>:</w:t>
      </w:r>
      <w:r>
        <w:rPr>
          <w:rFonts w:ascii="Times New Roman" w:hAnsi="Times New Roman" w:cs="Times New Roman"/>
          <w:i/>
          <w:iCs/>
          <w:sz w:val="28"/>
          <w:szCs w:val="28"/>
        </w:rPr>
        <w:t xml:space="preserve"> </w:t>
      </w:r>
      <w:r w:rsidRPr="00D75AFD">
        <w:rPr>
          <w:rFonts w:ascii="Times New Roman" w:hAnsi="Times New Roman" w:cs="Times New Roman"/>
          <w:sz w:val="28"/>
          <w:szCs w:val="28"/>
        </w:rPr>
        <w:t>моніторинг,  тематичний аналіз, порівняльний, описовий, аналітичний, синхронічний та діахронічний методи.</w:t>
      </w:r>
    </w:p>
    <w:p w:rsidR="00495911" w:rsidRPr="00D75AFD" w:rsidRDefault="00495911" w:rsidP="00B51D12">
      <w:pPr>
        <w:pStyle w:val="afa"/>
        <w:spacing w:after="0" w:line="360" w:lineRule="auto"/>
        <w:ind w:firstLine="709"/>
        <w:jc w:val="both"/>
        <w:rPr>
          <w:rFonts w:ascii="Times New Roman" w:hAnsi="Times New Roman" w:cs="Times New Roman"/>
          <w:sz w:val="28"/>
          <w:szCs w:val="28"/>
        </w:rPr>
      </w:pPr>
      <w:bookmarkStart w:id="11" w:name="_Hlk152673993"/>
      <w:r w:rsidRPr="00D75AFD">
        <w:rPr>
          <w:rFonts w:ascii="Times New Roman" w:hAnsi="Times New Roman" w:cs="Times New Roman"/>
          <w:sz w:val="28"/>
          <w:szCs w:val="28"/>
        </w:rPr>
        <w:t>Досліджуваний вибірковий обсяг –</w:t>
      </w:r>
      <w:r>
        <w:rPr>
          <w:rFonts w:ascii="Times New Roman" w:hAnsi="Times New Roman" w:cs="Times New Roman"/>
          <w:sz w:val="28"/>
          <w:szCs w:val="28"/>
        </w:rPr>
        <w:t xml:space="preserve"> </w:t>
      </w:r>
      <w:r w:rsidRPr="00EA3E85">
        <w:rPr>
          <w:rFonts w:ascii="Times New Roman" w:hAnsi="Times New Roman" w:cs="Times New Roman"/>
          <w:sz w:val="28"/>
          <w:szCs w:val="28"/>
        </w:rPr>
        <w:t>12 наукових видань (10 журналів, 2 збірника)</w:t>
      </w:r>
      <w:r w:rsidRPr="00D75AFD">
        <w:rPr>
          <w:rFonts w:ascii="Times New Roman" w:hAnsi="Times New Roman" w:cs="Times New Roman"/>
          <w:sz w:val="28"/>
          <w:szCs w:val="28"/>
        </w:rPr>
        <w:t xml:space="preserve"> категорії «Б» галузі соціальної комунікації та спеціальності </w:t>
      </w:r>
      <w:r>
        <w:rPr>
          <w:rFonts w:ascii="Times New Roman" w:hAnsi="Times New Roman" w:cs="Times New Roman"/>
          <w:sz w:val="28"/>
          <w:szCs w:val="28"/>
        </w:rPr>
        <w:t>061 «Ж</w:t>
      </w:r>
      <w:r w:rsidRPr="00D75AFD">
        <w:rPr>
          <w:rFonts w:ascii="Times New Roman" w:hAnsi="Times New Roman" w:cs="Times New Roman"/>
          <w:sz w:val="28"/>
          <w:szCs w:val="28"/>
        </w:rPr>
        <w:t>урналістика</w:t>
      </w:r>
      <w:r>
        <w:rPr>
          <w:rFonts w:ascii="Times New Roman" w:hAnsi="Times New Roman" w:cs="Times New Roman"/>
          <w:sz w:val="28"/>
          <w:szCs w:val="28"/>
        </w:rPr>
        <w:t>»</w:t>
      </w:r>
      <w:r w:rsidRPr="00D75AFD">
        <w:rPr>
          <w:rFonts w:ascii="Times New Roman" w:hAnsi="Times New Roman" w:cs="Times New Roman"/>
          <w:sz w:val="28"/>
          <w:szCs w:val="28"/>
        </w:rPr>
        <w:t xml:space="preserve"> – 5</w:t>
      </w:r>
      <w:r>
        <w:rPr>
          <w:rFonts w:ascii="Times New Roman" w:hAnsi="Times New Roman" w:cs="Times New Roman"/>
          <w:sz w:val="28"/>
          <w:szCs w:val="28"/>
        </w:rPr>
        <w:t>9</w:t>
      </w:r>
      <w:r w:rsidRPr="00D75AFD">
        <w:rPr>
          <w:rFonts w:ascii="Times New Roman" w:hAnsi="Times New Roman" w:cs="Times New Roman"/>
          <w:sz w:val="28"/>
          <w:szCs w:val="28"/>
        </w:rPr>
        <w:t xml:space="preserve"> випуск</w:t>
      </w:r>
      <w:r>
        <w:rPr>
          <w:rFonts w:ascii="Times New Roman" w:hAnsi="Times New Roman" w:cs="Times New Roman"/>
          <w:sz w:val="28"/>
          <w:szCs w:val="28"/>
        </w:rPr>
        <w:t>ів</w:t>
      </w:r>
      <w:r w:rsidRPr="00D75AFD">
        <w:rPr>
          <w:rFonts w:ascii="Times New Roman" w:hAnsi="Times New Roman" w:cs="Times New Roman"/>
          <w:sz w:val="28"/>
          <w:szCs w:val="28"/>
        </w:rPr>
        <w:t xml:space="preserve"> видань. Періодом, вибраним для дослідження, ста</w:t>
      </w:r>
      <w:r>
        <w:rPr>
          <w:rFonts w:ascii="Times New Roman" w:hAnsi="Times New Roman" w:cs="Times New Roman"/>
          <w:sz w:val="28"/>
          <w:szCs w:val="28"/>
        </w:rPr>
        <w:t>в</w:t>
      </w:r>
      <w:r w:rsidRPr="00D75AFD">
        <w:rPr>
          <w:rFonts w:ascii="Times New Roman" w:hAnsi="Times New Roman" w:cs="Times New Roman"/>
          <w:sz w:val="28"/>
          <w:szCs w:val="28"/>
        </w:rPr>
        <w:t xml:space="preserve"> 2021 рік </w:t>
      </w:r>
      <w:r w:rsidRPr="007852CD">
        <w:rPr>
          <w:rFonts w:ascii="Times New Roman" w:hAnsi="Times New Roman" w:cs="Times New Roman"/>
          <w:sz w:val="28"/>
          <w:szCs w:val="28"/>
        </w:rPr>
        <w:t>–</w:t>
      </w:r>
      <w:r w:rsidRPr="00D75AFD">
        <w:rPr>
          <w:rFonts w:ascii="Times New Roman" w:hAnsi="Times New Roman" w:cs="Times New Roman"/>
          <w:sz w:val="28"/>
          <w:szCs w:val="28"/>
        </w:rPr>
        <w:t xml:space="preserve"> перший квартал  2023 року (січень – квітень).</w:t>
      </w:r>
      <w:r>
        <w:rPr>
          <w:rFonts w:ascii="Times New Roman" w:hAnsi="Times New Roman" w:cs="Times New Roman"/>
          <w:sz w:val="28"/>
          <w:szCs w:val="28"/>
        </w:rPr>
        <w:t xml:space="preserve"> </w:t>
      </w:r>
      <w:r w:rsidRPr="00D75AFD">
        <w:rPr>
          <w:rFonts w:ascii="Times New Roman" w:hAnsi="Times New Roman" w:cs="Times New Roman"/>
          <w:sz w:val="28"/>
          <w:szCs w:val="28"/>
        </w:rPr>
        <w:t>Етапи дослідн</w:t>
      </w:r>
      <w:r>
        <w:rPr>
          <w:rFonts w:ascii="Times New Roman" w:hAnsi="Times New Roman" w:cs="Times New Roman"/>
          <w:sz w:val="28"/>
          <w:szCs w:val="28"/>
        </w:rPr>
        <w:t>и</w:t>
      </w:r>
      <w:r w:rsidRPr="00D75AFD">
        <w:rPr>
          <w:rFonts w:ascii="Times New Roman" w:hAnsi="Times New Roman" w:cs="Times New Roman"/>
          <w:sz w:val="28"/>
          <w:szCs w:val="28"/>
        </w:rPr>
        <w:t xml:space="preserve">цької роботи для чіткого відображення комплексної інформації представлені </w:t>
      </w:r>
      <w:r>
        <w:rPr>
          <w:rFonts w:ascii="Times New Roman" w:hAnsi="Times New Roman" w:cs="Times New Roman"/>
          <w:sz w:val="28"/>
          <w:szCs w:val="28"/>
        </w:rPr>
        <w:t xml:space="preserve">в </w:t>
      </w:r>
      <w:r w:rsidRPr="00D75AFD">
        <w:rPr>
          <w:rFonts w:ascii="Times New Roman" w:hAnsi="Times New Roman" w:cs="Times New Roman"/>
          <w:sz w:val="28"/>
          <w:szCs w:val="28"/>
        </w:rPr>
        <w:t>таблиц</w:t>
      </w:r>
      <w:r>
        <w:rPr>
          <w:rFonts w:ascii="Times New Roman" w:hAnsi="Times New Roman" w:cs="Times New Roman"/>
          <w:sz w:val="28"/>
          <w:szCs w:val="28"/>
        </w:rPr>
        <w:t>ях</w:t>
      </w:r>
      <w:r w:rsidRPr="00D75AFD">
        <w:rPr>
          <w:rFonts w:ascii="Times New Roman" w:hAnsi="Times New Roman" w:cs="Times New Roman"/>
          <w:sz w:val="28"/>
          <w:szCs w:val="28"/>
        </w:rPr>
        <w:t xml:space="preserve"> як матеріал </w:t>
      </w:r>
      <w:r w:rsidRPr="00547B48">
        <w:rPr>
          <w:rFonts w:ascii="Times New Roman" w:hAnsi="Times New Roman" w:cs="Times New Roman"/>
          <w:sz w:val="28"/>
          <w:szCs w:val="28"/>
        </w:rPr>
        <w:t>кожного з видань</w:t>
      </w:r>
      <w:r>
        <w:rPr>
          <w:rFonts w:ascii="Times New Roman" w:hAnsi="Times New Roman" w:cs="Times New Roman"/>
          <w:sz w:val="28"/>
          <w:szCs w:val="28"/>
        </w:rPr>
        <w:t xml:space="preserve"> </w:t>
      </w:r>
      <w:r w:rsidRPr="00D75AFD">
        <w:rPr>
          <w:rFonts w:ascii="Times New Roman" w:hAnsi="Times New Roman" w:cs="Times New Roman"/>
          <w:sz w:val="28"/>
          <w:szCs w:val="28"/>
        </w:rPr>
        <w:t>[див.: Додаток 1; 2; 3</w:t>
      </w:r>
      <w:r w:rsidRPr="00B51D12">
        <w:rPr>
          <w:rFonts w:ascii="Times New Roman" w:hAnsi="Times New Roman" w:cs="Times New Roman"/>
          <w:sz w:val="28"/>
          <w:szCs w:val="28"/>
          <w:lang w:val="ru-RU"/>
        </w:rPr>
        <w:t>; 9</w:t>
      </w:r>
      <w:r w:rsidRPr="00D75AFD">
        <w:rPr>
          <w:rFonts w:ascii="Times New Roman" w:hAnsi="Times New Roman" w:cs="Times New Roman"/>
          <w:sz w:val="28"/>
          <w:szCs w:val="28"/>
        </w:rPr>
        <w:t>].</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bookmarkStart w:id="12" w:name="_Hlk152674232"/>
      <w:bookmarkEnd w:id="11"/>
      <w:r w:rsidRPr="00D75AFD">
        <w:rPr>
          <w:rFonts w:ascii="Times New Roman" w:hAnsi="Times New Roman" w:cs="Times New Roman"/>
          <w:sz w:val="28"/>
          <w:szCs w:val="28"/>
        </w:rPr>
        <w:t xml:space="preserve">Проведений аналіз та результати є </w:t>
      </w:r>
      <w:r w:rsidRPr="00D75AFD">
        <w:rPr>
          <w:rFonts w:ascii="Times New Roman" w:hAnsi="Times New Roman" w:cs="Times New Roman"/>
          <w:i/>
          <w:iCs/>
          <w:sz w:val="28"/>
          <w:szCs w:val="28"/>
        </w:rPr>
        <w:t>науковою новизною</w:t>
      </w:r>
      <w:r w:rsidRPr="00D75AFD">
        <w:rPr>
          <w:rFonts w:ascii="Times New Roman" w:hAnsi="Times New Roman" w:cs="Times New Roman"/>
          <w:sz w:val="28"/>
          <w:szCs w:val="28"/>
        </w:rPr>
        <w:t>, оскільки проблема не мала достатньої уваги в попередніх наукових дослідженнях. Робота вносить нові дані та підходи до вирішення цієї проблеми, що дозволяє здобути більш глибоке розуміння її суті та можливості розв’язання.</w:t>
      </w:r>
    </w:p>
    <w:p w:rsidR="00495911" w:rsidRPr="00D75AFD" w:rsidRDefault="00495911" w:rsidP="00D60B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Аналізуючи </w:t>
      </w:r>
      <w:r w:rsidRPr="00547B48">
        <w:rPr>
          <w:rFonts w:ascii="Times New Roman" w:hAnsi="Times New Roman" w:cs="Times New Roman"/>
          <w:sz w:val="28"/>
          <w:szCs w:val="28"/>
        </w:rPr>
        <w:t>наукові видання категорії</w:t>
      </w:r>
      <w:r w:rsidRPr="00D75AFD">
        <w:rPr>
          <w:rFonts w:ascii="Times New Roman" w:hAnsi="Times New Roman" w:cs="Times New Roman"/>
          <w:sz w:val="28"/>
          <w:szCs w:val="28"/>
        </w:rPr>
        <w:t xml:space="preserve"> «Б» галузі соціальної комунікації та спеціальності </w:t>
      </w:r>
      <w:r>
        <w:rPr>
          <w:rFonts w:ascii="Times New Roman" w:hAnsi="Times New Roman" w:cs="Times New Roman"/>
          <w:sz w:val="28"/>
          <w:szCs w:val="28"/>
        </w:rPr>
        <w:t>061 «Ж</w:t>
      </w:r>
      <w:r w:rsidRPr="00D75AFD">
        <w:rPr>
          <w:rFonts w:ascii="Times New Roman" w:hAnsi="Times New Roman" w:cs="Times New Roman"/>
          <w:sz w:val="28"/>
          <w:szCs w:val="28"/>
        </w:rPr>
        <w:t>урналістика</w:t>
      </w:r>
      <w:r>
        <w:rPr>
          <w:rFonts w:ascii="Times New Roman" w:hAnsi="Times New Roman" w:cs="Times New Roman"/>
          <w:sz w:val="28"/>
          <w:szCs w:val="28"/>
        </w:rPr>
        <w:t>»</w:t>
      </w:r>
      <w:r w:rsidRPr="00D75AFD">
        <w:rPr>
          <w:rFonts w:ascii="Times New Roman" w:hAnsi="Times New Roman" w:cs="Times New Roman"/>
          <w:sz w:val="28"/>
          <w:szCs w:val="28"/>
        </w:rPr>
        <w:t>, отримуємо повний огляд того, що вже вивчено</w:t>
      </w:r>
      <w:r w:rsidRPr="00CE4C08">
        <w:rPr>
          <w:rFonts w:ascii="Times New Roman" w:hAnsi="Times New Roman" w:cs="Times New Roman"/>
          <w:sz w:val="28"/>
          <w:szCs w:val="28"/>
        </w:rPr>
        <w:t>,</w:t>
      </w:r>
      <w:r w:rsidRPr="00D75AFD">
        <w:rPr>
          <w:rFonts w:ascii="Times New Roman" w:hAnsi="Times New Roman" w:cs="Times New Roman"/>
          <w:sz w:val="28"/>
          <w:szCs w:val="28"/>
        </w:rPr>
        <w:t xml:space="preserve"> які теми є актуальними, а які потребують додаткових досліджень. Ці результати можуть використовувати науковці всіх рівнів. </w:t>
      </w:r>
    </w:p>
    <w:bookmarkEnd w:id="12"/>
    <w:p w:rsidR="00495911" w:rsidRDefault="00495911" w:rsidP="00EA3E85">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i/>
          <w:iCs/>
          <w:sz w:val="28"/>
          <w:szCs w:val="28"/>
        </w:rPr>
        <w:t>Структура роботи:</w:t>
      </w:r>
      <w:r w:rsidRPr="00D75AFD">
        <w:rPr>
          <w:rFonts w:ascii="Times New Roman" w:hAnsi="Times New Roman" w:cs="Times New Roman"/>
          <w:b/>
          <w:bCs/>
          <w:sz w:val="28"/>
          <w:szCs w:val="28"/>
        </w:rPr>
        <w:t xml:space="preserve"> </w:t>
      </w:r>
      <w:r w:rsidRPr="00D75AFD">
        <w:rPr>
          <w:rFonts w:ascii="Times New Roman" w:hAnsi="Times New Roman" w:cs="Times New Roman"/>
          <w:sz w:val="28"/>
          <w:szCs w:val="28"/>
        </w:rPr>
        <w:t>вступ, теоретична частина, що вміщує три розділи та підрозділи, висновки, бібліографія та додатки</w:t>
      </w:r>
      <w:r>
        <w:rPr>
          <w:rFonts w:ascii="Times New Roman" w:hAnsi="Times New Roman" w:cs="Times New Roman"/>
          <w:sz w:val="28"/>
          <w:szCs w:val="28"/>
        </w:rPr>
        <w:t xml:space="preserve"> (таблиці та графіки).</w:t>
      </w:r>
    </w:p>
    <w:p w:rsidR="00495911" w:rsidRPr="00B51D12" w:rsidRDefault="00495911" w:rsidP="00231FF4">
      <w:pPr>
        <w:pStyle w:val="af8"/>
        <w:spacing w:after="0" w:line="360" w:lineRule="auto"/>
        <w:ind w:left="0" w:firstLine="709"/>
        <w:jc w:val="both"/>
        <w:rPr>
          <w:rFonts w:ascii="Times New Roman" w:hAnsi="Times New Roman" w:cs="Times New Roman"/>
          <w:sz w:val="28"/>
          <w:szCs w:val="28"/>
        </w:rPr>
      </w:pPr>
      <w:bookmarkStart w:id="13" w:name="_Hlk152674164"/>
      <w:r w:rsidRPr="00B51D12">
        <w:rPr>
          <w:rFonts w:ascii="Times New Roman" w:hAnsi="Times New Roman" w:cs="Times New Roman"/>
          <w:sz w:val="28"/>
          <w:szCs w:val="28"/>
        </w:rPr>
        <w:t>Змістове наповнення таблиць: н</w:t>
      </w:r>
      <w:r w:rsidRPr="00B51D12">
        <w:rPr>
          <w:rFonts w:ascii="Times New Roman" w:hAnsi="Times New Roman" w:cs="Times New Roman"/>
          <w:sz w:val="28"/>
          <w:szCs w:val="28"/>
          <w:lang w:val="ru-RU"/>
        </w:rPr>
        <w:t>азва видання</w:t>
      </w:r>
      <w:bookmarkStart w:id="14" w:name="_Hlk151945406"/>
      <w:r w:rsidRPr="00B51D12">
        <w:rPr>
          <w:rFonts w:ascii="Times New Roman" w:hAnsi="Times New Roman" w:cs="Times New Roman"/>
          <w:sz w:val="28"/>
          <w:szCs w:val="28"/>
          <w:lang w:val="ru-RU"/>
        </w:rPr>
        <w:t>;</w:t>
      </w:r>
      <w:bookmarkEnd w:id="14"/>
      <w:r w:rsidRPr="00B51D12">
        <w:rPr>
          <w:rFonts w:ascii="Times New Roman" w:hAnsi="Times New Roman" w:cs="Times New Roman"/>
          <w:sz w:val="28"/>
          <w:szCs w:val="28"/>
        </w:rPr>
        <w:t xml:space="preserve"> г</w:t>
      </w:r>
      <w:r w:rsidRPr="00B51D12">
        <w:rPr>
          <w:rFonts w:ascii="Times New Roman" w:hAnsi="Times New Roman" w:cs="Times New Roman"/>
          <w:sz w:val="28"/>
          <w:szCs w:val="28"/>
          <w:lang w:val="ru-RU"/>
        </w:rPr>
        <w:t>алузь науки, спеціальність; засновник видання; періодичність; сфера поширення; мова видання; тематика;</w:t>
      </w:r>
    </w:p>
    <w:p w:rsidR="00495911" w:rsidRDefault="00495911" w:rsidP="007B4443">
      <w:pPr>
        <w:spacing w:after="0" w:line="360" w:lineRule="auto"/>
        <w:jc w:val="both"/>
        <w:rPr>
          <w:rFonts w:ascii="Times New Roman" w:hAnsi="Times New Roman" w:cs="Times New Roman"/>
          <w:sz w:val="28"/>
          <w:szCs w:val="28"/>
        </w:rPr>
      </w:pPr>
      <w:r w:rsidRPr="00B51D12">
        <w:rPr>
          <w:rFonts w:ascii="Times New Roman" w:hAnsi="Times New Roman" w:cs="Times New Roman"/>
          <w:sz w:val="28"/>
          <w:szCs w:val="28"/>
        </w:rPr>
        <w:t>архів видань 2021 – 2023 рр., кількість сторінок у випуску; тип видання; рубрики, кількість статей у випуску; якісний аналіз складу редакційної колегії;</w:t>
      </w:r>
      <w:r w:rsidRPr="00B51D12">
        <w:t xml:space="preserve"> </w:t>
      </w:r>
      <w:r w:rsidRPr="00B51D12">
        <w:rPr>
          <w:rFonts w:ascii="Times New Roman" w:hAnsi="Times New Roman" w:cs="Times New Roman"/>
          <w:sz w:val="28"/>
          <w:szCs w:val="28"/>
        </w:rPr>
        <w:t xml:space="preserve">зацікавлені сторони проєкту. </w:t>
      </w:r>
    </w:p>
    <w:p w:rsidR="00495911" w:rsidRPr="007B4443" w:rsidRDefault="00495911" w:rsidP="007B4443">
      <w:pPr>
        <w:spacing w:after="0" w:line="360" w:lineRule="auto"/>
        <w:ind w:firstLine="709"/>
        <w:jc w:val="both"/>
        <w:rPr>
          <w:rFonts w:ascii="Times New Roman" w:hAnsi="Times New Roman" w:cs="Times New Roman"/>
          <w:sz w:val="28"/>
          <w:szCs w:val="28"/>
        </w:rPr>
      </w:pPr>
      <w:r w:rsidRPr="007B4443">
        <w:rPr>
          <w:rFonts w:ascii="Times New Roman" w:hAnsi="Times New Roman" w:cs="Times New Roman"/>
          <w:sz w:val="28"/>
          <w:szCs w:val="28"/>
        </w:rPr>
        <w:lastRenderedPageBreak/>
        <w:t>Додаткова інформація представлена у вигляді інфографіки [див.: Додаток 4; 5; 6; 7; 8; 10; 11]: кількість публікацій у наукових виданнях; наукові публікації: тематичний огляд журналів; автори та наукові ступені, наукові звання та посади; кількість авторів з України та з-за кордону; кількість статей від одного автора та співпраця; аналіз проблем; цілі та перспективи діяльності.</w:t>
      </w:r>
    </w:p>
    <w:bookmarkEnd w:id="13"/>
    <w:p w:rsidR="00495911" w:rsidRPr="007B4443" w:rsidRDefault="00495911" w:rsidP="00EA3E85">
      <w:pPr>
        <w:pStyle w:val="afa"/>
        <w:spacing w:after="0" w:line="360" w:lineRule="auto"/>
        <w:ind w:firstLine="709"/>
        <w:jc w:val="both"/>
        <w:rPr>
          <w:rFonts w:ascii="Times New Roman" w:hAnsi="Times New Roman" w:cs="Times New Roman"/>
          <w:b/>
          <w:bCs/>
          <w:sz w:val="28"/>
          <w:szCs w:val="28"/>
        </w:rPr>
      </w:pPr>
    </w:p>
    <w:p w:rsidR="00495911" w:rsidRDefault="00495911" w:rsidP="007B4443">
      <w:pPr>
        <w:rPr>
          <w:rFonts w:ascii="Times New Roman" w:hAnsi="Times New Roman" w:cs="Times New Roman"/>
          <w:b/>
          <w:bCs/>
          <w:sz w:val="28"/>
          <w:szCs w:val="28"/>
        </w:rPr>
      </w:pPr>
      <w:r>
        <w:rPr>
          <w:rFonts w:ascii="Times New Roman" w:hAnsi="Times New Roman" w:cs="Times New Roman"/>
          <w:b/>
          <w:bCs/>
          <w:sz w:val="28"/>
          <w:szCs w:val="28"/>
        </w:rPr>
        <w:br w:type="page"/>
      </w:r>
    </w:p>
    <w:p w:rsidR="00495911" w:rsidRPr="00D75AFD" w:rsidRDefault="00495911" w:rsidP="007F77EA">
      <w:pPr>
        <w:spacing w:after="0" w:line="360" w:lineRule="auto"/>
        <w:jc w:val="center"/>
        <w:rPr>
          <w:rFonts w:ascii="Times New Roman" w:hAnsi="Times New Roman" w:cs="Times New Roman"/>
          <w:b/>
          <w:bCs/>
          <w:sz w:val="28"/>
          <w:szCs w:val="28"/>
        </w:rPr>
      </w:pPr>
      <w:r w:rsidRPr="00D75AFD">
        <w:rPr>
          <w:rFonts w:ascii="Times New Roman" w:hAnsi="Times New Roman" w:cs="Times New Roman"/>
          <w:b/>
          <w:bCs/>
          <w:sz w:val="28"/>
          <w:szCs w:val="28"/>
        </w:rPr>
        <w:t>РОЗДІЛ 1</w:t>
      </w:r>
    </w:p>
    <w:p w:rsidR="00495911" w:rsidRDefault="00495911" w:rsidP="007F77EA">
      <w:pPr>
        <w:spacing w:after="0" w:line="360" w:lineRule="auto"/>
        <w:jc w:val="center"/>
        <w:rPr>
          <w:rFonts w:ascii="Times New Roman" w:hAnsi="Times New Roman" w:cs="Times New Roman"/>
          <w:b/>
          <w:bCs/>
          <w:sz w:val="28"/>
          <w:szCs w:val="28"/>
        </w:rPr>
      </w:pPr>
      <w:bookmarkStart w:id="15" w:name="_Hlk148136526"/>
      <w:r w:rsidRPr="00D75AFD">
        <w:rPr>
          <w:rFonts w:ascii="Times New Roman" w:hAnsi="Times New Roman" w:cs="Times New Roman"/>
          <w:b/>
          <w:bCs/>
          <w:sz w:val="28"/>
          <w:szCs w:val="28"/>
        </w:rPr>
        <w:t>КЛАСИФІКАЦІЯ НАУКОВИХ</w:t>
      </w:r>
      <w:r>
        <w:rPr>
          <w:rFonts w:ascii="Times New Roman" w:hAnsi="Times New Roman" w:cs="Times New Roman"/>
          <w:b/>
          <w:bCs/>
          <w:sz w:val="28"/>
          <w:szCs w:val="28"/>
        </w:rPr>
        <w:t xml:space="preserve"> </w:t>
      </w:r>
      <w:r w:rsidRPr="00EA3E85">
        <w:rPr>
          <w:rFonts w:ascii="Times New Roman" w:hAnsi="Times New Roman" w:cs="Times New Roman"/>
          <w:b/>
          <w:bCs/>
          <w:sz w:val="28"/>
          <w:szCs w:val="28"/>
        </w:rPr>
        <w:t>ВИДАНЬ</w:t>
      </w:r>
      <w:r w:rsidRPr="00D75AFD">
        <w:rPr>
          <w:rFonts w:ascii="Times New Roman" w:hAnsi="Times New Roman" w:cs="Times New Roman"/>
          <w:b/>
          <w:bCs/>
          <w:sz w:val="28"/>
          <w:szCs w:val="28"/>
        </w:rPr>
        <w:t xml:space="preserve"> ТА ЇХ ОЦІНКА</w:t>
      </w:r>
      <w:bookmarkEnd w:id="15"/>
    </w:p>
    <w:p w:rsidR="00495911" w:rsidRPr="00D75AFD" w:rsidRDefault="00495911" w:rsidP="00E2348F">
      <w:pPr>
        <w:spacing w:after="0" w:line="360" w:lineRule="auto"/>
        <w:jc w:val="center"/>
        <w:rPr>
          <w:rFonts w:ascii="Times New Roman" w:hAnsi="Times New Roman" w:cs="Times New Roman"/>
          <w:b/>
          <w:bCs/>
          <w:sz w:val="28"/>
          <w:szCs w:val="28"/>
        </w:rPr>
      </w:pP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bookmarkStart w:id="16" w:name="_Hlk152674926"/>
      <w:r>
        <w:rPr>
          <w:rFonts w:ascii="Times New Roman" w:hAnsi="Times New Roman" w:cs="Times New Roman"/>
          <w:sz w:val="28"/>
          <w:szCs w:val="28"/>
        </w:rPr>
        <w:t xml:space="preserve">Для впорядкування системи наукових видань в незалежній Україні у </w:t>
      </w:r>
      <w:r w:rsidRPr="00635E4A">
        <w:rPr>
          <w:rFonts w:ascii="Times New Roman" w:hAnsi="Times New Roman" w:cs="Times New Roman"/>
          <w:sz w:val="28"/>
          <w:szCs w:val="28"/>
        </w:rPr>
        <w:t>1994 році Міністерством освіти і науки України (МОН) був створений Реєстр</w:t>
      </w:r>
      <w:bookmarkEnd w:id="16"/>
      <w:r>
        <w:rPr>
          <w:rFonts w:ascii="Times New Roman" w:hAnsi="Times New Roman" w:cs="Times New Roman"/>
          <w:sz w:val="28"/>
          <w:szCs w:val="28"/>
        </w:rPr>
        <w:t xml:space="preserve">. </w:t>
      </w:r>
      <w:r w:rsidRPr="00D75AFD">
        <w:rPr>
          <w:rFonts w:ascii="Times New Roman" w:hAnsi="Times New Roman" w:cs="Times New Roman"/>
          <w:sz w:val="28"/>
          <w:szCs w:val="28"/>
        </w:rPr>
        <w:t xml:space="preserve">Метою </w:t>
      </w:r>
      <w:r w:rsidRPr="002934F8">
        <w:rPr>
          <w:rFonts w:ascii="Times New Roman" w:hAnsi="Times New Roman" w:cs="Times New Roman"/>
          <w:sz w:val="28"/>
          <w:szCs w:val="28"/>
        </w:rPr>
        <w:t>Реєстру [</w:t>
      </w:r>
      <w:r w:rsidRPr="003A2E6F">
        <w:rPr>
          <w:rFonts w:ascii="Times New Roman" w:hAnsi="Times New Roman" w:cs="Times New Roman"/>
          <w:sz w:val="28"/>
          <w:szCs w:val="28"/>
        </w:rPr>
        <w:t>46]</w:t>
      </w:r>
      <w:r w:rsidRPr="00D75AFD">
        <w:rPr>
          <w:rFonts w:ascii="Times New Roman" w:hAnsi="Times New Roman" w:cs="Times New Roman"/>
          <w:sz w:val="28"/>
          <w:szCs w:val="28"/>
        </w:rPr>
        <w:t xml:space="preserve"> є </w:t>
      </w:r>
      <w:r>
        <w:rPr>
          <w:rFonts w:ascii="Times New Roman" w:hAnsi="Times New Roman" w:cs="Times New Roman"/>
          <w:sz w:val="28"/>
          <w:szCs w:val="28"/>
        </w:rPr>
        <w:t xml:space="preserve">систематизація </w:t>
      </w:r>
      <w:r w:rsidRPr="00D75AFD">
        <w:rPr>
          <w:rFonts w:ascii="Times New Roman" w:hAnsi="Times New Roman" w:cs="Times New Roman"/>
          <w:sz w:val="28"/>
          <w:szCs w:val="28"/>
        </w:rPr>
        <w:t xml:space="preserve">наукових публікацій, регулювання </w:t>
      </w:r>
      <w:r>
        <w:rPr>
          <w:rFonts w:ascii="Times New Roman" w:hAnsi="Times New Roman" w:cs="Times New Roman"/>
          <w:sz w:val="28"/>
          <w:szCs w:val="28"/>
        </w:rPr>
        <w:t>й</w:t>
      </w:r>
      <w:r w:rsidRPr="00D75AFD">
        <w:rPr>
          <w:rFonts w:ascii="Times New Roman" w:hAnsi="Times New Roman" w:cs="Times New Roman"/>
          <w:sz w:val="28"/>
          <w:szCs w:val="28"/>
        </w:rPr>
        <w:t xml:space="preserve"> стимулювання розвитку наукової діяльності в Україні та збереження наукової</w:t>
      </w:r>
      <w:r>
        <w:rPr>
          <w:rFonts w:ascii="Times New Roman" w:hAnsi="Times New Roman" w:cs="Times New Roman"/>
          <w:sz w:val="28"/>
          <w:szCs w:val="28"/>
        </w:rPr>
        <w:t xml:space="preserve"> </w:t>
      </w:r>
      <w:r w:rsidRPr="002A7EE8">
        <w:rPr>
          <w:rFonts w:ascii="Times New Roman" w:hAnsi="Times New Roman" w:cs="Times New Roman"/>
          <w:sz w:val="28"/>
          <w:szCs w:val="28"/>
        </w:rPr>
        <w:t>етики</w:t>
      </w:r>
      <w:r w:rsidRPr="003E311D">
        <w:rPr>
          <w:rFonts w:ascii="Times New Roman" w:hAnsi="Times New Roman" w:cs="Times New Roman"/>
          <w:color w:val="FF0000"/>
          <w:sz w:val="28"/>
          <w:szCs w:val="28"/>
        </w:rPr>
        <w:t xml:space="preserve"> </w:t>
      </w:r>
      <w:r w:rsidRPr="00D75AFD">
        <w:rPr>
          <w:rFonts w:ascii="Times New Roman" w:hAnsi="Times New Roman" w:cs="Times New Roman"/>
          <w:sz w:val="28"/>
          <w:szCs w:val="28"/>
        </w:rPr>
        <w:t>серед науковців.</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Цей Реєстр відіграє важливу роль у науковому середовищі, оскільки допомагає науковцям обирати високоякісні журнали для публікацій своїх досліджень. Окрім того, наукові праці, опубліковані у виданнях, що входять до цього переліку, часто отримують більше визнання та довіри від академічної спільноти.</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Занесення до Реєстру є досить значним процесом для видання, оскільки це своєрідне підтвердження його репутації та наукової важливості. Водночас це дозволяє зберігати наукову етику, виключаючи сумнівні чи недостатньо обґрунтовані видання зі списку рекомендованих.</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Національна база даних є важливим інструментом для науковців, які можуть знайти інформацію про фахові видання у своїй науковій спеціальності, їх вимоги до публікацій та процедури рецензування.</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Система класифікації наукових видань необхідна з метою оцінки діяльності наукових журналів, їх розподілу за категоріями та присвоєння рівнів. Однією з ключових установ, відповідальних за цю систему, є Міністерство освіти і науки України.</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Наказом Міністерства Освіти і Науки України № 32 від 15.01.2018 року був затверджений Порядок формування наукових фахових видань України. Періодичні видання різних галузей</w:t>
      </w:r>
      <w:r>
        <w:rPr>
          <w:rFonts w:ascii="Times New Roman" w:hAnsi="Times New Roman" w:cs="Times New Roman"/>
          <w:sz w:val="28"/>
          <w:szCs w:val="28"/>
        </w:rPr>
        <w:t xml:space="preserve"> (</w:t>
      </w:r>
      <w:r w:rsidRPr="0044790A">
        <w:rPr>
          <w:rFonts w:ascii="Times New Roman" w:hAnsi="Times New Roman" w:cs="Times New Roman"/>
          <w:sz w:val="28"/>
          <w:szCs w:val="28"/>
        </w:rPr>
        <w:t>до прикладу</w:t>
      </w:r>
      <w:r>
        <w:rPr>
          <w:rFonts w:ascii="Times New Roman" w:hAnsi="Times New Roman" w:cs="Times New Roman"/>
          <w:sz w:val="28"/>
          <w:szCs w:val="28"/>
        </w:rPr>
        <w:t>,</w:t>
      </w:r>
      <w:r w:rsidRPr="0044790A">
        <w:rPr>
          <w:rFonts w:ascii="Times New Roman" w:hAnsi="Times New Roman" w:cs="Times New Roman"/>
          <w:sz w:val="28"/>
          <w:szCs w:val="28"/>
        </w:rPr>
        <w:t xml:space="preserve"> таких як біологічні, економічні, історичні, медичні, соціальні комунікації, технічні, юридичні та інші</w:t>
      </w:r>
      <w:r>
        <w:rPr>
          <w:rFonts w:ascii="Times New Roman" w:hAnsi="Times New Roman" w:cs="Times New Roman"/>
          <w:sz w:val="28"/>
          <w:szCs w:val="28"/>
        </w:rPr>
        <w:t xml:space="preserve">) </w:t>
      </w:r>
      <w:r w:rsidRPr="00D75AFD">
        <w:rPr>
          <w:rFonts w:ascii="Times New Roman" w:hAnsi="Times New Roman" w:cs="Times New Roman"/>
          <w:sz w:val="28"/>
          <w:szCs w:val="28"/>
        </w:rPr>
        <w:t>можуть отримати одну з категорій «А», «Б» або «В» [</w:t>
      </w:r>
      <w:r>
        <w:rPr>
          <w:rFonts w:ascii="Times New Roman" w:hAnsi="Times New Roman" w:cs="Times New Roman"/>
          <w:sz w:val="28"/>
          <w:szCs w:val="28"/>
        </w:rPr>
        <w:t>39</w:t>
      </w:r>
      <w:r w:rsidRPr="002934F8">
        <w:rPr>
          <w:rFonts w:ascii="Times New Roman" w:hAnsi="Times New Roman" w:cs="Times New Roman"/>
          <w:sz w:val="28"/>
          <w:szCs w:val="28"/>
        </w:rPr>
        <w:t>].</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w:t>
      </w:r>
      <w:r w:rsidRPr="00D75AFD">
        <w:rPr>
          <w:rFonts w:ascii="Times New Roman" w:hAnsi="Times New Roman" w:cs="Times New Roman"/>
          <w:sz w:val="28"/>
          <w:szCs w:val="28"/>
        </w:rPr>
        <w:t xml:space="preserve"> рамках дипломної роботи досліджується рівень представленості галузі соціальної комунікації, зокрема спеціальності </w:t>
      </w:r>
      <w:r>
        <w:rPr>
          <w:rFonts w:ascii="Times New Roman" w:hAnsi="Times New Roman" w:cs="Times New Roman"/>
          <w:sz w:val="28"/>
          <w:szCs w:val="28"/>
        </w:rPr>
        <w:t>061 Ж</w:t>
      </w:r>
      <w:r w:rsidRPr="00D75AFD">
        <w:rPr>
          <w:rFonts w:ascii="Times New Roman" w:hAnsi="Times New Roman" w:cs="Times New Roman"/>
          <w:sz w:val="28"/>
          <w:szCs w:val="28"/>
        </w:rPr>
        <w:t xml:space="preserve">урналістика, у наукових </w:t>
      </w:r>
      <w:r w:rsidRPr="00547B48">
        <w:rPr>
          <w:rFonts w:ascii="Times New Roman" w:hAnsi="Times New Roman" w:cs="Times New Roman"/>
          <w:sz w:val="28"/>
          <w:szCs w:val="28"/>
        </w:rPr>
        <w:t>виданнях.</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Перелік складається з наукових фахових видань України, </w:t>
      </w:r>
      <w:r>
        <w:rPr>
          <w:rFonts w:ascii="Times New Roman" w:hAnsi="Times New Roman" w:cs="Times New Roman"/>
          <w:sz w:val="28"/>
          <w:szCs w:val="28"/>
        </w:rPr>
        <w:t>у</w:t>
      </w:r>
      <w:r w:rsidRPr="00D75AFD">
        <w:rPr>
          <w:rFonts w:ascii="Times New Roman" w:hAnsi="Times New Roman" w:cs="Times New Roman"/>
          <w:sz w:val="28"/>
          <w:szCs w:val="28"/>
        </w:rPr>
        <w:t xml:space="preserve"> яких можуть публікуватися результати дисертаційних робіт на здобуття наукових ступенів доктора наук, кандидата наук та доктора філософії, які розподілені тільки за двома категоріями: «А» та «Б</w:t>
      </w:r>
      <w:r w:rsidRPr="002934F8">
        <w:rPr>
          <w:rFonts w:ascii="Times New Roman" w:hAnsi="Times New Roman" w:cs="Times New Roman"/>
          <w:sz w:val="28"/>
          <w:szCs w:val="28"/>
        </w:rPr>
        <w:t xml:space="preserve">» </w:t>
      </w:r>
      <w:r w:rsidRPr="003A2E6F">
        <w:rPr>
          <w:rFonts w:ascii="Times New Roman" w:hAnsi="Times New Roman" w:cs="Times New Roman"/>
          <w:sz w:val="28"/>
          <w:szCs w:val="28"/>
        </w:rPr>
        <w:t>[</w:t>
      </w:r>
      <w:r>
        <w:rPr>
          <w:rFonts w:ascii="Times New Roman" w:hAnsi="Times New Roman" w:cs="Times New Roman"/>
          <w:sz w:val="28"/>
          <w:szCs w:val="28"/>
        </w:rPr>
        <w:t>27</w:t>
      </w:r>
      <w:r w:rsidRPr="00D75AFD">
        <w:rPr>
          <w:rFonts w:ascii="Times New Roman" w:hAnsi="Times New Roman" w:cs="Times New Roman"/>
          <w:sz w:val="28"/>
          <w:szCs w:val="28"/>
        </w:rPr>
        <w:t>]. Залишаються постійно включеними до Переліку, якщо не відбувається зниження їх статусу або перекваліфікації на менш престижні категорії.</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Для вчених важливо публікувати свої роботи в журналах вищих категорій, щоб забезпечити високу якість та рівень визнання своїх досліджень.</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З 22 грудня 2018 року на сайті МОН (mon.gov.ua) став доступний сервіс реєстрації наукових фахових видань. Це Національна база даних (НБД), </w:t>
      </w:r>
      <w:r w:rsidRPr="0044790A">
        <w:rPr>
          <w:rFonts w:ascii="Times New Roman" w:hAnsi="Times New Roman" w:cs="Times New Roman"/>
          <w:sz w:val="28"/>
          <w:szCs w:val="28"/>
        </w:rPr>
        <w:t>у</w:t>
      </w:r>
      <w:r w:rsidRPr="00B21356">
        <w:rPr>
          <w:rFonts w:ascii="Times New Roman" w:hAnsi="Times New Roman" w:cs="Times New Roman"/>
          <w:color w:val="FF0000"/>
          <w:sz w:val="28"/>
          <w:szCs w:val="28"/>
        </w:rPr>
        <w:t xml:space="preserve"> </w:t>
      </w:r>
      <w:r w:rsidRPr="00D75AFD">
        <w:rPr>
          <w:rFonts w:ascii="Times New Roman" w:hAnsi="Times New Roman" w:cs="Times New Roman"/>
          <w:sz w:val="28"/>
          <w:szCs w:val="28"/>
        </w:rPr>
        <w:t xml:space="preserve">якій кожне видання класифікується за категоріями «А», «Б» або «В» залежно від рівня наукової цінності </w:t>
      </w:r>
      <w:r w:rsidRPr="002934F8">
        <w:rPr>
          <w:rFonts w:ascii="Times New Roman" w:hAnsi="Times New Roman" w:cs="Times New Roman"/>
          <w:sz w:val="28"/>
          <w:szCs w:val="28"/>
        </w:rPr>
        <w:t>[</w:t>
      </w:r>
      <w:r>
        <w:rPr>
          <w:rFonts w:ascii="Times New Roman" w:hAnsi="Times New Roman" w:cs="Times New Roman"/>
          <w:sz w:val="28"/>
          <w:szCs w:val="28"/>
        </w:rPr>
        <w:t>32</w:t>
      </w:r>
      <w:r w:rsidRPr="002934F8">
        <w:rPr>
          <w:rFonts w:ascii="Times New Roman" w:hAnsi="Times New Roman" w:cs="Times New Roman"/>
          <w:sz w:val="28"/>
          <w:szCs w:val="28"/>
        </w:rPr>
        <w:t>].</w:t>
      </w:r>
      <w:r w:rsidRPr="00D75AFD">
        <w:rPr>
          <w:rFonts w:ascii="Times New Roman" w:hAnsi="Times New Roman" w:cs="Times New Roman"/>
          <w:sz w:val="28"/>
          <w:szCs w:val="28"/>
        </w:rPr>
        <w:t xml:space="preserve"> Створена з метою підвищення якості публікацій, їх видимості та доступності. </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За останні роки українські наукові видання, що мають фаховий статус та занесені до реєстру України, збільшуються в кількості.</w:t>
      </w:r>
    </w:p>
    <w:p w:rsidR="00495911" w:rsidRPr="00227CD7" w:rsidRDefault="00495911" w:rsidP="00EB5921">
      <w:pPr>
        <w:pStyle w:val="afa"/>
        <w:spacing w:after="0" w:line="360" w:lineRule="auto"/>
        <w:ind w:firstLine="709"/>
        <w:jc w:val="both"/>
        <w:rPr>
          <w:rFonts w:ascii="Times New Roman" w:hAnsi="Times New Roman" w:cs="Times New Roman"/>
          <w:sz w:val="28"/>
          <w:szCs w:val="28"/>
        </w:rPr>
      </w:pPr>
      <w:r w:rsidRPr="00227CD7">
        <w:rPr>
          <w:rFonts w:ascii="Times New Roman" w:hAnsi="Times New Roman" w:cs="Times New Roman"/>
          <w:sz w:val="28"/>
          <w:szCs w:val="28"/>
        </w:rPr>
        <w:t xml:space="preserve">Станом на 31 липня 2020 року зареєстровано 1109 наукових фахових видань. За останніми даними, станом на 27 квітня 2023 року в Україні зареєстровано 1477 наукових фахових видань, з них  131 </w:t>
      </w:r>
      <w:bookmarkStart w:id="17" w:name="_Hlk151951797"/>
      <w:r w:rsidRPr="00227CD7">
        <w:rPr>
          <w:rFonts w:ascii="Times New Roman" w:hAnsi="Times New Roman" w:cs="Times New Roman"/>
          <w:sz w:val="28"/>
          <w:szCs w:val="28"/>
        </w:rPr>
        <w:t>–</w:t>
      </w:r>
      <w:bookmarkEnd w:id="17"/>
      <w:r w:rsidRPr="00227CD7">
        <w:rPr>
          <w:rFonts w:ascii="Times New Roman" w:hAnsi="Times New Roman" w:cs="Times New Roman"/>
          <w:sz w:val="28"/>
          <w:szCs w:val="28"/>
        </w:rPr>
        <w:t xml:space="preserve"> категорія «А» та 1346 – категорія «Б». Мають перевагу точні та технічні дисципліни.</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227CD7">
        <w:rPr>
          <w:rFonts w:ascii="Times New Roman" w:hAnsi="Times New Roman" w:cs="Times New Roman"/>
          <w:sz w:val="28"/>
          <w:szCs w:val="28"/>
        </w:rPr>
        <w:t>Згідно з Переліком електронних наукових фахових видань України станом на 27 квітня 2023 року в Україні зареєстровано 110 наукових фахових видань, з них 8 – категорія «А», 102 – категорія «Б»</w:t>
      </w:r>
      <w:r w:rsidRPr="00227CD7">
        <w:t xml:space="preserve"> </w:t>
      </w:r>
      <w:r w:rsidRPr="002934F8">
        <w:rPr>
          <w:rFonts w:ascii="Times New Roman" w:hAnsi="Times New Roman" w:cs="Times New Roman"/>
          <w:sz w:val="28"/>
          <w:szCs w:val="28"/>
        </w:rPr>
        <w:t>[</w:t>
      </w:r>
      <w:r>
        <w:rPr>
          <w:rFonts w:ascii="Times New Roman" w:hAnsi="Times New Roman" w:cs="Times New Roman"/>
          <w:sz w:val="28"/>
          <w:szCs w:val="28"/>
        </w:rPr>
        <w:t>32</w:t>
      </w:r>
      <w:r w:rsidRPr="002934F8">
        <w:rPr>
          <w:rFonts w:ascii="Times New Roman" w:hAnsi="Times New Roman" w:cs="Times New Roman"/>
          <w:sz w:val="28"/>
          <w:szCs w:val="28"/>
        </w:rPr>
        <w:t>]</w:t>
      </w:r>
      <w:r w:rsidRPr="00227CD7">
        <w:rPr>
          <w:rFonts w:ascii="Times New Roman" w:hAnsi="Times New Roman" w:cs="Times New Roman"/>
          <w:sz w:val="28"/>
          <w:szCs w:val="28"/>
        </w:rPr>
        <w:t>.</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Поява електронних наукових журналів нарівні з традиційними друкованими виданнями в Україні має велике значення, оскільки надає зручний доступ до академічних досліджень, сприяє швидкому розповсюдженню знань та дозволяє зберігати дані в електронному форматі з тривалою доступністю.</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Крім того, вони можуть привертати більше уваги міжнародної наукової спільноти, сприяючи підвищенню престижу та впливу українських наукових досліджень у глобальному контексті.</w:t>
      </w:r>
    </w:p>
    <w:p w:rsidR="00495911" w:rsidRPr="003A2E6F" w:rsidRDefault="00495911" w:rsidP="00EB5921">
      <w:pPr>
        <w:pStyle w:val="afa"/>
        <w:spacing w:after="0" w:line="360" w:lineRule="auto"/>
        <w:ind w:firstLine="709"/>
        <w:jc w:val="both"/>
        <w:rPr>
          <w:rFonts w:ascii="Times New Roman" w:hAnsi="Times New Roman" w:cs="Times New Roman"/>
          <w:sz w:val="28"/>
          <w:szCs w:val="28"/>
        </w:rPr>
      </w:pPr>
      <w:r w:rsidRPr="003A2E6F">
        <w:rPr>
          <w:rFonts w:ascii="Times New Roman" w:hAnsi="Times New Roman" w:cs="Times New Roman"/>
          <w:sz w:val="28"/>
          <w:szCs w:val="28"/>
        </w:rPr>
        <w:t xml:space="preserve">Т. О. Ярошенко у статті «Еволюція журналу як засобу наукової комунікації: від друкованих видань до оригінальних електронних журналів» [58, 32] стверджує, що журнал продовжує своє існування, змінюючи свою форму з часом, переходячи від традиційного друкованого видання до електронного формату. Перші спроби електронного видання почалися в 1960-х роках, а широке поширення цієї форми розпочалося з кінця 1980-х років. </w:t>
      </w:r>
    </w:p>
    <w:p w:rsidR="00495911" w:rsidRPr="003A2E6F" w:rsidRDefault="00495911" w:rsidP="00EB5921">
      <w:pPr>
        <w:pStyle w:val="afa"/>
        <w:spacing w:after="0" w:line="360" w:lineRule="auto"/>
        <w:ind w:firstLine="709"/>
        <w:jc w:val="both"/>
        <w:rPr>
          <w:rFonts w:ascii="Times New Roman" w:hAnsi="Times New Roman" w:cs="Times New Roman"/>
          <w:sz w:val="28"/>
          <w:szCs w:val="28"/>
        </w:rPr>
      </w:pPr>
      <w:r w:rsidRPr="003A2E6F">
        <w:rPr>
          <w:rFonts w:ascii="Times New Roman" w:hAnsi="Times New Roman" w:cs="Times New Roman"/>
          <w:sz w:val="28"/>
          <w:szCs w:val="28"/>
        </w:rPr>
        <w:t>Наявність друкованих та електронних версій наукових видань залежить від конкретного видавництва та журналу, однак багато наукових видань в Україні мають як електронну, так і друковану версію.</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Журнали, які входять до реєстру наукових фахових видань України, зазвичай мають обидві версії, але конкретний формат може залежати від політики видавництва та ресурсів, які вони мають.</w:t>
      </w:r>
    </w:p>
    <w:p w:rsidR="00495911" w:rsidRPr="00547B48"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Електронні версії наукових </w:t>
      </w:r>
      <w:r>
        <w:rPr>
          <w:rFonts w:ascii="Times New Roman" w:hAnsi="Times New Roman" w:cs="Times New Roman"/>
          <w:sz w:val="28"/>
          <w:szCs w:val="28"/>
        </w:rPr>
        <w:t>видань</w:t>
      </w:r>
      <w:r w:rsidRPr="00D75AFD">
        <w:rPr>
          <w:rFonts w:ascii="Times New Roman" w:hAnsi="Times New Roman" w:cs="Times New Roman"/>
          <w:sz w:val="28"/>
          <w:szCs w:val="28"/>
        </w:rPr>
        <w:t xml:space="preserve"> можуть бути доступні на сайтах видавництв, </w:t>
      </w:r>
      <w:r>
        <w:rPr>
          <w:rFonts w:ascii="Times New Roman" w:hAnsi="Times New Roman" w:cs="Times New Roman"/>
          <w:sz w:val="28"/>
          <w:szCs w:val="28"/>
        </w:rPr>
        <w:t>у</w:t>
      </w:r>
      <w:r w:rsidRPr="00D75AFD">
        <w:rPr>
          <w:rFonts w:ascii="Times New Roman" w:hAnsi="Times New Roman" w:cs="Times New Roman"/>
          <w:sz w:val="28"/>
          <w:szCs w:val="28"/>
        </w:rPr>
        <w:t xml:space="preserve"> репозитаріях заклад</w:t>
      </w:r>
      <w:r>
        <w:rPr>
          <w:rFonts w:ascii="Times New Roman" w:hAnsi="Times New Roman" w:cs="Times New Roman"/>
          <w:sz w:val="28"/>
          <w:szCs w:val="28"/>
        </w:rPr>
        <w:t>ів</w:t>
      </w:r>
      <w:r w:rsidRPr="00D75AFD">
        <w:rPr>
          <w:rFonts w:ascii="Times New Roman" w:hAnsi="Times New Roman" w:cs="Times New Roman"/>
          <w:sz w:val="28"/>
          <w:szCs w:val="28"/>
        </w:rPr>
        <w:t xml:space="preserve"> вищої освіти, які їх видають, на сайтах бібліотек ВНЗ та факультетів,  на спеціалізованих порталах, таких як наукова бібліотека Національної академії наук України. Друковані версії можуть бути доступні для замовлення або придбання в книжкових </w:t>
      </w:r>
      <w:r>
        <w:rPr>
          <w:rFonts w:ascii="Times New Roman" w:hAnsi="Times New Roman" w:cs="Times New Roman"/>
          <w:sz w:val="28"/>
          <w:szCs w:val="28"/>
        </w:rPr>
        <w:t>крамницях</w:t>
      </w:r>
      <w:r w:rsidRPr="00D75AFD">
        <w:rPr>
          <w:rFonts w:ascii="Times New Roman" w:hAnsi="Times New Roman" w:cs="Times New Roman"/>
          <w:sz w:val="28"/>
          <w:szCs w:val="28"/>
        </w:rPr>
        <w:t xml:space="preserve"> та університетських </w:t>
      </w:r>
      <w:r w:rsidRPr="00547B48">
        <w:rPr>
          <w:rFonts w:ascii="Times New Roman" w:hAnsi="Times New Roman" w:cs="Times New Roman"/>
          <w:sz w:val="28"/>
          <w:szCs w:val="28"/>
        </w:rPr>
        <w:t>книгарнях.</w:t>
      </w:r>
    </w:p>
    <w:p w:rsidR="00495911" w:rsidRPr="00547B48" w:rsidRDefault="00495911" w:rsidP="00EB5921">
      <w:pPr>
        <w:pStyle w:val="afa"/>
        <w:spacing w:after="0" w:line="360" w:lineRule="auto"/>
        <w:ind w:firstLine="709"/>
        <w:jc w:val="both"/>
        <w:rPr>
          <w:rFonts w:ascii="Times New Roman" w:hAnsi="Times New Roman" w:cs="Times New Roman"/>
          <w:sz w:val="28"/>
          <w:szCs w:val="28"/>
        </w:rPr>
      </w:pPr>
      <w:r w:rsidRPr="00547B48">
        <w:rPr>
          <w:rFonts w:ascii="Times New Roman" w:hAnsi="Times New Roman" w:cs="Times New Roman"/>
          <w:sz w:val="28"/>
          <w:szCs w:val="28"/>
        </w:rPr>
        <w:t>Зазвичай у науко</w:t>
      </w:r>
      <w:r>
        <w:rPr>
          <w:rFonts w:ascii="Times New Roman" w:hAnsi="Times New Roman" w:cs="Times New Roman"/>
          <w:sz w:val="28"/>
          <w:szCs w:val="28"/>
        </w:rPr>
        <w:t>вій періодиці</w:t>
      </w:r>
      <w:r w:rsidRPr="00547B48">
        <w:rPr>
          <w:rFonts w:ascii="Times New Roman" w:hAnsi="Times New Roman" w:cs="Times New Roman"/>
          <w:sz w:val="28"/>
          <w:szCs w:val="28"/>
        </w:rPr>
        <w:t xml:space="preserve"> повинні бути вказані контактні дані видавця, які можуть допомогти з отриманням друкованої версії або іншої інформації щодо доступності журналу в різних форматах.</w:t>
      </w:r>
    </w:p>
    <w:p w:rsidR="00495911" w:rsidRDefault="00495911" w:rsidP="007F77EA">
      <w:pPr>
        <w:pStyle w:val="afa"/>
        <w:spacing w:after="0" w:line="360" w:lineRule="auto"/>
        <w:ind w:firstLine="709"/>
        <w:jc w:val="both"/>
        <w:rPr>
          <w:rFonts w:ascii="Times New Roman" w:hAnsi="Times New Roman" w:cs="Times New Roman"/>
          <w:sz w:val="28"/>
          <w:szCs w:val="28"/>
        </w:rPr>
      </w:pPr>
      <w:r w:rsidRPr="00547B48">
        <w:rPr>
          <w:rFonts w:ascii="Times New Roman" w:hAnsi="Times New Roman" w:cs="Times New Roman"/>
          <w:sz w:val="28"/>
          <w:szCs w:val="28"/>
        </w:rPr>
        <w:t>Загалом доступність наукових видань</w:t>
      </w:r>
      <w:r w:rsidRPr="00D75AFD">
        <w:rPr>
          <w:rFonts w:ascii="Times New Roman" w:hAnsi="Times New Roman" w:cs="Times New Roman"/>
          <w:sz w:val="28"/>
          <w:szCs w:val="28"/>
        </w:rPr>
        <w:t xml:space="preserve"> у різних форматах може залежати від багатьох факторів, таких як політика видавництва, популярність журналу, наявність ресурсів та технічні можливості. Проте з розвитком технологій та інтернету доступ до наукових джерел стає все більш зручним для наукової спільноти та дослідників.</w:t>
      </w:r>
    </w:p>
    <w:p w:rsidR="00495911" w:rsidRPr="00D75AFD" w:rsidRDefault="00495911" w:rsidP="007F77EA">
      <w:pPr>
        <w:pStyle w:val="afa"/>
        <w:spacing w:after="0" w:line="360" w:lineRule="auto"/>
        <w:ind w:firstLine="709"/>
        <w:jc w:val="both"/>
        <w:rPr>
          <w:rFonts w:ascii="Times New Roman" w:hAnsi="Times New Roman" w:cs="Times New Roman"/>
          <w:sz w:val="28"/>
          <w:szCs w:val="28"/>
        </w:rPr>
      </w:pPr>
    </w:p>
    <w:p w:rsidR="00495911" w:rsidRDefault="00495911" w:rsidP="00EB5921">
      <w:pPr>
        <w:pStyle w:val="23"/>
        <w:numPr>
          <w:ilvl w:val="1"/>
          <w:numId w:val="6"/>
        </w:numPr>
        <w:spacing w:after="0" w:line="360" w:lineRule="auto"/>
        <w:ind w:hanging="579"/>
        <w:jc w:val="both"/>
        <w:rPr>
          <w:rFonts w:ascii="Times New Roman" w:hAnsi="Times New Roman" w:cs="Times New Roman"/>
          <w:b/>
          <w:bCs/>
          <w:sz w:val="28"/>
          <w:szCs w:val="28"/>
        </w:rPr>
      </w:pPr>
      <w:r w:rsidRPr="00D149A2">
        <w:rPr>
          <w:rFonts w:ascii="Times New Roman" w:hAnsi="Times New Roman" w:cs="Times New Roman"/>
          <w:b/>
          <w:bCs/>
          <w:sz w:val="28"/>
          <w:szCs w:val="28"/>
        </w:rPr>
        <w:lastRenderedPageBreak/>
        <w:t xml:space="preserve">Наукові видання та їх дослідження </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Наукові журнали у світі почали з’являтися ще в XVII столітті. Це був засіб збільшення комунікації між науковцями, передачі знань та інформації про наукові дослідження та відкриття. Одним з найдавніших наукових журналів є Philosophical Transactions of the Royal Society, який з’явився в Англії у 1665 році. </w:t>
      </w:r>
      <w:r>
        <w:rPr>
          <w:rFonts w:ascii="Times New Roman" w:hAnsi="Times New Roman" w:cs="Times New Roman"/>
          <w:sz w:val="28"/>
          <w:szCs w:val="28"/>
        </w:rPr>
        <w:t>Ж</w:t>
      </w:r>
      <w:r w:rsidRPr="00D75AFD">
        <w:rPr>
          <w:rFonts w:ascii="Times New Roman" w:hAnsi="Times New Roman" w:cs="Times New Roman"/>
          <w:sz w:val="28"/>
          <w:szCs w:val="28"/>
        </w:rPr>
        <w:t>урнал містив статті про нові відкриття в галузі природничих наук, математики та інженерії, а також про новітні дослідження в медицині та інших науках. Інші старовинні наукові журнали</w:t>
      </w:r>
      <w:r>
        <w:rPr>
          <w:rFonts w:ascii="Times New Roman" w:hAnsi="Times New Roman" w:cs="Times New Roman"/>
          <w:sz w:val="28"/>
          <w:szCs w:val="28"/>
        </w:rPr>
        <w:t xml:space="preserve">, </w:t>
      </w:r>
      <w:r w:rsidRPr="00D75AFD">
        <w:rPr>
          <w:rFonts w:ascii="Times New Roman" w:hAnsi="Times New Roman" w:cs="Times New Roman"/>
          <w:sz w:val="28"/>
          <w:szCs w:val="28"/>
        </w:rPr>
        <w:t>Journal des Sçavans (видається з 1665 р. до сьогодні у Франції) та Acta Eruditorum (виходив із 1682 до 1792 року в Німеччині)</w:t>
      </w:r>
      <w:r>
        <w:rPr>
          <w:rFonts w:ascii="Times New Roman" w:hAnsi="Times New Roman" w:cs="Times New Roman"/>
          <w:sz w:val="28"/>
          <w:szCs w:val="28"/>
        </w:rPr>
        <w:t xml:space="preserve"> </w:t>
      </w:r>
      <w:r w:rsidRPr="00D75AFD">
        <w:rPr>
          <w:rFonts w:ascii="Times New Roman" w:hAnsi="Times New Roman" w:cs="Times New Roman"/>
          <w:sz w:val="28"/>
          <w:szCs w:val="28"/>
        </w:rPr>
        <w:t>містили статті про нові відкриття в галузі гуманітарних наук,</w:t>
      </w:r>
      <w:r>
        <w:rPr>
          <w:rFonts w:ascii="Times New Roman" w:hAnsi="Times New Roman" w:cs="Times New Roman"/>
          <w:sz w:val="28"/>
          <w:szCs w:val="28"/>
        </w:rPr>
        <w:t xml:space="preserve"> зокрема</w:t>
      </w:r>
      <w:r w:rsidRPr="00D75AFD">
        <w:rPr>
          <w:rFonts w:ascii="Times New Roman" w:hAnsi="Times New Roman" w:cs="Times New Roman"/>
          <w:sz w:val="28"/>
          <w:szCs w:val="28"/>
        </w:rPr>
        <w:t xml:space="preserve"> філософія, історія, мовознавство та література.</w:t>
      </w:r>
      <w:r>
        <w:rPr>
          <w:rFonts w:ascii="Times New Roman" w:hAnsi="Times New Roman" w:cs="Times New Roman"/>
          <w:sz w:val="28"/>
          <w:szCs w:val="28"/>
        </w:rPr>
        <w:t xml:space="preserve"> Ж</w:t>
      </w:r>
      <w:r w:rsidRPr="00D75AFD">
        <w:rPr>
          <w:rFonts w:ascii="Times New Roman" w:hAnsi="Times New Roman" w:cs="Times New Roman"/>
          <w:sz w:val="28"/>
          <w:szCs w:val="28"/>
        </w:rPr>
        <w:t xml:space="preserve">урнали стали прототипами для багатьох інших наукових видань, що з’явилися в наступні століття. </w:t>
      </w:r>
    </w:p>
    <w:p w:rsidR="00495911"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Наприкінці XVII ст. у світі налічувалося до 30 наукових і медичних журналів, у XVIII ст. — 755 </w:t>
      </w:r>
      <w:r w:rsidRPr="003A2E6F">
        <w:rPr>
          <w:rFonts w:ascii="Times New Roman" w:hAnsi="Times New Roman" w:cs="Times New Roman"/>
          <w:sz w:val="28"/>
          <w:szCs w:val="28"/>
        </w:rPr>
        <w:t>[55; 59, 63].</w:t>
      </w:r>
      <w:r w:rsidRPr="00547B48">
        <w:rPr>
          <w:rFonts w:ascii="Times New Roman" w:hAnsi="Times New Roman" w:cs="Times New Roman"/>
          <w:sz w:val="28"/>
          <w:szCs w:val="28"/>
        </w:rPr>
        <w:t xml:space="preserve"> </w:t>
      </w:r>
      <w:r w:rsidRPr="00D75AFD">
        <w:rPr>
          <w:rFonts w:ascii="Times New Roman" w:hAnsi="Times New Roman" w:cs="Times New Roman"/>
          <w:sz w:val="28"/>
          <w:szCs w:val="28"/>
        </w:rPr>
        <w:t xml:space="preserve">До цього часу журнали в основному були універсальними за змістом і тематичним охопленням, але поступово почала розвиватися й поглиблюватися їхня спеціалізація на певних дисциплінах, яка триває </w:t>
      </w:r>
      <w:r>
        <w:rPr>
          <w:rFonts w:ascii="Times New Roman" w:hAnsi="Times New Roman" w:cs="Times New Roman"/>
          <w:sz w:val="28"/>
          <w:szCs w:val="28"/>
        </w:rPr>
        <w:t>й</w:t>
      </w:r>
      <w:r w:rsidRPr="00D75AFD">
        <w:rPr>
          <w:rFonts w:ascii="Times New Roman" w:hAnsi="Times New Roman" w:cs="Times New Roman"/>
          <w:sz w:val="28"/>
          <w:szCs w:val="28"/>
        </w:rPr>
        <w:t xml:space="preserve"> </w:t>
      </w:r>
      <w:r w:rsidRPr="003A2E6F">
        <w:rPr>
          <w:rFonts w:ascii="Times New Roman" w:hAnsi="Times New Roman" w:cs="Times New Roman"/>
          <w:sz w:val="28"/>
          <w:szCs w:val="28"/>
        </w:rPr>
        <w:t>досі [</w:t>
      </w:r>
      <w:r w:rsidRPr="003A2E6F">
        <w:rPr>
          <w:rFonts w:ascii="Times New Roman" w:hAnsi="Times New Roman" w:cs="Times New Roman"/>
          <w:sz w:val="28"/>
          <w:szCs w:val="28"/>
          <w:lang w:val="ru-RU"/>
        </w:rPr>
        <w:t>16</w:t>
      </w:r>
      <w:r w:rsidRPr="003A2E6F">
        <w:rPr>
          <w:rFonts w:ascii="Times New Roman" w:hAnsi="Times New Roman" w:cs="Times New Roman"/>
          <w:sz w:val="28"/>
          <w:szCs w:val="28"/>
        </w:rPr>
        <w:t>, 65].</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У ХІХ столітті велику роль у значному розвитку науки й технологій відіграв науковий рух, який поширився в багатьох країнах. Зроблено величезний крок у напрямку росту наукових досліджень та природи. Створено багато наукових журналів для конкретних галузей – хімії, фізики, біології, медицини, інженерії тощо. Ці видання публікували статті про відкриття, дослідження й стали значно популярнішими, поширенішими, ніж раніше.</w:t>
      </w:r>
    </w:p>
    <w:p w:rsidR="00495911"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Наукові журнали на той час відрізнялися від сучасних тим, що були менш доступними</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к</w:t>
      </w:r>
      <w:r w:rsidRPr="00D75AFD">
        <w:rPr>
          <w:rFonts w:ascii="Times New Roman" w:hAnsi="Times New Roman" w:cs="Times New Roman"/>
          <w:sz w:val="28"/>
          <w:szCs w:val="28"/>
        </w:rPr>
        <w:t>рім того, дуже технічні та складні для розуміння непрофесіоналами. Однак вони все ж таки стали важливим засобом збільшення знань у своїх відповідних наукових галузях.</w:t>
      </w:r>
    </w:p>
    <w:p w:rsidR="00495911" w:rsidRPr="00587DA7" w:rsidRDefault="00495911" w:rsidP="000A2913">
      <w:pPr>
        <w:pStyle w:val="afa"/>
        <w:spacing w:after="0" w:line="360" w:lineRule="auto"/>
        <w:ind w:firstLine="709"/>
        <w:jc w:val="both"/>
        <w:rPr>
          <w:rFonts w:ascii="Times New Roman" w:hAnsi="Times New Roman" w:cs="Times New Roman"/>
          <w:sz w:val="28"/>
          <w:szCs w:val="28"/>
        </w:rPr>
      </w:pPr>
      <w:r w:rsidRPr="001B3ADB">
        <w:rPr>
          <w:rFonts w:ascii="Times New Roman" w:hAnsi="Times New Roman" w:cs="Times New Roman"/>
          <w:sz w:val="28"/>
          <w:szCs w:val="28"/>
        </w:rPr>
        <w:t xml:space="preserve">Першим українським науковим журналом вважається </w:t>
      </w:r>
      <w:r>
        <w:rPr>
          <w:rFonts w:ascii="Times New Roman" w:hAnsi="Times New Roman" w:cs="Times New Roman"/>
          <w:sz w:val="28"/>
          <w:szCs w:val="28"/>
        </w:rPr>
        <w:t>«</w:t>
      </w:r>
      <w:r w:rsidRPr="001B3ADB">
        <w:rPr>
          <w:rFonts w:ascii="Times New Roman" w:hAnsi="Times New Roman" w:cs="Times New Roman"/>
          <w:sz w:val="28"/>
          <w:szCs w:val="28"/>
        </w:rPr>
        <w:t>Літературно-науковий вістник</w:t>
      </w:r>
      <w:r>
        <w:rPr>
          <w:rFonts w:ascii="Times New Roman" w:hAnsi="Times New Roman" w:cs="Times New Roman"/>
          <w:sz w:val="28"/>
          <w:szCs w:val="28"/>
        </w:rPr>
        <w:t>»</w:t>
      </w:r>
      <w:r w:rsidRPr="001B3ADB">
        <w:rPr>
          <w:rFonts w:ascii="Times New Roman" w:hAnsi="Times New Roman" w:cs="Times New Roman"/>
          <w:sz w:val="28"/>
          <w:szCs w:val="28"/>
        </w:rPr>
        <w:t>, який був започаткований Науковим товариством імені Шевченка у 1868 році.</w:t>
      </w:r>
      <w:r w:rsidRPr="00D75AFD">
        <w:rPr>
          <w:rFonts w:ascii="Times New Roman" w:hAnsi="Times New Roman" w:cs="Times New Roman"/>
          <w:sz w:val="28"/>
          <w:szCs w:val="28"/>
        </w:rPr>
        <w:t xml:space="preserve">У другій половині XX століття наукові журнали стають </w:t>
      </w:r>
      <w:r w:rsidRPr="00D75AFD">
        <w:rPr>
          <w:rFonts w:ascii="Times New Roman" w:hAnsi="Times New Roman" w:cs="Times New Roman"/>
          <w:sz w:val="28"/>
          <w:szCs w:val="28"/>
        </w:rPr>
        <w:lastRenderedPageBreak/>
        <w:t xml:space="preserve">більш поширеними, впливовими, спеціалізованими, зосереджуючись на конкретних наукових </w:t>
      </w:r>
      <w:r w:rsidRPr="00587DA7">
        <w:rPr>
          <w:rFonts w:ascii="Times New Roman" w:hAnsi="Times New Roman" w:cs="Times New Roman"/>
          <w:sz w:val="28"/>
          <w:szCs w:val="28"/>
        </w:rPr>
        <w:t>дисциплінах та темах.</w:t>
      </w:r>
    </w:p>
    <w:p w:rsidR="00495911" w:rsidRPr="00587DA7" w:rsidRDefault="00495911" w:rsidP="00587DA7">
      <w:pPr>
        <w:pStyle w:val="afa"/>
        <w:spacing w:after="0" w:line="360" w:lineRule="auto"/>
        <w:ind w:firstLine="709"/>
        <w:jc w:val="both"/>
        <w:rPr>
          <w:rFonts w:ascii="Times New Roman" w:hAnsi="Times New Roman" w:cs="Times New Roman"/>
          <w:sz w:val="28"/>
          <w:szCs w:val="28"/>
        </w:rPr>
      </w:pPr>
      <w:r w:rsidRPr="001B3ADB">
        <w:rPr>
          <w:rFonts w:ascii="Times New Roman" w:hAnsi="Times New Roman" w:cs="Times New Roman"/>
          <w:sz w:val="28"/>
          <w:szCs w:val="28"/>
        </w:rPr>
        <w:t xml:space="preserve">Україна виявляє активний та стійкий розвиток в галузі наукових видань з відкритим доступом. На липень 2023 року проєкт «Наукова періодика України на OJS» </w:t>
      </w:r>
      <w:r w:rsidRPr="003A2E6F">
        <w:rPr>
          <w:rFonts w:ascii="Times New Roman" w:hAnsi="Times New Roman" w:cs="Times New Roman"/>
          <w:sz w:val="28"/>
          <w:szCs w:val="28"/>
        </w:rPr>
        <w:t>[24]</w:t>
      </w:r>
      <w:r w:rsidRPr="001B3ADB">
        <w:rPr>
          <w:rFonts w:ascii="Times New Roman" w:hAnsi="Times New Roman" w:cs="Times New Roman"/>
          <w:sz w:val="28"/>
          <w:szCs w:val="28"/>
        </w:rPr>
        <w:t xml:space="preserve"> налічує 640 журналів. Звісно, серед них є видання, присвячені різним сферам знань, але увагу особливо привертають журнали, зосереджені на суспільних науках, зокрема на тематиці соціальних комунікацій – 17 журналів.</w:t>
      </w:r>
      <w:r>
        <w:rPr>
          <w:rFonts w:ascii="Times New Roman" w:hAnsi="Times New Roman" w:cs="Times New Roman"/>
          <w:sz w:val="28"/>
          <w:szCs w:val="28"/>
        </w:rPr>
        <w:t xml:space="preserve"> </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Класифікація як метод групування об’єктів або явищ на категорії існує протягом тривалого часу в різних галузях знання.</w:t>
      </w:r>
      <w:r>
        <w:rPr>
          <w:rFonts w:ascii="Times New Roman" w:hAnsi="Times New Roman" w:cs="Times New Roman"/>
          <w:sz w:val="28"/>
          <w:szCs w:val="28"/>
        </w:rPr>
        <w:t xml:space="preserve"> </w:t>
      </w:r>
      <w:bookmarkStart w:id="18" w:name="_Hlk152677023"/>
      <w:r>
        <w:rPr>
          <w:rFonts w:ascii="Times New Roman" w:hAnsi="Times New Roman" w:cs="Times New Roman"/>
          <w:sz w:val="28"/>
          <w:szCs w:val="28"/>
        </w:rPr>
        <w:t>Учені</w:t>
      </w:r>
      <w:r w:rsidRPr="00D75AFD">
        <w:rPr>
          <w:rFonts w:ascii="Times New Roman" w:hAnsi="Times New Roman" w:cs="Times New Roman"/>
          <w:sz w:val="28"/>
          <w:szCs w:val="28"/>
        </w:rPr>
        <w:t xml:space="preserve"> зробили суттєвий внесок у розвиток класифікацій у своїх відповідних галузях, встановили основи для подальших досліджень</w:t>
      </w:r>
      <w:r>
        <w:rPr>
          <w:rFonts w:ascii="Times New Roman" w:hAnsi="Times New Roman" w:cs="Times New Roman"/>
          <w:sz w:val="28"/>
          <w:szCs w:val="28"/>
        </w:rPr>
        <w:t>, зокрема й у сфері наукових журналів.</w:t>
      </w:r>
    </w:p>
    <w:p w:rsidR="00495911" w:rsidRPr="00D75AFD" w:rsidRDefault="00495911" w:rsidP="000A291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О. І. Мриглод у</w:t>
      </w:r>
      <w:r>
        <w:rPr>
          <w:rFonts w:ascii="Times New Roman" w:hAnsi="Times New Roman" w:cs="Times New Roman"/>
          <w:sz w:val="28"/>
          <w:szCs w:val="28"/>
        </w:rPr>
        <w:t xml:space="preserve"> публікації</w:t>
      </w:r>
      <w:r w:rsidRPr="00D75AFD">
        <w:rPr>
          <w:rFonts w:ascii="Times New Roman" w:hAnsi="Times New Roman" w:cs="Times New Roman"/>
          <w:sz w:val="28"/>
          <w:szCs w:val="28"/>
        </w:rPr>
        <w:t xml:space="preserve"> «Елементи кількісного аналізу наукових видань» </w:t>
      </w:r>
      <w:r w:rsidRPr="003A2E6F">
        <w:rPr>
          <w:rFonts w:ascii="Times New Roman" w:hAnsi="Times New Roman" w:cs="Times New Roman"/>
          <w:sz w:val="28"/>
          <w:szCs w:val="28"/>
        </w:rPr>
        <w:t>[29]</w:t>
      </w:r>
      <w:r w:rsidRPr="00D75AFD">
        <w:rPr>
          <w:rFonts w:ascii="Times New Roman" w:hAnsi="Times New Roman" w:cs="Times New Roman"/>
          <w:sz w:val="28"/>
          <w:szCs w:val="28"/>
        </w:rPr>
        <w:t xml:space="preserve"> розглядає певні методи кількісного аналізу даних про публікації в наукових виданнях, які дозволяють отримати нові відомості. </w:t>
      </w:r>
      <w:r>
        <w:rPr>
          <w:rFonts w:ascii="Times New Roman" w:hAnsi="Times New Roman" w:cs="Times New Roman"/>
          <w:sz w:val="28"/>
          <w:szCs w:val="28"/>
        </w:rPr>
        <w:t xml:space="preserve">Дослідник вивчає </w:t>
      </w:r>
      <w:r w:rsidRPr="00D75AFD">
        <w:rPr>
          <w:rFonts w:ascii="Times New Roman" w:hAnsi="Times New Roman" w:cs="Times New Roman"/>
          <w:sz w:val="28"/>
          <w:szCs w:val="28"/>
        </w:rPr>
        <w:t>журнали</w:t>
      </w:r>
      <w:r>
        <w:rPr>
          <w:rFonts w:ascii="Times New Roman" w:hAnsi="Times New Roman" w:cs="Times New Roman"/>
          <w:sz w:val="28"/>
          <w:szCs w:val="28"/>
        </w:rPr>
        <w:t>, які</w:t>
      </w:r>
      <w:r w:rsidRPr="00D75AFD">
        <w:rPr>
          <w:rFonts w:ascii="Times New Roman" w:hAnsi="Times New Roman" w:cs="Times New Roman"/>
          <w:sz w:val="28"/>
          <w:szCs w:val="28"/>
        </w:rPr>
        <w:t xml:space="preserve"> спеціалізуються на дослідженні різних аспектів наук, пов’язаних із Землею. </w:t>
      </w:r>
      <w:r>
        <w:rPr>
          <w:rFonts w:ascii="Times New Roman" w:hAnsi="Times New Roman" w:cs="Times New Roman"/>
          <w:sz w:val="28"/>
          <w:szCs w:val="28"/>
        </w:rPr>
        <w:t xml:space="preserve">Аналізує </w:t>
      </w:r>
      <w:r w:rsidRPr="00D75AFD">
        <w:rPr>
          <w:rFonts w:ascii="Times New Roman" w:hAnsi="Times New Roman" w:cs="Times New Roman"/>
          <w:sz w:val="28"/>
          <w:szCs w:val="28"/>
        </w:rPr>
        <w:t>співавторство у</w:t>
      </w:r>
      <w:r>
        <w:rPr>
          <w:rFonts w:ascii="Times New Roman" w:hAnsi="Times New Roman" w:cs="Times New Roman"/>
          <w:sz w:val="28"/>
          <w:szCs w:val="28"/>
        </w:rPr>
        <w:t xml:space="preserve"> статях, </w:t>
      </w:r>
      <w:r w:rsidRPr="00D75AFD">
        <w:rPr>
          <w:rFonts w:ascii="Times New Roman" w:hAnsi="Times New Roman" w:cs="Times New Roman"/>
          <w:sz w:val="28"/>
          <w:szCs w:val="28"/>
        </w:rPr>
        <w:t>представл</w:t>
      </w:r>
      <w:r>
        <w:rPr>
          <w:rFonts w:ascii="Times New Roman" w:hAnsi="Times New Roman" w:cs="Times New Roman"/>
          <w:sz w:val="28"/>
          <w:szCs w:val="28"/>
        </w:rPr>
        <w:t>яє</w:t>
      </w:r>
      <w:r w:rsidRPr="00D75AFD">
        <w:rPr>
          <w:rFonts w:ascii="Times New Roman" w:hAnsi="Times New Roman" w:cs="Times New Roman"/>
          <w:sz w:val="28"/>
          <w:szCs w:val="28"/>
        </w:rPr>
        <w:t xml:space="preserve"> у вигляді типів мереж</w:t>
      </w:r>
      <w:r>
        <w:rPr>
          <w:rFonts w:ascii="Times New Roman" w:hAnsi="Times New Roman" w:cs="Times New Roman"/>
          <w:sz w:val="28"/>
          <w:szCs w:val="28"/>
        </w:rPr>
        <w:t>, які</w:t>
      </w:r>
      <w:r w:rsidRPr="00D75AFD">
        <w:rPr>
          <w:rFonts w:ascii="Times New Roman" w:hAnsi="Times New Roman" w:cs="Times New Roman"/>
          <w:sz w:val="28"/>
          <w:szCs w:val="28"/>
        </w:rPr>
        <w:t xml:space="preserve"> мож</w:t>
      </w:r>
      <w:r>
        <w:rPr>
          <w:rFonts w:ascii="Times New Roman" w:hAnsi="Times New Roman" w:cs="Times New Roman"/>
          <w:sz w:val="28"/>
          <w:szCs w:val="28"/>
          <w:lang w:val="ru-RU"/>
        </w:rPr>
        <w:t>уть</w:t>
      </w:r>
      <w:r w:rsidRPr="00D75AFD">
        <w:rPr>
          <w:rFonts w:ascii="Times New Roman" w:hAnsi="Times New Roman" w:cs="Times New Roman"/>
          <w:sz w:val="28"/>
          <w:szCs w:val="28"/>
        </w:rPr>
        <w:t xml:space="preserve"> бути використан</w:t>
      </w:r>
      <w:r>
        <w:rPr>
          <w:rFonts w:ascii="Times New Roman" w:hAnsi="Times New Roman" w:cs="Times New Roman"/>
          <w:sz w:val="28"/>
          <w:szCs w:val="28"/>
        </w:rPr>
        <w:t>і</w:t>
      </w:r>
      <w:r w:rsidRPr="00D75AFD">
        <w:rPr>
          <w:rFonts w:ascii="Times New Roman" w:hAnsi="Times New Roman" w:cs="Times New Roman"/>
          <w:sz w:val="28"/>
          <w:szCs w:val="28"/>
        </w:rPr>
        <w:t xml:space="preserve"> для інформації про основних авторів видання, встановлення структури авторських колективів або виявлення «шкіл», їх географію, а також визначення тематичного спектра видань загалом.</w:t>
      </w:r>
      <w:bookmarkEnd w:id="18"/>
      <w:r>
        <w:rPr>
          <w:rFonts w:ascii="Times New Roman" w:hAnsi="Times New Roman" w:cs="Times New Roman"/>
          <w:sz w:val="28"/>
          <w:szCs w:val="28"/>
        </w:rPr>
        <w:t xml:space="preserve"> </w:t>
      </w:r>
      <w:r w:rsidRPr="00D75AFD">
        <w:rPr>
          <w:rFonts w:ascii="Times New Roman" w:hAnsi="Times New Roman" w:cs="Times New Roman"/>
          <w:sz w:val="28"/>
          <w:szCs w:val="28"/>
        </w:rPr>
        <w:t>Дані, отримані науковцем, були представлені у вигляді простих візуальних графіків та діаграм, що робить легкими для сприйняття, дозволяє досліджувати з різних кутів зору та допомагає зрозуміти їх глибше.</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bookmarkStart w:id="19" w:name="_Hlk152677074"/>
      <w:r w:rsidRPr="00D75AFD">
        <w:rPr>
          <w:rFonts w:ascii="Times New Roman" w:hAnsi="Times New Roman" w:cs="Times New Roman"/>
          <w:sz w:val="28"/>
          <w:szCs w:val="28"/>
        </w:rPr>
        <w:t xml:space="preserve">Інший </w:t>
      </w:r>
      <w:r>
        <w:rPr>
          <w:rFonts w:ascii="Times New Roman" w:hAnsi="Times New Roman" w:cs="Times New Roman"/>
          <w:sz w:val="28"/>
          <w:szCs w:val="28"/>
        </w:rPr>
        <w:t xml:space="preserve">український </w:t>
      </w:r>
      <w:r w:rsidRPr="00D75AFD">
        <w:rPr>
          <w:rFonts w:ascii="Times New Roman" w:hAnsi="Times New Roman" w:cs="Times New Roman"/>
          <w:sz w:val="28"/>
          <w:szCs w:val="28"/>
        </w:rPr>
        <w:t>дослідник Р. О. Влох</w:t>
      </w:r>
      <w:bookmarkStart w:id="20" w:name="_Hlk139628715"/>
      <w:r w:rsidRPr="00D75AFD">
        <w:rPr>
          <w:rFonts w:ascii="Times New Roman" w:hAnsi="Times New Roman" w:cs="Times New Roman"/>
          <w:sz w:val="28"/>
          <w:szCs w:val="28"/>
        </w:rPr>
        <w:t xml:space="preserve"> </w:t>
      </w:r>
      <w:bookmarkEnd w:id="20"/>
      <w:r w:rsidRPr="00D75AFD">
        <w:rPr>
          <w:rFonts w:ascii="Times New Roman" w:hAnsi="Times New Roman" w:cs="Times New Roman"/>
          <w:sz w:val="28"/>
          <w:szCs w:val="28"/>
        </w:rPr>
        <w:t>у праці «Система оцінки українських фахових видань</w:t>
      </w:r>
      <w:r w:rsidRPr="003A2E6F">
        <w:rPr>
          <w:rFonts w:ascii="Times New Roman" w:hAnsi="Times New Roman" w:cs="Times New Roman"/>
          <w:sz w:val="28"/>
          <w:szCs w:val="28"/>
        </w:rPr>
        <w:t xml:space="preserve">» </w:t>
      </w:r>
      <w:bookmarkStart w:id="21" w:name="_Hlk146469032"/>
      <w:r w:rsidRPr="003A2E6F">
        <w:rPr>
          <w:rFonts w:ascii="Times New Roman" w:hAnsi="Times New Roman" w:cs="Times New Roman"/>
          <w:sz w:val="28"/>
          <w:szCs w:val="28"/>
        </w:rPr>
        <w:t>[17]</w:t>
      </w:r>
      <w:r w:rsidRPr="00D75AFD">
        <w:rPr>
          <w:rFonts w:ascii="Times New Roman" w:hAnsi="Times New Roman" w:cs="Times New Roman"/>
          <w:sz w:val="28"/>
          <w:szCs w:val="28"/>
        </w:rPr>
        <w:t xml:space="preserve"> </w:t>
      </w:r>
      <w:bookmarkEnd w:id="21"/>
      <w:r w:rsidRPr="00D75AFD">
        <w:rPr>
          <w:rFonts w:ascii="Times New Roman" w:hAnsi="Times New Roman" w:cs="Times New Roman"/>
          <w:sz w:val="28"/>
          <w:szCs w:val="28"/>
        </w:rPr>
        <w:t>стверджує, що оцінювання наукових видань у країні не відповідає актуальним міжнародним стандартам та навіть вже встановлені вимоги не виконуються. Він пропонує формувати список основних професійних видань різних категорій з огляду на показник імпакт-фактор (ІФ) як критерій оцінки. ІФ є кількісним показником цитування наукових статей, що були опубліковані в конкретному науковому журналі, який допомагає визначити вагомість та престижність журналу.</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Для проведення аналізу вченим були використані наукові журнали та збірники,</w:t>
      </w:r>
      <w:bookmarkEnd w:id="19"/>
      <w:r w:rsidRPr="00D75AFD">
        <w:rPr>
          <w:rFonts w:ascii="Times New Roman" w:hAnsi="Times New Roman" w:cs="Times New Roman"/>
          <w:sz w:val="28"/>
          <w:szCs w:val="28"/>
        </w:rPr>
        <w:t xml:space="preserve"> спеціалізовані в галузі природничих та технічних наук – фізико-математичних, хімічних, біологічних, геологічних, географічних тощо.</w:t>
      </w:r>
    </w:p>
    <w:p w:rsidR="00495911" w:rsidRPr="00D75AFD" w:rsidRDefault="00495911" w:rsidP="00EB5921">
      <w:pPr>
        <w:pStyle w:val="afa"/>
        <w:spacing w:after="0" w:line="360" w:lineRule="auto"/>
        <w:ind w:firstLine="709"/>
        <w:jc w:val="both"/>
        <w:rPr>
          <w:rFonts w:ascii="Times New Roman" w:hAnsi="Times New Roman" w:cs="Times New Roman"/>
          <w:sz w:val="28"/>
          <w:szCs w:val="28"/>
        </w:rPr>
      </w:pPr>
      <w:bookmarkStart w:id="22" w:name="_Hlk152677135"/>
      <w:r w:rsidRPr="00D75AFD">
        <w:rPr>
          <w:rFonts w:ascii="Times New Roman" w:hAnsi="Times New Roman" w:cs="Times New Roman"/>
          <w:sz w:val="28"/>
          <w:szCs w:val="28"/>
        </w:rPr>
        <w:t xml:space="preserve">Науковець О. В. Ромах, яка має більш 20 наукових публікацій, у своїх роботах піднімає актуальні питання наукових досліджень. </w:t>
      </w:r>
      <w:bookmarkStart w:id="23" w:name="_Hlk152677180"/>
      <w:bookmarkEnd w:id="22"/>
      <w:r w:rsidRPr="00D75AFD">
        <w:rPr>
          <w:rFonts w:ascii="Times New Roman" w:hAnsi="Times New Roman" w:cs="Times New Roman"/>
          <w:sz w:val="28"/>
          <w:szCs w:val="28"/>
        </w:rPr>
        <w:t>У своїй статті «Особливості експертизи наукових робіт щодо виявлення академічної недоброчесності» [</w:t>
      </w:r>
      <w:r w:rsidRPr="003A2E6F">
        <w:rPr>
          <w:rFonts w:ascii="Times New Roman" w:hAnsi="Times New Roman" w:cs="Times New Roman"/>
          <w:sz w:val="28"/>
          <w:szCs w:val="28"/>
        </w:rPr>
        <w:t>50]</w:t>
      </w:r>
      <w:r w:rsidRPr="00D75AFD">
        <w:rPr>
          <w:rFonts w:ascii="Times New Roman" w:hAnsi="Times New Roman" w:cs="Times New Roman"/>
          <w:sz w:val="28"/>
          <w:szCs w:val="28"/>
        </w:rPr>
        <w:t xml:space="preserve"> авторка досліджує проблему академічної чесності в наукових роботах, зокрема плагіату та інших порушень. Вона розглядає, як експерти можуть виявляти ці порушення та надає рекомендації для їх виявлення. Дослідниця використовує якісні та кількісні методи, </w:t>
      </w:r>
      <w:bookmarkEnd w:id="23"/>
      <w:r w:rsidRPr="00D75AFD">
        <w:rPr>
          <w:rFonts w:ascii="Times New Roman" w:hAnsi="Times New Roman" w:cs="Times New Roman"/>
          <w:sz w:val="28"/>
          <w:szCs w:val="28"/>
        </w:rPr>
        <w:t xml:space="preserve">включаючи аналіз нормативних документів та відсоткових показників оригінальності текстів. </w:t>
      </w:r>
      <w:bookmarkStart w:id="24" w:name="_Hlk152677245"/>
      <w:r w:rsidRPr="00D75AFD">
        <w:rPr>
          <w:rFonts w:ascii="Times New Roman" w:hAnsi="Times New Roman" w:cs="Times New Roman"/>
          <w:sz w:val="28"/>
          <w:szCs w:val="28"/>
        </w:rPr>
        <w:t>Результатом є низка рекомендацій для експертів, які перевіряють наукові тексти на дотримання академічної чесності.</w:t>
      </w:r>
    </w:p>
    <w:p w:rsidR="00495911" w:rsidRDefault="00495911" w:rsidP="002663C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 </w:t>
      </w:r>
      <w:r w:rsidRPr="000405C8">
        <w:rPr>
          <w:rFonts w:ascii="Times New Roman" w:hAnsi="Times New Roman" w:cs="Times New Roman"/>
          <w:sz w:val="28"/>
          <w:szCs w:val="28"/>
        </w:rPr>
        <w:t>іншій</w:t>
      </w:r>
      <w:r>
        <w:rPr>
          <w:rFonts w:ascii="Times New Roman" w:hAnsi="Times New Roman" w:cs="Times New Roman"/>
          <w:color w:val="FF0000"/>
          <w:sz w:val="28"/>
          <w:szCs w:val="28"/>
        </w:rPr>
        <w:t xml:space="preserve"> </w:t>
      </w:r>
      <w:r w:rsidRPr="00D75AFD">
        <w:rPr>
          <w:rFonts w:ascii="Times New Roman" w:hAnsi="Times New Roman" w:cs="Times New Roman"/>
          <w:sz w:val="28"/>
          <w:szCs w:val="28"/>
        </w:rPr>
        <w:t>праці «Проблеми презентації методологічних засад у наукових дослідженнях</w:t>
      </w:r>
      <w:r w:rsidRPr="003A2E6F">
        <w:rPr>
          <w:rFonts w:ascii="Times New Roman" w:hAnsi="Times New Roman" w:cs="Times New Roman"/>
          <w:sz w:val="28"/>
          <w:szCs w:val="28"/>
        </w:rPr>
        <w:t>» [51</w:t>
      </w:r>
      <w:r w:rsidRPr="002934F8">
        <w:rPr>
          <w:rFonts w:ascii="Times New Roman" w:hAnsi="Times New Roman" w:cs="Times New Roman"/>
          <w:sz w:val="28"/>
          <w:szCs w:val="28"/>
        </w:rPr>
        <w:t>]</w:t>
      </w:r>
      <w:r w:rsidRPr="00D75AFD">
        <w:rPr>
          <w:rFonts w:ascii="Times New Roman" w:hAnsi="Times New Roman" w:cs="Times New Roman"/>
          <w:sz w:val="28"/>
          <w:szCs w:val="28"/>
        </w:rPr>
        <w:t xml:space="preserve"> </w:t>
      </w:r>
      <w:bookmarkStart w:id="25" w:name="_Hlk146468944"/>
      <w:r w:rsidRPr="00D75AFD">
        <w:rPr>
          <w:rFonts w:ascii="Times New Roman" w:hAnsi="Times New Roman" w:cs="Times New Roman"/>
          <w:sz w:val="28"/>
          <w:szCs w:val="28"/>
        </w:rPr>
        <w:t xml:space="preserve">О. В. Ромах </w:t>
      </w:r>
      <w:bookmarkEnd w:id="25"/>
      <w:r w:rsidRPr="00D75AFD">
        <w:rPr>
          <w:rFonts w:ascii="Times New Roman" w:hAnsi="Times New Roman" w:cs="Times New Roman"/>
          <w:sz w:val="28"/>
          <w:szCs w:val="28"/>
        </w:rPr>
        <w:t>провела аналіз двадцяти двох кандидатських дисертацій, використовуючи якісний і кількісний підхід, щоб виявити та вивчити основні проблеми, пов’язані з представленням методів у наукових дослідженнях. У результаті прийшла до висновку, що багато досліджень не відповідають науковим критеріям об’єктивності, доказовості, раціональності, методичності та системності. Стаття наголошує на важливості уникнення поширених помилок у наукових дослідженнях.</w:t>
      </w:r>
      <w:r>
        <w:rPr>
          <w:rFonts w:ascii="Times New Roman" w:hAnsi="Times New Roman" w:cs="Times New Roman"/>
          <w:sz w:val="28"/>
          <w:szCs w:val="28"/>
        </w:rPr>
        <w:t xml:space="preserve"> </w:t>
      </w:r>
    </w:p>
    <w:p w:rsidR="00495911" w:rsidRDefault="00495911" w:rsidP="00F1477E">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 публікації «Кваліфікація проблем у дискурсі наукових досліджень» </w:t>
      </w:r>
      <w:r w:rsidRPr="003A2E6F">
        <w:rPr>
          <w:rFonts w:ascii="Times New Roman" w:hAnsi="Times New Roman" w:cs="Times New Roman"/>
          <w:sz w:val="28"/>
          <w:szCs w:val="28"/>
        </w:rPr>
        <w:t>[49]</w:t>
      </w:r>
      <w:r w:rsidRPr="00D75AFD">
        <w:rPr>
          <w:rFonts w:ascii="Times New Roman" w:hAnsi="Times New Roman" w:cs="Times New Roman"/>
          <w:sz w:val="28"/>
          <w:szCs w:val="28"/>
        </w:rPr>
        <w:t xml:space="preserve">  </w:t>
      </w:r>
      <w:r w:rsidRPr="00D34436">
        <w:rPr>
          <w:rFonts w:ascii="Times New Roman" w:hAnsi="Times New Roman" w:cs="Times New Roman"/>
          <w:sz w:val="28"/>
          <w:szCs w:val="28"/>
        </w:rPr>
        <w:t>учен</w:t>
      </w:r>
      <w:r>
        <w:rPr>
          <w:rFonts w:ascii="Times New Roman" w:hAnsi="Times New Roman" w:cs="Times New Roman"/>
          <w:sz w:val="28"/>
          <w:szCs w:val="28"/>
        </w:rPr>
        <w:t>ий</w:t>
      </w:r>
      <w:r w:rsidRPr="00D34436">
        <w:rPr>
          <w:rFonts w:ascii="Times New Roman" w:hAnsi="Times New Roman" w:cs="Times New Roman"/>
          <w:sz w:val="28"/>
          <w:szCs w:val="28"/>
        </w:rPr>
        <w:t xml:space="preserve"> </w:t>
      </w:r>
      <w:r w:rsidRPr="00D75AFD">
        <w:rPr>
          <w:rFonts w:ascii="Times New Roman" w:hAnsi="Times New Roman" w:cs="Times New Roman"/>
          <w:sz w:val="28"/>
          <w:szCs w:val="28"/>
        </w:rPr>
        <w:t>О. В. Ромах акцентує увагу на важливості чіткості та системності викладу інформації. Вона підкреслює, що коректне відображення всіх етапів дослідження має вирішальне значення, оскільки науковий текст є єдиним засобом передачі інформації для інших дослідників.</w:t>
      </w:r>
      <w:bookmarkEnd w:id="24"/>
    </w:p>
    <w:p w:rsidR="00495911" w:rsidRPr="00D75AFD" w:rsidRDefault="00495911" w:rsidP="00F1477E">
      <w:pPr>
        <w:pStyle w:val="afa"/>
        <w:spacing w:after="0" w:line="360" w:lineRule="auto"/>
        <w:ind w:firstLine="709"/>
        <w:jc w:val="both"/>
        <w:rPr>
          <w:rFonts w:ascii="Times New Roman" w:hAnsi="Times New Roman" w:cs="Times New Roman"/>
          <w:sz w:val="28"/>
          <w:szCs w:val="28"/>
        </w:rPr>
      </w:pPr>
    </w:p>
    <w:p w:rsidR="00495911" w:rsidRPr="00D75AFD" w:rsidRDefault="00495911" w:rsidP="00A23EF5">
      <w:pPr>
        <w:pStyle w:val="a4"/>
        <w:numPr>
          <w:ilvl w:val="1"/>
          <w:numId w:val="6"/>
        </w:numPr>
        <w:spacing w:after="0" w:line="360" w:lineRule="auto"/>
        <w:ind w:hanging="579"/>
        <w:jc w:val="both"/>
        <w:rPr>
          <w:rFonts w:ascii="Times New Roman" w:hAnsi="Times New Roman" w:cs="Times New Roman"/>
          <w:b/>
          <w:bCs/>
          <w:sz w:val="28"/>
          <w:szCs w:val="28"/>
        </w:rPr>
      </w:pPr>
      <w:bookmarkStart w:id="26" w:name="_Hlk134197686"/>
      <w:bookmarkStart w:id="27" w:name="_Hlk139570674"/>
      <w:r w:rsidRPr="00D75AFD">
        <w:rPr>
          <w:rFonts w:ascii="Times New Roman" w:hAnsi="Times New Roman" w:cs="Times New Roman"/>
          <w:b/>
          <w:bCs/>
          <w:sz w:val="28"/>
          <w:szCs w:val="28"/>
        </w:rPr>
        <w:t>Категорія</w:t>
      </w:r>
      <w:bookmarkEnd w:id="26"/>
      <w:r w:rsidRPr="00D75AFD">
        <w:rPr>
          <w:rFonts w:ascii="Times New Roman" w:hAnsi="Times New Roman" w:cs="Times New Roman"/>
          <w:b/>
          <w:bCs/>
          <w:sz w:val="28"/>
          <w:szCs w:val="28"/>
        </w:rPr>
        <w:t xml:space="preserve"> «А» </w:t>
      </w:r>
    </w:p>
    <w:p w:rsidR="00495911" w:rsidRPr="00D75AFD" w:rsidRDefault="00495911" w:rsidP="00A23EF5">
      <w:pPr>
        <w:pStyle w:val="afa"/>
        <w:spacing w:after="0" w:line="360" w:lineRule="auto"/>
        <w:ind w:firstLine="709"/>
        <w:jc w:val="both"/>
        <w:rPr>
          <w:rFonts w:ascii="Times New Roman" w:hAnsi="Times New Roman" w:cs="Times New Roman"/>
          <w:sz w:val="28"/>
          <w:szCs w:val="28"/>
        </w:rPr>
      </w:pPr>
      <w:bookmarkStart w:id="28" w:name="_Hlk132046976"/>
      <w:bookmarkEnd w:id="27"/>
      <w:r w:rsidRPr="00D75AFD">
        <w:rPr>
          <w:rFonts w:ascii="Times New Roman" w:hAnsi="Times New Roman" w:cs="Times New Roman"/>
          <w:sz w:val="28"/>
          <w:szCs w:val="28"/>
        </w:rPr>
        <w:t>Вища категорія «А» присвоюється найвідомішим рейтинговим науковим виданням</w:t>
      </w:r>
      <w:bookmarkStart w:id="29" w:name="_Hlk131959126"/>
      <w:r w:rsidRPr="00D75AFD">
        <w:rPr>
          <w:rFonts w:ascii="Times New Roman" w:hAnsi="Times New Roman" w:cs="Times New Roman"/>
          <w:sz w:val="28"/>
          <w:szCs w:val="28"/>
        </w:rPr>
        <w:t xml:space="preserve"> України, </w:t>
      </w:r>
      <w:bookmarkEnd w:id="29"/>
      <w:r w:rsidRPr="00D75AFD">
        <w:rPr>
          <w:rFonts w:ascii="Times New Roman" w:hAnsi="Times New Roman" w:cs="Times New Roman"/>
          <w:sz w:val="28"/>
          <w:szCs w:val="28"/>
        </w:rPr>
        <w:t xml:space="preserve">які відповідають вимогам та включені </w:t>
      </w:r>
      <w:bookmarkEnd w:id="28"/>
      <w:r w:rsidRPr="00D75AFD">
        <w:rPr>
          <w:rFonts w:ascii="Times New Roman" w:hAnsi="Times New Roman" w:cs="Times New Roman"/>
          <w:sz w:val="28"/>
          <w:szCs w:val="28"/>
        </w:rPr>
        <w:t xml:space="preserve">до міжнародних </w:t>
      </w:r>
      <w:r w:rsidRPr="00D75AFD">
        <w:rPr>
          <w:rFonts w:ascii="Times New Roman" w:hAnsi="Times New Roman" w:cs="Times New Roman"/>
          <w:sz w:val="28"/>
          <w:szCs w:val="28"/>
        </w:rPr>
        <w:lastRenderedPageBreak/>
        <w:t xml:space="preserve">наукометричних баз даних Scopus та/або Web of </w:t>
      </w:r>
      <w:r w:rsidRPr="003A2E6F">
        <w:rPr>
          <w:rFonts w:ascii="Times New Roman" w:hAnsi="Times New Roman" w:cs="Times New Roman"/>
          <w:sz w:val="28"/>
          <w:szCs w:val="28"/>
        </w:rPr>
        <w:t xml:space="preserve">Science </w:t>
      </w:r>
      <w:bookmarkStart w:id="30" w:name="_Hlk146566109"/>
      <w:r w:rsidRPr="003A2E6F">
        <w:rPr>
          <w:rFonts w:ascii="Times New Roman" w:hAnsi="Times New Roman" w:cs="Times New Roman"/>
          <w:sz w:val="28"/>
          <w:szCs w:val="28"/>
        </w:rPr>
        <w:t>[</w:t>
      </w:r>
      <w:bookmarkStart w:id="31" w:name="_Hlk151993751"/>
      <w:r w:rsidRPr="003A2E6F">
        <w:rPr>
          <w:rFonts w:ascii="Times New Roman" w:hAnsi="Times New Roman" w:cs="Times New Roman"/>
          <w:sz w:val="28"/>
          <w:szCs w:val="28"/>
        </w:rPr>
        <w:t>18</w:t>
      </w:r>
      <w:r w:rsidRPr="00D75AFD">
        <w:rPr>
          <w:rFonts w:ascii="Times New Roman" w:hAnsi="Times New Roman" w:cs="Times New Roman"/>
          <w:sz w:val="28"/>
          <w:szCs w:val="28"/>
        </w:rPr>
        <w:t>]</w:t>
      </w:r>
      <w:bookmarkEnd w:id="30"/>
      <w:r w:rsidRPr="00D75AFD">
        <w:rPr>
          <w:rFonts w:ascii="Times New Roman" w:hAnsi="Times New Roman" w:cs="Times New Roman"/>
          <w:sz w:val="28"/>
          <w:szCs w:val="28"/>
        </w:rPr>
        <w:t xml:space="preserve"> – </w:t>
      </w:r>
      <w:bookmarkEnd w:id="31"/>
      <w:r w:rsidRPr="00D75AFD">
        <w:rPr>
          <w:rFonts w:ascii="Times New Roman" w:hAnsi="Times New Roman" w:cs="Times New Roman"/>
          <w:sz w:val="28"/>
          <w:szCs w:val="28"/>
        </w:rPr>
        <w:t>найбільш значимих сьогодні, наймасштабніш</w:t>
      </w:r>
      <w:r>
        <w:rPr>
          <w:rFonts w:ascii="Times New Roman" w:hAnsi="Times New Roman" w:cs="Times New Roman"/>
          <w:sz w:val="28"/>
          <w:szCs w:val="28"/>
        </w:rPr>
        <w:t>и</w:t>
      </w:r>
      <w:r w:rsidRPr="00D75AFD">
        <w:rPr>
          <w:rFonts w:ascii="Times New Roman" w:hAnsi="Times New Roman" w:cs="Times New Roman"/>
          <w:sz w:val="28"/>
          <w:szCs w:val="28"/>
        </w:rPr>
        <w:t xml:space="preserve">х у світі. </w:t>
      </w:r>
    </w:p>
    <w:p w:rsidR="00495911" w:rsidRPr="00D75AFD" w:rsidRDefault="00495911" w:rsidP="00A23EF5">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Опубліковані там статті свідчать про високий статус та вплив дослідника в науковій спільноті,</w:t>
      </w:r>
      <w:r>
        <w:rPr>
          <w:rFonts w:ascii="Times New Roman" w:hAnsi="Times New Roman" w:cs="Times New Roman"/>
          <w:sz w:val="28"/>
          <w:szCs w:val="28"/>
        </w:rPr>
        <w:t xml:space="preserve"> </w:t>
      </w:r>
      <w:r w:rsidRPr="00D75AFD">
        <w:rPr>
          <w:rFonts w:ascii="Times New Roman" w:hAnsi="Times New Roman" w:cs="Times New Roman"/>
          <w:sz w:val="28"/>
          <w:szCs w:val="28"/>
        </w:rPr>
        <w:t>про широке визнання його роботи з боку міжнародних колег. Крім цього, останнім часом саме публікація у таких журналах стала обов’язковою умовою МОН для отримання вчених звань та наукових ступенів.</w:t>
      </w:r>
    </w:p>
    <w:p w:rsidR="00495911" w:rsidRPr="00D75AFD" w:rsidRDefault="00495911" w:rsidP="004816E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Наприклад, згідно з наказом Міністерства освіти і науки України від 23 вересня 2019 року № 1220, здобувач докторського ступеня повинен мати двадцять необхідних опублікованих статей з наукового</w:t>
      </w:r>
      <w:r>
        <w:rPr>
          <w:rFonts w:ascii="Times New Roman" w:hAnsi="Times New Roman" w:cs="Times New Roman"/>
          <w:sz w:val="28"/>
          <w:szCs w:val="28"/>
        </w:rPr>
        <w:t xml:space="preserve"> напрямку,</w:t>
      </w:r>
      <w:r w:rsidRPr="00D75AFD">
        <w:rPr>
          <w:rFonts w:ascii="Times New Roman" w:hAnsi="Times New Roman" w:cs="Times New Roman"/>
          <w:sz w:val="28"/>
          <w:szCs w:val="28"/>
        </w:rPr>
        <w:t xml:space="preserve"> за якими підготовлено його дисертацію. Не менше трьох статей мають бути опубліковані у двох або більше різних наукових фахових виданнях, що входять до категорії «А» Переліку наукових видань України або в зарубіжних виданнях, </w:t>
      </w:r>
      <w:r>
        <w:rPr>
          <w:rFonts w:ascii="Times New Roman" w:hAnsi="Times New Roman" w:cs="Times New Roman"/>
          <w:sz w:val="28"/>
          <w:szCs w:val="28"/>
        </w:rPr>
        <w:t>які</w:t>
      </w:r>
      <w:r w:rsidRPr="00D75AFD">
        <w:rPr>
          <w:rFonts w:ascii="Times New Roman" w:hAnsi="Times New Roman" w:cs="Times New Roman"/>
          <w:sz w:val="28"/>
          <w:szCs w:val="28"/>
        </w:rPr>
        <w:t xml:space="preserve"> індексуються в базах даних Web of Science Core Collection та/або Scopus. А з</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1 вересня 2024 року не менше п’яти статей з двадцяти </w:t>
      </w:r>
      <w:bookmarkStart w:id="32" w:name="_Hlk146472819"/>
      <w:r w:rsidRPr="002934F8">
        <w:rPr>
          <w:rFonts w:ascii="Times New Roman" w:hAnsi="Times New Roman" w:cs="Times New Roman"/>
          <w:sz w:val="28"/>
          <w:szCs w:val="28"/>
        </w:rPr>
        <w:t>[</w:t>
      </w:r>
      <w:r>
        <w:rPr>
          <w:rFonts w:ascii="Times New Roman" w:hAnsi="Times New Roman" w:cs="Times New Roman"/>
          <w:sz w:val="28"/>
          <w:szCs w:val="28"/>
          <w:lang w:val="ru-RU"/>
        </w:rPr>
        <w:t>42</w:t>
      </w:r>
      <w:r w:rsidRPr="002934F8">
        <w:rPr>
          <w:rFonts w:ascii="Times New Roman" w:hAnsi="Times New Roman" w:cs="Times New Roman"/>
          <w:sz w:val="28"/>
          <w:szCs w:val="28"/>
        </w:rPr>
        <w:t>].</w:t>
      </w:r>
      <w:bookmarkEnd w:id="32"/>
    </w:p>
    <w:p w:rsidR="00495911" w:rsidRPr="00D75AFD" w:rsidRDefault="00495911" w:rsidP="00F1477E">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 xml:space="preserve">Потрапити </w:t>
      </w:r>
      <w:bookmarkStart w:id="33" w:name="_Hlk141209899"/>
      <w:r w:rsidRPr="00D75AFD">
        <w:rPr>
          <w:rFonts w:ascii="Times New Roman" w:hAnsi="Times New Roman" w:cs="Times New Roman"/>
          <w:sz w:val="28"/>
          <w:szCs w:val="28"/>
          <w:shd w:val="clear" w:color="auto" w:fill="FFFFFF"/>
        </w:rPr>
        <w:t xml:space="preserve">до </w:t>
      </w:r>
      <w:bookmarkStart w:id="34" w:name="_Hlk141190855"/>
      <w:r w:rsidRPr="00D75AFD">
        <w:rPr>
          <w:rFonts w:ascii="Times New Roman" w:hAnsi="Times New Roman" w:cs="Times New Roman"/>
          <w:sz w:val="28"/>
          <w:szCs w:val="28"/>
          <w:shd w:val="clear" w:color="auto" w:fill="FFFFFF"/>
        </w:rPr>
        <w:t xml:space="preserve">Scopus </w:t>
      </w:r>
      <w:bookmarkEnd w:id="33"/>
      <w:r w:rsidRPr="00D75AFD">
        <w:rPr>
          <w:rFonts w:ascii="Times New Roman" w:hAnsi="Times New Roman" w:cs="Times New Roman"/>
          <w:sz w:val="28"/>
          <w:szCs w:val="28"/>
          <w:shd w:val="clear" w:color="auto" w:fill="FFFFFF"/>
        </w:rPr>
        <w:t xml:space="preserve">або Web of </w:t>
      </w:r>
      <w:r w:rsidRPr="000179CB">
        <w:rPr>
          <w:rFonts w:ascii="Times New Roman" w:hAnsi="Times New Roman" w:cs="Times New Roman"/>
          <w:sz w:val="28"/>
          <w:szCs w:val="28"/>
          <w:shd w:val="clear" w:color="auto" w:fill="FFFFFF"/>
        </w:rPr>
        <w:t>Science</w:t>
      </w:r>
      <w:bookmarkEnd w:id="34"/>
      <w:r w:rsidRPr="000179CB">
        <w:rPr>
          <w:rFonts w:ascii="Times New Roman" w:hAnsi="Times New Roman" w:cs="Times New Roman"/>
          <w:sz w:val="28"/>
          <w:szCs w:val="28"/>
          <w:shd w:val="clear" w:color="auto" w:fill="FFFFFF"/>
        </w:rPr>
        <w:t xml:space="preserve"> </w:t>
      </w:r>
      <w:r w:rsidRPr="000179CB">
        <w:rPr>
          <w:rFonts w:ascii="Times New Roman" w:hAnsi="Times New Roman" w:cs="Times New Roman"/>
          <w:sz w:val="28"/>
          <w:szCs w:val="28"/>
        </w:rPr>
        <w:t>–</w:t>
      </w:r>
      <w:r w:rsidRPr="000179CB">
        <w:rPr>
          <w:rFonts w:ascii="Times New Roman" w:hAnsi="Times New Roman" w:cs="Times New Roman"/>
          <w:sz w:val="28"/>
          <w:szCs w:val="28"/>
          <w:shd w:val="clear" w:color="auto" w:fill="FFFFFF"/>
        </w:rPr>
        <w:t xml:space="preserve"> </w:t>
      </w:r>
      <w:r w:rsidRPr="00D75AFD">
        <w:rPr>
          <w:rFonts w:ascii="Times New Roman" w:hAnsi="Times New Roman" w:cs="Times New Roman"/>
          <w:sz w:val="28"/>
          <w:szCs w:val="28"/>
          <w:shd w:val="clear" w:color="auto" w:fill="FFFFFF"/>
        </w:rPr>
        <w:t xml:space="preserve">досить складне завдання. Вони мають високі стандарти та суворі критерії до наукових журналів, які  індексують. Так, Web of Science Core Collection як </w:t>
      </w:r>
      <w:bookmarkStart w:id="35" w:name="_Hlk141349776"/>
      <w:r w:rsidRPr="00D75AFD">
        <w:rPr>
          <w:rFonts w:ascii="Times New Roman" w:hAnsi="Times New Roman" w:cs="Times New Roman"/>
          <w:sz w:val="28"/>
          <w:szCs w:val="28"/>
          <w:shd w:val="clear" w:color="auto" w:fill="FFFFFF"/>
        </w:rPr>
        <w:t>наукометрична платформа</w:t>
      </w:r>
      <w:bookmarkEnd w:id="35"/>
      <w:r w:rsidRPr="00D75AFD">
        <w:rPr>
          <w:rFonts w:ascii="Times New Roman" w:hAnsi="Times New Roman" w:cs="Times New Roman"/>
          <w:sz w:val="28"/>
          <w:szCs w:val="28"/>
          <w:shd w:val="clear" w:color="auto" w:fill="FFFFFF"/>
        </w:rPr>
        <w:t xml:space="preserve">, встановлює 28 різних критеріїв для оцінки наукових </w:t>
      </w:r>
      <w:r w:rsidRPr="002934F8">
        <w:rPr>
          <w:rFonts w:ascii="Times New Roman" w:hAnsi="Times New Roman" w:cs="Times New Roman"/>
          <w:sz w:val="28"/>
          <w:szCs w:val="28"/>
          <w:shd w:val="clear" w:color="auto" w:fill="FFFFFF"/>
        </w:rPr>
        <w:t xml:space="preserve">журналів </w:t>
      </w:r>
      <w:r w:rsidRPr="003A2E6F">
        <w:rPr>
          <w:rFonts w:ascii="Times New Roman" w:hAnsi="Times New Roman" w:cs="Times New Roman"/>
          <w:sz w:val="28"/>
          <w:szCs w:val="28"/>
        </w:rPr>
        <w:t>[</w:t>
      </w:r>
      <w:r>
        <w:rPr>
          <w:rFonts w:ascii="Times New Roman" w:hAnsi="Times New Roman" w:cs="Times New Roman"/>
          <w:sz w:val="28"/>
          <w:szCs w:val="28"/>
        </w:rPr>
        <w:t>45</w:t>
      </w:r>
      <w:r w:rsidRPr="002934F8">
        <w:rPr>
          <w:rFonts w:ascii="Times New Roman" w:hAnsi="Times New Roman" w:cs="Times New Roman"/>
          <w:sz w:val="28"/>
          <w:szCs w:val="28"/>
        </w:rPr>
        <w:t>]</w:t>
      </w:r>
      <w:r w:rsidRPr="002934F8">
        <w:rPr>
          <w:rFonts w:ascii="Times New Roman" w:hAnsi="Times New Roman" w:cs="Times New Roman"/>
          <w:sz w:val="28"/>
          <w:szCs w:val="28"/>
          <w:shd w:val="clear" w:color="auto" w:fill="FFFFFF"/>
        </w:rPr>
        <w:t>.</w:t>
      </w:r>
    </w:p>
    <w:p w:rsidR="00495911" w:rsidRPr="00D75AFD" w:rsidRDefault="00495911" w:rsidP="00A23EF5">
      <w:pPr>
        <w:pStyle w:val="af8"/>
        <w:spacing w:after="0" w:line="360" w:lineRule="auto"/>
        <w:ind w:firstLine="426"/>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Виділяються дві основні</w:t>
      </w:r>
      <w:r>
        <w:rPr>
          <w:rFonts w:ascii="Times New Roman" w:hAnsi="Times New Roman" w:cs="Times New Roman"/>
          <w:sz w:val="28"/>
          <w:szCs w:val="28"/>
          <w:shd w:val="clear" w:color="auto" w:fill="FFFFFF"/>
        </w:rPr>
        <w:t xml:space="preserve"> групи за результатами оцінювання та відбору</w:t>
      </w:r>
      <w:r w:rsidRPr="00D75AFD">
        <w:rPr>
          <w:rFonts w:ascii="Times New Roman" w:hAnsi="Times New Roman" w:cs="Times New Roman"/>
          <w:sz w:val="28"/>
          <w:szCs w:val="28"/>
          <w:shd w:val="clear" w:color="auto" w:fill="FFFFFF"/>
        </w:rPr>
        <w:t xml:space="preserve">: </w:t>
      </w:r>
    </w:p>
    <w:p w:rsidR="00495911" w:rsidRPr="00D75AFD" w:rsidRDefault="00495911" w:rsidP="008429D6">
      <w:pPr>
        <w:pStyle w:val="afa"/>
        <w:numPr>
          <w:ilvl w:val="0"/>
          <w:numId w:val="9"/>
        </w:numPr>
        <w:spacing w:after="0" w:line="360" w:lineRule="auto"/>
        <w:jc w:val="both"/>
        <w:rPr>
          <w:rFonts w:ascii="Times New Roman" w:hAnsi="Times New Roman" w:cs="Times New Roman"/>
          <w:sz w:val="28"/>
          <w:szCs w:val="28"/>
          <w:shd w:val="clear" w:color="auto" w:fill="FFFFFF"/>
        </w:rPr>
      </w:pPr>
      <w:r w:rsidRPr="000179CB">
        <w:rPr>
          <w:rFonts w:ascii="Times New Roman" w:hAnsi="Times New Roman" w:cs="Times New Roman"/>
          <w:sz w:val="28"/>
          <w:szCs w:val="28"/>
          <w:shd w:val="clear" w:color="auto" w:fill="FFFFFF"/>
        </w:rPr>
        <w:t>24 критерії оцінюють</w:t>
      </w:r>
      <w:r w:rsidRPr="00D75AFD">
        <w:rPr>
          <w:rFonts w:ascii="Times New Roman" w:hAnsi="Times New Roman" w:cs="Times New Roman"/>
          <w:sz w:val="28"/>
          <w:szCs w:val="28"/>
          <w:shd w:val="clear" w:color="auto" w:fill="FFFFFF"/>
        </w:rPr>
        <w:t xml:space="preserve"> наукову якість журналів та стандарти, яким вони повинні відповідати. Це можуть бути вимоги щодо рецензування статей, наявність міжнародної наукової ради, якість редакційної роботи, функціональність веб-сайту, актуальність вмісту тощо. </w:t>
      </w:r>
    </w:p>
    <w:p w:rsidR="00495911" w:rsidRPr="00D75AFD" w:rsidRDefault="00495911" w:rsidP="008429D6">
      <w:pPr>
        <w:pStyle w:val="afa"/>
        <w:numPr>
          <w:ilvl w:val="0"/>
          <w:numId w:val="9"/>
        </w:numPr>
        <w:spacing w:after="0" w:line="360" w:lineRule="auto"/>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4 критерії відображають вплив журналу на наукову спільноту та показники його впливу. Сюди можуть входити кількість цитувань статей у журналі, імпакт-фактор, що відображає середню кількість цитувань статей журналу за певний період, значущість вмісту тощо.</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 xml:space="preserve">Успішний вплив журналу залежить від того, наскільки </w:t>
      </w:r>
      <w:r>
        <w:rPr>
          <w:rFonts w:ascii="Times New Roman" w:hAnsi="Times New Roman" w:cs="Times New Roman"/>
          <w:sz w:val="28"/>
          <w:szCs w:val="28"/>
          <w:shd w:val="clear" w:color="auto" w:fill="FFFFFF"/>
        </w:rPr>
        <w:t xml:space="preserve">часто </w:t>
      </w:r>
      <w:r w:rsidRPr="00D75AFD">
        <w:rPr>
          <w:rFonts w:ascii="Times New Roman" w:hAnsi="Times New Roman" w:cs="Times New Roman"/>
          <w:sz w:val="28"/>
          <w:szCs w:val="28"/>
          <w:shd w:val="clear" w:color="auto" w:fill="FFFFFF"/>
        </w:rPr>
        <w:t xml:space="preserve">цитували статті, опубліковані в ньому. Чим більше цитувань отримують статті з цього журналу, тим більша їх впливовість у науковому співтоваристві. Висока </w:t>
      </w:r>
      <w:r w:rsidRPr="00D75AFD">
        <w:rPr>
          <w:rFonts w:ascii="Times New Roman" w:hAnsi="Times New Roman" w:cs="Times New Roman"/>
          <w:sz w:val="28"/>
          <w:szCs w:val="28"/>
          <w:shd w:val="clear" w:color="auto" w:fill="FFFFFF"/>
        </w:rPr>
        <w:lastRenderedPageBreak/>
        <w:t>кількість цитувань свідчить про те, що дослідження, проведені авторами, є важливими та цінними для інших дослідників, і це допомагає підвищити престиж та авторитетність журналу.</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Процес оцінки кожного видання складається з кількох етапів: перевірка первісна та редакторська, редакторська оцінка якості та впливу видання.</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6374A4">
        <w:rPr>
          <w:rFonts w:ascii="Times New Roman" w:hAnsi="Times New Roman" w:cs="Times New Roman"/>
          <w:sz w:val="28"/>
          <w:szCs w:val="28"/>
          <w:shd w:val="clear" w:color="auto" w:fill="FFFFFF"/>
        </w:rPr>
        <w:t xml:space="preserve">Оцінка наукового видання в процесі включення до наукометричної платформи Scopus передбачає врахування різних </w:t>
      </w:r>
      <w:r w:rsidRPr="003A2E6F">
        <w:rPr>
          <w:rFonts w:ascii="Times New Roman" w:hAnsi="Times New Roman" w:cs="Times New Roman"/>
          <w:sz w:val="28"/>
          <w:szCs w:val="28"/>
          <w:shd w:val="clear" w:color="auto" w:fill="FFFFFF"/>
        </w:rPr>
        <w:t>критеріїв [</w:t>
      </w:r>
      <w:r>
        <w:rPr>
          <w:rFonts w:ascii="Times New Roman" w:hAnsi="Times New Roman" w:cs="Times New Roman"/>
          <w:sz w:val="28"/>
          <w:szCs w:val="28"/>
          <w:shd w:val="clear" w:color="auto" w:fill="FFFFFF"/>
        </w:rPr>
        <w:t>44</w:t>
      </w:r>
      <w:r w:rsidRPr="002934F8">
        <w:rPr>
          <w:rFonts w:ascii="Times New Roman" w:hAnsi="Times New Roman" w:cs="Times New Roman"/>
          <w:sz w:val="28"/>
          <w:szCs w:val="28"/>
          <w:shd w:val="clear" w:color="auto" w:fill="FFFFFF"/>
        </w:rPr>
        <w:t>].</w:t>
      </w:r>
      <w:r w:rsidRPr="00D75AFD">
        <w:rPr>
          <w:rFonts w:ascii="Times New Roman" w:hAnsi="Times New Roman" w:cs="Times New Roman"/>
          <w:sz w:val="28"/>
          <w:szCs w:val="28"/>
          <w:shd w:val="clear" w:color="auto" w:fill="FFFFFF"/>
        </w:rPr>
        <w:t xml:space="preserve"> Журнал повинен мати не менше</w:t>
      </w:r>
      <w:r>
        <w:rPr>
          <w:rFonts w:ascii="Times New Roman" w:hAnsi="Times New Roman" w:cs="Times New Roman"/>
          <w:sz w:val="28"/>
          <w:szCs w:val="28"/>
          <w:shd w:val="clear" w:color="auto" w:fill="FFFFFF"/>
        </w:rPr>
        <w:t xml:space="preserve"> двох</w:t>
      </w:r>
      <w:r w:rsidRPr="00D75AFD">
        <w:rPr>
          <w:rFonts w:ascii="Times New Roman" w:hAnsi="Times New Roman" w:cs="Times New Roman"/>
          <w:sz w:val="28"/>
          <w:szCs w:val="28"/>
          <w:shd w:val="clear" w:color="auto" w:fill="FFFFFF"/>
        </w:rPr>
        <w:t xml:space="preserve"> років активної публікаційної діяльності. Важливим є наявність рецензованого контенту. Має випускатися регулярно, з дотриманням встановленого графіка публікацій. Крім того, повинен бути орієнтований на міжнародну наукову спільноту, що підтверджується присутністю іноземних авторів та статей з міжнародною спрямованістю.</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 xml:space="preserve">Також враховується етика публікаційної діяльності, тобто дотримання журналом принципів наукової добросовісності, уникнення плагіату та інших порушень академічної чесності. Важлива є якість контенту, що публікується у виданні, тобто наукова обґрунтованість та значимість статей. Також доступність журналу онлайн є фактором, що полегшує доступ до його статей дослідникам з усього світу. </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E734A4">
        <w:rPr>
          <w:rFonts w:ascii="Times New Roman" w:hAnsi="Times New Roman" w:cs="Times New Roman"/>
          <w:sz w:val="28"/>
          <w:szCs w:val="28"/>
          <w:shd w:val="clear" w:color="auto" w:fill="FFFFFF"/>
        </w:rPr>
        <w:t xml:space="preserve">Якщо науковий журнал не був прийнятий до Scopus після першої спроби, йому дозволяється повторно подати свою заявку на оцінку протягом 1, 1,5, 2, 3 або 5 років </w:t>
      </w:r>
      <w:r w:rsidRPr="003A2E6F">
        <w:rPr>
          <w:rFonts w:ascii="Times New Roman" w:hAnsi="Times New Roman" w:cs="Times New Roman"/>
          <w:sz w:val="28"/>
          <w:szCs w:val="28"/>
        </w:rPr>
        <w:t>[14]</w:t>
      </w:r>
      <w:r w:rsidRPr="003A2E6F">
        <w:rPr>
          <w:rFonts w:ascii="Times New Roman" w:hAnsi="Times New Roman" w:cs="Times New Roman"/>
          <w:sz w:val="28"/>
          <w:szCs w:val="28"/>
          <w:shd w:val="clear" w:color="auto" w:fill="FFFFFF"/>
        </w:rPr>
        <w:t>.</w:t>
      </w:r>
      <w:r w:rsidRPr="00E734A4">
        <w:rPr>
          <w:rFonts w:ascii="Times New Roman" w:hAnsi="Times New Roman" w:cs="Times New Roman"/>
          <w:sz w:val="28"/>
          <w:szCs w:val="28"/>
          <w:shd w:val="clear" w:color="auto" w:fill="FFFFFF"/>
        </w:rPr>
        <w:t xml:space="preserve"> Ц</w:t>
      </w:r>
      <w:r w:rsidRPr="00D75AFD">
        <w:rPr>
          <w:rFonts w:ascii="Times New Roman" w:hAnsi="Times New Roman" w:cs="Times New Roman"/>
          <w:sz w:val="28"/>
          <w:szCs w:val="28"/>
          <w:shd w:val="clear" w:color="auto" w:fill="FFFFFF"/>
        </w:rPr>
        <w:t xml:space="preserve">е дає виданню можливість вдосконалити свої показники та відповідність вимогам </w:t>
      </w:r>
      <w:bookmarkStart w:id="36" w:name="_Hlk141212956"/>
      <w:r w:rsidRPr="00D75AFD">
        <w:rPr>
          <w:rFonts w:ascii="Times New Roman" w:hAnsi="Times New Roman" w:cs="Times New Roman"/>
          <w:sz w:val="28"/>
          <w:szCs w:val="28"/>
          <w:shd w:val="clear" w:color="auto" w:fill="FFFFFF"/>
        </w:rPr>
        <w:t xml:space="preserve">Scopus </w:t>
      </w:r>
      <w:bookmarkEnd w:id="36"/>
      <w:r w:rsidRPr="00D75AFD">
        <w:rPr>
          <w:rFonts w:ascii="Times New Roman" w:hAnsi="Times New Roman" w:cs="Times New Roman"/>
          <w:sz w:val="28"/>
          <w:szCs w:val="28"/>
          <w:shd w:val="clear" w:color="auto" w:fill="FFFFFF"/>
        </w:rPr>
        <w:t>до наступної спроби.</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Зазначена наукометрична база даних включає обмежену кількість журналів, що успішно проходять її вимоги та визнані науковою спільнотою.</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 xml:space="preserve">На включення до однієї з найбільших баз даних Scopus щорічно подають заявки близько 3500 наукових журналів. Лише третина з них відповідає мінімальним критеріям, які необхідно виконати для того, щоб їх розглянули. Після того, як ці журнали пройдуть огляд від Експертної ради щодо відбору контенту в Scopus (CSAB), лише половина з них отримує дозвіл на включення в базу даних </w:t>
      </w:r>
      <w:r w:rsidRPr="003A2E6F">
        <w:rPr>
          <w:rFonts w:ascii="Times New Roman" w:hAnsi="Times New Roman" w:cs="Times New Roman"/>
          <w:sz w:val="28"/>
          <w:szCs w:val="28"/>
          <w:shd w:val="clear" w:color="auto" w:fill="FFFFFF"/>
        </w:rPr>
        <w:t>Scopus [</w:t>
      </w:r>
      <w:r w:rsidRPr="003A2E6F">
        <w:rPr>
          <w:rFonts w:ascii="Times New Roman" w:hAnsi="Times New Roman" w:cs="Times New Roman"/>
          <w:sz w:val="28"/>
          <w:szCs w:val="28"/>
          <w:shd w:val="clear" w:color="auto" w:fill="FFFFFF"/>
          <w:lang w:val="ru-RU"/>
        </w:rPr>
        <w:t>14</w:t>
      </w:r>
      <w:r w:rsidRPr="003A2E6F">
        <w:rPr>
          <w:rFonts w:ascii="Times New Roman" w:hAnsi="Times New Roman" w:cs="Times New Roman"/>
          <w:sz w:val="28"/>
          <w:szCs w:val="28"/>
          <w:shd w:val="clear" w:color="auto" w:fill="FFFFFF"/>
        </w:rPr>
        <w:t>].</w:t>
      </w:r>
      <w:r w:rsidRPr="00D75AFD">
        <w:rPr>
          <w:rFonts w:ascii="Times New Roman" w:hAnsi="Times New Roman" w:cs="Times New Roman"/>
          <w:sz w:val="28"/>
          <w:szCs w:val="28"/>
          <w:shd w:val="clear" w:color="auto" w:fill="FFFFFF"/>
        </w:rPr>
        <w:t xml:space="preserve"> </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6374A4">
        <w:rPr>
          <w:rFonts w:ascii="Times New Roman" w:hAnsi="Times New Roman" w:cs="Times New Roman"/>
          <w:sz w:val="28"/>
          <w:szCs w:val="28"/>
          <w:shd w:val="clear" w:color="auto" w:fill="FFFFFF"/>
        </w:rPr>
        <w:lastRenderedPageBreak/>
        <w:t xml:space="preserve">Один раз на рік Scopus проводить огляд та аналіз діяльності всіх журналів, які знаходяться у їх базі даних. Якщо видання не відповідає жодному з базових критеріїв, то це недостатня якість. Дається рік на поліпшення хоча б одного показника. Однак, якщо протягом двох років журнал не зможе відповідати всім критеріям, він буде направлений для переоцінки незалежною Експертною радою з відбору контенту в Scopus (CSAB). Після цього приймається рішення, чи продовжувати індексацію журналу в базі Scopus, чи припинити його охоплення </w:t>
      </w:r>
      <w:r w:rsidRPr="003A2E6F">
        <w:rPr>
          <w:rFonts w:ascii="Times New Roman" w:hAnsi="Times New Roman" w:cs="Times New Roman"/>
          <w:sz w:val="28"/>
          <w:szCs w:val="28"/>
          <w:shd w:val="clear" w:color="auto" w:fill="FFFFFF"/>
        </w:rPr>
        <w:t>[4</w:t>
      </w:r>
      <w:r>
        <w:rPr>
          <w:rFonts w:ascii="Times New Roman" w:hAnsi="Times New Roman" w:cs="Times New Roman"/>
          <w:sz w:val="28"/>
          <w:szCs w:val="28"/>
          <w:shd w:val="clear" w:color="auto" w:fill="FFFFFF"/>
        </w:rPr>
        <w:t>7</w:t>
      </w:r>
      <w:r w:rsidRPr="006374A4">
        <w:rPr>
          <w:rFonts w:ascii="Times New Roman" w:hAnsi="Times New Roman" w:cs="Times New Roman"/>
          <w:sz w:val="28"/>
          <w:szCs w:val="28"/>
          <w:shd w:val="clear" w:color="auto" w:fill="FFFFFF"/>
        </w:rPr>
        <w:t>].</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Загалом, Scopus має жорсткі критерії відбору для журналів, що індексуються в їх базі даних та здійснює перевірку якості, актуальності видань регулярно.</w:t>
      </w:r>
    </w:p>
    <w:p w:rsidR="00495911" w:rsidRPr="00D75AFD" w:rsidRDefault="00495911" w:rsidP="00A23EF5">
      <w:pPr>
        <w:pStyle w:val="afa"/>
        <w:spacing w:after="0" w:line="360" w:lineRule="auto"/>
        <w:ind w:firstLine="709"/>
        <w:jc w:val="both"/>
        <w:rPr>
          <w:rFonts w:ascii="Times New Roman" w:hAnsi="Times New Roman" w:cs="Times New Roman"/>
          <w:sz w:val="28"/>
          <w:szCs w:val="28"/>
          <w:shd w:val="clear" w:color="auto" w:fill="FFFFFF"/>
        </w:rPr>
      </w:pPr>
      <w:r w:rsidRPr="00D75AFD">
        <w:rPr>
          <w:rFonts w:ascii="Times New Roman" w:hAnsi="Times New Roman" w:cs="Times New Roman"/>
          <w:sz w:val="28"/>
          <w:szCs w:val="28"/>
          <w:shd w:val="clear" w:color="auto" w:fill="FFFFFF"/>
        </w:rPr>
        <w:t>Виділимо деякі із загальних вимог, які ставляться перед науковими журналами для прийняття їх у такі бази даних</w:t>
      </w:r>
      <w:r w:rsidRPr="00D75AFD">
        <w:rPr>
          <w:rFonts w:ascii="Times New Roman" w:hAnsi="Times New Roman" w:cs="Times New Roman"/>
          <w:sz w:val="28"/>
          <w:szCs w:val="28"/>
        </w:rPr>
        <w:t xml:space="preserve"> </w:t>
      </w:r>
      <w:r w:rsidRPr="00D75AFD">
        <w:rPr>
          <w:rFonts w:ascii="Times New Roman" w:hAnsi="Times New Roman" w:cs="Times New Roman"/>
          <w:sz w:val="28"/>
          <w:szCs w:val="28"/>
          <w:shd w:val="clear" w:color="auto" w:fill="FFFFFF"/>
        </w:rPr>
        <w:t xml:space="preserve">Scopus або </w:t>
      </w:r>
      <w:bookmarkStart w:id="37" w:name="_Hlk141435853"/>
      <w:r w:rsidRPr="00D75AFD">
        <w:rPr>
          <w:rFonts w:ascii="Times New Roman" w:hAnsi="Times New Roman" w:cs="Times New Roman"/>
          <w:sz w:val="28"/>
          <w:szCs w:val="28"/>
          <w:shd w:val="clear" w:color="auto" w:fill="FFFFFF"/>
        </w:rPr>
        <w:t>Web of Science</w:t>
      </w:r>
      <w:bookmarkEnd w:id="37"/>
      <w:r w:rsidRPr="00D75AFD">
        <w:rPr>
          <w:rFonts w:ascii="Times New Roman" w:hAnsi="Times New Roman" w:cs="Times New Roman"/>
          <w:sz w:val="28"/>
          <w:szCs w:val="28"/>
          <w:shd w:val="clear" w:color="auto" w:fill="FFFFFF"/>
        </w:rPr>
        <w:t>:</w:t>
      </w:r>
    </w:p>
    <w:p w:rsidR="00495911" w:rsidRPr="00D75AFD" w:rsidRDefault="00495911" w:rsidP="008429D6">
      <w:pPr>
        <w:pStyle w:val="a4"/>
        <w:numPr>
          <w:ilvl w:val="0"/>
          <w:numId w:val="9"/>
        </w:numPr>
        <w:spacing w:after="0" w:line="360" w:lineRule="auto"/>
        <w:jc w:val="both"/>
        <w:rPr>
          <w:rFonts w:ascii="Times New Roman" w:hAnsi="Times New Roman" w:cs="Times New Roman"/>
          <w:color w:val="333333"/>
          <w:sz w:val="28"/>
          <w:szCs w:val="28"/>
          <w:shd w:val="clear" w:color="auto" w:fill="FFFFFF"/>
        </w:rPr>
      </w:pPr>
      <w:r w:rsidRPr="00D75AFD">
        <w:rPr>
          <w:rFonts w:ascii="Times New Roman" w:hAnsi="Times New Roman" w:cs="Times New Roman"/>
          <w:color w:val="333333"/>
          <w:sz w:val="28"/>
          <w:szCs w:val="28"/>
          <w:shd w:val="clear" w:color="auto" w:fill="FFFFFF"/>
        </w:rPr>
        <w:t>призначення</w:t>
      </w:r>
      <w:bookmarkStart w:id="38" w:name="_Hlk141284907"/>
      <w:r w:rsidRPr="00D75AFD">
        <w:rPr>
          <w:rFonts w:ascii="Times New Roman" w:hAnsi="Times New Roman" w:cs="Times New Roman"/>
          <w:color w:val="333333"/>
          <w:sz w:val="28"/>
          <w:szCs w:val="28"/>
          <w:shd w:val="clear" w:color="auto" w:fill="FFFFFF"/>
        </w:rPr>
        <w:t>;</w:t>
      </w:r>
      <w:bookmarkEnd w:id="38"/>
      <w:r w:rsidRPr="00D75AFD">
        <w:rPr>
          <w:rFonts w:ascii="Times New Roman" w:hAnsi="Times New Roman" w:cs="Times New Roman"/>
          <w:color w:val="333333"/>
          <w:sz w:val="28"/>
          <w:szCs w:val="28"/>
          <w:shd w:val="clear" w:color="auto" w:fill="FFFFFF"/>
        </w:rPr>
        <w:t xml:space="preserve"> журнали мають бути оглядовими, науковими, технічними або медичними та містити статті, які проходять процес рецензування;</w:t>
      </w:r>
    </w:p>
    <w:p w:rsidR="00495911" w:rsidRPr="00D75AFD" w:rsidRDefault="00495911" w:rsidP="008429D6">
      <w:pPr>
        <w:pStyle w:val="a4"/>
        <w:numPr>
          <w:ilvl w:val="0"/>
          <w:numId w:val="9"/>
        </w:numPr>
        <w:spacing w:after="0" w:line="360" w:lineRule="auto"/>
        <w:jc w:val="both"/>
        <w:rPr>
          <w:rFonts w:ascii="Times New Roman" w:hAnsi="Times New Roman" w:cs="Times New Roman"/>
          <w:color w:val="333333"/>
          <w:sz w:val="28"/>
          <w:szCs w:val="28"/>
          <w:shd w:val="clear" w:color="auto" w:fill="FFFFFF"/>
        </w:rPr>
      </w:pPr>
      <w:r w:rsidRPr="00D75AFD">
        <w:rPr>
          <w:rFonts w:ascii="Times New Roman" w:hAnsi="Times New Roman" w:cs="Times New Roman"/>
          <w:color w:val="333333"/>
          <w:sz w:val="28"/>
          <w:szCs w:val="28"/>
          <w:shd w:val="clear" w:color="auto" w:fill="FFFFFF"/>
        </w:rPr>
        <w:t>якість; журнали повинні демонструвати високу якість наукових публікацій та дотримання стандартів етики публікацій;</w:t>
      </w:r>
    </w:p>
    <w:p w:rsidR="00495911" w:rsidRPr="00D75AFD" w:rsidRDefault="00495911" w:rsidP="008429D6">
      <w:pPr>
        <w:pStyle w:val="a4"/>
        <w:numPr>
          <w:ilvl w:val="0"/>
          <w:numId w:val="9"/>
        </w:numPr>
        <w:spacing w:after="0" w:line="360" w:lineRule="auto"/>
        <w:jc w:val="both"/>
        <w:rPr>
          <w:rFonts w:ascii="Times New Roman" w:hAnsi="Times New Roman" w:cs="Times New Roman"/>
          <w:color w:val="333333"/>
          <w:sz w:val="28"/>
          <w:szCs w:val="28"/>
          <w:shd w:val="clear" w:color="auto" w:fill="FFFFFF"/>
        </w:rPr>
      </w:pPr>
      <w:r w:rsidRPr="00D75AFD">
        <w:rPr>
          <w:rFonts w:ascii="Times New Roman" w:hAnsi="Times New Roman" w:cs="Times New Roman"/>
          <w:color w:val="333333"/>
          <w:sz w:val="28"/>
          <w:szCs w:val="28"/>
          <w:shd w:val="clear" w:color="auto" w:fill="FFFFFF"/>
        </w:rPr>
        <w:t>частота видань; частота випусків повинна бути стабільною і регулярною;</w:t>
      </w:r>
    </w:p>
    <w:p w:rsidR="00495911" w:rsidRPr="00D75AFD" w:rsidRDefault="00495911" w:rsidP="008429D6">
      <w:pPr>
        <w:pStyle w:val="a4"/>
        <w:numPr>
          <w:ilvl w:val="0"/>
          <w:numId w:val="9"/>
        </w:numPr>
        <w:spacing w:after="0" w:line="360" w:lineRule="auto"/>
        <w:jc w:val="both"/>
        <w:rPr>
          <w:rFonts w:ascii="Times New Roman" w:hAnsi="Times New Roman" w:cs="Times New Roman"/>
          <w:color w:val="333333"/>
          <w:sz w:val="28"/>
          <w:szCs w:val="28"/>
          <w:shd w:val="clear" w:color="auto" w:fill="FFFFFF"/>
        </w:rPr>
      </w:pPr>
      <w:r w:rsidRPr="003D4A25">
        <w:rPr>
          <w:rFonts w:ascii="Times New Roman" w:hAnsi="Times New Roman" w:cs="Times New Roman"/>
          <w:sz w:val="28"/>
          <w:szCs w:val="28"/>
          <w:shd w:val="clear" w:color="auto" w:fill="FFFFFF"/>
        </w:rPr>
        <w:t>міжнародне</w:t>
      </w:r>
      <w:r w:rsidRPr="000204B7">
        <w:rPr>
          <w:rFonts w:ascii="Times New Roman" w:hAnsi="Times New Roman" w:cs="Times New Roman"/>
          <w:color w:val="FF0000"/>
          <w:sz w:val="28"/>
          <w:szCs w:val="28"/>
          <w:shd w:val="clear" w:color="auto" w:fill="FFFFFF"/>
        </w:rPr>
        <w:t xml:space="preserve"> </w:t>
      </w:r>
      <w:r w:rsidRPr="00D75AFD">
        <w:rPr>
          <w:rFonts w:ascii="Times New Roman" w:hAnsi="Times New Roman" w:cs="Times New Roman"/>
          <w:color w:val="333333"/>
          <w:sz w:val="28"/>
          <w:szCs w:val="28"/>
          <w:shd w:val="clear" w:color="auto" w:fill="FFFFFF"/>
        </w:rPr>
        <w:t>охоплення; журнали мають мати міжнародний авторський та читацький склад, а також активно співпрацювати зі спеціалістами з різних країн;</w:t>
      </w:r>
    </w:p>
    <w:p w:rsidR="00495911" w:rsidRPr="00D75AFD" w:rsidRDefault="00495911" w:rsidP="008429D6">
      <w:pPr>
        <w:pStyle w:val="a4"/>
        <w:numPr>
          <w:ilvl w:val="0"/>
          <w:numId w:val="9"/>
        </w:numPr>
        <w:spacing w:after="0" w:line="360" w:lineRule="auto"/>
        <w:jc w:val="both"/>
        <w:rPr>
          <w:rFonts w:ascii="Times New Roman" w:hAnsi="Times New Roman" w:cs="Times New Roman"/>
          <w:color w:val="333333"/>
          <w:sz w:val="28"/>
          <w:szCs w:val="28"/>
          <w:shd w:val="clear" w:color="auto" w:fill="FFFFFF"/>
        </w:rPr>
      </w:pPr>
      <w:r w:rsidRPr="00D75AFD">
        <w:rPr>
          <w:rFonts w:ascii="Times New Roman" w:hAnsi="Times New Roman" w:cs="Times New Roman"/>
          <w:color w:val="333333"/>
          <w:sz w:val="28"/>
          <w:szCs w:val="28"/>
          <w:shd w:val="clear" w:color="auto" w:fill="FFFFFF"/>
        </w:rPr>
        <w:t>кількість цитувань; журнали повинні мати високий рівень цитувань;</w:t>
      </w:r>
    </w:p>
    <w:p w:rsidR="00495911" w:rsidRPr="00D75AFD" w:rsidRDefault="00495911" w:rsidP="008429D6">
      <w:pPr>
        <w:pStyle w:val="a4"/>
        <w:numPr>
          <w:ilvl w:val="0"/>
          <w:numId w:val="9"/>
        </w:numPr>
        <w:spacing w:after="0" w:line="360" w:lineRule="auto"/>
        <w:jc w:val="both"/>
        <w:rPr>
          <w:rFonts w:ascii="Times New Roman" w:hAnsi="Times New Roman" w:cs="Times New Roman"/>
          <w:color w:val="333333"/>
          <w:sz w:val="28"/>
          <w:szCs w:val="28"/>
          <w:shd w:val="clear" w:color="auto" w:fill="FFFFFF"/>
        </w:rPr>
      </w:pPr>
      <w:r w:rsidRPr="00D75AFD">
        <w:rPr>
          <w:rFonts w:ascii="Times New Roman" w:hAnsi="Times New Roman" w:cs="Times New Roman"/>
          <w:color w:val="333333"/>
          <w:sz w:val="28"/>
          <w:szCs w:val="28"/>
          <w:shd w:val="clear" w:color="auto" w:fill="FFFFFF"/>
        </w:rPr>
        <w:t>англійська мова;</w:t>
      </w:r>
      <w:r>
        <w:rPr>
          <w:rFonts w:ascii="Times New Roman" w:hAnsi="Times New Roman" w:cs="Times New Roman"/>
          <w:color w:val="333333"/>
          <w:sz w:val="28"/>
          <w:szCs w:val="28"/>
          <w:shd w:val="clear" w:color="auto" w:fill="FFFFFF"/>
        </w:rPr>
        <w:t xml:space="preserve"> обов’язково</w:t>
      </w:r>
      <w:r w:rsidRPr="00D75AFD">
        <w:rPr>
          <w:rFonts w:ascii="Times New Roman" w:hAnsi="Times New Roman" w:cs="Times New Roman"/>
          <w:color w:val="333333"/>
          <w:sz w:val="28"/>
          <w:szCs w:val="28"/>
          <w:shd w:val="clear" w:color="auto" w:fill="FFFFFF"/>
        </w:rPr>
        <w:t>, щоб статті були написані англійською мовою, оскільки це мова наукового спілкування на міжнародному рівні;</w:t>
      </w:r>
    </w:p>
    <w:p w:rsidR="00495911" w:rsidRPr="00D75AFD" w:rsidRDefault="00495911" w:rsidP="008429D6">
      <w:pPr>
        <w:pStyle w:val="a4"/>
        <w:numPr>
          <w:ilvl w:val="0"/>
          <w:numId w:val="9"/>
        </w:numPr>
        <w:spacing w:after="0" w:line="360" w:lineRule="auto"/>
        <w:jc w:val="both"/>
        <w:rPr>
          <w:rFonts w:ascii="Times New Roman" w:hAnsi="Times New Roman" w:cs="Times New Roman"/>
          <w:color w:val="333333"/>
          <w:sz w:val="28"/>
          <w:szCs w:val="28"/>
          <w:shd w:val="clear" w:color="auto" w:fill="FFFFFF"/>
        </w:rPr>
      </w:pPr>
      <w:r w:rsidRPr="00D75AFD">
        <w:rPr>
          <w:rFonts w:ascii="Times New Roman" w:hAnsi="Times New Roman" w:cs="Times New Roman"/>
          <w:color w:val="333333"/>
          <w:sz w:val="28"/>
          <w:szCs w:val="28"/>
          <w:shd w:val="clear" w:color="auto" w:fill="FFFFFF"/>
        </w:rPr>
        <w:t>унікальність контенту; журнали мають публікувати оригінальний та унікальний контент, який зробить важливий внесок у відповідну галузь.</w:t>
      </w:r>
    </w:p>
    <w:p w:rsidR="00495911" w:rsidRPr="00D75AFD" w:rsidRDefault="00495911" w:rsidP="00A23EF5">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Ціна за публікацію в Scopus та Web of Science може варіюватися від 700 до 1000 доларів</w:t>
      </w:r>
      <w:r>
        <w:rPr>
          <w:rFonts w:ascii="Times New Roman" w:hAnsi="Times New Roman" w:cs="Times New Roman"/>
          <w:sz w:val="28"/>
          <w:szCs w:val="28"/>
        </w:rPr>
        <w:t xml:space="preserve"> США</w:t>
      </w:r>
      <w:r w:rsidRPr="00D75AFD">
        <w:rPr>
          <w:rFonts w:ascii="Times New Roman" w:hAnsi="Times New Roman" w:cs="Times New Roman"/>
          <w:sz w:val="28"/>
          <w:szCs w:val="28"/>
        </w:rPr>
        <w:t xml:space="preserve"> і більше </w:t>
      </w:r>
      <w:r w:rsidRPr="003A2E6F">
        <w:rPr>
          <w:rFonts w:ascii="Times New Roman" w:hAnsi="Times New Roman" w:cs="Times New Roman"/>
          <w:sz w:val="28"/>
          <w:szCs w:val="28"/>
        </w:rPr>
        <w:t>[60].</w:t>
      </w:r>
      <w:r w:rsidRPr="00D75AFD">
        <w:rPr>
          <w:rFonts w:ascii="Times New Roman" w:hAnsi="Times New Roman" w:cs="Times New Roman"/>
          <w:sz w:val="28"/>
          <w:szCs w:val="28"/>
        </w:rPr>
        <w:t xml:space="preserve"> Все залежить від журналу та його політики ціноутворення. Крім того, деякі журнали можуть стягувати додаткову плату за </w:t>
      </w:r>
      <w:r w:rsidRPr="00D75AFD">
        <w:rPr>
          <w:rFonts w:ascii="Times New Roman" w:hAnsi="Times New Roman" w:cs="Times New Roman"/>
          <w:sz w:val="28"/>
          <w:szCs w:val="28"/>
        </w:rPr>
        <w:lastRenderedPageBreak/>
        <w:t>послуги, такі як рецензування, редагування, публікацію кольорових зображень тощо.</w:t>
      </w:r>
    </w:p>
    <w:p w:rsidR="00495911" w:rsidRPr="00D75AFD" w:rsidRDefault="00495911" w:rsidP="00A23EF5">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Проте важливо, що не всі видання, які індексуються Scopus та Web of Science, стягують плату за публікацію. Існує багато відомих наукових журналів, які не мають платної політики, а замість цього фінансуються за рахунок передплати на журнал, грантів та інших джерел.</w:t>
      </w:r>
    </w:p>
    <w:p w:rsidR="00495911" w:rsidRPr="00D75AFD" w:rsidRDefault="00495911" w:rsidP="00A23EF5">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Станом на 23 травня 2023 року в міжнародних наукометричних базах  Scopus та/або Web of Science індексується 166 українських наукових журналів </w:t>
      </w:r>
      <w:r w:rsidRPr="003A2E6F">
        <w:rPr>
          <w:rFonts w:ascii="Times New Roman" w:hAnsi="Times New Roman" w:cs="Times New Roman"/>
          <w:sz w:val="28"/>
          <w:szCs w:val="28"/>
        </w:rPr>
        <w:t>[18].</w:t>
      </w:r>
    </w:p>
    <w:p w:rsidR="00495911" w:rsidRPr="00D75AFD" w:rsidRDefault="00495911" w:rsidP="008857E4">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Наукові журнали розділені на чотири групи, залежно від галузі, до якої вони відносяться</w:t>
      </w:r>
      <w:r w:rsidRPr="00AC52A7">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п</w:t>
      </w:r>
      <w:r w:rsidRPr="00D75AFD">
        <w:rPr>
          <w:rFonts w:ascii="Times New Roman" w:hAnsi="Times New Roman" w:cs="Times New Roman"/>
          <w:sz w:val="28"/>
          <w:szCs w:val="28"/>
        </w:rPr>
        <w:t>риродничі науки</w:t>
      </w:r>
      <w:r>
        <w:rPr>
          <w:rFonts w:ascii="Times New Roman" w:hAnsi="Times New Roman" w:cs="Times New Roman"/>
          <w:sz w:val="28"/>
          <w:szCs w:val="28"/>
        </w:rPr>
        <w:t xml:space="preserve"> (</w:t>
      </w:r>
      <w:r w:rsidRPr="00D75AFD">
        <w:rPr>
          <w:rFonts w:ascii="Times New Roman" w:hAnsi="Times New Roman" w:cs="Times New Roman"/>
          <w:sz w:val="28"/>
          <w:szCs w:val="28"/>
        </w:rPr>
        <w:t>фізика, хімія, біологія, геологія та інші</w:t>
      </w:r>
      <w:r>
        <w:rPr>
          <w:rFonts w:ascii="Times New Roman" w:hAnsi="Times New Roman" w:cs="Times New Roman"/>
          <w:sz w:val="28"/>
          <w:szCs w:val="28"/>
        </w:rPr>
        <w:t>)</w:t>
      </w:r>
      <w:r w:rsidRPr="00AC52A7">
        <w:rPr>
          <w:rFonts w:ascii="Times New Roman" w:hAnsi="Times New Roman" w:cs="Times New Roman"/>
          <w:sz w:val="28"/>
          <w:szCs w:val="28"/>
        </w:rPr>
        <w:t>;</w:t>
      </w:r>
      <w:r>
        <w:rPr>
          <w:rFonts w:ascii="Times New Roman" w:hAnsi="Times New Roman" w:cs="Times New Roman"/>
          <w:sz w:val="28"/>
          <w:szCs w:val="28"/>
        </w:rPr>
        <w:t xml:space="preserve"> с</w:t>
      </w:r>
      <w:r w:rsidRPr="00D75AFD">
        <w:rPr>
          <w:rFonts w:ascii="Times New Roman" w:hAnsi="Times New Roman" w:cs="Times New Roman"/>
          <w:sz w:val="28"/>
          <w:szCs w:val="28"/>
        </w:rPr>
        <w:t>успільні науки</w:t>
      </w:r>
      <w:r>
        <w:rPr>
          <w:rFonts w:ascii="Times New Roman" w:hAnsi="Times New Roman" w:cs="Times New Roman"/>
          <w:sz w:val="28"/>
          <w:szCs w:val="28"/>
        </w:rPr>
        <w:t xml:space="preserve"> (</w:t>
      </w:r>
      <w:r w:rsidRPr="00D75AFD">
        <w:rPr>
          <w:rFonts w:ascii="Times New Roman" w:hAnsi="Times New Roman" w:cs="Times New Roman"/>
          <w:sz w:val="28"/>
          <w:szCs w:val="28"/>
        </w:rPr>
        <w:t>соціологія, економіка, політичні науки, психологія та</w:t>
      </w:r>
      <w:r>
        <w:rPr>
          <w:rFonts w:ascii="Times New Roman" w:hAnsi="Times New Roman" w:cs="Times New Roman"/>
          <w:sz w:val="28"/>
          <w:szCs w:val="28"/>
        </w:rPr>
        <w:t xml:space="preserve"> і</w:t>
      </w:r>
      <w:r w:rsidRPr="00D75AFD">
        <w:rPr>
          <w:rFonts w:ascii="Times New Roman" w:hAnsi="Times New Roman" w:cs="Times New Roman"/>
          <w:sz w:val="28"/>
          <w:szCs w:val="28"/>
        </w:rPr>
        <w:t>нші</w:t>
      </w:r>
      <w:r>
        <w:rPr>
          <w:rFonts w:ascii="Times New Roman" w:hAnsi="Times New Roman" w:cs="Times New Roman"/>
          <w:sz w:val="28"/>
          <w:szCs w:val="28"/>
        </w:rPr>
        <w:t>)</w:t>
      </w:r>
      <w:r w:rsidRPr="00AC52A7">
        <w:rPr>
          <w:rFonts w:ascii="Times New Roman" w:hAnsi="Times New Roman" w:cs="Times New Roman"/>
          <w:sz w:val="28"/>
          <w:szCs w:val="28"/>
        </w:rPr>
        <w:t>;</w:t>
      </w:r>
      <w:r>
        <w:rPr>
          <w:rFonts w:ascii="Times New Roman" w:hAnsi="Times New Roman" w:cs="Times New Roman"/>
          <w:sz w:val="28"/>
          <w:szCs w:val="28"/>
        </w:rPr>
        <w:t xml:space="preserve"> т</w:t>
      </w:r>
      <w:r w:rsidRPr="00D75AFD">
        <w:rPr>
          <w:rFonts w:ascii="Times New Roman" w:hAnsi="Times New Roman" w:cs="Times New Roman"/>
          <w:sz w:val="28"/>
          <w:szCs w:val="28"/>
        </w:rPr>
        <w:t>ехнічні науки</w:t>
      </w:r>
      <w:r>
        <w:rPr>
          <w:rFonts w:ascii="Times New Roman" w:hAnsi="Times New Roman" w:cs="Times New Roman"/>
          <w:sz w:val="28"/>
          <w:szCs w:val="28"/>
        </w:rPr>
        <w:t xml:space="preserve"> (</w:t>
      </w:r>
      <w:r w:rsidRPr="00D75AFD">
        <w:rPr>
          <w:rFonts w:ascii="Times New Roman" w:hAnsi="Times New Roman" w:cs="Times New Roman"/>
          <w:sz w:val="28"/>
          <w:szCs w:val="28"/>
        </w:rPr>
        <w:t>інженерія, комп’ютерні науки, архітектура та інші</w:t>
      </w:r>
      <w:r>
        <w:rPr>
          <w:rFonts w:ascii="Times New Roman" w:hAnsi="Times New Roman" w:cs="Times New Roman"/>
          <w:sz w:val="28"/>
          <w:szCs w:val="28"/>
        </w:rPr>
        <w:t>)</w:t>
      </w:r>
      <w:r w:rsidRPr="00AC52A7">
        <w:rPr>
          <w:rFonts w:ascii="Times New Roman" w:hAnsi="Times New Roman" w:cs="Times New Roman"/>
          <w:sz w:val="28"/>
          <w:szCs w:val="28"/>
        </w:rPr>
        <w:t>;</w:t>
      </w:r>
      <w:r>
        <w:rPr>
          <w:rFonts w:ascii="Times New Roman" w:hAnsi="Times New Roman" w:cs="Times New Roman"/>
          <w:sz w:val="28"/>
          <w:szCs w:val="28"/>
        </w:rPr>
        <w:t xml:space="preserve"> м</w:t>
      </w:r>
      <w:r w:rsidRPr="00D75AFD">
        <w:rPr>
          <w:rFonts w:ascii="Times New Roman" w:hAnsi="Times New Roman" w:cs="Times New Roman"/>
          <w:sz w:val="28"/>
          <w:szCs w:val="28"/>
        </w:rPr>
        <w:t>ультидисциплінарні науки</w:t>
      </w:r>
      <w:r>
        <w:rPr>
          <w:rFonts w:ascii="Times New Roman" w:hAnsi="Times New Roman" w:cs="Times New Roman"/>
          <w:sz w:val="28"/>
          <w:szCs w:val="28"/>
        </w:rPr>
        <w:t xml:space="preserve"> (</w:t>
      </w:r>
      <w:r w:rsidRPr="00D75AFD">
        <w:rPr>
          <w:rFonts w:ascii="Times New Roman" w:hAnsi="Times New Roman" w:cs="Times New Roman"/>
          <w:sz w:val="28"/>
          <w:szCs w:val="28"/>
        </w:rPr>
        <w:t>журнали об’єднують різноманітні наукові дисципліни, наприклад, міждисциплінарні дослідження та комплексний аналіз проблем</w:t>
      </w:r>
      <w:r>
        <w:rPr>
          <w:rFonts w:ascii="Times New Roman" w:hAnsi="Times New Roman" w:cs="Times New Roman"/>
          <w:sz w:val="28"/>
          <w:szCs w:val="28"/>
        </w:rPr>
        <w:t>)</w:t>
      </w:r>
      <w:r w:rsidRPr="00D75AFD">
        <w:rPr>
          <w:rFonts w:ascii="Times New Roman" w:hAnsi="Times New Roman" w:cs="Times New Roman"/>
          <w:sz w:val="28"/>
          <w:szCs w:val="28"/>
        </w:rPr>
        <w:t>.</w:t>
      </w:r>
    </w:p>
    <w:p w:rsidR="00495911" w:rsidRPr="00D75AFD" w:rsidRDefault="00495911" w:rsidP="006C3134">
      <w:pPr>
        <w:pStyle w:val="41"/>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 групи </w:t>
      </w:r>
      <w:r w:rsidRPr="00D75AFD">
        <w:rPr>
          <w:rFonts w:ascii="Times New Roman" w:hAnsi="Times New Roman" w:cs="Times New Roman"/>
          <w:sz w:val="28"/>
          <w:szCs w:val="28"/>
        </w:rPr>
        <w:t>суспільних наук входять 45 журналів. Деякі з них: East European Historical Bulletin («Східноєвропейський історичний вісник») український журнал, що публікує історичні дослідження, Marketing and Management of Innovations («Маркетинг і менеджмент інновацій») міждисциплінарний міжнародний журнал, що висвітлює питання маркетингу інновацій, теоретичних та практичних аспектів інноваційних реформ економіки),</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Psycholinguistics («Психолінгвістика») рецензований науковий журнал, </w:t>
      </w:r>
      <w:r>
        <w:rPr>
          <w:rFonts w:ascii="Times New Roman" w:hAnsi="Times New Roman" w:cs="Times New Roman"/>
          <w:sz w:val="28"/>
          <w:szCs w:val="28"/>
        </w:rPr>
        <w:t>у</w:t>
      </w:r>
      <w:r w:rsidRPr="00D75AFD">
        <w:rPr>
          <w:rFonts w:ascii="Times New Roman" w:hAnsi="Times New Roman" w:cs="Times New Roman"/>
          <w:sz w:val="28"/>
          <w:szCs w:val="28"/>
        </w:rPr>
        <w:t xml:space="preserve"> якому публікуються статті, огляди, метааналізи, пов’язані з дослідженнями мовного спілкування, мови, формування та розвитку вербальної свідомості та інших проблем, важливих для розвитку психолінгвістики тощо.</w:t>
      </w:r>
      <w:r>
        <w:rPr>
          <w:rFonts w:ascii="Times New Roman" w:hAnsi="Times New Roman" w:cs="Times New Roman"/>
          <w:sz w:val="28"/>
          <w:szCs w:val="28"/>
        </w:rPr>
        <w:t xml:space="preserve"> </w:t>
      </w:r>
      <w:r w:rsidRPr="00D75AFD">
        <w:rPr>
          <w:rFonts w:ascii="Times New Roman" w:hAnsi="Times New Roman" w:cs="Times New Roman"/>
          <w:sz w:val="28"/>
          <w:szCs w:val="28"/>
        </w:rPr>
        <w:t>У наведеному переліку не вказано жодного журналу, який би спеціалізувався на журналістиці.</w:t>
      </w:r>
    </w:p>
    <w:p w:rsidR="00495911" w:rsidRPr="00D75AFD" w:rsidRDefault="00495911" w:rsidP="00A23EF5">
      <w:pPr>
        <w:pStyle w:val="afa"/>
        <w:spacing w:after="0" w:line="360" w:lineRule="auto"/>
        <w:ind w:firstLine="709"/>
        <w:jc w:val="both"/>
        <w:rPr>
          <w:rFonts w:ascii="Times New Roman" w:hAnsi="Times New Roman" w:cs="Times New Roman"/>
          <w:sz w:val="28"/>
          <w:szCs w:val="28"/>
        </w:rPr>
      </w:pPr>
      <w:bookmarkStart w:id="39" w:name="_Hlk152675013"/>
      <w:r w:rsidRPr="00D75AFD">
        <w:rPr>
          <w:rFonts w:ascii="Times New Roman" w:hAnsi="Times New Roman" w:cs="Times New Roman"/>
          <w:sz w:val="28"/>
          <w:szCs w:val="28"/>
        </w:rPr>
        <w:t xml:space="preserve">У Реєстрі наукових видань України </w:t>
      </w:r>
      <w:bookmarkEnd w:id="39"/>
      <w:r w:rsidRPr="00D75AFD">
        <w:rPr>
          <w:rFonts w:ascii="Times New Roman" w:hAnsi="Times New Roman" w:cs="Times New Roman"/>
          <w:sz w:val="28"/>
          <w:szCs w:val="28"/>
        </w:rPr>
        <w:t>станом на 23 травня 2023 року категорії «А»</w:t>
      </w:r>
      <w:bookmarkStart w:id="40" w:name="_Hlk141273060"/>
      <w:r w:rsidRPr="00D75AFD">
        <w:rPr>
          <w:rFonts w:ascii="Times New Roman" w:hAnsi="Times New Roman" w:cs="Times New Roman"/>
          <w:sz w:val="28"/>
          <w:szCs w:val="28"/>
        </w:rPr>
        <w:t xml:space="preserve"> (галузь науки</w:t>
      </w:r>
      <w:bookmarkEnd w:id="40"/>
      <w:r w:rsidRPr="00D75AFD">
        <w:rPr>
          <w:rFonts w:ascii="Times New Roman" w:hAnsi="Times New Roman" w:cs="Times New Roman"/>
          <w:sz w:val="28"/>
          <w:szCs w:val="28"/>
        </w:rPr>
        <w:t xml:space="preserve"> соціальні комунікації) є лише два видання: журнал  «Доступ до правосуддя у Східній Європі» (спеціальність 081 «Право») та </w:t>
      </w:r>
      <w:r w:rsidRPr="00D75AFD">
        <w:rPr>
          <w:rFonts w:ascii="Times New Roman" w:hAnsi="Times New Roman" w:cs="Times New Roman"/>
          <w:sz w:val="28"/>
          <w:szCs w:val="28"/>
        </w:rPr>
        <w:lastRenderedPageBreak/>
        <w:t>збірник «Рукописна та книжкова спадщина України» (спеціальність 029 «Інформаційна, бібліотечна та архівна справа», 032 «Історія та археологія»).</w:t>
      </w:r>
    </w:p>
    <w:p w:rsidR="00495911" w:rsidRPr="00D75AFD" w:rsidRDefault="00495911" w:rsidP="00A23EF5">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Таким чином, у Реєстрі категорії «А» не можна знайти видання за спеціальністю 061 «Журналістика», присвячені журналістським темам або які мають журналістський характер. Ця категорія та галузь науки складається з інших спеціальностей. </w:t>
      </w:r>
    </w:p>
    <w:p w:rsidR="00495911" w:rsidRPr="00F1477E" w:rsidRDefault="00495911" w:rsidP="00F1477E">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Брак наукових видань категорії «А» в Україні пов’язаний з низкою причин</w:t>
      </w:r>
      <w:r w:rsidRPr="00F1477E">
        <w:rPr>
          <w:rFonts w:ascii="Times New Roman" w:hAnsi="Times New Roman" w:cs="Times New Roman"/>
          <w:sz w:val="28"/>
          <w:szCs w:val="28"/>
        </w:rPr>
        <w:t>: жорсткими вимогами, відсутністю якісних публікацій та фінансування.</w:t>
      </w:r>
    </w:p>
    <w:p w:rsidR="00495911" w:rsidRPr="00D75AFD" w:rsidRDefault="00495911" w:rsidP="0010597F">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Однак останнім часом спостерігається покращення в цій сфері. Уряд та установи працюють над стимулюванням наукових досліджень</w:t>
      </w:r>
      <w:r>
        <w:rPr>
          <w:rFonts w:ascii="Times New Roman" w:hAnsi="Times New Roman" w:cs="Times New Roman"/>
          <w:sz w:val="28"/>
          <w:szCs w:val="28"/>
        </w:rPr>
        <w:t xml:space="preserve">, </w:t>
      </w:r>
      <w:r w:rsidRPr="00D75AFD">
        <w:rPr>
          <w:rFonts w:ascii="Times New Roman" w:hAnsi="Times New Roman" w:cs="Times New Roman"/>
          <w:sz w:val="28"/>
          <w:szCs w:val="28"/>
        </w:rPr>
        <w:t>підтримкою</w:t>
      </w:r>
      <w:r>
        <w:rPr>
          <w:rFonts w:ascii="Times New Roman" w:hAnsi="Times New Roman" w:cs="Times New Roman"/>
          <w:sz w:val="28"/>
          <w:szCs w:val="28"/>
        </w:rPr>
        <w:t xml:space="preserve"> </w:t>
      </w:r>
      <w:r w:rsidRPr="00D75AFD">
        <w:rPr>
          <w:rFonts w:ascii="Times New Roman" w:hAnsi="Times New Roman" w:cs="Times New Roman"/>
          <w:sz w:val="28"/>
          <w:szCs w:val="28"/>
        </w:rPr>
        <w:t>науковців.</w:t>
      </w:r>
      <w:r>
        <w:rPr>
          <w:rFonts w:ascii="Times New Roman" w:hAnsi="Times New Roman" w:cs="Times New Roman"/>
          <w:sz w:val="28"/>
          <w:szCs w:val="28"/>
        </w:rPr>
        <w:t xml:space="preserve"> </w:t>
      </w:r>
      <w:r w:rsidRPr="00D75AFD">
        <w:rPr>
          <w:rFonts w:ascii="Times New Roman" w:hAnsi="Times New Roman" w:cs="Times New Roman"/>
          <w:sz w:val="28"/>
          <w:szCs w:val="28"/>
        </w:rPr>
        <w:t>З’являються нові міжнародні партнерства</w:t>
      </w:r>
      <w:r>
        <w:rPr>
          <w:rFonts w:ascii="Times New Roman" w:hAnsi="Times New Roman" w:cs="Times New Roman"/>
          <w:sz w:val="28"/>
          <w:szCs w:val="28"/>
        </w:rPr>
        <w:t xml:space="preserve">, </w:t>
      </w:r>
      <w:r w:rsidRPr="00D75AFD">
        <w:rPr>
          <w:rFonts w:ascii="Times New Roman" w:hAnsi="Times New Roman" w:cs="Times New Roman"/>
          <w:sz w:val="28"/>
          <w:szCs w:val="28"/>
        </w:rPr>
        <w:t>програми обміну зарубіжними вченими, що допомагає підвищувати якість наукових публікацій. Такі ніціативи сприяють збільшенню престижності української науки та привернення уваги</w:t>
      </w:r>
      <w:r w:rsidRPr="00D75AFD" w:rsidDel="0063156D">
        <w:rPr>
          <w:rFonts w:ascii="Times New Roman" w:hAnsi="Times New Roman" w:cs="Times New Roman"/>
          <w:sz w:val="28"/>
          <w:szCs w:val="28"/>
        </w:rPr>
        <w:t xml:space="preserve"> </w:t>
      </w:r>
      <w:r w:rsidRPr="00D75AFD">
        <w:rPr>
          <w:rFonts w:ascii="Times New Roman" w:hAnsi="Times New Roman" w:cs="Times New Roman"/>
          <w:sz w:val="28"/>
          <w:szCs w:val="28"/>
        </w:rPr>
        <w:t xml:space="preserve">до наукових досягнень країни на міжнародному рівні. </w:t>
      </w:r>
    </w:p>
    <w:p w:rsidR="00495911" w:rsidRDefault="00495911" w:rsidP="0010597F">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Діє ряд ініціатив з метою збільшення кількості високоякісних наукових журналів в Україні та підвищення їх рівня, одна з яких Програма державного замовлення на наукові дослідження та дослідницькі роботи </w:t>
      </w:r>
      <w:r w:rsidRPr="003A2E6F">
        <w:rPr>
          <w:rFonts w:ascii="Times New Roman" w:hAnsi="Times New Roman" w:cs="Times New Roman"/>
          <w:sz w:val="28"/>
          <w:szCs w:val="28"/>
        </w:rPr>
        <w:t>[40].</w:t>
      </w:r>
      <w:r>
        <w:rPr>
          <w:rFonts w:ascii="Times New Roman" w:hAnsi="Times New Roman" w:cs="Times New Roman"/>
          <w:sz w:val="28"/>
          <w:szCs w:val="28"/>
        </w:rPr>
        <w:t xml:space="preserve"> З</w:t>
      </w:r>
      <w:r w:rsidRPr="00D75AFD">
        <w:rPr>
          <w:rFonts w:ascii="Times New Roman" w:hAnsi="Times New Roman" w:cs="Times New Roman"/>
          <w:sz w:val="28"/>
          <w:szCs w:val="28"/>
        </w:rPr>
        <w:t>ростання кількості наукових публікацій категорії «А» в Україні є багатоаспектним завданням, яке вимагає подальших зусиль у всіх сферах наукової діяльності.</w:t>
      </w:r>
    </w:p>
    <w:p w:rsidR="00495911" w:rsidRPr="00D75AFD" w:rsidRDefault="00495911" w:rsidP="003C3BD7">
      <w:pPr>
        <w:pStyle w:val="afa"/>
        <w:spacing w:after="0" w:line="360" w:lineRule="auto"/>
        <w:ind w:firstLine="0"/>
        <w:jc w:val="both"/>
        <w:rPr>
          <w:rFonts w:ascii="Times New Roman" w:hAnsi="Times New Roman" w:cs="Times New Roman"/>
          <w:sz w:val="28"/>
          <w:szCs w:val="28"/>
        </w:rPr>
      </w:pPr>
    </w:p>
    <w:p w:rsidR="00495911" w:rsidRPr="00302BE0" w:rsidRDefault="00495911" w:rsidP="00EE5A65">
      <w:pPr>
        <w:pStyle w:val="a4"/>
        <w:numPr>
          <w:ilvl w:val="1"/>
          <w:numId w:val="6"/>
        </w:numPr>
        <w:tabs>
          <w:tab w:val="left" w:pos="709"/>
        </w:tabs>
        <w:spacing w:after="0" w:line="360" w:lineRule="auto"/>
        <w:ind w:hanging="579"/>
        <w:jc w:val="both"/>
        <w:rPr>
          <w:rFonts w:ascii="Times New Roman" w:hAnsi="Times New Roman" w:cs="Times New Roman"/>
          <w:sz w:val="28"/>
          <w:szCs w:val="28"/>
        </w:rPr>
      </w:pPr>
      <w:r w:rsidRPr="00302BE0">
        <w:rPr>
          <w:rFonts w:ascii="Times New Roman" w:hAnsi="Times New Roman" w:cs="Times New Roman"/>
          <w:b/>
          <w:bCs/>
          <w:sz w:val="28"/>
          <w:szCs w:val="28"/>
        </w:rPr>
        <w:t>Категорія «Б»</w:t>
      </w:r>
    </w:p>
    <w:p w:rsidR="00495911" w:rsidRPr="00D6145A" w:rsidRDefault="00495911" w:rsidP="00D6145A">
      <w:pPr>
        <w:pStyle w:val="a4"/>
        <w:spacing w:after="0" w:line="360" w:lineRule="auto"/>
        <w:ind w:left="0" w:firstLine="709"/>
        <w:jc w:val="both"/>
        <w:rPr>
          <w:rFonts w:ascii="Times New Roman" w:hAnsi="Times New Roman" w:cs="Times New Roman"/>
          <w:sz w:val="28"/>
          <w:szCs w:val="28"/>
        </w:rPr>
      </w:pPr>
      <w:r w:rsidRPr="00D6145A">
        <w:rPr>
          <w:rFonts w:ascii="Times New Roman" w:hAnsi="Times New Roman" w:cs="Times New Roman"/>
          <w:sz w:val="28"/>
          <w:szCs w:val="28"/>
        </w:rPr>
        <w:t xml:space="preserve">Перерахуємо деякі основні обов’язкові вимоги до видання категорії «Б», які необхідно враховувати у процесі підготовки: </w:t>
      </w:r>
    </w:p>
    <w:p w:rsidR="00495911" w:rsidRPr="00EE5A65" w:rsidRDefault="00495911" w:rsidP="008429D6">
      <w:pPr>
        <w:pStyle w:val="a4"/>
        <w:numPr>
          <w:ilvl w:val="0"/>
          <w:numId w:val="9"/>
        </w:numPr>
        <w:tabs>
          <w:tab w:val="left" w:pos="284"/>
          <w:tab w:val="left" w:pos="426"/>
          <w:tab w:val="left" w:pos="709"/>
          <w:tab w:val="left" w:pos="1134"/>
          <w:tab w:val="left" w:pos="1276"/>
          <w:tab w:val="left" w:pos="1560"/>
          <w:tab w:val="left" w:pos="1843"/>
        </w:tabs>
        <w:spacing w:after="0" w:line="360" w:lineRule="auto"/>
        <w:jc w:val="both"/>
        <w:rPr>
          <w:rFonts w:ascii="Times New Roman" w:hAnsi="Times New Roman" w:cs="Times New Roman"/>
          <w:sz w:val="28"/>
          <w:szCs w:val="28"/>
        </w:rPr>
      </w:pPr>
      <w:r w:rsidRPr="00EE5A65">
        <w:rPr>
          <w:rFonts w:ascii="Times New Roman" w:hAnsi="Times New Roman" w:cs="Times New Roman"/>
          <w:sz w:val="28"/>
          <w:szCs w:val="28"/>
        </w:rPr>
        <w:t xml:space="preserve">інформація про видання – назва, засновник, рік заснування, профіль </w:t>
      </w:r>
    </w:p>
    <w:p w:rsidR="00495911" w:rsidRDefault="00495911" w:rsidP="00EE5A65">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Pr="00D6145A">
        <w:rPr>
          <w:rFonts w:ascii="Times New Roman" w:hAnsi="Times New Roman" w:cs="Times New Roman"/>
          <w:sz w:val="28"/>
          <w:szCs w:val="28"/>
        </w:rPr>
        <w:t>видання, контакти;</w:t>
      </w:r>
    </w:p>
    <w:p w:rsidR="00495911" w:rsidRPr="00D6145A" w:rsidRDefault="00495911" w:rsidP="00EE5A65">
      <w:pPr>
        <w:spacing w:after="0" w:line="360" w:lineRule="auto"/>
        <w:ind w:firstLine="142"/>
        <w:jc w:val="both"/>
        <w:rPr>
          <w:rFonts w:ascii="Times New Roman" w:hAnsi="Times New Roman" w:cs="Times New Roman"/>
          <w:sz w:val="28"/>
          <w:szCs w:val="28"/>
        </w:rPr>
      </w:pPr>
      <w:r>
        <w:rPr>
          <w:rFonts w:ascii="Times New Roman" w:hAnsi="Times New Roman" w:cs="Times New Roman"/>
          <w:sz w:val="28"/>
          <w:szCs w:val="28"/>
        </w:rPr>
        <w:t xml:space="preserve">   -    </w:t>
      </w:r>
      <w:r w:rsidRPr="00D6145A">
        <w:rPr>
          <w:rFonts w:ascii="Times New Roman" w:hAnsi="Times New Roman" w:cs="Times New Roman"/>
          <w:sz w:val="28"/>
          <w:szCs w:val="28"/>
        </w:rPr>
        <w:t>наявність свідоцтва про державну реєстрацію видання;</w:t>
      </w:r>
    </w:p>
    <w:p w:rsidR="00495911" w:rsidRDefault="00495911" w:rsidP="00EE5A6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Pr="00D6145A">
        <w:rPr>
          <w:rFonts w:ascii="Times New Roman" w:hAnsi="Times New Roman" w:cs="Times New Roman"/>
          <w:sz w:val="28"/>
          <w:szCs w:val="28"/>
        </w:rPr>
        <w:t>ISSN номер для ідентифікації друкованого або електронного засобу масової</w:t>
      </w:r>
      <w:r>
        <w:rPr>
          <w:rFonts w:ascii="Times New Roman" w:hAnsi="Times New Roman" w:cs="Times New Roman"/>
          <w:sz w:val="28"/>
          <w:szCs w:val="28"/>
        </w:rPr>
        <w:t xml:space="preserve"> </w:t>
      </w:r>
      <w:r w:rsidRPr="00D6145A">
        <w:rPr>
          <w:rFonts w:ascii="Times New Roman" w:hAnsi="Times New Roman" w:cs="Times New Roman"/>
          <w:sz w:val="28"/>
          <w:szCs w:val="28"/>
        </w:rPr>
        <w:t xml:space="preserve">інформації; </w:t>
      </w:r>
    </w:p>
    <w:p w:rsidR="00495911" w:rsidRPr="00EE5A65" w:rsidRDefault="00495911" w:rsidP="008429D6">
      <w:pPr>
        <w:pStyle w:val="a4"/>
        <w:numPr>
          <w:ilvl w:val="0"/>
          <w:numId w:val="9"/>
        </w:numPr>
        <w:spacing w:after="0" w:line="360" w:lineRule="auto"/>
        <w:jc w:val="both"/>
        <w:rPr>
          <w:rFonts w:ascii="Times New Roman" w:hAnsi="Times New Roman" w:cs="Times New Roman"/>
          <w:sz w:val="28"/>
          <w:szCs w:val="28"/>
        </w:rPr>
      </w:pPr>
      <w:r w:rsidRPr="00EE5A65">
        <w:rPr>
          <w:rFonts w:ascii="Times New Roman" w:hAnsi="Times New Roman" w:cs="Times New Roman"/>
          <w:sz w:val="28"/>
          <w:szCs w:val="28"/>
        </w:rPr>
        <w:t xml:space="preserve">зареєстрований міжнародний цифровий ідентифікатор DOI у кожній </w:t>
      </w:r>
    </w:p>
    <w:p w:rsidR="00495911" w:rsidRDefault="00495911" w:rsidP="00EE5A65">
      <w:pPr>
        <w:tabs>
          <w:tab w:val="left" w:pos="709"/>
        </w:tabs>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Pr="004816E9">
        <w:rPr>
          <w:rFonts w:ascii="Times New Roman" w:hAnsi="Times New Roman" w:cs="Times New Roman"/>
          <w:sz w:val="28"/>
          <w:szCs w:val="28"/>
          <w:lang w:val="ru-RU"/>
        </w:rPr>
        <w:t xml:space="preserve"> </w:t>
      </w:r>
      <w:r w:rsidRPr="00D6145A">
        <w:rPr>
          <w:rFonts w:ascii="Times New Roman" w:hAnsi="Times New Roman" w:cs="Times New Roman"/>
          <w:sz w:val="28"/>
          <w:szCs w:val="28"/>
        </w:rPr>
        <w:t>публікації;</w:t>
      </w:r>
    </w:p>
    <w:p w:rsidR="00495911" w:rsidRPr="00EE5A65" w:rsidRDefault="00495911" w:rsidP="008429D6">
      <w:pPr>
        <w:pStyle w:val="a4"/>
        <w:numPr>
          <w:ilvl w:val="0"/>
          <w:numId w:val="9"/>
        </w:numPr>
        <w:spacing w:after="0" w:line="360" w:lineRule="auto"/>
        <w:jc w:val="both"/>
        <w:rPr>
          <w:rFonts w:ascii="Times New Roman" w:hAnsi="Times New Roman" w:cs="Times New Roman"/>
          <w:sz w:val="28"/>
          <w:szCs w:val="28"/>
        </w:rPr>
      </w:pPr>
      <w:r w:rsidRPr="00EE5A65">
        <w:rPr>
          <w:rFonts w:ascii="Times New Roman" w:hAnsi="Times New Roman" w:cs="Times New Roman"/>
          <w:sz w:val="28"/>
          <w:szCs w:val="28"/>
        </w:rPr>
        <w:lastRenderedPageBreak/>
        <w:t xml:space="preserve">існування веб-сайту видання з багатомовним інтерфейсом (англійська, </w:t>
      </w:r>
    </w:p>
    <w:p w:rsidR="00495911" w:rsidRDefault="00495911" w:rsidP="00D6145A">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Pr="00EE5A65">
        <w:rPr>
          <w:rFonts w:ascii="Times New Roman" w:hAnsi="Times New Roman" w:cs="Times New Roman"/>
          <w:sz w:val="28"/>
          <w:szCs w:val="28"/>
          <w:lang w:val="ru-RU"/>
        </w:rPr>
        <w:t xml:space="preserve">   </w:t>
      </w:r>
      <w:r w:rsidRPr="00D6145A">
        <w:rPr>
          <w:rFonts w:ascii="Times New Roman" w:hAnsi="Times New Roman" w:cs="Times New Roman"/>
          <w:sz w:val="28"/>
          <w:szCs w:val="28"/>
        </w:rPr>
        <w:t>українська та інші мови за потребою)</w:t>
      </w:r>
      <w:r w:rsidRPr="00EE5A65">
        <w:rPr>
          <w:rFonts w:ascii="Times New Roman" w:hAnsi="Times New Roman" w:cs="Times New Roman"/>
          <w:sz w:val="28"/>
          <w:szCs w:val="28"/>
          <w:lang w:val="ru-RU"/>
        </w:rPr>
        <w:t xml:space="preserve">; </w:t>
      </w:r>
    </w:p>
    <w:p w:rsidR="00495911" w:rsidRPr="00DC6463" w:rsidRDefault="00495911" w:rsidP="00D6145A">
      <w:pPr>
        <w:spacing w:after="0" w:line="360" w:lineRule="auto"/>
        <w:jc w:val="both"/>
        <w:rPr>
          <w:rFonts w:ascii="Times New Roman" w:hAnsi="Times New Roman" w:cs="Times New Roman"/>
          <w:sz w:val="28"/>
          <w:szCs w:val="28"/>
          <w:lang w:val="ru-RU"/>
        </w:rPr>
      </w:pPr>
      <w:r w:rsidRPr="00DC6463">
        <w:rPr>
          <w:rFonts w:ascii="Times New Roman" w:hAnsi="Times New Roman" w:cs="Times New Roman"/>
          <w:sz w:val="28"/>
          <w:szCs w:val="28"/>
          <w:lang w:val="ru-RU"/>
        </w:rPr>
        <w:t xml:space="preserve">     -    </w:t>
      </w:r>
      <w:r w:rsidRPr="00D6145A">
        <w:rPr>
          <w:rFonts w:ascii="Times New Roman" w:hAnsi="Times New Roman" w:cs="Times New Roman"/>
          <w:sz w:val="28"/>
          <w:szCs w:val="28"/>
        </w:rPr>
        <w:t xml:space="preserve">дотримання політики видання; </w:t>
      </w:r>
    </w:p>
    <w:p w:rsidR="00495911" w:rsidRDefault="00495911" w:rsidP="00D6145A">
      <w:pPr>
        <w:spacing w:after="0" w:line="360" w:lineRule="auto"/>
        <w:jc w:val="both"/>
        <w:rPr>
          <w:rFonts w:ascii="Times New Roman" w:hAnsi="Times New Roman" w:cs="Times New Roman"/>
          <w:sz w:val="28"/>
          <w:szCs w:val="28"/>
          <w:lang w:val="ru-RU"/>
        </w:rPr>
      </w:pPr>
      <w:r w:rsidRPr="00DC6463">
        <w:rPr>
          <w:rFonts w:ascii="Times New Roman" w:hAnsi="Times New Roman" w:cs="Times New Roman"/>
          <w:sz w:val="28"/>
          <w:szCs w:val="28"/>
          <w:lang w:val="ru-RU"/>
        </w:rPr>
        <w:t xml:space="preserve">     </w:t>
      </w:r>
      <w:r w:rsidRPr="00EE5A65">
        <w:rPr>
          <w:rFonts w:ascii="Times New Roman" w:hAnsi="Times New Roman" w:cs="Times New Roman"/>
          <w:sz w:val="28"/>
          <w:szCs w:val="28"/>
          <w:lang w:val="ru-RU"/>
        </w:rPr>
        <w:t xml:space="preserve">-    </w:t>
      </w:r>
      <w:r w:rsidRPr="00D6145A">
        <w:rPr>
          <w:rFonts w:ascii="Times New Roman" w:hAnsi="Times New Roman" w:cs="Times New Roman"/>
          <w:sz w:val="28"/>
          <w:szCs w:val="28"/>
        </w:rPr>
        <w:t xml:space="preserve">забезпечення об’єктивного незалежного рецензування матеріалів для </w:t>
      </w:r>
      <w:r w:rsidRPr="00EE5A65">
        <w:rPr>
          <w:rFonts w:ascii="Times New Roman" w:hAnsi="Times New Roman" w:cs="Times New Roman"/>
          <w:sz w:val="28"/>
          <w:szCs w:val="28"/>
          <w:lang w:val="ru-RU"/>
        </w:rPr>
        <w:t xml:space="preserve"> </w:t>
      </w:r>
    </w:p>
    <w:p w:rsidR="00495911" w:rsidRDefault="00495911" w:rsidP="00D6145A">
      <w:pPr>
        <w:spacing w:after="0" w:line="360" w:lineRule="auto"/>
        <w:jc w:val="both"/>
        <w:rPr>
          <w:rFonts w:ascii="Times New Roman" w:hAnsi="Times New Roman" w:cs="Times New Roman"/>
          <w:sz w:val="28"/>
          <w:szCs w:val="28"/>
        </w:rPr>
      </w:pPr>
      <w:r w:rsidRPr="00EE5A65">
        <w:rPr>
          <w:rFonts w:ascii="Times New Roman" w:hAnsi="Times New Roman" w:cs="Times New Roman"/>
          <w:sz w:val="28"/>
          <w:szCs w:val="28"/>
          <w:lang w:val="ru-RU"/>
        </w:rPr>
        <w:t xml:space="preserve">          </w:t>
      </w:r>
      <w:r w:rsidRPr="00D6145A">
        <w:rPr>
          <w:rFonts w:ascii="Times New Roman" w:hAnsi="Times New Roman" w:cs="Times New Roman"/>
          <w:sz w:val="28"/>
          <w:szCs w:val="28"/>
        </w:rPr>
        <w:t>публікації та дотримання редакційної етики;</w:t>
      </w:r>
    </w:p>
    <w:p w:rsidR="00495911" w:rsidRDefault="00495911" w:rsidP="00DC6463">
      <w:pPr>
        <w:tabs>
          <w:tab w:val="left" w:pos="709"/>
        </w:tabs>
        <w:spacing w:after="0" w:line="360" w:lineRule="auto"/>
        <w:jc w:val="both"/>
        <w:rPr>
          <w:rFonts w:ascii="Times New Roman" w:hAnsi="Times New Roman" w:cs="Times New Roman"/>
          <w:sz w:val="28"/>
          <w:szCs w:val="28"/>
        </w:rPr>
      </w:pPr>
      <w:r w:rsidRPr="00DC6463">
        <w:rPr>
          <w:rFonts w:ascii="Times New Roman" w:hAnsi="Times New Roman" w:cs="Times New Roman"/>
          <w:sz w:val="28"/>
          <w:szCs w:val="28"/>
        </w:rPr>
        <w:t xml:space="preserve">     </w:t>
      </w:r>
      <w:r w:rsidRPr="00EE5A65">
        <w:rPr>
          <w:rFonts w:ascii="Times New Roman" w:hAnsi="Times New Roman" w:cs="Times New Roman"/>
          <w:sz w:val="28"/>
          <w:szCs w:val="28"/>
        </w:rPr>
        <w:t xml:space="preserve">- </w:t>
      </w:r>
      <w:r w:rsidRPr="00D6145A">
        <w:rPr>
          <w:rFonts w:ascii="Times New Roman" w:hAnsi="Times New Roman" w:cs="Times New Roman"/>
          <w:sz w:val="28"/>
          <w:szCs w:val="28"/>
        </w:rPr>
        <w:t xml:space="preserve">розміщення публікацій на платформі «Наукова періодика України» в Національній бібліотеці України імені В. І. Вернадського НАН України та в Національному репозиторії академічних текстів; </w:t>
      </w:r>
    </w:p>
    <w:p w:rsidR="00495911" w:rsidRPr="00D6145A" w:rsidRDefault="00495911" w:rsidP="00DC6463">
      <w:pPr>
        <w:tabs>
          <w:tab w:val="left" w:pos="284"/>
          <w:tab w:val="left" w:pos="709"/>
        </w:tabs>
        <w:spacing w:after="0" w:line="360" w:lineRule="auto"/>
        <w:jc w:val="both"/>
        <w:rPr>
          <w:rFonts w:ascii="Times New Roman" w:hAnsi="Times New Roman" w:cs="Times New Roman"/>
          <w:sz w:val="28"/>
          <w:szCs w:val="28"/>
        </w:rPr>
      </w:pPr>
      <w:r w:rsidRPr="004816E9">
        <w:rPr>
          <w:rFonts w:ascii="Times New Roman" w:hAnsi="Times New Roman" w:cs="Times New Roman"/>
          <w:sz w:val="28"/>
          <w:szCs w:val="28"/>
        </w:rPr>
        <w:t xml:space="preserve">     </w:t>
      </w:r>
      <w:r w:rsidRPr="00DC6463">
        <w:rPr>
          <w:rFonts w:ascii="Times New Roman" w:hAnsi="Times New Roman" w:cs="Times New Roman"/>
          <w:sz w:val="28"/>
          <w:szCs w:val="28"/>
          <w:lang w:val="ru-RU"/>
        </w:rPr>
        <w:t xml:space="preserve">-    </w:t>
      </w:r>
      <w:r w:rsidRPr="00D6145A">
        <w:rPr>
          <w:rFonts w:ascii="Times New Roman" w:hAnsi="Times New Roman" w:cs="Times New Roman"/>
          <w:sz w:val="28"/>
          <w:szCs w:val="28"/>
        </w:rPr>
        <w:t>застосування встановлених правил до редакційного складу.</w:t>
      </w:r>
    </w:p>
    <w:p w:rsidR="00495911" w:rsidRPr="00DF68F5" w:rsidRDefault="00495911" w:rsidP="006547B0">
      <w:pPr>
        <w:pStyle w:val="afa"/>
        <w:spacing w:after="0" w:line="360" w:lineRule="auto"/>
        <w:ind w:firstLine="709"/>
        <w:jc w:val="both"/>
        <w:rPr>
          <w:rFonts w:ascii="Times New Roman" w:hAnsi="Times New Roman" w:cs="Times New Roman"/>
          <w:sz w:val="28"/>
          <w:szCs w:val="28"/>
        </w:rPr>
      </w:pPr>
      <w:r w:rsidRPr="00DF68F5">
        <w:rPr>
          <w:rFonts w:ascii="Times New Roman" w:hAnsi="Times New Roman" w:cs="Times New Roman"/>
          <w:sz w:val="28"/>
          <w:szCs w:val="28"/>
        </w:rPr>
        <w:t>Наукові видання віднесені до категорії «Б» знаходяться на рівні престижності та впливовості видань вищої категорії «А». Вони отримали визнання в науковій спільноті, а їх якість відповідає міжнародним науковим стандартам. Однак через те, що наука постійно розвивається, класифікація та рейтинг журналів можуть час від часу оновлюватися, переглядатися з метою забезпечення актуальності та відповідності змінам у науковій діяльності.</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F68F5">
        <w:rPr>
          <w:rFonts w:ascii="Times New Roman" w:hAnsi="Times New Roman" w:cs="Times New Roman"/>
          <w:sz w:val="28"/>
          <w:szCs w:val="28"/>
        </w:rPr>
        <w:t>Категорія «Б» призначається науковим виданням</w:t>
      </w:r>
      <w:r w:rsidRPr="00D75AFD">
        <w:rPr>
          <w:rFonts w:ascii="Times New Roman" w:hAnsi="Times New Roman" w:cs="Times New Roman"/>
          <w:sz w:val="28"/>
          <w:szCs w:val="28"/>
        </w:rPr>
        <w:t xml:space="preserve"> України, які включені до профільних міжнародних наукометричних баз даних, інших ніж Scopus або Web of Science та відповідають стандартам наукових журналів. Становлять найбільшу за обсягом групу, відносяться до середнього рівня, але водночас вважаються надійними.</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На 23 травня 2023 </w:t>
      </w:r>
      <w:r w:rsidRPr="00B04673">
        <w:rPr>
          <w:rFonts w:ascii="Times New Roman" w:hAnsi="Times New Roman" w:cs="Times New Roman"/>
          <w:sz w:val="28"/>
          <w:szCs w:val="28"/>
        </w:rPr>
        <w:t xml:space="preserve">року в Україні зареєстровано 22 наукових видання з категорії «Б» у галузі соціальних комунікацій </w:t>
      </w:r>
      <w:r w:rsidRPr="003A2E6F">
        <w:rPr>
          <w:rFonts w:ascii="Times New Roman" w:hAnsi="Times New Roman" w:cs="Times New Roman"/>
          <w:sz w:val="28"/>
          <w:szCs w:val="28"/>
        </w:rPr>
        <w:t>[32].</w:t>
      </w:r>
      <w:r w:rsidRPr="00B04673">
        <w:rPr>
          <w:rFonts w:ascii="Times New Roman" w:hAnsi="Times New Roman" w:cs="Times New Roman"/>
          <w:sz w:val="28"/>
          <w:szCs w:val="28"/>
        </w:rPr>
        <w:t xml:space="preserve"> Це </w:t>
      </w:r>
      <w:r w:rsidRPr="00D75AFD">
        <w:rPr>
          <w:rFonts w:ascii="Times New Roman" w:hAnsi="Times New Roman" w:cs="Times New Roman"/>
          <w:sz w:val="28"/>
          <w:szCs w:val="28"/>
        </w:rPr>
        <w:t>вказує на інтенсивний та різноманітний науковий дос</w:t>
      </w:r>
      <w:r>
        <w:rPr>
          <w:rFonts w:ascii="Times New Roman" w:hAnsi="Times New Roman" w:cs="Times New Roman"/>
          <w:sz w:val="28"/>
          <w:szCs w:val="28"/>
        </w:rPr>
        <w:t>в</w:t>
      </w:r>
      <w:r w:rsidRPr="00D75AFD">
        <w:rPr>
          <w:rFonts w:ascii="Times New Roman" w:hAnsi="Times New Roman" w:cs="Times New Roman"/>
          <w:sz w:val="28"/>
          <w:szCs w:val="28"/>
        </w:rPr>
        <w:t>ід у цій сфері, навіть в умовах війни. Видання отримали визнання від наукової спільноти й відіграють важливу роль у розвитку наукових знань про соціальні комунікації в Україні.</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В дослідженні зосереджуємося на наукових публікаціях, які відносяться до соціальних комунікацій і спеціалізуються в галузі журналістики (спеціальність 061). У Реєстрі України знайдено </w:t>
      </w:r>
      <w:r w:rsidRPr="000A2913">
        <w:rPr>
          <w:rFonts w:ascii="Times New Roman" w:hAnsi="Times New Roman" w:cs="Times New Roman"/>
          <w:sz w:val="28"/>
          <w:szCs w:val="28"/>
        </w:rPr>
        <w:t>12 наукових видань.</w:t>
      </w:r>
    </w:p>
    <w:p w:rsidR="00495911" w:rsidRDefault="00495911" w:rsidP="006A3C28">
      <w:pPr>
        <w:pStyle w:val="afa"/>
        <w:spacing w:after="0" w:line="360" w:lineRule="auto"/>
        <w:ind w:firstLine="709"/>
        <w:jc w:val="center"/>
        <w:rPr>
          <w:rFonts w:ascii="Times New Roman" w:hAnsi="Times New Roman" w:cs="Times New Roman"/>
          <w:sz w:val="28"/>
          <w:szCs w:val="28"/>
        </w:rPr>
      </w:pPr>
      <w:r w:rsidRPr="00D75AFD">
        <w:rPr>
          <w:rFonts w:ascii="Times New Roman" w:hAnsi="Times New Roman" w:cs="Times New Roman"/>
          <w:sz w:val="28"/>
          <w:szCs w:val="28"/>
        </w:rPr>
        <w:t xml:space="preserve">Деякі з наукових видань включають наступні: </w:t>
      </w:r>
      <w:bookmarkStart w:id="41" w:name="_Hlk150632177"/>
      <w:r w:rsidRPr="00D75AFD">
        <w:rPr>
          <w:rFonts w:ascii="Times New Roman" w:hAnsi="Times New Roman" w:cs="Times New Roman"/>
          <w:sz w:val="28"/>
          <w:szCs w:val="28"/>
        </w:rPr>
        <w:t>журнали  «Обрії</w:t>
      </w:r>
      <w:r>
        <w:rPr>
          <w:rFonts w:ascii="Times New Roman" w:hAnsi="Times New Roman" w:cs="Times New Roman"/>
          <w:sz w:val="28"/>
          <w:szCs w:val="28"/>
        </w:rPr>
        <w:t xml:space="preserve"> </w:t>
      </w:r>
      <w:r w:rsidRPr="00D75AFD">
        <w:rPr>
          <w:rFonts w:ascii="Times New Roman" w:hAnsi="Times New Roman" w:cs="Times New Roman"/>
          <w:sz w:val="28"/>
          <w:szCs w:val="28"/>
        </w:rPr>
        <w:t>друкарства» Київського національного політехнічного університету імені</w:t>
      </w:r>
    </w:p>
    <w:p w:rsidR="00495911" w:rsidRPr="00D75AFD" w:rsidRDefault="00495911" w:rsidP="006A3C28">
      <w:pPr>
        <w:pStyle w:val="afa"/>
        <w:spacing w:after="0" w:line="360" w:lineRule="auto"/>
        <w:ind w:firstLine="0"/>
        <w:jc w:val="both"/>
        <w:rPr>
          <w:rFonts w:ascii="Times New Roman" w:hAnsi="Times New Roman" w:cs="Times New Roman"/>
          <w:sz w:val="28"/>
          <w:szCs w:val="28"/>
        </w:rPr>
      </w:pPr>
      <w:r w:rsidRPr="00D75AFD">
        <w:rPr>
          <w:rFonts w:ascii="Times New Roman" w:hAnsi="Times New Roman" w:cs="Times New Roman"/>
          <w:sz w:val="28"/>
          <w:szCs w:val="28"/>
        </w:rPr>
        <w:lastRenderedPageBreak/>
        <w:t>І.</w:t>
      </w:r>
      <w:r>
        <w:rPr>
          <w:rFonts w:ascii="Times New Roman" w:hAnsi="Times New Roman" w:cs="Times New Roman"/>
          <w:sz w:val="28"/>
          <w:szCs w:val="28"/>
        </w:rPr>
        <w:t xml:space="preserve"> </w:t>
      </w:r>
      <w:r w:rsidRPr="00D75AFD">
        <w:rPr>
          <w:rFonts w:ascii="Times New Roman" w:hAnsi="Times New Roman" w:cs="Times New Roman"/>
          <w:sz w:val="28"/>
          <w:szCs w:val="28"/>
        </w:rPr>
        <w:t>Сікорського, «Вісник Львівського університету. Серія: журналістика» Львівського національного університету імені І. Франка МОН України, «Образ» Сумського державного університету, «Синопсис: текст, контекст, медіа»  Київського університету імені Б. Грінченк</w:t>
      </w:r>
      <w:r>
        <w:rPr>
          <w:rFonts w:ascii="Times New Roman" w:hAnsi="Times New Roman" w:cs="Times New Roman"/>
          <w:sz w:val="28"/>
          <w:szCs w:val="28"/>
        </w:rPr>
        <w:t>а</w:t>
      </w:r>
      <w:bookmarkEnd w:id="41"/>
      <w:r w:rsidRPr="00E277E3">
        <w:rPr>
          <w:rFonts w:ascii="Times New Roman" w:hAnsi="Times New Roman" w:cs="Times New Roman"/>
          <w:sz w:val="28"/>
          <w:szCs w:val="28"/>
        </w:rPr>
        <w:t>;</w:t>
      </w:r>
      <w:r>
        <w:rPr>
          <w:rFonts w:ascii="Times New Roman" w:hAnsi="Times New Roman" w:cs="Times New Roman"/>
          <w:sz w:val="28"/>
          <w:szCs w:val="28"/>
        </w:rPr>
        <w:t xml:space="preserve"> </w:t>
      </w:r>
      <w:r w:rsidRPr="000A2913">
        <w:rPr>
          <w:rFonts w:ascii="Times New Roman" w:hAnsi="Times New Roman" w:cs="Times New Roman"/>
          <w:sz w:val="28"/>
          <w:szCs w:val="28"/>
        </w:rPr>
        <w:t>збірник «Наукові записки Інституту Журналістики» Київського національного університету імені Т. Шевченка</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тощо [див.: Додаток 1]. </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Редколегія наукового журналу повинна включати принаймні одного експерта із закордонної наукової установи відповідно до встановлених Міністерством освіти та науки України стандартів </w:t>
      </w:r>
      <w:r w:rsidRPr="00C02F28">
        <w:rPr>
          <w:rFonts w:ascii="Times New Roman" w:hAnsi="Times New Roman" w:cs="Times New Roman"/>
          <w:sz w:val="28"/>
          <w:szCs w:val="28"/>
        </w:rPr>
        <w:t>[39</w:t>
      </w:r>
      <w:r w:rsidRPr="00C02F28">
        <w:rPr>
          <w:rFonts w:ascii="Times New Roman" w:hAnsi="Times New Roman" w:cs="Times New Roman"/>
          <w:sz w:val="28"/>
          <w:szCs w:val="28"/>
          <w:lang w:val="ru-RU"/>
        </w:rPr>
        <w:t>; 38</w:t>
      </w:r>
      <w:r w:rsidRPr="00C02F28">
        <w:rPr>
          <w:rFonts w:ascii="Times New Roman" w:hAnsi="Times New Roman" w:cs="Times New Roman"/>
          <w:sz w:val="28"/>
          <w:szCs w:val="28"/>
        </w:rPr>
        <w:t>].</w:t>
      </w:r>
      <w:r w:rsidRPr="00D75AFD">
        <w:rPr>
          <w:rFonts w:ascii="Times New Roman" w:hAnsi="Times New Roman" w:cs="Times New Roman"/>
          <w:sz w:val="28"/>
          <w:szCs w:val="28"/>
        </w:rPr>
        <w:t xml:space="preserve"> Присутність іноземних науковців у складі редколегії наукових журналів України має важливе значення з декількох причин. Вона додає глобальної перспективи, підвищує якість рецензування, збільшує міжнародну відомість видання, сприяє міжнародним колабораціям і підвищує авторитет журналу в світовому науковому співтоваристві. </w:t>
      </w:r>
    </w:p>
    <w:p w:rsidR="00495911" w:rsidRPr="00E018ED" w:rsidRDefault="00495911" w:rsidP="006547B0">
      <w:pPr>
        <w:pStyle w:val="afa"/>
        <w:spacing w:after="0" w:line="360" w:lineRule="auto"/>
        <w:ind w:firstLine="709"/>
        <w:jc w:val="both"/>
        <w:rPr>
          <w:rFonts w:ascii="Times New Roman" w:hAnsi="Times New Roman" w:cs="Times New Roman"/>
          <w:sz w:val="28"/>
          <w:szCs w:val="28"/>
        </w:rPr>
      </w:pPr>
      <w:r w:rsidRPr="00E018ED">
        <w:rPr>
          <w:rFonts w:ascii="Times New Roman" w:hAnsi="Times New Roman" w:cs="Times New Roman"/>
          <w:sz w:val="28"/>
          <w:szCs w:val="28"/>
        </w:rPr>
        <w:t xml:space="preserve">Всі обрані </w:t>
      </w:r>
      <w:r w:rsidRPr="00DF68F5">
        <w:rPr>
          <w:rFonts w:ascii="Times New Roman" w:hAnsi="Times New Roman" w:cs="Times New Roman"/>
          <w:sz w:val="28"/>
          <w:szCs w:val="28"/>
        </w:rPr>
        <w:t>наукові видання</w:t>
      </w:r>
      <w:r w:rsidRPr="00E018ED">
        <w:rPr>
          <w:rFonts w:ascii="Times New Roman" w:hAnsi="Times New Roman" w:cs="Times New Roman"/>
          <w:sz w:val="28"/>
          <w:szCs w:val="28"/>
        </w:rPr>
        <w:t xml:space="preserve"> відповідають вимогам щодо мінімальної кількості науковців з іноземною афіляцією у своїх редакційних колегіях. Однак у журналі «Актуальні питання масової комунікації» найбільша кількість іноземних науковців: 9 осіб представлені з різних країн, таких як Польща, Мексика, Казахстан, Нідерланди, Фіджі, Замбія, Португалія, два експерти зі Сполучених Штатів Америки. Найменша кількість іноземних експертів у журналу «Український інформаційний простір»</w:t>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r>
      <w:r w:rsidRPr="00E018ED">
        <w:rPr>
          <w:rFonts w:ascii="Times New Roman" w:hAnsi="Times New Roman" w:cs="Times New Roman"/>
          <w:sz w:val="28"/>
          <w:szCs w:val="28"/>
        </w:rPr>
        <w:softHyphen/>
        <w:t xml:space="preserve"> – це один науковець із Польщі [див.: Додаток 2]. </w:t>
      </w:r>
    </w:p>
    <w:p w:rsidR="00495911" w:rsidRPr="00E018ED" w:rsidRDefault="00495911" w:rsidP="006547B0">
      <w:pPr>
        <w:pStyle w:val="afa"/>
        <w:spacing w:after="0" w:line="360" w:lineRule="auto"/>
        <w:ind w:firstLine="709"/>
        <w:jc w:val="both"/>
        <w:rPr>
          <w:rFonts w:ascii="Times New Roman" w:hAnsi="Times New Roman" w:cs="Times New Roman"/>
          <w:sz w:val="28"/>
          <w:szCs w:val="28"/>
        </w:rPr>
      </w:pPr>
      <w:bookmarkStart w:id="42" w:name="_Hlk147137938"/>
      <w:r w:rsidRPr="00E018ED">
        <w:rPr>
          <w:rFonts w:ascii="Times New Roman" w:hAnsi="Times New Roman" w:cs="Times New Roman"/>
          <w:sz w:val="28"/>
          <w:szCs w:val="28"/>
        </w:rPr>
        <w:t>Наукові журнали можна поділити на вузько спрямовані, що мають дві чи  три постійні рубрики, та широко спрямовані, які змінюють багато рубрик у кожному випуску. Рзниця полягає в тому, наскільки журнал спеціалізований та різноманітні теми статей в ньому. Більшість видань мають постійні рубрики.</w:t>
      </w:r>
    </w:p>
    <w:p w:rsidR="00495911" w:rsidRPr="00E018ED" w:rsidRDefault="00495911" w:rsidP="006547B0">
      <w:pPr>
        <w:pStyle w:val="af8"/>
        <w:spacing w:after="0" w:line="360" w:lineRule="auto"/>
        <w:ind w:firstLine="426"/>
        <w:jc w:val="both"/>
        <w:rPr>
          <w:rFonts w:ascii="Times New Roman" w:hAnsi="Times New Roman" w:cs="Times New Roman"/>
          <w:sz w:val="28"/>
          <w:szCs w:val="28"/>
        </w:rPr>
      </w:pPr>
      <w:r w:rsidRPr="00E018ED">
        <w:rPr>
          <w:rFonts w:ascii="Times New Roman" w:hAnsi="Times New Roman" w:cs="Times New Roman"/>
          <w:sz w:val="28"/>
          <w:szCs w:val="28"/>
        </w:rPr>
        <w:t>Із 1</w:t>
      </w:r>
      <w:r>
        <w:rPr>
          <w:rFonts w:ascii="Times New Roman" w:hAnsi="Times New Roman" w:cs="Times New Roman"/>
          <w:sz w:val="28"/>
          <w:szCs w:val="28"/>
        </w:rPr>
        <w:t>2</w:t>
      </w:r>
      <w:r w:rsidRPr="00E018ED">
        <w:rPr>
          <w:rFonts w:ascii="Times New Roman" w:hAnsi="Times New Roman" w:cs="Times New Roman"/>
          <w:sz w:val="28"/>
          <w:szCs w:val="28"/>
        </w:rPr>
        <w:t xml:space="preserve"> обраних </w:t>
      </w:r>
      <w:r w:rsidRPr="00DF68F5">
        <w:rPr>
          <w:rFonts w:ascii="Times New Roman" w:hAnsi="Times New Roman" w:cs="Times New Roman"/>
          <w:sz w:val="28"/>
          <w:szCs w:val="28"/>
        </w:rPr>
        <w:t>наукових видань</w:t>
      </w:r>
      <w:r w:rsidRPr="00E018ED">
        <w:rPr>
          <w:rFonts w:ascii="Times New Roman" w:hAnsi="Times New Roman" w:cs="Times New Roman"/>
          <w:sz w:val="28"/>
          <w:szCs w:val="28"/>
        </w:rPr>
        <w:t xml:space="preserve"> категорії «Б»:</w:t>
      </w:r>
    </w:p>
    <w:p w:rsidR="00495911" w:rsidRPr="00E018ED" w:rsidRDefault="00495911" w:rsidP="008429D6">
      <w:pPr>
        <w:pStyle w:val="a4"/>
        <w:numPr>
          <w:ilvl w:val="0"/>
          <w:numId w:val="11"/>
        </w:numPr>
        <w:spacing w:after="0" w:line="360" w:lineRule="auto"/>
        <w:ind w:left="709"/>
        <w:jc w:val="both"/>
        <w:rPr>
          <w:rFonts w:ascii="Times New Roman" w:hAnsi="Times New Roman" w:cs="Times New Roman"/>
          <w:sz w:val="28"/>
          <w:szCs w:val="28"/>
        </w:rPr>
      </w:pPr>
      <w:r w:rsidRPr="00E018ED">
        <w:rPr>
          <w:rFonts w:ascii="Times New Roman" w:hAnsi="Times New Roman" w:cs="Times New Roman"/>
          <w:sz w:val="28"/>
          <w:szCs w:val="28"/>
        </w:rPr>
        <w:t xml:space="preserve">1 видання, журнал «Обрії друкарства» не має жодних рубрик. Зміст може </w:t>
      </w:r>
    </w:p>
    <w:p w:rsidR="00495911" w:rsidRPr="00E018ED" w:rsidRDefault="00495911" w:rsidP="006547B0">
      <w:pPr>
        <w:pStyle w:val="af6"/>
        <w:spacing w:after="0" w:line="360" w:lineRule="auto"/>
        <w:jc w:val="both"/>
        <w:rPr>
          <w:rFonts w:ascii="Times New Roman" w:hAnsi="Times New Roman" w:cs="Times New Roman"/>
          <w:sz w:val="28"/>
          <w:szCs w:val="28"/>
        </w:rPr>
      </w:pPr>
      <w:r w:rsidRPr="00E018ED">
        <w:rPr>
          <w:rFonts w:ascii="Times New Roman" w:hAnsi="Times New Roman" w:cs="Times New Roman"/>
          <w:sz w:val="28"/>
          <w:szCs w:val="28"/>
        </w:rPr>
        <w:t>бути організований без спеціальних розділів або категорій.</w:t>
      </w:r>
    </w:p>
    <w:p w:rsidR="00495911" w:rsidRPr="00E018ED" w:rsidRDefault="00495911" w:rsidP="008429D6">
      <w:pPr>
        <w:pStyle w:val="a4"/>
        <w:numPr>
          <w:ilvl w:val="0"/>
          <w:numId w:val="10"/>
        </w:num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5</w:t>
      </w:r>
      <w:r w:rsidRPr="00E018ED">
        <w:rPr>
          <w:rFonts w:ascii="Times New Roman" w:hAnsi="Times New Roman" w:cs="Times New Roman"/>
          <w:sz w:val="28"/>
          <w:szCs w:val="28"/>
        </w:rPr>
        <w:t xml:space="preserve"> видан</w:t>
      </w:r>
      <w:r>
        <w:rPr>
          <w:rFonts w:ascii="Times New Roman" w:hAnsi="Times New Roman" w:cs="Times New Roman"/>
          <w:sz w:val="28"/>
          <w:szCs w:val="28"/>
        </w:rPr>
        <w:t>ь</w:t>
      </w:r>
      <w:r w:rsidRPr="00E018ED">
        <w:rPr>
          <w:rFonts w:ascii="Times New Roman" w:hAnsi="Times New Roman" w:cs="Times New Roman"/>
          <w:sz w:val="28"/>
          <w:szCs w:val="28"/>
        </w:rPr>
        <w:t xml:space="preserve"> мають постійні рубрики, що залишаються однаковими в</w:t>
      </w:r>
    </w:p>
    <w:p w:rsidR="00495911" w:rsidRPr="00E018ED" w:rsidRDefault="00495911" w:rsidP="006547B0">
      <w:pPr>
        <w:pStyle w:val="af6"/>
        <w:spacing w:after="0" w:line="360" w:lineRule="auto"/>
        <w:jc w:val="both"/>
        <w:rPr>
          <w:rFonts w:ascii="Times New Roman" w:hAnsi="Times New Roman" w:cs="Times New Roman"/>
          <w:sz w:val="28"/>
          <w:szCs w:val="28"/>
        </w:rPr>
      </w:pPr>
      <w:r w:rsidRPr="00E018ED">
        <w:rPr>
          <w:rFonts w:ascii="Times New Roman" w:hAnsi="Times New Roman" w:cs="Times New Roman"/>
          <w:sz w:val="28"/>
          <w:szCs w:val="28"/>
        </w:rPr>
        <w:lastRenderedPageBreak/>
        <w:t>кожному номері. Вони мають стабільну структуру та представлення інформації. У журнал</w:t>
      </w:r>
      <w:r>
        <w:rPr>
          <w:rFonts w:ascii="Times New Roman" w:hAnsi="Times New Roman" w:cs="Times New Roman"/>
          <w:sz w:val="28"/>
          <w:szCs w:val="28"/>
        </w:rPr>
        <w:t>ах</w:t>
      </w:r>
      <w:r w:rsidRPr="00E018ED">
        <w:rPr>
          <w:rFonts w:ascii="Times New Roman" w:hAnsi="Times New Roman" w:cs="Times New Roman"/>
          <w:sz w:val="28"/>
          <w:szCs w:val="28"/>
        </w:rPr>
        <w:t xml:space="preserve"> «Вісник Національного університету «Львівська політехніка»: журналістика» рубрики – «Теорія і практика журналістики», «Соціальні комунікації», «Мова і ЗМІ»</w:t>
      </w:r>
      <w:r>
        <w:rPr>
          <w:rFonts w:ascii="Times New Roman" w:hAnsi="Times New Roman" w:cs="Times New Roman"/>
          <w:sz w:val="28"/>
          <w:szCs w:val="28"/>
        </w:rPr>
        <w:t xml:space="preserve"> та </w:t>
      </w:r>
      <w:r w:rsidRPr="00E018ED">
        <w:rPr>
          <w:rFonts w:ascii="Times New Roman" w:hAnsi="Times New Roman" w:cs="Times New Roman"/>
          <w:sz w:val="28"/>
          <w:szCs w:val="28"/>
        </w:rPr>
        <w:t>«Communications and Communicative Technologies» – «Дискусії, відгуки, рецензії».</w:t>
      </w:r>
      <w:r w:rsidRPr="00E018ED">
        <w:t xml:space="preserve"> </w:t>
      </w:r>
      <w:r w:rsidRPr="000A2913">
        <w:rPr>
          <w:rFonts w:ascii="Times New Roman" w:hAnsi="Times New Roman" w:cs="Times New Roman"/>
          <w:sz w:val="28"/>
          <w:szCs w:val="28"/>
        </w:rPr>
        <w:t>У збірнику «Поліграфія і видавнича справа» –– «Технічні науки», «Соціальні комунікації».</w:t>
      </w:r>
    </w:p>
    <w:p w:rsidR="00495911" w:rsidRPr="00E018ED" w:rsidRDefault="00495911" w:rsidP="006547B0">
      <w:pPr>
        <w:pStyle w:val="a4"/>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Pr="00E018ED">
        <w:rPr>
          <w:rFonts w:ascii="Times New Roman" w:hAnsi="Times New Roman" w:cs="Times New Roman"/>
          <w:sz w:val="28"/>
          <w:szCs w:val="28"/>
        </w:rPr>
        <w:t xml:space="preserve"> видань також мають постійні рубрики, які можуть змінюватися для</w:t>
      </w:r>
    </w:p>
    <w:p w:rsidR="00495911" w:rsidRPr="00E018ED" w:rsidRDefault="00495911" w:rsidP="006547B0">
      <w:pPr>
        <w:pStyle w:val="af6"/>
        <w:spacing w:after="0" w:line="360" w:lineRule="auto"/>
        <w:jc w:val="both"/>
        <w:rPr>
          <w:rFonts w:ascii="Times New Roman" w:hAnsi="Times New Roman" w:cs="Times New Roman"/>
          <w:sz w:val="28"/>
          <w:szCs w:val="28"/>
        </w:rPr>
      </w:pPr>
      <w:r w:rsidRPr="00E018ED">
        <w:rPr>
          <w:rFonts w:ascii="Times New Roman" w:hAnsi="Times New Roman" w:cs="Times New Roman"/>
          <w:sz w:val="28"/>
          <w:szCs w:val="28"/>
        </w:rPr>
        <w:t>кращого відображення поточного контенту або доповнюватися відповідно до змісту конкретного номера. Так, журнал «Синопсис: текст, контекст, медіа» деякі з постійних рубрик може змінювати. За останні три роки випусків журналу  рубрики «Медіа та віртуальна реальність» та «Практики інтерпретації художнього тексту» були незмінними. Рубрика «Огляди і рецензії» присутня лише у 2021 році. Нова рубрика «Драма-time» з’являється у 2023 році.</w:t>
      </w:r>
    </w:p>
    <w:bookmarkEnd w:id="42"/>
    <w:p w:rsidR="00495911" w:rsidRPr="00DF68F5" w:rsidRDefault="00495911" w:rsidP="00F703DA">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DF68F5">
        <w:rPr>
          <w:rFonts w:ascii="Times New Roman" w:hAnsi="Times New Roman" w:cs="Times New Roman"/>
          <w:sz w:val="28"/>
          <w:szCs w:val="28"/>
        </w:rPr>
        <w:t xml:space="preserve">вторами статей чи досліджень зазвичай є дослідники, науковці або фахівці, які здійснили оригінальні дослідження та внесли нові знання у відповідну наукову галузь. </w:t>
      </w:r>
    </w:p>
    <w:p w:rsidR="00495911" w:rsidRPr="00863D79" w:rsidRDefault="00495911" w:rsidP="006547B0">
      <w:pPr>
        <w:pStyle w:val="afa"/>
        <w:spacing w:after="0" w:line="360" w:lineRule="auto"/>
        <w:ind w:firstLine="709"/>
        <w:jc w:val="both"/>
        <w:rPr>
          <w:rFonts w:ascii="Times New Roman" w:hAnsi="Times New Roman" w:cs="Times New Roman"/>
          <w:sz w:val="28"/>
          <w:szCs w:val="28"/>
        </w:rPr>
      </w:pPr>
      <w:r w:rsidRPr="00DF68F5">
        <w:rPr>
          <w:rFonts w:ascii="Times New Roman" w:hAnsi="Times New Roman" w:cs="Times New Roman"/>
          <w:sz w:val="28"/>
          <w:szCs w:val="28"/>
        </w:rPr>
        <w:t>У виданнях категорії «Б» з соціальних комунікацій</w:t>
      </w:r>
      <w:r w:rsidRPr="00DF68F5">
        <w:t xml:space="preserve"> </w:t>
      </w:r>
      <w:r w:rsidRPr="00DF68F5">
        <w:rPr>
          <w:rFonts w:ascii="Times New Roman" w:hAnsi="Times New Roman" w:cs="Times New Roman"/>
          <w:sz w:val="28"/>
          <w:szCs w:val="28"/>
        </w:rPr>
        <w:t>та спеціальністі 061 «Журналістика» переважно публікуються висококваліфіковані автори з академічним ступенем доктора наук у галузі соціальної комунікації, які мають посаду професора. Також, здебільшого, статті пишуть доктор</w:t>
      </w:r>
      <w:r>
        <w:rPr>
          <w:rFonts w:ascii="Times New Roman" w:hAnsi="Times New Roman" w:cs="Times New Roman"/>
          <w:sz w:val="28"/>
          <w:szCs w:val="28"/>
        </w:rPr>
        <w:t>и</w:t>
      </w:r>
      <w:r w:rsidRPr="00DF68F5">
        <w:rPr>
          <w:rFonts w:ascii="Times New Roman" w:hAnsi="Times New Roman" w:cs="Times New Roman"/>
          <w:sz w:val="28"/>
          <w:szCs w:val="28"/>
        </w:rPr>
        <w:t xml:space="preserve"> філологічних наук, професори, кандидати філологічних наук, доценти</w:t>
      </w:r>
      <w:r w:rsidRPr="00863D79">
        <w:rPr>
          <w:rFonts w:ascii="Times New Roman" w:hAnsi="Times New Roman" w:cs="Times New Roman"/>
          <w:sz w:val="28"/>
          <w:szCs w:val="28"/>
        </w:rPr>
        <w:t>, а також викладачі кафедр. Крім того, в журналах публікуються деякі статті від магістрів, які володіють відповідними знаннями та досвідом у цій галузі, але з рецензією від наукового керівника.</w:t>
      </w:r>
    </w:p>
    <w:p w:rsidR="00495911" w:rsidRPr="00A7317D" w:rsidRDefault="00495911" w:rsidP="006547B0">
      <w:pPr>
        <w:pStyle w:val="afa"/>
        <w:spacing w:after="0" w:line="360" w:lineRule="auto"/>
        <w:ind w:firstLine="709"/>
        <w:jc w:val="both"/>
        <w:rPr>
          <w:rFonts w:ascii="Times New Roman" w:hAnsi="Times New Roman" w:cs="Times New Roman"/>
          <w:sz w:val="28"/>
          <w:szCs w:val="28"/>
        </w:rPr>
      </w:pPr>
      <w:r w:rsidRPr="00A7317D">
        <w:rPr>
          <w:rFonts w:ascii="Times New Roman" w:hAnsi="Times New Roman" w:cs="Times New Roman"/>
          <w:sz w:val="28"/>
          <w:szCs w:val="28"/>
        </w:rPr>
        <w:t xml:space="preserve">Тематика наукових видань з соціальної комунікації дуже різноманітна, залежить від різних факторів, що впливають на життєвий цикл журналу і проблем та відкриттів у цій галузі науки.  </w:t>
      </w:r>
    </w:p>
    <w:p w:rsidR="00495911" w:rsidRPr="00A7317D" w:rsidRDefault="00495911" w:rsidP="006547B0">
      <w:pPr>
        <w:pStyle w:val="afa"/>
        <w:spacing w:after="0" w:line="360" w:lineRule="auto"/>
        <w:ind w:firstLine="709"/>
        <w:jc w:val="both"/>
        <w:rPr>
          <w:rFonts w:ascii="Times New Roman" w:hAnsi="Times New Roman" w:cs="Times New Roman"/>
          <w:sz w:val="28"/>
          <w:szCs w:val="28"/>
        </w:rPr>
      </w:pPr>
      <w:r w:rsidRPr="00A7317D">
        <w:rPr>
          <w:rFonts w:ascii="Times New Roman" w:hAnsi="Times New Roman" w:cs="Times New Roman"/>
          <w:sz w:val="28"/>
          <w:szCs w:val="28"/>
        </w:rPr>
        <w:t xml:space="preserve">Наприклад, у журналі «Образ» статті охоплюють широкий спектр питань з усіх сфер соціальної комунікації, таких як історія, теорія, методологія журналістики, видавнича справа, реклама та зв’язки із громадськістю, а також </w:t>
      </w:r>
      <w:r w:rsidRPr="00A7317D">
        <w:rPr>
          <w:rFonts w:ascii="Times New Roman" w:hAnsi="Times New Roman" w:cs="Times New Roman"/>
          <w:sz w:val="28"/>
          <w:szCs w:val="28"/>
        </w:rPr>
        <w:lastRenderedPageBreak/>
        <w:t>соціальні комунікації, бібліотечні справи</w:t>
      </w:r>
      <w:r w:rsidRPr="000A2913">
        <w:rPr>
          <w:rFonts w:ascii="Times New Roman" w:hAnsi="Times New Roman" w:cs="Times New Roman"/>
          <w:sz w:val="28"/>
          <w:szCs w:val="28"/>
        </w:rPr>
        <w:t>. У збірнику «Поліграфія і видавнича справа» зосереджено увагу на актуальних питаннях поліграфічного машинобудування, матеріалознавства та технологій виробництва поліграфії, видавничої справи, а також соціальних комунікацій і книгорозповсюдження.</w:t>
      </w:r>
    </w:p>
    <w:p w:rsidR="00495911" w:rsidRPr="00A7317D" w:rsidRDefault="00495911" w:rsidP="005855C3">
      <w:pPr>
        <w:pStyle w:val="afa"/>
        <w:spacing w:after="0" w:line="360" w:lineRule="auto"/>
        <w:ind w:firstLine="709"/>
        <w:jc w:val="both"/>
        <w:rPr>
          <w:rFonts w:ascii="Times New Roman" w:hAnsi="Times New Roman" w:cs="Times New Roman"/>
          <w:sz w:val="28"/>
          <w:szCs w:val="28"/>
        </w:rPr>
      </w:pPr>
      <w:r w:rsidRPr="00A7317D">
        <w:rPr>
          <w:rFonts w:ascii="Times New Roman" w:hAnsi="Times New Roman" w:cs="Times New Roman"/>
          <w:sz w:val="28"/>
          <w:szCs w:val="28"/>
        </w:rPr>
        <w:t xml:space="preserve">Обидва ці видання розглядають широкий спектр аспектів, пов’язаних з соціальною комунікацією в журналістиці, включаючи теоретичні, історичні, методологічні, технічні та практичні аспекти цієї сфери. </w:t>
      </w:r>
    </w:p>
    <w:p w:rsidR="00495911" w:rsidRDefault="00495911" w:rsidP="006547B0">
      <w:pPr>
        <w:pStyle w:val="afa"/>
        <w:spacing w:after="0" w:line="360" w:lineRule="auto"/>
        <w:ind w:firstLine="709"/>
        <w:jc w:val="both"/>
        <w:rPr>
          <w:rFonts w:ascii="Times New Roman" w:hAnsi="Times New Roman" w:cs="Times New Roman"/>
          <w:sz w:val="28"/>
          <w:szCs w:val="28"/>
        </w:rPr>
      </w:pPr>
      <w:r w:rsidRPr="00A7317D">
        <w:rPr>
          <w:rFonts w:ascii="Times New Roman" w:hAnsi="Times New Roman" w:cs="Times New Roman"/>
          <w:sz w:val="28"/>
          <w:szCs w:val="28"/>
        </w:rPr>
        <w:t xml:space="preserve">Наказ Міністерства Освіти та Науки України №32 від 15.01.2018 «Про затвердження Порядку формування Переліку наукових фахових видань України» </w:t>
      </w:r>
      <w:bookmarkStart w:id="43" w:name="_Hlk141703071"/>
      <w:r w:rsidRPr="00C02F28">
        <w:rPr>
          <w:rFonts w:ascii="Times New Roman" w:hAnsi="Times New Roman" w:cs="Times New Roman"/>
          <w:sz w:val="28"/>
          <w:szCs w:val="28"/>
        </w:rPr>
        <w:t>[39; 38]</w:t>
      </w:r>
      <w:bookmarkEnd w:id="43"/>
      <w:r w:rsidRPr="00A7317D">
        <w:rPr>
          <w:rFonts w:ascii="Times New Roman" w:hAnsi="Times New Roman" w:cs="Times New Roman"/>
          <w:sz w:val="28"/>
          <w:szCs w:val="28"/>
        </w:rPr>
        <w:t xml:space="preserve"> містить набір правил та процедур щодо створення та функціонування наукових видань, які є офіційними науковими джерелами</w:t>
      </w:r>
      <w:r>
        <w:rPr>
          <w:rFonts w:ascii="Times New Roman" w:hAnsi="Times New Roman" w:cs="Times New Roman"/>
          <w:sz w:val="28"/>
          <w:szCs w:val="28"/>
        </w:rPr>
        <w:t>.</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p>
    <w:p w:rsidR="00495911" w:rsidRPr="006547B0" w:rsidRDefault="00495911" w:rsidP="004D07F0">
      <w:pPr>
        <w:pStyle w:val="33"/>
        <w:numPr>
          <w:ilvl w:val="1"/>
          <w:numId w:val="6"/>
        </w:numPr>
        <w:spacing w:after="0" w:line="360" w:lineRule="auto"/>
        <w:ind w:left="1276" w:hanging="567"/>
        <w:jc w:val="both"/>
        <w:rPr>
          <w:rFonts w:ascii="Times New Roman" w:hAnsi="Times New Roman" w:cs="Times New Roman"/>
          <w:b/>
          <w:bCs/>
          <w:sz w:val="28"/>
          <w:szCs w:val="28"/>
        </w:rPr>
      </w:pPr>
      <w:r w:rsidRPr="006547B0">
        <w:rPr>
          <w:rFonts w:ascii="Times New Roman" w:hAnsi="Times New Roman" w:cs="Times New Roman"/>
          <w:b/>
          <w:bCs/>
          <w:sz w:val="28"/>
          <w:szCs w:val="28"/>
        </w:rPr>
        <w:t>Категорія «В»</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bookmarkStart w:id="44" w:name="_Hlk141727301"/>
      <w:r w:rsidRPr="00D75AFD">
        <w:rPr>
          <w:rFonts w:ascii="Times New Roman" w:hAnsi="Times New Roman" w:cs="Times New Roman"/>
          <w:sz w:val="28"/>
          <w:szCs w:val="28"/>
        </w:rPr>
        <w:t xml:space="preserve">Категорія «В» </w:t>
      </w:r>
      <w:bookmarkEnd w:id="44"/>
      <w:r w:rsidRPr="00D75AFD">
        <w:rPr>
          <w:rFonts w:ascii="Times New Roman" w:hAnsi="Times New Roman" w:cs="Times New Roman"/>
          <w:sz w:val="28"/>
          <w:szCs w:val="28"/>
        </w:rPr>
        <w:t>раніше була фаховою категорією для наукових</w:t>
      </w:r>
      <w:r>
        <w:rPr>
          <w:rFonts w:ascii="Times New Roman" w:hAnsi="Times New Roman" w:cs="Times New Roman"/>
          <w:sz w:val="28"/>
          <w:szCs w:val="28"/>
        </w:rPr>
        <w:t xml:space="preserve"> </w:t>
      </w:r>
      <w:r w:rsidRPr="00DF68F5">
        <w:rPr>
          <w:rFonts w:ascii="Times New Roman" w:hAnsi="Times New Roman" w:cs="Times New Roman"/>
          <w:sz w:val="28"/>
          <w:szCs w:val="28"/>
        </w:rPr>
        <w:t>видань</w:t>
      </w:r>
      <w:r w:rsidRPr="00D75AFD">
        <w:rPr>
          <w:rFonts w:ascii="Times New Roman" w:hAnsi="Times New Roman" w:cs="Times New Roman"/>
          <w:sz w:val="28"/>
          <w:szCs w:val="28"/>
        </w:rPr>
        <w:t xml:space="preserve"> в Україні. Проте з 15 січня 2018 року законодавство змінилося і категорію «В» почали скорочувати. Наказом Міністерства освіти і науки України був затверджений Порядок формування Переліку наукових фахових видань України </w:t>
      </w:r>
      <w:r w:rsidRPr="00C02F28">
        <w:rPr>
          <w:rFonts w:ascii="Times New Roman" w:hAnsi="Times New Roman" w:cs="Times New Roman"/>
          <w:sz w:val="28"/>
          <w:szCs w:val="28"/>
        </w:rPr>
        <w:t>[39].</w:t>
      </w:r>
      <w:r w:rsidRPr="00D75AFD">
        <w:rPr>
          <w:rFonts w:ascii="Times New Roman" w:hAnsi="Times New Roman" w:cs="Times New Roman"/>
          <w:sz w:val="28"/>
          <w:szCs w:val="28"/>
        </w:rPr>
        <w:t xml:space="preserve"> Згідно з цим порядком, виданням категорії «В» було надано два роки для подання документів і переходу до категорій «А» або «Б». Ті видання, що не здійснили перехід у зазначений термін, були виключені з переліку фахових видань без права поновлення. З цього часу категорія «В» не включена в перелік фахових видань України. </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Згідно з Реєстром наукових видань </w:t>
      </w:r>
      <w:r w:rsidRPr="00DC1956">
        <w:rPr>
          <w:rFonts w:ascii="Times New Roman" w:hAnsi="Times New Roman" w:cs="Times New Roman"/>
          <w:sz w:val="28"/>
          <w:szCs w:val="28"/>
        </w:rPr>
        <w:t xml:space="preserve">України </w:t>
      </w:r>
      <w:bookmarkStart w:id="45" w:name="_Hlk146836705"/>
      <w:r w:rsidRPr="00C02F28">
        <w:rPr>
          <w:rFonts w:ascii="Times New Roman" w:hAnsi="Times New Roman" w:cs="Times New Roman"/>
          <w:sz w:val="28"/>
          <w:szCs w:val="28"/>
        </w:rPr>
        <w:t>[46]</w:t>
      </w:r>
      <w:bookmarkEnd w:id="45"/>
      <w:r w:rsidRPr="00C02F28">
        <w:rPr>
          <w:rFonts w:ascii="Times New Roman" w:hAnsi="Times New Roman" w:cs="Times New Roman"/>
          <w:sz w:val="28"/>
          <w:szCs w:val="28"/>
        </w:rPr>
        <w:t>,</w:t>
      </w:r>
      <w:r w:rsidRPr="00D75AFD">
        <w:rPr>
          <w:rFonts w:ascii="Times New Roman" w:hAnsi="Times New Roman" w:cs="Times New Roman"/>
          <w:sz w:val="28"/>
          <w:szCs w:val="28"/>
        </w:rPr>
        <w:t xml:space="preserve"> до прикладу, науковий журнал «Українське журналістикознавство» та науковий збірник «Стиль і текст» вважалися фаховими у галузі соціальних комунікацій за рішенням Міністерства освіти і науки України від 7 жовтня 2015 року (№ 1021), однак  в останньому оновленні реєстру наукових видань від 11 вересня 2022 року ці видання були виключені з категорії «Б» (фахового) та перекваліфіковані як «НЕФАХОВЕ». Це означає, що видання не мають відповідного статусу для публікації наукових статей та досліджень.</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 xml:space="preserve">У Реєстрі наукових видань України на підставі Порядку формування Переліку наукових видань України зазначено, що всі наукові журнали та збірники, які раніше відносились до категорії «В» і до 13 березня 2020 року не підвищили категорію стали називатися «нефахові» </w:t>
      </w:r>
      <w:bookmarkStart w:id="46" w:name="_Hlk141721247"/>
      <w:r w:rsidRPr="00C02F28">
        <w:rPr>
          <w:rFonts w:ascii="Times New Roman" w:hAnsi="Times New Roman" w:cs="Times New Roman"/>
          <w:sz w:val="28"/>
          <w:szCs w:val="28"/>
        </w:rPr>
        <w:t>[46].</w:t>
      </w:r>
      <w:bookmarkEnd w:id="46"/>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Категорія «В» включає видання з нижчим рівнем наукового статусу або престижу. Вони можуть мати менший вплив у науковому світі, але все ж таки прийнятні для публікацій наукових досліджень, якщо дослідники не мають можливості опублікуватися у виданнях категорії «А» або «Б».</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Тобто ці видання мають менше вимог щодо наукової оригінальності, підходять для менш вагомих досліджень або робіт та можуть бути корисними для науковців, які шукають альтернативний спосіб опублікувати свої результати.</w:t>
      </w:r>
    </w:p>
    <w:p w:rsidR="00495911" w:rsidRPr="00D75AFD" w:rsidRDefault="00495911" w:rsidP="00E077D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Видання категорії «В» мають</w:t>
      </w:r>
      <w:r w:rsidRPr="00E077D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відповідати </w:t>
      </w:r>
      <w:r w:rsidRPr="00D75AFD">
        <w:rPr>
          <w:rFonts w:ascii="Times New Roman" w:hAnsi="Times New Roman" w:cs="Times New Roman"/>
          <w:sz w:val="28"/>
          <w:szCs w:val="28"/>
        </w:rPr>
        <w:t>двом критеріям, щоб бути класифікованими</w:t>
      </w:r>
      <w:r w:rsidRPr="00E077DA">
        <w:rPr>
          <w:rFonts w:ascii="Times New Roman" w:hAnsi="Times New Roman" w:cs="Times New Roman"/>
          <w:sz w:val="28"/>
          <w:szCs w:val="28"/>
          <w:lang w:val="ru-RU"/>
        </w:rPr>
        <w:t>:</w:t>
      </w:r>
      <w:r w:rsidRPr="00D75AFD">
        <w:rPr>
          <w:rFonts w:ascii="Times New Roman" w:hAnsi="Times New Roman" w:cs="Times New Roman"/>
          <w:sz w:val="28"/>
          <w:szCs w:val="28"/>
        </w:rPr>
        <w:t xml:space="preserve"> </w:t>
      </w:r>
      <w:r>
        <w:rPr>
          <w:rFonts w:ascii="Times New Roman" w:hAnsi="Times New Roman" w:cs="Times New Roman"/>
          <w:sz w:val="28"/>
          <w:szCs w:val="28"/>
        </w:rPr>
        <w:t>п</w:t>
      </w:r>
      <w:r w:rsidRPr="00D75AFD">
        <w:rPr>
          <w:rFonts w:ascii="Times New Roman" w:hAnsi="Times New Roman" w:cs="Times New Roman"/>
          <w:sz w:val="28"/>
          <w:szCs w:val="28"/>
        </w:rPr>
        <w:t>о-перше, проходження процедури реєстрації. Видання повинні успішно пройти процедуру реєстрації, яка підтверджує, що цей засіб масової інформації є періодичним друкованим науковим виданням і має загальнодержавну та/або зарубіжну сферу розповсюдження</w:t>
      </w:r>
      <w:r w:rsidRPr="00E077DA">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п</w:t>
      </w:r>
      <w:r w:rsidRPr="00D75AFD">
        <w:rPr>
          <w:rFonts w:ascii="Times New Roman" w:hAnsi="Times New Roman" w:cs="Times New Roman"/>
          <w:sz w:val="28"/>
          <w:szCs w:val="28"/>
        </w:rPr>
        <w:t xml:space="preserve">о-друге, наявність ISSN-номера. Видання повинні мати ISSN-номер, який є унікальним ідентифікаційним номером для друкованих або електронних періодичних видань. Цей номер дозволяє однозначно ідентифікувати конкретне видання </w:t>
      </w:r>
      <w:r>
        <w:rPr>
          <w:rFonts w:ascii="Times New Roman" w:hAnsi="Times New Roman" w:cs="Times New Roman"/>
          <w:sz w:val="28"/>
          <w:szCs w:val="28"/>
        </w:rPr>
        <w:t>й</w:t>
      </w:r>
      <w:r w:rsidRPr="00D75AFD">
        <w:rPr>
          <w:rFonts w:ascii="Times New Roman" w:hAnsi="Times New Roman" w:cs="Times New Roman"/>
          <w:sz w:val="28"/>
          <w:szCs w:val="28"/>
        </w:rPr>
        <w:t xml:space="preserve"> перевірити дотримання заявленої періодичності. </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Наукові журнали проходять через різні зміни та перетворення з часом, оскільки науковий ринок є конкурентним, динамічним. Основні причини змін включають: поява нових журналів, що залучають високоякісні дослідження та вчених, слабке фінансування або збільшення витрат на видання, недостатню цитованість, слабкий рівень наукового рецензування, складність підготовки документів на включення до певної категорії. </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Pr="00D75AFD">
        <w:rPr>
          <w:rFonts w:ascii="Times New Roman" w:hAnsi="Times New Roman" w:cs="Times New Roman"/>
          <w:sz w:val="28"/>
          <w:szCs w:val="28"/>
        </w:rPr>
        <w:t>і та інші фактори можуть призвести до змін у періодичності видання, категорії журналу, обкладинці, підходів до підбору та публікації наукових статей, що стає нормальним явищем у науковій сфері.</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 xml:space="preserve">Прикладом цього є журнал «Діалог: </w:t>
      </w:r>
      <w:r>
        <w:rPr>
          <w:rFonts w:ascii="Times New Roman" w:hAnsi="Times New Roman" w:cs="Times New Roman"/>
          <w:sz w:val="28"/>
          <w:szCs w:val="28"/>
        </w:rPr>
        <w:t>м</w:t>
      </w:r>
      <w:r w:rsidRPr="00D75AFD">
        <w:rPr>
          <w:rFonts w:ascii="Times New Roman" w:hAnsi="Times New Roman" w:cs="Times New Roman"/>
          <w:sz w:val="28"/>
          <w:szCs w:val="28"/>
        </w:rPr>
        <w:t>едіастудії</w:t>
      </w:r>
      <w:r w:rsidRPr="00C02F28">
        <w:rPr>
          <w:rFonts w:ascii="Times New Roman" w:hAnsi="Times New Roman" w:cs="Times New Roman"/>
          <w:sz w:val="28"/>
          <w:szCs w:val="28"/>
        </w:rPr>
        <w:t>» [</w:t>
      </w:r>
      <w:r w:rsidRPr="00C02F28">
        <w:rPr>
          <w:rFonts w:ascii="Times New Roman" w:hAnsi="Times New Roman" w:cs="Times New Roman"/>
          <w:sz w:val="28"/>
          <w:szCs w:val="28"/>
          <w:lang w:val="ru-RU"/>
        </w:rPr>
        <w:t>19</w:t>
      </w:r>
      <w:r w:rsidRPr="00C02F28">
        <w:rPr>
          <w:rFonts w:ascii="Times New Roman" w:hAnsi="Times New Roman" w:cs="Times New Roman"/>
          <w:sz w:val="28"/>
          <w:szCs w:val="28"/>
        </w:rPr>
        <w:t>].</w:t>
      </w:r>
      <w:r w:rsidRPr="00D75AFD">
        <w:rPr>
          <w:rFonts w:ascii="Times New Roman" w:hAnsi="Times New Roman" w:cs="Times New Roman"/>
          <w:sz w:val="28"/>
          <w:szCs w:val="28"/>
        </w:rPr>
        <w:t xml:space="preserve"> Наукове видання, яке рецензується, засноване в 2004 році в Одеському національному університеті імені І. І. Мечникова. Його основна тематика – актуальні питання соціальних комунікацій у політичній, соціальній та культурній сферах.</w:t>
      </w:r>
    </w:p>
    <w:p w:rsidR="00495911" w:rsidRPr="00E077DA"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За всі роки журнал неодноразово змінював стиль обкладинки, а також періодичність видання. Спершу виходив з друку двічі на рік, а пізніше один раз на рік. Коригувалась і мова видання. </w:t>
      </w:r>
      <w:r w:rsidRPr="00E077DA">
        <w:rPr>
          <w:rFonts w:ascii="Times New Roman" w:hAnsi="Times New Roman" w:cs="Times New Roman"/>
          <w:sz w:val="28"/>
          <w:szCs w:val="28"/>
        </w:rPr>
        <w:t>На сьогоднішній день журнал виходить українською та англійською мовами.</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«Діалог: </w:t>
      </w:r>
      <w:r>
        <w:rPr>
          <w:rFonts w:ascii="Times New Roman" w:hAnsi="Times New Roman" w:cs="Times New Roman"/>
          <w:sz w:val="28"/>
          <w:szCs w:val="28"/>
        </w:rPr>
        <w:t>м</w:t>
      </w:r>
      <w:r w:rsidRPr="00D75AFD">
        <w:rPr>
          <w:rFonts w:ascii="Times New Roman" w:hAnsi="Times New Roman" w:cs="Times New Roman"/>
          <w:sz w:val="28"/>
          <w:szCs w:val="28"/>
        </w:rPr>
        <w:t>едіастудії» було включено до Переліку наукових видань України з філологічних наук та соціальних комунікацій у 2011, що підтверджує його важливість у науковому середовищі України.</w:t>
      </w:r>
    </w:p>
    <w:p w:rsidR="00495911" w:rsidRPr="00D75AFD" w:rsidRDefault="00495911" w:rsidP="005855C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Цей журнал проіндексован</w:t>
      </w:r>
      <w:r>
        <w:rPr>
          <w:rFonts w:ascii="Times New Roman" w:hAnsi="Times New Roman" w:cs="Times New Roman"/>
          <w:sz w:val="28"/>
          <w:szCs w:val="28"/>
        </w:rPr>
        <w:t>ий</w:t>
      </w:r>
      <w:r w:rsidRPr="00D75AFD">
        <w:rPr>
          <w:rFonts w:ascii="Times New Roman" w:hAnsi="Times New Roman" w:cs="Times New Roman"/>
          <w:sz w:val="28"/>
          <w:szCs w:val="28"/>
        </w:rPr>
        <w:t xml:space="preserve"> та реферується у різних базах даних, зокрема: Архів-репозитарій Одеського національного університету імені І.</w:t>
      </w:r>
      <w:r>
        <w:rPr>
          <w:rFonts w:ascii="Times New Roman" w:hAnsi="Times New Roman" w:cs="Times New Roman"/>
          <w:sz w:val="28"/>
          <w:szCs w:val="28"/>
        </w:rPr>
        <w:t> </w:t>
      </w:r>
      <w:r w:rsidRPr="00D75AFD">
        <w:rPr>
          <w:rFonts w:ascii="Times New Roman" w:hAnsi="Times New Roman" w:cs="Times New Roman"/>
          <w:sz w:val="28"/>
          <w:szCs w:val="28"/>
        </w:rPr>
        <w:t>І.</w:t>
      </w:r>
      <w:r>
        <w:rPr>
          <w:rFonts w:ascii="Times New Roman" w:hAnsi="Times New Roman" w:cs="Times New Roman"/>
          <w:sz w:val="28"/>
          <w:szCs w:val="28"/>
        </w:rPr>
        <w:t> </w:t>
      </w:r>
      <w:r w:rsidRPr="00D75AFD">
        <w:rPr>
          <w:rFonts w:ascii="Times New Roman" w:hAnsi="Times New Roman" w:cs="Times New Roman"/>
          <w:sz w:val="28"/>
          <w:szCs w:val="28"/>
        </w:rPr>
        <w:t>Мечникова, «Наукова періодика України» Національної бібліотеки України імені В. І. Вернадського, «Україника наукова», Index Copernicus International Journals Master List, Академія Google, Base-search.</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Індексації дозволяють поширювати, популяризувати статті, що публікуються в журналі, забезпечують доступ до наукової інформації з питань соціальних комунікацій, представлених у цьому виданні.</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Важливою характеристикою журналу є його некомерційна основа. Це означає, що видання не ставить собі за мету отримання прибутку, а сприяє доступності наукових матеріалів для наукової громадськості та сприяє розвитку наукових досліджень у галузі соціальних комунікацій без фінансових бар’єрів.</w:t>
      </w:r>
    </w:p>
    <w:p w:rsidR="00495911" w:rsidRDefault="00495911" w:rsidP="00A235E8">
      <w:pPr>
        <w:pStyle w:val="afa"/>
        <w:spacing w:after="0" w:line="360" w:lineRule="auto"/>
        <w:ind w:firstLine="709"/>
        <w:jc w:val="both"/>
        <w:rPr>
          <w:rFonts w:ascii="Times New Roman" w:hAnsi="Times New Roman" w:cs="Times New Roman"/>
          <w:sz w:val="28"/>
          <w:szCs w:val="28"/>
        </w:rPr>
      </w:pPr>
      <w:r w:rsidRPr="00A235E8">
        <w:rPr>
          <w:rFonts w:ascii="Times New Roman" w:hAnsi="Times New Roman" w:cs="Times New Roman"/>
          <w:sz w:val="28"/>
          <w:szCs w:val="28"/>
        </w:rPr>
        <w:t xml:space="preserve">Редакційна колегія журналу </w:t>
      </w:r>
      <w:r>
        <w:rPr>
          <w:rFonts w:ascii="Times New Roman" w:hAnsi="Times New Roman" w:cs="Times New Roman"/>
          <w:sz w:val="28"/>
          <w:szCs w:val="28"/>
        </w:rPr>
        <w:t>«</w:t>
      </w:r>
      <w:r w:rsidRPr="00A235E8">
        <w:rPr>
          <w:rFonts w:ascii="Times New Roman" w:hAnsi="Times New Roman" w:cs="Times New Roman"/>
          <w:sz w:val="28"/>
          <w:szCs w:val="28"/>
        </w:rPr>
        <w:t xml:space="preserve">Діалог: </w:t>
      </w:r>
      <w:r>
        <w:rPr>
          <w:rFonts w:ascii="Times New Roman" w:hAnsi="Times New Roman" w:cs="Times New Roman"/>
          <w:sz w:val="28"/>
          <w:szCs w:val="28"/>
        </w:rPr>
        <w:t>м</w:t>
      </w:r>
      <w:r w:rsidRPr="00A235E8">
        <w:rPr>
          <w:rFonts w:ascii="Times New Roman" w:hAnsi="Times New Roman" w:cs="Times New Roman"/>
          <w:sz w:val="28"/>
          <w:szCs w:val="28"/>
        </w:rPr>
        <w:t>едіастудії</w:t>
      </w:r>
      <w:r>
        <w:rPr>
          <w:rFonts w:ascii="Times New Roman" w:hAnsi="Times New Roman" w:cs="Times New Roman"/>
          <w:sz w:val="28"/>
          <w:szCs w:val="28"/>
        </w:rPr>
        <w:t>»</w:t>
      </w:r>
      <w:r w:rsidRPr="00A235E8">
        <w:rPr>
          <w:rFonts w:ascii="Times New Roman" w:hAnsi="Times New Roman" w:cs="Times New Roman"/>
          <w:sz w:val="28"/>
          <w:szCs w:val="28"/>
        </w:rPr>
        <w:t xml:space="preserve"> спочатку складалася виключно з українських вчених-експертів. На сьогоднішній день до неї приєдналися нові члени з іноземною афіляцією, одна особа із Латвії та дві особи із Польщі</w:t>
      </w:r>
      <w:r>
        <w:rPr>
          <w:rFonts w:ascii="Times New Roman" w:hAnsi="Times New Roman" w:cs="Times New Roman"/>
          <w:sz w:val="28"/>
          <w:szCs w:val="28"/>
        </w:rPr>
        <w:t>.</w:t>
      </w:r>
    </w:p>
    <w:p w:rsidR="00495911" w:rsidRPr="00D75AFD" w:rsidRDefault="00495911" w:rsidP="00A235E8">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Загалом журнал «Діалог: </w:t>
      </w:r>
      <w:r>
        <w:rPr>
          <w:rFonts w:ascii="Times New Roman" w:hAnsi="Times New Roman" w:cs="Times New Roman"/>
          <w:sz w:val="28"/>
          <w:szCs w:val="28"/>
        </w:rPr>
        <w:t>м</w:t>
      </w:r>
      <w:r w:rsidRPr="00D75AFD">
        <w:rPr>
          <w:rFonts w:ascii="Times New Roman" w:hAnsi="Times New Roman" w:cs="Times New Roman"/>
          <w:sz w:val="28"/>
          <w:szCs w:val="28"/>
        </w:rPr>
        <w:t xml:space="preserve">едіастудії» відіграє важливу роль у науковому співтоваристві, публікуючи наукові статті зі сфери соціальних комунікацій та допомагає обміну інформацією між дослідниками. Такий обмін знаннями </w:t>
      </w:r>
      <w:r w:rsidRPr="00D75AFD">
        <w:rPr>
          <w:rFonts w:ascii="Times New Roman" w:hAnsi="Times New Roman" w:cs="Times New Roman"/>
          <w:sz w:val="28"/>
          <w:szCs w:val="28"/>
        </w:rPr>
        <w:lastRenderedPageBreak/>
        <w:t>сприяє розвитку науки, а також допомагає підвищити рівень наукових досліджень у галузі соціальних комунікацій.</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Нефахові наукові видання також називають популярно</w:t>
      </w:r>
      <w:r>
        <w:rPr>
          <w:rFonts w:ascii="Times New Roman" w:hAnsi="Times New Roman" w:cs="Times New Roman"/>
          <w:sz w:val="28"/>
          <w:szCs w:val="28"/>
        </w:rPr>
        <w:t>-</w:t>
      </w:r>
      <w:r w:rsidRPr="00D75AFD">
        <w:rPr>
          <w:rFonts w:ascii="Times New Roman" w:hAnsi="Times New Roman" w:cs="Times New Roman"/>
          <w:sz w:val="28"/>
          <w:szCs w:val="28"/>
        </w:rPr>
        <w:t>наукові видання і їх важко недооцінити. Вони публікують статті, які створюють різні автори, включаючи вчених, університетських викладачів, журналістів та інших експертів зі країни. Журнали регулярно публікують тексти не тільки українською мовою, але також англійською, і це розширює аудиторію читачів наукового журналу на міжнародний рівень.</w:t>
      </w:r>
      <w:bookmarkStart w:id="47" w:name="_Hlk146838692"/>
      <w:r w:rsidRPr="00D75AFD">
        <w:rPr>
          <w:rFonts w:ascii="Times New Roman" w:hAnsi="Times New Roman" w:cs="Times New Roman"/>
          <w:sz w:val="28"/>
          <w:szCs w:val="28"/>
        </w:rPr>
        <w:t xml:space="preserve"> Нефахові наукові видання </w:t>
      </w:r>
      <w:bookmarkEnd w:id="47"/>
      <w:r w:rsidRPr="00D75AFD">
        <w:rPr>
          <w:rFonts w:ascii="Times New Roman" w:hAnsi="Times New Roman" w:cs="Times New Roman"/>
          <w:sz w:val="28"/>
          <w:szCs w:val="28"/>
        </w:rPr>
        <w:t xml:space="preserve">часто охоплюють нові та актуальні теми, які можуть не мати достатнього обсягу або статусу для публікації у високоімпактних наукових журналах. Але це дозволяє науковцям дізнаватися про нові тренди та дослідження, які можуть бути цікавими для їхньої роботи. </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Журнали мають за мету поширення наукової інформації серед широкої читацької аудиторії, а не лише серед фахівців і дослідників. Статті мають бути доступними та зрозумілими для широкого загалу. Політики, ділові люд</w:t>
      </w:r>
      <w:r>
        <w:rPr>
          <w:rFonts w:ascii="Times New Roman" w:hAnsi="Times New Roman" w:cs="Times New Roman"/>
          <w:sz w:val="28"/>
          <w:szCs w:val="28"/>
        </w:rPr>
        <w:t>и тощо</w:t>
      </w:r>
      <w:r w:rsidRPr="00D75AFD">
        <w:rPr>
          <w:rFonts w:ascii="Times New Roman" w:hAnsi="Times New Roman" w:cs="Times New Roman"/>
          <w:sz w:val="28"/>
          <w:szCs w:val="28"/>
        </w:rPr>
        <w:t xml:space="preserve"> також можуть користуватися нефаховими науковими виданнями для ознайомлення з актуальними науковими даними та рекомендаціями щодо розв’язання різних проблем.</w:t>
      </w:r>
    </w:p>
    <w:p w:rsidR="00495911" w:rsidRPr="00D75AFD" w:rsidRDefault="00495911" w:rsidP="006547B0">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Видання підтримують інновації, стимулюючи дискусії та ідеї, які можуть бути застосовані в реальному житті. Вони висвітлюють технологічні та наукові досягнення, котрі можуть мати значний вплив на суспільство та промисловість.</w:t>
      </w:r>
    </w:p>
    <w:p w:rsidR="00495911" w:rsidRPr="00153701" w:rsidRDefault="00495911" w:rsidP="0015370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Ці фактори вказують на важлив</w:t>
      </w:r>
      <w:r>
        <w:rPr>
          <w:rFonts w:ascii="Times New Roman" w:hAnsi="Times New Roman" w:cs="Times New Roman"/>
          <w:sz w:val="28"/>
          <w:szCs w:val="28"/>
        </w:rPr>
        <w:t>ість</w:t>
      </w:r>
      <w:r w:rsidRPr="00D75AFD">
        <w:rPr>
          <w:rFonts w:ascii="Times New Roman" w:hAnsi="Times New Roman" w:cs="Times New Roman"/>
          <w:sz w:val="28"/>
          <w:szCs w:val="28"/>
        </w:rPr>
        <w:t xml:space="preserve"> наукових видань категорія «В»</w:t>
      </w:r>
      <w:r>
        <w:rPr>
          <w:rFonts w:ascii="Times New Roman" w:hAnsi="Times New Roman" w:cs="Times New Roman"/>
          <w:sz w:val="28"/>
          <w:szCs w:val="28"/>
        </w:rPr>
        <w:t xml:space="preserve">, </w:t>
      </w:r>
      <w:r w:rsidRPr="00D75AFD">
        <w:rPr>
          <w:rFonts w:ascii="Times New Roman" w:hAnsi="Times New Roman" w:cs="Times New Roman"/>
          <w:sz w:val="28"/>
          <w:szCs w:val="28"/>
        </w:rPr>
        <w:t>допомагають об’єднати наукову громадськість із широким колом. Мають можливість для більшої взаємодії, розуміння та підтримки науки в суспільстві</w:t>
      </w:r>
      <w:bookmarkStart w:id="48" w:name="_Hlk141714690"/>
      <w:r>
        <w:rPr>
          <w:rFonts w:ascii="Times New Roman" w:hAnsi="Times New Roman" w:cs="Times New Roman"/>
          <w:sz w:val="28"/>
          <w:szCs w:val="28"/>
        </w:rPr>
        <w:t>.</w:t>
      </w:r>
    </w:p>
    <w:p w:rsidR="00495911" w:rsidRDefault="00495911" w:rsidP="00F60548">
      <w:pPr>
        <w:rPr>
          <w:rFonts w:ascii="Times New Roman" w:hAnsi="Times New Roman" w:cs="Times New Roman"/>
          <w:b/>
          <w:bCs/>
          <w:sz w:val="28"/>
          <w:szCs w:val="28"/>
        </w:rPr>
      </w:pPr>
      <w:r>
        <w:rPr>
          <w:rFonts w:ascii="Times New Roman" w:hAnsi="Times New Roman" w:cs="Times New Roman"/>
          <w:b/>
          <w:bCs/>
          <w:sz w:val="28"/>
          <w:szCs w:val="28"/>
        </w:rPr>
        <w:br w:type="page"/>
      </w:r>
    </w:p>
    <w:p w:rsidR="00495911" w:rsidRPr="00D75AFD" w:rsidRDefault="00495911" w:rsidP="002954AE">
      <w:pPr>
        <w:spacing w:after="0" w:line="360" w:lineRule="auto"/>
        <w:jc w:val="center"/>
        <w:rPr>
          <w:rFonts w:ascii="Times New Roman" w:hAnsi="Times New Roman" w:cs="Times New Roman"/>
          <w:b/>
          <w:bCs/>
          <w:sz w:val="28"/>
          <w:szCs w:val="28"/>
        </w:rPr>
      </w:pPr>
      <w:r w:rsidRPr="00D75AFD">
        <w:rPr>
          <w:rFonts w:ascii="Times New Roman" w:hAnsi="Times New Roman" w:cs="Times New Roman"/>
          <w:b/>
          <w:bCs/>
          <w:sz w:val="28"/>
          <w:szCs w:val="28"/>
        </w:rPr>
        <w:t>РОЗДІЛ 2</w:t>
      </w:r>
    </w:p>
    <w:bookmarkEnd w:id="48"/>
    <w:p w:rsidR="00495911" w:rsidRDefault="00495911" w:rsidP="002954A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МОНІТОРИНГ </w:t>
      </w:r>
      <w:r w:rsidRPr="00D75AFD">
        <w:rPr>
          <w:rFonts w:ascii="Times New Roman" w:hAnsi="Times New Roman" w:cs="Times New Roman"/>
          <w:b/>
          <w:bCs/>
          <w:sz w:val="28"/>
          <w:szCs w:val="28"/>
        </w:rPr>
        <w:t xml:space="preserve"> ФАХОВИХ  </w:t>
      </w:r>
      <w:r>
        <w:rPr>
          <w:rFonts w:ascii="Times New Roman" w:hAnsi="Times New Roman" w:cs="Times New Roman"/>
          <w:b/>
          <w:bCs/>
          <w:sz w:val="28"/>
          <w:szCs w:val="28"/>
        </w:rPr>
        <w:t>ВИДАНЬ</w:t>
      </w:r>
    </w:p>
    <w:p w:rsidR="00495911" w:rsidRDefault="00495911" w:rsidP="0030700E">
      <w:pPr>
        <w:spacing w:after="0" w:line="360" w:lineRule="auto"/>
        <w:ind w:firstLine="709"/>
        <w:jc w:val="both"/>
        <w:rPr>
          <w:rFonts w:ascii="Times New Roman" w:hAnsi="Times New Roman" w:cs="Times New Roman"/>
          <w:sz w:val="28"/>
          <w:szCs w:val="28"/>
        </w:rPr>
      </w:pPr>
      <w:bookmarkStart w:id="49" w:name="_Hlk152677320"/>
      <w:r w:rsidRPr="0030700E">
        <w:rPr>
          <w:rFonts w:ascii="Times New Roman" w:hAnsi="Times New Roman" w:cs="Times New Roman"/>
          <w:sz w:val="28"/>
          <w:szCs w:val="28"/>
        </w:rPr>
        <w:t xml:space="preserve">Метою моніторингу </w:t>
      </w:r>
      <w:r w:rsidRPr="00DF68F5">
        <w:rPr>
          <w:rFonts w:ascii="Times New Roman" w:hAnsi="Times New Roman" w:cs="Times New Roman"/>
          <w:sz w:val="28"/>
          <w:szCs w:val="28"/>
        </w:rPr>
        <w:t>наукових видань</w:t>
      </w:r>
      <w:r w:rsidRPr="0030700E">
        <w:rPr>
          <w:rFonts w:ascii="Times New Roman" w:hAnsi="Times New Roman" w:cs="Times New Roman"/>
          <w:sz w:val="28"/>
          <w:szCs w:val="28"/>
        </w:rPr>
        <w:t xml:space="preserve"> є відстеження та аналіз нових наукових досліджень, статей, публікацій, які з'являються у цих журналах. Це надзвичайно ва</w:t>
      </w:r>
      <w:r>
        <w:rPr>
          <w:rFonts w:ascii="Times New Roman" w:hAnsi="Times New Roman" w:cs="Times New Roman"/>
          <w:sz w:val="28"/>
          <w:szCs w:val="28"/>
        </w:rPr>
        <w:t>жливо</w:t>
      </w:r>
      <w:r w:rsidRPr="0030700E">
        <w:rPr>
          <w:rFonts w:ascii="Times New Roman" w:hAnsi="Times New Roman" w:cs="Times New Roman"/>
          <w:sz w:val="28"/>
          <w:szCs w:val="28"/>
        </w:rPr>
        <w:t xml:space="preserve"> для оцінки якості видань, впливу та репутації. </w:t>
      </w:r>
      <w:bookmarkEnd w:id="49"/>
      <w:r w:rsidRPr="0030700E">
        <w:rPr>
          <w:rFonts w:ascii="Times New Roman" w:hAnsi="Times New Roman" w:cs="Times New Roman"/>
          <w:sz w:val="28"/>
          <w:szCs w:val="28"/>
        </w:rPr>
        <w:t>Дає можливість науковцям, академікам, установам та іншим за</w:t>
      </w:r>
      <w:r>
        <w:rPr>
          <w:rFonts w:ascii="Times New Roman" w:hAnsi="Times New Roman" w:cs="Times New Roman"/>
          <w:sz w:val="28"/>
          <w:szCs w:val="28"/>
        </w:rPr>
        <w:t>цікавле</w:t>
      </w:r>
      <w:r w:rsidRPr="0030700E">
        <w:rPr>
          <w:rFonts w:ascii="Times New Roman" w:hAnsi="Times New Roman" w:cs="Times New Roman"/>
          <w:sz w:val="28"/>
          <w:szCs w:val="28"/>
        </w:rPr>
        <w:t>ним сторонам бути в курсі останніх тенденцій у своїх галузях, знаходити нові знання, оцінювати науковий прогрес та розвивати свої дослідження на основі доступних даних. Моніторинг також може допомагати виявляти нові теми досліджень, ідентифікувати ключових авторів і підтримувати наукову спільноту у своїх зусиллях просувати знання й розвивати науку.</w:t>
      </w:r>
      <w:bookmarkStart w:id="50" w:name="_Hlk142417685"/>
    </w:p>
    <w:p w:rsidR="00495911" w:rsidRPr="00E8381D" w:rsidRDefault="00495911" w:rsidP="00E8381D">
      <w:pPr>
        <w:spacing w:after="0" w:line="360" w:lineRule="auto"/>
        <w:ind w:firstLine="709"/>
        <w:jc w:val="both"/>
        <w:rPr>
          <w:rFonts w:ascii="Times New Roman" w:hAnsi="Times New Roman" w:cs="Times New Roman"/>
          <w:sz w:val="28"/>
          <w:szCs w:val="28"/>
        </w:rPr>
      </w:pPr>
      <w:r w:rsidRPr="00E8381D">
        <w:rPr>
          <w:rFonts w:ascii="Times New Roman" w:hAnsi="Times New Roman" w:cs="Times New Roman"/>
          <w:sz w:val="28"/>
          <w:szCs w:val="28"/>
        </w:rPr>
        <w:t>Словник іншомовних слів під ред. А. С. Мельничука, видання 1974 року, представляє значення слова моніторинг: «монітор» (від лат. monitor)</w:t>
      </w:r>
      <w:r>
        <w:rPr>
          <w:rFonts w:ascii="Times New Roman" w:hAnsi="Times New Roman" w:cs="Times New Roman"/>
          <w:sz w:val="28"/>
          <w:szCs w:val="28"/>
        </w:rPr>
        <w:t xml:space="preserve"> – </w:t>
      </w:r>
      <w:r w:rsidRPr="00E8381D">
        <w:rPr>
          <w:rFonts w:ascii="Times New Roman" w:hAnsi="Times New Roman" w:cs="Times New Roman"/>
          <w:sz w:val="28"/>
          <w:szCs w:val="28"/>
        </w:rPr>
        <w:t xml:space="preserve">це контроль за параметрами, які повинні залишатися в заданих </w:t>
      </w:r>
      <w:r w:rsidRPr="00485BDF">
        <w:rPr>
          <w:rFonts w:ascii="Times New Roman" w:hAnsi="Times New Roman" w:cs="Times New Roman"/>
          <w:sz w:val="28"/>
          <w:szCs w:val="28"/>
        </w:rPr>
        <w:t xml:space="preserve">межах </w:t>
      </w:r>
      <w:r w:rsidRPr="00C02F28">
        <w:rPr>
          <w:rFonts w:ascii="Times New Roman" w:hAnsi="Times New Roman" w:cs="Times New Roman"/>
          <w:sz w:val="28"/>
          <w:szCs w:val="28"/>
        </w:rPr>
        <w:t>[</w:t>
      </w:r>
      <w:r w:rsidRPr="00C02F28">
        <w:rPr>
          <w:rFonts w:ascii="Times New Roman" w:hAnsi="Times New Roman" w:cs="Times New Roman"/>
          <w:sz w:val="28"/>
          <w:szCs w:val="28"/>
          <w:lang w:val="ru-RU"/>
        </w:rPr>
        <w:t>28</w:t>
      </w:r>
      <w:r w:rsidRPr="00C02F28">
        <w:rPr>
          <w:rFonts w:ascii="Times New Roman" w:hAnsi="Times New Roman" w:cs="Times New Roman"/>
          <w:sz w:val="28"/>
          <w:szCs w:val="28"/>
        </w:rPr>
        <w:t>,</w:t>
      </w:r>
      <w:r w:rsidRPr="00485BDF">
        <w:rPr>
          <w:rFonts w:ascii="Times New Roman" w:hAnsi="Times New Roman" w:cs="Times New Roman"/>
          <w:sz w:val="28"/>
          <w:szCs w:val="28"/>
        </w:rPr>
        <w:t xml:space="preserve"> 515].</w:t>
      </w:r>
    </w:p>
    <w:p w:rsidR="00495911" w:rsidRPr="00E8381D" w:rsidRDefault="00495911" w:rsidP="00E8381D">
      <w:pPr>
        <w:spacing w:after="0" w:line="360" w:lineRule="auto"/>
        <w:ind w:firstLine="709"/>
        <w:jc w:val="both"/>
        <w:rPr>
          <w:rFonts w:ascii="Times New Roman" w:hAnsi="Times New Roman" w:cs="Times New Roman"/>
          <w:sz w:val="28"/>
          <w:szCs w:val="28"/>
        </w:rPr>
      </w:pPr>
      <w:bookmarkStart w:id="51" w:name="_Hlk152677678"/>
      <w:r w:rsidRPr="00E8381D">
        <w:rPr>
          <w:rFonts w:ascii="Times New Roman" w:hAnsi="Times New Roman" w:cs="Times New Roman"/>
          <w:sz w:val="28"/>
          <w:szCs w:val="28"/>
        </w:rPr>
        <w:t>Протягом другої половини ХХ та на початку ХХІ століття, моніторингові дослідження в Україні стали особливо популярними і впливовими у різних наукових галузях. Вчені застосовували різноманітні методи, статистичні підходи, моделі для отримання корисної інформації про об'єкти та процеси, які вони вивчали.</w:t>
      </w:r>
    </w:p>
    <w:p w:rsidR="00495911" w:rsidRPr="00E8381D" w:rsidRDefault="00495911" w:rsidP="00E8381D">
      <w:pPr>
        <w:spacing w:after="0" w:line="360" w:lineRule="auto"/>
        <w:ind w:firstLine="709"/>
        <w:jc w:val="both"/>
        <w:rPr>
          <w:rFonts w:ascii="Times New Roman" w:hAnsi="Times New Roman" w:cs="Times New Roman"/>
          <w:sz w:val="28"/>
          <w:szCs w:val="28"/>
        </w:rPr>
      </w:pPr>
      <w:r w:rsidRPr="00E8381D">
        <w:rPr>
          <w:rFonts w:ascii="Times New Roman" w:hAnsi="Times New Roman" w:cs="Times New Roman"/>
          <w:sz w:val="28"/>
          <w:szCs w:val="28"/>
        </w:rPr>
        <w:t xml:space="preserve">Зокрема, науковиця О. В. Титова у праці «Інформаційний моніторинг як засіб сучасних інформаційних комунікацій» розглядає інформаційний моніторинг у контексті соціальних комунікацій та моніторингових систем </w:t>
      </w:r>
      <w:r w:rsidRPr="00C02F28">
        <w:rPr>
          <w:rFonts w:ascii="Times New Roman" w:hAnsi="Times New Roman" w:cs="Times New Roman"/>
          <w:sz w:val="28"/>
          <w:szCs w:val="28"/>
        </w:rPr>
        <w:t>[54].</w:t>
      </w:r>
    </w:p>
    <w:p w:rsidR="00495911" w:rsidRPr="00E8381D" w:rsidRDefault="00495911" w:rsidP="00E8381D">
      <w:pPr>
        <w:spacing w:after="0" w:line="360" w:lineRule="auto"/>
        <w:ind w:firstLine="709"/>
        <w:jc w:val="both"/>
        <w:rPr>
          <w:rFonts w:ascii="Times New Roman" w:hAnsi="Times New Roman" w:cs="Times New Roman"/>
          <w:sz w:val="28"/>
          <w:szCs w:val="28"/>
        </w:rPr>
      </w:pPr>
      <w:r w:rsidRPr="00E8381D">
        <w:rPr>
          <w:rFonts w:ascii="Times New Roman" w:hAnsi="Times New Roman" w:cs="Times New Roman"/>
          <w:sz w:val="28"/>
          <w:szCs w:val="28"/>
        </w:rPr>
        <w:t xml:space="preserve">Дослідник Л. М. Артюшин у статті «Індикатори виявлення негативного психологічного впливу під час моніторингу електронних засобів масової інформації» проаналізував існуючі підходи до практики моніторингу мережі Інтернет щодо виявлення негативного психологічного впливу та пропонує </w:t>
      </w:r>
      <w:r w:rsidRPr="00485BDF">
        <w:rPr>
          <w:rFonts w:ascii="Times New Roman" w:hAnsi="Times New Roman" w:cs="Times New Roman"/>
          <w:sz w:val="28"/>
          <w:szCs w:val="28"/>
        </w:rPr>
        <w:t xml:space="preserve">індикатори </w:t>
      </w:r>
      <w:r w:rsidRPr="00C02F28">
        <w:rPr>
          <w:rFonts w:ascii="Times New Roman" w:hAnsi="Times New Roman" w:cs="Times New Roman"/>
          <w:sz w:val="28"/>
          <w:szCs w:val="28"/>
        </w:rPr>
        <w:t>[13].</w:t>
      </w:r>
    </w:p>
    <w:p w:rsidR="00495911" w:rsidRDefault="00495911" w:rsidP="00E8381D">
      <w:pPr>
        <w:spacing w:after="0" w:line="360" w:lineRule="auto"/>
        <w:ind w:firstLine="709"/>
        <w:jc w:val="both"/>
        <w:rPr>
          <w:rFonts w:ascii="Times New Roman" w:hAnsi="Times New Roman" w:cs="Times New Roman"/>
          <w:sz w:val="28"/>
          <w:szCs w:val="28"/>
        </w:rPr>
      </w:pPr>
      <w:r w:rsidRPr="00E8381D">
        <w:rPr>
          <w:rFonts w:ascii="Times New Roman" w:hAnsi="Times New Roman" w:cs="Times New Roman"/>
          <w:sz w:val="28"/>
          <w:szCs w:val="28"/>
        </w:rPr>
        <w:t xml:space="preserve">Визначний український теоретик масової комунікації В. В. Різун у праці «Моніторинг у системі методів журналістикознавства: основні засади» звертає </w:t>
      </w:r>
      <w:r w:rsidRPr="00E8381D">
        <w:rPr>
          <w:rFonts w:ascii="Times New Roman" w:hAnsi="Times New Roman" w:cs="Times New Roman"/>
          <w:sz w:val="28"/>
          <w:szCs w:val="28"/>
        </w:rPr>
        <w:lastRenderedPageBreak/>
        <w:t xml:space="preserve">увагу на важливість моніторингу у масових комунікаціях як методу наукового дослідження. А саме, він зазначає: «Моніторинг відображення у ЗМК суспільних процесів украй актуальна потреба сучасності. Це зумовлено зокрема інтенсивною діяльністю на українському інформаційному просторі різних груп впливу…» </w:t>
      </w:r>
      <w:r w:rsidRPr="00C02F28">
        <w:rPr>
          <w:rFonts w:ascii="Times New Roman" w:hAnsi="Times New Roman" w:cs="Times New Roman"/>
          <w:sz w:val="28"/>
          <w:szCs w:val="28"/>
        </w:rPr>
        <w:t>[48].</w:t>
      </w:r>
    </w:p>
    <w:p w:rsidR="00495911" w:rsidRDefault="00495911" w:rsidP="000B6407">
      <w:pPr>
        <w:spacing w:after="0" w:line="360" w:lineRule="auto"/>
        <w:ind w:firstLine="709"/>
        <w:jc w:val="both"/>
        <w:rPr>
          <w:rFonts w:ascii="Times New Roman" w:hAnsi="Times New Roman" w:cs="Times New Roman"/>
          <w:sz w:val="28"/>
          <w:szCs w:val="28"/>
        </w:rPr>
      </w:pPr>
      <w:r w:rsidRPr="00E8381D">
        <w:rPr>
          <w:rFonts w:ascii="Times New Roman" w:hAnsi="Times New Roman" w:cs="Times New Roman"/>
          <w:sz w:val="28"/>
          <w:szCs w:val="28"/>
        </w:rPr>
        <w:t xml:space="preserve">Представник одеської школи науковців О. А. Іванова, автор наукових публікацій з історії та теорії літератури, досліджень комунікаційного статусу мистецької журналістики, моніторингу літературно-мистецької періодики, впровадила професійний підхід до літературно-мистецької періодики. У своїй монографії «Сад літератури в журнальній оптиці сучасності» </w:t>
      </w:r>
      <w:r w:rsidRPr="00C02F28">
        <w:rPr>
          <w:rFonts w:ascii="Times New Roman" w:hAnsi="Times New Roman" w:cs="Times New Roman"/>
          <w:sz w:val="28"/>
          <w:szCs w:val="28"/>
        </w:rPr>
        <w:t>[22</w:t>
      </w:r>
      <w:r w:rsidRPr="00931320">
        <w:rPr>
          <w:rFonts w:ascii="Times New Roman" w:hAnsi="Times New Roman" w:cs="Times New Roman"/>
          <w:sz w:val="28"/>
          <w:szCs w:val="28"/>
        </w:rPr>
        <w:t>]</w:t>
      </w:r>
      <w:r w:rsidRPr="00E8381D">
        <w:rPr>
          <w:rFonts w:ascii="Times New Roman" w:hAnsi="Times New Roman" w:cs="Times New Roman"/>
          <w:sz w:val="28"/>
          <w:szCs w:val="28"/>
        </w:rPr>
        <w:t xml:space="preserve"> автор використовує контент-аналіз як метод моніторингу та досліджує мас-медійну діяльність 10 сучасних всеукраїнських часописів, що  публікують тексти про літературу, їх специфіку. Вона здійснює ситемний моніторинг на підґрунті кількісно-якісного аналізу контенту та структури літературно-мистецьких видань, дослідження взаємодії літератури та періодики в контексті комунікації,  аналіз впливу обговорення літератури у журналах як важливого аспекта соціокультурної сфери України. Науковець приходить до висновку, що в українській літературно-мистецькій періодиці не існує однозначного лідера на інформаційному ринку. Однак нові формати видань мають більше потенціалу порівняно зі старими журналами. Дослідник пропонує методологію, яка може бути корисною для подальших досліджень у цій темі, викликати інтерес серед редакцій літературно-мистецьких видань для планування роботи та стати важливою в сучасному інформаційному середовищі.</w:t>
      </w:r>
    </w:p>
    <w:bookmarkEnd w:id="51"/>
    <w:p w:rsidR="00495911" w:rsidRPr="003C642B" w:rsidRDefault="00495911" w:rsidP="003C642B">
      <w:pPr>
        <w:spacing w:after="0" w:line="360" w:lineRule="auto"/>
        <w:ind w:left="426" w:firstLine="283"/>
        <w:jc w:val="both"/>
        <w:rPr>
          <w:rFonts w:ascii="Times New Roman" w:hAnsi="Times New Roman" w:cs="Times New Roman"/>
          <w:sz w:val="28"/>
          <w:szCs w:val="28"/>
        </w:rPr>
      </w:pPr>
      <w:r w:rsidRPr="003C642B">
        <w:rPr>
          <w:rFonts w:ascii="Times New Roman" w:hAnsi="Times New Roman" w:cs="Times New Roman"/>
          <w:sz w:val="28"/>
          <w:szCs w:val="28"/>
        </w:rPr>
        <w:t>Критерії, за якими ми здійснювали моніторинг наукових видань:</w:t>
      </w:r>
    </w:p>
    <w:p w:rsidR="00495911" w:rsidRPr="003C642B" w:rsidRDefault="00495911" w:rsidP="00A72E9A">
      <w:pPr>
        <w:spacing w:after="0" w:line="360" w:lineRule="auto"/>
        <w:jc w:val="both"/>
        <w:rPr>
          <w:rFonts w:ascii="Times New Roman" w:hAnsi="Times New Roman" w:cs="Times New Roman"/>
          <w:sz w:val="28"/>
          <w:szCs w:val="28"/>
        </w:rPr>
      </w:pPr>
      <w:r w:rsidRPr="003C642B">
        <w:rPr>
          <w:rFonts w:ascii="Times New Roman" w:hAnsi="Times New Roman" w:cs="Times New Roman"/>
          <w:sz w:val="28"/>
          <w:szCs w:val="28"/>
        </w:rPr>
        <w:t xml:space="preserve">     -    індексація видання у базах даних;</w:t>
      </w:r>
    </w:p>
    <w:p w:rsidR="00495911" w:rsidRPr="003C642B" w:rsidRDefault="00495911" w:rsidP="004E10D8">
      <w:pPr>
        <w:spacing w:after="0" w:line="360" w:lineRule="auto"/>
        <w:jc w:val="both"/>
        <w:rPr>
          <w:rFonts w:ascii="Times New Roman" w:hAnsi="Times New Roman" w:cs="Times New Roman"/>
          <w:sz w:val="28"/>
          <w:szCs w:val="28"/>
        </w:rPr>
      </w:pPr>
      <w:r w:rsidRPr="003C642B">
        <w:rPr>
          <w:rFonts w:ascii="Times New Roman" w:hAnsi="Times New Roman" w:cs="Times New Roman"/>
          <w:sz w:val="28"/>
          <w:szCs w:val="28"/>
        </w:rPr>
        <w:t xml:space="preserve">     -    періодичність публікацій;  регулярність та своєчасність є важливими </w:t>
      </w:r>
    </w:p>
    <w:p w:rsidR="00495911" w:rsidRPr="003C642B" w:rsidRDefault="00495911" w:rsidP="00572A1A">
      <w:pPr>
        <w:spacing w:after="0" w:line="360" w:lineRule="auto"/>
        <w:ind w:left="284" w:firstLine="283"/>
        <w:jc w:val="both"/>
        <w:rPr>
          <w:rFonts w:ascii="Times New Roman" w:hAnsi="Times New Roman" w:cs="Times New Roman"/>
          <w:sz w:val="28"/>
          <w:szCs w:val="28"/>
        </w:rPr>
      </w:pPr>
      <w:r w:rsidRPr="003C642B">
        <w:rPr>
          <w:rFonts w:ascii="Times New Roman" w:hAnsi="Times New Roman" w:cs="Times New Roman"/>
          <w:sz w:val="28"/>
          <w:szCs w:val="28"/>
        </w:rPr>
        <w:t xml:space="preserve">  аспектами для стабільності, довіри до журналу</w:t>
      </w:r>
      <w:bookmarkStart w:id="52" w:name="_Hlk152006146"/>
      <w:r w:rsidRPr="003C642B">
        <w:rPr>
          <w:rFonts w:ascii="Times New Roman" w:hAnsi="Times New Roman" w:cs="Times New Roman"/>
          <w:sz w:val="28"/>
          <w:szCs w:val="28"/>
        </w:rPr>
        <w:t>;</w:t>
      </w:r>
      <w:bookmarkEnd w:id="52"/>
      <w:r w:rsidRPr="003C642B">
        <w:rPr>
          <w:rFonts w:ascii="Times New Roman" w:hAnsi="Times New Roman" w:cs="Times New Roman"/>
          <w:sz w:val="28"/>
          <w:szCs w:val="28"/>
        </w:rPr>
        <w:t xml:space="preserve"> </w:t>
      </w:r>
    </w:p>
    <w:p w:rsidR="00495911" w:rsidRPr="003C642B" w:rsidRDefault="00495911" w:rsidP="0080527E">
      <w:pPr>
        <w:tabs>
          <w:tab w:val="left" w:pos="142"/>
          <w:tab w:val="left" w:pos="284"/>
          <w:tab w:val="left" w:pos="567"/>
          <w:tab w:val="left" w:pos="709"/>
        </w:tabs>
        <w:spacing w:after="0" w:line="360" w:lineRule="auto"/>
        <w:jc w:val="both"/>
        <w:rPr>
          <w:rFonts w:ascii="Times New Roman" w:hAnsi="Times New Roman" w:cs="Times New Roman"/>
          <w:sz w:val="28"/>
          <w:szCs w:val="28"/>
        </w:rPr>
      </w:pPr>
      <w:r w:rsidRPr="003C642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C642B">
        <w:rPr>
          <w:rFonts w:ascii="Times New Roman" w:hAnsi="Times New Roman" w:cs="Times New Roman"/>
          <w:sz w:val="28"/>
          <w:szCs w:val="28"/>
        </w:rPr>
        <w:t>тематичне наповнення публікацій; обсяг публікацій</w:t>
      </w:r>
      <w:r>
        <w:rPr>
          <w:rFonts w:ascii="Times New Roman" w:hAnsi="Times New Roman" w:cs="Times New Roman"/>
          <w:sz w:val="28"/>
          <w:szCs w:val="28"/>
        </w:rPr>
        <w:t xml:space="preserve">, </w:t>
      </w:r>
      <w:r w:rsidRPr="003C642B">
        <w:rPr>
          <w:rFonts w:ascii="Times New Roman" w:hAnsi="Times New Roman" w:cs="Times New Roman"/>
          <w:sz w:val="28"/>
          <w:szCs w:val="28"/>
        </w:rPr>
        <w:t>їх кількість випуску;</w:t>
      </w:r>
    </w:p>
    <w:p w:rsidR="00495911" w:rsidRPr="003C642B" w:rsidRDefault="00495911" w:rsidP="004E10D8">
      <w:pPr>
        <w:spacing w:after="0" w:line="360" w:lineRule="auto"/>
        <w:jc w:val="both"/>
        <w:rPr>
          <w:rFonts w:ascii="Times New Roman" w:hAnsi="Times New Roman" w:cs="Times New Roman"/>
          <w:sz w:val="28"/>
          <w:szCs w:val="28"/>
        </w:rPr>
      </w:pPr>
      <w:r w:rsidRPr="003C642B">
        <w:rPr>
          <w:rFonts w:ascii="Times New Roman" w:hAnsi="Times New Roman" w:cs="Times New Roman"/>
          <w:sz w:val="28"/>
          <w:szCs w:val="28"/>
        </w:rPr>
        <w:t xml:space="preserve">     -    система рубрик та їх кількість;</w:t>
      </w:r>
    </w:p>
    <w:p w:rsidR="00495911" w:rsidRPr="003C642B" w:rsidRDefault="00495911" w:rsidP="004E10D8">
      <w:pPr>
        <w:spacing w:after="0" w:line="360" w:lineRule="auto"/>
        <w:jc w:val="both"/>
        <w:rPr>
          <w:rFonts w:ascii="Times New Roman" w:hAnsi="Times New Roman" w:cs="Times New Roman"/>
          <w:sz w:val="28"/>
          <w:szCs w:val="28"/>
        </w:rPr>
      </w:pPr>
      <w:r w:rsidRPr="003C642B">
        <w:rPr>
          <w:rFonts w:ascii="Times New Roman" w:hAnsi="Times New Roman" w:cs="Times New Roman"/>
          <w:sz w:val="28"/>
          <w:szCs w:val="28"/>
        </w:rPr>
        <w:t xml:space="preserve">     -    розподіл статей за країною та авторами;  аналіз допоможе оцінити </w:t>
      </w:r>
    </w:p>
    <w:p w:rsidR="00495911" w:rsidRPr="003C642B" w:rsidRDefault="00495911" w:rsidP="00572A1A">
      <w:pPr>
        <w:spacing w:after="0" w:line="360" w:lineRule="auto"/>
        <w:ind w:firstLine="284"/>
        <w:jc w:val="both"/>
        <w:rPr>
          <w:rFonts w:ascii="Times New Roman" w:hAnsi="Times New Roman" w:cs="Times New Roman"/>
          <w:sz w:val="28"/>
          <w:szCs w:val="28"/>
        </w:rPr>
      </w:pPr>
      <w:r w:rsidRPr="003C642B">
        <w:rPr>
          <w:rFonts w:ascii="Times New Roman" w:hAnsi="Times New Roman" w:cs="Times New Roman"/>
          <w:sz w:val="28"/>
          <w:szCs w:val="28"/>
        </w:rPr>
        <w:lastRenderedPageBreak/>
        <w:t xml:space="preserve">      міжнародний вплив видання, рівень співпраці з науковцями з різних </w:t>
      </w:r>
    </w:p>
    <w:p w:rsidR="00495911" w:rsidRPr="003C642B" w:rsidRDefault="00495911" w:rsidP="00572A1A">
      <w:pPr>
        <w:spacing w:after="0" w:line="360" w:lineRule="auto"/>
        <w:ind w:firstLine="284"/>
        <w:jc w:val="both"/>
        <w:rPr>
          <w:rFonts w:ascii="Times New Roman" w:hAnsi="Times New Roman" w:cs="Times New Roman"/>
          <w:sz w:val="28"/>
          <w:szCs w:val="28"/>
        </w:rPr>
      </w:pPr>
      <w:r w:rsidRPr="003C642B">
        <w:rPr>
          <w:rFonts w:ascii="Times New Roman" w:hAnsi="Times New Roman" w:cs="Times New Roman"/>
          <w:sz w:val="28"/>
          <w:szCs w:val="28"/>
        </w:rPr>
        <w:t xml:space="preserve">      регіонів світу;</w:t>
      </w:r>
    </w:p>
    <w:p w:rsidR="00495911" w:rsidRPr="003C642B" w:rsidRDefault="00495911" w:rsidP="004E10D8">
      <w:pPr>
        <w:pStyle w:val="a4"/>
        <w:numPr>
          <w:ilvl w:val="0"/>
          <w:numId w:val="8"/>
        </w:numPr>
        <w:spacing w:after="0" w:line="360" w:lineRule="auto"/>
        <w:jc w:val="both"/>
        <w:rPr>
          <w:rFonts w:ascii="Times New Roman" w:hAnsi="Times New Roman" w:cs="Times New Roman"/>
          <w:sz w:val="28"/>
          <w:szCs w:val="28"/>
        </w:rPr>
      </w:pPr>
      <w:r w:rsidRPr="003C642B">
        <w:rPr>
          <w:rFonts w:ascii="Times New Roman" w:hAnsi="Times New Roman" w:cs="Times New Roman"/>
          <w:sz w:val="28"/>
          <w:szCs w:val="28"/>
        </w:rPr>
        <w:t xml:space="preserve">авторський склад; вивчення списку редакційної ради, рецензентів дає уяву </w:t>
      </w:r>
    </w:p>
    <w:p w:rsidR="00495911" w:rsidRDefault="00495911" w:rsidP="0080527E">
      <w:pPr>
        <w:spacing w:after="0" w:line="360" w:lineRule="auto"/>
        <w:ind w:left="709"/>
        <w:jc w:val="both"/>
        <w:rPr>
          <w:rFonts w:ascii="Times New Roman" w:hAnsi="Times New Roman" w:cs="Times New Roman"/>
          <w:sz w:val="28"/>
          <w:szCs w:val="28"/>
        </w:rPr>
      </w:pPr>
      <w:r w:rsidRPr="003C642B">
        <w:rPr>
          <w:rFonts w:ascii="Times New Roman" w:hAnsi="Times New Roman" w:cs="Times New Roman"/>
          <w:sz w:val="28"/>
          <w:szCs w:val="28"/>
        </w:rPr>
        <w:t>про рівень періодики; присутність відомих експертів, дослідників у редакції  свідчить про високий стандарт публікацій.</w:t>
      </w:r>
    </w:p>
    <w:p w:rsidR="00495911" w:rsidRDefault="00495911" w:rsidP="0030700E">
      <w:pPr>
        <w:spacing w:after="0" w:line="360" w:lineRule="auto"/>
        <w:ind w:firstLine="709"/>
        <w:jc w:val="both"/>
        <w:rPr>
          <w:rFonts w:ascii="Times New Roman" w:hAnsi="Times New Roman" w:cs="Times New Roman"/>
          <w:b/>
          <w:bCs/>
          <w:sz w:val="28"/>
          <w:szCs w:val="28"/>
        </w:rPr>
      </w:pPr>
    </w:p>
    <w:p w:rsidR="00495911" w:rsidRPr="0030700E" w:rsidRDefault="00495911" w:rsidP="001326AF">
      <w:pPr>
        <w:tabs>
          <w:tab w:val="left" w:pos="1134"/>
        </w:tabs>
        <w:spacing w:after="0" w:line="360" w:lineRule="auto"/>
        <w:ind w:firstLine="709"/>
        <w:jc w:val="both"/>
        <w:rPr>
          <w:rFonts w:ascii="Times New Roman" w:hAnsi="Times New Roman" w:cs="Times New Roman"/>
          <w:sz w:val="28"/>
          <w:szCs w:val="28"/>
        </w:rPr>
      </w:pPr>
      <w:r w:rsidRPr="006547B0">
        <w:rPr>
          <w:rFonts w:ascii="Times New Roman" w:hAnsi="Times New Roman" w:cs="Times New Roman"/>
          <w:b/>
          <w:bCs/>
          <w:sz w:val="28"/>
          <w:szCs w:val="28"/>
        </w:rPr>
        <w:t>2.1.</w:t>
      </w:r>
      <w:r w:rsidRPr="006547B0">
        <w:rPr>
          <w:rFonts w:ascii="Times New Roman" w:hAnsi="Times New Roman" w:cs="Times New Roman"/>
          <w:b/>
          <w:bCs/>
          <w:sz w:val="28"/>
          <w:szCs w:val="28"/>
        </w:rPr>
        <w:tab/>
      </w:r>
      <w:bookmarkEnd w:id="50"/>
      <w:r>
        <w:rPr>
          <w:rFonts w:ascii="Times New Roman" w:hAnsi="Times New Roman" w:cs="Times New Roman"/>
          <w:b/>
          <w:bCs/>
          <w:sz w:val="28"/>
          <w:szCs w:val="28"/>
        </w:rPr>
        <w:t xml:space="preserve">   </w:t>
      </w:r>
      <w:r w:rsidRPr="006547B0">
        <w:rPr>
          <w:rFonts w:ascii="Times New Roman" w:hAnsi="Times New Roman" w:cs="Times New Roman"/>
          <w:b/>
          <w:bCs/>
          <w:sz w:val="28"/>
          <w:szCs w:val="28"/>
        </w:rPr>
        <w:t>Загальний огляд</w:t>
      </w:r>
    </w:p>
    <w:p w:rsidR="00495911" w:rsidRPr="0030700E" w:rsidRDefault="00495911" w:rsidP="000B6407">
      <w:pPr>
        <w:spacing w:after="0" w:line="360" w:lineRule="auto"/>
        <w:ind w:firstLine="709"/>
        <w:jc w:val="both"/>
        <w:rPr>
          <w:rFonts w:ascii="Times New Roman" w:hAnsi="Times New Roman" w:cs="Times New Roman"/>
          <w:sz w:val="28"/>
          <w:szCs w:val="28"/>
        </w:rPr>
      </w:pPr>
      <w:r w:rsidRPr="0030700E">
        <w:rPr>
          <w:rFonts w:ascii="Times New Roman" w:hAnsi="Times New Roman" w:cs="Times New Roman"/>
          <w:sz w:val="28"/>
          <w:szCs w:val="28"/>
        </w:rPr>
        <w:t xml:space="preserve">Для  дослідження видань було використано Реєстр та </w:t>
      </w:r>
      <w:r>
        <w:rPr>
          <w:rFonts w:ascii="Times New Roman" w:hAnsi="Times New Roman" w:cs="Times New Roman"/>
          <w:sz w:val="28"/>
          <w:szCs w:val="28"/>
        </w:rPr>
        <w:t>си</w:t>
      </w:r>
      <w:r w:rsidRPr="0030700E">
        <w:rPr>
          <w:rFonts w:ascii="Times New Roman" w:hAnsi="Times New Roman" w:cs="Times New Roman"/>
          <w:sz w:val="28"/>
          <w:szCs w:val="28"/>
        </w:rPr>
        <w:t xml:space="preserve">нхронізацію з Національною бібліотекою України імені В. І. Вернадського </w:t>
      </w:r>
      <w:r w:rsidRPr="00C02F28">
        <w:rPr>
          <w:rFonts w:ascii="Times New Roman" w:hAnsi="Times New Roman" w:cs="Times New Roman"/>
          <w:sz w:val="28"/>
          <w:szCs w:val="28"/>
        </w:rPr>
        <w:t>[31],</w:t>
      </w:r>
      <w:r w:rsidRPr="0030700E">
        <w:rPr>
          <w:rFonts w:ascii="Times New Roman" w:hAnsi="Times New Roman" w:cs="Times New Roman"/>
          <w:sz w:val="28"/>
          <w:szCs w:val="28"/>
        </w:rPr>
        <w:t xml:space="preserve"> яка допомагає підтвердити наукову достовірність використовуваних джерел та матеріалів у роботі, можливість отримання повного тексту статей для подальшого аналізу. </w:t>
      </w:r>
    </w:p>
    <w:p w:rsidR="00495911" w:rsidRPr="00D75AFD" w:rsidRDefault="00495911" w:rsidP="000B6407">
      <w:pPr>
        <w:pStyle w:val="afa"/>
        <w:spacing w:after="0" w:line="360" w:lineRule="auto"/>
        <w:ind w:firstLine="709"/>
        <w:jc w:val="both"/>
        <w:rPr>
          <w:rFonts w:ascii="Times New Roman" w:hAnsi="Times New Roman" w:cs="Times New Roman"/>
          <w:sz w:val="28"/>
          <w:szCs w:val="28"/>
          <w:lang w:val="ru-RU"/>
        </w:rPr>
      </w:pPr>
      <w:bookmarkStart w:id="53" w:name="_Hlk135858541"/>
      <w:bookmarkStart w:id="54" w:name="_Hlk135855658"/>
      <w:r w:rsidRPr="00D75AFD">
        <w:rPr>
          <w:rFonts w:ascii="Times New Roman" w:hAnsi="Times New Roman" w:cs="Times New Roman"/>
          <w:sz w:val="28"/>
          <w:szCs w:val="28"/>
        </w:rPr>
        <w:t xml:space="preserve">Розглянемо </w:t>
      </w:r>
      <w:r w:rsidRPr="00D75AFD">
        <w:rPr>
          <w:rFonts w:ascii="Times New Roman" w:hAnsi="Times New Roman" w:cs="Times New Roman"/>
          <w:i/>
          <w:iCs/>
          <w:sz w:val="28"/>
          <w:szCs w:val="28"/>
        </w:rPr>
        <w:t>загальну інформацію</w:t>
      </w:r>
      <w:r w:rsidRPr="00D75AFD">
        <w:rPr>
          <w:rFonts w:ascii="Times New Roman" w:hAnsi="Times New Roman" w:cs="Times New Roman"/>
          <w:sz w:val="28"/>
          <w:szCs w:val="28"/>
        </w:rPr>
        <w:t xml:space="preserve"> </w:t>
      </w:r>
      <w:r w:rsidRPr="00D75AFD">
        <w:rPr>
          <w:rFonts w:ascii="Times New Roman" w:hAnsi="Times New Roman" w:cs="Times New Roman"/>
          <w:i/>
          <w:iCs/>
          <w:sz w:val="28"/>
          <w:szCs w:val="28"/>
        </w:rPr>
        <w:t>про вибрані журнали</w:t>
      </w:r>
      <w:r w:rsidRPr="00D75AFD">
        <w:rPr>
          <w:rFonts w:ascii="Times New Roman" w:hAnsi="Times New Roman" w:cs="Times New Roman"/>
          <w:sz w:val="28"/>
          <w:szCs w:val="28"/>
        </w:rPr>
        <w:t>, щоб надалі отримати більш глибоке розуміння кожного з них</w:t>
      </w:r>
      <w:r w:rsidRPr="00D75AFD">
        <w:rPr>
          <w:rFonts w:ascii="Times New Roman" w:hAnsi="Times New Roman" w:cs="Times New Roman"/>
          <w:sz w:val="28"/>
          <w:szCs w:val="28"/>
          <w:lang w:val="ru-RU"/>
        </w:rPr>
        <w:t xml:space="preserve"> </w:t>
      </w:r>
      <w:bookmarkStart w:id="55" w:name="_Hlk146967095"/>
      <w:r w:rsidRPr="00D75AFD">
        <w:rPr>
          <w:rFonts w:ascii="Times New Roman" w:hAnsi="Times New Roman" w:cs="Times New Roman"/>
          <w:sz w:val="28"/>
          <w:szCs w:val="28"/>
          <w:lang w:val="ru-RU"/>
        </w:rPr>
        <w:t>[див.: Додаток 1].</w:t>
      </w:r>
      <w:bookmarkEnd w:id="55"/>
    </w:p>
    <w:p w:rsidR="00495911" w:rsidRPr="000812F3" w:rsidRDefault="00495911" w:rsidP="008429D6">
      <w:pPr>
        <w:pStyle w:val="a4"/>
        <w:numPr>
          <w:ilvl w:val="0"/>
          <w:numId w:val="15"/>
        </w:numPr>
        <w:spacing w:after="0" w:line="360" w:lineRule="auto"/>
        <w:jc w:val="both"/>
        <w:rPr>
          <w:rFonts w:ascii="Times New Roman" w:hAnsi="Times New Roman" w:cs="Times New Roman"/>
          <w:sz w:val="28"/>
          <w:szCs w:val="28"/>
        </w:rPr>
      </w:pPr>
      <w:bookmarkStart w:id="56" w:name="_Hlk142417727"/>
      <w:bookmarkStart w:id="57" w:name="_Hlk150632251"/>
      <w:r w:rsidRPr="005B5CA3">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 </w:t>
      </w:r>
      <w:r w:rsidRPr="005B5CA3">
        <w:rPr>
          <w:rFonts w:ascii="Times New Roman" w:hAnsi="Times New Roman" w:cs="Times New Roman"/>
          <w:b/>
          <w:bCs/>
          <w:sz w:val="28"/>
          <w:szCs w:val="28"/>
          <w:lang w:val="ru-RU"/>
        </w:rPr>
        <w:t xml:space="preserve"> </w:t>
      </w:r>
      <w:r w:rsidRPr="000812F3">
        <w:rPr>
          <w:rFonts w:ascii="Times New Roman" w:hAnsi="Times New Roman" w:cs="Times New Roman"/>
          <w:b/>
          <w:bCs/>
          <w:sz w:val="28"/>
          <w:szCs w:val="28"/>
          <w:lang w:val="en-US"/>
        </w:rPr>
        <w:t>«</w:t>
      </w:r>
      <w:r w:rsidRPr="00D75AFD">
        <w:rPr>
          <w:rFonts w:ascii="Times New Roman" w:hAnsi="Times New Roman" w:cs="Times New Roman"/>
          <w:b/>
          <w:bCs/>
          <w:sz w:val="28"/>
          <w:szCs w:val="28"/>
        </w:rPr>
        <w:t>Communications and Communicative Technologies</w:t>
      </w:r>
      <w:bookmarkEnd w:id="56"/>
      <w:r w:rsidRPr="000812F3">
        <w:rPr>
          <w:rFonts w:ascii="Times New Roman" w:hAnsi="Times New Roman" w:cs="Times New Roman"/>
          <w:b/>
          <w:bCs/>
          <w:sz w:val="28"/>
          <w:szCs w:val="28"/>
          <w:lang w:val="en-US"/>
        </w:rPr>
        <w:t>»</w:t>
      </w:r>
      <w:r w:rsidRPr="00D75AFD">
        <w:rPr>
          <w:rFonts w:ascii="Times New Roman" w:hAnsi="Times New Roman" w:cs="Times New Roman"/>
          <w:sz w:val="28"/>
          <w:szCs w:val="28"/>
        </w:rPr>
        <w:t xml:space="preserve"> </w:t>
      </w:r>
      <w:bookmarkEnd w:id="57"/>
      <w:r w:rsidRPr="00D75AFD">
        <w:rPr>
          <w:rFonts w:ascii="Times New Roman" w:hAnsi="Times New Roman" w:cs="Times New Roman"/>
          <w:sz w:val="28"/>
          <w:szCs w:val="28"/>
        </w:rPr>
        <w:t>– журнал</w:t>
      </w:r>
      <w:r w:rsidRPr="000812F3">
        <w:rPr>
          <w:rFonts w:ascii="Times New Roman" w:hAnsi="Times New Roman" w:cs="Times New Roman"/>
          <w:sz w:val="28"/>
          <w:szCs w:val="28"/>
          <w:lang w:val="en-US"/>
        </w:rPr>
        <w:t xml:space="preserve"> </w:t>
      </w:r>
    </w:p>
    <w:p w:rsidR="00495911" w:rsidRPr="000812F3" w:rsidRDefault="00495911" w:rsidP="000812F3">
      <w:pPr>
        <w:spacing w:after="0" w:line="360" w:lineRule="auto"/>
        <w:jc w:val="both"/>
        <w:rPr>
          <w:rFonts w:ascii="Times New Roman" w:hAnsi="Times New Roman" w:cs="Times New Roman"/>
          <w:sz w:val="28"/>
          <w:szCs w:val="28"/>
        </w:rPr>
      </w:pPr>
      <w:r w:rsidRPr="000812F3">
        <w:rPr>
          <w:rFonts w:ascii="Times New Roman" w:hAnsi="Times New Roman" w:cs="Times New Roman"/>
          <w:sz w:val="28"/>
          <w:szCs w:val="28"/>
        </w:rPr>
        <w:t>наукового</w:t>
      </w:r>
      <w:r w:rsidRPr="000812F3">
        <w:rPr>
          <w:rFonts w:ascii="Times New Roman" w:hAnsi="Times New Roman" w:cs="Times New Roman"/>
          <w:sz w:val="28"/>
          <w:szCs w:val="28"/>
          <w:lang w:val="ru-RU"/>
        </w:rPr>
        <w:t xml:space="preserve"> </w:t>
      </w:r>
      <w:r w:rsidRPr="000812F3">
        <w:rPr>
          <w:rFonts w:ascii="Times New Roman" w:hAnsi="Times New Roman" w:cs="Times New Roman"/>
          <w:sz w:val="28"/>
          <w:szCs w:val="28"/>
        </w:rPr>
        <w:t xml:space="preserve">характеру, який публікує оригінальні та </w:t>
      </w:r>
      <w:r>
        <w:rPr>
          <w:rFonts w:ascii="Times New Roman" w:hAnsi="Times New Roman" w:cs="Times New Roman"/>
          <w:sz w:val="28"/>
          <w:szCs w:val="28"/>
        </w:rPr>
        <w:t>завершені</w:t>
      </w:r>
      <w:r w:rsidRPr="000812F3">
        <w:rPr>
          <w:rFonts w:ascii="Times New Roman" w:hAnsi="Times New Roman" w:cs="Times New Roman"/>
          <w:sz w:val="28"/>
          <w:szCs w:val="28"/>
        </w:rPr>
        <w:t xml:space="preserve"> наукові праці. Заснований у 1993 році. До 2012 року видання виходило під назвою «Вісник Дніпропетровського університету». Згодом змінило на «Вісник Дніпропетровського університету. Серія: Соціальні комунікації». </w:t>
      </w:r>
      <w:r>
        <w:rPr>
          <w:rFonts w:ascii="Times New Roman" w:hAnsi="Times New Roman" w:cs="Times New Roman"/>
          <w:sz w:val="28"/>
          <w:szCs w:val="28"/>
        </w:rPr>
        <w:t>З</w:t>
      </w:r>
      <w:r w:rsidRPr="000812F3">
        <w:rPr>
          <w:rFonts w:ascii="Times New Roman" w:hAnsi="Times New Roman" w:cs="Times New Roman"/>
          <w:sz w:val="28"/>
          <w:szCs w:val="28"/>
        </w:rPr>
        <w:t xml:space="preserve"> 2018 року журнал видається під назвою Communications and Communicative Technologies. Засновник</w:t>
      </w:r>
      <w:r>
        <w:rPr>
          <w:rFonts w:ascii="Times New Roman" w:hAnsi="Times New Roman" w:cs="Times New Roman"/>
          <w:sz w:val="28"/>
          <w:szCs w:val="28"/>
        </w:rPr>
        <w:t>, видавець</w:t>
      </w:r>
      <w:r w:rsidRPr="000812F3">
        <w:rPr>
          <w:rFonts w:ascii="Times New Roman" w:hAnsi="Times New Roman" w:cs="Times New Roman"/>
          <w:sz w:val="28"/>
          <w:szCs w:val="28"/>
        </w:rPr>
        <w:t xml:space="preserve"> – Дніпровський національний університет імені О. Гончара. Журнал входить до міжнародних наукометричних баз даних та індексується</w:t>
      </w:r>
      <w:r>
        <w:rPr>
          <w:rFonts w:ascii="Times New Roman" w:hAnsi="Times New Roman" w:cs="Times New Roman"/>
          <w:sz w:val="28"/>
          <w:szCs w:val="28"/>
        </w:rPr>
        <w:t xml:space="preserve">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0812F3">
        <w:rPr>
          <w:rFonts w:ascii="Times New Roman" w:hAnsi="Times New Roman" w:cs="Times New Roman"/>
          <w:sz w:val="28"/>
          <w:szCs w:val="28"/>
        </w:rPr>
        <w:t>Index Copernicus, ERIH PLUS, Cross</w:t>
      </w:r>
      <w:r>
        <w:rPr>
          <w:rFonts w:ascii="Times New Roman" w:hAnsi="Times New Roman" w:cs="Times New Roman"/>
          <w:sz w:val="28"/>
          <w:szCs w:val="28"/>
          <w:lang w:val="en-US"/>
        </w:rPr>
        <w:t>r</w:t>
      </w:r>
      <w:r w:rsidRPr="000812F3">
        <w:rPr>
          <w:rFonts w:ascii="Times New Roman" w:hAnsi="Times New Roman" w:cs="Times New Roman"/>
          <w:sz w:val="28"/>
          <w:szCs w:val="28"/>
        </w:rPr>
        <w:t>ef, Ulrich’s Periodicals Directory, PKP Index, World</w:t>
      </w:r>
      <w:r>
        <w:rPr>
          <w:rFonts w:ascii="Times New Roman" w:hAnsi="Times New Roman" w:cs="Times New Roman"/>
          <w:sz w:val="28"/>
          <w:szCs w:val="28"/>
          <w:lang w:val="en-US"/>
        </w:rPr>
        <w:t>c</w:t>
      </w:r>
      <w:r w:rsidRPr="000812F3">
        <w:rPr>
          <w:rFonts w:ascii="Times New Roman" w:hAnsi="Times New Roman" w:cs="Times New Roman"/>
          <w:sz w:val="28"/>
          <w:szCs w:val="28"/>
        </w:rPr>
        <w:t>at, Google Scholar тощо.  Оцінка статей здійснюється двома рецензентами у режимі подвійного «сліпого» рецензування.</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Друкований журнал здебільшого зосереджений на опрацюванні актуальних питань, пов’язаних з історією, теорією, практикою соціальних комунікацій, а також вивченні аспектів видавничої справи, реклами та взаємозв’язків із громадськістю.</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Виходить щороку раз на рік, як підтверджено у свідо</w:t>
      </w:r>
      <w:r>
        <w:rPr>
          <w:rFonts w:ascii="Times New Roman" w:hAnsi="Times New Roman" w:cs="Times New Roman"/>
          <w:sz w:val="28"/>
          <w:szCs w:val="28"/>
        </w:rPr>
        <w:t>ц</w:t>
      </w:r>
      <w:r w:rsidRPr="00D75AFD">
        <w:rPr>
          <w:rFonts w:ascii="Times New Roman" w:hAnsi="Times New Roman" w:cs="Times New Roman"/>
          <w:sz w:val="28"/>
          <w:szCs w:val="28"/>
        </w:rPr>
        <w:t>тві. За останні три роки є випуски: 2021 № 1, 2022 № 1, а також на сьогдні у роботі поточний 2023 № 1. Розповсюджується на всю територію України.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Головний редактор: Наталія Миколаївна Поплавська, докторка філологічних наук, професорка (Україна). Редакційна колегія: 8 науковців.</w:t>
      </w:r>
    </w:p>
    <w:p w:rsidR="00495911" w:rsidRPr="00D75AFD" w:rsidRDefault="00495911" w:rsidP="005E1D8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в основній</w:t>
      </w:r>
      <w:r w:rsidRPr="00D75AFD">
        <w:rPr>
          <w:rFonts w:ascii="Times New Roman" w:hAnsi="Times New Roman" w:cs="Times New Roman"/>
          <w:sz w:val="28"/>
          <w:szCs w:val="28"/>
        </w:rPr>
        <w:t xml:space="preserve"> частині журналу статті не мають визначених категорій і лише в кінці кожного випуску є рубрика «Дискусії, відгуки, рецензії».</w:t>
      </w:r>
    </w:p>
    <w:p w:rsidR="00495911" w:rsidRPr="005B5CA3" w:rsidRDefault="00495911" w:rsidP="008429D6">
      <w:pPr>
        <w:pStyle w:val="a4"/>
        <w:numPr>
          <w:ilvl w:val="0"/>
          <w:numId w:val="15"/>
        </w:numPr>
        <w:spacing w:after="0" w:line="360" w:lineRule="auto"/>
        <w:jc w:val="both"/>
        <w:rPr>
          <w:rFonts w:ascii="Times New Roman" w:hAnsi="Times New Roman" w:cs="Times New Roman"/>
          <w:sz w:val="28"/>
          <w:szCs w:val="28"/>
        </w:rPr>
      </w:pPr>
      <w:bookmarkStart w:id="58" w:name="_Hlk142417876"/>
      <w:bookmarkStart w:id="59" w:name="_Hlk150632268"/>
      <w:r>
        <w:rPr>
          <w:rFonts w:ascii="Times New Roman" w:hAnsi="Times New Roman" w:cs="Times New Roman"/>
          <w:b/>
          <w:bCs/>
          <w:sz w:val="28"/>
          <w:szCs w:val="28"/>
        </w:rPr>
        <w:t xml:space="preserve">     </w:t>
      </w:r>
      <w:r w:rsidRPr="005B5CA3">
        <w:rPr>
          <w:rFonts w:ascii="Times New Roman" w:hAnsi="Times New Roman" w:cs="Times New Roman"/>
          <w:b/>
          <w:bCs/>
          <w:sz w:val="28"/>
          <w:szCs w:val="28"/>
        </w:rPr>
        <w:t>«Актуальні питання масової комунікації»</w:t>
      </w:r>
      <w:bookmarkEnd w:id="58"/>
      <w:r w:rsidRPr="005B5CA3">
        <w:rPr>
          <w:rFonts w:ascii="Times New Roman" w:hAnsi="Times New Roman" w:cs="Times New Roman"/>
          <w:sz w:val="28"/>
          <w:szCs w:val="28"/>
        </w:rPr>
        <w:t xml:space="preserve"> </w:t>
      </w:r>
      <w:bookmarkEnd w:id="59"/>
      <w:r w:rsidRPr="005B5CA3">
        <w:rPr>
          <w:rFonts w:ascii="Times New Roman" w:hAnsi="Times New Roman" w:cs="Times New Roman"/>
          <w:sz w:val="28"/>
          <w:szCs w:val="28"/>
        </w:rPr>
        <w:t>– науковий журнал, що</w:t>
      </w:r>
    </w:p>
    <w:p w:rsidR="00495911" w:rsidRPr="00D75AFD" w:rsidRDefault="00495911" w:rsidP="00360D83">
      <w:pPr>
        <w:pStyle w:val="af6"/>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розпочав виходити з 2000 року в Інституті журналістики Київського національного університету імені Тараса Шевченка. Він є першим науковим виданням в Україні, присвяченим темі масової комунікації, має міжнародний характер завдяки редколегії, що складається з експертів із різних країн</w:t>
      </w:r>
      <w:r w:rsidRPr="005B5CA3">
        <w:rPr>
          <w:rFonts w:ascii="Times New Roman" w:hAnsi="Times New Roman" w:cs="Times New Roman"/>
          <w:sz w:val="28"/>
          <w:szCs w:val="28"/>
        </w:rPr>
        <w:t xml:space="preserve">. </w:t>
      </w:r>
      <w:r>
        <w:rPr>
          <w:rFonts w:ascii="Times New Roman" w:hAnsi="Times New Roman" w:cs="Times New Roman"/>
          <w:sz w:val="28"/>
          <w:szCs w:val="28"/>
        </w:rPr>
        <w:t xml:space="preserve">Засновник, видавець </w:t>
      </w:r>
      <w:r w:rsidRPr="005B5CA3">
        <w:rPr>
          <w:rFonts w:ascii="Times New Roman" w:hAnsi="Times New Roman" w:cs="Times New Roman"/>
          <w:sz w:val="28"/>
          <w:szCs w:val="28"/>
        </w:rPr>
        <w:t>–</w:t>
      </w:r>
      <w:r>
        <w:rPr>
          <w:rFonts w:ascii="Times New Roman" w:hAnsi="Times New Roman" w:cs="Times New Roman"/>
          <w:sz w:val="28"/>
          <w:szCs w:val="28"/>
        </w:rPr>
        <w:t xml:space="preserve"> </w:t>
      </w:r>
      <w:r w:rsidRPr="005B5CA3">
        <w:rPr>
          <w:rFonts w:ascii="Times New Roman" w:hAnsi="Times New Roman" w:cs="Times New Roman"/>
          <w:sz w:val="28"/>
          <w:szCs w:val="28"/>
        </w:rPr>
        <w:t>Київський національний університет імені Тараса</w:t>
      </w:r>
      <w:r>
        <w:rPr>
          <w:rFonts w:ascii="Times New Roman" w:hAnsi="Times New Roman" w:cs="Times New Roman"/>
          <w:sz w:val="28"/>
          <w:szCs w:val="28"/>
        </w:rPr>
        <w:t> </w:t>
      </w:r>
      <w:r w:rsidRPr="005B5CA3">
        <w:rPr>
          <w:rFonts w:ascii="Times New Roman" w:hAnsi="Times New Roman" w:cs="Times New Roman"/>
          <w:sz w:val="28"/>
          <w:szCs w:val="28"/>
        </w:rPr>
        <w:t>Шевченка</w:t>
      </w:r>
      <w:r>
        <w:rPr>
          <w:rFonts w:ascii="Times New Roman" w:hAnsi="Times New Roman" w:cs="Times New Roman"/>
          <w:sz w:val="28"/>
          <w:szCs w:val="28"/>
        </w:rPr>
        <w:t xml:space="preserve">. </w:t>
      </w:r>
      <w:r w:rsidRPr="005B5CA3">
        <w:rPr>
          <w:rFonts w:ascii="Times New Roman" w:hAnsi="Times New Roman" w:cs="Times New Roman"/>
          <w:sz w:val="28"/>
          <w:szCs w:val="28"/>
        </w:rPr>
        <w:t>Журнал індексується</w:t>
      </w:r>
      <w:r>
        <w:rPr>
          <w:rFonts w:ascii="Times New Roman" w:hAnsi="Times New Roman" w:cs="Times New Roman"/>
          <w:sz w:val="28"/>
          <w:szCs w:val="28"/>
        </w:rPr>
        <w:t xml:space="preserve">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5B5CA3">
        <w:rPr>
          <w:rFonts w:ascii="Times New Roman" w:hAnsi="Times New Roman" w:cs="Times New Roman"/>
          <w:sz w:val="28"/>
          <w:szCs w:val="28"/>
        </w:rPr>
        <w:t>Index Copernicus, ERIH PLUS, World</w:t>
      </w:r>
      <w:r>
        <w:rPr>
          <w:rFonts w:ascii="Times New Roman" w:hAnsi="Times New Roman" w:cs="Times New Roman"/>
          <w:sz w:val="28"/>
          <w:szCs w:val="28"/>
          <w:lang w:val="en-US"/>
        </w:rPr>
        <w:t>c</w:t>
      </w:r>
      <w:r w:rsidRPr="005B5CA3">
        <w:rPr>
          <w:rFonts w:ascii="Times New Roman" w:hAnsi="Times New Roman" w:cs="Times New Roman"/>
          <w:sz w:val="28"/>
          <w:szCs w:val="28"/>
        </w:rPr>
        <w:t>at, Google Scholar тощо.</w:t>
      </w:r>
      <w:r w:rsidRPr="007464C5">
        <w:rPr>
          <w:rFonts w:ascii="Times New Roman" w:hAnsi="Times New Roman" w:cs="Times New Roman"/>
          <w:sz w:val="28"/>
          <w:szCs w:val="28"/>
        </w:rPr>
        <w:t xml:space="preserve"> </w:t>
      </w:r>
      <w:r w:rsidRPr="00D75AFD">
        <w:rPr>
          <w:rFonts w:ascii="Times New Roman" w:hAnsi="Times New Roman" w:cs="Times New Roman"/>
          <w:sz w:val="28"/>
          <w:szCs w:val="28"/>
        </w:rPr>
        <w:t>Також важливо відзначити, що журнал використовує систему рецензування відповідно до міжнародних стандартів, щоб забезпечити наукову обґрунтованість та якість публікацій. Рецензування відбувається у двох напрямах – «сліпому» способі, де як рецензентам, так і авторам невідомі одне одного ідентифікаційні дані.</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Друкований журнал приділяє особливу увагу важливим аспектам соціальних комунікацій, сприянню розвитку науки та освіти, а також реалізації науково-пізнавальних, освітніх ініціатив. На сторінках представлені оригінальні дослідження та статті, що охоплюють актуальні питання масової комунікації. Крім того, журнал опублікує критичні огляди, рецензії на книги, що виходили у світ у сфері соціальних комунікацій за останні два роки.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Публікується двічі на рік згідно із свідоцтвом. З цим підтвердженням у вигляді випусків: 2021 №</w:t>
      </w:r>
      <w:r>
        <w:rPr>
          <w:rFonts w:ascii="Times New Roman" w:hAnsi="Times New Roman" w:cs="Times New Roman"/>
          <w:sz w:val="28"/>
          <w:szCs w:val="28"/>
        </w:rPr>
        <w:t xml:space="preserve"> 1 </w:t>
      </w:r>
      <w:r w:rsidRPr="0064181D">
        <w:rPr>
          <w:rFonts w:ascii="Times New Roman" w:hAnsi="Times New Roman" w:cs="Times New Roman"/>
          <w:sz w:val="28"/>
          <w:szCs w:val="28"/>
        </w:rPr>
        <w:t xml:space="preserve">– </w:t>
      </w:r>
      <w:r>
        <w:rPr>
          <w:rFonts w:ascii="Times New Roman" w:hAnsi="Times New Roman" w:cs="Times New Roman"/>
          <w:sz w:val="28"/>
          <w:szCs w:val="28"/>
        </w:rPr>
        <w:t>2</w:t>
      </w:r>
      <w:r w:rsidRPr="00D75AFD">
        <w:rPr>
          <w:rFonts w:ascii="Times New Roman" w:hAnsi="Times New Roman" w:cs="Times New Roman"/>
          <w:sz w:val="28"/>
          <w:szCs w:val="28"/>
        </w:rPr>
        <w:t xml:space="preserve">, 2022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 xml:space="preserve">2, у 2023 </w:t>
      </w:r>
      <w:r>
        <w:rPr>
          <w:rFonts w:ascii="Times New Roman" w:hAnsi="Times New Roman" w:cs="Times New Roman"/>
          <w:sz w:val="28"/>
          <w:szCs w:val="28"/>
        </w:rPr>
        <w:t>№ 1– 2</w:t>
      </w:r>
      <w:r w:rsidRPr="00D75AFD">
        <w:rPr>
          <w:rFonts w:ascii="Times New Roman" w:hAnsi="Times New Roman" w:cs="Times New Roman"/>
          <w:sz w:val="28"/>
          <w:szCs w:val="28"/>
        </w:rPr>
        <w:t>. Поширюється на всій території країни.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Головний редактор: Володимир Володимирович Різун, доктор філологічних наук, професор (Україна). Редакційна колегія: 15 науковців.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д</w:t>
      </w:r>
      <w:r w:rsidRPr="00D75AFD">
        <w:rPr>
          <w:rFonts w:ascii="Times New Roman" w:hAnsi="Times New Roman" w:cs="Times New Roman"/>
          <w:sz w:val="28"/>
          <w:szCs w:val="28"/>
        </w:rPr>
        <w:t xml:space="preserve">о 2022 року у журналі не існувало розділів, але </w:t>
      </w:r>
      <w:r>
        <w:rPr>
          <w:rFonts w:ascii="Times New Roman" w:hAnsi="Times New Roman" w:cs="Times New Roman"/>
          <w:sz w:val="28"/>
          <w:szCs w:val="28"/>
        </w:rPr>
        <w:t xml:space="preserve">згодом </w:t>
      </w:r>
      <w:r w:rsidRPr="00D75AFD">
        <w:rPr>
          <w:rFonts w:ascii="Times New Roman" w:hAnsi="Times New Roman" w:cs="Times New Roman"/>
          <w:sz w:val="28"/>
          <w:szCs w:val="28"/>
        </w:rPr>
        <w:t>вводяться постійні рубрики</w:t>
      </w:r>
      <w:r>
        <w:rPr>
          <w:rFonts w:ascii="Times New Roman" w:hAnsi="Times New Roman" w:cs="Times New Roman"/>
          <w:sz w:val="28"/>
          <w:szCs w:val="28"/>
        </w:rPr>
        <w:t xml:space="preserve"> </w:t>
      </w:r>
      <w:r w:rsidRPr="00F70076">
        <w:rPr>
          <w:rFonts w:ascii="Times New Roman" w:hAnsi="Times New Roman" w:cs="Times New Roman"/>
          <w:sz w:val="28"/>
          <w:szCs w:val="28"/>
        </w:rPr>
        <w:t xml:space="preserve">– </w:t>
      </w:r>
      <w:r w:rsidRPr="00D75AFD">
        <w:rPr>
          <w:rFonts w:ascii="Times New Roman" w:hAnsi="Times New Roman" w:cs="Times New Roman"/>
          <w:sz w:val="28"/>
          <w:szCs w:val="28"/>
        </w:rPr>
        <w:t>«Обговорення», «Огляди», «Дослідницькі статті», «Рецензія».</w:t>
      </w:r>
    </w:p>
    <w:p w:rsidR="00495911" w:rsidRPr="005B5CA3" w:rsidRDefault="00495911" w:rsidP="008429D6">
      <w:pPr>
        <w:pStyle w:val="a4"/>
        <w:numPr>
          <w:ilvl w:val="0"/>
          <w:numId w:val="15"/>
        </w:numPr>
        <w:spacing w:after="0" w:line="360" w:lineRule="auto"/>
        <w:ind w:left="0" w:firstLine="709"/>
        <w:jc w:val="both"/>
        <w:rPr>
          <w:rFonts w:ascii="Times New Roman" w:hAnsi="Times New Roman" w:cs="Times New Roman"/>
          <w:sz w:val="28"/>
          <w:szCs w:val="28"/>
        </w:rPr>
      </w:pPr>
      <w:bookmarkStart w:id="60" w:name="_Hlk142417851"/>
      <w:r w:rsidRPr="00D75AFD">
        <w:rPr>
          <w:rFonts w:ascii="Times New Roman" w:hAnsi="Times New Roman" w:cs="Times New Roman"/>
          <w:b/>
          <w:bCs/>
          <w:sz w:val="28"/>
          <w:szCs w:val="28"/>
        </w:rPr>
        <w:t>«Вісник Львівського університету. Серія: журналістика»</w:t>
      </w:r>
      <w:bookmarkEnd w:id="60"/>
      <w:r w:rsidRPr="00D75AFD">
        <w:rPr>
          <w:rFonts w:ascii="Times New Roman" w:hAnsi="Times New Roman" w:cs="Times New Roman"/>
          <w:sz w:val="28"/>
          <w:szCs w:val="28"/>
        </w:rPr>
        <w:t xml:space="preserve"> – науковий журнал. </w:t>
      </w:r>
      <w:r w:rsidRPr="005B5CA3">
        <w:rPr>
          <w:rFonts w:ascii="Times New Roman" w:hAnsi="Times New Roman" w:cs="Times New Roman"/>
          <w:sz w:val="28"/>
          <w:szCs w:val="28"/>
        </w:rPr>
        <w:t xml:space="preserve">Розміщує праці від авторів як України, так і інших країн світу. Ці роботи займаються різнобічними аспектами функціонування засобів масової інформації в Україні, Європі та в усьому світі. Журнал спрямований на вчених, викладачів, студентів, які цікавляться дослідженнями в галузі медіа. Його історія </w:t>
      </w:r>
      <w:r w:rsidRPr="00E67E3B">
        <w:rPr>
          <w:rFonts w:ascii="Times New Roman" w:hAnsi="Times New Roman" w:cs="Times New Roman"/>
          <w:sz w:val="28"/>
          <w:szCs w:val="28"/>
        </w:rPr>
        <w:t>починає відлік</w:t>
      </w:r>
      <w:r>
        <w:rPr>
          <w:rFonts w:ascii="Times New Roman" w:hAnsi="Times New Roman" w:cs="Times New Roman"/>
          <w:sz w:val="28"/>
          <w:szCs w:val="28"/>
        </w:rPr>
        <w:t xml:space="preserve"> </w:t>
      </w:r>
      <w:r w:rsidRPr="005B5CA3">
        <w:rPr>
          <w:rFonts w:ascii="Times New Roman" w:hAnsi="Times New Roman" w:cs="Times New Roman"/>
          <w:sz w:val="28"/>
          <w:szCs w:val="28"/>
        </w:rPr>
        <w:t>від 1958 року. Засновник</w:t>
      </w:r>
      <w:r>
        <w:rPr>
          <w:rFonts w:ascii="Times New Roman" w:hAnsi="Times New Roman" w:cs="Times New Roman"/>
          <w:sz w:val="28"/>
          <w:szCs w:val="28"/>
        </w:rPr>
        <w:t>, видавець</w:t>
      </w:r>
      <w:r w:rsidRPr="005B5CA3">
        <w:rPr>
          <w:rFonts w:ascii="Times New Roman" w:hAnsi="Times New Roman" w:cs="Times New Roman"/>
          <w:sz w:val="28"/>
          <w:szCs w:val="28"/>
        </w:rPr>
        <w:t xml:space="preserve"> – Львівський національний університет імені Івана Франка МОН України. </w:t>
      </w:r>
      <w:r>
        <w:rPr>
          <w:rFonts w:ascii="Times New Roman" w:hAnsi="Times New Roman" w:cs="Times New Roman"/>
          <w:sz w:val="28"/>
          <w:szCs w:val="28"/>
        </w:rPr>
        <w:t>Видання</w:t>
      </w:r>
      <w:r w:rsidRPr="005B5CA3">
        <w:rPr>
          <w:rFonts w:ascii="Times New Roman" w:hAnsi="Times New Roman" w:cs="Times New Roman"/>
          <w:sz w:val="28"/>
          <w:szCs w:val="28"/>
        </w:rPr>
        <w:t xml:space="preserve"> зареєстровано в міжнародних каталогах періодичних видань та базах даних</w:t>
      </w:r>
      <w:r>
        <w:rPr>
          <w:rFonts w:ascii="Times New Roman" w:hAnsi="Times New Roman" w:cs="Times New Roman"/>
          <w:sz w:val="28"/>
          <w:szCs w:val="28"/>
        </w:rPr>
        <w:t xml:space="preserve">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5B5CA3">
        <w:rPr>
          <w:rFonts w:ascii="Times New Roman" w:hAnsi="Times New Roman" w:cs="Times New Roman"/>
          <w:sz w:val="28"/>
          <w:szCs w:val="28"/>
        </w:rPr>
        <w:t>Google Scholar, Index Copernicus. В журналі використовується система подвійного «сліпого» рецензування.</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Друковане видання зосереджується на сучасних важливих питаннях, пов’язаних із масовими медіа. Він включає широкий спектр тем,</w:t>
      </w:r>
      <w:r>
        <w:rPr>
          <w:rFonts w:ascii="Times New Roman" w:hAnsi="Times New Roman" w:cs="Times New Roman"/>
          <w:sz w:val="28"/>
          <w:szCs w:val="28"/>
        </w:rPr>
        <w:t xml:space="preserve"> </w:t>
      </w:r>
      <w:r w:rsidRPr="00D75AFD">
        <w:rPr>
          <w:rFonts w:ascii="Times New Roman" w:hAnsi="Times New Roman" w:cs="Times New Roman"/>
          <w:sz w:val="28"/>
          <w:szCs w:val="28"/>
        </w:rPr>
        <w:t>актуальні виклики, з якими стикаються сучасні засоби масової інформації, вивчення історії української преси, дослідження мови, що використовується в медіа, аналіз проблем та підходів зарубіжних медіа та їхньої інформаційної діяльності. Крім того, журнал також розглядає роль України у контексті Європи та світу, досліджуючи вплив та співвідношення країни з іншими країнами, глобальними подіями.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Виходить двічі на рік за свідо</w:t>
      </w:r>
      <w:r>
        <w:rPr>
          <w:rFonts w:ascii="Times New Roman" w:hAnsi="Times New Roman" w:cs="Times New Roman"/>
          <w:sz w:val="28"/>
          <w:szCs w:val="28"/>
        </w:rPr>
        <w:t>цт</w:t>
      </w:r>
      <w:r w:rsidRPr="00D75AFD">
        <w:rPr>
          <w:rFonts w:ascii="Times New Roman" w:hAnsi="Times New Roman" w:cs="Times New Roman"/>
          <w:sz w:val="28"/>
          <w:szCs w:val="28"/>
        </w:rPr>
        <w:t xml:space="preserve">вом. Встановлені  випуски: 2021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2, 2022 № 1 та 2023 № 1, однак у поточний робочий випуск, який ще під час підготовки, планується включити відразу два номери журналу. Поширення журналу охоплює не лише всю територію країни, а й здійснюється у країнах-партнерах за кордоном.</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Головний редактор: Ольга Андріївна Мітчук, докторка наук із соціальних комунікацій, професорка </w:t>
      </w:r>
      <w:bookmarkStart w:id="61" w:name="_Hlk147063741"/>
      <w:r w:rsidRPr="00D75AFD">
        <w:rPr>
          <w:rFonts w:ascii="Times New Roman" w:hAnsi="Times New Roman" w:cs="Times New Roman"/>
          <w:sz w:val="28"/>
          <w:szCs w:val="28"/>
        </w:rPr>
        <w:t>(Україна).</w:t>
      </w:r>
      <w:bookmarkEnd w:id="61"/>
      <w:r w:rsidRPr="00D75AFD">
        <w:rPr>
          <w:rFonts w:ascii="Times New Roman" w:hAnsi="Times New Roman" w:cs="Times New Roman"/>
          <w:sz w:val="28"/>
          <w:szCs w:val="28"/>
        </w:rPr>
        <w:t xml:space="preserve"> Редакційна колегія: 18 науковців.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н</w:t>
      </w:r>
      <w:r w:rsidRPr="00D75AFD">
        <w:rPr>
          <w:rFonts w:ascii="Times New Roman" w:hAnsi="Times New Roman" w:cs="Times New Roman"/>
          <w:sz w:val="28"/>
          <w:szCs w:val="28"/>
        </w:rPr>
        <w:t>азви основних рубрик – «Історія та методологія журналістики», «Теорія і практика сучасної журналістики», «Масові комунікації за кордоном», «Медіакультура», «Нові медіа», «Медіадослідження», «Наукова рецензія» та інші.</w:t>
      </w:r>
    </w:p>
    <w:p w:rsidR="00495911" w:rsidRPr="00D149F1" w:rsidRDefault="00495911" w:rsidP="008429D6">
      <w:pPr>
        <w:pStyle w:val="a4"/>
        <w:numPr>
          <w:ilvl w:val="0"/>
          <w:numId w:val="15"/>
        </w:numPr>
        <w:spacing w:after="0" w:line="360" w:lineRule="auto"/>
        <w:jc w:val="both"/>
        <w:rPr>
          <w:rFonts w:ascii="Times New Roman" w:hAnsi="Times New Roman" w:cs="Times New Roman"/>
          <w:sz w:val="28"/>
          <w:szCs w:val="28"/>
        </w:rPr>
      </w:pPr>
      <w:bookmarkStart w:id="62" w:name="_Hlk150632302"/>
      <w:r w:rsidRPr="00506710">
        <w:rPr>
          <w:rFonts w:ascii="Times New Roman" w:hAnsi="Times New Roman" w:cs="Times New Roman"/>
          <w:b/>
          <w:bCs/>
          <w:sz w:val="28"/>
          <w:szCs w:val="28"/>
        </w:rPr>
        <w:t xml:space="preserve">     </w:t>
      </w:r>
      <w:r w:rsidRPr="00D75AFD">
        <w:rPr>
          <w:rFonts w:ascii="Times New Roman" w:hAnsi="Times New Roman" w:cs="Times New Roman"/>
          <w:b/>
          <w:bCs/>
          <w:sz w:val="28"/>
          <w:szCs w:val="28"/>
        </w:rPr>
        <w:t>«Вісник Національного університету «Львівська політехніка»:</w:t>
      </w:r>
    </w:p>
    <w:p w:rsidR="00495911" w:rsidRPr="00D149F1" w:rsidRDefault="00495911" w:rsidP="00D149F1">
      <w:pPr>
        <w:spacing w:after="0" w:line="360" w:lineRule="auto"/>
        <w:jc w:val="both"/>
        <w:rPr>
          <w:rFonts w:ascii="Times New Roman" w:hAnsi="Times New Roman" w:cs="Times New Roman"/>
          <w:sz w:val="28"/>
          <w:szCs w:val="28"/>
        </w:rPr>
      </w:pPr>
      <w:r w:rsidRPr="00D149F1">
        <w:rPr>
          <w:rFonts w:ascii="Times New Roman" w:hAnsi="Times New Roman" w:cs="Times New Roman"/>
          <w:b/>
          <w:bCs/>
          <w:sz w:val="28"/>
          <w:szCs w:val="28"/>
        </w:rPr>
        <w:t>журналістика»</w:t>
      </w:r>
      <w:bookmarkEnd w:id="62"/>
      <w:r w:rsidRPr="00D149F1">
        <w:rPr>
          <w:rFonts w:ascii="Times New Roman" w:hAnsi="Times New Roman" w:cs="Times New Roman"/>
          <w:sz w:val="28"/>
          <w:szCs w:val="28"/>
        </w:rPr>
        <w:t xml:space="preserve"> – журнал продовжує шлях попередньої збірки наукових</w:t>
      </w:r>
      <w:r>
        <w:rPr>
          <w:rFonts w:ascii="Times New Roman" w:hAnsi="Times New Roman" w:cs="Times New Roman"/>
          <w:sz w:val="28"/>
          <w:szCs w:val="28"/>
        </w:rPr>
        <w:t xml:space="preserve"> </w:t>
      </w:r>
      <w:r w:rsidRPr="00D149F1">
        <w:rPr>
          <w:rFonts w:ascii="Times New Roman" w:hAnsi="Times New Roman" w:cs="Times New Roman"/>
          <w:sz w:val="28"/>
          <w:szCs w:val="28"/>
        </w:rPr>
        <w:t>праць «Вісник Національного університету «Львівська політехніка». Розпочатий у 2017 році. Засновник</w:t>
      </w:r>
      <w:r>
        <w:rPr>
          <w:rFonts w:ascii="Times New Roman" w:hAnsi="Times New Roman" w:cs="Times New Roman"/>
          <w:sz w:val="28"/>
          <w:szCs w:val="28"/>
        </w:rPr>
        <w:t>, видавець</w:t>
      </w:r>
      <w:r w:rsidRPr="00D149F1">
        <w:rPr>
          <w:rFonts w:ascii="Times New Roman" w:hAnsi="Times New Roman" w:cs="Times New Roman"/>
          <w:sz w:val="28"/>
          <w:szCs w:val="28"/>
        </w:rPr>
        <w:t xml:space="preserve"> – Національний університет «Львівська політехніка». Журнал індексується</w:t>
      </w:r>
      <w:r>
        <w:rPr>
          <w:rFonts w:ascii="Times New Roman" w:hAnsi="Times New Roman" w:cs="Times New Roman"/>
          <w:sz w:val="28"/>
          <w:szCs w:val="28"/>
        </w:rPr>
        <w:t xml:space="preserve">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D149F1">
        <w:rPr>
          <w:rFonts w:ascii="Times New Roman" w:hAnsi="Times New Roman" w:cs="Times New Roman"/>
          <w:sz w:val="28"/>
          <w:szCs w:val="28"/>
        </w:rPr>
        <w:t>Index Copernicus International database, ERIH PLUS, Crossref, Directory of Open Access Scholarly Resources (ROAD)</w:t>
      </w:r>
      <w:r>
        <w:rPr>
          <w:rFonts w:ascii="Times New Roman" w:hAnsi="Times New Roman" w:cs="Times New Roman"/>
          <w:sz w:val="28"/>
          <w:szCs w:val="28"/>
        </w:rPr>
        <w:t>,</w:t>
      </w:r>
      <w:r w:rsidRPr="00415E7E">
        <w:t xml:space="preserve"> </w:t>
      </w:r>
      <w:r w:rsidRPr="00415E7E">
        <w:rPr>
          <w:rFonts w:ascii="Times New Roman" w:hAnsi="Times New Roman" w:cs="Times New Roman"/>
          <w:sz w:val="28"/>
          <w:szCs w:val="28"/>
        </w:rPr>
        <w:t>Google Scholar</w:t>
      </w:r>
      <w:r w:rsidRPr="00D149F1">
        <w:rPr>
          <w:rFonts w:ascii="Times New Roman" w:hAnsi="Times New Roman" w:cs="Times New Roman"/>
          <w:sz w:val="28"/>
          <w:szCs w:val="28"/>
        </w:rPr>
        <w:t xml:space="preserve"> тощо. У процесі рецензування статті оцінюються двома способами: за принципом «сліпого» рецензування з обох сторін та внутрішнім рецензуванням, що відбувається всередині журналу.</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За типом видання може бути друкованим та електронним. Направлено на публікацію оригінальних наукових досліджень у сфері журналістики. Включає різні тематичні напрямки, такі як вивчення теоретичних аспектів журналістики, історії традиційних і сучасних ЗМІ, мовних особливостей, що використовуються в ЗМІ, аналіз впливу реклами, а також дослідження взаємодії між журналістикою та соціальними комунікаціями.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Журнал виходить двічі на рік. В останні роки по два випуски: </w:t>
      </w:r>
      <w:bookmarkStart w:id="63" w:name="_Hlk142394504"/>
      <w:r w:rsidRPr="00D75AFD">
        <w:rPr>
          <w:rFonts w:ascii="Times New Roman" w:hAnsi="Times New Roman" w:cs="Times New Roman"/>
          <w:sz w:val="28"/>
          <w:szCs w:val="28"/>
        </w:rPr>
        <w:t xml:space="preserve">2021 № </w:t>
      </w:r>
      <w:r>
        <w:rPr>
          <w:rFonts w:ascii="Times New Roman" w:hAnsi="Times New Roman" w:cs="Times New Roman"/>
          <w:sz w:val="28"/>
          <w:szCs w:val="28"/>
        </w:rPr>
        <w:t xml:space="preserve">1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2, 2022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2, 2023 № 1</w:t>
      </w:r>
      <w:bookmarkEnd w:id="63"/>
      <w:r w:rsidRPr="00D75AFD">
        <w:rPr>
          <w:rFonts w:ascii="Times New Roman" w:hAnsi="Times New Roman" w:cs="Times New Roman"/>
          <w:sz w:val="28"/>
          <w:szCs w:val="28"/>
        </w:rPr>
        <w:t>, перебуває на стадії розробки. Діапазон поширення охоплює аудиторію на рівні всієї країни та за кордоном.</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Головний редактор: Мар’яна Олегівна Кіца, кандидатка </w:t>
      </w:r>
      <w:bookmarkStart w:id="64" w:name="_Hlk142399581"/>
      <w:r w:rsidRPr="00D75AFD">
        <w:rPr>
          <w:rFonts w:ascii="Times New Roman" w:hAnsi="Times New Roman" w:cs="Times New Roman"/>
          <w:sz w:val="28"/>
          <w:szCs w:val="28"/>
        </w:rPr>
        <w:t>наук із соціальних комунікацій, доцент (Україна). Редакційна колегія: 13 науковців.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і</w:t>
      </w:r>
      <w:r w:rsidRPr="00D75AFD">
        <w:rPr>
          <w:rFonts w:ascii="Times New Roman" w:hAnsi="Times New Roman" w:cs="Times New Roman"/>
          <w:sz w:val="28"/>
          <w:szCs w:val="28"/>
        </w:rPr>
        <w:t>снують чітко визначені</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рубрики </w:t>
      </w:r>
      <w:r>
        <w:rPr>
          <w:rFonts w:ascii="Times New Roman" w:hAnsi="Times New Roman" w:cs="Times New Roman"/>
          <w:sz w:val="28"/>
          <w:szCs w:val="28"/>
        </w:rPr>
        <w:t>в</w:t>
      </w:r>
      <w:r w:rsidRPr="00D75AFD">
        <w:rPr>
          <w:rFonts w:ascii="Times New Roman" w:hAnsi="Times New Roman" w:cs="Times New Roman"/>
          <w:sz w:val="28"/>
          <w:szCs w:val="28"/>
        </w:rPr>
        <w:t xml:space="preserve"> кожному випуску</w:t>
      </w:r>
      <w:r>
        <w:rPr>
          <w:rFonts w:ascii="Times New Roman" w:hAnsi="Times New Roman" w:cs="Times New Roman"/>
          <w:sz w:val="28"/>
          <w:szCs w:val="28"/>
        </w:rPr>
        <w:t xml:space="preserve"> </w:t>
      </w:r>
      <w:r w:rsidRPr="00E67E3B">
        <w:rPr>
          <w:rFonts w:ascii="Times New Roman" w:hAnsi="Times New Roman" w:cs="Times New Roman"/>
          <w:sz w:val="28"/>
          <w:szCs w:val="28"/>
        </w:rPr>
        <w:t xml:space="preserve">– </w:t>
      </w:r>
      <w:r w:rsidRPr="00D75AFD">
        <w:rPr>
          <w:rFonts w:ascii="Times New Roman" w:hAnsi="Times New Roman" w:cs="Times New Roman"/>
          <w:sz w:val="28"/>
          <w:szCs w:val="28"/>
        </w:rPr>
        <w:t>«Теорія і практика журналістики», «Соціальні комунікації», «Мова і ЗМІ».</w:t>
      </w:r>
    </w:p>
    <w:p w:rsidR="00495911" w:rsidRPr="00D75AFD" w:rsidRDefault="00495911" w:rsidP="008429D6">
      <w:pPr>
        <w:pStyle w:val="a4"/>
        <w:numPr>
          <w:ilvl w:val="0"/>
          <w:numId w:val="15"/>
        </w:numPr>
        <w:spacing w:after="0" w:line="360" w:lineRule="auto"/>
        <w:ind w:left="0" w:firstLine="709"/>
        <w:jc w:val="both"/>
        <w:rPr>
          <w:rFonts w:ascii="Times New Roman" w:hAnsi="Times New Roman" w:cs="Times New Roman"/>
          <w:sz w:val="28"/>
          <w:szCs w:val="28"/>
        </w:rPr>
      </w:pPr>
      <w:bookmarkStart w:id="65" w:name="_Hlk150632334"/>
      <w:bookmarkEnd w:id="64"/>
      <w:r w:rsidRPr="00D75AFD">
        <w:rPr>
          <w:rFonts w:ascii="Times New Roman" w:hAnsi="Times New Roman" w:cs="Times New Roman"/>
          <w:b/>
          <w:bCs/>
          <w:sz w:val="28"/>
          <w:szCs w:val="28"/>
        </w:rPr>
        <w:t>«Держава та регіони. Серія: Соціальні комунікації»</w:t>
      </w:r>
      <w:r w:rsidRPr="00D75AFD">
        <w:rPr>
          <w:rFonts w:ascii="Times New Roman" w:hAnsi="Times New Roman" w:cs="Times New Roman"/>
          <w:sz w:val="28"/>
          <w:szCs w:val="28"/>
        </w:rPr>
        <w:t xml:space="preserve"> </w:t>
      </w:r>
      <w:bookmarkEnd w:id="65"/>
      <w:r w:rsidRPr="00D75AFD">
        <w:rPr>
          <w:rFonts w:ascii="Times New Roman" w:hAnsi="Times New Roman" w:cs="Times New Roman"/>
          <w:sz w:val="28"/>
          <w:szCs w:val="28"/>
        </w:rPr>
        <w:t xml:space="preserve">– журнал виступає як науково-виробничий періодичний із рецензуванням. Його заснування припадає на 2010 рік. </w:t>
      </w:r>
      <w:r w:rsidRPr="00415E7E">
        <w:rPr>
          <w:rFonts w:ascii="Times New Roman" w:hAnsi="Times New Roman" w:cs="Times New Roman"/>
          <w:sz w:val="28"/>
          <w:szCs w:val="28"/>
        </w:rPr>
        <w:t>Засновник</w:t>
      </w:r>
      <w:r>
        <w:rPr>
          <w:rFonts w:ascii="Times New Roman" w:hAnsi="Times New Roman" w:cs="Times New Roman"/>
          <w:sz w:val="28"/>
          <w:szCs w:val="28"/>
        </w:rPr>
        <w:t>, видавець</w:t>
      </w:r>
      <w:r w:rsidRPr="00415E7E">
        <w:rPr>
          <w:rFonts w:ascii="Times New Roman" w:hAnsi="Times New Roman" w:cs="Times New Roman"/>
          <w:sz w:val="28"/>
          <w:szCs w:val="28"/>
        </w:rPr>
        <w:t xml:space="preserve"> – </w:t>
      </w:r>
      <w:r w:rsidRPr="00D75AFD">
        <w:rPr>
          <w:rFonts w:ascii="Times New Roman" w:hAnsi="Times New Roman" w:cs="Times New Roman"/>
          <w:sz w:val="28"/>
          <w:szCs w:val="28"/>
        </w:rPr>
        <w:t>Класичн</w:t>
      </w:r>
      <w:r>
        <w:rPr>
          <w:rFonts w:ascii="Times New Roman" w:hAnsi="Times New Roman" w:cs="Times New Roman"/>
          <w:sz w:val="28"/>
          <w:szCs w:val="28"/>
        </w:rPr>
        <w:t>ий</w:t>
      </w:r>
      <w:r w:rsidRPr="00D75AFD">
        <w:rPr>
          <w:rFonts w:ascii="Times New Roman" w:hAnsi="Times New Roman" w:cs="Times New Roman"/>
          <w:sz w:val="28"/>
          <w:szCs w:val="28"/>
        </w:rPr>
        <w:t xml:space="preserve"> приватн</w:t>
      </w:r>
      <w:r>
        <w:rPr>
          <w:rFonts w:ascii="Times New Roman" w:hAnsi="Times New Roman" w:cs="Times New Roman"/>
          <w:sz w:val="28"/>
          <w:szCs w:val="28"/>
        </w:rPr>
        <w:t>ий</w:t>
      </w:r>
      <w:r w:rsidRPr="00D75AFD">
        <w:rPr>
          <w:rFonts w:ascii="Times New Roman" w:hAnsi="Times New Roman" w:cs="Times New Roman"/>
          <w:sz w:val="28"/>
          <w:szCs w:val="28"/>
        </w:rPr>
        <w:t xml:space="preserve"> університет. </w:t>
      </w:r>
      <w:r w:rsidRPr="00415E7E">
        <w:rPr>
          <w:rFonts w:ascii="Times New Roman" w:hAnsi="Times New Roman" w:cs="Times New Roman"/>
          <w:sz w:val="28"/>
          <w:szCs w:val="28"/>
        </w:rPr>
        <w:t>Журнал индексируется</w:t>
      </w:r>
      <w:r>
        <w:rPr>
          <w:rFonts w:ascii="Times New Roman" w:hAnsi="Times New Roman" w:cs="Times New Roman"/>
          <w:sz w:val="28"/>
          <w:szCs w:val="28"/>
        </w:rPr>
        <w:t xml:space="preserve">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415E7E">
        <w:rPr>
          <w:rFonts w:ascii="Times New Roman" w:hAnsi="Times New Roman" w:cs="Times New Roman"/>
          <w:sz w:val="28"/>
          <w:szCs w:val="28"/>
        </w:rPr>
        <w:t xml:space="preserve">Innospace Scientific Journal Impact Factor </w:t>
      </w:r>
      <w:r w:rsidRPr="00415E7E">
        <w:rPr>
          <w:rFonts w:ascii="Times New Roman" w:hAnsi="Times New Roman" w:cs="Times New Roman"/>
          <w:sz w:val="28"/>
          <w:szCs w:val="28"/>
        </w:rPr>
        <w:lastRenderedPageBreak/>
        <w:t>(SJIF)</w:t>
      </w:r>
      <w:r>
        <w:rPr>
          <w:rFonts w:ascii="Times New Roman" w:hAnsi="Times New Roman" w:cs="Times New Roman"/>
          <w:sz w:val="28"/>
          <w:szCs w:val="28"/>
        </w:rPr>
        <w:t>.</w:t>
      </w:r>
      <w:r w:rsidRPr="00415E7E">
        <w:rPr>
          <w:rFonts w:ascii="Times New Roman" w:hAnsi="Times New Roman" w:cs="Times New Roman"/>
          <w:sz w:val="28"/>
          <w:szCs w:val="28"/>
        </w:rPr>
        <w:t xml:space="preserve"> </w:t>
      </w:r>
      <w:r w:rsidRPr="00D75AFD">
        <w:rPr>
          <w:rFonts w:ascii="Times New Roman" w:hAnsi="Times New Roman" w:cs="Times New Roman"/>
          <w:sz w:val="28"/>
          <w:szCs w:val="28"/>
        </w:rPr>
        <w:t>Рецензування відбувається у двосторонньому сліпому форматі, де ідентифікація авторів та рецензентів зберігається конфіденційною.</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Основна тематика друкованого видання полягає в розкритті наукових досліджень у галузі соціальних комунікацій, а також у поданні результатів практичного досвіду від соціальних комунікаторів-практиків.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За свідо</w:t>
      </w:r>
      <w:r>
        <w:rPr>
          <w:rFonts w:ascii="Times New Roman" w:hAnsi="Times New Roman" w:cs="Times New Roman"/>
          <w:sz w:val="28"/>
          <w:szCs w:val="28"/>
        </w:rPr>
        <w:t>цт</w:t>
      </w:r>
      <w:r w:rsidRPr="00D75AFD">
        <w:rPr>
          <w:rFonts w:ascii="Times New Roman" w:hAnsi="Times New Roman" w:cs="Times New Roman"/>
          <w:sz w:val="28"/>
          <w:szCs w:val="28"/>
        </w:rPr>
        <w:t xml:space="preserve">вом, цей журнал виходить чотири рази на рік, тобто щокварталу. Опубліковано: 2021 № </w:t>
      </w:r>
      <w:r>
        <w:rPr>
          <w:rFonts w:ascii="Times New Roman" w:hAnsi="Times New Roman" w:cs="Times New Roman"/>
          <w:sz w:val="28"/>
          <w:szCs w:val="28"/>
        </w:rPr>
        <w:t xml:space="preserve">1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4, 2022 № </w:t>
      </w:r>
      <w:r>
        <w:rPr>
          <w:rFonts w:ascii="Times New Roman" w:hAnsi="Times New Roman" w:cs="Times New Roman"/>
          <w:sz w:val="28"/>
          <w:szCs w:val="28"/>
        </w:rPr>
        <w:t xml:space="preserve">1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4, 2023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 xml:space="preserve">2, другий випуск року наразі у розробці. Журнал має охоплення по всій країні та досягає своєї аудиторії в усіх регіонах. </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Головний редактор: Анастасія Олександрівна Бессараб, докторка наук із соціальних комунікацій, професорка (Україна). Редакційна колегія: 29 науковців.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н</w:t>
      </w:r>
      <w:r w:rsidRPr="00D75AFD">
        <w:rPr>
          <w:rFonts w:ascii="Times New Roman" w:hAnsi="Times New Roman" w:cs="Times New Roman"/>
          <w:sz w:val="28"/>
          <w:szCs w:val="28"/>
        </w:rPr>
        <w:t>азви основних рубрик – «Теорія та історія соціальних комунікації», «Теорія, історія та практика журналістики», «Видавнича справа та редагування», «Прикладні соціально-комунікаційні технології», «Мова медіа», «ЗМК у фокусі соціології»,  «Рецензія» та інші.</w:t>
      </w:r>
    </w:p>
    <w:p w:rsidR="00495911" w:rsidRPr="00D75AFD" w:rsidRDefault="00495911" w:rsidP="008429D6">
      <w:pPr>
        <w:pStyle w:val="a4"/>
        <w:numPr>
          <w:ilvl w:val="0"/>
          <w:numId w:val="15"/>
        </w:numPr>
        <w:spacing w:after="0" w:line="360" w:lineRule="auto"/>
        <w:ind w:left="0" w:firstLine="709"/>
        <w:jc w:val="both"/>
        <w:rPr>
          <w:rFonts w:ascii="Times New Roman" w:hAnsi="Times New Roman" w:cs="Times New Roman"/>
          <w:sz w:val="28"/>
          <w:szCs w:val="28"/>
        </w:rPr>
      </w:pPr>
      <w:bookmarkStart w:id="66" w:name="_Hlk150632361"/>
      <w:r w:rsidRPr="00D75AFD">
        <w:rPr>
          <w:rFonts w:ascii="Times New Roman" w:hAnsi="Times New Roman" w:cs="Times New Roman"/>
          <w:b/>
          <w:bCs/>
          <w:sz w:val="28"/>
          <w:szCs w:val="28"/>
        </w:rPr>
        <w:t>«Наукові праці Міжрегіональної Академії з управління персоналом.   Філологія»</w:t>
      </w:r>
      <w:r w:rsidRPr="00D75AFD">
        <w:rPr>
          <w:rFonts w:ascii="Times New Roman" w:hAnsi="Times New Roman" w:cs="Times New Roman"/>
          <w:sz w:val="28"/>
          <w:szCs w:val="28"/>
        </w:rPr>
        <w:t xml:space="preserve"> </w:t>
      </w:r>
      <w:bookmarkEnd w:id="66"/>
      <w:r w:rsidRPr="00D75AFD">
        <w:rPr>
          <w:rFonts w:ascii="Times New Roman" w:hAnsi="Times New Roman" w:cs="Times New Roman"/>
          <w:sz w:val="28"/>
          <w:szCs w:val="28"/>
        </w:rPr>
        <w:t>– науковий журнал з філологічною спрямованіст</w:t>
      </w:r>
      <w:r>
        <w:rPr>
          <w:rFonts w:ascii="Times New Roman" w:hAnsi="Times New Roman" w:cs="Times New Roman"/>
          <w:sz w:val="28"/>
          <w:szCs w:val="28"/>
        </w:rPr>
        <w:t>ю.</w:t>
      </w:r>
      <w:r w:rsidRPr="00D75AFD">
        <w:rPr>
          <w:rFonts w:ascii="Times New Roman" w:hAnsi="Times New Roman" w:cs="Times New Roman"/>
          <w:sz w:val="28"/>
          <w:szCs w:val="28"/>
        </w:rPr>
        <w:t xml:space="preserve"> </w:t>
      </w:r>
      <w:r>
        <w:rPr>
          <w:rFonts w:ascii="Times New Roman" w:hAnsi="Times New Roman" w:cs="Times New Roman"/>
          <w:sz w:val="28"/>
          <w:szCs w:val="28"/>
        </w:rPr>
        <w:t xml:space="preserve">Засновник, видавець </w:t>
      </w:r>
      <w:bookmarkStart w:id="67" w:name="_Hlk152019162"/>
      <w:r w:rsidRPr="009A16C1">
        <w:rPr>
          <w:rFonts w:ascii="Times New Roman" w:hAnsi="Times New Roman" w:cs="Times New Roman"/>
          <w:sz w:val="28"/>
          <w:szCs w:val="28"/>
        </w:rPr>
        <w:t>–</w:t>
      </w:r>
      <w:bookmarkEnd w:id="67"/>
      <w:r w:rsidRPr="00D75AFD">
        <w:rPr>
          <w:rFonts w:ascii="Times New Roman" w:hAnsi="Times New Roman" w:cs="Times New Roman"/>
          <w:sz w:val="28"/>
          <w:szCs w:val="28"/>
        </w:rPr>
        <w:t xml:space="preserve">  Міжрегіональна Академія управління персоналом</w:t>
      </w:r>
      <w:r>
        <w:rPr>
          <w:rFonts w:ascii="Times New Roman" w:hAnsi="Times New Roman" w:cs="Times New Roman"/>
          <w:sz w:val="28"/>
          <w:szCs w:val="28"/>
        </w:rPr>
        <w:t>, заснований</w:t>
      </w:r>
      <w:r w:rsidRPr="00D75AFD">
        <w:rPr>
          <w:rFonts w:ascii="Times New Roman" w:hAnsi="Times New Roman" w:cs="Times New Roman"/>
          <w:sz w:val="28"/>
          <w:szCs w:val="28"/>
        </w:rPr>
        <w:t xml:space="preserve"> у 2021 р. У журналі публікуються лише оригінальні статті. </w:t>
      </w:r>
      <w:r w:rsidRPr="009A16C1">
        <w:rPr>
          <w:rFonts w:ascii="Times New Roman" w:hAnsi="Times New Roman" w:cs="Times New Roman"/>
          <w:sz w:val="28"/>
          <w:szCs w:val="28"/>
        </w:rPr>
        <w:t xml:space="preserve">Видання індексується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9A16C1">
        <w:rPr>
          <w:rFonts w:ascii="Times New Roman" w:hAnsi="Times New Roman" w:cs="Times New Roman"/>
          <w:sz w:val="28"/>
          <w:szCs w:val="28"/>
        </w:rPr>
        <w:t>Index Copernicus</w:t>
      </w:r>
      <w:r>
        <w:rPr>
          <w:rFonts w:ascii="Times New Roman" w:hAnsi="Times New Roman" w:cs="Times New Roman"/>
          <w:sz w:val="28"/>
          <w:szCs w:val="28"/>
        </w:rPr>
        <w:t xml:space="preserve">, </w:t>
      </w:r>
      <w:r w:rsidRPr="009A16C1">
        <w:rPr>
          <w:rFonts w:ascii="Times New Roman" w:hAnsi="Times New Roman" w:cs="Times New Roman"/>
          <w:sz w:val="28"/>
          <w:szCs w:val="28"/>
        </w:rPr>
        <w:t>Google Scholar</w:t>
      </w:r>
      <w:r>
        <w:rPr>
          <w:rFonts w:ascii="Times New Roman" w:hAnsi="Times New Roman" w:cs="Times New Roman"/>
          <w:sz w:val="28"/>
          <w:szCs w:val="28"/>
        </w:rPr>
        <w:t xml:space="preserve">. </w:t>
      </w:r>
      <w:r w:rsidRPr="00D75AFD">
        <w:rPr>
          <w:rFonts w:ascii="Times New Roman" w:hAnsi="Times New Roman" w:cs="Times New Roman"/>
          <w:sz w:val="28"/>
          <w:szCs w:val="28"/>
        </w:rPr>
        <w:t>Застосовується система подвійного сліпого рецензування.</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Доступний у двох форматах – друкованому та електронному. Основна тема видання полягає у публікаціях досліджень вчених, які зосереджені на актуальних наукових викликах у сферах філології та журналістики. Охоплює різні аспекти мовознавства, лінгвістики, культурної комунікації,  літературознавства та перекладу. Журнал має на меті сприяти висвітленню, обговоренню ключових проблем у цих галузях, привертаючи увагу до новаторських підходів, досліджень, запропонованих вченим.</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Видання виходить із періодичністю у шість випусків на рік, що підтверджено офіційним свідо</w:t>
      </w:r>
      <w:r>
        <w:rPr>
          <w:rFonts w:ascii="Times New Roman" w:hAnsi="Times New Roman" w:cs="Times New Roman"/>
          <w:sz w:val="28"/>
          <w:szCs w:val="28"/>
        </w:rPr>
        <w:t>цт</w:t>
      </w:r>
      <w:r w:rsidRPr="00D75AFD">
        <w:rPr>
          <w:rFonts w:ascii="Times New Roman" w:hAnsi="Times New Roman" w:cs="Times New Roman"/>
          <w:sz w:val="28"/>
          <w:szCs w:val="28"/>
        </w:rPr>
        <w:t xml:space="preserve">вом. Але частота може змінюватись від двох до шести разів на рік. Наприклад, 2021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 xml:space="preserve">2, 2022 № </w:t>
      </w:r>
      <w:r>
        <w:rPr>
          <w:rFonts w:ascii="Times New Roman" w:hAnsi="Times New Roman" w:cs="Times New Roman"/>
          <w:sz w:val="28"/>
          <w:szCs w:val="28"/>
        </w:rPr>
        <w:t xml:space="preserve">1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3, 2023 № 1, вийшов один поточний випуск. Журнал має у своєму розпорядженні широке охоплення читачів по всій країні та доступний для поширення в усіх регіонах України.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Головний редактор: Володимир Миколайович Супрун, доктор філологічних наук, доцент, професор кафедри журналістики та українознавства (Україна). Редакційна колегія: 19 науковців.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до</w:t>
      </w:r>
      <w:r w:rsidRPr="00D75AFD">
        <w:rPr>
          <w:rFonts w:ascii="Times New Roman" w:hAnsi="Times New Roman" w:cs="Times New Roman"/>
          <w:sz w:val="28"/>
          <w:szCs w:val="28"/>
        </w:rPr>
        <w:t xml:space="preserve"> 2023 року в журналі не було жодних рубрик. В останній рік з’явилися дві</w:t>
      </w:r>
      <w:r>
        <w:rPr>
          <w:rFonts w:ascii="Times New Roman" w:hAnsi="Times New Roman" w:cs="Times New Roman"/>
          <w:sz w:val="28"/>
          <w:szCs w:val="28"/>
        </w:rPr>
        <w:t>:</w:t>
      </w:r>
      <w:r w:rsidRPr="00D75AFD">
        <w:rPr>
          <w:rFonts w:ascii="Times New Roman" w:hAnsi="Times New Roman" w:cs="Times New Roman"/>
          <w:sz w:val="28"/>
          <w:szCs w:val="28"/>
        </w:rPr>
        <w:t xml:space="preserve"> «Філологія», «Журналістика».</w:t>
      </w:r>
    </w:p>
    <w:p w:rsidR="00495911" w:rsidRPr="00D75AFD" w:rsidRDefault="00495911" w:rsidP="008429D6">
      <w:pPr>
        <w:pStyle w:val="a4"/>
        <w:numPr>
          <w:ilvl w:val="0"/>
          <w:numId w:val="15"/>
        </w:numPr>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b/>
          <w:bCs/>
          <w:sz w:val="28"/>
          <w:szCs w:val="28"/>
        </w:rPr>
        <w:t xml:space="preserve">«Образ» </w:t>
      </w:r>
      <w:r w:rsidRPr="0064181D">
        <w:rPr>
          <w:rFonts w:ascii="Times New Roman" w:hAnsi="Times New Roman" w:cs="Times New Roman"/>
          <w:sz w:val="28"/>
          <w:szCs w:val="28"/>
        </w:rPr>
        <w:t>–</w:t>
      </w:r>
      <w:r w:rsidRPr="00D75AFD">
        <w:rPr>
          <w:rFonts w:ascii="Times New Roman" w:hAnsi="Times New Roman" w:cs="Times New Roman"/>
          <w:b/>
          <w:bCs/>
          <w:sz w:val="28"/>
          <w:szCs w:val="28"/>
        </w:rPr>
        <w:t xml:space="preserve"> </w:t>
      </w:r>
      <w:r w:rsidRPr="00D75AFD">
        <w:rPr>
          <w:rFonts w:ascii="Times New Roman" w:hAnsi="Times New Roman" w:cs="Times New Roman"/>
          <w:sz w:val="28"/>
          <w:szCs w:val="28"/>
        </w:rPr>
        <w:t xml:space="preserve">науковий журнал у галузі соціальних комунікацій, щорічний інформаційний бюлетень, що виходить як періодичне наукове видання з публіцистики та літератури. </w:t>
      </w:r>
      <w:r w:rsidRPr="00EF25A4">
        <w:rPr>
          <w:rFonts w:ascii="Times New Roman" w:hAnsi="Times New Roman" w:cs="Times New Roman"/>
          <w:sz w:val="28"/>
          <w:szCs w:val="28"/>
        </w:rPr>
        <w:t xml:space="preserve">Засновники – Сумський державний університет, Київський національний університет імені Тараса Шевченка. </w:t>
      </w:r>
      <w:r w:rsidRPr="00D75AFD">
        <w:rPr>
          <w:rFonts w:ascii="Times New Roman" w:hAnsi="Times New Roman" w:cs="Times New Roman"/>
          <w:sz w:val="28"/>
          <w:szCs w:val="28"/>
        </w:rPr>
        <w:t xml:space="preserve">Видавець </w:t>
      </w:r>
      <w:r w:rsidRPr="0064181D">
        <w:rPr>
          <w:rFonts w:ascii="Times New Roman" w:hAnsi="Times New Roman" w:cs="Times New Roman"/>
          <w:sz w:val="28"/>
          <w:szCs w:val="28"/>
        </w:rPr>
        <w:t>–</w:t>
      </w:r>
      <w:r w:rsidRPr="00D75AFD">
        <w:rPr>
          <w:rFonts w:ascii="Times New Roman" w:hAnsi="Times New Roman" w:cs="Times New Roman"/>
          <w:sz w:val="28"/>
          <w:szCs w:val="28"/>
        </w:rPr>
        <w:t xml:space="preserve"> Київський національний університет імені Тараса Шевченка. У грудні 2014 року  «Образ» було перереєстровано. Новим видавцем став Сумський державний університет. </w:t>
      </w:r>
      <w:r>
        <w:rPr>
          <w:rFonts w:ascii="Times New Roman" w:hAnsi="Times New Roman" w:cs="Times New Roman"/>
          <w:sz w:val="28"/>
          <w:szCs w:val="28"/>
        </w:rPr>
        <w:t>Журнал</w:t>
      </w:r>
      <w:r w:rsidRPr="00C50C40">
        <w:rPr>
          <w:rFonts w:ascii="Times New Roman" w:hAnsi="Times New Roman" w:cs="Times New Roman"/>
          <w:sz w:val="28"/>
          <w:szCs w:val="28"/>
        </w:rPr>
        <w:t xml:space="preserve"> індексується </w:t>
      </w:r>
      <w:r>
        <w:rPr>
          <w:rFonts w:ascii="Times New Roman" w:hAnsi="Times New Roman" w:cs="Times New Roman"/>
          <w:sz w:val="28"/>
          <w:szCs w:val="28"/>
        </w:rPr>
        <w:t xml:space="preserve">в </w:t>
      </w:r>
      <w:r w:rsidRPr="00C50C40">
        <w:rPr>
          <w:rFonts w:ascii="Times New Roman" w:hAnsi="Times New Roman" w:cs="Times New Roman"/>
          <w:sz w:val="28"/>
          <w:szCs w:val="28"/>
        </w:rPr>
        <w:t>Google Scholar.</w:t>
      </w:r>
      <w:r>
        <w:rPr>
          <w:rFonts w:ascii="Times New Roman" w:hAnsi="Times New Roman" w:cs="Times New Roman"/>
          <w:sz w:val="28"/>
          <w:szCs w:val="28"/>
        </w:rPr>
        <w:t xml:space="preserve"> </w:t>
      </w:r>
      <w:r w:rsidRPr="00D75AFD">
        <w:rPr>
          <w:rFonts w:ascii="Times New Roman" w:hAnsi="Times New Roman" w:cs="Times New Roman"/>
          <w:sz w:val="28"/>
          <w:szCs w:val="28"/>
        </w:rPr>
        <w:t>Матеріали, подані до редакції, оцінюються експертами шляхом «сліпого» рецензування.</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Друковане наукове видання прагне публікувати наукові статті вчених із України та інших країн, які аналізують широкий спектр аспектів соціальної комунікації. Тематика включає історію журналістики, теорію комунікацій, видавничу діяльність, рекламу, взаємодію з громадськістю, а також соціальні комунікації, бібліотечну справу, філологічні науки.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Журнал видається регулярно тричі на рік, як це підтверджено свід</w:t>
      </w:r>
      <w:r>
        <w:rPr>
          <w:rFonts w:ascii="Times New Roman" w:hAnsi="Times New Roman" w:cs="Times New Roman"/>
          <w:sz w:val="28"/>
          <w:szCs w:val="28"/>
        </w:rPr>
        <w:t>оцт</w:t>
      </w:r>
      <w:r w:rsidRPr="00D75AFD">
        <w:rPr>
          <w:rFonts w:ascii="Times New Roman" w:hAnsi="Times New Roman" w:cs="Times New Roman"/>
          <w:sz w:val="28"/>
          <w:szCs w:val="28"/>
        </w:rPr>
        <w:t xml:space="preserve">вом. За останні роки випущено: 2021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 xml:space="preserve">3, 2022 № </w:t>
      </w:r>
      <w:r>
        <w:rPr>
          <w:rFonts w:ascii="Times New Roman" w:hAnsi="Times New Roman" w:cs="Times New Roman"/>
          <w:sz w:val="28"/>
          <w:szCs w:val="28"/>
        </w:rPr>
        <w:t xml:space="preserve">1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3, 2023 № 1, доступний поточний перший випуск. Важливість видання с</w:t>
      </w:r>
      <w:r>
        <w:rPr>
          <w:rFonts w:ascii="Times New Roman" w:hAnsi="Times New Roman" w:cs="Times New Roman"/>
          <w:sz w:val="28"/>
          <w:szCs w:val="28"/>
        </w:rPr>
        <w:t xml:space="preserve">ягає </w:t>
      </w:r>
      <w:r w:rsidRPr="00D75AFD">
        <w:rPr>
          <w:rFonts w:ascii="Times New Roman" w:hAnsi="Times New Roman" w:cs="Times New Roman"/>
          <w:sz w:val="28"/>
          <w:szCs w:val="28"/>
        </w:rPr>
        <w:t xml:space="preserve">за межі України, </w:t>
      </w:r>
      <w:r w:rsidRPr="006055B3">
        <w:rPr>
          <w:rFonts w:ascii="Times New Roman" w:hAnsi="Times New Roman" w:cs="Times New Roman"/>
          <w:sz w:val="28"/>
          <w:szCs w:val="28"/>
        </w:rPr>
        <w:t>поширюється на національному</w:t>
      </w:r>
      <w:r w:rsidRPr="00D75AFD">
        <w:rPr>
          <w:rFonts w:ascii="Times New Roman" w:hAnsi="Times New Roman" w:cs="Times New Roman"/>
          <w:sz w:val="28"/>
          <w:szCs w:val="28"/>
        </w:rPr>
        <w:t xml:space="preserve"> рівні</w:t>
      </w:r>
      <w:r>
        <w:rPr>
          <w:rFonts w:ascii="Times New Roman" w:hAnsi="Times New Roman" w:cs="Times New Roman"/>
          <w:sz w:val="28"/>
          <w:szCs w:val="28"/>
        </w:rPr>
        <w:t xml:space="preserve"> і</w:t>
      </w:r>
      <w:r w:rsidRPr="00D75AFD">
        <w:rPr>
          <w:rFonts w:ascii="Times New Roman" w:hAnsi="Times New Roman" w:cs="Times New Roman"/>
          <w:sz w:val="28"/>
          <w:szCs w:val="28"/>
        </w:rPr>
        <w:t xml:space="preserve"> за кордоном, забезпечуючи широке коло читачів доступом до актуальних наукових робіт у сфері соціальних комунікацій.</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Глава редколегії: Володимир Володимирович Різун, доктор філологічних наук (Україна). Головні редактори: Наталія Миколаївна Сидоренко, доктор філологічних наук (Україна); Володимир Олексійович Садівничий, доктор наук із соціальних комунікацій (Україна). Редакційна колегія: 14 науковців.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н</w:t>
      </w:r>
      <w:r w:rsidRPr="00D75AFD">
        <w:rPr>
          <w:rFonts w:ascii="Times New Roman" w:hAnsi="Times New Roman" w:cs="Times New Roman"/>
          <w:sz w:val="28"/>
          <w:szCs w:val="28"/>
        </w:rPr>
        <w:t>азви основних рубрик – «Публіцистичні обрії», «Журналістика в системі соціокомунікаційної діяльності», «Соціокомунікаційне середовище: теорія та історія», «Прикладні комунікаційні технології у системі соціальної діяльності», «Методика, методи, технології та техніки викладання», «Інформаційна безпека», «Видавнича справа та редагування: функціональні трансформації» та інші.</w:t>
      </w:r>
    </w:p>
    <w:p w:rsidR="00495911" w:rsidRPr="006055B3" w:rsidRDefault="00495911" w:rsidP="00360D83">
      <w:pPr>
        <w:pStyle w:val="a4"/>
        <w:numPr>
          <w:ilvl w:val="0"/>
          <w:numId w:val="15"/>
        </w:numPr>
        <w:spacing w:after="0" w:line="360" w:lineRule="auto"/>
        <w:ind w:left="0" w:firstLine="709"/>
        <w:jc w:val="both"/>
        <w:rPr>
          <w:rFonts w:ascii="Times New Roman" w:hAnsi="Times New Roman" w:cs="Times New Roman"/>
          <w:sz w:val="28"/>
          <w:szCs w:val="28"/>
        </w:rPr>
      </w:pPr>
      <w:bookmarkStart w:id="68" w:name="_Hlk142417768"/>
      <w:r w:rsidRPr="00D75AFD">
        <w:rPr>
          <w:rFonts w:ascii="Times New Roman" w:hAnsi="Times New Roman" w:cs="Times New Roman"/>
          <w:b/>
          <w:bCs/>
          <w:sz w:val="28"/>
          <w:szCs w:val="28"/>
        </w:rPr>
        <w:t>«Обрії друкарства</w:t>
      </w:r>
      <w:bookmarkEnd w:id="68"/>
      <w:r w:rsidRPr="00D75AFD">
        <w:rPr>
          <w:rFonts w:ascii="Times New Roman" w:hAnsi="Times New Roman" w:cs="Times New Roman"/>
          <w:b/>
          <w:bCs/>
          <w:sz w:val="28"/>
          <w:szCs w:val="28"/>
        </w:rPr>
        <w:t xml:space="preserve">» – </w:t>
      </w:r>
      <w:r w:rsidRPr="00D75AFD">
        <w:rPr>
          <w:rFonts w:ascii="Times New Roman" w:hAnsi="Times New Roman" w:cs="Times New Roman"/>
          <w:sz w:val="28"/>
          <w:szCs w:val="28"/>
        </w:rPr>
        <w:t>науковий журнал, спрямований на професіоналів у сферах соціальних комунікацій, журналістики, видавничої та редакторської справи, філології, соціології. Був створений у 2004 році.</w:t>
      </w:r>
      <w:bookmarkStart w:id="69" w:name="_Hlk152019982"/>
      <w:r>
        <w:rPr>
          <w:rFonts w:ascii="Times New Roman" w:hAnsi="Times New Roman" w:cs="Times New Roman"/>
          <w:sz w:val="28"/>
          <w:szCs w:val="28"/>
        </w:rPr>
        <w:t xml:space="preserve"> </w:t>
      </w:r>
      <w:r w:rsidRPr="009C1D68">
        <w:rPr>
          <w:rFonts w:ascii="Times New Roman" w:hAnsi="Times New Roman" w:cs="Times New Roman"/>
          <w:sz w:val="28"/>
          <w:szCs w:val="28"/>
        </w:rPr>
        <w:t xml:space="preserve">Засновник – </w:t>
      </w:r>
      <w:bookmarkEnd w:id="69"/>
      <w:r w:rsidRPr="009C1D68">
        <w:rPr>
          <w:rFonts w:ascii="Times New Roman" w:hAnsi="Times New Roman" w:cs="Times New Roman"/>
          <w:sz w:val="28"/>
          <w:szCs w:val="28"/>
        </w:rPr>
        <w:t>кафедра видавничої справи та редагування, Видавничо-поліграфічний інститут КПІ імені Ігоря Сікорського. Видавець – Національний технічний університет України «Київський політехнічний інститут імені Ігоря Сікорського».</w:t>
      </w:r>
      <w:r w:rsidRPr="00C50C40">
        <w:t xml:space="preserve"> </w:t>
      </w:r>
      <w:r w:rsidRPr="009C1D68">
        <w:rPr>
          <w:rFonts w:ascii="Times New Roman" w:hAnsi="Times New Roman" w:cs="Times New Roman"/>
          <w:sz w:val="28"/>
          <w:szCs w:val="28"/>
        </w:rPr>
        <w:t>Журнал індексується – Google Scholar, Bielefeld Academic Search Engine (BASE), OpenAIRE, World</w:t>
      </w:r>
      <w:r w:rsidRPr="009C1D68">
        <w:rPr>
          <w:rFonts w:ascii="Times New Roman" w:hAnsi="Times New Roman" w:cs="Times New Roman"/>
          <w:sz w:val="28"/>
          <w:szCs w:val="28"/>
          <w:lang w:val="en-US"/>
        </w:rPr>
        <w:t>c</w:t>
      </w:r>
      <w:r w:rsidRPr="009C1D68">
        <w:rPr>
          <w:rFonts w:ascii="Times New Roman" w:hAnsi="Times New Roman" w:cs="Times New Roman"/>
          <w:sz w:val="28"/>
          <w:szCs w:val="28"/>
        </w:rPr>
        <w:t>at, Index Copernicus Journals Master List.</w:t>
      </w:r>
      <w:r>
        <w:rPr>
          <w:rFonts w:ascii="Times New Roman" w:hAnsi="Times New Roman" w:cs="Times New Roman"/>
          <w:sz w:val="28"/>
          <w:szCs w:val="28"/>
        </w:rPr>
        <w:t xml:space="preserve"> </w:t>
      </w:r>
      <w:r w:rsidRPr="006055B3">
        <w:rPr>
          <w:rFonts w:ascii="Times New Roman" w:hAnsi="Times New Roman" w:cs="Times New Roman"/>
          <w:sz w:val="28"/>
          <w:szCs w:val="28"/>
        </w:rPr>
        <w:t>Рецензування</w:t>
      </w:r>
      <w:r>
        <w:rPr>
          <w:rFonts w:ascii="Times New Roman" w:hAnsi="Times New Roman" w:cs="Times New Roman"/>
          <w:sz w:val="28"/>
          <w:szCs w:val="28"/>
        </w:rPr>
        <w:t xml:space="preserve"> </w:t>
      </w:r>
      <w:r w:rsidRPr="006055B3">
        <w:rPr>
          <w:rFonts w:ascii="Times New Roman" w:hAnsi="Times New Roman" w:cs="Times New Roman"/>
          <w:sz w:val="28"/>
          <w:szCs w:val="28"/>
        </w:rPr>
        <w:t>проводиться у форматі «сліпого» рецензування з обох сторін.</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Електронне наукове видання зосереджується на вивченні історії та актуальних тенденцій у сфері книговидання. Розглядає питання редагування різних видань, досліджує соціокомунікаційні аспекти цього процесу. Також аналізує особливості сучасних масових комунікацій, останні досягнення у галузі технологій створення медійних продуктів. Додатково увага приділяється рекламі, PR-комунікацій у контексті поліграфії, видавництва та розповсюдження книг.</w:t>
      </w:r>
    </w:p>
    <w:p w:rsidR="00495911" w:rsidRPr="00D75AFD" w:rsidRDefault="00495911" w:rsidP="00B25FC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Публікується двічі на рік згідно із свідоцтвом. Останніми роками: 2021 № 1, випуск включає два номери, 2022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D75AFD">
        <w:rPr>
          <w:rFonts w:ascii="Times New Roman" w:hAnsi="Times New Roman" w:cs="Times New Roman"/>
          <w:sz w:val="28"/>
          <w:szCs w:val="28"/>
        </w:rPr>
        <w:t>2, у 2023 році редакція ще працює над поточним випуском. Журнал розповсюджується по всій території України та за її межами.</w:t>
      </w:r>
    </w:p>
    <w:p w:rsidR="00495911" w:rsidRPr="00D75AFD" w:rsidRDefault="00495911" w:rsidP="00B25FC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Головний редактор: Анна Володимирівна Онкович, докторка педагогічних наук, професорка (Україна). Редакційна колегія: 21 науковець.</w:t>
      </w:r>
    </w:p>
    <w:p w:rsidR="00495911" w:rsidRPr="00D75AFD" w:rsidRDefault="00495911" w:rsidP="00B25FC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з</w:t>
      </w:r>
      <w:r w:rsidRPr="00D75AFD">
        <w:rPr>
          <w:rFonts w:ascii="Times New Roman" w:hAnsi="Times New Roman" w:cs="Times New Roman"/>
          <w:sz w:val="28"/>
          <w:szCs w:val="28"/>
        </w:rPr>
        <w:t>міст випусків цього журналу не поділений на окремі тематичні категорії і він не включає в себе жодних рубрик.</w:t>
      </w:r>
    </w:p>
    <w:p w:rsidR="00495911" w:rsidRDefault="00495911" w:rsidP="00B25FCC">
      <w:pPr>
        <w:pStyle w:val="a4"/>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       </w:t>
      </w:r>
      <w:r w:rsidRPr="00D75AFD">
        <w:rPr>
          <w:rFonts w:ascii="Times New Roman" w:hAnsi="Times New Roman" w:cs="Times New Roman"/>
          <w:b/>
          <w:bCs/>
          <w:sz w:val="28"/>
          <w:szCs w:val="28"/>
        </w:rPr>
        <w:t>«Синопсис: текст, контекст, медіа»</w:t>
      </w:r>
      <w:r w:rsidRPr="00D75AFD">
        <w:rPr>
          <w:rFonts w:ascii="Times New Roman" w:hAnsi="Times New Roman" w:cs="Times New Roman"/>
          <w:sz w:val="28"/>
          <w:szCs w:val="28"/>
        </w:rPr>
        <w:t xml:space="preserve"> – наукове видання, що</w:t>
      </w:r>
    </w:p>
    <w:p w:rsidR="00495911" w:rsidRPr="00440B56" w:rsidRDefault="00495911" w:rsidP="00B25F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085544">
        <w:rPr>
          <w:rFonts w:ascii="Times New Roman" w:hAnsi="Times New Roman" w:cs="Times New Roman"/>
          <w:sz w:val="28"/>
          <w:szCs w:val="28"/>
        </w:rPr>
        <w:t>ублікує</w:t>
      </w:r>
      <w:r>
        <w:rPr>
          <w:rFonts w:ascii="Times New Roman" w:hAnsi="Times New Roman" w:cs="Times New Roman"/>
          <w:sz w:val="28"/>
          <w:szCs w:val="28"/>
        </w:rPr>
        <w:t xml:space="preserve"> </w:t>
      </w:r>
      <w:r w:rsidRPr="00440B56">
        <w:rPr>
          <w:rFonts w:ascii="Times New Roman" w:hAnsi="Times New Roman" w:cs="Times New Roman"/>
          <w:sz w:val="28"/>
          <w:szCs w:val="28"/>
        </w:rPr>
        <w:t>сучасні дослідження в галузях літературознавства, мовознавства та соціальних комунікацій з 2012 року. Засновник</w:t>
      </w:r>
      <w:r>
        <w:rPr>
          <w:rFonts w:ascii="Times New Roman" w:hAnsi="Times New Roman" w:cs="Times New Roman"/>
          <w:sz w:val="28"/>
          <w:szCs w:val="28"/>
        </w:rPr>
        <w:t>, видавець</w:t>
      </w:r>
      <w:r w:rsidRPr="00440B56">
        <w:rPr>
          <w:rFonts w:ascii="Times New Roman" w:hAnsi="Times New Roman" w:cs="Times New Roman"/>
          <w:sz w:val="28"/>
          <w:szCs w:val="28"/>
        </w:rPr>
        <w:t xml:space="preserve"> – Київський університет імені Бориса Грінченка. Журнал індексується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440B56">
        <w:rPr>
          <w:rFonts w:ascii="Times New Roman" w:hAnsi="Times New Roman" w:cs="Times New Roman"/>
          <w:sz w:val="28"/>
          <w:szCs w:val="28"/>
        </w:rPr>
        <w:t>ERICH PLUS, Ulrichsweb, DOAJ, Google Scholar, Index Copernicus International тощо. Рецензування публікацій відбувається за двостороннім «сліпим» підходом, що забезпечує об’єктивну та незалежну оцінку матеріалів.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Електронний журнал зосереджено на дослідженні різних аспектів тексту, включаючи теорію літературного тексту, історію української та світової літератури, стилістику, лінгвістичний аналіз художніх та публіцистичних текстів, вплив медіа, медіадискурсу. </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Виходить чотири рази на рік, за</w:t>
      </w:r>
      <w:r w:rsidRPr="009A4E29">
        <w:rPr>
          <w:rFonts w:ascii="Times New Roman" w:hAnsi="Times New Roman" w:cs="Times New Roman"/>
          <w:color w:val="FF0000"/>
          <w:sz w:val="28"/>
          <w:szCs w:val="28"/>
        </w:rPr>
        <w:t xml:space="preserve"> </w:t>
      </w:r>
      <w:r w:rsidRPr="00F70076">
        <w:rPr>
          <w:rFonts w:ascii="Times New Roman" w:hAnsi="Times New Roman" w:cs="Times New Roman"/>
          <w:sz w:val="28"/>
          <w:szCs w:val="28"/>
        </w:rPr>
        <w:t>свідоцтвом</w:t>
      </w:r>
      <w:r w:rsidRPr="00D75AFD">
        <w:rPr>
          <w:rFonts w:ascii="Times New Roman" w:hAnsi="Times New Roman" w:cs="Times New Roman"/>
          <w:sz w:val="28"/>
          <w:szCs w:val="28"/>
        </w:rPr>
        <w:t xml:space="preserve">. Регулярно щокварталу: 2021 № </w:t>
      </w:r>
      <w:r>
        <w:rPr>
          <w:rFonts w:ascii="Times New Roman" w:hAnsi="Times New Roman" w:cs="Times New Roman"/>
          <w:sz w:val="28"/>
          <w:szCs w:val="28"/>
        </w:rPr>
        <w:t xml:space="preserve">1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4, 2022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 xml:space="preserve">4, 2023 № </w:t>
      </w:r>
      <w:r>
        <w:rPr>
          <w:rFonts w:ascii="Times New Roman" w:hAnsi="Times New Roman" w:cs="Times New Roman"/>
          <w:sz w:val="28"/>
          <w:szCs w:val="28"/>
        </w:rPr>
        <w:t xml:space="preserve">1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2, у роботі другий випуск року, поточний. Журнал поширюється на території країни та в усьому світі.</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Головний редактор: Роман Анатолійович Козлов, доктор філологічних наук, професор (Україна). Редакційна колегія: 24 науковців.</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н</w:t>
      </w:r>
      <w:r w:rsidRPr="00D75AFD">
        <w:rPr>
          <w:rFonts w:ascii="Times New Roman" w:hAnsi="Times New Roman" w:cs="Times New Roman"/>
          <w:sz w:val="28"/>
          <w:szCs w:val="28"/>
        </w:rPr>
        <w:t xml:space="preserve">азви основних рубрик – </w:t>
      </w:r>
      <w:bookmarkStart w:id="70" w:name="_Hlk147163708"/>
      <w:r w:rsidRPr="00D75AFD">
        <w:rPr>
          <w:rFonts w:ascii="Times New Roman" w:hAnsi="Times New Roman" w:cs="Times New Roman"/>
          <w:sz w:val="28"/>
          <w:szCs w:val="28"/>
        </w:rPr>
        <w:t>«Історія літератури як структура», «Доба народництва: простір інтерпретації», «Медіа та віртуальна реальність», «Теоретичні обрії літературознавства», «Сучасні системи обробки мовних і текстових даних», «Практики інтерпретації художнього тексту», «Огляди і рецензії» та інші.</w:t>
      </w:r>
    </w:p>
    <w:p w:rsidR="00495911" w:rsidRPr="00D75AFD" w:rsidRDefault="00495911" w:rsidP="008429D6">
      <w:pPr>
        <w:pStyle w:val="a4"/>
        <w:numPr>
          <w:ilvl w:val="0"/>
          <w:numId w:val="15"/>
        </w:numPr>
        <w:spacing w:after="0" w:line="360" w:lineRule="auto"/>
        <w:ind w:left="0" w:firstLine="709"/>
        <w:jc w:val="both"/>
        <w:rPr>
          <w:rFonts w:ascii="Times New Roman" w:hAnsi="Times New Roman" w:cs="Times New Roman"/>
          <w:sz w:val="28"/>
          <w:szCs w:val="28"/>
        </w:rPr>
      </w:pPr>
      <w:bookmarkStart w:id="71" w:name="_Hlk142417742"/>
      <w:bookmarkStart w:id="72" w:name="_Hlk150632415"/>
      <w:bookmarkEnd w:id="70"/>
      <w:r w:rsidRPr="001326AF">
        <w:rPr>
          <w:rFonts w:ascii="Times New Roman" w:hAnsi="Times New Roman" w:cs="Times New Roman"/>
          <w:b/>
          <w:bCs/>
          <w:sz w:val="28"/>
          <w:szCs w:val="28"/>
        </w:rPr>
        <w:t xml:space="preserve"> </w:t>
      </w:r>
      <w:r w:rsidRPr="005E1D89">
        <w:rPr>
          <w:rFonts w:ascii="Times New Roman" w:hAnsi="Times New Roman" w:cs="Times New Roman"/>
          <w:b/>
          <w:bCs/>
          <w:sz w:val="28"/>
          <w:szCs w:val="28"/>
        </w:rPr>
        <w:t xml:space="preserve"> </w:t>
      </w:r>
      <w:r w:rsidRPr="00D75AFD">
        <w:rPr>
          <w:rFonts w:ascii="Times New Roman" w:hAnsi="Times New Roman" w:cs="Times New Roman"/>
          <w:b/>
          <w:bCs/>
          <w:sz w:val="28"/>
          <w:szCs w:val="28"/>
        </w:rPr>
        <w:t>«Український інформаційний простір»</w:t>
      </w:r>
      <w:bookmarkEnd w:id="71"/>
      <w:bookmarkEnd w:id="72"/>
      <w:r w:rsidRPr="007151EC">
        <w:t xml:space="preserve"> </w:t>
      </w:r>
      <w:r w:rsidRPr="007151EC">
        <w:rPr>
          <w:rFonts w:ascii="Times New Roman" w:hAnsi="Times New Roman" w:cs="Times New Roman"/>
          <w:b/>
          <w:bCs/>
          <w:sz w:val="28"/>
          <w:szCs w:val="28"/>
        </w:rPr>
        <w:t>–</w:t>
      </w:r>
      <w:r w:rsidRPr="00D75AFD">
        <w:rPr>
          <w:rFonts w:ascii="Times New Roman" w:hAnsi="Times New Roman" w:cs="Times New Roman"/>
          <w:sz w:val="28"/>
          <w:szCs w:val="28"/>
        </w:rPr>
        <w:t xml:space="preserve"> науковий журнал, що висвітлює актуальні проблеми у сферах журналістики та інформаційної діяльності</w:t>
      </w:r>
      <w:r>
        <w:rPr>
          <w:rFonts w:ascii="Times New Roman" w:hAnsi="Times New Roman" w:cs="Times New Roman"/>
          <w:sz w:val="28"/>
          <w:szCs w:val="28"/>
        </w:rPr>
        <w:t xml:space="preserve"> з 2018 року.</w:t>
      </w:r>
      <w:r w:rsidRPr="00D75AFD">
        <w:rPr>
          <w:rFonts w:ascii="Times New Roman" w:hAnsi="Times New Roman" w:cs="Times New Roman"/>
          <w:sz w:val="28"/>
          <w:szCs w:val="28"/>
        </w:rPr>
        <w:t xml:space="preserve"> </w:t>
      </w:r>
      <w:r w:rsidRPr="00440B56">
        <w:rPr>
          <w:rFonts w:ascii="Times New Roman" w:hAnsi="Times New Roman" w:cs="Times New Roman"/>
          <w:sz w:val="28"/>
          <w:szCs w:val="28"/>
        </w:rPr>
        <w:t>Засновник</w:t>
      </w:r>
      <w:r>
        <w:rPr>
          <w:rFonts w:ascii="Times New Roman" w:hAnsi="Times New Roman" w:cs="Times New Roman"/>
          <w:sz w:val="28"/>
          <w:szCs w:val="28"/>
        </w:rPr>
        <w:t>, видавець</w:t>
      </w:r>
      <w:r w:rsidRPr="00440B56">
        <w:rPr>
          <w:rFonts w:ascii="Times New Roman" w:hAnsi="Times New Roman" w:cs="Times New Roman"/>
          <w:sz w:val="28"/>
          <w:szCs w:val="28"/>
        </w:rPr>
        <w:t xml:space="preserve"> </w:t>
      </w:r>
      <w:bookmarkStart w:id="73" w:name="_Hlk152020295"/>
      <w:r w:rsidRPr="00440B56">
        <w:rPr>
          <w:rFonts w:ascii="Times New Roman" w:hAnsi="Times New Roman" w:cs="Times New Roman"/>
          <w:sz w:val="28"/>
          <w:szCs w:val="28"/>
        </w:rPr>
        <w:t>–</w:t>
      </w:r>
      <w:bookmarkEnd w:id="73"/>
      <w:r>
        <w:rPr>
          <w:rFonts w:ascii="Times New Roman" w:hAnsi="Times New Roman" w:cs="Times New Roman"/>
          <w:sz w:val="28"/>
          <w:szCs w:val="28"/>
        </w:rPr>
        <w:t xml:space="preserve"> </w:t>
      </w:r>
      <w:r w:rsidRPr="00D75AFD">
        <w:rPr>
          <w:rFonts w:ascii="Times New Roman" w:hAnsi="Times New Roman" w:cs="Times New Roman"/>
          <w:sz w:val="28"/>
          <w:szCs w:val="28"/>
        </w:rPr>
        <w:t xml:space="preserve">Київським національним університетом культури та мистецтв. </w:t>
      </w:r>
      <w:r>
        <w:rPr>
          <w:rFonts w:ascii="Times New Roman" w:hAnsi="Times New Roman" w:cs="Times New Roman"/>
          <w:sz w:val="28"/>
          <w:szCs w:val="28"/>
        </w:rPr>
        <w:t>Видання</w:t>
      </w:r>
      <w:r w:rsidRPr="00440B56">
        <w:rPr>
          <w:rFonts w:ascii="Times New Roman" w:hAnsi="Times New Roman" w:cs="Times New Roman"/>
          <w:sz w:val="28"/>
          <w:szCs w:val="28"/>
        </w:rPr>
        <w:t xml:space="preserve"> індексується </w:t>
      </w:r>
      <w:r w:rsidRPr="007F0197">
        <w:rPr>
          <w:rFonts w:ascii="Times New Roman" w:hAnsi="Times New Roman" w:cs="Times New Roman"/>
          <w:sz w:val="28"/>
          <w:szCs w:val="28"/>
        </w:rPr>
        <w:t>–</w:t>
      </w:r>
      <w:r>
        <w:rPr>
          <w:rFonts w:ascii="Times New Roman" w:hAnsi="Times New Roman" w:cs="Times New Roman"/>
          <w:sz w:val="28"/>
          <w:szCs w:val="28"/>
        </w:rPr>
        <w:t xml:space="preserve"> </w:t>
      </w:r>
      <w:r w:rsidRPr="00440B56">
        <w:rPr>
          <w:rFonts w:ascii="Times New Roman" w:hAnsi="Times New Roman" w:cs="Times New Roman"/>
          <w:sz w:val="28"/>
          <w:szCs w:val="28"/>
        </w:rPr>
        <w:t xml:space="preserve">Index Copernicus, Academic Resource Index, PKP Index, BASE, Crossref, GoogleScholar, Academia, </w:t>
      </w:r>
      <w:r w:rsidRPr="00440B56">
        <w:rPr>
          <w:rFonts w:ascii="Times New Roman" w:hAnsi="Times New Roman" w:cs="Times New Roman"/>
          <w:sz w:val="28"/>
          <w:szCs w:val="28"/>
        </w:rPr>
        <w:lastRenderedPageBreak/>
        <w:t>Polska Bibliografia Naukowa (PBN)</w:t>
      </w:r>
      <w:r>
        <w:rPr>
          <w:rFonts w:ascii="Times New Roman" w:hAnsi="Times New Roman" w:cs="Times New Roman"/>
          <w:sz w:val="28"/>
          <w:szCs w:val="28"/>
        </w:rPr>
        <w:t xml:space="preserve"> тощо. </w:t>
      </w:r>
      <w:r w:rsidRPr="00D75AFD">
        <w:rPr>
          <w:rFonts w:ascii="Times New Roman" w:hAnsi="Times New Roman" w:cs="Times New Roman"/>
          <w:sz w:val="28"/>
          <w:szCs w:val="28"/>
        </w:rPr>
        <w:t>Журнал включає різні форми рецензування статей до публікації, такі як двостороннє «сліпе», зовнішнє, внутрішнє для оцінки наукового рівня.</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Тема друкованого та електронного видання пов’язана з газетами, пресою, журналістикою. Орієнтується на дослідження, аналіз українського інформаційного простору в Україні та світі; висвітлює теоретичні, практичні, історичні складові простору, таких як преса, радіо, телебачення, інтернет, друковані видання.</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Журнал виходить двічі на рік за свідо</w:t>
      </w:r>
      <w:r>
        <w:rPr>
          <w:rFonts w:ascii="Times New Roman" w:hAnsi="Times New Roman" w:cs="Times New Roman"/>
          <w:sz w:val="28"/>
          <w:szCs w:val="28"/>
        </w:rPr>
        <w:t>цт</w:t>
      </w:r>
      <w:r w:rsidRPr="00D75AFD">
        <w:rPr>
          <w:rFonts w:ascii="Times New Roman" w:hAnsi="Times New Roman" w:cs="Times New Roman"/>
          <w:sz w:val="28"/>
          <w:szCs w:val="28"/>
        </w:rPr>
        <w:t xml:space="preserve">вом. Показники останніх трьох років відбивають: 2021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 xml:space="preserve">2, 2022 № </w:t>
      </w:r>
      <w:r>
        <w:rPr>
          <w:rFonts w:ascii="Times New Roman" w:hAnsi="Times New Roman" w:cs="Times New Roman"/>
          <w:sz w:val="28"/>
          <w:szCs w:val="28"/>
        </w:rPr>
        <w:t xml:space="preserve">1 </w:t>
      </w:r>
      <w:r w:rsidRPr="0064181D">
        <w:rPr>
          <w:rFonts w:ascii="Times New Roman" w:hAnsi="Times New Roman" w:cs="Times New Roman"/>
          <w:sz w:val="28"/>
          <w:szCs w:val="28"/>
        </w:rPr>
        <w:t xml:space="preserve">– </w:t>
      </w:r>
      <w:r w:rsidRPr="00D75AFD">
        <w:rPr>
          <w:rFonts w:ascii="Times New Roman" w:hAnsi="Times New Roman" w:cs="Times New Roman"/>
          <w:sz w:val="28"/>
          <w:szCs w:val="28"/>
        </w:rPr>
        <w:t>2, 2023 № 1. Випуск цього року перебуває у процесі підготовки. Поширення журналу включає не лише Україну, а й інші країни.</w:t>
      </w:r>
    </w:p>
    <w:p w:rsidR="00495911" w:rsidRPr="00D75AFD"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Головний редактор</w:t>
      </w:r>
      <w:r w:rsidRPr="00F95F1B">
        <w:rPr>
          <w:rFonts w:ascii="Times New Roman" w:hAnsi="Times New Roman" w:cs="Times New Roman"/>
          <w:sz w:val="28"/>
          <w:szCs w:val="28"/>
          <w:lang w:val="ru-RU"/>
        </w:rPr>
        <w:t>:</w:t>
      </w:r>
      <w:r w:rsidRPr="00D75AFD">
        <w:rPr>
          <w:rFonts w:ascii="Times New Roman" w:hAnsi="Times New Roman" w:cs="Times New Roman"/>
          <w:sz w:val="28"/>
          <w:szCs w:val="28"/>
        </w:rPr>
        <w:t xml:space="preserve"> Микола Степанович Тимошик, доктор філологічних наук, професор (Україна). Редакційна колегія: 9 науковців.</w:t>
      </w:r>
    </w:p>
    <w:p w:rsidR="00495911" w:rsidRDefault="00495911" w:rsidP="00360D83">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Рубрикація видання</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н</w:t>
      </w:r>
      <w:r w:rsidRPr="00D75AFD">
        <w:rPr>
          <w:rFonts w:ascii="Times New Roman" w:hAnsi="Times New Roman" w:cs="Times New Roman"/>
          <w:sz w:val="28"/>
          <w:szCs w:val="28"/>
        </w:rPr>
        <w:t>азви основних рубрик – «Актуальні питання українського інформаційного простору», «Теорія і практика сучасної журналістики та видавничої справи», «Історія  журналістики та книго видання», «Соціальні мережі», «Зв’язки з громадкістю», «Реклама та промоція», «Рецензії, відгуки, повідомлення» та інші.</w:t>
      </w:r>
    </w:p>
    <w:p w:rsidR="00495911" w:rsidRPr="009C1D68" w:rsidRDefault="00495911" w:rsidP="008429D6">
      <w:pPr>
        <w:pStyle w:val="afa"/>
        <w:numPr>
          <w:ilvl w:val="0"/>
          <w:numId w:val="15"/>
        </w:num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      </w:t>
      </w:r>
      <w:r w:rsidRPr="009C1D68">
        <w:rPr>
          <w:rFonts w:ascii="Times New Roman" w:hAnsi="Times New Roman" w:cs="Times New Roman"/>
          <w:b/>
          <w:bCs/>
          <w:sz w:val="28"/>
          <w:szCs w:val="28"/>
        </w:rPr>
        <w:t>«Наукові записки Інституту Журналістики»</w:t>
      </w:r>
      <w:r w:rsidRPr="009C1D68">
        <w:rPr>
          <w:rFonts w:ascii="Times New Roman" w:hAnsi="Times New Roman" w:cs="Times New Roman"/>
          <w:sz w:val="28"/>
          <w:szCs w:val="28"/>
        </w:rPr>
        <w:t xml:space="preserve"> </w:t>
      </w:r>
      <w:bookmarkStart w:id="74" w:name="_Hlk152503275"/>
      <w:r w:rsidRPr="009C1D68">
        <w:rPr>
          <w:rFonts w:ascii="Times New Roman" w:hAnsi="Times New Roman" w:cs="Times New Roman"/>
          <w:sz w:val="28"/>
          <w:szCs w:val="28"/>
        </w:rPr>
        <w:t xml:space="preserve">– </w:t>
      </w:r>
      <w:bookmarkEnd w:id="74"/>
      <w:r w:rsidRPr="009C1D68">
        <w:rPr>
          <w:rFonts w:ascii="Times New Roman" w:hAnsi="Times New Roman" w:cs="Times New Roman"/>
          <w:sz w:val="28"/>
          <w:szCs w:val="28"/>
        </w:rPr>
        <w:t>збірник, фахове</w:t>
      </w:r>
    </w:p>
    <w:p w:rsidR="00495911" w:rsidRPr="009C1D68" w:rsidRDefault="00495911" w:rsidP="009C1D68">
      <w:pPr>
        <w:pStyle w:val="afa"/>
        <w:spacing w:after="0" w:line="360" w:lineRule="auto"/>
        <w:ind w:firstLine="0"/>
        <w:jc w:val="both"/>
        <w:rPr>
          <w:rFonts w:ascii="Times New Roman" w:hAnsi="Times New Roman" w:cs="Times New Roman"/>
          <w:sz w:val="28"/>
          <w:szCs w:val="28"/>
        </w:rPr>
      </w:pPr>
      <w:r w:rsidRPr="009C1D68">
        <w:rPr>
          <w:rFonts w:ascii="Times New Roman" w:hAnsi="Times New Roman" w:cs="Times New Roman"/>
          <w:sz w:val="28"/>
          <w:szCs w:val="28"/>
        </w:rPr>
        <w:t xml:space="preserve">наукове видання. Розміщує оригінальні матеріали </w:t>
      </w:r>
      <w:r>
        <w:rPr>
          <w:rFonts w:ascii="Times New Roman" w:hAnsi="Times New Roman" w:cs="Times New Roman"/>
          <w:sz w:val="28"/>
          <w:szCs w:val="28"/>
        </w:rPr>
        <w:t>і</w:t>
      </w:r>
      <w:r w:rsidRPr="009C1D68">
        <w:rPr>
          <w:rFonts w:ascii="Times New Roman" w:hAnsi="Times New Roman" w:cs="Times New Roman"/>
          <w:sz w:val="28"/>
          <w:szCs w:val="28"/>
        </w:rPr>
        <w:t>з соціальних комунікацій, що відображають актуальні тенденції у розвитку галузі. Засновник  – Київський національний університет імені Тараса Шевченка. Видавець – Навчальнонауковий інститут журналістики Київського національного університету імені Тараса Шевченка. Видання індексується – Index Copernicus,</w:t>
      </w:r>
      <w:r w:rsidRPr="009C1D68">
        <w:t xml:space="preserve"> </w:t>
      </w:r>
      <w:r w:rsidRPr="009C1D68">
        <w:rPr>
          <w:rFonts w:ascii="Times New Roman" w:hAnsi="Times New Roman" w:cs="Times New Roman"/>
          <w:sz w:val="28"/>
          <w:szCs w:val="28"/>
        </w:rPr>
        <w:t>ERICH PLUS тощо.</w:t>
      </w:r>
      <w:r w:rsidRPr="009C1D68">
        <w:t xml:space="preserve"> </w:t>
      </w:r>
      <w:r w:rsidRPr="009C1D68">
        <w:rPr>
          <w:rFonts w:ascii="Times New Roman" w:hAnsi="Times New Roman" w:cs="Times New Roman"/>
          <w:sz w:val="28"/>
          <w:szCs w:val="28"/>
        </w:rPr>
        <w:t>Видання застосовує різні методи рецензування статей перед публікацією, включаючи одностороннє «сліпе» оцінювання та внутрішню експертну оцінку.</w:t>
      </w:r>
    </w:p>
    <w:p w:rsidR="00495911" w:rsidRPr="009C1D68" w:rsidRDefault="00495911" w:rsidP="009C1D68">
      <w:pPr>
        <w:pStyle w:val="afa"/>
        <w:tabs>
          <w:tab w:val="left" w:pos="709"/>
        </w:tabs>
        <w:spacing w:after="0" w:line="360" w:lineRule="auto"/>
        <w:ind w:firstLine="0"/>
        <w:jc w:val="both"/>
        <w:rPr>
          <w:rFonts w:ascii="Times New Roman" w:hAnsi="Times New Roman" w:cs="Times New Roman"/>
          <w:sz w:val="28"/>
          <w:szCs w:val="28"/>
        </w:rPr>
      </w:pPr>
      <w:r w:rsidRPr="009C1D68">
        <w:rPr>
          <w:rFonts w:ascii="Times New Roman" w:hAnsi="Times New Roman" w:cs="Times New Roman"/>
          <w:sz w:val="28"/>
          <w:szCs w:val="28"/>
        </w:rPr>
        <w:t xml:space="preserve">          Основний фокус друкованного збірника приділяється дослідженням, що цікавлять українську та міжнародну аудиторії, таким як соціальнокомунікаційні </w:t>
      </w:r>
      <w:r w:rsidRPr="009C1D68">
        <w:rPr>
          <w:rFonts w:ascii="Times New Roman" w:hAnsi="Times New Roman" w:cs="Times New Roman"/>
          <w:sz w:val="28"/>
          <w:szCs w:val="28"/>
        </w:rPr>
        <w:lastRenderedPageBreak/>
        <w:t>технології, медіа, журналістика, видавнича справа, реклама, зв’язки з громадськістю, соціальна інформатика. Публікує рецензії на книги, які стосуються соціальних комунікацій.</w:t>
      </w:r>
    </w:p>
    <w:p w:rsidR="00495911" w:rsidRPr="009C1D68" w:rsidRDefault="00495911" w:rsidP="009C1D68">
      <w:pPr>
        <w:pStyle w:val="afa"/>
        <w:spacing w:after="0" w:line="360" w:lineRule="auto"/>
        <w:ind w:firstLine="709"/>
        <w:jc w:val="both"/>
        <w:rPr>
          <w:rFonts w:ascii="Times New Roman" w:hAnsi="Times New Roman" w:cs="Times New Roman"/>
          <w:sz w:val="28"/>
          <w:szCs w:val="28"/>
          <w:lang w:val="ru-RU"/>
        </w:rPr>
      </w:pPr>
      <w:r w:rsidRPr="009C1D68">
        <w:rPr>
          <w:rFonts w:ascii="Times New Roman" w:hAnsi="Times New Roman" w:cs="Times New Roman"/>
          <w:sz w:val="28"/>
          <w:szCs w:val="28"/>
        </w:rPr>
        <w:t>Відповідно до свідоцтва, видання виходить чотири рази на рік. Останні випуски включають</w:t>
      </w:r>
      <w:r w:rsidRPr="009C1D68">
        <w:rPr>
          <w:rFonts w:ascii="Times New Roman" w:hAnsi="Times New Roman" w:cs="Times New Roman"/>
          <w:sz w:val="28"/>
          <w:szCs w:val="28"/>
          <w:lang w:val="ru-RU"/>
        </w:rPr>
        <w:t>:</w:t>
      </w:r>
      <w:r w:rsidRPr="009C1D68">
        <w:rPr>
          <w:rFonts w:ascii="Times New Roman" w:hAnsi="Times New Roman" w:cs="Times New Roman"/>
          <w:sz w:val="28"/>
          <w:szCs w:val="28"/>
        </w:rPr>
        <w:t xml:space="preserve"> 2021 рік № 1 –</w:t>
      </w:r>
      <w:r w:rsidRPr="009C1D68">
        <w:rPr>
          <w:rFonts w:ascii="Times New Roman" w:hAnsi="Times New Roman" w:cs="Times New Roman"/>
          <w:sz w:val="28"/>
          <w:szCs w:val="28"/>
          <w:lang w:val="ru-RU"/>
        </w:rPr>
        <w:t xml:space="preserve"> </w:t>
      </w:r>
      <w:r w:rsidRPr="009C1D68">
        <w:rPr>
          <w:rFonts w:ascii="Times New Roman" w:hAnsi="Times New Roman" w:cs="Times New Roman"/>
          <w:sz w:val="28"/>
          <w:szCs w:val="28"/>
        </w:rPr>
        <w:t>2, 2022 рік № 1</w:t>
      </w:r>
      <w:r w:rsidRPr="009C1D68">
        <w:rPr>
          <w:rFonts w:ascii="Times New Roman" w:hAnsi="Times New Roman" w:cs="Times New Roman"/>
          <w:sz w:val="28"/>
          <w:szCs w:val="28"/>
          <w:lang w:val="ru-RU"/>
        </w:rPr>
        <w:t xml:space="preserve"> </w:t>
      </w:r>
      <w:r w:rsidRPr="009C1D68">
        <w:rPr>
          <w:rFonts w:ascii="Times New Roman" w:hAnsi="Times New Roman" w:cs="Times New Roman"/>
          <w:sz w:val="28"/>
          <w:szCs w:val="28"/>
        </w:rPr>
        <w:t>–</w:t>
      </w:r>
      <w:r w:rsidRPr="009C1D68">
        <w:rPr>
          <w:rFonts w:ascii="Times New Roman" w:hAnsi="Times New Roman" w:cs="Times New Roman"/>
          <w:sz w:val="28"/>
          <w:szCs w:val="28"/>
          <w:lang w:val="ru-RU"/>
        </w:rPr>
        <w:t xml:space="preserve"> </w:t>
      </w:r>
      <w:r w:rsidRPr="009C1D68">
        <w:rPr>
          <w:rFonts w:ascii="Times New Roman" w:hAnsi="Times New Roman" w:cs="Times New Roman"/>
          <w:sz w:val="28"/>
          <w:szCs w:val="28"/>
        </w:rPr>
        <w:t>2</w:t>
      </w:r>
      <w:r>
        <w:rPr>
          <w:rFonts w:ascii="Times New Roman" w:hAnsi="Times New Roman" w:cs="Times New Roman"/>
          <w:sz w:val="28"/>
          <w:szCs w:val="28"/>
        </w:rPr>
        <w:t>, 2023 № 1</w:t>
      </w:r>
      <w:r w:rsidRPr="009C1D68">
        <w:rPr>
          <w:rFonts w:ascii="Times New Roman" w:hAnsi="Times New Roman" w:cs="Times New Roman"/>
          <w:sz w:val="28"/>
          <w:szCs w:val="28"/>
          <w:lang w:val="ru-RU"/>
        </w:rPr>
        <w:t xml:space="preserve">. </w:t>
      </w:r>
      <w:r w:rsidRPr="009C1D68">
        <w:rPr>
          <w:rFonts w:ascii="Times New Roman" w:hAnsi="Times New Roman" w:cs="Times New Roman"/>
          <w:sz w:val="28"/>
          <w:szCs w:val="28"/>
        </w:rPr>
        <w:t>Н</w:t>
      </w:r>
      <w:r w:rsidRPr="009C1D68">
        <w:rPr>
          <w:rFonts w:ascii="Times New Roman" w:hAnsi="Times New Roman" w:cs="Times New Roman"/>
          <w:sz w:val="28"/>
          <w:szCs w:val="28"/>
          <w:lang w:val="ru-RU"/>
        </w:rPr>
        <w:t>а</w:t>
      </w:r>
      <w:r>
        <w:rPr>
          <w:rFonts w:ascii="Times New Roman" w:hAnsi="Times New Roman" w:cs="Times New Roman"/>
          <w:sz w:val="28"/>
          <w:szCs w:val="28"/>
          <w:lang w:val="ru-RU"/>
        </w:rPr>
        <w:t>разі</w:t>
      </w:r>
      <w:r w:rsidRPr="009C1D68">
        <w:rPr>
          <w:rFonts w:ascii="Times New Roman" w:hAnsi="Times New Roman" w:cs="Times New Roman"/>
          <w:sz w:val="28"/>
          <w:szCs w:val="28"/>
          <w:lang w:val="ru-RU"/>
        </w:rPr>
        <w:t xml:space="preserve"> редакція працює над поточним випуском на 2023 рік. </w:t>
      </w:r>
      <w:r w:rsidRPr="009C1D68">
        <w:rPr>
          <w:rFonts w:ascii="Times New Roman" w:hAnsi="Times New Roman" w:cs="Times New Roman"/>
          <w:sz w:val="28"/>
          <w:szCs w:val="28"/>
        </w:rPr>
        <w:t>Розповсюдження збірника охоплює всі регіони України.</w:t>
      </w:r>
    </w:p>
    <w:p w:rsidR="00495911" w:rsidRPr="009C1D68" w:rsidRDefault="00495911" w:rsidP="009C1D68">
      <w:pPr>
        <w:pStyle w:val="afa"/>
        <w:spacing w:after="0" w:line="360" w:lineRule="auto"/>
        <w:ind w:firstLine="709"/>
        <w:jc w:val="both"/>
        <w:rPr>
          <w:rFonts w:ascii="Times New Roman" w:hAnsi="Times New Roman" w:cs="Times New Roman"/>
          <w:sz w:val="28"/>
          <w:szCs w:val="28"/>
        </w:rPr>
      </w:pPr>
      <w:r w:rsidRPr="009C1D68">
        <w:rPr>
          <w:rFonts w:ascii="Times New Roman" w:hAnsi="Times New Roman" w:cs="Times New Roman"/>
          <w:sz w:val="28"/>
          <w:szCs w:val="28"/>
        </w:rPr>
        <w:t>Головний редактор:</w:t>
      </w:r>
      <w:r w:rsidRPr="009C1D68">
        <w:rPr>
          <w:rFonts w:ascii="Times New Roman" w:hAnsi="Times New Roman" w:cs="Times New Roman"/>
          <w:sz w:val="28"/>
          <w:szCs w:val="28"/>
          <w:lang w:val="ru-RU"/>
        </w:rPr>
        <w:t xml:space="preserve"> Володимир Володимирович Різун, доктор філологічних наук, </w:t>
      </w:r>
      <w:r w:rsidRPr="009C1D68">
        <w:rPr>
          <w:rFonts w:ascii="Times New Roman" w:hAnsi="Times New Roman" w:cs="Times New Roman"/>
          <w:sz w:val="28"/>
          <w:szCs w:val="28"/>
        </w:rPr>
        <w:t>професор</w:t>
      </w:r>
      <w:r w:rsidRPr="009C1D68">
        <w:rPr>
          <w:rFonts w:ascii="Times New Roman" w:hAnsi="Times New Roman" w:cs="Times New Roman"/>
          <w:sz w:val="28"/>
          <w:szCs w:val="28"/>
          <w:lang w:val="ru-RU"/>
        </w:rPr>
        <w:t xml:space="preserve"> (Україна)</w:t>
      </w:r>
      <w:r w:rsidRPr="009C1D68">
        <w:rPr>
          <w:rFonts w:ascii="Times New Roman" w:hAnsi="Times New Roman" w:cs="Times New Roman"/>
          <w:sz w:val="28"/>
          <w:szCs w:val="28"/>
        </w:rPr>
        <w:t>.</w:t>
      </w:r>
      <w:r w:rsidRPr="009C1D68">
        <w:t xml:space="preserve"> </w:t>
      </w:r>
      <w:r w:rsidRPr="009C1D68">
        <w:rPr>
          <w:rFonts w:ascii="Times New Roman" w:hAnsi="Times New Roman" w:cs="Times New Roman"/>
          <w:sz w:val="28"/>
          <w:szCs w:val="28"/>
        </w:rPr>
        <w:t>Редакційна колегія: 10 науковців.</w:t>
      </w:r>
    </w:p>
    <w:p w:rsidR="00495911" w:rsidRPr="009C1D68" w:rsidRDefault="00495911" w:rsidP="009C1D68">
      <w:pPr>
        <w:pStyle w:val="afa"/>
        <w:spacing w:after="0" w:line="360" w:lineRule="auto"/>
        <w:ind w:firstLine="709"/>
        <w:jc w:val="both"/>
        <w:rPr>
          <w:rFonts w:ascii="Times New Roman" w:hAnsi="Times New Roman" w:cs="Times New Roman"/>
          <w:sz w:val="28"/>
          <w:szCs w:val="28"/>
        </w:rPr>
      </w:pPr>
      <w:r w:rsidRPr="009C1D68">
        <w:rPr>
          <w:rFonts w:ascii="Times New Roman" w:hAnsi="Times New Roman" w:cs="Times New Roman"/>
          <w:sz w:val="28"/>
          <w:szCs w:val="28"/>
        </w:rPr>
        <w:t>Рубрикація видання: «У системі соціальних комунікацій», «Журналістика/ публіц</w:t>
      </w:r>
      <w:r>
        <w:rPr>
          <w:rFonts w:ascii="Times New Roman" w:hAnsi="Times New Roman" w:cs="Times New Roman"/>
          <w:sz w:val="28"/>
          <w:szCs w:val="28"/>
        </w:rPr>
        <w:t>и</w:t>
      </w:r>
      <w:r w:rsidRPr="009C1D68">
        <w:rPr>
          <w:rFonts w:ascii="Times New Roman" w:hAnsi="Times New Roman" w:cs="Times New Roman"/>
          <w:sz w:val="28"/>
          <w:szCs w:val="28"/>
        </w:rPr>
        <w:t>стика», «Телебачення і радіо», «Дисертаційні результати» та інші.</w:t>
      </w:r>
    </w:p>
    <w:p w:rsidR="00495911" w:rsidRPr="009C1D68" w:rsidRDefault="00495911" w:rsidP="008429D6">
      <w:pPr>
        <w:pStyle w:val="afa"/>
        <w:numPr>
          <w:ilvl w:val="0"/>
          <w:numId w:val="15"/>
        </w:numPr>
        <w:tabs>
          <w:tab w:val="left" w:pos="709"/>
        </w:tabs>
        <w:spacing w:after="0" w:line="360" w:lineRule="auto"/>
        <w:jc w:val="both"/>
        <w:rPr>
          <w:rFonts w:ascii="Times New Roman" w:hAnsi="Times New Roman" w:cs="Times New Roman"/>
          <w:sz w:val="28"/>
          <w:szCs w:val="28"/>
        </w:rPr>
      </w:pPr>
      <w:r w:rsidRPr="009C1D68">
        <w:rPr>
          <w:rFonts w:ascii="Times New Roman" w:hAnsi="Times New Roman" w:cs="Times New Roman"/>
          <w:b/>
          <w:bCs/>
          <w:sz w:val="28"/>
          <w:szCs w:val="28"/>
        </w:rPr>
        <w:t xml:space="preserve">       </w:t>
      </w:r>
      <w:bookmarkStart w:id="75" w:name="_Hlk152516503"/>
      <w:r w:rsidRPr="009C1D68">
        <w:rPr>
          <w:rFonts w:ascii="Times New Roman" w:hAnsi="Times New Roman" w:cs="Times New Roman"/>
          <w:b/>
          <w:bCs/>
          <w:sz w:val="28"/>
          <w:szCs w:val="28"/>
        </w:rPr>
        <w:t>«Поліграфія і видавнича справа»</w:t>
      </w:r>
      <w:r w:rsidRPr="009C1D68">
        <w:t xml:space="preserve"> </w:t>
      </w:r>
      <w:bookmarkEnd w:id="75"/>
      <w:r w:rsidRPr="009C1D68">
        <w:rPr>
          <w:rFonts w:ascii="Times New Roman" w:hAnsi="Times New Roman" w:cs="Times New Roman"/>
          <w:b/>
          <w:bCs/>
          <w:sz w:val="28"/>
          <w:szCs w:val="28"/>
        </w:rPr>
        <w:t xml:space="preserve">– </w:t>
      </w:r>
      <w:r w:rsidRPr="009C1D68">
        <w:rPr>
          <w:rFonts w:ascii="Times New Roman" w:hAnsi="Times New Roman" w:cs="Times New Roman"/>
          <w:sz w:val="28"/>
          <w:szCs w:val="28"/>
        </w:rPr>
        <w:t xml:space="preserve">збірник наукових праць є   </w:t>
      </w:r>
    </w:p>
    <w:p w:rsidR="00495911" w:rsidRPr="009C1D68" w:rsidRDefault="00495911" w:rsidP="009C1D68">
      <w:pPr>
        <w:spacing w:after="0" w:line="360" w:lineRule="auto"/>
        <w:jc w:val="both"/>
        <w:rPr>
          <w:rFonts w:ascii="Times New Roman" w:hAnsi="Times New Roman" w:cs="Times New Roman"/>
          <w:sz w:val="28"/>
          <w:szCs w:val="28"/>
        </w:rPr>
      </w:pPr>
      <w:r w:rsidRPr="009C1D68">
        <w:rPr>
          <w:rFonts w:ascii="Times New Roman" w:hAnsi="Times New Roman" w:cs="Times New Roman"/>
          <w:sz w:val="28"/>
          <w:szCs w:val="28"/>
        </w:rPr>
        <w:t xml:space="preserve">провідним фаховим науковим виданням України. У </w:t>
      </w:r>
      <w:bookmarkStart w:id="76" w:name="_Hlk152627695"/>
      <w:r w:rsidRPr="009C1D68">
        <w:rPr>
          <w:rFonts w:ascii="Times New Roman" w:hAnsi="Times New Roman" w:cs="Times New Roman"/>
          <w:sz w:val="28"/>
          <w:szCs w:val="28"/>
        </w:rPr>
        <w:t>науково-технічному збірнику,</w:t>
      </w:r>
      <w:bookmarkEnd w:id="76"/>
      <w:r>
        <w:rPr>
          <w:rFonts w:ascii="Times New Roman" w:hAnsi="Times New Roman" w:cs="Times New Roman"/>
          <w:sz w:val="28"/>
          <w:szCs w:val="28"/>
        </w:rPr>
        <w:t xml:space="preserve"> що</w:t>
      </w:r>
      <w:r w:rsidRPr="009C1D68">
        <w:rPr>
          <w:rFonts w:ascii="Times New Roman" w:hAnsi="Times New Roman" w:cs="Times New Roman"/>
          <w:sz w:val="28"/>
          <w:szCs w:val="28"/>
        </w:rPr>
        <w:t xml:space="preserve"> іс</w:t>
      </w:r>
      <w:r>
        <w:rPr>
          <w:rFonts w:ascii="Times New Roman" w:hAnsi="Times New Roman" w:cs="Times New Roman"/>
          <w:sz w:val="28"/>
          <w:szCs w:val="28"/>
        </w:rPr>
        <w:t>нує</w:t>
      </w:r>
      <w:r w:rsidRPr="009C1D68">
        <w:rPr>
          <w:rFonts w:ascii="Times New Roman" w:hAnsi="Times New Roman" w:cs="Times New Roman"/>
          <w:sz w:val="28"/>
          <w:szCs w:val="28"/>
        </w:rPr>
        <w:t xml:space="preserve"> з 1964 року, представлені оригінальні роботи, які раніше не були опубліковані, від українських та іноземних вчених. Також містяться матеріали наукових конференцій. Засновник, видавець – Українська академія друкарства, м.</w:t>
      </w:r>
      <w:r>
        <w:rPr>
          <w:rFonts w:ascii="Times New Roman" w:hAnsi="Times New Roman" w:cs="Times New Roman"/>
          <w:sz w:val="28"/>
          <w:szCs w:val="28"/>
        </w:rPr>
        <w:t> </w:t>
      </w:r>
      <w:r w:rsidRPr="009C1D68">
        <w:rPr>
          <w:rFonts w:ascii="Times New Roman" w:hAnsi="Times New Roman" w:cs="Times New Roman"/>
          <w:sz w:val="28"/>
          <w:szCs w:val="28"/>
        </w:rPr>
        <w:t>Львів.</w:t>
      </w:r>
      <w:r w:rsidRPr="009C1D68">
        <w:t xml:space="preserve"> </w:t>
      </w:r>
      <w:r w:rsidRPr="009C1D68">
        <w:rPr>
          <w:rFonts w:ascii="Times New Roman" w:hAnsi="Times New Roman" w:cs="Times New Roman"/>
          <w:sz w:val="28"/>
          <w:szCs w:val="28"/>
        </w:rPr>
        <w:t>Видання індексується –</w:t>
      </w:r>
      <w:r w:rsidRPr="009C1D68">
        <w:t xml:space="preserve"> </w:t>
      </w:r>
      <w:r w:rsidRPr="009C1D68">
        <w:rPr>
          <w:rFonts w:ascii="Times New Roman" w:hAnsi="Times New Roman" w:cs="Times New Roman"/>
          <w:sz w:val="28"/>
          <w:szCs w:val="28"/>
        </w:rPr>
        <w:t>Google Scholar, ResearchBib, Innospace Scientific Journal Impact Factor, Directory of Open Access Journals</w:t>
      </w:r>
      <w:r>
        <w:rPr>
          <w:rFonts w:ascii="Times New Roman" w:hAnsi="Times New Roman" w:cs="Times New Roman"/>
          <w:sz w:val="28"/>
          <w:szCs w:val="28"/>
        </w:rPr>
        <w:t xml:space="preserve"> тощо</w:t>
      </w:r>
      <w:r w:rsidRPr="009C1D68">
        <w:rPr>
          <w:rFonts w:ascii="Times New Roman" w:hAnsi="Times New Roman" w:cs="Times New Roman"/>
          <w:sz w:val="28"/>
          <w:szCs w:val="28"/>
        </w:rPr>
        <w:t>.</w:t>
      </w:r>
    </w:p>
    <w:p w:rsidR="00495911" w:rsidRPr="009C1D68" w:rsidRDefault="00495911" w:rsidP="009C1D68">
      <w:pPr>
        <w:spacing w:after="0" w:line="360" w:lineRule="auto"/>
        <w:ind w:firstLine="709"/>
        <w:jc w:val="both"/>
        <w:rPr>
          <w:rFonts w:ascii="Times New Roman" w:hAnsi="Times New Roman" w:cs="Times New Roman"/>
          <w:sz w:val="28"/>
          <w:szCs w:val="28"/>
        </w:rPr>
      </w:pPr>
      <w:r w:rsidRPr="009C1D68">
        <w:rPr>
          <w:rFonts w:ascii="Times New Roman" w:hAnsi="Times New Roman" w:cs="Times New Roman"/>
          <w:sz w:val="28"/>
          <w:szCs w:val="28"/>
        </w:rPr>
        <w:t>Представлений у двох форматах  –  друкованому та електронному. Основна тематика видання охоплює актуальні теоретичні та практичні аспекти видавничо-поліграфічного комплексу та пов'язаних галузей, таких як  інформаційні системи й технології, автоматизація, видавництво та поліграфія, соціальні комунікації (журналістика, видавнича справа та редагування, реклама та PR, архівної справи).</w:t>
      </w:r>
    </w:p>
    <w:p w:rsidR="00495911" w:rsidRPr="009C1D68" w:rsidRDefault="00495911" w:rsidP="009C1D68">
      <w:pPr>
        <w:spacing w:after="0" w:line="360" w:lineRule="auto"/>
        <w:ind w:firstLine="709"/>
        <w:jc w:val="both"/>
        <w:rPr>
          <w:rFonts w:ascii="Times New Roman" w:hAnsi="Times New Roman" w:cs="Times New Roman"/>
          <w:sz w:val="28"/>
          <w:szCs w:val="28"/>
          <w:lang w:val="ru-RU"/>
        </w:rPr>
      </w:pPr>
      <w:r w:rsidRPr="009C1D68">
        <w:rPr>
          <w:rFonts w:ascii="Times New Roman" w:hAnsi="Times New Roman" w:cs="Times New Roman"/>
          <w:sz w:val="28"/>
          <w:szCs w:val="28"/>
        </w:rPr>
        <w:t>Збірник виходить двічі на рік, відповідно до свідоцтва. Розклад випусків за останні роки включає</w:t>
      </w:r>
      <w:r w:rsidRPr="009C1D68">
        <w:rPr>
          <w:rFonts w:ascii="Times New Roman" w:hAnsi="Times New Roman" w:cs="Times New Roman"/>
          <w:sz w:val="28"/>
          <w:szCs w:val="28"/>
          <w:lang w:val="ru-RU"/>
        </w:rPr>
        <w:t>:</w:t>
      </w:r>
      <w:r w:rsidRPr="009C1D68">
        <w:rPr>
          <w:rFonts w:ascii="Times New Roman" w:hAnsi="Times New Roman" w:cs="Times New Roman"/>
          <w:sz w:val="28"/>
          <w:szCs w:val="28"/>
        </w:rPr>
        <w:t xml:space="preserve"> 2021</w:t>
      </w:r>
      <w:r w:rsidRPr="009C1D68">
        <w:rPr>
          <w:rFonts w:ascii="Times New Roman" w:hAnsi="Times New Roman" w:cs="Times New Roman"/>
          <w:sz w:val="28"/>
          <w:szCs w:val="28"/>
          <w:lang w:val="ru-RU"/>
        </w:rPr>
        <w:t xml:space="preserve"> </w:t>
      </w:r>
      <w:r w:rsidRPr="009C1D68">
        <w:rPr>
          <w:rFonts w:ascii="Times New Roman" w:hAnsi="Times New Roman" w:cs="Times New Roman"/>
          <w:sz w:val="28"/>
          <w:szCs w:val="28"/>
        </w:rPr>
        <w:t>№ 1 – 2, 2022</w:t>
      </w:r>
      <w:r w:rsidRPr="009C1D68">
        <w:rPr>
          <w:rFonts w:ascii="Times New Roman" w:hAnsi="Times New Roman" w:cs="Times New Roman"/>
          <w:sz w:val="28"/>
          <w:szCs w:val="28"/>
          <w:lang w:val="ru-RU"/>
        </w:rPr>
        <w:t xml:space="preserve"> </w:t>
      </w:r>
      <w:r w:rsidRPr="009C1D68">
        <w:rPr>
          <w:rFonts w:ascii="Times New Roman" w:hAnsi="Times New Roman" w:cs="Times New Roman"/>
          <w:sz w:val="28"/>
          <w:szCs w:val="28"/>
        </w:rPr>
        <w:t>№ 1 – 2</w:t>
      </w:r>
      <w:r w:rsidRPr="009C1D68">
        <w:rPr>
          <w:rFonts w:ascii="Times New Roman" w:hAnsi="Times New Roman" w:cs="Times New Roman"/>
          <w:sz w:val="28"/>
          <w:szCs w:val="28"/>
          <w:lang w:val="ru-RU"/>
        </w:rPr>
        <w:t>.</w:t>
      </w:r>
      <w:r w:rsidRPr="009C1D68">
        <w:rPr>
          <w:lang w:val="ru-RU"/>
        </w:rPr>
        <w:t xml:space="preserve"> </w:t>
      </w:r>
      <w:r w:rsidRPr="009C1D68">
        <w:rPr>
          <w:rFonts w:ascii="Times New Roman" w:hAnsi="Times New Roman" w:cs="Times New Roman"/>
          <w:sz w:val="28"/>
          <w:szCs w:val="28"/>
          <w:lang w:val="ru-RU"/>
        </w:rPr>
        <w:t>Наразі редакція активно працює над публікаціями на поточний 2023 рік.</w:t>
      </w:r>
      <w:r w:rsidRPr="009C1D68">
        <w:t xml:space="preserve"> </w:t>
      </w:r>
      <w:r w:rsidRPr="009C1D68">
        <w:rPr>
          <w:rFonts w:ascii="Times New Roman" w:hAnsi="Times New Roman" w:cs="Times New Roman"/>
          <w:sz w:val="28"/>
          <w:szCs w:val="28"/>
          <w:lang w:val="ru-RU"/>
        </w:rPr>
        <w:t>Розповсюдження науково-технічного видання охоплює територію країни та зовнішні ринки, надаючи доступ до контенту читачам у всьому світі.</w:t>
      </w:r>
    </w:p>
    <w:p w:rsidR="00495911" w:rsidRPr="009C1D68" w:rsidRDefault="00495911" w:rsidP="009C1D68">
      <w:pPr>
        <w:spacing w:after="0" w:line="360" w:lineRule="auto"/>
        <w:ind w:firstLine="709"/>
        <w:jc w:val="both"/>
        <w:rPr>
          <w:rFonts w:ascii="Times New Roman" w:hAnsi="Times New Roman" w:cs="Times New Roman"/>
          <w:sz w:val="28"/>
          <w:szCs w:val="28"/>
        </w:rPr>
      </w:pPr>
      <w:r w:rsidRPr="009C1D68">
        <w:rPr>
          <w:rFonts w:ascii="Times New Roman" w:hAnsi="Times New Roman" w:cs="Times New Roman"/>
          <w:sz w:val="28"/>
          <w:szCs w:val="28"/>
          <w:lang w:val="ru-RU"/>
        </w:rPr>
        <w:lastRenderedPageBreak/>
        <w:t xml:space="preserve">Головний редактор: </w:t>
      </w:r>
      <w:r w:rsidRPr="009C1D68">
        <w:rPr>
          <w:rFonts w:ascii="Times New Roman" w:hAnsi="Times New Roman" w:cs="Times New Roman"/>
          <w:sz w:val="28"/>
          <w:szCs w:val="28"/>
        </w:rPr>
        <w:t>Дурняк Богдан Васильович, доктор технічних наук, професор</w:t>
      </w:r>
      <w:r w:rsidRPr="009C1D68">
        <w:t xml:space="preserve"> </w:t>
      </w:r>
      <w:r w:rsidRPr="009C1D68">
        <w:rPr>
          <w:rFonts w:ascii="Times New Roman" w:hAnsi="Times New Roman" w:cs="Times New Roman"/>
          <w:sz w:val="28"/>
          <w:szCs w:val="28"/>
        </w:rPr>
        <w:t>(Україна).</w:t>
      </w:r>
      <w:r w:rsidRPr="009C1D68">
        <w:t xml:space="preserve"> </w:t>
      </w:r>
      <w:r w:rsidRPr="009C1D68">
        <w:rPr>
          <w:rFonts w:ascii="Times New Roman" w:hAnsi="Times New Roman" w:cs="Times New Roman"/>
          <w:sz w:val="28"/>
          <w:szCs w:val="28"/>
        </w:rPr>
        <w:t>Редакційна колегія: 38 науковців.</w:t>
      </w:r>
      <w:r w:rsidRPr="009C1D68">
        <w:t xml:space="preserve"> </w:t>
      </w:r>
      <w:r w:rsidRPr="009C1D68">
        <w:rPr>
          <w:rFonts w:ascii="Times New Roman" w:hAnsi="Times New Roman" w:cs="Times New Roman"/>
          <w:sz w:val="28"/>
          <w:szCs w:val="28"/>
        </w:rPr>
        <w:t>Складається з членів редколегії технічних наук та соціальних комунікацій.</w:t>
      </w:r>
    </w:p>
    <w:p w:rsidR="00495911" w:rsidRPr="00BA2776" w:rsidRDefault="00495911" w:rsidP="009C1D68">
      <w:pPr>
        <w:spacing w:after="0" w:line="360" w:lineRule="auto"/>
        <w:ind w:firstLine="709"/>
        <w:jc w:val="both"/>
        <w:rPr>
          <w:rFonts w:ascii="Times New Roman" w:hAnsi="Times New Roman" w:cs="Times New Roman"/>
          <w:sz w:val="28"/>
          <w:szCs w:val="28"/>
        </w:rPr>
      </w:pPr>
      <w:r w:rsidRPr="009C1D68">
        <w:rPr>
          <w:rFonts w:ascii="Times New Roman" w:hAnsi="Times New Roman" w:cs="Times New Roman"/>
          <w:sz w:val="28"/>
          <w:szCs w:val="28"/>
        </w:rPr>
        <w:t>Рубрикація видання:   «Технічні науки», «Соціальні комунікації».</w:t>
      </w:r>
      <w:r w:rsidRPr="00A94FB8">
        <w:rPr>
          <w:rFonts w:ascii="Times New Roman" w:hAnsi="Times New Roman" w:cs="Times New Roman"/>
          <w:sz w:val="28"/>
          <w:szCs w:val="28"/>
        </w:rPr>
        <w:t xml:space="preserve"> </w:t>
      </w:r>
    </w:p>
    <w:p w:rsidR="00495911" w:rsidRDefault="00495911" w:rsidP="00A94FB8">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Усі </w:t>
      </w:r>
      <w:r>
        <w:rPr>
          <w:rFonts w:ascii="Times New Roman" w:hAnsi="Times New Roman" w:cs="Times New Roman"/>
          <w:sz w:val="28"/>
          <w:szCs w:val="28"/>
        </w:rPr>
        <w:t xml:space="preserve">видання </w:t>
      </w:r>
      <w:r w:rsidRPr="00D75AFD">
        <w:rPr>
          <w:rFonts w:ascii="Times New Roman" w:hAnsi="Times New Roman" w:cs="Times New Roman"/>
          <w:sz w:val="28"/>
          <w:szCs w:val="28"/>
        </w:rPr>
        <w:t>дотримуються політики відкритого доступу. Після  публікації матеріали стають доступними для користувачів абсолютно безкоштовно. Люди мають можливість вільно читати, завантажувати, копіювати, поширювати, друкувати та здійснювати пошук повних текстів статей, посилатися на матеріали і все без отримання попереднього дозволу від видавця чи автора. Це відповідає принципу відкритого доступу.</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p>
    <w:p w:rsidR="00495911" w:rsidRPr="00D75AFD" w:rsidRDefault="00495911" w:rsidP="000A1099">
      <w:pPr>
        <w:pStyle w:val="a4"/>
        <w:spacing w:after="0" w:line="360" w:lineRule="auto"/>
        <w:ind w:left="1276" w:hanging="567"/>
        <w:jc w:val="both"/>
        <w:rPr>
          <w:rFonts w:ascii="Times New Roman" w:hAnsi="Times New Roman" w:cs="Times New Roman"/>
          <w:b/>
          <w:bCs/>
          <w:sz w:val="28"/>
          <w:szCs w:val="28"/>
        </w:rPr>
      </w:pPr>
      <w:bookmarkStart w:id="77" w:name="_Hlk142926947"/>
      <w:r w:rsidRPr="00D75AFD">
        <w:rPr>
          <w:rFonts w:ascii="Times New Roman" w:hAnsi="Times New Roman" w:cs="Times New Roman"/>
          <w:b/>
          <w:bCs/>
          <w:sz w:val="28"/>
          <w:szCs w:val="28"/>
        </w:rPr>
        <w:t>2.2.</w:t>
      </w:r>
      <w:r>
        <w:rPr>
          <w:rFonts w:ascii="Times New Roman" w:hAnsi="Times New Roman" w:cs="Times New Roman"/>
          <w:sz w:val="28"/>
          <w:szCs w:val="28"/>
        </w:rPr>
        <w:t xml:space="preserve">   </w:t>
      </w:r>
      <w:r>
        <w:rPr>
          <w:rFonts w:ascii="Times New Roman" w:hAnsi="Times New Roman" w:cs="Times New Roman"/>
          <w:b/>
          <w:bCs/>
          <w:sz w:val="28"/>
          <w:szCs w:val="28"/>
        </w:rPr>
        <w:t>Р</w:t>
      </w:r>
      <w:r w:rsidRPr="00D75AFD">
        <w:rPr>
          <w:rFonts w:ascii="Times New Roman" w:hAnsi="Times New Roman" w:cs="Times New Roman"/>
          <w:b/>
          <w:bCs/>
          <w:sz w:val="28"/>
          <w:szCs w:val="28"/>
        </w:rPr>
        <w:t>едколегі</w:t>
      </w:r>
      <w:r>
        <w:rPr>
          <w:rFonts w:ascii="Times New Roman" w:hAnsi="Times New Roman" w:cs="Times New Roman"/>
          <w:b/>
          <w:bCs/>
          <w:sz w:val="28"/>
          <w:szCs w:val="28"/>
        </w:rPr>
        <w:t>я</w:t>
      </w:r>
    </w:p>
    <w:bookmarkEnd w:id="77"/>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С</w:t>
      </w:r>
      <w:r w:rsidRPr="00D75AFD">
        <w:rPr>
          <w:rFonts w:ascii="Times New Roman" w:hAnsi="Times New Roman" w:cs="Times New Roman"/>
          <w:i/>
          <w:iCs/>
          <w:sz w:val="28"/>
          <w:szCs w:val="28"/>
        </w:rPr>
        <w:t>клад редакційної колегії</w:t>
      </w:r>
      <w:r w:rsidRPr="00D75AFD">
        <w:rPr>
          <w:rFonts w:ascii="Times New Roman" w:hAnsi="Times New Roman" w:cs="Times New Roman"/>
          <w:sz w:val="28"/>
          <w:szCs w:val="28"/>
        </w:rPr>
        <w:t xml:space="preserve"> наукового журналу визначає якість, об’єктивність та авторитетність наукових публікацій, що надходять до журналу.</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Редколегія може включати головного редактора, який очолює і здійснює загальне наукове керівництво, заступників головного редактора, редакторів різних розділів або тематичних напрямків, а також </w:t>
      </w:r>
      <w:bookmarkStart w:id="78" w:name="_Hlk152000852"/>
      <w:r>
        <w:rPr>
          <w:rFonts w:ascii="Times New Roman" w:hAnsi="Times New Roman" w:cs="Times New Roman"/>
          <w:sz w:val="28"/>
          <w:szCs w:val="28"/>
        </w:rPr>
        <w:t>у</w:t>
      </w:r>
      <w:r w:rsidRPr="00D75AFD">
        <w:rPr>
          <w:rFonts w:ascii="Times New Roman" w:hAnsi="Times New Roman" w:cs="Times New Roman"/>
          <w:sz w:val="28"/>
          <w:szCs w:val="28"/>
        </w:rPr>
        <w:t>чених-експертів</w:t>
      </w:r>
      <w:bookmarkEnd w:id="78"/>
      <w:r w:rsidRPr="00D75AFD">
        <w:rPr>
          <w:rFonts w:ascii="Times New Roman" w:hAnsi="Times New Roman" w:cs="Times New Roman"/>
          <w:sz w:val="28"/>
          <w:szCs w:val="28"/>
        </w:rPr>
        <w:t>, представників різних наукових спеціалізацій. Їхні вчені звання можуть бути орієнтиром для визнання наукового журналу в академічному середовищі.</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Дані щодо цієї групи вчених, експертів і фахівців були отримані з </w:t>
      </w:r>
      <w:r>
        <w:rPr>
          <w:rFonts w:ascii="Times New Roman" w:hAnsi="Times New Roman" w:cs="Times New Roman"/>
          <w:sz w:val="28"/>
          <w:szCs w:val="28"/>
        </w:rPr>
        <w:t>видань</w:t>
      </w:r>
      <w:r w:rsidRPr="00D75AFD">
        <w:rPr>
          <w:rFonts w:ascii="Times New Roman" w:hAnsi="Times New Roman" w:cs="Times New Roman"/>
          <w:sz w:val="28"/>
          <w:szCs w:val="28"/>
        </w:rPr>
        <w:t>, які були обрані для аналізу</w:t>
      </w:r>
      <w:bookmarkStart w:id="79" w:name="_Hlk144485962"/>
      <w:r w:rsidRPr="00D75AFD">
        <w:rPr>
          <w:rFonts w:ascii="Times New Roman" w:hAnsi="Times New Roman" w:cs="Times New Roman"/>
          <w:sz w:val="28"/>
          <w:szCs w:val="28"/>
        </w:rPr>
        <w:t xml:space="preserve"> </w:t>
      </w:r>
      <w:bookmarkStart w:id="80" w:name="_Hlk147135337"/>
      <w:r w:rsidRPr="00D75AFD">
        <w:rPr>
          <w:rFonts w:ascii="Times New Roman" w:hAnsi="Times New Roman" w:cs="Times New Roman"/>
          <w:sz w:val="28"/>
          <w:szCs w:val="28"/>
        </w:rPr>
        <w:t xml:space="preserve">[див.: Додаток 2]. </w:t>
      </w:r>
      <w:bookmarkEnd w:id="79"/>
      <w:bookmarkEnd w:id="80"/>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Найбільшою кількістю науковців у своїй редакційній колегії </w:t>
      </w:r>
      <w:r w:rsidRPr="00911094">
        <w:rPr>
          <w:rFonts w:ascii="Times New Roman" w:hAnsi="Times New Roman" w:cs="Times New Roman"/>
          <w:sz w:val="28"/>
          <w:szCs w:val="28"/>
        </w:rPr>
        <w:t>серед видань виділяється «Поліграфія і видавнича справа»</w:t>
      </w:r>
      <w:r w:rsidRPr="00911094">
        <w:t xml:space="preserve"> </w:t>
      </w:r>
      <w:r w:rsidRPr="00911094">
        <w:rPr>
          <w:rFonts w:ascii="Times New Roman" w:hAnsi="Times New Roman" w:cs="Times New Roman"/>
          <w:sz w:val="28"/>
          <w:szCs w:val="28"/>
        </w:rPr>
        <w:t>– задіяно 38 науковців.</w:t>
      </w:r>
      <w:r w:rsidRPr="00D57C43">
        <w:rPr>
          <w:rFonts w:ascii="Times New Roman" w:hAnsi="Times New Roman" w:cs="Times New Roman"/>
          <w:sz w:val="28"/>
          <w:szCs w:val="28"/>
        </w:rPr>
        <w:t xml:space="preserve"> </w:t>
      </w:r>
      <w:r w:rsidRPr="00D75AFD">
        <w:rPr>
          <w:rFonts w:ascii="Times New Roman" w:hAnsi="Times New Roman" w:cs="Times New Roman"/>
          <w:sz w:val="28"/>
          <w:szCs w:val="28"/>
        </w:rPr>
        <w:t xml:space="preserve">«Держава та регіони. Серія: Соціальні комунікації» об’єднує 29 вчених. Також значну кількість членів мають журнали </w:t>
      </w:r>
      <w:bookmarkStart w:id="81" w:name="_Hlk142614167"/>
      <w:r w:rsidRPr="00D75AFD">
        <w:rPr>
          <w:rFonts w:ascii="Times New Roman" w:hAnsi="Times New Roman" w:cs="Times New Roman"/>
          <w:sz w:val="28"/>
          <w:szCs w:val="28"/>
        </w:rPr>
        <w:t xml:space="preserve">«Синопсис: текст, контекст, медіа», </w:t>
      </w:r>
      <w:bookmarkEnd w:id="81"/>
      <w:r w:rsidRPr="00D75AFD">
        <w:rPr>
          <w:rFonts w:ascii="Times New Roman" w:hAnsi="Times New Roman" w:cs="Times New Roman"/>
          <w:sz w:val="28"/>
          <w:szCs w:val="28"/>
        </w:rPr>
        <w:t>де працюють 24 науковц</w:t>
      </w:r>
      <w:r>
        <w:rPr>
          <w:rFonts w:ascii="Times New Roman" w:hAnsi="Times New Roman" w:cs="Times New Roman"/>
          <w:sz w:val="28"/>
          <w:szCs w:val="28"/>
        </w:rPr>
        <w:t>і</w:t>
      </w:r>
      <w:r w:rsidRPr="00D75AFD">
        <w:rPr>
          <w:rFonts w:ascii="Times New Roman" w:hAnsi="Times New Roman" w:cs="Times New Roman"/>
          <w:sz w:val="28"/>
          <w:szCs w:val="28"/>
        </w:rPr>
        <w:t>, а також журнал «Обрії друкарства» із 21 науковцем у редакційній команді.</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На другому місці за кількістю членів у редакційних колегіях упорядковані наукові видання «Наукові праці Міжрегіональної Академії з управління персоналом. Філологія» – 19 науковців та «Вісник Львівського університету. </w:t>
      </w:r>
      <w:r w:rsidRPr="00D75AFD">
        <w:rPr>
          <w:rFonts w:ascii="Times New Roman" w:hAnsi="Times New Roman" w:cs="Times New Roman"/>
          <w:sz w:val="28"/>
          <w:szCs w:val="28"/>
        </w:rPr>
        <w:lastRenderedPageBreak/>
        <w:t>Серія: журналістика» – 18 науковців. Однакову кількість членів мають журнали «Актуальні питання масової комунікації», «Вісник Національного університету «Львівська політехніка»: журналістика» – по 15 науковців. Трохи менше вчених у редколегії журналу «Образ» – тут працюють 14 учених.</w:t>
      </w:r>
    </w:p>
    <w:p w:rsidR="00495911" w:rsidRPr="00D75AFD" w:rsidRDefault="00495911" w:rsidP="00EF2F64">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Найменша кількість науковців у редакційних колегіях спостерігається у</w:t>
      </w:r>
      <w:r>
        <w:rPr>
          <w:rFonts w:ascii="Times New Roman" w:hAnsi="Times New Roman" w:cs="Times New Roman"/>
          <w:sz w:val="28"/>
          <w:szCs w:val="28"/>
        </w:rPr>
        <w:t xml:space="preserve"> виданнях:</w:t>
      </w:r>
      <w:r w:rsidRPr="00D75AFD">
        <w:rPr>
          <w:rFonts w:ascii="Times New Roman" w:hAnsi="Times New Roman" w:cs="Times New Roman"/>
          <w:sz w:val="28"/>
          <w:szCs w:val="28"/>
        </w:rPr>
        <w:t xml:space="preserve"> </w:t>
      </w:r>
      <w:r w:rsidRPr="00D57C43">
        <w:rPr>
          <w:rFonts w:ascii="Times New Roman" w:hAnsi="Times New Roman" w:cs="Times New Roman"/>
          <w:sz w:val="28"/>
          <w:szCs w:val="28"/>
        </w:rPr>
        <w:t xml:space="preserve"> </w:t>
      </w:r>
      <w:r w:rsidRPr="00911094">
        <w:rPr>
          <w:rFonts w:ascii="Times New Roman" w:hAnsi="Times New Roman" w:cs="Times New Roman"/>
          <w:sz w:val="28"/>
          <w:szCs w:val="28"/>
        </w:rPr>
        <w:t>«Наукові записки Інституту Журналістики»</w:t>
      </w:r>
      <w:r w:rsidRPr="00911094">
        <w:t xml:space="preserve"> </w:t>
      </w:r>
      <w:r w:rsidRPr="00911094">
        <w:rPr>
          <w:rFonts w:ascii="Times New Roman" w:hAnsi="Times New Roman" w:cs="Times New Roman"/>
          <w:sz w:val="28"/>
          <w:szCs w:val="28"/>
        </w:rPr>
        <w:t>– 10 науковців</w:t>
      </w:r>
      <w:r>
        <w:rPr>
          <w:rFonts w:ascii="Times New Roman" w:hAnsi="Times New Roman" w:cs="Times New Roman"/>
          <w:sz w:val="28"/>
          <w:szCs w:val="28"/>
        </w:rPr>
        <w:t xml:space="preserve">, </w:t>
      </w:r>
      <w:r w:rsidRPr="00D75AFD">
        <w:rPr>
          <w:rFonts w:ascii="Times New Roman" w:hAnsi="Times New Roman" w:cs="Times New Roman"/>
          <w:sz w:val="28"/>
          <w:szCs w:val="28"/>
        </w:rPr>
        <w:t>«Український інформаційний простір» – 9 науковці</w:t>
      </w:r>
      <w:r>
        <w:rPr>
          <w:rFonts w:ascii="Times New Roman" w:hAnsi="Times New Roman" w:cs="Times New Roman"/>
          <w:sz w:val="28"/>
          <w:szCs w:val="28"/>
        </w:rPr>
        <w:t>в, «</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 8 науковців.</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Серед </w:t>
      </w:r>
      <w:r>
        <w:rPr>
          <w:rFonts w:ascii="Times New Roman" w:hAnsi="Times New Roman" w:cs="Times New Roman"/>
          <w:sz w:val="28"/>
          <w:szCs w:val="28"/>
        </w:rPr>
        <w:t>у</w:t>
      </w:r>
      <w:r w:rsidRPr="00D75AFD">
        <w:rPr>
          <w:rFonts w:ascii="Times New Roman" w:hAnsi="Times New Roman" w:cs="Times New Roman"/>
          <w:sz w:val="28"/>
          <w:szCs w:val="28"/>
        </w:rPr>
        <w:t xml:space="preserve">чених з науковими ступенями доктор наук та кандидат наук встановлені показники, що відображають їхнє відношення до складу редакцій конкретних обраних журналів. Наприклад, </w:t>
      </w:r>
      <w:r w:rsidRPr="00911094">
        <w:rPr>
          <w:rFonts w:ascii="Times New Roman" w:hAnsi="Times New Roman" w:cs="Times New Roman"/>
          <w:sz w:val="28"/>
          <w:szCs w:val="28"/>
        </w:rPr>
        <w:t>збірник «Поліграфія і видавнича справа»</w:t>
      </w:r>
      <w:r w:rsidRPr="00911094">
        <w:t xml:space="preserve"> </w:t>
      </w:r>
      <w:r w:rsidRPr="00911094">
        <w:rPr>
          <w:rFonts w:ascii="Times New Roman" w:hAnsi="Times New Roman" w:cs="Times New Roman"/>
          <w:sz w:val="28"/>
          <w:szCs w:val="28"/>
        </w:rPr>
        <w:t>має найбільшу кількість учених з докторським науковим ступенем у своєму редакційному складі, а саме 30 науковців, журнал «Держава та регіони. Серія: Соціальні комунікації»</w:t>
      </w:r>
      <w:r w:rsidRPr="00911094">
        <w:t xml:space="preserve"> </w:t>
      </w:r>
      <w:r w:rsidRPr="00911094">
        <w:rPr>
          <w:rFonts w:ascii="Times New Roman" w:hAnsi="Times New Roman" w:cs="Times New Roman"/>
          <w:sz w:val="28"/>
          <w:szCs w:val="28"/>
        </w:rPr>
        <w:t>налічує 23 вчен</w:t>
      </w:r>
      <w:r>
        <w:rPr>
          <w:rFonts w:ascii="Times New Roman" w:hAnsi="Times New Roman" w:cs="Times New Roman"/>
          <w:sz w:val="28"/>
          <w:szCs w:val="28"/>
        </w:rPr>
        <w:t>их</w:t>
      </w:r>
      <w:r w:rsidRPr="00911094">
        <w:rPr>
          <w:rFonts w:ascii="Times New Roman" w:hAnsi="Times New Roman" w:cs="Times New Roman"/>
          <w:sz w:val="28"/>
          <w:szCs w:val="28"/>
        </w:rPr>
        <w:t>.</w:t>
      </w:r>
      <w:r w:rsidRPr="00B55233">
        <w:rPr>
          <w:rFonts w:ascii="Times New Roman" w:hAnsi="Times New Roman" w:cs="Times New Roman"/>
          <w:sz w:val="28"/>
          <w:szCs w:val="28"/>
        </w:rPr>
        <w:t xml:space="preserve"> Водночас</w:t>
      </w:r>
      <w:r w:rsidRPr="00D75AFD">
        <w:rPr>
          <w:rFonts w:ascii="Times New Roman" w:hAnsi="Times New Roman" w:cs="Times New Roman"/>
          <w:sz w:val="28"/>
          <w:szCs w:val="28"/>
        </w:rPr>
        <w:t xml:space="preserve"> журнал «Наукові праці Міжрегіональної Академії з управління персоналом. Філологія» має найбільшу кількість вчених з кандидатським науковим ступенем у своєму редакційному складі – 11 науковців.</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У деяких наукових виданнях вимоги до членів редакційної колегії можуть бути досить високими і це може призвести до переваги докторів наук у складі редколегії. Тим не менше, кандидати наук також мають важливе значення для редагування, внесення вагомого вкладу. Відсоткове співвідношення між докторами наук та кандидатами наук у складі редколегій буде залежати від конкретних вимог, стратегії журналу.</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251BA4">
        <w:rPr>
          <w:rFonts w:ascii="Times New Roman" w:hAnsi="Times New Roman" w:cs="Times New Roman"/>
          <w:sz w:val="28"/>
          <w:szCs w:val="28"/>
        </w:rPr>
        <w:t>Понад половина відібраних</w:t>
      </w:r>
      <w:r w:rsidRPr="00D75AFD">
        <w:rPr>
          <w:rFonts w:ascii="Times New Roman" w:hAnsi="Times New Roman" w:cs="Times New Roman"/>
          <w:sz w:val="28"/>
          <w:szCs w:val="28"/>
        </w:rPr>
        <w:t xml:space="preserve"> наукових</w:t>
      </w:r>
      <w:r>
        <w:rPr>
          <w:rFonts w:ascii="Times New Roman" w:hAnsi="Times New Roman" w:cs="Times New Roman"/>
          <w:sz w:val="28"/>
          <w:szCs w:val="28"/>
        </w:rPr>
        <w:t xml:space="preserve"> видань</w:t>
      </w:r>
      <w:r w:rsidRPr="00D75AFD">
        <w:rPr>
          <w:rFonts w:ascii="Times New Roman" w:hAnsi="Times New Roman" w:cs="Times New Roman"/>
          <w:sz w:val="28"/>
          <w:szCs w:val="28"/>
        </w:rPr>
        <w:t xml:space="preserve">, </w:t>
      </w:r>
      <w:r w:rsidRPr="00DF68F5">
        <w:rPr>
          <w:rFonts w:ascii="Times New Roman" w:hAnsi="Times New Roman" w:cs="Times New Roman"/>
          <w:sz w:val="28"/>
          <w:szCs w:val="28"/>
        </w:rPr>
        <w:t>а саме 9 з</w:t>
      </w:r>
      <w:r w:rsidRPr="00D75AFD">
        <w:rPr>
          <w:rFonts w:ascii="Times New Roman" w:hAnsi="Times New Roman" w:cs="Times New Roman"/>
          <w:sz w:val="28"/>
          <w:szCs w:val="28"/>
        </w:rPr>
        <w:t xml:space="preserve"> них, мають у редколегіях більше докторів наук, ніж кандидатів наук. Проаналізуємо це відсотково відносно загальної кількості членів редколегій.</w:t>
      </w:r>
    </w:p>
    <w:p w:rsidR="00495911" w:rsidRPr="00D75AFD" w:rsidRDefault="00495911" w:rsidP="000A1099">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має склад редколегії з 88% докторів наук і 12% кандидатів наук.</w:t>
      </w:r>
    </w:p>
    <w:p w:rsidR="00495911" w:rsidRPr="00D75AFD" w:rsidRDefault="00495911" w:rsidP="000A1099">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«Вісник Львівського університету. Серія: журналістика» – співвідношення 94% докторів наук і 17% кандидатів наук.</w:t>
      </w:r>
    </w:p>
    <w:p w:rsidR="00495911" w:rsidRPr="00D75AFD" w:rsidRDefault="00495911" w:rsidP="000A1099">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lastRenderedPageBreak/>
        <w:t>«Держава та регіони. Серія: Соціальні комунікації» має редколегію із 79% докторів наук і 21% кандидатів наук.</w:t>
      </w:r>
    </w:p>
    <w:p w:rsidR="00495911" w:rsidRPr="00D75AFD" w:rsidRDefault="00495911" w:rsidP="000A1099">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«Образ» – співвідношення становить 78% докторів наук і 7% кандидатів наук.</w:t>
      </w:r>
    </w:p>
    <w:p w:rsidR="00495911" w:rsidRPr="00D75AFD" w:rsidRDefault="00495911" w:rsidP="000A1099">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«Обрії друкарства» має редколегію із 71% докторів наук і 29% кандидатів наук.</w:t>
      </w:r>
    </w:p>
    <w:p w:rsidR="00495911" w:rsidRPr="00D75AFD" w:rsidRDefault="00495911" w:rsidP="000A1099">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«Синопсис: текст, контекст, медіа» – співвідношення складає 63% докторів наук і 37% кандидатів наук.</w:t>
      </w:r>
    </w:p>
    <w:p w:rsidR="00495911" w:rsidRDefault="00495911" w:rsidP="000A1099">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«Український інформаційний простір» має редколегію із 78% докторів наук і 22% кандидатів наук.</w:t>
      </w:r>
    </w:p>
    <w:p w:rsidR="00495911" w:rsidRPr="00911094" w:rsidRDefault="00495911" w:rsidP="00B9559D">
      <w:pPr>
        <w:pStyle w:val="a4"/>
        <w:numPr>
          <w:ilvl w:val="0"/>
          <w:numId w:val="7"/>
        </w:numPr>
        <w:spacing w:after="100" w:afterAutospacing="1" w:line="360" w:lineRule="auto"/>
        <w:jc w:val="both"/>
        <w:rPr>
          <w:rFonts w:ascii="Times New Roman" w:hAnsi="Times New Roman" w:cs="Times New Roman"/>
          <w:sz w:val="28"/>
          <w:szCs w:val="28"/>
        </w:rPr>
      </w:pPr>
      <w:bookmarkStart w:id="82" w:name="_Hlk152519144"/>
      <w:r w:rsidRPr="00911094">
        <w:rPr>
          <w:rFonts w:ascii="Times New Roman" w:hAnsi="Times New Roman" w:cs="Times New Roman"/>
          <w:sz w:val="28"/>
          <w:szCs w:val="28"/>
        </w:rPr>
        <w:t>«Наукові записки Інституту Журналістики»</w:t>
      </w:r>
      <w:r w:rsidRPr="00911094">
        <w:t xml:space="preserve"> </w:t>
      </w:r>
      <w:bookmarkEnd w:id="82"/>
      <w:r w:rsidRPr="00911094">
        <w:rPr>
          <w:rFonts w:ascii="Times New Roman" w:hAnsi="Times New Roman" w:cs="Times New Roman"/>
          <w:sz w:val="28"/>
          <w:szCs w:val="28"/>
        </w:rPr>
        <w:t>– присутність становить 70% докторів наук та 30% кандидатів наук.</w:t>
      </w:r>
    </w:p>
    <w:p w:rsidR="00495911" w:rsidRPr="00911094" w:rsidRDefault="00495911" w:rsidP="00B9559D">
      <w:pPr>
        <w:pStyle w:val="a4"/>
        <w:numPr>
          <w:ilvl w:val="0"/>
          <w:numId w:val="7"/>
        </w:numPr>
        <w:spacing w:after="0" w:line="360" w:lineRule="auto"/>
        <w:rPr>
          <w:rFonts w:ascii="Times New Roman" w:hAnsi="Times New Roman" w:cs="Times New Roman"/>
          <w:sz w:val="28"/>
          <w:szCs w:val="28"/>
        </w:rPr>
      </w:pPr>
      <w:r w:rsidRPr="00911094">
        <w:rPr>
          <w:rFonts w:ascii="Times New Roman" w:hAnsi="Times New Roman" w:cs="Times New Roman"/>
          <w:sz w:val="28"/>
          <w:szCs w:val="28"/>
        </w:rPr>
        <w:t>«Поліграфія і видавнича справа» об'єднує у своєму складі 83% докторів наук та 17% кандидатів наук.</w:t>
      </w:r>
    </w:p>
    <w:p w:rsidR="00495911" w:rsidRPr="00D75AFD" w:rsidRDefault="00495911" w:rsidP="00B9559D">
      <w:pPr>
        <w:pStyle w:val="af6"/>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З іншого боку, у 3 журналах перевага належить кандидатам наук:</w:t>
      </w:r>
    </w:p>
    <w:p w:rsidR="00495911" w:rsidRPr="00D75AFD" w:rsidRDefault="00495911" w:rsidP="00B9559D">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«Актуальні питання масової комунікації» співвідношення складає 13% докторів наук і 27% кандидатів наук.</w:t>
      </w:r>
    </w:p>
    <w:p w:rsidR="00495911" w:rsidRPr="00D75AFD" w:rsidRDefault="00495911" w:rsidP="00B9559D">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«Вісник Національного університету «Львівська політехніка»: журналістика» має редколегію із 20% докторів наук і 53% кандидатів наук.</w:t>
      </w:r>
    </w:p>
    <w:p w:rsidR="00495911" w:rsidRPr="00D75AFD" w:rsidRDefault="00495911" w:rsidP="000A1099">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«Наукові праці Міжрегіональної Академії з управління персоналом. Філологія» співвідношення складає 47% докторів наук і 58% кандидатів наук.</w:t>
      </w:r>
    </w:p>
    <w:p w:rsidR="00495911" w:rsidRDefault="00495911" w:rsidP="000A1099">
      <w:pPr>
        <w:pStyle w:val="afa"/>
        <w:spacing w:after="0" w:line="360" w:lineRule="auto"/>
        <w:ind w:firstLine="709"/>
        <w:jc w:val="both"/>
        <w:rPr>
          <w:rFonts w:ascii="Times New Roman" w:hAnsi="Times New Roman" w:cs="Times New Roman"/>
          <w:sz w:val="28"/>
          <w:szCs w:val="28"/>
        </w:rPr>
      </w:pPr>
      <w:r w:rsidRPr="00911094">
        <w:rPr>
          <w:rFonts w:ascii="Times New Roman" w:hAnsi="Times New Roman" w:cs="Times New Roman"/>
          <w:sz w:val="28"/>
          <w:szCs w:val="28"/>
        </w:rPr>
        <w:t>Отримані дані про вчені звання експертів у складі редколегій видань також показали нерівномірний розподіл. Наприклад, у збірнику «Поліграфія і видавнича справа»</w:t>
      </w:r>
      <w:r w:rsidRPr="00911094">
        <w:t xml:space="preserve"> </w:t>
      </w:r>
      <w:r w:rsidRPr="00911094">
        <w:rPr>
          <w:rFonts w:ascii="Times New Roman" w:hAnsi="Times New Roman" w:cs="Times New Roman"/>
          <w:sz w:val="28"/>
          <w:szCs w:val="28"/>
        </w:rPr>
        <w:t xml:space="preserve">найбільше представників звання професора </w:t>
      </w:r>
      <w:r w:rsidRPr="0064181D">
        <w:rPr>
          <w:rFonts w:ascii="Times New Roman" w:hAnsi="Times New Roman" w:cs="Times New Roman"/>
          <w:sz w:val="28"/>
          <w:szCs w:val="28"/>
        </w:rPr>
        <w:t>–</w:t>
      </w:r>
      <w:r w:rsidRPr="00911094">
        <w:rPr>
          <w:rFonts w:ascii="Times New Roman" w:hAnsi="Times New Roman" w:cs="Times New Roman"/>
          <w:sz w:val="28"/>
          <w:szCs w:val="28"/>
        </w:rPr>
        <w:t xml:space="preserve"> усього 30 осіб,  у журналі «Держава та регіони. Серія: Соціальні комунікації»</w:t>
      </w:r>
      <w:r w:rsidRPr="00911094">
        <w:t xml:space="preserve"> </w:t>
      </w:r>
      <w:r w:rsidRPr="00911094">
        <w:rPr>
          <w:rFonts w:ascii="Times New Roman" w:hAnsi="Times New Roman" w:cs="Times New Roman"/>
          <w:sz w:val="28"/>
          <w:szCs w:val="28"/>
        </w:rPr>
        <w:t>працює 16 осіб. Але в журналі «Актуальні питання масової комунікації» це звання мають 3 науковця, у збірнику «Наукові записки Інституту Журналістики» лише 1 особа,  що є мінімумом серед усіх видань.</w:t>
      </w:r>
    </w:p>
    <w:p w:rsidR="00495911" w:rsidRPr="00D75AFD" w:rsidRDefault="00495911" w:rsidP="008D2541">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 xml:space="preserve">Журнал «Наукові праці Міжрегіональної Академії управління персоналом. Філологія» має найбільшу кількість доцентів </w:t>
      </w:r>
      <w:r w:rsidRPr="0064181D">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14 осіб</w:t>
      </w:r>
      <w:r>
        <w:rPr>
          <w:rFonts w:ascii="Times New Roman" w:hAnsi="Times New Roman" w:cs="Times New Roman"/>
          <w:sz w:val="28"/>
          <w:szCs w:val="28"/>
        </w:rPr>
        <w:t xml:space="preserve"> і л</w:t>
      </w:r>
      <w:r w:rsidRPr="00D75AFD">
        <w:rPr>
          <w:rFonts w:ascii="Times New Roman" w:hAnsi="Times New Roman" w:cs="Times New Roman"/>
          <w:sz w:val="28"/>
          <w:szCs w:val="28"/>
        </w:rPr>
        <w:t>ише дві особи є доцентами в журналах «Образ» та «Український інформаційний простір».</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Pr="00D75AFD">
        <w:rPr>
          <w:rFonts w:ascii="Times New Roman" w:hAnsi="Times New Roman" w:cs="Times New Roman"/>
          <w:sz w:val="28"/>
          <w:szCs w:val="28"/>
        </w:rPr>
        <w:t>нш</w:t>
      </w:r>
      <w:r>
        <w:rPr>
          <w:rFonts w:ascii="Times New Roman" w:hAnsi="Times New Roman" w:cs="Times New Roman"/>
          <w:sz w:val="28"/>
          <w:szCs w:val="28"/>
        </w:rPr>
        <w:t>і</w:t>
      </w:r>
      <w:r w:rsidRPr="00D75AFD">
        <w:rPr>
          <w:rFonts w:ascii="Times New Roman" w:hAnsi="Times New Roman" w:cs="Times New Roman"/>
          <w:sz w:val="28"/>
          <w:szCs w:val="28"/>
        </w:rPr>
        <w:t xml:space="preserve"> вчен</w:t>
      </w:r>
      <w:r>
        <w:rPr>
          <w:rFonts w:ascii="Times New Roman" w:hAnsi="Times New Roman" w:cs="Times New Roman"/>
          <w:sz w:val="28"/>
          <w:szCs w:val="28"/>
        </w:rPr>
        <w:t>і</w:t>
      </w:r>
      <w:r w:rsidRPr="00D75AFD">
        <w:rPr>
          <w:rFonts w:ascii="Times New Roman" w:hAnsi="Times New Roman" w:cs="Times New Roman"/>
          <w:sz w:val="28"/>
          <w:szCs w:val="28"/>
        </w:rPr>
        <w:t xml:space="preserve"> зван</w:t>
      </w:r>
      <w:r>
        <w:rPr>
          <w:rFonts w:ascii="Times New Roman" w:hAnsi="Times New Roman" w:cs="Times New Roman"/>
          <w:sz w:val="28"/>
          <w:szCs w:val="28"/>
        </w:rPr>
        <w:t>ня, як-от</w:t>
      </w:r>
      <w:r w:rsidRPr="00D75AFD">
        <w:rPr>
          <w:rFonts w:ascii="Times New Roman" w:hAnsi="Times New Roman" w:cs="Times New Roman"/>
          <w:sz w:val="28"/>
          <w:szCs w:val="28"/>
        </w:rPr>
        <w:t xml:space="preserve"> старший співрабітник, асистент, аспірант</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лектор, </w:t>
      </w:r>
      <w:r>
        <w:rPr>
          <w:rFonts w:ascii="Times New Roman" w:hAnsi="Times New Roman" w:cs="Times New Roman"/>
          <w:sz w:val="28"/>
          <w:szCs w:val="28"/>
        </w:rPr>
        <w:t xml:space="preserve">представлені так: </w:t>
      </w:r>
      <w:r w:rsidRPr="00D75AFD">
        <w:rPr>
          <w:rFonts w:ascii="Times New Roman" w:hAnsi="Times New Roman" w:cs="Times New Roman"/>
          <w:sz w:val="28"/>
          <w:szCs w:val="28"/>
        </w:rPr>
        <w:t xml:space="preserve">7 осіб в журналі «Актуальні питання масової комунікації», </w:t>
      </w:r>
      <w:r>
        <w:rPr>
          <w:rFonts w:ascii="Times New Roman" w:hAnsi="Times New Roman" w:cs="Times New Roman"/>
          <w:sz w:val="28"/>
          <w:szCs w:val="28"/>
        </w:rPr>
        <w:t>натомість в</w:t>
      </w:r>
      <w:r w:rsidRPr="00D75AFD">
        <w:rPr>
          <w:rFonts w:ascii="Times New Roman" w:hAnsi="Times New Roman" w:cs="Times New Roman"/>
          <w:sz w:val="28"/>
          <w:szCs w:val="28"/>
        </w:rPr>
        <w:t xml:space="preserve"> у інших журналах може бути 1 особа або взагалі жодної.</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При аналізі структури редакційної колегії фокусуємося також на розподілі між науковцями з України та інших країн. Це дозволяє зрозуміти, наскільки різноманітний, міжнародний склад експертів, що беруть участь у процесі редагування журналу. Присутність у редколегій дослідників з різних держав є показником міжнародної долученості видань цього авторитету.</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Під час розгляду журналів стає очевидним, що найбільша кількість зарубіжних науковців знаходиться у редколегії журналу «Актуальні питання масової комунікації», де вони становлять 60% від загальної кількості членів редакційної колегії. 9 осіб із Польщі, Мексики, Нідерландів, Фіджі, Замбії, Португалії, Казахстану, США. </w:t>
      </w:r>
    </w:p>
    <w:p w:rsidR="00495911"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Також значна частка іноземних експертів присутня у журналах </w:t>
      </w: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(50%) – 4 особи з Ізраїлю, Литви, Болгарії, Естонії; «Вісник Національного університету «Львівська політехніка»: журналістика» (46,7%) – 7 осіб із Словаччини, Іспанії, Литви, Нігерії, </w:t>
      </w:r>
      <w:r w:rsidRPr="00D41C9A">
        <w:rPr>
          <w:rFonts w:ascii="Times New Roman" w:hAnsi="Times New Roman" w:cs="Times New Roman"/>
          <w:sz w:val="28"/>
          <w:szCs w:val="28"/>
        </w:rPr>
        <w:t>Польщі;</w:t>
      </w:r>
      <w:r w:rsidRPr="001555C0">
        <w:rPr>
          <w:rFonts w:ascii="Times New Roman" w:hAnsi="Times New Roman" w:cs="Times New Roman"/>
          <w:sz w:val="28"/>
          <w:szCs w:val="28"/>
        </w:rPr>
        <w:t xml:space="preserve"> </w:t>
      </w:r>
      <w:r w:rsidRPr="00CA0938">
        <w:rPr>
          <w:rFonts w:ascii="Times New Roman" w:hAnsi="Times New Roman" w:cs="Times New Roman"/>
          <w:sz w:val="28"/>
          <w:szCs w:val="28"/>
        </w:rPr>
        <w:t>у збірнику «Наукові записки Інституту Журналістики» представлено 4 науковці з Казахстану, Нідерландів, Фіджі та США, що становить 40% від загальної кількості авторів.</w:t>
      </w:r>
    </w:p>
    <w:p w:rsidR="00495911" w:rsidRPr="00D75AFD" w:rsidRDefault="00495911" w:rsidP="00D41C9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Журнали, де відсоток зарубіжних вчених у редколегії середній </w:t>
      </w:r>
      <w:r w:rsidRPr="00545214">
        <w:rPr>
          <w:rFonts w:ascii="Times New Roman" w:hAnsi="Times New Roman" w:cs="Times New Roman"/>
          <w:sz w:val="28"/>
          <w:szCs w:val="28"/>
        </w:rPr>
        <w:t xml:space="preserve">відносно </w:t>
      </w:r>
      <w:r w:rsidRPr="00D75AFD">
        <w:rPr>
          <w:rFonts w:ascii="Times New Roman" w:hAnsi="Times New Roman" w:cs="Times New Roman"/>
          <w:sz w:val="28"/>
          <w:szCs w:val="28"/>
        </w:rPr>
        <w:t xml:space="preserve">загальної кількості в редакції, представляють такі видання, як «Обрій друкарства» (33,3%) – 7 осіб із Польщі, Литви, Білорусії; «Образ» (28,6%) – 4 особи з Грузії, Польщі, Швеції, Малайзії; «Вісник Львівського університету. Серія: журналістика» (22,2%) – 4 особи з Польщі, Румунії; «Синопсис: текст», </w:t>
      </w:r>
      <w:r w:rsidRPr="00D75AFD">
        <w:rPr>
          <w:rFonts w:ascii="Times New Roman" w:hAnsi="Times New Roman" w:cs="Times New Roman"/>
          <w:sz w:val="28"/>
          <w:szCs w:val="28"/>
        </w:rPr>
        <w:lastRenderedPageBreak/>
        <w:t>контекст, медіа» (20,8%) – 5 осіб з Болгарії, Німеччини, Мексики</w:t>
      </w:r>
      <w:r w:rsidRPr="00D41C9A">
        <w:rPr>
          <w:rFonts w:ascii="Times New Roman" w:hAnsi="Times New Roman" w:cs="Times New Roman"/>
          <w:sz w:val="28"/>
          <w:szCs w:val="28"/>
        </w:rPr>
        <w:t>;</w:t>
      </w:r>
      <w:r>
        <w:rPr>
          <w:rFonts w:ascii="Times New Roman" w:hAnsi="Times New Roman" w:cs="Times New Roman"/>
          <w:sz w:val="28"/>
          <w:szCs w:val="28"/>
        </w:rPr>
        <w:t xml:space="preserve"> </w:t>
      </w:r>
      <w:r w:rsidRPr="00CA0938">
        <w:rPr>
          <w:rFonts w:ascii="Times New Roman" w:hAnsi="Times New Roman" w:cs="Times New Roman"/>
          <w:sz w:val="28"/>
          <w:szCs w:val="28"/>
        </w:rPr>
        <w:t>«Поліграфія і видавнича справа» (18,4%) – 7 осіб із</w:t>
      </w:r>
      <w:r w:rsidRPr="00CA0938">
        <w:t xml:space="preserve"> </w:t>
      </w:r>
      <w:r w:rsidRPr="00CA0938">
        <w:rPr>
          <w:rFonts w:ascii="Times New Roman" w:hAnsi="Times New Roman" w:cs="Times New Roman"/>
          <w:sz w:val="28"/>
          <w:szCs w:val="28"/>
        </w:rPr>
        <w:t>Польщі,</w:t>
      </w:r>
      <w:r w:rsidRPr="00CA0938">
        <w:t xml:space="preserve"> </w:t>
      </w:r>
      <w:r w:rsidRPr="00CA0938">
        <w:rPr>
          <w:rFonts w:ascii="Times New Roman" w:hAnsi="Times New Roman" w:cs="Times New Roman"/>
          <w:sz w:val="28"/>
          <w:szCs w:val="28"/>
        </w:rPr>
        <w:t>Литви, Болгарії, Словенії.</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З найменшою кількістю зарубіжних науковців у складі редколегії можна виділити такі журнали, як «Наукові праці Міжрегіональної Академії з управління персоналом. Філологія» (15,8%) </w:t>
      </w:r>
      <w:bookmarkStart w:id="83" w:name="_Hlk152025186"/>
      <w:r w:rsidRPr="00D75AFD">
        <w:rPr>
          <w:rFonts w:ascii="Times New Roman" w:hAnsi="Times New Roman" w:cs="Times New Roman"/>
          <w:sz w:val="28"/>
          <w:szCs w:val="28"/>
        </w:rPr>
        <w:t>–</w:t>
      </w:r>
      <w:bookmarkEnd w:id="83"/>
      <w:r w:rsidRPr="00D75AFD">
        <w:rPr>
          <w:rFonts w:ascii="Times New Roman" w:hAnsi="Times New Roman" w:cs="Times New Roman"/>
          <w:sz w:val="28"/>
          <w:szCs w:val="28"/>
        </w:rPr>
        <w:t xml:space="preserve"> 3 особи з Польщі, Словаччини; «Український інформаційний простір» (11,1%) – 1 особа із Польщі; «Держава та регіони. Серія: Соціальні комунікації» (6,9%) – 2 особи з Польщі, Азербайджану.</w:t>
      </w:r>
    </w:p>
    <w:p w:rsidR="00495911" w:rsidRDefault="00495911" w:rsidP="00545214">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Кількість вчених у редакційній колегії може коливатися, проте регулюється відповідно до стандартів, встановлених Міністерством освіти та науки України до складу редакційної колегії.</w:t>
      </w:r>
    </w:p>
    <w:p w:rsidR="00495911" w:rsidRDefault="00495911" w:rsidP="00545214">
      <w:pPr>
        <w:pStyle w:val="afa"/>
        <w:spacing w:after="0" w:line="360" w:lineRule="auto"/>
        <w:ind w:firstLine="709"/>
        <w:jc w:val="both"/>
        <w:rPr>
          <w:rFonts w:ascii="Times New Roman" w:hAnsi="Times New Roman" w:cs="Times New Roman"/>
          <w:sz w:val="28"/>
          <w:szCs w:val="28"/>
        </w:rPr>
      </w:pPr>
    </w:p>
    <w:p w:rsidR="00495911" w:rsidRPr="00D75AFD" w:rsidRDefault="00495911" w:rsidP="00756615">
      <w:pPr>
        <w:pStyle w:val="af8"/>
        <w:spacing w:after="0" w:line="360" w:lineRule="auto"/>
        <w:ind w:left="0" w:firstLine="709"/>
        <w:jc w:val="both"/>
        <w:rPr>
          <w:rFonts w:ascii="Times New Roman" w:hAnsi="Times New Roman" w:cs="Times New Roman"/>
          <w:b/>
          <w:bCs/>
          <w:sz w:val="28"/>
          <w:szCs w:val="28"/>
        </w:rPr>
      </w:pPr>
      <w:r w:rsidRPr="00D75AFD">
        <w:rPr>
          <w:rFonts w:ascii="Times New Roman" w:hAnsi="Times New Roman" w:cs="Times New Roman"/>
          <w:b/>
          <w:bCs/>
          <w:sz w:val="28"/>
          <w:szCs w:val="28"/>
        </w:rPr>
        <w:t>2.3.</w:t>
      </w:r>
      <w:r>
        <w:rPr>
          <w:rFonts w:ascii="Times New Roman" w:hAnsi="Times New Roman" w:cs="Times New Roman"/>
          <w:b/>
          <w:bCs/>
          <w:sz w:val="28"/>
          <w:szCs w:val="28"/>
        </w:rPr>
        <w:t xml:space="preserve">   </w:t>
      </w:r>
      <w:r w:rsidRPr="00D75AFD">
        <w:rPr>
          <w:rFonts w:ascii="Times New Roman" w:hAnsi="Times New Roman" w:cs="Times New Roman"/>
          <w:b/>
          <w:bCs/>
          <w:sz w:val="28"/>
          <w:szCs w:val="28"/>
        </w:rPr>
        <w:t xml:space="preserve">Періодичність </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Регулярне видання наукових журналів з постійною </w:t>
      </w:r>
      <w:r w:rsidRPr="00D75AFD">
        <w:rPr>
          <w:rFonts w:ascii="Times New Roman" w:hAnsi="Times New Roman" w:cs="Times New Roman"/>
          <w:i/>
          <w:iCs/>
          <w:sz w:val="28"/>
          <w:szCs w:val="28"/>
        </w:rPr>
        <w:t>періодичністю</w:t>
      </w:r>
      <w:r>
        <w:rPr>
          <w:rFonts w:ascii="Times New Roman" w:hAnsi="Times New Roman" w:cs="Times New Roman"/>
          <w:i/>
          <w:iCs/>
          <w:sz w:val="28"/>
          <w:szCs w:val="28"/>
        </w:rPr>
        <w:t xml:space="preserve"> </w:t>
      </w:r>
      <w:r w:rsidRPr="00F5543A">
        <w:rPr>
          <w:rFonts w:ascii="Times New Roman" w:hAnsi="Times New Roman" w:cs="Times New Roman"/>
          <w:sz w:val="28"/>
          <w:szCs w:val="28"/>
        </w:rPr>
        <w:t xml:space="preserve">[див.: Додаток </w:t>
      </w:r>
      <w:r>
        <w:rPr>
          <w:rFonts w:ascii="Times New Roman" w:hAnsi="Times New Roman" w:cs="Times New Roman"/>
          <w:sz w:val="28"/>
          <w:szCs w:val="28"/>
        </w:rPr>
        <w:t>1</w:t>
      </w:r>
      <w:r w:rsidRPr="00F5543A">
        <w:rPr>
          <w:rFonts w:ascii="Times New Roman" w:hAnsi="Times New Roman" w:cs="Times New Roman"/>
          <w:sz w:val="28"/>
          <w:szCs w:val="28"/>
        </w:rPr>
        <w:t>]</w:t>
      </w:r>
      <w:r w:rsidRPr="00F5543A">
        <w:rPr>
          <w:rFonts w:ascii="Times New Roman" w:hAnsi="Times New Roman" w:cs="Times New Roman"/>
          <w:i/>
          <w:iCs/>
          <w:sz w:val="28"/>
          <w:szCs w:val="28"/>
        </w:rPr>
        <w:t xml:space="preserve"> </w:t>
      </w:r>
      <w:r w:rsidRPr="00D75AFD">
        <w:rPr>
          <w:rFonts w:ascii="Times New Roman" w:hAnsi="Times New Roman" w:cs="Times New Roman"/>
          <w:sz w:val="28"/>
          <w:szCs w:val="28"/>
        </w:rPr>
        <w:t>має вирішальне значення для вчених та наукової спільноти з кількох причин.</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По-перше, це допомагає науковцям краще орієнтуватися в часовому плануванні публікацій своїх досліджень, що важливо для успішного поширення результатів.</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По-друге, періодичність є показником їх стійкості та авторитетності. Журнали з регулярними виходами зазвичай мають встановлену репутацію в науковому співтоваристві, що допомагає дослідникам обирати відомі та довірені для публікацій.</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По-третє, через періодичність виход</w:t>
      </w:r>
      <w:r>
        <w:rPr>
          <w:rFonts w:ascii="Times New Roman" w:hAnsi="Times New Roman" w:cs="Times New Roman"/>
          <w:sz w:val="28"/>
          <w:szCs w:val="28"/>
        </w:rPr>
        <w:t>у</w:t>
      </w:r>
      <w:r w:rsidRPr="00D75AFD">
        <w:rPr>
          <w:rFonts w:ascii="Times New Roman" w:hAnsi="Times New Roman" w:cs="Times New Roman"/>
          <w:sz w:val="28"/>
          <w:szCs w:val="28"/>
        </w:rPr>
        <w:t xml:space="preserve"> журналів дослідники можуть відстежувати зміни </w:t>
      </w:r>
      <w:r>
        <w:rPr>
          <w:rFonts w:ascii="Times New Roman" w:hAnsi="Times New Roman" w:cs="Times New Roman"/>
          <w:sz w:val="28"/>
          <w:szCs w:val="28"/>
        </w:rPr>
        <w:t>в</w:t>
      </w:r>
      <w:r w:rsidRPr="00D75AFD">
        <w:rPr>
          <w:rFonts w:ascii="Times New Roman" w:hAnsi="Times New Roman" w:cs="Times New Roman"/>
          <w:sz w:val="28"/>
          <w:szCs w:val="28"/>
        </w:rPr>
        <w:t xml:space="preserve"> наукових трендах. Це дозволяє бути в курсі новітніх роз</w:t>
      </w:r>
      <w:r>
        <w:rPr>
          <w:rFonts w:ascii="Times New Roman" w:hAnsi="Times New Roman" w:cs="Times New Roman"/>
          <w:sz w:val="28"/>
          <w:szCs w:val="28"/>
        </w:rPr>
        <w:t>робок</w:t>
      </w:r>
      <w:r w:rsidRPr="00D75AFD">
        <w:rPr>
          <w:rFonts w:ascii="Times New Roman" w:hAnsi="Times New Roman" w:cs="Times New Roman"/>
          <w:sz w:val="28"/>
          <w:szCs w:val="28"/>
        </w:rPr>
        <w:t xml:space="preserve"> у своїй галузі та адаптувати свої дослідження відповідно.</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Нарешті, систематичний розклад виходу журналів також сприяє виявленню можливих підробок чи недостовірних досліджень. Вчені можуть порівнювати результати з різних джерел та аналізувати інформацію.</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Війна в Україні істотно впливає на наукові журнали. Невпевненість серед дослідників у плануванні публікацій через обставини конфлікту. Обмежений доступ до ресурсів ускладнює обмін науковою інформацією. Недоступність фінансування та економічна нестабільність також впливають на наукову продуктивність. Евакуація наукових установ змінює організаційні процеси.</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Однак, незважаючи на війну, наукові видання України продовжують дотримуватись регулярної періодичності випусків. Ця стійкість є спробою зберегти науковий діалог та обмін ідеями навіть у важких умовах.</w:t>
      </w:r>
    </w:p>
    <w:p w:rsidR="00495911" w:rsidRPr="00D75AFD"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За останні три роки (з 2021 до 2023 рік, перший квартал) проаналізовано періодичність виходу обраних наукових журналів</w:t>
      </w:r>
      <w:r>
        <w:rPr>
          <w:rFonts w:ascii="Times New Roman" w:hAnsi="Times New Roman" w:cs="Times New Roman"/>
          <w:sz w:val="28"/>
          <w:szCs w:val="28"/>
        </w:rPr>
        <w:t xml:space="preserve"> </w:t>
      </w:r>
      <w:r w:rsidRPr="00F5543A">
        <w:rPr>
          <w:rFonts w:ascii="Times New Roman" w:hAnsi="Times New Roman" w:cs="Times New Roman"/>
          <w:sz w:val="28"/>
          <w:szCs w:val="28"/>
        </w:rPr>
        <w:t>[див.: Додаток 1]</w:t>
      </w:r>
      <w:r w:rsidRPr="00D75AFD">
        <w:rPr>
          <w:rFonts w:ascii="Times New Roman" w:hAnsi="Times New Roman" w:cs="Times New Roman"/>
          <w:sz w:val="28"/>
          <w:szCs w:val="28"/>
        </w:rPr>
        <w:t>. Результати можуть бути поділені на два тип</w:t>
      </w:r>
      <w:r>
        <w:rPr>
          <w:rFonts w:ascii="Times New Roman" w:hAnsi="Times New Roman" w:cs="Times New Roman"/>
          <w:sz w:val="28"/>
          <w:szCs w:val="28"/>
        </w:rPr>
        <w:t>и</w:t>
      </w:r>
      <w:r w:rsidRPr="00D75AFD">
        <w:rPr>
          <w:rFonts w:ascii="Times New Roman" w:hAnsi="Times New Roman" w:cs="Times New Roman"/>
          <w:sz w:val="28"/>
          <w:szCs w:val="28"/>
        </w:rPr>
        <w:t xml:space="preserve"> залежно від частоти виходу видань: 1-2 рази та 3-6 разів на рік.</w:t>
      </w:r>
    </w:p>
    <w:p w:rsidR="00495911" w:rsidRDefault="00495911" w:rsidP="008429D6">
      <w:pPr>
        <w:pStyle w:val="a4"/>
        <w:numPr>
          <w:ilvl w:val="0"/>
          <w:numId w:val="12"/>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Річна періодичність відноситься лише до  журналу  </w:t>
      </w:r>
      <w:r w:rsidRPr="009D14AF">
        <w:rPr>
          <w:rFonts w:ascii="Times New Roman" w:hAnsi="Times New Roman" w:cs="Times New Roman"/>
          <w:sz w:val="28"/>
          <w:szCs w:val="28"/>
        </w:rPr>
        <w:t>«Communications</w:t>
      </w:r>
    </w:p>
    <w:p w:rsidR="00495911" w:rsidRPr="009D14AF" w:rsidRDefault="00495911" w:rsidP="009D14AF">
      <w:pPr>
        <w:spacing w:after="0" w:line="360" w:lineRule="auto"/>
        <w:jc w:val="both"/>
        <w:rPr>
          <w:rFonts w:ascii="Times New Roman" w:hAnsi="Times New Roman" w:cs="Times New Roman"/>
          <w:sz w:val="28"/>
          <w:szCs w:val="28"/>
        </w:rPr>
      </w:pPr>
      <w:r w:rsidRPr="009D14AF">
        <w:rPr>
          <w:rFonts w:ascii="Times New Roman" w:hAnsi="Times New Roman" w:cs="Times New Roman"/>
          <w:sz w:val="28"/>
          <w:szCs w:val="28"/>
        </w:rPr>
        <w:t xml:space="preserve">and Communicative Technologies». </w:t>
      </w:r>
    </w:p>
    <w:p w:rsidR="00495911" w:rsidRPr="00D75AFD" w:rsidRDefault="00495911" w:rsidP="000A1099">
      <w:pPr>
        <w:pStyle w:val="af3"/>
        <w:spacing w:after="0" w:line="360" w:lineRule="auto"/>
        <w:ind w:left="0" w:firstLine="1"/>
        <w:jc w:val="both"/>
        <w:rPr>
          <w:rFonts w:ascii="Times New Roman" w:hAnsi="Times New Roman" w:cs="Times New Roman"/>
          <w:sz w:val="28"/>
          <w:szCs w:val="28"/>
        </w:rPr>
      </w:pPr>
      <w:r w:rsidRPr="00692D97">
        <w:rPr>
          <w:rFonts w:ascii="Times New Roman" w:hAnsi="Times New Roman" w:cs="Times New Roman"/>
          <w:sz w:val="28"/>
          <w:szCs w:val="28"/>
        </w:rPr>
        <w:t xml:space="preserve">Двічі на рік спостерігається у </w:t>
      </w:r>
      <w:r>
        <w:rPr>
          <w:rFonts w:ascii="Times New Roman" w:hAnsi="Times New Roman" w:cs="Times New Roman"/>
          <w:sz w:val="28"/>
          <w:szCs w:val="28"/>
        </w:rPr>
        <w:t>шести</w:t>
      </w:r>
      <w:r w:rsidRPr="00692D97">
        <w:rPr>
          <w:rFonts w:ascii="Times New Roman" w:hAnsi="Times New Roman" w:cs="Times New Roman"/>
          <w:sz w:val="28"/>
          <w:szCs w:val="28"/>
        </w:rPr>
        <w:t xml:space="preserve"> наукових виданнях</w:t>
      </w:r>
      <w:r w:rsidRPr="00D75AFD">
        <w:rPr>
          <w:rFonts w:ascii="Times New Roman" w:hAnsi="Times New Roman" w:cs="Times New Roman"/>
          <w:sz w:val="28"/>
          <w:szCs w:val="28"/>
        </w:rPr>
        <w:t>:</w:t>
      </w:r>
    </w:p>
    <w:p w:rsidR="00495911" w:rsidRPr="00D75AFD" w:rsidRDefault="00495911" w:rsidP="008429D6">
      <w:pPr>
        <w:pStyle w:val="a4"/>
        <w:numPr>
          <w:ilvl w:val="0"/>
          <w:numId w:val="13"/>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«Актуальні питання масової комунікації» публікується відповідно до свідоцтва з дворічною періодичністю.</w:t>
      </w:r>
    </w:p>
    <w:p w:rsidR="00495911" w:rsidRPr="00D75AFD" w:rsidRDefault="00495911" w:rsidP="008429D6">
      <w:pPr>
        <w:pStyle w:val="a4"/>
        <w:numPr>
          <w:ilvl w:val="0"/>
          <w:numId w:val="13"/>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«Вісник Львівського університету. Серія: журналістика» у 2021 році мав 2 випуски, в 2022 році </w:t>
      </w:r>
      <w:r w:rsidRPr="00230EF5">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1 випуск, у 2023 році планується 1 випуск на 2 номери.</w:t>
      </w:r>
    </w:p>
    <w:p w:rsidR="00495911" w:rsidRPr="00D75AFD" w:rsidRDefault="00495911" w:rsidP="008429D6">
      <w:pPr>
        <w:pStyle w:val="a4"/>
        <w:numPr>
          <w:ilvl w:val="0"/>
          <w:numId w:val="13"/>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«Вісник Національного університету «Львівська політехніка»: журналістика» має підтверджену </w:t>
      </w:r>
      <w:bookmarkStart w:id="84" w:name="_Hlk152522786"/>
      <w:r w:rsidRPr="00D75AFD">
        <w:rPr>
          <w:rFonts w:ascii="Times New Roman" w:hAnsi="Times New Roman" w:cs="Times New Roman"/>
          <w:sz w:val="28"/>
          <w:szCs w:val="28"/>
        </w:rPr>
        <w:t xml:space="preserve">дворічну </w:t>
      </w:r>
      <w:bookmarkEnd w:id="84"/>
      <w:r w:rsidRPr="00D75AFD">
        <w:rPr>
          <w:rFonts w:ascii="Times New Roman" w:hAnsi="Times New Roman" w:cs="Times New Roman"/>
          <w:sz w:val="28"/>
          <w:szCs w:val="28"/>
        </w:rPr>
        <w:t>періодичність.</w:t>
      </w:r>
    </w:p>
    <w:p w:rsidR="00495911" w:rsidRPr="00D75AFD" w:rsidRDefault="00495911" w:rsidP="008429D6">
      <w:pPr>
        <w:pStyle w:val="a4"/>
        <w:numPr>
          <w:ilvl w:val="0"/>
          <w:numId w:val="13"/>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«Обрії друкарства» зазвичай </w:t>
      </w:r>
      <w:r w:rsidRPr="00230EF5">
        <w:rPr>
          <w:rFonts w:ascii="Times New Roman" w:hAnsi="Times New Roman" w:cs="Times New Roman"/>
          <w:sz w:val="28"/>
          <w:szCs w:val="28"/>
        </w:rPr>
        <w:t xml:space="preserve">має два випуски </w:t>
      </w:r>
      <w:r w:rsidRPr="00D75AFD">
        <w:rPr>
          <w:rFonts w:ascii="Times New Roman" w:hAnsi="Times New Roman" w:cs="Times New Roman"/>
          <w:sz w:val="28"/>
          <w:szCs w:val="28"/>
        </w:rPr>
        <w:t>на рік, за винятком 2022 року, коли був лише один випуск на два номери.</w:t>
      </w:r>
    </w:p>
    <w:p w:rsidR="00495911" w:rsidRDefault="00495911" w:rsidP="008429D6">
      <w:pPr>
        <w:pStyle w:val="a4"/>
        <w:numPr>
          <w:ilvl w:val="0"/>
          <w:numId w:val="13"/>
        </w:numPr>
        <w:spacing w:after="0" w:line="360" w:lineRule="auto"/>
        <w:jc w:val="both"/>
        <w:rPr>
          <w:rFonts w:ascii="Times New Roman" w:hAnsi="Times New Roman" w:cs="Times New Roman"/>
          <w:sz w:val="28"/>
          <w:szCs w:val="28"/>
        </w:rPr>
      </w:pPr>
      <w:bookmarkStart w:id="85" w:name="_Hlk146643595"/>
      <w:r w:rsidRPr="00D75AFD">
        <w:rPr>
          <w:rFonts w:ascii="Times New Roman" w:hAnsi="Times New Roman" w:cs="Times New Roman"/>
          <w:sz w:val="28"/>
          <w:szCs w:val="28"/>
        </w:rPr>
        <w:t xml:space="preserve">«Український інформаційний простір» </w:t>
      </w:r>
      <w:bookmarkEnd w:id="85"/>
      <w:r w:rsidRPr="00D75AFD">
        <w:rPr>
          <w:rFonts w:ascii="Times New Roman" w:hAnsi="Times New Roman" w:cs="Times New Roman"/>
          <w:sz w:val="28"/>
          <w:szCs w:val="28"/>
        </w:rPr>
        <w:t>також має підтверджену дворічну періодичність.</w:t>
      </w:r>
    </w:p>
    <w:p w:rsidR="00495911" w:rsidRPr="00CA0938" w:rsidRDefault="00495911" w:rsidP="008429D6">
      <w:pPr>
        <w:pStyle w:val="a4"/>
        <w:numPr>
          <w:ilvl w:val="0"/>
          <w:numId w:val="13"/>
        </w:numPr>
        <w:spacing w:after="0" w:line="360" w:lineRule="auto"/>
        <w:jc w:val="both"/>
        <w:rPr>
          <w:rFonts w:ascii="Times New Roman" w:hAnsi="Times New Roman" w:cs="Times New Roman"/>
          <w:sz w:val="28"/>
          <w:szCs w:val="28"/>
        </w:rPr>
      </w:pPr>
      <w:r w:rsidRPr="00CA0938">
        <w:rPr>
          <w:rFonts w:ascii="Times New Roman" w:hAnsi="Times New Roman" w:cs="Times New Roman"/>
          <w:sz w:val="28"/>
          <w:szCs w:val="28"/>
        </w:rPr>
        <w:t>«Поліграфія</w:t>
      </w:r>
      <w:r>
        <w:rPr>
          <w:rFonts w:ascii="Times New Roman" w:hAnsi="Times New Roman" w:cs="Times New Roman"/>
          <w:sz w:val="28"/>
          <w:szCs w:val="28"/>
        </w:rPr>
        <w:t xml:space="preserve"> </w:t>
      </w:r>
      <w:r w:rsidRPr="00CA0938">
        <w:rPr>
          <w:rFonts w:ascii="Times New Roman" w:hAnsi="Times New Roman" w:cs="Times New Roman"/>
          <w:sz w:val="28"/>
          <w:szCs w:val="28"/>
        </w:rPr>
        <w:t>і видавнича справа»</w:t>
      </w:r>
      <w:r w:rsidRPr="00F111B4">
        <w:t xml:space="preserve"> </w:t>
      </w:r>
      <w:r w:rsidRPr="00F111B4">
        <w:rPr>
          <w:rFonts w:ascii="Times New Roman" w:hAnsi="Times New Roman" w:cs="Times New Roman"/>
          <w:sz w:val="28"/>
          <w:szCs w:val="28"/>
        </w:rPr>
        <w:t>показує</w:t>
      </w:r>
      <w:r w:rsidRPr="00CA0938">
        <w:rPr>
          <w:rFonts w:ascii="Times New Roman" w:hAnsi="Times New Roman" w:cs="Times New Roman"/>
          <w:sz w:val="28"/>
          <w:szCs w:val="28"/>
        </w:rPr>
        <w:t xml:space="preserve"> стал</w:t>
      </w:r>
      <w:r>
        <w:rPr>
          <w:rFonts w:ascii="Times New Roman" w:hAnsi="Times New Roman" w:cs="Times New Roman"/>
          <w:sz w:val="28"/>
          <w:szCs w:val="28"/>
        </w:rPr>
        <w:t>у</w:t>
      </w:r>
      <w:r w:rsidRPr="00CA0938">
        <w:t xml:space="preserve"> </w:t>
      </w:r>
      <w:r w:rsidRPr="00CA0938">
        <w:rPr>
          <w:rFonts w:ascii="Times New Roman" w:hAnsi="Times New Roman" w:cs="Times New Roman"/>
          <w:sz w:val="28"/>
          <w:szCs w:val="28"/>
        </w:rPr>
        <w:t>дворічну періодичність.</w:t>
      </w:r>
    </w:p>
    <w:p w:rsidR="00495911" w:rsidRDefault="00495911" w:rsidP="000A1099">
      <w:pPr>
        <w:pStyle w:val="a4"/>
        <w:numPr>
          <w:ilvl w:val="0"/>
          <w:numId w:val="12"/>
        </w:numPr>
        <w:spacing w:after="0" w:line="360" w:lineRule="auto"/>
        <w:jc w:val="both"/>
        <w:rPr>
          <w:rFonts w:ascii="Times New Roman" w:hAnsi="Times New Roman" w:cs="Times New Roman"/>
          <w:sz w:val="28"/>
          <w:szCs w:val="28"/>
        </w:rPr>
      </w:pPr>
      <w:r w:rsidRPr="001C1E52">
        <w:rPr>
          <w:rFonts w:ascii="Times New Roman" w:hAnsi="Times New Roman" w:cs="Times New Roman"/>
          <w:sz w:val="28"/>
          <w:szCs w:val="28"/>
        </w:rPr>
        <w:t>Входять наукові журнали з більшою регулярністю виходів:</w:t>
      </w:r>
      <w:r>
        <w:rPr>
          <w:rFonts w:ascii="Times New Roman" w:hAnsi="Times New Roman" w:cs="Times New Roman"/>
          <w:sz w:val="28"/>
          <w:szCs w:val="28"/>
        </w:rPr>
        <w:t xml:space="preserve"> </w:t>
      </w:r>
      <w:r w:rsidRPr="007D2F31">
        <w:rPr>
          <w:rFonts w:ascii="Times New Roman" w:hAnsi="Times New Roman" w:cs="Times New Roman"/>
          <w:sz w:val="28"/>
          <w:szCs w:val="28"/>
        </w:rPr>
        <w:t>«Образ»</w:t>
      </w:r>
      <w:r>
        <w:rPr>
          <w:rFonts w:ascii="Times New Roman" w:hAnsi="Times New Roman" w:cs="Times New Roman"/>
          <w:sz w:val="28"/>
          <w:szCs w:val="28"/>
        </w:rPr>
        <w:t xml:space="preserve"> </w:t>
      </w:r>
    </w:p>
    <w:p w:rsidR="00495911" w:rsidRPr="007D2F31" w:rsidRDefault="00495911" w:rsidP="007D2F31">
      <w:pPr>
        <w:spacing w:after="0" w:line="360" w:lineRule="auto"/>
        <w:jc w:val="both"/>
        <w:rPr>
          <w:rFonts w:ascii="Times New Roman" w:hAnsi="Times New Roman" w:cs="Times New Roman"/>
          <w:sz w:val="28"/>
          <w:szCs w:val="28"/>
        </w:rPr>
      </w:pPr>
      <w:r w:rsidRPr="007D2F31">
        <w:rPr>
          <w:rFonts w:ascii="Times New Roman" w:hAnsi="Times New Roman" w:cs="Times New Roman"/>
          <w:sz w:val="28"/>
          <w:szCs w:val="28"/>
        </w:rPr>
        <w:t>публікується тричі на рік згідно з вимогами свідоцтва.</w:t>
      </w:r>
    </w:p>
    <w:p w:rsidR="00495911" w:rsidRDefault="00495911" w:rsidP="000A1099">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 xml:space="preserve">Ще </w:t>
      </w:r>
      <w:r>
        <w:rPr>
          <w:rFonts w:ascii="Times New Roman" w:hAnsi="Times New Roman" w:cs="Times New Roman"/>
          <w:sz w:val="28"/>
          <w:szCs w:val="28"/>
        </w:rPr>
        <w:t>два</w:t>
      </w:r>
      <w:r w:rsidRPr="00D75AFD">
        <w:rPr>
          <w:rFonts w:ascii="Times New Roman" w:hAnsi="Times New Roman" w:cs="Times New Roman"/>
          <w:sz w:val="28"/>
          <w:szCs w:val="28"/>
        </w:rPr>
        <w:t xml:space="preserve"> журнали «Синопсис: текст, контекст, медіа» та «Держава та регіони. Серія: Соціальні комунікації» мають чотири випуски на рік, а їхня наявність підтверджується свідоцтвом.</w:t>
      </w:r>
      <w:r>
        <w:rPr>
          <w:rFonts w:ascii="Times New Roman" w:hAnsi="Times New Roman" w:cs="Times New Roman"/>
          <w:sz w:val="28"/>
          <w:szCs w:val="28"/>
        </w:rPr>
        <w:t xml:space="preserve"> </w:t>
      </w:r>
      <w:r w:rsidRPr="00CA0938">
        <w:rPr>
          <w:rFonts w:ascii="Times New Roman" w:hAnsi="Times New Roman" w:cs="Times New Roman"/>
          <w:sz w:val="28"/>
          <w:szCs w:val="28"/>
        </w:rPr>
        <w:t>Збірник «Наукові записки Інституту Журналістики», зазначений у свідоцтві як видання з чотирма випусками щорічно, фактично протягом останніх років виходить лише двічі на рік: 2021 №1</w:t>
      </w:r>
      <w:r w:rsidRPr="00CA0938">
        <w:rPr>
          <w:rFonts w:ascii="Times New Roman" w:hAnsi="Times New Roman" w:cs="Times New Roman"/>
          <w:sz w:val="28"/>
          <w:szCs w:val="28"/>
          <w:lang w:val="ru-RU"/>
        </w:rPr>
        <w:t xml:space="preserve"> </w:t>
      </w:r>
      <w:r w:rsidRPr="00CA0938">
        <w:rPr>
          <w:rFonts w:ascii="Times New Roman" w:hAnsi="Times New Roman" w:cs="Times New Roman"/>
          <w:sz w:val="28"/>
          <w:szCs w:val="28"/>
        </w:rPr>
        <w:t>– 2, 2022</w:t>
      </w:r>
      <w:r w:rsidRPr="00CA0938">
        <w:rPr>
          <w:rFonts w:ascii="Times New Roman" w:hAnsi="Times New Roman" w:cs="Times New Roman"/>
          <w:sz w:val="28"/>
          <w:szCs w:val="28"/>
          <w:lang w:val="ru-RU"/>
        </w:rPr>
        <w:t xml:space="preserve"> </w:t>
      </w:r>
      <w:r w:rsidRPr="00CA0938">
        <w:rPr>
          <w:rFonts w:ascii="Times New Roman" w:hAnsi="Times New Roman" w:cs="Times New Roman"/>
          <w:sz w:val="28"/>
          <w:szCs w:val="28"/>
        </w:rPr>
        <w:t>№1</w:t>
      </w:r>
      <w:r w:rsidRPr="00CA0938">
        <w:rPr>
          <w:rFonts w:ascii="Times New Roman" w:hAnsi="Times New Roman" w:cs="Times New Roman"/>
          <w:sz w:val="28"/>
          <w:szCs w:val="28"/>
          <w:lang w:val="ru-RU"/>
        </w:rPr>
        <w:t xml:space="preserve"> </w:t>
      </w:r>
      <w:r w:rsidRPr="00CA0938">
        <w:rPr>
          <w:rFonts w:ascii="Times New Roman" w:hAnsi="Times New Roman" w:cs="Times New Roman"/>
          <w:sz w:val="28"/>
          <w:szCs w:val="28"/>
        </w:rPr>
        <w:t>–</w:t>
      </w:r>
      <w:r w:rsidRPr="00CA0938">
        <w:rPr>
          <w:rFonts w:ascii="Times New Roman" w:hAnsi="Times New Roman" w:cs="Times New Roman"/>
          <w:sz w:val="28"/>
          <w:szCs w:val="28"/>
          <w:lang w:val="ru-RU"/>
        </w:rPr>
        <w:t xml:space="preserve"> </w:t>
      </w:r>
      <w:r w:rsidRPr="00CA0938">
        <w:rPr>
          <w:rFonts w:ascii="Times New Roman" w:hAnsi="Times New Roman" w:cs="Times New Roman"/>
          <w:sz w:val="28"/>
          <w:szCs w:val="28"/>
        </w:rPr>
        <w:t>2.</w:t>
      </w:r>
    </w:p>
    <w:p w:rsidR="00495911" w:rsidRDefault="00495911" w:rsidP="004C25CD">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Журнал «Наукові праці Міжрегіональної Академії управління персоналом. Філологія» виходить шість разів на рік, причому кількість випусків може коливатися від двох до шести в році</w:t>
      </w:r>
      <w:bookmarkStart w:id="86" w:name="_Hlk144471294"/>
      <w:r w:rsidRPr="00D75AFD">
        <w:rPr>
          <w:rFonts w:ascii="Times New Roman" w:hAnsi="Times New Roman" w:cs="Times New Roman"/>
          <w:sz w:val="28"/>
          <w:szCs w:val="28"/>
        </w:rPr>
        <w:t xml:space="preserve">. </w:t>
      </w:r>
      <w:bookmarkEnd w:id="86"/>
      <w:r w:rsidRPr="00D75AFD">
        <w:rPr>
          <w:rFonts w:ascii="Times New Roman" w:hAnsi="Times New Roman" w:cs="Times New Roman"/>
          <w:sz w:val="28"/>
          <w:szCs w:val="28"/>
        </w:rPr>
        <w:t xml:space="preserve">Наприклад, у 2021 році було два випуски, у 2022 році </w:t>
      </w:r>
      <w:r w:rsidRPr="009D14AF">
        <w:rPr>
          <w:rFonts w:ascii="Times New Roman" w:hAnsi="Times New Roman" w:cs="Times New Roman"/>
          <w:sz w:val="28"/>
          <w:szCs w:val="28"/>
        </w:rPr>
        <w:t>–</w:t>
      </w:r>
      <w:r w:rsidRPr="00D75AFD">
        <w:rPr>
          <w:rFonts w:ascii="Times New Roman" w:hAnsi="Times New Roman" w:cs="Times New Roman"/>
          <w:sz w:val="28"/>
          <w:szCs w:val="28"/>
        </w:rPr>
        <w:t xml:space="preserve"> три випуски, а у 2023 році поки що вийшов лише один випуск.</w:t>
      </w:r>
    </w:p>
    <w:p w:rsidR="00495911" w:rsidRDefault="00495911" w:rsidP="00756615">
      <w:pPr>
        <w:pStyle w:val="23"/>
        <w:spacing w:after="0" w:line="360" w:lineRule="auto"/>
        <w:ind w:left="0" w:firstLine="709"/>
        <w:jc w:val="both"/>
        <w:rPr>
          <w:rFonts w:ascii="Times New Roman" w:hAnsi="Times New Roman" w:cs="Times New Roman"/>
          <w:b/>
          <w:bCs/>
          <w:sz w:val="28"/>
          <w:szCs w:val="28"/>
        </w:rPr>
      </w:pPr>
      <w:bookmarkStart w:id="87" w:name="_Hlk143292140"/>
    </w:p>
    <w:p w:rsidR="00495911" w:rsidRDefault="00495911" w:rsidP="00FA6C64">
      <w:pPr>
        <w:pStyle w:val="23"/>
        <w:spacing w:after="0" w:line="360" w:lineRule="auto"/>
        <w:ind w:left="0" w:firstLine="709"/>
        <w:jc w:val="both"/>
        <w:rPr>
          <w:rFonts w:ascii="Times New Roman" w:hAnsi="Times New Roman" w:cs="Times New Roman"/>
          <w:b/>
          <w:bCs/>
          <w:sz w:val="28"/>
          <w:szCs w:val="28"/>
        </w:rPr>
      </w:pPr>
      <w:r w:rsidRPr="006D19EA">
        <w:rPr>
          <w:rFonts w:ascii="Times New Roman" w:hAnsi="Times New Roman" w:cs="Times New Roman"/>
          <w:b/>
          <w:bCs/>
          <w:sz w:val="28"/>
          <w:szCs w:val="28"/>
        </w:rPr>
        <w:t>2.4.</w:t>
      </w:r>
      <w:bookmarkEnd w:id="87"/>
      <w:r>
        <w:rPr>
          <w:rFonts w:ascii="Times New Roman" w:hAnsi="Times New Roman" w:cs="Times New Roman"/>
          <w:b/>
          <w:bCs/>
          <w:sz w:val="28"/>
          <w:szCs w:val="28"/>
        </w:rPr>
        <w:t xml:space="preserve">   </w:t>
      </w:r>
      <w:r w:rsidRPr="006D19EA">
        <w:rPr>
          <w:rFonts w:ascii="Times New Roman" w:hAnsi="Times New Roman" w:cs="Times New Roman"/>
          <w:b/>
          <w:bCs/>
          <w:sz w:val="28"/>
          <w:szCs w:val="28"/>
        </w:rPr>
        <w:t>Формально</w:t>
      </w:r>
      <w:r>
        <w:rPr>
          <w:rFonts w:ascii="Times New Roman" w:hAnsi="Times New Roman" w:cs="Times New Roman"/>
          <w:b/>
          <w:bCs/>
          <w:sz w:val="28"/>
          <w:szCs w:val="28"/>
          <w:lang w:val="ru-RU"/>
        </w:rPr>
        <w:t>-</w:t>
      </w:r>
      <w:r w:rsidRPr="006D19EA">
        <w:rPr>
          <w:rFonts w:ascii="Times New Roman" w:hAnsi="Times New Roman" w:cs="Times New Roman"/>
          <w:b/>
          <w:bCs/>
          <w:sz w:val="28"/>
          <w:szCs w:val="28"/>
        </w:rPr>
        <w:t>структурні характеристики</w:t>
      </w:r>
    </w:p>
    <w:p w:rsidR="00495911" w:rsidRPr="00FA6C64" w:rsidRDefault="00495911" w:rsidP="00FA6C64">
      <w:pPr>
        <w:pStyle w:val="23"/>
        <w:spacing w:after="0" w:line="360" w:lineRule="auto"/>
        <w:ind w:left="0" w:firstLine="709"/>
        <w:jc w:val="both"/>
        <w:rPr>
          <w:rFonts w:ascii="Times New Roman" w:hAnsi="Times New Roman" w:cs="Times New Roman"/>
          <w:b/>
          <w:bCs/>
          <w:sz w:val="28"/>
          <w:szCs w:val="28"/>
        </w:rPr>
      </w:pPr>
      <w:r w:rsidRPr="00D75AFD">
        <w:rPr>
          <w:rFonts w:ascii="Times New Roman" w:hAnsi="Times New Roman" w:cs="Times New Roman"/>
          <w:sz w:val="28"/>
          <w:szCs w:val="28"/>
        </w:rPr>
        <w:t xml:space="preserve">Видавництва видань встановлюють різні обмеження на </w:t>
      </w:r>
      <w:r w:rsidRPr="00D75AFD">
        <w:rPr>
          <w:rFonts w:ascii="Times New Roman" w:hAnsi="Times New Roman" w:cs="Times New Roman"/>
          <w:i/>
          <w:iCs/>
          <w:sz w:val="28"/>
          <w:szCs w:val="28"/>
        </w:rPr>
        <w:t xml:space="preserve">кількість сторінок </w:t>
      </w:r>
      <w:bookmarkStart w:id="88" w:name="_Hlk152024753"/>
      <w:r w:rsidRPr="00D75AFD">
        <w:rPr>
          <w:rFonts w:ascii="Times New Roman" w:hAnsi="Times New Roman" w:cs="Times New Roman"/>
          <w:sz w:val="28"/>
          <w:szCs w:val="28"/>
        </w:rPr>
        <w:t xml:space="preserve">[див.: Додаток 3], </w:t>
      </w:r>
      <w:bookmarkEnd w:id="88"/>
      <w:r w:rsidRPr="00D75AFD">
        <w:rPr>
          <w:rFonts w:ascii="Times New Roman" w:hAnsi="Times New Roman" w:cs="Times New Roman"/>
          <w:sz w:val="28"/>
          <w:szCs w:val="28"/>
        </w:rPr>
        <w:t>які можуть бути використані для публікацій. Це особливо актуально для престижних журналів. Вони прагнуть оприлюднювати важливі, впливові дослідження і можуть вимагати більше місця для вміщення обширних даних, аналізу та висновків.</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Середня кількість сторінок може відрізнятися від журналу до журналу, а також навіть всередині одного випуску через специфіку тематики, формату та конкретного матеріалу статей.</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B4230">
        <w:rPr>
          <w:rFonts w:ascii="Times New Roman" w:hAnsi="Times New Roman" w:cs="Times New Roman"/>
          <w:sz w:val="28"/>
          <w:szCs w:val="28"/>
        </w:rPr>
        <w:t>Серед обраних наукових</w:t>
      </w:r>
      <w:r w:rsidRPr="00BD066C">
        <w:rPr>
          <w:rFonts w:ascii="Times New Roman" w:hAnsi="Times New Roman" w:cs="Times New Roman"/>
          <w:sz w:val="28"/>
          <w:szCs w:val="28"/>
          <w:lang w:val="ru-RU"/>
        </w:rPr>
        <w:t xml:space="preserve"> </w:t>
      </w:r>
      <w:r>
        <w:rPr>
          <w:rFonts w:ascii="Times New Roman" w:hAnsi="Times New Roman" w:cs="Times New Roman"/>
          <w:sz w:val="28"/>
          <w:szCs w:val="28"/>
          <w:lang w:val="ru-RU"/>
        </w:rPr>
        <w:t>видань</w:t>
      </w:r>
      <w:r w:rsidRPr="00D75AFD">
        <w:rPr>
          <w:rFonts w:ascii="Times New Roman" w:hAnsi="Times New Roman" w:cs="Times New Roman"/>
          <w:sz w:val="28"/>
          <w:szCs w:val="28"/>
        </w:rPr>
        <w:t xml:space="preserve"> найбільша середня кількість сторінок у випусках за останні три роки спостерігалася у журналах:  «Український інформаційний простір» – 2</w:t>
      </w:r>
      <w:r w:rsidRPr="00BD066C">
        <w:rPr>
          <w:rFonts w:ascii="Times New Roman" w:hAnsi="Times New Roman" w:cs="Times New Roman"/>
          <w:sz w:val="28"/>
          <w:szCs w:val="28"/>
          <w:lang w:val="ru-RU"/>
        </w:rPr>
        <w:t>8</w:t>
      </w:r>
      <w:r w:rsidRPr="00D75AFD">
        <w:rPr>
          <w:rFonts w:ascii="Times New Roman" w:hAnsi="Times New Roman" w:cs="Times New Roman"/>
          <w:sz w:val="28"/>
          <w:szCs w:val="28"/>
        </w:rPr>
        <w:t>4 сторінок на випуск, за ним йдуть «Вісник Львівського університету. Серія: журналістика» – 2</w:t>
      </w:r>
      <w:r w:rsidRPr="00BD066C">
        <w:rPr>
          <w:rFonts w:ascii="Times New Roman" w:hAnsi="Times New Roman" w:cs="Times New Roman"/>
          <w:sz w:val="28"/>
          <w:szCs w:val="28"/>
          <w:lang w:val="ru-RU"/>
        </w:rPr>
        <w:t>54</w:t>
      </w:r>
      <w:r w:rsidRPr="00517741">
        <w:rPr>
          <w:rFonts w:ascii="Times New Roman" w:hAnsi="Times New Roman" w:cs="Times New Roman"/>
          <w:sz w:val="28"/>
          <w:szCs w:val="28"/>
        </w:rPr>
        <w:t>, «Обрії друкарства» – 218</w:t>
      </w:r>
      <w:r w:rsidRPr="00517741">
        <w:rPr>
          <w:rFonts w:ascii="Times New Roman" w:hAnsi="Times New Roman" w:cs="Times New Roman"/>
          <w:sz w:val="28"/>
          <w:szCs w:val="28"/>
          <w:lang w:val="ru-RU"/>
        </w:rPr>
        <w:t xml:space="preserve">, </w:t>
      </w:r>
      <w:r w:rsidRPr="00CA0938">
        <w:rPr>
          <w:rFonts w:ascii="Times New Roman" w:hAnsi="Times New Roman" w:cs="Times New Roman"/>
          <w:sz w:val="28"/>
          <w:szCs w:val="28"/>
        </w:rPr>
        <w:t>«Поліграфія і видавнича справа»</w:t>
      </w:r>
      <w:r w:rsidRPr="00CA0938">
        <w:t xml:space="preserve"> </w:t>
      </w:r>
      <w:r w:rsidRPr="00CA0938">
        <w:rPr>
          <w:rFonts w:ascii="Times New Roman" w:hAnsi="Times New Roman" w:cs="Times New Roman"/>
          <w:sz w:val="28"/>
          <w:szCs w:val="28"/>
        </w:rPr>
        <w:t xml:space="preserve">– </w:t>
      </w:r>
      <w:r w:rsidRPr="00CA0938">
        <w:rPr>
          <w:rFonts w:ascii="Times New Roman" w:hAnsi="Times New Roman" w:cs="Times New Roman"/>
          <w:sz w:val="28"/>
          <w:szCs w:val="28"/>
          <w:lang w:val="ru-RU"/>
        </w:rPr>
        <w:t>168 сторінок.</w:t>
      </w:r>
      <w:r w:rsidRPr="00BD066C">
        <w:rPr>
          <w:rFonts w:ascii="Times New Roman" w:hAnsi="Times New Roman" w:cs="Times New Roman"/>
          <w:sz w:val="28"/>
          <w:szCs w:val="28"/>
        </w:rPr>
        <w:t xml:space="preserve"> </w:t>
      </w:r>
      <w:r w:rsidRPr="00D75AFD">
        <w:rPr>
          <w:rFonts w:ascii="Times New Roman" w:hAnsi="Times New Roman" w:cs="Times New Roman"/>
          <w:sz w:val="28"/>
          <w:szCs w:val="28"/>
        </w:rPr>
        <w:t xml:space="preserve"> Всі ці</w:t>
      </w:r>
      <w:r>
        <w:rPr>
          <w:rFonts w:ascii="Times New Roman" w:hAnsi="Times New Roman" w:cs="Times New Roman"/>
          <w:sz w:val="28"/>
          <w:szCs w:val="28"/>
        </w:rPr>
        <w:t xml:space="preserve"> чотири</w:t>
      </w:r>
      <w:r w:rsidRPr="00D75AFD">
        <w:rPr>
          <w:rFonts w:ascii="Times New Roman" w:hAnsi="Times New Roman" w:cs="Times New Roman"/>
          <w:sz w:val="28"/>
          <w:szCs w:val="28"/>
        </w:rPr>
        <w:t xml:space="preserve"> журнали мають періодичність 2 випуски на рік.</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У наступну групу за середньою кількістю сторінок у кожному випуску можна об’єднати</w:t>
      </w:r>
      <w:r>
        <w:rPr>
          <w:rFonts w:ascii="Times New Roman" w:hAnsi="Times New Roman" w:cs="Times New Roman"/>
          <w:sz w:val="28"/>
          <w:szCs w:val="28"/>
        </w:rPr>
        <w:t xml:space="preserve"> видання</w:t>
      </w:r>
      <w:r w:rsidRPr="00D75AFD">
        <w:rPr>
          <w:rFonts w:ascii="Times New Roman" w:hAnsi="Times New Roman" w:cs="Times New Roman"/>
          <w:sz w:val="28"/>
          <w:szCs w:val="28"/>
        </w:rPr>
        <w:t xml:space="preserve"> «Держава та регіони. Серія: Соціальні комунікації» – </w:t>
      </w:r>
      <w:r w:rsidRPr="00DB4230">
        <w:rPr>
          <w:rFonts w:ascii="Times New Roman" w:hAnsi="Times New Roman" w:cs="Times New Roman"/>
          <w:sz w:val="28"/>
          <w:szCs w:val="28"/>
        </w:rPr>
        <w:t>147</w:t>
      </w:r>
      <w:r w:rsidRPr="00750AC2">
        <w:rPr>
          <w:rFonts w:ascii="Times New Roman" w:hAnsi="Times New Roman" w:cs="Times New Roman"/>
          <w:sz w:val="28"/>
          <w:szCs w:val="28"/>
        </w:rPr>
        <w:t xml:space="preserve"> </w:t>
      </w:r>
      <w:r w:rsidRPr="00DB4230">
        <w:rPr>
          <w:rFonts w:ascii="Times New Roman" w:hAnsi="Times New Roman" w:cs="Times New Roman"/>
          <w:sz w:val="28"/>
          <w:szCs w:val="28"/>
        </w:rPr>
        <w:t>(4 рази на рік),</w:t>
      </w:r>
      <w:r>
        <w:rPr>
          <w:rFonts w:ascii="Times New Roman" w:hAnsi="Times New Roman" w:cs="Times New Roman"/>
          <w:sz w:val="28"/>
          <w:szCs w:val="28"/>
        </w:rPr>
        <w:t xml:space="preserve"> </w:t>
      </w:r>
      <w:r w:rsidRPr="00CA0938">
        <w:rPr>
          <w:rFonts w:ascii="Times New Roman" w:hAnsi="Times New Roman" w:cs="Times New Roman"/>
          <w:sz w:val="28"/>
          <w:szCs w:val="28"/>
        </w:rPr>
        <w:t>«Наукові записки Інституту Журналістики»</w:t>
      </w:r>
      <w:r w:rsidRPr="00CA0938">
        <w:t xml:space="preserve"> </w:t>
      </w:r>
      <w:r w:rsidRPr="00CA0938">
        <w:rPr>
          <w:rFonts w:ascii="Times New Roman" w:hAnsi="Times New Roman" w:cs="Times New Roman"/>
          <w:sz w:val="28"/>
          <w:szCs w:val="28"/>
        </w:rPr>
        <w:t xml:space="preserve">– 115 (2 – 4 рази </w:t>
      </w:r>
      <w:r w:rsidRPr="00CA0938">
        <w:rPr>
          <w:rFonts w:ascii="Times New Roman" w:hAnsi="Times New Roman" w:cs="Times New Roman"/>
          <w:sz w:val="28"/>
          <w:szCs w:val="28"/>
        </w:rPr>
        <w:lastRenderedPageBreak/>
        <w:t>на рік),</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«Образ» – 112 (3 рази на рік) та </w:t>
      </w: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 108 (1 раз на рік).</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517741">
        <w:rPr>
          <w:rFonts w:ascii="Times New Roman" w:hAnsi="Times New Roman" w:cs="Times New Roman"/>
          <w:sz w:val="28"/>
          <w:szCs w:val="28"/>
        </w:rPr>
        <w:t>З найменшими середніми кількостями сторінок у випуску можна виділити журнали: «Вісник Національного університету «Львівська політехніка»: журналістика» – 90 та «Актуальні питання масової комунікації» – 80 (обидва 2 рази на рік), «Синопсис: текст, контекст, медіа</w:t>
      </w:r>
      <w:r w:rsidRPr="00D75AFD">
        <w:rPr>
          <w:rFonts w:ascii="Times New Roman" w:hAnsi="Times New Roman" w:cs="Times New Roman"/>
          <w:sz w:val="28"/>
          <w:szCs w:val="28"/>
        </w:rPr>
        <w:t>» – 6</w:t>
      </w:r>
      <w:r w:rsidRPr="00BD066C">
        <w:rPr>
          <w:rFonts w:ascii="Times New Roman" w:hAnsi="Times New Roman" w:cs="Times New Roman"/>
          <w:sz w:val="28"/>
          <w:szCs w:val="28"/>
        </w:rPr>
        <w:t>3</w:t>
      </w:r>
      <w:r w:rsidRPr="00D75AFD">
        <w:rPr>
          <w:rFonts w:ascii="Times New Roman" w:hAnsi="Times New Roman" w:cs="Times New Roman"/>
          <w:sz w:val="28"/>
          <w:szCs w:val="28"/>
        </w:rPr>
        <w:t xml:space="preserve"> (4 рази на рік), а у журналі «Наукові праці Міжрегіональної Академії управління персоналом. Філологія» кожен випуск має в середньому 61 (</w:t>
      </w:r>
      <w:r>
        <w:rPr>
          <w:rFonts w:ascii="Times New Roman" w:hAnsi="Times New Roman" w:cs="Times New Roman"/>
          <w:sz w:val="28"/>
          <w:szCs w:val="28"/>
        </w:rPr>
        <w:t xml:space="preserve">2 </w:t>
      </w:r>
      <w:r w:rsidRPr="00517741">
        <w:rPr>
          <w:rFonts w:ascii="Times New Roman" w:hAnsi="Times New Roman" w:cs="Times New Roman"/>
          <w:sz w:val="28"/>
          <w:szCs w:val="28"/>
        </w:rPr>
        <w:t>–</w:t>
      </w:r>
      <w:r>
        <w:rPr>
          <w:rFonts w:ascii="Times New Roman" w:hAnsi="Times New Roman" w:cs="Times New Roman"/>
          <w:sz w:val="28"/>
          <w:szCs w:val="28"/>
        </w:rPr>
        <w:t xml:space="preserve"> </w:t>
      </w:r>
      <w:r w:rsidRPr="00D75AFD">
        <w:rPr>
          <w:rFonts w:ascii="Times New Roman" w:hAnsi="Times New Roman" w:cs="Times New Roman"/>
          <w:sz w:val="28"/>
          <w:szCs w:val="28"/>
        </w:rPr>
        <w:t>6 разів на рік).</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Якщо журнал виходить часто, наприклад, 6 разів на рік, то </w:t>
      </w:r>
      <w:r>
        <w:rPr>
          <w:rFonts w:ascii="Times New Roman" w:hAnsi="Times New Roman" w:cs="Times New Roman"/>
          <w:sz w:val="28"/>
          <w:szCs w:val="28"/>
        </w:rPr>
        <w:t>в</w:t>
      </w:r>
      <w:r w:rsidRPr="00D75AFD">
        <w:rPr>
          <w:rFonts w:ascii="Times New Roman" w:hAnsi="Times New Roman" w:cs="Times New Roman"/>
          <w:sz w:val="28"/>
          <w:szCs w:val="28"/>
        </w:rPr>
        <w:t xml:space="preserve"> середньому кількість сторінок </w:t>
      </w:r>
      <w:r>
        <w:rPr>
          <w:rFonts w:ascii="Times New Roman" w:hAnsi="Times New Roman" w:cs="Times New Roman"/>
          <w:sz w:val="28"/>
          <w:szCs w:val="28"/>
        </w:rPr>
        <w:t>у</w:t>
      </w:r>
      <w:r w:rsidRPr="00D75AFD">
        <w:rPr>
          <w:rFonts w:ascii="Times New Roman" w:hAnsi="Times New Roman" w:cs="Times New Roman"/>
          <w:sz w:val="28"/>
          <w:szCs w:val="28"/>
        </w:rPr>
        <w:t xml:space="preserve"> ньому зазвичай невелика («Наукові праці Міжрегіональної Академії управління персоналом. Філологія» , у середньому 61 сторінка).  </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З іншого боку, коли журнал виходить рідше, наприклад, 2 рази на рік, то в середньому кількість сторінок у ньому значно більша («Український інформаційний простір», у середньому 2</w:t>
      </w:r>
      <w:r>
        <w:rPr>
          <w:rFonts w:ascii="Times New Roman" w:hAnsi="Times New Roman" w:cs="Times New Roman"/>
          <w:sz w:val="28"/>
          <w:szCs w:val="28"/>
        </w:rPr>
        <w:t>8</w:t>
      </w:r>
      <w:r w:rsidRPr="00D75AFD">
        <w:rPr>
          <w:rFonts w:ascii="Times New Roman" w:hAnsi="Times New Roman" w:cs="Times New Roman"/>
          <w:sz w:val="28"/>
          <w:szCs w:val="28"/>
        </w:rPr>
        <w:t>4 сторінки).</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За </w:t>
      </w:r>
      <w:r w:rsidRPr="00517741">
        <w:rPr>
          <w:rFonts w:ascii="Times New Roman" w:hAnsi="Times New Roman" w:cs="Times New Roman"/>
          <w:sz w:val="28"/>
          <w:szCs w:val="28"/>
        </w:rPr>
        <w:t xml:space="preserve">результатами 2021 року [див.: Додаток 4 – 2021] стало очевидним, що найбільшу </w:t>
      </w:r>
      <w:r w:rsidRPr="00517741">
        <w:rPr>
          <w:rFonts w:ascii="Times New Roman" w:hAnsi="Times New Roman" w:cs="Times New Roman"/>
          <w:i/>
          <w:iCs/>
          <w:sz w:val="28"/>
          <w:szCs w:val="28"/>
        </w:rPr>
        <w:t>кількість наукових матеріалів</w:t>
      </w:r>
      <w:r w:rsidRPr="00517741">
        <w:rPr>
          <w:rFonts w:ascii="Times New Roman" w:hAnsi="Times New Roman" w:cs="Times New Roman"/>
          <w:sz w:val="28"/>
          <w:szCs w:val="28"/>
        </w:rPr>
        <w:t xml:space="preserve"> було опубліковано в журналі «Держава та регіони. Серія: Соціальні комунікації» – 80 статей або 28% від загальної кількості публікацій. Враховуючи, що кожен випуск журналу мав обсяг близько 148 сторінок і виходив 4 рази на рік, ці дані свідчать</w:t>
      </w:r>
      <w:r w:rsidRPr="00D75AFD">
        <w:rPr>
          <w:rFonts w:ascii="Times New Roman" w:hAnsi="Times New Roman" w:cs="Times New Roman"/>
          <w:sz w:val="28"/>
          <w:szCs w:val="28"/>
        </w:rPr>
        <w:t xml:space="preserve"> про високу активність та популярність цього журналу серед учених та дослідників.</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Порівняно багато публікацій також виявилося в інших журналах, зокрема «Вісник Львівського університету. Серія: журналістика» – 47 (15%), «Образ» – 37 (12%),  «Український інформаційний простір» – 34 (11%) та «Синопсис: текст, контекст, медіа» – 35 (11%). Далі йдуть журнали «Вісник Національного університету «Львівська політехніка»: журналістика» – 22 (7%), «Наукові праці Міжрегіональної Академії управління персоналом. Філологія» – 19 (6%), «Обрії друкарства» – 18 (6%).</w:t>
      </w:r>
    </w:p>
    <w:p w:rsidR="00495911"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Однак деякі журнали, наприклад, «Актуальні питання масової комунікації» з 11 статтями (4%) та </w:t>
      </w: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з 7 статтями (2%), виділяються меншою кількістю опублікованих </w:t>
      </w:r>
      <w:r w:rsidRPr="00D75AFD">
        <w:rPr>
          <w:rFonts w:ascii="Times New Roman" w:hAnsi="Times New Roman" w:cs="Times New Roman"/>
          <w:sz w:val="28"/>
          <w:szCs w:val="28"/>
        </w:rPr>
        <w:lastRenderedPageBreak/>
        <w:t>матеріалів. Зважаючи на обмежений обсяг кожного випуску (80 та 60 сторінок відповідно) і невисоку частоту виходу (2 рази та 1 раз на рік), це може мінімізувати їх вплив на науковому рівні.</w:t>
      </w:r>
    </w:p>
    <w:p w:rsidR="00495911" w:rsidRPr="00D75AFD" w:rsidRDefault="00495911" w:rsidP="0055267C">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У 2022 році [див.: Додаток 4 – 2022] було помічено відмінну активність у журналі «Держава та регіони. Серія: Соціальні комунікації», де опубліковано 79 статей або 26% від загальної кількості публікацій. Варто відзначити зростання кількості статей у таких журналах, як «Український інформаційний простір» – 38 (13%), «Наукові праці Міжрегіональної Академії управління персоналом. Філологія» та «Обрії друкарства» (обидва – 24 або 8% кожен). Відмічено зниження активності публікацій у журналах «Образ» – 31 (10%), «Синопсис: текст, контекст, медіа» – 29 (9%) і «Вісник Львівського університету. Серія: журналістика» – 26 (9%). Загальна кількість наукових публікацій залишилася на рівні попереднього року </w:t>
      </w:r>
      <w:r>
        <w:rPr>
          <w:rFonts w:ascii="Times New Roman" w:hAnsi="Times New Roman" w:cs="Times New Roman"/>
          <w:sz w:val="28"/>
          <w:szCs w:val="28"/>
        </w:rPr>
        <w:t>в</w:t>
      </w:r>
      <w:r w:rsidRPr="00D75AFD">
        <w:rPr>
          <w:rFonts w:ascii="Times New Roman" w:hAnsi="Times New Roman" w:cs="Times New Roman"/>
          <w:sz w:val="28"/>
          <w:szCs w:val="28"/>
        </w:rPr>
        <w:t xml:space="preserve"> журналі «Вісник Національного університету «Львівська політехніка»: журналістика» з 22 статтями (7%). </w:t>
      </w:r>
    </w:p>
    <w:p w:rsidR="00495911"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Знову </w:t>
      </w:r>
      <w:r w:rsidRPr="009D14AF">
        <w:rPr>
          <w:rFonts w:ascii="Times New Roman" w:hAnsi="Times New Roman" w:cs="Times New Roman"/>
          <w:sz w:val="28"/>
          <w:szCs w:val="28"/>
        </w:rPr>
        <w:t>найменша</w:t>
      </w:r>
      <w:r w:rsidRPr="00D75AFD">
        <w:rPr>
          <w:rFonts w:ascii="Times New Roman" w:hAnsi="Times New Roman" w:cs="Times New Roman"/>
          <w:sz w:val="28"/>
          <w:szCs w:val="28"/>
        </w:rPr>
        <w:t xml:space="preserve"> кількість матеріалів була опублікована у тих же двох журналах: Communications and Communicative Technologies – 17 (6%) та «Актуальні питання масової комунікації» – 13 (4% від загальної кількості).</w:t>
      </w:r>
    </w:p>
    <w:p w:rsidR="00495911" w:rsidRPr="00D75AFD" w:rsidRDefault="00495911" w:rsidP="00074774">
      <w:pPr>
        <w:pStyle w:val="afa"/>
        <w:spacing w:after="0" w:line="360" w:lineRule="auto"/>
        <w:ind w:firstLine="709"/>
        <w:jc w:val="both"/>
        <w:rPr>
          <w:rFonts w:ascii="Times New Roman" w:hAnsi="Times New Roman" w:cs="Times New Roman"/>
          <w:sz w:val="28"/>
          <w:szCs w:val="28"/>
        </w:rPr>
      </w:pPr>
      <w:r w:rsidRPr="00CA0938">
        <w:rPr>
          <w:rFonts w:ascii="Times New Roman" w:hAnsi="Times New Roman" w:cs="Times New Roman"/>
          <w:sz w:val="28"/>
          <w:szCs w:val="28"/>
        </w:rPr>
        <w:t xml:space="preserve">У збірнику «Наукові записки Інституту Журналістики» було опубліковано відповідно 14 статей у 2021 році та 17 статей у 2022 році. Щодо </w:t>
      </w:r>
      <w:bookmarkStart w:id="89" w:name="_Hlk152529283"/>
      <w:r w:rsidRPr="00CA0938">
        <w:rPr>
          <w:rFonts w:ascii="Times New Roman" w:hAnsi="Times New Roman" w:cs="Times New Roman"/>
          <w:sz w:val="28"/>
          <w:szCs w:val="28"/>
        </w:rPr>
        <w:t>«Поліграфії і видавничої справи»</w:t>
      </w:r>
      <w:bookmarkEnd w:id="89"/>
      <w:r w:rsidRPr="00CA0938">
        <w:rPr>
          <w:rFonts w:ascii="Times New Roman" w:hAnsi="Times New Roman" w:cs="Times New Roman"/>
          <w:sz w:val="28"/>
          <w:szCs w:val="28"/>
        </w:rPr>
        <w:t xml:space="preserve">, в 2021 році було надруковано 31 статтю, а в 2022 році </w:t>
      </w:r>
      <w:r w:rsidRPr="00D75AFD">
        <w:rPr>
          <w:rFonts w:ascii="Times New Roman" w:hAnsi="Times New Roman" w:cs="Times New Roman"/>
          <w:sz w:val="28"/>
          <w:szCs w:val="28"/>
        </w:rPr>
        <w:t>–</w:t>
      </w:r>
      <w:r w:rsidRPr="00CA0938">
        <w:rPr>
          <w:rFonts w:ascii="Times New Roman" w:hAnsi="Times New Roman" w:cs="Times New Roman"/>
          <w:sz w:val="28"/>
          <w:szCs w:val="28"/>
        </w:rPr>
        <w:t xml:space="preserve"> 26 статей [див.: Додаток 3].</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На початку 2023 року, обмежена інформація доступна лише за перший квартал. Поки що можна зауважити публікації у журналах «Держава та регіони. Серія: Соціальні комунікації» – 18 статей, «Наукові праці Міжрегіональної Академії управління персоналом. Філологія» – 11 статей , «Образ» – 8 статей  та «Синопсис: текст, контекст, медіа» – 8 статей , тоді як інші наукові журнали ще готуються до першого випуску.</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F68F5">
        <w:rPr>
          <w:rFonts w:ascii="Times New Roman" w:hAnsi="Times New Roman" w:cs="Times New Roman"/>
          <w:sz w:val="28"/>
          <w:szCs w:val="28"/>
        </w:rPr>
        <w:t>Загалом, аналіз показав, що наукові видання</w:t>
      </w:r>
      <w:r w:rsidRPr="00D75AFD">
        <w:rPr>
          <w:rFonts w:ascii="Times New Roman" w:hAnsi="Times New Roman" w:cs="Times New Roman"/>
          <w:sz w:val="28"/>
          <w:szCs w:val="28"/>
        </w:rPr>
        <w:t xml:space="preserve"> мають різну активність та ступінь популярності. Інформація також відображає зміни в їх діяльності з </w:t>
      </w:r>
      <w:r w:rsidRPr="00D75AFD">
        <w:rPr>
          <w:rFonts w:ascii="Times New Roman" w:hAnsi="Times New Roman" w:cs="Times New Roman"/>
          <w:sz w:val="28"/>
          <w:szCs w:val="28"/>
        </w:rPr>
        <w:lastRenderedPageBreak/>
        <w:t>плином часу і наголошує на можливих наслідках недостатньої регулярності публікацій для їхнього статусу в науковому співтоваристві.</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i/>
          <w:iCs/>
          <w:sz w:val="28"/>
          <w:szCs w:val="28"/>
        </w:rPr>
        <w:t xml:space="preserve">Рубрики </w:t>
      </w:r>
      <w:r w:rsidRPr="00D75AFD">
        <w:rPr>
          <w:rFonts w:ascii="Times New Roman" w:hAnsi="Times New Roman" w:cs="Times New Roman"/>
          <w:sz w:val="28"/>
          <w:szCs w:val="28"/>
        </w:rPr>
        <w:t>в наукових виданнях служать для систематизації та легшого доступу до наукових матеріалів [див.: Додаток 3]. Вони допомагають знайти статті на конкретні теми, об’єднують вчених і сприяють взаємодії між авторами та читачами.</w:t>
      </w:r>
    </w:p>
    <w:p w:rsidR="00495911" w:rsidRPr="00D75AFD" w:rsidRDefault="00495911" w:rsidP="00C31096">
      <w:pPr>
        <w:pStyle w:val="afa"/>
        <w:spacing w:after="0" w:line="360" w:lineRule="auto"/>
        <w:ind w:firstLine="709"/>
        <w:jc w:val="both"/>
        <w:rPr>
          <w:rFonts w:ascii="Times New Roman" w:hAnsi="Times New Roman" w:cs="Times New Roman"/>
          <w:sz w:val="28"/>
          <w:szCs w:val="28"/>
          <w:lang w:val="ru-RU"/>
        </w:rPr>
      </w:pPr>
      <w:r w:rsidRPr="00D75AFD">
        <w:rPr>
          <w:rFonts w:ascii="Times New Roman" w:hAnsi="Times New Roman" w:cs="Times New Roman"/>
          <w:sz w:val="28"/>
          <w:szCs w:val="28"/>
        </w:rPr>
        <w:t>Наукові видання можна класифікувати на два типи за ступенем спеціалізації та різноманітністю тематики статей. Деякі</w:t>
      </w:r>
      <w:r>
        <w:rPr>
          <w:rFonts w:ascii="Times New Roman" w:hAnsi="Times New Roman" w:cs="Times New Roman"/>
          <w:sz w:val="28"/>
          <w:szCs w:val="28"/>
        </w:rPr>
        <w:t xml:space="preserve"> журнали</w:t>
      </w:r>
      <w:r w:rsidRPr="00D75AFD">
        <w:rPr>
          <w:rFonts w:ascii="Times New Roman" w:hAnsi="Times New Roman" w:cs="Times New Roman"/>
          <w:sz w:val="28"/>
          <w:szCs w:val="28"/>
        </w:rPr>
        <w:t xml:space="preserve"> є вузько спрямованими і мають лише декілька постійних рубрик, тоді як інші, широко спрямовані, регулярно змінюють рубрики у кожному номері. Ці 1</w:t>
      </w:r>
      <w:r>
        <w:rPr>
          <w:rFonts w:ascii="Times New Roman" w:hAnsi="Times New Roman" w:cs="Times New Roman"/>
          <w:sz w:val="28"/>
          <w:szCs w:val="28"/>
        </w:rPr>
        <w:t>2</w:t>
      </w:r>
      <w:r w:rsidRPr="00D75AFD">
        <w:rPr>
          <w:rFonts w:ascii="Times New Roman" w:hAnsi="Times New Roman" w:cs="Times New Roman"/>
          <w:sz w:val="28"/>
          <w:szCs w:val="28"/>
        </w:rPr>
        <w:t xml:space="preserve"> обраних наукових</w:t>
      </w:r>
      <w:r>
        <w:rPr>
          <w:rFonts w:ascii="Times New Roman" w:hAnsi="Times New Roman" w:cs="Times New Roman"/>
          <w:sz w:val="28"/>
          <w:szCs w:val="28"/>
        </w:rPr>
        <w:t xml:space="preserve"> видання</w:t>
      </w:r>
      <w:r w:rsidRPr="00D75AFD">
        <w:rPr>
          <w:rFonts w:ascii="Times New Roman" w:hAnsi="Times New Roman" w:cs="Times New Roman"/>
          <w:sz w:val="28"/>
          <w:szCs w:val="28"/>
        </w:rPr>
        <w:t xml:space="preserve"> можна розділити відповідно до рубрикацій та виділити певні тенденції</w:t>
      </w:r>
      <w:r w:rsidRPr="00D75AFD">
        <w:rPr>
          <w:rFonts w:ascii="Times New Roman" w:hAnsi="Times New Roman" w:cs="Times New Roman"/>
          <w:sz w:val="28"/>
          <w:szCs w:val="28"/>
          <w:lang w:val="ru-RU"/>
        </w:rPr>
        <w:t>:</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Журнал «Обрії друкарства» відрізняється тим, що у ньому відсутні будь-які відокремлені рубрики. Кожен номер має однакови структуру і зміст організований без спеціальних розділів та категорій.</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CA0938">
        <w:rPr>
          <w:rFonts w:ascii="Times New Roman" w:hAnsi="Times New Roman" w:cs="Times New Roman"/>
          <w:sz w:val="28"/>
          <w:szCs w:val="28"/>
        </w:rPr>
        <w:t>У п'яти виданнях рубрики</w:t>
      </w:r>
      <w:r w:rsidRPr="00D75AFD">
        <w:rPr>
          <w:rFonts w:ascii="Times New Roman" w:hAnsi="Times New Roman" w:cs="Times New Roman"/>
          <w:sz w:val="28"/>
          <w:szCs w:val="28"/>
        </w:rPr>
        <w:t xml:space="preserve"> залишаються постійними в кожному випуску, відображаючи головні тематичні напрямки журналів. У вузько спрямованих журналах такі рубрики: </w:t>
      </w:r>
    </w:p>
    <w:p w:rsidR="00495911" w:rsidRPr="00D75AFD" w:rsidRDefault="00495911" w:rsidP="00C31096">
      <w:pPr>
        <w:pStyle w:val="a4"/>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bookmarkStart w:id="90" w:name="_Hlk147064836"/>
      <w:r>
        <w:rPr>
          <w:rFonts w:ascii="Times New Roman" w:hAnsi="Times New Roman" w:cs="Times New Roman"/>
          <w:sz w:val="28"/>
          <w:szCs w:val="28"/>
        </w:rPr>
        <w:t>»</w:t>
      </w:r>
      <w:r w:rsidRPr="00D75AFD">
        <w:rPr>
          <w:rFonts w:ascii="Times New Roman" w:hAnsi="Times New Roman" w:cs="Times New Roman"/>
          <w:sz w:val="28"/>
          <w:szCs w:val="28"/>
        </w:rPr>
        <w:t xml:space="preserve"> – «Дискусії, відгуки, рецензії». </w:t>
      </w:r>
    </w:p>
    <w:p w:rsidR="00495911" w:rsidRPr="00D75AFD" w:rsidRDefault="00495911" w:rsidP="00C31096">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«Актуальні питання масової комунікації»</w:t>
      </w:r>
      <w:bookmarkStart w:id="91" w:name="_Hlk147064872"/>
      <w:r w:rsidRPr="00D75AFD">
        <w:rPr>
          <w:rFonts w:ascii="Times New Roman" w:hAnsi="Times New Roman" w:cs="Times New Roman"/>
          <w:sz w:val="28"/>
          <w:szCs w:val="28"/>
        </w:rPr>
        <w:t xml:space="preserve"> – «Обговорення», «Огляди»,</w:t>
      </w:r>
    </w:p>
    <w:p w:rsidR="00495911" w:rsidRPr="00D75AFD" w:rsidRDefault="00495911" w:rsidP="00C31096">
      <w:pPr>
        <w:pStyle w:val="af6"/>
        <w:spacing w:after="0" w:line="360" w:lineRule="auto"/>
        <w:jc w:val="both"/>
        <w:rPr>
          <w:rFonts w:ascii="Times New Roman" w:hAnsi="Times New Roman" w:cs="Times New Roman"/>
          <w:sz w:val="28"/>
          <w:szCs w:val="28"/>
          <w:lang w:val="ru-RU"/>
        </w:rPr>
      </w:pPr>
      <w:r w:rsidRPr="00D75AFD">
        <w:rPr>
          <w:rFonts w:ascii="Times New Roman" w:hAnsi="Times New Roman" w:cs="Times New Roman"/>
          <w:sz w:val="28"/>
          <w:szCs w:val="28"/>
        </w:rPr>
        <w:t>«Дослідницькі статті», «Рецензія»;</w:t>
      </w:r>
      <w:bookmarkEnd w:id="90"/>
      <w:bookmarkEnd w:id="91"/>
      <w:r w:rsidRPr="00D75AFD">
        <w:rPr>
          <w:rFonts w:ascii="Times New Roman" w:hAnsi="Times New Roman" w:cs="Times New Roman"/>
          <w:sz w:val="28"/>
          <w:szCs w:val="28"/>
        </w:rPr>
        <w:t xml:space="preserve">   </w:t>
      </w:r>
    </w:p>
    <w:p w:rsidR="00495911" w:rsidRPr="00D75AFD" w:rsidRDefault="00495911" w:rsidP="00C31096">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«Вісник Національного університету «Львівська політехніка»: журналістика» – «Теорія і практика журналістики», «Соціальні комунікації», «Мова і ЗМІ»; </w:t>
      </w:r>
    </w:p>
    <w:p w:rsidR="00495911" w:rsidRPr="00074774" w:rsidRDefault="00495911" w:rsidP="00C31096">
      <w:pPr>
        <w:pStyle w:val="a4"/>
        <w:numPr>
          <w:ilvl w:val="0"/>
          <w:numId w:val="7"/>
        </w:numPr>
        <w:spacing w:after="0" w:line="360" w:lineRule="auto"/>
        <w:jc w:val="both"/>
        <w:rPr>
          <w:rFonts w:ascii="Times New Roman" w:hAnsi="Times New Roman" w:cs="Times New Roman"/>
          <w:sz w:val="28"/>
          <w:szCs w:val="28"/>
        </w:rPr>
      </w:pPr>
      <w:bookmarkStart w:id="92" w:name="_Hlk153477427"/>
      <w:r w:rsidRPr="00074774">
        <w:rPr>
          <w:rFonts w:ascii="Times New Roman" w:hAnsi="Times New Roman" w:cs="Times New Roman"/>
          <w:sz w:val="28"/>
          <w:szCs w:val="28"/>
        </w:rPr>
        <w:t xml:space="preserve">«Наукові праці Міжрегіональної Академії управління персоналом. Філологія» </w:t>
      </w:r>
      <w:bookmarkEnd w:id="92"/>
      <w:r w:rsidRPr="00074774">
        <w:rPr>
          <w:rFonts w:ascii="Times New Roman" w:hAnsi="Times New Roman" w:cs="Times New Roman"/>
          <w:sz w:val="28"/>
          <w:szCs w:val="28"/>
        </w:rPr>
        <w:t>– «Філологія», «Журналістика».</w:t>
      </w:r>
    </w:p>
    <w:p w:rsidR="00495911" w:rsidRPr="007C470D" w:rsidRDefault="00495911" w:rsidP="00C31096">
      <w:pPr>
        <w:pStyle w:val="a4"/>
        <w:numPr>
          <w:ilvl w:val="0"/>
          <w:numId w:val="7"/>
        </w:numPr>
        <w:spacing w:after="0" w:line="360" w:lineRule="auto"/>
        <w:jc w:val="both"/>
        <w:rPr>
          <w:rFonts w:ascii="Times New Roman" w:hAnsi="Times New Roman" w:cs="Times New Roman"/>
          <w:sz w:val="28"/>
          <w:szCs w:val="28"/>
        </w:rPr>
      </w:pPr>
      <w:r w:rsidRPr="007C470D">
        <w:rPr>
          <w:rFonts w:ascii="Times New Roman" w:hAnsi="Times New Roman" w:cs="Times New Roman"/>
          <w:sz w:val="28"/>
          <w:szCs w:val="28"/>
        </w:rPr>
        <w:t>«Поліграфія і видавнича справа» –– «Технічні науки», «Соціальні комунікації».</w:t>
      </w:r>
    </w:p>
    <w:p w:rsidR="00495911" w:rsidRPr="00D75AFD" w:rsidRDefault="00495911" w:rsidP="00C31096">
      <w:pPr>
        <w:pStyle w:val="afa"/>
        <w:spacing w:after="0" w:line="360" w:lineRule="auto"/>
        <w:ind w:firstLine="709"/>
        <w:jc w:val="both"/>
        <w:rPr>
          <w:rFonts w:ascii="Times New Roman" w:hAnsi="Times New Roman" w:cs="Times New Roman"/>
          <w:sz w:val="28"/>
          <w:szCs w:val="28"/>
        </w:rPr>
      </w:pPr>
      <w:r w:rsidRPr="007C470D">
        <w:rPr>
          <w:rFonts w:ascii="Times New Roman" w:hAnsi="Times New Roman" w:cs="Times New Roman"/>
          <w:sz w:val="28"/>
          <w:szCs w:val="28"/>
        </w:rPr>
        <w:lastRenderedPageBreak/>
        <w:t>Шість видань мають</w:t>
      </w:r>
      <w:r w:rsidRPr="00074774">
        <w:rPr>
          <w:rFonts w:ascii="Times New Roman" w:hAnsi="Times New Roman" w:cs="Times New Roman"/>
          <w:sz w:val="28"/>
          <w:szCs w:val="28"/>
        </w:rPr>
        <w:t xml:space="preserve"> постійні рубрики, але вони можуть змінюватися для більш точного відображення актуального вмісту</w:t>
      </w:r>
      <w:r w:rsidRPr="00D75AFD">
        <w:rPr>
          <w:rFonts w:ascii="Times New Roman" w:hAnsi="Times New Roman" w:cs="Times New Roman"/>
          <w:sz w:val="28"/>
          <w:szCs w:val="28"/>
        </w:rPr>
        <w:t xml:space="preserve"> або доповнюватися відповідно до конкретного випуску. У широко спрямованих журналах такі назви основних рубрик: </w:t>
      </w:r>
    </w:p>
    <w:p w:rsidR="00495911" w:rsidRPr="00D75AFD" w:rsidRDefault="00495911" w:rsidP="00C31096">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«Вісник Львівського університету. Серія: журналістика» – «Історія та методологія журналістики», «Теорія і практика сучасної журналістики», «Масові комунікації за кордоном», «Медіакультура», «Нові медіа», «Медіадослідження», «Наукова рецензія» та інші</w:t>
      </w:r>
      <w:r w:rsidRPr="00F111B4">
        <w:rPr>
          <w:rFonts w:ascii="Times New Roman" w:hAnsi="Times New Roman" w:cs="Times New Roman"/>
          <w:sz w:val="28"/>
          <w:szCs w:val="28"/>
        </w:rPr>
        <w:t>.</w:t>
      </w:r>
    </w:p>
    <w:p w:rsidR="00495911" w:rsidRPr="00D75AFD" w:rsidRDefault="00495911" w:rsidP="00C31096">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«Держава та регіони. Серія: Соціальні комунікації» – «Теорія та історія соціальних комунікації», «Теорія, історія та практика журналістики», «Видавнича справа та редагування», «Прикладні соціально-комунікаційні технології», «Мова медіа», «ЗМК у фокусі соціології», «Рецензія» та </w:t>
      </w:r>
      <w:r w:rsidRPr="00F111B4">
        <w:rPr>
          <w:rFonts w:ascii="Times New Roman" w:hAnsi="Times New Roman" w:cs="Times New Roman"/>
          <w:sz w:val="28"/>
          <w:szCs w:val="28"/>
        </w:rPr>
        <w:t>інші</w:t>
      </w:r>
      <w:r>
        <w:rPr>
          <w:rFonts w:ascii="Times New Roman" w:hAnsi="Times New Roman" w:cs="Times New Roman"/>
          <w:sz w:val="28"/>
          <w:szCs w:val="28"/>
        </w:rPr>
        <w:t>.</w:t>
      </w:r>
    </w:p>
    <w:p w:rsidR="00495911" w:rsidRPr="00D75AFD" w:rsidRDefault="00495911" w:rsidP="00C31096">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«Образ» – «Публіцистичні обрії», «Журналістика в системі соціокомунікаційної діяльності», «Соціокомунікаційне середовище: теорія та історія», «Прикладні комунікаційні технології у системі соціальної діяльності», «Методика, методи, технології та техніки викладання», «Інформаційна безпека», «Видавнича справа та редагування: функціональні трансформації» та інші.</w:t>
      </w:r>
    </w:p>
    <w:p w:rsidR="00495911" w:rsidRPr="00D75AFD" w:rsidRDefault="00495911" w:rsidP="00C31096">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«Синопсис: текст, контекст, медіа» – «Історія літератури як структура», «Доба народництва: простір інтерпретації», «Медіа та віртуальна реальність», «Теоретичні обрії літературознавства», «Сучасні системи обробки мовних і текстових даних», «Практики інтерпретації художнього тексту», «Огляди і рецензії» та інші. </w:t>
      </w:r>
    </w:p>
    <w:p w:rsidR="00495911" w:rsidRDefault="00495911" w:rsidP="00C31096">
      <w:pPr>
        <w:pStyle w:val="a4"/>
        <w:numPr>
          <w:ilvl w:val="0"/>
          <w:numId w:val="7"/>
        </w:numPr>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«Український інформаційний простір</w:t>
      </w:r>
      <w:bookmarkStart w:id="93" w:name="_Hlk143290235"/>
      <w:r w:rsidRPr="00D75AFD">
        <w:rPr>
          <w:rFonts w:ascii="Times New Roman" w:hAnsi="Times New Roman" w:cs="Times New Roman"/>
          <w:sz w:val="28"/>
          <w:szCs w:val="28"/>
        </w:rPr>
        <w:t>»</w:t>
      </w:r>
      <w:bookmarkEnd w:id="93"/>
      <w:r w:rsidRPr="00D75AFD">
        <w:rPr>
          <w:rFonts w:ascii="Times New Roman" w:hAnsi="Times New Roman" w:cs="Times New Roman"/>
          <w:sz w:val="28"/>
          <w:szCs w:val="28"/>
        </w:rPr>
        <w:t xml:space="preserve"> – «Актуальні питання українського інформаційного простору», «Теорія і практика сучасної журналістики та видавничої справи», «Історія  журналістики та книго видання», «Соціальні мережі», «Зв’язки з громадкістю», «Реклама та промоція», «Рецензії, відгуки, повідомлення» та інші.</w:t>
      </w:r>
    </w:p>
    <w:p w:rsidR="00495911" w:rsidRPr="007C470D" w:rsidRDefault="00495911" w:rsidP="00C31096">
      <w:pPr>
        <w:pStyle w:val="a4"/>
        <w:numPr>
          <w:ilvl w:val="0"/>
          <w:numId w:val="7"/>
        </w:numPr>
        <w:spacing w:after="0" w:line="360" w:lineRule="auto"/>
        <w:jc w:val="both"/>
        <w:rPr>
          <w:rFonts w:ascii="Times New Roman" w:hAnsi="Times New Roman" w:cs="Times New Roman"/>
          <w:sz w:val="28"/>
          <w:szCs w:val="28"/>
        </w:rPr>
      </w:pPr>
      <w:r w:rsidRPr="007C470D">
        <w:rPr>
          <w:rFonts w:ascii="Times New Roman" w:hAnsi="Times New Roman" w:cs="Times New Roman"/>
          <w:sz w:val="28"/>
          <w:szCs w:val="28"/>
        </w:rPr>
        <w:lastRenderedPageBreak/>
        <w:t>«Наукові записки Інституту Журналістики» – «У системі соціальних комунікацій», «Журналістика / публіцістика», «Методологія дослідження медіа», «Телебачення і радіо», «Дисертаційні результати» та інші.</w:t>
      </w:r>
    </w:p>
    <w:p w:rsidR="00495911" w:rsidRPr="00D75AFD" w:rsidRDefault="00495911" w:rsidP="00C31096">
      <w:pPr>
        <w:pStyle w:val="25"/>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 xml:space="preserve">У наукових виданнях деякі з постійних рубрик можуть бути змінені. </w:t>
      </w:r>
    </w:p>
    <w:p w:rsidR="00495911" w:rsidRPr="00D75AFD" w:rsidRDefault="00495911" w:rsidP="00C31096">
      <w:pPr>
        <w:pStyle w:val="af6"/>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У журналі «Синопсис: текст, контекст, медіа» розділи «Медіа та віртуальна реальність» та «Практики інтерпретації художнього тексту» є постійними і присутні протягом всього періоду.  Розділ «Огляди і рецензії» був присутнім лише у 2021 році, а новий розділ «Драма-time» з’явився у 2023 році.</w:t>
      </w:r>
    </w:p>
    <w:p w:rsidR="00495911" w:rsidRDefault="00495911" w:rsidP="00CA3AB4">
      <w:pPr>
        <w:pStyle w:val="afa"/>
        <w:spacing w:after="0" w:line="360" w:lineRule="auto"/>
        <w:ind w:firstLine="709"/>
        <w:jc w:val="both"/>
        <w:rPr>
          <w:rFonts w:ascii="Times New Roman" w:hAnsi="Times New Roman" w:cs="Times New Roman"/>
          <w:sz w:val="28"/>
          <w:szCs w:val="28"/>
        </w:rPr>
      </w:pPr>
      <w:r w:rsidRPr="007F77EA">
        <w:rPr>
          <w:rFonts w:ascii="Times New Roman" w:hAnsi="Times New Roman" w:cs="Times New Roman"/>
          <w:sz w:val="28"/>
          <w:szCs w:val="28"/>
        </w:rPr>
        <w:t xml:space="preserve">Взагалі, кількість </w:t>
      </w:r>
      <w:r w:rsidRPr="00D75AFD">
        <w:rPr>
          <w:rFonts w:ascii="Times New Roman" w:hAnsi="Times New Roman" w:cs="Times New Roman"/>
          <w:sz w:val="28"/>
          <w:szCs w:val="28"/>
        </w:rPr>
        <w:t xml:space="preserve">рубрик у </w:t>
      </w:r>
      <w:r w:rsidRPr="00DF68F5">
        <w:rPr>
          <w:rFonts w:ascii="Times New Roman" w:hAnsi="Times New Roman" w:cs="Times New Roman"/>
          <w:sz w:val="28"/>
          <w:szCs w:val="28"/>
        </w:rPr>
        <w:t>науковому виданні</w:t>
      </w:r>
      <w:r w:rsidRPr="00D75AFD">
        <w:rPr>
          <w:rFonts w:ascii="Times New Roman" w:hAnsi="Times New Roman" w:cs="Times New Roman"/>
          <w:sz w:val="28"/>
          <w:szCs w:val="28"/>
        </w:rPr>
        <w:t xml:space="preserve"> визначається результат</w:t>
      </w:r>
      <w:r>
        <w:rPr>
          <w:rFonts w:ascii="Times New Roman" w:hAnsi="Times New Roman" w:cs="Times New Roman"/>
          <w:sz w:val="28"/>
          <w:szCs w:val="28"/>
        </w:rPr>
        <w:t>ом</w:t>
      </w:r>
      <w:r w:rsidRPr="00D75AFD">
        <w:rPr>
          <w:rFonts w:ascii="Times New Roman" w:hAnsi="Times New Roman" w:cs="Times New Roman"/>
          <w:sz w:val="28"/>
          <w:szCs w:val="28"/>
        </w:rPr>
        <w:t xml:space="preserve"> рішення редакційної колегії чи видавця. Обсяг та різноманітність досліджень, що подаються для публікації, також можуть бути адаптацією до нових тем та змін у науковій тематиці з часом.</w:t>
      </w:r>
    </w:p>
    <w:p w:rsidR="00495911" w:rsidRPr="00D75AFD" w:rsidRDefault="00495911" w:rsidP="00CA3AB4">
      <w:pPr>
        <w:pStyle w:val="afa"/>
        <w:spacing w:after="0" w:line="360" w:lineRule="auto"/>
        <w:ind w:firstLine="709"/>
        <w:jc w:val="both"/>
        <w:rPr>
          <w:rFonts w:ascii="Times New Roman" w:hAnsi="Times New Roman" w:cs="Times New Roman"/>
          <w:sz w:val="28"/>
          <w:szCs w:val="28"/>
        </w:rPr>
      </w:pPr>
    </w:p>
    <w:p w:rsidR="00495911" w:rsidRPr="00085544" w:rsidRDefault="00495911" w:rsidP="008429D6">
      <w:pPr>
        <w:pStyle w:val="23"/>
        <w:numPr>
          <w:ilvl w:val="1"/>
          <w:numId w:val="12"/>
        </w:numPr>
        <w:spacing w:after="0" w:line="360" w:lineRule="auto"/>
        <w:ind w:left="1134" w:hanging="425"/>
        <w:jc w:val="both"/>
        <w:rPr>
          <w:rFonts w:ascii="Times New Roman" w:hAnsi="Times New Roman" w:cs="Times New Roman"/>
          <w:b/>
          <w:bCs/>
          <w:sz w:val="28"/>
          <w:szCs w:val="28"/>
          <w:lang w:val="ru-RU"/>
        </w:rPr>
      </w:pPr>
      <w:r>
        <w:rPr>
          <w:rFonts w:ascii="Times New Roman" w:hAnsi="Times New Roman" w:cs="Times New Roman"/>
          <w:b/>
          <w:bCs/>
          <w:sz w:val="28"/>
          <w:szCs w:val="28"/>
        </w:rPr>
        <w:t xml:space="preserve">   </w:t>
      </w:r>
      <w:r w:rsidRPr="00085544">
        <w:rPr>
          <w:rFonts w:ascii="Times New Roman" w:hAnsi="Times New Roman" w:cs="Times New Roman"/>
          <w:b/>
          <w:bCs/>
          <w:sz w:val="28"/>
          <w:szCs w:val="28"/>
        </w:rPr>
        <w:t xml:space="preserve">Наукові публікації: тематичний </w:t>
      </w:r>
      <w:r w:rsidRPr="00085544">
        <w:rPr>
          <w:rFonts w:ascii="Times New Roman" w:hAnsi="Times New Roman" w:cs="Times New Roman"/>
          <w:b/>
          <w:bCs/>
          <w:sz w:val="28"/>
          <w:szCs w:val="28"/>
          <w:lang w:val="ru-RU"/>
        </w:rPr>
        <w:t>аспект</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085544">
        <w:rPr>
          <w:rFonts w:ascii="Times New Roman" w:hAnsi="Times New Roman" w:cs="Times New Roman"/>
          <w:sz w:val="28"/>
          <w:szCs w:val="28"/>
        </w:rPr>
        <w:t>Тематика наукових статей в журналах дуже різноманітна й відображає широкий спектр інтересів, аспектів сучасного світу. Вивчаючи публікації 12 наукових видань, які вийшли від 2021 року</w:t>
      </w:r>
      <w:r w:rsidRPr="00D75AFD">
        <w:rPr>
          <w:rFonts w:ascii="Times New Roman" w:hAnsi="Times New Roman" w:cs="Times New Roman"/>
          <w:sz w:val="28"/>
          <w:szCs w:val="28"/>
        </w:rPr>
        <w:t xml:space="preserve"> до першого кварталу 2023 року, виділяємо основні теми й напрямки досліджень та узагальнюємо наступним чином </w:t>
      </w:r>
      <w:bookmarkStart w:id="94" w:name="_Hlk152028820"/>
      <w:r w:rsidRPr="00467AEA">
        <w:rPr>
          <w:rFonts w:ascii="Times New Roman" w:hAnsi="Times New Roman" w:cs="Times New Roman"/>
          <w:sz w:val="28"/>
          <w:szCs w:val="28"/>
        </w:rPr>
        <w:t>[див.: Додаток 5]</w:t>
      </w:r>
      <w:bookmarkStart w:id="95" w:name="_Hlk152026498"/>
      <w:r w:rsidRPr="00467AEA">
        <w:rPr>
          <w:rFonts w:ascii="Times New Roman" w:hAnsi="Times New Roman" w:cs="Times New Roman"/>
          <w:sz w:val="28"/>
          <w:szCs w:val="28"/>
        </w:rPr>
        <w:t>:</w:t>
      </w:r>
      <w:bookmarkEnd w:id="95"/>
      <w:r w:rsidRPr="00467AEA">
        <w:t xml:space="preserve"> </w:t>
      </w:r>
      <w:bookmarkEnd w:id="94"/>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1.</w:t>
      </w:r>
      <w:r w:rsidRPr="00D75AFD">
        <w:rPr>
          <w:rFonts w:ascii="Times New Roman" w:hAnsi="Times New Roman" w:cs="Times New Roman"/>
          <w:sz w:val="28"/>
          <w:szCs w:val="28"/>
        </w:rPr>
        <w:tab/>
      </w:r>
      <w:bookmarkStart w:id="96" w:name="_Hlk144142406"/>
      <w:r w:rsidRPr="00D75AFD">
        <w:rPr>
          <w:rFonts w:ascii="Times New Roman" w:hAnsi="Times New Roman" w:cs="Times New Roman"/>
          <w:sz w:val="28"/>
          <w:szCs w:val="28"/>
        </w:rPr>
        <w:t>Міжнародні аспекти</w:t>
      </w:r>
      <w:bookmarkEnd w:id="96"/>
      <w:r w:rsidRPr="00D75AFD">
        <w:rPr>
          <w:rFonts w:ascii="Times New Roman" w:hAnsi="Times New Roman" w:cs="Times New Roman"/>
          <w:sz w:val="28"/>
          <w:szCs w:val="28"/>
        </w:rPr>
        <w:t>: зосередження на гострих соціальних питаннях різних країн, вплив зарубіжних медіа на суспільство, еміграції, міжкультурні комунікації, мовні взаємодії.</w:t>
      </w:r>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2.</w:t>
      </w:r>
      <w:r w:rsidRPr="00D75AFD">
        <w:rPr>
          <w:rFonts w:ascii="Times New Roman" w:hAnsi="Times New Roman" w:cs="Times New Roman"/>
          <w:sz w:val="28"/>
          <w:szCs w:val="28"/>
        </w:rPr>
        <w:tab/>
        <w:t xml:space="preserve">Цифрова реальність: спрямованість дослідження на Digital-технології, </w:t>
      </w:r>
      <w:bookmarkStart w:id="97" w:name="_Hlk144320402"/>
      <w:r w:rsidRPr="00D75AFD">
        <w:rPr>
          <w:rFonts w:ascii="Times New Roman" w:hAnsi="Times New Roman" w:cs="Times New Roman"/>
          <w:sz w:val="28"/>
          <w:szCs w:val="28"/>
        </w:rPr>
        <w:t>вплив сучасних цифрових технологій на суспільство</w:t>
      </w:r>
      <w:bookmarkEnd w:id="97"/>
      <w:r w:rsidRPr="00D75AFD">
        <w:rPr>
          <w:rFonts w:ascii="Times New Roman" w:hAnsi="Times New Roman" w:cs="Times New Roman"/>
          <w:sz w:val="28"/>
          <w:szCs w:val="28"/>
        </w:rPr>
        <w:t>, важливість візуалізації даних, копірайтинг, ролі соціальних мереж, інтернет-медіа, інтернет-маркетинг у сучасному інформаційному полі.</w:t>
      </w:r>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3.</w:t>
      </w:r>
      <w:r w:rsidRPr="00D75AFD">
        <w:rPr>
          <w:rFonts w:ascii="Times New Roman" w:hAnsi="Times New Roman" w:cs="Times New Roman"/>
          <w:sz w:val="28"/>
          <w:szCs w:val="28"/>
        </w:rPr>
        <w:tab/>
        <w:t xml:space="preserve">Дотримання стандартів: фокусування на свободі слова, контроль за інформацією, інтеграція, застосування методів порівняльного аналізу для розуміння особливостей різних медіаформатів, відображення значення фотожурналістики та відеоматеріалів, увага різних форм масової </w:t>
      </w:r>
      <w:r w:rsidRPr="00D75AFD">
        <w:rPr>
          <w:rFonts w:ascii="Times New Roman" w:hAnsi="Times New Roman" w:cs="Times New Roman"/>
          <w:sz w:val="28"/>
          <w:szCs w:val="28"/>
        </w:rPr>
        <w:lastRenderedPageBreak/>
        <w:t xml:space="preserve">комунікації від телебачення та радіо до видавництв, </w:t>
      </w:r>
      <w:bookmarkStart w:id="98" w:name="_Hlk144318291"/>
      <w:r w:rsidRPr="00D75AFD">
        <w:rPr>
          <w:rFonts w:ascii="Times New Roman" w:hAnsi="Times New Roman" w:cs="Times New Roman"/>
          <w:sz w:val="28"/>
          <w:szCs w:val="28"/>
        </w:rPr>
        <w:t>взаємозв’язок між політикою та медіа</w:t>
      </w:r>
      <w:bookmarkEnd w:id="98"/>
      <w:r w:rsidRPr="00D75AFD">
        <w:rPr>
          <w:rFonts w:ascii="Times New Roman" w:hAnsi="Times New Roman" w:cs="Times New Roman"/>
          <w:sz w:val="28"/>
          <w:szCs w:val="28"/>
        </w:rPr>
        <w:t>, зокрема, діяльність журналістів, термінології – брендинг, імідж.</w:t>
      </w:r>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4.</w:t>
      </w:r>
      <w:r w:rsidRPr="00D75AFD">
        <w:rPr>
          <w:rFonts w:ascii="Times New Roman" w:hAnsi="Times New Roman" w:cs="Times New Roman"/>
          <w:sz w:val="28"/>
          <w:szCs w:val="28"/>
        </w:rPr>
        <w:tab/>
      </w:r>
      <w:bookmarkStart w:id="99" w:name="_Hlk144457665"/>
      <w:r w:rsidRPr="00D75AFD">
        <w:rPr>
          <w:rFonts w:ascii="Times New Roman" w:hAnsi="Times New Roman" w:cs="Times New Roman"/>
          <w:sz w:val="28"/>
          <w:szCs w:val="28"/>
        </w:rPr>
        <w:t xml:space="preserve">Суспільні та інформаційні </w:t>
      </w:r>
      <w:bookmarkEnd w:id="99"/>
      <w:r w:rsidRPr="00D75AFD">
        <w:rPr>
          <w:rFonts w:ascii="Times New Roman" w:hAnsi="Times New Roman" w:cs="Times New Roman"/>
          <w:sz w:val="28"/>
          <w:szCs w:val="28"/>
        </w:rPr>
        <w:t>комунікації: накопичення уваги на комунікаційний вплив, медійні конфлікти, маніпуляції у суспільстві, медіаактивність, масова інформація, релігійна та наукова комунікація, інформаційна політика, ідеологізація суспільства.</w:t>
      </w:r>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5.</w:t>
      </w:r>
      <w:r w:rsidRPr="00D75AFD">
        <w:rPr>
          <w:rFonts w:ascii="Times New Roman" w:hAnsi="Times New Roman" w:cs="Times New Roman"/>
          <w:sz w:val="28"/>
          <w:szCs w:val="28"/>
        </w:rPr>
        <w:tab/>
      </w:r>
      <w:bookmarkStart w:id="100" w:name="_Hlk144205408"/>
      <w:r w:rsidRPr="00D75AFD">
        <w:rPr>
          <w:rFonts w:ascii="Times New Roman" w:hAnsi="Times New Roman" w:cs="Times New Roman"/>
          <w:sz w:val="28"/>
          <w:szCs w:val="28"/>
        </w:rPr>
        <w:t>Культура й література</w:t>
      </w:r>
      <w:bookmarkEnd w:id="100"/>
      <w:r w:rsidRPr="00D75AFD">
        <w:rPr>
          <w:rFonts w:ascii="Times New Roman" w:hAnsi="Times New Roman" w:cs="Times New Roman"/>
          <w:sz w:val="28"/>
          <w:szCs w:val="28"/>
        </w:rPr>
        <w:t>: увага на видатні постаті української культури, художній текст, театр, літературну критику, медійні формати та жанри - нарис, репортаж, інтерв’ю, есе, карикатура, сатира, історична публіцистика, радіорепортаж, релігійні та етнічні аспекти в сучасному контексті.</w:t>
      </w:r>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6.</w:t>
      </w:r>
      <w:r w:rsidRPr="00D75AFD">
        <w:rPr>
          <w:rFonts w:ascii="Times New Roman" w:hAnsi="Times New Roman" w:cs="Times New Roman"/>
          <w:sz w:val="28"/>
          <w:szCs w:val="28"/>
        </w:rPr>
        <w:tab/>
      </w:r>
      <w:bookmarkStart w:id="101" w:name="_Hlk144205415"/>
      <w:bookmarkStart w:id="102" w:name="_Hlk144142112"/>
      <w:r w:rsidRPr="00D75AFD">
        <w:rPr>
          <w:rFonts w:ascii="Times New Roman" w:hAnsi="Times New Roman" w:cs="Times New Roman"/>
          <w:sz w:val="28"/>
          <w:szCs w:val="28"/>
        </w:rPr>
        <w:t>Пандемія</w:t>
      </w:r>
      <w:bookmarkEnd w:id="101"/>
      <w:r w:rsidRPr="00D75AFD">
        <w:rPr>
          <w:rFonts w:ascii="Times New Roman" w:hAnsi="Times New Roman" w:cs="Times New Roman"/>
          <w:sz w:val="28"/>
          <w:szCs w:val="28"/>
        </w:rPr>
        <w:t>:</w:t>
      </w:r>
      <w:bookmarkEnd w:id="102"/>
      <w:r w:rsidRPr="00D75AFD">
        <w:rPr>
          <w:rFonts w:ascii="Times New Roman" w:hAnsi="Times New Roman" w:cs="Times New Roman"/>
          <w:sz w:val="28"/>
          <w:szCs w:val="28"/>
        </w:rPr>
        <w:t xml:space="preserve"> осмислення впливу пандемії COVID-19 на суспільство, взаємодія із владою, вакцинація, інформаційна довіра, поширення інформації серед громадськості, включаючи використання інфографіки, а також майбутні трансформації у світі медіа.</w:t>
      </w:r>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7.</w:t>
      </w:r>
      <w:r w:rsidRPr="00D75AFD">
        <w:rPr>
          <w:rFonts w:ascii="Times New Roman" w:hAnsi="Times New Roman" w:cs="Times New Roman"/>
          <w:sz w:val="28"/>
          <w:szCs w:val="28"/>
        </w:rPr>
        <w:tab/>
      </w:r>
      <w:bookmarkStart w:id="103" w:name="_Hlk144142121"/>
      <w:r w:rsidRPr="00D75AFD">
        <w:rPr>
          <w:rFonts w:ascii="Times New Roman" w:hAnsi="Times New Roman" w:cs="Times New Roman"/>
          <w:sz w:val="28"/>
          <w:szCs w:val="28"/>
        </w:rPr>
        <w:t>Війна:</w:t>
      </w:r>
      <w:bookmarkEnd w:id="103"/>
      <w:r w:rsidRPr="00D75AFD">
        <w:rPr>
          <w:rFonts w:ascii="Times New Roman" w:hAnsi="Times New Roman" w:cs="Times New Roman"/>
          <w:sz w:val="28"/>
          <w:szCs w:val="28"/>
        </w:rPr>
        <w:t xml:space="preserve"> поглиблений розгляд військових аспектів</w:t>
      </w:r>
      <w:r>
        <w:rPr>
          <w:rFonts w:ascii="Times New Roman" w:hAnsi="Times New Roman" w:cs="Times New Roman"/>
          <w:sz w:val="28"/>
          <w:szCs w:val="28"/>
        </w:rPr>
        <w:t xml:space="preserve">, </w:t>
      </w:r>
      <w:r w:rsidRPr="00D75AFD">
        <w:rPr>
          <w:rFonts w:ascii="Times New Roman" w:hAnsi="Times New Roman" w:cs="Times New Roman"/>
          <w:sz w:val="28"/>
          <w:szCs w:val="28"/>
        </w:rPr>
        <w:t>їх вплив на суспільство, бойові наративи, коректність термінології, тероризм, історичні військові події, геноцид, повоєнна пам’ять, взаємозв’язок між медіа та війною.</w:t>
      </w:r>
    </w:p>
    <w:p w:rsidR="00495911" w:rsidRPr="00D75AFD" w:rsidRDefault="00495911" w:rsidP="0042465C">
      <w:pPr>
        <w:pStyle w:val="23"/>
        <w:spacing w:after="0" w:line="360" w:lineRule="auto"/>
        <w:ind w:left="709"/>
        <w:jc w:val="both"/>
        <w:rPr>
          <w:rFonts w:ascii="Times New Roman" w:hAnsi="Times New Roman" w:cs="Times New Roman"/>
          <w:sz w:val="28"/>
          <w:szCs w:val="28"/>
        </w:rPr>
      </w:pPr>
      <w:r w:rsidRPr="00D75AFD">
        <w:rPr>
          <w:rFonts w:ascii="Times New Roman" w:hAnsi="Times New Roman" w:cs="Times New Roman"/>
          <w:sz w:val="28"/>
          <w:szCs w:val="28"/>
        </w:rPr>
        <w:t>8.</w:t>
      </w:r>
      <w:r w:rsidRPr="00D75AFD">
        <w:rPr>
          <w:rFonts w:ascii="Times New Roman" w:hAnsi="Times New Roman" w:cs="Times New Roman"/>
          <w:sz w:val="28"/>
          <w:szCs w:val="28"/>
        </w:rPr>
        <w:tab/>
        <w:t>Рецензії: спрямованість на огляди монографій, дисертацій, книг.</w:t>
      </w:r>
    </w:p>
    <w:p w:rsidR="00495911" w:rsidRPr="00D75AFD" w:rsidRDefault="00495911" w:rsidP="0042465C">
      <w:pPr>
        <w:pStyle w:val="af6"/>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Порівнюючи результати виявили, що в 2021 році жоден з досліджених журналів не включав 8 обраних тематик. Однак у 2022 році вже два журнали вдалося охопити всі обрані теми у своїх статтях – «Вісник Львівського університету. Серія: журналістика», «Держава та регіони. Серія: Соціальні комунікації».</w:t>
      </w:r>
    </w:p>
    <w:p w:rsidR="00495911" w:rsidRDefault="00495911" w:rsidP="0042465C">
      <w:pPr>
        <w:pStyle w:val="afa"/>
        <w:spacing w:after="0" w:line="360" w:lineRule="auto"/>
        <w:ind w:firstLine="709"/>
        <w:jc w:val="both"/>
      </w:pPr>
      <w:r w:rsidRPr="00D75AFD">
        <w:rPr>
          <w:rFonts w:ascii="Times New Roman" w:hAnsi="Times New Roman" w:cs="Times New Roman"/>
          <w:sz w:val="28"/>
          <w:szCs w:val="28"/>
        </w:rPr>
        <w:t xml:space="preserve">Протягом вказаного періоду </w:t>
      </w:r>
      <w:r w:rsidRPr="00CB0208">
        <w:rPr>
          <w:rFonts w:ascii="Times New Roman" w:hAnsi="Times New Roman" w:cs="Times New Roman"/>
          <w:sz w:val="28"/>
          <w:szCs w:val="28"/>
        </w:rPr>
        <w:t xml:space="preserve">у </w:t>
      </w:r>
      <w:r w:rsidRPr="00DF68F5">
        <w:rPr>
          <w:rFonts w:ascii="Times New Roman" w:hAnsi="Times New Roman" w:cs="Times New Roman"/>
          <w:sz w:val="28"/>
          <w:szCs w:val="28"/>
        </w:rPr>
        <w:t>наукових виданнях виділялися дві основні теми, які здобули значну популярність: дотримання</w:t>
      </w:r>
      <w:r w:rsidRPr="00D75AFD">
        <w:rPr>
          <w:rFonts w:ascii="Times New Roman" w:hAnsi="Times New Roman" w:cs="Times New Roman"/>
          <w:sz w:val="28"/>
          <w:szCs w:val="28"/>
        </w:rPr>
        <w:t xml:space="preserve"> стандартів та </w:t>
      </w:r>
      <w:r>
        <w:rPr>
          <w:rFonts w:ascii="Times New Roman" w:hAnsi="Times New Roman" w:cs="Times New Roman"/>
          <w:sz w:val="28"/>
          <w:szCs w:val="28"/>
        </w:rPr>
        <w:t>ц</w:t>
      </w:r>
      <w:r w:rsidRPr="00D75AFD">
        <w:rPr>
          <w:rFonts w:ascii="Times New Roman" w:hAnsi="Times New Roman" w:cs="Times New Roman"/>
          <w:sz w:val="28"/>
          <w:szCs w:val="28"/>
        </w:rPr>
        <w:t xml:space="preserve">ифрова реальність.  Обидві теми виявилися ключовими у наукових обговореннях та дослідженнях, завдяки їхній суттєвості для сучасного суспільства. Варто зауважити, що тема </w:t>
      </w:r>
      <w:r>
        <w:rPr>
          <w:rFonts w:ascii="Times New Roman" w:hAnsi="Times New Roman" w:cs="Times New Roman"/>
          <w:sz w:val="28"/>
          <w:szCs w:val="28"/>
        </w:rPr>
        <w:t>ц</w:t>
      </w:r>
      <w:r w:rsidRPr="00D75AFD">
        <w:rPr>
          <w:rFonts w:ascii="Times New Roman" w:hAnsi="Times New Roman" w:cs="Times New Roman"/>
          <w:sz w:val="28"/>
          <w:szCs w:val="28"/>
        </w:rPr>
        <w:t>ифров</w:t>
      </w:r>
      <w:r>
        <w:rPr>
          <w:rFonts w:ascii="Times New Roman" w:hAnsi="Times New Roman" w:cs="Times New Roman"/>
          <w:sz w:val="28"/>
          <w:szCs w:val="28"/>
        </w:rPr>
        <w:t>ої</w:t>
      </w:r>
      <w:r w:rsidRPr="00D75AFD">
        <w:rPr>
          <w:rFonts w:ascii="Times New Roman" w:hAnsi="Times New Roman" w:cs="Times New Roman"/>
          <w:sz w:val="28"/>
          <w:szCs w:val="28"/>
        </w:rPr>
        <w:t xml:space="preserve"> реальн</w:t>
      </w:r>
      <w:r>
        <w:rPr>
          <w:rFonts w:ascii="Times New Roman" w:hAnsi="Times New Roman" w:cs="Times New Roman"/>
          <w:sz w:val="28"/>
          <w:szCs w:val="28"/>
        </w:rPr>
        <w:t>ості</w:t>
      </w:r>
      <w:r w:rsidRPr="00D75AFD">
        <w:rPr>
          <w:rFonts w:ascii="Times New Roman" w:hAnsi="Times New Roman" w:cs="Times New Roman"/>
          <w:sz w:val="28"/>
          <w:szCs w:val="28"/>
        </w:rPr>
        <w:t xml:space="preserve"> висвітлена у всіх </w:t>
      </w:r>
      <w:r w:rsidRPr="00DF68F5">
        <w:rPr>
          <w:rFonts w:ascii="Times New Roman" w:hAnsi="Times New Roman" w:cs="Times New Roman"/>
          <w:sz w:val="28"/>
          <w:szCs w:val="28"/>
        </w:rPr>
        <w:t>12 виданнях</w:t>
      </w:r>
      <w:r w:rsidRPr="00D75AFD">
        <w:rPr>
          <w:rFonts w:ascii="Times New Roman" w:hAnsi="Times New Roman" w:cs="Times New Roman"/>
          <w:sz w:val="28"/>
          <w:szCs w:val="28"/>
        </w:rPr>
        <w:t xml:space="preserve"> у 2021 </w:t>
      </w:r>
      <w:r w:rsidRPr="00D75AFD">
        <w:rPr>
          <w:rFonts w:ascii="Times New Roman" w:hAnsi="Times New Roman" w:cs="Times New Roman"/>
          <w:sz w:val="28"/>
          <w:szCs w:val="28"/>
        </w:rPr>
        <w:lastRenderedPageBreak/>
        <w:t xml:space="preserve">році, а </w:t>
      </w:r>
      <w:r>
        <w:rPr>
          <w:rFonts w:ascii="Times New Roman" w:hAnsi="Times New Roman" w:cs="Times New Roman"/>
          <w:sz w:val="28"/>
          <w:szCs w:val="28"/>
        </w:rPr>
        <w:t>д</w:t>
      </w:r>
      <w:r w:rsidRPr="00D75AFD">
        <w:rPr>
          <w:rFonts w:ascii="Times New Roman" w:hAnsi="Times New Roman" w:cs="Times New Roman"/>
          <w:sz w:val="28"/>
          <w:szCs w:val="28"/>
        </w:rPr>
        <w:t>отримання стандартів відображен</w:t>
      </w:r>
      <w:r>
        <w:rPr>
          <w:rFonts w:ascii="Times New Roman" w:hAnsi="Times New Roman" w:cs="Times New Roman"/>
          <w:sz w:val="28"/>
          <w:szCs w:val="28"/>
        </w:rPr>
        <w:t>о</w:t>
      </w:r>
      <w:r w:rsidRPr="00D75AFD">
        <w:rPr>
          <w:rFonts w:ascii="Times New Roman" w:hAnsi="Times New Roman" w:cs="Times New Roman"/>
          <w:sz w:val="28"/>
          <w:szCs w:val="28"/>
        </w:rPr>
        <w:t xml:space="preserve"> також у всіх журналах але </w:t>
      </w:r>
      <w:r>
        <w:rPr>
          <w:rFonts w:ascii="Times New Roman" w:hAnsi="Times New Roman" w:cs="Times New Roman"/>
          <w:sz w:val="28"/>
          <w:szCs w:val="28"/>
        </w:rPr>
        <w:t>в</w:t>
      </w:r>
      <w:r w:rsidRPr="00D75AFD">
        <w:rPr>
          <w:rFonts w:ascii="Times New Roman" w:hAnsi="Times New Roman" w:cs="Times New Roman"/>
          <w:sz w:val="28"/>
          <w:szCs w:val="28"/>
        </w:rPr>
        <w:t xml:space="preserve"> 2022 році.</w:t>
      </w:r>
      <w:r w:rsidRPr="003C3BD7">
        <w:t xml:space="preserve"> </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3C3BD7">
        <w:rPr>
          <w:rFonts w:ascii="Times New Roman" w:hAnsi="Times New Roman" w:cs="Times New Roman"/>
          <w:sz w:val="28"/>
          <w:szCs w:val="28"/>
        </w:rPr>
        <w:t>У 2023 року найбільше статей було опубліковано про війну, за нею слідують дотримання стандартів, культури й літератури, суспільних та інформаційних комунікацій, цифрової реальності, міжнародних аспектів. Про пандемію писали найменше статей, а рецензії поки немає.</w:t>
      </w:r>
      <w:r w:rsidRPr="003C3BD7">
        <w:t xml:space="preserve"> </w:t>
      </w:r>
      <w:r w:rsidRPr="003C3BD7">
        <w:rPr>
          <w:rFonts w:ascii="Times New Roman" w:hAnsi="Times New Roman" w:cs="Times New Roman"/>
          <w:sz w:val="28"/>
          <w:szCs w:val="28"/>
        </w:rPr>
        <w:t>Відібрані статті співпадають із підкресленими темами, але виділяються, тим що містять</w:t>
      </w:r>
      <w:r>
        <w:rPr>
          <w:rFonts w:ascii="Times New Roman" w:hAnsi="Times New Roman" w:cs="Times New Roman"/>
          <w:sz w:val="28"/>
          <w:szCs w:val="28"/>
        </w:rPr>
        <w:t xml:space="preserve"> </w:t>
      </w:r>
      <w:r w:rsidRPr="003C3BD7">
        <w:rPr>
          <w:rFonts w:ascii="Times New Roman" w:hAnsi="Times New Roman" w:cs="Times New Roman"/>
          <w:sz w:val="28"/>
          <w:szCs w:val="28"/>
        </w:rPr>
        <w:t>малопоширену або свіжу інформацію, яка раніше не була широко опублікована в наукових журналах.</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Тема</w:t>
      </w:r>
      <w:r w:rsidRPr="00D75AFD">
        <w:rPr>
          <w:rFonts w:ascii="Times New Roman" w:hAnsi="Times New Roman" w:cs="Times New Roman"/>
          <w:i/>
          <w:iCs/>
          <w:sz w:val="28"/>
          <w:szCs w:val="28"/>
        </w:rPr>
        <w:t xml:space="preserve"> </w:t>
      </w:r>
      <w:r w:rsidRPr="004A1563">
        <w:rPr>
          <w:rFonts w:ascii="Times New Roman" w:hAnsi="Times New Roman" w:cs="Times New Roman"/>
          <w:sz w:val="28"/>
          <w:szCs w:val="28"/>
        </w:rPr>
        <w:t>дотримання стандартів</w:t>
      </w:r>
      <w:r w:rsidRPr="00D75AFD">
        <w:rPr>
          <w:rFonts w:ascii="Times New Roman" w:hAnsi="Times New Roman" w:cs="Times New Roman"/>
          <w:sz w:val="28"/>
          <w:szCs w:val="28"/>
        </w:rPr>
        <w:t xml:space="preserve"> була значущо представлена у</w:t>
      </w:r>
      <w:r>
        <w:rPr>
          <w:rFonts w:ascii="Times New Roman" w:hAnsi="Times New Roman" w:cs="Times New Roman"/>
          <w:sz w:val="28"/>
          <w:szCs w:val="28"/>
        </w:rPr>
        <w:t xml:space="preserve"> виданнях</w:t>
      </w:r>
      <w:r w:rsidRPr="00D75AFD">
        <w:rPr>
          <w:rFonts w:ascii="Times New Roman" w:hAnsi="Times New Roman" w:cs="Times New Roman"/>
          <w:sz w:val="28"/>
          <w:szCs w:val="28"/>
        </w:rPr>
        <w:t xml:space="preserve"> з такими відсотками від обсягу публікацій – «Український інформаційний простір» 44% (2021 рік),</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«Вісник Національного університету «Львівська політехніка»: журналістика» 50% (2022 </w:t>
      </w:r>
      <w:r w:rsidRPr="00F2645F">
        <w:rPr>
          <w:rFonts w:ascii="Times New Roman" w:hAnsi="Times New Roman" w:cs="Times New Roman"/>
          <w:sz w:val="28"/>
          <w:szCs w:val="28"/>
        </w:rPr>
        <w:t xml:space="preserve">рік), </w:t>
      </w:r>
      <w:r w:rsidRPr="003C18AE">
        <w:rPr>
          <w:rFonts w:ascii="Times New Roman" w:hAnsi="Times New Roman" w:cs="Times New Roman"/>
          <w:sz w:val="28"/>
          <w:szCs w:val="28"/>
        </w:rPr>
        <w:t>«Наукові записки Інституту Журналістики» 40% (2022 рік).</w:t>
      </w:r>
      <w:r w:rsidRPr="00F2645F">
        <w:rPr>
          <w:rFonts w:ascii="Times New Roman" w:hAnsi="Times New Roman" w:cs="Times New Roman"/>
          <w:sz w:val="28"/>
          <w:szCs w:val="28"/>
        </w:rPr>
        <w:t xml:space="preserve"> Найменше відображена у виданнях</w:t>
      </w:r>
      <w:r w:rsidRPr="00D75AFD">
        <w:rPr>
          <w:rFonts w:ascii="Times New Roman" w:hAnsi="Times New Roman" w:cs="Times New Roman"/>
          <w:sz w:val="28"/>
          <w:szCs w:val="28"/>
        </w:rPr>
        <w:t xml:space="preserve"> – </w:t>
      </w: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0% (2021 рік),  «Синопсис: текст, контекст, медіа» 7% (2022 рік)</w:t>
      </w:r>
      <w:r w:rsidRPr="00EA4F1A">
        <w:t xml:space="preserve"> </w:t>
      </w:r>
      <w:r w:rsidRPr="00EA4F1A">
        <w:rPr>
          <w:rFonts w:ascii="Times New Roman" w:hAnsi="Times New Roman" w:cs="Times New Roman"/>
          <w:sz w:val="28"/>
          <w:szCs w:val="28"/>
        </w:rPr>
        <w:t>[див.: Додаток 5]</w:t>
      </w:r>
      <w:r w:rsidRPr="00D75AFD">
        <w:rPr>
          <w:rFonts w:ascii="Times New Roman" w:hAnsi="Times New Roman" w:cs="Times New Roman"/>
          <w:sz w:val="28"/>
          <w:szCs w:val="28"/>
        </w:rPr>
        <w:t>.</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bookmarkStart w:id="104" w:name="_Hlk147688270"/>
      <w:r w:rsidRPr="00D75AFD">
        <w:rPr>
          <w:rFonts w:ascii="Times New Roman" w:hAnsi="Times New Roman" w:cs="Times New Roman"/>
          <w:sz w:val="28"/>
          <w:szCs w:val="28"/>
        </w:rPr>
        <w:t>У своїх дослідженнях вчені аналізують різні питання, пов’язані з дотриманням стандартів.</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bookmarkStart w:id="105" w:name="_Hlk148033051"/>
      <w:r w:rsidRPr="00D75AFD">
        <w:rPr>
          <w:rFonts w:ascii="Times New Roman" w:hAnsi="Times New Roman" w:cs="Times New Roman"/>
          <w:sz w:val="28"/>
          <w:szCs w:val="28"/>
        </w:rPr>
        <w:t xml:space="preserve">Увага науковців до процесу формування української національної ідеї в сучасному інформаційному просторі, а також проблем роботи регіональних медіа. Де вони розглядають та аналізують історичний розвиток національної ідеї на різних етапах формування Української держави. Досліджують інформаційний простір України на місцевому рівні за допомогою моніторингу, який проводить Інститут Демократії імені Пилипа Орлика (ІДПО). Важливий </w:t>
      </w:r>
      <w:r w:rsidRPr="00D75AFD">
        <w:rPr>
          <w:rFonts w:ascii="Times New Roman" w:hAnsi="Times New Roman" w:cs="Times New Roman"/>
          <w:sz w:val="28"/>
          <w:szCs w:val="28"/>
          <w:lang w:val="ru-RU"/>
        </w:rPr>
        <w:t xml:space="preserve">на погляд </w:t>
      </w:r>
      <w:r>
        <w:rPr>
          <w:rFonts w:ascii="Times New Roman" w:hAnsi="Times New Roman" w:cs="Times New Roman"/>
          <w:sz w:val="28"/>
          <w:szCs w:val="28"/>
          <w:lang w:val="ru-RU"/>
        </w:rPr>
        <w:t>у</w:t>
      </w:r>
      <w:r w:rsidRPr="00D75AFD">
        <w:rPr>
          <w:rFonts w:ascii="Times New Roman" w:hAnsi="Times New Roman" w:cs="Times New Roman"/>
          <w:sz w:val="28"/>
          <w:szCs w:val="28"/>
          <w:lang w:val="ru-RU"/>
        </w:rPr>
        <w:t xml:space="preserve">чених – </w:t>
      </w:r>
      <w:r w:rsidRPr="00D75AFD">
        <w:rPr>
          <w:rFonts w:ascii="Times New Roman" w:hAnsi="Times New Roman" w:cs="Times New Roman"/>
          <w:sz w:val="28"/>
          <w:szCs w:val="28"/>
        </w:rPr>
        <w:t>вплив світової екологічної кризи на екологічну журналістику</w:t>
      </w:r>
      <w:r w:rsidRPr="00D75AFD">
        <w:rPr>
          <w:rFonts w:ascii="Times New Roman" w:hAnsi="Times New Roman" w:cs="Times New Roman"/>
          <w:sz w:val="28"/>
          <w:szCs w:val="28"/>
          <w:lang w:val="ru-RU"/>
        </w:rPr>
        <w:t>;</w:t>
      </w:r>
      <w:r w:rsidRPr="00D75AFD">
        <w:rPr>
          <w:rFonts w:ascii="Times New Roman" w:hAnsi="Times New Roman" w:cs="Times New Roman"/>
          <w:sz w:val="28"/>
          <w:szCs w:val="28"/>
        </w:rPr>
        <w:t xml:space="preserve"> проблема поширення фейкових новин</w:t>
      </w:r>
      <w:r w:rsidRPr="00D75AFD">
        <w:rPr>
          <w:rFonts w:ascii="Times New Roman" w:hAnsi="Times New Roman" w:cs="Times New Roman"/>
          <w:sz w:val="28"/>
          <w:szCs w:val="28"/>
          <w:lang w:val="ru-RU"/>
        </w:rPr>
        <w:t>;</w:t>
      </w:r>
      <w:r w:rsidRPr="00D75AFD">
        <w:rPr>
          <w:rFonts w:ascii="Times New Roman" w:hAnsi="Times New Roman" w:cs="Times New Roman"/>
          <w:sz w:val="28"/>
          <w:szCs w:val="28"/>
        </w:rPr>
        <w:t xml:space="preserve"> реклама та комунікації. Науковці аналізують нові алгоритми впливу медіа на аудиторію та практики інформаційної грамотності для боротьби з фейковими новинами, а також стратегічні й тактичні функції реклами.</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Активно вивчаються різні сторони журналістської діяльності у інформаційному середовищі. Вчені зосереджені на брендингу</w:t>
      </w:r>
      <w:r>
        <w:rPr>
          <w:rFonts w:ascii="Times New Roman" w:hAnsi="Times New Roman" w:cs="Times New Roman"/>
          <w:sz w:val="28"/>
          <w:szCs w:val="28"/>
        </w:rPr>
        <w:t xml:space="preserve"> в Україні</w:t>
      </w:r>
      <w:r w:rsidRPr="00D75AFD">
        <w:rPr>
          <w:rFonts w:ascii="Times New Roman" w:hAnsi="Times New Roman" w:cs="Times New Roman"/>
          <w:sz w:val="28"/>
          <w:szCs w:val="28"/>
        </w:rPr>
        <w:t xml:space="preserve"> в журналістиці; зміні поняття «журналіст» у різні історичні епохи; ролі журналістських розслідувань та системі журналістських стандартів</w:t>
      </w:r>
      <w:bookmarkEnd w:id="105"/>
      <w:r w:rsidRPr="00D75AFD">
        <w:rPr>
          <w:rFonts w:ascii="Times New Roman" w:hAnsi="Times New Roman" w:cs="Times New Roman"/>
          <w:sz w:val="28"/>
          <w:szCs w:val="28"/>
        </w:rPr>
        <w:t>; журналістської етики. Та досліджують, як позитивн</w:t>
      </w:r>
      <w:r>
        <w:rPr>
          <w:rFonts w:ascii="Times New Roman" w:hAnsi="Times New Roman" w:cs="Times New Roman"/>
          <w:sz w:val="28"/>
          <w:szCs w:val="28"/>
        </w:rPr>
        <w:t>і</w:t>
      </w:r>
      <w:r w:rsidRPr="00D75AFD">
        <w:rPr>
          <w:rFonts w:ascii="Times New Roman" w:hAnsi="Times New Roman" w:cs="Times New Roman"/>
          <w:sz w:val="28"/>
          <w:szCs w:val="28"/>
        </w:rPr>
        <w:t xml:space="preserve"> враження від журналістики сприймаються в інформаційному просторі. Р</w:t>
      </w:r>
      <w:r w:rsidRPr="004A1563">
        <w:rPr>
          <w:rFonts w:ascii="Times New Roman" w:hAnsi="Times New Roman" w:cs="Times New Roman"/>
          <w:sz w:val="28"/>
          <w:szCs w:val="28"/>
        </w:rPr>
        <w:t>о</w:t>
      </w:r>
      <w:r w:rsidRPr="00D75AFD">
        <w:rPr>
          <w:rFonts w:ascii="Times New Roman" w:hAnsi="Times New Roman" w:cs="Times New Roman"/>
          <w:sz w:val="28"/>
          <w:szCs w:val="28"/>
        </w:rPr>
        <w:t>зглядають широкий спектр як позитивних, так і негативних характеристик, що стосуються журналістів. Охоплюють особливості оцінки інформаційних розслідувань у медіа та стандарти, які визначають професійні правила для журналістів і обсяг свободи українських ЗМІ.</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Для сприяння подальшому розвитку й удосконаленню телевізійної індустрії в Україні увага дослідників на популярних телевізійних каналах, які мають високі рейтинги. Вони аналізують фактори, що впливають на діяльність телевізійних редакційних колективів у період нових політичних, економічних та безпекових обставин. Науковці прид</w:t>
      </w:r>
      <w:r w:rsidRPr="004A1563">
        <w:rPr>
          <w:rFonts w:ascii="Times New Roman" w:hAnsi="Times New Roman" w:cs="Times New Roman"/>
          <w:sz w:val="28"/>
          <w:szCs w:val="28"/>
        </w:rPr>
        <w:t>і</w:t>
      </w:r>
      <w:r w:rsidRPr="00D75AFD">
        <w:rPr>
          <w:rFonts w:ascii="Times New Roman" w:hAnsi="Times New Roman" w:cs="Times New Roman"/>
          <w:sz w:val="28"/>
          <w:szCs w:val="28"/>
        </w:rPr>
        <w:t xml:space="preserve">ляють увагу поліпшенню якості журналістських матеріалів, уникаючи негативних впливів під час трансляції у прямому ефірів та покращення мови у розважальних програмах. Розглядають мовлення телебачення, як ключовий елемент емоційної взаємодії, де важливі зображення, звук і слова. Ще спостерігається зацікавленість </w:t>
      </w:r>
      <w:r>
        <w:rPr>
          <w:rFonts w:ascii="Times New Roman" w:hAnsi="Times New Roman" w:cs="Times New Roman"/>
          <w:sz w:val="28"/>
          <w:szCs w:val="28"/>
        </w:rPr>
        <w:t>у</w:t>
      </w:r>
      <w:r w:rsidRPr="00D75AFD">
        <w:rPr>
          <w:rFonts w:ascii="Times New Roman" w:hAnsi="Times New Roman" w:cs="Times New Roman"/>
          <w:sz w:val="28"/>
          <w:szCs w:val="28"/>
        </w:rPr>
        <w:t>чених у сприйнятті глядачами розважальних форматів та інфотейнменту</w:t>
      </w:r>
      <w:r>
        <w:rPr>
          <w:rFonts w:ascii="Times New Roman" w:hAnsi="Times New Roman" w:cs="Times New Roman"/>
          <w:sz w:val="28"/>
          <w:szCs w:val="28"/>
        </w:rPr>
        <w:t xml:space="preserve"> в Україні</w:t>
      </w:r>
      <w:r w:rsidRPr="00D75AFD">
        <w:rPr>
          <w:rFonts w:ascii="Times New Roman" w:hAnsi="Times New Roman" w:cs="Times New Roman"/>
          <w:sz w:val="28"/>
          <w:szCs w:val="28"/>
        </w:rPr>
        <w:t>, які використовуються у новинах, інформаційних програмах на національних телеканалах.  Вони аналізують шляхи подальшого розвитку  інфотейнменту в українському телевізійному просторі новин.</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У сучасних наукових журналах існують різноманітні погляди авторів пов’язані з медіа, журналістикою, рекламою та книговидавництвом в Україні. Увага дослідників фокусу</w:t>
      </w:r>
      <w:r>
        <w:rPr>
          <w:rFonts w:ascii="Times New Roman" w:hAnsi="Times New Roman" w:cs="Times New Roman"/>
          <w:sz w:val="28"/>
          <w:szCs w:val="28"/>
        </w:rPr>
        <w:t>є</w:t>
      </w:r>
      <w:r w:rsidRPr="00D75AFD">
        <w:rPr>
          <w:rFonts w:ascii="Times New Roman" w:hAnsi="Times New Roman" w:cs="Times New Roman"/>
          <w:sz w:val="28"/>
          <w:szCs w:val="28"/>
        </w:rPr>
        <w:t>ться на кризових періодах у медіа</w:t>
      </w:r>
      <w:r w:rsidRPr="00D75AFD">
        <w:rPr>
          <w:rFonts w:ascii="Times New Roman" w:hAnsi="Times New Roman" w:cs="Times New Roman"/>
          <w:sz w:val="28"/>
          <w:szCs w:val="28"/>
          <w:lang w:val="ru-RU"/>
        </w:rPr>
        <w:t>;</w:t>
      </w:r>
      <w:r w:rsidRPr="00D75AFD">
        <w:rPr>
          <w:rFonts w:ascii="Times New Roman" w:hAnsi="Times New Roman" w:cs="Times New Roman"/>
          <w:sz w:val="28"/>
          <w:szCs w:val="28"/>
        </w:rPr>
        <w:t xml:space="preserve"> ролі рекламної фотографії у фотомистецтві</w:t>
      </w:r>
      <w:r w:rsidRPr="00D75AFD">
        <w:rPr>
          <w:rFonts w:ascii="Times New Roman" w:hAnsi="Times New Roman" w:cs="Times New Roman"/>
          <w:sz w:val="28"/>
          <w:szCs w:val="28"/>
          <w:lang w:val="ru-RU"/>
        </w:rPr>
        <w:t>;</w:t>
      </w:r>
      <w:r w:rsidRPr="00D75AFD">
        <w:rPr>
          <w:rFonts w:ascii="Times New Roman" w:hAnsi="Times New Roman" w:cs="Times New Roman"/>
          <w:sz w:val="28"/>
          <w:szCs w:val="28"/>
        </w:rPr>
        <w:t xml:space="preserve"> інтересах та активності дітей, а також розвитку українського книговидання у сфері дизайну. Важливим є й питання плагіату та академічної чесності. В контексті ц</w:t>
      </w:r>
      <w:r>
        <w:rPr>
          <w:rFonts w:ascii="Times New Roman" w:hAnsi="Times New Roman" w:cs="Times New Roman"/>
          <w:sz w:val="28"/>
          <w:szCs w:val="28"/>
        </w:rPr>
        <w:t>и</w:t>
      </w:r>
      <w:r w:rsidRPr="00D75AFD">
        <w:rPr>
          <w:rFonts w:ascii="Times New Roman" w:hAnsi="Times New Roman" w:cs="Times New Roman"/>
          <w:sz w:val="28"/>
          <w:szCs w:val="28"/>
        </w:rPr>
        <w:t xml:space="preserve">х питань досліджуються чинники, що визначають особливості розвитку ринку друкованих медіа в Україні під час </w:t>
      </w:r>
      <w:r w:rsidRPr="00D75AFD">
        <w:rPr>
          <w:rFonts w:ascii="Times New Roman" w:hAnsi="Times New Roman" w:cs="Times New Roman"/>
          <w:sz w:val="28"/>
          <w:szCs w:val="28"/>
        </w:rPr>
        <w:lastRenderedPageBreak/>
        <w:t>кризових періодів; роль рекламної фотографії у верстці сучасних журналів; різноманіття друкованих видань для дітей; використання новітніх методів дизайну та забезпечення конкурентоздатності українських книг. Також обговорюється плагіат на основі результатів опитувань та аналізу.</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Дослідження спрямовані на підвищення якості навчального процесу й розвиток професійних навичок студентів це теж є у наукових статтях. Увага акцентується на питаннях підготовки вчителів та учнів до співпраці; труднощів, з якими стикаються студенти під час вивчення таких дисциплін як «Реклама та PR в державній сфері», «Журналістська майстерність». </w:t>
      </w:r>
      <w:r>
        <w:rPr>
          <w:rFonts w:ascii="Times New Roman" w:hAnsi="Times New Roman" w:cs="Times New Roman"/>
          <w:sz w:val="28"/>
          <w:szCs w:val="28"/>
        </w:rPr>
        <w:t xml:space="preserve">За цими </w:t>
      </w:r>
      <w:r w:rsidRPr="00D75AFD">
        <w:rPr>
          <w:rFonts w:ascii="Times New Roman" w:hAnsi="Times New Roman" w:cs="Times New Roman"/>
          <w:sz w:val="28"/>
          <w:szCs w:val="28"/>
        </w:rPr>
        <w:t xml:space="preserve"> аспекта</w:t>
      </w:r>
      <w:r>
        <w:rPr>
          <w:rFonts w:ascii="Times New Roman" w:hAnsi="Times New Roman" w:cs="Times New Roman"/>
          <w:sz w:val="28"/>
          <w:szCs w:val="28"/>
        </w:rPr>
        <w:t>ми</w:t>
      </w:r>
      <w:r w:rsidRPr="00D75AFD">
        <w:rPr>
          <w:rFonts w:ascii="Times New Roman" w:hAnsi="Times New Roman" w:cs="Times New Roman"/>
          <w:sz w:val="28"/>
          <w:szCs w:val="28"/>
        </w:rPr>
        <w:t xml:space="preserve"> аналізуються основні принципи педагогічного спостереження –  планомірність, систематичність, об’єктивність, контроль. Вивчаються підходи до формування необхідних навичок у студентів для професійної самореалізації та оптимальні способи поєднання теорії, практики в університетах </w:t>
      </w:r>
      <w:r w:rsidRPr="00D75AFD">
        <w:rPr>
          <w:rFonts w:ascii="Times New Roman" w:hAnsi="Times New Roman" w:cs="Times New Roman"/>
          <w:sz w:val="28"/>
          <w:szCs w:val="28"/>
          <w:lang w:val="ru-RU"/>
        </w:rPr>
        <w:t>та</w:t>
      </w:r>
      <w:r w:rsidRPr="00D75AFD">
        <w:rPr>
          <w:rFonts w:ascii="Times New Roman" w:hAnsi="Times New Roman" w:cs="Times New Roman"/>
          <w:sz w:val="28"/>
          <w:szCs w:val="28"/>
        </w:rPr>
        <w:t xml:space="preserve"> ЗМІ. Оглядаються нові жанри публічних виступів, такі як презентація, вебінар як ефективні засоби дистанційного навчання.</w:t>
      </w:r>
      <w:bookmarkEnd w:id="104"/>
    </w:p>
    <w:p w:rsidR="00495911" w:rsidRPr="00D75AFD" w:rsidRDefault="00495911" w:rsidP="003C18AE">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З метою підтвердження тематичності статей у наукових журналах наведемо наступні приклади.</w:t>
      </w:r>
      <w:r>
        <w:rPr>
          <w:rFonts w:ascii="Times New Roman" w:hAnsi="Times New Roman" w:cs="Times New Roman"/>
          <w:sz w:val="28"/>
          <w:szCs w:val="28"/>
        </w:rPr>
        <w:t xml:space="preserve"> </w:t>
      </w:r>
      <w:r w:rsidRPr="00D75AFD">
        <w:rPr>
          <w:rFonts w:ascii="Times New Roman" w:hAnsi="Times New Roman" w:cs="Times New Roman"/>
          <w:sz w:val="28"/>
          <w:szCs w:val="28"/>
        </w:rPr>
        <w:t>У двох наукових статтях, що були опубліковані в журналах «Наукові праці Міжрегіональної Академії управління персоналом. Філологія» 2021 № 1 та «Український інформаційний простір» 2021 № 1, досліджується спільна тема, пов’язана з важливістю ролі ЗМІ в сучасному суспільстві та взаємозв’язок з політикою, важливість комунікації.</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 першій статті «Роль ЗМІ в системі  розбудови стратегічних комунікацій» </w:t>
      </w:r>
      <w:r w:rsidRPr="00C02F28">
        <w:rPr>
          <w:rFonts w:ascii="Times New Roman" w:hAnsi="Times New Roman" w:cs="Times New Roman"/>
          <w:sz w:val="28"/>
          <w:szCs w:val="28"/>
        </w:rPr>
        <w:t>[23],</w:t>
      </w:r>
      <w:r w:rsidRPr="00D75AFD">
        <w:rPr>
          <w:rFonts w:ascii="Times New Roman" w:hAnsi="Times New Roman" w:cs="Times New Roman"/>
          <w:sz w:val="28"/>
          <w:szCs w:val="28"/>
        </w:rPr>
        <w:t xml:space="preserve"> автор О. Ільченко, яка є кандидатом наук та доцентом, аналізує важливість взаємодії між ЗМІ та органами влади, зокрема Національною гвардією, у контексті розбудови стратегічних комунікацій. Вона підкреслює, що успішна взаємодія та надання об’єктивної інформації є ключовими факторами ефективної комунікації та захисту прав громадян.</w:t>
      </w:r>
    </w:p>
    <w:p w:rsidR="00495911" w:rsidRDefault="00495911" w:rsidP="0042465C">
      <w:pPr>
        <w:pStyle w:val="afa"/>
        <w:spacing w:after="0" w:line="360" w:lineRule="auto"/>
        <w:ind w:firstLine="709"/>
        <w:jc w:val="both"/>
        <w:rPr>
          <w:rFonts w:ascii="Times New Roman" w:hAnsi="Times New Roman" w:cs="Times New Roman"/>
          <w:sz w:val="28"/>
          <w:szCs w:val="28"/>
        </w:rPr>
      </w:pPr>
      <w:bookmarkStart w:id="106" w:name="_Hlk144322059"/>
      <w:r w:rsidRPr="00D75AFD">
        <w:rPr>
          <w:rFonts w:ascii="Times New Roman" w:hAnsi="Times New Roman" w:cs="Times New Roman"/>
          <w:sz w:val="28"/>
          <w:szCs w:val="28"/>
        </w:rPr>
        <w:t xml:space="preserve">У другій статті </w:t>
      </w:r>
      <w:bookmarkEnd w:id="106"/>
      <w:r w:rsidRPr="00D75AFD">
        <w:rPr>
          <w:rFonts w:ascii="Times New Roman" w:hAnsi="Times New Roman" w:cs="Times New Roman"/>
          <w:sz w:val="28"/>
          <w:szCs w:val="28"/>
        </w:rPr>
        <w:t xml:space="preserve">«Закриття телеканалів News One, ZIK та «112 Україна»: медійний і політичний складник» </w:t>
      </w:r>
      <w:r w:rsidRPr="00C02F28">
        <w:rPr>
          <w:rFonts w:ascii="Times New Roman" w:hAnsi="Times New Roman" w:cs="Times New Roman"/>
          <w:sz w:val="28"/>
          <w:szCs w:val="28"/>
        </w:rPr>
        <w:t>[20]</w:t>
      </w:r>
      <w:r w:rsidRPr="00D75AFD">
        <w:rPr>
          <w:rFonts w:ascii="Times New Roman" w:hAnsi="Times New Roman" w:cs="Times New Roman"/>
          <w:sz w:val="28"/>
          <w:szCs w:val="28"/>
        </w:rPr>
        <w:t xml:space="preserve"> М. Житарюк, доктор наук</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професор, аналізує закриття кількох телеканалів та розглядає це як медійний і політичний </w:t>
      </w:r>
      <w:r w:rsidRPr="00D75AFD">
        <w:rPr>
          <w:rFonts w:ascii="Times New Roman" w:hAnsi="Times New Roman" w:cs="Times New Roman"/>
          <w:sz w:val="28"/>
          <w:szCs w:val="28"/>
        </w:rPr>
        <w:lastRenderedPageBreak/>
        <w:t xml:space="preserve">аспект. Він звертає увагу на дію санкцій, сприйняття політики суспільством, а також вказує на проблеми, пов’язані з пасивністю журналістів та їх </w:t>
      </w:r>
      <w:r>
        <w:rPr>
          <w:rFonts w:ascii="Times New Roman" w:hAnsi="Times New Roman" w:cs="Times New Roman"/>
          <w:sz w:val="28"/>
          <w:szCs w:val="28"/>
        </w:rPr>
        <w:t>ставленням</w:t>
      </w:r>
      <w:r w:rsidRPr="00D75AFD">
        <w:rPr>
          <w:rFonts w:ascii="Times New Roman" w:hAnsi="Times New Roman" w:cs="Times New Roman"/>
          <w:sz w:val="28"/>
          <w:szCs w:val="28"/>
        </w:rPr>
        <w:t xml:space="preserve"> до політики й культурної спадщини. Вчений стверджує, що взаємодія між владою та представниками ЗМІ має вагоме значення для прогресу України.</w:t>
      </w:r>
      <w:bookmarkStart w:id="107" w:name="_Hlk144206245"/>
    </w:p>
    <w:p w:rsidR="00495911" w:rsidRPr="00313FBD" w:rsidRDefault="00495911" w:rsidP="00706C52">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У</w:t>
      </w:r>
      <w:r w:rsidRPr="00313FBD">
        <w:rPr>
          <w:rFonts w:ascii="Times New Roman" w:hAnsi="Times New Roman" w:cs="Times New Roman"/>
          <w:sz w:val="28"/>
          <w:szCs w:val="28"/>
        </w:rPr>
        <w:t xml:space="preserve"> науковому матеріалі «Пернаті в ЗМІ: як висвітлення в медіа впливає на охорону птахів</w:t>
      </w:r>
      <w:r w:rsidRPr="00C02F28">
        <w:rPr>
          <w:rFonts w:ascii="Times New Roman" w:hAnsi="Times New Roman" w:cs="Times New Roman"/>
          <w:sz w:val="28"/>
          <w:szCs w:val="28"/>
        </w:rPr>
        <w:t>» [25]</w:t>
      </w:r>
      <w:r w:rsidRPr="00313FBD">
        <w:rPr>
          <w:rFonts w:ascii="Times New Roman" w:hAnsi="Times New Roman" w:cs="Times New Roman"/>
          <w:sz w:val="28"/>
          <w:szCs w:val="28"/>
        </w:rPr>
        <w:t xml:space="preserve"> («Держава та регіони. Серія: Соціальні комунікації» 2023 № 1) кандидат наук П. Катеринич аналізує роль ЗМІ у мобілізації громадськості для підтримки заходів з охорони птахів. Дослідження новаторське, оскільки оцінює вплив ЗМІ на п’ять природоохоронних ініціатив, пов’язаних з птахами та пропонує стратегії для їхнього ефективного висвітлення. Стаття порушує тему дотримання стандартів.</w:t>
      </w:r>
    </w:p>
    <w:p w:rsidR="00495911" w:rsidRDefault="00495911" w:rsidP="00706C52">
      <w:pPr>
        <w:pStyle w:val="afa"/>
        <w:spacing w:after="0" w:line="360" w:lineRule="auto"/>
        <w:ind w:firstLine="709"/>
        <w:jc w:val="both"/>
        <w:rPr>
          <w:rFonts w:ascii="Times New Roman" w:hAnsi="Times New Roman" w:cs="Times New Roman"/>
          <w:sz w:val="28"/>
          <w:szCs w:val="28"/>
        </w:rPr>
      </w:pPr>
      <w:r w:rsidRPr="00313FBD">
        <w:rPr>
          <w:rFonts w:ascii="Times New Roman" w:hAnsi="Times New Roman" w:cs="Times New Roman"/>
          <w:sz w:val="28"/>
          <w:szCs w:val="28"/>
        </w:rPr>
        <w:t xml:space="preserve">Доцент О. Росінська  у матеріалі «Життя на грані: гостра проблематика серіалів для підлітків» </w:t>
      </w:r>
      <w:r w:rsidRPr="00C02F28">
        <w:rPr>
          <w:rFonts w:ascii="Times New Roman" w:hAnsi="Times New Roman" w:cs="Times New Roman"/>
          <w:sz w:val="28"/>
          <w:szCs w:val="28"/>
        </w:rPr>
        <w:t>[52]</w:t>
      </w:r>
      <w:r w:rsidRPr="00313FBD">
        <w:rPr>
          <w:rFonts w:ascii="Times New Roman" w:hAnsi="Times New Roman" w:cs="Times New Roman"/>
          <w:sz w:val="28"/>
          <w:szCs w:val="28"/>
        </w:rPr>
        <w:t xml:space="preserve"> («Синопсис: текст, контекст, медіа») досліджує вплив серіалів для молоді. Цей телевізійний проєкт порушує серйозні теми, такі як суїцид, булінг та інші. Аналіз авторки допомагає з’ясувати, як ці серіали впливають на поведінку підлітків у реальному житті, в соціальних мережах, а також як спільнота та засоби масової інформації реагують на цей контент.  Стаття належить до теми дотримання стандартів.</w:t>
      </w:r>
    </w:p>
    <w:p w:rsidR="00495911" w:rsidRPr="00D75AFD" w:rsidRDefault="00495911" w:rsidP="00313FBD">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D75AFD">
        <w:rPr>
          <w:rFonts w:ascii="Times New Roman" w:hAnsi="Times New Roman" w:cs="Times New Roman"/>
          <w:sz w:val="28"/>
          <w:szCs w:val="28"/>
        </w:rPr>
        <w:t>ем</w:t>
      </w:r>
      <w:r>
        <w:rPr>
          <w:rFonts w:ascii="Times New Roman" w:hAnsi="Times New Roman" w:cs="Times New Roman"/>
          <w:sz w:val="28"/>
          <w:szCs w:val="28"/>
        </w:rPr>
        <w:t>і</w:t>
      </w:r>
      <w:r w:rsidRPr="00D75AFD">
        <w:rPr>
          <w:rFonts w:ascii="Times New Roman" w:hAnsi="Times New Roman" w:cs="Times New Roman"/>
          <w:i/>
          <w:iCs/>
          <w:sz w:val="28"/>
          <w:szCs w:val="28"/>
        </w:rPr>
        <w:t xml:space="preserve"> </w:t>
      </w:r>
      <w:r w:rsidRPr="00467AEA">
        <w:rPr>
          <w:rFonts w:ascii="Times New Roman" w:hAnsi="Times New Roman" w:cs="Times New Roman"/>
          <w:sz w:val="28"/>
          <w:szCs w:val="28"/>
        </w:rPr>
        <w:t>цифров</w:t>
      </w:r>
      <w:r>
        <w:rPr>
          <w:rFonts w:ascii="Times New Roman" w:hAnsi="Times New Roman" w:cs="Times New Roman"/>
          <w:sz w:val="28"/>
          <w:szCs w:val="28"/>
        </w:rPr>
        <w:t>ої</w:t>
      </w:r>
      <w:r w:rsidRPr="00467AEA">
        <w:rPr>
          <w:rFonts w:ascii="Times New Roman" w:hAnsi="Times New Roman" w:cs="Times New Roman"/>
          <w:sz w:val="28"/>
          <w:szCs w:val="28"/>
        </w:rPr>
        <w:t xml:space="preserve"> реальн</w:t>
      </w:r>
      <w:r>
        <w:rPr>
          <w:rFonts w:ascii="Times New Roman" w:hAnsi="Times New Roman" w:cs="Times New Roman"/>
          <w:sz w:val="28"/>
          <w:szCs w:val="28"/>
        </w:rPr>
        <w:t>ості</w:t>
      </w:r>
      <w:r w:rsidRPr="00D75AFD">
        <w:rPr>
          <w:rFonts w:ascii="Times New Roman" w:hAnsi="Times New Roman" w:cs="Times New Roman"/>
          <w:i/>
          <w:iCs/>
          <w:sz w:val="28"/>
          <w:szCs w:val="28"/>
        </w:rPr>
        <w:t xml:space="preserve"> </w:t>
      </w:r>
      <w:r w:rsidRPr="00D75AFD">
        <w:rPr>
          <w:rFonts w:ascii="Times New Roman" w:hAnsi="Times New Roman" w:cs="Times New Roman"/>
          <w:sz w:val="28"/>
          <w:szCs w:val="28"/>
        </w:rPr>
        <w:t xml:space="preserve">був </w:t>
      </w:r>
      <w:r>
        <w:rPr>
          <w:rFonts w:ascii="Times New Roman" w:hAnsi="Times New Roman" w:cs="Times New Roman"/>
          <w:sz w:val="28"/>
          <w:szCs w:val="28"/>
        </w:rPr>
        <w:t xml:space="preserve">приділений </w:t>
      </w:r>
      <w:r w:rsidRPr="00D75AFD">
        <w:rPr>
          <w:rFonts w:ascii="Times New Roman" w:hAnsi="Times New Roman" w:cs="Times New Roman"/>
          <w:sz w:val="28"/>
          <w:szCs w:val="28"/>
        </w:rPr>
        <w:t>найбільший обсяг публікацій у</w:t>
      </w:r>
      <w:r>
        <w:rPr>
          <w:rFonts w:ascii="Times New Roman" w:hAnsi="Times New Roman" w:cs="Times New Roman"/>
          <w:sz w:val="28"/>
          <w:szCs w:val="28"/>
        </w:rPr>
        <w:t xml:space="preserve"> </w:t>
      </w:r>
      <w:r w:rsidRPr="00DF68F5">
        <w:rPr>
          <w:rFonts w:ascii="Times New Roman" w:hAnsi="Times New Roman" w:cs="Times New Roman"/>
          <w:sz w:val="28"/>
          <w:szCs w:val="28"/>
        </w:rPr>
        <w:t>виданнях</w:t>
      </w:r>
      <w:r w:rsidRPr="00D75AFD">
        <w:rPr>
          <w:rFonts w:ascii="Times New Roman" w:hAnsi="Times New Roman" w:cs="Times New Roman"/>
          <w:sz w:val="28"/>
          <w:szCs w:val="28"/>
        </w:rPr>
        <w:t xml:space="preserve"> –  «Вісник Національного університету «Львівська політехніка»: журналістика» 45% (2021 рік), </w:t>
      </w:r>
      <w:r w:rsidRPr="00A6232E">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sidRPr="00A6232E">
        <w:rPr>
          <w:rFonts w:ascii="Times New Roman" w:hAnsi="Times New Roman" w:cs="Times New Roman"/>
          <w:sz w:val="28"/>
          <w:szCs w:val="28"/>
        </w:rPr>
        <w:t>»</w:t>
      </w:r>
      <w:r w:rsidRPr="00D75AFD">
        <w:rPr>
          <w:rFonts w:ascii="Times New Roman" w:hAnsi="Times New Roman" w:cs="Times New Roman"/>
          <w:sz w:val="28"/>
          <w:szCs w:val="28"/>
        </w:rPr>
        <w:t xml:space="preserve"> 47% (</w:t>
      </w:r>
      <w:r w:rsidRPr="00F2645F">
        <w:rPr>
          <w:rFonts w:ascii="Times New Roman" w:hAnsi="Times New Roman" w:cs="Times New Roman"/>
          <w:sz w:val="28"/>
          <w:szCs w:val="28"/>
        </w:rPr>
        <w:t xml:space="preserve">2022 рік), </w:t>
      </w:r>
      <w:bookmarkStart w:id="108" w:name="_Hlk152534310"/>
      <w:r w:rsidRPr="003C18AE">
        <w:rPr>
          <w:rFonts w:ascii="Times New Roman" w:hAnsi="Times New Roman" w:cs="Times New Roman"/>
          <w:sz w:val="28"/>
          <w:szCs w:val="28"/>
        </w:rPr>
        <w:t>«Поліграфія і видавнича справа»</w:t>
      </w:r>
      <w:r w:rsidRPr="003C18AE">
        <w:t xml:space="preserve"> </w:t>
      </w:r>
      <w:r w:rsidRPr="003C18AE">
        <w:rPr>
          <w:rFonts w:ascii="Times New Roman" w:hAnsi="Times New Roman" w:cs="Times New Roman"/>
          <w:sz w:val="28"/>
          <w:szCs w:val="28"/>
        </w:rPr>
        <w:t>42% (2022 рік).</w:t>
      </w:r>
      <w:r>
        <w:rPr>
          <w:rFonts w:ascii="Times New Roman" w:hAnsi="Times New Roman" w:cs="Times New Roman"/>
          <w:sz w:val="28"/>
          <w:szCs w:val="28"/>
        </w:rPr>
        <w:t xml:space="preserve"> </w:t>
      </w:r>
      <w:bookmarkEnd w:id="108"/>
      <w:r w:rsidRPr="00467AEA">
        <w:rPr>
          <w:rFonts w:ascii="Times New Roman" w:hAnsi="Times New Roman" w:cs="Times New Roman"/>
          <w:sz w:val="28"/>
          <w:szCs w:val="28"/>
        </w:rPr>
        <w:t>Найменше тема представлена у</w:t>
      </w:r>
      <w:r>
        <w:rPr>
          <w:rFonts w:ascii="Times New Roman" w:hAnsi="Times New Roman" w:cs="Times New Roman"/>
          <w:sz w:val="28"/>
          <w:szCs w:val="28"/>
        </w:rPr>
        <w:t xml:space="preserve"> журналах</w:t>
      </w:r>
      <w:r w:rsidRPr="00467AEA">
        <w:rPr>
          <w:rFonts w:ascii="Times New Roman" w:hAnsi="Times New Roman" w:cs="Times New Roman"/>
          <w:sz w:val="28"/>
          <w:szCs w:val="28"/>
        </w:rPr>
        <w:t xml:space="preserve"> – «Наукові праці Міжрегіональної Академії управління персоналом. Філологія» 5% (2021 рік), 0% (2022 рік) та «Актуальні питання масової комунікації» 0% (2022 рік)</w:t>
      </w:r>
      <w:r w:rsidRPr="00B5007E">
        <w:t xml:space="preserve"> </w:t>
      </w:r>
      <w:r w:rsidRPr="00B5007E">
        <w:rPr>
          <w:rFonts w:ascii="Times New Roman" w:hAnsi="Times New Roman" w:cs="Times New Roman"/>
          <w:sz w:val="28"/>
          <w:szCs w:val="28"/>
        </w:rPr>
        <w:t>[див.: Додаток 5]</w:t>
      </w:r>
      <w:r w:rsidRPr="00467AEA">
        <w:rPr>
          <w:rFonts w:ascii="Times New Roman" w:hAnsi="Times New Roman" w:cs="Times New Roman"/>
          <w:sz w:val="28"/>
          <w:szCs w:val="28"/>
        </w:rPr>
        <w:t>.</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Під час здійснення своїх наукових досліджень вчені розглядають різні аспекти цифрової реальності, які потім розповсюджують через публікації у наукових журналах. </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Дослідники віддають</w:t>
      </w:r>
      <w:r>
        <w:rPr>
          <w:rFonts w:ascii="Times New Roman" w:hAnsi="Times New Roman" w:cs="Times New Roman"/>
          <w:sz w:val="28"/>
          <w:szCs w:val="28"/>
        </w:rPr>
        <w:t xml:space="preserve"> перевагу</w:t>
      </w:r>
      <w:r w:rsidRPr="00D75AFD">
        <w:rPr>
          <w:rFonts w:ascii="Times New Roman" w:hAnsi="Times New Roman" w:cs="Times New Roman"/>
          <w:sz w:val="28"/>
          <w:szCs w:val="28"/>
        </w:rPr>
        <w:t xml:space="preserve"> вивченню маркетингових комунікації;  поняттям </w:t>
      </w:r>
      <w:r>
        <w:rPr>
          <w:rFonts w:ascii="Times New Roman" w:hAnsi="Times New Roman" w:cs="Times New Roman"/>
          <w:sz w:val="28"/>
          <w:szCs w:val="28"/>
        </w:rPr>
        <w:t>«</w:t>
      </w:r>
      <w:r w:rsidRPr="00D75AFD">
        <w:rPr>
          <w:rFonts w:ascii="Times New Roman" w:hAnsi="Times New Roman" w:cs="Times New Roman"/>
          <w:sz w:val="28"/>
          <w:szCs w:val="28"/>
        </w:rPr>
        <w:t>нейромаркетинг</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w:t>
      </w:r>
      <w:r w:rsidRPr="00D75AFD">
        <w:rPr>
          <w:rFonts w:ascii="Times New Roman" w:hAnsi="Times New Roman" w:cs="Times New Roman"/>
          <w:sz w:val="28"/>
          <w:szCs w:val="28"/>
        </w:rPr>
        <w:t>ньюзмейкер</w:t>
      </w:r>
      <w:r>
        <w:rPr>
          <w:rFonts w:ascii="Times New Roman" w:hAnsi="Times New Roman" w:cs="Times New Roman"/>
          <w:sz w:val="28"/>
          <w:szCs w:val="28"/>
        </w:rPr>
        <w:t>»</w:t>
      </w:r>
      <w:r w:rsidRPr="00D75AFD">
        <w:rPr>
          <w:rFonts w:ascii="Times New Roman" w:hAnsi="Times New Roman" w:cs="Times New Roman"/>
          <w:sz w:val="28"/>
          <w:szCs w:val="28"/>
        </w:rPr>
        <w:t xml:space="preserve"> та </w:t>
      </w:r>
      <w:r>
        <w:rPr>
          <w:rFonts w:ascii="Times New Roman" w:hAnsi="Times New Roman" w:cs="Times New Roman"/>
          <w:sz w:val="28"/>
          <w:szCs w:val="28"/>
        </w:rPr>
        <w:t>«є</w:t>
      </w:r>
      <w:r w:rsidRPr="00D75AFD">
        <w:rPr>
          <w:rFonts w:ascii="Times New Roman" w:hAnsi="Times New Roman" w:cs="Times New Roman"/>
          <w:sz w:val="28"/>
          <w:szCs w:val="28"/>
        </w:rPr>
        <w:t>-брендинг</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Вони</w:t>
      </w:r>
      <w:r w:rsidRPr="00D75AFD">
        <w:rPr>
          <w:rFonts w:ascii="Times New Roman" w:hAnsi="Times New Roman" w:cs="Times New Roman"/>
          <w:sz w:val="28"/>
          <w:szCs w:val="28"/>
        </w:rPr>
        <w:t xml:space="preserve"> аналізують </w:t>
      </w:r>
      <w:r w:rsidRPr="00D75AFD">
        <w:rPr>
          <w:rFonts w:ascii="Times New Roman" w:hAnsi="Times New Roman" w:cs="Times New Roman"/>
          <w:sz w:val="28"/>
          <w:szCs w:val="28"/>
        </w:rPr>
        <w:lastRenderedPageBreak/>
        <w:t>нові методи та стратегії маркетингової комунікації; компоненти нейромаркетингу та використання в українській практиці; динаміку присутності ключових ньюзмейкерів у новинах онлайн-медіа та стратегію семантичних категорій</w:t>
      </w:r>
      <w:r>
        <w:rPr>
          <w:rFonts w:ascii="Times New Roman" w:hAnsi="Times New Roman" w:cs="Times New Roman"/>
          <w:sz w:val="28"/>
          <w:szCs w:val="28"/>
        </w:rPr>
        <w:t xml:space="preserve"> </w:t>
      </w:r>
      <w:r w:rsidRPr="00E55A4D">
        <w:rPr>
          <w:rFonts w:ascii="Times New Roman" w:hAnsi="Times New Roman" w:cs="Times New Roman"/>
          <w:sz w:val="28"/>
          <w:szCs w:val="28"/>
        </w:rPr>
        <w:t>У публікаціях звертають увагу на використання сайту вишу; професійний розвиток оглядача та коментатора радіо- та телемовлення; електронну комунікацію між фахівцями чи бібліотекою та студентами</w:t>
      </w:r>
      <w:r>
        <w:rPr>
          <w:rFonts w:ascii="Times New Roman" w:hAnsi="Times New Roman" w:cs="Times New Roman"/>
          <w:sz w:val="28"/>
          <w:szCs w:val="28"/>
        </w:rPr>
        <w:t>. Р</w:t>
      </w:r>
      <w:r w:rsidRPr="00D75AFD">
        <w:rPr>
          <w:rFonts w:ascii="Times New Roman" w:hAnsi="Times New Roman" w:cs="Times New Roman"/>
          <w:sz w:val="28"/>
          <w:szCs w:val="28"/>
        </w:rPr>
        <w:t>озглядають сучасні тенденції інформатизації навчального процесу; використання ресурсів інтернеткомунікацій, зокрема блогу, подкасту;  еволюцію галузевих медія та особливості комунікаційної взаємодії за допомогою соціальних медіа.</w:t>
      </w:r>
    </w:p>
    <w:p w:rsidR="00495911" w:rsidRPr="002B0875" w:rsidRDefault="00495911" w:rsidP="002B0875">
      <w:pPr>
        <w:pStyle w:val="afa"/>
        <w:spacing w:after="0" w:line="360" w:lineRule="auto"/>
        <w:ind w:firstLine="709"/>
        <w:jc w:val="both"/>
        <w:rPr>
          <w:rFonts w:ascii="Times New Roman" w:hAnsi="Times New Roman" w:cs="Times New Roman"/>
          <w:color w:val="FF0000"/>
          <w:sz w:val="28"/>
          <w:szCs w:val="28"/>
        </w:rPr>
      </w:pPr>
      <w:r w:rsidRPr="00D75AFD">
        <w:rPr>
          <w:rFonts w:ascii="Times New Roman" w:hAnsi="Times New Roman" w:cs="Times New Roman"/>
          <w:sz w:val="28"/>
          <w:szCs w:val="28"/>
        </w:rPr>
        <w:t xml:space="preserve">Цифрова реальність суттєво вплинула на практику журналістики, роблячи соціальні мережі та інші цифрові платформи необхідними інструментами для збору й поширення інформації. Відзначаються своєю цікавістю для науковців особливості використання соціальних </w:t>
      </w:r>
      <w:r w:rsidRPr="00E55A4D">
        <w:rPr>
          <w:rFonts w:ascii="Times New Roman" w:hAnsi="Times New Roman" w:cs="Times New Roman"/>
          <w:sz w:val="28"/>
          <w:szCs w:val="28"/>
        </w:rPr>
        <w:t>мереж Facebook, Instagram, YouTube,</w:t>
      </w:r>
      <w:r>
        <w:rPr>
          <w:rFonts w:ascii="Times New Roman" w:hAnsi="Times New Roman" w:cs="Times New Roman"/>
          <w:color w:val="FF0000"/>
          <w:sz w:val="28"/>
          <w:szCs w:val="28"/>
        </w:rPr>
        <w:t xml:space="preserve"> </w:t>
      </w:r>
      <w:r w:rsidRPr="00D75AFD">
        <w:rPr>
          <w:rFonts w:ascii="Times New Roman" w:hAnsi="Times New Roman" w:cs="Times New Roman"/>
          <w:sz w:val="28"/>
          <w:szCs w:val="28"/>
        </w:rPr>
        <w:t>Тік То</w:t>
      </w:r>
      <w:r w:rsidRPr="00D75AFD">
        <w:rPr>
          <w:rFonts w:ascii="Times New Roman" w:hAnsi="Times New Roman" w:cs="Times New Roman"/>
          <w:sz w:val="28"/>
          <w:szCs w:val="28"/>
          <w:lang w:val="en-US"/>
        </w:rPr>
        <w:t>k</w:t>
      </w:r>
      <w:r w:rsidRPr="00D75AFD">
        <w:rPr>
          <w:rFonts w:ascii="Times New Roman" w:hAnsi="Times New Roman" w:cs="Times New Roman"/>
          <w:sz w:val="28"/>
          <w:szCs w:val="28"/>
        </w:rPr>
        <w:t xml:space="preserve"> як джерела інформації; мережі LinkedIn  для просування контенту ЗМІ; публічні Telegram канали, адресовані масовій аудиторі. В дослідженнях детально вивчаються характеристики застосування соціальних мереж в рамках інтернет-журналістики; унікальні риси платформи LinkedIn, можливості її використання для підвищення іміджу та перспекти використання публічних Telegram-каналів </w:t>
      </w:r>
      <w:r>
        <w:rPr>
          <w:rFonts w:ascii="Times New Roman" w:hAnsi="Times New Roman" w:cs="Times New Roman"/>
          <w:sz w:val="28"/>
          <w:szCs w:val="28"/>
        </w:rPr>
        <w:t>у</w:t>
      </w:r>
      <w:r w:rsidRPr="00D75AFD">
        <w:rPr>
          <w:rFonts w:ascii="Times New Roman" w:hAnsi="Times New Roman" w:cs="Times New Roman"/>
          <w:sz w:val="28"/>
          <w:szCs w:val="28"/>
        </w:rPr>
        <w:t xml:space="preserve"> сфері журналістики. Декілька статей </w:t>
      </w:r>
      <w:r>
        <w:rPr>
          <w:rFonts w:ascii="Times New Roman" w:hAnsi="Times New Roman" w:cs="Times New Roman"/>
          <w:sz w:val="28"/>
          <w:szCs w:val="28"/>
        </w:rPr>
        <w:t xml:space="preserve">приділяють увагу </w:t>
      </w:r>
      <w:r w:rsidRPr="00D75AFD">
        <w:rPr>
          <w:rFonts w:ascii="Times New Roman" w:hAnsi="Times New Roman" w:cs="Times New Roman"/>
          <w:sz w:val="28"/>
          <w:szCs w:val="28"/>
        </w:rPr>
        <w:t>суттєв</w:t>
      </w:r>
      <w:r>
        <w:rPr>
          <w:rFonts w:ascii="Times New Roman" w:hAnsi="Times New Roman" w:cs="Times New Roman"/>
          <w:sz w:val="28"/>
          <w:szCs w:val="28"/>
        </w:rPr>
        <w:t>им</w:t>
      </w:r>
      <w:r w:rsidRPr="00D75AFD">
        <w:rPr>
          <w:rFonts w:ascii="Times New Roman" w:hAnsi="Times New Roman" w:cs="Times New Roman"/>
          <w:sz w:val="28"/>
          <w:szCs w:val="28"/>
        </w:rPr>
        <w:t xml:space="preserve"> особливості дистанційного навчання. Вчені обґрунтовують розширені ролі викладача в онлайн-навчальному середовищі.</w:t>
      </w:r>
    </w:p>
    <w:p w:rsidR="00495911" w:rsidRPr="00D75AFD" w:rsidRDefault="00495911" w:rsidP="0089126F">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Сучасні технології можуть сприяти популяризації знань у цифровому світі.</w:t>
      </w:r>
      <w:r>
        <w:rPr>
          <w:rFonts w:ascii="Times New Roman" w:hAnsi="Times New Roman" w:cs="Times New Roman"/>
          <w:sz w:val="28"/>
          <w:szCs w:val="28"/>
        </w:rPr>
        <w:t xml:space="preserve"> </w:t>
      </w:r>
      <w:r w:rsidRPr="00D75AFD">
        <w:rPr>
          <w:rFonts w:ascii="Times New Roman" w:hAnsi="Times New Roman" w:cs="Times New Roman"/>
          <w:sz w:val="28"/>
          <w:szCs w:val="28"/>
        </w:rPr>
        <w:t>Завдає інтерес для науковців розважальний контент</w:t>
      </w:r>
      <w:r w:rsidRPr="00D75AFD">
        <w:rPr>
          <w:rFonts w:ascii="Times New Roman" w:hAnsi="Times New Roman" w:cs="Times New Roman"/>
          <w:sz w:val="28"/>
          <w:szCs w:val="28"/>
          <w:lang w:val="ru-RU"/>
        </w:rPr>
        <w:t>;</w:t>
      </w:r>
      <w:r w:rsidRPr="00D75AFD">
        <w:rPr>
          <w:rFonts w:ascii="Times New Roman" w:hAnsi="Times New Roman" w:cs="Times New Roman"/>
          <w:sz w:val="28"/>
          <w:szCs w:val="28"/>
        </w:rPr>
        <w:t xml:space="preserve"> способи поширення науково-популярного контенту через соціальні мережі</w:t>
      </w:r>
      <w:r w:rsidRPr="00D75AFD">
        <w:rPr>
          <w:rFonts w:ascii="Times New Roman" w:hAnsi="Times New Roman" w:cs="Times New Roman"/>
          <w:sz w:val="28"/>
          <w:szCs w:val="28"/>
          <w:lang w:val="ru-RU"/>
        </w:rPr>
        <w:t>;</w:t>
      </w:r>
      <w:r w:rsidRPr="00D75AFD">
        <w:rPr>
          <w:rFonts w:ascii="Times New Roman" w:hAnsi="Times New Roman" w:cs="Times New Roman"/>
          <w:sz w:val="28"/>
          <w:szCs w:val="28"/>
        </w:rPr>
        <w:t xml:space="preserve"> віртуальні музеї та просування книг. У цьому напрямку вчені досліджують збереження журналістських стандартів у блого сфері; спеціфику популяризації науки; явище медіатизації у сфері мистецтва; способи просування, якими українські видавці скористалися під час карантину в соціальній мережі Facebook. Це </w:t>
      </w:r>
      <w:r w:rsidRPr="00D75AFD">
        <w:rPr>
          <w:rFonts w:ascii="Times New Roman" w:hAnsi="Times New Roman" w:cs="Times New Roman"/>
          <w:sz w:val="28"/>
          <w:szCs w:val="28"/>
        </w:rPr>
        <w:lastRenderedPageBreak/>
        <w:t xml:space="preserve">свідчить, що академічний світ визнає важливість популяризації наукових знань та їх адаптації до сучасних цифрових реалій.  </w:t>
      </w:r>
    </w:p>
    <w:p w:rsidR="00495911" w:rsidRPr="00D75AFD" w:rsidRDefault="00495911" w:rsidP="0042465C">
      <w:pPr>
        <w:pStyle w:val="af8"/>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sz w:val="28"/>
          <w:szCs w:val="28"/>
        </w:rPr>
        <w:t>Вчені приділяють увагу аналізу особливості контенту нових медіа</w:t>
      </w:r>
      <w:r w:rsidRPr="00D75AFD">
        <w:rPr>
          <w:rFonts w:ascii="Times New Roman" w:hAnsi="Times New Roman" w:cs="Times New Roman"/>
          <w:sz w:val="28"/>
          <w:szCs w:val="28"/>
          <w:lang w:val="ru-RU"/>
        </w:rPr>
        <w:t>;</w:t>
      </w:r>
      <w:r w:rsidRPr="00D75AFD">
        <w:rPr>
          <w:rFonts w:ascii="Times New Roman" w:hAnsi="Times New Roman" w:cs="Times New Roman"/>
          <w:sz w:val="28"/>
          <w:szCs w:val="28"/>
        </w:rPr>
        <w:t xml:space="preserve"> </w:t>
      </w:r>
    </w:p>
    <w:p w:rsidR="00495911" w:rsidRPr="00D75AFD" w:rsidRDefault="00495911" w:rsidP="0042465C">
      <w:pPr>
        <w:pStyle w:val="af6"/>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диджиталізації українського телебачення; поняттям копірайтингу, інфотейнменту, шоктейнменту. Вони досліджують застосування розширеної реальності у комерційній діяльності й журналістики; платформи, якими користуються редакції телеканалів; техніки написання коперайтінгових текстів; еволюцію інфотейнменту в Україні.</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До прикладу, у двох наукових статтях, опублікованих у журналах «Вісник Національного університету «Львівська політехніка»: журналістика» 2022 № 1 та «Синопсис: текст, контекст, медіа» 2021 № 2, досліджується вплив сучасних цифрових технологій на сучасне медіаоточення.</w:t>
      </w:r>
    </w:p>
    <w:p w:rsidR="00495911"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У своїй статті «TikTok як перспективний канал популяризації ЗМІ</w:t>
      </w:r>
      <w:r w:rsidRPr="00C02F28">
        <w:rPr>
          <w:rFonts w:ascii="Times New Roman" w:hAnsi="Times New Roman" w:cs="Times New Roman"/>
          <w:sz w:val="28"/>
          <w:szCs w:val="28"/>
        </w:rPr>
        <w:t>» [30]</w:t>
      </w:r>
      <w:r w:rsidRPr="00D75AFD">
        <w:rPr>
          <w:rFonts w:ascii="Times New Roman" w:hAnsi="Times New Roman" w:cs="Times New Roman"/>
          <w:sz w:val="28"/>
          <w:szCs w:val="28"/>
        </w:rPr>
        <w:t xml:space="preserve"> </w:t>
      </w:r>
    </w:p>
    <w:p w:rsidR="00495911" w:rsidRPr="00D75AFD" w:rsidRDefault="00495911" w:rsidP="00A6232E">
      <w:pPr>
        <w:pStyle w:val="afa"/>
        <w:spacing w:after="0" w:line="360" w:lineRule="auto"/>
        <w:ind w:firstLine="0"/>
        <w:jc w:val="both"/>
        <w:rPr>
          <w:rFonts w:ascii="Times New Roman" w:hAnsi="Times New Roman" w:cs="Times New Roman"/>
          <w:sz w:val="28"/>
          <w:szCs w:val="28"/>
        </w:rPr>
      </w:pPr>
      <w:r w:rsidRPr="00D75AFD">
        <w:rPr>
          <w:rFonts w:ascii="Times New Roman" w:hAnsi="Times New Roman" w:cs="Times New Roman"/>
          <w:sz w:val="28"/>
          <w:szCs w:val="28"/>
        </w:rPr>
        <w:t>І. Мудра, кандидат наук та доцент, аналізує роль TikTok у сучасній медіасистемі. Вона відзначає, що TikTok швидко набирає популярність, серед фахівців з різних сфер, які використовують платформу для ефективного розвитку своїх профільних облікових записів. Масмедіа приєднується до нього та бачить великі можливості для просування та популяризації серед молодої аудиторії. Автор акцентує, що TikTok дає можливість ЗМІ зручно подавати складний та важливий контент у цікавій та гумористичній формі.</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 другій статті А. Шелефонтюк, аспірант, у статті «Диджитальна журналістика як новий вид медіадіяльності» </w:t>
      </w:r>
      <w:bookmarkStart w:id="109" w:name="_Hlk144385123"/>
      <w:r w:rsidRPr="00DC1956">
        <w:rPr>
          <w:rFonts w:ascii="Times New Roman" w:hAnsi="Times New Roman" w:cs="Times New Roman"/>
          <w:sz w:val="28"/>
          <w:szCs w:val="28"/>
        </w:rPr>
        <w:t>[</w:t>
      </w:r>
      <w:r>
        <w:rPr>
          <w:rFonts w:ascii="Times New Roman" w:hAnsi="Times New Roman" w:cs="Times New Roman"/>
          <w:sz w:val="28"/>
          <w:szCs w:val="28"/>
        </w:rPr>
        <w:t>57</w:t>
      </w:r>
      <w:r w:rsidRPr="00D75AFD">
        <w:rPr>
          <w:rFonts w:ascii="Times New Roman" w:hAnsi="Times New Roman" w:cs="Times New Roman"/>
          <w:sz w:val="28"/>
          <w:szCs w:val="28"/>
        </w:rPr>
        <w:t xml:space="preserve">] </w:t>
      </w:r>
      <w:bookmarkEnd w:id="109"/>
      <w:r w:rsidRPr="00D75AFD">
        <w:rPr>
          <w:rFonts w:ascii="Times New Roman" w:hAnsi="Times New Roman" w:cs="Times New Roman"/>
          <w:sz w:val="28"/>
          <w:szCs w:val="28"/>
        </w:rPr>
        <w:t>досліджує диджитальну журналістику як нову форму медійної діяльності, враховуючи постійні зміни в цифровому середовищі. Розкриває особливості та комунікаційну специфіку диджитальної журналістики. Автор вводить поняття «диджитальна журналістика» з акцентом на її змінність, трансформацію термінів, ролей та функцій у контексті комунікації. Виділяє характерні особливості журналістики сучасності та організаційно-технологічні зміни в цифровому медіапросторі.</w:t>
      </w:r>
      <w:bookmarkEnd w:id="107"/>
    </w:p>
    <w:p w:rsidR="00495911" w:rsidRPr="002B0875" w:rsidRDefault="00495911" w:rsidP="0089126F">
      <w:pPr>
        <w:pStyle w:val="afa"/>
        <w:spacing w:after="0" w:line="360" w:lineRule="auto"/>
        <w:ind w:firstLine="709"/>
        <w:jc w:val="both"/>
        <w:rPr>
          <w:rFonts w:ascii="Times New Roman" w:hAnsi="Times New Roman" w:cs="Times New Roman"/>
          <w:sz w:val="28"/>
          <w:szCs w:val="28"/>
        </w:rPr>
      </w:pPr>
      <w:r w:rsidRPr="002B0875">
        <w:rPr>
          <w:rFonts w:ascii="Times New Roman" w:hAnsi="Times New Roman" w:cs="Times New Roman"/>
          <w:sz w:val="28"/>
          <w:szCs w:val="28"/>
        </w:rPr>
        <w:t xml:space="preserve">Тема </w:t>
      </w:r>
      <w:r>
        <w:rPr>
          <w:rFonts w:ascii="Times New Roman" w:hAnsi="Times New Roman" w:cs="Times New Roman"/>
          <w:sz w:val="28"/>
          <w:szCs w:val="28"/>
        </w:rPr>
        <w:t>п</w:t>
      </w:r>
      <w:r w:rsidRPr="002B0875">
        <w:rPr>
          <w:rFonts w:ascii="Times New Roman" w:hAnsi="Times New Roman" w:cs="Times New Roman"/>
          <w:sz w:val="28"/>
          <w:szCs w:val="28"/>
        </w:rPr>
        <w:t>андемі</w:t>
      </w:r>
      <w:r>
        <w:rPr>
          <w:rFonts w:ascii="Times New Roman" w:hAnsi="Times New Roman" w:cs="Times New Roman"/>
          <w:sz w:val="28"/>
          <w:szCs w:val="28"/>
        </w:rPr>
        <w:t>ї</w:t>
      </w:r>
      <w:r w:rsidRPr="002B0875">
        <w:rPr>
          <w:rFonts w:ascii="Times New Roman" w:hAnsi="Times New Roman" w:cs="Times New Roman"/>
          <w:sz w:val="28"/>
          <w:szCs w:val="28"/>
        </w:rPr>
        <w:t xml:space="preserve"> стала менш актуальною у 2022 році порівняно з 2021 роком. Натомість тема </w:t>
      </w:r>
      <w:bookmarkStart w:id="110" w:name="_Hlk144208919"/>
      <w:r w:rsidRPr="002B0875">
        <w:rPr>
          <w:rFonts w:ascii="Times New Roman" w:hAnsi="Times New Roman" w:cs="Times New Roman"/>
          <w:sz w:val="28"/>
          <w:szCs w:val="28"/>
        </w:rPr>
        <w:t xml:space="preserve">війни </w:t>
      </w:r>
      <w:bookmarkEnd w:id="110"/>
      <w:r w:rsidRPr="002B0875">
        <w:rPr>
          <w:rFonts w:ascii="Times New Roman" w:hAnsi="Times New Roman" w:cs="Times New Roman"/>
          <w:sz w:val="28"/>
          <w:szCs w:val="28"/>
        </w:rPr>
        <w:t xml:space="preserve">досліджувалась у наукових статтях у 4 рази </w:t>
      </w:r>
      <w:r w:rsidRPr="002B0875">
        <w:rPr>
          <w:rFonts w:ascii="Times New Roman" w:hAnsi="Times New Roman" w:cs="Times New Roman"/>
          <w:sz w:val="28"/>
          <w:szCs w:val="28"/>
        </w:rPr>
        <w:lastRenderedPageBreak/>
        <w:t>більше.</w:t>
      </w:r>
      <w:r>
        <w:rPr>
          <w:rFonts w:ascii="Times New Roman" w:hAnsi="Times New Roman" w:cs="Times New Roman"/>
          <w:sz w:val="28"/>
          <w:szCs w:val="28"/>
        </w:rPr>
        <w:t xml:space="preserve"> </w:t>
      </w:r>
      <w:r w:rsidRPr="002B0875">
        <w:rPr>
          <w:rFonts w:ascii="Times New Roman" w:hAnsi="Times New Roman" w:cs="Times New Roman"/>
          <w:sz w:val="28"/>
          <w:szCs w:val="28"/>
        </w:rPr>
        <w:t>Відсотковий розподіл наукових матеріалів у наукових журналах стосовно тем виглядає так.</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Тема </w:t>
      </w:r>
      <w:r w:rsidRPr="002B0875">
        <w:rPr>
          <w:rFonts w:ascii="Times New Roman" w:hAnsi="Times New Roman" w:cs="Times New Roman"/>
          <w:sz w:val="28"/>
          <w:szCs w:val="28"/>
        </w:rPr>
        <w:t xml:space="preserve">пандемії </w:t>
      </w:r>
      <w:r w:rsidRPr="00D75AFD">
        <w:rPr>
          <w:rFonts w:ascii="Times New Roman" w:hAnsi="Times New Roman" w:cs="Times New Roman"/>
          <w:sz w:val="28"/>
          <w:szCs w:val="28"/>
        </w:rPr>
        <w:t xml:space="preserve">була найбільш інтенсивно висвітлена у публікаціях наукових </w:t>
      </w:r>
      <w:r w:rsidRPr="00DF68F5">
        <w:rPr>
          <w:rFonts w:ascii="Times New Roman" w:hAnsi="Times New Roman" w:cs="Times New Roman"/>
          <w:sz w:val="28"/>
          <w:szCs w:val="28"/>
        </w:rPr>
        <w:t>виданнях</w:t>
      </w:r>
      <w:r w:rsidRPr="00D75AFD">
        <w:rPr>
          <w:rFonts w:ascii="Times New Roman" w:hAnsi="Times New Roman" w:cs="Times New Roman"/>
          <w:sz w:val="28"/>
          <w:szCs w:val="28"/>
        </w:rPr>
        <w:t xml:space="preserve"> – «Обрії друкарства» 17% (2021 рік</w:t>
      </w:r>
      <w:r w:rsidRPr="00025AB4">
        <w:rPr>
          <w:rFonts w:ascii="Times New Roman" w:hAnsi="Times New Roman" w:cs="Times New Roman"/>
          <w:sz w:val="28"/>
          <w:szCs w:val="28"/>
        </w:rPr>
        <w:t>),</w:t>
      </w:r>
      <w:r w:rsidRPr="00025AB4">
        <w:t xml:space="preserve"> </w:t>
      </w:r>
      <w:r w:rsidRPr="00025AB4">
        <w:rPr>
          <w:rFonts w:ascii="Times New Roman" w:hAnsi="Times New Roman" w:cs="Times New Roman"/>
          <w:sz w:val="28"/>
          <w:szCs w:val="28"/>
        </w:rPr>
        <w:t>«Наукові записки Інституту Журналістики» 14% (2021 рік),</w:t>
      </w:r>
      <w:r>
        <w:rPr>
          <w:rFonts w:ascii="Times New Roman" w:hAnsi="Times New Roman" w:cs="Times New Roman"/>
          <w:sz w:val="28"/>
          <w:szCs w:val="28"/>
        </w:rPr>
        <w:t xml:space="preserve"> </w:t>
      </w:r>
      <w:r w:rsidRPr="00D75AFD">
        <w:rPr>
          <w:rFonts w:ascii="Times New Roman" w:hAnsi="Times New Roman" w:cs="Times New Roman"/>
          <w:sz w:val="28"/>
          <w:szCs w:val="28"/>
        </w:rPr>
        <w:t>«Актуальні питання масової комунікації» 15% (2022 рік)</w:t>
      </w:r>
      <w:r>
        <w:rPr>
          <w:rFonts w:ascii="Times New Roman" w:hAnsi="Times New Roman" w:cs="Times New Roman"/>
          <w:sz w:val="28"/>
          <w:szCs w:val="28"/>
        </w:rPr>
        <w:t>.</w:t>
      </w:r>
      <w:r w:rsidRPr="00D75AFD">
        <w:rPr>
          <w:rFonts w:ascii="Times New Roman" w:hAnsi="Times New Roman" w:cs="Times New Roman"/>
          <w:sz w:val="28"/>
          <w:szCs w:val="28"/>
        </w:rPr>
        <w:t xml:space="preserve"> </w:t>
      </w:r>
      <w:r>
        <w:rPr>
          <w:rFonts w:ascii="Times New Roman" w:hAnsi="Times New Roman" w:cs="Times New Roman"/>
          <w:sz w:val="28"/>
          <w:szCs w:val="28"/>
        </w:rPr>
        <w:t xml:space="preserve">Найменше – </w:t>
      </w:r>
      <w:r w:rsidRPr="006D19EA">
        <w:rPr>
          <w:rFonts w:ascii="Times New Roman" w:hAnsi="Times New Roman" w:cs="Times New Roman"/>
          <w:sz w:val="28"/>
          <w:szCs w:val="28"/>
        </w:rPr>
        <w:t xml:space="preserve">«Образ» </w:t>
      </w:r>
      <w:r>
        <w:rPr>
          <w:rFonts w:ascii="Times New Roman" w:hAnsi="Times New Roman" w:cs="Times New Roman"/>
          <w:sz w:val="28"/>
          <w:szCs w:val="28"/>
        </w:rPr>
        <w:t>3</w:t>
      </w:r>
      <w:r w:rsidRPr="006D19EA">
        <w:rPr>
          <w:rFonts w:ascii="Times New Roman" w:hAnsi="Times New Roman" w:cs="Times New Roman"/>
          <w:sz w:val="28"/>
          <w:szCs w:val="28"/>
        </w:rPr>
        <w:t>% (2021</w:t>
      </w:r>
      <w:r>
        <w:rPr>
          <w:rFonts w:ascii="Times New Roman" w:hAnsi="Times New Roman" w:cs="Times New Roman"/>
          <w:sz w:val="28"/>
          <w:szCs w:val="28"/>
        </w:rPr>
        <w:t xml:space="preserve"> рік</w:t>
      </w:r>
      <w:r w:rsidRPr="006D19EA">
        <w:rPr>
          <w:rFonts w:ascii="Times New Roman" w:hAnsi="Times New Roman" w:cs="Times New Roman"/>
          <w:sz w:val="28"/>
          <w:szCs w:val="28"/>
        </w:rPr>
        <w:t xml:space="preserve">), </w:t>
      </w:r>
      <w:r>
        <w:rPr>
          <w:rFonts w:ascii="Times New Roman" w:hAnsi="Times New Roman" w:cs="Times New Roman"/>
          <w:sz w:val="28"/>
          <w:szCs w:val="28"/>
        </w:rPr>
        <w:t>3</w:t>
      </w:r>
      <w:r w:rsidRPr="006D19EA">
        <w:rPr>
          <w:rFonts w:ascii="Times New Roman" w:hAnsi="Times New Roman" w:cs="Times New Roman"/>
          <w:sz w:val="28"/>
          <w:szCs w:val="28"/>
        </w:rPr>
        <w:t>% (2022</w:t>
      </w:r>
      <w:r>
        <w:rPr>
          <w:rFonts w:ascii="Times New Roman" w:hAnsi="Times New Roman" w:cs="Times New Roman"/>
          <w:sz w:val="28"/>
          <w:szCs w:val="28"/>
        </w:rPr>
        <w:t xml:space="preserve"> рік</w:t>
      </w:r>
      <w:r w:rsidRPr="006D19EA">
        <w:rPr>
          <w:rFonts w:ascii="Times New Roman" w:hAnsi="Times New Roman" w:cs="Times New Roman"/>
          <w:sz w:val="28"/>
          <w:szCs w:val="28"/>
        </w:rPr>
        <w:t>)</w:t>
      </w:r>
      <w:r>
        <w:rPr>
          <w:rFonts w:ascii="Times New Roman" w:hAnsi="Times New Roman" w:cs="Times New Roman"/>
          <w:sz w:val="28"/>
          <w:szCs w:val="28"/>
        </w:rPr>
        <w:t>.</w:t>
      </w:r>
      <w:r w:rsidRPr="006D19EA">
        <w:rPr>
          <w:rFonts w:ascii="Times New Roman" w:hAnsi="Times New Roman" w:cs="Times New Roman"/>
          <w:sz w:val="28"/>
          <w:szCs w:val="28"/>
        </w:rPr>
        <w:t xml:space="preserve"> </w:t>
      </w:r>
      <w:r w:rsidRPr="00D75AFD">
        <w:rPr>
          <w:rFonts w:ascii="Times New Roman" w:hAnsi="Times New Roman" w:cs="Times New Roman"/>
          <w:sz w:val="28"/>
          <w:szCs w:val="28"/>
        </w:rPr>
        <w:t>Немає матеріалів – «Актуальні питання масової комунікації» 0% (2021 рік), «Наукові праці Міжрегіональної Академії управління персоналом. Філологія» 0% (2021 рік), «Синопсис: текст, контекст, медіа» 0% (2021 рік)</w:t>
      </w:r>
      <w:bookmarkStart w:id="111" w:name="_Hlk148102420"/>
      <w:r>
        <w:rPr>
          <w:rFonts w:ascii="Times New Roman" w:hAnsi="Times New Roman" w:cs="Times New Roman"/>
          <w:sz w:val="28"/>
          <w:szCs w:val="28"/>
        </w:rPr>
        <w:t xml:space="preserve">, </w:t>
      </w:r>
      <w:r w:rsidRPr="00025AB4">
        <w:rPr>
          <w:rFonts w:ascii="Times New Roman" w:hAnsi="Times New Roman" w:cs="Times New Roman"/>
          <w:sz w:val="28"/>
          <w:szCs w:val="28"/>
        </w:rPr>
        <w:t>«Поліграфія і видавнича справа» 0% (2022 рік) та 0% (2022 рік),</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«Вісник Національного університету «Львівська політехніка»: журналістика» 0% (2022 рік), </w:t>
      </w:r>
      <w:bookmarkEnd w:id="111"/>
      <w:r w:rsidRPr="00D75AFD">
        <w:rPr>
          <w:rFonts w:ascii="Times New Roman" w:hAnsi="Times New Roman" w:cs="Times New Roman"/>
          <w:sz w:val="28"/>
          <w:szCs w:val="28"/>
        </w:rPr>
        <w:t>«Український інформаційний простір» 0% (2022 рік), «Наукові праці Міжрегіональної Академії управління персоналом. Філологія» 0% (2022 рік), «Синопсис: текст, контекст, медіа» 0% (2022 рік)</w:t>
      </w:r>
      <w:r w:rsidRPr="00B5007E">
        <w:t xml:space="preserve"> </w:t>
      </w:r>
      <w:r w:rsidRPr="00B5007E">
        <w:rPr>
          <w:rFonts w:ascii="Times New Roman" w:hAnsi="Times New Roman" w:cs="Times New Roman"/>
          <w:sz w:val="28"/>
          <w:szCs w:val="28"/>
        </w:rPr>
        <w:t>[див.: Додаток 5]</w:t>
      </w:r>
      <w:r w:rsidRPr="00D75AFD">
        <w:rPr>
          <w:rFonts w:ascii="Times New Roman" w:hAnsi="Times New Roman" w:cs="Times New Roman"/>
          <w:sz w:val="28"/>
          <w:szCs w:val="28"/>
        </w:rPr>
        <w:t>.</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Вчені проводять аналіз різноманітних питань, пов’язаних із тематикою пандемії. Увагу привертають кризи на прикладі глобальної пандемії; проблема загрози свободі місцевих ЗМІ України та рівень довіри до онлайн-медіа під час карантину, зумовленого пандемією. У ц</w:t>
      </w:r>
      <w:r>
        <w:rPr>
          <w:rFonts w:ascii="Times New Roman" w:hAnsi="Times New Roman" w:cs="Times New Roman"/>
          <w:sz w:val="28"/>
          <w:szCs w:val="28"/>
        </w:rPr>
        <w:t>и</w:t>
      </w:r>
      <w:r w:rsidRPr="00D75AFD">
        <w:rPr>
          <w:rFonts w:ascii="Times New Roman" w:hAnsi="Times New Roman" w:cs="Times New Roman"/>
          <w:sz w:val="28"/>
          <w:szCs w:val="28"/>
        </w:rPr>
        <w:t xml:space="preserve">х дослідженнях ретельно вивчають розширення розуміння кризи як загрози та можливості; особливості інформування про COVID-19 місцевими ЗМІ та опитування стосовно довіри до джерел, усвідомлення маніпуляцій </w:t>
      </w:r>
      <w:r>
        <w:rPr>
          <w:rFonts w:ascii="Times New Roman" w:hAnsi="Times New Roman" w:cs="Times New Roman"/>
          <w:sz w:val="28"/>
          <w:szCs w:val="28"/>
        </w:rPr>
        <w:t>і</w:t>
      </w:r>
      <w:r w:rsidRPr="00D75AFD">
        <w:rPr>
          <w:rFonts w:ascii="Times New Roman" w:hAnsi="Times New Roman" w:cs="Times New Roman"/>
          <w:sz w:val="28"/>
          <w:szCs w:val="28"/>
        </w:rPr>
        <w:t xml:space="preserve"> фейків.</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 наукових фахових виданнях можна знайти статті, що виділяються через обговорення пандемії у ЗМІ; проблеми інфодемії в Україні як більш загрозливою, ніж COVID-19; аспекти комунікативної моделі Гарольда Лассвелла при поширенні інформації під час коронавіруса. Де аналізується точка зору відомого публіциста Георгія Почепцова щодо можливого </w:t>
      </w:r>
      <w:r w:rsidRPr="002B0875">
        <w:rPr>
          <w:rFonts w:ascii="Times New Roman" w:hAnsi="Times New Roman" w:cs="Times New Roman"/>
          <w:sz w:val="28"/>
          <w:szCs w:val="28"/>
        </w:rPr>
        <w:t xml:space="preserve">наміреного створення </w:t>
      </w:r>
      <w:r w:rsidRPr="00D75AFD">
        <w:rPr>
          <w:rFonts w:ascii="Times New Roman" w:hAnsi="Times New Roman" w:cs="Times New Roman"/>
          <w:sz w:val="28"/>
          <w:szCs w:val="28"/>
        </w:rPr>
        <w:t xml:space="preserve">коронавірусу для контролю над населенням; поняття </w:t>
      </w:r>
      <w:r>
        <w:rPr>
          <w:rFonts w:ascii="Times New Roman" w:hAnsi="Times New Roman" w:cs="Times New Roman"/>
          <w:sz w:val="28"/>
          <w:szCs w:val="28"/>
        </w:rPr>
        <w:t>«</w:t>
      </w:r>
      <w:r w:rsidRPr="002B0875">
        <w:rPr>
          <w:rFonts w:ascii="Times New Roman" w:hAnsi="Times New Roman" w:cs="Times New Roman"/>
          <w:sz w:val="28"/>
          <w:szCs w:val="28"/>
        </w:rPr>
        <w:t>індофімія</w:t>
      </w:r>
      <w:r>
        <w:rPr>
          <w:rFonts w:ascii="Times New Roman" w:hAnsi="Times New Roman" w:cs="Times New Roman"/>
          <w:sz w:val="28"/>
          <w:szCs w:val="28"/>
        </w:rPr>
        <w:t>»</w:t>
      </w:r>
      <w:r w:rsidRPr="00D75AFD">
        <w:rPr>
          <w:rFonts w:ascii="Times New Roman" w:hAnsi="Times New Roman" w:cs="Times New Roman"/>
          <w:sz w:val="28"/>
          <w:szCs w:val="28"/>
        </w:rPr>
        <w:t xml:space="preserve"> як баз</w:t>
      </w:r>
      <w:r>
        <w:rPr>
          <w:rFonts w:ascii="Times New Roman" w:hAnsi="Times New Roman" w:cs="Times New Roman"/>
          <w:sz w:val="28"/>
          <w:szCs w:val="28"/>
        </w:rPr>
        <w:t>а</w:t>
      </w:r>
      <w:r w:rsidRPr="00D75AFD">
        <w:rPr>
          <w:rFonts w:ascii="Times New Roman" w:hAnsi="Times New Roman" w:cs="Times New Roman"/>
          <w:sz w:val="28"/>
          <w:szCs w:val="28"/>
        </w:rPr>
        <w:t xml:space="preserve"> для маніпулювання громадською свідомістю та зміни</w:t>
      </w:r>
      <w:r>
        <w:rPr>
          <w:rFonts w:ascii="Times New Roman" w:hAnsi="Times New Roman" w:cs="Times New Roman"/>
          <w:sz w:val="28"/>
          <w:szCs w:val="28"/>
        </w:rPr>
        <w:t>, які</w:t>
      </w:r>
      <w:r w:rsidRPr="00D75AFD">
        <w:rPr>
          <w:rFonts w:ascii="Times New Roman" w:hAnsi="Times New Roman" w:cs="Times New Roman"/>
          <w:sz w:val="28"/>
          <w:szCs w:val="28"/>
        </w:rPr>
        <w:t xml:space="preserve"> відбуваються в складових комунікаційної моделі.</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lastRenderedPageBreak/>
        <w:t xml:space="preserve">Увага науковців до інформаційної кампанії щодо вакцинації від COVID-19 на </w:t>
      </w:r>
      <w:r w:rsidRPr="00EA4F1A">
        <w:rPr>
          <w:rFonts w:ascii="Times New Roman" w:hAnsi="Times New Roman" w:cs="Times New Roman"/>
          <w:sz w:val="28"/>
          <w:szCs w:val="28"/>
        </w:rPr>
        <w:t>сторінках «ТСН» в Instagram та Facebook; розважальних телепрограм, які можуть бути використані під час онлайн-навчання</w:t>
      </w:r>
      <w:r w:rsidRPr="00D75AFD">
        <w:rPr>
          <w:rFonts w:ascii="Times New Roman" w:hAnsi="Times New Roman" w:cs="Times New Roman"/>
          <w:sz w:val="28"/>
          <w:szCs w:val="28"/>
        </w:rPr>
        <w:t>; інфографік</w:t>
      </w:r>
      <w:r w:rsidRPr="002B0875">
        <w:rPr>
          <w:rFonts w:ascii="Times New Roman" w:hAnsi="Times New Roman" w:cs="Times New Roman"/>
          <w:sz w:val="28"/>
          <w:szCs w:val="28"/>
        </w:rPr>
        <w:t>и</w:t>
      </w:r>
      <w:r>
        <w:rPr>
          <w:rFonts w:ascii="Times New Roman" w:hAnsi="Times New Roman" w:cs="Times New Roman"/>
          <w:color w:val="FF0000"/>
          <w:sz w:val="28"/>
          <w:szCs w:val="28"/>
        </w:rPr>
        <w:t xml:space="preserve"> </w:t>
      </w:r>
      <w:r w:rsidRPr="00D75AFD">
        <w:rPr>
          <w:rFonts w:ascii="Times New Roman" w:hAnsi="Times New Roman" w:cs="Times New Roman"/>
          <w:sz w:val="28"/>
          <w:szCs w:val="28"/>
        </w:rPr>
        <w:t>у ролі медичного комунікатора. Вивчаються вплив соціальних мереж на інформування громадськості; телевізійні програми з розважальною спрямованістю; використання інфографіки під час пандемії, її вплив на соціальні питання.</w:t>
      </w:r>
    </w:p>
    <w:p w:rsidR="00495911" w:rsidRPr="00D75AFD" w:rsidRDefault="00495911" w:rsidP="00EA4F1A">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 науковому виданні «Держава та регіони. Серія: Соціальні комунікації» 2022 № 3 </w:t>
      </w:r>
      <w:r>
        <w:rPr>
          <w:rFonts w:ascii="Times New Roman" w:hAnsi="Times New Roman" w:cs="Times New Roman"/>
          <w:sz w:val="28"/>
          <w:szCs w:val="28"/>
        </w:rPr>
        <w:t>д</w:t>
      </w:r>
      <w:r w:rsidRPr="00D75AFD">
        <w:rPr>
          <w:rFonts w:ascii="Times New Roman" w:hAnsi="Times New Roman" w:cs="Times New Roman"/>
          <w:sz w:val="28"/>
          <w:szCs w:val="28"/>
        </w:rPr>
        <w:t>оцент А. Киричок у статті «Криза як загроза та можливість: Амбівалентний аспект</w:t>
      </w:r>
      <w:r w:rsidRPr="00C02F28">
        <w:rPr>
          <w:rFonts w:ascii="Times New Roman" w:hAnsi="Times New Roman" w:cs="Times New Roman"/>
          <w:sz w:val="28"/>
          <w:szCs w:val="28"/>
        </w:rPr>
        <w:t>» [26]</w:t>
      </w:r>
      <w:r w:rsidRPr="00D75AFD">
        <w:rPr>
          <w:rFonts w:ascii="Times New Roman" w:hAnsi="Times New Roman" w:cs="Times New Roman"/>
          <w:sz w:val="28"/>
          <w:szCs w:val="28"/>
        </w:rPr>
        <w:t xml:space="preserve"> досліджує роль пандемії COVID-19 як кризу. Він вказує на те, що під час кризових ситуацій, таких як пандемія, з’являється напруга в суспільстві, яка може призвести до конфліктів та неврівноваженості. Однак автор також відзначає, що ці важкі періоди створюють можливості для переосмислення ситуації. Важливим фактором у подоланні кризових ситуацій є ефективна комунікація та правильна реакція з боку органів влади.</w:t>
      </w:r>
      <w:bookmarkStart w:id="112" w:name="_Hlk147945029"/>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Тема </w:t>
      </w:r>
      <w:r w:rsidRPr="00EA4F1A">
        <w:rPr>
          <w:rFonts w:ascii="Times New Roman" w:hAnsi="Times New Roman" w:cs="Times New Roman"/>
          <w:sz w:val="28"/>
          <w:szCs w:val="28"/>
        </w:rPr>
        <w:t>війни</w:t>
      </w:r>
      <w:r w:rsidRPr="00D75AFD">
        <w:rPr>
          <w:rFonts w:ascii="Times New Roman" w:hAnsi="Times New Roman" w:cs="Times New Roman"/>
          <w:sz w:val="28"/>
          <w:szCs w:val="28"/>
        </w:rPr>
        <w:t xml:space="preserve"> була найбільш активно обговорюваною та досліджуваною </w:t>
      </w:r>
      <w:r>
        <w:rPr>
          <w:rFonts w:ascii="Times New Roman" w:hAnsi="Times New Roman" w:cs="Times New Roman"/>
          <w:sz w:val="28"/>
          <w:szCs w:val="28"/>
        </w:rPr>
        <w:t>в</w:t>
      </w:r>
      <w:r w:rsidRPr="00D75AFD">
        <w:rPr>
          <w:rFonts w:ascii="Times New Roman" w:hAnsi="Times New Roman" w:cs="Times New Roman"/>
          <w:sz w:val="28"/>
          <w:szCs w:val="28"/>
        </w:rPr>
        <w:t xml:space="preserve"> наукових </w:t>
      </w:r>
      <w:r w:rsidRPr="00DF68F5">
        <w:rPr>
          <w:rFonts w:ascii="Times New Roman" w:hAnsi="Times New Roman" w:cs="Times New Roman"/>
          <w:sz w:val="28"/>
          <w:szCs w:val="28"/>
        </w:rPr>
        <w:t>публікаціях видань</w:t>
      </w:r>
      <w:r w:rsidRPr="00D75AFD">
        <w:rPr>
          <w:rFonts w:ascii="Times New Roman" w:hAnsi="Times New Roman" w:cs="Times New Roman"/>
          <w:sz w:val="28"/>
          <w:szCs w:val="28"/>
        </w:rPr>
        <w:t xml:space="preserve"> – «Синопсис: текст, контекст, медіа» 11% (2021 рік), «Обрії друкарства» 21% (2022 рік). Найменш активно</w:t>
      </w:r>
      <w:r>
        <w:rPr>
          <w:rFonts w:ascii="Times New Roman" w:hAnsi="Times New Roman" w:cs="Times New Roman"/>
          <w:sz w:val="28"/>
          <w:szCs w:val="28"/>
        </w:rPr>
        <w:t xml:space="preserve"> або не представлена</w:t>
      </w:r>
      <w:r w:rsidRPr="00D75AFD">
        <w:rPr>
          <w:rFonts w:ascii="Times New Roman" w:hAnsi="Times New Roman" w:cs="Times New Roman"/>
          <w:sz w:val="28"/>
          <w:szCs w:val="28"/>
        </w:rPr>
        <w:t xml:space="preserve"> – </w:t>
      </w: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0% (2021 рік), «Актуальні питання масової комунікації» 0% (2021 рік), «Наукові праці Міжрегіональної Академії управління персоналом. Філологія» 0% (2021 рік), «Обрії друкарства» 0% (2021 рік)</w:t>
      </w:r>
      <w:r>
        <w:rPr>
          <w:rFonts w:ascii="Times New Roman" w:hAnsi="Times New Roman" w:cs="Times New Roman"/>
          <w:sz w:val="28"/>
          <w:szCs w:val="28"/>
        </w:rPr>
        <w:t>,</w:t>
      </w:r>
      <w:r w:rsidRPr="00D75AFD">
        <w:rPr>
          <w:rFonts w:ascii="Times New Roman" w:hAnsi="Times New Roman" w:cs="Times New Roman"/>
          <w:sz w:val="28"/>
          <w:szCs w:val="28"/>
        </w:rPr>
        <w:t xml:space="preserve"> </w:t>
      </w:r>
      <w:r w:rsidRPr="00D440B1">
        <w:rPr>
          <w:rFonts w:ascii="Times New Roman" w:hAnsi="Times New Roman" w:cs="Times New Roman"/>
          <w:sz w:val="28"/>
          <w:szCs w:val="28"/>
        </w:rPr>
        <w:t>«Вісник Національного університету «Львівська політехніка»: журналістика» 0% (2021 рік)</w:t>
      </w:r>
      <w:r>
        <w:rPr>
          <w:rFonts w:ascii="Times New Roman" w:hAnsi="Times New Roman" w:cs="Times New Roman"/>
          <w:sz w:val="28"/>
          <w:szCs w:val="28"/>
        </w:rPr>
        <w:t>,</w:t>
      </w:r>
      <w:r w:rsidRPr="00D440B1">
        <w:t xml:space="preserve"> </w:t>
      </w:r>
      <w:r>
        <w:rPr>
          <w:rFonts w:ascii="Times New Roman" w:hAnsi="Times New Roman" w:cs="Times New Roman"/>
          <w:sz w:val="28"/>
          <w:szCs w:val="28"/>
        </w:rPr>
        <w:t>5</w:t>
      </w:r>
      <w:r w:rsidRPr="00D440B1">
        <w:rPr>
          <w:rFonts w:ascii="Times New Roman" w:hAnsi="Times New Roman" w:cs="Times New Roman"/>
          <w:sz w:val="28"/>
          <w:szCs w:val="28"/>
        </w:rPr>
        <w:t>% (202</w:t>
      </w:r>
      <w:r>
        <w:rPr>
          <w:rFonts w:ascii="Times New Roman" w:hAnsi="Times New Roman" w:cs="Times New Roman"/>
          <w:sz w:val="28"/>
          <w:szCs w:val="28"/>
        </w:rPr>
        <w:t>2</w:t>
      </w:r>
      <w:r w:rsidRPr="00D440B1">
        <w:rPr>
          <w:rFonts w:ascii="Times New Roman" w:hAnsi="Times New Roman" w:cs="Times New Roman"/>
          <w:sz w:val="28"/>
          <w:szCs w:val="28"/>
        </w:rPr>
        <w:t xml:space="preserve"> рік)</w:t>
      </w:r>
      <w:r>
        <w:rPr>
          <w:rFonts w:ascii="Times New Roman" w:hAnsi="Times New Roman" w:cs="Times New Roman"/>
          <w:sz w:val="28"/>
          <w:szCs w:val="28"/>
        </w:rPr>
        <w:t xml:space="preserve">, </w:t>
      </w:r>
      <w:bookmarkStart w:id="113" w:name="_Hlk152535312"/>
      <w:r w:rsidRPr="00025AB4">
        <w:rPr>
          <w:rFonts w:ascii="Times New Roman" w:hAnsi="Times New Roman" w:cs="Times New Roman"/>
          <w:sz w:val="28"/>
          <w:szCs w:val="28"/>
        </w:rPr>
        <w:t>«Поліграфія і видавнича справа» 0% (2021 рік),</w:t>
      </w:r>
      <w:r w:rsidRPr="00025AB4">
        <w:t xml:space="preserve"> </w:t>
      </w:r>
      <w:r w:rsidRPr="00025AB4">
        <w:rPr>
          <w:rFonts w:ascii="Times New Roman" w:hAnsi="Times New Roman" w:cs="Times New Roman"/>
          <w:sz w:val="28"/>
          <w:szCs w:val="28"/>
        </w:rPr>
        <w:t>0% (2022 рік)</w:t>
      </w:r>
      <w:r>
        <w:rPr>
          <w:rFonts w:ascii="Times New Roman" w:hAnsi="Times New Roman" w:cs="Times New Roman"/>
          <w:sz w:val="28"/>
          <w:szCs w:val="28"/>
        </w:rPr>
        <w:t xml:space="preserve"> </w:t>
      </w:r>
      <w:bookmarkEnd w:id="113"/>
      <w:r>
        <w:rPr>
          <w:rFonts w:ascii="Times New Roman" w:hAnsi="Times New Roman" w:cs="Times New Roman"/>
          <w:sz w:val="28"/>
          <w:szCs w:val="28"/>
        </w:rPr>
        <w:t xml:space="preserve">та </w:t>
      </w:r>
      <w:r w:rsidRPr="00D75AFD">
        <w:rPr>
          <w:rFonts w:ascii="Times New Roman" w:hAnsi="Times New Roman" w:cs="Times New Roman"/>
          <w:sz w:val="28"/>
          <w:szCs w:val="28"/>
        </w:rPr>
        <w:t>«Наукові праці Міжрегіональної Академії управління персоналом. Філологія» 0%</w:t>
      </w:r>
      <w:r>
        <w:rPr>
          <w:rFonts w:ascii="Times New Roman" w:hAnsi="Times New Roman" w:cs="Times New Roman"/>
          <w:sz w:val="28"/>
          <w:szCs w:val="28"/>
        </w:rPr>
        <w:t xml:space="preserve"> </w:t>
      </w:r>
      <w:r w:rsidRPr="00D75AFD">
        <w:rPr>
          <w:rFonts w:ascii="Times New Roman" w:hAnsi="Times New Roman" w:cs="Times New Roman"/>
          <w:sz w:val="28"/>
          <w:szCs w:val="28"/>
        </w:rPr>
        <w:t>(2022 рік)</w:t>
      </w:r>
      <w:r w:rsidRPr="00B5007E">
        <w:t xml:space="preserve"> </w:t>
      </w:r>
      <w:r w:rsidRPr="00B5007E">
        <w:rPr>
          <w:rFonts w:ascii="Times New Roman" w:hAnsi="Times New Roman" w:cs="Times New Roman"/>
          <w:sz w:val="28"/>
          <w:szCs w:val="28"/>
        </w:rPr>
        <w:t>[див.: Додаток 5]</w:t>
      </w:r>
      <w:r w:rsidRPr="00D75AFD">
        <w:rPr>
          <w:rFonts w:ascii="Times New Roman" w:hAnsi="Times New Roman" w:cs="Times New Roman"/>
          <w:sz w:val="28"/>
          <w:szCs w:val="28"/>
        </w:rPr>
        <w:t>.</w:t>
      </w:r>
    </w:p>
    <w:p w:rsidR="00495911" w:rsidRPr="00D75AFD" w:rsidRDefault="00495911" w:rsidP="00FF2CF5">
      <w:pPr>
        <w:pStyle w:val="23"/>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sz w:val="28"/>
          <w:szCs w:val="28"/>
        </w:rPr>
        <w:t>Вчені докладно розглядають різноманітні аспекти, пов’язані з війною.</w:t>
      </w:r>
      <w:r>
        <w:rPr>
          <w:rFonts w:ascii="Times New Roman" w:hAnsi="Times New Roman" w:cs="Times New Roman"/>
          <w:sz w:val="28"/>
          <w:szCs w:val="28"/>
        </w:rPr>
        <w:t xml:space="preserve"> </w:t>
      </w:r>
      <w:r w:rsidRPr="00D75AFD">
        <w:rPr>
          <w:rFonts w:ascii="Times New Roman" w:hAnsi="Times New Roman" w:cs="Times New Roman"/>
          <w:sz w:val="28"/>
          <w:szCs w:val="28"/>
        </w:rPr>
        <w:t xml:space="preserve">Увагу привертають символіка, що підкреслює українські національні цінності; національна безпека України; ідеологічно-політичний аспект війни; інформаційно-психологічна складова українського суспільства до неформальних комунікацій та роль журналістики в соціокультурному контексті після 24 лютого 2022 року. У рамках цих досліджень проводиться аналіз ролі </w:t>
      </w:r>
      <w:r w:rsidRPr="00D75AFD">
        <w:rPr>
          <w:rFonts w:ascii="Times New Roman" w:hAnsi="Times New Roman" w:cs="Times New Roman"/>
          <w:sz w:val="28"/>
          <w:szCs w:val="28"/>
        </w:rPr>
        <w:lastRenderedPageBreak/>
        <w:t xml:space="preserve">ЗМІ в реалізації просвітницької пропаганди; </w:t>
      </w:r>
      <w:r>
        <w:rPr>
          <w:rFonts w:ascii="Times New Roman" w:hAnsi="Times New Roman" w:cs="Times New Roman"/>
          <w:sz w:val="28"/>
          <w:szCs w:val="28"/>
        </w:rPr>
        <w:t xml:space="preserve">наявності </w:t>
      </w:r>
      <w:r w:rsidRPr="00D75AFD">
        <w:rPr>
          <w:rFonts w:ascii="Times New Roman" w:hAnsi="Times New Roman" w:cs="Times New Roman"/>
          <w:sz w:val="28"/>
          <w:szCs w:val="28"/>
        </w:rPr>
        <w:t xml:space="preserve">телекомпаній Луганщини з антиукраїнською спрямованістю в сфері масової комунікації; ресентименту </w:t>
      </w:r>
      <w:r>
        <w:rPr>
          <w:rFonts w:ascii="Times New Roman" w:hAnsi="Times New Roman" w:cs="Times New Roman"/>
          <w:sz w:val="28"/>
          <w:szCs w:val="28"/>
        </w:rPr>
        <w:t>в</w:t>
      </w:r>
      <w:r w:rsidRPr="00D75AFD">
        <w:rPr>
          <w:rFonts w:ascii="Times New Roman" w:hAnsi="Times New Roman" w:cs="Times New Roman"/>
          <w:sz w:val="28"/>
          <w:szCs w:val="28"/>
        </w:rPr>
        <w:t xml:space="preserve"> поглядах сучасної війни; інформаційно-психологічного компоненту гібридної війни та стійкісті українського суспільства до зовнішніх впливів через неформальні комунікації.</w:t>
      </w:r>
    </w:p>
    <w:p w:rsidR="00495911" w:rsidRPr="00D75AFD" w:rsidRDefault="00495911" w:rsidP="0042465C">
      <w:pPr>
        <w:pStyle w:val="23"/>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sz w:val="28"/>
          <w:szCs w:val="28"/>
        </w:rPr>
        <w:t>Фахові наукові журнали містять матеріали</w:t>
      </w:r>
      <w:r>
        <w:rPr>
          <w:rFonts w:ascii="Times New Roman" w:hAnsi="Times New Roman" w:cs="Times New Roman"/>
          <w:sz w:val="28"/>
          <w:szCs w:val="28"/>
        </w:rPr>
        <w:t>,</w:t>
      </w:r>
      <w:r w:rsidRPr="00D75AFD">
        <w:rPr>
          <w:rFonts w:ascii="Times New Roman" w:hAnsi="Times New Roman" w:cs="Times New Roman"/>
          <w:sz w:val="28"/>
          <w:szCs w:val="28"/>
        </w:rPr>
        <w:t xml:space="preserve"> пов’язані з процесами видавництва під час термінової евакуації; мовою конфлікту в інформаційному просторі півдня України; мемом «Русскій воєнний корабль». У рамках питань науковці розглядають головні напрями міжнародної діяльності українських видавництв під час повномасштабної агресії; особливості виявлення антиукраїнської риторики та роль українського мема 2022 року </w:t>
      </w:r>
      <w:r>
        <w:rPr>
          <w:rFonts w:ascii="Times New Roman" w:hAnsi="Times New Roman" w:cs="Times New Roman"/>
          <w:sz w:val="28"/>
          <w:szCs w:val="28"/>
        </w:rPr>
        <w:t>в</w:t>
      </w:r>
      <w:r w:rsidRPr="00D75AFD">
        <w:rPr>
          <w:rFonts w:ascii="Times New Roman" w:hAnsi="Times New Roman" w:cs="Times New Roman"/>
          <w:sz w:val="28"/>
          <w:szCs w:val="28"/>
        </w:rPr>
        <w:t xml:space="preserve"> медійних дискурсах, символічний аналіз, тенденції використання.</w:t>
      </w:r>
    </w:p>
    <w:p w:rsidR="00495911" w:rsidRPr="00D75AFD" w:rsidRDefault="00495911" w:rsidP="0042465C">
      <w:pPr>
        <w:pStyle w:val="23"/>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Науковці підкреслюють важливість </w:t>
      </w:r>
      <w:r>
        <w:rPr>
          <w:rFonts w:ascii="Times New Roman" w:hAnsi="Times New Roman" w:cs="Times New Roman"/>
          <w:sz w:val="28"/>
          <w:szCs w:val="28"/>
        </w:rPr>
        <w:t xml:space="preserve">аспектів </w:t>
      </w:r>
      <w:r w:rsidRPr="00D75AFD">
        <w:rPr>
          <w:rFonts w:ascii="Times New Roman" w:hAnsi="Times New Roman" w:cs="Times New Roman"/>
          <w:sz w:val="28"/>
          <w:szCs w:val="28"/>
        </w:rPr>
        <w:t xml:space="preserve">соціальної відповідальності медіа </w:t>
      </w:r>
      <w:r w:rsidRPr="00FF2CF5">
        <w:rPr>
          <w:rFonts w:ascii="Times New Roman" w:hAnsi="Times New Roman" w:cs="Times New Roman"/>
          <w:sz w:val="28"/>
          <w:szCs w:val="28"/>
        </w:rPr>
        <w:t xml:space="preserve">під час кризових обставин; новин про тероризм; фейкових новин у ЗМІ; платформи </w:t>
      </w:r>
      <w:r w:rsidRPr="00FF2CF5">
        <w:rPr>
          <w:rFonts w:ascii="Times New Roman" w:hAnsi="Times New Roman" w:cs="Times New Roman"/>
          <w:sz w:val="28"/>
          <w:szCs w:val="28"/>
          <w:lang w:val="en-US"/>
        </w:rPr>
        <w:t>Facebook</w:t>
      </w:r>
      <w:r w:rsidRPr="00FF2CF5">
        <w:rPr>
          <w:rFonts w:ascii="Times New Roman" w:hAnsi="Times New Roman" w:cs="Times New Roman"/>
          <w:sz w:val="28"/>
          <w:szCs w:val="28"/>
        </w:rPr>
        <w:t>. Де</w:t>
      </w:r>
      <w:r w:rsidRPr="00D75AFD">
        <w:rPr>
          <w:rFonts w:ascii="Times New Roman" w:hAnsi="Times New Roman" w:cs="Times New Roman"/>
          <w:sz w:val="28"/>
          <w:szCs w:val="28"/>
        </w:rPr>
        <w:t xml:space="preserve"> проводять</w:t>
      </w:r>
      <w:r>
        <w:rPr>
          <w:rFonts w:ascii="Times New Roman" w:hAnsi="Times New Roman" w:cs="Times New Roman"/>
          <w:sz w:val="28"/>
          <w:szCs w:val="28"/>
        </w:rPr>
        <w:t xml:space="preserve"> дослідження</w:t>
      </w:r>
      <w:r w:rsidRPr="00D75AFD">
        <w:rPr>
          <w:rFonts w:ascii="Times New Roman" w:hAnsi="Times New Roman" w:cs="Times New Roman"/>
          <w:sz w:val="28"/>
          <w:szCs w:val="28"/>
        </w:rPr>
        <w:t xml:space="preserve"> проблем, які виникли перед редакціями під час війни; висвітлення тероризму на українському ТБ у порівнянні з глобальною ситуацією у світі; моніторингу фейкових новин в українських та міжнародних ЗМІ; обмеження проукраїнського контенту на платформі</w:t>
      </w:r>
      <w:r w:rsidRPr="00FF2CF5">
        <w:rPr>
          <w:rFonts w:ascii="Times New Roman" w:hAnsi="Times New Roman" w:cs="Times New Roman"/>
          <w:sz w:val="28"/>
          <w:szCs w:val="28"/>
        </w:rPr>
        <w:t xml:space="preserve"> Facebook</w:t>
      </w:r>
      <w:r w:rsidRPr="00D75AFD">
        <w:rPr>
          <w:rFonts w:ascii="Times New Roman" w:hAnsi="Times New Roman" w:cs="Times New Roman"/>
          <w:sz w:val="28"/>
          <w:szCs w:val="28"/>
        </w:rPr>
        <w:t>.</w:t>
      </w:r>
    </w:p>
    <w:bookmarkEnd w:id="112"/>
    <w:p w:rsidR="00495911" w:rsidRDefault="00495911" w:rsidP="00B5007E">
      <w:pPr>
        <w:pStyle w:val="23"/>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У науковому журналі </w:t>
      </w:r>
      <w:r>
        <w:rPr>
          <w:rFonts w:ascii="Times New Roman" w:hAnsi="Times New Roman" w:cs="Times New Roman"/>
          <w:sz w:val="28"/>
          <w:szCs w:val="28"/>
        </w:rPr>
        <w:t>«</w:t>
      </w:r>
      <w:r w:rsidRPr="00D75AFD">
        <w:rPr>
          <w:rFonts w:ascii="Times New Roman" w:hAnsi="Times New Roman" w:cs="Times New Roman"/>
          <w:sz w:val="28"/>
          <w:szCs w:val="28"/>
        </w:rPr>
        <w:t>Communications and Communicative Technologies</w:t>
      </w:r>
      <w:r>
        <w:rPr>
          <w:rFonts w:ascii="Times New Roman" w:hAnsi="Times New Roman" w:cs="Times New Roman"/>
          <w:sz w:val="28"/>
          <w:szCs w:val="28"/>
        </w:rPr>
        <w:t>»</w:t>
      </w:r>
      <w:r w:rsidRPr="00D75AFD">
        <w:rPr>
          <w:rFonts w:ascii="Times New Roman" w:hAnsi="Times New Roman" w:cs="Times New Roman"/>
          <w:sz w:val="28"/>
          <w:szCs w:val="28"/>
        </w:rPr>
        <w:t xml:space="preserve"> 2022 № 1 А. Бахметьєва та О. Кирилова, доктор</w:t>
      </w:r>
      <w:r>
        <w:rPr>
          <w:rFonts w:ascii="Times New Roman" w:hAnsi="Times New Roman" w:cs="Times New Roman"/>
          <w:sz w:val="28"/>
          <w:szCs w:val="28"/>
        </w:rPr>
        <w:t>и</w:t>
      </w:r>
      <w:r w:rsidRPr="00D75AFD">
        <w:rPr>
          <w:rFonts w:ascii="Times New Roman" w:hAnsi="Times New Roman" w:cs="Times New Roman"/>
          <w:sz w:val="28"/>
          <w:szCs w:val="28"/>
        </w:rPr>
        <w:t xml:space="preserve"> наук, доценти, у статті «Специфіка презентації громадсько-політичної проблематики в соціальних медіа традиційними новинними ЗМІ під час війни в Україні» </w:t>
      </w:r>
      <w:bookmarkStart w:id="114" w:name="_Hlk144456031"/>
      <w:r w:rsidRPr="00C02F28">
        <w:rPr>
          <w:rFonts w:ascii="Times New Roman" w:hAnsi="Times New Roman" w:cs="Times New Roman"/>
          <w:sz w:val="28"/>
          <w:szCs w:val="28"/>
        </w:rPr>
        <w:t>[15]</w:t>
      </w:r>
      <w:r w:rsidRPr="00D75AFD">
        <w:rPr>
          <w:rFonts w:ascii="Times New Roman" w:hAnsi="Times New Roman" w:cs="Times New Roman"/>
          <w:sz w:val="28"/>
          <w:szCs w:val="28"/>
        </w:rPr>
        <w:t xml:space="preserve"> </w:t>
      </w:r>
      <w:bookmarkEnd w:id="114"/>
      <w:r w:rsidRPr="00D75AFD">
        <w:rPr>
          <w:rFonts w:ascii="Times New Roman" w:hAnsi="Times New Roman" w:cs="Times New Roman"/>
          <w:sz w:val="28"/>
          <w:szCs w:val="28"/>
        </w:rPr>
        <w:t>аналізують зміни в стратегії розповсюдження громадсько-політичного контенту традиційними медіа в соціальних мережах після початку повномасштабної війни в Україні. Вони роблять висновок, що підготовка до протистояння російській інформаційній агресії була</w:t>
      </w:r>
      <w:r>
        <w:rPr>
          <w:rFonts w:ascii="Times New Roman" w:hAnsi="Times New Roman" w:cs="Times New Roman"/>
          <w:sz w:val="28"/>
          <w:szCs w:val="28"/>
        </w:rPr>
        <w:t xml:space="preserve"> </w:t>
      </w:r>
      <w:r w:rsidRPr="00D75AFD">
        <w:rPr>
          <w:rFonts w:ascii="Times New Roman" w:hAnsi="Times New Roman" w:cs="Times New Roman"/>
          <w:sz w:val="28"/>
          <w:szCs w:val="28"/>
        </w:rPr>
        <w:t>закладена ще до війни, коли ЗМІ, зокрема «Громадське», активно поширювали громадсько-політичні новини в соцмережах, формували стабільну аудиторію та взаємодіяли з користувачами.</w:t>
      </w:r>
    </w:p>
    <w:p w:rsidR="00495911" w:rsidRPr="007E5584" w:rsidRDefault="00495911" w:rsidP="007E5584">
      <w:pPr>
        <w:pStyle w:val="23"/>
        <w:spacing w:after="0" w:line="360" w:lineRule="auto"/>
        <w:ind w:left="0" w:firstLine="709"/>
        <w:jc w:val="both"/>
        <w:rPr>
          <w:rFonts w:ascii="Times New Roman" w:hAnsi="Times New Roman" w:cs="Times New Roman"/>
          <w:sz w:val="28"/>
          <w:szCs w:val="28"/>
        </w:rPr>
      </w:pPr>
      <w:r w:rsidRPr="00025AB4">
        <w:rPr>
          <w:rFonts w:ascii="Times New Roman" w:hAnsi="Times New Roman" w:cs="Times New Roman"/>
          <w:sz w:val="28"/>
          <w:szCs w:val="28"/>
        </w:rPr>
        <w:lastRenderedPageBreak/>
        <w:t xml:space="preserve">Д. Олтаржевський, доктор наук, професор, у публікації «Корпоративні комунікації в Україні в умовах війни з росією» </w:t>
      </w:r>
      <w:r w:rsidRPr="00C02F28">
        <w:rPr>
          <w:rFonts w:ascii="Times New Roman" w:hAnsi="Times New Roman" w:cs="Times New Roman"/>
          <w:sz w:val="28"/>
          <w:szCs w:val="28"/>
        </w:rPr>
        <w:t>[33]</w:t>
      </w:r>
      <w:r w:rsidRPr="00025AB4">
        <w:t xml:space="preserve"> </w:t>
      </w:r>
      <w:r w:rsidRPr="00025AB4">
        <w:rPr>
          <w:rFonts w:ascii="Times New Roman" w:hAnsi="Times New Roman" w:cs="Times New Roman"/>
          <w:sz w:val="28"/>
          <w:szCs w:val="28"/>
        </w:rPr>
        <w:t>(«Наукові записки Інституту Журналістики» 2022 № 2) аналізує особливості корпоративних комунікацій. В основі дослідження лежать результати онлайн-опитування представників 63 компаній, які функціонують в Україні у період війни. Висновок науковця полягає в тому, що корпоративні комунікації залишаються ключовим елементом стратегічного управління,</w:t>
      </w:r>
      <w:r w:rsidRPr="00025AB4">
        <w:t xml:space="preserve"> </w:t>
      </w:r>
      <w:r w:rsidRPr="00025AB4">
        <w:rPr>
          <w:rFonts w:ascii="Times New Roman" w:hAnsi="Times New Roman" w:cs="Times New Roman"/>
          <w:sz w:val="28"/>
          <w:szCs w:val="28"/>
        </w:rPr>
        <w:t>навіть під час воєнних подій.</w:t>
      </w:r>
    </w:p>
    <w:p w:rsidR="00495911" w:rsidRPr="00B5007E" w:rsidRDefault="00495911" w:rsidP="0042465C">
      <w:pPr>
        <w:pStyle w:val="23"/>
        <w:spacing w:after="0" w:line="360" w:lineRule="auto"/>
        <w:ind w:left="0" w:firstLine="709"/>
        <w:jc w:val="both"/>
        <w:rPr>
          <w:rFonts w:ascii="Times New Roman" w:hAnsi="Times New Roman" w:cs="Times New Roman"/>
          <w:sz w:val="28"/>
          <w:szCs w:val="28"/>
          <w:lang w:val="ru-RU"/>
        </w:rPr>
      </w:pPr>
      <w:r w:rsidRPr="003B713A">
        <w:rPr>
          <w:rFonts w:ascii="Times New Roman" w:hAnsi="Times New Roman" w:cs="Times New Roman"/>
          <w:sz w:val="28"/>
          <w:szCs w:val="28"/>
        </w:rPr>
        <w:t>За ці роки постерігається зменшення матеріалів про міжнародні аспекти, культуру й літературу. Обсяг матеріалів</w:t>
      </w:r>
      <w:r w:rsidRPr="00D75AFD">
        <w:rPr>
          <w:rFonts w:ascii="Times New Roman" w:hAnsi="Times New Roman" w:cs="Times New Roman"/>
          <w:sz w:val="28"/>
          <w:szCs w:val="28"/>
        </w:rPr>
        <w:t>, що висвітлювали ці теми, становить такий відсоток від загального обсягу публікацій в зазначені роки</w:t>
      </w:r>
      <w:r w:rsidRPr="00B5007E">
        <w:rPr>
          <w:rFonts w:ascii="Times New Roman" w:hAnsi="Times New Roman" w:cs="Times New Roman"/>
          <w:sz w:val="28"/>
          <w:szCs w:val="28"/>
          <w:lang w:val="ru-RU"/>
        </w:rPr>
        <w:t>:</w:t>
      </w:r>
    </w:p>
    <w:p w:rsidR="00495911" w:rsidRPr="00D75AFD" w:rsidRDefault="00495911" w:rsidP="0042465C">
      <w:pPr>
        <w:pStyle w:val="23"/>
        <w:spacing w:after="0" w:line="360" w:lineRule="auto"/>
        <w:ind w:left="0" w:firstLine="709"/>
        <w:jc w:val="both"/>
        <w:rPr>
          <w:rFonts w:ascii="Times New Roman" w:hAnsi="Times New Roman" w:cs="Times New Roman"/>
          <w:sz w:val="28"/>
          <w:szCs w:val="28"/>
        </w:rPr>
      </w:pPr>
      <w:bookmarkStart w:id="115" w:name="_Hlk148040872"/>
      <w:r w:rsidRPr="00B5007E">
        <w:rPr>
          <w:rFonts w:ascii="Times New Roman" w:hAnsi="Times New Roman" w:cs="Times New Roman"/>
          <w:sz w:val="28"/>
          <w:szCs w:val="28"/>
        </w:rPr>
        <w:t>Міжнародн</w:t>
      </w:r>
      <w:r>
        <w:rPr>
          <w:rFonts w:ascii="Times New Roman" w:hAnsi="Times New Roman" w:cs="Times New Roman"/>
          <w:sz w:val="28"/>
          <w:szCs w:val="28"/>
        </w:rPr>
        <w:t>им</w:t>
      </w:r>
      <w:r w:rsidRPr="00B5007E">
        <w:rPr>
          <w:rFonts w:ascii="Times New Roman" w:hAnsi="Times New Roman" w:cs="Times New Roman"/>
          <w:sz w:val="28"/>
          <w:szCs w:val="28"/>
        </w:rPr>
        <w:t xml:space="preserve"> аспект</w:t>
      </w:r>
      <w:r>
        <w:rPr>
          <w:rFonts w:ascii="Times New Roman" w:hAnsi="Times New Roman" w:cs="Times New Roman"/>
          <w:sz w:val="28"/>
          <w:szCs w:val="28"/>
        </w:rPr>
        <w:t>ам</w:t>
      </w:r>
      <w:r w:rsidRPr="00D75AFD">
        <w:rPr>
          <w:rFonts w:ascii="Times New Roman" w:hAnsi="Times New Roman" w:cs="Times New Roman"/>
          <w:sz w:val="28"/>
          <w:szCs w:val="28"/>
        </w:rPr>
        <w:t xml:space="preserve">  </w:t>
      </w:r>
      <w:bookmarkEnd w:id="115"/>
      <w:r>
        <w:rPr>
          <w:rFonts w:ascii="Times New Roman" w:hAnsi="Times New Roman" w:cs="Times New Roman"/>
          <w:sz w:val="28"/>
          <w:szCs w:val="28"/>
        </w:rPr>
        <w:t xml:space="preserve">найбільше приділяють </w:t>
      </w:r>
      <w:r>
        <w:rPr>
          <w:rFonts w:ascii="Times New Roman" w:hAnsi="Times New Roman" w:cs="Times New Roman"/>
          <w:sz w:val="28"/>
          <w:szCs w:val="28"/>
          <w:lang w:val="ru-RU"/>
        </w:rPr>
        <w:t>у</w:t>
      </w:r>
      <w:r>
        <w:rPr>
          <w:rFonts w:ascii="Times New Roman" w:hAnsi="Times New Roman" w:cs="Times New Roman"/>
          <w:sz w:val="28"/>
          <w:szCs w:val="28"/>
        </w:rPr>
        <w:t>вагу</w:t>
      </w:r>
      <w:r w:rsidRPr="00D75AFD">
        <w:rPr>
          <w:rFonts w:ascii="Times New Roman" w:hAnsi="Times New Roman" w:cs="Times New Roman"/>
          <w:sz w:val="28"/>
          <w:szCs w:val="28"/>
        </w:rPr>
        <w:t xml:space="preserve"> у</w:t>
      </w:r>
      <w:r>
        <w:rPr>
          <w:rFonts w:ascii="Times New Roman" w:hAnsi="Times New Roman" w:cs="Times New Roman"/>
          <w:sz w:val="28"/>
          <w:szCs w:val="28"/>
        </w:rPr>
        <w:t xml:space="preserve"> </w:t>
      </w:r>
      <w:r w:rsidRPr="00DF68F5">
        <w:rPr>
          <w:rFonts w:ascii="Times New Roman" w:hAnsi="Times New Roman" w:cs="Times New Roman"/>
          <w:sz w:val="28"/>
          <w:szCs w:val="28"/>
        </w:rPr>
        <w:t>виданнях</w:t>
      </w:r>
      <w:r w:rsidRPr="00D75AFD">
        <w:rPr>
          <w:rFonts w:ascii="Times New Roman" w:hAnsi="Times New Roman" w:cs="Times New Roman"/>
          <w:sz w:val="28"/>
          <w:szCs w:val="28"/>
        </w:rPr>
        <w:t xml:space="preserve"> </w:t>
      </w:r>
      <w:bookmarkStart w:id="116" w:name="_Hlk152030355"/>
      <w:r w:rsidRPr="00D75AFD">
        <w:rPr>
          <w:rFonts w:ascii="Times New Roman" w:hAnsi="Times New Roman" w:cs="Times New Roman"/>
          <w:sz w:val="28"/>
          <w:szCs w:val="28"/>
        </w:rPr>
        <w:t xml:space="preserve">– </w:t>
      </w:r>
      <w:bookmarkEnd w:id="116"/>
      <w:r w:rsidRPr="00D75AFD">
        <w:rPr>
          <w:rFonts w:ascii="Times New Roman" w:hAnsi="Times New Roman" w:cs="Times New Roman"/>
          <w:sz w:val="28"/>
          <w:szCs w:val="28"/>
        </w:rPr>
        <w:t>«Науков</w:t>
      </w:r>
      <w:r>
        <w:rPr>
          <w:rFonts w:ascii="Times New Roman" w:hAnsi="Times New Roman" w:cs="Times New Roman"/>
          <w:sz w:val="28"/>
          <w:szCs w:val="28"/>
        </w:rPr>
        <w:t>их</w:t>
      </w:r>
      <w:r w:rsidRPr="00D75AFD">
        <w:rPr>
          <w:rFonts w:ascii="Times New Roman" w:hAnsi="Times New Roman" w:cs="Times New Roman"/>
          <w:sz w:val="28"/>
          <w:szCs w:val="28"/>
        </w:rPr>
        <w:t xml:space="preserve"> прац</w:t>
      </w:r>
      <w:r>
        <w:rPr>
          <w:rFonts w:ascii="Times New Roman" w:hAnsi="Times New Roman" w:cs="Times New Roman"/>
          <w:sz w:val="28"/>
          <w:szCs w:val="28"/>
        </w:rPr>
        <w:t>ях</w:t>
      </w:r>
      <w:r w:rsidRPr="00D75AFD">
        <w:rPr>
          <w:rFonts w:ascii="Times New Roman" w:hAnsi="Times New Roman" w:cs="Times New Roman"/>
          <w:sz w:val="28"/>
          <w:szCs w:val="28"/>
        </w:rPr>
        <w:t xml:space="preserve"> Міжрегіональної Академії управління персоналом. Філологія» 47% (2021 рік), «Вісник</w:t>
      </w:r>
      <w:r>
        <w:rPr>
          <w:rFonts w:ascii="Times New Roman" w:hAnsi="Times New Roman" w:cs="Times New Roman"/>
          <w:sz w:val="28"/>
          <w:szCs w:val="28"/>
        </w:rPr>
        <w:t>у</w:t>
      </w:r>
      <w:r w:rsidRPr="00D75AFD">
        <w:rPr>
          <w:rFonts w:ascii="Times New Roman" w:hAnsi="Times New Roman" w:cs="Times New Roman"/>
          <w:sz w:val="28"/>
          <w:szCs w:val="28"/>
        </w:rPr>
        <w:t xml:space="preserve"> Львівського університету. Серія: журналістика» 23% (2022 рік).  Найменше статей</w:t>
      </w:r>
      <w:r>
        <w:rPr>
          <w:rFonts w:ascii="Times New Roman" w:hAnsi="Times New Roman" w:cs="Times New Roman"/>
          <w:sz w:val="28"/>
          <w:szCs w:val="28"/>
        </w:rPr>
        <w:t xml:space="preserve"> або взаглі немає</w:t>
      </w:r>
      <w:r w:rsidRPr="00D75AFD">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C51C35">
        <w:rPr>
          <w:rFonts w:ascii="Times New Roman" w:hAnsi="Times New Roman" w:cs="Times New Roman"/>
          <w:sz w:val="28"/>
          <w:szCs w:val="28"/>
        </w:rPr>
        <w:t>«Обрі</w:t>
      </w:r>
      <w:r>
        <w:rPr>
          <w:rFonts w:ascii="Times New Roman" w:hAnsi="Times New Roman" w:cs="Times New Roman"/>
          <w:sz w:val="28"/>
          <w:szCs w:val="28"/>
        </w:rPr>
        <w:t>ях</w:t>
      </w:r>
      <w:r w:rsidRPr="00C51C35">
        <w:rPr>
          <w:rFonts w:ascii="Times New Roman" w:hAnsi="Times New Roman" w:cs="Times New Roman"/>
          <w:sz w:val="28"/>
          <w:szCs w:val="28"/>
        </w:rPr>
        <w:t xml:space="preserve"> друкарства» </w:t>
      </w:r>
      <w:r>
        <w:rPr>
          <w:rFonts w:ascii="Times New Roman" w:hAnsi="Times New Roman" w:cs="Times New Roman"/>
          <w:sz w:val="28"/>
          <w:szCs w:val="28"/>
        </w:rPr>
        <w:t>6</w:t>
      </w:r>
      <w:r w:rsidRPr="00C51C35">
        <w:rPr>
          <w:rFonts w:ascii="Times New Roman" w:hAnsi="Times New Roman" w:cs="Times New Roman"/>
          <w:sz w:val="28"/>
          <w:szCs w:val="28"/>
        </w:rPr>
        <w:t>% (2021</w:t>
      </w:r>
      <w:r>
        <w:rPr>
          <w:rFonts w:ascii="Times New Roman" w:hAnsi="Times New Roman" w:cs="Times New Roman"/>
          <w:sz w:val="28"/>
          <w:szCs w:val="28"/>
        </w:rPr>
        <w:t xml:space="preserve"> рік</w:t>
      </w:r>
      <w:r w:rsidRPr="00117CCD">
        <w:rPr>
          <w:rFonts w:ascii="Times New Roman" w:hAnsi="Times New Roman" w:cs="Times New Roman"/>
          <w:sz w:val="28"/>
          <w:szCs w:val="28"/>
        </w:rPr>
        <w:t>),</w:t>
      </w:r>
      <w:r>
        <w:rPr>
          <w:rFonts w:ascii="Times New Roman" w:hAnsi="Times New Roman" w:cs="Times New Roman"/>
          <w:sz w:val="28"/>
          <w:szCs w:val="28"/>
        </w:rPr>
        <w:t xml:space="preserve"> </w:t>
      </w:r>
      <w:r w:rsidRPr="00117CCD">
        <w:rPr>
          <w:rFonts w:ascii="Times New Roman" w:hAnsi="Times New Roman" w:cs="Times New Roman"/>
          <w:sz w:val="28"/>
          <w:szCs w:val="28"/>
        </w:rPr>
        <w:t xml:space="preserve">«Віснику Національного університету «Львівська політехніка»: журналістика» 0% (2021 рік), </w:t>
      </w:r>
      <w:r w:rsidRPr="00025AB4">
        <w:rPr>
          <w:rFonts w:ascii="Times New Roman" w:hAnsi="Times New Roman" w:cs="Times New Roman"/>
          <w:sz w:val="28"/>
          <w:szCs w:val="28"/>
        </w:rPr>
        <w:t>«Наукові записки Інституту Журналістики» 0% (2021 рік)</w:t>
      </w:r>
      <w:r w:rsidRPr="00117CCD">
        <w:rPr>
          <w:rFonts w:ascii="Times New Roman" w:hAnsi="Times New Roman" w:cs="Times New Roman"/>
          <w:sz w:val="28"/>
          <w:szCs w:val="28"/>
        </w:rPr>
        <w:t xml:space="preserve"> та «Українському інформаційному простору» 3% (2021 рік) та 0% (2022 рік), «Communications and Communicative Technologies» 0% (2022 рік) [див.: Додаток 5].</w:t>
      </w:r>
    </w:p>
    <w:p w:rsidR="00495911" w:rsidRPr="00D75AFD" w:rsidRDefault="00495911" w:rsidP="0042465C">
      <w:pPr>
        <w:pStyle w:val="23"/>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sz w:val="28"/>
          <w:szCs w:val="28"/>
        </w:rPr>
        <w:t>У ході своїх наукових досліджень вчені досліджують різноманітні питання, пов’язані із міжнародними аспектами.</w:t>
      </w:r>
    </w:p>
    <w:p w:rsidR="00495911" w:rsidRPr="00D75AFD" w:rsidRDefault="00495911" w:rsidP="0042465C">
      <w:pPr>
        <w:pStyle w:val="23"/>
        <w:spacing w:after="0" w:line="360" w:lineRule="auto"/>
        <w:ind w:left="0"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Фокус науковців на наративі об’єднаної долі українців </w:t>
      </w:r>
      <w:r>
        <w:rPr>
          <w:rFonts w:ascii="Times New Roman" w:hAnsi="Times New Roman" w:cs="Times New Roman"/>
          <w:sz w:val="28"/>
          <w:szCs w:val="28"/>
        </w:rPr>
        <w:t>і</w:t>
      </w:r>
      <w:r w:rsidRPr="00D75AFD">
        <w:rPr>
          <w:rFonts w:ascii="Times New Roman" w:hAnsi="Times New Roman" w:cs="Times New Roman"/>
          <w:sz w:val="28"/>
          <w:szCs w:val="28"/>
        </w:rPr>
        <w:t xml:space="preserve"> поляків; медійн</w:t>
      </w:r>
      <w:r>
        <w:rPr>
          <w:rFonts w:ascii="Times New Roman" w:hAnsi="Times New Roman" w:cs="Times New Roman"/>
          <w:sz w:val="28"/>
          <w:szCs w:val="28"/>
        </w:rPr>
        <w:t>ій</w:t>
      </w:r>
      <w:r w:rsidRPr="00D75AFD">
        <w:rPr>
          <w:rFonts w:ascii="Times New Roman" w:hAnsi="Times New Roman" w:cs="Times New Roman"/>
          <w:sz w:val="28"/>
          <w:szCs w:val="28"/>
        </w:rPr>
        <w:t xml:space="preserve"> репрезентації української меншини; архівних документів діаспорної преси</w:t>
      </w:r>
      <w:r>
        <w:rPr>
          <w:rFonts w:ascii="Times New Roman" w:hAnsi="Times New Roman" w:cs="Times New Roman"/>
          <w:sz w:val="28"/>
          <w:szCs w:val="28"/>
        </w:rPr>
        <w:t>, д</w:t>
      </w:r>
      <w:r w:rsidRPr="00D75AFD">
        <w:rPr>
          <w:rFonts w:ascii="Times New Roman" w:hAnsi="Times New Roman" w:cs="Times New Roman"/>
          <w:sz w:val="28"/>
          <w:szCs w:val="28"/>
        </w:rPr>
        <w:t xml:space="preserve">е вони досліджують основні наративи, що транслюються у телевізійній документалістиці України та Польщі щодо взаємодії обох націй; медіа дітям й молоді з української національної меншини в країнах колишньої Югославії та </w:t>
      </w:r>
    </w:p>
    <w:p w:rsidR="00495911" w:rsidRPr="00D75AFD" w:rsidRDefault="00495911" w:rsidP="0042465C">
      <w:pPr>
        <w:pStyle w:val="af6"/>
        <w:spacing w:after="0" w:line="360" w:lineRule="auto"/>
        <w:jc w:val="both"/>
        <w:rPr>
          <w:rFonts w:ascii="Times New Roman" w:hAnsi="Times New Roman" w:cs="Times New Roman"/>
          <w:sz w:val="28"/>
          <w:szCs w:val="28"/>
        </w:rPr>
      </w:pPr>
      <w:r w:rsidRPr="00D75AFD">
        <w:rPr>
          <w:rFonts w:ascii="Times New Roman" w:hAnsi="Times New Roman" w:cs="Times New Roman"/>
          <w:sz w:val="28"/>
          <w:szCs w:val="28"/>
        </w:rPr>
        <w:t>роль діаспорної преси в Західній Європі щодо збереження національної та релігійної ідентичності.</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Виділяється в</w:t>
      </w:r>
      <w:r w:rsidRPr="00D75AFD">
        <w:rPr>
          <w:rFonts w:ascii="Times New Roman" w:hAnsi="Times New Roman" w:cs="Times New Roman"/>
          <w:sz w:val="28"/>
          <w:szCs w:val="28"/>
        </w:rPr>
        <w:t>ажлив</w:t>
      </w:r>
      <w:r>
        <w:rPr>
          <w:rFonts w:ascii="Times New Roman" w:hAnsi="Times New Roman" w:cs="Times New Roman"/>
          <w:sz w:val="28"/>
          <w:szCs w:val="28"/>
        </w:rPr>
        <w:t>і</w:t>
      </w:r>
      <w:r w:rsidRPr="00D75AFD">
        <w:rPr>
          <w:rFonts w:ascii="Times New Roman" w:hAnsi="Times New Roman" w:cs="Times New Roman"/>
          <w:sz w:val="28"/>
          <w:szCs w:val="28"/>
        </w:rPr>
        <w:t>ст</w:t>
      </w:r>
      <w:r>
        <w:rPr>
          <w:rFonts w:ascii="Times New Roman" w:hAnsi="Times New Roman" w:cs="Times New Roman"/>
          <w:sz w:val="28"/>
          <w:szCs w:val="28"/>
        </w:rPr>
        <w:t>ь</w:t>
      </w:r>
      <w:r w:rsidRPr="00D75AFD">
        <w:rPr>
          <w:rFonts w:ascii="Times New Roman" w:hAnsi="Times New Roman" w:cs="Times New Roman"/>
          <w:sz w:val="28"/>
          <w:szCs w:val="28"/>
        </w:rPr>
        <w:t xml:space="preserve"> журналістики рішень, яка орієнтована на висвітлення методів вирішення соціальних проблем у різних країнах; </w:t>
      </w:r>
      <w:r w:rsidRPr="00D75AFD">
        <w:rPr>
          <w:rFonts w:ascii="Times New Roman" w:hAnsi="Times New Roman" w:cs="Times New Roman"/>
          <w:sz w:val="28"/>
          <w:szCs w:val="28"/>
        </w:rPr>
        <w:lastRenderedPageBreak/>
        <w:t>комунікативни підход</w:t>
      </w:r>
      <w:r>
        <w:rPr>
          <w:rFonts w:ascii="Times New Roman" w:hAnsi="Times New Roman" w:cs="Times New Roman"/>
          <w:sz w:val="28"/>
          <w:szCs w:val="28"/>
        </w:rPr>
        <w:t>и</w:t>
      </w:r>
      <w:r w:rsidRPr="00D75AFD">
        <w:rPr>
          <w:rFonts w:ascii="Times New Roman" w:hAnsi="Times New Roman" w:cs="Times New Roman"/>
          <w:sz w:val="28"/>
          <w:szCs w:val="28"/>
        </w:rPr>
        <w:t xml:space="preserve"> у рекламних матеріалах світових громадських організацій для підтримки екологічних ініціатив; розмовни радіопрограм, які були запроваджені українцями в Північній Америці у 1933 році. По цих аспектах аналізуються європейські видання, що приділяють увагу темі «Альтернативна енергетика»; візуальна метафорика</w:t>
      </w:r>
      <w:r>
        <w:rPr>
          <w:rFonts w:ascii="Times New Roman" w:hAnsi="Times New Roman" w:cs="Times New Roman"/>
          <w:sz w:val="28"/>
          <w:szCs w:val="28"/>
        </w:rPr>
        <w:t>, яка</w:t>
      </w:r>
      <w:r w:rsidRPr="00D75AFD">
        <w:rPr>
          <w:rFonts w:ascii="Times New Roman" w:hAnsi="Times New Roman" w:cs="Times New Roman"/>
          <w:sz w:val="28"/>
          <w:szCs w:val="28"/>
        </w:rPr>
        <w:t xml:space="preserve"> впроваджується в дизайні соціальної реклами </w:t>
      </w:r>
      <w:r w:rsidRPr="00C51C35">
        <w:rPr>
          <w:rFonts w:ascii="Times New Roman" w:hAnsi="Times New Roman" w:cs="Times New Roman"/>
          <w:sz w:val="28"/>
          <w:szCs w:val="28"/>
        </w:rPr>
        <w:t xml:space="preserve">на екологічні питання </w:t>
      </w:r>
      <w:r>
        <w:rPr>
          <w:rFonts w:ascii="Times New Roman" w:hAnsi="Times New Roman" w:cs="Times New Roman"/>
          <w:sz w:val="28"/>
          <w:szCs w:val="28"/>
        </w:rPr>
        <w:t>у</w:t>
      </w:r>
      <w:r w:rsidRPr="00D75AFD">
        <w:rPr>
          <w:rFonts w:ascii="Times New Roman" w:hAnsi="Times New Roman" w:cs="Times New Roman"/>
          <w:sz w:val="28"/>
          <w:szCs w:val="28"/>
        </w:rPr>
        <w:t xml:space="preserve"> міжнародних кампаніях; радіопрограми української мови в Північній Америці у 1933 році, зосереджуючись на їх тематиці, жанровому наповненні та змістовому значенні.</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Привертається у</w:t>
      </w:r>
      <w:r w:rsidRPr="00D75AFD">
        <w:rPr>
          <w:rFonts w:ascii="Times New Roman" w:hAnsi="Times New Roman" w:cs="Times New Roman"/>
          <w:sz w:val="28"/>
          <w:szCs w:val="28"/>
        </w:rPr>
        <w:t>вага науковців до іміджу України; інтернетового дискурсу у німецькомовному суспільстві, зокрема, щодо новин та інформації; історичн</w:t>
      </w:r>
      <w:r>
        <w:rPr>
          <w:rFonts w:ascii="Times New Roman" w:hAnsi="Times New Roman" w:cs="Times New Roman"/>
          <w:sz w:val="28"/>
          <w:szCs w:val="28"/>
        </w:rPr>
        <w:t>ої</w:t>
      </w:r>
      <w:r w:rsidRPr="00D75AFD">
        <w:rPr>
          <w:rFonts w:ascii="Times New Roman" w:hAnsi="Times New Roman" w:cs="Times New Roman"/>
          <w:sz w:val="28"/>
          <w:szCs w:val="28"/>
        </w:rPr>
        <w:t xml:space="preserve"> публіцистик</w:t>
      </w:r>
      <w:r>
        <w:rPr>
          <w:rFonts w:ascii="Times New Roman" w:hAnsi="Times New Roman" w:cs="Times New Roman"/>
          <w:sz w:val="28"/>
          <w:szCs w:val="28"/>
        </w:rPr>
        <w:t>и</w:t>
      </w:r>
      <w:r w:rsidRPr="00D75AFD">
        <w:rPr>
          <w:rFonts w:ascii="Times New Roman" w:hAnsi="Times New Roman" w:cs="Times New Roman"/>
          <w:sz w:val="28"/>
          <w:szCs w:val="28"/>
        </w:rPr>
        <w:t>, присвячен</w:t>
      </w:r>
      <w:r>
        <w:rPr>
          <w:rFonts w:ascii="Times New Roman" w:hAnsi="Times New Roman" w:cs="Times New Roman"/>
          <w:sz w:val="28"/>
          <w:szCs w:val="28"/>
        </w:rPr>
        <w:t>ої</w:t>
      </w:r>
      <w:r w:rsidRPr="00D75AFD">
        <w:rPr>
          <w:rFonts w:ascii="Times New Roman" w:hAnsi="Times New Roman" w:cs="Times New Roman"/>
          <w:sz w:val="28"/>
          <w:szCs w:val="28"/>
        </w:rPr>
        <w:t xml:space="preserve"> дослідженням нідерландського вченого Луука ван Мідделаара. Досліджуються уявлення про Україну у французьких мас-медіа в період Помаранчевої революції; мовленнєва стратегія вживання лексики військово-політичного спрямування в новинах німецькою мовою; взаємозв’язок антикризової комунікації лідерів Європейського Союзу з глобальними подіями сучасності.</w:t>
      </w:r>
    </w:p>
    <w:p w:rsidR="00495911" w:rsidRDefault="00495911" w:rsidP="00025AB4">
      <w:pPr>
        <w:pStyle w:val="afa"/>
        <w:spacing w:after="0" w:line="360" w:lineRule="auto"/>
        <w:ind w:firstLine="709"/>
        <w:jc w:val="both"/>
        <w:rPr>
          <w:rFonts w:ascii="Times New Roman" w:hAnsi="Times New Roman" w:cs="Times New Roman"/>
          <w:sz w:val="28"/>
          <w:szCs w:val="28"/>
        </w:rPr>
      </w:pPr>
      <w:r w:rsidRPr="007E5584">
        <w:rPr>
          <w:rFonts w:ascii="Times New Roman" w:hAnsi="Times New Roman" w:cs="Times New Roman"/>
          <w:sz w:val="28"/>
          <w:szCs w:val="28"/>
        </w:rPr>
        <w:t>У журналі «Обрії друкарства» 2022 № 1 можна знайти науковий матеріал, присвячений міжнародним аспектам, зокрема стаття О. Осмоловської, кандидата наук та доцента, «Досвід різноманітності та інклюзивності в британському видавничому середовищі</w:t>
      </w:r>
      <w:r w:rsidRPr="00C02F28">
        <w:rPr>
          <w:rFonts w:ascii="Times New Roman" w:hAnsi="Times New Roman" w:cs="Times New Roman"/>
          <w:sz w:val="28"/>
          <w:szCs w:val="28"/>
        </w:rPr>
        <w:t>» [35].</w:t>
      </w:r>
      <w:r w:rsidRPr="007E5584">
        <w:rPr>
          <w:rFonts w:ascii="Times New Roman" w:hAnsi="Times New Roman" w:cs="Times New Roman"/>
          <w:sz w:val="28"/>
          <w:szCs w:val="28"/>
        </w:rPr>
        <w:t xml:space="preserve"> Автор аналізує британський досвід для адаптації в українському книжковому секторі. Ця праця вперше досліджує британські практики різноманітності, інклюзивності у видавничій галузі на прикладі Асоціації видавців Великої Британії. Визначаються ключові деталі успіху: системність, комплексність та взаємодія з різними учасниками процесу.</w:t>
      </w:r>
    </w:p>
    <w:p w:rsidR="00495911" w:rsidRDefault="00495911" w:rsidP="009E4674">
      <w:pPr>
        <w:pStyle w:val="afa"/>
        <w:spacing w:after="0" w:line="360" w:lineRule="auto"/>
        <w:ind w:firstLine="709"/>
        <w:jc w:val="both"/>
        <w:rPr>
          <w:rFonts w:ascii="Times New Roman" w:hAnsi="Times New Roman" w:cs="Times New Roman"/>
          <w:sz w:val="28"/>
          <w:szCs w:val="28"/>
        </w:rPr>
      </w:pPr>
      <w:r w:rsidRPr="00025AB4">
        <w:rPr>
          <w:rFonts w:ascii="Times New Roman" w:hAnsi="Times New Roman" w:cs="Times New Roman"/>
          <w:sz w:val="28"/>
          <w:szCs w:val="28"/>
        </w:rPr>
        <w:t xml:space="preserve">І. Ципердюк, кандидат наук, у публікації «Співпраця «Deutsche Welle» та українського видавництва: нові можливості медійних спецпроєктів» </w:t>
      </w:r>
      <w:r w:rsidRPr="00C02F28">
        <w:rPr>
          <w:rFonts w:ascii="Times New Roman" w:hAnsi="Times New Roman" w:cs="Times New Roman"/>
          <w:sz w:val="28"/>
          <w:szCs w:val="28"/>
        </w:rPr>
        <w:t>[5</w:t>
      </w:r>
      <w:r>
        <w:rPr>
          <w:rFonts w:ascii="Times New Roman" w:hAnsi="Times New Roman" w:cs="Times New Roman"/>
          <w:sz w:val="28"/>
          <w:szCs w:val="28"/>
        </w:rPr>
        <w:t>6</w:t>
      </w:r>
      <w:r w:rsidRPr="00025AB4">
        <w:rPr>
          <w:rFonts w:ascii="Times New Roman" w:hAnsi="Times New Roman" w:cs="Times New Roman"/>
          <w:sz w:val="28"/>
          <w:szCs w:val="28"/>
        </w:rPr>
        <w:t>]</w:t>
      </w:r>
      <w:r w:rsidRPr="00025AB4">
        <w:t xml:space="preserve"> </w:t>
      </w:r>
      <w:r w:rsidRPr="00025AB4">
        <w:rPr>
          <w:rFonts w:ascii="Times New Roman" w:hAnsi="Times New Roman" w:cs="Times New Roman"/>
          <w:sz w:val="28"/>
          <w:szCs w:val="28"/>
        </w:rPr>
        <w:t xml:space="preserve">(«Поліграфія і видавнича справа» 2021 № 2) аналізує спеціальний проєкт, спільно реалізований українською редакцією «Deutsche Welle» та видавництвом «Meridian Czernowitz». Основний акцент робиться на спробах українських та </w:t>
      </w:r>
      <w:r w:rsidRPr="00025AB4">
        <w:rPr>
          <w:rFonts w:ascii="Times New Roman" w:hAnsi="Times New Roman" w:cs="Times New Roman"/>
          <w:sz w:val="28"/>
          <w:szCs w:val="28"/>
        </w:rPr>
        <w:lastRenderedPageBreak/>
        <w:t>німецькомовних письменників, які</w:t>
      </w:r>
      <w:r w:rsidRPr="00025AB4">
        <w:t xml:space="preserve"> </w:t>
      </w:r>
      <w:r w:rsidRPr="00025AB4">
        <w:rPr>
          <w:rFonts w:ascii="Times New Roman" w:hAnsi="Times New Roman" w:cs="Times New Roman"/>
          <w:sz w:val="28"/>
          <w:szCs w:val="28"/>
        </w:rPr>
        <w:t>взяли на себе роль медійників, розкривати творчість поета Пауля Целана у контексті сучасного світу.</w:t>
      </w:r>
      <w:r w:rsidRPr="00025AB4">
        <w:t xml:space="preserve"> </w:t>
      </w:r>
      <w:r w:rsidRPr="00025AB4">
        <w:rPr>
          <w:rFonts w:ascii="Times New Roman" w:hAnsi="Times New Roman" w:cs="Times New Roman"/>
          <w:sz w:val="28"/>
          <w:szCs w:val="28"/>
        </w:rPr>
        <w:t>У виводах науковиць наголошує, що результати дослідження свідчать про те, що спецпроєкти такого роду задовольняють сучасні вимоги медіаринку, успішно транслюють інформацію цільовій аудиторії, сприяють культурному обміну.</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 xml:space="preserve">Тема </w:t>
      </w:r>
      <w:r>
        <w:rPr>
          <w:rFonts w:ascii="Times New Roman" w:hAnsi="Times New Roman" w:cs="Times New Roman"/>
          <w:sz w:val="28"/>
          <w:szCs w:val="28"/>
        </w:rPr>
        <w:t>к</w:t>
      </w:r>
      <w:r w:rsidRPr="00D351EA">
        <w:rPr>
          <w:rFonts w:ascii="Times New Roman" w:hAnsi="Times New Roman" w:cs="Times New Roman"/>
          <w:sz w:val="28"/>
          <w:szCs w:val="28"/>
        </w:rPr>
        <w:t>ультур</w:t>
      </w:r>
      <w:r>
        <w:rPr>
          <w:rFonts w:ascii="Times New Roman" w:hAnsi="Times New Roman" w:cs="Times New Roman"/>
          <w:sz w:val="28"/>
          <w:szCs w:val="28"/>
        </w:rPr>
        <w:t>и</w:t>
      </w:r>
      <w:r w:rsidRPr="00D351EA">
        <w:rPr>
          <w:rFonts w:ascii="Times New Roman" w:hAnsi="Times New Roman" w:cs="Times New Roman"/>
          <w:sz w:val="28"/>
          <w:szCs w:val="28"/>
        </w:rPr>
        <w:t xml:space="preserve"> й літератур</w:t>
      </w:r>
      <w:r>
        <w:rPr>
          <w:rFonts w:ascii="Times New Roman" w:hAnsi="Times New Roman" w:cs="Times New Roman"/>
          <w:sz w:val="28"/>
          <w:szCs w:val="28"/>
        </w:rPr>
        <w:t>и</w:t>
      </w:r>
      <w:r w:rsidRPr="00D75AFD">
        <w:rPr>
          <w:rFonts w:ascii="Times New Roman" w:hAnsi="Times New Roman" w:cs="Times New Roman"/>
          <w:sz w:val="28"/>
          <w:szCs w:val="28"/>
        </w:rPr>
        <w:t xml:space="preserve"> наразі є найбільш популярною в публікаціях журналів – «Синопсис: текст, контекст, медіа» 40% (2021 рік), 55% (2022 рік).</w:t>
      </w:r>
      <w:r>
        <w:rPr>
          <w:rFonts w:ascii="Times New Roman" w:hAnsi="Times New Roman" w:cs="Times New Roman"/>
          <w:sz w:val="28"/>
          <w:szCs w:val="28"/>
        </w:rPr>
        <w:t xml:space="preserve"> Взагалі не обговорюється </w:t>
      </w:r>
      <w:bookmarkStart w:id="117" w:name="_Hlk152535226"/>
      <w:r w:rsidRPr="00D75AFD">
        <w:rPr>
          <w:rFonts w:ascii="Times New Roman" w:hAnsi="Times New Roman" w:cs="Times New Roman"/>
          <w:sz w:val="28"/>
          <w:szCs w:val="28"/>
        </w:rPr>
        <w:t xml:space="preserve">– </w:t>
      </w:r>
      <w:r w:rsidRPr="00025AB4">
        <w:rPr>
          <w:rFonts w:ascii="Times New Roman" w:hAnsi="Times New Roman" w:cs="Times New Roman"/>
          <w:sz w:val="28"/>
          <w:szCs w:val="28"/>
        </w:rPr>
        <w:t>«Наукові записки Інституту Журналістики» 0% (2022 рік),</w:t>
      </w:r>
      <w:r>
        <w:rPr>
          <w:rFonts w:ascii="Times New Roman" w:hAnsi="Times New Roman" w:cs="Times New Roman"/>
          <w:sz w:val="28"/>
          <w:szCs w:val="28"/>
        </w:rPr>
        <w:t xml:space="preserve"> </w:t>
      </w:r>
      <w:r w:rsidRPr="00D75AFD">
        <w:rPr>
          <w:rFonts w:ascii="Times New Roman" w:hAnsi="Times New Roman" w:cs="Times New Roman"/>
          <w:sz w:val="28"/>
          <w:szCs w:val="28"/>
        </w:rPr>
        <w:t>«</w:t>
      </w:r>
      <w:bookmarkEnd w:id="117"/>
      <w:r w:rsidRPr="00D75AFD">
        <w:rPr>
          <w:rFonts w:ascii="Times New Roman" w:hAnsi="Times New Roman" w:cs="Times New Roman"/>
          <w:sz w:val="28"/>
          <w:szCs w:val="28"/>
        </w:rPr>
        <w:t xml:space="preserve">Актуальні питання масової комунікації» 0% (2021 рік), 0% (2022 </w:t>
      </w:r>
      <w:r w:rsidRPr="00117CCD">
        <w:rPr>
          <w:rFonts w:ascii="Times New Roman" w:hAnsi="Times New Roman" w:cs="Times New Roman"/>
          <w:sz w:val="28"/>
          <w:szCs w:val="28"/>
        </w:rPr>
        <w:t>рік)</w:t>
      </w:r>
      <w:r w:rsidRPr="00117CCD">
        <w:t xml:space="preserve"> </w:t>
      </w:r>
      <w:r w:rsidRPr="00117CCD">
        <w:rPr>
          <w:rFonts w:ascii="Times New Roman" w:hAnsi="Times New Roman" w:cs="Times New Roman"/>
          <w:sz w:val="28"/>
          <w:szCs w:val="28"/>
        </w:rPr>
        <w:t>[див.: Додаток 5].</w:t>
      </w:r>
      <w:r w:rsidRPr="00D75AFD">
        <w:rPr>
          <w:rFonts w:ascii="Times New Roman" w:hAnsi="Times New Roman" w:cs="Times New Roman"/>
          <w:sz w:val="28"/>
          <w:szCs w:val="28"/>
        </w:rPr>
        <w:t xml:space="preserve">  </w:t>
      </w:r>
    </w:p>
    <w:p w:rsidR="00495911" w:rsidRPr="00313FBD" w:rsidRDefault="00495911" w:rsidP="00313FBD">
      <w:pPr>
        <w:pStyle w:val="afa"/>
        <w:spacing w:after="0" w:line="360" w:lineRule="auto"/>
        <w:ind w:firstLine="709"/>
        <w:jc w:val="both"/>
        <w:rPr>
          <w:rFonts w:ascii="Times New Roman" w:hAnsi="Times New Roman" w:cs="Times New Roman"/>
          <w:sz w:val="28"/>
          <w:szCs w:val="28"/>
        </w:rPr>
      </w:pPr>
      <w:r w:rsidRPr="00D75AFD">
        <w:rPr>
          <w:rFonts w:ascii="Times New Roman" w:hAnsi="Times New Roman" w:cs="Times New Roman"/>
          <w:sz w:val="28"/>
          <w:szCs w:val="28"/>
        </w:rPr>
        <w:t>Дослідники ретельно аналізують різні питання, що стосуються культури й літератури.</w:t>
      </w:r>
      <w:r w:rsidRPr="00313FBD">
        <w:rPr>
          <w:rFonts w:ascii="Times New Roman" w:hAnsi="Times New Roman" w:cs="Times New Roman"/>
          <w:sz w:val="28"/>
          <w:szCs w:val="28"/>
        </w:rPr>
        <w:t xml:space="preserve"> </w:t>
      </w:r>
      <w:r>
        <w:rPr>
          <w:rFonts w:ascii="Times New Roman" w:hAnsi="Times New Roman" w:cs="Times New Roman"/>
          <w:sz w:val="28"/>
          <w:szCs w:val="28"/>
          <w:lang w:val="ru-RU"/>
        </w:rPr>
        <w:t>Р</w:t>
      </w:r>
      <w:r w:rsidRPr="00313FBD">
        <w:rPr>
          <w:rFonts w:ascii="Times New Roman" w:hAnsi="Times New Roman" w:cs="Times New Roman"/>
          <w:sz w:val="28"/>
          <w:szCs w:val="28"/>
        </w:rPr>
        <w:t>озглядають публіцистичну літературу, створену авторами українських діаспорних видань, що присвячена темі визвольної боротьби українського народу; поезію Лесі Українки через сучасні методи перформансу для її актуалізації;</w:t>
      </w:r>
      <w:r w:rsidRPr="00793A2B">
        <w:t xml:space="preserve"> </w:t>
      </w:r>
      <w:r w:rsidRPr="00313FBD">
        <w:rPr>
          <w:rFonts w:ascii="Times New Roman" w:hAnsi="Times New Roman" w:cs="Times New Roman"/>
          <w:sz w:val="28"/>
          <w:szCs w:val="28"/>
        </w:rPr>
        <w:t xml:space="preserve">прозові твори двох літераторів з кінця </w:t>
      </w:r>
      <w:r w:rsidRPr="00793A2B">
        <w:rPr>
          <w:rFonts w:ascii="Times New Roman" w:hAnsi="Times New Roman" w:cs="Times New Roman"/>
          <w:sz w:val="28"/>
          <w:szCs w:val="28"/>
          <w:lang w:val="ru-RU"/>
        </w:rPr>
        <w:t>XIX</w:t>
      </w:r>
      <w:r w:rsidRPr="00313FBD">
        <w:rPr>
          <w:rFonts w:ascii="Times New Roman" w:hAnsi="Times New Roman" w:cs="Times New Roman"/>
          <w:sz w:val="28"/>
          <w:szCs w:val="28"/>
        </w:rPr>
        <w:t xml:space="preserve"> століття –  Олександра Кониського і Бориса Грінченка.</w:t>
      </w:r>
    </w:p>
    <w:p w:rsidR="00495911" w:rsidRPr="00FE258E" w:rsidRDefault="00495911" w:rsidP="00D351EA">
      <w:pPr>
        <w:pStyle w:val="afa"/>
        <w:spacing w:after="0" w:line="360" w:lineRule="auto"/>
        <w:ind w:firstLine="709"/>
        <w:jc w:val="both"/>
        <w:rPr>
          <w:rFonts w:ascii="Times New Roman" w:hAnsi="Times New Roman" w:cs="Times New Roman"/>
          <w:sz w:val="28"/>
          <w:szCs w:val="28"/>
        </w:rPr>
      </w:pPr>
      <w:r w:rsidRPr="00FE258E">
        <w:rPr>
          <w:rFonts w:ascii="Times New Roman" w:hAnsi="Times New Roman" w:cs="Times New Roman"/>
          <w:sz w:val="28"/>
          <w:szCs w:val="28"/>
        </w:rPr>
        <w:t>Вчені наголошують на вагомості</w:t>
      </w:r>
      <w:r w:rsidRPr="00793A2B">
        <w:t xml:space="preserve"> </w:t>
      </w:r>
      <w:r w:rsidRPr="00FE258E">
        <w:rPr>
          <w:rFonts w:ascii="Times New Roman" w:hAnsi="Times New Roman" w:cs="Times New Roman"/>
          <w:sz w:val="28"/>
          <w:szCs w:val="28"/>
        </w:rPr>
        <w:t>освітнього аспекту конкурсу інклюзивної літературної події для дітей, підлітків; впливу адикції на художнє сприйняття подій Чорнобиля як національної травми. Наукова спільнота аналізує особливості організації, кроки при реалізації в Україні унікального на сьогодні інклюзивного літературного конкурсу для дітей, молоді імені Дмитра Ружевича; поетику художніх образів, які виникли внаслідок Чорнобильської катастрофи, в рамках адикції, використовуючи п’єси –  «Канон» Григорія Штоня та «На початку і наприкінці часів» Павла Ар’є.</w:t>
      </w:r>
    </w:p>
    <w:p w:rsidR="00495911" w:rsidRPr="00FE258E" w:rsidRDefault="00495911" w:rsidP="0042465C">
      <w:pPr>
        <w:pStyle w:val="afa"/>
        <w:spacing w:after="0" w:line="360" w:lineRule="auto"/>
        <w:ind w:firstLine="709"/>
        <w:jc w:val="both"/>
        <w:rPr>
          <w:rFonts w:ascii="Times New Roman" w:hAnsi="Times New Roman" w:cs="Times New Roman"/>
          <w:sz w:val="28"/>
          <w:szCs w:val="28"/>
        </w:rPr>
      </w:pPr>
      <w:r w:rsidRPr="00FE258E">
        <w:rPr>
          <w:rFonts w:ascii="Times New Roman" w:hAnsi="Times New Roman" w:cs="Times New Roman"/>
          <w:sz w:val="28"/>
          <w:szCs w:val="28"/>
        </w:rPr>
        <w:t>У сучасних наукових виданнях маємо різнопланові матеріали авторів щодо</w:t>
      </w:r>
      <w:r w:rsidRPr="006A186C">
        <w:t xml:space="preserve"> </w:t>
      </w:r>
      <w:r w:rsidRPr="00FE258E">
        <w:rPr>
          <w:rFonts w:ascii="Times New Roman" w:hAnsi="Times New Roman" w:cs="Times New Roman"/>
          <w:sz w:val="28"/>
          <w:szCs w:val="28"/>
        </w:rPr>
        <w:t>літературної критики;  комунікаційного супроводження культурних ініціатив; сатирично-гумористичного тексту; інформаційно-смислової війни. Дослідники вивчають</w:t>
      </w:r>
      <w:r w:rsidRPr="006A186C">
        <w:t xml:space="preserve"> </w:t>
      </w:r>
      <w:r w:rsidRPr="00FE258E">
        <w:rPr>
          <w:rFonts w:ascii="Times New Roman" w:hAnsi="Times New Roman" w:cs="Times New Roman"/>
          <w:sz w:val="28"/>
          <w:szCs w:val="28"/>
        </w:rPr>
        <w:t>актуальні питання функцій літературної критики в медіапросторі;</w:t>
      </w:r>
      <w:r w:rsidRPr="00BE35E3">
        <w:t xml:space="preserve"> </w:t>
      </w:r>
      <w:r w:rsidRPr="00FE258E">
        <w:rPr>
          <w:rFonts w:ascii="Times New Roman" w:hAnsi="Times New Roman" w:cs="Times New Roman"/>
          <w:sz w:val="28"/>
          <w:szCs w:val="28"/>
        </w:rPr>
        <w:t xml:space="preserve">прийоми комунікації в рамках культурного проєкту –  анімаційного серіалу «Легенди Одеського Лиману», аналізуючи сприйняття </w:t>
      </w:r>
      <w:r w:rsidRPr="00FE258E">
        <w:rPr>
          <w:rFonts w:ascii="Times New Roman" w:hAnsi="Times New Roman" w:cs="Times New Roman"/>
          <w:sz w:val="28"/>
          <w:szCs w:val="28"/>
        </w:rPr>
        <w:lastRenderedPageBreak/>
        <w:t>цільовою аудиторією; тексти сатиричного характеру в українській блогосфері, як засіб відображення реальності, вияву громадянської журналістики; образ «українського націоналіста» у карикатурах журналу «Перець» за 1941 –  1991 роки у контексті візуальної символіки.</w:t>
      </w:r>
    </w:p>
    <w:p w:rsidR="00495911" w:rsidRDefault="00495911" w:rsidP="0042465C">
      <w:pPr>
        <w:pStyle w:val="afa"/>
        <w:spacing w:after="0" w:line="360" w:lineRule="auto"/>
        <w:ind w:firstLine="709"/>
        <w:jc w:val="both"/>
        <w:rPr>
          <w:rFonts w:ascii="Times New Roman" w:hAnsi="Times New Roman" w:cs="Times New Roman"/>
          <w:sz w:val="28"/>
          <w:szCs w:val="28"/>
          <w:lang w:val="ru-RU"/>
        </w:rPr>
      </w:pPr>
      <w:r w:rsidRPr="008D1C49">
        <w:rPr>
          <w:rFonts w:ascii="Times New Roman" w:hAnsi="Times New Roman" w:cs="Times New Roman"/>
          <w:sz w:val="28"/>
          <w:szCs w:val="28"/>
          <w:lang w:val="ru-RU"/>
        </w:rPr>
        <w:t>Так, у журналі «Образ» 2021 № 1, у рубри</w:t>
      </w:r>
      <w:r>
        <w:rPr>
          <w:rFonts w:ascii="Times New Roman" w:hAnsi="Times New Roman" w:cs="Times New Roman"/>
          <w:sz w:val="28"/>
          <w:szCs w:val="28"/>
          <w:lang w:val="ru-RU"/>
        </w:rPr>
        <w:t>ці</w:t>
      </w:r>
      <w:r w:rsidRPr="008D1C49">
        <w:rPr>
          <w:rFonts w:ascii="Times New Roman" w:hAnsi="Times New Roman" w:cs="Times New Roman"/>
          <w:sz w:val="28"/>
          <w:szCs w:val="28"/>
          <w:lang w:val="ru-RU"/>
        </w:rPr>
        <w:t xml:space="preserve"> «Леся Українка: до 150-річчя від дня народження» вміщена стаття «Епістолярний діалог Михайла Косача та Лесі Українки про національне питання» </w:t>
      </w:r>
      <w:bookmarkStart w:id="118" w:name="_Hlk152542509"/>
      <w:r w:rsidRPr="00C02F28">
        <w:rPr>
          <w:rFonts w:ascii="Times New Roman" w:hAnsi="Times New Roman" w:cs="Times New Roman"/>
          <w:sz w:val="28"/>
          <w:szCs w:val="28"/>
          <w:lang w:val="ru-RU"/>
        </w:rPr>
        <w:t>[53]</w:t>
      </w:r>
      <w:r w:rsidRPr="008D1C49">
        <w:rPr>
          <w:rFonts w:ascii="Times New Roman" w:hAnsi="Times New Roman" w:cs="Times New Roman"/>
          <w:sz w:val="28"/>
          <w:szCs w:val="28"/>
          <w:lang w:val="ru-RU"/>
        </w:rPr>
        <w:t xml:space="preserve"> </w:t>
      </w:r>
      <w:bookmarkEnd w:id="118"/>
      <w:r w:rsidRPr="008D1C49">
        <w:rPr>
          <w:rFonts w:ascii="Times New Roman" w:hAnsi="Times New Roman" w:cs="Times New Roman"/>
          <w:sz w:val="28"/>
          <w:szCs w:val="28"/>
          <w:lang w:val="ru-RU"/>
        </w:rPr>
        <w:t xml:space="preserve">кандидата наук та професора </w:t>
      </w:r>
    </w:p>
    <w:p w:rsidR="00495911" w:rsidRDefault="00495911" w:rsidP="0042465C">
      <w:pPr>
        <w:pStyle w:val="afa"/>
        <w:spacing w:after="0" w:line="360" w:lineRule="auto"/>
        <w:ind w:firstLine="0"/>
        <w:jc w:val="both"/>
        <w:rPr>
          <w:rFonts w:ascii="Times New Roman" w:hAnsi="Times New Roman" w:cs="Times New Roman"/>
          <w:sz w:val="28"/>
          <w:szCs w:val="28"/>
          <w:lang w:val="ru-RU"/>
        </w:rPr>
      </w:pPr>
      <w:r w:rsidRPr="008D1C49">
        <w:rPr>
          <w:rFonts w:ascii="Times New Roman" w:hAnsi="Times New Roman" w:cs="Times New Roman"/>
          <w:sz w:val="28"/>
          <w:szCs w:val="28"/>
          <w:lang w:val="ru-RU"/>
        </w:rPr>
        <w:t>С. Семенка. Він аналізує листування Михайла Косача та Лесі Українки. Їхні листи відображають труднощі національного питання в українському середовищі, їхнє прагнення підтримати українську ідею та свободу. Автор допомагає читачам краще зрозуміти, як ці два видатних діячі прагнули змінити ситуацію в українському суспільстві.</w:t>
      </w:r>
    </w:p>
    <w:p w:rsidR="00495911" w:rsidRDefault="00495911" w:rsidP="00313FBD">
      <w:pPr>
        <w:pStyle w:val="afa"/>
        <w:spacing w:after="0" w:line="360" w:lineRule="auto"/>
        <w:ind w:firstLine="709"/>
        <w:jc w:val="both"/>
        <w:rPr>
          <w:rFonts w:ascii="Times New Roman" w:hAnsi="Times New Roman" w:cs="Times New Roman"/>
          <w:sz w:val="28"/>
          <w:szCs w:val="28"/>
          <w:lang w:val="ru-RU"/>
        </w:rPr>
      </w:pPr>
      <w:r w:rsidRPr="007E5584">
        <w:rPr>
          <w:rFonts w:ascii="Times New Roman" w:hAnsi="Times New Roman" w:cs="Times New Roman"/>
          <w:sz w:val="28"/>
          <w:szCs w:val="28"/>
          <w:lang w:val="ru-RU"/>
        </w:rPr>
        <w:t xml:space="preserve">О. Заболотська, доктор наук, професор, досліджує роль невербальних засобів у відтворенні образу персонажів кінофільмів у роботі «Реалізація образу кутюр’є в мультимодальному аспекті (на матеріалі кінострічок «Коко де Шанель» та «Дім Gucci») </w:t>
      </w:r>
      <w:r w:rsidRPr="00C02F28">
        <w:rPr>
          <w:rFonts w:ascii="Times New Roman" w:hAnsi="Times New Roman" w:cs="Times New Roman"/>
          <w:sz w:val="28"/>
          <w:szCs w:val="28"/>
          <w:lang w:val="ru-RU"/>
        </w:rPr>
        <w:t>[21]</w:t>
      </w:r>
      <w:r w:rsidRPr="007E5584">
        <w:rPr>
          <w:rFonts w:ascii="Times New Roman" w:hAnsi="Times New Roman" w:cs="Times New Roman"/>
          <w:sz w:val="28"/>
          <w:szCs w:val="28"/>
          <w:lang w:val="ru-RU"/>
        </w:rPr>
        <w:t xml:space="preserve"> («Наукові праці Міжрегіональної Академії управління персоналом. Філологія» 2023 № 1). Авторка</w:t>
      </w:r>
      <w:r w:rsidRPr="00313FBD">
        <w:rPr>
          <w:rFonts w:ascii="Times New Roman" w:hAnsi="Times New Roman" w:cs="Times New Roman"/>
          <w:sz w:val="28"/>
          <w:szCs w:val="28"/>
          <w:lang w:val="ru-RU"/>
        </w:rPr>
        <w:t xml:space="preserve"> підкреслює, що детальний аналіз освітлення, міміки обличчя, фокусування на деталях, частинах тіла, музичного супроводу та інших невербальних елементів допомагають підкреслити характер, емоційний стан персонажів кутюр’є. </w:t>
      </w:r>
      <w:r>
        <w:rPr>
          <w:rFonts w:ascii="Times New Roman" w:hAnsi="Times New Roman" w:cs="Times New Roman"/>
          <w:sz w:val="28"/>
          <w:szCs w:val="28"/>
          <w:lang w:val="ru-RU"/>
        </w:rPr>
        <w:t>П</w:t>
      </w:r>
      <w:r w:rsidRPr="003F481D">
        <w:rPr>
          <w:rFonts w:ascii="Times New Roman" w:hAnsi="Times New Roman" w:cs="Times New Roman"/>
          <w:sz w:val="28"/>
          <w:szCs w:val="28"/>
          <w:lang w:val="ru-RU"/>
        </w:rPr>
        <w:t>ублікаці</w:t>
      </w:r>
      <w:r>
        <w:rPr>
          <w:rFonts w:ascii="Times New Roman" w:hAnsi="Times New Roman" w:cs="Times New Roman"/>
          <w:sz w:val="28"/>
          <w:szCs w:val="28"/>
          <w:lang w:val="ru-RU"/>
        </w:rPr>
        <w:t xml:space="preserve">я </w:t>
      </w:r>
      <w:r w:rsidRPr="00313FBD">
        <w:rPr>
          <w:rFonts w:ascii="Times New Roman" w:hAnsi="Times New Roman" w:cs="Times New Roman"/>
          <w:sz w:val="28"/>
          <w:szCs w:val="28"/>
          <w:lang w:val="ru-RU"/>
        </w:rPr>
        <w:t xml:space="preserve">належить до теми </w:t>
      </w:r>
      <w:r>
        <w:rPr>
          <w:rFonts w:ascii="Times New Roman" w:hAnsi="Times New Roman" w:cs="Times New Roman"/>
          <w:sz w:val="28"/>
          <w:szCs w:val="28"/>
          <w:lang w:val="ru-RU"/>
        </w:rPr>
        <w:t>к</w:t>
      </w:r>
      <w:r w:rsidRPr="00313FBD">
        <w:rPr>
          <w:rFonts w:ascii="Times New Roman" w:hAnsi="Times New Roman" w:cs="Times New Roman"/>
          <w:sz w:val="28"/>
          <w:szCs w:val="28"/>
          <w:lang w:val="ru-RU"/>
        </w:rPr>
        <w:t>ультур</w:t>
      </w:r>
      <w:r>
        <w:rPr>
          <w:rFonts w:ascii="Times New Roman" w:hAnsi="Times New Roman" w:cs="Times New Roman"/>
          <w:sz w:val="28"/>
          <w:szCs w:val="28"/>
          <w:lang w:val="ru-RU"/>
        </w:rPr>
        <w:t>и</w:t>
      </w:r>
      <w:r w:rsidRPr="00313FBD">
        <w:rPr>
          <w:rFonts w:ascii="Times New Roman" w:hAnsi="Times New Roman" w:cs="Times New Roman"/>
          <w:sz w:val="28"/>
          <w:szCs w:val="28"/>
          <w:lang w:val="ru-RU"/>
        </w:rPr>
        <w:t xml:space="preserve"> й літератур</w:t>
      </w:r>
      <w:r>
        <w:rPr>
          <w:rFonts w:ascii="Times New Roman" w:hAnsi="Times New Roman" w:cs="Times New Roman"/>
          <w:sz w:val="28"/>
          <w:szCs w:val="28"/>
          <w:lang w:val="ru-RU"/>
        </w:rPr>
        <w:t>и</w:t>
      </w:r>
      <w:r w:rsidRPr="00313FBD">
        <w:rPr>
          <w:rFonts w:ascii="Times New Roman" w:hAnsi="Times New Roman" w:cs="Times New Roman"/>
          <w:sz w:val="28"/>
          <w:szCs w:val="28"/>
          <w:lang w:val="ru-RU"/>
        </w:rPr>
        <w:t>.</w:t>
      </w:r>
    </w:p>
    <w:p w:rsidR="00495911" w:rsidRDefault="00495911" w:rsidP="00D351EA">
      <w:pPr>
        <w:pStyle w:val="afa"/>
        <w:spacing w:after="0" w:line="360" w:lineRule="auto"/>
        <w:ind w:firstLine="709"/>
        <w:jc w:val="both"/>
        <w:rPr>
          <w:rFonts w:ascii="Times New Roman" w:hAnsi="Times New Roman" w:cs="Times New Roman"/>
          <w:sz w:val="28"/>
          <w:szCs w:val="28"/>
          <w:lang w:val="ru-RU"/>
        </w:rPr>
      </w:pPr>
      <w:r w:rsidRPr="00F729C0">
        <w:rPr>
          <w:rFonts w:ascii="Times New Roman" w:hAnsi="Times New Roman" w:cs="Times New Roman"/>
          <w:sz w:val="28"/>
          <w:szCs w:val="28"/>
          <w:lang w:val="ru-RU"/>
        </w:rPr>
        <w:t xml:space="preserve">Кількість статей на тему </w:t>
      </w:r>
      <w:r>
        <w:rPr>
          <w:rFonts w:ascii="Times New Roman" w:hAnsi="Times New Roman" w:cs="Times New Roman"/>
          <w:sz w:val="28"/>
          <w:szCs w:val="28"/>
          <w:lang w:val="ru-RU"/>
        </w:rPr>
        <w:t>с</w:t>
      </w:r>
      <w:r w:rsidRPr="00D351EA">
        <w:rPr>
          <w:rFonts w:ascii="Times New Roman" w:hAnsi="Times New Roman" w:cs="Times New Roman"/>
          <w:sz w:val="28"/>
          <w:szCs w:val="28"/>
          <w:lang w:val="ru-RU"/>
        </w:rPr>
        <w:t>успільн</w:t>
      </w:r>
      <w:r>
        <w:rPr>
          <w:rFonts w:ascii="Times New Roman" w:hAnsi="Times New Roman" w:cs="Times New Roman"/>
          <w:sz w:val="28"/>
          <w:szCs w:val="28"/>
          <w:lang w:val="ru-RU"/>
        </w:rPr>
        <w:t>их</w:t>
      </w:r>
      <w:r w:rsidRPr="00D351EA">
        <w:rPr>
          <w:rFonts w:ascii="Times New Roman" w:hAnsi="Times New Roman" w:cs="Times New Roman"/>
          <w:sz w:val="28"/>
          <w:szCs w:val="28"/>
          <w:lang w:val="ru-RU"/>
        </w:rPr>
        <w:t xml:space="preserve"> та інформаційн</w:t>
      </w:r>
      <w:r>
        <w:rPr>
          <w:rFonts w:ascii="Times New Roman" w:hAnsi="Times New Roman" w:cs="Times New Roman"/>
          <w:sz w:val="28"/>
          <w:szCs w:val="28"/>
          <w:lang w:val="ru-RU"/>
        </w:rPr>
        <w:t>их</w:t>
      </w:r>
      <w:r w:rsidRPr="00D351EA">
        <w:rPr>
          <w:rFonts w:ascii="Times New Roman" w:hAnsi="Times New Roman" w:cs="Times New Roman"/>
          <w:sz w:val="28"/>
          <w:szCs w:val="28"/>
          <w:lang w:val="ru-RU"/>
        </w:rPr>
        <w:t xml:space="preserve"> комунікаці</w:t>
      </w:r>
      <w:r>
        <w:rPr>
          <w:rFonts w:ascii="Times New Roman" w:hAnsi="Times New Roman" w:cs="Times New Roman"/>
          <w:sz w:val="28"/>
          <w:szCs w:val="28"/>
          <w:lang w:val="ru-RU"/>
        </w:rPr>
        <w:t>й</w:t>
      </w:r>
      <w:r w:rsidRPr="00F729C0">
        <w:rPr>
          <w:rFonts w:ascii="Times New Roman" w:hAnsi="Times New Roman" w:cs="Times New Roman"/>
          <w:sz w:val="28"/>
          <w:szCs w:val="28"/>
          <w:lang w:val="ru-RU"/>
        </w:rPr>
        <w:t xml:space="preserve"> залишається стабільною</w:t>
      </w:r>
      <w:r>
        <w:rPr>
          <w:rFonts w:ascii="Times New Roman" w:hAnsi="Times New Roman" w:cs="Times New Roman"/>
          <w:sz w:val="28"/>
          <w:szCs w:val="28"/>
          <w:lang w:val="ru-RU"/>
        </w:rPr>
        <w:t xml:space="preserve">. Тема </w:t>
      </w:r>
      <w:r w:rsidRPr="004F00DD">
        <w:rPr>
          <w:rFonts w:ascii="Times New Roman" w:hAnsi="Times New Roman" w:cs="Times New Roman"/>
          <w:sz w:val="28"/>
          <w:szCs w:val="28"/>
          <w:lang w:val="ru-RU"/>
        </w:rPr>
        <w:t xml:space="preserve">найбільш активно </w:t>
      </w:r>
      <w:r w:rsidRPr="00DF68F5">
        <w:rPr>
          <w:rFonts w:ascii="Times New Roman" w:hAnsi="Times New Roman" w:cs="Times New Roman"/>
          <w:sz w:val="28"/>
          <w:szCs w:val="28"/>
          <w:lang w:val="ru-RU"/>
        </w:rPr>
        <w:t>представлено виданнями</w:t>
      </w:r>
      <w:r w:rsidRPr="004F00DD">
        <w:rPr>
          <w:rFonts w:ascii="Times New Roman" w:hAnsi="Times New Roman" w:cs="Times New Roman"/>
          <w:sz w:val="28"/>
          <w:szCs w:val="28"/>
          <w:lang w:val="ru-RU"/>
        </w:rPr>
        <w:t xml:space="preserve"> у відсотковому відношенні до загального обсягу</w:t>
      </w:r>
      <w:r>
        <w:rPr>
          <w:rFonts w:ascii="Times New Roman" w:hAnsi="Times New Roman" w:cs="Times New Roman"/>
          <w:sz w:val="28"/>
          <w:szCs w:val="28"/>
          <w:lang w:val="ru-RU"/>
        </w:rPr>
        <w:t xml:space="preserve"> статей – </w:t>
      </w:r>
      <w:bookmarkStart w:id="119" w:name="_Hlk153478643"/>
      <w:r w:rsidRPr="00025AB4">
        <w:rPr>
          <w:rFonts w:ascii="Times New Roman" w:hAnsi="Times New Roman" w:cs="Times New Roman"/>
          <w:sz w:val="28"/>
          <w:szCs w:val="28"/>
          <w:lang w:val="ru-RU"/>
        </w:rPr>
        <w:t>«Наукові записки Інституту Журналістики» 22% (2021 рік),</w:t>
      </w:r>
      <w:r w:rsidRPr="00F6421B">
        <w:rPr>
          <w:rFonts w:ascii="Times New Roman" w:hAnsi="Times New Roman" w:cs="Times New Roman"/>
          <w:sz w:val="28"/>
          <w:szCs w:val="28"/>
          <w:lang w:val="ru-RU"/>
        </w:rPr>
        <w:t xml:space="preserve"> </w:t>
      </w:r>
      <w:bookmarkEnd w:id="119"/>
      <w:r>
        <w:rPr>
          <w:rFonts w:ascii="Times New Roman" w:hAnsi="Times New Roman" w:cs="Times New Roman"/>
          <w:sz w:val="28"/>
          <w:szCs w:val="28"/>
          <w:lang w:val="ru-RU"/>
        </w:rPr>
        <w:t>«</w:t>
      </w:r>
      <w:r w:rsidRPr="004F00DD">
        <w:rPr>
          <w:rFonts w:ascii="Times New Roman" w:hAnsi="Times New Roman" w:cs="Times New Roman"/>
          <w:sz w:val="28"/>
          <w:szCs w:val="28"/>
          <w:lang w:val="ru-RU"/>
        </w:rPr>
        <w:t>Актуальні питання масової комунікації</w:t>
      </w:r>
      <w:r>
        <w:rPr>
          <w:rFonts w:ascii="Times New Roman" w:hAnsi="Times New Roman" w:cs="Times New Roman"/>
          <w:sz w:val="28"/>
          <w:szCs w:val="28"/>
          <w:lang w:val="ru-RU"/>
        </w:rPr>
        <w:t>»</w:t>
      </w:r>
      <w:r w:rsidRPr="004F00DD">
        <w:rPr>
          <w:rFonts w:ascii="Times New Roman" w:hAnsi="Times New Roman" w:cs="Times New Roman"/>
          <w:sz w:val="28"/>
          <w:szCs w:val="28"/>
          <w:lang w:val="ru-RU"/>
        </w:rPr>
        <w:t xml:space="preserve"> 18% (2021</w:t>
      </w:r>
      <w:r>
        <w:rPr>
          <w:rFonts w:ascii="Times New Roman" w:hAnsi="Times New Roman" w:cs="Times New Roman"/>
          <w:sz w:val="28"/>
          <w:szCs w:val="28"/>
          <w:lang w:val="ru-RU"/>
        </w:rPr>
        <w:t xml:space="preserve"> рік</w:t>
      </w:r>
      <w:r w:rsidRPr="004F00DD">
        <w:rPr>
          <w:rFonts w:ascii="Times New Roman" w:hAnsi="Times New Roman" w:cs="Times New Roman"/>
          <w:sz w:val="28"/>
          <w:szCs w:val="28"/>
          <w:lang w:val="ru-RU"/>
        </w:rPr>
        <w:t>), 23% (2022</w:t>
      </w:r>
      <w:r>
        <w:rPr>
          <w:rFonts w:ascii="Times New Roman" w:hAnsi="Times New Roman" w:cs="Times New Roman"/>
          <w:sz w:val="28"/>
          <w:szCs w:val="28"/>
          <w:lang w:val="ru-RU"/>
        </w:rPr>
        <w:t xml:space="preserve"> рік</w:t>
      </w:r>
      <w:r w:rsidRPr="004F00DD">
        <w:rPr>
          <w:rFonts w:ascii="Times New Roman" w:hAnsi="Times New Roman" w:cs="Times New Roman"/>
          <w:sz w:val="28"/>
          <w:szCs w:val="28"/>
          <w:lang w:val="ru-RU"/>
        </w:rPr>
        <w:t>)</w:t>
      </w:r>
      <w:r>
        <w:rPr>
          <w:rFonts w:ascii="Times New Roman" w:hAnsi="Times New Roman" w:cs="Times New Roman"/>
          <w:sz w:val="28"/>
          <w:szCs w:val="28"/>
          <w:lang w:val="ru-RU"/>
        </w:rPr>
        <w:t>. Взагалі не визначена – «</w:t>
      </w:r>
      <w:r w:rsidRPr="004F00DD">
        <w:rPr>
          <w:rFonts w:ascii="Times New Roman" w:hAnsi="Times New Roman" w:cs="Times New Roman"/>
          <w:sz w:val="28"/>
          <w:szCs w:val="28"/>
          <w:lang w:val="ru-RU"/>
        </w:rPr>
        <w:t>Синопсис: текст, контекст, медіа</w:t>
      </w:r>
      <w:r>
        <w:rPr>
          <w:rFonts w:ascii="Times New Roman" w:hAnsi="Times New Roman" w:cs="Times New Roman"/>
          <w:sz w:val="28"/>
          <w:szCs w:val="28"/>
          <w:lang w:val="ru-RU"/>
        </w:rPr>
        <w:t>»</w:t>
      </w:r>
      <w:r w:rsidRPr="004F00DD">
        <w:rPr>
          <w:rFonts w:ascii="Times New Roman" w:hAnsi="Times New Roman" w:cs="Times New Roman"/>
          <w:sz w:val="28"/>
          <w:szCs w:val="28"/>
          <w:lang w:val="ru-RU"/>
        </w:rPr>
        <w:t xml:space="preserve"> 0% (202</w:t>
      </w:r>
      <w:r>
        <w:rPr>
          <w:rFonts w:ascii="Times New Roman" w:hAnsi="Times New Roman" w:cs="Times New Roman"/>
          <w:sz w:val="28"/>
          <w:szCs w:val="28"/>
          <w:lang w:val="ru-RU"/>
        </w:rPr>
        <w:t>1 рік</w:t>
      </w:r>
      <w:r w:rsidRPr="004F00DD">
        <w:rPr>
          <w:rFonts w:ascii="Times New Roman" w:hAnsi="Times New Roman" w:cs="Times New Roman"/>
          <w:sz w:val="28"/>
          <w:szCs w:val="28"/>
          <w:lang w:val="ru-RU"/>
        </w:rPr>
        <w:t>), 0% (2022</w:t>
      </w:r>
      <w:r>
        <w:rPr>
          <w:rFonts w:ascii="Times New Roman" w:hAnsi="Times New Roman" w:cs="Times New Roman"/>
          <w:sz w:val="28"/>
          <w:szCs w:val="28"/>
          <w:lang w:val="ru-RU"/>
        </w:rPr>
        <w:t xml:space="preserve"> рік</w:t>
      </w:r>
      <w:r w:rsidRPr="004F00DD">
        <w:rPr>
          <w:rFonts w:ascii="Times New Roman" w:hAnsi="Times New Roman" w:cs="Times New Roman"/>
          <w:sz w:val="28"/>
          <w:szCs w:val="28"/>
          <w:lang w:val="ru-RU"/>
        </w:rPr>
        <w:t>)</w:t>
      </w:r>
      <w:r w:rsidRPr="00B5007E">
        <w:t xml:space="preserve"> </w:t>
      </w:r>
      <w:r w:rsidRPr="00B5007E">
        <w:rPr>
          <w:rFonts w:ascii="Times New Roman" w:hAnsi="Times New Roman" w:cs="Times New Roman"/>
          <w:sz w:val="28"/>
          <w:szCs w:val="28"/>
          <w:lang w:val="ru-RU"/>
        </w:rPr>
        <w:t>[див.: Додаток</w:t>
      </w:r>
      <w:r>
        <w:rPr>
          <w:rFonts w:ascii="Times New Roman" w:hAnsi="Times New Roman" w:cs="Times New Roman"/>
          <w:sz w:val="28"/>
          <w:szCs w:val="28"/>
          <w:lang w:val="ru-RU"/>
        </w:rPr>
        <w:t xml:space="preserve"> </w:t>
      </w:r>
      <w:r w:rsidRPr="00B5007E">
        <w:rPr>
          <w:rFonts w:ascii="Times New Roman" w:hAnsi="Times New Roman" w:cs="Times New Roman"/>
          <w:sz w:val="28"/>
          <w:szCs w:val="28"/>
          <w:lang w:val="ru-RU"/>
        </w:rPr>
        <w:t>5]</w:t>
      </w:r>
      <w:r>
        <w:rPr>
          <w:rFonts w:ascii="Times New Roman" w:hAnsi="Times New Roman" w:cs="Times New Roman"/>
          <w:sz w:val="28"/>
          <w:szCs w:val="28"/>
          <w:lang w:val="ru-RU"/>
        </w:rPr>
        <w:t>.</w:t>
      </w:r>
    </w:p>
    <w:p w:rsidR="00495911" w:rsidRDefault="00495911" w:rsidP="0042465C">
      <w:pPr>
        <w:pStyle w:val="afa"/>
        <w:spacing w:after="0" w:line="360" w:lineRule="auto"/>
        <w:ind w:firstLine="709"/>
        <w:jc w:val="both"/>
        <w:rPr>
          <w:rFonts w:ascii="Times New Roman" w:hAnsi="Times New Roman" w:cs="Times New Roman"/>
          <w:sz w:val="28"/>
          <w:szCs w:val="28"/>
          <w:lang w:val="ru-RU"/>
        </w:rPr>
      </w:pPr>
      <w:r w:rsidRPr="002211F0">
        <w:rPr>
          <w:rFonts w:ascii="Times New Roman" w:hAnsi="Times New Roman" w:cs="Times New Roman"/>
          <w:sz w:val="28"/>
          <w:szCs w:val="28"/>
          <w:lang w:val="ru-RU"/>
        </w:rPr>
        <w:t xml:space="preserve">Сьогодні </w:t>
      </w:r>
      <w:r>
        <w:rPr>
          <w:rFonts w:ascii="Times New Roman" w:hAnsi="Times New Roman" w:cs="Times New Roman"/>
          <w:sz w:val="28"/>
          <w:szCs w:val="28"/>
          <w:lang w:val="ru-RU"/>
        </w:rPr>
        <w:t>у</w:t>
      </w:r>
      <w:r w:rsidRPr="002211F0">
        <w:rPr>
          <w:rFonts w:ascii="Times New Roman" w:hAnsi="Times New Roman" w:cs="Times New Roman"/>
          <w:sz w:val="28"/>
          <w:szCs w:val="28"/>
          <w:lang w:val="ru-RU"/>
        </w:rPr>
        <w:t xml:space="preserve"> науков</w:t>
      </w:r>
      <w:r>
        <w:rPr>
          <w:rFonts w:ascii="Times New Roman" w:hAnsi="Times New Roman" w:cs="Times New Roman"/>
          <w:sz w:val="28"/>
          <w:szCs w:val="28"/>
          <w:lang w:val="ru-RU"/>
        </w:rPr>
        <w:t>ій періодиці</w:t>
      </w:r>
      <w:r w:rsidRPr="002211F0">
        <w:rPr>
          <w:rFonts w:ascii="Times New Roman" w:hAnsi="Times New Roman" w:cs="Times New Roman"/>
          <w:sz w:val="28"/>
          <w:szCs w:val="28"/>
          <w:lang w:val="ru-RU"/>
        </w:rPr>
        <w:t xml:space="preserve"> можна спостерігати публікації від науковців, які належать до суспільної та інформаційної комунікації.</w:t>
      </w:r>
    </w:p>
    <w:p w:rsidR="00495911" w:rsidRDefault="00495911" w:rsidP="0042465C">
      <w:pPr>
        <w:pStyle w:val="afa"/>
        <w:spacing w:after="0" w:line="360" w:lineRule="auto"/>
        <w:ind w:firstLine="709"/>
        <w:jc w:val="both"/>
        <w:rPr>
          <w:rFonts w:ascii="Times New Roman" w:hAnsi="Times New Roman" w:cs="Times New Roman"/>
          <w:sz w:val="28"/>
          <w:szCs w:val="28"/>
          <w:lang w:val="ru-RU"/>
        </w:rPr>
      </w:pPr>
      <w:r w:rsidRPr="00390FF1">
        <w:rPr>
          <w:rFonts w:ascii="Times New Roman" w:hAnsi="Times New Roman" w:cs="Times New Roman"/>
          <w:sz w:val="28"/>
          <w:szCs w:val="28"/>
          <w:lang w:val="ru-RU"/>
        </w:rPr>
        <w:lastRenderedPageBreak/>
        <w:t>Дослідники акцентують на важливості маркетингової комунікації на українському ринку</w:t>
      </w:r>
      <w:r w:rsidRPr="00E37300">
        <w:rPr>
          <w:rFonts w:ascii="Times New Roman" w:hAnsi="Times New Roman" w:cs="Times New Roman"/>
          <w:sz w:val="28"/>
          <w:szCs w:val="28"/>
          <w:lang w:val="ru-RU"/>
        </w:rPr>
        <w:t>;</w:t>
      </w:r>
      <w:r w:rsidRPr="00E37300">
        <w:t xml:space="preserve"> </w:t>
      </w:r>
      <w:r w:rsidRPr="00E37300">
        <w:rPr>
          <w:rFonts w:ascii="Times New Roman" w:hAnsi="Times New Roman" w:cs="Times New Roman"/>
          <w:sz w:val="28"/>
          <w:szCs w:val="28"/>
          <w:lang w:val="ru-RU"/>
        </w:rPr>
        <w:t>контексті інформаційної війни;</w:t>
      </w:r>
      <w:r w:rsidRPr="00E37300">
        <w:t xml:space="preserve"> </w:t>
      </w:r>
      <w:r w:rsidRPr="00E37300">
        <w:rPr>
          <w:rFonts w:ascii="Times New Roman" w:hAnsi="Times New Roman" w:cs="Times New Roman"/>
          <w:sz w:val="28"/>
          <w:szCs w:val="28"/>
          <w:lang w:val="ru-RU"/>
        </w:rPr>
        <w:t>взаємодії між комунікаційними технологіями, такими як журналістика, PR</w:t>
      </w:r>
      <w:r>
        <w:rPr>
          <w:rFonts w:ascii="Times New Roman" w:hAnsi="Times New Roman" w:cs="Times New Roman"/>
          <w:sz w:val="28"/>
          <w:szCs w:val="28"/>
          <w:lang w:val="ru-RU"/>
        </w:rPr>
        <w:t xml:space="preserve">, </w:t>
      </w:r>
      <w:r w:rsidRPr="00E37300">
        <w:rPr>
          <w:rFonts w:ascii="Times New Roman" w:hAnsi="Times New Roman" w:cs="Times New Roman"/>
          <w:sz w:val="28"/>
          <w:szCs w:val="28"/>
          <w:lang w:val="ru-RU"/>
        </w:rPr>
        <w:t>реклама, у формуванні партнерств</w:t>
      </w:r>
      <w:r>
        <w:rPr>
          <w:rFonts w:ascii="Times New Roman" w:hAnsi="Times New Roman" w:cs="Times New Roman"/>
          <w:sz w:val="28"/>
          <w:szCs w:val="28"/>
          <w:lang w:val="ru-RU"/>
        </w:rPr>
        <w:t>а</w:t>
      </w:r>
      <w:r w:rsidRPr="00F535F7">
        <w:rPr>
          <w:rFonts w:ascii="Times New Roman" w:hAnsi="Times New Roman" w:cs="Times New Roman"/>
          <w:sz w:val="28"/>
          <w:szCs w:val="28"/>
          <w:lang w:val="ru-RU"/>
        </w:rPr>
        <w:t>; науков</w:t>
      </w:r>
      <w:r>
        <w:rPr>
          <w:rFonts w:ascii="Times New Roman" w:hAnsi="Times New Roman" w:cs="Times New Roman"/>
          <w:sz w:val="28"/>
          <w:szCs w:val="28"/>
          <w:lang w:val="ru-RU"/>
        </w:rPr>
        <w:t>ому</w:t>
      </w:r>
      <w:r w:rsidRPr="00F535F7">
        <w:rPr>
          <w:rFonts w:ascii="Times New Roman" w:hAnsi="Times New Roman" w:cs="Times New Roman"/>
          <w:sz w:val="28"/>
          <w:szCs w:val="28"/>
          <w:lang w:val="ru-RU"/>
        </w:rPr>
        <w:t xml:space="preserve"> дискурс</w:t>
      </w:r>
      <w:r>
        <w:rPr>
          <w:rFonts w:ascii="Times New Roman" w:hAnsi="Times New Roman" w:cs="Times New Roman"/>
          <w:sz w:val="28"/>
          <w:szCs w:val="28"/>
          <w:lang w:val="ru-RU"/>
        </w:rPr>
        <w:t>і. У</w:t>
      </w:r>
      <w:r w:rsidRPr="00390FF1">
        <w:rPr>
          <w:rFonts w:ascii="Times New Roman" w:hAnsi="Times New Roman" w:cs="Times New Roman"/>
          <w:sz w:val="28"/>
          <w:szCs w:val="28"/>
          <w:lang w:val="ru-RU"/>
        </w:rPr>
        <w:t xml:space="preserve"> межах цих питань </w:t>
      </w:r>
      <w:r>
        <w:rPr>
          <w:rFonts w:ascii="Times New Roman" w:hAnsi="Times New Roman" w:cs="Times New Roman"/>
          <w:sz w:val="28"/>
          <w:szCs w:val="28"/>
          <w:lang w:val="ru-RU"/>
        </w:rPr>
        <w:t>н</w:t>
      </w:r>
      <w:r w:rsidRPr="00390FF1">
        <w:rPr>
          <w:rFonts w:ascii="Times New Roman" w:hAnsi="Times New Roman" w:cs="Times New Roman"/>
          <w:sz w:val="28"/>
          <w:szCs w:val="28"/>
          <w:lang w:val="ru-RU"/>
        </w:rPr>
        <w:t>ауковці аналіз</w:t>
      </w:r>
      <w:r>
        <w:rPr>
          <w:rFonts w:ascii="Times New Roman" w:hAnsi="Times New Roman" w:cs="Times New Roman"/>
          <w:sz w:val="28"/>
          <w:szCs w:val="28"/>
          <w:lang w:val="ru-RU"/>
        </w:rPr>
        <w:t xml:space="preserve">ують </w:t>
      </w:r>
      <w:r w:rsidRPr="00390FF1">
        <w:rPr>
          <w:rFonts w:ascii="Times New Roman" w:hAnsi="Times New Roman" w:cs="Times New Roman"/>
          <w:sz w:val="28"/>
          <w:szCs w:val="28"/>
          <w:lang w:val="ru-RU"/>
        </w:rPr>
        <w:t>алгоритми інформаційної науки</w:t>
      </w:r>
      <w:r>
        <w:rPr>
          <w:rFonts w:ascii="Times New Roman" w:hAnsi="Times New Roman" w:cs="Times New Roman"/>
          <w:sz w:val="28"/>
          <w:szCs w:val="28"/>
          <w:lang w:val="ru-RU"/>
        </w:rPr>
        <w:t>, що</w:t>
      </w:r>
      <w:r w:rsidRPr="00390FF1">
        <w:rPr>
          <w:rFonts w:ascii="Times New Roman" w:hAnsi="Times New Roman" w:cs="Times New Roman"/>
          <w:sz w:val="28"/>
          <w:szCs w:val="28"/>
          <w:lang w:val="ru-RU"/>
        </w:rPr>
        <w:t xml:space="preserve"> можуть покращити розуміння</w:t>
      </w:r>
      <w:r>
        <w:rPr>
          <w:rFonts w:ascii="Times New Roman" w:hAnsi="Times New Roman" w:cs="Times New Roman"/>
          <w:sz w:val="28"/>
          <w:szCs w:val="28"/>
          <w:lang w:val="ru-RU"/>
        </w:rPr>
        <w:t xml:space="preserve">, </w:t>
      </w:r>
      <w:r w:rsidRPr="00390FF1">
        <w:rPr>
          <w:rFonts w:ascii="Times New Roman" w:hAnsi="Times New Roman" w:cs="Times New Roman"/>
          <w:sz w:val="28"/>
          <w:szCs w:val="28"/>
          <w:lang w:val="ru-RU"/>
        </w:rPr>
        <w:t>зменшити варіабельність комунікації</w:t>
      </w:r>
      <w:r w:rsidRPr="00E37300">
        <w:rPr>
          <w:rFonts w:ascii="Times New Roman" w:hAnsi="Times New Roman" w:cs="Times New Roman"/>
          <w:sz w:val="28"/>
          <w:szCs w:val="28"/>
          <w:lang w:val="ru-RU"/>
        </w:rPr>
        <w:t>;</w:t>
      </w:r>
      <w:r>
        <w:rPr>
          <w:lang w:val="ru-RU"/>
        </w:rPr>
        <w:t xml:space="preserve"> </w:t>
      </w:r>
      <w:r w:rsidRPr="00E37300">
        <w:rPr>
          <w:rFonts w:ascii="Times New Roman" w:hAnsi="Times New Roman" w:cs="Times New Roman"/>
          <w:sz w:val="28"/>
          <w:szCs w:val="28"/>
          <w:lang w:val="ru-RU"/>
        </w:rPr>
        <w:t>роль інформаційно-психологічних операцій у кризовому комунікаційному реагуванні;</w:t>
      </w:r>
      <w:r>
        <w:rPr>
          <w:rFonts w:ascii="Times New Roman" w:hAnsi="Times New Roman" w:cs="Times New Roman"/>
          <w:sz w:val="28"/>
          <w:szCs w:val="28"/>
          <w:lang w:val="ru-RU"/>
        </w:rPr>
        <w:t xml:space="preserve"> </w:t>
      </w:r>
      <w:r w:rsidRPr="00F535F7">
        <w:rPr>
          <w:rFonts w:ascii="Times New Roman" w:hAnsi="Times New Roman" w:cs="Times New Roman"/>
          <w:sz w:val="28"/>
          <w:szCs w:val="28"/>
          <w:lang w:val="ru-RU"/>
        </w:rPr>
        <w:t>моделі взаємодії між журналістикою, PR та рекламою; характеристики наукового дискурсу як важливої складової взаємодії в науковій комунікації</w:t>
      </w:r>
      <w:r>
        <w:rPr>
          <w:rFonts w:ascii="Times New Roman" w:hAnsi="Times New Roman" w:cs="Times New Roman"/>
          <w:sz w:val="28"/>
          <w:szCs w:val="28"/>
          <w:lang w:val="ru-RU"/>
        </w:rPr>
        <w:t>.</w:t>
      </w:r>
    </w:p>
    <w:p w:rsidR="00495911" w:rsidRDefault="00495911" w:rsidP="0042465C">
      <w:pPr>
        <w:pStyle w:val="afa"/>
        <w:spacing w:after="0" w:line="360" w:lineRule="auto"/>
        <w:ind w:firstLine="709"/>
        <w:jc w:val="both"/>
        <w:rPr>
          <w:rFonts w:ascii="Times New Roman" w:hAnsi="Times New Roman" w:cs="Times New Roman"/>
          <w:sz w:val="28"/>
          <w:szCs w:val="28"/>
          <w:lang w:val="ru-RU"/>
        </w:rPr>
      </w:pPr>
      <w:r w:rsidRPr="00F535F7">
        <w:rPr>
          <w:rFonts w:ascii="Times New Roman" w:hAnsi="Times New Roman" w:cs="Times New Roman"/>
          <w:sz w:val="28"/>
          <w:szCs w:val="28"/>
          <w:lang w:val="ru-RU"/>
        </w:rPr>
        <w:t>Приділяється увага питанням вплив</w:t>
      </w:r>
      <w:r>
        <w:rPr>
          <w:rFonts w:ascii="Times New Roman" w:hAnsi="Times New Roman" w:cs="Times New Roman"/>
          <w:sz w:val="28"/>
          <w:szCs w:val="28"/>
          <w:lang w:val="ru-RU"/>
        </w:rPr>
        <w:t>у</w:t>
      </w:r>
      <w:r w:rsidRPr="00F535F7">
        <w:rPr>
          <w:rFonts w:ascii="Times New Roman" w:hAnsi="Times New Roman" w:cs="Times New Roman"/>
          <w:sz w:val="28"/>
          <w:szCs w:val="28"/>
          <w:lang w:val="ru-RU"/>
        </w:rPr>
        <w:t xml:space="preserve"> соціальних медіа на формування соціальної адаптації підлітків</w:t>
      </w:r>
      <w:r w:rsidRPr="006F7F22">
        <w:rPr>
          <w:rFonts w:ascii="Times New Roman" w:hAnsi="Times New Roman" w:cs="Times New Roman"/>
          <w:sz w:val="28"/>
          <w:szCs w:val="28"/>
          <w:lang w:val="ru-RU"/>
        </w:rPr>
        <w:t>; українськ</w:t>
      </w:r>
      <w:r>
        <w:rPr>
          <w:rFonts w:ascii="Times New Roman" w:hAnsi="Times New Roman" w:cs="Times New Roman"/>
          <w:sz w:val="28"/>
          <w:szCs w:val="28"/>
          <w:lang w:val="ru-RU"/>
        </w:rPr>
        <w:t>ій</w:t>
      </w:r>
      <w:r w:rsidRPr="006F7F22">
        <w:rPr>
          <w:rFonts w:ascii="Times New Roman" w:hAnsi="Times New Roman" w:cs="Times New Roman"/>
          <w:sz w:val="28"/>
          <w:szCs w:val="28"/>
          <w:lang w:val="ru-RU"/>
        </w:rPr>
        <w:t xml:space="preserve"> національн</w:t>
      </w:r>
      <w:r>
        <w:rPr>
          <w:rFonts w:ascii="Times New Roman" w:hAnsi="Times New Roman" w:cs="Times New Roman"/>
          <w:sz w:val="28"/>
          <w:szCs w:val="28"/>
          <w:lang w:val="ru-RU"/>
        </w:rPr>
        <w:t>ій</w:t>
      </w:r>
      <w:r w:rsidRPr="006F7F22">
        <w:rPr>
          <w:rFonts w:ascii="Times New Roman" w:hAnsi="Times New Roman" w:cs="Times New Roman"/>
          <w:sz w:val="28"/>
          <w:szCs w:val="28"/>
          <w:lang w:val="ru-RU"/>
        </w:rPr>
        <w:t xml:space="preserve"> спадщин</w:t>
      </w:r>
      <w:r>
        <w:rPr>
          <w:rFonts w:ascii="Times New Roman" w:hAnsi="Times New Roman" w:cs="Times New Roman"/>
          <w:sz w:val="28"/>
          <w:szCs w:val="28"/>
          <w:lang w:val="ru-RU"/>
        </w:rPr>
        <w:t>і.</w:t>
      </w:r>
      <w:r w:rsidRPr="006F7F22">
        <w:rPr>
          <w:rFonts w:ascii="Times New Roman" w:hAnsi="Times New Roman" w:cs="Times New Roman"/>
          <w:sz w:val="28"/>
          <w:szCs w:val="28"/>
          <w:lang w:val="ru-RU"/>
        </w:rPr>
        <w:t xml:space="preserve">  Дослідники аналізують</w:t>
      </w:r>
      <w:r>
        <w:rPr>
          <w:rFonts w:ascii="Times New Roman" w:hAnsi="Times New Roman" w:cs="Times New Roman"/>
          <w:sz w:val="28"/>
          <w:szCs w:val="28"/>
          <w:lang w:val="ru-RU"/>
        </w:rPr>
        <w:t xml:space="preserve"> спілкування </w:t>
      </w:r>
      <w:r w:rsidRPr="006F7F22">
        <w:rPr>
          <w:rFonts w:ascii="Times New Roman" w:hAnsi="Times New Roman" w:cs="Times New Roman"/>
          <w:sz w:val="28"/>
          <w:szCs w:val="28"/>
          <w:lang w:val="ru-RU"/>
        </w:rPr>
        <w:t>підлітк</w:t>
      </w:r>
      <w:r>
        <w:rPr>
          <w:rFonts w:ascii="Times New Roman" w:hAnsi="Times New Roman" w:cs="Times New Roman"/>
          <w:sz w:val="28"/>
          <w:szCs w:val="28"/>
          <w:lang w:val="ru-RU"/>
        </w:rPr>
        <w:t>ів</w:t>
      </w:r>
      <w:r w:rsidRPr="006F7F22">
        <w:rPr>
          <w:rFonts w:ascii="Times New Roman" w:hAnsi="Times New Roman" w:cs="Times New Roman"/>
          <w:sz w:val="28"/>
          <w:szCs w:val="28"/>
          <w:lang w:val="ru-RU"/>
        </w:rPr>
        <w:t xml:space="preserve"> у соціальних мережах</w:t>
      </w:r>
      <w:r>
        <w:rPr>
          <w:rFonts w:ascii="Times New Roman" w:hAnsi="Times New Roman" w:cs="Times New Roman"/>
          <w:sz w:val="28"/>
          <w:szCs w:val="28"/>
          <w:lang w:val="ru-RU"/>
        </w:rPr>
        <w:t xml:space="preserve">, </w:t>
      </w:r>
      <w:r w:rsidRPr="006F7F22">
        <w:rPr>
          <w:rFonts w:ascii="Times New Roman" w:hAnsi="Times New Roman" w:cs="Times New Roman"/>
          <w:sz w:val="28"/>
          <w:szCs w:val="28"/>
          <w:lang w:val="ru-RU"/>
        </w:rPr>
        <w:t>вплив</w:t>
      </w:r>
      <w:r>
        <w:rPr>
          <w:rFonts w:ascii="Times New Roman" w:hAnsi="Times New Roman" w:cs="Times New Roman"/>
          <w:sz w:val="28"/>
          <w:szCs w:val="28"/>
          <w:lang w:val="ru-RU"/>
        </w:rPr>
        <w:t xml:space="preserve"> реклами</w:t>
      </w:r>
      <w:r w:rsidRPr="006F7F22">
        <w:rPr>
          <w:rFonts w:ascii="Times New Roman" w:hAnsi="Times New Roman" w:cs="Times New Roman"/>
          <w:sz w:val="28"/>
          <w:szCs w:val="28"/>
          <w:lang w:val="ru-RU"/>
        </w:rPr>
        <w:t xml:space="preserve"> на їхню комунікацію в Інтернеті;</w:t>
      </w:r>
      <w:r w:rsidRPr="006F7F22">
        <w:t xml:space="preserve"> </w:t>
      </w:r>
      <w:r w:rsidRPr="006F7F22">
        <w:rPr>
          <w:rFonts w:ascii="Times New Roman" w:hAnsi="Times New Roman" w:cs="Times New Roman"/>
          <w:sz w:val="28"/>
          <w:szCs w:val="28"/>
          <w:lang w:val="ru-RU"/>
        </w:rPr>
        <w:t xml:space="preserve">процеси соціальної комунікації у контексті декомунізації </w:t>
      </w:r>
      <w:r>
        <w:rPr>
          <w:rFonts w:ascii="Times New Roman" w:hAnsi="Times New Roman" w:cs="Times New Roman"/>
          <w:sz w:val="28"/>
          <w:szCs w:val="28"/>
          <w:lang w:val="ru-RU"/>
        </w:rPr>
        <w:t>в</w:t>
      </w:r>
      <w:r w:rsidRPr="006F7F22">
        <w:rPr>
          <w:rFonts w:ascii="Times New Roman" w:hAnsi="Times New Roman" w:cs="Times New Roman"/>
          <w:sz w:val="28"/>
          <w:szCs w:val="28"/>
          <w:lang w:val="ru-RU"/>
        </w:rPr>
        <w:t xml:space="preserve"> місті Дніпр</w:t>
      </w:r>
      <w:r>
        <w:rPr>
          <w:rFonts w:ascii="Times New Roman" w:hAnsi="Times New Roman" w:cs="Times New Roman"/>
          <w:sz w:val="28"/>
          <w:szCs w:val="28"/>
          <w:lang w:val="ru-RU"/>
        </w:rPr>
        <w:t>о.</w:t>
      </w:r>
    </w:p>
    <w:p w:rsidR="00495911" w:rsidRDefault="00495911" w:rsidP="00112BE3">
      <w:pPr>
        <w:pStyle w:val="afa"/>
        <w:spacing w:after="0" w:line="360" w:lineRule="auto"/>
        <w:ind w:firstLine="709"/>
        <w:jc w:val="both"/>
        <w:rPr>
          <w:rFonts w:ascii="Times New Roman" w:hAnsi="Times New Roman" w:cs="Times New Roman"/>
          <w:sz w:val="28"/>
          <w:szCs w:val="28"/>
          <w:lang w:val="ru-RU"/>
        </w:rPr>
      </w:pPr>
      <w:r w:rsidRPr="006E4243">
        <w:rPr>
          <w:rFonts w:ascii="Times New Roman" w:hAnsi="Times New Roman" w:cs="Times New Roman"/>
          <w:sz w:val="28"/>
          <w:szCs w:val="28"/>
          <w:lang w:val="ru-RU"/>
        </w:rPr>
        <w:t>Науковці висловлюють зацікавленість</w:t>
      </w:r>
      <w:r>
        <w:rPr>
          <w:rFonts w:ascii="Times New Roman" w:hAnsi="Times New Roman" w:cs="Times New Roman"/>
          <w:sz w:val="28"/>
          <w:szCs w:val="28"/>
          <w:lang w:val="ru-RU"/>
        </w:rPr>
        <w:t xml:space="preserve"> </w:t>
      </w:r>
      <w:r w:rsidRPr="00112BE3">
        <w:rPr>
          <w:rFonts w:ascii="Times New Roman" w:hAnsi="Times New Roman" w:cs="Times New Roman"/>
          <w:sz w:val="28"/>
          <w:szCs w:val="28"/>
          <w:lang w:val="ru-RU"/>
        </w:rPr>
        <w:t xml:space="preserve">явищем </w:t>
      </w:r>
      <w:r>
        <w:rPr>
          <w:rFonts w:ascii="Times New Roman" w:hAnsi="Times New Roman" w:cs="Times New Roman"/>
          <w:sz w:val="28"/>
          <w:szCs w:val="28"/>
          <w:lang w:val="ru-RU"/>
        </w:rPr>
        <w:t>«</w:t>
      </w:r>
      <w:r w:rsidRPr="00112BE3">
        <w:rPr>
          <w:rFonts w:ascii="Times New Roman" w:hAnsi="Times New Roman" w:cs="Times New Roman"/>
          <w:sz w:val="28"/>
          <w:szCs w:val="28"/>
          <w:lang w:val="ru-RU"/>
        </w:rPr>
        <w:t>чут</w:t>
      </w:r>
      <w:r>
        <w:rPr>
          <w:rFonts w:ascii="Times New Roman" w:hAnsi="Times New Roman" w:cs="Times New Roman"/>
          <w:sz w:val="28"/>
          <w:szCs w:val="28"/>
          <w:lang w:val="ru-RU"/>
        </w:rPr>
        <w:t>ки»</w:t>
      </w:r>
      <w:r w:rsidRPr="00112BE3">
        <w:rPr>
          <w:rFonts w:ascii="Times New Roman" w:hAnsi="Times New Roman" w:cs="Times New Roman"/>
          <w:sz w:val="28"/>
          <w:szCs w:val="28"/>
          <w:lang w:val="ru-RU"/>
        </w:rPr>
        <w:t>, умовам</w:t>
      </w:r>
      <w:r>
        <w:rPr>
          <w:rFonts w:ascii="Times New Roman" w:hAnsi="Times New Roman" w:cs="Times New Roman"/>
          <w:sz w:val="28"/>
          <w:szCs w:val="28"/>
          <w:lang w:val="ru-RU"/>
        </w:rPr>
        <w:t>и</w:t>
      </w:r>
      <w:r w:rsidRPr="00112BE3">
        <w:rPr>
          <w:rFonts w:ascii="Times New Roman" w:hAnsi="Times New Roman" w:cs="Times New Roman"/>
          <w:sz w:val="28"/>
          <w:szCs w:val="28"/>
          <w:lang w:val="ru-RU"/>
        </w:rPr>
        <w:t xml:space="preserve"> </w:t>
      </w:r>
      <w:r w:rsidRPr="006E4243">
        <w:rPr>
          <w:rFonts w:ascii="Times New Roman" w:hAnsi="Times New Roman" w:cs="Times New Roman"/>
          <w:sz w:val="28"/>
          <w:szCs w:val="28"/>
          <w:lang w:val="ru-RU"/>
        </w:rPr>
        <w:t>появи</w:t>
      </w:r>
      <w:r>
        <w:rPr>
          <w:rFonts w:ascii="Times New Roman" w:hAnsi="Times New Roman" w:cs="Times New Roman"/>
          <w:sz w:val="28"/>
          <w:szCs w:val="28"/>
          <w:lang w:val="ru-RU"/>
        </w:rPr>
        <w:t xml:space="preserve">, </w:t>
      </w:r>
      <w:r w:rsidRPr="006E4243">
        <w:rPr>
          <w:rFonts w:ascii="Times New Roman" w:hAnsi="Times New Roman" w:cs="Times New Roman"/>
          <w:sz w:val="28"/>
          <w:szCs w:val="28"/>
          <w:lang w:val="ru-RU"/>
        </w:rPr>
        <w:t>соціальн</w:t>
      </w:r>
      <w:r>
        <w:rPr>
          <w:rFonts w:ascii="Times New Roman" w:hAnsi="Times New Roman" w:cs="Times New Roman"/>
          <w:sz w:val="28"/>
          <w:szCs w:val="28"/>
          <w:lang w:val="ru-RU"/>
        </w:rPr>
        <w:t>ою</w:t>
      </w:r>
      <w:r w:rsidRPr="006E4243">
        <w:rPr>
          <w:rFonts w:ascii="Times New Roman" w:hAnsi="Times New Roman" w:cs="Times New Roman"/>
          <w:sz w:val="28"/>
          <w:szCs w:val="28"/>
          <w:lang w:val="ru-RU"/>
        </w:rPr>
        <w:t xml:space="preserve"> рол</w:t>
      </w:r>
      <w:r>
        <w:rPr>
          <w:rFonts w:ascii="Times New Roman" w:hAnsi="Times New Roman" w:cs="Times New Roman"/>
          <w:sz w:val="28"/>
          <w:szCs w:val="28"/>
          <w:lang w:val="ru-RU"/>
        </w:rPr>
        <w:t>лю</w:t>
      </w:r>
      <w:r w:rsidRPr="006E4243">
        <w:rPr>
          <w:rFonts w:ascii="Times New Roman" w:hAnsi="Times New Roman" w:cs="Times New Roman"/>
          <w:sz w:val="28"/>
          <w:szCs w:val="28"/>
          <w:lang w:val="ru-RU"/>
        </w:rPr>
        <w:t>, яку вони відіграють;</w:t>
      </w:r>
      <w:r>
        <w:rPr>
          <w:lang w:val="ru-RU"/>
        </w:rPr>
        <w:t xml:space="preserve"> </w:t>
      </w:r>
      <w:r w:rsidRPr="00FF5FCB">
        <w:rPr>
          <w:rFonts w:ascii="Times New Roman" w:hAnsi="Times New Roman" w:cs="Times New Roman"/>
          <w:sz w:val="28"/>
          <w:szCs w:val="28"/>
          <w:lang w:val="ru-RU"/>
        </w:rPr>
        <w:t>серіал</w:t>
      </w:r>
      <w:r>
        <w:rPr>
          <w:rFonts w:ascii="Times New Roman" w:hAnsi="Times New Roman" w:cs="Times New Roman"/>
          <w:sz w:val="28"/>
          <w:szCs w:val="28"/>
          <w:lang w:val="ru-RU"/>
        </w:rPr>
        <w:t>ами</w:t>
      </w:r>
      <w:r w:rsidRPr="00FF5FCB">
        <w:rPr>
          <w:rFonts w:ascii="Times New Roman" w:hAnsi="Times New Roman" w:cs="Times New Roman"/>
          <w:sz w:val="28"/>
          <w:szCs w:val="28"/>
          <w:lang w:val="ru-RU"/>
        </w:rPr>
        <w:t xml:space="preserve"> як масово</w:t>
      </w:r>
      <w:r>
        <w:rPr>
          <w:rFonts w:ascii="Times New Roman" w:hAnsi="Times New Roman" w:cs="Times New Roman"/>
          <w:sz w:val="28"/>
          <w:szCs w:val="28"/>
          <w:lang w:val="ru-RU"/>
        </w:rPr>
        <w:t>ю</w:t>
      </w:r>
      <w:r w:rsidRPr="00FF5FCB">
        <w:rPr>
          <w:rFonts w:ascii="Times New Roman" w:hAnsi="Times New Roman" w:cs="Times New Roman"/>
          <w:sz w:val="28"/>
          <w:szCs w:val="28"/>
          <w:lang w:val="ru-RU"/>
        </w:rPr>
        <w:t xml:space="preserve"> культур</w:t>
      </w:r>
      <w:r>
        <w:rPr>
          <w:rFonts w:ascii="Times New Roman" w:hAnsi="Times New Roman" w:cs="Times New Roman"/>
          <w:sz w:val="28"/>
          <w:szCs w:val="28"/>
          <w:lang w:val="ru-RU"/>
        </w:rPr>
        <w:t>ою</w:t>
      </w:r>
      <w:r w:rsidRPr="00FF5FCB">
        <w:rPr>
          <w:rFonts w:ascii="Times New Roman" w:hAnsi="Times New Roman" w:cs="Times New Roman"/>
          <w:sz w:val="28"/>
          <w:szCs w:val="28"/>
          <w:lang w:val="ru-RU"/>
        </w:rPr>
        <w:t>, що виконує комунікаційні функції.</w:t>
      </w:r>
      <w:r>
        <w:rPr>
          <w:rFonts w:ascii="Times New Roman" w:hAnsi="Times New Roman" w:cs="Times New Roman"/>
          <w:sz w:val="28"/>
          <w:szCs w:val="28"/>
          <w:lang w:val="ru-RU"/>
        </w:rPr>
        <w:t xml:space="preserve"> Вони розглядають</w:t>
      </w:r>
      <w:r w:rsidRPr="00FF5FCB">
        <w:t xml:space="preserve"> </w:t>
      </w:r>
      <w:r w:rsidRPr="00FF5FCB">
        <w:rPr>
          <w:rFonts w:ascii="Times New Roman" w:hAnsi="Times New Roman" w:cs="Times New Roman"/>
          <w:sz w:val="28"/>
          <w:szCs w:val="28"/>
          <w:lang w:val="ru-RU"/>
        </w:rPr>
        <w:t>чутки як соціокомунікаційне явище, їх динаміку в соціальних мережах</w:t>
      </w:r>
      <w:r>
        <w:rPr>
          <w:rFonts w:ascii="Times New Roman" w:hAnsi="Times New Roman" w:cs="Times New Roman"/>
          <w:sz w:val="28"/>
          <w:szCs w:val="28"/>
          <w:lang w:val="ru-RU"/>
        </w:rPr>
        <w:t xml:space="preserve">, </w:t>
      </w:r>
      <w:r w:rsidRPr="00FF5FCB">
        <w:rPr>
          <w:rFonts w:ascii="Times New Roman" w:hAnsi="Times New Roman" w:cs="Times New Roman"/>
          <w:sz w:val="28"/>
          <w:szCs w:val="28"/>
          <w:lang w:val="ru-RU"/>
        </w:rPr>
        <w:t>перспективи подальших досліджень;</w:t>
      </w:r>
      <w:r w:rsidRPr="009C733A">
        <w:rPr>
          <w:rFonts w:ascii="Times New Roman" w:hAnsi="Times New Roman" w:cs="Times New Roman"/>
          <w:sz w:val="28"/>
          <w:szCs w:val="28"/>
          <w:lang w:val="ru-RU"/>
        </w:rPr>
        <w:t xml:space="preserve"> особливості структури серіалу та його специфічний комунікаційний вплив</w:t>
      </w:r>
      <w:r>
        <w:rPr>
          <w:rFonts w:ascii="Times New Roman" w:hAnsi="Times New Roman" w:cs="Times New Roman"/>
          <w:sz w:val="28"/>
          <w:szCs w:val="28"/>
          <w:lang w:val="ru-RU"/>
        </w:rPr>
        <w:t xml:space="preserve">. </w:t>
      </w:r>
      <w:r w:rsidRPr="007E5584">
        <w:rPr>
          <w:rFonts w:ascii="Times New Roman" w:hAnsi="Times New Roman" w:cs="Times New Roman"/>
          <w:sz w:val="28"/>
          <w:szCs w:val="28"/>
          <w:lang w:val="ru-RU"/>
        </w:rPr>
        <w:t xml:space="preserve">Стаття С. Петренко «Духовна природа слова як засобу комунікації та творення у взаємопов’язаності з категорією правди» </w:t>
      </w:r>
      <w:r w:rsidRPr="00C02F28">
        <w:rPr>
          <w:rFonts w:ascii="Times New Roman" w:hAnsi="Times New Roman" w:cs="Times New Roman"/>
          <w:sz w:val="28"/>
          <w:szCs w:val="28"/>
          <w:lang w:val="ru-RU"/>
        </w:rPr>
        <w:t>[36]</w:t>
      </w:r>
      <w:r w:rsidRPr="007E5584">
        <w:rPr>
          <w:rFonts w:ascii="Times New Roman" w:hAnsi="Times New Roman" w:cs="Times New Roman"/>
          <w:sz w:val="28"/>
          <w:szCs w:val="28"/>
          <w:lang w:val="ru-RU"/>
        </w:rPr>
        <w:t xml:space="preserve"> в журналі «Актуальні питання масової комунікації» 2022 № 1 досліджує комунікаційні властивості слова та його зв’язок з категорією правди у історичних</w:t>
      </w:r>
      <w:r w:rsidRPr="009C733A">
        <w:rPr>
          <w:rFonts w:ascii="Times New Roman" w:hAnsi="Times New Roman" w:cs="Times New Roman"/>
          <w:sz w:val="28"/>
          <w:szCs w:val="28"/>
          <w:lang w:val="ru-RU"/>
        </w:rPr>
        <w:t xml:space="preserve"> та біблійних дискурсах. Автор підкреслює важливість духовної природи слова та його вплив на суспільство через комунікаційний простір, а також акцентує на необхідності збереження </w:t>
      </w:r>
      <w:r>
        <w:rPr>
          <w:rFonts w:ascii="Times New Roman" w:hAnsi="Times New Roman" w:cs="Times New Roman"/>
          <w:sz w:val="28"/>
          <w:szCs w:val="28"/>
          <w:lang w:val="ru-RU"/>
        </w:rPr>
        <w:t>й</w:t>
      </w:r>
      <w:r w:rsidRPr="009C733A">
        <w:rPr>
          <w:rFonts w:ascii="Times New Roman" w:hAnsi="Times New Roman" w:cs="Times New Roman"/>
          <w:sz w:val="28"/>
          <w:szCs w:val="28"/>
          <w:lang w:val="ru-RU"/>
        </w:rPr>
        <w:t xml:space="preserve"> поширення правдивої інформації </w:t>
      </w:r>
      <w:r>
        <w:rPr>
          <w:rFonts w:ascii="Times New Roman" w:hAnsi="Times New Roman" w:cs="Times New Roman"/>
          <w:sz w:val="28"/>
          <w:szCs w:val="28"/>
          <w:lang w:val="ru-RU"/>
        </w:rPr>
        <w:t>в</w:t>
      </w:r>
      <w:r w:rsidRPr="009C733A">
        <w:rPr>
          <w:rFonts w:ascii="Times New Roman" w:hAnsi="Times New Roman" w:cs="Times New Roman"/>
          <w:sz w:val="28"/>
          <w:szCs w:val="28"/>
          <w:lang w:val="ru-RU"/>
        </w:rPr>
        <w:t xml:space="preserve"> сучасному світі комунікацій.</w:t>
      </w:r>
    </w:p>
    <w:p w:rsidR="00495911" w:rsidRDefault="00495911" w:rsidP="00112BE3">
      <w:pPr>
        <w:pStyle w:val="afa"/>
        <w:spacing w:after="0" w:line="360" w:lineRule="auto"/>
        <w:ind w:firstLine="709"/>
        <w:jc w:val="both"/>
        <w:rPr>
          <w:rFonts w:ascii="Times New Roman" w:hAnsi="Times New Roman" w:cs="Times New Roman"/>
          <w:sz w:val="28"/>
          <w:szCs w:val="28"/>
          <w:lang w:val="ru-RU"/>
        </w:rPr>
      </w:pPr>
      <w:r w:rsidRPr="00313FBD">
        <w:rPr>
          <w:rFonts w:ascii="Times New Roman" w:hAnsi="Times New Roman" w:cs="Times New Roman"/>
          <w:sz w:val="28"/>
          <w:szCs w:val="28"/>
          <w:lang w:val="ru-RU"/>
        </w:rPr>
        <w:t>Стаття аспіранта Ю. Опанасенка «Специфіка та тенденції висвітлення релігійних конфліктів у медійному середовищі</w:t>
      </w:r>
      <w:r w:rsidRPr="00DC1956">
        <w:rPr>
          <w:rFonts w:ascii="Times New Roman" w:hAnsi="Times New Roman" w:cs="Times New Roman"/>
          <w:sz w:val="28"/>
          <w:szCs w:val="28"/>
          <w:lang w:val="ru-RU"/>
        </w:rPr>
        <w:t xml:space="preserve">» </w:t>
      </w:r>
      <w:r w:rsidRPr="00C02F28">
        <w:rPr>
          <w:rFonts w:ascii="Times New Roman" w:hAnsi="Times New Roman" w:cs="Times New Roman"/>
          <w:sz w:val="28"/>
          <w:szCs w:val="28"/>
          <w:lang w:val="ru-RU"/>
        </w:rPr>
        <w:t>[34]</w:t>
      </w:r>
      <w:r w:rsidRPr="00313FBD">
        <w:rPr>
          <w:rFonts w:ascii="Times New Roman" w:hAnsi="Times New Roman" w:cs="Times New Roman"/>
          <w:sz w:val="28"/>
          <w:szCs w:val="28"/>
          <w:lang w:val="ru-RU"/>
        </w:rPr>
        <w:t xml:space="preserve"> («Образ» 2023 № 1) досліджує зміст новин на релігійну тему в інтернет-ресурсах. Автор ствержує, що перед війною релігійний контент мав інформаційний та розважальний </w:t>
      </w:r>
      <w:r w:rsidRPr="00313FBD">
        <w:rPr>
          <w:rFonts w:ascii="Times New Roman" w:hAnsi="Times New Roman" w:cs="Times New Roman"/>
          <w:sz w:val="28"/>
          <w:szCs w:val="28"/>
          <w:lang w:val="ru-RU"/>
        </w:rPr>
        <w:lastRenderedPageBreak/>
        <w:t>характер, але під час вторгнення Росії в Україну інформація стала новинною й більш агресивною, з уникненням релігійних аспектів, тобто порушується тема суспільних та інформаційних комунікацій.</w:t>
      </w:r>
    </w:p>
    <w:p w:rsidR="00495911" w:rsidRDefault="00495911" w:rsidP="0042465C">
      <w:pPr>
        <w:pStyle w:val="afa"/>
        <w:spacing w:after="0" w:line="360" w:lineRule="auto"/>
        <w:ind w:firstLine="709"/>
        <w:jc w:val="both"/>
        <w:rPr>
          <w:rFonts w:ascii="Times New Roman" w:hAnsi="Times New Roman" w:cs="Times New Roman"/>
          <w:sz w:val="28"/>
          <w:szCs w:val="28"/>
        </w:rPr>
      </w:pPr>
      <w:r w:rsidRPr="00F729C0">
        <w:rPr>
          <w:rFonts w:ascii="Times New Roman" w:hAnsi="Times New Roman" w:cs="Times New Roman"/>
          <w:sz w:val="28"/>
          <w:szCs w:val="28"/>
        </w:rPr>
        <w:t xml:space="preserve">Рецензії </w:t>
      </w:r>
      <w:r>
        <w:rPr>
          <w:rFonts w:ascii="Times New Roman" w:hAnsi="Times New Roman" w:cs="Times New Roman"/>
          <w:sz w:val="28"/>
          <w:szCs w:val="28"/>
        </w:rPr>
        <w:t>були най</w:t>
      </w:r>
      <w:r w:rsidRPr="00F729C0">
        <w:rPr>
          <w:rFonts w:ascii="Times New Roman" w:hAnsi="Times New Roman" w:cs="Times New Roman"/>
          <w:sz w:val="28"/>
          <w:szCs w:val="28"/>
        </w:rPr>
        <w:t>менш популярн</w:t>
      </w:r>
      <w:r>
        <w:rPr>
          <w:rFonts w:ascii="Times New Roman" w:hAnsi="Times New Roman" w:cs="Times New Roman"/>
          <w:sz w:val="28"/>
          <w:szCs w:val="28"/>
        </w:rPr>
        <w:t>ими</w:t>
      </w:r>
      <w:r w:rsidRPr="00F729C0">
        <w:rPr>
          <w:rFonts w:ascii="Times New Roman" w:hAnsi="Times New Roman" w:cs="Times New Roman"/>
          <w:sz w:val="28"/>
          <w:szCs w:val="28"/>
        </w:rPr>
        <w:t xml:space="preserve"> у всіх 1</w:t>
      </w:r>
      <w:r>
        <w:rPr>
          <w:rFonts w:ascii="Times New Roman" w:hAnsi="Times New Roman" w:cs="Times New Roman"/>
          <w:sz w:val="28"/>
          <w:szCs w:val="28"/>
        </w:rPr>
        <w:t>2 виданнях. К</w:t>
      </w:r>
      <w:r w:rsidRPr="00F729C0">
        <w:rPr>
          <w:rFonts w:ascii="Times New Roman" w:hAnsi="Times New Roman" w:cs="Times New Roman"/>
          <w:sz w:val="28"/>
          <w:szCs w:val="28"/>
        </w:rPr>
        <w:t xml:space="preserve">ількість публікацій </w:t>
      </w:r>
      <w:r>
        <w:rPr>
          <w:rFonts w:ascii="Times New Roman" w:hAnsi="Times New Roman" w:cs="Times New Roman"/>
          <w:sz w:val="28"/>
          <w:szCs w:val="28"/>
        </w:rPr>
        <w:t>зросла майже вдвічі в</w:t>
      </w:r>
      <w:r w:rsidRPr="00F729C0">
        <w:rPr>
          <w:rFonts w:ascii="Times New Roman" w:hAnsi="Times New Roman" w:cs="Times New Roman"/>
          <w:sz w:val="28"/>
          <w:szCs w:val="28"/>
        </w:rPr>
        <w:t xml:space="preserve"> 2022 році порівняно з 2021. </w:t>
      </w:r>
      <w:r w:rsidRPr="00E0569B">
        <w:rPr>
          <w:rFonts w:ascii="Times New Roman" w:hAnsi="Times New Roman" w:cs="Times New Roman"/>
          <w:sz w:val="28"/>
          <w:szCs w:val="28"/>
        </w:rPr>
        <w:t>Найвиразніше представлені в наукових виданнях</w:t>
      </w:r>
      <w:r>
        <w:rPr>
          <w:rFonts w:ascii="Times New Roman" w:hAnsi="Times New Roman" w:cs="Times New Roman"/>
          <w:sz w:val="28"/>
          <w:szCs w:val="28"/>
        </w:rPr>
        <w:t xml:space="preserve"> – </w:t>
      </w:r>
      <w:r w:rsidRPr="00E0569B">
        <w:rPr>
          <w:rFonts w:ascii="Times New Roman" w:hAnsi="Times New Roman" w:cs="Times New Roman"/>
          <w:sz w:val="28"/>
          <w:szCs w:val="28"/>
        </w:rPr>
        <w:t>«Актуальні питання масової комунікації»</w:t>
      </w:r>
      <w:r>
        <w:rPr>
          <w:rFonts w:ascii="Times New Roman" w:hAnsi="Times New Roman" w:cs="Times New Roman"/>
          <w:sz w:val="28"/>
          <w:szCs w:val="28"/>
        </w:rPr>
        <w:t xml:space="preserve"> </w:t>
      </w:r>
      <w:r w:rsidRPr="00E0569B">
        <w:rPr>
          <w:rFonts w:ascii="Times New Roman" w:hAnsi="Times New Roman" w:cs="Times New Roman"/>
          <w:sz w:val="28"/>
          <w:szCs w:val="28"/>
        </w:rPr>
        <w:t>9% (2021</w:t>
      </w:r>
      <w:r>
        <w:rPr>
          <w:rFonts w:ascii="Times New Roman" w:hAnsi="Times New Roman" w:cs="Times New Roman"/>
          <w:sz w:val="28"/>
          <w:szCs w:val="28"/>
        </w:rPr>
        <w:t xml:space="preserve"> рік</w:t>
      </w:r>
      <w:r w:rsidRPr="00E0569B">
        <w:rPr>
          <w:rFonts w:ascii="Times New Roman" w:hAnsi="Times New Roman" w:cs="Times New Roman"/>
          <w:sz w:val="28"/>
          <w:szCs w:val="28"/>
        </w:rPr>
        <w:t>), 8% (2022</w:t>
      </w:r>
      <w:r>
        <w:rPr>
          <w:rFonts w:ascii="Times New Roman" w:hAnsi="Times New Roman" w:cs="Times New Roman"/>
          <w:sz w:val="28"/>
          <w:szCs w:val="28"/>
        </w:rPr>
        <w:t xml:space="preserve"> рік</w:t>
      </w:r>
      <w:r w:rsidRPr="00E0569B">
        <w:rPr>
          <w:rFonts w:ascii="Times New Roman" w:hAnsi="Times New Roman" w:cs="Times New Roman"/>
          <w:sz w:val="28"/>
          <w:szCs w:val="28"/>
        </w:rPr>
        <w:t>)</w:t>
      </w:r>
      <w:r>
        <w:rPr>
          <w:rFonts w:ascii="Times New Roman" w:hAnsi="Times New Roman" w:cs="Times New Roman"/>
          <w:sz w:val="28"/>
          <w:szCs w:val="28"/>
        </w:rPr>
        <w:t xml:space="preserve">. </w:t>
      </w:r>
      <w:r w:rsidRPr="00025AB4">
        <w:rPr>
          <w:rFonts w:ascii="Times New Roman" w:hAnsi="Times New Roman" w:cs="Times New Roman"/>
          <w:sz w:val="28"/>
          <w:szCs w:val="28"/>
        </w:rPr>
        <w:t>Не представлені у збірниках – «Наукові записки Інституту Журналістики» 0% (2021 рік), 0% (2022 рік), «Поліграфія і видавнича справа» 0% (2021 рік), 0% (2022 рік)</w:t>
      </w:r>
      <w:r>
        <w:rPr>
          <w:rFonts w:ascii="Times New Roman" w:hAnsi="Times New Roman" w:cs="Times New Roman"/>
          <w:sz w:val="28"/>
          <w:szCs w:val="28"/>
        </w:rPr>
        <w:t xml:space="preserve"> та журналах – </w:t>
      </w:r>
      <w:r w:rsidRPr="00E0569B">
        <w:rPr>
          <w:rFonts w:ascii="Times New Roman" w:hAnsi="Times New Roman" w:cs="Times New Roman"/>
          <w:sz w:val="28"/>
          <w:szCs w:val="28"/>
        </w:rPr>
        <w:t>«Вісник Національного університету «Львівська політехніка»: журналістика» 0% (2021</w:t>
      </w:r>
      <w:r>
        <w:rPr>
          <w:rFonts w:ascii="Times New Roman" w:hAnsi="Times New Roman" w:cs="Times New Roman"/>
          <w:sz w:val="28"/>
          <w:szCs w:val="28"/>
        </w:rPr>
        <w:t xml:space="preserve"> рік</w:t>
      </w:r>
      <w:r w:rsidRPr="00E0569B">
        <w:rPr>
          <w:rFonts w:ascii="Times New Roman" w:hAnsi="Times New Roman" w:cs="Times New Roman"/>
          <w:sz w:val="28"/>
          <w:szCs w:val="28"/>
        </w:rPr>
        <w:t>), 0% (2022</w:t>
      </w:r>
      <w:r>
        <w:rPr>
          <w:rFonts w:ascii="Times New Roman" w:hAnsi="Times New Roman" w:cs="Times New Roman"/>
          <w:sz w:val="28"/>
          <w:szCs w:val="28"/>
        </w:rPr>
        <w:t xml:space="preserve"> рік</w:t>
      </w:r>
      <w:r w:rsidRPr="00E0569B">
        <w:rPr>
          <w:rFonts w:ascii="Times New Roman" w:hAnsi="Times New Roman" w:cs="Times New Roman"/>
          <w:sz w:val="28"/>
          <w:szCs w:val="28"/>
        </w:rPr>
        <w:t>)</w:t>
      </w:r>
      <w:r>
        <w:rPr>
          <w:rFonts w:ascii="Times New Roman" w:hAnsi="Times New Roman" w:cs="Times New Roman"/>
          <w:sz w:val="28"/>
          <w:szCs w:val="28"/>
        </w:rPr>
        <w:t xml:space="preserve">, </w:t>
      </w:r>
      <w:r w:rsidRPr="00E0569B">
        <w:rPr>
          <w:rFonts w:ascii="Times New Roman" w:hAnsi="Times New Roman" w:cs="Times New Roman"/>
          <w:sz w:val="28"/>
          <w:szCs w:val="28"/>
        </w:rPr>
        <w:t>«Наукові праці Міжрегіональної Академії управління персоналом. Філологія»</w:t>
      </w:r>
      <w:r>
        <w:rPr>
          <w:rFonts w:ascii="Times New Roman" w:hAnsi="Times New Roman" w:cs="Times New Roman"/>
          <w:sz w:val="28"/>
          <w:szCs w:val="28"/>
        </w:rPr>
        <w:t xml:space="preserve"> </w:t>
      </w:r>
      <w:r w:rsidRPr="00E0569B">
        <w:rPr>
          <w:rFonts w:ascii="Times New Roman" w:hAnsi="Times New Roman" w:cs="Times New Roman"/>
          <w:sz w:val="28"/>
          <w:szCs w:val="28"/>
        </w:rPr>
        <w:t>0% (2021</w:t>
      </w:r>
      <w:r>
        <w:rPr>
          <w:rFonts w:ascii="Times New Roman" w:hAnsi="Times New Roman" w:cs="Times New Roman"/>
          <w:sz w:val="28"/>
          <w:szCs w:val="28"/>
        </w:rPr>
        <w:t xml:space="preserve"> рік</w:t>
      </w:r>
      <w:r w:rsidRPr="00E0569B">
        <w:rPr>
          <w:rFonts w:ascii="Times New Roman" w:hAnsi="Times New Roman" w:cs="Times New Roman"/>
          <w:sz w:val="28"/>
          <w:szCs w:val="28"/>
        </w:rPr>
        <w:t>), 0% (2022</w:t>
      </w:r>
      <w:r>
        <w:rPr>
          <w:rFonts w:ascii="Times New Roman" w:hAnsi="Times New Roman" w:cs="Times New Roman"/>
          <w:sz w:val="28"/>
          <w:szCs w:val="28"/>
        </w:rPr>
        <w:t xml:space="preserve"> рік</w:t>
      </w:r>
      <w:r w:rsidRPr="00E0569B">
        <w:rPr>
          <w:rFonts w:ascii="Times New Roman" w:hAnsi="Times New Roman" w:cs="Times New Roman"/>
          <w:sz w:val="28"/>
          <w:szCs w:val="28"/>
        </w:rPr>
        <w:t>)</w:t>
      </w:r>
      <w:r>
        <w:rPr>
          <w:rFonts w:ascii="Times New Roman" w:hAnsi="Times New Roman" w:cs="Times New Roman"/>
          <w:sz w:val="28"/>
          <w:szCs w:val="28"/>
        </w:rPr>
        <w:t xml:space="preserve">, </w:t>
      </w:r>
      <w:r w:rsidRPr="00E0569B">
        <w:rPr>
          <w:rFonts w:ascii="Times New Roman" w:hAnsi="Times New Roman" w:cs="Times New Roman"/>
          <w:sz w:val="28"/>
          <w:szCs w:val="28"/>
        </w:rPr>
        <w:t>«Образ» 0% (2021</w:t>
      </w:r>
      <w:r>
        <w:rPr>
          <w:rFonts w:ascii="Times New Roman" w:hAnsi="Times New Roman" w:cs="Times New Roman"/>
          <w:sz w:val="28"/>
          <w:szCs w:val="28"/>
        </w:rPr>
        <w:t xml:space="preserve"> рік</w:t>
      </w:r>
      <w:r w:rsidRPr="00E0569B">
        <w:rPr>
          <w:rFonts w:ascii="Times New Roman" w:hAnsi="Times New Roman" w:cs="Times New Roman"/>
          <w:sz w:val="28"/>
          <w:szCs w:val="28"/>
        </w:rPr>
        <w:t>), 0% (2022</w:t>
      </w:r>
      <w:r>
        <w:rPr>
          <w:rFonts w:ascii="Times New Roman" w:hAnsi="Times New Roman" w:cs="Times New Roman"/>
          <w:sz w:val="28"/>
          <w:szCs w:val="28"/>
        </w:rPr>
        <w:t xml:space="preserve"> рік</w:t>
      </w:r>
      <w:r w:rsidRPr="00E0569B">
        <w:rPr>
          <w:rFonts w:ascii="Times New Roman" w:hAnsi="Times New Roman" w:cs="Times New Roman"/>
          <w:sz w:val="28"/>
          <w:szCs w:val="28"/>
        </w:rPr>
        <w:t>)</w:t>
      </w:r>
      <w:r>
        <w:rPr>
          <w:rFonts w:ascii="Times New Roman" w:hAnsi="Times New Roman" w:cs="Times New Roman"/>
          <w:sz w:val="28"/>
          <w:szCs w:val="28"/>
        </w:rPr>
        <w:t xml:space="preserve">, </w:t>
      </w:r>
      <w:r w:rsidRPr="00E0569B">
        <w:rPr>
          <w:rFonts w:ascii="Times New Roman" w:hAnsi="Times New Roman" w:cs="Times New Roman"/>
          <w:sz w:val="28"/>
          <w:szCs w:val="28"/>
        </w:rPr>
        <w:t>«Обрії друкарства»</w:t>
      </w:r>
      <w:r>
        <w:rPr>
          <w:rFonts w:ascii="Times New Roman" w:hAnsi="Times New Roman" w:cs="Times New Roman"/>
          <w:sz w:val="28"/>
          <w:szCs w:val="28"/>
        </w:rPr>
        <w:t xml:space="preserve"> </w:t>
      </w:r>
      <w:r w:rsidRPr="00E0569B">
        <w:rPr>
          <w:rFonts w:ascii="Times New Roman" w:hAnsi="Times New Roman" w:cs="Times New Roman"/>
          <w:sz w:val="28"/>
          <w:szCs w:val="28"/>
        </w:rPr>
        <w:t>0% (2021</w:t>
      </w:r>
      <w:r>
        <w:rPr>
          <w:rFonts w:ascii="Times New Roman" w:hAnsi="Times New Roman" w:cs="Times New Roman"/>
          <w:sz w:val="28"/>
          <w:szCs w:val="28"/>
        </w:rPr>
        <w:t xml:space="preserve"> рік</w:t>
      </w:r>
      <w:r w:rsidRPr="00E0569B">
        <w:rPr>
          <w:rFonts w:ascii="Times New Roman" w:hAnsi="Times New Roman" w:cs="Times New Roman"/>
          <w:sz w:val="28"/>
          <w:szCs w:val="28"/>
        </w:rPr>
        <w:t>), 0% (2022</w:t>
      </w:r>
      <w:r>
        <w:rPr>
          <w:rFonts w:ascii="Times New Roman" w:hAnsi="Times New Roman" w:cs="Times New Roman"/>
          <w:sz w:val="28"/>
          <w:szCs w:val="28"/>
        </w:rPr>
        <w:t xml:space="preserve"> рік</w:t>
      </w:r>
      <w:r w:rsidRPr="00E0569B">
        <w:rPr>
          <w:rFonts w:ascii="Times New Roman" w:hAnsi="Times New Roman" w:cs="Times New Roman"/>
          <w:sz w:val="28"/>
          <w:szCs w:val="28"/>
        </w:rPr>
        <w:t>)</w:t>
      </w:r>
      <w:r>
        <w:rPr>
          <w:rFonts w:ascii="Times New Roman" w:hAnsi="Times New Roman" w:cs="Times New Roman"/>
          <w:sz w:val="28"/>
          <w:szCs w:val="28"/>
        </w:rPr>
        <w:t xml:space="preserve">, </w:t>
      </w:r>
      <w:r w:rsidRPr="00E0569B">
        <w:rPr>
          <w:rFonts w:ascii="Times New Roman" w:hAnsi="Times New Roman" w:cs="Times New Roman"/>
          <w:sz w:val="28"/>
          <w:szCs w:val="28"/>
        </w:rPr>
        <w:t>«Український інформаційний простір» 0% (2021</w:t>
      </w:r>
      <w:r>
        <w:rPr>
          <w:rFonts w:ascii="Times New Roman" w:hAnsi="Times New Roman" w:cs="Times New Roman"/>
          <w:sz w:val="28"/>
          <w:szCs w:val="28"/>
        </w:rPr>
        <w:t xml:space="preserve"> рік</w:t>
      </w:r>
      <w:r w:rsidRPr="00E0569B">
        <w:rPr>
          <w:rFonts w:ascii="Times New Roman" w:hAnsi="Times New Roman" w:cs="Times New Roman"/>
          <w:sz w:val="28"/>
          <w:szCs w:val="28"/>
        </w:rPr>
        <w:t>), 0% (2022</w:t>
      </w:r>
      <w:r>
        <w:rPr>
          <w:rFonts w:ascii="Times New Roman" w:hAnsi="Times New Roman" w:cs="Times New Roman"/>
          <w:sz w:val="28"/>
          <w:szCs w:val="28"/>
        </w:rPr>
        <w:t xml:space="preserve"> рік</w:t>
      </w:r>
      <w:r w:rsidRPr="00E0569B">
        <w:rPr>
          <w:rFonts w:ascii="Times New Roman" w:hAnsi="Times New Roman" w:cs="Times New Roman"/>
          <w:sz w:val="28"/>
          <w:szCs w:val="28"/>
        </w:rPr>
        <w:t>)</w:t>
      </w:r>
      <w:r w:rsidRPr="00B5007E">
        <w:t xml:space="preserve"> </w:t>
      </w:r>
      <w:r w:rsidRPr="00B5007E">
        <w:rPr>
          <w:rFonts w:ascii="Times New Roman" w:hAnsi="Times New Roman" w:cs="Times New Roman"/>
          <w:sz w:val="28"/>
          <w:szCs w:val="28"/>
        </w:rPr>
        <w:t>[див.: Додаток 5]</w:t>
      </w:r>
      <w:r>
        <w:rPr>
          <w:rFonts w:ascii="Times New Roman" w:hAnsi="Times New Roman" w:cs="Times New Roman"/>
          <w:sz w:val="28"/>
          <w:szCs w:val="28"/>
        </w:rPr>
        <w:t>.</w:t>
      </w:r>
      <w:r w:rsidRPr="00E0569B">
        <w:rPr>
          <w:rFonts w:ascii="Times New Roman" w:hAnsi="Times New Roman" w:cs="Times New Roman"/>
          <w:sz w:val="28"/>
          <w:szCs w:val="28"/>
        </w:rPr>
        <w:t xml:space="preserve">  </w:t>
      </w:r>
    </w:p>
    <w:p w:rsidR="00495911" w:rsidRPr="00A97527" w:rsidRDefault="00495911" w:rsidP="0042465C">
      <w:pPr>
        <w:pStyle w:val="afa"/>
        <w:spacing w:after="0" w:line="360" w:lineRule="auto"/>
        <w:ind w:firstLine="709"/>
        <w:jc w:val="both"/>
        <w:rPr>
          <w:rFonts w:ascii="Times New Roman" w:hAnsi="Times New Roman" w:cs="Times New Roman"/>
          <w:sz w:val="28"/>
          <w:szCs w:val="28"/>
        </w:rPr>
      </w:pPr>
      <w:r w:rsidRPr="0090140D">
        <w:rPr>
          <w:rFonts w:ascii="Times New Roman" w:hAnsi="Times New Roman" w:cs="Times New Roman"/>
          <w:sz w:val="28"/>
          <w:szCs w:val="28"/>
        </w:rPr>
        <w:t xml:space="preserve">Дослідники </w:t>
      </w:r>
      <w:r w:rsidRPr="00A97527">
        <w:rPr>
          <w:rFonts w:ascii="Times New Roman" w:hAnsi="Times New Roman" w:cs="Times New Roman"/>
          <w:sz w:val="28"/>
          <w:szCs w:val="28"/>
        </w:rPr>
        <w:t>анал</w:t>
      </w:r>
      <w:r>
        <w:rPr>
          <w:rFonts w:ascii="Times New Roman" w:hAnsi="Times New Roman" w:cs="Times New Roman"/>
          <w:sz w:val="28"/>
          <w:szCs w:val="28"/>
        </w:rPr>
        <w:t>і</w:t>
      </w:r>
      <w:r w:rsidRPr="00A97527">
        <w:rPr>
          <w:rFonts w:ascii="Times New Roman" w:hAnsi="Times New Roman" w:cs="Times New Roman"/>
          <w:sz w:val="28"/>
          <w:szCs w:val="28"/>
        </w:rPr>
        <w:t xml:space="preserve">зують </w:t>
      </w:r>
      <w:r>
        <w:rPr>
          <w:rFonts w:ascii="Times New Roman" w:hAnsi="Times New Roman" w:cs="Times New Roman"/>
          <w:sz w:val="28"/>
          <w:szCs w:val="28"/>
        </w:rPr>
        <w:t xml:space="preserve">загальний </w:t>
      </w:r>
      <w:r w:rsidRPr="0090140D">
        <w:rPr>
          <w:rFonts w:ascii="Times New Roman" w:hAnsi="Times New Roman" w:cs="Times New Roman"/>
          <w:sz w:val="28"/>
          <w:szCs w:val="28"/>
        </w:rPr>
        <w:t>огляд монографії, яка охоплює історію та сучасну китайську літературу</w:t>
      </w:r>
      <w:r w:rsidRPr="00A97527">
        <w:rPr>
          <w:rFonts w:ascii="Times New Roman" w:hAnsi="Times New Roman" w:cs="Times New Roman"/>
          <w:sz w:val="28"/>
          <w:szCs w:val="28"/>
        </w:rPr>
        <w:t>;</w:t>
      </w:r>
      <w:r w:rsidRPr="00E0569B">
        <w:rPr>
          <w:rFonts w:ascii="Times New Roman" w:hAnsi="Times New Roman" w:cs="Times New Roman"/>
          <w:sz w:val="28"/>
          <w:szCs w:val="28"/>
        </w:rPr>
        <w:t xml:space="preserve"> </w:t>
      </w:r>
      <w:r w:rsidRPr="00A97527">
        <w:rPr>
          <w:rFonts w:ascii="Times New Roman" w:hAnsi="Times New Roman" w:cs="Times New Roman"/>
          <w:sz w:val="28"/>
          <w:szCs w:val="28"/>
        </w:rPr>
        <w:t>рецензію на дисертацію С</w:t>
      </w:r>
      <w:r>
        <w:rPr>
          <w:rFonts w:ascii="Times New Roman" w:hAnsi="Times New Roman" w:cs="Times New Roman"/>
          <w:sz w:val="28"/>
          <w:szCs w:val="28"/>
        </w:rPr>
        <w:t>.</w:t>
      </w:r>
      <w:r w:rsidRPr="00A97527">
        <w:rPr>
          <w:rFonts w:ascii="Times New Roman" w:hAnsi="Times New Roman" w:cs="Times New Roman"/>
          <w:sz w:val="28"/>
          <w:szCs w:val="28"/>
        </w:rPr>
        <w:t xml:space="preserve"> Петренк</w:t>
      </w:r>
      <w:r>
        <w:rPr>
          <w:rFonts w:ascii="Times New Roman" w:hAnsi="Times New Roman" w:cs="Times New Roman"/>
          <w:sz w:val="28"/>
          <w:szCs w:val="28"/>
        </w:rPr>
        <w:t>о</w:t>
      </w:r>
      <w:r w:rsidRPr="00A97527">
        <w:rPr>
          <w:rFonts w:ascii="Times New Roman" w:hAnsi="Times New Roman" w:cs="Times New Roman"/>
          <w:sz w:val="28"/>
          <w:szCs w:val="28"/>
        </w:rPr>
        <w:t>;</w:t>
      </w:r>
      <w:r w:rsidRPr="00A97527">
        <w:t xml:space="preserve"> </w:t>
      </w:r>
      <w:r w:rsidRPr="00A97527">
        <w:rPr>
          <w:rFonts w:ascii="Times New Roman" w:hAnsi="Times New Roman" w:cs="Times New Roman"/>
          <w:sz w:val="28"/>
          <w:szCs w:val="28"/>
        </w:rPr>
        <w:t>твори М.</w:t>
      </w:r>
      <w:r>
        <w:rPr>
          <w:rFonts w:ascii="Times New Roman" w:hAnsi="Times New Roman" w:cs="Times New Roman"/>
          <w:sz w:val="28"/>
          <w:szCs w:val="28"/>
        </w:rPr>
        <w:t> </w:t>
      </w:r>
      <w:r w:rsidRPr="00A97527">
        <w:rPr>
          <w:rFonts w:ascii="Times New Roman" w:hAnsi="Times New Roman" w:cs="Times New Roman"/>
          <w:sz w:val="28"/>
          <w:szCs w:val="28"/>
        </w:rPr>
        <w:t>Григорчука, присвячені формуванню української національної гідності та державницького мислення.</w:t>
      </w:r>
    </w:p>
    <w:p w:rsidR="00495911" w:rsidRPr="00D75AFD" w:rsidRDefault="00495911" w:rsidP="0042465C">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Наприклад, у журналі </w:t>
      </w:r>
      <w:r w:rsidRPr="00D75AFD">
        <w:rPr>
          <w:rFonts w:ascii="Times New Roman" w:hAnsi="Times New Roman" w:cs="Times New Roman"/>
          <w:sz w:val="28"/>
          <w:szCs w:val="28"/>
        </w:rPr>
        <w:t>«Вісник Львівського університету. Серія: журналістика» 2022</w:t>
      </w:r>
      <w:r>
        <w:rPr>
          <w:rFonts w:ascii="Times New Roman" w:hAnsi="Times New Roman" w:cs="Times New Roman"/>
          <w:sz w:val="28"/>
          <w:szCs w:val="28"/>
        </w:rPr>
        <w:t xml:space="preserve"> </w:t>
      </w:r>
      <w:r w:rsidRPr="00112BE3">
        <w:rPr>
          <w:rFonts w:ascii="Times New Roman" w:hAnsi="Times New Roman" w:cs="Times New Roman"/>
          <w:sz w:val="28"/>
          <w:szCs w:val="28"/>
        </w:rPr>
        <w:t>№ 1</w:t>
      </w:r>
      <w:r w:rsidRPr="00D75AFD">
        <w:rPr>
          <w:rFonts w:ascii="Times New Roman" w:hAnsi="Times New Roman" w:cs="Times New Roman"/>
          <w:sz w:val="28"/>
          <w:szCs w:val="28"/>
        </w:rPr>
        <w:t xml:space="preserve"> В. Лизанчук, доктор наук та професор, у</w:t>
      </w:r>
      <w:r>
        <w:rPr>
          <w:rFonts w:ascii="Times New Roman" w:hAnsi="Times New Roman" w:cs="Times New Roman"/>
          <w:sz w:val="28"/>
          <w:szCs w:val="28"/>
        </w:rPr>
        <w:t xml:space="preserve"> матеріалі</w:t>
      </w:r>
      <w:r w:rsidRPr="00D75AFD">
        <w:rPr>
          <w:rFonts w:ascii="Times New Roman" w:hAnsi="Times New Roman" w:cs="Times New Roman"/>
          <w:sz w:val="28"/>
          <w:szCs w:val="28"/>
        </w:rPr>
        <w:t xml:space="preserve"> «Добротворча енергія публіцистичного слова</w:t>
      </w:r>
      <w:r w:rsidRPr="00E44480">
        <w:rPr>
          <w:rFonts w:ascii="Times New Roman" w:hAnsi="Times New Roman" w:cs="Times New Roman"/>
          <w:sz w:val="28"/>
          <w:szCs w:val="28"/>
        </w:rPr>
        <w:t xml:space="preserve">» </w:t>
      </w:r>
      <w:r w:rsidRPr="00C02F28">
        <w:rPr>
          <w:rFonts w:ascii="Times New Roman" w:hAnsi="Times New Roman" w:cs="Times New Roman"/>
          <w:sz w:val="28"/>
          <w:szCs w:val="28"/>
        </w:rPr>
        <w:t>[27]</w:t>
      </w:r>
      <w:r w:rsidRPr="00D75AFD">
        <w:rPr>
          <w:rFonts w:ascii="Times New Roman" w:hAnsi="Times New Roman" w:cs="Times New Roman"/>
          <w:sz w:val="28"/>
          <w:szCs w:val="28"/>
        </w:rPr>
        <w:t xml:space="preserve"> аналізує науково-публіцистичні праці М. Григорчука, доктора наук, фізика-теоретика, провідного наукового співробітника. </w:t>
      </w:r>
      <w:r>
        <w:rPr>
          <w:rFonts w:ascii="Times New Roman" w:hAnsi="Times New Roman" w:cs="Times New Roman"/>
          <w:sz w:val="28"/>
          <w:szCs w:val="28"/>
        </w:rPr>
        <w:t>У ріцензії наголошується на тому, що п</w:t>
      </w:r>
      <w:r w:rsidRPr="00D75AFD">
        <w:rPr>
          <w:rFonts w:ascii="Times New Roman" w:hAnsi="Times New Roman" w:cs="Times New Roman"/>
          <w:sz w:val="28"/>
          <w:szCs w:val="28"/>
        </w:rPr>
        <w:t>раці насичені українською національною ідеєю державного самовизначення, ґрунту</w:t>
      </w:r>
      <w:r>
        <w:rPr>
          <w:rFonts w:ascii="Times New Roman" w:hAnsi="Times New Roman" w:cs="Times New Roman"/>
          <w:sz w:val="28"/>
          <w:szCs w:val="28"/>
        </w:rPr>
        <w:t>ються</w:t>
      </w:r>
      <w:r w:rsidRPr="00D75AFD">
        <w:rPr>
          <w:rFonts w:ascii="Times New Roman" w:hAnsi="Times New Roman" w:cs="Times New Roman"/>
          <w:sz w:val="28"/>
          <w:szCs w:val="28"/>
        </w:rPr>
        <w:t xml:space="preserve"> на правдивій інформації та знаннях. Автор </w:t>
      </w:r>
      <w:r>
        <w:rPr>
          <w:rFonts w:ascii="Times New Roman" w:hAnsi="Times New Roman" w:cs="Times New Roman"/>
          <w:sz w:val="28"/>
          <w:szCs w:val="28"/>
        </w:rPr>
        <w:t>п</w:t>
      </w:r>
      <w:r w:rsidRPr="001D2D98">
        <w:rPr>
          <w:rFonts w:ascii="Times New Roman" w:hAnsi="Times New Roman" w:cs="Times New Roman"/>
          <w:sz w:val="28"/>
          <w:szCs w:val="28"/>
        </w:rPr>
        <w:t xml:space="preserve">ідкреслює </w:t>
      </w:r>
      <w:r w:rsidRPr="00D75AFD">
        <w:rPr>
          <w:rFonts w:ascii="Times New Roman" w:hAnsi="Times New Roman" w:cs="Times New Roman"/>
          <w:sz w:val="28"/>
          <w:szCs w:val="28"/>
        </w:rPr>
        <w:t xml:space="preserve">на необхідності зміцнення духовної єдності української нації, поширення пропаганди національних цінностей та опору війні з боку Росії. </w:t>
      </w:r>
    </w:p>
    <w:p w:rsidR="00495911" w:rsidRPr="00C03170" w:rsidRDefault="00495911" w:rsidP="00C03170">
      <w:pPr>
        <w:pStyle w:val="afa"/>
        <w:spacing w:after="0" w:line="360" w:lineRule="auto"/>
        <w:ind w:firstLine="709"/>
        <w:jc w:val="both"/>
        <w:rPr>
          <w:rFonts w:ascii="Times New Roman" w:hAnsi="Times New Roman" w:cs="Times New Roman"/>
          <w:sz w:val="28"/>
          <w:szCs w:val="28"/>
        </w:rPr>
      </w:pPr>
      <w:r w:rsidRPr="008B4617">
        <w:rPr>
          <w:rFonts w:ascii="Times New Roman" w:hAnsi="Times New Roman" w:cs="Times New Roman"/>
          <w:sz w:val="28"/>
          <w:szCs w:val="28"/>
        </w:rPr>
        <w:t>Отже, знання т</w:t>
      </w:r>
      <w:r>
        <w:rPr>
          <w:rFonts w:ascii="Times New Roman" w:hAnsi="Times New Roman" w:cs="Times New Roman"/>
          <w:sz w:val="28"/>
          <w:szCs w:val="28"/>
        </w:rPr>
        <w:t>е</w:t>
      </w:r>
      <w:r w:rsidRPr="008B4617">
        <w:rPr>
          <w:rFonts w:ascii="Times New Roman" w:hAnsi="Times New Roman" w:cs="Times New Roman"/>
          <w:sz w:val="28"/>
          <w:szCs w:val="28"/>
        </w:rPr>
        <w:t xml:space="preserve">м сприяє збагаченню знань, обміну ідеями та розширенню </w:t>
      </w:r>
      <w:r w:rsidRPr="00C03170">
        <w:rPr>
          <w:rFonts w:ascii="Times New Roman" w:hAnsi="Times New Roman" w:cs="Times New Roman"/>
          <w:sz w:val="28"/>
          <w:szCs w:val="28"/>
        </w:rPr>
        <w:t>розуміння різних аспектів сучасного світу завдяки публікаціям у наукових журналах.</w:t>
      </w:r>
    </w:p>
    <w:p w:rsidR="00495911" w:rsidRDefault="00495911" w:rsidP="005C6B2A">
      <w:pPr>
        <w:pStyle w:val="afa"/>
        <w:spacing w:after="0" w:line="360" w:lineRule="auto"/>
        <w:ind w:firstLine="0"/>
        <w:jc w:val="both"/>
        <w:rPr>
          <w:rFonts w:ascii="Times New Roman" w:hAnsi="Times New Roman" w:cs="Times New Roman"/>
          <w:sz w:val="28"/>
          <w:szCs w:val="28"/>
        </w:rPr>
      </w:pPr>
    </w:p>
    <w:p w:rsidR="00495911" w:rsidRPr="00B44F49" w:rsidRDefault="00495911" w:rsidP="008429D6">
      <w:pPr>
        <w:pStyle w:val="afa"/>
        <w:numPr>
          <w:ilvl w:val="1"/>
          <w:numId w:val="12"/>
        </w:numPr>
        <w:spacing w:after="0" w:line="360" w:lineRule="auto"/>
        <w:ind w:left="1134" w:hanging="424"/>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B4601C">
        <w:rPr>
          <w:rFonts w:ascii="Times New Roman" w:hAnsi="Times New Roman" w:cs="Times New Roman"/>
          <w:b/>
          <w:bCs/>
          <w:sz w:val="28"/>
          <w:szCs w:val="28"/>
        </w:rPr>
        <w:t>Презентація  наукової спільноти: автори</w:t>
      </w:r>
      <w:r w:rsidRPr="00B44F49">
        <w:rPr>
          <w:rFonts w:ascii="Times New Roman" w:hAnsi="Times New Roman" w:cs="Times New Roman"/>
          <w:b/>
          <w:bCs/>
          <w:sz w:val="28"/>
          <w:szCs w:val="28"/>
        </w:rPr>
        <w:t xml:space="preserve"> </w:t>
      </w:r>
    </w:p>
    <w:p w:rsidR="00495911" w:rsidRPr="00B44F49" w:rsidRDefault="00495911" w:rsidP="005C6B2A">
      <w:pPr>
        <w:pStyle w:val="afa"/>
        <w:spacing w:after="0" w:line="360" w:lineRule="auto"/>
        <w:ind w:firstLine="709"/>
        <w:jc w:val="both"/>
        <w:rPr>
          <w:rFonts w:ascii="Times New Roman" w:hAnsi="Times New Roman" w:cs="Times New Roman"/>
          <w:sz w:val="28"/>
          <w:szCs w:val="28"/>
        </w:rPr>
      </w:pPr>
      <w:r w:rsidRPr="00B44F49">
        <w:rPr>
          <w:rFonts w:ascii="Times New Roman" w:hAnsi="Times New Roman" w:cs="Times New Roman"/>
          <w:sz w:val="28"/>
          <w:szCs w:val="28"/>
        </w:rPr>
        <w:t>Склад авторів у наукових</w:t>
      </w:r>
      <w:r>
        <w:rPr>
          <w:rFonts w:ascii="Times New Roman" w:hAnsi="Times New Roman" w:cs="Times New Roman"/>
          <w:sz w:val="28"/>
          <w:szCs w:val="28"/>
        </w:rPr>
        <w:t xml:space="preserve"> </w:t>
      </w:r>
      <w:r w:rsidRPr="00DF68F5">
        <w:rPr>
          <w:rFonts w:ascii="Times New Roman" w:hAnsi="Times New Roman" w:cs="Times New Roman"/>
          <w:sz w:val="28"/>
          <w:szCs w:val="28"/>
        </w:rPr>
        <w:t>виданнях</w:t>
      </w:r>
      <w:r w:rsidRPr="00B44F49">
        <w:rPr>
          <w:rFonts w:ascii="Times New Roman" w:hAnsi="Times New Roman" w:cs="Times New Roman"/>
          <w:sz w:val="28"/>
          <w:szCs w:val="28"/>
        </w:rPr>
        <w:t xml:space="preserve"> може бути важливим індикатором різноманітності та внеску дослідників у розвиток науки. Важливо не тільки кількість авторів, але враховувати їхню роль, експертизу та внесок </w:t>
      </w:r>
      <w:r w:rsidRPr="00B44F49">
        <w:rPr>
          <w:rFonts w:ascii="Times New Roman" w:hAnsi="Times New Roman" w:cs="Times New Roman"/>
          <w:sz w:val="28"/>
          <w:szCs w:val="28"/>
          <w:lang w:val="ru-RU"/>
        </w:rPr>
        <w:t>у</w:t>
      </w:r>
      <w:r w:rsidRPr="00B44F49">
        <w:rPr>
          <w:rFonts w:ascii="Times New Roman" w:hAnsi="Times New Roman" w:cs="Times New Roman"/>
          <w:sz w:val="28"/>
          <w:szCs w:val="28"/>
        </w:rPr>
        <w:t xml:space="preserve"> статтю для більш глибокого розуміння значення дослідження.</w:t>
      </w:r>
    </w:p>
    <w:p w:rsidR="00495911" w:rsidRDefault="00495911" w:rsidP="005C6B2A">
      <w:pPr>
        <w:pStyle w:val="afa"/>
        <w:spacing w:after="0" w:line="360" w:lineRule="auto"/>
        <w:ind w:firstLine="709"/>
        <w:jc w:val="both"/>
        <w:rPr>
          <w:rFonts w:ascii="Times New Roman" w:hAnsi="Times New Roman" w:cs="Times New Roman"/>
          <w:sz w:val="28"/>
          <w:szCs w:val="28"/>
        </w:rPr>
      </w:pPr>
      <w:bookmarkStart w:id="120" w:name="_Hlk144848733"/>
      <w:r w:rsidRPr="00B44F49">
        <w:rPr>
          <w:rFonts w:ascii="Times New Roman" w:hAnsi="Times New Roman" w:cs="Times New Roman"/>
          <w:sz w:val="28"/>
          <w:szCs w:val="28"/>
        </w:rPr>
        <w:t xml:space="preserve">Тому насамперед у дослідженні аналізуємо </w:t>
      </w:r>
      <w:r w:rsidRPr="00B44F49">
        <w:rPr>
          <w:rFonts w:ascii="Times New Roman" w:hAnsi="Times New Roman" w:cs="Times New Roman"/>
          <w:i/>
          <w:iCs/>
          <w:sz w:val="28"/>
          <w:szCs w:val="28"/>
        </w:rPr>
        <w:t>кількість та</w:t>
      </w:r>
      <w:r w:rsidRPr="00B44F49">
        <w:rPr>
          <w:rFonts w:ascii="Times New Roman" w:hAnsi="Times New Roman" w:cs="Times New Roman"/>
          <w:sz w:val="28"/>
          <w:szCs w:val="28"/>
        </w:rPr>
        <w:t xml:space="preserve"> </w:t>
      </w:r>
      <w:r w:rsidRPr="00B44F49">
        <w:rPr>
          <w:rFonts w:ascii="Times New Roman" w:hAnsi="Times New Roman" w:cs="Times New Roman"/>
          <w:i/>
          <w:iCs/>
          <w:sz w:val="28"/>
          <w:szCs w:val="28"/>
        </w:rPr>
        <w:t xml:space="preserve">авторський склад </w:t>
      </w:r>
      <w:bookmarkEnd w:id="120"/>
      <w:r w:rsidRPr="00B44F49">
        <w:rPr>
          <w:rFonts w:ascii="Times New Roman" w:hAnsi="Times New Roman" w:cs="Times New Roman"/>
          <w:i/>
          <w:iCs/>
          <w:sz w:val="28"/>
          <w:szCs w:val="28"/>
        </w:rPr>
        <w:t>за науковими ступенями, науковими званнями та посадами</w:t>
      </w:r>
      <w:r w:rsidRPr="00B44F49">
        <w:rPr>
          <w:rFonts w:ascii="Times New Roman" w:hAnsi="Times New Roman" w:cs="Times New Roman"/>
          <w:sz w:val="28"/>
          <w:szCs w:val="28"/>
        </w:rPr>
        <w:t xml:space="preserve"> [див.</w:t>
      </w:r>
      <w:r w:rsidRPr="00B44F49">
        <w:rPr>
          <w:rFonts w:ascii="Times New Roman" w:hAnsi="Times New Roman" w:cs="Times New Roman"/>
          <w:sz w:val="28"/>
          <w:szCs w:val="28"/>
          <w:lang w:val="ru-RU"/>
        </w:rPr>
        <w:t>:</w:t>
      </w:r>
      <w:r w:rsidRPr="00B44F49">
        <w:rPr>
          <w:rFonts w:ascii="Times New Roman" w:hAnsi="Times New Roman" w:cs="Times New Roman"/>
          <w:sz w:val="28"/>
          <w:szCs w:val="28"/>
        </w:rPr>
        <w:t xml:space="preserve"> Додаток 6].</w:t>
      </w:r>
    </w:p>
    <w:p w:rsidR="00495911" w:rsidRDefault="00495911" w:rsidP="002042EE">
      <w:pPr>
        <w:pStyle w:val="afa"/>
        <w:spacing w:after="0" w:line="360" w:lineRule="auto"/>
        <w:ind w:firstLine="426"/>
        <w:jc w:val="both"/>
        <w:rPr>
          <w:rFonts w:ascii="Times New Roman" w:hAnsi="Times New Roman" w:cs="Times New Roman"/>
          <w:sz w:val="28"/>
          <w:szCs w:val="28"/>
        </w:rPr>
      </w:pPr>
      <w:r w:rsidRPr="00CA3AB4">
        <w:rPr>
          <w:rFonts w:ascii="Times New Roman" w:hAnsi="Times New Roman" w:cs="Times New Roman"/>
          <w:sz w:val="28"/>
          <w:szCs w:val="28"/>
        </w:rPr>
        <w:t xml:space="preserve">Авторами </w:t>
      </w:r>
      <w:r w:rsidRPr="002042EE">
        <w:rPr>
          <w:rFonts w:ascii="Times New Roman" w:hAnsi="Times New Roman" w:cs="Times New Roman"/>
          <w:sz w:val="28"/>
          <w:szCs w:val="28"/>
        </w:rPr>
        <w:t xml:space="preserve">наукових </w:t>
      </w:r>
      <w:r w:rsidRPr="00CA3AB4">
        <w:rPr>
          <w:rFonts w:ascii="Times New Roman" w:hAnsi="Times New Roman" w:cs="Times New Roman"/>
          <w:sz w:val="28"/>
          <w:szCs w:val="28"/>
        </w:rPr>
        <w:t>статей можуть бути доктори наук, кандидати наук, професори, доценти, асистенти, аспіранти, старші викладачі</w:t>
      </w:r>
      <w:r>
        <w:rPr>
          <w:rFonts w:ascii="Times New Roman" w:hAnsi="Times New Roman" w:cs="Times New Roman"/>
          <w:sz w:val="28"/>
          <w:szCs w:val="28"/>
        </w:rPr>
        <w:t xml:space="preserve"> та </w:t>
      </w:r>
      <w:r w:rsidRPr="00CA3AB4">
        <w:rPr>
          <w:rFonts w:ascii="Times New Roman" w:hAnsi="Times New Roman" w:cs="Times New Roman"/>
          <w:sz w:val="28"/>
          <w:szCs w:val="28"/>
        </w:rPr>
        <w:t>магістри.</w:t>
      </w:r>
    </w:p>
    <w:p w:rsidR="00495911" w:rsidRPr="009A1D2B" w:rsidRDefault="00495911" w:rsidP="005C6B2A">
      <w:pPr>
        <w:pStyle w:val="afa"/>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У 2021 році науковий журнал «Держава та регіони. Серія: Соціальні комунікації» мав найбільшу кількість авторів – 112 осіб і вони розподілялися за наступними категоріями: доктори наук – 14%, аспіранти – 3%,</w:t>
      </w:r>
      <w:r>
        <w:rPr>
          <w:rFonts w:ascii="Times New Roman" w:hAnsi="Times New Roman" w:cs="Times New Roman"/>
          <w:sz w:val="28"/>
          <w:szCs w:val="28"/>
        </w:rPr>
        <w:t xml:space="preserve"> </w:t>
      </w:r>
      <w:r w:rsidRPr="009A1D2B">
        <w:rPr>
          <w:rFonts w:ascii="Times New Roman" w:hAnsi="Times New Roman" w:cs="Times New Roman"/>
          <w:sz w:val="28"/>
          <w:szCs w:val="28"/>
        </w:rPr>
        <w:t>магістри – 2%.</w:t>
      </w:r>
      <w:r>
        <w:rPr>
          <w:rFonts w:ascii="Times New Roman" w:hAnsi="Times New Roman" w:cs="Times New Roman"/>
          <w:sz w:val="28"/>
          <w:szCs w:val="28"/>
        </w:rPr>
        <w:t xml:space="preserve"> </w:t>
      </w:r>
      <w:r w:rsidRPr="009A1D2B">
        <w:rPr>
          <w:rFonts w:ascii="Times New Roman" w:hAnsi="Times New Roman" w:cs="Times New Roman"/>
          <w:sz w:val="28"/>
          <w:szCs w:val="28"/>
        </w:rPr>
        <w:t xml:space="preserve">Ця велика кількість авторів пояснюється тим, що журнал виходить досить часто – 4 рази на рік та має значну кількість сторінок у кожному випуску (в середньому 148 сторінок). </w:t>
      </w:r>
    </w:p>
    <w:p w:rsidR="00495911" w:rsidRPr="009A1D2B" w:rsidRDefault="00495911" w:rsidP="005C6B2A">
      <w:pPr>
        <w:pStyle w:val="afa"/>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 xml:space="preserve">У журналі «Образ» представлені 53 творців: доктори наук – 17%, аспіранти – 7%, магістри – 2%. </w:t>
      </w:r>
      <w:r>
        <w:rPr>
          <w:rFonts w:ascii="Times New Roman" w:hAnsi="Times New Roman" w:cs="Times New Roman"/>
          <w:sz w:val="28"/>
          <w:szCs w:val="28"/>
        </w:rPr>
        <w:t>Ж</w:t>
      </w:r>
      <w:r w:rsidRPr="009A1D2B">
        <w:rPr>
          <w:rFonts w:ascii="Times New Roman" w:hAnsi="Times New Roman" w:cs="Times New Roman"/>
          <w:sz w:val="28"/>
          <w:szCs w:val="28"/>
        </w:rPr>
        <w:t>урнал йде другим за кількістю авторів, що пов’язано з періодичністю 3 рази на рік, з кількістю середньої сторінок 112.</w:t>
      </w:r>
    </w:p>
    <w:p w:rsidR="00495911" w:rsidRPr="009A1D2B" w:rsidRDefault="00495911" w:rsidP="005C6B2A">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«Вісник Львівського університету. Серія: журналістика» – 50 авторів, які мають наступні наукові ступені та звання: доктори наук – 19%, аспіранти – 2%,</w:t>
      </w:r>
      <w:r>
        <w:rPr>
          <w:rFonts w:ascii="Times New Roman" w:hAnsi="Times New Roman" w:cs="Times New Roman"/>
          <w:sz w:val="28"/>
          <w:szCs w:val="28"/>
        </w:rPr>
        <w:t xml:space="preserve"> </w:t>
      </w:r>
      <w:r w:rsidRPr="009A1D2B">
        <w:rPr>
          <w:rFonts w:ascii="Times New Roman" w:hAnsi="Times New Roman" w:cs="Times New Roman"/>
          <w:sz w:val="28"/>
          <w:szCs w:val="28"/>
        </w:rPr>
        <w:t xml:space="preserve">магістри – 4%. </w:t>
      </w:r>
    </w:p>
    <w:p w:rsidR="00495911" w:rsidRPr="00741D18" w:rsidRDefault="00495911" w:rsidP="005C6B2A">
      <w:pPr>
        <w:pStyle w:val="a4"/>
        <w:spacing w:after="0" w:line="360" w:lineRule="auto"/>
        <w:jc w:val="both"/>
        <w:rPr>
          <w:rFonts w:ascii="Times New Roman" w:hAnsi="Times New Roman" w:cs="Times New Roman"/>
          <w:sz w:val="28"/>
          <w:szCs w:val="28"/>
        </w:rPr>
      </w:pPr>
      <w:r w:rsidRPr="00741D18">
        <w:rPr>
          <w:rFonts w:ascii="Times New Roman" w:hAnsi="Times New Roman" w:cs="Times New Roman"/>
          <w:sz w:val="28"/>
          <w:szCs w:val="28"/>
        </w:rPr>
        <w:t>«Український інформаційний простір» налічує 38 авторів і кількість</w:t>
      </w:r>
    </w:p>
    <w:p w:rsidR="00495911" w:rsidRPr="009A1D2B" w:rsidRDefault="00495911" w:rsidP="00A6232E">
      <w:pPr>
        <w:pStyle w:val="af6"/>
        <w:spacing w:after="0" w:line="360" w:lineRule="auto"/>
        <w:jc w:val="both"/>
        <w:rPr>
          <w:rFonts w:ascii="Times New Roman" w:hAnsi="Times New Roman" w:cs="Times New Roman"/>
          <w:sz w:val="28"/>
          <w:szCs w:val="28"/>
        </w:rPr>
      </w:pPr>
      <w:r w:rsidRPr="00741D18">
        <w:rPr>
          <w:rFonts w:ascii="Times New Roman" w:hAnsi="Times New Roman" w:cs="Times New Roman"/>
          <w:sz w:val="28"/>
          <w:szCs w:val="28"/>
        </w:rPr>
        <w:t xml:space="preserve">поділена наступним чином: доктори наук – 30%, </w:t>
      </w:r>
      <w:r w:rsidRPr="009A1D2B">
        <w:rPr>
          <w:rFonts w:ascii="Times New Roman" w:hAnsi="Times New Roman" w:cs="Times New Roman"/>
          <w:sz w:val="28"/>
          <w:szCs w:val="28"/>
        </w:rPr>
        <w:t xml:space="preserve">магістри – 3%. Не було аспірантів. </w:t>
      </w:r>
      <w:r>
        <w:rPr>
          <w:rFonts w:ascii="Times New Roman" w:hAnsi="Times New Roman" w:cs="Times New Roman"/>
          <w:sz w:val="28"/>
          <w:szCs w:val="28"/>
        </w:rPr>
        <w:t>В</w:t>
      </w:r>
      <w:r w:rsidRPr="009A1D2B">
        <w:rPr>
          <w:rFonts w:ascii="Times New Roman" w:hAnsi="Times New Roman" w:cs="Times New Roman"/>
          <w:sz w:val="28"/>
          <w:szCs w:val="28"/>
        </w:rPr>
        <w:t>идання відокремлюється від інших журналів великою присутністю висококваліфікованих науковців, таких як доктори наук.</w:t>
      </w:r>
      <w:r>
        <w:rPr>
          <w:rFonts w:ascii="Times New Roman" w:hAnsi="Times New Roman" w:cs="Times New Roman"/>
          <w:sz w:val="28"/>
          <w:szCs w:val="28"/>
        </w:rPr>
        <w:t xml:space="preserve"> </w:t>
      </w:r>
      <w:r w:rsidRPr="009A1D2B">
        <w:rPr>
          <w:rFonts w:ascii="Times New Roman" w:hAnsi="Times New Roman" w:cs="Times New Roman"/>
          <w:sz w:val="28"/>
          <w:szCs w:val="28"/>
        </w:rPr>
        <w:t>Слід зазначити, що кількість авторів середня порівняно з іншими</w:t>
      </w:r>
      <w:r>
        <w:rPr>
          <w:rFonts w:ascii="Times New Roman" w:hAnsi="Times New Roman" w:cs="Times New Roman"/>
          <w:sz w:val="28"/>
          <w:szCs w:val="28"/>
        </w:rPr>
        <w:t xml:space="preserve"> виданнями</w:t>
      </w:r>
      <w:r w:rsidRPr="009A1D2B">
        <w:rPr>
          <w:rFonts w:ascii="Times New Roman" w:hAnsi="Times New Roman" w:cs="Times New Roman"/>
          <w:sz w:val="28"/>
          <w:szCs w:val="28"/>
        </w:rPr>
        <w:t xml:space="preserve">. А такі фактори, як періодичність виходу двічі на рік та значна кількість сторінок випуску (у середньому 284) свідчать про те, що журнал містить не лише текстовий </w:t>
      </w:r>
      <w:r w:rsidRPr="009A1D2B">
        <w:rPr>
          <w:rFonts w:ascii="Times New Roman" w:hAnsi="Times New Roman" w:cs="Times New Roman"/>
          <w:sz w:val="28"/>
          <w:szCs w:val="28"/>
        </w:rPr>
        <w:lastRenderedPageBreak/>
        <w:t>матеріал, а й велику кількість фотографій, обкладинок книг, таблиць та іншого візуального матеріалу. Цей підхід впливає на обсяг та кількість авторів у журналі.</w:t>
      </w:r>
    </w:p>
    <w:p w:rsidR="00495911" w:rsidRPr="009A1D2B" w:rsidRDefault="00495911" w:rsidP="005C6B2A">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«Синопсис: текст, контекст, медіа» публікує статті від 37 авторів, які</w:t>
      </w:r>
    </w:p>
    <w:p w:rsidR="00495911" w:rsidRPr="009A1D2B" w:rsidRDefault="00495911" w:rsidP="00A6232E">
      <w:pPr>
        <w:pStyle w:val="af6"/>
        <w:spacing w:after="0" w:line="360" w:lineRule="auto"/>
        <w:jc w:val="both"/>
        <w:rPr>
          <w:rFonts w:ascii="Times New Roman" w:hAnsi="Times New Roman" w:cs="Times New Roman"/>
          <w:sz w:val="28"/>
          <w:szCs w:val="28"/>
        </w:rPr>
      </w:pPr>
      <w:r w:rsidRPr="009A1D2B">
        <w:rPr>
          <w:rFonts w:ascii="Times New Roman" w:hAnsi="Times New Roman" w:cs="Times New Roman"/>
          <w:sz w:val="28"/>
          <w:szCs w:val="28"/>
        </w:rPr>
        <w:t xml:space="preserve">мають різні наукові ступені та позиції: </w:t>
      </w:r>
      <w:bookmarkStart w:id="121" w:name="_Hlk144761128"/>
      <w:r w:rsidRPr="009A1D2B">
        <w:rPr>
          <w:rFonts w:ascii="Times New Roman" w:hAnsi="Times New Roman" w:cs="Times New Roman"/>
          <w:sz w:val="28"/>
          <w:szCs w:val="28"/>
        </w:rPr>
        <w:t>доктори наук – 21%, аспіранти – 3%,</w:t>
      </w:r>
      <w:r>
        <w:rPr>
          <w:rFonts w:ascii="Times New Roman" w:hAnsi="Times New Roman" w:cs="Times New Roman"/>
          <w:sz w:val="28"/>
          <w:szCs w:val="28"/>
        </w:rPr>
        <w:t xml:space="preserve"> </w:t>
      </w:r>
      <w:r w:rsidRPr="009A1D2B">
        <w:rPr>
          <w:rFonts w:ascii="Times New Roman" w:hAnsi="Times New Roman" w:cs="Times New Roman"/>
          <w:sz w:val="28"/>
          <w:szCs w:val="28"/>
        </w:rPr>
        <w:t>магістри</w:t>
      </w:r>
      <w:bookmarkEnd w:id="121"/>
      <w:r w:rsidRPr="009A1D2B">
        <w:rPr>
          <w:rFonts w:ascii="Times New Roman" w:hAnsi="Times New Roman" w:cs="Times New Roman"/>
          <w:sz w:val="28"/>
          <w:szCs w:val="28"/>
        </w:rPr>
        <w:t xml:space="preserve"> – 2%. Журнал виходить 4 рази на рік і в кожному випуску лише 67 сторінок, тому така кількість авторів вважається достатньою для наповнення випусків.</w:t>
      </w:r>
    </w:p>
    <w:p w:rsidR="00495911" w:rsidRPr="009A1D2B" w:rsidRDefault="00495911" w:rsidP="00A6232E">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 xml:space="preserve">«Вісник Національного університету «Львівська політехніка»: журналістика» має 27 авторів, з яких доктори наук – </w:t>
      </w:r>
      <w:r w:rsidRPr="00741D18">
        <w:rPr>
          <w:rFonts w:ascii="Times New Roman" w:hAnsi="Times New Roman" w:cs="Times New Roman"/>
          <w:sz w:val="28"/>
          <w:szCs w:val="28"/>
        </w:rPr>
        <w:t>7%,</w:t>
      </w:r>
      <w:r>
        <w:rPr>
          <w:rFonts w:ascii="Times New Roman" w:hAnsi="Times New Roman" w:cs="Times New Roman"/>
          <w:sz w:val="28"/>
          <w:szCs w:val="28"/>
        </w:rPr>
        <w:t xml:space="preserve"> </w:t>
      </w:r>
      <w:r w:rsidRPr="009A1D2B">
        <w:rPr>
          <w:rFonts w:ascii="Times New Roman" w:hAnsi="Times New Roman" w:cs="Times New Roman"/>
          <w:sz w:val="28"/>
          <w:szCs w:val="28"/>
        </w:rPr>
        <w:t xml:space="preserve">магістри – 9%. </w:t>
      </w:r>
      <w:bookmarkStart w:id="122" w:name="_Hlk153387919"/>
      <w:r>
        <w:rPr>
          <w:rFonts w:ascii="Times New Roman" w:hAnsi="Times New Roman" w:cs="Times New Roman"/>
          <w:sz w:val="28"/>
          <w:szCs w:val="28"/>
        </w:rPr>
        <w:t>А</w:t>
      </w:r>
      <w:r w:rsidRPr="009A1D2B">
        <w:rPr>
          <w:rFonts w:ascii="Times New Roman" w:hAnsi="Times New Roman" w:cs="Times New Roman"/>
          <w:sz w:val="28"/>
          <w:szCs w:val="28"/>
        </w:rPr>
        <w:t>спірантів у журналі немає.</w:t>
      </w:r>
      <w:bookmarkEnd w:id="122"/>
    </w:p>
    <w:p w:rsidR="00495911" w:rsidRPr="009A1D2B" w:rsidRDefault="00495911" w:rsidP="005C6B2A">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«Обрії друкарства» публікує 23 автори з різними позиціями: доктори наук – 16%, аспіранти – 16%,</w:t>
      </w:r>
      <w:r>
        <w:rPr>
          <w:rFonts w:ascii="Times New Roman" w:hAnsi="Times New Roman" w:cs="Times New Roman"/>
          <w:sz w:val="28"/>
          <w:szCs w:val="28"/>
        </w:rPr>
        <w:t xml:space="preserve"> </w:t>
      </w:r>
      <w:r w:rsidRPr="009A1D2B">
        <w:rPr>
          <w:rFonts w:ascii="Times New Roman" w:hAnsi="Times New Roman" w:cs="Times New Roman"/>
          <w:sz w:val="28"/>
          <w:szCs w:val="28"/>
        </w:rPr>
        <w:t xml:space="preserve">магістри – 3%. </w:t>
      </w:r>
    </w:p>
    <w:p w:rsidR="00495911" w:rsidRPr="009A1D2B" w:rsidRDefault="00495911" w:rsidP="00BA1D7B">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«Наукові праці Міжрегіональної Академії управління персоналом. Філологія» розміщує статті 20 авторів. У ньому можна зробити розподіл:</w:t>
      </w:r>
      <w:r>
        <w:rPr>
          <w:rFonts w:ascii="Times New Roman" w:hAnsi="Times New Roman" w:cs="Times New Roman"/>
          <w:sz w:val="28"/>
          <w:szCs w:val="28"/>
        </w:rPr>
        <w:t xml:space="preserve"> </w:t>
      </w:r>
      <w:r w:rsidRPr="009A1D2B">
        <w:rPr>
          <w:rFonts w:ascii="Times New Roman" w:hAnsi="Times New Roman" w:cs="Times New Roman"/>
          <w:sz w:val="28"/>
          <w:szCs w:val="28"/>
        </w:rPr>
        <w:t>аспіранти – 12%,</w:t>
      </w:r>
      <w:r>
        <w:rPr>
          <w:rFonts w:ascii="Times New Roman" w:hAnsi="Times New Roman" w:cs="Times New Roman"/>
          <w:sz w:val="28"/>
          <w:szCs w:val="28"/>
        </w:rPr>
        <w:t xml:space="preserve"> </w:t>
      </w:r>
      <w:r w:rsidRPr="009A1D2B">
        <w:rPr>
          <w:rFonts w:ascii="Times New Roman" w:hAnsi="Times New Roman" w:cs="Times New Roman"/>
          <w:sz w:val="28"/>
          <w:szCs w:val="28"/>
        </w:rPr>
        <w:t>магістри – 4%.</w:t>
      </w:r>
      <w:r>
        <w:rPr>
          <w:rFonts w:ascii="Times New Roman" w:hAnsi="Times New Roman" w:cs="Times New Roman"/>
          <w:sz w:val="28"/>
          <w:szCs w:val="28"/>
        </w:rPr>
        <w:t xml:space="preserve"> </w:t>
      </w:r>
      <w:r w:rsidRPr="009A1D2B">
        <w:rPr>
          <w:rFonts w:ascii="Times New Roman" w:hAnsi="Times New Roman" w:cs="Times New Roman"/>
          <w:sz w:val="28"/>
          <w:szCs w:val="28"/>
        </w:rPr>
        <w:t>У складі авторів немає докторів наук.</w:t>
      </w:r>
      <w:r>
        <w:rPr>
          <w:rFonts w:ascii="Times New Roman" w:hAnsi="Times New Roman" w:cs="Times New Roman"/>
          <w:sz w:val="28"/>
          <w:szCs w:val="28"/>
        </w:rPr>
        <w:t xml:space="preserve"> </w:t>
      </w:r>
      <w:r w:rsidRPr="009A1D2B">
        <w:rPr>
          <w:rFonts w:ascii="Times New Roman" w:hAnsi="Times New Roman" w:cs="Times New Roman"/>
          <w:sz w:val="28"/>
          <w:szCs w:val="28"/>
        </w:rPr>
        <w:t>Варто відмітити, що журнал має неабияку періодичність виходу, яка коливається від 2 до 6 разів на рік, що можна вважати високою частотою видань. Але середня кількість сторінок у журналі складає всього 61 сторінку. Таке обмеження обсягу впливає на кількість авторів, які публікують свої роботи в журналі протягом 2021 року.</w:t>
      </w:r>
    </w:p>
    <w:p w:rsidR="00495911" w:rsidRPr="009A1D2B" w:rsidRDefault="00495911" w:rsidP="005C6B2A">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 xml:space="preserve">«Актуальні питання масової комунікації» друкує 17 авторів: доктори наук – 24%, аспіранти – 3%. </w:t>
      </w:r>
      <w:r>
        <w:rPr>
          <w:rFonts w:ascii="Times New Roman" w:hAnsi="Times New Roman" w:cs="Times New Roman"/>
          <w:sz w:val="28"/>
          <w:szCs w:val="28"/>
        </w:rPr>
        <w:t>М</w:t>
      </w:r>
      <w:r w:rsidRPr="009A1D2B">
        <w:rPr>
          <w:rFonts w:ascii="Times New Roman" w:hAnsi="Times New Roman" w:cs="Times New Roman"/>
          <w:sz w:val="28"/>
          <w:szCs w:val="28"/>
        </w:rPr>
        <w:t>агістри серед авторів журналу відсутні.</w:t>
      </w:r>
    </w:p>
    <w:p w:rsidR="00495911" w:rsidRPr="009A1D2B" w:rsidRDefault="00495911" w:rsidP="00770542">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У «Communications and Communicative Technologies» найменша кількість авторів – 12 осіб. Це може пояснюватись низькою періодичністю випусків, 1 раз на рік при середній кількості сторінок у розмірі 108. Така особливість впливає на кількість авторів, які можуть бути опубліковані протягом року. Склад авторів поділений наступним чином: доктори наук – 14%, магістри – 5 %.  Відсутні аспіранти.</w:t>
      </w:r>
    </w:p>
    <w:p w:rsidR="00495911" w:rsidRPr="009A1D2B" w:rsidRDefault="00495911" w:rsidP="005C6B2A">
      <w:pPr>
        <w:pStyle w:val="afa"/>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lastRenderedPageBreak/>
        <w:t>У 2022 році наукові журнали за кількістю авторів розподілилися наступним чином – «Держава та регіони. Серія: Соціальні комунікації», 119 осіб, з розподілом:  доктори наук – 16%,</w:t>
      </w:r>
      <w:r>
        <w:rPr>
          <w:rFonts w:ascii="Times New Roman" w:hAnsi="Times New Roman" w:cs="Times New Roman"/>
          <w:sz w:val="28"/>
          <w:szCs w:val="28"/>
        </w:rPr>
        <w:t xml:space="preserve"> </w:t>
      </w:r>
      <w:r w:rsidRPr="009A1D2B">
        <w:rPr>
          <w:rFonts w:ascii="Times New Roman" w:hAnsi="Times New Roman" w:cs="Times New Roman"/>
          <w:sz w:val="28"/>
          <w:szCs w:val="28"/>
        </w:rPr>
        <w:t xml:space="preserve">аспіранти – 3%, магістри – 2%. У цьому році кількість авторів зросла. </w:t>
      </w:r>
    </w:p>
    <w:p w:rsidR="00495911" w:rsidRPr="009A1D2B" w:rsidRDefault="00495911" w:rsidP="00770542">
      <w:pPr>
        <w:pStyle w:val="a4"/>
        <w:spacing w:after="0" w:line="360" w:lineRule="auto"/>
        <w:ind w:left="0" w:firstLine="709"/>
        <w:jc w:val="both"/>
        <w:rPr>
          <w:rFonts w:ascii="Times New Roman" w:hAnsi="Times New Roman" w:cs="Times New Roman"/>
          <w:sz w:val="28"/>
          <w:szCs w:val="28"/>
        </w:rPr>
      </w:pPr>
      <w:r w:rsidRPr="009A1D2B">
        <w:rPr>
          <w:rFonts w:ascii="Times New Roman" w:hAnsi="Times New Roman" w:cs="Times New Roman"/>
          <w:sz w:val="28"/>
          <w:szCs w:val="28"/>
        </w:rPr>
        <w:t>«Український інформаційний простір»,</w:t>
      </w:r>
      <w:r w:rsidRPr="009A1D2B">
        <w:t xml:space="preserve"> </w:t>
      </w:r>
      <w:r w:rsidRPr="009A1D2B">
        <w:rPr>
          <w:rFonts w:ascii="Times New Roman" w:hAnsi="Times New Roman" w:cs="Times New Roman"/>
          <w:sz w:val="28"/>
          <w:szCs w:val="28"/>
        </w:rPr>
        <w:t>публікує статті</w:t>
      </w:r>
      <w:r w:rsidRPr="009A1D2B">
        <w:t xml:space="preserve"> </w:t>
      </w:r>
      <w:r w:rsidRPr="009A1D2B">
        <w:rPr>
          <w:rFonts w:ascii="Times New Roman" w:hAnsi="Times New Roman" w:cs="Times New Roman"/>
          <w:sz w:val="28"/>
          <w:szCs w:val="28"/>
        </w:rPr>
        <w:t>44 авторів. Їх розподіл за науковими ступенями виглядає наступним чином: доктори наук</w:t>
      </w:r>
      <w:r w:rsidRPr="009A1D2B">
        <w:rPr>
          <w:rFonts w:ascii="Times New Roman" w:hAnsi="Times New Roman" w:cs="Times New Roman"/>
          <w:sz w:val="28"/>
          <w:szCs w:val="28"/>
          <w:lang w:val="ru-RU"/>
        </w:rPr>
        <w:t xml:space="preserve"> – </w:t>
      </w:r>
      <w:r w:rsidRPr="009A1D2B">
        <w:rPr>
          <w:rFonts w:ascii="Times New Roman" w:hAnsi="Times New Roman" w:cs="Times New Roman"/>
          <w:sz w:val="28"/>
          <w:szCs w:val="28"/>
        </w:rPr>
        <w:t>26%,</w:t>
      </w:r>
      <w:r>
        <w:rPr>
          <w:rFonts w:ascii="Times New Roman" w:hAnsi="Times New Roman" w:cs="Times New Roman"/>
          <w:sz w:val="28"/>
          <w:szCs w:val="28"/>
        </w:rPr>
        <w:t xml:space="preserve"> </w:t>
      </w:r>
      <w:r w:rsidRPr="009A1D2B">
        <w:rPr>
          <w:rFonts w:ascii="Times New Roman" w:hAnsi="Times New Roman" w:cs="Times New Roman"/>
          <w:sz w:val="28"/>
          <w:szCs w:val="28"/>
        </w:rPr>
        <w:t>аспіранти</w:t>
      </w:r>
      <w:r w:rsidRPr="009A1D2B">
        <w:rPr>
          <w:rFonts w:ascii="Times New Roman" w:hAnsi="Times New Roman" w:cs="Times New Roman"/>
          <w:sz w:val="28"/>
          <w:szCs w:val="28"/>
          <w:lang w:val="ru-RU"/>
        </w:rPr>
        <w:t xml:space="preserve"> – </w:t>
      </w:r>
      <w:r w:rsidRPr="009A1D2B">
        <w:rPr>
          <w:rFonts w:ascii="Times New Roman" w:hAnsi="Times New Roman" w:cs="Times New Roman"/>
          <w:sz w:val="28"/>
          <w:szCs w:val="28"/>
        </w:rPr>
        <w:t>3%,</w:t>
      </w:r>
      <w:r>
        <w:rPr>
          <w:rFonts w:ascii="Times New Roman" w:hAnsi="Times New Roman" w:cs="Times New Roman"/>
          <w:sz w:val="28"/>
          <w:szCs w:val="28"/>
        </w:rPr>
        <w:t xml:space="preserve"> </w:t>
      </w:r>
      <w:r w:rsidRPr="009A1D2B">
        <w:rPr>
          <w:rFonts w:ascii="Times New Roman" w:hAnsi="Times New Roman" w:cs="Times New Roman"/>
          <w:sz w:val="28"/>
          <w:szCs w:val="28"/>
        </w:rPr>
        <w:t>магістри</w:t>
      </w:r>
      <w:r w:rsidRPr="009A1D2B">
        <w:rPr>
          <w:rFonts w:ascii="Times New Roman" w:hAnsi="Times New Roman" w:cs="Times New Roman"/>
          <w:sz w:val="28"/>
          <w:szCs w:val="28"/>
          <w:lang w:val="ru-RU"/>
        </w:rPr>
        <w:t xml:space="preserve"> – </w:t>
      </w:r>
      <w:r w:rsidRPr="009A1D2B">
        <w:rPr>
          <w:rFonts w:ascii="Times New Roman" w:hAnsi="Times New Roman" w:cs="Times New Roman"/>
          <w:sz w:val="28"/>
          <w:szCs w:val="28"/>
        </w:rPr>
        <w:t xml:space="preserve">1%. Зауважуємо, що журнал має найбільшу кількість авторів з науковим ступенем доктора наук порівняно з іншими журналами в 2022 році, так само і 2021. </w:t>
      </w:r>
    </w:p>
    <w:p w:rsidR="00495911" w:rsidRPr="009A1D2B" w:rsidRDefault="00495911" w:rsidP="002042EE">
      <w:pPr>
        <w:pStyle w:val="a4"/>
        <w:spacing w:after="0" w:line="360" w:lineRule="auto"/>
        <w:ind w:left="0" w:firstLine="709"/>
        <w:jc w:val="both"/>
        <w:rPr>
          <w:rFonts w:ascii="Times New Roman" w:hAnsi="Times New Roman" w:cs="Times New Roman"/>
          <w:sz w:val="28"/>
          <w:szCs w:val="28"/>
        </w:rPr>
      </w:pPr>
      <w:r w:rsidRPr="009A1D2B">
        <w:rPr>
          <w:rFonts w:ascii="Times New Roman" w:hAnsi="Times New Roman" w:cs="Times New Roman"/>
          <w:sz w:val="28"/>
          <w:szCs w:val="28"/>
        </w:rPr>
        <w:t>У «Образі» представлено 40 авторів, серед яких: доктори наук</w:t>
      </w:r>
      <w:r w:rsidRPr="009A1D2B">
        <w:rPr>
          <w:rFonts w:ascii="Times New Roman" w:hAnsi="Times New Roman" w:cs="Times New Roman"/>
          <w:sz w:val="28"/>
          <w:szCs w:val="28"/>
          <w:lang w:val="ru-RU"/>
        </w:rPr>
        <w:t xml:space="preserve"> – </w:t>
      </w:r>
      <w:r w:rsidRPr="009A1D2B">
        <w:rPr>
          <w:rFonts w:ascii="Times New Roman" w:hAnsi="Times New Roman" w:cs="Times New Roman"/>
          <w:sz w:val="28"/>
          <w:szCs w:val="28"/>
        </w:rPr>
        <w:t>16%,</w:t>
      </w:r>
      <w:r>
        <w:rPr>
          <w:rFonts w:ascii="Times New Roman" w:hAnsi="Times New Roman" w:cs="Times New Roman"/>
          <w:sz w:val="28"/>
          <w:szCs w:val="28"/>
        </w:rPr>
        <w:t xml:space="preserve"> </w:t>
      </w:r>
      <w:r w:rsidRPr="009A1D2B">
        <w:rPr>
          <w:rFonts w:ascii="Times New Roman" w:hAnsi="Times New Roman" w:cs="Times New Roman"/>
          <w:sz w:val="28"/>
          <w:szCs w:val="28"/>
        </w:rPr>
        <w:t>аспіранти</w:t>
      </w:r>
      <w:r w:rsidRPr="009A1D2B">
        <w:rPr>
          <w:rFonts w:ascii="Times New Roman" w:hAnsi="Times New Roman" w:cs="Times New Roman"/>
          <w:sz w:val="28"/>
          <w:szCs w:val="28"/>
          <w:lang w:val="ru-RU"/>
        </w:rPr>
        <w:t xml:space="preserve"> – </w:t>
      </w:r>
      <w:r w:rsidRPr="009A1D2B">
        <w:rPr>
          <w:rFonts w:ascii="Times New Roman" w:hAnsi="Times New Roman" w:cs="Times New Roman"/>
          <w:sz w:val="28"/>
          <w:szCs w:val="28"/>
        </w:rPr>
        <w:t>8%, магістри</w:t>
      </w:r>
      <w:r w:rsidRPr="009A1D2B">
        <w:rPr>
          <w:rFonts w:ascii="Times New Roman" w:hAnsi="Times New Roman" w:cs="Times New Roman"/>
          <w:sz w:val="28"/>
          <w:szCs w:val="28"/>
          <w:lang w:val="ru-RU"/>
        </w:rPr>
        <w:t xml:space="preserve"> – </w:t>
      </w:r>
      <w:r w:rsidRPr="009A1D2B">
        <w:rPr>
          <w:rFonts w:ascii="Times New Roman" w:hAnsi="Times New Roman" w:cs="Times New Roman"/>
          <w:sz w:val="28"/>
          <w:szCs w:val="28"/>
        </w:rPr>
        <w:t>5%.</w:t>
      </w:r>
      <w:r>
        <w:rPr>
          <w:rFonts w:ascii="Times New Roman" w:hAnsi="Times New Roman" w:cs="Times New Roman"/>
          <w:sz w:val="28"/>
          <w:szCs w:val="28"/>
        </w:rPr>
        <w:t xml:space="preserve"> </w:t>
      </w:r>
      <w:r w:rsidRPr="009A1D2B">
        <w:rPr>
          <w:rFonts w:ascii="Times New Roman" w:hAnsi="Times New Roman" w:cs="Times New Roman"/>
          <w:sz w:val="28"/>
          <w:szCs w:val="28"/>
        </w:rPr>
        <w:t>Цікаво відзначити, що в журналі найбільше представників аспірантського рівня серед авторів порівнян</w:t>
      </w:r>
      <w:r w:rsidRPr="009A1D2B">
        <w:rPr>
          <w:rFonts w:ascii="Times New Roman" w:hAnsi="Times New Roman" w:cs="Times New Roman"/>
          <w:sz w:val="28"/>
          <w:szCs w:val="28"/>
          <w:lang w:val="ru-RU"/>
        </w:rPr>
        <w:t>о</w:t>
      </w:r>
      <w:r w:rsidRPr="009A1D2B">
        <w:rPr>
          <w:rFonts w:ascii="Times New Roman" w:hAnsi="Times New Roman" w:cs="Times New Roman"/>
          <w:sz w:val="28"/>
          <w:szCs w:val="28"/>
        </w:rPr>
        <w:t xml:space="preserve"> з іншими виданнями цього року. А загальна кількість авторів зменшилась.</w:t>
      </w:r>
    </w:p>
    <w:p w:rsidR="00495911" w:rsidRPr="00247879" w:rsidRDefault="00495911" w:rsidP="002042EE">
      <w:pPr>
        <w:pStyle w:val="a4"/>
        <w:spacing w:after="0" w:line="360" w:lineRule="auto"/>
        <w:jc w:val="both"/>
        <w:rPr>
          <w:rFonts w:ascii="Times New Roman" w:hAnsi="Times New Roman" w:cs="Times New Roman"/>
          <w:sz w:val="28"/>
          <w:szCs w:val="28"/>
        </w:rPr>
      </w:pPr>
      <w:r w:rsidRPr="00247879">
        <w:rPr>
          <w:rFonts w:ascii="Times New Roman" w:hAnsi="Times New Roman" w:cs="Times New Roman"/>
          <w:sz w:val="28"/>
          <w:szCs w:val="28"/>
        </w:rPr>
        <w:t>«Обрії друкарства» налічує 36 авторів. Кількість розділена таким чином:</w:t>
      </w:r>
    </w:p>
    <w:p w:rsidR="00495911" w:rsidRPr="00247879" w:rsidRDefault="00495911" w:rsidP="002042EE">
      <w:pPr>
        <w:pStyle w:val="af6"/>
        <w:spacing w:after="0" w:line="360" w:lineRule="auto"/>
        <w:jc w:val="both"/>
        <w:rPr>
          <w:rFonts w:ascii="Times New Roman" w:hAnsi="Times New Roman" w:cs="Times New Roman"/>
          <w:sz w:val="28"/>
          <w:szCs w:val="28"/>
        </w:rPr>
      </w:pPr>
      <w:r w:rsidRPr="00247879">
        <w:rPr>
          <w:rFonts w:ascii="Times New Roman" w:hAnsi="Times New Roman" w:cs="Times New Roman"/>
          <w:sz w:val="28"/>
          <w:szCs w:val="28"/>
        </w:rPr>
        <w:t>доктори наук</w:t>
      </w:r>
      <w:r w:rsidRPr="00247879">
        <w:rPr>
          <w:rFonts w:ascii="Times New Roman" w:hAnsi="Times New Roman" w:cs="Times New Roman"/>
          <w:sz w:val="28"/>
          <w:szCs w:val="28"/>
          <w:lang w:val="ru-RU"/>
        </w:rPr>
        <w:t xml:space="preserve"> – </w:t>
      </w:r>
      <w:r w:rsidRPr="00247879">
        <w:rPr>
          <w:rFonts w:ascii="Times New Roman" w:hAnsi="Times New Roman" w:cs="Times New Roman"/>
          <w:sz w:val="28"/>
          <w:szCs w:val="28"/>
        </w:rPr>
        <w:t>8%, аспіранти</w:t>
      </w:r>
      <w:r w:rsidRPr="00247879">
        <w:rPr>
          <w:rFonts w:ascii="Times New Roman" w:hAnsi="Times New Roman" w:cs="Times New Roman"/>
          <w:sz w:val="28"/>
          <w:szCs w:val="28"/>
          <w:lang w:val="ru-RU"/>
        </w:rPr>
        <w:t xml:space="preserve"> – </w:t>
      </w:r>
      <w:r w:rsidRPr="00247879">
        <w:rPr>
          <w:rFonts w:ascii="Times New Roman" w:hAnsi="Times New Roman" w:cs="Times New Roman"/>
          <w:sz w:val="28"/>
          <w:szCs w:val="28"/>
        </w:rPr>
        <w:t>5%, магістри</w:t>
      </w:r>
      <w:r w:rsidRPr="00247879">
        <w:rPr>
          <w:rFonts w:ascii="Times New Roman" w:hAnsi="Times New Roman" w:cs="Times New Roman"/>
          <w:sz w:val="28"/>
          <w:szCs w:val="28"/>
          <w:lang w:val="ru-RU"/>
        </w:rPr>
        <w:t xml:space="preserve"> – </w:t>
      </w:r>
      <w:r w:rsidRPr="00247879">
        <w:rPr>
          <w:rFonts w:ascii="Times New Roman" w:hAnsi="Times New Roman" w:cs="Times New Roman"/>
          <w:sz w:val="28"/>
          <w:szCs w:val="28"/>
        </w:rPr>
        <w:t xml:space="preserve">11%. У журналі в цьому році було зафіксовано значне зростання кількості авторів через видання двох повноцінних випусків, що становить більше ніж 50 %. Це призвело до збільшення загальної кількості авторів за рік. А </w:t>
      </w:r>
      <w:r w:rsidRPr="00247879">
        <w:rPr>
          <w:rFonts w:ascii="Times New Roman" w:hAnsi="Times New Roman" w:cs="Times New Roman"/>
          <w:sz w:val="28"/>
          <w:szCs w:val="28"/>
          <w:lang w:val="ru-RU"/>
        </w:rPr>
        <w:t>в 2021</w:t>
      </w:r>
      <w:r w:rsidRPr="00247879">
        <w:rPr>
          <w:rFonts w:ascii="Times New Roman" w:hAnsi="Times New Roman" w:cs="Times New Roman"/>
          <w:sz w:val="28"/>
          <w:szCs w:val="28"/>
        </w:rPr>
        <w:t>році вийшов один випуск.</w:t>
      </w:r>
    </w:p>
    <w:p w:rsidR="00495911" w:rsidRPr="009A1D2B" w:rsidRDefault="00495911" w:rsidP="002042EE">
      <w:pPr>
        <w:spacing w:after="0" w:line="360" w:lineRule="auto"/>
        <w:ind w:firstLine="709"/>
        <w:jc w:val="both"/>
        <w:rPr>
          <w:rFonts w:ascii="Times New Roman" w:hAnsi="Times New Roman" w:cs="Times New Roman"/>
          <w:sz w:val="28"/>
          <w:szCs w:val="28"/>
        </w:rPr>
      </w:pPr>
      <w:bookmarkStart w:id="123" w:name="_Hlk153394063"/>
      <w:r w:rsidRPr="00247879">
        <w:rPr>
          <w:rFonts w:ascii="Times New Roman" w:hAnsi="Times New Roman" w:cs="Times New Roman"/>
          <w:sz w:val="28"/>
          <w:szCs w:val="28"/>
        </w:rPr>
        <w:t>«Актуальні питання масової комунікації»</w:t>
      </w:r>
      <w:bookmarkEnd w:id="123"/>
      <w:r w:rsidRPr="00247879">
        <w:t xml:space="preserve"> </w:t>
      </w:r>
      <w:r w:rsidRPr="00247879">
        <w:rPr>
          <w:rFonts w:ascii="Times New Roman" w:hAnsi="Times New Roman" w:cs="Times New Roman"/>
          <w:sz w:val="28"/>
          <w:szCs w:val="28"/>
        </w:rPr>
        <w:t>представляє статті 33 авторів з різними позиціями: доктори наук – 35%, магістри – 3%. Розподіл авторів показує різноманітність дослідників у журналі. Особливо варто відзначити найвищу кількість докторів наук і відсутність аспірантів. Це може свідчити про орієнтацію журналу на вчених</w:t>
      </w:r>
      <w:r w:rsidRPr="009A1D2B">
        <w:rPr>
          <w:rFonts w:ascii="Times New Roman" w:hAnsi="Times New Roman" w:cs="Times New Roman"/>
          <w:sz w:val="28"/>
          <w:szCs w:val="28"/>
        </w:rPr>
        <w:t xml:space="preserve"> та фахівців, які мають високий рівень кваліфікації, досвід у галузі масової комунікації.</w:t>
      </w:r>
    </w:p>
    <w:p w:rsidR="00495911" w:rsidRPr="009A1D2B" w:rsidRDefault="00495911" w:rsidP="002042EE">
      <w:pPr>
        <w:pStyle w:val="afa"/>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 xml:space="preserve">Наступні </w:t>
      </w:r>
      <w:r w:rsidRPr="009A1D2B">
        <w:rPr>
          <w:rFonts w:ascii="Times New Roman" w:hAnsi="Times New Roman" w:cs="Times New Roman"/>
          <w:sz w:val="28"/>
          <w:szCs w:val="28"/>
          <w:lang w:val="ru-RU"/>
        </w:rPr>
        <w:t xml:space="preserve">видання мають </w:t>
      </w:r>
      <w:r w:rsidRPr="009A1D2B">
        <w:rPr>
          <w:rFonts w:ascii="Times New Roman" w:hAnsi="Times New Roman" w:cs="Times New Roman"/>
          <w:sz w:val="28"/>
          <w:szCs w:val="28"/>
        </w:rPr>
        <w:t>однаковій кількості авторів</w:t>
      </w:r>
      <w:r w:rsidRPr="009A1D2B">
        <w:rPr>
          <w:rFonts w:ascii="Times New Roman" w:hAnsi="Times New Roman" w:cs="Times New Roman"/>
          <w:sz w:val="28"/>
          <w:szCs w:val="28"/>
          <w:lang w:val="ru-RU"/>
        </w:rPr>
        <w:t xml:space="preserve"> мате</w:t>
      </w:r>
      <w:r w:rsidRPr="009A1D2B">
        <w:rPr>
          <w:rFonts w:ascii="Times New Roman" w:hAnsi="Times New Roman" w:cs="Times New Roman"/>
          <w:sz w:val="28"/>
          <w:szCs w:val="28"/>
        </w:rPr>
        <w:t>ріалів.</w:t>
      </w:r>
    </w:p>
    <w:p w:rsidR="00495911" w:rsidRPr="009A1D2B" w:rsidRDefault="00495911" w:rsidP="002042EE">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У «Наукових працях Міжрегіональної Академії управління персоналом.</w:t>
      </w:r>
    </w:p>
    <w:p w:rsidR="00495911" w:rsidRPr="009A1D2B" w:rsidRDefault="00495911" w:rsidP="002042EE">
      <w:pPr>
        <w:pStyle w:val="af6"/>
        <w:spacing w:after="0" w:line="360" w:lineRule="auto"/>
        <w:jc w:val="both"/>
        <w:rPr>
          <w:rFonts w:ascii="Times New Roman" w:hAnsi="Times New Roman" w:cs="Times New Roman"/>
          <w:sz w:val="28"/>
          <w:szCs w:val="28"/>
        </w:rPr>
      </w:pPr>
      <w:r w:rsidRPr="009A1D2B">
        <w:rPr>
          <w:rFonts w:ascii="Times New Roman" w:hAnsi="Times New Roman" w:cs="Times New Roman"/>
          <w:sz w:val="28"/>
          <w:szCs w:val="28"/>
        </w:rPr>
        <w:t>Філологія»</w:t>
      </w:r>
      <w:r w:rsidRPr="009A1D2B">
        <w:t xml:space="preserve"> </w:t>
      </w:r>
      <w:r w:rsidRPr="009A1D2B">
        <w:rPr>
          <w:rFonts w:ascii="Times New Roman" w:hAnsi="Times New Roman" w:cs="Times New Roman"/>
          <w:sz w:val="28"/>
          <w:szCs w:val="28"/>
        </w:rPr>
        <w:t>представлено 31 автор, серед яких присутні: доктори наук – 4%,</w:t>
      </w:r>
      <w:r>
        <w:rPr>
          <w:rFonts w:ascii="Times New Roman" w:hAnsi="Times New Roman" w:cs="Times New Roman"/>
          <w:sz w:val="28"/>
          <w:szCs w:val="28"/>
        </w:rPr>
        <w:t xml:space="preserve"> </w:t>
      </w:r>
      <w:r w:rsidRPr="009A1D2B">
        <w:rPr>
          <w:rFonts w:ascii="Times New Roman" w:hAnsi="Times New Roman" w:cs="Times New Roman"/>
          <w:sz w:val="28"/>
          <w:szCs w:val="28"/>
        </w:rPr>
        <w:t>аспіранти – 6%, магістри – 4%. У складі авторів журналу обмежена кількість докторів докторів наук. У 2022 році кількість авторів зросла більше ніж на 50% через вихід 3 номерів, а не 2, як у 2021 році.</w:t>
      </w:r>
    </w:p>
    <w:p w:rsidR="00495911" w:rsidRPr="009A1D2B" w:rsidRDefault="00495911" w:rsidP="002042EE">
      <w:pPr>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lastRenderedPageBreak/>
        <w:t>«Синопсис: текст, контекст, медіа»</w:t>
      </w:r>
      <w:r w:rsidRPr="009A1D2B">
        <w:t xml:space="preserve"> </w:t>
      </w:r>
      <w:r w:rsidRPr="009A1D2B">
        <w:rPr>
          <w:rFonts w:ascii="Times New Roman" w:hAnsi="Times New Roman" w:cs="Times New Roman"/>
          <w:sz w:val="28"/>
          <w:szCs w:val="28"/>
        </w:rPr>
        <w:t xml:space="preserve">друкує 31 автора. </w:t>
      </w:r>
      <w:r w:rsidRPr="009A1D2B">
        <w:t xml:space="preserve"> </w:t>
      </w:r>
      <w:r w:rsidRPr="009A1D2B">
        <w:rPr>
          <w:rFonts w:ascii="Times New Roman" w:hAnsi="Times New Roman" w:cs="Times New Roman"/>
          <w:sz w:val="28"/>
          <w:szCs w:val="28"/>
        </w:rPr>
        <w:t>Спосіб розподілу за науковими ступенями виглядає так: доктори наук – 12</w:t>
      </w:r>
      <w:bookmarkStart w:id="124" w:name="_Hlk153386572"/>
      <w:r w:rsidRPr="009A1D2B">
        <w:rPr>
          <w:rFonts w:ascii="Times New Roman" w:hAnsi="Times New Roman" w:cs="Times New Roman"/>
          <w:sz w:val="28"/>
          <w:szCs w:val="28"/>
        </w:rPr>
        <w:t>%</w:t>
      </w:r>
      <w:bookmarkEnd w:id="124"/>
      <w:r w:rsidRPr="009A1D2B">
        <w:rPr>
          <w:rFonts w:ascii="Times New Roman" w:hAnsi="Times New Roman" w:cs="Times New Roman"/>
          <w:sz w:val="28"/>
          <w:szCs w:val="28"/>
        </w:rPr>
        <w:t>, аспіранти – 4</w:t>
      </w:r>
      <w:r w:rsidRPr="00BA1D7B">
        <w:rPr>
          <w:rFonts w:ascii="Times New Roman" w:hAnsi="Times New Roman" w:cs="Times New Roman"/>
          <w:sz w:val="28"/>
          <w:szCs w:val="28"/>
        </w:rPr>
        <w:t>%</w:t>
      </w:r>
      <w:r w:rsidRPr="009A1D2B">
        <w:rPr>
          <w:rFonts w:ascii="Times New Roman" w:hAnsi="Times New Roman" w:cs="Times New Roman"/>
          <w:sz w:val="28"/>
          <w:szCs w:val="28"/>
        </w:rPr>
        <w:t>, магістри – 4%. Загальна кількість авторів дещо зменшилась.</w:t>
      </w:r>
    </w:p>
    <w:p w:rsidR="00495911" w:rsidRPr="009A1D2B" w:rsidRDefault="00495911" w:rsidP="002042EE">
      <w:pPr>
        <w:pStyle w:val="afa"/>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 xml:space="preserve">«Вісник Національного університету «Львівська політехніка»: </w:t>
      </w:r>
      <w:r w:rsidRPr="00432F9D">
        <w:rPr>
          <w:rFonts w:ascii="Times New Roman" w:hAnsi="Times New Roman" w:cs="Times New Roman"/>
          <w:sz w:val="28"/>
          <w:szCs w:val="28"/>
        </w:rPr>
        <w:t>журналістика» представив роботи 29 авторів, в тому числі: доктори наук – 11%, аспіранти – 0%, магістри</w:t>
      </w:r>
      <w:r w:rsidRPr="009A1D2B">
        <w:rPr>
          <w:rFonts w:ascii="Times New Roman" w:hAnsi="Times New Roman" w:cs="Times New Roman"/>
          <w:sz w:val="28"/>
          <w:szCs w:val="28"/>
        </w:rPr>
        <w:t xml:space="preserve"> – 13%. </w:t>
      </w:r>
      <w:r w:rsidRPr="00432F9D">
        <w:rPr>
          <w:rFonts w:ascii="Times New Roman" w:hAnsi="Times New Roman" w:cs="Times New Roman"/>
          <w:sz w:val="28"/>
          <w:szCs w:val="28"/>
        </w:rPr>
        <w:t>У журналі найбільше матеріалу від магістрів, аспірантів немає взагалі. Також</w:t>
      </w:r>
      <w:r w:rsidRPr="009A1D2B">
        <w:rPr>
          <w:rFonts w:ascii="Times New Roman" w:hAnsi="Times New Roman" w:cs="Times New Roman"/>
          <w:sz w:val="28"/>
          <w:szCs w:val="28"/>
        </w:rPr>
        <w:t xml:space="preserve"> слід підкреслити, що кількість авторів практично залишилася на тому ж рівні, що й у попередньому році.</w:t>
      </w:r>
      <w:r w:rsidRPr="00432F9D">
        <w:t xml:space="preserve"> </w:t>
      </w:r>
    </w:p>
    <w:p w:rsidR="00495911" w:rsidRPr="009A1D2B" w:rsidRDefault="00495911" w:rsidP="002042EE">
      <w:pPr>
        <w:spacing w:after="0" w:line="360" w:lineRule="auto"/>
        <w:ind w:firstLine="709"/>
        <w:jc w:val="both"/>
        <w:rPr>
          <w:rFonts w:ascii="Times New Roman" w:hAnsi="Times New Roman" w:cs="Times New Roman"/>
          <w:sz w:val="28"/>
          <w:szCs w:val="28"/>
        </w:rPr>
      </w:pPr>
      <w:bookmarkStart w:id="125" w:name="_Hlk153396961"/>
      <w:r w:rsidRPr="009A1D2B">
        <w:rPr>
          <w:rFonts w:ascii="Times New Roman" w:hAnsi="Times New Roman" w:cs="Times New Roman"/>
          <w:sz w:val="28"/>
          <w:szCs w:val="28"/>
        </w:rPr>
        <w:t>«Вісник Львівського університету. Серія: журналістика»</w:t>
      </w:r>
      <w:r w:rsidRPr="009A1D2B">
        <w:t xml:space="preserve"> </w:t>
      </w:r>
      <w:bookmarkEnd w:id="125"/>
      <w:r w:rsidRPr="009A1D2B">
        <w:rPr>
          <w:rFonts w:ascii="Times New Roman" w:hAnsi="Times New Roman" w:cs="Times New Roman"/>
          <w:sz w:val="28"/>
          <w:szCs w:val="28"/>
        </w:rPr>
        <w:t>налічує 27 авторів і кількість поділена наступним чином: доктори наук – 23%, аспіранти – 0%,</w:t>
      </w:r>
      <w:r>
        <w:rPr>
          <w:rFonts w:ascii="Times New Roman" w:hAnsi="Times New Roman" w:cs="Times New Roman"/>
          <w:sz w:val="28"/>
          <w:szCs w:val="28"/>
          <w:lang w:val="ru-RU"/>
        </w:rPr>
        <w:t xml:space="preserve"> </w:t>
      </w:r>
      <w:r w:rsidRPr="009A1D2B">
        <w:rPr>
          <w:rFonts w:ascii="Times New Roman" w:hAnsi="Times New Roman" w:cs="Times New Roman"/>
          <w:sz w:val="28"/>
          <w:szCs w:val="28"/>
        </w:rPr>
        <w:t xml:space="preserve">магістри – 0%. </w:t>
      </w:r>
      <w:r w:rsidRPr="00432F9D">
        <w:rPr>
          <w:rFonts w:ascii="Times New Roman" w:hAnsi="Times New Roman" w:cs="Times New Roman"/>
          <w:sz w:val="28"/>
          <w:szCs w:val="28"/>
        </w:rPr>
        <w:t>Відсутні автори аспіранти та магістри. Загальна кількість авторів у виданні значно зменшилася, майже на 50%, пор</w:t>
      </w:r>
      <w:r w:rsidRPr="009A1D2B">
        <w:rPr>
          <w:rFonts w:ascii="Times New Roman" w:hAnsi="Times New Roman" w:cs="Times New Roman"/>
          <w:sz w:val="28"/>
          <w:szCs w:val="28"/>
        </w:rPr>
        <w:t xml:space="preserve">івняно з попереднім роком. Це пов’язано з тим, що у 2022 році був випущений лише один номер журналу, у той час як у 2021 році було два номери. </w:t>
      </w:r>
    </w:p>
    <w:p w:rsidR="00495911" w:rsidRDefault="00495911" w:rsidP="002042EE">
      <w:pPr>
        <w:pStyle w:val="afa"/>
        <w:spacing w:after="0" w:line="360" w:lineRule="auto"/>
        <w:ind w:firstLine="709"/>
        <w:jc w:val="both"/>
        <w:rPr>
          <w:rFonts w:ascii="Times New Roman" w:hAnsi="Times New Roman" w:cs="Times New Roman"/>
          <w:sz w:val="28"/>
          <w:szCs w:val="28"/>
        </w:rPr>
      </w:pPr>
      <w:r w:rsidRPr="009A1D2B">
        <w:rPr>
          <w:rFonts w:ascii="Times New Roman" w:hAnsi="Times New Roman" w:cs="Times New Roman"/>
          <w:sz w:val="28"/>
          <w:szCs w:val="28"/>
        </w:rPr>
        <w:t xml:space="preserve">У журналі «Communications and Communicative Technologies» 26 авторів: доктори наук – 8%, аспіранти – 8%, магістри </w:t>
      </w:r>
      <w:r w:rsidRPr="00C03170">
        <w:rPr>
          <w:rFonts w:ascii="Times New Roman" w:hAnsi="Times New Roman" w:cs="Times New Roman"/>
          <w:sz w:val="28"/>
          <w:szCs w:val="28"/>
        </w:rPr>
        <w:t xml:space="preserve">– 5%. У виданні відбулося помітне зростання авторів, більше ніж </w:t>
      </w:r>
      <w:r>
        <w:rPr>
          <w:rFonts w:ascii="Times New Roman" w:hAnsi="Times New Roman" w:cs="Times New Roman"/>
          <w:sz w:val="28"/>
          <w:szCs w:val="28"/>
        </w:rPr>
        <w:t>у</w:t>
      </w:r>
      <w:r w:rsidRPr="00C03170">
        <w:rPr>
          <w:rFonts w:ascii="Times New Roman" w:hAnsi="Times New Roman" w:cs="Times New Roman"/>
          <w:sz w:val="28"/>
          <w:szCs w:val="28"/>
        </w:rPr>
        <w:t>двічі, що стало наслідком збільшення обсягу видання. Журнал виходив лише 1 раз на рік і в 2022 році кількість сторінок у випуску практично подвоїлася порівняно з 2021 роком.</w:t>
      </w:r>
    </w:p>
    <w:p w:rsidR="00495911" w:rsidRPr="00C970D1" w:rsidRDefault="00495911" w:rsidP="002042EE">
      <w:pPr>
        <w:pStyle w:val="afa"/>
        <w:spacing w:after="0" w:line="360" w:lineRule="auto"/>
        <w:ind w:firstLine="709"/>
        <w:jc w:val="both"/>
        <w:rPr>
          <w:rFonts w:ascii="Times New Roman" w:hAnsi="Times New Roman" w:cs="Times New Roman"/>
          <w:sz w:val="28"/>
          <w:szCs w:val="28"/>
          <w:highlight w:val="yellow"/>
          <w:lang w:val="ru-RU"/>
        </w:rPr>
      </w:pPr>
      <w:r w:rsidRPr="00C970D1">
        <w:rPr>
          <w:rFonts w:ascii="Times New Roman" w:hAnsi="Times New Roman" w:cs="Times New Roman"/>
          <w:sz w:val="28"/>
          <w:szCs w:val="28"/>
        </w:rPr>
        <w:t xml:space="preserve">У збірнику «Наукові записки Інституту Журналістики» виявлено публікації </w:t>
      </w:r>
      <w:r>
        <w:rPr>
          <w:rFonts w:ascii="Times New Roman" w:hAnsi="Times New Roman" w:cs="Times New Roman"/>
          <w:sz w:val="28"/>
          <w:szCs w:val="28"/>
          <w:lang w:val="ru-RU"/>
        </w:rPr>
        <w:t>19</w:t>
      </w:r>
      <w:r w:rsidRPr="00C970D1">
        <w:rPr>
          <w:rFonts w:ascii="Times New Roman" w:hAnsi="Times New Roman" w:cs="Times New Roman"/>
          <w:sz w:val="28"/>
          <w:szCs w:val="28"/>
        </w:rPr>
        <w:t xml:space="preserve"> авторів у 2021 році та</w:t>
      </w:r>
      <w:r>
        <w:rPr>
          <w:rFonts w:ascii="Times New Roman" w:hAnsi="Times New Roman" w:cs="Times New Roman"/>
          <w:sz w:val="28"/>
          <w:szCs w:val="28"/>
          <w:lang w:val="ru-RU"/>
        </w:rPr>
        <w:t xml:space="preserve"> 22</w:t>
      </w:r>
      <w:r w:rsidRPr="00C970D1">
        <w:rPr>
          <w:rFonts w:ascii="Times New Roman" w:hAnsi="Times New Roman" w:cs="Times New Roman"/>
          <w:sz w:val="28"/>
          <w:szCs w:val="28"/>
        </w:rPr>
        <w:t xml:space="preserve"> автор</w:t>
      </w:r>
      <w:r>
        <w:rPr>
          <w:rFonts w:ascii="Times New Roman" w:hAnsi="Times New Roman" w:cs="Times New Roman"/>
          <w:sz w:val="28"/>
          <w:szCs w:val="28"/>
        </w:rPr>
        <w:t>и</w:t>
      </w:r>
      <w:r w:rsidRPr="00C970D1">
        <w:rPr>
          <w:rFonts w:ascii="Times New Roman" w:hAnsi="Times New Roman" w:cs="Times New Roman"/>
          <w:sz w:val="28"/>
          <w:szCs w:val="28"/>
        </w:rPr>
        <w:t xml:space="preserve"> у 2022 році. За аналізом видно, що доктори наук представлені в масиві на рівні 16% (2021 рік)</w:t>
      </w:r>
      <w:r>
        <w:rPr>
          <w:rFonts w:ascii="Times New Roman" w:hAnsi="Times New Roman" w:cs="Times New Roman"/>
          <w:sz w:val="28"/>
          <w:szCs w:val="28"/>
          <w:lang w:val="ru-RU"/>
        </w:rPr>
        <w:t xml:space="preserve"> та </w:t>
      </w:r>
      <w:r w:rsidRPr="00C970D1">
        <w:rPr>
          <w:rFonts w:ascii="Times New Roman" w:hAnsi="Times New Roman" w:cs="Times New Roman"/>
          <w:sz w:val="28"/>
          <w:szCs w:val="28"/>
        </w:rPr>
        <w:t xml:space="preserve">17% (2022 рік), аспіранти складають 6% (2021 рік) та </w:t>
      </w:r>
      <w:r>
        <w:rPr>
          <w:rFonts w:ascii="Times New Roman" w:hAnsi="Times New Roman" w:cs="Times New Roman"/>
          <w:sz w:val="28"/>
          <w:szCs w:val="28"/>
        </w:rPr>
        <w:t>5</w:t>
      </w:r>
      <w:r w:rsidRPr="00C970D1">
        <w:rPr>
          <w:rFonts w:ascii="Times New Roman" w:hAnsi="Times New Roman" w:cs="Times New Roman"/>
          <w:sz w:val="28"/>
          <w:szCs w:val="28"/>
        </w:rPr>
        <w:t>% (2022 рік), магістри</w:t>
      </w:r>
      <w:r w:rsidRPr="00C970D1">
        <w:t xml:space="preserve"> </w:t>
      </w:r>
      <w:r w:rsidRPr="00C970D1">
        <w:rPr>
          <w:rFonts w:ascii="Times New Roman" w:hAnsi="Times New Roman" w:cs="Times New Roman"/>
          <w:sz w:val="28"/>
          <w:szCs w:val="28"/>
        </w:rPr>
        <w:t xml:space="preserve">відзначені часткою </w:t>
      </w:r>
      <w:r>
        <w:rPr>
          <w:rFonts w:ascii="Times New Roman" w:hAnsi="Times New Roman" w:cs="Times New Roman"/>
          <w:sz w:val="28"/>
          <w:szCs w:val="28"/>
          <w:lang w:val="ru-RU"/>
        </w:rPr>
        <w:t>9</w:t>
      </w:r>
      <w:r w:rsidRPr="00C970D1">
        <w:rPr>
          <w:rFonts w:ascii="Times New Roman" w:hAnsi="Times New Roman" w:cs="Times New Roman"/>
          <w:sz w:val="28"/>
          <w:szCs w:val="28"/>
        </w:rPr>
        <w:t xml:space="preserve">% (2021 рік) та </w:t>
      </w:r>
      <w:r>
        <w:rPr>
          <w:rFonts w:ascii="Times New Roman" w:hAnsi="Times New Roman" w:cs="Times New Roman"/>
          <w:sz w:val="28"/>
          <w:szCs w:val="28"/>
          <w:lang w:val="ru-RU"/>
        </w:rPr>
        <w:t>0</w:t>
      </w:r>
      <w:r w:rsidRPr="00C970D1">
        <w:rPr>
          <w:rFonts w:ascii="Times New Roman" w:hAnsi="Times New Roman" w:cs="Times New Roman"/>
          <w:sz w:val="28"/>
          <w:szCs w:val="28"/>
        </w:rPr>
        <w:t>% (2022 рік)</w:t>
      </w:r>
      <w:r>
        <w:rPr>
          <w:rFonts w:ascii="Times New Roman" w:hAnsi="Times New Roman" w:cs="Times New Roman"/>
          <w:sz w:val="28"/>
          <w:szCs w:val="28"/>
          <w:lang w:val="ru-RU"/>
        </w:rPr>
        <w:t>.</w:t>
      </w:r>
    </w:p>
    <w:p w:rsidR="00495911" w:rsidRPr="00C03170" w:rsidRDefault="00495911" w:rsidP="002042EE">
      <w:pPr>
        <w:pStyle w:val="afa"/>
        <w:spacing w:after="0" w:line="360" w:lineRule="auto"/>
        <w:ind w:firstLine="851"/>
        <w:jc w:val="both"/>
        <w:rPr>
          <w:rFonts w:ascii="Times New Roman" w:hAnsi="Times New Roman" w:cs="Times New Roman"/>
          <w:sz w:val="28"/>
          <w:szCs w:val="28"/>
        </w:rPr>
      </w:pPr>
      <w:r w:rsidRPr="00EB6FA6">
        <w:rPr>
          <w:rFonts w:ascii="Times New Roman" w:hAnsi="Times New Roman" w:cs="Times New Roman"/>
          <w:sz w:val="28"/>
          <w:szCs w:val="28"/>
        </w:rPr>
        <w:t>«Поліграфія і видавнича справа</w:t>
      </w:r>
      <w:r w:rsidRPr="000423D1">
        <w:rPr>
          <w:rFonts w:ascii="Times New Roman" w:hAnsi="Times New Roman" w:cs="Times New Roman"/>
          <w:sz w:val="28"/>
          <w:szCs w:val="28"/>
        </w:rPr>
        <w:t>»</w:t>
      </w:r>
      <w:r>
        <w:rPr>
          <w:rFonts w:ascii="Times New Roman" w:hAnsi="Times New Roman" w:cs="Times New Roman"/>
          <w:sz w:val="28"/>
          <w:szCs w:val="28"/>
        </w:rPr>
        <w:t xml:space="preserve"> містить</w:t>
      </w:r>
      <w:r w:rsidRPr="000423D1">
        <w:rPr>
          <w:rFonts w:ascii="Times New Roman" w:hAnsi="Times New Roman" w:cs="Times New Roman"/>
          <w:sz w:val="28"/>
          <w:szCs w:val="28"/>
        </w:rPr>
        <w:t xml:space="preserve"> статті 75 авторів у 2021 році та 59 авторів у 2022 році. Згідно з даними, доктори наук у збірнику зазначені на рівні 17% (2021 рік) та 13% (2022 рік), </w:t>
      </w:r>
      <w:r w:rsidRPr="00DA71EC">
        <w:rPr>
          <w:rFonts w:ascii="Times New Roman" w:hAnsi="Times New Roman" w:cs="Times New Roman"/>
          <w:sz w:val="28"/>
          <w:szCs w:val="28"/>
        </w:rPr>
        <w:t xml:space="preserve">аспіранти </w:t>
      </w:r>
      <w:r w:rsidRPr="000423D1">
        <w:rPr>
          <w:rFonts w:ascii="Times New Roman" w:hAnsi="Times New Roman" w:cs="Times New Roman"/>
          <w:sz w:val="28"/>
          <w:szCs w:val="28"/>
        </w:rPr>
        <w:t xml:space="preserve">становлять 2% (2021 рік) та 1% (2022 рік), </w:t>
      </w:r>
      <w:r w:rsidRPr="00DA71EC">
        <w:rPr>
          <w:rFonts w:ascii="Times New Roman" w:hAnsi="Times New Roman" w:cs="Times New Roman"/>
          <w:sz w:val="28"/>
          <w:szCs w:val="28"/>
        </w:rPr>
        <w:t xml:space="preserve">магістри </w:t>
      </w:r>
      <w:r w:rsidRPr="000423D1">
        <w:rPr>
          <w:rFonts w:ascii="Times New Roman" w:hAnsi="Times New Roman" w:cs="Times New Roman"/>
          <w:sz w:val="28"/>
          <w:szCs w:val="28"/>
        </w:rPr>
        <w:t xml:space="preserve">подано в кількості </w:t>
      </w:r>
      <w:r>
        <w:rPr>
          <w:rFonts w:ascii="Times New Roman" w:hAnsi="Times New Roman" w:cs="Times New Roman"/>
          <w:sz w:val="28"/>
          <w:szCs w:val="28"/>
        </w:rPr>
        <w:t>0</w:t>
      </w:r>
      <w:r w:rsidRPr="000423D1">
        <w:rPr>
          <w:rFonts w:ascii="Times New Roman" w:hAnsi="Times New Roman" w:cs="Times New Roman"/>
          <w:sz w:val="28"/>
          <w:szCs w:val="28"/>
        </w:rPr>
        <w:t xml:space="preserve">% (2021 рік) та </w:t>
      </w:r>
      <w:r>
        <w:rPr>
          <w:rFonts w:ascii="Times New Roman" w:hAnsi="Times New Roman" w:cs="Times New Roman"/>
          <w:sz w:val="28"/>
          <w:szCs w:val="28"/>
        </w:rPr>
        <w:t>4</w:t>
      </w:r>
      <w:r w:rsidRPr="000423D1">
        <w:rPr>
          <w:rFonts w:ascii="Times New Roman" w:hAnsi="Times New Roman" w:cs="Times New Roman"/>
          <w:sz w:val="28"/>
          <w:szCs w:val="28"/>
        </w:rPr>
        <w:t xml:space="preserve">% (2022 рік), </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sidRPr="005639C1">
        <w:rPr>
          <w:rFonts w:ascii="Times New Roman" w:hAnsi="Times New Roman" w:cs="Times New Roman"/>
          <w:sz w:val="28"/>
          <w:szCs w:val="28"/>
        </w:rPr>
        <w:t>На початку</w:t>
      </w:r>
      <w:r w:rsidRPr="00C03170">
        <w:rPr>
          <w:rFonts w:ascii="Times New Roman" w:hAnsi="Times New Roman" w:cs="Times New Roman"/>
          <w:sz w:val="28"/>
          <w:szCs w:val="28"/>
        </w:rPr>
        <w:t xml:space="preserve"> 2023 року, зокрема</w:t>
      </w:r>
      <w:r>
        <w:rPr>
          <w:rFonts w:ascii="Times New Roman" w:hAnsi="Times New Roman" w:cs="Times New Roman"/>
          <w:sz w:val="28"/>
          <w:szCs w:val="28"/>
        </w:rPr>
        <w:t xml:space="preserve"> </w:t>
      </w:r>
      <w:r w:rsidRPr="00C03170">
        <w:rPr>
          <w:rFonts w:ascii="Times New Roman" w:hAnsi="Times New Roman" w:cs="Times New Roman"/>
          <w:sz w:val="28"/>
          <w:szCs w:val="28"/>
        </w:rPr>
        <w:t>у першому кварталі, ще не можемо підрахувати загальну кількість авторів</w:t>
      </w:r>
      <w:r>
        <w:rPr>
          <w:rFonts w:ascii="Times New Roman" w:hAnsi="Times New Roman" w:cs="Times New Roman"/>
          <w:sz w:val="28"/>
          <w:szCs w:val="28"/>
        </w:rPr>
        <w:t xml:space="preserve">, </w:t>
      </w:r>
      <w:r w:rsidRPr="00C03170">
        <w:rPr>
          <w:rFonts w:ascii="Times New Roman" w:hAnsi="Times New Roman" w:cs="Times New Roman"/>
          <w:sz w:val="28"/>
          <w:szCs w:val="28"/>
        </w:rPr>
        <w:t xml:space="preserve">зробити дослідження за весь рік. </w:t>
      </w:r>
      <w:r>
        <w:rPr>
          <w:rFonts w:ascii="Times New Roman" w:hAnsi="Times New Roman" w:cs="Times New Roman"/>
          <w:sz w:val="28"/>
          <w:szCs w:val="28"/>
        </w:rPr>
        <w:t xml:space="preserve">Наразі </w:t>
      </w:r>
      <w:r w:rsidRPr="00C03170">
        <w:rPr>
          <w:rFonts w:ascii="Times New Roman" w:hAnsi="Times New Roman" w:cs="Times New Roman"/>
          <w:sz w:val="28"/>
          <w:szCs w:val="28"/>
        </w:rPr>
        <w:lastRenderedPageBreak/>
        <w:t>опубліковані лише перші випуски чотирьох журналів: «Держава та регіони. Серія: Соціальні комунікації», «Наукові праці Міжрегіональної Академії управління персоналом.</w:t>
      </w:r>
      <w:r>
        <w:rPr>
          <w:rFonts w:ascii="Times New Roman" w:hAnsi="Times New Roman" w:cs="Times New Roman"/>
          <w:sz w:val="28"/>
          <w:szCs w:val="28"/>
        </w:rPr>
        <w:t xml:space="preserve"> </w:t>
      </w:r>
      <w:r w:rsidRPr="00C03170">
        <w:rPr>
          <w:rFonts w:ascii="Times New Roman" w:hAnsi="Times New Roman" w:cs="Times New Roman"/>
          <w:sz w:val="28"/>
          <w:szCs w:val="28"/>
        </w:rPr>
        <w:t>Філологія»,</w:t>
      </w:r>
      <w:r>
        <w:rPr>
          <w:rFonts w:ascii="Times New Roman" w:hAnsi="Times New Roman" w:cs="Times New Roman"/>
          <w:sz w:val="28"/>
          <w:szCs w:val="28"/>
        </w:rPr>
        <w:t xml:space="preserve"> </w:t>
      </w:r>
      <w:r w:rsidRPr="00C03170">
        <w:rPr>
          <w:rFonts w:ascii="Times New Roman" w:hAnsi="Times New Roman" w:cs="Times New Roman"/>
          <w:sz w:val="28"/>
          <w:szCs w:val="28"/>
        </w:rPr>
        <w:t>«Образ», «Синопсис: текст, контекст, медіа». Розподіл авторського складу цих номерів даємо в таблиці Додатків.</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sidRPr="00374841">
        <w:rPr>
          <w:rFonts w:ascii="Times New Roman" w:hAnsi="Times New Roman" w:cs="Times New Roman"/>
          <w:sz w:val="28"/>
          <w:szCs w:val="28"/>
        </w:rPr>
        <w:t>Географія науковців теж змінилася підвпливом війни. У журналі «Актуальні питання масової комунікації» було виявлено контент закордонних авторів, відповідно показник 15% у 2021 році зменшився  до 10% у 2022 році [див.</w:t>
      </w:r>
      <w:r w:rsidRPr="00374841">
        <w:rPr>
          <w:rFonts w:ascii="Times New Roman" w:hAnsi="Times New Roman" w:cs="Times New Roman"/>
          <w:sz w:val="28"/>
          <w:szCs w:val="28"/>
          <w:lang w:val="ru-RU"/>
        </w:rPr>
        <w:t>:</w:t>
      </w:r>
      <w:r w:rsidRPr="00374841">
        <w:rPr>
          <w:rFonts w:ascii="Times New Roman" w:hAnsi="Times New Roman" w:cs="Times New Roman"/>
          <w:sz w:val="28"/>
          <w:szCs w:val="28"/>
        </w:rPr>
        <w:t xml:space="preserve"> Додаток 7].</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sidRPr="00C03170">
        <w:rPr>
          <w:rFonts w:ascii="Times New Roman" w:hAnsi="Times New Roman" w:cs="Times New Roman"/>
          <w:sz w:val="28"/>
          <w:szCs w:val="28"/>
        </w:rPr>
        <w:t>У «Віснику Львівського університету. Серія: журналістика» також було зафіксовано наявність іноземних авторів зі зменшенням з 9% у 2021 році до 7% у 2022 році.</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sidRPr="00C03170">
        <w:rPr>
          <w:rFonts w:ascii="Times New Roman" w:hAnsi="Times New Roman" w:cs="Times New Roman"/>
          <w:sz w:val="28"/>
          <w:szCs w:val="28"/>
        </w:rPr>
        <w:t>В «Обріях друкарства» у 2021 році було 8% закордонних авторів, але цей показник скоротився до 3% у 2022 році.</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sidRPr="00C03170">
        <w:rPr>
          <w:rFonts w:ascii="Times New Roman" w:hAnsi="Times New Roman" w:cs="Times New Roman"/>
          <w:sz w:val="28"/>
          <w:szCs w:val="28"/>
        </w:rPr>
        <w:t>У журналах «Вісник Національного університету «Львівська політехніка»: журналістика» (4%) – 2021 рік, (0%) – 2022 рік, «Український інформаційний простір»  (3%) – 2021 рік, (0%) – 2022 рік, присутність закордонних авторів була відзначена лише у 2021 році та вони не були представлені у 2022 році.</w:t>
      </w:r>
    </w:p>
    <w:p w:rsidR="00495911" w:rsidRPr="00DF68F5" w:rsidRDefault="00495911" w:rsidP="002042EE">
      <w:pPr>
        <w:pStyle w:val="afa"/>
        <w:spacing w:after="0" w:line="360" w:lineRule="auto"/>
        <w:ind w:firstLine="709"/>
        <w:jc w:val="both"/>
        <w:rPr>
          <w:rFonts w:ascii="Times New Roman" w:hAnsi="Times New Roman" w:cs="Times New Roman"/>
          <w:sz w:val="28"/>
          <w:szCs w:val="28"/>
        </w:rPr>
      </w:pPr>
      <w:r w:rsidRPr="00C03170">
        <w:rPr>
          <w:rFonts w:ascii="Times New Roman" w:hAnsi="Times New Roman" w:cs="Times New Roman"/>
          <w:sz w:val="28"/>
          <w:szCs w:val="28"/>
        </w:rPr>
        <w:t>Лише у 2022 році з’явилися публікації закордонних авторів у журналі «Наукові праці Міжрегіональної Академії управління персоналом. Філологія» (3%) – 2022 рік</w:t>
      </w:r>
      <w:r w:rsidRPr="00DF68F5">
        <w:rPr>
          <w:rFonts w:ascii="Times New Roman" w:hAnsi="Times New Roman" w:cs="Times New Roman"/>
          <w:sz w:val="28"/>
          <w:szCs w:val="28"/>
        </w:rPr>
        <w:t>, в той час як у 2021 роціне було розміщенно таких статей.</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sidRPr="00DF68F5">
        <w:rPr>
          <w:rFonts w:ascii="Times New Roman" w:hAnsi="Times New Roman" w:cs="Times New Roman"/>
          <w:sz w:val="28"/>
          <w:szCs w:val="28"/>
        </w:rPr>
        <w:t>У інших чотирьох журналах та двох збірниках, а саме: «Communications and Communicative Technologies»,</w:t>
      </w:r>
      <w:r>
        <w:rPr>
          <w:rFonts w:ascii="Times New Roman" w:hAnsi="Times New Roman" w:cs="Times New Roman"/>
          <w:sz w:val="28"/>
          <w:szCs w:val="28"/>
        </w:rPr>
        <w:t xml:space="preserve"> </w:t>
      </w:r>
      <w:r w:rsidRPr="00DF68F5">
        <w:rPr>
          <w:rFonts w:ascii="Times New Roman" w:hAnsi="Times New Roman" w:cs="Times New Roman"/>
          <w:sz w:val="28"/>
          <w:szCs w:val="28"/>
        </w:rPr>
        <w:t>«Держава та</w:t>
      </w:r>
      <w:r w:rsidRPr="00C03170">
        <w:rPr>
          <w:rFonts w:ascii="Times New Roman" w:hAnsi="Times New Roman" w:cs="Times New Roman"/>
          <w:sz w:val="28"/>
          <w:szCs w:val="28"/>
        </w:rPr>
        <w:t xml:space="preserve"> регіони. Серія: Соціальні комунікації», «Образ»</w:t>
      </w:r>
      <w:r>
        <w:rPr>
          <w:rFonts w:ascii="Times New Roman" w:hAnsi="Times New Roman" w:cs="Times New Roman"/>
          <w:sz w:val="28"/>
          <w:szCs w:val="28"/>
        </w:rPr>
        <w:t xml:space="preserve">, </w:t>
      </w:r>
      <w:r w:rsidRPr="00C03170">
        <w:rPr>
          <w:rFonts w:ascii="Times New Roman" w:hAnsi="Times New Roman" w:cs="Times New Roman"/>
          <w:sz w:val="28"/>
          <w:szCs w:val="28"/>
        </w:rPr>
        <w:t>«Синопсис: текст, контекст, медіа»</w:t>
      </w:r>
      <w:r>
        <w:rPr>
          <w:rFonts w:ascii="Times New Roman" w:hAnsi="Times New Roman" w:cs="Times New Roman"/>
          <w:sz w:val="28"/>
          <w:szCs w:val="28"/>
        </w:rPr>
        <w:t xml:space="preserve"> </w:t>
      </w:r>
      <w:r w:rsidRPr="000423D1">
        <w:rPr>
          <w:rFonts w:ascii="Times New Roman" w:hAnsi="Times New Roman" w:cs="Times New Roman"/>
          <w:sz w:val="28"/>
          <w:szCs w:val="28"/>
        </w:rPr>
        <w:t>та «Наукові записки Інституту Журналістики», «Поліграфія і видавнича справа»</w:t>
      </w:r>
      <w:r>
        <w:rPr>
          <w:rFonts w:ascii="Times New Roman" w:hAnsi="Times New Roman" w:cs="Times New Roman"/>
          <w:sz w:val="28"/>
          <w:szCs w:val="28"/>
        </w:rPr>
        <w:t xml:space="preserve"> </w:t>
      </w:r>
      <w:r w:rsidRPr="00C03170">
        <w:rPr>
          <w:rFonts w:ascii="Times New Roman" w:hAnsi="Times New Roman" w:cs="Times New Roman"/>
          <w:sz w:val="28"/>
          <w:szCs w:val="28"/>
        </w:rPr>
        <w:t>не було виявлено закордонних авторів за обидва роки.</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sidRPr="00C03170">
        <w:rPr>
          <w:rFonts w:ascii="Times New Roman" w:hAnsi="Times New Roman" w:cs="Times New Roman"/>
          <w:sz w:val="28"/>
          <w:szCs w:val="28"/>
        </w:rPr>
        <w:t>Загалом, наявність закордонних авторів може позитивно вплинути на якість, міжнародний внесок та здобуток наукових журналів України, сприяючи їхньому становленню як важливих гравців на міжнародній науковій арені.</w:t>
      </w:r>
    </w:p>
    <w:p w:rsidR="00495911" w:rsidRPr="00C03170" w:rsidRDefault="00495911" w:rsidP="002042EE">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Частина наукових досягнень представлена у співавторстві</w:t>
      </w:r>
      <w:r w:rsidRPr="00EF4FFD">
        <w:rPr>
          <w:rFonts w:ascii="Times New Roman" w:hAnsi="Times New Roman" w:cs="Times New Roman"/>
          <w:sz w:val="28"/>
          <w:szCs w:val="28"/>
          <w:lang w:val="ru-RU"/>
        </w:rPr>
        <w:t xml:space="preserve"> </w:t>
      </w:r>
      <w:r w:rsidRPr="005639C1">
        <w:rPr>
          <w:rFonts w:ascii="Times New Roman" w:hAnsi="Times New Roman" w:cs="Times New Roman"/>
          <w:sz w:val="28"/>
          <w:szCs w:val="28"/>
        </w:rPr>
        <w:t>[див.</w:t>
      </w:r>
      <w:r w:rsidRPr="005639C1">
        <w:rPr>
          <w:rFonts w:ascii="Times New Roman" w:hAnsi="Times New Roman" w:cs="Times New Roman"/>
          <w:sz w:val="28"/>
          <w:szCs w:val="28"/>
          <w:lang w:val="ru-RU"/>
        </w:rPr>
        <w:t>:</w:t>
      </w:r>
      <w:r w:rsidRPr="005639C1">
        <w:rPr>
          <w:rFonts w:ascii="Times New Roman" w:hAnsi="Times New Roman" w:cs="Times New Roman"/>
          <w:sz w:val="28"/>
          <w:szCs w:val="28"/>
        </w:rPr>
        <w:t xml:space="preserve"> Додаток 8].</w:t>
      </w:r>
      <w:r w:rsidRPr="00EF4FFD">
        <w:rPr>
          <w:rFonts w:ascii="Times New Roman" w:hAnsi="Times New Roman" w:cs="Times New Roman"/>
          <w:sz w:val="28"/>
          <w:szCs w:val="28"/>
          <w:lang w:val="ru-RU"/>
        </w:rPr>
        <w:t xml:space="preserve"> </w:t>
      </w:r>
      <w:r w:rsidRPr="00C03170">
        <w:rPr>
          <w:rFonts w:ascii="Times New Roman" w:hAnsi="Times New Roman" w:cs="Times New Roman"/>
          <w:sz w:val="28"/>
          <w:szCs w:val="28"/>
        </w:rPr>
        <w:t>Результати аналізу публікацій вказують на велику різницю в розподілі самостійних та спільних публікацій з іншими авторами у різних наукових</w:t>
      </w:r>
      <w:r>
        <w:rPr>
          <w:rFonts w:ascii="Times New Roman" w:hAnsi="Times New Roman" w:cs="Times New Roman"/>
          <w:sz w:val="28"/>
          <w:szCs w:val="28"/>
        </w:rPr>
        <w:t xml:space="preserve"> </w:t>
      </w:r>
      <w:r w:rsidRPr="00DF68F5">
        <w:rPr>
          <w:rFonts w:ascii="Times New Roman" w:hAnsi="Times New Roman" w:cs="Times New Roman"/>
          <w:sz w:val="28"/>
          <w:szCs w:val="28"/>
        </w:rPr>
        <w:t>виданнях.</w:t>
      </w:r>
    </w:p>
    <w:p w:rsidR="00495911" w:rsidRPr="00EF4FFD" w:rsidRDefault="00495911" w:rsidP="002042EE">
      <w:pPr>
        <w:pStyle w:val="afa"/>
        <w:spacing w:after="0" w:line="360" w:lineRule="auto"/>
        <w:ind w:firstLine="709"/>
        <w:jc w:val="both"/>
        <w:rPr>
          <w:rFonts w:ascii="Times New Roman" w:hAnsi="Times New Roman" w:cs="Times New Roman"/>
          <w:sz w:val="28"/>
          <w:szCs w:val="28"/>
          <w:lang w:val="ru-RU"/>
        </w:rPr>
      </w:pPr>
      <w:r w:rsidRPr="00C03170">
        <w:rPr>
          <w:rFonts w:ascii="Times New Roman" w:hAnsi="Times New Roman" w:cs="Times New Roman"/>
          <w:sz w:val="28"/>
          <w:szCs w:val="28"/>
        </w:rPr>
        <w:t>Найбільша кількість самостійних публікацій спостерігається у таких журналах: «Вісник Львівського університету. Серія: журналістика» (96%</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4%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96%</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4%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«Наукові праці Міжрегіональної Академії управління персоналом. Філологія» (95%</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5%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67%</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33%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«Синопсис: текст, контекст, медіа» (94%</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6%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93%</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7%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«Український інформаційний простір» (91%</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9%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89%</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11%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w:t>
      </w:r>
      <w:r w:rsidRPr="00EF4FFD">
        <w:t xml:space="preserve"> </w:t>
      </w:r>
      <w:r w:rsidRPr="00EF4FFD">
        <w:rPr>
          <w:rFonts w:ascii="Times New Roman" w:hAnsi="Times New Roman" w:cs="Times New Roman"/>
          <w:sz w:val="28"/>
          <w:szCs w:val="28"/>
        </w:rPr>
        <w:t>[див.: Додаток 8]</w:t>
      </w:r>
      <w:r w:rsidRPr="00C03170">
        <w:rPr>
          <w:rFonts w:ascii="Times New Roman" w:hAnsi="Times New Roman" w:cs="Times New Roman"/>
          <w:sz w:val="28"/>
          <w:szCs w:val="28"/>
        </w:rPr>
        <w:t>.</w:t>
      </w:r>
      <w:r w:rsidRPr="00EF4FFD">
        <w:rPr>
          <w:rFonts w:ascii="Times New Roman" w:hAnsi="Times New Roman" w:cs="Times New Roman"/>
          <w:sz w:val="28"/>
          <w:szCs w:val="28"/>
          <w:lang w:val="ru-RU"/>
        </w:rPr>
        <w:t xml:space="preserve"> </w:t>
      </w:r>
      <w:r>
        <w:rPr>
          <w:rFonts w:ascii="Times New Roman" w:hAnsi="Times New Roman" w:cs="Times New Roman"/>
          <w:sz w:val="28"/>
          <w:szCs w:val="28"/>
        </w:rPr>
        <w:t>Отже, с</w:t>
      </w:r>
      <w:r w:rsidRPr="00C03170">
        <w:rPr>
          <w:rFonts w:ascii="Times New Roman" w:hAnsi="Times New Roman" w:cs="Times New Roman"/>
          <w:sz w:val="28"/>
          <w:szCs w:val="28"/>
        </w:rPr>
        <w:t>постерігаємо, переважання індивідуальної наукової діяльності серед  авторів.</w:t>
      </w:r>
    </w:p>
    <w:p w:rsidR="00495911" w:rsidRPr="00C03170" w:rsidRDefault="00495911" w:rsidP="00247879">
      <w:pPr>
        <w:pStyle w:val="23"/>
        <w:spacing w:after="0" w:line="360" w:lineRule="auto"/>
        <w:ind w:left="0" w:firstLine="709"/>
        <w:jc w:val="both"/>
        <w:rPr>
          <w:rFonts w:ascii="Times New Roman" w:hAnsi="Times New Roman" w:cs="Times New Roman"/>
          <w:sz w:val="28"/>
          <w:szCs w:val="28"/>
        </w:rPr>
      </w:pPr>
      <w:r w:rsidRPr="00C03170">
        <w:rPr>
          <w:rFonts w:ascii="Times New Roman" w:hAnsi="Times New Roman" w:cs="Times New Roman"/>
          <w:sz w:val="28"/>
          <w:szCs w:val="28"/>
        </w:rPr>
        <w:t>У двох журналах показники кількості співавторств значно змінилася в 2022 році: «Актуальні питання масової комунікації» (73%</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27%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54%</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46%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 та «Вісник Національного університету «Львівська політехніка»: журналістика» (73%</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27%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94%</w:t>
      </w:r>
      <w:r w:rsidRPr="00C03170">
        <w:rPr>
          <w:rFonts w:ascii="Times New Roman" w:hAnsi="Times New Roman" w:cs="Times New Roman"/>
          <w:sz w:val="28"/>
          <w:szCs w:val="28"/>
          <w:lang w:val="ru-RU"/>
        </w:rPr>
        <w:t xml:space="preserve">– </w:t>
      </w:r>
      <w:r w:rsidRPr="00C03170">
        <w:rPr>
          <w:rFonts w:ascii="Times New Roman" w:hAnsi="Times New Roman" w:cs="Times New Roman"/>
          <w:sz w:val="28"/>
          <w:szCs w:val="28"/>
        </w:rPr>
        <w:t>6%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 xml:space="preserve">). </w:t>
      </w:r>
    </w:p>
    <w:p w:rsidR="00495911" w:rsidRPr="00C03170" w:rsidRDefault="00495911" w:rsidP="00247879">
      <w:pPr>
        <w:pStyle w:val="afa"/>
        <w:spacing w:after="0" w:line="360" w:lineRule="auto"/>
        <w:ind w:firstLine="709"/>
        <w:jc w:val="both"/>
        <w:rPr>
          <w:rFonts w:ascii="Times New Roman" w:hAnsi="Times New Roman" w:cs="Times New Roman"/>
          <w:sz w:val="28"/>
          <w:szCs w:val="28"/>
        </w:rPr>
      </w:pPr>
      <w:r w:rsidRPr="00C03170">
        <w:rPr>
          <w:rFonts w:ascii="Times New Roman" w:hAnsi="Times New Roman" w:cs="Times New Roman"/>
          <w:sz w:val="28"/>
          <w:szCs w:val="28"/>
        </w:rPr>
        <w:t>Журнали показують динаміку в розподілі авторських публікацій, де збільшення співавторства вказує на зміни в підходах до наукового публікування та більшу активність у співпраці між авторами.</w:t>
      </w:r>
    </w:p>
    <w:p w:rsidR="00495911" w:rsidRPr="00C03170" w:rsidRDefault="00495911" w:rsidP="00247879">
      <w:pPr>
        <w:pStyle w:val="afa"/>
        <w:spacing w:after="0" w:line="360" w:lineRule="auto"/>
        <w:ind w:firstLine="709"/>
        <w:jc w:val="both"/>
        <w:rPr>
          <w:rFonts w:ascii="Times New Roman" w:hAnsi="Times New Roman" w:cs="Times New Roman"/>
          <w:sz w:val="28"/>
          <w:szCs w:val="28"/>
        </w:rPr>
      </w:pPr>
      <w:r w:rsidRPr="00C03170">
        <w:rPr>
          <w:rFonts w:ascii="Times New Roman" w:hAnsi="Times New Roman" w:cs="Times New Roman"/>
          <w:sz w:val="28"/>
          <w:szCs w:val="28"/>
        </w:rPr>
        <w:t>Ще два журнали мали однаковий розподіл відсотків</w:t>
      </w:r>
      <w:r>
        <w:rPr>
          <w:rFonts w:ascii="Times New Roman" w:hAnsi="Times New Roman" w:cs="Times New Roman"/>
          <w:sz w:val="28"/>
          <w:szCs w:val="28"/>
        </w:rPr>
        <w:t xml:space="preserve"> щодо співавторства</w:t>
      </w:r>
      <w:r w:rsidRPr="00C03170">
        <w:rPr>
          <w:rFonts w:ascii="Times New Roman" w:hAnsi="Times New Roman" w:cs="Times New Roman"/>
          <w:sz w:val="28"/>
          <w:szCs w:val="28"/>
        </w:rPr>
        <w:t xml:space="preserve"> у 2021 році, але відсутні зміни у 2022 році:</w:t>
      </w:r>
      <w:r>
        <w:rPr>
          <w:rFonts w:ascii="Times New Roman" w:hAnsi="Times New Roman" w:cs="Times New Roman"/>
          <w:sz w:val="28"/>
          <w:szCs w:val="28"/>
        </w:rPr>
        <w:t xml:space="preserve"> </w:t>
      </w:r>
      <w:r w:rsidRPr="00C03170">
        <w:rPr>
          <w:rFonts w:ascii="Times New Roman" w:hAnsi="Times New Roman" w:cs="Times New Roman"/>
          <w:sz w:val="28"/>
          <w:szCs w:val="28"/>
        </w:rPr>
        <w:t>«Держава та регіони. Серія: Соціальні комунікації  (68%– 32%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63%– 37%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 та «Образ» (68% – 32%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 81% – 19%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w:t>
      </w:r>
    </w:p>
    <w:p w:rsidR="00495911" w:rsidRDefault="00495911" w:rsidP="00247879">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Завершують </w:t>
      </w:r>
      <w:r w:rsidRPr="00C03170">
        <w:rPr>
          <w:rFonts w:ascii="Times New Roman" w:hAnsi="Times New Roman" w:cs="Times New Roman"/>
          <w:sz w:val="28"/>
          <w:szCs w:val="28"/>
        </w:rPr>
        <w:t xml:space="preserve">«Обрії друкарства»  </w:t>
      </w:r>
      <w:bookmarkStart w:id="126" w:name="_Hlk152621559"/>
      <w:r w:rsidRPr="00C03170">
        <w:rPr>
          <w:rFonts w:ascii="Times New Roman" w:hAnsi="Times New Roman" w:cs="Times New Roman"/>
          <w:sz w:val="28"/>
          <w:szCs w:val="28"/>
        </w:rPr>
        <w:t>(67% – 33% у 2021</w:t>
      </w:r>
      <w:r>
        <w:rPr>
          <w:rFonts w:ascii="Times New Roman" w:hAnsi="Times New Roman" w:cs="Times New Roman"/>
          <w:sz w:val="28"/>
          <w:szCs w:val="28"/>
        </w:rPr>
        <w:t xml:space="preserve"> року</w:t>
      </w:r>
      <w:r w:rsidRPr="00C03170">
        <w:rPr>
          <w:rFonts w:ascii="Times New Roman" w:hAnsi="Times New Roman" w:cs="Times New Roman"/>
          <w:sz w:val="28"/>
          <w:szCs w:val="28"/>
        </w:rPr>
        <w:t>,</w:t>
      </w:r>
      <w:r>
        <w:rPr>
          <w:rFonts w:ascii="Times New Roman" w:hAnsi="Times New Roman" w:cs="Times New Roman"/>
          <w:sz w:val="28"/>
          <w:szCs w:val="28"/>
        </w:rPr>
        <w:t xml:space="preserve"> </w:t>
      </w:r>
      <w:bookmarkEnd w:id="126"/>
      <w:r w:rsidRPr="00C03170">
        <w:rPr>
          <w:rFonts w:ascii="Times New Roman" w:hAnsi="Times New Roman" w:cs="Times New Roman"/>
          <w:sz w:val="28"/>
          <w:szCs w:val="28"/>
        </w:rPr>
        <w:t>58% – 42% у 2022</w:t>
      </w:r>
      <w:r>
        <w:rPr>
          <w:rFonts w:ascii="Times New Roman" w:hAnsi="Times New Roman" w:cs="Times New Roman"/>
          <w:sz w:val="28"/>
          <w:szCs w:val="28"/>
        </w:rPr>
        <w:t xml:space="preserve"> року</w:t>
      </w:r>
      <w:r w:rsidRPr="00B4601C">
        <w:rPr>
          <w:rFonts w:ascii="Times New Roman" w:hAnsi="Times New Roman" w:cs="Times New Roman"/>
          <w:sz w:val="28"/>
          <w:szCs w:val="28"/>
        </w:rPr>
        <w:t>), «Communications and Communicative Technologies» (43% – 57% у 2021 року, 6</w:t>
      </w:r>
      <w:r w:rsidRPr="00C03170">
        <w:rPr>
          <w:rFonts w:ascii="Times New Roman" w:hAnsi="Times New Roman" w:cs="Times New Roman"/>
          <w:sz w:val="28"/>
          <w:szCs w:val="28"/>
        </w:rPr>
        <w:t>5% – 35% у 2022</w:t>
      </w:r>
      <w:r>
        <w:rPr>
          <w:rFonts w:ascii="Times New Roman" w:hAnsi="Times New Roman" w:cs="Times New Roman"/>
          <w:sz w:val="28"/>
          <w:szCs w:val="28"/>
        </w:rPr>
        <w:t xml:space="preserve"> року</w:t>
      </w:r>
      <w:r w:rsidRPr="00C03170">
        <w:rPr>
          <w:rFonts w:ascii="Times New Roman" w:hAnsi="Times New Roman" w:cs="Times New Roman"/>
          <w:sz w:val="28"/>
          <w:szCs w:val="28"/>
        </w:rPr>
        <w:t>)</w:t>
      </w:r>
      <w:r>
        <w:rPr>
          <w:rFonts w:ascii="Times New Roman" w:hAnsi="Times New Roman" w:cs="Times New Roman"/>
          <w:sz w:val="28"/>
          <w:szCs w:val="28"/>
        </w:rPr>
        <w:t>.</w:t>
      </w:r>
    </w:p>
    <w:p w:rsidR="00495911" w:rsidRPr="000423D1" w:rsidRDefault="00495911" w:rsidP="00247879">
      <w:pPr>
        <w:pStyle w:val="afa"/>
        <w:spacing w:after="0" w:line="360" w:lineRule="auto"/>
        <w:ind w:firstLine="709"/>
        <w:jc w:val="both"/>
        <w:rPr>
          <w:rFonts w:ascii="Times New Roman" w:hAnsi="Times New Roman" w:cs="Times New Roman"/>
          <w:sz w:val="28"/>
          <w:szCs w:val="28"/>
        </w:rPr>
      </w:pPr>
      <w:r w:rsidRPr="000423D1">
        <w:rPr>
          <w:rFonts w:ascii="Times New Roman" w:hAnsi="Times New Roman" w:cs="Times New Roman"/>
          <w:sz w:val="28"/>
          <w:szCs w:val="28"/>
        </w:rPr>
        <w:t xml:space="preserve">У збірнику «Наукові записки Інституту Журналістики» в 2021 році виділяється значна присутність самостійних публікацій, які становлять 71% від загального обсягу, тоді як у співавторстві публікації складають 29%. Це </w:t>
      </w:r>
      <w:r w:rsidRPr="000423D1">
        <w:rPr>
          <w:rFonts w:ascii="Times New Roman" w:hAnsi="Times New Roman" w:cs="Times New Roman"/>
          <w:sz w:val="28"/>
          <w:szCs w:val="28"/>
        </w:rPr>
        <w:lastRenderedPageBreak/>
        <w:t>свідчить про акцент на індивідуальних дослідженнях та тенденція залишається (65% – 35% у 2022 року).</w:t>
      </w:r>
    </w:p>
    <w:p w:rsidR="00495911" w:rsidRPr="00115118" w:rsidRDefault="00495911" w:rsidP="00247879">
      <w:pPr>
        <w:pStyle w:val="afa"/>
        <w:spacing w:after="0" w:line="360" w:lineRule="auto"/>
        <w:ind w:firstLine="709"/>
        <w:jc w:val="both"/>
        <w:rPr>
          <w:rFonts w:ascii="Times New Roman" w:hAnsi="Times New Roman" w:cs="Times New Roman"/>
          <w:sz w:val="28"/>
          <w:szCs w:val="28"/>
        </w:rPr>
      </w:pPr>
      <w:r w:rsidRPr="000423D1">
        <w:rPr>
          <w:rFonts w:ascii="Times New Roman" w:hAnsi="Times New Roman" w:cs="Times New Roman"/>
          <w:sz w:val="28"/>
          <w:szCs w:val="28"/>
        </w:rPr>
        <w:t>У збірнику «Поліграфія і видавнича справа» виявлено інший розподіл авторських публікацій. Так, у 2021 році було зафіксовано 39% самостійних робіт та 61% статей у співавторстві, що підкреслює більшу нахиленисть до колективного напрямку в дослідженнях. У наступному році спрямованість продовжується (27% – 73% у 2022 року)</w:t>
      </w:r>
      <w:bookmarkStart w:id="127" w:name="_Hlk152623066"/>
      <w:r w:rsidRPr="000423D1">
        <w:rPr>
          <w:rFonts w:ascii="Times New Roman" w:hAnsi="Times New Roman" w:cs="Times New Roman"/>
          <w:sz w:val="28"/>
          <w:szCs w:val="28"/>
        </w:rPr>
        <w:t>.</w:t>
      </w:r>
    </w:p>
    <w:bookmarkEnd w:id="53"/>
    <w:bookmarkEnd w:id="54"/>
    <w:bookmarkEnd w:id="127"/>
    <w:p w:rsidR="00495911" w:rsidRPr="001E340E" w:rsidRDefault="00495911" w:rsidP="00247879">
      <w:pPr>
        <w:pStyle w:val="afa"/>
        <w:spacing w:after="0" w:line="360" w:lineRule="auto"/>
        <w:ind w:firstLine="709"/>
        <w:jc w:val="both"/>
        <w:rPr>
          <w:rFonts w:ascii="Times New Roman" w:hAnsi="Times New Roman" w:cs="Times New Roman"/>
          <w:sz w:val="28"/>
          <w:szCs w:val="28"/>
        </w:rPr>
      </w:pPr>
      <w:r w:rsidRPr="001E340E">
        <w:rPr>
          <w:rFonts w:ascii="Times New Roman" w:hAnsi="Times New Roman" w:cs="Times New Roman"/>
          <w:sz w:val="28"/>
          <w:szCs w:val="28"/>
        </w:rPr>
        <w:t xml:space="preserve">Публікація наукових статей сприяє обміну знань серед науковців та науковій кар'єрі, включаючи отримання академічних звань </w:t>
      </w:r>
      <w:r>
        <w:rPr>
          <w:rFonts w:ascii="Times New Roman" w:hAnsi="Times New Roman" w:cs="Times New Roman"/>
          <w:sz w:val="28"/>
          <w:szCs w:val="28"/>
        </w:rPr>
        <w:t>й</w:t>
      </w:r>
      <w:r w:rsidRPr="001E340E">
        <w:rPr>
          <w:rFonts w:ascii="Times New Roman" w:hAnsi="Times New Roman" w:cs="Times New Roman"/>
          <w:sz w:val="28"/>
          <w:szCs w:val="28"/>
        </w:rPr>
        <w:t xml:space="preserve"> фінансування, заслужені на основі якості та кількості публікацій. Також допомагає </w:t>
      </w:r>
      <w:r>
        <w:rPr>
          <w:rFonts w:ascii="Times New Roman" w:hAnsi="Times New Roman" w:cs="Times New Roman"/>
          <w:sz w:val="28"/>
          <w:szCs w:val="28"/>
        </w:rPr>
        <w:t xml:space="preserve">вченим </w:t>
      </w:r>
      <w:r w:rsidRPr="001E340E">
        <w:rPr>
          <w:rFonts w:ascii="Times New Roman" w:hAnsi="Times New Roman" w:cs="Times New Roman"/>
          <w:sz w:val="28"/>
          <w:szCs w:val="28"/>
        </w:rPr>
        <w:t>встановлювати контакти з колегами</w:t>
      </w:r>
      <w:r>
        <w:rPr>
          <w:rFonts w:ascii="Times New Roman" w:hAnsi="Times New Roman" w:cs="Times New Roman"/>
          <w:sz w:val="28"/>
          <w:szCs w:val="28"/>
        </w:rPr>
        <w:t xml:space="preserve">, </w:t>
      </w:r>
      <w:r w:rsidRPr="001E340E">
        <w:rPr>
          <w:rFonts w:ascii="Times New Roman" w:hAnsi="Times New Roman" w:cs="Times New Roman"/>
          <w:sz w:val="28"/>
          <w:szCs w:val="28"/>
        </w:rPr>
        <w:t>спільно працювати над дослідженнями.</w:t>
      </w:r>
    </w:p>
    <w:p w:rsidR="00495911" w:rsidRPr="001E340E" w:rsidRDefault="00495911" w:rsidP="00247879">
      <w:pPr>
        <w:pStyle w:val="afa"/>
        <w:spacing w:after="0" w:line="360" w:lineRule="auto"/>
        <w:ind w:firstLine="709"/>
        <w:jc w:val="both"/>
        <w:rPr>
          <w:rFonts w:ascii="Times New Roman" w:hAnsi="Times New Roman" w:cs="Times New Roman"/>
          <w:sz w:val="28"/>
          <w:szCs w:val="28"/>
        </w:rPr>
      </w:pPr>
      <w:r w:rsidRPr="001E340E">
        <w:rPr>
          <w:rFonts w:ascii="Times New Roman" w:hAnsi="Times New Roman" w:cs="Times New Roman"/>
          <w:sz w:val="28"/>
          <w:szCs w:val="28"/>
        </w:rPr>
        <w:t>Науковці вибирають, де публікувати свої результати досліджень,  залежно від новизн</w:t>
      </w:r>
      <w:r>
        <w:rPr>
          <w:rFonts w:ascii="Times New Roman" w:hAnsi="Times New Roman" w:cs="Times New Roman"/>
          <w:sz w:val="28"/>
          <w:szCs w:val="28"/>
        </w:rPr>
        <w:t xml:space="preserve">и, </w:t>
      </w:r>
      <w:r w:rsidRPr="001E340E">
        <w:rPr>
          <w:rFonts w:ascii="Times New Roman" w:hAnsi="Times New Roman" w:cs="Times New Roman"/>
          <w:sz w:val="28"/>
          <w:szCs w:val="28"/>
        </w:rPr>
        <w:t xml:space="preserve">цікавості результатів. </w:t>
      </w:r>
      <w:r>
        <w:rPr>
          <w:rFonts w:ascii="Times New Roman" w:hAnsi="Times New Roman" w:cs="Times New Roman"/>
          <w:sz w:val="28"/>
          <w:szCs w:val="28"/>
        </w:rPr>
        <w:t>У журналі «</w:t>
      </w:r>
      <w:r w:rsidRPr="001E340E">
        <w:rPr>
          <w:rFonts w:ascii="Times New Roman" w:hAnsi="Times New Roman" w:cs="Times New Roman"/>
          <w:sz w:val="28"/>
          <w:szCs w:val="28"/>
        </w:rPr>
        <w:t>Український інформаційний простір</w:t>
      </w:r>
      <w:r>
        <w:rPr>
          <w:rFonts w:ascii="Times New Roman" w:hAnsi="Times New Roman" w:cs="Times New Roman"/>
          <w:sz w:val="28"/>
          <w:szCs w:val="28"/>
        </w:rPr>
        <w:t>»</w:t>
      </w:r>
      <w:r w:rsidRPr="001E340E">
        <w:rPr>
          <w:rFonts w:ascii="Times New Roman" w:hAnsi="Times New Roman" w:cs="Times New Roman"/>
          <w:sz w:val="28"/>
          <w:szCs w:val="28"/>
        </w:rPr>
        <w:t xml:space="preserve"> </w:t>
      </w:r>
      <w:r>
        <w:rPr>
          <w:rFonts w:ascii="Times New Roman" w:hAnsi="Times New Roman" w:cs="Times New Roman"/>
          <w:sz w:val="28"/>
          <w:szCs w:val="28"/>
        </w:rPr>
        <w:t xml:space="preserve">дослідники розміщують </w:t>
      </w:r>
      <w:r w:rsidRPr="001E340E">
        <w:rPr>
          <w:rFonts w:ascii="Times New Roman" w:hAnsi="Times New Roman" w:cs="Times New Roman"/>
          <w:sz w:val="28"/>
          <w:szCs w:val="28"/>
        </w:rPr>
        <w:t>свої стат</w:t>
      </w:r>
      <w:r>
        <w:rPr>
          <w:rFonts w:ascii="Times New Roman" w:hAnsi="Times New Roman" w:cs="Times New Roman"/>
          <w:sz w:val="28"/>
          <w:szCs w:val="28"/>
        </w:rPr>
        <w:t>ті</w:t>
      </w:r>
      <w:r w:rsidRPr="001E340E">
        <w:rPr>
          <w:rFonts w:ascii="Times New Roman" w:hAnsi="Times New Roman" w:cs="Times New Roman"/>
          <w:sz w:val="28"/>
          <w:szCs w:val="28"/>
        </w:rPr>
        <w:t xml:space="preserve"> </w:t>
      </w:r>
      <w:r>
        <w:rPr>
          <w:rFonts w:ascii="Times New Roman" w:hAnsi="Times New Roman" w:cs="Times New Roman"/>
          <w:sz w:val="28"/>
          <w:szCs w:val="28"/>
        </w:rPr>
        <w:t>та</w:t>
      </w:r>
      <w:r w:rsidRPr="001E340E">
        <w:rPr>
          <w:rFonts w:ascii="Times New Roman" w:hAnsi="Times New Roman" w:cs="Times New Roman"/>
          <w:sz w:val="28"/>
          <w:szCs w:val="28"/>
        </w:rPr>
        <w:t xml:space="preserve"> залишаються в ньому протя</w:t>
      </w:r>
      <w:r>
        <w:rPr>
          <w:rFonts w:ascii="Times New Roman" w:hAnsi="Times New Roman" w:cs="Times New Roman"/>
          <w:sz w:val="28"/>
          <w:szCs w:val="28"/>
        </w:rPr>
        <w:t>гом</w:t>
      </w:r>
      <w:r w:rsidRPr="001E340E">
        <w:rPr>
          <w:rFonts w:ascii="Times New Roman" w:hAnsi="Times New Roman" w:cs="Times New Roman"/>
          <w:sz w:val="28"/>
          <w:szCs w:val="28"/>
        </w:rPr>
        <w:t xml:space="preserve"> кількох випусків</w:t>
      </w:r>
      <w:r>
        <w:rPr>
          <w:rFonts w:ascii="Times New Roman" w:hAnsi="Times New Roman" w:cs="Times New Roman"/>
          <w:sz w:val="28"/>
          <w:szCs w:val="28"/>
        </w:rPr>
        <w:t xml:space="preserve"> – </w:t>
      </w:r>
      <w:r w:rsidRPr="001E340E">
        <w:rPr>
          <w:rFonts w:ascii="Times New Roman" w:hAnsi="Times New Roman" w:cs="Times New Roman"/>
          <w:sz w:val="28"/>
          <w:szCs w:val="28"/>
        </w:rPr>
        <w:t>М. Поплавськ</w:t>
      </w:r>
      <w:r>
        <w:rPr>
          <w:rFonts w:ascii="Times New Roman" w:hAnsi="Times New Roman" w:cs="Times New Roman"/>
          <w:sz w:val="28"/>
          <w:szCs w:val="28"/>
        </w:rPr>
        <w:t xml:space="preserve">ий </w:t>
      </w:r>
      <w:r w:rsidRPr="001E340E">
        <w:rPr>
          <w:rFonts w:ascii="Times New Roman" w:hAnsi="Times New Roman" w:cs="Times New Roman"/>
          <w:sz w:val="28"/>
          <w:szCs w:val="28"/>
        </w:rPr>
        <w:t>(доктор наук, професор), М. Тимошик (доктор наук, професор)</w:t>
      </w:r>
      <w:r>
        <w:rPr>
          <w:rFonts w:ascii="Times New Roman" w:hAnsi="Times New Roman" w:cs="Times New Roman"/>
          <w:sz w:val="28"/>
          <w:szCs w:val="28"/>
        </w:rPr>
        <w:t xml:space="preserve">, </w:t>
      </w:r>
      <w:r w:rsidRPr="001E340E">
        <w:rPr>
          <w:rFonts w:ascii="Times New Roman" w:hAnsi="Times New Roman" w:cs="Times New Roman"/>
          <w:sz w:val="28"/>
          <w:szCs w:val="28"/>
        </w:rPr>
        <w:t>О. Галич (доктор наук, професор), які публікують свої роботи у випусках 2021 № 1, 2021 № 2, 2022 № 1, 2022 № 2.</w:t>
      </w:r>
    </w:p>
    <w:p w:rsidR="00495911" w:rsidRPr="005C6B2A" w:rsidRDefault="00495911" w:rsidP="00247879">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Водночас у </w:t>
      </w:r>
      <w:r w:rsidRPr="001E340E">
        <w:rPr>
          <w:rFonts w:ascii="Times New Roman" w:hAnsi="Times New Roman" w:cs="Times New Roman"/>
          <w:sz w:val="28"/>
          <w:szCs w:val="28"/>
        </w:rPr>
        <w:t>журнал</w:t>
      </w:r>
      <w:r>
        <w:rPr>
          <w:rFonts w:ascii="Times New Roman" w:hAnsi="Times New Roman" w:cs="Times New Roman"/>
          <w:sz w:val="28"/>
          <w:szCs w:val="28"/>
        </w:rPr>
        <w:t>і</w:t>
      </w:r>
      <w:r w:rsidRPr="001E340E">
        <w:rPr>
          <w:rFonts w:ascii="Times New Roman" w:hAnsi="Times New Roman" w:cs="Times New Roman"/>
          <w:sz w:val="28"/>
          <w:szCs w:val="28"/>
        </w:rPr>
        <w:t xml:space="preserve"> </w:t>
      </w:r>
      <w:r>
        <w:rPr>
          <w:rFonts w:ascii="Times New Roman" w:hAnsi="Times New Roman" w:cs="Times New Roman"/>
          <w:sz w:val="28"/>
          <w:szCs w:val="28"/>
        </w:rPr>
        <w:t>«</w:t>
      </w:r>
      <w:r w:rsidRPr="001E340E">
        <w:rPr>
          <w:rFonts w:ascii="Times New Roman" w:hAnsi="Times New Roman" w:cs="Times New Roman"/>
          <w:sz w:val="28"/>
          <w:szCs w:val="28"/>
        </w:rPr>
        <w:t>Communications and Communicative Technologies</w:t>
      </w:r>
      <w:r>
        <w:rPr>
          <w:rFonts w:ascii="Times New Roman" w:hAnsi="Times New Roman" w:cs="Times New Roman"/>
          <w:sz w:val="28"/>
          <w:szCs w:val="28"/>
        </w:rPr>
        <w:t>» представлені</w:t>
      </w:r>
      <w:r w:rsidRPr="001E340E">
        <w:rPr>
          <w:rFonts w:ascii="Times New Roman" w:hAnsi="Times New Roman" w:cs="Times New Roman"/>
          <w:sz w:val="28"/>
          <w:szCs w:val="28"/>
        </w:rPr>
        <w:t xml:space="preserve"> інш</w:t>
      </w:r>
      <w:r>
        <w:rPr>
          <w:rFonts w:ascii="Times New Roman" w:hAnsi="Times New Roman" w:cs="Times New Roman"/>
          <w:sz w:val="28"/>
          <w:szCs w:val="28"/>
        </w:rPr>
        <w:t>і</w:t>
      </w:r>
      <w:r w:rsidRPr="001E340E">
        <w:rPr>
          <w:rFonts w:ascii="Times New Roman" w:hAnsi="Times New Roman" w:cs="Times New Roman"/>
          <w:sz w:val="28"/>
          <w:szCs w:val="28"/>
        </w:rPr>
        <w:t xml:space="preserve"> вчен</w:t>
      </w:r>
      <w:r>
        <w:rPr>
          <w:rFonts w:ascii="Times New Roman" w:hAnsi="Times New Roman" w:cs="Times New Roman"/>
          <w:sz w:val="28"/>
          <w:szCs w:val="28"/>
        </w:rPr>
        <w:t>і</w:t>
      </w:r>
      <w:r w:rsidRPr="001E340E">
        <w:rPr>
          <w:rFonts w:ascii="Times New Roman" w:hAnsi="Times New Roman" w:cs="Times New Roman"/>
          <w:sz w:val="28"/>
          <w:szCs w:val="28"/>
        </w:rPr>
        <w:t>, які також публікують у ньому, але не всі  обмежуються лише цим виданням. Деякі</w:t>
      </w:r>
      <w:r w:rsidRPr="00100FFD">
        <w:t xml:space="preserve"> </w:t>
      </w:r>
      <w:r w:rsidRPr="00100FFD">
        <w:rPr>
          <w:rFonts w:ascii="Times New Roman" w:hAnsi="Times New Roman" w:cs="Times New Roman"/>
          <w:sz w:val="28"/>
          <w:szCs w:val="28"/>
        </w:rPr>
        <w:t>публікують</w:t>
      </w:r>
      <w:r>
        <w:rPr>
          <w:rFonts w:ascii="Times New Roman" w:hAnsi="Times New Roman" w:cs="Times New Roman"/>
          <w:sz w:val="28"/>
          <w:szCs w:val="28"/>
        </w:rPr>
        <w:t xml:space="preserve"> тільки </w:t>
      </w:r>
      <w:r w:rsidRPr="00100FFD">
        <w:rPr>
          <w:rFonts w:ascii="Times New Roman" w:hAnsi="Times New Roman" w:cs="Times New Roman"/>
          <w:sz w:val="28"/>
          <w:szCs w:val="28"/>
        </w:rPr>
        <w:t>в цьому журналі</w:t>
      </w:r>
      <w:r>
        <w:rPr>
          <w:rFonts w:ascii="Times New Roman" w:hAnsi="Times New Roman" w:cs="Times New Roman"/>
          <w:sz w:val="28"/>
          <w:szCs w:val="28"/>
        </w:rPr>
        <w:t xml:space="preserve">, </w:t>
      </w:r>
      <w:r w:rsidRPr="005C6B2A">
        <w:rPr>
          <w:rFonts w:ascii="Times New Roman" w:hAnsi="Times New Roman" w:cs="Times New Roman"/>
          <w:sz w:val="28"/>
          <w:szCs w:val="28"/>
        </w:rPr>
        <w:t>2021 № 1, 2022 № 2 –  М. Демченко (кандидат наук, доцент), Н. Підмогильна (доктор наук, професор)</w:t>
      </w:r>
      <w:r>
        <w:rPr>
          <w:rFonts w:ascii="Times New Roman" w:hAnsi="Times New Roman" w:cs="Times New Roman"/>
          <w:sz w:val="28"/>
          <w:szCs w:val="28"/>
        </w:rPr>
        <w:t>,</w:t>
      </w:r>
      <w:r w:rsidRPr="005C6B2A">
        <w:rPr>
          <w:rFonts w:ascii="Times New Roman" w:hAnsi="Times New Roman" w:cs="Times New Roman"/>
          <w:sz w:val="28"/>
          <w:szCs w:val="28"/>
        </w:rPr>
        <w:t xml:space="preserve"> </w:t>
      </w:r>
      <w:r>
        <w:rPr>
          <w:rFonts w:ascii="Times New Roman" w:hAnsi="Times New Roman" w:cs="Times New Roman"/>
          <w:sz w:val="28"/>
          <w:szCs w:val="28"/>
        </w:rPr>
        <w:t>і</w:t>
      </w:r>
      <w:r w:rsidRPr="005C6B2A">
        <w:rPr>
          <w:rFonts w:ascii="Times New Roman" w:hAnsi="Times New Roman" w:cs="Times New Roman"/>
          <w:sz w:val="28"/>
          <w:szCs w:val="28"/>
        </w:rPr>
        <w:t>нші вчені підбирають різні журнали для публікації своїх робіт – М.</w:t>
      </w:r>
      <w:r>
        <w:rPr>
          <w:rFonts w:ascii="Times New Roman" w:hAnsi="Times New Roman" w:cs="Times New Roman"/>
          <w:sz w:val="28"/>
          <w:szCs w:val="28"/>
        </w:rPr>
        <w:t> </w:t>
      </w:r>
      <w:r w:rsidRPr="005C6B2A">
        <w:rPr>
          <w:rFonts w:ascii="Times New Roman" w:hAnsi="Times New Roman" w:cs="Times New Roman"/>
          <w:sz w:val="28"/>
          <w:szCs w:val="28"/>
        </w:rPr>
        <w:t>Бутиріна (доктор наук, професор), І. Пуцята (старший викладач).</w:t>
      </w:r>
    </w:p>
    <w:p w:rsidR="00495911" w:rsidRPr="005C6B2A" w:rsidRDefault="00495911" w:rsidP="00247879">
      <w:pPr>
        <w:pStyle w:val="afa"/>
        <w:spacing w:after="0" w:line="360" w:lineRule="auto"/>
        <w:ind w:firstLine="709"/>
        <w:jc w:val="both"/>
        <w:rPr>
          <w:rFonts w:ascii="Times New Roman" w:hAnsi="Times New Roman" w:cs="Times New Roman"/>
          <w:sz w:val="28"/>
          <w:szCs w:val="28"/>
        </w:rPr>
      </w:pPr>
      <w:r w:rsidRPr="005C6B2A">
        <w:rPr>
          <w:rFonts w:ascii="Times New Roman" w:hAnsi="Times New Roman" w:cs="Times New Roman"/>
          <w:sz w:val="28"/>
          <w:szCs w:val="28"/>
        </w:rPr>
        <w:t>При аналізі наукових фахових журналів категорії «Б» часто можна помітити, що одні й ті ж вчені публікують свої роботи в різних журналах.</w:t>
      </w:r>
    </w:p>
    <w:p w:rsidR="00495911" w:rsidRPr="005C6B2A" w:rsidRDefault="00495911" w:rsidP="00247879">
      <w:pPr>
        <w:pStyle w:val="afa"/>
        <w:spacing w:after="0" w:line="360" w:lineRule="auto"/>
        <w:ind w:firstLine="709"/>
        <w:jc w:val="both"/>
        <w:rPr>
          <w:rFonts w:ascii="Times New Roman" w:hAnsi="Times New Roman" w:cs="Times New Roman"/>
          <w:sz w:val="28"/>
          <w:szCs w:val="28"/>
        </w:rPr>
      </w:pPr>
      <w:r w:rsidRPr="005C6B2A">
        <w:rPr>
          <w:rFonts w:ascii="Times New Roman" w:hAnsi="Times New Roman" w:cs="Times New Roman"/>
          <w:sz w:val="28"/>
          <w:szCs w:val="28"/>
        </w:rPr>
        <w:t xml:space="preserve">М. Кіца –  кандидат наук, доцент </w:t>
      </w:r>
      <w:bookmarkStart w:id="128" w:name="_Hlk148226223"/>
      <w:r w:rsidRPr="005C6B2A">
        <w:rPr>
          <w:rFonts w:ascii="Times New Roman" w:hAnsi="Times New Roman" w:cs="Times New Roman"/>
          <w:sz w:val="28"/>
          <w:szCs w:val="28"/>
        </w:rPr>
        <w:t xml:space="preserve">кафедри журналістики та засобів масової комунікації, Національний університет «Львівська політехніка». </w:t>
      </w:r>
      <w:bookmarkStart w:id="129" w:name="_Hlk148225985"/>
      <w:bookmarkEnd w:id="128"/>
      <w:r>
        <w:rPr>
          <w:rFonts w:ascii="Times New Roman" w:hAnsi="Times New Roman" w:cs="Times New Roman"/>
          <w:sz w:val="28"/>
          <w:szCs w:val="28"/>
        </w:rPr>
        <w:t>Має п</w:t>
      </w:r>
      <w:r w:rsidRPr="005C6B2A">
        <w:rPr>
          <w:rFonts w:ascii="Times New Roman" w:hAnsi="Times New Roman" w:cs="Times New Roman"/>
          <w:sz w:val="28"/>
          <w:szCs w:val="28"/>
        </w:rPr>
        <w:t xml:space="preserve">ублікації у журналах </w:t>
      </w:r>
      <w:bookmarkEnd w:id="129"/>
      <w:r w:rsidRPr="005C6B2A">
        <w:rPr>
          <w:rFonts w:ascii="Times New Roman" w:hAnsi="Times New Roman" w:cs="Times New Roman"/>
          <w:sz w:val="28"/>
          <w:szCs w:val="28"/>
        </w:rPr>
        <w:t xml:space="preserve">– «Вісник Національного університету «Львівська політехніка»: журналістика» (4 випуски), «Держава та регіони. Серія: Соціальні комунікації» (4 випуски). </w:t>
      </w:r>
    </w:p>
    <w:p w:rsidR="00495911" w:rsidRPr="005C6B2A" w:rsidRDefault="00495911" w:rsidP="00247879">
      <w:pPr>
        <w:pStyle w:val="afa"/>
        <w:spacing w:after="0" w:line="360" w:lineRule="auto"/>
        <w:ind w:firstLine="709"/>
        <w:jc w:val="both"/>
        <w:rPr>
          <w:rFonts w:ascii="Times New Roman" w:hAnsi="Times New Roman" w:cs="Times New Roman"/>
          <w:sz w:val="28"/>
          <w:szCs w:val="28"/>
        </w:rPr>
      </w:pPr>
      <w:r w:rsidRPr="005C6B2A">
        <w:rPr>
          <w:rFonts w:ascii="Times New Roman" w:hAnsi="Times New Roman" w:cs="Times New Roman"/>
          <w:sz w:val="28"/>
          <w:szCs w:val="28"/>
        </w:rPr>
        <w:lastRenderedPageBreak/>
        <w:t xml:space="preserve">І. Мудра – кандидат наук, доцент кафедри журналістики та засобів масової комунікації, Національний університет «Львівська політехніка». </w:t>
      </w:r>
      <w:r>
        <w:rPr>
          <w:rFonts w:ascii="Times New Roman" w:hAnsi="Times New Roman" w:cs="Times New Roman"/>
          <w:sz w:val="28"/>
          <w:szCs w:val="28"/>
        </w:rPr>
        <w:t>Має п</w:t>
      </w:r>
      <w:r w:rsidRPr="005C6B2A">
        <w:rPr>
          <w:rFonts w:ascii="Times New Roman" w:hAnsi="Times New Roman" w:cs="Times New Roman"/>
          <w:sz w:val="28"/>
          <w:szCs w:val="28"/>
        </w:rPr>
        <w:t>ублікації у журналах – «Вісник Національного університету «Львівська політехніка»: журналістика» (4 випуски), «Держава та регіони. Серія: Соціальні комунікації» (2 випуски).</w:t>
      </w:r>
    </w:p>
    <w:p w:rsidR="00495911" w:rsidRPr="005C6B2A" w:rsidRDefault="00495911" w:rsidP="00247879">
      <w:pPr>
        <w:pStyle w:val="afa"/>
        <w:spacing w:after="0" w:line="360" w:lineRule="auto"/>
        <w:ind w:firstLine="709"/>
        <w:jc w:val="both"/>
        <w:rPr>
          <w:rFonts w:ascii="Times New Roman" w:hAnsi="Times New Roman" w:cs="Times New Roman"/>
          <w:sz w:val="28"/>
          <w:szCs w:val="28"/>
        </w:rPr>
      </w:pPr>
      <w:r w:rsidRPr="005C6B2A">
        <w:rPr>
          <w:rFonts w:ascii="Times New Roman" w:hAnsi="Times New Roman" w:cs="Times New Roman"/>
          <w:sz w:val="28"/>
          <w:szCs w:val="28"/>
        </w:rPr>
        <w:t xml:space="preserve">І. Пуцята – старший викладач кафедри журналістики та засобів масової комунікації, Національний університет «Львівська політехніка». </w:t>
      </w:r>
      <w:r>
        <w:rPr>
          <w:rFonts w:ascii="Times New Roman" w:hAnsi="Times New Roman" w:cs="Times New Roman"/>
          <w:sz w:val="28"/>
          <w:szCs w:val="28"/>
        </w:rPr>
        <w:t>Має п</w:t>
      </w:r>
      <w:r w:rsidRPr="005C6B2A">
        <w:rPr>
          <w:rFonts w:ascii="Times New Roman" w:hAnsi="Times New Roman" w:cs="Times New Roman"/>
          <w:sz w:val="28"/>
          <w:szCs w:val="28"/>
        </w:rPr>
        <w:t>ублікації у журналах – Communications and Communicative Technologies (2 випуски), «Держава та регіони. Серія: Соціальні комунікації» (2 випуски), «Вісник Національного університету «Львівська політехніка»: журналістика» (2 випуски).</w:t>
      </w:r>
    </w:p>
    <w:p w:rsidR="00495911" w:rsidRPr="005C6B2A" w:rsidRDefault="00495911" w:rsidP="00247879">
      <w:pPr>
        <w:pStyle w:val="afa"/>
        <w:spacing w:after="0" w:line="360" w:lineRule="auto"/>
        <w:ind w:firstLine="709"/>
        <w:jc w:val="both"/>
        <w:rPr>
          <w:rFonts w:ascii="Times New Roman" w:hAnsi="Times New Roman" w:cs="Times New Roman"/>
          <w:sz w:val="28"/>
          <w:szCs w:val="28"/>
        </w:rPr>
      </w:pPr>
      <w:r w:rsidRPr="005C6B2A">
        <w:rPr>
          <w:rFonts w:ascii="Times New Roman" w:hAnsi="Times New Roman" w:cs="Times New Roman"/>
          <w:sz w:val="28"/>
          <w:szCs w:val="28"/>
        </w:rPr>
        <w:t xml:space="preserve">М. Бутиріна – доктор наук, професор, завідувач кафедри масової та міжнародної комунікації, Дніпропетровський національний університет імені Олеся Гончара. </w:t>
      </w:r>
      <w:r>
        <w:rPr>
          <w:rFonts w:ascii="Times New Roman" w:hAnsi="Times New Roman" w:cs="Times New Roman"/>
          <w:sz w:val="28"/>
          <w:szCs w:val="28"/>
        </w:rPr>
        <w:t>Має п</w:t>
      </w:r>
      <w:r w:rsidRPr="005C6B2A">
        <w:rPr>
          <w:rFonts w:ascii="Times New Roman" w:hAnsi="Times New Roman" w:cs="Times New Roman"/>
          <w:sz w:val="28"/>
          <w:szCs w:val="28"/>
        </w:rPr>
        <w:t xml:space="preserve">ублікації у журналах – Communications and Communicative Technologies </w:t>
      </w:r>
      <w:bookmarkStart w:id="130" w:name="_Hlk148223671"/>
      <w:r w:rsidRPr="005C6B2A">
        <w:rPr>
          <w:rFonts w:ascii="Times New Roman" w:hAnsi="Times New Roman" w:cs="Times New Roman"/>
          <w:sz w:val="28"/>
          <w:szCs w:val="28"/>
        </w:rPr>
        <w:t xml:space="preserve">(2 випуски), </w:t>
      </w:r>
      <w:bookmarkEnd w:id="130"/>
      <w:r w:rsidRPr="005C6B2A">
        <w:rPr>
          <w:rFonts w:ascii="Times New Roman" w:hAnsi="Times New Roman" w:cs="Times New Roman"/>
          <w:sz w:val="28"/>
          <w:szCs w:val="28"/>
        </w:rPr>
        <w:t>«Вісник Львівського університету. Серія: журналістика» (1 випуск), «Держава та регіони. Серія: Соціальні комунікації» (4 випуски), «Наукові праці Міжрегіональної Академії управління персоналом. Філологія» (1 випуск).</w:t>
      </w:r>
    </w:p>
    <w:p w:rsidR="00495911" w:rsidRPr="005C6B2A" w:rsidRDefault="00495911" w:rsidP="00247879">
      <w:pPr>
        <w:pStyle w:val="afa"/>
        <w:spacing w:after="0" w:line="360" w:lineRule="auto"/>
        <w:ind w:firstLine="709"/>
        <w:jc w:val="both"/>
        <w:rPr>
          <w:rFonts w:ascii="Times New Roman" w:hAnsi="Times New Roman" w:cs="Times New Roman"/>
          <w:sz w:val="28"/>
          <w:szCs w:val="28"/>
        </w:rPr>
      </w:pPr>
      <w:r w:rsidRPr="005C6B2A">
        <w:rPr>
          <w:rFonts w:ascii="Times New Roman" w:hAnsi="Times New Roman" w:cs="Times New Roman"/>
          <w:sz w:val="28"/>
          <w:szCs w:val="28"/>
        </w:rPr>
        <w:t xml:space="preserve">Н. Стеблина – доктор наук, доцент кафедри журналістики та соціальних комунікацій ДонНУ імені Василя Стуса. </w:t>
      </w:r>
      <w:r>
        <w:rPr>
          <w:rFonts w:ascii="Times New Roman" w:hAnsi="Times New Roman" w:cs="Times New Roman"/>
          <w:sz w:val="28"/>
          <w:szCs w:val="28"/>
        </w:rPr>
        <w:t>Має п</w:t>
      </w:r>
      <w:r w:rsidRPr="005C6B2A">
        <w:rPr>
          <w:rFonts w:ascii="Times New Roman" w:hAnsi="Times New Roman" w:cs="Times New Roman"/>
          <w:sz w:val="28"/>
          <w:szCs w:val="28"/>
        </w:rPr>
        <w:t>ублікації у журналах – «Вісник Національного університету «Львівська політехніка»: журналістика» (1 випуски), «Образ» (3 випуски), «Синопсис: текст, контекст, медіа» (1 випуск).</w:t>
      </w:r>
    </w:p>
    <w:p w:rsidR="00495911" w:rsidRPr="000423D1" w:rsidRDefault="00495911" w:rsidP="00247879">
      <w:pPr>
        <w:pStyle w:val="afa"/>
        <w:spacing w:after="0" w:line="360" w:lineRule="auto"/>
        <w:ind w:firstLine="709"/>
        <w:jc w:val="both"/>
        <w:rPr>
          <w:rFonts w:ascii="Times New Roman" w:hAnsi="Times New Roman" w:cs="Times New Roman"/>
          <w:sz w:val="28"/>
          <w:szCs w:val="28"/>
        </w:rPr>
      </w:pPr>
      <w:r w:rsidRPr="005C6B2A">
        <w:rPr>
          <w:rFonts w:ascii="Times New Roman" w:hAnsi="Times New Roman" w:cs="Times New Roman"/>
          <w:sz w:val="28"/>
          <w:szCs w:val="28"/>
        </w:rPr>
        <w:t xml:space="preserve">Таким чином, публікація статей у різних наукових журналах є важливим елементом процесу наукової діяльності, сприяє взаємодії та розвитку наукової галузі, а також допомагає науковцям досягти академічного визнання </w:t>
      </w:r>
      <w:r>
        <w:rPr>
          <w:rFonts w:ascii="Times New Roman" w:hAnsi="Times New Roman" w:cs="Times New Roman"/>
          <w:sz w:val="28"/>
          <w:szCs w:val="28"/>
        </w:rPr>
        <w:t>й</w:t>
      </w:r>
      <w:r w:rsidRPr="005C6B2A">
        <w:rPr>
          <w:rFonts w:ascii="Times New Roman" w:hAnsi="Times New Roman" w:cs="Times New Roman"/>
          <w:sz w:val="28"/>
          <w:szCs w:val="28"/>
        </w:rPr>
        <w:t xml:space="preserve"> успіху.</w:t>
      </w:r>
    </w:p>
    <w:p w:rsidR="00495911" w:rsidRDefault="00495911" w:rsidP="00247879">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br w:type="page"/>
      </w:r>
    </w:p>
    <w:p w:rsidR="00495911" w:rsidRPr="00355ADD" w:rsidRDefault="00495911" w:rsidP="00355ADD">
      <w:pPr>
        <w:pStyle w:val="afa"/>
        <w:spacing w:after="0" w:line="360" w:lineRule="auto"/>
        <w:jc w:val="center"/>
        <w:rPr>
          <w:rFonts w:ascii="Times New Roman" w:hAnsi="Times New Roman" w:cs="Times New Roman"/>
          <w:b/>
          <w:bCs/>
          <w:sz w:val="28"/>
          <w:szCs w:val="28"/>
        </w:rPr>
      </w:pPr>
      <w:r w:rsidRPr="00355ADD">
        <w:rPr>
          <w:rFonts w:ascii="Times New Roman" w:hAnsi="Times New Roman" w:cs="Times New Roman"/>
          <w:b/>
          <w:bCs/>
          <w:sz w:val="28"/>
          <w:szCs w:val="28"/>
        </w:rPr>
        <w:t>РОЗДІЛ 3</w:t>
      </w:r>
    </w:p>
    <w:p w:rsidR="00495911" w:rsidRPr="00CD6725" w:rsidRDefault="00495911" w:rsidP="00F85EBB">
      <w:pPr>
        <w:pStyle w:val="afa"/>
        <w:spacing w:after="0" w:line="360" w:lineRule="auto"/>
        <w:jc w:val="center"/>
        <w:rPr>
          <w:rFonts w:ascii="Times New Roman" w:hAnsi="Times New Roman" w:cs="Times New Roman"/>
          <w:b/>
          <w:bCs/>
          <w:sz w:val="28"/>
          <w:szCs w:val="28"/>
        </w:rPr>
      </w:pPr>
      <w:r w:rsidRPr="00355ADD">
        <w:rPr>
          <w:rFonts w:ascii="Times New Roman" w:hAnsi="Times New Roman" w:cs="Times New Roman"/>
          <w:b/>
          <w:bCs/>
          <w:sz w:val="28"/>
          <w:szCs w:val="28"/>
        </w:rPr>
        <w:t>АКТУАЛЬНІ ПИТАННЯ ФАХОВОЇ НАУКОВОЇ ПЕРІОДИКИ І НОВІ МОЖЛИВОСТІ</w:t>
      </w:r>
    </w:p>
    <w:p w:rsidR="00495911" w:rsidRDefault="00495911" w:rsidP="00355ADD">
      <w:pPr>
        <w:pStyle w:val="afa"/>
        <w:spacing w:after="0" w:line="360" w:lineRule="auto"/>
        <w:jc w:val="both"/>
        <w:rPr>
          <w:rFonts w:ascii="Times New Roman" w:hAnsi="Times New Roman" w:cs="Times New Roman"/>
          <w:b/>
          <w:bCs/>
          <w:sz w:val="28"/>
          <w:szCs w:val="28"/>
        </w:rPr>
      </w:pPr>
    </w:p>
    <w:p w:rsidR="00495911" w:rsidRPr="00355ADD" w:rsidRDefault="00495911" w:rsidP="00F85EBB">
      <w:pPr>
        <w:pStyle w:val="afa"/>
        <w:spacing w:after="0" w:line="360" w:lineRule="auto"/>
        <w:ind w:firstLine="709"/>
        <w:jc w:val="both"/>
        <w:rPr>
          <w:rFonts w:ascii="Times New Roman" w:hAnsi="Times New Roman" w:cs="Times New Roman"/>
          <w:b/>
          <w:bCs/>
          <w:sz w:val="28"/>
          <w:szCs w:val="28"/>
        </w:rPr>
      </w:pPr>
      <w:r w:rsidRPr="00355ADD">
        <w:rPr>
          <w:rFonts w:ascii="Times New Roman" w:hAnsi="Times New Roman" w:cs="Times New Roman"/>
          <w:b/>
          <w:bCs/>
          <w:sz w:val="28"/>
          <w:szCs w:val="28"/>
        </w:rPr>
        <w:t>3.1.</w:t>
      </w:r>
      <w:r>
        <w:rPr>
          <w:rFonts w:ascii="Times New Roman" w:hAnsi="Times New Roman" w:cs="Times New Roman"/>
          <w:b/>
          <w:bCs/>
          <w:sz w:val="28"/>
          <w:szCs w:val="28"/>
        </w:rPr>
        <w:t xml:space="preserve">   </w:t>
      </w:r>
      <w:r w:rsidRPr="00355ADD">
        <w:rPr>
          <w:rFonts w:ascii="Times New Roman" w:hAnsi="Times New Roman" w:cs="Times New Roman"/>
          <w:b/>
          <w:bCs/>
          <w:sz w:val="28"/>
          <w:szCs w:val="28"/>
        </w:rPr>
        <w:t xml:space="preserve">Зацікавлені сторони проєкту </w:t>
      </w:r>
    </w:p>
    <w:p w:rsidR="00495911" w:rsidRDefault="00495911" w:rsidP="009240EA">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 xml:space="preserve">Зацікавленими сторонами функціонування наукових журналів у нашій країні є такі суб᾽єкти: 1) сама українська держава, представлена зокрема Міністерством освіти і науки України, яке встановлює вимоги щодо функціонування наукової періодики та контролює їх дотримання задля формування статусу якісного наукового видання за певною галуззю досліджень; 2) наукова спільнота, представлена молодими науковцями, кандидатами наук, докторами наук, дослідниками, експертами, викладачами, здобувачами освіти та іншими цільовими групами, які безпосередньо відчувають результати функціонування наукових часописів у своїй професійній і дослідницькій діяльності, а також у можливості підвищувати свій статус у науковому середовищі завдяки публікації власних матеріалів як для апробації дисертаційних досліджень, так і з метою оприлюднення отриманих результатів наукової роботи; 3) редакторський склад, колективи наукових видань, що уможливлюють вихід часописів, займаються пошуком авторів, відбором, рецензуванням та редагуванням матеріалів, які своїм рішенням сприяють поширенню результатів наукових пошуків, а також власним авторитетом і фахово роботою забезпечують дотримання вимог до наукових журналів [див.: Додаток 9].   </w:t>
      </w:r>
    </w:p>
    <w:p w:rsidR="00495911" w:rsidRPr="00355ADD" w:rsidRDefault="00495911" w:rsidP="009240EA">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 xml:space="preserve"> </w:t>
      </w:r>
    </w:p>
    <w:p w:rsidR="00495911" w:rsidRPr="00245E99" w:rsidRDefault="00495911" w:rsidP="00550094">
      <w:pPr>
        <w:pStyle w:val="afa"/>
        <w:spacing w:after="0" w:line="360" w:lineRule="auto"/>
        <w:ind w:firstLine="709"/>
        <w:jc w:val="both"/>
        <w:rPr>
          <w:rFonts w:ascii="Times New Roman" w:hAnsi="Times New Roman" w:cs="Times New Roman"/>
          <w:b/>
          <w:bCs/>
          <w:sz w:val="28"/>
          <w:szCs w:val="28"/>
        </w:rPr>
      </w:pPr>
      <w:r w:rsidRPr="00245E99">
        <w:rPr>
          <w:rFonts w:ascii="Times New Roman" w:hAnsi="Times New Roman" w:cs="Times New Roman"/>
          <w:b/>
          <w:bCs/>
          <w:sz w:val="28"/>
          <w:szCs w:val="28"/>
        </w:rPr>
        <w:t>3.2.</w:t>
      </w:r>
      <w:r>
        <w:rPr>
          <w:rFonts w:ascii="Times New Roman" w:hAnsi="Times New Roman" w:cs="Times New Roman"/>
          <w:b/>
          <w:bCs/>
          <w:sz w:val="28"/>
          <w:szCs w:val="28"/>
        </w:rPr>
        <w:t xml:space="preserve">   </w:t>
      </w:r>
      <w:r w:rsidRPr="00245E99">
        <w:rPr>
          <w:rFonts w:ascii="Times New Roman" w:hAnsi="Times New Roman" w:cs="Times New Roman"/>
          <w:b/>
          <w:bCs/>
          <w:sz w:val="28"/>
          <w:szCs w:val="28"/>
        </w:rPr>
        <w:t xml:space="preserve">Ієрархія проблем </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 xml:space="preserve">Аналіз поточної ситуації в державі та кількості і якості наукових видань із галузі науки соціальні комунікації спеціальності 061 </w:t>
      </w:r>
      <w:r>
        <w:rPr>
          <w:rFonts w:ascii="Times New Roman" w:hAnsi="Times New Roman" w:cs="Times New Roman"/>
          <w:sz w:val="28"/>
          <w:szCs w:val="28"/>
        </w:rPr>
        <w:t>«Ж</w:t>
      </w:r>
      <w:r w:rsidRPr="00355ADD">
        <w:rPr>
          <w:rFonts w:ascii="Times New Roman" w:hAnsi="Times New Roman" w:cs="Times New Roman"/>
          <w:sz w:val="28"/>
          <w:szCs w:val="28"/>
        </w:rPr>
        <w:t>урналістика</w:t>
      </w:r>
      <w:r>
        <w:rPr>
          <w:rFonts w:ascii="Times New Roman" w:hAnsi="Times New Roman" w:cs="Times New Roman"/>
          <w:sz w:val="28"/>
          <w:szCs w:val="28"/>
        </w:rPr>
        <w:t>»</w:t>
      </w:r>
      <w:r w:rsidRPr="00355ADD">
        <w:rPr>
          <w:rFonts w:ascii="Times New Roman" w:hAnsi="Times New Roman" w:cs="Times New Roman"/>
          <w:sz w:val="28"/>
          <w:szCs w:val="28"/>
        </w:rPr>
        <w:t xml:space="preserve"> засвідчив ряд проблем, серед яких: нестача наукових фахових журналів, їх нерівномірність (неперіодичність) виходу, низька представленість авторів з </w:t>
      </w:r>
      <w:r w:rsidRPr="00355ADD">
        <w:rPr>
          <w:rFonts w:ascii="Times New Roman" w:hAnsi="Times New Roman" w:cs="Times New Roman"/>
          <w:sz w:val="28"/>
          <w:szCs w:val="28"/>
        </w:rPr>
        <w:lastRenderedPageBreak/>
        <w:t>іноземною афіляцією,  нерівномірний розмір публікацій у окремих випусках видань, обмежена кількість наукових публікацій у окремих випусках, подекуди низька якість наукових статей  тощо. В цілому проблеми можна погрупувати таким чином:</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1 група: складність реєстрації, відкриття журналу та внесення до переліку професійних видань України, фінансові проблеми тощо.</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2 група: недотримання науковими журналами офіційних вимог - категорії  і статусу, відсутність зарубіжних авторів у складі редакцій.</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3 група: недостатність професіоналізму в колективі, зацікавленого в розвитку журналу; участь у деяких публікаціях аспірантів, магістрів.</w:t>
      </w:r>
    </w:p>
    <w:p w:rsidR="00495911"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 xml:space="preserve">Ці проблеми призводять до зниження якості української наукової переодики і як наслідок – недостатньо високий науковий потенціал держави </w:t>
      </w:r>
    </w:p>
    <w:p w:rsidR="00495911" w:rsidRPr="00355ADD" w:rsidRDefault="00495911" w:rsidP="00245E99">
      <w:pPr>
        <w:pStyle w:val="afa"/>
        <w:spacing w:after="0" w:line="360" w:lineRule="auto"/>
        <w:ind w:firstLine="0"/>
        <w:jc w:val="both"/>
        <w:rPr>
          <w:rFonts w:ascii="Times New Roman" w:hAnsi="Times New Roman" w:cs="Times New Roman"/>
          <w:sz w:val="28"/>
          <w:szCs w:val="28"/>
        </w:rPr>
      </w:pPr>
      <w:r w:rsidRPr="00355ADD">
        <w:rPr>
          <w:rFonts w:ascii="Times New Roman" w:hAnsi="Times New Roman" w:cs="Times New Roman"/>
          <w:sz w:val="28"/>
          <w:szCs w:val="28"/>
        </w:rPr>
        <w:t>[див.: Додаток 10].</w:t>
      </w:r>
    </w:p>
    <w:p w:rsidR="00495911" w:rsidRPr="00355ADD" w:rsidRDefault="00495911" w:rsidP="00355ADD">
      <w:pPr>
        <w:pStyle w:val="afa"/>
        <w:spacing w:after="0" w:line="360" w:lineRule="auto"/>
        <w:jc w:val="both"/>
        <w:rPr>
          <w:rFonts w:ascii="Times New Roman" w:hAnsi="Times New Roman" w:cs="Times New Roman"/>
          <w:sz w:val="28"/>
          <w:szCs w:val="28"/>
        </w:rPr>
      </w:pPr>
    </w:p>
    <w:p w:rsidR="00495911" w:rsidRPr="00245E99" w:rsidRDefault="00495911" w:rsidP="00F85EBB">
      <w:pPr>
        <w:pStyle w:val="afa"/>
        <w:spacing w:after="0" w:line="360" w:lineRule="auto"/>
        <w:ind w:firstLine="709"/>
        <w:jc w:val="both"/>
        <w:rPr>
          <w:rFonts w:ascii="Times New Roman" w:hAnsi="Times New Roman" w:cs="Times New Roman"/>
          <w:b/>
          <w:bCs/>
          <w:sz w:val="28"/>
          <w:szCs w:val="28"/>
        </w:rPr>
      </w:pPr>
      <w:r w:rsidRPr="00245E99">
        <w:rPr>
          <w:rFonts w:ascii="Times New Roman" w:hAnsi="Times New Roman" w:cs="Times New Roman"/>
          <w:b/>
          <w:bCs/>
          <w:sz w:val="28"/>
          <w:szCs w:val="28"/>
        </w:rPr>
        <w:t>3.3.</w:t>
      </w:r>
      <w:r>
        <w:rPr>
          <w:rFonts w:ascii="Times New Roman" w:hAnsi="Times New Roman" w:cs="Times New Roman"/>
          <w:b/>
          <w:bCs/>
          <w:sz w:val="28"/>
          <w:szCs w:val="28"/>
        </w:rPr>
        <w:t xml:space="preserve">   </w:t>
      </w:r>
      <w:r w:rsidRPr="00245E99">
        <w:rPr>
          <w:rFonts w:ascii="Times New Roman" w:hAnsi="Times New Roman" w:cs="Times New Roman"/>
          <w:b/>
          <w:bCs/>
          <w:sz w:val="28"/>
          <w:szCs w:val="28"/>
        </w:rPr>
        <w:t>Цілі та перспективи діяльності</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Для того, щоб поліпшити стан наукових фидань категорії «Б» галузі науки соціальні комунікації спеціальності 061 «Журналістика» пропонуємо дії та заходи для зацікавлених сторін з метою подолання групи проблем.</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1 група: успішність реєстрації шляхом вдосконалення механізму та скорочення бюрократичної тяганини, відкриття журналів та внесення до переліку професійних видань України.</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2 група: дотримання науковими журналами офіційних вимог – категорії і статусу. Підвищення якості наукових публікацій, зниження вартості статті, фінансування додаткових витрат щодо коректорства, рецензування, художньо-технічних аспектів оформлення журналу.</w:t>
      </w:r>
    </w:p>
    <w:p w:rsidR="00495911" w:rsidRPr="00355ADD" w:rsidRDefault="00495911" w:rsidP="00F85EBB">
      <w:pPr>
        <w:pStyle w:val="afa"/>
        <w:spacing w:after="0" w:line="360" w:lineRule="auto"/>
        <w:ind w:firstLine="709"/>
        <w:jc w:val="both"/>
        <w:rPr>
          <w:rFonts w:ascii="Times New Roman" w:hAnsi="Times New Roman" w:cs="Times New Roman"/>
          <w:sz w:val="28"/>
          <w:szCs w:val="28"/>
        </w:rPr>
      </w:pPr>
      <w:r w:rsidRPr="00355ADD">
        <w:rPr>
          <w:rFonts w:ascii="Times New Roman" w:hAnsi="Times New Roman" w:cs="Times New Roman"/>
          <w:sz w:val="28"/>
          <w:szCs w:val="28"/>
        </w:rPr>
        <w:t>3 група: високий професіоналізм у колективі, зацікавленому в розвитку журналу, що включає  вміння балансувати проблемами сторін, інформованість про стандарти та підготовку статей, вміння виступати рецензентами статей та врахування умов за статтями англійською мовою.</w:t>
      </w:r>
    </w:p>
    <w:p w:rsidR="00495911" w:rsidRDefault="00495911" w:rsidP="00E01A99">
      <w:pPr>
        <w:pStyle w:val="afa"/>
        <w:spacing w:after="0" w:line="360" w:lineRule="auto"/>
        <w:ind w:firstLine="426"/>
        <w:jc w:val="both"/>
        <w:rPr>
          <w:rFonts w:ascii="Times New Roman" w:hAnsi="Times New Roman" w:cs="Times New Roman"/>
          <w:sz w:val="28"/>
          <w:szCs w:val="28"/>
        </w:rPr>
      </w:pPr>
      <w:r w:rsidRPr="00355ADD">
        <w:rPr>
          <w:rFonts w:ascii="Times New Roman" w:hAnsi="Times New Roman" w:cs="Times New Roman"/>
          <w:sz w:val="28"/>
          <w:szCs w:val="28"/>
        </w:rPr>
        <w:lastRenderedPageBreak/>
        <w:t>Ці заходи та дії приведуть до підвищення якості наукової періодики</w:t>
      </w:r>
      <w:r>
        <w:rPr>
          <w:rFonts w:ascii="Times New Roman" w:hAnsi="Times New Roman" w:cs="Times New Roman"/>
          <w:sz w:val="28"/>
          <w:szCs w:val="28"/>
        </w:rPr>
        <w:t xml:space="preserve"> України</w:t>
      </w:r>
      <w:r w:rsidRPr="00355ADD">
        <w:rPr>
          <w:rFonts w:ascii="Times New Roman" w:hAnsi="Times New Roman" w:cs="Times New Roman"/>
          <w:sz w:val="28"/>
          <w:szCs w:val="28"/>
        </w:rPr>
        <w:t xml:space="preserve"> та достатньо високого наукового потенціалу держави</w:t>
      </w:r>
      <w:r>
        <w:rPr>
          <w:rFonts w:ascii="Times New Roman" w:hAnsi="Times New Roman" w:cs="Times New Roman"/>
          <w:sz w:val="28"/>
          <w:szCs w:val="28"/>
        </w:rPr>
        <w:t xml:space="preserve"> </w:t>
      </w:r>
      <w:r w:rsidRPr="00355ADD">
        <w:rPr>
          <w:rFonts w:ascii="Times New Roman" w:hAnsi="Times New Roman" w:cs="Times New Roman"/>
          <w:sz w:val="28"/>
          <w:szCs w:val="28"/>
        </w:rPr>
        <w:t>[див.: Додаток 11].</w:t>
      </w:r>
    </w:p>
    <w:p w:rsidR="00495911" w:rsidRDefault="00495911" w:rsidP="00F621D2">
      <w:pPr>
        <w:spacing w:after="0" w:line="360" w:lineRule="auto"/>
        <w:jc w:val="center"/>
        <w:rPr>
          <w:rFonts w:ascii="Times New Roman" w:hAnsi="Times New Roman" w:cs="Times New Roman"/>
          <w:b/>
          <w:bCs/>
          <w:sz w:val="28"/>
          <w:szCs w:val="28"/>
        </w:rPr>
      </w:pPr>
    </w:p>
    <w:p w:rsidR="00495911" w:rsidRDefault="00495911" w:rsidP="00F621D2">
      <w:pPr>
        <w:spacing w:after="0" w:line="360" w:lineRule="auto"/>
        <w:jc w:val="center"/>
        <w:rPr>
          <w:rFonts w:ascii="Times New Roman" w:hAnsi="Times New Roman" w:cs="Times New Roman"/>
          <w:b/>
          <w:bCs/>
          <w:sz w:val="28"/>
          <w:szCs w:val="28"/>
        </w:rPr>
      </w:pPr>
      <w:r w:rsidRPr="00F85EBB">
        <w:rPr>
          <w:rFonts w:ascii="Times New Roman" w:hAnsi="Times New Roman" w:cs="Times New Roman"/>
          <w:b/>
          <w:bCs/>
          <w:sz w:val="28"/>
          <w:szCs w:val="28"/>
        </w:rPr>
        <w:t>ВИСНОВКИ</w:t>
      </w:r>
    </w:p>
    <w:p w:rsidR="00495911" w:rsidRPr="00D37299" w:rsidRDefault="00495911" w:rsidP="00F621D2">
      <w:pPr>
        <w:spacing w:after="0" w:line="360" w:lineRule="auto"/>
        <w:jc w:val="center"/>
        <w:rPr>
          <w:rFonts w:ascii="Times New Roman" w:hAnsi="Times New Roman" w:cs="Times New Roman"/>
          <w:b/>
          <w:bCs/>
          <w:sz w:val="28"/>
          <w:szCs w:val="28"/>
        </w:rPr>
      </w:pP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В останні роки в Україні відбулись події, які значно вплинули на наукові видання. Пандемія COVID-19</w:t>
      </w:r>
      <w:r>
        <w:rPr>
          <w:rFonts w:ascii="Times New Roman" w:hAnsi="Times New Roman" w:cs="Times New Roman"/>
          <w:sz w:val="28"/>
          <w:szCs w:val="28"/>
        </w:rPr>
        <w:t xml:space="preserve">, </w:t>
      </w:r>
      <w:r w:rsidRPr="00F85EBB">
        <w:rPr>
          <w:rFonts w:ascii="Times New Roman" w:hAnsi="Times New Roman" w:cs="Times New Roman"/>
          <w:sz w:val="28"/>
          <w:szCs w:val="28"/>
        </w:rPr>
        <w:t>війна суттєво ускладнили ситуацію в науковому середовищі. Незважаючи на це,</w:t>
      </w:r>
      <w:r>
        <w:rPr>
          <w:rFonts w:ascii="Times New Roman" w:hAnsi="Times New Roman" w:cs="Times New Roman"/>
          <w:sz w:val="28"/>
          <w:szCs w:val="28"/>
        </w:rPr>
        <w:t xml:space="preserve"> видання</w:t>
      </w:r>
      <w:r w:rsidRPr="00F85EBB">
        <w:rPr>
          <w:rFonts w:ascii="Times New Roman" w:hAnsi="Times New Roman" w:cs="Times New Roman"/>
          <w:sz w:val="28"/>
          <w:szCs w:val="28"/>
        </w:rPr>
        <w:t xml:space="preserve"> залишаються невід'ємною частиною наукового процесу</w:t>
      </w:r>
      <w:r>
        <w:rPr>
          <w:rFonts w:ascii="Times New Roman" w:hAnsi="Times New Roman" w:cs="Times New Roman"/>
          <w:sz w:val="28"/>
          <w:szCs w:val="28"/>
        </w:rPr>
        <w:t xml:space="preserve"> як</w:t>
      </w:r>
      <w:r w:rsidRPr="00F85EBB">
        <w:rPr>
          <w:rFonts w:ascii="Times New Roman" w:hAnsi="Times New Roman" w:cs="Times New Roman"/>
          <w:sz w:val="28"/>
          <w:szCs w:val="28"/>
        </w:rPr>
        <w:t xml:space="preserve"> важливе джерело інформації для дослідників, викладачів, студентів та інших зацікавлених осіб. З розвитком інформаційного суспільства спостерігається збільшення якісної та кількісної наукової періодики. </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 аналізу наукових видань за 2021</w:t>
      </w:r>
      <w:r w:rsidRPr="00D27B3C">
        <w:rPr>
          <w:rFonts w:ascii="Times New Roman" w:hAnsi="Times New Roman" w:cs="Times New Roman"/>
          <w:sz w:val="28"/>
          <w:szCs w:val="28"/>
        </w:rPr>
        <w:t>–</w:t>
      </w:r>
      <w:r>
        <w:rPr>
          <w:rFonts w:ascii="Times New Roman" w:hAnsi="Times New Roman" w:cs="Times New Roman"/>
          <w:sz w:val="28"/>
          <w:szCs w:val="28"/>
        </w:rPr>
        <w:t>2023 рр. р</w:t>
      </w:r>
      <w:r w:rsidRPr="00F85EBB">
        <w:rPr>
          <w:rFonts w:ascii="Times New Roman" w:hAnsi="Times New Roman" w:cs="Times New Roman"/>
          <w:sz w:val="28"/>
          <w:szCs w:val="28"/>
        </w:rPr>
        <w:t>етельно вивчені різні категорії (</w:t>
      </w:r>
      <w:r>
        <w:rPr>
          <w:rFonts w:ascii="Times New Roman" w:hAnsi="Times New Roman" w:cs="Times New Roman"/>
          <w:sz w:val="28"/>
          <w:szCs w:val="28"/>
        </w:rPr>
        <w:t>«</w:t>
      </w:r>
      <w:r w:rsidRPr="00F85EBB">
        <w:rPr>
          <w:rFonts w:ascii="Times New Roman" w:hAnsi="Times New Roman" w:cs="Times New Roman"/>
          <w:sz w:val="28"/>
          <w:szCs w:val="28"/>
        </w:rPr>
        <w:t>А</w:t>
      </w:r>
      <w:r>
        <w:rPr>
          <w:rFonts w:ascii="Times New Roman" w:hAnsi="Times New Roman" w:cs="Times New Roman"/>
          <w:sz w:val="28"/>
          <w:szCs w:val="28"/>
        </w:rPr>
        <w:t>»</w:t>
      </w:r>
      <w:r w:rsidRPr="00F85EBB">
        <w:rPr>
          <w:rFonts w:ascii="Times New Roman" w:hAnsi="Times New Roman" w:cs="Times New Roman"/>
          <w:sz w:val="28"/>
          <w:szCs w:val="28"/>
        </w:rPr>
        <w:t xml:space="preserve">, </w:t>
      </w:r>
      <w:r>
        <w:rPr>
          <w:rFonts w:ascii="Times New Roman" w:hAnsi="Times New Roman" w:cs="Times New Roman"/>
          <w:sz w:val="28"/>
          <w:szCs w:val="28"/>
        </w:rPr>
        <w:t>«</w:t>
      </w:r>
      <w:r w:rsidRPr="00F85EBB">
        <w:rPr>
          <w:rFonts w:ascii="Times New Roman" w:hAnsi="Times New Roman" w:cs="Times New Roman"/>
          <w:sz w:val="28"/>
          <w:szCs w:val="28"/>
        </w:rPr>
        <w:t>Б</w:t>
      </w:r>
      <w:r>
        <w:rPr>
          <w:rFonts w:ascii="Times New Roman" w:hAnsi="Times New Roman" w:cs="Times New Roman"/>
          <w:sz w:val="28"/>
          <w:szCs w:val="28"/>
        </w:rPr>
        <w:t>»</w:t>
      </w:r>
      <w:r w:rsidRPr="00F85EBB">
        <w:rPr>
          <w:rFonts w:ascii="Times New Roman" w:hAnsi="Times New Roman" w:cs="Times New Roman"/>
          <w:sz w:val="28"/>
          <w:szCs w:val="28"/>
        </w:rPr>
        <w:t xml:space="preserve">, </w:t>
      </w:r>
      <w:r>
        <w:rPr>
          <w:rFonts w:ascii="Times New Roman" w:hAnsi="Times New Roman" w:cs="Times New Roman"/>
          <w:sz w:val="28"/>
          <w:szCs w:val="28"/>
        </w:rPr>
        <w:t>«</w:t>
      </w:r>
      <w:r w:rsidRPr="00F85EBB">
        <w:rPr>
          <w:rFonts w:ascii="Times New Roman" w:hAnsi="Times New Roman" w:cs="Times New Roman"/>
          <w:sz w:val="28"/>
          <w:szCs w:val="28"/>
        </w:rPr>
        <w:t>В</w:t>
      </w:r>
      <w:r>
        <w:rPr>
          <w:rFonts w:ascii="Times New Roman" w:hAnsi="Times New Roman" w:cs="Times New Roman"/>
          <w:sz w:val="28"/>
          <w:szCs w:val="28"/>
        </w:rPr>
        <w:t>»</w:t>
      </w:r>
      <w:r w:rsidRPr="00F85EBB">
        <w:rPr>
          <w:rFonts w:ascii="Times New Roman" w:hAnsi="Times New Roman" w:cs="Times New Roman"/>
          <w:sz w:val="28"/>
          <w:szCs w:val="28"/>
        </w:rPr>
        <w:t xml:space="preserve">), щоб систематизувати подання наукових досягнень у профільних періодичних виданнях. Зокрема, </w:t>
      </w:r>
      <w:r>
        <w:rPr>
          <w:rFonts w:ascii="Times New Roman" w:hAnsi="Times New Roman" w:cs="Times New Roman"/>
          <w:sz w:val="28"/>
          <w:szCs w:val="28"/>
        </w:rPr>
        <w:t xml:space="preserve">проаналізовано </w:t>
      </w:r>
      <w:r w:rsidRPr="00DF68F5">
        <w:rPr>
          <w:rFonts w:ascii="Times New Roman" w:hAnsi="Times New Roman" w:cs="Times New Roman"/>
          <w:sz w:val="28"/>
          <w:szCs w:val="28"/>
        </w:rPr>
        <w:t>журнали та збірники категорії «Б», яка охоплює публікації різних галузей та рівнів наукової</w:t>
      </w:r>
      <w:r w:rsidRPr="00F85EBB">
        <w:rPr>
          <w:rFonts w:ascii="Times New Roman" w:hAnsi="Times New Roman" w:cs="Times New Roman"/>
          <w:sz w:val="28"/>
          <w:szCs w:val="28"/>
        </w:rPr>
        <w:t xml:space="preserve"> якості. </w:t>
      </w:r>
      <w:r>
        <w:rPr>
          <w:rFonts w:ascii="Times New Roman" w:hAnsi="Times New Roman" w:cs="Times New Roman"/>
          <w:sz w:val="28"/>
          <w:szCs w:val="28"/>
        </w:rPr>
        <w:t>Розвідка видань цієї к</w:t>
      </w:r>
      <w:r w:rsidRPr="00F85EBB">
        <w:rPr>
          <w:rFonts w:ascii="Times New Roman" w:hAnsi="Times New Roman" w:cs="Times New Roman"/>
          <w:sz w:val="28"/>
          <w:szCs w:val="28"/>
        </w:rPr>
        <w:t>атегорі</w:t>
      </w:r>
      <w:r>
        <w:rPr>
          <w:rFonts w:ascii="Times New Roman" w:hAnsi="Times New Roman" w:cs="Times New Roman"/>
          <w:sz w:val="28"/>
          <w:szCs w:val="28"/>
        </w:rPr>
        <w:t>ї</w:t>
      </w:r>
      <w:r w:rsidRPr="00F85EBB">
        <w:rPr>
          <w:rFonts w:ascii="Times New Roman" w:hAnsi="Times New Roman" w:cs="Times New Roman"/>
          <w:sz w:val="28"/>
          <w:szCs w:val="28"/>
        </w:rPr>
        <w:t xml:space="preserve"> може бути корисною для дослідників, які шукають більш доступні, менш вимогливі </w:t>
      </w:r>
      <w:r>
        <w:rPr>
          <w:rFonts w:ascii="Times New Roman" w:hAnsi="Times New Roman" w:cs="Times New Roman"/>
          <w:sz w:val="28"/>
          <w:szCs w:val="28"/>
        </w:rPr>
        <w:t xml:space="preserve">видання </w:t>
      </w:r>
      <w:r w:rsidRPr="00F85EBB">
        <w:rPr>
          <w:rFonts w:ascii="Times New Roman" w:hAnsi="Times New Roman" w:cs="Times New Roman"/>
          <w:sz w:val="28"/>
          <w:szCs w:val="28"/>
        </w:rPr>
        <w:t>для публікації своїх досліджень.</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F85EBB">
        <w:rPr>
          <w:rFonts w:ascii="Times New Roman" w:hAnsi="Times New Roman" w:cs="Times New Roman"/>
          <w:sz w:val="28"/>
          <w:szCs w:val="28"/>
        </w:rPr>
        <w:t>атегорія «Б» включа</w:t>
      </w:r>
      <w:r>
        <w:rPr>
          <w:rFonts w:ascii="Times New Roman" w:hAnsi="Times New Roman" w:cs="Times New Roman"/>
          <w:sz w:val="28"/>
          <w:szCs w:val="28"/>
        </w:rPr>
        <w:t>є</w:t>
      </w:r>
      <w:r w:rsidRPr="00F85EBB">
        <w:rPr>
          <w:rFonts w:ascii="Times New Roman" w:hAnsi="Times New Roman" w:cs="Times New Roman"/>
          <w:sz w:val="28"/>
          <w:szCs w:val="28"/>
        </w:rPr>
        <w:t xml:space="preserve"> спеціалізовані видання, що орієнтовані на конкретні теми або галузі. Це робить їх привабливими для дослідників, які спеціалізуються в цих областях. Кожен журнал пройшов власну процедуру рецензування й оцінки наукової якості, що може гарантувати високий рівень статей, вплив на науковий прогрес.</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Загальний огляд обраних наукових видань</w:t>
      </w:r>
      <w:r>
        <w:rPr>
          <w:rFonts w:ascii="Times New Roman" w:hAnsi="Times New Roman" w:cs="Times New Roman"/>
          <w:sz w:val="28"/>
          <w:szCs w:val="28"/>
        </w:rPr>
        <w:t xml:space="preserve"> за</w:t>
      </w:r>
      <w:r w:rsidRPr="00F85EBB">
        <w:rPr>
          <w:rFonts w:ascii="Times New Roman" w:hAnsi="Times New Roman" w:cs="Times New Roman"/>
          <w:sz w:val="28"/>
          <w:szCs w:val="28"/>
        </w:rPr>
        <w:t xml:space="preserve"> Реєстром України на 27 квітня 2023 року</w:t>
      </w:r>
      <w:r>
        <w:rPr>
          <w:rFonts w:ascii="Times New Roman" w:hAnsi="Times New Roman" w:cs="Times New Roman"/>
          <w:sz w:val="28"/>
          <w:szCs w:val="28"/>
        </w:rPr>
        <w:t xml:space="preserve"> показав, що зі спеціальності 061 «Журналістика» </w:t>
      </w:r>
      <w:r w:rsidRPr="00DF68F5">
        <w:rPr>
          <w:rFonts w:ascii="Times New Roman" w:hAnsi="Times New Roman" w:cs="Times New Roman"/>
          <w:sz w:val="28"/>
          <w:szCs w:val="28"/>
        </w:rPr>
        <w:t>наявні 10 наукових журналів та 2 збірника. Порівняння видань з інформацією Національної</w:t>
      </w:r>
      <w:r w:rsidRPr="00F85EBB">
        <w:rPr>
          <w:rFonts w:ascii="Times New Roman" w:hAnsi="Times New Roman" w:cs="Times New Roman"/>
          <w:sz w:val="28"/>
          <w:szCs w:val="28"/>
        </w:rPr>
        <w:t xml:space="preserve"> бібліотеки України імені В. І. Вернадського підтверджує їхню наукову достовірність.</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Визнач</w:t>
      </w:r>
      <w:r>
        <w:rPr>
          <w:rFonts w:ascii="Times New Roman" w:hAnsi="Times New Roman" w:cs="Times New Roman"/>
          <w:sz w:val="28"/>
          <w:szCs w:val="28"/>
        </w:rPr>
        <w:t>ено</w:t>
      </w:r>
      <w:r w:rsidRPr="00F85EBB">
        <w:rPr>
          <w:rFonts w:ascii="Times New Roman" w:hAnsi="Times New Roman" w:cs="Times New Roman"/>
          <w:sz w:val="28"/>
          <w:szCs w:val="28"/>
        </w:rPr>
        <w:t xml:space="preserve">, що відмінності між науковими журналами та збірниками наукових статей категорії «Б» полягають </w:t>
      </w:r>
      <w:r>
        <w:rPr>
          <w:rFonts w:ascii="Times New Roman" w:hAnsi="Times New Roman" w:cs="Times New Roman"/>
          <w:sz w:val="28"/>
          <w:szCs w:val="28"/>
        </w:rPr>
        <w:t>у</w:t>
      </w:r>
      <w:r w:rsidRPr="00F85EBB">
        <w:rPr>
          <w:rFonts w:ascii="Times New Roman" w:hAnsi="Times New Roman" w:cs="Times New Roman"/>
          <w:sz w:val="28"/>
          <w:szCs w:val="28"/>
        </w:rPr>
        <w:t xml:space="preserve"> рівні формальних вимог до якості та </w:t>
      </w:r>
      <w:r w:rsidRPr="00F85EBB">
        <w:rPr>
          <w:rFonts w:ascii="Times New Roman" w:hAnsi="Times New Roman" w:cs="Times New Roman"/>
          <w:sz w:val="28"/>
          <w:szCs w:val="28"/>
        </w:rPr>
        <w:lastRenderedPageBreak/>
        <w:t>впливовості публікацій</w:t>
      </w:r>
      <w:r>
        <w:rPr>
          <w:rFonts w:ascii="Times New Roman" w:hAnsi="Times New Roman" w:cs="Times New Roman"/>
          <w:sz w:val="28"/>
          <w:szCs w:val="28"/>
        </w:rPr>
        <w:t>, індексації в різних міжнародних базах та інших категоріях</w:t>
      </w:r>
      <w:r w:rsidRPr="00F85EBB">
        <w:rPr>
          <w:rFonts w:ascii="Times New Roman" w:hAnsi="Times New Roman" w:cs="Times New Roman"/>
          <w:sz w:val="28"/>
          <w:szCs w:val="28"/>
        </w:rPr>
        <w:t>. Для отримання глибокого розуміння кожного з них прове</w:t>
      </w:r>
      <w:r>
        <w:rPr>
          <w:rFonts w:ascii="Times New Roman" w:hAnsi="Times New Roman" w:cs="Times New Roman"/>
          <w:sz w:val="28"/>
          <w:szCs w:val="28"/>
        </w:rPr>
        <w:t>дено</w:t>
      </w:r>
      <w:r w:rsidRPr="00F85EBB">
        <w:rPr>
          <w:rFonts w:ascii="Times New Roman" w:hAnsi="Times New Roman" w:cs="Times New Roman"/>
          <w:sz w:val="28"/>
          <w:szCs w:val="28"/>
        </w:rPr>
        <w:t xml:space="preserve"> аналіз загальної інформації такої</w:t>
      </w:r>
      <w:r>
        <w:rPr>
          <w:rFonts w:ascii="Times New Roman" w:hAnsi="Times New Roman" w:cs="Times New Roman"/>
          <w:sz w:val="28"/>
          <w:szCs w:val="28"/>
        </w:rPr>
        <w:t>,</w:t>
      </w:r>
      <w:r w:rsidRPr="00F85EBB">
        <w:rPr>
          <w:rFonts w:ascii="Times New Roman" w:hAnsi="Times New Roman" w:cs="Times New Roman"/>
          <w:sz w:val="28"/>
          <w:szCs w:val="28"/>
        </w:rPr>
        <w:t xml:space="preserve"> як назва видання, засновник, формат (друкований, електронний), тематика, періодичність виходу, головний редактор </w:t>
      </w:r>
      <w:bookmarkStart w:id="131" w:name="_Hlk152709850"/>
      <w:r w:rsidRPr="00F85EBB">
        <w:rPr>
          <w:rFonts w:ascii="Times New Roman" w:hAnsi="Times New Roman" w:cs="Times New Roman"/>
          <w:sz w:val="28"/>
          <w:szCs w:val="28"/>
        </w:rPr>
        <w:t xml:space="preserve">та рубрикації. </w:t>
      </w:r>
      <w:bookmarkEnd w:id="131"/>
      <w:r w:rsidRPr="000D0B7A">
        <w:rPr>
          <w:rFonts w:ascii="Times New Roman" w:hAnsi="Times New Roman" w:cs="Times New Roman"/>
          <w:sz w:val="28"/>
          <w:szCs w:val="28"/>
        </w:rPr>
        <w:t>Це дозволил</w:t>
      </w:r>
      <w:r>
        <w:rPr>
          <w:rFonts w:ascii="Times New Roman" w:hAnsi="Times New Roman" w:cs="Times New Roman"/>
          <w:sz w:val="28"/>
          <w:szCs w:val="28"/>
        </w:rPr>
        <w:t>о</w:t>
      </w:r>
      <w:r w:rsidRPr="00F85EBB">
        <w:rPr>
          <w:rFonts w:ascii="Times New Roman" w:hAnsi="Times New Roman" w:cs="Times New Roman"/>
          <w:sz w:val="28"/>
          <w:szCs w:val="28"/>
        </w:rPr>
        <w:t xml:space="preserve"> сформувати повне уявлення про кожен з обраних</w:t>
      </w:r>
      <w:r>
        <w:rPr>
          <w:rFonts w:ascii="Times New Roman" w:hAnsi="Times New Roman" w:cs="Times New Roman"/>
          <w:sz w:val="28"/>
          <w:szCs w:val="28"/>
        </w:rPr>
        <w:t xml:space="preserve"> </w:t>
      </w:r>
      <w:r w:rsidRPr="00F66E20">
        <w:rPr>
          <w:rFonts w:ascii="Times New Roman" w:hAnsi="Times New Roman" w:cs="Times New Roman"/>
          <w:sz w:val="28"/>
          <w:szCs w:val="28"/>
        </w:rPr>
        <w:t>видань.</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Проаналіз</w:t>
      </w:r>
      <w:r>
        <w:rPr>
          <w:rFonts w:ascii="Times New Roman" w:hAnsi="Times New Roman" w:cs="Times New Roman"/>
          <w:sz w:val="28"/>
          <w:szCs w:val="28"/>
        </w:rPr>
        <w:t>овано і</w:t>
      </w:r>
      <w:r w:rsidRPr="00F85EBB">
        <w:rPr>
          <w:rFonts w:ascii="Times New Roman" w:hAnsi="Times New Roman" w:cs="Times New Roman"/>
          <w:sz w:val="28"/>
          <w:szCs w:val="28"/>
        </w:rPr>
        <w:t>нформаці</w:t>
      </w:r>
      <w:r>
        <w:rPr>
          <w:rFonts w:ascii="Times New Roman" w:hAnsi="Times New Roman" w:cs="Times New Roman"/>
          <w:sz w:val="28"/>
          <w:szCs w:val="28"/>
        </w:rPr>
        <w:t>ю</w:t>
      </w:r>
      <w:r w:rsidRPr="00F85EBB">
        <w:rPr>
          <w:rFonts w:ascii="Times New Roman" w:hAnsi="Times New Roman" w:cs="Times New Roman"/>
          <w:sz w:val="28"/>
          <w:szCs w:val="28"/>
        </w:rPr>
        <w:t xml:space="preserve"> про склад редколегі</w:t>
      </w:r>
      <w:r>
        <w:rPr>
          <w:rFonts w:ascii="Times New Roman" w:hAnsi="Times New Roman" w:cs="Times New Roman"/>
          <w:sz w:val="28"/>
          <w:szCs w:val="28"/>
        </w:rPr>
        <w:t>й, яка</w:t>
      </w:r>
      <w:r w:rsidRPr="00F85EBB">
        <w:rPr>
          <w:rFonts w:ascii="Times New Roman" w:hAnsi="Times New Roman" w:cs="Times New Roman"/>
          <w:sz w:val="28"/>
          <w:szCs w:val="28"/>
        </w:rPr>
        <w:t xml:space="preserve"> стала важливим внеском у розуміння структури та експертного рівня видань. Ця група вчених та фахівців різних спеціалізацій, а також їхні наукові звання визначають авторитет журналу в академічному оточенні. Наголошено, що кількість членів колегії може коливатися, але вона регулюється стандартами, встановленими Міністерством освіти та науки України. Регуляція гарантує високу якість публікацій й сприяє утриманню репутації та значущості</w:t>
      </w:r>
      <w:r>
        <w:rPr>
          <w:rFonts w:ascii="Times New Roman" w:hAnsi="Times New Roman" w:cs="Times New Roman"/>
          <w:sz w:val="28"/>
          <w:szCs w:val="28"/>
        </w:rPr>
        <w:t xml:space="preserve"> видання</w:t>
      </w:r>
      <w:r w:rsidRPr="00F85EBB">
        <w:rPr>
          <w:rFonts w:ascii="Times New Roman" w:hAnsi="Times New Roman" w:cs="Times New Roman"/>
          <w:sz w:val="28"/>
          <w:szCs w:val="28"/>
        </w:rPr>
        <w:t xml:space="preserve"> у науковому співтоваристві.</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Проведено аналіз періодичності виходу журналів</w:t>
      </w:r>
      <w:r>
        <w:rPr>
          <w:rFonts w:ascii="Times New Roman" w:hAnsi="Times New Roman" w:cs="Times New Roman"/>
          <w:sz w:val="28"/>
          <w:szCs w:val="28"/>
        </w:rPr>
        <w:t xml:space="preserve"> і виділено</w:t>
      </w:r>
      <w:r w:rsidRPr="00F85EBB">
        <w:rPr>
          <w:rFonts w:ascii="Times New Roman" w:hAnsi="Times New Roman" w:cs="Times New Roman"/>
          <w:sz w:val="28"/>
          <w:szCs w:val="28"/>
        </w:rPr>
        <w:t xml:space="preserve"> два типи</w:t>
      </w:r>
      <w:r>
        <w:rPr>
          <w:rFonts w:ascii="Times New Roman" w:hAnsi="Times New Roman" w:cs="Times New Roman"/>
          <w:sz w:val="28"/>
          <w:szCs w:val="28"/>
        </w:rPr>
        <w:t xml:space="preserve"> </w:t>
      </w:r>
      <w:r w:rsidRPr="00F85EBB">
        <w:rPr>
          <w:rFonts w:ascii="Times New Roman" w:hAnsi="Times New Roman" w:cs="Times New Roman"/>
          <w:sz w:val="28"/>
          <w:szCs w:val="28"/>
        </w:rPr>
        <w:t>залежно від частоти випусків: 1-2 рази та 3-6 разів на рік. Отримані дані свідчать про стабільність виходу обраних наукових видань, що сприяє надійності, постійності інформаційного потоку в наукових колах. Навіть у контексті викликів, що виникли через війну в Україні, наукові публікації продовжують виходити з регулярністю. Це свідчить про стійкість та намагання зберегти наукову комунікаці</w:t>
      </w:r>
      <w:r>
        <w:rPr>
          <w:rFonts w:ascii="Times New Roman" w:hAnsi="Times New Roman" w:cs="Times New Roman"/>
          <w:sz w:val="28"/>
          <w:szCs w:val="28"/>
        </w:rPr>
        <w:t>ю</w:t>
      </w:r>
      <w:r w:rsidRPr="00F85EBB">
        <w:rPr>
          <w:rFonts w:ascii="Times New Roman" w:hAnsi="Times New Roman" w:cs="Times New Roman"/>
          <w:sz w:val="28"/>
          <w:szCs w:val="28"/>
        </w:rPr>
        <w:t xml:space="preserve"> в ускладнених обставинах.</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Встановлено, що</w:t>
      </w:r>
      <w:r w:rsidRPr="00F85EBB">
        <w:rPr>
          <w:rFonts w:ascii="Times New Roman" w:hAnsi="Times New Roman" w:cs="Times New Roman"/>
          <w:sz w:val="28"/>
          <w:szCs w:val="28"/>
        </w:rPr>
        <w:t xml:space="preserve"> формально-структурні особливості обраних видань впливають на ідентичність та привабливість для авторів й читачів. Середн</w:t>
      </w:r>
      <w:r>
        <w:rPr>
          <w:rFonts w:ascii="Times New Roman" w:hAnsi="Times New Roman" w:cs="Times New Roman"/>
          <w:sz w:val="28"/>
          <w:szCs w:val="28"/>
        </w:rPr>
        <w:t>я</w:t>
      </w:r>
      <w:r w:rsidRPr="00F85EBB">
        <w:rPr>
          <w:rFonts w:ascii="Times New Roman" w:hAnsi="Times New Roman" w:cs="Times New Roman"/>
          <w:sz w:val="28"/>
          <w:szCs w:val="28"/>
        </w:rPr>
        <w:t xml:space="preserve"> кількість сторінок </w:t>
      </w:r>
      <w:r w:rsidRPr="007554FF">
        <w:rPr>
          <w:rFonts w:ascii="Times New Roman" w:hAnsi="Times New Roman" w:cs="Times New Roman"/>
          <w:sz w:val="28"/>
          <w:szCs w:val="28"/>
        </w:rPr>
        <w:t>сяга</w:t>
      </w:r>
      <w:r>
        <w:rPr>
          <w:rFonts w:ascii="Times New Roman" w:hAnsi="Times New Roman" w:cs="Times New Roman"/>
          <w:sz w:val="28"/>
          <w:szCs w:val="28"/>
        </w:rPr>
        <w:t xml:space="preserve">є 294 </w:t>
      </w:r>
      <w:bookmarkStart w:id="132" w:name="_Hlk152149808"/>
      <w:r w:rsidRPr="007554FF">
        <w:rPr>
          <w:rFonts w:ascii="Times New Roman" w:hAnsi="Times New Roman" w:cs="Times New Roman"/>
          <w:sz w:val="28"/>
          <w:szCs w:val="28"/>
        </w:rPr>
        <w:t>–</w:t>
      </w:r>
      <w:r>
        <w:rPr>
          <w:rFonts w:ascii="Times New Roman" w:hAnsi="Times New Roman" w:cs="Times New Roman"/>
          <w:sz w:val="28"/>
          <w:szCs w:val="28"/>
        </w:rPr>
        <w:t xml:space="preserve"> </w:t>
      </w:r>
      <w:bookmarkEnd w:id="132"/>
      <w:r>
        <w:rPr>
          <w:rFonts w:ascii="Times New Roman" w:hAnsi="Times New Roman" w:cs="Times New Roman"/>
          <w:sz w:val="28"/>
          <w:szCs w:val="28"/>
        </w:rPr>
        <w:t xml:space="preserve">61 </w:t>
      </w:r>
      <w:r w:rsidRPr="007554FF">
        <w:rPr>
          <w:rFonts w:ascii="Times New Roman" w:hAnsi="Times New Roman" w:cs="Times New Roman"/>
          <w:sz w:val="28"/>
          <w:szCs w:val="28"/>
        </w:rPr>
        <w:t>для кожного</w:t>
      </w:r>
      <w:r w:rsidRPr="00F85EBB">
        <w:rPr>
          <w:rFonts w:ascii="Times New Roman" w:hAnsi="Times New Roman" w:cs="Times New Roman"/>
          <w:sz w:val="28"/>
          <w:szCs w:val="28"/>
        </w:rPr>
        <w:t xml:space="preserve"> журналу, з урахуванням можливих відмінностей залежно від тематики, формату, конкретного матеріалу статей. Дослідження також виявило різноманітність у кількості наукових матеріалів у різних</w:t>
      </w:r>
      <w:r>
        <w:rPr>
          <w:rFonts w:ascii="Times New Roman" w:hAnsi="Times New Roman" w:cs="Times New Roman"/>
          <w:sz w:val="28"/>
          <w:szCs w:val="28"/>
        </w:rPr>
        <w:t xml:space="preserve"> виданях</w:t>
      </w:r>
      <w:r w:rsidRPr="00BB3913">
        <w:rPr>
          <w:rFonts w:ascii="Times New Roman" w:hAnsi="Times New Roman" w:cs="Times New Roman"/>
          <w:sz w:val="28"/>
          <w:szCs w:val="28"/>
        </w:rPr>
        <w:t xml:space="preserve"> </w:t>
      </w:r>
      <w:r w:rsidRPr="00F66E20">
        <w:rPr>
          <w:rFonts w:ascii="Times New Roman" w:hAnsi="Times New Roman" w:cs="Times New Roman"/>
          <w:sz w:val="28"/>
          <w:szCs w:val="28"/>
        </w:rPr>
        <w:t>(80 – 7 у 2021 році, 79 – 13 у 2022 році),</w:t>
      </w:r>
      <w:r w:rsidRPr="00BB3913">
        <w:rPr>
          <w:rFonts w:ascii="Times New Roman" w:hAnsi="Times New Roman" w:cs="Times New Roman"/>
          <w:sz w:val="28"/>
          <w:szCs w:val="28"/>
        </w:rPr>
        <w:t xml:space="preserve"> що</w:t>
      </w:r>
      <w:r w:rsidRPr="00F31BD5">
        <w:rPr>
          <w:rFonts w:ascii="Times New Roman" w:hAnsi="Times New Roman" w:cs="Times New Roman"/>
          <w:sz w:val="28"/>
          <w:szCs w:val="28"/>
        </w:rPr>
        <w:t xml:space="preserve"> може відображати рівень наукової активності. </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 xml:space="preserve">Аналіз рубрик вказує на їхню важливість у систематизації, полегшенні доступу до наукових матеріалів, сприяючи взаємодії між авторами та читачами. Певні видання мають вузько спрямовані рубрики, тоді як інші, широко </w:t>
      </w:r>
      <w:r w:rsidRPr="00F85EBB">
        <w:rPr>
          <w:rFonts w:ascii="Times New Roman" w:hAnsi="Times New Roman" w:cs="Times New Roman"/>
          <w:sz w:val="28"/>
          <w:szCs w:val="28"/>
        </w:rPr>
        <w:lastRenderedPageBreak/>
        <w:t>спрямовані, регулярно змінюють рубрики у кожному номері, адаптуючись до різноманітності наукового знання. Цей фактор більш глибоко розкриває різноманіття журналів, готовність пристосовуватися до змін.</w:t>
      </w:r>
    </w:p>
    <w:p w:rsidR="00495911" w:rsidRPr="00F85EBB"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 xml:space="preserve">Тематичний огляд наукових статей, опублікованих </w:t>
      </w:r>
      <w:r>
        <w:rPr>
          <w:rFonts w:ascii="Times New Roman" w:hAnsi="Times New Roman" w:cs="Times New Roman"/>
          <w:sz w:val="28"/>
          <w:szCs w:val="28"/>
        </w:rPr>
        <w:t>у</w:t>
      </w:r>
      <w:r w:rsidRPr="00F85EBB">
        <w:rPr>
          <w:rFonts w:ascii="Times New Roman" w:hAnsi="Times New Roman" w:cs="Times New Roman"/>
          <w:sz w:val="28"/>
          <w:szCs w:val="28"/>
        </w:rPr>
        <w:t xml:space="preserve"> розглянутих</w:t>
      </w:r>
      <w:r>
        <w:rPr>
          <w:rFonts w:ascii="Times New Roman" w:hAnsi="Times New Roman" w:cs="Times New Roman"/>
          <w:sz w:val="28"/>
          <w:szCs w:val="28"/>
        </w:rPr>
        <w:t xml:space="preserve"> виданнях</w:t>
      </w:r>
      <w:r w:rsidRPr="00F85EBB">
        <w:rPr>
          <w:rFonts w:ascii="Times New Roman" w:hAnsi="Times New Roman" w:cs="Times New Roman"/>
          <w:sz w:val="28"/>
          <w:szCs w:val="28"/>
        </w:rPr>
        <w:t xml:space="preserve">, відкриває широкий спектр інтересів та аспектів, які вивчаються в академічному середовищі. Зафіксовані в основному 8 тем досліджень, що відображають різноманіття наукового знання, представленого у </w:t>
      </w:r>
      <w:r>
        <w:rPr>
          <w:rFonts w:ascii="Times New Roman" w:hAnsi="Times New Roman" w:cs="Times New Roman"/>
          <w:sz w:val="28"/>
          <w:szCs w:val="28"/>
        </w:rPr>
        <w:t>публікаціях</w:t>
      </w:r>
      <w:r w:rsidRPr="00F85EBB">
        <w:rPr>
          <w:rFonts w:ascii="Times New Roman" w:hAnsi="Times New Roman" w:cs="Times New Roman"/>
          <w:sz w:val="28"/>
          <w:szCs w:val="28"/>
        </w:rPr>
        <w:t>.</w:t>
      </w:r>
    </w:p>
    <w:p w:rsidR="00495911" w:rsidRPr="00085544" w:rsidRDefault="00495911" w:rsidP="00F621D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Слід відзначити, що протягом зазначеного періоду наукові журнали акцентували свою увагу на двох основних темах, які набули значної популярності</w:t>
      </w:r>
      <w:r>
        <w:rPr>
          <w:rFonts w:ascii="Times New Roman" w:hAnsi="Times New Roman" w:cs="Times New Roman"/>
          <w:sz w:val="28"/>
          <w:szCs w:val="28"/>
        </w:rPr>
        <w:t>,</w:t>
      </w:r>
      <w:r w:rsidRPr="00F85EBB">
        <w:rPr>
          <w:rFonts w:ascii="Times New Roman" w:hAnsi="Times New Roman" w:cs="Times New Roman"/>
          <w:sz w:val="28"/>
          <w:szCs w:val="28"/>
        </w:rPr>
        <w:t xml:space="preserve"> </w:t>
      </w:r>
      <w:bookmarkStart w:id="133" w:name="_Hlk152105835"/>
      <w:r w:rsidRPr="00F85EBB">
        <w:rPr>
          <w:rFonts w:ascii="Times New Roman" w:hAnsi="Times New Roman" w:cs="Times New Roman"/>
          <w:sz w:val="28"/>
          <w:szCs w:val="28"/>
        </w:rPr>
        <w:t>–</w:t>
      </w:r>
      <w:bookmarkEnd w:id="133"/>
      <w:r w:rsidRPr="00F85EBB">
        <w:rPr>
          <w:rFonts w:ascii="Times New Roman" w:hAnsi="Times New Roman" w:cs="Times New Roman"/>
          <w:sz w:val="28"/>
          <w:szCs w:val="28"/>
        </w:rPr>
        <w:t xml:space="preserve"> </w:t>
      </w:r>
      <w:r>
        <w:rPr>
          <w:rFonts w:ascii="Times New Roman" w:hAnsi="Times New Roman" w:cs="Times New Roman"/>
          <w:sz w:val="28"/>
          <w:szCs w:val="28"/>
        </w:rPr>
        <w:t>д</w:t>
      </w:r>
      <w:r w:rsidRPr="00F85EBB">
        <w:rPr>
          <w:rFonts w:ascii="Times New Roman" w:hAnsi="Times New Roman" w:cs="Times New Roman"/>
          <w:sz w:val="28"/>
          <w:szCs w:val="28"/>
        </w:rPr>
        <w:t xml:space="preserve">отримання стандартів, </w:t>
      </w:r>
      <w:r>
        <w:rPr>
          <w:rFonts w:ascii="Times New Roman" w:hAnsi="Times New Roman" w:cs="Times New Roman"/>
          <w:sz w:val="28"/>
          <w:szCs w:val="28"/>
        </w:rPr>
        <w:t>ц</w:t>
      </w:r>
      <w:r w:rsidRPr="00F85EBB">
        <w:rPr>
          <w:rFonts w:ascii="Times New Roman" w:hAnsi="Times New Roman" w:cs="Times New Roman"/>
          <w:sz w:val="28"/>
          <w:szCs w:val="28"/>
        </w:rPr>
        <w:t>ифрова реальність. Обидві теми стали фокусом наукових обговорень й досліджень, вказуючи на важливість для сучасного суспільства та напрямки, що визнаються як ключові в контексті соціальної комунікації, журналістики.</w:t>
      </w:r>
      <w:r w:rsidRPr="00CC4548">
        <w:t xml:space="preserve"> </w:t>
      </w:r>
      <w:r w:rsidRPr="00D954B6">
        <w:rPr>
          <w:rFonts w:ascii="Times New Roman" w:hAnsi="Times New Roman" w:cs="Times New Roman"/>
          <w:sz w:val="28"/>
          <w:szCs w:val="28"/>
        </w:rPr>
        <w:t xml:space="preserve">Тема суспільні та інформаційні комунікації мала обмежений розгляд </w:t>
      </w:r>
      <w:r>
        <w:rPr>
          <w:rFonts w:ascii="Times New Roman" w:hAnsi="Times New Roman" w:cs="Times New Roman"/>
          <w:sz w:val="28"/>
          <w:szCs w:val="28"/>
        </w:rPr>
        <w:t>у</w:t>
      </w:r>
      <w:r w:rsidRPr="00D954B6">
        <w:rPr>
          <w:rFonts w:ascii="Times New Roman" w:hAnsi="Times New Roman" w:cs="Times New Roman"/>
          <w:sz w:val="28"/>
          <w:szCs w:val="28"/>
        </w:rPr>
        <w:t xml:space="preserve"> наукових виданнях порівнян</w:t>
      </w:r>
      <w:r>
        <w:rPr>
          <w:rFonts w:ascii="Times New Roman" w:hAnsi="Times New Roman" w:cs="Times New Roman"/>
          <w:sz w:val="28"/>
          <w:szCs w:val="28"/>
        </w:rPr>
        <w:t>о</w:t>
      </w:r>
      <w:r w:rsidRPr="00D954B6">
        <w:rPr>
          <w:rFonts w:ascii="Times New Roman" w:hAnsi="Times New Roman" w:cs="Times New Roman"/>
          <w:sz w:val="28"/>
          <w:szCs w:val="28"/>
        </w:rPr>
        <w:t xml:space="preserve"> з іншими </w:t>
      </w:r>
      <w:r w:rsidRPr="00085544">
        <w:rPr>
          <w:rFonts w:ascii="Times New Roman" w:hAnsi="Times New Roman" w:cs="Times New Roman"/>
          <w:sz w:val="28"/>
          <w:szCs w:val="28"/>
        </w:rPr>
        <w:t>напрямками досліджень. Рецензії виявилися менше затребуваними у всіх 12 виданнях.</w:t>
      </w:r>
    </w:p>
    <w:p w:rsidR="00495911" w:rsidRPr="00085544" w:rsidRDefault="00495911" w:rsidP="00F621D2">
      <w:pPr>
        <w:pStyle w:val="afa"/>
        <w:spacing w:after="0" w:line="360" w:lineRule="auto"/>
        <w:ind w:firstLine="709"/>
        <w:jc w:val="both"/>
        <w:rPr>
          <w:rFonts w:ascii="Times New Roman" w:hAnsi="Times New Roman" w:cs="Times New Roman"/>
          <w:sz w:val="28"/>
          <w:szCs w:val="28"/>
        </w:rPr>
      </w:pPr>
      <w:r w:rsidRPr="00085544">
        <w:rPr>
          <w:rFonts w:ascii="Times New Roman" w:hAnsi="Times New Roman" w:cs="Times New Roman"/>
          <w:sz w:val="28"/>
          <w:szCs w:val="28"/>
        </w:rPr>
        <w:t>Результати аналізу показують, що тема дотримання стандартів була найбільш актуальною для «Українського інформаційного простору», Вісника Національного університету «Львівська політехніка» (44% у 2021 році, 50% у 2022 році). Мають мінімальне відображення цієї теми журнали «Communications and Communicative Technologies», «Синопсис: текст, контекст, медіа» (0% у 2021 році, 7% у 2022 році).</w:t>
      </w:r>
    </w:p>
    <w:p w:rsidR="00495911" w:rsidRPr="00085544" w:rsidRDefault="00495911" w:rsidP="00F621D2">
      <w:pPr>
        <w:pStyle w:val="afa"/>
        <w:spacing w:after="0" w:line="360" w:lineRule="auto"/>
        <w:ind w:firstLine="709"/>
        <w:jc w:val="both"/>
        <w:rPr>
          <w:rFonts w:ascii="Times New Roman" w:hAnsi="Times New Roman" w:cs="Times New Roman"/>
          <w:sz w:val="28"/>
          <w:szCs w:val="28"/>
        </w:rPr>
      </w:pPr>
      <w:r w:rsidRPr="00085544">
        <w:rPr>
          <w:rFonts w:ascii="Times New Roman" w:hAnsi="Times New Roman" w:cs="Times New Roman"/>
          <w:sz w:val="28"/>
          <w:szCs w:val="28"/>
        </w:rPr>
        <w:t xml:space="preserve">Тема цифрової реальності найбільш висвітлена у «Віснику Національного університету «Львівська політехніка»», «Communications and Communicative Technologies» </w:t>
      </w:r>
      <w:bookmarkStart w:id="134" w:name="_Hlk153479378"/>
      <w:r w:rsidRPr="00085544">
        <w:rPr>
          <w:rFonts w:ascii="Times New Roman" w:hAnsi="Times New Roman" w:cs="Times New Roman"/>
          <w:sz w:val="28"/>
          <w:szCs w:val="28"/>
        </w:rPr>
        <w:t>(45% у 2021 році</w:t>
      </w:r>
      <w:bookmarkEnd w:id="134"/>
      <w:r w:rsidRPr="00085544">
        <w:rPr>
          <w:rFonts w:ascii="Times New Roman" w:hAnsi="Times New Roman" w:cs="Times New Roman"/>
          <w:sz w:val="28"/>
          <w:szCs w:val="28"/>
        </w:rPr>
        <w:t>, 47% у 2022 році). Мінімальна кількість матеріалів була у виданнях «Наукові праці Міжрегіональної Академії управління персоналом. Філологія», «Актуальні питання масової комунікації» (5% у 2021 році, 0% у 2022 році)</w:t>
      </w:r>
      <w:bookmarkStart w:id="135" w:name="_Hlk153479695"/>
      <w:r w:rsidRPr="00085544">
        <w:rPr>
          <w:rFonts w:ascii="Times New Roman" w:hAnsi="Times New Roman" w:cs="Times New Roman"/>
          <w:sz w:val="28"/>
          <w:szCs w:val="28"/>
        </w:rPr>
        <w:t>.</w:t>
      </w:r>
      <w:bookmarkEnd w:id="135"/>
    </w:p>
    <w:p w:rsidR="00495911" w:rsidRPr="00F621D2" w:rsidRDefault="00495911" w:rsidP="00F621D2">
      <w:pPr>
        <w:pStyle w:val="afa"/>
        <w:spacing w:after="0" w:line="360" w:lineRule="auto"/>
        <w:ind w:firstLine="709"/>
        <w:jc w:val="both"/>
        <w:rPr>
          <w:rFonts w:ascii="Times New Roman" w:hAnsi="Times New Roman" w:cs="Times New Roman"/>
          <w:sz w:val="28"/>
          <w:szCs w:val="28"/>
        </w:rPr>
      </w:pPr>
      <w:r w:rsidRPr="00085544">
        <w:rPr>
          <w:rFonts w:ascii="Times New Roman" w:hAnsi="Times New Roman" w:cs="Times New Roman"/>
          <w:sz w:val="28"/>
          <w:szCs w:val="28"/>
        </w:rPr>
        <w:t xml:space="preserve">Суспільні та інформаційні комунікації найбільш представлені у «Наукових записках Інституту Журналістики», «Актуальних питаннях масової </w:t>
      </w:r>
      <w:r w:rsidRPr="00085544">
        <w:rPr>
          <w:rFonts w:ascii="Times New Roman" w:hAnsi="Times New Roman" w:cs="Times New Roman"/>
          <w:sz w:val="28"/>
          <w:szCs w:val="28"/>
        </w:rPr>
        <w:lastRenderedPageBreak/>
        <w:t xml:space="preserve">комунікації» (22% у 2021 році, 23% у 2022 році). Найнижчий відсоток був у виданнях «Наукових працях Міжрегіональної Академії управління персоналом. </w:t>
      </w:r>
      <w:r w:rsidRPr="00F621D2">
        <w:rPr>
          <w:rFonts w:ascii="Times New Roman" w:hAnsi="Times New Roman" w:cs="Times New Roman"/>
          <w:sz w:val="28"/>
          <w:szCs w:val="28"/>
        </w:rPr>
        <w:t>Філологія» (0% у 2021 році) та «Синопсисі: тексті, контексті, медіа» (0% у 2021 році, 0% у 2022 році)</w:t>
      </w:r>
      <w:bookmarkStart w:id="136" w:name="_Hlk153480490"/>
      <w:r w:rsidRPr="00F621D2">
        <w:rPr>
          <w:rFonts w:ascii="Times New Roman" w:hAnsi="Times New Roman" w:cs="Times New Roman"/>
          <w:sz w:val="28"/>
          <w:szCs w:val="28"/>
        </w:rPr>
        <w:t>.</w:t>
      </w:r>
      <w:bookmarkEnd w:id="136"/>
    </w:p>
    <w:p w:rsidR="00495911" w:rsidRPr="00F621D2" w:rsidRDefault="00495911" w:rsidP="007554FF">
      <w:pPr>
        <w:pStyle w:val="afa"/>
        <w:spacing w:after="0" w:line="360" w:lineRule="auto"/>
        <w:ind w:firstLine="709"/>
        <w:jc w:val="both"/>
        <w:rPr>
          <w:rFonts w:ascii="Times New Roman" w:hAnsi="Times New Roman" w:cs="Times New Roman"/>
          <w:sz w:val="28"/>
          <w:szCs w:val="28"/>
        </w:rPr>
      </w:pPr>
      <w:r w:rsidRPr="00F621D2">
        <w:rPr>
          <w:rFonts w:ascii="Times New Roman" w:hAnsi="Times New Roman" w:cs="Times New Roman"/>
          <w:sz w:val="28"/>
          <w:szCs w:val="28"/>
        </w:rPr>
        <w:t>На основі проведеного огляду виявлено, що тематика наукових публікацій охоплює різні аспекти сучасного світу. Дослідження тем та прикладів має важливе значення для розширення та оновлення знань, а також для стимулювання обміну ідеями.</w:t>
      </w:r>
    </w:p>
    <w:p w:rsidR="00495911" w:rsidRPr="00F621D2" w:rsidRDefault="00495911" w:rsidP="003171BB">
      <w:pPr>
        <w:pStyle w:val="afa"/>
        <w:spacing w:after="0" w:line="360" w:lineRule="auto"/>
        <w:ind w:firstLine="709"/>
        <w:jc w:val="both"/>
        <w:rPr>
          <w:rFonts w:ascii="Times New Roman" w:hAnsi="Times New Roman" w:cs="Times New Roman"/>
          <w:sz w:val="28"/>
          <w:szCs w:val="28"/>
        </w:rPr>
      </w:pPr>
      <w:r w:rsidRPr="00F621D2">
        <w:rPr>
          <w:rFonts w:ascii="Times New Roman" w:hAnsi="Times New Roman" w:cs="Times New Roman"/>
          <w:sz w:val="28"/>
          <w:szCs w:val="28"/>
        </w:rPr>
        <w:t>Детальний аналіз розподілу авторів є важливим для оцінки наукового рівня публікацій.</w:t>
      </w:r>
      <w:bookmarkStart w:id="137" w:name="_Hlk153395769"/>
      <w:r w:rsidRPr="00F621D2">
        <w:rPr>
          <w:rFonts w:ascii="Times New Roman" w:hAnsi="Times New Roman" w:cs="Times New Roman"/>
          <w:sz w:val="28"/>
          <w:szCs w:val="28"/>
        </w:rPr>
        <w:t xml:space="preserve"> Найбільше представлені доктори наук у журналах «Український інформаційний простір», </w:t>
      </w:r>
      <w:bookmarkStart w:id="138" w:name="_Hlk153477487"/>
      <w:r w:rsidRPr="00F621D2">
        <w:rPr>
          <w:rFonts w:ascii="Times New Roman" w:hAnsi="Times New Roman" w:cs="Times New Roman"/>
          <w:sz w:val="28"/>
          <w:szCs w:val="28"/>
        </w:rPr>
        <w:t xml:space="preserve">«Актуальні питання масової комунікації» </w:t>
      </w:r>
      <w:bookmarkEnd w:id="138"/>
      <w:r w:rsidRPr="00F621D2">
        <w:rPr>
          <w:rFonts w:ascii="Times New Roman" w:hAnsi="Times New Roman" w:cs="Times New Roman"/>
          <w:sz w:val="28"/>
          <w:szCs w:val="28"/>
        </w:rPr>
        <w:t>(30% у 2021 році, 35% у 2022 році); аспіранти спостерігалися в «Обріях друкарства», «Communications and Communicative Technologies» тощо  (16% у 2021 році, 8% у 2022 році); магістри були присутні у «Віснику Національного університету «Львівська політехніка»: журналістика» (9% у 2021 році, 13% у 2022 році);</w:t>
      </w:r>
    </w:p>
    <w:bookmarkEnd w:id="137"/>
    <w:p w:rsidR="00495911" w:rsidRPr="00F621D2" w:rsidRDefault="00495911" w:rsidP="00835753">
      <w:pPr>
        <w:pStyle w:val="afa"/>
        <w:spacing w:after="0" w:line="360" w:lineRule="auto"/>
        <w:ind w:firstLine="709"/>
        <w:jc w:val="both"/>
        <w:rPr>
          <w:rFonts w:ascii="Times New Roman" w:hAnsi="Times New Roman" w:cs="Times New Roman"/>
          <w:sz w:val="28"/>
          <w:szCs w:val="28"/>
        </w:rPr>
      </w:pPr>
      <w:r w:rsidRPr="00F621D2">
        <w:rPr>
          <w:rFonts w:ascii="Times New Roman" w:hAnsi="Times New Roman" w:cs="Times New Roman"/>
          <w:sz w:val="28"/>
          <w:szCs w:val="28"/>
        </w:rPr>
        <w:t>Найменша кількість докторів наук публікувалася у журналі «Наукові праці Міжрегіональної Академії управління персоналом. Філологія» (0% у 2021 році, 4% у 2022 році); аспіранти були показані у «Communications and Communicative Technologies», «Актуальних питаннях масової комунікації» тощо  (0% у 2021 році, 0% у 2022 році); магістри відзначені у «Актуальних питаннях масової комунікації», «Вісник Львівського університету. Серія: журналістика» (0% у 2021 році, 0% у 2022 році) від загальної кількості.</w:t>
      </w:r>
    </w:p>
    <w:p w:rsidR="00495911" w:rsidRPr="00F621D2" w:rsidRDefault="00495911" w:rsidP="00835753">
      <w:pPr>
        <w:pStyle w:val="afa"/>
        <w:spacing w:after="0" w:line="360" w:lineRule="auto"/>
        <w:ind w:firstLine="709"/>
        <w:jc w:val="both"/>
        <w:rPr>
          <w:rFonts w:ascii="Times New Roman" w:hAnsi="Times New Roman" w:cs="Times New Roman"/>
          <w:sz w:val="28"/>
          <w:szCs w:val="28"/>
        </w:rPr>
      </w:pPr>
      <w:r w:rsidRPr="00F621D2">
        <w:rPr>
          <w:rFonts w:ascii="Times New Roman" w:hAnsi="Times New Roman" w:cs="Times New Roman"/>
          <w:sz w:val="28"/>
          <w:szCs w:val="28"/>
        </w:rPr>
        <w:t>Участь іноземних авторів позитивно впливає на якість, міжнародне визнання наукових видань України, сприяючи їхньому інтегруванню в світовий науковий контекст. Найбільш авторів з іноземною афіляцією у журналах «Актуальні питання масової комунікації» (15% у 2021 році , 10% у 2022 році) та  «Віснику Львівського університету. Серія: журналістика» (9% у 2021 році, 7% у 2022 році) від загальної кількості.</w:t>
      </w:r>
    </w:p>
    <w:p w:rsidR="00495911" w:rsidRPr="00AE6017" w:rsidRDefault="00495911" w:rsidP="00FD0601">
      <w:pPr>
        <w:pStyle w:val="afa"/>
        <w:spacing w:after="0" w:line="360" w:lineRule="auto"/>
        <w:ind w:firstLine="709"/>
        <w:jc w:val="both"/>
        <w:rPr>
          <w:rFonts w:ascii="Times New Roman" w:hAnsi="Times New Roman" w:cs="Times New Roman"/>
          <w:sz w:val="28"/>
          <w:szCs w:val="28"/>
        </w:rPr>
      </w:pPr>
      <w:r w:rsidRPr="00F621D2">
        <w:rPr>
          <w:rFonts w:ascii="Times New Roman" w:hAnsi="Times New Roman" w:cs="Times New Roman"/>
          <w:sz w:val="28"/>
          <w:szCs w:val="28"/>
        </w:rPr>
        <w:lastRenderedPageBreak/>
        <w:t>Наукові досягнення представлені як самостійні та спільні публікації, вказуючи на відмінності у розподілі авторства серед наукових видань. У журналі «Вісник Львівського університету. Серія: журналістика» найвищий</w:t>
      </w:r>
      <w:r w:rsidRPr="00AE6017">
        <w:rPr>
          <w:rFonts w:ascii="Times New Roman" w:hAnsi="Times New Roman" w:cs="Times New Roman"/>
          <w:sz w:val="28"/>
          <w:szCs w:val="28"/>
        </w:rPr>
        <w:t xml:space="preserve"> відсоток самостійних публікацій (96%– 4% у 2021 році, 96%– 4% у 2022 році)</w:t>
      </w:r>
      <w:r>
        <w:rPr>
          <w:rFonts w:ascii="Times New Roman" w:hAnsi="Times New Roman" w:cs="Times New Roman"/>
          <w:sz w:val="28"/>
          <w:szCs w:val="28"/>
        </w:rPr>
        <w:t>.</w:t>
      </w:r>
      <w:r w:rsidRPr="00AE6017">
        <w:rPr>
          <w:rFonts w:ascii="Times New Roman" w:hAnsi="Times New Roman" w:cs="Times New Roman"/>
          <w:sz w:val="28"/>
          <w:szCs w:val="28"/>
        </w:rPr>
        <w:t xml:space="preserve"> </w:t>
      </w:r>
      <w:r>
        <w:rPr>
          <w:rFonts w:ascii="Times New Roman" w:hAnsi="Times New Roman" w:cs="Times New Roman"/>
          <w:sz w:val="28"/>
          <w:szCs w:val="28"/>
        </w:rPr>
        <w:t>Н</w:t>
      </w:r>
      <w:r w:rsidRPr="00AE6017">
        <w:rPr>
          <w:rFonts w:ascii="Times New Roman" w:hAnsi="Times New Roman" w:cs="Times New Roman"/>
          <w:sz w:val="28"/>
          <w:szCs w:val="28"/>
        </w:rPr>
        <w:t>айменший відсоток</w:t>
      </w:r>
      <w:r>
        <w:rPr>
          <w:rFonts w:ascii="Times New Roman" w:hAnsi="Times New Roman" w:cs="Times New Roman"/>
          <w:sz w:val="28"/>
          <w:szCs w:val="28"/>
        </w:rPr>
        <w:t xml:space="preserve"> виявився у</w:t>
      </w:r>
      <w:r w:rsidRPr="00AE6017">
        <w:rPr>
          <w:rFonts w:ascii="Times New Roman" w:hAnsi="Times New Roman" w:cs="Times New Roman"/>
          <w:sz w:val="28"/>
          <w:szCs w:val="28"/>
        </w:rPr>
        <w:t xml:space="preserve"> збірнику </w:t>
      </w:r>
      <w:r>
        <w:rPr>
          <w:rFonts w:ascii="Times New Roman" w:hAnsi="Times New Roman" w:cs="Times New Roman"/>
          <w:sz w:val="28"/>
          <w:szCs w:val="28"/>
        </w:rPr>
        <w:t>«</w:t>
      </w:r>
      <w:r w:rsidRPr="00AE6017">
        <w:rPr>
          <w:rFonts w:ascii="Times New Roman" w:hAnsi="Times New Roman" w:cs="Times New Roman"/>
          <w:sz w:val="28"/>
          <w:szCs w:val="28"/>
        </w:rPr>
        <w:t>Поліграфія і видавнича справа</w:t>
      </w:r>
      <w:r>
        <w:rPr>
          <w:rFonts w:ascii="Times New Roman" w:hAnsi="Times New Roman" w:cs="Times New Roman"/>
          <w:sz w:val="28"/>
          <w:szCs w:val="28"/>
        </w:rPr>
        <w:t>»</w:t>
      </w:r>
      <w:r w:rsidRPr="00AE6017">
        <w:rPr>
          <w:rFonts w:ascii="Times New Roman" w:hAnsi="Times New Roman" w:cs="Times New Roman"/>
          <w:sz w:val="28"/>
          <w:szCs w:val="28"/>
        </w:rPr>
        <w:t xml:space="preserve"> </w:t>
      </w:r>
      <w:r w:rsidRPr="00FD0601">
        <w:rPr>
          <w:rFonts w:ascii="Times New Roman" w:hAnsi="Times New Roman" w:cs="Times New Roman"/>
          <w:sz w:val="28"/>
          <w:szCs w:val="28"/>
        </w:rPr>
        <w:t>(39%– 61% у 2021 році, 27%– 73% у 2022 році)</w:t>
      </w:r>
      <w:r>
        <w:rPr>
          <w:rFonts w:ascii="Times New Roman" w:hAnsi="Times New Roman" w:cs="Times New Roman"/>
          <w:sz w:val="28"/>
          <w:szCs w:val="28"/>
        </w:rPr>
        <w:t>.</w:t>
      </w:r>
    </w:p>
    <w:p w:rsidR="00495911" w:rsidRPr="00F85EBB" w:rsidRDefault="00495911" w:rsidP="00FD0601">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Вивчення співавторства допомагає в розкритті динаміки змін у стратегіях публікацій з плином часу. Взагалі структура авторського колективу виступає важливим фактором тенденцій та особливостей наукових журналів у відтворенні академічних досліджень.</w:t>
      </w:r>
    </w:p>
    <w:p w:rsidR="00495911" w:rsidRDefault="00495911" w:rsidP="002E4642">
      <w:pPr>
        <w:pStyle w:val="afa"/>
        <w:spacing w:after="0" w:line="360" w:lineRule="auto"/>
        <w:ind w:firstLine="709"/>
        <w:jc w:val="both"/>
        <w:rPr>
          <w:rFonts w:ascii="Times New Roman" w:hAnsi="Times New Roman" w:cs="Times New Roman"/>
          <w:sz w:val="28"/>
          <w:szCs w:val="28"/>
        </w:rPr>
      </w:pPr>
      <w:r w:rsidRPr="00F85EBB">
        <w:rPr>
          <w:rFonts w:ascii="Times New Roman" w:hAnsi="Times New Roman" w:cs="Times New Roman"/>
          <w:sz w:val="28"/>
          <w:szCs w:val="28"/>
        </w:rPr>
        <w:t>Під час аналізу наукових фахових</w:t>
      </w:r>
      <w:r>
        <w:rPr>
          <w:rFonts w:ascii="Times New Roman" w:hAnsi="Times New Roman" w:cs="Times New Roman"/>
          <w:sz w:val="28"/>
          <w:szCs w:val="28"/>
        </w:rPr>
        <w:t xml:space="preserve"> </w:t>
      </w:r>
      <w:r w:rsidRPr="00851D55">
        <w:rPr>
          <w:rFonts w:ascii="Times New Roman" w:hAnsi="Times New Roman" w:cs="Times New Roman"/>
          <w:sz w:val="28"/>
          <w:szCs w:val="28"/>
        </w:rPr>
        <w:t>видань</w:t>
      </w:r>
      <w:r w:rsidRPr="00F85EBB">
        <w:rPr>
          <w:rFonts w:ascii="Times New Roman" w:hAnsi="Times New Roman" w:cs="Times New Roman"/>
          <w:sz w:val="28"/>
          <w:szCs w:val="28"/>
        </w:rPr>
        <w:t xml:space="preserve"> категорії «Б» встановлено, що окремі дослідники активно діляться своїм знанням та результатами досліджень через різні журнали. Факт свідчить про високий рівень мобільності та здатність впливати на різні наукові платформи</w:t>
      </w:r>
      <w:r>
        <w:rPr>
          <w:rFonts w:ascii="Times New Roman" w:hAnsi="Times New Roman" w:cs="Times New Roman"/>
          <w:sz w:val="28"/>
          <w:szCs w:val="28"/>
        </w:rPr>
        <w:t xml:space="preserve">, </w:t>
      </w:r>
      <w:r w:rsidRPr="00F85EBB">
        <w:rPr>
          <w:rFonts w:ascii="Times New Roman" w:hAnsi="Times New Roman" w:cs="Times New Roman"/>
          <w:sz w:val="28"/>
          <w:szCs w:val="28"/>
        </w:rPr>
        <w:t>підкреслю</w:t>
      </w:r>
      <w:r>
        <w:rPr>
          <w:rFonts w:ascii="Times New Roman" w:hAnsi="Times New Roman" w:cs="Times New Roman"/>
          <w:sz w:val="28"/>
          <w:szCs w:val="28"/>
        </w:rPr>
        <w:t>є</w:t>
      </w:r>
      <w:r w:rsidRPr="00F85EBB">
        <w:rPr>
          <w:rFonts w:ascii="Times New Roman" w:hAnsi="Times New Roman" w:cs="Times New Roman"/>
          <w:sz w:val="28"/>
          <w:szCs w:val="28"/>
        </w:rPr>
        <w:t xml:space="preserve"> важливість динамічно</w:t>
      </w:r>
      <w:r>
        <w:rPr>
          <w:rFonts w:ascii="Times New Roman" w:hAnsi="Times New Roman" w:cs="Times New Roman"/>
          <w:sz w:val="28"/>
          <w:szCs w:val="28"/>
        </w:rPr>
        <w:t>ї</w:t>
      </w:r>
      <w:r w:rsidRPr="00F85EBB">
        <w:rPr>
          <w:rFonts w:ascii="Times New Roman" w:hAnsi="Times New Roman" w:cs="Times New Roman"/>
          <w:sz w:val="28"/>
          <w:szCs w:val="28"/>
        </w:rPr>
        <w:t xml:space="preserve"> взаємодії, обміну ідеями в межах наукової спільноти.</w:t>
      </w:r>
    </w:p>
    <w:p w:rsidR="00495911" w:rsidRPr="00377F1F" w:rsidRDefault="00495911" w:rsidP="002E4642">
      <w:pPr>
        <w:pStyle w:val="afa"/>
        <w:spacing w:after="0" w:line="360" w:lineRule="auto"/>
        <w:ind w:firstLine="709"/>
        <w:jc w:val="both"/>
        <w:rPr>
          <w:rFonts w:ascii="Times New Roman" w:hAnsi="Times New Roman" w:cs="Times New Roman"/>
          <w:sz w:val="28"/>
          <w:szCs w:val="28"/>
        </w:rPr>
      </w:pPr>
      <w:bookmarkStart w:id="139" w:name="_Hlk152720599"/>
      <w:r w:rsidRPr="002E4642">
        <w:rPr>
          <w:rFonts w:ascii="Times New Roman" w:hAnsi="Times New Roman" w:cs="Times New Roman"/>
          <w:sz w:val="28"/>
          <w:szCs w:val="28"/>
        </w:rPr>
        <w:t xml:space="preserve">Для вирішення проблем, покращення якості та кількості наукових видань необхідно, щоб Міністерство освіти і науки України, наукова спільнота та редакції вжили заходів щодо вдосконалення механізмів, дотримання вимог </w:t>
      </w:r>
      <w:r>
        <w:rPr>
          <w:rFonts w:ascii="Times New Roman" w:hAnsi="Times New Roman" w:cs="Times New Roman"/>
          <w:sz w:val="28"/>
          <w:szCs w:val="28"/>
        </w:rPr>
        <w:t>т</w:t>
      </w:r>
      <w:r w:rsidRPr="002E4642">
        <w:rPr>
          <w:rFonts w:ascii="Times New Roman" w:hAnsi="Times New Roman" w:cs="Times New Roman"/>
          <w:sz w:val="28"/>
          <w:szCs w:val="28"/>
        </w:rPr>
        <w:t>а стандарт</w:t>
      </w:r>
      <w:r>
        <w:rPr>
          <w:rFonts w:ascii="Times New Roman" w:hAnsi="Times New Roman" w:cs="Times New Roman"/>
          <w:sz w:val="28"/>
          <w:szCs w:val="28"/>
        </w:rPr>
        <w:t>ів відносно</w:t>
      </w:r>
      <w:r w:rsidRPr="002E4642">
        <w:rPr>
          <w:rFonts w:ascii="Times New Roman" w:hAnsi="Times New Roman" w:cs="Times New Roman"/>
          <w:sz w:val="28"/>
          <w:szCs w:val="28"/>
        </w:rPr>
        <w:t xml:space="preserve"> публікацій, зниження собівартості</w:t>
      </w:r>
      <w:r>
        <w:rPr>
          <w:rFonts w:ascii="Times New Roman" w:hAnsi="Times New Roman" w:cs="Times New Roman"/>
          <w:sz w:val="28"/>
          <w:szCs w:val="28"/>
        </w:rPr>
        <w:t xml:space="preserve"> журналів</w:t>
      </w:r>
      <w:r w:rsidRPr="002E4642">
        <w:rPr>
          <w:rFonts w:ascii="Times New Roman" w:hAnsi="Times New Roman" w:cs="Times New Roman"/>
          <w:sz w:val="28"/>
          <w:szCs w:val="28"/>
        </w:rPr>
        <w:t>, фінансування додаткових витрат; підвищення наукового рівня публікацій, прагнення самовдосконалення</w:t>
      </w:r>
      <w:r>
        <w:rPr>
          <w:rFonts w:ascii="Times New Roman" w:hAnsi="Times New Roman" w:cs="Times New Roman"/>
          <w:sz w:val="28"/>
          <w:szCs w:val="28"/>
        </w:rPr>
        <w:t xml:space="preserve"> науковців</w:t>
      </w:r>
      <w:r w:rsidRPr="002E4642">
        <w:rPr>
          <w:rFonts w:ascii="Times New Roman" w:hAnsi="Times New Roman" w:cs="Times New Roman"/>
          <w:sz w:val="28"/>
          <w:szCs w:val="28"/>
        </w:rPr>
        <w:t>, вчасного поінформування про стандарти, умови рецензування</w:t>
      </w:r>
      <w:r>
        <w:rPr>
          <w:rFonts w:ascii="Times New Roman" w:hAnsi="Times New Roman" w:cs="Times New Roman"/>
          <w:sz w:val="28"/>
          <w:szCs w:val="28"/>
        </w:rPr>
        <w:t xml:space="preserve"> щодо</w:t>
      </w:r>
      <w:r w:rsidRPr="002E4642">
        <w:rPr>
          <w:rFonts w:ascii="Times New Roman" w:hAnsi="Times New Roman" w:cs="Times New Roman"/>
          <w:sz w:val="28"/>
          <w:szCs w:val="28"/>
        </w:rPr>
        <w:t xml:space="preserve"> публікацій, оволодіння належним рівнем англійсько</w:t>
      </w:r>
      <w:r>
        <w:rPr>
          <w:rFonts w:ascii="Times New Roman" w:hAnsi="Times New Roman" w:cs="Times New Roman"/>
          <w:sz w:val="28"/>
          <w:szCs w:val="28"/>
        </w:rPr>
        <w:t>ї</w:t>
      </w:r>
      <w:r w:rsidRPr="002E4642">
        <w:rPr>
          <w:rFonts w:ascii="Times New Roman" w:hAnsi="Times New Roman" w:cs="Times New Roman"/>
          <w:sz w:val="28"/>
          <w:szCs w:val="28"/>
        </w:rPr>
        <w:t xml:space="preserve"> мов</w:t>
      </w:r>
      <w:r>
        <w:rPr>
          <w:rFonts w:ascii="Times New Roman" w:hAnsi="Times New Roman" w:cs="Times New Roman"/>
          <w:sz w:val="28"/>
          <w:szCs w:val="28"/>
        </w:rPr>
        <w:t>и.</w:t>
      </w:r>
    </w:p>
    <w:p w:rsidR="00495911" w:rsidRPr="00F85EBB" w:rsidRDefault="00495911" w:rsidP="002E4642">
      <w:pPr>
        <w:pStyle w:val="afa"/>
        <w:spacing w:after="0" w:line="360" w:lineRule="auto"/>
        <w:ind w:firstLine="709"/>
        <w:jc w:val="both"/>
        <w:rPr>
          <w:rFonts w:ascii="Times New Roman" w:hAnsi="Times New Roman" w:cs="Times New Roman"/>
          <w:sz w:val="28"/>
          <w:szCs w:val="28"/>
        </w:rPr>
      </w:pPr>
      <w:bookmarkStart w:id="140" w:name="_Hlk152720870"/>
      <w:bookmarkEnd w:id="139"/>
      <w:r w:rsidRPr="00F85EBB">
        <w:rPr>
          <w:rFonts w:ascii="Times New Roman" w:hAnsi="Times New Roman" w:cs="Times New Roman"/>
          <w:sz w:val="28"/>
          <w:szCs w:val="28"/>
        </w:rPr>
        <w:t xml:space="preserve">Завдяки дослідженню стало очевидним, що </w:t>
      </w:r>
      <w:r>
        <w:rPr>
          <w:rFonts w:ascii="Times New Roman" w:hAnsi="Times New Roman" w:cs="Times New Roman"/>
          <w:sz w:val="28"/>
          <w:szCs w:val="28"/>
        </w:rPr>
        <w:t>в</w:t>
      </w:r>
      <w:r w:rsidRPr="00F85EBB">
        <w:rPr>
          <w:rFonts w:ascii="Times New Roman" w:hAnsi="Times New Roman" w:cs="Times New Roman"/>
          <w:sz w:val="28"/>
          <w:szCs w:val="28"/>
        </w:rPr>
        <w:t xml:space="preserve"> галузі соціальних комунікацій в Україні існує обмежена кількість фахових наукових</w:t>
      </w:r>
      <w:r>
        <w:rPr>
          <w:rFonts w:ascii="Times New Roman" w:hAnsi="Times New Roman" w:cs="Times New Roman"/>
          <w:sz w:val="28"/>
          <w:szCs w:val="28"/>
        </w:rPr>
        <w:t xml:space="preserve"> </w:t>
      </w:r>
      <w:r w:rsidRPr="00547B48">
        <w:rPr>
          <w:rFonts w:ascii="Times New Roman" w:hAnsi="Times New Roman" w:cs="Times New Roman"/>
          <w:sz w:val="28"/>
          <w:szCs w:val="28"/>
        </w:rPr>
        <w:t>видань.</w:t>
      </w:r>
      <w:r w:rsidRPr="00F85EBB">
        <w:rPr>
          <w:rFonts w:ascii="Times New Roman" w:hAnsi="Times New Roman" w:cs="Times New Roman"/>
          <w:sz w:val="28"/>
          <w:szCs w:val="28"/>
        </w:rPr>
        <w:t xml:space="preserve"> Заснування так</w:t>
      </w:r>
      <w:r>
        <w:rPr>
          <w:rFonts w:ascii="Times New Roman" w:hAnsi="Times New Roman" w:cs="Times New Roman"/>
          <w:sz w:val="28"/>
          <w:szCs w:val="28"/>
        </w:rPr>
        <w:t>ої</w:t>
      </w:r>
      <w:r w:rsidRPr="00F85EBB">
        <w:rPr>
          <w:rFonts w:ascii="Times New Roman" w:hAnsi="Times New Roman" w:cs="Times New Roman"/>
          <w:sz w:val="28"/>
          <w:szCs w:val="28"/>
        </w:rPr>
        <w:t xml:space="preserve"> </w:t>
      </w:r>
      <w:r>
        <w:rPr>
          <w:rFonts w:ascii="Times New Roman" w:hAnsi="Times New Roman" w:cs="Times New Roman"/>
          <w:sz w:val="28"/>
          <w:szCs w:val="28"/>
        </w:rPr>
        <w:t>п</w:t>
      </w:r>
      <w:r w:rsidRPr="00547B48">
        <w:rPr>
          <w:rFonts w:ascii="Times New Roman" w:hAnsi="Times New Roman" w:cs="Times New Roman"/>
          <w:sz w:val="28"/>
          <w:szCs w:val="28"/>
        </w:rPr>
        <w:t>еріодик</w:t>
      </w:r>
      <w:r>
        <w:rPr>
          <w:rFonts w:ascii="Times New Roman" w:hAnsi="Times New Roman" w:cs="Times New Roman"/>
          <w:sz w:val="28"/>
          <w:szCs w:val="28"/>
        </w:rPr>
        <w:t>и</w:t>
      </w:r>
      <w:r w:rsidRPr="00547B48">
        <w:rPr>
          <w:rFonts w:ascii="Times New Roman" w:hAnsi="Times New Roman" w:cs="Times New Roman"/>
          <w:sz w:val="28"/>
          <w:szCs w:val="28"/>
        </w:rPr>
        <w:t xml:space="preserve"> </w:t>
      </w:r>
      <w:r w:rsidRPr="00F85EBB">
        <w:rPr>
          <w:rFonts w:ascii="Times New Roman" w:hAnsi="Times New Roman" w:cs="Times New Roman"/>
          <w:sz w:val="28"/>
          <w:szCs w:val="28"/>
        </w:rPr>
        <w:t>допомагає університетам підвищити свій науковий престиж та стати центрами інтенсивних досліджень. Якісні</w:t>
      </w:r>
      <w:r>
        <w:rPr>
          <w:rFonts w:ascii="Times New Roman" w:hAnsi="Times New Roman" w:cs="Times New Roman"/>
          <w:sz w:val="28"/>
          <w:szCs w:val="28"/>
        </w:rPr>
        <w:t xml:space="preserve"> журнали</w:t>
      </w:r>
      <w:r w:rsidRPr="00F85EBB">
        <w:rPr>
          <w:rFonts w:ascii="Times New Roman" w:hAnsi="Times New Roman" w:cs="Times New Roman"/>
          <w:sz w:val="28"/>
          <w:szCs w:val="28"/>
        </w:rPr>
        <w:t xml:space="preserve"> є важливим фактором для утримання високих рейтингів університетів України на світовому рівні, що забезпечує привабливість для інвестицій, розширення міжнародних партнерств, участь у грантових програмах та залучення іноземних </w:t>
      </w:r>
      <w:r w:rsidRPr="00F85EBB">
        <w:rPr>
          <w:rFonts w:ascii="Times New Roman" w:hAnsi="Times New Roman" w:cs="Times New Roman"/>
          <w:sz w:val="28"/>
          <w:szCs w:val="28"/>
        </w:rPr>
        <w:lastRenderedPageBreak/>
        <w:t>студентів.</w:t>
      </w:r>
      <w:r>
        <w:rPr>
          <w:rFonts w:ascii="Times New Roman" w:hAnsi="Times New Roman" w:cs="Times New Roman"/>
          <w:sz w:val="28"/>
          <w:szCs w:val="28"/>
        </w:rPr>
        <w:t xml:space="preserve"> Н</w:t>
      </w:r>
      <w:r w:rsidRPr="00F85EBB">
        <w:rPr>
          <w:rFonts w:ascii="Times New Roman" w:hAnsi="Times New Roman" w:cs="Times New Roman"/>
          <w:sz w:val="28"/>
          <w:szCs w:val="28"/>
        </w:rPr>
        <w:t>аукові видання відіграють ключову роль у розвитку університетів та наукової сфери країни в цілому.</w:t>
      </w:r>
    </w:p>
    <w:bookmarkEnd w:id="140"/>
    <w:p w:rsidR="00495911" w:rsidRDefault="00495911" w:rsidP="00573FBF">
      <w:pPr>
        <w:pStyle w:val="afa"/>
        <w:spacing w:after="0" w:line="360" w:lineRule="auto"/>
        <w:ind w:firstLine="0"/>
        <w:jc w:val="center"/>
        <w:rPr>
          <w:rFonts w:ascii="Times New Roman" w:hAnsi="Times New Roman" w:cs="Times New Roman"/>
          <w:b/>
          <w:bCs/>
          <w:sz w:val="28"/>
          <w:szCs w:val="28"/>
        </w:rPr>
      </w:pPr>
      <w:r>
        <w:rPr>
          <w:rFonts w:ascii="Times New Roman" w:hAnsi="Times New Roman" w:cs="Times New Roman"/>
          <w:b/>
          <w:bCs/>
          <w:sz w:val="28"/>
          <w:szCs w:val="28"/>
        </w:rPr>
        <w:br w:type="page"/>
      </w:r>
    </w:p>
    <w:p w:rsidR="00495911" w:rsidRDefault="00495911" w:rsidP="00024139">
      <w:pPr>
        <w:pStyle w:val="afa"/>
        <w:spacing w:after="0" w:line="360" w:lineRule="auto"/>
        <w:ind w:firstLine="0"/>
        <w:jc w:val="center"/>
        <w:rPr>
          <w:rFonts w:ascii="Times New Roman" w:hAnsi="Times New Roman" w:cs="Times New Roman"/>
          <w:b/>
          <w:bCs/>
          <w:sz w:val="28"/>
          <w:szCs w:val="28"/>
        </w:rPr>
      </w:pPr>
      <w:r w:rsidRPr="00227E78">
        <w:rPr>
          <w:rFonts w:ascii="Times New Roman" w:hAnsi="Times New Roman" w:cs="Times New Roman"/>
          <w:b/>
          <w:bCs/>
          <w:sz w:val="28"/>
          <w:szCs w:val="28"/>
        </w:rPr>
        <w:t>БІБЛІОГРАФІЯ</w:t>
      </w:r>
    </w:p>
    <w:p w:rsidR="00495911" w:rsidRPr="002B07AB" w:rsidRDefault="00495911" w:rsidP="00024139">
      <w:pPr>
        <w:pStyle w:val="afa"/>
        <w:spacing w:after="0" w:line="360" w:lineRule="auto"/>
        <w:ind w:firstLine="0"/>
        <w:jc w:val="center"/>
        <w:rPr>
          <w:rFonts w:ascii="Times New Roman" w:hAnsi="Times New Roman" w:cs="Times New Roman"/>
          <w:b/>
          <w:bCs/>
          <w:sz w:val="28"/>
          <w:szCs w:val="28"/>
        </w:rPr>
      </w:pPr>
      <w:r>
        <w:rPr>
          <w:rFonts w:ascii="Times New Roman" w:hAnsi="Times New Roman" w:cs="Times New Roman"/>
          <w:b/>
          <w:bCs/>
          <w:sz w:val="28"/>
          <w:szCs w:val="28"/>
          <w:lang w:val="ru-RU"/>
        </w:rPr>
        <w:t>Науков</w:t>
      </w:r>
      <w:r>
        <w:rPr>
          <w:rFonts w:ascii="Times New Roman" w:hAnsi="Times New Roman" w:cs="Times New Roman"/>
          <w:b/>
          <w:bCs/>
          <w:sz w:val="28"/>
          <w:szCs w:val="28"/>
        </w:rPr>
        <w:t>і фахові видання</w:t>
      </w:r>
    </w:p>
    <w:p w:rsidR="00495911" w:rsidRPr="0021027D" w:rsidRDefault="00495911" w:rsidP="008429D6">
      <w:pPr>
        <w:pStyle w:val="afa"/>
        <w:numPr>
          <w:ilvl w:val="0"/>
          <w:numId w:val="16"/>
        </w:numPr>
        <w:tabs>
          <w:tab w:val="left" w:pos="1134"/>
        </w:tabs>
        <w:spacing w:after="0" w:line="360" w:lineRule="auto"/>
        <w:ind w:hanging="11"/>
        <w:jc w:val="both"/>
        <w:rPr>
          <w:rFonts w:ascii="Times New Roman" w:hAnsi="Times New Roman" w:cs="Times New Roman"/>
          <w:sz w:val="28"/>
          <w:szCs w:val="28"/>
          <w:lang w:val="ru-RU"/>
        </w:rPr>
      </w:pPr>
      <w:r w:rsidRPr="00B16EBC">
        <w:rPr>
          <w:rFonts w:ascii="Times New Roman" w:hAnsi="Times New Roman" w:cs="Times New Roman"/>
          <w:sz w:val="28"/>
          <w:szCs w:val="28"/>
        </w:rPr>
        <w:t>Актуальні питання масової комунікації</w:t>
      </w:r>
      <w:r>
        <w:rPr>
          <w:rFonts w:ascii="Times New Roman" w:hAnsi="Times New Roman" w:cs="Times New Roman"/>
          <w:sz w:val="28"/>
          <w:szCs w:val="28"/>
          <w:lang w:val="ru-RU"/>
        </w:rPr>
        <w:t>.</w:t>
      </w:r>
      <w:r w:rsidRPr="00B16EBC">
        <w:rPr>
          <w:rFonts w:ascii="Times New Roman" w:hAnsi="Times New Roman" w:cs="Times New Roman"/>
          <w:sz w:val="28"/>
          <w:szCs w:val="28"/>
        </w:rPr>
        <w:t xml:space="preserve"> </w:t>
      </w:r>
      <w:r>
        <w:rPr>
          <w:rFonts w:ascii="Times New Roman" w:hAnsi="Times New Roman" w:cs="Times New Roman"/>
          <w:sz w:val="28"/>
          <w:szCs w:val="28"/>
        </w:rPr>
        <w:t xml:space="preserve"> 2021</w:t>
      </w:r>
      <w:r w:rsidRPr="0021027D">
        <w:rPr>
          <w:rFonts w:ascii="Times New Roman" w:hAnsi="Times New Roman" w:cs="Times New Roman"/>
          <w:sz w:val="28"/>
          <w:szCs w:val="28"/>
        </w:rPr>
        <w:t>–</w:t>
      </w:r>
      <w:r>
        <w:rPr>
          <w:rFonts w:ascii="Times New Roman" w:hAnsi="Times New Roman" w:cs="Times New Roman"/>
          <w:sz w:val="28"/>
          <w:szCs w:val="28"/>
          <w:lang w:val="ru-RU"/>
        </w:rPr>
        <w:t>2023.</w:t>
      </w:r>
    </w:p>
    <w:p w:rsidR="00495911" w:rsidRPr="00B16EBC"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B16EBC">
        <w:rPr>
          <w:rFonts w:ascii="Times New Roman" w:hAnsi="Times New Roman" w:cs="Times New Roman"/>
          <w:sz w:val="28"/>
          <w:szCs w:val="28"/>
        </w:rPr>
        <w:t>Вісник Львівського університету. Серія</w:t>
      </w:r>
      <w:r>
        <w:rPr>
          <w:rFonts w:ascii="Times New Roman" w:hAnsi="Times New Roman" w:cs="Times New Roman"/>
          <w:sz w:val="28"/>
          <w:szCs w:val="28"/>
        </w:rPr>
        <w:t xml:space="preserve"> </w:t>
      </w:r>
      <w:r w:rsidRPr="00B16EBC">
        <w:rPr>
          <w:rFonts w:ascii="Times New Roman" w:hAnsi="Times New Roman" w:cs="Times New Roman"/>
          <w:sz w:val="28"/>
          <w:szCs w:val="28"/>
        </w:rPr>
        <w:t>: журналістика</w:t>
      </w:r>
      <w:r>
        <w:rPr>
          <w:rFonts w:ascii="Times New Roman" w:hAnsi="Times New Roman" w:cs="Times New Roman"/>
          <w:sz w:val="28"/>
          <w:szCs w:val="28"/>
          <w:lang w:val="ru-RU"/>
        </w:rPr>
        <w:t>.</w:t>
      </w:r>
      <w:r w:rsidRPr="00B16EBC">
        <w:rPr>
          <w:rFonts w:ascii="Times New Roman" w:hAnsi="Times New Roman" w:cs="Times New Roman"/>
          <w:sz w:val="28"/>
          <w:szCs w:val="28"/>
        </w:rPr>
        <w:t xml:space="preserve"> </w:t>
      </w:r>
      <w:r>
        <w:rPr>
          <w:rFonts w:ascii="Times New Roman" w:hAnsi="Times New Roman" w:cs="Times New Roman"/>
          <w:sz w:val="28"/>
          <w:szCs w:val="28"/>
        </w:rPr>
        <w:t>2021</w:t>
      </w:r>
      <w:r w:rsidRPr="0021027D">
        <w:rPr>
          <w:rFonts w:ascii="Times New Roman" w:hAnsi="Times New Roman" w:cs="Times New Roman"/>
          <w:sz w:val="28"/>
          <w:szCs w:val="28"/>
        </w:rPr>
        <w:t>–2023.</w:t>
      </w:r>
    </w:p>
    <w:p w:rsidR="00495911"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lang w:val="ru-RU"/>
        </w:rPr>
      </w:pPr>
      <w:r w:rsidRPr="00B16EBC">
        <w:rPr>
          <w:rFonts w:ascii="Times New Roman" w:hAnsi="Times New Roman" w:cs="Times New Roman"/>
          <w:sz w:val="28"/>
          <w:szCs w:val="28"/>
        </w:rPr>
        <w:t>Вісник Національного університету «Львівська політехніка»</w:t>
      </w:r>
      <w:r>
        <w:rPr>
          <w:rFonts w:ascii="Times New Roman" w:hAnsi="Times New Roman" w:cs="Times New Roman"/>
          <w:sz w:val="28"/>
          <w:szCs w:val="28"/>
        </w:rPr>
        <w:t xml:space="preserve"> </w:t>
      </w:r>
      <w:r w:rsidRPr="00B16EBC">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p>
    <w:p w:rsidR="00495911" w:rsidRPr="00B16EBC" w:rsidRDefault="00495911" w:rsidP="00DF5F85">
      <w:pPr>
        <w:pStyle w:val="afa"/>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ж</w:t>
      </w:r>
      <w:r w:rsidRPr="00B16EBC">
        <w:rPr>
          <w:rFonts w:ascii="Times New Roman" w:hAnsi="Times New Roman" w:cs="Times New Roman"/>
          <w:sz w:val="28"/>
          <w:szCs w:val="28"/>
        </w:rPr>
        <w:t>урналістика</w:t>
      </w:r>
      <w:r>
        <w:rPr>
          <w:rFonts w:ascii="Times New Roman" w:hAnsi="Times New Roman" w:cs="Times New Roman"/>
          <w:sz w:val="28"/>
          <w:szCs w:val="28"/>
          <w:lang w:val="ru-RU"/>
        </w:rPr>
        <w:t>. 2021</w:t>
      </w:r>
      <w:r w:rsidRPr="0021027D">
        <w:rPr>
          <w:rFonts w:ascii="Times New Roman" w:hAnsi="Times New Roman" w:cs="Times New Roman"/>
          <w:sz w:val="28"/>
          <w:szCs w:val="28"/>
        </w:rPr>
        <w:t>–</w:t>
      </w:r>
      <w:r>
        <w:rPr>
          <w:rFonts w:ascii="Times New Roman" w:hAnsi="Times New Roman" w:cs="Times New Roman"/>
          <w:sz w:val="28"/>
          <w:szCs w:val="28"/>
          <w:lang w:val="ru-RU"/>
        </w:rPr>
        <w:t xml:space="preserve"> </w:t>
      </w:r>
      <w:r w:rsidRPr="0021027D">
        <w:rPr>
          <w:rFonts w:ascii="Times New Roman" w:hAnsi="Times New Roman" w:cs="Times New Roman"/>
          <w:sz w:val="28"/>
          <w:szCs w:val="28"/>
        </w:rPr>
        <w:t>2023.</w:t>
      </w:r>
    </w:p>
    <w:p w:rsidR="00495911"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B16EBC">
        <w:rPr>
          <w:rFonts w:ascii="Times New Roman" w:hAnsi="Times New Roman" w:cs="Times New Roman"/>
          <w:sz w:val="28"/>
          <w:szCs w:val="28"/>
        </w:rPr>
        <w:t>Держава та регіони. Серія</w:t>
      </w:r>
      <w:r>
        <w:rPr>
          <w:rFonts w:ascii="Times New Roman" w:hAnsi="Times New Roman" w:cs="Times New Roman"/>
          <w:sz w:val="28"/>
          <w:szCs w:val="28"/>
        </w:rPr>
        <w:t xml:space="preserve"> </w:t>
      </w:r>
      <w:r w:rsidRPr="00B16EBC">
        <w:rPr>
          <w:rFonts w:ascii="Times New Roman" w:hAnsi="Times New Roman" w:cs="Times New Roman"/>
          <w:sz w:val="28"/>
          <w:szCs w:val="28"/>
        </w:rPr>
        <w:t>: Соціальні комунікаці</w:t>
      </w:r>
      <w:r>
        <w:rPr>
          <w:rFonts w:ascii="Times New Roman" w:hAnsi="Times New Roman" w:cs="Times New Roman"/>
          <w:sz w:val="28"/>
          <w:szCs w:val="28"/>
        </w:rPr>
        <w:t>ї</w:t>
      </w:r>
      <w:r>
        <w:rPr>
          <w:rFonts w:ascii="Times New Roman" w:hAnsi="Times New Roman" w:cs="Times New Roman"/>
          <w:sz w:val="28"/>
          <w:szCs w:val="28"/>
          <w:lang w:val="ru-RU"/>
        </w:rPr>
        <w:t>.</w:t>
      </w:r>
      <w:r w:rsidRPr="00B16EBC">
        <w:rPr>
          <w:rFonts w:ascii="Times New Roman" w:hAnsi="Times New Roman" w:cs="Times New Roman"/>
          <w:sz w:val="28"/>
          <w:szCs w:val="28"/>
        </w:rPr>
        <w:t xml:space="preserve"> </w:t>
      </w:r>
      <w:r>
        <w:rPr>
          <w:rFonts w:ascii="Times New Roman" w:hAnsi="Times New Roman" w:cs="Times New Roman"/>
          <w:sz w:val="28"/>
          <w:szCs w:val="28"/>
        </w:rPr>
        <w:t>2021</w:t>
      </w:r>
      <w:r w:rsidRPr="0021027D">
        <w:rPr>
          <w:rFonts w:ascii="Times New Roman" w:hAnsi="Times New Roman" w:cs="Times New Roman"/>
          <w:sz w:val="28"/>
          <w:szCs w:val="28"/>
        </w:rPr>
        <w:t>–2023.</w:t>
      </w:r>
    </w:p>
    <w:p w:rsidR="00495911" w:rsidRPr="0067266F"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6374A4">
        <w:rPr>
          <w:rFonts w:ascii="Times New Roman" w:hAnsi="Times New Roman" w:cs="Times New Roman"/>
          <w:sz w:val="28"/>
          <w:szCs w:val="28"/>
        </w:rPr>
        <w:t>Наукові записки Інституту Журналістики.</w:t>
      </w:r>
      <w:r w:rsidRPr="006374A4">
        <w:t xml:space="preserve"> </w:t>
      </w:r>
      <w:r w:rsidRPr="00CC4680">
        <w:rPr>
          <w:rFonts w:ascii="Times New Roman" w:hAnsi="Times New Roman" w:cs="Times New Roman"/>
          <w:sz w:val="28"/>
          <w:szCs w:val="28"/>
        </w:rPr>
        <w:t>2021</w:t>
      </w:r>
      <w:r w:rsidRPr="006374A4">
        <w:rPr>
          <w:rFonts w:ascii="Times New Roman" w:hAnsi="Times New Roman" w:cs="Times New Roman"/>
          <w:sz w:val="28"/>
          <w:szCs w:val="28"/>
        </w:rPr>
        <w:t>– 2023.</w:t>
      </w:r>
    </w:p>
    <w:p w:rsidR="00495911"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B16EBC">
        <w:rPr>
          <w:rFonts w:ascii="Times New Roman" w:hAnsi="Times New Roman" w:cs="Times New Roman"/>
          <w:sz w:val="28"/>
          <w:szCs w:val="28"/>
        </w:rPr>
        <w:t xml:space="preserve">Наукові праці Міжрегіональної Академії управління персоналом. </w:t>
      </w:r>
    </w:p>
    <w:p w:rsidR="00495911" w:rsidRPr="00B16EBC" w:rsidRDefault="00495911" w:rsidP="00DF5F85">
      <w:pPr>
        <w:pStyle w:val="afa"/>
        <w:tabs>
          <w:tab w:val="left" w:pos="709"/>
        </w:tabs>
        <w:spacing w:after="0" w:line="360" w:lineRule="auto"/>
        <w:jc w:val="both"/>
        <w:rPr>
          <w:rFonts w:ascii="Times New Roman" w:hAnsi="Times New Roman" w:cs="Times New Roman"/>
          <w:sz w:val="28"/>
          <w:szCs w:val="28"/>
        </w:rPr>
      </w:pPr>
      <w:r w:rsidRPr="0021027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16EBC">
        <w:rPr>
          <w:rFonts w:ascii="Times New Roman" w:hAnsi="Times New Roman" w:cs="Times New Roman"/>
          <w:sz w:val="28"/>
          <w:szCs w:val="28"/>
        </w:rPr>
        <w:t>Філологія</w:t>
      </w:r>
      <w:r>
        <w:rPr>
          <w:rFonts w:ascii="Times New Roman" w:hAnsi="Times New Roman" w:cs="Times New Roman"/>
          <w:sz w:val="28"/>
          <w:szCs w:val="28"/>
          <w:lang w:val="ru-RU"/>
        </w:rPr>
        <w:t>. 2021</w:t>
      </w:r>
      <w:r w:rsidRPr="0021027D">
        <w:rPr>
          <w:rFonts w:ascii="Times New Roman" w:hAnsi="Times New Roman" w:cs="Times New Roman"/>
          <w:sz w:val="28"/>
          <w:szCs w:val="28"/>
        </w:rPr>
        <w:t>–2023.</w:t>
      </w:r>
    </w:p>
    <w:p w:rsidR="00495911" w:rsidRPr="00B16EBC"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B16EBC">
        <w:rPr>
          <w:rFonts w:ascii="Times New Roman" w:hAnsi="Times New Roman" w:cs="Times New Roman"/>
          <w:sz w:val="28"/>
          <w:szCs w:val="28"/>
        </w:rPr>
        <w:t>Образ</w:t>
      </w:r>
      <w:r>
        <w:rPr>
          <w:rFonts w:ascii="Times New Roman" w:hAnsi="Times New Roman" w:cs="Times New Roman"/>
          <w:sz w:val="28"/>
          <w:szCs w:val="28"/>
          <w:lang w:val="ru-RU"/>
        </w:rPr>
        <w:t>. 2021</w:t>
      </w:r>
      <w:r w:rsidRPr="0021027D">
        <w:rPr>
          <w:rFonts w:ascii="Times New Roman" w:hAnsi="Times New Roman" w:cs="Times New Roman"/>
          <w:sz w:val="28"/>
          <w:szCs w:val="28"/>
        </w:rPr>
        <w:t>–</w:t>
      </w:r>
      <w:r>
        <w:rPr>
          <w:rFonts w:ascii="Times New Roman" w:hAnsi="Times New Roman" w:cs="Times New Roman"/>
          <w:sz w:val="28"/>
          <w:szCs w:val="28"/>
          <w:lang w:val="ru-RU"/>
        </w:rPr>
        <w:t xml:space="preserve"> </w:t>
      </w:r>
      <w:r w:rsidRPr="0021027D">
        <w:rPr>
          <w:rFonts w:ascii="Times New Roman" w:hAnsi="Times New Roman" w:cs="Times New Roman"/>
          <w:sz w:val="28"/>
          <w:szCs w:val="28"/>
        </w:rPr>
        <w:t>2023.</w:t>
      </w:r>
    </w:p>
    <w:p w:rsidR="00495911"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B16EBC">
        <w:rPr>
          <w:rFonts w:ascii="Times New Roman" w:hAnsi="Times New Roman" w:cs="Times New Roman"/>
          <w:sz w:val="28"/>
          <w:szCs w:val="28"/>
        </w:rPr>
        <w:t>Обрії друкарства</w:t>
      </w:r>
      <w:r>
        <w:rPr>
          <w:rFonts w:ascii="Times New Roman" w:hAnsi="Times New Roman" w:cs="Times New Roman"/>
          <w:sz w:val="28"/>
          <w:szCs w:val="28"/>
          <w:lang w:val="ru-RU"/>
        </w:rPr>
        <w:t>. 2021</w:t>
      </w:r>
      <w:r w:rsidRPr="0021027D">
        <w:rPr>
          <w:rFonts w:ascii="Times New Roman" w:hAnsi="Times New Roman" w:cs="Times New Roman"/>
          <w:sz w:val="28"/>
          <w:szCs w:val="28"/>
        </w:rPr>
        <w:t>–</w:t>
      </w:r>
      <w:r>
        <w:rPr>
          <w:rFonts w:ascii="Times New Roman" w:hAnsi="Times New Roman" w:cs="Times New Roman"/>
          <w:sz w:val="28"/>
          <w:szCs w:val="28"/>
          <w:lang w:val="ru-RU"/>
        </w:rPr>
        <w:t xml:space="preserve"> </w:t>
      </w:r>
      <w:r w:rsidRPr="0021027D">
        <w:rPr>
          <w:rFonts w:ascii="Times New Roman" w:hAnsi="Times New Roman" w:cs="Times New Roman"/>
          <w:sz w:val="28"/>
          <w:szCs w:val="28"/>
        </w:rPr>
        <w:t>2023.</w:t>
      </w:r>
    </w:p>
    <w:p w:rsidR="00495911" w:rsidRPr="006374A4"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6374A4">
        <w:rPr>
          <w:rFonts w:ascii="Times New Roman" w:hAnsi="Times New Roman" w:cs="Times New Roman"/>
          <w:sz w:val="28"/>
          <w:szCs w:val="28"/>
        </w:rPr>
        <w:t>Поліграфія і видавнича справа.</w:t>
      </w:r>
      <w:r>
        <w:rPr>
          <w:rFonts w:ascii="Times New Roman" w:hAnsi="Times New Roman" w:cs="Times New Roman"/>
          <w:sz w:val="28"/>
          <w:szCs w:val="28"/>
        </w:rPr>
        <w:t xml:space="preserve"> 2021</w:t>
      </w:r>
      <w:r w:rsidRPr="006374A4">
        <w:t xml:space="preserve"> </w:t>
      </w:r>
      <w:r w:rsidRPr="006374A4">
        <w:rPr>
          <w:rFonts w:ascii="Times New Roman" w:hAnsi="Times New Roman" w:cs="Times New Roman"/>
          <w:sz w:val="28"/>
          <w:szCs w:val="28"/>
        </w:rPr>
        <w:t>– 2023.</w:t>
      </w:r>
    </w:p>
    <w:p w:rsidR="00495911" w:rsidRPr="00B16EBC" w:rsidRDefault="00495911" w:rsidP="008429D6">
      <w:pPr>
        <w:pStyle w:val="afa"/>
        <w:numPr>
          <w:ilvl w:val="0"/>
          <w:numId w:val="16"/>
        </w:numPr>
        <w:spacing w:after="0" w:line="360" w:lineRule="auto"/>
        <w:ind w:left="1134" w:hanging="425"/>
        <w:jc w:val="both"/>
        <w:rPr>
          <w:rFonts w:ascii="Times New Roman" w:hAnsi="Times New Roman" w:cs="Times New Roman"/>
          <w:sz w:val="28"/>
          <w:szCs w:val="28"/>
        </w:rPr>
      </w:pPr>
      <w:r w:rsidRPr="00B16EBC">
        <w:rPr>
          <w:rFonts w:ascii="Times New Roman" w:hAnsi="Times New Roman" w:cs="Times New Roman"/>
          <w:sz w:val="28"/>
          <w:szCs w:val="28"/>
        </w:rPr>
        <w:t>Синопсис</w:t>
      </w:r>
      <w:r>
        <w:rPr>
          <w:rFonts w:ascii="Times New Roman" w:hAnsi="Times New Roman" w:cs="Times New Roman"/>
          <w:sz w:val="28"/>
          <w:szCs w:val="28"/>
        </w:rPr>
        <w:t xml:space="preserve"> </w:t>
      </w:r>
      <w:r w:rsidRPr="00B16EBC">
        <w:rPr>
          <w:rFonts w:ascii="Times New Roman" w:hAnsi="Times New Roman" w:cs="Times New Roman"/>
          <w:sz w:val="28"/>
          <w:szCs w:val="28"/>
        </w:rPr>
        <w:t>: текст, контекст, меді</w:t>
      </w:r>
      <w:r w:rsidRPr="0021027D">
        <w:rPr>
          <w:rFonts w:ascii="Times New Roman" w:hAnsi="Times New Roman" w:cs="Times New Roman"/>
          <w:sz w:val="28"/>
          <w:szCs w:val="28"/>
        </w:rPr>
        <w:t>а</w:t>
      </w:r>
      <w:r>
        <w:rPr>
          <w:rFonts w:ascii="Times New Roman" w:hAnsi="Times New Roman" w:cs="Times New Roman"/>
          <w:sz w:val="28"/>
          <w:szCs w:val="28"/>
          <w:lang w:val="ru-RU"/>
        </w:rPr>
        <w:t>.</w:t>
      </w:r>
      <w:r w:rsidRPr="00B16EBC">
        <w:rPr>
          <w:rFonts w:ascii="Times New Roman" w:hAnsi="Times New Roman" w:cs="Times New Roman"/>
          <w:sz w:val="28"/>
          <w:szCs w:val="28"/>
        </w:rPr>
        <w:t xml:space="preserve"> </w:t>
      </w:r>
      <w:r>
        <w:rPr>
          <w:rFonts w:ascii="Times New Roman" w:hAnsi="Times New Roman" w:cs="Times New Roman"/>
          <w:sz w:val="28"/>
          <w:szCs w:val="28"/>
        </w:rPr>
        <w:t>2021</w:t>
      </w:r>
      <w:r w:rsidRPr="0021027D">
        <w:rPr>
          <w:rFonts w:ascii="Times New Roman" w:hAnsi="Times New Roman" w:cs="Times New Roman"/>
          <w:sz w:val="28"/>
          <w:szCs w:val="28"/>
        </w:rPr>
        <w:t>–</w:t>
      </w:r>
      <w:r>
        <w:rPr>
          <w:rFonts w:ascii="Times New Roman" w:hAnsi="Times New Roman" w:cs="Times New Roman"/>
          <w:sz w:val="28"/>
          <w:szCs w:val="28"/>
          <w:lang w:val="ru-RU"/>
        </w:rPr>
        <w:t xml:space="preserve"> </w:t>
      </w:r>
      <w:r w:rsidRPr="0021027D">
        <w:rPr>
          <w:rFonts w:ascii="Times New Roman" w:hAnsi="Times New Roman" w:cs="Times New Roman"/>
          <w:sz w:val="28"/>
          <w:szCs w:val="28"/>
        </w:rPr>
        <w:t>2023.</w:t>
      </w:r>
    </w:p>
    <w:p w:rsidR="00495911" w:rsidRPr="00B16EBC" w:rsidRDefault="00495911" w:rsidP="00DF5F85">
      <w:pPr>
        <w:pStyle w:val="afa"/>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Pr="00B16EBC">
        <w:rPr>
          <w:rFonts w:ascii="Times New Roman" w:hAnsi="Times New Roman" w:cs="Times New Roman"/>
          <w:sz w:val="28"/>
          <w:szCs w:val="28"/>
        </w:rPr>
        <w:t>Український інформаційний простір</w:t>
      </w:r>
      <w:r w:rsidRPr="00750AC2">
        <w:rPr>
          <w:rFonts w:ascii="Times New Roman" w:hAnsi="Times New Roman" w:cs="Times New Roman"/>
          <w:sz w:val="28"/>
          <w:szCs w:val="28"/>
          <w:lang w:val="en-US"/>
        </w:rPr>
        <w:t>. 2021</w:t>
      </w:r>
      <w:r w:rsidRPr="0021027D">
        <w:rPr>
          <w:rFonts w:ascii="Times New Roman" w:hAnsi="Times New Roman" w:cs="Times New Roman"/>
          <w:sz w:val="28"/>
          <w:szCs w:val="28"/>
        </w:rPr>
        <w:t>–</w:t>
      </w:r>
      <w:r w:rsidRPr="00750AC2">
        <w:rPr>
          <w:rFonts w:ascii="Times New Roman" w:hAnsi="Times New Roman" w:cs="Times New Roman"/>
          <w:sz w:val="28"/>
          <w:szCs w:val="28"/>
          <w:lang w:val="en-US"/>
        </w:rPr>
        <w:t xml:space="preserve"> </w:t>
      </w:r>
      <w:r w:rsidRPr="0021027D">
        <w:rPr>
          <w:rFonts w:ascii="Times New Roman" w:hAnsi="Times New Roman" w:cs="Times New Roman"/>
          <w:sz w:val="28"/>
          <w:szCs w:val="28"/>
        </w:rPr>
        <w:t>2023.</w:t>
      </w:r>
    </w:p>
    <w:p w:rsidR="00495911" w:rsidRDefault="00495911" w:rsidP="00DF5F85">
      <w:pPr>
        <w:pStyle w:val="afa"/>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12. </w:t>
      </w:r>
      <w:r w:rsidRPr="00B16EBC">
        <w:rPr>
          <w:rFonts w:ascii="Times New Roman" w:hAnsi="Times New Roman" w:cs="Times New Roman"/>
          <w:sz w:val="28"/>
          <w:szCs w:val="28"/>
        </w:rPr>
        <w:t>Communications and Communicative Technologies</w:t>
      </w:r>
      <w:r w:rsidRPr="00F17730">
        <w:rPr>
          <w:rFonts w:ascii="Times New Roman" w:hAnsi="Times New Roman" w:cs="Times New Roman"/>
          <w:sz w:val="28"/>
          <w:szCs w:val="28"/>
        </w:rPr>
        <w:t>.</w:t>
      </w:r>
      <w:r>
        <w:rPr>
          <w:rFonts w:ascii="Times New Roman" w:hAnsi="Times New Roman" w:cs="Times New Roman"/>
          <w:sz w:val="28"/>
          <w:szCs w:val="28"/>
        </w:rPr>
        <w:t xml:space="preserve"> 2021</w:t>
      </w:r>
      <w:r w:rsidRPr="00F17730">
        <w:rPr>
          <w:rFonts w:ascii="Times New Roman" w:hAnsi="Times New Roman" w:cs="Times New Roman"/>
          <w:sz w:val="28"/>
          <w:szCs w:val="28"/>
        </w:rPr>
        <w:t xml:space="preserve"> </w:t>
      </w:r>
      <w:r w:rsidRPr="0021027D">
        <w:rPr>
          <w:rFonts w:ascii="Times New Roman" w:hAnsi="Times New Roman" w:cs="Times New Roman"/>
          <w:sz w:val="28"/>
          <w:szCs w:val="28"/>
        </w:rPr>
        <w:t>–</w:t>
      </w:r>
      <w:r w:rsidRPr="00F17730">
        <w:rPr>
          <w:rFonts w:ascii="Times New Roman" w:hAnsi="Times New Roman" w:cs="Times New Roman"/>
          <w:sz w:val="28"/>
          <w:szCs w:val="28"/>
        </w:rPr>
        <w:t xml:space="preserve"> </w:t>
      </w:r>
      <w:r w:rsidRPr="0021027D">
        <w:rPr>
          <w:rFonts w:ascii="Times New Roman" w:hAnsi="Times New Roman" w:cs="Times New Roman"/>
          <w:sz w:val="28"/>
          <w:szCs w:val="28"/>
        </w:rPr>
        <w:t>2023.</w:t>
      </w:r>
    </w:p>
    <w:p w:rsidR="00495911" w:rsidRPr="00DF5F85" w:rsidRDefault="00495911" w:rsidP="00DF5F85">
      <w:pPr>
        <w:pStyle w:val="afa"/>
        <w:spacing w:after="0" w:line="360" w:lineRule="auto"/>
        <w:jc w:val="center"/>
        <w:rPr>
          <w:rFonts w:ascii="Times New Roman" w:hAnsi="Times New Roman" w:cs="Times New Roman"/>
          <w:b/>
          <w:bCs/>
          <w:sz w:val="28"/>
          <w:szCs w:val="28"/>
        </w:rPr>
      </w:pPr>
      <w:r w:rsidRPr="00DF5F85">
        <w:rPr>
          <w:rFonts w:ascii="Times New Roman" w:hAnsi="Times New Roman" w:cs="Times New Roman"/>
          <w:b/>
          <w:bCs/>
          <w:sz w:val="28"/>
          <w:szCs w:val="28"/>
        </w:rPr>
        <w:t>Наукова та навчально-методична література</w:t>
      </w:r>
    </w:p>
    <w:p w:rsidR="00495911" w:rsidRPr="00F17730" w:rsidRDefault="00495911" w:rsidP="00DF5F85">
      <w:pPr>
        <w:pStyle w:val="afa"/>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Pr="00ED248D">
        <w:rPr>
          <w:rFonts w:ascii="Times New Roman" w:hAnsi="Times New Roman" w:cs="Times New Roman"/>
          <w:sz w:val="28"/>
          <w:szCs w:val="28"/>
        </w:rPr>
        <w:t>Артюшин</w:t>
      </w:r>
      <w:r w:rsidRPr="00EE7D0D">
        <w:rPr>
          <w:rFonts w:ascii="Times New Roman" w:hAnsi="Times New Roman" w:cs="Times New Roman"/>
          <w:sz w:val="28"/>
          <w:szCs w:val="28"/>
        </w:rPr>
        <w:t xml:space="preserve"> Л. М., Лагодний О.</w:t>
      </w:r>
      <w:r>
        <w:rPr>
          <w:rFonts w:ascii="Times New Roman" w:hAnsi="Times New Roman" w:cs="Times New Roman"/>
          <w:sz w:val="28"/>
          <w:szCs w:val="28"/>
        </w:rPr>
        <w:t> </w:t>
      </w:r>
      <w:r w:rsidRPr="00EE7D0D">
        <w:rPr>
          <w:rFonts w:ascii="Times New Roman" w:hAnsi="Times New Roman" w:cs="Times New Roman"/>
          <w:sz w:val="28"/>
          <w:szCs w:val="28"/>
        </w:rPr>
        <w:t xml:space="preserve">В. Індикатори виявлення негативного </w:t>
      </w:r>
    </w:p>
    <w:p w:rsidR="00495911" w:rsidRPr="00EE6F9C" w:rsidRDefault="00495911" w:rsidP="00DF5F85">
      <w:pPr>
        <w:pStyle w:val="afa"/>
        <w:tabs>
          <w:tab w:val="left" w:pos="1134"/>
        </w:tabs>
        <w:spacing w:after="0" w:line="360" w:lineRule="auto"/>
        <w:ind w:left="1134" w:firstLine="0"/>
        <w:jc w:val="both"/>
        <w:rPr>
          <w:rFonts w:ascii="Times New Roman" w:hAnsi="Times New Roman" w:cs="Times New Roman"/>
          <w:b/>
          <w:bCs/>
          <w:sz w:val="28"/>
          <w:szCs w:val="28"/>
        </w:rPr>
      </w:pPr>
      <w:r w:rsidRPr="00EE7D0D">
        <w:rPr>
          <w:rFonts w:ascii="Times New Roman" w:hAnsi="Times New Roman" w:cs="Times New Roman"/>
          <w:sz w:val="28"/>
          <w:szCs w:val="28"/>
        </w:rPr>
        <w:t xml:space="preserve">психологічного впливу під час моніторингу електронних засобів масової інформації. </w:t>
      </w:r>
      <w:r w:rsidRPr="00BD2A67">
        <w:rPr>
          <w:rFonts w:ascii="Times New Roman" w:hAnsi="Times New Roman" w:cs="Times New Roman"/>
          <w:i/>
          <w:iCs/>
          <w:sz w:val="28"/>
          <w:szCs w:val="28"/>
        </w:rPr>
        <w:t>Сучасні інформаційні технології у сфері безпеки та оборони</w:t>
      </w:r>
      <w:r>
        <w:rPr>
          <w:rFonts w:ascii="Times New Roman" w:hAnsi="Times New Roman" w:cs="Times New Roman"/>
          <w:sz w:val="28"/>
          <w:szCs w:val="28"/>
          <w:lang w:val="ru-RU"/>
        </w:rPr>
        <w:t xml:space="preserve">. </w:t>
      </w:r>
      <w:r w:rsidRPr="00EE7D0D">
        <w:rPr>
          <w:rFonts w:ascii="Times New Roman" w:hAnsi="Times New Roman" w:cs="Times New Roman"/>
          <w:sz w:val="28"/>
          <w:szCs w:val="28"/>
        </w:rPr>
        <w:t xml:space="preserve">2019. № 3. С. 165-170. </w:t>
      </w:r>
      <w:r w:rsidRPr="0043177E">
        <w:rPr>
          <w:rFonts w:ascii="Times New Roman" w:hAnsi="Times New Roman" w:cs="Times New Roman"/>
          <w:sz w:val="28"/>
          <w:szCs w:val="28"/>
        </w:rPr>
        <w:t>URL:</w:t>
      </w:r>
      <w:r>
        <w:rPr>
          <w:rFonts w:ascii="Times New Roman" w:hAnsi="Times New Roman" w:cs="Times New Roman"/>
          <w:sz w:val="28"/>
          <w:szCs w:val="28"/>
        </w:rPr>
        <w:t xml:space="preserve"> </w:t>
      </w:r>
      <w:r w:rsidRPr="0043177E">
        <w:rPr>
          <w:rFonts w:ascii="Times New Roman" w:hAnsi="Times New Roman" w:cs="Times New Roman"/>
          <w:sz w:val="28"/>
          <w:szCs w:val="28"/>
        </w:rPr>
        <w:t>http://surl.li/nqirh</w:t>
      </w:r>
      <w:r>
        <w:rPr>
          <w:rFonts w:ascii="Times New Roman" w:hAnsi="Times New Roman" w:cs="Times New Roman"/>
          <w:b/>
          <w:bCs/>
          <w:sz w:val="28"/>
          <w:szCs w:val="28"/>
          <w:lang w:val="ru-RU"/>
        </w:rPr>
        <w:t xml:space="preserve"> </w:t>
      </w:r>
      <w:r w:rsidRPr="00EE7D0D">
        <w:rPr>
          <w:rFonts w:ascii="Times New Roman" w:hAnsi="Times New Roman" w:cs="Times New Roman"/>
          <w:sz w:val="28"/>
          <w:szCs w:val="28"/>
        </w:rPr>
        <w:t>(дата звернення: 02.08.2023)</w:t>
      </w:r>
    </w:p>
    <w:p w:rsidR="00495911" w:rsidRPr="00F17730" w:rsidRDefault="00495911" w:rsidP="008429D6">
      <w:pPr>
        <w:pStyle w:val="afa"/>
        <w:numPr>
          <w:ilvl w:val="0"/>
          <w:numId w:val="17"/>
        </w:numPr>
        <w:spacing w:after="0" w:line="360" w:lineRule="auto"/>
        <w:ind w:left="1134" w:hanging="425"/>
        <w:jc w:val="both"/>
        <w:rPr>
          <w:rFonts w:ascii="Times New Roman" w:hAnsi="Times New Roman" w:cs="Times New Roman"/>
          <w:sz w:val="28"/>
          <w:szCs w:val="28"/>
        </w:rPr>
      </w:pPr>
      <w:r w:rsidRPr="0082038B">
        <w:rPr>
          <w:rFonts w:ascii="Times New Roman" w:hAnsi="Times New Roman" w:cs="Times New Roman"/>
          <w:sz w:val="28"/>
          <w:szCs w:val="28"/>
        </w:rPr>
        <w:t xml:space="preserve">Батаєва Є. Включення журналу в Scopus та Web of Science: як потрапити </w:t>
      </w:r>
      <w:r w:rsidRPr="00F17730">
        <w:rPr>
          <w:rFonts w:ascii="Times New Roman" w:hAnsi="Times New Roman" w:cs="Times New Roman"/>
          <w:sz w:val="28"/>
          <w:szCs w:val="28"/>
        </w:rPr>
        <w:t xml:space="preserve">до категорії </w:t>
      </w:r>
      <w:r w:rsidRPr="00F17730">
        <w:rPr>
          <w:rFonts w:ascii="Times New Roman" w:hAnsi="Times New Roman" w:cs="Times New Roman"/>
          <w:sz w:val="28"/>
          <w:szCs w:val="28"/>
          <w:lang w:val="ru-RU"/>
        </w:rPr>
        <w:t>«</w:t>
      </w:r>
      <w:r w:rsidRPr="00F17730">
        <w:rPr>
          <w:rFonts w:ascii="Times New Roman" w:hAnsi="Times New Roman" w:cs="Times New Roman"/>
          <w:sz w:val="28"/>
          <w:szCs w:val="28"/>
        </w:rPr>
        <w:t>А</w:t>
      </w:r>
      <w:r w:rsidRPr="00F17730">
        <w:rPr>
          <w:rFonts w:ascii="Times New Roman" w:hAnsi="Times New Roman" w:cs="Times New Roman"/>
          <w:sz w:val="28"/>
          <w:szCs w:val="28"/>
          <w:lang w:val="ru-RU"/>
        </w:rPr>
        <w:t>»</w:t>
      </w:r>
      <w:r w:rsidRPr="00F17730">
        <w:rPr>
          <w:rFonts w:ascii="Times New Roman" w:hAnsi="Times New Roman" w:cs="Times New Roman"/>
          <w:sz w:val="28"/>
          <w:szCs w:val="28"/>
        </w:rPr>
        <w:t>?</w:t>
      </w:r>
      <w:r w:rsidRPr="00F17730">
        <w:rPr>
          <w:rFonts w:ascii="Times New Roman" w:hAnsi="Times New Roman" w:cs="Times New Roman"/>
          <w:sz w:val="28"/>
          <w:szCs w:val="28"/>
          <w:lang w:val="ru-RU"/>
        </w:rPr>
        <w:t xml:space="preserve"> </w:t>
      </w:r>
      <w:r w:rsidRPr="00F17730">
        <w:rPr>
          <w:rFonts w:ascii="Times New Roman" w:hAnsi="Times New Roman" w:cs="Times New Roman"/>
          <w:i/>
          <w:iCs/>
          <w:sz w:val="28"/>
          <w:szCs w:val="28"/>
        </w:rPr>
        <w:t>Наука та метрика</w:t>
      </w:r>
      <w:r w:rsidRPr="00F17730">
        <w:rPr>
          <w:rFonts w:ascii="Times New Roman" w:hAnsi="Times New Roman" w:cs="Times New Roman"/>
          <w:sz w:val="28"/>
          <w:szCs w:val="28"/>
          <w:lang w:val="ru-RU"/>
        </w:rPr>
        <w:t>.</w:t>
      </w:r>
      <w:r w:rsidRPr="00F17730">
        <w:rPr>
          <w:rFonts w:ascii="Times New Roman" w:hAnsi="Times New Roman" w:cs="Times New Roman"/>
          <w:sz w:val="28"/>
          <w:szCs w:val="28"/>
        </w:rPr>
        <w:t xml:space="preserve"> 2020.</w:t>
      </w:r>
      <w:r w:rsidRPr="00F17730">
        <w:rPr>
          <w:rFonts w:ascii="Times New Roman" w:hAnsi="Times New Roman" w:cs="Times New Roman"/>
          <w:sz w:val="28"/>
          <w:szCs w:val="28"/>
          <w:lang w:val="ru-RU"/>
        </w:rPr>
        <w:t xml:space="preserve"> № 5.</w:t>
      </w:r>
      <w:r w:rsidRPr="00F17730">
        <w:rPr>
          <w:lang w:val="ru-RU"/>
        </w:rPr>
        <w:t xml:space="preserve"> </w:t>
      </w:r>
      <w:r w:rsidRPr="00F17730">
        <w:rPr>
          <w:rFonts w:ascii="Times New Roman" w:hAnsi="Times New Roman" w:cs="Times New Roman"/>
          <w:sz w:val="28"/>
          <w:szCs w:val="28"/>
          <w:lang w:val="ru-RU"/>
        </w:rPr>
        <w:t xml:space="preserve">С. 26–29.  </w:t>
      </w:r>
      <w:r w:rsidRPr="00F17730">
        <w:rPr>
          <w:rFonts w:ascii="Times New Roman" w:hAnsi="Times New Roman" w:cs="Times New Roman"/>
          <w:sz w:val="28"/>
          <w:szCs w:val="28"/>
        </w:rPr>
        <w:t xml:space="preserve">URL: http://surl.li/oakxb </w:t>
      </w:r>
      <w:r w:rsidRPr="00F17730">
        <w:rPr>
          <w:rFonts w:ascii="Times New Roman" w:hAnsi="Times New Roman" w:cs="Times New Roman"/>
          <w:sz w:val="28"/>
          <w:szCs w:val="28"/>
          <w:lang w:val="ru-RU"/>
        </w:rPr>
        <w:t xml:space="preserve"> </w:t>
      </w:r>
      <w:r w:rsidRPr="00F17730">
        <w:rPr>
          <w:rFonts w:ascii="Times New Roman" w:hAnsi="Times New Roman" w:cs="Times New Roman"/>
          <w:sz w:val="28"/>
          <w:szCs w:val="28"/>
        </w:rPr>
        <w:t>(дата звернення: 25.09.2023)</w:t>
      </w:r>
    </w:p>
    <w:p w:rsidR="00495911" w:rsidRPr="003F7EA4" w:rsidRDefault="00495911" w:rsidP="00DF5F85">
      <w:pPr>
        <w:pStyle w:val="afa"/>
        <w:tabs>
          <w:tab w:val="left" w:pos="1134"/>
        </w:tabs>
        <w:spacing w:after="0" w:line="360" w:lineRule="auto"/>
        <w:ind w:left="1134" w:hanging="425"/>
        <w:jc w:val="both"/>
        <w:rPr>
          <w:rFonts w:ascii="Times New Roman" w:hAnsi="Times New Roman" w:cs="Times New Roman"/>
          <w:sz w:val="28"/>
          <w:szCs w:val="28"/>
        </w:rPr>
      </w:pPr>
      <w:r w:rsidRPr="00CD6825">
        <w:rPr>
          <w:rFonts w:ascii="Times New Roman" w:hAnsi="Times New Roman" w:cs="Times New Roman"/>
          <w:sz w:val="28"/>
          <w:szCs w:val="28"/>
        </w:rPr>
        <w:t>15.Бахметьєва</w:t>
      </w:r>
      <w:r w:rsidRPr="00D11030">
        <w:rPr>
          <w:rFonts w:ascii="Times New Roman" w:hAnsi="Times New Roman" w:cs="Times New Roman"/>
          <w:sz w:val="28"/>
          <w:szCs w:val="28"/>
        </w:rPr>
        <w:t xml:space="preserve"> А., Кирилова О. Специфіка презентації громадсько-політичної проблематики в соціальних медіа традиційними новинними ЗМІ під час війни в Україні. </w:t>
      </w:r>
      <w:r w:rsidRPr="00C46332">
        <w:rPr>
          <w:rFonts w:ascii="Times New Roman" w:hAnsi="Times New Roman" w:cs="Times New Roman"/>
          <w:i/>
          <w:iCs/>
          <w:sz w:val="28"/>
          <w:szCs w:val="28"/>
        </w:rPr>
        <w:t xml:space="preserve">Communications and </w:t>
      </w:r>
      <w:r w:rsidRPr="00C46332">
        <w:rPr>
          <w:rFonts w:ascii="Times New Roman" w:hAnsi="Times New Roman" w:cs="Times New Roman"/>
          <w:i/>
          <w:iCs/>
          <w:sz w:val="28"/>
          <w:szCs w:val="28"/>
        </w:rPr>
        <w:lastRenderedPageBreak/>
        <w:t>Communicative Technologies.</w:t>
      </w:r>
      <w:r w:rsidRPr="00D11030">
        <w:rPr>
          <w:rFonts w:ascii="Times New Roman" w:hAnsi="Times New Roman" w:cs="Times New Roman"/>
          <w:sz w:val="28"/>
          <w:szCs w:val="28"/>
        </w:rPr>
        <w:t xml:space="preserve"> 2022. № 1. С. 5–14. URL: https://is.gd/GbqxmG (дата звернення: 17.08.2023)</w:t>
      </w:r>
    </w:p>
    <w:p w:rsidR="00495911" w:rsidRPr="00227E78" w:rsidRDefault="00495911" w:rsidP="00DF5F85">
      <w:pPr>
        <w:pStyle w:val="afa"/>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16. </w:t>
      </w:r>
      <w:r w:rsidRPr="00227E78">
        <w:rPr>
          <w:rFonts w:ascii="Times New Roman" w:hAnsi="Times New Roman" w:cs="Times New Roman"/>
          <w:sz w:val="28"/>
          <w:szCs w:val="28"/>
        </w:rPr>
        <w:t xml:space="preserve">Бессараб А. О. Поділ періодичних наукових фахових видань </w:t>
      </w:r>
    </w:p>
    <w:p w:rsidR="00495911" w:rsidRPr="00227E78" w:rsidRDefault="00495911" w:rsidP="00DF5F85">
      <w:pPr>
        <w:pStyle w:val="afa"/>
        <w:tabs>
          <w:tab w:val="left" w:pos="1134"/>
        </w:tabs>
        <w:spacing w:after="0" w:line="360" w:lineRule="auto"/>
        <w:ind w:left="1134" w:firstLine="0"/>
        <w:jc w:val="both"/>
        <w:rPr>
          <w:rFonts w:ascii="Times New Roman" w:hAnsi="Times New Roman" w:cs="Times New Roman"/>
          <w:sz w:val="28"/>
          <w:szCs w:val="28"/>
        </w:rPr>
      </w:pPr>
      <w:r w:rsidRPr="00227E78">
        <w:rPr>
          <w:rFonts w:ascii="Times New Roman" w:hAnsi="Times New Roman" w:cs="Times New Roman"/>
          <w:sz w:val="28"/>
          <w:szCs w:val="28"/>
        </w:rPr>
        <w:t>України за цільовим призначенням</w:t>
      </w:r>
      <w:r>
        <w:rPr>
          <w:rFonts w:ascii="Times New Roman" w:hAnsi="Times New Roman" w:cs="Times New Roman"/>
          <w:sz w:val="28"/>
          <w:szCs w:val="28"/>
          <w:lang w:val="ru-RU"/>
        </w:rPr>
        <w:t xml:space="preserve">. </w:t>
      </w:r>
      <w:r w:rsidRPr="00F56D39">
        <w:rPr>
          <w:rFonts w:ascii="Times New Roman" w:hAnsi="Times New Roman" w:cs="Times New Roman"/>
          <w:i/>
          <w:iCs/>
          <w:sz w:val="28"/>
          <w:szCs w:val="28"/>
          <w:lang w:val="ru-RU"/>
        </w:rPr>
        <w:t>Наукові записки [Української академії друкарства].</w:t>
      </w:r>
      <w:r w:rsidRPr="00F56D39">
        <w:rPr>
          <w:rFonts w:ascii="Times New Roman" w:hAnsi="Times New Roman" w:cs="Times New Roman"/>
          <w:sz w:val="28"/>
          <w:szCs w:val="28"/>
          <w:lang w:val="ru-RU"/>
        </w:rPr>
        <w:t xml:space="preserve"> </w:t>
      </w:r>
      <w:r w:rsidRPr="00227E78">
        <w:rPr>
          <w:rFonts w:ascii="Times New Roman" w:hAnsi="Times New Roman" w:cs="Times New Roman"/>
          <w:sz w:val="28"/>
          <w:szCs w:val="28"/>
        </w:rPr>
        <w:t>2012. № 1. С. 62–70. URL: http://nbuv.gov.ua/UJRN/Nz_2012_1_10 (дата звернення: 17.03.2023)</w:t>
      </w:r>
    </w:p>
    <w:p w:rsidR="00495911" w:rsidRPr="003D3386" w:rsidRDefault="00495911" w:rsidP="008429D6">
      <w:pPr>
        <w:pStyle w:val="afa"/>
        <w:numPr>
          <w:ilvl w:val="0"/>
          <w:numId w:val="18"/>
        </w:numPr>
        <w:spacing w:after="0" w:line="360" w:lineRule="auto"/>
        <w:ind w:left="1134" w:hanging="399"/>
        <w:jc w:val="both"/>
        <w:rPr>
          <w:rFonts w:ascii="Times New Roman" w:hAnsi="Times New Roman" w:cs="Times New Roman"/>
          <w:i/>
          <w:iCs/>
          <w:sz w:val="28"/>
          <w:szCs w:val="28"/>
        </w:rPr>
      </w:pPr>
      <w:r w:rsidRPr="00F17730">
        <w:rPr>
          <w:rFonts w:ascii="Times New Roman" w:hAnsi="Times New Roman" w:cs="Times New Roman"/>
          <w:sz w:val="28"/>
          <w:szCs w:val="28"/>
        </w:rPr>
        <w:t>Влох Р</w:t>
      </w:r>
      <w:r w:rsidRPr="00227E78">
        <w:rPr>
          <w:rFonts w:ascii="Times New Roman" w:hAnsi="Times New Roman" w:cs="Times New Roman"/>
          <w:sz w:val="28"/>
          <w:szCs w:val="28"/>
        </w:rPr>
        <w:t xml:space="preserve">. О. Система оцінки українських фахових видань. </w:t>
      </w:r>
      <w:r w:rsidRPr="00C46332">
        <w:rPr>
          <w:rFonts w:ascii="Times New Roman" w:hAnsi="Times New Roman" w:cs="Times New Roman"/>
          <w:i/>
          <w:iCs/>
          <w:sz w:val="28"/>
          <w:szCs w:val="28"/>
        </w:rPr>
        <w:t>Наука України у світовому інформаційному просторі</w:t>
      </w:r>
      <w:r w:rsidRPr="00C46332">
        <w:rPr>
          <w:rFonts w:ascii="Times New Roman" w:hAnsi="Times New Roman" w:cs="Times New Roman"/>
          <w:i/>
          <w:iCs/>
          <w:sz w:val="28"/>
          <w:szCs w:val="28"/>
          <w:lang w:val="ru-RU"/>
        </w:rPr>
        <w:t>.</w:t>
      </w:r>
      <w:r w:rsidRPr="00C74807">
        <w:rPr>
          <w:rFonts w:ascii="Times New Roman" w:hAnsi="Times New Roman" w:cs="Times New Roman"/>
          <w:sz w:val="28"/>
          <w:szCs w:val="28"/>
          <w:lang w:val="ru-RU"/>
        </w:rPr>
        <w:t xml:space="preserve"> </w:t>
      </w:r>
      <w:r w:rsidRPr="00C74807">
        <w:rPr>
          <w:rFonts w:ascii="Times New Roman" w:hAnsi="Times New Roman" w:cs="Times New Roman"/>
          <w:sz w:val="28"/>
          <w:szCs w:val="28"/>
        </w:rPr>
        <w:t>2008. № 1. С. 57–94. URL: https://is.gd/mH3kgE (дата звернення: 07.07.2023)</w:t>
      </w:r>
    </w:p>
    <w:p w:rsidR="00495911" w:rsidRPr="00F17730" w:rsidRDefault="00495911" w:rsidP="008429D6">
      <w:pPr>
        <w:pStyle w:val="afa"/>
        <w:numPr>
          <w:ilvl w:val="0"/>
          <w:numId w:val="18"/>
        </w:numPr>
        <w:spacing w:after="0" w:line="360" w:lineRule="auto"/>
        <w:ind w:left="1134" w:hanging="425"/>
        <w:jc w:val="both"/>
        <w:rPr>
          <w:rFonts w:ascii="Times New Roman" w:hAnsi="Times New Roman" w:cs="Times New Roman"/>
          <w:sz w:val="28"/>
          <w:szCs w:val="28"/>
        </w:rPr>
      </w:pPr>
      <w:r w:rsidRPr="00F17730">
        <w:rPr>
          <w:rFonts w:ascii="Times New Roman" w:hAnsi="Times New Roman" w:cs="Times New Roman"/>
          <w:sz w:val="28"/>
          <w:szCs w:val="28"/>
        </w:rPr>
        <w:t>Всі українськи наукові журнали у Scopus та Web of Science</w:t>
      </w:r>
      <w:r>
        <w:rPr>
          <w:rFonts w:ascii="Times New Roman" w:hAnsi="Times New Roman" w:cs="Times New Roman"/>
          <w:sz w:val="28"/>
          <w:szCs w:val="28"/>
        </w:rPr>
        <w:t xml:space="preserve"> </w:t>
      </w:r>
      <w:r w:rsidRPr="00F17730">
        <w:rPr>
          <w:rFonts w:ascii="Times New Roman" w:hAnsi="Times New Roman" w:cs="Times New Roman"/>
          <w:sz w:val="28"/>
          <w:szCs w:val="28"/>
        </w:rPr>
        <w:t>: Open Science in Ukraine (OSU), комплексна підтримка наукових журналів у мережі Інтернет. URL: https://openscience.in.ua/ua-journals#notes (дата звернення: 22.05.2023)</w:t>
      </w:r>
    </w:p>
    <w:p w:rsidR="00495911" w:rsidRPr="00D11030" w:rsidRDefault="00495911" w:rsidP="00DF5F85">
      <w:pPr>
        <w:pStyle w:val="afa"/>
        <w:spacing w:after="0" w:line="360" w:lineRule="auto"/>
        <w:ind w:left="1134" w:hanging="425"/>
        <w:jc w:val="both"/>
        <w:rPr>
          <w:rFonts w:ascii="Times New Roman" w:hAnsi="Times New Roman" w:cs="Times New Roman"/>
          <w:i/>
          <w:iCs/>
          <w:sz w:val="28"/>
          <w:szCs w:val="28"/>
        </w:rPr>
      </w:pPr>
      <w:r>
        <w:rPr>
          <w:rFonts w:ascii="Times New Roman" w:hAnsi="Times New Roman" w:cs="Times New Roman"/>
          <w:sz w:val="28"/>
          <w:szCs w:val="28"/>
        </w:rPr>
        <w:t xml:space="preserve">19. </w:t>
      </w:r>
      <w:r w:rsidRPr="00024139">
        <w:rPr>
          <w:rFonts w:ascii="Times New Roman" w:hAnsi="Times New Roman" w:cs="Times New Roman"/>
          <w:sz w:val="28"/>
          <w:szCs w:val="28"/>
        </w:rPr>
        <w:t>Діалог: Медіа-студії</w:t>
      </w:r>
      <w:r w:rsidRPr="00C74807">
        <w:rPr>
          <w:rFonts w:ascii="Times New Roman" w:hAnsi="Times New Roman" w:cs="Times New Roman"/>
          <w:sz w:val="28"/>
          <w:szCs w:val="28"/>
          <w:lang w:val="ru-RU"/>
        </w:rPr>
        <w:t xml:space="preserve">. </w:t>
      </w:r>
      <w:r w:rsidRPr="00C74807">
        <w:rPr>
          <w:rFonts w:ascii="Times New Roman" w:hAnsi="Times New Roman" w:cs="Times New Roman"/>
          <w:sz w:val="28"/>
          <w:szCs w:val="28"/>
        </w:rPr>
        <w:t>20</w:t>
      </w:r>
      <w:r w:rsidRPr="00C74807">
        <w:rPr>
          <w:rFonts w:ascii="Times New Roman" w:hAnsi="Times New Roman" w:cs="Times New Roman"/>
          <w:sz w:val="28"/>
          <w:szCs w:val="28"/>
          <w:lang w:val="ru-RU"/>
        </w:rPr>
        <w:t>22</w:t>
      </w:r>
      <w:r w:rsidRPr="00C74807">
        <w:rPr>
          <w:rFonts w:ascii="Times New Roman" w:hAnsi="Times New Roman" w:cs="Times New Roman"/>
          <w:sz w:val="28"/>
          <w:szCs w:val="28"/>
        </w:rPr>
        <w:t>. URL: http://dms.onu.edu.ua (дата звернення: 31.07.2023)</w:t>
      </w:r>
    </w:p>
    <w:p w:rsidR="00495911" w:rsidRDefault="00495911" w:rsidP="00DF5F85">
      <w:pPr>
        <w:pStyle w:val="afa"/>
        <w:spacing w:after="0" w:line="360" w:lineRule="auto"/>
        <w:ind w:left="1134" w:hanging="425"/>
        <w:jc w:val="both"/>
        <w:rPr>
          <w:rFonts w:ascii="Times New Roman" w:hAnsi="Times New Roman" w:cs="Times New Roman"/>
          <w:sz w:val="28"/>
          <w:szCs w:val="28"/>
        </w:rPr>
      </w:pPr>
      <w:r w:rsidRPr="00F17730">
        <w:rPr>
          <w:rFonts w:ascii="Times New Roman" w:hAnsi="Times New Roman" w:cs="Times New Roman"/>
          <w:sz w:val="28"/>
          <w:szCs w:val="28"/>
        </w:rPr>
        <w:t>20. Житарюк</w:t>
      </w:r>
      <w:r w:rsidRPr="00D11030">
        <w:rPr>
          <w:rFonts w:ascii="Times New Roman" w:hAnsi="Times New Roman" w:cs="Times New Roman"/>
          <w:sz w:val="28"/>
          <w:szCs w:val="28"/>
        </w:rPr>
        <w:t xml:space="preserve"> М. Закриття телеканалів News One, ZIK та «112 Україна». </w:t>
      </w:r>
      <w:r w:rsidRPr="00D11030">
        <w:rPr>
          <w:rFonts w:ascii="Times New Roman" w:hAnsi="Times New Roman" w:cs="Times New Roman"/>
          <w:i/>
          <w:iCs/>
          <w:sz w:val="28"/>
          <w:szCs w:val="28"/>
        </w:rPr>
        <w:t>Український інформаційний простір.</w:t>
      </w:r>
      <w:r w:rsidRPr="00D11030">
        <w:rPr>
          <w:rFonts w:ascii="Times New Roman" w:hAnsi="Times New Roman" w:cs="Times New Roman"/>
          <w:sz w:val="28"/>
          <w:szCs w:val="28"/>
        </w:rPr>
        <w:t xml:space="preserve"> 2021. № 1. С. 94–104. URL: https://is.gd/wugIE2 (дата звернення: 14.08.2023)</w:t>
      </w:r>
    </w:p>
    <w:p w:rsidR="00495911" w:rsidRPr="00F17730" w:rsidRDefault="00495911" w:rsidP="00DF5F85">
      <w:pPr>
        <w:pStyle w:val="afa"/>
        <w:spacing w:after="0" w:line="360" w:lineRule="auto"/>
        <w:ind w:left="1134" w:hanging="425"/>
        <w:jc w:val="both"/>
        <w:rPr>
          <w:rFonts w:ascii="Times New Roman" w:hAnsi="Times New Roman" w:cs="Times New Roman"/>
          <w:sz w:val="28"/>
          <w:szCs w:val="28"/>
        </w:rPr>
      </w:pPr>
      <w:r w:rsidRPr="00F17730">
        <w:rPr>
          <w:rFonts w:ascii="Times New Roman" w:hAnsi="Times New Roman" w:cs="Times New Roman"/>
          <w:sz w:val="28"/>
          <w:szCs w:val="28"/>
        </w:rPr>
        <w:t xml:space="preserve">21. Заболотська О. Реалізація образу кутюр'є в мультимодальному аспекті (на матеріалі кінострічок «Коко де Шанель» та «Дім Gucci»). </w:t>
      </w:r>
      <w:r w:rsidRPr="00CD6825">
        <w:rPr>
          <w:rFonts w:ascii="Times New Roman" w:hAnsi="Times New Roman" w:cs="Times New Roman"/>
          <w:i/>
          <w:iCs/>
          <w:sz w:val="28"/>
          <w:szCs w:val="28"/>
        </w:rPr>
        <w:t>Наукові праці Міжрегіональної академії управління персоналом. Філологія.</w:t>
      </w:r>
      <w:r w:rsidRPr="00F17730">
        <w:rPr>
          <w:rFonts w:ascii="Times New Roman" w:hAnsi="Times New Roman" w:cs="Times New Roman"/>
          <w:sz w:val="28"/>
          <w:szCs w:val="28"/>
        </w:rPr>
        <w:t xml:space="preserve"> 2023. № 1. С. 23–29. URL: https://is.gd/QyVeTC (дата звернення: 30.08.2023)</w:t>
      </w:r>
    </w:p>
    <w:p w:rsidR="00495911" w:rsidRPr="00F17730" w:rsidRDefault="00495911" w:rsidP="008429D6">
      <w:pPr>
        <w:pStyle w:val="afa"/>
        <w:numPr>
          <w:ilvl w:val="0"/>
          <w:numId w:val="19"/>
        </w:numPr>
        <w:spacing w:after="0" w:line="360" w:lineRule="auto"/>
        <w:ind w:left="1134" w:hanging="425"/>
        <w:jc w:val="both"/>
        <w:rPr>
          <w:rFonts w:ascii="Times New Roman" w:hAnsi="Times New Roman" w:cs="Times New Roman"/>
          <w:i/>
          <w:iCs/>
          <w:sz w:val="28"/>
          <w:szCs w:val="28"/>
        </w:rPr>
      </w:pPr>
      <w:r w:rsidRPr="00F17730">
        <w:rPr>
          <w:rFonts w:ascii="Times New Roman" w:hAnsi="Times New Roman" w:cs="Times New Roman"/>
          <w:sz w:val="28"/>
          <w:szCs w:val="28"/>
        </w:rPr>
        <w:t>Іванова О. А. Сад літератури в журнальній оптиці сучасності</w:t>
      </w:r>
      <w:r>
        <w:rPr>
          <w:rFonts w:ascii="Times New Roman" w:hAnsi="Times New Roman" w:cs="Times New Roman"/>
          <w:sz w:val="28"/>
          <w:szCs w:val="28"/>
        </w:rPr>
        <w:t xml:space="preserve"> </w:t>
      </w:r>
      <w:r w:rsidRPr="00F17730">
        <w:rPr>
          <w:rFonts w:ascii="Times New Roman" w:hAnsi="Times New Roman" w:cs="Times New Roman"/>
          <w:sz w:val="28"/>
          <w:szCs w:val="28"/>
        </w:rPr>
        <w:t xml:space="preserve">: </w:t>
      </w:r>
    </w:p>
    <w:p w:rsidR="00495911" w:rsidRPr="00F17730" w:rsidRDefault="00495911" w:rsidP="00DF5F85">
      <w:pPr>
        <w:pStyle w:val="afa"/>
        <w:spacing w:after="0" w:line="360" w:lineRule="auto"/>
        <w:ind w:left="1134" w:firstLine="0"/>
        <w:jc w:val="both"/>
        <w:rPr>
          <w:rFonts w:ascii="Times New Roman" w:hAnsi="Times New Roman" w:cs="Times New Roman"/>
          <w:sz w:val="28"/>
          <w:szCs w:val="28"/>
        </w:rPr>
      </w:pPr>
      <w:r w:rsidRPr="00F17730">
        <w:rPr>
          <w:rFonts w:ascii="Times New Roman" w:hAnsi="Times New Roman" w:cs="Times New Roman"/>
          <w:sz w:val="28"/>
          <w:szCs w:val="28"/>
        </w:rPr>
        <w:t>медіакомунікації з, для і про літературу</w:t>
      </w:r>
      <w:r>
        <w:rPr>
          <w:rFonts w:ascii="Times New Roman" w:hAnsi="Times New Roman" w:cs="Times New Roman"/>
          <w:sz w:val="28"/>
          <w:szCs w:val="28"/>
        </w:rPr>
        <w:t xml:space="preserve"> </w:t>
      </w:r>
      <w:r w:rsidRPr="00F17730">
        <w:rPr>
          <w:rFonts w:ascii="Times New Roman" w:hAnsi="Times New Roman" w:cs="Times New Roman"/>
          <w:sz w:val="28"/>
          <w:szCs w:val="28"/>
        </w:rPr>
        <w:t>: монографія. Одеса</w:t>
      </w:r>
      <w:r>
        <w:rPr>
          <w:rFonts w:ascii="Times New Roman" w:hAnsi="Times New Roman" w:cs="Times New Roman"/>
          <w:sz w:val="28"/>
          <w:szCs w:val="28"/>
        </w:rPr>
        <w:t xml:space="preserve"> </w:t>
      </w:r>
      <w:r w:rsidRPr="00F17730">
        <w:rPr>
          <w:rFonts w:ascii="Times New Roman" w:hAnsi="Times New Roman" w:cs="Times New Roman"/>
          <w:sz w:val="28"/>
          <w:szCs w:val="28"/>
        </w:rPr>
        <w:t>: Астропринт, 2009. 368 с.</w:t>
      </w:r>
      <w:r w:rsidRPr="00F17730">
        <w:t xml:space="preserve"> </w:t>
      </w:r>
      <w:r w:rsidRPr="00F17730">
        <w:rPr>
          <w:rFonts w:ascii="Times New Roman" w:hAnsi="Times New Roman" w:cs="Times New Roman"/>
          <w:sz w:val="28"/>
          <w:szCs w:val="28"/>
        </w:rPr>
        <w:t>(дата звернення: 07.05.2023)</w:t>
      </w:r>
    </w:p>
    <w:p w:rsidR="00495911" w:rsidRPr="00F17730" w:rsidRDefault="00495911" w:rsidP="00DF5F85">
      <w:pPr>
        <w:pStyle w:val="afa"/>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23. </w:t>
      </w:r>
      <w:r w:rsidRPr="00F17730">
        <w:rPr>
          <w:rFonts w:ascii="Times New Roman" w:hAnsi="Times New Roman" w:cs="Times New Roman"/>
          <w:sz w:val="28"/>
          <w:szCs w:val="28"/>
        </w:rPr>
        <w:t xml:space="preserve">Ільченко О. Роль ЗМІ в системі  розбудови стратегічних комунікацій. </w:t>
      </w:r>
      <w:r w:rsidRPr="00CD6825">
        <w:rPr>
          <w:rFonts w:ascii="Times New Roman" w:hAnsi="Times New Roman" w:cs="Times New Roman"/>
          <w:i/>
          <w:iCs/>
          <w:sz w:val="28"/>
          <w:szCs w:val="28"/>
        </w:rPr>
        <w:t>Наукові праці Міжрегіональної академії управління персоналом. Філологія.</w:t>
      </w:r>
      <w:r w:rsidRPr="00F17730">
        <w:rPr>
          <w:rFonts w:ascii="Times New Roman" w:hAnsi="Times New Roman" w:cs="Times New Roman"/>
          <w:sz w:val="28"/>
          <w:szCs w:val="28"/>
        </w:rPr>
        <w:t xml:space="preserve"> 2021. № 1. С. 57–62. URL:  </w:t>
      </w:r>
      <w:r w:rsidRPr="00F17730">
        <w:rPr>
          <w:rFonts w:ascii="Times New Roman" w:hAnsi="Times New Roman" w:cs="Times New Roman"/>
          <w:sz w:val="28"/>
          <w:szCs w:val="28"/>
        </w:rPr>
        <w:lastRenderedPageBreak/>
        <w:t>http://journals.maup.com.ua/index.php/philology/article/view/1156/1659 (дата звернення: 14.08.2023)</w:t>
      </w:r>
    </w:p>
    <w:p w:rsidR="00495911" w:rsidRDefault="00495911" w:rsidP="00DF5F85">
      <w:pPr>
        <w:pStyle w:val="afa"/>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24. </w:t>
      </w:r>
      <w:r w:rsidRPr="00F17730">
        <w:rPr>
          <w:rFonts w:ascii="Times New Roman" w:hAnsi="Times New Roman" w:cs="Times New Roman"/>
          <w:sz w:val="28"/>
          <w:szCs w:val="28"/>
        </w:rPr>
        <w:t xml:space="preserve">Каталог журналів за тематикою. </w:t>
      </w:r>
      <w:r w:rsidRPr="00CD6825">
        <w:rPr>
          <w:rFonts w:ascii="Times New Roman" w:hAnsi="Times New Roman" w:cs="Times New Roman"/>
          <w:i/>
          <w:iCs/>
          <w:sz w:val="28"/>
          <w:szCs w:val="28"/>
        </w:rPr>
        <w:t>Наукова періодика України</w:t>
      </w:r>
      <w:r w:rsidRPr="00F17730">
        <w:rPr>
          <w:rFonts w:ascii="Times New Roman" w:hAnsi="Times New Roman" w:cs="Times New Roman"/>
          <w:sz w:val="28"/>
          <w:szCs w:val="28"/>
        </w:rPr>
        <w:t>: веб-сайт. URL:   http://surl.li/dlgav (дата звернення: 31.07.2023)</w:t>
      </w:r>
    </w:p>
    <w:p w:rsidR="00495911" w:rsidRPr="00270AD1" w:rsidRDefault="00495911" w:rsidP="00DF5F85">
      <w:pPr>
        <w:pStyle w:val="afa"/>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25. </w:t>
      </w:r>
      <w:r w:rsidRPr="00270AD1">
        <w:rPr>
          <w:rFonts w:ascii="Times New Roman" w:hAnsi="Times New Roman" w:cs="Times New Roman"/>
          <w:sz w:val="28"/>
          <w:szCs w:val="28"/>
        </w:rPr>
        <w:t xml:space="preserve">Катеринич П. Вплив ЗМІ на охорону птахів. </w:t>
      </w:r>
      <w:r w:rsidRPr="00CD6825">
        <w:rPr>
          <w:rFonts w:ascii="Times New Roman" w:hAnsi="Times New Roman" w:cs="Times New Roman"/>
          <w:i/>
          <w:iCs/>
          <w:sz w:val="28"/>
          <w:szCs w:val="28"/>
        </w:rPr>
        <w:t>Держава та регіони. Серія: Соціальні комунікації.</w:t>
      </w:r>
      <w:r w:rsidRPr="00270AD1">
        <w:rPr>
          <w:rFonts w:ascii="Times New Roman" w:hAnsi="Times New Roman" w:cs="Times New Roman"/>
          <w:sz w:val="28"/>
          <w:szCs w:val="28"/>
        </w:rPr>
        <w:t xml:space="preserve"> 2023. № 1. С. 47–56. URL: http://nbuv.gov.ua/UJRN/drsk_2023_1_8 (дата звернення: 30.08.2023)</w:t>
      </w:r>
    </w:p>
    <w:p w:rsidR="00495911" w:rsidRPr="00270AD1" w:rsidRDefault="00495911" w:rsidP="00DF5F85">
      <w:pPr>
        <w:pStyle w:val="afa"/>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26. </w:t>
      </w:r>
      <w:r w:rsidRPr="00270AD1">
        <w:rPr>
          <w:rFonts w:ascii="Times New Roman" w:hAnsi="Times New Roman" w:cs="Times New Roman"/>
          <w:sz w:val="28"/>
          <w:szCs w:val="28"/>
        </w:rPr>
        <w:t>Киричок А. Криза як загроза та як можливість</w:t>
      </w:r>
      <w:r>
        <w:rPr>
          <w:rFonts w:ascii="Times New Roman" w:hAnsi="Times New Roman" w:cs="Times New Roman"/>
          <w:sz w:val="28"/>
          <w:szCs w:val="28"/>
        </w:rPr>
        <w:t xml:space="preserve"> </w:t>
      </w:r>
      <w:r w:rsidRPr="00270AD1">
        <w:rPr>
          <w:rFonts w:ascii="Times New Roman" w:hAnsi="Times New Roman" w:cs="Times New Roman"/>
          <w:sz w:val="28"/>
          <w:szCs w:val="28"/>
        </w:rPr>
        <w:t xml:space="preserve">: Амбівалентний аспект. </w:t>
      </w:r>
      <w:r w:rsidRPr="00CD6825">
        <w:rPr>
          <w:rFonts w:ascii="Times New Roman" w:hAnsi="Times New Roman" w:cs="Times New Roman"/>
          <w:i/>
          <w:iCs/>
          <w:sz w:val="28"/>
          <w:szCs w:val="28"/>
        </w:rPr>
        <w:t>Держава та регіони. Серія: Соціальні комунікації.</w:t>
      </w:r>
      <w:r w:rsidRPr="00270AD1">
        <w:rPr>
          <w:rFonts w:ascii="Times New Roman" w:hAnsi="Times New Roman" w:cs="Times New Roman"/>
          <w:sz w:val="28"/>
          <w:szCs w:val="28"/>
        </w:rPr>
        <w:t xml:space="preserve"> 2022. № 3. С. 95–102. URL: https://is.gd/SJ1bLi (дата звернення: 17.08.2023) </w:t>
      </w:r>
    </w:p>
    <w:p w:rsidR="00495911" w:rsidRPr="00270AD1" w:rsidRDefault="00495911" w:rsidP="00DF5F85">
      <w:pPr>
        <w:pStyle w:val="afa"/>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27.</w:t>
      </w:r>
      <w:r w:rsidRPr="00270AD1">
        <w:rPr>
          <w:rFonts w:ascii="Times New Roman" w:hAnsi="Times New Roman" w:cs="Times New Roman"/>
          <w:sz w:val="28"/>
          <w:szCs w:val="28"/>
        </w:rPr>
        <w:t xml:space="preserve">Лизанчук В. Добротворча енергія публіцистичного слова. </w:t>
      </w:r>
      <w:r w:rsidRPr="00CD6825">
        <w:rPr>
          <w:rFonts w:ascii="Times New Roman" w:hAnsi="Times New Roman" w:cs="Times New Roman"/>
          <w:i/>
          <w:iCs/>
          <w:sz w:val="28"/>
          <w:szCs w:val="28"/>
        </w:rPr>
        <w:t xml:space="preserve">Вісник Львівського університету. Серія: журналістика. </w:t>
      </w:r>
      <w:r w:rsidRPr="00270AD1">
        <w:rPr>
          <w:rFonts w:ascii="Times New Roman" w:hAnsi="Times New Roman" w:cs="Times New Roman"/>
          <w:sz w:val="28"/>
          <w:szCs w:val="28"/>
        </w:rPr>
        <w:t>2022. № 51. С. 256–262. URL: https://is.gd/uLZMIp (дата звернення: 25.08.2023)</w:t>
      </w:r>
    </w:p>
    <w:p w:rsidR="00495911" w:rsidRPr="008A4577" w:rsidRDefault="00495911" w:rsidP="008A4577">
      <w:pPr>
        <w:pStyle w:val="afa"/>
        <w:numPr>
          <w:ilvl w:val="0"/>
          <w:numId w:val="20"/>
        </w:numPr>
        <w:spacing w:after="0" w:line="360" w:lineRule="auto"/>
        <w:ind w:left="1134" w:hanging="425"/>
        <w:jc w:val="both"/>
        <w:rPr>
          <w:rFonts w:ascii="Times New Roman" w:hAnsi="Times New Roman" w:cs="Times New Roman"/>
          <w:sz w:val="28"/>
          <w:szCs w:val="28"/>
        </w:rPr>
      </w:pPr>
      <w:r w:rsidRPr="00270AD1">
        <w:rPr>
          <w:rFonts w:ascii="Times New Roman" w:hAnsi="Times New Roman" w:cs="Times New Roman"/>
          <w:sz w:val="28"/>
          <w:szCs w:val="28"/>
        </w:rPr>
        <w:t>Мельничук О.</w:t>
      </w:r>
      <w:r>
        <w:rPr>
          <w:rFonts w:ascii="Times New Roman" w:hAnsi="Times New Roman" w:cs="Times New Roman"/>
          <w:sz w:val="28"/>
          <w:szCs w:val="28"/>
        </w:rPr>
        <w:t> </w:t>
      </w:r>
      <w:r w:rsidRPr="00270AD1">
        <w:rPr>
          <w:rFonts w:ascii="Times New Roman" w:hAnsi="Times New Roman" w:cs="Times New Roman"/>
          <w:sz w:val="28"/>
          <w:szCs w:val="28"/>
        </w:rPr>
        <w:t>С. Словник іншомовних слів. 1-е видання. Київ</w:t>
      </w:r>
      <w:r>
        <w:rPr>
          <w:rFonts w:ascii="Times New Roman" w:hAnsi="Times New Roman" w:cs="Times New Roman"/>
          <w:sz w:val="28"/>
          <w:szCs w:val="28"/>
        </w:rPr>
        <w:t xml:space="preserve"> </w:t>
      </w:r>
      <w:r w:rsidRPr="00270AD1">
        <w:rPr>
          <w:rFonts w:ascii="Times New Roman" w:hAnsi="Times New Roman" w:cs="Times New Roman"/>
          <w:sz w:val="28"/>
          <w:szCs w:val="28"/>
        </w:rPr>
        <w:t xml:space="preserve">: Головна </w:t>
      </w:r>
      <w:r w:rsidRPr="008A4577">
        <w:rPr>
          <w:rFonts w:ascii="Times New Roman" w:hAnsi="Times New Roman" w:cs="Times New Roman"/>
          <w:sz w:val="28"/>
          <w:szCs w:val="28"/>
        </w:rPr>
        <w:t>редакція «Українська радянська енциклопедія» (УРЕ)</w:t>
      </w:r>
      <w:r w:rsidRPr="008A4577">
        <w:rPr>
          <w:rFonts w:ascii="Times New Roman" w:hAnsi="Times New Roman" w:cs="Times New Roman"/>
          <w:sz w:val="28"/>
          <w:szCs w:val="28"/>
          <w:lang w:val="ru-RU"/>
        </w:rPr>
        <w:t xml:space="preserve">, </w:t>
      </w:r>
      <w:r w:rsidRPr="008A4577">
        <w:rPr>
          <w:rFonts w:ascii="Times New Roman" w:hAnsi="Times New Roman" w:cs="Times New Roman"/>
          <w:sz w:val="28"/>
          <w:szCs w:val="28"/>
        </w:rPr>
        <w:t>1974. 865 с. URL: http://surl.li/lpfby</w:t>
      </w:r>
      <w:r w:rsidRPr="008A4577">
        <w:rPr>
          <w:rFonts w:ascii="Times New Roman" w:hAnsi="Times New Roman" w:cs="Times New Roman"/>
          <w:sz w:val="28"/>
          <w:szCs w:val="28"/>
          <w:lang w:val="ru-RU"/>
        </w:rPr>
        <w:t xml:space="preserve"> </w:t>
      </w:r>
      <w:r w:rsidRPr="008A4577">
        <w:rPr>
          <w:rFonts w:ascii="Times New Roman" w:hAnsi="Times New Roman" w:cs="Times New Roman"/>
          <w:sz w:val="28"/>
          <w:szCs w:val="28"/>
        </w:rPr>
        <w:t>(дата звернення: 11.05.2023)</w:t>
      </w:r>
    </w:p>
    <w:p w:rsidR="00495911" w:rsidRPr="00270AD1" w:rsidRDefault="00495911" w:rsidP="008429D6">
      <w:pPr>
        <w:pStyle w:val="afa"/>
        <w:numPr>
          <w:ilvl w:val="0"/>
          <w:numId w:val="20"/>
        </w:numPr>
        <w:tabs>
          <w:tab w:val="left" w:pos="426"/>
          <w:tab w:val="left" w:pos="1134"/>
        </w:tabs>
        <w:spacing w:after="0" w:line="360" w:lineRule="auto"/>
        <w:ind w:left="1134" w:hanging="425"/>
        <w:jc w:val="both"/>
        <w:rPr>
          <w:rFonts w:ascii="Times New Roman" w:hAnsi="Times New Roman" w:cs="Times New Roman"/>
          <w:sz w:val="28"/>
          <w:szCs w:val="28"/>
        </w:rPr>
      </w:pPr>
      <w:r w:rsidRPr="00270AD1">
        <w:rPr>
          <w:rFonts w:ascii="Times New Roman" w:hAnsi="Times New Roman" w:cs="Times New Roman"/>
          <w:sz w:val="28"/>
          <w:szCs w:val="28"/>
        </w:rPr>
        <w:t xml:space="preserve">Мриглод О. І. Елементи кількісного аналізу наукових періодичних видань. </w:t>
      </w:r>
      <w:r w:rsidRPr="00270AD1">
        <w:rPr>
          <w:rFonts w:ascii="Times New Roman" w:hAnsi="Times New Roman" w:cs="Times New Roman"/>
          <w:i/>
          <w:iCs/>
          <w:sz w:val="28"/>
          <w:szCs w:val="28"/>
        </w:rPr>
        <w:t>Наука України у світовому інформаційному просторі</w:t>
      </w:r>
      <w:r w:rsidRPr="00270AD1">
        <w:rPr>
          <w:rFonts w:ascii="Times New Roman" w:hAnsi="Times New Roman" w:cs="Times New Roman"/>
          <w:sz w:val="28"/>
          <w:szCs w:val="28"/>
          <w:lang w:val="ru-RU"/>
        </w:rPr>
        <w:t xml:space="preserve">. </w:t>
      </w:r>
      <w:r w:rsidRPr="00270AD1">
        <w:rPr>
          <w:rFonts w:ascii="Times New Roman" w:hAnsi="Times New Roman" w:cs="Times New Roman"/>
          <w:sz w:val="28"/>
          <w:szCs w:val="28"/>
        </w:rPr>
        <w:t>2014.</w:t>
      </w:r>
      <w:r w:rsidRPr="00270AD1">
        <w:rPr>
          <w:rFonts w:ascii="Times New Roman" w:hAnsi="Times New Roman" w:cs="Times New Roman"/>
          <w:sz w:val="28"/>
          <w:szCs w:val="28"/>
          <w:lang w:val="ru-RU"/>
        </w:rPr>
        <w:t xml:space="preserve"> </w:t>
      </w:r>
    </w:p>
    <w:p w:rsidR="00495911" w:rsidRPr="00270AD1" w:rsidRDefault="00495911" w:rsidP="00DF5F85">
      <w:pPr>
        <w:pStyle w:val="afa"/>
        <w:tabs>
          <w:tab w:val="left" w:pos="426"/>
          <w:tab w:val="left" w:pos="709"/>
          <w:tab w:val="left" w:pos="851"/>
        </w:tabs>
        <w:spacing w:after="0" w:line="360" w:lineRule="auto"/>
        <w:ind w:left="1134" w:firstLine="0"/>
        <w:jc w:val="both"/>
        <w:rPr>
          <w:rFonts w:ascii="Times New Roman" w:hAnsi="Times New Roman" w:cs="Times New Roman"/>
          <w:sz w:val="28"/>
          <w:szCs w:val="28"/>
        </w:rPr>
      </w:pPr>
      <w:r w:rsidRPr="00270AD1">
        <w:rPr>
          <w:rFonts w:ascii="Times New Roman" w:hAnsi="Times New Roman" w:cs="Times New Roman"/>
          <w:sz w:val="28"/>
          <w:szCs w:val="28"/>
        </w:rPr>
        <w:t xml:space="preserve">№ 10. С. 19–28. URL: https://is.gd/Llj7Sy (дата звернення: 06.07.2023) </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30. </w:t>
      </w:r>
      <w:r w:rsidRPr="00270AD1">
        <w:rPr>
          <w:rFonts w:ascii="Times New Roman" w:hAnsi="Times New Roman" w:cs="Times New Roman"/>
          <w:sz w:val="28"/>
          <w:szCs w:val="28"/>
        </w:rPr>
        <w:t xml:space="preserve">Мудра І. TikTok як перспективний канал популяризації ЗМІ. </w:t>
      </w:r>
      <w:r w:rsidRPr="00CD6825">
        <w:rPr>
          <w:rFonts w:ascii="Times New Roman" w:hAnsi="Times New Roman" w:cs="Times New Roman"/>
          <w:i/>
          <w:iCs/>
          <w:sz w:val="28"/>
          <w:szCs w:val="28"/>
        </w:rPr>
        <w:t>Вісник Національного університету «Львівська політехніка»: журналістика.</w:t>
      </w:r>
      <w:r w:rsidRPr="00270AD1">
        <w:rPr>
          <w:rFonts w:ascii="Times New Roman" w:hAnsi="Times New Roman" w:cs="Times New Roman"/>
          <w:sz w:val="28"/>
          <w:szCs w:val="28"/>
        </w:rPr>
        <w:t xml:space="preserve"> 2022. № 1. С. 67–73. URL: https://is.gd/5tZzQj (дата звернення: 14.08.2023)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31. </w:t>
      </w:r>
      <w:r w:rsidRPr="00270AD1">
        <w:rPr>
          <w:rFonts w:ascii="Times New Roman" w:hAnsi="Times New Roman" w:cs="Times New Roman"/>
          <w:sz w:val="28"/>
          <w:szCs w:val="28"/>
        </w:rPr>
        <w:t>Наукова  періодика України</w:t>
      </w:r>
      <w:r>
        <w:rPr>
          <w:rFonts w:ascii="Times New Roman" w:hAnsi="Times New Roman" w:cs="Times New Roman"/>
          <w:sz w:val="28"/>
          <w:szCs w:val="28"/>
        </w:rPr>
        <w:t xml:space="preserve"> </w:t>
      </w:r>
      <w:r w:rsidRPr="00270AD1">
        <w:rPr>
          <w:rFonts w:ascii="Times New Roman" w:hAnsi="Times New Roman" w:cs="Times New Roman"/>
          <w:sz w:val="28"/>
          <w:szCs w:val="28"/>
        </w:rPr>
        <w:t xml:space="preserve">: Національна бібліотека України імені </w:t>
      </w:r>
      <w:r>
        <w:rPr>
          <w:rFonts w:ascii="Times New Roman" w:hAnsi="Times New Roman" w:cs="Times New Roman"/>
          <w:sz w:val="28"/>
          <w:szCs w:val="28"/>
        </w:rPr>
        <w:t xml:space="preserve">   </w:t>
      </w:r>
      <w:r w:rsidRPr="00270AD1">
        <w:rPr>
          <w:rFonts w:ascii="Times New Roman" w:hAnsi="Times New Roman" w:cs="Times New Roman"/>
          <w:sz w:val="28"/>
          <w:szCs w:val="28"/>
        </w:rPr>
        <w:t>В. І. Вернадського. URL: https://is.gd/YOASqG (дата звернення: 12.05.2023)</w:t>
      </w:r>
    </w:p>
    <w:p w:rsidR="00495911" w:rsidRDefault="00495911" w:rsidP="00DF5F85">
      <w:pPr>
        <w:pStyle w:val="afa"/>
        <w:tabs>
          <w:tab w:val="left" w:pos="426"/>
          <w:tab w:val="left" w:pos="851"/>
          <w:tab w:val="left" w:pos="1134"/>
          <w:tab w:val="left" w:pos="170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32.</w:t>
      </w:r>
      <w:r w:rsidRPr="003A7CBC">
        <w:rPr>
          <w:rFonts w:ascii="Times New Roman" w:hAnsi="Times New Roman" w:cs="Times New Roman"/>
          <w:sz w:val="28"/>
          <w:szCs w:val="28"/>
        </w:rPr>
        <w:t>Наукові</w:t>
      </w:r>
      <w:r w:rsidRPr="00270AD1">
        <w:rPr>
          <w:rFonts w:ascii="Times New Roman" w:hAnsi="Times New Roman" w:cs="Times New Roman"/>
          <w:sz w:val="28"/>
          <w:szCs w:val="28"/>
        </w:rPr>
        <w:t xml:space="preserve"> фахові видання: МОН України. 2023 рік. URL: https://u.to/zA77Hw (дата звернення: 10.03.2023)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sidRPr="00270AD1">
        <w:rPr>
          <w:rFonts w:ascii="Times New Roman" w:hAnsi="Times New Roman" w:cs="Times New Roman"/>
          <w:sz w:val="28"/>
          <w:szCs w:val="28"/>
        </w:rPr>
        <w:lastRenderedPageBreak/>
        <w:t xml:space="preserve">33. Олтаржевський Д. Корпоративні комунікації в Україні в умовах війни з росією. </w:t>
      </w:r>
      <w:r w:rsidRPr="00CD6825">
        <w:rPr>
          <w:rFonts w:ascii="Times New Roman" w:hAnsi="Times New Roman" w:cs="Times New Roman"/>
          <w:i/>
          <w:iCs/>
          <w:sz w:val="28"/>
          <w:szCs w:val="28"/>
        </w:rPr>
        <w:t>Наукові записки Інституту Журналістики.</w:t>
      </w:r>
      <w:r w:rsidRPr="00270AD1">
        <w:rPr>
          <w:rFonts w:ascii="Times New Roman" w:hAnsi="Times New Roman" w:cs="Times New Roman"/>
          <w:sz w:val="28"/>
          <w:szCs w:val="28"/>
        </w:rPr>
        <w:t xml:space="preserve"> 2022. № 2. С. 73–85. URL: http://surl.li/nxldk (дата звернення: 02.10.2023)</w:t>
      </w:r>
    </w:p>
    <w:p w:rsidR="00495911" w:rsidRDefault="00495911" w:rsidP="00DF5F85">
      <w:pPr>
        <w:pStyle w:val="afa"/>
        <w:tabs>
          <w:tab w:val="left" w:pos="426"/>
          <w:tab w:val="left" w:pos="709"/>
          <w:tab w:val="left" w:pos="851"/>
          <w:tab w:val="left" w:pos="1134"/>
        </w:tabs>
        <w:spacing w:after="0" w:line="360" w:lineRule="auto"/>
        <w:ind w:left="1276" w:hanging="567"/>
        <w:jc w:val="both"/>
        <w:rPr>
          <w:rFonts w:ascii="Times New Roman" w:hAnsi="Times New Roman" w:cs="Times New Roman"/>
          <w:sz w:val="28"/>
          <w:szCs w:val="28"/>
        </w:rPr>
      </w:pPr>
      <w:r w:rsidRPr="003A7CBC">
        <w:rPr>
          <w:rFonts w:ascii="Times New Roman" w:hAnsi="Times New Roman" w:cs="Times New Roman"/>
          <w:sz w:val="28"/>
          <w:szCs w:val="28"/>
        </w:rPr>
        <w:t>34.</w:t>
      </w:r>
      <w:r>
        <w:rPr>
          <w:rFonts w:ascii="Times New Roman" w:hAnsi="Times New Roman" w:cs="Times New Roman"/>
          <w:sz w:val="28"/>
          <w:szCs w:val="28"/>
        </w:rPr>
        <w:t xml:space="preserve"> </w:t>
      </w:r>
      <w:r w:rsidRPr="003A7CBC">
        <w:rPr>
          <w:rFonts w:ascii="Times New Roman" w:hAnsi="Times New Roman" w:cs="Times New Roman"/>
          <w:sz w:val="28"/>
          <w:szCs w:val="28"/>
        </w:rPr>
        <w:t>Опанасенко</w:t>
      </w:r>
      <w:r w:rsidRPr="00270AD1">
        <w:rPr>
          <w:rFonts w:ascii="Times New Roman" w:hAnsi="Times New Roman" w:cs="Times New Roman"/>
          <w:sz w:val="28"/>
          <w:szCs w:val="28"/>
        </w:rPr>
        <w:t xml:space="preserve"> Ю. Специфіка й тенденції висвітлення релігійних</w:t>
      </w:r>
      <w:r>
        <w:rPr>
          <w:rFonts w:ascii="Times New Roman" w:hAnsi="Times New Roman" w:cs="Times New Roman"/>
          <w:sz w:val="28"/>
          <w:szCs w:val="28"/>
        </w:rPr>
        <w:t xml:space="preserve">    </w:t>
      </w:r>
    </w:p>
    <w:p w:rsidR="00495911" w:rsidRPr="00270AD1" w:rsidRDefault="00495911" w:rsidP="00DF5F85">
      <w:pPr>
        <w:pStyle w:val="afa"/>
        <w:tabs>
          <w:tab w:val="left" w:pos="426"/>
          <w:tab w:val="left" w:pos="851"/>
          <w:tab w:val="left" w:pos="1134"/>
        </w:tabs>
        <w:spacing w:after="0" w:line="360" w:lineRule="auto"/>
        <w:ind w:left="1134" w:firstLine="0"/>
        <w:jc w:val="both"/>
        <w:rPr>
          <w:rFonts w:ascii="Times New Roman" w:hAnsi="Times New Roman" w:cs="Times New Roman"/>
          <w:sz w:val="28"/>
          <w:szCs w:val="28"/>
        </w:rPr>
      </w:pPr>
      <w:r w:rsidRPr="00270AD1">
        <w:rPr>
          <w:rFonts w:ascii="Times New Roman" w:hAnsi="Times New Roman" w:cs="Times New Roman"/>
          <w:sz w:val="28"/>
          <w:szCs w:val="28"/>
        </w:rPr>
        <w:t xml:space="preserve">конфліктів у медійному середовищі. </w:t>
      </w:r>
      <w:r w:rsidRPr="00CD6825">
        <w:rPr>
          <w:rFonts w:ascii="Times New Roman" w:hAnsi="Times New Roman" w:cs="Times New Roman"/>
          <w:i/>
          <w:iCs/>
          <w:sz w:val="28"/>
          <w:szCs w:val="28"/>
        </w:rPr>
        <w:t>Образ</w:t>
      </w:r>
      <w:r w:rsidRPr="00270AD1">
        <w:rPr>
          <w:rFonts w:ascii="Times New Roman" w:hAnsi="Times New Roman" w:cs="Times New Roman"/>
          <w:sz w:val="28"/>
          <w:szCs w:val="28"/>
        </w:rPr>
        <w:t>. 2023. № 1. С. 36–45. URL: https://is.gd/8kQb7E (дата звернення: 30.08.2023)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35.</w:t>
      </w:r>
      <w:r w:rsidRPr="00270AD1">
        <w:rPr>
          <w:rFonts w:ascii="Times New Roman" w:hAnsi="Times New Roman" w:cs="Times New Roman"/>
          <w:sz w:val="28"/>
          <w:szCs w:val="28"/>
        </w:rPr>
        <w:t xml:space="preserve">Осмоловська О. Досвід дослідницьких практик Великої Британії у питанні різноманіття та інклюзивності професійного видавничого середовища. </w:t>
      </w:r>
      <w:r w:rsidRPr="00CD6825">
        <w:rPr>
          <w:rFonts w:ascii="Times New Roman" w:hAnsi="Times New Roman" w:cs="Times New Roman"/>
          <w:i/>
          <w:iCs/>
          <w:sz w:val="28"/>
          <w:szCs w:val="28"/>
        </w:rPr>
        <w:t>Обрії друкарства.</w:t>
      </w:r>
      <w:r w:rsidRPr="00270AD1">
        <w:rPr>
          <w:rFonts w:ascii="Times New Roman" w:hAnsi="Times New Roman" w:cs="Times New Roman"/>
          <w:sz w:val="28"/>
          <w:szCs w:val="28"/>
        </w:rPr>
        <w:t xml:space="preserve"> 2022. № 1. С. 75–90. URL: http://horizons.vpi.kpi.ua/issue/view/15653 (дата звернення: 18.08.2023)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36. </w:t>
      </w:r>
      <w:r w:rsidRPr="00270AD1">
        <w:rPr>
          <w:rFonts w:ascii="Times New Roman" w:hAnsi="Times New Roman" w:cs="Times New Roman"/>
          <w:sz w:val="28"/>
          <w:szCs w:val="28"/>
        </w:rPr>
        <w:t xml:space="preserve">Петренко С. Духовна природа слова як засобу комунікації та творення у взаємопов’язаності з категорією правди. </w:t>
      </w:r>
      <w:r w:rsidRPr="00CD6825">
        <w:rPr>
          <w:rFonts w:ascii="Times New Roman" w:hAnsi="Times New Roman" w:cs="Times New Roman"/>
          <w:i/>
          <w:iCs/>
          <w:sz w:val="28"/>
          <w:szCs w:val="28"/>
        </w:rPr>
        <w:t>Актуальні питання масової комунікації.</w:t>
      </w:r>
      <w:r w:rsidRPr="00270AD1">
        <w:rPr>
          <w:rFonts w:ascii="Times New Roman" w:hAnsi="Times New Roman" w:cs="Times New Roman"/>
          <w:sz w:val="28"/>
          <w:szCs w:val="28"/>
        </w:rPr>
        <w:t xml:space="preserve"> 2022. № 31. С. 12–24. URL: https://is.gd/tKXIMu (дата звернення: 25.08.2023)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sidRPr="003A7CBC">
        <w:rPr>
          <w:rFonts w:ascii="Times New Roman" w:hAnsi="Times New Roman" w:cs="Times New Roman"/>
          <w:sz w:val="28"/>
          <w:szCs w:val="28"/>
        </w:rPr>
        <w:t>37.Перелік</w:t>
      </w:r>
      <w:r w:rsidRPr="00270AD1">
        <w:rPr>
          <w:rFonts w:ascii="Times New Roman" w:hAnsi="Times New Roman" w:cs="Times New Roman"/>
          <w:sz w:val="28"/>
          <w:szCs w:val="28"/>
        </w:rPr>
        <w:t xml:space="preserve"> наукових фахових видань України, в яких можуть публікуватися результати дисертаційних робіт на здобуття наукових ступенів доктора наук, кандидата наук та ступеня доктора філософії</w:t>
      </w:r>
      <w:r>
        <w:rPr>
          <w:rFonts w:ascii="Times New Roman" w:hAnsi="Times New Roman" w:cs="Times New Roman"/>
          <w:sz w:val="28"/>
          <w:szCs w:val="28"/>
        </w:rPr>
        <w:t xml:space="preserve"> </w:t>
      </w:r>
      <w:r w:rsidRPr="00270AD1">
        <w:rPr>
          <w:rFonts w:ascii="Times New Roman" w:hAnsi="Times New Roman" w:cs="Times New Roman"/>
          <w:sz w:val="28"/>
          <w:szCs w:val="28"/>
        </w:rPr>
        <w:t>: Наказ МОН України від 15.01.2018 № 32. URL: https://u.to/DA-7Hw</w:t>
      </w:r>
      <w:r>
        <w:rPr>
          <w:rFonts w:ascii="Times New Roman" w:hAnsi="Times New Roman" w:cs="Times New Roman"/>
          <w:sz w:val="28"/>
          <w:szCs w:val="28"/>
        </w:rPr>
        <w:t xml:space="preserve"> </w:t>
      </w:r>
      <w:r w:rsidRPr="00270AD1">
        <w:rPr>
          <w:rFonts w:ascii="Times New Roman" w:hAnsi="Times New Roman" w:cs="Times New Roman"/>
          <w:sz w:val="28"/>
          <w:szCs w:val="28"/>
        </w:rPr>
        <w:t>(дата звернення: 05.05.2023)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38. </w:t>
      </w:r>
      <w:r w:rsidRPr="00270AD1">
        <w:rPr>
          <w:rFonts w:ascii="Times New Roman" w:hAnsi="Times New Roman" w:cs="Times New Roman"/>
          <w:sz w:val="28"/>
          <w:szCs w:val="28"/>
        </w:rPr>
        <w:t>Про внесення змін до Порядку формування Переліку наукових фахових видань, затвердженого наказом Міністерства освіти і науки України від 15 січня 2018 року № 32: Наказ МОН України від 18.11.2020 № 1437. URL: https://zakon.rada.gov.ua/laws/show/z0141-21#Text (дата звернення: 10.03.2023)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39.</w:t>
      </w:r>
      <w:r w:rsidRPr="00270AD1">
        <w:rPr>
          <w:rFonts w:ascii="Times New Roman" w:hAnsi="Times New Roman" w:cs="Times New Roman"/>
          <w:sz w:val="28"/>
          <w:szCs w:val="28"/>
        </w:rPr>
        <w:t>Про затвердження Порядку формування Переліку наукових фахових видань України: Наказ МОН України від 15.01.2018 № 32. URL: https://zakon.rada.gov.ua/laws/show/z0148-18#Text (дата звернення: 10.03.2023)</w:t>
      </w:r>
    </w:p>
    <w:p w:rsidR="0049591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sidRPr="003A7CBC">
        <w:rPr>
          <w:rFonts w:ascii="Times New Roman" w:hAnsi="Times New Roman" w:cs="Times New Roman"/>
          <w:sz w:val="28"/>
          <w:szCs w:val="28"/>
        </w:rPr>
        <w:t>40.Про</w:t>
      </w:r>
      <w:r w:rsidRPr="00270AD1">
        <w:rPr>
          <w:rFonts w:ascii="Times New Roman" w:hAnsi="Times New Roman" w:cs="Times New Roman"/>
          <w:sz w:val="28"/>
          <w:szCs w:val="28"/>
        </w:rPr>
        <w:t xml:space="preserve"> затвердження пропозицій щодо державного замовлення на науково-технічні (експериментальні) розробки та науково-технічну </w:t>
      </w:r>
      <w:r w:rsidRPr="00270AD1">
        <w:rPr>
          <w:rFonts w:ascii="Times New Roman" w:hAnsi="Times New Roman" w:cs="Times New Roman"/>
          <w:sz w:val="28"/>
          <w:szCs w:val="28"/>
        </w:rPr>
        <w:lastRenderedPageBreak/>
        <w:t>продукцію, сформованих за результатами конкурсного відбору</w:t>
      </w:r>
      <w:r>
        <w:rPr>
          <w:rFonts w:ascii="Times New Roman" w:hAnsi="Times New Roman" w:cs="Times New Roman"/>
          <w:sz w:val="28"/>
          <w:szCs w:val="28"/>
        </w:rPr>
        <w:t xml:space="preserve"> </w:t>
      </w:r>
      <w:r w:rsidRPr="00270AD1">
        <w:rPr>
          <w:rFonts w:ascii="Times New Roman" w:hAnsi="Times New Roman" w:cs="Times New Roman"/>
          <w:sz w:val="28"/>
          <w:szCs w:val="28"/>
        </w:rPr>
        <w:t>: Наказ МОН України від 09.06.2023 № 715. URL: http://surl.li/oanau (дата звернення: 24.07.2023)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41.</w:t>
      </w:r>
      <w:r w:rsidRPr="00270AD1">
        <w:rPr>
          <w:rFonts w:ascii="Times New Roman" w:hAnsi="Times New Roman" w:cs="Times New Roman"/>
          <w:sz w:val="28"/>
          <w:szCs w:val="28"/>
        </w:rPr>
        <w:t>Про надання пропозицій: Лист МОН України від 14.03.2023 р. № 1/3626-23. URL: https://osvita.ua/legislation/other/88695/ (дата звернення: 25.07.2023)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42.</w:t>
      </w:r>
      <w:r w:rsidRPr="00270AD1">
        <w:rPr>
          <w:rFonts w:ascii="Times New Roman" w:hAnsi="Times New Roman" w:cs="Times New Roman"/>
          <w:sz w:val="28"/>
          <w:szCs w:val="28"/>
        </w:rPr>
        <w:t>Про опублікування результатів дисертацій на здобуття наукових ступенів доктора і кандидата наук</w:t>
      </w:r>
      <w:r>
        <w:rPr>
          <w:rFonts w:ascii="Times New Roman" w:hAnsi="Times New Roman" w:cs="Times New Roman"/>
          <w:sz w:val="28"/>
          <w:szCs w:val="28"/>
        </w:rPr>
        <w:t xml:space="preserve"> </w:t>
      </w:r>
      <w:r w:rsidRPr="00270AD1">
        <w:rPr>
          <w:rFonts w:ascii="Times New Roman" w:hAnsi="Times New Roman" w:cs="Times New Roman"/>
          <w:sz w:val="28"/>
          <w:szCs w:val="28"/>
        </w:rPr>
        <w:t>: Наказ МОН України від 23.09.2019 № 1220. URL: https://zakon.rada.gov.ua/laws/show/z1086-19#Text (дата звернення: 27.07.2023)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43. </w:t>
      </w:r>
      <w:r w:rsidRPr="00270AD1">
        <w:rPr>
          <w:rFonts w:ascii="Times New Roman" w:hAnsi="Times New Roman" w:cs="Times New Roman"/>
          <w:sz w:val="28"/>
          <w:szCs w:val="28"/>
        </w:rPr>
        <w:t>Про прийняття за основу проекту Закону України про внесення змін до деяких законів України щодо заборони використання джерел інформації держави-агресора або держави-окупанта в освітніх програмах, в науковій та науково-технічній діяльності</w:t>
      </w:r>
      <w:r>
        <w:rPr>
          <w:rFonts w:ascii="Times New Roman" w:hAnsi="Times New Roman" w:cs="Times New Roman"/>
          <w:sz w:val="28"/>
          <w:szCs w:val="28"/>
        </w:rPr>
        <w:t xml:space="preserve"> </w:t>
      </w:r>
      <w:r w:rsidRPr="00270AD1">
        <w:rPr>
          <w:rFonts w:ascii="Times New Roman" w:hAnsi="Times New Roman" w:cs="Times New Roman"/>
          <w:sz w:val="28"/>
          <w:szCs w:val="28"/>
        </w:rPr>
        <w:t>: Постанова Верховної Ради України від 01.12.2022 URL: https://zakon.rada.gov.ua/laws/show/2798-IX#Text (дата звернення: 28.09.2023)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44.</w:t>
      </w:r>
      <w:r w:rsidRPr="00270AD1">
        <w:rPr>
          <w:rFonts w:ascii="Times New Roman" w:hAnsi="Times New Roman" w:cs="Times New Roman"/>
          <w:sz w:val="28"/>
          <w:szCs w:val="28"/>
        </w:rPr>
        <w:t>Процес і особливості оцінки видань в Scopus. SOER publishing: веб-сайт. 04.03.2020. URL: http://surl.li/obllu (дата звернення: 25.09.2023)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45.</w:t>
      </w:r>
      <w:r w:rsidRPr="00270AD1">
        <w:rPr>
          <w:rFonts w:ascii="Times New Roman" w:hAnsi="Times New Roman" w:cs="Times New Roman"/>
          <w:sz w:val="28"/>
          <w:szCs w:val="28"/>
        </w:rPr>
        <w:t xml:space="preserve">Процес оцінки та оновлені критерії відбору наукових періодичних видань до бази WEB OF SCIENCE. Наука в Україні: веб-сайт. URL: </w:t>
      </w:r>
    </w:p>
    <w:p w:rsidR="00495911" w:rsidRDefault="00495911" w:rsidP="00DF5F85">
      <w:pPr>
        <w:pStyle w:val="afa"/>
        <w:tabs>
          <w:tab w:val="left" w:pos="426"/>
          <w:tab w:val="left" w:pos="709"/>
          <w:tab w:val="left" w:pos="851"/>
        </w:tabs>
        <w:spacing w:after="0" w:line="360" w:lineRule="auto"/>
        <w:ind w:left="1134" w:firstLine="0"/>
        <w:jc w:val="both"/>
        <w:rPr>
          <w:rFonts w:ascii="Times New Roman" w:hAnsi="Times New Roman" w:cs="Times New Roman"/>
          <w:sz w:val="28"/>
          <w:szCs w:val="28"/>
        </w:rPr>
      </w:pPr>
      <w:r w:rsidRPr="00270AD1">
        <w:rPr>
          <w:rFonts w:ascii="Times New Roman" w:hAnsi="Times New Roman" w:cs="Times New Roman"/>
          <w:sz w:val="28"/>
          <w:szCs w:val="28"/>
        </w:rPr>
        <w:t>http://surl.li/oblrf (дата звернення: 25.09.2023)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46.</w:t>
      </w:r>
      <w:r w:rsidRPr="00F33D2C">
        <w:rPr>
          <w:rFonts w:ascii="Times New Roman" w:hAnsi="Times New Roman" w:cs="Times New Roman"/>
          <w:sz w:val="28"/>
          <w:szCs w:val="28"/>
        </w:rPr>
        <w:t>Реєстр</w:t>
      </w:r>
      <w:r w:rsidRPr="00270AD1">
        <w:rPr>
          <w:rFonts w:ascii="Times New Roman" w:hAnsi="Times New Roman" w:cs="Times New Roman"/>
          <w:sz w:val="28"/>
          <w:szCs w:val="28"/>
        </w:rPr>
        <w:t xml:space="preserve"> наукових видань України: МОН України. URL: http://nfv.ukrintei.ua/ (дата звернення: 10.03.2023)</w:t>
      </w:r>
    </w:p>
    <w:p w:rsidR="00495911" w:rsidRPr="00270AD1" w:rsidRDefault="00495911" w:rsidP="00DF5F85">
      <w:pPr>
        <w:pStyle w:val="afa"/>
        <w:tabs>
          <w:tab w:val="left" w:pos="426"/>
          <w:tab w:val="left" w:pos="709"/>
          <w:tab w:val="left" w:pos="851"/>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47. </w:t>
      </w:r>
      <w:r w:rsidRPr="00270AD1">
        <w:rPr>
          <w:rFonts w:ascii="Times New Roman" w:hAnsi="Times New Roman" w:cs="Times New Roman"/>
          <w:sz w:val="28"/>
          <w:szCs w:val="28"/>
        </w:rPr>
        <w:t>Рекомендації щодо включення в міжнародну наукометричну базу даних Scopus. Наука в Україні: веб-сайт. URL: http://surl.li/obmpp (дата звернення: 25.09.2023)</w:t>
      </w:r>
    </w:p>
    <w:p w:rsidR="00495911" w:rsidRDefault="00495911" w:rsidP="008429D6">
      <w:pPr>
        <w:pStyle w:val="afa"/>
        <w:numPr>
          <w:ilvl w:val="0"/>
          <w:numId w:val="21"/>
        </w:numPr>
        <w:spacing w:after="0" w:line="360" w:lineRule="auto"/>
        <w:ind w:left="1134" w:hanging="425"/>
        <w:jc w:val="both"/>
        <w:rPr>
          <w:rFonts w:ascii="Times New Roman" w:hAnsi="Times New Roman" w:cs="Times New Roman"/>
          <w:sz w:val="28"/>
          <w:szCs w:val="28"/>
        </w:rPr>
      </w:pPr>
      <w:r w:rsidRPr="00270AD1">
        <w:rPr>
          <w:rFonts w:ascii="Times New Roman" w:hAnsi="Times New Roman" w:cs="Times New Roman"/>
          <w:sz w:val="28"/>
          <w:szCs w:val="28"/>
        </w:rPr>
        <w:t>Різун В. В., Скотникова Т. В. Моніторинг</w:t>
      </w:r>
      <w:r w:rsidRPr="00EE7D0D">
        <w:rPr>
          <w:rFonts w:ascii="Times New Roman" w:hAnsi="Times New Roman" w:cs="Times New Roman"/>
          <w:sz w:val="28"/>
          <w:szCs w:val="28"/>
        </w:rPr>
        <w:t xml:space="preserve"> у системі методів</w:t>
      </w:r>
      <w:r>
        <w:rPr>
          <w:rFonts w:ascii="Times New Roman" w:hAnsi="Times New Roman" w:cs="Times New Roman"/>
          <w:sz w:val="28"/>
          <w:szCs w:val="28"/>
          <w:lang w:val="ru-RU"/>
        </w:rPr>
        <w:t xml:space="preserve"> </w:t>
      </w:r>
    </w:p>
    <w:p w:rsidR="00495911" w:rsidRDefault="00495911" w:rsidP="00DF5F85">
      <w:pPr>
        <w:pStyle w:val="afa"/>
        <w:spacing w:after="0" w:line="360" w:lineRule="auto"/>
        <w:ind w:left="1134" w:firstLine="0"/>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 </w:t>
      </w:r>
      <w:r w:rsidRPr="005B7BE2">
        <w:rPr>
          <w:rFonts w:ascii="Times New Roman" w:hAnsi="Times New Roman" w:cs="Times New Roman"/>
          <w:sz w:val="28"/>
          <w:szCs w:val="28"/>
        </w:rPr>
        <w:t xml:space="preserve">журналістикознавства: основні засади. </w:t>
      </w:r>
      <w:r w:rsidRPr="00DE4E0F">
        <w:rPr>
          <w:rFonts w:ascii="Times New Roman" w:hAnsi="Times New Roman" w:cs="Times New Roman"/>
          <w:i/>
          <w:iCs/>
          <w:sz w:val="28"/>
          <w:szCs w:val="28"/>
        </w:rPr>
        <w:t xml:space="preserve">Українське </w:t>
      </w:r>
      <w:r>
        <w:rPr>
          <w:rFonts w:ascii="Times New Roman" w:hAnsi="Times New Roman" w:cs="Times New Roman"/>
          <w:i/>
          <w:iCs/>
          <w:sz w:val="28"/>
          <w:szCs w:val="28"/>
        </w:rPr>
        <w:t xml:space="preserve"> </w:t>
      </w:r>
      <w:r w:rsidRPr="00DE4E0F">
        <w:rPr>
          <w:rFonts w:ascii="Times New Roman" w:hAnsi="Times New Roman" w:cs="Times New Roman"/>
          <w:i/>
          <w:iCs/>
          <w:sz w:val="28"/>
          <w:szCs w:val="28"/>
        </w:rPr>
        <w:t>журналістикознавство</w:t>
      </w:r>
      <w:r w:rsidRPr="005B7BE2">
        <w:rPr>
          <w:rFonts w:ascii="Times New Roman" w:hAnsi="Times New Roman" w:cs="Times New Roman"/>
          <w:sz w:val="28"/>
          <w:szCs w:val="28"/>
        </w:rPr>
        <w:t>.</w:t>
      </w:r>
      <w:r>
        <w:rPr>
          <w:rFonts w:ascii="Times New Roman" w:hAnsi="Times New Roman" w:cs="Times New Roman"/>
          <w:sz w:val="28"/>
          <w:szCs w:val="28"/>
          <w:lang w:val="ru-RU"/>
        </w:rPr>
        <w:t xml:space="preserve"> 2006. Вип. 7. </w:t>
      </w:r>
      <w:r w:rsidRPr="00BA7D99">
        <w:rPr>
          <w:rFonts w:ascii="Times New Roman" w:hAnsi="Times New Roman" w:cs="Times New Roman"/>
          <w:sz w:val="28"/>
          <w:szCs w:val="28"/>
          <w:lang w:val="ru-RU"/>
        </w:rPr>
        <w:t>С. 20–30</w:t>
      </w:r>
      <w:r>
        <w:rPr>
          <w:rFonts w:ascii="Times New Roman" w:hAnsi="Times New Roman" w:cs="Times New Roman"/>
          <w:sz w:val="28"/>
          <w:szCs w:val="28"/>
          <w:lang w:val="ru-RU"/>
        </w:rPr>
        <w:t xml:space="preserve">. </w:t>
      </w:r>
      <w:r w:rsidRPr="0043177E">
        <w:rPr>
          <w:rFonts w:ascii="Times New Roman" w:hAnsi="Times New Roman" w:cs="Times New Roman"/>
          <w:sz w:val="28"/>
          <w:szCs w:val="28"/>
        </w:rPr>
        <w:t>URL:</w:t>
      </w:r>
      <w:r>
        <w:rPr>
          <w:rFonts w:ascii="Times New Roman" w:hAnsi="Times New Roman" w:cs="Times New Roman"/>
          <w:sz w:val="28"/>
          <w:szCs w:val="28"/>
        </w:rPr>
        <w:t xml:space="preserve"> </w:t>
      </w:r>
      <w:r w:rsidRPr="0043177E">
        <w:rPr>
          <w:rFonts w:ascii="Times New Roman" w:hAnsi="Times New Roman" w:cs="Times New Roman"/>
          <w:sz w:val="28"/>
          <w:szCs w:val="28"/>
        </w:rPr>
        <w:t>http://surl.li/nqinq</w:t>
      </w:r>
      <w:r>
        <w:rPr>
          <w:rFonts w:ascii="Times New Roman" w:hAnsi="Times New Roman" w:cs="Times New Roman"/>
          <w:sz w:val="28"/>
          <w:szCs w:val="28"/>
        </w:rPr>
        <w:t xml:space="preserve"> </w:t>
      </w:r>
      <w:r w:rsidRPr="00EE7D0D">
        <w:rPr>
          <w:rFonts w:ascii="Times New Roman" w:hAnsi="Times New Roman" w:cs="Times New Roman"/>
          <w:sz w:val="28"/>
          <w:szCs w:val="28"/>
        </w:rPr>
        <w:t>(дата звернення: 02.08.2023)</w:t>
      </w:r>
      <w:r>
        <w:rPr>
          <w:rFonts w:ascii="Times New Roman" w:hAnsi="Times New Roman" w:cs="Times New Roman"/>
          <w:sz w:val="28"/>
          <w:szCs w:val="28"/>
          <w:lang w:val="ru-RU"/>
        </w:rPr>
        <w:t xml:space="preserve"> </w:t>
      </w:r>
    </w:p>
    <w:p w:rsidR="00495911" w:rsidRDefault="00495911" w:rsidP="008429D6">
      <w:pPr>
        <w:pStyle w:val="afa"/>
        <w:numPr>
          <w:ilvl w:val="0"/>
          <w:numId w:val="21"/>
        </w:numPr>
        <w:tabs>
          <w:tab w:val="left" w:pos="1134"/>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Р</w:t>
      </w:r>
      <w:r w:rsidRPr="00D54A18">
        <w:rPr>
          <w:rFonts w:ascii="Times New Roman" w:hAnsi="Times New Roman" w:cs="Times New Roman"/>
          <w:sz w:val="28"/>
          <w:szCs w:val="28"/>
        </w:rPr>
        <w:t xml:space="preserve">омах </w:t>
      </w:r>
      <w:r>
        <w:rPr>
          <w:rFonts w:ascii="Times New Roman" w:hAnsi="Times New Roman" w:cs="Times New Roman"/>
          <w:sz w:val="28"/>
          <w:szCs w:val="28"/>
        </w:rPr>
        <w:t xml:space="preserve">О. </w:t>
      </w:r>
      <w:r w:rsidRPr="00227E78">
        <w:rPr>
          <w:rFonts w:ascii="Times New Roman" w:hAnsi="Times New Roman" w:cs="Times New Roman"/>
          <w:sz w:val="28"/>
          <w:szCs w:val="28"/>
        </w:rPr>
        <w:t>Кваліфікація проблем у дискурсі наукових досліджень</w:t>
      </w:r>
      <w:r w:rsidRPr="004006D1">
        <w:rPr>
          <w:rFonts w:ascii="Times New Roman" w:hAnsi="Times New Roman" w:cs="Times New Roman"/>
          <w:sz w:val="28"/>
          <w:szCs w:val="28"/>
          <w:lang w:val="ru-RU"/>
        </w:rPr>
        <w:t>.</w:t>
      </w:r>
      <w:r>
        <w:rPr>
          <w:rFonts w:ascii="Times New Roman" w:hAnsi="Times New Roman" w:cs="Times New Roman"/>
          <w:sz w:val="28"/>
          <w:szCs w:val="28"/>
        </w:rPr>
        <w:t xml:space="preserve">        </w:t>
      </w:r>
      <w:r w:rsidRPr="004006D1">
        <w:rPr>
          <w:rFonts w:ascii="Times New Roman" w:hAnsi="Times New Roman" w:cs="Times New Roman"/>
          <w:i/>
          <w:iCs/>
          <w:sz w:val="28"/>
          <w:szCs w:val="28"/>
          <w:lang w:val="ru-RU"/>
        </w:rPr>
        <w:t>Н</w:t>
      </w:r>
      <w:r w:rsidRPr="004006D1">
        <w:rPr>
          <w:rFonts w:ascii="Times New Roman" w:hAnsi="Times New Roman" w:cs="Times New Roman"/>
          <w:i/>
          <w:iCs/>
          <w:sz w:val="28"/>
          <w:szCs w:val="28"/>
        </w:rPr>
        <w:t>аукові</w:t>
      </w:r>
      <w:r>
        <w:rPr>
          <w:rFonts w:ascii="Times New Roman" w:hAnsi="Times New Roman" w:cs="Times New Roman"/>
          <w:i/>
          <w:iCs/>
          <w:sz w:val="28"/>
          <w:szCs w:val="28"/>
        </w:rPr>
        <w:t xml:space="preserve"> </w:t>
      </w:r>
      <w:r w:rsidRPr="004006D1">
        <w:rPr>
          <w:rFonts w:ascii="Times New Roman" w:hAnsi="Times New Roman" w:cs="Times New Roman"/>
          <w:i/>
          <w:iCs/>
          <w:sz w:val="28"/>
          <w:szCs w:val="28"/>
        </w:rPr>
        <w:t>Записки</w:t>
      </w:r>
      <w:r w:rsidRPr="004006D1">
        <w:rPr>
          <w:rFonts w:ascii="Times New Roman" w:hAnsi="Times New Roman" w:cs="Times New Roman"/>
          <w:i/>
          <w:iCs/>
          <w:sz w:val="28"/>
          <w:szCs w:val="28"/>
          <w:lang w:val="ru-RU"/>
        </w:rPr>
        <w:t xml:space="preserve"> </w:t>
      </w:r>
      <w:r w:rsidRPr="004006D1">
        <w:rPr>
          <w:rFonts w:ascii="Times New Roman" w:hAnsi="Times New Roman" w:cs="Times New Roman"/>
          <w:i/>
          <w:iCs/>
          <w:sz w:val="28"/>
          <w:szCs w:val="28"/>
        </w:rPr>
        <w:t>Інститут</w:t>
      </w:r>
      <w:r w:rsidRPr="004006D1">
        <w:rPr>
          <w:rFonts w:ascii="Times New Roman" w:hAnsi="Times New Roman" w:cs="Times New Roman"/>
          <w:i/>
          <w:iCs/>
          <w:sz w:val="28"/>
          <w:szCs w:val="28"/>
          <w:lang w:val="ru-RU"/>
        </w:rPr>
        <w:t>у</w:t>
      </w:r>
      <w:r w:rsidRPr="004006D1">
        <w:rPr>
          <w:rFonts w:ascii="Times New Roman" w:hAnsi="Times New Roman" w:cs="Times New Roman"/>
          <w:i/>
          <w:iCs/>
          <w:sz w:val="28"/>
          <w:szCs w:val="28"/>
        </w:rPr>
        <w:t xml:space="preserve"> журналістики</w:t>
      </w:r>
      <w:r w:rsidRPr="004006D1">
        <w:rPr>
          <w:rFonts w:ascii="Times New Roman" w:hAnsi="Times New Roman" w:cs="Times New Roman"/>
          <w:i/>
          <w:iCs/>
          <w:sz w:val="28"/>
          <w:szCs w:val="28"/>
          <w:lang w:val="ru-RU"/>
        </w:rPr>
        <w:t>.</w:t>
      </w:r>
      <w:r w:rsidRPr="00C74807">
        <w:rPr>
          <w:rFonts w:ascii="Times New Roman" w:hAnsi="Times New Roman" w:cs="Times New Roman"/>
          <w:sz w:val="28"/>
          <w:szCs w:val="28"/>
        </w:rPr>
        <w:t xml:space="preserve"> 2018. Т. 1. С. 24–32. </w:t>
      </w:r>
    </w:p>
    <w:p w:rsidR="00495911" w:rsidRPr="002E1515" w:rsidRDefault="00495911" w:rsidP="00DF5F85">
      <w:pPr>
        <w:pStyle w:val="afa"/>
        <w:tabs>
          <w:tab w:val="left" w:pos="1134"/>
        </w:tabs>
        <w:spacing w:after="0" w:line="360" w:lineRule="auto"/>
        <w:ind w:left="709" w:firstLine="0"/>
        <w:jc w:val="both"/>
      </w:pPr>
      <w:r>
        <w:rPr>
          <w:rFonts w:ascii="Times New Roman" w:hAnsi="Times New Roman" w:cs="Times New Roman"/>
          <w:sz w:val="28"/>
          <w:szCs w:val="28"/>
        </w:rPr>
        <w:t xml:space="preserve">      </w:t>
      </w:r>
      <w:r w:rsidRPr="002E1515">
        <w:rPr>
          <w:rFonts w:ascii="Times New Roman" w:hAnsi="Times New Roman" w:cs="Times New Roman"/>
          <w:sz w:val="28"/>
          <w:szCs w:val="28"/>
        </w:rPr>
        <w:t>URL:</w:t>
      </w:r>
      <w:r w:rsidRPr="002E1515">
        <w:t xml:space="preserve"> </w:t>
      </w:r>
      <w:r w:rsidRPr="002E1515">
        <w:rPr>
          <w:rFonts w:ascii="Times New Roman" w:hAnsi="Times New Roman" w:cs="Times New Roman"/>
          <w:sz w:val="28"/>
          <w:szCs w:val="28"/>
        </w:rPr>
        <w:t>http://surl.li/nrkii (дата звернення: 07.09.2023)</w:t>
      </w:r>
    </w:p>
    <w:p w:rsidR="00495911" w:rsidRPr="002E1515" w:rsidRDefault="00495911" w:rsidP="008429D6">
      <w:pPr>
        <w:pStyle w:val="afa"/>
        <w:numPr>
          <w:ilvl w:val="0"/>
          <w:numId w:val="21"/>
        </w:numPr>
        <w:tabs>
          <w:tab w:val="left" w:pos="426"/>
          <w:tab w:val="left" w:pos="1985"/>
        </w:tabs>
        <w:spacing w:after="0" w:line="360" w:lineRule="auto"/>
        <w:ind w:left="1134" w:hanging="425"/>
        <w:jc w:val="both"/>
        <w:rPr>
          <w:rFonts w:ascii="Times New Roman" w:hAnsi="Times New Roman" w:cs="Times New Roman"/>
          <w:sz w:val="28"/>
          <w:szCs w:val="28"/>
        </w:rPr>
      </w:pPr>
      <w:r w:rsidRPr="002E1515">
        <w:rPr>
          <w:rFonts w:ascii="Times New Roman" w:hAnsi="Times New Roman" w:cs="Times New Roman"/>
          <w:sz w:val="28"/>
          <w:szCs w:val="28"/>
        </w:rPr>
        <w:t>Ромах О. Особливості експертизи наукових робіт щодо виявлення</w:t>
      </w:r>
      <w:r w:rsidRPr="002E1515">
        <w:rPr>
          <w:rFonts w:ascii="Times New Roman" w:hAnsi="Times New Roman" w:cs="Times New Roman"/>
          <w:sz w:val="28"/>
          <w:szCs w:val="28"/>
          <w:lang w:val="ru-RU"/>
        </w:rPr>
        <w:t xml:space="preserve"> </w:t>
      </w:r>
    </w:p>
    <w:p w:rsidR="00495911" w:rsidRPr="002E1515" w:rsidRDefault="00495911" w:rsidP="00DF5F85">
      <w:pPr>
        <w:pStyle w:val="afa"/>
        <w:tabs>
          <w:tab w:val="left" w:pos="1985"/>
        </w:tabs>
        <w:spacing w:after="0" w:line="360" w:lineRule="auto"/>
        <w:ind w:left="1134" w:firstLine="0"/>
        <w:jc w:val="both"/>
        <w:rPr>
          <w:rFonts w:ascii="Times New Roman" w:hAnsi="Times New Roman" w:cs="Times New Roman"/>
          <w:sz w:val="28"/>
          <w:szCs w:val="28"/>
        </w:rPr>
      </w:pPr>
      <w:r w:rsidRPr="002E1515">
        <w:rPr>
          <w:rFonts w:ascii="Times New Roman" w:hAnsi="Times New Roman" w:cs="Times New Roman"/>
          <w:sz w:val="28"/>
          <w:szCs w:val="28"/>
        </w:rPr>
        <w:t>академічної недоброчесності</w:t>
      </w:r>
      <w:r w:rsidRPr="002E1515">
        <w:rPr>
          <w:rFonts w:ascii="Times New Roman" w:hAnsi="Times New Roman" w:cs="Times New Roman"/>
          <w:sz w:val="28"/>
          <w:szCs w:val="28"/>
          <w:lang w:val="ru-RU"/>
        </w:rPr>
        <w:t xml:space="preserve">. </w:t>
      </w:r>
      <w:r w:rsidRPr="002E1515">
        <w:rPr>
          <w:rFonts w:ascii="Times New Roman" w:hAnsi="Times New Roman" w:cs="Times New Roman"/>
          <w:i/>
          <w:iCs/>
          <w:sz w:val="28"/>
          <w:szCs w:val="28"/>
          <w:lang w:val="ru-RU"/>
        </w:rPr>
        <w:t>Н</w:t>
      </w:r>
      <w:r w:rsidRPr="002E1515">
        <w:rPr>
          <w:rFonts w:ascii="Times New Roman" w:hAnsi="Times New Roman" w:cs="Times New Roman"/>
          <w:i/>
          <w:iCs/>
          <w:sz w:val="28"/>
          <w:szCs w:val="28"/>
        </w:rPr>
        <w:t>аукові записки</w:t>
      </w:r>
      <w:r w:rsidRPr="002E1515">
        <w:rPr>
          <w:rFonts w:ascii="Times New Roman" w:hAnsi="Times New Roman" w:cs="Times New Roman"/>
          <w:i/>
          <w:iCs/>
          <w:sz w:val="28"/>
          <w:szCs w:val="28"/>
          <w:lang w:val="ru-RU"/>
        </w:rPr>
        <w:t xml:space="preserve"> </w:t>
      </w:r>
      <w:r w:rsidRPr="002E1515">
        <w:rPr>
          <w:rFonts w:ascii="Times New Roman" w:hAnsi="Times New Roman" w:cs="Times New Roman"/>
          <w:i/>
          <w:iCs/>
          <w:sz w:val="28"/>
          <w:szCs w:val="28"/>
        </w:rPr>
        <w:t>Інститут</w:t>
      </w:r>
      <w:r w:rsidRPr="002E1515">
        <w:rPr>
          <w:rFonts w:ascii="Times New Roman" w:hAnsi="Times New Roman" w:cs="Times New Roman"/>
          <w:i/>
          <w:iCs/>
          <w:sz w:val="28"/>
          <w:szCs w:val="28"/>
          <w:lang w:val="ru-RU"/>
        </w:rPr>
        <w:t>у</w:t>
      </w:r>
      <w:r w:rsidRPr="002E1515">
        <w:rPr>
          <w:rFonts w:ascii="Times New Roman" w:hAnsi="Times New Roman" w:cs="Times New Roman"/>
          <w:i/>
          <w:iCs/>
          <w:sz w:val="28"/>
          <w:szCs w:val="28"/>
        </w:rPr>
        <w:t xml:space="preserve"> журналістики</w:t>
      </w:r>
      <w:r w:rsidRPr="002E1515">
        <w:rPr>
          <w:rFonts w:ascii="Times New Roman" w:hAnsi="Times New Roman" w:cs="Times New Roman"/>
          <w:sz w:val="28"/>
          <w:szCs w:val="28"/>
          <w:lang w:val="ru-RU"/>
        </w:rPr>
        <w:t>.</w:t>
      </w:r>
      <w:r w:rsidRPr="002E1515">
        <w:rPr>
          <w:rFonts w:ascii="Times New Roman" w:hAnsi="Times New Roman" w:cs="Times New Roman"/>
          <w:sz w:val="28"/>
          <w:szCs w:val="28"/>
        </w:rPr>
        <w:t xml:space="preserve"> 2021. Т. 1. С. 11–29. URL:   http://nbuv.gov.ua/UJRN/Nzizh_2021_1_3 (дата звернення: 07.09.2023)</w:t>
      </w:r>
    </w:p>
    <w:p w:rsidR="00495911" w:rsidRPr="002E1515" w:rsidRDefault="00495911" w:rsidP="008429D6">
      <w:pPr>
        <w:pStyle w:val="afa"/>
        <w:numPr>
          <w:ilvl w:val="0"/>
          <w:numId w:val="21"/>
        </w:numPr>
        <w:tabs>
          <w:tab w:val="left" w:pos="1276"/>
          <w:tab w:val="left" w:pos="1985"/>
        </w:tabs>
        <w:spacing w:after="0" w:line="360" w:lineRule="auto"/>
        <w:ind w:left="1134" w:hanging="425"/>
        <w:jc w:val="both"/>
        <w:rPr>
          <w:rFonts w:ascii="Times New Roman" w:hAnsi="Times New Roman" w:cs="Times New Roman"/>
          <w:sz w:val="28"/>
          <w:szCs w:val="28"/>
          <w:lang w:val="ru-RU"/>
        </w:rPr>
      </w:pPr>
      <w:r w:rsidRPr="002E1515">
        <w:rPr>
          <w:rFonts w:ascii="Times New Roman" w:hAnsi="Times New Roman" w:cs="Times New Roman"/>
          <w:sz w:val="28"/>
          <w:szCs w:val="28"/>
        </w:rPr>
        <w:t>Ромах О. Проблеми презентації методологічних засад у</w:t>
      </w:r>
      <w:r w:rsidRPr="002E1515">
        <w:rPr>
          <w:rFonts w:ascii="Times New Roman" w:hAnsi="Times New Roman" w:cs="Times New Roman"/>
          <w:sz w:val="28"/>
          <w:szCs w:val="28"/>
          <w:lang w:val="ru-RU"/>
        </w:rPr>
        <w:t xml:space="preserve"> </w:t>
      </w:r>
      <w:r w:rsidRPr="002E1515">
        <w:rPr>
          <w:rFonts w:ascii="Times New Roman" w:hAnsi="Times New Roman" w:cs="Times New Roman"/>
          <w:sz w:val="28"/>
          <w:szCs w:val="28"/>
        </w:rPr>
        <w:t>наукових</w:t>
      </w:r>
      <w:r w:rsidRPr="002E1515">
        <w:rPr>
          <w:rFonts w:ascii="Times New Roman" w:hAnsi="Times New Roman" w:cs="Times New Roman"/>
          <w:sz w:val="28"/>
          <w:szCs w:val="28"/>
          <w:lang w:val="ru-RU"/>
        </w:rPr>
        <w:t xml:space="preserve">   </w:t>
      </w:r>
    </w:p>
    <w:p w:rsidR="00495911" w:rsidRPr="002E1515" w:rsidRDefault="00495911" w:rsidP="00DF5F85">
      <w:pPr>
        <w:pStyle w:val="afa"/>
        <w:tabs>
          <w:tab w:val="left" w:pos="1276"/>
          <w:tab w:val="left" w:pos="1985"/>
        </w:tabs>
        <w:spacing w:after="0" w:line="360" w:lineRule="auto"/>
        <w:ind w:left="1134" w:firstLine="0"/>
        <w:jc w:val="both"/>
        <w:rPr>
          <w:rFonts w:ascii="Times New Roman" w:hAnsi="Times New Roman" w:cs="Times New Roman"/>
          <w:sz w:val="28"/>
          <w:szCs w:val="28"/>
        </w:rPr>
      </w:pPr>
      <w:r w:rsidRPr="002E1515">
        <w:rPr>
          <w:rFonts w:ascii="Times New Roman" w:hAnsi="Times New Roman" w:cs="Times New Roman"/>
          <w:sz w:val="28"/>
          <w:szCs w:val="28"/>
        </w:rPr>
        <w:t>дослідженнях</w:t>
      </w:r>
      <w:r w:rsidRPr="002E1515">
        <w:rPr>
          <w:rFonts w:ascii="Times New Roman" w:hAnsi="Times New Roman" w:cs="Times New Roman"/>
          <w:sz w:val="28"/>
          <w:szCs w:val="28"/>
          <w:lang w:val="ru-RU"/>
        </w:rPr>
        <w:t xml:space="preserve">. </w:t>
      </w:r>
      <w:r w:rsidRPr="002E1515">
        <w:rPr>
          <w:rFonts w:ascii="Times New Roman" w:hAnsi="Times New Roman" w:cs="Times New Roman"/>
          <w:i/>
          <w:iCs/>
          <w:sz w:val="28"/>
          <w:szCs w:val="28"/>
          <w:lang w:val="ru-RU"/>
        </w:rPr>
        <w:t>Актуальні питання масової комунікації.</w:t>
      </w:r>
      <w:r w:rsidRPr="002E1515">
        <w:rPr>
          <w:rFonts w:ascii="Times New Roman" w:hAnsi="Times New Roman" w:cs="Times New Roman"/>
          <w:sz w:val="28"/>
          <w:szCs w:val="28"/>
          <w:lang w:val="ru-RU"/>
        </w:rPr>
        <w:t xml:space="preserve"> </w:t>
      </w:r>
      <w:r w:rsidRPr="002E1515">
        <w:rPr>
          <w:rFonts w:ascii="Times New Roman" w:hAnsi="Times New Roman" w:cs="Times New Roman"/>
          <w:sz w:val="28"/>
          <w:szCs w:val="28"/>
        </w:rPr>
        <w:t>2017. № 22. С. 71–81. URL: http://nbuv.gov.ua/UJRN/apmk_2017_22_7 (дата звернення: 07.09.2023)</w:t>
      </w:r>
    </w:p>
    <w:p w:rsidR="00495911" w:rsidRPr="002E1515" w:rsidRDefault="00495911" w:rsidP="00DF5F85">
      <w:pPr>
        <w:pStyle w:val="afa"/>
        <w:tabs>
          <w:tab w:val="left" w:pos="1276"/>
          <w:tab w:val="left" w:pos="1985"/>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52. </w:t>
      </w:r>
      <w:r w:rsidRPr="002E1515">
        <w:rPr>
          <w:rFonts w:ascii="Times New Roman" w:hAnsi="Times New Roman" w:cs="Times New Roman"/>
          <w:sz w:val="28"/>
          <w:szCs w:val="28"/>
        </w:rPr>
        <w:t>Росінська О. Життя на грані</w:t>
      </w:r>
      <w:r>
        <w:rPr>
          <w:rFonts w:ascii="Times New Roman" w:hAnsi="Times New Roman" w:cs="Times New Roman"/>
          <w:sz w:val="28"/>
          <w:szCs w:val="28"/>
        </w:rPr>
        <w:t xml:space="preserve"> </w:t>
      </w:r>
      <w:r w:rsidRPr="002E1515">
        <w:rPr>
          <w:rFonts w:ascii="Times New Roman" w:hAnsi="Times New Roman" w:cs="Times New Roman"/>
          <w:sz w:val="28"/>
          <w:szCs w:val="28"/>
        </w:rPr>
        <w:t xml:space="preserve">: гостра проблематика серіалів для підлітків. </w:t>
      </w:r>
      <w:r w:rsidRPr="00CD6825">
        <w:rPr>
          <w:rFonts w:ascii="Times New Roman" w:hAnsi="Times New Roman" w:cs="Times New Roman"/>
          <w:i/>
          <w:iCs/>
          <w:sz w:val="28"/>
          <w:szCs w:val="28"/>
        </w:rPr>
        <w:t>Синопсис: текст, контекст, медіа</w:t>
      </w:r>
      <w:r w:rsidRPr="002E1515">
        <w:rPr>
          <w:rFonts w:ascii="Times New Roman" w:hAnsi="Times New Roman" w:cs="Times New Roman"/>
          <w:sz w:val="28"/>
          <w:szCs w:val="28"/>
        </w:rPr>
        <w:t>. 2023. № 1. С. 38–46. URL: https://is.gd/7SVFhO (дата звернення: 30.08.2023)</w:t>
      </w:r>
    </w:p>
    <w:p w:rsidR="00495911" w:rsidRPr="002E1515" w:rsidRDefault="00495911" w:rsidP="00DF5F85">
      <w:pPr>
        <w:pStyle w:val="afa"/>
        <w:tabs>
          <w:tab w:val="left" w:pos="1276"/>
          <w:tab w:val="left" w:pos="1985"/>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53. </w:t>
      </w:r>
      <w:r w:rsidRPr="002E1515">
        <w:rPr>
          <w:rFonts w:ascii="Times New Roman" w:hAnsi="Times New Roman" w:cs="Times New Roman"/>
          <w:sz w:val="28"/>
          <w:szCs w:val="28"/>
        </w:rPr>
        <w:t xml:space="preserve">Семенко С. Епістолярний діалог Михайла Косача й Лесі Українки про національне питання. </w:t>
      </w:r>
      <w:r w:rsidRPr="00CD6825">
        <w:rPr>
          <w:rFonts w:ascii="Times New Roman" w:hAnsi="Times New Roman" w:cs="Times New Roman"/>
          <w:i/>
          <w:iCs/>
          <w:sz w:val="28"/>
          <w:szCs w:val="28"/>
        </w:rPr>
        <w:t>Образ</w:t>
      </w:r>
      <w:r w:rsidRPr="002E1515">
        <w:rPr>
          <w:rFonts w:ascii="Times New Roman" w:hAnsi="Times New Roman" w:cs="Times New Roman"/>
          <w:sz w:val="28"/>
          <w:szCs w:val="28"/>
        </w:rPr>
        <w:t>. 2021. № 1. С. 28–33. URL:</w:t>
      </w:r>
      <w:r>
        <w:rPr>
          <w:rFonts w:ascii="Times New Roman" w:hAnsi="Times New Roman" w:cs="Times New Roman"/>
          <w:sz w:val="28"/>
          <w:szCs w:val="28"/>
        </w:rPr>
        <w:t xml:space="preserve"> </w:t>
      </w:r>
      <w:r w:rsidRPr="002E1515">
        <w:rPr>
          <w:rFonts w:ascii="Times New Roman" w:hAnsi="Times New Roman" w:cs="Times New Roman"/>
          <w:sz w:val="28"/>
          <w:szCs w:val="28"/>
        </w:rPr>
        <w:t>https://is.gd/k3rV4O (дата звернення: 19.08.2023)</w:t>
      </w:r>
    </w:p>
    <w:p w:rsidR="00495911" w:rsidRPr="002E1515" w:rsidRDefault="00495911" w:rsidP="00DF5F85">
      <w:pPr>
        <w:pStyle w:val="afa"/>
        <w:tabs>
          <w:tab w:val="left" w:pos="1276"/>
          <w:tab w:val="left" w:pos="1560"/>
          <w:tab w:val="left" w:pos="1985"/>
        </w:tabs>
        <w:spacing w:after="0" w:line="360" w:lineRule="auto"/>
        <w:ind w:left="1134" w:hanging="425"/>
        <w:jc w:val="both"/>
        <w:rPr>
          <w:rFonts w:ascii="Times New Roman" w:hAnsi="Times New Roman" w:cs="Times New Roman"/>
          <w:sz w:val="28"/>
          <w:szCs w:val="28"/>
        </w:rPr>
      </w:pPr>
      <w:r w:rsidRPr="00F33D2C">
        <w:rPr>
          <w:rFonts w:ascii="Times New Roman" w:hAnsi="Times New Roman" w:cs="Times New Roman"/>
          <w:sz w:val="28"/>
          <w:szCs w:val="28"/>
        </w:rPr>
        <w:t>54</w:t>
      </w:r>
      <w:r>
        <w:rPr>
          <w:rFonts w:ascii="Times New Roman" w:hAnsi="Times New Roman" w:cs="Times New Roman"/>
          <w:sz w:val="28"/>
          <w:szCs w:val="28"/>
        </w:rPr>
        <w:t>.</w:t>
      </w:r>
      <w:r w:rsidRPr="00F33D2C">
        <w:rPr>
          <w:rFonts w:ascii="Times New Roman" w:hAnsi="Times New Roman" w:cs="Times New Roman"/>
          <w:sz w:val="28"/>
          <w:szCs w:val="28"/>
        </w:rPr>
        <w:t>Титова</w:t>
      </w:r>
      <w:r w:rsidRPr="002E1515">
        <w:rPr>
          <w:rFonts w:ascii="Times New Roman" w:hAnsi="Times New Roman" w:cs="Times New Roman"/>
          <w:sz w:val="28"/>
          <w:szCs w:val="28"/>
        </w:rPr>
        <w:t xml:space="preserve"> О. В. Інформаційний моніторинг як засіб сучасних інформаційних  комунікацій. </w:t>
      </w:r>
      <w:r w:rsidRPr="002E1515">
        <w:rPr>
          <w:rFonts w:ascii="Times New Roman" w:hAnsi="Times New Roman" w:cs="Times New Roman"/>
          <w:i/>
          <w:iCs/>
          <w:sz w:val="28"/>
          <w:szCs w:val="28"/>
        </w:rPr>
        <w:t>Бібліотекознавство. Документознавство. Інформологія.</w:t>
      </w:r>
      <w:r w:rsidRPr="002E1515">
        <w:rPr>
          <w:rFonts w:ascii="Times New Roman" w:hAnsi="Times New Roman" w:cs="Times New Roman"/>
          <w:sz w:val="28"/>
          <w:szCs w:val="28"/>
        </w:rPr>
        <w:t xml:space="preserve"> 2009. № 4. С. 80-85. URL:</w:t>
      </w:r>
      <w:r w:rsidRPr="002E1515">
        <w:rPr>
          <w:rFonts w:ascii="Times New Roman" w:hAnsi="Times New Roman" w:cs="Times New Roman"/>
          <w:sz w:val="28"/>
          <w:szCs w:val="28"/>
          <w:lang w:val="ru-RU"/>
        </w:rPr>
        <w:t xml:space="preserve"> </w:t>
      </w:r>
      <w:r w:rsidRPr="002E1515">
        <w:rPr>
          <w:rFonts w:ascii="Times New Roman" w:hAnsi="Times New Roman" w:cs="Times New Roman"/>
          <w:sz w:val="28"/>
          <w:szCs w:val="28"/>
        </w:rPr>
        <w:t>http://nbuv.gov.ua/UJRN/bdi_2009_4_13</w:t>
      </w:r>
      <w:r w:rsidRPr="002E1515">
        <w:rPr>
          <w:rFonts w:ascii="Times New Roman" w:hAnsi="Times New Roman" w:cs="Times New Roman"/>
          <w:sz w:val="28"/>
          <w:szCs w:val="28"/>
          <w:lang w:val="ru-RU"/>
        </w:rPr>
        <w:t xml:space="preserve"> </w:t>
      </w:r>
      <w:r w:rsidRPr="002E1515">
        <w:rPr>
          <w:rFonts w:ascii="Times New Roman" w:hAnsi="Times New Roman" w:cs="Times New Roman"/>
          <w:sz w:val="28"/>
          <w:szCs w:val="28"/>
        </w:rPr>
        <w:t>(дата звернення: 02.08.2023)</w:t>
      </w:r>
    </w:p>
    <w:p w:rsidR="00495911" w:rsidRPr="002E1515" w:rsidRDefault="00495911" w:rsidP="00024139">
      <w:pPr>
        <w:pStyle w:val="afa"/>
        <w:tabs>
          <w:tab w:val="left" w:pos="1134"/>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55.</w:t>
      </w:r>
      <w:r w:rsidRPr="002E1515">
        <w:rPr>
          <w:rFonts w:ascii="Times New Roman" w:hAnsi="Times New Roman" w:cs="Times New Roman"/>
          <w:sz w:val="28"/>
          <w:szCs w:val="28"/>
        </w:rPr>
        <w:t>Фирсов, Б. М. Публіцистика. Масова комунікація</w:t>
      </w:r>
      <w:r>
        <w:rPr>
          <w:rFonts w:ascii="Times New Roman" w:hAnsi="Times New Roman" w:cs="Times New Roman"/>
          <w:sz w:val="28"/>
          <w:szCs w:val="28"/>
        </w:rPr>
        <w:t xml:space="preserve"> </w:t>
      </w:r>
      <w:r w:rsidRPr="002E1515">
        <w:rPr>
          <w:rFonts w:ascii="Times New Roman" w:hAnsi="Times New Roman" w:cs="Times New Roman"/>
          <w:sz w:val="28"/>
          <w:szCs w:val="28"/>
        </w:rPr>
        <w:t>: Медіа-енциклопедія    / за</w:t>
      </w:r>
      <w:r w:rsidRPr="002E1515">
        <w:rPr>
          <w:rFonts w:ascii="Times New Roman" w:hAnsi="Times New Roman" w:cs="Times New Roman"/>
          <w:sz w:val="28"/>
          <w:szCs w:val="28"/>
          <w:lang w:val="ru-RU"/>
        </w:rPr>
        <w:t xml:space="preserve"> </w:t>
      </w:r>
      <w:r w:rsidRPr="002E1515">
        <w:rPr>
          <w:rFonts w:ascii="Times New Roman" w:hAnsi="Times New Roman" w:cs="Times New Roman"/>
          <w:sz w:val="28"/>
          <w:szCs w:val="28"/>
        </w:rPr>
        <w:t>заг. ред. Іванова В. Ф. Київ</w:t>
      </w:r>
      <w:r>
        <w:rPr>
          <w:rFonts w:ascii="Times New Roman" w:hAnsi="Times New Roman" w:cs="Times New Roman"/>
          <w:sz w:val="28"/>
          <w:szCs w:val="28"/>
        </w:rPr>
        <w:t xml:space="preserve"> </w:t>
      </w:r>
      <w:r w:rsidRPr="002E1515">
        <w:rPr>
          <w:rFonts w:ascii="Times New Roman" w:hAnsi="Times New Roman" w:cs="Times New Roman"/>
          <w:sz w:val="28"/>
          <w:szCs w:val="28"/>
        </w:rPr>
        <w:t>: АУП, ЦВП, 2007. 780 с. (дата звернення:  17.03.2023)</w:t>
      </w:r>
    </w:p>
    <w:p w:rsidR="00495911" w:rsidRPr="002E1515" w:rsidRDefault="00495911" w:rsidP="00DF5F85">
      <w:pPr>
        <w:pStyle w:val="afa"/>
        <w:tabs>
          <w:tab w:val="left" w:pos="1134"/>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56. </w:t>
      </w:r>
      <w:r w:rsidRPr="002E1515">
        <w:rPr>
          <w:rFonts w:ascii="Times New Roman" w:hAnsi="Times New Roman" w:cs="Times New Roman"/>
          <w:sz w:val="28"/>
          <w:szCs w:val="28"/>
        </w:rPr>
        <w:t xml:space="preserve">Ципердюк І. Співпраця «Deutsche Welle» та українського видавництва: нові можливості медійних спецпроєктів. </w:t>
      </w:r>
      <w:r w:rsidRPr="00CD6825">
        <w:rPr>
          <w:rFonts w:ascii="Times New Roman" w:hAnsi="Times New Roman" w:cs="Times New Roman"/>
          <w:i/>
          <w:iCs/>
          <w:sz w:val="28"/>
          <w:szCs w:val="28"/>
        </w:rPr>
        <w:t xml:space="preserve">Поліграфія і видавнича </w:t>
      </w:r>
      <w:r w:rsidRPr="00CD6825">
        <w:rPr>
          <w:rFonts w:ascii="Times New Roman" w:hAnsi="Times New Roman" w:cs="Times New Roman"/>
          <w:i/>
          <w:iCs/>
          <w:sz w:val="28"/>
          <w:szCs w:val="28"/>
        </w:rPr>
        <w:lastRenderedPageBreak/>
        <w:t>справа.</w:t>
      </w:r>
      <w:r w:rsidRPr="002E1515">
        <w:rPr>
          <w:rFonts w:ascii="Times New Roman" w:hAnsi="Times New Roman" w:cs="Times New Roman"/>
          <w:sz w:val="28"/>
          <w:szCs w:val="28"/>
        </w:rPr>
        <w:t xml:space="preserve"> 2021. № 2. C. 196–203. URL: http://surl.li/nxldn (дата звернення: 02.10.2023)</w:t>
      </w:r>
    </w:p>
    <w:p w:rsidR="00495911" w:rsidRDefault="00495911" w:rsidP="00DF5F85">
      <w:pPr>
        <w:pStyle w:val="afa"/>
        <w:tabs>
          <w:tab w:val="left" w:pos="1134"/>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57.</w:t>
      </w:r>
      <w:r w:rsidRPr="002E1515">
        <w:rPr>
          <w:rFonts w:ascii="Times New Roman" w:hAnsi="Times New Roman" w:cs="Times New Roman"/>
          <w:sz w:val="28"/>
          <w:szCs w:val="28"/>
        </w:rPr>
        <w:t xml:space="preserve">Шелефонтюк А. Диджитальна журналістика як новий тип медіадіяльності. </w:t>
      </w:r>
      <w:r w:rsidRPr="00CD6825">
        <w:rPr>
          <w:rFonts w:ascii="Times New Roman" w:hAnsi="Times New Roman" w:cs="Times New Roman"/>
          <w:i/>
          <w:iCs/>
          <w:sz w:val="28"/>
          <w:szCs w:val="28"/>
        </w:rPr>
        <w:t>Синопсис: текст, контекст, медіа.</w:t>
      </w:r>
      <w:r w:rsidRPr="002E1515">
        <w:rPr>
          <w:rFonts w:ascii="Times New Roman" w:hAnsi="Times New Roman" w:cs="Times New Roman"/>
          <w:sz w:val="28"/>
          <w:szCs w:val="28"/>
        </w:rPr>
        <w:t xml:space="preserve"> 2021. № 2. С. 70–76. URL: https://is.gd/FEZKk5 (дата звернення</w:t>
      </w:r>
      <w:r w:rsidRPr="00A47D80">
        <w:rPr>
          <w:rFonts w:ascii="Times New Roman" w:hAnsi="Times New Roman" w:cs="Times New Roman"/>
          <w:sz w:val="28"/>
          <w:szCs w:val="28"/>
        </w:rPr>
        <w:t>: 14.08.2023)</w:t>
      </w:r>
    </w:p>
    <w:p w:rsidR="00495911" w:rsidRPr="00C95F8B" w:rsidRDefault="00495911" w:rsidP="00DF5F85">
      <w:pPr>
        <w:pStyle w:val="afa"/>
        <w:tabs>
          <w:tab w:val="left" w:pos="1134"/>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58. </w:t>
      </w:r>
      <w:r w:rsidRPr="00C95F8B">
        <w:rPr>
          <w:rFonts w:ascii="Times New Roman" w:hAnsi="Times New Roman" w:cs="Times New Roman"/>
          <w:sz w:val="28"/>
          <w:szCs w:val="28"/>
        </w:rPr>
        <w:t>Ярошенко Т. О. Еволюція журналу як засобу наукової комунікації: від</w:t>
      </w:r>
      <w:r w:rsidRPr="00C95F8B">
        <w:rPr>
          <w:rFonts w:ascii="Times New Roman" w:hAnsi="Times New Roman" w:cs="Times New Roman"/>
          <w:sz w:val="28"/>
          <w:szCs w:val="28"/>
          <w:lang w:val="ru-RU"/>
        </w:rPr>
        <w:t xml:space="preserve"> </w:t>
      </w:r>
    </w:p>
    <w:p w:rsidR="00495911" w:rsidRPr="00227E78" w:rsidRDefault="00495911" w:rsidP="00DF5F85">
      <w:pPr>
        <w:pStyle w:val="afa"/>
        <w:spacing w:after="0" w:line="360" w:lineRule="auto"/>
        <w:ind w:left="1134" w:hanging="141"/>
        <w:jc w:val="both"/>
        <w:rPr>
          <w:rFonts w:ascii="Times New Roman" w:hAnsi="Times New Roman" w:cs="Times New Roman"/>
          <w:sz w:val="28"/>
          <w:szCs w:val="28"/>
        </w:rPr>
      </w:pPr>
      <w:r>
        <w:rPr>
          <w:rFonts w:ascii="Times New Roman" w:hAnsi="Times New Roman" w:cs="Times New Roman"/>
          <w:sz w:val="28"/>
          <w:szCs w:val="28"/>
        </w:rPr>
        <w:t xml:space="preserve">  </w:t>
      </w:r>
      <w:r w:rsidRPr="00A04E3F">
        <w:rPr>
          <w:rFonts w:ascii="Times New Roman" w:hAnsi="Times New Roman" w:cs="Times New Roman"/>
          <w:sz w:val="28"/>
          <w:szCs w:val="28"/>
        </w:rPr>
        <w:t>друкованих видань до оригінальних електронних журналів</w:t>
      </w:r>
      <w:r>
        <w:rPr>
          <w:rFonts w:ascii="Times New Roman" w:hAnsi="Times New Roman" w:cs="Times New Roman"/>
          <w:sz w:val="28"/>
          <w:szCs w:val="28"/>
          <w:lang w:val="ru-RU"/>
        </w:rPr>
        <w:t xml:space="preserve">. </w:t>
      </w:r>
      <w:r w:rsidRPr="004A0B29">
        <w:rPr>
          <w:rFonts w:ascii="Times New Roman" w:hAnsi="Times New Roman" w:cs="Times New Roman"/>
          <w:i/>
          <w:iCs/>
          <w:sz w:val="28"/>
          <w:szCs w:val="28"/>
          <w:lang w:val="ru-RU"/>
        </w:rPr>
        <w:t>Вісник Книжкової палати.</w:t>
      </w:r>
      <w:r>
        <w:rPr>
          <w:rFonts w:ascii="Times New Roman" w:hAnsi="Times New Roman" w:cs="Times New Roman"/>
          <w:sz w:val="28"/>
          <w:szCs w:val="28"/>
          <w:lang w:val="ru-RU"/>
        </w:rPr>
        <w:t xml:space="preserve"> </w:t>
      </w:r>
      <w:r w:rsidRPr="00227E78">
        <w:rPr>
          <w:rFonts w:ascii="Times New Roman" w:hAnsi="Times New Roman" w:cs="Times New Roman"/>
          <w:sz w:val="28"/>
          <w:szCs w:val="28"/>
        </w:rPr>
        <w:t xml:space="preserve">2005. </w:t>
      </w:r>
      <w:r w:rsidRPr="004A0B29">
        <w:rPr>
          <w:rFonts w:ascii="Times New Roman" w:hAnsi="Times New Roman" w:cs="Times New Roman"/>
          <w:sz w:val="28"/>
          <w:szCs w:val="28"/>
        </w:rPr>
        <w:t xml:space="preserve">№ 10. </w:t>
      </w:r>
      <w:r w:rsidRPr="00227E78">
        <w:rPr>
          <w:rFonts w:ascii="Times New Roman" w:hAnsi="Times New Roman" w:cs="Times New Roman"/>
          <w:sz w:val="28"/>
          <w:szCs w:val="28"/>
        </w:rPr>
        <w:t xml:space="preserve">С. 29–34. URL: https://core.ac.uk/reader/149235329 </w:t>
      </w:r>
      <w:bookmarkStart w:id="141" w:name="_Hlk152114826"/>
      <w:r w:rsidRPr="00227E78">
        <w:rPr>
          <w:rFonts w:ascii="Times New Roman" w:hAnsi="Times New Roman" w:cs="Times New Roman"/>
          <w:sz w:val="28"/>
          <w:szCs w:val="28"/>
        </w:rPr>
        <w:t>(дата звернення: 07.04.2023)</w:t>
      </w:r>
      <w:bookmarkEnd w:id="141"/>
      <w:r w:rsidRPr="00227E78">
        <w:rPr>
          <w:rFonts w:ascii="Times New Roman" w:hAnsi="Times New Roman" w:cs="Times New Roman"/>
          <w:sz w:val="28"/>
          <w:szCs w:val="28"/>
        </w:rPr>
        <w:tab/>
      </w:r>
    </w:p>
    <w:p w:rsidR="00495911" w:rsidRPr="002F2398" w:rsidRDefault="00495911" w:rsidP="00DF5F85">
      <w:pPr>
        <w:pStyle w:val="afa"/>
        <w:tabs>
          <w:tab w:val="left" w:pos="1134"/>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 xml:space="preserve">59. </w:t>
      </w:r>
      <w:r w:rsidRPr="00227E78">
        <w:rPr>
          <w:rFonts w:ascii="Times New Roman" w:hAnsi="Times New Roman" w:cs="Times New Roman"/>
          <w:sz w:val="28"/>
          <w:szCs w:val="28"/>
        </w:rPr>
        <w:t xml:space="preserve">Ярошенко Т. О. Електронні журнали в системі інформаційних </w:t>
      </w:r>
      <w:r w:rsidRPr="0013014D">
        <w:rPr>
          <w:rFonts w:ascii="Times New Roman" w:hAnsi="Times New Roman" w:cs="Times New Roman"/>
          <w:sz w:val="28"/>
          <w:szCs w:val="28"/>
        </w:rPr>
        <w:t>ресурсів</w:t>
      </w:r>
      <w:r>
        <w:rPr>
          <w:rFonts w:ascii="Times New Roman" w:hAnsi="Times New Roman" w:cs="Times New Roman"/>
          <w:sz w:val="28"/>
          <w:szCs w:val="28"/>
          <w:lang w:val="ru-RU"/>
        </w:rPr>
        <w:t xml:space="preserve">   </w:t>
      </w:r>
    </w:p>
    <w:p w:rsidR="00495911" w:rsidRDefault="00495911" w:rsidP="00DF5F85">
      <w:pPr>
        <w:pStyle w:val="afa"/>
        <w:tabs>
          <w:tab w:val="left" w:pos="1134"/>
          <w:tab w:val="left" w:pos="1276"/>
        </w:tabs>
        <w:spacing w:after="0" w:line="360" w:lineRule="auto"/>
        <w:ind w:left="993" w:firstLine="0"/>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C95F8B">
        <w:rPr>
          <w:rFonts w:ascii="Times New Roman" w:hAnsi="Times New Roman" w:cs="Times New Roman"/>
          <w:sz w:val="28"/>
          <w:szCs w:val="28"/>
        </w:rPr>
        <w:t>бібліотеки: монографія. Київ</w:t>
      </w:r>
      <w:r>
        <w:rPr>
          <w:rFonts w:ascii="Times New Roman" w:hAnsi="Times New Roman" w:cs="Times New Roman"/>
          <w:sz w:val="28"/>
          <w:szCs w:val="28"/>
        </w:rPr>
        <w:t xml:space="preserve"> </w:t>
      </w:r>
      <w:r w:rsidRPr="00C95F8B">
        <w:rPr>
          <w:rFonts w:ascii="Times New Roman" w:hAnsi="Times New Roman" w:cs="Times New Roman"/>
          <w:sz w:val="28"/>
          <w:szCs w:val="28"/>
        </w:rPr>
        <w:t xml:space="preserve">: Знання, 2010. 215 с. URL: </w:t>
      </w:r>
      <w:r>
        <w:rPr>
          <w:rFonts w:ascii="Times New Roman" w:hAnsi="Times New Roman" w:cs="Times New Roman"/>
          <w:sz w:val="28"/>
          <w:szCs w:val="28"/>
        </w:rPr>
        <w:t xml:space="preserve">   </w:t>
      </w:r>
    </w:p>
    <w:p w:rsidR="00495911" w:rsidRDefault="00495911" w:rsidP="00DF5F85">
      <w:pPr>
        <w:pStyle w:val="afa"/>
        <w:tabs>
          <w:tab w:val="left" w:pos="1134"/>
          <w:tab w:val="left" w:pos="1276"/>
        </w:tabs>
        <w:spacing w:after="0" w:line="360" w:lineRule="auto"/>
        <w:ind w:left="993"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C95F8B">
        <w:rPr>
          <w:rFonts w:ascii="Times New Roman" w:hAnsi="Times New Roman" w:cs="Times New Roman"/>
          <w:sz w:val="28"/>
          <w:szCs w:val="28"/>
        </w:rPr>
        <w:t>https://u.to/1KbsHw (дата звернення: 17.03.2023)</w:t>
      </w:r>
    </w:p>
    <w:p w:rsidR="00495911" w:rsidRDefault="00495911" w:rsidP="00DF5F85">
      <w:pPr>
        <w:pStyle w:val="afa"/>
        <w:tabs>
          <w:tab w:val="left" w:pos="1276"/>
        </w:tabs>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 xml:space="preserve">60. </w:t>
      </w:r>
      <w:r w:rsidRPr="002E1515">
        <w:rPr>
          <w:rFonts w:ascii="Times New Roman" w:hAnsi="Times New Roman" w:cs="Times New Roman"/>
          <w:sz w:val="28"/>
          <w:szCs w:val="28"/>
        </w:rPr>
        <w:t xml:space="preserve">$1000 за публікацію у Scopus або Як знищують українську національну </w:t>
      </w:r>
      <w:r>
        <w:rPr>
          <w:rFonts w:ascii="Times New Roman" w:hAnsi="Times New Roman" w:cs="Times New Roman"/>
          <w:sz w:val="28"/>
          <w:szCs w:val="28"/>
        </w:rPr>
        <w:t xml:space="preserve"> </w:t>
      </w:r>
    </w:p>
    <w:p w:rsidR="00495911" w:rsidRDefault="00495911" w:rsidP="00DF5F85">
      <w:pPr>
        <w:pStyle w:val="afa"/>
        <w:tabs>
          <w:tab w:val="left" w:pos="1276"/>
        </w:tabs>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 xml:space="preserve">      </w:t>
      </w:r>
      <w:r w:rsidRPr="002E1515">
        <w:rPr>
          <w:rFonts w:ascii="Times New Roman" w:hAnsi="Times New Roman" w:cs="Times New Roman"/>
          <w:sz w:val="28"/>
          <w:szCs w:val="28"/>
        </w:rPr>
        <w:t xml:space="preserve">гуманітаристику. </w:t>
      </w:r>
      <w:r w:rsidRPr="00CD6825">
        <w:rPr>
          <w:rFonts w:ascii="Times New Roman" w:hAnsi="Times New Roman" w:cs="Times New Roman"/>
          <w:i/>
          <w:iCs/>
          <w:sz w:val="28"/>
          <w:szCs w:val="28"/>
        </w:rPr>
        <w:t>Галичина</w:t>
      </w:r>
      <w:r w:rsidRPr="002E1515">
        <w:rPr>
          <w:rFonts w:ascii="Times New Roman" w:hAnsi="Times New Roman" w:cs="Times New Roman"/>
          <w:sz w:val="28"/>
          <w:szCs w:val="28"/>
        </w:rPr>
        <w:t>. 25.02.2021. URL: https://is.gd</w:t>
      </w:r>
      <w:r w:rsidRPr="00A53161">
        <w:rPr>
          <w:rFonts w:ascii="Times New Roman" w:hAnsi="Times New Roman" w:cs="Times New Roman"/>
          <w:sz w:val="28"/>
          <w:szCs w:val="28"/>
        </w:rPr>
        <w:t xml:space="preserve">/AOluFX (дата </w:t>
      </w:r>
    </w:p>
    <w:p w:rsidR="00495911" w:rsidRDefault="00495911" w:rsidP="00DF5F85">
      <w:pPr>
        <w:pStyle w:val="afa"/>
        <w:tabs>
          <w:tab w:val="left" w:pos="1276"/>
        </w:tabs>
        <w:spacing w:after="0" w:line="360" w:lineRule="auto"/>
        <w:ind w:left="1134" w:hanging="284"/>
        <w:jc w:val="both"/>
        <w:rPr>
          <w:rFonts w:ascii="Times New Roman" w:hAnsi="Times New Roman" w:cs="Times New Roman"/>
          <w:sz w:val="28"/>
          <w:szCs w:val="28"/>
        </w:rPr>
      </w:pPr>
      <w:r>
        <w:rPr>
          <w:rFonts w:ascii="Times New Roman" w:hAnsi="Times New Roman" w:cs="Times New Roman"/>
          <w:sz w:val="28"/>
          <w:szCs w:val="28"/>
        </w:rPr>
        <w:t xml:space="preserve">    </w:t>
      </w:r>
      <w:r w:rsidRPr="00A53161">
        <w:rPr>
          <w:rFonts w:ascii="Times New Roman" w:hAnsi="Times New Roman" w:cs="Times New Roman"/>
          <w:sz w:val="28"/>
          <w:szCs w:val="28"/>
        </w:rPr>
        <w:t>звернення: 25.09.2023)</w:t>
      </w:r>
    </w:p>
    <w:p w:rsidR="00495911" w:rsidRDefault="00495911" w:rsidP="00DF5F85">
      <w:pPr>
        <w:pStyle w:val="afa"/>
        <w:tabs>
          <w:tab w:val="left" w:pos="1134"/>
          <w:tab w:val="left" w:pos="1276"/>
        </w:tabs>
        <w:spacing w:after="0" w:line="360" w:lineRule="auto"/>
        <w:ind w:left="993" w:firstLine="0"/>
        <w:jc w:val="both"/>
        <w:rPr>
          <w:rFonts w:ascii="Times New Roman" w:hAnsi="Times New Roman" w:cs="Times New Roman"/>
          <w:sz w:val="28"/>
          <w:szCs w:val="28"/>
        </w:rPr>
      </w:pPr>
    </w:p>
    <w:p w:rsidR="00495911" w:rsidRDefault="00495911" w:rsidP="00A53161">
      <w:pPr>
        <w:pStyle w:val="afa"/>
        <w:tabs>
          <w:tab w:val="left" w:pos="1134"/>
          <w:tab w:val="left" w:pos="1276"/>
        </w:tabs>
        <w:spacing w:after="0" w:line="360" w:lineRule="auto"/>
        <w:ind w:left="993" w:firstLine="0"/>
        <w:jc w:val="both"/>
        <w:rPr>
          <w:rFonts w:ascii="Times New Roman" w:hAnsi="Times New Roman" w:cs="Times New Roman"/>
          <w:sz w:val="28"/>
          <w:szCs w:val="28"/>
        </w:rPr>
      </w:pPr>
    </w:p>
    <w:p w:rsidR="00495911" w:rsidRDefault="00495911" w:rsidP="00A53161">
      <w:pPr>
        <w:pStyle w:val="afa"/>
        <w:tabs>
          <w:tab w:val="left" w:pos="1134"/>
          <w:tab w:val="left" w:pos="1276"/>
        </w:tabs>
        <w:spacing w:after="0" w:line="360" w:lineRule="auto"/>
        <w:ind w:left="993" w:firstLine="0"/>
        <w:jc w:val="both"/>
        <w:rPr>
          <w:rFonts w:ascii="Times New Roman" w:hAnsi="Times New Roman" w:cs="Times New Roman"/>
          <w:sz w:val="28"/>
          <w:szCs w:val="28"/>
        </w:rPr>
      </w:pPr>
    </w:p>
    <w:p w:rsidR="00495911" w:rsidRDefault="00495911" w:rsidP="00A53161">
      <w:pPr>
        <w:pStyle w:val="afa"/>
        <w:tabs>
          <w:tab w:val="left" w:pos="1134"/>
          <w:tab w:val="left" w:pos="1276"/>
        </w:tabs>
        <w:spacing w:after="0" w:line="360" w:lineRule="auto"/>
        <w:ind w:left="993" w:firstLine="0"/>
        <w:jc w:val="both"/>
        <w:rPr>
          <w:rFonts w:ascii="Times New Roman" w:hAnsi="Times New Roman" w:cs="Times New Roman"/>
          <w:sz w:val="28"/>
          <w:szCs w:val="28"/>
        </w:rPr>
      </w:pPr>
    </w:p>
    <w:p w:rsidR="00495911" w:rsidRDefault="00495911" w:rsidP="00A53161">
      <w:pPr>
        <w:pStyle w:val="afa"/>
        <w:tabs>
          <w:tab w:val="left" w:pos="1134"/>
          <w:tab w:val="left" w:pos="1276"/>
        </w:tabs>
        <w:spacing w:after="0" w:line="360" w:lineRule="auto"/>
        <w:ind w:left="993" w:firstLine="0"/>
        <w:jc w:val="both"/>
        <w:rPr>
          <w:rFonts w:ascii="Times New Roman" w:hAnsi="Times New Roman" w:cs="Times New Roman"/>
          <w:sz w:val="28"/>
          <w:szCs w:val="28"/>
        </w:rPr>
      </w:pPr>
    </w:p>
    <w:p w:rsidR="00495911" w:rsidRPr="00D75AFD" w:rsidRDefault="00495911" w:rsidP="00C3183E">
      <w:pPr>
        <w:pStyle w:val="23"/>
        <w:spacing w:line="360" w:lineRule="auto"/>
        <w:ind w:left="0" w:firstLine="0"/>
        <w:jc w:val="both"/>
        <w:rPr>
          <w:rFonts w:ascii="Times New Roman" w:hAnsi="Times New Roman" w:cs="Times New Roman"/>
          <w:sz w:val="28"/>
          <w:szCs w:val="28"/>
        </w:rPr>
        <w:sectPr w:rsidR="00495911" w:rsidRPr="00D75AFD" w:rsidSect="00EE4BC6">
          <w:pgSz w:w="11906" w:h="16838"/>
          <w:pgMar w:top="1134" w:right="567" w:bottom="1134" w:left="1701" w:header="709" w:footer="709" w:gutter="0"/>
          <w:cols w:space="708"/>
          <w:docGrid w:linePitch="360"/>
        </w:sectPr>
      </w:pPr>
    </w:p>
    <w:p w:rsidR="00495911" w:rsidRPr="00C3183E" w:rsidRDefault="00495911" w:rsidP="00C3183E">
      <w:pPr>
        <w:pStyle w:val="7"/>
        <w:rPr>
          <w:rFonts w:ascii="Times New Roman" w:hAnsi="Times New Roman" w:cs="Times New Roman"/>
          <w:b/>
          <w:bCs/>
          <w:i w:val="0"/>
          <w:iCs w:val="0"/>
          <w:sz w:val="28"/>
          <w:szCs w:val="28"/>
        </w:rPr>
      </w:pPr>
    </w:p>
    <w:p w:rsidR="00495911" w:rsidRPr="001E7C1E" w:rsidRDefault="00495911" w:rsidP="00126A0E">
      <w:pPr>
        <w:pStyle w:val="7"/>
        <w:jc w:val="center"/>
        <w:rPr>
          <w:rFonts w:ascii="Times New Roman" w:hAnsi="Times New Roman" w:cs="Times New Roman"/>
          <w:b/>
          <w:bCs/>
          <w:i w:val="0"/>
          <w:iCs w:val="0"/>
          <w:sz w:val="28"/>
          <w:szCs w:val="28"/>
        </w:rPr>
      </w:pPr>
      <w:r w:rsidRPr="001E7C1E">
        <w:rPr>
          <w:rFonts w:ascii="Times New Roman" w:hAnsi="Times New Roman" w:cs="Times New Roman"/>
          <w:b/>
          <w:bCs/>
          <w:i w:val="0"/>
          <w:iCs w:val="0"/>
          <w:color w:val="auto"/>
          <w:sz w:val="28"/>
          <w:szCs w:val="28"/>
        </w:rPr>
        <w:t>ДОДАТКИ</w:t>
      </w:r>
    </w:p>
    <w:p w:rsidR="00495911" w:rsidRDefault="00495911" w:rsidP="00126A0E">
      <w:pPr>
        <w:pStyle w:val="8"/>
        <w:ind w:firstLine="709"/>
        <w:rPr>
          <w:rFonts w:ascii="Times New Roman" w:hAnsi="Times New Roman" w:cs="Times New Roman"/>
          <w:b/>
          <w:bCs/>
          <w:sz w:val="28"/>
          <w:szCs w:val="28"/>
        </w:rPr>
      </w:pPr>
      <w:bookmarkStart w:id="142" w:name="_Hlk142217000"/>
    </w:p>
    <w:p w:rsidR="00495911" w:rsidRPr="0016244C" w:rsidRDefault="00495911" w:rsidP="00126A0E">
      <w:pPr>
        <w:pStyle w:val="8"/>
        <w:ind w:firstLine="709"/>
        <w:rPr>
          <w:rFonts w:ascii="Times New Roman" w:hAnsi="Times New Roman" w:cs="Times New Roman"/>
          <w:b/>
          <w:bCs/>
          <w:sz w:val="28"/>
          <w:szCs w:val="28"/>
        </w:rPr>
      </w:pPr>
      <w:r w:rsidRPr="0016244C">
        <w:rPr>
          <w:rFonts w:ascii="Times New Roman" w:hAnsi="Times New Roman" w:cs="Times New Roman"/>
          <w:b/>
          <w:bCs/>
          <w:sz w:val="28"/>
          <w:szCs w:val="28"/>
        </w:rPr>
        <w:t xml:space="preserve">ДОДАТОК 1. </w:t>
      </w:r>
    </w:p>
    <w:p w:rsidR="00495911" w:rsidRDefault="00495911" w:rsidP="00126A0E">
      <w:pPr>
        <w:pStyle w:val="9"/>
        <w:spacing w:before="0"/>
        <w:jc w:val="center"/>
        <w:rPr>
          <w:rFonts w:ascii="Times New Roman" w:hAnsi="Times New Roman" w:cs="Times New Roman"/>
          <w:i w:val="0"/>
          <w:iCs w:val="0"/>
          <w:sz w:val="28"/>
          <w:szCs w:val="28"/>
        </w:rPr>
      </w:pPr>
      <w:r w:rsidRPr="001E7C1E">
        <w:rPr>
          <w:rFonts w:ascii="Times New Roman" w:hAnsi="Times New Roman" w:cs="Times New Roman"/>
          <w:i w:val="0"/>
          <w:iCs w:val="0"/>
          <w:sz w:val="28"/>
          <w:szCs w:val="28"/>
        </w:rPr>
        <w:t>Загальний огляд вибраних журналів</w:t>
      </w:r>
    </w:p>
    <w:p w:rsidR="00495911" w:rsidRPr="00F85CCD" w:rsidRDefault="00495911" w:rsidP="00126A0E"/>
    <w:tbl>
      <w:tblPr>
        <w:tblpPr w:leftFromText="180" w:rightFromText="180" w:vertAnchor="text" w:tblpXSpec="center" w:tblpY="1"/>
        <w:tblOverlap w:val="never"/>
        <w:tblW w:w="15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A0" w:firstRow="1" w:lastRow="0" w:firstColumn="1" w:lastColumn="0" w:noHBand="0" w:noVBand="0"/>
      </w:tblPr>
      <w:tblGrid>
        <w:gridCol w:w="567"/>
        <w:gridCol w:w="1980"/>
        <w:gridCol w:w="1701"/>
        <w:gridCol w:w="1701"/>
        <w:gridCol w:w="1701"/>
        <w:gridCol w:w="1417"/>
        <w:gridCol w:w="1418"/>
        <w:gridCol w:w="2410"/>
        <w:gridCol w:w="1559"/>
        <w:gridCol w:w="1275"/>
      </w:tblGrid>
      <w:tr w:rsidR="00495911" w:rsidRPr="002B2D61">
        <w:trPr>
          <w:trHeight w:val="1275"/>
        </w:trPr>
        <w:tc>
          <w:tcPr>
            <w:tcW w:w="567"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п/п</w:t>
            </w:r>
          </w:p>
        </w:tc>
        <w:tc>
          <w:tcPr>
            <w:tcW w:w="198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Назва видання (Ж-журнал /  </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Зб-збірник)</w:t>
            </w:r>
          </w:p>
        </w:tc>
        <w:tc>
          <w:tcPr>
            <w:tcW w:w="1701"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Галузь науки /  Спеціальність</w:t>
            </w:r>
          </w:p>
        </w:tc>
        <w:tc>
          <w:tcPr>
            <w:tcW w:w="1701"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Засновник</w:t>
            </w:r>
          </w:p>
        </w:tc>
        <w:tc>
          <w:tcPr>
            <w:tcW w:w="1701"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Періодичність</w:t>
            </w:r>
          </w:p>
        </w:tc>
        <w:tc>
          <w:tcPr>
            <w:tcW w:w="1417"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Сфера поширення</w:t>
            </w:r>
          </w:p>
        </w:tc>
        <w:tc>
          <w:tcPr>
            <w:tcW w:w="1418"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Мова видання</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Тематика</w:t>
            </w:r>
          </w:p>
        </w:tc>
        <w:tc>
          <w:tcPr>
            <w:tcW w:w="1559"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Архів /на </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30.04, </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1 квартал </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2023</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(ст-сторінок)</w:t>
            </w:r>
          </w:p>
        </w:tc>
        <w:tc>
          <w:tcPr>
            <w:tcW w:w="1275"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Тип видання </w:t>
            </w:r>
          </w:p>
        </w:tc>
      </w:tr>
      <w:tr w:rsidR="00495911" w:rsidRPr="002B2D61">
        <w:trPr>
          <w:trHeight w:val="2560"/>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Communications and Communicative Technologies</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Дніпровський національний університет ім.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О. Гончара</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на рік – із свідоцтва;                                   1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 Російська.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Роботи з актуальних проблем історії, теорії та практики соц. комунікацій, видавничої справи, реклами та звʼязків з громадськістю.</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2021-1</w:t>
            </w:r>
            <w:r w:rsidRPr="002B2D61">
              <w:rPr>
                <w:rFonts w:ascii="Times New Roman" w:hAnsi="Times New Roman" w:cs="Times New Roman"/>
                <w:sz w:val="24"/>
                <w:szCs w:val="24"/>
              </w:rPr>
              <w:t>,</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66ст.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2022-1</w:t>
            </w:r>
            <w:r w:rsidRPr="002B2D61">
              <w:rPr>
                <w:rFonts w:ascii="Times New Roman" w:hAnsi="Times New Roman" w:cs="Times New Roman"/>
                <w:sz w:val="24"/>
                <w:szCs w:val="24"/>
              </w:rPr>
              <w:t>,</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151ст.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2023-1</w:t>
            </w:r>
            <w:r w:rsidRPr="002B2D61">
              <w:rPr>
                <w:rFonts w:ascii="Times New Roman" w:hAnsi="Times New Roman" w:cs="Times New Roman"/>
                <w:sz w:val="24"/>
                <w:szCs w:val="24"/>
              </w:rPr>
              <w:t>,</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107ст. </w:t>
            </w:r>
            <w:r w:rsidRPr="002B2D61">
              <w:rPr>
                <w:rFonts w:ascii="Times New Roman" w:hAnsi="Times New Roman" w:cs="Times New Roman"/>
                <w:b/>
                <w:bCs/>
                <w:sz w:val="24"/>
                <w:szCs w:val="24"/>
              </w:rPr>
              <w:t>(поточний, у роботі)</w:t>
            </w:r>
            <w:r w:rsidRPr="002B2D61">
              <w:rPr>
                <w:rFonts w:ascii="Times New Roman" w:hAnsi="Times New Roman" w:cs="Times New Roman"/>
                <w:sz w:val="24"/>
                <w:szCs w:val="24"/>
              </w:rPr>
              <w:t xml:space="preserve">   </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w:t>
            </w:r>
          </w:p>
        </w:tc>
      </w:tr>
      <w:tr w:rsidR="00495911" w:rsidRPr="002B2D61">
        <w:trPr>
          <w:trHeight w:val="2565"/>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Актуальні питання масової комунікації</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національний університет ім. Тараса Шевченка</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 на рік– із свідоцтва;       2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Сприяння розвитку науки і освіти, реалізація науково-освітніх програм, публікація оригінальних і оглядових праць з актуальних питань масової комунікації</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w:t>
            </w:r>
            <w:r w:rsidRPr="002B2D61">
              <w:rPr>
                <w:rFonts w:ascii="Times New Roman" w:hAnsi="Times New Roman" w:cs="Times New Roman"/>
                <w:b/>
                <w:bCs/>
                <w:sz w:val="24"/>
                <w:szCs w:val="24"/>
              </w:rPr>
              <w:t xml:space="preserve"> </w:t>
            </w:r>
            <w:r w:rsidRPr="002B2D61">
              <w:rPr>
                <w:rFonts w:ascii="Times New Roman" w:hAnsi="Times New Roman" w:cs="Times New Roman"/>
                <w:sz w:val="24"/>
                <w:szCs w:val="24"/>
              </w:rPr>
              <w:t>79ст.,84ст.</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2022-2</w:t>
            </w:r>
            <w:r w:rsidRPr="002B2D61">
              <w:rPr>
                <w:rFonts w:ascii="Times New Roman" w:hAnsi="Times New Roman" w:cs="Times New Roman"/>
                <w:sz w:val="24"/>
                <w:szCs w:val="24"/>
              </w:rPr>
              <w:t>,</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94ст.,64ст.</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2023-0 (поточний, у роботі)</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w:t>
            </w:r>
          </w:p>
        </w:tc>
      </w:tr>
      <w:tr w:rsidR="00495911" w:rsidRPr="002B2D61">
        <w:trPr>
          <w:trHeight w:val="2565"/>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3.</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Вісник Львівського університету. Серія: журналістика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Львівський національний університет ім. І. Франка МОН України</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 на рік – із свідотства;                2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 зарубіжна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Актуальні проблеми сучасних ЗМІ, історія укр. преси, мова ЗМІ, проблеми зарубіж. преси та інф., роль України у європ. та світов. контекстах.</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 xml:space="preserve">, 249ст.,250ст. </w:t>
            </w:r>
            <w:r w:rsidRPr="002B2D61">
              <w:rPr>
                <w:rFonts w:ascii="Times New Roman" w:hAnsi="Times New Roman" w:cs="Times New Roman"/>
                <w:b/>
                <w:bCs/>
                <w:sz w:val="24"/>
                <w:szCs w:val="24"/>
              </w:rPr>
              <w:t>2022-1</w:t>
            </w:r>
            <w:r w:rsidRPr="002B2D61">
              <w:rPr>
                <w:rFonts w:ascii="Times New Roman" w:hAnsi="Times New Roman" w:cs="Times New Roman"/>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264ст.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2023-1</w:t>
            </w:r>
            <w:r w:rsidRPr="002B2D61">
              <w:rPr>
                <w:rFonts w:ascii="Times New Roman" w:hAnsi="Times New Roman" w:cs="Times New Roman"/>
                <w:sz w:val="24"/>
                <w:szCs w:val="24"/>
              </w:rPr>
              <w:t>,</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368ст.</w:t>
            </w:r>
            <w:r w:rsidRPr="002B2D61">
              <w:rPr>
                <w:rFonts w:ascii="Times New Roman" w:hAnsi="Times New Roman" w:cs="Times New Roman"/>
                <w:b/>
                <w:bCs/>
                <w:sz w:val="24"/>
                <w:szCs w:val="24"/>
              </w:rPr>
              <w:t xml:space="preserve"> </w:t>
            </w:r>
            <w:r w:rsidRPr="002B2D61">
              <w:rPr>
                <w:rFonts w:ascii="Times New Roman" w:hAnsi="Times New Roman" w:cs="Times New Roman"/>
                <w:sz w:val="24"/>
                <w:szCs w:val="24"/>
              </w:rPr>
              <w:t xml:space="preserve">(два номери у випуску)     </w:t>
            </w:r>
            <w:r w:rsidRPr="002B2D61">
              <w:rPr>
                <w:rFonts w:ascii="Times New Roman" w:hAnsi="Times New Roman" w:cs="Times New Roman"/>
                <w:b/>
                <w:bCs/>
                <w:sz w:val="24"/>
                <w:szCs w:val="24"/>
              </w:rPr>
              <w:t>(поточний, у роботі)</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w:t>
            </w:r>
          </w:p>
        </w:tc>
      </w:tr>
      <w:tr w:rsidR="00495911" w:rsidRPr="002B2D61">
        <w:trPr>
          <w:trHeight w:val="2205"/>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4.</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Вісник Національного університету «Львівська політехніка»: журналістика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Національнй університет «Львівська політехніка»</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 на рік – із свідоцтва;           2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 зарубіжна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публікація оригінальних наук. праць у галузі журналістика, які розкривають напрями: теорія, історія традиційних і новітніх ЗМІ, реклама в ЗМІ, мова ЗМІ, журналістика і соц комунікації</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 xml:space="preserve">, 76ст.,84ст. </w:t>
            </w:r>
            <w:r w:rsidRPr="002B2D61">
              <w:rPr>
                <w:rFonts w:ascii="Times New Roman" w:hAnsi="Times New Roman" w:cs="Times New Roman"/>
                <w:b/>
                <w:bCs/>
                <w:sz w:val="24"/>
                <w:szCs w:val="24"/>
              </w:rPr>
              <w:t>2022-2</w:t>
            </w:r>
            <w:r w:rsidRPr="002B2D61">
              <w:rPr>
                <w:rFonts w:ascii="Times New Roman" w:hAnsi="Times New Roman" w:cs="Times New Roman"/>
                <w:sz w:val="24"/>
                <w:szCs w:val="24"/>
              </w:rPr>
              <w:t xml:space="preserve">, 100ст.,96ст. </w:t>
            </w:r>
            <w:r w:rsidRPr="002B2D61">
              <w:rPr>
                <w:rFonts w:ascii="Times New Roman" w:hAnsi="Times New Roman" w:cs="Times New Roman"/>
                <w:b/>
                <w:bCs/>
                <w:sz w:val="24"/>
                <w:szCs w:val="24"/>
              </w:rPr>
              <w:t>2023-1</w:t>
            </w:r>
            <w:r w:rsidRPr="002B2D61">
              <w:rPr>
                <w:rFonts w:ascii="Times New Roman" w:hAnsi="Times New Roman" w:cs="Times New Roman"/>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94ст. </w:t>
            </w:r>
            <w:r w:rsidRPr="002B2D61">
              <w:rPr>
                <w:rFonts w:ascii="Times New Roman" w:hAnsi="Times New Roman" w:cs="Times New Roman"/>
                <w:b/>
                <w:bCs/>
                <w:sz w:val="24"/>
                <w:szCs w:val="24"/>
              </w:rPr>
              <w:t>(поточний, у роботі)</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-електрон. </w:t>
            </w:r>
          </w:p>
        </w:tc>
      </w:tr>
      <w:tr w:rsidR="00495911" w:rsidRPr="002B2D61">
        <w:trPr>
          <w:trHeight w:val="2325"/>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5.</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Держава та регіони. Серія: Соціальні комунікації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Соціальні комунікац., соціологічні/ 061, 054 </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Класичний приватний університет;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м. Запоріжжя</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4 на рік – із свідоцтва;             4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 Російська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Результати наук. пошуків у галузі соц. комунікацій та результатів напрацювань соц. комунікаторів-практиків.</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2021-4</w:t>
            </w:r>
            <w:r w:rsidRPr="002B2D61">
              <w:rPr>
                <w:rFonts w:ascii="Times New Roman" w:hAnsi="Times New Roman" w:cs="Times New Roman"/>
                <w:sz w:val="24"/>
                <w:szCs w:val="24"/>
              </w:rPr>
              <w:t xml:space="preserve">, 150ст.,180ст., 108ст.,154ст.  </w:t>
            </w:r>
            <w:r w:rsidRPr="002B2D61">
              <w:rPr>
                <w:rFonts w:ascii="Times New Roman" w:hAnsi="Times New Roman" w:cs="Times New Roman"/>
                <w:b/>
                <w:bCs/>
                <w:sz w:val="24"/>
                <w:szCs w:val="24"/>
              </w:rPr>
              <w:t>2022-4</w:t>
            </w:r>
            <w:r w:rsidRPr="002B2D61">
              <w:rPr>
                <w:rFonts w:ascii="Times New Roman" w:hAnsi="Times New Roman" w:cs="Times New Roman"/>
                <w:sz w:val="24"/>
                <w:szCs w:val="24"/>
              </w:rPr>
              <w:t xml:space="preserve">, 134ст.,178ст., 133ст.,142ст. </w:t>
            </w:r>
            <w:r w:rsidRPr="002B2D61">
              <w:rPr>
                <w:rFonts w:ascii="Times New Roman" w:hAnsi="Times New Roman" w:cs="Times New Roman"/>
                <w:b/>
                <w:bCs/>
                <w:sz w:val="24"/>
                <w:szCs w:val="24"/>
              </w:rPr>
              <w:t>2023-2</w:t>
            </w:r>
            <w:r w:rsidRPr="002B2D61">
              <w:rPr>
                <w:rFonts w:ascii="Times New Roman" w:hAnsi="Times New Roman" w:cs="Times New Roman"/>
                <w:sz w:val="24"/>
                <w:szCs w:val="24"/>
              </w:rPr>
              <w:t>,</w:t>
            </w:r>
            <w:r w:rsidRPr="002B2D61">
              <w:rPr>
                <w:rFonts w:ascii="Times New Roman" w:hAnsi="Times New Roman" w:cs="Times New Roman"/>
                <w:b/>
                <w:bCs/>
                <w:sz w:val="24"/>
                <w:szCs w:val="24"/>
              </w:rPr>
              <w:t xml:space="preserve"> </w:t>
            </w:r>
            <w:r w:rsidRPr="002B2D61">
              <w:rPr>
                <w:rFonts w:ascii="Times New Roman" w:hAnsi="Times New Roman" w:cs="Times New Roman"/>
                <w:sz w:val="24"/>
                <w:szCs w:val="24"/>
              </w:rPr>
              <w:t>146ст.,158ст.</w:t>
            </w:r>
            <w:r w:rsidRPr="002B2D61">
              <w:t xml:space="preserve"> </w:t>
            </w:r>
            <w:r w:rsidRPr="002B2D61">
              <w:rPr>
                <w:b/>
                <w:bCs/>
              </w:rPr>
              <w:t>(</w:t>
            </w:r>
            <w:r w:rsidRPr="002B2D61">
              <w:rPr>
                <w:rFonts w:ascii="Times New Roman" w:hAnsi="Times New Roman" w:cs="Times New Roman"/>
                <w:b/>
                <w:bCs/>
                <w:sz w:val="24"/>
                <w:szCs w:val="24"/>
              </w:rPr>
              <w:t>поточний, у роботі)</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w:t>
            </w:r>
          </w:p>
        </w:tc>
      </w:tr>
      <w:tr w:rsidR="00495911" w:rsidRPr="002B2D61">
        <w:trPr>
          <w:trHeight w:val="1950"/>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6.</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Наукові записки Інституту Журналістики  (Зб)</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Київський національний університет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ім. Тараса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Шевченка</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4 на рік – із свідоцтва;              4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 Російська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Статті, у яких порушено важливі теоретико-практич. проблеми журналістики, медіакомунікації.</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 xml:space="preserve">, 124ст.,86ст. </w:t>
            </w:r>
            <w:r w:rsidRPr="002B2D61">
              <w:rPr>
                <w:rFonts w:ascii="Times New Roman" w:hAnsi="Times New Roman" w:cs="Times New Roman"/>
                <w:b/>
                <w:bCs/>
                <w:sz w:val="24"/>
                <w:szCs w:val="24"/>
              </w:rPr>
              <w:t>2022-2</w:t>
            </w:r>
            <w:r w:rsidRPr="002B2D61">
              <w:rPr>
                <w:rFonts w:ascii="Times New Roman" w:hAnsi="Times New Roman" w:cs="Times New Roman"/>
                <w:sz w:val="24"/>
                <w:szCs w:val="24"/>
              </w:rPr>
              <w:t xml:space="preserve">, 104ст.,144ст. </w:t>
            </w:r>
            <w:r w:rsidRPr="002B2D61">
              <w:rPr>
                <w:rFonts w:ascii="Times New Roman" w:hAnsi="Times New Roman" w:cs="Times New Roman"/>
                <w:b/>
                <w:bCs/>
                <w:sz w:val="24"/>
                <w:szCs w:val="24"/>
              </w:rPr>
              <w:t>2023-1</w:t>
            </w:r>
            <w:r w:rsidRPr="002B2D61">
              <w:rPr>
                <w:rFonts w:ascii="Times New Roman" w:hAnsi="Times New Roman" w:cs="Times New Roman"/>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141ст.</w:t>
            </w:r>
            <w:r w:rsidRPr="002B2D61">
              <w:t xml:space="preserve"> </w:t>
            </w:r>
            <w:r w:rsidRPr="002B2D61">
              <w:rPr>
                <w:rFonts w:ascii="Times New Roman" w:hAnsi="Times New Roman" w:cs="Times New Roman"/>
                <w:b/>
                <w:bCs/>
                <w:sz w:val="24"/>
                <w:szCs w:val="24"/>
              </w:rPr>
              <w:t>(поточний)</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w:t>
            </w:r>
          </w:p>
        </w:tc>
      </w:tr>
      <w:tr w:rsidR="00495911" w:rsidRPr="002B2D61">
        <w:trPr>
          <w:trHeight w:val="1920"/>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7.</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Наукові праці Міжрегіональної Академії управління персоналом. Філологія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Філологічні, соціальні комунікац. / 035, 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ПАТ «ВНЗ «Міжрегіональна академія управління персоналом»; м. Київ</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6 на рік – із свідоцтва;              2-6 на рік–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 Німецька, Польська, Російська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публікації досліджень науковців, які працюють над актуальними науковими проблемами в галузі філології та журналістики</w:t>
            </w:r>
          </w:p>
        </w:tc>
        <w:tc>
          <w:tcPr>
            <w:tcW w:w="1559"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 xml:space="preserve">, 68ст.,48ст. </w:t>
            </w:r>
            <w:r w:rsidRPr="002B2D61">
              <w:rPr>
                <w:rFonts w:ascii="Times New Roman" w:hAnsi="Times New Roman" w:cs="Times New Roman"/>
                <w:b/>
                <w:bCs/>
                <w:sz w:val="24"/>
                <w:szCs w:val="24"/>
              </w:rPr>
              <w:t>2022-3</w:t>
            </w:r>
            <w:r w:rsidRPr="002B2D61">
              <w:rPr>
                <w:rFonts w:ascii="Times New Roman" w:hAnsi="Times New Roman" w:cs="Times New Roman"/>
                <w:sz w:val="24"/>
                <w:szCs w:val="24"/>
              </w:rPr>
              <w:t xml:space="preserve">, 56ст.,44ст., 72ст.          </w:t>
            </w:r>
            <w:r w:rsidRPr="002B2D61">
              <w:rPr>
                <w:rFonts w:ascii="Times New Roman" w:hAnsi="Times New Roman" w:cs="Times New Roman"/>
                <w:b/>
                <w:bCs/>
                <w:sz w:val="24"/>
                <w:szCs w:val="24"/>
              </w:rPr>
              <w:t xml:space="preserve">2023-1,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78 ст.</w:t>
            </w:r>
            <w:r w:rsidRPr="002B2D61">
              <w:rPr>
                <w:rFonts w:ascii="Times New Roman" w:hAnsi="Times New Roman" w:cs="Times New Roman"/>
                <w:b/>
                <w:bCs/>
                <w:sz w:val="24"/>
                <w:szCs w:val="24"/>
              </w:rPr>
              <w:t xml:space="preserve"> (поточний)</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-електрон. </w:t>
            </w:r>
          </w:p>
        </w:tc>
      </w:tr>
      <w:tr w:rsidR="00495911" w:rsidRPr="002B2D61">
        <w:trPr>
          <w:trHeight w:val="3110"/>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8.</w:t>
            </w: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Образ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національний університет ім. Тараса Шевченка.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Сумський державний університет.</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3 на рік – із свідоцтва;           1-4 на рік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 зарубіжна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 Француз., Німецька, Польська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 статтях питання всіх сфер соц. комунікації -  історія, теорія, методологія журналістики, видавн. справа, реклама та з’язкі із громадськістю, соц. комунікації., бібліотеч. справи.</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2021-3</w:t>
            </w:r>
            <w:r w:rsidRPr="002B2D61">
              <w:rPr>
                <w:rFonts w:ascii="Times New Roman" w:hAnsi="Times New Roman" w:cs="Times New Roman"/>
                <w:sz w:val="24"/>
                <w:szCs w:val="24"/>
              </w:rPr>
              <w:t xml:space="preserve">, 152ст.,94ст., 107ст.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2022-3</w:t>
            </w:r>
            <w:r w:rsidRPr="002B2D61">
              <w:rPr>
                <w:rFonts w:ascii="Times New Roman" w:hAnsi="Times New Roman" w:cs="Times New Roman"/>
                <w:sz w:val="24"/>
                <w:szCs w:val="24"/>
              </w:rPr>
              <w:t xml:space="preserve">, 120ст.,108ст., 112ст.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2023-1</w:t>
            </w:r>
            <w:r w:rsidRPr="002B2D61">
              <w:rPr>
                <w:rFonts w:ascii="Times New Roman" w:hAnsi="Times New Roman" w:cs="Times New Roman"/>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90стр. </w:t>
            </w:r>
            <w:r w:rsidRPr="002B2D61">
              <w:rPr>
                <w:rFonts w:ascii="Times New Roman" w:hAnsi="Times New Roman" w:cs="Times New Roman"/>
                <w:b/>
                <w:bCs/>
                <w:sz w:val="24"/>
                <w:szCs w:val="24"/>
              </w:rPr>
              <w:t>(поточний)</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w:t>
            </w:r>
          </w:p>
        </w:tc>
      </w:tr>
      <w:tr w:rsidR="00495911" w:rsidRPr="002B2D61">
        <w:trPr>
          <w:trHeight w:val="984"/>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9.</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Обрії друкарства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Педагогічні, соціальні комунікац./ 011, 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Національний технічний університет України «Київський політехнічний інститут ім. І.Сікорського»</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 на рік – із свідоцтва;        1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 зарубіжна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 Польська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Історія та тенденції розвитку книговидання; редагування видань; соціоком. аспекти редагуван.; особливості сучасної масової комунікації; новітні технології у підготовці медійн. продуктів; рекламні та PR-комунікації в поліграфії, видавництві та книгорозповсюдж.</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2021-1</w:t>
            </w:r>
            <w:r w:rsidRPr="002B2D61">
              <w:rPr>
                <w:rFonts w:ascii="Times New Roman" w:hAnsi="Times New Roman" w:cs="Times New Roman"/>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294ст. (два номери у випуску)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2022-2</w:t>
            </w:r>
            <w:r w:rsidRPr="002B2D61">
              <w:rPr>
                <w:rFonts w:ascii="Times New Roman" w:hAnsi="Times New Roman" w:cs="Times New Roman"/>
                <w:sz w:val="24"/>
                <w:szCs w:val="24"/>
              </w:rPr>
              <w:t xml:space="preserve">, 250ст.,110ст. </w:t>
            </w:r>
            <w:r w:rsidRPr="002B2D61">
              <w:rPr>
                <w:rFonts w:ascii="Times New Roman" w:hAnsi="Times New Roman" w:cs="Times New Roman"/>
                <w:b/>
                <w:bCs/>
                <w:sz w:val="24"/>
                <w:szCs w:val="24"/>
              </w:rPr>
              <w:t>2023-0 (поточний, у роботі)</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електрон. </w:t>
            </w:r>
          </w:p>
        </w:tc>
      </w:tr>
      <w:tr w:rsidR="00495911" w:rsidRPr="002B2D61">
        <w:trPr>
          <w:trHeight w:val="3540"/>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10.</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Поліграфія і видавнича справа            (Зб)</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Технічні, соціальні комунікац./ 126, 131, 133, 151, 186, 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Українська академія друкарства;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м. Львів</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 на рік – із свідоцтва;        2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 зарубіжна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Актуальні питання поліграфічного машинобудування, матеріалознавства та технології полігр. виробництва, видавничої справи, соц. комунікацій та книгорозповсюдж</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 xml:space="preserve">, 169ст.,205ст. </w:t>
            </w:r>
            <w:r w:rsidRPr="002B2D61">
              <w:rPr>
                <w:rFonts w:ascii="Times New Roman" w:hAnsi="Times New Roman" w:cs="Times New Roman"/>
                <w:b/>
                <w:bCs/>
                <w:sz w:val="24"/>
                <w:szCs w:val="24"/>
              </w:rPr>
              <w:t>2022-2</w:t>
            </w:r>
            <w:r w:rsidRPr="002B2D61">
              <w:rPr>
                <w:rFonts w:ascii="Times New Roman" w:hAnsi="Times New Roman" w:cs="Times New Roman"/>
                <w:sz w:val="24"/>
                <w:szCs w:val="24"/>
              </w:rPr>
              <w:t xml:space="preserve">, 144ст.,152ст.   </w:t>
            </w:r>
            <w:r w:rsidRPr="002B2D61">
              <w:rPr>
                <w:rFonts w:ascii="Times New Roman" w:hAnsi="Times New Roman" w:cs="Times New Roman"/>
                <w:b/>
                <w:bCs/>
                <w:sz w:val="24"/>
                <w:szCs w:val="24"/>
              </w:rPr>
              <w:t>2023-1</w:t>
            </w:r>
            <w:r w:rsidRPr="002B2D61">
              <w:rPr>
                <w:rFonts w:ascii="Times New Roman" w:hAnsi="Times New Roman" w:cs="Times New Roman"/>
                <w:sz w:val="24"/>
                <w:szCs w:val="24"/>
              </w:rPr>
              <w:t>,</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213 ст. </w:t>
            </w:r>
            <w:r w:rsidRPr="002B2D61">
              <w:rPr>
                <w:rFonts w:ascii="Times New Roman" w:hAnsi="Times New Roman" w:cs="Times New Roman"/>
                <w:b/>
                <w:bCs/>
                <w:sz w:val="24"/>
                <w:szCs w:val="24"/>
              </w:rPr>
              <w:t>(поточний, у роботі)</w:t>
            </w:r>
            <w:r w:rsidRPr="002B2D61">
              <w:t xml:space="preserve"> </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-електрон. </w:t>
            </w:r>
          </w:p>
        </w:tc>
      </w:tr>
      <w:tr w:rsidR="00495911" w:rsidRPr="002B2D61">
        <w:trPr>
          <w:trHeight w:val="3225"/>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11.</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Синопсис: текст, контекст, медіа  (Ж)    </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Філологічні, соціальні комунікац./</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035,  061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університет ім. Б. Грінченка</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4 на рік – із свідоцтва;           4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 зарубіжна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 Польська, Німецька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Наукові студії видання порушують актуальні проблеми укр. та світової літератури, історії та теорії літератури, лінгвістики, медіа-комунікацій.</w:t>
            </w:r>
          </w:p>
        </w:tc>
        <w:tc>
          <w:tcPr>
            <w:tcW w:w="1559" w:type="dxa"/>
          </w:tcPr>
          <w:p w:rsidR="00495911" w:rsidRPr="002B2D61" w:rsidRDefault="00495911" w:rsidP="002B2D61">
            <w:pPr>
              <w:spacing w:after="0" w:line="240" w:lineRule="auto"/>
              <w:rPr>
                <w:rFonts w:ascii="Times New Roman" w:hAnsi="Times New Roman" w:cs="Times New Roman"/>
                <w:sz w:val="24"/>
                <w:szCs w:val="24"/>
              </w:rPr>
            </w:pPr>
            <w:bookmarkStart w:id="143" w:name="_Hlk142315704"/>
            <w:r w:rsidRPr="002B2D61">
              <w:rPr>
                <w:rFonts w:ascii="Times New Roman" w:hAnsi="Times New Roman" w:cs="Times New Roman"/>
                <w:b/>
                <w:bCs/>
                <w:sz w:val="24"/>
                <w:szCs w:val="24"/>
              </w:rPr>
              <w:t>2021-4</w:t>
            </w:r>
            <w:r w:rsidRPr="002B2D61">
              <w:rPr>
                <w:rFonts w:ascii="Times New Roman" w:hAnsi="Times New Roman" w:cs="Times New Roman"/>
                <w:sz w:val="24"/>
                <w:szCs w:val="24"/>
              </w:rPr>
              <w:t xml:space="preserve">, 43ст.,88ст., 78ст.,57ст. </w:t>
            </w:r>
            <w:r w:rsidRPr="002B2D61">
              <w:rPr>
                <w:rFonts w:ascii="Times New Roman" w:hAnsi="Times New Roman" w:cs="Times New Roman"/>
                <w:b/>
                <w:bCs/>
                <w:sz w:val="24"/>
                <w:szCs w:val="24"/>
              </w:rPr>
              <w:t>2022-4</w:t>
            </w:r>
            <w:r w:rsidRPr="002B2D61">
              <w:rPr>
                <w:rFonts w:ascii="Times New Roman" w:hAnsi="Times New Roman" w:cs="Times New Roman"/>
                <w:sz w:val="24"/>
                <w:szCs w:val="24"/>
              </w:rPr>
              <w:t xml:space="preserve">, 47ст.,60ст., 73ст.,58ст. </w:t>
            </w:r>
            <w:r w:rsidRPr="002B2D61">
              <w:rPr>
                <w:rFonts w:ascii="Times New Roman" w:hAnsi="Times New Roman" w:cs="Times New Roman"/>
                <w:b/>
                <w:bCs/>
                <w:sz w:val="24"/>
                <w:szCs w:val="24"/>
              </w:rPr>
              <w:t>2023-2</w:t>
            </w:r>
            <w:r w:rsidRPr="002B2D61">
              <w:rPr>
                <w:rFonts w:ascii="Times New Roman" w:hAnsi="Times New Roman" w:cs="Times New Roman"/>
                <w:sz w:val="24"/>
                <w:szCs w:val="24"/>
              </w:rPr>
              <w:t>,</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64ст.,105 ст. </w:t>
            </w:r>
            <w:r w:rsidRPr="002B2D61">
              <w:rPr>
                <w:rFonts w:ascii="Times New Roman" w:hAnsi="Times New Roman" w:cs="Times New Roman"/>
                <w:b/>
                <w:bCs/>
                <w:sz w:val="24"/>
                <w:szCs w:val="24"/>
              </w:rPr>
              <w:t>(поточний, у роботі)</w:t>
            </w:r>
            <w:r w:rsidRPr="002B2D61">
              <w:rPr>
                <w:rFonts w:ascii="Times New Roman" w:hAnsi="Times New Roman" w:cs="Times New Roman"/>
                <w:sz w:val="24"/>
                <w:szCs w:val="24"/>
              </w:rPr>
              <w:t xml:space="preserve"> </w:t>
            </w:r>
            <w:bookmarkEnd w:id="143"/>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електрон. </w:t>
            </w:r>
          </w:p>
        </w:tc>
      </w:tr>
      <w:tr w:rsidR="00495911" w:rsidRPr="002B2D61">
        <w:trPr>
          <w:trHeight w:val="1440"/>
        </w:trPr>
        <w:tc>
          <w:tcPr>
            <w:tcW w:w="56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12.</w:t>
            </w:r>
          </w:p>
        </w:tc>
        <w:tc>
          <w:tcPr>
            <w:tcW w:w="1980"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Український інформаційний простір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029,  061</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національний університет культури і мистецтв</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 на рік – із свідоцтва;            2 на рік – наяв.</w:t>
            </w:r>
          </w:p>
        </w:tc>
        <w:tc>
          <w:tcPr>
            <w:tcW w:w="1417"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Загальнодержавна, зарубіжна</w:t>
            </w:r>
          </w:p>
        </w:tc>
        <w:tc>
          <w:tcPr>
            <w:tcW w:w="141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Англійська</w:t>
            </w:r>
          </w:p>
        </w:tc>
        <w:tc>
          <w:tcPr>
            <w:tcW w:w="2410"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Газети, преса, журналістика</w:t>
            </w:r>
          </w:p>
        </w:tc>
        <w:tc>
          <w:tcPr>
            <w:tcW w:w="1559"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 xml:space="preserve">, 260ст.,272ст. </w:t>
            </w:r>
            <w:r w:rsidRPr="002B2D61">
              <w:rPr>
                <w:rFonts w:ascii="Times New Roman" w:hAnsi="Times New Roman" w:cs="Times New Roman"/>
                <w:b/>
                <w:bCs/>
                <w:sz w:val="24"/>
                <w:szCs w:val="24"/>
              </w:rPr>
              <w:t>2022-2</w:t>
            </w:r>
            <w:r w:rsidRPr="002B2D61">
              <w:rPr>
                <w:rFonts w:ascii="Times New Roman" w:hAnsi="Times New Roman" w:cs="Times New Roman"/>
                <w:sz w:val="24"/>
                <w:szCs w:val="24"/>
              </w:rPr>
              <w:t xml:space="preserve">, 264ст.,338ст. </w:t>
            </w:r>
            <w:r w:rsidRPr="002B2D61">
              <w:rPr>
                <w:rFonts w:ascii="Times New Roman" w:hAnsi="Times New Roman" w:cs="Times New Roman"/>
                <w:b/>
                <w:bCs/>
                <w:sz w:val="24"/>
                <w:szCs w:val="24"/>
              </w:rPr>
              <w:t>2023-1</w:t>
            </w:r>
            <w:r w:rsidRPr="002B2D61">
              <w:rPr>
                <w:rFonts w:ascii="Times New Roman" w:hAnsi="Times New Roman" w:cs="Times New Roman"/>
                <w:sz w:val="24"/>
                <w:szCs w:val="24"/>
              </w:rPr>
              <w:t>, 338ст.</w:t>
            </w:r>
            <w:r w:rsidRPr="002B2D61">
              <w:t xml:space="preserve"> </w:t>
            </w:r>
            <w:r w:rsidRPr="002B2D61">
              <w:rPr>
                <w:rFonts w:ascii="Times New Roman" w:hAnsi="Times New Roman" w:cs="Times New Roman"/>
                <w:b/>
                <w:bCs/>
                <w:sz w:val="24"/>
                <w:szCs w:val="24"/>
              </w:rPr>
              <w:t>(поточний, у роботі)</w:t>
            </w:r>
          </w:p>
        </w:tc>
        <w:tc>
          <w:tcPr>
            <w:tcW w:w="1275"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друковане -електрон. </w:t>
            </w:r>
          </w:p>
        </w:tc>
      </w:tr>
    </w:tbl>
    <w:p w:rsidR="00495911" w:rsidRDefault="00495911" w:rsidP="00126A0E">
      <w:pPr>
        <w:pStyle w:val="af5"/>
        <w:rPr>
          <w:rFonts w:ascii="Times New Roman" w:hAnsi="Times New Roman" w:cs="Times New Roman"/>
          <w:i w:val="0"/>
          <w:iCs w:val="0"/>
          <w:color w:val="auto"/>
          <w:sz w:val="28"/>
          <w:szCs w:val="28"/>
        </w:rPr>
      </w:pPr>
      <w:bookmarkStart w:id="144" w:name="_Hlk143262972"/>
      <w:bookmarkEnd w:id="142"/>
    </w:p>
    <w:p w:rsidR="00495911" w:rsidRDefault="00495911" w:rsidP="00126A0E">
      <w:pPr>
        <w:pStyle w:val="af5"/>
        <w:rPr>
          <w:rFonts w:ascii="Times New Roman" w:hAnsi="Times New Roman" w:cs="Times New Roman"/>
          <w:i w:val="0"/>
          <w:iCs w:val="0"/>
          <w:color w:val="auto"/>
          <w:sz w:val="28"/>
          <w:szCs w:val="28"/>
        </w:rPr>
      </w:pPr>
    </w:p>
    <w:p w:rsidR="00495911" w:rsidRDefault="00495911" w:rsidP="00126A0E">
      <w:pPr>
        <w:pStyle w:val="af5"/>
        <w:rPr>
          <w:rFonts w:ascii="Times New Roman" w:hAnsi="Times New Roman" w:cs="Times New Roman"/>
          <w:i w:val="0"/>
          <w:iCs w:val="0"/>
          <w:color w:val="auto"/>
          <w:sz w:val="28"/>
          <w:szCs w:val="28"/>
        </w:rPr>
      </w:pPr>
    </w:p>
    <w:p w:rsidR="00495911" w:rsidRDefault="00495911" w:rsidP="00126A0E">
      <w:pPr>
        <w:pStyle w:val="af5"/>
        <w:rPr>
          <w:rFonts w:ascii="Times New Roman" w:hAnsi="Times New Roman" w:cs="Times New Roman"/>
          <w:i w:val="0"/>
          <w:iCs w:val="0"/>
          <w:color w:val="auto"/>
          <w:sz w:val="28"/>
          <w:szCs w:val="28"/>
        </w:rPr>
      </w:pPr>
    </w:p>
    <w:p w:rsidR="00495911" w:rsidRDefault="00495911" w:rsidP="00126A0E">
      <w:pPr>
        <w:pStyle w:val="af5"/>
        <w:rPr>
          <w:rFonts w:ascii="Times New Roman" w:hAnsi="Times New Roman" w:cs="Times New Roman"/>
          <w:i w:val="0"/>
          <w:iCs w:val="0"/>
          <w:color w:val="auto"/>
          <w:sz w:val="28"/>
          <w:szCs w:val="28"/>
        </w:rPr>
      </w:pPr>
    </w:p>
    <w:p w:rsidR="00495911" w:rsidRDefault="00495911" w:rsidP="00126A0E">
      <w:pPr>
        <w:pStyle w:val="af5"/>
        <w:rPr>
          <w:rFonts w:ascii="Times New Roman" w:hAnsi="Times New Roman" w:cs="Times New Roman"/>
          <w:i w:val="0"/>
          <w:iCs w:val="0"/>
          <w:color w:val="auto"/>
          <w:sz w:val="28"/>
          <w:szCs w:val="28"/>
        </w:rPr>
      </w:pPr>
    </w:p>
    <w:p w:rsidR="00495911" w:rsidRDefault="00495911" w:rsidP="00126A0E">
      <w:pPr>
        <w:pStyle w:val="af5"/>
        <w:rPr>
          <w:rFonts w:ascii="Times New Roman" w:hAnsi="Times New Roman" w:cs="Times New Roman"/>
          <w:i w:val="0"/>
          <w:iCs w:val="0"/>
          <w:color w:val="auto"/>
          <w:sz w:val="28"/>
          <w:szCs w:val="28"/>
        </w:rPr>
      </w:pPr>
    </w:p>
    <w:p w:rsidR="00495911" w:rsidRDefault="00495911" w:rsidP="00126A0E">
      <w:pPr>
        <w:pStyle w:val="af5"/>
        <w:rPr>
          <w:rFonts w:ascii="Times New Roman" w:hAnsi="Times New Roman" w:cs="Times New Roman"/>
          <w:i w:val="0"/>
          <w:iCs w:val="0"/>
          <w:color w:val="auto"/>
          <w:sz w:val="28"/>
          <w:szCs w:val="28"/>
        </w:rPr>
      </w:pPr>
    </w:p>
    <w:p w:rsidR="00495911" w:rsidRPr="0016244C" w:rsidRDefault="00495911" w:rsidP="00126A0E">
      <w:pPr>
        <w:pStyle w:val="af5"/>
        <w:ind w:firstLine="709"/>
        <w:rPr>
          <w:rFonts w:ascii="Times New Roman" w:hAnsi="Times New Roman" w:cs="Times New Roman"/>
          <w:b/>
          <w:bCs/>
          <w:i w:val="0"/>
          <w:iCs w:val="0"/>
          <w:color w:val="auto"/>
          <w:sz w:val="28"/>
          <w:szCs w:val="28"/>
        </w:rPr>
      </w:pPr>
      <w:r w:rsidRPr="0016244C">
        <w:rPr>
          <w:rFonts w:ascii="Times New Roman" w:hAnsi="Times New Roman" w:cs="Times New Roman"/>
          <w:b/>
          <w:bCs/>
          <w:i w:val="0"/>
          <w:iCs w:val="0"/>
          <w:color w:val="auto"/>
          <w:sz w:val="28"/>
          <w:szCs w:val="28"/>
        </w:rPr>
        <w:lastRenderedPageBreak/>
        <w:t>ДОДАТОК 2</w:t>
      </w:r>
      <w:r>
        <w:rPr>
          <w:rFonts w:ascii="Times New Roman" w:hAnsi="Times New Roman" w:cs="Times New Roman"/>
          <w:b/>
          <w:bCs/>
          <w:i w:val="0"/>
          <w:iCs w:val="0"/>
          <w:color w:val="auto"/>
          <w:sz w:val="28"/>
          <w:szCs w:val="28"/>
        </w:rPr>
        <w:t>.</w:t>
      </w:r>
    </w:p>
    <w:p w:rsidR="00495911" w:rsidRDefault="00495911" w:rsidP="00126A0E">
      <w:pPr>
        <w:pStyle w:val="9"/>
        <w:jc w:val="center"/>
        <w:rPr>
          <w:rFonts w:ascii="Times New Roman" w:hAnsi="Times New Roman" w:cs="Times New Roman"/>
          <w:i w:val="0"/>
          <w:iCs w:val="0"/>
          <w:sz w:val="28"/>
          <w:szCs w:val="28"/>
        </w:rPr>
      </w:pPr>
      <w:r w:rsidRPr="001E7C1E">
        <w:rPr>
          <w:rFonts w:ascii="Times New Roman" w:hAnsi="Times New Roman" w:cs="Times New Roman"/>
          <w:i w:val="0"/>
          <w:iCs w:val="0"/>
          <w:sz w:val="28"/>
          <w:szCs w:val="28"/>
        </w:rPr>
        <w:t>Склад редколегії обраних наукових журналів</w:t>
      </w:r>
    </w:p>
    <w:p w:rsidR="00495911" w:rsidRPr="00F85CCD" w:rsidRDefault="00495911" w:rsidP="00126A0E">
      <w:pPr>
        <w:rPr>
          <w:highlight w:val="yellow"/>
        </w:rPr>
      </w:pPr>
    </w:p>
    <w:tbl>
      <w:tblPr>
        <w:tblW w:w="1516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51"/>
        <w:gridCol w:w="2275"/>
        <w:gridCol w:w="2410"/>
        <w:gridCol w:w="2551"/>
        <w:gridCol w:w="2410"/>
        <w:gridCol w:w="4671"/>
      </w:tblGrid>
      <w:tr w:rsidR="00495911" w:rsidRPr="002B2D61">
        <w:trPr>
          <w:trHeight w:val="960"/>
        </w:trPr>
        <w:tc>
          <w:tcPr>
            <w:tcW w:w="851" w:type="dxa"/>
          </w:tcPr>
          <w:bookmarkEnd w:id="144"/>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п/п</w:t>
            </w:r>
          </w:p>
        </w:tc>
        <w:tc>
          <w:tcPr>
            <w:tcW w:w="2275"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Назва видання (Ж-журнал /    </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Зб-збірник)</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Кількість членів у редакційній колегії (осіб)</w:t>
            </w:r>
          </w:p>
        </w:tc>
        <w:tc>
          <w:tcPr>
            <w:tcW w:w="2551"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Наукові ступені:</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доктора наук/ кандидат наук </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(осіб)</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Вчені звання: професор/ доцент/ ст.співрабіт., асист./ аспірант/ лектор (осіб)</w:t>
            </w:r>
          </w:p>
        </w:tc>
        <w:tc>
          <w:tcPr>
            <w:tcW w:w="4671"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Кількість зарубіжних науковці </w:t>
            </w:r>
          </w:p>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(осіб)</w:t>
            </w:r>
          </w:p>
        </w:tc>
      </w:tr>
      <w:tr w:rsidR="00495911" w:rsidRPr="002B2D61">
        <w:trPr>
          <w:trHeight w:val="1449"/>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Communications and Communicative Technologies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8</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7 / 1</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4 / 3 / -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1 – Ізраїль, 1 – Литва, 1 – Болгарія.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Естонія.</w:t>
            </w:r>
          </w:p>
        </w:tc>
      </w:tr>
      <w:tr w:rsidR="00495911" w:rsidRPr="002B2D61">
        <w:trPr>
          <w:trHeight w:val="2279"/>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bookmarkStart w:id="145" w:name="_Hlk135059510"/>
            <w:r w:rsidRPr="002B2D61">
              <w:rPr>
                <w:rFonts w:ascii="Times New Roman" w:hAnsi="Times New Roman" w:cs="Times New Roman"/>
                <w:b/>
                <w:bCs/>
                <w:sz w:val="24"/>
                <w:szCs w:val="24"/>
              </w:rPr>
              <w:t>Актуальні питання масової комунікації</w:t>
            </w:r>
            <w:bookmarkEnd w:id="145"/>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15</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2 / 4</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3 / 5 / 4 / - / 3</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Професор: 1 – США.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Доцент: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sz w:val="24"/>
                <w:szCs w:val="24"/>
              </w:rPr>
              <w:t>1 – Польща, 1 – США, 1 – Мексика.</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sz w:val="24"/>
                <w:szCs w:val="24"/>
                <w:lang w:val="ru-RU"/>
              </w:rPr>
            </w:pPr>
            <w:r w:rsidRPr="002B2D61">
              <w:rPr>
                <w:rFonts w:ascii="Times New Roman" w:hAnsi="Times New Roman" w:cs="Times New Roman"/>
                <w:sz w:val="24"/>
                <w:szCs w:val="24"/>
                <w:lang w:val="ru-RU"/>
              </w:rPr>
              <w:t xml:space="preserve">Лектор: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Нідерланди, 1 - Фіджі, 1 – Замбія.</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Асистент: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Португалія.</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Ст. викладач: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Казахстан.</w:t>
            </w:r>
          </w:p>
          <w:p w:rsidR="00495911" w:rsidRPr="002B2D61" w:rsidRDefault="00495911" w:rsidP="002B2D61">
            <w:pPr>
              <w:spacing w:after="0" w:line="240" w:lineRule="auto"/>
              <w:rPr>
                <w:rFonts w:ascii="Times New Roman" w:hAnsi="Times New Roman" w:cs="Times New Roman"/>
                <w:sz w:val="24"/>
                <w:szCs w:val="24"/>
              </w:rPr>
            </w:pPr>
          </w:p>
        </w:tc>
      </w:tr>
      <w:tr w:rsidR="00495911" w:rsidRPr="002B2D61">
        <w:trPr>
          <w:trHeight w:val="1722"/>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3.</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Вісник Львівського університету. Серія: журналістика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18</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17 / 3</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13 / 4 / -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3 – Польща, 1 – Румунія.</w:t>
            </w:r>
          </w:p>
        </w:tc>
      </w:tr>
      <w:tr w:rsidR="00495911" w:rsidRPr="002B2D61">
        <w:trPr>
          <w:trHeight w:val="2111"/>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4.</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bookmarkStart w:id="146" w:name="_Hlk134393120"/>
            <w:r w:rsidRPr="002B2D61">
              <w:rPr>
                <w:rFonts w:ascii="Times New Roman" w:hAnsi="Times New Roman" w:cs="Times New Roman"/>
                <w:b/>
                <w:bCs/>
                <w:sz w:val="24"/>
                <w:szCs w:val="24"/>
              </w:rPr>
              <w:t xml:space="preserve">Вісник Національного університету «Львівська політехніка»: журналістика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bookmarkEnd w:id="146"/>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15</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3 / 8</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sz w:val="24"/>
                <w:szCs w:val="24"/>
              </w:rPr>
              <w:t>6 / 8 / 1</w:t>
            </w:r>
            <w:r w:rsidRPr="002B2D61">
              <w:rPr>
                <w:rFonts w:ascii="Times New Roman" w:hAnsi="Times New Roman" w:cs="Times New Roman"/>
                <w:b/>
                <w:bCs/>
                <w:sz w:val="24"/>
                <w:szCs w:val="24"/>
              </w:rPr>
              <w:t xml:space="preserve">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Словаччина.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Кандидат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Іспанія, 1 – Словаччина.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Професор: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1 - Словаччина, 1 – Литва.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Нігерія, 1 – Польща.</w:t>
            </w:r>
          </w:p>
          <w:p w:rsidR="00495911" w:rsidRPr="002B2D61" w:rsidRDefault="00495911" w:rsidP="002B2D61">
            <w:pPr>
              <w:spacing w:after="0" w:line="240" w:lineRule="auto"/>
              <w:rPr>
                <w:rFonts w:ascii="Times New Roman" w:hAnsi="Times New Roman" w:cs="Times New Roman"/>
                <w:sz w:val="24"/>
                <w:szCs w:val="24"/>
              </w:rPr>
            </w:pPr>
          </w:p>
        </w:tc>
      </w:tr>
      <w:tr w:rsidR="00495911" w:rsidRPr="002B2D61">
        <w:trPr>
          <w:trHeight w:val="1449"/>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5.</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Держава та регіони. Серія: Соціальні комунікації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29</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23 / 6</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16 / 13 / -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Польща.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Кандидат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Азербайджан.</w:t>
            </w:r>
          </w:p>
        </w:tc>
      </w:tr>
      <w:tr w:rsidR="00495911" w:rsidRPr="002B2D61">
        <w:trPr>
          <w:trHeight w:val="927"/>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6.</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Наукові записки Інституту Журналістики (Зб)</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10</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7 / 3</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sz w:val="24"/>
                <w:szCs w:val="24"/>
              </w:rPr>
              <w:t>1 /4</w:t>
            </w:r>
            <w:r w:rsidRPr="002B2D61">
              <w:rPr>
                <w:rFonts w:ascii="Times New Roman" w:hAnsi="Times New Roman" w:cs="Times New Roman"/>
                <w:b/>
                <w:bCs/>
                <w:sz w:val="24"/>
                <w:szCs w:val="24"/>
              </w:rPr>
              <w:t xml:space="preserve"> /3 / 2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Казахстану, 1 – Нідерландів, 1 – Фіджі, 1 – США.</w:t>
            </w:r>
          </w:p>
        </w:tc>
      </w:tr>
      <w:tr w:rsidR="00495911" w:rsidRPr="002B2D61">
        <w:trPr>
          <w:trHeight w:val="2014"/>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7.</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bookmarkStart w:id="147" w:name="_Hlk134393347"/>
            <w:r w:rsidRPr="002B2D61">
              <w:rPr>
                <w:rFonts w:ascii="Times New Roman" w:hAnsi="Times New Roman" w:cs="Times New Roman"/>
                <w:b/>
                <w:bCs/>
                <w:sz w:val="24"/>
                <w:szCs w:val="24"/>
              </w:rPr>
              <w:t xml:space="preserve">Наукові праці Міжрегіональної Академії управління персоналом. Філологія </w:t>
            </w:r>
            <w:bookmarkEnd w:id="147"/>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19</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9 / 11</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sz w:val="24"/>
                <w:szCs w:val="24"/>
              </w:rPr>
              <w:t>11 / 14 / 1</w:t>
            </w:r>
            <w:r w:rsidRPr="002B2D61">
              <w:rPr>
                <w:rFonts w:ascii="Times New Roman" w:hAnsi="Times New Roman" w:cs="Times New Roman"/>
                <w:b/>
                <w:bCs/>
                <w:sz w:val="24"/>
                <w:szCs w:val="24"/>
              </w:rPr>
              <w:t xml:space="preserve">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 –  Польща.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Професор: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Словаччина.</w:t>
            </w:r>
          </w:p>
        </w:tc>
      </w:tr>
      <w:tr w:rsidR="00495911" w:rsidRPr="002B2D61">
        <w:trPr>
          <w:trHeight w:val="757"/>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8.</w:t>
            </w: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lastRenderedPageBreak/>
              <w:t xml:space="preserve">Образ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14</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11 / 1</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xml:space="preserve">-  / </w:t>
            </w:r>
            <w:r w:rsidRPr="002B2D61">
              <w:rPr>
                <w:rFonts w:ascii="Times New Roman" w:hAnsi="Times New Roman" w:cs="Times New Roman"/>
                <w:sz w:val="24"/>
                <w:szCs w:val="24"/>
              </w:rPr>
              <w:t xml:space="preserve">2 </w:t>
            </w:r>
            <w:r w:rsidRPr="002B2D61">
              <w:rPr>
                <w:rFonts w:ascii="Times New Roman" w:hAnsi="Times New Roman" w:cs="Times New Roman"/>
                <w:b/>
                <w:bCs/>
                <w:sz w:val="24"/>
                <w:szCs w:val="24"/>
              </w:rPr>
              <w:t>/ -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Грузія, 1 - Польща.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Доцент: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Швеція, 1 - Малайзія.</w:t>
            </w:r>
          </w:p>
        </w:tc>
      </w:tr>
      <w:tr w:rsidR="00495911" w:rsidRPr="002B2D61">
        <w:trPr>
          <w:trHeight w:val="410"/>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9.</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Обрії друкарства  (Ж)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21</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15 / 6</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sz w:val="24"/>
                <w:szCs w:val="24"/>
              </w:rPr>
              <w:t>10 / 9 / 1</w:t>
            </w:r>
            <w:r w:rsidRPr="002B2D61">
              <w:rPr>
                <w:rFonts w:ascii="Times New Roman" w:hAnsi="Times New Roman" w:cs="Times New Roman"/>
                <w:b/>
                <w:bCs/>
                <w:sz w:val="24"/>
                <w:szCs w:val="24"/>
              </w:rPr>
              <w:t xml:space="preserve">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4 –  Польща, 1 – Литва.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Кандидат наук:</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Білорусь, 1 - Польща.</w:t>
            </w:r>
          </w:p>
        </w:tc>
      </w:tr>
      <w:tr w:rsidR="00495911" w:rsidRPr="002B2D61">
        <w:trPr>
          <w:trHeight w:val="1266"/>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10.</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bookmarkStart w:id="148" w:name="_Hlk134393441"/>
            <w:r w:rsidRPr="002B2D61">
              <w:rPr>
                <w:rFonts w:ascii="Times New Roman" w:hAnsi="Times New Roman" w:cs="Times New Roman"/>
                <w:b/>
                <w:bCs/>
                <w:sz w:val="24"/>
                <w:szCs w:val="24"/>
              </w:rPr>
              <w:t xml:space="preserve">Поліграфія і видавнича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справа (Зб)</w:t>
            </w:r>
            <w:bookmarkEnd w:id="148"/>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38</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30 / 8</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sz w:val="24"/>
                <w:szCs w:val="24"/>
              </w:rPr>
              <w:t>30 / 2 / 2 / - /</w:t>
            </w:r>
            <w:r w:rsidRPr="002B2D61">
              <w:rPr>
                <w:rFonts w:ascii="Times New Roman" w:hAnsi="Times New Roman" w:cs="Times New Roman"/>
                <w:b/>
                <w:bCs/>
                <w:sz w:val="24"/>
                <w:szCs w:val="24"/>
              </w:rPr>
              <w:t xml:space="preserve">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4 – Польща, 1 – Литва, 1 – Болгарія, 1 –Словенія.</w:t>
            </w:r>
          </w:p>
        </w:tc>
      </w:tr>
      <w:tr w:rsidR="00495911" w:rsidRPr="002B2D61">
        <w:trPr>
          <w:trHeight w:val="1137"/>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11.</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Синопсис: текст, контекст, медіа  (Ж)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24</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15 / 9</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sz w:val="24"/>
                <w:szCs w:val="24"/>
              </w:rPr>
              <w:t>9 / 9</w:t>
            </w:r>
            <w:r w:rsidRPr="002B2D61">
              <w:rPr>
                <w:rFonts w:ascii="Times New Roman" w:hAnsi="Times New Roman" w:cs="Times New Roman"/>
                <w:b/>
                <w:bCs/>
                <w:sz w:val="24"/>
                <w:szCs w:val="24"/>
              </w:rPr>
              <w:t xml:space="preserve"> / -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Болгарія, 3 – Німеччина.</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Кандидат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Мексика.</w:t>
            </w:r>
          </w:p>
        </w:tc>
      </w:tr>
      <w:tr w:rsidR="00495911" w:rsidRPr="002B2D61">
        <w:trPr>
          <w:trHeight w:val="1270"/>
        </w:trPr>
        <w:tc>
          <w:tcPr>
            <w:tcW w:w="85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12.</w:t>
            </w:r>
          </w:p>
        </w:tc>
        <w:tc>
          <w:tcPr>
            <w:tcW w:w="2275"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Український інформаційний простір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(Ж)</w:t>
            </w:r>
          </w:p>
        </w:tc>
        <w:tc>
          <w:tcPr>
            <w:tcW w:w="2410"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9</w:t>
            </w:r>
          </w:p>
        </w:tc>
        <w:tc>
          <w:tcPr>
            <w:tcW w:w="2551" w:type="dxa"/>
          </w:tcPr>
          <w:p w:rsidR="00495911" w:rsidRPr="002B2D61" w:rsidRDefault="00495911" w:rsidP="002B2D61">
            <w:pPr>
              <w:spacing w:after="0" w:line="240" w:lineRule="auto"/>
              <w:jc w:val="center"/>
              <w:rPr>
                <w:rFonts w:ascii="Times New Roman" w:hAnsi="Times New Roman" w:cs="Times New Roman"/>
                <w:sz w:val="24"/>
                <w:szCs w:val="24"/>
              </w:rPr>
            </w:pPr>
            <w:r w:rsidRPr="002B2D61">
              <w:rPr>
                <w:rFonts w:ascii="Times New Roman" w:hAnsi="Times New Roman" w:cs="Times New Roman"/>
                <w:sz w:val="24"/>
                <w:szCs w:val="24"/>
              </w:rPr>
              <w:t>7 / 2</w:t>
            </w:r>
          </w:p>
        </w:tc>
        <w:tc>
          <w:tcPr>
            <w:tcW w:w="2410"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sz w:val="24"/>
                <w:szCs w:val="24"/>
              </w:rPr>
              <w:t>7 / 2</w:t>
            </w:r>
            <w:r w:rsidRPr="002B2D61">
              <w:rPr>
                <w:rFonts w:ascii="Times New Roman" w:hAnsi="Times New Roman" w:cs="Times New Roman"/>
                <w:b/>
                <w:bCs/>
                <w:sz w:val="24"/>
                <w:szCs w:val="24"/>
              </w:rPr>
              <w:t xml:space="preserve"> / - / - / -</w:t>
            </w:r>
          </w:p>
        </w:tc>
        <w:tc>
          <w:tcPr>
            <w:tcW w:w="467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Доктор наук: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 – Польща.</w:t>
            </w:r>
          </w:p>
        </w:tc>
      </w:tr>
    </w:tbl>
    <w:p w:rsidR="00495911" w:rsidRPr="006518CE" w:rsidRDefault="00495911" w:rsidP="00126A0E">
      <w:pPr>
        <w:spacing w:after="0" w:line="360" w:lineRule="auto"/>
        <w:rPr>
          <w:rFonts w:ascii="Times New Roman" w:hAnsi="Times New Roman" w:cs="Times New Roman"/>
          <w:b/>
          <w:bCs/>
          <w:sz w:val="28"/>
          <w:szCs w:val="28"/>
        </w:rPr>
      </w:pPr>
    </w:p>
    <w:p w:rsidR="00495911" w:rsidRPr="006518CE" w:rsidRDefault="00495911" w:rsidP="00126A0E">
      <w:pPr>
        <w:spacing w:after="0" w:line="360" w:lineRule="auto"/>
        <w:rPr>
          <w:rFonts w:ascii="Times New Roman" w:hAnsi="Times New Roman" w:cs="Times New Roman"/>
          <w:b/>
          <w:bCs/>
          <w:sz w:val="28"/>
          <w:szCs w:val="28"/>
        </w:rPr>
      </w:pPr>
    </w:p>
    <w:p w:rsidR="00495911" w:rsidRPr="006518CE" w:rsidRDefault="00495911" w:rsidP="00126A0E">
      <w:pPr>
        <w:spacing w:after="0" w:line="360" w:lineRule="auto"/>
        <w:rPr>
          <w:rFonts w:ascii="Times New Roman" w:hAnsi="Times New Roman" w:cs="Times New Roman"/>
          <w:b/>
          <w:bCs/>
          <w:sz w:val="28"/>
          <w:szCs w:val="28"/>
        </w:rPr>
      </w:pPr>
    </w:p>
    <w:p w:rsidR="00495911" w:rsidRPr="006518CE" w:rsidRDefault="00495911" w:rsidP="00126A0E">
      <w:pPr>
        <w:spacing w:after="0" w:line="360" w:lineRule="auto"/>
        <w:rPr>
          <w:rFonts w:ascii="Times New Roman" w:hAnsi="Times New Roman" w:cs="Times New Roman"/>
          <w:b/>
          <w:bCs/>
          <w:sz w:val="28"/>
          <w:szCs w:val="28"/>
        </w:rPr>
      </w:pPr>
    </w:p>
    <w:p w:rsidR="00495911" w:rsidRPr="006518CE" w:rsidRDefault="00495911" w:rsidP="00126A0E">
      <w:pPr>
        <w:spacing w:after="0" w:line="360" w:lineRule="auto"/>
        <w:rPr>
          <w:rFonts w:ascii="Times New Roman" w:hAnsi="Times New Roman" w:cs="Times New Roman"/>
          <w:b/>
          <w:bCs/>
          <w:sz w:val="28"/>
          <w:szCs w:val="28"/>
        </w:rPr>
      </w:pPr>
    </w:p>
    <w:p w:rsidR="00495911" w:rsidRPr="006518CE" w:rsidRDefault="00495911" w:rsidP="00126A0E">
      <w:pPr>
        <w:spacing w:after="0" w:line="360" w:lineRule="auto"/>
        <w:rPr>
          <w:rFonts w:ascii="Times New Roman" w:hAnsi="Times New Roman" w:cs="Times New Roman"/>
          <w:b/>
          <w:bCs/>
          <w:sz w:val="28"/>
          <w:szCs w:val="28"/>
        </w:rPr>
      </w:pPr>
    </w:p>
    <w:p w:rsidR="00495911" w:rsidRPr="006518CE" w:rsidRDefault="00495911" w:rsidP="00126A0E">
      <w:pPr>
        <w:spacing w:after="0" w:line="360" w:lineRule="auto"/>
        <w:rPr>
          <w:rFonts w:ascii="Times New Roman" w:hAnsi="Times New Roman" w:cs="Times New Roman"/>
          <w:b/>
          <w:bCs/>
          <w:sz w:val="28"/>
          <w:szCs w:val="28"/>
        </w:rPr>
      </w:pPr>
    </w:p>
    <w:p w:rsidR="00495911" w:rsidRPr="0016244C" w:rsidRDefault="00495911" w:rsidP="00126A0E">
      <w:pPr>
        <w:pStyle w:val="20"/>
        <w:ind w:firstLine="709"/>
        <w:rPr>
          <w:rFonts w:ascii="Times New Roman" w:hAnsi="Times New Roman" w:cs="Times New Roman"/>
          <w:b/>
          <w:bCs/>
          <w:color w:val="auto"/>
          <w:sz w:val="28"/>
          <w:szCs w:val="28"/>
        </w:rPr>
      </w:pPr>
      <w:r w:rsidRPr="0016244C">
        <w:rPr>
          <w:rFonts w:ascii="Times New Roman" w:hAnsi="Times New Roman" w:cs="Times New Roman"/>
          <w:b/>
          <w:bCs/>
          <w:color w:val="auto"/>
          <w:sz w:val="28"/>
          <w:szCs w:val="28"/>
        </w:rPr>
        <w:lastRenderedPageBreak/>
        <w:t>ДОДАТОК 3</w:t>
      </w:r>
      <w:r>
        <w:rPr>
          <w:rFonts w:ascii="Times New Roman" w:hAnsi="Times New Roman" w:cs="Times New Roman"/>
          <w:b/>
          <w:bCs/>
          <w:color w:val="auto"/>
          <w:sz w:val="28"/>
          <w:szCs w:val="28"/>
        </w:rPr>
        <w:t>.</w:t>
      </w:r>
    </w:p>
    <w:p w:rsidR="00495911" w:rsidRDefault="00495911" w:rsidP="00126A0E">
      <w:pPr>
        <w:pStyle w:val="9"/>
        <w:jc w:val="center"/>
        <w:rPr>
          <w:rFonts w:ascii="Times New Roman" w:hAnsi="Times New Roman" w:cs="Times New Roman"/>
          <w:i w:val="0"/>
          <w:iCs w:val="0"/>
          <w:color w:val="auto"/>
          <w:sz w:val="28"/>
          <w:szCs w:val="28"/>
        </w:rPr>
      </w:pPr>
      <w:r w:rsidRPr="001E7C1E">
        <w:rPr>
          <w:rFonts w:ascii="Times New Roman" w:hAnsi="Times New Roman" w:cs="Times New Roman"/>
          <w:i w:val="0"/>
          <w:iCs w:val="0"/>
          <w:color w:val="auto"/>
          <w:sz w:val="28"/>
          <w:szCs w:val="28"/>
        </w:rPr>
        <w:t>Кількість сторінок, публікацій та рубрики</w:t>
      </w:r>
    </w:p>
    <w:p w:rsidR="00495911" w:rsidRPr="00F85CCD" w:rsidRDefault="00495911" w:rsidP="00126A0E"/>
    <w:tbl>
      <w:tblPr>
        <w:tblW w:w="1502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2126"/>
        <w:gridCol w:w="1701"/>
        <w:gridCol w:w="2268"/>
        <w:gridCol w:w="8363"/>
      </w:tblGrid>
      <w:tr w:rsidR="00495911" w:rsidRPr="002B2D61">
        <w:trPr>
          <w:trHeight w:val="960"/>
        </w:trPr>
        <w:tc>
          <w:tcPr>
            <w:tcW w:w="568"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 п/п</w:t>
            </w:r>
          </w:p>
        </w:tc>
        <w:tc>
          <w:tcPr>
            <w:tcW w:w="2126"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Назва видання (Ж-журнал /    Зб-збірник)</w:t>
            </w:r>
          </w:p>
        </w:tc>
        <w:tc>
          <w:tcPr>
            <w:tcW w:w="1701"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Соціальні ком, 061, Засновник</w:t>
            </w:r>
          </w:p>
        </w:tc>
        <w:tc>
          <w:tcPr>
            <w:tcW w:w="2268"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Архів /на 30.04, 1 квартал 2023</w:t>
            </w:r>
          </w:p>
        </w:tc>
        <w:tc>
          <w:tcPr>
            <w:tcW w:w="8363" w:type="dxa"/>
          </w:tcPr>
          <w:p w:rsidR="00495911" w:rsidRPr="002B2D61" w:rsidRDefault="00495911" w:rsidP="002B2D61">
            <w:pPr>
              <w:spacing w:after="0" w:line="240" w:lineRule="auto"/>
              <w:jc w:val="center"/>
              <w:rPr>
                <w:rFonts w:ascii="Times New Roman" w:hAnsi="Times New Roman" w:cs="Times New Roman"/>
                <w:b/>
                <w:bCs/>
                <w:sz w:val="24"/>
                <w:szCs w:val="24"/>
              </w:rPr>
            </w:pPr>
            <w:r w:rsidRPr="002B2D61">
              <w:rPr>
                <w:rFonts w:ascii="Times New Roman" w:hAnsi="Times New Roman" w:cs="Times New Roman"/>
                <w:b/>
                <w:bCs/>
                <w:sz w:val="24"/>
                <w:szCs w:val="24"/>
              </w:rPr>
              <w:t>Рубрики</w:t>
            </w:r>
          </w:p>
        </w:tc>
      </w:tr>
      <w:tr w:rsidR="00495911" w:rsidRPr="002B2D61">
        <w:trPr>
          <w:trHeight w:val="1649"/>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Communications and Communicative Technologies.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Дніпровський національний університет ім. О. Гончара</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2021-1, </w:t>
            </w:r>
            <w:r w:rsidRPr="002B2D61">
              <w:rPr>
                <w:rFonts w:ascii="Times New Roman" w:hAnsi="Times New Roman" w:cs="Times New Roman"/>
                <w:sz w:val="24"/>
                <w:szCs w:val="24"/>
              </w:rPr>
              <w:t xml:space="preserve">66стор.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2022-1, </w:t>
            </w:r>
            <w:r w:rsidRPr="002B2D61">
              <w:rPr>
                <w:rFonts w:ascii="Times New Roman" w:hAnsi="Times New Roman" w:cs="Times New Roman"/>
                <w:sz w:val="24"/>
                <w:szCs w:val="24"/>
              </w:rPr>
              <w:t xml:space="preserve">151стор.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2023</w:t>
            </w:r>
            <w:r w:rsidRPr="002B2D61">
              <w:rPr>
                <w:rFonts w:ascii="Times New Roman" w:hAnsi="Times New Roman" w:cs="Times New Roman"/>
                <w:sz w:val="24"/>
                <w:szCs w:val="24"/>
              </w:rPr>
              <w:t>-</w:t>
            </w:r>
            <w:r w:rsidRPr="002B2D61">
              <w:rPr>
                <w:rFonts w:ascii="Times New Roman" w:hAnsi="Times New Roman" w:cs="Times New Roman"/>
                <w:b/>
                <w:bCs/>
                <w:sz w:val="24"/>
                <w:szCs w:val="24"/>
              </w:rPr>
              <w:t>1</w:t>
            </w:r>
            <w:r w:rsidRPr="002B2D61">
              <w:rPr>
                <w:rFonts w:ascii="Times New Roman" w:hAnsi="Times New Roman" w:cs="Times New Roman"/>
                <w:sz w:val="24"/>
                <w:szCs w:val="24"/>
              </w:rPr>
              <w:t xml:space="preserve">, 107стор.(поточний, у роботі) </w:t>
            </w:r>
          </w:p>
        </w:tc>
        <w:tc>
          <w:tcPr>
            <w:tcW w:w="8363"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2021(1=7ст) </w:t>
            </w:r>
            <w:r w:rsidRPr="002B2D61">
              <w:rPr>
                <w:rFonts w:ascii="Times New Roman" w:hAnsi="Times New Roman" w:cs="Times New Roman"/>
                <w:sz w:val="24"/>
                <w:szCs w:val="24"/>
              </w:rPr>
              <w:t xml:space="preserve">без рубрик. </w:t>
            </w:r>
            <w:r w:rsidRPr="002B2D61">
              <w:rPr>
                <w:rFonts w:ascii="Times New Roman" w:hAnsi="Times New Roman" w:cs="Times New Roman"/>
                <w:b/>
                <w:bCs/>
                <w:sz w:val="24"/>
                <w:szCs w:val="24"/>
              </w:rPr>
              <w:t xml:space="preserve">2022(1=17ст) </w:t>
            </w:r>
            <w:r w:rsidRPr="002B2D61">
              <w:rPr>
                <w:rFonts w:ascii="Times New Roman" w:hAnsi="Times New Roman" w:cs="Times New Roman"/>
                <w:sz w:val="24"/>
                <w:szCs w:val="24"/>
              </w:rPr>
              <w:t xml:space="preserve">без рубрик 16ст + РУБ: Дискусії, відгуки, рецензії 1 ст. </w:t>
            </w:r>
          </w:p>
          <w:p w:rsidR="00495911" w:rsidRPr="002B2D61" w:rsidRDefault="00495911" w:rsidP="002B2D61">
            <w:pPr>
              <w:spacing w:after="0" w:line="240" w:lineRule="auto"/>
              <w:rPr>
                <w:rFonts w:ascii="Times New Roman" w:hAnsi="Times New Roman" w:cs="Times New Roman"/>
                <w:spacing w:val="-10"/>
                <w:kern w:val="28"/>
                <w:sz w:val="24"/>
                <w:szCs w:val="24"/>
              </w:rPr>
            </w:pPr>
            <w:r w:rsidRPr="002B2D61">
              <w:rPr>
                <w:rFonts w:ascii="Times New Roman" w:hAnsi="Times New Roman" w:cs="Times New Roman"/>
                <w:b/>
                <w:bCs/>
                <w:spacing w:val="-10"/>
                <w:kern w:val="28"/>
                <w:sz w:val="24"/>
                <w:szCs w:val="24"/>
              </w:rPr>
              <w:t>2023(1= у роботі 15ст)</w:t>
            </w:r>
            <w:r w:rsidRPr="002B2D61">
              <w:rPr>
                <w:rFonts w:ascii="Times New Roman" w:hAnsi="Times New Roman" w:cs="Times New Roman"/>
                <w:spacing w:val="-10"/>
                <w:kern w:val="28"/>
                <w:sz w:val="24"/>
                <w:szCs w:val="24"/>
              </w:rPr>
              <w:t xml:space="preserve"> без рубрик 12ст  + РУБ: Дискусії, відгуки, рецензії, 3ст.</w:t>
            </w:r>
          </w:p>
        </w:tc>
      </w:tr>
      <w:tr w:rsidR="00495911" w:rsidRPr="002B2D61">
        <w:trPr>
          <w:trHeight w:val="1753"/>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2.</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Актуальні питання масової комунікації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національний університет імені Тараса Шевченка</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2021-2, </w:t>
            </w:r>
            <w:r w:rsidRPr="002B2D61">
              <w:rPr>
                <w:rFonts w:ascii="Times New Roman" w:hAnsi="Times New Roman" w:cs="Times New Roman"/>
                <w:sz w:val="24"/>
                <w:szCs w:val="24"/>
              </w:rPr>
              <w:t>79стор.,84стор.</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2022-2, </w:t>
            </w:r>
            <w:r w:rsidRPr="002B2D61">
              <w:rPr>
                <w:rFonts w:ascii="Times New Roman" w:hAnsi="Times New Roman" w:cs="Times New Roman"/>
                <w:sz w:val="24"/>
                <w:szCs w:val="24"/>
              </w:rPr>
              <w:t>94стор.,64стор.</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2023-0 </w:t>
            </w:r>
            <w:r w:rsidRPr="002B2D61">
              <w:rPr>
                <w:rFonts w:ascii="Times New Roman" w:hAnsi="Times New Roman" w:cs="Times New Roman"/>
                <w:sz w:val="24"/>
                <w:szCs w:val="24"/>
              </w:rPr>
              <w:t>(поточний, у роботі)</w:t>
            </w:r>
          </w:p>
        </w:tc>
        <w:tc>
          <w:tcPr>
            <w:tcW w:w="8363"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2021(1=5ст, 2=6ст)</w:t>
            </w:r>
            <w:r w:rsidRPr="002B2D61">
              <w:rPr>
                <w:rFonts w:ascii="Times New Roman" w:hAnsi="Times New Roman" w:cs="Times New Roman"/>
                <w:sz w:val="24"/>
                <w:szCs w:val="24"/>
              </w:rPr>
              <w:t>. 2021(1) без рубрик 5ст</w:t>
            </w:r>
            <w:r w:rsidRPr="002B2D61">
              <w:rPr>
                <w:rFonts w:ascii="Times New Roman" w:hAnsi="Times New Roman" w:cs="Times New Roman"/>
                <w:b/>
                <w:bCs/>
                <w:sz w:val="24"/>
                <w:szCs w:val="24"/>
              </w:rPr>
              <w:t xml:space="preserve">. </w:t>
            </w:r>
            <w:r w:rsidRPr="002B2D61">
              <w:rPr>
                <w:rFonts w:ascii="Times New Roman" w:hAnsi="Times New Roman" w:cs="Times New Roman"/>
                <w:sz w:val="24"/>
                <w:szCs w:val="24"/>
              </w:rPr>
              <w:t>2021(2). РУБ: Обговорення(1ст). Дослідницькі статті(4ст). Рецензія(1ст).</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2022(1=7ст, 2=6ст</w:t>
            </w:r>
            <w:r w:rsidRPr="002B2D61">
              <w:rPr>
                <w:rFonts w:ascii="Times New Roman" w:hAnsi="Times New Roman" w:cs="Times New Roman"/>
                <w:sz w:val="24"/>
                <w:szCs w:val="24"/>
              </w:rPr>
              <w:t>)</w:t>
            </w:r>
            <w:r w:rsidRPr="002B2D61">
              <w:t xml:space="preserve">. </w:t>
            </w:r>
            <w:r w:rsidRPr="002B2D61">
              <w:rPr>
                <w:rFonts w:ascii="Times New Roman" w:hAnsi="Times New Roman" w:cs="Times New Roman"/>
                <w:sz w:val="24"/>
                <w:szCs w:val="24"/>
              </w:rPr>
              <w:t>РУБ=Дискусії та обговорення(2ст,3ст). Огляди(3ст,0ст). Дослідницькі статті(1ст,3ст). Рецензія(1ст,0ст)</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2023(0=у роботі).</w:t>
            </w:r>
          </w:p>
        </w:tc>
      </w:tr>
      <w:tr w:rsidR="00495911" w:rsidRPr="002B2D61">
        <w:trPr>
          <w:trHeight w:val="2355"/>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3.</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Вісник Львівського університету. Серія: журналістика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Львівський національний університет ім. І. Франка МОН України</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2021-2, </w:t>
            </w:r>
            <w:r w:rsidRPr="002B2D61">
              <w:rPr>
                <w:rFonts w:ascii="Times New Roman" w:hAnsi="Times New Roman" w:cs="Times New Roman"/>
                <w:sz w:val="24"/>
                <w:szCs w:val="24"/>
              </w:rPr>
              <w:t xml:space="preserve">249стор.,250стор.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2022-1, </w:t>
            </w:r>
            <w:r w:rsidRPr="002B2D61">
              <w:rPr>
                <w:rFonts w:ascii="Times New Roman" w:hAnsi="Times New Roman" w:cs="Times New Roman"/>
                <w:sz w:val="24"/>
                <w:szCs w:val="24"/>
              </w:rPr>
              <w:t xml:space="preserve">264стор.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2023-1, </w:t>
            </w:r>
            <w:r w:rsidRPr="002B2D61">
              <w:rPr>
                <w:rFonts w:ascii="Times New Roman" w:hAnsi="Times New Roman" w:cs="Times New Roman"/>
                <w:sz w:val="24"/>
                <w:szCs w:val="24"/>
              </w:rPr>
              <w:t>368стор.</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(за два №) (поточний, у роботі)</w:t>
            </w:r>
          </w:p>
        </w:tc>
        <w:tc>
          <w:tcPr>
            <w:tcW w:w="8363"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2021(1=22ст, 2=25ст). 2022(1=26ст). 2023(1=у роботі 31ст). </w:t>
            </w:r>
            <w:r w:rsidRPr="002B2D61">
              <w:rPr>
                <w:rFonts w:ascii="Times New Roman" w:hAnsi="Times New Roman" w:cs="Times New Roman"/>
                <w:sz w:val="24"/>
                <w:szCs w:val="24"/>
              </w:rPr>
              <w:t xml:space="preserve">РУБ: Історія та методологія журналістики(4ст,5ст)(5ст)(5ст). Теорія і практика сучасної журналістики(6ст,4ст)(7ст)(7ст). Масові комунікації за кордоном (4ст,3ст)(4ст) (6ст). Медіакультура(2ст, 1ст)(1ст)(0ст). Медіалінгвістика(1ст,4ст)(0ст)(0ст).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Нові медіа(0ст,4ст)(0ст)(2ст). Медіатехнології(4ст,0ст)(0ст)(0ст). Медіадослідження(1ст,3ст)(1ст)(5ст). Медіасофія(0ст,0ст)(1ст)(0ст). Медіастилістика(0ст,0ст)(4ст)(4ст). Медіаосвіта(0ст,0ст)(1ст)(2ст).</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Наукова рецензія(0ст,1ст)(2ст)(0ст).</w:t>
            </w:r>
          </w:p>
        </w:tc>
      </w:tr>
      <w:tr w:rsidR="00495911" w:rsidRPr="002B2D61">
        <w:trPr>
          <w:trHeight w:val="2111"/>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4.</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Вісник Національного університету «Львівська політехніка»: журналістика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Національний університет «Львівська політехніка»</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2021-2, </w:t>
            </w:r>
            <w:r w:rsidRPr="002B2D61">
              <w:rPr>
                <w:rFonts w:ascii="Times New Roman" w:hAnsi="Times New Roman" w:cs="Times New Roman"/>
                <w:sz w:val="24"/>
                <w:szCs w:val="24"/>
              </w:rPr>
              <w:t xml:space="preserve">76стор.,84стор.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2022-2, </w:t>
            </w:r>
            <w:r w:rsidRPr="002B2D61">
              <w:rPr>
                <w:rFonts w:ascii="Times New Roman" w:hAnsi="Times New Roman" w:cs="Times New Roman"/>
                <w:sz w:val="24"/>
                <w:szCs w:val="24"/>
              </w:rPr>
              <w:t xml:space="preserve">100стор.,96стор.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2023-1, </w:t>
            </w:r>
            <w:r w:rsidRPr="002B2D61">
              <w:rPr>
                <w:rFonts w:ascii="Times New Roman" w:hAnsi="Times New Roman" w:cs="Times New Roman"/>
                <w:sz w:val="24"/>
                <w:szCs w:val="24"/>
              </w:rPr>
              <w:t>94стор.(поточний, у роботі)</w:t>
            </w:r>
          </w:p>
        </w:tc>
        <w:tc>
          <w:tcPr>
            <w:tcW w:w="8363" w:type="dxa"/>
          </w:tcPr>
          <w:p w:rsidR="00495911" w:rsidRPr="002B2D61" w:rsidRDefault="00495911" w:rsidP="002B2D61">
            <w:pPr>
              <w:spacing w:after="0" w:line="240" w:lineRule="auto"/>
              <w:rPr>
                <w:rFonts w:ascii="Times New Roman" w:hAnsi="Times New Roman" w:cs="Times New Roman"/>
                <w:sz w:val="24"/>
                <w:szCs w:val="24"/>
              </w:rPr>
            </w:pPr>
            <w:bookmarkStart w:id="149" w:name="_Hlk134393161"/>
            <w:r w:rsidRPr="002B2D61">
              <w:rPr>
                <w:rFonts w:ascii="Times New Roman" w:hAnsi="Times New Roman" w:cs="Times New Roman"/>
                <w:b/>
                <w:bCs/>
                <w:sz w:val="24"/>
                <w:szCs w:val="24"/>
              </w:rPr>
              <w:t>2021(1=11ст, 2=11ст</w:t>
            </w:r>
            <w:r w:rsidRPr="002B2D61">
              <w:rPr>
                <w:rFonts w:ascii="Times New Roman" w:hAnsi="Times New Roman" w:cs="Times New Roman"/>
                <w:sz w:val="24"/>
                <w:szCs w:val="24"/>
              </w:rPr>
              <w:t xml:space="preserve">). </w:t>
            </w:r>
            <w:r w:rsidRPr="002B2D61">
              <w:rPr>
                <w:rFonts w:ascii="Times New Roman" w:hAnsi="Times New Roman" w:cs="Times New Roman"/>
                <w:b/>
                <w:bCs/>
                <w:sz w:val="24"/>
                <w:szCs w:val="24"/>
              </w:rPr>
              <w:t xml:space="preserve">2022(1=11ст, 2=11ст). 2023(1=у роботі 12ст) </w:t>
            </w:r>
            <w:r w:rsidRPr="002B2D61">
              <w:rPr>
                <w:rFonts w:ascii="Times New Roman" w:hAnsi="Times New Roman" w:cs="Times New Roman"/>
                <w:sz w:val="24"/>
                <w:szCs w:val="24"/>
              </w:rPr>
              <w:t xml:space="preserve">без рубрик 12ст.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РУБ: Теорія і практика журналістики(3ст,5ст)(4ст,6ст).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Соціальні комунікації(6ст,5ст)(6ст,4ст). Мова і ЗМІ(2ст,1ст)(1ст,1ст).</w:t>
            </w:r>
            <w:bookmarkEnd w:id="149"/>
          </w:p>
        </w:tc>
      </w:tr>
      <w:tr w:rsidR="00495911" w:rsidRPr="002B2D61">
        <w:trPr>
          <w:trHeight w:val="3240"/>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5.</w:t>
            </w: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p w:rsidR="00495911" w:rsidRPr="002B2D61" w:rsidRDefault="00495911" w:rsidP="002B2D61">
            <w:pPr>
              <w:spacing w:after="0" w:line="240" w:lineRule="auto"/>
              <w:rPr>
                <w:rFonts w:ascii="Times New Roman" w:hAnsi="Times New Roman" w:cs="Times New Roman"/>
                <w:sz w:val="24"/>
                <w:szCs w:val="24"/>
              </w:rPr>
            </w:pP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Держава та регіони. Серія: Соціальні комунікації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Класичний приватний університет;    м. Запоріжжя</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2021-4, </w:t>
            </w:r>
            <w:r w:rsidRPr="002B2D61">
              <w:rPr>
                <w:rFonts w:ascii="Times New Roman" w:hAnsi="Times New Roman" w:cs="Times New Roman"/>
                <w:sz w:val="24"/>
                <w:szCs w:val="24"/>
              </w:rPr>
              <w:t>150стор.,180стор.,</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108стор.,154стор.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2022-4,</w:t>
            </w:r>
            <w:r w:rsidRPr="002B2D61">
              <w:rPr>
                <w:rFonts w:ascii="Times New Roman" w:hAnsi="Times New Roman" w:cs="Times New Roman"/>
                <w:sz w:val="24"/>
                <w:szCs w:val="24"/>
              </w:rPr>
              <w:t xml:space="preserve"> 134стор.</w:t>
            </w:r>
            <w:r w:rsidRPr="002B2D61">
              <w:rPr>
                <w:rFonts w:ascii="Times New Roman" w:hAnsi="Times New Roman" w:cs="Times New Roman"/>
                <w:b/>
                <w:bCs/>
                <w:sz w:val="24"/>
                <w:szCs w:val="24"/>
              </w:rPr>
              <w:t>,</w:t>
            </w:r>
            <w:r w:rsidRPr="002B2D61">
              <w:rPr>
                <w:rFonts w:ascii="Times New Roman" w:hAnsi="Times New Roman" w:cs="Times New Roman"/>
                <w:sz w:val="24"/>
                <w:szCs w:val="24"/>
              </w:rPr>
              <w:t>178стор.</w:t>
            </w:r>
            <w:r w:rsidRPr="002B2D61">
              <w:rPr>
                <w:rFonts w:ascii="Times New Roman" w:hAnsi="Times New Roman" w:cs="Times New Roman"/>
                <w:b/>
                <w:bCs/>
                <w:sz w:val="24"/>
                <w:szCs w:val="24"/>
              </w:rPr>
              <w:t>,</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sz w:val="24"/>
                <w:szCs w:val="24"/>
              </w:rPr>
              <w:t>133стор.</w:t>
            </w:r>
            <w:r w:rsidRPr="002B2D61">
              <w:rPr>
                <w:rFonts w:ascii="Times New Roman" w:hAnsi="Times New Roman" w:cs="Times New Roman"/>
                <w:b/>
                <w:bCs/>
                <w:sz w:val="24"/>
                <w:szCs w:val="24"/>
              </w:rPr>
              <w:t>,</w:t>
            </w:r>
            <w:r w:rsidRPr="002B2D61">
              <w:rPr>
                <w:rFonts w:ascii="Times New Roman" w:hAnsi="Times New Roman" w:cs="Times New Roman"/>
                <w:sz w:val="24"/>
                <w:szCs w:val="24"/>
              </w:rPr>
              <w:t>142стор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2023-2, </w:t>
            </w:r>
            <w:r w:rsidRPr="002B2D61">
              <w:rPr>
                <w:rFonts w:ascii="Times New Roman" w:hAnsi="Times New Roman" w:cs="Times New Roman"/>
                <w:sz w:val="24"/>
                <w:szCs w:val="24"/>
              </w:rPr>
              <w:t>146стор.,</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158стор.(поточний, у роботі)</w:t>
            </w:r>
          </w:p>
        </w:tc>
        <w:tc>
          <w:tcPr>
            <w:tcW w:w="8363"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2021(1=21ст, 2=26ст, 3=13ст, 4=20ст). 2022(1=19ст, 2=22ст, 3=17ст, 4=21ст). 2023(1=18ст, 2=у роботі 19ст). </w:t>
            </w:r>
            <w:r w:rsidRPr="002B2D61">
              <w:rPr>
                <w:rFonts w:ascii="Times New Roman" w:hAnsi="Times New Roman" w:cs="Times New Roman"/>
                <w:sz w:val="24"/>
                <w:szCs w:val="24"/>
              </w:rPr>
              <w:t>РУБ: Теорія та історія соціальних комунікації(4ст,3ст,0ст,2ст)(4ст,2ст,2ст,3ст)(3ст,1ст). Теорія, історія та практика журналістики(5ст,8ст,8ст,6ст)(5ст,8ст,6ст,7ст)(8ст,8ст). Видавнича справа та редагування(1ст,0ст,0ст,1ст)(0ст,0ст,0ст,1ст)(1ст,0ст). Прикладні соціально-комунікаційні технології(4ст,8ст,2ст,7ст)(6ст,6ст,4ст,3ст)(3ст,6ст).</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Медіаосвіта(2ст,2ст,1ст,2ст)(1ст,1ст,2ст,2ст)(1ст,2ст). Соціальні комунікації у фокусі соціології(5ст,5ст,0ст,0ст)(0ст,0ст,0ст,0ст)(0ст,0ст). Мова медіа (0ст,0ст,2ст,1ст)(0ст,3ст,0ст,2ст)(1ст,2ст). Соціальні мережі у фокусі соціології(0ст.0ст,0ст,1ст)(0ст,0ст,0ст,0ст)(0ст,0ст). ЗМК у фокусі соціології (0ст.0ст,0ст,0ст)(3ст,0ст,3ст,2ст)(1ст,0ст).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Рецензія(0ст,0ст,0ст,0ст)(0ст,0ст,0ст,1ст)(0ст,0ст).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Актуальні питання соціології(0ст,0ст,0ст,0ст)(0ст,2ст,0ст,0ст)(0ст,0ст).</w:t>
            </w:r>
          </w:p>
        </w:tc>
      </w:tr>
      <w:tr w:rsidR="00495911" w:rsidRPr="002B2D61">
        <w:trPr>
          <w:trHeight w:val="2010"/>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6..</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Наукові записки Інституту Журналістики  (Зб)</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національний університет ім. Т. Шевченка</w:t>
            </w:r>
          </w:p>
        </w:tc>
        <w:tc>
          <w:tcPr>
            <w:tcW w:w="2268"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2021-2, </w:t>
            </w:r>
            <w:r w:rsidRPr="002B2D61">
              <w:rPr>
                <w:rFonts w:ascii="Times New Roman" w:hAnsi="Times New Roman" w:cs="Times New Roman"/>
                <w:sz w:val="24"/>
                <w:szCs w:val="24"/>
              </w:rPr>
              <w:t>124стор.,86стор.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2022-2, </w:t>
            </w:r>
            <w:r w:rsidRPr="002B2D61">
              <w:rPr>
                <w:rFonts w:ascii="Times New Roman" w:hAnsi="Times New Roman" w:cs="Times New Roman"/>
                <w:sz w:val="24"/>
                <w:szCs w:val="24"/>
              </w:rPr>
              <w:t>104стор</w:t>
            </w:r>
            <w:r w:rsidRPr="002B2D61">
              <w:rPr>
                <w:rFonts w:ascii="Times New Roman" w:hAnsi="Times New Roman" w:cs="Times New Roman"/>
                <w:b/>
                <w:bCs/>
                <w:sz w:val="24"/>
                <w:szCs w:val="24"/>
              </w:rPr>
              <w:t>,</w:t>
            </w:r>
            <w:r w:rsidRPr="002B2D61">
              <w:rPr>
                <w:rFonts w:ascii="Times New Roman" w:hAnsi="Times New Roman" w:cs="Times New Roman"/>
                <w:sz w:val="24"/>
                <w:szCs w:val="24"/>
              </w:rPr>
              <w:t>144стор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2023-0 </w:t>
            </w:r>
            <w:r w:rsidRPr="002B2D61">
              <w:rPr>
                <w:rFonts w:ascii="Times New Roman" w:hAnsi="Times New Roman" w:cs="Times New Roman"/>
                <w:sz w:val="24"/>
                <w:szCs w:val="24"/>
              </w:rPr>
              <w:t>(поточний, у роботі)</w:t>
            </w:r>
          </w:p>
        </w:tc>
        <w:tc>
          <w:tcPr>
            <w:tcW w:w="8363"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2021(1=8ст, 2=6ст) 2022(1=7ст, 2=10ст) 2023(0=у роботі). </w:t>
            </w:r>
            <w:r w:rsidRPr="002B2D61">
              <w:rPr>
                <w:rFonts w:ascii="Times New Roman" w:hAnsi="Times New Roman" w:cs="Times New Roman"/>
                <w:sz w:val="24"/>
                <w:szCs w:val="24"/>
              </w:rPr>
              <w:t xml:space="preserve">Інформація для авторів(1,1)(1,1). РУБ:У системі соціальних комунікацій(3ст,3ст)(2ст,6ст).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Історія журналістики /публіцистики(1ст,0ст)(0ст,0ст). Телебачення і радіо (1ст,0ст)(0ст,1ст). Дисертаційні результати(2ст,0ст)(2ст,0ст). Науковий пошук студентів(1ст,0ст)(0ст,0ст). Журналістика /публіцистика(0ст,1ст)(1ст,3ст).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Реклама та зв’язки з громадськістю(0ст,2ст)(0ст,0ст).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Методологія дослідження медіа(0ст,0ст)(2ст,0ст).</w:t>
            </w:r>
          </w:p>
        </w:tc>
      </w:tr>
      <w:tr w:rsidR="00495911" w:rsidRPr="002B2D61">
        <w:trPr>
          <w:trHeight w:val="1920"/>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7.</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Наукові праці Міжрегіональної Академії управління персоналом. Філологія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ПАТ «ВНЗ «Міжрегіональна академія управління персоналом»; м. Київ</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2021-2, </w:t>
            </w:r>
            <w:r w:rsidRPr="002B2D61">
              <w:rPr>
                <w:rFonts w:ascii="Times New Roman" w:hAnsi="Times New Roman" w:cs="Times New Roman"/>
                <w:sz w:val="24"/>
                <w:szCs w:val="24"/>
              </w:rPr>
              <w:t xml:space="preserve">68стор.,48стор.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2022-3</w:t>
            </w:r>
            <w:r w:rsidRPr="002B2D61">
              <w:rPr>
                <w:rFonts w:ascii="Times New Roman" w:hAnsi="Times New Roman" w:cs="Times New Roman"/>
                <w:sz w:val="24"/>
                <w:szCs w:val="24"/>
              </w:rPr>
              <w:t xml:space="preserve">, 56стор.,44стор., 72стор.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2023-1, </w:t>
            </w:r>
            <w:r w:rsidRPr="002B2D61">
              <w:rPr>
                <w:rFonts w:ascii="Times New Roman" w:hAnsi="Times New Roman" w:cs="Times New Roman"/>
                <w:sz w:val="24"/>
                <w:szCs w:val="24"/>
              </w:rPr>
              <w:t>78стор. (поточний)</w:t>
            </w:r>
          </w:p>
        </w:tc>
        <w:tc>
          <w:tcPr>
            <w:tcW w:w="8363" w:type="dxa"/>
          </w:tcPr>
          <w:p w:rsidR="00495911" w:rsidRPr="002B2D61" w:rsidRDefault="00495911" w:rsidP="002B2D61">
            <w:pPr>
              <w:spacing w:after="0" w:line="240" w:lineRule="auto"/>
              <w:rPr>
                <w:rFonts w:ascii="Times New Roman" w:hAnsi="Times New Roman" w:cs="Times New Roman"/>
                <w:sz w:val="24"/>
                <w:szCs w:val="24"/>
              </w:rPr>
            </w:pPr>
            <w:bookmarkStart w:id="150" w:name="_Hlk134393376"/>
            <w:r w:rsidRPr="002B2D61">
              <w:rPr>
                <w:rFonts w:ascii="Times New Roman" w:hAnsi="Times New Roman" w:cs="Times New Roman"/>
                <w:b/>
                <w:bCs/>
                <w:sz w:val="24"/>
                <w:szCs w:val="24"/>
              </w:rPr>
              <w:t>2021(1=10ст, 2=9ст). 2022(1=7ст, 2=7ст, 3=10ст). 2023(1=11 ст</w:t>
            </w:r>
            <w:r w:rsidRPr="002B2D61">
              <w:rPr>
                <w:rFonts w:ascii="Times New Roman" w:hAnsi="Times New Roman" w:cs="Times New Roman"/>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РУБ: Філологія(7ст,7ст)(6ст,7ст,8ст)(9ст). Журналістика</w:t>
            </w:r>
            <w:bookmarkEnd w:id="150"/>
            <w:r w:rsidRPr="002B2D61">
              <w:rPr>
                <w:rFonts w:ascii="Times New Roman" w:hAnsi="Times New Roman" w:cs="Times New Roman"/>
                <w:sz w:val="24"/>
                <w:szCs w:val="24"/>
              </w:rPr>
              <w:t>(3ст,2ст)(1ст,0ст,2ст)(2ст).</w:t>
            </w:r>
          </w:p>
        </w:tc>
      </w:tr>
      <w:tr w:rsidR="00495911" w:rsidRPr="002B2D61">
        <w:trPr>
          <w:trHeight w:val="3600"/>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8.</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Образ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Сумський державний університет</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2021-3, </w:t>
            </w:r>
            <w:r w:rsidRPr="002B2D61">
              <w:rPr>
                <w:rFonts w:ascii="Times New Roman" w:hAnsi="Times New Roman" w:cs="Times New Roman"/>
                <w:sz w:val="24"/>
                <w:szCs w:val="24"/>
              </w:rPr>
              <w:t xml:space="preserve">152стор., 96стор., 107стор.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2022-3, </w:t>
            </w:r>
            <w:r w:rsidRPr="002B2D61">
              <w:rPr>
                <w:rFonts w:ascii="Times New Roman" w:hAnsi="Times New Roman" w:cs="Times New Roman"/>
                <w:sz w:val="24"/>
                <w:szCs w:val="24"/>
              </w:rPr>
              <w:t>120стор.</w:t>
            </w:r>
            <w:r w:rsidRPr="002B2D61">
              <w:rPr>
                <w:rFonts w:ascii="Times New Roman" w:hAnsi="Times New Roman" w:cs="Times New Roman"/>
                <w:b/>
                <w:bCs/>
                <w:sz w:val="24"/>
                <w:szCs w:val="24"/>
              </w:rPr>
              <w:t xml:space="preserve">, </w:t>
            </w:r>
            <w:r w:rsidRPr="002B2D61">
              <w:rPr>
                <w:rFonts w:ascii="Times New Roman" w:hAnsi="Times New Roman" w:cs="Times New Roman"/>
                <w:sz w:val="24"/>
                <w:szCs w:val="24"/>
              </w:rPr>
              <w:t>108стор.,112стор.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2023-1, </w:t>
            </w:r>
            <w:r w:rsidRPr="002B2D61">
              <w:rPr>
                <w:rFonts w:ascii="Times New Roman" w:hAnsi="Times New Roman" w:cs="Times New Roman"/>
                <w:sz w:val="24"/>
                <w:szCs w:val="24"/>
              </w:rPr>
              <w:t>90стор. (поточний)</w:t>
            </w:r>
          </w:p>
        </w:tc>
        <w:tc>
          <w:tcPr>
            <w:tcW w:w="8363"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2021(1=15ст, 2=10ст, 3=12ст). 2022(1=11ст, 2=10ст, 3=10ст). 2023(1=8ст).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РУБ: Леся Українка: до 150-річчя від дня народження (4ст,0ст,0ст)(0ст,0ст,0ст)(0ст). Образ(3ст,0ст,1ст)(1ст,2ст,2ст)(1ст). Публіцистичні обрії(1ст,1ст,0ст)(1ст,0ст,1ст)(1ст). Журналістика в системі соціокомунікаційної діяльності(6ст,2ст,7ст)(6ст,4ст,2ст)(2ст). Інформатизація та інтелектуалізація соціуму – проблеми взаємин(1ст,0ст,0ст)(0ст,0ст,1ст)(0ст). Соціокомунікаційне середовище: теорія та історія(0ст,1ст,2ст)(2ст,0ст,2ст)(1ст).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Прикладні комунікаційні технології у системі соціальної діяльності (0ст,2ст,1ст)(1ст,3ст,1ст)(0ст). Методика, методи, технології та техніки викладання(0ст,1ст,1ст)(0ст,0ст,1ст)(0ст). Інформаційна безпека (0ст,1ст,0ст)(0ст,1ст,0ст)(1ст). Гендерні змісти(0ст,1ст,0ст)(0ст,0ст,0ст)(0ст). Рецензійні координати(0ст,1ст,0ст)(0ст,0ст,0ст)(0ст). Світло християнства (0ст,0ст,0ст)(0ст,0ст,0ст)(1ст). Видавнича справа та редагування: функціональні трансформації(0ст,0ст,0ст)(0ст,0ст,0ст)(1ст).</w:t>
            </w:r>
          </w:p>
        </w:tc>
      </w:tr>
      <w:tr w:rsidR="00495911" w:rsidRPr="002B2D61">
        <w:trPr>
          <w:trHeight w:val="2640"/>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9.</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Обрії друкарства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Національний технічний університет України «Київський політехнічний інститут ім.     І. Сікорського»</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2021-1, </w:t>
            </w:r>
            <w:r w:rsidRPr="002B2D61">
              <w:rPr>
                <w:rFonts w:ascii="Times New Roman" w:hAnsi="Times New Roman" w:cs="Times New Roman"/>
                <w:sz w:val="24"/>
                <w:szCs w:val="24"/>
              </w:rPr>
              <w:t xml:space="preserve">294стор.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sz w:val="24"/>
                <w:szCs w:val="24"/>
              </w:rPr>
              <w:t>(за два №)</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2022-2, </w:t>
            </w:r>
            <w:r w:rsidRPr="002B2D61">
              <w:rPr>
                <w:rFonts w:ascii="Times New Roman" w:hAnsi="Times New Roman" w:cs="Times New Roman"/>
                <w:sz w:val="24"/>
                <w:szCs w:val="24"/>
              </w:rPr>
              <w:t>250стор.,110стор.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2023-0 </w:t>
            </w:r>
            <w:r w:rsidRPr="002B2D61">
              <w:rPr>
                <w:rFonts w:ascii="Times New Roman" w:hAnsi="Times New Roman" w:cs="Times New Roman"/>
                <w:sz w:val="24"/>
                <w:szCs w:val="24"/>
              </w:rPr>
              <w:t>(поточний, у роботі)</w:t>
            </w:r>
          </w:p>
        </w:tc>
        <w:tc>
          <w:tcPr>
            <w:tcW w:w="8363"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 xml:space="preserve">2021(1=18ст) </w:t>
            </w:r>
            <w:r w:rsidRPr="002B2D61">
              <w:rPr>
                <w:rFonts w:ascii="Times New Roman" w:hAnsi="Times New Roman" w:cs="Times New Roman"/>
                <w:sz w:val="24"/>
                <w:szCs w:val="24"/>
              </w:rPr>
              <w:t xml:space="preserve">без рубрик 18ст. </w:t>
            </w:r>
            <w:r w:rsidRPr="002B2D61">
              <w:rPr>
                <w:rFonts w:ascii="Times New Roman" w:hAnsi="Times New Roman" w:cs="Times New Roman"/>
                <w:b/>
                <w:bCs/>
                <w:sz w:val="24"/>
                <w:szCs w:val="24"/>
              </w:rPr>
              <w:t xml:space="preserve">2022(1=16ст, 2=8ст) </w:t>
            </w:r>
            <w:r w:rsidRPr="002B2D61">
              <w:rPr>
                <w:rFonts w:ascii="Times New Roman" w:hAnsi="Times New Roman" w:cs="Times New Roman"/>
                <w:sz w:val="24"/>
                <w:szCs w:val="24"/>
              </w:rPr>
              <w:t xml:space="preserve">без рубрик. </w:t>
            </w:r>
            <w:r w:rsidRPr="002B2D61">
              <w:rPr>
                <w:rFonts w:ascii="Times New Roman" w:hAnsi="Times New Roman" w:cs="Times New Roman"/>
                <w:b/>
                <w:bCs/>
                <w:sz w:val="24"/>
                <w:szCs w:val="24"/>
              </w:rPr>
              <w:t>2023(0=у роботі</w:t>
            </w:r>
            <w:r w:rsidRPr="002B2D61">
              <w:rPr>
                <w:rFonts w:ascii="Times New Roman" w:hAnsi="Times New Roman" w:cs="Times New Roman"/>
                <w:sz w:val="24"/>
                <w:szCs w:val="24"/>
              </w:rPr>
              <w:t>).</w:t>
            </w:r>
          </w:p>
        </w:tc>
      </w:tr>
      <w:tr w:rsidR="00495911" w:rsidRPr="002B2D61">
        <w:trPr>
          <w:trHeight w:val="1635"/>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lastRenderedPageBreak/>
              <w:t>10.</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Поліграфія і видавнича справа  (Зб)</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Українська академія друкарства;    м. Львів</w:t>
            </w:r>
          </w:p>
        </w:tc>
        <w:tc>
          <w:tcPr>
            <w:tcW w:w="22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2021-2</w:t>
            </w:r>
            <w:r w:rsidRPr="002B2D61">
              <w:rPr>
                <w:rFonts w:ascii="Times New Roman" w:hAnsi="Times New Roman" w:cs="Times New Roman"/>
                <w:sz w:val="24"/>
                <w:szCs w:val="24"/>
              </w:rPr>
              <w:t xml:space="preserve">, 169стор.,205стор.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2022-2, </w:t>
            </w:r>
            <w:r w:rsidRPr="002B2D61">
              <w:rPr>
                <w:rFonts w:ascii="Times New Roman" w:hAnsi="Times New Roman" w:cs="Times New Roman"/>
                <w:sz w:val="24"/>
                <w:szCs w:val="24"/>
              </w:rPr>
              <w:t>144стор.,152стор.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2023-0 </w:t>
            </w:r>
            <w:r w:rsidRPr="002B2D61">
              <w:rPr>
                <w:rFonts w:ascii="Times New Roman" w:hAnsi="Times New Roman" w:cs="Times New Roman"/>
                <w:sz w:val="24"/>
                <w:szCs w:val="24"/>
              </w:rPr>
              <w:t>(поточний, у роботі)</w:t>
            </w:r>
          </w:p>
        </w:tc>
        <w:tc>
          <w:tcPr>
            <w:tcW w:w="8363" w:type="dxa"/>
          </w:tcPr>
          <w:p w:rsidR="00495911" w:rsidRPr="002B2D61" w:rsidRDefault="00495911" w:rsidP="002B2D61">
            <w:pPr>
              <w:spacing w:after="0" w:line="240" w:lineRule="auto"/>
              <w:rPr>
                <w:rFonts w:ascii="Times New Roman" w:hAnsi="Times New Roman" w:cs="Times New Roman"/>
                <w:b/>
                <w:bCs/>
                <w:sz w:val="24"/>
                <w:szCs w:val="24"/>
              </w:rPr>
            </w:pPr>
            <w:bookmarkStart w:id="151" w:name="_Hlk134393524"/>
            <w:r w:rsidRPr="002B2D61">
              <w:rPr>
                <w:rFonts w:ascii="Times New Roman" w:hAnsi="Times New Roman" w:cs="Times New Roman"/>
                <w:b/>
                <w:bCs/>
                <w:sz w:val="24"/>
                <w:szCs w:val="24"/>
              </w:rPr>
              <w:t>2021(1=15ст, 2=16ст). 2022(1=13ст, 2=13ст). 2023(0=у роботі).</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РУБ: Технічні науки(8ст,12ст)(8ст,10ст). Соціальні комунікації(7ст,4ст)(5ст,3ст).</w:t>
            </w:r>
            <w:bookmarkEnd w:id="151"/>
          </w:p>
        </w:tc>
      </w:tr>
      <w:tr w:rsidR="00495911" w:rsidRPr="002B2D61">
        <w:trPr>
          <w:trHeight w:val="3930"/>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11.</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Синопсис: текст, контекст, медіа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університет ім. Бориса Грінченка</w:t>
            </w:r>
          </w:p>
        </w:tc>
        <w:tc>
          <w:tcPr>
            <w:tcW w:w="2268"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2021-4, </w:t>
            </w:r>
            <w:r w:rsidRPr="002B2D61">
              <w:rPr>
                <w:rFonts w:ascii="Times New Roman" w:hAnsi="Times New Roman" w:cs="Times New Roman"/>
                <w:sz w:val="24"/>
                <w:szCs w:val="24"/>
              </w:rPr>
              <w:t>43стор.,88стор., 78стор.,57стор.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2022-4, </w:t>
            </w:r>
            <w:r w:rsidRPr="002B2D61">
              <w:rPr>
                <w:rFonts w:ascii="Times New Roman" w:hAnsi="Times New Roman" w:cs="Times New Roman"/>
                <w:sz w:val="24"/>
                <w:szCs w:val="24"/>
              </w:rPr>
              <w:t>47стор.,60стор., 73стор.,58стор.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2023-2, </w:t>
            </w:r>
            <w:r w:rsidRPr="002B2D61">
              <w:rPr>
                <w:rFonts w:ascii="Times New Roman" w:hAnsi="Times New Roman" w:cs="Times New Roman"/>
                <w:sz w:val="24"/>
                <w:szCs w:val="24"/>
              </w:rPr>
              <w:t>64стор., 105стор.(поточний, у роботі)</w:t>
            </w:r>
          </w:p>
        </w:tc>
        <w:tc>
          <w:tcPr>
            <w:tcW w:w="8363"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b/>
                <w:bCs/>
                <w:sz w:val="24"/>
                <w:szCs w:val="24"/>
              </w:rPr>
              <w:t>2021(1=6ст, 2=10ст, 3=11ст, 4=8ст). 2022(1=6ст, 2=7ст, 3=9ст, 4=7ст). 2023(1=8ст, 2=у роботі 13ст</w:t>
            </w:r>
            <w:r w:rsidRPr="002B2D61">
              <w:rPr>
                <w:rFonts w:ascii="Times New Roman" w:hAnsi="Times New Roman" w:cs="Times New Roman"/>
                <w:sz w:val="24"/>
                <w:szCs w:val="24"/>
              </w:rPr>
              <w:t>).</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РУБ:Історія літератури як структура(1ст,1ст,2ст,0ст)(0ст,2ст,3ст,0ст)(0ст,0ст). Доба народництва: простір інтерпретації(1ст,0ст,0ст,2ст)(0ст,0ст,0ст,1ст) (0ст,0ст). Медіа та віртуальна реальність (3ст,4ст,2ст,2ст)(2ст,3ст,3ст,2ст) (1ст,5ст). Огляди і рецензії(1ст,0ст,1ст,0ст)(0ст,0ст,0ст,0ст)(0ст,0ст).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Теоретичні обрії літературознавства(0ст,2ст,0ст,0ст)(0ст,1ст,0ст,0ст)(0ст,0ст).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Лінгвістичний аналіз художнього тексту (0ст,1ст,1ст,0ст)(0ст,0ст,0ст,0ст) (0ст,0ст). Переклади та інтерпретації(0ст,2ст,1ст,0ст)(1ст,0ст,0ст,3ст)(0ст,0ст).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Сучасні системи обробки мовних і текстових даних(0ст,0ст,4ст,0ст) (0ст,0ст,0ст,1ст)(0ст,0ст). Практики інтерпретації художнього тексту (0ст,0ст,0ст,4ст)(3ст,1ст,2ст,0ст)(4ст,8ст).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Біографістика і текстологія (0ст,0ст,0ст,0ст)(0ст,0ст,1ст,0ст)(1ст,0ст).</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Драма-time(0ст,0ст,0ст,0ст)(0ст,0ст,0ст,0ст)(2ст,0ст).</w:t>
            </w:r>
          </w:p>
        </w:tc>
      </w:tr>
      <w:tr w:rsidR="00495911" w:rsidRPr="002B2D61">
        <w:trPr>
          <w:trHeight w:val="835"/>
        </w:trPr>
        <w:tc>
          <w:tcPr>
            <w:tcW w:w="568"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12.</w:t>
            </w:r>
          </w:p>
        </w:tc>
        <w:tc>
          <w:tcPr>
            <w:tcW w:w="2126"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Український інформаційний простір  (Ж)</w:t>
            </w:r>
          </w:p>
        </w:tc>
        <w:tc>
          <w:tcPr>
            <w:tcW w:w="1701" w:type="dxa"/>
          </w:tcPr>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Київський національний університет культури і мистецтв</w:t>
            </w:r>
          </w:p>
        </w:tc>
        <w:tc>
          <w:tcPr>
            <w:tcW w:w="2268"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2021-2, </w:t>
            </w:r>
            <w:r w:rsidRPr="002B2D61">
              <w:rPr>
                <w:rFonts w:ascii="Times New Roman" w:hAnsi="Times New Roman" w:cs="Times New Roman"/>
                <w:sz w:val="24"/>
                <w:szCs w:val="24"/>
              </w:rPr>
              <w:t>260стор.</w:t>
            </w:r>
            <w:r w:rsidRPr="002B2D61">
              <w:rPr>
                <w:rFonts w:ascii="Times New Roman" w:hAnsi="Times New Roman" w:cs="Times New Roman"/>
                <w:b/>
                <w:bCs/>
                <w:sz w:val="24"/>
                <w:szCs w:val="24"/>
              </w:rPr>
              <w:t>,</w:t>
            </w:r>
            <w:r w:rsidRPr="002B2D61">
              <w:rPr>
                <w:rFonts w:ascii="Times New Roman" w:hAnsi="Times New Roman" w:cs="Times New Roman"/>
                <w:sz w:val="24"/>
                <w:szCs w:val="24"/>
              </w:rPr>
              <w:t>272стор.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2022-2, </w:t>
            </w:r>
            <w:r w:rsidRPr="002B2D61">
              <w:rPr>
                <w:rFonts w:ascii="Times New Roman" w:hAnsi="Times New Roman" w:cs="Times New Roman"/>
                <w:sz w:val="24"/>
                <w:szCs w:val="24"/>
              </w:rPr>
              <w:t>264стор.</w:t>
            </w:r>
            <w:r w:rsidRPr="002B2D61">
              <w:rPr>
                <w:rFonts w:ascii="Times New Roman" w:hAnsi="Times New Roman" w:cs="Times New Roman"/>
                <w:b/>
                <w:bCs/>
                <w:sz w:val="24"/>
                <w:szCs w:val="24"/>
              </w:rPr>
              <w:t>,</w:t>
            </w:r>
            <w:r w:rsidRPr="002B2D61">
              <w:rPr>
                <w:rFonts w:ascii="Times New Roman" w:hAnsi="Times New Roman" w:cs="Times New Roman"/>
                <w:sz w:val="24"/>
                <w:szCs w:val="24"/>
              </w:rPr>
              <w:t>338стор.</w:t>
            </w:r>
            <w:r w:rsidRPr="002B2D61">
              <w:rPr>
                <w:rFonts w:ascii="Times New Roman" w:hAnsi="Times New Roman" w:cs="Times New Roman"/>
                <w:b/>
                <w:bCs/>
                <w:sz w:val="24"/>
                <w:szCs w:val="24"/>
              </w:rPr>
              <w:t xml:space="preserve"> </w:t>
            </w:r>
          </w:p>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2023-1,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338 стор.(поточний, у роботі)</w:t>
            </w:r>
            <w:r w:rsidRPr="002B2D61">
              <w:rPr>
                <w:rFonts w:ascii="Times New Roman" w:hAnsi="Times New Roman" w:cs="Times New Roman"/>
                <w:b/>
                <w:bCs/>
                <w:sz w:val="24"/>
                <w:szCs w:val="24"/>
              </w:rPr>
              <w:t xml:space="preserve"> </w:t>
            </w:r>
          </w:p>
        </w:tc>
        <w:tc>
          <w:tcPr>
            <w:tcW w:w="8363" w:type="dxa"/>
          </w:tcPr>
          <w:p w:rsidR="00495911" w:rsidRPr="002B2D61" w:rsidRDefault="00495911" w:rsidP="002B2D61">
            <w:pPr>
              <w:spacing w:after="0" w:line="240" w:lineRule="auto"/>
              <w:rPr>
                <w:rFonts w:ascii="Times New Roman" w:hAnsi="Times New Roman" w:cs="Times New Roman"/>
                <w:b/>
                <w:bCs/>
                <w:sz w:val="24"/>
                <w:szCs w:val="24"/>
              </w:rPr>
            </w:pPr>
            <w:r w:rsidRPr="002B2D61">
              <w:rPr>
                <w:rFonts w:ascii="Times New Roman" w:hAnsi="Times New Roman" w:cs="Times New Roman"/>
                <w:b/>
                <w:bCs/>
                <w:sz w:val="24"/>
                <w:szCs w:val="24"/>
              </w:rPr>
              <w:t xml:space="preserve">2021(1=17ст, 2=17ст).2022(1=17ст, 2=21ст). 2023(1=у роботі 20ст).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Від головного редактора(1,1)(1,1)(1).</w:t>
            </w:r>
            <w:r w:rsidRPr="002B2D61">
              <w:t xml:space="preserve"> </w:t>
            </w:r>
            <w:r w:rsidRPr="002B2D61">
              <w:rPr>
                <w:rFonts w:ascii="Times New Roman" w:hAnsi="Times New Roman" w:cs="Times New Roman"/>
                <w:sz w:val="24"/>
                <w:szCs w:val="24"/>
              </w:rPr>
              <w:t xml:space="preserve">РУБ: Актуальні питання українського інформаційного простору(3ст,4ст)(5ст,3ст)(4ст). Теорія і практика сучасної журналістики та видавничої справи(3ст,4ст)(5ст,8ст)(6ст). Історія  журналістики та книго видання(4ст,4ст)(2ст,4ст)(6ст). Соціальні мережі(2ст,0ст)(0ст,0ст)(0ст). Зв’язки з громадкіс тю(1ст,2ст)(0ст,0ст)(3ст).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Рецензії, повідомлення(4ст,3ст)(0ст,0ст)(0ст). Преса української діаспори</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(0ст,0ст)(2ст,0ст)(0ст). Інформація та документалістика(0ст,0ст)(1ст,0ст)(0ст). Публіцистика (0ст,0ст)(2ст,0ст)(1ст). Теорія і практика книговидання</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(0ст,0ст)(0ст,1ст)(0ст). Реклама та промоція(0ст,0ст)(0ст,1ст)(0ст).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 xml:space="preserve">Інформаційна, бібліотечна і архівна справа(0ст,0ст)(0ст,2ст)(0ст). </w:t>
            </w:r>
          </w:p>
          <w:p w:rsidR="00495911" w:rsidRPr="002B2D61" w:rsidRDefault="00495911" w:rsidP="002B2D61">
            <w:pPr>
              <w:spacing w:after="0" w:line="240" w:lineRule="auto"/>
              <w:rPr>
                <w:rFonts w:ascii="Times New Roman" w:hAnsi="Times New Roman" w:cs="Times New Roman"/>
                <w:sz w:val="24"/>
                <w:szCs w:val="24"/>
              </w:rPr>
            </w:pPr>
            <w:r w:rsidRPr="002B2D61">
              <w:rPr>
                <w:rFonts w:ascii="Times New Roman" w:hAnsi="Times New Roman" w:cs="Times New Roman"/>
                <w:sz w:val="24"/>
                <w:szCs w:val="24"/>
              </w:rPr>
              <w:t>Рецензії, відгуки, повідомлення(0ст,0ст)(0ст,2ст)(0ст).</w:t>
            </w:r>
          </w:p>
        </w:tc>
      </w:tr>
    </w:tbl>
    <w:p w:rsidR="00495911" w:rsidRPr="0016244C" w:rsidRDefault="00495911" w:rsidP="00126A0E">
      <w:pPr>
        <w:pStyle w:val="af5"/>
        <w:ind w:firstLine="709"/>
        <w:rPr>
          <w:rFonts w:ascii="Times New Roman" w:hAnsi="Times New Roman" w:cs="Times New Roman"/>
          <w:b/>
          <w:bCs/>
          <w:i w:val="0"/>
          <w:iCs w:val="0"/>
          <w:color w:val="auto"/>
          <w:sz w:val="28"/>
          <w:szCs w:val="28"/>
        </w:rPr>
      </w:pPr>
      <w:r w:rsidRPr="0016244C">
        <w:rPr>
          <w:rFonts w:ascii="Times New Roman" w:hAnsi="Times New Roman" w:cs="Times New Roman"/>
          <w:b/>
          <w:bCs/>
          <w:i w:val="0"/>
          <w:iCs w:val="0"/>
          <w:color w:val="auto"/>
          <w:sz w:val="28"/>
          <w:szCs w:val="28"/>
        </w:rPr>
        <w:lastRenderedPageBreak/>
        <w:t>ДОДАТОК 4.</w:t>
      </w:r>
    </w:p>
    <w:p w:rsidR="00495911" w:rsidRPr="00B70D6A" w:rsidRDefault="00495911" w:rsidP="00126A0E">
      <w:pPr>
        <w:pStyle w:val="9"/>
        <w:jc w:val="center"/>
        <w:rPr>
          <w:rFonts w:ascii="Times New Roman" w:hAnsi="Times New Roman" w:cs="Times New Roman"/>
          <w:i w:val="0"/>
          <w:iCs w:val="0"/>
          <w:color w:val="auto"/>
          <w:sz w:val="28"/>
          <w:szCs w:val="28"/>
        </w:rPr>
      </w:pPr>
      <w:r w:rsidRPr="00B70D6A">
        <w:rPr>
          <w:rFonts w:ascii="Times New Roman" w:hAnsi="Times New Roman" w:cs="Times New Roman"/>
          <w:i w:val="0"/>
          <w:iCs w:val="0"/>
          <w:color w:val="auto"/>
          <w:sz w:val="28"/>
          <w:szCs w:val="28"/>
        </w:rPr>
        <w:t>Кількість публікацій у наукових журналах</w:t>
      </w:r>
    </w:p>
    <w:p w:rsidR="00495911" w:rsidRPr="0044296B" w:rsidRDefault="00495911" w:rsidP="00126A0E"/>
    <w:p w:rsidR="00495911" w:rsidRPr="005B7727" w:rsidRDefault="00495911" w:rsidP="00126A0E">
      <w:pPr>
        <w:pStyle w:val="afa"/>
        <w:rPr>
          <w:b/>
          <w:bCs/>
        </w:rPr>
      </w:pPr>
      <w:r w:rsidRPr="00F85CCD">
        <w:rPr>
          <w:b/>
          <w:bCs/>
          <w:lang w:val="ru-RU"/>
        </w:rPr>
        <w:t xml:space="preserve">                                 </w:t>
      </w:r>
      <w:r w:rsidRPr="005B7727">
        <w:rPr>
          <w:b/>
          <w:bCs/>
        </w:rPr>
        <w:t xml:space="preserve">2021                                                                                                        </w:t>
      </w:r>
      <w:r w:rsidRPr="00F85CCD">
        <w:rPr>
          <w:b/>
          <w:bCs/>
          <w:lang w:val="ru-RU"/>
        </w:rPr>
        <w:t xml:space="preserve">                                              </w:t>
      </w:r>
      <w:r w:rsidRPr="005B7727">
        <w:rPr>
          <w:b/>
          <w:bCs/>
        </w:rPr>
        <w:t xml:space="preserve">   2022</w:t>
      </w:r>
    </w:p>
    <w:p w:rsidR="00495911" w:rsidRPr="006518CE" w:rsidRDefault="007363A9" w:rsidP="00126A0E">
      <w:pPr>
        <w:spacing w:after="0" w:line="360" w:lineRule="auto"/>
        <w:ind w:right="-31"/>
        <w:rPr>
          <w:rFonts w:ascii="Times New Roman" w:hAnsi="Times New Roman" w:cs="Times New Roman"/>
          <w:b/>
          <w:bCs/>
          <w:sz w:val="28"/>
          <w:szCs w:val="28"/>
          <w:highlight w:val="yellow"/>
        </w:rPr>
      </w:pPr>
      <w:r>
        <w:rPr>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alt="Изображение выглядит как текст, снимок экрана, диаграмма, кругАвтоматически созданное описание" style="position:absolute;margin-left:-33.35pt;margin-top:28.25pt;width:396.8pt;height:280.5pt;z-index:-14;visibility:visible">
            <v:imagedata r:id="rId9" o:title=""/>
          </v:shape>
        </w:pict>
      </w:r>
    </w:p>
    <w:p w:rsidR="00495911" w:rsidRPr="006518CE" w:rsidRDefault="007363A9" w:rsidP="00126A0E">
      <w:pPr>
        <w:spacing w:after="0" w:line="360" w:lineRule="auto"/>
        <w:ind w:right="-31"/>
        <w:rPr>
          <w:rFonts w:ascii="Times New Roman" w:hAnsi="Times New Roman" w:cs="Times New Roman"/>
          <w:b/>
          <w:bCs/>
          <w:sz w:val="28"/>
          <w:szCs w:val="28"/>
          <w:highlight w:val="yellow"/>
        </w:rPr>
      </w:pPr>
      <w:r>
        <w:rPr>
          <w:lang w:val="en-US"/>
        </w:rPr>
        <w:pict>
          <v:shape id="Рисунок 2" o:spid="_x0000_s1028" type="#_x0000_t75" alt="Изображение выглядит как текст, диаграмма, круг, снимок экранаАвтоматически созданное описание" style="position:absolute;margin-left:363.4pt;margin-top:4.15pt;width:400.15pt;height:280.45pt;z-index:-13;visibility:visible">
            <v:imagedata r:id="rId10" o:title=""/>
          </v:shape>
        </w:pict>
      </w: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Pr="006518CE" w:rsidRDefault="00495911" w:rsidP="00126A0E">
      <w:pPr>
        <w:spacing w:after="0" w:line="360" w:lineRule="auto"/>
        <w:ind w:right="-31"/>
        <w:rPr>
          <w:rFonts w:ascii="Times New Roman" w:hAnsi="Times New Roman" w:cs="Times New Roman"/>
          <w:b/>
          <w:bCs/>
          <w:sz w:val="28"/>
          <w:szCs w:val="28"/>
          <w:highlight w:val="yellow"/>
        </w:rPr>
      </w:pPr>
    </w:p>
    <w:p w:rsidR="00495911" w:rsidRDefault="00495911" w:rsidP="00126A0E">
      <w:pPr>
        <w:pStyle w:val="8"/>
        <w:rPr>
          <w:rFonts w:ascii="Times New Roman" w:hAnsi="Times New Roman" w:cs="Times New Roman"/>
          <w:b/>
          <w:bCs/>
          <w:sz w:val="28"/>
          <w:szCs w:val="28"/>
        </w:rPr>
      </w:pPr>
      <w:bookmarkStart w:id="152" w:name="_Hlk144680841"/>
    </w:p>
    <w:p w:rsidR="00495911" w:rsidRPr="0016244C" w:rsidRDefault="00495911" w:rsidP="00126A0E">
      <w:pPr>
        <w:pStyle w:val="8"/>
        <w:rPr>
          <w:rFonts w:ascii="Times New Roman" w:hAnsi="Times New Roman" w:cs="Times New Roman"/>
          <w:b/>
          <w:bCs/>
          <w:sz w:val="28"/>
          <w:szCs w:val="28"/>
        </w:rPr>
      </w:pPr>
      <w:r w:rsidRPr="0016244C">
        <w:rPr>
          <w:rFonts w:ascii="Times New Roman" w:hAnsi="Times New Roman" w:cs="Times New Roman"/>
          <w:b/>
          <w:bCs/>
          <w:sz w:val="28"/>
          <w:szCs w:val="28"/>
        </w:rPr>
        <w:t xml:space="preserve">ДОДАТОК 5. </w:t>
      </w:r>
    </w:p>
    <w:p w:rsidR="00495911" w:rsidRPr="001E7C1E" w:rsidRDefault="00495911" w:rsidP="00126A0E">
      <w:pPr>
        <w:pStyle w:val="9"/>
        <w:jc w:val="center"/>
        <w:rPr>
          <w:rFonts w:ascii="Times New Roman" w:hAnsi="Times New Roman" w:cs="Times New Roman"/>
          <w:i w:val="0"/>
          <w:iCs w:val="0"/>
          <w:sz w:val="28"/>
          <w:szCs w:val="28"/>
          <w:highlight w:val="yellow"/>
        </w:rPr>
      </w:pPr>
      <w:r w:rsidRPr="001E7C1E">
        <w:rPr>
          <w:rFonts w:ascii="Times New Roman" w:hAnsi="Times New Roman" w:cs="Times New Roman"/>
          <w:i w:val="0"/>
          <w:iCs w:val="0"/>
          <w:sz w:val="28"/>
          <w:szCs w:val="28"/>
        </w:rPr>
        <w:t>Наукові публікації: тематичний огляд журналів</w:t>
      </w:r>
    </w:p>
    <w:p w:rsidR="00495911" w:rsidRPr="006518CE" w:rsidRDefault="007363A9" w:rsidP="00126A0E">
      <w:pPr>
        <w:spacing w:after="0" w:line="360" w:lineRule="auto"/>
        <w:rPr>
          <w:rFonts w:ascii="Times New Roman" w:hAnsi="Times New Roman" w:cs="Times New Roman"/>
          <w:b/>
          <w:bCs/>
          <w:sz w:val="28"/>
          <w:szCs w:val="28"/>
          <w:highlight w:val="yellow"/>
        </w:rPr>
      </w:pPr>
      <w:r>
        <w:rPr>
          <w:lang w:val="en-US"/>
        </w:rPr>
        <w:pict>
          <v:shape id="_x0000_s1029" type="#_x0000_t75" style="position:absolute;margin-left:-14.9pt;margin-top:4.6pt;width:758.9pt;height:374.9pt;z-index:9;visibility:visible">
            <v:imagedata r:id="rId11" o:title=""/>
          </v:shape>
          <o:OLEObject Type="Embed" ProgID="Excel.Chart.8" ShapeID="_x0000_s1029" DrawAspect="Content" ObjectID="_1765103567" r:id="rId12"/>
        </w:pict>
      </w: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bookmarkEnd w:id="152"/>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Default="007363A9" w:rsidP="00126A0E">
      <w:pPr>
        <w:spacing w:after="0" w:line="360" w:lineRule="auto"/>
        <w:rPr>
          <w:rFonts w:ascii="Times New Roman" w:hAnsi="Times New Roman" w:cs="Times New Roman"/>
          <w:b/>
          <w:bCs/>
          <w:sz w:val="28"/>
          <w:szCs w:val="28"/>
          <w:highlight w:val="yellow"/>
        </w:rPr>
      </w:pPr>
      <w:r>
        <w:rPr>
          <w:lang w:val="en-US"/>
        </w:rPr>
        <w:lastRenderedPageBreak/>
        <w:pict>
          <v:shape id="_x0000_s1030" type="#_x0000_t75" style="position:absolute;margin-left:-16.4pt;margin-top:109pt;width:760.3pt;height:415.2pt;z-index:-7;visibility:visible;mso-wrap-distance-bottom:.03pt;mso-position-vertical-relative:page">
            <v:imagedata r:id="rId13" o:title=""/>
            <w10:wrap anchory="page"/>
          </v:shape>
          <o:OLEObject Type="Embed" ProgID="Excel.Chart.8" ShapeID="_x0000_s1030" DrawAspect="Content" ObjectID="_1765103568" r:id="rId14"/>
        </w:pict>
      </w:r>
    </w:p>
    <w:p w:rsidR="00495911" w:rsidRDefault="00495911" w:rsidP="00126A0E">
      <w:pPr>
        <w:rPr>
          <w:rFonts w:ascii="Times New Roman" w:hAnsi="Times New Roman" w:cs="Times New Roman"/>
          <w:b/>
          <w:bCs/>
          <w:sz w:val="28"/>
          <w:szCs w:val="28"/>
          <w:highlight w:val="yellow"/>
        </w:rPr>
      </w:pPr>
      <w:r>
        <w:rPr>
          <w:rFonts w:ascii="Times New Roman" w:hAnsi="Times New Roman" w:cs="Times New Roman"/>
          <w:b/>
          <w:bCs/>
          <w:sz w:val="28"/>
          <w:szCs w:val="28"/>
          <w:highlight w:val="yellow"/>
        </w:rPr>
        <w:br w:type="page"/>
      </w:r>
    </w:p>
    <w:p w:rsidR="00495911" w:rsidRDefault="007363A9" w:rsidP="00126A0E">
      <w:pPr>
        <w:spacing w:after="0" w:line="360" w:lineRule="auto"/>
        <w:rPr>
          <w:rFonts w:ascii="Times New Roman" w:hAnsi="Times New Roman" w:cs="Times New Roman"/>
          <w:b/>
          <w:bCs/>
          <w:sz w:val="28"/>
          <w:szCs w:val="28"/>
          <w:highlight w:val="yellow"/>
        </w:rPr>
      </w:pPr>
      <w:r>
        <w:rPr>
          <w:lang w:val="en-US"/>
        </w:rPr>
        <w:pict>
          <v:shape id="_x0000_s1031" type="#_x0000_t75" style="position:absolute;margin-left:-11.9pt;margin-top:111.25pt;width:752.15pt;height:416.65pt;z-index:-8;visibility:visible;mso-wrap-distance-bottom:.09pt;mso-position-vertical-relative:page">
            <v:imagedata r:id="rId15" o:title=""/>
            <w10:wrap anchory="page"/>
          </v:shape>
          <o:OLEObject Type="Embed" ProgID="Excel.Chart.8" ShapeID="_x0000_s1031" DrawAspect="Content" ObjectID="_1765103569" r:id="rId16"/>
        </w:pict>
      </w: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3E4C6A" w:rsidRDefault="00495911" w:rsidP="00126A0E">
      <w:pPr>
        <w:pStyle w:val="8"/>
        <w:ind w:firstLine="709"/>
        <w:rPr>
          <w:rFonts w:ascii="Times New Roman" w:hAnsi="Times New Roman" w:cs="Times New Roman"/>
          <w:b/>
          <w:bCs/>
          <w:sz w:val="28"/>
          <w:szCs w:val="28"/>
        </w:rPr>
      </w:pPr>
      <w:r w:rsidRPr="003E4C6A">
        <w:rPr>
          <w:rFonts w:ascii="Times New Roman" w:hAnsi="Times New Roman" w:cs="Times New Roman"/>
          <w:b/>
          <w:bCs/>
          <w:sz w:val="28"/>
          <w:szCs w:val="28"/>
        </w:rPr>
        <w:t>ДОДАТОК 6.</w:t>
      </w:r>
    </w:p>
    <w:p w:rsidR="00495911" w:rsidRPr="006518CE" w:rsidRDefault="00495911" w:rsidP="00126A0E">
      <w:pPr>
        <w:pStyle w:val="9"/>
        <w:jc w:val="center"/>
        <w:rPr>
          <w:rFonts w:cs="Calibri"/>
        </w:rPr>
      </w:pPr>
      <w:r w:rsidRPr="0044296B">
        <w:rPr>
          <w:rFonts w:ascii="Times New Roman" w:hAnsi="Times New Roman" w:cs="Times New Roman"/>
          <w:i w:val="0"/>
          <w:iCs w:val="0"/>
          <w:sz w:val="28"/>
          <w:szCs w:val="28"/>
        </w:rPr>
        <w:t>Автори: наукові ступені, наукові званнями та посади</w:t>
      </w:r>
    </w:p>
    <w:p w:rsidR="00495911" w:rsidRPr="006518CE" w:rsidRDefault="007363A9" w:rsidP="00126A0E">
      <w:pPr>
        <w:spacing w:after="0" w:line="360" w:lineRule="auto"/>
        <w:rPr>
          <w:rFonts w:ascii="Times New Roman" w:hAnsi="Times New Roman" w:cs="Times New Roman"/>
          <w:b/>
          <w:bCs/>
          <w:sz w:val="28"/>
          <w:szCs w:val="28"/>
          <w:highlight w:val="yellow"/>
        </w:rPr>
      </w:pPr>
      <w:r>
        <w:rPr>
          <w:lang w:val="en-US"/>
        </w:rPr>
        <w:pict>
          <v:shape id="_x0000_s1032" type="#_x0000_t75" style="position:absolute;margin-left:-15.65pt;margin-top:7.45pt;width:759.85pt;height:400.8pt;z-index:6;visibility:visible;mso-wrap-distance-bottom:.18pt">
            <v:imagedata r:id="rId17" o:title=""/>
          </v:shape>
          <o:OLEObject Type="Embed" ProgID="Excel.Chart.8" ShapeID="_x0000_s1032" DrawAspect="Content" ObjectID="_1765103570" r:id="rId18"/>
        </w:pict>
      </w: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7363A9" w:rsidP="00126A0E">
      <w:pPr>
        <w:spacing w:after="0" w:line="360" w:lineRule="auto"/>
        <w:rPr>
          <w:rFonts w:ascii="Times New Roman" w:hAnsi="Times New Roman" w:cs="Times New Roman"/>
          <w:b/>
          <w:bCs/>
          <w:sz w:val="28"/>
          <w:szCs w:val="28"/>
          <w:highlight w:val="yellow"/>
        </w:rPr>
      </w:pPr>
      <w:r>
        <w:rPr>
          <w:lang w:val="en-US"/>
        </w:rPr>
        <w:pict>
          <v:shape id="_x0000_s1033" type="#_x0000_t75" style="position:absolute;margin-left:-16.4pt;margin-top:12.35pt;width:758.9pt;height:432.45pt;z-index:5;visibility:visible;mso-wrap-distance-bottom:.05647mm">
            <v:imagedata r:id="rId19" o:title=""/>
          </v:shape>
          <o:OLEObject Type="Embed" ProgID="Excel.Chart.8" ShapeID="_x0000_s1033" DrawAspect="Content" ObjectID="_1765103571" r:id="rId20"/>
        </w:pict>
      </w: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7363A9" w:rsidP="00126A0E">
      <w:pPr>
        <w:spacing w:after="0" w:line="360" w:lineRule="auto"/>
        <w:rPr>
          <w:rFonts w:ascii="Times New Roman" w:hAnsi="Times New Roman" w:cs="Times New Roman"/>
          <w:b/>
          <w:bCs/>
          <w:sz w:val="28"/>
          <w:szCs w:val="28"/>
          <w:highlight w:val="yellow"/>
        </w:rPr>
      </w:pPr>
      <w:r>
        <w:rPr>
          <w:lang w:val="en-US"/>
        </w:rPr>
        <w:pict>
          <v:shape id="_x0000_s1034" type="#_x0000_t75" style="position:absolute;margin-left:-13.4pt;margin-top:23.95pt;width:753.6pt;height:417.6pt;z-index:4;visibility:visible">
            <v:imagedata r:id="rId21" o:title=""/>
          </v:shape>
          <o:OLEObject Type="Embed" ProgID="Excel.Chart.8" ShapeID="_x0000_s1034" DrawAspect="Content" ObjectID="_1765103572" r:id="rId22"/>
        </w:pict>
      </w: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44296B" w:rsidRDefault="00495911" w:rsidP="00126A0E">
      <w:pPr>
        <w:pStyle w:val="8"/>
        <w:rPr>
          <w:rFonts w:ascii="Times New Roman" w:hAnsi="Times New Roman" w:cs="Times New Roman"/>
          <w:sz w:val="28"/>
          <w:szCs w:val="28"/>
        </w:rPr>
      </w:pPr>
      <w:r w:rsidRPr="0044296B">
        <w:rPr>
          <w:rFonts w:ascii="Times New Roman" w:hAnsi="Times New Roman" w:cs="Times New Roman"/>
          <w:sz w:val="28"/>
          <w:szCs w:val="28"/>
        </w:rPr>
        <w:lastRenderedPageBreak/>
        <w:t>Додаток 7</w:t>
      </w:r>
    </w:p>
    <w:p w:rsidR="00495911" w:rsidRPr="0044296B" w:rsidRDefault="00495911" w:rsidP="00126A0E">
      <w:pPr>
        <w:pStyle w:val="9"/>
        <w:jc w:val="center"/>
        <w:rPr>
          <w:rFonts w:ascii="Times New Roman" w:hAnsi="Times New Roman" w:cs="Times New Roman"/>
          <w:i w:val="0"/>
          <w:iCs w:val="0"/>
          <w:sz w:val="28"/>
          <w:szCs w:val="28"/>
        </w:rPr>
      </w:pPr>
      <w:bookmarkStart w:id="153" w:name="_Hlk144848859"/>
      <w:r w:rsidRPr="0044296B">
        <w:rPr>
          <w:rFonts w:ascii="Times New Roman" w:hAnsi="Times New Roman" w:cs="Times New Roman"/>
          <w:i w:val="0"/>
          <w:iCs w:val="0"/>
          <w:sz w:val="28"/>
          <w:szCs w:val="28"/>
        </w:rPr>
        <w:t>Кількість авторів з України та з- за кордону</w:t>
      </w:r>
    </w:p>
    <w:bookmarkEnd w:id="153"/>
    <w:p w:rsidR="00495911" w:rsidRPr="006518CE" w:rsidRDefault="007363A9" w:rsidP="00126A0E">
      <w:pPr>
        <w:spacing w:after="0" w:line="360" w:lineRule="auto"/>
        <w:rPr>
          <w:rFonts w:ascii="Times New Roman" w:hAnsi="Times New Roman" w:cs="Times New Roman"/>
          <w:b/>
          <w:bCs/>
          <w:sz w:val="28"/>
          <w:szCs w:val="28"/>
          <w:highlight w:val="yellow"/>
        </w:rPr>
      </w:pPr>
      <w:r>
        <w:rPr>
          <w:lang w:val="en-US"/>
        </w:rPr>
        <w:pict>
          <v:shape id="_x0000_s1035" type="#_x0000_t75" style="position:absolute;margin-left:-6.2pt;margin-top:124.8pt;width:706.55pt;height:373.9pt;z-index:-12;visibility:visible;mso-wrap-distance-bottom:.11pt;mso-position-vertical-relative:page">
            <v:imagedata r:id="rId23" o:title=""/>
            <w10:wrap anchory="page"/>
          </v:shape>
          <o:OLEObject Type="Embed" ProgID="Excel.Chart.8" ShapeID="_x0000_s1035" DrawAspect="Content" ObjectID="_1765103573" r:id="rId24"/>
        </w:pict>
      </w:r>
    </w:p>
    <w:p w:rsidR="00495911" w:rsidRPr="00A264FB" w:rsidRDefault="00495911" w:rsidP="00126A0E">
      <w:pPr>
        <w:pStyle w:val="8"/>
        <w:ind w:firstLine="709"/>
        <w:rPr>
          <w:rFonts w:ascii="Times New Roman" w:hAnsi="Times New Roman" w:cs="Times New Roman"/>
          <w:b/>
          <w:bCs/>
          <w:sz w:val="28"/>
          <w:szCs w:val="28"/>
        </w:rPr>
      </w:pPr>
      <w:r w:rsidRPr="00A264FB">
        <w:rPr>
          <w:rFonts w:ascii="Times New Roman" w:hAnsi="Times New Roman" w:cs="Times New Roman"/>
          <w:b/>
          <w:bCs/>
          <w:sz w:val="28"/>
          <w:szCs w:val="28"/>
        </w:rPr>
        <w:t xml:space="preserve">ДОДАТОК 7. </w:t>
      </w:r>
    </w:p>
    <w:p w:rsidR="00495911" w:rsidRDefault="00495911" w:rsidP="00126A0E">
      <w:pPr>
        <w:pStyle w:val="8"/>
        <w:jc w:val="center"/>
        <w:rPr>
          <w:rFonts w:ascii="Times New Roman" w:hAnsi="Times New Roman" w:cs="Times New Roman"/>
          <w:sz w:val="28"/>
          <w:szCs w:val="28"/>
        </w:rPr>
      </w:pPr>
      <w:r w:rsidRPr="0044296B">
        <w:rPr>
          <w:rFonts w:ascii="Times New Roman" w:hAnsi="Times New Roman" w:cs="Times New Roman"/>
          <w:sz w:val="28"/>
          <w:szCs w:val="28"/>
        </w:rPr>
        <w:t xml:space="preserve">Кількість авторів з України та </w:t>
      </w:r>
      <w:r>
        <w:rPr>
          <w:rFonts w:ascii="Times New Roman" w:hAnsi="Times New Roman" w:cs="Times New Roman"/>
          <w:sz w:val="28"/>
          <w:szCs w:val="28"/>
        </w:rPr>
        <w:t>і</w:t>
      </w:r>
      <w:r w:rsidRPr="0044296B">
        <w:rPr>
          <w:rFonts w:ascii="Times New Roman" w:hAnsi="Times New Roman" w:cs="Times New Roman"/>
          <w:sz w:val="28"/>
          <w:szCs w:val="28"/>
        </w:rPr>
        <w:t>з-за кордону</w:t>
      </w:r>
    </w:p>
    <w:p w:rsidR="00495911" w:rsidRPr="00A264FB" w:rsidRDefault="00495911" w:rsidP="00126A0E"/>
    <w:p w:rsidR="00495911" w:rsidRPr="00A264FB" w:rsidRDefault="00133889" w:rsidP="00126A0E">
      <w:r>
        <w:rPr>
          <w:rFonts w:ascii="Times New Roman" w:hAnsi="Times New Roman" w:cs="Times New Roman"/>
          <w:b/>
          <w:bCs/>
          <w:sz w:val="28"/>
          <w:szCs w:val="28"/>
          <w:lang w:val="en-US"/>
        </w:rPr>
        <w:lastRenderedPageBreak/>
        <w:pict>
          <v:shape id="Рисунок 1" o:spid="_x0000_i1025" type="#_x0000_t75" alt="Изображение выглядит как текст, снимок экрана, число, ШрифтАвтоматически созданное описание" style="width:741.75pt;height:378pt;visibility:visible">
            <v:imagedata r:id="rId25" o:title=""/>
          </v:shape>
        </w:pict>
      </w:r>
    </w:p>
    <w:p w:rsidR="00495911" w:rsidRDefault="007363A9" w:rsidP="00126A0E">
      <w:pPr>
        <w:spacing w:after="0" w:line="360" w:lineRule="auto"/>
        <w:rPr>
          <w:rFonts w:ascii="Times New Roman" w:hAnsi="Times New Roman" w:cs="Times New Roman"/>
          <w:b/>
          <w:bCs/>
          <w:sz w:val="28"/>
          <w:szCs w:val="28"/>
          <w:highlight w:val="yellow"/>
        </w:rPr>
      </w:pPr>
      <w:r>
        <w:rPr>
          <w:lang w:val="en-US"/>
        </w:rPr>
        <w:pict>
          <v:shape id="_x0000_s1036" type="#_x0000_t75" style="position:absolute;margin-left:-5.85pt;margin-top:93.35pt;width:752.15pt;height:433.45pt;z-index:-5;visibility:visible;mso-wrap-distance-bottom:.02403mm;mso-position-vertical-relative:page">
            <v:imagedata r:id="rId26" o:title=""/>
            <w10:wrap anchory="page"/>
          </v:shape>
          <o:OLEObject Type="Embed" ProgID="Excel.Chart.8" ShapeID="_x0000_s1036" DrawAspect="Content" ObjectID="_1765103574" r:id="rId27"/>
        </w:pict>
      </w: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highlight w:val="yellow"/>
        </w:rPr>
      </w:pPr>
    </w:p>
    <w:p w:rsidR="00495911" w:rsidRPr="006518CE" w:rsidRDefault="00495911" w:rsidP="00126A0E">
      <w:pPr>
        <w:spacing w:after="0" w:line="360" w:lineRule="auto"/>
        <w:rPr>
          <w:rFonts w:ascii="Times New Roman" w:hAnsi="Times New Roman" w:cs="Times New Roman"/>
          <w:b/>
          <w:bCs/>
          <w:sz w:val="28"/>
          <w:szCs w:val="28"/>
        </w:rPr>
      </w:pPr>
    </w:p>
    <w:p w:rsidR="00495911" w:rsidRPr="0044296B" w:rsidRDefault="00495911" w:rsidP="00126A0E">
      <w:pPr>
        <w:pStyle w:val="8"/>
        <w:ind w:firstLine="709"/>
        <w:rPr>
          <w:rFonts w:ascii="Times New Roman" w:hAnsi="Times New Roman" w:cs="Times New Roman"/>
          <w:sz w:val="28"/>
          <w:szCs w:val="28"/>
        </w:rPr>
      </w:pPr>
      <w:r w:rsidRPr="00FD79EA">
        <w:rPr>
          <w:rFonts w:ascii="Times New Roman" w:hAnsi="Times New Roman" w:cs="Times New Roman"/>
          <w:b/>
          <w:bCs/>
          <w:sz w:val="28"/>
          <w:szCs w:val="28"/>
        </w:rPr>
        <w:t>ДОДАТОК 8</w:t>
      </w:r>
      <w:r>
        <w:rPr>
          <w:rFonts w:ascii="Times New Roman" w:hAnsi="Times New Roman" w:cs="Times New Roman"/>
          <w:sz w:val="28"/>
          <w:szCs w:val="28"/>
        </w:rPr>
        <w:t>.</w:t>
      </w:r>
    </w:p>
    <w:p w:rsidR="00495911" w:rsidRDefault="00495911" w:rsidP="00126A0E">
      <w:pPr>
        <w:pStyle w:val="9"/>
        <w:jc w:val="center"/>
        <w:rPr>
          <w:rFonts w:ascii="Times New Roman" w:hAnsi="Times New Roman" w:cs="Times New Roman"/>
          <w:i w:val="0"/>
          <w:iCs w:val="0"/>
          <w:sz w:val="28"/>
          <w:szCs w:val="28"/>
        </w:rPr>
      </w:pPr>
      <w:r w:rsidRPr="0044296B">
        <w:rPr>
          <w:rFonts w:ascii="Times New Roman" w:hAnsi="Times New Roman" w:cs="Times New Roman"/>
          <w:i w:val="0"/>
          <w:iCs w:val="0"/>
          <w:sz w:val="28"/>
          <w:szCs w:val="28"/>
        </w:rPr>
        <w:t>Кількість статей від одного автора та співпраця</w:t>
      </w:r>
    </w:p>
    <w:p w:rsidR="00495911" w:rsidRPr="00FD79EA" w:rsidRDefault="00495911" w:rsidP="00126A0E"/>
    <w:p w:rsidR="00495911" w:rsidRPr="006518CE" w:rsidRDefault="00495911" w:rsidP="00126A0E">
      <w:pPr>
        <w:spacing w:after="0" w:line="360" w:lineRule="auto"/>
        <w:jc w:val="center"/>
        <w:rPr>
          <w:rFonts w:ascii="Times New Roman" w:hAnsi="Times New Roman" w:cs="Times New Roman"/>
          <w:b/>
          <w:bCs/>
          <w:sz w:val="28"/>
          <w:szCs w:val="28"/>
        </w:rPr>
      </w:pPr>
      <w:r w:rsidRPr="002B2D61">
        <w:rPr>
          <w:rFonts w:ascii="Times New Roman" w:hAnsi="Times New Roman" w:cs="Times New Roman"/>
          <w:b/>
          <w:bCs/>
          <w:sz w:val="28"/>
          <w:szCs w:val="28"/>
          <w:lang w:val="en-US"/>
        </w:rPr>
        <w:object w:dxaOrig="14516" w:dyaOrig="7268">
          <v:shape id="Диаграмма 2010831981" o:spid="_x0000_i1026" type="#_x0000_t75" style="width:726pt;height:363.75pt;visibility:visible" o:ole="">
            <v:imagedata r:id="rId28" o:title="" cropbottom="-9f"/>
            <o:lock v:ext="edit" aspectratio="f"/>
          </v:shape>
          <o:OLEObject Type="Embed" ProgID="Excel.Chart.8" ShapeID="Диаграмма 2010831981" DrawAspect="Content" ObjectID="_1765103565" r:id="rId29"/>
        </w:object>
      </w:r>
    </w:p>
    <w:p w:rsidR="00495911" w:rsidRDefault="00495911" w:rsidP="00126A0E">
      <w:pPr>
        <w:spacing w:after="0" w:line="360" w:lineRule="auto"/>
        <w:jc w:val="center"/>
        <w:rPr>
          <w:rFonts w:ascii="Times New Roman" w:hAnsi="Times New Roman" w:cs="Times New Roman"/>
          <w:b/>
          <w:bCs/>
          <w:sz w:val="28"/>
          <w:szCs w:val="28"/>
        </w:rPr>
      </w:pPr>
      <w:r w:rsidRPr="002B2D61">
        <w:rPr>
          <w:rFonts w:ascii="Times New Roman" w:hAnsi="Times New Roman" w:cs="Times New Roman"/>
          <w:b/>
          <w:bCs/>
          <w:sz w:val="28"/>
          <w:szCs w:val="28"/>
          <w:lang w:val="en-US"/>
        </w:rPr>
        <w:object w:dxaOrig="14564" w:dyaOrig="8094">
          <v:shape id="Диаграмма 363281219" o:spid="_x0000_i1027" type="#_x0000_t75" style="width:728.25pt;height:405pt;visibility:visible" o:ole="">
            <v:imagedata r:id="rId30" o:title="" cropbottom="-8f"/>
            <o:lock v:ext="edit" aspectratio="f"/>
          </v:shape>
          <o:OLEObject Type="Embed" ProgID="Excel.Chart.8" ShapeID="Диаграмма 363281219" DrawAspect="Content" ObjectID="_1765103566" r:id="rId31"/>
        </w:object>
      </w:r>
    </w:p>
    <w:p w:rsidR="00495911" w:rsidRDefault="00495911" w:rsidP="00126A0E">
      <w:pPr>
        <w:rPr>
          <w:rFonts w:ascii="Times New Roman" w:hAnsi="Times New Roman" w:cs="Times New Roman"/>
          <w:sz w:val="28"/>
          <w:szCs w:val="28"/>
        </w:rPr>
      </w:pPr>
    </w:p>
    <w:p w:rsidR="00495911" w:rsidRDefault="00495911" w:rsidP="00126A0E">
      <w:pPr>
        <w:rPr>
          <w:rFonts w:ascii="Times New Roman" w:hAnsi="Times New Roman" w:cs="Times New Roman"/>
          <w:sz w:val="28"/>
          <w:szCs w:val="28"/>
        </w:rPr>
      </w:pPr>
    </w:p>
    <w:p w:rsidR="00495911" w:rsidRPr="006043D9" w:rsidRDefault="00495911" w:rsidP="00126A0E">
      <w:pPr>
        <w:rPr>
          <w:rFonts w:ascii="Times New Roman" w:hAnsi="Times New Roman" w:cs="Times New Roman"/>
          <w:sz w:val="28"/>
          <w:szCs w:val="28"/>
        </w:rPr>
        <w:sectPr w:rsidR="00495911" w:rsidRPr="006043D9" w:rsidSect="00126A0E">
          <w:footerReference w:type="default" r:id="rId32"/>
          <w:pgSz w:w="16838" w:h="11906" w:orient="landscape"/>
          <w:pgMar w:top="1701" w:right="1134" w:bottom="567" w:left="1134" w:header="709" w:footer="709" w:gutter="0"/>
          <w:pgNumType w:start="1"/>
          <w:cols w:space="708"/>
          <w:docGrid w:linePitch="360"/>
        </w:sectPr>
      </w:pPr>
    </w:p>
    <w:p w:rsidR="00495911" w:rsidRPr="00D90FBE" w:rsidRDefault="00495911" w:rsidP="00916535">
      <w:pPr>
        <w:pStyle w:val="8"/>
        <w:ind w:firstLine="709"/>
        <w:rPr>
          <w:rFonts w:ascii="Times New Roman" w:hAnsi="Times New Roman" w:cs="Times New Roman"/>
          <w:sz w:val="28"/>
          <w:szCs w:val="28"/>
        </w:rPr>
      </w:pPr>
      <w:r w:rsidRPr="00D90FBE">
        <w:rPr>
          <w:rFonts w:ascii="Times New Roman" w:hAnsi="Times New Roman" w:cs="Times New Roman"/>
          <w:b/>
          <w:bCs/>
          <w:sz w:val="28"/>
          <w:szCs w:val="28"/>
        </w:rPr>
        <w:lastRenderedPageBreak/>
        <w:t>ДОДАТОК</w:t>
      </w:r>
      <w:r w:rsidRPr="00D90FBE">
        <w:rPr>
          <w:rFonts w:ascii="Times New Roman" w:hAnsi="Times New Roman" w:cs="Times New Roman"/>
          <w:b/>
          <w:bCs/>
          <w:sz w:val="28"/>
          <w:szCs w:val="28"/>
          <w:lang w:val="en-US"/>
        </w:rPr>
        <w:t xml:space="preserve"> 9</w:t>
      </w:r>
      <w:r>
        <w:rPr>
          <w:rFonts w:ascii="Times New Roman" w:hAnsi="Times New Roman" w:cs="Times New Roman"/>
          <w:sz w:val="28"/>
          <w:szCs w:val="28"/>
        </w:rPr>
        <w:t>.</w:t>
      </w:r>
    </w:p>
    <w:p w:rsidR="00495911" w:rsidRDefault="00495911" w:rsidP="00916535">
      <w:pPr>
        <w:pStyle w:val="9"/>
        <w:jc w:val="center"/>
        <w:rPr>
          <w:rFonts w:ascii="Times New Roman" w:hAnsi="Times New Roman" w:cs="Times New Roman"/>
          <w:i w:val="0"/>
          <w:iCs w:val="0"/>
          <w:sz w:val="28"/>
          <w:szCs w:val="28"/>
        </w:rPr>
      </w:pPr>
      <w:r w:rsidRPr="0044296B">
        <w:rPr>
          <w:rFonts w:ascii="Times New Roman" w:hAnsi="Times New Roman" w:cs="Times New Roman"/>
          <w:i w:val="0"/>
          <w:iCs w:val="0"/>
          <w:sz w:val="28"/>
          <w:szCs w:val="28"/>
        </w:rPr>
        <w:t>Зацікавлені сторони</w:t>
      </w:r>
      <w:r>
        <w:rPr>
          <w:rFonts w:ascii="Times New Roman" w:hAnsi="Times New Roman" w:cs="Times New Roman"/>
          <w:i w:val="0"/>
          <w:iCs w:val="0"/>
          <w:sz w:val="28"/>
          <w:szCs w:val="28"/>
        </w:rPr>
        <w:t xml:space="preserve"> проєкту</w:t>
      </w:r>
    </w:p>
    <w:p w:rsidR="00495911" w:rsidRPr="004E7C29" w:rsidRDefault="00495911" w:rsidP="00916535"/>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7"/>
        <w:gridCol w:w="3010"/>
        <w:gridCol w:w="3020"/>
        <w:gridCol w:w="3305"/>
      </w:tblGrid>
      <w:tr w:rsidR="00495911" w:rsidRPr="002B2D61">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w:t>
            </w:r>
          </w:p>
        </w:tc>
        <w:tc>
          <w:tcPr>
            <w:tcW w:w="3036" w:type="dxa"/>
          </w:tcPr>
          <w:p w:rsidR="00495911" w:rsidRPr="002B2D61" w:rsidRDefault="00495911" w:rsidP="002B2D61">
            <w:pPr>
              <w:jc w:val="center"/>
              <w:rPr>
                <w:rFonts w:ascii="Times New Roman" w:hAnsi="Times New Roman" w:cs="Times New Roman"/>
                <w:b/>
                <w:bCs/>
                <w:kern w:val="0"/>
                <w:sz w:val="28"/>
                <w:szCs w:val="28"/>
              </w:rPr>
            </w:pPr>
            <w:r w:rsidRPr="002B2D61">
              <w:rPr>
                <w:rFonts w:ascii="Times New Roman" w:hAnsi="Times New Roman" w:cs="Times New Roman"/>
                <w:b/>
                <w:bCs/>
                <w:kern w:val="0"/>
                <w:sz w:val="28"/>
                <w:szCs w:val="28"/>
              </w:rPr>
              <w:t>1 група</w:t>
            </w:r>
          </w:p>
          <w:p w:rsidR="00495911" w:rsidRPr="002B2D61" w:rsidRDefault="00495911" w:rsidP="002B2D61">
            <w:pPr>
              <w:jc w:val="center"/>
              <w:rPr>
                <w:rFonts w:ascii="Times New Roman" w:hAnsi="Times New Roman" w:cs="Times New Roman"/>
                <w:kern w:val="0"/>
                <w:sz w:val="28"/>
                <w:szCs w:val="28"/>
              </w:rPr>
            </w:pPr>
          </w:p>
          <w:p w:rsidR="00495911" w:rsidRPr="002B2D61" w:rsidRDefault="00495911" w:rsidP="002B2D61">
            <w:pPr>
              <w:jc w:val="center"/>
              <w:rPr>
                <w:rFonts w:ascii="Times New Roman" w:hAnsi="Times New Roman" w:cs="Times New Roman"/>
                <w:kern w:val="0"/>
                <w:sz w:val="28"/>
                <w:szCs w:val="28"/>
              </w:rPr>
            </w:pPr>
            <w:r w:rsidRPr="002B2D61">
              <w:rPr>
                <w:rFonts w:ascii="Times New Roman" w:hAnsi="Times New Roman" w:cs="Times New Roman"/>
                <w:kern w:val="0"/>
                <w:sz w:val="28"/>
                <w:szCs w:val="28"/>
              </w:rPr>
              <w:t xml:space="preserve">Основні зацікавлені сторони  - </w:t>
            </w:r>
          </w:p>
          <w:p w:rsidR="00495911" w:rsidRPr="002B2D61" w:rsidRDefault="00495911" w:rsidP="002B2D61">
            <w:pPr>
              <w:jc w:val="center"/>
              <w:rPr>
                <w:rFonts w:ascii="Times New Roman" w:hAnsi="Times New Roman" w:cs="Times New Roman"/>
                <w:kern w:val="0"/>
                <w:sz w:val="28"/>
                <w:szCs w:val="28"/>
              </w:rPr>
            </w:pPr>
            <w:r w:rsidRPr="002B2D61">
              <w:rPr>
                <w:rFonts w:ascii="Times New Roman" w:hAnsi="Times New Roman" w:cs="Times New Roman"/>
                <w:kern w:val="0"/>
                <w:sz w:val="28"/>
                <w:szCs w:val="28"/>
              </w:rPr>
              <w:t>від кого залежить і які впливають на</w:t>
            </w:r>
          </w:p>
          <w:p w:rsidR="00495911" w:rsidRPr="002B2D61" w:rsidRDefault="00495911" w:rsidP="002B2D61">
            <w:pPr>
              <w:jc w:val="center"/>
              <w:rPr>
                <w:rFonts w:ascii="Times New Roman" w:hAnsi="Times New Roman" w:cs="Times New Roman"/>
                <w:kern w:val="0"/>
                <w:sz w:val="28"/>
                <w:szCs w:val="28"/>
              </w:rPr>
            </w:pPr>
            <w:r w:rsidRPr="002B2D61">
              <w:rPr>
                <w:rFonts w:ascii="Times New Roman" w:hAnsi="Times New Roman" w:cs="Times New Roman"/>
                <w:kern w:val="0"/>
                <w:sz w:val="28"/>
                <w:szCs w:val="28"/>
              </w:rPr>
              <w:t>проект</w:t>
            </w:r>
          </w:p>
        </w:tc>
        <w:tc>
          <w:tcPr>
            <w:tcW w:w="3043" w:type="dxa"/>
          </w:tcPr>
          <w:p w:rsidR="00495911" w:rsidRPr="002B2D61" w:rsidRDefault="00495911" w:rsidP="002B2D61">
            <w:pPr>
              <w:jc w:val="center"/>
              <w:rPr>
                <w:rFonts w:ascii="Times New Roman" w:hAnsi="Times New Roman" w:cs="Times New Roman"/>
                <w:b/>
                <w:bCs/>
                <w:kern w:val="0"/>
                <w:sz w:val="28"/>
                <w:szCs w:val="28"/>
              </w:rPr>
            </w:pPr>
            <w:r w:rsidRPr="002B2D61">
              <w:rPr>
                <w:rFonts w:ascii="Times New Roman" w:hAnsi="Times New Roman" w:cs="Times New Roman"/>
                <w:b/>
                <w:bCs/>
                <w:kern w:val="0"/>
                <w:sz w:val="28"/>
                <w:szCs w:val="28"/>
              </w:rPr>
              <w:t>2 група</w:t>
            </w:r>
          </w:p>
          <w:p w:rsidR="00495911" w:rsidRPr="002B2D61" w:rsidRDefault="00495911" w:rsidP="002B2D61">
            <w:pPr>
              <w:jc w:val="center"/>
              <w:rPr>
                <w:rFonts w:ascii="Times New Roman" w:hAnsi="Times New Roman" w:cs="Times New Roman"/>
                <w:kern w:val="0"/>
                <w:sz w:val="28"/>
                <w:szCs w:val="28"/>
              </w:rPr>
            </w:pPr>
          </w:p>
          <w:p w:rsidR="00495911" w:rsidRPr="002B2D61" w:rsidRDefault="00495911" w:rsidP="002B2D61">
            <w:pPr>
              <w:jc w:val="center"/>
              <w:rPr>
                <w:rFonts w:ascii="Times New Roman" w:hAnsi="Times New Roman" w:cs="Times New Roman"/>
                <w:kern w:val="0"/>
                <w:sz w:val="28"/>
                <w:szCs w:val="28"/>
              </w:rPr>
            </w:pPr>
            <w:r w:rsidRPr="002B2D61">
              <w:rPr>
                <w:rFonts w:ascii="Times New Roman" w:hAnsi="Times New Roman" w:cs="Times New Roman"/>
                <w:kern w:val="0"/>
                <w:sz w:val="28"/>
                <w:szCs w:val="28"/>
              </w:rPr>
              <w:t>Першочергові зацікавлені сторони -  особи, які відчують на собі результати проекту</w:t>
            </w:r>
          </w:p>
        </w:tc>
        <w:tc>
          <w:tcPr>
            <w:tcW w:w="3326" w:type="dxa"/>
          </w:tcPr>
          <w:p w:rsidR="00495911" w:rsidRPr="002B2D61" w:rsidRDefault="00495911" w:rsidP="002B2D61">
            <w:pPr>
              <w:jc w:val="center"/>
              <w:rPr>
                <w:rFonts w:ascii="Times New Roman" w:hAnsi="Times New Roman" w:cs="Times New Roman"/>
                <w:b/>
                <w:bCs/>
                <w:kern w:val="0"/>
                <w:sz w:val="28"/>
                <w:szCs w:val="28"/>
              </w:rPr>
            </w:pPr>
            <w:r w:rsidRPr="002B2D61">
              <w:rPr>
                <w:rFonts w:ascii="Times New Roman" w:hAnsi="Times New Roman" w:cs="Times New Roman"/>
                <w:b/>
                <w:bCs/>
                <w:kern w:val="0"/>
                <w:sz w:val="28"/>
                <w:szCs w:val="28"/>
              </w:rPr>
              <w:t>3 група</w:t>
            </w:r>
          </w:p>
          <w:p w:rsidR="00495911" w:rsidRPr="002B2D61" w:rsidRDefault="00495911" w:rsidP="002B2D61">
            <w:pPr>
              <w:jc w:val="center"/>
              <w:rPr>
                <w:rFonts w:ascii="Times New Roman" w:hAnsi="Times New Roman" w:cs="Times New Roman"/>
                <w:kern w:val="0"/>
                <w:sz w:val="28"/>
                <w:szCs w:val="28"/>
              </w:rPr>
            </w:pPr>
            <w:r w:rsidRPr="002B2D61">
              <w:rPr>
                <w:rFonts w:ascii="Times New Roman" w:hAnsi="Times New Roman" w:cs="Times New Roman"/>
                <w:kern w:val="0"/>
                <w:sz w:val="28"/>
                <w:szCs w:val="28"/>
              </w:rPr>
              <w:t xml:space="preserve">Другорядні зацікавлені сторони – </w:t>
            </w:r>
          </w:p>
          <w:p w:rsidR="00495911" w:rsidRPr="002B2D61" w:rsidRDefault="00495911" w:rsidP="002B2D61">
            <w:pPr>
              <w:jc w:val="center"/>
              <w:rPr>
                <w:rFonts w:ascii="Times New Roman" w:hAnsi="Times New Roman" w:cs="Times New Roman"/>
                <w:kern w:val="0"/>
                <w:sz w:val="28"/>
                <w:szCs w:val="28"/>
              </w:rPr>
            </w:pPr>
            <w:r w:rsidRPr="002B2D61">
              <w:rPr>
                <w:rFonts w:ascii="Times New Roman" w:hAnsi="Times New Roman" w:cs="Times New Roman"/>
                <w:kern w:val="0"/>
                <w:sz w:val="28"/>
                <w:szCs w:val="28"/>
              </w:rPr>
              <w:t>особи, які можуть мати опосередкований інтерес до проекту чи певну роль у його</w:t>
            </w:r>
          </w:p>
          <w:p w:rsidR="00495911" w:rsidRPr="002B2D61" w:rsidRDefault="00495911" w:rsidP="002B2D61">
            <w:pPr>
              <w:jc w:val="center"/>
              <w:rPr>
                <w:rFonts w:ascii="Times New Roman" w:hAnsi="Times New Roman" w:cs="Times New Roman"/>
                <w:kern w:val="0"/>
                <w:sz w:val="28"/>
                <w:szCs w:val="28"/>
              </w:rPr>
            </w:pPr>
            <w:r w:rsidRPr="002B2D61">
              <w:rPr>
                <w:rFonts w:ascii="Times New Roman" w:hAnsi="Times New Roman" w:cs="Times New Roman"/>
                <w:kern w:val="0"/>
                <w:sz w:val="28"/>
                <w:szCs w:val="28"/>
              </w:rPr>
              <w:t>розробленні та реалізації</w:t>
            </w:r>
          </w:p>
        </w:tc>
      </w:tr>
      <w:tr w:rsidR="00495911" w:rsidRPr="002B2D61">
        <w:trPr>
          <w:trHeight w:val="1021"/>
        </w:trPr>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1.</w:t>
            </w:r>
          </w:p>
        </w:tc>
        <w:tc>
          <w:tcPr>
            <w:tcW w:w="303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Українська Держава</w:t>
            </w:r>
          </w:p>
        </w:tc>
        <w:tc>
          <w:tcPr>
            <w:tcW w:w="3043"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Доктора наук, кандидати наук, молоді науковці</w:t>
            </w:r>
          </w:p>
        </w:tc>
        <w:tc>
          <w:tcPr>
            <w:tcW w:w="332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Засновник /</w:t>
            </w:r>
            <w:r w:rsidRPr="002B2D61">
              <w:rPr>
                <w:rFonts w:ascii="Times New Roman" w:hAnsi="Times New Roman" w:cs="Times New Roman"/>
                <w:kern w:val="0"/>
              </w:rPr>
              <w:t xml:space="preserve"> </w:t>
            </w:r>
            <w:r w:rsidRPr="002B2D61">
              <w:rPr>
                <w:rFonts w:ascii="Times New Roman" w:hAnsi="Times New Roman" w:cs="Times New Roman"/>
                <w:kern w:val="0"/>
                <w:sz w:val="28"/>
                <w:szCs w:val="28"/>
              </w:rPr>
              <w:t xml:space="preserve">власник наукового фахового видання </w:t>
            </w:r>
          </w:p>
        </w:tc>
      </w:tr>
      <w:tr w:rsidR="00495911" w:rsidRPr="002B2D61">
        <w:trPr>
          <w:trHeight w:val="1021"/>
        </w:trPr>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2.</w:t>
            </w:r>
          </w:p>
        </w:tc>
        <w:tc>
          <w:tcPr>
            <w:tcW w:w="303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Міністерство освіти і науки України</w:t>
            </w:r>
          </w:p>
        </w:tc>
        <w:tc>
          <w:tcPr>
            <w:tcW w:w="3043"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Цільова аудиторія</w:t>
            </w:r>
          </w:p>
        </w:tc>
        <w:tc>
          <w:tcPr>
            <w:tcW w:w="332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Головний редактор</w:t>
            </w:r>
          </w:p>
        </w:tc>
      </w:tr>
      <w:tr w:rsidR="00495911" w:rsidRPr="002B2D61">
        <w:trPr>
          <w:trHeight w:val="1021"/>
        </w:trPr>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3.</w:t>
            </w:r>
          </w:p>
        </w:tc>
        <w:tc>
          <w:tcPr>
            <w:tcW w:w="3036" w:type="dxa"/>
            <w:vAlign w:val="center"/>
          </w:tcPr>
          <w:p w:rsidR="00495911" w:rsidRPr="002B2D61" w:rsidRDefault="00495911" w:rsidP="00536936">
            <w:pPr>
              <w:rPr>
                <w:rFonts w:ascii="Times New Roman" w:hAnsi="Times New Roman" w:cs="Times New Roman"/>
                <w:kern w:val="0"/>
                <w:sz w:val="28"/>
                <w:szCs w:val="28"/>
              </w:rPr>
            </w:pPr>
          </w:p>
        </w:tc>
        <w:tc>
          <w:tcPr>
            <w:tcW w:w="3043" w:type="dxa"/>
            <w:vAlign w:val="center"/>
          </w:tcPr>
          <w:p w:rsidR="00495911" w:rsidRPr="002B2D61" w:rsidRDefault="00495911" w:rsidP="00536936">
            <w:pPr>
              <w:rPr>
                <w:rFonts w:ascii="Times New Roman" w:hAnsi="Times New Roman" w:cs="Times New Roman"/>
                <w:kern w:val="0"/>
                <w:sz w:val="28"/>
                <w:szCs w:val="28"/>
              </w:rPr>
            </w:pPr>
          </w:p>
        </w:tc>
        <w:tc>
          <w:tcPr>
            <w:tcW w:w="332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Випускаючий редактор</w:t>
            </w:r>
          </w:p>
        </w:tc>
      </w:tr>
      <w:tr w:rsidR="00495911" w:rsidRPr="002B2D61">
        <w:trPr>
          <w:trHeight w:val="1021"/>
        </w:trPr>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4.</w:t>
            </w:r>
          </w:p>
        </w:tc>
        <w:tc>
          <w:tcPr>
            <w:tcW w:w="3036" w:type="dxa"/>
            <w:vAlign w:val="center"/>
          </w:tcPr>
          <w:p w:rsidR="00495911" w:rsidRPr="002B2D61" w:rsidRDefault="00495911" w:rsidP="00536936">
            <w:pPr>
              <w:rPr>
                <w:rFonts w:ascii="Times New Roman" w:hAnsi="Times New Roman" w:cs="Times New Roman"/>
                <w:kern w:val="0"/>
                <w:sz w:val="28"/>
                <w:szCs w:val="28"/>
              </w:rPr>
            </w:pPr>
          </w:p>
        </w:tc>
        <w:tc>
          <w:tcPr>
            <w:tcW w:w="3043" w:type="dxa"/>
            <w:vAlign w:val="center"/>
          </w:tcPr>
          <w:p w:rsidR="00495911" w:rsidRPr="002B2D61" w:rsidRDefault="00495911" w:rsidP="00536936">
            <w:pPr>
              <w:rPr>
                <w:rFonts w:ascii="Times New Roman" w:hAnsi="Times New Roman" w:cs="Times New Roman"/>
                <w:kern w:val="0"/>
                <w:sz w:val="28"/>
                <w:szCs w:val="28"/>
              </w:rPr>
            </w:pPr>
          </w:p>
        </w:tc>
        <w:tc>
          <w:tcPr>
            <w:tcW w:w="332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Технічний редактор</w:t>
            </w:r>
          </w:p>
        </w:tc>
      </w:tr>
      <w:tr w:rsidR="00495911" w:rsidRPr="002B2D61">
        <w:trPr>
          <w:trHeight w:val="1021"/>
        </w:trPr>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5.</w:t>
            </w:r>
          </w:p>
        </w:tc>
        <w:tc>
          <w:tcPr>
            <w:tcW w:w="3036" w:type="dxa"/>
            <w:vAlign w:val="center"/>
          </w:tcPr>
          <w:p w:rsidR="00495911" w:rsidRPr="002B2D61" w:rsidRDefault="00495911" w:rsidP="00536936">
            <w:pPr>
              <w:rPr>
                <w:rFonts w:ascii="Times New Roman" w:hAnsi="Times New Roman" w:cs="Times New Roman"/>
                <w:kern w:val="0"/>
                <w:sz w:val="28"/>
                <w:szCs w:val="28"/>
              </w:rPr>
            </w:pPr>
          </w:p>
        </w:tc>
        <w:tc>
          <w:tcPr>
            <w:tcW w:w="3043" w:type="dxa"/>
            <w:vAlign w:val="center"/>
          </w:tcPr>
          <w:p w:rsidR="00495911" w:rsidRPr="002B2D61" w:rsidRDefault="00495911" w:rsidP="00536936">
            <w:pPr>
              <w:rPr>
                <w:rFonts w:ascii="Times New Roman" w:hAnsi="Times New Roman" w:cs="Times New Roman"/>
                <w:kern w:val="0"/>
                <w:sz w:val="28"/>
                <w:szCs w:val="28"/>
              </w:rPr>
            </w:pPr>
          </w:p>
        </w:tc>
        <w:tc>
          <w:tcPr>
            <w:tcW w:w="332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Відповідальний секретар</w:t>
            </w:r>
          </w:p>
        </w:tc>
      </w:tr>
      <w:tr w:rsidR="00495911" w:rsidRPr="002B2D61">
        <w:trPr>
          <w:trHeight w:val="1021"/>
        </w:trPr>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6.</w:t>
            </w:r>
          </w:p>
        </w:tc>
        <w:tc>
          <w:tcPr>
            <w:tcW w:w="3036" w:type="dxa"/>
            <w:vAlign w:val="center"/>
          </w:tcPr>
          <w:p w:rsidR="00495911" w:rsidRPr="002B2D61" w:rsidRDefault="00495911" w:rsidP="00536936">
            <w:pPr>
              <w:rPr>
                <w:rFonts w:ascii="Times New Roman" w:hAnsi="Times New Roman" w:cs="Times New Roman"/>
                <w:kern w:val="0"/>
                <w:sz w:val="28"/>
                <w:szCs w:val="28"/>
              </w:rPr>
            </w:pPr>
          </w:p>
        </w:tc>
        <w:tc>
          <w:tcPr>
            <w:tcW w:w="3043" w:type="dxa"/>
            <w:vAlign w:val="center"/>
          </w:tcPr>
          <w:p w:rsidR="00495911" w:rsidRPr="002B2D61" w:rsidRDefault="00495911" w:rsidP="00536936">
            <w:pPr>
              <w:rPr>
                <w:rFonts w:ascii="Times New Roman" w:hAnsi="Times New Roman" w:cs="Times New Roman"/>
                <w:kern w:val="0"/>
                <w:sz w:val="28"/>
                <w:szCs w:val="28"/>
              </w:rPr>
            </w:pPr>
          </w:p>
        </w:tc>
        <w:tc>
          <w:tcPr>
            <w:tcW w:w="332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Члени редакційної колегії  - експерти</w:t>
            </w:r>
          </w:p>
        </w:tc>
      </w:tr>
      <w:tr w:rsidR="00495911" w:rsidRPr="002B2D61">
        <w:trPr>
          <w:trHeight w:val="1021"/>
        </w:trPr>
        <w:tc>
          <w:tcPr>
            <w:tcW w:w="512" w:type="dxa"/>
            <w:vAlign w:val="center"/>
          </w:tcPr>
          <w:p w:rsidR="00495911" w:rsidRPr="002B2D61" w:rsidRDefault="00495911" w:rsidP="002B2D61">
            <w:pPr>
              <w:jc w:val="center"/>
              <w:rPr>
                <w:rFonts w:ascii="Arial" w:hAnsi="Arial" w:cs="Arial"/>
                <w:kern w:val="0"/>
                <w:sz w:val="28"/>
                <w:szCs w:val="28"/>
              </w:rPr>
            </w:pPr>
            <w:r w:rsidRPr="002B2D61">
              <w:rPr>
                <w:rFonts w:ascii="Arial" w:hAnsi="Arial" w:cs="Arial"/>
                <w:kern w:val="0"/>
                <w:sz w:val="28"/>
                <w:szCs w:val="28"/>
              </w:rPr>
              <w:t>7.</w:t>
            </w:r>
          </w:p>
        </w:tc>
        <w:tc>
          <w:tcPr>
            <w:tcW w:w="3036" w:type="dxa"/>
            <w:vAlign w:val="center"/>
          </w:tcPr>
          <w:p w:rsidR="00495911" w:rsidRPr="002B2D61" w:rsidRDefault="00495911" w:rsidP="00536936">
            <w:pPr>
              <w:rPr>
                <w:rFonts w:ascii="Arial" w:hAnsi="Arial" w:cs="Arial"/>
                <w:kern w:val="0"/>
                <w:sz w:val="28"/>
                <w:szCs w:val="28"/>
              </w:rPr>
            </w:pPr>
          </w:p>
        </w:tc>
        <w:tc>
          <w:tcPr>
            <w:tcW w:w="3043" w:type="dxa"/>
            <w:vAlign w:val="center"/>
          </w:tcPr>
          <w:p w:rsidR="00495911" w:rsidRPr="002B2D61" w:rsidRDefault="00495911" w:rsidP="00536936">
            <w:pPr>
              <w:rPr>
                <w:rFonts w:ascii="Arial" w:hAnsi="Arial" w:cs="Arial"/>
                <w:kern w:val="0"/>
                <w:sz w:val="28"/>
                <w:szCs w:val="28"/>
              </w:rPr>
            </w:pPr>
          </w:p>
        </w:tc>
        <w:tc>
          <w:tcPr>
            <w:tcW w:w="3326" w:type="dxa"/>
            <w:vAlign w:val="center"/>
          </w:tcPr>
          <w:p w:rsidR="00495911" w:rsidRPr="002B2D61" w:rsidRDefault="00495911" w:rsidP="00536936">
            <w:pPr>
              <w:rPr>
                <w:rFonts w:ascii="Times New Roman" w:hAnsi="Times New Roman" w:cs="Times New Roman"/>
                <w:kern w:val="0"/>
                <w:sz w:val="28"/>
                <w:szCs w:val="28"/>
              </w:rPr>
            </w:pPr>
            <w:r w:rsidRPr="002B2D61">
              <w:rPr>
                <w:rFonts w:ascii="Times New Roman" w:hAnsi="Times New Roman" w:cs="Times New Roman"/>
                <w:kern w:val="0"/>
                <w:sz w:val="28"/>
                <w:szCs w:val="28"/>
              </w:rPr>
              <w:t>Головний бухгалтер / бухгалтер</w:t>
            </w:r>
          </w:p>
        </w:tc>
      </w:tr>
    </w:tbl>
    <w:p w:rsidR="00495911" w:rsidRPr="006518CE" w:rsidRDefault="00495911" w:rsidP="00916535">
      <w:pPr>
        <w:spacing w:line="360" w:lineRule="auto"/>
        <w:rPr>
          <w:rFonts w:ascii="Times New Roman" w:hAnsi="Times New Roman" w:cs="Times New Roman"/>
          <w:b/>
          <w:bCs/>
          <w:sz w:val="28"/>
          <w:szCs w:val="28"/>
        </w:rPr>
      </w:pPr>
    </w:p>
    <w:p w:rsidR="00495911" w:rsidRPr="006518CE" w:rsidRDefault="00495911" w:rsidP="00916535">
      <w:pPr>
        <w:spacing w:after="0" w:line="360" w:lineRule="auto"/>
        <w:jc w:val="center"/>
        <w:rPr>
          <w:rFonts w:ascii="Times New Roman" w:hAnsi="Times New Roman" w:cs="Times New Roman"/>
          <w:b/>
          <w:bCs/>
          <w:sz w:val="28"/>
          <w:szCs w:val="28"/>
        </w:rPr>
      </w:pPr>
    </w:p>
    <w:p w:rsidR="00495911" w:rsidRPr="006518CE" w:rsidRDefault="00495911" w:rsidP="00916535">
      <w:pPr>
        <w:spacing w:after="0" w:line="360" w:lineRule="auto"/>
        <w:jc w:val="center"/>
        <w:rPr>
          <w:rFonts w:ascii="Times New Roman" w:hAnsi="Times New Roman" w:cs="Times New Roman"/>
          <w:b/>
          <w:bCs/>
          <w:sz w:val="28"/>
          <w:szCs w:val="28"/>
        </w:rPr>
      </w:pPr>
    </w:p>
    <w:p w:rsidR="00495911" w:rsidRPr="00D90FBE" w:rsidRDefault="00495911" w:rsidP="00916535">
      <w:pPr>
        <w:pStyle w:val="8"/>
        <w:ind w:firstLine="709"/>
        <w:rPr>
          <w:rFonts w:ascii="Times New Roman" w:hAnsi="Times New Roman" w:cs="Times New Roman"/>
          <w:b/>
          <w:bCs/>
          <w:sz w:val="28"/>
          <w:szCs w:val="28"/>
        </w:rPr>
      </w:pPr>
      <w:r w:rsidRPr="00D90FBE">
        <w:rPr>
          <w:rFonts w:ascii="Times New Roman" w:hAnsi="Times New Roman" w:cs="Times New Roman"/>
          <w:b/>
          <w:bCs/>
          <w:sz w:val="28"/>
          <w:szCs w:val="28"/>
        </w:rPr>
        <w:lastRenderedPageBreak/>
        <w:t xml:space="preserve">ДОДАТОК </w:t>
      </w:r>
      <w:r w:rsidRPr="00DE7A8C">
        <w:rPr>
          <w:rFonts w:ascii="Times New Roman" w:hAnsi="Times New Roman" w:cs="Times New Roman"/>
          <w:b/>
          <w:bCs/>
          <w:sz w:val="28"/>
          <w:szCs w:val="28"/>
          <w:lang w:val="ru-RU"/>
        </w:rPr>
        <w:t>10</w:t>
      </w:r>
      <w:r>
        <w:rPr>
          <w:rFonts w:ascii="Times New Roman" w:hAnsi="Times New Roman" w:cs="Times New Roman"/>
          <w:b/>
          <w:bCs/>
          <w:sz w:val="28"/>
          <w:szCs w:val="28"/>
        </w:rPr>
        <w:t>.</w:t>
      </w:r>
    </w:p>
    <w:p w:rsidR="00495911" w:rsidRPr="0044296B" w:rsidRDefault="00495911" w:rsidP="00916535">
      <w:pPr>
        <w:pStyle w:val="9"/>
        <w:jc w:val="center"/>
        <w:rPr>
          <w:rFonts w:ascii="Times New Roman" w:hAnsi="Times New Roman" w:cs="Times New Roman"/>
          <w:i w:val="0"/>
          <w:iCs w:val="0"/>
          <w:sz w:val="28"/>
          <w:szCs w:val="28"/>
        </w:rPr>
      </w:pPr>
      <w:r>
        <w:rPr>
          <w:rFonts w:ascii="Times New Roman" w:hAnsi="Times New Roman" w:cs="Times New Roman"/>
          <w:i w:val="0"/>
          <w:iCs w:val="0"/>
          <w:sz w:val="28"/>
          <w:szCs w:val="28"/>
        </w:rPr>
        <w:t xml:space="preserve">Аналіз </w:t>
      </w:r>
      <w:r w:rsidRPr="0044296B">
        <w:rPr>
          <w:rFonts w:ascii="Times New Roman" w:hAnsi="Times New Roman" w:cs="Times New Roman"/>
          <w:i w:val="0"/>
          <w:iCs w:val="0"/>
          <w:sz w:val="28"/>
          <w:szCs w:val="28"/>
        </w:rPr>
        <w:t xml:space="preserve">проблем </w:t>
      </w:r>
    </w:p>
    <w:p w:rsidR="00495911" w:rsidRPr="006518CE" w:rsidRDefault="007363A9" w:rsidP="00916535">
      <w:pPr>
        <w:rPr>
          <w:rFonts w:ascii="Times New Roman" w:hAnsi="Times New Roman" w:cs="Times New Roman"/>
          <w:b/>
          <w:bCs/>
          <w:sz w:val="28"/>
          <w:szCs w:val="28"/>
        </w:rPr>
      </w:pPr>
      <w:r>
        <w:rPr>
          <w:lang w:val="en-US"/>
        </w:rPr>
        <w:pict>
          <v:shapetype id="_x0000_t202" coordsize="21600,21600" o:spt="202" path="m,l,21600r21600,l21600,xe">
            <v:stroke joinstyle="miter"/>
            <v:path gradientshapeok="t" o:connecttype="rect"/>
          </v:shapetype>
          <v:shape id="Надпись 1" o:spid="_x0000_s1038" type="#_x0000_t202" style="position:absolute;margin-left:-12.3pt;margin-top:578.1pt;width:381pt;height:21.5pt;z-index:13;visibility:visible" stroked="f">
            <v:textbox style="mso-fit-shape-to-text:t" inset="0,0,0,0">
              <w:txbxContent>
                <w:p w:rsidR="00495911" w:rsidRPr="004E7C29" w:rsidRDefault="00495911" w:rsidP="00916535">
                  <w:pPr>
                    <w:pStyle w:val="af5"/>
                    <w:rPr>
                      <w:rFonts w:ascii="Times New Roman" w:hAnsi="Times New Roman" w:cs="Times New Roman"/>
                      <w:b/>
                      <w:bCs/>
                      <w:sz w:val="20"/>
                      <w:szCs w:val="20"/>
                    </w:rPr>
                  </w:pPr>
                  <w:r>
                    <w:t xml:space="preserve">  </w:t>
                  </w:r>
                  <w:r w:rsidRPr="004E7C29">
                    <w:rPr>
                      <w:rFonts w:ascii="Times New Roman" w:hAnsi="Times New Roman" w:cs="Times New Roman"/>
                      <w:b/>
                      <w:bCs/>
                      <w:sz w:val="20"/>
                      <w:szCs w:val="20"/>
                    </w:rPr>
                    <w:t>*Причино-наслідкові зв’язки між чинниками нестачи наукових фахових видань</w:t>
                  </w:r>
                </w:p>
              </w:txbxContent>
            </v:textbox>
            <w10:wrap type="topAndBottom"/>
          </v:shape>
        </w:pict>
      </w:r>
      <w:r>
        <w:rPr>
          <w:lang w:val="en-US"/>
        </w:rPr>
        <w:pict>
          <v:shape id="_x0000_s1039" type="#_x0000_t75" style="position:absolute;margin-left:-12.3pt;margin-top:18.35pt;width:501pt;height:581.25pt;z-index:-4;visibility:visible">
            <v:imagedata r:id="rId33" o:title=""/>
            <w10:wrap type="topAndBottom"/>
          </v:shape>
        </w:pict>
      </w:r>
    </w:p>
    <w:p w:rsidR="00495911" w:rsidRPr="00D90FBE" w:rsidRDefault="00495911" w:rsidP="00916535">
      <w:pPr>
        <w:pStyle w:val="8"/>
        <w:ind w:firstLine="709"/>
        <w:rPr>
          <w:rFonts w:ascii="Times New Roman" w:hAnsi="Times New Roman" w:cs="Times New Roman"/>
          <w:b/>
          <w:bCs/>
          <w:sz w:val="28"/>
          <w:szCs w:val="28"/>
        </w:rPr>
      </w:pPr>
      <w:r w:rsidRPr="00D90FBE">
        <w:rPr>
          <w:rFonts w:ascii="Times New Roman" w:hAnsi="Times New Roman" w:cs="Times New Roman"/>
          <w:b/>
          <w:bCs/>
          <w:sz w:val="28"/>
          <w:szCs w:val="28"/>
        </w:rPr>
        <w:t xml:space="preserve">ДОДАТОК </w:t>
      </w:r>
      <w:r w:rsidRPr="00D90FBE">
        <w:rPr>
          <w:rFonts w:ascii="Times New Roman" w:hAnsi="Times New Roman" w:cs="Times New Roman"/>
          <w:b/>
          <w:bCs/>
          <w:sz w:val="28"/>
          <w:szCs w:val="28"/>
          <w:lang w:val="ru-RU"/>
        </w:rPr>
        <w:t>11.</w:t>
      </w:r>
      <w:r w:rsidRPr="00D90FBE">
        <w:rPr>
          <w:rFonts w:ascii="Times New Roman" w:hAnsi="Times New Roman" w:cs="Times New Roman"/>
          <w:b/>
          <w:bCs/>
          <w:sz w:val="28"/>
          <w:szCs w:val="28"/>
        </w:rPr>
        <w:t xml:space="preserve"> </w:t>
      </w:r>
    </w:p>
    <w:p w:rsidR="00495911" w:rsidRPr="0044296B" w:rsidRDefault="007363A9" w:rsidP="00916535">
      <w:pPr>
        <w:pStyle w:val="af6"/>
        <w:jc w:val="center"/>
        <w:rPr>
          <w:b/>
          <w:bCs/>
        </w:rPr>
      </w:pPr>
      <w:r>
        <w:rPr>
          <w:lang w:val="en-US"/>
        </w:rPr>
        <w:lastRenderedPageBreak/>
        <w:pict>
          <v:shape id="_x0000_s1040" type="#_x0000_t202" style="position:absolute;left:0;text-align:left;margin-left:-13.8pt;margin-top:629.5pt;width:499.5pt;height:46.85pt;z-index:14;visibility:visible" stroked="f">
            <v:textbox style="mso-fit-shape-to-text:t" inset="0,0,0,0">
              <w:txbxContent>
                <w:p w:rsidR="00495911" w:rsidRDefault="00495911" w:rsidP="00916535">
                  <w:pPr>
                    <w:pStyle w:val="af5"/>
                    <w:rPr>
                      <w:rFonts w:ascii="Times New Roman" w:hAnsi="Times New Roman" w:cs="Times New Roman"/>
                      <w:b/>
                      <w:bCs/>
                      <w:sz w:val="20"/>
                      <w:szCs w:val="20"/>
                    </w:rPr>
                  </w:pPr>
                  <w:r>
                    <w:t xml:space="preserve">  </w:t>
                  </w:r>
                  <w:r w:rsidRPr="00F32D63">
                    <w:rPr>
                      <w:rFonts w:ascii="Times New Roman" w:hAnsi="Times New Roman" w:cs="Times New Roman"/>
                      <w:b/>
                      <w:bCs/>
                      <w:sz w:val="20"/>
                      <w:szCs w:val="20"/>
                    </w:rPr>
                    <w:t>*Аналіз цілей діяльності з поширення інформації для науковців</w:t>
                  </w:r>
                </w:p>
                <w:p w:rsidR="00495911" w:rsidRPr="0033163A" w:rsidRDefault="00495911" w:rsidP="00916535">
                  <w:pPr>
                    <w:rPr>
                      <w:rFonts w:ascii="Times New Roman" w:hAnsi="Times New Roman" w:cs="Times New Roman"/>
                      <w:sz w:val="28"/>
                      <w:szCs w:val="28"/>
                    </w:rPr>
                  </w:pPr>
                  <w:r>
                    <w:rPr>
                      <w:rFonts w:ascii="Times New Roman" w:hAnsi="Times New Roman" w:cs="Times New Roman"/>
                      <w:sz w:val="28"/>
                      <w:szCs w:val="28"/>
                    </w:rPr>
                    <w:t xml:space="preserve">                                                                                                            </w:t>
                  </w:r>
                  <w:r w:rsidRPr="0033163A">
                    <w:rPr>
                      <w:rFonts w:ascii="Times New Roman" w:hAnsi="Times New Roman" w:cs="Times New Roman"/>
                      <w:sz w:val="28"/>
                      <w:szCs w:val="28"/>
                    </w:rPr>
                    <w:t>Олена Прокопович</w:t>
                  </w:r>
                </w:p>
              </w:txbxContent>
            </v:textbox>
            <w10:wrap type="topAndBottom"/>
          </v:shape>
        </w:pict>
      </w:r>
      <w:r>
        <w:rPr>
          <w:lang w:val="en-US"/>
        </w:rPr>
        <w:pict>
          <v:shape id="_x0000_s1041" type="#_x0000_t75" style="position:absolute;left:0;text-align:left;margin-left:-13.8pt;margin-top:40.75pt;width:7in;height:609pt;z-index:-3;visibility:visible">
            <v:imagedata r:id="rId34" o:title=""/>
            <w10:wrap type="topAndBottom"/>
          </v:shape>
        </w:pict>
      </w:r>
      <w:r w:rsidR="00495911">
        <w:rPr>
          <w:rFonts w:ascii="Times New Roman" w:hAnsi="Times New Roman" w:cs="Times New Roman"/>
          <w:sz w:val="28"/>
          <w:szCs w:val="28"/>
        </w:rPr>
        <w:t>Ц</w:t>
      </w:r>
      <w:r w:rsidR="00495911" w:rsidRPr="0044296B">
        <w:rPr>
          <w:rFonts w:ascii="Times New Roman" w:hAnsi="Times New Roman" w:cs="Times New Roman"/>
          <w:sz w:val="28"/>
          <w:szCs w:val="28"/>
        </w:rPr>
        <w:t xml:space="preserve">ілі </w:t>
      </w:r>
      <w:r w:rsidR="00495911">
        <w:rPr>
          <w:rFonts w:ascii="Times New Roman" w:hAnsi="Times New Roman" w:cs="Times New Roman"/>
          <w:sz w:val="28"/>
          <w:szCs w:val="28"/>
        </w:rPr>
        <w:t>та перспективи діяльності</w:t>
      </w:r>
    </w:p>
    <w:p w:rsidR="00495911" w:rsidRPr="00215DB3" w:rsidRDefault="00495911" w:rsidP="00C3183E">
      <w:pPr>
        <w:pStyle w:val="af6"/>
        <w:rPr>
          <w:rFonts w:ascii="Times New Roman" w:hAnsi="Times New Roman" w:cs="Times New Roman"/>
          <w:sz w:val="28"/>
          <w:szCs w:val="28"/>
        </w:rPr>
      </w:pPr>
    </w:p>
    <w:sectPr w:rsidR="00495911" w:rsidRPr="00215DB3" w:rsidSect="00E26C52">
      <w:headerReference w:type="default" r:id="rId35"/>
      <w:footerReference w:type="default" r:id="rId36"/>
      <w:pgSz w:w="11906" w:h="16838"/>
      <w:pgMar w:top="1418" w:right="567" w:bottom="1418" w:left="1701" w:header="709" w:footer="709" w:gutter="0"/>
      <w:pgNumType w:start="2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63A9" w:rsidRPr="006518CE" w:rsidRDefault="007363A9" w:rsidP="00AC563C">
      <w:pPr>
        <w:spacing w:after="0" w:line="240" w:lineRule="auto"/>
      </w:pPr>
      <w:r w:rsidRPr="006518CE">
        <w:separator/>
      </w:r>
    </w:p>
  </w:endnote>
  <w:endnote w:type="continuationSeparator" w:id="0">
    <w:p w:rsidR="007363A9" w:rsidRPr="006518CE" w:rsidRDefault="007363A9" w:rsidP="00AC563C">
      <w:pPr>
        <w:spacing w:after="0" w:line="240" w:lineRule="auto"/>
      </w:pPr>
      <w:r w:rsidRPr="006518C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911" w:rsidRDefault="007363A9">
    <w:pPr>
      <w:pStyle w:val="af"/>
    </w:pPr>
    <w:r>
      <w:rPr>
        <w:lang w:val="en-US"/>
      </w:rPr>
      <w:pict>
        <v:rect id="Rectangle 5" o:spid="_x0000_s2049" style="position:absolute;margin-left:728.55pt;margin-top:-11.65pt;width:51.65pt;height:21pt;flip:x;z-index:-2;visibility:visible;v-text-anchor:bottom" stroked="f">
          <v:textbox style="layout-flow:vertical" inset="0,0,0,0">
            <w:txbxContent>
              <w:p w:rsidR="00495911" w:rsidRPr="002028D8" w:rsidRDefault="00495911">
                <w:pPr>
                  <w:pStyle w:val="afc"/>
                  <w:jc w:val="right"/>
                  <w:rPr>
                    <w:rFonts w:ascii="Times New Roman" w:hAnsi="Times New Roman" w:cs="Times New Roman"/>
                    <w:sz w:val="20"/>
                    <w:szCs w:val="20"/>
                  </w:rPr>
                </w:pPr>
                <w:r w:rsidRPr="002028D8">
                  <w:rPr>
                    <w:rFonts w:ascii="Times New Roman" w:hAnsi="Times New Roman" w:cs="Times New Roman"/>
                    <w:sz w:val="20"/>
                    <w:szCs w:val="20"/>
                  </w:rPr>
                  <w:fldChar w:fldCharType="begin"/>
                </w:r>
                <w:r w:rsidRPr="002028D8">
                  <w:rPr>
                    <w:rFonts w:ascii="Times New Roman" w:hAnsi="Times New Roman" w:cs="Times New Roman"/>
                    <w:sz w:val="20"/>
                    <w:szCs w:val="20"/>
                  </w:rPr>
                  <w:instrText>PAGE    \* MERGEFORMAT</w:instrText>
                </w:r>
                <w:r w:rsidRPr="002028D8">
                  <w:rPr>
                    <w:rFonts w:ascii="Times New Roman" w:hAnsi="Times New Roman" w:cs="Times New Roman"/>
                    <w:sz w:val="20"/>
                    <w:szCs w:val="20"/>
                  </w:rPr>
                  <w:fldChar w:fldCharType="separate"/>
                </w:r>
                <w:r w:rsidR="00133889" w:rsidRPr="00133889">
                  <w:rPr>
                    <w:rFonts w:ascii="Times New Roman" w:hAnsi="Times New Roman" w:cs="Times New Roman"/>
                    <w:b/>
                    <w:bCs/>
                    <w:noProof/>
                    <w:sz w:val="20"/>
                    <w:szCs w:val="20"/>
                  </w:rPr>
                  <w:t>24</w:t>
                </w:r>
                <w:r w:rsidRPr="002028D8">
                  <w:rPr>
                    <w:rFonts w:ascii="Times New Roman" w:hAnsi="Times New Roman" w:cs="Times New Roman"/>
                    <w:sz w:val="20"/>
                    <w:szCs w:val="20"/>
                  </w:rPr>
                  <w:fldChar w:fldCharType="end"/>
                </w:r>
              </w:p>
            </w:txbxContent>
          </v:textbox>
        </v:rec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911" w:rsidRDefault="007363A9">
    <w:pPr>
      <w:pStyle w:val="af"/>
    </w:pPr>
    <w:r>
      <w:rPr>
        <w:lang w:val="en-US"/>
      </w:rPr>
      <w:pict>
        <v:rect id="_x0000_s2050" style="position:absolute;margin-left:728.55pt;margin-top:-11.65pt;width:51.65pt;height:21pt;flip:x;z-index:-1;visibility:visible;v-text-anchor:bottom" stroked="f">
          <v:textbox style="layout-flow:vertical" inset="0,0,0,0">
            <w:txbxContent>
              <w:p w:rsidR="00495911" w:rsidRPr="002028D8" w:rsidRDefault="00495911">
                <w:pPr>
                  <w:pStyle w:val="afc"/>
                  <w:jc w:val="right"/>
                  <w:rPr>
                    <w:rFonts w:ascii="Times New Roman" w:hAnsi="Times New Roman" w:cs="Times New Roman"/>
                    <w:sz w:val="20"/>
                    <w:szCs w:val="20"/>
                  </w:rPr>
                </w:pPr>
                <w:r w:rsidRPr="002028D8">
                  <w:rPr>
                    <w:rFonts w:ascii="Times New Roman" w:hAnsi="Times New Roman" w:cs="Times New Roman"/>
                    <w:sz w:val="20"/>
                    <w:szCs w:val="20"/>
                  </w:rPr>
                  <w:fldChar w:fldCharType="begin"/>
                </w:r>
                <w:r w:rsidRPr="002028D8">
                  <w:rPr>
                    <w:rFonts w:ascii="Times New Roman" w:hAnsi="Times New Roman" w:cs="Times New Roman"/>
                    <w:sz w:val="20"/>
                    <w:szCs w:val="20"/>
                  </w:rPr>
                  <w:instrText>PAGE    \* MERGEFORMAT</w:instrText>
                </w:r>
                <w:r w:rsidRPr="002028D8">
                  <w:rPr>
                    <w:rFonts w:ascii="Times New Roman" w:hAnsi="Times New Roman" w:cs="Times New Roman"/>
                    <w:sz w:val="20"/>
                    <w:szCs w:val="20"/>
                  </w:rPr>
                  <w:fldChar w:fldCharType="separate"/>
                </w:r>
                <w:r w:rsidR="00133889" w:rsidRPr="00133889">
                  <w:rPr>
                    <w:rFonts w:ascii="Times New Roman" w:hAnsi="Times New Roman" w:cs="Times New Roman"/>
                    <w:b/>
                    <w:bCs/>
                    <w:noProof/>
                    <w:sz w:val="20"/>
                    <w:szCs w:val="20"/>
                  </w:rPr>
                  <w:t>26</w:t>
                </w:r>
                <w:r w:rsidRPr="002028D8">
                  <w:rPr>
                    <w:rFonts w:ascii="Times New Roman" w:hAnsi="Times New Roman" w:cs="Times New Roman"/>
                    <w:sz w:val="20"/>
                    <w:szCs w:val="20"/>
                  </w:rPr>
                  <w:fldChar w:fldCharType="end"/>
                </w:r>
              </w:p>
            </w:txbxContent>
          </v:textbox>
        </v:rect>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63A9" w:rsidRPr="006518CE" w:rsidRDefault="007363A9" w:rsidP="00AC563C">
      <w:pPr>
        <w:spacing w:after="0" w:line="240" w:lineRule="auto"/>
      </w:pPr>
      <w:r w:rsidRPr="006518CE">
        <w:separator/>
      </w:r>
    </w:p>
  </w:footnote>
  <w:footnote w:type="continuationSeparator" w:id="0">
    <w:p w:rsidR="007363A9" w:rsidRPr="006518CE" w:rsidRDefault="007363A9" w:rsidP="00AC563C">
      <w:pPr>
        <w:spacing w:after="0" w:line="240" w:lineRule="auto"/>
      </w:pPr>
      <w:r w:rsidRPr="006518CE">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911" w:rsidRDefault="007363A9">
    <w:pPr>
      <w:pStyle w:val="ad"/>
      <w:jc w:val="right"/>
    </w:pPr>
    <w:r>
      <w:fldChar w:fldCharType="begin"/>
    </w:r>
    <w:r>
      <w:instrText>PAGE   \* MERGEFORMAT</w:instrText>
    </w:r>
    <w:r>
      <w:fldChar w:fldCharType="separate"/>
    </w:r>
    <w:r w:rsidR="00133889">
      <w:t>24</w:t>
    </w:r>
    <w:r>
      <w:fldChar w:fldCharType="end"/>
    </w:r>
  </w:p>
  <w:p w:rsidR="00495911" w:rsidRPr="006518CE" w:rsidRDefault="00495911">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911" w:rsidRDefault="007363A9">
    <w:pPr>
      <w:pStyle w:val="ad"/>
      <w:jc w:val="right"/>
    </w:pPr>
    <w:r>
      <w:fldChar w:fldCharType="begin"/>
    </w:r>
    <w:r>
      <w:instrText>PAGE   \* MERGEFORMAT</w:instrText>
    </w:r>
    <w:r>
      <w:fldChar w:fldCharType="separate"/>
    </w:r>
    <w:r w:rsidR="00133889" w:rsidRPr="00133889">
      <w:rPr>
        <w:lang w:val="ru-RU"/>
      </w:rPr>
      <w:t>26</w:t>
    </w:r>
    <w:r>
      <w:rPr>
        <w:lang w:val="ru-RU"/>
      </w:rPr>
      <w:fldChar w:fldCharType="end"/>
    </w:r>
  </w:p>
  <w:p w:rsidR="00495911" w:rsidRPr="006518CE" w:rsidRDefault="00495911" w:rsidP="006735A0">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A94C50C"/>
    <w:lvl w:ilvl="0">
      <w:start w:val="5"/>
      <w:numFmt w:val="bullet"/>
      <w:lvlText w:val="-"/>
      <w:lvlJc w:val="left"/>
      <w:pPr>
        <w:ind w:left="193" w:hanging="360"/>
      </w:pPr>
      <w:rPr>
        <w:rFonts w:ascii="Times New Roman" w:eastAsia="Times New Roman" w:hAnsi="Times New Roman" w:hint="default"/>
      </w:rPr>
    </w:lvl>
  </w:abstractNum>
  <w:abstractNum w:abstractNumId="1">
    <w:nsid w:val="079D3C18"/>
    <w:multiLevelType w:val="hybridMultilevel"/>
    <w:tmpl w:val="0ACCBA0E"/>
    <w:lvl w:ilvl="0" w:tplc="EA2677CA">
      <w:start w:val="28"/>
      <w:numFmt w:val="decimal"/>
      <w:lvlText w:val="%1."/>
      <w:lvlJc w:val="left"/>
      <w:pPr>
        <w:ind w:left="735" w:hanging="375"/>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0AAC2878"/>
    <w:multiLevelType w:val="hybridMultilevel"/>
    <w:tmpl w:val="95EE589C"/>
    <w:lvl w:ilvl="0" w:tplc="9A94C50C">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
    <w:nsid w:val="0AEB0A41"/>
    <w:multiLevelType w:val="hybridMultilevel"/>
    <w:tmpl w:val="BECAC784"/>
    <w:lvl w:ilvl="0" w:tplc="8FFC4432">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
    <w:nsid w:val="0C181F8B"/>
    <w:multiLevelType w:val="hybridMultilevel"/>
    <w:tmpl w:val="936C35F0"/>
    <w:lvl w:ilvl="0" w:tplc="9A94C50C">
      <w:start w:val="5"/>
      <w:numFmt w:val="bullet"/>
      <w:lvlText w:val="-"/>
      <w:lvlJc w:val="left"/>
      <w:pPr>
        <w:ind w:left="786" w:hanging="360"/>
      </w:pPr>
      <w:rPr>
        <w:rFonts w:ascii="Times New Roman" w:eastAsia="Times New Roman" w:hAnsi="Times New Roman" w:hint="default"/>
      </w:rPr>
    </w:lvl>
    <w:lvl w:ilvl="1" w:tplc="04190003">
      <w:start w:val="1"/>
      <w:numFmt w:val="bullet"/>
      <w:lvlText w:val="o"/>
      <w:lvlJc w:val="left"/>
      <w:pPr>
        <w:ind w:left="1506" w:hanging="360"/>
      </w:pPr>
      <w:rPr>
        <w:rFonts w:ascii="Courier New" w:hAnsi="Courier New" w:cs="Courier New" w:hint="default"/>
      </w:rPr>
    </w:lvl>
    <w:lvl w:ilvl="2" w:tplc="04190005">
      <w:start w:val="1"/>
      <w:numFmt w:val="bullet"/>
      <w:lvlText w:val=""/>
      <w:lvlJc w:val="left"/>
      <w:pPr>
        <w:ind w:left="2226" w:hanging="360"/>
      </w:pPr>
      <w:rPr>
        <w:rFonts w:ascii="Wingdings" w:hAnsi="Wingdings" w:cs="Wingdings" w:hint="default"/>
      </w:rPr>
    </w:lvl>
    <w:lvl w:ilvl="3" w:tplc="04190001">
      <w:start w:val="1"/>
      <w:numFmt w:val="bullet"/>
      <w:lvlText w:val=""/>
      <w:lvlJc w:val="left"/>
      <w:pPr>
        <w:ind w:left="2946" w:hanging="360"/>
      </w:pPr>
      <w:rPr>
        <w:rFonts w:ascii="Symbol" w:hAnsi="Symbol" w:cs="Symbol" w:hint="default"/>
      </w:rPr>
    </w:lvl>
    <w:lvl w:ilvl="4" w:tplc="04190003">
      <w:start w:val="1"/>
      <w:numFmt w:val="bullet"/>
      <w:lvlText w:val="o"/>
      <w:lvlJc w:val="left"/>
      <w:pPr>
        <w:ind w:left="3666" w:hanging="360"/>
      </w:pPr>
      <w:rPr>
        <w:rFonts w:ascii="Courier New" w:hAnsi="Courier New" w:cs="Courier New" w:hint="default"/>
      </w:rPr>
    </w:lvl>
    <w:lvl w:ilvl="5" w:tplc="04190005">
      <w:start w:val="1"/>
      <w:numFmt w:val="bullet"/>
      <w:lvlText w:val=""/>
      <w:lvlJc w:val="left"/>
      <w:pPr>
        <w:ind w:left="4386" w:hanging="360"/>
      </w:pPr>
      <w:rPr>
        <w:rFonts w:ascii="Wingdings" w:hAnsi="Wingdings" w:cs="Wingdings" w:hint="default"/>
      </w:rPr>
    </w:lvl>
    <w:lvl w:ilvl="6" w:tplc="04190001">
      <w:start w:val="1"/>
      <w:numFmt w:val="bullet"/>
      <w:lvlText w:val=""/>
      <w:lvlJc w:val="left"/>
      <w:pPr>
        <w:ind w:left="5106" w:hanging="360"/>
      </w:pPr>
      <w:rPr>
        <w:rFonts w:ascii="Symbol" w:hAnsi="Symbol" w:cs="Symbol" w:hint="default"/>
      </w:rPr>
    </w:lvl>
    <w:lvl w:ilvl="7" w:tplc="04190003">
      <w:start w:val="1"/>
      <w:numFmt w:val="bullet"/>
      <w:lvlText w:val="o"/>
      <w:lvlJc w:val="left"/>
      <w:pPr>
        <w:ind w:left="5826" w:hanging="360"/>
      </w:pPr>
      <w:rPr>
        <w:rFonts w:ascii="Courier New" w:hAnsi="Courier New" w:cs="Courier New" w:hint="default"/>
      </w:rPr>
    </w:lvl>
    <w:lvl w:ilvl="8" w:tplc="04190005">
      <w:start w:val="1"/>
      <w:numFmt w:val="bullet"/>
      <w:lvlText w:val=""/>
      <w:lvlJc w:val="left"/>
      <w:pPr>
        <w:ind w:left="6546" w:hanging="360"/>
      </w:pPr>
      <w:rPr>
        <w:rFonts w:ascii="Wingdings" w:hAnsi="Wingdings" w:cs="Wingdings" w:hint="default"/>
      </w:rPr>
    </w:lvl>
  </w:abstractNum>
  <w:abstractNum w:abstractNumId="5">
    <w:nsid w:val="141E02AC"/>
    <w:multiLevelType w:val="hybridMultilevel"/>
    <w:tmpl w:val="38428FF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158F35A9"/>
    <w:multiLevelType w:val="multilevel"/>
    <w:tmpl w:val="178229FC"/>
    <w:lvl w:ilvl="0">
      <w:start w:val="1"/>
      <w:numFmt w:val="decimal"/>
      <w:lvlText w:val="%1."/>
      <w:lvlJc w:val="left"/>
      <w:pPr>
        <w:ind w:left="1070" w:hanging="360"/>
      </w:pPr>
      <w:rPr>
        <w:rFonts w:hint="default"/>
      </w:rPr>
    </w:lvl>
    <w:lvl w:ilvl="1">
      <w:start w:val="5"/>
      <w:numFmt w:val="decimal"/>
      <w:isLgl/>
      <w:lvlText w:val="%1.%2."/>
      <w:lvlJc w:val="left"/>
      <w:pPr>
        <w:ind w:left="5399"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7">
    <w:nsid w:val="1C9E7D43"/>
    <w:multiLevelType w:val="hybridMultilevel"/>
    <w:tmpl w:val="8EA25F7C"/>
    <w:lvl w:ilvl="0" w:tplc="97984356">
      <w:start w:val="7"/>
      <w:numFmt w:val="bullet"/>
      <w:lvlText w:val=""/>
      <w:lvlJc w:val="left"/>
      <w:pPr>
        <w:ind w:left="1069" w:hanging="360"/>
      </w:pPr>
      <w:rPr>
        <w:rFonts w:ascii="Symbol" w:eastAsia="Times New Roman"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8">
    <w:nsid w:val="20906CFD"/>
    <w:multiLevelType w:val="multilevel"/>
    <w:tmpl w:val="C62E51F2"/>
    <w:styleLink w:val="1"/>
    <w:lvl w:ilvl="0">
      <w:start w:val="1"/>
      <w:numFmt w:val="decimal"/>
      <w:lvlText w:val="%1."/>
      <w:lvlJc w:val="left"/>
      <w:pPr>
        <w:ind w:left="720" w:hanging="360"/>
      </w:pPr>
      <w:rPr>
        <w:rFonts w:ascii="Times New Roman" w:eastAsia="Times New Roman" w:hAnsi="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19F7B52"/>
    <w:multiLevelType w:val="multilevel"/>
    <w:tmpl w:val="C62E51F2"/>
    <w:styleLink w:val="2"/>
    <w:lvl w:ilvl="0">
      <w:start w:val="1"/>
      <w:numFmt w:val="decimal"/>
      <w:lvlText w:val="%1."/>
      <w:lvlJc w:val="left"/>
      <w:pPr>
        <w:ind w:left="720" w:hanging="360"/>
      </w:pPr>
      <w:rPr>
        <w:rFonts w:ascii="Times New Roman" w:eastAsia="Times New Roman" w:hAnsi="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5956FDA"/>
    <w:multiLevelType w:val="hybridMultilevel"/>
    <w:tmpl w:val="9DE266B0"/>
    <w:lvl w:ilvl="0" w:tplc="66A8A490">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2D0E2805"/>
    <w:multiLevelType w:val="hybridMultilevel"/>
    <w:tmpl w:val="04F23260"/>
    <w:lvl w:ilvl="0" w:tplc="9A94C50C">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2">
    <w:nsid w:val="2E1A693C"/>
    <w:multiLevelType w:val="multilevel"/>
    <w:tmpl w:val="F62EF7B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0FA2558"/>
    <w:multiLevelType w:val="multilevel"/>
    <w:tmpl w:val="C0507762"/>
    <w:lvl w:ilvl="0">
      <w:start w:val="1"/>
      <w:numFmt w:val="decimal"/>
      <w:lvlText w:val="%1."/>
      <w:lvlJc w:val="left"/>
      <w:pPr>
        <w:ind w:left="495" w:hanging="495"/>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4">
    <w:nsid w:val="33FC0C71"/>
    <w:multiLevelType w:val="hybridMultilevel"/>
    <w:tmpl w:val="DEC85E38"/>
    <w:lvl w:ilvl="0" w:tplc="4E7094D2">
      <w:start w:val="48"/>
      <w:numFmt w:val="decimal"/>
      <w:lvlText w:val="%1."/>
      <w:lvlJc w:val="left"/>
      <w:pPr>
        <w:ind w:left="735" w:hanging="375"/>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345F5716"/>
    <w:multiLevelType w:val="hybridMultilevel"/>
    <w:tmpl w:val="7B803A6C"/>
    <w:lvl w:ilvl="0" w:tplc="898E7ADC">
      <w:start w:val="1"/>
      <w:numFmt w:val="decimal"/>
      <w:lvlText w:val="%1."/>
      <w:lvlJc w:val="left"/>
      <w:pPr>
        <w:ind w:left="1070" w:hanging="360"/>
      </w:pPr>
      <w:rPr>
        <w:rFonts w:hint="default"/>
        <w:b/>
        <w:bCs/>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nsid w:val="354721F2"/>
    <w:multiLevelType w:val="hybridMultilevel"/>
    <w:tmpl w:val="2B54891E"/>
    <w:lvl w:ilvl="0" w:tplc="37647454">
      <w:start w:val="22"/>
      <w:numFmt w:val="decimal"/>
      <w:lvlText w:val="%1."/>
      <w:lvlJc w:val="left"/>
      <w:pPr>
        <w:ind w:left="735" w:hanging="375"/>
      </w:pPr>
      <w:rPr>
        <w:rFonts w:hint="default"/>
        <w:i w:val="0"/>
        <w:i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386D6FE9"/>
    <w:multiLevelType w:val="multilevel"/>
    <w:tmpl w:val="12CC6A94"/>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8">
    <w:nsid w:val="4AA43475"/>
    <w:multiLevelType w:val="multilevel"/>
    <w:tmpl w:val="B5EA88C2"/>
    <w:styleLink w:val="3"/>
    <w:lvl w:ilvl="0">
      <w:start w:val="8"/>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51FB444A"/>
    <w:multiLevelType w:val="hybridMultilevel"/>
    <w:tmpl w:val="58623B8A"/>
    <w:lvl w:ilvl="0" w:tplc="757EF20C">
      <w:start w:val="1"/>
      <w:numFmt w:val="decimal"/>
      <w:lvlText w:val="%1."/>
      <w:lvlJc w:val="left"/>
      <w:pPr>
        <w:ind w:left="1070" w:hanging="360"/>
      </w:pPr>
      <w:rPr>
        <w:rFonts w:hint="default"/>
        <w:b/>
        <w:bCs/>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0">
    <w:nsid w:val="54F878EE"/>
    <w:multiLevelType w:val="hybridMultilevel"/>
    <w:tmpl w:val="87C2BF4C"/>
    <w:lvl w:ilvl="0" w:tplc="67DCC5B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1">
    <w:nsid w:val="56885A83"/>
    <w:multiLevelType w:val="multilevel"/>
    <w:tmpl w:val="55FE7170"/>
    <w:lvl w:ilvl="0">
      <w:start w:val="1"/>
      <w:numFmt w:val="decimal"/>
      <w:lvlText w:val="%1."/>
      <w:lvlJc w:val="left"/>
      <w:pPr>
        <w:ind w:left="495" w:hanging="495"/>
      </w:pPr>
      <w:rPr>
        <w:rFonts w:hint="default"/>
      </w:rPr>
    </w:lvl>
    <w:lvl w:ilvl="1">
      <w:start w:val="1"/>
      <w:numFmt w:val="decimal"/>
      <w:lvlText w:val="%1.%2."/>
      <w:lvlJc w:val="left"/>
      <w:pPr>
        <w:ind w:left="1288" w:hanging="720"/>
      </w:pPr>
      <w:rPr>
        <w:rFonts w:ascii="Times New Roman" w:hAnsi="Times New Roman" w:cs="Times New Roman" w:hint="default"/>
        <w:b/>
        <w:bCs/>
        <w:sz w:val="28"/>
        <w:szCs w:val="28"/>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nsid w:val="57216880"/>
    <w:multiLevelType w:val="hybridMultilevel"/>
    <w:tmpl w:val="75D265E2"/>
    <w:lvl w:ilvl="0" w:tplc="9A94C50C">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3">
    <w:nsid w:val="5E786D39"/>
    <w:multiLevelType w:val="hybridMultilevel"/>
    <w:tmpl w:val="8476178C"/>
    <w:lvl w:ilvl="0" w:tplc="66DEBE1A">
      <w:start w:val="14"/>
      <w:numFmt w:val="decimal"/>
      <w:lvlText w:val="%1."/>
      <w:lvlJc w:val="left"/>
      <w:pPr>
        <w:ind w:left="735" w:hanging="375"/>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nsid w:val="66F47722"/>
    <w:multiLevelType w:val="hybridMultilevel"/>
    <w:tmpl w:val="99E433E6"/>
    <w:lvl w:ilvl="0" w:tplc="9A94C50C">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5">
    <w:nsid w:val="67AB6441"/>
    <w:multiLevelType w:val="hybridMultilevel"/>
    <w:tmpl w:val="CCB013CA"/>
    <w:lvl w:ilvl="0" w:tplc="9A94C50C">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6">
    <w:nsid w:val="6B1A0EC0"/>
    <w:multiLevelType w:val="hybridMultilevel"/>
    <w:tmpl w:val="FD3A6520"/>
    <w:lvl w:ilvl="0" w:tplc="9A94C50C">
      <w:start w:val="5"/>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abstractNum w:abstractNumId="27">
    <w:nsid w:val="6F5F5738"/>
    <w:multiLevelType w:val="hybridMultilevel"/>
    <w:tmpl w:val="BBDECFF6"/>
    <w:lvl w:ilvl="0" w:tplc="9A94C50C">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8">
    <w:nsid w:val="707F77F8"/>
    <w:multiLevelType w:val="hybridMultilevel"/>
    <w:tmpl w:val="F240492C"/>
    <w:lvl w:ilvl="0" w:tplc="868AFC92">
      <w:start w:val="17"/>
      <w:numFmt w:val="decimal"/>
      <w:lvlText w:val="%1."/>
      <w:lvlJc w:val="left"/>
      <w:pPr>
        <w:ind w:left="1110" w:hanging="375"/>
      </w:pPr>
      <w:rPr>
        <w:rFonts w:hint="default"/>
        <w:i w:val="0"/>
        <w:iCs w:val="0"/>
      </w:rPr>
    </w:lvl>
    <w:lvl w:ilvl="1" w:tplc="04190019">
      <w:start w:val="1"/>
      <w:numFmt w:val="lowerLetter"/>
      <w:lvlText w:val="%2."/>
      <w:lvlJc w:val="left"/>
      <w:pPr>
        <w:ind w:left="1815" w:hanging="360"/>
      </w:pPr>
    </w:lvl>
    <w:lvl w:ilvl="2" w:tplc="0419001B">
      <w:start w:val="1"/>
      <w:numFmt w:val="lowerRoman"/>
      <w:lvlText w:val="%3."/>
      <w:lvlJc w:val="right"/>
      <w:pPr>
        <w:ind w:left="2535" w:hanging="180"/>
      </w:pPr>
    </w:lvl>
    <w:lvl w:ilvl="3" w:tplc="0419000F">
      <w:start w:val="1"/>
      <w:numFmt w:val="decimal"/>
      <w:lvlText w:val="%4."/>
      <w:lvlJc w:val="left"/>
      <w:pPr>
        <w:ind w:left="3255" w:hanging="360"/>
      </w:pPr>
    </w:lvl>
    <w:lvl w:ilvl="4" w:tplc="04190019">
      <w:start w:val="1"/>
      <w:numFmt w:val="lowerLetter"/>
      <w:lvlText w:val="%5."/>
      <w:lvlJc w:val="left"/>
      <w:pPr>
        <w:ind w:left="3975" w:hanging="360"/>
      </w:pPr>
    </w:lvl>
    <w:lvl w:ilvl="5" w:tplc="0419001B">
      <w:start w:val="1"/>
      <w:numFmt w:val="lowerRoman"/>
      <w:lvlText w:val="%6."/>
      <w:lvlJc w:val="right"/>
      <w:pPr>
        <w:ind w:left="4695" w:hanging="180"/>
      </w:pPr>
    </w:lvl>
    <w:lvl w:ilvl="6" w:tplc="0419000F">
      <w:start w:val="1"/>
      <w:numFmt w:val="decimal"/>
      <w:lvlText w:val="%7."/>
      <w:lvlJc w:val="left"/>
      <w:pPr>
        <w:ind w:left="5415" w:hanging="360"/>
      </w:pPr>
    </w:lvl>
    <w:lvl w:ilvl="7" w:tplc="04190019">
      <w:start w:val="1"/>
      <w:numFmt w:val="lowerLetter"/>
      <w:lvlText w:val="%8."/>
      <w:lvlJc w:val="left"/>
      <w:pPr>
        <w:ind w:left="6135" w:hanging="360"/>
      </w:pPr>
    </w:lvl>
    <w:lvl w:ilvl="8" w:tplc="0419001B">
      <w:start w:val="1"/>
      <w:numFmt w:val="lowerRoman"/>
      <w:lvlText w:val="%9."/>
      <w:lvlJc w:val="right"/>
      <w:pPr>
        <w:ind w:left="6855" w:hanging="180"/>
      </w:pPr>
    </w:lvl>
  </w:abstractNum>
  <w:abstractNum w:abstractNumId="29">
    <w:nsid w:val="75587288"/>
    <w:multiLevelType w:val="hybridMultilevel"/>
    <w:tmpl w:val="6FBC057C"/>
    <w:lvl w:ilvl="0" w:tplc="309077C0">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0">
    <w:nsid w:val="763F2755"/>
    <w:multiLevelType w:val="hybridMultilevel"/>
    <w:tmpl w:val="031C8FD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770F4DBE"/>
    <w:multiLevelType w:val="hybridMultilevel"/>
    <w:tmpl w:val="7A3CB1B4"/>
    <w:lvl w:ilvl="0" w:tplc="9A94C50C">
      <w:start w:val="5"/>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2">
    <w:nsid w:val="7EB0772C"/>
    <w:multiLevelType w:val="hybridMultilevel"/>
    <w:tmpl w:val="B79A2002"/>
    <w:lvl w:ilvl="0" w:tplc="349E2194">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3">
    <w:nsid w:val="7F047FB6"/>
    <w:multiLevelType w:val="hybridMultilevel"/>
    <w:tmpl w:val="80DE3688"/>
    <w:lvl w:ilvl="0" w:tplc="2EDABDD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num>
  <w:num w:numId="2">
    <w:abstractNumId w:val="0"/>
  </w:num>
  <w:num w:numId="3">
    <w:abstractNumId w:val="8"/>
  </w:num>
  <w:num w:numId="4">
    <w:abstractNumId w:val="9"/>
  </w:num>
  <w:num w:numId="5">
    <w:abstractNumId w:val="18"/>
  </w:num>
  <w:num w:numId="6">
    <w:abstractNumId w:val="21"/>
  </w:num>
  <w:num w:numId="7">
    <w:abstractNumId w:val="2"/>
  </w:num>
  <w:num w:numId="8">
    <w:abstractNumId w:val="3"/>
  </w:num>
  <w:num w:numId="9">
    <w:abstractNumId w:val="27"/>
  </w:num>
  <w:num w:numId="10">
    <w:abstractNumId w:val="26"/>
  </w:num>
  <w:num w:numId="11">
    <w:abstractNumId w:val="4"/>
  </w:num>
  <w:num w:numId="12">
    <w:abstractNumId w:val="6"/>
  </w:num>
  <w:num w:numId="13">
    <w:abstractNumId w:val="24"/>
  </w:num>
  <w:num w:numId="14">
    <w:abstractNumId w:val="0"/>
  </w:num>
  <w:num w:numId="15">
    <w:abstractNumId w:val="19"/>
  </w:num>
  <w:num w:numId="16">
    <w:abstractNumId w:val="30"/>
  </w:num>
  <w:num w:numId="17">
    <w:abstractNumId w:val="23"/>
  </w:num>
  <w:num w:numId="18">
    <w:abstractNumId w:val="28"/>
  </w:num>
  <w:num w:numId="19">
    <w:abstractNumId w:val="16"/>
  </w:num>
  <w:num w:numId="20">
    <w:abstractNumId w:val="1"/>
  </w:num>
  <w:num w:numId="21">
    <w:abstractNumId w:val="14"/>
  </w:num>
  <w:num w:numId="22">
    <w:abstractNumId w:val="15"/>
  </w:num>
  <w:num w:numId="23">
    <w:abstractNumId w:val="33"/>
  </w:num>
  <w:num w:numId="24">
    <w:abstractNumId w:val="20"/>
  </w:num>
  <w:num w:numId="25">
    <w:abstractNumId w:val="32"/>
  </w:num>
  <w:num w:numId="26">
    <w:abstractNumId w:val="5"/>
  </w:num>
  <w:num w:numId="27">
    <w:abstractNumId w:val="29"/>
  </w:num>
  <w:num w:numId="28">
    <w:abstractNumId w:val="22"/>
  </w:num>
  <w:num w:numId="29">
    <w:abstractNumId w:val="11"/>
  </w:num>
  <w:num w:numId="30">
    <w:abstractNumId w:val="31"/>
  </w:num>
  <w:num w:numId="31">
    <w:abstractNumId w:val="25"/>
  </w:num>
  <w:num w:numId="32">
    <w:abstractNumId w:val="7"/>
  </w:num>
  <w:num w:numId="33">
    <w:abstractNumId w:val="10"/>
  </w:num>
  <w:num w:numId="34">
    <w:abstractNumId w:val="12"/>
  </w:num>
  <w:num w:numId="35">
    <w:abstractNumId w:val="17"/>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NotTrackMoves/>
  <w:defaultTabStop w:val="708"/>
  <w:hyphenationZone w:val="425"/>
  <w:doNotHyphenateCaps/>
  <w:characterSpacingControl w:val="doNotCompress"/>
  <w:doNotValidateAgainstSchema/>
  <w:doNotDemarcateInvalidXml/>
  <w:hdrShapeDefaults>
    <o:shapedefaults v:ext="edit" spidmax="2051"/>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000C9"/>
    <w:rsid w:val="0000019C"/>
    <w:rsid w:val="000002F3"/>
    <w:rsid w:val="000008DF"/>
    <w:rsid w:val="00001820"/>
    <w:rsid w:val="00001E98"/>
    <w:rsid w:val="00002DA6"/>
    <w:rsid w:val="000040B6"/>
    <w:rsid w:val="00004C0A"/>
    <w:rsid w:val="0000544D"/>
    <w:rsid w:val="00005F16"/>
    <w:rsid w:val="000067A9"/>
    <w:rsid w:val="00007CAE"/>
    <w:rsid w:val="00010207"/>
    <w:rsid w:val="00011AE6"/>
    <w:rsid w:val="00011CD3"/>
    <w:rsid w:val="00011E18"/>
    <w:rsid w:val="00012150"/>
    <w:rsid w:val="00012AE5"/>
    <w:rsid w:val="00012EC1"/>
    <w:rsid w:val="0001318B"/>
    <w:rsid w:val="00014918"/>
    <w:rsid w:val="0001522F"/>
    <w:rsid w:val="000163E5"/>
    <w:rsid w:val="00016DD0"/>
    <w:rsid w:val="000179CB"/>
    <w:rsid w:val="000204B7"/>
    <w:rsid w:val="000209D7"/>
    <w:rsid w:val="00020AB7"/>
    <w:rsid w:val="000211AC"/>
    <w:rsid w:val="00021417"/>
    <w:rsid w:val="00021A27"/>
    <w:rsid w:val="00021BA7"/>
    <w:rsid w:val="00023EF8"/>
    <w:rsid w:val="00023FA5"/>
    <w:rsid w:val="00024139"/>
    <w:rsid w:val="00024900"/>
    <w:rsid w:val="00025AB4"/>
    <w:rsid w:val="00026C26"/>
    <w:rsid w:val="00026FAF"/>
    <w:rsid w:val="00033007"/>
    <w:rsid w:val="00033901"/>
    <w:rsid w:val="000339AA"/>
    <w:rsid w:val="000342F3"/>
    <w:rsid w:val="00037443"/>
    <w:rsid w:val="000379CF"/>
    <w:rsid w:val="000405C8"/>
    <w:rsid w:val="00041461"/>
    <w:rsid w:val="0004170A"/>
    <w:rsid w:val="000423D1"/>
    <w:rsid w:val="0004326B"/>
    <w:rsid w:val="000436EF"/>
    <w:rsid w:val="000452E0"/>
    <w:rsid w:val="00045E72"/>
    <w:rsid w:val="0004671E"/>
    <w:rsid w:val="00050EFE"/>
    <w:rsid w:val="00051BFF"/>
    <w:rsid w:val="000533AB"/>
    <w:rsid w:val="0005345A"/>
    <w:rsid w:val="00053491"/>
    <w:rsid w:val="000548EB"/>
    <w:rsid w:val="00054BCB"/>
    <w:rsid w:val="00056C99"/>
    <w:rsid w:val="00060334"/>
    <w:rsid w:val="0006225C"/>
    <w:rsid w:val="00062499"/>
    <w:rsid w:val="0006366E"/>
    <w:rsid w:val="00063E91"/>
    <w:rsid w:val="00064F28"/>
    <w:rsid w:val="00066371"/>
    <w:rsid w:val="00071498"/>
    <w:rsid w:val="000720D5"/>
    <w:rsid w:val="000721DF"/>
    <w:rsid w:val="00072A65"/>
    <w:rsid w:val="00073A3A"/>
    <w:rsid w:val="00074774"/>
    <w:rsid w:val="000812F3"/>
    <w:rsid w:val="000814DB"/>
    <w:rsid w:val="00085544"/>
    <w:rsid w:val="00085838"/>
    <w:rsid w:val="00093CAE"/>
    <w:rsid w:val="000950F7"/>
    <w:rsid w:val="000A1099"/>
    <w:rsid w:val="000A1580"/>
    <w:rsid w:val="000A28CC"/>
    <w:rsid w:val="000A2913"/>
    <w:rsid w:val="000A2B3E"/>
    <w:rsid w:val="000A46FD"/>
    <w:rsid w:val="000A6F08"/>
    <w:rsid w:val="000A7F2B"/>
    <w:rsid w:val="000B16DE"/>
    <w:rsid w:val="000B2CB8"/>
    <w:rsid w:val="000B48E9"/>
    <w:rsid w:val="000B4A73"/>
    <w:rsid w:val="000B6407"/>
    <w:rsid w:val="000B6A92"/>
    <w:rsid w:val="000B7382"/>
    <w:rsid w:val="000C0CC0"/>
    <w:rsid w:val="000C16CC"/>
    <w:rsid w:val="000C2AB8"/>
    <w:rsid w:val="000C4C63"/>
    <w:rsid w:val="000C5738"/>
    <w:rsid w:val="000C5D7F"/>
    <w:rsid w:val="000C5DC2"/>
    <w:rsid w:val="000C6A1B"/>
    <w:rsid w:val="000C6C28"/>
    <w:rsid w:val="000D0179"/>
    <w:rsid w:val="000D0B7A"/>
    <w:rsid w:val="000D1096"/>
    <w:rsid w:val="000D1B9B"/>
    <w:rsid w:val="000D2BDB"/>
    <w:rsid w:val="000D657A"/>
    <w:rsid w:val="000D6C30"/>
    <w:rsid w:val="000D6CE7"/>
    <w:rsid w:val="000D715E"/>
    <w:rsid w:val="000E0A69"/>
    <w:rsid w:val="000E244F"/>
    <w:rsid w:val="000E2C70"/>
    <w:rsid w:val="000E303A"/>
    <w:rsid w:val="000E3FEB"/>
    <w:rsid w:val="000E41D5"/>
    <w:rsid w:val="000E4735"/>
    <w:rsid w:val="000F0937"/>
    <w:rsid w:val="000F13C5"/>
    <w:rsid w:val="000F16D5"/>
    <w:rsid w:val="000F3292"/>
    <w:rsid w:val="000F62A9"/>
    <w:rsid w:val="000F73FF"/>
    <w:rsid w:val="000F7709"/>
    <w:rsid w:val="00100FFD"/>
    <w:rsid w:val="001024CF"/>
    <w:rsid w:val="00102F80"/>
    <w:rsid w:val="001038EA"/>
    <w:rsid w:val="0010597F"/>
    <w:rsid w:val="00107A75"/>
    <w:rsid w:val="00110B40"/>
    <w:rsid w:val="00112BE3"/>
    <w:rsid w:val="00113ACE"/>
    <w:rsid w:val="00114601"/>
    <w:rsid w:val="00115118"/>
    <w:rsid w:val="00116FF5"/>
    <w:rsid w:val="00117CCD"/>
    <w:rsid w:val="00117F1B"/>
    <w:rsid w:val="00120F78"/>
    <w:rsid w:val="001236AF"/>
    <w:rsid w:val="00123EE8"/>
    <w:rsid w:val="00124551"/>
    <w:rsid w:val="00124A45"/>
    <w:rsid w:val="00126A0E"/>
    <w:rsid w:val="00126BEE"/>
    <w:rsid w:val="00127D7E"/>
    <w:rsid w:val="00127ECC"/>
    <w:rsid w:val="0013001B"/>
    <w:rsid w:val="0013014D"/>
    <w:rsid w:val="0013167B"/>
    <w:rsid w:val="00131D4A"/>
    <w:rsid w:val="001323E5"/>
    <w:rsid w:val="001326AF"/>
    <w:rsid w:val="00133889"/>
    <w:rsid w:val="001350F7"/>
    <w:rsid w:val="00135B2F"/>
    <w:rsid w:val="00135E23"/>
    <w:rsid w:val="0013630E"/>
    <w:rsid w:val="00136A7F"/>
    <w:rsid w:val="001413E7"/>
    <w:rsid w:val="00142B38"/>
    <w:rsid w:val="00143307"/>
    <w:rsid w:val="00144EED"/>
    <w:rsid w:val="00146426"/>
    <w:rsid w:val="001465A7"/>
    <w:rsid w:val="00146681"/>
    <w:rsid w:val="00150257"/>
    <w:rsid w:val="001502FC"/>
    <w:rsid w:val="00151E03"/>
    <w:rsid w:val="00152AB4"/>
    <w:rsid w:val="00152FA4"/>
    <w:rsid w:val="00153055"/>
    <w:rsid w:val="00153701"/>
    <w:rsid w:val="001544F9"/>
    <w:rsid w:val="00154872"/>
    <w:rsid w:val="00155164"/>
    <w:rsid w:val="001555C0"/>
    <w:rsid w:val="00155691"/>
    <w:rsid w:val="001556E0"/>
    <w:rsid w:val="0015784D"/>
    <w:rsid w:val="00160600"/>
    <w:rsid w:val="00161415"/>
    <w:rsid w:val="00161ECC"/>
    <w:rsid w:val="0016244C"/>
    <w:rsid w:val="00162736"/>
    <w:rsid w:val="00162DD7"/>
    <w:rsid w:val="001642DF"/>
    <w:rsid w:val="00164D9D"/>
    <w:rsid w:val="00166354"/>
    <w:rsid w:val="00166AE7"/>
    <w:rsid w:val="0016792A"/>
    <w:rsid w:val="00170BE8"/>
    <w:rsid w:val="00170DB8"/>
    <w:rsid w:val="00172740"/>
    <w:rsid w:val="0017287E"/>
    <w:rsid w:val="00172FA8"/>
    <w:rsid w:val="001751A4"/>
    <w:rsid w:val="00177E63"/>
    <w:rsid w:val="001809CE"/>
    <w:rsid w:val="00183886"/>
    <w:rsid w:val="001842C3"/>
    <w:rsid w:val="001848B6"/>
    <w:rsid w:val="0018773B"/>
    <w:rsid w:val="00187AD7"/>
    <w:rsid w:val="00187DAA"/>
    <w:rsid w:val="00190772"/>
    <w:rsid w:val="001909E0"/>
    <w:rsid w:val="00190B76"/>
    <w:rsid w:val="001910DE"/>
    <w:rsid w:val="00191408"/>
    <w:rsid w:val="00191617"/>
    <w:rsid w:val="00191D74"/>
    <w:rsid w:val="00192B9E"/>
    <w:rsid w:val="00192DEF"/>
    <w:rsid w:val="00193202"/>
    <w:rsid w:val="00193CF1"/>
    <w:rsid w:val="00193D91"/>
    <w:rsid w:val="00194018"/>
    <w:rsid w:val="00194500"/>
    <w:rsid w:val="00194CA7"/>
    <w:rsid w:val="00194CE6"/>
    <w:rsid w:val="00195B63"/>
    <w:rsid w:val="00196339"/>
    <w:rsid w:val="0019633D"/>
    <w:rsid w:val="0019644D"/>
    <w:rsid w:val="001965BD"/>
    <w:rsid w:val="001966A2"/>
    <w:rsid w:val="00197281"/>
    <w:rsid w:val="001A0DC5"/>
    <w:rsid w:val="001A2F63"/>
    <w:rsid w:val="001A3AF8"/>
    <w:rsid w:val="001A3FD5"/>
    <w:rsid w:val="001A42B0"/>
    <w:rsid w:val="001A47E4"/>
    <w:rsid w:val="001A5A68"/>
    <w:rsid w:val="001A6F7B"/>
    <w:rsid w:val="001A7A67"/>
    <w:rsid w:val="001B080C"/>
    <w:rsid w:val="001B166B"/>
    <w:rsid w:val="001B1683"/>
    <w:rsid w:val="001B1E61"/>
    <w:rsid w:val="001B3ADB"/>
    <w:rsid w:val="001B43AE"/>
    <w:rsid w:val="001B48C1"/>
    <w:rsid w:val="001B5E3C"/>
    <w:rsid w:val="001B6849"/>
    <w:rsid w:val="001B6C28"/>
    <w:rsid w:val="001C084C"/>
    <w:rsid w:val="001C09C9"/>
    <w:rsid w:val="001C1C4C"/>
    <w:rsid w:val="001C1E52"/>
    <w:rsid w:val="001C29D4"/>
    <w:rsid w:val="001C5D44"/>
    <w:rsid w:val="001C704F"/>
    <w:rsid w:val="001D1264"/>
    <w:rsid w:val="001D2D98"/>
    <w:rsid w:val="001D327A"/>
    <w:rsid w:val="001D35D7"/>
    <w:rsid w:val="001D4172"/>
    <w:rsid w:val="001D67C1"/>
    <w:rsid w:val="001D70A2"/>
    <w:rsid w:val="001D7D83"/>
    <w:rsid w:val="001E0D3D"/>
    <w:rsid w:val="001E23D3"/>
    <w:rsid w:val="001E29EA"/>
    <w:rsid w:val="001E340E"/>
    <w:rsid w:val="001E3B45"/>
    <w:rsid w:val="001E462E"/>
    <w:rsid w:val="001E4688"/>
    <w:rsid w:val="001E4822"/>
    <w:rsid w:val="001E5CA5"/>
    <w:rsid w:val="001E7100"/>
    <w:rsid w:val="001E720E"/>
    <w:rsid w:val="001E72D1"/>
    <w:rsid w:val="001E7362"/>
    <w:rsid w:val="001E7C1E"/>
    <w:rsid w:val="001F019E"/>
    <w:rsid w:val="001F2B7D"/>
    <w:rsid w:val="001F3CAA"/>
    <w:rsid w:val="001F76D3"/>
    <w:rsid w:val="00201D12"/>
    <w:rsid w:val="00202286"/>
    <w:rsid w:val="002025F5"/>
    <w:rsid w:val="002028D8"/>
    <w:rsid w:val="00203265"/>
    <w:rsid w:val="00203562"/>
    <w:rsid w:val="00203D08"/>
    <w:rsid w:val="002042EE"/>
    <w:rsid w:val="002053EA"/>
    <w:rsid w:val="00207CB1"/>
    <w:rsid w:val="0021027D"/>
    <w:rsid w:val="0021049B"/>
    <w:rsid w:val="002121E4"/>
    <w:rsid w:val="00212EE5"/>
    <w:rsid w:val="00212F6A"/>
    <w:rsid w:val="00213027"/>
    <w:rsid w:val="002138A3"/>
    <w:rsid w:val="00213978"/>
    <w:rsid w:val="00215DB3"/>
    <w:rsid w:val="00215E36"/>
    <w:rsid w:val="00216E25"/>
    <w:rsid w:val="00220869"/>
    <w:rsid w:val="00220A7E"/>
    <w:rsid w:val="002211F0"/>
    <w:rsid w:val="00221C92"/>
    <w:rsid w:val="00221EC7"/>
    <w:rsid w:val="002223D7"/>
    <w:rsid w:val="00222AB2"/>
    <w:rsid w:val="00224294"/>
    <w:rsid w:val="002267A7"/>
    <w:rsid w:val="00226BE0"/>
    <w:rsid w:val="00227CD7"/>
    <w:rsid w:val="00227E78"/>
    <w:rsid w:val="00227EC0"/>
    <w:rsid w:val="00230219"/>
    <w:rsid w:val="002305C4"/>
    <w:rsid w:val="00230B3A"/>
    <w:rsid w:val="00230D68"/>
    <w:rsid w:val="00230EB8"/>
    <w:rsid w:val="00230EF5"/>
    <w:rsid w:val="00231063"/>
    <w:rsid w:val="00231FF4"/>
    <w:rsid w:val="00234A99"/>
    <w:rsid w:val="00235481"/>
    <w:rsid w:val="002363B7"/>
    <w:rsid w:val="00240616"/>
    <w:rsid w:val="00242973"/>
    <w:rsid w:val="002431B9"/>
    <w:rsid w:val="0024381F"/>
    <w:rsid w:val="00244019"/>
    <w:rsid w:val="00244845"/>
    <w:rsid w:val="00245E99"/>
    <w:rsid w:val="002461BB"/>
    <w:rsid w:val="002468A8"/>
    <w:rsid w:val="00247274"/>
    <w:rsid w:val="00247879"/>
    <w:rsid w:val="00247A9A"/>
    <w:rsid w:val="0025096D"/>
    <w:rsid w:val="00250C8B"/>
    <w:rsid w:val="00250F4C"/>
    <w:rsid w:val="00251BA4"/>
    <w:rsid w:val="00251C7C"/>
    <w:rsid w:val="00251C7E"/>
    <w:rsid w:val="00251E9B"/>
    <w:rsid w:val="00252E8C"/>
    <w:rsid w:val="0025316B"/>
    <w:rsid w:val="00253882"/>
    <w:rsid w:val="0025393C"/>
    <w:rsid w:val="00254B25"/>
    <w:rsid w:val="00254E7A"/>
    <w:rsid w:val="00257FEC"/>
    <w:rsid w:val="00260AC4"/>
    <w:rsid w:val="00261139"/>
    <w:rsid w:val="00262970"/>
    <w:rsid w:val="0026367A"/>
    <w:rsid w:val="00263B3F"/>
    <w:rsid w:val="002663CA"/>
    <w:rsid w:val="00266A9B"/>
    <w:rsid w:val="00270AD1"/>
    <w:rsid w:val="00270E5E"/>
    <w:rsid w:val="00271641"/>
    <w:rsid w:val="00271696"/>
    <w:rsid w:val="002727EB"/>
    <w:rsid w:val="00274107"/>
    <w:rsid w:val="0027453D"/>
    <w:rsid w:val="00274E44"/>
    <w:rsid w:val="00274ECB"/>
    <w:rsid w:val="00275985"/>
    <w:rsid w:val="002760FF"/>
    <w:rsid w:val="00277D96"/>
    <w:rsid w:val="00280191"/>
    <w:rsid w:val="0028215E"/>
    <w:rsid w:val="00282E2C"/>
    <w:rsid w:val="002838D0"/>
    <w:rsid w:val="00284664"/>
    <w:rsid w:val="00284892"/>
    <w:rsid w:val="002848F0"/>
    <w:rsid w:val="00285713"/>
    <w:rsid w:val="002864EA"/>
    <w:rsid w:val="0028725E"/>
    <w:rsid w:val="00293154"/>
    <w:rsid w:val="00293299"/>
    <w:rsid w:val="002934F8"/>
    <w:rsid w:val="00293675"/>
    <w:rsid w:val="00293821"/>
    <w:rsid w:val="002946A5"/>
    <w:rsid w:val="00294758"/>
    <w:rsid w:val="00294DBE"/>
    <w:rsid w:val="002954AE"/>
    <w:rsid w:val="002955B1"/>
    <w:rsid w:val="00295710"/>
    <w:rsid w:val="00295F57"/>
    <w:rsid w:val="00296E11"/>
    <w:rsid w:val="002A04B3"/>
    <w:rsid w:val="002A09D6"/>
    <w:rsid w:val="002A1490"/>
    <w:rsid w:val="002A2BDA"/>
    <w:rsid w:val="002A3261"/>
    <w:rsid w:val="002A5A28"/>
    <w:rsid w:val="002A66B8"/>
    <w:rsid w:val="002A6C74"/>
    <w:rsid w:val="002A7513"/>
    <w:rsid w:val="002A76CD"/>
    <w:rsid w:val="002A7EE8"/>
    <w:rsid w:val="002B07AB"/>
    <w:rsid w:val="002B0875"/>
    <w:rsid w:val="002B115D"/>
    <w:rsid w:val="002B135F"/>
    <w:rsid w:val="002B13FA"/>
    <w:rsid w:val="002B2D61"/>
    <w:rsid w:val="002B2F37"/>
    <w:rsid w:val="002B33A6"/>
    <w:rsid w:val="002B5710"/>
    <w:rsid w:val="002B6302"/>
    <w:rsid w:val="002C14CA"/>
    <w:rsid w:val="002C1BF3"/>
    <w:rsid w:val="002C1C93"/>
    <w:rsid w:val="002C2CAE"/>
    <w:rsid w:val="002C7534"/>
    <w:rsid w:val="002C7F8E"/>
    <w:rsid w:val="002D0102"/>
    <w:rsid w:val="002D0644"/>
    <w:rsid w:val="002D0B4B"/>
    <w:rsid w:val="002D0BB0"/>
    <w:rsid w:val="002D168D"/>
    <w:rsid w:val="002D1911"/>
    <w:rsid w:val="002D1BB5"/>
    <w:rsid w:val="002D2710"/>
    <w:rsid w:val="002D2B7B"/>
    <w:rsid w:val="002D33CB"/>
    <w:rsid w:val="002D61B5"/>
    <w:rsid w:val="002E0E74"/>
    <w:rsid w:val="002E1515"/>
    <w:rsid w:val="002E3141"/>
    <w:rsid w:val="002E4642"/>
    <w:rsid w:val="002E4758"/>
    <w:rsid w:val="002E5CD0"/>
    <w:rsid w:val="002E741A"/>
    <w:rsid w:val="002F2398"/>
    <w:rsid w:val="002F2653"/>
    <w:rsid w:val="002F3388"/>
    <w:rsid w:val="002F4B8D"/>
    <w:rsid w:val="002F5062"/>
    <w:rsid w:val="002F7300"/>
    <w:rsid w:val="002F79E6"/>
    <w:rsid w:val="00300372"/>
    <w:rsid w:val="00300BF4"/>
    <w:rsid w:val="00301E89"/>
    <w:rsid w:val="00301FFD"/>
    <w:rsid w:val="00302BE0"/>
    <w:rsid w:val="0030304C"/>
    <w:rsid w:val="00303838"/>
    <w:rsid w:val="003052F4"/>
    <w:rsid w:val="00305ABF"/>
    <w:rsid w:val="00305F4C"/>
    <w:rsid w:val="00306BBA"/>
    <w:rsid w:val="0030700E"/>
    <w:rsid w:val="00307A71"/>
    <w:rsid w:val="00310665"/>
    <w:rsid w:val="00310A75"/>
    <w:rsid w:val="00310B72"/>
    <w:rsid w:val="00312A2E"/>
    <w:rsid w:val="00312AF0"/>
    <w:rsid w:val="00313FBD"/>
    <w:rsid w:val="00313FD4"/>
    <w:rsid w:val="0031550E"/>
    <w:rsid w:val="0031566A"/>
    <w:rsid w:val="00316AE6"/>
    <w:rsid w:val="003171BB"/>
    <w:rsid w:val="0031729B"/>
    <w:rsid w:val="00317898"/>
    <w:rsid w:val="003208E9"/>
    <w:rsid w:val="00320CF4"/>
    <w:rsid w:val="00320FB6"/>
    <w:rsid w:val="0032252B"/>
    <w:rsid w:val="00322F50"/>
    <w:rsid w:val="00323D6D"/>
    <w:rsid w:val="003240AA"/>
    <w:rsid w:val="0032446A"/>
    <w:rsid w:val="00324D55"/>
    <w:rsid w:val="0032507E"/>
    <w:rsid w:val="00325EC4"/>
    <w:rsid w:val="0033163A"/>
    <w:rsid w:val="00331B77"/>
    <w:rsid w:val="00333568"/>
    <w:rsid w:val="00333734"/>
    <w:rsid w:val="00334F23"/>
    <w:rsid w:val="0033549B"/>
    <w:rsid w:val="00335D3D"/>
    <w:rsid w:val="00335F0A"/>
    <w:rsid w:val="00337111"/>
    <w:rsid w:val="00340795"/>
    <w:rsid w:val="0034198A"/>
    <w:rsid w:val="00343511"/>
    <w:rsid w:val="0034415F"/>
    <w:rsid w:val="003447C5"/>
    <w:rsid w:val="00345EE8"/>
    <w:rsid w:val="003476BD"/>
    <w:rsid w:val="00350B36"/>
    <w:rsid w:val="0035103D"/>
    <w:rsid w:val="00351B88"/>
    <w:rsid w:val="00351CAC"/>
    <w:rsid w:val="003524DB"/>
    <w:rsid w:val="003525BC"/>
    <w:rsid w:val="003534DA"/>
    <w:rsid w:val="00355ADD"/>
    <w:rsid w:val="00356843"/>
    <w:rsid w:val="00360058"/>
    <w:rsid w:val="00360070"/>
    <w:rsid w:val="003602DD"/>
    <w:rsid w:val="0036030C"/>
    <w:rsid w:val="00360D83"/>
    <w:rsid w:val="003612C3"/>
    <w:rsid w:val="003629C4"/>
    <w:rsid w:val="0036357F"/>
    <w:rsid w:val="0036434A"/>
    <w:rsid w:val="0036581D"/>
    <w:rsid w:val="00366BB3"/>
    <w:rsid w:val="00366D8A"/>
    <w:rsid w:val="0036791B"/>
    <w:rsid w:val="003715C2"/>
    <w:rsid w:val="00372114"/>
    <w:rsid w:val="00372E2F"/>
    <w:rsid w:val="00372EAD"/>
    <w:rsid w:val="00372FDF"/>
    <w:rsid w:val="00374841"/>
    <w:rsid w:val="003768B0"/>
    <w:rsid w:val="00376A32"/>
    <w:rsid w:val="003771BE"/>
    <w:rsid w:val="00377964"/>
    <w:rsid w:val="00377F1F"/>
    <w:rsid w:val="0038006D"/>
    <w:rsid w:val="0038305B"/>
    <w:rsid w:val="00383C11"/>
    <w:rsid w:val="00384D56"/>
    <w:rsid w:val="00385503"/>
    <w:rsid w:val="00385B7F"/>
    <w:rsid w:val="00390793"/>
    <w:rsid w:val="00390FF1"/>
    <w:rsid w:val="00391FCF"/>
    <w:rsid w:val="00392C15"/>
    <w:rsid w:val="00392CD5"/>
    <w:rsid w:val="003934A7"/>
    <w:rsid w:val="0039473B"/>
    <w:rsid w:val="003953F6"/>
    <w:rsid w:val="00395615"/>
    <w:rsid w:val="00395647"/>
    <w:rsid w:val="00396C5F"/>
    <w:rsid w:val="00396F08"/>
    <w:rsid w:val="003972D2"/>
    <w:rsid w:val="003A0F1A"/>
    <w:rsid w:val="003A17E1"/>
    <w:rsid w:val="003A1838"/>
    <w:rsid w:val="003A2E6F"/>
    <w:rsid w:val="003A45B7"/>
    <w:rsid w:val="003A6392"/>
    <w:rsid w:val="003A6718"/>
    <w:rsid w:val="003A688D"/>
    <w:rsid w:val="003A6A78"/>
    <w:rsid w:val="003A7CBC"/>
    <w:rsid w:val="003B0194"/>
    <w:rsid w:val="003B1032"/>
    <w:rsid w:val="003B123F"/>
    <w:rsid w:val="003B265F"/>
    <w:rsid w:val="003B2D70"/>
    <w:rsid w:val="003B2E6D"/>
    <w:rsid w:val="003B496A"/>
    <w:rsid w:val="003B4BF2"/>
    <w:rsid w:val="003B5B66"/>
    <w:rsid w:val="003B5F42"/>
    <w:rsid w:val="003B7124"/>
    <w:rsid w:val="003B713A"/>
    <w:rsid w:val="003C0FEB"/>
    <w:rsid w:val="003C115F"/>
    <w:rsid w:val="003C18AE"/>
    <w:rsid w:val="003C1FA2"/>
    <w:rsid w:val="003C2470"/>
    <w:rsid w:val="003C26AC"/>
    <w:rsid w:val="003C3BD7"/>
    <w:rsid w:val="003C4F31"/>
    <w:rsid w:val="003C5F04"/>
    <w:rsid w:val="003C642B"/>
    <w:rsid w:val="003C783F"/>
    <w:rsid w:val="003C7B0E"/>
    <w:rsid w:val="003D1428"/>
    <w:rsid w:val="003D2BE8"/>
    <w:rsid w:val="003D2F9A"/>
    <w:rsid w:val="003D31D3"/>
    <w:rsid w:val="003D3386"/>
    <w:rsid w:val="003D4A19"/>
    <w:rsid w:val="003D4A25"/>
    <w:rsid w:val="003D4F84"/>
    <w:rsid w:val="003D6823"/>
    <w:rsid w:val="003D69E6"/>
    <w:rsid w:val="003D6C9C"/>
    <w:rsid w:val="003D6DDD"/>
    <w:rsid w:val="003D7F12"/>
    <w:rsid w:val="003E0439"/>
    <w:rsid w:val="003E04A9"/>
    <w:rsid w:val="003E05FD"/>
    <w:rsid w:val="003E0C02"/>
    <w:rsid w:val="003E153E"/>
    <w:rsid w:val="003E2A1A"/>
    <w:rsid w:val="003E311D"/>
    <w:rsid w:val="003E34A2"/>
    <w:rsid w:val="003E4638"/>
    <w:rsid w:val="003E4C6A"/>
    <w:rsid w:val="003E6A80"/>
    <w:rsid w:val="003E7F9B"/>
    <w:rsid w:val="003F0D4E"/>
    <w:rsid w:val="003F3B4F"/>
    <w:rsid w:val="003F4516"/>
    <w:rsid w:val="003F481D"/>
    <w:rsid w:val="003F5F3A"/>
    <w:rsid w:val="003F7293"/>
    <w:rsid w:val="003F7551"/>
    <w:rsid w:val="003F7AE3"/>
    <w:rsid w:val="003F7BA9"/>
    <w:rsid w:val="003F7EA4"/>
    <w:rsid w:val="0040032F"/>
    <w:rsid w:val="004006D1"/>
    <w:rsid w:val="004009AC"/>
    <w:rsid w:val="00400FE8"/>
    <w:rsid w:val="004011FF"/>
    <w:rsid w:val="00401C70"/>
    <w:rsid w:val="00401D20"/>
    <w:rsid w:val="004024C9"/>
    <w:rsid w:val="00404CA2"/>
    <w:rsid w:val="0040516E"/>
    <w:rsid w:val="004051C6"/>
    <w:rsid w:val="00407CF3"/>
    <w:rsid w:val="00412633"/>
    <w:rsid w:val="00412B38"/>
    <w:rsid w:val="00413648"/>
    <w:rsid w:val="00413BB2"/>
    <w:rsid w:val="00415E7E"/>
    <w:rsid w:val="00416366"/>
    <w:rsid w:val="00416500"/>
    <w:rsid w:val="004175DC"/>
    <w:rsid w:val="00420100"/>
    <w:rsid w:val="004201D7"/>
    <w:rsid w:val="004202C9"/>
    <w:rsid w:val="004203C6"/>
    <w:rsid w:val="00421BD1"/>
    <w:rsid w:val="00422BA3"/>
    <w:rsid w:val="00422E43"/>
    <w:rsid w:val="004231FD"/>
    <w:rsid w:val="0042465C"/>
    <w:rsid w:val="00430417"/>
    <w:rsid w:val="0043177E"/>
    <w:rsid w:val="00431BEE"/>
    <w:rsid w:val="00431E31"/>
    <w:rsid w:val="004329BC"/>
    <w:rsid w:val="00432F9D"/>
    <w:rsid w:val="00433995"/>
    <w:rsid w:val="004340A3"/>
    <w:rsid w:val="00435DBD"/>
    <w:rsid w:val="00436A38"/>
    <w:rsid w:val="00436B67"/>
    <w:rsid w:val="0043782B"/>
    <w:rsid w:val="004406A1"/>
    <w:rsid w:val="00440B56"/>
    <w:rsid w:val="0044231B"/>
    <w:rsid w:val="0044296B"/>
    <w:rsid w:val="00442AF0"/>
    <w:rsid w:val="00444F23"/>
    <w:rsid w:val="00445F66"/>
    <w:rsid w:val="0044683E"/>
    <w:rsid w:val="004469F4"/>
    <w:rsid w:val="00446A2E"/>
    <w:rsid w:val="0044790A"/>
    <w:rsid w:val="004503AE"/>
    <w:rsid w:val="00451D44"/>
    <w:rsid w:val="00451E0C"/>
    <w:rsid w:val="00452521"/>
    <w:rsid w:val="00452ACF"/>
    <w:rsid w:val="004554A4"/>
    <w:rsid w:val="0045572D"/>
    <w:rsid w:val="00456669"/>
    <w:rsid w:val="00457400"/>
    <w:rsid w:val="00460334"/>
    <w:rsid w:val="00460340"/>
    <w:rsid w:val="004614D0"/>
    <w:rsid w:val="00461733"/>
    <w:rsid w:val="0046190D"/>
    <w:rsid w:val="00461CC3"/>
    <w:rsid w:val="00461E0B"/>
    <w:rsid w:val="0046461D"/>
    <w:rsid w:val="00464E6B"/>
    <w:rsid w:val="0046629F"/>
    <w:rsid w:val="00467AEA"/>
    <w:rsid w:val="00467C1B"/>
    <w:rsid w:val="00467C51"/>
    <w:rsid w:val="00467C8D"/>
    <w:rsid w:val="00470050"/>
    <w:rsid w:val="00471CF3"/>
    <w:rsid w:val="00471FF7"/>
    <w:rsid w:val="00473284"/>
    <w:rsid w:val="00473C2C"/>
    <w:rsid w:val="00473D38"/>
    <w:rsid w:val="00473EB4"/>
    <w:rsid w:val="0047477C"/>
    <w:rsid w:val="0047528B"/>
    <w:rsid w:val="00476E13"/>
    <w:rsid w:val="00477377"/>
    <w:rsid w:val="00480404"/>
    <w:rsid w:val="004816E9"/>
    <w:rsid w:val="00481BEE"/>
    <w:rsid w:val="00483CCF"/>
    <w:rsid w:val="0048538A"/>
    <w:rsid w:val="00485BDF"/>
    <w:rsid w:val="004865CA"/>
    <w:rsid w:val="00490AB8"/>
    <w:rsid w:val="00494F15"/>
    <w:rsid w:val="00495259"/>
    <w:rsid w:val="004953A7"/>
    <w:rsid w:val="00495896"/>
    <w:rsid w:val="00495911"/>
    <w:rsid w:val="00496AF7"/>
    <w:rsid w:val="004975D1"/>
    <w:rsid w:val="004A0301"/>
    <w:rsid w:val="004A04BB"/>
    <w:rsid w:val="004A0B28"/>
    <w:rsid w:val="004A0B29"/>
    <w:rsid w:val="004A1563"/>
    <w:rsid w:val="004A2D38"/>
    <w:rsid w:val="004A3591"/>
    <w:rsid w:val="004A4206"/>
    <w:rsid w:val="004A4D21"/>
    <w:rsid w:val="004A7326"/>
    <w:rsid w:val="004B217B"/>
    <w:rsid w:val="004B2D22"/>
    <w:rsid w:val="004B2F16"/>
    <w:rsid w:val="004B3915"/>
    <w:rsid w:val="004B39A1"/>
    <w:rsid w:val="004B43F5"/>
    <w:rsid w:val="004B560D"/>
    <w:rsid w:val="004B60F2"/>
    <w:rsid w:val="004B6C7B"/>
    <w:rsid w:val="004B772F"/>
    <w:rsid w:val="004C1F23"/>
    <w:rsid w:val="004C25CD"/>
    <w:rsid w:val="004C381D"/>
    <w:rsid w:val="004C3B01"/>
    <w:rsid w:val="004C4079"/>
    <w:rsid w:val="004C4972"/>
    <w:rsid w:val="004C52EC"/>
    <w:rsid w:val="004C6BB0"/>
    <w:rsid w:val="004C6C10"/>
    <w:rsid w:val="004D07F0"/>
    <w:rsid w:val="004D11D8"/>
    <w:rsid w:val="004D2515"/>
    <w:rsid w:val="004D2C04"/>
    <w:rsid w:val="004D30DA"/>
    <w:rsid w:val="004D3339"/>
    <w:rsid w:val="004D392C"/>
    <w:rsid w:val="004D4582"/>
    <w:rsid w:val="004D7E3E"/>
    <w:rsid w:val="004E0888"/>
    <w:rsid w:val="004E10D8"/>
    <w:rsid w:val="004E1822"/>
    <w:rsid w:val="004E1875"/>
    <w:rsid w:val="004E18D1"/>
    <w:rsid w:val="004E1C76"/>
    <w:rsid w:val="004E2DAA"/>
    <w:rsid w:val="004E2EEA"/>
    <w:rsid w:val="004E3566"/>
    <w:rsid w:val="004E3BCA"/>
    <w:rsid w:val="004E5746"/>
    <w:rsid w:val="004E69E4"/>
    <w:rsid w:val="004E6C5C"/>
    <w:rsid w:val="004E6E02"/>
    <w:rsid w:val="004E7205"/>
    <w:rsid w:val="004E7C29"/>
    <w:rsid w:val="004F00DD"/>
    <w:rsid w:val="004F0DCB"/>
    <w:rsid w:val="004F1D94"/>
    <w:rsid w:val="004F2A3F"/>
    <w:rsid w:val="004F2C61"/>
    <w:rsid w:val="004F44D2"/>
    <w:rsid w:val="0050014B"/>
    <w:rsid w:val="005003E1"/>
    <w:rsid w:val="00500431"/>
    <w:rsid w:val="00502FB5"/>
    <w:rsid w:val="00503389"/>
    <w:rsid w:val="005035FC"/>
    <w:rsid w:val="00504654"/>
    <w:rsid w:val="00505063"/>
    <w:rsid w:val="00505327"/>
    <w:rsid w:val="0050607E"/>
    <w:rsid w:val="00506710"/>
    <w:rsid w:val="0050700A"/>
    <w:rsid w:val="005077A2"/>
    <w:rsid w:val="00511D1D"/>
    <w:rsid w:val="00513762"/>
    <w:rsid w:val="005158E3"/>
    <w:rsid w:val="00515AAA"/>
    <w:rsid w:val="00516585"/>
    <w:rsid w:val="00517741"/>
    <w:rsid w:val="00520B19"/>
    <w:rsid w:val="00521C63"/>
    <w:rsid w:val="00522D58"/>
    <w:rsid w:val="00524683"/>
    <w:rsid w:val="00525054"/>
    <w:rsid w:val="00527F8E"/>
    <w:rsid w:val="00530788"/>
    <w:rsid w:val="00532354"/>
    <w:rsid w:val="00533564"/>
    <w:rsid w:val="005339E2"/>
    <w:rsid w:val="00533E13"/>
    <w:rsid w:val="00535060"/>
    <w:rsid w:val="00535B65"/>
    <w:rsid w:val="00536936"/>
    <w:rsid w:val="005374F2"/>
    <w:rsid w:val="005376E4"/>
    <w:rsid w:val="005414DF"/>
    <w:rsid w:val="00542008"/>
    <w:rsid w:val="00542910"/>
    <w:rsid w:val="0054502C"/>
    <w:rsid w:val="00545214"/>
    <w:rsid w:val="005459E6"/>
    <w:rsid w:val="00545A1C"/>
    <w:rsid w:val="00545C8B"/>
    <w:rsid w:val="005465EC"/>
    <w:rsid w:val="0054678A"/>
    <w:rsid w:val="00546E8C"/>
    <w:rsid w:val="00547B48"/>
    <w:rsid w:val="00550094"/>
    <w:rsid w:val="00550435"/>
    <w:rsid w:val="00551B69"/>
    <w:rsid w:val="00551C09"/>
    <w:rsid w:val="005520E9"/>
    <w:rsid w:val="0055252C"/>
    <w:rsid w:val="0055267C"/>
    <w:rsid w:val="00552E3F"/>
    <w:rsid w:val="00554776"/>
    <w:rsid w:val="00554BAD"/>
    <w:rsid w:val="00555426"/>
    <w:rsid w:val="005554DE"/>
    <w:rsid w:val="0055729C"/>
    <w:rsid w:val="005600BD"/>
    <w:rsid w:val="0056171C"/>
    <w:rsid w:val="00561ECE"/>
    <w:rsid w:val="0056222E"/>
    <w:rsid w:val="0056255B"/>
    <w:rsid w:val="0056306E"/>
    <w:rsid w:val="005634B7"/>
    <w:rsid w:val="005639C1"/>
    <w:rsid w:val="00564B8C"/>
    <w:rsid w:val="005660DC"/>
    <w:rsid w:val="00566C14"/>
    <w:rsid w:val="00570770"/>
    <w:rsid w:val="00571B24"/>
    <w:rsid w:val="00572817"/>
    <w:rsid w:val="00572A1A"/>
    <w:rsid w:val="00573964"/>
    <w:rsid w:val="0057399F"/>
    <w:rsid w:val="005739CB"/>
    <w:rsid w:val="00573A63"/>
    <w:rsid w:val="00573FBF"/>
    <w:rsid w:val="00574002"/>
    <w:rsid w:val="0057406D"/>
    <w:rsid w:val="00580F15"/>
    <w:rsid w:val="00580FAF"/>
    <w:rsid w:val="00582DE0"/>
    <w:rsid w:val="00584E79"/>
    <w:rsid w:val="00584F56"/>
    <w:rsid w:val="005855C3"/>
    <w:rsid w:val="00586765"/>
    <w:rsid w:val="00587DA7"/>
    <w:rsid w:val="005900E1"/>
    <w:rsid w:val="00592FFC"/>
    <w:rsid w:val="005931E5"/>
    <w:rsid w:val="00593352"/>
    <w:rsid w:val="00594551"/>
    <w:rsid w:val="00594FC7"/>
    <w:rsid w:val="005A09CF"/>
    <w:rsid w:val="005A0A56"/>
    <w:rsid w:val="005A103F"/>
    <w:rsid w:val="005A2979"/>
    <w:rsid w:val="005A3586"/>
    <w:rsid w:val="005A48AE"/>
    <w:rsid w:val="005A4AB6"/>
    <w:rsid w:val="005A557D"/>
    <w:rsid w:val="005A5926"/>
    <w:rsid w:val="005A5F2D"/>
    <w:rsid w:val="005B0726"/>
    <w:rsid w:val="005B0752"/>
    <w:rsid w:val="005B0D3C"/>
    <w:rsid w:val="005B14B6"/>
    <w:rsid w:val="005B1FCF"/>
    <w:rsid w:val="005B1FFE"/>
    <w:rsid w:val="005B2DA5"/>
    <w:rsid w:val="005B3165"/>
    <w:rsid w:val="005B43C0"/>
    <w:rsid w:val="005B4F9D"/>
    <w:rsid w:val="005B5CA3"/>
    <w:rsid w:val="005B6C19"/>
    <w:rsid w:val="005B7727"/>
    <w:rsid w:val="005B7AC9"/>
    <w:rsid w:val="005B7BE2"/>
    <w:rsid w:val="005B7D8D"/>
    <w:rsid w:val="005C0F62"/>
    <w:rsid w:val="005C234A"/>
    <w:rsid w:val="005C2D1F"/>
    <w:rsid w:val="005C3723"/>
    <w:rsid w:val="005C4112"/>
    <w:rsid w:val="005C460B"/>
    <w:rsid w:val="005C4A41"/>
    <w:rsid w:val="005C4A90"/>
    <w:rsid w:val="005C4C64"/>
    <w:rsid w:val="005C4E4C"/>
    <w:rsid w:val="005C50E0"/>
    <w:rsid w:val="005C5155"/>
    <w:rsid w:val="005C63D7"/>
    <w:rsid w:val="005C65C7"/>
    <w:rsid w:val="005C68E1"/>
    <w:rsid w:val="005C6B2A"/>
    <w:rsid w:val="005C713D"/>
    <w:rsid w:val="005D0336"/>
    <w:rsid w:val="005D215B"/>
    <w:rsid w:val="005D234E"/>
    <w:rsid w:val="005D2834"/>
    <w:rsid w:val="005D3813"/>
    <w:rsid w:val="005D411C"/>
    <w:rsid w:val="005D5321"/>
    <w:rsid w:val="005D5518"/>
    <w:rsid w:val="005D5D3A"/>
    <w:rsid w:val="005D624F"/>
    <w:rsid w:val="005D6C01"/>
    <w:rsid w:val="005D74F9"/>
    <w:rsid w:val="005D7BCE"/>
    <w:rsid w:val="005D7DFF"/>
    <w:rsid w:val="005E0CDF"/>
    <w:rsid w:val="005E1D89"/>
    <w:rsid w:val="005E1FA0"/>
    <w:rsid w:val="005E3625"/>
    <w:rsid w:val="005E3C08"/>
    <w:rsid w:val="005E4930"/>
    <w:rsid w:val="005E4E2C"/>
    <w:rsid w:val="005E585B"/>
    <w:rsid w:val="005E5B46"/>
    <w:rsid w:val="005F0D50"/>
    <w:rsid w:val="005F1027"/>
    <w:rsid w:val="005F20A1"/>
    <w:rsid w:val="005F2601"/>
    <w:rsid w:val="005F44DE"/>
    <w:rsid w:val="005F5320"/>
    <w:rsid w:val="005F6F7A"/>
    <w:rsid w:val="006010DA"/>
    <w:rsid w:val="00601522"/>
    <w:rsid w:val="00601560"/>
    <w:rsid w:val="0060190D"/>
    <w:rsid w:val="00601E82"/>
    <w:rsid w:val="0060396C"/>
    <w:rsid w:val="00603B57"/>
    <w:rsid w:val="00603D23"/>
    <w:rsid w:val="0060409B"/>
    <w:rsid w:val="006043D9"/>
    <w:rsid w:val="006048E2"/>
    <w:rsid w:val="00605301"/>
    <w:rsid w:val="006055B3"/>
    <w:rsid w:val="00605CA1"/>
    <w:rsid w:val="00606D5E"/>
    <w:rsid w:val="006075F7"/>
    <w:rsid w:val="006109B4"/>
    <w:rsid w:val="00610A0B"/>
    <w:rsid w:val="006127A3"/>
    <w:rsid w:val="00614A6B"/>
    <w:rsid w:val="00615267"/>
    <w:rsid w:val="00616D86"/>
    <w:rsid w:val="006212E4"/>
    <w:rsid w:val="006218B5"/>
    <w:rsid w:val="00623080"/>
    <w:rsid w:val="00624548"/>
    <w:rsid w:val="0062468C"/>
    <w:rsid w:val="0062570C"/>
    <w:rsid w:val="006258EC"/>
    <w:rsid w:val="00625D88"/>
    <w:rsid w:val="0062614E"/>
    <w:rsid w:val="006267CF"/>
    <w:rsid w:val="00626D92"/>
    <w:rsid w:val="00627B43"/>
    <w:rsid w:val="00630AB0"/>
    <w:rsid w:val="00630CAD"/>
    <w:rsid w:val="006314B9"/>
    <w:rsid w:val="0063156D"/>
    <w:rsid w:val="006328A8"/>
    <w:rsid w:val="00633AAF"/>
    <w:rsid w:val="006346F5"/>
    <w:rsid w:val="00634AF6"/>
    <w:rsid w:val="0063500B"/>
    <w:rsid w:val="006353DB"/>
    <w:rsid w:val="00635E4A"/>
    <w:rsid w:val="00636E5A"/>
    <w:rsid w:val="006374A4"/>
    <w:rsid w:val="00637A86"/>
    <w:rsid w:val="00640310"/>
    <w:rsid w:val="0064181D"/>
    <w:rsid w:val="00641B9D"/>
    <w:rsid w:val="00642234"/>
    <w:rsid w:val="006427D8"/>
    <w:rsid w:val="00642F65"/>
    <w:rsid w:val="00644DFC"/>
    <w:rsid w:val="0064720C"/>
    <w:rsid w:val="0064795E"/>
    <w:rsid w:val="006502EC"/>
    <w:rsid w:val="00650CF4"/>
    <w:rsid w:val="00650EB3"/>
    <w:rsid w:val="006510C6"/>
    <w:rsid w:val="006518CE"/>
    <w:rsid w:val="006519BE"/>
    <w:rsid w:val="00651A26"/>
    <w:rsid w:val="0065254C"/>
    <w:rsid w:val="006527EA"/>
    <w:rsid w:val="00652A13"/>
    <w:rsid w:val="00652AA4"/>
    <w:rsid w:val="00652E21"/>
    <w:rsid w:val="00654149"/>
    <w:rsid w:val="006542AC"/>
    <w:rsid w:val="006547B0"/>
    <w:rsid w:val="0065515B"/>
    <w:rsid w:val="00655242"/>
    <w:rsid w:val="00655B3A"/>
    <w:rsid w:val="00655FFD"/>
    <w:rsid w:val="00656A82"/>
    <w:rsid w:val="00657BA4"/>
    <w:rsid w:val="00657E6C"/>
    <w:rsid w:val="006607BE"/>
    <w:rsid w:val="00661A48"/>
    <w:rsid w:val="00662438"/>
    <w:rsid w:val="0066278D"/>
    <w:rsid w:val="00662CB8"/>
    <w:rsid w:val="00665BC6"/>
    <w:rsid w:val="00667E18"/>
    <w:rsid w:val="0067064E"/>
    <w:rsid w:val="0067266F"/>
    <w:rsid w:val="00672775"/>
    <w:rsid w:val="00672EB8"/>
    <w:rsid w:val="006735A0"/>
    <w:rsid w:val="00674594"/>
    <w:rsid w:val="0067618C"/>
    <w:rsid w:val="00676921"/>
    <w:rsid w:val="00676BFF"/>
    <w:rsid w:val="00677CEC"/>
    <w:rsid w:val="00680D82"/>
    <w:rsid w:val="006818C2"/>
    <w:rsid w:val="006828D3"/>
    <w:rsid w:val="0068341F"/>
    <w:rsid w:val="00685A8B"/>
    <w:rsid w:val="00686012"/>
    <w:rsid w:val="00687013"/>
    <w:rsid w:val="00687588"/>
    <w:rsid w:val="006875FD"/>
    <w:rsid w:val="00690BDB"/>
    <w:rsid w:val="0069143B"/>
    <w:rsid w:val="0069237D"/>
    <w:rsid w:val="00692D97"/>
    <w:rsid w:val="00692E6F"/>
    <w:rsid w:val="006A160C"/>
    <w:rsid w:val="006A174A"/>
    <w:rsid w:val="006A186C"/>
    <w:rsid w:val="006A1D59"/>
    <w:rsid w:val="006A2343"/>
    <w:rsid w:val="006A2532"/>
    <w:rsid w:val="006A296C"/>
    <w:rsid w:val="006A387A"/>
    <w:rsid w:val="006A3C28"/>
    <w:rsid w:val="006A58DE"/>
    <w:rsid w:val="006A6BDD"/>
    <w:rsid w:val="006A6E9B"/>
    <w:rsid w:val="006B07B4"/>
    <w:rsid w:val="006B3D06"/>
    <w:rsid w:val="006B466C"/>
    <w:rsid w:val="006B5618"/>
    <w:rsid w:val="006B5B68"/>
    <w:rsid w:val="006B707A"/>
    <w:rsid w:val="006C1AFF"/>
    <w:rsid w:val="006C3134"/>
    <w:rsid w:val="006C3619"/>
    <w:rsid w:val="006C39E7"/>
    <w:rsid w:val="006C4165"/>
    <w:rsid w:val="006C51C9"/>
    <w:rsid w:val="006C5485"/>
    <w:rsid w:val="006C588F"/>
    <w:rsid w:val="006C593E"/>
    <w:rsid w:val="006C5A0E"/>
    <w:rsid w:val="006C5BAD"/>
    <w:rsid w:val="006C7316"/>
    <w:rsid w:val="006C7980"/>
    <w:rsid w:val="006D0570"/>
    <w:rsid w:val="006D09C1"/>
    <w:rsid w:val="006D19EA"/>
    <w:rsid w:val="006D2CFB"/>
    <w:rsid w:val="006D392F"/>
    <w:rsid w:val="006D3E1F"/>
    <w:rsid w:val="006D48B2"/>
    <w:rsid w:val="006D48B9"/>
    <w:rsid w:val="006D5452"/>
    <w:rsid w:val="006D6657"/>
    <w:rsid w:val="006E0EAA"/>
    <w:rsid w:val="006E1AF7"/>
    <w:rsid w:val="006E1C97"/>
    <w:rsid w:val="006E21E4"/>
    <w:rsid w:val="006E272B"/>
    <w:rsid w:val="006E2EE0"/>
    <w:rsid w:val="006E4243"/>
    <w:rsid w:val="006E47D3"/>
    <w:rsid w:val="006E7741"/>
    <w:rsid w:val="006E7EE2"/>
    <w:rsid w:val="006F1419"/>
    <w:rsid w:val="006F20ED"/>
    <w:rsid w:val="006F2BC8"/>
    <w:rsid w:val="006F438A"/>
    <w:rsid w:val="006F5C99"/>
    <w:rsid w:val="006F5ECF"/>
    <w:rsid w:val="006F7F22"/>
    <w:rsid w:val="007005A2"/>
    <w:rsid w:val="00704FFB"/>
    <w:rsid w:val="00705AD1"/>
    <w:rsid w:val="00706A97"/>
    <w:rsid w:val="00706C52"/>
    <w:rsid w:val="00710945"/>
    <w:rsid w:val="00710A68"/>
    <w:rsid w:val="00710B64"/>
    <w:rsid w:val="00710BDD"/>
    <w:rsid w:val="00711A61"/>
    <w:rsid w:val="00712978"/>
    <w:rsid w:val="00713B1A"/>
    <w:rsid w:val="007140A6"/>
    <w:rsid w:val="007144DE"/>
    <w:rsid w:val="00714B3F"/>
    <w:rsid w:val="007151EC"/>
    <w:rsid w:val="00715645"/>
    <w:rsid w:val="00715AEE"/>
    <w:rsid w:val="00715DF6"/>
    <w:rsid w:val="0072082F"/>
    <w:rsid w:val="007213D8"/>
    <w:rsid w:val="007219B5"/>
    <w:rsid w:val="00722A3A"/>
    <w:rsid w:val="00722B68"/>
    <w:rsid w:val="0072373F"/>
    <w:rsid w:val="00726429"/>
    <w:rsid w:val="007268E9"/>
    <w:rsid w:val="00726D69"/>
    <w:rsid w:val="00730528"/>
    <w:rsid w:val="00732559"/>
    <w:rsid w:val="007326C1"/>
    <w:rsid w:val="00733B9E"/>
    <w:rsid w:val="007347CC"/>
    <w:rsid w:val="007354AA"/>
    <w:rsid w:val="00735632"/>
    <w:rsid w:val="00735EE2"/>
    <w:rsid w:val="007363A9"/>
    <w:rsid w:val="00736F44"/>
    <w:rsid w:val="0073739C"/>
    <w:rsid w:val="00740344"/>
    <w:rsid w:val="00741D18"/>
    <w:rsid w:val="00742A06"/>
    <w:rsid w:val="00742BC6"/>
    <w:rsid w:val="00743AC5"/>
    <w:rsid w:val="00744B36"/>
    <w:rsid w:val="0074503C"/>
    <w:rsid w:val="00745FB9"/>
    <w:rsid w:val="007464C5"/>
    <w:rsid w:val="007469A0"/>
    <w:rsid w:val="00747FAD"/>
    <w:rsid w:val="00747FD8"/>
    <w:rsid w:val="00750AC2"/>
    <w:rsid w:val="00750B3E"/>
    <w:rsid w:val="00751470"/>
    <w:rsid w:val="0075501A"/>
    <w:rsid w:val="00755027"/>
    <w:rsid w:val="007554FF"/>
    <w:rsid w:val="00756615"/>
    <w:rsid w:val="00760065"/>
    <w:rsid w:val="0076077C"/>
    <w:rsid w:val="007608A8"/>
    <w:rsid w:val="0076197B"/>
    <w:rsid w:val="00761A6F"/>
    <w:rsid w:val="007634B6"/>
    <w:rsid w:val="007637D2"/>
    <w:rsid w:val="0076389F"/>
    <w:rsid w:val="00763BB6"/>
    <w:rsid w:val="007653B9"/>
    <w:rsid w:val="00765F8F"/>
    <w:rsid w:val="00766155"/>
    <w:rsid w:val="00770435"/>
    <w:rsid w:val="00770450"/>
    <w:rsid w:val="0077052C"/>
    <w:rsid w:val="00770542"/>
    <w:rsid w:val="00770926"/>
    <w:rsid w:val="0077316E"/>
    <w:rsid w:val="00773466"/>
    <w:rsid w:val="00773E58"/>
    <w:rsid w:val="00777295"/>
    <w:rsid w:val="007774C6"/>
    <w:rsid w:val="007777D4"/>
    <w:rsid w:val="007778E2"/>
    <w:rsid w:val="00777944"/>
    <w:rsid w:val="00780D78"/>
    <w:rsid w:val="007827C8"/>
    <w:rsid w:val="007827F0"/>
    <w:rsid w:val="007852CD"/>
    <w:rsid w:val="00785321"/>
    <w:rsid w:val="007857F6"/>
    <w:rsid w:val="00786311"/>
    <w:rsid w:val="00787238"/>
    <w:rsid w:val="00790E52"/>
    <w:rsid w:val="007916F8"/>
    <w:rsid w:val="00792338"/>
    <w:rsid w:val="007934A3"/>
    <w:rsid w:val="00793A2B"/>
    <w:rsid w:val="00793C29"/>
    <w:rsid w:val="007A16A0"/>
    <w:rsid w:val="007A1794"/>
    <w:rsid w:val="007A3A80"/>
    <w:rsid w:val="007A3B0A"/>
    <w:rsid w:val="007A3C82"/>
    <w:rsid w:val="007A3D82"/>
    <w:rsid w:val="007A4282"/>
    <w:rsid w:val="007A5A9C"/>
    <w:rsid w:val="007A5B5C"/>
    <w:rsid w:val="007A7BA0"/>
    <w:rsid w:val="007B27CB"/>
    <w:rsid w:val="007B30C7"/>
    <w:rsid w:val="007B35D1"/>
    <w:rsid w:val="007B3898"/>
    <w:rsid w:val="007B4375"/>
    <w:rsid w:val="007B4443"/>
    <w:rsid w:val="007B5B32"/>
    <w:rsid w:val="007B5EA8"/>
    <w:rsid w:val="007B6235"/>
    <w:rsid w:val="007B6301"/>
    <w:rsid w:val="007B6614"/>
    <w:rsid w:val="007B7B4F"/>
    <w:rsid w:val="007C3523"/>
    <w:rsid w:val="007C470D"/>
    <w:rsid w:val="007C4CDB"/>
    <w:rsid w:val="007C5885"/>
    <w:rsid w:val="007C659F"/>
    <w:rsid w:val="007C6CC8"/>
    <w:rsid w:val="007D0FFD"/>
    <w:rsid w:val="007D2F31"/>
    <w:rsid w:val="007D41DA"/>
    <w:rsid w:val="007D66F5"/>
    <w:rsid w:val="007D728A"/>
    <w:rsid w:val="007E0572"/>
    <w:rsid w:val="007E18B7"/>
    <w:rsid w:val="007E2B07"/>
    <w:rsid w:val="007E3472"/>
    <w:rsid w:val="007E4FE5"/>
    <w:rsid w:val="007E5584"/>
    <w:rsid w:val="007E6031"/>
    <w:rsid w:val="007F0197"/>
    <w:rsid w:val="007F0752"/>
    <w:rsid w:val="007F12B1"/>
    <w:rsid w:val="007F17C6"/>
    <w:rsid w:val="007F1B5F"/>
    <w:rsid w:val="007F2113"/>
    <w:rsid w:val="007F2D7A"/>
    <w:rsid w:val="007F3818"/>
    <w:rsid w:val="007F4CA9"/>
    <w:rsid w:val="007F5114"/>
    <w:rsid w:val="007F614A"/>
    <w:rsid w:val="007F6A27"/>
    <w:rsid w:val="007F70F2"/>
    <w:rsid w:val="007F77EA"/>
    <w:rsid w:val="008013EC"/>
    <w:rsid w:val="00801542"/>
    <w:rsid w:val="00801A33"/>
    <w:rsid w:val="00801BA1"/>
    <w:rsid w:val="00802B9B"/>
    <w:rsid w:val="00802D21"/>
    <w:rsid w:val="00803136"/>
    <w:rsid w:val="008045F7"/>
    <w:rsid w:val="00804EF9"/>
    <w:rsid w:val="0080527E"/>
    <w:rsid w:val="008063C5"/>
    <w:rsid w:val="00806648"/>
    <w:rsid w:val="00810480"/>
    <w:rsid w:val="00810BE9"/>
    <w:rsid w:val="0081135F"/>
    <w:rsid w:val="00811CA5"/>
    <w:rsid w:val="0081264A"/>
    <w:rsid w:val="00813A1D"/>
    <w:rsid w:val="00813DC2"/>
    <w:rsid w:val="00815091"/>
    <w:rsid w:val="008177AD"/>
    <w:rsid w:val="00817D8D"/>
    <w:rsid w:val="0082038B"/>
    <w:rsid w:val="00820917"/>
    <w:rsid w:val="00821691"/>
    <w:rsid w:val="00823842"/>
    <w:rsid w:val="008247CF"/>
    <w:rsid w:val="0082507A"/>
    <w:rsid w:val="0082543F"/>
    <w:rsid w:val="008261C4"/>
    <w:rsid w:val="00826701"/>
    <w:rsid w:val="00827337"/>
    <w:rsid w:val="00827F45"/>
    <w:rsid w:val="00832CA6"/>
    <w:rsid w:val="00833599"/>
    <w:rsid w:val="00835753"/>
    <w:rsid w:val="00835C9D"/>
    <w:rsid w:val="008360DD"/>
    <w:rsid w:val="00837143"/>
    <w:rsid w:val="00837868"/>
    <w:rsid w:val="00837883"/>
    <w:rsid w:val="00837D11"/>
    <w:rsid w:val="00837E10"/>
    <w:rsid w:val="00837E25"/>
    <w:rsid w:val="008429D6"/>
    <w:rsid w:val="00843DDA"/>
    <w:rsid w:val="0084500C"/>
    <w:rsid w:val="0084527F"/>
    <w:rsid w:val="0084638F"/>
    <w:rsid w:val="0084796B"/>
    <w:rsid w:val="00847C24"/>
    <w:rsid w:val="00847D62"/>
    <w:rsid w:val="00851D55"/>
    <w:rsid w:val="008539CD"/>
    <w:rsid w:val="00853D91"/>
    <w:rsid w:val="00861749"/>
    <w:rsid w:val="00861895"/>
    <w:rsid w:val="00861D5A"/>
    <w:rsid w:val="00863D79"/>
    <w:rsid w:val="008653E9"/>
    <w:rsid w:val="008667F9"/>
    <w:rsid w:val="00866C58"/>
    <w:rsid w:val="00867015"/>
    <w:rsid w:val="00872058"/>
    <w:rsid w:val="00872E9C"/>
    <w:rsid w:val="0087323F"/>
    <w:rsid w:val="00873393"/>
    <w:rsid w:val="00873DCD"/>
    <w:rsid w:val="00875743"/>
    <w:rsid w:val="00875854"/>
    <w:rsid w:val="0087598D"/>
    <w:rsid w:val="00876243"/>
    <w:rsid w:val="008768C1"/>
    <w:rsid w:val="0087698C"/>
    <w:rsid w:val="0087769B"/>
    <w:rsid w:val="008776B0"/>
    <w:rsid w:val="0087783E"/>
    <w:rsid w:val="008812B2"/>
    <w:rsid w:val="00882069"/>
    <w:rsid w:val="008829B5"/>
    <w:rsid w:val="00882DE8"/>
    <w:rsid w:val="00882EAE"/>
    <w:rsid w:val="00883A4D"/>
    <w:rsid w:val="0088463B"/>
    <w:rsid w:val="00884804"/>
    <w:rsid w:val="008857CB"/>
    <w:rsid w:val="008857E4"/>
    <w:rsid w:val="00886CB0"/>
    <w:rsid w:val="00890827"/>
    <w:rsid w:val="00890A2D"/>
    <w:rsid w:val="0089126F"/>
    <w:rsid w:val="00891737"/>
    <w:rsid w:val="00891913"/>
    <w:rsid w:val="00892D4A"/>
    <w:rsid w:val="0089371D"/>
    <w:rsid w:val="008947B2"/>
    <w:rsid w:val="00894B1D"/>
    <w:rsid w:val="00895607"/>
    <w:rsid w:val="00896040"/>
    <w:rsid w:val="008961A4"/>
    <w:rsid w:val="008968F9"/>
    <w:rsid w:val="00896E35"/>
    <w:rsid w:val="008972EE"/>
    <w:rsid w:val="008A0B4F"/>
    <w:rsid w:val="008A0CE2"/>
    <w:rsid w:val="008A29BB"/>
    <w:rsid w:val="008A36F0"/>
    <w:rsid w:val="008A4577"/>
    <w:rsid w:val="008A5156"/>
    <w:rsid w:val="008A7047"/>
    <w:rsid w:val="008A7E4C"/>
    <w:rsid w:val="008B042A"/>
    <w:rsid w:val="008B2210"/>
    <w:rsid w:val="008B3001"/>
    <w:rsid w:val="008B38B8"/>
    <w:rsid w:val="008B3ABF"/>
    <w:rsid w:val="008B4223"/>
    <w:rsid w:val="008B4617"/>
    <w:rsid w:val="008B4AB5"/>
    <w:rsid w:val="008B5302"/>
    <w:rsid w:val="008B544A"/>
    <w:rsid w:val="008B6338"/>
    <w:rsid w:val="008B73D4"/>
    <w:rsid w:val="008B7C93"/>
    <w:rsid w:val="008C1435"/>
    <w:rsid w:val="008C164D"/>
    <w:rsid w:val="008C17A4"/>
    <w:rsid w:val="008C3845"/>
    <w:rsid w:val="008C3F01"/>
    <w:rsid w:val="008C4E2A"/>
    <w:rsid w:val="008C52B1"/>
    <w:rsid w:val="008D074A"/>
    <w:rsid w:val="008D1C49"/>
    <w:rsid w:val="008D2541"/>
    <w:rsid w:val="008D26DF"/>
    <w:rsid w:val="008D2C4B"/>
    <w:rsid w:val="008D2F29"/>
    <w:rsid w:val="008D3C89"/>
    <w:rsid w:val="008D4B90"/>
    <w:rsid w:val="008D4F0D"/>
    <w:rsid w:val="008D549B"/>
    <w:rsid w:val="008D6E71"/>
    <w:rsid w:val="008D70C7"/>
    <w:rsid w:val="008D7797"/>
    <w:rsid w:val="008D7EE5"/>
    <w:rsid w:val="008E018E"/>
    <w:rsid w:val="008E2F35"/>
    <w:rsid w:val="008E395C"/>
    <w:rsid w:val="008E3B56"/>
    <w:rsid w:val="008E4F2D"/>
    <w:rsid w:val="008E62A5"/>
    <w:rsid w:val="008E7C3F"/>
    <w:rsid w:val="008F1847"/>
    <w:rsid w:val="008F1F9A"/>
    <w:rsid w:val="008F2089"/>
    <w:rsid w:val="008F263D"/>
    <w:rsid w:val="008F26F2"/>
    <w:rsid w:val="008F3E98"/>
    <w:rsid w:val="008F45E9"/>
    <w:rsid w:val="008F69B2"/>
    <w:rsid w:val="008F6A93"/>
    <w:rsid w:val="008F73DB"/>
    <w:rsid w:val="008F7A64"/>
    <w:rsid w:val="00900F82"/>
    <w:rsid w:val="0090140D"/>
    <w:rsid w:val="00902253"/>
    <w:rsid w:val="00902C7E"/>
    <w:rsid w:val="00903A67"/>
    <w:rsid w:val="00903D0F"/>
    <w:rsid w:val="0090503F"/>
    <w:rsid w:val="0090535F"/>
    <w:rsid w:val="00906C46"/>
    <w:rsid w:val="0090734B"/>
    <w:rsid w:val="00911094"/>
    <w:rsid w:val="0091308A"/>
    <w:rsid w:val="009135EC"/>
    <w:rsid w:val="00913CD8"/>
    <w:rsid w:val="00914CFE"/>
    <w:rsid w:val="00915EFD"/>
    <w:rsid w:val="00916107"/>
    <w:rsid w:val="00916535"/>
    <w:rsid w:val="0091693D"/>
    <w:rsid w:val="009171F3"/>
    <w:rsid w:val="00917471"/>
    <w:rsid w:val="00917703"/>
    <w:rsid w:val="009228D6"/>
    <w:rsid w:val="00923732"/>
    <w:rsid w:val="009240EA"/>
    <w:rsid w:val="00925592"/>
    <w:rsid w:val="00925D39"/>
    <w:rsid w:val="00925ED6"/>
    <w:rsid w:val="00925FD8"/>
    <w:rsid w:val="00927215"/>
    <w:rsid w:val="00931320"/>
    <w:rsid w:val="009335C4"/>
    <w:rsid w:val="0093388B"/>
    <w:rsid w:val="009339CE"/>
    <w:rsid w:val="0093441E"/>
    <w:rsid w:val="0093478F"/>
    <w:rsid w:val="0093575F"/>
    <w:rsid w:val="00935956"/>
    <w:rsid w:val="009366CB"/>
    <w:rsid w:val="00936A85"/>
    <w:rsid w:val="00940514"/>
    <w:rsid w:val="00941236"/>
    <w:rsid w:val="0094134B"/>
    <w:rsid w:val="00941525"/>
    <w:rsid w:val="0094203F"/>
    <w:rsid w:val="009427D1"/>
    <w:rsid w:val="00942824"/>
    <w:rsid w:val="009436C8"/>
    <w:rsid w:val="00944E7C"/>
    <w:rsid w:val="00945491"/>
    <w:rsid w:val="0094591C"/>
    <w:rsid w:val="00945A82"/>
    <w:rsid w:val="009473B1"/>
    <w:rsid w:val="00950FBF"/>
    <w:rsid w:val="00952F4A"/>
    <w:rsid w:val="00953774"/>
    <w:rsid w:val="00954A49"/>
    <w:rsid w:val="0095586E"/>
    <w:rsid w:val="00955ABF"/>
    <w:rsid w:val="00956439"/>
    <w:rsid w:val="00957301"/>
    <w:rsid w:val="0096348C"/>
    <w:rsid w:val="00964929"/>
    <w:rsid w:val="009659B8"/>
    <w:rsid w:val="00965EC4"/>
    <w:rsid w:val="009720AB"/>
    <w:rsid w:val="00973645"/>
    <w:rsid w:val="0097527E"/>
    <w:rsid w:val="009761EF"/>
    <w:rsid w:val="00976C12"/>
    <w:rsid w:val="0097781A"/>
    <w:rsid w:val="00980C2E"/>
    <w:rsid w:val="00980D86"/>
    <w:rsid w:val="00980FF0"/>
    <w:rsid w:val="00982E5B"/>
    <w:rsid w:val="0098385A"/>
    <w:rsid w:val="00984A61"/>
    <w:rsid w:val="00984F88"/>
    <w:rsid w:val="009850BA"/>
    <w:rsid w:val="009854B2"/>
    <w:rsid w:val="00986223"/>
    <w:rsid w:val="00987D2A"/>
    <w:rsid w:val="0099082A"/>
    <w:rsid w:val="00990AD4"/>
    <w:rsid w:val="0099173F"/>
    <w:rsid w:val="00991891"/>
    <w:rsid w:val="00991DC9"/>
    <w:rsid w:val="009934F1"/>
    <w:rsid w:val="00993792"/>
    <w:rsid w:val="00994AE5"/>
    <w:rsid w:val="00995DA2"/>
    <w:rsid w:val="00995E70"/>
    <w:rsid w:val="00996437"/>
    <w:rsid w:val="00996480"/>
    <w:rsid w:val="0099670D"/>
    <w:rsid w:val="00997E88"/>
    <w:rsid w:val="009A0DA5"/>
    <w:rsid w:val="009A1405"/>
    <w:rsid w:val="009A16C1"/>
    <w:rsid w:val="009A1D2B"/>
    <w:rsid w:val="009A3C98"/>
    <w:rsid w:val="009A3E10"/>
    <w:rsid w:val="009A4808"/>
    <w:rsid w:val="009A4E29"/>
    <w:rsid w:val="009A7F0D"/>
    <w:rsid w:val="009B01D2"/>
    <w:rsid w:val="009B2342"/>
    <w:rsid w:val="009B3588"/>
    <w:rsid w:val="009B43A1"/>
    <w:rsid w:val="009B4BA6"/>
    <w:rsid w:val="009B52D0"/>
    <w:rsid w:val="009B55AA"/>
    <w:rsid w:val="009B5B29"/>
    <w:rsid w:val="009B683A"/>
    <w:rsid w:val="009C04B3"/>
    <w:rsid w:val="009C1D68"/>
    <w:rsid w:val="009C3503"/>
    <w:rsid w:val="009C40B7"/>
    <w:rsid w:val="009C5B11"/>
    <w:rsid w:val="009C5B51"/>
    <w:rsid w:val="009C733A"/>
    <w:rsid w:val="009C742A"/>
    <w:rsid w:val="009D070B"/>
    <w:rsid w:val="009D0882"/>
    <w:rsid w:val="009D0A55"/>
    <w:rsid w:val="009D133F"/>
    <w:rsid w:val="009D14AF"/>
    <w:rsid w:val="009D3956"/>
    <w:rsid w:val="009D4408"/>
    <w:rsid w:val="009D4683"/>
    <w:rsid w:val="009D47BD"/>
    <w:rsid w:val="009D4DD0"/>
    <w:rsid w:val="009D619E"/>
    <w:rsid w:val="009D71F4"/>
    <w:rsid w:val="009E0B69"/>
    <w:rsid w:val="009E2987"/>
    <w:rsid w:val="009E3D83"/>
    <w:rsid w:val="009E459F"/>
    <w:rsid w:val="009E4674"/>
    <w:rsid w:val="009E578C"/>
    <w:rsid w:val="009E65E1"/>
    <w:rsid w:val="009E72D3"/>
    <w:rsid w:val="009F087C"/>
    <w:rsid w:val="009F1EA2"/>
    <w:rsid w:val="009F3B7E"/>
    <w:rsid w:val="009F5124"/>
    <w:rsid w:val="009F7003"/>
    <w:rsid w:val="009F79BC"/>
    <w:rsid w:val="009F7D8F"/>
    <w:rsid w:val="00A002CE"/>
    <w:rsid w:val="00A01123"/>
    <w:rsid w:val="00A02B3F"/>
    <w:rsid w:val="00A0318B"/>
    <w:rsid w:val="00A04086"/>
    <w:rsid w:val="00A040B1"/>
    <w:rsid w:val="00A04C41"/>
    <w:rsid w:val="00A04E3F"/>
    <w:rsid w:val="00A055B1"/>
    <w:rsid w:val="00A05BAF"/>
    <w:rsid w:val="00A05F0C"/>
    <w:rsid w:val="00A06627"/>
    <w:rsid w:val="00A06795"/>
    <w:rsid w:val="00A10AA9"/>
    <w:rsid w:val="00A11AF2"/>
    <w:rsid w:val="00A12393"/>
    <w:rsid w:val="00A14267"/>
    <w:rsid w:val="00A14314"/>
    <w:rsid w:val="00A145B8"/>
    <w:rsid w:val="00A15D08"/>
    <w:rsid w:val="00A15E72"/>
    <w:rsid w:val="00A16EFD"/>
    <w:rsid w:val="00A172B4"/>
    <w:rsid w:val="00A2095C"/>
    <w:rsid w:val="00A235E8"/>
    <w:rsid w:val="00A23EE5"/>
    <w:rsid w:val="00A23EF5"/>
    <w:rsid w:val="00A24106"/>
    <w:rsid w:val="00A264FB"/>
    <w:rsid w:val="00A26EB8"/>
    <w:rsid w:val="00A27187"/>
    <w:rsid w:val="00A271A8"/>
    <w:rsid w:val="00A27D37"/>
    <w:rsid w:val="00A309B6"/>
    <w:rsid w:val="00A319CD"/>
    <w:rsid w:val="00A32C7F"/>
    <w:rsid w:val="00A337ED"/>
    <w:rsid w:val="00A33A93"/>
    <w:rsid w:val="00A34D6A"/>
    <w:rsid w:val="00A36428"/>
    <w:rsid w:val="00A36ED0"/>
    <w:rsid w:val="00A37556"/>
    <w:rsid w:val="00A40510"/>
    <w:rsid w:val="00A40EE4"/>
    <w:rsid w:val="00A4137E"/>
    <w:rsid w:val="00A413E5"/>
    <w:rsid w:val="00A42854"/>
    <w:rsid w:val="00A431E1"/>
    <w:rsid w:val="00A4491A"/>
    <w:rsid w:val="00A45244"/>
    <w:rsid w:val="00A4538E"/>
    <w:rsid w:val="00A462E7"/>
    <w:rsid w:val="00A47D80"/>
    <w:rsid w:val="00A52C8E"/>
    <w:rsid w:val="00A53161"/>
    <w:rsid w:val="00A5380E"/>
    <w:rsid w:val="00A53B20"/>
    <w:rsid w:val="00A542E1"/>
    <w:rsid w:val="00A55331"/>
    <w:rsid w:val="00A553CD"/>
    <w:rsid w:val="00A615B2"/>
    <w:rsid w:val="00A61B08"/>
    <w:rsid w:val="00A6232E"/>
    <w:rsid w:val="00A62EED"/>
    <w:rsid w:val="00A642CB"/>
    <w:rsid w:val="00A6449F"/>
    <w:rsid w:val="00A64D77"/>
    <w:rsid w:val="00A65396"/>
    <w:rsid w:val="00A65D09"/>
    <w:rsid w:val="00A66B7F"/>
    <w:rsid w:val="00A66C77"/>
    <w:rsid w:val="00A67E2B"/>
    <w:rsid w:val="00A7025B"/>
    <w:rsid w:val="00A70651"/>
    <w:rsid w:val="00A70DFD"/>
    <w:rsid w:val="00A70F39"/>
    <w:rsid w:val="00A72A3B"/>
    <w:rsid w:val="00A72E9A"/>
    <w:rsid w:val="00A7317D"/>
    <w:rsid w:val="00A7486E"/>
    <w:rsid w:val="00A748D6"/>
    <w:rsid w:val="00A769AA"/>
    <w:rsid w:val="00A769E9"/>
    <w:rsid w:val="00A77D5F"/>
    <w:rsid w:val="00A80408"/>
    <w:rsid w:val="00A80443"/>
    <w:rsid w:val="00A80F51"/>
    <w:rsid w:val="00A81AB4"/>
    <w:rsid w:val="00A820BA"/>
    <w:rsid w:val="00A82D75"/>
    <w:rsid w:val="00A83010"/>
    <w:rsid w:val="00A84A40"/>
    <w:rsid w:val="00A858DF"/>
    <w:rsid w:val="00A876D1"/>
    <w:rsid w:val="00A92C8E"/>
    <w:rsid w:val="00A93027"/>
    <w:rsid w:val="00A939C3"/>
    <w:rsid w:val="00A94FB8"/>
    <w:rsid w:val="00A95879"/>
    <w:rsid w:val="00A95B7B"/>
    <w:rsid w:val="00A972D3"/>
    <w:rsid w:val="00A97527"/>
    <w:rsid w:val="00A9794E"/>
    <w:rsid w:val="00A97E9B"/>
    <w:rsid w:val="00AA052E"/>
    <w:rsid w:val="00AA0DF0"/>
    <w:rsid w:val="00AA1A7D"/>
    <w:rsid w:val="00AA1D98"/>
    <w:rsid w:val="00AA305F"/>
    <w:rsid w:val="00AA30CB"/>
    <w:rsid w:val="00AA4342"/>
    <w:rsid w:val="00AA4BD2"/>
    <w:rsid w:val="00AA5AFB"/>
    <w:rsid w:val="00AA5DFA"/>
    <w:rsid w:val="00AA69DC"/>
    <w:rsid w:val="00AA6D75"/>
    <w:rsid w:val="00AB0CBE"/>
    <w:rsid w:val="00AB1784"/>
    <w:rsid w:val="00AB2BE0"/>
    <w:rsid w:val="00AB2CBB"/>
    <w:rsid w:val="00AB2CC8"/>
    <w:rsid w:val="00AB336B"/>
    <w:rsid w:val="00AB3F42"/>
    <w:rsid w:val="00AB5C8D"/>
    <w:rsid w:val="00AB6404"/>
    <w:rsid w:val="00AC0615"/>
    <w:rsid w:val="00AC0652"/>
    <w:rsid w:val="00AC08D8"/>
    <w:rsid w:val="00AC29CC"/>
    <w:rsid w:val="00AC3997"/>
    <w:rsid w:val="00AC3CCC"/>
    <w:rsid w:val="00AC518D"/>
    <w:rsid w:val="00AC52A7"/>
    <w:rsid w:val="00AC52E4"/>
    <w:rsid w:val="00AC53A4"/>
    <w:rsid w:val="00AC53FD"/>
    <w:rsid w:val="00AC563C"/>
    <w:rsid w:val="00AC78ED"/>
    <w:rsid w:val="00AD027E"/>
    <w:rsid w:val="00AD1493"/>
    <w:rsid w:val="00AD1EB9"/>
    <w:rsid w:val="00AD349F"/>
    <w:rsid w:val="00AD38B8"/>
    <w:rsid w:val="00AD3F04"/>
    <w:rsid w:val="00AD5352"/>
    <w:rsid w:val="00AD5F2F"/>
    <w:rsid w:val="00AD66BD"/>
    <w:rsid w:val="00AD6C78"/>
    <w:rsid w:val="00AD77AE"/>
    <w:rsid w:val="00AE47E5"/>
    <w:rsid w:val="00AE6017"/>
    <w:rsid w:val="00AE6A90"/>
    <w:rsid w:val="00AE71F3"/>
    <w:rsid w:val="00AE7717"/>
    <w:rsid w:val="00AE77B6"/>
    <w:rsid w:val="00AE7B31"/>
    <w:rsid w:val="00AF0B39"/>
    <w:rsid w:val="00AF0B76"/>
    <w:rsid w:val="00AF25A0"/>
    <w:rsid w:val="00AF3C4F"/>
    <w:rsid w:val="00AF4509"/>
    <w:rsid w:val="00AF5911"/>
    <w:rsid w:val="00AF69B5"/>
    <w:rsid w:val="00AF6EA5"/>
    <w:rsid w:val="00B0008C"/>
    <w:rsid w:val="00B000C9"/>
    <w:rsid w:val="00B006A0"/>
    <w:rsid w:val="00B01F91"/>
    <w:rsid w:val="00B034D4"/>
    <w:rsid w:val="00B04673"/>
    <w:rsid w:val="00B04AFC"/>
    <w:rsid w:val="00B04B87"/>
    <w:rsid w:val="00B05F5F"/>
    <w:rsid w:val="00B076C2"/>
    <w:rsid w:val="00B103B5"/>
    <w:rsid w:val="00B11F80"/>
    <w:rsid w:val="00B12559"/>
    <w:rsid w:val="00B13E07"/>
    <w:rsid w:val="00B1404D"/>
    <w:rsid w:val="00B140C4"/>
    <w:rsid w:val="00B143D6"/>
    <w:rsid w:val="00B16EBC"/>
    <w:rsid w:val="00B179E9"/>
    <w:rsid w:val="00B17C60"/>
    <w:rsid w:val="00B17D81"/>
    <w:rsid w:val="00B20D32"/>
    <w:rsid w:val="00B20DA4"/>
    <w:rsid w:val="00B21356"/>
    <w:rsid w:val="00B2157C"/>
    <w:rsid w:val="00B2244F"/>
    <w:rsid w:val="00B22A28"/>
    <w:rsid w:val="00B22E67"/>
    <w:rsid w:val="00B23795"/>
    <w:rsid w:val="00B239E2"/>
    <w:rsid w:val="00B2414E"/>
    <w:rsid w:val="00B24489"/>
    <w:rsid w:val="00B24F20"/>
    <w:rsid w:val="00B25AC3"/>
    <w:rsid w:val="00B25FCC"/>
    <w:rsid w:val="00B26DAD"/>
    <w:rsid w:val="00B3059C"/>
    <w:rsid w:val="00B31F10"/>
    <w:rsid w:val="00B3265E"/>
    <w:rsid w:val="00B326A2"/>
    <w:rsid w:val="00B34552"/>
    <w:rsid w:val="00B35E64"/>
    <w:rsid w:val="00B371C8"/>
    <w:rsid w:val="00B40FA7"/>
    <w:rsid w:val="00B41275"/>
    <w:rsid w:val="00B41810"/>
    <w:rsid w:val="00B41D37"/>
    <w:rsid w:val="00B42558"/>
    <w:rsid w:val="00B43BC3"/>
    <w:rsid w:val="00B44503"/>
    <w:rsid w:val="00B4462C"/>
    <w:rsid w:val="00B44F49"/>
    <w:rsid w:val="00B45956"/>
    <w:rsid w:val="00B4601C"/>
    <w:rsid w:val="00B46AB0"/>
    <w:rsid w:val="00B47F77"/>
    <w:rsid w:val="00B5007E"/>
    <w:rsid w:val="00B516AF"/>
    <w:rsid w:val="00B517D0"/>
    <w:rsid w:val="00B51D12"/>
    <w:rsid w:val="00B52360"/>
    <w:rsid w:val="00B527F0"/>
    <w:rsid w:val="00B52823"/>
    <w:rsid w:val="00B535B4"/>
    <w:rsid w:val="00B535F8"/>
    <w:rsid w:val="00B54033"/>
    <w:rsid w:val="00B55233"/>
    <w:rsid w:val="00B556E2"/>
    <w:rsid w:val="00B55A52"/>
    <w:rsid w:val="00B55F1C"/>
    <w:rsid w:val="00B5632B"/>
    <w:rsid w:val="00B563C0"/>
    <w:rsid w:val="00B578BF"/>
    <w:rsid w:val="00B57B27"/>
    <w:rsid w:val="00B60D28"/>
    <w:rsid w:val="00B63BFD"/>
    <w:rsid w:val="00B642F4"/>
    <w:rsid w:val="00B6486A"/>
    <w:rsid w:val="00B656C6"/>
    <w:rsid w:val="00B66420"/>
    <w:rsid w:val="00B66ACC"/>
    <w:rsid w:val="00B704D8"/>
    <w:rsid w:val="00B70D6A"/>
    <w:rsid w:val="00B71E1B"/>
    <w:rsid w:val="00B73968"/>
    <w:rsid w:val="00B747DE"/>
    <w:rsid w:val="00B74BD9"/>
    <w:rsid w:val="00B74DB9"/>
    <w:rsid w:val="00B75036"/>
    <w:rsid w:val="00B759A2"/>
    <w:rsid w:val="00B75C46"/>
    <w:rsid w:val="00B76821"/>
    <w:rsid w:val="00B76AC3"/>
    <w:rsid w:val="00B7731A"/>
    <w:rsid w:val="00B7762E"/>
    <w:rsid w:val="00B808B5"/>
    <w:rsid w:val="00B81C2B"/>
    <w:rsid w:val="00B8388F"/>
    <w:rsid w:val="00B83EC0"/>
    <w:rsid w:val="00B84777"/>
    <w:rsid w:val="00B8482E"/>
    <w:rsid w:val="00B85ABC"/>
    <w:rsid w:val="00B85BCC"/>
    <w:rsid w:val="00B85CD7"/>
    <w:rsid w:val="00B8600B"/>
    <w:rsid w:val="00B861E6"/>
    <w:rsid w:val="00B87141"/>
    <w:rsid w:val="00B87895"/>
    <w:rsid w:val="00B87E07"/>
    <w:rsid w:val="00B90DC0"/>
    <w:rsid w:val="00B9297D"/>
    <w:rsid w:val="00B929F9"/>
    <w:rsid w:val="00B92F77"/>
    <w:rsid w:val="00B92F7F"/>
    <w:rsid w:val="00B935B5"/>
    <w:rsid w:val="00B944DE"/>
    <w:rsid w:val="00B95272"/>
    <w:rsid w:val="00B9559D"/>
    <w:rsid w:val="00B9759F"/>
    <w:rsid w:val="00B97789"/>
    <w:rsid w:val="00B97E62"/>
    <w:rsid w:val="00BA1D7B"/>
    <w:rsid w:val="00BA2776"/>
    <w:rsid w:val="00BA2FD1"/>
    <w:rsid w:val="00BA4411"/>
    <w:rsid w:val="00BA4D60"/>
    <w:rsid w:val="00BA6491"/>
    <w:rsid w:val="00BA7D99"/>
    <w:rsid w:val="00BB0DD6"/>
    <w:rsid w:val="00BB10F5"/>
    <w:rsid w:val="00BB3913"/>
    <w:rsid w:val="00BB443F"/>
    <w:rsid w:val="00BB537B"/>
    <w:rsid w:val="00BB53B8"/>
    <w:rsid w:val="00BB59B0"/>
    <w:rsid w:val="00BB5CDC"/>
    <w:rsid w:val="00BC0842"/>
    <w:rsid w:val="00BC08FE"/>
    <w:rsid w:val="00BC14C4"/>
    <w:rsid w:val="00BC284F"/>
    <w:rsid w:val="00BC2B59"/>
    <w:rsid w:val="00BC2D02"/>
    <w:rsid w:val="00BC32D2"/>
    <w:rsid w:val="00BC3A7B"/>
    <w:rsid w:val="00BC3BB5"/>
    <w:rsid w:val="00BC4618"/>
    <w:rsid w:val="00BC4811"/>
    <w:rsid w:val="00BC662C"/>
    <w:rsid w:val="00BC793A"/>
    <w:rsid w:val="00BD066C"/>
    <w:rsid w:val="00BD0B83"/>
    <w:rsid w:val="00BD1196"/>
    <w:rsid w:val="00BD1734"/>
    <w:rsid w:val="00BD270F"/>
    <w:rsid w:val="00BD2A67"/>
    <w:rsid w:val="00BD2F64"/>
    <w:rsid w:val="00BD635B"/>
    <w:rsid w:val="00BD72A8"/>
    <w:rsid w:val="00BD7383"/>
    <w:rsid w:val="00BD7988"/>
    <w:rsid w:val="00BD79E8"/>
    <w:rsid w:val="00BE02C3"/>
    <w:rsid w:val="00BE0B67"/>
    <w:rsid w:val="00BE22EE"/>
    <w:rsid w:val="00BE25F9"/>
    <w:rsid w:val="00BE35E3"/>
    <w:rsid w:val="00BE36A8"/>
    <w:rsid w:val="00BE37B3"/>
    <w:rsid w:val="00BE6BE3"/>
    <w:rsid w:val="00BE6C61"/>
    <w:rsid w:val="00BF1241"/>
    <w:rsid w:val="00BF294D"/>
    <w:rsid w:val="00BF4061"/>
    <w:rsid w:val="00BF5A4D"/>
    <w:rsid w:val="00BF6A88"/>
    <w:rsid w:val="00BF77C7"/>
    <w:rsid w:val="00C00250"/>
    <w:rsid w:val="00C00FA0"/>
    <w:rsid w:val="00C01A7C"/>
    <w:rsid w:val="00C01D87"/>
    <w:rsid w:val="00C02F28"/>
    <w:rsid w:val="00C03170"/>
    <w:rsid w:val="00C04A6D"/>
    <w:rsid w:val="00C04F0C"/>
    <w:rsid w:val="00C06E4F"/>
    <w:rsid w:val="00C06EEC"/>
    <w:rsid w:val="00C10159"/>
    <w:rsid w:val="00C1025F"/>
    <w:rsid w:val="00C10615"/>
    <w:rsid w:val="00C11F8D"/>
    <w:rsid w:val="00C13F8C"/>
    <w:rsid w:val="00C14DD2"/>
    <w:rsid w:val="00C16AC0"/>
    <w:rsid w:val="00C202F4"/>
    <w:rsid w:val="00C20578"/>
    <w:rsid w:val="00C21942"/>
    <w:rsid w:val="00C21EFC"/>
    <w:rsid w:val="00C22C3C"/>
    <w:rsid w:val="00C23691"/>
    <w:rsid w:val="00C24FEB"/>
    <w:rsid w:val="00C27A85"/>
    <w:rsid w:val="00C27F93"/>
    <w:rsid w:val="00C300A6"/>
    <w:rsid w:val="00C31096"/>
    <w:rsid w:val="00C3183E"/>
    <w:rsid w:val="00C3226F"/>
    <w:rsid w:val="00C32586"/>
    <w:rsid w:val="00C3295D"/>
    <w:rsid w:val="00C36B90"/>
    <w:rsid w:val="00C36BFB"/>
    <w:rsid w:val="00C372DE"/>
    <w:rsid w:val="00C37481"/>
    <w:rsid w:val="00C40D30"/>
    <w:rsid w:val="00C40EC9"/>
    <w:rsid w:val="00C410AF"/>
    <w:rsid w:val="00C41ACA"/>
    <w:rsid w:val="00C42D1B"/>
    <w:rsid w:val="00C44413"/>
    <w:rsid w:val="00C45CAE"/>
    <w:rsid w:val="00C46332"/>
    <w:rsid w:val="00C47665"/>
    <w:rsid w:val="00C47B4E"/>
    <w:rsid w:val="00C509B6"/>
    <w:rsid w:val="00C50C40"/>
    <w:rsid w:val="00C5198C"/>
    <w:rsid w:val="00C51C35"/>
    <w:rsid w:val="00C52594"/>
    <w:rsid w:val="00C52925"/>
    <w:rsid w:val="00C53369"/>
    <w:rsid w:val="00C537E7"/>
    <w:rsid w:val="00C54C64"/>
    <w:rsid w:val="00C55663"/>
    <w:rsid w:val="00C56F98"/>
    <w:rsid w:val="00C57039"/>
    <w:rsid w:val="00C60852"/>
    <w:rsid w:val="00C61E95"/>
    <w:rsid w:val="00C62096"/>
    <w:rsid w:val="00C631F0"/>
    <w:rsid w:val="00C63291"/>
    <w:rsid w:val="00C63441"/>
    <w:rsid w:val="00C646B9"/>
    <w:rsid w:val="00C64B85"/>
    <w:rsid w:val="00C65BB6"/>
    <w:rsid w:val="00C708F0"/>
    <w:rsid w:val="00C71AA0"/>
    <w:rsid w:val="00C72C9F"/>
    <w:rsid w:val="00C744B4"/>
    <w:rsid w:val="00C74807"/>
    <w:rsid w:val="00C75338"/>
    <w:rsid w:val="00C75AF1"/>
    <w:rsid w:val="00C75C13"/>
    <w:rsid w:val="00C76239"/>
    <w:rsid w:val="00C76C16"/>
    <w:rsid w:val="00C81846"/>
    <w:rsid w:val="00C82B8E"/>
    <w:rsid w:val="00C84F22"/>
    <w:rsid w:val="00C8652D"/>
    <w:rsid w:val="00C865B0"/>
    <w:rsid w:val="00C86B08"/>
    <w:rsid w:val="00C87873"/>
    <w:rsid w:val="00C87A9D"/>
    <w:rsid w:val="00C91A84"/>
    <w:rsid w:val="00C936BB"/>
    <w:rsid w:val="00C939E3"/>
    <w:rsid w:val="00C9439B"/>
    <w:rsid w:val="00C95F27"/>
    <w:rsid w:val="00C95F8B"/>
    <w:rsid w:val="00C970D1"/>
    <w:rsid w:val="00C974F3"/>
    <w:rsid w:val="00CA0938"/>
    <w:rsid w:val="00CA158A"/>
    <w:rsid w:val="00CA15BC"/>
    <w:rsid w:val="00CA18B2"/>
    <w:rsid w:val="00CA1997"/>
    <w:rsid w:val="00CA3AB4"/>
    <w:rsid w:val="00CA42B3"/>
    <w:rsid w:val="00CA5181"/>
    <w:rsid w:val="00CA528F"/>
    <w:rsid w:val="00CA53CD"/>
    <w:rsid w:val="00CA5C6D"/>
    <w:rsid w:val="00CA64DF"/>
    <w:rsid w:val="00CA6EB6"/>
    <w:rsid w:val="00CA7A31"/>
    <w:rsid w:val="00CA7AF2"/>
    <w:rsid w:val="00CB0208"/>
    <w:rsid w:val="00CB0A8C"/>
    <w:rsid w:val="00CB3A15"/>
    <w:rsid w:val="00CB3AC5"/>
    <w:rsid w:val="00CB54F4"/>
    <w:rsid w:val="00CC0420"/>
    <w:rsid w:val="00CC1841"/>
    <w:rsid w:val="00CC19FB"/>
    <w:rsid w:val="00CC4532"/>
    <w:rsid w:val="00CC4548"/>
    <w:rsid w:val="00CC4680"/>
    <w:rsid w:val="00CC5429"/>
    <w:rsid w:val="00CC616A"/>
    <w:rsid w:val="00CC76E2"/>
    <w:rsid w:val="00CC7713"/>
    <w:rsid w:val="00CC79F2"/>
    <w:rsid w:val="00CC7E07"/>
    <w:rsid w:val="00CD0447"/>
    <w:rsid w:val="00CD0572"/>
    <w:rsid w:val="00CD2086"/>
    <w:rsid w:val="00CD2AF3"/>
    <w:rsid w:val="00CD2CDC"/>
    <w:rsid w:val="00CD3435"/>
    <w:rsid w:val="00CD5505"/>
    <w:rsid w:val="00CD6725"/>
    <w:rsid w:val="00CD6825"/>
    <w:rsid w:val="00CD7140"/>
    <w:rsid w:val="00CD7D3B"/>
    <w:rsid w:val="00CE176D"/>
    <w:rsid w:val="00CE184B"/>
    <w:rsid w:val="00CE1978"/>
    <w:rsid w:val="00CE29E5"/>
    <w:rsid w:val="00CE46A4"/>
    <w:rsid w:val="00CE4C08"/>
    <w:rsid w:val="00CE636A"/>
    <w:rsid w:val="00CE6FD9"/>
    <w:rsid w:val="00CF0E3F"/>
    <w:rsid w:val="00CF5563"/>
    <w:rsid w:val="00CF6701"/>
    <w:rsid w:val="00CF6F3D"/>
    <w:rsid w:val="00CF710F"/>
    <w:rsid w:val="00CF776E"/>
    <w:rsid w:val="00D0027B"/>
    <w:rsid w:val="00D00FC6"/>
    <w:rsid w:val="00D01810"/>
    <w:rsid w:val="00D02812"/>
    <w:rsid w:val="00D11030"/>
    <w:rsid w:val="00D110AA"/>
    <w:rsid w:val="00D1150B"/>
    <w:rsid w:val="00D129F8"/>
    <w:rsid w:val="00D12A69"/>
    <w:rsid w:val="00D140D0"/>
    <w:rsid w:val="00D149A2"/>
    <w:rsid w:val="00D149F1"/>
    <w:rsid w:val="00D15CD6"/>
    <w:rsid w:val="00D15D98"/>
    <w:rsid w:val="00D16E29"/>
    <w:rsid w:val="00D171DE"/>
    <w:rsid w:val="00D176E5"/>
    <w:rsid w:val="00D17786"/>
    <w:rsid w:val="00D17ACC"/>
    <w:rsid w:val="00D20F31"/>
    <w:rsid w:val="00D21080"/>
    <w:rsid w:val="00D2209B"/>
    <w:rsid w:val="00D24020"/>
    <w:rsid w:val="00D247F8"/>
    <w:rsid w:val="00D24FE5"/>
    <w:rsid w:val="00D261B8"/>
    <w:rsid w:val="00D276A2"/>
    <w:rsid w:val="00D27B3C"/>
    <w:rsid w:val="00D30F44"/>
    <w:rsid w:val="00D3114D"/>
    <w:rsid w:val="00D315CE"/>
    <w:rsid w:val="00D325CD"/>
    <w:rsid w:val="00D325E6"/>
    <w:rsid w:val="00D335D6"/>
    <w:rsid w:val="00D34436"/>
    <w:rsid w:val="00D351EA"/>
    <w:rsid w:val="00D36F56"/>
    <w:rsid w:val="00D37299"/>
    <w:rsid w:val="00D40D69"/>
    <w:rsid w:val="00D41C9A"/>
    <w:rsid w:val="00D42ED5"/>
    <w:rsid w:val="00D438B5"/>
    <w:rsid w:val="00D438DB"/>
    <w:rsid w:val="00D440B1"/>
    <w:rsid w:val="00D45009"/>
    <w:rsid w:val="00D459C0"/>
    <w:rsid w:val="00D538BD"/>
    <w:rsid w:val="00D541B2"/>
    <w:rsid w:val="00D54A18"/>
    <w:rsid w:val="00D56213"/>
    <w:rsid w:val="00D56A24"/>
    <w:rsid w:val="00D573BA"/>
    <w:rsid w:val="00D57C43"/>
    <w:rsid w:val="00D60B1A"/>
    <w:rsid w:val="00D61015"/>
    <w:rsid w:val="00D6145A"/>
    <w:rsid w:val="00D619C9"/>
    <w:rsid w:val="00D61DED"/>
    <w:rsid w:val="00D6318B"/>
    <w:rsid w:val="00D6369F"/>
    <w:rsid w:val="00D63E2B"/>
    <w:rsid w:val="00D6486B"/>
    <w:rsid w:val="00D6581D"/>
    <w:rsid w:val="00D66D3F"/>
    <w:rsid w:val="00D679D7"/>
    <w:rsid w:val="00D726A9"/>
    <w:rsid w:val="00D730AF"/>
    <w:rsid w:val="00D73B0D"/>
    <w:rsid w:val="00D7410F"/>
    <w:rsid w:val="00D7446D"/>
    <w:rsid w:val="00D75688"/>
    <w:rsid w:val="00D75AFD"/>
    <w:rsid w:val="00D76D12"/>
    <w:rsid w:val="00D805E8"/>
    <w:rsid w:val="00D828FF"/>
    <w:rsid w:val="00D82B8D"/>
    <w:rsid w:val="00D84061"/>
    <w:rsid w:val="00D84BE7"/>
    <w:rsid w:val="00D865E5"/>
    <w:rsid w:val="00D877AB"/>
    <w:rsid w:val="00D90320"/>
    <w:rsid w:val="00D90FBE"/>
    <w:rsid w:val="00D928FF"/>
    <w:rsid w:val="00D92FEF"/>
    <w:rsid w:val="00D93A8A"/>
    <w:rsid w:val="00D93E87"/>
    <w:rsid w:val="00D93F25"/>
    <w:rsid w:val="00D93F90"/>
    <w:rsid w:val="00D954B6"/>
    <w:rsid w:val="00D95B1C"/>
    <w:rsid w:val="00D95EB5"/>
    <w:rsid w:val="00D95F07"/>
    <w:rsid w:val="00D9691B"/>
    <w:rsid w:val="00D97402"/>
    <w:rsid w:val="00DA11AF"/>
    <w:rsid w:val="00DA1483"/>
    <w:rsid w:val="00DA1757"/>
    <w:rsid w:val="00DA44EE"/>
    <w:rsid w:val="00DA6206"/>
    <w:rsid w:val="00DA71EC"/>
    <w:rsid w:val="00DB00D2"/>
    <w:rsid w:val="00DB1863"/>
    <w:rsid w:val="00DB19DF"/>
    <w:rsid w:val="00DB1E60"/>
    <w:rsid w:val="00DB24FB"/>
    <w:rsid w:val="00DB3F16"/>
    <w:rsid w:val="00DB4230"/>
    <w:rsid w:val="00DB49E1"/>
    <w:rsid w:val="00DB5587"/>
    <w:rsid w:val="00DB68D2"/>
    <w:rsid w:val="00DB6AA9"/>
    <w:rsid w:val="00DB6C95"/>
    <w:rsid w:val="00DC0A04"/>
    <w:rsid w:val="00DC173D"/>
    <w:rsid w:val="00DC1956"/>
    <w:rsid w:val="00DC248C"/>
    <w:rsid w:val="00DC2EC7"/>
    <w:rsid w:val="00DC323E"/>
    <w:rsid w:val="00DC3BDA"/>
    <w:rsid w:val="00DC4D1F"/>
    <w:rsid w:val="00DC5ADA"/>
    <w:rsid w:val="00DC63FE"/>
    <w:rsid w:val="00DC6463"/>
    <w:rsid w:val="00DC6CFE"/>
    <w:rsid w:val="00DD021D"/>
    <w:rsid w:val="00DD2269"/>
    <w:rsid w:val="00DD456E"/>
    <w:rsid w:val="00DD5F2A"/>
    <w:rsid w:val="00DD5FE3"/>
    <w:rsid w:val="00DD618A"/>
    <w:rsid w:val="00DD6988"/>
    <w:rsid w:val="00DE22CF"/>
    <w:rsid w:val="00DE33D3"/>
    <w:rsid w:val="00DE36A7"/>
    <w:rsid w:val="00DE3D26"/>
    <w:rsid w:val="00DE4E0F"/>
    <w:rsid w:val="00DE778F"/>
    <w:rsid w:val="00DE7A8C"/>
    <w:rsid w:val="00DF0DD8"/>
    <w:rsid w:val="00DF2064"/>
    <w:rsid w:val="00DF2111"/>
    <w:rsid w:val="00DF3733"/>
    <w:rsid w:val="00DF38CF"/>
    <w:rsid w:val="00DF4AD0"/>
    <w:rsid w:val="00DF5F85"/>
    <w:rsid w:val="00DF68F5"/>
    <w:rsid w:val="00DF75A9"/>
    <w:rsid w:val="00E018ED"/>
    <w:rsid w:val="00E01A99"/>
    <w:rsid w:val="00E0569B"/>
    <w:rsid w:val="00E05944"/>
    <w:rsid w:val="00E0595D"/>
    <w:rsid w:val="00E05AF5"/>
    <w:rsid w:val="00E06D68"/>
    <w:rsid w:val="00E07465"/>
    <w:rsid w:val="00E077DA"/>
    <w:rsid w:val="00E1073C"/>
    <w:rsid w:val="00E114F0"/>
    <w:rsid w:val="00E1168E"/>
    <w:rsid w:val="00E11FE6"/>
    <w:rsid w:val="00E12899"/>
    <w:rsid w:val="00E1380A"/>
    <w:rsid w:val="00E159F3"/>
    <w:rsid w:val="00E1695E"/>
    <w:rsid w:val="00E17F38"/>
    <w:rsid w:val="00E220F3"/>
    <w:rsid w:val="00E22288"/>
    <w:rsid w:val="00E226FA"/>
    <w:rsid w:val="00E22F80"/>
    <w:rsid w:val="00E232FF"/>
    <w:rsid w:val="00E2348F"/>
    <w:rsid w:val="00E23CE8"/>
    <w:rsid w:val="00E25BEF"/>
    <w:rsid w:val="00E2678D"/>
    <w:rsid w:val="00E26C52"/>
    <w:rsid w:val="00E270F7"/>
    <w:rsid w:val="00E276E3"/>
    <w:rsid w:val="00E277E3"/>
    <w:rsid w:val="00E27BB1"/>
    <w:rsid w:val="00E27DB6"/>
    <w:rsid w:val="00E30432"/>
    <w:rsid w:val="00E30438"/>
    <w:rsid w:val="00E31B77"/>
    <w:rsid w:val="00E31C81"/>
    <w:rsid w:val="00E32180"/>
    <w:rsid w:val="00E33732"/>
    <w:rsid w:val="00E340F0"/>
    <w:rsid w:val="00E3514D"/>
    <w:rsid w:val="00E36985"/>
    <w:rsid w:val="00E37300"/>
    <w:rsid w:val="00E4028B"/>
    <w:rsid w:val="00E40E30"/>
    <w:rsid w:val="00E40E32"/>
    <w:rsid w:val="00E42199"/>
    <w:rsid w:val="00E421E1"/>
    <w:rsid w:val="00E4314B"/>
    <w:rsid w:val="00E43414"/>
    <w:rsid w:val="00E44353"/>
    <w:rsid w:val="00E44480"/>
    <w:rsid w:val="00E45AA1"/>
    <w:rsid w:val="00E462D0"/>
    <w:rsid w:val="00E47885"/>
    <w:rsid w:val="00E47E90"/>
    <w:rsid w:val="00E50837"/>
    <w:rsid w:val="00E52B44"/>
    <w:rsid w:val="00E540A7"/>
    <w:rsid w:val="00E54158"/>
    <w:rsid w:val="00E54417"/>
    <w:rsid w:val="00E54E46"/>
    <w:rsid w:val="00E55A4D"/>
    <w:rsid w:val="00E55BD6"/>
    <w:rsid w:val="00E55DF6"/>
    <w:rsid w:val="00E56796"/>
    <w:rsid w:val="00E57858"/>
    <w:rsid w:val="00E61722"/>
    <w:rsid w:val="00E61DAD"/>
    <w:rsid w:val="00E62231"/>
    <w:rsid w:val="00E62443"/>
    <w:rsid w:val="00E6357D"/>
    <w:rsid w:val="00E640A5"/>
    <w:rsid w:val="00E64453"/>
    <w:rsid w:val="00E649E9"/>
    <w:rsid w:val="00E65C2D"/>
    <w:rsid w:val="00E66644"/>
    <w:rsid w:val="00E6723E"/>
    <w:rsid w:val="00E67BFB"/>
    <w:rsid w:val="00E67D85"/>
    <w:rsid w:val="00E67E3B"/>
    <w:rsid w:val="00E7004F"/>
    <w:rsid w:val="00E70A8C"/>
    <w:rsid w:val="00E72CD2"/>
    <w:rsid w:val="00E734A4"/>
    <w:rsid w:val="00E73500"/>
    <w:rsid w:val="00E73944"/>
    <w:rsid w:val="00E73B27"/>
    <w:rsid w:val="00E74E73"/>
    <w:rsid w:val="00E75191"/>
    <w:rsid w:val="00E770A8"/>
    <w:rsid w:val="00E7790C"/>
    <w:rsid w:val="00E77B6D"/>
    <w:rsid w:val="00E805D6"/>
    <w:rsid w:val="00E81021"/>
    <w:rsid w:val="00E81AF3"/>
    <w:rsid w:val="00E8381D"/>
    <w:rsid w:val="00E83E2C"/>
    <w:rsid w:val="00E83EF2"/>
    <w:rsid w:val="00E84764"/>
    <w:rsid w:val="00E8481F"/>
    <w:rsid w:val="00E866BB"/>
    <w:rsid w:val="00E86A5F"/>
    <w:rsid w:val="00E906BD"/>
    <w:rsid w:val="00E908CF"/>
    <w:rsid w:val="00E908E0"/>
    <w:rsid w:val="00E90BD1"/>
    <w:rsid w:val="00E90C8E"/>
    <w:rsid w:val="00E92DCB"/>
    <w:rsid w:val="00E93549"/>
    <w:rsid w:val="00E94AD4"/>
    <w:rsid w:val="00E96ADE"/>
    <w:rsid w:val="00E972D1"/>
    <w:rsid w:val="00EA003D"/>
    <w:rsid w:val="00EA0194"/>
    <w:rsid w:val="00EA09FA"/>
    <w:rsid w:val="00EA0CAA"/>
    <w:rsid w:val="00EA0D4C"/>
    <w:rsid w:val="00EA152C"/>
    <w:rsid w:val="00EA197B"/>
    <w:rsid w:val="00EA2078"/>
    <w:rsid w:val="00EA21D2"/>
    <w:rsid w:val="00EA28B6"/>
    <w:rsid w:val="00EA3904"/>
    <w:rsid w:val="00EA3E85"/>
    <w:rsid w:val="00EA4A7F"/>
    <w:rsid w:val="00EA4F1A"/>
    <w:rsid w:val="00EA56F6"/>
    <w:rsid w:val="00EA5D4E"/>
    <w:rsid w:val="00EA762C"/>
    <w:rsid w:val="00EB1DFC"/>
    <w:rsid w:val="00EB240A"/>
    <w:rsid w:val="00EB49D2"/>
    <w:rsid w:val="00EB4C14"/>
    <w:rsid w:val="00EB4EDF"/>
    <w:rsid w:val="00EB5921"/>
    <w:rsid w:val="00EB6FA6"/>
    <w:rsid w:val="00EC0161"/>
    <w:rsid w:val="00EC0BF0"/>
    <w:rsid w:val="00EC1272"/>
    <w:rsid w:val="00EC12E5"/>
    <w:rsid w:val="00EC1A05"/>
    <w:rsid w:val="00EC36D4"/>
    <w:rsid w:val="00EC44F4"/>
    <w:rsid w:val="00EC48AE"/>
    <w:rsid w:val="00EC4F13"/>
    <w:rsid w:val="00EC5E5D"/>
    <w:rsid w:val="00EC7BA4"/>
    <w:rsid w:val="00ED05C1"/>
    <w:rsid w:val="00ED0C25"/>
    <w:rsid w:val="00ED248D"/>
    <w:rsid w:val="00ED471C"/>
    <w:rsid w:val="00ED47A1"/>
    <w:rsid w:val="00ED56B7"/>
    <w:rsid w:val="00ED5BFF"/>
    <w:rsid w:val="00ED7526"/>
    <w:rsid w:val="00ED7782"/>
    <w:rsid w:val="00EE0598"/>
    <w:rsid w:val="00EE0FB9"/>
    <w:rsid w:val="00EE0FE1"/>
    <w:rsid w:val="00EE29D5"/>
    <w:rsid w:val="00EE339F"/>
    <w:rsid w:val="00EE46BE"/>
    <w:rsid w:val="00EE4BC6"/>
    <w:rsid w:val="00EE53B9"/>
    <w:rsid w:val="00EE545B"/>
    <w:rsid w:val="00EE5A65"/>
    <w:rsid w:val="00EE5C31"/>
    <w:rsid w:val="00EE667B"/>
    <w:rsid w:val="00EE6C90"/>
    <w:rsid w:val="00EE6F9C"/>
    <w:rsid w:val="00EE73C6"/>
    <w:rsid w:val="00EE74C1"/>
    <w:rsid w:val="00EE770B"/>
    <w:rsid w:val="00EE7D0D"/>
    <w:rsid w:val="00EE7FED"/>
    <w:rsid w:val="00EF213A"/>
    <w:rsid w:val="00EF25A4"/>
    <w:rsid w:val="00EF2F64"/>
    <w:rsid w:val="00EF318F"/>
    <w:rsid w:val="00EF3665"/>
    <w:rsid w:val="00EF4FFD"/>
    <w:rsid w:val="00EF5BD1"/>
    <w:rsid w:val="00EF764F"/>
    <w:rsid w:val="00F000D8"/>
    <w:rsid w:val="00F00596"/>
    <w:rsid w:val="00F0133B"/>
    <w:rsid w:val="00F01E7C"/>
    <w:rsid w:val="00F02144"/>
    <w:rsid w:val="00F0248A"/>
    <w:rsid w:val="00F025F8"/>
    <w:rsid w:val="00F02627"/>
    <w:rsid w:val="00F02D8A"/>
    <w:rsid w:val="00F03078"/>
    <w:rsid w:val="00F052C6"/>
    <w:rsid w:val="00F057F8"/>
    <w:rsid w:val="00F0686C"/>
    <w:rsid w:val="00F0696F"/>
    <w:rsid w:val="00F111B4"/>
    <w:rsid w:val="00F11B1B"/>
    <w:rsid w:val="00F12A8F"/>
    <w:rsid w:val="00F12D7C"/>
    <w:rsid w:val="00F13745"/>
    <w:rsid w:val="00F13EB4"/>
    <w:rsid w:val="00F145AC"/>
    <w:rsid w:val="00F1477E"/>
    <w:rsid w:val="00F14781"/>
    <w:rsid w:val="00F14CA3"/>
    <w:rsid w:val="00F155F5"/>
    <w:rsid w:val="00F15AE5"/>
    <w:rsid w:val="00F17730"/>
    <w:rsid w:val="00F20077"/>
    <w:rsid w:val="00F207BC"/>
    <w:rsid w:val="00F22AB6"/>
    <w:rsid w:val="00F23031"/>
    <w:rsid w:val="00F24E4A"/>
    <w:rsid w:val="00F25937"/>
    <w:rsid w:val="00F259DC"/>
    <w:rsid w:val="00F260DB"/>
    <w:rsid w:val="00F26454"/>
    <w:rsid w:val="00F2645F"/>
    <w:rsid w:val="00F3043C"/>
    <w:rsid w:val="00F30974"/>
    <w:rsid w:val="00F31651"/>
    <w:rsid w:val="00F317B1"/>
    <w:rsid w:val="00F31BD5"/>
    <w:rsid w:val="00F31D72"/>
    <w:rsid w:val="00F32141"/>
    <w:rsid w:val="00F321D0"/>
    <w:rsid w:val="00F32D63"/>
    <w:rsid w:val="00F33D2C"/>
    <w:rsid w:val="00F33E36"/>
    <w:rsid w:val="00F34B2F"/>
    <w:rsid w:val="00F34E08"/>
    <w:rsid w:val="00F35338"/>
    <w:rsid w:val="00F35B1C"/>
    <w:rsid w:val="00F368F4"/>
    <w:rsid w:val="00F370AB"/>
    <w:rsid w:val="00F37220"/>
    <w:rsid w:val="00F400FE"/>
    <w:rsid w:val="00F40CC3"/>
    <w:rsid w:val="00F40DD4"/>
    <w:rsid w:val="00F41757"/>
    <w:rsid w:val="00F418F8"/>
    <w:rsid w:val="00F443F3"/>
    <w:rsid w:val="00F44409"/>
    <w:rsid w:val="00F44E51"/>
    <w:rsid w:val="00F44F68"/>
    <w:rsid w:val="00F50E09"/>
    <w:rsid w:val="00F51B08"/>
    <w:rsid w:val="00F52267"/>
    <w:rsid w:val="00F535F7"/>
    <w:rsid w:val="00F53937"/>
    <w:rsid w:val="00F53B31"/>
    <w:rsid w:val="00F542BA"/>
    <w:rsid w:val="00F543CB"/>
    <w:rsid w:val="00F55401"/>
    <w:rsid w:val="00F5543A"/>
    <w:rsid w:val="00F56945"/>
    <w:rsid w:val="00F56D39"/>
    <w:rsid w:val="00F57542"/>
    <w:rsid w:val="00F57BD8"/>
    <w:rsid w:val="00F60548"/>
    <w:rsid w:val="00F60697"/>
    <w:rsid w:val="00F60F02"/>
    <w:rsid w:val="00F6141F"/>
    <w:rsid w:val="00F6154F"/>
    <w:rsid w:val="00F621D2"/>
    <w:rsid w:val="00F62445"/>
    <w:rsid w:val="00F630A9"/>
    <w:rsid w:val="00F63AB4"/>
    <w:rsid w:val="00F6421B"/>
    <w:rsid w:val="00F64D5F"/>
    <w:rsid w:val="00F657CF"/>
    <w:rsid w:val="00F65B9B"/>
    <w:rsid w:val="00F65C98"/>
    <w:rsid w:val="00F65EBA"/>
    <w:rsid w:val="00F66E13"/>
    <w:rsid w:val="00F66E20"/>
    <w:rsid w:val="00F6783C"/>
    <w:rsid w:val="00F70076"/>
    <w:rsid w:val="00F703DA"/>
    <w:rsid w:val="00F708A5"/>
    <w:rsid w:val="00F70F9D"/>
    <w:rsid w:val="00F71D46"/>
    <w:rsid w:val="00F72210"/>
    <w:rsid w:val="00F729C0"/>
    <w:rsid w:val="00F73271"/>
    <w:rsid w:val="00F7343D"/>
    <w:rsid w:val="00F74B4C"/>
    <w:rsid w:val="00F75286"/>
    <w:rsid w:val="00F767C0"/>
    <w:rsid w:val="00F76E3D"/>
    <w:rsid w:val="00F771BA"/>
    <w:rsid w:val="00F77913"/>
    <w:rsid w:val="00F77A90"/>
    <w:rsid w:val="00F81161"/>
    <w:rsid w:val="00F81393"/>
    <w:rsid w:val="00F81C7D"/>
    <w:rsid w:val="00F81CE2"/>
    <w:rsid w:val="00F82A3D"/>
    <w:rsid w:val="00F82F2F"/>
    <w:rsid w:val="00F83B5C"/>
    <w:rsid w:val="00F842FC"/>
    <w:rsid w:val="00F847D9"/>
    <w:rsid w:val="00F84FE3"/>
    <w:rsid w:val="00F851E9"/>
    <w:rsid w:val="00F85C81"/>
    <w:rsid w:val="00F85CCD"/>
    <w:rsid w:val="00F85EBB"/>
    <w:rsid w:val="00F861AD"/>
    <w:rsid w:val="00F876A1"/>
    <w:rsid w:val="00F90467"/>
    <w:rsid w:val="00F90FCB"/>
    <w:rsid w:val="00F912A0"/>
    <w:rsid w:val="00F91A08"/>
    <w:rsid w:val="00F91F4C"/>
    <w:rsid w:val="00F92699"/>
    <w:rsid w:val="00F94FE7"/>
    <w:rsid w:val="00F95A9B"/>
    <w:rsid w:val="00F95D16"/>
    <w:rsid w:val="00F95F1B"/>
    <w:rsid w:val="00F966A8"/>
    <w:rsid w:val="00F969F7"/>
    <w:rsid w:val="00FA0B53"/>
    <w:rsid w:val="00FA18C6"/>
    <w:rsid w:val="00FA1DE0"/>
    <w:rsid w:val="00FA1FD0"/>
    <w:rsid w:val="00FA2446"/>
    <w:rsid w:val="00FA40BF"/>
    <w:rsid w:val="00FA4116"/>
    <w:rsid w:val="00FA6A05"/>
    <w:rsid w:val="00FA6C64"/>
    <w:rsid w:val="00FA7324"/>
    <w:rsid w:val="00FB06A0"/>
    <w:rsid w:val="00FB1D66"/>
    <w:rsid w:val="00FB36F6"/>
    <w:rsid w:val="00FB3929"/>
    <w:rsid w:val="00FB420D"/>
    <w:rsid w:val="00FB5945"/>
    <w:rsid w:val="00FC1505"/>
    <w:rsid w:val="00FC17E5"/>
    <w:rsid w:val="00FC2A6D"/>
    <w:rsid w:val="00FC2F36"/>
    <w:rsid w:val="00FC360F"/>
    <w:rsid w:val="00FC3CEF"/>
    <w:rsid w:val="00FC42D2"/>
    <w:rsid w:val="00FC4AA6"/>
    <w:rsid w:val="00FC6613"/>
    <w:rsid w:val="00FC7A8F"/>
    <w:rsid w:val="00FD0601"/>
    <w:rsid w:val="00FD2459"/>
    <w:rsid w:val="00FD27CB"/>
    <w:rsid w:val="00FD31F3"/>
    <w:rsid w:val="00FD3284"/>
    <w:rsid w:val="00FD3518"/>
    <w:rsid w:val="00FD4470"/>
    <w:rsid w:val="00FD5B2E"/>
    <w:rsid w:val="00FD5E76"/>
    <w:rsid w:val="00FD5F2C"/>
    <w:rsid w:val="00FD6C5C"/>
    <w:rsid w:val="00FD79EA"/>
    <w:rsid w:val="00FD7C74"/>
    <w:rsid w:val="00FD7D61"/>
    <w:rsid w:val="00FE0C79"/>
    <w:rsid w:val="00FE258E"/>
    <w:rsid w:val="00FE315D"/>
    <w:rsid w:val="00FE3940"/>
    <w:rsid w:val="00FE4BD2"/>
    <w:rsid w:val="00FE7A76"/>
    <w:rsid w:val="00FF2184"/>
    <w:rsid w:val="00FF286D"/>
    <w:rsid w:val="00FF2CF5"/>
    <w:rsid w:val="00FF4262"/>
    <w:rsid w:val="00FF5B0A"/>
    <w:rsid w:val="00FF5FCB"/>
    <w:rsid w:val="00FF6C76"/>
    <w:rsid w:val="00FF7138"/>
    <w:rsid w:val="00FF78EF"/>
    <w:rsid w:val="00FF7B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54502C"/>
    <w:pPr>
      <w:spacing w:after="160" w:line="259" w:lineRule="auto"/>
    </w:pPr>
    <w:rPr>
      <w:rFonts w:cs="Calibri"/>
      <w:noProof/>
      <w:kern w:val="2"/>
      <w:sz w:val="22"/>
      <w:szCs w:val="22"/>
      <w:lang w:eastAsia="en-US"/>
    </w:rPr>
  </w:style>
  <w:style w:type="paragraph" w:styleId="10">
    <w:name w:val="heading 1"/>
    <w:basedOn w:val="a"/>
    <w:next w:val="a"/>
    <w:link w:val="11"/>
    <w:uiPriority w:val="99"/>
    <w:qFormat/>
    <w:rsid w:val="007D41DA"/>
    <w:pPr>
      <w:keepNext/>
      <w:keepLines/>
      <w:spacing w:before="240" w:after="0"/>
      <w:outlineLvl w:val="0"/>
    </w:pPr>
    <w:rPr>
      <w:rFonts w:ascii="Calibri Light" w:eastAsia="Times New Roman" w:hAnsi="Calibri Light" w:cs="Calibri Light"/>
      <w:color w:val="2F5496"/>
      <w:sz w:val="32"/>
      <w:szCs w:val="32"/>
    </w:rPr>
  </w:style>
  <w:style w:type="paragraph" w:styleId="20">
    <w:name w:val="heading 2"/>
    <w:basedOn w:val="a"/>
    <w:next w:val="a"/>
    <w:link w:val="21"/>
    <w:uiPriority w:val="99"/>
    <w:qFormat/>
    <w:rsid w:val="00E3514D"/>
    <w:pPr>
      <w:keepNext/>
      <w:keepLines/>
      <w:spacing w:before="40" w:after="0"/>
      <w:outlineLvl w:val="1"/>
    </w:pPr>
    <w:rPr>
      <w:rFonts w:ascii="Calibri Light" w:eastAsia="Times New Roman" w:hAnsi="Calibri Light" w:cs="Calibri Light"/>
      <w:color w:val="2F5496"/>
      <w:sz w:val="26"/>
      <w:szCs w:val="26"/>
    </w:rPr>
  </w:style>
  <w:style w:type="paragraph" w:styleId="30">
    <w:name w:val="heading 3"/>
    <w:basedOn w:val="a"/>
    <w:next w:val="a"/>
    <w:link w:val="31"/>
    <w:uiPriority w:val="99"/>
    <w:qFormat/>
    <w:rsid w:val="00A01123"/>
    <w:pPr>
      <w:keepNext/>
      <w:keepLines/>
      <w:spacing w:before="40" w:after="0"/>
      <w:outlineLvl w:val="2"/>
    </w:pPr>
    <w:rPr>
      <w:rFonts w:ascii="Calibri Light" w:eastAsia="Times New Roman" w:hAnsi="Calibri Light" w:cs="Calibri Light"/>
      <w:color w:val="1F3763"/>
      <w:sz w:val="24"/>
      <w:szCs w:val="24"/>
    </w:rPr>
  </w:style>
  <w:style w:type="paragraph" w:styleId="4">
    <w:name w:val="heading 4"/>
    <w:basedOn w:val="a"/>
    <w:next w:val="a"/>
    <w:link w:val="40"/>
    <w:uiPriority w:val="99"/>
    <w:qFormat/>
    <w:rsid w:val="005B7727"/>
    <w:pPr>
      <w:keepNext/>
      <w:keepLines/>
      <w:spacing w:before="40" w:after="0"/>
      <w:outlineLvl w:val="3"/>
    </w:pPr>
    <w:rPr>
      <w:rFonts w:ascii="Calibri Light" w:eastAsia="Times New Roman" w:hAnsi="Calibri Light" w:cs="Calibri Light"/>
      <w:i/>
      <w:iCs/>
      <w:color w:val="2F5496"/>
    </w:rPr>
  </w:style>
  <w:style w:type="paragraph" w:styleId="5">
    <w:name w:val="heading 5"/>
    <w:basedOn w:val="a"/>
    <w:next w:val="a"/>
    <w:link w:val="50"/>
    <w:uiPriority w:val="99"/>
    <w:qFormat/>
    <w:rsid w:val="005B7727"/>
    <w:pPr>
      <w:keepNext/>
      <w:keepLines/>
      <w:spacing w:before="40" w:after="0"/>
      <w:outlineLvl w:val="4"/>
    </w:pPr>
    <w:rPr>
      <w:rFonts w:ascii="Calibri Light" w:eastAsia="Times New Roman" w:hAnsi="Calibri Light" w:cs="Calibri Light"/>
      <w:color w:val="2F5496"/>
    </w:rPr>
  </w:style>
  <w:style w:type="paragraph" w:styleId="6">
    <w:name w:val="heading 6"/>
    <w:basedOn w:val="a"/>
    <w:next w:val="a"/>
    <w:link w:val="60"/>
    <w:uiPriority w:val="99"/>
    <w:qFormat/>
    <w:rsid w:val="005B7727"/>
    <w:pPr>
      <w:keepNext/>
      <w:keepLines/>
      <w:spacing w:before="40" w:after="0"/>
      <w:outlineLvl w:val="5"/>
    </w:pPr>
    <w:rPr>
      <w:rFonts w:ascii="Calibri Light" w:eastAsia="Times New Roman" w:hAnsi="Calibri Light" w:cs="Calibri Light"/>
      <w:color w:val="1F3763"/>
    </w:rPr>
  </w:style>
  <w:style w:type="paragraph" w:styleId="7">
    <w:name w:val="heading 7"/>
    <w:basedOn w:val="a"/>
    <w:next w:val="a"/>
    <w:link w:val="70"/>
    <w:uiPriority w:val="99"/>
    <w:qFormat/>
    <w:rsid w:val="005B7727"/>
    <w:pPr>
      <w:keepNext/>
      <w:keepLines/>
      <w:spacing w:before="40" w:after="0"/>
      <w:outlineLvl w:val="6"/>
    </w:pPr>
    <w:rPr>
      <w:rFonts w:ascii="Calibri Light" w:eastAsia="Times New Roman" w:hAnsi="Calibri Light" w:cs="Calibri Light"/>
      <w:i/>
      <w:iCs/>
      <w:color w:val="1F3763"/>
    </w:rPr>
  </w:style>
  <w:style w:type="paragraph" w:styleId="8">
    <w:name w:val="heading 8"/>
    <w:basedOn w:val="a"/>
    <w:next w:val="a"/>
    <w:link w:val="80"/>
    <w:uiPriority w:val="99"/>
    <w:qFormat/>
    <w:rsid w:val="005B7727"/>
    <w:pPr>
      <w:keepNext/>
      <w:keepLines/>
      <w:spacing w:before="40" w:after="0"/>
      <w:outlineLvl w:val="7"/>
    </w:pPr>
    <w:rPr>
      <w:rFonts w:ascii="Calibri Light" w:eastAsia="Times New Roman" w:hAnsi="Calibri Light" w:cs="Calibri Light"/>
      <w:color w:val="272727"/>
      <w:sz w:val="21"/>
      <w:szCs w:val="21"/>
    </w:rPr>
  </w:style>
  <w:style w:type="paragraph" w:styleId="9">
    <w:name w:val="heading 9"/>
    <w:basedOn w:val="a"/>
    <w:next w:val="a"/>
    <w:link w:val="90"/>
    <w:uiPriority w:val="99"/>
    <w:qFormat/>
    <w:rsid w:val="005B7727"/>
    <w:pPr>
      <w:keepNext/>
      <w:keepLines/>
      <w:spacing w:before="40" w:after="0"/>
      <w:outlineLvl w:val="8"/>
    </w:pPr>
    <w:rPr>
      <w:rFonts w:ascii="Calibri Light" w:eastAsia="Times New Roman" w:hAnsi="Calibri Light" w:cs="Calibri Light"/>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0"/>
    <w:uiPriority w:val="99"/>
    <w:locked/>
    <w:rsid w:val="007D41DA"/>
    <w:rPr>
      <w:rFonts w:ascii="Calibri Light" w:hAnsi="Calibri Light" w:cs="Calibri Light"/>
      <w:noProof/>
      <w:color w:val="2F5496"/>
      <w:sz w:val="32"/>
      <w:szCs w:val="32"/>
      <w:lang w:val="uk-UA"/>
    </w:rPr>
  </w:style>
  <w:style w:type="character" w:customStyle="1" w:styleId="21">
    <w:name w:val="Заголовок 2 Знак"/>
    <w:link w:val="20"/>
    <w:uiPriority w:val="99"/>
    <w:locked/>
    <w:rsid w:val="00E3514D"/>
    <w:rPr>
      <w:rFonts w:ascii="Calibri Light" w:hAnsi="Calibri Light" w:cs="Calibri Light"/>
      <w:color w:val="2F5496"/>
      <w:sz w:val="26"/>
      <w:szCs w:val="26"/>
    </w:rPr>
  </w:style>
  <w:style w:type="character" w:customStyle="1" w:styleId="31">
    <w:name w:val="Заголовок 3 Знак"/>
    <w:link w:val="30"/>
    <w:uiPriority w:val="99"/>
    <w:locked/>
    <w:rsid w:val="00A01123"/>
    <w:rPr>
      <w:rFonts w:ascii="Calibri Light" w:hAnsi="Calibri Light" w:cs="Calibri Light"/>
      <w:color w:val="1F3763"/>
      <w:sz w:val="24"/>
      <w:szCs w:val="24"/>
    </w:rPr>
  </w:style>
  <w:style w:type="character" w:customStyle="1" w:styleId="40">
    <w:name w:val="Заголовок 4 Знак"/>
    <w:link w:val="4"/>
    <w:uiPriority w:val="99"/>
    <w:locked/>
    <w:rsid w:val="005B7727"/>
    <w:rPr>
      <w:rFonts w:ascii="Calibri Light" w:hAnsi="Calibri Light" w:cs="Calibri Light"/>
      <w:i/>
      <w:iCs/>
      <w:noProof/>
      <w:color w:val="2F5496"/>
      <w:lang w:val="uk-UA"/>
    </w:rPr>
  </w:style>
  <w:style w:type="character" w:customStyle="1" w:styleId="50">
    <w:name w:val="Заголовок 5 Знак"/>
    <w:link w:val="5"/>
    <w:uiPriority w:val="99"/>
    <w:locked/>
    <w:rsid w:val="005B7727"/>
    <w:rPr>
      <w:rFonts w:ascii="Calibri Light" w:hAnsi="Calibri Light" w:cs="Calibri Light"/>
      <w:noProof/>
      <w:color w:val="2F5496"/>
      <w:lang w:val="uk-UA"/>
    </w:rPr>
  </w:style>
  <w:style w:type="character" w:customStyle="1" w:styleId="60">
    <w:name w:val="Заголовок 6 Знак"/>
    <w:link w:val="6"/>
    <w:uiPriority w:val="99"/>
    <w:locked/>
    <w:rsid w:val="005B7727"/>
    <w:rPr>
      <w:rFonts w:ascii="Calibri Light" w:hAnsi="Calibri Light" w:cs="Calibri Light"/>
      <w:noProof/>
      <w:color w:val="1F3763"/>
      <w:lang w:val="uk-UA"/>
    </w:rPr>
  </w:style>
  <w:style w:type="character" w:customStyle="1" w:styleId="70">
    <w:name w:val="Заголовок 7 Знак"/>
    <w:link w:val="7"/>
    <w:uiPriority w:val="99"/>
    <w:locked/>
    <w:rsid w:val="005B7727"/>
    <w:rPr>
      <w:rFonts w:ascii="Calibri Light" w:hAnsi="Calibri Light" w:cs="Calibri Light"/>
      <w:i/>
      <w:iCs/>
      <w:noProof/>
      <w:color w:val="1F3763"/>
      <w:lang w:val="uk-UA"/>
    </w:rPr>
  </w:style>
  <w:style w:type="character" w:customStyle="1" w:styleId="80">
    <w:name w:val="Заголовок 8 Знак"/>
    <w:link w:val="8"/>
    <w:uiPriority w:val="99"/>
    <w:locked/>
    <w:rsid w:val="005B7727"/>
    <w:rPr>
      <w:rFonts w:ascii="Calibri Light" w:hAnsi="Calibri Light" w:cs="Calibri Light"/>
      <w:noProof/>
      <w:color w:val="272727"/>
      <w:sz w:val="21"/>
      <w:szCs w:val="21"/>
      <w:lang w:val="uk-UA"/>
    </w:rPr>
  </w:style>
  <w:style w:type="character" w:customStyle="1" w:styleId="90">
    <w:name w:val="Заголовок 9 Знак"/>
    <w:link w:val="9"/>
    <w:uiPriority w:val="99"/>
    <w:locked/>
    <w:rsid w:val="005B7727"/>
    <w:rPr>
      <w:rFonts w:ascii="Calibri Light" w:hAnsi="Calibri Light" w:cs="Calibri Light"/>
      <w:i/>
      <w:iCs/>
      <w:noProof/>
      <w:color w:val="272727"/>
      <w:sz w:val="21"/>
      <w:szCs w:val="21"/>
      <w:lang w:val="uk-UA"/>
    </w:rPr>
  </w:style>
  <w:style w:type="character" w:styleId="a3">
    <w:name w:val="Hyperlink"/>
    <w:uiPriority w:val="99"/>
    <w:rsid w:val="00CA53CD"/>
    <w:rPr>
      <w:color w:val="auto"/>
      <w:u w:val="single"/>
    </w:rPr>
  </w:style>
  <w:style w:type="character" w:customStyle="1" w:styleId="12">
    <w:name w:val="Неразрешенное упоминание1"/>
    <w:uiPriority w:val="99"/>
    <w:semiHidden/>
    <w:rsid w:val="00CA53CD"/>
    <w:rPr>
      <w:color w:val="auto"/>
      <w:shd w:val="clear" w:color="auto" w:fill="auto"/>
    </w:rPr>
  </w:style>
  <w:style w:type="paragraph" w:styleId="a4">
    <w:name w:val="List Paragraph"/>
    <w:basedOn w:val="a"/>
    <w:uiPriority w:val="99"/>
    <w:qFormat/>
    <w:rsid w:val="00551B69"/>
    <w:pPr>
      <w:ind w:left="720"/>
    </w:pPr>
  </w:style>
  <w:style w:type="paragraph" w:styleId="a5">
    <w:name w:val="Normal (Web)"/>
    <w:basedOn w:val="a"/>
    <w:uiPriority w:val="99"/>
    <w:semiHidden/>
    <w:rsid w:val="00742A06"/>
    <w:pPr>
      <w:spacing w:before="100" w:beforeAutospacing="1" w:after="100" w:afterAutospacing="1" w:line="240" w:lineRule="auto"/>
    </w:pPr>
    <w:rPr>
      <w:rFonts w:ascii="Times New Roman" w:eastAsia="Times New Roman" w:hAnsi="Times New Roman" w:cs="Times New Roman"/>
      <w:kern w:val="0"/>
      <w:sz w:val="24"/>
      <w:szCs w:val="24"/>
      <w:lang w:eastAsia="ru-RU"/>
    </w:rPr>
  </w:style>
  <w:style w:type="paragraph" w:styleId="a6">
    <w:name w:val="endnote text"/>
    <w:basedOn w:val="a"/>
    <w:link w:val="a7"/>
    <w:uiPriority w:val="99"/>
    <w:semiHidden/>
    <w:rsid w:val="00AC563C"/>
    <w:pPr>
      <w:spacing w:after="0" w:line="240" w:lineRule="auto"/>
    </w:pPr>
    <w:rPr>
      <w:sz w:val="20"/>
      <w:szCs w:val="20"/>
    </w:rPr>
  </w:style>
  <w:style w:type="character" w:customStyle="1" w:styleId="a7">
    <w:name w:val="Текст концевой сноски Знак"/>
    <w:link w:val="a6"/>
    <w:uiPriority w:val="99"/>
    <w:semiHidden/>
    <w:locked/>
    <w:rsid w:val="00AC563C"/>
    <w:rPr>
      <w:sz w:val="20"/>
      <w:szCs w:val="20"/>
    </w:rPr>
  </w:style>
  <w:style w:type="character" w:styleId="a8">
    <w:name w:val="endnote reference"/>
    <w:uiPriority w:val="99"/>
    <w:semiHidden/>
    <w:rsid w:val="00AC563C"/>
    <w:rPr>
      <w:vertAlign w:val="superscript"/>
    </w:rPr>
  </w:style>
  <w:style w:type="paragraph" w:styleId="a9">
    <w:name w:val="footnote text"/>
    <w:basedOn w:val="a"/>
    <w:link w:val="aa"/>
    <w:uiPriority w:val="99"/>
    <w:semiHidden/>
    <w:rsid w:val="00AC563C"/>
    <w:pPr>
      <w:spacing w:after="0" w:line="240" w:lineRule="auto"/>
    </w:pPr>
    <w:rPr>
      <w:sz w:val="20"/>
      <w:szCs w:val="20"/>
    </w:rPr>
  </w:style>
  <w:style w:type="character" w:customStyle="1" w:styleId="aa">
    <w:name w:val="Текст сноски Знак"/>
    <w:link w:val="a9"/>
    <w:uiPriority w:val="99"/>
    <w:semiHidden/>
    <w:locked/>
    <w:rsid w:val="00AC563C"/>
    <w:rPr>
      <w:sz w:val="20"/>
      <w:szCs w:val="20"/>
    </w:rPr>
  </w:style>
  <w:style w:type="character" w:styleId="ab">
    <w:name w:val="footnote reference"/>
    <w:uiPriority w:val="99"/>
    <w:semiHidden/>
    <w:rsid w:val="00AC563C"/>
    <w:rPr>
      <w:vertAlign w:val="superscript"/>
    </w:rPr>
  </w:style>
  <w:style w:type="table" w:styleId="ac">
    <w:name w:val="Table Grid"/>
    <w:basedOn w:val="a1"/>
    <w:uiPriority w:val="99"/>
    <w:rsid w:val="009720AB"/>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rsid w:val="007D66F5"/>
    <w:pPr>
      <w:tabs>
        <w:tab w:val="center" w:pos="4677"/>
        <w:tab w:val="right" w:pos="9355"/>
      </w:tabs>
      <w:spacing w:after="0" w:line="240" w:lineRule="auto"/>
    </w:pPr>
  </w:style>
  <w:style w:type="character" w:customStyle="1" w:styleId="ae">
    <w:name w:val="Верхний колонтитул Знак"/>
    <w:basedOn w:val="a0"/>
    <w:link w:val="ad"/>
    <w:uiPriority w:val="99"/>
    <w:locked/>
    <w:rsid w:val="007D66F5"/>
  </w:style>
  <w:style w:type="paragraph" w:styleId="af">
    <w:name w:val="footer"/>
    <w:basedOn w:val="a"/>
    <w:link w:val="af0"/>
    <w:uiPriority w:val="99"/>
    <w:rsid w:val="007D66F5"/>
    <w:pPr>
      <w:tabs>
        <w:tab w:val="center" w:pos="4677"/>
        <w:tab w:val="right" w:pos="9355"/>
      </w:tabs>
      <w:spacing w:after="0" w:line="240" w:lineRule="auto"/>
    </w:pPr>
  </w:style>
  <w:style w:type="character" w:customStyle="1" w:styleId="af0">
    <w:name w:val="Нижний колонтитул Знак"/>
    <w:basedOn w:val="a0"/>
    <w:link w:val="af"/>
    <w:uiPriority w:val="99"/>
    <w:locked/>
    <w:rsid w:val="007D66F5"/>
  </w:style>
  <w:style w:type="paragraph" w:styleId="af1">
    <w:name w:val="Revision"/>
    <w:hidden/>
    <w:uiPriority w:val="99"/>
    <w:semiHidden/>
    <w:rsid w:val="00085838"/>
    <w:rPr>
      <w:rFonts w:cs="Calibri"/>
      <w:kern w:val="2"/>
      <w:sz w:val="22"/>
      <w:szCs w:val="22"/>
      <w:lang w:val="ru-RU" w:eastAsia="en-US"/>
    </w:rPr>
  </w:style>
  <w:style w:type="table" w:customStyle="1" w:styleId="13">
    <w:name w:val="Сетка таблицы1"/>
    <w:uiPriority w:val="99"/>
    <w:rsid w:val="00FA1FD0"/>
    <w:rPr>
      <w:rFonts w:cs="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етка таблицы2"/>
    <w:uiPriority w:val="99"/>
    <w:rsid w:val="00EA762C"/>
    <w:rPr>
      <w:rFonts w:cs="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Сетка таблицы3"/>
    <w:uiPriority w:val="99"/>
    <w:rsid w:val="00C76C16"/>
    <w:rPr>
      <w:rFonts w:cs="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FollowedHyperlink"/>
    <w:uiPriority w:val="99"/>
    <w:semiHidden/>
    <w:rsid w:val="00312AF0"/>
    <w:rPr>
      <w:color w:val="auto"/>
      <w:u w:val="single"/>
    </w:rPr>
  </w:style>
  <w:style w:type="paragraph" w:styleId="af3">
    <w:name w:val="List"/>
    <w:basedOn w:val="a"/>
    <w:uiPriority w:val="99"/>
    <w:rsid w:val="005B7727"/>
    <w:pPr>
      <w:ind w:left="283" w:hanging="283"/>
    </w:pPr>
  </w:style>
  <w:style w:type="paragraph" w:styleId="23">
    <w:name w:val="List 2"/>
    <w:basedOn w:val="a"/>
    <w:uiPriority w:val="99"/>
    <w:rsid w:val="005B7727"/>
    <w:pPr>
      <w:ind w:left="566" w:hanging="283"/>
    </w:pPr>
  </w:style>
  <w:style w:type="paragraph" w:styleId="33">
    <w:name w:val="List 3"/>
    <w:basedOn w:val="a"/>
    <w:uiPriority w:val="99"/>
    <w:rsid w:val="005B7727"/>
    <w:pPr>
      <w:ind w:left="849" w:hanging="283"/>
    </w:pPr>
  </w:style>
  <w:style w:type="paragraph" w:styleId="41">
    <w:name w:val="List 4"/>
    <w:basedOn w:val="a"/>
    <w:uiPriority w:val="99"/>
    <w:rsid w:val="005B7727"/>
    <w:pPr>
      <w:ind w:left="1132" w:hanging="283"/>
    </w:pPr>
  </w:style>
  <w:style w:type="paragraph" w:styleId="af4">
    <w:name w:val="List Bullet"/>
    <w:basedOn w:val="a"/>
    <w:uiPriority w:val="99"/>
    <w:rsid w:val="005B7727"/>
  </w:style>
  <w:style w:type="paragraph" w:styleId="24">
    <w:name w:val="List Continue 2"/>
    <w:basedOn w:val="a"/>
    <w:uiPriority w:val="99"/>
    <w:rsid w:val="005B7727"/>
    <w:pPr>
      <w:spacing w:after="120"/>
      <w:ind w:left="566"/>
    </w:pPr>
  </w:style>
  <w:style w:type="paragraph" w:styleId="af5">
    <w:name w:val="caption"/>
    <w:basedOn w:val="a"/>
    <w:next w:val="a"/>
    <w:uiPriority w:val="99"/>
    <w:qFormat/>
    <w:rsid w:val="005B7727"/>
    <w:pPr>
      <w:spacing w:after="200" w:line="240" w:lineRule="auto"/>
    </w:pPr>
    <w:rPr>
      <w:i/>
      <w:iCs/>
      <w:color w:val="44546A"/>
      <w:sz w:val="18"/>
      <w:szCs w:val="18"/>
    </w:rPr>
  </w:style>
  <w:style w:type="paragraph" w:styleId="af6">
    <w:name w:val="Body Text"/>
    <w:basedOn w:val="a"/>
    <w:link w:val="af7"/>
    <w:uiPriority w:val="99"/>
    <w:rsid w:val="005B7727"/>
    <w:pPr>
      <w:spacing w:after="120"/>
    </w:pPr>
  </w:style>
  <w:style w:type="character" w:customStyle="1" w:styleId="af7">
    <w:name w:val="Основной текст Знак"/>
    <w:link w:val="af6"/>
    <w:uiPriority w:val="99"/>
    <w:locked/>
    <w:rsid w:val="005B7727"/>
    <w:rPr>
      <w:noProof/>
      <w:lang w:val="uk-UA"/>
    </w:rPr>
  </w:style>
  <w:style w:type="paragraph" w:styleId="af8">
    <w:name w:val="Body Text Indent"/>
    <w:basedOn w:val="a"/>
    <w:link w:val="af9"/>
    <w:uiPriority w:val="99"/>
    <w:rsid w:val="005B7727"/>
    <w:pPr>
      <w:spacing w:after="120"/>
      <w:ind w:left="283"/>
    </w:pPr>
  </w:style>
  <w:style w:type="character" w:customStyle="1" w:styleId="af9">
    <w:name w:val="Основной текст с отступом Знак"/>
    <w:link w:val="af8"/>
    <w:uiPriority w:val="99"/>
    <w:locked/>
    <w:rsid w:val="005B7727"/>
    <w:rPr>
      <w:noProof/>
      <w:lang w:val="uk-UA"/>
    </w:rPr>
  </w:style>
  <w:style w:type="paragraph" w:styleId="afa">
    <w:name w:val="Body Text First Indent"/>
    <w:basedOn w:val="af6"/>
    <w:link w:val="afb"/>
    <w:uiPriority w:val="99"/>
    <w:rsid w:val="005B7727"/>
    <w:pPr>
      <w:spacing w:after="160"/>
      <w:ind w:firstLine="360"/>
    </w:pPr>
  </w:style>
  <w:style w:type="character" w:customStyle="1" w:styleId="afb">
    <w:name w:val="Красная строка Знак"/>
    <w:basedOn w:val="af7"/>
    <w:link w:val="afa"/>
    <w:uiPriority w:val="99"/>
    <w:locked/>
    <w:rsid w:val="005B7727"/>
    <w:rPr>
      <w:noProof/>
      <w:lang w:val="uk-UA"/>
    </w:rPr>
  </w:style>
  <w:style w:type="paragraph" w:styleId="25">
    <w:name w:val="Body Text First Indent 2"/>
    <w:basedOn w:val="af8"/>
    <w:link w:val="26"/>
    <w:uiPriority w:val="99"/>
    <w:rsid w:val="005B7727"/>
    <w:pPr>
      <w:spacing w:after="160"/>
      <w:ind w:left="360" w:firstLine="360"/>
    </w:pPr>
  </w:style>
  <w:style w:type="character" w:customStyle="1" w:styleId="26">
    <w:name w:val="Красная строка 2 Знак"/>
    <w:basedOn w:val="af9"/>
    <w:link w:val="25"/>
    <w:uiPriority w:val="99"/>
    <w:locked/>
    <w:rsid w:val="005B7727"/>
    <w:rPr>
      <w:noProof/>
      <w:lang w:val="uk-UA"/>
    </w:rPr>
  </w:style>
  <w:style w:type="paragraph" w:styleId="27">
    <w:name w:val="Body Text 2"/>
    <w:basedOn w:val="a"/>
    <w:link w:val="28"/>
    <w:uiPriority w:val="99"/>
    <w:semiHidden/>
    <w:rsid w:val="00E4314B"/>
    <w:pPr>
      <w:spacing w:after="120" w:line="480" w:lineRule="auto"/>
    </w:pPr>
  </w:style>
  <w:style w:type="character" w:customStyle="1" w:styleId="28">
    <w:name w:val="Основной текст 2 Знак"/>
    <w:link w:val="27"/>
    <w:uiPriority w:val="99"/>
    <w:semiHidden/>
    <w:locked/>
    <w:rsid w:val="00E4314B"/>
    <w:rPr>
      <w:noProof/>
      <w:lang w:val="uk-UA"/>
    </w:rPr>
  </w:style>
  <w:style w:type="character" w:customStyle="1" w:styleId="29">
    <w:name w:val="Неразрешенное упоминание2"/>
    <w:uiPriority w:val="99"/>
    <w:semiHidden/>
    <w:rsid w:val="00126A0E"/>
    <w:rPr>
      <w:color w:val="auto"/>
      <w:shd w:val="clear" w:color="auto" w:fill="auto"/>
    </w:rPr>
  </w:style>
  <w:style w:type="paragraph" w:styleId="afc">
    <w:name w:val="No Spacing"/>
    <w:link w:val="afd"/>
    <w:uiPriority w:val="99"/>
    <w:qFormat/>
    <w:rsid w:val="00126A0E"/>
    <w:rPr>
      <w:rFonts w:eastAsia="Times New Roman" w:cs="Calibri"/>
      <w:sz w:val="22"/>
      <w:szCs w:val="22"/>
      <w:lang w:val="ru-RU" w:eastAsia="ru-RU"/>
    </w:rPr>
  </w:style>
  <w:style w:type="character" w:customStyle="1" w:styleId="afd">
    <w:name w:val="Без интервала Знак"/>
    <w:link w:val="afc"/>
    <w:uiPriority w:val="99"/>
    <w:locked/>
    <w:rsid w:val="00126A0E"/>
    <w:rPr>
      <w:rFonts w:eastAsia="Times New Roman"/>
      <w:sz w:val="22"/>
      <w:szCs w:val="22"/>
      <w:lang w:val="ru-RU" w:eastAsia="ru-RU"/>
    </w:rPr>
  </w:style>
  <w:style w:type="numbering" w:customStyle="1" w:styleId="1">
    <w:name w:val="Текущий список1"/>
    <w:rsid w:val="006E1BF9"/>
    <w:pPr>
      <w:numPr>
        <w:numId w:val="3"/>
      </w:numPr>
    </w:pPr>
  </w:style>
  <w:style w:type="numbering" w:customStyle="1" w:styleId="2">
    <w:name w:val="Текущий список2"/>
    <w:rsid w:val="006E1BF9"/>
    <w:pPr>
      <w:numPr>
        <w:numId w:val="4"/>
      </w:numPr>
    </w:pPr>
  </w:style>
  <w:style w:type="numbering" w:customStyle="1" w:styleId="3">
    <w:name w:val="Текущий список3"/>
    <w:rsid w:val="006E1BF9"/>
    <w:pPr>
      <w:numPr>
        <w:numId w:val="5"/>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8903970">
      <w:marLeft w:val="0"/>
      <w:marRight w:val="0"/>
      <w:marTop w:val="0"/>
      <w:marBottom w:val="0"/>
      <w:divBdr>
        <w:top w:val="none" w:sz="0" w:space="0" w:color="auto"/>
        <w:left w:val="none" w:sz="0" w:space="0" w:color="auto"/>
        <w:bottom w:val="none" w:sz="0" w:space="0" w:color="auto"/>
        <w:right w:val="none" w:sz="0" w:space="0" w:color="auto"/>
      </w:divBdr>
    </w:div>
    <w:div w:id="578903971">
      <w:marLeft w:val="0"/>
      <w:marRight w:val="0"/>
      <w:marTop w:val="0"/>
      <w:marBottom w:val="0"/>
      <w:divBdr>
        <w:top w:val="none" w:sz="0" w:space="0" w:color="auto"/>
        <w:left w:val="none" w:sz="0" w:space="0" w:color="auto"/>
        <w:bottom w:val="none" w:sz="0" w:space="0" w:color="auto"/>
        <w:right w:val="none" w:sz="0" w:space="0" w:color="auto"/>
      </w:divBdr>
    </w:div>
    <w:div w:id="578903972">
      <w:marLeft w:val="0"/>
      <w:marRight w:val="0"/>
      <w:marTop w:val="0"/>
      <w:marBottom w:val="0"/>
      <w:divBdr>
        <w:top w:val="none" w:sz="0" w:space="0" w:color="auto"/>
        <w:left w:val="none" w:sz="0" w:space="0" w:color="auto"/>
        <w:bottom w:val="none" w:sz="0" w:space="0" w:color="auto"/>
        <w:right w:val="none" w:sz="0" w:space="0" w:color="auto"/>
      </w:divBdr>
    </w:div>
    <w:div w:id="578903973">
      <w:marLeft w:val="0"/>
      <w:marRight w:val="0"/>
      <w:marTop w:val="0"/>
      <w:marBottom w:val="0"/>
      <w:divBdr>
        <w:top w:val="none" w:sz="0" w:space="0" w:color="auto"/>
        <w:left w:val="none" w:sz="0" w:space="0" w:color="auto"/>
        <w:bottom w:val="none" w:sz="0" w:space="0" w:color="auto"/>
        <w:right w:val="none" w:sz="0" w:space="0" w:color="auto"/>
      </w:divBdr>
    </w:div>
    <w:div w:id="578903974">
      <w:marLeft w:val="0"/>
      <w:marRight w:val="0"/>
      <w:marTop w:val="0"/>
      <w:marBottom w:val="0"/>
      <w:divBdr>
        <w:top w:val="none" w:sz="0" w:space="0" w:color="auto"/>
        <w:left w:val="none" w:sz="0" w:space="0" w:color="auto"/>
        <w:bottom w:val="none" w:sz="0" w:space="0" w:color="auto"/>
        <w:right w:val="none" w:sz="0" w:space="0" w:color="auto"/>
      </w:divBdr>
    </w:div>
    <w:div w:id="578903975">
      <w:marLeft w:val="0"/>
      <w:marRight w:val="0"/>
      <w:marTop w:val="0"/>
      <w:marBottom w:val="0"/>
      <w:divBdr>
        <w:top w:val="none" w:sz="0" w:space="0" w:color="auto"/>
        <w:left w:val="none" w:sz="0" w:space="0" w:color="auto"/>
        <w:bottom w:val="none" w:sz="0" w:space="0" w:color="auto"/>
        <w:right w:val="none" w:sz="0" w:space="0" w:color="auto"/>
      </w:divBdr>
    </w:div>
    <w:div w:id="578903976">
      <w:marLeft w:val="0"/>
      <w:marRight w:val="0"/>
      <w:marTop w:val="0"/>
      <w:marBottom w:val="0"/>
      <w:divBdr>
        <w:top w:val="none" w:sz="0" w:space="0" w:color="auto"/>
        <w:left w:val="none" w:sz="0" w:space="0" w:color="auto"/>
        <w:bottom w:val="none" w:sz="0" w:space="0" w:color="auto"/>
        <w:right w:val="none" w:sz="0" w:space="0" w:color="auto"/>
      </w:divBdr>
    </w:div>
    <w:div w:id="578903977">
      <w:marLeft w:val="0"/>
      <w:marRight w:val="0"/>
      <w:marTop w:val="0"/>
      <w:marBottom w:val="0"/>
      <w:divBdr>
        <w:top w:val="none" w:sz="0" w:space="0" w:color="auto"/>
        <w:left w:val="none" w:sz="0" w:space="0" w:color="auto"/>
        <w:bottom w:val="none" w:sz="0" w:space="0" w:color="auto"/>
        <w:right w:val="none" w:sz="0" w:space="0" w:color="auto"/>
      </w:divBdr>
    </w:div>
    <w:div w:id="578903978">
      <w:marLeft w:val="0"/>
      <w:marRight w:val="0"/>
      <w:marTop w:val="0"/>
      <w:marBottom w:val="0"/>
      <w:divBdr>
        <w:top w:val="none" w:sz="0" w:space="0" w:color="auto"/>
        <w:left w:val="none" w:sz="0" w:space="0" w:color="auto"/>
        <w:bottom w:val="none" w:sz="0" w:space="0" w:color="auto"/>
        <w:right w:val="none" w:sz="0" w:space="0" w:color="auto"/>
      </w:divBdr>
    </w:div>
    <w:div w:id="578903979">
      <w:marLeft w:val="0"/>
      <w:marRight w:val="0"/>
      <w:marTop w:val="0"/>
      <w:marBottom w:val="0"/>
      <w:divBdr>
        <w:top w:val="none" w:sz="0" w:space="0" w:color="auto"/>
        <w:left w:val="none" w:sz="0" w:space="0" w:color="auto"/>
        <w:bottom w:val="none" w:sz="0" w:space="0" w:color="auto"/>
        <w:right w:val="none" w:sz="0" w:space="0" w:color="auto"/>
      </w:divBdr>
    </w:div>
    <w:div w:id="578903980">
      <w:marLeft w:val="0"/>
      <w:marRight w:val="0"/>
      <w:marTop w:val="0"/>
      <w:marBottom w:val="0"/>
      <w:divBdr>
        <w:top w:val="none" w:sz="0" w:space="0" w:color="auto"/>
        <w:left w:val="none" w:sz="0" w:space="0" w:color="auto"/>
        <w:bottom w:val="none" w:sz="0" w:space="0" w:color="auto"/>
        <w:right w:val="none" w:sz="0" w:space="0" w:color="auto"/>
      </w:divBdr>
    </w:div>
    <w:div w:id="578903981">
      <w:marLeft w:val="0"/>
      <w:marRight w:val="0"/>
      <w:marTop w:val="0"/>
      <w:marBottom w:val="0"/>
      <w:divBdr>
        <w:top w:val="none" w:sz="0" w:space="0" w:color="auto"/>
        <w:left w:val="none" w:sz="0" w:space="0" w:color="auto"/>
        <w:bottom w:val="none" w:sz="0" w:space="0" w:color="auto"/>
        <w:right w:val="none" w:sz="0" w:space="0" w:color="auto"/>
      </w:divBdr>
    </w:div>
    <w:div w:id="578903982">
      <w:marLeft w:val="0"/>
      <w:marRight w:val="0"/>
      <w:marTop w:val="0"/>
      <w:marBottom w:val="0"/>
      <w:divBdr>
        <w:top w:val="none" w:sz="0" w:space="0" w:color="auto"/>
        <w:left w:val="none" w:sz="0" w:space="0" w:color="auto"/>
        <w:bottom w:val="none" w:sz="0" w:space="0" w:color="auto"/>
        <w:right w:val="none" w:sz="0" w:space="0" w:color="auto"/>
      </w:divBdr>
    </w:div>
    <w:div w:id="578903983">
      <w:marLeft w:val="0"/>
      <w:marRight w:val="0"/>
      <w:marTop w:val="0"/>
      <w:marBottom w:val="0"/>
      <w:divBdr>
        <w:top w:val="none" w:sz="0" w:space="0" w:color="auto"/>
        <w:left w:val="none" w:sz="0" w:space="0" w:color="auto"/>
        <w:bottom w:val="none" w:sz="0" w:space="0" w:color="auto"/>
        <w:right w:val="none" w:sz="0" w:space="0" w:color="auto"/>
      </w:divBdr>
    </w:div>
    <w:div w:id="578903984">
      <w:marLeft w:val="0"/>
      <w:marRight w:val="0"/>
      <w:marTop w:val="0"/>
      <w:marBottom w:val="0"/>
      <w:divBdr>
        <w:top w:val="none" w:sz="0" w:space="0" w:color="auto"/>
        <w:left w:val="none" w:sz="0" w:space="0" w:color="auto"/>
        <w:bottom w:val="none" w:sz="0" w:space="0" w:color="auto"/>
        <w:right w:val="none" w:sz="0" w:space="0" w:color="auto"/>
      </w:divBdr>
    </w:div>
    <w:div w:id="578903985">
      <w:marLeft w:val="0"/>
      <w:marRight w:val="0"/>
      <w:marTop w:val="0"/>
      <w:marBottom w:val="0"/>
      <w:divBdr>
        <w:top w:val="none" w:sz="0" w:space="0" w:color="auto"/>
        <w:left w:val="none" w:sz="0" w:space="0" w:color="auto"/>
        <w:bottom w:val="none" w:sz="0" w:space="0" w:color="auto"/>
        <w:right w:val="none" w:sz="0" w:space="0" w:color="auto"/>
      </w:divBdr>
    </w:div>
    <w:div w:id="578903986">
      <w:marLeft w:val="0"/>
      <w:marRight w:val="0"/>
      <w:marTop w:val="0"/>
      <w:marBottom w:val="0"/>
      <w:divBdr>
        <w:top w:val="none" w:sz="0" w:space="0" w:color="auto"/>
        <w:left w:val="none" w:sz="0" w:space="0" w:color="auto"/>
        <w:bottom w:val="none" w:sz="0" w:space="0" w:color="auto"/>
        <w:right w:val="none" w:sz="0" w:space="0" w:color="auto"/>
      </w:divBdr>
    </w:div>
    <w:div w:id="578903987">
      <w:marLeft w:val="0"/>
      <w:marRight w:val="0"/>
      <w:marTop w:val="0"/>
      <w:marBottom w:val="0"/>
      <w:divBdr>
        <w:top w:val="none" w:sz="0" w:space="0" w:color="auto"/>
        <w:left w:val="none" w:sz="0" w:space="0" w:color="auto"/>
        <w:bottom w:val="none" w:sz="0" w:space="0" w:color="auto"/>
        <w:right w:val="none" w:sz="0" w:space="0" w:color="auto"/>
      </w:divBdr>
    </w:div>
    <w:div w:id="578903988">
      <w:marLeft w:val="0"/>
      <w:marRight w:val="0"/>
      <w:marTop w:val="0"/>
      <w:marBottom w:val="0"/>
      <w:divBdr>
        <w:top w:val="none" w:sz="0" w:space="0" w:color="auto"/>
        <w:left w:val="none" w:sz="0" w:space="0" w:color="auto"/>
        <w:bottom w:val="none" w:sz="0" w:space="0" w:color="auto"/>
        <w:right w:val="none" w:sz="0" w:space="0" w:color="auto"/>
      </w:divBdr>
    </w:div>
    <w:div w:id="578903989">
      <w:marLeft w:val="0"/>
      <w:marRight w:val="0"/>
      <w:marTop w:val="0"/>
      <w:marBottom w:val="0"/>
      <w:divBdr>
        <w:top w:val="none" w:sz="0" w:space="0" w:color="auto"/>
        <w:left w:val="none" w:sz="0" w:space="0" w:color="auto"/>
        <w:bottom w:val="none" w:sz="0" w:space="0" w:color="auto"/>
        <w:right w:val="none" w:sz="0" w:space="0" w:color="auto"/>
      </w:divBdr>
    </w:div>
    <w:div w:id="578903990">
      <w:marLeft w:val="0"/>
      <w:marRight w:val="0"/>
      <w:marTop w:val="0"/>
      <w:marBottom w:val="0"/>
      <w:divBdr>
        <w:top w:val="none" w:sz="0" w:space="0" w:color="auto"/>
        <w:left w:val="none" w:sz="0" w:space="0" w:color="auto"/>
        <w:bottom w:val="none" w:sz="0" w:space="0" w:color="auto"/>
        <w:right w:val="none" w:sz="0" w:space="0" w:color="auto"/>
      </w:divBdr>
    </w:div>
    <w:div w:id="578903991">
      <w:marLeft w:val="0"/>
      <w:marRight w:val="0"/>
      <w:marTop w:val="0"/>
      <w:marBottom w:val="0"/>
      <w:divBdr>
        <w:top w:val="none" w:sz="0" w:space="0" w:color="auto"/>
        <w:left w:val="none" w:sz="0" w:space="0" w:color="auto"/>
        <w:bottom w:val="none" w:sz="0" w:space="0" w:color="auto"/>
        <w:right w:val="none" w:sz="0" w:space="0" w:color="auto"/>
      </w:divBdr>
    </w:div>
    <w:div w:id="578903992">
      <w:marLeft w:val="0"/>
      <w:marRight w:val="0"/>
      <w:marTop w:val="0"/>
      <w:marBottom w:val="0"/>
      <w:divBdr>
        <w:top w:val="none" w:sz="0" w:space="0" w:color="auto"/>
        <w:left w:val="none" w:sz="0" w:space="0" w:color="auto"/>
        <w:bottom w:val="none" w:sz="0" w:space="0" w:color="auto"/>
        <w:right w:val="none" w:sz="0" w:space="0" w:color="auto"/>
      </w:divBdr>
    </w:div>
    <w:div w:id="578903993">
      <w:marLeft w:val="0"/>
      <w:marRight w:val="0"/>
      <w:marTop w:val="0"/>
      <w:marBottom w:val="0"/>
      <w:divBdr>
        <w:top w:val="none" w:sz="0" w:space="0" w:color="auto"/>
        <w:left w:val="none" w:sz="0" w:space="0" w:color="auto"/>
        <w:bottom w:val="none" w:sz="0" w:space="0" w:color="auto"/>
        <w:right w:val="none" w:sz="0" w:space="0" w:color="auto"/>
      </w:divBdr>
    </w:div>
    <w:div w:id="578903994">
      <w:marLeft w:val="0"/>
      <w:marRight w:val="0"/>
      <w:marTop w:val="0"/>
      <w:marBottom w:val="0"/>
      <w:divBdr>
        <w:top w:val="none" w:sz="0" w:space="0" w:color="auto"/>
        <w:left w:val="none" w:sz="0" w:space="0" w:color="auto"/>
        <w:bottom w:val="none" w:sz="0" w:space="0" w:color="auto"/>
        <w:right w:val="none" w:sz="0" w:space="0" w:color="auto"/>
      </w:divBdr>
    </w:div>
    <w:div w:id="578903995">
      <w:marLeft w:val="0"/>
      <w:marRight w:val="0"/>
      <w:marTop w:val="0"/>
      <w:marBottom w:val="0"/>
      <w:divBdr>
        <w:top w:val="none" w:sz="0" w:space="0" w:color="auto"/>
        <w:left w:val="none" w:sz="0" w:space="0" w:color="auto"/>
        <w:bottom w:val="none" w:sz="0" w:space="0" w:color="auto"/>
        <w:right w:val="none" w:sz="0" w:space="0" w:color="auto"/>
      </w:divBdr>
    </w:div>
    <w:div w:id="578903996">
      <w:marLeft w:val="0"/>
      <w:marRight w:val="0"/>
      <w:marTop w:val="0"/>
      <w:marBottom w:val="0"/>
      <w:divBdr>
        <w:top w:val="none" w:sz="0" w:space="0" w:color="auto"/>
        <w:left w:val="none" w:sz="0" w:space="0" w:color="auto"/>
        <w:bottom w:val="none" w:sz="0" w:space="0" w:color="auto"/>
        <w:right w:val="none" w:sz="0" w:space="0" w:color="auto"/>
      </w:divBdr>
    </w:div>
    <w:div w:id="578903997">
      <w:marLeft w:val="0"/>
      <w:marRight w:val="0"/>
      <w:marTop w:val="0"/>
      <w:marBottom w:val="0"/>
      <w:divBdr>
        <w:top w:val="none" w:sz="0" w:space="0" w:color="auto"/>
        <w:left w:val="none" w:sz="0" w:space="0" w:color="auto"/>
        <w:bottom w:val="none" w:sz="0" w:space="0" w:color="auto"/>
        <w:right w:val="none" w:sz="0" w:space="0" w:color="auto"/>
      </w:divBdr>
    </w:div>
    <w:div w:id="578903998">
      <w:marLeft w:val="0"/>
      <w:marRight w:val="0"/>
      <w:marTop w:val="0"/>
      <w:marBottom w:val="0"/>
      <w:divBdr>
        <w:top w:val="none" w:sz="0" w:space="0" w:color="auto"/>
        <w:left w:val="none" w:sz="0" w:space="0" w:color="auto"/>
        <w:bottom w:val="none" w:sz="0" w:space="0" w:color="auto"/>
        <w:right w:val="none" w:sz="0" w:space="0" w:color="auto"/>
      </w:divBdr>
    </w:div>
    <w:div w:id="5789039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emf"/><Relationship Id="rId18" Type="http://schemas.openxmlformats.org/officeDocument/2006/relationships/oleObject" Target="embeddings/Microsoft_Excel_Chart4.xls"/><Relationship Id="rId26" Type="http://schemas.openxmlformats.org/officeDocument/2006/relationships/image" Target="media/image11.emf"/><Relationship Id="rId3" Type="http://schemas.microsoft.com/office/2007/relationships/stylesWithEffects" Target="stylesWithEffects.xml"/><Relationship Id="rId21" Type="http://schemas.openxmlformats.org/officeDocument/2006/relationships/image" Target="media/image8.emf"/><Relationship Id="rId34" Type="http://schemas.openxmlformats.org/officeDocument/2006/relationships/image" Target="media/image15.emf"/><Relationship Id="rId7" Type="http://schemas.openxmlformats.org/officeDocument/2006/relationships/endnotes" Target="endnotes.xml"/><Relationship Id="rId12" Type="http://schemas.openxmlformats.org/officeDocument/2006/relationships/oleObject" Target="embeddings/Microsoft_Excel_Chart1.xls"/><Relationship Id="rId17" Type="http://schemas.openxmlformats.org/officeDocument/2006/relationships/image" Target="media/image6.emf"/><Relationship Id="rId25" Type="http://schemas.openxmlformats.org/officeDocument/2006/relationships/image" Target="media/image10.png"/><Relationship Id="rId33" Type="http://schemas.openxmlformats.org/officeDocument/2006/relationships/image" Target="media/image14.emf"/><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Microsoft_Excel_Chart3.xls"/><Relationship Id="rId20" Type="http://schemas.openxmlformats.org/officeDocument/2006/relationships/oleObject" Target="embeddings/Microsoft_Excel_Chart5.xls"/><Relationship Id="rId29" Type="http://schemas.openxmlformats.org/officeDocument/2006/relationships/oleObject" Target="embeddings/Microsoft_Excel_Chart9.xls"/><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oleObject" Target="embeddings/Microsoft_Excel_Chart7.xls"/><Relationship Id="rId32" Type="http://schemas.openxmlformats.org/officeDocument/2006/relationships/footer" Target="footer1.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image" Target="media/image12.png"/><Relationship Id="rId36"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media/image7.emf"/><Relationship Id="rId31" Type="http://schemas.openxmlformats.org/officeDocument/2006/relationships/oleObject" Target="embeddings/Microsoft_Excel_Chart10.xls"/><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oleObject" Target="embeddings/Microsoft_Excel_Chart2.xls"/><Relationship Id="rId22" Type="http://schemas.openxmlformats.org/officeDocument/2006/relationships/oleObject" Target="embeddings/Microsoft_Excel_Chart6.xls"/><Relationship Id="rId27" Type="http://schemas.openxmlformats.org/officeDocument/2006/relationships/oleObject" Target="embeddings/Microsoft_Excel_Chart8.xls"/><Relationship Id="rId30" Type="http://schemas.openxmlformats.org/officeDocument/2006/relationships/image" Target="media/image13.png"/><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115</Pages>
  <Words>114580</Words>
  <Characters>65312</Characters>
  <Application>Microsoft Office Word</Application>
  <DocSecurity>0</DocSecurity>
  <Lines>544</Lines>
  <Paragraphs>359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Прокопович Елена Викторовна</dc:creator>
  <cp:lastModifiedBy>AZEEV</cp:lastModifiedBy>
  <cp:revision>2</cp:revision>
  <cp:lastPrinted>2023-09-03T20:29:00Z</cp:lastPrinted>
  <dcterms:created xsi:type="dcterms:W3CDTF">2023-12-26T11:46:00Z</dcterms:created>
  <dcterms:modified xsi:type="dcterms:W3CDTF">2023-12-26T11:46:00Z</dcterms:modified>
</cp:coreProperties>
</file>