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F9146" w14:textId="77777777" w:rsidR="0084594A" w:rsidRPr="00841713" w:rsidRDefault="0084594A" w:rsidP="00841713">
      <w:pPr>
        <w:spacing w:after="0" w:line="298" w:lineRule="exact"/>
        <w:ind w:left="37"/>
        <w:jc w:val="center"/>
        <w:rPr>
          <w:rFonts w:ascii="Times New Roman" w:hAnsi="Times New Roman" w:cs="Times New Roman"/>
          <w:sz w:val="28"/>
          <w:szCs w:val="28"/>
          <w:lang w:val="ru-RU"/>
        </w:rPr>
      </w:pPr>
      <w:bookmarkStart w:id="0" w:name="_GoBack"/>
      <w:bookmarkEnd w:id="0"/>
      <w:r w:rsidRPr="00841713">
        <w:rPr>
          <w:rFonts w:ascii="Times New Roman" w:hAnsi="Times New Roman" w:cs="Times New Roman"/>
          <w:sz w:val="28"/>
          <w:szCs w:val="28"/>
          <w:lang w:val="ru-RU"/>
        </w:rPr>
        <w:t>ОДЕСЬКИЙ</w:t>
      </w:r>
      <w:r w:rsidRPr="00841713">
        <w:rPr>
          <w:rFonts w:ascii="Times New Roman" w:hAnsi="Times New Roman" w:cs="Times New Roman"/>
          <w:spacing w:val="-10"/>
          <w:sz w:val="28"/>
          <w:szCs w:val="28"/>
          <w:lang w:val="ru-RU"/>
        </w:rPr>
        <w:t xml:space="preserve"> </w:t>
      </w:r>
      <w:r w:rsidRPr="00841713">
        <w:rPr>
          <w:rFonts w:ascii="Times New Roman" w:hAnsi="Times New Roman" w:cs="Times New Roman"/>
          <w:sz w:val="28"/>
          <w:szCs w:val="28"/>
          <w:lang w:val="ru-RU"/>
        </w:rPr>
        <w:t>НАЦІОНАЛЬНИЙ</w:t>
      </w:r>
      <w:r w:rsidRPr="00841713">
        <w:rPr>
          <w:rFonts w:ascii="Times New Roman" w:hAnsi="Times New Roman" w:cs="Times New Roman"/>
          <w:spacing w:val="-9"/>
          <w:sz w:val="28"/>
          <w:szCs w:val="28"/>
          <w:lang w:val="ru-RU"/>
        </w:rPr>
        <w:t xml:space="preserve"> </w:t>
      </w:r>
      <w:r w:rsidRPr="00841713">
        <w:rPr>
          <w:rFonts w:ascii="Times New Roman" w:hAnsi="Times New Roman" w:cs="Times New Roman"/>
          <w:sz w:val="28"/>
          <w:szCs w:val="28"/>
          <w:lang w:val="ru-RU"/>
        </w:rPr>
        <w:t>УНІВЕРСИТЕТ</w:t>
      </w:r>
      <w:r w:rsidRPr="00841713">
        <w:rPr>
          <w:rFonts w:ascii="Times New Roman" w:hAnsi="Times New Roman" w:cs="Times New Roman"/>
          <w:spacing w:val="-12"/>
          <w:sz w:val="28"/>
          <w:szCs w:val="28"/>
          <w:lang w:val="ru-RU"/>
        </w:rPr>
        <w:t xml:space="preserve"> </w:t>
      </w:r>
      <w:r w:rsidRPr="00841713">
        <w:rPr>
          <w:rFonts w:ascii="Times New Roman" w:hAnsi="Times New Roman" w:cs="Times New Roman"/>
          <w:sz w:val="28"/>
          <w:szCs w:val="28"/>
          <w:lang w:val="ru-RU"/>
        </w:rPr>
        <w:t>імені</w:t>
      </w:r>
      <w:r w:rsidRPr="00841713">
        <w:rPr>
          <w:rFonts w:ascii="Times New Roman" w:hAnsi="Times New Roman" w:cs="Times New Roman"/>
          <w:spacing w:val="-12"/>
          <w:sz w:val="28"/>
          <w:szCs w:val="28"/>
          <w:lang w:val="ru-RU"/>
        </w:rPr>
        <w:t xml:space="preserve"> </w:t>
      </w:r>
      <w:r w:rsidRPr="00841713">
        <w:rPr>
          <w:rFonts w:ascii="Times New Roman" w:hAnsi="Times New Roman" w:cs="Times New Roman"/>
          <w:sz w:val="28"/>
          <w:szCs w:val="28"/>
          <w:lang w:val="ru-RU"/>
        </w:rPr>
        <w:t>І.</w:t>
      </w:r>
      <w:r w:rsidRPr="00841713">
        <w:rPr>
          <w:rFonts w:ascii="Times New Roman" w:hAnsi="Times New Roman" w:cs="Times New Roman"/>
          <w:spacing w:val="-8"/>
          <w:sz w:val="28"/>
          <w:szCs w:val="28"/>
          <w:lang w:val="ru-RU"/>
        </w:rPr>
        <w:t xml:space="preserve"> </w:t>
      </w:r>
      <w:r w:rsidRPr="00841713">
        <w:rPr>
          <w:rFonts w:ascii="Times New Roman" w:hAnsi="Times New Roman" w:cs="Times New Roman"/>
          <w:sz w:val="28"/>
          <w:szCs w:val="28"/>
          <w:lang w:val="ru-RU"/>
        </w:rPr>
        <w:t>І.</w:t>
      </w:r>
      <w:r w:rsidRPr="00841713">
        <w:rPr>
          <w:rFonts w:ascii="Times New Roman" w:hAnsi="Times New Roman" w:cs="Times New Roman"/>
          <w:spacing w:val="-9"/>
          <w:sz w:val="28"/>
          <w:szCs w:val="28"/>
          <w:lang w:val="ru-RU"/>
        </w:rPr>
        <w:t xml:space="preserve"> </w:t>
      </w:r>
      <w:r w:rsidRPr="00841713">
        <w:rPr>
          <w:rFonts w:ascii="Times New Roman" w:hAnsi="Times New Roman" w:cs="Times New Roman"/>
          <w:spacing w:val="-2"/>
          <w:sz w:val="28"/>
          <w:szCs w:val="28"/>
          <w:lang w:val="ru-RU"/>
        </w:rPr>
        <w:t>МЕЧНИКОВА</w:t>
      </w:r>
    </w:p>
    <w:p w14:paraId="6FF7C526" w14:textId="0F53293C" w:rsidR="0006393D" w:rsidRPr="00841713" w:rsidRDefault="0084594A" w:rsidP="00841713">
      <w:pPr>
        <w:spacing w:after="0"/>
        <w:ind w:left="37" w:right="50"/>
        <w:jc w:val="center"/>
        <w:rPr>
          <w:rFonts w:ascii="Times New Roman" w:hAnsi="Times New Roman" w:cs="Times New Roman"/>
          <w:sz w:val="28"/>
          <w:szCs w:val="28"/>
          <w:lang w:val="ru-RU"/>
        </w:rPr>
      </w:pPr>
      <w:r w:rsidRPr="00841713">
        <w:rPr>
          <w:rFonts w:ascii="Times New Roman" w:hAnsi="Times New Roman" w:cs="Times New Roman"/>
          <w:sz w:val="28"/>
          <w:szCs w:val="28"/>
          <w:lang w:val="ru-RU"/>
        </w:rPr>
        <w:t>Факультет</w:t>
      </w:r>
      <w:r w:rsidRPr="00841713">
        <w:rPr>
          <w:rFonts w:ascii="Times New Roman" w:hAnsi="Times New Roman" w:cs="Times New Roman"/>
          <w:spacing w:val="-17"/>
          <w:sz w:val="28"/>
          <w:szCs w:val="28"/>
          <w:lang w:val="ru-RU"/>
        </w:rPr>
        <w:t xml:space="preserve"> </w:t>
      </w:r>
      <w:r w:rsidRPr="00841713">
        <w:rPr>
          <w:rFonts w:ascii="Times New Roman" w:hAnsi="Times New Roman" w:cs="Times New Roman"/>
          <w:sz w:val="28"/>
          <w:szCs w:val="28"/>
          <w:lang w:val="ru-RU"/>
        </w:rPr>
        <w:t>романо-германської</w:t>
      </w:r>
      <w:r w:rsidRPr="00841713">
        <w:rPr>
          <w:rFonts w:ascii="Times New Roman" w:hAnsi="Times New Roman" w:cs="Times New Roman"/>
          <w:spacing w:val="-16"/>
          <w:sz w:val="28"/>
          <w:szCs w:val="28"/>
          <w:lang w:val="ru-RU"/>
        </w:rPr>
        <w:t xml:space="preserve"> </w:t>
      </w:r>
      <w:r w:rsidRPr="00841713">
        <w:rPr>
          <w:rFonts w:ascii="Times New Roman" w:hAnsi="Times New Roman" w:cs="Times New Roman"/>
          <w:sz w:val="28"/>
          <w:szCs w:val="28"/>
          <w:lang w:val="ru-RU"/>
        </w:rPr>
        <w:t>філології</w:t>
      </w:r>
    </w:p>
    <w:p w14:paraId="35414BDF" w14:textId="2BDC227E" w:rsidR="0084594A" w:rsidRPr="00841713" w:rsidRDefault="00482C71" w:rsidP="00841713">
      <w:pPr>
        <w:pStyle w:val="a7"/>
        <w:ind w:left="37"/>
        <w:jc w:val="center"/>
      </w:pPr>
      <w:r w:rsidRPr="00841713">
        <w:rPr>
          <w:rFonts w:eastAsiaTheme="minorHAnsi"/>
          <w:lang w:val="ru-RU"/>
        </w:rPr>
        <w:t>Кафедра теорії та практики перекладу</w:t>
      </w:r>
    </w:p>
    <w:p w14:paraId="250872EB" w14:textId="77777777" w:rsidR="0084594A" w:rsidRPr="00841713" w:rsidRDefault="0084594A" w:rsidP="00841713">
      <w:pPr>
        <w:pStyle w:val="a7"/>
        <w:ind w:left="37"/>
        <w:jc w:val="left"/>
      </w:pPr>
    </w:p>
    <w:p w14:paraId="502D7118" w14:textId="77777777" w:rsidR="0084594A" w:rsidRPr="00841713" w:rsidRDefault="0084594A" w:rsidP="00841713">
      <w:pPr>
        <w:pStyle w:val="a7"/>
        <w:ind w:left="37"/>
        <w:jc w:val="left"/>
      </w:pPr>
    </w:p>
    <w:p w14:paraId="7A5889BF" w14:textId="2F0CDFF5" w:rsidR="0084594A" w:rsidRDefault="0084594A" w:rsidP="00841713">
      <w:pPr>
        <w:spacing w:after="0"/>
        <w:ind w:left="37"/>
        <w:jc w:val="center"/>
        <w:rPr>
          <w:rFonts w:ascii="Times New Roman" w:hAnsi="Times New Roman" w:cs="Times New Roman"/>
          <w:b/>
          <w:spacing w:val="-2"/>
          <w:sz w:val="28"/>
          <w:szCs w:val="28"/>
          <w:lang w:val="ru-RU"/>
        </w:rPr>
      </w:pPr>
      <w:r w:rsidRPr="00841713">
        <w:rPr>
          <w:rFonts w:ascii="Times New Roman" w:hAnsi="Times New Roman" w:cs="Times New Roman"/>
          <w:b/>
          <w:spacing w:val="-2"/>
          <w:sz w:val="28"/>
          <w:szCs w:val="28"/>
          <w:lang w:val="ru-RU"/>
        </w:rPr>
        <w:t>Кваліфікаційна</w:t>
      </w:r>
      <w:r w:rsidRPr="00841713">
        <w:rPr>
          <w:rFonts w:ascii="Times New Roman" w:hAnsi="Times New Roman" w:cs="Times New Roman"/>
          <w:b/>
          <w:spacing w:val="6"/>
          <w:sz w:val="28"/>
          <w:szCs w:val="28"/>
          <w:lang w:val="ru-RU"/>
        </w:rPr>
        <w:t xml:space="preserve"> </w:t>
      </w:r>
      <w:r w:rsidRPr="00841713">
        <w:rPr>
          <w:rFonts w:ascii="Times New Roman" w:hAnsi="Times New Roman" w:cs="Times New Roman"/>
          <w:b/>
          <w:spacing w:val="-2"/>
          <w:sz w:val="28"/>
          <w:szCs w:val="28"/>
          <w:lang w:val="ru-RU"/>
        </w:rPr>
        <w:t>робота</w:t>
      </w:r>
    </w:p>
    <w:p w14:paraId="1BF887DB" w14:textId="77777777" w:rsidR="00664250" w:rsidRPr="00841713" w:rsidRDefault="00664250" w:rsidP="00841713">
      <w:pPr>
        <w:spacing w:after="0"/>
        <w:ind w:left="37"/>
        <w:jc w:val="center"/>
        <w:rPr>
          <w:rFonts w:ascii="Times New Roman" w:hAnsi="Times New Roman" w:cs="Times New Roman"/>
          <w:b/>
          <w:sz w:val="28"/>
          <w:szCs w:val="28"/>
          <w:lang w:val="ru-RU"/>
        </w:rPr>
      </w:pPr>
    </w:p>
    <w:p w14:paraId="31A95109" w14:textId="2880ABD6" w:rsidR="0084594A" w:rsidRDefault="0084594A" w:rsidP="00841713">
      <w:pPr>
        <w:pStyle w:val="a7"/>
        <w:ind w:left="37"/>
        <w:jc w:val="center"/>
        <w:rPr>
          <w:spacing w:val="-2"/>
        </w:rPr>
      </w:pPr>
      <w:r w:rsidRPr="00841713">
        <w:t>на</w:t>
      </w:r>
      <w:r w:rsidRPr="00841713">
        <w:rPr>
          <w:spacing w:val="-5"/>
        </w:rPr>
        <w:t xml:space="preserve"> </w:t>
      </w:r>
      <w:r w:rsidRPr="00841713">
        <w:t>здобуття</w:t>
      </w:r>
      <w:r w:rsidRPr="00841713">
        <w:rPr>
          <w:spacing w:val="-5"/>
        </w:rPr>
        <w:t xml:space="preserve"> </w:t>
      </w:r>
      <w:r w:rsidRPr="00841713">
        <w:t>ступеня</w:t>
      </w:r>
      <w:r w:rsidRPr="00841713">
        <w:rPr>
          <w:spacing w:val="-7"/>
        </w:rPr>
        <w:t xml:space="preserve"> </w:t>
      </w:r>
      <w:r w:rsidRPr="00841713">
        <w:t>вищої</w:t>
      </w:r>
      <w:r w:rsidRPr="00841713">
        <w:rPr>
          <w:spacing w:val="-4"/>
        </w:rPr>
        <w:t xml:space="preserve"> </w:t>
      </w:r>
      <w:r w:rsidRPr="00841713">
        <w:t>освіти</w:t>
      </w:r>
      <w:r w:rsidRPr="00841713">
        <w:rPr>
          <w:spacing w:val="-4"/>
        </w:rPr>
        <w:t xml:space="preserve"> </w:t>
      </w:r>
      <w:r w:rsidRPr="00841713">
        <w:rPr>
          <w:spacing w:val="-2"/>
        </w:rPr>
        <w:t>«магістр»</w:t>
      </w:r>
    </w:p>
    <w:p w14:paraId="6B4CEAF6" w14:textId="77777777" w:rsidR="00664250" w:rsidRPr="00841713" w:rsidRDefault="00664250" w:rsidP="00841713">
      <w:pPr>
        <w:pStyle w:val="a7"/>
        <w:ind w:left="37"/>
        <w:jc w:val="center"/>
      </w:pPr>
    </w:p>
    <w:p w14:paraId="4796886E" w14:textId="6E3975B0" w:rsidR="0084594A" w:rsidRPr="00841713" w:rsidRDefault="0084594A" w:rsidP="00841713">
      <w:pPr>
        <w:pStyle w:val="6"/>
        <w:ind w:left="37" w:right="50" w:hanging="37"/>
        <w:jc w:val="center"/>
      </w:pPr>
      <w:r w:rsidRPr="00841713">
        <w:t>«</w:t>
      </w:r>
      <w:r w:rsidR="004129F7" w:rsidRPr="00841713">
        <w:t>Особливості перекладу юридичної термінології фільму «Зодіак</w:t>
      </w:r>
      <w:r w:rsidRPr="00841713">
        <w:t>»</w:t>
      </w:r>
    </w:p>
    <w:p w14:paraId="74FCCCB5" w14:textId="26DC315C" w:rsidR="0084594A" w:rsidRPr="002F6AEC" w:rsidRDefault="0084594A" w:rsidP="00841713">
      <w:pPr>
        <w:spacing w:after="0"/>
        <w:ind w:left="37"/>
        <w:jc w:val="center"/>
        <w:rPr>
          <w:rFonts w:ascii="Times New Roman" w:hAnsi="Times New Roman" w:cs="Times New Roman"/>
          <w:b/>
          <w:sz w:val="28"/>
          <w:szCs w:val="28"/>
        </w:rPr>
      </w:pPr>
      <w:r w:rsidRPr="00841713">
        <w:rPr>
          <w:rFonts w:ascii="Times New Roman" w:hAnsi="Times New Roman" w:cs="Times New Roman"/>
          <w:b/>
          <w:sz w:val="28"/>
          <w:szCs w:val="28"/>
        </w:rPr>
        <w:t>«</w:t>
      </w:r>
      <w:r w:rsidR="002F6AEC">
        <w:rPr>
          <w:rFonts w:ascii="Times New Roman" w:hAnsi="Times New Roman" w:cs="Times New Roman"/>
          <w:b/>
          <w:sz w:val="28"/>
          <w:szCs w:val="28"/>
        </w:rPr>
        <w:t>Translation p</w:t>
      </w:r>
      <w:r w:rsidR="003C3AFB">
        <w:rPr>
          <w:rFonts w:ascii="Times New Roman" w:hAnsi="Times New Roman" w:cs="Times New Roman"/>
          <w:b/>
          <w:sz w:val="28"/>
          <w:szCs w:val="28"/>
        </w:rPr>
        <w:t xml:space="preserve">eculiarities </w:t>
      </w:r>
      <w:r w:rsidR="002F6AEC">
        <w:rPr>
          <w:rFonts w:ascii="Times New Roman" w:hAnsi="Times New Roman" w:cs="Times New Roman"/>
          <w:b/>
          <w:sz w:val="28"/>
          <w:szCs w:val="28"/>
        </w:rPr>
        <w:t>of law terminology in the</w:t>
      </w:r>
      <w:r w:rsidR="003C3AFB">
        <w:rPr>
          <w:rFonts w:ascii="Times New Roman" w:hAnsi="Times New Roman" w:cs="Times New Roman"/>
          <w:b/>
          <w:sz w:val="28"/>
          <w:szCs w:val="28"/>
        </w:rPr>
        <w:t xml:space="preserve"> </w:t>
      </w:r>
      <w:r w:rsidR="002F6AEC">
        <w:rPr>
          <w:rFonts w:ascii="Times New Roman" w:hAnsi="Times New Roman" w:cs="Times New Roman"/>
          <w:b/>
          <w:sz w:val="28"/>
          <w:szCs w:val="28"/>
        </w:rPr>
        <w:t xml:space="preserve">film </w:t>
      </w:r>
      <w:r w:rsidR="003C3AFB" w:rsidRPr="003C3AFB">
        <w:rPr>
          <w:rFonts w:ascii="Times New Roman" w:hAnsi="Times New Roman" w:cs="Times New Roman"/>
          <w:b/>
          <w:sz w:val="28"/>
          <w:szCs w:val="28"/>
        </w:rPr>
        <w:t>«</w:t>
      </w:r>
      <w:r w:rsidR="003C3AFB">
        <w:rPr>
          <w:rFonts w:ascii="Times New Roman" w:hAnsi="Times New Roman" w:cs="Times New Roman"/>
          <w:b/>
          <w:sz w:val="28"/>
          <w:szCs w:val="28"/>
        </w:rPr>
        <w:t>Zodiac</w:t>
      </w:r>
      <w:r w:rsidR="002F6AEC" w:rsidRPr="00841713">
        <w:rPr>
          <w:rFonts w:ascii="Times New Roman" w:hAnsi="Times New Roman" w:cs="Times New Roman"/>
          <w:b/>
          <w:spacing w:val="-2"/>
          <w:sz w:val="28"/>
          <w:szCs w:val="28"/>
        </w:rPr>
        <w:t>»</w:t>
      </w:r>
    </w:p>
    <w:p w14:paraId="21463969" w14:textId="2597C56C" w:rsidR="0084594A" w:rsidRPr="002F6AEC" w:rsidRDefault="0084594A" w:rsidP="00841713">
      <w:pPr>
        <w:pStyle w:val="a7"/>
        <w:ind w:left="37"/>
        <w:jc w:val="left"/>
        <w:rPr>
          <w:b/>
          <w:lang w:val="en-US"/>
        </w:rPr>
      </w:pPr>
    </w:p>
    <w:p w14:paraId="4A7D9820" w14:textId="77777777" w:rsidR="00C947E0" w:rsidRPr="00841713" w:rsidRDefault="00C947E0" w:rsidP="00841713">
      <w:pPr>
        <w:pStyle w:val="a7"/>
        <w:ind w:left="37"/>
        <w:jc w:val="left"/>
        <w:rPr>
          <w:b/>
        </w:rPr>
      </w:pPr>
    </w:p>
    <w:p w14:paraId="1E153C26" w14:textId="789D4FC5" w:rsidR="0084594A" w:rsidRPr="00B17300" w:rsidRDefault="0084594A" w:rsidP="00841713">
      <w:pPr>
        <w:spacing w:after="0"/>
        <w:ind w:left="4536"/>
        <w:rPr>
          <w:rFonts w:ascii="Times New Roman" w:hAnsi="Times New Roman" w:cs="Times New Roman"/>
          <w:sz w:val="24"/>
          <w:szCs w:val="24"/>
          <w:lang w:val="ru-RU"/>
        </w:rPr>
      </w:pPr>
      <w:r w:rsidRPr="00B17300">
        <w:rPr>
          <w:rFonts w:ascii="Times New Roman" w:hAnsi="Times New Roman" w:cs="Times New Roman"/>
          <w:sz w:val="24"/>
          <w:szCs w:val="24"/>
          <w:lang w:val="uk-UA"/>
        </w:rPr>
        <w:t>Виконав: здобувач очної форми навчання спеціальності</w:t>
      </w:r>
      <w:r w:rsidRPr="00B17300">
        <w:rPr>
          <w:rFonts w:ascii="Times New Roman" w:hAnsi="Times New Roman" w:cs="Times New Roman"/>
          <w:spacing w:val="80"/>
          <w:sz w:val="24"/>
          <w:szCs w:val="24"/>
          <w:lang w:val="uk-UA"/>
        </w:rPr>
        <w:t xml:space="preserve"> </w:t>
      </w:r>
      <w:r w:rsidRPr="00B17300">
        <w:rPr>
          <w:rFonts w:ascii="Times New Roman" w:hAnsi="Times New Roman" w:cs="Times New Roman"/>
          <w:sz w:val="24"/>
          <w:szCs w:val="24"/>
          <w:lang w:val="uk-UA"/>
        </w:rPr>
        <w:t>035</w:t>
      </w:r>
      <w:r w:rsidRPr="00B17300">
        <w:rPr>
          <w:rFonts w:ascii="Times New Roman" w:hAnsi="Times New Roman" w:cs="Times New Roman"/>
          <w:spacing w:val="80"/>
          <w:sz w:val="24"/>
          <w:szCs w:val="24"/>
          <w:lang w:val="uk-UA"/>
        </w:rPr>
        <w:t xml:space="preserve"> </w:t>
      </w:r>
      <w:r w:rsidRPr="00B17300">
        <w:rPr>
          <w:rFonts w:ascii="Times New Roman" w:hAnsi="Times New Roman" w:cs="Times New Roman"/>
          <w:sz w:val="24"/>
          <w:szCs w:val="24"/>
          <w:lang w:val="uk-UA"/>
        </w:rPr>
        <w:t>Філологія</w:t>
      </w:r>
      <w:r w:rsidRPr="00B17300">
        <w:rPr>
          <w:rFonts w:ascii="Times New Roman" w:hAnsi="Times New Roman" w:cs="Times New Roman"/>
          <w:spacing w:val="80"/>
          <w:sz w:val="24"/>
          <w:szCs w:val="24"/>
          <w:lang w:val="uk-UA"/>
        </w:rPr>
        <w:t xml:space="preserve"> </w:t>
      </w:r>
      <w:r w:rsidR="00B17300" w:rsidRPr="00B17300">
        <w:rPr>
          <w:rFonts w:ascii="Times New Roman" w:hAnsi="Times New Roman" w:cs="Times New Roman"/>
          <w:sz w:val="24"/>
          <w:szCs w:val="24"/>
          <w:lang w:val="uk-UA"/>
        </w:rPr>
        <w:t>035.041 Германські мови та літератури (переклад включно), перша – англійська</w:t>
      </w:r>
    </w:p>
    <w:p w14:paraId="723E5B3C" w14:textId="5D3EF64B" w:rsidR="00E126A9" w:rsidRDefault="0084594A" w:rsidP="00E126A9">
      <w:pPr>
        <w:spacing w:after="0"/>
        <w:ind w:left="4536"/>
        <w:rPr>
          <w:rFonts w:ascii="Times New Roman" w:hAnsi="Times New Roman" w:cs="Times New Roman"/>
          <w:sz w:val="24"/>
          <w:szCs w:val="24"/>
          <w:lang w:val="ru-RU"/>
        </w:rPr>
      </w:pPr>
      <w:r w:rsidRPr="00726E18">
        <w:rPr>
          <w:rFonts w:ascii="Times New Roman" w:hAnsi="Times New Roman" w:cs="Times New Roman"/>
          <w:sz w:val="24"/>
          <w:szCs w:val="24"/>
          <w:lang w:val="ru-RU"/>
        </w:rPr>
        <w:t>Освітня</w:t>
      </w:r>
      <w:r w:rsidRPr="00726E18">
        <w:rPr>
          <w:rFonts w:ascii="Times New Roman" w:hAnsi="Times New Roman" w:cs="Times New Roman"/>
          <w:spacing w:val="80"/>
          <w:sz w:val="24"/>
          <w:szCs w:val="24"/>
          <w:lang w:val="ru-RU"/>
        </w:rPr>
        <w:t xml:space="preserve"> </w:t>
      </w:r>
      <w:r w:rsidRPr="00726E18">
        <w:rPr>
          <w:rFonts w:ascii="Times New Roman" w:hAnsi="Times New Roman" w:cs="Times New Roman"/>
          <w:sz w:val="24"/>
          <w:szCs w:val="24"/>
          <w:lang w:val="ru-RU"/>
        </w:rPr>
        <w:t>програма</w:t>
      </w:r>
      <w:r w:rsidRPr="00726E18">
        <w:rPr>
          <w:rFonts w:ascii="Times New Roman" w:hAnsi="Times New Roman" w:cs="Times New Roman"/>
          <w:spacing w:val="80"/>
          <w:sz w:val="24"/>
          <w:szCs w:val="24"/>
          <w:lang w:val="ru-RU"/>
        </w:rPr>
        <w:t xml:space="preserve"> </w:t>
      </w:r>
      <w:r w:rsidR="00E126A9" w:rsidRPr="00E126A9">
        <w:rPr>
          <w:rFonts w:ascii="Times New Roman" w:hAnsi="Times New Roman" w:cs="Times New Roman"/>
          <w:sz w:val="24"/>
          <w:szCs w:val="24"/>
          <w:lang w:val="ru-RU"/>
        </w:rPr>
        <w:t>Переклад з англійської та другої іноземної українською</w:t>
      </w:r>
    </w:p>
    <w:p w14:paraId="40769262" w14:textId="55F34F84" w:rsidR="0084594A" w:rsidRPr="00E126A9" w:rsidRDefault="00974CE3" w:rsidP="00E126A9">
      <w:pPr>
        <w:spacing w:after="0"/>
        <w:ind w:left="4536"/>
        <w:rPr>
          <w:rFonts w:ascii="Times New Roman" w:hAnsi="Times New Roman" w:cs="Times New Roman"/>
          <w:sz w:val="24"/>
          <w:szCs w:val="24"/>
          <w:u w:val="single"/>
        </w:rPr>
      </w:pPr>
      <w:r w:rsidRPr="00E126A9">
        <w:rPr>
          <w:rFonts w:ascii="Times New Roman" w:hAnsi="Times New Roman" w:cs="Times New Roman"/>
          <w:sz w:val="24"/>
          <w:szCs w:val="24"/>
          <w:u w:val="single"/>
          <w:lang w:val="ru-RU"/>
        </w:rPr>
        <w:t xml:space="preserve">Молчанов Ярослав </w:t>
      </w:r>
      <w:r w:rsidRPr="00E126A9">
        <w:rPr>
          <w:rFonts w:ascii="Times New Roman" w:hAnsi="Times New Roman" w:cs="Times New Roman"/>
          <w:sz w:val="24"/>
          <w:szCs w:val="24"/>
          <w:u w:val="single"/>
        </w:rPr>
        <w:t>Євгенійович</w:t>
      </w:r>
    </w:p>
    <w:p w14:paraId="1DFB5760" w14:textId="77777777" w:rsidR="0084594A" w:rsidRPr="00841713" w:rsidRDefault="0084594A" w:rsidP="00841713">
      <w:pPr>
        <w:pStyle w:val="a7"/>
        <w:ind w:left="4536"/>
        <w:jc w:val="left"/>
        <w:rPr>
          <w:sz w:val="24"/>
          <w:szCs w:val="24"/>
        </w:rPr>
      </w:pPr>
    </w:p>
    <w:p w14:paraId="4E53B0D3" w14:textId="0597D83C" w:rsidR="0084594A" w:rsidRPr="00841713" w:rsidRDefault="0084594A" w:rsidP="00841713">
      <w:pPr>
        <w:tabs>
          <w:tab w:val="left" w:pos="7958"/>
          <w:tab w:val="left" w:pos="8231"/>
          <w:tab w:val="left" w:pos="9551"/>
        </w:tabs>
        <w:spacing w:after="0"/>
        <w:ind w:left="4536"/>
        <w:rPr>
          <w:rFonts w:ascii="Times New Roman" w:hAnsi="Times New Roman" w:cs="Times New Roman"/>
          <w:sz w:val="24"/>
          <w:szCs w:val="24"/>
          <w:lang w:val="ru-RU"/>
        </w:rPr>
      </w:pPr>
      <w:r w:rsidRPr="00841713">
        <w:rPr>
          <w:rFonts w:ascii="Times New Roman" w:hAnsi="Times New Roman" w:cs="Times New Roman"/>
          <w:sz w:val="24"/>
          <w:szCs w:val="24"/>
          <w:lang w:val="ru-RU"/>
        </w:rPr>
        <w:t>Керівник:</w:t>
      </w:r>
      <w:r w:rsidRPr="00841713">
        <w:rPr>
          <w:rFonts w:ascii="Times New Roman" w:hAnsi="Times New Roman" w:cs="Times New Roman"/>
          <w:spacing w:val="-1"/>
          <w:sz w:val="24"/>
          <w:szCs w:val="24"/>
          <w:lang w:val="ru-RU"/>
        </w:rPr>
        <w:t xml:space="preserve"> </w:t>
      </w:r>
      <w:r w:rsidRPr="00841713">
        <w:rPr>
          <w:rFonts w:ascii="Times New Roman" w:hAnsi="Times New Roman" w:cs="Times New Roman"/>
          <w:sz w:val="24"/>
          <w:szCs w:val="24"/>
          <w:lang w:val="ru-RU"/>
        </w:rPr>
        <w:t>к.</w:t>
      </w:r>
      <w:r w:rsidRPr="00841713">
        <w:rPr>
          <w:rFonts w:ascii="Times New Roman" w:hAnsi="Times New Roman" w:cs="Times New Roman"/>
          <w:spacing w:val="-1"/>
          <w:sz w:val="24"/>
          <w:szCs w:val="24"/>
          <w:lang w:val="ru-RU"/>
        </w:rPr>
        <w:t xml:space="preserve"> </w:t>
      </w:r>
      <w:r w:rsidRPr="00841713">
        <w:rPr>
          <w:rFonts w:ascii="Times New Roman" w:hAnsi="Times New Roman" w:cs="Times New Roman"/>
          <w:sz w:val="24"/>
          <w:szCs w:val="24"/>
          <w:lang w:val="ru-RU"/>
        </w:rPr>
        <w:t>філол.</w:t>
      </w:r>
      <w:r w:rsidRPr="00841713">
        <w:rPr>
          <w:rFonts w:ascii="Times New Roman" w:hAnsi="Times New Roman" w:cs="Times New Roman"/>
          <w:spacing w:val="-3"/>
          <w:sz w:val="24"/>
          <w:szCs w:val="24"/>
          <w:lang w:val="ru-RU"/>
        </w:rPr>
        <w:t xml:space="preserve"> </w:t>
      </w:r>
      <w:r w:rsidRPr="00841713">
        <w:rPr>
          <w:rFonts w:ascii="Times New Roman" w:hAnsi="Times New Roman" w:cs="Times New Roman"/>
          <w:sz w:val="24"/>
          <w:szCs w:val="24"/>
          <w:lang w:val="ru-RU"/>
        </w:rPr>
        <w:t>н.,</w:t>
      </w:r>
      <w:r w:rsidRPr="00841713">
        <w:rPr>
          <w:rFonts w:ascii="Times New Roman" w:hAnsi="Times New Roman" w:cs="Times New Roman"/>
          <w:spacing w:val="-1"/>
          <w:sz w:val="24"/>
          <w:szCs w:val="24"/>
          <w:lang w:val="ru-RU"/>
        </w:rPr>
        <w:t xml:space="preserve"> </w:t>
      </w:r>
      <w:r w:rsidRPr="00841713">
        <w:rPr>
          <w:rFonts w:ascii="Times New Roman" w:hAnsi="Times New Roman" w:cs="Times New Roman"/>
          <w:sz w:val="24"/>
          <w:szCs w:val="24"/>
          <w:lang w:val="ru-RU"/>
        </w:rPr>
        <w:t>доцент</w:t>
      </w:r>
      <w:r w:rsidR="00482C71" w:rsidRPr="00841713">
        <w:rPr>
          <w:rFonts w:ascii="Times New Roman" w:hAnsi="Times New Roman" w:cs="Times New Roman"/>
          <w:sz w:val="24"/>
          <w:szCs w:val="24"/>
          <w:u w:val="single"/>
          <w:lang w:val="ru-RU"/>
        </w:rPr>
        <w:t xml:space="preserve"> Гринько Ольга Сергіївна</w:t>
      </w:r>
    </w:p>
    <w:p w14:paraId="4ECD0CAC" w14:textId="3D221D8F" w:rsidR="00482C71" w:rsidRPr="00841713" w:rsidRDefault="00482C71" w:rsidP="00841713">
      <w:pPr>
        <w:tabs>
          <w:tab w:val="left" w:pos="7958"/>
          <w:tab w:val="left" w:pos="8231"/>
          <w:tab w:val="left" w:pos="9551"/>
        </w:tabs>
        <w:spacing w:after="0"/>
        <w:ind w:left="4536"/>
        <w:rPr>
          <w:rFonts w:ascii="Times New Roman" w:hAnsi="Times New Roman" w:cs="Times New Roman"/>
          <w:sz w:val="24"/>
          <w:szCs w:val="24"/>
          <w:lang w:val="ru-RU"/>
        </w:rPr>
      </w:pPr>
      <w:r w:rsidRPr="00841713">
        <w:rPr>
          <w:rFonts w:ascii="Times New Roman" w:hAnsi="Times New Roman" w:cs="Times New Roman"/>
          <w:sz w:val="24"/>
          <w:szCs w:val="24"/>
          <w:lang w:val="ru-RU"/>
        </w:rPr>
        <w:t>____________________</w:t>
      </w:r>
    </w:p>
    <w:p w14:paraId="7BB37C45" w14:textId="55503FAC" w:rsidR="0084594A" w:rsidRPr="00841713" w:rsidRDefault="0084594A" w:rsidP="00841713">
      <w:pPr>
        <w:tabs>
          <w:tab w:val="left" w:pos="8337"/>
        </w:tabs>
        <w:spacing w:after="0"/>
        <w:ind w:left="4536"/>
        <w:rPr>
          <w:rFonts w:ascii="Times New Roman" w:hAnsi="Times New Roman" w:cs="Times New Roman"/>
          <w:sz w:val="24"/>
          <w:szCs w:val="24"/>
          <w:lang w:val="ru-RU"/>
        </w:rPr>
      </w:pPr>
      <w:r w:rsidRPr="00841713">
        <w:rPr>
          <w:rFonts w:ascii="Times New Roman" w:hAnsi="Times New Roman" w:cs="Times New Roman"/>
          <w:spacing w:val="-2"/>
          <w:sz w:val="24"/>
          <w:szCs w:val="24"/>
          <w:lang w:val="ru-RU"/>
        </w:rPr>
        <w:t>(підпис)</w:t>
      </w:r>
    </w:p>
    <w:p w14:paraId="2FB3594E" w14:textId="77777777" w:rsidR="0084594A" w:rsidRPr="00841713" w:rsidRDefault="0084594A" w:rsidP="00841713">
      <w:pPr>
        <w:pStyle w:val="a7"/>
        <w:ind w:left="4536"/>
        <w:jc w:val="left"/>
        <w:rPr>
          <w:sz w:val="24"/>
          <w:szCs w:val="24"/>
        </w:rPr>
      </w:pPr>
    </w:p>
    <w:p w14:paraId="0E75D117" w14:textId="77777777" w:rsidR="0084594A" w:rsidRPr="00841713" w:rsidRDefault="0084594A" w:rsidP="00841713">
      <w:pPr>
        <w:tabs>
          <w:tab w:val="left" w:pos="8750"/>
        </w:tabs>
        <w:spacing w:after="0"/>
        <w:ind w:left="4536"/>
        <w:rPr>
          <w:rFonts w:ascii="Times New Roman" w:hAnsi="Times New Roman" w:cs="Times New Roman"/>
          <w:sz w:val="24"/>
          <w:szCs w:val="24"/>
          <w:lang w:val="ru-RU"/>
        </w:rPr>
      </w:pPr>
      <w:r w:rsidRPr="00841713">
        <w:rPr>
          <w:rFonts w:ascii="Times New Roman" w:hAnsi="Times New Roman" w:cs="Times New Roman"/>
          <w:sz w:val="24"/>
          <w:szCs w:val="24"/>
          <w:lang w:val="ru-RU"/>
        </w:rPr>
        <w:t>Рецензент: д.</w:t>
      </w:r>
      <w:r w:rsidRPr="00841713">
        <w:rPr>
          <w:rFonts w:ascii="Times New Roman" w:hAnsi="Times New Roman" w:cs="Times New Roman"/>
          <w:spacing w:val="-1"/>
          <w:sz w:val="24"/>
          <w:szCs w:val="24"/>
          <w:lang w:val="ru-RU"/>
        </w:rPr>
        <w:t xml:space="preserve"> </w:t>
      </w:r>
      <w:r w:rsidRPr="00841713">
        <w:rPr>
          <w:rFonts w:ascii="Times New Roman" w:hAnsi="Times New Roman" w:cs="Times New Roman"/>
          <w:sz w:val="24"/>
          <w:szCs w:val="24"/>
          <w:lang w:val="ru-RU"/>
        </w:rPr>
        <w:t>філол.</w:t>
      </w:r>
      <w:r w:rsidRPr="00841713">
        <w:rPr>
          <w:rFonts w:ascii="Times New Roman" w:hAnsi="Times New Roman" w:cs="Times New Roman"/>
          <w:spacing w:val="-1"/>
          <w:sz w:val="24"/>
          <w:szCs w:val="24"/>
          <w:lang w:val="ru-RU"/>
        </w:rPr>
        <w:t xml:space="preserve"> </w:t>
      </w:r>
      <w:r w:rsidRPr="00841713">
        <w:rPr>
          <w:rFonts w:ascii="Times New Roman" w:hAnsi="Times New Roman" w:cs="Times New Roman"/>
          <w:sz w:val="24"/>
          <w:szCs w:val="24"/>
          <w:lang w:val="ru-RU"/>
        </w:rPr>
        <w:t xml:space="preserve">н., професор </w:t>
      </w:r>
      <w:r w:rsidRPr="00841713">
        <w:rPr>
          <w:rFonts w:ascii="Times New Roman" w:hAnsi="Times New Roman" w:cs="Times New Roman"/>
          <w:sz w:val="24"/>
          <w:szCs w:val="24"/>
          <w:u w:val="single"/>
          <w:lang w:val="ru-RU"/>
        </w:rPr>
        <w:tab/>
      </w:r>
    </w:p>
    <w:p w14:paraId="58E32B55" w14:textId="77777777" w:rsidR="0084594A" w:rsidRDefault="0084594A" w:rsidP="00841713">
      <w:pPr>
        <w:spacing w:after="0"/>
        <w:ind w:left="3119" w:right="2340"/>
        <w:jc w:val="right"/>
        <w:rPr>
          <w:rFonts w:ascii="Times New Roman" w:hAnsi="Times New Roman" w:cs="Times New Roman"/>
          <w:spacing w:val="-2"/>
          <w:sz w:val="28"/>
          <w:szCs w:val="28"/>
          <w:lang w:val="uk-UA"/>
        </w:rPr>
      </w:pPr>
      <w:r w:rsidRPr="00841713">
        <w:rPr>
          <w:rFonts w:ascii="Times New Roman" w:hAnsi="Times New Roman" w:cs="Times New Roman"/>
          <w:spacing w:val="-2"/>
          <w:sz w:val="28"/>
          <w:szCs w:val="28"/>
        </w:rPr>
        <w:t>(ПІБ)</w:t>
      </w:r>
    </w:p>
    <w:p w14:paraId="78479CF0" w14:textId="77777777" w:rsidR="00FF26A5" w:rsidRPr="00FF26A5" w:rsidRDefault="00FF26A5" w:rsidP="00841713">
      <w:pPr>
        <w:spacing w:after="0"/>
        <w:ind w:left="3119" w:right="2340"/>
        <w:jc w:val="right"/>
        <w:rPr>
          <w:rFonts w:ascii="Times New Roman" w:hAnsi="Times New Roman" w:cs="Times New Roman"/>
          <w:sz w:val="28"/>
          <w:szCs w:val="28"/>
          <w:lang w:val="uk-UA"/>
        </w:rPr>
      </w:pPr>
    </w:p>
    <w:p w14:paraId="1E023CC3" w14:textId="77777777" w:rsidR="0084594A" w:rsidRPr="00841713" w:rsidRDefault="0084594A" w:rsidP="00841713">
      <w:pPr>
        <w:pStyle w:val="a7"/>
        <w:ind w:left="3119"/>
        <w:jc w:val="left"/>
      </w:pPr>
    </w:p>
    <w:tbl>
      <w:tblPr>
        <w:tblStyle w:val="TableNormal"/>
        <w:tblW w:w="0" w:type="auto"/>
        <w:tblInd w:w="250" w:type="dxa"/>
        <w:tblLayout w:type="fixed"/>
        <w:tblLook w:val="01E0" w:firstRow="1" w:lastRow="1" w:firstColumn="1" w:lastColumn="1" w:noHBand="0" w:noVBand="0"/>
      </w:tblPr>
      <w:tblGrid>
        <w:gridCol w:w="4271"/>
        <w:gridCol w:w="5048"/>
      </w:tblGrid>
      <w:tr w:rsidR="00841713" w:rsidRPr="00841713" w14:paraId="5045E760" w14:textId="77777777" w:rsidTr="00EC0670">
        <w:trPr>
          <w:trHeight w:val="2978"/>
        </w:trPr>
        <w:tc>
          <w:tcPr>
            <w:tcW w:w="4271" w:type="dxa"/>
          </w:tcPr>
          <w:p w14:paraId="56E1D95C" w14:textId="77777777" w:rsidR="0084594A" w:rsidRPr="00841713" w:rsidRDefault="0084594A" w:rsidP="00841713">
            <w:pPr>
              <w:pStyle w:val="TableParagraph"/>
              <w:ind w:left="37"/>
              <w:rPr>
                <w:sz w:val="28"/>
                <w:szCs w:val="28"/>
              </w:rPr>
            </w:pPr>
            <w:r w:rsidRPr="00841713">
              <w:rPr>
                <w:sz w:val="28"/>
                <w:szCs w:val="28"/>
              </w:rPr>
              <w:t>Рекомендовано до захисту: Протокол</w:t>
            </w:r>
            <w:r w:rsidRPr="00841713">
              <w:rPr>
                <w:spacing w:val="-18"/>
                <w:sz w:val="28"/>
                <w:szCs w:val="28"/>
              </w:rPr>
              <w:t xml:space="preserve"> </w:t>
            </w:r>
            <w:r w:rsidRPr="00841713">
              <w:rPr>
                <w:sz w:val="28"/>
                <w:szCs w:val="28"/>
              </w:rPr>
              <w:t>засідання</w:t>
            </w:r>
            <w:r w:rsidRPr="00841713">
              <w:rPr>
                <w:spacing w:val="-17"/>
                <w:sz w:val="28"/>
                <w:szCs w:val="28"/>
              </w:rPr>
              <w:t xml:space="preserve"> </w:t>
            </w:r>
            <w:r w:rsidRPr="00841713">
              <w:rPr>
                <w:sz w:val="28"/>
                <w:szCs w:val="28"/>
              </w:rPr>
              <w:t>кафедри французької філології</w:t>
            </w:r>
          </w:p>
          <w:p w14:paraId="315C7411" w14:textId="77777777" w:rsidR="0084594A" w:rsidRPr="00841713" w:rsidRDefault="0084594A" w:rsidP="00841713">
            <w:pPr>
              <w:pStyle w:val="TableParagraph"/>
              <w:tabs>
                <w:tab w:val="left" w:pos="874"/>
                <w:tab w:val="left" w:leader="dot" w:pos="2627"/>
                <w:tab w:val="left" w:pos="3258"/>
              </w:tabs>
              <w:ind w:left="37"/>
              <w:rPr>
                <w:sz w:val="28"/>
                <w:szCs w:val="28"/>
              </w:rPr>
            </w:pPr>
            <w:r w:rsidRPr="00841713">
              <w:rPr>
                <w:sz w:val="28"/>
                <w:szCs w:val="28"/>
              </w:rPr>
              <w:t xml:space="preserve">№ </w:t>
            </w:r>
            <w:r w:rsidRPr="00841713">
              <w:rPr>
                <w:sz w:val="28"/>
                <w:szCs w:val="28"/>
                <w:u w:val="single"/>
              </w:rPr>
              <w:tab/>
            </w:r>
            <w:r w:rsidRPr="00841713">
              <w:rPr>
                <w:spacing w:val="-5"/>
                <w:sz w:val="28"/>
                <w:szCs w:val="28"/>
              </w:rPr>
              <w:t>від</w:t>
            </w:r>
            <w:r w:rsidRPr="00841713">
              <w:rPr>
                <w:sz w:val="28"/>
                <w:szCs w:val="28"/>
              </w:rPr>
              <w:tab/>
            </w:r>
            <w:r w:rsidRPr="00841713">
              <w:rPr>
                <w:spacing w:val="-5"/>
                <w:sz w:val="28"/>
                <w:szCs w:val="28"/>
              </w:rPr>
              <w:t>20</w:t>
            </w:r>
            <w:r w:rsidRPr="00841713">
              <w:rPr>
                <w:sz w:val="28"/>
                <w:szCs w:val="28"/>
                <w:u w:val="single"/>
              </w:rPr>
              <w:tab/>
            </w:r>
            <w:r w:rsidRPr="00841713">
              <w:rPr>
                <w:spacing w:val="-5"/>
                <w:sz w:val="28"/>
                <w:szCs w:val="28"/>
              </w:rPr>
              <w:t>р.</w:t>
            </w:r>
          </w:p>
          <w:p w14:paraId="42DD7B41" w14:textId="77777777" w:rsidR="0084594A" w:rsidRPr="00841713" w:rsidRDefault="0084594A" w:rsidP="00841713">
            <w:pPr>
              <w:pStyle w:val="TableParagraph"/>
              <w:ind w:left="37"/>
              <w:rPr>
                <w:sz w:val="28"/>
                <w:szCs w:val="28"/>
              </w:rPr>
            </w:pPr>
            <w:r w:rsidRPr="00841713">
              <w:rPr>
                <w:sz w:val="28"/>
                <w:szCs w:val="28"/>
              </w:rPr>
              <w:t>Завідувач</w:t>
            </w:r>
            <w:r w:rsidRPr="00841713">
              <w:rPr>
                <w:spacing w:val="-6"/>
                <w:sz w:val="28"/>
                <w:szCs w:val="28"/>
              </w:rPr>
              <w:t xml:space="preserve"> </w:t>
            </w:r>
            <w:r w:rsidRPr="00841713">
              <w:rPr>
                <w:spacing w:val="-2"/>
                <w:sz w:val="28"/>
                <w:szCs w:val="28"/>
              </w:rPr>
              <w:t>кафедри</w:t>
            </w:r>
          </w:p>
          <w:p w14:paraId="45CE469A" w14:textId="77777777" w:rsidR="0084594A" w:rsidRPr="00841713" w:rsidRDefault="0084594A" w:rsidP="00841713">
            <w:pPr>
              <w:pStyle w:val="TableParagraph"/>
              <w:ind w:left="37"/>
              <w:rPr>
                <w:sz w:val="28"/>
                <w:szCs w:val="28"/>
              </w:rPr>
            </w:pPr>
          </w:p>
          <w:p w14:paraId="1577618F" w14:textId="77777777" w:rsidR="0084594A" w:rsidRPr="00841713" w:rsidRDefault="0084594A" w:rsidP="00841713">
            <w:pPr>
              <w:pStyle w:val="TableParagraph"/>
              <w:ind w:left="37"/>
              <w:rPr>
                <w:sz w:val="28"/>
                <w:szCs w:val="28"/>
              </w:rPr>
            </w:pPr>
          </w:p>
          <w:p w14:paraId="1FE655BC" w14:textId="77777777" w:rsidR="0084594A" w:rsidRPr="00841713" w:rsidRDefault="0084594A" w:rsidP="00841713">
            <w:pPr>
              <w:pStyle w:val="TableParagraph"/>
              <w:spacing w:line="29" w:lineRule="exact"/>
              <w:ind w:left="37"/>
              <w:rPr>
                <w:sz w:val="28"/>
                <w:szCs w:val="28"/>
              </w:rPr>
            </w:pPr>
            <w:r w:rsidRPr="00841713">
              <w:rPr>
                <w:noProof/>
                <w:sz w:val="28"/>
                <w:szCs w:val="28"/>
                <w:lang w:val="ru-RU" w:eastAsia="ru-RU"/>
              </w:rPr>
              <mc:AlternateContent>
                <mc:Choice Requires="wpg">
                  <w:drawing>
                    <wp:inline distT="0" distB="0" distL="0" distR="0" wp14:anchorId="63E93F45" wp14:editId="062D157C">
                      <wp:extent cx="2406650" cy="19050"/>
                      <wp:effectExtent l="0" t="0" r="0" b="0"/>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06650" cy="19050"/>
                                <a:chOff x="0" y="0"/>
                                <a:chExt cx="2406650" cy="19050"/>
                              </a:xfrm>
                            </wpg:grpSpPr>
                            <wps:wsp>
                              <wps:cNvPr id="84" name="Graphic 84"/>
                              <wps:cNvSpPr/>
                              <wps:spPr>
                                <a:xfrm>
                                  <a:off x="449580" y="15083"/>
                                  <a:ext cx="180340" cy="1270"/>
                                </a:xfrm>
                                <a:custGeom>
                                  <a:avLst/>
                                  <a:gdLst/>
                                  <a:ahLst/>
                                  <a:cxnLst/>
                                  <a:rect l="l" t="t" r="r" b="b"/>
                                  <a:pathLst>
                                    <a:path w="180340">
                                      <a:moveTo>
                                        <a:pt x="0" y="0"/>
                                      </a:moveTo>
                                      <a:lnTo>
                                        <a:pt x="179832" y="0"/>
                                      </a:lnTo>
                                    </a:path>
                                  </a:pathLst>
                                </a:custGeom>
                                <a:ln w="7238">
                                  <a:solidFill>
                                    <a:srgbClr val="000000"/>
                                  </a:solidFill>
                                  <a:prstDash val="solid"/>
                                </a:ln>
                              </wps:spPr>
                              <wps:bodyPr wrap="square" lIns="0" tIns="0" rIns="0" bIns="0" rtlCol="0">
                                <a:prstTxWarp prst="textNoShape">
                                  <a:avLst/>
                                </a:prstTxWarp>
                                <a:noAutofit/>
                              </wps:bodyPr>
                            </wps:wsp>
                            <wps:wsp>
                              <wps:cNvPr id="85" name="Graphic 85"/>
                              <wps:cNvSpPr/>
                              <wps:spPr>
                                <a:xfrm>
                                  <a:off x="0" y="0"/>
                                  <a:ext cx="673735" cy="9525"/>
                                </a:xfrm>
                                <a:custGeom>
                                  <a:avLst/>
                                  <a:gdLst/>
                                  <a:ahLst/>
                                  <a:cxnLst/>
                                  <a:rect l="l" t="t" r="r" b="b"/>
                                  <a:pathLst>
                                    <a:path w="673735" h="9525">
                                      <a:moveTo>
                                        <a:pt x="673608" y="0"/>
                                      </a:moveTo>
                                      <a:lnTo>
                                        <a:pt x="0" y="0"/>
                                      </a:lnTo>
                                      <a:lnTo>
                                        <a:pt x="0" y="9144"/>
                                      </a:lnTo>
                                      <a:lnTo>
                                        <a:pt x="673608" y="9144"/>
                                      </a:lnTo>
                                      <a:lnTo>
                                        <a:pt x="673608" y="0"/>
                                      </a:lnTo>
                                      <a:close/>
                                    </a:path>
                                  </a:pathLst>
                                </a:custGeom>
                                <a:solidFill>
                                  <a:srgbClr val="000000"/>
                                </a:solidFill>
                              </wps:spPr>
                              <wps:bodyPr wrap="square" lIns="0" tIns="0" rIns="0" bIns="0" rtlCol="0">
                                <a:prstTxWarp prst="textNoShape">
                                  <a:avLst/>
                                </a:prstTxWarp>
                                <a:noAutofit/>
                              </wps:bodyPr>
                            </wps:wsp>
                            <wps:wsp>
                              <wps:cNvPr id="86" name="Graphic 86"/>
                              <wps:cNvSpPr/>
                              <wps:spPr>
                                <a:xfrm>
                                  <a:off x="716229" y="15083"/>
                                  <a:ext cx="1690370" cy="1270"/>
                                </a:xfrm>
                                <a:custGeom>
                                  <a:avLst/>
                                  <a:gdLst/>
                                  <a:ahLst/>
                                  <a:cxnLst/>
                                  <a:rect l="l" t="t" r="r" b="b"/>
                                  <a:pathLst>
                                    <a:path w="1690370">
                                      <a:moveTo>
                                        <a:pt x="0" y="0"/>
                                      </a:moveTo>
                                      <a:lnTo>
                                        <a:pt x="168982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F929EF6" id="Group 83" o:spid="_x0000_s1026" style="width:189.5pt;height:1.5pt;mso-position-horizontal-relative:char;mso-position-vertical-relative:line" coordsize="24066,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">
                      <v:shape id="Graphic 84" o:spid="_x0000_s1027" style="position:absolute;left:4495;top:150;width:1804;height:13;visibility:visible;mso-wrap-style:square;v-text-anchor:top" coordsize="1803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" path="m,l179832,e" filled="f" strokeweight=".20106mm">
                        <v:path arrowok="t"/>
                      </v:shape>
                      <v:shape id="Graphic 85" o:spid="_x0000_s1028" style="position:absolute;width:6737;height:95;visibility:visible;mso-wrap-style:square;v-text-anchor:top" coordsize="67373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" path="m673608,l,,,9144r673608,l673608,xe" fillcolor="black" stroked="f">
                        <v:path arrowok="t"/>
                      </v:shape>
                      <v:shape id="Graphic 86" o:spid="_x0000_s1029" style="position:absolute;left:7162;top:150;width:16903;height:13;visibility:visible;mso-wrap-style:square;v-text-anchor:top" coordsize="16903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" path="m,l1689825,e" filled="f" strokeweight=".20106mm">
                        <v:path arrowok="t"/>
                      </v:shape>
                      <w10:anchorlock/>
                    </v:group>
                  </w:pict>
                </mc:Fallback>
              </mc:AlternateContent>
            </w:r>
          </w:p>
          <w:p w14:paraId="6273DC45" w14:textId="77777777" w:rsidR="0084594A" w:rsidRPr="00841713" w:rsidRDefault="0084594A" w:rsidP="00841713">
            <w:pPr>
              <w:pStyle w:val="TableParagraph"/>
              <w:tabs>
                <w:tab w:val="left" w:pos="1751"/>
              </w:tabs>
              <w:spacing w:line="210" w:lineRule="exact"/>
              <w:ind w:left="37"/>
              <w:rPr>
                <w:sz w:val="28"/>
                <w:szCs w:val="28"/>
              </w:rPr>
            </w:pPr>
            <w:r w:rsidRPr="00841713">
              <w:rPr>
                <w:spacing w:val="-2"/>
                <w:sz w:val="28"/>
                <w:szCs w:val="28"/>
              </w:rPr>
              <w:t>(підпис)</w:t>
            </w:r>
            <w:r w:rsidRPr="00841713">
              <w:rPr>
                <w:sz w:val="28"/>
                <w:szCs w:val="28"/>
              </w:rPr>
              <w:tab/>
              <w:t>(Ім’я</w:t>
            </w:r>
            <w:r w:rsidRPr="00841713">
              <w:rPr>
                <w:spacing w:val="-7"/>
                <w:sz w:val="28"/>
                <w:szCs w:val="28"/>
              </w:rPr>
              <w:t xml:space="preserve"> </w:t>
            </w:r>
            <w:r w:rsidRPr="00841713">
              <w:rPr>
                <w:spacing w:val="-2"/>
                <w:sz w:val="28"/>
                <w:szCs w:val="28"/>
              </w:rPr>
              <w:t>Прізвище)</w:t>
            </w:r>
          </w:p>
        </w:tc>
        <w:tc>
          <w:tcPr>
            <w:tcW w:w="5048" w:type="dxa"/>
          </w:tcPr>
          <w:p w14:paraId="11D62E24" w14:textId="77777777" w:rsidR="0084594A" w:rsidRPr="00841713" w:rsidRDefault="0084594A" w:rsidP="00841713">
            <w:pPr>
              <w:pStyle w:val="TableParagraph"/>
              <w:tabs>
                <w:tab w:val="left" w:pos="4709"/>
              </w:tabs>
              <w:spacing w:line="311" w:lineRule="exact"/>
              <w:ind w:left="37"/>
              <w:rPr>
                <w:sz w:val="28"/>
                <w:szCs w:val="28"/>
              </w:rPr>
            </w:pPr>
            <w:r w:rsidRPr="00841713">
              <w:rPr>
                <w:sz w:val="28"/>
                <w:szCs w:val="28"/>
              </w:rPr>
              <w:t>Захищено на засіданні ЕК №</w:t>
            </w:r>
            <w:r w:rsidRPr="00841713">
              <w:rPr>
                <w:spacing w:val="-2"/>
                <w:sz w:val="28"/>
                <w:szCs w:val="28"/>
              </w:rPr>
              <w:t xml:space="preserve"> </w:t>
            </w:r>
            <w:r w:rsidRPr="00841713">
              <w:rPr>
                <w:sz w:val="28"/>
                <w:szCs w:val="28"/>
                <w:u w:val="single"/>
              </w:rPr>
              <w:tab/>
            </w:r>
          </w:p>
          <w:p w14:paraId="60B4E435" w14:textId="77777777" w:rsidR="0084594A" w:rsidRPr="00841713" w:rsidRDefault="0084594A" w:rsidP="00841713">
            <w:pPr>
              <w:pStyle w:val="TableParagraph"/>
              <w:tabs>
                <w:tab w:val="left" w:pos="2291"/>
                <w:tab w:val="left" w:leader="dot" w:pos="3979"/>
                <w:tab w:val="left" w:pos="4744"/>
              </w:tabs>
              <w:ind w:left="37"/>
              <w:rPr>
                <w:sz w:val="28"/>
                <w:szCs w:val="28"/>
              </w:rPr>
            </w:pPr>
            <w:r w:rsidRPr="00841713">
              <w:rPr>
                <w:sz w:val="28"/>
                <w:szCs w:val="28"/>
              </w:rPr>
              <w:t xml:space="preserve">протокол № </w:t>
            </w:r>
            <w:r w:rsidRPr="00841713">
              <w:rPr>
                <w:sz w:val="28"/>
                <w:szCs w:val="28"/>
                <w:u w:val="single"/>
              </w:rPr>
              <w:tab/>
            </w:r>
            <w:r w:rsidRPr="00841713">
              <w:rPr>
                <w:spacing w:val="-5"/>
                <w:sz w:val="28"/>
                <w:szCs w:val="28"/>
              </w:rPr>
              <w:t>від</w:t>
            </w:r>
            <w:r w:rsidRPr="00841713">
              <w:rPr>
                <w:sz w:val="28"/>
                <w:szCs w:val="28"/>
              </w:rPr>
              <w:tab/>
            </w:r>
            <w:r w:rsidRPr="00841713">
              <w:rPr>
                <w:spacing w:val="-5"/>
                <w:sz w:val="28"/>
                <w:szCs w:val="28"/>
              </w:rPr>
              <w:t>20</w:t>
            </w:r>
            <w:r w:rsidRPr="00841713">
              <w:rPr>
                <w:sz w:val="28"/>
                <w:szCs w:val="28"/>
                <w:u w:val="single"/>
              </w:rPr>
              <w:tab/>
            </w:r>
            <w:r w:rsidRPr="00841713">
              <w:rPr>
                <w:spacing w:val="-5"/>
                <w:sz w:val="28"/>
                <w:szCs w:val="28"/>
              </w:rPr>
              <w:t>р.</w:t>
            </w:r>
          </w:p>
          <w:p w14:paraId="16A3A9E3" w14:textId="77777777" w:rsidR="0084594A" w:rsidRPr="00841713" w:rsidRDefault="0084594A" w:rsidP="00841713">
            <w:pPr>
              <w:pStyle w:val="TableParagraph"/>
              <w:tabs>
                <w:tab w:val="left" w:pos="3299"/>
                <w:tab w:val="left" w:pos="4218"/>
                <w:tab w:val="left" w:pos="5062"/>
              </w:tabs>
              <w:ind w:left="37" w:right="-15"/>
              <w:rPr>
                <w:sz w:val="28"/>
                <w:szCs w:val="28"/>
              </w:rPr>
            </w:pPr>
            <w:r w:rsidRPr="00841713">
              <w:rPr>
                <w:sz w:val="28"/>
                <w:szCs w:val="28"/>
              </w:rPr>
              <w:t xml:space="preserve">Оцінка </w:t>
            </w:r>
            <w:r w:rsidRPr="00841713">
              <w:rPr>
                <w:sz w:val="28"/>
                <w:szCs w:val="28"/>
                <w:u w:val="single"/>
              </w:rPr>
              <w:tab/>
            </w:r>
            <w:r w:rsidRPr="00841713">
              <w:rPr>
                <w:spacing w:val="-10"/>
                <w:sz w:val="28"/>
                <w:szCs w:val="28"/>
              </w:rPr>
              <w:t>/</w:t>
            </w:r>
            <w:r w:rsidRPr="00841713">
              <w:rPr>
                <w:sz w:val="28"/>
                <w:szCs w:val="28"/>
                <w:u w:val="single"/>
              </w:rPr>
              <w:tab/>
            </w:r>
            <w:r w:rsidRPr="00841713">
              <w:rPr>
                <w:spacing w:val="-10"/>
                <w:sz w:val="28"/>
                <w:szCs w:val="28"/>
              </w:rPr>
              <w:t>/</w:t>
            </w:r>
            <w:r w:rsidRPr="00841713">
              <w:rPr>
                <w:sz w:val="28"/>
                <w:szCs w:val="28"/>
                <w:u w:val="single"/>
              </w:rPr>
              <w:tab/>
            </w:r>
          </w:p>
          <w:p w14:paraId="1FB91AC5" w14:textId="77777777" w:rsidR="0084594A" w:rsidRPr="00841713" w:rsidRDefault="0084594A" w:rsidP="00841713">
            <w:pPr>
              <w:pStyle w:val="TableParagraph"/>
              <w:ind w:left="37"/>
              <w:rPr>
                <w:sz w:val="28"/>
                <w:szCs w:val="28"/>
              </w:rPr>
            </w:pPr>
            <w:r w:rsidRPr="00841713">
              <w:rPr>
                <w:sz w:val="28"/>
                <w:szCs w:val="28"/>
              </w:rPr>
              <w:t>(за</w:t>
            </w:r>
            <w:r w:rsidRPr="00841713">
              <w:rPr>
                <w:spacing w:val="-9"/>
                <w:sz w:val="28"/>
                <w:szCs w:val="28"/>
              </w:rPr>
              <w:t xml:space="preserve"> </w:t>
            </w:r>
            <w:r w:rsidRPr="00841713">
              <w:rPr>
                <w:sz w:val="28"/>
                <w:szCs w:val="28"/>
              </w:rPr>
              <w:t>національною</w:t>
            </w:r>
            <w:r w:rsidRPr="00841713">
              <w:rPr>
                <w:spacing w:val="-7"/>
                <w:sz w:val="28"/>
                <w:szCs w:val="28"/>
              </w:rPr>
              <w:t xml:space="preserve"> </w:t>
            </w:r>
            <w:r w:rsidRPr="00841713">
              <w:rPr>
                <w:sz w:val="28"/>
                <w:szCs w:val="28"/>
              </w:rPr>
              <w:t>шкалою/шкалою</w:t>
            </w:r>
            <w:r w:rsidRPr="00841713">
              <w:rPr>
                <w:spacing w:val="-8"/>
                <w:sz w:val="28"/>
                <w:szCs w:val="28"/>
              </w:rPr>
              <w:t xml:space="preserve"> </w:t>
            </w:r>
            <w:r w:rsidRPr="00841713">
              <w:rPr>
                <w:sz w:val="28"/>
                <w:szCs w:val="28"/>
              </w:rPr>
              <w:t>ЕСТS/</w:t>
            </w:r>
            <w:r w:rsidRPr="00841713">
              <w:rPr>
                <w:spacing w:val="-10"/>
                <w:sz w:val="28"/>
                <w:szCs w:val="28"/>
              </w:rPr>
              <w:t xml:space="preserve"> </w:t>
            </w:r>
            <w:r w:rsidRPr="00841713">
              <w:rPr>
                <w:spacing w:val="-4"/>
                <w:sz w:val="28"/>
                <w:szCs w:val="28"/>
              </w:rPr>
              <w:t>бали)</w:t>
            </w:r>
          </w:p>
          <w:p w14:paraId="1B44BEFA" w14:textId="77777777" w:rsidR="0084594A" w:rsidRPr="00841713" w:rsidRDefault="0084594A" w:rsidP="00841713">
            <w:pPr>
              <w:pStyle w:val="TableParagraph"/>
              <w:ind w:left="37"/>
              <w:rPr>
                <w:sz w:val="28"/>
                <w:szCs w:val="28"/>
              </w:rPr>
            </w:pPr>
            <w:r w:rsidRPr="00841713">
              <w:rPr>
                <w:sz w:val="28"/>
                <w:szCs w:val="28"/>
              </w:rPr>
              <w:t>Голова</w:t>
            </w:r>
            <w:r w:rsidRPr="00841713">
              <w:rPr>
                <w:spacing w:val="-5"/>
                <w:sz w:val="28"/>
                <w:szCs w:val="28"/>
              </w:rPr>
              <w:t xml:space="preserve"> ЕК</w:t>
            </w:r>
          </w:p>
          <w:p w14:paraId="375F3445" w14:textId="77777777" w:rsidR="0084594A" w:rsidRPr="00841713" w:rsidRDefault="0084594A" w:rsidP="00841713">
            <w:pPr>
              <w:pStyle w:val="TableParagraph"/>
              <w:ind w:left="37"/>
              <w:rPr>
                <w:sz w:val="28"/>
                <w:szCs w:val="28"/>
              </w:rPr>
            </w:pPr>
          </w:p>
          <w:p w14:paraId="5A64FE6D" w14:textId="77777777" w:rsidR="0084594A" w:rsidRPr="00841713" w:rsidRDefault="0084594A" w:rsidP="00841713">
            <w:pPr>
              <w:pStyle w:val="TableParagraph"/>
              <w:ind w:left="37"/>
              <w:rPr>
                <w:sz w:val="28"/>
                <w:szCs w:val="28"/>
              </w:rPr>
            </w:pPr>
          </w:p>
          <w:p w14:paraId="6F8180C0" w14:textId="77777777" w:rsidR="0084594A" w:rsidRPr="00841713" w:rsidRDefault="0084594A" w:rsidP="00841713">
            <w:pPr>
              <w:pStyle w:val="TableParagraph"/>
              <w:spacing w:line="29" w:lineRule="exact"/>
              <w:ind w:left="37"/>
              <w:rPr>
                <w:sz w:val="28"/>
                <w:szCs w:val="28"/>
              </w:rPr>
            </w:pPr>
            <w:r w:rsidRPr="00841713">
              <w:rPr>
                <w:noProof/>
                <w:sz w:val="28"/>
                <w:szCs w:val="28"/>
                <w:lang w:val="ru-RU" w:eastAsia="ru-RU"/>
              </w:rPr>
              <mc:AlternateContent>
                <mc:Choice Requires="wpg">
                  <w:drawing>
                    <wp:inline distT="0" distB="0" distL="0" distR="0" wp14:anchorId="0A9DDA3E" wp14:editId="64CA25BB">
                      <wp:extent cx="2406650" cy="19050"/>
                      <wp:effectExtent l="0" t="0" r="0" b="0"/>
                      <wp:docPr id="87"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06650" cy="19050"/>
                                <a:chOff x="0" y="0"/>
                                <a:chExt cx="2406650" cy="19050"/>
                              </a:xfrm>
                            </wpg:grpSpPr>
                            <wps:wsp>
                              <wps:cNvPr id="88" name="Graphic 88"/>
                              <wps:cNvSpPr/>
                              <wps:spPr>
                                <a:xfrm>
                                  <a:off x="449580" y="15083"/>
                                  <a:ext cx="180340" cy="1270"/>
                                </a:xfrm>
                                <a:custGeom>
                                  <a:avLst/>
                                  <a:gdLst/>
                                  <a:ahLst/>
                                  <a:cxnLst/>
                                  <a:rect l="l" t="t" r="r" b="b"/>
                                  <a:pathLst>
                                    <a:path w="180340">
                                      <a:moveTo>
                                        <a:pt x="0" y="0"/>
                                      </a:moveTo>
                                      <a:lnTo>
                                        <a:pt x="179832" y="0"/>
                                      </a:lnTo>
                                    </a:path>
                                  </a:pathLst>
                                </a:custGeom>
                                <a:ln w="7238">
                                  <a:solidFill>
                                    <a:srgbClr val="000000"/>
                                  </a:solidFill>
                                  <a:prstDash val="solid"/>
                                </a:ln>
                              </wps:spPr>
                              <wps:bodyPr wrap="square" lIns="0" tIns="0" rIns="0" bIns="0" rtlCol="0">
                                <a:prstTxWarp prst="textNoShape">
                                  <a:avLst/>
                                </a:prstTxWarp>
                                <a:noAutofit/>
                              </wps:bodyPr>
                            </wps:wsp>
                            <wps:wsp>
                              <wps:cNvPr id="89" name="Graphic 89"/>
                              <wps:cNvSpPr/>
                              <wps:spPr>
                                <a:xfrm>
                                  <a:off x="0" y="0"/>
                                  <a:ext cx="673735" cy="9525"/>
                                </a:xfrm>
                                <a:custGeom>
                                  <a:avLst/>
                                  <a:gdLst/>
                                  <a:ahLst/>
                                  <a:cxnLst/>
                                  <a:rect l="l" t="t" r="r" b="b"/>
                                  <a:pathLst>
                                    <a:path w="673735" h="9525">
                                      <a:moveTo>
                                        <a:pt x="673608" y="0"/>
                                      </a:moveTo>
                                      <a:lnTo>
                                        <a:pt x="0" y="0"/>
                                      </a:lnTo>
                                      <a:lnTo>
                                        <a:pt x="0" y="9144"/>
                                      </a:lnTo>
                                      <a:lnTo>
                                        <a:pt x="673608" y="9144"/>
                                      </a:lnTo>
                                      <a:lnTo>
                                        <a:pt x="673608" y="0"/>
                                      </a:lnTo>
                                      <a:close/>
                                    </a:path>
                                  </a:pathLst>
                                </a:custGeom>
                                <a:solidFill>
                                  <a:srgbClr val="000000"/>
                                </a:solidFill>
                              </wps:spPr>
                              <wps:bodyPr wrap="square" lIns="0" tIns="0" rIns="0" bIns="0" rtlCol="0">
                                <a:prstTxWarp prst="textNoShape">
                                  <a:avLst/>
                                </a:prstTxWarp>
                                <a:noAutofit/>
                              </wps:bodyPr>
                            </wps:wsp>
                            <wps:wsp>
                              <wps:cNvPr id="90" name="Graphic 90"/>
                              <wps:cNvSpPr/>
                              <wps:spPr>
                                <a:xfrm>
                                  <a:off x="716280" y="15083"/>
                                  <a:ext cx="1690370" cy="1270"/>
                                </a:xfrm>
                                <a:custGeom>
                                  <a:avLst/>
                                  <a:gdLst/>
                                  <a:ahLst/>
                                  <a:cxnLst/>
                                  <a:rect l="l" t="t" r="r" b="b"/>
                                  <a:pathLst>
                                    <a:path w="1690370">
                                      <a:moveTo>
                                        <a:pt x="0" y="0"/>
                                      </a:moveTo>
                                      <a:lnTo>
                                        <a:pt x="168982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EBF4C4" id="Group 87" o:spid="_x0000_s1026" style="width:189.5pt;height:1.5pt;mso-position-horizontal-relative:char;mso-position-vertical-relative:line" coordsize="24066,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">
                      <v:shape id="Graphic 88" o:spid="_x0000_s1027" style="position:absolute;left:4495;top:150;width:1804;height:13;visibility:visible;mso-wrap-style:square;v-text-anchor:top" coordsize="1803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" path="m,l179832,e" filled="f" strokeweight=".20106mm">
                        <v:path arrowok="t"/>
                      </v:shape>
                      <v:shape id="Graphic 89" o:spid="_x0000_s1028" style="position:absolute;width:6737;height:95;visibility:visible;mso-wrap-style:square;v-text-anchor:top" coordsize="67373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" path="m673608,l,,,9144r673608,l673608,xe" fillcolor="black" stroked="f">
                        <v:path arrowok="t"/>
                      </v:shape>
                      <v:shape id="Graphic 90" o:spid="_x0000_s1029" style="position:absolute;left:7162;top:150;width:16904;height:13;visibility:visible;mso-wrap-style:square;v-text-anchor:top" coordsize="16903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" path="m,l1689825,e" filled="f" strokeweight=".20106mm">
                        <v:path arrowok="t"/>
                      </v:shape>
                      <w10:anchorlock/>
                    </v:group>
                  </w:pict>
                </mc:Fallback>
              </mc:AlternateContent>
            </w:r>
          </w:p>
          <w:p w14:paraId="563527D5" w14:textId="77777777" w:rsidR="0084594A" w:rsidRPr="00841713" w:rsidRDefault="0084594A" w:rsidP="00841713">
            <w:pPr>
              <w:pStyle w:val="TableParagraph"/>
              <w:tabs>
                <w:tab w:val="left" w:pos="2128"/>
              </w:tabs>
              <w:ind w:left="37"/>
              <w:rPr>
                <w:sz w:val="28"/>
                <w:szCs w:val="28"/>
              </w:rPr>
            </w:pPr>
            <w:r w:rsidRPr="00841713">
              <w:rPr>
                <w:spacing w:val="-2"/>
                <w:sz w:val="28"/>
                <w:szCs w:val="28"/>
              </w:rPr>
              <w:t>(підпис)</w:t>
            </w:r>
            <w:r w:rsidRPr="00841713">
              <w:rPr>
                <w:sz w:val="28"/>
                <w:szCs w:val="28"/>
              </w:rPr>
              <w:tab/>
              <w:t>(Ім’я</w:t>
            </w:r>
            <w:r w:rsidRPr="00841713">
              <w:rPr>
                <w:spacing w:val="-2"/>
                <w:sz w:val="28"/>
                <w:szCs w:val="28"/>
              </w:rPr>
              <w:t xml:space="preserve"> Прізвище)</w:t>
            </w:r>
          </w:p>
        </w:tc>
      </w:tr>
    </w:tbl>
    <w:p w14:paraId="7C6AB1BE" w14:textId="74F0C158" w:rsidR="0084594A" w:rsidRPr="00841713" w:rsidRDefault="0084594A" w:rsidP="00841713">
      <w:pPr>
        <w:pStyle w:val="a7"/>
        <w:ind w:left="0"/>
        <w:jc w:val="left"/>
      </w:pPr>
    </w:p>
    <w:p w14:paraId="66AE21B2" w14:textId="77777777" w:rsidR="00841713" w:rsidRDefault="00841713" w:rsidP="00841713">
      <w:pPr>
        <w:pStyle w:val="6"/>
        <w:tabs>
          <w:tab w:val="left" w:pos="2039"/>
        </w:tabs>
        <w:ind w:left="37"/>
        <w:jc w:val="center"/>
      </w:pPr>
    </w:p>
    <w:p w14:paraId="2C448382" w14:textId="7C3A4F00" w:rsidR="00974CE3" w:rsidRPr="00664250" w:rsidRDefault="0084594A" w:rsidP="00664250">
      <w:pPr>
        <w:pStyle w:val="6"/>
        <w:tabs>
          <w:tab w:val="left" w:pos="2039"/>
        </w:tabs>
        <w:ind w:left="37"/>
        <w:jc w:val="center"/>
        <w:rPr>
          <w:u w:val="single"/>
        </w:rPr>
      </w:pPr>
      <w:r w:rsidRPr="00841713">
        <w:t>Одеса</w:t>
      </w:r>
      <w:r w:rsidRPr="00841713">
        <w:rPr>
          <w:spacing w:val="-2"/>
        </w:rPr>
        <w:t xml:space="preserve"> </w:t>
      </w:r>
      <w:r w:rsidRPr="00841713">
        <w:t xml:space="preserve">– </w:t>
      </w:r>
      <w:r w:rsidRPr="00841713">
        <w:rPr>
          <w:spacing w:val="-5"/>
        </w:rPr>
        <w:t>20</w:t>
      </w:r>
      <w:r w:rsidR="00482C71" w:rsidRPr="00841713">
        <w:rPr>
          <w:spacing w:val="-5"/>
        </w:rPr>
        <w:t>24</w:t>
      </w:r>
    </w:p>
    <w:p w14:paraId="52EECB92" w14:textId="57AD3E86" w:rsidR="00CF2321" w:rsidRPr="00841713" w:rsidRDefault="00CF2321" w:rsidP="00841713">
      <w:pPr>
        <w:tabs>
          <w:tab w:val="left" w:pos="1110"/>
        </w:tabs>
        <w:spacing w:after="0"/>
        <w:jc w:val="center"/>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ЗМІСТ</w:t>
      </w:r>
    </w:p>
    <w:p w14:paraId="2E04827F" w14:textId="77777777" w:rsidR="00CF2321" w:rsidRPr="00841713" w:rsidRDefault="00CF2321" w:rsidP="00841713">
      <w:pPr>
        <w:tabs>
          <w:tab w:val="left" w:pos="1110"/>
        </w:tabs>
        <w:spacing w:after="0"/>
        <w:jc w:val="center"/>
        <w:rPr>
          <w:rFonts w:ascii="Times New Roman" w:hAnsi="Times New Roman" w:cs="Times New Roman"/>
          <w:b/>
          <w:sz w:val="28"/>
          <w:szCs w:val="28"/>
          <w:lang w:val="ru-RU"/>
        </w:rPr>
      </w:pPr>
    </w:p>
    <w:p w14:paraId="7E0F0F89" w14:textId="1EC640A6" w:rsidR="00CF2321" w:rsidRPr="00841713" w:rsidRDefault="00CF2321" w:rsidP="00841713">
      <w:pPr>
        <w:tabs>
          <w:tab w:val="left" w:pos="1110"/>
        </w:tabs>
        <w:spacing w:after="0"/>
        <w:jc w:val="both"/>
        <w:rPr>
          <w:rFonts w:ascii="Times New Roman" w:hAnsi="Times New Roman" w:cs="Times New Roman"/>
          <w:sz w:val="28"/>
          <w:szCs w:val="28"/>
          <w:lang w:val="uk-UA"/>
        </w:rPr>
      </w:pPr>
      <w:r w:rsidRPr="00841713">
        <w:rPr>
          <w:rFonts w:ascii="Times New Roman" w:hAnsi="Times New Roman" w:cs="Times New Roman"/>
          <w:b/>
          <w:sz w:val="28"/>
          <w:szCs w:val="28"/>
          <w:lang w:val="uk-UA"/>
        </w:rPr>
        <w:t>ВСТУП</w:t>
      </w:r>
      <w:r w:rsidR="008A0523">
        <w:rPr>
          <w:rFonts w:ascii="Times New Roman" w:hAnsi="Times New Roman" w:cs="Times New Roman"/>
          <w:sz w:val="28"/>
          <w:szCs w:val="28"/>
          <w:lang w:val="uk-UA"/>
        </w:rPr>
        <w:t>………………………………………………………………………………..3</w:t>
      </w:r>
    </w:p>
    <w:p w14:paraId="22D3ECF6" w14:textId="1E0311D1" w:rsidR="00CF2321" w:rsidRPr="00841713" w:rsidRDefault="00CF2321" w:rsidP="00841713">
      <w:pPr>
        <w:tabs>
          <w:tab w:val="left" w:pos="1110"/>
        </w:tabs>
        <w:spacing w:after="0"/>
        <w:jc w:val="both"/>
        <w:rPr>
          <w:rFonts w:ascii="Times New Roman" w:hAnsi="Times New Roman" w:cs="Times New Roman"/>
          <w:sz w:val="28"/>
          <w:szCs w:val="28"/>
          <w:lang w:val="uk-UA"/>
        </w:rPr>
      </w:pPr>
      <w:bookmarkStart w:id="1" w:name="_Hlk179981484"/>
      <w:r w:rsidRPr="00841713">
        <w:rPr>
          <w:rFonts w:ascii="Times New Roman" w:hAnsi="Times New Roman" w:cs="Times New Roman"/>
          <w:b/>
          <w:sz w:val="28"/>
          <w:szCs w:val="28"/>
          <w:lang w:val="uk-UA"/>
        </w:rPr>
        <w:t>РОЗДІЛ 1</w:t>
      </w:r>
      <w:r w:rsidR="00AB42D9" w:rsidRPr="00841713">
        <w:rPr>
          <w:rFonts w:ascii="Times New Roman" w:hAnsi="Times New Roman" w:cs="Times New Roman"/>
          <w:b/>
          <w:sz w:val="28"/>
          <w:szCs w:val="28"/>
          <w:lang w:val="ru-RU"/>
        </w:rPr>
        <w:t>.</w:t>
      </w:r>
      <w:r w:rsidR="00AB42D9" w:rsidRPr="00841713">
        <w:rPr>
          <w:rFonts w:ascii="Times New Roman" w:hAnsi="Times New Roman" w:cs="Times New Roman"/>
          <w:sz w:val="28"/>
          <w:szCs w:val="28"/>
          <w:lang w:val="ru-RU"/>
        </w:rPr>
        <w:t xml:space="preserve"> </w:t>
      </w:r>
      <w:r w:rsidR="00AB42D9" w:rsidRPr="00841713">
        <w:rPr>
          <w:rFonts w:ascii="Times New Roman" w:hAnsi="Times New Roman" w:cs="Times New Roman"/>
          <w:b/>
          <w:bCs/>
          <w:sz w:val="28"/>
          <w:szCs w:val="28"/>
          <w:lang w:val="uk-UA"/>
        </w:rPr>
        <w:t>ТЕРМІН ЯК ОДИНИЦЯ МОВИ СПЕЦІАЛЬНОГО ПРИЗНАЧЕННЯ</w:t>
      </w:r>
      <w:bookmarkEnd w:id="1"/>
      <w:r w:rsidR="00ED1CA0">
        <w:rPr>
          <w:rFonts w:ascii="Times New Roman" w:hAnsi="Times New Roman" w:cs="Times New Roman"/>
          <w:b/>
          <w:bCs/>
          <w:sz w:val="28"/>
          <w:szCs w:val="28"/>
          <w:lang w:val="uk-UA"/>
        </w:rPr>
        <w:t xml:space="preserve"> ……………………………………………………………………</w:t>
      </w:r>
      <w:r w:rsidR="00BF692F">
        <w:rPr>
          <w:rFonts w:ascii="Times New Roman" w:hAnsi="Times New Roman" w:cs="Times New Roman"/>
          <w:b/>
          <w:bCs/>
          <w:sz w:val="28"/>
          <w:szCs w:val="28"/>
          <w:lang w:val="uk-UA"/>
        </w:rPr>
        <w:t>8</w:t>
      </w:r>
    </w:p>
    <w:p w14:paraId="37366C50" w14:textId="083A4F29"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1.1. Визначення поняття «термін»</w:t>
      </w:r>
      <w:r w:rsidR="00ED1CA0">
        <w:rPr>
          <w:rFonts w:ascii="Times New Roman" w:hAnsi="Times New Roman" w:cs="Times New Roman"/>
          <w:sz w:val="28"/>
          <w:szCs w:val="28"/>
          <w:lang w:val="ru-RU"/>
        </w:rPr>
        <w:t>…………………………………………………...</w:t>
      </w:r>
      <w:r w:rsidR="00BF692F">
        <w:rPr>
          <w:rFonts w:ascii="Times New Roman" w:hAnsi="Times New Roman" w:cs="Times New Roman"/>
          <w:sz w:val="28"/>
          <w:szCs w:val="28"/>
          <w:lang w:val="ru-RU"/>
        </w:rPr>
        <w:t>8</w:t>
      </w:r>
    </w:p>
    <w:p w14:paraId="3DE615D3" w14:textId="2EE81B27"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1.2. Класифікації термінів </w:t>
      </w:r>
      <w:r w:rsidR="00C65E7D">
        <w:rPr>
          <w:rFonts w:ascii="Times New Roman" w:hAnsi="Times New Roman" w:cs="Times New Roman"/>
          <w:sz w:val="28"/>
          <w:szCs w:val="28"/>
          <w:lang w:val="ru-RU"/>
        </w:rPr>
        <w:t>………………………………………………………….1</w:t>
      </w:r>
      <w:r w:rsidR="00BF692F">
        <w:rPr>
          <w:rFonts w:ascii="Times New Roman" w:hAnsi="Times New Roman" w:cs="Times New Roman"/>
          <w:sz w:val="28"/>
          <w:szCs w:val="28"/>
          <w:lang w:val="ru-RU"/>
        </w:rPr>
        <w:t>2</w:t>
      </w:r>
    </w:p>
    <w:p w14:paraId="3EE0148C" w14:textId="0A14568F"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1.3. Структура термінів</w:t>
      </w:r>
      <w:r w:rsidR="00C65E7D">
        <w:rPr>
          <w:rFonts w:ascii="Times New Roman" w:hAnsi="Times New Roman" w:cs="Times New Roman"/>
          <w:sz w:val="28"/>
          <w:szCs w:val="28"/>
          <w:lang w:val="ru-RU"/>
        </w:rPr>
        <w:t>……………………………………………………………..1</w:t>
      </w:r>
      <w:r w:rsidR="00BF692F">
        <w:rPr>
          <w:rFonts w:ascii="Times New Roman" w:hAnsi="Times New Roman" w:cs="Times New Roman"/>
          <w:sz w:val="28"/>
          <w:szCs w:val="28"/>
          <w:lang w:val="ru-RU"/>
        </w:rPr>
        <w:t>6</w:t>
      </w:r>
    </w:p>
    <w:p w14:paraId="358110FB" w14:textId="6ECCFD7A" w:rsidR="00CF2321" w:rsidRPr="00841713" w:rsidRDefault="009A4A45" w:rsidP="00841713">
      <w:pPr>
        <w:tabs>
          <w:tab w:val="left" w:pos="1110"/>
        </w:tabs>
        <w:spacing w:after="0"/>
        <w:jc w:val="both"/>
        <w:rPr>
          <w:rFonts w:ascii="Times New Roman" w:hAnsi="Times New Roman" w:cs="Times New Roman"/>
          <w:sz w:val="28"/>
          <w:szCs w:val="28"/>
          <w:lang w:val="ru-RU"/>
        </w:rPr>
      </w:pPr>
      <w:r>
        <w:rPr>
          <w:rFonts w:ascii="Times New Roman" w:hAnsi="Times New Roman" w:cs="Times New Roman"/>
          <w:b/>
          <w:sz w:val="28"/>
          <w:szCs w:val="28"/>
          <w:lang w:val="ru-RU"/>
        </w:rPr>
        <w:t>РОЗДІЛ 2</w:t>
      </w:r>
      <w:r w:rsidR="00AB42D9" w:rsidRPr="00841713">
        <w:rPr>
          <w:rFonts w:ascii="Times New Roman" w:hAnsi="Times New Roman" w:cs="Times New Roman"/>
          <w:sz w:val="28"/>
          <w:szCs w:val="28"/>
          <w:lang w:val="ru-RU"/>
        </w:rPr>
        <w:t xml:space="preserve">. </w:t>
      </w:r>
      <w:r w:rsidR="00AB42D9" w:rsidRPr="00841713">
        <w:rPr>
          <w:rFonts w:ascii="Times New Roman" w:hAnsi="Times New Roman" w:cs="Times New Roman"/>
          <w:b/>
          <w:bCs/>
          <w:sz w:val="28"/>
          <w:szCs w:val="28"/>
          <w:lang w:val="ru-RU"/>
        </w:rPr>
        <w:t>ОСОБЛИВОСТІ ТА ПРОБЛЕМАТИКА ПЕРЕКЛАДУ ТЕРМІНІВ</w:t>
      </w:r>
      <w:r w:rsidR="00143D90">
        <w:rPr>
          <w:rFonts w:ascii="Times New Roman" w:hAnsi="Times New Roman" w:cs="Times New Roman"/>
          <w:b/>
          <w:bCs/>
          <w:sz w:val="28"/>
          <w:szCs w:val="28"/>
          <w:lang w:val="ru-RU"/>
        </w:rPr>
        <w:t xml:space="preserve"> ……………………………………………………………………….…2</w:t>
      </w:r>
      <w:r w:rsidR="00713C6B">
        <w:rPr>
          <w:rFonts w:ascii="Times New Roman" w:hAnsi="Times New Roman" w:cs="Times New Roman"/>
          <w:b/>
          <w:bCs/>
          <w:sz w:val="28"/>
          <w:szCs w:val="28"/>
          <w:lang w:val="ru-RU"/>
        </w:rPr>
        <w:t>9</w:t>
      </w:r>
    </w:p>
    <w:p w14:paraId="33754A05" w14:textId="31EF9E9B"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2.1. Переклад термінів: основні складнощі та класифікації </w:t>
      </w:r>
      <w:r w:rsidR="00143D90">
        <w:rPr>
          <w:rFonts w:ascii="Times New Roman" w:hAnsi="Times New Roman" w:cs="Times New Roman"/>
          <w:sz w:val="28"/>
          <w:szCs w:val="28"/>
          <w:lang w:val="ru-RU"/>
        </w:rPr>
        <w:t>……………………..2</w:t>
      </w:r>
      <w:r w:rsidR="00713C6B">
        <w:rPr>
          <w:rFonts w:ascii="Times New Roman" w:hAnsi="Times New Roman" w:cs="Times New Roman"/>
          <w:sz w:val="28"/>
          <w:szCs w:val="28"/>
          <w:lang w:val="ru-RU"/>
        </w:rPr>
        <w:t>9</w:t>
      </w:r>
    </w:p>
    <w:p w14:paraId="35A57DAE" w14:textId="0AF1D33E"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2.2. Переклад термінів в художньому фільмі «Зодіак»………………………</w:t>
      </w:r>
      <w:r w:rsidR="00143D90">
        <w:rPr>
          <w:rFonts w:ascii="Times New Roman" w:hAnsi="Times New Roman" w:cs="Times New Roman"/>
          <w:sz w:val="28"/>
          <w:szCs w:val="28"/>
          <w:lang w:val="ru-RU"/>
        </w:rPr>
        <w:t>……4</w:t>
      </w:r>
      <w:r w:rsidR="00713C6B">
        <w:rPr>
          <w:rFonts w:ascii="Times New Roman" w:hAnsi="Times New Roman" w:cs="Times New Roman"/>
          <w:sz w:val="28"/>
          <w:szCs w:val="28"/>
          <w:lang w:val="ru-RU"/>
        </w:rPr>
        <w:t>2</w:t>
      </w:r>
    </w:p>
    <w:p w14:paraId="28D34A37" w14:textId="3DC2A2D4" w:rsidR="00CF2321" w:rsidRPr="00841713" w:rsidRDefault="00CF2321" w:rsidP="00841713">
      <w:pPr>
        <w:tabs>
          <w:tab w:val="left" w:pos="1110"/>
        </w:tabs>
        <w:spacing w:after="0"/>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2.3. Особливості перекладу термінів в дубляжі та субтитрах</w:t>
      </w:r>
      <w:r w:rsidR="00672888">
        <w:rPr>
          <w:rFonts w:ascii="Times New Roman" w:hAnsi="Times New Roman" w:cs="Times New Roman"/>
          <w:sz w:val="28"/>
          <w:szCs w:val="28"/>
          <w:lang w:val="ru-RU"/>
        </w:rPr>
        <w:t>……………………</w:t>
      </w:r>
      <w:r w:rsidR="006A37EE">
        <w:rPr>
          <w:rFonts w:ascii="Times New Roman" w:hAnsi="Times New Roman" w:cs="Times New Roman"/>
          <w:sz w:val="28"/>
          <w:szCs w:val="28"/>
          <w:lang w:val="ru-RU"/>
        </w:rPr>
        <w:t>48</w:t>
      </w:r>
    </w:p>
    <w:p w14:paraId="4CD2D6D4" w14:textId="52403F78"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b/>
          <w:bCs/>
          <w:sz w:val="28"/>
          <w:szCs w:val="28"/>
        </w:rPr>
        <w:t>ВИСНОВКИ</w:t>
      </w:r>
      <w:r w:rsidR="00672888">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w:t>
      </w:r>
      <w:r w:rsidR="00672888">
        <w:rPr>
          <w:rFonts w:ascii="Times New Roman" w:hAnsi="Times New Roman" w:cs="Times New Roman"/>
          <w:sz w:val="28"/>
          <w:szCs w:val="28"/>
          <w:lang w:val="uk-UA"/>
        </w:rPr>
        <w:t>…….......</w:t>
      </w:r>
      <w:r w:rsidR="006A37EE">
        <w:rPr>
          <w:rFonts w:ascii="Times New Roman" w:hAnsi="Times New Roman" w:cs="Times New Roman"/>
          <w:sz w:val="28"/>
          <w:szCs w:val="28"/>
          <w:lang w:val="uk-UA"/>
        </w:rPr>
        <w:t>58</w:t>
      </w:r>
    </w:p>
    <w:p w14:paraId="4F885B5B" w14:textId="107B229D" w:rsidR="00CF2321" w:rsidRPr="00DF0472" w:rsidRDefault="00CF2321" w:rsidP="00841713">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b/>
          <w:bCs/>
          <w:sz w:val="28"/>
          <w:szCs w:val="28"/>
        </w:rPr>
        <w:t>СПИСОК БІБЛІОГРАФІЧНИХ ПОСИЛАНЬ</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uk-UA"/>
        </w:rPr>
        <w:t>…..</w:t>
      </w:r>
      <w:r w:rsidR="00DF0472">
        <w:rPr>
          <w:rFonts w:ascii="Times New Roman" w:hAnsi="Times New Roman" w:cs="Times New Roman"/>
          <w:sz w:val="28"/>
          <w:szCs w:val="28"/>
        </w:rPr>
        <w:t>………........</w:t>
      </w:r>
      <w:r w:rsidR="00DF0472">
        <w:rPr>
          <w:rFonts w:ascii="Times New Roman" w:hAnsi="Times New Roman" w:cs="Times New Roman"/>
          <w:sz w:val="28"/>
          <w:szCs w:val="28"/>
          <w:lang w:val="uk-UA"/>
        </w:rPr>
        <w:t>6</w:t>
      </w:r>
      <w:r w:rsidR="006A37EE">
        <w:rPr>
          <w:rFonts w:ascii="Times New Roman" w:hAnsi="Times New Roman" w:cs="Times New Roman"/>
          <w:sz w:val="28"/>
          <w:szCs w:val="28"/>
          <w:lang w:val="uk-UA"/>
        </w:rPr>
        <w:t>3</w:t>
      </w:r>
    </w:p>
    <w:p w14:paraId="3D2591D1"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6557DE02"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76ECDFD2"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7853671C"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32A785B3"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5FC0E67D"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065727AC"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5899B84A" w14:textId="55173861" w:rsidR="00CF2321"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76DAC437" w14:textId="41A67029" w:rsidR="00E16C81" w:rsidRDefault="00E16C81" w:rsidP="00841713">
      <w:pPr>
        <w:pStyle w:val="a3"/>
        <w:tabs>
          <w:tab w:val="left" w:pos="0"/>
        </w:tabs>
        <w:spacing w:after="0" w:line="360" w:lineRule="auto"/>
        <w:ind w:left="0" w:right="3"/>
        <w:jc w:val="both"/>
        <w:rPr>
          <w:rFonts w:ascii="Times New Roman" w:hAnsi="Times New Roman" w:cs="Times New Roman"/>
          <w:sz w:val="28"/>
          <w:szCs w:val="28"/>
        </w:rPr>
      </w:pPr>
    </w:p>
    <w:p w14:paraId="2929AA3D" w14:textId="3E74BBBB" w:rsidR="00E16C81" w:rsidRDefault="00E16C81" w:rsidP="00841713">
      <w:pPr>
        <w:pStyle w:val="a3"/>
        <w:tabs>
          <w:tab w:val="left" w:pos="0"/>
        </w:tabs>
        <w:spacing w:after="0" w:line="360" w:lineRule="auto"/>
        <w:ind w:left="0" w:right="3"/>
        <w:jc w:val="both"/>
        <w:rPr>
          <w:rFonts w:ascii="Times New Roman" w:hAnsi="Times New Roman" w:cs="Times New Roman"/>
          <w:sz w:val="28"/>
          <w:szCs w:val="28"/>
        </w:rPr>
      </w:pPr>
    </w:p>
    <w:p w14:paraId="1F52B90C" w14:textId="4391B91B" w:rsidR="00E16C81" w:rsidRDefault="00E16C81" w:rsidP="00841713">
      <w:pPr>
        <w:pStyle w:val="a3"/>
        <w:tabs>
          <w:tab w:val="left" w:pos="0"/>
        </w:tabs>
        <w:spacing w:after="0" w:line="360" w:lineRule="auto"/>
        <w:ind w:left="0" w:right="3"/>
        <w:jc w:val="both"/>
        <w:rPr>
          <w:rFonts w:ascii="Times New Roman" w:hAnsi="Times New Roman" w:cs="Times New Roman"/>
          <w:sz w:val="28"/>
          <w:szCs w:val="28"/>
        </w:rPr>
      </w:pPr>
    </w:p>
    <w:p w14:paraId="4877200B" w14:textId="77777777" w:rsidR="00E16C81" w:rsidRPr="00841713" w:rsidRDefault="00E16C81" w:rsidP="00841713">
      <w:pPr>
        <w:pStyle w:val="a3"/>
        <w:tabs>
          <w:tab w:val="left" w:pos="0"/>
        </w:tabs>
        <w:spacing w:after="0" w:line="360" w:lineRule="auto"/>
        <w:ind w:left="0" w:right="3"/>
        <w:jc w:val="both"/>
        <w:rPr>
          <w:rFonts w:ascii="Times New Roman" w:hAnsi="Times New Roman" w:cs="Times New Roman"/>
          <w:sz w:val="28"/>
          <w:szCs w:val="28"/>
        </w:rPr>
      </w:pPr>
    </w:p>
    <w:p w14:paraId="1C3FE1AD"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59C167D0" w14:textId="77777777" w:rsidR="00CF2321" w:rsidRPr="00841713"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6F968BFD" w14:textId="4D6F8834" w:rsidR="00CF2321" w:rsidRDefault="00CF2321" w:rsidP="00841713">
      <w:pPr>
        <w:pStyle w:val="a3"/>
        <w:tabs>
          <w:tab w:val="left" w:pos="0"/>
        </w:tabs>
        <w:spacing w:after="0" w:line="360" w:lineRule="auto"/>
        <w:ind w:left="0" w:right="3"/>
        <w:jc w:val="both"/>
        <w:rPr>
          <w:rFonts w:ascii="Times New Roman" w:hAnsi="Times New Roman" w:cs="Times New Roman"/>
          <w:sz w:val="28"/>
          <w:szCs w:val="28"/>
        </w:rPr>
      </w:pPr>
    </w:p>
    <w:p w14:paraId="4AC913FF" w14:textId="77777777" w:rsidR="00274504" w:rsidRPr="00841713" w:rsidRDefault="00274504" w:rsidP="00841713">
      <w:pPr>
        <w:pStyle w:val="a3"/>
        <w:tabs>
          <w:tab w:val="left" w:pos="0"/>
        </w:tabs>
        <w:spacing w:after="0" w:line="360" w:lineRule="auto"/>
        <w:ind w:left="0" w:right="3"/>
        <w:jc w:val="both"/>
        <w:rPr>
          <w:rFonts w:ascii="Times New Roman" w:hAnsi="Times New Roman" w:cs="Times New Roman"/>
          <w:sz w:val="28"/>
          <w:szCs w:val="28"/>
          <w:lang w:val="uk-UA"/>
        </w:rPr>
      </w:pPr>
    </w:p>
    <w:p w14:paraId="7D854FA2"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lastRenderedPageBreak/>
        <w:t>ВСТУП</w:t>
      </w:r>
    </w:p>
    <w:p w14:paraId="75075468" w14:textId="77777777" w:rsidR="0060734C" w:rsidRPr="00841713" w:rsidRDefault="00457391"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0060734C" w:rsidRPr="00841713">
        <w:rPr>
          <w:rFonts w:ascii="Times New Roman" w:hAnsi="Times New Roman" w:cs="Times New Roman"/>
          <w:sz w:val="28"/>
          <w:szCs w:val="28"/>
          <w:lang w:val="uk-UA"/>
        </w:rPr>
        <w:t>В умовах розвитку України, спрямованого на інтеграцію з європейською спільнотою, проблема вивчення мов міжнародного спілкування, зокрема англійскої, набуває нових масштабів, тому держава всіляко сприяє та заохочує українське суспільство до вивчення англійської мови. Лише за останні роки законодавець прийняв фундаментальні закони, які закріплюють статус мов міжнародного спілкування як невід’ємної складової європейської ідентичності Українського народу.</w:t>
      </w:r>
    </w:p>
    <w:p w14:paraId="353E04C8" w14:textId="77777777" w:rsidR="0060734C" w:rsidRPr="00326D24"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 xml:space="preserve">Сьогодні, окрім стандартних методів вивчення іноземної мови у закладах середньої та вищої освіти, важливу роль у пізнанні особливостей тієї чи іншої мови відіграє, зокрема кінематограф. Влучний вислів про роль кінематографу у сучасному світі пролунав з вуст Лінкольна Джератті: «кіно важливе, тому що це – ми самі. Ми, як суспільство, користуємося кінематографічною формою, щоб розповісти історії про те, хто ми є, яка наша спільнота, яке наше повсякденне життя. Навіть з появою нових медіатехнологій, що змінили спосіб, у який ми дивимось кіно, фільми, як і раніше, лишаються великою часткою медіаландшафту. Кіноформи, кінорозповіді, кіностилі від Голлівудських блокбастерів до авангарду, формують наші власні, особисті історії. </w:t>
      </w:r>
      <w:r w:rsidRPr="00841713">
        <w:rPr>
          <w:rFonts w:ascii="Times New Roman" w:hAnsi="Times New Roman" w:cs="Times New Roman"/>
          <w:sz w:val="28"/>
          <w:szCs w:val="28"/>
        </w:rPr>
        <w:t>Фільм дає нам мову, щоб говорити один з одним поза національністю, класом, економічною та расовою ознаками. Фільм – це те, що дозволяє нам зрозуміти культуру й людей</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w:t>
      </w:r>
    </w:p>
    <w:p w14:paraId="274A45E6" w14:textId="77777777" w:rsidR="0060734C"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Законодавством України закріплений дозвіл на трансляцію фільмів іноземного походження, однак вони мають бути дубльованими або озвученими державною мовою. Розповсюдження в кіновидовищних закладах України документальних фільмів без дублювання або озвучення державною мовою, але із субтитрами, виконаними державною мовою, допускається у разі, якщо такий фільм набрав щонайменше 2 бали за культурними критеріями культурного тесту, встановленими Законом України «Про державну підтримку кінематографії в Україні», і про надання дозволу на таке розповсюдження зазначено в </w:t>
      </w:r>
      <w:r w:rsidRPr="00841713">
        <w:rPr>
          <w:rFonts w:ascii="Times New Roman" w:hAnsi="Times New Roman" w:cs="Times New Roman"/>
          <w:sz w:val="28"/>
          <w:szCs w:val="28"/>
          <w:lang w:val="uk-UA"/>
        </w:rPr>
        <w:lastRenderedPageBreak/>
        <w:t xml:space="preserve">Державному реєстрі фільмів. Кіновидовищні заклади можуть демонструвати іноземні фільми мовою оригіналу, супроводжуючи субтитруванням державною мовою. </w:t>
      </w:r>
    </w:p>
    <w:p w14:paraId="676848D7"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Варто зазначити, що перегляд фільмів мовою оригіналу та її співставляння з мовою перекладу також дозволяє поглибити вже наявні у глядача знання з певної галузі, адже досить часто художні та документальні фільмі містять велику кількість термінології. Переглядаючи, наприклад, детективи мовою оригіналу вітчизняні правовики можуть провести паралелі у розумінні певних правових процесів та явищ, знайти спільні та відмінні риси різних правових систем тощо.</w:t>
      </w:r>
    </w:p>
    <w:p w14:paraId="26BF5A77" w14:textId="77777777" w:rsidR="0060734C" w:rsidRPr="00044180" w:rsidRDefault="0060734C" w:rsidP="0060734C">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 xml:space="preserve">Таким чином важливою ланкою у розумінні іноземної мови є дубляж та субтитрування, які мають максимально точно передавати зміст реплік інземної мови. </w:t>
      </w:r>
      <w:r w:rsidRPr="00044180">
        <w:rPr>
          <w:rFonts w:ascii="Times New Roman" w:hAnsi="Times New Roman" w:cs="Times New Roman"/>
          <w:sz w:val="28"/>
          <w:szCs w:val="28"/>
        </w:rPr>
        <w:t>Український дубляж є частиною мовної політики, яка спрямована на підтримку української мови в різних сферах життя. Цей процес набув особливої важливості після 2014 року, коли через геополітичні зміни було посилено підтримку української мови в медіа та культурному просторі.</w:t>
      </w:r>
    </w:p>
    <w:p w14:paraId="15FE5276" w14:textId="77777777" w:rsidR="0060734C"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26D24">
        <w:rPr>
          <w:rFonts w:ascii="Times New Roman" w:hAnsi="Times New Roman" w:cs="Times New Roman"/>
          <w:sz w:val="28"/>
          <w:szCs w:val="28"/>
          <w:lang w:val="uk-UA"/>
        </w:rPr>
        <w:t>Український дубляж відіграє важливу роль у збереженні та розвитку української мови, а також у формуванні національної ідентичності</w:t>
      </w:r>
      <w:r>
        <w:rPr>
          <w:rFonts w:ascii="Times New Roman" w:hAnsi="Times New Roman" w:cs="Times New Roman"/>
          <w:sz w:val="28"/>
          <w:szCs w:val="28"/>
          <w:lang w:val="uk-UA"/>
        </w:rPr>
        <w:t xml:space="preserve">. </w:t>
      </w:r>
      <w:r w:rsidRPr="00326D24">
        <w:rPr>
          <w:rFonts w:ascii="Times New Roman" w:hAnsi="Times New Roman" w:cs="Times New Roman"/>
          <w:sz w:val="28"/>
          <w:szCs w:val="28"/>
          <w:lang w:val="uk-UA"/>
        </w:rPr>
        <w:t xml:space="preserve">Дубляж допомагає популяризувати українську мову, роблячи її доступною для широкого загалу через популярні фільми, серіали, мультфільми, відеоігри та інші медіа. </w:t>
      </w:r>
      <w:r w:rsidRPr="00326D24">
        <w:rPr>
          <w:rFonts w:ascii="Times New Roman" w:hAnsi="Times New Roman" w:cs="Times New Roman"/>
          <w:sz w:val="28"/>
          <w:szCs w:val="28"/>
        </w:rPr>
        <w:t>Це важливо для молодого покоління, яке може не мати постійного контакту з українською мовою в повсякденному житті.</w:t>
      </w:r>
    </w:p>
    <w:p w14:paraId="58AE3A6E" w14:textId="77777777" w:rsidR="0060734C"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Основною задачею </w:t>
      </w:r>
      <w:r w:rsidRPr="00044180">
        <w:rPr>
          <w:rFonts w:ascii="Times New Roman" w:hAnsi="Times New Roman" w:cs="Times New Roman"/>
          <w:sz w:val="28"/>
          <w:szCs w:val="28"/>
          <w:lang w:val="uk-UA"/>
        </w:rPr>
        <w:t>дубляж</w:t>
      </w:r>
      <w:r>
        <w:rPr>
          <w:rFonts w:ascii="Times New Roman" w:hAnsi="Times New Roman" w:cs="Times New Roman"/>
          <w:sz w:val="28"/>
          <w:szCs w:val="28"/>
          <w:lang w:val="uk-UA"/>
        </w:rPr>
        <w:t>у є</w:t>
      </w:r>
      <w:r w:rsidRPr="00044180">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ння</w:t>
      </w:r>
      <w:r w:rsidRPr="00044180">
        <w:rPr>
          <w:rFonts w:ascii="Times New Roman" w:hAnsi="Times New Roman" w:cs="Times New Roman"/>
          <w:sz w:val="28"/>
          <w:szCs w:val="28"/>
          <w:lang w:val="uk-UA"/>
        </w:rPr>
        <w:t xml:space="preserve"> розвитку культурного контексту та адаптації іноземних продуктів до українських реалій. Він дозволяє зберігати автентичність творів, але при цьому адаптувати їх для української аудиторії.</w:t>
      </w:r>
    </w:p>
    <w:p w14:paraId="2F046554" w14:textId="77777777" w:rsidR="0060734C"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F3EAB">
        <w:rPr>
          <w:rFonts w:ascii="Times New Roman" w:hAnsi="Times New Roman" w:cs="Times New Roman"/>
          <w:sz w:val="28"/>
          <w:szCs w:val="28"/>
          <w:lang w:val="uk-UA"/>
        </w:rPr>
        <w:t xml:space="preserve">Субтитрування </w:t>
      </w:r>
      <w:r>
        <w:rPr>
          <w:rFonts w:ascii="Times New Roman" w:hAnsi="Times New Roman" w:cs="Times New Roman"/>
          <w:sz w:val="28"/>
          <w:szCs w:val="28"/>
          <w:lang w:val="uk-UA"/>
        </w:rPr>
        <w:t xml:space="preserve">детективів </w:t>
      </w:r>
      <w:r w:rsidRPr="006F3EAB">
        <w:rPr>
          <w:rFonts w:ascii="Times New Roman" w:hAnsi="Times New Roman" w:cs="Times New Roman"/>
          <w:sz w:val="28"/>
          <w:szCs w:val="28"/>
          <w:lang w:val="uk-UA"/>
        </w:rPr>
        <w:t>має не меншу важливість, ніж дубляж, оскільки цей процес дозволяє зберегти точність, атмосферу та глибину оригінального контексту, зберігаючи мову оригіналу. Детективи</w:t>
      </w:r>
      <w:r>
        <w:rPr>
          <w:rFonts w:ascii="Times New Roman" w:hAnsi="Times New Roman" w:cs="Times New Roman"/>
          <w:sz w:val="28"/>
          <w:szCs w:val="28"/>
          <w:lang w:val="uk-UA"/>
        </w:rPr>
        <w:t xml:space="preserve"> – </w:t>
      </w:r>
      <w:r w:rsidRPr="006F3EAB">
        <w:rPr>
          <w:rFonts w:ascii="Times New Roman" w:hAnsi="Times New Roman" w:cs="Times New Roman"/>
          <w:sz w:val="28"/>
          <w:szCs w:val="28"/>
          <w:lang w:val="uk-UA"/>
        </w:rPr>
        <w:t xml:space="preserve">це жанр, де кожна деталь, кожне слово або підказка можуть мати критичне значення для розв'язання </w:t>
      </w:r>
      <w:r w:rsidRPr="006F3EAB">
        <w:rPr>
          <w:rFonts w:ascii="Times New Roman" w:hAnsi="Times New Roman" w:cs="Times New Roman"/>
          <w:sz w:val="28"/>
          <w:szCs w:val="28"/>
          <w:lang w:val="uk-UA"/>
        </w:rPr>
        <w:lastRenderedPageBreak/>
        <w:t>загадки, тому субтитри мають виконувати кілька важливих функцій, які допомагають глядачеві не втратити важливих моментів і повністю зрозуміти замисел автора.</w:t>
      </w:r>
    </w:p>
    <w:p w14:paraId="56B01969" w14:textId="77777777" w:rsidR="0060734C" w:rsidRPr="00882D1E"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lang w:val="uk-UA"/>
        </w:rPr>
        <w:tab/>
        <w:t>Оскільки д</w:t>
      </w:r>
      <w:r w:rsidRPr="00882D1E">
        <w:rPr>
          <w:rFonts w:ascii="Times New Roman" w:hAnsi="Times New Roman" w:cs="Times New Roman"/>
          <w:sz w:val="28"/>
          <w:szCs w:val="28"/>
          <w:lang w:val="uk-UA"/>
        </w:rPr>
        <w:t xml:space="preserve">етективи часто включають специфічну </w:t>
      </w:r>
      <w:r>
        <w:rPr>
          <w:rFonts w:ascii="Times New Roman" w:hAnsi="Times New Roman" w:cs="Times New Roman"/>
          <w:sz w:val="28"/>
          <w:szCs w:val="28"/>
          <w:lang w:val="uk-UA"/>
        </w:rPr>
        <w:t xml:space="preserve">юридичну </w:t>
      </w:r>
      <w:r w:rsidRPr="00882D1E">
        <w:rPr>
          <w:rFonts w:ascii="Times New Roman" w:hAnsi="Times New Roman" w:cs="Times New Roman"/>
          <w:sz w:val="28"/>
          <w:szCs w:val="28"/>
          <w:lang w:val="uk-UA"/>
        </w:rPr>
        <w:t xml:space="preserve">термінологію, </w:t>
      </w:r>
      <w:r>
        <w:rPr>
          <w:rFonts w:ascii="Times New Roman" w:hAnsi="Times New Roman" w:cs="Times New Roman"/>
          <w:sz w:val="28"/>
          <w:szCs w:val="28"/>
          <w:lang w:val="uk-UA"/>
        </w:rPr>
        <w:t>с</w:t>
      </w:r>
      <w:r w:rsidRPr="00882D1E">
        <w:rPr>
          <w:rFonts w:ascii="Times New Roman" w:hAnsi="Times New Roman" w:cs="Times New Roman"/>
          <w:sz w:val="28"/>
          <w:szCs w:val="28"/>
          <w:lang w:val="uk-UA"/>
        </w:rPr>
        <w:t>убтитри дозволяють зберегти точність і специфічність термінів, що може бути складним завданням для дубляжу, де певні терміни можуть бути адаптовані або змінені.</w:t>
      </w:r>
      <w:r>
        <w:rPr>
          <w:rFonts w:ascii="Times New Roman" w:hAnsi="Times New Roman" w:cs="Times New Roman"/>
          <w:sz w:val="28"/>
          <w:szCs w:val="28"/>
          <w:lang w:val="uk-UA"/>
        </w:rPr>
        <w:t xml:space="preserve"> Крім того, д</w:t>
      </w:r>
      <w:r w:rsidRPr="00EC15DB">
        <w:rPr>
          <w:rFonts w:ascii="Times New Roman" w:hAnsi="Times New Roman" w:cs="Times New Roman"/>
          <w:sz w:val="28"/>
          <w:szCs w:val="28"/>
          <w:lang w:val="uk-UA"/>
        </w:rPr>
        <w:t>етективи часто містять культурні чи соціальні натяки, які можуть бути важливими для розуміння підґрунтя сюжету. Субтитри можуть передати ці нюанси без необхідності адаптувати їх або змінювати для іншої аудиторії</w:t>
      </w:r>
      <w:r>
        <w:rPr>
          <w:rFonts w:ascii="Times New Roman" w:hAnsi="Times New Roman" w:cs="Times New Roman"/>
          <w:sz w:val="28"/>
          <w:szCs w:val="28"/>
          <w:lang w:val="uk-UA"/>
        </w:rPr>
        <w:t>, що</w:t>
      </w:r>
      <w:r w:rsidRPr="00EC15DB">
        <w:rPr>
          <w:rFonts w:ascii="Times New Roman" w:hAnsi="Times New Roman" w:cs="Times New Roman"/>
          <w:sz w:val="28"/>
          <w:szCs w:val="28"/>
          <w:lang w:val="uk-UA"/>
        </w:rPr>
        <w:t xml:space="preserve"> дозволяє зберегти автентичність оригіналу.</w:t>
      </w:r>
    </w:p>
    <w:p w14:paraId="3CCBBF71" w14:textId="77777777" w:rsidR="0060734C"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Pr="006F3EAB">
        <w:rPr>
          <w:rFonts w:ascii="Times New Roman" w:hAnsi="Times New Roman" w:cs="Times New Roman"/>
          <w:b/>
          <w:bCs/>
          <w:sz w:val="28"/>
          <w:szCs w:val="28"/>
        </w:rPr>
        <w:t>Актуальність дослідження.</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uk-UA"/>
        </w:rPr>
        <w:t>Інтерес до кіноперекладу виник відносно недавно, що пояснюється</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uk-UA"/>
        </w:rPr>
        <w:t>с</w:t>
      </w:r>
      <w:r w:rsidRPr="00841713">
        <w:rPr>
          <w:rFonts w:ascii="Times New Roman" w:hAnsi="Times New Roman" w:cs="Times New Roman"/>
          <w:sz w:val="28"/>
          <w:szCs w:val="28"/>
        </w:rPr>
        <w:t>творення</w:t>
      </w:r>
      <w:r w:rsidRPr="00841713">
        <w:rPr>
          <w:rFonts w:ascii="Times New Roman" w:hAnsi="Times New Roman" w:cs="Times New Roman"/>
          <w:sz w:val="28"/>
          <w:szCs w:val="28"/>
          <w:lang w:val="uk-UA"/>
        </w:rPr>
        <w:t>м</w:t>
      </w:r>
      <w:r w:rsidRPr="00841713">
        <w:rPr>
          <w:rFonts w:ascii="Times New Roman" w:hAnsi="Times New Roman" w:cs="Times New Roman"/>
          <w:sz w:val="28"/>
          <w:szCs w:val="28"/>
        </w:rPr>
        <w:t xml:space="preserve"> сучасних технологій зйомки та озвучки</w:t>
      </w:r>
      <w:r w:rsidRPr="00841713">
        <w:rPr>
          <w:rFonts w:ascii="Times New Roman" w:hAnsi="Times New Roman" w:cs="Times New Roman"/>
          <w:sz w:val="28"/>
          <w:szCs w:val="28"/>
          <w:lang w:val="uk-UA"/>
        </w:rPr>
        <w:t xml:space="preserve">. Щорічно в українському прокаті з’являються кінофільми з різних країн, переклад яких необхідно адаптувати для українського глядача. Однак, досить часто перекладачі зіштовхуються з певними труднощами, </w:t>
      </w:r>
      <w:r w:rsidRPr="00841713">
        <w:rPr>
          <w:rFonts w:ascii="Times New Roman" w:hAnsi="Times New Roman" w:cs="Times New Roman"/>
          <w:sz w:val="28"/>
          <w:szCs w:val="28"/>
        </w:rPr>
        <w:t>адже цьому виду перекладу притаманна певна специфіка</w:t>
      </w:r>
      <w:r>
        <w:rPr>
          <w:rFonts w:ascii="Times New Roman" w:hAnsi="Times New Roman" w:cs="Times New Roman"/>
          <w:sz w:val="28"/>
          <w:szCs w:val="28"/>
          <w:lang w:val="uk-UA"/>
        </w:rPr>
        <w:t>.</w:t>
      </w:r>
    </w:p>
    <w:p w14:paraId="6F7C13E9" w14:textId="77777777" w:rsidR="0060734C"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271A9">
        <w:rPr>
          <w:rFonts w:ascii="Times New Roman" w:hAnsi="Times New Roman" w:cs="Times New Roman"/>
          <w:sz w:val="28"/>
          <w:szCs w:val="28"/>
        </w:rPr>
        <w:t xml:space="preserve">У детективних фільмах та серіалах часто використовуються </w:t>
      </w:r>
      <w:r>
        <w:rPr>
          <w:rFonts w:ascii="Times New Roman" w:hAnsi="Times New Roman" w:cs="Times New Roman"/>
          <w:sz w:val="28"/>
          <w:szCs w:val="28"/>
          <w:lang w:val="uk-UA"/>
        </w:rPr>
        <w:t xml:space="preserve">юридичні </w:t>
      </w:r>
      <w:r w:rsidRPr="001271A9">
        <w:rPr>
          <w:rFonts w:ascii="Times New Roman" w:hAnsi="Times New Roman" w:cs="Times New Roman"/>
          <w:sz w:val="28"/>
          <w:szCs w:val="28"/>
        </w:rPr>
        <w:t>терміни, які належать до правоохоронної діяльності, криміналістики або судочинства. Дубляж має бути точним і відповідним до реалій українського законодавства та криміналістичних термінів.</w:t>
      </w:r>
    </w:p>
    <w:p w14:paraId="0614C4E3" w14:textId="77777777" w:rsidR="0060734C"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3C1C04">
        <w:rPr>
          <w:rFonts w:ascii="Times New Roman" w:hAnsi="Times New Roman" w:cs="Times New Roman"/>
          <w:sz w:val="28"/>
          <w:szCs w:val="28"/>
          <w:lang w:val="uk-UA"/>
        </w:rPr>
        <w:t xml:space="preserve">Переклад юридичних термінів </w:t>
      </w:r>
      <w:r>
        <w:rPr>
          <w:rFonts w:ascii="Times New Roman" w:hAnsi="Times New Roman" w:cs="Times New Roman"/>
          <w:sz w:val="28"/>
          <w:szCs w:val="28"/>
          <w:lang w:val="uk-UA"/>
        </w:rPr>
        <w:t>є одним</w:t>
      </w:r>
      <w:r w:rsidRPr="003C1C04">
        <w:rPr>
          <w:rFonts w:ascii="Times New Roman" w:hAnsi="Times New Roman" w:cs="Times New Roman"/>
          <w:sz w:val="28"/>
          <w:szCs w:val="28"/>
          <w:lang w:val="uk-UA"/>
        </w:rPr>
        <w:t xml:space="preserve"> із найбільш складних та відповідальних аспектів мовного переведення, оскільки юридична мова має свою специфіку, точність і чіткість, що є критичними для правильного застосування правових норм. </w:t>
      </w:r>
      <w:r w:rsidRPr="003C1C04">
        <w:rPr>
          <w:rFonts w:ascii="Times New Roman" w:hAnsi="Times New Roman" w:cs="Times New Roman"/>
          <w:sz w:val="28"/>
          <w:szCs w:val="28"/>
        </w:rPr>
        <w:t xml:space="preserve">Проблеми, які виникають при перекладі юридичних термінів, можуть бути різноманітними і часто пов'язані з різними мовними, культурними та правовими відмінностями між країнами. </w:t>
      </w:r>
    </w:p>
    <w:p w14:paraId="65D1FA06" w14:textId="77777777" w:rsidR="0060734C"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B74625">
        <w:rPr>
          <w:rFonts w:ascii="Times New Roman" w:hAnsi="Times New Roman" w:cs="Times New Roman"/>
          <w:sz w:val="28"/>
          <w:szCs w:val="28"/>
          <w:lang w:val="uk-UA"/>
        </w:rPr>
        <w:t xml:space="preserve">Юридична термінологія за своєю природою часто використовується в узагальненому або абстрактному контексті, що ускладнює переклад. Багато </w:t>
      </w:r>
      <w:r w:rsidRPr="00B74625">
        <w:rPr>
          <w:rFonts w:ascii="Times New Roman" w:hAnsi="Times New Roman" w:cs="Times New Roman"/>
          <w:sz w:val="28"/>
          <w:szCs w:val="28"/>
          <w:lang w:val="uk-UA"/>
        </w:rPr>
        <w:lastRenderedPageBreak/>
        <w:t>термінів можуть бути багатозначними або мати специфічне застосування в різних контекстах, що потребує детального розуміння.</w:t>
      </w:r>
      <w:r w:rsidRPr="00904950">
        <w:t xml:space="preserve"> </w:t>
      </w:r>
    </w:p>
    <w:p w14:paraId="4371B5E9" w14:textId="77777777" w:rsidR="0060734C" w:rsidRPr="003C1C04"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задачею дубляжу і субтитрування детективів є збереження </w:t>
      </w:r>
      <w:r w:rsidRPr="00904950">
        <w:rPr>
          <w:rFonts w:ascii="Times New Roman" w:hAnsi="Times New Roman" w:cs="Times New Roman"/>
          <w:sz w:val="28"/>
          <w:szCs w:val="28"/>
          <w:lang w:val="uk-UA"/>
        </w:rPr>
        <w:t>оригінальн</w:t>
      </w:r>
      <w:r>
        <w:rPr>
          <w:rFonts w:ascii="Times New Roman" w:hAnsi="Times New Roman" w:cs="Times New Roman"/>
          <w:sz w:val="28"/>
          <w:szCs w:val="28"/>
          <w:lang w:val="uk-UA"/>
        </w:rPr>
        <w:t>ого</w:t>
      </w:r>
      <w:r w:rsidRPr="00904950">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Pr="00904950">
        <w:rPr>
          <w:rFonts w:ascii="Times New Roman" w:hAnsi="Times New Roman" w:cs="Times New Roman"/>
          <w:sz w:val="28"/>
          <w:szCs w:val="28"/>
          <w:lang w:val="uk-UA"/>
        </w:rPr>
        <w:t xml:space="preserve"> реплік без втрат у значенні</w:t>
      </w:r>
      <w:r>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Для досягнення цієї цілі перекладачам необхідно плідно працювати, використовуючи найсучасніші досягнення перекладацької науки аби досягти якісного перекладу і зуміти максимально точно і глибко передати реалії та мовні одиниці мови джерела. </w:t>
      </w:r>
    </w:p>
    <w:p w14:paraId="7C5C7D8A"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Проблематика перекладу юридичних термінів висвітлювалась у роботах І.С. Квітко,  М. І. Мостового, С. В. Гриньова, В. І. Карабана та інших.</w:t>
      </w:r>
    </w:p>
    <w:p w14:paraId="0349056E"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Pr="006F3EAB">
        <w:rPr>
          <w:rFonts w:ascii="Times New Roman" w:hAnsi="Times New Roman" w:cs="Times New Roman"/>
          <w:b/>
          <w:bCs/>
          <w:sz w:val="28"/>
          <w:szCs w:val="28"/>
          <w:lang w:val="uk-UA"/>
        </w:rPr>
        <w:t>Метою дослідження</w:t>
      </w:r>
      <w:r w:rsidRPr="00841713">
        <w:rPr>
          <w:rFonts w:ascii="Times New Roman" w:hAnsi="Times New Roman" w:cs="Times New Roman"/>
          <w:sz w:val="28"/>
          <w:szCs w:val="28"/>
          <w:lang w:val="uk-UA"/>
        </w:rPr>
        <w:t xml:space="preserve"> є аналіз перекладу юридичної термінології фільму «Зодіак», порівняльний аналіз оригіналу та українського перекладу тексту (дубляж, субтитрування).</w:t>
      </w:r>
    </w:p>
    <w:p w14:paraId="23620ED3"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Для досягнення зазначеної мети необхідно вирішити наступні завдання: </w:t>
      </w:r>
    </w:p>
    <w:p w14:paraId="03DF8189"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1.</w:t>
      </w:r>
      <w:r w:rsidRPr="00841713">
        <w:rPr>
          <w:rFonts w:ascii="Times New Roman" w:hAnsi="Times New Roman" w:cs="Times New Roman"/>
          <w:sz w:val="28"/>
          <w:szCs w:val="28"/>
        </w:rPr>
        <w:t xml:space="preserve"> Охарактеризувати </w:t>
      </w:r>
      <w:r w:rsidRPr="00841713">
        <w:rPr>
          <w:rFonts w:ascii="Times New Roman" w:hAnsi="Times New Roman" w:cs="Times New Roman"/>
          <w:sz w:val="28"/>
          <w:szCs w:val="28"/>
          <w:lang w:val="uk-UA"/>
        </w:rPr>
        <w:t>поняття «термін», визначити їх структуру та види.</w:t>
      </w:r>
    </w:p>
    <w:p w14:paraId="307916D3"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 xml:space="preserve">2. </w:t>
      </w:r>
      <w:r w:rsidRPr="00841713">
        <w:rPr>
          <w:rFonts w:ascii="Times New Roman" w:hAnsi="Times New Roman" w:cs="Times New Roman"/>
          <w:sz w:val="28"/>
          <w:szCs w:val="28"/>
          <w:lang w:val="uk-UA"/>
        </w:rPr>
        <w:t>Розглянути специфіку англомовних юридичних термінів, способи їх творення.</w:t>
      </w:r>
    </w:p>
    <w:p w14:paraId="306D5D04"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 xml:space="preserve">3. </w:t>
      </w:r>
      <w:r w:rsidRPr="00841713">
        <w:rPr>
          <w:rFonts w:ascii="Times New Roman" w:hAnsi="Times New Roman" w:cs="Times New Roman"/>
          <w:sz w:val="28"/>
          <w:szCs w:val="28"/>
          <w:lang w:val="uk-UA"/>
        </w:rPr>
        <w:t>Проаналізувати основні складнощі перекладу термінів в цілому.</w:t>
      </w:r>
      <w:r w:rsidRPr="00841713">
        <w:rPr>
          <w:rFonts w:ascii="Times New Roman" w:hAnsi="Times New Roman" w:cs="Times New Roman"/>
          <w:sz w:val="28"/>
          <w:szCs w:val="28"/>
        </w:rPr>
        <w:t xml:space="preserve"> </w:t>
      </w:r>
    </w:p>
    <w:p w14:paraId="6E963D6A" w14:textId="77777777" w:rsidR="0060734C" w:rsidRPr="00841713" w:rsidRDefault="0060734C" w:rsidP="0060734C">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4. Дослідити переклад юридичних термінів у фільмі «Зодіак», визначити особливості перекладу відповідних термінів в українському дубляжі та субтитрах.</w:t>
      </w:r>
      <w:r w:rsidRPr="00841713">
        <w:rPr>
          <w:rFonts w:ascii="Times New Roman" w:hAnsi="Times New Roman" w:cs="Times New Roman"/>
          <w:sz w:val="28"/>
          <w:szCs w:val="28"/>
        </w:rPr>
        <w:t xml:space="preserve"> </w:t>
      </w:r>
    </w:p>
    <w:p w14:paraId="14BEF8FB"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6F3EAB">
        <w:rPr>
          <w:rFonts w:ascii="Times New Roman" w:hAnsi="Times New Roman" w:cs="Times New Roman"/>
          <w:b/>
          <w:bCs/>
          <w:sz w:val="28"/>
          <w:szCs w:val="28"/>
          <w:lang w:val="uk-UA"/>
        </w:rPr>
        <w:tab/>
        <w:t>Предметом дослідження</w:t>
      </w:r>
      <w:r w:rsidRPr="00841713">
        <w:rPr>
          <w:rFonts w:ascii="Times New Roman" w:hAnsi="Times New Roman" w:cs="Times New Roman"/>
          <w:sz w:val="28"/>
          <w:szCs w:val="28"/>
          <w:lang w:val="uk-UA"/>
        </w:rPr>
        <w:t xml:space="preserve"> є юридичні терміни кінофільму «Зодіак». </w:t>
      </w:r>
    </w:p>
    <w:p w14:paraId="7D627731"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Pr="006F3EAB">
        <w:rPr>
          <w:rFonts w:ascii="Times New Roman" w:hAnsi="Times New Roman" w:cs="Times New Roman"/>
          <w:b/>
          <w:bCs/>
          <w:sz w:val="28"/>
          <w:szCs w:val="28"/>
          <w:lang w:val="uk-UA"/>
        </w:rPr>
        <w:t>Методи дослідження.</w:t>
      </w:r>
      <w:r w:rsidRPr="00841713">
        <w:rPr>
          <w:rFonts w:ascii="Times New Roman" w:hAnsi="Times New Roman" w:cs="Times New Roman"/>
          <w:sz w:val="28"/>
          <w:szCs w:val="28"/>
          <w:lang w:val="uk-UA"/>
        </w:rPr>
        <w:t xml:space="preserve"> Ключовими методами є метод словникових дефініцій, метод суцільної вибірки, метод наукового опису, метод якісного співвідношення, а також аналіз мовного матеріалу.</w:t>
      </w:r>
    </w:p>
    <w:p w14:paraId="458393FA" w14:textId="77777777" w:rsidR="0060734C" w:rsidRPr="00841713" w:rsidRDefault="0060734C" w:rsidP="00536C34">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Pr="006F3EAB">
        <w:rPr>
          <w:rFonts w:ascii="Times New Roman" w:hAnsi="Times New Roman" w:cs="Times New Roman"/>
          <w:b/>
          <w:bCs/>
          <w:sz w:val="28"/>
          <w:szCs w:val="28"/>
          <w:lang w:val="uk-UA"/>
        </w:rPr>
        <w:t>Наукова новизна</w:t>
      </w:r>
      <w:r w:rsidRPr="00841713">
        <w:rPr>
          <w:rFonts w:ascii="Times New Roman" w:hAnsi="Times New Roman" w:cs="Times New Roman"/>
          <w:sz w:val="28"/>
          <w:szCs w:val="28"/>
          <w:lang w:val="uk-UA"/>
        </w:rPr>
        <w:t xml:space="preserve"> дослідження полягає в практичному дослідженні застосування юридичних термінів у художньому кінофільмі «Зодіак», узагальненні особливостей їх перекладу та адаптації до українського глядача.</w:t>
      </w:r>
    </w:p>
    <w:p w14:paraId="63D0BD5A"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ab/>
      </w:r>
      <w:r w:rsidRPr="006F3EAB">
        <w:rPr>
          <w:rFonts w:ascii="Times New Roman" w:hAnsi="Times New Roman" w:cs="Times New Roman"/>
          <w:b/>
          <w:bCs/>
          <w:sz w:val="28"/>
          <w:szCs w:val="28"/>
          <w:lang w:val="uk-UA"/>
        </w:rPr>
        <w:t>Практичне значення</w:t>
      </w:r>
      <w:r w:rsidRPr="00841713">
        <w:rPr>
          <w:rFonts w:ascii="Times New Roman" w:hAnsi="Times New Roman" w:cs="Times New Roman"/>
          <w:sz w:val="28"/>
          <w:szCs w:val="28"/>
          <w:lang w:val="uk-UA"/>
        </w:rPr>
        <w:t xml:space="preserve"> дослідження полягає у можливості застосування результатів дослідження в подальших перекладах юридичних термінів під час дубляжу та субтитрування художніх фільмів. </w:t>
      </w:r>
    </w:p>
    <w:p w14:paraId="59FD163D"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Pr="006F3EAB">
        <w:rPr>
          <w:rFonts w:ascii="Times New Roman" w:hAnsi="Times New Roman" w:cs="Times New Roman"/>
          <w:b/>
          <w:bCs/>
          <w:sz w:val="28"/>
          <w:szCs w:val="28"/>
        </w:rPr>
        <w:t>Структура дипломної роботи.</w:t>
      </w:r>
      <w:r w:rsidRPr="00841713">
        <w:rPr>
          <w:rFonts w:ascii="Times New Roman" w:hAnsi="Times New Roman" w:cs="Times New Roman"/>
          <w:sz w:val="28"/>
          <w:szCs w:val="28"/>
          <w:lang w:val="uk-UA"/>
        </w:rPr>
        <w:t xml:space="preserve"> Робота складається зі </w:t>
      </w:r>
      <w:r w:rsidRPr="00841713">
        <w:rPr>
          <w:rFonts w:ascii="Times New Roman" w:hAnsi="Times New Roman" w:cs="Times New Roman"/>
          <w:sz w:val="28"/>
          <w:szCs w:val="28"/>
        </w:rPr>
        <w:t>вступ</w:t>
      </w:r>
      <w:r w:rsidRPr="00841713">
        <w:rPr>
          <w:rFonts w:ascii="Times New Roman" w:hAnsi="Times New Roman" w:cs="Times New Roman"/>
          <w:sz w:val="28"/>
          <w:szCs w:val="28"/>
          <w:lang w:val="uk-UA"/>
        </w:rPr>
        <w:t>у</w:t>
      </w:r>
      <w:r w:rsidRPr="00841713">
        <w:rPr>
          <w:rFonts w:ascii="Times New Roman" w:hAnsi="Times New Roman" w:cs="Times New Roman"/>
          <w:sz w:val="28"/>
          <w:szCs w:val="28"/>
        </w:rPr>
        <w:t>, дв</w:t>
      </w:r>
      <w:r w:rsidRPr="00841713">
        <w:rPr>
          <w:rFonts w:ascii="Times New Roman" w:hAnsi="Times New Roman" w:cs="Times New Roman"/>
          <w:sz w:val="28"/>
          <w:szCs w:val="28"/>
          <w:lang w:val="uk-UA"/>
        </w:rPr>
        <w:t>ох</w:t>
      </w:r>
      <w:r w:rsidRPr="00841713">
        <w:rPr>
          <w:rFonts w:ascii="Times New Roman" w:hAnsi="Times New Roman" w:cs="Times New Roman"/>
          <w:sz w:val="28"/>
          <w:szCs w:val="28"/>
        </w:rPr>
        <w:t xml:space="preserve"> розділ</w:t>
      </w:r>
      <w:r w:rsidRPr="00841713">
        <w:rPr>
          <w:rFonts w:ascii="Times New Roman" w:hAnsi="Times New Roman" w:cs="Times New Roman"/>
          <w:sz w:val="28"/>
          <w:szCs w:val="28"/>
          <w:lang w:val="uk-UA"/>
        </w:rPr>
        <w:t>ів</w:t>
      </w:r>
      <w:r w:rsidRPr="00841713">
        <w:rPr>
          <w:rFonts w:ascii="Times New Roman" w:hAnsi="Times New Roman" w:cs="Times New Roman"/>
          <w:sz w:val="28"/>
          <w:szCs w:val="28"/>
        </w:rPr>
        <w:t>, висновк</w:t>
      </w:r>
      <w:r w:rsidRPr="00841713">
        <w:rPr>
          <w:rFonts w:ascii="Times New Roman" w:hAnsi="Times New Roman" w:cs="Times New Roman"/>
          <w:sz w:val="28"/>
          <w:szCs w:val="28"/>
          <w:lang w:val="uk-UA"/>
        </w:rPr>
        <w:t>ів</w:t>
      </w:r>
      <w:r w:rsidRPr="00841713">
        <w:rPr>
          <w:rFonts w:ascii="Times New Roman" w:hAnsi="Times New Roman" w:cs="Times New Roman"/>
          <w:sz w:val="28"/>
          <w:szCs w:val="28"/>
        </w:rPr>
        <w:t>, списк</w:t>
      </w:r>
      <w:r w:rsidRPr="00841713">
        <w:rPr>
          <w:rFonts w:ascii="Times New Roman" w:hAnsi="Times New Roman" w:cs="Times New Roman"/>
          <w:sz w:val="28"/>
          <w:szCs w:val="28"/>
          <w:lang w:val="uk-UA"/>
        </w:rPr>
        <w:t>у бібліографічних посилань</w:t>
      </w:r>
      <w:r w:rsidRPr="00841713">
        <w:rPr>
          <w:rFonts w:ascii="Times New Roman" w:hAnsi="Times New Roman" w:cs="Times New Roman"/>
          <w:sz w:val="28"/>
          <w:szCs w:val="28"/>
        </w:rPr>
        <w:t xml:space="preserve">. У вступі </w:t>
      </w:r>
      <w:r w:rsidRPr="00841713">
        <w:rPr>
          <w:rFonts w:ascii="Times New Roman" w:hAnsi="Times New Roman" w:cs="Times New Roman"/>
          <w:sz w:val="28"/>
          <w:szCs w:val="28"/>
          <w:lang w:val="uk-UA"/>
        </w:rPr>
        <w:t xml:space="preserve">окреслено </w:t>
      </w:r>
      <w:r w:rsidRPr="00841713">
        <w:rPr>
          <w:rFonts w:ascii="Times New Roman" w:hAnsi="Times New Roman" w:cs="Times New Roman"/>
          <w:sz w:val="28"/>
          <w:szCs w:val="28"/>
        </w:rPr>
        <w:t xml:space="preserve">загальні відомості про </w:t>
      </w:r>
      <w:r w:rsidRPr="00841713">
        <w:rPr>
          <w:rFonts w:ascii="Times New Roman" w:hAnsi="Times New Roman" w:cs="Times New Roman"/>
          <w:sz w:val="28"/>
          <w:szCs w:val="28"/>
          <w:lang w:val="uk-UA"/>
        </w:rPr>
        <w:t>дану роботу із зазначенням актуальності дослідження</w:t>
      </w:r>
      <w:r w:rsidRPr="00841713">
        <w:rPr>
          <w:rFonts w:ascii="Times New Roman" w:hAnsi="Times New Roman" w:cs="Times New Roman"/>
          <w:sz w:val="28"/>
          <w:szCs w:val="28"/>
        </w:rPr>
        <w:t>, мети, завдань,</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 xml:space="preserve">предмету </w:t>
      </w:r>
      <w:r w:rsidRPr="00841713">
        <w:rPr>
          <w:rFonts w:ascii="Times New Roman" w:hAnsi="Times New Roman" w:cs="Times New Roman"/>
          <w:sz w:val="28"/>
          <w:szCs w:val="28"/>
          <w:lang w:val="uk-UA"/>
        </w:rPr>
        <w:t xml:space="preserve">дослідження, його наукової новизни та практичного значення, </w:t>
      </w:r>
      <w:r w:rsidRPr="00841713">
        <w:rPr>
          <w:rFonts w:ascii="Times New Roman" w:hAnsi="Times New Roman" w:cs="Times New Roman"/>
          <w:sz w:val="28"/>
          <w:szCs w:val="28"/>
        </w:rPr>
        <w:t>структур</w:t>
      </w:r>
      <w:r w:rsidRPr="00841713">
        <w:rPr>
          <w:rFonts w:ascii="Times New Roman" w:hAnsi="Times New Roman" w:cs="Times New Roman"/>
          <w:sz w:val="28"/>
          <w:szCs w:val="28"/>
          <w:lang w:val="uk-UA"/>
        </w:rPr>
        <w:t>и</w:t>
      </w:r>
      <w:r w:rsidRPr="00841713">
        <w:rPr>
          <w:rFonts w:ascii="Times New Roman" w:hAnsi="Times New Roman" w:cs="Times New Roman"/>
          <w:sz w:val="28"/>
          <w:szCs w:val="28"/>
        </w:rPr>
        <w:t xml:space="preserve"> роботи. </w:t>
      </w:r>
    </w:p>
    <w:p w14:paraId="5D4AF541"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У першому розділі висвітлено теоретичні відомості про англомовну юридичну термінологію, способи її творення та класифікацію.</w:t>
      </w:r>
    </w:p>
    <w:p w14:paraId="1FAFA950" w14:textId="77777777"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 xml:space="preserve">У другому розділі зображено особливості та проблематику перекладу юридичної термінології, здійснено аналіз юридичних термінів, використаних у кінофільмі «Зодіак». </w:t>
      </w:r>
      <w:r w:rsidRPr="00841713">
        <w:rPr>
          <w:rFonts w:ascii="Times New Roman" w:hAnsi="Times New Roman" w:cs="Times New Roman"/>
          <w:sz w:val="28"/>
          <w:szCs w:val="28"/>
        </w:rPr>
        <w:t xml:space="preserve">У висновках подано узагальнені результати проведеної роботи. </w:t>
      </w:r>
    </w:p>
    <w:p w14:paraId="30FF2EB7" w14:textId="6B2D6B39" w:rsidR="0060734C" w:rsidRPr="00841713" w:rsidRDefault="0060734C" w:rsidP="0060734C">
      <w:pPr>
        <w:pStyle w:val="a3"/>
        <w:tabs>
          <w:tab w:val="left" w:pos="0"/>
        </w:tabs>
        <w:spacing w:after="0" w:line="360" w:lineRule="auto"/>
        <w:ind w:left="0" w:right="3"/>
        <w:jc w:val="both"/>
        <w:rPr>
          <w:rFonts w:ascii="Times New Roman" w:hAnsi="Times New Roman" w:cs="Times New Roman"/>
          <w:sz w:val="28"/>
          <w:szCs w:val="28"/>
          <w:lang w:val="uk-UA"/>
        </w:rPr>
      </w:pPr>
      <w:r>
        <w:rPr>
          <w:rFonts w:ascii="Times New Roman" w:hAnsi="Times New Roman" w:cs="Times New Roman"/>
          <w:sz w:val="28"/>
          <w:szCs w:val="28"/>
        </w:rPr>
        <w:tab/>
      </w:r>
      <w:r w:rsidRPr="00841713">
        <w:rPr>
          <w:rFonts w:ascii="Times New Roman" w:hAnsi="Times New Roman" w:cs="Times New Roman"/>
          <w:sz w:val="28"/>
          <w:szCs w:val="28"/>
        </w:rPr>
        <w:t>Загальна кількість сторінок</w:t>
      </w:r>
      <w:r>
        <w:rPr>
          <w:rFonts w:ascii="Times New Roman" w:hAnsi="Times New Roman" w:cs="Times New Roman"/>
          <w:sz w:val="28"/>
          <w:szCs w:val="28"/>
          <w:lang w:val="uk-UA"/>
        </w:rPr>
        <w:t xml:space="preserve"> – 7</w:t>
      </w:r>
      <w:r w:rsidR="00754B56">
        <w:rPr>
          <w:rFonts w:ascii="Times New Roman" w:hAnsi="Times New Roman" w:cs="Times New Roman"/>
          <w:sz w:val="28"/>
          <w:szCs w:val="28"/>
          <w:lang w:val="uk-UA"/>
        </w:rPr>
        <w:t>2</w:t>
      </w:r>
      <w:r w:rsidRPr="00841713">
        <w:rPr>
          <w:rFonts w:ascii="Times New Roman" w:hAnsi="Times New Roman" w:cs="Times New Roman"/>
          <w:sz w:val="28"/>
          <w:szCs w:val="28"/>
        </w:rPr>
        <w:t>. Використаних джерел</w:t>
      </w:r>
      <w:r>
        <w:rPr>
          <w:rFonts w:ascii="Times New Roman" w:hAnsi="Times New Roman" w:cs="Times New Roman"/>
          <w:sz w:val="28"/>
          <w:szCs w:val="28"/>
          <w:lang w:val="uk-UA"/>
        </w:rPr>
        <w:t xml:space="preserve"> – 70</w:t>
      </w:r>
      <w:r w:rsidRPr="00841713">
        <w:rPr>
          <w:rFonts w:ascii="Times New Roman" w:hAnsi="Times New Roman" w:cs="Times New Roman"/>
          <w:sz w:val="28"/>
          <w:szCs w:val="28"/>
        </w:rPr>
        <w:t>.</w:t>
      </w:r>
    </w:p>
    <w:p w14:paraId="48AFF55A" w14:textId="77777777" w:rsidR="0060734C" w:rsidRPr="00841713" w:rsidRDefault="0060734C" w:rsidP="0060734C">
      <w:pPr>
        <w:pStyle w:val="a3"/>
        <w:tabs>
          <w:tab w:val="left" w:pos="0"/>
        </w:tabs>
        <w:spacing w:after="0" w:line="360" w:lineRule="auto"/>
        <w:ind w:left="0" w:right="3"/>
        <w:jc w:val="center"/>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w:t>
      </w:r>
    </w:p>
    <w:p w14:paraId="2164537E" w14:textId="77777777" w:rsidR="0060734C" w:rsidRPr="00841713" w:rsidRDefault="0060734C" w:rsidP="0060734C">
      <w:pPr>
        <w:pStyle w:val="a3"/>
        <w:tabs>
          <w:tab w:val="left" w:pos="0"/>
        </w:tabs>
        <w:spacing w:after="0" w:line="360" w:lineRule="auto"/>
        <w:ind w:left="0" w:right="3"/>
        <w:jc w:val="center"/>
        <w:rPr>
          <w:rFonts w:ascii="Times New Roman" w:hAnsi="Times New Roman" w:cs="Times New Roman"/>
          <w:sz w:val="28"/>
          <w:szCs w:val="28"/>
          <w:lang w:val="uk-UA"/>
        </w:rPr>
      </w:pPr>
    </w:p>
    <w:p w14:paraId="6A4FBAC3" w14:textId="20E3BB6D" w:rsidR="00CF2321" w:rsidRPr="00841713" w:rsidRDefault="00CF2321" w:rsidP="0060734C">
      <w:pPr>
        <w:pStyle w:val="a3"/>
        <w:tabs>
          <w:tab w:val="left" w:pos="0"/>
        </w:tabs>
        <w:spacing w:after="0" w:line="360" w:lineRule="auto"/>
        <w:ind w:left="0" w:right="3"/>
        <w:jc w:val="both"/>
        <w:rPr>
          <w:rFonts w:ascii="Times New Roman" w:hAnsi="Times New Roman" w:cs="Times New Roman"/>
          <w:sz w:val="28"/>
          <w:szCs w:val="28"/>
          <w:lang w:val="uk-UA"/>
        </w:rPr>
      </w:pPr>
    </w:p>
    <w:p w14:paraId="0FBCB611"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55A15AE1"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2A284620"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6617120A"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1E1BF05D"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30E0D463"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3C40A113"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167017D8"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654F66F3" w14:textId="77777777" w:rsidR="00CF2321" w:rsidRPr="00841713" w:rsidRDefault="00CF2321" w:rsidP="00841713">
      <w:pPr>
        <w:pStyle w:val="a3"/>
        <w:tabs>
          <w:tab w:val="left" w:pos="0"/>
        </w:tabs>
        <w:spacing w:after="0" w:line="360" w:lineRule="auto"/>
        <w:ind w:left="0" w:right="3"/>
        <w:jc w:val="center"/>
        <w:rPr>
          <w:rFonts w:ascii="Times New Roman" w:hAnsi="Times New Roman" w:cs="Times New Roman"/>
          <w:sz w:val="28"/>
          <w:szCs w:val="28"/>
          <w:lang w:val="uk-UA"/>
        </w:rPr>
      </w:pPr>
    </w:p>
    <w:p w14:paraId="7EFB4223" w14:textId="77777777" w:rsidR="00827914" w:rsidRPr="00841713" w:rsidRDefault="00827914" w:rsidP="00841713">
      <w:pPr>
        <w:pStyle w:val="a3"/>
        <w:tabs>
          <w:tab w:val="left" w:pos="0"/>
        </w:tabs>
        <w:spacing w:after="0" w:line="360" w:lineRule="auto"/>
        <w:ind w:left="0" w:right="3"/>
        <w:rPr>
          <w:rFonts w:ascii="Times New Roman" w:hAnsi="Times New Roman" w:cs="Times New Roman"/>
          <w:sz w:val="28"/>
          <w:szCs w:val="28"/>
          <w:lang w:val="uk-UA"/>
        </w:rPr>
      </w:pPr>
    </w:p>
    <w:p w14:paraId="4A43CB22" w14:textId="305BC538" w:rsidR="00405A0F" w:rsidRPr="00841713" w:rsidRDefault="00405A0F" w:rsidP="00841713">
      <w:pPr>
        <w:pStyle w:val="a3"/>
        <w:tabs>
          <w:tab w:val="left" w:pos="0"/>
        </w:tabs>
        <w:spacing w:after="0" w:line="360" w:lineRule="auto"/>
        <w:ind w:right="3"/>
        <w:jc w:val="center"/>
        <w:rPr>
          <w:rFonts w:ascii="Times New Roman" w:hAnsi="Times New Roman" w:cs="Times New Roman"/>
          <w:b/>
          <w:sz w:val="28"/>
          <w:szCs w:val="28"/>
          <w:lang w:val="uk-UA"/>
        </w:rPr>
      </w:pPr>
      <w:r w:rsidRPr="00841713">
        <w:rPr>
          <w:rFonts w:ascii="Times New Roman" w:hAnsi="Times New Roman" w:cs="Times New Roman"/>
          <w:b/>
          <w:sz w:val="28"/>
          <w:szCs w:val="28"/>
          <w:lang w:val="uk-UA"/>
        </w:rPr>
        <w:lastRenderedPageBreak/>
        <w:t>РОЗДІЛ 1. ТЕРМІН ЯК ОДИНИЦЯ МОВИ СПЕЦІАЛЬНОГО ПРИЗНАЧЕННЯ</w:t>
      </w:r>
    </w:p>
    <w:p w14:paraId="197FC5FE" w14:textId="101AC769" w:rsidR="00CF2321" w:rsidRPr="00841713" w:rsidRDefault="00405A0F" w:rsidP="00841713">
      <w:pPr>
        <w:pStyle w:val="a3"/>
        <w:tabs>
          <w:tab w:val="left" w:pos="0"/>
        </w:tabs>
        <w:spacing w:after="0" w:line="360" w:lineRule="auto"/>
        <w:ind w:right="3"/>
        <w:jc w:val="center"/>
        <w:rPr>
          <w:rFonts w:ascii="Times New Roman" w:hAnsi="Times New Roman" w:cs="Times New Roman"/>
          <w:b/>
          <w:sz w:val="28"/>
          <w:szCs w:val="28"/>
        </w:rPr>
      </w:pPr>
      <w:r w:rsidRPr="00841713">
        <w:rPr>
          <w:rFonts w:ascii="Times New Roman" w:hAnsi="Times New Roman" w:cs="Times New Roman"/>
          <w:b/>
          <w:sz w:val="28"/>
          <w:szCs w:val="28"/>
          <w:lang w:val="uk-UA"/>
        </w:rPr>
        <w:t xml:space="preserve">1.1. </w:t>
      </w:r>
      <w:r w:rsidR="00CF2321" w:rsidRPr="00841713">
        <w:rPr>
          <w:rFonts w:ascii="Times New Roman" w:hAnsi="Times New Roman" w:cs="Times New Roman"/>
          <w:b/>
          <w:sz w:val="28"/>
          <w:szCs w:val="28"/>
        </w:rPr>
        <w:t>Визначення поняття «термін»</w:t>
      </w:r>
    </w:p>
    <w:p w14:paraId="5FA9E1AA" w14:textId="77777777" w:rsidR="003C13F5" w:rsidRPr="00841713" w:rsidRDefault="003C13F5" w:rsidP="00841713">
      <w:pPr>
        <w:pStyle w:val="a3"/>
        <w:tabs>
          <w:tab w:val="left" w:pos="0"/>
        </w:tabs>
        <w:spacing w:after="0" w:line="360" w:lineRule="auto"/>
        <w:ind w:right="3"/>
        <w:rPr>
          <w:rFonts w:ascii="Times New Roman" w:hAnsi="Times New Roman" w:cs="Times New Roman"/>
          <w:b/>
          <w:sz w:val="28"/>
          <w:szCs w:val="28"/>
        </w:rPr>
      </w:pPr>
    </w:p>
    <w:p w14:paraId="7B7F577B" w14:textId="75567EAF" w:rsidR="00D74C35" w:rsidRPr="00841713" w:rsidRDefault="003C13F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Термін є ключовою одиницею такого розділу мовознавства як термінологія.</w:t>
      </w:r>
      <w:r w:rsidR="00D74C35" w:rsidRPr="00841713">
        <w:rPr>
          <w:rFonts w:ascii="Times New Roman" w:hAnsi="Times New Roman" w:cs="Times New Roman"/>
          <w:sz w:val="28"/>
          <w:szCs w:val="28"/>
          <w:lang w:val="uk-UA"/>
        </w:rPr>
        <w:t xml:space="preserve"> </w:t>
      </w:r>
      <w:r w:rsidR="00D74C35" w:rsidRPr="00841713">
        <w:rPr>
          <w:rFonts w:ascii="Times New Roman" w:hAnsi="Times New Roman" w:cs="Times New Roman"/>
          <w:sz w:val="28"/>
          <w:szCs w:val="28"/>
        </w:rPr>
        <w:t>Термінологі</w:t>
      </w:r>
      <w:r w:rsidR="00D74C35" w:rsidRPr="00841713">
        <w:rPr>
          <w:rFonts w:ascii="Times New Roman" w:hAnsi="Times New Roman" w:cs="Times New Roman"/>
          <w:sz w:val="28"/>
          <w:szCs w:val="28"/>
          <w:lang w:val="uk-UA"/>
        </w:rPr>
        <w:t>я</w:t>
      </w:r>
      <w:r w:rsidR="00D74C35" w:rsidRPr="00841713">
        <w:rPr>
          <w:rFonts w:ascii="Times New Roman" w:hAnsi="Times New Roman" w:cs="Times New Roman"/>
          <w:sz w:val="28"/>
          <w:szCs w:val="28"/>
        </w:rPr>
        <w:t xml:space="preserve"> </w:t>
      </w:r>
      <w:r w:rsidR="00D74C35" w:rsidRPr="00841713">
        <w:rPr>
          <w:rFonts w:ascii="Times New Roman" w:hAnsi="Times New Roman" w:cs="Times New Roman"/>
          <w:sz w:val="28"/>
          <w:szCs w:val="28"/>
          <w:lang w:val="uk-UA"/>
        </w:rPr>
        <w:t>покликана</w:t>
      </w:r>
      <w:r w:rsidR="00D74C35" w:rsidRPr="00841713">
        <w:rPr>
          <w:rFonts w:ascii="Times New Roman" w:hAnsi="Times New Roman" w:cs="Times New Roman"/>
          <w:sz w:val="28"/>
          <w:szCs w:val="28"/>
        </w:rPr>
        <w:t xml:space="preserve"> передава</w:t>
      </w:r>
      <w:r w:rsidR="00D74C35" w:rsidRPr="00841713">
        <w:rPr>
          <w:rFonts w:ascii="Times New Roman" w:hAnsi="Times New Roman" w:cs="Times New Roman"/>
          <w:sz w:val="28"/>
          <w:szCs w:val="28"/>
          <w:lang w:val="uk-UA"/>
        </w:rPr>
        <w:t>ти</w:t>
      </w:r>
      <w:r w:rsidR="00D74C35" w:rsidRPr="00841713">
        <w:rPr>
          <w:rFonts w:ascii="Times New Roman" w:hAnsi="Times New Roman" w:cs="Times New Roman"/>
          <w:sz w:val="28"/>
          <w:szCs w:val="28"/>
        </w:rPr>
        <w:t xml:space="preserve"> та пошир</w:t>
      </w:r>
      <w:r w:rsidR="00D74C35" w:rsidRPr="00841713">
        <w:rPr>
          <w:rFonts w:ascii="Times New Roman" w:hAnsi="Times New Roman" w:cs="Times New Roman"/>
          <w:sz w:val="28"/>
          <w:szCs w:val="28"/>
          <w:lang w:val="uk-UA"/>
        </w:rPr>
        <w:t xml:space="preserve">ювати </w:t>
      </w:r>
      <w:r w:rsidR="00D74C35" w:rsidRPr="00841713">
        <w:rPr>
          <w:rFonts w:ascii="Times New Roman" w:hAnsi="Times New Roman" w:cs="Times New Roman"/>
          <w:sz w:val="28"/>
          <w:szCs w:val="28"/>
        </w:rPr>
        <w:t>знан</w:t>
      </w:r>
      <w:r w:rsidR="00D74C35" w:rsidRPr="00841713">
        <w:rPr>
          <w:rFonts w:ascii="Times New Roman" w:hAnsi="Times New Roman" w:cs="Times New Roman"/>
          <w:sz w:val="28"/>
          <w:szCs w:val="28"/>
          <w:lang w:val="uk-UA"/>
        </w:rPr>
        <w:t>ня певної галузі науки</w:t>
      </w:r>
      <w:r w:rsidR="00D74C35" w:rsidRPr="00841713">
        <w:rPr>
          <w:rFonts w:ascii="Times New Roman" w:hAnsi="Times New Roman" w:cs="Times New Roman"/>
          <w:sz w:val="28"/>
          <w:szCs w:val="28"/>
        </w:rPr>
        <w:t xml:space="preserve">, </w:t>
      </w:r>
      <w:r w:rsidR="00D74C35" w:rsidRPr="00841713">
        <w:rPr>
          <w:rFonts w:ascii="Times New Roman" w:hAnsi="Times New Roman" w:cs="Times New Roman"/>
          <w:sz w:val="28"/>
          <w:szCs w:val="28"/>
          <w:lang w:val="uk-UA"/>
        </w:rPr>
        <w:t>так як</w:t>
      </w:r>
      <w:r w:rsidR="00D74C35" w:rsidRPr="00841713">
        <w:rPr>
          <w:rFonts w:ascii="Times New Roman" w:hAnsi="Times New Roman" w:cs="Times New Roman"/>
          <w:sz w:val="28"/>
          <w:szCs w:val="28"/>
        </w:rPr>
        <w:t xml:space="preserve"> вона містить найточнішу та концентровану інформацію з певної галузі.</w:t>
      </w:r>
    </w:p>
    <w:p w14:paraId="525BB05F" w14:textId="2698D272" w:rsidR="00506CC9" w:rsidRDefault="003C13F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 сучасному термінологічному вченні слово</w:t>
      </w:r>
      <w:r w:rsidR="000964B8" w:rsidRPr="00841713">
        <w:rPr>
          <w:rFonts w:ascii="Times New Roman" w:hAnsi="Times New Roman" w:cs="Times New Roman"/>
          <w:sz w:val="28"/>
          <w:szCs w:val="28"/>
          <w:lang w:val="uk-UA"/>
        </w:rPr>
        <w:t xml:space="preserve"> «термін» має </w:t>
      </w:r>
      <w:r w:rsidRPr="00841713">
        <w:rPr>
          <w:rFonts w:ascii="Times New Roman" w:hAnsi="Times New Roman" w:cs="Times New Roman"/>
          <w:sz w:val="28"/>
          <w:szCs w:val="28"/>
          <w:lang w:val="uk-UA"/>
        </w:rPr>
        <w:t>багато</w:t>
      </w:r>
      <w:r w:rsidR="000964B8"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формулювань</w:t>
      </w:r>
      <w:r w:rsidR="00506CC9" w:rsidRPr="00841713">
        <w:rPr>
          <w:rFonts w:ascii="Times New Roman" w:hAnsi="Times New Roman" w:cs="Times New Roman"/>
          <w:sz w:val="28"/>
          <w:szCs w:val="28"/>
          <w:lang w:val="uk-UA"/>
        </w:rPr>
        <w:t>,</w:t>
      </w:r>
      <w:r w:rsidR="00D74C35" w:rsidRPr="00841713">
        <w:rPr>
          <w:rFonts w:ascii="Times New Roman" w:hAnsi="Times New Roman" w:cs="Times New Roman"/>
          <w:sz w:val="28"/>
          <w:szCs w:val="28"/>
          <w:lang w:val="uk-UA"/>
        </w:rPr>
        <w:t xml:space="preserve"> що пояснюється тим,</w:t>
      </w:r>
      <w:r w:rsidR="00506CC9" w:rsidRPr="00841713">
        <w:rPr>
          <w:rFonts w:ascii="Times New Roman" w:hAnsi="Times New Roman" w:cs="Times New Roman"/>
          <w:sz w:val="28"/>
          <w:szCs w:val="28"/>
          <w:lang w:val="uk-UA"/>
        </w:rPr>
        <w:t xml:space="preserve"> що в момент </w:t>
      </w:r>
      <w:r w:rsidR="006761DA" w:rsidRPr="00841713">
        <w:rPr>
          <w:rFonts w:ascii="Times New Roman" w:hAnsi="Times New Roman" w:cs="Times New Roman"/>
          <w:sz w:val="28"/>
          <w:szCs w:val="28"/>
          <w:lang w:val="uk-UA"/>
        </w:rPr>
        <w:t xml:space="preserve">зародження терміну </w:t>
      </w:r>
      <w:r w:rsidR="00506CC9" w:rsidRPr="00841713">
        <w:rPr>
          <w:rFonts w:ascii="Times New Roman" w:hAnsi="Times New Roman" w:cs="Times New Roman"/>
          <w:sz w:val="28"/>
          <w:szCs w:val="28"/>
          <w:lang w:val="uk-UA"/>
        </w:rPr>
        <w:t xml:space="preserve">термінознавство </w:t>
      </w:r>
      <w:r w:rsidR="006761DA" w:rsidRPr="00841713">
        <w:rPr>
          <w:rFonts w:ascii="Times New Roman" w:hAnsi="Times New Roman" w:cs="Times New Roman"/>
          <w:sz w:val="28"/>
          <w:szCs w:val="28"/>
          <w:lang w:val="uk-UA"/>
        </w:rPr>
        <w:t>не було сформованою</w:t>
      </w:r>
      <w:r w:rsidR="00506CC9" w:rsidRPr="00841713">
        <w:rPr>
          <w:rFonts w:ascii="Times New Roman" w:hAnsi="Times New Roman" w:cs="Times New Roman"/>
          <w:sz w:val="28"/>
          <w:szCs w:val="28"/>
          <w:lang w:val="uk-UA"/>
        </w:rPr>
        <w:t xml:space="preserve"> </w:t>
      </w:r>
      <w:r w:rsidR="006761DA" w:rsidRPr="00841713">
        <w:rPr>
          <w:rFonts w:ascii="Times New Roman" w:hAnsi="Times New Roman" w:cs="Times New Roman"/>
          <w:sz w:val="28"/>
          <w:szCs w:val="28"/>
          <w:lang w:val="uk-UA"/>
        </w:rPr>
        <w:t>самостійною</w:t>
      </w:r>
      <w:r w:rsidR="00506CC9" w:rsidRPr="00841713">
        <w:rPr>
          <w:rFonts w:ascii="Times New Roman" w:hAnsi="Times New Roman" w:cs="Times New Roman"/>
          <w:sz w:val="28"/>
          <w:szCs w:val="28"/>
          <w:lang w:val="uk-UA"/>
        </w:rPr>
        <w:t xml:space="preserve"> наук</w:t>
      </w:r>
      <w:r w:rsidR="006761DA" w:rsidRPr="00841713">
        <w:rPr>
          <w:rFonts w:ascii="Times New Roman" w:hAnsi="Times New Roman" w:cs="Times New Roman"/>
          <w:sz w:val="28"/>
          <w:szCs w:val="28"/>
          <w:lang w:val="uk-UA"/>
        </w:rPr>
        <w:t>ою</w:t>
      </w:r>
      <w:r w:rsidR="00627505" w:rsidRPr="00841713">
        <w:rPr>
          <w:rFonts w:ascii="Times New Roman" w:hAnsi="Times New Roman" w:cs="Times New Roman"/>
          <w:sz w:val="28"/>
          <w:szCs w:val="28"/>
          <w:lang w:val="uk-UA"/>
        </w:rPr>
        <w:t>. Й сьогодні т</w:t>
      </w:r>
      <w:r w:rsidR="00506CC9" w:rsidRPr="00841713">
        <w:rPr>
          <w:rFonts w:ascii="Times New Roman" w:hAnsi="Times New Roman" w:cs="Times New Roman"/>
          <w:sz w:val="28"/>
          <w:szCs w:val="28"/>
          <w:lang w:val="uk-UA"/>
        </w:rPr>
        <w:t xml:space="preserve">ермін є об’єктом вивчення багатьох </w:t>
      </w:r>
      <w:r w:rsidR="00627505" w:rsidRPr="00841713">
        <w:rPr>
          <w:rFonts w:ascii="Times New Roman" w:hAnsi="Times New Roman" w:cs="Times New Roman"/>
          <w:sz w:val="28"/>
          <w:szCs w:val="28"/>
          <w:lang w:val="uk-UA"/>
        </w:rPr>
        <w:t xml:space="preserve">галузевих </w:t>
      </w:r>
      <w:r w:rsidR="00506CC9" w:rsidRPr="00841713">
        <w:rPr>
          <w:rFonts w:ascii="Times New Roman" w:hAnsi="Times New Roman" w:cs="Times New Roman"/>
          <w:sz w:val="28"/>
          <w:szCs w:val="28"/>
          <w:lang w:val="uk-UA"/>
        </w:rPr>
        <w:t>дисциплі</w:t>
      </w:r>
      <w:r w:rsidR="00627505" w:rsidRPr="00841713">
        <w:rPr>
          <w:rFonts w:ascii="Times New Roman" w:hAnsi="Times New Roman" w:cs="Times New Roman"/>
          <w:sz w:val="28"/>
          <w:szCs w:val="28"/>
          <w:lang w:val="uk-UA"/>
        </w:rPr>
        <w:t>н</w:t>
      </w:r>
      <w:r w:rsidR="00506CC9" w:rsidRPr="00841713">
        <w:rPr>
          <w:rFonts w:ascii="Times New Roman" w:hAnsi="Times New Roman" w:cs="Times New Roman"/>
          <w:sz w:val="28"/>
          <w:szCs w:val="28"/>
          <w:lang w:val="uk-UA"/>
        </w:rPr>
        <w:t xml:space="preserve">, </w:t>
      </w:r>
      <w:r w:rsidR="00627505" w:rsidRPr="00841713">
        <w:rPr>
          <w:rFonts w:ascii="Times New Roman" w:hAnsi="Times New Roman" w:cs="Times New Roman"/>
          <w:sz w:val="28"/>
          <w:szCs w:val="28"/>
          <w:lang w:val="uk-UA"/>
        </w:rPr>
        <w:t>тому кожна</w:t>
      </w:r>
      <w:r w:rsidR="00506CC9" w:rsidRPr="00841713">
        <w:rPr>
          <w:rFonts w:ascii="Times New Roman" w:hAnsi="Times New Roman" w:cs="Times New Roman"/>
          <w:sz w:val="28"/>
          <w:szCs w:val="28"/>
          <w:lang w:val="uk-UA"/>
        </w:rPr>
        <w:t xml:space="preserve"> </w:t>
      </w:r>
      <w:r w:rsidR="00627505" w:rsidRPr="00841713">
        <w:rPr>
          <w:rFonts w:ascii="Times New Roman" w:hAnsi="Times New Roman" w:cs="Times New Roman"/>
          <w:sz w:val="28"/>
          <w:szCs w:val="28"/>
          <w:lang w:val="uk-UA"/>
        </w:rPr>
        <w:t>з них виокремлює</w:t>
      </w:r>
      <w:r w:rsidR="00506CC9" w:rsidRPr="00841713">
        <w:rPr>
          <w:rFonts w:ascii="Times New Roman" w:hAnsi="Times New Roman" w:cs="Times New Roman"/>
          <w:sz w:val="28"/>
          <w:szCs w:val="28"/>
          <w:lang w:val="uk-UA"/>
        </w:rPr>
        <w:t xml:space="preserve"> в терміні </w:t>
      </w:r>
      <w:r w:rsidR="00627505" w:rsidRPr="00841713">
        <w:rPr>
          <w:rFonts w:ascii="Times New Roman" w:hAnsi="Times New Roman" w:cs="Times New Roman"/>
          <w:sz w:val="28"/>
          <w:szCs w:val="28"/>
          <w:lang w:val="uk-UA"/>
        </w:rPr>
        <w:t xml:space="preserve">притаманні їй </w:t>
      </w:r>
      <w:r w:rsidR="00506CC9" w:rsidRPr="00841713">
        <w:rPr>
          <w:rFonts w:ascii="Times New Roman" w:hAnsi="Times New Roman" w:cs="Times New Roman"/>
          <w:sz w:val="28"/>
          <w:szCs w:val="28"/>
          <w:lang w:val="uk-UA"/>
        </w:rPr>
        <w:t xml:space="preserve">ознаки. </w:t>
      </w:r>
    </w:p>
    <w:p w14:paraId="54708DD0" w14:textId="68F9F420" w:rsidR="0074417F" w:rsidRPr="006557B7" w:rsidRDefault="0074417F" w:rsidP="00841713">
      <w:pPr>
        <w:pStyle w:val="a3"/>
        <w:tabs>
          <w:tab w:val="left" w:pos="0"/>
        </w:tabs>
        <w:spacing w:after="0" w:line="360" w:lineRule="auto"/>
        <w:ind w:left="0" w:right="3"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Слово «термін» має латинське походження та мовою оригіналу позначає кінець, межу, закінчення. Основою англійського слова «</w:t>
      </w:r>
      <w:r>
        <w:rPr>
          <w:rFonts w:ascii="Times New Roman" w:hAnsi="Times New Roman" w:cs="Times New Roman"/>
          <w:sz w:val="28"/>
          <w:szCs w:val="28"/>
          <w:lang w:val="en-US"/>
        </w:rPr>
        <w:t>term</w:t>
      </w:r>
      <w:r>
        <w:rPr>
          <w:rFonts w:ascii="Times New Roman" w:hAnsi="Times New Roman" w:cs="Times New Roman"/>
          <w:sz w:val="28"/>
          <w:szCs w:val="28"/>
          <w:lang w:val="uk-UA"/>
        </w:rPr>
        <w:t>» стало старофранцузьке слово «</w:t>
      </w:r>
      <w:r>
        <w:rPr>
          <w:rFonts w:ascii="Times New Roman" w:hAnsi="Times New Roman" w:cs="Times New Roman"/>
          <w:sz w:val="28"/>
          <w:szCs w:val="28"/>
          <w:lang w:val="en-US"/>
        </w:rPr>
        <w:t>terme</w:t>
      </w:r>
      <w:r>
        <w:rPr>
          <w:rFonts w:ascii="Times New Roman" w:hAnsi="Times New Roman" w:cs="Times New Roman"/>
          <w:sz w:val="28"/>
          <w:szCs w:val="28"/>
          <w:lang w:val="uk-UA"/>
        </w:rPr>
        <w:t>»</w:t>
      </w:r>
      <w:r w:rsidR="009A3A2F">
        <w:rPr>
          <w:rFonts w:ascii="Times New Roman" w:hAnsi="Times New Roman" w:cs="Times New Roman"/>
          <w:sz w:val="28"/>
          <w:szCs w:val="28"/>
          <w:lang w:val="uk-UA"/>
        </w:rPr>
        <w:t xml:space="preserve"> </w:t>
      </w:r>
      <w:r w:rsidR="009A3A2F" w:rsidRPr="005C3E5D">
        <w:rPr>
          <w:rFonts w:ascii="Times New Roman" w:hAnsi="Times New Roman" w:cs="Times New Roman"/>
          <w:sz w:val="28"/>
          <w:szCs w:val="28"/>
          <w:lang w:val="uk-UA"/>
        </w:rPr>
        <w:t>[4</w:t>
      </w:r>
      <w:r w:rsidR="002056BE" w:rsidRPr="005C3E5D">
        <w:rPr>
          <w:rFonts w:ascii="Times New Roman" w:hAnsi="Times New Roman" w:cs="Times New Roman"/>
          <w:sz w:val="28"/>
          <w:szCs w:val="28"/>
          <w:lang w:val="uk-UA"/>
        </w:rPr>
        <w:t>7</w:t>
      </w:r>
      <w:r w:rsidR="009A3A2F" w:rsidRPr="005C3E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34C60B2" w14:textId="571B2733" w:rsidR="00C97CA0" w:rsidRPr="00841713" w:rsidRDefault="00C97CA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В.І. Карабан визначає термін як мовний знак, котрий репрезентує поняття спеціальної, професійної галузі науки або техніки [</w:t>
      </w:r>
      <w:r w:rsidR="006F622B" w:rsidRPr="00841713">
        <w:rPr>
          <w:rFonts w:ascii="Times New Roman" w:hAnsi="Times New Roman" w:cs="Times New Roman"/>
          <w:sz w:val="28"/>
          <w:szCs w:val="28"/>
          <w:lang w:val="uk-UA"/>
        </w:rPr>
        <w:t>23</w:t>
      </w:r>
      <w:r w:rsidRPr="00841713">
        <w:rPr>
          <w:rFonts w:ascii="Times New Roman" w:hAnsi="Times New Roman" w:cs="Times New Roman"/>
          <w:sz w:val="28"/>
          <w:szCs w:val="28"/>
          <w:lang w:val="uk-UA"/>
        </w:rPr>
        <w:t xml:space="preserve">]. </w:t>
      </w:r>
    </w:p>
    <w:p w14:paraId="52E55FEE" w14:textId="6EB844F4" w:rsidR="004175EF" w:rsidRPr="00841713" w:rsidRDefault="00C97CA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І.С. Квитко пропонує розуміти термін як слово чи словесний комплекс, який співвідноситься з поняттям певної галузі знань та які взаємодіють з іншими словами та словесними комплексами, утворюючи разом з ними в кожному окремому випадку т</w:t>
      </w:r>
      <w:r w:rsidR="00704AA8" w:rsidRPr="00841713">
        <w:rPr>
          <w:rFonts w:ascii="Times New Roman" w:hAnsi="Times New Roman" w:cs="Times New Roman"/>
          <w:sz w:val="28"/>
          <w:szCs w:val="28"/>
          <w:lang w:val="uk-UA"/>
        </w:rPr>
        <w:t>а в певний час замкнену систему. Для такої системи характерні</w:t>
      </w:r>
      <w:r w:rsidRPr="00841713">
        <w:rPr>
          <w:rFonts w:ascii="Times New Roman" w:hAnsi="Times New Roman" w:cs="Times New Roman"/>
          <w:sz w:val="28"/>
          <w:szCs w:val="28"/>
          <w:lang w:val="uk-UA"/>
        </w:rPr>
        <w:t xml:space="preserve"> </w:t>
      </w:r>
      <w:r w:rsidR="00704AA8" w:rsidRPr="00841713">
        <w:rPr>
          <w:rFonts w:ascii="Times New Roman" w:hAnsi="Times New Roman" w:cs="Times New Roman"/>
          <w:sz w:val="28"/>
          <w:szCs w:val="28"/>
          <w:lang w:val="uk-UA"/>
        </w:rPr>
        <w:t>висока інформативність</w:t>
      </w:r>
      <w:r w:rsidRPr="00841713">
        <w:rPr>
          <w:rFonts w:ascii="Times New Roman" w:hAnsi="Times New Roman" w:cs="Times New Roman"/>
          <w:sz w:val="28"/>
          <w:szCs w:val="28"/>
          <w:lang w:val="uk-UA"/>
        </w:rPr>
        <w:t>, однозначніс</w:t>
      </w:r>
      <w:r w:rsidR="00704AA8" w:rsidRPr="00841713">
        <w:rPr>
          <w:rFonts w:ascii="Times New Roman" w:hAnsi="Times New Roman" w:cs="Times New Roman"/>
          <w:sz w:val="28"/>
          <w:szCs w:val="28"/>
          <w:lang w:val="uk-UA"/>
        </w:rPr>
        <w:t>ть, точність та емоційна нейтральність</w:t>
      </w:r>
      <w:r w:rsidR="00ED1CA0">
        <w:rPr>
          <w:rFonts w:ascii="Times New Roman" w:hAnsi="Times New Roman" w:cs="Times New Roman"/>
          <w:sz w:val="28"/>
          <w:szCs w:val="28"/>
          <w:lang w:val="uk-UA"/>
        </w:rPr>
        <w:t>.</w:t>
      </w:r>
      <w:r w:rsidR="00D55D7E" w:rsidRPr="00841713">
        <w:rPr>
          <w:rFonts w:ascii="Times New Roman" w:hAnsi="Times New Roman" w:cs="Times New Roman"/>
          <w:sz w:val="28"/>
          <w:szCs w:val="28"/>
          <w:lang w:val="uk-UA"/>
        </w:rPr>
        <w:t xml:space="preserve"> Тобто це спеціальні слова, які реалізують</w:t>
      </w:r>
      <w:r w:rsidRPr="00841713">
        <w:rPr>
          <w:rFonts w:ascii="Times New Roman" w:hAnsi="Times New Roman" w:cs="Times New Roman"/>
          <w:sz w:val="28"/>
          <w:szCs w:val="28"/>
          <w:lang w:val="uk-UA"/>
        </w:rPr>
        <w:t xml:space="preserve"> своє значення у фаховій комунікації. </w:t>
      </w:r>
    </w:p>
    <w:p w14:paraId="50E08EDB" w14:textId="2CA866C3" w:rsidR="004175EF" w:rsidRPr="00841713" w:rsidRDefault="004175EF"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Термін, на думку Л. В. Івіної, це основна одиниця мови науки, спеціальних галузей знань і сфер діяльності людини, яка називає об'єкти і процеси та одночасно служить засобом пізнання</w:t>
      </w:r>
      <w:r w:rsidR="003902D7" w:rsidRPr="00841713">
        <w:rPr>
          <w:rFonts w:ascii="Times New Roman" w:hAnsi="Times New Roman" w:cs="Times New Roman"/>
          <w:sz w:val="28"/>
          <w:szCs w:val="28"/>
          <w:lang w:val="uk-UA"/>
        </w:rPr>
        <w:t>.</w:t>
      </w:r>
    </w:p>
    <w:p w14:paraId="2BDA66BA" w14:textId="6E230BAC" w:rsidR="00146AAD" w:rsidRPr="00841713" w:rsidRDefault="00F62CC1"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У Короткому тлумачному</w:t>
      </w:r>
      <w:r w:rsidR="00C97CA0" w:rsidRPr="00841713">
        <w:rPr>
          <w:rFonts w:ascii="Times New Roman" w:hAnsi="Times New Roman" w:cs="Times New Roman"/>
          <w:sz w:val="28"/>
          <w:szCs w:val="28"/>
          <w:lang w:val="uk-UA"/>
        </w:rPr>
        <w:t xml:space="preserve"> словник</w:t>
      </w:r>
      <w:r w:rsidRPr="00841713">
        <w:rPr>
          <w:rFonts w:ascii="Times New Roman" w:hAnsi="Times New Roman" w:cs="Times New Roman"/>
          <w:sz w:val="28"/>
          <w:szCs w:val="28"/>
          <w:lang w:val="uk-UA"/>
        </w:rPr>
        <w:t>у</w:t>
      </w:r>
      <w:r w:rsidR="00C97CA0" w:rsidRPr="00841713">
        <w:rPr>
          <w:rFonts w:ascii="Times New Roman" w:hAnsi="Times New Roman" w:cs="Times New Roman"/>
          <w:sz w:val="28"/>
          <w:szCs w:val="28"/>
          <w:lang w:val="uk-UA"/>
        </w:rPr>
        <w:t xml:space="preserve"> термін (від лат. </w:t>
      </w:r>
      <w:r w:rsidR="00C97CA0" w:rsidRPr="00841713">
        <w:rPr>
          <w:rFonts w:ascii="Times New Roman" w:hAnsi="Times New Roman" w:cs="Times New Roman"/>
          <w:sz w:val="28"/>
          <w:szCs w:val="28"/>
        </w:rPr>
        <w:t>terminus</w:t>
      </w:r>
      <w:r w:rsidR="00C97CA0" w:rsidRPr="00841713">
        <w:rPr>
          <w:rFonts w:ascii="Times New Roman" w:hAnsi="Times New Roman" w:cs="Times New Roman"/>
          <w:sz w:val="28"/>
          <w:szCs w:val="28"/>
          <w:lang w:val="uk-UA"/>
        </w:rPr>
        <w:t xml:space="preserve"> – межа, кінець) </w:t>
      </w:r>
      <w:r w:rsidRPr="00841713">
        <w:rPr>
          <w:rFonts w:ascii="Times New Roman" w:hAnsi="Times New Roman" w:cs="Times New Roman"/>
          <w:sz w:val="28"/>
          <w:szCs w:val="28"/>
          <w:lang w:val="uk-UA"/>
        </w:rPr>
        <w:t>визначаэться як «</w:t>
      </w:r>
      <w:r w:rsidR="00C97CA0" w:rsidRPr="00841713">
        <w:rPr>
          <w:rFonts w:ascii="Times New Roman" w:hAnsi="Times New Roman" w:cs="Times New Roman"/>
          <w:sz w:val="28"/>
          <w:szCs w:val="28"/>
          <w:lang w:val="uk-UA"/>
        </w:rPr>
        <w:t>спеціальне слово чи словосполучення, що прийняте в певній професійній сфері та застосовується в особливих умовах</w:t>
      </w:r>
      <w:r w:rsidRPr="00841713">
        <w:rPr>
          <w:rFonts w:ascii="Times New Roman" w:hAnsi="Times New Roman" w:cs="Times New Roman"/>
          <w:sz w:val="28"/>
          <w:szCs w:val="28"/>
          <w:lang w:val="uk-UA"/>
        </w:rPr>
        <w:t>»</w:t>
      </w:r>
      <w:r w:rsidR="00C97CA0" w:rsidRPr="00841713">
        <w:rPr>
          <w:rFonts w:ascii="Times New Roman" w:hAnsi="Times New Roman" w:cs="Times New Roman"/>
          <w:sz w:val="28"/>
          <w:szCs w:val="28"/>
          <w:lang w:val="uk-UA"/>
        </w:rPr>
        <w:t xml:space="preserve"> </w:t>
      </w:r>
      <w:r w:rsidR="00901D96" w:rsidRPr="00841713">
        <w:rPr>
          <w:rFonts w:ascii="Times New Roman" w:hAnsi="Times New Roman" w:cs="Times New Roman"/>
          <w:sz w:val="28"/>
          <w:szCs w:val="28"/>
          <w:lang w:val="uk-UA"/>
        </w:rPr>
        <w:t>[</w:t>
      </w:r>
      <w:r w:rsidR="004A3BD1" w:rsidRPr="00841713">
        <w:rPr>
          <w:rFonts w:ascii="Times New Roman" w:hAnsi="Times New Roman" w:cs="Times New Roman"/>
          <w:sz w:val="28"/>
          <w:szCs w:val="28"/>
          <w:lang w:val="uk-UA"/>
        </w:rPr>
        <w:t>43, с.</w:t>
      </w:r>
      <w:r w:rsidR="00901D96" w:rsidRPr="00841713">
        <w:rPr>
          <w:rFonts w:ascii="Times New Roman" w:hAnsi="Times New Roman" w:cs="Times New Roman"/>
          <w:sz w:val="28"/>
          <w:szCs w:val="28"/>
          <w:shd w:val="clear" w:color="auto" w:fill="FFFFFF"/>
          <w:lang w:val="uk-UA"/>
        </w:rPr>
        <w:t xml:space="preserve"> 183</w:t>
      </w:r>
      <w:r w:rsidR="00901D96" w:rsidRPr="00841713">
        <w:rPr>
          <w:rFonts w:ascii="Times New Roman" w:hAnsi="Times New Roman" w:cs="Times New Roman"/>
          <w:sz w:val="28"/>
          <w:szCs w:val="28"/>
          <w:lang w:val="uk-UA"/>
        </w:rPr>
        <w:t>]</w:t>
      </w:r>
      <w:r w:rsidR="004A3BD1" w:rsidRPr="00841713">
        <w:rPr>
          <w:rFonts w:ascii="Times New Roman" w:hAnsi="Times New Roman" w:cs="Times New Roman"/>
          <w:sz w:val="28"/>
          <w:szCs w:val="28"/>
          <w:lang w:val="uk-UA"/>
        </w:rPr>
        <w:t>.</w:t>
      </w:r>
    </w:p>
    <w:p w14:paraId="7EFE0D2D" w14:textId="0EB70E5D" w:rsidR="00C97CA0" w:rsidRPr="00841713" w:rsidRDefault="00647E14"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en-US"/>
        </w:rPr>
        <w:t>C</w:t>
      </w:r>
      <w:r w:rsidR="00C97CA0" w:rsidRPr="00841713">
        <w:rPr>
          <w:rFonts w:ascii="Times New Roman" w:hAnsi="Times New Roman" w:cs="Times New Roman"/>
          <w:sz w:val="28"/>
          <w:szCs w:val="28"/>
          <w:lang w:val="uk-UA"/>
        </w:rPr>
        <w:t>лово</w:t>
      </w:r>
      <w:r w:rsidRPr="00841713">
        <w:rPr>
          <w:rFonts w:ascii="Times New Roman" w:hAnsi="Times New Roman" w:cs="Times New Roman"/>
          <w:sz w:val="28"/>
          <w:szCs w:val="28"/>
          <w:lang w:val="uk-UA"/>
        </w:rPr>
        <w:t>м</w:t>
      </w:r>
      <w:r w:rsidR="00C97CA0" w:rsidRPr="00841713">
        <w:rPr>
          <w:rFonts w:ascii="Times New Roman" w:hAnsi="Times New Roman" w:cs="Times New Roman"/>
          <w:sz w:val="28"/>
          <w:szCs w:val="28"/>
          <w:lang w:val="uk-UA"/>
        </w:rPr>
        <w:t xml:space="preserve"> чи словосполучення</w:t>
      </w:r>
      <w:r w:rsidRPr="00841713">
        <w:rPr>
          <w:rFonts w:ascii="Times New Roman" w:hAnsi="Times New Roman" w:cs="Times New Roman"/>
          <w:sz w:val="28"/>
          <w:szCs w:val="28"/>
          <w:lang w:val="uk-UA"/>
        </w:rPr>
        <w:t>м</w:t>
      </w:r>
      <w:r w:rsidR="00C97CA0" w:rsidRPr="00841713">
        <w:rPr>
          <w:rFonts w:ascii="Times New Roman" w:hAnsi="Times New Roman" w:cs="Times New Roman"/>
          <w:sz w:val="28"/>
          <w:szCs w:val="28"/>
          <w:lang w:val="uk-UA"/>
        </w:rPr>
        <w:t>, що означає чітко окреслене спеціальне поняття якої-небудь галузі науки, техніки, мистецтва, суспільного</w:t>
      </w:r>
      <w:r w:rsidRPr="00841713">
        <w:rPr>
          <w:rFonts w:ascii="Times New Roman" w:hAnsi="Times New Roman" w:cs="Times New Roman"/>
          <w:sz w:val="28"/>
          <w:szCs w:val="28"/>
          <w:lang w:val="uk-UA"/>
        </w:rPr>
        <w:t xml:space="preserve"> життя тощо визначається термін у Великому тлумачному словнику сучасної української мови</w:t>
      </w:r>
      <w:r w:rsidR="008C55E9" w:rsidRPr="00841713">
        <w:rPr>
          <w:rFonts w:ascii="Times New Roman" w:hAnsi="Times New Roman" w:cs="Times New Roman"/>
          <w:sz w:val="28"/>
          <w:szCs w:val="28"/>
          <w:lang w:val="uk-UA"/>
        </w:rPr>
        <w:t xml:space="preserve"> </w:t>
      </w:r>
      <w:r w:rsidR="00747AA0" w:rsidRPr="00841713">
        <w:rPr>
          <w:rFonts w:ascii="Times New Roman" w:hAnsi="Times New Roman" w:cs="Times New Roman"/>
          <w:sz w:val="28"/>
          <w:szCs w:val="28"/>
          <w:lang w:val="uk-UA"/>
        </w:rPr>
        <w:t>[</w:t>
      </w:r>
      <w:r w:rsidR="008C55E9" w:rsidRPr="00841713">
        <w:rPr>
          <w:rFonts w:ascii="Times New Roman" w:hAnsi="Times New Roman" w:cs="Times New Roman"/>
          <w:sz w:val="28"/>
          <w:szCs w:val="28"/>
          <w:lang w:val="uk-UA"/>
        </w:rPr>
        <w:t>8, с.</w:t>
      </w:r>
      <w:r w:rsidR="00AC20FA" w:rsidRPr="00841713">
        <w:rPr>
          <w:rFonts w:ascii="Times New Roman" w:hAnsi="Times New Roman" w:cs="Times New Roman"/>
          <w:sz w:val="28"/>
          <w:szCs w:val="28"/>
          <w:shd w:val="clear" w:color="auto" w:fill="FFFFFF"/>
          <w:lang w:val="uk-UA"/>
        </w:rPr>
        <w:t xml:space="preserve"> 1444</w:t>
      </w:r>
      <w:r w:rsidR="00747AA0" w:rsidRPr="00841713">
        <w:rPr>
          <w:rFonts w:ascii="Times New Roman" w:hAnsi="Times New Roman" w:cs="Times New Roman"/>
          <w:sz w:val="28"/>
          <w:szCs w:val="28"/>
          <w:lang w:val="uk-UA"/>
        </w:rPr>
        <w:t>]</w:t>
      </w:r>
      <w:r w:rsidR="008C55E9" w:rsidRPr="00841713">
        <w:rPr>
          <w:rFonts w:ascii="Times New Roman" w:hAnsi="Times New Roman" w:cs="Times New Roman"/>
          <w:sz w:val="28"/>
          <w:szCs w:val="28"/>
          <w:lang w:val="uk-UA"/>
        </w:rPr>
        <w:t>.</w:t>
      </w:r>
    </w:p>
    <w:p w14:paraId="6F4B6DA5" w14:textId="472F6240" w:rsidR="00555F40" w:rsidRPr="00841713" w:rsidRDefault="00A916A7" w:rsidP="00841713">
      <w:pPr>
        <w:pStyle w:val="a3"/>
        <w:tabs>
          <w:tab w:val="left" w:pos="0"/>
        </w:tabs>
        <w:spacing w:after="0" w:line="360" w:lineRule="auto"/>
        <w:ind w:left="0" w:right="3" w:firstLine="567"/>
        <w:jc w:val="both"/>
        <w:rPr>
          <w:rFonts w:ascii="Times New Roman" w:hAnsi="Times New Roman" w:cs="Times New Roman"/>
          <w:sz w:val="28"/>
          <w:szCs w:val="28"/>
          <w:shd w:val="clear" w:color="auto" w:fill="FFFFFF"/>
          <w:lang w:val="uk-UA"/>
        </w:rPr>
      </w:pPr>
      <w:r w:rsidRPr="00841713">
        <w:rPr>
          <w:rFonts w:ascii="Times New Roman" w:hAnsi="Times New Roman" w:cs="Times New Roman"/>
          <w:sz w:val="28"/>
          <w:szCs w:val="28"/>
          <w:shd w:val="clear" w:color="auto" w:fill="FFFFFF"/>
          <w:lang w:val="uk-UA"/>
        </w:rPr>
        <w:t>За Словником лінгвістичних термінів терміном є слово або словосполу-чення, що виражає чітко окреслене поняття певної галузі науки, техніки, мистецтва, суспільно-політичного життя тощо</w:t>
      </w:r>
      <w:r w:rsidR="00790CA4" w:rsidRPr="00841713">
        <w:rPr>
          <w:rFonts w:ascii="Times New Roman" w:hAnsi="Times New Roman" w:cs="Times New Roman"/>
          <w:sz w:val="28"/>
          <w:szCs w:val="28"/>
          <w:shd w:val="clear" w:color="auto" w:fill="FFFFFF"/>
          <w:lang w:val="uk-UA"/>
        </w:rPr>
        <w:t xml:space="preserve"> </w:t>
      </w:r>
      <w:r w:rsidRPr="00841713">
        <w:rPr>
          <w:rFonts w:ascii="Times New Roman" w:hAnsi="Times New Roman" w:cs="Times New Roman"/>
          <w:sz w:val="28"/>
          <w:szCs w:val="28"/>
          <w:shd w:val="clear" w:color="auto" w:fill="FFFFFF"/>
          <w:lang w:val="uk-UA"/>
        </w:rPr>
        <w:t>[</w:t>
      </w:r>
      <w:r w:rsidR="00790CA4" w:rsidRPr="00841713">
        <w:rPr>
          <w:rFonts w:ascii="Times New Roman" w:hAnsi="Times New Roman" w:cs="Times New Roman"/>
          <w:sz w:val="28"/>
          <w:szCs w:val="28"/>
          <w:shd w:val="clear" w:color="auto" w:fill="FFFFFF"/>
          <w:lang w:val="uk-UA"/>
        </w:rPr>
        <w:t>11</w:t>
      </w:r>
      <w:r w:rsidRPr="00841713">
        <w:rPr>
          <w:rFonts w:ascii="Times New Roman" w:hAnsi="Times New Roman" w:cs="Times New Roman"/>
          <w:sz w:val="28"/>
          <w:szCs w:val="28"/>
          <w:shd w:val="clear" w:color="auto" w:fill="FFFFFF"/>
          <w:lang w:val="uk-UA"/>
        </w:rPr>
        <w:t>].</w:t>
      </w:r>
      <w:r w:rsidR="00555F40" w:rsidRPr="00841713">
        <w:rPr>
          <w:rFonts w:ascii="Times New Roman" w:hAnsi="Times New Roman" w:cs="Times New Roman"/>
          <w:sz w:val="28"/>
          <w:szCs w:val="28"/>
          <w:shd w:val="clear" w:color="auto" w:fill="FFFFFF"/>
          <w:lang w:val="uk-UA"/>
        </w:rPr>
        <w:t xml:space="preserve"> У контексті роботи, варто також розглянути дефініцію правових (юридичних) термінів.</w:t>
      </w:r>
    </w:p>
    <w:p w14:paraId="3BBA3612" w14:textId="484F1011" w:rsidR="00555F40" w:rsidRPr="00841713" w:rsidRDefault="005F27D6" w:rsidP="00841713">
      <w:pPr>
        <w:pStyle w:val="a3"/>
        <w:tabs>
          <w:tab w:val="left" w:pos="0"/>
        </w:tabs>
        <w:spacing w:after="0" w:line="360" w:lineRule="auto"/>
        <w:ind w:left="0" w:right="3" w:firstLine="567"/>
        <w:jc w:val="both"/>
        <w:rPr>
          <w:rFonts w:ascii="Times New Roman" w:hAnsi="Times New Roman" w:cs="Times New Roman"/>
          <w:sz w:val="28"/>
          <w:szCs w:val="28"/>
          <w:shd w:val="clear" w:color="auto" w:fill="FFFFFF"/>
          <w:lang w:val="uk-UA"/>
        </w:rPr>
      </w:pPr>
      <w:r w:rsidRPr="00841713">
        <w:rPr>
          <w:rFonts w:ascii="Times New Roman" w:hAnsi="Times New Roman" w:cs="Times New Roman"/>
          <w:sz w:val="28"/>
          <w:szCs w:val="28"/>
          <w:shd w:val="clear" w:color="auto" w:fill="FFFFFF"/>
          <w:lang w:val="uk-UA"/>
        </w:rPr>
        <w:t xml:space="preserve">А.О. Дудка юридичний термін визначає як </w:t>
      </w:r>
      <w:r w:rsidR="00555F40" w:rsidRPr="00841713">
        <w:rPr>
          <w:rFonts w:ascii="Times New Roman" w:hAnsi="Times New Roman" w:cs="Times New Roman"/>
          <w:sz w:val="28"/>
          <w:szCs w:val="28"/>
          <w:shd w:val="clear" w:color="auto" w:fill="FFFFFF"/>
          <w:lang w:val="uk-UA"/>
        </w:rPr>
        <w:t xml:space="preserve">слово чи словосполучення, яке співвідноситься з поняттям і предметом правової професійної сфери </w:t>
      </w:r>
      <w:r w:rsidRPr="00841713">
        <w:rPr>
          <w:rFonts w:ascii="Times New Roman" w:hAnsi="Times New Roman" w:cs="Times New Roman"/>
          <w:sz w:val="28"/>
          <w:szCs w:val="28"/>
          <w:shd w:val="clear" w:color="auto" w:fill="FFFFFF"/>
          <w:lang w:val="uk-UA"/>
        </w:rPr>
        <w:t xml:space="preserve">та </w:t>
      </w:r>
      <w:r w:rsidR="00555F40" w:rsidRPr="00841713">
        <w:rPr>
          <w:rFonts w:ascii="Times New Roman" w:hAnsi="Times New Roman" w:cs="Times New Roman"/>
          <w:sz w:val="28"/>
          <w:szCs w:val="28"/>
          <w:shd w:val="clear" w:color="auto" w:fill="FFFFFF"/>
          <w:lang w:val="uk-UA"/>
        </w:rPr>
        <w:t>входить до юридичної терміно</w:t>
      </w:r>
      <w:r w:rsidRPr="00841713">
        <w:rPr>
          <w:rFonts w:ascii="Times New Roman" w:hAnsi="Times New Roman" w:cs="Times New Roman"/>
          <w:sz w:val="28"/>
          <w:szCs w:val="28"/>
          <w:shd w:val="clear" w:color="auto" w:fill="FFFFFF"/>
          <w:lang w:val="uk-UA"/>
        </w:rPr>
        <w:t xml:space="preserve">логічної системи як </w:t>
      </w:r>
      <w:r w:rsidR="00555F40" w:rsidRPr="00841713">
        <w:rPr>
          <w:rFonts w:ascii="Times New Roman" w:hAnsi="Times New Roman" w:cs="Times New Roman"/>
          <w:sz w:val="28"/>
          <w:szCs w:val="28"/>
          <w:shd w:val="clear" w:color="auto" w:fill="FFFFFF"/>
          <w:lang w:val="uk-UA"/>
        </w:rPr>
        <w:t>невідʼємний елемент» [</w:t>
      </w:r>
      <w:r w:rsidR="00EE5EB6" w:rsidRPr="00841713">
        <w:rPr>
          <w:rFonts w:ascii="Times New Roman" w:hAnsi="Times New Roman" w:cs="Times New Roman"/>
          <w:sz w:val="28"/>
          <w:szCs w:val="28"/>
          <w:shd w:val="clear" w:color="auto" w:fill="FFFFFF"/>
          <w:lang w:val="uk-UA"/>
        </w:rPr>
        <w:t>17,</w:t>
      </w:r>
      <w:r w:rsidR="00555F40" w:rsidRPr="00841713">
        <w:rPr>
          <w:rFonts w:ascii="Times New Roman" w:hAnsi="Times New Roman" w:cs="Times New Roman"/>
          <w:sz w:val="28"/>
          <w:szCs w:val="28"/>
          <w:shd w:val="clear" w:color="auto" w:fill="FFFFFF"/>
          <w:lang w:val="uk-UA"/>
        </w:rPr>
        <w:t xml:space="preserve"> с. 13].</w:t>
      </w:r>
    </w:p>
    <w:p w14:paraId="69678837" w14:textId="5E26B101" w:rsidR="00555F40" w:rsidRPr="00841713" w:rsidRDefault="00555F4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Також, деякі іноземні лінгвісти вважають юридичні терміни словами чи словосполученнями, які позначають фахові правові поняття, що мають точний, визначений законодавством зміст й відрізняються однозначністю [</w:t>
      </w:r>
      <w:r w:rsidR="00CD6ABC" w:rsidRPr="00841713">
        <w:rPr>
          <w:rFonts w:ascii="Times New Roman" w:hAnsi="Times New Roman" w:cs="Times New Roman"/>
          <w:sz w:val="28"/>
          <w:szCs w:val="28"/>
          <w:lang w:val="uk-UA"/>
        </w:rPr>
        <w:t>9].</w:t>
      </w:r>
    </w:p>
    <w:p w14:paraId="7ABDBFFA" w14:textId="37EF84CB" w:rsidR="00455179" w:rsidRPr="00841713" w:rsidRDefault="00455179"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Схожим змістом юридичні терміни наділяє О. Зеленська, розуміючи під юридичним терміном сл</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б</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 xml:space="preserve"> сл</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сп</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лучення, щ</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 xml:space="preserve"> вир</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ж</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ють п</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няття з пр</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ї сфери суспільн</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г</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 xml:space="preserve"> життя і м</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ють закріплену дефініцію у юридичній літер</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турі (зак</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н</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д</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 xml:space="preserve">вчих </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кт</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х, юридичних сл</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вник</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х, наук</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-пр</w:t>
      </w:r>
      <w:r w:rsidRPr="00841713">
        <w:rPr>
          <w:rFonts w:ascii="Times New Roman" w:hAnsi="Times New Roman" w:cs="Times New Roman"/>
          <w:sz w:val="28"/>
          <w:szCs w:val="28"/>
        </w:rPr>
        <w:t>a</w:t>
      </w:r>
      <w:r w:rsidRPr="00841713">
        <w:rPr>
          <w:rFonts w:ascii="Times New Roman" w:hAnsi="Times New Roman" w:cs="Times New Roman"/>
          <w:sz w:val="28"/>
          <w:szCs w:val="28"/>
          <w:lang w:val="uk-UA"/>
        </w:rPr>
        <w:t>в</w:t>
      </w:r>
      <w:r w:rsidRPr="00841713">
        <w:rPr>
          <w:rFonts w:ascii="Times New Roman" w:hAnsi="Times New Roman" w:cs="Times New Roman"/>
          <w:sz w:val="28"/>
          <w:szCs w:val="28"/>
        </w:rPr>
        <w:t>o</w:t>
      </w:r>
      <w:r w:rsidRPr="00841713">
        <w:rPr>
          <w:rFonts w:ascii="Times New Roman" w:hAnsi="Times New Roman" w:cs="Times New Roman"/>
          <w:sz w:val="28"/>
          <w:szCs w:val="28"/>
          <w:lang w:val="uk-UA"/>
        </w:rPr>
        <w:t>вих дослідженнях тощо) [</w:t>
      </w:r>
      <w:r w:rsidR="00217DF4" w:rsidRPr="00841713">
        <w:rPr>
          <w:rFonts w:ascii="Times New Roman" w:hAnsi="Times New Roman" w:cs="Times New Roman"/>
          <w:sz w:val="28"/>
          <w:szCs w:val="28"/>
          <w:lang w:val="uk-UA"/>
        </w:rPr>
        <w:t>20,</w:t>
      </w:r>
      <w:r w:rsidRPr="00841713">
        <w:rPr>
          <w:rFonts w:ascii="Times New Roman" w:hAnsi="Times New Roman" w:cs="Times New Roman"/>
          <w:sz w:val="28"/>
          <w:szCs w:val="28"/>
          <w:lang w:val="uk-UA"/>
        </w:rPr>
        <w:t xml:space="preserve"> с. 382].</w:t>
      </w:r>
    </w:p>
    <w:p w14:paraId="36A59D46" w14:textId="19BC6EE8" w:rsidR="00212C99" w:rsidRPr="001F1EB8" w:rsidRDefault="00212C99" w:rsidP="001F1EB8">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 xml:space="preserve">Юридичні терміни представляють собою поняття професійної галузі, становлять суттєву складову юридичних текстів. Правовий текст відрізняється особливим стилем, тому нерідко </w:t>
      </w:r>
      <w:r w:rsidRPr="00841713">
        <w:rPr>
          <w:rFonts w:ascii="Times New Roman" w:hAnsi="Times New Roman" w:cs="Times New Roman"/>
          <w:sz w:val="28"/>
          <w:szCs w:val="28"/>
          <w:lang w:val="ru-RU"/>
        </w:rPr>
        <w:t>при перекладі таких текстів ця особливість створює труднощі та проблеми.</w:t>
      </w:r>
    </w:p>
    <w:p w14:paraId="43E19EB1" w14:textId="77777777" w:rsidR="00555F40" w:rsidRPr="00841713" w:rsidRDefault="00555F4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Юридичні терміни володіють певною специфікою, яка виражається в наступних аспектах: </w:t>
      </w:r>
    </w:p>
    <w:p w14:paraId="4191B7AE" w14:textId="77777777" w:rsidR="00555F40" w:rsidRPr="00841713" w:rsidRDefault="00555F4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 xml:space="preserve">1) змістова унікальність та неповторність знання в терміні; </w:t>
      </w:r>
    </w:p>
    <w:p w14:paraId="0E405DB7" w14:textId="77777777" w:rsidR="00555F40" w:rsidRPr="00841713" w:rsidRDefault="00555F4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2) встановлення та фіксація семантичних компонентів терміна у вигляді дефініції;</w:t>
      </w:r>
    </w:p>
    <w:p w14:paraId="27D6FAE7" w14:textId="2D4DEF93" w:rsidR="00A916A7" w:rsidRPr="00841713" w:rsidRDefault="00555F40"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3) вираження та формулювання в тексті будь-яких якостей, функцій, станів предмета через термін, тобто в розкритті сутності поняття, що позначається, що дозволяє відрізнити його від суміжних понять [</w:t>
      </w:r>
      <w:r w:rsidR="00831BD6" w:rsidRPr="00841713">
        <w:rPr>
          <w:rFonts w:ascii="Times New Roman" w:hAnsi="Times New Roman" w:cs="Times New Roman"/>
          <w:sz w:val="28"/>
          <w:szCs w:val="28"/>
          <w:lang w:val="uk-UA"/>
        </w:rPr>
        <w:t>3</w:t>
      </w:r>
      <w:r w:rsidR="002056BE" w:rsidRPr="002056BE">
        <w:rPr>
          <w:rFonts w:ascii="Times New Roman" w:hAnsi="Times New Roman" w:cs="Times New Roman"/>
          <w:sz w:val="28"/>
          <w:szCs w:val="28"/>
          <w:lang w:val="uk-UA"/>
        </w:rPr>
        <w:t>6</w:t>
      </w:r>
      <w:r w:rsidRPr="00841713">
        <w:rPr>
          <w:rFonts w:ascii="Times New Roman" w:hAnsi="Times New Roman" w:cs="Times New Roman"/>
          <w:sz w:val="28"/>
          <w:szCs w:val="28"/>
          <w:lang w:val="uk-UA"/>
        </w:rPr>
        <w:t>].</w:t>
      </w:r>
    </w:p>
    <w:p w14:paraId="379A0262" w14:textId="4416D558" w:rsidR="00C97CA0" w:rsidRPr="00841713" w:rsidRDefault="00405A0F"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В</w:t>
      </w:r>
      <w:r w:rsidR="00BF19EF" w:rsidRPr="00841713">
        <w:rPr>
          <w:rFonts w:ascii="Times New Roman" w:hAnsi="Times New Roman" w:cs="Times New Roman"/>
          <w:sz w:val="28"/>
          <w:szCs w:val="28"/>
          <w:lang w:val="uk-UA"/>
        </w:rPr>
        <w:t xml:space="preserve"> цілому, р</w:t>
      </w:r>
      <w:r w:rsidR="002F5AFA" w:rsidRPr="00841713">
        <w:rPr>
          <w:rFonts w:ascii="Times New Roman" w:hAnsi="Times New Roman" w:cs="Times New Roman"/>
          <w:sz w:val="28"/>
          <w:szCs w:val="28"/>
          <w:lang w:val="uk-UA"/>
        </w:rPr>
        <w:t xml:space="preserve">озмаїття визначень слова «термін» можна систематизувати та умовно згуртувати у </w:t>
      </w:r>
      <w:r w:rsidR="00BB12D3" w:rsidRPr="00841713">
        <w:rPr>
          <w:rFonts w:ascii="Times New Roman" w:hAnsi="Times New Roman" w:cs="Times New Roman"/>
          <w:sz w:val="28"/>
          <w:szCs w:val="28"/>
        </w:rPr>
        <w:t xml:space="preserve">декілька підходів до визначення </w:t>
      </w:r>
      <w:r w:rsidR="005F398B" w:rsidRPr="00841713">
        <w:rPr>
          <w:rFonts w:ascii="Times New Roman" w:hAnsi="Times New Roman" w:cs="Times New Roman"/>
          <w:sz w:val="28"/>
          <w:szCs w:val="28"/>
          <w:lang w:val="uk-UA"/>
        </w:rPr>
        <w:t>його</w:t>
      </w:r>
      <w:r w:rsidR="005F398B" w:rsidRPr="00841713">
        <w:rPr>
          <w:rFonts w:ascii="Times New Roman" w:hAnsi="Times New Roman" w:cs="Times New Roman"/>
          <w:sz w:val="28"/>
          <w:szCs w:val="28"/>
        </w:rPr>
        <w:t xml:space="preserve"> поняття.</w:t>
      </w:r>
    </w:p>
    <w:p w14:paraId="4E25B633" w14:textId="38E76F74" w:rsidR="006E6FC8" w:rsidRPr="00841713" w:rsidRDefault="00954289"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За субстанціональним</w:t>
      </w:r>
      <w:r w:rsidR="00BB12D3" w:rsidRPr="00841713">
        <w:rPr>
          <w:rFonts w:ascii="Times New Roman" w:hAnsi="Times New Roman" w:cs="Times New Roman"/>
          <w:sz w:val="28"/>
          <w:szCs w:val="28"/>
          <w:lang w:val="uk-UA"/>
        </w:rPr>
        <w:t xml:space="preserve"> під</w:t>
      </w:r>
      <w:r w:rsidRPr="00841713">
        <w:rPr>
          <w:rFonts w:ascii="Times New Roman" w:hAnsi="Times New Roman" w:cs="Times New Roman"/>
          <w:sz w:val="28"/>
          <w:szCs w:val="28"/>
          <w:lang w:val="uk-UA"/>
        </w:rPr>
        <w:t>хо</w:t>
      </w:r>
      <w:r w:rsidR="006E6FC8" w:rsidRPr="00841713">
        <w:rPr>
          <w:rFonts w:ascii="Times New Roman" w:hAnsi="Times New Roman" w:cs="Times New Roman"/>
          <w:sz w:val="28"/>
          <w:szCs w:val="28"/>
          <w:lang w:val="uk-UA"/>
        </w:rPr>
        <w:t>д</w:t>
      </w:r>
      <w:r w:rsidRPr="00841713">
        <w:rPr>
          <w:rFonts w:ascii="Times New Roman" w:hAnsi="Times New Roman" w:cs="Times New Roman"/>
          <w:sz w:val="28"/>
          <w:szCs w:val="28"/>
          <w:lang w:val="uk-UA"/>
        </w:rPr>
        <w:t xml:space="preserve">ом </w:t>
      </w:r>
      <w:r w:rsidR="006E6FC8" w:rsidRPr="00841713">
        <w:rPr>
          <w:rFonts w:ascii="Times New Roman" w:hAnsi="Times New Roman" w:cs="Times New Roman"/>
          <w:sz w:val="28"/>
          <w:szCs w:val="28"/>
          <w:lang w:val="uk-UA"/>
        </w:rPr>
        <w:t>т</w:t>
      </w:r>
      <w:r w:rsidR="00BB12D3" w:rsidRPr="00841713">
        <w:rPr>
          <w:rFonts w:ascii="Times New Roman" w:hAnsi="Times New Roman" w:cs="Times New Roman"/>
          <w:sz w:val="28"/>
          <w:szCs w:val="28"/>
          <w:lang w:val="uk-UA"/>
        </w:rPr>
        <w:t>ерміни – це особливі слова і словосполучення, які відр</w:t>
      </w:r>
      <w:r w:rsidRPr="00841713">
        <w:rPr>
          <w:rFonts w:ascii="Times New Roman" w:hAnsi="Times New Roman" w:cs="Times New Roman"/>
          <w:sz w:val="28"/>
          <w:szCs w:val="28"/>
          <w:lang w:val="uk-UA"/>
        </w:rPr>
        <w:t>ізняються від інших мовних</w:t>
      </w:r>
      <w:r w:rsidR="00BB12D3" w:rsidRPr="00841713">
        <w:rPr>
          <w:rFonts w:ascii="Times New Roman" w:hAnsi="Times New Roman" w:cs="Times New Roman"/>
          <w:sz w:val="28"/>
          <w:szCs w:val="28"/>
          <w:lang w:val="uk-UA"/>
        </w:rPr>
        <w:t xml:space="preserve"> одиниць </w:t>
      </w:r>
      <w:r w:rsidRPr="00841713">
        <w:rPr>
          <w:rFonts w:ascii="Times New Roman" w:hAnsi="Times New Roman" w:cs="Times New Roman"/>
          <w:sz w:val="28"/>
          <w:szCs w:val="28"/>
          <w:lang w:val="uk-UA"/>
        </w:rPr>
        <w:t xml:space="preserve">своїми характеристиками: </w:t>
      </w:r>
      <w:r w:rsidR="00BB12D3" w:rsidRPr="00841713">
        <w:rPr>
          <w:rFonts w:ascii="Times New Roman" w:hAnsi="Times New Roman" w:cs="Times New Roman"/>
          <w:sz w:val="28"/>
          <w:szCs w:val="28"/>
          <w:lang w:val="uk-UA"/>
        </w:rPr>
        <w:t xml:space="preserve">однозначність, точність, системність, незалежність від контексту, емоційна незалежність. </w:t>
      </w:r>
    </w:p>
    <w:p w14:paraId="77FB822C" w14:textId="028E3DAC" w:rsidR="006E6FC8" w:rsidRPr="00841713" w:rsidRDefault="00BB12D3"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Функціональний підхід</w:t>
      </w:r>
      <w:r w:rsidR="00042B6E" w:rsidRPr="00841713">
        <w:rPr>
          <w:rFonts w:ascii="Times New Roman" w:hAnsi="Times New Roman" w:cs="Times New Roman"/>
          <w:sz w:val="28"/>
          <w:szCs w:val="28"/>
          <w:lang w:val="uk-UA"/>
        </w:rPr>
        <w:t xml:space="preserve"> полягає у тому, що </w:t>
      </w:r>
      <w:r w:rsidR="006E6FC8" w:rsidRPr="00841713">
        <w:rPr>
          <w:rFonts w:ascii="Times New Roman" w:hAnsi="Times New Roman" w:cs="Times New Roman"/>
          <w:sz w:val="28"/>
          <w:szCs w:val="28"/>
          <w:lang w:val="uk-UA"/>
        </w:rPr>
        <w:t>т</w:t>
      </w:r>
      <w:r w:rsidRPr="00841713">
        <w:rPr>
          <w:rFonts w:ascii="Times New Roman" w:hAnsi="Times New Roman" w:cs="Times New Roman"/>
          <w:sz w:val="28"/>
          <w:szCs w:val="28"/>
        </w:rPr>
        <w:t xml:space="preserve">ермін не </w:t>
      </w:r>
      <w:r w:rsidR="00042B6E" w:rsidRPr="00841713">
        <w:rPr>
          <w:rFonts w:ascii="Times New Roman" w:hAnsi="Times New Roman" w:cs="Times New Roman"/>
          <w:sz w:val="28"/>
          <w:szCs w:val="28"/>
          <w:lang w:val="uk-UA"/>
        </w:rPr>
        <w:t>є</w:t>
      </w:r>
      <w:r w:rsidR="006E6FC8"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особлив</w:t>
      </w:r>
      <w:r w:rsidR="00042B6E" w:rsidRPr="00841713">
        <w:rPr>
          <w:rFonts w:ascii="Times New Roman" w:hAnsi="Times New Roman" w:cs="Times New Roman"/>
          <w:sz w:val="28"/>
          <w:szCs w:val="28"/>
          <w:lang w:val="uk-UA"/>
        </w:rPr>
        <w:t>им, спеціальним</w:t>
      </w:r>
      <w:r w:rsidR="00042B6E" w:rsidRPr="00841713">
        <w:rPr>
          <w:rFonts w:ascii="Times New Roman" w:hAnsi="Times New Roman" w:cs="Times New Roman"/>
          <w:sz w:val="28"/>
          <w:szCs w:val="28"/>
        </w:rPr>
        <w:t xml:space="preserve"> словом</w:t>
      </w:r>
      <w:r w:rsidRPr="00841713">
        <w:rPr>
          <w:rFonts w:ascii="Times New Roman" w:hAnsi="Times New Roman" w:cs="Times New Roman"/>
          <w:sz w:val="28"/>
          <w:szCs w:val="28"/>
        </w:rPr>
        <w:t xml:space="preserve">, а </w:t>
      </w:r>
      <w:r w:rsidR="00042B6E" w:rsidRPr="00841713">
        <w:rPr>
          <w:rFonts w:ascii="Times New Roman" w:hAnsi="Times New Roman" w:cs="Times New Roman"/>
          <w:sz w:val="28"/>
          <w:szCs w:val="28"/>
          <w:lang w:val="uk-UA"/>
        </w:rPr>
        <w:t xml:space="preserve">є таким, </w:t>
      </w:r>
      <w:r w:rsidR="00042B6E" w:rsidRPr="00841713">
        <w:rPr>
          <w:rFonts w:ascii="Times New Roman" w:hAnsi="Times New Roman" w:cs="Times New Roman"/>
          <w:sz w:val="28"/>
          <w:szCs w:val="28"/>
        </w:rPr>
        <w:t>що виконує особливу функцію</w:t>
      </w:r>
      <w:r w:rsidRPr="00841713">
        <w:rPr>
          <w:rFonts w:ascii="Times New Roman" w:hAnsi="Times New Roman" w:cs="Times New Roman"/>
          <w:sz w:val="28"/>
          <w:szCs w:val="28"/>
        </w:rPr>
        <w:t xml:space="preserve">. </w:t>
      </w:r>
    </w:p>
    <w:p w14:paraId="3AB3F314" w14:textId="05A7F5D5" w:rsidR="006E6FC8" w:rsidRPr="00841713" w:rsidRDefault="00D7686D"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В</w:t>
      </w:r>
      <w:r w:rsidR="00954289" w:rsidRPr="00841713">
        <w:rPr>
          <w:rFonts w:ascii="Times New Roman" w:hAnsi="Times New Roman" w:cs="Times New Roman"/>
          <w:sz w:val="28"/>
          <w:szCs w:val="28"/>
          <w:lang w:val="uk-UA"/>
        </w:rPr>
        <w:t>аріантному підхо</w:t>
      </w:r>
      <w:r w:rsidR="00BB12D3" w:rsidRPr="00841713">
        <w:rPr>
          <w:rFonts w:ascii="Times New Roman" w:hAnsi="Times New Roman" w:cs="Times New Roman"/>
          <w:sz w:val="28"/>
          <w:szCs w:val="28"/>
          <w:lang w:val="uk-UA"/>
        </w:rPr>
        <w:t>д</w:t>
      </w:r>
      <w:r w:rsidRPr="00841713">
        <w:rPr>
          <w:rFonts w:ascii="Times New Roman" w:hAnsi="Times New Roman" w:cs="Times New Roman"/>
          <w:sz w:val="28"/>
          <w:szCs w:val="28"/>
          <w:lang w:val="uk-UA"/>
        </w:rPr>
        <w:t>у</w:t>
      </w:r>
      <w:r w:rsidR="00954289"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властиве розуміння терміну як </w:t>
      </w:r>
      <w:r w:rsidR="00BB12D3" w:rsidRPr="00841713">
        <w:rPr>
          <w:rFonts w:ascii="Times New Roman" w:hAnsi="Times New Roman" w:cs="Times New Roman"/>
          <w:sz w:val="28"/>
          <w:szCs w:val="28"/>
          <w:lang w:val="uk-UA"/>
        </w:rPr>
        <w:t>варіант</w:t>
      </w:r>
      <w:r w:rsidRPr="00841713">
        <w:rPr>
          <w:rFonts w:ascii="Times New Roman" w:hAnsi="Times New Roman" w:cs="Times New Roman"/>
          <w:sz w:val="28"/>
          <w:szCs w:val="28"/>
          <w:lang w:val="uk-UA"/>
        </w:rPr>
        <w:t>у</w:t>
      </w:r>
      <w:r w:rsidR="00BB12D3" w:rsidRPr="00841713">
        <w:rPr>
          <w:rFonts w:ascii="Times New Roman" w:hAnsi="Times New Roman" w:cs="Times New Roman"/>
          <w:sz w:val="28"/>
          <w:szCs w:val="28"/>
          <w:lang w:val="uk-UA"/>
        </w:rPr>
        <w:t xml:space="preserve"> звичайно</w:t>
      </w:r>
      <w:r w:rsidRPr="00841713">
        <w:rPr>
          <w:rFonts w:ascii="Times New Roman" w:hAnsi="Times New Roman" w:cs="Times New Roman"/>
          <w:sz w:val="28"/>
          <w:szCs w:val="28"/>
          <w:lang w:val="uk-UA"/>
        </w:rPr>
        <w:t>го слова або спеціально створеної лексичної одиниці</w:t>
      </w:r>
      <w:r w:rsidR="00BB12D3" w:rsidRPr="00841713">
        <w:rPr>
          <w:rFonts w:ascii="Times New Roman" w:hAnsi="Times New Roman" w:cs="Times New Roman"/>
          <w:sz w:val="28"/>
          <w:szCs w:val="28"/>
          <w:lang w:val="uk-UA"/>
        </w:rPr>
        <w:t xml:space="preserve">, якій властиві риси звичайного слова і нові, специфічні риси. </w:t>
      </w:r>
    </w:p>
    <w:p w14:paraId="09CA9133" w14:textId="7E6D31B7" w:rsidR="006E6FC8" w:rsidRPr="00841713" w:rsidRDefault="00BB12D3"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Номінативний підхід</w:t>
      </w:r>
      <w:r w:rsidR="00B7709D" w:rsidRPr="00841713">
        <w:rPr>
          <w:rFonts w:ascii="Times New Roman" w:hAnsi="Times New Roman" w:cs="Times New Roman"/>
          <w:sz w:val="28"/>
          <w:szCs w:val="28"/>
          <w:lang w:val="uk-UA"/>
        </w:rPr>
        <w:t xml:space="preserve"> полягає у тому, що</w:t>
      </w:r>
      <w:r w:rsidR="00281117" w:rsidRPr="00841713">
        <w:rPr>
          <w:rFonts w:ascii="Times New Roman" w:hAnsi="Times New Roman" w:cs="Times New Roman"/>
          <w:sz w:val="28"/>
          <w:szCs w:val="28"/>
          <w:lang w:val="uk-UA"/>
        </w:rPr>
        <w:t xml:space="preserve"> </w:t>
      </w:r>
      <w:r w:rsidR="00B7709D" w:rsidRPr="00841713">
        <w:rPr>
          <w:rFonts w:ascii="Times New Roman" w:hAnsi="Times New Roman" w:cs="Times New Roman"/>
          <w:sz w:val="28"/>
          <w:szCs w:val="28"/>
          <w:lang w:val="uk-UA"/>
        </w:rPr>
        <w:t xml:space="preserve">термін розуміється як </w:t>
      </w:r>
      <w:r w:rsidRPr="00841713">
        <w:rPr>
          <w:rFonts w:ascii="Times New Roman" w:hAnsi="Times New Roman" w:cs="Times New Roman"/>
          <w:sz w:val="28"/>
          <w:szCs w:val="28"/>
          <w:lang w:val="uk-UA"/>
        </w:rPr>
        <w:t>слово аб</w:t>
      </w:r>
      <w:r w:rsidR="00B7709D" w:rsidRPr="00841713">
        <w:rPr>
          <w:rFonts w:ascii="Times New Roman" w:hAnsi="Times New Roman" w:cs="Times New Roman"/>
          <w:sz w:val="28"/>
          <w:szCs w:val="28"/>
          <w:lang w:val="uk-UA"/>
        </w:rPr>
        <w:t xml:space="preserve">о словосполучення, яке називає </w:t>
      </w:r>
      <w:r w:rsidRPr="00841713">
        <w:rPr>
          <w:rFonts w:ascii="Times New Roman" w:hAnsi="Times New Roman" w:cs="Times New Roman"/>
          <w:sz w:val="28"/>
          <w:szCs w:val="28"/>
          <w:lang w:val="uk-UA"/>
        </w:rPr>
        <w:t xml:space="preserve">поняття окремої галузі знань або діяльності, тобто </w:t>
      </w:r>
      <w:r w:rsidR="00B7709D" w:rsidRPr="00841713">
        <w:rPr>
          <w:rFonts w:ascii="Times New Roman" w:hAnsi="Times New Roman" w:cs="Times New Roman"/>
          <w:sz w:val="28"/>
          <w:szCs w:val="28"/>
          <w:lang w:val="uk-UA"/>
        </w:rPr>
        <w:t>виконує функцію передачі певного</w:t>
      </w:r>
      <w:r w:rsidRPr="00841713">
        <w:rPr>
          <w:rFonts w:ascii="Times New Roman" w:hAnsi="Times New Roman" w:cs="Times New Roman"/>
          <w:sz w:val="28"/>
          <w:szCs w:val="28"/>
          <w:lang w:val="uk-UA"/>
        </w:rPr>
        <w:t xml:space="preserve"> об'єму закодованої інформа</w:t>
      </w:r>
      <w:r w:rsidR="00B7709D" w:rsidRPr="00841713">
        <w:rPr>
          <w:rFonts w:ascii="Times New Roman" w:hAnsi="Times New Roman" w:cs="Times New Roman"/>
          <w:sz w:val="28"/>
          <w:szCs w:val="28"/>
          <w:lang w:val="uk-UA"/>
        </w:rPr>
        <w:t>ції, зрозуміти яку може лише той</w:t>
      </w:r>
      <w:r w:rsidRPr="00841713">
        <w:rPr>
          <w:rFonts w:ascii="Times New Roman" w:hAnsi="Times New Roman" w:cs="Times New Roman"/>
          <w:sz w:val="28"/>
          <w:szCs w:val="28"/>
          <w:lang w:val="uk-UA"/>
        </w:rPr>
        <w:t xml:space="preserve">, хто має відповідний код. </w:t>
      </w:r>
    </w:p>
    <w:p w14:paraId="49ECEE4E" w14:textId="77777777" w:rsidR="005979C3" w:rsidRPr="00841713" w:rsidRDefault="005979C3"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За когнітивним підхо</w:t>
      </w:r>
      <w:r w:rsidR="00BB12D3" w:rsidRPr="00841713">
        <w:rPr>
          <w:rFonts w:ascii="Times New Roman" w:hAnsi="Times New Roman" w:cs="Times New Roman"/>
          <w:sz w:val="28"/>
          <w:szCs w:val="28"/>
          <w:lang w:val="uk-UA"/>
        </w:rPr>
        <w:t>д</w:t>
      </w:r>
      <w:r w:rsidRPr="00841713">
        <w:rPr>
          <w:rFonts w:ascii="Times New Roman" w:hAnsi="Times New Roman" w:cs="Times New Roman"/>
          <w:sz w:val="28"/>
          <w:szCs w:val="28"/>
          <w:lang w:val="uk-UA"/>
        </w:rPr>
        <w:t>ом,</w:t>
      </w:r>
      <w:r w:rsidR="00BB12D3" w:rsidRPr="00841713">
        <w:rPr>
          <w:rFonts w:ascii="Times New Roman" w:hAnsi="Times New Roman" w:cs="Times New Roman"/>
          <w:sz w:val="28"/>
          <w:szCs w:val="28"/>
          <w:lang w:val="uk-UA"/>
        </w:rPr>
        <w:t xml:space="preserve"> термін – це основна одиниця науки, спеціальних галузей знань, сфер діяльності людини, яка номінує об'єкти, процеси і є засобом пізнання навколишнього світу. </w:t>
      </w:r>
    </w:p>
    <w:p w14:paraId="09D7763F" w14:textId="76B2AE63" w:rsidR="00460D9F" w:rsidRPr="00841713" w:rsidRDefault="00421031" w:rsidP="00841713">
      <w:pPr>
        <w:pStyle w:val="a3"/>
        <w:tabs>
          <w:tab w:val="left" w:pos="0"/>
        </w:tabs>
        <w:spacing w:after="0" w:line="360" w:lineRule="auto"/>
        <w:ind w:left="0" w:right="3" w:firstLine="567"/>
        <w:jc w:val="both"/>
        <w:rPr>
          <w:rFonts w:ascii="Times New Roman" w:hAnsi="Times New Roman" w:cs="Times New Roman"/>
          <w:sz w:val="28"/>
          <w:szCs w:val="28"/>
          <w:shd w:val="clear" w:color="auto" w:fill="FFFFFF"/>
          <w:lang w:val="uk-UA"/>
        </w:rPr>
      </w:pPr>
      <w:r w:rsidRPr="00841713">
        <w:rPr>
          <w:rFonts w:ascii="Times New Roman" w:hAnsi="Times New Roman" w:cs="Times New Roman"/>
          <w:sz w:val="28"/>
          <w:szCs w:val="28"/>
          <w:shd w:val="clear" w:color="auto" w:fill="FFFFFF"/>
          <w:lang w:val="uk-UA"/>
        </w:rPr>
        <w:t>Таким чином, с</w:t>
      </w:r>
      <w:r w:rsidR="00087E11" w:rsidRPr="00841713">
        <w:rPr>
          <w:rFonts w:ascii="Times New Roman" w:hAnsi="Times New Roman" w:cs="Times New Roman"/>
          <w:sz w:val="28"/>
          <w:szCs w:val="28"/>
          <w:shd w:val="clear" w:color="auto" w:fill="FFFFFF"/>
          <w:lang w:val="uk-UA"/>
        </w:rPr>
        <w:t xml:space="preserve">утність терміна </w:t>
      </w:r>
      <w:r w:rsidRPr="00841713">
        <w:rPr>
          <w:rFonts w:ascii="Times New Roman" w:hAnsi="Times New Roman" w:cs="Times New Roman"/>
          <w:sz w:val="28"/>
          <w:szCs w:val="28"/>
          <w:shd w:val="clear" w:color="auto" w:fill="FFFFFF"/>
          <w:lang w:val="uk-UA"/>
        </w:rPr>
        <w:t>полягає у належності</w:t>
      </w:r>
      <w:r w:rsidR="00087E11" w:rsidRPr="00841713">
        <w:rPr>
          <w:rFonts w:ascii="Times New Roman" w:hAnsi="Times New Roman" w:cs="Times New Roman"/>
          <w:sz w:val="28"/>
          <w:szCs w:val="28"/>
          <w:shd w:val="clear" w:color="auto" w:fill="FFFFFF"/>
          <w:lang w:val="uk-UA"/>
        </w:rPr>
        <w:t xml:space="preserve"> </w:t>
      </w:r>
      <w:r w:rsidRPr="00841713">
        <w:rPr>
          <w:rFonts w:ascii="Times New Roman" w:hAnsi="Times New Roman" w:cs="Times New Roman"/>
          <w:sz w:val="28"/>
          <w:szCs w:val="28"/>
          <w:shd w:val="clear" w:color="auto" w:fill="FFFFFF"/>
          <w:lang w:val="uk-UA"/>
        </w:rPr>
        <w:t>до професійної мови та наявності</w:t>
      </w:r>
      <w:r w:rsidR="00087E11" w:rsidRPr="00841713">
        <w:rPr>
          <w:rFonts w:ascii="Times New Roman" w:hAnsi="Times New Roman" w:cs="Times New Roman"/>
          <w:sz w:val="28"/>
          <w:szCs w:val="28"/>
          <w:shd w:val="clear" w:color="auto" w:fill="FFFFFF"/>
          <w:lang w:val="uk-UA"/>
        </w:rPr>
        <w:t xml:space="preserve"> спеціального термінологічного значення, що виражає спеціальне поняття. </w:t>
      </w:r>
    </w:p>
    <w:p w14:paraId="7EE01EF6" w14:textId="37379D57" w:rsidR="003B0326" w:rsidRPr="00841713" w:rsidRDefault="00832F2C"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 xml:space="preserve">Основними </w:t>
      </w:r>
      <w:r w:rsidR="003B0326" w:rsidRPr="00841713">
        <w:rPr>
          <w:rFonts w:ascii="Times New Roman" w:hAnsi="Times New Roman" w:cs="Times New Roman"/>
          <w:sz w:val="28"/>
          <w:szCs w:val="28"/>
        </w:rPr>
        <w:t>ознак</w:t>
      </w:r>
      <w:r w:rsidRPr="00841713">
        <w:rPr>
          <w:rFonts w:ascii="Times New Roman" w:hAnsi="Times New Roman" w:cs="Times New Roman"/>
          <w:sz w:val="28"/>
          <w:szCs w:val="28"/>
          <w:lang w:val="uk-UA"/>
        </w:rPr>
        <w:t>ами</w:t>
      </w:r>
      <w:r w:rsidR="003B0326" w:rsidRPr="00841713">
        <w:rPr>
          <w:rFonts w:ascii="Times New Roman" w:hAnsi="Times New Roman" w:cs="Times New Roman"/>
          <w:sz w:val="28"/>
          <w:szCs w:val="28"/>
        </w:rPr>
        <w:t xml:space="preserve"> термі</w:t>
      </w:r>
      <w:r w:rsidRPr="00841713">
        <w:rPr>
          <w:rFonts w:ascii="Times New Roman" w:hAnsi="Times New Roman" w:cs="Times New Roman"/>
          <w:sz w:val="28"/>
          <w:szCs w:val="28"/>
        </w:rPr>
        <w:t>на є</w:t>
      </w:r>
      <w:r w:rsidR="003B0326" w:rsidRPr="00841713">
        <w:rPr>
          <w:rFonts w:ascii="Times New Roman" w:hAnsi="Times New Roman" w:cs="Times New Roman"/>
          <w:sz w:val="28"/>
          <w:szCs w:val="28"/>
        </w:rPr>
        <w:t xml:space="preserve">: </w:t>
      </w:r>
    </w:p>
    <w:p w14:paraId="7710AD8A" w14:textId="43BCBC81" w:rsidR="003B0326" w:rsidRPr="00841713" w:rsidRDefault="003B0326"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rPr>
        <w:lastRenderedPageBreak/>
        <w:t xml:space="preserve">1. Системність. </w:t>
      </w:r>
      <w:r w:rsidR="00555F40" w:rsidRPr="00841713">
        <w:rPr>
          <w:rFonts w:ascii="Times New Roman" w:hAnsi="Times New Roman" w:cs="Times New Roman"/>
          <w:sz w:val="28"/>
          <w:szCs w:val="28"/>
          <w:lang w:val="uk-UA"/>
        </w:rPr>
        <w:t>Т</w:t>
      </w:r>
      <w:r w:rsidRPr="00841713">
        <w:rPr>
          <w:rFonts w:ascii="Times New Roman" w:hAnsi="Times New Roman" w:cs="Times New Roman"/>
          <w:sz w:val="28"/>
          <w:szCs w:val="28"/>
        </w:rPr>
        <w:t>ермін</w:t>
      </w:r>
      <w:r w:rsidR="00555F40" w:rsidRPr="00841713">
        <w:rPr>
          <w:rFonts w:ascii="Times New Roman" w:hAnsi="Times New Roman" w:cs="Times New Roman"/>
          <w:sz w:val="28"/>
          <w:szCs w:val="28"/>
          <w:lang w:val="uk-UA"/>
        </w:rPr>
        <w:t xml:space="preserve"> є частиною</w:t>
      </w:r>
      <w:r w:rsidRPr="00841713">
        <w:rPr>
          <w:rFonts w:ascii="Times New Roman" w:hAnsi="Times New Roman" w:cs="Times New Roman"/>
          <w:sz w:val="28"/>
          <w:szCs w:val="28"/>
        </w:rPr>
        <w:t xml:space="preserve"> певної терміносистеми, в якій він має </w:t>
      </w:r>
      <w:r w:rsidR="00555F40" w:rsidRPr="00841713">
        <w:rPr>
          <w:rFonts w:ascii="Times New Roman" w:hAnsi="Times New Roman" w:cs="Times New Roman"/>
          <w:sz w:val="28"/>
          <w:szCs w:val="28"/>
          <w:lang w:val="uk-UA"/>
        </w:rPr>
        <w:t xml:space="preserve">стале </w:t>
      </w:r>
      <w:r w:rsidRPr="00841713">
        <w:rPr>
          <w:rFonts w:ascii="Times New Roman" w:hAnsi="Times New Roman" w:cs="Times New Roman"/>
          <w:sz w:val="28"/>
          <w:szCs w:val="28"/>
        </w:rPr>
        <w:t>термінол</w:t>
      </w:r>
      <w:r w:rsidR="00555F40" w:rsidRPr="00841713">
        <w:rPr>
          <w:rFonts w:ascii="Times New Roman" w:hAnsi="Times New Roman" w:cs="Times New Roman"/>
          <w:sz w:val="28"/>
          <w:szCs w:val="28"/>
        </w:rPr>
        <w:t>огічне значення. За межами відповідної</w:t>
      </w:r>
      <w:r w:rsidRPr="00841713">
        <w:rPr>
          <w:rFonts w:ascii="Times New Roman" w:hAnsi="Times New Roman" w:cs="Times New Roman"/>
          <w:sz w:val="28"/>
          <w:szCs w:val="28"/>
        </w:rPr>
        <w:t xml:space="preserve"> терміно</w:t>
      </w:r>
      <w:r w:rsidR="00555F40" w:rsidRPr="00841713">
        <w:rPr>
          <w:rFonts w:ascii="Times New Roman" w:hAnsi="Times New Roman" w:cs="Times New Roman"/>
          <w:sz w:val="28"/>
          <w:szCs w:val="28"/>
          <w:lang w:val="uk-UA"/>
        </w:rPr>
        <w:t xml:space="preserve">логічної </w:t>
      </w:r>
      <w:r w:rsidRPr="00841713">
        <w:rPr>
          <w:rFonts w:ascii="Times New Roman" w:hAnsi="Times New Roman" w:cs="Times New Roman"/>
          <w:sz w:val="28"/>
          <w:szCs w:val="28"/>
        </w:rPr>
        <w:t xml:space="preserve">системи термін може мати зовсім інше значення, наприклад: термін </w:t>
      </w:r>
      <w:r w:rsidR="00832F2C" w:rsidRPr="00841713">
        <w:rPr>
          <w:rFonts w:ascii="Times New Roman" w:hAnsi="Times New Roman" w:cs="Times New Roman"/>
          <w:sz w:val="28"/>
          <w:szCs w:val="28"/>
        </w:rPr>
        <w:t xml:space="preserve">"storage" позначає </w:t>
      </w:r>
      <w:r w:rsidR="00832F2C" w:rsidRPr="00841713">
        <w:rPr>
          <w:rFonts w:ascii="Times New Roman" w:hAnsi="Times New Roman" w:cs="Times New Roman"/>
          <w:sz w:val="28"/>
          <w:szCs w:val="28"/>
          <w:lang w:val="uk-UA"/>
        </w:rPr>
        <w:t>«</w:t>
      </w:r>
      <w:r w:rsidR="00832F2C" w:rsidRPr="00841713">
        <w:rPr>
          <w:rFonts w:ascii="Times New Roman" w:hAnsi="Times New Roman" w:cs="Times New Roman"/>
          <w:sz w:val="28"/>
          <w:szCs w:val="28"/>
        </w:rPr>
        <w:t>пам'ять</w:t>
      </w:r>
      <w:r w:rsidR="00832F2C" w:rsidRPr="00841713">
        <w:rPr>
          <w:rFonts w:ascii="Times New Roman" w:hAnsi="Times New Roman" w:cs="Times New Roman"/>
          <w:sz w:val="28"/>
          <w:szCs w:val="28"/>
          <w:lang w:val="uk-UA"/>
        </w:rPr>
        <w:t>»</w:t>
      </w:r>
      <w:r w:rsidRPr="00841713">
        <w:rPr>
          <w:rFonts w:ascii="Times New Roman" w:hAnsi="Times New Roman" w:cs="Times New Roman"/>
          <w:sz w:val="28"/>
          <w:szCs w:val="28"/>
        </w:rPr>
        <w:t xml:space="preserve"> в обчислювальній техніці, а в інших сферах активно вживається у значеннях "склад", "сховище" та ін. </w:t>
      </w:r>
    </w:p>
    <w:p w14:paraId="55DE6FCE" w14:textId="5275D5B2" w:rsidR="003B0326" w:rsidRPr="00841713" w:rsidRDefault="00D55854"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 xml:space="preserve">2. Наявність дефініції. </w:t>
      </w:r>
      <w:r w:rsidRPr="00841713">
        <w:rPr>
          <w:rFonts w:ascii="Times New Roman" w:hAnsi="Times New Roman" w:cs="Times New Roman"/>
          <w:sz w:val="28"/>
          <w:szCs w:val="28"/>
          <w:lang w:val="uk-UA"/>
        </w:rPr>
        <w:t>Всі</w:t>
      </w:r>
      <w:r w:rsidRPr="00841713">
        <w:rPr>
          <w:rFonts w:ascii="Times New Roman" w:hAnsi="Times New Roman" w:cs="Times New Roman"/>
          <w:sz w:val="28"/>
          <w:szCs w:val="28"/>
        </w:rPr>
        <w:t xml:space="preserve"> наукові термін</w:t>
      </w:r>
      <w:r w:rsidRPr="00841713">
        <w:rPr>
          <w:rFonts w:ascii="Times New Roman" w:hAnsi="Times New Roman" w:cs="Times New Roman"/>
          <w:sz w:val="28"/>
          <w:szCs w:val="28"/>
          <w:lang w:val="uk-UA"/>
        </w:rPr>
        <w:t>и</w:t>
      </w:r>
      <w:r w:rsidRPr="00841713">
        <w:rPr>
          <w:rFonts w:ascii="Times New Roman" w:hAnsi="Times New Roman" w:cs="Times New Roman"/>
          <w:sz w:val="28"/>
          <w:szCs w:val="28"/>
        </w:rPr>
        <w:t xml:space="preserve"> мають конкретне визначення</w:t>
      </w:r>
      <w:r w:rsidRPr="00841713">
        <w:rPr>
          <w:rFonts w:ascii="Times New Roman" w:hAnsi="Times New Roman" w:cs="Times New Roman"/>
          <w:sz w:val="28"/>
          <w:szCs w:val="28"/>
          <w:lang w:val="uk-UA"/>
        </w:rPr>
        <w:t xml:space="preserve">. </w:t>
      </w:r>
      <w:r w:rsidR="003B0326" w:rsidRPr="00841713">
        <w:rPr>
          <w:rFonts w:ascii="Times New Roman" w:hAnsi="Times New Roman" w:cs="Times New Roman"/>
          <w:sz w:val="28"/>
          <w:szCs w:val="28"/>
          <w:lang w:val="uk-UA"/>
        </w:rPr>
        <w:t>Так</w:t>
      </w:r>
      <w:r w:rsidRPr="00841713">
        <w:rPr>
          <w:rFonts w:ascii="Times New Roman" w:hAnsi="Times New Roman" w:cs="Times New Roman"/>
          <w:sz w:val="28"/>
          <w:szCs w:val="28"/>
          <w:lang w:val="uk-UA"/>
        </w:rPr>
        <w:t>, наприклад</w:t>
      </w:r>
      <w:r w:rsidR="003B0326" w:rsidRPr="00841713">
        <w:rPr>
          <w:rFonts w:ascii="Times New Roman" w:hAnsi="Times New Roman" w:cs="Times New Roman"/>
          <w:sz w:val="28"/>
          <w:szCs w:val="28"/>
          <w:lang w:val="uk-UA"/>
        </w:rPr>
        <w:t xml:space="preserve"> дефін</w:t>
      </w:r>
      <w:r w:rsidR="00BC6946" w:rsidRPr="00841713">
        <w:rPr>
          <w:rFonts w:ascii="Times New Roman" w:hAnsi="Times New Roman" w:cs="Times New Roman"/>
          <w:sz w:val="28"/>
          <w:szCs w:val="28"/>
          <w:lang w:val="uk-UA"/>
        </w:rPr>
        <w:t>іцією терміна «адвокат» є вираз  «фізична особа, яка здійснює адвокатську діяльність на підставах та в порядку, що передбачені Законом»</w:t>
      </w:r>
      <w:r w:rsidR="003B0326" w:rsidRPr="00841713">
        <w:rPr>
          <w:rFonts w:ascii="Times New Roman" w:hAnsi="Times New Roman" w:cs="Times New Roman"/>
          <w:sz w:val="28"/>
          <w:szCs w:val="28"/>
          <w:lang w:val="uk-UA"/>
        </w:rPr>
        <w:t>.</w:t>
      </w:r>
    </w:p>
    <w:p w14:paraId="51742899" w14:textId="6077B6AA" w:rsidR="003B0326" w:rsidRPr="00841713" w:rsidRDefault="00A243D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3. Точність, яка полягає у тому, що термін передає</w:t>
      </w:r>
      <w:r w:rsidR="003B0326" w:rsidRPr="00841713">
        <w:rPr>
          <w:rFonts w:ascii="Times New Roman" w:hAnsi="Times New Roman" w:cs="Times New Roman"/>
          <w:sz w:val="28"/>
          <w:szCs w:val="28"/>
          <w:lang w:val="uk-UA"/>
        </w:rPr>
        <w:t xml:space="preserve"> суть поняття, яке він позначає, наприкл</w:t>
      </w:r>
      <w:r w:rsidR="004523F5" w:rsidRPr="00841713">
        <w:rPr>
          <w:rFonts w:ascii="Times New Roman" w:hAnsi="Times New Roman" w:cs="Times New Roman"/>
          <w:sz w:val="28"/>
          <w:szCs w:val="28"/>
          <w:lang w:val="uk-UA"/>
        </w:rPr>
        <w:t>ад: дільничий офіцер поліції</w:t>
      </w:r>
      <w:r w:rsidR="003B0326" w:rsidRPr="00841713">
        <w:rPr>
          <w:rFonts w:ascii="Times New Roman" w:hAnsi="Times New Roman" w:cs="Times New Roman"/>
          <w:sz w:val="28"/>
          <w:szCs w:val="28"/>
          <w:lang w:val="uk-UA"/>
        </w:rPr>
        <w:t xml:space="preserve">, короткотерміновий кредит. </w:t>
      </w:r>
    </w:p>
    <w:p w14:paraId="53CF1A80" w14:textId="7CFA84C3" w:rsidR="003B0326" w:rsidRPr="00841713" w:rsidRDefault="003B0326"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rPr>
        <w:t xml:space="preserve">4. Однозначність. </w:t>
      </w:r>
      <w:r w:rsidR="00894818" w:rsidRPr="00841713">
        <w:rPr>
          <w:rFonts w:ascii="Times New Roman" w:hAnsi="Times New Roman" w:cs="Times New Roman"/>
          <w:sz w:val="28"/>
          <w:szCs w:val="28"/>
          <w:lang w:val="uk-UA"/>
        </w:rPr>
        <w:t>С</w:t>
      </w:r>
      <w:r w:rsidR="00894818" w:rsidRPr="00841713">
        <w:rPr>
          <w:rFonts w:ascii="Times New Roman" w:hAnsi="Times New Roman" w:cs="Times New Roman"/>
          <w:sz w:val="28"/>
          <w:szCs w:val="28"/>
        </w:rPr>
        <w:t>лова повсякденного вжитку можуть мати багато значень</w:t>
      </w:r>
      <w:r w:rsidRPr="00841713">
        <w:rPr>
          <w:rFonts w:ascii="Times New Roman" w:hAnsi="Times New Roman" w:cs="Times New Roman"/>
          <w:sz w:val="28"/>
          <w:szCs w:val="28"/>
        </w:rPr>
        <w:t>, то</w:t>
      </w:r>
      <w:r w:rsidR="00894818" w:rsidRPr="00841713">
        <w:rPr>
          <w:rFonts w:ascii="Times New Roman" w:hAnsi="Times New Roman" w:cs="Times New Roman"/>
          <w:sz w:val="28"/>
          <w:szCs w:val="28"/>
          <w:lang w:val="uk-UA"/>
        </w:rPr>
        <w:t>ді як</w:t>
      </w:r>
      <w:r w:rsidRPr="00841713">
        <w:rPr>
          <w:rFonts w:ascii="Times New Roman" w:hAnsi="Times New Roman" w:cs="Times New Roman"/>
          <w:sz w:val="28"/>
          <w:szCs w:val="28"/>
        </w:rPr>
        <w:t xml:space="preserve"> більшість термінів </w:t>
      </w:r>
      <w:r w:rsidR="00894818" w:rsidRPr="00841713">
        <w:rPr>
          <w:rFonts w:ascii="Times New Roman" w:hAnsi="Times New Roman" w:cs="Times New Roman"/>
          <w:sz w:val="28"/>
          <w:szCs w:val="28"/>
          <w:lang w:val="uk-UA"/>
        </w:rPr>
        <w:t xml:space="preserve">є </w:t>
      </w:r>
      <w:r w:rsidR="00894818" w:rsidRPr="00841713">
        <w:rPr>
          <w:rFonts w:ascii="Times New Roman" w:hAnsi="Times New Roman" w:cs="Times New Roman"/>
          <w:sz w:val="28"/>
          <w:szCs w:val="28"/>
        </w:rPr>
        <w:t>однозначними за своєю природою, оскільки належать до певних фахових термінологічних систем</w:t>
      </w:r>
      <w:r w:rsidRPr="00841713">
        <w:rPr>
          <w:rFonts w:ascii="Times New Roman" w:hAnsi="Times New Roman" w:cs="Times New Roman"/>
          <w:sz w:val="28"/>
          <w:szCs w:val="28"/>
        </w:rPr>
        <w:t xml:space="preserve">. </w:t>
      </w:r>
    </w:p>
    <w:p w14:paraId="4B388C52" w14:textId="61E0212C" w:rsidR="003B0326" w:rsidRPr="00841713" w:rsidRDefault="0055155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5</w:t>
      </w:r>
      <w:r w:rsidR="003B0326" w:rsidRPr="00841713">
        <w:rPr>
          <w:rFonts w:ascii="Times New Roman" w:hAnsi="Times New Roman" w:cs="Times New Roman"/>
          <w:sz w:val="28"/>
          <w:szCs w:val="28"/>
        </w:rPr>
        <w:t xml:space="preserve">. Незалежність від контексту. </w:t>
      </w:r>
      <w:r w:rsidR="00894818" w:rsidRPr="00841713">
        <w:rPr>
          <w:rFonts w:ascii="Times New Roman" w:hAnsi="Times New Roman" w:cs="Times New Roman"/>
          <w:sz w:val="28"/>
          <w:szCs w:val="28"/>
          <w:lang w:val="uk-UA"/>
        </w:rPr>
        <w:t>Оскільки терміни мають конкретне значення та позначають конкретний об</w:t>
      </w:r>
      <w:r w:rsidR="00894818" w:rsidRPr="00841713">
        <w:rPr>
          <w:rFonts w:ascii="Times New Roman" w:hAnsi="Times New Roman" w:cs="Times New Roman"/>
          <w:sz w:val="28"/>
          <w:szCs w:val="28"/>
        </w:rPr>
        <w:t>’</w:t>
      </w:r>
      <w:r w:rsidR="00894818" w:rsidRPr="00841713">
        <w:rPr>
          <w:rFonts w:ascii="Times New Roman" w:hAnsi="Times New Roman" w:cs="Times New Roman"/>
          <w:sz w:val="28"/>
          <w:szCs w:val="28"/>
          <w:lang w:val="uk-UA"/>
        </w:rPr>
        <w:t>єкт або ж процес, їхнє визначення не залежить від мовленнєвої сфери застосування.</w:t>
      </w:r>
      <w:r w:rsidR="00B931C3" w:rsidRPr="00841713">
        <w:rPr>
          <w:rFonts w:ascii="Times New Roman" w:hAnsi="Times New Roman" w:cs="Times New Roman"/>
          <w:sz w:val="28"/>
          <w:szCs w:val="28"/>
          <w:lang w:val="uk-UA"/>
        </w:rPr>
        <w:t xml:space="preserve"> До прикладу, термін «суд» не змінює свою дефініцію, яка є сталою при використанні у будь-якій ситуації. </w:t>
      </w:r>
    </w:p>
    <w:p w14:paraId="536C0E3D" w14:textId="068A9417" w:rsidR="003B0326" w:rsidRPr="00841713" w:rsidRDefault="0055155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6</w:t>
      </w:r>
      <w:r w:rsidR="003B0326" w:rsidRPr="00841713">
        <w:rPr>
          <w:rFonts w:ascii="Times New Roman" w:hAnsi="Times New Roman" w:cs="Times New Roman"/>
          <w:sz w:val="28"/>
          <w:szCs w:val="28"/>
          <w:lang w:val="uk-UA"/>
        </w:rPr>
        <w:t>. Від</w:t>
      </w:r>
      <w:r w:rsidR="00BF0C1E" w:rsidRPr="00841713">
        <w:rPr>
          <w:rFonts w:ascii="Times New Roman" w:hAnsi="Times New Roman" w:cs="Times New Roman"/>
          <w:sz w:val="28"/>
          <w:szCs w:val="28"/>
          <w:lang w:val="uk-UA"/>
        </w:rPr>
        <w:t>сутність синонімів. Більшості термінам не властива</w:t>
      </w:r>
      <w:r w:rsidR="003B0326" w:rsidRPr="00841713">
        <w:rPr>
          <w:rFonts w:ascii="Times New Roman" w:hAnsi="Times New Roman" w:cs="Times New Roman"/>
          <w:sz w:val="28"/>
          <w:szCs w:val="28"/>
          <w:lang w:val="uk-UA"/>
        </w:rPr>
        <w:t xml:space="preserve"> синонімічні</w:t>
      </w:r>
      <w:r w:rsidR="00BF0C1E" w:rsidRPr="00841713">
        <w:rPr>
          <w:rFonts w:ascii="Times New Roman" w:hAnsi="Times New Roman" w:cs="Times New Roman"/>
          <w:sz w:val="28"/>
          <w:szCs w:val="28"/>
          <w:lang w:val="uk-UA"/>
        </w:rPr>
        <w:t>сть, яка може стати причиною невірного розуміння</w:t>
      </w:r>
      <w:r w:rsidR="003B0326" w:rsidRPr="00841713">
        <w:rPr>
          <w:rFonts w:ascii="Times New Roman" w:hAnsi="Times New Roman" w:cs="Times New Roman"/>
          <w:sz w:val="28"/>
          <w:szCs w:val="28"/>
          <w:lang w:val="uk-UA"/>
        </w:rPr>
        <w:t xml:space="preserve">. </w:t>
      </w:r>
    </w:p>
    <w:p w14:paraId="6F1BC7F6" w14:textId="50CDA3EE" w:rsidR="003B0326" w:rsidRPr="00841713" w:rsidRDefault="00551555"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7</w:t>
      </w:r>
      <w:r w:rsidRPr="00841713">
        <w:rPr>
          <w:rFonts w:ascii="Times New Roman" w:hAnsi="Times New Roman" w:cs="Times New Roman"/>
          <w:sz w:val="28"/>
          <w:szCs w:val="28"/>
          <w:lang w:val="uk-UA"/>
        </w:rPr>
        <w:t xml:space="preserve">. </w:t>
      </w:r>
      <w:r w:rsidR="003B0326" w:rsidRPr="00841713">
        <w:rPr>
          <w:rFonts w:ascii="Times New Roman" w:hAnsi="Times New Roman" w:cs="Times New Roman"/>
          <w:sz w:val="28"/>
          <w:szCs w:val="28"/>
        </w:rPr>
        <w:t>Е</w:t>
      </w:r>
      <w:r w:rsidR="00254D69" w:rsidRPr="00841713">
        <w:rPr>
          <w:rFonts w:ascii="Times New Roman" w:hAnsi="Times New Roman" w:cs="Times New Roman"/>
          <w:sz w:val="28"/>
          <w:szCs w:val="28"/>
        </w:rPr>
        <w:t>моційна</w:t>
      </w:r>
      <w:r w:rsidR="003B0326" w:rsidRPr="00841713">
        <w:rPr>
          <w:rFonts w:ascii="Times New Roman" w:hAnsi="Times New Roman" w:cs="Times New Roman"/>
          <w:sz w:val="28"/>
          <w:szCs w:val="28"/>
        </w:rPr>
        <w:t xml:space="preserve"> нейтральність. </w:t>
      </w:r>
      <w:r w:rsidR="00254D69" w:rsidRPr="00841713">
        <w:rPr>
          <w:rFonts w:ascii="Times New Roman" w:hAnsi="Times New Roman" w:cs="Times New Roman"/>
          <w:sz w:val="28"/>
          <w:szCs w:val="28"/>
          <w:lang w:val="uk-UA"/>
        </w:rPr>
        <w:t xml:space="preserve">Здебільшого, </w:t>
      </w:r>
      <w:r w:rsidR="003B0326" w:rsidRPr="00841713">
        <w:rPr>
          <w:rFonts w:ascii="Times New Roman" w:hAnsi="Times New Roman" w:cs="Times New Roman"/>
          <w:sz w:val="28"/>
          <w:szCs w:val="28"/>
        </w:rPr>
        <w:t>терміни позбавлені емоційно-експресивного забарвлення [</w:t>
      </w:r>
      <w:r w:rsidR="00FD3AF5" w:rsidRPr="00841713">
        <w:rPr>
          <w:rFonts w:ascii="Times New Roman" w:hAnsi="Times New Roman" w:cs="Times New Roman"/>
          <w:sz w:val="28"/>
          <w:szCs w:val="28"/>
          <w:lang w:val="uk-UA"/>
        </w:rPr>
        <w:t>22</w:t>
      </w:r>
      <w:r w:rsidR="00FD3AF5" w:rsidRPr="00841713">
        <w:rPr>
          <w:rFonts w:ascii="Times New Roman" w:hAnsi="Times New Roman" w:cs="Times New Roman"/>
          <w:sz w:val="28"/>
          <w:szCs w:val="28"/>
        </w:rPr>
        <w:t>]</w:t>
      </w:r>
      <w:r w:rsidR="00FD3AF5" w:rsidRPr="00841713">
        <w:rPr>
          <w:rFonts w:ascii="Times New Roman" w:hAnsi="Times New Roman" w:cs="Times New Roman"/>
          <w:sz w:val="28"/>
          <w:szCs w:val="28"/>
          <w:lang w:val="uk-UA"/>
        </w:rPr>
        <w:t>.</w:t>
      </w:r>
    </w:p>
    <w:p w14:paraId="187DD52C" w14:textId="321BCEBA" w:rsidR="003B0326" w:rsidRPr="00841713" w:rsidRDefault="00EC5398"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Також, ознакою терміна може бути </w:t>
      </w:r>
      <w:r w:rsidR="003B0326" w:rsidRPr="00841713">
        <w:rPr>
          <w:rFonts w:ascii="Times New Roman" w:hAnsi="Times New Roman" w:cs="Times New Roman"/>
          <w:sz w:val="28"/>
          <w:szCs w:val="28"/>
          <w:lang w:val="ru-RU"/>
        </w:rPr>
        <w:t>інтернаціональний характер</w:t>
      </w:r>
      <w:r w:rsidRPr="00841713">
        <w:rPr>
          <w:rFonts w:ascii="Times New Roman" w:hAnsi="Times New Roman" w:cs="Times New Roman"/>
          <w:sz w:val="28"/>
          <w:szCs w:val="28"/>
          <w:lang w:val="ru-RU"/>
        </w:rPr>
        <w:t>. Здебільшого ця ознака притаманна термінам, які використовують у точних науках.</w:t>
      </w:r>
    </w:p>
    <w:p w14:paraId="398A8D7F" w14:textId="4F1E1122" w:rsidR="006B5D8A" w:rsidRPr="002056BE" w:rsidRDefault="006B5D8A"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Варто зазначити, що у лінгвістичній літературі місяться певні вимоги до терміна. Так, т</w:t>
      </w:r>
      <w:r w:rsidR="003B0326" w:rsidRPr="00841713">
        <w:rPr>
          <w:rFonts w:ascii="Times New Roman" w:hAnsi="Times New Roman" w:cs="Times New Roman"/>
          <w:sz w:val="28"/>
          <w:szCs w:val="28"/>
          <w:lang w:val="ru-RU"/>
        </w:rPr>
        <w:t xml:space="preserve">ермін </w:t>
      </w:r>
      <w:r w:rsidRPr="00841713">
        <w:rPr>
          <w:rFonts w:ascii="Times New Roman" w:hAnsi="Times New Roman" w:cs="Times New Roman"/>
          <w:sz w:val="28"/>
          <w:szCs w:val="28"/>
          <w:lang w:val="ru-RU"/>
        </w:rPr>
        <w:t>повинен вживатися лише в одній формі, яка я правило зафіксована у</w:t>
      </w:r>
      <w:r w:rsidR="00536C34">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словниках, державних стандартах, довідниках та мати одне </w:t>
      </w:r>
      <w:r w:rsidRPr="00841713">
        <w:rPr>
          <w:rFonts w:ascii="Times New Roman" w:hAnsi="Times New Roman" w:cs="Times New Roman"/>
          <w:sz w:val="28"/>
          <w:szCs w:val="28"/>
          <w:lang w:val="ru-RU"/>
        </w:rPr>
        <w:lastRenderedPageBreak/>
        <w:t xml:space="preserve">значення, тобто юридичний </w:t>
      </w:r>
      <w:r w:rsidR="003B0326" w:rsidRPr="00841713">
        <w:rPr>
          <w:rFonts w:ascii="Times New Roman" w:hAnsi="Times New Roman" w:cs="Times New Roman"/>
          <w:sz w:val="28"/>
          <w:szCs w:val="28"/>
          <w:lang w:val="ru-RU"/>
        </w:rPr>
        <w:t>термін повинен вживатися в тому значенні, в як</w:t>
      </w:r>
      <w:r w:rsidRPr="00841713">
        <w:rPr>
          <w:rFonts w:ascii="Times New Roman" w:hAnsi="Times New Roman" w:cs="Times New Roman"/>
          <w:sz w:val="28"/>
          <w:szCs w:val="28"/>
          <w:lang w:val="ru-RU"/>
        </w:rPr>
        <w:t>ому його застосовують правовики</w:t>
      </w:r>
      <w:r w:rsidR="003B0326" w:rsidRPr="00841713">
        <w:rPr>
          <w:rFonts w:ascii="Times New Roman" w:hAnsi="Times New Roman" w:cs="Times New Roman"/>
          <w:sz w:val="28"/>
          <w:szCs w:val="28"/>
          <w:lang w:val="ru-RU"/>
        </w:rPr>
        <w:t>, технічний</w:t>
      </w:r>
      <w:r w:rsidRPr="00841713">
        <w:rPr>
          <w:rFonts w:ascii="Times New Roman" w:hAnsi="Times New Roman" w:cs="Times New Roman"/>
          <w:sz w:val="28"/>
          <w:szCs w:val="28"/>
          <w:lang w:val="ru-RU"/>
        </w:rPr>
        <w:t>, у свою чергу,</w:t>
      </w:r>
      <w:r w:rsidR="00322230">
        <w:rPr>
          <w:rFonts w:ascii="Times New Roman" w:hAnsi="Times New Roman" w:cs="Times New Roman"/>
          <w:sz w:val="28"/>
          <w:szCs w:val="28"/>
          <w:lang w:val="ru-RU"/>
        </w:rPr>
        <w:t xml:space="preserve"> </w:t>
      </w:r>
      <w:r w:rsidR="003B0326" w:rsidRPr="00841713">
        <w:rPr>
          <w:rFonts w:ascii="Times New Roman" w:hAnsi="Times New Roman" w:cs="Times New Roman"/>
          <w:sz w:val="28"/>
          <w:szCs w:val="28"/>
          <w:lang w:val="ru-RU"/>
        </w:rPr>
        <w:t xml:space="preserve">– у тому, в якому його вживають інженери та ін. </w:t>
      </w:r>
      <w:r w:rsidR="00322230" w:rsidRPr="00322230">
        <w:rPr>
          <w:rFonts w:ascii="Times New Roman" w:hAnsi="Times New Roman" w:cs="Times New Roman"/>
          <w:sz w:val="28"/>
          <w:szCs w:val="28"/>
          <w:lang w:val="ru-RU"/>
        </w:rPr>
        <w:t>Термінологічні дублети небажані, тому що вони суперечать постулатові співвідношення позамовної понятійної сутності і мовних найменувань»</w:t>
      </w:r>
      <w:r w:rsidR="00AF652D" w:rsidRPr="00AF652D">
        <w:rPr>
          <w:rFonts w:ascii="Times New Roman" w:hAnsi="Times New Roman" w:cs="Times New Roman"/>
          <w:sz w:val="28"/>
          <w:szCs w:val="28"/>
          <w:lang w:val="ru-RU"/>
        </w:rPr>
        <w:t xml:space="preserve"> [</w:t>
      </w:r>
      <w:r w:rsidR="00EB513F">
        <w:rPr>
          <w:rFonts w:ascii="Times New Roman" w:hAnsi="Times New Roman" w:cs="Times New Roman"/>
          <w:sz w:val="28"/>
          <w:szCs w:val="28"/>
          <w:lang w:val="ru-RU"/>
        </w:rPr>
        <w:t>70</w:t>
      </w:r>
      <w:r w:rsidR="00AF652D" w:rsidRPr="00AF652D">
        <w:rPr>
          <w:rFonts w:ascii="Times New Roman" w:hAnsi="Times New Roman" w:cs="Times New Roman"/>
          <w:sz w:val="28"/>
          <w:szCs w:val="28"/>
          <w:lang w:val="ru-RU"/>
        </w:rPr>
        <w:t>].</w:t>
      </w:r>
    </w:p>
    <w:p w14:paraId="26F97702" w14:textId="5DA0814F" w:rsidR="003B0326" w:rsidRPr="00841713" w:rsidRDefault="00212C99" w:rsidP="00841713">
      <w:pPr>
        <w:tabs>
          <w:tab w:val="left" w:pos="0"/>
        </w:tabs>
        <w:spacing w:after="0" w:line="360" w:lineRule="auto"/>
        <w:ind w:right="3" w:firstLine="567"/>
        <w:jc w:val="both"/>
        <w:rPr>
          <w:rFonts w:ascii="Times New Roman" w:hAnsi="Times New Roman" w:cs="Times New Roman"/>
          <w:sz w:val="28"/>
          <w:szCs w:val="28"/>
          <w:lang w:val="uk-UA"/>
        </w:rPr>
      </w:pPr>
      <w:r w:rsidRPr="00322230">
        <w:rPr>
          <w:rFonts w:ascii="Times New Roman" w:hAnsi="Times New Roman" w:cs="Times New Roman"/>
          <w:sz w:val="28"/>
          <w:szCs w:val="28"/>
          <w:lang w:val="uk-UA"/>
        </w:rPr>
        <w:t>Також, важливою вимогою до терміну є необхідність дотримання правил утворення похідних форм терміна з метою уникнення утворення слів загального вжитку, оскільки це суттєво «забруднює</w:t>
      </w:r>
      <w:r w:rsidRPr="00841713">
        <w:rPr>
          <w:rFonts w:ascii="Times New Roman" w:hAnsi="Times New Roman" w:cs="Times New Roman"/>
          <w:sz w:val="28"/>
          <w:szCs w:val="28"/>
          <w:lang w:val="uk-UA"/>
        </w:rPr>
        <w:t>» мову.</w:t>
      </w:r>
    </w:p>
    <w:p w14:paraId="088A5AF8" w14:textId="58B5299D" w:rsidR="006E49C5" w:rsidRDefault="00BF19EF" w:rsidP="001F1EB8">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Висновок до розділу 1: </w:t>
      </w:r>
      <w:r w:rsidR="00CC0EF9" w:rsidRPr="00841713">
        <w:rPr>
          <w:rFonts w:ascii="Times New Roman" w:hAnsi="Times New Roman" w:cs="Times New Roman"/>
          <w:sz w:val="28"/>
          <w:szCs w:val="28"/>
          <w:lang w:val="uk-UA"/>
        </w:rPr>
        <w:t xml:space="preserve">Терміни – це важливі елементи наукового апарату теорій і концепцій, які описують об'єкти різних галузей знань і діяльності, поряд з іншими знаковими засобами і номенклатурами, власними іменами, символами, індексами, формулами, схемами. </w:t>
      </w:r>
    </w:p>
    <w:p w14:paraId="390A44C0" w14:textId="77777777" w:rsidR="001F1EB8" w:rsidRPr="00841713" w:rsidRDefault="001F1EB8" w:rsidP="001F1EB8">
      <w:pPr>
        <w:pStyle w:val="a3"/>
        <w:tabs>
          <w:tab w:val="left" w:pos="0"/>
        </w:tabs>
        <w:spacing w:after="0" w:line="360" w:lineRule="auto"/>
        <w:ind w:left="0" w:right="3" w:firstLine="567"/>
        <w:jc w:val="both"/>
        <w:rPr>
          <w:rFonts w:ascii="Times New Roman" w:hAnsi="Times New Roman" w:cs="Times New Roman"/>
          <w:sz w:val="28"/>
          <w:szCs w:val="28"/>
          <w:lang w:val="uk-UA"/>
        </w:rPr>
      </w:pPr>
    </w:p>
    <w:p w14:paraId="63B5F379" w14:textId="7436D9B0" w:rsidR="001B5A74" w:rsidRPr="00841713" w:rsidRDefault="00D65589" w:rsidP="00841713">
      <w:pPr>
        <w:tabs>
          <w:tab w:val="left" w:pos="0"/>
        </w:tabs>
        <w:spacing w:after="0" w:line="360" w:lineRule="auto"/>
        <w:ind w:right="3" w:firstLine="567"/>
        <w:jc w:val="center"/>
        <w:rPr>
          <w:rFonts w:ascii="Times New Roman" w:hAnsi="Times New Roman" w:cs="Times New Roman"/>
          <w:b/>
          <w:sz w:val="28"/>
          <w:szCs w:val="28"/>
          <w:lang w:val="uk-UA"/>
        </w:rPr>
      </w:pPr>
      <w:r w:rsidRPr="00841713">
        <w:rPr>
          <w:rFonts w:ascii="Times New Roman" w:hAnsi="Times New Roman" w:cs="Times New Roman"/>
          <w:b/>
          <w:sz w:val="28"/>
          <w:szCs w:val="28"/>
          <w:lang w:val="uk-UA"/>
        </w:rPr>
        <w:t>1.2</w:t>
      </w:r>
      <w:r w:rsidR="007E4C58" w:rsidRPr="00841713">
        <w:rPr>
          <w:rFonts w:ascii="Times New Roman" w:hAnsi="Times New Roman" w:cs="Times New Roman"/>
          <w:b/>
          <w:sz w:val="28"/>
          <w:szCs w:val="28"/>
          <w:lang w:val="uk-UA"/>
        </w:rPr>
        <w:t xml:space="preserve"> </w:t>
      </w:r>
      <w:r w:rsidR="005F69E3" w:rsidRPr="001F1EB8">
        <w:rPr>
          <w:rFonts w:ascii="Times New Roman" w:hAnsi="Times New Roman" w:cs="Times New Roman"/>
          <w:b/>
          <w:sz w:val="28"/>
          <w:szCs w:val="28"/>
          <w:lang w:val="uk-UA"/>
        </w:rPr>
        <w:t>Класифікації термінів</w:t>
      </w:r>
    </w:p>
    <w:p w14:paraId="6433E1EB" w14:textId="0E32580A" w:rsidR="00D65589" w:rsidRPr="00841713" w:rsidRDefault="00BF19EF"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Оскільки термін є мовною одиницею багатьох фахових термінологічних систем, на сьогодні спостерігається висока варіативність у їх класифікації.</w:t>
      </w:r>
    </w:p>
    <w:p w14:paraId="356EF0FA" w14:textId="6F42FA93" w:rsidR="001B5A74" w:rsidRPr="00841713" w:rsidRDefault="00BF19EF"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 xml:space="preserve">Терміни, </w:t>
      </w:r>
      <w:r w:rsidRPr="00841713">
        <w:rPr>
          <w:rFonts w:ascii="Times New Roman" w:hAnsi="Times New Roman" w:cs="Times New Roman"/>
          <w:b/>
          <w:i/>
          <w:sz w:val="28"/>
          <w:szCs w:val="28"/>
          <w:lang w:val="ru-RU"/>
        </w:rPr>
        <w:t>за ступенем</w:t>
      </w:r>
      <w:r w:rsidR="007E4C58" w:rsidRPr="00841713">
        <w:rPr>
          <w:rFonts w:ascii="Times New Roman" w:hAnsi="Times New Roman" w:cs="Times New Roman"/>
          <w:b/>
          <w:i/>
          <w:sz w:val="28"/>
          <w:szCs w:val="28"/>
          <w:lang w:val="ru-RU"/>
        </w:rPr>
        <w:t xml:space="preserve"> спеціалізації </w:t>
      </w:r>
      <w:r w:rsidRPr="00841713">
        <w:rPr>
          <w:rFonts w:ascii="Times New Roman" w:hAnsi="Times New Roman" w:cs="Times New Roman"/>
          <w:b/>
          <w:i/>
          <w:sz w:val="28"/>
          <w:szCs w:val="28"/>
          <w:lang w:val="ru-RU"/>
        </w:rPr>
        <w:t xml:space="preserve">їх </w:t>
      </w:r>
      <w:r w:rsidR="007E4C58" w:rsidRPr="00841713">
        <w:rPr>
          <w:rFonts w:ascii="Times New Roman" w:hAnsi="Times New Roman" w:cs="Times New Roman"/>
          <w:b/>
          <w:i/>
          <w:sz w:val="28"/>
          <w:szCs w:val="28"/>
          <w:lang w:val="ru-RU"/>
        </w:rPr>
        <w:t>значення</w:t>
      </w:r>
      <w:r w:rsidR="009B716F" w:rsidRPr="00841713">
        <w:rPr>
          <w:rFonts w:ascii="Times New Roman" w:hAnsi="Times New Roman" w:cs="Times New Roman"/>
          <w:b/>
          <w:i/>
          <w:sz w:val="28"/>
          <w:szCs w:val="28"/>
          <w:lang w:val="ru-RU"/>
        </w:rPr>
        <w:t>,</w:t>
      </w:r>
      <w:r w:rsidR="007E4C58"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розділяються</w:t>
      </w:r>
      <w:r w:rsidR="007E4C58" w:rsidRPr="00841713">
        <w:rPr>
          <w:rFonts w:ascii="Times New Roman" w:hAnsi="Times New Roman" w:cs="Times New Roman"/>
          <w:sz w:val="28"/>
          <w:szCs w:val="28"/>
          <w:lang w:val="ru-RU"/>
        </w:rPr>
        <w:t xml:space="preserve"> на: </w:t>
      </w:r>
    </w:p>
    <w:p w14:paraId="7C1F8347" w14:textId="6AEF6959" w:rsidR="001B5A74" w:rsidRPr="00841713" w:rsidRDefault="00BF19EF"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w:t>
      </w:r>
      <w:r w:rsidR="007E4C58" w:rsidRPr="00841713">
        <w:rPr>
          <w:rFonts w:ascii="Times New Roman" w:hAnsi="Times New Roman" w:cs="Times New Roman"/>
          <w:sz w:val="28"/>
          <w:szCs w:val="28"/>
          <w:lang w:val="ru-RU"/>
        </w:rPr>
        <w:t xml:space="preserve"> Загальнонаукові терміни, які використовуються майже у </w:t>
      </w:r>
      <w:r w:rsidRPr="00841713">
        <w:rPr>
          <w:rFonts w:ascii="Times New Roman" w:hAnsi="Times New Roman" w:cs="Times New Roman"/>
          <w:sz w:val="28"/>
          <w:szCs w:val="28"/>
          <w:lang w:val="ru-RU"/>
        </w:rPr>
        <w:t>всіх видах галузевої</w:t>
      </w:r>
      <w:r w:rsidR="007E4C58" w:rsidRPr="00841713">
        <w:rPr>
          <w:rFonts w:ascii="Times New Roman" w:hAnsi="Times New Roman" w:cs="Times New Roman"/>
          <w:sz w:val="28"/>
          <w:szCs w:val="28"/>
          <w:lang w:val="ru-RU"/>
        </w:rPr>
        <w:t xml:space="preserve"> термінології, наприклад: </w:t>
      </w:r>
      <w:r w:rsidR="007E4C58" w:rsidRPr="00841713">
        <w:rPr>
          <w:rFonts w:ascii="Times New Roman" w:hAnsi="Times New Roman" w:cs="Times New Roman"/>
          <w:sz w:val="28"/>
          <w:szCs w:val="28"/>
        </w:rPr>
        <w:t>law</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system</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conception</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tendency</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theory</w:t>
      </w:r>
      <w:r w:rsidRPr="00841713">
        <w:rPr>
          <w:rFonts w:ascii="Times New Roman" w:hAnsi="Times New Roman" w:cs="Times New Roman"/>
          <w:sz w:val="28"/>
          <w:szCs w:val="28"/>
          <w:lang w:val="ru-RU"/>
        </w:rPr>
        <w:t xml:space="preserve"> тощо</w:t>
      </w:r>
      <w:r w:rsidR="007E4C58" w:rsidRPr="00841713">
        <w:rPr>
          <w:rFonts w:ascii="Times New Roman" w:hAnsi="Times New Roman" w:cs="Times New Roman"/>
          <w:sz w:val="28"/>
          <w:szCs w:val="28"/>
          <w:lang w:val="ru-RU"/>
        </w:rPr>
        <w:t xml:space="preserve">. </w:t>
      </w:r>
    </w:p>
    <w:p w14:paraId="5FFC408A" w14:textId="54D6ECDB" w:rsidR="001B5A74" w:rsidRPr="00841713" w:rsidRDefault="00BF19EF"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 Міжгалузеві терміни,</w:t>
      </w:r>
      <w:r w:rsidR="007E4C58" w:rsidRPr="00841713">
        <w:rPr>
          <w:rFonts w:ascii="Times New Roman" w:hAnsi="Times New Roman" w:cs="Times New Roman"/>
          <w:sz w:val="28"/>
          <w:szCs w:val="28"/>
          <w:lang w:val="ru-RU"/>
        </w:rPr>
        <w:t xml:space="preserve"> які використовуються в кількох </w:t>
      </w:r>
      <w:r w:rsidRPr="00841713">
        <w:rPr>
          <w:rFonts w:ascii="Times New Roman" w:hAnsi="Times New Roman" w:cs="Times New Roman"/>
          <w:sz w:val="28"/>
          <w:szCs w:val="28"/>
          <w:lang w:val="ru-RU"/>
        </w:rPr>
        <w:t>взаємо</w:t>
      </w:r>
      <w:r w:rsidR="007E4C58" w:rsidRPr="00841713">
        <w:rPr>
          <w:rFonts w:ascii="Times New Roman" w:hAnsi="Times New Roman" w:cs="Times New Roman"/>
          <w:sz w:val="28"/>
          <w:szCs w:val="28"/>
          <w:lang w:val="ru-RU"/>
        </w:rPr>
        <w:t>пов’язаних галузях</w:t>
      </w:r>
      <w:r w:rsidR="002E5BBA" w:rsidRPr="00841713">
        <w:rPr>
          <w:rFonts w:ascii="Times New Roman" w:hAnsi="Times New Roman" w:cs="Times New Roman"/>
          <w:sz w:val="28"/>
          <w:szCs w:val="28"/>
          <w:lang w:val="ru-RU"/>
        </w:rPr>
        <w:t xml:space="preserve">, наприклад у праві, екології та економіці: </w:t>
      </w:r>
      <w:r w:rsidR="007E4C58" w:rsidRPr="00841713">
        <w:rPr>
          <w:rFonts w:ascii="Times New Roman" w:hAnsi="Times New Roman" w:cs="Times New Roman"/>
          <w:sz w:val="28"/>
          <w:szCs w:val="28"/>
        </w:rPr>
        <w:t>amortization</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environmental</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costs</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private</w:t>
      </w:r>
      <w:r w:rsidR="007E4C58" w:rsidRPr="00841713">
        <w:rPr>
          <w:rFonts w:ascii="Times New Roman" w:hAnsi="Times New Roman" w:cs="Times New Roman"/>
          <w:sz w:val="28"/>
          <w:szCs w:val="28"/>
          <w:lang w:val="ru-RU"/>
        </w:rPr>
        <w:t xml:space="preserve"> </w:t>
      </w:r>
      <w:r w:rsidR="007E4C58" w:rsidRPr="00841713">
        <w:rPr>
          <w:rFonts w:ascii="Times New Roman" w:hAnsi="Times New Roman" w:cs="Times New Roman"/>
          <w:sz w:val="28"/>
          <w:szCs w:val="28"/>
        </w:rPr>
        <w:t>property</w:t>
      </w:r>
      <w:r w:rsidR="007E4C58" w:rsidRPr="00841713">
        <w:rPr>
          <w:rFonts w:ascii="Times New Roman" w:hAnsi="Times New Roman" w:cs="Times New Roman"/>
          <w:sz w:val="28"/>
          <w:szCs w:val="28"/>
          <w:lang w:val="ru-RU"/>
        </w:rPr>
        <w:t xml:space="preserve">. </w:t>
      </w:r>
    </w:p>
    <w:p w14:paraId="43406A9F" w14:textId="25F933CA" w:rsidR="003B7750" w:rsidRPr="00841713" w:rsidRDefault="00055852"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w:t>
      </w:r>
      <w:r w:rsidR="007E4C58" w:rsidRPr="00841713">
        <w:rPr>
          <w:rFonts w:ascii="Times New Roman" w:hAnsi="Times New Roman" w:cs="Times New Roman"/>
          <w:sz w:val="28"/>
          <w:szCs w:val="28"/>
          <w:lang w:val="ru-RU"/>
        </w:rPr>
        <w:t xml:space="preserve"> Вузькі галузеві терміни – це терміни, характерні лише для певної галузі, наприклад: </w:t>
      </w:r>
      <w:r w:rsidR="007E4C58" w:rsidRPr="00841713">
        <w:rPr>
          <w:rFonts w:ascii="Times New Roman" w:hAnsi="Times New Roman" w:cs="Times New Roman"/>
          <w:sz w:val="28"/>
          <w:szCs w:val="28"/>
        </w:rPr>
        <w:t>leasing</w:t>
      </w:r>
      <w:r w:rsidR="007E4C58" w:rsidRPr="00841713">
        <w:rPr>
          <w:rFonts w:ascii="Times New Roman" w:hAnsi="Times New Roman" w:cs="Times New Roman"/>
          <w:sz w:val="28"/>
          <w:szCs w:val="28"/>
          <w:lang w:val="ru-RU"/>
        </w:rPr>
        <w:t xml:space="preserve">, </w:t>
      </w:r>
      <w:r w:rsidR="003B7750" w:rsidRPr="00841713">
        <w:rPr>
          <w:rFonts w:ascii="Times New Roman" w:hAnsi="Times New Roman" w:cs="Times New Roman"/>
          <w:sz w:val="28"/>
          <w:szCs w:val="28"/>
        </w:rPr>
        <w:t>coerced</w:t>
      </w:r>
      <w:r w:rsidR="003B7750" w:rsidRPr="00841713">
        <w:rPr>
          <w:rFonts w:ascii="Times New Roman" w:hAnsi="Times New Roman" w:cs="Times New Roman"/>
          <w:sz w:val="28"/>
          <w:szCs w:val="28"/>
          <w:lang w:val="ru-RU"/>
        </w:rPr>
        <w:t xml:space="preserve"> </w:t>
      </w:r>
      <w:r w:rsidR="003B7750" w:rsidRPr="00841713">
        <w:rPr>
          <w:rFonts w:ascii="Times New Roman" w:hAnsi="Times New Roman" w:cs="Times New Roman"/>
          <w:sz w:val="28"/>
          <w:szCs w:val="28"/>
        </w:rPr>
        <w:t>acquiescence</w:t>
      </w:r>
      <w:r w:rsidR="003B7750" w:rsidRPr="00841713">
        <w:rPr>
          <w:rFonts w:ascii="Times New Roman" w:hAnsi="Times New Roman" w:cs="Times New Roman"/>
          <w:sz w:val="28"/>
          <w:szCs w:val="28"/>
          <w:lang w:val="ru-RU"/>
        </w:rPr>
        <w:t xml:space="preserve"> тощо</w:t>
      </w:r>
      <w:r w:rsidR="007E4C58" w:rsidRPr="00841713">
        <w:rPr>
          <w:rFonts w:ascii="Times New Roman" w:hAnsi="Times New Roman" w:cs="Times New Roman"/>
          <w:sz w:val="28"/>
          <w:szCs w:val="28"/>
          <w:lang w:val="ru-RU"/>
        </w:rPr>
        <w:t>.</w:t>
      </w:r>
    </w:p>
    <w:p w14:paraId="135F2000" w14:textId="648F43F6" w:rsidR="00055852" w:rsidRPr="00841713" w:rsidRDefault="009B716F"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b/>
          <w:i/>
          <w:sz w:val="28"/>
          <w:szCs w:val="28"/>
          <w:lang w:val="ru-RU"/>
        </w:rPr>
        <w:t>За структурою</w:t>
      </w:r>
      <w:r w:rsidRPr="00841713">
        <w:rPr>
          <w:rFonts w:ascii="Times New Roman" w:hAnsi="Times New Roman" w:cs="Times New Roman"/>
          <w:sz w:val="28"/>
          <w:szCs w:val="28"/>
          <w:lang w:val="ru-RU"/>
        </w:rPr>
        <w:t xml:space="preserve"> </w:t>
      </w:r>
      <w:r w:rsidR="00055852" w:rsidRPr="00841713">
        <w:rPr>
          <w:rFonts w:ascii="Times New Roman" w:hAnsi="Times New Roman" w:cs="Times New Roman"/>
          <w:sz w:val="28"/>
          <w:szCs w:val="28"/>
          <w:lang w:val="ru-RU"/>
        </w:rPr>
        <w:t xml:space="preserve">А.Я.  Коваленко </w:t>
      </w:r>
      <w:r w:rsidRPr="00841713">
        <w:rPr>
          <w:rFonts w:ascii="Times New Roman" w:hAnsi="Times New Roman" w:cs="Times New Roman"/>
          <w:sz w:val="28"/>
          <w:szCs w:val="28"/>
          <w:lang w:val="ru-RU"/>
        </w:rPr>
        <w:t>усі англомовні терм</w:t>
      </w:r>
      <w:r w:rsidRPr="00841713">
        <w:rPr>
          <w:rFonts w:ascii="Times New Roman" w:hAnsi="Times New Roman" w:cs="Times New Roman"/>
          <w:sz w:val="28"/>
          <w:szCs w:val="28"/>
          <w:lang w:val="uk-UA"/>
        </w:rPr>
        <w:t>іни</w:t>
      </w:r>
      <w:r w:rsidR="00055852" w:rsidRPr="00841713">
        <w:rPr>
          <w:rFonts w:ascii="Times New Roman" w:hAnsi="Times New Roman" w:cs="Times New Roman"/>
          <w:sz w:val="28"/>
          <w:szCs w:val="28"/>
          <w:lang w:val="ru-RU"/>
        </w:rPr>
        <w:t xml:space="preserve"> поділяє на: </w:t>
      </w:r>
    </w:p>
    <w:p w14:paraId="435B6DA0" w14:textId="6A52EAF9" w:rsidR="00055852" w:rsidRPr="00841713" w:rsidRDefault="00055852"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  Прості,  які  складаються  із  одн</w:t>
      </w:r>
      <w:r w:rsidR="009B716F" w:rsidRPr="00841713">
        <w:rPr>
          <w:rFonts w:ascii="Times New Roman" w:hAnsi="Times New Roman" w:cs="Times New Roman"/>
          <w:sz w:val="28"/>
          <w:szCs w:val="28"/>
          <w:lang w:val="ru-RU"/>
        </w:rPr>
        <w:t>ого  слова, наприклад attorney.</w:t>
      </w:r>
    </w:p>
    <w:p w14:paraId="2B542ED2" w14:textId="547B8B5F" w:rsidR="00875A07" w:rsidRPr="00841713" w:rsidRDefault="00055852"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 Складні, я</w:t>
      </w:r>
      <w:r w:rsidR="009B716F" w:rsidRPr="00841713">
        <w:rPr>
          <w:rFonts w:ascii="Times New Roman" w:hAnsi="Times New Roman" w:cs="Times New Roman"/>
          <w:sz w:val="28"/>
          <w:szCs w:val="28"/>
          <w:lang w:val="ru-RU"/>
        </w:rPr>
        <w:t>кі складаються з двох слів і пи</w:t>
      </w:r>
      <w:r w:rsidRPr="00841713">
        <w:rPr>
          <w:rFonts w:ascii="Times New Roman" w:hAnsi="Times New Roman" w:cs="Times New Roman"/>
          <w:sz w:val="28"/>
          <w:szCs w:val="28"/>
          <w:lang w:val="ru-RU"/>
        </w:rPr>
        <w:t>шуться  разом  або</w:t>
      </w:r>
      <w:r w:rsidR="00971EB4" w:rsidRPr="00841713">
        <w:rPr>
          <w:rFonts w:ascii="Times New Roman" w:hAnsi="Times New Roman" w:cs="Times New Roman"/>
          <w:sz w:val="28"/>
          <w:szCs w:val="28"/>
          <w:lang w:val="ru-RU"/>
        </w:rPr>
        <w:t xml:space="preserve">  через  дефіс, наприклад jurisprudence</w:t>
      </w:r>
      <w:r w:rsidR="00971EB4" w:rsidRPr="00841713">
        <w:rPr>
          <w:rFonts w:ascii="Times New Roman" w:hAnsi="Times New Roman" w:cs="Times New Roman"/>
          <w:sz w:val="28"/>
          <w:szCs w:val="28"/>
          <w:lang w:val="uk-UA"/>
        </w:rPr>
        <w:t>, self-employed</w:t>
      </w:r>
      <w:r w:rsidR="00971EB4" w:rsidRPr="00841713">
        <w:rPr>
          <w:rFonts w:ascii="Times New Roman" w:hAnsi="Times New Roman" w:cs="Times New Roman"/>
          <w:sz w:val="28"/>
          <w:szCs w:val="28"/>
          <w:lang w:val="ru-RU"/>
        </w:rPr>
        <w:t>.</w:t>
      </w:r>
    </w:p>
    <w:p w14:paraId="252E8582" w14:textId="6B4EB8E3" w:rsidR="00055852" w:rsidRPr="00841713" w:rsidRDefault="00971EB4"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 xml:space="preserve">3) </w:t>
      </w:r>
      <w:r w:rsidR="00055852" w:rsidRPr="00841713">
        <w:rPr>
          <w:rFonts w:ascii="Times New Roman" w:hAnsi="Times New Roman" w:cs="Times New Roman"/>
          <w:sz w:val="28"/>
          <w:szCs w:val="28"/>
          <w:lang w:val="ru-RU"/>
        </w:rPr>
        <w:t>Тер</w:t>
      </w:r>
      <w:r w:rsidRPr="00841713">
        <w:rPr>
          <w:rFonts w:ascii="Times New Roman" w:hAnsi="Times New Roman" w:cs="Times New Roman"/>
          <w:sz w:val="28"/>
          <w:szCs w:val="28"/>
          <w:lang w:val="ru-RU"/>
        </w:rPr>
        <w:t>міни-словосполучення, які складаються з двох або більше слів</w:t>
      </w:r>
      <w:r w:rsidR="00055852"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federal  court  jurisdiction, </w:t>
      </w:r>
      <w:r w:rsidR="00055852" w:rsidRPr="00841713">
        <w:rPr>
          <w:rFonts w:ascii="Times New Roman" w:hAnsi="Times New Roman" w:cs="Times New Roman"/>
          <w:sz w:val="28"/>
          <w:szCs w:val="28"/>
          <w:lang w:val="ru-RU"/>
        </w:rPr>
        <w:t>specific performance – реальне виконання [</w:t>
      </w:r>
      <w:r w:rsidR="00D53FCC" w:rsidRPr="00841713">
        <w:rPr>
          <w:rFonts w:ascii="Times New Roman" w:hAnsi="Times New Roman" w:cs="Times New Roman"/>
          <w:sz w:val="28"/>
          <w:szCs w:val="28"/>
          <w:lang w:val="ru-RU"/>
        </w:rPr>
        <w:t>27,</w:t>
      </w:r>
      <w:r w:rsidR="00055852" w:rsidRPr="00841713">
        <w:rPr>
          <w:rFonts w:ascii="Times New Roman" w:hAnsi="Times New Roman" w:cs="Times New Roman"/>
          <w:sz w:val="28"/>
          <w:szCs w:val="28"/>
          <w:lang w:val="ru-RU"/>
        </w:rPr>
        <w:t xml:space="preserve"> с. 102].</w:t>
      </w:r>
    </w:p>
    <w:p w14:paraId="04C483C1" w14:textId="0320798C" w:rsidR="00055852" w:rsidRPr="00841713" w:rsidRDefault="00472CAA"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В сво</w:t>
      </w:r>
      <w:r w:rsidR="00220FED" w:rsidRPr="00841713">
        <w:rPr>
          <w:rFonts w:ascii="Times New Roman" w:hAnsi="Times New Roman" w:cs="Times New Roman"/>
          <w:sz w:val="28"/>
          <w:szCs w:val="28"/>
          <w:lang w:val="ru-RU"/>
        </w:rPr>
        <w:t>ю чергу</w:t>
      </w:r>
      <w:r w:rsidR="00971EB4" w:rsidRPr="00841713">
        <w:rPr>
          <w:rFonts w:ascii="Times New Roman" w:hAnsi="Times New Roman" w:cs="Times New Roman"/>
          <w:sz w:val="28"/>
          <w:szCs w:val="28"/>
          <w:lang w:val="ru-RU"/>
        </w:rPr>
        <w:t xml:space="preserve"> т</w:t>
      </w:r>
      <w:r w:rsidR="00055852" w:rsidRPr="00841713">
        <w:rPr>
          <w:rFonts w:ascii="Times New Roman" w:hAnsi="Times New Roman" w:cs="Times New Roman"/>
          <w:sz w:val="28"/>
          <w:szCs w:val="28"/>
          <w:lang w:val="ru-RU"/>
        </w:rPr>
        <w:t>ерміни-словосполучен</w:t>
      </w:r>
      <w:r w:rsidR="00971EB4" w:rsidRPr="00841713">
        <w:rPr>
          <w:rFonts w:ascii="Times New Roman" w:hAnsi="Times New Roman" w:cs="Times New Roman"/>
          <w:sz w:val="28"/>
          <w:szCs w:val="28"/>
          <w:lang w:val="ru-RU"/>
        </w:rPr>
        <w:t>ня</w:t>
      </w:r>
      <w:r w:rsidR="00220FED" w:rsidRPr="00841713">
        <w:rPr>
          <w:rFonts w:ascii="Times New Roman" w:hAnsi="Times New Roman" w:cs="Times New Roman"/>
          <w:sz w:val="28"/>
          <w:szCs w:val="28"/>
          <w:lang w:val="ru-RU"/>
        </w:rPr>
        <w:t>, у тому числі у юридичній</w:t>
      </w:r>
      <w:r w:rsidR="00971EB4" w:rsidRPr="00841713">
        <w:rPr>
          <w:rFonts w:ascii="Times New Roman" w:hAnsi="Times New Roman" w:cs="Times New Roman"/>
          <w:sz w:val="28"/>
          <w:szCs w:val="28"/>
          <w:lang w:val="ru-RU"/>
        </w:rPr>
        <w:t xml:space="preserve"> </w:t>
      </w:r>
      <w:r w:rsidR="00220FED" w:rsidRPr="00841713">
        <w:rPr>
          <w:rFonts w:ascii="Times New Roman" w:hAnsi="Times New Roman" w:cs="Times New Roman"/>
          <w:sz w:val="28"/>
          <w:szCs w:val="28"/>
          <w:lang w:val="ru-RU"/>
        </w:rPr>
        <w:t xml:space="preserve">термінологічній системі, </w:t>
      </w:r>
      <w:r w:rsidR="00971EB4" w:rsidRPr="00841713">
        <w:rPr>
          <w:rFonts w:ascii="Times New Roman" w:hAnsi="Times New Roman" w:cs="Times New Roman"/>
          <w:sz w:val="28"/>
          <w:szCs w:val="28"/>
          <w:lang w:val="ru-RU"/>
        </w:rPr>
        <w:t>поділяють</w:t>
      </w:r>
      <w:r w:rsidR="00055852" w:rsidRPr="00841713">
        <w:rPr>
          <w:rFonts w:ascii="Times New Roman" w:hAnsi="Times New Roman" w:cs="Times New Roman"/>
          <w:sz w:val="28"/>
          <w:szCs w:val="28"/>
          <w:lang w:val="ru-RU"/>
        </w:rPr>
        <w:t xml:space="preserve"> на три типи.</w:t>
      </w:r>
    </w:p>
    <w:p w14:paraId="01FF2715" w14:textId="58AD6BB8" w:rsidR="00055852" w:rsidRPr="00841713" w:rsidRDefault="00472CAA"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Перший тип термін</w:t>
      </w:r>
      <w:r w:rsidRPr="00841713">
        <w:rPr>
          <w:rFonts w:ascii="Times New Roman" w:hAnsi="Times New Roman" w:cs="Times New Roman"/>
          <w:sz w:val="28"/>
          <w:szCs w:val="28"/>
          <w:lang w:val="uk-UA"/>
        </w:rPr>
        <w:t>ів</w:t>
      </w:r>
      <w:r w:rsidRPr="00841713">
        <w:rPr>
          <w:rFonts w:ascii="Times New Roman" w:hAnsi="Times New Roman" w:cs="Times New Roman"/>
          <w:sz w:val="28"/>
          <w:szCs w:val="28"/>
          <w:lang w:val="ru-RU"/>
        </w:rPr>
        <w:t>-словосполучень складається з самостійних слів</w:t>
      </w:r>
      <w:r w:rsidR="00055852" w:rsidRPr="00841713">
        <w:rPr>
          <w:rFonts w:ascii="Times New Roman" w:hAnsi="Times New Roman" w:cs="Times New Roman"/>
          <w:sz w:val="28"/>
          <w:szCs w:val="28"/>
          <w:lang w:val="ru-RU"/>
        </w:rPr>
        <w:t xml:space="preserve">, які  </w:t>
      </w:r>
      <w:r w:rsidRPr="00841713">
        <w:rPr>
          <w:rFonts w:ascii="Times New Roman" w:hAnsi="Times New Roman" w:cs="Times New Roman"/>
          <w:sz w:val="28"/>
          <w:szCs w:val="28"/>
          <w:lang w:val="ru-RU"/>
        </w:rPr>
        <w:t>вживаються</w:t>
      </w:r>
      <w:r w:rsidR="00055852"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самостійно, </w:t>
      </w:r>
      <w:r w:rsidR="00055852" w:rsidRPr="00841713">
        <w:rPr>
          <w:rFonts w:ascii="Times New Roman" w:hAnsi="Times New Roman" w:cs="Times New Roman"/>
          <w:sz w:val="28"/>
          <w:szCs w:val="28"/>
          <w:lang w:val="ru-RU"/>
        </w:rPr>
        <w:t>з</w:t>
      </w:r>
      <w:r w:rsidRPr="00841713">
        <w:rPr>
          <w:rFonts w:ascii="Times New Roman" w:hAnsi="Times New Roman" w:cs="Times New Roman"/>
          <w:sz w:val="28"/>
          <w:szCs w:val="28"/>
          <w:lang w:val="ru-RU"/>
        </w:rPr>
        <w:t>берігаючи</w:t>
      </w:r>
      <w:r w:rsidR="00055852" w:rsidRPr="00841713">
        <w:rPr>
          <w:rFonts w:ascii="Times New Roman" w:hAnsi="Times New Roman" w:cs="Times New Roman"/>
          <w:sz w:val="28"/>
          <w:szCs w:val="28"/>
          <w:lang w:val="ru-RU"/>
        </w:rPr>
        <w:t xml:space="preserve">  своє  значення:  law,  faculty, </w:t>
      </w:r>
      <w:r w:rsidRPr="00841713">
        <w:rPr>
          <w:rFonts w:ascii="Times New Roman" w:hAnsi="Times New Roman" w:cs="Times New Roman"/>
          <w:sz w:val="28"/>
          <w:szCs w:val="28"/>
          <w:lang w:val="ru-RU"/>
        </w:rPr>
        <w:t xml:space="preserve"> franchise,  freedom,  liberty,</w:t>
      </w:r>
      <w:r w:rsidR="00055852" w:rsidRPr="00841713">
        <w:rPr>
          <w:rFonts w:ascii="Times New Roman" w:hAnsi="Times New Roman" w:cs="Times New Roman"/>
          <w:sz w:val="28"/>
          <w:szCs w:val="28"/>
          <w:lang w:val="ru-RU"/>
        </w:rPr>
        <w:t xml:space="preserve"> amortization, killing, homicide, murderment, slaughte</w:t>
      </w:r>
      <w:r w:rsidRPr="00841713">
        <w:rPr>
          <w:rFonts w:ascii="Times New Roman" w:hAnsi="Times New Roman" w:cs="Times New Roman"/>
          <w:sz w:val="28"/>
          <w:szCs w:val="28"/>
          <w:lang w:val="ru-RU"/>
        </w:rPr>
        <w:t>r, blood, bloodshed тощо</w:t>
      </w:r>
      <w:r w:rsidR="00055852" w:rsidRPr="00841713">
        <w:rPr>
          <w:rFonts w:ascii="Times New Roman" w:hAnsi="Times New Roman" w:cs="Times New Roman"/>
          <w:sz w:val="28"/>
          <w:szCs w:val="28"/>
          <w:lang w:val="ru-RU"/>
        </w:rPr>
        <w:t>.</w:t>
      </w:r>
    </w:p>
    <w:p w14:paraId="348B0B4C" w14:textId="11D946E8" w:rsidR="00055852" w:rsidRPr="00841713" w:rsidRDefault="00220FED"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До другого</w:t>
      </w:r>
      <w:r w:rsidR="00055852" w:rsidRPr="00841713">
        <w:rPr>
          <w:rFonts w:ascii="Times New Roman" w:hAnsi="Times New Roman" w:cs="Times New Roman"/>
          <w:sz w:val="28"/>
          <w:szCs w:val="28"/>
          <w:lang w:val="ru-RU"/>
        </w:rPr>
        <w:t xml:space="preserve"> типу  </w:t>
      </w:r>
      <w:r w:rsidRPr="00841713">
        <w:rPr>
          <w:rFonts w:ascii="Times New Roman" w:hAnsi="Times New Roman" w:cs="Times New Roman"/>
          <w:sz w:val="28"/>
          <w:szCs w:val="28"/>
          <w:lang w:val="ru-RU"/>
        </w:rPr>
        <w:t>належать</w:t>
      </w:r>
      <w:r w:rsidR="00055852" w:rsidRPr="00841713">
        <w:rPr>
          <w:rFonts w:ascii="Times New Roman" w:hAnsi="Times New Roman" w:cs="Times New Roman"/>
          <w:sz w:val="28"/>
          <w:szCs w:val="28"/>
          <w:lang w:val="ru-RU"/>
        </w:rPr>
        <w:t xml:space="preserve">  такі  терміни-словосполучення</w:t>
      </w:r>
      <w:r w:rsidRPr="00841713">
        <w:rPr>
          <w:rFonts w:ascii="Times New Roman" w:hAnsi="Times New Roman" w:cs="Times New Roman"/>
          <w:sz w:val="28"/>
          <w:szCs w:val="28"/>
          <w:lang w:val="ru-RU"/>
        </w:rPr>
        <w:t xml:space="preserve">, які складаються з галузевого </w:t>
      </w:r>
      <w:r w:rsidR="00055852" w:rsidRPr="00841713">
        <w:rPr>
          <w:rFonts w:ascii="Times New Roman" w:hAnsi="Times New Roman" w:cs="Times New Roman"/>
          <w:sz w:val="28"/>
          <w:szCs w:val="28"/>
          <w:lang w:val="ru-RU"/>
        </w:rPr>
        <w:t>термін</w:t>
      </w:r>
      <w:r w:rsidRPr="00841713">
        <w:rPr>
          <w:rFonts w:ascii="Times New Roman" w:hAnsi="Times New Roman" w:cs="Times New Roman"/>
          <w:sz w:val="28"/>
          <w:szCs w:val="28"/>
          <w:lang w:val="ru-RU"/>
        </w:rPr>
        <w:t>у та слова загального вжитку</w:t>
      </w:r>
      <w:r w:rsidR="00055852" w:rsidRPr="00841713">
        <w:rPr>
          <w:rFonts w:ascii="Times New Roman" w:hAnsi="Times New Roman" w:cs="Times New Roman"/>
          <w:sz w:val="28"/>
          <w:szCs w:val="28"/>
          <w:lang w:val="ru-RU"/>
        </w:rPr>
        <w:t>.</w:t>
      </w:r>
      <w:r w:rsidR="00A60C9C" w:rsidRPr="00841713">
        <w:rPr>
          <w:rFonts w:ascii="Times New Roman" w:hAnsi="Times New Roman" w:cs="Times New Roman"/>
          <w:sz w:val="28"/>
          <w:szCs w:val="28"/>
          <w:lang w:val="ru-RU"/>
        </w:rPr>
        <w:t xml:space="preserve"> Як правило, такі терміни-словосполучення складаються з двох іменників</w:t>
      </w:r>
      <w:r w:rsidR="00055852" w:rsidRPr="00841713">
        <w:rPr>
          <w:rFonts w:ascii="Times New Roman" w:hAnsi="Times New Roman" w:cs="Times New Roman"/>
          <w:sz w:val="28"/>
          <w:szCs w:val="28"/>
          <w:lang w:val="ru-RU"/>
        </w:rPr>
        <w:t xml:space="preserve"> або іменник</w:t>
      </w:r>
      <w:r w:rsidR="00A60C9C" w:rsidRPr="00841713">
        <w:rPr>
          <w:rFonts w:ascii="Times New Roman" w:hAnsi="Times New Roman" w:cs="Times New Roman"/>
          <w:sz w:val="28"/>
          <w:szCs w:val="28"/>
          <w:lang w:val="ru-RU"/>
        </w:rPr>
        <w:t>а</w:t>
      </w:r>
      <w:r w:rsidR="00055852" w:rsidRPr="00841713">
        <w:rPr>
          <w:rFonts w:ascii="Times New Roman" w:hAnsi="Times New Roman" w:cs="Times New Roman"/>
          <w:sz w:val="28"/>
          <w:szCs w:val="28"/>
          <w:lang w:val="ru-RU"/>
        </w:rPr>
        <w:t xml:space="preserve"> і прикметник</w:t>
      </w:r>
      <w:r w:rsidR="00A60C9C" w:rsidRPr="00841713">
        <w:rPr>
          <w:rFonts w:ascii="Times New Roman" w:hAnsi="Times New Roman" w:cs="Times New Roman"/>
          <w:sz w:val="28"/>
          <w:szCs w:val="28"/>
          <w:lang w:val="ru-RU"/>
        </w:rPr>
        <w:t>а: sheriff office, negligent  homicide тощо.</w:t>
      </w:r>
    </w:p>
    <w:p w14:paraId="553D4511" w14:textId="0ADA857E" w:rsidR="00055852" w:rsidRPr="00841713" w:rsidRDefault="000B3BFA"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Третій тип складають терміни-слово</w:t>
      </w:r>
      <w:r w:rsidR="00055852" w:rsidRPr="00841713">
        <w:rPr>
          <w:rFonts w:ascii="Times New Roman" w:hAnsi="Times New Roman" w:cs="Times New Roman"/>
          <w:sz w:val="28"/>
          <w:szCs w:val="28"/>
          <w:lang w:val="uk-UA"/>
        </w:rPr>
        <w:t xml:space="preserve">сполучення, </w:t>
      </w:r>
      <w:r w:rsidRPr="00841713">
        <w:rPr>
          <w:rFonts w:ascii="Times New Roman" w:hAnsi="Times New Roman" w:cs="Times New Roman"/>
          <w:sz w:val="28"/>
          <w:szCs w:val="28"/>
          <w:lang w:val="uk-UA"/>
        </w:rPr>
        <w:t>до складу яких входять два і більше слів загальновживаної  лексики, поэднання яких утворює термін</w:t>
      </w:r>
      <w:r w:rsidR="00055852" w:rsidRPr="00841713">
        <w:rPr>
          <w:rFonts w:ascii="Times New Roman" w:hAnsi="Times New Roman" w:cs="Times New Roman"/>
          <w:sz w:val="28"/>
          <w:szCs w:val="28"/>
          <w:lang w:val="uk-UA"/>
        </w:rPr>
        <w:t xml:space="preserve">: </w:t>
      </w:r>
      <w:r w:rsidR="00055852" w:rsidRPr="00841713">
        <w:rPr>
          <w:rFonts w:ascii="Times New Roman" w:hAnsi="Times New Roman" w:cs="Times New Roman"/>
          <w:sz w:val="28"/>
          <w:szCs w:val="28"/>
          <w:lang w:val="ru-RU"/>
        </w:rPr>
        <w:t>adjudicatory</w:t>
      </w:r>
      <w:r w:rsidR="00055852" w:rsidRPr="00841713">
        <w:rPr>
          <w:rFonts w:ascii="Times New Roman" w:hAnsi="Times New Roman" w:cs="Times New Roman"/>
          <w:sz w:val="28"/>
          <w:szCs w:val="28"/>
          <w:lang w:val="uk-UA"/>
        </w:rPr>
        <w:t xml:space="preserve"> </w:t>
      </w:r>
      <w:r w:rsidR="00055852" w:rsidRPr="00841713">
        <w:rPr>
          <w:rFonts w:ascii="Times New Roman" w:hAnsi="Times New Roman" w:cs="Times New Roman"/>
          <w:sz w:val="28"/>
          <w:szCs w:val="28"/>
          <w:lang w:val="ru-RU"/>
        </w:rPr>
        <w:t>jurisdiction</w:t>
      </w:r>
      <w:r w:rsidR="00E641D3" w:rsidRPr="00841713">
        <w:rPr>
          <w:rFonts w:ascii="Times New Roman" w:hAnsi="Times New Roman" w:cs="Times New Roman"/>
          <w:sz w:val="28"/>
          <w:szCs w:val="28"/>
          <w:lang w:val="uk-UA"/>
        </w:rPr>
        <w:t xml:space="preserve">, </w:t>
      </w:r>
      <w:r w:rsidR="00E641D3" w:rsidRPr="00841713">
        <w:rPr>
          <w:rFonts w:ascii="Times New Roman" w:hAnsi="Times New Roman" w:cs="Times New Roman"/>
          <w:sz w:val="28"/>
          <w:szCs w:val="28"/>
        </w:rPr>
        <w:t>criminal</w:t>
      </w:r>
      <w:r w:rsidR="00E641D3" w:rsidRPr="00841713">
        <w:rPr>
          <w:rFonts w:ascii="Times New Roman" w:hAnsi="Times New Roman" w:cs="Times New Roman"/>
          <w:sz w:val="28"/>
          <w:szCs w:val="28"/>
          <w:lang w:val="uk-UA"/>
        </w:rPr>
        <w:t xml:space="preserve"> </w:t>
      </w:r>
      <w:r w:rsidR="00E641D3" w:rsidRPr="00841713">
        <w:rPr>
          <w:rFonts w:ascii="Times New Roman" w:hAnsi="Times New Roman" w:cs="Times New Roman"/>
          <w:sz w:val="28"/>
          <w:szCs w:val="28"/>
        </w:rPr>
        <w:t>profile</w:t>
      </w:r>
      <w:r w:rsidR="00055852" w:rsidRPr="00841713">
        <w:rPr>
          <w:rFonts w:ascii="Times New Roman" w:hAnsi="Times New Roman" w:cs="Times New Roman"/>
          <w:sz w:val="28"/>
          <w:szCs w:val="28"/>
          <w:lang w:val="uk-UA"/>
        </w:rPr>
        <w:t>.</w:t>
      </w:r>
    </w:p>
    <w:p w14:paraId="7CDB9AB4" w14:textId="146D0E2C" w:rsidR="00AC027A" w:rsidRPr="00841713" w:rsidRDefault="00AC027A"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Також класифікація</w:t>
      </w:r>
      <w:r w:rsidR="007E4C58"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термінів може здійснюватись </w:t>
      </w:r>
      <w:r w:rsidRPr="00841713">
        <w:rPr>
          <w:rFonts w:ascii="Times New Roman" w:hAnsi="Times New Roman" w:cs="Times New Roman"/>
          <w:b/>
          <w:i/>
          <w:sz w:val="28"/>
          <w:szCs w:val="28"/>
          <w:lang w:val="uk-UA"/>
        </w:rPr>
        <w:t>за способом їх побудови, тобто словотворення</w:t>
      </w:r>
      <w:r w:rsidRPr="00841713">
        <w:rPr>
          <w:rFonts w:ascii="Times New Roman" w:hAnsi="Times New Roman" w:cs="Times New Roman"/>
          <w:sz w:val="28"/>
          <w:szCs w:val="28"/>
          <w:lang w:val="uk-UA"/>
        </w:rPr>
        <w:t>. Так, А. Д’яков, Т. Кияк та З. Б. Куделько поділяють усі терміни на:</w:t>
      </w:r>
    </w:p>
    <w:p w14:paraId="78DA4E48" w14:textId="352A2D23" w:rsidR="00AC027A" w:rsidRPr="00841713" w:rsidRDefault="00AC027A"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1. Терміни-кореневі слова, представниками яких є терміни корінної непохідної лексики (nose) та запозиченої непохідної лексики</w:t>
      </w:r>
      <w:r w:rsidR="002D0EED" w:rsidRPr="00841713">
        <w:rPr>
          <w:rFonts w:ascii="Times New Roman" w:hAnsi="Times New Roman" w:cs="Times New Roman"/>
          <w:sz w:val="28"/>
          <w:szCs w:val="28"/>
          <w:lang w:val="uk-UA"/>
        </w:rPr>
        <w:t xml:space="preserve"> (</w:t>
      </w:r>
      <w:r w:rsidR="002D0EED" w:rsidRPr="00841713">
        <w:rPr>
          <w:rFonts w:ascii="Times New Roman" w:hAnsi="Times New Roman" w:cs="Times New Roman"/>
          <w:sz w:val="28"/>
          <w:szCs w:val="28"/>
        </w:rPr>
        <w:t>atom</w:t>
      </w:r>
      <w:r w:rsidR="002D0EED" w:rsidRPr="00841713">
        <w:rPr>
          <w:rFonts w:ascii="Times New Roman" w:hAnsi="Times New Roman" w:cs="Times New Roman"/>
          <w:sz w:val="28"/>
          <w:szCs w:val="28"/>
          <w:lang w:val="uk-UA"/>
        </w:rPr>
        <w:t xml:space="preserve">, </w:t>
      </w:r>
      <w:r w:rsidR="002D0EED" w:rsidRPr="00841713">
        <w:rPr>
          <w:rFonts w:ascii="Times New Roman" w:hAnsi="Times New Roman" w:cs="Times New Roman"/>
          <w:sz w:val="28"/>
          <w:szCs w:val="28"/>
        </w:rPr>
        <w:t>chaos</w:t>
      </w:r>
      <w:r w:rsidR="002D0EED"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w:t>
      </w:r>
    </w:p>
    <w:p w14:paraId="16D69A3E" w14:textId="2B57B333" w:rsidR="00397B7E" w:rsidRPr="00841713" w:rsidRDefault="00AC027A"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2. </w:t>
      </w:r>
      <w:r w:rsidR="00397B7E" w:rsidRPr="00841713">
        <w:rPr>
          <w:rFonts w:ascii="Times New Roman" w:hAnsi="Times New Roman" w:cs="Times New Roman"/>
          <w:sz w:val="28"/>
          <w:szCs w:val="28"/>
          <w:lang w:val="uk-UA"/>
        </w:rPr>
        <w:t>Т</w:t>
      </w:r>
      <w:r w:rsidRPr="00841713">
        <w:rPr>
          <w:rFonts w:ascii="Times New Roman" w:hAnsi="Times New Roman" w:cs="Times New Roman"/>
          <w:sz w:val="28"/>
          <w:szCs w:val="28"/>
          <w:lang w:val="uk-UA"/>
        </w:rPr>
        <w:t xml:space="preserve">ерміни, утворені за допомогою </w:t>
      </w:r>
      <w:r w:rsidR="00397B7E" w:rsidRPr="00841713">
        <w:rPr>
          <w:rFonts w:ascii="Times New Roman" w:hAnsi="Times New Roman" w:cs="Times New Roman"/>
          <w:sz w:val="28"/>
          <w:szCs w:val="28"/>
          <w:lang w:val="uk-UA"/>
        </w:rPr>
        <w:t>приєднання до твірної основи суфікса</w:t>
      </w:r>
      <w:r w:rsidRPr="00841713">
        <w:rPr>
          <w:rFonts w:ascii="Times New Roman" w:hAnsi="Times New Roman" w:cs="Times New Roman"/>
          <w:sz w:val="28"/>
          <w:szCs w:val="28"/>
          <w:lang w:val="uk-UA"/>
        </w:rPr>
        <w:t xml:space="preserve"> (</w:t>
      </w:r>
      <w:r w:rsidR="00397B7E" w:rsidRPr="00841713">
        <w:rPr>
          <w:rFonts w:ascii="Times New Roman" w:hAnsi="Times New Roman" w:cs="Times New Roman"/>
          <w:sz w:val="28"/>
          <w:szCs w:val="28"/>
          <w:lang w:val="uk-UA"/>
        </w:rPr>
        <w:t>examination</w:t>
      </w:r>
      <w:r w:rsidR="00AD41B8" w:rsidRPr="00841713">
        <w:rPr>
          <w:rFonts w:ascii="Times New Roman" w:hAnsi="Times New Roman" w:cs="Times New Roman"/>
          <w:sz w:val="28"/>
          <w:szCs w:val="28"/>
          <w:lang w:val="uk-UA"/>
        </w:rPr>
        <w:t xml:space="preserve">, </w:t>
      </w:r>
      <w:r w:rsidR="00AD41B8" w:rsidRPr="00841713">
        <w:rPr>
          <w:rFonts w:ascii="Times New Roman" w:hAnsi="Times New Roman" w:cs="Times New Roman"/>
          <w:sz w:val="28"/>
          <w:szCs w:val="28"/>
          <w:lang w:val="ru-RU"/>
        </w:rPr>
        <w:t>terrorism</w:t>
      </w:r>
      <w:r w:rsidR="00AD41B8" w:rsidRPr="00841713">
        <w:rPr>
          <w:rFonts w:ascii="Times New Roman" w:hAnsi="Times New Roman" w:cs="Times New Roman"/>
          <w:sz w:val="28"/>
          <w:szCs w:val="28"/>
          <w:lang w:val="uk-UA"/>
        </w:rPr>
        <w:t xml:space="preserve">, </w:t>
      </w:r>
      <w:r w:rsidR="00AD41B8" w:rsidRPr="00841713">
        <w:rPr>
          <w:rFonts w:ascii="Times New Roman" w:hAnsi="Times New Roman" w:cs="Times New Roman"/>
          <w:sz w:val="28"/>
          <w:szCs w:val="28"/>
        </w:rPr>
        <w:t>i</w:t>
      </w:r>
      <w:r w:rsidR="00AD41B8" w:rsidRPr="00841713">
        <w:rPr>
          <w:rFonts w:ascii="Times New Roman" w:hAnsi="Times New Roman" w:cs="Times New Roman"/>
          <w:sz w:val="28"/>
          <w:szCs w:val="28"/>
          <w:lang w:val="uk-UA"/>
        </w:rPr>
        <w:t>nvestigation</w:t>
      </w:r>
      <w:r w:rsidRPr="00841713">
        <w:rPr>
          <w:rFonts w:ascii="Times New Roman" w:hAnsi="Times New Roman" w:cs="Times New Roman"/>
          <w:sz w:val="28"/>
          <w:szCs w:val="28"/>
          <w:lang w:val="uk-UA"/>
        </w:rPr>
        <w:t xml:space="preserve">); </w:t>
      </w:r>
    </w:p>
    <w:p w14:paraId="2C23EA13" w14:textId="0ED1D071" w:rsidR="00452B7E" w:rsidRPr="00841713" w:rsidRDefault="00397B7E"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3.</w:t>
      </w:r>
      <w:r w:rsidR="00AC027A"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Т</w:t>
      </w:r>
      <w:r w:rsidR="00AC027A" w:rsidRPr="00841713">
        <w:rPr>
          <w:rFonts w:ascii="Times New Roman" w:hAnsi="Times New Roman" w:cs="Times New Roman"/>
          <w:sz w:val="28"/>
          <w:szCs w:val="28"/>
          <w:lang w:val="uk-UA"/>
        </w:rPr>
        <w:t>ерміни, ут</w:t>
      </w:r>
      <w:r w:rsidRPr="00841713">
        <w:rPr>
          <w:rFonts w:ascii="Times New Roman" w:hAnsi="Times New Roman" w:cs="Times New Roman"/>
          <w:sz w:val="28"/>
          <w:szCs w:val="28"/>
          <w:lang w:val="uk-UA"/>
        </w:rPr>
        <w:t xml:space="preserve">ворені за допомогою префіксації </w:t>
      </w:r>
      <w:r w:rsidR="00AC027A"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illegal, </w:t>
      </w:r>
      <w:r w:rsidRPr="00841713">
        <w:rPr>
          <w:rFonts w:ascii="Times New Roman" w:hAnsi="Times New Roman" w:cs="Times New Roman"/>
          <w:sz w:val="28"/>
          <w:szCs w:val="28"/>
        </w:rPr>
        <w:t>u</w:t>
      </w:r>
      <w:r w:rsidRPr="00841713">
        <w:rPr>
          <w:rFonts w:ascii="Times New Roman" w:hAnsi="Times New Roman" w:cs="Times New Roman"/>
          <w:sz w:val="28"/>
          <w:szCs w:val="28"/>
          <w:lang w:val="uk-UA"/>
        </w:rPr>
        <w:t>ndercover, resisting</w:t>
      </w:r>
      <w:r w:rsidR="00AC027A" w:rsidRPr="00841713">
        <w:rPr>
          <w:rFonts w:ascii="Times New Roman" w:hAnsi="Times New Roman" w:cs="Times New Roman"/>
          <w:sz w:val="28"/>
          <w:szCs w:val="28"/>
          <w:lang w:val="uk-UA"/>
        </w:rPr>
        <w:t>).</w:t>
      </w:r>
    </w:p>
    <w:p w14:paraId="73DD1912" w14:textId="459281E0" w:rsidR="00AC027A" w:rsidRPr="00841713" w:rsidRDefault="002139E1"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М. І. Мостовий поділяє термінологію</w:t>
      </w:r>
      <w:r w:rsidR="004F464C" w:rsidRPr="00841713">
        <w:rPr>
          <w:rFonts w:ascii="Times New Roman" w:hAnsi="Times New Roman" w:cs="Times New Roman"/>
          <w:sz w:val="28"/>
          <w:szCs w:val="28"/>
          <w:lang w:val="uk-UA"/>
        </w:rPr>
        <w:t xml:space="preserve"> на певні групи: номенклатуру,</w:t>
      </w:r>
      <w:r w:rsidRPr="00841713">
        <w:rPr>
          <w:rFonts w:ascii="Times New Roman" w:hAnsi="Times New Roman" w:cs="Times New Roman"/>
          <w:sz w:val="28"/>
          <w:szCs w:val="28"/>
          <w:lang w:val="uk-UA"/>
        </w:rPr>
        <w:t xml:space="preserve"> професіоналізми</w:t>
      </w:r>
      <w:r w:rsidR="004F464C" w:rsidRPr="00841713">
        <w:rPr>
          <w:rFonts w:ascii="Times New Roman" w:hAnsi="Times New Roman" w:cs="Times New Roman"/>
          <w:sz w:val="28"/>
          <w:szCs w:val="28"/>
          <w:lang w:val="uk-UA"/>
        </w:rPr>
        <w:t xml:space="preserve"> та пароніми</w:t>
      </w:r>
      <w:r w:rsidRPr="00841713">
        <w:rPr>
          <w:rFonts w:ascii="Times New Roman" w:hAnsi="Times New Roman" w:cs="Times New Roman"/>
          <w:sz w:val="28"/>
          <w:szCs w:val="28"/>
          <w:lang w:val="uk-UA"/>
        </w:rPr>
        <w:t xml:space="preserve">. </w:t>
      </w:r>
      <w:r w:rsidR="00F06589" w:rsidRPr="00841713">
        <w:rPr>
          <w:rFonts w:ascii="Times New Roman" w:hAnsi="Times New Roman" w:cs="Times New Roman"/>
          <w:sz w:val="28"/>
          <w:szCs w:val="28"/>
          <w:lang w:val="uk-UA"/>
        </w:rPr>
        <w:t xml:space="preserve">Однак, варто зауважити, що деякі вчені займають діаметрально протилежну позицію щодо віднесення номенклатури та професіаналізмів до видів термінів. Так, наприклад Т. С. Пристайко зазначає, терміни, професіоналізми та номенклатурні знаки є окремимим класами </w:t>
      </w:r>
      <w:r w:rsidR="00F06589" w:rsidRPr="00841713">
        <w:rPr>
          <w:rFonts w:ascii="Times New Roman" w:hAnsi="Times New Roman" w:cs="Times New Roman"/>
          <w:sz w:val="28"/>
          <w:szCs w:val="28"/>
          <w:lang w:val="uk-UA"/>
        </w:rPr>
        <w:lastRenderedPageBreak/>
        <w:t>номінативних одиниць, що виражають співвідношення у сфері наукової мови зі спеціальним поняттям чи об’єктом [</w:t>
      </w:r>
      <w:r w:rsidR="006A0722" w:rsidRPr="00841713">
        <w:rPr>
          <w:rFonts w:ascii="Times New Roman" w:hAnsi="Times New Roman" w:cs="Times New Roman"/>
          <w:sz w:val="28"/>
          <w:szCs w:val="28"/>
          <w:lang w:val="uk-UA"/>
        </w:rPr>
        <w:t xml:space="preserve">39, </w:t>
      </w:r>
      <w:r w:rsidR="00F06589" w:rsidRPr="00841713">
        <w:rPr>
          <w:rFonts w:ascii="Times New Roman" w:hAnsi="Times New Roman" w:cs="Times New Roman"/>
          <w:sz w:val="28"/>
          <w:szCs w:val="28"/>
          <w:lang w:val="uk-UA"/>
        </w:rPr>
        <w:t>с. 38]. Тобто таким чином, лінгвіст не відносить номенклатуру та професіоналізми до видів термінів, а навпаки – наділяє їх статусом окремих мовних одиниць.</w:t>
      </w:r>
    </w:p>
    <w:p w14:paraId="1CD24416" w14:textId="0362A5CD" w:rsidR="00FB653E" w:rsidRPr="00841713" w:rsidRDefault="00772BE1"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Мовою оригіналу</w:t>
      </w:r>
      <w:r w:rsidR="00FB653E"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латинське слово </w:t>
      </w:r>
      <w:r w:rsidR="00FB653E" w:rsidRPr="00841713">
        <w:rPr>
          <w:rFonts w:ascii="Times New Roman" w:hAnsi="Times New Roman" w:cs="Times New Roman"/>
          <w:sz w:val="28"/>
          <w:szCs w:val="28"/>
          <w:lang w:val="uk-UA"/>
        </w:rPr>
        <w:t>«</w:t>
      </w:r>
      <w:r w:rsidR="00FB653E" w:rsidRPr="00841713">
        <w:rPr>
          <w:rFonts w:ascii="Times New Roman" w:hAnsi="Times New Roman" w:cs="Times New Roman"/>
          <w:sz w:val="28"/>
          <w:szCs w:val="28"/>
        </w:rPr>
        <w:t>nomenclatura</w:t>
      </w:r>
      <w:r w:rsidRPr="00841713">
        <w:rPr>
          <w:rFonts w:ascii="Times New Roman" w:hAnsi="Times New Roman" w:cs="Times New Roman"/>
          <w:sz w:val="28"/>
          <w:szCs w:val="28"/>
          <w:lang w:val="uk-UA"/>
        </w:rPr>
        <w:t xml:space="preserve">» має на увазі список, список назв. У лінгвістичному вченні номенклатура </w:t>
      </w:r>
      <w:r w:rsidR="00FB653E" w:rsidRPr="00841713">
        <w:rPr>
          <w:rFonts w:ascii="Times New Roman" w:hAnsi="Times New Roman" w:cs="Times New Roman"/>
          <w:sz w:val="28"/>
          <w:szCs w:val="28"/>
          <w:lang w:val="uk-UA"/>
        </w:rPr>
        <w:t xml:space="preserve">– це </w:t>
      </w:r>
      <w:r w:rsidR="00D666F1" w:rsidRPr="00841713">
        <w:rPr>
          <w:rFonts w:ascii="Times New Roman" w:hAnsi="Times New Roman" w:cs="Times New Roman"/>
          <w:sz w:val="28"/>
          <w:szCs w:val="28"/>
          <w:lang w:val="uk-UA"/>
        </w:rPr>
        <w:t xml:space="preserve">комплекс </w:t>
      </w:r>
      <w:r w:rsidR="00FB653E" w:rsidRPr="00841713">
        <w:rPr>
          <w:rFonts w:ascii="Times New Roman" w:hAnsi="Times New Roman" w:cs="Times New Roman"/>
          <w:sz w:val="28"/>
          <w:szCs w:val="28"/>
          <w:lang w:val="uk-UA"/>
        </w:rPr>
        <w:t xml:space="preserve">назв конкретних об’єктів певної галузі науки, техніки, мистецтва і т. д. Їх </w:t>
      </w:r>
      <w:r w:rsidR="00D666F1" w:rsidRPr="00841713">
        <w:rPr>
          <w:rFonts w:ascii="Times New Roman" w:hAnsi="Times New Roman" w:cs="Times New Roman"/>
          <w:sz w:val="28"/>
          <w:szCs w:val="28"/>
          <w:lang w:val="uk-UA"/>
        </w:rPr>
        <w:t xml:space="preserve">відмінність від термінів полягає у тому, що терміни </w:t>
      </w:r>
      <w:r w:rsidR="00FB653E" w:rsidRPr="00841713">
        <w:rPr>
          <w:rFonts w:ascii="Times New Roman" w:hAnsi="Times New Roman" w:cs="Times New Roman"/>
          <w:sz w:val="28"/>
          <w:szCs w:val="28"/>
          <w:lang w:val="uk-UA"/>
        </w:rPr>
        <w:t>позначають абстрактні наукові поняття</w:t>
      </w:r>
      <w:r w:rsidR="00D666F1" w:rsidRPr="00841713">
        <w:rPr>
          <w:rFonts w:ascii="Times New Roman" w:hAnsi="Times New Roman" w:cs="Times New Roman"/>
          <w:sz w:val="28"/>
          <w:szCs w:val="28"/>
          <w:lang w:val="uk-UA"/>
        </w:rPr>
        <w:t xml:space="preserve">, у той час як номенклатурні назви називають конкретні об’єкти </w:t>
      </w:r>
      <w:r w:rsidR="00FB653E" w:rsidRPr="00841713">
        <w:rPr>
          <w:rFonts w:ascii="Times New Roman" w:hAnsi="Times New Roman" w:cs="Times New Roman"/>
          <w:sz w:val="28"/>
          <w:szCs w:val="28"/>
          <w:lang w:val="uk-UA"/>
        </w:rPr>
        <w:t>(наприклад, в гео</w:t>
      </w:r>
      <w:r w:rsidR="00D666F1" w:rsidRPr="00841713">
        <w:rPr>
          <w:rFonts w:ascii="Times New Roman" w:hAnsi="Times New Roman" w:cs="Times New Roman"/>
          <w:sz w:val="28"/>
          <w:szCs w:val="28"/>
          <w:lang w:val="uk-UA"/>
        </w:rPr>
        <w:t>графічній номенклатурі – Чорне море, озеро Ялпуг тощо; у ботаніці – назви дерев та квітів</w:t>
      </w:r>
      <w:r w:rsidR="001F5C3D" w:rsidRPr="00841713">
        <w:rPr>
          <w:rFonts w:ascii="Times New Roman" w:hAnsi="Times New Roman" w:cs="Times New Roman"/>
          <w:sz w:val="28"/>
          <w:szCs w:val="28"/>
          <w:lang w:val="uk-UA"/>
        </w:rPr>
        <w:t>)</w:t>
      </w:r>
      <w:r w:rsidR="00D666F1" w:rsidRPr="00841713">
        <w:rPr>
          <w:rFonts w:ascii="Times New Roman" w:hAnsi="Times New Roman" w:cs="Times New Roman"/>
          <w:sz w:val="28"/>
          <w:szCs w:val="28"/>
          <w:lang w:val="uk-UA"/>
        </w:rPr>
        <w:t>.</w:t>
      </w:r>
      <w:r w:rsidR="00FB653E" w:rsidRPr="00841713">
        <w:rPr>
          <w:rFonts w:ascii="Times New Roman" w:hAnsi="Times New Roman" w:cs="Times New Roman"/>
          <w:sz w:val="28"/>
          <w:szCs w:val="28"/>
          <w:lang w:val="uk-UA"/>
        </w:rPr>
        <w:t xml:space="preserve"> </w:t>
      </w:r>
    </w:p>
    <w:p w14:paraId="2E6C8233" w14:textId="77777777" w:rsidR="00223694" w:rsidRPr="00841713" w:rsidRDefault="007E4C58"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Професіоналізми – це слова або вирази, притаманні мові людей певної професійної групи.</w:t>
      </w:r>
      <w:r w:rsidR="00190C28" w:rsidRPr="00841713">
        <w:rPr>
          <w:rFonts w:ascii="Times New Roman" w:hAnsi="Times New Roman" w:cs="Times New Roman"/>
          <w:sz w:val="28"/>
          <w:szCs w:val="28"/>
          <w:lang w:val="uk-UA"/>
        </w:rPr>
        <w:t xml:space="preserve"> Це неофіційні слова чи словосполуки, поширені в повсякденному мовленні серед людей певної професії, спеціальності, але, по суті, не є строгими науковими позначеннями понять.</w:t>
      </w:r>
      <w:r w:rsidR="00A07311" w:rsidRPr="00841713">
        <w:rPr>
          <w:rFonts w:ascii="Times New Roman" w:hAnsi="Times New Roman" w:cs="Times New Roman"/>
          <w:sz w:val="28"/>
          <w:szCs w:val="28"/>
          <w:lang w:val="uk-UA"/>
        </w:rPr>
        <w:t xml:space="preserve"> </w:t>
      </w:r>
    </w:p>
    <w:p w14:paraId="6C8CE355" w14:textId="7953212F" w:rsidR="00223694" w:rsidRPr="00841713" w:rsidRDefault="00223694"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Різниця </w:t>
      </w:r>
      <w:r w:rsidR="00886D6A" w:rsidRPr="00841713">
        <w:rPr>
          <w:rFonts w:ascii="Times New Roman" w:hAnsi="Times New Roman" w:cs="Times New Roman"/>
          <w:sz w:val="28"/>
          <w:szCs w:val="28"/>
          <w:lang w:val="uk-UA"/>
        </w:rPr>
        <w:t>між терміна</w:t>
      </w:r>
      <w:r w:rsidRPr="00841713">
        <w:rPr>
          <w:rFonts w:ascii="Times New Roman" w:hAnsi="Times New Roman" w:cs="Times New Roman"/>
          <w:sz w:val="28"/>
          <w:szCs w:val="28"/>
          <w:lang w:val="uk-UA"/>
        </w:rPr>
        <w:t>м</w:t>
      </w:r>
      <w:r w:rsidR="00886D6A" w:rsidRPr="00841713">
        <w:rPr>
          <w:rFonts w:ascii="Times New Roman" w:hAnsi="Times New Roman" w:cs="Times New Roman"/>
          <w:sz w:val="28"/>
          <w:szCs w:val="28"/>
          <w:lang w:val="uk-UA"/>
        </w:rPr>
        <w:t>и і професіоналізма</w:t>
      </w:r>
      <w:r w:rsidRPr="00841713">
        <w:rPr>
          <w:rFonts w:ascii="Times New Roman" w:hAnsi="Times New Roman" w:cs="Times New Roman"/>
          <w:sz w:val="28"/>
          <w:szCs w:val="28"/>
          <w:lang w:val="uk-UA"/>
        </w:rPr>
        <w:t>м</w:t>
      </w:r>
      <w:r w:rsidR="00886D6A" w:rsidRPr="00841713">
        <w:rPr>
          <w:rFonts w:ascii="Times New Roman" w:hAnsi="Times New Roman" w:cs="Times New Roman"/>
          <w:sz w:val="28"/>
          <w:szCs w:val="28"/>
          <w:lang w:val="uk-UA"/>
        </w:rPr>
        <w:t>и</w:t>
      </w:r>
      <w:r w:rsidRPr="00841713">
        <w:rPr>
          <w:rFonts w:ascii="Times New Roman" w:hAnsi="Times New Roman" w:cs="Times New Roman"/>
          <w:sz w:val="28"/>
          <w:szCs w:val="28"/>
          <w:lang w:val="uk-UA"/>
        </w:rPr>
        <w:t xml:space="preserve"> полягає у наступному:</w:t>
      </w:r>
    </w:p>
    <w:p w14:paraId="31500709" w14:textId="71067B01" w:rsidR="000D198F" w:rsidRPr="00841713" w:rsidRDefault="000D198F"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1) професіоналізми належать до ненормативної спеціальної лексики на відміну від термінів, які є нормативною частиною спеціальної лексики наукової мови</w:t>
      </w:r>
      <w:r w:rsidR="006120F3" w:rsidRPr="00841713">
        <w:rPr>
          <w:rFonts w:ascii="Times New Roman" w:hAnsi="Times New Roman" w:cs="Times New Roman"/>
          <w:sz w:val="28"/>
          <w:szCs w:val="28"/>
          <w:lang w:val="uk-UA"/>
        </w:rPr>
        <w:t>. Тобто терміни – це офіційні наукові назви понять, а професіоналізм – є, по суті, розмовною їх заміною (пара – дві академічні години, ксива – службове посвідчення)</w:t>
      </w:r>
      <w:r w:rsidRPr="00841713">
        <w:rPr>
          <w:rFonts w:ascii="Times New Roman" w:hAnsi="Times New Roman" w:cs="Times New Roman"/>
          <w:sz w:val="28"/>
          <w:szCs w:val="28"/>
          <w:lang w:val="uk-UA"/>
        </w:rPr>
        <w:t>;</w:t>
      </w:r>
    </w:p>
    <w:p w14:paraId="2C8177BD" w14:textId="72135F6E" w:rsidR="000D198F" w:rsidRPr="00841713" w:rsidRDefault="00E30A51"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2) сферою застосування професіоналізмів є</w:t>
      </w:r>
      <w:r w:rsidR="000D198F"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практика галузевих фахівців, в той час як</w:t>
      </w:r>
      <w:r w:rsidR="000D198F"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терміни містяться у спеціальних словниках та</w:t>
      </w:r>
      <w:r w:rsidR="000D198F" w:rsidRPr="00841713">
        <w:rPr>
          <w:rFonts w:ascii="Times New Roman" w:hAnsi="Times New Roman" w:cs="Times New Roman"/>
          <w:sz w:val="28"/>
          <w:szCs w:val="28"/>
          <w:lang w:val="uk-UA"/>
        </w:rPr>
        <w:t xml:space="preserve"> функціонують</w:t>
      </w:r>
      <w:r w:rsidRPr="00841713">
        <w:rPr>
          <w:rFonts w:ascii="Times New Roman" w:hAnsi="Times New Roman" w:cs="Times New Roman"/>
          <w:sz w:val="28"/>
          <w:szCs w:val="28"/>
          <w:lang w:val="uk-UA"/>
        </w:rPr>
        <w:t xml:space="preserve"> під час здійснення фахівцями своєї діяльності.</w:t>
      </w:r>
    </w:p>
    <w:p w14:paraId="60E59BCC" w14:textId="7B23D38E" w:rsidR="000D198F" w:rsidRPr="00841713" w:rsidRDefault="003A5267"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3) переважною </w:t>
      </w:r>
      <w:r w:rsidR="000D198F" w:rsidRPr="00841713">
        <w:rPr>
          <w:rFonts w:ascii="Times New Roman" w:hAnsi="Times New Roman" w:cs="Times New Roman"/>
          <w:sz w:val="28"/>
          <w:szCs w:val="28"/>
          <w:lang w:val="uk-UA"/>
        </w:rPr>
        <w:t xml:space="preserve">сферою </w:t>
      </w:r>
      <w:r w:rsidRPr="00841713">
        <w:rPr>
          <w:rFonts w:ascii="Times New Roman" w:hAnsi="Times New Roman" w:cs="Times New Roman"/>
          <w:sz w:val="28"/>
          <w:szCs w:val="28"/>
          <w:lang w:val="uk-UA"/>
        </w:rPr>
        <w:t>застосування</w:t>
      </w:r>
      <w:r w:rsidR="000D198F" w:rsidRPr="00841713">
        <w:rPr>
          <w:rFonts w:ascii="Times New Roman" w:hAnsi="Times New Roman" w:cs="Times New Roman"/>
          <w:sz w:val="28"/>
          <w:szCs w:val="28"/>
          <w:lang w:val="uk-UA"/>
        </w:rPr>
        <w:t xml:space="preserve"> термінів є письмове мовлення, а професіоналізми </w:t>
      </w:r>
      <w:r w:rsidRPr="00841713">
        <w:rPr>
          <w:rFonts w:ascii="Times New Roman" w:hAnsi="Times New Roman" w:cs="Times New Roman"/>
          <w:sz w:val="28"/>
          <w:szCs w:val="28"/>
          <w:lang w:val="uk-UA"/>
        </w:rPr>
        <w:t>використовують в усному</w:t>
      </w:r>
      <w:r w:rsidR="00327626" w:rsidRPr="00841713">
        <w:rPr>
          <w:rFonts w:ascii="Times New Roman" w:hAnsi="Times New Roman" w:cs="Times New Roman"/>
          <w:sz w:val="28"/>
          <w:szCs w:val="28"/>
          <w:lang w:val="uk-UA"/>
        </w:rPr>
        <w:t xml:space="preserve"> професійному спілкуванні у формі професійно-розмовних дублетів офіційних термінів </w:t>
      </w:r>
      <w:r w:rsidR="000D198F" w:rsidRPr="00841713">
        <w:rPr>
          <w:rFonts w:ascii="Times New Roman" w:hAnsi="Times New Roman" w:cs="Times New Roman"/>
          <w:sz w:val="28"/>
          <w:szCs w:val="28"/>
          <w:lang w:val="uk-UA"/>
        </w:rPr>
        <w:t>[</w:t>
      </w:r>
      <w:r w:rsidR="002D5383" w:rsidRPr="00841713">
        <w:rPr>
          <w:rFonts w:ascii="Times New Roman" w:hAnsi="Times New Roman" w:cs="Times New Roman"/>
          <w:sz w:val="28"/>
          <w:szCs w:val="28"/>
          <w:lang w:val="uk-UA"/>
        </w:rPr>
        <w:t>3</w:t>
      </w:r>
      <w:r w:rsidR="002056BE" w:rsidRPr="002056BE">
        <w:rPr>
          <w:rFonts w:ascii="Times New Roman" w:hAnsi="Times New Roman" w:cs="Times New Roman"/>
          <w:sz w:val="28"/>
          <w:szCs w:val="28"/>
          <w:lang w:val="uk-UA"/>
        </w:rPr>
        <w:t>8</w:t>
      </w:r>
      <w:r w:rsidR="000D198F" w:rsidRPr="00841713">
        <w:rPr>
          <w:rFonts w:ascii="Times New Roman" w:hAnsi="Times New Roman" w:cs="Times New Roman"/>
          <w:sz w:val="28"/>
          <w:szCs w:val="28"/>
          <w:lang w:val="uk-UA"/>
        </w:rPr>
        <w:t>];</w:t>
      </w:r>
    </w:p>
    <w:p w14:paraId="7C78A337" w14:textId="1883EBF9" w:rsidR="000D198F" w:rsidRPr="00841713" w:rsidRDefault="006E1BE5" w:rsidP="00841713">
      <w:pPr>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4</w:t>
      </w:r>
      <w:r w:rsidR="000D198F" w:rsidRPr="00841713">
        <w:rPr>
          <w:rFonts w:ascii="Times New Roman" w:hAnsi="Times New Roman" w:cs="Times New Roman"/>
          <w:sz w:val="28"/>
          <w:szCs w:val="28"/>
          <w:lang w:val="uk-UA"/>
        </w:rPr>
        <w:t>) пр</w:t>
      </w:r>
      <w:r w:rsidR="002B39DE" w:rsidRPr="00841713">
        <w:rPr>
          <w:rFonts w:ascii="Times New Roman" w:hAnsi="Times New Roman" w:cs="Times New Roman"/>
          <w:sz w:val="28"/>
          <w:szCs w:val="28"/>
          <w:lang w:val="uk-UA"/>
        </w:rPr>
        <w:t>офесіоналізми характеризуються емоційним забарвленням, образністю, експресією</w:t>
      </w:r>
      <w:r w:rsidR="000D198F" w:rsidRPr="00841713">
        <w:rPr>
          <w:rFonts w:ascii="Times New Roman" w:hAnsi="Times New Roman" w:cs="Times New Roman"/>
          <w:sz w:val="28"/>
          <w:szCs w:val="28"/>
          <w:lang w:val="uk-UA"/>
        </w:rPr>
        <w:t xml:space="preserve">, на відміну від термінів, які </w:t>
      </w:r>
      <w:r w:rsidR="00DD107D" w:rsidRPr="00841713">
        <w:rPr>
          <w:rFonts w:ascii="Times New Roman" w:hAnsi="Times New Roman" w:cs="Times New Roman"/>
          <w:sz w:val="28"/>
          <w:szCs w:val="28"/>
          <w:lang w:val="uk-UA"/>
        </w:rPr>
        <w:t>позбавлені конотації</w:t>
      </w:r>
      <w:r w:rsidR="00471ABB" w:rsidRPr="00841713">
        <w:rPr>
          <w:rFonts w:ascii="Times New Roman" w:hAnsi="Times New Roman" w:cs="Times New Roman"/>
          <w:sz w:val="28"/>
          <w:szCs w:val="28"/>
          <w:lang w:val="uk-UA"/>
        </w:rPr>
        <w:t>.</w:t>
      </w:r>
      <w:r w:rsidR="001B5A74" w:rsidRPr="00841713">
        <w:rPr>
          <w:rFonts w:ascii="Times New Roman" w:hAnsi="Times New Roman" w:cs="Times New Roman"/>
          <w:sz w:val="28"/>
          <w:szCs w:val="28"/>
          <w:lang w:val="uk-UA"/>
        </w:rPr>
        <w:tab/>
      </w:r>
    </w:p>
    <w:p w14:paraId="05DA3554" w14:textId="461CFE95" w:rsidR="0020064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Торгова марка або ж паронім як мовна одиниця призначена для населення, тому до складу знака входить добре відоме загальновживане слово.</w:t>
      </w:r>
      <w:r w:rsidR="007E4C58" w:rsidRPr="00841713">
        <w:rPr>
          <w:rFonts w:ascii="Times New Roman" w:hAnsi="Times New Roman" w:cs="Times New Roman"/>
          <w:sz w:val="28"/>
          <w:szCs w:val="28"/>
          <w:lang w:val="uk-UA"/>
        </w:rPr>
        <w:t xml:space="preserve"> </w:t>
      </w:r>
      <w:r w:rsidR="007E4C58" w:rsidRPr="00841713">
        <w:rPr>
          <w:rFonts w:ascii="Times New Roman" w:hAnsi="Times New Roman" w:cs="Times New Roman"/>
          <w:sz w:val="28"/>
          <w:szCs w:val="28"/>
          <w:lang w:val="ru-RU"/>
        </w:rPr>
        <w:t>При іменуванні об’єкта чи виду послуги враховуються поєднання особливостей звукових і формових значень, змішані процеси імітації [</w:t>
      </w:r>
      <w:r w:rsidR="00A43785" w:rsidRPr="00841713">
        <w:rPr>
          <w:rFonts w:ascii="Times New Roman" w:hAnsi="Times New Roman" w:cs="Times New Roman"/>
          <w:sz w:val="28"/>
          <w:szCs w:val="28"/>
          <w:lang w:val="ru-RU"/>
        </w:rPr>
        <w:t>14</w:t>
      </w:r>
      <w:r w:rsidR="007E4C58" w:rsidRPr="00841713">
        <w:rPr>
          <w:rFonts w:ascii="Times New Roman" w:hAnsi="Times New Roman" w:cs="Times New Roman"/>
          <w:sz w:val="28"/>
          <w:szCs w:val="28"/>
          <w:lang w:val="ru-RU"/>
        </w:rPr>
        <w:t xml:space="preserve">]. </w:t>
      </w:r>
    </w:p>
    <w:p w14:paraId="6BA462AB" w14:textId="2E9BDC5D" w:rsidR="00D85EE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В термінознавстві також зафіксовані такі позначення основних підкласів термінів: прототерміни, передтерміни, терміноїди, псевдотерміни. </w:t>
      </w:r>
    </w:p>
    <w:p w14:paraId="1C6A3C6D" w14:textId="77777777" w:rsidR="00D85EE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Прототерміни – спеціальні мовні одиниці, які виникли й використовувалися перед виникненням наук, і тому називають не конкретні поняття, а спеціальні уявлення про них.</w:t>
      </w:r>
    </w:p>
    <w:p w14:paraId="329CD047" w14:textId="77777777" w:rsidR="00D85EE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Передтерміни – спеціальні лексеми, які називають новосформовані поняття, які поки не відповідають основним вимогам, що висуваються до термінів. Найчастіше, передтерміни мають форму описових багатослівних зворотів, які використовуються для називання понять і описують їх сутність; сурядних словосполучень; дієприкметникових зворотів.</w:t>
      </w:r>
    </w:p>
    <w:p w14:paraId="44EF13DA" w14:textId="77777777" w:rsidR="00D85EE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Від термінів передтерміни відрізняються тимчасовим характером, нестійкістю форми, невиконанням вимог стислості і загальноприйнятості, часто й відсутністю нейтральності. </w:t>
      </w:r>
    </w:p>
    <w:p w14:paraId="57C31098" w14:textId="5250D953" w:rsidR="00D85EE1" w:rsidRPr="00841713" w:rsidRDefault="00D85EE1"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Терміноїди – спеціальні слова, що називають так звані натуральні поняття, тобто ті, які ще недостатньо сформовані, їх неоднозначно розуміють, і вони не мають чітких меж і дефініцій. Тому</w:t>
      </w:r>
      <w:r w:rsidR="00CD2933"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терміноїди не мають таких термінологічних властивостей, як точніть значення, контекстуальна</w:t>
      </w:r>
      <w:r w:rsidR="00CD2933"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незалежність і усталений характер, хоча й іменують поняття.</w:t>
      </w:r>
    </w:p>
    <w:p w14:paraId="15CCC4BE" w14:textId="7506902B" w:rsidR="00D85EE1" w:rsidRPr="00841713" w:rsidRDefault="00D85EE1" w:rsidP="00536C34">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Псевдотерміни – спеціальні лексеми, які називають гі</w:t>
      </w:r>
      <w:r w:rsidR="00CD2933" w:rsidRPr="00841713">
        <w:rPr>
          <w:rFonts w:ascii="Times New Roman" w:hAnsi="Times New Roman" w:cs="Times New Roman"/>
          <w:sz w:val="28"/>
          <w:szCs w:val="28"/>
          <w:lang w:val="ru-RU"/>
        </w:rPr>
        <w:t xml:space="preserve">потетичні, хибні поняття, що не </w:t>
      </w:r>
      <w:r w:rsidRPr="00841713">
        <w:rPr>
          <w:rFonts w:ascii="Times New Roman" w:hAnsi="Times New Roman" w:cs="Times New Roman"/>
          <w:sz w:val="28"/>
          <w:szCs w:val="28"/>
          <w:lang w:val="ru-RU"/>
        </w:rPr>
        <w:t>відповідають дійсност</w:t>
      </w:r>
      <w:r w:rsidR="00CD2933" w:rsidRPr="00841713">
        <w:rPr>
          <w:rFonts w:ascii="Times New Roman" w:hAnsi="Times New Roman" w:cs="Times New Roman"/>
          <w:sz w:val="28"/>
          <w:szCs w:val="28"/>
          <w:lang w:val="ru-RU"/>
        </w:rPr>
        <w:t>ь.</w:t>
      </w:r>
    </w:p>
    <w:p w14:paraId="2E27A364" w14:textId="4F8427CF" w:rsidR="002C4C6D" w:rsidRPr="00841713" w:rsidRDefault="002C4C6D" w:rsidP="00536C34">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shd w:val="clear" w:color="auto" w:fill="FFFFFF"/>
          <w:lang w:val="ru-RU"/>
        </w:rPr>
        <w:t>С.М. Нікіфорова</w:t>
      </w:r>
      <w:r w:rsidR="00941B55" w:rsidRPr="00841713">
        <w:rPr>
          <w:rFonts w:ascii="Times New Roman" w:hAnsi="Times New Roman" w:cs="Times New Roman"/>
          <w:sz w:val="28"/>
          <w:szCs w:val="28"/>
          <w:shd w:val="clear" w:color="auto" w:fill="FFFFFF"/>
          <w:lang w:val="ru-RU"/>
        </w:rPr>
        <w:t>, досл</w:t>
      </w:r>
      <w:r w:rsidR="00941B55" w:rsidRPr="00841713">
        <w:rPr>
          <w:rFonts w:ascii="Times New Roman" w:hAnsi="Times New Roman" w:cs="Times New Roman"/>
          <w:sz w:val="28"/>
          <w:szCs w:val="28"/>
          <w:shd w:val="clear" w:color="auto" w:fill="FFFFFF"/>
          <w:lang w:val="uk-UA"/>
        </w:rPr>
        <w:t xml:space="preserve">іджуючи особливості </w:t>
      </w:r>
      <w:r w:rsidR="00941B55" w:rsidRPr="00841713">
        <w:rPr>
          <w:rFonts w:ascii="Times New Roman" w:hAnsi="Times New Roman" w:cs="Times New Roman"/>
          <w:sz w:val="28"/>
          <w:szCs w:val="28"/>
          <w:shd w:val="clear" w:color="auto" w:fill="FFFFFF"/>
          <w:lang w:val="ru-RU"/>
        </w:rPr>
        <w:t>юридичної термінології в англійській мові</w:t>
      </w:r>
      <w:r w:rsidR="00C60BCC" w:rsidRPr="00841713">
        <w:rPr>
          <w:rFonts w:ascii="Times New Roman" w:hAnsi="Times New Roman" w:cs="Times New Roman"/>
          <w:sz w:val="28"/>
          <w:szCs w:val="28"/>
          <w:shd w:val="clear" w:color="auto" w:fill="FFFFFF"/>
          <w:lang w:val="ru-RU"/>
        </w:rPr>
        <w:t xml:space="preserve"> [</w:t>
      </w:r>
      <w:r w:rsidR="00CC5FFF" w:rsidRPr="00841713">
        <w:rPr>
          <w:rFonts w:ascii="Times New Roman" w:hAnsi="Times New Roman" w:cs="Times New Roman"/>
          <w:sz w:val="28"/>
          <w:szCs w:val="28"/>
          <w:shd w:val="clear" w:color="auto" w:fill="FFFFFF"/>
          <w:lang w:val="ru-RU"/>
        </w:rPr>
        <w:t>3</w:t>
      </w:r>
      <w:r w:rsidR="002056BE" w:rsidRPr="002056BE">
        <w:rPr>
          <w:rFonts w:ascii="Times New Roman" w:hAnsi="Times New Roman" w:cs="Times New Roman"/>
          <w:sz w:val="28"/>
          <w:szCs w:val="28"/>
          <w:shd w:val="clear" w:color="auto" w:fill="FFFFFF"/>
          <w:lang w:val="ru-RU"/>
        </w:rPr>
        <w:t>7</w:t>
      </w:r>
      <w:r w:rsidR="00CC5FFF" w:rsidRPr="00841713">
        <w:rPr>
          <w:rFonts w:ascii="Times New Roman" w:hAnsi="Times New Roman" w:cs="Times New Roman"/>
          <w:sz w:val="28"/>
          <w:szCs w:val="28"/>
          <w:shd w:val="clear" w:color="auto" w:fill="FFFFFF"/>
          <w:lang w:val="ru-RU"/>
        </w:rPr>
        <w:t>]</w:t>
      </w:r>
      <w:r w:rsidR="00CC5FFF" w:rsidRPr="00841713">
        <w:rPr>
          <w:rFonts w:ascii="Times New Roman" w:hAnsi="Times New Roman" w:cs="Times New Roman"/>
          <w:sz w:val="28"/>
          <w:szCs w:val="28"/>
          <w:shd w:val="clear" w:color="auto" w:fill="FFFFFF"/>
          <w:lang w:val="uk-UA"/>
        </w:rPr>
        <w:t>,</w:t>
      </w:r>
      <w:r w:rsidRPr="00841713">
        <w:rPr>
          <w:rFonts w:ascii="Times New Roman" w:hAnsi="Times New Roman" w:cs="Times New Roman"/>
          <w:sz w:val="28"/>
          <w:szCs w:val="28"/>
          <w:shd w:val="clear" w:color="auto" w:fill="FFFFFF"/>
          <w:lang w:val="ru-RU"/>
        </w:rPr>
        <w:t xml:space="preserve"> </w:t>
      </w:r>
      <w:r w:rsidR="00941B55" w:rsidRPr="00841713">
        <w:rPr>
          <w:rFonts w:ascii="Times New Roman" w:hAnsi="Times New Roman" w:cs="Times New Roman"/>
          <w:sz w:val="28"/>
          <w:szCs w:val="28"/>
          <w:shd w:val="clear" w:color="auto" w:fill="FFFFFF"/>
          <w:lang w:val="ru-RU"/>
        </w:rPr>
        <w:t>за ознакою «зрозумілості»</w:t>
      </w:r>
      <w:r w:rsidR="00322F87" w:rsidRPr="00841713">
        <w:rPr>
          <w:rFonts w:ascii="Times New Roman" w:hAnsi="Times New Roman" w:cs="Times New Roman"/>
          <w:sz w:val="28"/>
          <w:szCs w:val="28"/>
          <w:shd w:val="clear" w:color="auto" w:fill="FFFFFF"/>
          <w:lang w:val="ru-RU"/>
        </w:rPr>
        <w:t xml:space="preserve"> розділя</w:t>
      </w:r>
      <w:r w:rsidR="00CC5FFF" w:rsidRPr="00841713">
        <w:rPr>
          <w:rFonts w:ascii="Times New Roman" w:hAnsi="Times New Roman" w:cs="Times New Roman"/>
          <w:sz w:val="28"/>
          <w:szCs w:val="28"/>
          <w:shd w:val="clear" w:color="auto" w:fill="FFFFFF"/>
          <w:lang w:val="ru-RU"/>
        </w:rPr>
        <w:t>є</w:t>
      </w:r>
      <w:r w:rsidR="00941B55" w:rsidRPr="00841713">
        <w:rPr>
          <w:rFonts w:ascii="Times New Roman" w:hAnsi="Times New Roman" w:cs="Times New Roman"/>
          <w:sz w:val="28"/>
          <w:szCs w:val="28"/>
          <w:shd w:val="clear" w:color="auto" w:fill="FFFFFF"/>
          <w:lang w:val="ru-RU"/>
        </w:rPr>
        <w:t xml:space="preserve"> терміни на</w:t>
      </w:r>
      <w:r w:rsidRPr="00841713">
        <w:rPr>
          <w:rFonts w:ascii="Times New Roman" w:hAnsi="Times New Roman" w:cs="Times New Roman"/>
          <w:sz w:val="28"/>
          <w:szCs w:val="28"/>
          <w:shd w:val="clear" w:color="auto" w:fill="FFFFFF"/>
          <w:lang w:val="ru-RU"/>
        </w:rPr>
        <w:t>:</w:t>
      </w:r>
    </w:p>
    <w:p w14:paraId="41B40586" w14:textId="09B8A707" w:rsidR="002C4C6D" w:rsidRPr="00841713" w:rsidRDefault="002C4C6D"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shd w:val="clear" w:color="auto" w:fill="FFFFFF"/>
          <w:lang w:val="ru-RU"/>
        </w:rPr>
        <w:lastRenderedPageBreak/>
        <w:t xml:space="preserve">1) </w:t>
      </w:r>
      <w:r w:rsidR="00941B55" w:rsidRPr="00841713">
        <w:rPr>
          <w:rFonts w:ascii="Times New Roman" w:hAnsi="Times New Roman" w:cs="Times New Roman"/>
          <w:sz w:val="28"/>
          <w:szCs w:val="28"/>
          <w:shd w:val="clear" w:color="auto" w:fill="FFFFFF"/>
          <w:lang w:val="ru-RU"/>
        </w:rPr>
        <w:t>загальновживані, основною характеристикою яких є зрозумілість</w:t>
      </w:r>
      <w:r w:rsidRPr="00841713">
        <w:rPr>
          <w:rFonts w:ascii="Times New Roman" w:hAnsi="Times New Roman" w:cs="Times New Roman"/>
          <w:sz w:val="28"/>
          <w:szCs w:val="28"/>
          <w:shd w:val="clear" w:color="auto" w:fill="FFFFFF"/>
          <w:lang w:val="ru-RU"/>
        </w:rPr>
        <w:t xml:space="preserve"> та </w:t>
      </w:r>
      <w:r w:rsidR="0093346D" w:rsidRPr="00841713">
        <w:rPr>
          <w:rFonts w:ascii="Times New Roman" w:hAnsi="Times New Roman" w:cs="Times New Roman"/>
          <w:sz w:val="28"/>
          <w:szCs w:val="28"/>
          <w:shd w:val="clear" w:color="auto" w:fill="FFFFFF"/>
          <w:lang w:val="ru-RU"/>
        </w:rPr>
        <w:t>широка вживаність в повсякденному житті</w:t>
      </w:r>
      <w:r w:rsidR="00EC0670" w:rsidRPr="00841713">
        <w:rPr>
          <w:rFonts w:ascii="Times New Roman" w:hAnsi="Times New Roman" w:cs="Times New Roman"/>
          <w:sz w:val="28"/>
          <w:szCs w:val="28"/>
          <w:shd w:val="clear" w:color="auto" w:fill="FFFFFF"/>
          <w:lang w:val="uk-UA"/>
        </w:rPr>
        <w:t xml:space="preserve">. </w:t>
      </w:r>
      <w:r w:rsidR="00EC0670" w:rsidRPr="00841713">
        <w:rPr>
          <w:rFonts w:ascii="Times New Roman" w:hAnsi="Times New Roman" w:cs="Times New Roman"/>
          <w:sz w:val="28"/>
          <w:szCs w:val="28"/>
          <w:lang w:val="uk-UA"/>
        </w:rPr>
        <w:t>У сфері юриспруденції такі терміни вживаються у своєму основному значенні, наприклад, «</w:t>
      </w:r>
      <w:r w:rsidR="00EC0670" w:rsidRPr="00841713">
        <w:rPr>
          <w:rFonts w:ascii="Times New Roman" w:hAnsi="Times New Roman" w:cs="Times New Roman"/>
          <w:sz w:val="28"/>
          <w:szCs w:val="28"/>
        </w:rPr>
        <w:t>document</w:t>
      </w:r>
      <w:r w:rsidR="00832CED" w:rsidRPr="00841713">
        <w:rPr>
          <w:rFonts w:ascii="Times New Roman" w:hAnsi="Times New Roman" w:cs="Times New Roman"/>
          <w:sz w:val="28"/>
          <w:szCs w:val="28"/>
          <w:lang w:val="uk-UA"/>
        </w:rPr>
        <w:t xml:space="preserve">», </w:t>
      </w:r>
      <w:r w:rsidR="00EC0670" w:rsidRPr="00841713">
        <w:rPr>
          <w:rFonts w:ascii="Times New Roman" w:hAnsi="Times New Roman" w:cs="Times New Roman"/>
          <w:sz w:val="28"/>
          <w:szCs w:val="28"/>
          <w:lang w:val="uk-UA"/>
        </w:rPr>
        <w:t xml:space="preserve"> «</w:t>
      </w:r>
      <w:r w:rsidR="00EC0670" w:rsidRPr="00841713">
        <w:rPr>
          <w:rFonts w:ascii="Times New Roman" w:hAnsi="Times New Roman" w:cs="Times New Roman"/>
          <w:sz w:val="28"/>
          <w:szCs w:val="28"/>
        </w:rPr>
        <w:t>case</w:t>
      </w:r>
      <w:r w:rsidR="00832CED" w:rsidRPr="00841713">
        <w:rPr>
          <w:rFonts w:ascii="Times New Roman" w:hAnsi="Times New Roman" w:cs="Times New Roman"/>
          <w:sz w:val="28"/>
          <w:szCs w:val="28"/>
          <w:lang w:val="uk-UA"/>
        </w:rPr>
        <w:t>»</w:t>
      </w:r>
      <w:r w:rsidR="00EC0670" w:rsidRPr="00841713">
        <w:rPr>
          <w:rFonts w:ascii="Times New Roman" w:hAnsi="Times New Roman" w:cs="Times New Roman"/>
          <w:sz w:val="28"/>
          <w:szCs w:val="28"/>
          <w:lang w:val="uk-UA"/>
        </w:rPr>
        <w:t>, «</w:t>
      </w:r>
      <w:r w:rsidR="00EC0670" w:rsidRPr="00841713">
        <w:rPr>
          <w:rFonts w:ascii="Times New Roman" w:hAnsi="Times New Roman" w:cs="Times New Roman"/>
          <w:sz w:val="28"/>
          <w:szCs w:val="28"/>
        </w:rPr>
        <w:t>law</w:t>
      </w:r>
      <w:r w:rsidR="00832CED" w:rsidRPr="00841713">
        <w:rPr>
          <w:rFonts w:ascii="Times New Roman" w:hAnsi="Times New Roman" w:cs="Times New Roman"/>
          <w:sz w:val="28"/>
          <w:szCs w:val="28"/>
          <w:lang w:val="uk-UA"/>
        </w:rPr>
        <w:t xml:space="preserve">» тощо. </w:t>
      </w:r>
    </w:p>
    <w:p w14:paraId="5EB967B7" w14:textId="73712D78" w:rsidR="00313BA5" w:rsidRPr="00841713" w:rsidRDefault="002C4C6D" w:rsidP="00841713">
      <w:pPr>
        <w:tabs>
          <w:tab w:val="left" w:pos="0"/>
        </w:tabs>
        <w:spacing w:after="0" w:line="360" w:lineRule="auto"/>
        <w:ind w:right="3" w:firstLine="567"/>
        <w:jc w:val="both"/>
        <w:rPr>
          <w:rFonts w:ascii="Times New Roman" w:hAnsi="Times New Roman" w:cs="Times New Roman"/>
          <w:sz w:val="28"/>
          <w:szCs w:val="28"/>
          <w:shd w:val="clear" w:color="auto" w:fill="FFFFFF"/>
          <w:lang w:val="uk-UA"/>
        </w:rPr>
      </w:pPr>
      <w:r w:rsidRPr="00841713">
        <w:rPr>
          <w:rFonts w:ascii="Times New Roman" w:hAnsi="Times New Roman" w:cs="Times New Roman"/>
          <w:sz w:val="28"/>
          <w:szCs w:val="28"/>
          <w:shd w:val="clear" w:color="auto" w:fill="FFFFFF"/>
          <w:lang w:val="uk-UA"/>
        </w:rPr>
        <w:t>2) спеціал</w:t>
      </w:r>
      <w:r w:rsidR="0093346D" w:rsidRPr="00841713">
        <w:rPr>
          <w:rFonts w:ascii="Times New Roman" w:hAnsi="Times New Roman" w:cs="Times New Roman"/>
          <w:sz w:val="28"/>
          <w:szCs w:val="28"/>
          <w:shd w:val="clear" w:color="auto" w:fill="FFFFFF"/>
          <w:lang w:val="uk-UA"/>
        </w:rPr>
        <w:t>ьні юридичні терміни, які наділені певною специфікою</w:t>
      </w:r>
      <w:r w:rsidR="00313BA5" w:rsidRPr="00841713">
        <w:rPr>
          <w:rFonts w:ascii="Times New Roman" w:hAnsi="Times New Roman" w:cs="Times New Roman"/>
          <w:sz w:val="28"/>
          <w:szCs w:val="28"/>
          <w:shd w:val="clear" w:color="auto" w:fill="FFFFFF"/>
          <w:lang w:val="uk-UA"/>
        </w:rPr>
        <w:t xml:space="preserve"> використання в правовій </w:t>
      </w:r>
      <w:r w:rsidRPr="00841713">
        <w:rPr>
          <w:rFonts w:ascii="Times New Roman" w:hAnsi="Times New Roman" w:cs="Times New Roman"/>
          <w:sz w:val="28"/>
          <w:szCs w:val="28"/>
          <w:shd w:val="clear" w:color="auto" w:fill="FFFFFF"/>
          <w:lang w:val="uk-UA"/>
        </w:rPr>
        <w:t>сфері</w:t>
      </w:r>
      <w:r w:rsidR="00313685" w:rsidRPr="00841713">
        <w:rPr>
          <w:rFonts w:ascii="Times New Roman" w:hAnsi="Times New Roman" w:cs="Times New Roman"/>
          <w:sz w:val="28"/>
          <w:szCs w:val="28"/>
          <w:shd w:val="clear" w:color="auto" w:fill="FFFFFF"/>
          <w:lang w:val="uk-UA"/>
        </w:rPr>
        <w:t>. Для цієї групи темінів характерна найточніша передача значення праввового поняття та його конкретне визначення, наприклад «claim» (позов), «testimony» (свідчення), «racketeering» (бандитизм) тощо</w:t>
      </w:r>
      <w:r w:rsidRPr="00841713">
        <w:rPr>
          <w:rFonts w:ascii="Times New Roman" w:hAnsi="Times New Roman" w:cs="Times New Roman"/>
          <w:sz w:val="28"/>
          <w:szCs w:val="28"/>
          <w:shd w:val="clear" w:color="auto" w:fill="FFFFFF"/>
          <w:lang w:val="uk-UA"/>
        </w:rPr>
        <w:t xml:space="preserve">; </w:t>
      </w:r>
    </w:p>
    <w:p w14:paraId="3244C97C" w14:textId="4161CA06" w:rsidR="002C4C6D" w:rsidRPr="00841713" w:rsidRDefault="002C4C6D" w:rsidP="00841713">
      <w:pPr>
        <w:tabs>
          <w:tab w:val="left" w:pos="0"/>
        </w:tabs>
        <w:spacing w:after="0" w:line="360" w:lineRule="auto"/>
        <w:ind w:right="3" w:firstLine="567"/>
        <w:jc w:val="both"/>
        <w:rPr>
          <w:rFonts w:ascii="Times New Roman" w:hAnsi="Times New Roman" w:cs="Times New Roman"/>
          <w:sz w:val="28"/>
          <w:szCs w:val="28"/>
          <w:shd w:val="clear" w:color="auto" w:fill="FFFFFF"/>
          <w:lang w:val="uk-UA"/>
        </w:rPr>
      </w:pPr>
      <w:r w:rsidRPr="00841713">
        <w:rPr>
          <w:rFonts w:ascii="Times New Roman" w:hAnsi="Times New Roman" w:cs="Times New Roman"/>
          <w:sz w:val="28"/>
          <w:szCs w:val="28"/>
          <w:shd w:val="clear" w:color="auto" w:fill="FFFFFF"/>
          <w:lang w:val="uk-UA"/>
        </w:rPr>
        <w:t>3) спеціально-технічні терміни мають специфіку вжитку в області спеціальних знань: тех</w:t>
      </w:r>
      <w:r w:rsidR="00601B8C" w:rsidRPr="00841713">
        <w:rPr>
          <w:rFonts w:ascii="Times New Roman" w:hAnsi="Times New Roman" w:cs="Times New Roman"/>
          <w:sz w:val="28"/>
          <w:szCs w:val="28"/>
          <w:shd w:val="clear" w:color="auto" w:fill="FFFFFF"/>
          <w:lang w:val="uk-UA"/>
        </w:rPr>
        <w:t>ніки, економіки, медицини тощо, наприклад «monopoly power» (монопольне право), «subject of administration» (суб’єкт господарювання).</w:t>
      </w:r>
    </w:p>
    <w:p w14:paraId="7A25D6C5" w14:textId="26880BD9" w:rsidR="00D65589" w:rsidRPr="00841713" w:rsidRDefault="00FD6683"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Деякі науковці поділяють юридичні терміни в залежності від явищ, які вони описують, наприклад терміни, що описують частини судочинства; терміни, які позначають колективні органи або працівників органів судочинства; терміни, що відображають процесуальні дії; терміни, що вказують на відповідні джерела доказів тощо [</w:t>
      </w:r>
      <w:r w:rsidR="00820ACB" w:rsidRPr="00841713">
        <w:rPr>
          <w:rFonts w:ascii="Times New Roman" w:hAnsi="Times New Roman" w:cs="Times New Roman"/>
          <w:sz w:val="28"/>
          <w:szCs w:val="28"/>
          <w:lang w:val="uk-UA"/>
        </w:rPr>
        <w:t xml:space="preserve">25, </w:t>
      </w:r>
      <w:r w:rsidRPr="00841713">
        <w:rPr>
          <w:rFonts w:ascii="Times New Roman" w:hAnsi="Times New Roman" w:cs="Times New Roman"/>
          <w:sz w:val="28"/>
          <w:szCs w:val="28"/>
          <w:lang w:val="uk-UA"/>
        </w:rPr>
        <w:t>с. 37].</w:t>
      </w:r>
      <w:r w:rsidRPr="00841713">
        <w:rPr>
          <w:rFonts w:ascii="Times New Roman" w:hAnsi="Times New Roman" w:cs="Times New Roman"/>
          <w:sz w:val="28"/>
          <w:szCs w:val="28"/>
          <w:lang w:val="uk-UA"/>
        </w:rPr>
        <w:cr/>
      </w:r>
    </w:p>
    <w:p w14:paraId="4B891D3E" w14:textId="08A74E27" w:rsidR="00AB5836" w:rsidRPr="00841713" w:rsidRDefault="005F69E3" w:rsidP="00841713">
      <w:pPr>
        <w:pStyle w:val="a3"/>
        <w:tabs>
          <w:tab w:val="left" w:pos="0"/>
        </w:tabs>
        <w:spacing w:after="0" w:line="360" w:lineRule="auto"/>
        <w:ind w:left="0" w:right="3" w:firstLine="567"/>
        <w:jc w:val="center"/>
        <w:rPr>
          <w:rFonts w:ascii="Times New Roman" w:hAnsi="Times New Roman" w:cs="Times New Roman"/>
          <w:b/>
          <w:sz w:val="28"/>
          <w:szCs w:val="28"/>
          <w:lang w:val="uk-UA"/>
        </w:rPr>
      </w:pPr>
      <w:r w:rsidRPr="00841713">
        <w:rPr>
          <w:rFonts w:ascii="Times New Roman" w:hAnsi="Times New Roman" w:cs="Times New Roman"/>
          <w:b/>
          <w:sz w:val="28"/>
          <w:szCs w:val="28"/>
          <w:lang w:val="uk-UA"/>
        </w:rPr>
        <w:t>1.3. Структура термінів</w:t>
      </w:r>
    </w:p>
    <w:p w14:paraId="1EEC9AE7" w14:textId="444E6EE5" w:rsidR="00865664" w:rsidRPr="00841713" w:rsidRDefault="00865664" w:rsidP="00841713">
      <w:pPr>
        <w:pStyle w:val="a3"/>
        <w:tabs>
          <w:tab w:val="left" w:pos="0"/>
        </w:tabs>
        <w:spacing w:after="0" w:line="360" w:lineRule="auto"/>
        <w:ind w:left="0" w:right="3" w:firstLine="567"/>
        <w:jc w:val="both"/>
        <w:rPr>
          <w:rFonts w:ascii="Times New Roman" w:hAnsi="Times New Roman" w:cs="Times New Roman"/>
          <w:bCs/>
          <w:sz w:val="28"/>
          <w:szCs w:val="28"/>
          <w:lang w:val="uk-UA"/>
        </w:rPr>
      </w:pPr>
      <w:r w:rsidRPr="00841713">
        <w:rPr>
          <w:rFonts w:ascii="Times New Roman" w:hAnsi="Times New Roman" w:cs="Times New Roman"/>
          <w:bCs/>
          <w:sz w:val="28"/>
          <w:szCs w:val="28"/>
          <w:lang w:val="uk-UA"/>
        </w:rPr>
        <w:t>Сьогодні в термінознавстві існують різні підходи до проблеми термінотворення [</w:t>
      </w:r>
      <w:r w:rsidR="008C55E9" w:rsidRPr="00841713">
        <w:rPr>
          <w:rFonts w:ascii="Times New Roman" w:hAnsi="Times New Roman" w:cs="Times New Roman"/>
          <w:bCs/>
          <w:sz w:val="28"/>
          <w:szCs w:val="28"/>
          <w:lang w:val="uk-UA"/>
        </w:rPr>
        <w:t>7;</w:t>
      </w:r>
      <w:r w:rsidR="004C6F98" w:rsidRPr="00841713">
        <w:rPr>
          <w:rFonts w:ascii="Times New Roman" w:hAnsi="Times New Roman" w:cs="Times New Roman"/>
          <w:bCs/>
          <w:sz w:val="28"/>
          <w:szCs w:val="28"/>
          <w:lang w:val="uk-UA"/>
        </w:rPr>
        <w:t>18</w:t>
      </w:r>
      <w:r w:rsidRPr="00841713">
        <w:rPr>
          <w:rFonts w:ascii="Times New Roman" w:hAnsi="Times New Roman" w:cs="Times New Roman"/>
          <w:bCs/>
          <w:sz w:val="28"/>
          <w:szCs w:val="28"/>
          <w:lang w:val="uk-UA"/>
        </w:rPr>
        <w:t xml:space="preserve">; </w:t>
      </w:r>
      <w:r w:rsidR="008848EF" w:rsidRPr="00841713">
        <w:rPr>
          <w:rFonts w:ascii="Times New Roman" w:hAnsi="Times New Roman" w:cs="Times New Roman"/>
          <w:bCs/>
          <w:sz w:val="28"/>
          <w:szCs w:val="28"/>
          <w:lang w:val="uk-UA"/>
        </w:rPr>
        <w:t>38</w:t>
      </w:r>
      <w:r w:rsidRPr="00841713">
        <w:rPr>
          <w:rFonts w:ascii="Times New Roman" w:hAnsi="Times New Roman" w:cs="Times New Roman"/>
          <w:bCs/>
          <w:sz w:val="28"/>
          <w:szCs w:val="28"/>
          <w:lang w:val="uk-UA"/>
        </w:rPr>
        <w:t xml:space="preserve">]. </w:t>
      </w:r>
      <w:r w:rsidR="00AB7ED6" w:rsidRPr="00841713">
        <w:rPr>
          <w:rFonts w:ascii="Times New Roman" w:hAnsi="Times New Roman" w:cs="Times New Roman"/>
          <w:bCs/>
          <w:sz w:val="28"/>
          <w:szCs w:val="28"/>
          <w:lang w:val="uk-UA"/>
        </w:rPr>
        <w:t>Аналізуючи спеціальну термінологічну літературу основні способи утворення термінів можна поділити на</w:t>
      </w:r>
      <w:r w:rsidRPr="00841713">
        <w:rPr>
          <w:rFonts w:ascii="Times New Roman" w:hAnsi="Times New Roman" w:cs="Times New Roman"/>
          <w:bCs/>
          <w:sz w:val="28"/>
          <w:szCs w:val="28"/>
          <w:lang w:val="uk-UA"/>
        </w:rPr>
        <w:t>:</w:t>
      </w:r>
    </w:p>
    <w:p w14:paraId="156DDF06" w14:textId="140CC21A" w:rsidR="004E7CE7" w:rsidRPr="00841713" w:rsidRDefault="00865664" w:rsidP="00841713">
      <w:pPr>
        <w:pStyle w:val="a3"/>
        <w:tabs>
          <w:tab w:val="left" w:pos="0"/>
        </w:tabs>
        <w:spacing w:after="0" w:line="360" w:lineRule="auto"/>
        <w:ind w:left="0" w:right="3" w:firstLine="567"/>
        <w:jc w:val="both"/>
        <w:rPr>
          <w:rFonts w:ascii="Times New Roman" w:hAnsi="Times New Roman" w:cs="Times New Roman"/>
          <w:bCs/>
          <w:sz w:val="28"/>
          <w:szCs w:val="28"/>
          <w:lang w:val="uk-UA"/>
        </w:rPr>
      </w:pPr>
      <w:r w:rsidRPr="00841713">
        <w:rPr>
          <w:rFonts w:ascii="Times New Roman" w:hAnsi="Times New Roman" w:cs="Times New Roman"/>
          <w:bCs/>
          <w:sz w:val="28"/>
          <w:szCs w:val="28"/>
          <w:lang w:val="uk-UA"/>
        </w:rPr>
        <w:t xml:space="preserve">– морфологічний, </w:t>
      </w:r>
      <w:r w:rsidR="0071113C" w:rsidRPr="00841713">
        <w:rPr>
          <w:rFonts w:ascii="Times New Roman" w:hAnsi="Times New Roman" w:cs="Times New Roman"/>
          <w:bCs/>
          <w:sz w:val="28"/>
          <w:szCs w:val="28"/>
          <w:lang w:val="uk-UA"/>
        </w:rPr>
        <w:t xml:space="preserve">суттю якого є </w:t>
      </w:r>
      <w:r w:rsidRPr="00841713">
        <w:rPr>
          <w:rFonts w:ascii="Times New Roman" w:hAnsi="Times New Roman" w:cs="Times New Roman"/>
          <w:bCs/>
          <w:sz w:val="28"/>
          <w:szCs w:val="28"/>
          <w:lang w:val="uk-UA"/>
        </w:rPr>
        <w:t>утвор</w:t>
      </w:r>
      <w:r w:rsidR="0071113C" w:rsidRPr="00841713">
        <w:rPr>
          <w:rFonts w:ascii="Times New Roman" w:hAnsi="Times New Roman" w:cs="Times New Roman"/>
          <w:bCs/>
          <w:sz w:val="28"/>
          <w:szCs w:val="28"/>
          <w:lang w:val="uk-UA"/>
        </w:rPr>
        <w:t>ення термінів</w:t>
      </w:r>
      <w:r w:rsidRPr="00841713">
        <w:rPr>
          <w:rFonts w:ascii="Times New Roman" w:hAnsi="Times New Roman" w:cs="Times New Roman"/>
          <w:bCs/>
          <w:sz w:val="28"/>
          <w:szCs w:val="28"/>
          <w:lang w:val="uk-UA"/>
        </w:rPr>
        <w:t xml:space="preserve"> шляхом афіксації чи конверсії;</w:t>
      </w:r>
    </w:p>
    <w:p w14:paraId="02A0B9A1" w14:textId="77777777" w:rsidR="00865664" w:rsidRPr="00841713" w:rsidRDefault="00865664" w:rsidP="00841713">
      <w:pPr>
        <w:pStyle w:val="a3"/>
        <w:tabs>
          <w:tab w:val="left" w:pos="0"/>
        </w:tabs>
        <w:spacing w:after="0" w:line="360" w:lineRule="auto"/>
        <w:ind w:left="0" w:right="3" w:firstLine="567"/>
        <w:jc w:val="both"/>
        <w:rPr>
          <w:rFonts w:ascii="Times New Roman" w:hAnsi="Times New Roman" w:cs="Times New Roman"/>
          <w:bCs/>
          <w:sz w:val="28"/>
          <w:szCs w:val="28"/>
          <w:lang w:val="uk-UA"/>
        </w:rPr>
      </w:pPr>
      <w:r w:rsidRPr="00841713">
        <w:rPr>
          <w:rFonts w:ascii="Times New Roman" w:hAnsi="Times New Roman" w:cs="Times New Roman"/>
          <w:bCs/>
          <w:sz w:val="28"/>
          <w:szCs w:val="28"/>
          <w:lang w:val="uk-UA"/>
        </w:rPr>
        <w:t xml:space="preserve">– морфологічно-синтаксичний, за допомогою якого утворюються складні терміни та абревіатури; </w:t>
      </w:r>
    </w:p>
    <w:p w14:paraId="2C017C0E" w14:textId="7AF04B59" w:rsidR="00865664" w:rsidRPr="00841713" w:rsidRDefault="00865664" w:rsidP="00841713">
      <w:pPr>
        <w:pStyle w:val="a3"/>
        <w:tabs>
          <w:tab w:val="left" w:pos="0"/>
        </w:tabs>
        <w:spacing w:after="0" w:line="360" w:lineRule="auto"/>
        <w:ind w:left="0" w:right="3" w:firstLine="567"/>
        <w:jc w:val="both"/>
        <w:rPr>
          <w:rFonts w:ascii="Times New Roman" w:hAnsi="Times New Roman" w:cs="Times New Roman"/>
          <w:bCs/>
          <w:sz w:val="28"/>
          <w:szCs w:val="28"/>
          <w:lang w:val="uk-UA"/>
        </w:rPr>
      </w:pPr>
      <w:r w:rsidRPr="00841713">
        <w:rPr>
          <w:rFonts w:ascii="Times New Roman" w:hAnsi="Times New Roman" w:cs="Times New Roman"/>
          <w:bCs/>
          <w:sz w:val="28"/>
          <w:szCs w:val="28"/>
          <w:lang w:val="uk-UA"/>
        </w:rPr>
        <w:t xml:space="preserve">– синтаксичний, </w:t>
      </w:r>
      <w:r w:rsidR="003769C7" w:rsidRPr="00841713">
        <w:rPr>
          <w:rFonts w:ascii="Times New Roman" w:hAnsi="Times New Roman" w:cs="Times New Roman"/>
          <w:bCs/>
          <w:sz w:val="28"/>
          <w:szCs w:val="28"/>
          <w:lang w:val="uk-UA"/>
        </w:rPr>
        <w:t xml:space="preserve">результатом якого є утворення </w:t>
      </w:r>
      <w:r w:rsidRPr="00841713">
        <w:rPr>
          <w:rFonts w:ascii="Times New Roman" w:hAnsi="Times New Roman" w:cs="Times New Roman"/>
          <w:bCs/>
          <w:sz w:val="28"/>
          <w:szCs w:val="28"/>
          <w:lang w:val="uk-UA"/>
        </w:rPr>
        <w:t xml:space="preserve">термінів-словосполучень; </w:t>
      </w:r>
    </w:p>
    <w:p w14:paraId="7C480141" w14:textId="064FC858" w:rsidR="00865664" w:rsidRPr="00841713" w:rsidRDefault="00865664" w:rsidP="00841713">
      <w:pPr>
        <w:pStyle w:val="a3"/>
        <w:tabs>
          <w:tab w:val="left" w:pos="0"/>
        </w:tabs>
        <w:spacing w:after="0" w:line="360" w:lineRule="auto"/>
        <w:ind w:left="0" w:right="3" w:firstLine="567"/>
        <w:jc w:val="both"/>
        <w:rPr>
          <w:rFonts w:ascii="Times New Roman" w:hAnsi="Times New Roman" w:cs="Times New Roman"/>
          <w:bCs/>
          <w:sz w:val="28"/>
          <w:szCs w:val="28"/>
          <w:lang w:val="uk-UA"/>
        </w:rPr>
      </w:pPr>
      <w:r w:rsidRPr="00841713">
        <w:rPr>
          <w:rFonts w:ascii="Times New Roman" w:hAnsi="Times New Roman" w:cs="Times New Roman"/>
          <w:bCs/>
          <w:sz w:val="28"/>
          <w:szCs w:val="28"/>
          <w:lang w:val="uk-UA"/>
        </w:rPr>
        <w:t>– семантичний, сутність якого полягає в переосмисленні слів загального вжитку або термінів інших галузей [</w:t>
      </w:r>
      <w:r w:rsidR="008C55E9" w:rsidRPr="00841713">
        <w:rPr>
          <w:rFonts w:ascii="Times New Roman" w:hAnsi="Times New Roman" w:cs="Times New Roman"/>
          <w:bCs/>
          <w:sz w:val="28"/>
          <w:szCs w:val="28"/>
          <w:lang w:val="uk-UA"/>
        </w:rPr>
        <w:t xml:space="preserve">7, </w:t>
      </w:r>
      <w:r w:rsidRPr="00841713">
        <w:rPr>
          <w:rFonts w:ascii="Times New Roman" w:hAnsi="Times New Roman" w:cs="Times New Roman"/>
          <w:bCs/>
          <w:sz w:val="28"/>
          <w:szCs w:val="28"/>
          <w:lang w:val="en-US"/>
        </w:rPr>
        <w:t>c</w:t>
      </w:r>
      <w:r w:rsidRPr="00841713">
        <w:rPr>
          <w:rFonts w:ascii="Times New Roman" w:hAnsi="Times New Roman" w:cs="Times New Roman"/>
          <w:bCs/>
          <w:sz w:val="28"/>
          <w:szCs w:val="28"/>
          <w:lang w:val="uk-UA"/>
        </w:rPr>
        <w:t>. 32–33;].</w:t>
      </w:r>
    </w:p>
    <w:p w14:paraId="0E0A87D7" w14:textId="64629A4E" w:rsidR="00865664" w:rsidRPr="00841713" w:rsidRDefault="005E296A" w:rsidP="00841713">
      <w:pPr>
        <w:pStyle w:val="a3"/>
        <w:tabs>
          <w:tab w:val="left" w:pos="567"/>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b/>
          <w:bCs/>
          <w:i/>
          <w:iCs/>
          <w:sz w:val="28"/>
          <w:szCs w:val="28"/>
          <w:lang w:val="uk-UA"/>
        </w:rPr>
        <w:lastRenderedPageBreak/>
        <w:t>Морфологічний спосіб утворення слів</w:t>
      </w:r>
      <w:r w:rsidR="00EB0C20" w:rsidRPr="00841713">
        <w:rPr>
          <w:rFonts w:ascii="Times New Roman" w:hAnsi="Times New Roman" w:cs="Times New Roman"/>
          <w:b/>
          <w:bCs/>
          <w:i/>
          <w:iCs/>
          <w:sz w:val="28"/>
          <w:szCs w:val="28"/>
          <w:lang w:val="uk-UA"/>
        </w:rPr>
        <w:t xml:space="preserve"> </w:t>
      </w:r>
      <w:r w:rsidR="00EB0C20" w:rsidRPr="00841713">
        <w:rPr>
          <w:rFonts w:ascii="Times New Roman" w:hAnsi="Times New Roman" w:cs="Times New Roman"/>
          <w:sz w:val="28"/>
          <w:szCs w:val="28"/>
          <w:lang w:val="uk-UA"/>
        </w:rPr>
        <w:t>представлений двома способами – афіксація та конверсія.</w:t>
      </w:r>
    </w:p>
    <w:p w14:paraId="68252AA6" w14:textId="708088BC" w:rsidR="00EA53EE" w:rsidRPr="00841713" w:rsidRDefault="00FD3DC4"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Афіксація є найпоширенішим способом словотворення у англійській мові, суть якого полягає у додавання до основи суфіксів або префіксів.</w:t>
      </w:r>
    </w:p>
    <w:p w14:paraId="73D824B4" w14:textId="2AD9CF06" w:rsidR="00D6683E" w:rsidRPr="00841713" w:rsidRDefault="00FD3DC4"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w:t>
      </w:r>
      <w:r w:rsidR="004E7CE7" w:rsidRPr="00841713">
        <w:rPr>
          <w:rFonts w:ascii="Times New Roman" w:hAnsi="Times New Roman" w:cs="Times New Roman"/>
          <w:sz w:val="28"/>
          <w:szCs w:val="28"/>
          <w:lang w:val="uk-UA"/>
        </w:rPr>
        <w:t>Як вже зазначелося, з</w:t>
      </w:r>
      <w:r w:rsidR="009B1268" w:rsidRPr="00841713">
        <w:rPr>
          <w:rFonts w:ascii="Times New Roman" w:hAnsi="Times New Roman" w:cs="Times New Roman"/>
          <w:sz w:val="28"/>
          <w:szCs w:val="28"/>
          <w:lang w:val="uk-UA"/>
        </w:rPr>
        <w:t xml:space="preserve">а </w:t>
      </w:r>
      <w:r w:rsidR="004E7CE7" w:rsidRPr="00841713">
        <w:rPr>
          <w:rFonts w:ascii="Times New Roman" w:hAnsi="Times New Roman" w:cs="Times New Roman"/>
          <w:sz w:val="28"/>
          <w:szCs w:val="28"/>
          <w:lang w:val="uk-UA"/>
        </w:rPr>
        <w:t xml:space="preserve">структурою </w:t>
      </w:r>
      <w:r w:rsidR="001D014C" w:rsidRPr="00841713">
        <w:rPr>
          <w:rFonts w:ascii="Times New Roman" w:hAnsi="Times New Roman" w:cs="Times New Roman"/>
          <w:sz w:val="28"/>
          <w:szCs w:val="28"/>
          <w:lang w:val="uk-UA"/>
        </w:rPr>
        <w:t xml:space="preserve">англомовні </w:t>
      </w:r>
      <w:r w:rsidR="009B1268" w:rsidRPr="00841713">
        <w:rPr>
          <w:rFonts w:ascii="Times New Roman" w:hAnsi="Times New Roman" w:cs="Times New Roman"/>
          <w:sz w:val="28"/>
          <w:szCs w:val="28"/>
          <w:lang w:val="uk-UA"/>
        </w:rPr>
        <w:t>терміни</w:t>
      </w:r>
      <w:r w:rsidR="001D014C" w:rsidRPr="00841713">
        <w:rPr>
          <w:rFonts w:ascii="Times New Roman" w:hAnsi="Times New Roman" w:cs="Times New Roman"/>
          <w:sz w:val="28"/>
          <w:szCs w:val="28"/>
          <w:lang w:val="uk-UA"/>
        </w:rPr>
        <w:t>, у тому числі юридичні</w:t>
      </w:r>
      <w:r w:rsidR="00C57F7B" w:rsidRPr="00841713">
        <w:rPr>
          <w:rFonts w:ascii="Times New Roman" w:hAnsi="Times New Roman" w:cs="Times New Roman"/>
          <w:sz w:val="28"/>
          <w:szCs w:val="28"/>
          <w:lang w:val="uk-UA"/>
        </w:rPr>
        <w:t xml:space="preserve"> галузеві терміни,</w:t>
      </w:r>
      <w:r w:rsidR="009B1268" w:rsidRPr="00841713">
        <w:rPr>
          <w:rFonts w:ascii="Times New Roman" w:hAnsi="Times New Roman" w:cs="Times New Roman"/>
          <w:sz w:val="28"/>
          <w:szCs w:val="28"/>
          <w:lang w:val="uk-UA"/>
        </w:rPr>
        <w:t xml:space="preserve"> поділяються на прості, складні та терміни-словосполучення [</w:t>
      </w:r>
      <w:r w:rsidR="001F1EB8">
        <w:rPr>
          <w:rFonts w:ascii="Times New Roman" w:hAnsi="Times New Roman" w:cs="Times New Roman"/>
          <w:sz w:val="28"/>
          <w:szCs w:val="28"/>
          <w:lang w:val="uk-UA"/>
        </w:rPr>
        <w:t>27</w:t>
      </w:r>
      <w:r w:rsidR="009B1268" w:rsidRPr="00841713">
        <w:rPr>
          <w:rFonts w:ascii="Times New Roman" w:hAnsi="Times New Roman" w:cs="Times New Roman"/>
          <w:sz w:val="28"/>
          <w:szCs w:val="28"/>
          <w:lang w:val="uk-UA"/>
        </w:rPr>
        <w:t>].</w:t>
      </w:r>
      <w:r w:rsidR="00EA53EE"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lang w:val="uk-UA"/>
        </w:rPr>
        <w:t xml:space="preserve">Прості терміни </w:t>
      </w:r>
      <w:r w:rsidR="00D6683E" w:rsidRPr="00841713">
        <w:rPr>
          <w:rFonts w:ascii="Times New Roman" w:hAnsi="Times New Roman" w:cs="Times New Roman"/>
          <w:sz w:val="28"/>
          <w:szCs w:val="28"/>
          <w:lang w:val="uk-UA"/>
        </w:rPr>
        <w:t>складються з одного слова та найчастіше є</w:t>
      </w:r>
      <w:r w:rsidR="004B0A46" w:rsidRPr="00841713">
        <w:rPr>
          <w:rFonts w:ascii="Times New Roman" w:hAnsi="Times New Roman" w:cs="Times New Roman"/>
          <w:sz w:val="28"/>
          <w:szCs w:val="28"/>
          <w:lang w:val="uk-UA"/>
        </w:rPr>
        <w:t xml:space="preserve"> кореневими словами (</w:t>
      </w:r>
      <w:r w:rsidR="00AB5836" w:rsidRPr="00841713">
        <w:rPr>
          <w:rFonts w:ascii="Times New Roman" w:hAnsi="Times New Roman" w:cs="Times New Roman"/>
          <w:sz w:val="28"/>
          <w:szCs w:val="28"/>
          <w:lang w:val="uk-UA"/>
        </w:rPr>
        <w:t xml:space="preserve">наприклад, </w:t>
      </w:r>
      <w:r w:rsidR="00AB5836" w:rsidRPr="00841713">
        <w:rPr>
          <w:rFonts w:ascii="Times New Roman" w:hAnsi="Times New Roman" w:cs="Times New Roman"/>
          <w:sz w:val="28"/>
          <w:szCs w:val="28"/>
        </w:rPr>
        <w:t>law</w:t>
      </w:r>
      <w:r w:rsidR="00D6683E"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rPr>
        <w:t>justice</w:t>
      </w:r>
      <w:r w:rsidR="00D6683E" w:rsidRPr="00841713">
        <w:rPr>
          <w:rFonts w:ascii="Times New Roman" w:hAnsi="Times New Roman" w:cs="Times New Roman"/>
          <w:sz w:val="28"/>
          <w:szCs w:val="28"/>
          <w:lang w:val="uk-UA"/>
        </w:rPr>
        <w:t xml:space="preserve">, </w:t>
      </w:r>
      <w:r w:rsidR="00D6683E" w:rsidRPr="00841713">
        <w:rPr>
          <w:rFonts w:ascii="Times New Roman" w:hAnsi="Times New Roman" w:cs="Times New Roman"/>
          <w:sz w:val="28"/>
          <w:szCs w:val="28"/>
        </w:rPr>
        <w:t>mer</w:t>
      </w:r>
      <w:r w:rsidR="00511E27" w:rsidRPr="00841713">
        <w:rPr>
          <w:rFonts w:ascii="Times New Roman" w:hAnsi="Times New Roman" w:cs="Times New Roman"/>
          <w:sz w:val="28"/>
          <w:szCs w:val="28"/>
          <w:lang w:val="uk-UA"/>
        </w:rPr>
        <w:t>су тощо</w:t>
      </w:r>
      <w:r w:rsidR="004B0A46" w:rsidRPr="00841713">
        <w:rPr>
          <w:rFonts w:ascii="Times New Roman" w:hAnsi="Times New Roman" w:cs="Times New Roman"/>
          <w:sz w:val="28"/>
          <w:szCs w:val="28"/>
          <w:lang w:val="uk-UA"/>
        </w:rPr>
        <w:t>)</w:t>
      </w:r>
      <w:r w:rsidR="00511E27" w:rsidRPr="00841713">
        <w:rPr>
          <w:rFonts w:ascii="Times New Roman" w:hAnsi="Times New Roman" w:cs="Times New Roman"/>
          <w:sz w:val="28"/>
          <w:szCs w:val="28"/>
          <w:lang w:val="uk-UA"/>
        </w:rPr>
        <w:t>, о</w:t>
      </w:r>
      <w:r w:rsidR="00D6683E" w:rsidRPr="00841713">
        <w:rPr>
          <w:rFonts w:ascii="Times New Roman" w:hAnsi="Times New Roman" w:cs="Times New Roman"/>
          <w:sz w:val="28"/>
          <w:szCs w:val="28"/>
          <w:lang w:val="uk-UA"/>
        </w:rPr>
        <w:t>днак у різних термінологічних системах прості терміни можуть утворюватись</w:t>
      </w:r>
      <w:r w:rsidR="00AB5836" w:rsidRPr="00841713">
        <w:rPr>
          <w:rFonts w:ascii="Times New Roman" w:hAnsi="Times New Roman" w:cs="Times New Roman"/>
          <w:sz w:val="28"/>
          <w:szCs w:val="28"/>
          <w:lang w:val="uk-UA"/>
        </w:rPr>
        <w:t xml:space="preserve"> </w:t>
      </w:r>
      <w:r w:rsidR="00EA53EE" w:rsidRPr="00841713">
        <w:rPr>
          <w:rFonts w:ascii="Times New Roman" w:hAnsi="Times New Roman" w:cs="Times New Roman"/>
          <w:sz w:val="28"/>
          <w:szCs w:val="28"/>
          <w:lang w:val="uk-UA"/>
        </w:rPr>
        <w:t xml:space="preserve">саме </w:t>
      </w:r>
      <w:r w:rsidR="00AB5836" w:rsidRPr="00841713">
        <w:rPr>
          <w:rFonts w:ascii="Times New Roman" w:hAnsi="Times New Roman" w:cs="Times New Roman"/>
          <w:sz w:val="28"/>
          <w:szCs w:val="28"/>
          <w:lang w:val="uk-UA"/>
        </w:rPr>
        <w:t>шляхом афіксації</w:t>
      </w:r>
      <w:r w:rsidR="006637B6" w:rsidRPr="00841713">
        <w:rPr>
          <w:rFonts w:ascii="Times New Roman" w:hAnsi="Times New Roman" w:cs="Times New Roman"/>
          <w:sz w:val="28"/>
          <w:szCs w:val="28"/>
          <w:lang w:val="uk-UA"/>
        </w:rPr>
        <w:t xml:space="preserve"> (преф</w:t>
      </w:r>
      <w:r w:rsidR="0096676A" w:rsidRPr="00841713">
        <w:rPr>
          <w:rFonts w:ascii="Times New Roman" w:hAnsi="Times New Roman" w:cs="Times New Roman"/>
          <w:sz w:val="28"/>
          <w:szCs w:val="28"/>
          <w:lang w:val="uk-UA"/>
        </w:rPr>
        <w:t>і</w:t>
      </w:r>
      <w:r w:rsidR="006637B6" w:rsidRPr="00841713">
        <w:rPr>
          <w:rFonts w:ascii="Times New Roman" w:hAnsi="Times New Roman" w:cs="Times New Roman"/>
          <w:sz w:val="28"/>
          <w:szCs w:val="28"/>
          <w:lang w:val="uk-UA"/>
        </w:rPr>
        <w:t>ксації або суфіксації)</w:t>
      </w:r>
      <w:r w:rsidR="00AB5836" w:rsidRPr="00841713">
        <w:rPr>
          <w:rFonts w:ascii="Times New Roman" w:hAnsi="Times New Roman" w:cs="Times New Roman"/>
          <w:sz w:val="28"/>
          <w:szCs w:val="28"/>
          <w:lang w:val="uk-UA"/>
        </w:rPr>
        <w:t xml:space="preserve">. </w:t>
      </w:r>
    </w:p>
    <w:p w14:paraId="3D684271" w14:textId="547BA166" w:rsidR="00AB5836" w:rsidRPr="00841713" w:rsidRDefault="006637B6"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Style w:val="a6"/>
          <w:rFonts w:ascii="Times New Roman" w:hAnsi="Times New Roman" w:cs="Times New Roman"/>
          <w:b w:val="0"/>
          <w:sz w:val="28"/>
          <w:szCs w:val="28"/>
          <w:shd w:val="clear" w:color="auto" w:fill="FFFFFF"/>
          <w:lang w:val="uk-UA"/>
        </w:rPr>
        <w:t>Префікс</w:t>
      </w:r>
      <w:r w:rsidR="004B0A46" w:rsidRPr="00841713">
        <w:rPr>
          <w:rStyle w:val="a6"/>
          <w:rFonts w:ascii="Times New Roman" w:hAnsi="Times New Roman" w:cs="Times New Roman"/>
          <w:b w:val="0"/>
          <w:sz w:val="28"/>
          <w:szCs w:val="28"/>
          <w:shd w:val="clear" w:color="auto" w:fill="FFFFFF"/>
          <w:lang w:val="uk-UA"/>
        </w:rPr>
        <w:t>ація</w:t>
      </w:r>
      <w:r w:rsidRPr="00841713">
        <w:rPr>
          <w:rStyle w:val="a6"/>
          <w:rFonts w:ascii="Times New Roman" w:hAnsi="Times New Roman" w:cs="Times New Roman"/>
          <w:sz w:val="28"/>
          <w:szCs w:val="28"/>
          <w:shd w:val="clear" w:color="auto" w:fill="FFFFFF"/>
          <w:lang w:val="uk-UA"/>
        </w:rPr>
        <w:t xml:space="preserve"> –</w:t>
      </w:r>
      <w:r w:rsidRPr="00841713">
        <w:rPr>
          <w:rFonts w:ascii="Times New Roman" w:hAnsi="Times New Roman" w:cs="Times New Roman"/>
          <w:sz w:val="28"/>
          <w:szCs w:val="28"/>
          <w:shd w:val="clear" w:color="auto" w:fill="FFFFFF"/>
        </w:rPr>
        <w:t> </w:t>
      </w:r>
      <w:r w:rsidRPr="00841713">
        <w:rPr>
          <w:rFonts w:ascii="Times New Roman" w:hAnsi="Times New Roman" w:cs="Times New Roman"/>
          <w:sz w:val="28"/>
          <w:szCs w:val="28"/>
          <w:shd w:val="clear" w:color="auto" w:fill="FFFFFF"/>
          <w:lang w:val="uk-UA"/>
        </w:rPr>
        <w:t xml:space="preserve">це </w:t>
      </w:r>
      <w:r w:rsidR="004B0A46" w:rsidRPr="00841713">
        <w:rPr>
          <w:rFonts w:ascii="Times New Roman" w:hAnsi="Times New Roman" w:cs="Times New Roman"/>
          <w:sz w:val="28"/>
          <w:szCs w:val="28"/>
          <w:shd w:val="clear" w:color="auto" w:fill="FFFFFF"/>
          <w:lang w:val="uk-UA"/>
        </w:rPr>
        <w:t>спосіб слоутворення шляхом</w:t>
      </w:r>
      <w:r w:rsidR="004B0A46" w:rsidRPr="00841713">
        <w:rPr>
          <w:rFonts w:ascii="Times New Roman" w:hAnsi="Times New Roman" w:cs="Times New Roman"/>
          <w:sz w:val="28"/>
          <w:szCs w:val="28"/>
        </w:rPr>
        <w:t xml:space="preserve"> </w:t>
      </w:r>
      <w:r w:rsidR="004B0A46" w:rsidRPr="00841713">
        <w:rPr>
          <w:rFonts w:ascii="Times New Roman" w:hAnsi="Times New Roman" w:cs="Times New Roman"/>
          <w:sz w:val="28"/>
          <w:szCs w:val="28"/>
          <w:shd w:val="clear" w:color="auto" w:fill="FFFFFF"/>
          <w:lang w:val="uk-UA"/>
        </w:rPr>
        <w:t>приєднання префіксів до коренів та основ,</w:t>
      </w:r>
      <w:r w:rsidR="001C352D" w:rsidRPr="00841713">
        <w:rPr>
          <w:rFonts w:ascii="Times New Roman" w:hAnsi="Times New Roman" w:cs="Times New Roman"/>
          <w:sz w:val="28"/>
          <w:szCs w:val="28"/>
          <w:shd w:val="clear" w:color="auto" w:fill="FFFFFF"/>
          <w:lang w:val="uk-UA"/>
        </w:rPr>
        <w:t xml:space="preserve"> </w:t>
      </w:r>
      <w:r w:rsidR="004B0A46" w:rsidRPr="00841713">
        <w:rPr>
          <w:rFonts w:ascii="Times New Roman" w:hAnsi="Times New Roman" w:cs="Times New Roman"/>
          <w:sz w:val="28"/>
          <w:szCs w:val="28"/>
          <w:shd w:val="clear" w:color="auto" w:fill="FFFFFF"/>
          <w:lang w:val="uk-UA"/>
        </w:rPr>
        <w:t>який зміню</w:t>
      </w:r>
      <w:r w:rsidR="001C352D" w:rsidRPr="00841713">
        <w:rPr>
          <w:rFonts w:ascii="Times New Roman" w:hAnsi="Times New Roman" w:cs="Times New Roman"/>
          <w:sz w:val="28"/>
          <w:szCs w:val="28"/>
          <w:shd w:val="clear" w:color="auto" w:fill="FFFFFF"/>
          <w:lang w:val="uk-UA"/>
        </w:rPr>
        <w:t xml:space="preserve"> значення</w:t>
      </w:r>
      <w:r w:rsidR="004B0A46" w:rsidRPr="00841713">
        <w:rPr>
          <w:rFonts w:ascii="Times New Roman" w:hAnsi="Times New Roman" w:cs="Times New Roman"/>
          <w:sz w:val="28"/>
          <w:szCs w:val="28"/>
          <w:shd w:val="clear" w:color="auto" w:fill="FFFFFF"/>
          <w:lang w:val="uk-UA"/>
        </w:rPr>
        <w:t xml:space="preserve"> слова</w:t>
      </w:r>
      <w:r w:rsidR="001C352D" w:rsidRPr="00841713">
        <w:rPr>
          <w:rFonts w:ascii="Times New Roman" w:hAnsi="Times New Roman" w:cs="Times New Roman"/>
          <w:sz w:val="28"/>
          <w:szCs w:val="28"/>
          <w:shd w:val="clear" w:color="auto" w:fill="FFFFFF"/>
          <w:lang w:val="uk-UA"/>
        </w:rPr>
        <w:t xml:space="preserve">. </w:t>
      </w:r>
      <w:r w:rsidR="00EA53EE" w:rsidRPr="00841713">
        <w:rPr>
          <w:rFonts w:ascii="Times New Roman" w:hAnsi="Times New Roman" w:cs="Times New Roman"/>
          <w:sz w:val="28"/>
          <w:szCs w:val="28"/>
          <w:lang w:val="uk-UA"/>
        </w:rPr>
        <w:t>Прості терміни, утворені шля</w:t>
      </w:r>
      <w:r w:rsidR="001C352D" w:rsidRPr="00841713">
        <w:rPr>
          <w:rFonts w:ascii="Times New Roman" w:hAnsi="Times New Roman" w:cs="Times New Roman"/>
          <w:sz w:val="28"/>
          <w:szCs w:val="28"/>
          <w:lang w:val="uk-UA"/>
        </w:rPr>
        <w:t xml:space="preserve">хом префіксації, найчастіше </w:t>
      </w:r>
      <w:r w:rsidR="00F23368" w:rsidRPr="00841713">
        <w:rPr>
          <w:rFonts w:ascii="Times New Roman" w:hAnsi="Times New Roman" w:cs="Times New Roman"/>
          <w:sz w:val="28"/>
          <w:szCs w:val="28"/>
          <w:lang w:val="uk-UA"/>
        </w:rPr>
        <w:t>містять</w:t>
      </w:r>
      <w:r w:rsidR="00AB5836" w:rsidRPr="00841713">
        <w:rPr>
          <w:rFonts w:ascii="Times New Roman" w:hAnsi="Times New Roman" w:cs="Times New Roman"/>
          <w:sz w:val="28"/>
          <w:szCs w:val="28"/>
          <w:lang w:val="uk-UA"/>
        </w:rPr>
        <w:t>:</w:t>
      </w:r>
    </w:p>
    <w:p w14:paraId="78D6CF9A" w14:textId="0486772E" w:rsidR="001C352D"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1) </w:t>
      </w:r>
      <w:r w:rsidR="00296F6D" w:rsidRPr="00841713">
        <w:rPr>
          <w:rFonts w:ascii="Times New Roman" w:hAnsi="Times New Roman" w:cs="Times New Roman"/>
          <w:sz w:val="28"/>
          <w:szCs w:val="28"/>
          <w:lang w:val="uk-UA"/>
        </w:rPr>
        <w:t xml:space="preserve"> префікс </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dis</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uk-UA"/>
        </w:rPr>
        <w:t xml:space="preserve"> </w:t>
      </w:r>
      <w:r w:rsidR="00296F6D" w:rsidRPr="00841713">
        <w:rPr>
          <w:rFonts w:ascii="Times New Roman" w:hAnsi="Times New Roman" w:cs="Times New Roman"/>
          <w:sz w:val="28"/>
          <w:szCs w:val="28"/>
          <w:lang w:val="uk-UA"/>
        </w:rPr>
        <w:t>змінює термін на протилежний за значенням (</w:t>
      </w:r>
      <w:r w:rsidR="009126DF" w:rsidRPr="00841713">
        <w:rPr>
          <w:rFonts w:ascii="Times New Roman" w:hAnsi="Times New Roman" w:cs="Times New Roman"/>
          <w:sz w:val="28"/>
          <w:szCs w:val="28"/>
          <w:lang w:val="en-US"/>
        </w:rPr>
        <w:t>inherbit</w:t>
      </w:r>
      <w:r w:rsidR="009126DF" w:rsidRPr="00841713">
        <w:rPr>
          <w:rFonts w:ascii="Times New Roman" w:hAnsi="Times New Roman" w:cs="Times New Roman"/>
          <w:sz w:val="28"/>
          <w:szCs w:val="28"/>
          <w:lang w:val="uk-UA"/>
        </w:rPr>
        <w:t xml:space="preserve"> – успадковувати, </w:t>
      </w:r>
      <w:r w:rsidR="00296F6D" w:rsidRPr="00841713">
        <w:rPr>
          <w:rFonts w:ascii="Times New Roman" w:hAnsi="Times New Roman" w:cs="Times New Roman"/>
          <w:sz w:val="28"/>
          <w:szCs w:val="28"/>
        </w:rPr>
        <w:t>disinherit</w:t>
      </w:r>
      <w:r w:rsidR="00296F6D" w:rsidRPr="00841713">
        <w:rPr>
          <w:rFonts w:ascii="Times New Roman" w:hAnsi="Times New Roman" w:cs="Times New Roman"/>
          <w:sz w:val="28"/>
          <w:szCs w:val="28"/>
          <w:lang w:val="uk-UA"/>
        </w:rPr>
        <w:t xml:space="preserve"> ‒ позбавити спадщини);</w:t>
      </w:r>
    </w:p>
    <w:p w14:paraId="1F5FDB19" w14:textId="121C5900" w:rsidR="001C352D"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2) </w:t>
      </w:r>
      <w:r w:rsidR="00F23368" w:rsidRPr="00841713">
        <w:rPr>
          <w:rFonts w:ascii="Times New Roman" w:hAnsi="Times New Roman" w:cs="Times New Roman"/>
          <w:sz w:val="28"/>
          <w:szCs w:val="28"/>
          <w:lang w:val="uk-UA"/>
        </w:rPr>
        <w:t xml:space="preserve">префікс </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en-US"/>
        </w:rPr>
        <w:t>fore</w:t>
      </w:r>
      <w:r w:rsidR="001D339C" w:rsidRPr="00841713">
        <w:rPr>
          <w:rFonts w:ascii="Times New Roman" w:hAnsi="Times New Roman" w:cs="Times New Roman"/>
          <w:sz w:val="28"/>
          <w:szCs w:val="28"/>
          <w:lang w:val="uk-UA"/>
        </w:rPr>
        <w:t>-»</w:t>
      </w:r>
      <w:r w:rsidR="00A814D4" w:rsidRPr="00841713">
        <w:rPr>
          <w:rFonts w:ascii="Times New Roman" w:hAnsi="Times New Roman" w:cs="Times New Roman"/>
          <w:sz w:val="28"/>
          <w:szCs w:val="28"/>
          <w:lang w:val="uk-UA"/>
        </w:rPr>
        <w:t xml:space="preserve"> </w:t>
      </w:r>
      <w:r w:rsidR="001D339C" w:rsidRPr="00841713">
        <w:rPr>
          <w:rFonts w:ascii="Times New Roman" w:hAnsi="Times New Roman" w:cs="Times New Roman"/>
          <w:sz w:val="28"/>
          <w:szCs w:val="28"/>
          <w:lang w:val="uk-UA"/>
        </w:rPr>
        <w:t xml:space="preserve">є префіксом часу, </w:t>
      </w:r>
      <w:r w:rsidR="00EA0508" w:rsidRPr="00841713">
        <w:rPr>
          <w:rFonts w:ascii="Times New Roman" w:hAnsi="Times New Roman" w:cs="Times New Roman"/>
          <w:sz w:val="28"/>
          <w:szCs w:val="28"/>
          <w:lang w:val="uk-UA"/>
        </w:rPr>
        <w:t xml:space="preserve">у перекладі на українську мову є часткою «перед-» </w:t>
      </w:r>
      <w:r w:rsidR="00A814D4" w:rsidRPr="00841713">
        <w:rPr>
          <w:rFonts w:ascii="Times New Roman" w:hAnsi="Times New Roman" w:cs="Times New Roman"/>
          <w:sz w:val="28"/>
          <w:szCs w:val="28"/>
          <w:lang w:val="uk-UA"/>
        </w:rPr>
        <w:t>вказує на попередність дії, явища, ситуації</w:t>
      </w:r>
      <w:r w:rsidR="00AB5836" w:rsidRPr="00841713">
        <w:rPr>
          <w:rFonts w:ascii="Times New Roman" w:hAnsi="Times New Roman" w:cs="Times New Roman"/>
          <w:sz w:val="28"/>
          <w:szCs w:val="28"/>
          <w:lang w:val="uk-UA"/>
        </w:rPr>
        <w:t xml:space="preserve"> (</w:t>
      </w:r>
      <w:r w:rsidR="00A814D4" w:rsidRPr="00841713">
        <w:rPr>
          <w:rFonts w:ascii="Times New Roman" w:hAnsi="Times New Roman" w:cs="Times New Roman"/>
          <w:sz w:val="28"/>
          <w:szCs w:val="28"/>
          <w:lang w:val="uk-UA"/>
        </w:rPr>
        <w:t>to foreknow - передбачити);</w:t>
      </w:r>
      <w:r w:rsidR="00AB5836" w:rsidRPr="00841713">
        <w:rPr>
          <w:rFonts w:ascii="Times New Roman" w:hAnsi="Times New Roman" w:cs="Times New Roman"/>
          <w:sz w:val="28"/>
          <w:szCs w:val="28"/>
          <w:lang w:val="uk-UA"/>
        </w:rPr>
        <w:t xml:space="preserve"> </w:t>
      </w:r>
    </w:p>
    <w:p w14:paraId="092956C6" w14:textId="59B096A3" w:rsidR="001C352D"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 xml:space="preserve">3) </w:t>
      </w:r>
      <w:r w:rsidR="00F23368" w:rsidRPr="00841713">
        <w:rPr>
          <w:rFonts w:ascii="Times New Roman" w:hAnsi="Times New Roman" w:cs="Times New Roman"/>
          <w:sz w:val="28"/>
          <w:szCs w:val="28"/>
          <w:lang w:val="uk-UA"/>
        </w:rPr>
        <w:t>префікс</w:t>
      </w:r>
      <w:r w:rsidR="00F23368" w:rsidRPr="00841713">
        <w:rPr>
          <w:rFonts w:ascii="Times New Roman" w:hAnsi="Times New Roman" w:cs="Times New Roman"/>
          <w:sz w:val="28"/>
          <w:szCs w:val="28"/>
        </w:rPr>
        <w:t xml:space="preserve"> </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en-US"/>
        </w:rPr>
        <w:t>il</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uk-UA"/>
        </w:rPr>
        <w:t xml:space="preserve"> </w:t>
      </w:r>
      <w:r w:rsidR="009126DF" w:rsidRPr="00841713">
        <w:rPr>
          <w:rFonts w:ascii="Times New Roman" w:hAnsi="Times New Roman" w:cs="Times New Roman"/>
          <w:sz w:val="28"/>
          <w:szCs w:val="28"/>
          <w:lang w:val="uk-UA"/>
        </w:rPr>
        <w:t>у перекладі на українську мову є часткою «не</w:t>
      </w:r>
      <w:r w:rsidR="00EA0508" w:rsidRPr="00841713">
        <w:rPr>
          <w:rFonts w:ascii="Times New Roman" w:hAnsi="Times New Roman" w:cs="Times New Roman"/>
          <w:sz w:val="28"/>
          <w:szCs w:val="28"/>
          <w:lang w:val="uk-UA"/>
        </w:rPr>
        <w:t>-</w:t>
      </w:r>
      <w:r w:rsidR="009126DF" w:rsidRPr="00841713">
        <w:rPr>
          <w:rFonts w:ascii="Times New Roman" w:hAnsi="Times New Roman" w:cs="Times New Roman"/>
          <w:sz w:val="28"/>
          <w:szCs w:val="28"/>
          <w:lang w:val="uk-UA"/>
        </w:rPr>
        <w:t>»</w:t>
      </w:r>
      <w:r w:rsidR="00796F10" w:rsidRPr="00841713">
        <w:rPr>
          <w:rFonts w:ascii="Times New Roman" w:hAnsi="Times New Roman" w:cs="Times New Roman"/>
          <w:sz w:val="28"/>
          <w:szCs w:val="28"/>
          <w:lang w:val="uk-UA"/>
        </w:rPr>
        <w:t>, яка вказує на протилежне значення основного слова</w:t>
      </w:r>
      <w:r w:rsidR="009126DF"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lang w:val="uk-UA"/>
        </w:rPr>
        <w:t>(</w:t>
      </w:r>
      <w:r w:rsidR="009126DF" w:rsidRPr="00841713">
        <w:rPr>
          <w:rFonts w:ascii="Times New Roman" w:hAnsi="Times New Roman" w:cs="Times New Roman"/>
          <w:sz w:val="28"/>
          <w:szCs w:val="28"/>
          <w:lang w:val="en-US"/>
        </w:rPr>
        <w:t>legal</w:t>
      </w:r>
      <w:r w:rsidR="009126DF" w:rsidRPr="00841713">
        <w:rPr>
          <w:rFonts w:ascii="Times New Roman" w:hAnsi="Times New Roman" w:cs="Times New Roman"/>
          <w:sz w:val="28"/>
          <w:szCs w:val="28"/>
        </w:rPr>
        <w:t xml:space="preserve"> – легальний, </w:t>
      </w:r>
      <w:r w:rsidR="00AB5836" w:rsidRPr="00841713">
        <w:rPr>
          <w:rFonts w:ascii="Times New Roman" w:hAnsi="Times New Roman" w:cs="Times New Roman"/>
          <w:sz w:val="28"/>
          <w:szCs w:val="28"/>
          <w:lang w:val="en-US"/>
        </w:rPr>
        <w:t>illegal</w:t>
      </w:r>
      <w:r w:rsidR="00AB5836" w:rsidRPr="00841713">
        <w:rPr>
          <w:rFonts w:ascii="Times New Roman" w:hAnsi="Times New Roman" w:cs="Times New Roman"/>
          <w:sz w:val="28"/>
          <w:szCs w:val="28"/>
          <w:lang w:val="uk-UA"/>
        </w:rPr>
        <w:t xml:space="preserve"> ‒ </w:t>
      </w:r>
      <w:r w:rsidR="009F6DDB" w:rsidRPr="00841713">
        <w:rPr>
          <w:rFonts w:ascii="Times New Roman" w:hAnsi="Times New Roman" w:cs="Times New Roman"/>
          <w:sz w:val="28"/>
          <w:szCs w:val="28"/>
          <w:lang w:val="uk-UA"/>
        </w:rPr>
        <w:t xml:space="preserve">нелегальний, </w:t>
      </w:r>
      <w:r w:rsidR="009126DF" w:rsidRPr="00841713">
        <w:rPr>
          <w:rFonts w:ascii="Times New Roman" w:hAnsi="Times New Roman" w:cs="Times New Roman"/>
          <w:sz w:val="28"/>
          <w:szCs w:val="28"/>
          <w:lang w:val="uk-UA"/>
        </w:rPr>
        <w:t>заборонений законом);</w:t>
      </w:r>
    </w:p>
    <w:p w14:paraId="74764DA0" w14:textId="522B160F" w:rsidR="001C352D"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 xml:space="preserve">4) </w:t>
      </w:r>
      <w:r w:rsidR="00F23368" w:rsidRPr="00841713">
        <w:rPr>
          <w:rFonts w:ascii="Times New Roman" w:hAnsi="Times New Roman" w:cs="Times New Roman"/>
          <w:sz w:val="28"/>
          <w:szCs w:val="28"/>
          <w:lang w:val="uk-UA"/>
        </w:rPr>
        <w:t>префікс</w:t>
      </w:r>
      <w:r w:rsidR="001D339C" w:rsidRPr="00841713">
        <w:rPr>
          <w:rFonts w:ascii="Times New Roman" w:hAnsi="Times New Roman" w:cs="Times New Roman"/>
          <w:sz w:val="28"/>
          <w:szCs w:val="28"/>
          <w:lang w:val="uk-UA"/>
        </w:rPr>
        <w:t xml:space="preserve"> часу</w:t>
      </w:r>
      <w:r w:rsidR="00F23368" w:rsidRPr="00841713">
        <w:rPr>
          <w:rFonts w:ascii="Times New Roman" w:hAnsi="Times New Roman" w:cs="Times New Roman"/>
          <w:sz w:val="28"/>
          <w:szCs w:val="28"/>
          <w:lang w:val="uk-UA"/>
        </w:rPr>
        <w:t xml:space="preserve"> </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post</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uk-UA"/>
        </w:rPr>
        <w:t xml:space="preserve"> </w:t>
      </w:r>
      <w:r w:rsidR="001F3BB6" w:rsidRPr="00841713">
        <w:rPr>
          <w:rFonts w:ascii="Times New Roman" w:hAnsi="Times New Roman" w:cs="Times New Roman"/>
          <w:sz w:val="28"/>
          <w:szCs w:val="28"/>
          <w:lang w:val="uk-UA"/>
        </w:rPr>
        <w:t xml:space="preserve">у перекладі на українську мову представлений частками  «по-, після-» </w:t>
      </w:r>
      <w:r w:rsidR="00AB5836"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postdate</w:t>
      </w:r>
      <w:r w:rsidR="00AB5836" w:rsidRPr="00841713">
        <w:rPr>
          <w:rFonts w:ascii="Times New Roman" w:hAnsi="Times New Roman" w:cs="Times New Roman"/>
          <w:sz w:val="28"/>
          <w:szCs w:val="28"/>
          <w:lang w:val="uk-UA"/>
        </w:rPr>
        <w:t xml:space="preserve"> ‒ датувати більш пізнім числом, </w:t>
      </w:r>
      <w:r w:rsidR="00AB5836" w:rsidRPr="00841713">
        <w:rPr>
          <w:rFonts w:ascii="Times New Roman" w:hAnsi="Times New Roman" w:cs="Times New Roman"/>
          <w:sz w:val="28"/>
          <w:szCs w:val="28"/>
        </w:rPr>
        <w:t>postmortem</w:t>
      </w:r>
      <w:r w:rsidR="00B8309F" w:rsidRPr="00841713">
        <w:rPr>
          <w:rFonts w:ascii="Times New Roman" w:hAnsi="Times New Roman" w:cs="Times New Roman"/>
          <w:sz w:val="28"/>
          <w:szCs w:val="28"/>
          <w:lang w:val="uk-UA"/>
        </w:rPr>
        <w:t xml:space="preserve"> ‒ посмертний)</w:t>
      </w:r>
      <w:r w:rsidR="00B8309F" w:rsidRPr="00841713">
        <w:rPr>
          <w:rFonts w:ascii="Times New Roman" w:hAnsi="Times New Roman" w:cs="Times New Roman"/>
          <w:sz w:val="28"/>
          <w:szCs w:val="28"/>
        </w:rPr>
        <w:t>;</w:t>
      </w:r>
    </w:p>
    <w:p w14:paraId="2227AD8C" w14:textId="5DC0F166" w:rsidR="001C352D"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rPr>
      </w:pPr>
      <w:r w:rsidRPr="00841713">
        <w:rPr>
          <w:rFonts w:ascii="Times New Roman" w:hAnsi="Times New Roman" w:cs="Times New Roman"/>
          <w:sz w:val="28"/>
          <w:szCs w:val="28"/>
          <w:lang w:val="uk-UA"/>
        </w:rPr>
        <w:t xml:space="preserve">5) </w:t>
      </w:r>
      <w:r w:rsidR="00F23368" w:rsidRPr="00841713">
        <w:rPr>
          <w:rFonts w:ascii="Times New Roman" w:hAnsi="Times New Roman" w:cs="Times New Roman"/>
          <w:sz w:val="28"/>
          <w:szCs w:val="28"/>
          <w:lang w:val="uk-UA"/>
        </w:rPr>
        <w:t xml:space="preserve">префікс </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ex</w:t>
      </w:r>
      <w:r w:rsidR="001D339C"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uk-UA"/>
        </w:rPr>
        <w:t xml:space="preserve"> </w:t>
      </w:r>
      <w:r w:rsidR="001D339C" w:rsidRPr="00841713">
        <w:rPr>
          <w:rFonts w:ascii="Times New Roman" w:hAnsi="Times New Roman" w:cs="Times New Roman"/>
          <w:sz w:val="28"/>
          <w:szCs w:val="28"/>
          <w:lang w:val="uk-UA"/>
        </w:rPr>
        <w:t xml:space="preserve">є також префіксом часу, </w:t>
      </w:r>
      <w:r w:rsidR="001B0D5E" w:rsidRPr="00841713">
        <w:rPr>
          <w:rFonts w:ascii="Times New Roman" w:hAnsi="Times New Roman" w:cs="Times New Roman"/>
          <w:sz w:val="28"/>
          <w:szCs w:val="28"/>
          <w:lang w:val="uk-UA"/>
        </w:rPr>
        <w:t xml:space="preserve">в українському перекладі </w:t>
      </w:r>
      <w:r w:rsidR="001D339C" w:rsidRPr="00841713">
        <w:rPr>
          <w:rFonts w:ascii="Times New Roman" w:hAnsi="Times New Roman" w:cs="Times New Roman"/>
          <w:sz w:val="28"/>
          <w:szCs w:val="28"/>
        </w:rPr>
        <w:t>вико</w:t>
      </w:r>
      <w:r w:rsidR="001B0D5E" w:rsidRPr="00841713">
        <w:rPr>
          <w:rFonts w:ascii="Times New Roman" w:hAnsi="Times New Roman" w:cs="Times New Roman"/>
          <w:sz w:val="28"/>
          <w:szCs w:val="28"/>
        </w:rPr>
        <w:t>ристовуєтьс</w:t>
      </w:r>
      <w:r w:rsidR="001B0D5E" w:rsidRPr="00841713">
        <w:rPr>
          <w:rFonts w:ascii="Times New Roman" w:hAnsi="Times New Roman" w:cs="Times New Roman"/>
          <w:sz w:val="28"/>
          <w:szCs w:val="28"/>
          <w:lang w:val="uk-UA"/>
        </w:rPr>
        <w:t xml:space="preserve">я у значеннях «колишній, попередній» </w:t>
      </w:r>
      <w:r w:rsidR="00AB5836"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ex</w:t>
      </w:r>
      <w:r w:rsidR="00AB5836"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prisoner</w:t>
      </w:r>
      <w:r w:rsidR="00AB5836" w:rsidRPr="00841713">
        <w:rPr>
          <w:rFonts w:ascii="Times New Roman" w:hAnsi="Times New Roman" w:cs="Times New Roman"/>
          <w:sz w:val="28"/>
          <w:szCs w:val="28"/>
          <w:lang w:val="uk-UA"/>
        </w:rPr>
        <w:t xml:space="preserve"> ‒ колишній </w:t>
      </w:r>
      <w:r w:rsidR="00BD351F" w:rsidRPr="00841713">
        <w:rPr>
          <w:rFonts w:ascii="Times New Roman" w:hAnsi="Times New Roman" w:cs="Times New Roman"/>
          <w:sz w:val="28"/>
          <w:szCs w:val="28"/>
          <w:lang w:val="uk-UA"/>
        </w:rPr>
        <w:t>ув’язнений)</w:t>
      </w:r>
      <w:r w:rsidR="00BD351F" w:rsidRPr="00841713">
        <w:rPr>
          <w:rFonts w:ascii="Times New Roman" w:hAnsi="Times New Roman" w:cs="Times New Roman"/>
          <w:sz w:val="28"/>
          <w:szCs w:val="28"/>
        </w:rPr>
        <w:t>;</w:t>
      </w:r>
      <w:r w:rsidR="00AB5836" w:rsidRPr="00841713">
        <w:rPr>
          <w:rFonts w:ascii="Times New Roman" w:hAnsi="Times New Roman" w:cs="Times New Roman"/>
          <w:sz w:val="28"/>
          <w:szCs w:val="28"/>
          <w:lang w:val="uk-UA"/>
        </w:rPr>
        <w:t xml:space="preserve"> </w:t>
      </w:r>
    </w:p>
    <w:p w14:paraId="63C9B567" w14:textId="18648DD1" w:rsidR="00AB5836" w:rsidRPr="00841713" w:rsidRDefault="001C352D"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 xml:space="preserve">6) </w:t>
      </w:r>
      <w:r w:rsidR="00F23368" w:rsidRPr="00841713">
        <w:rPr>
          <w:rFonts w:ascii="Times New Roman" w:hAnsi="Times New Roman" w:cs="Times New Roman"/>
          <w:sz w:val="28"/>
          <w:szCs w:val="28"/>
          <w:lang w:val="uk-UA"/>
        </w:rPr>
        <w:t xml:space="preserve">префікс </w:t>
      </w:r>
      <w:r w:rsidR="005023D7"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re</w:t>
      </w:r>
      <w:r w:rsidR="005023D7"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lang w:val="uk-UA"/>
        </w:rPr>
        <w:t xml:space="preserve"> </w:t>
      </w:r>
      <w:r w:rsidR="009519B3" w:rsidRPr="00841713">
        <w:rPr>
          <w:rFonts w:ascii="Times New Roman" w:hAnsi="Times New Roman" w:cs="Times New Roman"/>
          <w:sz w:val="28"/>
          <w:szCs w:val="28"/>
          <w:lang w:val="uk-UA"/>
        </w:rPr>
        <w:t>використовується для позначення повторення дії (</w:t>
      </w:r>
      <w:r w:rsidR="009519B3" w:rsidRPr="00841713">
        <w:rPr>
          <w:rFonts w:ascii="Times New Roman" w:hAnsi="Times New Roman" w:cs="Times New Roman"/>
          <w:sz w:val="28"/>
          <w:szCs w:val="28"/>
        </w:rPr>
        <w:t>sentence</w:t>
      </w:r>
      <w:r w:rsidR="009519B3" w:rsidRPr="00841713">
        <w:rPr>
          <w:rFonts w:ascii="Times New Roman" w:hAnsi="Times New Roman" w:cs="Times New Roman"/>
          <w:sz w:val="28"/>
          <w:szCs w:val="28"/>
          <w:lang w:val="uk-UA"/>
        </w:rPr>
        <w:t xml:space="preserve"> ‒ виносити вирок, </w:t>
      </w:r>
      <w:r w:rsidR="009519B3" w:rsidRPr="00841713">
        <w:rPr>
          <w:rFonts w:ascii="Times New Roman" w:hAnsi="Times New Roman" w:cs="Times New Roman"/>
          <w:sz w:val="28"/>
          <w:szCs w:val="28"/>
        </w:rPr>
        <w:t>resentence</w:t>
      </w:r>
      <w:r w:rsidR="00AB5836" w:rsidRPr="00841713">
        <w:rPr>
          <w:rFonts w:ascii="Times New Roman" w:hAnsi="Times New Roman" w:cs="Times New Roman"/>
          <w:sz w:val="28"/>
          <w:szCs w:val="28"/>
          <w:lang w:val="uk-UA"/>
        </w:rPr>
        <w:t xml:space="preserve"> ‒ переглянути вирок).</w:t>
      </w:r>
    </w:p>
    <w:p w14:paraId="449C571E" w14:textId="09A84423" w:rsidR="00DB416C" w:rsidRPr="00841713" w:rsidRDefault="0015194B"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Утворення</w:t>
      </w:r>
      <w:r w:rsidR="00AB5836" w:rsidRPr="00841713">
        <w:rPr>
          <w:rFonts w:ascii="Times New Roman" w:hAnsi="Times New Roman" w:cs="Times New Roman"/>
          <w:sz w:val="28"/>
          <w:szCs w:val="28"/>
          <w:lang w:val="uk-UA"/>
        </w:rPr>
        <w:t xml:space="preserve"> термінів відбувається також шляхом додавання до основи або </w:t>
      </w:r>
      <w:r w:rsidR="00DB416C" w:rsidRPr="00841713">
        <w:rPr>
          <w:rFonts w:ascii="Times New Roman" w:hAnsi="Times New Roman" w:cs="Times New Roman"/>
          <w:sz w:val="28"/>
          <w:szCs w:val="28"/>
          <w:lang w:val="uk-UA"/>
        </w:rPr>
        <w:t xml:space="preserve">кореня суфіксів. На сьогодні найпоширенішими суфіксами у англійському словоутворенні є «-er», «-у», «-іе», «-еу», «-ster», «-ist», «-ard», «-ate», «-ery»,                         «- ian», «-ite», «-ness», </w:t>
      </w:r>
      <w:r w:rsidR="00574965" w:rsidRPr="00841713">
        <w:rPr>
          <w:rFonts w:ascii="Times New Roman" w:hAnsi="Times New Roman" w:cs="Times New Roman"/>
          <w:sz w:val="28"/>
          <w:szCs w:val="28"/>
          <w:lang w:val="uk-UA"/>
        </w:rPr>
        <w:t xml:space="preserve">«-ian», «-an», «-ese», </w:t>
      </w:r>
      <w:r w:rsidR="00DB416C" w:rsidRPr="00841713">
        <w:rPr>
          <w:rFonts w:ascii="Times New Roman" w:hAnsi="Times New Roman" w:cs="Times New Roman"/>
          <w:sz w:val="28"/>
          <w:szCs w:val="28"/>
          <w:lang w:val="uk-UA"/>
        </w:rPr>
        <w:t>«-ton»</w:t>
      </w:r>
      <w:r w:rsidR="00254ED4" w:rsidRPr="00841713">
        <w:rPr>
          <w:rFonts w:ascii="Times New Roman" w:hAnsi="Times New Roman" w:cs="Times New Roman"/>
          <w:sz w:val="28"/>
          <w:szCs w:val="28"/>
          <w:lang w:val="uk-UA"/>
        </w:rPr>
        <w:t>, «</w:t>
      </w:r>
      <w:r w:rsidR="00254ED4" w:rsidRPr="00841713">
        <w:rPr>
          <w:rFonts w:ascii="Times New Roman" w:hAnsi="Times New Roman" w:cs="Times New Roman"/>
          <w:sz w:val="28"/>
          <w:szCs w:val="28"/>
          <w:lang w:val="en-US"/>
        </w:rPr>
        <w:t>ness</w:t>
      </w:r>
      <w:r w:rsidR="00254ED4" w:rsidRPr="00841713">
        <w:rPr>
          <w:rFonts w:ascii="Times New Roman" w:hAnsi="Times New Roman" w:cs="Times New Roman"/>
          <w:sz w:val="28"/>
          <w:szCs w:val="28"/>
          <w:lang w:val="uk-UA"/>
        </w:rPr>
        <w:t>»</w:t>
      </w:r>
      <w:r w:rsidR="000B2232" w:rsidRPr="00841713">
        <w:rPr>
          <w:rFonts w:ascii="Times New Roman" w:hAnsi="Times New Roman" w:cs="Times New Roman"/>
          <w:sz w:val="28"/>
          <w:szCs w:val="28"/>
          <w:lang w:val="uk-UA"/>
        </w:rPr>
        <w:t xml:space="preserve"> тощо</w:t>
      </w:r>
      <w:r w:rsidR="0032594F" w:rsidRPr="00841713">
        <w:rPr>
          <w:rFonts w:ascii="Times New Roman" w:hAnsi="Times New Roman" w:cs="Times New Roman"/>
          <w:sz w:val="28"/>
          <w:szCs w:val="28"/>
          <w:lang w:val="uk-UA"/>
        </w:rPr>
        <w:t>. У юридичній термінологічній системі досить часто зустрічаються суфікси «-</w:t>
      </w:r>
      <w:r w:rsidR="0032594F" w:rsidRPr="00841713">
        <w:rPr>
          <w:rFonts w:ascii="Times New Roman" w:hAnsi="Times New Roman" w:cs="Times New Roman"/>
          <w:sz w:val="28"/>
          <w:szCs w:val="28"/>
        </w:rPr>
        <w:t>ment</w:t>
      </w:r>
      <w:r w:rsidR="0032594F" w:rsidRPr="00841713">
        <w:rPr>
          <w:rFonts w:ascii="Times New Roman" w:hAnsi="Times New Roman" w:cs="Times New Roman"/>
          <w:sz w:val="28"/>
          <w:szCs w:val="28"/>
          <w:lang w:val="uk-UA"/>
        </w:rPr>
        <w:t>», «-</w:t>
      </w:r>
      <w:r w:rsidR="0032594F" w:rsidRPr="00841713">
        <w:rPr>
          <w:rFonts w:ascii="Times New Roman" w:hAnsi="Times New Roman" w:cs="Times New Roman"/>
          <w:sz w:val="28"/>
          <w:szCs w:val="28"/>
        </w:rPr>
        <w:t>age</w:t>
      </w:r>
      <w:r w:rsidR="0032594F" w:rsidRPr="00841713">
        <w:rPr>
          <w:rFonts w:ascii="Times New Roman" w:hAnsi="Times New Roman" w:cs="Times New Roman"/>
          <w:sz w:val="28"/>
          <w:szCs w:val="28"/>
          <w:lang w:val="uk-UA"/>
        </w:rPr>
        <w:t xml:space="preserve">», </w:t>
      </w:r>
      <w:r w:rsidR="00707CD8" w:rsidRPr="00841713">
        <w:rPr>
          <w:rFonts w:ascii="Times New Roman" w:hAnsi="Times New Roman" w:cs="Times New Roman"/>
          <w:sz w:val="28"/>
          <w:szCs w:val="28"/>
          <w:lang w:val="uk-UA"/>
        </w:rPr>
        <w:t xml:space="preserve">                 </w:t>
      </w:r>
      <w:r w:rsidR="0032594F" w:rsidRPr="00841713">
        <w:rPr>
          <w:rFonts w:ascii="Times New Roman" w:hAnsi="Times New Roman" w:cs="Times New Roman"/>
          <w:sz w:val="28"/>
          <w:szCs w:val="28"/>
          <w:lang w:val="uk-UA"/>
        </w:rPr>
        <w:t>«-</w:t>
      </w:r>
      <w:r w:rsidR="0032594F" w:rsidRPr="00841713">
        <w:rPr>
          <w:rFonts w:ascii="Times New Roman" w:hAnsi="Times New Roman" w:cs="Times New Roman"/>
          <w:sz w:val="28"/>
          <w:szCs w:val="28"/>
        </w:rPr>
        <w:t>ion</w:t>
      </w:r>
      <w:r w:rsidR="0032594F" w:rsidRPr="00841713">
        <w:rPr>
          <w:rFonts w:ascii="Times New Roman" w:hAnsi="Times New Roman" w:cs="Times New Roman"/>
          <w:sz w:val="28"/>
          <w:szCs w:val="28"/>
          <w:lang w:val="uk-UA"/>
        </w:rPr>
        <w:t>», «-</w:t>
      </w:r>
      <w:r w:rsidR="0032594F" w:rsidRPr="00841713">
        <w:rPr>
          <w:rFonts w:ascii="Times New Roman" w:hAnsi="Times New Roman" w:cs="Times New Roman"/>
          <w:sz w:val="28"/>
          <w:szCs w:val="28"/>
        </w:rPr>
        <w:t>ation</w:t>
      </w:r>
      <w:r w:rsidR="0032594F" w:rsidRPr="00841713">
        <w:rPr>
          <w:rFonts w:ascii="Times New Roman" w:hAnsi="Times New Roman" w:cs="Times New Roman"/>
          <w:sz w:val="28"/>
          <w:szCs w:val="28"/>
          <w:lang w:val="uk-UA"/>
        </w:rPr>
        <w:t>»</w:t>
      </w:r>
      <w:r w:rsidR="00DB416C" w:rsidRPr="00841713">
        <w:rPr>
          <w:rFonts w:ascii="Times New Roman" w:hAnsi="Times New Roman" w:cs="Times New Roman"/>
          <w:sz w:val="28"/>
          <w:szCs w:val="28"/>
          <w:lang w:val="uk-UA"/>
        </w:rPr>
        <w:t>.</w:t>
      </w:r>
    </w:p>
    <w:p w14:paraId="45448F72" w14:textId="26E97F60" w:rsidR="000B2232" w:rsidRPr="00841713" w:rsidRDefault="000B2232"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Суфікс -еr найбільш вживаний в англійському словотворенні</w:t>
      </w:r>
      <w:r w:rsidR="00FD749D" w:rsidRPr="00841713">
        <w:rPr>
          <w:rFonts w:ascii="Times New Roman" w:hAnsi="Times New Roman" w:cs="Times New Roman"/>
          <w:sz w:val="28"/>
          <w:szCs w:val="28"/>
          <w:lang w:val="uk-UA"/>
        </w:rPr>
        <w:t>, який на рівні з суфіксами «-er», «-аr», «-оr», «-eer» додається до дієслів, утворюючи іменник у значенні «виконавець дії»</w:t>
      </w:r>
      <w:r w:rsidR="002C3139" w:rsidRPr="00841713">
        <w:rPr>
          <w:rFonts w:ascii="Times New Roman" w:hAnsi="Times New Roman" w:cs="Times New Roman"/>
          <w:sz w:val="28"/>
          <w:szCs w:val="28"/>
          <w:lang w:val="uk-UA"/>
        </w:rPr>
        <w:t>, щоо вказує на професію або</w:t>
      </w:r>
      <w:r w:rsidR="00FD749D" w:rsidRPr="00841713">
        <w:rPr>
          <w:rFonts w:ascii="Times New Roman" w:hAnsi="Times New Roman" w:cs="Times New Roman"/>
          <w:sz w:val="28"/>
          <w:szCs w:val="28"/>
          <w:lang w:val="uk-UA"/>
        </w:rPr>
        <w:t xml:space="preserve"> рід діяльності людини (</w:t>
      </w:r>
      <w:r w:rsidR="009241D9" w:rsidRPr="00841713">
        <w:rPr>
          <w:rFonts w:ascii="Times New Roman" w:hAnsi="Times New Roman" w:cs="Times New Roman"/>
          <w:sz w:val="28"/>
          <w:szCs w:val="28"/>
          <w:lang w:val="uk-UA"/>
        </w:rPr>
        <w:t xml:space="preserve">сodebreaker, </w:t>
      </w:r>
      <w:r w:rsidR="0080716C" w:rsidRPr="00841713">
        <w:rPr>
          <w:rFonts w:ascii="Times New Roman" w:hAnsi="Times New Roman" w:cs="Times New Roman"/>
          <w:sz w:val="28"/>
          <w:szCs w:val="28"/>
          <w:lang w:val="en-US"/>
        </w:rPr>
        <w:t>liar</w:t>
      </w:r>
      <w:r w:rsidR="0080716C" w:rsidRPr="00841713">
        <w:rPr>
          <w:rFonts w:ascii="Times New Roman" w:hAnsi="Times New Roman" w:cs="Times New Roman"/>
          <w:sz w:val="28"/>
          <w:szCs w:val="28"/>
          <w:lang w:val="uk-UA"/>
        </w:rPr>
        <w:t xml:space="preserve">, </w:t>
      </w:r>
      <w:r w:rsidR="009241D9" w:rsidRPr="00841713">
        <w:rPr>
          <w:rFonts w:ascii="Times New Roman" w:hAnsi="Times New Roman" w:cs="Times New Roman"/>
          <w:sz w:val="28"/>
          <w:szCs w:val="28"/>
          <w:lang w:val="en-US"/>
        </w:rPr>
        <w:t>sailor</w:t>
      </w:r>
      <w:r w:rsidR="009241D9" w:rsidRPr="00841713">
        <w:rPr>
          <w:rFonts w:ascii="Times New Roman" w:hAnsi="Times New Roman" w:cs="Times New Roman"/>
          <w:sz w:val="28"/>
          <w:szCs w:val="28"/>
          <w:lang w:val="uk-UA"/>
        </w:rPr>
        <w:t xml:space="preserve">, </w:t>
      </w:r>
      <w:r w:rsidR="002C3139" w:rsidRPr="00841713">
        <w:rPr>
          <w:rFonts w:ascii="Times New Roman" w:hAnsi="Times New Roman" w:cs="Times New Roman"/>
          <w:sz w:val="28"/>
          <w:szCs w:val="28"/>
          <w:lang w:val="uk-UA"/>
        </w:rPr>
        <w:t xml:space="preserve"> </w:t>
      </w:r>
      <w:r w:rsidR="00FD749D" w:rsidRPr="00841713">
        <w:rPr>
          <w:rFonts w:ascii="Times New Roman" w:hAnsi="Times New Roman" w:cs="Times New Roman"/>
          <w:sz w:val="28"/>
          <w:szCs w:val="28"/>
          <w:lang w:val="uk-UA"/>
        </w:rPr>
        <w:t>engineer</w:t>
      </w:r>
      <w:r w:rsidR="002C3139" w:rsidRPr="00841713">
        <w:rPr>
          <w:rFonts w:ascii="Times New Roman" w:hAnsi="Times New Roman" w:cs="Times New Roman"/>
          <w:sz w:val="28"/>
          <w:szCs w:val="28"/>
          <w:lang w:val="uk-UA"/>
        </w:rPr>
        <w:t>)</w:t>
      </w:r>
      <w:r w:rsidR="00FE4DFE" w:rsidRPr="00841713">
        <w:rPr>
          <w:rFonts w:ascii="Times New Roman" w:hAnsi="Times New Roman" w:cs="Times New Roman"/>
          <w:sz w:val="28"/>
          <w:szCs w:val="28"/>
          <w:lang w:val="uk-UA"/>
        </w:rPr>
        <w:t xml:space="preserve"> [</w:t>
      </w:r>
      <w:r w:rsidR="007944CC" w:rsidRPr="00841713">
        <w:rPr>
          <w:rFonts w:ascii="Times New Roman" w:hAnsi="Times New Roman" w:cs="Times New Roman"/>
          <w:sz w:val="28"/>
          <w:szCs w:val="28"/>
          <w:lang w:val="uk-UA"/>
        </w:rPr>
        <w:t>15</w:t>
      </w:r>
      <w:r w:rsidR="00FE4DFE" w:rsidRPr="00841713">
        <w:rPr>
          <w:rFonts w:ascii="Times New Roman" w:hAnsi="Times New Roman" w:cs="Times New Roman"/>
          <w:sz w:val="28"/>
          <w:szCs w:val="28"/>
          <w:lang w:val="uk-UA"/>
        </w:rPr>
        <w:t>]</w:t>
      </w:r>
      <w:r w:rsidR="00FD749D" w:rsidRPr="00841713">
        <w:rPr>
          <w:rFonts w:ascii="Times New Roman" w:hAnsi="Times New Roman" w:cs="Times New Roman"/>
          <w:sz w:val="28"/>
          <w:szCs w:val="28"/>
          <w:lang w:val="uk-UA"/>
        </w:rPr>
        <w:t>.</w:t>
      </w:r>
    </w:p>
    <w:p w14:paraId="01BF4204" w14:textId="5D3F3820" w:rsidR="00956731" w:rsidRPr="00841713" w:rsidRDefault="00956731"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Схожою функцією володіє і суфікс «-ist» який утворює іменник, що позначає </w:t>
      </w:r>
      <w:r w:rsidR="00F96363" w:rsidRPr="00841713">
        <w:rPr>
          <w:rFonts w:ascii="Times New Roman" w:hAnsi="Times New Roman" w:cs="Times New Roman"/>
          <w:sz w:val="28"/>
          <w:szCs w:val="28"/>
          <w:lang w:val="uk-UA"/>
        </w:rPr>
        <w:t>наукову, медичну,</w:t>
      </w:r>
      <w:r w:rsidRPr="00841713">
        <w:rPr>
          <w:rFonts w:ascii="Times New Roman" w:hAnsi="Times New Roman" w:cs="Times New Roman"/>
          <w:sz w:val="28"/>
          <w:szCs w:val="28"/>
          <w:lang w:val="uk-UA"/>
        </w:rPr>
        <w:t xml:space="preserve"> </w:t>
      </w:r>
      <w:r w:rsidR="00F96363" w:rsidRPr="00841713">
        <w:rPr>
          <w:rFonts w:ascii="Times New Roman" w:hAnsi="Times New Roman" w:cs="Times New Roman"/>
          <w:sz w:val="28"/>
          <w:szCs w:val="28"/>
          <w:lang w:val="uk-UA"/>
        </w:rPr>
        <w:t>мистецьку професію, рід</w:t>
      </w:r>
      <w:r w:rsidRPr="00841713">
        <w:rPr>
          <w:rFonts w:ascii="Times New Roman" w:hAnsi="Times New Roman" w:cs="Times New Roman"/>
          <w:sz w:val="28"/>
          <w:szCs w:val="28"/>
          <w:lang w:val="uk-UA"/>
        </w:rPr>
        <w:t xml:space="preserve"> занять людини</w:t>
      </w:r>
      <w:r w:rsidR="00F96363" w:rsidRPr="00841713">
        <w:rPr>
          <w:rFonts w:ascii="Times New Roman" w:hAnsi="Times New Roman" w:cs="Times New Roman"/>
          <w:sz w:val="28"/>
          <w:szCs w:val="28"/>
          <w:lang w:val="uk-UA"/>
        </w:rPr>
        <w:t xml:space="preserve"> або ж вказує</w:t>
      </w:r>
      <w:r w:rsidR="00D935B7" w:rsidRPr="00841713">
        <w:rPr>
          <w:rFonts w:ascii="Times New Roman" w:hAnsi="Times New Roman" w:cs="Times New Roman"/>
          <w:sz w:val="28"/>
          <w:szCs w:val="28"/>
          <w:lang w:val="uk-UA"/>
        </w:rPr>
        <w:t xml:space="preserve"> на сталу прихильність до </w:t>
      </w:r>
      <w:r w:rsidR="0039049A" w:rsidRPr="00841713">
        <w:rPr>
          <w:rFonts w:ascii="Times New Roman" w:hAnsi="Times New Roman" w:cs="Times New Roman"/>
          <w:sz w:val="28"/>
          <w:szCs w:val="28"/>
          <w:lang w:val="uk-UA"/>
        </w:rPr>
        <w:t>певних</w:t>
      </w:r>
      <w:r w:rsidR="00D935B7" w:rsidRPr="00841713">
        <w:rPr>
          <w:rFonts w:ascii="Times New Roman" w:hAnsi="Times New Roman" w:cs="Times New Roman"/>
          <w:sz w:val="28"/>
          <w:szCs w:val="28"/>
          <w:lang w:val="uk-UA"/>
        </w:rPr>
        <w:t xml:space="preserve"> поглядів</w:t>
      </w:r>
      <w:r w:rsidRPr="00841713">
        <w:rPr>
          <w:rFonts w:ascii="Times New Roman" w:hAnsi="Times New Roman" w:cs="Times New Roman"/>
          <w:sz w:val="28"/>
          <w:szCs w:val="28"/>
          <w:lang w:val="uk-UA"/>
        </w:rPr>
        <w:t xml:space="preserve"> (</w:t>
      </w:r>
      <w:r w:rsidR="00D935B7" w:rsidRPr="00841713">
        <w:rPr>
          <w:rFonts w:ascii="Times New Roman" w:hAnsi="Times New Roman" w:cs="Times New Roman"/>
          <w:sz w:val="28"/>
          <w:szCs w:val="28"/>
        </w:rPr>
        <w:t>economist</w:t>
      </w:r>
      <w:r w:rsidR="00D935B7" w:rsidRPr="00841713">
        <w:rPr>
          <w:rFonts w:ascii="Times New Roman" w:hAnsi="Times New Roman" w:cs="Times New Roman"/>
          <w:sz w:val="28"/>
          <w:szCs w:val="28"/>
          <w:lang w:val="uk-UA"/>
        </w:rPr>
        <w:t xml:space="preserve"> – економіст; </w:t>
      </w:r>
      <w:r w:rsidR="00D935B7" w:rsidRPr="00841713">
        <w:rPr>
          <w:rFonts w:ascii="Times New Roman" w:hAnsi="Times New Roman" w:cs="Times New Roman"/>
          <w:sz w:val="28"/>
          <w:szCs w:val="28"/>
        </w:rPr>
        <w:t>geologist</w:t>
      </w:r>
      <w:r w:rsidR="00864E35" w:rsidRPr="00841713">
        <w:rPr>
          <w:rFonts w:ascii="Times New Roman" w:hAnsi="Times New Roman" w:cs="Times New Roman"/>
          <w:sz w:val="28"/>
          <w:szCs w:val="28"/>
          <w:lang w:val="uk-UA"/>
        </w:rPr>
        <w:t xml:space="preserve"> – геолог;</w:t>
      </w:r>
      <w:r w:rsidR="00D935B7" w:rsidRPr="00841713">
        <w:rPr>
          <w:rFonts w:ascii="Times New Roman" w:hAnsi="Times New Roman" w:cs="Times New Roman"/>
          <w:sz w:val="28"/>
          <w:szCs w:val="28"/>
          <w:lang w:val="uk-UA"/>
        </w:rPr>
        <w:t xml:space="preserve"> </w:t>
      </w:r>
      <w:r w:rsidR="00D935B7" w:rsidRPr="00841713">
        <w:rPr>
          <w:rFonts w:ascii="Times New Roman" w:hAnsi="Times New Roman" w:cs="Times New Roman"/>
          <w:sz w:val="28"/>
          <w:szCs w:val="28"/>
        </w:rPr>
        <w:t>journalist</w:t>
      </w:r>
      <w:r w:rsidR="00D935B7" w:rsidRPr="00841713">
        <w:rPr>
          <w:rFonts w:ascii="Times New Roman" w:hAnsi="Times New Roman" w:cs="Times New Roman"/>
          <w:sz w:val="28"/>
          <w:szCs w:val="28"/>
          <w:lang w:val="uk-UA"/>
        </w:rPr>
        <w:t xml:space="preserve"> – журналіст; </w:t>
      </w:r>
      <w:r w:rsidR="00D935B7" w:rsidRPr="00841713">
        <w:rPr>
          <w:rFonts w:ascii="Times New Roman" w:hAnsi="Times New Roman" w:cs="Times New Roman"/>
          <w:sz w:val="28"/>
          <w:szCs w:val="28"/>
        </w:rPr>
        <w:t>pianist</w:t>
      </w:r>
      <w:r w:rsidR="00D935B7" w:rsidRPr="00841713">
        <w:rPr>
          <w:rFonts w:ascii="Times New Roman" w:hAnsi="Times New Roman" w:cs="Times New Roman"/>
          <w:sz w:val="28"/>
          <w:szCs w:val="28"/>
          <w:lang w:val="uk-UA"/>
        </w:rPr>
        <w:t xml:space="preserve"> – піаніст; </w:t>
      </w:r>
      <w:r w:rsidR="00D935B7" w:rsidRPr="00841713">
        <w:rPr>
          <w:rFonts w:ascii="Times New Roman" w:hAnsi="Times New Roman" w:cs="Times New Roman"/>
          <w:sz w:val="28"/>
          <w:szCs w:val="28"/>
        </w:rPr>
        <w:t>terrorist</w:t>
      </w:r>
      <w:r w:rsidR="00D935B7" w:rsidRPr="00841713">
        <w:rPr>
          <w:rFonts w:ascii="Times New Roman" w:hAnsi="Times New Roman" w:cs="Times New Roman"/>
          <w:sz w:val="28"/>
          <w:szCs w:val="28"/>
          <w:lang w:val="uk-UA"/>
        </w:rPr>
        <w:t xml:space="preserve"> – терорист; </w:t>
      </w:r>
      <w:r w:rsidR="00D935B7" w:rsidRPr="00841713">
        <w:rPr>
          <w:rFonts w:ascii="Times New Roman" w:hAnsi="Times New Roman" w:cs="Times New Roman"/>
          <w:sz w:val="28"/>
          <w:szCs w:val="28"/>
        </w:rPr>
        <w:t>communist</w:t>
      </w:r>
      <w:r w:rsidR="00D935B7" w:rsidRPr="00841713">
        <w:rPr>
          <w:rFonts w:ascii="Times New Roman" w:hAnsi="Times New Roman" w:cs="Times New Roman"/>
          <w:sz w:val="28"/>
          <w:szCs w:val="28"/>
          <w:lang w:val="uk-UA"/>
        </w:rPr>
        <w:t xml:space="preserve"> – комуніст; </w:t>
      </w:r>
      <w:r w:rsidR="00D935B7" w:rsidRPr="00841713">
        <w:rPr>
          <w:rFonts w:ascii="Times New Roman" w:hAnsi="Times New Roman" w:cs="Times New Roman"/>
          <w:sz w:val="28"/>
          <w:szCs w:val="28"/>
        </w:rPr>
        <w:t>optimist</w:t>
      </w:r>
      <w:r w:rsidR="00864E35" w:rsidRPr="00841713">
        <w:rPr>
          <w:rFonts w:ascii="Times New Roman" w:hAnsi="Times New Roman" w:cs="Times New Roman"/>
          <w:sz w:val="28"/>
          <w:szCs w:val="28"/>
          <w:lang w:val="uk-UA"/>
        </w:rPr>
        <w:t xml:space="preserve"> – оптиміст).</w:t>
      </w:r>
    </w:p>
    <w:p w14:paraId="3170498E" w14:textId="6208C30E" w:rsidR="00707CD8" w:rsidRPr="00841713" w:rsidRDefault="0080716C"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Суфікси -ian, -an, -ese вказують на національну або територіальну приналежніть, рідше професію (Ukrainian, Chinese, </w:t>
      </w:r>
      <w:r w:rsidRPr="00841713">
        <w:rPr>
          <w:rFonts w:ascii="Times New Roman" w:hAnsi="Times New Roman" w:cs="Times New Roman"/>
          <w:sz w:val="28"/>
          <w:szCs w:val="28"/>
          <w:lang w:val="en-US"/>
        </w:rPr>
        <w:t>h</w:t>
      </w:r>
      <w:r w:rsidRPr="00841713">
        <w:rPr>
          <w:rFonts w:ascii="Times New Roman" w:hAnsi="Times New Roman" w:cs="Times New Roman"/>
          <w:sz w:val="28"/>
          <w:szCs w:val="28"/>
          <w:lang w:val="uk-UA"/>
        </w:rPr>
        <w:t>istorian)</w:t>
      </w:r>
      <w:r w:rsidR="003662D1" w:rsidRPr="00841713">
        <w:rPr>
          <w:rFonts w:ascii="Times New Roman" w:hAnsi="Times New Roman" w:cs="Times New Roman"/>
          <w:sz w:val="28"/>
          <w:szCs w:val="28"/>
          <w:lang w:val="uk-UA"/>
        </w:rPr>
        <w:t xml:space="preserve"> [</w:t>
      </w:r>
      <w:r w:rsidR="00C16299" w:rsidRPr="00841713">
        <w:rPr>
          <w:rFonts w:ascii="Times New Roman" w:hAnsi="Times New Roman" w:cs="Times New Roman"/>
          <w:sz w:val="28"/>
          <w:szCs w:val="28"/>
          <w:lang w:val="uk-UA"/>
        </w:rPr>
        <w:t>2</w:t>
      </w:r>
      <w:r w:rsidR="003662D1" w:rsidRPr="00841713">
        <w:rPr>
          <w:rFonts w:ascii="Times New Roman" w:hAnsi="Times New Roman" w:cs="Times New Roman"/>
          <w:sz w:val="28"/>
          <w:szCs w:val="28"/>
          <w:lang w:val="uk-UA"/>
        </w:rPr>
        <w:t>]</w:t>
      </w:r>
      <w:r w:rsidR="00707CD8" w:rsidRPr="00841713">
        <w:rPr>
          <w:rFonts w:ascii="Times New Roman" w:hAnsi="Times New Roman" w:cs="Times New Roman"/>
          <w:sz w:val="28"/>
          <w:szCs w:val="28"/>
          <w:lang w:val="uk-UA"/>
        </w:rPr>
        <w:t>.</w:t>
      </w:r>
    </w:p>
    <w:p w14:paraId="76BA7191" w14:textId="2208A175" w:rsidR="00AB5836" w:rsidRPr="00841713" w:rsidRDefault="00707CD8"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Суфікси «-ment», «-age», «-ure», «-dom», «-tion», «-sion» позначають стан іменників, процес, результат дії (advertisement – реклама; departure – від'їзд, impression – враження; revolution –</w:t>
      </w:r>
      <w:r w:rsidR="00632FD4"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революція; addoption – усиновлення; assumtion – припущення, твердження; collection –</w:t>
      </w:r>
      <w:r w:rsidR="00632FD4" w:rsidRPr="00841713">
        <w:rPr>
          <w:rFonts w:ascii="Times New Roman" w:hAnsi="Times New Roman" w:cs="Times New Roman"/>
          <w:sz w:val="28"/>
          <w:szCs w:val="28"/>
          <w:lang w:val="uk-UA"/>
        </w:rPr>
        <w:t xml:space="preserve"> колекція; connection – зв'язок).</w:t>
      </w:r>
      <w:r w:rsidR="001464DC" w:rsidRPr="00841713">
        <w:rPr>
          <w:rFonts w:ascii="Times New Roman" w:hAnsi="Times New Roman" w:cs="Times New Roman"/>
          <w:sz w:val="28"/>
          <w:szCs w:val="28"/>
          <w:lang w:val="uk-UA"/>
        </w:rPr>
        <w:t xml:space="preserve"> </w:t>
      </w:r>
      <w:r w:rsidR="00632FD4" w:rsidRPr="00841713">
        <w:rPr>
          <w:rFonts w:ascii="Times New Roman" w:hAnsi="Times New Roman" w:cs="Times New Roman"/>
          <w:sz w:val="28"/>
          <w:szCs w:val="28"/>
          <w:lang w:val="uk-UA"/>
        </w:rPr>
        <w:t>Правові терміни із суфіксами «-</w:t>
      </w:r>
      <w:r w:rsidR="00632FD4" w:rsidRPr="00841713">
        <w:rPr>
          <w:rFonts w:ascii="Times New Roman" w:hAnsi="Times New Roman" w:cs="Times New Roman"/>
          <w:sz w:val="28"/>
          <w:szCs w:val="28"/>
        </w:rPr>
        <w:t>ion</w:t>
      </w:r>
      <w:r w:rsidR="00632FD4" w:rsidRPr="00841713">
        <w:rPr>
          <w:rFonts w:ascii="Times New Roman" w:hAnsi="Times New Roman" w:cs="Times New Roman"/>
          <w:sz w:val="28"/>
          <w:szCs w:val="28"/>
          <w:lang w:val="uk-UA"/>
        </w:rPr>
        <w:t>», «-</w:t>
      </w:r>
      <w:r w:rsidR="00632FD4" w:rsidRPr="00841713">
        <w:rPr>
          <w:rFonts w:ascii="Times New Roman" w:hAnsi="Times New Roman" w:cs="Times New Roman"/>
          <w:sz w:val="28"/>
          <w:szCs w:val="28"/>
        </w:rPr>
        <w:t>tion</w:t>
      </w:r>
      <w:r w:rsidR="00632FD4" w:rsidRPr="00841713">
        <w:rPr>
          <w:rFonts w:ascii="Times New Roman" w:hAnsi="Times New Roman" w:cs="Times New Roman"/>
          <w:sz w:val="28"/>
          <w:szCs w:val="28"/>
          <w:lang w:val="uk-UA"/>
        </w:rPr>
        <w:t>», «-</w:t>
      </w:r>
      <w:r w:rsidR="00632FD4" w:rsidRPr="00841713">
        <w:rPr>
          <w:rFonts w:ascii="Times New Roman" w:hAnsi="Times New Roman" w:cs="Times New Roman"/>
          <w:sz w:val="28"/>
          <w:szCs w:val="28"/>
        </w:rPr>
        <w:t>ment</w:t>
      </w:r>
      <w:r w:rsidR="00632FD4" w:rsidRPr="00841713">
        <w:rPr>
          <w:rFonts w:ascii="Times New Roman" w:hAnsi="Times New Roman" w:cs="Times New Roman"/>
          <w:sz w:val="28"/>
          <w:szCs w:val="28"/>
          <w:lang w:val="uk-UA"/>
        </w:rPr>
        <w:t>», «-</w:t>
      </w:r>
      <w:r w:rsidR="00632FD4" w:rsidRPr="00841713">
        <w:rPr>
          <w:rFonts w:ascii="Times New Roman" w:hAnsi="Times New Roman" w:cs="Times New Roman"/>
          <w:sz w:val="28"/>
          <w:szCs w:val="28"/>
        </w:rPr>
        <w:t>age</w:t>
      </w:r>
      <w:r w:rsidR="00632FD4" w:rsidRPr="00841713">
        <w:rPr>
          <w:rFonts w:ascii="Times New Roman" w:hAnsi="Times New Roman" w:cs="Times New Roman"/>
          <w:sz w:val="28"/>
          <w:szCs w:val="28"/>
          <w:lang w:val="uk-UA"/>
        </w:rPr>
        <w:t>» є засобами ном</w:t>
      </w:r>
      <w:r w:rsidR="001464DC" w:rsidRPr="00841713">
        <w:rPr>
          <w:rFonts w:ascii="Times New Roman" w:hAnsi="Times New Roman" w:cs="Times New Roman"/>
          <w:sz w:val="28"/>
          <w:szCs w:val="28"/>
          <w:lang w:val="uk-UA"/>
        </w:rPr>
        <w:t xml:space="preserve">інації понять юридичної галузі </w:t>
      </w:r>
      <w:r w:rsidR="00AB5836" w:rsidRPr="00841713">
        <w:rPr>
          <w:rFonts w:ascii="Times New Roman" w:hAnsi="Times New Roman" w:cs="Times New Roman"/>
          <w:sz w:val="28"/>
          <w:szCs w:val="28"/>
          <w:lang w:val="uk-UA"/>
        </w:rPr>
        <w:t>(</w:t>
      </w:r>
      <w:r w:rsidR="00AB5836" w:rsidRPr="00841713">
        <w:rPr>
          <w:rFonts w:ascii="Times New Roman" w:hAnsi="Times New Roman" w:cs="Times New Roman"/>
          <w:sz w:val="28"/>
          <w:szCs w:val="28"/>
        </w:rPr>
        <w:t>abdiction</w:t>
      </w:r>
      <w:r w:rsidR="001464DC"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rPr>
        <w:t>violation</w:t>
      </w:r>
      <w:r w:rsidR="001464DC"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rPr>
        <w:t>enforcement</w:t>
      </w:r>
      <w:r w:rsidR="001464DC" w:rsidRPr="00841713">
        <w:rPr>
          <w:rFonts w:ascii="Times New Roman" w:hAnsi="Times New Roman" w:cs="Times New Roman"/>
          <w:sz w:val="28"/>
          <w:szCs w:val="28"/>
          <w:lang w:val="uk-UA"/>
        </w:rPr>
        <w:t xml:space="preserve">, </w:t>
      </w:r>
      <w:r w:rsidR="00AB5836" w:rsidRPr="00841713">
        <w:rPr>
          <w:rFonts w:ascii="Times New Roman" w:hAnsi="Times New Roman" w:cs="Times New Roman"/>
          <w:sz w:val="28"/>
          <w:szCs w:val="28"/>
        </w:rPr>
        <w:t>carriage</w:t>
      </w:r>
      <w:r w:rsidR="001464DC" w:rsidRPr="00841713">
        <w:rPr>
          <w:rFonts w:ascii="Times New Roman" w:hAnsi="Times New Roman" w:cs="Times New Roman"/>
          <w:sz w:val="28"/>
          <w:szCs w:val="28"/>
          <w:lang w:val="uk-UA"/>
        </w:rPr>
        <w:t>).</w:t>
      </w:r>
    </w:p>
    <w:p w14:paraId="396ACC13" w14:textId="6CB81464" w:rsidR="00D7208C" w:rsidRPr="00841713" w:rsidRDefault="001464DC"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Суфікс -ness перетворює прик</w:t>
      </w:r>
      <w:r w:rsidR="00D7208C" w:rsidRPr="00841713">
        <w:rPr>
          <w:rFonts w:ascii="Times New Roman" w:hAnsi="Times New Roman" w:cs="Times New Roman"/>
          <w:sz w:val="28"/>
          <w:szCs w:val="28"/>
          <w:lang w:val="uk-UA"/>
        </w:rPr>
        <w:t>метники на абстрактні іменники (business, politeness,</w:t>
      </w:r>
      <w:r w:rsidRPr="00841713">
        <w:rPr>
          <w:rFonts w:ascii="Times New Roman" w:hAnsi="Times New Roman" w:cs="Times New Roman"/>
          <w:sz w:val="28"/>
          <w:szCs w:val="28"/>
          <w:lang w:val="uk-UA"/>
        </w:rPr>
        <w:t xml:space="preserve"> greatness</w:t>
      </w:r>
      <w:r w:rsidR="00D7208C" w:rsidRPr="00841713">
        <w:rPr>
          <w:rFonts w:ascii="Times New Roman" w:hAnsi="Times New Roman" w:cs="Times New Roman"/>
          <w:sz w:val="28"/>
          <w:szCs w:val="28"/>
          <w:lang w:val="uk-UA"/>
        </w:rPr>
        <w:t>).</w:t>
      </w:r>
    </w:p>
    <w:p w14:paraId="476EAF65" w14:textId="11F3FA30" w:rsidR="002D174A" w:rsidRPr="00841713" w:rsidRDefault="002D174A"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Також варто звернути увагу на суфікси, які перетворюють одну частину мови на іншу</w:t>
      </w:r>
      <w:r w:rsidR="003D6A5A" w:rsidRPr="00841713">
        <w:rPr>
          <w:rFonts w:ascii="Times New Roman" w:hAnsi="Times New Roman" w:cs="Times New Roman"/>
          <w:sz w:val="28"/>
          <w:szCs w:val="28"/>
          <w:lang w:val="uk-UA"/>
        </w:rPr>
        <w:t xml:space="preserve"> [</w:t>
      </w:r>
      <w:r w:rsidR="005731D7" w:rsidRPr="00841713">
        <w:rPr>
          <w:rFonts w:ascii="Times New Roman" w:hAnsi="Times New Roman" w:cs="Times New Roman"/>
          <w:sz w:val="28"/>
          <w:szCs w:val="28"/>
          <w:lang w:val="uk-UA"/>
        </w:rPr>
        <w:t>4</w:t>
      </w:r>
      <w:r w:rsidR="002056BE" w:rsidRPr="002056BE">
        <w:rPr>
          <w:rFonts w:ascii="Times New Roman" w:hAnsi="Times New Roman" w:cs="Times New Roman"/>
          <w:sz w:val="28"/>
          <w:szCs w:val="28"/>
        </w:rPr>
        <w:t>8</w:t>
      </w:r>
      <w:r w:rsidR="005731D7" w:rsidRPr="00841713">
        <w:rPr>
          <w:rFonts w:ascii="Times New Roman" w:hAnsi="Times New Roman" w:cs="Times New Roman"/>
          <w:sz w:val="28"/>
          <w:szCs w:val="28"/>
          <w:lang w:val="uk-UA"/>
        </w:rPr>
        <w:t>]</w:t>
      </w:r>
      <w:r w:rsidR="005731D7" w:rsidRPr="00841713">
        <w:rPr>
          <w:rFonts w:ascii="Times New Roman" w:hAnsi="Times New Roman" w:cs="Times New Roman"/>
          <w:sz w:val="28"/>
          <w:szCs w:val="28"/>
        </w:rPr>
        <w:t xml:space="preserve">. </w:t>
      </w:r>
      <w:r w:rsidRPr="00841713">
        <w:rPr>
          <w:rFonts w:ascii="Times New Roman" w:hAnsi="Times New Roman" w:cs="Times New Roman"/>
          <w:sz w:val="28"/>
          <w:szCs w:val="28"/>
          <w:lang w:val="uk-UA"/>
        </w:rPr>
        <w:t xml:space="preserve">До прикладу, суфікс «-ful» в англійській мові перетворює </w:t>
      </w:r>
      <w:r w:rsidR="00E70C3B" w:rsidRPr="00841713">
        <w:rPr>
          <w:rFonts w:ascii="Times New Roman" w:hAnsi="Times New Roman" w:cs="Times New Roman"/>
          <w:sz w:val="28"/>
          <w:szCs w:val="28"/>
          <w:lang w:val="uk-UA"/>
        </w:rPr>
        <w:t>термін-</w:t>
      </w:r>
      <w:r w:rsidRPr="00841713">
        <w:rPr>
          <w:rFonts w:ascii="Times New Roman" w:hAnsi="Times New Roman" w:cs="Times New Roman"/>
          <w:sz w:val="28"/>
          <w:szCs w:val="28"/>
          <w:lang w:val="uk-UA"/>
        </w:rPr>
        <w:t>іменник на прикметник, наділяючи об’єкт певною ознакою, властивістю (</w:t>
      </w:r>
      <w:r w:rsidR="00E70C3B" w:rsidRPr="00841713">
        <w:rPr>
          <w:rFonts w:ascii="Times New Roman" w:hAnsi="Times New Roman" w:cs="Times New Roman"/>
          <w:sz w:val="28"/>
          <w:szCs w:val="28"/>
          <w:lang w:val="uk-UA"/>
        </w:rPr>
        <w:t xml:space="preserve">skillful, </w:t>
      </w:r>
      <w:r w:rsidRPr="00841713">
        <w:rPr>
          <w:rFonts w:ascii="Times New Roman" w:hAnsi="Times New Roman" w:cs="Times New Roman"/>
          <w:sz w:val="28"/>
          <w:szCs w:val="28"/>
          <w:lang w:val="uk-UA"/>
        </w:rPr>
        <w:t>harmful</w:t>
      </w:r>
      <w:r w:rsidR="00E70C3B" w:rsidRPr="00841713">
        <w:rPr>
          <w:rFonts w:ascii="Times New Roman" w:hAnsi="Times New Roman" w:cs="Times New Roman"/>
          <w:sz w:val="28"/>
          <w:szCs w:val="28"/>
          <w:lang w:val="uk-UA"/>
        </w:rPr>
        <w:t xml:space="preserve"> тощо).</w:t>
      </w:r>
      <w:r w:rsidR="00853FB4"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Суфікс </w:t>
      </w:r>
      <w:r w:rsidR="00853FB4"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-less</w:t>
      </w:r>
      <w:r w:rsidR="00853FB4"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протилежний за значенням </w:t>
      </w:r>
      <w:r w:rsidR="00823858" w:rsidRPr="00841713">
        <w:rPr>
          <w:rFonts w:ascii="Times New Roman" w:hAnsi="Times New Roman" w:cs="Times New Roman"/>
          <w:sz w:val="28"/>
          <w:szCs w:val="28"/>
          <w:lang w:val="uk-UA"/>
        </w:rPr>
        <w:t xml:space="preserve">вказує на відсутність певної характеристики (homeless, lawless, </w:t>
      </w:r>
      <w:r w:rsidRPr="00841713">
        <w:rPr>
          <w:rFonts w:ascii="Times New Roman" w:hAnsi="Times New Roman" w:cs="Times New Roman"/>
          <w:sz w:val="28"/>
          <w:szCs w:val="28"/>
          <w:lang w:val="uk-UA"/>
        </w:rPr>
        <w:t>faithless – невірний</w:t>
      </w:r>
      <w:r w:rsidR="00823858"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w:t>
      </w:r>
      <w:r w:rsidR="003D6A5A"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 xml:space="preserve">Суфікс </w:t>
      </w:r>
      <w:r w:rsidR="003D6A5A"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-ous</w:t>
      </w:r>
      <w:r w:rsidR="003D6A5A"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т</w:t>
      </w:r>
      <w:r w:rsidR="003D6A5A" w:rsidRPr="00841713">
        <w:rPr>
          <w:rFonts w:ascii="Times New Roman" w:hAnsi="Times New Roman" w:cs="Times New Roman"/>
          <w:sz w:val="28"/>
          <w:szCs w:val="28"/>
          <w:lang w:val="uk-UA"/>
        </w:rPr>
        <w:t>акож несе в собі характеристику</w:t>
      </w:r>
      <w:r w:rsidRPr="00841713">
        <w:rPr>
          <w:rFonts w:ascii="Times New Roman" w:hAnsi="Times New Roman" w:cs="Times New Roman"/>
          <w:sz w:val="28"/>
          <w:szCs w:val="28"/>
          <w:lang w:val="uk-UA"/>
        </w:rPr>
        <w:t xml:space="preserve"> </w:t>
      </w:r>
      <w:r w:rsidR="003D6A5A"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dangerous</w:t>
      </w:r>
      <w:r w:rsidR="003D6A5A" w:rsidRPr="00841713">
        <w:rPr>
          <w:rFonts w:ascii="Times New Roman" w:hAnsi="Times New Roman" w:cs="Times New Roman"/>
          <w:sz w:val="28"/>
          <w:szCs w:val="28"/>
          <w:lang w:val="uk-UA"/>
        </w:rPr>
        <w:t>).</w:t>
      </w:r>
    </w:p>
    <w:p w14:paraId="4ADEB86B" w14:textId="7D11E25C" w:rsidR="00AB5836" w:rsidRPr="00841713" w:rsidRDefault="00AB5836"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Похідними є також терміни, утворені префіксально-суфіксальним шляхом, наприклад: </w:t>
      </w:r>
      <w:r w:rsidRPr="00841713">
        <w:rPr>
          <w:rFonts w:ascii="Times New Roman" w:hAnsi="Times New Roman" w:cs="Times New Roman"/>
          <w:sz w:val="28"/>
          <w:szCs w:val="28"/>
        </w:rPr>
        <w:t>dis</w:t>
      </w:r>
      <w:r w:rsidRPr="00841713">
        <w:rPr>
          <w:rFonts w:ascii="Times New Roman" w:hAnsi="Times New Roman" w:cs="Times New Roman"/>
          <w:sz w:val="28"/>
          <w:szCs w:val="28"/>
          <w:lang w:val="uk-UA"/>
        </w:rPr>
        <w:t>-, -</w:t>
      </w:r>
      <w:r w:rsidRPr="00841713">
        <w:rPr>
          <w:rFonts w:ascii="Times New Roman" w:hAnsi="Times New Roman" w:cs="Times New Roman"/>
          <w:sz w:val="28"/>
          <w:szCs w:val="28"/>
        </w:rPr>
        <w:t>ance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discontinuance</w:t>
      </w:r>
      <w:r w:rsidRPr="00841713">
        <w:rPr>
          <w:rFonts w:ascii="Times New Roman" w:hAnsi="Times New Roman" w:cs="Times New Roman"/>
          <w:sz w:val="28"/>
          <w:szCs w:val="28"/>
          <w:lang w:val="uk-UA"/>
        </w:rPr>
        <w:t xml:space="preserve"> ‒ припинення справи), </w:t>
      </w:r>
      <w:r w:rsidRPr="00841713">
        <w:rPr>
          <w:rFonts w:ascii="Times New Roman" w:hAnsi="Times New Roman" w:cs="Times New Roman"/>
          <w:sz w:val="28"/>
          <w:szCs w:val="28"/>
        </w:rPr>
        <w:t>dis</w:t>
      </w:r>
      <w:r w:rsidRPr="00841713">
        <w:rPr>
          <w:rFonts w:ascii="Times New Roman" w:hAnsi="Times New Roman" w:cs="Times New Roman"/>
          <w:sz w:val="28"/>
          <w:szCs w:val="28"/>
          <w:lang w:val="uk-UA"/>
        </w:rPr>
        <w:t>-, -</w:t>
      </w:r>
      <w:r w:rsidRPr="00841713">
        <w:rPr>
          <w:rFonts w:ascii="Times New Roman" w:hAnsi="Times New Roman" w:cs="Times New Roman"/>
          <w:sz w:val="28"/>
          <w:szCs w:val="28"/>
        </w:rPr>
        <w:t>ment</w:t>
      </w:r>
      <w:r w:rsidR="00B81696"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disbarment</w:t>
      </w:r>
      <w:r w:rsidRPr="00841713">
        <w:rPr>
          <w:rFonts w:ascii="Times New Roman" w:hAnsi="Times New Roman" w:cs="Times New Roman"/>
          <w:sz w:val="28"/>
          <w:szCs w:val="28"/>
          <w:lang w:val="uk-UA"/>
        </w:rPr>
        <w:t xml:space="preserve"> ‒ позбавлення звання адвоката, позбавленн</w:t>
      </w:r>
      <w:r w:rsidR="00B81696" w:rsidRPr="00841713">
        <w:rPr>
          <w:rFonts w:ascii="Times New Roman" w:hAnsi="Times New Roman" w:cs="Times New Roman"/>
          <w:sz w:val="28"/>
          <w:szCs w:val="28"/>
          <w:lang w:val="uk-UA"/>
        </w:rPr>
        <w:t>я права адвокатської практики).</w:t>
      </w:r>
    </w:p>
    <w:p w14:paraId="3225F143" w14:textId="61E7700A" w:rsidR="0077202A" w:rsidRPr="00841713" w:rsidRDefault="00283E6B" w:rsidP="00841713">
      <w:pPr>
        <w:pStyle w:val="a3"/>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Зазначимо, що окремі термінологи зараховують конверсію також до морфологічно-синтаксичних способів творення мовних одиниць </w:t>
      </w:r>
      <w:r w:rsidR="0077202A" w:rsidRPr="00841713">
        <w:rPr>
          <w:rFonts w:ascii="Times New Roman" w:hAnsi="Times New Roman" w:cs="Times New Roman"/>
          <w:sz w:val="28"/>
          <w:szCs w:val="28"/>
          <w:lang w:val="uk-UA"/>
        </w:rPr>
        <w:t>[</w:t>
      </w:r>
      <w:r w:rsidR="00666A5F" w:rsidRPr="00841713">
        <w:rPr>
          <w:rFonts w:ascii="Times New Roman" w:hAnsi="Times New Roman" w:cs="Times New Roman"/>
          <w:sz w:val="28"/>
          <w:szCs w:val="28"/>
          <w:lang w:val="uk-UA"/>
        </w:rPr>
        <w:t>3</w:t>
      </w:r>
      <w:r w:rsidR="002056BE" w:rsidRPr="002056BE">
        <w:rPr>
          <w:rFonts w:ascii="Times New Roman" w:hAnsi="Times New Roman" w:cs="Times New Roman"/>
          <w:sz w:val="28"/>
          <w:szCs w:val="28"/>
        </w:rPr>
        <w:t>9</w:t>
      </w:r>
      <w:r w:rsidR="0077202A" w:rsidRPr="00841713">
        <w:rPr>
          <w:rFonts w:ascii="Times New Roman" w:hAnsi="Times New Roman" w:cs="Times New Roman"/>
          <w:sz w:val="28"/>
          <w:szCs w:val="28"/>
          <w:lang w:val="uk-UA"/>
        </w:rPr>
        <w:t>]</w:t>
      </w:r>
      <w:r w:rsidR="00666A5F" w:rsidRPr="00841713">
        <w:rPr>
          <w:rFonts w:ascii="Times New Roman" w:hAnsi="Times New Roman" w:cs="Times New Roman"/>
          <w:sz w:val="28"/>
          <w:szCs w:val="28"/>
          <w:lang w:val="uk-UA"/>
        </w:rPr>
        <w:t>.</w:t>
      </w:r>
    </w:p>
    <w:p w14:paraId="58E74EF1" w14:textId="3F2BB92E" w:rsidR="005237B2" w:rsidRPr="00841713" w:rsidRDefault="00A534C9" w:rsidP="00841713">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841713">
        <w:rPr>
          <w:rFonts w:ascii="Times New Roman" w:eastAsia="Times New Roman" w:hAnsi="Times New Roman" w:cs="Times New Roman"/>
          <w:sz w:val="28"/>
          <w:szCs w:val="28"/>
          <w:lang w:val="ru-RU" w:eastAsia="ru-RU"/>
        </w:rPr>
        <w:t xml:space="preserve">Конверсія – спосіб </w:t>
      </w:r>
      <w:r w:rsidR="002F0C28" w:rsidRPr="00841713">
        <w:rPr>
          <w:rFonts w:ascii="Times New Roman" w:eastAsia="Times New Roman" w:hAnsi="Times New Roman" w:cs="Times New Roman"/>
          <w:sz w:val="28"/>
          <w:szCs w:val="28"/>
          <w:lang w:val="ru-RU" w:eastAsia="ru-RU"/>
        </w:rPr>
        <w:t>слово</w:t>
      </w:r>
      <w:r w:rsidRPr="00841713">
        <w:rPr>
          <w:rFonts w:ascii="Times New Roman" w:eastAsia="Times New Roman" w:hAnsi="Times New Roman" w:cs="Times New Roman"/>
          <w:sz w:val="28"/>
          <w:szCs w:val="28"/>
          <w:lang w:val="ru-RU" w:eastAsia="ru-RU"/>
        </w:rPr>
        <w:t xml:space="preserve">утворення, </w:t>
      </w:r>
      <w:r w:rsidR="002F0C28" w:rsidRPr="00841713">
        <w:rPr>
          <w:rFonts w:ascii="Times New Roman" w:eastAsia="Times New Roman" w:hAnsi="Times New Roman" w:cs="Times New Roman"/>
          <w:sz w:val="28"/>
          <w:szCs w:val="28"/>
          <w:lang w:val="ru-RU" w:eastAsia="ru-RU"/>
        </w:rPr>
        <w:t>у якому слово не з</w:t>
      </w:r>
      <w:r w:rsidR="002F0C28" w:rsidRPr="00841713">
        <w:rPr>
          <w:rFonts w:ascii="Times New Roman" w:eastAsia="Times New Roman" w:hAnsi="Times New Roman" w:cs="Times New Roman"/>
          <w:sz w:val="28"/>
          <w:szCs w:val="28"/>
          <w:lang w:val="uk-UA" w:eastAsia="ru-RU"/>
        </w:rPr>
        <w:t>мінює</w:t>
      </w:r>
      <w:r w:rsidR="002F0C28" w:rsidRPr="00841713">
        <w:rPr>
          <w:rFonts w:ascii="Times New Roman" w:eastAsia="Times New Roman" w:hAnsi="Times New Roman" w:cs="Times New Roman"/>
          <w:sz w:val="28"/>
          <w:szCs w:val="28"/>
          <w:lang w:val="ru-RU" w:eastAsia="ru-RU"/>
        </w:rPr>
        <w:t xml:space="preserve"> зовнішню  форму, однак фактично перетворюється на іншу частину мови. Найчастіше таких змін зазнають іменник</w:t>
      </w:r>
      <w:r w:rsidRPr="00841713">
        <w:rPr>
          <w:rFonts w:ascii="Times New Roman" w:eastAsia="Times New Roman" w:hAnsi="Times New Roman" w:cs="Times New Roman"/>
          <w:sz w:val="28"/>
          <w:szCs w:val="28"/>
          <w:lang w:val="ru-RU" w:eastAsia="ru-RU"/>
        </w:rPr>
        <w:t xml:space="preserve"> </w:t>
      </w:r>
      <w:r w:rsidR="002F0C28" w:rsidRPr="00841713">
        <w:rPr>
          <w:rFonts w:ascii="Times New Roman" w:eastAsia="Times New Roman" w:hAnsi="Times New Roman" w:cs="Times New Roman"/>
          <w:sz w:val="28"/>
          <w:szCs w:val="28"/>
          <w:lang w:val="ru-RU" w:eastAsia="ru-RU"/>
        </w:rPr>
        <w:t>та прикметник, перетворюючись у дієслово (</w:t>
      </w:r>
      <w:r w:rsidRPr="00841713">
        <w:rPr>
          <w:rFonts w:ascii="Times New Roman" w:eastAsia="Times New Roman" w:hAnsi="Times New Roman" w:cs="Times New Roman"/>
          <w:sz w:val="28"/>
          <w:szCs w:val="28"/>
          <w:lang w:val="ru-RU" w:eastAsia="ru-RU"/>
        </w:rPr>
        <w:t>import</w:t>
      </w:r>
      <w:r w:rsidR="00DE2485" w:rsidRPr="00841713">
        <w:rPr>
          <w:rFonts w:ascii="Times New Roman" w:eastAsia="Times New Roman" w:hAnsi="Times New Roman" w:cs="Times New Roman"/>
          <w:sz w:val="28"/>
          <w:szCs w:val="28"/>
          <w:lang w:val="ru-RU" w:eastAsia="ru-RU"/>
        </w:rPr>
        <w:t xml:space="preserve"> </w:t>
      </w:r>
      <w:r w:rsidRPr="00841713">
        <w:rPr>
          <w:rFonts w:ascii="Times New Roman" w:eastAsia="Times New Roman" w:hAnsi="Times New Roman" w:cs="Times New Roman"/>
          <w:sz w:val="28"/>
          <w:szCs w:val="28"/>
          <w:lang w:val="ru-RU" w:eastAsia="ru-RU"/>
        </w:rPr>
        <w:t xml:space="preserve"> – </w:t>
      </w:r>
      <w:r w:rsidRPr="00841713">
        <w:rPr>
          <w:rFonts w:ascii="Times New Roman" w:eastAsia="Times New Roman" w:hAnsi="Times New Roman" w:cs="Times New Roman"/>
          <w:sz w:val="28"/>
          <w:szCs w:val="28"/>
          <w:lang w:eastAsia="ru-RU"/>
        </w:rPr>
        <w:t>to</w:t>
      </w:r>
      <w:r w:rsidRPr="00841713">
        <w:rPr>
          <w:rFonts w:ascii="Times New Roman" w:eastAsia="Times New Roman" w:hAnsi="Times New Roman" w:cs="Times New Roman"/>
          <w:sz w:val="28"/>
          <w:szCs w:val="28"/>
          <w:lang w:val="ru-RU" w:eastAsia="ru-RU"/>
        </w:rPr>
        <w:t xml:space="preserve"> </w:t>
      </w:r>
      <w:r w:rsidRPr="00841713">
        <w:rPr>
          <w:rFonts w:ascii="Times New Roman" w:eastAsia="Times New Roman" w:hAnsi="Times New Roman" w:cs="Times New Roman"/>
          <w:sz w:val="28"/>
          <w:szCs w:val="28"/>
          <w:lang w:eastAsia="ru-RU"/>
        </w:rPr>
        <w:t>import</w:t>
      </w:r>
      <w:r w:rsidR="00DE2485" w:rsidRPr="00841713">
        <w:rPr>
          <w:rFonts w:ascii="Times New Roman" w:eastAsia="Times New Roman" w:hAnsi="Times New Roman" w:cs="Times New Roman"/>
          <w:sz w:val="28"/>
          <w:szCs w:val="28"/>
          <w:lang w:val="uk-UA" w:eastAsia="ru-RU"/>
        </w:rPr>
        <w:t xml:space="preserve">, </w:t>
      </w:r>
      <w:r w:rsidR="00DE2485" w:rsidRPr="00841713">
        <w:rPr>
          <w:rFonts w:ascii="Times New Roman" w:eastAsia="Times New Roman" w:hAnsi="Times New Roman" w:cs="Times New Roman"/>
          <w:sz w:val="28"/>
          <w:szCs w:val="28"/>
          <w:lang w:eastAsia="ru-RU"/>
        </w:rPr>
        <w:t>dry</w:t>
      </w:r>
      <w:r w:rsidR="00DE2485" w:rsidRPr="00841713">
        <w:rPr>
          <w:rFonts w:ascii="Times New Roman" w:eastAsia="Times New Roman" w:hAnsi="Times New Roman" w:cs="Times New Roman"/>
          <w:sz w:val="28"/>
          <w:szCs w:val="28"/>
          <w:lang w:val="ru-RU" w:eastAsia="ru-RU"/>
        </w:rPr>
        <w:t xml:space="preserve"> </w:t>
      </w:r>
      <w:r w:rsidRPr="00841713">
        <w:rPr>
          <w:rFonts w:ascii="Times New Roman" w:eastAsia="Times New Roman" w:hAnsi="Times New Roman" w:cs="Times New Roman"/>
          <w:sz w:val="28"/>
          <w:szCs w:val="28"/>
          <w:lang w:val="ru-RU" w:eastAsia="ru-RU"/>
        </w:rPr>
        <w:t xml:space="preserve">– </w:t>
      </w:r>
      <w:r w:rsidRPr="00841713">
        <w:rPr>
          <w:rFonts w:ascii="Times New Roman" w:eastAsia="Times New Roman" w:hAnsi="Times New Roman" w:cs="Times New Roman"/>
          <w:sz w:val="28"/>
          <w:szCs w:val="28"/>
          <w:lang w:eastAsia="ru-RU"/>
        </w:rPr>
        <w:t>to</w:t>
      </w:r>
      <w:r w:rsidRPr="00841713">
        <w:rPr>
          <w:rFonts w:ascii="Times New Roman" w:eastAsia="Times New Roman" w:hAnsi="Times New Roman" w:cs="Times New Roman"/>
          <w:sz w:val="28"/>
          <w:szCs w:val="28"/>
          <w:lang w:val="ru-RU" w:eastAsia="ru-RU"/>
        </w:rPr>
        <w:t xml:space="preserve"> </w:t>
      </w:r>
      <w:r w:rsidRPr="00841713">
        <w:rPr>
          <w:rFonts w:ascii="Times New Roman" w:eastAsia="Times New Roman" w:hAnsi="Times New Roman" w:cs="Times New Roman"/>
          <w:sz w:val="28"/>
          <w:szCs w:val="28"/>
          <w:lang w:eastAsia="ru-RU"/>
        </w:rPr>
        <w:t>dry</w:t>
      </w:r>
      <w:r w:rsidR="00DE2485" w:rsidRPr="00841713">
        <w:rPr>
          <w:rFonts w:ascii="Times New Roman" w:eastAsia="Times New Roman" w:hAnsi="Times New Roman" w:cs="Times New Roman"/>
          <w:sz w:val="28"/>
          <w:szCs w:val="28"/>
          <w:lang w:val="ru-RU" w:eastAsia="ru-RU"/>
        </w:rPr>
        <w:t>) або ж навпаки – дієслово, яке перетворюється в іменник (</w:t>
      </w:r>
      <w:r w:rsidRPr="00841713">
        <w:rPr>
          <w:rFonts w:ascii="Times New Roman" w:eastAsia="Times New Roman" w:hAnsi="Times New Roman" w:cs="Times New Roman"/>
          <w:sz w:val="28"/>
          <w:szCs w:val="28"/>
          <w:lang w:eastAsia="ru-RU"/>
        </w:rPr>
        <w:t>to</w:t>
      </w:r>
      <w:r w:rsidRPr="00841713">
        <w:rPr>
          <w:rFonts w:ascii="Times New Roman" w:eastAsia="Times New Roman" w:hAnsi="Times New Roman" w:cs="Times New Roman"/>
          <w:sz w:val="28"/>
          <w:szCs w:val="28"/>
          <w:lang w:val="ru-RU" w:eastAsia="ru-RU"/>
        </w:rPr>
        <w:t xml:space="preserve"> </w:t>
      </w:r>
      <w:r w:rsidR="00DE2485" w:rsidRPr="00841713">
        <w:rPr>
          <w:rFonts w:ascii="Times New Roman" w:eastAsia="Times New Roman" w:hAnsi="Times New Roman" w:cs="Times New Roman"/>
          <w:sz w:val="28"/>
          <w:szCs w:val="28"/>
          <w:lang w:eastAsia="ru-RU"/>
        </w:rPr>
        <w:t>remake</w:t>
      </w:r>
      <w:r w:rsidRPr="00841713">
        <w:rPr>
          <w:rFonts w:ascii="Times New Roman" w:eastAsia="Times New Roman" w:hAnsi="Times New Roman" w:cs="Times New Roman"/>
          <w:sz w:val="28"/>
          <w:szCs w:val="28"/>
          <w:lang w:val="ru-RU" w:eastAsia="ru-RU"/>
        </w:rPr>
        <w:t xml:space="preserve"> – </w:t>
      </w:r>
      <w:r w:rsidRPr="00841713">
        <w:rPr>
          <w:rFonts w:ascii="Times New Roman" w:eastAsia="Times New Roman" w:hAnsi="Times New Roman" w:cs="Times New Roman"/>
          <w:sz w:val="28"/>
          <w:szCs w:val="28"/>
          <w:lang w:eastAsia="ru-RU"/>
        </w:rPr>
        <w:t>remake</w:t>
      </w:r>
      <w:r w:rsidR="00DE2485" w:rsidRPr="00841713">
        <w:rPr>
          <w:rFonts w:ascii="Times New Roman" w:eastAsia="Times New Roman" w:hAnsi="Times New Roman" w:cs="Times New Roman"/>
          <w:sz w:val="28"/>
          <w:szCs w:val="28"/>
          <w:lang w:val="ru-RU" w:eastAsia="ru-RU"/>
        </w:rPr>
        <w:t>)</w:t>
      </w:r>
      <w:r w:rsidRPr="00841713">
        <w:rPr>
          <w:rFonts w:ascii="Times New Roman" w:eastAsia="Times New Roman" w:hAnsi="Times New Roman" w:cs="Times New Roman"/>
          <w:sz w:val="28"/>
          <w:szCs w:val="28"/>
          <w:lang w:val="ru-RU" w:eastAsia="ru-RU"/>
        </w:rPr>
        <w:t xml:space="preserve"> [</w:t>
      </w:r>
      <w:r w:rsidR="00F557AF" w:rsidRPr="00841713">
        <w:rPr>
          <w:rFonts w:ascii="Times New Roman" w:hAnsi="Times New Roman" w:cs="Times New Roman"/>
          <w:sz w:val="28"/>
          <w:szCs w:val="28"/>
          <w:lang w:val="ru-RU"/>
        </w:rPr>
        <w:t>29</w:t>
      </w:r>
      <w:r w:rsidRPr="00841713">
        <w:rPr>
          <w:rFonts w:ascii="Times New Roman" w:eastAsia="Times New Roman" w:hAnsi="Times New Roman" w:cs="Times New Roman"/>
          <w:sz w:val="28"/>
          <w:szCs w:val="28"/>
          <w:lang w:val="ru-RU" w:eastAsia="ru-RU"/>
        </w:rPr>
        <w:t>]</w:t>
      </w:r>
      <w:r w:rsidR="00F557AF" w:rsidRPr="00841713">
        <w:rPr>
          <w:rFonts w:ascii="Times New Roman" w:eastAsia="Times New Roman" w:hAnsi="Times New Roman" w:cs="Times New Roman"/>
          <w:sz w:val="28"/>
          <w:szCs w:val="28"/>
          <w:lang w:val="ru-RU" w:eastAsia="ru-RU"/>
        </w:rPr>
        <w:t>.</w:t>
      </w:r>
    </w:p>
    <w:p w14:paraId="5D55C6EC" w14:textId="03FF2D51" w:rsidR="00783107" w:rsidRPr="00841713" w:rsidRDefault="005237B2" w:rsidP="00841713">
      <w:pPr>
        <w:shd w:val="clear" w:color="auto" w:fill="FFFFFF"/>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Прості англомовні юридичні терміни, утворені шляхом конверсії є дуже рідким явищем (</w:t>
      </w:r>
      <w:r w:rsidR="00783107" w:rsidRPr="00841713">
        <w:rPr>
          <w:rFonts w:ascii="Times New Roman" w:hAnsi="Times New Roman" w:cs="Times New Roman"/>
          <w:sz w:val="28"/>
          <w:szCs w:val="28"/>
          <w:lang w:val="uk-UA"/>
        </w:rPr>
        <w:t xml:space="preserve">наприклад: </w:t>
      </w:r>
      <w:r w:rsidR="00783107" w:rsidRPr="00841713">
        <w:rPr>
          <w:rFonts w:ascii="Times New Roman" w:hAnsi="Times New Roman" w:cs="Times New Roman"/>
          <w:sz w:val="28"/>
          <w:szCs w:val="28"/>
        </w:rPr>
        <w:t>bribe</w:t>
      </w:r>
      <w:r w:rsidR="00783107" w:rsidRPr="00841713">
        <w:rPr>
          <w:rFonts w:ascii="Times New Roman" w:hAnsi="Times New Roman" w:cs="Times New Roman"/>
          <w:sz w:val="28"/>
          <w:szCs w:val="28"/>
          <w:lang w:val="uk-UA"/>
        </w:rPr>
        <w:t xml:space="preserve"> ‒ </w:t>
      </w:r>
      <w:r w:rsidR="00783107" w:rsidRPr="00841713">
        <w:rPr>
          <w:rFonts w:ascii="Times New Roman" w:hAnsi="Times New Roman" w:cs="Times New Roman"/>
          <w:sz w:val="28"/>
          <w:szCs w:val="28"/>
        </w:rPr>
        <w:t>to</w:t>
      </w:r>
      <w:r w:rsidR="00783107" w:rsidRPr="00841713">
        <w:rPr>
          <w:rFonts w:ascii="Times New Roman" w:hAnsi="Times New Roman" w:cs="Times New Roman"/>
          <w:sz w:val="28"/>
          <w:szCs w:val="28"/>
          <w:lang w:val="uk-UA"/>
        </w:rPr>
        <w:t xml:space="preserve"> </w:t>
      </w:r>
      <w:r w:rsidR="00783107" w:rsidRPr="00841713">
        <w:rPr>
          <w:rFonts w:ascii="Times New Roman" w:hAnsi="Times New Roman" w:cs="Times New Roman"/>
          <w:sz w:val="28"/>
          <w:szCs w:val="28"/>
        </w:rPr>
        <w:t>bribe</w:t>
      </w:r>
      <w:r w:rsidRPr="00841713">
        <w:rPr>
          <w:rFonts w:ascii="Times New Roman" w:hAnsi="Times New Roman" w:cs="Times New Roman"/>
          <w:sz w:val="28"/>
          <w:szCs w:val="28"/>
          <w:lang w:val="uk-UA"/>
        </w:rPr>
        <w:t>,</w:t>
      </w:r>
      <w:r w:rsidR="00783107" w:rsidRPr="00841713">
        <w:rPr>
          <w:rFonts w:ascii="Times New Roman" w:hAnsi="Times New Roman" w:cs="Times New Roman"/>
          <w:sz w:val="28"/>
          <w:szCs w:val="28"/>
          <w:lang w:val="uk-UA"/>
        </w:rPr>
        <w:t xml:space="preserve"> </w:t>
      </w:r>
      <w:r w:rsidR="00783107" w:rsidRPr="00841713">
        <w:rPr>
          <w:rFonts w:ascii="Times New Roman" w:hAnsi="Times New Roman" w:cs="Times New Roman"/>
          <w:sz w:val="28"/>
          <w:szCs w:val="28"/>
        </w:rPr>
        <w:t>advocate</w:t>
      </w:r>
      <w:r w:rsidR="00783107" w:rsidRPr="00841713">
        <w:rPr>
          <w:rFonts w:ascii="Times New Roman" w:hAnsi="Times New Roman" w:cs="Times New Roman"/>
          <w:sz w:val="28"/>
          <w:szCs w:val="28"/>
          <w:lang w:val="uk-UA"/>
        </w:rPr>
        <w:t xml:space="preserve"> ‒ </w:t>
      </w:r>
      <w:r w:rsidR="00783107" w:rsidRPr="00841713">
        <w:rPr>
          <w:rFonts w:ascii="Times New Roman" w:hAnsi="Times New Roman" w:cs="Times New Roman"/>
          <w:sz w:val="28"/>
          <w:szCs w:val="28"/>
        </w:rPr>
        <w:t>to</w:t>
      </w:r>
      <w:r w:rsidR="00783107" w:rsidRPr="00841713">
        <w:rPr>
          <w:rFonts w:ascii="Times New Roman" w:hAnsi="Times New Roman" w:cs="Times New Roman"/>
          <w:sz w:val="28"/>
          <w:szCs w:val="28"/>
          <w:lang w:val="uk-UA"/>
        </w:rPr>
        <w:t xml:space="preserve"> </w:t>
      </w:r>
      <w:r w:rsidR="00783107" w:rsidRPr="00841713">
        <w:rPr>
          <w:rFonts w:ascii="Times New Roman" w:hAnsi="Times New Roman" w:cs="Times New Roman"/>
          <w:sz w:val="28"/>
          <w:szCs w:val="28"/>
        </w:rPr>
        <w:t>advocate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appeal</w:t>
      </w:r>
      <w:r w:rsidRPr="00841713">
        <w:rPr>
          <w:rFonts w:ascii="Times New Roman" w:hAnsi="Times New Roman" w:cs="Times New Roman"/>
          <w:sz w:val="28"/>
          <w:szCs w:val="28"/>
          <w:lang w:val="uk-UA"/>
        </w:rPr>
        <w:t xml:space="preserve"> – </w:t>
      </w:r>
      <w:r w:rsidR="00783107" w:rsidRPr="00841713">
        <w:rPr>
          <w:rFonts w:ascii="Times New Roman" w:hAnsi="Times New Roman" w:cs="Times New Roman"/>
          <w:sz w:val="28"/>
          <w:szCs w:val="28"/>
        </w:rPr>
        <w:t>to</w:t>
      </w:r>
      <w:r w:rsidR="00783107" w:rsidRPr="00841713">
        <w:rPr>
          <w:rFonts w:ascii="Times New Roman" w:hAnsi="Times New Roman" w:cs="Times New Roman"/>
          <w:sz w:val="28"/>
          <w:szCs w:val="28"/>
          <w:lang w:val="uk-UA"/>
        </w:rPr>
        <w:t xml:space="preserve"> </w:t>
      </w:r>
      <w:r w:rsidR="00783107" w:rsidRPr="00841713">
        <w:rPr>
          <w:rFonts w:ascii="Times New Roman" w:hAnsi="Times New Roman" w:cs="Times New Roman"/>
          <w:sz w:val="28"/>
          <w:szCs w:val="28"/>
        </w:rPr>
        <w:t>appeal</w:t>
      </w:r>
      <w:r w:rsidRPr="00841713">
        <w:rPr>
          <w:rFonts w:ascii="Times New Roman" w:hAnsi="Times New Roman" w:cs="Times New Roman"/>
          <w:sz w:val="28"/>
          <w:szCs w:val="28"/>
          <w:lang w:val="uk-UA"/>
        </w:rPr>
        <w:t xml:space="preserve">) тому лінгвісти, які вивчали питання конверсії як способу словоутворення </w:t>
      </w:r>
      <w:r w:rsidR="009857FD" w:rsidRPr="00841713">
        <w:rPr>
          <w:rFonts w:ascii="Times New Roman" w:hAnsi="Times New Roman" w:cs="Times New Roman"/>
          <w:sz w:val="28"/>
          <w:szCs w:val="28"/>
          <w:lang w:val="uk-UA"/>
        </w:rPr>
        <w:t xml:space="preserve">у юридичній термінології </w:t>
      </w:r>
      <w:r w:rsidRPr="00841713">
        <w:rPr>
          <w:rFonts w:ascii="Times New Roman" w:hAnsi="Times New Roman" w:cs="Times New Roman"/>
          <w:sz w:val="28"/>
          <w:szCs w:val="28"/>
          <w:lang w:val="uk-UA"/>
        </w:rPr>
        <w:t xml:space="preserve">вказують на </w:t>
      </w:r>
      <w:r w:rsidR="009857FD" w:rsidRPr="00841713">
        <w:rPr>
          <w:rFonts w:ascii="Times New Roman" w:hAnsi="Times New Roman" w:cs="Times New Roman"/>
          <w:sz w:val="28"/>
          <w:szCs w:val="28"/>
          <w:lang w:val="uk-UA"/>
        </w:rPr>
        <w:t>її непродуктивність, одночасно погоджуючись з аналогічною думкою лінгвістів в цілому.</w:t>
      </w:r>
      <w:r w:rsidR="00783107" w:rsidRPr="00841713">
        <w:rPr>
          <w:rFonts w:ascii="Times New Roman" w:hAnsi="Times New Roman" w:cs="Times New Roman"/>
          <w:sz w:val="28"/>
          <w:szCs w:val="28"/>
          <w:lang w:val="uk-UA"/>
        </w:rPr>
        <w:t xml:space="preserve"> </w:t>
      </w:r>
    </w:p>
    <w:p w14:paraId="3EBD34B6" w14:textId="10CBCACB" w:rsidR="00783107" w:rsidRPr="00841713" w:rsidRDefault="00783107" w:rsidP="00841713">
      <w:pPr>
        <w:tabs>
          <w:tab w:val="left" w:pos="0"/>
        </w:tabs>
        <w:spacing w:after="0" w:line="360" w:lineRule="auto"/>
        <w:ind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005B2703" w:rsidRPr="00841713">
        <w:rPr>
          <w:rFonts w:ascii="Times New Roman" w:hAnsi="Times New Roman" w:cs="Times New Roman"/>
          <w:sz w:val="28"/>
          <w:szCs w:val="28"/>
          <w:lang w:val="uk-UA"/>
        </w:rPr>
        <w:t>Таким чином, підсумовуючи, можна зробити висновок, що афіксація та конверсія є способом творення простих термінів</w:t>
      </w:r>
      <w:r w:rsidR="003C6B3D" w:rsidRPr="00841713">
        <w:rPr>
          <w:rFonts w:ascii="Times New Roman" w:hAnsi="Times New Roman" w:cs="Times New Roman"/>
          <w:sz w:val="28"/>
          <w:szCs w:val="28"/>
          <w:lang w:val="uk-UA"/>
        </w:rPr>
        <w:t>, які беззаперечно формують значний обсяг термінів в цілому.</w:t>
      </w:r>
      <w:r w:rsidR="002766DD" w:rsidRPr="00841713">
        <w:rPr>
          <w:rFonts w:ascii="Times New Roman" w:hAnsi="Times New Roman" w:cs="Times New Roman"/>
          <w:sz w:val="28"/>
          <w:szCs w:val="28"/>
          <w:lang w:val="uk-UA"/>
        </w:rPr>
        <w:t xml:space="preserve"> </w:t>
      </w:r>
      <w:r w:rsidR="002766DD" w:rsidRPr="00841713">
        <w:rPr>
          <w:rFonts w:ascii="Times New Roman" w:hAnsi="Times New Roman" w:cs="Times New Roman"/>
          <w:sz w:val="28"/>
          <w:szCs w:val="28"/>
        </w:rPr>
        <w:t>C</w:t>
      </w:r>
      <w:r w:rsidR="002766DD" w:rsidRPr="00841713">
        <w:rPr>
          <w:rFonts w:ascii="Times New Roman" w:hAnsi="Times New Roman" w:cs="Times New Roman"/>
          <w:sz w:val="28"/>
          <w:szCs w:val="28"/>
          <w:lang w:val="uk-UA"/>
        </w:rPr>
        <w:t>кладні терміни становлять менший відсоток порівняно із простими або термінами-словосполученнями [</w:t>
      </w:r>
      <w:r w:rsidR="00834119" w:rsidRPr="00841713">
        <w:rPr>
          <w:rFonts w:ascii="Times New Roman" w:hAnsi="Times New Roman" w:cs="Times New Roman"/>
          <w:sz w:val="28"/>
          <w:szCs w:val="28"/>
          <w:lang w:val="uk-UA"/>
        </w:rPr>
        <w:t>30</w:t>
      </w:r>
      <w:r w:rsidR="002766DD" w:rsidRPr="00841713">
        <w:rPr>
          <w:rFonts w:ascii="Times New Roman" w:hAnsi="Times New Roman" w:cs="Times New Roman"/>
          <w:sz w:val="28"/>
          <w:szCs w:val="28"/>
          <w:lang w:val="uk-UA"/>
        </w:rPr>
        <w:t xml:space="preserve">, </w:t>
      </w:r>
      <w:r w:rsidR="002766DD" w:rsidRPr="00841713">
        <w:rPr>
          <w:rFonts w:ascii="Times New Roman" w:hAnsi="Times New Roman" w:cs="Times New Roman"/>
          <w:sz w:val="28"/>
          <w:szCs w:val="28"/>
          <w:lang w:val="ru-RU"/>
        </w:rPr>
        <w:t>c</w:t>
      </w:r>
      <w:r w:rsidR="002766DD" w:rsidRPr="00841713">
        <w:rPr>
          <w:rFonts w:ascii="Times New Roman" w:hAnsi="Times New Roman" w:cs="Times New Roman"/>
          <w:sz w:val="28"/>
          <w:szCs w:val="28"/>
          <w:lang w:val="uk-UA"/>
        </w:rPr>
        <w:t>. 309]</w:t>
      </w:r>
      <w:r w:rsidR="00834119" w:rsidRPr="00841713">
        <w:rPr>
          <w:rFonts w:ascii="Times New Roman" w:hAnsi="Times New Roman" w:cs="Times New Roman"/>
          <w:sz w:val="28"/>
          <w:szCs w:val="28"/>
          <w:lang w:val="uk-UA"/>
        </w:rPr>
        <w:t>.</w:t>
      </w:r>
      <w:r w:rsidR="00A80211" w:rsidRPr="00841713">
        <w:rPr>
          <w:rFonts w:ascii="Times New Roman" w:hAnsi="Times New Roman" w:cs="Times New Roman"/>
          <w:sz w:val="28"/>
          <w:szCs w:val="28"/>
          <w:lang w:val="uk-UA"/>
        </w:rPr>
        <w:t xml:space="preserve"> </w:t>
      </w:r>
      <w:r w:rsidR="003C6B3D" w:rsidRPr="00841713">
        <w:rPr>
          <w:rFonts w:ascii="Times New Roman" w:hAnsi="Times New Roman" w:cs="Times New Roman"/>
          <w:sz w:val="28"/>
          <w:szCs w:val="28"/>
          <w:lang w:val="uk-UA"/>
        </w:rPr>
        <w:t>Однак</w:t>
      </w:r>
      <w:r w:rsidR="00ED138E" w:rsidRPr="00841713">
        <w:rPr>
          <w:rFonts w:ascii="Times New Roman" w:hAnsi="Times New Roman" w:cs="Times New Roman"/>
          <w:sz w:val="28"/>
          <w:szCs w:val="28"/>
          <w:lang w:val="uk-UA"/>
        </w:rPr>
        <w:t xml:space="preserve">, враховуючи специфіку </w:t>
      </w:r>
      <w:r w:rsidR="002766DD" w:rsidRPr="00841713">
        <w:rPr>
          <w:rFonts w:ascii="Times New Roman" w:hAnsi="Times New Roman" w:cs="Times New Roman"/>
          <w:sz w:val="28"/>
          <w:szCs w:val="28"/>
          <w:lang w:val="uk-UA"/>
        </w:rPr>
        <w:t xml:space="preserve">складних </w:t>
      </w:r>
      <w:r w:rsidR="00ED138E" w:rsidRPr="00841713">
        <w:rPr>
          <w:rFonts w:ascii="Times New Roman" w:hAnsi="Times New Roman" w:cs="Times New Roman"/>
          <w:sz w:val="28"/>
          <w:szCs w:val="28"/>
          <w:lang w:val="uk-UA"/>
        </w:rPr>
        <w:t>термінів у різних фахових галузях,</w:t>
      </w:r>
      <w:r w:rsidR="002227C7" w:rsidRPr="00841713">
        <w:rPr>
          <w:rFonts w:ascii="Times New Roman" w:hAnsi="Times New Roman" w:cs="Times New Roman"/>
          <w:sz w:val="28"/>
          <w:szCs w:val="28"/>
          <w:lang w:val="uk-UA"/>
        </w:rPr>
        <w:t xml:space="preserve"> варто звернути увагу на такий тип утворення термінів як словоскладання.</w:t>
      </w:r>
    </w:p>
    <w:p w14:paraId="015681D9" w14:textId="3E9DCC33" w:rsidR="003B1FAA" w:rsidRPr="00841713" w:rsidRDefault="003B1FAA" w:rsidP="00841713">
      <w:pPr>
        <w:tabs>
          <w:tab w:val="left" w:pos="0"/>
        </w:tabs>
        <w:spacing w:after="0" w:line="360" w:lineRule="auto"/>
        <w:ind w:right="3"/>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ab/>
      </w:r>
      <w:r w:rsidRPr="00841713">
        <w:rPr>
          <w:rFonts w:ascii="Times New Roman" w:hAnsi="Times New Roman" w:cs="Times New Roman"/>
          <w:b/>
          <w:bCs/>
          <w:i/>
          <w:iCs/>
          <w:sz w:val="28"/>
          <w:szCs w:val="28"/>
          <w:lang w:val="uk-UA"/>
        </w:rPr>
        <w:t>Морфологічно-синтаксичний спосіб</w:t>
      </w:r>
      <w:r w:rsidRPr="00841713">
        <w:rPr>
          <w:rFonts w:ascii="Times New Roman" w:hAnsi="Times New Roman" w:cs="Times New Roman"/>
          <w:sz w:val="28"/>
          <w:szCs w:val="28"/>
          <w:lang w:val="uk-UA"/>
        </w:rPr>
        <w:t xml:space="preserve"> утворення термінів полягає у словоскладанні та скорочені термінів (абревіації).</w:t>
      </w:r>
    </w:p>
    <w:p w14:paraId="77397E6F" w14:textId="66B674BA" w:rsidR="003D6A5A" w:rsidRPr="00841713" w:rsidRDefault="002227C7"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 xml:space="preserve">У розрізі класифікації термінів за </w:t>
      </w:r>
      <w:r w:rsidR="00D16D56" w:rsidRPr="00841713">
        <w:rPr>
          <w:rFonts w:ascii="Times New Roman" w:hAnsi="Times New Roman" w:cs="Times New Roman"/>
          <w:sz w:val="28"/>
          <w:szCs w:val="28"/>
          <w:lang w:val="ru-RU"/>
        </w:rPr>
        <w:t xml:space="preserve">А.Я. </w:t>
      </w:r>
      <w:r w:rsidRPr="00841713">
        <w:rPr>
          <w:rFonts w:ascii="Times New Roman" w:hAnsi="Times New Roman" w:cs="Times New Roman"/>
          <w:sz w:val="28"/>
          <w:szCs w:val="28"/>
          <w:lang w:val="uk-UA"/>
        </w:rPr>
        <w:t xml:space="preserve">Коваленко, у результаті словоскаладання утворюються складні </w:t>
      </w:r>
      <w:r w:rsidR="00AB71FD" w:rsidRPr="00841713">
        <w:rPr>
          <w:rFonts w:ascii="Times New Roman" w:hAnsi="Times New Roman" w:cs="Times New Roman"/>
          <w:sz w:val="28"/>
          <w:szCs w:val="28"/>
          <w:lang w:val="uk-UA"/>
        </w:rPr>
        <w:t>терміни.</w:t>
      </w:r>
      <w:r w:rsidR="00A80211" w:rsidRPr="00841713">
        <w:rPr>
          <w:rFonts w:ascii="Times New Roman" w:hAnsi="Times New Roman" w:cs="Times New Roman"/>
          <w:sz w:val="28"/>
          <w:szCs w:val="28"/>
          <w:lang w:val="ru-RU"/>
        </w:rPr>
        <w:t xml:space="preserve"> </w:t>
      </w:r>
      <w:r w:rsidR="009C214C" w:rsidRPr="00841713">
        <w:rPr>
          <w:rFonts w:ascii="Times New Roman" w:hAnsi="Times New Roman" w:cs="Times New Roman"/>
          <w:sz w:val="28"/>
          <w:szCs w:val="28"/>
          <w:lang w:val="ru-RU"/>
        </w:rPr>
        <w:t xml:space="preserve">Основним способом об’єднання компонентів складних термінів є поєднання основ різних частин мови за певними правилами їхнього оформлення </w:t>
      </w:r>
      <w:r w:rsidR="004D3CA0" w:rsidRPr="00841713">
        <w:rPr>
          <w:rFonts w:ascii="Times New Roman" w:hAnsi="Times New Roman" w:cs="Times New Roman"/>
          <w:sz w:val="28"/>
          <w:szCs w:val="28"/>
          <w:lang w:val="ru-RU"/>
        </w:rPr>
        <w:t>[</w:t>
      </w:r>
      <w:r w:rsidR="00F30483" w:rsidRPr="00841713">
        <w:rPr>
          <w:rFonts w:ascii="Times New Roman" w:hAnsi="Times New Roman" w:cs="Times New Roman"/>
          <w:sz w:val="28"/>
          <w:szCs w:val="28"/>
          <w:lang w:val="ru-RU"/>
        </w:rPr>
        <w:t>4</w:t>
      </w:r>
      <w:r w:rsidR="002056BE" w:rsidRPr="002056BE">
        <w:rPr>
          <w:rFonts w:ascii="Times New Roman" w:hAnsi="Times New Roman" w:cs="Times New Roman"/>
          <w:sz w:val="28"/>
          <w:szCs w:val="28"/>
          <w:lang w:val="ru-RU"/>
        </w:rPr>
        <w:t>1</w:t>
      </w:r>
      <w:r w:rsidR="004D3CA0" w:rsidRPr="00841713">
        <w:rPr>
          <w:rFonts w:ascii="Times New Roman" w:hAnsi="Times New Roman" w:cs="Times New Roman"/>
          <w:sz w:val="28"/>
          <w:szCs w:val="28"/>
          <w:lang w:val="ru-RU"/>
        </w:rPr>
        <w:t>]</w:t>
      </w:r>
      <w:r w:rsidR="00F30483" w:rsidRPr="00841713">
        <w:rPr>
          <w:rFonts w:ascii="Times New Roman" w:hAnsi="Times New Roman" w:cs="Times New Roman"/>
          <w:sz w:val="28"/>
          <w:szCs w:val="28"/>
          <w:lang w:val="ru-RU"/>
        </w:rPr>
        <w:t>.</w:t>
      </w:r>
    </w:p>
    <w:p w14:paraId="65744893" w14:textId="6BED8486" w:rsidR="00ED7F58" w:rsidRPr="00841713" w:rsidRDefault="00AD58D0"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ED7F58" w:rsidRPr="00841713">
        <w:rPr>
          <w:rFonts w:ascii="Times New Roman" w:hAnsi="Times New Roman" w:cs="Times New Roman"/>
          <w:sz w:val="28"/>
          <w:szCs w:val="28"/>
          <w:lang w:val="ru-RU"/>
        </w:rPr>
        <w:t xml:space="preserve">Англомовні юридичні терміни, утворені шляхом словоскладання, </w:t>
      </w:r>
      <w:r w:rsidR="008960BA" w:rsidRPr="00841713">
        <w:rPr>
          <w:rFonts w:ascii="Times New Roman" w:hAnsi="Times New Roman" w:cs="Times New Roman"/>
          <w:sz w:val="28"/>
          <w:szCs w:val="28"/>
          <w:lang w:val="ru-RU"/>
        </w:rPr>
        <w:t xml:space="preserve">вказують на </w:t>
      </w:r>
      <w:r w:rsidR="00ED7F58" w:rsidRPr="00841713">
        <w:rPr>
          <w:rFonts w:ascii="Times New Roman" w:hAnsi="Times New Roman" w:cs="Times New Roman"/>
          <w:sz w:val="28"/>
          <w:szCs w:val="28"/>
          <w:lang w:val="ru-RU"/>
        </w:rPr>
        <w:t>фахов</w:t>
      </w:r>
      <w:r w:rsidR="008960BA" w:rsidRPr="00841713">
        <w:rPr>
          <w:rFonts w:ascii="Times New Roman" w:hAnsi="Times New Roman" w:cs="Times New Roman"/>
          <w:sz w:val="28"/>
          <w:szCs w:val="28"/>
          <w:lang w:val="ru-RU"/>
        </w:rPr>
        <w:t>і</w:t>
      </w:r>
      <w:r w:rsidR="00ED7F58" w:rsidRPr="00841713">
        <w:rPr>
          <w:rFonts w:ascii="Times New Roman" w:hAnsi="Times New Roman" w:cs="Times New Roman"/>
          <w:sz w:val="28"/>
          <w:szCs w:val="28"/>
          <w:lang w:val="ru-RU"/>
        </w:rPr>
        <w:t xml:space="preserve"> понят</w:t>
      </w:r>
      <w:r w:rsidR="008960BA" w:rsidRPr="00841713">
        <w:rPr>
          <w:rFonts w:ascii="Times New Roman" w:hAnsi="Times New Roman" w:cs="Times New Roman"/>
          <w:sz w:val="28"/>
          <w:szCs w:val="28"/>
          <w:lang w:val="ru-RU"/>
        </w:rPr>
        <w:t>тя</w:t>
      </w:r>
      <w:r w:rsidR="00ED7F58" w:rsidRPr="00841713">
        <w:rPr>
          <w:rFonts w:ascii="Times New Roman" w:hAnsi="Times New Roman" w:cs="Times New Roman"/>
          <w:sz w:val="28"/>
          <w:szCs w:val="28"/>
          <w:lang w:val="ru-RU"/>
        </w:rPr>
        <w:t xml:space="preserve"> </w:t>
      </w:r>
      <w:r w:rsidR="008960BA" w:rsidRPr="00841713">
        <w:rPr>
          <w:rFonts w:ascii="Times New Roman" w:hAnsi="Times New Roman" w:cs="Times New Roman"/>
          <w:sz w:val="28"/>
          <w:szCs w:val="28"/>
          <w:lang w:val="ru-RU"/>
        </w:rPr>
        <w:t xml:space="preserve">правової </w:t>
      </w:r>
      <w:r w:rsidR="00ED7F58" w:rsidRPr="00841713">
        <w:rPr>
          <w:rFonts w:ascii="Times New Roman" w:hAnsi="Times New Roman" w:cs="Times New Roman"/>
          <w:sz w:val="28"/>
          <w:szCs w:val="28"/>
          <w:lang w:val="ru-RU"/>
        </w:rPr>
        <w:t xml:space="preserve">галузі (manslaughter ‒ ненавмисне вбивство, blackmail ‒ шантаж, вимагання, safe-conduct ‒ гарантія недоторканості), а також </w:t>
      </w:r>
      <w:r w:rsidR="008960BA" w:rsidRPr="00841713">
        <w:rPr>
          <w:rFonts w:ascii="Times New Roman" w:hAnsi="Times New Roman" w:cs="Times New Roman"/>
          <w:sz w:val="28"/>
          <w:szCs w:val="28"/>
          <w:lang w:val="ru-RU"/>
        </w:rPr>
        <w:t>суб’</w:t>
      </w:r>
      <w:r w:rsidR="008960BA" w:rsidRPr="00841713">
        <w:rPr>
          <w:rFonts w:ascii="Times New Roman" w:hAnsi="Times New Roman" w:cs="Times New Roman"/>
          <w:sz w:val="28"/>
          <w:szCs w:val="28"/>
          <w:lang w:val="uk-UA"/>
        </w:rPr>
        <w:t xml:space="preserve">єктів правових відносин </w:t>
      </w:r>
      <w:r w:rsidR="00ED7F58" w:rsidRPr="00841713">
        <w:rPr>
          <w:rFonts w:ascii="Times New Roman" w:hAnsi="Times New Roman" w:cs="Times New Roman"/>
          <w:sz w:val="28"/>
          <w:szCs w:val="28"/>
          <w:lang w:val="ru-RU"/>
        </w:rPr>
        <w:t>(wrongdoer ‒ правопорушник, mortgager ‒ хабарник, kidnapper – викрадач дітей, landlord ‒ орендодавець, домовласник).</w:t>
      </w:r>
    </w:p>
    <w:p w14:paraId="47428BD9" w14:textId="49619A69" w:rsidR="00BF3ADD" w:rsidRPr="00841713" w:rsidRDefault="00BF3ADD"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Складні англомовні юридичні терміни можуть утворюватись шляхом поєднання різних частин мови: </w:t>
      </w:r>
    </w:p>
    <w:p w14:paraId="5EFBCC49" w14:textId="77777777"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 іменників (наприклад: courtroom ‒ зал суду, manslaughter ‒ ненавмисне вбивство);</w:t>
      </w:r>
    </w:p>
    <w:p w14:paraId="7CD8FF28" w14:textId="77777777"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 іменників і прикметників (наприклад: сourt-material ‒ військово-польовий суд, tax-free ‒ той, що обкладається податком);</w:t>
      </w:r>
    </w:p>
    <w:p w14:paraId="2BC19E4A" w14:textId="77777777"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 іменників і прислівників (наприклад: blood-guilty ‒ винний у вбивстві);</w:t>
      </w:r>
    </w:p>
    <w:p w14:paraId="3DE240FE" w14:textId="77777777"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4) іменників і дієприкметників I (наприклад, standard-setting ‒ встановлення стандарту, </w:t>
      </w:r>
      <w:r w:rsidRPr="00841713">
        <w:rPr>
          <w:rFonts w:ascii="Times New Roman" w:hAnsi="Times New Roman" w:cs="Times New Roman"/>
          <w:sz w:val="28"/>
          <w:szCs w:val="28"/>
        </w:rPr>
        <w:t>interest</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bearing</w:t>
      </w:r>
      <w:r w:rsidRPr="00841713">
        <w:rPr>
          <w:rFonts w:ascii="Times New Roman" w:hAnsi="Times New Roman" w:cs="Times New Roman"/>
          <w:sz w:val="28"/>
          <w:szCs w:val="28"/>
          <w:lang w:val="ru-RU"/>
        </w:rPr>
        <w:t xml:space="preserve"> ‒ той, що має відсотки, </w:t>
      </w:r>
      <w:r w:rsidRPr="00841713">
        <w:rPr>
          <w:rFonts w:ascii="Times New Roman" w:hAnsi="Times New Roman" w:cs="Times New Roman"/>
          <w:sz w:val="28"/>
          <w:szCs w:val="28"/>
        </w:rPr>
        <w:t>dope</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peddling</w:t>
      </w:r>
      <w:r w:rsidRPr="00841713">
        <w:rPr>
          <w:rFonts w:ascii="Times New Roman" w:hAnsi="Times New Roman" w:cs="Times New Roman"/>
          <w:sz w:val="28"/>
          <w:szCs w:val="28"/>
          <w:lang w:val="ru-RU"/>
        </w:rPr>
        <w:t xml:space="preserve"> ‒ роздрібна торгівля наркотиками, plea-bargaining ‒ судове рішення, що базується на угоді про визнання провини);</w:t>
      </w:r>
    </w:p>
    <w:p w14:paraId="2BE42E63" w14:textId="77777777"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5) іменників і дієприкметників (наприклад, statute-privileged ‒ той, що користується привілеями за законом, statute-repealed ‒ скасований законом, mobster-controlled ‒ той, що контролюється гангстерами);</w:t>
      </w:r>
    </w:p>
    <w:p w14:paraId="5EAA5317" w14:textId="7DF842ED" w:rsidR="00BF3ADD" w:rsidRPr="00841713" w:rsidRDefault="00BF3ADD"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6) прикметників (наприклад, executive-dative ‒ адміністратор, призначений за рішенням суду, general-criminal ‒ злочинний намір). </w:t>
      </w:r>
    </w:p>
    <w:p w14:paraId="46B0919F" w14:textId="4BD90B2A" w:rsidR="00720781" w:rsidRPr="00841713" w:rsidRDefault="002D7B25"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Ю</w:t>
      </w:r>
      <w:r w:rsidR="00AD58D0" w:rsidRPr="00841713">
        <w:rPr>
          <w:rFonts w:ascii="Times New Roman" w:hAnsi="Times New Roman" w:cs="Times New Roman"/>
          <w:sz w:val="28"/>
          <w:szCs w:val="28"/>
          <w:lang w:val="ru-RU"/>
        </w:rPr>
        <w:t>ридичн</w:t>
      </w:r>
      <w:r w:rsidRPr="00841713">
        <w:rPr>
          <w:rFonts w:ascii="Times New Roman" w:hAnsi="Times New Roman" w:cs="Times New Roman"/>
          <w:sz w:val="28"/>
          <w:szCs w:val="28"/>
          <w:lang w:val="ru-RU"/>
        </w:rPr>
        <w:t>а</w:t>
      </w:r>
      <w:r w:rsidR="00AD58D0" w:rsidRPr="00841713">
        <w:rPr>
          <w:rFonts w:ascii="Times New Roman" w:hAnsi="Times New Roman" w:cs="Times New Roman"/>
          <w:sz w:val="28"/>
          <w:szCs w:val="28"/>
          <w:lang w:val="ru-RU"/>
        </w:rPr>
        <w:t xml:space="preserve"> термінологі</w:t>
      </w:r>
      <w:r w:rsidRPr="00841713">
        <w:rPr>
          <w:rFonts w:ascii="Times New Roman" w:hAnsi="Times New Roman" w:cs="Times New Roman"/>
          <w:sz w:val="28"/>
          <w:szCs w:val="28"/>
          <w:lang w:val="ru-RU"/>
        </w:rPr>
        <w:t>я</w:t>
      </w:r>
      <w:r w:rsidR="00AD58D0" w:rsidRPr="00841713">
        <w:rPr>
          <w:rFonts w:ascii="Times New Roman" w:hAnsi="Times New Roman" w:cs="Times New Roman"/>
          <w:sz w:val="28"/>
          <w:szCs w:val="28"/>
          <w:lang w:val="ru-RU"/>
        </w:rPr>
        <w:t xml:space="preserve"> </w:t>
      </w:r>
      <w:r w:rsidR="00A74C5E" w:rsidRPr="00841713">
        <w:rPr>
          <w:rFonts w:ascii="Times New Roman" w:hAnsi="Times New Roman" w:cs="Times New Roman"/>
          <w:sz w:val="28"/>
          <w:szCs w:val="28"/>
          <w:lang w:val="ru-RU"/>
        </w:rPr>
        <w:t xml:space="preserve">представлена </w:t>
      </w:r>
      <w:r w:rsidR="00AD58D0" w:rsidRPr="00841713">
        <w:rPr>
          <w:rFonts w:ascii="Times New Roman" w:hAnsi="Times New Roman" w:cs="Times New Roman"/>
          <w:sz w:val="28"/>
          <w:szCs w:val="28"/>
          <w:lang w:val="ru-RU"/>
        </w:rPr>
        <w:t>безлі</w:t>
      </w:r>
      <w:r w:rsidR="00A74C5E" w:rsidRPr="00841713">
        <w:rPr>
          <w:rFonts w:ascii="Times New Roman" w:hAnsi="Times New Roman" w:cs="Times New Roman"/>
          <w:sz w:val="28"/>
          <w:szCs w:val="28"/>
          <w:lang w:val="ru-RU"/>
        </w:rPr>
        <w:t>ч</w:t>
      </w:r>
      <w:r w:rsidR="00AD58D0" w:rsidRPr="00841713">
        <w:rPr>
          <w:rFonts w:ascii="Times New Roman" w:hAnsi="Times New Roman" w:cs="Times New Roman"/>
          <w:sz w:val="28"/>
          <w:szCs w:val="28"/>
          <w:lang w:val="ru-RU"/>
        </w:rPr>
        <w:t>ч</w:t>
      </w:r>
      <w:r w:rsidR="00A74C5E" w:rsidRPr="00841713">
        <w:rPr>
          <w:rFonts w:ascii="Times New Roman" w:hAnsi="Times New Roman" w:cs="Times New Roman"/>
          <w:sz w:val="28"/>
          <w:szCs w:val="28"/>
          <w:lang w:val="ru-RU"/>
        </w:rPr>
        <w:t>ю</w:t>
      </w:r>
      <w:r w:rsidR="00AD58D0" w:rsidRPr="00841713">
        <w:rPr>
          <w:rFonts w:ascii="Times New Roman" w:hAnsi="Times New Roman" w:cs="Times New Roman"/>
          <w:sz w:val="28"/>
          <w:szCs w:val="28"/>
          <w:lang w:val="ru-RU"/>
        </w:rPr>
        <w:t xml:space="preserve"> </w:t>
      </w:r>
      <w:r w:rsidR="00783107" w:rsidRPr="00841713">
        <w:rPr>
          <w:rFonts w:ascii="Times New Roman" w:hAnsi="Times New Roman" w:cs="Times New Roman"/>
          <w:sz w:val="28"/>
          <w:szCs w:val="28"/>
          <w:lang w:val="ru-RU"/>
        </w:rPr>
        <w:t xml:space="preserve">юридичних термінів, </w:t>
      </w:r>
      <w:r w:rsidR="00A74C5E" w:rsidRPr="00841713">
        <w:rPr>
          <w:rFonts w:ascii="Times New Roman" w:hAnsi="Times New Roman" w:cs="Times New Roman"/>
          <w:sz w:val="28"/>
          <w:szCs w:val="28"/>
          <w:lang w:val="ru-RU"/>
        </w:rPr>
        <w:t xml:space="preserve">утворених за допомогою </w:t>
      </w:r>
      <w:r w:rsidR="00783107" w:rsidRPr="00841713">
        <w:rPr>
          <w:rFonts w:ascii="Times New Roman" w:hAnsi="Times New Roman" w:cs="Times New Roman"/>
          <w:sz w:val="28"/>
          <w:szCs w:val="28"/>
          <w:lang w:val="ru-RU"/>
        </w:rPr>
        <w:t>словоскладання або ж складання основ</w:t>
      </w:r>
      <w:r w:rsidR="00A74C5E" w:rsidRPr="00841713">
        <w:rPr>
          <w:rFonts w:ascii="Times New Roman" w:hAnsi="Times New Roman" w:cs="Times New Roman"/>
          <w:sz w:val="28"/>
          <w:szCs w:val="28"/>
          <w:lang w:val="ru-RU"/>
        </w:rPr>
        <w:t xml:space="preserve"> слів</w:t>
      </w:r>
      <w:r w:rsidR="00F06836" w:rsidRPr="00841713">
        <w:rPr>
          <w:rFonts w:ascii="Times New Roman" w:hAnsi="Times New Roman" w:cs="Times New Roman"/>
          <w:sz w:val="28"/>
          <w:szCs w:val="28"/>
          <w:lang w:val="ru-RU"/>
        </w:rPr>
        <w:t xml:space="preserve"> (landmark ‒ принципово нове рішення, що слугує прецедентом, due-bill ‒ боргова розписка, statutepermitted ‒ дозволений статутом, late-endorsed ‒ свідок, внесений до списку свідків після складання першочергового списку,  state-owned ‒ той, що належить державі)</w:t>
      </w:r>
      <w:r w:rsidR="005127F7" w:rsidRPr="00841713">
        <w:rPr>
          <w:rFonts w:ascii="Times New Roman" w:hAnsi="Times New Roman" w:cs="Times New Roman"/>
          <w:sz w:val="28"/>
          <w:szCs w:val="28"/>
          <w:lang w:val="ru-RU"/>
        </w:rPr>
        <w:t xml:space="preserve"> </w:t>
      </w:r>
      <w:r w:rsidR="00F06836" w:rsidRPr="00841713">
        <w:rPr>
          <w:rFonts w:ascii="Times New Roman" w:hAnsi="Times New Roman" w:cs="Times New Roman"/>
          <w:sz w:val="28"/>
          <w:szCs w:val="28"/>
          <w:lang w:val="ru-RU"/>
        </w:rPr>
        <w:t>[</w:t>
      </w:r>
      <w:r w:rsidR="008E40D4" w:rsidRPr="00841713">
        <w:rPr>
          <w:rFonts w:ascii="Times New Roman" w:hAnsi="Times New Roman" w:cs="Times New Roman"/>
          <w:sz w:val="28"/>
          <w:szCs w:val="28"/>
          <w:lang w:val="ru-RU"/>
        </w:rPr>
        <w:t>49</w:t>
      </w:r>
      <w:r w:rsidR="00783107" w:rsidRPr="00841713">
        <w:rPr>
          <w:rFonts w:ascii="Times New Roman" w:hAnsi="Times New Roman" w:cs="Times New Roman"/>
          <w:sz w:val="28"/>
          <w:szCs w:val="28"/>
          <w:lang w:val="ru-RU"/>
        </w:rPr>
        <w:t xml:space="preserve"> </w:t>
      </w:r>
      <w:r w:rsidR="00783107" w:rsidRPr="00841713">
        <w:rPr>
          <w:rFonts w:ascii="Times New Roman" w:hAnsi="Times New Roman" w:cs="Times New Roman"/>
          <w:sz w:val="28"/>
          <w:szCs w:val="28"/>
        </w:rPr>
        <w:t>c</w:t>
      </w:r>
      <w:r w:rsidR="00783107" w:rsidRPr="00841713">
        <w:rPr>
          <w:rFonts w:ascii="Times New Roman" w:hAnsi="Times New Roman" w:cs="Times New Roman"/>
          <w:sz w:val="28"/>
          <w:szCs w:val="28"/>
          <w:lang w:val="ru-RU"/>
        </w:rPr>
        <w:t xml:space="preserve">. 212]. </w:t>
      </w:r>
      <w:r w:rsidR="006A0CD2" w:rsidRPr="00841713">
        <w:rPr>
          <w:rFonts w:ascii="Times New Roman" w:hAnsi="Times New Roman" w:cs="Times New Roman"/>
          <w:sz w:val="28"/>
          <w:szCs w:val="28"/>
          <w:lang w:val="ru-RU"/>
        </w:rPr>
        <w:t>Такі терміни</w:t>
      </w:r>
      <w:r w:rsidR="00783107" w:rsidRPr="00841713">
        <w:rPr>
          <w:rFonts w:ascii="Times New Roman" w:hAnsi="Times New Roman" w:cs="Times New Roman"/>
          <w:sz w:val="28"/>
          <w:szCs w:val="28"/>
          <w:lang w:val="ru-RU"/>
        </w:rPr>
        <w:t xml:space="preserve"> </w:t>
      </w:r>
      <w:r w:rsidR="006A0CD2" w:rsidRPr="00841713">
        <w:rPr>
          <w:rFonts w:ascii="Times New Roman" w:hAnsi="Times New Roman" w:cs="Times New Roman"/>
          <w:sz w:val="28"/>
          <w:szCs w:val="28"/>
          <w:lang w:val="ru-RU"/>
        </w:rPr>
        <w:t xml:space="preserve">як </w:t>
      </w:r>
      <w:r w:rsidR="00783107" w:rsidRPr="00841713">
        <w:rPr>
          <w:rFonts w:ascii="Times New Roman" w:hAnsi="Times New Roman" w:cs="Times New Roman"/>
          <w:sz w:val="28"/>
          <w:szCs w:val="28"/>
        </w:rPr>
        <w:t>statute</w:t>
      </w:r>
      <w:r w:rsidR="00783107" w:rsidRPr="00841713">
        <w:rPr>
          <w:rFonts w:ascii="Times New Roman" w:hAnsi="Times New Roman" w:cs="Times New Roman"/>
          <w:sz w:val="28"/>
          <w:szCs w:val="28"/>
          <w:lang w:val="ru-RU"/>
        </w:rPr>
        <w:t>-</w:t>
      </w:r>
      <w:r w:rsidR="00783107" w:rsidRPr="00841713">
        <w:rPr>
          <w:rFonts w:ascii="Times New Roman" w:hAnsi="Times New Roman" w:cs="Times New Roman"/>
          <w:sz w:val="28"/>
          <w:szCs w:val="28"/>
        </w:rPr>
        <w:t>permitted</w:t>
      </w:r>
      <w:r w:rsidR="00783107" w:rsidRPr="00841713">
        <w:rPr>
          <w:rFonts w:ascii="Times New Roman" w:hAnsi="Times New Roman" w:cs="Times New Roman"/>
          <w:sz w:val="28"/>
          <w:szCs w:val="28"/>
          <w:lang w:val="ru-RU"/>
        </w:rPr>
        <w:t xml:space="preserve">, </w:t>
      </w:r>
      <w:r w:rsidR="00783107" w:rsidRPr="00841713">
        <w:rPr>
          <w:rFonts w:ascii="Times New Roman" w:hAnsi="Times New Roman" w:cs="Times New Roman"/>
          <w:sz w:val="28"/>
          <w:szCs w:val="28"/>
        </w:rPr>
        <w:t>late</w:t>
      </w:r>
      <w:r w:rsidR="00783107" w:rsidRPr="00841713">
        <w:rPr>
          <w:rFonts w:ascii="Times New Roman" w:hAnsi="Times New Roman" w:cs="Times New Roman"/>
          <w:sz w:val="28"/>
          <w:szCs w:val="28"/>
          <w:lang w:val="ru-RU"/>
        </w:rPr>
        <w:t>-</w:t>
      </w:r>
      <w:r w:rsidR="00783107" w:rsidRPr="00841713">
        <w:rPr>
          <w:rFonts w:ascii="Times New Roman" w:hAnsi="Times New Roman" w:cs="Times New Roman"/>
          <w:sz w:val="28"/>
          <w:szCs w:val="28"/>
        </w:rPr>
        <w:t>endorsed</w:t>
      </w:r>
      <w:r w:rsidR="00783107" w:rsidRPr="00841713">
        <w:rPr>
          <w:rFonts w:ascii="Times New Roman" w:hAnsi="Times New Roman" w:cs="Times New Roman"/>
          <w:sz w:val="28"/>
          <w:szCs w:val="28"/>
          <w:lang w:val="ru-RU"/>
        </w:rPr>
        <w:t xml:space="preserve">, </w:t>
      </w:r>
      <w:r w:rsidR="00783107" w:rsidRPr="00841713">
        <w:rPr>
          <w:rFonts w:ascii="Times New Roman" w:hAnsi="Times New Roman" w:cs="Times New Roman"/>
          <w:sz w:val="28"/>
          <w:szCs w:val="28"/>
        </w:rPr>
        <w:t>state</w:t>
      </w:r>
      <w:r w:rsidR="00783107" w:rsidRPr="00841713">
        <w:rPr>
          <w:rFonts w:ascii="Times New Roman" w:hAnsi="Times New Roman" w:cs="Times New Roman"/>
          <w:sz w:val="28"/>
          <w:szCs w:val="28"/>
          <w:lang w:val="ru-RU"/>
        </w:rPr>
        <w:t>-</w:t>
      </w:r>
      <w:r w:rsidR="00783107" w:rsidRPr="00841713">
        <w:rPr>
          <w:rFonts w:ascii="Times New Roman" w:hAnsi="Times New Roman" w:cs="Times New Roman"/>
          <w:sz w:val="28"/>
          <w:szCs w:val="28"/>
        </w:rPr>
        <w:t>owned</w:t>
      </w:r>
      <w:r w:rsidR="00783107" w:rsidRPr="00841713">
        <w:rPr>
          <w:rFonts w:ascii="Times New Roman" w:hAnsi="Times New Roman" w:cs="Times New Roman"/>
          <w:sz w:val="28"/>
          <w:szCs w:val="28"/>
          <w:lang w:val="ru-RU"/>
        </w:rPr>
        <w:t xml:space="preserve"> </w:t>
      </w:r>
      <w:r w:rsidR="006A0CD2" w:rsidRPr="00841713">
        <w:rPr>
          <w:rFonts w:ascii="Times New Roman" w:hAnsi="Times New Roman" w:cs="Times New Roman"/>
          <w:sz w:val="28"/>
          <w:szCs w:val="28"/>
          <w:lang w:val="ru-RU"/>
        </w:rPr>
        <w:t xml:space="preserve">є доказом того, </w:t>
      </w:r>
      <w:r w:rsidR="00783107" w:rsidRPr="00841713">
        <w:rPr>
          <w:rFonts w:ascii="Times New Roman" w:hAnsi="Times New Roman" w:cs="Times New Roman"/>
          <w:sz w:val="28"/>
          <w:szCs w:val="28"/>
          <w:lang w:val="ru-RU"/>
        </w:rPr>
        <w:t xml:space="preserve">що складні юридичні терміни </w:t>
      </w:r>
      <w:r w:rsidR="00607231" w:rsidRPr="00841713">
        <w:rPr>
          <w:rFonts w:ascii="Times New Roman" w:hAnsi="Times New Roman" w:cs="Times New Roman"/>
          <w:sz w:val="28"/>
          <w:szCs w:val="28"/>
          <w:lang w:val="ru-RU"/>
        </w:rPr>
        <w:t xml:space="preserve">можуть утворюватись </w:t>
      </w:r>
      <w:r w:rsidR="00783107" w:rsidRPr="00841713">
        <w:rPr>
          <w:rFonts w:ascii="Times New Roman" w:hAnsi="Times New Roman" w:cs="Times New Roman"/>
          <w:sz w:val="28"/>
          <w:szCs w:val="28"/>
          <w:lang w:val="ru-RU"/>
        </w:rPr>
        <w:t>поєднанням слів із використанням суфіксації</w:t>
      </w:r>
      <w:r w:rsidR="00607231" w:rsidRPr="00841713">
        <w:rPr>
          <w:rFonts w:ascii="Times New Roman" w:hAnsi="Times New Roman" w:cs="Times New Roman"/>
          <w:sz w:val="28"/>
          <w:szCs w:val="28"/>
          <w:lang w:val="ru-RU"/>
        </w:rPr>
        <w:t xml:space="preserve"> одночасно</w:t>
      </w:r>
      <w:r w:rsidR="00783107" w:rsidRPr="00841713">
        <w:rPr>
          <w:rFonts w:ascii="Times New Roman" w:hAnsi="Times New Roman" w:cs="Times New Roman"/>
          <w:sz w:val="28"/>
          <w:szCs w:val="28"/>
          <w:lang w:val="ru-RU"/>
        </w:rPr>
        <w:t xml:space="preserve">. </w:t>
      </w:r>
    </w:p>
    <w:p w14:paraId="76D50851" w14:textId="77777777" w:rsidR="00BF090C" w:rsidRPr="00841713" w:rsidRDefault="001E484F"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До морфологічно-синтаксичних способів творення термінів зараховують також й абревіацію</w:t>
      </w:r>
      <w:r w:rsidR="00A261A0" w:rsidRPr="00841713">
        <w:rPr>
          <w:rFonts w:ascii="Times New Roman" w:hAnsi="Times New Roman" w:cs="Times New Roman"/>
          <w:sz w:val="28"/>
          <w:szCs w:val="28"/>
          <w:lang w:val="ru-RU"/>
        </w:rPr>
        <w:t xml:space="preserve">, наприклад </w:t>
      </w:r>
      <w:r w:rsidRPr="00841713">
        <w:rPr>
          <w:rFonts w:ascii="Times New Roman" w:hAnsi="Times New Roman" w:cs="Times New Roman"/>
          <w:sz w:val="28"/>
          <w:szCs w:val="28"/>
          <w:lang w:val="ru-RU"/>
        </w:rPr>
        <w:t xml:space="preserve">С. А. – </w:t>
      </w:r>
      <w:r w:rsidRPr="00841713">
        <w:rPr>
          <w:rFonts w:ascii="Times New Roman" w:hAnsi="Times New Roman" w:cs="Times New Roman"/>
          <w:sz w:val="28"/>
          <w:szCs w:val="28"/>
        </w:rPr>
        <w:t>Court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Appeal</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ADR</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alternative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dispute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resolution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Supp</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Federal</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Supplement</w:t>
      </w:r>
      <w:r w:rsidR="00A261A0"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тощо. </w:t>
      </w:r>
    </w:p>
    <w:p w14:paraId="52558567" w14:textId="7DF745E0" w:rsidR="0087721C" w:rsidRPr="00841713" w:rsidRDefault="00BF090C" w:rsidP="00841713">
      <w:pPr>
        <w:tabs>
          <w:tab w:val="left" w:pos="0"/>
        </w:tabs>
        <w:spacing w:after="0" w:line="360" w:lineRule="auto"/>
        <w:ind w:right="3"/>
        <w:jc w:val="both"/>
        <w:rPr>
          <w:rFonts w:ascii="Times New Roman" w:hAnsi="Times New Roman" w:cs="Times New Roman"/>
          <w:sz w:val="28"/>
          <w:szCs w:val="28"/>
        </w:rPr>
      </w:pPr>
      <w:r w:rsidRPr="00841713">
        <w:rPr>
          <w:rFonts w:ascii="Times New Roman" w:hAnsi="Times New Roman" w:cs="Times New Roman"/>
          <w:sz w:val="28"/>
          <w:szCs w:val="28"/>
          <w:lang w:val="ru-RU"/>
        </w:rPr>
        <w:tab/>
      </w:r>
      <w:r w:rsidR="001E484F" w:rsidRPr="00841713">
        <w:rPr>
          <w:rFonts w:ascii="Times New Roman" w:hAnsi="Times New Roman" w:cs="Times New Roman"/>
          <w:sz w:val="28"/>
          <w:szCs w:val="28"/>
          <w:lang w:val="ru-RU"/>
        </w:rPr>
        <w:t xml:space="preserve">В англомовних юридичних документах </w:t>
      </w:r>
      <w:r w:rsidR="00D82DA9" w:rsidRPr="00841713">
        <w:rPr>
          <w:rFonts w:ascii="Times New Roman" w:hAnsi="Times New Roman" w:cs="Times New Roman"/>
          <w:sz w:val="28"/>
          <w:szCs w:val="28"/>
          <w:lang w:val="ru-RU"/>
        </w:rPr>
        <w:t xml:space="preserve">поряд з абревіатурами </w:t>
      </w:r>
      <w:r w:rsidR="001E484F" w:rsidRPr="00841713">
        <w:rPr>
          <w:rFonts w:ascii="Times New Roman" w:hAnsi="Times New Roman" w:cs="Times New Roman"/>
          <w:sz w:val="28"/>
          <w:szCs w:val="28"/>
          <w:lang w:val="ru-RU"/>
        </w:rPr>
        <w:t xml:space="preserve">використовуються </w:t>
      </w:r>
      <w:r w:rsidR="00D82DA9" w:rsidRPr="00841713">
        <w:rPr>
          <w:rFonts w:ascii="Times New Roman" w:hAnsi="Times New Roman" w:cs="Times New Roman"/>
          <w:sz w:val="28"/>
          <w:szCs w:val="28"/>
          <w:lang w:val="ru-RU"/>
        </w:rPr>
        <w:t>і</w:t>
      </w:r>
      <w:r w:rsidR="001E484F" w:rsidRPr="00841713">
        <w:rPr>
          <w:rFonts w:ascii="Times New Roman" w:hAnsi="Times New Roman" w:cs="Times New Roman"/>
          <w:sz w:val="28"/>
          <w:szCs w:val="28"/>
          <w:lang w:val="ru-RU"/>
        </w:rPr>
        <w:t xml:space="preserve"> скорочення</w:t>
      </w:r>
      <w:r w:rsidR="00D82DA9" w:rsidRPr="00841713">
        <w:rPr>
          <w:rFonts w:ascii="Times New Roman" w:hAnsi="Times New Roman" w:cs="Times New Roman"/>
          <w:sz w:val="28"/>
          <w:szCs w:val="28"/>
          <w:lang w:val="ru-RU"/>
        </w:rPr>
        <w:t>, у тому числі запозичені з латинської мови</w:t>
      </w:r>
      <w:r w:rsidR="001E484F" w:rsidRPr="00841713">
        <w:rPr>
          <w:rFonts w:ascii="Times New Roman" w:hAnsi="Times New Roman" w:cs="Times New Roman"/>
          <w:sz w:val="28"/>
          <w:szCs w:val="28"/>
          <w:lang w:val="ru-RU"/>
        </w:rPr>
        <w:t xml:space="preserve">, наприклад: </w:t>
      </w:r>
      <w:r w:rsidR="001E484F" w:rsidRPr="00841713">
        <w:rPr>
          <w:rFonts w:ascii="Times New Roman" w:hAnsi="Times New Roman" w:cs="Times New Roman"/>
          <w:sz w:val="28"/>
          <w:szCs w:val="28"/>
        </w:rPr>
        <w:t>CL</w:t>
      </w:r>
      <w:r w:rsidR="001E484F" w:rsidRPr="00841713">
        <w:rPr>
          <w:rFonts w:ascii="Times New Roman" w:hAnsi="Times New Roman" w:cs="Times New Roman"/>
          <w:sz w:val="28"/>
          <w:szCs w:val="28"/>
          <w:lang w:val="ru-RU"/>
        </w:rPr>
        <w:t xml:space="preserve"> </w:t>
      </w:r>
      <w:r w:rsidR="00D82DA9" w:rsidRPr="00841713">
        <w:rPr>
          <w:rFonts w:ascii="Times New Roman" w:hAnsi="Times New Roman" w:cs="Times New Roman"/>
          <w:sz w:val="28"/>
          <w:szCs w:val="28"/>
          <w:lang w:val="ru-RU"/>
        </w:rPr>
        <w:t>(</w:t>
      </w:r>
      <w:r w:rsidR="001E484F" w:rsidRPr="00841713">
        <w:rPr>
          <w:rFonts w:ascii="Times New Roman" w:hAnsi="Times New Roman" w:cs="Times New Roman"/>
          <w:sz w:val="28"/>
          <w:szCs w:val="28"/>
        </w:rPr>
        <w:t>claim</w:t>
      </w:r>
      <w:r w:rsidR="00D82DA9" w:rsidRPr="00841713">
        <w:rPr>
          <w:rFonts w:ascii="Times New Roman" w:hAnsi="Times New Roman" w:cs="Times New Roman"/>
          <w:sz w:val="28"/>
          <w:szCs w:val="28"/>
          <w:lang w:val="uk-UA"/>
        </w:rPr>
        <w:t>)</w:t>
      </w:r>
      <w:r w:rsidR="001E484F" w:rsidRPr="00841713">
        <w:rPr>
          <w:rFonts w:ascii="Times New Roman" w:hAnsi="Times New Roman" w:cs="Times New Roman"/>
          <w:sz w:val="28"/>
          <w:szCs w:val="28"/>
          <w:lang w:val="ru-RU"/>
        </w:rPr>
        <w:t xml:space="preserve">, </w:t>
      </w:r>
      <w:r w:rsidR="001E484F" w:rsidRPr="00841713">
        <w:rPr>
          <w:rFonts w:ascii="Times New Roman" w:hAnsi="Times New Roman" w:cs="Times New Roman"/>
          <w:sz w:val="28"/>
          <w:szCs w:val="28"/>
        </w:rPr>
        <w:t>exor</w:t>
      </w:r>
      <w:r w:rsidR="001E484F" w:rsidRPr="00841713">
        <w:rPr>
          <w:rFonts w:ascii="Times New Roman" w:hAnsi="Times New Roman" w:cs="Times New Roman"/>
          <w:sz w:val="28"/>
          <w:szCs w:val="28"/>
          <w:lang w:val="ru-RU"/>
        </w:rPr>
        <w:t xml:space="preserve">. </w:t>
      </w:r>
      <w:r w:rsidR="00D82DA9" w:rsidRPr="00841713">
        <w:rPr>
          <w:rFonts w:ascii="Times New Roman" w:hAnsi="Times New Roman" w:cs="Times New Roman"/>
          <w:sz w:val="28"/>
          <w:szCs w:val="28"/>
        </w:rPr>
        <w:t>(</w:t>
      </w:r>
      <w:r w:rsidR="001E484F" w:rsidRPr="00841713">
        <w:rPr>
          <w:rFonts w:ascii="Times New Roman" w:hAnsi="Times New Roman" w:cs="Times New Roman"/>
          <w:sz w:val="28"/>
          <w:szCs w:val="28"/>
        </w:rPr>
        <w:t>executor</w:t>
      </w:r>
      <w:r w:rsidR="00D82DA9" w:rsidRPr="00841713">
        <w:rPr>
          <w:rFonts w:ascii="Times New Roman" w:hAnsi="Times New Roman" w:cs="Times New Roman"/>
          <w:sz w:val="28"/>
          <w:szCs w:val="28"/>
          <w:lang w:val="uk-UA"/>
        </w:rPr>
        <w:t>)</w:t>
      </w:r>
      <w:r w:rsidR="00D82DA9" w:rsidRPr="00841713">
        <w:rPr>
          <w:rFonts w:ascii="Times New Roman" w:hAnsi="Times New Roman" w:cs="Times New Roman"/>
          <w:sz w:val="28"/>
          <w:szCs w:val="28"/>
        </w:rPr>
        <w:t xml:space="preserve">, </w:t>
      </w:r>
      <w:r w:rsidR="001E484F" w:rsidRPr="00841713">
        <w:rPr>
          <w:rFonts w:ascii="Times New Roman" w:hAnsi="Times New Roman" w:cs="Times New Roman"/>
          <w:sz w:val="28"/>
          <w:szCs w:val="28"/>
        </w:rPr>
        <w:t xml:space="preserve">ad fin. (ad finitum), ad int (ad interim), vs </w:t>
      </w:r>
      <w:r w:rsidR="00D82DA9" w:rsidRPr="00841713">
        <w:rPr>
          <w:rFonts w:ascii="Times New Roman" w:hAnsi="Times New Roman" w:cs="Times New Roman"/>
          <w:sz w:val="28"/>
          <w:szCs w:val="28"/>
          <w:lang w:val="uk-UA"/>
        </w:rPr>
        <w:t>(</w:t>
      </w:r>
      <w:r w:rsidR="001E484F" w:rsidRPr="00841713">
        <w:rPr>
          <w:rFonts w:ascii="Times New Roman" w:hAnsi="Times New Roman" w:cs="Times New Roman"/>
          <w:sz w:val="28"/>
          <w:szCs w:val="28"/>
        </w:rPr>
        <w:t>versus</w:t>
      </w:r>
      <w:r w:rsidR="00D82DA9" w:rsidRPr="00841713">
        <w:rPr>
          <w:rFonts w:ascii="Times New Roman" w:hAnsi="Times New Roman" w:cs="Times New Roman"/>
          <w:sz w:val="28"/>
          <w:szCs w:val="28"/>
          <w:lang w:val="uk-UA"/>
        </w:rPr>
        <w:t>)</w:t>
      </w:r>
      <w:r w:rsidR="001E484F" w:rsidRPr="00841713">
        <w:rPr>
          <w:rFonts w:ascii="Times New Roman" w:hAnsi="Times New Roman" w:cs="Times New Roman"/>
          <w:sz w:val="28"/>
          <w:szCs w:val="28"/>
        </w:rPr>
        <w:t xml:space="preserve">, et al. – et alii. </w:t>
      </w:r>
    </w:p>
    <w:p w14:paraId="35EBAF03" w14:textId="694D9D79" w:rsidR="0087721C" w:rsidRPr="00841713" w:rsidRDefault="00B57133" w:rsidP="00841713">
      <w:pPr>
        <w:tabs>
          <w:tab w:val="left" w:pos="0"/>
        </w:tabs>
        <w:spacing w:after="0" w:line="360" w:lineRule="auto"/>
        <w:ind w:right="3"/>
        <w:jc w:val="both"/>
        <w:rPr>
          <w:rFonts w:ascii="Times New Roman" w:hAnsi="Times New Roman" w:cs="Times New Roman"/>
          <w:sz w:val="28"/>
          <w:szCs w:val="28"/>
          <w:lang w:val="uk-UA"/>
        </w:rPr>
      </w:pPr>
      <w:r w:rsidRPr="00841713">
        <w:rPr>
          <w:rFonts w:ascii="Times New Roman" w:hAnsi="Times New Roman" w:cs="Times New Roman"/>
          <w:sz w:val="28"/>
          <w:szCs w:val="28"/>
        </w:rPr>
        <w:tab/>
      </w:r>
      <w:r w:rsidR="00092911" w:rsidRPr="00841713">
        <w:rPr>
          <w:rFonts w:ascii="Times New Roman" w:hAnsi="Times New Roman" w:cs="Times New Roman"/>
          <w:sz w:val="28"/>
          <w:szCs w:val="28"/>
          <w:lang w:val="uk-UA"/>
        </w:rPr>
        <w:t>Часто вживаними</w:t>
      </w:r>
      <w:r w:rsidR="0087721C" w:rsidRPr="00841713">
        <w:rPr>
          <w:rFonts w:ascii="Times New Roman" w:hAnsi="Times New Roman" w:cs="Times New Roman"/>
          <w:sz w:val="28"/>
          <w:szCs w:val="28"/>
          <w:lang w:val="uk-UA"/>
        </w:rPr>
        <w:t xml:space="preserve"> групами юридичних абревіатур є </w:t>
      </w:r>
      <w:r w:rsidR="00092911" w:rsidRPr="00841713">
        <w:rPr>
          <w:rFonts w:ascii="Times New Roman" w:hAnsi="Times New Roman" w:cs="Times New Roman"/>
          <w:sz w:val="28"/>
          <w:szCs w:val="28"/>
          <w:lang w:val="uk-UA"/>
        </w:rPr>
        <w:t>такі, що</w:t>
      </w:r>
      <w:r w:rsidR="0087721C" w:rsidRPr="00841713">
        <w:rPr>
          <w:rFonts w:ascii="Times New Roman" w:hAnsi="Times New Roman" w:cs="Times New Roman"/>
          <w:sz w:val="28"/>
          <w:szCs w:val="28"/>
          <w:lang w:val="uk-UA"/>
        </w:rPr>
        <w:t xml:space="preserve"> позна</w:t>
      </w:r>
      <w:r w:rsidR="00092911" w:rsidRPr="00841713">
        <w:rPr>
          <w:rFonts w:ascii="Times New Roman" w:hAnsi="Times New Roman" w:cs="Times New Roman"/>
          <w:sz w:val="28"/>
          <w:szCs w:val="28"/>
          <w:lang w:val="uk-UA"/>
        </w:rPr>
        <w:t>чають</w:t>
      </w:r>
      <w:r w:rsidR="0087721C" w:rsidRPr="00841713">
        <w:rPr>
          <w:rFonts w:ascii="Times New Roman" w:hAnsi="Times New Roman" w:cs="Times New Roman"/>
          <w:sz w:val="28"/>
          <w:szCs w:val="28"/>
          <w:lang w:val="uk-UA"/>
        </w:rPr>
        <w:t xml:space="preserve"> </w:t>
      </w:r>
      <w:r w:rsidR="00092911" w:rsidRPr="00841713">
        <w:rPr>
          <w:rFonts w:ascii="Times New Roman" w:hAnsi="Times New Roman" w:cs="Times New Roman"/>
          <w:sz w:val="28"/>
          <w:szCs w:val="28"/>
          <w:lang w:val="uk-UA"/>
        </w:rPr>
        <w:t xml:space="preserve">фахових правовиків, </w:t>
      </w:r>
      <w:r w:rsidR="0087721C" w:rsidRPr="00841713">
        <w:rPr>
          <w:rFonts w:ascii="Times New Roman" w:hAnsi="Times New Roman" w:cs="Times New Roman"/>
          <w:sz w:val="28"/>
          <w:szCs w:val="28"/>
          <w:lang w:val="uk-UA"/>
        </w:rPr>
        <w:t xml:space="preserve">наприклад </w:t>
      </w:r>
      <w:r w:rsidR="0087721C" w:rsidRPr="00841713">
        <w:rPr>
          <w:rFonts w:ascii="Times New Roman" w:hAnsi="Times New Roman" w:cs="Times New Roman"/>
          <w:sz w:val="28"/>
          <w:szCs w:val="28"/>
        </w:rPr>
        <w:t>JUB</w:t>
      </w:r>
      <w:r w:rsidR="0087721C" w:rsidRPr="00841713">
        <w:rPr>
          <w:rFonts w:ascii="Times New Roman" w:hAnsi="Times New Roman" w:cs="Times New Roman"/>
          <w:sz w:val="28"/>
          <w:szCs w:val="28"/>
          <w:lang w:val="uk-UA"/>
        </w:rPr>
        <w:t xml:space="preserve"> ‒ </w:t>
      </w:r>
      <w:r w:rsidR="0087721C" w:rsidRPr="00841713">
        <w:rPr>
          <w:rFonts w:ascii="Times New Roman" w:hAnsi="Times New Roman" w:cs="Times New Roman"/>
          <w:sz w:val="28"/>
          <w:szCs w:val="28"/>
        </w:rPr>
        <w:t>justice</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of</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the</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upper</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bench</w:t>
      </w:r>
      <w:r w:rsidR="0087721C" w:rsidRPr="00841713">
        <w:rPr>
          <w:rFonts w:ascii="Times New Roman" w:hAnsi="Times New Roman" w:cs="Times New Roman"/>
          <w:sz w:val="28"/>
          <w:szCs w:val="28"/>
          <w:lang w:val="uk-UA"/>
        </w:rPr>
        <w:t xml:space="preserve"> ‒ суддя найвищого рівня, </w:t>
      </w:r>
      <w:r w:rsidR="0087721C" w:rsidRPr="00841713">
        <w:rPr>
          <w:rFonts w:ascii="Times New Roman" w:hAnsi="Times New Roman" w:cs="Times New Roman"/>
          <w:sz w:val="28"/>
          <w:szCs w:val="28"/>
        </w:rPr>
        <w:t>LJ</w:t>
      </w:r>
      <w:r w:rsidR="0087721C" w:rsidRPr="00841713">
        <w:rPr>
          <w:rFonts w:ascii="Times New Roman" w:hAnsi="Times New Roman" w:cs="Times New Roman"/>
          <w:sz w:val="28"/>
          <w:szCs w:val="28"/>
          <w:lang w:val="uk-UA"/>
        </w:rPr>
        <w:t xml:space="preserve"> ‒ </w:t>
      </w:r>
      <w:r w:rsidR="0087721C" w:rsidRPr="00841713">
        <w:rPr>
          <w:rFonts w:ascii="Times New Roman" w:hAnsi="Times New Roman" w:cs="Times New Roman"/>
          <w:sz w:val="28"/>
          <w:szCs w:val="28"/>
        </w:rPr>
        <w:t>lord</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justice</w:t>
      </w:r>
      <w:r w:rsidR="0087721C" w:rsidRPr="00841713">
        <w:rPr>
          <w:rFonts w:ascii="Times New Roman" w:hAnsi="Times New Roman" w:cs="Times New Roman"/>
          <w:sz w:val="28"/>
          <w:szCs w:val="28"/>
          <w:lang w:val="uk-UA"/>
        </w:rPr>
        <w:t xml:space="preserve"> ‒ лорд-суддя</w:t>
      </w:r>
      <w:r w:rsidR="00A82716" w:rsidRPr="00841713">
        <w:rPr>
          <w:rFonts w:ascii="Times New Roman" w:hAnsi="Times New Roman" w:cs="Times New Roman"/>
          <w:sz w:val="28"/>
          <w:szCs w:val="28"/>
          <w:lang w:val="uk-UA"/>
        </w:rPr>
        <w:t xml:space="preserve"> тощо</w:t>
      </w:r>
      <w:r w:rsidR="0018574F" w:rsidRPr="00841713">
        <w:rPr>
          <w:rFonts w:ascii="Times New Roman" w:hAnsi="Times New Roman" w:cs="Times New Roman"/>
          <w:sz w:val="28"/>
          <w:szCs w:val="28"/>
          <w:lang w:val="uk-UA"/>
        </w:rPr>
        <w:t>.</w:t>
      </w:r>
      <w:r w:rsidR="00A82716" w:rsidRPr="00841713">
        <w:rPr>
          <w:rFonts w:ascii="Times New Roman" w:hAnsi="Times New Roman" w:cs="Times New Roman"/>
          <w:sz w:val="28"/>
          <w:szCs w:val="28"/>
          <w:lang w:val="uk-UA"/>
        </w:rPr>
        <w:t xml:space="preserve"> Також досить часто зустрічаються</w:t>
      </w:r>
      <w:r w:rsidR="0087721C" w:rsidRPr="00841713">
        <w:rPr>
          <w:rFonts w:ascii="Times New Roman" w:hAnsi="Times New Roman" w:cs="Times New Roman"/>
          <w:sz w:val="28"/>
          <w:szCs w:val="28"/>
          <w:lang w:val="uk-UA"/>
        </w:rPr>
        <w:t xml:space="preserve"> абревіатури органів юрисдикції</w:t>
      </w:r>
      <w:r w:rsidR="002F10FB" w:rsidRPr="00841713">
        <w:rPr>
          <w:rFonts w:ascii="Times New Roman" w:hAnsi="Times New Roman" w:cs="Times New Roman"/>
          <w:sz w:val="28"/>
          <w:szCs w:val="28"/>
          <w:lang w:val="uk-UA"/>
        </w:rPr>
        <w:t xml:space="preserve"> та їх назв</w:t>
      </w:r>
      <w:r w:rsidR="0018574F"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lang w:val="uk-UA"/>
        </w:rPr>
        <w:t>наприклад:</w:t>
      </w:r>
      <w:r w:rsidR="0018574F" w:rsidRPr="00841713">
        <w:rPr>
          <w:rFonts w:ascii="Times New Roman" w:hAnsi="Times New Roman" w:cs="Times New Roman"/>
          <w:sz w:val="28"/>
          <w:szCs w:val="28"/>
          <w:lang w:val="uk-UA"/>
        </w:rPr>
        <w:t xml:space="preserve"> FBI – Federal Bureau of Investigation, SFPD – San Francisco Police Department, </w:t>
      </w:r>
      <w:r w:rsidR="0087721C" w:rsidRPr="00841713">
        <w:rPr>
          <w:rFonts w:ascii="Times New Roman" w:hAnsi="Times New Roman" w:cs="Times New Roman"/>
          <w:sz w:val="28"/>
          <w:szCs w:val="28"/>
        </w:rPr>
        <w:t>CA</w:t>
      </w:r>
      <w:r w:rsidR="0087721C" w:rsidRPr="00841713">
        <w:rPr>
          <w:rFonts w:ascii="Times New Roman" w:hAnsi="Times New Roman" w:cs="Times New Roman"/>
          <w:sz w:val="28"/>
          <w:szCs w:val="28"/>
          <w:lang w:val="uk-UA"/>
        </w:rPr>
        <w:t xml:space="preserve"> ‒ </w:t>
      </w:r>
      <w:r w:rsidR="0087721C" w:rsidRPr="00841713">
        <w:rPr>
          <w:rFonts w:ascii="Times New Roman" w:hAnsi="Times New Roman" w:cs="Times New Roman"/>
          <w:sz w:val="28"/>
          <w:szCs w:val="28"/>
        </w:rPr>
        <w:t>court</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of</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appeal</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CPS</w:t>
      </w:r>
      <w:r w:rsidR="0087721C" w:rsidRPr="00841713">
        <w:rPr>
          <w:rFonts w:ascii="Times New Roman" w:hAnsi="Times New Roman" w:cs="Times New Roman"/>
          <w:sz w:val="28"/>
          <w:szCs w:val="28"/>
          <w:lang w:val="uk-UA"/>
        </w:rPr>
        <w:t xml:space="preserve"> ‒ </w:t>
      </w:r>
      <w:r w:rsidR="0087721C" w:rsidRPr="00841713">
        <w:rPr>
          <w:rFonts w:ascii="Times New Roman" w:hAnsi="Times New Roman" w:cs="Times New Roman"/>
          <w:sz w:val="28"/>
          <w:szCs w:val="28"/>
        </w:rPr>
        <w:t>crown</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prosecution</w:t>
      </w:r>
      <w:r w:rsidR="0087721C" w:rsidRPr="00841713">
        <w:rPr>
          <w:rFonts w:ascii="Times New Roman" w:hAnsi="Times New Roman" w:cs="Times New Roman"/>
          <w:sz w:val="28"/>
          <w:szCs w:val="28"/>
          <w:lang w:val="uk-UA"/>
        </w:rPr>
        <w:t xml:space="preserve"> </w:t>
      </w:r>
      <w:r w:rsidR="0087721C" w:rsidRPr="00841713">
        <w:rPr>
          <w:rFonts w:ascii="Times New Roman" w:hAnsi="Times New Roman" w:cs="Times New Roman"/>
          <w:sz w:val="28"/>
          <w:szCs w:val="28"/>
        </w:rPr>
        <w:t>service</w:t>
      </w:r>
      <w:r w:rsidR="0087721C" w:rsidRPr="00841713">
        <w:rPr>
          <w:rFonts w:ascii="Times New Roman" w:hAnsi="Times New Roman" w:cs="Times New Roman"/>
          <w:sz w:val="28"/>
          <w:szCs w:val="28"/>
          <w:lang w:val="uk-UA"/>
        </w:rPr>
        <w:t>.</w:t>
      </w:r>
    </w:p>
    <w:p w14:paraId="34BC2CA6" w14:textId="1C63A931" w:rsidR="00D85505" w:rsidRPr="00841713" w:rsidRDefault="00B20A57" w:rsidP="00841713">
      <w:pPr>
        <w:tabs>
          <w:tab w:val="left" w:pos="0"/>
        </w:tabs>
        <w:spacing w:after="0" w:line="360" w:lineRule="auto"/>
        <w:ind w:right="3"/>
        <w:jc w:val="both"/>
        <w:rPr>
          <w:rFonts w:ascii="Times New Roman" w:hAnsi="Times New Roman" w:cs="Times New Roman"/>
          <w:sz w:val="28"/>
          <w:szCs w:val="28"/>
          <w:lang w:val="uk-UA"/>
        </w:rPr>
      </w:pPr>
      <w:r w:rsidRPr="00841713">
        <w:rPr>
          <w:rFonts w:ascii="Times New Roman" w:hAnsi="Times New Roman" w:cs="Times New Roman"/>
          <w:sz w:val="28"/>
          <w:szCs w:val="28"/>
        </w:rPr>
        <w:tab/>
      </w:r>
      <w:r w:rsidR="00BC3184" w:rsidRPr="00841713">
        <w:rPr>
          <w:rFonts w:ascii="Times New Roman" w:hAnsi="Times New Roman" w:cs="Times New Roman"/>
          <w:sz w:val="28"/>
          <w:szCs w:val="28"/>
          <w:lang w:val="ru-RU"/>
        </w:rPr>
        <w:t>А</w:t>
      </w:r>
      <w:r w:rsidR="0087721C" w:rsidRPr="00841713">
        <w:rPr>
          <w:rFonts w:ascii="Times New Roman" w:hAnsi="Times New Roman" w:cs="Times New Roman"/>
          <w:sz w:val="28"/>
          <w:szCs w:val="28"/>
          <w:lang w:val="ru-RU"/>
        </w:rPr>
        <w:t>нгломовн</w:t>
      </w:r>
      <w:r w:rsidR="00BC3184" w:rsidRPr="00841713">
        <w:rPr>
          <w:rFonts w:ascii="Times New Roman" w:hAnsi="Times New Roman" w:cs="Times New Roman"/>
          <w:sz w:val="28"/>
          <w:szCs w:val="28"/>
          <w:lang w:val="ru-RU"/>
        </w:rPr>
        <w:t>а</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юридичн</w:t>
      </w:r>
      <w:r w:rsidR="00BC3184" w:rsidRPr="00841713">
        <w:rPr>
          <w:rFonts w:ascii="Times New Roman" w:hAnsi="Times New Roman" w:cs="Times New Roman"/>
          <w:sz w:val="28"/>
          <w:szCs w:val="28"/>
          <w:lang w:val="ru-RU"/>
        </w:rPr>
        <w:t>а</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термінологі</w:t>
      </w:r>
      <w:r w:rsidR="00BC3184" w:rsidRPr="00841713">
        <w:rPr>
          <w:rFonts w:ascii="Times New Roman" w:hAnsi="Times New Roman" w:cs="Times New Roman"/>
          <w:sz w:val="28"/>
          <w:szCs w:val="28"/>
          <w:lang w:val="ru-RU"/>
        </w:rPr>
        <w:t>я</w:t>
      </w:r>
      <w:r w:rsidR="0087721C"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також</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містить</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а</w:t>
      </w:r>
      <w:r w:rsidR="0087721C" w:rsidRPr="00841713">
        <w:rPr>
          <w:rFonts w:ascii="Times New Roman" w:hAnsi="Times New Roman" w:cs="Times New Roman"/>
          <w:sz w:val="28"/>
          <w:szCs w:val="28"/>
          <w:lang w:val="ru-RU"/>
        </w:rPr>
        <w:t>бревіатур</w:t>
      </w:r>
      <w:r w:rsidR="00BC3184" w:rsidRPr="00841713">
        <w:rPr>
          <w:rFonts w:ascii="Times New Roman" w:hAnsi="Times New Roman" w:cs="Times New Roman"/>
          <w:sz w:val="28"/>
          <w:szCs w:val="28"/>
          <w:lang w:val="ru-RU"/>
        </w:rPr>
        <w:t>и</w:t>
      </w:r>
      <w:r w:rsidR="0087721C"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змішаного</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типу</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які</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утворюються</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шляхом</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скороч</w:t>
      </w:r>
      <w:r w:rsidR="00BC3184" w:rsidRPr="00841713">
        <w:rPr>
          <w:rFonts w:ascii="Times New Roman" w:hAnsi="Times New Roman" w:cs="Times New Roman"/>
          <w:sz w:val="28"/>
          <w:szCs w:val="28"/>
          <w:lang w:val="ru-RU"/>
        </w:rPr>
        <w:t>ення</w:t>
      </w:r>
      <w:r w:rsidR="00BC3184"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кільк</w:t>
      </w:r>
      <w:r w:rsidR="00BC3184" w:rsidRPr="00841713">
        <w:rPr>
          <w:rFonts w:ascii="Times New Roman" w:hAnsi="Times New Roman" w:cs="Times New Roman"/>
          <w:sz w:val="28"/>
          <w:szCs w:val="28"/>
          <w:lang w:val="ru-RU"/>
        </w:rPr>
        <w:t>ох</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літер</w:t>
      </w:r>
      <w:r w:rsidR="00BC3184" w:rsidRPr="00841713">
        <w:rPr>
          <w:rFonts w:ascii="Times New Roman" w:hAnsi="Times New Roman" w:cs="Times New Roman"/>
          <w:sz w:val="28"/>
          <w:szCs w:val="28"/>
        </w:rPr>
        <w:t xml:space="preserve"> </w:t>
      </w:r>
      <w:r w:rsidR="00BC3184" w:rsidRPr="00841713">
        <w:rPr>
          <w:rFonts w:ascii="Times New Roman" w:hAnsi="Times New Roman" w:cs="Times New Roman"/>
          <w:sz w:val="28"/>
          <w:szCs w:val="28"/>
          <w:lang w:val="ru-RU"/>
        </w:rPr>
        <w:t>терміну</w:t>
      </w:r>
      <w:r w:rsidR="0087721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lang w:val="ru-RU"/>
        </w:rPr>
        <w:t>наприклад</w:t>
      </w:r>
      <w:r w:rsidR="00964A7C" w:rsidRPr="00841713">
        <w:rPr>
          <w:rFonts w:ascii="Times New Roman" w:hAnsi="Times New Roman" w:cs="Times New Roman"/>
          <w:sz w:val="28"/>
          <w:szCs w:val="28"/>
        </w:rPr>
        <w:t xml:space="preserve"> </w:t>
      </w:r>
      <w:r w:rsidR="0087721C" w:rsidRPr="00841713">
        <w:rPr>
          <w:rFonts w:ascii="Times New Roman" w:hAnsi="Times New Roman" w:cs="Times New Roman"/>
          <w:sz w:val="28"/>
          <w:szCs w:val="28"/>
        </w:rPr>
        <w:t xml:space="preserve">pbl ‒ preamble, fpt ‒ fingerprint. </w:t>
      </w:r>
    </w:p>
    <w:p w14:paraId="43D6565F" w14:textId="1361F249" w:rsidR="00652F7F" w:rsidRPr="00841713" w:rsidRDefault="00652F7F"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rPr>
        <w:tab/>
      </w:r>
      <w:r w:rsidRPr="00841713">
        <w:rPr>
          <w:rFonts w:ascii="Times New Roman" w:hAnsi="Times New Roman" w:cs="Times New Roman"/>
          <w:sz w:val="28"/>
          <w:szCs w:val="28"/>
          <w:lang w:val="ru-RU"/>
        </w:rPr>
        <w:t xml:space="preserve">У сучасних англійських словниках іноді відсутні юридичні терміни, які досить часто використовуються в юриспруденції англійської мови. </w:t>
      </w:r>
      <w:r w:rsidRPr="00841713">
        <w:rPr>
          <w:rFonts w:ascii="Times New Roman" w:hAnsi="Times New Roman" w:cs="Times New Roman"/>
          <w:sz w:val="28"/>
          <w:szCs w:val="28"/>
        </w:rPr>
        <w:t xml:space="preserve">Такими фразеологічними висловами є three strikes law, three strikes offender, three strikes justice [Simpson, A.W.B. The Common Law and Legal Theory. Oxford Essays in </w:t>
      </w:r>
      <w:r w:rsidRPr="00841713">
        <w:rPr>
          <w:rFonts w:ascii="Times New Roman" w:hAnsi="Times New Roman" w:cs="Times New Roman"/>
          <w:sz w:val="28"/>
          <w:szCs w:val="28"/>
        </w:rPr>
        <w:lastRenderedPageBreak/>
        <w:t xml:space="preserve">Jurisprudence. Oxford : Clarendon Press, 1973. P. 77–99.]. </w:t>
      </w:r>
      <w:r w:rsidRPr="00841713">
        <w:rPr>
          <w:rFonts w:ascii="Times New Roman" w:hAnsi="Times New Roman" w:cs="Times New Roman"/>
          <w:sz w:val="28"/>
          <w:szCs w:val="28"/>
          <w:lang w:val="ru-RU"/>
        </w:rPr>
        <w:t>Якщо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вдаватися</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до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дослівного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перекладу</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такого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фразеологічного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виразу</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то</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українською</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мовою</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фразеологізм</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звучить</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як</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закони</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трьох</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ударів</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правопорушник</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засуджений</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за</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законом</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трьох</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ударів</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правосуддя</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трьох</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ударів</w:t>
      </w:r>
      <w:r w:rsidRPr="00841713">
        <w:rPr>
          <w:rFonts w:ascii="Times New Roman" w:hAnsi="Times New Roman" w:cs="Times New Roman"/>
          <w:sz w:val="28"/>
          <w:szCs w:val="28"/>
        </w:rPr>
        <w:t xml:space="preserve">». </w:t>
      </w:r>
      <w:r w:rsidRPr="00841713">
        <w:rPr>
          <w:rFonts w:ascii="Times New Roman" w:hAnsi="Times New Roman" w:cs="Times New Roman"/>
          <w:sz w:val="28"/>
          <w:szCs w:val="28"/>
          <w:lang w:val="ru-RU"/>
        </w:rPr>
        <w:t>Однак в українській юриспруденції відсутні ці поняття, що зобов’язують перекладача знаходити аналоги в українському законодавстві та переосмислювати цей вираз. Однак англомовні джерела цього вислову беруть початок у правилах гри в бейсбол, відповідно до яких гравець, який отримує три штрафні удари, вибуває з гри ( «</w:t>
      </w:r>
      <w:r w:rsidRPr="00841713">
        <w:rPr>
          <w:rFonts w:ascii="Times New Roman" w:hAnsi="Times New Roman" w:cs="Times New Roman"/>
          <w:sz w:val="28"/>
          <w:szCs w:val="28"/>
        </w:rPr>
        <w:t>Three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strikes</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and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you</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are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out</w:t>
      </w:r>
      <w:r w:rsidRPr="00841713">
        <w:rPr>
          <w:rFonts w:ascii="Times New Roman" w:hAnsi="Times New Roman" w:cs="Times New Roman"/>
          <w:sz w:val="28"/>
          <w:szCs w:val="28"/>
          <w:lang w:val="ru-RU"/>
        </w:rPr>
        <w:t>»). Якщо приділяти увагу трактуванню цього фразеологізму саме з позиції англійського законодавства, то наприкінці 80-х років ХХ століття було прийняте правило, за яким засуджений, який має дві судимості та підлягає засудженню за третє правопорушення, отримує найсуворіше покарання, незалежно від тяжкості скоєних правопорушень [</w:t>
      </w:r>
      <w:r w:rsidR="00152CF2" w:rsidRPr="00841713">
        <w:rPr>
          <w:rFonts w:ascii="Times New Roman" w:hAnsi="Times New Roman" w:cs="Times New Roman"/>
          <w:sz w:val="28"/>
          <w:szCs w:val="28"/>
          <w:lang w:val="ru-RU"/>
        </w:rPr>
        <w:t>33</w:t>
      </w:r>
      <w:r w:rsidRPr="00841713">
        <w:rPr>
          <w:rFonts w:ascii="Times New Roman" w:hAnsi="Times New Roman" w:cs="Times New Roman"/>
          <w:sz w:val="28"/>
          <w:szCs w:val="28"/>
          <w:lang w:val="ru-RU"/>
        </w:rPr>
        <w:t>].</w:t>
      </w:r>
    </w:p>
    <w:p w14:paraId="3633A26E" w14:textId="432F0E18" w:rsidR="00D85505" w:rsidRPr="00841713" w:rsidRDefault="004D2DAD" w:rsidP="00841713">
      <w:pPr>
        <w:tabs>
          <w:tab w:val="left" w:pos="0"/>
        </w:tabs>
        <w:spacing w:after="0" w:line="360" w:lineRule="auto"/>
        <w:ind w:right="3" w:firstLine="567"/>
        <w:jc w:val="both"/>
        <w:rPr>
          <w:rFonts w:ascii="Times New Roman" w:hAnsi="Times New Roman" w:cs="Times New Roman"/>
          <w:b/>
          <w:bCs/>
          <w:i/>
          <w:iCs/>
          <w:sz w:val="28"/>
          <w:szCs w:val="28"/>
          <w:lang w:val="ru-RU"/>
        </w:rPr>
      </w:pPr>
      <w:r w:rsidRPr="00841713">
        <w:rPr>
          <w:rFonts w:ascii="Times New Roman" w:hAnsi="Times New Roman" w:cs="Times New Roman"/>
          <w:b/>
          <w:bCs/>
          <w:i/>
          <w:iCs/>
          <w:sz w:val="28"/>
          <w:szCs w:val="28"/>
          <w:lang w:val="ru-RU"/>
        </w:rPr>
        <w:t>Синтаксичний спосіб утворення термінів</w:t>
      </w:r>
    </w:p>
    <w:p w14:paraId="17C49E4C" w14:textId="247AB3D0" w:rsidR="00D85505" w:rsidRPr="00841713" w:rsidRDefault="008646A0"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D85505" w:rsidRPr="00841713">
        <w:rPr>
          <w:rFonts w:ascii="Times New Roman" w:hAnsi="Times New Roman" w:cs="Times New Roman"/>
          <w:sz w:val="28"/>
          <w:szCs w:val="28"/>
          <w:lang w:val="ru-RU"/>
        </w:rPr>
        <w:t>Велика кількість англомовних юридичних термінів утворюється синтаксичним шляхом. Подібні одиниці є термінами-словосполученнями або багатокомпонентними термінами. Найбільш поширеними з них є дво- та трикомпонентні терміни</w:t>
      </w:r>
    </w:p>
    <w:p w14:paraId="40F658D5" w14:textId="1250EA63" w:rsidR="00720781" w:rsidRPr="00841713" w:rsidRDefault="008646A0"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783107" w:rsidRPr="00841713">
        <w:rPr>
          <w:rFonts w:ascii="Times New Roman" w:hAnsi="Times New Roman" w:cs="Times New Roman"/>
          <w:sz w:val="28"/>
          <w:szCs w:val="28"/>
          <w:lang w:val="ru-RU"/>
        </w:rPr>
        <w:t>Терміни-словосполучення є невід’ємними компонентами аналізованої термінології англійської мови</w:t>
      </w:r>
      <w:r w:rsidR="00710907" w:rsidRPr="00841713">
        <w:rPr>
          <w:rFonts w:ascii="Times New Roman" w:hAnsi="Times New Roman" w:cs="Times New Roman"/>
          <w:sz w:val="28"/>
          <w:szCs w:val="28"/>
          <w:lang w:val="ru-RU"/>
        </w:rPr>
        <w:t>. Ключовими одиницями є терміни-словосполучення</w:t>
      </w:r>
      <w:r w:rsidR="00720781" w:rsidRPr="00841713">
        <w:rPr>
          <w:rFonts w:ascii="Times New Roman" w:hAnsi="Times New Roman" w:cs="Times New Roman"/>
          <w:sz w:val="28"/>
          <w:szCs w:val="28"/>
          <w:lang w:val="ru-RU"/>
        </w:rPr>
        <w:t>:</w:t>
      </w:r>
    </w:p>
    <w:p w14:paraId="49A8B82F" w14:textId="1BF7FD9A" w:rsidR="00720781" w:rsidRPr="00841713" w:rsidRDefault="00536C34" w:rsidP="00841713">
      <w:pPr>
        <w:tabs>
          <w:tab w:val="left" w:pos="0"/>
        </w:tabs>
        <w:spacing w:after="0" w:line="360" w:lineRule="auto"/>
        <w:ind w:right="3"/>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720781" w:rsidRPr="00841713">
        <w:rPr>
          <w:rFonts w:ascii="Times New Roman" w:hAnsi="Times New Roman" w:cs="Times New Roman"/>
          <w:sz w:val="28"/>
          <w:szCs w:val="28"/>
          <w:lang w:val="ru-RU"/>
        </w:rPr>
        <w:t>1)</w:t>
      </w:r>
      <w:r w:rsidR="00710907" w:rsidRPr="00841713">
        <w:rPr>
          <w:rFonts w:ascii="Times New Roman" w:hAnsi="Times New Roman" w:cs="Times New Roman"/>
          <w:sz w:val="28"/>
          <w:szCs w:val="28"/>
          <w:lang w:val="ru-RU"/>
        </w:rPr>
        <w:t xml:space="preserve"> на позначення особи, утворені шляхом поєднання іменників, здійсненим за допомогою прийменника чи без нього (</w:t>
      </w:r>
      <w:r w:rsidR="00710907" w:rsidRPr="00841713">
        <w:rPr>
          <w:rFonts w:ascii="Times New Roman" w:hAnsi="Times New Roman" w:cs="Times New Roman"/>
          <w:sz w:val="28"/>
          <w:szCs w:val="28"/>
        </w:rPr>
        <w:t>attorney</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for</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the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plaintiff</w:t>
      </w:r>
      <w:r w:rsidR="00710907" w:rsidRPr="00841713">
        <w:rPr>
          <w:rFonts w:ascii="Times New Roman" w:hAnsi="Times New Roman" w:cs="Times New Roman"/>
          <w:sz w:val="28"/>
          <w:szCs w:val="28"/>
          <w:lang w:val="ru-RU"/>
        </w:rPr>
        <w:t xml:space="preserve"> ‒ адвокат позивача, </w:t>
      </w:r>
      <w:r w:rsidR="00710907" w:rsidRPr="00841713">
        <w:rPr>
          <w:rFonts w:ascii="Times New Roman" w:hAnsi="Times New Roman" w:cs="Times New Roman"/>
          <w:sz w:val="28"/>
          <w:szCs w:val="28"/>
        </w:rPr>
        <w:t>probation</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officer</w:t>
      </w:r>
      <w:r w:rsidR="00710907" w:rsidRPr="00841713">
        <w:rPr>
          <w:rFonts w:ascii="Times New Roman" w:hAnsi="Times New Roman" w:cs="Times New Roman"/>
          <w:sz w:val="28"/>
          <w:szCs w:val="28"/>
          <w:lang w:val="ru-RU"/>
        </w:rPr>
        <w:t xml:space="preserve"> ‒ інспектор, що спостерігає за поведінкою умовно засуджених злочинців); </w:t>
      </w:r>
    </w:p>
    <w:p w14:paraId="4779215C" w14:textId="13C8C8C7" w:rsidR="00720781" w:rsidRPr="00841713" w:rsidRDefault="00536C34" w:rsidP="00841713">
      <w:pPr>
        <w:tabs>
          <w:tab w:val="left" w:pos="0"/>
        </w:tabs>
        <w:spacing w:after="0" w:line="360" w:lineRule="auto"/>
        <w:ind w:right="3"/>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720781" w:rsidRPr="00841713">
        <w:rPr>
          <w:rFonts w:ascii="Times New Roman" w:hAnsi="Times New Roman" w:cs="Times New Roman"/>
          <w:sz w:val="28"/>
          <w:szCs w:val="28"/>
          <w:lang w:val="ru-RU"/>
        </w:rPr>
        <w:t xml:space="preserve">2) </w:t>
      </w:r>
      <w:r w:rsidR="00710907" w:rsidRPr="00841713">
        <w:rPr>
          <w:rFonts w:ascii="Times New Roman" w:hAnsi="Times New Roman" w:cs="Times New Roman"/>
          <w:sz w:val="28"/>
          <w:szCs w:val="28"/>
          <w:lang w:val="ru-RU"/>
        </w:rPr>
        <w:t>терміни на позначення конкретного чи абстрактного поняття, утворені за допомогою іменників або сполученням іменника та прикметника (</w:t>
      </w:r>
      <w:r w:rsidR="00710907" w:rsidRPr="00841713">
        <w:rPr>
          <w:rFonts w:ascii="Times New Roman" w:hAnsi="Times New Roman" w:cs="Times New Roman"/>
          <w:sz w:val="28"/>
          <w:szCs w:val="28"/>
        </w:rPr>
        <w:t>abuse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power</w:t>
      </w:r>
      <w:r w:rsidR="00710907" w:rsidRPr="00841713">
        <w:rPr>
          <w:rFonts w:ascii="Times New Roman" w:hAnsi="Times New Roman" w:cs="Times New Roman"/>
          <w:sz w:val="28"/>
          <w:szCs w:val="28"/>
          <w:lang w:val="ru-RU"/>
        </w:rPr>
        <w:t xml:space="preserve"> ‒ зловживання владою, повноваженнями, </w:t>
      </w:r>
      <w:r w:rsidR="00710907" w:rsidRPr="00841713">
        <w:rPr>
          <w:rFonts w:ascii="Times New Roman" w:hAnsi="Times New Roman" w:cs="Times New Roman"/>
          <w:sz w:val="28"/>
          <w:szCs w:val="28"/>
        </w:rPr>
        <w:t>contempt</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court</w:t>
      </w:r>
      <w:r w:rsidR="00710907" w:rsidRPr="00841713">
        <w:rPr>
          <w:rFonts w:ascii="Times New Roman" w:hAnsi="Times New Roman" w:cs="Times New Roman"/>
          <w:sz w:val="28"/>
          <w:szCs w:val="28"/>
          <w:lang w:val="ru-RU"/>
        </w:rPr>
        <w:t xml:space="preserve"> ‒ неповага до </w:t>
      </w:r>
      <w:r w:rsidR="00710907" w:rsidRPr="00841713">
        <w:rPr>
          <w:rFonts w:ascii="Times New Roman" w:hAnsi="Times New Roman" w:cs="Times New Roman"/>
          <w:sz w:val="28"/>
          <w:szCs w:val="28"/>
          <w:lang w:val="ru-RU"/>
        </w:rPr>
        <w:lastRenderedPageBreak/>
        <w:t xml:space="preserve">суду, </w:t>
      </w:r>
      <w:r w:rsidR="00710907" w:rsidRPr="00841713">
        <w:rPr>
          <w:rFonts w:ascii="Times New Roman" w:hAnsi="Times New Roman" w:cs="Times New Roman"/>
          <w:sz w:val="28"/>
          <w:szCs w:val="28"/>
        </w:rPr>
        <w:t>warrant</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arrest</w:t>
      </w:r>
      <w:r w:rsidR="00710907" w:rsidRPr="00841713">
        <w:rPr>
          <w:rFonts w:ascii="Times New Roman" w:hAnsi="Times New Roman" w:cs="Times New Roman"/>
          <w:sz w:val="28"/>
          <w:szCs w:val="28"/>
          <w:lang w:val="ru-RU"/>
        </w:rPr>
        <w:t xml:space="preserve"> ‒ ордер на арешт; </w:t>
      </w:r>
      <w:r w:rsidR="00710907" w:rsidRPr="00841713">
        <w:rPr>
          <w:rFonts w:ascii="Times New Roman" w:hAnsi="Times New Roman" w:cs="Times New Roman"/>
          <w:sz w:val="28"/>
          <w:szCs w:val="28"/>
        </w:rPr>
        <w:t>petty</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offence</w:t>
      </w:r>
      <w:r w:rsidR="00710907" w:rsidRPr="00841713">
        <w:rPr>
          <w:rFonts w:ascii="Times New Roman" w:hAnsi="Times New Roman" w:cs="Times New Roman"/>
          <w:sz w:val="28"/>
          <w:szCs w:val="28"/>
          <w:lang w:val="ru-RU"/>
        </w:rPr>
        <w:t xml:space="preserve"> ‒ незначне правопорушення, </w:t>
      </w:r>
      <w:r w:rsidR="00710907" w:rsidRPr="00841713">
        <w:rPr>
          <w:rFonts w:ascii="Times New Roman" w:hAnsi="Times New Roman" w:cs="Times New Roman"/>
          <w:sz w:val="28"/>
          <w:szCs w:val="28"/>
        </w:rPr>
        <w:t>death</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penalty</w:t>
      </w:r>
      <w:r w:rsidR="00710907" w:rsidRPr="00841713">
        <w:rPr>
          <w:rFonts w:ascii="Times New Roman" w:hAnsi="Times New Roman" w:cs="Times New Roman"/>
          <w:sz w:val="28"/>
          <w:szCs w:val="28"/>
          <w:lang w:val="ru-RU"/>
        </w:rPr>
        <w:t xml:space="preserve"> ‒ страта, </w:t>
      </w:r>
      <w:r w:rsidR="00710907" w:rsidRPr="00841713">
        <w:rPr>
          <w:rFonts w:ascii="Times New Roman" w:hAnsi="Times New Roman" w:cs="Times New Roman"/>
          <w:sz w:val="28"/>
          <w:szCs w:val="28"/>
        </w:rPr>
        <w:t>positive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evidence</w:t>
      </w:r>
      <w:r w:rsidR="00710907" w:rsidRPr="00841713">
        <w:rPr>
          <w:rFonts w:ascii="Times New Roman" w:hAnsi="Times New Roman" w:cs="Times New Roman"/>
          <w:sz w:val="28"/>
          <w:szCs w:val="28"/>
          <w:lang w:val="ru-RU"/>
        </w:rPr>
        <w:t xml:space="preserve"> ‒ прямий доказ, </w:t>
      </w:r>
      <w:r w:rsidR="00710907" w:rsidRPr="00841713">
        <w:rPr>
          <w:rFonts w:ascii="Times New Roman" w:hAnsi="Times New Roman" w:cs="Times New Roman"/>
          <w:sz w:val="28"/>
          <w:szCs w:val="28"/>
        </w:rPr>
        <w:t>criminal</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responsibility</w:t>
      </w:r>
      <w:r w:rsidR="00710907" w:rsidRPr="00841713">
        <w:rPr>
          <w:rFonts w:ascii="Times New Roman" w:hAnsi="Times New Roman" w:cs="Times New Roman"/>
          <w:sz w:val="28"/>
          <w:szCs w:val="28"/>
          <w:lang w:val="ru-RU"/>
        </w:rPr>
        <w:t xml:space="preserve"> ‒ кримінальна відповідальність); </w:t>
      </w:r>
    </w:p>
    <w:p w14:paraId="02754067" w14:textId="18CB26E1" w:rsidR="00A80211" w:rsidRPr="00841713" w:rsidRDefault="00536C34" w:rsidP="00841713">
      <w:pPr>
        <w:tabs>
          <w:tab w:val="left" w:pos="0"/>
        </w:tabs>
        <w:spacing w:after="0" w:line="360" w:lineRule="auto"/>
        <w:ind w:right="3"/>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720781" w:rsidRPr="00841713">
        <w:rPr>
          <w:rFonts w:ascii="Times New Roman" w:hAnsi="Times New Roman" w:cs="Times New Roman"/>
          <w:sz w:val="28"/>
          <w:szCs w:val="28"/>
          <w:lang w:val="ru-RU"/>
        </w:rPr>
        <w:t xml:space="preserve">3) </w:t>
      </w:r>
      <w:r w:rsidR="00710907" w:rsidRPr="00841713">
        <w:rPr>
          <w:rFonts w:ascii="Times New Roman" w:hAnsi="Times New Roman" w:cs="Times New Roman"/>
          <w:sz w:val="28"/>
          <w:szCs w:val="28"/>
          <w:lang w:val="ru-RU"/>
        </w:rPr>
        <w:t>терміни зі значенням дії в галузі юриспруденції, утворені за допомогою дієслова й іменника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commit</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crime</w:t>
      </w:r>
      <w:r w:rsidR="00710907" w:rsidRPr="00841713">
        <w:rPr>
          <w:rFonts w:ascii="Times New Roman" w:hAnsi="Times New Roman" w:cs="Times New Roman"/>
          <w:sz w:val="28"/>
          <w:szCs w:val="28"/>
          <w:lang w:val="ru-RU"/>
        </w:rPr>
        <w:t xml:space="preserve"> ‒ учиняти злочин,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condemn</w:t>
      </w:r>
      <w:r w:rsidR="00710907" w:rsidRPr="00841713">
        <w:rPr>
          <w:rFonts w:ascii="Times New Roman" w:hAnsi="Times New Roman" w:cs="Times New Roman"/>
          <w:sz w:val="28"/>
          <w:szCs w:val="28"/>
          <w:lang w:val="ru-RU"/>
        </w:rPr>
        <w:t xml:space="preserve"> /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sentence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death</w:t>
      </w:r>
      <w:r w:rsidR="00710907" w:rsidRPr="00841713">
        <w:rPr>
          <w:rFonts w:ascii="Times New Roman" w:hAnsi="Times New Roman" w:cs="Times New Roman"/>
          <w:sz w:val="28"/>
          <w:szCs w:val="28"/>
          <w:lang w:val="ru-RU"/>
        </w:rPr>
        <w:t xml:space="preserve"> ‒ засудити на смерть,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file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complaint</w:t>
      </w:r>
      <w:r w:rsidR="00710907" w:rsidRPr="00841713">
        <w:rPr>
          <w:rFonts w:ascii="Times New Roman" w:hAnsi="Times New Roman" w:cs="Times New Roman"/>
          <w:sz w:val="28"/>
          <w:szCs w:val="28"/>
          <w:lang w:val="ru-RU"/>
        </w:rPr>
        <w:t xml:space="preserve"> ‒ подавати скаргу). </w:t>
      </w:r>
    </w:p>
    <w:p w14:paraId="5E4D0DAD" w14:textId="6FF0B4A5" w:rsidR="00A80211" w:rsidRPr="00841713" w:rsidRDefault="00865664"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710907" w:rsidRPr="00841713">
        <w:rPr>
          <w:rFonts w:ascii="Times New Roman" w:hAnsi="Times New Roman" w:cs="Times New Roman"/>
          <w:sz w:val="28"/>
          <w:szCs w:val="28"/>
          <w:lang w:val="ru-RU"/>
        </w:rPr>
        <w:t xml:space="preserve">Наведені терміни є двокомпонентними, проте в аналізованій термінології є досить три- та чотирикомпонентних термінів, наприклад: </w:t>
      </w:r>
      <w:r w:rsidR="00710907" w:rsidRPr="00841713">
        <w:rPr>
          <w:rFonts w:ascii="Times New Roman" w:hAnsi="Times New Roman" w:cs="Times New Roman"/>
          <w:sz w:val="28"/>
          <w:szCs w:val="28"/>
        </w:rPr>
        <w:t>abide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by</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the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rules</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evidence</w:t>
      </w:r>
      <w:r w:rsidR="00710907" w:rsidRPr="00841713">
        <w:rPr>
          <w:rFonts w:ascii="Times New Roman" w:hAnsi="Times New Roman" w:cs="Times New Roman"/>
          <w:sz w:val="28"/>
          <w:szCs w:val="28"/>
          <w:lang w:val="ru-RU"/>
        </w:rPr>
        <w:t xml:space="preserve"> ‒ дотримуватися правил подання доказів, </w:t>
      </w:r>
      <w:r w:rsidR="00710907" w:rsidRPr="00841713">
        <w:rPr>
          <w:rFonts w:ascii="Times New Roman" w:hAnsi="Times New Roman" w:cs="Times New Roman"/>
          <w:sz w:val="28"/>
          <w:szCs w:val="28"/>
        </w:rPr>
        <w:t>administrator</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de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bonis</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non</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with</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will</w:t>
      </w:r>
      <w:r w:rsidR="00710907" w:rsidRPr="00841713">
        <w:rPr>
          <w:rFonts w:ascii="Times New Roman" w:hAnsi="Times New Roman" w:cs="Times New Roman"/>
          <w:sz w:val="28"/>
          <w:szCs w:val="28"/>
          <w:lang w:val="ru-RU"/>
        </w:rPr>
        <w:t xml:space="preserve"> ‒ піклувальник про спадкове майно з доданим заповітом, </w:t>
      </w:r>
      <w:r w:rsidR="00710907" w:rsidRPr="00841713">
        <w:rPr>
          <w:rFonts w:ascii="Times New Roman" w:hAnsi="Times New Roman" w:cs="Times New Roman"/>
          <w:sz w:val="28"/>
          <w:szCs w:val="28"/>
        </w:rPr>
        <w:t>administrator</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de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bonis</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non</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with</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will</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annexed</w:t>
      </w:r>
      <w:r w:rsidR="00710907" w:rsidRPr="00841713">
        <w:rPr>
          <w:rFonts w:ascii="Times New Roman" w:hAnsi="Times New Roman" w:cs="Times New Roman"/>
          <w:sz w:val="28"/>
          <w:szCs w:val="28"/>
          <w:lang w:val="ru-RU"/>
        </w:rPr>
        <w:t xml:space="preserve"> ‒ піклувальник про спадкове майно з недоданим заповітом, </w:t>
      </w:r>
      <w:r w:rsidR="00710907" w:rsidRPr="00841713">
        <w:rPr>
          <w:rFonts w:ascii="Times New Roman" w:hAnsi="Times New Roman" w:cs="Times New Roman"/>
          <w:sz w:val="28"/>
          <w:szCs w:val="28"/>
        </w:rPr>
        <w:t>affirmatively</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choose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establish</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the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procedure</w:t>
      </w:r>
      <w:r w:rsidR="00710907" w:rsidRPr="00841713">
        <w:rPr>
          <w:rFonts w:ascii="Times New Roman" w:hAnsi="Times New Roman" w:cs="Times New Roman"/>
          <w:sz w:val="28"/>
          <w:szCs w:val="28"/>
          <w:lang w:val="ru-RU"/>
        </w:rPr>
        <w:t xml:space="preserve"> ‒ винести позитивне рішення щодо розгляду, </w:t>
      </w:r>
      <w:r w:rsidR="00710907" w:rsidRPr="00841713">
        <w:rPr>
          <w:rFonts w:ascii="Times New Roman" w:hAnsi="Times New Roman" w:cs="Times New Roman"/>
          <w:sz w:val="28"/>
          <w:szCs w:val="28"/>
        </w:rPr>
        <w:t>be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adjudicated</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delinquent</w:t>
      </w:r>
      <w:r w:rsidR="00710907" w:rsidRPr="00841713">
        <w:rPr>
          <w:rFonts w:ascii="Times New Roman" w:hAnsi="Times New Roman" w:cs="Times New Roman"/>
          <w:sz w:val="28"/>
          <w:szCs w:val="28"/>
          <w:lang w:val="ru-RU"/>
        </w:rPr>
        <w:t xml:space="preserve"> ‒ оголошуватися в судовому порядку тощо. </w:t>
      </w:r>
    </w:p>
    <w:p w14:paraId="3BC87081" w14:textId="77777777" w:rsidR="00865664" w:rsidRPr="00841713" w:rsidRDefault="00865664"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710907" w:rsidRPr="00841713">
        <w:rPr>
          <w:rFonts w:ascii="Times New Roman" w:hAnsi="Times New Roman" w:cs="Times New Roman"/>
          <w:sz w:val="28"/>
          <w:szCs w:val="28"/>
          <w:lang w:val="ru-RU"/>
        </w:rPr>
        <w:t xml:space="preserve">Велика кількість англомовних термінів-словосполучень галузі юриспруденції є сталими або семантично зв’язними. Заміна компонентів у таких мовних одиниць, на відміну від вільних словосполучень, призводить до порушення цілісності їхнього значення або взагалі до незрозумілості. </w:t>
      </w:r>
    </w:p>
    <w:p w14:paraId="1056376F" w14:textId="4D71849C" w:rsidR="00C01ACC" w:rsidRPr="00841713" w:rsidRDefault="00865664"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710907" w:rsidRPr="00841713">
        <w:rPr>
          <w:rFonts w:ascii="Times New Roman" w:hAnsi="Times New Roman" w:cs="Times New Roman"/>
          <w:sz w:val="28"/>
          <w:szCs w:val="28"/>
          <w:lang w:val="ru-RU"/>
        </w:rPr>
        <w:t>Сталі терміни</w:t>
      </w:r>
      <w:r w:rsidR="00D31CD4" w:rsidRPr="00841713">
        <w:rPr>
          <w:rFonts w:ascii="Times New Roman" w:hAnsi="Times New Roman" w:cs="Times New Roman"/>
          <w:sz w:val="28"/>
          <w:szCs w:val="28"/>
          <w:lang w:val="ru-RU"/>
        </w:rPr>
        <w:t>-</w:t>
      </w:r>
      <w:r w:rsidR="00710907" w:rsidRPr="00841713">
        <w:rPr>
          <w:rFonts w:ascii="Times New Roman" w:hAnsi="Times New Roman" w:cs="Times New Roman"/>
          <w:sz w:val="28"/>
          <w:szCs w:val="28"/>
          <w:lang w:val="ru-RU"/>
        </w:rPr>
        <w:t xml:space="preserve">словосполучення англійської мови галузі юриспруденції є іменними та дієслівними, наприклад: </w:t>
      </w:r>
      <w:r w:rsidR="00710907" w:rsidRPr="00841713">
        <w:rPr>
          <w:rFonts w:ascii="Times New Roman" w:hAnsi="Times New Roman" w:cs="Times New Roman"/>
          <w:sz w:val="28"/>
          <w:szCs w:val="28"/>
        </w:rPr>
        <w:t>judge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appellate</w:t>
      </w:r>
      <w:r w:rsidR="00710907" w:rsidRPr="00841713">
        <w:rPr>
          <w:rFonts w:ascii="Times New Roman" w:hAnsi="Times New Roman" w:cs="Times New Roman"/>
          <w:sz w:val="28"/>
          <w:szCs w:val="28"/>
          <w:lang w:val="ru-RU"/>
        </w:rPr>
        <w:t xml:space="preserve"> ‒ суддя апеляційного суду, </w:t>
      </w:r>
      <w:r w:rsidR="00710907" w:rsidRPr="00841713">
        <w:rPr>
          <w:rFonts w:ascii="Times New Roman" w:hAnsi="Times New Roman" w:cs="Times New Roman"/>
          <w:sz w:val="28"/>
          <w:szCs w:val="28"/>
        </w:rPr>
        <w:t>judge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associated</w:t>
      </w:r>
      <w:r w:rsidR="00710907" w:rsidRPr="00841713">
        <w:rPr>
          <w:rFonts w:ascii="Times New Roman" w:hAnsi="Times New Roman" w:cs="Times New Roman"/>
          <w:sz w:val="28"/>
          <w:szCs w:val="28"/>
          <w:lang w:val="ru-RU"/>
        </w:rPr>
        <w:t xml:space="preserve"> ‒ судовий засідатель, с</w:t>
      </w:r>
      <w:r w:rsidR="00710907" w:rsidRPr="00841713">
        <w:rPr>
          <w:rFonts w:ascii="Times New Roman" w:hAnsi="Times New Roman" w:cs="Times New Roman"/>
          <w:sz w:val="28"/>
          <w:szCs w:val="28"/>
        </w:rPr>
        <w:t>ourt</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case</w:t>
      </w:r>
      <w:r w:rsidR="00710907" w:rsidRPr="00841713">
        <w:rPr>
          <w:rFonts w:ascii="Times New Roman" w:hAnsi="Times New Roman" w:cs="Times New Roman"/>
          <w:sz w:val="28"/>
          <w:szCs w:val="28"/>
          <w:lang w:val="ru-RU"/>
        </w:rPr>
        <w:t xml:space="preserve"> ‒ судова справа;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take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law</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off</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the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books</w:t>
      </w:r>
      <w:r w:rsidR="00710907" w:rsidRPr="00841713">
        <w:rPr>
          <w:rFonts w:ascii="Times New Roman" w:hAnsi="Times New Roman" w:cs="Times New Roman"/>
          <w:sz w:val="28"/>
          <w:szCs w:val="28"/>
          <w:lang w:val="ru-RU"/>
        </w:rPr>
        <w:t xml:space="preserve"> ‒ скасувати закон,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take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and</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affidavit</w:t>
      </w:r>
      <w:r w:rsidR="00710907" w:rsidRPr="00841713">
        <w:rPr>
          <w:rFonts w:ascii="Times New Roman" w:hAnsi="Times New Roman" w:cs="Times New Roman"/>
          <w:sz w:val="28"/>
          <w:szCs w:val="28"/>
          <w:lang w:val="ru-RU"/>
        </w:rPr>
        <w:t xml:space="preserve"> ‒ знімати письмові свідчення під присягою,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take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cognizance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of</w:t>
      </w:r>
      <w:r w:rsidR="00710907" w:rsidRPr="00841713">
        <w:rPr>
          <w:rFonts w:ascii="Times New Roman" w:hAnsi="Times New Roman" w:cs="Times New Roman"/>
          <w:sz w:val="28"/>
          <w:szCs w:val="28"/>
          <w:lang w:val="ru-RU"/>
        </w:rPr>
        <w:t xml:space="preserve"> ‒ приймати до розгляду (справи),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take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evidence</w:t>
      </w:r>
      <w:r w:rsidR="00710907" w:rsidRPr="00841713">
        <w:rPr>
          <w:rFonts w:ascii="Times New Roman" w:hAnsi="Times New Roman" w:cs="Times New Roman"/>
          <w:sz w:val="28"/>
          <w:szCs w:val="28"/>
          <w:lang w:val="ru-RU"/>
        </w:rPr>
        <w:t xml:space="preserve"> ‒ приймати докази,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give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color</w:t>
      </w:r>
      <w:r w:rsidR="00710907" w:rsidRPr="00841713">
        <w:rPr>
          <w:rFonts w:ascii="Times New Roman" w:hAnsi="Times New Roman" w:cs="Times New Roman"/>
          <w:sz w:val="28"/>
          <w:szCs w:val="28"/>
          <w:lang w:val="ru-RU"/>
        </w:rPr>
        <w:t xml:space="preserve"> ‒ визнавати наявність видимості законної підстави позову,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give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judgment</w:t>
      </w:r>
      <w:r w:rsidR="00710907" w:rsidRPr="00841713">
        <w:rPr>
          <w:rFonts w:ascii="Times New Roman" w:hAnsi="Times New Roman" w:cs="Times New Roman"/>
          <w:sz w:val="28"/>
          <w:szCs w:val="28"/>
          <w:lang w:val="ru-RU"/>
        </w:rPr>
        <w:t xml:space="preserve"> ‒ виносити судове рішення, </w:t>
      </w:r>
      <w:r w:rsidR="00710907" w:rsidRPr="00841713">
        <w:rPr>
          <w:rFonts w:ascii="Times New Roman" w:hAnsi="Times New Roman" w:cs="Times New Roman"/>
          <w:sz w:val="28"/>
          <w:szCs w:val="28"/>
        </w:rPr>
        <w:t>to</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make</w:t>
      </w:r>
      <w:r w:rsidR="00710907" w:rsidRPr="00841713">
        <w:rPr>
          <w:rFonts w:ascii="Times New Roman" w:hAnsi="Times New Roman" w:cs="Times New Roman"/>
          <w:sz w:val="28"/>
          <w:szCs w:val="28"/>
          <w:lang w:val="ru-RU"/>
        </w:rPr>
        <w:t xml:space="preserve"> </w:t>
      </w:r>
      <w:r w:rsidR="00710907" w:rsidRPr="00841713">
        <w:rPr>
          <w:rFonts w:ascii="Times New Roman" w:hAnsi="Times New Roman" w:cs="Times New Roman"/>
          <w:sz w:val="28"/>
          <w:szCs w:val="28"/>
        </w:rPr>
        <w:t>accountable</w:t>
      </w:r>
      <w:r w:rsidR="00710907" w:rsidRPr="00841713">
        <w:rPr>
          <w:rFonts w:ascii="Times New Roman" w:hAnsi="Times New Roman" w:cs="Times New Roman"/>
          <w:sz w:val="28"/>
          <w:szCs w:val="28"/>
          <w:lang w:val="ru-RU"/>
        </w:rPr>
        <w:t xml:space="preserve"> ‒ притягувати до відповідальності тощо. </w:t>
      </w:r>
    </w:p>
    <w:p w14:paraId="569951A0" w14:textId="7C291B5C" w:rsidR="001A0B5E" w:rsidRPr="00841713" w:rsidRDefault="00BF090C"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Зазначимо, що деякі терміни-словосполучення англомовної юридичної термінології підлягають скороченню. Аналіз фактичного матеріалу дозволив </w:t>
      </w:r>
      <w:r w:rsidRPr="00841713">
        <w:rPr>
          <w:rFonts w:ascii="Times New Roman" w:hAnsi="Times New Roman" w:cs="Times New Roman"/>
          <w:sz w:val="28"/>
          <w:szCs w:val="28"/>
          <w:lang w:val="ru-RU"/>
        </w:rPr>
        <w:lastRenderedPageBreak/>
        <w:t xml:space="preserve">з’ясувати, що скорочуються та стають абревіатурами дво- та трикомпоненті терміни, наприклад: </w:t>
      </w:r>
      <w:r w:rsidRPr="00841713">
        <w:rPr>
          <w:rFonts w:ascii="Times New Roman" w:hAnsi="Times New Roman" w:cs="Times New Roman"/>
          <w:sz w:val="28"/>
          <w:szCs w:val="28"/>
        </w:rPr>
        <w:t>ABA</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American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Bar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Association</w:t>
      </w:r>
      <w:r w:rsidRPr="00841713">
        <w:rPr>
          <w:rFonts w:ascii="Times New Roman" w:hAnsi="Times New Roman" w:cs="Times New Roman"/>
          <w:sz w:val="28"/>
          <w:szCs w:val="28"/>
          <w:lang w:val="ru-RU"/>
        </w:rPr>
        <w:t xml:space="preserve"> ‒ Американська асоціація юристів, </w:t>
      </w:r>
      <w:r w:rsidRPr="00841713">
        <w:rPr>
          <w:rFonts w:ascii="Times New Roman" w:hAnsi="Times New Roman" w:cs="Times New Roman"/>
          <w:sz w:val="28"/>
          <w:szCs w:val="28"/>
        </w:rPr>
        <w:t>AG</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attorney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general</w:t>
      </w:r>
      <w:r w:rsidRPr="00841713">
        <w:rPr>
          <w:rFonts w:ascii="Times New Roman" w:hAnsi="Times New Roman" w:cs="Times New Roman"/>
          <w:sz w:val="28"/>
          <w:szCs w:val="28"/>
          <w:lang w:val="ru-RU"/>
        </w:rPr>
        <w:t xml:space="preserve"> ‒ генеральний прокурор, міністр юстиції, </w:t>
      </w:r>
      <w:r w:rsidRPr="00841713">
        <w:rPr>
          <w:rFonts w:ascii="Times New Roman" w:hAnsi="Times New Roman" w:cs="Times New Roman"/>
          <w:sz w:val="28"/>
          <w:szCs w:val="28"/>
        </w:rPr>
        <w:t>ALJ</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administrative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law</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judge</w:t>
      </w:r>
      <w:r w:rsidRPr="00841713">
        <w:rPr>
          <w:rFonts w:ascii="Times New Roman" w:hAnsi="Times New Roman" w:cs="Times New Roman"/>
          <w:sz w:val="28"/>
          <w:szCs w:val="28"/>
          <w:lang w:val="ru-RU"/>
        </w:rPr>
        <w:t xml:space="preserve"> ‒ суддя адміністративного суду, </w:t>
      </w:r>
      <w:r w:rsidRPr="00841713">
        <w:rPr>
          <w:rFonts w:ascii="Times New Roman" w:hAnsi="Times New Roman" w:cs="Times New Roman"/>
          <w:sz w:val="28"/>
          <w:szCs w:val="28"/>
        </w:rPr>
        <w:t>A</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S</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arrest</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summon</w:t>
      </w:r>
      <w:r w:rsidRPr="00841713">
        <w:rPr>
          <w:rFonts w:ascii="Times New Roman" w:hAnsi="Times New Roman" w:cs="Times New Roman"/>
          <w:sz w:val="28"/>
          <w:szCs w:val="28"/>
          <w:lang w:val="ru-RU"/>
        </w:rPr>
        <w:t xml:space="preserve"> ‒ арешт, виклик до суду, С</w:t>
      </w:r>
      <w:r w:rsidRPr="00841713">
        <w:rPr>
          <w:rFonts w:ascii="Times New Roman" w:hAnsi="Times New Roman" w:cs="Times New Roman"/>
          <w:sz w:val="28"/>
          <w:szCs w:val="28"/>
        </w:rPr>
        <w:t>OP</w:t>
      </w:r>
      <w:r w:rsidRPr="00841713">
        <w:rPr>
          <w:rFonts w:ascii="Times New Roman" w:hAnsi="Times New Roman" w:cs="Times New Roman"/>
          <w:sz w:val="28"/>
          <w:szCs w:val="28"/>
          <w:lang w:val="ru-RU"/>
        </w:rPr>
        <w:t xml:space="preserve"> ‒ с</w:t>
      </w:r>
      <w:r w:rsidRPr="00841713">
        <w:rPr>
          <w:rFonts w:ascii="Times New Roman" w:hAnsi="Times New Roman" w:cs="Times New Roman"/>
          <w:sz w:val="28"/>
          <w:szCs w:val="28"/>
        </w:rPr>
        <w:t>ode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practice</w:t>
      </w:r>
      <w:r w:rsidRPr="00841713">
        <w:rPr>
          <w:rFonts w:ascii="Times New Roman" w:hAnsi="Times New Roman" w:cs="Times New Roman"/>
          <w:sz w:val="28"/>
          <w:szCs w:val="28"/>
          <w:lang w:val="ru-RU"/>
        </w:rPr>
        <w:t xml:space="preserve"> ‒ процесуальний кодекс, </w:t>
      </w:r>
      <w:r w:rsidRPr="00841713">
        <w:rPr>
          <w:rFonts w:ascii="Times New Roman" w:hAnsi="Times New Roman" w:cs="Times New Roman"/>
          <w:sz w:val="28"/>
          <w:szCs w:val="28"/>
        </w:rPr>
        <w:t>DC</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district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court</w:t>
      </w:r>
      <w:r w:rsidRPr="00841713">
        <w:rPr>
          <w:rFonts w:ascii="Times New Roman" w:hAnsi="Times New Roman" w:cs="Times New Roman"/>
          <w:sz w:val="28"/>
          <w:szCs w:val="28"/>
          <w:lang w:val="ru-RU"/>
        </w:rPr>
        <w:t xml:space="preserve"> ‒ районний суд, </w:t>
      </w:r>
      <w:r w:rsidRPr="00841713">
        <w:rPr>
          <w:rFonts w:ascii="Times New Roman" w:hAnsi="Times New Roman" w:cs="Times New Roman"/>
          <w:sz w:val="28"/>
          <w:szCs w:val="28"/>
        </w:rPr>
        <w:t>FJ</w:t>
      </w:r>
      <w:r w:rsidRPr="00841713">
        <w:rPr>
          <w:rFonts w:ascii="Times New Roman" w:hAnsi="Times New Roman" w:cs="Times New Roman"/>
          <w:sz w:val="28"/>
          <w:szCs w:val="28"/>
          <w:lang w:val="ru-RU"/>
        </w:rPr>
        <w:t xml:space="preserve"> ‒ перший суддя, НС </w:t>
      </w:r>
      <w:r w:rsidRPr="00841713">
        <w:rPr>
          <w:rFonts w:ascii="Times New Roman" w:hAnsi="Times New Roman" w:cs="Times New Roman"/>
          <w:sz w:val="28"/>
          <w:szCs w:val="28"/>
        </w:rPr>
        <w:t>J</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high</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court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justice</w:t>
      </w:r>
      <w:r w:rsidRPr="00841713">
        <w:rPr>
          <w:rFonts w:ascii="Times New Roman" w:hAnsi="Times New Roman" w:cs="Times New Roman"/>
          <w:sz w:val="28"/>
          <w:szCs w:val="28"/>
          <w:lang w:val="ru-RU"/>
        </w:rPr>
        <w:t xml:space="preserve"> ‒ верховний суд, </w:t>
      </w:r>
      <w:r w:rsidRPr="00841713">
        <w:rPr>
          <w:rFonts w:ascii="Times New Roman" w:hAnsi="Times New Roman" w:cs="Times New Roman"/>
          <w:sz w:val="28"/>
          <w:szCs w:val="28"/>
        </w:rPr>
        <w:t>LOE</w:t>
      </w:r>
      <w:r w:rsidRPr="00841713">
        <w:rPr>
          <w:rFonts w:ascii="Times New Roman" w:hAnsi="Times New Roman" w:cs="Times New Roman"/>
          <w:sz w:val="28"/>
          <w:szCs w:val="28"/>
          <w:lang w:val="ru-RU"/>
        </w:rPr>
        <w:t xml:space="preserve"> ‒ рівень достовірності, </w:t>
      </w:r>
      <w:r w:rsidRPr="00841713">
        <w:rPr>
          <w:rFonts w:ascii="Times New Roman" w:hAnsi="Times New Roman" w:cs="Times New Roman"/>
          <w:sz w:val="28"/>
          <w:szCs w:val="28"/>
        </w:rPr>
        <w:t>LTS</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long</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term</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suspension</w:t>
      </w:r>
      <w:r w:rsidRPr="00841713">
        <w:rPr>
          <w:rFonts w:ascii="Times New Roman" w:hAnsi="Times New Roman" w:cs="Times New Roman"/>
          <w:sz w:val="28"/>
          <w:szCs w:val="28"/>
          <w:lang w:val="ru-RU"/>
        </w:rPr>
        <w:t xml:space="preserve"> ‒ дисциплінарний арешт тощо.</w:t>
      </w:r>
    </w:p>
    <w:p w14:paraId="52E004AD" w14:textId="075AF1C0" w:rsidR="00DF5A2C" w:rsidRPr="00841713" w:rsidRDefault="00DF5A2C" w:rsidP="00841713">
      <w:pPr>
        <w:tabs>
          <w:tab w:val="left" w:pos="0"/>
        </w:tabs>
        <w:spacing w:after="0" w:line="360" w:lineRule="auto"/>
        <w:ind w:right="3"/>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В англомовній юридичній термінології також наявні стійкі словосполучення (фразеологізми), такі як </w:t>
      </w:r>
      <w:r w:rsidRPr="00841713">
        <w:rPr>
          <w:rFonts w:ascii="Times New Roman" w:hAnsi="Times New Roman" w:cs="Times New Roman"/>
          <w:sz w:val="28"/>
          <w:szCs w:val="28"/>
        </w:rPr>
        <w:t>Miranda</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rule</w:t>
      </w:r>
      <w:r w:rsidRPr="00841713">
        <w:rPr>
          <w:rFonts w:ascii="Times New Roman" w:hAnsi="Times New Roman" w:cs="Times New Roman"/>
          <w:sz w:val="28"/>
          <w:szCs w:val="28"/>
          <w:lang w:val="ru-RU"/>
        </w:rPr>
        <w:t xml:space="preserve"> / </w:t>
      </w:r>
      <w:r w:rsidRPr="00841713">
        <w:rPr>
          <w:rFonts w:ascii="Times New Roman" w:hAnsi="Times New Roman" w:cs="Times New Roman"/>
          <w:sz w:val="28"/>
          <w:szCs w:val="28"/>
        </w:rPr>
        <w:t>warning</w:t>
      </w:r>
      <w:r w:rsidRPr="00841713">
        <w:rPr>
          <w:rFonts w:ascii="Times New Roman" w:hAnsi="Times New Roman" w:cs="Times New Roman"/>
          <w:sz w:val="28"/>
          <w:szCs w:val="28"/>
          <w:lang w:val="ru-RU"/>
        </w:rPr>
        <w:t>, що перекладається як право людини не давати показання за відсутності адвоката. Цей фразеологізм є досить поширений в англійській юридичній термінології та має своє історичне підґрунтя, яке полягає в судовому процесі 1966 р. у Верховному суді штату Арізона, коли обвинувачення особи на ім’я Міранда визнано протиправним, у зв’язку з проведенням визнання обвинувачення працівниками правоохоронних органів у відсутність адвоката обвинуваченої. Саме з цієї події в американській правовій системі почало використовуватись «правило Міранди», яке має силу в будь-якому судовому процесі [</w:t>
      </w:r>
      <w:r w:rsidR="00771161" w:rsidRPr="00841713">
        <w:rPr>
          <w:rFonts w:ascii="Times New Roman" w:hAnsi="Times New Roman" w:cs="Times New Roman"/>
          <w:sz w:val="28"/>
          <w:szCs w:val="28"/>
          <w:lang w:val="ru-RU"/>
        </w:rPr>
        <w:t>1</w:t>
      </w:r>
      <w:r w:rsidRPr="00841713">
        <w:rPr>
          <w:rFonts w:ascii="Times New Roman" w:hAnsi="Times New Roman" w:cs="Times New Roman"/>
          <w:sz w:val="28"/>
          <w:szCs w:val="28"/>
          <w:lang w:val="ru-RU"/>
        </w:rPr>
        <w:t>].</w:t>
      </w:r>
    </w:p>
    <w:p w14:paraId="27FC44E2" w14:textId="00F8E355" w:rsidR="00C31DBB" w:rsidRPr="00841713" w:rsidRDefault="00C31DBB" w:rsidP="00FE7611">
      <w:pPr>
        <w:spacing w:after="0"/>
        <w:ind w:firstLine="567"/>
        <w:rPr>
          <w:rFonts w:ascii="Times New Roman" w:hAnsi="Times New Roman" w:cs="Times New Roman"/>
          <w:b/>
          <w:bCs/>
          <w:i/>
          <w:iCs/>
          <w:sz w:val="28"/>
          <w:szCs w:val="28"/>
          <w:lang w:val="uk-UA"/>
        </w:rPr>
      </w:pPr>
      <w:r w:rsidRPr="00841713">
        <w:rPr>
          <w:rFonts w:ascii="Times New Roman" w:hAnsi="Times New Roman" w:cs="Times New Roman"/>
          <w:b/>
          <w:bCs/>
          <w:i/>
          <w:iCs/>
          <w:sz w:val="28"/>
          <w:szCs w:val="28"/>
          <w:lang w:val="uk-UA"/>
        </w:rPr>
        <w:t>Семантичний спосіб</w:t>
      </w:r>
    </w:p>
    <w:p w14:paraId="66828150" w14:textId="10857CA8" w:rsidR="00C31DBB" w:rsidRPr="00841713" w:rsidRDefault="007A4178" w:rsidP="00841713">
      <w:pPr>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Творення термінів англійської мови відбувається здебільшого шляхом семантичної деривації (метонімізації та метафоризації як використання знака однієї предметної сфери на позначення іншої), запозичення, калькування з інших мов, морфологічних способів словотворення, із застосуванням інтернаціональних елементів, стандартних спеціалізованих морфем (терміноелементів), абревіації, шляхом креації – створення абсолютно нового знака [</w:t>
      </w:r>
      <w:r w:rsidR="00794B44" w:rsidRPr="00841713">
        <w:rPr>
          <w:rFonts w:ascii="Times New Roman" w:hAnsi="Times New Roman" w:cs="Times New Roman"/>
          <w:sz w:val="28"/>
          <w:szCs w:val="28"/>
          <w:lang w:val="uk-UA"/>
        </w:rPr>
        <w:t>5</w:t>
      </w:r>
      <w:r w:rsidRPr="00841713">
        <w:rPr>
          <w:rFonts w:ascii="Times New Roman" w:hAnsi="Times New Roman" w:cs="Times New Roman"/>
          <w:sz w:val="28"/>
          <w:szCs w:val="28"/>
          <w:lang w:val="uk-UA"/>
        </w:rPr>
        <w:t>].</w:t>
      </w:r>
    </w:p>
    <w:p w14:paraId="3082CD52" w14:textId="4E47B451" w:rsidR="000459BC" w:rsidRPr="00841713" w:rsidRDefault="000459BC"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Семантична деривація як процес має гносеологічну та лінгвістичну зумовленість [</w:t>
      </w:r>
      <w:r w:rsidR="004272AA" w:rsidRPr="00841713">
        <w:rPr>
          <w:rFonts w:ascii="Times New Roman" w:hAnsi="Times New Roman" w:cs="Times New Roman"/>
          <w:sz w:val="28"/>
          <w:szCs w:val="28"/>
          <w:lang w:val="uk-UA"/>
        </w:rPr>
        <w:t xml:space="preserve">50, </w:t>
      </w:r>
      <w:r w:rsidRPr="00841713">
        <w:rPr>
          <w:rFonts w:ascii="Times New Roman" w:hAnsi="Times New Roman" w:cs="Times New Roman"/>
          <w:sz w:val="28"/>
          <w:szCs w:val="28"/>
          <w:lang w:val="uk-UA"/>
        </w:rPr>
        <w:t xml:space="preserve">с. 76]. З погляду гносеології метафора та метонімія лежать в </w:t>
      </w:r>
      <w:r w:rsidRPr="00841713">
        <w:rPr>
          <w:rFonts w:ascii="Times New Roman" w:hAnsi="Times New Roman" w:cs="Times New Roman"/>
          <w:sz w:val="28"/>
          <w:szCs w:val="28"/>
          <w:lang w:val="uk-UA"/>
        </w:rPr>
        <w:lastRenderedPageBreak/>
        <w:t xml:space="preserve">основі концептуального людського мислення, коли номінація пізнаваного предмета відбувається через порівняння (метафора) і зіставлення (метонімія) з уже пізнаним. </w:t>
      </w:r>
      <w:r w:rsidRPr="00841713">
        <w:rPr>
          <w:rFonts w:ascii="Times New Roman" w:hAnsi="Times New Roman" w:cs="Times New Roman"/>
          <w:sz w:val="28"/>
          <w:szCs w:val="28"/>
          <w:lang w:val="ru-RU"/>
        </w:rPr>
        <w:t>У лінгвістичному аспекті семантичне термінотворення опирається на уже наявні найменування, які використовуються для вторинної номінації нових значень.</w:t>
      </w:r>
    </w:p>
    <w:p w14:paraId="5889BADA" w14:textId="58233E7F" w:rsidR="0050513D" w:rsidRPr="00841713" w:rsidRDefault="0050513D"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Традиційно використовуваний у кінотермінології, як і в багатьох галузевих термінологіях, семантичний спосіб термінотворення був особливо активним напочатку утворення термінологічних систем та позначився у своєму розвитку стихійністю, несистемністю й нестандартизованістю. На цьому етапі розвитку терміносистем саме метафора була єдиним способом систематизації значень [</w:t>
      </w:r>
      <w:r w:rsidR="0060479C" w:rsidRPr="00841713">
        <w:rPr>
          <w:rFonts w:ascii="Times New Roman" w:hAnsi="Times New Roman" w:cs="Times New Roman"/>
          <w:sz w:val="28"/>
          <w:szCs w:val="28"/>
          <w:lang w:val="uk-UA"/>
        </w:rPr>
        <w:t>30,</w:t>
      </w:r>
      <w:r w:rsidRPr="00841713">
        <w:rPr>
          <w:rFonts w:ascii="Times New Roman" w:hAnsi="Times New Roman" w:cs="Times New Roman"/>
          <w:sz w:val="28"/>
          <w:szCs w:val="28"/>
          <w:lang w:val="ru-RU"/>
        </w:rPr>
        <w:t xml:space="preserve"> с. 309].</w:t>
      </w:r>
    </w:p>
    <w:p w14:paraId="27D9E9DC" w14:textId="2B845C7D" w:rsidR="000459BC" w:rsidRPr="00841713" w:rsidRDefault="000459BC"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Для термінотворення шляхом метафоричного перенесення значень характерно те, що об’єкт термінування має певну спільну рису з тим предметом чи явищем, назва якого використовується у ролі терміна. Це може бути схожість за зовнішнім виглядом, за виконуваною функцією, за кількісною ознакою, за розміщенням, за формою, за призначенням, за виникненням, за суміжністю понять та інше.</w:t>
      </w:r>
    </w:p>
    <w:p w14:paraId="1F03BA6E" w14:textId="24375DF7" w:rsidR="00B24170" w:rsidRPr="00841713" w:rsidRDefault="00B24170"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«Метафора (від грец. </w:t>
      </w:r>
      <w:r w:rsidRPr="00841713">
        <w:rPr>
          <w:rFonts w:ascii="Times New Roman" w:hAnsi="Times New Roman" w:cs="Times New Roman"/>
          <w:sz w:val="28"/>
          <w:szCs w:val="28"/>
        </w:rPr>
        <w:t>metaphor</w:t>
      </w:r>
      <w:r w:rsidRPr="00841713">
        <w:rPr>
          <w:rFonts w:ascii="Times New Roman" w:hAnsi="Times New Roman" w:cs="Times New Roman"/>
          <w:sz w:val="28"/>
          <w:szCs w:val="28"/>
          <w:lang w:val="ru-RU"/>
        </w:rPr>
        <w:t>á – перенесення) є креативним засобом збагачення мови, виявом мовної економії, семіотичною закономірністю, що виявляється у використанні знаків однієї концептуальної сфери на позначення іншої, уподібненої до неї в певному відношенні» [</w:t>
      </w:r>
      <w:r w:rsidR="00794B44" w:rsidRPr="00841713">
        <w:rPr>
          <w:rFonts w:ascii="Times New Roman" w:hAnsi="Times New Roman" w:cs="Times New Roman"/>
          <w:sz w:val="28"/>
          <w:szCs w:val="28"/>
          <w:lang w:val="ru-RU"/>
        </w:rPr>
        <w:t>6</w:t>
      </w:r>
      <w:r w:rsidRPr="00841713">
        <w:rPr>
          <w:rFonts w:ascii="Times New Roman" w:hAnsi="Times New Roman" w:cs="Times New Roman"/>
          <w:sz w:val="28"/>
          <w:szCs w:val="28"/>
          <w:lang w:val="ru-RU"/>
        </w:rPr>
        <w:t xml:space="preserve">, с. 56]. У процесі метафоризації на рівні монолексемних одиниць досліджуваної термінології спостерігається збереження диференційних ознак двох понять (слова й терміна) і виникнення додаткової семи в терміна, яка й спричиняє звуження, конкретизацію його значення в межах терміносистеми, до якої він належить. У полілексемних термінах метафоризації зазнає один із їх компонентів. Зазвичай такі терміни є експресивними, умотивованими, а метафоричні компоненти залежать від значення ключових одиниць у них. Метафоризація є повноцінним механізмом </w:t>
      </w:r>
      <w:r w:rsidRPr="00841713">
        <w:rPr>
          <w:rFonts w:ascii="Times New Roman" w:hAnsi="Times New Roman" w:cs="Times New Roman"/>
          <w:sz w:val="28"/>
          <w:szCs w:val="28"/>
          <w:lang w:val="ru-RU"/>
        </w:rPr>
        <w:lastRenderedPageBreak/>
        <w:t xml:space="preserve">термінотворення у сфері юриспруденції. Терміни-метафори функціонують і в її профільних, і в її спеціальних, і в її комплексних галузях, наприклад: </w:t>
      </w:r>
      <w:r w:rsidRPr="00841713">
        <w:rPr>
          <w:rFonts w:ascii="Times New Roman" w:hAnsi="Times New Roman" w:cs="Times New Roman"/>
          <w:sz w:val="28"/>
          <w:szCs w:val="28"/>
        </w:rPr>
        <w:t>narrow</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confinement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red</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handed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criminal</w:t>
      </w:r>
      <w:r w:rsidRPr="00841713">
        <w:rPr>
          <w:rFonts w:ascii="Times New Roman" w:hAnsi="Times New Roman" w:cs="Times New Roman"/>
          <w:sz w:val="28"/>
          <w:szCs w:val="28"/>
          <w:lang w:val="ru-RU"/>
        </w:rPr>
        <w:t xml:space="preserve"> (карне право); </w:t>
      </w:r>
      <w:r w:rsidRPr="00841713">
        <w:rPr>
          <w:rFonts w:ascii="Times New Roman" w:hAnsi="Times New Roman" w:cs="Times New Roman"/>
          <w:sz w:val="28"/>
          <w:szCs w:val="28"/>
        </w:rPr>
        <w:t>privacy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blood</w:t>
      </w:r>
      <w:r w:rsidRPr="00841713">
        <w:rPr>
          <w:rFonts w:ascii="Times New Roman" w:hAnsi="Times New Roman" w:cs="Times New Roman"/>
          <w:sz w:val="28"/>
          <w:szCs w:val="28"/>
          <w:lang w:val="ru-RU"/>
        </w:rPr>
        <w:t xml:space="preserve"> (конституційне право); </w:t>
      </w:r>
      <w:r w:rsidRPr="00841713">
        <w:rPr>
          <w:rFonts w:ascii="Times New Roman" w:hAnsi="Times New Roman" w:cs="Times New Roman"/>
          <w:sz w:val="28"/>
          <w:szCs w:val="28"/>
        </w:rPr>
        <w:t>power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purse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employment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freeze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yellow</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dog</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contact</w:t>
      </w:r>
      <w:r w:rsidRPr="00841713">
        <w:rPr>
          <w:rFonts w:ascii="Times New Roman" w:hAnsi="Times New Roman" w:cs="Times New Roman"/>
          <w:sz w:val="28"/>
          <w:szCs w:val="28"/>
          <w:lang w:val="ru-RU"/>
        </w:rPr>
        <w:t xml:space="preserve"> (трудове право); </w:t>
      </w:r>
      <w:r w:rsidRPr="00841713">
        <w:rPr>
          <w:rFonts w:ascii="Times New Roman" w:hAnsi="Times New Roman" w:cs="Times New Roman"/>
          <w:sz w:val="28"/>
          <w:szCs w:val="28"/>
        </w:rPr>
        <w:t>creeping</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annexation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diplomatic</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pouch</w:t>
      </w:r>
      <w:r w:rsidRPr="00841713">
        <w:rPr>
          <w:rFonts w:ascii="Times New Roman" w:hAnsi="Times New Roman" w:cs="Times New Roman"/>
          <w:sz w:val="28"/>
          <w:szCs w:val="28"/>
          <w:lang w:val="ru-RU"/>
        </w:rPr>
        <w:t xml:space="preserve"> (міжнародне право); </w:t>
      </w:r>
      <w:r w:rsidRPr="00841713">
        <w:rPr>
          <w:rFonts w:ascii="Times New Roman" w:hAnsi="Times New Roman" w:cs="Times New Roman"/>
          <w:sz w:val="28"/>
          <w:szCs w:val="28"/>
        </w:rPr>
        <w:t>dormant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patent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scarecrow</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patent</w:t>
      </w:r>
      <w:r w:rsidRPr="00841713">
        <w:rPr>
          <w:rFonts w:ascii="Times New Roman" w:hAnsi="Times New Roman" w:cs="Times New Roman"/>
          <w:sz w:val="28"/>
          <w:szCs w:val="28"/>
          <w:lang w:val="ru-RU"/>
        </w:rPr>
        <w:t xml:space="preserve"> (право інтелектуальної власності); </w:t>
      </w:r>
      <w:r w:rsidRPr="00841713">
        <w:rPr>
          <w:rFonts w:ascii="Times New Roman" w:hAnsi="Times New Roman" w:cs="Times New Roman"/>
          <w:sz w:val="28"/>
          <w:szCs w:val="28"/>
        </w:rPr>
        <w:t>community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debt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migratory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divorce</w:t>
      </w:r>
      <w:r w:rsidRPr="00841713">
        <w:rPr>
          <w:rFonts w:ascii="Times New Roman" w:hAnsi="Times New Roman" w:cs="Times New Roman"/>
          <w:sz w:val="28"/>
          <w:szCs w:val="28"/>
          <w:lang w:val="ru-RU"/>
        </w:rPr>
        <w:t xml:space="preserve"> (сімейне право).</w:t>
      </w:r>
    </w:p>
    <w:p w14:paraId="5C81C4CC" w14:textId="0B0ADBD9" w:rsidR="00DB44B8" w:rsidRPr="00841713" w:rsidRDefault="00DB44B8"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Однокомпонентні та двокомпонентні метафоричні терміни є найбільш поширеними в аналізованій термінології. Прикладами однокомпонентних метафоричних юридичних термінів англійської мови є такі: </w:t>
      </w:r>
      <w:r w:rsidRPr="00841713">
        <w:rPr>
          <w:rFonts w:ascii="Times New Roman" w:hAnsi="Times New Roman" w:cs="Times New Roman"/>
          <w:sz w:val="28"/>
          <w:szCs w:val="28"/>
        </w:rPr>
        <w:t>refresher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to</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squeeze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attackable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reversion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charge</w:t>
      </w:r>
      <w:r w:rsidRPr="00841713">
        <w:rPr>
          <w:rFonts w:ascii="Times New Roman" w:hAnsi="Times New Roman" w:cs="Times New Roman"/>
          <w:sz w:val="28"/>
          <w:szCs w:val="28"/>
          <w:lang w:val="ru-RU"/>
        </w:rPr>
        <w:t xml:space="preserve">. Наявними в англомовній юридичній термінології є також трикомпонентні метафори, наприклад: </w:t>
      </w:r>
      <w:r w:rsidRPr="00841713">
        <w:rPr>
          <w:rFonts w:ascii="Times New Roman" w:hAnsi="Times New Roman" w:cs="Times New Roman"/>
          <w:sz w:val="28"/>
          <w:szCs w:val="28"/>
        </w:rPr>
        <w:t>fruits</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the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poisonous</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tree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to</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drive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coach</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and</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four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trade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dress</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infringement</w:t>
      </w:r>
      <w:r w:rsidRPr="00841713">
        <w:rPr>
          <w:rFonts w:ascii="Times New Roman" w:hAnsi="Times New Roman" w:cs="Times New Roman"/>
          <w:sz w:val="28"/>
          <w:szCs w:val="28"/>
          <w:lang w:val="ru-RU"/>
        </w:rPr>
        <w:t>. Значення англомовних метафоричних юридичних термінів формується за аналогією з фрагментом досвіду, зафіксованим у семантиці загальновживаної мовної одиниці. При цьому уподібнення одного поняття чи явища другому відбувається в таких напрямах: за функціональною схожістю (</w:t>
      </w:r>
      <w:r w:rsidRPr="00841713">
        <w:rPr>
          <w:rFonts w:ascii="Times New Roman" w:hAnsi="Times New Roman" w:cs="Times New Roman"/>
          <w:sz w:val="28"/>
          <w:szCs w:val="28"/>
        </w:rPr>
        <w:t>to</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weigh</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evidence</w:t>
      </w:r>
      <w:r w:rsidRPr="00841713">
        <w:rPr>
          <w:rFonts w:ascii="Times New Roman" w:hAnsi="Times New Roman" w:cs="Times New Roman"/>
          <w:sz w:val="28"/>
          <w:szCs w:val="28"/>
          <w:lang w:val="ru-RU"/>
        </w:rPr>
        <w:t>); за подібністю враження (</w:t>
      </w:r>
      <w:r w:rsidRPr="00841713">
        <w:rPr>
          <w:rFonts w:ascii="Times New Roman" w:hAnsi="Times New Roman" w:cs="Times New Roman"/>
          <w:sz w:val="28"/>
          <w:szCs w:val="28"/>
        </w:rPr>
        <w:t>hostile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witness</w:t>
      </w:r>
      <w:r w:rsidRPr="00841713">
        <w:rPr>
          <w:rFonts w:ascii="Times New Roman" w:hAnsi="Times New Roman" w:cs="Times New Roman"/>
          <w:sz w:val="28"/>
          <w:szCs w:val="28"/>
          <w:lang w:val="ru-RU"/>
        </w:rPr>
        <w:t>); за відповідністю за розміром (</w:t>
      </w:r>
      <w:r w:rsidRPr="00841713">
        <w:rPr>
          <w:rFonts w:ascii="Times New Roman" w:hAnsi="Times New Roman" w:cs="Times New Roman"/>
          <w:sz w:val="28"/>
          <w:szCs w:val="28"/>
        </w:rPr>
        <w:t>scintilla</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evidence</w:t>
      </w:r>
      <w:r w:rsidRPr="00841713">
        <w:rPr>
          <w:rFonts w:ascii="Times New Roman" w:hAnsi="Times New Roman" w:cs="Times New Roman"/>
          <w:sz w:val="28"/>
          <w:szCs w:val="28"/>
          <w:lang w:val="ru-RU"/>
        </w:rPr>
        <w:t>); за схожістю походження (</w:t>
      </w:r>
      <w:r w:rsidRPr="00841713">
        <w:rPr>
          <w:rFonts w:ascii="Times New Roman" w:hAnsi="Times New Roman" w:cs="Times New Roman"/>
          <w:sz w:val="28"/>
          <w:szCs w:val="28"/>
        </w:rPr>
        <w:t>parent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legislation</w:t>
      </w:r>
      <w:r w:rsidRPr="00841713">
        <w:rPr>
          <w:rFonts w:ascii="Times New Roman" w:hAnsi="Times New Roman" w:cs="Times New Roman"/>
          <w:sz w:val="28"/>
          <w:szCs w:val="28"/>
          <w:lang w:val="ru-RU"/>
        </w:rPr>
        <w:t>); за наявністю схожих якостей (</w:t>
      </w:r>
      <w:r w:rsidRPr="00841713">
        <w:rPr>
          <w:rFonts w:ascii="Times New Roman" w:hAnsi="Times New Roman" w:cs="Times New Roman"/>
          <w:sz w:val="28"/>
          <w:szCs w:val="28"/>
        </w:rPr>
        <w:t>fresh</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evidence</w:t>
      </w:r>
      <w:r w:rsidRPr="00841713">
        <w:rPr>
          <w:rFonts w:ascii="Times New Roman" w:hAnsi="Times New Roman" w:cs="Times New Roman"/>
          <w:sz w:val="28"/>
          <w:szCs w:val="28"/>
          <w:lang w:val="ru-RU"/>
        </w:rPr>
        <w:t xml:space="preserve">). В окремих випадках образ, що знаходиться в основі метафоричного переосмислення, неможливо зрозуміти відразу. Для його «дешифрування» необхідно звернутися до додаткових джерел. Так, наприклад, для розуміння значення метафоричного терміна-словосполучення </w:t>
      </w:r>
      <w:r w:rsidRPr="00841713">
        <w:rPr>
          <w:rFonts w:ascii="Times New Roman" w:hAnsi="Times New Roman" w:cs="Times New Roman"/>
          <w:sz w:val="28"/>
          <w:szCs w:val="28"/>
        </w:rPr>
        <w:t>kangaroo</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court</w:t>
      </w:r>
      <w:r w:rsidRPr="00841713">
        <w:rPr>
          <w:rFonts w:ascii="Times New Roman" w:hAnsi="Times New Roman" w:cs="Times New Roman"/>
          <w:sz w:val="28"/>
          <w:szCs w:val="28"/>
          <w:lang w:val="ru-RU"/>
        </w:rPr>
        <w:t xml:space="preserve"> (букв. суд кенгуру) необхідно звернутися до етимологічного словника, який указує на те, що цей термін з’явився в 1850 році на південному заході США для позначення судової процедури, що здійснюється стрибкоподібно, тобто подібно тому, як стрибає кенгуру. Отже, поява вказаного терміна зумовлена подібністю вражень. </w:t>
      </w:r>
      <w:r w:rsidRPr="00841713">
        <w:rPr>
          <w:rFonts w:ascii="Times New Roman" w:hAnsi="Times New Roman" w:cs="Times New Roman"/>
          <w:sz w:val="28"/>
          <w:szCs w:val="28"/>
          <w:lang w:val="ru-RU"/>
        </w:rPr>
        <w:lastRenderedPageBreak/>
        <w:t>Із часом значення вказаного терміна звузилося до наступного: «інсценування суду, незаконний судовий розгляд» [</w:t>
      </w:r>
      <w:r w:rsidR="005C1270" w:rsidRPr="00841713">
        <w:rPr>
          <w:rFonts w:ascii="Times New Roman" w:hAnsi="Times New Roman" w:cs="Times New Roman"/>
          <w:sz w:val="28"/>
          <w:szCs w:val="28"/>
          <w:lang w:val="ru-RU"/>
        </w:rPr>
        <w:t>53</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w:t>
      </w:r>
      <w:r w:rsidRPr="00841713">
        <w:rPr>
          <w:rFonts w:ascii="Times New Roman" w:hAnsi="Times New Roman" w:cs="Times New Roman"/>
          <w:sz w:val="28"/>
          <w:szCs w:val="28"/>
          <w:lang w:val="ru-RU"/>
        </w:rPr>
        <w:t>. 132].</w:t>
      </w:r>
    </w:p>
    <w:p w14:paraId="193147DC" w14:textId="431D16CC" w:rsidR="00FD464C" w:rsidRPr="00841713" w:rsidRDefault="00FD464C"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Основними типами метафор в англомовній юридичній термінології, які виявляють сфери залучення назв об’єктів чи явищ для творення її одиниць, є антропоморфні, соціоморфні, артефактні та природоморфні метафори. Сферами-джерелами антропоморфних метафор, у свою чергу, є частини тіла людини (</w:t>
      </w:r>
      <w:r w:rsidRPr="00841713">
        <w:rPr>
          <w:rFonts w:ascii="Times New Roman" w:hAnsi="Times New Roman" w:cs="Times New Roman"/>
          <w:sz w:val="28"/>
          <w:szCs w:val="28"/>
        </w:rPr>
        <w:t>head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for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crime</w:t>
      </w:r>
      <w:r w:rsidRPr="00841713">
        <w:rPr>
          <w:rFonts w:ascii="Times New Roman" w:hAnsi="Times New Roman" w:cs="Times New Roman"/>
          <w:sz w:val="28"/>
          <w:szCs w:val="28"/>
          <w:lang w:val="ru-RU"/>
        </w:rPr>
        <w:t>); її почуття й відчуття (</w:t>
      </w:r>
      <w:r w:rsidRPr="00841713">
        <w:rPr>
          <w:rFonts w:ascii="Times New Roman" w:hAnsi="Times New Roman" w:cs="Times New Roman"/>
          <w:sz w:val="28"/>
          <w:szCs w:val="28"/>
        </w:rPr>
        <w:t>joy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riding</w:t>
      </w:r>
      <w:r w:rsidRPr="00841713">
        <w:rPr>
          <w:rFonts w:ascii="Times New Roman" w:hAnsi="Times New Roman" w:cs="Times New Roman"/>
          <w:sz w:val="28"/>
          <w:szCs w:val="28"/>
          <w:lang w:val="ru-RU"/>
        </w:rPr>
        <w:t>); її особисті та фізичні якості (</w:t>
      </w:r>
      <w:r w:rsidRPr="00841713">
        <w:rPr>
          <w:rFonts w:ascii="Times New Roman" w:hAnsi="Times New Roman" w:cs="Times New Roman"/>
          <w:sz w:val="28"/>
          <w:szCs w:val="28"/>
        </w:rPr>
        <w:t>amicable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suit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foul</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receipt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strong</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arm</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organization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w:t>
      </w:r>
      <w:r w:rsidRPr="00841713">
        <w:rPr>
          <w:rFonts w:ascii="Times New Roman" w:hAnsi="Times New Roman" w:cs="Times New Roman"/>
          <w:sz w:val="28"/>
          <w:szCs w:val="28"/>
          <w:lang w:val="ru-RU"/>
        </w:rPr>
        <w:t>імейні відносини (</w:t>
      </w:r>
      <w:r w:rsidRPr="00841713">
        <w:rPr>
          <w:rFonts w:ascii="Times New Roman" w:hAnsi="Times New Roman" w:cs="Times New Roman"/>
          <w:sz w:val="28"/>
          <w:szCs w:val="28"/>
        </w:rPr>
        <w:t>sister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ship</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clause</w:t>
      </w:r>
      <w:r w:rsidRPr="00841713">
        <w:rPr>
          <w:rFonts w:ascii="Times New Roman" w:hAnsi="Times New Roman" w:cs="Times New Roman"/>
          <w:sz w:val="28"/>
          <w:szCs w:val="28"/>
          <w:lang w:val="ru-RU"/>
        </w:rPr>
        <w:t>); ліки та хвороби (</w:t>
      </w:r>
      <w:r w:rsidRPr="00841713">
        <w:rPr>
          <w:rFonts w:ascii="Times New Roman" w:hAnsi="Times New Roman" w:cs="Times New Roman"/>
          <w:sz w:val="28"/>
          <w:szCs w:val="28"/>
        </w:rPr>
        <w:t>curative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provision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ill</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practice</w:t>
      </w:r>
      <w:r w:rsidRPr="00841713">
        <w:rPr>
          <w:rFonts w:ascii="Times New Roman" w:hAnsi="Times New Roman" w:cs="Times New Roman"/>
          <w:sz w:val="28"/>
          <w:szCs w:val="28"/>
          <w:lang w:val="ru-RU"/>
        </w:rPr>
        <w:t>), смерть і жалобна атрибутика (</w:t>
      </w:r>
      <w:r w:rsidRPr="00841713">
        <w:rPr>
          <w:rFonts w:ascii="Times New Roman" w:hAnsi="Times New Roman" w:cs="Times New Roman"/>
          <w:sz w:val="28"/>
          <w:szCs w:val="28"/>
        </w:rPr>
        <w:t>dead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letter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tombstone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vote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w:t>
      </w:r>
      <w:r w:rsidRPr="00841713">
        <w:rPr>
          <w:rFonts w:ascii="Times New Roman" w:hAnsi="Times New Roman" w:cs="Times New Roman"/>
          <w:sz w:val="28"/>
          <w:szCs w:val="28"/>
          <w:lang w:val="ru-RU"/>
        </w:rPr>
        <w:t>оціоморфна метафора в англомовній юридичній термінології походить із таких сфер: соціальні спільноти та групи взаємодії (</w:t>
      </w:r>
      <w:r w:rsidRPr="00841713">
        <w:rPr>
          <w:rFonts w:ascii="Times New Roman" w:hAnsi="Times New Roman" w:cs="Times New Roman"/>
          <w:sz w:val="28"/>
          <w:szCs w:val="28"/>
        </w:rPr>
        <w:t>white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slavery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trade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neighbouring</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rights</w:t>
      </w:r>
      <w:r w:rsidRPr="00841713">
        <w:rPr>
          <w:rFonts w:ascii="Times New Roman" w:hAnsi="Times New Roman" w:cs="Times New Roman"/>
          <w:sz w:val="28"/>
          <w:szCs w:val="28"/>
          <w:lang w:val="ru-RU"/>
        </w:rPr>
        <w:t>); дозвілля (</w:t>
      </w:r>
      <w:r w:rsidRPr="00841713">
        <w:rPr>
          <w:rFonts w:ascii="Times New Roman" w:hAnsi="Times New Roman" w:cs="Times New Roman"/>
          <w:sz w:val="28"/>
          <w:szCs w:val="28"/>
        </w:rPr>
        <w:t>floater</w:t>
      </w:r>
      <w:r w:rsidRPr="00841713">
        <w:rPr>
          <w:rFonts w:ascii="Times New Roman" w:hAnsi="Times New Roman" w:cs="Times New Roman"/>
          <w:sz w:val="28"/>
          <w:szCs w:val="28"/>
          <w:lang w:val="ru-RU"/>
        </w:rPr>
        <w:t>); релігія та віра (</w:t>
      </w:r>
      <w:r w:rsidRPr="00841713">
        <w:rPr>
          <w:rFonts w:ascii="Times New Roman" w:hAnsi="Times New Roman" w:cs="Times New Roman"/>
          <w:sz w:val="28"/>
          <w:szCs w:val="28"/>
        </w:rPr>
        <w:t>act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God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ghost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writer</w:t>
      </w:r>
      <w:r w:rsidRPr="00841713">
        <w:rPr>
          <w:rFonts w:ascii="Times New Roman" w:hAnsi="Times New Roman" w:cs="Times New Roman"/>
          <w:sz w:val="28"/>
          <w:szCs w:val="28"/>
          <w:lang w:val="ru-RU"/>
        </w:rPr>
        <w:t>); фінансово-кредитні відносини (</w:t>
      </w:r>
      <w:r w:rsidRPr="00841713">
        <w:rPr>
          <w:rFonts w:ascii="Times New Roman" w:hAnsi="Times New Roman" w:cs="Times New Roman"/>
          <w:sz w:val="28"/>
          <w:szCs w:val="28"/>
        </w:rPr>
        <w:t>teller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to</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sponsor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bill</w:t>
      </w:r>
      <w:r w:rsidRPr="00841713">
        <w:rPr>
          <w:rFonts w:ascii="Times New Roman" w:hAnsi="Times New Roman" w:cs="Times New Roman"/>
          <w:sz w:val="28"/>
          <w:szCs w:val="28"/>
          <w:lang w:val="ru-RU"/>
        </w:rPr>
        <w:t>); воєнні дії (</w:t>
      </w:r>
      <w:r w:rsidRPr="00841713">
        <w:rPr>
          <w:rFonts w:ascii="Times New Roman" w:hAnsi="Times New Roman" w:cs="Times New Roman"/>
          <w:sz w:val="28"/>
          <w:szCs w:val="28"/>
        </w:rPr>
        <w:t>confrontation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witnesses</w:t>
      </w:r>
      <w:r w:rsidRPr="00841713">
        <w:rPr>
          <w:rFonts w:ascii="Times New Roman" w:hAnsi="Times New Roman" w:cs="Times New Roman"/>
          <w:sz w:val="28"/>
          <w:szCs w:val="28"/>
          <w:lang w:val="ru-RU"/>
        </w:rPr>
        <w:t>). Сферами походження артефактної метафори в аналізованій термінології є дизайн одягу та аксесуари (</w:t>
      </w:r>
      <w:r w:rsidRPr="00841713">
        <w:rPr>
          <w:rFonts w:ascii="Times New Roman" w:hAnsi="Times New Roman" w:cs="Times New Roman"/>
          <w:sz w:val="28"/>
          <w:szCs w:val="28"/>
        </w:rPr>
        <w:t>pocket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borough</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blue</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ribbon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enquiry</w:t>
      </w:r>
      <w:r w:rsidRPr="00841713">
        <w:rPr>
          <w:rFonts w:ascii="Times New Roman" w:hAnsi="Times New Roman" w:cs="Times New Roman"/>
          <w:sz w:val="28"/>
          <w:szCs w:val="28"/>
          <w:lang w:val="ru-RU"/>
        </w:rPr>
        <w:t>); страви, смак і якості їжі (</w:t>
      </w:r>
      <w:r w:rsidRPr="00841713">
        <w:rPr>
          <w:rFonts w:ascii="Times New Roman" w:hAnsi="Times New Roman" w:cs="Times New Roman"/>
          <w:sz w:val="28"/>
          <w:szCs w:val="28"/>
        </w:rPr>
        <w:t>hodgepodge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act</w:t>
      </w:r>
      <w:r w:rsidRPr="00841713">
        <w:rPr>
          <w:rFonts w:ascii="Times New Roman" w:hAnsi="Times New Roman" w:cs="Times New Roman"/>
          <w:sz w:val="28"/>
          <w:szCs w:val="28"/>
          <w:lang w:val="ru-RU"/>
        </w:rPr>
        <w:t>); будівлі, приміщення та частини споруд (</w:t>
      </w:r>
      <w:r w:rsidRPr="00841713">
        <w:rPr>
          <w:rFonts w:ascii="Times New Roman" w:hAnsi="Times New Roman" w:cs="Times New Roman"/>
          <w:sz w:val="28"/>
          <w:szCs w:val="28"/>
        </w:rPr>
        <w:t>meeting</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in</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camera</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threshold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question</w:t>
      </w:r>
      <w:r w:rsidRPr="00841713">
        <w:rPr>
          <w:rFonts w:ascii="Times New Roman" w:hAnsi="Times New Roman" w:cs="Times New Roman"/>
          <w:sz w:val="28"/>
          <w:szCs w:val="28"/>
          <w:lang w:val="ru-RU"/>
        </w:rPr>
        <w:t>); меблі та предмети інтер’єру (</w:t>
      </w:r>
      <w:r w:rsidRPr="00841713">
        <w:rPr>
          <w:rFonts w:ascii="Times New Roman" w:hAnsi="Times New Roman" w:cs="Times New Roman"/>
          <w:sz w:val="28"/>
          <w:szCs w:val="28"/>
        </w:rPr>
        <w:t>overthe</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counter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sear</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war</w:t>
      </w:r>
      <w:r w:rsidRPr="00841713">
        <w:rPr>
          <w:rFonts w:ascii="Times New Roman" w:hAnsi="Times New Roman" w:cs="Times New Roman"/>
          <w:sz w:val="28"/>
          <w:szCs w:val="28"/>
          <w:lang w:val="ru-RU"/>
        </w:rPr>
        <w:t>); одиничні артефакти (</w:t>
      </w:r>
      <w:r w:rsidRPr="00841713">
        <w:rPr>
          <w:rFonts w:ascii="Times New Roman" w:hAnsi="Times New Roman" w:cs="Times New Roman"/>
          <w:sz w:val="28"/>
          <w:szCs w:val="28"/>
        </w:rPr>
        <w:t>bubble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company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blanket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pardon</w:t>
      </w:r>
      <w:r w:rsidRPr="00841713">
        <w:rPr>
          <w:rFonts w:ascii="Times New Roman" w:hAnsi="Times New Roman" w:cs="Times New Roman"/>
          <w:sz w:val="28"/>
          <w:szCs w:val="28"/>
          <w:lang w:val="ru-RU"/>
        </w:rPr>
        <w:t>). Джерелами метафоричної експансії англомовних юридичних термінів є такі понятійні сфери, як флора та фауна (</w:t>
      </w:r>
      <w:r w:rsidRPr="00841713">
        <w:rPr>
          <w:rFonts w:ascii="Times New Roman" w:hAnsi="Times New Roman" w:cs="Times New Roman"/>
          <w:sz w:val="28"/>
          <w:szCs w:val="28"/>
        </w:rPr>
        <w:t>loan</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shark</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dead</w:t>
      </w:r>
      <w:r w:rsidRPr="00841713">
        <w:rPr>
          <w:rFonts w:ascii="Times New Roman" w:hAnsi="Times New Roman" w:cs="Times New Roman"/>
          <w:sz w:val="28"/>
          <w:szCs w:val="28"/>
          <w:lang w:val="ru-RU"/>
        </w:rPr>
        <w:t>-</w:t>
      </w:r>
      <w:r w:rsidRPr="00841713">
        <w:rPr>
          <w:rFonts w:ascii="Times New Roman" w:hAnsi="Times New Roman" w:cs="Times New Roman"/>
          <w:sz w:val="28"/>
          <w:szCs w:val="28"/>
        </w:rPr>
        <w:t>wood</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patent</w:t>
      </w:r>
      <w:r w:rsidRPr="00841713">
        <w:rPr>
          <w:rFonts w:ascii="Times New Roman" w:hAnsi="Times New Roman" w:cs="Times New Roman"/>
          <w:sz w:val="28"/>
          <w:szCs w:val="28"/>
          <w:lang w:val="ru-RU"/>
        </w:rPr>
        <w:t>); природній простір (</w:t>
      </w:r>
      <w:r w:rsidRPr="00841713">
        <w:rPr>
          <w:rFonts w:ascii="Times New Roman" w:hAnsi="Times New Roman" w:cs="Times New Roman"/>
          <w:sz w:val="28"/>
          <w:szCs w:val="28"/>
        </w:rPr>
        <w:t>blue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sky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laws</w:t>
      </w:r>
      <w:r w:rsidRPr="00841713">
        <w:rPr>
          <w:rFonts w:ascii="Times New Roman" w:hAnsi="Times New Roman" w:cs="Times New Roman"/>
          <w:sz w:val="28"/>
          <w:szCs w:val="28"/>
          <w:lang w:val="ru-RU"/>
        </w:rPr>
        <w:t>); кольорова палітра (</w:t>
      </w:r>
      <w:r w:rsidRPr="00841713">
        <w:rPr>
          <w:rFonts w:ascii="Times New Roman" w:hAnsi="Times New Roman" w:cs="Times New Roman"/>
          <w:sz w:val="28"/>
          <w:szCs w:val="28"/>
        </w:rPr>
        <w:t>false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colour</w:t>
      </w:r>
      <w:r w:rsidRPr="00841713">
        <w:rPr>
          <w:rFonts w:ascii="Times New Roman" w:hAnsi="Times New Roman" w:cs="Times New Roman"/>
          <w:sz w:val="28"/>
          <w:szCs w:val="28"/>
          <w:lang w:val="ru-RU"/>
        </w:rPr>
        <w:t>).</w:t>
      </w:r>
    </w:p>
    <w:p w14:paraId="0F4A9E72" w14:textId="2A8CAAF1" w:rsidR="00FD464C" w:rsidRPr="00841713" w:rsidRDefault="00FD464C" w:rsidP="00841713">
      <w:pPr>
        <w:spacing w:after="0" w:line="360" w:lineRule="auto"/>
        <w:ind w:firstLine="567"/>
        <w:jc w:val="both"/>
        <w:rPr>
          <w:rFonts w:ascii="Times New Roman" w:hAnsi="Times New Roman" w:cs="Times New Roman"/>
          <w:sz w:val="28"/>
          <w:szCs w:val="28"/>
        </w:rPr>
      </w:pPr>
      <w:r w:rsidRPr="00841713">
        <w:rPr>
          <w:rFonts w:ascii="Times New Roman" w:hAnsi="Times New Roman" w:cs="Times New Roman"/>
          <w:sz w:val="28"/>
          <w:szCs w:val="28"/>
          <w:lang w:val="ru-RU"/>
        </w:rPr>
        <w:t>Метонімія є видом семантичного перенесення, «який акцентує увагу на індивідуальній рисі, надаючи змогу адресатові ідентифікувати об’єкт, виділити його зі сфери спостереження, відрізнити від інших предметів» [</w:t>
      </w:r>
      <w:r w:rsidR="008A3128" w:rsidRPr="00841713">
        <w:rPr>
          <w:rFonts w:ascii="Times New Roman" w:hAnsi="Times New Roman" w:cs="Times New Roman"/>
          <w:sz w:val="28"/>
          <w:szCs w:val="28"/>
          <w:lang w:val="ru-RU"/>
        </w:rPr>
        <w:t xml:space="preserve">31, </w:t>
      </w:r>
      <w:r w:rsidRPr="00841713">
        <w:rPr>
          <w:rFonts w:ascii="Times New Roman" w:hAnsi="Times New Roman" w:cs="Times New Roman"/>
          <w:sz w:val="28"/>
          <w:szCs w:val="28"/>
        </w:rPr>
        <w:t>c</w:t>
      </w:r>
      <w:r w:rsidRPr="00841713">
        <w:rPr>
          <w:rFonts w:ascii="Times New Roman" w:hAnsi="Times New Roman" w:cs="Times New Roman"/>
          <w:sz w:val="28"/>
          <w:szCs w:val="28"/>
          <w:lang w:val="ru-RU"/>
        </w:rPr>
        <w:t xml:space="preserve">. 63]. Метонімія базується на суміжності двох предметів або явищ. Основою метонімічного перенесення в термінології є відношення «частина – ціле», «об’єкт – дія», «дія – результат», «подія – документ, що її фіксує». </w:t>
      </w:r>
      <w:r w:rsidRPr="00841713">
        <w:rPr>
          <w:rFonts w:ascii="Times New Roman" w:hAnsi="Times New Roman" w:cs="Times New Roman"/>
          <w:sz w:val="28"/>
          <w:szCs w:val="28"/>
        </w:rPr>
        <w:t xml:space="preserve">Прикладами англомовних юридичних термінів, утворених шляхом метонімічного </w:t>
      </w:r>
      <w:r w:rsidRPr="00841713">
        <w:rPr>
          <w:rFonts w:ascii="Times New Roman" w:hAnsi="Times New Roman" w:cs="Times New Roman"/>
          <w:sz w:val="28"/>
          <w:szCs w:val="28"/>
        </w:rPr>
        <w:lastRenderedPageBreak/>
        <w:t>перенесення, є такі: prosecution, smuggling, bill of acceptance, bare agreement, hole in law, scene of action, machinery of justice, nail on charge. Зазначимо, що шляхом метонімізації утворено меншу кількість одиниць в аналізованій термінології, ніж шляхом метафоризації</w:t>
      </w:r>
    </w:p>
    <w:p w14:paraId="0C961CDC" w14:textId="50C5F78B" w:rsidR="00021BA7" w:rsidRPr="00841713" w:rsidRDefault="00021BA7" w:rsidP="00841713">
      <w:pPr>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Метонімія виявляється у переході назви органа людини на назву предмета, процесу, які перебувають у відношеннях суміжності. Перехід значень око -* наочний ґрунтується на фізіологічній здатності ока сприймати зображення і особливостей документознавчих понять, які пов’язані з процесом бачення, безпосередньої дії чи сприйняття зором. Він реалізований для позначення видів видань - наочний посібник.</w:t>
      </w:r>
    </w:p>
    <w:p w14:paraId="59279AE2" w14:textId="6CD283D6" w:rsidR="00C84309" w:rsidRPr="00841713" w:rsidRDefault="008E3652" w:rsidP="00841713">
      <w:pPr>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До семантичних процесів творення терміноодиниць зараховують також ретермінологізацію, що полягає в «перенесенні терміна з однієї професійної галузі в іншу з його повним чи частковим переосмисленням або ж перетворення в міжгалузевий термін». Ретермінологізація загалом не є типовим процесом утворення одиниць англомовної юридичної термінології, проте деякі з них усе ж таки з’явилися в ній унаслідок ретермінологізації, наприклад: </w:t>
      </w:r>
      <w:r w:rsidRPr="00841713">
        <w:rPr>
          <w:rFonts w:ascii="Times New Roman" w:hAnsi="Times New Roman" w:cs="Times New Roman"/>
          <w:sz w:val="28"/>
          <w:szCs w:val="28"/>
        </w:rPr>
        <w:t>e</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filing</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gabel</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P</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bond</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pacific</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settlement</w:t>
      </w:r>
      <w:r w:rsidRPr="00841713">
        <w:rPr>
          <w:rFonts w:ascii="Times New Roman" w:hAnsi="Times New Roman" w:cs="Times New Roman"/>
          <w:sz w:val="28"/>
          <w:szCs w:val="28"/>
          <w:lang w:val="uk-UA"/>
        </w:rPr>
        <w:t xml:space="preserve">. Окрім термінологізації та ретермінологізації, до семантичних процесів творення слів зараховують також детермінологізацію, унаслідок якої терміни втрачають своє спеціальне термінологічне значення, переходячи до категорії загальновживаної лексики. Це зумовлено процесом взаємодії одиниць фахової та загальновживаної мови, проникненням термінів у ЗМІ, мовлення політиків, публіцистику, художню літературу. Так, наприклад, такі юридичні терміни, як </w:t>
      </w:r>
      <w:r w:rsidRPr="00841713">
        <w:rPr>
          <w:rFonts w:ascii="Times New Roman" w:hAnsi="Times New Roman" w:cs="Times New Roman"/>
          <w:sz w:val="28"/>
          <w:szCs w:val="28"/>
        </w:rPr>
        <w:t>justice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defamation</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slender</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fine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malfeasance</w:t>
      </w:r>
      <w:r w:rsidRPr="00841713">
        <w:rPr>
          <w:rFonts w:ascii="Times New Roman" w:hAnsi="Times New Roman" w:cs="Times New Roman"/>
          <w:sz w:val="28"/>
          <w:szCs w:val="28"/>
          <w:lang w:val="uk-UA"/>
        </w:rPr>
        <w:t>, досить часто використовуються в різних типах англомовного дискурсу та не сприймаються при цьому носіями мови як терміни. Термінологічність їх значення визначає саме фаховий юридичний контекст.</w:t>
      </w:r>
    </w:p>
    <w:p w14:paraId="259E0280" w14:textId="77777777" w:rsidR="00E673A3" w:rsidRPr="00841713" w:rsidRDefault="00E673A3" w:rsidP="00841713">
      <w:pPr>
        <w:pStyle w:val="a3"/>
        <w:tabs>
          <w:tab w:val="left" w:pos="0"/>
        </w:tabs>
        <w:spacing w:after="0" w:line="360" w:lineRule="auto"/>
        <w:ind w:left="0" w:right="3" w:firstLine="567"/>
        <w:jc w:val="both"/>
        <w:rPr>
          <w:rStyle w:val="a4"/>
          <w:rFonts w:ascii="Times New Roman" w:hAnsi="Times New Roman" w:cs="Times New Roman"/>
          <w:color w:val="auto"/>
          <w:sz w:val="28"/>
          <w:szCs w:val="28"/>
          <w:lang w:val="uk-UA"/>
        </w:rPr>
      </w:pPr>
    </w:p>
    <w:p w14:paraId="0306E757" w14:textId="4083AFDB" w:rsidR="00D92564" w:rsidRPr="00841713" w:rsidRDefault="00D92564" w:rsidP="00841713">
      <w:pPr>
        <w:tabs>
          <w:tab w:val="left" w:pos="0"/>
        </w:tabs>
        <w:spacing w:after="0" w:line="360" w:lineRule="auto"/>
        <w:ind w:right="3"/>
        <w:jc w:val="both"/>
        <w:rPr>
          <w:rStyle w:val="a4"/>
          <w:rFonts w:ascii="Times New Roman" w:hAnsi="Times New Roman" w:cs="Times New Roman"/>
          <w:color w:val="auto"/>
          <w:sz w:val="28"/>
          <w:szCs w:val="28"/>
          <w:lang w:val="uk-UA"/>
        </w:rPr>
      </w:pPr>
    </w:p>
    <w:p w14:paraId="61490563" w14:textId="049D8A06" w:rsidR="00E673A3" w:rsidRPr="00841713" w:rsidRDefault="00405A0F" w:rsidP="00841713">
      <w:pPr>
        <w:tabs>
          <w:tab w:val="left" w:pos="0"/>
        </w:tabs>
        <w:spacing w:after="0" w:line="360" w:lineRule="auto"/>
        <w:ind w:right="3"/>
        <w:jc w:val="center"/>
        <w:rPr>
          <w:rStyle w:val="a4"/>
          <w:rFonts w:ascii="Times New Roman" w:hAnsi="Times New Roman" w:cs="Times New Roman"/>
          <w:color w:val="auto"/>
          <w:sz w:val="28"/>
          <w:szCs w:val="28"/>
          <w:lang w:val="uk-UA"/>
        </w:rPr>
      </w:pPr>
      <w:r w:rsidRPr="00841713">
        <w:rPr>
          <w:rFonts w:ascii="Times New Roman" w:hAnsi="Times New Roman" w:cs="Times New Roman"/>
          <w:b/>
          <w:sz w:val="28"/>
          <w:szCs w:val="28"/>
          <w:lang w:val="ru-RU"/>
        </w:rPr>
        <w:lastRenderedPageBreak/>
        <w:t>РОЗДІЛ ІІ</w:t>
      </w:r>
      <w:r w:rsidRPr="00841713">
        <w:rPr>
          <w:rFonts w:ascii="Times New Roman" w:hAnsi="Times New Roman" w:cs="Times New Roman"/>
          <w:sz w:val="28"/>
          <w:szCs w:val="28"/>
          <w:lang w:val="ru-RU"/>
        </w:rPr>
        <w:t xml:space="preserve">. </w:t>
      </w:r>
      <w:r w:rsidRPr="00841713">
        <w:rPr>
          <w:rFonts w:ascii="Times New Roman" w:hAnsi="Times New Roman" w:cs="Times New Roman"/>
          <w:b/>
          <w:bCs/>
          <w:sz w:val="28"/>
          <w:szCs w:val="28"/>
          <w:lang w:val="ru-RU"/>
        </w:rPr>
        <w:t>ОСОБЛИВОСТІ ТА ПРОБЛЕМАТИКА ПЕРЕКЛАДУ ТЕРМІНІВ</w:t>
      </w:r>
    </w:p>
    <w:p w14:paraId="5FD12FEF" w14:textId="7328DB99" w:rsidR="00D92564" w:rsidRPr="00841713" w:rsidRDefault="00E673A3" w:rsidP="00841713">
      <w:pPr>
        <w:tabs>
          <w:tab w:val="left" w:pos="1110"/>
        </w:tabs>
        <w:spacing w:after="0" w:line="360" w:lineRule="auto"/>
        <w:jc w:val="center"/>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2.1. Переклад термінів: основні складнощі та класифікації</w:t>
      </w:r>
    </w:p>
    <w:p w14:paraId="40F4F9AB" w14:textId="1859CD97" w:rsidR="007C791E" w:rsidRPr="00841713" w:rsidRDefault="00B00995" w:rsidP="00841713">
      <w:p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007C791E" w:rsidRPr="00841713">
        <w:rPr>
          <w:rFonts w:ascii="Times New Roman" w:hAnsi="Times New Roman" w:cs="Times New Roman"/>
          <w:sz w:val="28"/>
          <w:szCs w:val="28"/>
          <w:lang w:val="uk-UA"/>
        </w:rPr>
        <w:t>У найзагальнішому плані переклад можна визначити як збереження змісту повідомлення при зміні його мовної форми [</w:t>
      </w:r>
      <w:r w:rsidR="00B91780" w:rsidRPr="00841713">
        <w:rPr>
          <w:rFonts w:ascii="Times New Roman" w:hAnsi="Times New Roman" w:cs="Times New Roman"/>
          <w:sz w:val="28"/>
          <w:szCs w:val="28"/>
          <w:lang w:val="uk-UA"/>
        </w:rPr>
        <w:t>28,</w:t>
      </w:r>
      <w:r w:rsidR="007C791E" w:rsidRPr="00841713">
        <w:rPr>
          <w:rFonts w:ascii="Times New Roman" w:hAnsi="Times New Roman" w:cs="Times New Roman"/>
          <w:sz w:val="28"/>
          <w:szCs w:val="28"/>
          <w:lang w:val="uk-UA"/>
        </w:rPr>
        <w:t xml:space="preserve"> с.9].</w:t>
      </w:r>
    </w:p>
    <w:p w14:paraId="00B18B03" w14:textId="6B34DCFB" w:rsidR="00005A75" w:rsidRPr="00841713" w:rsidRDefault="007C791E" w:rsidP="00841713">
      <w:p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r>
      <w:r w:rsidR="000C44C3" w:rsidRPr="00841713">
        <w:rPr>
          <w:rFonts w:ascii="Times New Roman" w:hAnsi="Times New Roman" w:cs="Times New Roman"/>
          <w:sz w:val="28"/>
          <w:szCs w:val="28"/>
          <w:lang w:val="uk-UA"/>
        </w:rPr>
        <w:t>Процес перекладу О. О. Селіванова кваліфікує як подвійний інтерпретаційно-породжувальний дискурс [</w:t>
      </w:r>
      <w:r w:rsidR="002443D3" w:rsidRPr="00841713">
        <w:rPr>
          <w:rFonts w:ascii="Times New Roman" w:hAnsi="Times New Roman" w:cs="Times New Roman"/>
          <w:sz w:val="28"/>
          <w:szCs w:val="28"/>
          <w:lang w:val="uk-UA"/>
        </w:rPr>
        <w:t>42</w:t>
      </w:r>
      <w:r w:rsidR="000C44C3" w:rsidRPr="00841713">
        <w:rPr>
          <w:rFonts w:ascii="Times New Roman" w:hAnsi="Times New Roman" w:cs="Times New Roman"/>
          <w:sz w:val="28"/>
          <w:szCs w:val="28"/>
          <w:lang w:val="uk-UA"/>
        </w:rPr>
        <w:t>, с. 672], адже процес перекладу має дві фази:</w:t>
      </w:r>
      <w:r w:rsidR="000E2987" w:rsidRPr="00841713">
        <w:rPr>
          <w:rFonts w:ascii="Times New Roman" w:hAnsi="Times New Roman" w:cs="Times New Roman"/>
          <w:sz w:val="28"/>
          <w:szCs w:val="28"/>
          <w:lang w:val="uk-UA"/>
        </w:rPr>
        <w:t xml:space="preserve"> </w:t>
      </w:r>
      <w:r w:rsidR="000E2987" w:rsidRPr="00841713">
        <w:rPr>
          <w:rFonts w:ascii="Times New Roman" w:hAnsi="Times New Roman" w:cs="Times New Roman"/>
          <w:sz w:val="28"/>
          <w:szCs w:val="28"/>
        </w:rPr>
        <w:t>c</w:t>
      </w:r>
      <w:r w:rsidR="000C44C3" w:rsidRPr="00841713">
        <w:rPr>
          <w:rFonts w:ascii="Times New Roman" w:hAnsi="Times New Roman" w:cs="Times New Roman"/>
          <w:sz w:val="28"/>
          <w:szCs w:val="28"/>
          <w:lang w:val="uk-UA"/>
        </w:rPr>
        <w:t>прийняття й інтерпретація оригінального тексту перекладачем</w:t>
      </w:r>
      <w:r w:rsidR="000E2987" w:rsidRPr="00841713">
        <w:rPr>
          <w:rFonts w:ascii="Times New Roman" w:hAnsi="Times New Roman" w:cs="Times New Roman"/>
          <w:sz w:val="28"/>
          <w:szCs w:val="28"/>
          <w:lang w:val="uk-UA"/>
        </w:rPr>
        <w:t>, і тільки потім – п</w:t>
      </w:r>
      <w:r w:rsidR="000C44C3" w:rsidRPr="00841713">
        <w:rPr>
          <w:rFonts w:ascii="Times New Roman" w:hAnsi="Times New Roman" w:cs="Times New Roman"/>
          <w:sz w:val="28"/>
          <w:szCs w:val="28"/>
          <w:lang w:val="uk-UA"/>
        </w:rPr>
        <w:t>ородження тексту перекладу.</w:t>
      </w:r>
    </w:p>
    <w:p w14:paraId="54F4A1FD" w14:textId="57EDF4A8" w:rsidR="00D01F03" w:rsidRPr="00841713" w:rsidRDefault="00D01F03" w:rsidP="00841713">
      <w:p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 xml:space="preserve">Переклад </w:t>
      </w:r>
      <w:r w:rsidR="00096324" w:rsidRPr="00841713">
        <w:rPr>
          <w:rFonts w:ascii="Times New Roman" w:hAnsi="Times New Roman" w:cs="Times New Roman"/>
          <w:sz w:val="28"/>
          <w:szCs w:val="28"/>
          <w:lang w:val="uk-UA"/>
        </w:rPr>
        <w:t xml:space="preserve">– це </w:t>
      </w:r>
      <w:r w:rsidRPr="00841713">
        <w:rPr>
          <w:rFonts w:ascii="Times New Roman" w:hAnsi="Times New Roman" w:cs="Times New Roman"/>
          <w:sz w:val="28"/>
          <w:szCs w:val="28"/>
          <w:lang w:val="uk-UA"/>
        </w:rPr>
        <w:t xml:space="preserve">складний вид діяльності, </w:t>
      </w:r>
      <w:r w:rsidR="00096324" w:rsidRPr="00841713">
        <w:rPr>
          <w:rFonts w:ascii="Times New Roman" w:hAnsi="Times New Roman" w:cs="Times New Roman"/>
          <w:sz w:val="28"/>
          <w:szCs w:val="28"/>
          <w:lang w:val="uk-UA"/>
        </w:rPr>
        <w:t xml:space="preserve">пов’язаний </w:t>
      </w:r>
      <w:r w:rsidRPr="00841713">
        <w:rPr>
          <w:rFonts w:ascii="Times New Roman" w:hAnsi="Times New Roman" w:cs="Times New Roman"/>
          <w:sz w:val="28"/>
          <w:szCs w:val="28"/>
          <w:lang w:val="uk-UA"/>
        </w:rPr>
        <w:t xml:space="preserve">з різними дисциплінами: лінгвістикою, семіотикою, герменевтикою, психолінгвістикою, нейролінгвістикою, психологією, культурологією, літературою, теорією комунікації, теорією інформації </w:t>
      </w:r>
      <w:r w:rsidR="00AD3A5E" w:rsidRPr="00841713">
        <w:rPr>
          <w:rFonts w:ascii="Times New Roman" w:hAnsi="Times New Roman" w:cs="Times New Roman"/>
          <w:sz w:val="28"/>
          <w:szCs w:val="28"/>
          <w:lang w:val="uk-UA"/>
        </w:rPr>
        <w:t>тощо</w:t>
      </w:r>
      <w:r w:rsidRPr="00841713">
        <w:rPr>
          <w:rFonts w:ascii="Times New Roman" w:hAnsi="Times New Roman" w:cs="Times New Roman"/>
          <w:sz w:val="28"/>
          <w:szCs w:val="28"/>
          <w:lang w:val="uk-UA"/>
        </w:rPr>
        <w:t xml:space="preserve"> [</w:t>
      </w:r>
      <w:r w:rsidR="00AD3A5E" w:rsidRPr="00841713">
        <w:rPr>
          <w:rFonts w:ascii="Times New Roman" w:hAnsi="Times New Roman" w:cs="Times New Roman"/>
          <w:sz w:val="28"/>
          <w:szCs w:val="28"/>
          <w:lang w:val="uk-UA"/>
        </w:rPr>
        <w:t>34,</w:t>
      </w:r>
      <w:r w:rsidRPr="00841713">
        <w:rPr>
          <w:rFonts w:ascii="Times New Roman" w:hAnsi="Times New Roman" w:cs="Times New Roman"/>
          <w:sz w:val="28"/>
          <w:szCs w:val="28"/>
          <w:lang w:val="uk-UA"/>
        </w:rPr>
        <w:t xml:space="preserve"> с. 97].</w:t>
      </w:r>
    </w:p>
    <w:p w14:paraId="50361D0C" w14:textId="7EEF1242" w:rsidR="000E2987" w:rsidRPr="00053613" w:rsidRDefault="000E2987" w:rsidP="00841713">
      <w:p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ab/>
        <w:t xml:space="preserve">Переклад є важливим інструментом у процесі розуміння і спілкування різних культур та народів. Основною проблемою перекладу є вибір такого способу його здійснення, який міг би відобразити точну суть реплік учасників мовленнєвого процесу, уникаючи двоякого тлумачення, нерозуміння та заміни чи хибного розуміння понять та термінів. </w:t>
      </w:r>
      <w:r w:rsidR="00053613" w:rsidRPr="00053613">
        <w:rPr>
          <w:rFonts w:ascii="Times New Roman" w:hAnsi="Times New Roman" w:cs="Times New Roman"/>
          <w:sz w:val="28"/>
          <w:szCs w:val="28"/>
          <w:lang w:val="uk-UA"/>
        </w:rPr>
        <w:t>Саме переклад сприяє виникненню та розповсюдженню еквівалент</w:t>
      </w:r>
      <w:r w:rsidR="00DE5BAB">
        <w:rPr>
          <w:rFonts w:ascii="Times New Roman" w:hAnsi="Times New Roman" w:cs="Times New Roman"/>
          <w:sz w:val="28"/>
          <w:szCs w:val="28"/>
          <w:lang w:val="uk-UA"/>
        </w:rPr>
        <w:t>них</w:t>
      </w:r>
      <w:r w:rsidR="00053613" w:rsidRPr="00053613">
        <w:rPr>
          <w:rFonts w:ascii="Times New Roman" w:hAnsi="Times New Roman" w:cs="Times New Roman"/>
          <w:sz w:val="28"/>
          <w:szCs w:val="28"/>
          <w:lang w:val="uk-UA"/>
        </w:rPr>
        <w:t xml:space="preserve"> лексичних одиниць, які</w:t>
      </w:r>
      <w:r w:rsidR="00053613">
        <w:rPr>
          <w:rFonts w:ascii="Times New Roman" w:hAnsi="Times New Roman" w:cs="Times New Roman"/>
          <w:sz w:val="28"/>
          <w:szCs w:val="28"/>
          <w:lang w:val="uk-UA"/>
        </w:rPr>
        <w:t xml:space="preserve"> на думку </w:t>
      </w:r>
      <w:r w:rsidR="00053613" w:rsidRPr="00053613">
        <w:rPr>
          <w:rFonts w:ascii="Times New Roman" w:hAnsi="Times New Roman" w:cs="Times New Roman"/>
          <w:sz w:val="28"/>
          <w:szCs w:val="28"/>
          <w:lang w:val="uk-UA"/>
        </w:rPr>
        <w:t xml:space="preserve">І. Білодіда або одночасно запозичуються кількома мовами з єдиного джерела, або проходять кілька проміжних етапів послідовного </w:t>
      </w:r>
      <w:r w:rsidR="00DE5BAB">
        <w:rPr>
          <w:rFonts w:ascii="Times New Roman" w:hAnsi="Times New Roman" w:cs="Times New Roman"/>
          <w:sz w:val="28"/>
          <w:szCs w:val="28"/>
          <w:lang w:val="uk-UA"/>
        </w:rPr>
        <w:t xml:space="preserve">мовного </w:t>
      </w:r>
      <w:r w:rsidR="00053613" w:rsidRPr="00053613">
        <w:rPr>
          <w:rFonts w:ascii="Times New Roman" w:hAnsi="Times New Roman" w:cs="Times New Roman"/>
          <w:sz w:val="28"/>
          <w:szCs w:val="28"/>
          <w:lang w:val="uk-UA"/>
        </w:rPr>
        <w:t>запозичення.</w:t>
      </w:r>
    </w:p>
    <w:p w14:paraId="6E4AE1B8" w14:textId="037079C5" w:rsidR="002C1F5B" w:rsidRPr="00841713" w:rsidRDefault="007C791E"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ab/>
      </w:r>
      <w:r w:rsidR="00D74B29" w:rsidRPr="00841713">
        <w:rPr>
          <w:rFonts w:ascii="Times New Roman" w:hAnsi="Times New Roman" w:cs="Times New Roman"/>
          <w:sz w:val="28"/>
          <w:szCs w:val="28"/>
          <w:lang w:val="ru-RU"/>
        </w:rPr>
        <w:t>На думку деяких вчених ф</w:t>
      </w:r>
      <w:r w:rsidRPr="00841713">
        <w:rPr>
          <w:rFonts w:ascii="Times New Roman" w:hAnsi="Times New Roman" w:cs="Times New Roman"/>
          <w:sz w:val="28"/>
          <w:szCs w:val="28"/>
          <w:lang w:val="ru-RU"/>
        </w:rPr>
        <w:t xml:space="preserve">орма тексту не має принципового значення при перекладі юридичних текстів. </w:t>
      </w:r>
      <w:r w:rsidR="00D74B29" w:rsidRPr="00841713">
        <w:rPr>
          <w:rFonts w:ascii="Times New Roman" w:hAnsi="Times New Roman" w:cs="Times New Roman"/>
          <w:sz w:val="28"/>
          <w:szCs w:val="28"/>
          <w:lang w:val="ru-RU"/>
        </w:rPr>
        <w:t>Однак у спец</w:t>
      </w:r>
      <w:r w:rsidR="00D74B29" w:rsidRPr="00841713">
        <w:rPr>
          <w:rFonts w:ascii="Times New Roman" w:hAnsi="Times New Roman" w:cs="Times New Roman"/>
          <w:sz w:val="28"/>
          <w:szCs w:val="28"/>
          <w:lang w:val="uk-UA"/>
        </w:rPr>
        <w:t>іальній літературі все ж міститься диференціація типів перекладу з</w:t>
      </w:r>
      <w:r w:rsidR="00973C49" w:rsidRPr="00841713">
        <w:rPr>
          <w:rFonts w:ascii="Times New Roman" w:hAnsi="Times New Roman" w:cs="Times New Roman"/>
          <w:sz w:val="28"/>
          <w:szCs w:val="28"/>
          <w:lang w:val="uk-UA"/>
        </w:rPr>
        <w:t xml:space="preserve">а формою </w:t>
      </w:r>
      <w:r w:rsidR="001A5A38" w:rsidRPr="00841713">
        <w:rPr>
          <w:rFonts w:ascii="Times New Roman" w:hAnsi="Times New Roman" w:cs="Times New Roman"/>
          <w:sz w:val="28"/>
          <w:szCs w:val="28"/>
          <w:lang w:val="uk-UA"/>
        </w:rPr>
        <w:t xml:space="preserve">свого </w:t>
      </w:r>
      <w:r w:rsidR="00973C49" w:rsidRPr="00841713">
        <w:rPr>
          <w:rFonts w:ascii="Times New Roman" w:hAnsi="Times New Roman" w:cs="Times New Roman"/>
          <w:sz w:val="28"/>
          <w:szCs w:val="28"/>
          <w:lang w:val="uk-UA"/>
        </w:rPr>
        <w:t>відтворення</w:t>
      </w:r>
      <w:r w:rsidR="00273974" w:rsidRPr="00841713">
        <w:rPr>
          <w:rFonts w:ascii="Times New Roman" w:hAnsi="Times New Roman" w:cs="Times New Roman"/>
          <w:sz w:val="28"/>
          <w:szCs w:val="28"/>
          <w:lang w:val="uk-UA"/>
        </w:rPr>
        <w:t>:</w:t>
      </w:r>
    </w:p>
    <w:p w14:paraId="4F8418F6" w14:textId="7F625800" w:rsidR="00973C49" w:rsidRPr="00841713" w:rsidRDefault="00273974" w:rsidP="00841713">
      <w:pPr>
        <w:pStyle w:val="a3"/>
        <w:numPr>
          <w:ilvl w:val="0"/>
          <w:numId w:val="2"/>
        </w:num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w:t>
      </w:r>
      <w:r w:rsidR="00973C49" w:rsidRPr="00841713">
        <w:rPr>
          <w:rFonts w:ascii="Times New Roman" w:hAnsi="Times New Roman" w:cs="Times New Roman"/>
          <w:sz w:val="28"/>
          <w:szCs w:val="28"/>
        </w:rPr>
        <w:t>сно-усний переклад</w:t>
      </w:r>
      <w:r w:rsidRPr="00841713">
        <w:rPr>
          <w:rFonts w:ascii="Times New Roman" w:hAnsi="Times New Roman" w:cs="Times New Roman"/>
          <w:sz w:val="28"/>
          <w:szCs w:val="28"/>
          <w:lang w:val="uk-UA"/>
        </w:rPr>
        <w:t>;</w:t>
      </w:r>
    </w:p>
    <w:p w14:paraId="1F36A9F0" w14:textId="213556ED" w:rsidR="00273974" w:rsidRPr="00841713" w:rsidRDefault="00273974" w:rsidP="00841713">
      <w:pPr>
        <w:pStyle w:val="a3"/>
        <w:numPr>
          <w:ilvl w:val="0"/>
          <w:numId w:val="2"/>
        </w:num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письмово-усний переклад;</w:t>
      </w:r>
    </w:p>
    <w:p w14:paraId="5B0654FD" w14:textId="78B8E158" w:rsidR="00273974" w:rsidRPr="00841713" w:rsidRDefault="00272770" w:rsidP="00841713">
      <w:pPr>
        <w:pStyle w:val="a3"/>
        <w:numPr>
          <w:ilvl w:val="0"/>
          <w:numId w:val="2"/>
        </w:num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w:t>
      </w:r>
      <w:r w:rsidRPr="00841713">
        <w:rPr>
          <w:rFonts w:ascii="Times New Roman" w:hAnsi="Times New Roman" w:cs="Times New Roman"/>
          <w:sz w:val="28"/>
          <w:szCs w:val="28"/>
          <w:lang w:val="en-US"/>
        </w:rPr>
        <w:t>сно-письмовий переклад</w:t>
      </w:r>
      <w:r w:rsidR="004C33BC" w:rsidRPr="00841713">
        <w:rPr>
          <w:rFonts w:ascii="Times New Roman" w:hAnsi="Times New Roman" w:cs="Times New Roman"/>
          <w:sz w:val="28"/>
          <w:szCs w:val="28"/>
          <w:lang w:val="uk-UA"/>
        </w:rPr>
        <w:t>;</w:t>
      </w:r>
    </w:p>
    <w:p w14:paraId="6CC27498" w14:textId="092F5ABE" w:rsidR="004C33BC" w:rsidRPr="00841713" w:rsidRDefault="00272770" w:rsidP="00841713">
      <w:pPr>
        <w:pStyle w:val="a3"/>
        <w:numPr>
          <w:ilvl w:val="0"/>
          <w:numId w:val="2"/>
        </w:numPr>
        <w:tabs>
          <w:tab w:val="left" w:pos="567"/>
        </w:tabs>
        <w:spacing w:after="0" w:line="360" w:lineRule="auto"/>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письмово-письмовий переклад</w:t>
      </w:r>
      <w:r w:rsidR="004C33BC" w:rsidRPr="00841713">
        <w:rPr>
          <w:rFonts w:ascii="Times New Roman" w:hAnsi="Times New Roman" w:cs="Times New Roman"/>
          <w:sz w:val="28"/>
          <w:szCs w:val="28"/>
          <w:lang w:val="uk-UA"/>
        </w:rPr>
        <w:t>.</w:t>
      </w:r>
    </w:p>
    <w:p w14:paraId="1007EA7A" w14:textId="5EF45DAC" w:rsidR="00985492" w:rsidRPr="00841713" w:rsidRDefault="00336DE7" w:rsidP="00841713">
      <w:pPr>
        <w:pStyle w:val="a3"/>
        <w:tabs>
          <w:tab w:val="left" w:pos="567"/>
        </w:tabs>
        <w:spacing w:after="0" w:line="360" w:lineRule="auto"/>
        <w:ind w:left="0"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Під усно-усним перекладом розумі</w:t>
      </w:r>
      <w:r w:rsidR="00EE5810" w:rsidRPr="00841713">
        <w:rPr>
          <w:rFonts w:ascii="Times New Roman" w:hAnsi="Times New Roman" w:cs="Times New Roman"/>
          <w:sz w:val="28"/>
          <w:szCs w:val="28"/>
          <w:lang w:val="uk-UA"/>
        </w:rPr>
        <w:t xml:space="preserve">ють </w:t>
      </w:r>
      <w:r w:rsidRPr="00841713">
        <w:rPr>
          <w:rFonts w:ascii="Times New Roman" w:hAnsi="Times New Roman" w:cs="Times New Roman"/>
          <w:sz w:val="28"/>
          <w:szCs w:val="28"/>
          <w:lang w:val="uk-UA"/>
        </w:rPr>
        <w:t>усний переклад усного тексту. Такий переклад може здійснюватись за допомогою послідовного</w:t>
      </w:r>
      <w:r w:rsidR="00985492" w:rsidRPr="00841713">
        <w:rPr>
          <w:rFonts w:ascii="Times New Roman" w:hAnsi="Times New Roman" w:cs="Times New Roman"/>
          <w:sz w:val="28"/>
          <w:szCs w:val="28"/>
          <w:lang w:val="uk-UA"/>
        </w:rPr>
        <w:t xml:space="preserve"> чи синхронного</w:t>
      </w:r>
      <w:r w:rsidRPr="00841713">
        <w:rPr>
          <w:rFonts w:ascii="Times New Roman" w:hAnsi="Times New Roman" w:cs="Times New Roman"/>
          <w:sz w:val="28"/>
          <w:szCs w:val="28"/>
          <w:lang w:val="uk-UA"/>
        </w:rPr>
        <w:t xml:space="preserve"> перекладу</w:t>
      </w:r>
      <w:r w:rsidR="00985492" w:rsidRPr="00841713">
        <w:rPr>
          <w:rFonts w:ascii="Times New Roman" w:hAnsi="Times New Roman" w:cs="Times New Roman"/>
          <w:sz w:val="28"/>
          <w:szCs w:val="28"/>
          <w:lang w:val="uk-UA"/>
        </w:rPr>
        <w:t>.</w:t>
      </w:r>
    </w:p>
    <w:p w14:paraId="201ED8B2" w14:textId="17C1C914" w:rsidR="00336DE7" w:rsidRPr="00841713" w:rsidRDefault="00985492" w:rsidP="00841713">
      <w:pPr>
        <w:pStyle w:val="a3"/>
        <w:tabs>
          <w:tab w:val="left" w:pos="567"/>
        </w:tabs>
        <w:spacing w:after="0" w:line="360" w:lineRule="auto"/>
        <w:ind w:left="0"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Послідовний переклад полягає у перекладі висловлювань, що вже пролунали. Зазвичай такий переклад здійснюється перекладачем «поабзацно», тобто групами з декількох речень або ж «пофразово» – окремими реченнями з паузою після кожного речення</w:t>
      </w:r>
      <w:r w:rsidR="00336DE7" w:rsidRPr="00841713">
        <w:rPr>
          <w:rFonts w:ascii="Times New Roman" w:hAnsi="Times New Roman" w:cs="Times New Roman"/>
          <w:sz w:val="28"/>
          <w:szCs w:val="28"/>
          <w:lang w:val="uk-UA"/>
        </w:rPr>
        <w:t xml:space="preserve"> </w:t>
      </w:r>
      <w:r w:rsidR="00E436D8" w:rsidRPr="00841713">
        <w:rPr>
          <w:rFonts w:ascii="Times New Roman" w:hAnsi="Times New Roman" w:cs="Times New Roman"/>
          <w:sz w:val="28"/>
          <w:szCs w:val="28"/>
        </w:rPr>
        <w:t>[</w:t>
      </w:r>
      <w:r w:rsidR="00DC186B" w:rsidRPr="00841713">
        <w:rPr>
          <w:rFonts w:ascii="Times New Roman" w:hAnsi="Times New Roman" w:cs="Times New Roman"/>
          <w:sz w:val="28"/>
          <w:szCs w:val="28"/>
          <w:lang w:val="uk-UA"/>
        </w:rPr>
        <w:t>32,</w:t>
      </w:r>
      <w:r w:rsidR="00E436D8" w:rsidRPr="00841713">
        <w:rPr>
          <w:rFonts w:ascii="Times New Roman" w:hAnsi="Times New Roman" w:cs="Times New Roman"/>
          <w:sz w:val="28"/>
          <w:szCs w:val="28"/>
          <w:lang w:val="uk-UA"/>
        </w:rPr>
        <w:t xml:space="preserve"> с</w:t>
      </w:r>
      <w:r w:rsidR="00DC186B" w:rsidRPr="00841713">
        <w:rPr>
          <w:rFonts w:ascii="Times New Roman" w:hAnsi="Times New Roman" w:cs="Times New Roman"/>
          <w:sz w:val="28"/>
          <w:szCs w:val="28"/>
          <w:lang w:val="uk-UA"/>
        </w:rPr>
        <w:t>.</w:t>
      </w:r>
      <w:r w:rsidR="00E436D8" w:rsidRPr="00841713">
        <w:rPr>
          <w:rFonts w:ascii="Times New Roman" w:hAnsi="Times New Roman" w:cs="Times New Roman"/>
          <w:sz w:val="28"/>
          <w:szCs w:val="28"/>
          <w:lang w:val="uk-UA"/>
        </w:rPr>
        <w:t xml:space="preserve"> 14</w:t>
      </w:r>
      <w:r w:rsidR="00E436D8" w:rsidRPr="00841713">
        <w:rPr>
          <w:rFonts w:ascii="Times New Roman" w:hAnsi="Times New Roman" w:cs="Times New Roman"/>
          <w:sz w:val="28"/>
          <w:szCs w:val="28"/>
        </w:rPr>
        <w:t>]</w:t>
      </w:r>
      <w:r w:rsidR="0034199C" w:rsidRPr="00841713">
        <w:rPr>
          <w:rFonts w:ascii="Times New Roman" w:hAnsi="Times New Roman" w:cs="Times New Roman"/>
          <w:sz w:val="28"/>
          <w:szCs w:val="28"/>
          <w:lang w:val="uk-UA"/>
        </w:rPr>
        <w:t>.</w:t>
      </w:r>
    </w:p>
    <w:p w14:paraId="125E6814" w14:textId="748C7F9E" w:rsidR="0034199C" w:rsidRPr="00841713" w:rsidRDefault="0034199C" w:rsidP="00841713">
      <w:pPr>
        <w:pStyle w:val="a3"/>
        <w:tabs>
          <w:tab w:val="left" w:pos="567"/>
        </w:tabs>
        <w:spacing w:after="0" w:line="360" w:lineRule="auto"/>
        <w:ind w:left="0"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Синхронний переклад, навпаки, здійснюється одночасно з про</w:t>
      </w:r>
      <w:r w:rsidR="00ED255E" w:rsidRPr="00841713">
        <w:rPr>
          <w:rFonts w:ascii="Times New Roman" w:hAnsi="Times New Roman" w:cs="Times New Roman"/>
          <w:sz w:val="28"/>
          <w:szCs w:val="28"/>
          <w:lang w:val="uk-UA"/>
        </w:rPr>
        <w:t>мо</w:t>
      </w:r>
      <w:r w:rsidRPr="00841713">
        <w:rPr>
          <w:rFonts w:ascii="Times New Roman" w:hAnsi="Times New Roman" w:cs="Times New Roman"/>
          <w:sz w:val="28"/>
          <w:szCs w:val="28"/>
          <w:lang w:val="uk-UA"/>
        </w:rPr>
        <w:t xml:space="preserve">вою </w:t>
      </w:r>
      <w:r w:rsidR="00ED255E" w:rsidRPr="00841713">
        <w:rPr>
          <w:rFonts w:ascii="Times New Roman" w:hAnsi="Times New Roman" w:cs="Times New Roman"/>
          <w:sz w:val="28"/>
          <w:szCs w:val="28"/>
          <w:lang w:val="uk-UA"/>
        </w:rPr>
        <w:t>спікера</w:t>
      </w:r>
      <w:r w:rsidR="003A731D" w:rsidRPr="00841713">
        <w:rPr>
          <w:rFonts w:ascii="Times New Roman" w:hAnsi="Times New Roman" w:cs="Times New Roman"/>
          <w:sz w:val="28"/>
          <w:szCs w:val="28"/>
          <w:lang w:val="uk-UA"/>
        </w:rPr>
        <w:t>. Особливістю такого перекладу є те, що на окремих проміжках промови синхронний переклад або відстає від оригінального мовлення на декілька слів або ж дещо</w:t>
      </w:r>
      <w:r w:rsidR="005C3729" w:rsidRPr="00841713">
        <w:rPr>
          <w:rFonts w:ascii="Times New Roman" w:hAnsi="Times New Roman" w:cs="Times New Roman"/>
          <w:sz w:val="28"/>
          <w:szCs w:val="28"/>
          <w:lang w:val="uk-UA"/>
        </w:rPr>
        <w:t xml:space="preserve"> випереджає </w:t>
      </w:r>
      <w:r w:rsidR="003A731D" w:rsidRPr="00841713">
        <w:rPr>
          <w:rFonts w:ascii="Times New Roman" w:hAnsi="Times New Roman" w:cs="Times New Roman"/>
          <w:sz w:val="28"/>
          <w:szCs w:val="28"/>
          <w:lang w:val="uk-UA"/>
        </w:rPr>
        <w:t xml:space="preserve">промовляння тексту спікером завдяки механізмові ймовірнісного прогнозування. </w:t>
      </w:r>
    </w:p>
    <w:p w14:paraId="22470D68" w14:textId="3702D4F9" w:rsidR="00B00995" w:rsidRPr="00841713" w:rsidRDefault="00125BE1"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Усно-усний переклад характеризується низкою труд</w:t>
      </w:r>
      <w:r w:rsidR="0064592A" w:rsidRPr="00841713">
        <w:rPr>
          <w:rFonts w:ascii="Times New Roman" w:hAnsi="Times New Roman" w:cs="Times New Roman"/>
          <w:sz w:val="28"/>
          <w:szCs w:val="28"/>
          <w:lang w:val="uk-UA"/>
        </w:rPr>
        <w:t>но</w:t>
      </w:r>
      <w:r w:rsidRPr="00841713">
        <w:rPr>
          <w:rFonts w:ascii="Times New Roman" w:hAnsi="Times New Roman" w:cs="Times New Roman"/>
          <w:sz w:val="28"/>
          <w:szCs w:val="28"/>
          <w:lang w:val="uk-UA"/>
        </w:rPr>
        <w:t xml:space="preserve">щів, з якими може зіштовхнутись перекладач. Послудовний переклад вимагає від перекладача швидкодіючої пам’яті, </w:t>
      </w:r>
      <w:r w:rsidR="002279C7" w:rsidRPr="00841713">
        <w:rPr>
          <w:rFonts w:ascii="Times New Roman" w:hAnsi="Times New Roman" w:cs="Times New Roman"/>
          <w:sz w:val="28"/>
          <w:szCs w:val="28"/>
          <w:lang w:val="uk-UA"/>
        </w:rPr>
        <w:t xml:space="preserve">синхронний – </w:t>
      </w:r>
      <w:r w:rsidRPr="00841713">
        <w:rPr>
          <w:rFonts w:ascii="Times New Roman" w:hAnsi="Times New Roman" w:cs="Times New Roman"/>
          <w:sz w:val="28"/>
          <w:szCs w:val="28"/>
          <w:lang w:val="uk-UA"/>
        </w:rPr>
        <w:t>вміння одночасно</w:t>
      </w:r>
      <w:r w:rsidR="002279C7"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слуха</w:t>
      </w:r>
      <w:r w:rsidR="002279C7" w:rsidRPr="00841713">
        <w:rPr>
          <w:rFonts w:ascii="Times New Roman" w:hAnsi="Times New Roman" w:cs="Times New Roman"/>
          <w:sz w:val="28"/>
          <w:szCs w:val="28"/>
          <w:lang w:val="uk-UA"/>
        </w:rPr>
        <w:t>ти</w:t>
      </w:r>
      <w:r w:rsidRPr="00841713">
        <w:rPr>
          <w:rFonts w:ascii="Times New Roman" w:hAnsi="Times New Roman" w:cs="Times New Roman"/>
          <w:sz w:val="28"/>
          <w:szCs w:val="28"/>
          <w:lang w:val="uk-UA"/>
        </w:rPr>
        <w:t xml:space="preserve"> та говор</w:t>
      </w:r>
      <w:r w:rsidR="002279C7" w:rsidRPr="00841713">
        <w:rPr>
          <w:rFonts w:ascii="Times New Roman" w:hAnsi="Times New Roman" w:cs="Times New Roman"/>
          <w:sz w:val="28"/>
          <w:szCs w:val="28"/>
          <w:lang w:val="uk-UA"/>
        </w:rPr>
        <w:t>ити</w:t>
      </w:r>
      <w:r w:rsidRPr="00841713">
        <w:rPr>
          <w:rFonts w:ascii="Times New Roman" w:hAnsi="Times New Roman" w:cs="Times New Roman"/>
          <w:sz w:val="28"/>
          <w:szCs w:val="28"/>
          <w:lang w:val="uk-UA"/>
        </w:rPr>
        <w:t xml:space="preserve">, </w:t>
      </w:r>
      <w:r w:rsidR="002279C7" w:rsidRPr="00841713">
        <w:rPr>
          <w:rFonts w:ascii="Times New Roman" w:hAnsi="Times New Roman" w:cs="Times New Roman"/>
          <w:sz w:val="28"/>
          <w:szCs w:val="28"/>
          <w:lang w:val="uk-UA"/>
        </w:rPr>
        <w:t xml:space="preserve">а також, застосовуючи механізм ймовірнісного прогнозування, логічно передбачати зміст ще не промовлених відрізків тексту. </w:t>
      </w:r>
    </w:p>
    <w:p w14:paraId="129430FD" w14:textId="77777777" w:rsidR="00E86510" w:rsidRPr="00841713" w:rsidRDefault="00E86510"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Письмово-усний переклад є усним перекладом письмового тексту. Такий вид перекладу може бути одночасним та послідовним. </w:t>
      </w:r>
    </w:p>
    <w:p w14:paraId="3289D193" w14:textId="42A4B625" w:rsidR="0064592A" w:rsidRPr="00841713" w:rsidRDefault="00E86510"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Одночасний письмово-усний переклад</w:t>
      </w:r>
      <w:r w:rsidR="00146FFE" w:rsidRPr="00841713">
        <w:rPr>
          <w:rFonts w:ascii="Times New Roman" w:hAnsi="Times New Roman" w:cs="Times New Roman"/>
          <w:sz w:val="28"/>
          <w:szCs w:val="28"/>
          <w:lang w:val="ru-RU"/>
        </w:rPr>
        <w:t>, який називають «перекладом з аркуша»,</w:t>
      </w:r>
      <w:r w:rsidRPr="00841713">
        <w:rPr>
          <w:rFonts w:ascii="Times New Roman" w:hAnsi="Times New Roman" w:cs="Times New Roman"/>
          <w:sz w:val="28"/>
          <w:szCs w:val="28"/>
          <w:lang w:val="ru-RU"/>
        </w:rPr>
        <w:t xml:space="preserve"> здійснюється заразом з читанням те</w:t>
      </w:r>
      <w:r w:rsidR="00C90086" w:rsidRPr="00841713">
        <w:rPr>
          <w:rFonts w:ascii="Times New Roman" w:hAnsi="Times New Roman" w:cs="Times New Roman"/>
          <w:sz w:val="28"/>
          <w:szCs w:val="28"/>
          <w:lang w:val="ru-RU"/>
        </w:rPr>
        <w:t>к</w:t>
      </w:r>
      <w:r w:rsidRPr="00841713">
        <w:rPr>
          <w:rFonts w:ascii="Times New Roman" w:hAnsi="Times New Roman" w:cs="Times New Roman"/>
          <w:sz w:val="28"/>
          <w:szCs w:val="28"/>
          <w:lang w:val="ru-RU"/>
        </w:rPr>
        <w:t xml:space="preserve">сту. </w:t>
      </w:r>
      <w:r w:rsidR="0064592A" w:rsidRPr="00841713">
        <w:rPr>
          <w:rFonts w:ascii="Times New Roman" w:hAnsi="Times New Roman" w:cs="Times New Roman"/>
          <w:sz w:val="28"/>
          <w:szCs w:val="28"/>
          <w:lang w:val="ru-RU"/>
        </w:rPr>
        <w:t xml:space="preserve">Здійснення ефективного та правильного перекладу з аркуша залежить від </w:t>
      </w:r>
      <w:r w:rsidR="004A2FF1" w:rsidRPr="00841713">
        <w:rPr>
          <w:rFonts w:ascii="Times New Roman" w:hAnsi="Times New Roman" w:cs="Times New Roman"/>
          <w:sz w:val="28"/>
          <w:szCs w:val="28"/>
          <w:lang w:val="ru-RU"/>
        </w:rPr>
        <w:t>деяких</w:t>
      </w:r>
      <w:r w:rsidR="0064592A" w:rsidRPr="00841713">
        <w:rPr>
          <w:rFonts w:ascii="Times New Roman" w:hAnsi="Times New Roman" w:cs="Times New Roman"/>
          <w:sz w:val="28"/>
          <w:szCs w:val="28"/>
          <w:lang w:val="ru-RU"/>
        </w:rPr>
        <w:t xml:space="preserve"> чинників:</w:t>
      </w:r>
    </w:p>
    <w:p w14:paraId="340B4FA5" w14:textId="77777777" w:rsidR="0064592A" w:rsidRPr="00841713" w:rsidRDefault="0064592A"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1) якість тексту оригіналу (друкований текст або написаний від руки); </w:t>
      </w:r>
    </w:p>
    <w:p w14:paraId="329AF20C" w14:textId="725DE2EA" w:rsidR="0064592A" w:rsidRPr="00841713" w:rsidRDefault="0064592A"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2) інформаційна насиченість тексту; </w:t>
      </w:r>
    </w:p>
    <w:p w14:paraId="2A90C873" w14:textId="5728CDCB" w:rsidR="007138B7" w:rsidRPr="00841713" w:rsidRDefault="004A2FF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w:t>
      </w:r>
      <w:r w:rsidR="0064592A" w:rsidRPr="00841713">
        <w:rPr>
          <w:rFonts w:ascii="Times New Roman" w:hAnsi="Times New Roman" w:cs="Times New Roman"/>
          <w:sz w:val="28"/>
          <w:szCs w:val="28"/>
          <w:lang w:val="ru-RU"/>
        </w:rPr>
        <w:t xml:space="preserve">) відсутність або недостатність психологічної та емоційної підготовки для виконання такого виду перекладу і для публічних виступів; </w:t>
      </w:r>
    </w:p>
    <w:p w14:paraId="6FA6F99B" w14:textId="6B668507" w:rsidR="0064592A" w:rsidRPr="00841713" w:rsidRDefault="004A2FF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4</w:t>
      </w:r>
      <w:r w:rsidR="0064592A" w:rsidRPr="00841713">
        <w:rPr>
          <w:rFonts w:ascii="Times New Roman" w:hAnsi="Times New Roman" w:cs="Times New Roman"/>
          <w:sz w:val="28"/>
          <w:szCs w:val="28"/>
          <w:lang w:val="ru-RU"/>
        </w:rPr>
        <w:t>) відсутність контакту з автором тексту</w:t>
      </w:r>
      <w:r w:rsidR="007138B7" w:rsidRPr="00841713">
        <w:rPr>
          <w:rFonts w:ascii="Times New Roman" w:hAnsi="Times New Roman" w:cs="Times New Roman"/>
          <w:sz w:val="28"/>
          <w:szCs w:val="28"/>
          <w:lang w:val="ru-RU"/>
        </w:rPr>
        <w:t>.</w:t>
      </w:r>
    </w:p>
    <w:p w14:paraId="777F8201" w14:textId="02B11679" w:rsidR="004C33BC" w:rsidRPr="00841713" w:rsidRDefault="00A714B0"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«Переклад з підготовкою», тобто п</w:t>
      </w:r>
      <w:r w:rsidR="00146FFE" w:rsidRPr="00841713">
        <w:rPr>
          <w:rFonts w:ascii="Times New Roman" w:hAnsi="Times New Roman" w:cs="Times New Roman"/>
          <w:sz w:val="28"/>
          <w:szCs w:val="28"/>
          <w:lang w:val="ru-RU"/>
        </w:rPr>
        <w:t xml:space="preserve">ослідовний переклад здійснюється після прочитання всього тексту в цілому або його частин. </w:t>
      </w:r>
    </w:p>
    <w:p w14:paraId="2252D315" w14:textId="42554523" w:rsidR="00751391" w:rsidRPr="00841713" w:rsidRDefault="00CF28D0"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Усно-письмовим називають переклад, за яким здійснюється письмовий переклад усного тексту.</w:t>
      </w:r>
      <w:r w:rsidR="00751391" w:rsidRPr="00841713">
        <w:rPr>
          <w:rFonts w:ascii="Times New Roman" w:hAnsi="Times New Roman" w:cs="Times New Roman"/>
          <w:sz w:val="28"/>
          <w:szCs w:val="28"/>
          <w:lang w:val="ru-RU"/>
        </w:rPr>
        <w:t xml:space="preserve"> Такий вид перекладу може використовуватись у вигляді диктанту-перекладу під час тренувальних вправ на заняттях з вивчення іноземної мови.</w:t>
      </w:r>
    </w:p>
    <w:p w14:paraId="5CF3B51B" w14:textId="21DDB6DA" w:rsidR="00C90086" w:rsidRPr="00841713" w:rsidRDefault="00C9008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Письмово-письмовий переклад полягає у здійсненні письмового перекладу тексту</w:t>
      </w:r>
      <w:r w:rsidR="003D78F3" w:rsidRPr="00841713">
        <w:rPr>
          <w:rFonts w:ascii="Times New Roman" w:hAnsi="Times New Roman" w:cs="Times New Roman"/>
          <w:sz w:val="28"/>
          <w:szCs w:val="28"/>
          <w:lang w:val="ru-RU"/>
        </w:rPr>
        <w:t>, викладеного</w:t>
      </w:r>
      <w:r w:rsidRPr="00841713">
        <w:rPr>
          <w:rFonts w:ascii="Times New Roman" w:hAnsi="Times New Roman" w:cs="Times New Roman"/>
          <w:sz w:val="28"/>
          <w:szCs w:val="28"/>
          <w:lang w:val="ru-RU"/>
        </w:rPr>
        <w:t xml:space="preserve"> у письмовій формі.</w:t>
      </w:r>
    </w:p>
    <w:p w14:paraId="07CADCE3" w14:textId="78B927AA" w:rsidR="00B53904" w:rsidRPr="00841713" w:rsidRDefault="00B53904"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За критерієм взаємозв’язку перекладу з оригіналом виокремлюються дослівний та вільний переклади.</w:t>
      </w:r>
    </w:p>
    <w:p w14:paraId="7C6FE3C5" w14:textId="2671A877" w:rsidR="00F7687E" w:rsidRPr="00841713" w:rsidRDefault="00B53904"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Дослівний переклад</w:t>
      </w:r>
      <w:r w:rsidR="00A9372A" w:rsidRPr="00841713">
        <w:rPr>
          <w:rFonts w:ascii="Times New Roman" w:hAnsi="Times New Roman" w:cs="Times New Roman"/>
          <w:sz w:val="28"/>
          <w:szCs w:val="28"/>
          <w:lang w:val="ru-RU"/>
        </w:rPr>
        <w:t xml:space="preserve"> полягає у</w:t>
      </w:r>
      <w:r w:rsidRPr="00841713">
        <w:rPr>
          <w:rFonts w:ascii="Times New Roman" w:hAnsi="Times New Roman" w:cs="Times New Roman"/>
          <w:sz w:val="28"/>
          <w:szCs w:val="28"/>
          <w:lang w:val="ru-RU"/>
        </w:rPr>
        <w:t xml:space="preserve"> </w:t>
      </w:r>
      <w:r w:rsidR="00A9372A" w:rsidRPr="00841713">
        <w:rPr>
          <w:rFonts w:ascii="Times New Roman" w:hAnsi="Times New Roman" w:cs="Times New Roman"/>
          <w:sz w:val="28"/>
          <w:szCs w:val="28"/>
          <w:lang w:val="ru-RU"/>
        </w:rPr>
        <w:t xml:space="preserve">заміні </w:t>
      </w:r>
      <w:r w:rsidRPr="00841713">
        <w:rPr>
          <w:rFonts w:ascii="Times New Roman" w:hAnsi="Times New Roman" w:cs="Times New Roman"/>
          <w:sz w:val="28"/>
          <w:szCs w:val="28"/>
          <w:lang w:val="ru-RU"/>
        </w:rPr>
        <w:t>слів мови</w:t>
      </w:r>
      <w:r w:rsidR="00A9372A" w:rsidRPr="00841713">
        <w:rPr>
          <w:rFonts w:ascii="Times New Roman" w:hAnsi="Times New Roman" w:cs="Times New Roman"/>
          <w:sz w:val="28"/>
          <w:szCs w:val="28"/>
          <w:lang w:val="ru-RU"/>
        </w:rPr>
        <w:t xml:space="preserve"> оригіналу</w:t>
      </w:r>
      <w:r w:rsidRPr="00841713">
        <w:rPr>
          <w:rFonts w:ascii="Times New Roman" w:hAnsi="Times New Roman" w:cs="Times New Roman"/>
          <w:sz w:val="28"/>
          <w:szCs w:val="28"/>
          <w:lang w:val="ru-RU"/>
        </w:rPr>
        <w:t xml:space="preserve"> еквівалент</w:t>
      </w:r>
      <w:r w:rsidR="00A9372A" w:rsidRPr="00841713">
        <w:rPr>
          <w:rFonts w:ascii="Times New Roman" w:hAnsi="Times New Roman" w:cs="Times New Roman"/>
          <w:sz w:val="28"/>
          <w:szCs w:val="28"/>
          <w:lang w:val="ru-RU"/>
        </w:rPr>
        <w:t>ами мови перекладу у чіткій послідновності</w:t>
      </w:r>
      <w:r w:rsidRPr="00841713">
        <w:rPr>
          <w:rFonts w:ascii="Times New Roman" w:hAnsi="Times New Roman" w:cs="Times New Roman"/>
          <w:sz w:val="28"/>
          <w:szCs w:val="28"/>
          <w:lang w:val="ru-RU"/>
        </w:rPr>
        <w:t xml:space="preserve">. Вільний переклад </w:t>
      </w:r>
      <w:r w:rsidR="00042522" w:rsidRPr="00841713">
        <w:rPr>
          <w:rFonts w:ascii="Times New Roman" w:hAnsi="Times New Roman" w:cs="Times New Roman"/>
          <w:sz w:val="28"/>
          <w:szCs w:val="28"/>
          <w:lang w:val="ru-RU"/>
        </w:rPr>
        <w:t>транслює</w:t>
      </w:r>
      <w:r w:rsidRPr="00841713">
        <w:rPr>
          <w:rFonts w:ascii="Times New Roman" w:hAnsi="Times New Roman" w:cs="Times New Roman"/>
          <w:sz w:val="28"/>
          <w:szCs w:val="28"/>
          <w:lang w:val="ru-RU"/>
        </w:rPr>
        <w:t xml:space="preserve"> загальний зміст</w:t>
      </w:r>
      <w:r w:rsidR="00042522" w:rsidRPr="00841713">
        <w:rPr>
          <w:rFonts w:ascii="Times New Roman" w:hAnsi="Times New Roman" w:cs="Times New Roman"/>
          <w:sz w:val="28"/>
          <w:szCs w:val="28"/>
          <w:lang w:val="ru-RU"/>
        </w:rPr>
        <w:t xml:space="preserve"> та посил</w:t>
      </w:r>
      <w:r w:rsidRPr="00841713">
        <w:rPr>
          <w:rFonts w:ascii="Times New Roman" w:hAnsi="Times New Roman" w:cs="Times New Roman"/>
          <w:sz w:val="28"/>
          <w:szCs w:val="28"/>
          <w:lang w:val="ru-RU"/>
        </w:rPr>
        <w:t xml:space="preserve"> тексту</w:t>
      </w:r>
      <w:r w:rsidR="00042522" w:rsidRPr="00841713">
        <w:rPr>
          <w:rFonts w:ascii="Times New Roman" w:hAnsi="Times New Roman" w:cs="Times New Roman"/>
          <w:sz w:val="28"/>
          <w:szCs w:val="28"/>
          <w:lang w:val="ru-RU"/>
        </w:rPr>
        <w:t>,</w:t>
      </w:r>
      <w:r w:rsidR="00A9372A" w:rsidRPr="00841713">
        <w:rPr>
          <w:rFonts w:ascii="Times New Roman" w:hAnsi="Times New Roman" w:cs="Times New Roman"/>
          <w:sz w:val="28"/>
          <w:szCs w:val="28"/>
          <w:lang w:val="ru-RU"/>
        </w:rPr>
        <w:t xml:space="preserve"> </w:t>
      </w:r>
      <w:r w:rsidR="00042522" w:rsidRPr="00841713">
        <w:rPr>
          <w:rFonts w:ascii="Times New Roman" w:hAnsi="Times New Roman" w:cs="Times New Roman"/>
          <w:sz w:val="28"/>
          <w:szCs w:val="28"/>
          <w:lang w:val="ru-RU"/>
        </w:rPr>
        <w:t xml:space="preserve">позбавляючи </w:t>
      </w:r>
      <w:r w:rsidRPr="00841713">
        <w:rPr>
          <w:rFonts w:ascii="Times New Roman" w:hAnsi="Times New Roman" w:cs="Times New Roman"/>
          <w:sz w:val="28"/>
          <w:szCs w:val="28"/>
          <w:lang w:val="ru-RU"/>
        </w:rPr>
        <w:t>формальної відповідності між мовою</w:t>
      </w:r>
      <w:r w:rsidR="00A9372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оригіналом і мовою</w:t>
      </w:r>
      <w:r w:rsidR="00A9372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переклад</w:t>
      </w:r>
      <w:r w:rsidR="00A9372A" w:rsidRPr="00841713">
        <w:rPr>
          <w:rFonts w:ascii="Times New Roman" w:hAnsi="Times New Roman" w:cs="Times New Roman"/>
          <w:sz w:val="28"/>
          <w:szCs w:val="28"/>
          <w:lang w:val="ru-RU"/>
        </w:rPr>
        <w:t>у</w:t>
      </w:r>
      <w:r w:rsidRPr="00841713">
        <w:rPr>
          <w:rFonts w:ascii="Times New Roman" w:hAnsi="Times New Roman" w:cs="Times New Roman"/>
          <w:sz w:val="28"/>
          <w:szCs w:val="28"/>
          <w:lang w:val="ru-RU"/>
        </w:rPr>
        <w:t>.</w:t>
      </w:r>
    </w:p>
    <w:p w14:paraId="6BB32821" w14:textId="18D94681" w:rsidR="002326FC" w:rsidRPr="00841713" w:rsidRDefault="001341A5"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ab/>
      </w:r>
      <w:r w:rsidR="002326FC" w:rsidRPr="00841713">
        <w:rPr>
          <w:rFonts w:ascii="Times New Roman" w:hAnsi="Times New Roman" w:cs="Times New Roman"/>
          <w:sz w:val="28"/>
          <w:szCs w:val="28"/>
          <w:lang w:val="ru-RU"/>
        </w:rPr>
        <w:t>М</w:t>
      </w:r>
      <w:r w:rsidR="006D72DC" w:rsidRPr="00841713">
        <w:rPr>
          <w:rFonts w:ascii="Times New Roman" w:hAnsi="Times New Roman" w:cs="Times New Roman"/>
          <w:sz w:val="28"/>
          <w:szCs w:val="28"/>
          <w:lang w:val="ru-RU"/>
        </w:rPr>
        <w:t>овознавець</w:t>
      </w:r>
      <w:r w:rsidR="002326FC" w:rsidRPr="00841713">
        <w:rPr>
          <w:rFonts w:ascii="Times New Roman" w:hAnsi="Times New Roman" w:cs="Times New Roman"/>
          <w:sz w:val="28"/>
          <w:szCs w:val="28"/>
          <w:lang w:val="ru-RU"/>
        </w:rPr>
        <w:t xml:space="preserve">, професор перекладу </w:t>
      </w:r>
      <w:r w:rsidRPr="00841713">
        <w:rPr>
          <w:rFonts w:ascii="Times New Roman" w:hAnsi="Times New Roman" w:cs="Times New Roman"/>
          <w:sz w:val="28"/>
          <w:szCs w:val="28"/>
          <w:lang w:val="ru-RU"/>
        </w:rPr>
        <w:t>П</w:t>
      </w:r>
      <w:r w:rsidR="002326FC" w:rsidRPr="00841713">
        <w:rPr>
          <w:rFonts w:ascii="Times New Roman" w:hAnsi="Times New Roman" w:cs="Times New Roman"/>
          <w:sz w:val="28"/>
          <w:szCs w:val="28"/>
          <w:lang w:val="ru-RU"/>
        </w:rPr>
        <w:t>ітер</w:t>
      </w:r>
      <w:r w:rsidRPr="00841713">
        <w:rPr>
          <w:rFonts w:ascii="Times New Roman" w:hAnsi="Times New Roman" w:cs="Times New Roman"/>
          <w:sz w:val="28"/>
          <w:szCs w:val="28"/>
          <w:lang w:val="ru-RU"/>
        </w:rPr>
        <w:t xml:space="preserve"> Ньюмарк</w:t>
      </w:r>
      <w:r w:rsidR="006B420A" w:rsidRPr="00841713">
        <w:rPr>
          <w:rFonts w:ascii="Times New Roman" w:hAnsi="Times New Roman" w:cs="Times New Roman"/>
          <w:sz w:val="28"/>
          <w:szCs w:val="28"/>
          <w:lang w:val="ru-RU"/>
        </w:rPr>
        <w:t xml:space="preserve"> виділяє такі методи перекладу: </w:t>
      </w:r>
    </w:p>
    <w:p w14:paraId="537A596C" w14:textId="1221776D" w:rsidR="002326FC" w:rsidRPr="00841713" w:rsidRDefault="002326FC"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10191A" w:rsidRPr="00841713">
        <w:rPr>
          <w:rFonts w:ascii="Times New Roman" w:hAnsi="Times New Roman" w:cs="Times New Roman"/>
          <w:sz w:val="28"/>
          <w:szCs w:val="28"/>
          <w:lang w:val="ru-RU"/>
        </w:rPr>
        <w:t>- п</w:t>
      </w:r>
      <w:r w:rsidR="006B420A" w:rsidRPr="00841713">
        <w:rPr>
          <w:rFonts w:ascii="Times New Roman" w:hAnsi="Times New Roman" w:cs="Times New Roman"/>
          <w:sz w:val="28"/>
          <w:szCs w:val="28"/>
          <w:lang w:val="ru-RU"/>
        </w:rPr>
        <w:t>ереклад окремих сл</w:t>
      </w:r>
      <w:r w:rsidR="000501A7" w:rsidRPr="00841713">
        <w:rPr>
          <w:rFonts w:ascii="Times New Roman" w:hAnsi="Times New Roman" w:cs="Times New Roman"/>
          <w:sz w:val="28"/>
          <w:szCs w:val="28"/>
          <w:lang w:val="ru-RU"/>
        </w:rPr>
        <w:t>ів –</w:t>
      </w:r>
      <w:r w:rsidR="006B420A" w:rsidRPr="00841713">
        <w:rPr>
          <w:rFonts w:ascii="Times New Roman" w:hAnsi="Times New Roman" w:cs="Times New Roman"/>
          <w:sz w:val="28"/>
          <w:szCs w:val="28"/>
          <w:lang w:val="ru-RU"/>
        </w:rPr>
        <w:t xml:space="preserve"> це метод, у якому зберігається порядок слів тексту оригіналу і слова перекладаються окремо за їхніми найпоширенішими значеннями, поза контекстом</w:t>
      </w:r>
      <w:r w:rsidR="0010191A"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0C463317" w14:textId="09B06FE5" w:rsidR="002326FC" w:rsidRPr="00841713" w:rsidRDefault="00D460AE"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 </w:t>
      </w:r>
      <w:r w:rsidR="006B420A" w:rsidRPr="00841713">
        <w:rPr>
          <w:rFonts w:ascii="Times New Roman" w:hAnsi="Times New Roman" w:cs="Times New Roman"/>
          <w:sz w:val="28"/>
          <w:szCs w:val="28"/>
          <w:lang w:val="ru-RU"/>
        </w:rPr>
        <w:t>буквальний переклад</w:t>
      </w:r>
      <w:r w:rsidR="00E962C3" w:rsidRPr="00841713">
        <w:rPr>
          <w:rFonts w:ascii="Times New Roman" w:hAnsi="Times New Roman" w:cs="Times New Roman"/>
          <w:sz w:val="28"/>
          <w:szCs w:val="28"/>
          <w:lang w:val="ru-RU"/>
        </w:rPr>
        <w:t>, за якого</w:t>
      </w:r>
      <w:r w:rsidR="006B420A" w:rsidRPr="00841713">
        <w:rPr>
          <w:rFonts w:ascii="Times New Roman" w:hAnsi="Times New Roman" w:cs="Times New Roman"/>
          <w:sz w:val="28"/>
          <w:szCs w:val="28"/>
          <w:lang w:val="ru-RU"/>
        </w:rPr>
        <w:t xml:space="preserve"> до граматичних конструкцій мови оригіналу добираються їх </w:t>
      </w:r>
      <w:r w:rsidR="000501A7" w:rsidRPr="00841713">
        <w:rPr>
          <w:rFonts w:ascii="Times New Roman" w:hAnsi="Times New Roman" w:cs="Times New Roman"/>
          <w:sz w:val="28"/>
          <w:szCs w:val="28"/>
          <w:lang w:val="ru-RU"/>
        </w:rPr>
        <w:t>найпоширеніші значення слів</w:t>
      </w:r>
      <w:r w:rsidR="006B420A" w:rsidRPr="00841713">
        <w:rPr>
          <w:rFonts w:ascii="Times New Roman" w:hAnsi="Times New Roman" w:cs="Times New Roman"/>
          <w:sz w:val="28"/>
          <w:szCs w:val="28"/>
          <w:lang w:val="ru-RU"/>
        </w:rPr>
        <w:t xml:space="preserve"> з мови перекладу, але </w:t>
      </w:r>
      <w:r w:rsidR="000501A7" w:rsidRPr="00841713">
        <w:rPr>
          <w:rFonts w:ascii="Times New Roman" w:hAnsi="Times New Roman" w:cs="Times New Roman"/>
          <w:sz w:val="28"/>
          <w:szCs w:val="28"/>
          <w:lang w:val="ru-RU"/>
        </w:rPr>
        <w:t xml:space="preserve">самі </w:t>
      </w:r>
      <w:r w:rsidR="006B420A" w:rsidRPr="00841713">
        <w:rPr>
          <w:rFonts w:ascii="Times New Roman" w:hAnsi="Times New Roman" w:cs="Times New Roman"/>
          <w:sz w:val="28"/>
          <w:szCs w:val="28"/>
          <w:lang w:val="ru-RU"/>
        </w:rPr>
        <w:t>слова перекладаються окремо, зберігаючи значення незмінним</w:t>
      </w:r>
      <w:r w:rsidR="00D60D8D" w:rsidRPr="00841713">
        <w:rPr>
          <w:rFonts w:ascii="Times New Roman" w:hAnsi="Times New Roman" w:cs="Times New Roman"/>
          <w:sz w:val="28"/>
          <w:szCs w:val="28"/>
          <w:lang w:val="ru-RU"/>
        </w:rPr>
        <w:t>и</w:t>
      </w:r>
      <w:r w:rsidR="00B136F2"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5C275833" w14:textId="1BBC3AC8" w:rsidR="002326FC" w:rsidRPr="00841713" w:rsidRDefault="00B136F2"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w:t>
      </w:r>
      <w:r w:rsidR="006B420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е</w:t>
      </w:r>
      <w:r w:rsidR="006B420A" w:rsidRPr="00841713">
        <w:rPr>
          <w:rFonts w:ascii="Times New Roman" w:hAnsi="Times New Roman" w:cs="Times New Roman"/>
          <w:sz w:val="28"/>
          <w:szCs w:val="28"/>
          <w:lang w:val="ru-RU"/>
        </w:rPr>
        <w:t>квівалентний переклад відтвор</w:t>
      </w:r>
      <w:r w:rsidR="000501A7" w:rsidRPr="00841713">
        <w:rPr>
          <w:rFonts w:ascii="Times New Roman" w:hAnsi="Times New Roman" w:cs="Times New Roman"/>
          <w:sz w:val="28"/>
          <w:szCs w:val="28"/>
          <w:lang w:val="ru-RU"/>
        </w:rPr>
        <w:t>ює</w:t>
      </w:r>
      <w:r w:rsidR="006B420A" w:rsidRPr="00841713">
        <w:rPr>
          <w:rFonts w:ascii="Times New Roman" w:hAnsi="Times New Roman" w:cs="Times New Roman"/>
          <w:sz w:val="28"/>
          <w:szCs w:val="28"/>
          <w:lang w:val="ru-RU"/>
        </w:rPr>
        <w:t xml:space="preserve"> точне контекстуальне значення оригіналу в межах граматичних структур мови перекладу</w:t>
      </w:r>
      <w:r w:rsidR="006A23A1"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0F279744" w14:textId="637E1106" w:rsidR="002326FC" w:rsidRPr="00841713" w:rsidRDefault="009B5ADC"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с</w:t>
      </w:r>
      <w:r w:rsidR="006B420A" w:rsidRPr="00841713">
        <w:rPr>
          <w:rFonts w:ascii="Times New Roman" w:hAnsi="Times New Roman" w:cs="Times New Roman"/>
          <w:sz w:val="28"/>
          <w:szCs w:val="28"/>
          <w:lang w:val="ru-RU"/>
        </w:rPr>
        <w:t>емантичний переклад</w:t>
      </w:r>
      <w:r w:rsidR="0010049C"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головне завдання </w:t>
      </w:r>
      <w:r w:rsidR="0010049C" w:rsidRPr="00841713">
        <w:rPr>
          <w:rFonts w:ascii="Times New Roman" w:hAnsi="Times New Roman" w:cs="Times New Roman"/>
          <w:sz w:val="28"/>
          <w:szCs w:val="28"/>
          <w:lang w:val="ru-RU"/>
        </w:rPr>
        <w:t>якого</w:t>
      </w:r>
      <w:r w:rsidR="006B420A" w:rsidRPr="00841713">
        <w:rPr>
          <w:rFonts w:ascii="Times New Roman" w:hAnsi="Times New Roman" w:cs="Times New Roman"/>
          <w:sz w:val="28"/>
          <w:szCs w:val="28"/>
          <w:lang w:val="ru-RU"/>
        </w:rPr>
        <w:t xml:space="preserve"> передати значення фрази та речення через перефразування або навіть дослівно залежно від мети перекладача</w:t>
      </w:r>
      <w:r w:rsidR="006A23A1"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4AFFCAE9" w14:textId="0560543C" w:rsidR="006A23A1" w:rsidRPr="00841713" w:rsidRDefault="00274921"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ab/>
        <w:t>-</w:t>
      </w:r>
      <w:r w:rsidR="0028233B" w:rsidRPr="00841713">
        <w:rPr>
          <w:rFonts w:ascii="Times New Roman" w:hAnsi="Times New Roman" w:cs="Times New Roman"/>
          <w:sz w:val="28"/>
          <w:szCs w:val="28"/>
          <w:lang w:val="ru-RU"/>
        </w:rPr>
        <w:t xml:space="preserve"> а</w:t>
      </w:r>
      <w:r w:rsidR="006B420A" w:rsidRPr="00841713">
        <w:rPr>
          <w:rFonts w:ascii="Times New Roman" w:hAnsi="Times New Roman" w:cs="Times New Roman"/>
          <w:sz w:val="28"/>
          <w:szCs w:val="28"/>
          <w:lang w:val="ru-RU"/>
        </w:rPr>
        <w:t>дапт</w:t>
      </w:r>
      <w:r w:rsidR="002B65CB" w:rsidRPr="00841713">
        <w:rPr>
          <w:rFonts w:ascii="Times New Roman" w:hAnsi="Times New Roman" w:cs="Times New Roman"/>
          <w:sz w:val="28"/>
          <w:szCs w:val="28"/>
          <w:lang w:val="ru-RU"/>
        </w:rPr>
        <w:t>ивний перекла</w:t>
      </w:r>
      <w:r w:rsidR="006A23A1" w:rsidRPr="00841713">
        <w:rPr>
          <w:rFonts w:ascii="Times New Roman" w:hAnsi="Times New Roman" w:cs="Times New Roman"/>
          <w:sz w:val="28"/>
          <w:szCs w:val="28"/>
          <w:lang w:val="ru-RU"/>
        </w:rPr>
        <w:t>д. Такий вид перекладу зазвичай</w:t>
      </w:r>
      <w:r w:rsidR="006B420A" w:rsidRPr="00841713">
        <w:rPr>
          <w:rFonts w:ascii="Times New Roman" w:hAnsi="Times New Roman" w:cs="Times New Roman"/>
          <w:sz w:val="28"/>
          <w:szCs w:val="28"/>
          <w:lang w:val="ru-RU"/>
        </w:rPr>
        <w:t xml:space="preserve"> </w:t>
      </w:r>
      <w:r w:rsidR="006A23A1" w:rsidRPr="00841713">
        <w:rPr>
          <w:rFonts w:ascii="Times New Roman" w:hAnsi="Times New Roman" w:cs="Times New Roman"/>
          <w:sz w:val="28"/>
          <w:szCs w:val="28"/>
          <w:lang w:val="ru-RU"/>
        </w:rPr>
        <w:t>спостерігається</w:t>
      </w:r>
      <w:r w:rsidR="006B420A" w:rsidRPr="00841713">
        <w:rPr>
          <w:rFonts w:ascii="Times New Roman" w:hAnsi="Times New Roman" w:cs="Times New Roman"/>
          <w:sz w:val="28"/>
          <w:szCs w:val="28"/>
          <w:lang w:val="ru-RU"/>
        </w:rPr>
        <w:t xml:space="preserve"> </w:t>
      </w:r>
      <w:r w:rsidR="006A23A1" w:rsidRPr="00841713">
        <w:rPr>
          <w:rFonts w:ascii="Times New Roman" w:hAnsi="Times New Roman" w:cs="Times New Roman"/>
          <w:sz w:val="28"/>
          <w:szCs w:val="28"/>
          <w:lang w:val="ru-RU"/>
        </w:rPr>
        <w:t>при перекладі</w:t>
      </w:r>
      <w:r w:rsidR="006B420A" w:rsidRPr="00841713">
        <w:rPr>
          <w:rFonts w:ascii="Times New Roman" w:hAnsi="Times New Roman" w:cs="Times New Roman"/>
          <w:sz w:val="28"/>
          <w:szCs w:val="28"/>
          <w:lang w:val="ru-RU"/>
        </w:rPr>
        <w:t xml:space="preserve"> </w:t>
      </w:r>
      <w:r w:rsidR="006A23A1" w:rsidRPr="00841713">
        <w:rPr>
          <w:rFonts w:ascii="Times New Roman" w:hAnsi="Times New Roman" w:cs="Times New Roman"/>
          <w:sz w:val="28"/>
          <w:szCs w:val="28"/>
          <w:lang w:val="ru-RU"/>
        </w:rPr>
        <w:t>вистав</w:t>
      </w:r>
      <w:r w:rsidR="006B420A" w:rsidRPr="00841713">
        <w:rPr>
          <w:rFonts w:ascii="Times New Roman" w:hAnsi="Times New Roman" w:cs="Times New Roman"/>
          <w:sz w:val="28"/>
          <w:szCs w:val="28"/>
          <w:lang w:val="ru-RU"/>
        </w:rPr>
        <w:t xml:space="preserve"> </w:t>
      </w:r>
      <w:r w:rsidR="006A23A1" w:rsidRPr="00841713">
        <w:rPr>
          <w:rFonts w:ascii="Times New Roman" w:hAnsi="Times New Roman" w:cs="Times New Roman"/>
          <w:sz w:val="28"/>
          <w:szCs w:val="28"/>
          <w:lang w:val="ru-RU"/>
        </w:rPr>
        <w:t>та</w:t>
      </w:r>
      <w:r w:rsidR="006B420A" w:rsidRPr="00841713">
        <w:rPr>
          <w:rFonts w:ascii="Times New Roman" w:hAnsi="Times New Roman" w:cs="Times New Roman"/>
          <w:sz w:val="28"/>
          <w:szCs w:val="28"/>
          <w:lang w:val="ru-RU"/>
        </w:rPr>
        <w:t xml:space="preserve"> поезії</w:t>
      </w:r>
      <w:r w:rsidR="006A23A1" w:rsidRPr="00841713">
        <w:rPr>
          <w:rFonts w:ascii="Times New Roman" w:hAnsi="Times New Roman" w:cs="Times New Roman"/>
          <w:sz w:val="28"/>
          <w:szCs w:val="28"/>
          <w:lang w:val="ru-RU"/>
        </w:rPr>
        <w:t xml:space="preserve">, за яким </w:t>
      </w:r>
      <w:r w:rsidR="006B420A" w:rsidRPr="00841713">
        <w:rPr>
          <w:rFonts w:ascii="Times New Roman" w:hAnsi="Times New Roman" w:cs="Times New Roman"/>
          <w:sz w:val="28"/>
          <w:szCs w:val="28"/>
          <w:lang w:val="ru-RU"/>
        </w:rPr>
        <w:t>культура мови оригіналу перетворена на культуру мови перекладу</w:t>
      </w:r>
      <w:r w:rsidR="006A23A1" w:rsidRPr="00841713">
        <w:rPr>
          <w:rFonts w:ascii="Times New Roman" w:hAnsi="Times New Roman" w:cs="Times New Roman"/>
          <w:sz w:val="28"/>
          <w:szCs w:val="28"/>
          <w:lang w:val="ru-RU"/>
        </w:rPr>
        <w:t>, а</w:t>
      </w:r>
      <w:r w:rsidR="006B420A" w:rsidRPr="00841713">
        <w:rPr>
          <w:rFonts w:ascii="Times New Roman" w:hAnsi="Times New Roman" w:cs="Times New Roman"/>
          <w:sz w:val="28"/>
          <w:szCs w:val="28"/>
          <w:lang w:val="ru-RU"/>
        </w:rPr>
        <w:t xml:space="preserve"> </w:t>
      </w:r>
      <w:r w:rsidR="006A23A1" w:rsidRPr="00841713">
        <w:rPr>
          <w:rFonts w:ascii="Times New Roman" w:hAnsi="Times New Roman" w:cs="Times New Roman"/>
          <w:sz w:val="28"/>
          <w:szCs w:val="28"/>
          <w:lang w:val="ru-RU"/>
        </w:rPr>
        <w:t xml:space="preserve">сам </w:t>
      </w:r>
      <w:r w:rsidR="006B420A" w:rsidRPr="00841713">
        <w:rPr>
          <w:rFonts w:ascii="Times New Roman" w:hAnsi="Times New Roman" w:cs="Times New Roman"/>
          <w:sz w:val="28"/>
          <w:szCs w:val="28"/>
          <w:lang w:val="ru-RU"/>
        </w:rPr>
        <w:t xml:space="preserve">текст </w:t>
      </w:r>
      <w:r w:rsidR="006A23A1" w:rsidRPr="00841713">
        <w:rPr>
          <w:rFonts w:ascii="Times New Roman" w:hAnsi="Times New Roman" w:cs="Times New Roman"/>
          <w:sz w:val="28"/>
          <w:szCs w:val="28"/>
          <w:lang w:val="ru-RU"/>
        </w:rPr>
        <w:t xml:space="preserve">нерідко </w:t>
      </w:r>
      <w:r w:rsidR="006B420A" w:rsidRPr="00841713">
        <w:rPr>
          <w:rFonts w:ascii="Times New Roman" w:hAnsi="Times New Roman" w:cs="Times New Roman"/>
          <w:sz w:val="28"/>
          <w:szCs w:val="28"/>
          <w:lang w:val="ru-RU"/>
        </w:rPr>
        <w:t>перепис</w:t>
      </w:r>
      <w:r w:rsidR="006A23A1" w:rsidRPr="00841713">
        <w:rPr>
          <w:rFonts w:ascii="Times New Roman" w:hAnsi="Times New Roman" w:cs="Times New Roman"/>
          <w:sz w:val="28"/>
          <w:szCs w:val="28"/>
          <w:lang w:val="ru-RU"/>
        </w:rPr>
        <w:t>ують;</w:t>
      </w:r>
      <w:r w:rsidR="006B420A" w:rsidRPr="00841713">
        <w:rPr>
          <w:rFonts w:ascii="Times New Roman" w:hAnsi="Times New Roman" w:cs="Times New Roman"/>
          <w:sz w:val="28"/>
          <w:szCs w:val="28"/>
          <w:lang w:val="ru-RU"/>
        </w:rPr>
        <w:t xml:space="preserve"> </w:t>
      </w:r>
    </w:p>
    <w:p w14:paraId="34B4945B" w14:textId="77777777" w:rsidR="009F48F7" w:rsidRPr="00841713" w:rsidRDefault="006A23A1"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w:t>
      </w:r>
      <w:r w:rsidR="006B420A" w:rsidRPr="00841713">
        <w:rPr>
          <w:rFonts w:ascii="Times New Roman" w:hAnsi="Times New Roman" w:cs="Times New Roman"/>
          <w:sz w:val="28"/>
          <w:szCs w:val="28"/>
          <w:lang w:val="ru-RU"/>
        </w:rPr>
        <w:t xml:space="preserve"> </w:t>
      </w:r>
      <w:r w:rsidR="009F48F7" w:rsidRPr="00841713">
        <w:rPr>
          <w:rFonts w:ascii="Times New Roman" w:hAnsi="Times New Roman" w:cs="Times New Roman"/>
          <w:sz w:val="28"/>
          <w:szCs w:val="28"/>
          <w:lang w:val="ru-RU"/>
        </w:rPr>
        <w:t>в</w:t>
      </w:r>
      <w:r w:rsidR="006B420A" w:rsidRPr="00841713">
        <w:rPr>
          <w:rFonts w:ascii="Times New Roman" w:hAnsi="Times New Roman" w:cs="Times New Roman"/>
          <w:sz w:val="28"/>
          <w:szCs w:val="28"/>
          <w:lang w:val="ru-RU"/>
        </w:rPr>
        <w:t>ільний переклад</w:t>
      </w:r>
      <w:r w:rsidR="009F48F7" w:rsidRPr="00841713">
        <w:rPr>
          <w:rFonts w:ascii="Times New Roman" w:hAnsi="Times New Roman" w:cs="Times New Roman"/>
          <w:sz w:val="28"/>
          <w:szCs w:val="28"/>
          <w:lang w:val="ru-RU"/>
        </w:rPr>
        <w:t xml:space="preserve">, головною особливістю якого є </w:t>
      </w:r>
      <w:r w:rsidR="006B420A" w:rsidRPr="00841713">
        <w:rPr>
          <w:rFonts w:ascii="Times New Roman" w:hAnsi="Times New Roman" w:cs="Times New Roman"/>
          <w:sz w:val="28"/>
          <w:szCs w:val="28"/>
          <w:lang w:val="ru-RU"/>
        </w:rPr>
        <w:t>відтвор</w:t>
      </w:r>
      <w:r w:rsidR="009F48F7" w:rsidRPr="00841713">
        <w:rPr>
          <w:rFonts w:ascii="Times New Roman" w:hAnsi="Times New Roman" w:cs="Times New Roman"/>
          <w:sz w:val="28"/>
          <w:szCs w:val="28"/>
          <w:lang w:val="ru-RU"/>
        </w:rPr>
        <w:t>ення</w:t>
      </w:r>
      <w:r w:rsidR="006B420A" w:rsidRPr="00841713">
        <w:rPr>
          <w:rFonts w:ascii="Times New Roman" w:hAnsi="Times New Roman" w:cs="Times New Roman"/>
          <w:sz w:val="28"/>
          <w:szCs w:val="28"/>
          <w:lang w:val="ru-RU"/>
        </w:rPr>
        <w:t xml:space="preserve"> зміст</w:t>
      </w:r>
      <w:r w:rsidR="009F48F7" w:rsidRPr="00841713">
        <w:rPr>
          <w:rFonts w:ascii="Times New Roman" w:hAnsi="Times New Roman" w:cs="Times New Roman"/>
          <w:sz w:val="28"/>
          <w:szCs w:val="28"/>
          <w:lang w:val="ru-RU"/>
        </w:rPr>
        <w:t>у</w:t>
      </w:r>
      <w:r w:rsidR="006B420A" w:rsidRPr="00841713">
        <w:rPr>
          <w:rFonts w:ascii="Times New Roman" w:hAnsi="Times New Roman" w:cs="Times New Roman"/>
          <w:sz w:val="28"/>
          <w:szCs w:val="28"/>
          <w:lang w:val="ru-RU"/>
        </w:rPr>
        <w:t xml:space="preserve"> без використання форми оригіналу. </w:t>
      </w:r>
      <w:r w:rsidR="009F48F7" w:rsidRPr="00841713">
        <w:rPr>
          <w:rFonts w:ascii="Times New Roman" w:hAnsi="Times New Roman" w:cs="Times New Roman"/>
          <w:sz w:val="28"/>
          <w:szCs w:val="28"/>
          <w:lang w:val="ru-RU"/>
        </w:rPr>
        <w:t xml:space="preserve">Головним інструментом такого </w:t>
      </w:r>
      <w:r w:rsidR="006B420A" w:rsidRPr="00841713">
        <w:rPr>
          <w:rFonts w:ascii="Times New Roman" w:hAnsi="Times New Roman" w:cs="Times New Roman"/>
          <w:sz w:val="28"/>
          <w:szCs w:val="28"/>
          <w:lang w:val="ru-RU"/>
        </w:rPr>
        <w:t>переклад</w:t>
      </w:r>
      <w:r w:rsidR="009F48F7" w:rsidRPr="00841713">
        <w:rPr>
          <w:rFonts w:ascii="Times New Roman" w:hAnsi="Times New Roman" w:cs="Times New Roman"/>
          <w:sz w:val="28"/>
          <w:szCs w:val="28"/>
          <w:lang w:val="ru-RU"/>
        </w:rPr>
        <w:t>у</w:t>
      </w:r>
      <w:r w:rsidR="006B420A" w:rsidRPr="00841713">
        <w:rPr>
          <w:rFonts w:ascii="Times New Roman" w:hAnsi="Times New Roman" w:cs="Times New Roman"/>
          <w:sz w:val="28"/>
          <w:szCs w:val="28"/>
          <w:lang w:val="ru-RU"/>
        </w:rPr>
        <w:t xml:space="preserve"> є перефразування</w:t>
      </w:r>
      <w:r w:rsidR="009F48F7"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5FF397FD" w14:textId="77777777" w:rsidR="00A55DC0" w:rsidRPr="00841713" w:rsidRDefault="009F48F7"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і</w:t>
      </w:r>
      <w:r w:rsidR="006B420A" w:rsidRPr="00841713">
        <w:rPr>
          <w:rFonts w:ascii="Times New Roman" w:hAnsi="Times New Roman" w:cs="Times New Roman"/>
          <w:sz w:val="28"/>
          <w:szCs w:val="28"/>
          <w:lang w:val="ru-RU"/>
        </w:rPr>
        <w:t>діоматичний переклад</w:t>
      </w:r>
      <w:r w:rsidRPr="00841713">
        <w:rPr>
          <w:rFonts w:ascii="Times New Roman" w:hAnsi="Times New Roman" w:cs="Times New Roman"/>
          <w:sz w:val="28"/>
          <w:szCs w:val="28"/>
          <w:lang w:val="ru-RU"/>
        </w:rPr>
        <w:t>, який</w:t>
      </w:r>
      <w:r w:rsidR="006B420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передає основне</w:t>
      </w:r>
      <w:r w:rsidR="006B420A" w:rsidRPr="00841713">
        <w:rPr>
          <w:rFonts w:ascii="Times New Roman" w:hAnsi="Times New Roman" w:cs="Times New Roman"/>
          <w:sz w:val="28"/>
          <w:szCs w:val="28"/>
          <w:lang w:val="ru-RU"/>
        </w:rPr>
        <w:t xml:space="preserve"> «повідомлення» оригіналу, але має тенденцію до спотворення нюансів значення, віддаючи перевагу скоромовкам та ідіомам, </w:t>
      </w:r>
      <w:r w:rsidRPr="00841713">
        <w:rPr>
          <w:rFonts w:ascii="Times New Roman" w:hAnsi="Times New Roman" w:cs="Times New Roman"/>
          <w:sz w:val="28"/>
          <w:szCs w:val="28"/>
          <w:lang w:val="ru-RU"/>
        </w:rPr>
        <w:t xml:space="preserve">яких </w:t>
      </w:r>
      <w:r w:rsidR="006B420A" w:rsidRPr="00841713">
        <w:rPr>
          <w:rFonts w:ascii="Times New Roman" w:hAnsi="Times New Roman" w:cs="Times New Roman"/>
          <w:sz w:val="28"/>
          <w:szCs w:val="28"/>
          <w:lang w:val="ru-RU"/>
        </w:rPr>
        <w:t>немає в тексті оригіналу</w:t>
      </w:r>
      <w:r w:rsidR="00A55DC0"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p>
    <w:p w14:paraId="61E2EB9A" w14:textId="2C128192" w:rsidR="006B420A" w:rsidRPr="00841713" w:rsidRDefault="00A55DC0"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к</w:t>
      </w:r>
      <w:r w:rsidR="006B420A" w:rsidRPr="00841713">
        <w:rPr>
          <w:rFonts w:ascii="Times New Roman" w:hAnsi="Times New Roman" w:cs="Times New Roman"/>
          <w:sz w:val="28"/>
          <w:szCs w:val="28"/>
          <w:lang w:val="ru-RU"/>
        </w:rPr>
        <w:t>омунікативний переклад</w:t>
      </w:r>
      <w:r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Ц</w:t>
      </w:r>
      <w:r w:rsidR="006B420A" w:rsidRPr="00841713">
        <w:rPr>
          <w:rFonts w:ascii="Times New Roman" w:hAnsi="Times New Roman" w:cs="Times New Roman"/>
          <w:sz w:val="28"/>
          <w:szCs w:val="28"/>
          <w:lang w:val="ru-RU"/>
        </w:rPr>
        <w:t xml:space="preserve">ей метод </w:t>
      </w:r>
      <w:r w:rsidR="00506EE4" w:rsidRPr="00841713">
        <w:rPr>
          <w:rFonts w:ascii="Times New Roman" w:hAnsi="Times New Roman" w:cs="Times New Roman"/>
          <w:sz w:val="28"/>
          <w:szCs w:val="28"/>
          <w:lang w:val="ru-RU"/>
        </w:rPr>
        <w:t>орієнтований на читача і використовується для</w:t>
      </w:r>
      <w:r w:rsidR="006B420A" w:rsidRPr="00841713">
        <w:rPr>
          <w:rFonts w:ascii="Times New Roman" w:hAnsi="Times New Roman" w:cs="Times New Roman"/>
          <w:sz w:val="28"/>
          <w:szCs w:val="28"/>
          <w:lang w:val="ru-RU"/>
        </w:rPr>
        <w:t xml:space="preserve"> переда</w:t>
      </w:r>
      <w:r w:rsidR="00506EE4" w:rsidRPr="00841713">
        <w:rPr>
          <w:rFonts w:ascii="Times New Roman" w:hAnsi="Times New Roman" w:cs="Times New Roman"/>
          <w:sz w:val="28"/>
          <w:szCs w:val="28"/>
          <w:lang w:val="ru-RU"/>
        </w:rPr>
        <w:t>чі</w:t>
      </w:r>
      <w:r w:rsidR="006B420A" w:rsidRPr="00841713">
        <w:rPr>
          <w:rFonts w:ascii="Times New Roman" w:hAnsi="Times New Roman" w:cs="Times New Roman"/>
          <w:sz w:val="28"/>
          <w:szCs w:val="28"/>
          <w:lang w:val="ru-RU"/>
        </w:rPr>
        <w:t xml:space="preserve"> точн</w:t>
      </w:r>
      <w:r w:rsidR="00506EE4" w:rsidRPr="00841713">
        <w:rPr>
          <w:rFonts w:ascii="Times New Roman" w:hAnsi="Times New Roman" w:cs="Times New Roman"/>
          <w:sz w:val="28"/>
          <w:szCs w:val="28"/>
          <w:lang w:val="ru-RU"/>
        </w:rPr>
        <w:t>ого</w:t>
      </w:r>
      <w:r w:rsidR="006B420A" w:rsidRPr="00841713">
        <w:rPr>
          <w:rFonts w:ascii="Times New Roman" w:hAnsi="Times New Roman" w:cs="Times New Roman"/>
          <w:sz w:val="28"/>
          <w:szCs w:val="28"/>
          <w:lang w:val="ru-RU"/>
        </w:rPr>
        <w:t xml:space="preserve"> контекстн</w:t>
      </w:r>
      <w:r w:rsidR="00506EE4" w:rsidRPr="00841713">
        <w:rPr>
          <w:rFonts w:ascii="Times New Roman" w:hAnsi="Times New Roman" w:cs="Times New Roman"/>
          <w:sz w:val="28"/>
          <w:szCs w:val="28"/>
          <w:lang w:val="ru-RU"/>
        </w:rPr>
        <w:t>ого</w:t>
      </w:r>
      <w:r w:rsidR="006B420A" w:rsidRPr="00841713">
        <w:rPr>
          <w:rFonts w:ascii="Times New Roman" w:hAnsi="Times New Roman" w:cs="Times New Roman"/>
          <w:sz w:val="28"/>
          <w:szCs w:val="28"/>
          <w:lang w:val="ru-RU"/>
        </w:rPr>
        <w:t xml:space="preserve"> значення оригіналу таким чином, щоб і зміст</w:t>
      </w:r>
      <w:r w:rsidR="00506EE4" w:rsidRPr="00841713">
        <w:rPr>
          <w:rFonts w:ascii="Times New Roman" w:hAnsi="Times New Roman" w:cs="Times New Roman"/>
          <w:sz w:val="28"/>
          <w:szCs w:val="28"/>
          <w:lang w:val="ru-RU"/>
        </w:rPr>
        <w:t>,</w:t>
      </w:r>
      <w:r w:rsidR="006B420A" w:rsidRPr="00841713">
        <w:rPr>
          <w:rFonts w:ascii="Times New Roman" w:hAnsi="Times New Roman" w:cs="Times New Roman"/>
          <w:sz w:val="28"/>
          <w:szCs w:val="28"/>
          <w:lang w:val="ru-RU"/>
        </w:rPr>
        <w:t xml:space="preserve"> і форма були зрозумілим для читача [</w:t>
      </w:r>
      <w:r w:rsidR="00064BEA" w:rsidRPr="00841713">
        <w:rPr>
          <w:rFonts w:ascii="Times New Roman" w:hAnsi="Times New Roman" w:cs="Times New Roman"/>
          <w:sz w:val="28"/>
          <w:szCs w:val="28"/>
          <w:lang w:val="ru-RU"/>
        </w:rPr>
        <w:t>5</w:t>
      </w:r>
      <w:r w:rsidR="00EB513F">
        <w:rPr>
          <w:rFonts w:ascii="Times New Roman" w:hAnsi="Times New Roman" w:cs="Times New Roman"/>
          <w:sz w:val="28"/>
          <w:szCs w:val="28"/>
          <w:lang w:val="ru-RU"/>
        </w:rPr>
        <w:t>6</w:t>
      </w:r>
      <w:r w:rsidR="006B420A" w:rsidRPr="00841713">
        <w:rPr>
          <w:rFonts w:ascii="Times New Roman" w:hAnsi="Times New Roman" w:cs="Times New Roman"/>
          <w:sz w:val="28"/>
          <w:szCs w:val="28"/>
          <w:lang w:val="ru-RU"/>
        </w:rPr>
        <w:t>].</w:t>
      </w:r>
    </w:p>
    <w:p w14:paraId="6DD0C386" w14:textId="2AABC27B" w:rsidR="002E79AB" w:rsidRPr="00841713" w:rsidRDefault="005D1F53"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Як вже зазначалось, юридичні тексти мають певну специфіку, що обумовлює особливості перекладу у подальшому. </w:t>
      </w:r>
      <w:r w:rsidR="00C119E6" w:rsidRPr="00841713">
        <w:rPr>
          <w:rFonts w:ascii="Times New Roman" w:hAnsi="Times New Roman" w:cs="Times New Roman"/>
          <w:sz w:val="28"/>
          <w:szCs w:val="28"/>
          <w:lang w:val="ru-RU"/>
        </w:rPr>
        <w:t>Переклад юридичн</w:t>
      </w:r>
      <w:r w:rsidRPr="00841713">
        <w:rPr>
          <w:rFonts w:ascii="Times New Roman" w:hAnsi="Times New Roman" w:cs="Times New Roman"/>
          <w:sz w:val="28"/>
          <w:szCs w:val="28"/>
          <w:lang w:val="ru-RU"/>
        </w:rPr>
        <w:t xml:space="preserve">их текстів та відповідної </w:t>
      </w:r>
      <w:r w:rsidR="00C119E6" w:rsidRPr="00841713">
        <w:rPr>
          <w:rFonts w:ascii="Times New Roman" w:hAnsi="Times New Roman" w:cs="Times New Roman"/>
          <w:sz w:val="28"/>
          <w:szCs w:val="28"/>
          <w:lang w:val="ru-RU"/>
        </w:rPr>
        <w:t xml:space="preserve">термінології </w:t>
      </w:r>
      <w:r w:rsidR="0010049C" w:rsidRPr="00841713">
        <w:rPr>
          <w:rFonts w:ascii="Times New Roman" w:hAnsi="Times New Roman" w:cs="Times New Roman"/>
          <w:sz w:val="28"/>
          <w:szCs w:val="28"/>
          <w:lang w:val="ru-RU"/>
        </w:rPr>
        <w:t xml:space="preserve">є важливим знаряддям </w:t>
      </w:r>
      <w:r w:rsidR="00C119E6" w:rsidRPr="00841713">
        <w:rPr>
          <w:rFonts w:ascii="Times New Roman" w:hAnsi="Times New Roman" w:cs="Times New Roman"/>
          <w:sz w:val="28"/>
          <w:szCs w:val="28"/>
          <w:lang w:val="ru-RU"/>
        </w:rPr>
        <w:t xml:space="preserve">міжкультурної комунікації, тому що </w:t>
      </w:r>
      <w:r w:rsidR="0010049C" w:rsidRPr="00841713">
        <w:rPr>
          <w:rFonts w:ascii="Times New Roman" w:hAnsi="Times New Roman" w:cs="Times New Roman"/>
          <w:sz w:val="28"/>
          <w:szCs w:val="28"/>
          <w:lang w:val="ru-RU"/>
        </w:rPr>
        <w:t xml:space="preserve">одночасно з перекладом слів </w:t>
      </w:r>
      <w:r w:rsidR="00C119E6" w:rsidRPr="00841713">
        <w:rPr>
          <w:rFonts w:ascii="Times New Roman" w:hAnsi="Times New Roman" w:cs="Times New Roman"/>
          <w:sz w:val="28"/>
          <w:szCs w:val="28"/>
          <w:lang w:val="ru-RU"/>
        </w:rPr>
        <w:t xml:space="preserve">у зв’язок вступають різні правові системи та правові культури, розбіжність яких обумовлює багато проблем у юридичному перекладі. </w:t>
      </w:r>
    </w:p>
    <w:p w14:paraId="4F6DB5C4" w14:textId="7CE9CFB5" w:rsidR="004A51B3" w:rsidRPr="00841713" w:rsidRDefault="002E79AB"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4A51B3" w:rsidRPr="00841713">
        <w:rPr>
          <w:rFonts w:ascii="Times New Roman" w:hAnsi="Times New Roman" w:cs="Times New Roman"/>
          <w:sz w:val="28"/>
          <w:szCs w:val="28"/>
          <w:lang w:val="ru-RU"/>
        </w:rPr>
        <w:t xml:space="preserve">Досліджуючи сфери застосування правової мови в науці перекладознавства, можна виокремити такі категорії: </w:t>
      </w:r>
    </w:p>
    <w:p w14:paraId="3EE30282" w14:textId="5E869AFB" w:rsidR="004A51B3" w:rsidRPr="00841713" w:rsidRDefault="004A51B3"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1) </w:t>
      </w:r>
      <w:r w:rsidR="008C475B" w:rsidRPr="00841713">
        <w:rPr>
          <w:rFonts w:ascii="Times New Roman" w:hAnsi="Times New Roman" w:cs="Times New Roman"/>
          <w:sz w:val="28"/>
          <w:szCs w:val="28"/>
          <w:lang w:val="ru-RU"/>
        </w:rPr>
        <w:t xml:space="preserve">переклад </w:t>
      </w:r>
      <w:r w:rsidRPr="00841713">
        <w:rPr>
          <w:rFonts w:ascii="Times New Roman" w:hAnsi="Times New Roman" w:cs="Times New Roman"/>
          <w:sz w:val="28"/>
          <w:szCs w:val="28"/>
          <w:lang w:val="ru-RU"/>
        </w:rPr>
        <w:t>судово</w:t>
      </w:r>
      <w:r w:rsidR="00053E77" w:rsidRPr="00841713">
        <w:rPr>
          <w:rFonts w:ascii="Times New Roman" w:hAnsi="Times New Roman" w:cs="Times New Roman"/>
          <w:sz w:val="28"/>
          <w:szCs w:val="28"/>
          <w:lang w:val="ru-RU"/>
        </w:rPr>
        <w:t>го</w:t>
      </w:r>
      <w:r w:rsidRPr="00841713">
        <w:rPr>
          <w:rFonts w:ascii="Times New Roman" w:hAnsi="Times New Roman" w:cs="Times New Roman"/>
          <w:sz w:val="28"/>
          <w:szCs w:val="28"/>
          <w:lang w:val="ru-RU"/>
        </w:rPr>
        <w:t xml:space="preserve"> процес</w:t>
      </w:r>
      <w:r w:rsidR="00053E77" w:rsidRPr="00841713">
        <w:rPr>
          <w:rFonts w:ascii="Times New Roman" w:hAnsi="Times New Roman" w:cs="Times New Roman"/>
          <w:sz w:val="28"/>
          <w:szCs w:val="28"/>
          <w:lang w:val="ru-RU"/>
        </w:rPr>
        <w:t>у</w:t>
      </w:r>
      <w:r w:rsidRPr="00841713">
        <w:rPr>
          <w:rFonts w:ascii="Times New Roman" w:hAnsi="Times New Roman" w:cs="Times New Roman"/>
          <w:sz w:val="28"/>
          <w:szCs w:val="28"/>
          <w:lang w:val="ru-RU"/>
        </w:rPr>
        <w:t>. Цей різновид</w:t>
      </w:r>
      <w:r w:rsidR="008C475B" w:rsidRPr="00841713">
        <w:rPr>
          <w:rFonts w:ascii="Times New Roman" w:hAnsi="Times New Roman" w:cs="Times New Roman"/>
          <w:sz w:val="28"/>
          <w:szCs w:val="28"/>
          <w:lang w:val="ru-RU"/>
        </w:rPr>
        <w:t xml:space="preserve"> перекладу фундаментально досліджений наукою перекладу та є достатньо складним</w:t>
      </w:r>
      <w:r w:rsidRPr="00841713">
        <w:rPr>
          <w:rFonts w:ascii="Times New Roman" w:hAnsi="Times New Roman" w:cs="Times New Roman"/>
          <w:sz w:val="28"/>
          <w:szCs w:val="28"/>
          <w:lang w:val="ru-RU"/>
        </w:rPr>
        <w:t xml:space="preserve">, </w:t>
      </w:r>
      <w:r w:rsidR="008C475B" w:rsidRPr="00841713">
        <w:rPr>
          <w:rFonts w:ascii="Times New Roman" w:hAnsi="Times New Roman" w:cs="Times New Roman"/>
          <w:sz w:val="28"/>
          <w:szCs w:val="28"/>
          <w:lang w:val="ru-RU"/>
        </w:rPr>
        <w:t xml:space="preserve">так як </w:t>
      </w:r>
      <w:r w:rsidRPr="00841713">
        <w:rPr>
          <w:rFonts w:ascii="Times New Roman" w:hAnsi="Times New Roman" w:cs="Times New Roman"/>
          <w:sz w:val="28"/>
          <w:szCs w:val="28"/>
          <w:lang w:val="ru-RU"/>
        </w:rPr>
        <w:t xml:space="preserve">включає в себе </w:t>
      </w:r>
      <w:r w:rsidR="008C475B" w:rsidRPr="00841713">
        <w:rPr>
          <w:rFonts w:ascii="Times New Roman" w:hAnsi="Times New Roman" w:cs="Times New Roman"/>
          <w:sz w:val="28"/>
          <w:szCs w:val="28"/>
          <w:lang w:val="ru-RU"/>
        </w:rPr>
        <w:t xml:space="preserve">знання лінгвістики, </w:t>
      </w:r>
      <w:r w:rsidRPr="00841713">
        <w:rPr>
          <w:rFonts w:ascii="Times New Roman" w:hAnsi="Times New Roman" w:cs="Times New Roman"/>
          <w:sz w:val="28"/>
          <w:szCs w:val="28"/>
          <w:lang w:val="ru-RU"/>
        </w:rPr>
        <w:t>стилістик</w:t>
      </w:r>
      <w:r w:rsidR="008C475B" w:rsidRPr="00841713">
        <w:rPr>
          <w:rFonts w:ascii="Times New Roman" w:hAnsi="Times New Roman" w:cs="Times New Roman"/>
          <w:sz w:val="28"/>
          <w:szCs w:val="28"/>
          <w:lang w:val="ru-RU"/>
        </w:rPr>
        <w:t>и</w:t>
      </w:r>
      <w:r w:rsidRPr="00841713">
        <w:rPr>
          <w:rFonts w:ascii="Times New Roman" w:hAnsi="Times New Roman" w:cs="Times New Roman"/>
          <w:sz w:val="28"/>
          <w:szCs w:val="28"/>
          <w:lang w:val="ru-RU"/>
        </w:rPr>
        <w:t xml:space="preserve">, </w:t>
      </w:r>
      <w:r w:rsidR="008C475B" w:rsidRPr="00841713">
        <w:rPr>
          <w:rFonts w:ascii="Times New Roman" w:hAnsi="Times New Roman" w:cs="Times New Roman"/>
          <w:sz w:val="28"/>
          <w:szCs w:val="28"/>
          <w:lang w:val="ru-RU"/>
        </w:rPr>
        <w:t>риторики, правознавства</w:t>
      </w:r>
      <w:r w:rsidR="00053E77" w:rsidRPr="00841713">
        <w:rPr>
          <w:rFonts w:ascii="Times New Roman" w:hAnsi="Times New Roman" w:cs="Times New Roman"/>
          <w:sz w:val="28"/>
          <w:szCs w:val="28"/>
          <w:lang w:val="ru-RU"/>
        </w:rPr>
        <w:t xml:space="preserve"> тощо; </w:t>
      </w:r>
    </w:p>
    <w:p w14:paraId="6F1E0FDF" w14:textId="538B17E6" w:rsidR="009A1D61" w:rsidRPr="00841713" w:rsidRDefault="004A51B3"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2) </w:t>
      </w:r>
      <w:r w:rsidR="00053E77" w:rsidRPr="00841713">
        <w:rPr>
          <w:rFonts w:ascii="Times New Roman" w:hAnsi="Times New Roman" w:cs="Times New Roman"/>
          <w:sz w:val="28"/>
          <w:szCs w:val="28"/>
          <w:lang w:val="ru-RU"/>
        </w:rPr>
        <w:t xml:space="preserve">переклад </w:t>
      </w:r>
      <w:r w:rsidRPr="00841713">
        <w:rPr>
          <w:rFonts w:ascii="Times New Roman" w:hAnsi="Times New Roman" w:cs="Times New Roman"/>
          <w:sz w:val="28"/>
          <w:szCs w:val="28"/>
          <w:lang w:val="ru-RU"/>
        </w:rPr>
        <w:t xml:space="preserve">юридичної позиції. </w:t>
      </w:r>
      <w:r w:rsidR="00053E77" w:rsidRPr="00841713">
        <w:rPr>
          <w:rFonts w:ascii="Times New Roman" w:hAnsi="Times New Roman" w:cs="Times New Roman"/>
          <w:sz w:val="28"/>
          <w:szCs w:val="28"/>
          <w:lang w:val="ru-RU"/>
        </w:rPr>
        <w:t>Об’</w:t>
      </w:r>
      <w:r w:rsidR="00053E77" w:rsidRPr="00841713">
        <w:rPr>
          <w:rFonts w:ascii="Times New Roman" w:hAnsi="Times New Roman" w:cs="Times New Roman"/>
          <w:sz w:val="28"/>
          <w:szCs w:val="28"/>
          <w:lang w:val="uk-UA"/>
        </w:rPr>
        <w:t>єктом такого перекладу є</w:t>
      </w:r>
      <w:r w:rsidRPr="00841713">
        <w:rPr>
          <w:rFonts w:ascii="Times New Roman" w:hAnsi="Times New Roman" w:cs="Times New Roman"/>
          <w:sz w:val="28"/>
          <w:szCs w:val="28"/>
          <w:lang w:val="ru-RU"/>
        </w:rPr>
        <w:t xml:space="preserve"> юридичні аргументи, </w:t>
      </w:r>
      <w:r w:rsidR="001F682F" w:rsidRPr="00841713">
        <w:rPr>
          <w:rFonts w:ascii="Times New Roman" w:hAnsi="Times New Roman" w:cs="Times New Roman"/>
          <w:sz w:val="28"/>
          <w:szCs w:val="28"/>
          <w:lang w:val="ru-RU"/>
        </w:rPr>
        <w:t>на яких грунтується</w:t>
      </w:r>
      <w:r w:rsidRPr="00841713">
        <w:rPr>
          <w:rFonts w:ascii="Times New Roman" w:hAnsi="Times New Roman" w:cs="Times New Roman"/>
          <w:sz w:val="28"/>
          <w:szCs w:val="28"/>
          <w:lang w:val="ru-RU"/>
        </w:rPr>
        <w:t xml:space="preserve"> правов</w:t>
      </w:r>
      <w:r w:rsidR="001F682F" w:rsidRPr="00841713">
        <w:rPr>
          <w:rFonts w:ascii="Times New Roman" w:hAnsi="Times New Roman" w:cs="Times New Roman"/>
          <w:sz w:val="28"/>
          <w:szCs w:val="28"/>
          <w:lang w:val="ru-RU"/>
        </w:rPr>
        <w:t>а</w:t>
      </w:r>
      <w:r w:rsidRPr="00841713">
        <w:rPr>
          <w:rFonts w:ascii="Times New Roman" w:hAnsi="Times New Roman" w:cs="Times New Roman"/>
          <w:sz w:val="28"/>
          <w:szCs w:val="28"/>
          <w:lang w:val="ru-RU"/>
        </w:rPr>
        <w:t xml:space="preserve"> позиції особи,</w:t>
      </w:r>
      <w:r w:rsidR="001F682F" w:rsidRPr="00841713">
        <w:rPr>
          <w:rFonts w:ascii="Times New Roman" w:hAnsi="Times New Roman" w:cs="Times New Roman"/>
          <w:sz w:val="28"/>
          <w:szCs w:val="28"/>
          <w:lang w:val="ru-RU"/>
        </w:rPr>
        <w:t xml:space="preserve"> та для яких характерними особливостями є</w:t>
      </w:r>
      <w:r w:rsidRPr="00841713">
        <w:rPr>
          <w:rFonts w:ascii="Times New Roman" w:hAnsi="Times New Roman" w:cs="Times New Roman"/>
          <w:sz w:val="28"/>
          <w:szCs w:val="28"/>
          <w:lang w:val="ru-RU"/>
        </w:rPr>
        <w:t xml:space="preserve"> невизначен</w:t>
      </w:r>
      <w:r w:rsidR="001F682F" w:rsidRPr="00841713">
        <w:rPr>
          <w:rFonts w:ascii="Times New Roman" w:hAnsi="Times New Roman" w:cs="Times New Roman"/>
          <w:sz w:val="28"/>
          <w:szCs w:val="28"/>
          <w:lang w:val="ru-RU"/>
        </w:rPr>
        <w:t>і</w:t>
      </w:r>
      <w:r w:rsidRPr="00841713">
        <w:rPr>
          <w:rFonts w:ascii="Times New Roman" w:hAnsi="Times New Roman" w:cs="Times New Roman"/>
          <w:sz w:val="28"/>
          <w:szCs w:val="28"/>
          <w:lang w:val="ru-RU"/>
        </w:rPr>
        <w:t>ст</w:t>
      </w:r>
      <w:r w:rsidR="001F682F" w:rsidRPr="00841713">
        <w:rPr>
          <w:rFonts w:ascii="Times New Roman" w:hAnsi="Times New Roman" w:cs="Times New Roman"/>
          <w:sz w:val="28"/>
          <w:szCs w:val="28"/>
          <w:lang w:val="ru-RU"/>
        </w:rPr>
        <w:t>ь</w:t>
      </w:r>
      <w:r w:rsidRPr="00841713">
        <w:rPr>
          <w:rFonts w:ascii="Times New Roman" w:hAnsi="Times New Roman" w:cs="Times New Roman"/>
          <w:sz w:val="28"/>
          <w:szCs w:val="28"/>
          <w:lang w:val="ru-RU"/>
        </w:rPr>
        <w:t xml:space="preserve"> та </w:t>
      </w:r>
      <w:r w:rsidR="001F682F" w:rsidRPr="00841713">
        <w:rPr>
          <w:rFonts w:ascii="Times New Roman" w:hAnsi="Times New Roman" w:cs="Times New Roman"/>
          <w:sz w:val="28"/>
          <w:szCs w:val="28"/>
          <w:lang w:val="ru-RU"/>
        </w:rPr>
        <w:t>багатозначність</w:t>
      </w:r>
      <w:r w:rsidRPr="00841713">
        <w:rPr>
          <w:rFonts w:ascii="Times New Roman" w:hAnsi="Times New Roman" w:cs="Times New Roman"/>
          <w:sz w:val="28"/>
          <w:szCs w:val="28"/>
          <w:lang w:val="ru-RU"/>
        </w:rPr>
        <w:t xml:space="preserve"> [</w:t>
      </w:r>
      <w:r w:rsidR="008D4DB7" w:rsidRPr="00841713">
        <w:rPr>
          <w:rFonts w:ascii="Times New Roman" w:hAnsi="Times New Roman" w:cs="Times New Roman"/>
          <w:sz w:val="28"/>
          <w:szCs w:val="28"/>
          <w:lang w:val="ru-RU"/>
        </w:rPr>
        <w:t>4</w:t>
      </w:r>
      <w:r w:rsidRPr="00841713">
        <w:rPr>
          <w:rFonts w:ascii="Times New Roman" w:hAnsi="Times New Roman" w:cs="Times New Roman"/>
          <w:sz w:val="28"/>
          <w:szCs w:val="28"/>
          <w:lang w:val="ru-RU"/>
        </w:rPr>
        <w:t>].</w:t>
      </w:r>
    </w:p>
    <w:p w14:paraId="5439D10F" w14:textId="77777777" w:rsidR="009A1D61" w:rsidRPr="00841713" w:rsidRDefault="009A1D61"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t xml:space="preserve">3) </w:t>
      </w:r>
      <w:r w:rsidR="004B544B" w:rsidRPr="00841713">
        <w:rPr>
          <w:rFonts w:ascii="Times New Roman" w:hAnsi="Times New Roman" w:cs="Times New Roman"/>
          <w:sz w:val="28"/>
          <w:szCs w:val="28"/>
          <w:lang w:val="ru-RU"/>
        </w:rPr>
        <w:t xml:space="preserve">переклад нормативно-правових актів законодавства, в тому числі законів, їх проєктів та підзаконних нормативно-правових актів; </w:t>
      </w:r>
    </w:p>
    <w:p w14:paraId="48CD8B81" w14:textId="70165877" w:rsidR="004B544B" w:rsidRPr="00841713" w:rsidRDefault="009A1D61"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ab/>
        <w:t xml:space="preserve">4) </w:t>
      </w:r>
      <w:r w:rsidR="004B544B" w:rsidRPr="00841713">
        <w:rPr>
          <w:rFonts w:ascii="Times New Roman" w:hAnsi="Times New Roman" w:cs="Times New Roman"/>
          <w:sz w:val="28"/>
          <w:szCs w:val="28"/>
          <w:lang w:val="ru-RU"/>
        </w:rPr>
        <w:t xml:space="preserve">переклад цивільно-правових договорів; </w:t>
      </w:r>
    </w:p>
    <w:p w14:paraId="18EE86ED" w14:textId="30DDFE0B" w:rsidR="00956838" w:rsidRPr="00841713" w:rsidRDefault="00956838"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9A1D61" w:rsidRPr="00841713">
        <w:rPr>
          <w:rFonts w:ascii="Times New Roman" w:hAnsi="Times New Roman" w:cs="Times New Roman"/>
          <w:sz w:val="28"/>
          <w:szCs w:val="28"/>
          <w:lang w:val="ru-RU"/>
        </w:rPr>
        <w:t xml:space="preserve">5) </w:t>
      </w:r>
      <w:r w:rsidR="004B544B" w:rsidRPr="00841713">
        <w:rPr>
          <w:rFonts w:ascii="Times New Roman" w:hAnsi="Times New Roman" w:cs="Times New Roman"/>
          <w:sz w:val="28"/>
          <w:szCs w:val="28"/>
          <w:lang w:val="ru-RU"/>
        </w:rPr>
        <w:t xml:space="preserve">переклад установчих документів та інших документів суб’єктів господарювання; </w:t>
      </w:r>
    </w:p>
    <w:p w14:paraId="29213722" w14:textId="62D5D43D" w:rsidR="00956838" w:rsidRPr="00841713" w:rsidRDefault="00956838"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9A1D61" w:rsidRPr="00841713">
        <w:rPr>
          <w:rFonts w:ascii="Times New Roman" w:hAnsi="Times New Roman" w:cs="Times New Roman"/>
          <w:sz w:val="28"/>
          <w:szCs w:val="28"/>
          <w:lang w:val="ru-RU"/>
        </w:rPr>
        <w:t>6)</w:t>
      </w:r>
      <w:r w:rsidR="004B544B" w:rsidRPr="00841713">
        <w:rPr>
          <w:rFonts w:ascii="Times New Roman" w:hAnsi="Times New Roman" w:cs="Times New Roman"/>
          <w:sz w:val="28"/>
          <w:szCs w:val="28"/>
          <w:lang w:val="ru-RU"/>
        </w:rPr>
        <w:t xml:space="preserve"> переклад апостилів і нотаріальних документів</w:t>
      </w:r>
      <w:r w:rsidR="00C94EEB" w:rsidRPr="00841713">
        <w:rPr>
          <w:rFonts w:ascii="Times New Roman" w:hAnsi="Times New Roman" w:cs="Times New Roman"/>
          <w:sz w:val="28"/>
          <w:szCs w:val="28"/>
          <w:lang w:val="ru-RU"/>
        </w:rPr>
        <w:t>;</w:t>
      </w:r>
    </w:p>
    <w:p w14:paraId="0EC92263" w14:textId="708FC785" w:rsidR="00C94EEB" w:rsidRPr="00841713" w:rsidRDefault="00C94EE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7) переклад паспорта, свідоцтва про народження, свідоцтва про укладення або розірвання шлюбу, шлюбного договору, згоди на виїзд неповнолітньої дитини за кордон; </w:t>
      </w:r>
    </w:p>
    <w:p w14:paraId="5DCB9621" w14:textId="18A0FB15" w:rsidR="00C94EEB" w:rsidRPr="00841713" w:rsidRDefault="00C94EE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8) переклад бухгалт</w:t>
      </w:r>
      <w:r w:rsidR="00BB7137" w:rsidRPr="00841713">
        <w:rPr>
          <w:rFonts w:ascii="Times New Roman" w:hAnsi="Times New Roman" w:cs="Times New Roman"/>
          <w:sz w:val="28"/>
          <w:szCs w:val="28"/>
          <w:lang w:val="ru-RU"/>
        </w:rPr>
        <w:t>ерської та фінансової звітності;</w:t>
      </w:r>
    </w:p>
    <w:p w14:paraId="72CD2134" w14:textId="6D46CAAF" w:rsidR="00BB7137" w:rsidRPr="00841713" w:rsidRDefault="00BB7137"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9) переклад довіреностей [</w:t>
      </w:r>
      <w:r w:rsidR="00EB513F">
        <w:rPr>
          <w:rFonts w:ascii="Times New Roman" w:hAnsi="Times New Roman" w:cs="Times New Roman"/>
          <w:sz w:val="28"/>
          <w:szCs w:val="28"/>
          <w:lang w:val="ru-RU"/>
        </w:rPr>
        <w:t>50</w:t>
      </w:r>
      <w:r w:rsidR="00B430CC" w:rsidRPr="00841713">
        <w:rPr>
          <w:rFonts w:ascii="Times New Roman" w:hAnsi="Times New Roman" w:cs="Times New Roman"/>
          <w:sz w:val="28"/>
          <w:szCs w:val="28"/>
          <w:lang w:val="ru-RU"/>
        </w:rPr>
        <w:t>]</w:t>
      </w:r>
      <w:r w:rsidR="00B430CC" w:rsidRPr="00841713">
        <w:rPr>
          <w:rFonts w:ascii="Times New Roman" w:hAnsi="Times New Roman" w:cs="Times New Roman"/>
          <w:sz w:val="28"/>
          <w:szCs w:val="28"/>
          <w:lang w:val="uk-UA"/>
        </w:rPr>
        <w:t>.</w:t>
      </w:r>
    </w:p>
    <w:p w14:paraId="14FD970C" w14:textId="21134D21" w:rsidR="00687DE9" w:rsidRPr="00841713" w:rsidRDefault="002250C5"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687DE9" w:rsidRPr="00841713">
        <w:rPr>
          <w:rFonts w:ascii="Times New Roman" w:hAnsi="Times New Roman" w:cs="Times New Roman"/>
          <w:sz w:val="28"/>
          <w:szCs w:val="28"/>
          <w:lang w:val="ru-RU"/>
        </w:rPr>
        <w:t xml:space="preserve">Клименко І. М., Зоренко І. С. </w:t>
      </w:r>
      <w:r w:rsidR="00BC50E2" w:rsidRPr="00841713">
        <w:rPr>
          <w:rFonts w:ascii="Times New Roman" w:hAnsi="Times New Roman" w:cs="Times New Roman"/>
          <w:sz w:val="28"/>
          <w:szCs w:val="28"/>
          <w:lang w:val="ru-RU"/>
        </w:rPr>
        <w:t>с</w:t>
      </w:r>
      <w:r w:rsidRPr="00841713">
        <w:rPr>
          <w:rFonts w:ascii="Times New Roman" w:hAnsi="Times New Roman" w:cs="Times New Roman"/>
          <w:sz w:val="28"/>
          <w:szCs w:val="28"/>
          <w:lang w:val="ru-RU"/>
        </w:rPr>
        <w:t>тверджують</w:t>
      </w:r>
      <w:r w:rsidR="00BC50E2"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що</w:t>
      </w:r>
      <w:r w:rsidR="00BC50E2" w:rsidRPr="00841713">
        <w:rPr>
          <w:rFonts w:ascii="Times New Roman" w:hAnsi="Times New Roman" w:cs="Times New Roman"/>
          <w:sz w:val="28"/>
          <w:szCs w:val="28"/>
          <w:lang w:val="ru-RU"/>
        </w:rPr>
        <w:t xml:space="preserve"> «</w:t>
      </w:r>
      <w:r w:rsidR="00687DE9" w:rsidRPr="00841713">
        <w:rPr>
          <w:rFonts w:ascii="Times New Roman" w:hAnsi="Times New Roman" w:cs="Times New Roman"/>
          <w:sz w:val="28"/>
          <w:szCs w:val="28"/>
          <w:lang w:val="ru-RU"/>
        </w:rPr>
        <w:t>переклад термінів становить ядро юридичного перекладу, тому важливо знати особливості перекладу цього пласта лексики для досягнення максимальної еквівалентності</w:t>
      </w:r>
      <w:r w:rsidR="00BC50E2" w:rsidRPr="00841713">
        <w:rPr>
          <w:rFonts w:ascii="Times New Roman" w:hAnsi="Times New Roman" w:cs="Times New Roman"/>
          <w:sz w:val="28"/>
          <w:szCs w:val="28"/>
          <w:lang w:val="ru-RU"/>
        </w:rPr>
        <w:t>»</w:t>
      </w:r>
      <w:r w:rsidR="00687DE9" w:rsidRPr="00841713">
        <w:rPr>
          <w:rFonts w:ascii="Times New Roman" w:hAnsi="Times New Roman" w:cs="Times New Roman"/>
          <w:sz w:val="28"/>
          <w:szCs w:val="28"/>
          <w:lang w:val="ru-RU"/>
        </w:rPr>
        <w:t xml:space="preserve"> </w:t>
      </w:r>
      <w:r w:rsidR="004731D6" w:rsidRPr="00841713">
        <w:rPr>
          <w:rFonts w:ascii="Times New Roman" w:hAnsi="Times New Roman" w:cs="Times New Roman"/>
          <w:sz w:val="28"/>
          <w:szCs w:val="28"/>
          <w:lang w:val="ru-RU"/>
        </w:rPr>
        <w:t>[</w:t>
      </w:r>
      <w:r w:rsidR="002108FA" w:rsidRPr="00841713">
        <w:rPr>
          <w:rFonts w:ascii="Times New Roman" w:hAnsi="Times New Roman" w:cs="Times New Roman"/>
          <w:sz w:val="28"/>
          <w:szCs w:val="28"/>
          <w:lang w:val="ru-RU"/>
        </w:rPr>
        <w:t>26,</w:t>
      </w:r>
      <w:r w:rsidR="00687DE9" w:rsidRPr="00841713">
        <w:rPr>
          <w:rFonts w:ascii="Times New Roman" w:hAnsi="Times New Roman" w:cs="Times New Roman"/>
          <w:sz w:val="28"/>
          <w:szCs w:val="28"/>
          <w:lang w:val="uk-UA"/>
        </w:rPr>
        <w:t xml:space="preserve"> с</w:t>
      </w:r>
      <w:r w:rsidR="004731D6" w:rsidRPr="00841713">
        <w:rPr>
          <w:rFonts w:ascii="Times New Roman" w:hAnsi="Times New Roman" w:cs="Times New Roman"/>
          <w:sz w:val="28"/>
          <w:szCs w:val="28"/>
          <w:lang w:val="uk-UA"/>
        </w:rPr>
        <w:t>.</w:t>
      </w:r>
      <w:r w:rsidR="00BF39C7" w:rsidRPr="00841713">
        <w:rPr>
          <w:rFonts w:ascii="Times New Roman" w:hAnsi="Times New Roman" w:cs="Times New Roman"/>
          <w:sz w:val="28"/>
          <w:szCs w:val="28"/>
          <w:lang w:val="uk-UA"/>
        </w:rPr>
        <w:t xml:space="preserve"> </w:t>
      </w:r>
      <w:r w:rsidR="00687DE9" w:rsidRPr="00841713">
        <w:rPr>
          <w:rFonts w:ascii="Times New Roman" w:hAnsi="Times New Roman" w:cs="Times New Roman"/>
          <w:sz w:val="28"/>
          <w:szCs w:val="28"/>
          <w:lang w:val="ru-RU"/>
        </w:rPr>
        <w:t>82</w:t>
      </w:r>
      <w:r w:rsidR="004731D6" w:rsidRPr="00841713">
        <w:rPr>
          <w:rFonts w:ascii="Times New Roman" w:hAnsi="Times New Roman" w:cs="Times New Roman"/>
          <w:sz w:val="28"/>
          <w:szCs w:val="28"/>
          <w:lang w:val="ru-RU"/>
        </w:rPr>
        <w:t>]</w:t>
      </w:r>
      <w:r w:rsidR="00687DE9" w:rsidRPr="00841713">
        <w:rPr>
          <w:rFonts w:ascii="Times New Roman" w:hAnsi="Times New Roman" w:cs="Times New Roman"/>
          <w:sz w:val="28"/>
          <w:szCs w:val="28"/>
          <w:lang w:val="ru-RU"/>
        </w:rPr>
        <w:t>.</w:t>
      </w:r>
    </w:p>
    <w:p w14:paraId="5615150B" w14:textId="77777777" w:rsidR="00C4018B" w:rsidRPr="00841713" w:rsidRDefault="00C4018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З точки зору труднощів розуміння і перекладу термінів та їх сполучень виділяють основні групи термінів: </w:t>
      </w:r>
    </w:p>
    <w:p w14:paraId="3EB12F43" w14:textId="425B13E1" w:rsidR="00C4018B" w:rsidRPr="00841713" w:rsidRDefault="00C4018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1) такі, які позначають іноземні реалії, ідентичні вітчизняним реаліям; </w:t>
      </w:r>
    </w:p>
    <w:p w14:paraId="31C590CB" w14:textId="62C2A148" w:rsidR="00C4018B" w:rsidRPr="00841713" w:rsidRDefault="00C4018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2) ті, що позначають іноземні реалії, для яких відсутні аналогічні вітчизняні реалії, але є загальноприйняті термінологічні еквіваленти; </w:t>
      </w:r>
    </w:p>
    <w:p w14:paraId="0F85A0BD" w14:textId="66C26ECB" w:rsidR="00C4018B" w:rsidRPr="00841713" w:rsidRDefault="00C4018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 такі, що позначають іноземні реалії, для яких відсутні вітчизняні аналоги і при цьому немає загальноприйнятих термінологічних еквівалентів.</w:t>
      </w:r>
    </w:p>
    <w:p w14:paraId="1885BE53" w14:textId="6C478438" w:rsidR="00B11668" w:rsidRPr="00841713" w:rsidRDefault="00B1166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Крім того, для влучного перекладу перекладачеві необхідно побудувати правильну стратегію, яка полягає у дотриманні основних принципів: змістовності, логічності, точності, ясності, номінативності речень, конкретизації загальних понять, вживання здебільшого дійсного способу [</w:t>
      </w:r>
      <w:r w:rsidR="00F77B52" w:rsidRPr="00841713">
        <w:rPr>
          <w:rFonts w:ascii="Times New Roman" w:hAnsi="Times New Roman" w:cs="Times New Roman"/>
          <w:sz w:val="28"/>
          <w:szCs w:val="28"/>
          <w:lang w:val="ru-RU"/>
        </w:rPr>
        <w:t xml:space="preserve">13, </w:t>
      </w:r>
      <w:r w:rsidRPr="00841713">
        <w:rPr>
          <w:rFonts w:ascii="Times New Roman" w:hAnsi="Times New Roman" w:cs="Times New Roman"/>
          <w:sz w:val="28"/>
          <w:szCs w:val="28"/>
          <w:lang w:val="ru-RU"/>
        </w:rPr>
        <w:t>с. 142- 144].</w:t>
      </w:r>
    </w:p>
    <w:p w14:paraId="27D1D7D0" w14:textId="77777777" w:rsidR="003B13AD" w:rsidRPr="00841713" w:rsidRDefault="00BC50E2"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Для </w:t>
      </w:r>
      <w:r w:rsidR="003B13AD" w:rsidRPr="00841713">
        <w:rPr>
          <w:rFonts w:ascii="Times New Roman" w:hAnsi="Times New Roman" w:cs="Times New Roman"/>
          <w:sz w:val="28"/>
          <w:szCs w:val="28"/>
          <w:lang w:val="ru-RU"/>
        </w:rPr>
        <w:t xml:space="preserve">правильного </w:t>
      </w:r>
      <w:r w:rsidRPr="00841713">
        <w:rPr>
          <w:rFonts w:ascii="Times New Roman" w:hAnsi="Times New Roman" w:cs="Times New Roman"/>
          <w:sz w:val="28"/>
          <w:szCs w:val="28"/>
          <w:lang w:val="ru-RU"/>
        </w:rPr>
        <w:t>вибору виду перекладу</w:t>
      </w:r>
      <w:r w:rsidR="003B13AD" w:rsidRPr="00841713">
        <w:rPr>
          <w:rFonts w:ascii="Times New Roman" w:hAnsi="Times New Roman" w:cs="Times New Roman"/>
          <w:sz w:val="28"/>
          <w:szCs w:val="28"/>
          <w:lang w:val="ru-RU"/>
        </w:rPr>
        <w:t>, який дозволить точно передати зміст та суть тексту,</w:t>
      </w:r>
      <w:r w:rsidRPr="00841713">
        <w:rPr>
          <w:rFonts w:ascii="Times New Roman" w:hAnsi="Times New Roman" w:cs="Times New Roman"/>
          <w:sz w:val="28"/>
          <w:szCs w:val="28"/>
          <w:lang w:val="ru-RU"/>
        </w:rPr>
        <w:t xml:space="preserve"> необхідно визначити особливості </w:t>
      </w:r>
      <w:r w:rsidR="003B13AD" w:rsidRPr="00841713">
        <w:rPr>
          <w:rFonts w:ascii="Times New Roman" w:hAnsi="Times New Roman" w:cs="Times New Roman"/>
          <w:sz w:val="28"/>
          <w:szCs w:val="28"/>
          <w:lang w:val="ru-RU"/>
        </w:rPr>
        <w:t xml:space="preserve">такого </w:t>
      </w:r>
      <w:r w:rsidRPr="00841713">
        <w:rPr>
          <w:rFonts w:ascii="Times New Roman" w:hAnsi="Times New Roman" w:cs="Times New Roman"/>
          <w:sz w:val="28"/>
          <w:szCs w:val="28"/>
          <w:lang w:val="ru-RU"/>
        </w:rPr>
        <w:t>те</w:t>
      </w:r>
      <w:r w:rsidR="003B13AD" w:rsidRPr="00841713">
        <w:rPr>
          <w:rFonts w:ascii="Times New Roman" w:hAnsi="Times New Roman" w:cs="Times New Roman"/>
          <w:sz w:val="28"/>
          <w:szCs w:val="28"/>
          <w:lang w:val="ru-RU"/>
        </w:rPr>
        <w:t>к</w:t>
      </w:r>
      <w:r w:rsidRPr="00841713">
        <w:rPr>
          <w:rFonts w:ascii="Times New Roman" w:hAnsi="Times New Roman" w:cs="Times New Roman"/>
          <w:sz w:val="28"/>
          <w:szCs w:val="28"/>
          <w:lang w:val="ru-RU"/>
        </w:rPr>
        <w:t>сту. Юридичні тексти мають специфічні ознаки, що пояснюється їх правовою природою</w:t>
      </w:r>
      <w:r w:rsidR="003B13AD"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w:t>
      </w:r>
    </w:p>
    <w:p w14:paraId="41B88646" w14:textId="13C71E28" w:rsidR="003B13AD" w:rsidRPr="00841713" w:rsidRDefault="003B13AD"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 xml:space="preserve">- </w:t>
      </w:r>
      <w:r w:rsidR="00DC5465" w:rsidRPr="00841713">
        <w:rPr>
          <w:rFonts w:ascii="Times New Roman" w:hAnsi="Times New Roman" w:cs="Times New Roman"/>
          <w:sz w:val="28"/>
          <w:szCs w:val="28"/>
          <w:lang w:val="ru-RU"/>
        </w:rPr>
        <w:t>чітко визначен</w:t>
      </w:r>
      <w:r w:rsidRPr="00841713">
        <w:rPr>
          <w:rFonts w:ascii="Times New Roman" w:hAnsi="Times New Roman" w:cs="Times New Roman"/>
          <w:sz w:val="28"/>
          <w:szCs w:val="28"/>
          <w:lang w:val="ru-RU"/>
        </w:rPr>
        <w:t>а</w:t>
      </w:r>
      <w:r w:rsidR="00DC5465" w:rsidRPr="00841713">
        <w:rPr>
          <w:rFonts w:ascii="Times New Roman" w:hAnsi="Times New Roman" w:cs="Times New Roman"/>
          <w:sz w:val="28"/>
          <w:szCs w:val="28"/>
          <w:lang w:val="ru-RU"/>
        </w:rPr>
        <w:t xml:space="preserve"> структур</w:t>
      </w:r>
      <w:r w:rsidRPr="00841713">
        <w:rPr>
          <w:rFonts w:ascii="Times New Roman" w:hAnsi="Times New Roman" w:cs="Times New Roman"/>
          <w:sz w:val="28"/>
          <w:szCs w:val="28"/>
          <w:lang w:val="ru-RU"/>
        </w:rPr>
        <w:t>а</w:t>
      </w:r>
      <w:r w:rsidR="00DC5465"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яка має бути </w:t>
      </w:r>
      <w:r w:rsidR="00DC5465" w:rsidRPr="00841713">
        <w:rPr>
          <w:rFonts w:ascii="Times New Roman" w:hAnsi="Times New Roman" w:cs="Times New Roman"/>
          <w:sz w:val="28"/>
          <w:szCs w:val="28"/>
          <w:lang w:val="ru-RU"/>
        </w:rPr>
        <w:t>дотрим</w:t>
      </w:r>
      <w:r w:rsidRPr="00841713">
        <w:rPr>
          <w:rFonts w:ascii="Times New Roman" w:hAnsi="Times New Roman" w:cs="Times New Roman"/>
          <w:sz w:val="28"/>
          <w:szCs w:val="28"/>
          <w:lang w:val="ru-RU"/>
        </w:rPr>
        <w:t>ана</w:t>
      </w:r>
      <w:r w:rsidR="00DC5465" w:rsidRPr="00841713">
        <w:rPr>
          <w:rFonts w:ascii="Times New Roman" w:hAnsi="Times New Roman" w:cs="Times New Roman"/>
          <w:sz w:val="28"/>
          <w:szCs w:val="28"/>
          <w:lang w:val="ru-RU"/>
        </w:rPr>
        <w:t xml:space="preserve"> при виконанні перекладу</w:t>
      </w:r>
      <w:r w:rsidRPr="00841713">
        <w:rPr>
          <w:rFonts w:ascii="Times New Roman" w:hAnsi="Times New Roman" w:cs="Times New Roman"/>
          <w:sz w:val="28"/>
          <w:szCs w:val="28"/>
          <w:lang w:val="ru-RU"/>
        </w:rPr>
        <w:t>;</w:t>
      </w:r>
      <w:r w:rsidR="00DC5465" w:rsidRPr="00841713">
        <w:rPr>
          <w:rFonts w:ascii="Times New Roman" w:hAnsi="Times New Roman" w:cs="Times New Roman"/>
          <w:sz w:val="28"/>
          <w:szCs w:val="28"/>
          <w:lang w:val="ru-RU"/>
        </w:rPr>
        <w:t xml:space="preserve"> </w:t>
      </w:r>
    </w:p>
    <w:p w14:paraId="6819F4D0" w14:textId="77777777" w:rsidR="003B13AD" w:rsidRPr="00841713" w:rsidRDefault="003B13AD"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відсутність</w:t>
      </w:r>
      <w:r w:rsidR="00DC5465" w:rsidRPr="00841713">
        <w:rPr>
          <w:rFonts w:ascii="Times New Roman" w:hAnsi="Times New Roman" w:cs="Times New Roman"/>
          <w:sz w:val="28"/>
          <w:szCs w:val="28"/>
          <w:lang w:val="ru-RU"/>
        </w:rPr>
        <w:t xml:space="preserve"> емоційно забарвлен</w:t>
      </w:r>
      <w:r w:rsidRPr="00841713">
        <w:rPr>
          <w:rFonts w:ascii="Times New Roman" w:hAnsi="Times New Roman" w:cs="Times New Roman"/>
          <w:sz w:val="28"/>
          <w:szCs w:val="28"/>
          <w:lang w:val="ru-RU"/>
        </w:rPr>
        <w:t>ої</w:t>
      </w:r>
      <w:r w:rsidR="00DC5465" w:rsidRPr="00841713">
        <w:rPr>
          <w:rFonts w:ascii="Times New Roman" w:hAnsi="Times New Roman" w:cs="Times New Roman"/>
          <w:sz w:val="28"/>
          <w:szCs w:val="28"/>
          <w:lang w:val="ru-RU"/>
        </w:rPr>
        <w:t xml:space="preserve"> лексик</w:t>
      </w:r>
      <w:r w:rsidRPr="00841713">
        <w:rPr>
          <w:rFonts w:ascii="Times New Roman" w:hAnsi="Times New Roman" w:cs="Times New Roman"/>
          <w:sz w:val="28"/>
          <w:szCs w:val="28"/>
          <w:lang w:val="ru-RU"/>
        </w:rPr>
        <w:t>и</w:t>
      </w:r>
      <w:r w:rsidR="00DC5465" w:rsidRPr="00841713">
        <w:rPr>
          <w:rFonts w:ascii="Times New Roman" w:hAnsi="Times New Roman" w:cs="Times New Roman"/>
          <w:sz w:val="28"/>
          <w:szCs w:val="28"/>
          <w:lang w:val="ru-RU"/>
        </w:rPr>
        <w:t>, сл</w:t>
      </w:r>
      <w:r w:rsidRPr="00841713">
        <w:rPr>
          <w:rFonts w:ascii="Times New Roman" w:hAnsi="Times New Roman" w:cs="Times New Roman"/>
          <w:sz w:val="28"/>
          <w:szCs w:val="28"/>
          <w:lang w:val="ru-RU"/>
        </w:rPr>
        <w:t>і</w:t>
      </w:r>
      <w:r w:rsidR="00DC5465" w:rsidRPr="00841713">
        <w:rPr>
          <w:rFonts w:ascii="Times New Roman" w:hAnsi="Times New Roman" w:cs="Times New Roman"/>
          <w:sz w:val="28"/>
          <w:szCs w:val="28"/>
          <w:lang w:val="ru-RU"/>
        </w:rPr>
        <w:t>в у переносному значенні, розмовн</w:t>
      </w:r>
      <w:r w:rsidRPr="00841713">
        <w:rPr>
          <w:rFonts w:ascii="Times New Roman" w:hAnsi="Times New Roman" w:cs="Times New Roman"/>
          <w:sz w:val="28"/>
          <w:szCs w:val="28"/>
          <w:lang w:val="ru-RU"/>
        </w:rPr>
        <w:t>ої лексики, жаргонізмів;</w:t>
      </w:r>
    </w:p>
    <w:p w14:paraId="4D5345A9" w14:textId="77777777" w:rsidR="003B13AD" w:rsidRPr="00841713" w:rsidRDefault="003B13AD"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наявність тавтології</w:t>
      </w:r>
      <w:r w:rsidR="00DC5465" w:rsidRPr="00841713">
        <w:rPr>
          <w:rFonts w:ascii="Times New Roman" w:hAnsi="Times New Roman" w:cs="Times New Roman"/>
          <w:sz w:val="28"/>
          <w:szCs w:val="28"/>
          <w:lang w:val="ru-RU"/>
        </w:rPr>
        <w:t>, що є недопустимим у літературному стилі</w:t>
      </w:r>
      <w:r w:rsidRPr="00841713">
        <w:rPr>
          <w:rFonts w:ascii="Times New Roman" w:hAnsi="Times New Roman" w:cs="Times New Roman"/>
          <w:sz w:val="28"/>
          <w:szCs w:val="28"/>
          <w:lang w:val="ru-RU"/>
        </w:rPr>
        <w:t>;</w:t>
      </w:r>
    </w:p>
    <w:p w14:paraId="41CEDEC5" w14:textId="77777777" w:rsidR="006B05DE" w:rsidRPr="00841713" w:rsidRDefault="006B05D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і</w:t>
      </w:r>
      <w:r w:rsidR="00DC5465" w:rsidRPr="00841713">
        <w:rPr>
          <w:rFonts w:ascii="Times New Roman" w:hAnsi="Times New Roman" w:cs="Times New Roman"/>
          <w:sz w:val="28"/>
          <w:szCs w:val="28"/>
          <w:lang w:val="ru-RU"/>
        </w:rPr>
        <w:t>нформація</w:t>
      </w:r>
      <w:r w:rsidRPr="00841713">
        <w:rPr>
          <w:rFonts w:ascii="Times New Roman" w:hAnsi="Times New Roman" w:cs="Times New Roman"/>
          <w:sz w:val="28"/>
          <w:szCs w:val="28"/>
          <w:lang w:val="ru-RU"/>
        </w:rPr>
        <w:t xml:space="preserve"> у юридичних текстах</w:t>
      </w:r>
      <w:r w:rsidR="00DC5465"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зазначається </w:t>
      </w:r>
      <w:r w:rsidR="00DC5465" w:rsidRPr="00841713">
        <w:rPr>
          <w:rFonts w:ascii="Times New Roman" w:hAnsi="Times New Roman" w:cs="Times New Roman"/>
          <w:sz w:val="28"/>
          <w:szCs w:val="28"/>
          <w:lang w:val="ru-RU"/>
        </w:rPr>
        <w:t>у теперішньому часі</w:t>
      </w:r>
      <w:r w:rsidRPr="00841713">
        <w:rPr>
          <w:rFonts w:ascii="Times New Roman" w:hAnsi="Times New Roman" w:cs="Times New Roman"/>
          <w:sz w:val="28"/>
          <w:szCs w:val="28"/>
          <w:lang w:val="ru-RU"/>
        </w:rPr>
        <w:t xml:space="preserve"> як об’</w:t>
      </w:r>
      <w:r w:rsidRPr="00841713">
        <w:rPr>
          <w:rFonts w:ascii="Times New Roman" w:hAnsi="Times New Roman" w:cs="Times New Roman"/>
          <w:sz w:val="28"/>
          <w:szCs w:val="28"/>
          <w:lang w:val="uk-UA"/>
        </w:rPr>
        <w:t>єктивна істина (наприклад, «в</w:t>
      </w:r>
      <w:r w:rsidR="00DC5465" w:rsidRPr="00841713">
        <w:rPr>
          <w:rFonts w:ascii="Times New Roman" w:hAnsi="Times New Roman" w:cs="Times New Roman"/>
          <w:sz w:val="28"/>
          <w:szCs w:val="28"/>
          <w:lang w:val="ru-RU"/>
        </w:rPr>
        <w:t>иконавець зобов’язується</w:t>
      </w:r>
      <w:r w:rsidRPr="00841713">
        <w:rPr>
          <w:rFonts w:ascii="Times New Roman" w:hAnsi="Times New Roman" w:cs="Times New Roman"/>
          <w:sz w:val="28"/>
          <w:szCs w:val="28"/>
          <w:lang w:val="ru-RU"/>
        </w:rPr>
        <w:t>», «з</w:t>
      </w:r>
      <w:r w:rsidR="00DC5465" w:rsidRPr="00841713">
        <w:rPr>
          <w:rFonts w:ascii="Times New Roman" w:hAnsi="Times New Roman" w:cs="Times New Roman"/>
          <w:sz w:val="28"/>
          <w:szCs w:val="28"/>
          <w:lang w:val="ru-RU"/>
        </w:rPr>
        <w:t xml:space="preserve">амовник здійснює сплату за </w:t>
      </w:r>
      <w:r w:rsidRPr="00841713">
        <w:rPr>
          <w:rFonts w:ascii="Times New Roman" w:hAnsi="Times New Roman" w:cs="Times New Roman"/>
          <w:sz w:val="28"/>
          <w:szCs w:val="28"/>
          <w:lang w:val="ru-RU"/>
        </w:rPr>
        <w:t>п</w:t>
      </w:r>
      <w:r w:rsidR="00DC5465" w:rsidRPr="00841713">
        <w:rPr>
          <w:rFonts w:ascii="Times New Roman" w:hAnsi="Times New Roman" w:cs="Times New Roman"/>
          <w:sz w:val="28"/>
          <w:szCs w:val="28"/>
          <w:lang w:val="ru-RU"/>
        </w:rPr>
        <w:t xml:space="preserve">ослуги, надані </w:t>
      </w:r>
      <w:r w:rsidRPr="00841713">
        <w:rPr>
          <w:rFonts w:ascii="Times New Roman" w:hAnsi="Times New Roman" w:cs="Times New Roman"/>
          <w:sz w:val="28"/>
          <w:szCs w:val="28"/>
          <w:lang w:val="ru-RU"/>
        </w:rPr>
        <w:t>в</w:t>
      </w:r>
      <w:r w:rsidR="00DC5465" w:rsidRPr="00841713">
        <w:rPr>
          <w:rFonts w:ascii="Times New Roman" w:hAnsi="Times New Roman" w:cs="Times New Roman"/>
          <w:sz w:val="28"/>
          <w:szCs w:val="28"/>
          <w:lang w:val="ru-RU"/>
        </w:rPr>
        <w:t>иконавцем</w:t>
      </w:r>
      <w:r w:rsidRPr="00841713">
        <w:rPr>
          <w:rFonts w:ascii="Times New Roman" w:hAnsi="Times New Roman" w:cs="Times New Roman"/>
          <w:sz w:val="28"/>
          <w:szCs w:val="28"/>
          <w:lang w:val="ru-RU"/>
        </w:rPr>
        <w:t>»);</w:t>
      </w:r>
    </w:p>
    <w:p w14:paraId="1DF9E31B" w14:textId="77777777" w:rsidR="00035703" w:rsidRPr="00841713" w:rsidRDefault="006B05D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н</w:t>
      </w:r>
      <w:r w:rsidR="00DC5465" w:rsidRPr="00841713">
        <w:rPr>
          <w:rFonts w:ascii="Times New Roman" w:hAnsi="Times New Roman" w:cs="Times New Roman"/>
          <w:sz w:val="28"/>
          <w:szCs w:val="28"/>
          <w:lang w:val="ru-RU"/>
        </w:rPr>
        <w:t xml:space="preserve">аявність латинських словосполучень, </w:t>
      </w:r>
      <w:r w:rsidRPr="00841713">
        <w:rPr>
          <w:rFonts w:ascii="Times New Roman" w:hAnsi="Times New Roman" w:cs="Times New Roman"/>
          <w:sz w:val="28"/>
          <w:szCs w:val="28"/>
          <w:lang w:val="ru-RU"/>
        </w:rPr>
        <w:t>оскільки в основу сучасних</w:t>
      </w:r>
      <w:r w:rsidR="00035703" w:rsidRPr="00841713">
        <w:rPr>
          <w:rFonts w:ascii="Times New Roman" w:hAnsi="Times New Roman" w:cs="Times New Roman"/>
          <w:sz w:val="28"/>
          <w:szCs w:val="28"/>
          <w:lang w:val="ru-RU"/>
        </w:rPr>
        <w:t xml:space="preserve"> правових систем покладено основи римського права (</w:t>
      </w:r>
      <w:r w:rsidR="00DC5465" w:rsidRPr="00841713">
        <w:rPr>
          <w:rFonts w:ascii="Times New Roman" w:hAnsi="Times New Roman" w:cs="Times New Roman"/>
          <w:sz w:val="28"/>
          <w:szCs w:val="28"/>
          <w:lang w:val="ru-RU"/>
        </w:rPr>
        <w:t>наприклад</w:t>
      </w:r>
      <w:r w:rsidR="00035703"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lang w:val="ru-RU"/>
        </w:rPr>
        <w:t>е</w:t>
      </w:r>
      <w:r w:rsidR="00DC5465" w:rsidRPr="00841713">
        <w:rPr>
          <w:rFonts w:ascii="Times New Roman" w:hAnsi="Times New Roman" w:cs="Times New Roman"/>
          <w:sz w:val="28"/>
          <w:szCs w:val="28"/>
        </w:rPr>
        <w:t>x</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post</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facto</w:t>
      </w:r>
      <w:r w:rsidR="00DC5465" w:rsidRPr="00841713">
        <w:rPr>
          <w:rFonts w:ascii="Times New Roman" w:hAnsi="Times New Roman" w:cs="Times New Roman"/>
          <w:sz w:val="28"/>
          <w:szCs w:val="28"/>
          <w:lang w:val="ru-RU"/>
        </w:rPr>
        <w:t xml:space="preserve"> – після події, </w:t>
      </w:r>
      <w:r w:rsidR="00DC5465" w:rsidRPr="00841713">
        <w:rPr>
          <w:rFonts w:ascii="Times New Roman" w:hAnsi="Times New Roman" w:cs="Times New Roman"/>
          <w:sz w:val="28"/>
          <w:szCs w:val="28"/>
        </w:rPr>
        <w:t>Sui</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juris</w:t>
      </w:r>
      <w:r w:rsidR="00DC5465" w:rsidRPr="00841713">
        <w:rPr>
          <w:rFonts w:ascii="Times New Roman" w:hAnsi="Times New Roman" w:cs="Times New Roman"/>
          <w:sz w:val="28"/>
          <w:szCs w:val="28"/>
          <w:lang w:val="ru-RU"/>
        </w:rPr>
        <w:t xml:space="preserve"> – що діє від свого імені </w:t>
      </w:r>
      <w:r w:rsidR="00035703" w:rsidRPr="00841713">
        <w:rPr>
          <w:rFonts w:ascii="Times New Roman" w:hAnsi="Times New Roman" w:cs="Times New Roman"/>
          <w:sz w:val="28"/>
          <w:szCs w:val="28"/>
          <w:lang w:val="ru-RU"/>
        </w:rPr>
        <w:t xml:space="preserve">тощо), а такоє </w:t>
      </w:r>
      <w:r w:rsidR="00DC5465" w:rsidRPr="00841713">
        <w:rPr>
          <w:rFonts w:ascii="Times New Roman" w:hAnsi="Times New Roman" w:cs="Times New Roman"/>
          <w:sz w:val="28"/>
          <w:szCs w:val="28"/>
          <w:lang w:val="ru-RU"/>
        </w:rPr>
        <w:t>давньоанглійськ</w:t>
      </w:r>
      <w:r w:rsidR="00035703" w:rsidRPr="00841713">
        <w:rPr>
          <w:rFonts w:ascii="Times New Roman" w:hAnsi="Times New Roman" w:cs="Times New Roman"/>
          <w:sz w:val="28"/>
          <w:szCs w:val="28"/>
          <w:lang w:val="ru-RU"/>
        </w:rPr>
        <w:t>их</w:t>
      </w:r>
      <w:r w:rsidR="00DC5465" w:rsidRPr="00841713">
        <w:rPr>
          <w:rFonts w:ascii="Times New Roman" w:hAnsi="Times New Roman" w:cs="Times New Roman"/>
          <w:sz w:val="28"/>
          <w:szCs w:val="28"/>
          <w:lang w:val="ru-RU"/>
        </w:rPr>
        <w:t xml:space="preserve"> </w:t>
      </w:r>
      <w:r w:rsidR="00035703" w:rsidRPr="00841713">
        <w:rPr>
          <w:rFonts w:ascii="Times New Roman" w:hAnsi="Times New Roman" w:cs="Times New Roman"/>
          <w:sz w:val="28"/>
          <w:szCs w:val="28"/>
          <w:lang w:val="ru-RU"/>
        </w:rPr>
        <w:t xml:space="preserve">архаїзмів </w:t>
      </w:r>
      <w:r w:rsidR="00DC5465" w:rsidRPr="00841713">
        <w:rPr>
          <w:rFonts w:ascii="Times New Roman" w:hAnsi="Times New Roman" w:cs="Times New Roman"/>
          <w:sz w:val="28"/>
          <w:szCs w:val="28"/>
          <w:lang w:val="ru-RU"/>
        </w:rPr>
        <w:t>(</w:t>
      </w:r>
      <w:r w:rsidR="00DC5465" w:rsidRPr="00841713">
        <w:rPr>
          <w:rFonts w:ascii="Times New Roman" w:hAnsi="Times New Roman" w:cs="Times New Roman"/>
          <w:sz w:val="28"/>
          <w:szCs w:val="28"/>
        </w:rPr>
        <w:t>thereafter</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thereabout</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hereunder</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henceforth</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thereof</w:t>
      </w:r>
      <w:r w:rsidR="00035703" w:rsidRPr="00841713">
        <w:rPr>
          <w:rFonts w:ascii="Times New Roman" w:hAnsi="Times New Roman" w:cs="Times New Roman"/>
          <w:sz w:val="28"/>
          <w:szCs w:val="28"/>
          <w:lang w:val="uk-UA"/>
        </w:rPr>
        <w:t xml:space="preserve"> тощо</w:t>
      </w:r>
      <w:r w:rsidR="00DC5465" w:rsidRPr="00841713">
        <w:rPr>
          <w:rFonts w:ascii="Times New Roman" w:hAnsi="Times New Roman" w:cs="Times New Roman"/>
          <w:sz w:val="28"/>
          <w:szCs w:val="28"/>
          <w:lang w:val="ru-RU"/>
        </w:rPr>
        <w:t>)</w:t>
      </w:r>
      <w:r w:rsidR="00035703" w:rsidRPr="00841713">
        <w:rPr>
          <w:rFonts w:ascii="Times New Roman" w:hAnsi="Times New Roman" w:cs="Times New Roman"/>
          <w:sz w:val="28"/>
          <w:szCs w:val="28"/>
          <w:lang w:val="ru-RU"/>
        </w:rPr>
        <w:t>;</w:t>
      </w:r>
    </w:p>
    <w:p w14:paraId="334E9AD1" w14:textId="77777777" w:rsidR="002E0776" w:rsidRPr="00841713" w:rsidRDefault="0003570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w:t>
      </w:r>
      <w:r w:rsidR="00DC5465" w:rsidRPr="00841713">
        <w:rPr>
          <w:rFonts w:ascii="Times New Roman" w:hAnsi="Times New Roman" w:cs="Times New Roman"/>
          <w:sz w:val="28"/>
          <w:szCs w:val="28"/>
          <w:lang w:val="ru-RU"/>
        </w:rPr>
        <w:t xml:space="preserve"> </w:t>
      </w:r>
      <w:r w:rsidR="008368AD" w:rsidRPr="00841713">
        <w:rPr>
          <w:rFonts w:ascii="Times New Roman" w:hAnsi="Times New Roman" w:cs="Times New Roman"/>
          <w:sz w:val="28"/>
          <w:szCs w:val="28"/>
          <w:lang w:val="ru-RU"/>
        </w:rPr>
        <w:t>активне вживання</w:t>
      </w:r>
      <w:r w:rsidR="00DC5465" w:rsidRPr="00841713">
        <w:rPr>
          <w:rFonts w:ascii="Times New Roman" w:hAnsi="Times New Roman" w:cs="Times New Roman"/>
          <w:sz w:val="28"/>
          <w:szCs w:val="28"/>
          <w:lang w:val="ru-RU"/>
        </w:rPr>
        <w:t xml:space="preserve"> модальн</w:t>
      </w:r>
      <w:r w:rsidR="008368AD" w:rsidRPr="00841713">
        <w:rPr>
          <w:rFonts w:ascii="Times New Roman" w:hAnsi="Times New Roman" w:cs="Times New Roman"/>
          <w:sz w:val="28"/>
          <w:szCs w:val="28"/>
          <w:lang w:val="uk-UA"/>
        </w:rPr>
        <w:t xml:space="preserve">их </w:t>
      </w:r>
      <w:r w:rsidR="00DC5465" w:rsidRPr="00841713">
        <w:rPr>
          <w:rFonts w:ascii="Times New Roman" w:hAnsi="Times New Roman" w:cs="Times New Roman"/>
          <w:sz w:val="28"/>
          <w:szCs w:val="28"/>
          <w:lang w:val="ru-RU"/>
        </w:rPr>
        <w:t>дієсл</w:t>
      </w:r>
      <w:r w:rsidR="008368AD" w:rsidRPr="00841713">
        <w:rPr>
          <w:rFonts w:ascii="Times New Roman" w:hAnsi="Times New Roman" w:cs="Times New Roman"/>
          <w:sz w:val="28"/>
          <w:szCs w:val="28"/>
          <w:lang w:val="ru-RU"/>
        </w:rPr>
        <w:t>ів</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shall</w:t>
      </w:r>
      <w:r w:rsidR="00DC5465" w:rsidRPr="00841713">
        <w:rPr>
          <w:rFonts w:ascii="Times New Roman" w:hAnsi="Times New Roman" w:cs="Times New Roman"/>
          <w:sz w:val="28"/>
          <w:szCs w:val="28"/>
          <w:lang w:val="ru-RU"/>
        </w:rPr>
        <w:t>»</w:t>
      </w:r>
      <w:r w:rsidR="008368AD" w:rsidRPr="00841713">
        <w:rPr>
          <w:rFonts w:ascii="Times New Roman" w:hAnsi="Times New Roman" w:cs="Times New Roman"/>
          <w:sz w:val="28"/>
          <w:szCs w:val="28"/>
          <w:lang w:val="ru-RU"/>
        </w:rPr>
        <w:t>, «</w:t>
      </w:r>
      <w:r w:rsidR="008368AD" w:rsidRPr="00841713">
        <w:rPr>
          <w:rFonts w:ascii="Times New Roman" w:hAnsi="Times New Roman" w:cs="Times New Roman"/>
          <w:sz w:val="28"/>
          <w:szCs w:val="28"/>
        </w:rPr>
        <w:t>must</w:t>
      </w:r>
      <w:r w:rsidR="008368AD" w:rsidRPr="00841713">
        <w:rPr>
          <w:rFonts w:ascii="Times New Roman" w:hAnsi="Times New Roman" w:cs="Times New Roman"/>
          <w:sz w:val="28"/>
          <w:szCs w:val="28"/>
          <w:lang w:val="ru-RU"/>
        </w:rPr>
        <w:t>»</w:t>
      </w:r>
      <w:r w:rsidR="00E414EA" w:rsidRPr="00841713">
        <w:rPr>
          <w:rFonts w:ascii="Times New Roman" w:hAnsi="Times New Roman" w:cs="Times New Roman"/>
          <w:sz w:val="28"/>
          <w:szCs w:val="28"/>
          <w:lang w:val="ru-RU"/>
        </w:rPr>
        <w:t xml:space="preserve"> та інших модальних дієслів зі значенням зобов’язання </w:t>
      </w:r>
      <w:r w:rsidR="00DC5465" w:rsidRPr="00841713">
        <w:rPr>
          <w:rFonts w:ascii="Times New Roman" w:hAnsi="Times New Roman" w:cs="Times New Roman"/>
          <w:sz w:val="28"/>
          <w:szCs w:val="28"/>
          <w:lang w:val="ru-RU"/>
        </w:rPr>
        <w:t>для вираження наказу або</w:t>
      </w:r>
      <w:r w:rsidR="002E0776" w:rsidRPr="00841713">
        <w:rPr>
          <w:rFonts w:ascii="Times New Roman" w:hAnsi="Times New Roman" w:cs="Times New Roman"/>
          <w:sz w:val="28"/>
          <w:szCs w:val="28"/>
          <w:lang w:val="ru-RU"/>
        </w:rPr>
        <w:t xml:space="preserve"> обов’</w:t>
      </w:r>
      <w:r w:rsidR="002E0776" w:rsidRPr="00841713">
        <w:rPr>
          <w:rFonts w:ascii="Times New Roman" w:hAnsi="Times New Roman" w:cs="Times New Roman"/>
          <w:sz w:val="28"/>
          <w:szCs w:val="28"/>
          <w:lang w:val="uk-UA"/>
        </w:rPr>
        <w:t>язку вчинити певну дію</w:t>
      </w:r>
      <w:r w:rsidR="002E0776" w:rsidRPr="00841713">
        <w:rPr>
          <w:rFonts w:ascii="Times New Roman" w:hAnsi="Times New Roman" w:cs="Times New Roman"/>
          <w:sz w:val="28"/>
          <w:szCs w:val="28"/>
          <w:lang w:val="ru-RU"/>
        </w:rPr>
        <w:t>;</w:t>
      </w:r>
    </w:p>
    <w:p w14:paraId="45AE4CB4" w14:textId="6EAF3859" w:rsidR="00DC5465" w:rsidRPr="00841713" w:rsidRDefault="002E077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велика кількість стійких словосполучень, фразеологізмів </w:t>
      </w:r>
      <w:r w:rsidR="00DC5465"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наприклад, </w:t>
      </w:r>
      <w:r w:rsidR="00DC5465" w:rsidRPr="00841713">
        <w:rPr>
          <w:rFonts w:ascii="Times New Roman" w:hAnsi="Times New Roman" w:cs="Times New Roman"/>
          <w:sz w:val="28"/>
          <w:szCs w:val="28"/>
        </w:rPr>
        <w:t>to</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meet</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claim</w:t>
      </w:r>
      <w:r w:rsidR="00DC5465" w:rsidRPr="00841713">
        <w:rPr>
          <w:rFonts w:ascii="Times New Roman" w:hAnsi="Times New Roman" w:cs="Times New Roman"/>
          <w:sz w:val="28"/>
          <w:szCs w:val="28"/>
          <w:lang w:val="ru-RU"/>
        </w:rPr>
        <w:t xml:space="preserve"> – оскаржувати заяву; </w:t>
      </w:r>
      <w:r w:rsidR="00DC5465" w:rsidRPr="00841713">
        <w:rPr>
          <w:rFonts w:ascii="Times New Roman" w:hAnsi="Times New Roman" w:cs="Times New Roman"/>
          <w:sz w:val="28"/>
          <w:szCs w:val="28"/>
        </w:rPr>
        <w:t>under</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the</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terms</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of</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agreement</w:t>
      </w:r>
      <w:r w:rsidR="00DC5465" w:rsidRPr="00841713">
        <w:rPr>
          <w:rFonts w:ascii="Times New Roman" w:hAnsi="Times New Roman" w:cs="Times New Roman"/>
          <w:sz w:val="28"/>
          <w:szCs w:val="28"/>
          <w:lang w:val="ru-RU"/>
        </w:rPr>
        <w:t xml:space="preserve"> – за умовами договору; </w:t>
      </w:r>
      <w:r w:rsidR="00DC5465" w:rsidRPr="00841713">
        <w:rPr>
          <w:rFonts w:ascii="Times New Roman" w:hAnsi="Times New Roman" w:cs="Times New Roman"/>
          <w:sz w:val="28"/>
          <w:szCs w:val="28"/>
        </w:rPr>
        <w:t>all</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and</w:t>
      </w:r>
      <w:r w:rsidR="00DC5465" w:rsidRPr="00841713">
        <w:rPr>
          <w:rFonts w:ascii="Times New Roman" w:hAnsi="Times New Roman" w:cs="Times New Roman"/>
          <w:sz w:val="28"/>
          <w:szCs w:val="28"/>
          <w:lang w:val="ru-RU"/>
        </w:rPr>
        <w:t xml:space="preserve"> </w:t>
      </w:r>
      <w:r w:rsidR="00DC5465" w:rsidRPr="00841713">
        <w:rPr>
          <w:rFonts w:ascii="Times New Roman" w:hAnsi="Times New Roman" w:cs="Times New Roman"/>
          <w:sz w:val="28"/>
          <w:szCs w:val="28"/>
        </w:rPr>
        <w:t>sundry</w:t>
      </w:r>
      <w:r w:rsidR="00DC5465" w:rsidRPr="00841713">
        <w:rPr>
          <w:rFonts w:ascii="Times New Roman" w:hAnsi="Times New Roman" w:cs="Times New Roman"/>
          <w:sz w:val="28"/>
          <w:szCs w:val="28"/>
          <w:lang w:val="ru-RU"/>
        </w:rPr>
        <w:t xml:space="preserve"> – всі і кожен</w:t>
      </w:r>
      <w:r w:rsidRPr="00841713">
        <w:rPr>
          <w:rFonts w:ascii="Times New Roman" w:hAnsi="Times New Roman" w:cs="Times New Roman"/>
          <w:sz w:val="28"/>
          <w:szCs w:val="28"/>
          <w:lang w:val="ru-RU"/>
        </w:rPr>
        <w:t xml:space="preserve"> тощо</w:t>
      </w:r>
      <w:r w:rsidR="00DC5465" w:rsidRPr="00841713">
        <w:rPr>
          <w:rFonts w:ascii="Times New Roman" w:hAnsi="Times New Roman" w:cs="Times New Roman"/>
          <w:sz w:val="28"/>
          <w:szCs w:val="28"/>
          <w:lang w:val="ru-RU"/>
        </w:rPr>
        <w:t>)</w:t>
      </w:r>
      <w:r w:rsidR="004F7986" w:rsidRPr="00841713">
        <w:rPr>
          <w:rFonts w:ascii="Times New Roman" w:hAnsi="Times New Roman" w:cs="Times New Roman"/>
          <w:sz w:val="28"/>
          <w:szCs w:val="28"/>
          <w:lang w:val="uk-UA"/>
        </w:rPr>
        <w:t xml:space="preserve"> </w:t>
      </w:r>
      <w:r w:rsidR="004F7986" w:rsidRPr="00841713">
        <w:rPr>
          <w:rFonts w:ascii="Times New Roman" w:hAnsi="Times New Roman" w:cs="Times New Roman"/>
          <w:sz w:val="28"/>
          <w:szCs w:val="28"/>
          <w:lang w:val="ru-RU"/>
        </w:rPr>
        <w:t>[</w:t>
      </w:r>
      <w:r w:rsidR="00575183" w:rsidRPr="00841713">
        <w:rPr>
          <w:rFonts w:ascii="Times New Roman" w:hAnsi="Times New Roman" w:cs="Times New Roman"/>
          <w:sz w:val="28"/>
          <w:szCs w:val="28"/>
          <w:lang w:val="ru-RU"/>
        </w:rPr>
        <w:t>4</w:t>
      </w:r>
      <w:r w:rsidR="002056BE" w:rsidRPr="002056BE">
        <w:rPr>
          <w:rFonts w:ascii="Times New Roman" w:hAnsi="Times New Roman" w:cs="Times New Roman"/>
          <w:sz w:val="28"/>
          <w:szCs w:val="28"/>
          <w:lang w:val="ru-RU"/>
        </w:rPr>
        <w:t>2</w:t>
      </w:r>
      <w:r w:rsidR="004F7986" w:rsidRPr="00841713">
        <w:rPr>
          <w:rFonts w:ascii="Times New Roman" w:hAnsi="Times New Roman" w:cs="Times New Roman"/>
          <w:sz w:val="28"/>
          <w:szCs w:val="28"/>
          <w:lang w:val="ru-RU"/>
        </w:rPr>
        <w:t>]</w:t>
      </w:r>
      <w:r w:rsidR="00D23733" w:rsidRPr="00841713">
        <w:rPr>
          <w:rFonts w:ascii="Times New Roman" w:hAnsi="Times New Roman" w:cs="Times New Roman"/>
          <w:sz w:val="28"/>
          <w:szCs w:val="28"/>
          <w:lang w:val="ru-RU"/>
        </w:rPr>
        <w:t>;</w:t>
      </w:r>
    </w:p>
    <w:p w14:paraId="6013C27E" w14:textId="00C013F8" w:rsidR="00956838" w:rsidRPr="00841713" w:rsidRDefault="00D237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використання пасивних дієслів (наприклад, </w:t>
      </w:r>
      <w:r w:rsidRPr="00841713">
        <w:rPr>
          <w:rFonts w:ascii="Times New Roman" w:hAnsi="Times New Roman" w:cs="Times New Roman"/>
          <w:sz w:val="28"/>
          <w:szCs w:val="28"/>
        </w:rPr>
        <w:t>This</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Agreement</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may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early</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terminated</w:t>
      </w:r>
      <w:r w:rsidRPr="00841713">
        <w:rPr>
          <w:rFonts w:ascii="Times New Roman" w:hAnsi="Times New Roman" w:cs="Times New Roman"/>
          <w:sz w:val="28"/>
          <w:szCs w:val="28"/>
          <w:lang w:val="ru-RU"/>
        </w:rPr>
        <w:t xml:space="preserve">. – Цей договір може бути достроково розірваний). Також в англійських фахових текстах часто вживаються неособові форми дієслова, дієприкметникові звороти й специфічні синтаксичні конструкції, особові займенники першої особи однини та одночленні інфінітивні й номінативні речення тощо. </w:t>
      </w:r>
    </w:p>
    <w:p w14:paraId="28726ED6" w14:textId="77777777" w:rsidR="00806164" w:rsidRPr="00841713" w:rsidRDefault="006D36F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Враховуючи суттєві відмінності вітчизняної правової системи та правових систем англомовних країн, під час перекладу </w:t>
      </w:r>
      <w:r w:rsidR="00B3565B" w:rsidRPr="00841713">
        <w:rPr>
          <w:rFonts w:ascii="Times New Roman" w:hAnsi="Times New Roman" w:cs="Times New Roman"/>
          <w:sz w:val="28"/>
          <w:szCs w:val="28"/>
          <w:lang w:val="ru-RU"/>
        </w:rPr>
        <w:t>необхідно враховувати контекст</w:t>
      </w:r>
      <w:r w:rsidRPr="00841713">
        <w:rPr>
          <w:rFonts w:ascii="Times New Roman" w:hAnsi="Times New Roman" w:cs="Times New Roman"/>
          <w:sz w:val="28"/>
          <w:szCs w:val="28"/>
          <w:lang w:val="ru-RU"/>
        </w:rPr>
        <w:t xml:space="preserve"> правових документів</w:t>
      </w:r>
      <w:r w:rsidR="00B3565B"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Слід зазначити, що відтворення англомовного юридичного терміна в українському перекладі повинно здійснюватися на основі національного законодавства, з урахуванням мовних традицій та особливостей.</w:t>
      </w:r>
      <w:r w:rsidR="00806164" w:rsidRPr="00841713">
        <w:rPr>
          <w:rFonts w:ascii="Times New Roman" w:hAnsi="Times New Roman" w:cs="Times New Roman"/>
          <w:sz w:val="28"/>
          <w:szCs w:val="28"/>
          <w:lang w:val="ru-RU"/>
        </w:rPr>
        <w:t xml:space="preserve"> </w:t>
      </w:r>
    </w:p>
    <w:p w14:paraId="74936A55" w14:textId="0CD6DE3D" w:rsidR="00956838" w:rsidRPr="00841713" w:rsidRDefault="00601D20"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Додатково</w:t>
      </w:r>
      <w:r w:rsidR="00956838" w:rsidRPr="00841713">
        <w:rPr>
          <w:rFonts w:ascii="Times New Roman" w:hAnsi="Times New Roman" w:cs="Times New Roman"/>
          <w:sz w:val="28"/>
          <w:szCs w:val="28"/>
          <w:lang w:val="ru-RU"/>
        </w:rPr>
        <w:t xml:space="preserve">, для якісного перекладу необхідно </w:t>
      </w:r>
      <w:r w:rsidRPr="00841713">
        <w:rPr>
          <w:rFonts w:ascii="Times New Roman" w:hAnsi="Times New Roman" w:cs="Times New Roman"/>
          <w:sz w:val="28"/>
          <w:szCs w:val="28"/>
          <w:lang w:val="ru-RU"/>
        </w:rPr>
        <w:t xml:space="preserve">володіти інформацією </w:t>
      </w:r>
      <w:r w:rsidR="00956838" w:rsidRPr="00841713">
        <w:rPr>
          <w:rFonts w:ascii="Times New Roman" w:hAnsi="Times New Roman" w:cs="Times New Roman"/>
          <w:sz w:val="28"/>
          <w:szCs w:val="28"/>
          <w:lang w:val="ru-RU"/>
        </w:rPr>
        <w:t xml:space="preserve">щодо </w:t>
      </w:r>
      <w:r w:rsidRPr="00841713">
        <w:rPr>
          <w:rFonts w:ascii="Times New Roman" w:hAnsi="Times New Roman" w:cs="Times New Roman"/>
          <w:sz w:val="28"/>
          <w:szCs w:val="28"/>
          <w:lang w:val="ru-RU"/>
        </w:rPr>
        <w:t xml:space="preserve">стану </w:t>
      </w:r>
      <w:r w:rsidR="00956838" w:rsidRPr="00841713">
        <w:rPr>
          <w:rFonts w:ascii="Times New Roman" w:hAnsi="Times New Roman" w:cs="Times New Roman"/>
          <w:sz w:val="28"/>
          <w:szCs w:val="28"/>
          <w:lang w:val="ru-RU"/>
        </w:rPr>
        <w:t>політичн</w:t>
      </w:r>
      <w:r w:rsidRPr="00841713">
        <w:rPr>
          <w:rFonts w:ascii="Times New Roman" w:hAnsi="Times New Roman" w:cs="Times New Roman"/>
          <w:sz w:val="28"/>
          <w:szCs w:val="28"/>
          <w:lang w:val="ru-RU"/>
        </w:rPr>
        <w:t>ого</w:t>
      </w:r>
      <w:r w:rsidR="00956838" w:rsidRPr="00841713">
        <w:rPr>
          <w:rFonts w:ascii="Times New Roman" w:hAnsi="Times New Roman" w:cs="Times New Roman"/>
          <w:sz w:val="28"/>
          <w:szCs w:val="28"/>
          <w:lang w:val="ru-RU"/>
        </w:rPr>
        <w:t>, соціально-побутов</w:t>
      </w:r>
      <w:r w:rsidRPr="00841713">
        <w:rPr>
          <w:rFonts w:ascii="Times New Roman" w:hAnsi="Times New Roman" w:cs="Times New Roman"/>
          <w:sz w:val="28"/>
          <w:szCs w:val="28"/>
          <w:lang w:val="ru-RU"/>
        </w:rPr>
        <w:t>ого</w:t>
      </w:r>
      <w:r w:rsidR="00956838" w:rsidRPr="00841713">
        <w:rPr>
          <w:rFonts w:ascii="Times New Roman" w:hAnsi="Times New Roman" w:cs="Times New Roman"/>
          <w:sz w:val="28"/>
          <w:szCs w:val="28"/>
          <w:lang w:val="ru-RU"/>
        </w:rPr>
        <w:t xml:space="preserve"> та культурн</w:t>
      </w:r>
      <w:r w:rsidRPr="00841713">
        <w:rPr>
          <w:rFonts w:ascii="Times New Roman" w:hAnsi="Times New Roman" w:cs="Times New Roman"/>
          <w:sz w:val="28"/>
          <w:szCs w:val="28"/>
          <w:lang w:val="ru-RU"/>
        </w:rPr>
        <w:t>ого</w:t>
      </w:r>
      <w:r w:rsidR="00956838"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життя</w:t>
      </w:r>
      <w:r w:rsidR="00956838" w:rsidRPr="00841713">
        <w:rPr>
          <w:rFonts w:ascii="Times New Roman" w:hAnsi="Times New Roman" w:cs="Times New Roman"/>
          <w:sz w:val="28"/>
          <w:szCs w:val="28"/>
          <w:lang w:val="ru-RU"/>
        </w:rPr>
        <w:t xml:space="preserve"> країн</w:t>
      </w:r>
      <w:r w:rsidRPr="00841713">
        <w:rPr>
          <w:rFonts w:ascii="Times New Roman" w:hAnsi="Times New Roman" w:cs="Times New Roman"/>
          <w:sz w:val="28"/>
          <w:szCs w:val="28"/>
          <w:lang w:val="ru-RU"/>
        </w:rPr>
        <w:t>и</w:t>
      </w:r>
      <w:r w:rsidR="00956838" w:rsidRPr="00841713">
        <w:rPr>
          <w:rFonts w:ascii="Times New Roman" w:hAnsi="Times New Roman" w:cs="Times New Roman"/>
          <w:sz w:val="28"/>
          <w:szCs w:val="28"/>
          <w:lang w:val="ru-RU"/>
        </w:rPr>
        <w:t xml:space="preserve"> походження та </w:t>
      </w:r>
      <w:r w:rsidRPr="00841713">
        <w:rPr>
          <w:rFonts w:ascii="Times New Roman" w:hAnsi="Times New Roman" w:cs="Times New Roman"/>
          <w:sz w:val="28"/>
          <w:szCs w:val="28"/>
          <w:lang w:val="ru-RU"/>
        </w:rPr>
        <w:t xml:space="preserve">країни </w:t>
      </w:r>
      <w:r w:rsidR="00956838" w:rsidRPr="00841713">
        <w:rPr>
          <w:rFonts w:ascii="Times New Roman" w:hAnsi="Times New Roman" w:cs="Times New Roman"/>
          <w:sz w:val="28"/>
          <w:szCs w:val="28"/>
          <w:lang w:val="ru-RU"/>
        </w:rPr>
        <w:t>перекладу текстів. Часто перекладач має володіти лінгвістичною властивістю для знаходження в мові перекладу синонімів та еквівалентів юридичних понять оригінального тексту [</w:t>
      </w:r>
      <w:r w:rsidR="002056BE" w:rsidRPr="002056BE">
        <w:rPr>
          <w:rFonts w:ascii="Times New Roman" w:hAnsi="Times New Roman" w:cs="Times New Roman"/>
          <w:sz w:val="28"/>
          <w:szCs w:val="28"/>
          <w:lang w:val="ru-RU"/>
        </w:rPr>
        <w:t>5</w:t>
      </w:r>
      <w:r w:rsidR="00EB513F">
        <w:rPr>
          <w:rFonts w:ascii="Times New Roman" w:hAnsi="Times New Roman" w:cs="Times New Roman"/>
          <w:sz w:val="28"/>
          <w:szCs w:val="28"/>
          <w:lang w:val="ru-RU"/>
        </w:rPr>
        <w:t>1</w:t>
      </w:r>
      <w:r w:rsidR="00956838" w:rsidRPr="00841713">
        <w:rPr>
          <w:rFonts w:ascii="Times New Roman" w:hAnsi="Times New Roman" w:cs="Times New Roman"/>
          <w:sz w:val="28"/>
          <w:szCs w:val="28"/>
          <w:lang w:val="ru-RU"/>
        </w:rPr>
        <w:t>].</w:t>
      </w:r>
    </w:p>
    <w:p w14:paraId="131C02B1" w14:textId="77777777" w:rsidR="007E74D8" w:rsidRPr="00841713" w:rsidRDefault="007E74D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Крім того перекладений текст правового характеру повинен відповідати певним вимогам:</w:t>
      </w:r>
    </w:p>
    <w:p w14:paraId="5C4FB2F5" w14:textId="1AB214EB" w:rsidR="007E74D8" w:rsidRPr="00841713" w:rsidRDefault="007E74D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 зміст тексту оригіналу має бути </w:t>
      </w:r>
      <w:r w:rsidR="00BC528B" w:rsidRPr="00841713">
        <w:rPr>
          <w:rFonts w:ascii="Times New Roman" w:hAnsi="Times New Roman" w:cs="Times New Roman"/>
          <w:sz w:val="28"/>
          <w:szCs w:val="28"/>
          <w:lang w:val="ru-RU"/>
        </w:rPr>
        <w:t>переданим без інверсій</w:t>
      </w:r>
      <w:r w:rsidRPr="00841713">
        <w:rPr>
          <w:rFonts w:ascii="Times New Roman" w:hAnsi="Times New Roman" w:cs="Times New Roman"/>
          <w:sz w:val="28"/>
          <w:szCs w:val="28"/>
          <w:lang w:val="ru-RU"/>
        </w:rPr>
        <w:t xml:space="preserve">; </w:t>
      </w:r>
    </w:p>
    <w:p w14:paraId="149D74D6" w14:textId="1D9A441C" w:rsidR="007E74D8" w:rsidRPr="00841713" w:rsidRDefault="007E74D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терміни мають бути </w:t>
      </w:r>
      <w:r w:rsidR="00BC528B" w:rsidRPr="00841713">
        <w:rPr>
          <w:rFonts w:ascii="Times New Roman" w:hAnsi="Times New Roman" w:cs="Times New Roman"/>
          <w:sz w:val="28"/>
          <w:szCs w:val="28"/>
          <w:lang w:val="ru-RU"/>
        </w:rPr>
        <w:t xml:space="preserve">адаптованими до </w:t>
      </w:r>
      <w:r w:rsidRPr="00841713">
        <w:rPr>
          <w:rFonts w:ascii="Times New Roman" w:hAnsi="Times New Roman" w:cs="Times New Roman"/>
          <w:sz w:val="28"/>
          <w:szCs w:val="28"/>
          <w:lang w:val="ru-RU"/>
        </w:rPr>
        <w:t>відповідного мовного довкілля</w:t>
      </w:r>
      <w:r w:rsidR="00BC528B" w:rsidRPr="00841713">
        <w:rPr>
          <w:rFonts w:ascii="Times New Roman" w:hAnsi="Times New Roman" w:cs="Times New Roman"/>
          <w:sz w:val="28"/>
          <w:szCs w:val="28"/>
          <w:lang w:val="ru-RU"/>
        </w:rPr>
        <w:t xml:space="preserve"> та узгодженими з першоджерелом</w:t>
      </w:r>
      <w:r w:rsidRPr="00841713">
        <w:rPr>
          <w:rFonts w:ascii="Times New Roman" w:hAnsi="Times New Roman" w:cs="Times New Roman"/>
          <w:sz w:val="28"/>
          <w:szCs w:val="28"/>
          <w:lang w:val="ru-RU"/>
        </w:rPr>
        <w:t xml:space="preserve">; </w:t>
      </w:r>
    </w:p>
    <w:p w14:paraId="2A1C6B85" w14:textId="77777777" w:rsidR="007E74D8" w:rsidRPr="00841713" w:rsidRDefault="007E74D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текст перекладу та форми його висловлювань мають бути викладені природними для мови перекладу. </w:t>
      </w:r>
    </w:p>
    <w:p w14:paraId="45653738" w14:textId="0EE9BD05" w:rsidR="007E74D8" w:rsidRPr="00841713" w:rsidRDefault="007E74D8"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Для</w:t>
      </w:r>
      <w:r w:rsidR="00DA22CE" w:rsidRPr="00841713">
        <w:rPr>
          <w:rFonts w:ascii="Times New Roman" w:hAnsi="Times New Roman" w:cs="Times New Roman"/>
          <w:sz w:val="28"/>
          <w:szCs w:val="28"/>
          <w:lang w:val="ru-RU"/>
        </w:rPr>
        <w:t xml:space="preserve"> відповідності цим вимогам перекладачі часто звертаються до зміни</w:t>
      </w:r>
      <w:r w:rsidRPr="00841713">
        <w:rPr>
          <w:rFonts w:ascii="Times New Roman" w:hAnsi="Times New Roman" w:cs="Times New Roman"/>
          <w:sz w:val="28"/>
          <w:szCs w:val="28"/>
          <w:lang w:val="ru-RU"/>
        </w:rPr>
        <w:t xml:space="preserve"> п</w:t>
      </w:r>
      <w:r w:rsidR="00DA22CE" w:rsidRPr="00841713">
        <w:rPr>
          <w:rFonts w:ascii="Times New Roman" w:hAnsi="Times New Roman" w:cs="Times New Roman"/>
          <w:sz w:val="28"/>
          <w:szCs w:val="28"/>
          <w:lang w:val="ru-RU"/>
        </w:rPr>
        <w:t>орядку слів у реченні, додаванню</w:t>
      </w:r>
      <w:r w:rsidRPr="00841713">
        <w:rPr>
          <w:rFonts w:ascii="Times New Roman" w:hAnsi="Times New Roman" w:cs="Times New Roman"/>
          <w:sz w:val="28"/>
          <w:szCs w:val="28"/>
          <w:lang w:val="ru-RU"/>
        </w:rPr>
        <w:t xml:space="preserve"> або пропуск</w:t>
      </w:r>
      <w:r w:rsidR="00DA22CE" w:rsidRPr="00841713">
        <w:rPr>
          <w:rFonts w:ascii="Times New Roman" w:hAnsi="Times New Roman" w:cs="Times New Roman"/>
          <w:sz w:val="28"/>
          <w:szCs w:val="28"/>
          <w:lang w:val="ru-RU"/>
        </w:rPr>
        <w:t>у</w:t>
      </w:r>
      <w:r w:rsidRPr="00841713">
        <w:rPr>
          <w:rFonts w:ascii="Times New Roman" w:hAnsi="Times New Roman" w:cs="Times New Roman"/>
          <w:sz w:val="28"/>
          <w:szCs w:val="28"/>
          <w:lang w:val="ru-RU"/>
        </w:rPr>
        <w:t xml:space="preserve"> окремих слів або словосполучень для ут</w:t>
      </w:r>
      <w:r w:rsidR="00DA22CE" w:rsidRPr="00841713">
        <w:rPr>
          <w:rFonts w:ascii="Times New Roman" w:hAnsi="Times New Roman" w:cs="Times New Roman"/>
          <w:sz w:val="28"/>
          <w:szCs w:val="28"/>
          <w:lang w:val="ru-RU"/>
        </w:rPr>
        <w:t>очнення змісту оригіналу, заміни</w:t>
      </w:r>
      <w:r w:rsidRPr="00841713">
        <w:rPr>
          <w:rFonts w:ascii="Times New Roman" w:hAnsi="Times New Roman" w:cs="Times New Roman"/>
          <w:sz w:val="28"/>
          <w:szCs w:val="28"/>
          <w:lang w:val="ru-RU"/>
        </w:rPr>
        <w:t xml:space="preserve"> місць для членів речення, пошук</w:t>
      </w:r>
      <w:r w:rsidR="00DA22CE" w:rsidRPr="00841713">
        <w:rPr>
          <w:rFonts w:ascii="Times New Roman" w:hAnsi="Times New Roman" w:cs="Times New Roman"/>
          <w:sz w:val="28"/>
          <w:szCs w:val="28"/>
          <w:lang w:val="ru-RU"/>
        </w:rPr>
        <w:t>у</w:t>
      </w:r>
      <w:r w:rsidRPr="00841713">
        <w:rPr>
          <w:rFonts w:ascii="Times New Roman" w:hAnsi="Times New Roman" w:cs="Times New Roman"/>
          <w:sz w:val="28"/>
          <w:szCs w:val="28"/>
          <w:lang w:val="ru-RU"/>
        </w:rPr>
        <w:t xml:space="preserve"> відповідного перекладу для термінів, скорочень і символів тощо, а також використання перекладацьких трансформацій [</w:t>
      </w:r>
      <w:r w:rsidR="00721B89" w:rsidRPr="00841713">
        <w:rPr>
          <w:rFonts w:ascii="Times New Roman" w:hAnsi="Times New Roman" w:cs="Times New Roman"/>
          <w:sz w:val="28"/>
          <w:szCs w:val="28"/>
          <w:lang w:val="ru-RU"/>
        </w:rPr>
        <w:t>44, с</w:t>
      </w:r>
      <w:r w:rsidRPr="00841713">
        <w:rPr>
          <w:rFonts w:ascii="Times New Roman" w:hAnsi="Times New Roman" w:cs="Times New Roman"/>
          <w:sz w:val="28"/>
          <w:szCs w:val="28"/>
          <w:lang w:val="ru-RU"/>
        </w:rPr>
        <w:t>. 29-31, 46].</w:t>
      </w:r>
    </w:p>
    <w:p w14:paraId="3AFA3CFB" w14:textId="27C31BA7"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Загал</w:t>
      </w:r>
      <w:r w:rsidR="000C6E24" w:rsidRPr="00841713">
        <w:rPr>
          <w:rFonts w:ascii="Times New Roman" w:hAnsi="Times New Roman" w:cs="Times New Roman"/>
          <w:sz w:val="28"/>
          <w:szCs w:val="28"/>
          <w:lang w:val="ru-RU"/>
        </w:rPr>
        <w:t>о</w:t>
      </w:r>
      <w:r w:rsidRPr="00841713">
        <w:rPr>
          <w:rFonts w:ascii="Times New Roman" w:hAnsi="Times New Roman" w:cs="Times New Roman"/>
          <w:sz w:val="28"/>
          <w:szCs w:val="28"/>
          <w:lang w:val="ru-RU"/>
        </w:rPr>
        <w:t>м</w:t>
      </w:r>
      <w:r w:rsidR="000C6E24"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основними способами перекладу англомовних юридичних термінів є:</w:t>
      </w:r>
    </w:p>
    <w:p w14:paraId="2D02305E" w14:textId="7C06C4FA"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еквівалентний переклад;</w:t>
      </w:r>
    </w:p>
    <w:p w14:paraId="48064F0E" w14:textId="72102D2E"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w:t>
      </w:r>
      <w:r w:rsidR="006B3ED9" w:rsidRPr="00841713">
        <w:rPr>
          <w:rFonts w:ascii="Times New Roman" w:hAnsi="Times New Roman" w:cs="Times New Roman"/>
          <w:sz w:val="28"/>
          <w:szCs w:val="28"/>
          <w:lang w:val="ru-RU"/>
        </w:rPr>
        <w:t>калькування (</w:t>
      </w:r>
      <w:r w:rsidRPr="00841713">
        <w:rPr>
          <w:rFonts w:ascii="Times New Roman" w:hAnsi="Times New Roman" w:cs="Times New Roman"/>
          <w:sz w:val="28"/>
          <w:szCs w:val="28"/>
          <w:lang w:val="ru-RU"/>
        </w:rPr>
        <w:t xml:space="preserve">дослівний </w:t>
      </w:r>
      <w:r w:rsidR="006B3ED9" w:rsidRPr="00841713">
        <w:rPr>
          <w:rFonts w:ascii="Times New Roman" w:hAnsi="Times New Roman" w:cs="Times New Roman"/>
          <w:sz w:val="28"/>
          <w:szCs w:val="28"/>
          <w:lang w:val="ru-RU"/>
        </w:rPr>
        <w:t xml:space="preserve">або буквальний </w:t>
      </w:r>
      <w:r w:rsidRPr="00841713">
        <w:rPr>
          <w:rFonts w:ascii="Times New Roman" w:hAnsi="Times New Roman" w:cs="Times New Roman"/>
          <w:sz w:val="28"/>
          <w:szCs w:val="28"/>
          <w:lang w:val="ru-RU"/>
        </w:rPr>
        <w:t>переклад</w:t>
      </w:r>
      <w:r w:rsidR="006B3ED9"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w:t>
      </w:r>
    </w:p>
    <w:p w14:paraId="35139BD0" w14:textId="77777777"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лексична трансформація (використання опущень, додавань або заміни слів при перекладі);</w:t>
      </w:r>
    </w:p>
    <w:p w14:paraId="4C4D383A" w14:textId="77777777"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граматична трансформація (заміна частин мови або внесення змін до типів словосполучень);</w:t>
      </w:r>
    </w:p>
    <w:p w14:paraId="4972F5B7" w14:textId="77777777"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транскрипція або транслітерація;</w:t>
      </w:r>
    </w:p>
    <w:p w14:paraId="4A6F8D5F" w14:textId="77777777"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описовий переклад;</w:t>
      </w:r>
    </w:p>
    <w:p w14:paraId="107A32C4" w14:textId="2EFA54D8" w:rsidR="001D0061" w:rsidRPr="00841713" w:rsidRDefault="001D0061"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запозичення.</w:t>
      </w:r>
    </w:p>
    <w:p w14:paraId="2B445EEB" w14:textId="6059F20A" w:rsidR="000F76BB" w:rsidRPr="00841713" w:rsidRDefault="0041670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Е</w:t>
      </w:r>
      <w:r w:rsidR="000F76BB" w:rsidRPr="00841713">
        <w:rPr>
          <w:rFonts w:ascii="Times New Roman" w:hAnsi="Times New Roman" w:cs="Times New Roman"/>
          <w:sz w:val="28"/>
          <w:szCs w:val="28"/>
          <w:lang w:val="ru-RU"/>
        </w:rPr>
        <w:t>квівалентніст</w:t>
      </w:r>
      <w:r w:rsidRPr="00841713">
        <w:rPr>
          <w:rFonts w:ascii="Times New Roman" w:hAnsi="Times New Roman" w:cs="Times New Roman"/>
          <w:sz w:val="28"/>
          <w:szCs w:val="28"/>
          <w:lang w:val="ru-RU"/>
        </w:rPr>
        <w:t xml:space="preserve">ь у перекладі розуміється як </w:t>
      </w:r>
      <w:r w:rsidR="000F76BB" w:rsidRPr="00841713">
        <w:rPr>
          <w:rFonts w:ascii="Times New Roman" w:hAnsi="Times New Roman" w:cs="Times New Roman"/>
          <w:sz w:val="28"/>
          <w:szCs w:val="28"/>
          <w:lang w:val="ru-RU"/>
        </w:rPr>
        <w:t>відносн</w:t>
      </w:r>
      <w:r w:rsidRPr="00841713">
        <w:rPr>
          <w:rFonts w:ascii="Times New Roman" w:hAnsi="Times New Roman" w:cs="Times New Roman"/>
          <w:sz w:val="28"/>
          <w:szCs w:val="28"/>
          <w:lang w:val="ru-RU"/>
        </w:rPr>
        <w:t>а</w:t>
      </w:r>
      <w:r w:rsidR="000F76BB" w:rsidRPr="00841713">
        <w:rPr>
          <w:rFonts w:ascii="Times New Roman" w:hAnsi="Times New Roman" w:cs="Times New Roman"/>
          <w:sz w:val="28"/>
          <w:szCs w:val="28"/>
          <w:lang w:val="ru-RU"/>
        </w:rPr>
        <w:t xml:space="preserve"> змістовн</w:t>
      </w:r>
      <w:r w:rsidRPr="00841713">
        <w:rPr>
          <w:rFonts w:ascii="Times New Roman" w:hAnsi="Times New Roman" w:cs="Times New Roman"/>
          <w:sz w:val="28"/>
          <w:szCs w:val="28"/>
          <w:lang w:val="ru-RU"/>
        </w:rPr>
        <w:t>а</w:t>
      </w:r>
      <w:r w:rsidR="000F76BB" w:rsidRPr="00841713">
        <w:rPr>
          <w:rFonts w:ascii="Times New Roman" w:hAnsi="Times New Roman" w:cs="Times New Roman"/>
          <w:sz w:val="28"/>
          <w:szCs w:val="28"/>
          <w:lang w:val="ru-RU"/>
        </w:rPr>
        <w:t>, семантичн</w:t>
      </w:r>
      <w:r w:rsidRPr="00841713">
        <w:rPr>
          <w:rFonts w:ascii="Times New Roman" w:hAnsi="Times New Roman" w:cs="Times New Roman"/>
          <w:sz w:val="28"/>
          <w:szCs w:val="28"/>
          <w:lang w:val="ru-RU"/>
        </w:rPr>
        <w:t>а</w:t>
      </w:r>
      <w:r w:rsidR="000F76BB" w:rsidRPr="00841713">
        <w:rPr>
          <w:rFonts w:ascii="Times New Roman" w:hAnsi="Times New Roman" w:cs="Times New Roman"/>
          <w:sz w:val="28"/>
          <w:szCs w:val="28"/>
          <w:lang w:val="ru-RU"/>
        </w:rPr>
        <w:t>, стилістичн</w:t>
      </w:r>
      <w:r w:rsidRPr="00841713">
        <w:rPr>
          <w:rFonts w:ascii="Times New Roman" w:hAnsi="Times New Roman" w:cs="Times New Roman"/>
          <w:sz w:val="28"/>
          <w:szCs w:val="28"/>
          <w:lang w:val="ru-RU"/>
        </w:rPr>
        <w:t>а</w:t>
      </w:r>
      <w:r w:rsidR="000F76BB" w:rsidRPr="00841713">
        <w:rPr>
          <w:rFonts w:ascii="Times New Roman" w:hAnsi="Times New Roman" w:cs="Times New Roman"/>
          <w:sz w:val="28"/>
          <w:szCs w:val="28"/>
          <w:lang w:val="ru-RU"/>
        </w:rPr>
        <w:t xml:space="preserve"> і функціонально – комунікативн</w:t>
      </w:r>
      <w:r w:rsidRPr="00841713">
        <w:rPr>
          <w:rFonts w:ascii="Times New Roman" w:hAnsi="Times New Roman" w:cs="Times New Roman"/>
          <w:sz w:val="28"/>
          <w:szCs w:val="28"/>
          <w:lang w:val="ru-RU"/>
        </w:rPr>
        <w:t>а рівність</w:t>
      </w:r>
      <w:r w:rsidR="000F76BB" w:rsidRPr="00841713">
        <w:rPr>
          <w:rFonts w:ascii="Times New Roman" w:hAnsi="Times New Roman" w:cs="Times New Roman"/>
          <w:sz w:val="28"/>
          <w:szCs w:val="28"/>
          <w:lang w:val="ru-RU"/>
        </w:rPr>
        <w:t xml:space="preserve"> інформації, що міститься в оригіналі і перекладі. </w:t>
      </w:r>
    </w:p>
    <w:p w14:paraId="39E31658" w14:textId="596859D8" w:rsidR="00B17782" w:rsidRPr="00841713" w:rsidRDefault="006B3ED9"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Калькуванням є прийом пе</w:t>
      </w:r>
      <w:r w:rsidRPr="00841713">
        <w:rPr>
          <w:rFonts w:ascii="Times New Roman" w:hAnsi="Times New Roman" w:cs="Times New Roman"/>
          <w:sz w:val="28"/>
          <w:szCs w:val="28"/>
          <w:lang w:val="ru-RU"/>
        </w:rPr>
        <w:softHyphen/>
        <w:t xml:space="preserve">рекладу, здебільшого нових слів (термінів), коли аналогом слова (терміна) вихідної мови в цільовій мові вибирається, як правило, перший за порядком </w:t>
      </w:r>
      <w:r w:rsidR="00F10787" w:rsidRPr="00841713">
        <w:rPr>
          <w:rFonts w:ascii="Times New Roman" w:hAnsi="Times New Roman" w:cs="Times New Roman"/>
          <w:sz w:val="28"/>
          <w:szCs w:val="28"/>
          <w:lang w:val="ru-RU"/>
        </w:rPr>
        <w:t xml:space="preserve">словниковий </w:t>
      </w:r>
      <w:r w:rsidRPr="00841713">
        <w:rPr>
          <w:rFonts w:ascii="Times New Roman" w:hAnsi="Times New Roman" w:cs="Times New Roman"/>
          <w:sz w:val="28"/>
          <w:szCs w:val="28"/>
          <w:lang w:val="ru-RU"/>
        </w:rPr>
        <w:t>відповідник</w:t>
      </w:r>
      <w:r w:rsidR="00F10787" w:rsidRPr="00841713">
        <w:rPr>
          <w:rFonts w:ascii="Times New Roman" w:hAnsi="Times New Roman" w:cs="Times New Roman"/>
          <w:sz w:val="28"/>
          <w:szCs w:val="28"/>
          <w:lang w:val="ru-RU"/>
        </w:rPr>
        <w:t xml:space="preserve">. </w:t>
      </w:r>
      <w:r w:rsidR="00B17782" w:rsidRPr="00841713">
        <w:rPr>
          <w:rFonts w:ascii="Times New Roman" w:hAnsi="Times New Roman" w:cs="Times New Roman"/>
          <w:sz w:val="28"/>
          <w:szCs w:val="28"/>
          <w:lang w:val="ru-RU"/>
        </w:rPr>
        <w:t xml:space="preserve">Дослівний переклад – це такий вид перекладу, при якому кожне слово передається у такому ж порядку, як і у вихідному тексті. </w:t>
      </w:r>
      <w:r w:rsidR="0043598A" w:rsidRPr="00841713">
        <w:rPr>
          <w:rFonts w:ascii="Times New Roman" w:hAnsi="Times New Roman" w:cs="Times New Roman"/>
          <w:sz w:val="28"/>
          <w:szCs w:val="28"/>
          <w:lang w:val="ru-RU"/>
        </w:rPr>
        <w:t>Дослівний переклад допускається у тому випадку, коли українськ</w:t>
      </w:r>
      <w:r w:rsidR="006F6101" w:rsidRPr="00841713">
        <w:rPr>
          <w:rFonts w:ascii="Times New Roman" w:hAnsi="Times New Roman" w:cs="Times New Roman"/>
          <w:sz w:val="28"/>
          <w:szCs w:val="28"/>
          <w:lang w:val="ru-RU"/>
        </w:rPr>
        <w:t>е</w:t>
      </w:r>
      <w:r w:rsidR="0043598A" w:rsidRPr="00841713">
        <w:rPr>
          <w:rFonts w:ascii="Times New Roman" w:hAnsi="Times New Roman" w:cs="Times New Roman"/>
          <w:sz w:val="28"/>
          <w:szCs w:val="28"/>
          <w:lang w:val="ru-RU"/>
        </w:rPr>
        <w:t xml:space="preserve"> речення ма</w:t>
      </w:r>
      <w:r w:rsidR="006F6101" w:rsidRPr="00841713">
        <w:rPr>
          <w:rFonts w:ascii="Times New Roman" w:hAnsi="Times New Roman" w:cs="Times New Roman"/>
          <w:sz w:val="28"/>
          <w:szCs w:val="28"/>
          <w:lang w:val="ru-RU"/>
        </w:rPr>
        <w:t>є</w:t>
      </w:r>
      <w:r w:rsidR="0043598A" w:rsidRPr="00841713">
        <w:rPr>
          <w:rFonts w:ascii="Times New Roman" w:hAnsi="Times New Roman" w:cs="Times New Roman"/>
          <w:sz w:val="28"/>
          <w:szCs w:val="28"/>
          <w:lang w:val="ru-RU"/>
        </w:rPr>
        <w:t xml:space="preserve"> структуру аналогічну англійському</w:t>
      </w:r>
      <w:r w:rsidR="006F6101" w:rsidRPr="00841713">
        <w:rPr>
          <w:rFonts w:ascii="Times New Roman" w:hAnsi="Times New Roman" w:cs="Times New Roman"/>
          <w:sz w:val="28"/>
          <w:szCs w:val="28"/>
          <w:lang w:val="ru-RU"/>
        </w:rPr>
        <w:t>,</w:t>
      </w:r>
      <w:r w:rsidR="0043598A" w:rsidRPr="00841713">
        <w:rPr>
          <w:rFonts w:ascii="Times New Roman" w:hAnsi="Times New Roman" w:cs="Times New Roman"/>
          <w:sz w:val="28"/>
          <w:szCs w:val="28"/>
          <w:lang w:val="ru-RU"/>
        </w:rPr>
        <w:t xml:space="preserve"> і </w:t>
      </w:r>
      <w:r w:rsidR="006F6101" w:rsidRPr="00841713">
        <w:rPr>
          <w:rFonts w:ascii="Times New Roman" w:hAnsi="Times New Roman" w:cs="Times New Roman"/>
          <w:sz w:val="28"/>
          <w:szCs w:val="28"/>
          <w:lang w:val="ru-RU"/>
        </w:rPr>
        <w:t xml:space="preserve">у випадку, якщо такий переклад не приведе до </w:t>
      </w:r>
      <w:r w:rsidR="0043598A" w:rsidRPr="00841713">
        <w:rPr>
          <w:rFonts w:ascii="Times New Roman" w:hAnsi="Times New Roman" w:cs="Times New Roman"/>
          <w:sz w:val="28"/>
          <w:szCs w:val="28"/>
          <w:lang w:val="ru-RU"/>
        </w:rPr>
        <w:t>порушення граматичних норм і логічності думок</w:t>
      </w:r>
      <w:r w:rsidR="006F6101" w:rsidRPr="00841713">
        <w:rPr>
          <w:rFonts w:ascii="Times New Roman" w:hAnsi="Times New Roman" w:cs="Times New Roman"/>
          <w:sz w:val="28"/>
          <w:szCs w:val="28"/>
          <w:lang w:val="ru-RU"/>
        </w:rPr>
        <w:t xml:space="preserve">. </w:t>
      </w:r>
      <w:r w:rsidR="0043598A" w:rsidRPr="00841713">
        <w:rPr>
          <w:rFonts w:ascii="Times New Roman" w:hAnsi="Times New Roman" w:cs="Times New Roman"/>
          <w:sz w:val="28"/>
          <w:szCs w:val="28"/>
          <w:lang w:val="ru-RU"/>
        </w:rPr>
        <w:t>Найчастіше дослівний переклад застосовують у перекладі науково-технічних текстів.</w:t>
      </w:r>
    </w:p>
    <w:p w14:paraId="615BEEF5" w14:textId="37897E80" w:rsidR="006F6101" w:rsidRPr="00841713" w:rsidRDefault="001B159F"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Трансформація – це основа більшості прийомів перекладу. Її зміст полягає у зміні формальних або семантичних компонентів за збереження інформації, призначеної для передачі [</w:t>
      </w:r>
      <w:r w:rsidR="008D4DB7" w:rsidRPr="00841713">
        <w:rPr>
          <w:rFonts w:ascii="Times New Roman" w:hAnsi="Times New Roman" w:cs="Times New Roman"/>
          <w:sz w:val="28"/>
          <w:szCs w:val="28"/>
          <w:lang w:val="ru-RU"/>
        </w:rPr>
        <w:t>3</w:t>
      </w:r>
      <w:r w:rsidRPr="00841713">
        <w:rPr>
          <w:rFonts w:ascii="Times New Roman" w:hAnsi="Times New Roman" w:cs="Times New Roman"/>
          <w:sz w:val="28"/>
          <w:szCs w:val="28"/>
          <w:lang w:val="ru-RU"/>
        </w:rPr>
        <w:t>]</w:t>
      </w:r>
      <w:r w:rsidR="008D4DB7" w:rsidRPr="00841713">
        <w:rPr>
          <w:rFonts w:ascii="Times New Roman" w:hAnsi="Times New Roman" w:cs="Times New Roman"/>
          <w:sz w:val="28"/>
          <w:szCs w:val="28"/>
          <w:lang w:val="ru-RU"/>
        </w:rPr>
        <w:t>.</w:t>
      </w:r>
      <w:r w:rsidR="003F5631" w:rsidRPr="00841713">
        <w:rPr>
          <w:rFonts w:ascii="Times New Roman" w:hAnsi="Times New Roman" w:cs="Times New Roman"/>
          <w:sz w:val="28"/>
          <w:szCs w:val="28"/>
          <w:lang w:val="uk-UA"/>
        </w:rPr>
        <w:t xml:space="preserve"> Трансформація, в свою чергу представлена такими видами як</w:t>
      </w:r>
      <w:r w:rsidR="003F5631" w:rsidRPr="00841713">
        <w:rPr>
          <w:rFonts w:ascii="Times New Roman" w:hAnsi="Times New Roman" w:cs="Times New Roman"/>
          <w:sz w:val="28"/>
          <w:szCs w:val="28"/>
          <w:lang w:val="ru-RU"/>
        </w:rPr>
        <w:t xml:space="preserve"> конкретизація, генералізація, антонімічний переклад, компенсація, додавання слів, опущення слів, змістовий розвиток.</w:t>
      </w:r>
    </w:p>
    <w:p w14:paraId="6A4C06E4" w14:textId="5C2F9B1C" w:rsidR="00E2053A" w:rsidRPr="00841713" w:rsidRDefault="002D67FA"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К</w:t>
      </w:r>
      <w:r w:rsidR="00E2053A" w:rsidRPr="00841713">
        <w:rPr>
          <w:rFonts w:ascii="Times New Roman" w:hAnsi="Times New Roman" w:cs="Times New Roman"/>
          <w:sz w:val="28"/>
          <w:szCs w:val="28"/>
          <w:lang w:val="ru-RU"/>
        </w:rPr>
        <w:t>онкретизаці</w:t>
      </w:r>
      <w:r w:rsidRPr="00841713">
        <w:rPr>
          <w:rFonts w:ascii="Times New Roman" w:hAnsi="Times New Roman" w:cs="Times New Roman"/>
          <w:sz w:val="28"/>
          <w:szCs w:val="28"/>
          <w:lang w:val="ru-RU"/>
        </w:rPr>
        <w:t>я</w:t>
      </w:r>
      <w:r w:rsidR="00E2053A" w:rsidRPr="00841713">
        <w:rPr>
          <w:rFonts w:ascii="Times New Roman" w:hAnsi="Times New Roman" w:cs="Times New Roman"/>
          <w:sz w:val="28"/>
          <w:szCs w:val="28"/>
          <w:lang w:val="ru-RU"/>
        </w:rPr>
        <w:t xml:space="preserve"> як лексичн</w:t>
      </w:r>
      <w:r w:rsidRPr="00841713">
        <w:rPr>
          <w:rFonts w:ascii="Times New Roman" w:hAnsi="Times New Roman" w:cs="Times New Roman"/>
          <w:sz w:val="28"/>
          <w:szCs w:val="28"/>
          <w:lang w:val="ru-RU"/>
        </w:rPr>
        <w:t>а</w:t>
      </w:r>
      <w:r w:rsidR="00E2053A" w:rsidRPr="00841713">
        <w:rPr>
          <w:rFonts w:ascii="Times New Roman" w:hAnsi="Times New Roman" w:cs="Times New Roman"/>
          <w:sz w:val="28"/>
          <w:szCs w:val="28"/>
          <w:lang w:val="ru-RU"/>
        </w:rPr>
        <w:t xml:space="preserve"> трансформаці</w:t>
      </w:r>
      <w:r w:rsidRPr="00841713">
        <w:rPr>
          <w:rFonts w:ascii="Times New Roman" w:hAnsi="Times New Roman" w:cs="Times New Roman"/>
          <w:sz w:val="28"/>
          <w:szCs w:val="28"/>
          <w:lang w:val="ru-RU"/>
        </w:rPr>
        <w:t>я полягає у</w:t>
      </w:r>
      <w:r w:rsidR="00E2053A"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заміні слова</w:t>
      </w:r>
      <w:r w:rsidR="001E27ED" w:rsidRPr="00841713">
        <w:rPr>
          <w:rFonts w:ascii="Times New Roman" w:hAnsi="Times New Roman" w:cs="Times New Roman"/>
          <w:sz w:val="28"/>
          <w:szCs w:val="28"/>
          <w:lang w:val="ru-RU"/>
        </w:rPr>
        <w:t>-оригіналу</w:t>
      </w:r>
      <w:r w:rsidR="00E2053A" w:rsidRPr="00841713">
        <w:rPr>
          <w:rFonts w:ascii="Times New Roman" w:hAnsi="Times New Roman" w:cs="Times New Roman"/>
          <w:sz w:val="28"/>
          <w:szCs w:val="28"/>
          <w:lang w:val="ru-RU"/>
        </w:rPr>
        <w:t xml:space="preserve"> ширшої семантики </w:t>
      </w:r>
      <w:r w:rsidR="001E27ED" w:rsidRPr="00841713">
        <w:rPr>
          <w:rFonts w:ascii="Times New Roman" w:hAnsi="Times New Roman" w:cs="Times New Roman"/>
          <w:sz w:val="28"/>
          <w:szCs w:val="28"/>
          <w:lang w:val="ru-RU"/>
        </w:rPr>
        <w:t xml:space="preserve">на </w:t>
      </w:r>
      <w:r w:rsidR="00E2053A" w:rsidRPr="00841713">
        <w:rPr>
          <w:rFonts w:ascii="Times New Roman" w:hAnsi="Times New Roman" w:cs="Times New Roman"/>
          <w:sz w:val="28"/>
          <w:szCs w:val="28"/>
          <w:lang w:val="ru-RU"/>
        </w:rPr>
        <w:t>слово (термін) вужчої семантики [</w:t>
      </w:r>
      <w:r w:rsidR="000D1609" w:rsidRPr="00841713">
        <w:rPr>
          <w:rFonts w:ascii="Times New Roman" w:hAnsi="Times New Roman" w:cs="Times New Roman"/>
          <w:sz w:val="28"/>
          <w:szCs w:val="28"/>
          <w:lang w:val="ru-RU"/>
        </w:rPr>
        <w:t>23,</w:t>
      </w:r>
      <w:r w:rsidR="00E2053A" w:rsidRPr="00841713">
        <w:rPr>
          <w:rFonts w:ascii="Times New Roman" w:hAnsi="Times New Roman" w:cs="Times New Roman"/>
          <w:sz w:val="28"/>
          <w:szCs w:val="28"/>
          <w:lang w:val="ru-RU"/>
        </w:rPr>
        <w:t xml:space="preserve"> </w:t>
      </w:r>
      <w:r w:rsidR="00E2053A" w:rsidRPr="00841713">
        <w:rPr>
          <w:rFonts w:ascii="Times New Roman" w:hAnsi="Times New Roman" w:cs="Times New Roman"/>
          <w:sz w:val="28"/>
          <w:szCs w:val="28"/>
        </w:rPr>
        <w:t>c</w:t>
      </w:r>
      <w:r w:rsidR="00E2053A" w:rsidRPr="00841713">
        <w:rPr>
          <w:rFonts w:ascii="Times New Roman" w:hAnsi="Times New Roman" w:cs="Times New Roman"/>
          <w:sz w:val="28"/>
          <w:szCs w:val="28"/>
          <w:lang w:val="ru-RU"/>
        </w:rPr>
        <w:t xml:space="preserve">. 300]. </w:t>
      </w:r>
    </w:p>
    <w:p w14:paraId="63EA3256" w14:textId="0D171608" w:rsidR="00EC3ECD" w:rsidRPr="00841713" w:rsidRDefault="00EC3ECD"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Генералізація полягає у заміні слова-оригіналу із вужчим значенням на слово із ширшим значенням</w:t>
      </w:r>
      <w:r w:rsidR="005B7A36" w:rsidRPr="00841713">
        <w:rPr>
          <w:rFonts w:ascii="Times New Roman" w:hAnsi="Times New Roman" w:cs="Times New Roman"/>
          <w:sz w:val="28"/>
          <w:szCs w:val="28"/>
          <w:lang w:val="ru-RU"/>
        </w:rPr>
        <w:t>, перехід від конкретного до загального.</w:t>
      </w:r>
    </w:p>
    <w:p w14:paraId="53889424" w14:textId="74CA2B59" w:rsidR="003F5631" w:rsidRPr="00841713" w:rsidRDefault="001241B7"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Антонімічний переклад представляє собою заміну певного поняття з оригіналу тексту протилежним поняттям у перекладі з відповідною перебудовою всього вислову для збереження змісту.</w:t>
      </w:r>
      <w:r w:rsidR="003E79E4" w:rsidRPr="00841713">
        <w:rPr>
          <w:rFonts w:ascii="Times New Roman" w:hAnsi="Times New Roman" w:cs="Times New Roman"/>
          <w:sz w:val="28"/>
          <w:szCs w:val="28"/>
          <w:lang w:val="ru-RU"/>
        </w:rPr>
        <w:t xml:space="preserve"> Існує три типи</w:t>
      </w:r>
      <w:r w:rsidR="00E717A4" w:rsidRPr="00841713">
        <w:rPr>
          <w:rFonts w:ascii="Times New Roman" w:hAnsi="Times New Roman" w:cs="Times New Roman"/>
          <w:sz w:val="28"/>
          <w:szCs w:val="28"/>
          <w:lang w:val="ru-RU"/>
        </w:rPr>
        <w:t xml:space="preserve"> </w:t>
      </w:r>
      <w:r w:rsidR="00E717A4" w:rsidRPr="00841713">
        <w:rPr>
          <w:rFonts w:ascii="Times New Roman" w:hAnsi="Times New Roman" w:cs="Times New Roman"/>
          <w:sz w:val="28"/>
          <w:szCs w:val="28"/>
          <w:lang w:val="uk-UA"/>
        </w:rPr>
        <w:t>антонімічного перекладу:</w:t>
      </w:r>
    </w:p>
    <w:p w14:paraId="18BF42E5" w14:textId="0E95A7AA" w:rsidR="00E717A4" w:rsidRPr="00841713" w:rsidRDefault="00E717A4"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1) негативація, за якої слово або словосполучення замінюється у перекладі на слово з префіксом не- або словосполученням із часткою </w:t>
      </w:r>
      <w:r w:rsidR="003F290B"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не</w:t>
      </w:r>
      <w:r w:rsidR="003F290B"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наприклад: </w:t>
      </w:r>
      <w:r w:rsidRPr="00841713">
        <w:rPr>
          <w:rFonts w:ascii="Times New Roman" w:hAnsi="Times New Roman" w:cs="Times New Roman"/>
          <w:sz w:val="28"/>
          <w:szCs w:val="28"/>
        </w:rPr>
        <w:t>to</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continue</w:t>
      </w:r>
      <w:r w:rsidRPr="00841713">
        <w:rPr>
          <w:rFonts w:ascii="Times New Roman" w:hAnsi="Times New Roman" w:cs="Times New Roman"/>
          <w:sz w:val="28"/>
          <w:szCs w:val="28"/>
          <w:lang w:val="uk-UA"/>
        </w:rPr>
        <w:t xml:space="preserve"> – не зупинятися, </w:t>
      </w:r>
      <w:r w:rsidRPr="00841713">
        <w:rPr>
          <w:rFonts w:ascii="Times New Roman" w:hAnsi="Times New Roman" w:cs="Times New Roman"/>
          <w:sz w:val="28"/>
          <w:szCs w:val="28"/>
        </w:rPr>
        <w:t>to</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ignore</w:t>
      </w:r>
      <w:r w:rsidRPr="00841713">
        <w:rPr>
          <w:rFonts w:ascii="Times New Roman" w:hAnsi="Times New Roman" w:cs="Times New Roman"/>
          <w:sz w:val="28"/>
          <w:szCs w:val="28"/>
          <w:lang w:val="uk-UA"/>
        </w:rPr>
        <w:t xml:space="preserve"> – не помічати; </w:t>
      </w:r>
    </w:p>
    <w:p w14:paraId="0618C163" w14:textId="42B31C19" w:rsidR="00E717A4" w:rsidRPr="00841713" w:rsidRDefault="00E717A4"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2) позитивація</w:t>
      </w:r>
      <w:r w:rsidR="00DF5C1F" w:rsidRPr="00841713">
        <w:rPr>
          <w:rFonts w:ascii="Times New Roman" w:hAnsi="Times New Roman" w:cs="Times New Roman"/>
          <w:sz w:val="28"/>
          <w:szCs w:val="28"/>
          <w:lang w:val="uk-UA"/>
        </w:rPr>
        <w:t xml:space="preserve">, яка полягає у заміні </w:t>
      </w:r>
      <w:r w:rsidR="007538ED" w:rsidRPr="00841713">
        <w:rPr>
          <w:rFonts w:ascii="Times New Roman" w:hAnsi="Times New Roman" w:cs="Times New Roman"/>
          <w:sz w:val="28"/>
          <w:szCs w:val="28"/>
          <w:lang w:val="uk-UA"/>
        </w:rPr>
        <w:t xml:space="preserve">заперечувального </w:t>
      </w:r>
      <w:r w:rsidRPr="00841713">
        <w:rPr>
          <w:rFonts w:ascii="Times New Roman" w:hAnsi="Times New Roman" w:cs="Times New Roman"/>
          <w:sz w:val="28"/>
          <w:szCs w:val="28"/>
          <w:lang w:val="uk-UA"/>
        </w:rPr>
        <w:t>слов</w:t>
      </w:r>
      <w:r w:rsidR="00DF5C1F" w:rsidRPr="00841713">
        <w:rPr>
          <w:rFonts w:ascii="Times New Roman" w:hAnsi="Times New Roman" w:cs="Times New Roman"/>
          <w:sz w:val="28"/>
          <w:szCs w:val="28"/>
          <w:lang w:val="uk-UA"/>
        </w:rPr>
        <w:t>а</w:t>
      </w:r>
      <w:r w:rsidRPr="00841713">
        <w:rPr>
          <w:rFonts w:ascii="Times New Roman" w:hAnsi="Times New Roman" w:cs="Times New Roman"/>
          <w:sz w:val="28"/>
          <w:szCs w:val="28"/>
          <w:lang w:val="uk-UA"/>
        </w:rPr>
        <w:t xml:space="preserve"> або словосполучення у перекладі на слово або словосполучення, яке не містить негативного компонента, наприклад</w:t>
      </w:r>
      <w:r w:rsidR="007538ED"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unallowed</w:t>
      </w:r>
      <w:r w:rsidRPr="00841713">
        <w:rPr>
          <w:rFonts w:ascii="Times New Roman" w:hAnsi="Times New Roman" w:cs="Times New Roman"/>
          <w:sz w:val="28"/>
          <w:szCs w:val="28"/>
          <w:lang w:val="uk-UA"/>
        </w:rPr>
        <w:t xml:space="preserve"> – заборонений. </w:t>
      </w:r>
    </w:p>
    <w:p w14:paraId="64398E60" w14:textId="5869E76E" w:rsidR="00E717A4" w:rsidRPr="00841713" w:rsidRDefault="00E717A4"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3) анулювання наявних у реченні негативних семантичних компонентів, наприклад</w:t>
      </w:r>
      <w:r w:rsidR="00C17BD6"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not</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impossible</w:t>
      </w:r>
      <w:r w:rsidRPr="00841713">
        <w:rPr>
          <w:rFonts w:ascii="Times New Roman" w:hAnsi="Times New Roman" w:cs="Times New Roman"/>
          <w:sz w:val="28"/>
          <w:szCs w:val="28"/>
          <w:lang w:val="uk-UA"/>
        </w:rPr>
        <w:t xml:space="preserve"> – можливий).</w:t>
      </w:r>
    </w:p>
    <w:p w14:paraId="447BBAA0" w14:textId="6C08D6B8" w:rsidR="00C17BD6" w:rsidRPr="00841713" w:rsidRDefault="00C17BD6"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Компенсацією називають спосіб перекладу, за якого елементи змісту оригіналу, що були в</w:t>
      </w:r>
      <w:r w:rsidR="008B48D4" w:rsidRPr="00841713">
        <w:rPr>
          <w:rFonts w:ascii="Times New Roman" w:hAnsi="Times New Roman" w:cs="Times New Roman"/>
          <w:sz w:val="28"/>
          <w:szCs w:val="28"/>
          <w:lang w:val="uk-UA"/>
        </w:rPr>
        <w:t>ипущені</w:t>
      </w:r>
      <w:r w:rsidRPr="00841713">
        <w:rPr>
          <w:rFonts w:ascii="Times New Roman" w:hAnsi="Times New Roman" w:cs="Times New Roman"/>
          <w:sz w:val="28"/>
          <w:szCs w:val="28"/>
          <w:lang w:val="uk-UA"/>
        </w:rPr>
        <w:t xml:space="preserve"> під час перекладу, передаються у тексті іншим засобом</w:t>
      </w:r>
      <w:r w:rsidR="008B48D4"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lang w:val="uk-UA"/>
        </w:rPr>
        <w:t>[</w:t>
      </w:r>
      <w:r w:rsidR="008D4DB7" w:rsidRPr="00841713">
        <w:rPr>
          <w:rFonts w:ascii="Times New Roman" w:hAnsi="Times New Roman" w:cs="Times New Roman"/>
          <w:sz w:val="28"/>
          <w:szCs w:val="28"/>
          <w:lang w:val="uk-UA"/>
        </w:rPr>
        <w:t>3</w:t>
      </w:r>
      <w:r w:rsidRPr="00841713">
        <w:rPr>
          <w:rFonts w:ascii="Times New Roman" w:hAnsi="Times New Roman" w:cs="Times New Roman"/>
          <w:sz w:val="28"/>
          <w:szCs w:val="28"/>
          <w:lang w:val="uk-UA"/>
        </w:rPr>
        <w:t xml:space="preserve">]. </w:t>
      </w:r>
    </w:p>
    <w:p w14:paraId="5468D4AC" w14:textId="2C85EA7F" w:rsidR="0062176E" w:rsidRPr="00841713" w:rsidRDefault="0062176E"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Додавання полягає у застосуванні в перекладі слів та словосполучень, що відсутні в оригіналі, з метою правильної передачі змісту речення-оригіналу, що перекладається, та дотримання мовленнєвих норм, що існують у культурі мови перекладу</w:t>
      </w:r>
      <w:r w:rsidR="00BF1D8A" w:rsidRPr="00841713">
        <w:rPr>
          <w:rFonts w:ascii="Times New Roman" w:hAnsi="Times New Roman" w:cs="Times New Roman"/>
          <w:sz w:val="28"/>
          <w:szCs w:val="28"/>
          <w:lang w:val="uk-UA"/>
        </w:rPr>
        <w:t>.</w:t>
      </w:r>
    </w:p>
    <w:p w14:paraId="6533799F" w14:textId="4E9BDCDA" w:rsidR="005D67EC" w:rsidRPr="00841713" w:rsidRDefault="00EE7E1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Опущення – це перекладацький прийом, на меті якого є «викидання слів з мови оригіналу на мову перекладу» [</w:t>
      </w:r>
      <w:r w:rsidR="009F7158" w:rsidRPr="00841713">
        <w:rPr>
          <w:rFonts w:ascii="Times New Roman" w:hAnsi="Times New Roman" w:cs="Times New Roman"/>
          <w:sz w:val="28"/>
          <w:szCs w:val="28"/>
          <w:lang w:val="ru-RU"/>
        </w:rPr>
        <w:t>5</w:t>
      </w:r>
      <w:r w:rsidR="00EB513F">
        <w:rPr>
          <w:rFonts w:ascii="Times New Roman" w:hAnsi="Times New Roman" w:cs="Times New Roman"/>
          <w:sz w:val="28"/>
          <w:szCs w:val="28"/>
          <w:lang w:val="ru-RU"/>
        </w:rPr>
        <w:t>5</w:t>
      </w:r>
      <w:r w:rsidRPr="00841713">
        <w:rPr>
          <w:rFonts w:ascii="Times New Roman" w:hAnsi="Times New Roman" w:cs="Times New Roman"/>
          <w:sz w:val="28"/>
          <w:szCs w:val="28"/>
          <w:lang w:val="ru-RU"/>
        </w:rPr>
        <w:t>]</w:t>
      </w:r>
      <w:r w:rsidR="005D67EC" w:rsidRPr="00841713">
        <w:rPr>
          <w:rFonts w:ascii="Times New Roman" w:hAnsi="Times New Roman" w:cs="Times New Roman"/>
          <w:sz w:val="28"/>
          <w:szCs w:val="28"/>
          <w:lang w:val="ru-RU"/>
        </w:rPr>
        <w:t>. Використання опущень перекладачем викликані метою уникнення безеквівалентних одиниць та словосполучень з негативним відтінком.</w:t>
      </w:r>
    </w:p>
    <w:p w14:paraId="6142AC81" w14:textId="3968110C" w:rsidR="004D5613" w:rsidRPr="00841713" w:rsidRDefault="004D561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Під граматичною перекладацькою трансформацією розуміється зміна граматичних характеристик слова, словосполучення або речення в перекладі, що застосовується з метою уникнення граматичного буквалізму, завдяки чому переклад адаптується до норм мови перекладу та стає адекватним. Найпоширенішими причинами застосування перетворення є культурні відмінності носіїв двох мов, відмінності граматичних структур їх мов тощо. </w:t>
      </w:r>
    </w:p>
    <w:p w14:paraId="5D8DB82F" w14:textId="4589CA36" w:rsidR="004D5613" w:rsidRPr="00841713" w:rsidRDefault="004D561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rPr>
        <w:t> </w:t>
      </w:r>
      <w:r w:rsidRPr="00841713">
        <w:rPr>
          <w:rFonts w:ascii="Times New Roman" w:hAnsi="Times New Roman" w:cs="Times New Roman"/>
          <w:sz w:val="28"/>
          <w:szCs w:val="28"/>
          <w:lang w:val="ru-RU"/>
        </w:rPr>
        <w:t xml:space="preserve">Транскрипція це відтворення звучання іноземного слова, а транслітерація – </w:t>
      </w:r>
    </w:p>
    <w:p w14:paraId="31EB6199" w14:textId="24A5F165" w:rsidR="004D5613" w:rsidRPr="00841713" w:rsidRDefault="004D5613"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відтворення буквеного складу слова</w:t>
      </w:r>
      <w:r w:rsidR="00864E95" w:rsidRPr="00841713">
        <w:rPr>
          <w:rFonts w:ascii="Times New Roman" w:hAnsi="Times New Roman" w:cs="Times New Roman"/>
          <w:sz w:val="28"/>
          <w:szCs w:val="28"/>
          <w:lang w:val="ru-RU"/>
        </w:rPr>
        <w:t>-оригіналу</w:t>
      </w:r>
      <w:r w:rsidRPr="00841713">
        <w:rPr>
          <w:rFonts w:ascii="Times New Roman" w:hAnsi="Times New Roman" w:cs="Times New Roman"/>
          <w:sz w:val="28"/>
          <w:szCs w:val="28"/>
          <w:lang w:val="ru-RU"/>
        </w:rPr>
        <w:t xml:space="preserve"> мов</w:t>
      </w:r>
      <w:r w:rsidR="00864E95" w:rsidRPr="00841713">
        <w:rPr>
          <w:rFonts w:ascii="Times New Roman" w:hAnsi="Times New Roman" w:cs="Times New Roman"/>
          <w:sz w:val="28"/>
          <w:szCs w:val="28"/>
          <w:lang w:val="ru-RU"/>
        </w:rPr>
        <w:t>ою</w:t>
      </w:r>
      <w:r w:rsidRPr="00841713">
        <w:rPr>
          <w:rFonts w:ascii="Times New Roman" w:hAnsi="Times New Roman" w:cs="Times New Roman"/>
          <w:sz w:val="28"/>
          <w:szCs w:val="28"/>
          <w:lang w:val="ru-RU"/>
        </w:rPr>
        <w:t xml:space="preserve"> перекладу. Для перекладу з англійської на українську мову характерна транслітерація деяких приголосних, які неможливо вимовити, передача </w:t>
      </w:r>
      <w:r w:rsidR="00484265" w:rsidRPr="00841713">
        <w:rPr>
          <w:rFonts w:ascii="Times New Roman" w:hAnsi="Times New Roman" w:cs="Times New Roman"/>
          <w:sz w:val="28"/>
          <w:szCs w:val="28"/>
          <w:lang w:val="ru-RU"/>
        </w:rPr>
        <w:t>по</w:t>
      </w:r>
      <w:r w:rsidRPr="00841713">
        <w:rPr>
          <w:rFonts w:ascii="Times New Roman" w:hAnsi="Times New Roman" w:cs="Times New Roman"/>
          <w:sz w:val="28"/>
          <w:szCs w:val="28"/>
          <w:lang w:val="ru-RU"/>
        </w:rPr>
        <w:t>двоєних приголосних між голосними.</w:t>
      </w:r>
    </w:p>
    <w:p w14:paraId="54C27A1E" w14:textId="418F79A0" w:rsidR="001645CA" w:rsidRPr="00841713" w:rsidRDefault="00202D06" w:rsidP="00841713">
      <w:pPr>
        <w:tabs>
          <w:tab w:val="left" w:pos="567"/>
        </w:tabs>
        <w:spacing w:after="0" w:line="360" w:lineRule="auto"/>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ab/>
      </w:r>
      <w:r w:rsidR="001645CA" w:rsidRPr="00841713">
        <w:rPr>
          <w:rFonts w:ascii="Times New Roman" w:hAnsi="Times New Roman" w:cs="Times New Roman"/>
          <w:sz w:val="28"/>
          <w:szCs w:val="28"/>
          <w:lang w:val="ru-RU"/>
        </w:rPr>
        <w:t xml:space="preserve">Описовий переклад </w:t>
      </w:r>
      <w:r w:rsidRPr="00841713">
        <w:rPr>
          <w:rFonts w:ascii="Times New Roman" w:hAnsi="Times New Roman" w:cs="Times New Roman"/>
          <w:sz w:val="28"/>
          <w:szCs w:val="28"/>
          <w:lang w:val="ru-RU"/>
        </w:rPr>
        <w:t xml:space="preserve">часто застосовується для </w:t>
      </w:r>
      <w:r w:rsidR="001645CA" w:rsidRPr="00841713">
        <w:rPr>
          <w:rFonts w:ascii="Times New Roman" w:hAnsi="Times New Roman" w:cs="Times New Roman"/>
          <w:sz w:val="28"/>
          <w:szCs w:val="28"/>
          <w:lang w:val="ru-RU"/>
        </w:rPr>
        <w:t xml:space="preserve">перекладу нових </w:t>
      </w:r>
      <w:r w:rsidRPr="00841713">
        <w:rPr>
          <w:rFonts w:ascii="Times New Roman" w:hAnsi="Times New Roman" w:cs="Times New Roman"/>
          <w:sz w:val="28"/>
          <w:szCs w:val="28"/>
          <w:lang w:val="ru-RU"/>
        </w:rPr>
        <w:t xml:space="preserve">слів, словосполучень, термінів </w:t>
      </w:r>
      <w:r w:rsidR="001645CA" w:rsidRPr="00841713">
        <w:rPr>
          <w:rFonts w:ascii="Times New Roman" w:hAnsi="Times New Roman" w:cs="Times New Roman"/>
          <w:sz w:val="28"/>
          <w:szCs w:val="28"/>
          <w:lang w:val="ru-RU"/>
        </w:rPr>
        <w:t xml:space="preserve">вихідної мови, </w:t>
      </w:r>
      <w:r w:rsidRPr="00841713">
        <w:rPr>
          <w:rFonts w:ascii="Times New Roman" w:hAnsi="Times New Roman" w:cs="Times New Roman"/>
          <w:sz w:val="28"/>
          <w:szCs w:val="28"/>
          <w:lang w:val="ru-RU"/>
        </w:rPr>
        <w:t xml:space="preserve">за якого такі лексичні одиниці </w:t>
      </w:r>
      <w:r w:rsidR="001645CA" w:rsidRPr="00841713">
        <w:rPr>
          <w:rFonts w:ascii="Times New Roman" w:hAnsi="Times New Roman" w:cs="Times New Roman"/>
          <w:sz w:val="28"/>
          <w:szCs w:val="28"/>
          <w:lang w:val="ru-RU"/>
        </w:rPr>
        <w:lastRenderedPageBreak/>
        <w:t>заміню</w:t>
      </w:r>
      <w:r w:rsidR="00486FDB" w:rsidRPr="00841713">
        <w:rPr>
          <w:rFonts w:ascii="Times New Roman" w:hAnsi="Times New Roman" w:cs="Times New Roman"/>
          <w:sz w:val="28"/>
          <w:szCs w:val="28"/>
          <w:lang w:val="ru-RU"/>
        </w:rPr>
        <w:t>ю</w:t>
      </w:r>
      <w:r w:rsidR="001645CA" w:rsidRPr="00841713">
        <w:rPr>
          <w:rFonts w:ascii="Times New Roman" w:hAnsi="Times New Roman" w:cs="Times New Roman"/>
          <w:sz w:val="28"/>
          <w:szCs w:val="28"/>
          <w:lang w:val="ru-RU"/>
        </w:rPr>
        <w:t>ться в мові перекладу словосполученням, яке адекватно передає зміст цього слова або словосполучення.</w:t>
      </w:r>
    </w:p>
    <w:p w14:paraId="7ACEA4A4" w14:textId="70394CC2" w:rsidR="006F6D5D" w:rsidRPr="00841713" w:rsidRDefault="00806164"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Враховуючи таку специфіку, під час здійснення перекладу юридичних текстів перекладачі нерідко зустрічаються з певними складнощами.</w:t>
      </w:r>
    </w:p>
    <w:p w14:paraId="7B47FAC4" w14:textId="1DE78B49" w:rsidR="006D36F6" w:rsidRPr="00841713" w:rsidRDefault="00B25BA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С</w:t>
      </w:r>
      <w:r w:rsidR="00B3565B" w:rsidRPr="00841713">
        <w:rPr>
          <w:rFonts w:ascii="Times New Roman" w:hAnsi="Times New Roman" w:cs="Times New Roman"/>
          <w:sz w:val="28"/>
          <w:szCs w:val="28"/>
          <w:lang w:val="ru-RU"/>
        </w:rPr>
        <w:t xml:space="preserve">еред причин неточного перекладу термінів </w:t>
      </w:r>
      <w:r w:rsidRPr="00841713">
        <w:rPr>
          <w:rFonts w:ascii="Times New Roman" w:hAnsi="Times New Roman" w:cs="Times New Roman"/>
          <w:sz w:val="28"/>
          <w:szCs w:val="28"/>
          <w:lang w:val="ru-RU"/>
        </w:rPr>
        <w:t xml:space="preserve">Д. В. Фурт </w:t>
      </w:r>
      <w:r w:rsidR="00B3565B" w:rsidRPr="00841713">
        <w:rPr>
          <w:rFonts w:ascii="Times New Roman" w:hAnsi="Times New Roman" w:cs="Times New Roman"/>
          <w:sz w:val="28"/>
          <w:szCs w:val="28"/>
          <w:lang w:val="ru-RU"/>
        </w:rPr>
        <w:t xml:space="preserve">зазначає наступні: </w:t>
      </w:r>
    </w:p>
    <w:p w14:paraId="37D5BE5C" w14:textId="045022DA" w:rsidR="006D36F6" w:rsidRPr="00841713" w:rsidRDefault="00B3565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 вибір неві</w:t>
      </w:r>
      <w:r w:rsidR="00B25BAE" w:rsidRPr="00841713">
        <w:rPr>
          <w:rFonts w:ascii="Times New Roman" w:hAnsi="Times New Roman" w:cs="Times New Roman"/>
          <w:sz w:val="28"/>
          <w:szCs w:val="28"/>
          <w:lang w:val="ru-RU"/>
        </w:rPr>
        <w:t>рного, неточного</w:t>
      </w:r>
      <w:r w:rsidRPr="00841713">
        <w:rPr>
          <w:rFonts w:ascii="Times New Roman" w:hAnsi="Times New Roman" w:cs="Times New Roman"/>
          <w:sz w:val="28"/>
          <w:szCs w:val="28"/>
          <w:lang w:val="ru-RU"/>
        </w:rPr>
        <w:t xml:space="preserve"> для кожного конкретного випадку значення будь-якого слова</w:t>
      </w:r>
      <w:r w:rsidR="00B25BAE" w:rsidRPr="00841713">
        <w:rPr>
          <w:rFonts w:ascii="Times New Roman" w:hAnsi="Times New Roman" w:cs="Times New Roman"/>
          <w:sz w:val="28"/>
          <w:szCs w:val="28"/>
          <w:lang w:val="ru-RU"/>
        </w:rPr>
        <w:t>;</w:t>
      </w:r>
    </w:p>
    <w:p w14:paraId="4A3A0D1D" w14:textId="30D438C8" w:rsidR="006D36F6" w:rsidRPr="00841713" w:rsidRDefault="00B3565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2) </w:t>
      </w:r>
      <w:r w:rsidR="00E541FB" w:rsidRPr="00841713">
        <w:rPr>
          <w:rFonts w:ascii="Times New Roman" w:hAnsi="Times New Roman" w:cs="Times New Roman"/>
          <w:sz w:val="28"/>
          <w:szCs w:val="28"/>
          <w:lang w:val="ru-RU"/>
        </w:rPr>
        <w:t xml:space="preserve">часто </w:t>
      </w:r>
      <w:r w:rsidRPr="00841713">
        <w:rPr>
          <w:rFonts w:ascii="Times New Roman" w:hAnsi="Times New Roman" w:cs="Times New Roman"/>
          <w:sz w:val="28"/>
          <w:szCs w:val="28"/>
          <w:lang w:val="ru-RU"/>
        </w:rPr>
        <w:t>вузькоспеціалізовані</w:t>
      </w:r>
      <w:r w:rsidR="00E541FB" w:rsidRPr="00841713">
        <w:rPr>
          <w:rFonts w:ascii="Times New Roman" w:hAnsi="Times New Roman" w:cs="Times New Roman"/>
          <w:sz w:val="28"/>
          <w:szCs w:val="28"/>
          <w:lang w:val="ru-RU"/>
        </w:rPr>
        <w:t xml:space="preserve"> терміни </w:t>
      </w:r>
      <w:r w:rsidRPr="00841713">
        <w:rPr>
          <w:rFonts w:ascii="Times New Roman" w:hAnsi="Times New Roman" w:cs="Times New Roman"/>
          <w:sz w:val="28"/>
          <w:szCs w:val="28"/>
          <w:lang w:val="ru-RU"/>
        </w:rPr>
        <w:t>зрозумілі тільки фахівцям конкретно</w:t>
      </w:r>
      <w:r w:rsidR="00E541FB" w:rsidRPr="00841713">
        <w:rPr>
          <w:rFonts w:ascii="Times New Roman" w:hAnsi="Times New Roman" w:cs="Times New Roman"/>
          <w:sz w:val="28"/>
          <w:szCs w:val="28"/>
          <w:lang w:val="ru-RU"/>
        </w:rPr>
        <w:t>го</w:t>
      </w:r>
      <w:r w:rsidRPr="00841713">
        <w:rPr>
          <w:rFonts w:ascii="Times New Roman" w:hAnsi="Times New Roman" w:cs="Times New Roman"/>
          <w:sz w:val="28"/>
          <w:szCs w:val="28"/>
          <w:lang w:val="ru-RU"/>
        </w:rPr>
        <w:t xml:space="preserve"> </w:t>
      </w:r>
      <w:r w:rsidR="00E541FB" w:rsidRPr="00841713">
        <w:rPr>
          <w:rFonts w:ascii="Times New Roman" w:hAnsi="Times New Roman" w:cs="Times New Roman"/>
          <w:sz w:val="28"/>
          <w:szCs w:val="28"/>
          <w:lang w:val="ru-RU"/>
        </w:rPr>
        <w:t>фаху</w:t>
      </w:r>
      <w:r w:rsidRPr="00841713">
        <w:rPr>
          <w:rFonts w:ascii="Times New Roman" w:hAnsi="Times New Roman" w:cs="Times New Roman"/>
          <w:sz w:val="28"/>
          <w:szCs w:val="28"/>
          <w:lang w:val="ru-RU"/>
        </w:rPr>
        <w:t xml:space="preserve">; </w:t>
      </w:r>
    </w:p>
    <w:p w14:paraId="127D0A36" w14:textId="05255643" w:rsidR="00B3565B" w:rsidRPr="00841713" w:rsidRDefault="00B3565B"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 відсутність ретельного лексико-семантичного аналізу терміна, а також його значення</w:t>
      </w:r>
      <w:r w:rsidR="007D7E20" w:rsidRPr="00841713">
        <w:rPr>
          <w:rFonts w:ascii="Times New Roman" w:hAnsi="Times New Roman" w:cs="Times New Roman"/>
          <w:sz w:val="28"/>
          <w:szCs w:val="28"/>
          <w:lang w:val="ru-RU"/>
        </w:rPr>
        <w:t xml:space="preserve"> у контексті</w:t>
      </w:r>
      <w:r w:rsidRPr="00841713">
        <w:rPr>
          <w:rFonts w:ascii="Times New Roman" w:hAnsi="Times New Roman" w:cs="Times New Roman"/>
          <w:sz w:val="28"/>
          <w:szCs w:val="28"/>
          <w:lang w:val="ru-RU"/>
        </w:rPr>
        <w:t xml:space="preserve"> [</w:t>
      </w:r>
      <w:r w:rsidR="00CC5B99" w:rsidRPr="00841713">
        <w:rPr>
          <w:rFonts w:ascii="Times New Roman" w:hAnsi="Times New Roman" w:cs="Times New Roman"/>
          <w:sz w:val="28"/>
          <w:szCs w:val="28"/>
          <w:lang w:val="ru-RU"/>
        </w:rPr>
        <w:t>45</w:t>
      </w:r>
      <w:r w:rsidRPr="00841713">
        <w:rPr>
          <w:rFonts w:ascii="Times New Roman" w:hAnsi="Times New Roman" w:cs="Times New Roman"/>
          <w:sz w:val="28"/>
          <w:szCs w:val="28"/>
          <w:lang w:val="uk-UA"/>
        </w:rPr>
        <w:t>, с. 222</w:t>
      </w:r>
      <w:r w:rsidRPr="00841713">
        <w:rPr>
          <w:rFonts w:ascii="Times New Roman" w:hAnsi="Times New Roman" w:cs="Times New Roman"/>
          <w:sz w:val="28"/>
          <w:szCs w:val="28"/>
          <w:lang w:val="ru-RU"/>
        </w:rPr>
        <w:t>]</w:t>
      </w:r>
      <w:r w:rsidR="00CC5B99" w:rsidRPr="00841713">
        <w:rPr>
          <w:rFonts w:ascii="Times New Roman" w:hAnsi="Times New Roman" w:cs="Times New Roman"/>
          <w:sz w:val="28"/>
          <w:szCs w:val="28"/>
          <w:lang w:val="ru-RU"/>
        </w:rPr>
        <w:t>.</w:t>
      </w:r>
    </w:p>
    <w:p w14:paraId="486F0FCB" w14:textId="4D451A9C" w:rsidR="000D0233" w:rsidRPr="00841713" w:rsidRDefault="00D237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Обов'язковою умовою </w:t>
      </w:r>
      <w:r w:rsidR="00FC15F7" w:rsidRPr="00841713">
        <w:rPr>
          <w:rFonts w:ascii="Times New Roman" w:hAnsi="Times New Roman" w:cs="Times New Roman"/>
          <w:sz w:val="28"/>
          <w:szCs w:val="28"/>
          <w:lang w:val="ru-RU"/>
        </w:rPr>
        <w:t>вірного</w:t>
      </w:r>
      <w:r w:rsidRPr="00841713">
        <w:rPr>
          <w:rFonts w:ascii="Times New Roman" w:hAnsi="Times New Roman" w:cs="Times New Roman"/>
          <w:sz w:val="28"/>
          <w:szCs w:val="28"/>
          <w:lang w:val="ru-RU"/>
        </w:rPr>
        <w:t xml:space="preserve"> перекладу </w:t>
      </w:r>
      <w:r w:rsidR="00155C8E" w:rsidRPr="00841713">
        <w:rPr>
          <w:rFonts w:ascii="Times New Roman" w:hAnsi="Times New Roman" w:cs="Times New Roman"/>
          <w:sz w:val="28"/>
          <w:szCs w:val="28"/>
          <w:lang w:val="ru-RU"/>
        </w:rPr>
        <w:t>фахового</w:t>
      </w:r>
      <w:r w:rsidRPr="00841713">
        <w:rPr>
          <w:rFonts w:ascii="Times New Roman" w:hAnsi="Times New Roman" w:cs="Times New Roman"/>
          <w:sz w:val="28"/>
          <w:szCs w:val="28"/>
          <w:lang w:val="ru-RU"/>
        </w:rPr>
        <w:t xml:space="preserve"> тексту</w:t>
      </w:r>
      <w:r w:rsidR="00FC15F7" w:rsidRPr="00841713">
        <w:rPr>
          <w:rFonts w:ascii="Times New Roman" w:hAnsi="Times New Roman" w:cs="Times New Roman"/>
          <w:sz w:val="28"/>
          <w:szCs w:val="28"/>
          <w:lang w:val="ru-RU"/>
        </w:rPr>
        <w:t xml:space="preserve"> є </w:t>
      </w:r>
      <w:r w:rsidRPr="00841713">
        <w:rPr>
          <w:rFonts w:ascii="Times New Roman" w:hAnsi="Times New Roman" w:cs="Times New Roman"/>
          <w:sz w:val="28"/>
          <w:szCs w:val="28"/>
          <w:lang w:val="ru-RU"/>
        </w:rPr>
        <w:t>повне</w:t>
      </w:r>
      <w:r w:rsidR="00FC15F7" w:rsidRPr="00841713">
        <w:rPr>
          <w:rFonts w:ascii="Times New Roman" w:hAnsi="Times New Roman" w:cs="Times New Roman"/>
          <w:sz w:val="28"/>
          <w:szCs w:val="28"/>
          <w:lang w:val="ru-RU"/>
        </w:rPr>
        <w:t xml:space="preserve"> та вірне</w:t>
      </w:r>
      <w:r w:rsidRPr="00841713">
        <w:rPr>
          <w:rFonts w:ascii="Times New Roman" w:hAnsi="Times New Roman" w:cs="Times New Roman"/>
          <w:sz w:val="28"/>
          <w:szCs w:val="28"/>
          <w:lang w:val="ru-RU"/>
        </w:rPr>
        <w:t xml:space="preserve"> розуміння його перекладачем</w:t>
      </w:r>
      <w:r w:rsidR="00155C8E" w:rsidRPr="00841713">
        <w:rPr>
          <w:rFonts w:ascii="Times New Roman" w:hAnsi="Times New Roman" w:cs="Times New Roman"/>
          <w:sz w:val="28"/>
          <w:szCs w:val="28"/>
          <w:lang w:val="ru-RU"/>
        </w:rPr>
        <w:t>, розуміння</w:t>
      </w:r>
      <w:r w:rsidRPr="00841713">
        <w:rPr>
          <w:rFonts w:ascii="Times New Roman" w:hAnsi="Times New Roman" w:cs="Times New Roman"/>
          <w:sz w:val="28"/>
          <w:szCs w:val="28"/>
          <w:lang w:val="ru-RU"/>
        </w:rPr>
        <w:t xml:space="preserve"> </w:t>
      </w:r>
      <w:r w:rsidR="00155C8E" w:rsidRPr="00841713">
        <w:rPr>
          <w:rFonts w:ascii="Times New Roman" w:hAnsi="Times New Roman" w:cs="Times New Roman"/>
          <w:sz w:val="28"/>
          <w:szCs w:val="28"/>
          <w:lang w:val="ru-RU"/>
        </w:rPr>
        <w:t xml:space="preserve">ним тих </w:t>
      </w:r>
      <w:r w:rsidRPr="00841713">
        <w:rPr>
          <w:rFonts w:ascii="Times New Roman" w:hAnsi="Times New Roman" w:cs="Times New Roman"/>
          <w:sz w:val="28"/>
          <w:szCs w:val="28"/>
          <w:lang w:val="ru-RU"/>
        </w:rPr>
        <w:t>процесів та механізмів, про які йдеться в оригіналі</w:t>
      </w:r>
      <w:r w:rsidR="00155C8E" w:rsidRPr="00841713">
        <w:rPr>
          <w:rFonts w:ascii="Times New Roman" w:hAnsi="Times New Roman" w:cs="Times New Roman"/>
          <w:sz w:val="28"/>
          <w:szCs w:val="28"/>
          <w:lang w:val="ru-RU"/>
        </w:rPr>
        <w:t xml:space="preserve">. </w:t>
      </w:r>
      <w:r w:rsidR="006F6D5D" w:rsidRPr="00841713">
        <w:rPr>
          <w:rFonts w:ascii="Times New Roman" w:hAnsi="Times New Roman" w:cs="Times New Roman"/>
          <w:sz w:val="28"/>
          <w:szCs w:val="28"/>
          <w:lang w:val="ru-RU"/>
        </w:rPr>
        <w:t>Пошук споріднених термінів, в свою чергу, ускладняється системними відмінностями судочинства та права в різних країнах, традиціями складання юридичних документів тощо</w:t>
      </w:r>
      <w:r w:rsidR="00956F77" w:rsidRPr="00841713">
        <w:rPr>
          <w:rFonts w:ascii="Times New Roman" w:hAnsi="Times New Roman" w:cs="Times New Roman"/>
          <w:sz w:val="28"/>
          <w:szCs w:val="28"/>
          <w:lang w:val="ru-RU"/>
        </w:rPr>
        <w:t xml:space="preserve"> </w:t>
      </w:r>
      <w:r w:rsidR="00A720B6" w:rsidRPr="00841713">
        <w:rPr>
          <w:rFonts w:ascii="Times New Roman" w:hAnsi="Times New Roman" w:cs="Times New Roman"/>
          <w:sz w:val="28"/>
          <w:szCs w:val="28"/>
          <w:lang w:val="ru-RU"/>
        </w:rPr>
        <w:t>[</w:t>
      </w:r>
      <w:r w:rsidR="00EB0C6C" w:rsidRPr="00841713">
        <w:rPr>
          <w:rFonts w:ascii="Times New Roman" w:hAnsi="Times New Roman" w:cs="Times New Roman"/>
          <w:sz w:val="28"/>
          <w:szCs w:val="28"/>
          <w:lang w:val="ru-RU"/>
        </w:rPr>
        <w:t>12</w:t>
      </w:r>
      <w:r w:rsidR="006F6D5D" w:rsidRPr="00841713">
        <w:rPr>
          <w:rFonts w:ascii="Times New Roman" w:hAnsi="Times New Roman" w:cs="Times New Roman"/>
          <w:sz w:val="28"/>
          <w:szCs w:val="28"/>
          <w:lang w:val="ru-RU"/>
        </w:rPr>
        <w:t xml:space="preserve">]. </w:t>
      </w:r>
      <w:r w:rsidR="00155C8E" w:rsidRPr="00841713">
        <w:rPr>
          <w:rFonts w:ascii="Times New Roman" w:hAnsi="Times New Roman" w:cs="Times New Roman"/>
          <w:sz w:val="28"/>
          <w:szCs w:val="28"/>
          <w:lang w:val="ru-RU"/>
        </w:rPr>
        <w:t>Саме тому основною складністю перекладу юридичних текстів і термінів</w:t>
      </w:r>
      <w:r w:rsidR="006C08FF" w:rsidRPr="00841713">
        <w:rPr>
          <w:rFonts w:ascii="Times New Roman" w:hAnsi="Times New Roman" w:cs="Times New Roman"/>
          <w:sz w:val="28"/>
          <w:szCs w:val="28"/>
          <w:lang w:val="ru-RU"/>
        </w:rPr>
        <w:t>,</w:t>
      </w:r>
      <w:r w:rsidR="00155C8E" w:rsidRPr="00841713">
        <w:rPr>
          <w:rFonts w:ascii="Times New Roman" w:hAnsi="Times New Roman" w:cs="Times New Roman"/>
          <w:sz w:val="28"/>
          <w:szCs w:val="28"/>
          <w:lang w:val="ru-RU"/>
        </w:rPr>
        <w:t xml:space="preserve"> як їх невід’</w:t>
      </w:r>
      <w:r w:rsidR="00155C8E" w:rsidRPr="00841713">
        <w:rPr>
          <w:rFonts w:ascii="Times New Roman" w:hAnsi="Times New Roman" w:cs="Times New Roman"/>
          <w:sz w:val="28"/>
          <w:szCs w:val="28"/>
          <w:lang w:val="uk-UA"/>
        </w:rPr>
        <w:t>ємної частини</w:t>
      </w:r>
      <w:r w:rsidR="006C08FF" w:rsidRPr="00841713">
        <w:rPr>
          <w:rFonts w:ascii="Times New Roman" w:hAnsi="Times New Roman" w:cs="Times New Roman"/>
          <w:sz w:val="28"/>
          <w:szCs w:val="28"/>
          <w:lang w:val="uk-UA"/>
        </w:rPr>
        <w:t>,</w:t>
      </w:r>
      <w:r w:rsidR="00155C8E" w:rsidRPr="00841713">
        <w:rPr>
          <w:rFonts w:ascii="Times New Roman" w:hAnsi="Times New Roman" w:cs="Times New Roman"/>
          <w:sz w:val="28"/>
          <w:szCs w:val="28"/>
          <w:lang w:val="uk-UA"/>
        </w:rPr>
        <w:t xml:space="preserve"> </w:t>
      </w:r>
      <w:r w:rsidR="006C08FF" w:rsidRPr="00841713">
        <w:rPr>
          <w:rFonts w:ascii="Times New Roman" w:hAnsi="Times New Roman" w:cs="Times New Roman"/>
          <w:sz w:val="28"/>
          <w:szCs w:val="28"/>
          <w:lang w:val="ru-RU"/>
        </w:rPr>
        <w:t xml:space="preserve">є </w:t>
      </w:r>
      <w:r w:rsidR="00155C8E" w:rsidRPr="00841713">
        <w:rPr>
          <w:rFonts w:ascii="Times New Roman" w:hAnsi="Times New Roman" w:cs="Times New Roman"/>
          <w:sz w:val="28"/>
          <w:szCs w:val="28"/>
          <w:lang w:val="ru-RU"/>
        </w:rPr>
        <w:t>невірн</w:t>
      </w:r>
      <w:r w:rsidR="006C08FF" w:rsidRPr="00841713">
        <w:rPr>
          <w:rFonts w:ascii="Times New Roman" w:hAnsi="Times New Roman" w:cs="Times New Roman"/>
          <w:sz w:val="28"/>
          <w:szCs w:val="28"/>
          <w:lang w:val="ru-RU"/>
        </w:rPr>
        <w:t>е</w:t>
      </w:r>
      <w:r w:rsidR="00155C8E" w:rsidRPr="00841713">
        <w:rPr>
          <w:rFonts w:ascii="Times New Roman" w:hAnsi="Times New Roman" w:cs="Times New Roman"/>
          <w:sz w:val="28"/>
          <w:szCs w:val="28"/>
          <w:lang w:val="ru-RU"/>
        </w:rPr>
        <w:t xml:space="preserve"> розкритт</w:t>
      </w:r>
      <w:r w:rsidR="006C08FF" w:rsidRPr="00841713">
        <w:rPr>
          <w:rFonts w:ascii="Times New Roman" w:hAnsi="Times New Roman" w:cs="Times New Roman"/>
          <w:sz w:val="28"/>
          <w:szCs w:val="28"/>
          <w:lang w:val="ru-RU"/>
        </w:rPr>
        <w:t>я</w:t>
      </w:r>
      <w:r w:rsidR="00155C8E" w:rsidRPr="00841713">
        <w:rPr>
          <w:rFonts w:ascii="Times New Roman" w:hAnsi="Times New Roman" w:cs="Times New Roman"/>
          <w:sz w:val="28"/>
          <w:szCs w:val="28"/>
          <w:lang w:val="ru-RU"/>
        </w:rPr>
        <w:t xml:space="preserve"> та передач</w:t>
      </w:r>
      <w:r w:rsidR="006C08FF" w:rsidRPr="00841713">
        <w:rPr>
          <w:rFonts w:ascii="Times New Roman" w:hAnsi="Times New Roman" w:cs="Times New Roman"/>
          <w:sz w:val="28"/>
          <w:szCs w:val="28"/>
          <w:lang w:val="ru-RU"/>
        </w:rPr>
        <w:t>а</w:t>
      </w:r>
      <w:r w:rsidR="00155C8E" w:rsidRPr="00841713">
        <w:rPr>
          <w:rFonts w:ascii="Times New Roman" w:hAnsi="Times New Roman" w:cs="Times New Roman"/>
          <w:sz w:val="28"/>
          <w:szCs w:val="28"/>
          <w:lang w:val="ru-RU"/>
        </w:rPr>
        <w:t xml:space="preserve"> засобами української мови іншомовних </w:t>
      </w:r>
      <w:r w:rsidR="00A40B43" w:rsidRPr="00841713">
        <w:rPr>
          <w:rFonts w:ascii="Times New Roman" w:hAnsi="Times New Roman" w:cs="Times New Roman"/>
          <w:sz w:val="28"/>
          <w:szCs w:val="28"/>
          <w:lang w:val="ru-RU"/>
        </w:rPr>
        <w:t xml:space="preserve">термінів </w:t>
      </w:r>
      <w:r w:rsidR="006C08FF" w:rsidRPr="00841713">
        <w:rPr>
          <w:rFonts w:ascii="Times New Roman" w:hAnsi="Times New Roman" w:cs="Times New Roman"/>
          <w:sz w:val="28"/>
          <w:szCs w:val="28"/>
          <w:lang w:val="ru-RU"/>
        </w:rPr>
        <w:t>у зв’</w:t>
      </w:r>
      <w:r w:rsidR="006C08FF" w:rsidRPr="00841713">
        <w:rPr>
          <w:rFonts w:ascii="Times New Roman" w:hAnsi="Times New Roman" w:cs="Times New Roman"/>
          <w:sz w:val="28"/>
          <w:szCs w:val="28"/>
          <w:lang w:val="uk-UA"/>
        </w:rPr>
        <w:t>язку з недостатнім рівнем обізнаності та володіння ситуацією самого перекладача</w:t>
      </w:r>
      <w:r w:rsidR="00C20CA9" w:rsidRPr="00841713">
        <w:rPr>
          <w:rFonts w:ascii="Times New Roman" w:hAnsi="Times New Roman" w:cs="Times New Roman"/>
          <w:sz w:val="28"/>
          <w:szCs w:val="28"/>
          <w:lang w:val="ru-RU"/>
        </w:rPr>
        <w:t>.</w:t>
      </w:r>
    </w:p>
    <w:p w14:paraId="59D90F69" w14:textId="1CAF4A66" w:rsidR="000D0233" w:rsidRPr="00841713" w:rsidRDefault="000D02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Також складністю перекладу правових текстів і термінів є відсутність точного, еквівалентного перекладу термінів з мови оригіналу мовою перекладу. Особливо часто виникають проблеми в перекладі правових текстів галузей права країни оригіналу та країни перекладу, в яких спостерігається відмінність [</w:t>
      </w:r>
      <w:r w:rsidR="00196D8B" w:rsidRPr="00841713">
        <w:rPr>
          <w:rFonts w:ascii="Times New Roman" w:hAnsi="Times New Roman" w:cs="Times New Roman"/>
          <w:sz w:val="28"/>
          <w:szCs w:val="28"/>
          <w:lang w:val="ru-RU"/>
        </w:rPr>
        <w:t>21</w:t>
      </w:r>
      <w:r w:rsidRPr="00841713">
        <w:rPr>
          <w:rFonts w:ascii="Times New Roman" w:hAnsi="Times New Roman" w:cs="Times New Roman"/>
          <w:sz w:val="28"/>
          <w:szCs w:val="28"/>
          <w:lang w:val="ru-RU"/>
        </w:rPr>
        <w:t>]</w:t>
      </w:r>
      <w:r w:rsidR="00196D8B" w:rsidRPr="00841713">
        <w:rPr>
          <w:rFonts w:ascii="Times New Roman" w:hAnsi="Times New Roman" w:cs="Times New Roman"/>
          <w:sz w:val="28"/>
          <w:szCs w:val="28"/>
          <w:lang w:val="ru-RU"/>
        </w:rPr>
        <w:t>.</w:t>
      </w:r>
    </w:p>
    <w:p w14:paraId="1804A219" w14:textId="7EF1EED9" w:rsidR="004304CE" w:rsidRPr="00841713" w:rsidRDefault="00B2274F"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Пошук відповідного замінника певного терміну є одним із найскладніших етапів перекладу. У цьому випадку проблематика полягає у відміності правових систем двох країн та мов, невідповідності термінологічної системи мови-оригіналу та мови-перекладу [</w:t>
      </w:r>
      <w:r w:rsidR="00C32E47" w:rsidRPr="00841713">
        <w:rPr>
          <w:rFonts w:ascii="Times New Roman" w:hAnsi="Times New Roman" w:cs="Times New Roman"/>
          <w:sz w:val="28"/>
          <w:szCs w:val="28"/>
          <w:lang w:val="ru-RU"/>
        </w:rPr>
        <w:t xml:space="preserve">16, </w:t>
      </w:r>
      <w:r w:rsidRPr="00841713">
        <w:rPr>
          <w:rFonts w:ascii="Times New Roman" w:hAnsi="Times New Roman" w:cs="Times New Roman"/>
          <w:sz w:val="28"/>
          <w:szCs w:val="28"/>
          <w:lang w:val="ru-RU"/>
        </w:rPr>
        <w:t>с. 60].</w:t>
      </w:r>
    </w:p>
    <w:p w14:paraId="61A33272" w14:textId="18315706" w:rsidR="00C079F7" w:rsidRPr="00841713" w:rsidRDefault="009676D7"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Крім того, с</w:t>
      </w:r>
      <w:r w:rsidR="00CE3288" w:rsidRPr="00841713">
        <w:rPr>
          <w:rFonts w:ascii="Times New Roman" w:hAnsi="Times New Roman" w:cs="Times New Roman"/>
          <w:sz w:val="28"/>
          <w:szCs w:val="28"/>
          <w:lang w:val="ru-RU"/>
        </w:rPr>
        <w:t xml:space="preserve">ьогодні досить часто </w:t>
      </w:r>
      <w:r w:rsidR="00C90E99" w:rsidRPr="00841713">
        <w:rPr>
          <w:rFonts w:ascii="Times New Roman" w:hAnsi="Times New Roman" w:cs="Times New Roman"/>
          <w:sz w:val="28"/>
          <w:szCs w:val="28"/>
          <w:lang w:val="ru-RU"/>
        </w:rPr>
        <w:t>спеціальн</w:t>
      </w:r>
      <w:r w:rsidR="00CE3288" w:rsidRPr="00841713">
        <w:rPr>
          <w:rFonts w:ascii="Times New Roman" w:hAnsi="Times New Roman" w:cs="Times New Roman"/>
          <w:sz w:val="28"/>
          <w:szCs w:val="28"/>
          <w:lang w:val="ru-RU"/>
        </w:rPr>
        <w:t>і</w:t>
      </w:r>
      <w:r w:rsidR="00C90E99" w:rsidRPr="00841713">
        <w:rPr>
          <w:rFonts w:ascii="Times New Roman" w:hAnsi="Times New Roman" w:cs="Times New Roman"/>
          <w:sz w:val="28"/>
          <w:szCs w:val="28"/>
          <w:lang w:val="ru-RU"/>
        </w:rPr>
        <w:t xml:space="preserve"> текст</w:t>
      </w:r>
      <w:r w:rsidR="00CE3288" w:rsidRPr="00841713">
        <w:rPr>
          <w:rFonts w:ascii="Times New Roman" w:hAnsi="Times New Roman" w:cs="Times New Roman"/>
          <w:sz w:val="28"/>
          <w:szCs w:val="28"/>
          <w:lang w:val="ru-RU"/>
        </w:rPr>
        <w:t>и</w:t>
      </w:r>
      <w:r w:rsidR="00C90E99" w:rsidRPr="00841713">
        <w:rPr>
          <w:rFonts w:ascii="Times New Roman" w:hAnsi="Times New Roman" w:cs="Times New Roman"/>
          <w:sz w:val="28"/>
          <w:szCs w:val="28"/>
          <w:lang w:val="ru-RU"/>
        </w:rPr>
        <w:t xml:space="preserve"> міст</w:t>
      </w:r>
      <w:r w:rsidR="00CE3288" w:rsidRPr="00841713">
        <w:rPr>
          <w:rFonts w:ascii="Times New Roman" w:hAnsi="Times New Roman" w:cs="Times New Roman"/>
          <w:sz w:val="28"/>
          <w:szCs w:val="28"/>
          <w:lang w:val="ru-RU"/>
        </w:rPr>
        <w:t>ять</w:t>
      </w:r>
      <w:r w:rsidR="00C90E99" w:rsidRPr="00841713">
        <w:rPr>
          <w:rFonts w:ascii="Times New Roman" w:hAnsi="Times New Roman" w:cs="Times New Roman"/>
          <w:sz w:val="28"/>
          <w:szCs w:val="28"/>
          <w:lang w:val="ru-RU"/>
        </w:rPr>
        <w:t xml:space="preserve"> </w:t>
      </w:r>
      <w:r w:rsidR="00D23733" w:rsidRPr="00841713">
        <w:rPr>
          <w:rFonts w:ascii="Times New Roman" w:hAnsi="Times New Roman" w:cs="Times New Roman"/>
          <w:sz w:val="28"/>
          <w:szCs w:val="28"/>
          <w:lang w:val="ru-RU"/>
        </w:rPr>
        <w:t>нов</w:t>
      </w:r>
      <w:r w:rsidR="00C90E99" w:rsidRPr="00841713">
        <w:rPr>
          <w:rFonts w:ascii="Times New Roman" w:hAnsi="Times New Roman" w:cs="Times New Roman"/>
          <w:sz w:val="28"/>
          <w:szCs w:val="28"/>
          <w:lang w:val="ru-RU"/>
        </w:rPr>
        <w:t>і</w:t>
      </w:r>
      <w:r w:rsidR="00D23733" w:rsidRPr="00841713">
        <w:rPr>
          <w:rFonts w:ascii="Times New Roman" w:hAnsi="Times New Roman" w:cs="Times New Roman"/>
          <w:sz w:val="28"/>
          <w:szCs w:val="28"/>
          <w:lang w:val="ru-RU"/>
        </w:rPr>
        <w:t xml:space="preserve"> термін</w:t>
      </w:r>
      <w:r w:rsidR="00C90E99" w:rsidRPr="00841713">
        <w:rPr>
          <w:rFonts w:ascii="Times New Roman" w:hAnsi="Times New Roman" w:cs="Times New Roman"/>
          <w:sz w:val="28"/>
          <w:szCs w:val="28"/>
          <w:lang w:val="ru-RU"/>
        </w:rPr>
        <w:t>и</w:t>
      </w:r>
      <w:r w:rsidR="00D23733" w:rsidRPr="00841713">
        <w:rPr>
          <w:rFonts w:ascii="Times New Roman" w:hAnsi="Times New Roman" w:cs="Times New Roman"/>
          <w:sz w:val="28"/>
          <w:szCs w:val="28"/>
          <w:lang w:val="ru-RU"/>
        </w:rPr>
        <w:t xml:space="preserve">, </w:t>
      </w:r>
      <w:r w:rsidR="00C90E99" w:rsidRPr="00841713">
        <w:rPr>
          <w:rFonts w:ascii="Times New Roman" w:hAnsi="Times New Roman" w:cs="Times New Roman"/>
          <w:sz w:val="28"/>
          <w:szCs w:val="28"/>
          <w:lang w:val="ru-RU"/>
        </w:rPr>
        <w:t>які не віднайшли своєї</w:t>
      </w:r>
      <w:r w:rsidR="00D23733" w:rsidRPr="00841713">
        <w:rPr>
          <w:rFonts w:ascii="Times New Roman" w:hAnsi="Times New Roman" w:cs="Times New Roman"/>
          <w:sz w:val="28"/>
          <w:szCs w:val="28"/>
          <w:lang w:val="ru-RU"/>
        </w:rPr>
        <w:t xml:space="preserve"> фікс</w:t>
      </w:r>
      <w:r w:rsidR="00C90E99" w:rsidRPr="00841713">
        <w:rPr>
          <w:rFonts w:ascii="Times New Roman" w:hAnsi="Times New Roman" w:cs="Times New Roman"/>
          <w:sz w:val="28"/>
          <w:szCs w:val="28"/>
          <w:lang w:val="ru-RU"/>
        </w:rPr>
        <w:t>ації</w:t>
      </w:r>
      <w:r w:rsidR="00D23733" w:rsidRPr="00841713">
        <w:rPr>
          <w:rFonts w:ascii="Times New Roman" w:hAnsi="Times New Roman" w:cs="Times New Roman"/>
          <w:sz w:val="28"/>
          <w:szCs w:val="28"/>
          <w:lang w:val="ru-RU"/>
        </w:rPr>
        <w:t xml:space="preserve"> у</w:t>
      </w:r>
      <w:r w:rsidR="00CD080B" w:rsidRPr="00841713">
        <w:rPr>
          <w:rFonts w:ascii="Times New Roman" w:hAnsi="Times New Roman" w:cs="Times New Roman"/>
          <w:sz w:val="28"/>
          <w:szCs w:val="28"/>
          <w:lang w:val="ru-RU"/>
        </w:rPr>
        <w:t xml:space="preserve"> </w:t>
      </w:r>
      <w:r w:rsidR="00D23733" w:rsidRPr="00841713">
        <w:rPr>
          <w:rFonts w:ascii="Times New Roman" w:hAnsi="Times New Roman" w:cs="Times New Roman"/>
          <w:sz w:val="28"/>
          <w:szCs w:val="28"/>
          <w:lang w:val="ru-RU"/>
        </w:rPr>
        <w:t>словниках</w:t>
      </w:r>
      <w:r w:rsidR="00CD080B" w:rsidRPr="00841713">
        <w:rPr>
          <w:rFonts w:ascii="Times New Roman" w:hAnsi="Times New Roman" w:cs="Times New Roman"/>
          <w:sz w:val="28"/>
          <w:szCs w:val="28"/>
          <w:lang w:val="ru-RU"/>
        </w:rPr>
        <w:t>, що значно ускладнює роботу перекладача. Шляхом</w:t>
      </w:r>
      <w:r w:rsidR="00D23733" w:rsidRPr="00841713">
        <w:rPr>
          <w:rFonts w:ascii="Times New Roman" w:hAnsi="Times New Roman" w:cs="Times New Roman"/>
          <w:sz w:val="28"/>
          <w:szCs w:val="28"/>
          <w:lang w:val="ru-RU"/>
        </w:rPr>
        <w:t xml:space="preserve"> подолання цієї труднощі </w:t>
      </w:r>
      <w:r w:rsidR="00CD080B" w:rsidRPr="00841713">
        <w:rPr>
          <w:rFonts w:ascii="Times New Roman" w:hAnsi="Times New Roman" w:cs="Times New Roman"/>
          <w:sz w:val="28"/>
          <w:szCs w:val="28"/>
          <w:lang w:val="ru-RU"/>
        </w:rPr>
        <w:t xml:space="preserve">є прискіпливий </w:t>
      </w:r>
      <w:r w:rsidR="00D23733" w:rsidRPr="00841713">
        <w:rPr>
          <w:rFonts w:ascii="Times New Roman" w:hAnsi="Times New Roman" w:cs="Times New Roman"/>
          <w:sz w:val="28"/>
          <w:szCs w:val="28"/>
          <w:lang w:val="ru-RU"/>
        </w:rPr>
        <w:t>аналіз описуваного явища і передач</w:t>
      </w:r>
      <w:r w:rsidR="00CD080B" w:rsidRPr="00841713">
        <w:rPr>
          <w:rFonts w:ascii="Times New Roman" w:hAnsi="Times New Roman" w:cs="Times New Roman"/>
          <w:sz w:val="28"/>
          <w:szCs w:val="28"/>
          <w:lang w:val="ru-RU"/>
        </w:rPr>
        <w:t>а</w:t>
      </w:r>
      <w:r w:rsidR="00D23733" w:rsidRPr="00841713">
        <w:rPr>
          <w:rFonts w:ascii="Times New Roman" w:hAnsi="Times New Roman" w:cs="Times New Roman"/>
          <w:sz w:val="28"/>
          <w:szCs w:val="28"/>
          <w:lang w:val="ru-RU"/>
        </w:rPr>
        <w:t xml:space="preserve"> його </w:t>
      </w:r>
      <w:r w:rsidR="00CD080B" w:rsidRPr="00841713">
        <w:rPr>
          <w:rFonts w:ascii="Times New Roman" w:hAnsi="Times New Roman" w:cs="Times New Roman"/>
          <w:sz w:val="28"/>
          <w:szCs w:val="28"/>
          <w:lang w:val="ru-RU"/>
        </w:rPr>
        <w:t xml:space="preserve">суті вже існуючими </w:t>
      </w:r>
      <w:r w:rsidR="00D23733" w:rsidRPr="00841713">
        <w:rPr>
          <w:rFonts w:ascii="Times New Roman" w:hAnsi="Times New Roman" w:cs="Times New Roman"/>
          <w:sz w:val="28"/>
          <w:szCs w:val="28"/>
          <w:lang w:val="ru-RU"/>
        </w:rPr>
        <w:t xml:space="preserve">термінами. </w:t>
      </w:r>
    </w:p>
    <w:p w14:paraId="2E2CB84B" w14:textId="26129A28" w:rsidR="00C079F7" w:rsidRPr="00841713" w:rsidRDefault="00D237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Перекладач повинен </w:t>
      </w:r>
      <w:r w:rsidR="00D151E9" w:rsidRPr="00841713">
        <w:rPr>
          <w:rFonts w:ascii="Times New Roman" w:hAnsi="Times New Roman" w:cs="Times New Roman"/>
          <w:sz w:val="28"/>
          <w:szCs w:val="28"/>
          <w:lang w:val="ru-RU"/>
        </w:rPr>
        <w:t>порівняти</w:t>
      </w:r>
      <w:r w:rsidRPr="00841713">
        <w:rPr>
          <w:rFonts w:ascii="Times New Roman" w:hAnsi="Times New Roman" w:cs="Times New Roman"/>
          <w:sz w:val="28"/>
          <w:szCs w:val="28"/>
          <w:lang w:val="ru-RU"/>
        </w:rPr>
        <w:t xml:space="preserve"> випадки вживання нових термінів, щоб із загального змісту тексту скласти чітке уявлення про </w:t>
      </w:r>
      <w:r w:rsidR="00D151E9" w:rsidRPr="00841713">
        <w:rPr>
          <w:rFonts w:ascii="Times New Roman" w:hAnsi="Times New Roman" w:cs="Times New Roman"/>
          <w:sz w:val="28"/>
          <w:szCs w:val="28"/>
          <w:lang w:val="ru-RU"/>
        </w:rPr>
        <w:t>відповідне явище</w:t>
      </w:r>
      <w:r w:rsidRPr="00841713">
        <w:rPr>
          <w:rFonts w:ascii="Times New Roman" w:hAnsi="Times New Roman" w:cs="Times New Roman"/>
          <w:sz w:val="28"/>
          <w:szCs w:val="28"/>
          <w:lang w:val="ru-RU"/>
        </w:rPr>
        <w:t xml:space="preserve">. </w:t>
      </w:r>
      <w:r w:rsidR="00C079F7" w:rsidRPr="00841713">
        <w:rPr>
          <w:rFonts w:ascii="Times New Roman" w:hAnsi="Times New Roman" w:cs="Times New Roman"/>
          <w:sz w:val="28"/>
          <w:szCs w:val="28"/>
          <w:lang w:val="ru-RU"/>
        </w:rPr>
        <w:t>Правові</w:t>
      </w:r>
      <w:r w:rsidRPr="00841713">
        <w:rPr>
          <w:rFonts w:ascii="Times New Roman" w:hAnsi="Times New Roman" w:cs="Times New Roman"/>
          <w:sz w:val="28"/>
          <w:szCs w:val="28"/>
          <w:lang w:val="ru-RU"/>
        </w:rPr>
        <w:t xml:space="preserve"> текст</w:t>
      </w:r>
      <w:r w:rsidR="00C079F7" w:rsidRPr="00841713">
        <w:rPr>
          <w:rFonts w:ascii="Times New Roman" w:hAnsi="Times New Roman" w:cs="Times New Roman"/>
          <w:sz w:val="28"/>
          <w:szCs w:val="28"/>
          <w:lang w:val="ru-RU"/>
        </w:rPr>
        <w:t>и</w:t>
      </w:r>
      <w:r w:rsidRPr="00841713">
        <w:rPr>
          <w:rFonts w:ascii="Times New Roman" w:hAnsi="Times New Roman" w:cs="Times New Roman"/>
          <w:sz w:val="28"/>
          <w:szCs w:val="28"/>
          <w:lang w:val="ru-RU"/>
        </w:rPr>
        <w:t xml:space="preserve"> характеризується певною</w:t>
      </w:r>
      <w:r w:rsidR="00C079F7" w:rsidRPr="00841713">
        <w:rPr>
          <w:rFonts w:ascii="Times New Roman" w:hAnsi="Times New Roman" w:cs="Times New Roman"/>
          <w:sz w:val="28"/>
          <w:szCs w:val="28"/>
          <w:lang w:val="ru-RU"/>
        </w:rPr>
        <w:t xml:space="preserve"> термінологічною тавтологією,</w:t>
      </w:r>
      <w:r w:rsidRPr="00841713">
        <w:rPr>
          <w:rFonts w:ascii="Times New Roman" w:hAnsi="Times New Roman" w:cs="Times New Roman"/>
          <w:sz w:val="28"/>
          <w:szCs w:val="28"/>
          <w:lang w:val="ru-RU"/>
        </w:rPr>
        <w:t xml:space="preserve"> </w:t>
      </w:r>
      <w:r w:rsidR="00C079F7" w:rsidRPr="00841713">
        <w:rPr>
          <w:rFonts w:ascii="Times New Roman" w:hAnsi="Times New Roman" w:cs="Times New Roman"/>
          <w:sz w:val="28"/>
          <w:szCs w:val="28"/>
          <w:lang w:val="ru-RU"/>
        </w:rPr>
        <w:t>т</w:t>
      </w:r>
      <w:r w:rsidRPr="00841713">
        <w:rPr>
          <w:rFonts w:ascii="Times New Roman" w:hAnsi="Times New Roman" w:cs="Times New Roman"/>
          <w:sz w:val="28"/>
          <w:szCs w:val="28"/>
          <w:lang w:val="ru-RU"/>
        </w:rPr>
        <w:t xml:space="preserve">ому для правильної передачі значення </w:t>
      </w:r>
      <w:r w:rsidR="00C079F7" w:rsidRPr="00841713">
        <w:rPr>
          <w:rFonts w:ascii="Times New Roman" w:hAnsi="Times New Roman" w:cs="Times New Roman"/>
          <w:sz w:val="28"/>
          <w:szCs w:val="28"/>
          <w:lang w:val="ru-RU"/>
        </w:rPr>
        <w:t xml:space="preserve">нового </w:t>
      </w:r>
      <w:r w:rsidRPr="00841713">
        <w:rPr>
          <w:rFonts w:ascii="Times New Roman" w:hAnsi="Times New Roman" w:cs="Times New Roman"/>
          <w:sz w:val="28"/>
          <w:szCs w:val="28"/>
          <w:lang w:val="ru-RU"/>
        </w:rPr>
        <w:t xml:space="preserve">терміна або термінологічного сполучення важливо співставити всі випадки його вживання в даному тексті і лише після цього </w:t>
      </w:r>
      <w:r w:rsidR="002C0ECD" w:rsidRPr="00841713">
        <w:rPr>
          <w:rFonts w:ascii="Times New Roman" w:hAnsi="Times New Roman" w:cs="Times New Roman"/>
          <w:sz w:val="28"/>
          <w:szCs w:val="28"/>
          <w:lang w:val="ru-RU"/>
        </w:rPr>
        <w:t xml:space="preserve">визначати </w:t>
      </w:r>
      <w:r w:rsidRPr="00841713">
        <w:rPr>
          <w:rFonts w:ascii="Times New Roman" w:hAnsi="Times New Roman" w:cs="Times New Roman"/>
          <w:sz w:val="28"/>
          <w:szCs w:val="28"/>
          <w:lang w:val="ru-RU"/>
        </w:rPr>
        <w:t xml:space="preserve">значення терміну шляхом ознайомлення із спеціальною літературою. </w:t>
      </w:r>
    </w:p>
    <w:p w14:paraId="524E3F34" w14:textId="77777777" w:rsidR="004304CE" w:rsidRPr="00841713" w:rsidRDefault="004304C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Найбільш популярними серед перекладачів способами перекладу нових термінів або юридичних термінів, які не мають еквіваленту у мові перекладу є підстановка і трансформація, які поділяються на: </w:t>
      </w:r>
    </w:p>
    <w:p w14:paraId="6ACCD63F" w14:textId="5B1B93FC" w:rsidR="004304CE" w:rsidRPr="00841713" w:rsidRDefault="00467C2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w:t>
      </w:r>
      <w:r w:rsidR="004304CE" w:rsidRPr="00841713">
        <w:rPr>
          <w:rFonts w:ascii="Times New Roman" w:hAnsi="Times New Roman" w:cs="Times New Roman"/>
          <w:sz w:val="28"/>
          <w:szCs w:val="28"/>
          <w:lang w:val="ru-RU"/>
        </w:rPr>
        <w:t xml:space="preserve"> транскодоване запозичення (транслітерація або транскрипція) застосовується під час перекладу термінів міжгалузевого права або загальнонаукових і технічних термінів [</w:t>
      </w:r>
      <w:r w:rsidR="00826754" w:rsidRPr="00841713">
        <w:rPr>
          <w:rFonts w:ascii="Times New Roman" w:hAnsi="Times New Roman" w:cs="Times New Roman"/>
          <w:sz w:val="28"/>
          <w:szCs w:val="28"/>
          <w:lang w:val="ru-RU"/>
        </w:rPr>
        <w:t>24,</w:t>
      </w:r>
      <w:r w:rsidRPr="00841713">
        <w:rPr>
          <w:rFonts w:ascii="Times New Roman" w:hAnsi="Times New Roman" w:cs="Times New Roman"/>
          <w:sz w:val="28"/>
          <w:szCs w:val="28"/>
          <w:lang w:val="ru-RU"/>
        </w:rPr>
        <w:t xml:space="preserve"> с. 29-30]</w:t>
      </w:r>
      <w:r w:rsidR="004304CE" w:rsidRPr="00841713">
        <w:rPr>
          <w:rFonts w:ascii="Times New Roman" w:hAnsi="Times New Roman" w:cs="Times New Roman"/>
          <w:sz w:val="28"/>
          <w:szCs w:val="28"/>
          <w:lang w:val="ru-RU"/>
        </w:rPr>
        <w:t xml:space="preserve">; </w:t>
      </w:r>
    </w:p>
    <w:p w14:paraId="00E16FCE" w14:textId="790C5824" w:rsidR="004304CE" w:rsidRPr="00841713" w:rsidRDefault="00467C2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w:t>
      </w:r>
      <w:r w:rsidR="004304CE" w:rsidRPr="00841713">
        <w:rPr>
          <w:rFonts w:ascii="Times New Roman" w:hAnsi="Times New Roman" w:cs="Times New Roman"/>
          <w:sz w:val="28"/>
          <w:szCs w:val="28"/>
          <w:lang w:val="ru-RU"/>
        </w:rPr>
        <w:t xml:space="preserve"> калькування</w:t>
      </w:r>
      <w:r w:rsidR="003E5E1F" w:rsidRPr="00841713">
        <w:rPr>
          <w:rFonts w:ascii="Times New Roman" w:hAnsi="Times New Roman" w:cs="Times New Roman"/>
          <w:sz w:val="28"/>
          <w:szCs w:val="28"/>
          <w:lang w:val="ru-RU"/>
        </w:rPr>
        <w:t xml:space="preserve">, тобто заміна частин </w:t>
      </w:r>
      <w:r w:rsidRPr="00841713">
        <w:rPr>
          <w:rFonts w:ascii="Times New Roman" w:hAnsi="Times New Roman" w:cs="Times New Roman"/>
          <w:sz w:val="28"/>
          <w:szCs w:val="28"/>
          <w:lang w:val="ru-RU"/>
        </w:rPr>
        <w:t>терміна</w:t>
      </w:r>
      <w:r w:rsidR="003E5E1F" w:rsidRPr="00841713">
        <w:rPr>
          <w:rFonts w:ascii="Times New Roman" w:hAnsi="Times New Roman" w:cs="Times New Roman"/>
          <w:sz w:val="28"/>
          <w:szCs w:val="28"/>
          <w:lang w:val="ru-RU"/>
        </w:rPr>
        <w:t xml:space="preserve"> словниковими </w:t>
      </w:r>
      <w:r w:rsidR="00A5258B" w:rsidRPr="00841713">
        <w:rPr>
          <w:rFonts w:ascii="Times New Roman" w:hAnsi="Times New Roman" w:cs="Times New Roman"/>
          <w:sz w:val="28"/>
          <w:szCs w:val="28"/>
          <w:lang w:val="ru-RU"/>
        </w:rPr>
        <w:t>еквівалентами, н</w:t>
      </w:r>
      <w:r w:rsidR="003E5E1F" w:rsidRPr="00841713">
        <w:rPr>
          <w:rFonts w:ascii="Times New Roman" w:hAnsi="Times New Roman" w:cs="Times New Roman"/>
          <w:sz w:val="28"/>
          <w:szCs w:val="28"/>
          <w:lang w:val="ru-RU"/>
        </w:rPr>
        <w:t>априклад, «</w:t>
      </w:r>
      <w:r w:rsidR="003E5E1F" w:rsidRPr="00841713">
        <w:rPr>
          <w:rFonts w:ascii="Times New Roman" w:hAnsi="Times New Roman" w:cs="Times New Roman"/>
          <w:sz w:val="28"/>
          <w:szCs w:val="28"/>
        </w:rPr>
        <w:t>juridical</w:t>
      </w:r>
      <w:r w:rsidR="003E5E1F" w:rsidRPr="00841713">
        <w:rPr>
          <w:rFonts w:ascii="Times New Roman" w:hAnsi="Times New Roman" w:cs="Times New Roman"/>
          <w:sz w:val="28"/>
          <w:szCs w:val="28"/>
          <w:lang w:val="ru-RU"/>
        </w:rPr>
        <w:t xml:space="preserve"> </w:t>
      </w:r>
      <w:r w:rsidR="003E5E1F" w:rsidRPr="00841713">
        <w:rPr>
          <w:rFonts w:ascii="Times New Roman" w:hAnsi="Times New Roman" w:cs="Times New Roman"/>
          <w:sz w:val="28"/>
          <w:szCs w:val="28"/>
        </w:rPr>
        <w:t>process</w:t>
      </w:r>
      <w:r w:rsidR="003E5E1F" w:rsidRPr="00841713">
        <w:rPr>
          <w:rFonts w:ascii="Times New Roman" w:hAnsi="Times New Roman" w:cs="Times New Roman"/>
          <w:sz w:val="28"/>
          <w:szCs w:val="28"/>
          <w:lang w:val="ru-RU"/>
        </w:rPr>
        <w:t>» – юридичний процес; «</w:t>
      </w:r>
      <w:r w:rsidR="003E5E1F" w:rsidRPr="00841713">
        <w:rPr>
          <w:rFonts w:ascii="Times New Roman" w:hAnsi="Times New Roman" w:cs="Times New Roman"/>
          <w:sz w:val="28"/>
          <w:szCs w:val="28"/>
        </w:rPr>
        <w:t>operating</w:t>
      </w:r>
      <w:r w:rsidR="003E5E1F" w:rsidRPr="00841713">
        <w:rPr>
          <w:rFonts w:ascii="Times New Roman" w:hAnsi="Times New Roman" w:cs="Times New Roman"/>
          <w:sz w:val="28"/>
          <w:szCs w:val="28"/>
          <w:lang w:val="ru-RU"/>
        </w:rPr>
        <w:t xml:space="preserve"> </w:t>
      </w:r>
      <w:r w:rsidR="003E5E1F" w:rsidRPr="00841713">
        <w:rPr>
          <w:rFonts w:ascii="Times New Roman" w:hAnsi="Times New Roman" w:cs="Times New Roman"/>
          <w:sz w:val="28"/>
          <w:szCs w:val="28"/>
        </w:rPr>
        <w:t>budget</w:t>
      </w:r>
      <w:r w:rsidR="003E5E1F" w:rsidRPr="00841713">
        <w:rPr>
          <w:rFonts w:ascii="Times New Roman" w:hAnsi="Times New Roman" w:cs="Times New Roman"/>
          <w:sz w:val="28"/>
          <w:szCs w:val="28"/>
          <w:lang w:val="ru-RU"/>
        </w:rPr>
        <w:t>» – операційний бю</w:t>
      </w:r>
      <w:r w:rsidR="00A5258B" w:rsidRPr="00841713">
        <w:rPr>
          <w:rFonts w:ascii="Times New Roman" w:hAnsi="Times New Roman" w:cs="Times New Roman"/>
          <w:sz w:val="28"/>
          <w:szCs w:val="28"/>
          <w:lang w:val="ru-RU"/>
        </w:rPr>
        <w:t>джет</w:t>
      </w:r>
      <w:r w:rsidR="004304CE" w:rsidRPr="00841713">
        <w:rPr>
          <w:rFonts w:ascii="Times New Roman" w:hAnsi="Times New Roman" w:cs="Times New Roman"/>
          <w:sz w:val="28"/>
          <w:szCs w:val="28"/>
          <w:lang w:val="ru-RU"/>
        </w:rPr>
        <w:t xml:space="preserve">; </w:t>
      </w:r>
    </w:p>
    <w:p w14:paraId="63639609" w14:textId="1618A4CB" w:rsidR="004304CE" w:rsidRPr="00841713" w:rsidRDefault="00467C2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описовий (пояснювальний</w:t>
      </w:r>
      <w:r w:rsidR="004304CE" w:rsidRPr="00841713">
        <w:rPr>
          <w:rFonts w:ascii="Times New Roman" w:hAnsi="Times New Roman" w:cs="Times New Roman"/>
          <w:sz w:val="28"/>
          <w:szCs w:val="28"/>
          <w:lang w:val="ru-RU"/>
        </w:rPr>
        <w:t>) переклад</w:t>
      </w:r>
      <w:r w:rsidRPr="00841713">
        <w:rPr>
          <w:rFonts w:ascii="Times New Roman" w:hAnsi="Times New Roman" w:cs="Times New Roman"/>
          <w:sz w:val="28"/>
          <w:szCs w:val="28"/>
          <w:lang w:val="ru-RU"/>
        </w:rPr>
        <w:t>, за якого перекладач фактично здійснює пояснення терміну, наприклад «</w:t>
      </w:r>
      <w:r w:rsidRPr="00841713">
        <w:rPr>
          <w:rFonts w:ascii="Times New Roman" w:hAnsi="Times New Roman" w:cs="Times New Roman"/>
          <w:sz w:val="28"/>
          <w:szCs w:val="28"/>
        </w:rPr>
        <w:t>capital</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murder</w:t>
      </w:r>
      <w:r w:rsidRPr="00841713">
        <w:rPr>
          <w:rFonts w:ascii="Times New Roman" w:hAnsi="Times New Roman" w:cs="Times New Roman"/>
          <w:sz w:val="28"/>
          <w:szCs w:val="28"/>
          <w:lang w:val="ru-RU"/>
        </w:rPr>
        <w:t>» − вбивство, що карається смертною карою [</w:t>
      </w:r>
      <w:r w:rsidR="00BF2EE0" w:rsidRPr="00841713">
        <w:rPr>
          <w:rFonts w:ascii="Times New Roman" w:hAnsi="Times New Roman" w:cs="Times New Roman"/>
          <w:sz w:val="28"/>
          <w:szCs w:val="28"/>
          <w:lang w:val="ru-RU"/>
        </w:rPr>
        <w:t xml:space="preserve">19, </w:t>
      </w:r>
      <w:r w:rsidRPr="00841713">
        <w:rPr>
          <w:rFonts w:ascii="Times New Roman" w:hAnsi="Times New Roman" w:cs="Times New Roman"/>
          <w:sz w:val="28"/>
          <w:szCs w:val="28"/>
          <w:lang w:val="ru-RU"/>
        </w:rPr>
        <w:t>с. 126-127].</w:t>
      </w:r>
    </w:p>
    <w:p w14:paraId="4153274F" w14:textId="50B0A1AC" w:rsidR="004304CE" w:rsidRPr="00841713" w:rsidRDefault="004304CE"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наближений (аналоговий) переклад. </w:t>
      </w:r>
    </w:p>
    <w:p w14:paraId="7E4D6DA0" w14:textId="4AB68B4B" w:rsidR="00EE1BD1" w:rsidRPr="00841713" w:rsidRDefault="00D237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Юридичн</w:t>
      </w:r>
      <w:r w:rsidR="00C079F7" w:rsidRPr="00841713">
        <w:rPr>
          <w:rFonts w:ascii="Times New Roman" w:hAnsi="Times New Roman" w:cs="Times New Roman"/>
          <w:sz w:val="28"/>
          <w:szCs w:val="28"/>
          <w:lang w:val="ru-RU"/>
        </w:rPr>
        <w:t>і</w:t>
      </w:r>
      <w:r w:rsidRPr="00841713">
        <w:rPr>
          <w:rFonts w:ascii="Times New Roman" w:hAnsi="Times New Roman" w:cs="Times New Roman"/>
          <w:sz w:val="28"/>
          <w:szCs w:val="28"/>
          <w:lang w:val="ru-RU"/>
        </w:rPr>
        <w:t xml:space="preserve"> текст</w:t>
      </w:r>
      <w:r w:rsidR="00C079F7" w:rsidRPr="00841713">
        <w:rPr>
          <w:rFonts w:ascii="Times New Roman" w:hAnsi="Times New Roman" w:cs="Times New Roman"/>
          <w:sz w:val="28"/>
          <w:szCs w:val="28"/>
          <w:lang w:val="ru-RU"/>
        </w:rPr>
        <w:t>и</w:t>
      </w:r>
      <w:r w:rsidRPr="00841713">
        <w:rPr>
          <w:rFonts w:ascii="Times New Roman" w:hAnsi="Times New Roman" w:cs="Times New Roman"/>
          <w:sz w:val="28"/>
          <w:szCs w:val="28"/>
          <w:lang w:val="ru-RU"/>
        </w:rPr>
        <w:t xml:space="preserve"> </w:t>
      </w:r>
      <w:r w:rsidR="00C079F7" w:rsidRPr="00841713">
        <w:rPr>
          <w:rFonts w:ascii="Times New Roman" w:hAnsi="Times New Roman" w:cs="Times New Roman"/>
          <w:sz w:val="28"/>
          <w:szCs w:val="28"/>
          <w:lang w:val="ru-RU"/>
        </w:rPr>
        <w:t>також часто</w:t>
      </w:r>
      <w:r w:rsidRPr="00841713">
        <w:rPr>
          <w:rFonts w:ascii="Times New Roman" w:hAnsi="Times New Roman" w:cs="Times New Roman"/>
          <w:sz w:val="28"/>
          <w:szCs w:val="28"/>
          <w:lang w:val="ru-RU"/>
        </w:rPr>
        <w:t xml:space="preserve"> міст</w:t>
      </w:r>
      <w:r w:rsidR="00C079F7" w:rsidRPr="00841713">
        <w:rPr>
          <w:rFonts w:ascii="Times New Roman" w:hAnsi="Times New Roman" w:cs="Times New Roman"/>
          <w:sz w:val="28"/>
          <w:szCs w:val="28"/>
          <w:lang w:val="ru-RU"/>
        </w:rPr>
        <w:t>ять</w:t>
      </w:r>
      <w:r w:rsidRPr="00841713">
        <w:rPr>
          <w:rFonts w:ascii="Times New Roman" w:hAnsi="Times New Roman" w:cs="Times New Roman"/>
          <w:sz w:val="28"/>
          <w:szCs w:val="28"/>
          <w:lang w:val="ru-RU"/>
        </w:rPr>
        <w:t xml:space="preserve"> складні терміни, процес перекладу </w:t>
      </w:r>
      <w:r w:rsidR="002C0ECD" w:rsidRPr="00841713">
        <w:rPr>
          <w:rFonts w:ascii="Times New Roman" w:hAnsi="Times New Roman" w:cs="Times New Roman"/>
          <w:sz w:val="28"/>
          <w:szCs w:val="28"/>
          <w:lang w:val="ru-RU"/>
        </w:rPr>
        <w:t>яких</w:t>
      </w:r>
      <w:r w:rsidRPr="00841713">
        <w:rPr>
          <w:rFonts w:ascii="Times New Roman" w:hAnsi="Times New Roman" w:cs="Times New Roman"/>
          <w:sz w:val="28"/>
          <w:szCs w:val="28"/>
          <w:lang w:val="ru-RU"/>
        </w:rPr>
        <w:t xml:space="preserve"> відбувається у два етапи: аналітичний і синтетичний. Під час аналітичного етапу відбувається аналіз окремих </w:t>
      </w:r>
      <w:r w:rsidR="002E10A4" w:rsidRPr="00841713">
        <w:rPr>
          <w:rFonts w:ascii="Times New Roman" w:hAnsi="Times New Roman" w:cs="Times New Roman"/>
          <w:sz w:val="28"/>
          <w:szCs w:val="28"/>
          <w:lang w:val="ru-RU"/>
        </w:rPr>
        <w:t>складових</w:t>
      </w:r>
      <w:r w:rsidRPr="00841713">
        <w:rPr>
          <w:rFonts w:ascii="Times New Roman" w:hAnsi="Times New Roman" w:cs="Times New Roman"/>
          <w:sz w:val="28"/>
          <w:szCs w:val="28"/>
          <w:lang w:val="ru-RU"/>
        </w:rPr>
        <w:t xml:space="preserve"> терміну, що передбачає правильне </w:t>
      </w:r>
      <w:r w:rsidRPr="00841713">
        <w:rPr>
          <w:rFonts w:ascii="Times New Roman" w:hAnsi="Times New Roman" w:cs="Times New Roman"/>
          <w:sz w:val="28"/>
          <w:szCs w:val="28"/>
          <w:lang w:val="ru-RU"/>
        </w:rPr>
        <w:lastRenderedPageBreak/>
        <w:t>їх визначення</w:t>
      </w:r>
      <w:r w:rsidR="00AB594B" w:rsidRPr="00841713">
        <w:rPr>
          <w:rFonts w:ascii="Times New Roman" w:hAnsi="Times New Roman" w:cs="Times New Roman"/>
          <w:sz w:val="28"/>
          <w:szCs w:val="28"/>
          <w:lang w:val="ru-RU"/>
        </w:rPr>
        <w:t>, а потім значення окремих слів синтезуються, утворюючи складний термін</w:t>
      </w:r>
      <w:r w:rsidRPr="00841713">
        <w:rPr>
          <w:rFonts w:ascii="Times New Roman" w:hAnsi="Times New Roman" w:cs="Times New Roman"/>
          <w:sz w:val="28"/>
          <w:szCs w:val="28"/>
          <w:lang w:val="ru-RU"/>
        </w:rPr>
        <w:t xml:space="preserve"> </w:t>
      </w:r>
      <w:r w:rsidR="00B2066C" w:rsidRPr="00841713">
        <w:rPr>
          <w:rFonts w:ascii="Times New Roman" w:hAnsi="Times New Roman" w:cs="Times New Roman"/>
          <w:sz w:val="28"/>
          <w:szCs w:val="28"/>
          <w:lang w:val="ru-RU"/>
        </w:rPr>
        <w:t>[28,</w:t>
      </w:r>
      <w:r w:rsidRPr="00841713">
        <w:rPr>
          <w:rFonts w:ascii="Times New Roman" w:hAnsi="Times New Roman" w:cs="Times New Roman"/>
          <w:sz w:val="28"/>
          <w:szCs w:val="28"/>
          <w:lang w:val="ru-RU"/>
        </w:rPr>
        <w:t xml:space="preserve"> с.85</w:t>
      </w:r>
      <w:r w:rsidR="00B2066C"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w:t>
      </w:r>
    </w:p>
    <w:p w14:paraId="1E2817DC" w14:textId="32646D27" w:rsidR="007E62A3" w:rsidRPr="00841713" w:rsidRDefault="00874933"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О</w:t>
      </w:r>
      <w:r w:rsidR="00905BED" w:rsidRPr="00841713">
        <w:rPr>
          <w:rFonts w:ascii="Times New Roman" w:hAnsi="Times New Roman" w:cs="Times New Roman"/>
          <w:sz w:val="28"/>
          <w:szCs w:val="28"/>
          <w:lang w:val="ru-RU"/>
        </w:rPr>
        <w:t>соблив</w:t>
      </w:r>
      <w:r w:rsidRPr="00841713">
        <w:rPr>
          <w:rFonts w:ascii="Times New Roman" w:hAnsi="Times New Roman" w:cs="Times New Roman"/>
          <w:sz w:val="28"/>
          <w:szCs w:val="28"/>
          <w:lang w:val="ru-RU"/>
        </w:rPr>
        <w:t>істю</w:t>
      </w:r>
      <w:r w:rsidR="00905BED"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іноземних</w:t>
      </w:r>
      <w:r w:rsidR="00905BED" w:rsidRPr="00841713">
        <w:rPr>
          <w:rFonts w:ascii="Times New Roman" w:hAnsi="Times New Roman" w:cs="Times New Roman"/>
          <w:sz w:val="28"/>
          <w:szCs w:val="28"/>
          <w:lang w:val="ru-RU"/>
        </w:rPr>
        <w:t xml:space="preserve"> юридичних текстів </w:t>
      </w:r>
      <w:r w:rsidRPr="00841713">
        <w:rPr>
          <w:rFonts w:ascii="Times New Roman" w:hAnsi="Times New Roman" w:cs="Times New Roman"/>
          <w:sz w:val="28"/>
          <w:szCs w:val="28"/>
          <w:lang w:val="ru-RU"/>
        </w:rPr>
        <w:t xml:space="preserve">можна назвати </w:t>
      </w:r>
      <w:r w:rsidR="00905BED" w:rsidRPr="00841713">
        <w:rPr>
          <w:rFonts w:ascii="Times New Roman" w:hAnsi="Times New Roman" w:cs="Times New Roman"/>
          <w:sz w:val="28"/>
          <w:szCs w:val="28"/>
          <w:lang w:val="ru-RU"/>
        </w:rPr>
        <w:t>велик</w:t>
      </w:r>
      <w:r w:rsidRPr="00841713">
        <w:rPr>
          <w:rFonts w:ascii="Times New Roman" w:hAnsi="Times New Roman" w:cs="Times New Roman"/>
          <w:sz w:val="28"/>
          <w:szCs w:val="28"/>
          <w:lang w:val="ru-RU"/>
        </w:rPr>
        <w:t>у</w:t>
      </w:r>
      <w:r w:rsidR="00905BED" w:rsidRPr="00841713">
        <w:rPr>
          <w:rFonts w:ascii="Times New Roman" w:hAnsi="Times New Roman" w:cs="Times New Roman"/>
          <w:sz w:val="28"/>
          <w:szCs w:val="28"/>
          <w:lang w:val="ru-RU"/>
        </w:rPr>
        <w:t xml:space="preserve"> кількість стійких словосполучень та слі</w:t>
      </w:r>
      <w:r w:rsidRPr="00841713">
        <w:rPr>
          <w:rFonts w:ascii="Times New Roman" w:hAnsi="Times New Roman" w:cs="Times New Roman"/>
          <w:sz w:val="28"/>
          <w:szCs w:val="28"/>
          <w:lang w:val="ru-RU"/>
        </w:rPr>
        <w:t>в</w:t>
      </w:r>
      <w:r w:rsidR="00905BED" w:rsidRPr="00841713">
        <w:rPr>
          <w:rFonts w:ascii="Times New Roman" w:hAnsi="Times New Roman" w:cs="Times New Roman"/>
          <w:sz w:val="28"/>
          <w:szCs w:val="28"/>
          <w:lang w:val="ru-RU"/>
        </w:rPr>
        <w:t>, які не мають аналогів у мові перекладу</w:t>
      </w:r>
      <w:r w:rsidR="007C62BC" w:rsidRPr="00841713">
        <w:rPr>
          <w:rFonts w:ascii="Times New Roman" w:hAnsi="Times New Roman" w:cs="Times New Roman"/>
          <w:sz w:val="28"/>
          <w:szCs w:val="28"/>
          <w:lang w:val="ru-RU"/>
        </w:rPr>
        <w:t xml:space="preserve"> (наприклад, </w:t>
      </w:r>
      <w:r w:rsidR="00905BED" w:rsidRPr="00841713">
        <w:rPr>
          <w:rFonts w:ascii="Times New Roman" w:hAnsi="Times New Roman" w:cs="Times New Roman"/>
          <w:sz w:val="28"/>
          <w:szCs w:val="28"/>
        </w:rPr>
        <w:t>primaries</w:t>
      </w:r>
      <w:r w:rsidR="007C62BC" w:rsidRPr="00841713">
        <w:rPr>
          <w:rFonts w:ascii="Times New Roman" w:hAnsi="Times New Roman" w:cs="Times New Roman"/>
          <w:sz w:val="28"/>
          <w:szCs w:val="28"/>
          <w:lang w:val="uk-UA"/>
        </w:rPr>
        <w:t xml:space="preserve"> -</w:t>
      </w:r>
      <w:r w:rsidR="00905BED" w:rsidRPr="00841713">
        <w:rPr>
          <w:rFonts w:ascii="Times New Roman" w:hAnsi="Times New Roman" w:cs="Times New Roman"/>
          <w:sz w:val="28"/>
          <w:szCs w:val="28"/>
          <w:lang w:val="ru-RU"/>
        </w:rPr>
        <w:t xml:space="preserve"> попередні вибори, що визначають кандидатів у президенти від двох політичних партій у США</w:t>
      </w:r>
      <w:r w:rsidR="008465C2" w:rsidRPr="00841713">
        <w:rPr>
          <w:rFonts w:ascii="Times New Roman" w:hAnsi="Times New Roman" w:cs="Times New Roman"/>
          <w:sz w:val="28"/>
          <w:szCs w:val="28"/>
          <w:lang w:val="ru-RU"/>
        </w:rPr>
        <w:t>)</w:t>
      </w:r>
      <w:r w:rsidR="00905BED" w:rsidRPr="00841713">
        <w:rPr>
          <w:rFonts w:ascii="Times New Roman" w:hAnsi="Times New Roman" w:cs="Times New Roman"/>
          <w:sz w:val="28"/>
          <w:szCs w:val="28"/>
          <w:lang w:val="ru-RU"/>
        </w:rPr>
        <w:t xml:space="preserve"> [</w:t>
      </w:r>
      <w:r w:rsidR="00FD277A" w:rsidRPr="00FD277A">
        <w:rPr>
          <w:rFonts w:ascii="Times New Roman" w:hAnsi="Times New Roman" w:cs="Times New Roman"/>
          <w:sz w:val="28"/>
          <w:szCs w:val="28"/>
          <w:lang w:val="ru-RU"/>
        </w:rPr>
        <w:t>6</w:t>
      </w:r>
      <w:r w:rsidR="00EB513F">
        <w:rPr>
          <w:rFonts w:ascii="Times New Roman" w:hAnsi="Times New Roman" w:cs="Times New Roman"/>
          <w:sz w:val="28"/>
          <w:szCs w:val="28"/>
          <w:lang w:val="ru-RU"/>
        </w:rPr>
        <w:t>2</w:t>
      </w:r>
      <w:r w:rsidR="00905BED" w:rsidRPr="00841713">
        <w:rPr>
          <w:rFonts w:ascii="Times New Roman" w:hAnsi="Times New Roman" w:cs="Times New Roman"/>
          <w:sz w:val="28"/>
          <w:szCs w:val="28"/>
          <w:lang w:val="ru-RU"/>
        </w:rPr>
        <w:t>]</w:t>
      </w:r>
      <w:r w:rsidR="00C83684" w:rsidRPr="00841713">
        <w:rPr>
          <w:rFonts w:ascii="Times New Roman" w:hAnsi="Times New Roman" w:cs="Times New Roman"/>
          <w:sz w:val="28"/>
          <w:szCs w:val="28"/>
          <w:lang w:val="ru-RU"/>
        </w:rPr>
        <w:t>, що також дещо ускладнює процес перекладу, враховуючи відсутність подібних явищ у мові перекладу.</w:t>
      </w:r>
    </w:p>
    <w:p w14:paraId="374EAA0D" w14:textId="0EC8AB87" w:rsidR="00E13AD3" w:rsidRPr="00841713" w:rsidRDefault="00485545"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ru-RU"/>
        </w:rPr>
        <w:t>Т</w:t>
      </w:r>
      <w:r w:rsidR="00751658" w:rsidRPr="00841713">
        <w:rPr>
          <w:rFonts w:ascii="Times New Roman" w:hAnsi="Times New Roman" w:cs="Times New Roman"/>
          <w:sz w:val="28"/>
          <w:szCs w:val="28"/>
          <w:lang w:val="ru-RU"/>
        </w:rPr>
        <w:t>акож існує велика низка словосполучень</w:t>
      </w:r>
      <w:r w:rsidR="009E72A5" w:rsidRPr="00841713">
        <w:rPr>
          <w:rFonts w:ascii="Times New Roman" w:hAnsi="Times New Roman" w:cs="Times New Roman"/>
          <w:sz w:val="28"/>
          <w:szCs w:val="28"/>
          <w:lang w:val="ru-RU"/>
        </w:rPr>
        <w:t xml:space="preserve"> </w:t>
      </w:r>
      <w:r w:rsidR="00751658" w:rsidRPr="00841713">
        <w:rPr>
          <w:rFonts w:ascii="Times New Roman" w:hAnsi="Times New Roman" w:cs="Times New Roman"/>
          <w:sz w:val="28"/>
          <w:szCs w:val="28"/>
          <w:lang w:val="ru-RU"/>
        </w:rPr>
        <w:t>у вигляді скорочень</w:t>
      </w:r>
      <w:r w:rsidR="00DC01F0" w:rsidRPr="00841713">
        <w:rPr>
          <w:rFonts w:ascii="Times New Roman" w:hAnsi="Times New Roman" w:cs="Times New Roman"/>
          <w:sz w:val="28"/>
          <w:szCs w:val="28"/>
          <w:lang w:val="ru-RU"/>
        </w:rPr>
        <w:t xml:space="preserve">, дослівний переклад яких відрізняється від істинної суті. Наприклад, </w:t>
      </w:r>
      <w:r w:rsidR="00DC01F0" w:rsidRPr="00841713">
        <w:rPr>
          <w:rFonts w:ascii="Times New Roman" w:hAnsi="Times New Roman" w:cs="Times New Roman"/>
          <w:sz w:val="28"/>
          <w:szCs w:val="28"/>
        </w:rPr>
        <w:t>rules</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of</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evidence</w:t>
      </w:r>
      <w:r w:rsidR="00DC01F0" w:rsidRPr="00841713">
        <w:rPr>
          <w:rFonts w:ascii="Times New Roman" w:hAnsi="Times New Roman" w:cs="Times New Roman"/>
          <w:sz w:val="28"/>
          <w:szCs w:val="28"/>
          <w:lang w:val="uk-UA"/>
        </w:rPr>
        <w:t xml:space="preserve"> </w:t>
      </w:r>
      <w:r w:rsidR="00DC01F0" w:rsidRPr="00841713">
        <w:rPr>
          <w:rFonts w:ascii="Times New Roman" w:hAnsi="Times New Roman" w:cs="Times New Roman"/>
          <w:sz w:val="28"/>
          <w:szCs w:val="28"/>
          <w:lang w:val="ru-RU"/>
        </w:rPr>
        <w:t>(</w:t>
      </w:r>
      <w:r w:rsidR="00DC01F0" w:rsidRPr="00841713">
        <w:rPr>
          <w:rFonts w:ascii="Times New Roman" w:hAnsi="Times New Roman" w:cs="Times New Roman"/>
          <w:sz w:val="28"/>
          <w:szCs w:val="28"/>
        </w:rPr>
        <w:t>ROE</w:t>
      </w:r>
      <w:r w:rsidR="00DC01F0" w:rsidRPr="00841713">
        <w:rPr>
          <w:rFonts w:ascii="Times New Roman" w:hAnsi="Times New Roman" w:cs="Times New Roman"/>
          <w:sz w:val="28"/>
          <w:szCs w:val="28"/>
          <w:lang w:val="ru-RU"/>
        </w:rPr>
        <w:t>)</w:t>
      </w:r>
      <w:r w:rsidR="00DC01F0" w:rsidRPr="00841713">
        <w:rPr>
          <w:rFonts w:ascii="Times New Roman" w:hAnsi="Times New Roman" w:cs="Times New Roman"/>
          <w:sz w:val="28"/>
          <w:szCs w:val="28"/>
          <w:lang w:val="uk-UA"/>
        </w:rPr>
        <w:t xml:space="preserve"> </w:t>
      </w:r>
      <w:r w:rsidR="00DC01F0" w:rsidRPr="00841713">
        <w:rPr>
          <w:rFonts w:ascii="Times New Roman" w:hAnsi="Times New Roman" w:cs="Times New Roman"/>
          <w:sz w:val="28"/>
          <w:szCs w:val="28"/>
          <w:lang w:val="ru-RU"/>
        </w:rPr>
        <w:t xml:space="preserve">у перекладі формулюється як правила збору, зберігання та подання речових доказів; </w:t>
      </w:r>
      <w:r w:rsidR="00DC01F0" w:rsidRPr="00841713">
        <w:rPr>
          <w:rFonts w:ascii="Times New Roman" w:hAnsi="Times New Roman" w:cs="Times New Roman"/>
          <w:sz w:val="28"/>
          <w:szCs w:val="28"/>
        </w:rPr>
        <w:t>Drug</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Institute</w:t>
      </w:r>
      <w:r w:rsidR="00DC01F0" w:rsidRPr="00841713">
        <w:rPr>
          <w:rFonts w:ascii="Times New Roman" w:hAnsi="Times New Roman" w:cs="Times New Roman"/>
          <w:sz w:val="28"/>
          <w:szCs w:val="28"/>
          <w:lang w:val="uk-UA"/>
        </w:rPr>
        <w:t xml:space="preserve"> </w:t>
      </w:r>
      <w:r w:rsidR="00DC01F0" w:rsidRPr="00841713">
        <w:rPr>
          <w:rFonts w:ascii="Times New Roman" w:hAnsi="Times New Roman" w:cs="Times New Roman"/>
          <w:sz w:val="28"/>
          <w:szCs w:val="28"/>
          <w:lang w:val="ru-RU"/>
        </w:rPr>
        <w:t>(</w:t>
      </w:r>
      <w:r w:rsidR="00DC01F0" w:rsidRPr="00841713">
        <w:rPr>
          <w:rFonts w:ascii="Times New Roman" w:hAnsi="Times New Roman" w:cs="Times New Roman"/>
          <w:sz w:val="28"/>
          <w:szCs w:val="28"/>
        </w:rPr>
        <w:t>DI</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lang w:val="uk-UA"/>
        </w:rPr>
        <w:t>розумієься як</w:t>
      </w:r>
      <w:r w:rsidR="00DC01F0" w:rsidRPr="00841713">
        <w:rPr>
          <w:rFonts w:ascii="Times New Roman" w:hAnsi="Times New Roman" w:cs="Times New Roman"/>
          <w:sz w:val="28"/>
          <w:szCs w:val="28"/>
          <w:lang w:val="ru-RU"/>
        </w:rPr>
        <w:t xml:space="preserve"> інститут з боротьби з незаконним обігом наркотиків, а не інститут наркотиків; </w:t>
      </w:r>
      <w:r w:rsidR="00DC01F0" w:rsidRPr="00841713">
        <w:rPr>
          <w:rFonts w:ascii="Times New Roman" w:hAnsi="Times New Roman" w:cs="Times New Roman"/>
          <w:sz w:val="28"/>
          <w:szCs w:val="28"/>
        </w:rPr>
        <w:t>driving</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under</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the</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influence</w:t>
      </w:r>
      <w:r w:rsidR="00DC01F0" w:rsidRPr="00841713">
        <w:rPr>
          <w:rFonts w:ascii="Times New Roman" w:hAnsi="Times New Roman" w:cs="Times New Roman"/>
          <w:sz w:val="28"/>
          <w:szCs w:val="28"/>
          <w:lang w:val="ru-RU"/>
        </w:rPr>
        <w:t xml:space="preserve"> (</w:t>
      </w:r>
      <w:r w:rsidR="00DC01F0" w:rsidRPr="00841713">
        <w:rPr>
          <w:rFonts w:ascii="Times New Roman" w:hAnsi="Times New Roman" w:cs="Times New Roman"/>
          <w:sz w:val="28"/>
          <w:szCs w:val="28"/>
        </w:rPr>
        <w:t>DUI</w:t>
      </w:r>
      <w:r w:rsidR="00DC01F0" w:rsidRPr="00841713">
        <w:rPr>
          <w:rFonts w:ascii="Times New Roman" w:hAnsi="Times New Roman" w:cs="Times New Roman"/>
          <w:sz w:val="28"/>
          <w:szCs w:val="28"/>
          <w:lang w:val="ru-RU"/>
        </w:rPr>
        <w:t>) - водіння автотранспортного засобу в стані алкогольного сп’яніння</w:t>
      </w:r>
      <w:r w:rsidR="00E13AD3" w:rsidRPr="00841713">
        <w:rPr>
          <w:rFonts w:ascii="Times New Roman" w:hAnsi="Times New Roman" w:cs="Times New Roman"/>
          <w:sz w:val="28"/>
          <w:szCs w:val="28"/>
          <w:lang w:val="ru-RU"/>
        </w:rPr>
        <w:t xml:space="preserve">, </w:t>
      </w:r>
      <w:r w:rsidR="00E13AD3" w:rsidRPr="00841713">
        <w:rPr>
          <w:rFonts w:ascii="Times New Roman" w:hAnsi="Times New Roman" w:cs="Times New Roman"/>
          <w:sz w:val="28"/>
          <w:szCs w:val="28"/>
        </w:rPr>
        <w:t>guilty</w:t>
      </w:r>
      <w:r w:rsidR="00E13AD3" w:rsidRPr="00841713">
        <w:rPr>
          <w:rFonts w:ascii="Times New Roman" w:hAnsi="Times New Roman" w:cs="Times New Roman"/>
          <w:sz w:val="28"/>
          <w:szCs w:val="28"/>
          <w:lang w:val="uk-UA"/>
        </w:rPr>
        <w:t xml:space="preserve"> </w:t>
      </w:r>
      <w:r w:rsidR="00E13AD3" w:rsidRPr="00841713">
        <w:rPr>
          <w:rFonts w:ascii="Times New Roman" w:hAnsi="Times New Roman" w:cs="Times New Roman"/>
          <w:sz w:val="28"/>
          <w:szCs w:val="28"/>
        </w:rPr>
        <w:t>but</w:t>
      </w:r>
      <w:r w:rsidR="00E13AD3" w:rsidRPr="00841713">
        <w:rPr>
          <w:rFonts w:ascii="Times New Roman" w:hAnsi="Times New Roman" w:cs="Times New Roman"/>
          <w:sz w:val="28"/>
          <w:szCs w:val="28"/>
          <w:lang w:val="uk-UA"/>
        </w:rPr>
        <w:t xml:space="preserve"> </w:t>
      </w:r>
      <w:r w:rsidR="00E13AD3" w:rsidRPr="00841713">
        <w:rPr>
          <w:rFonts w:ascii="Times New Roman" w:hAnsi="Times New Roman" w:cs="Times New Roman"/>
          <w:sz w:val="28"/>
          <w:szCs w:val="28"/>
        </w:rPr>
        <w:t>mentally</w:t>
      </w:r>
      <w:r w:rsidR="00E13AD3" w:rsidRPr="00841713">
        <w:rPr>
          <w:rFonts w:ascii="Times New Roman" w:hAnsi="Times New Roman" w:cs="Times New Roman"/>
          <w:sz w:val="28"/>
          <w:szCs w:val="28"/>
          <w:lang w:val="uk-UA"/>
        </w:rPr>
        <w:t xml:space="preserve"> </w:t>
      </w:r>
      <w:r w:rsidR="00E13AD3" w:rsidRPr="00841713">
        <w:rPr>
          <w:rFonts w:ascii="Times New Roman" w:hAnsi="Times New Roman" w:cs="Times New Roman"/>
          <w:sz w:val="28"/>
          <w:szCs w:val="28"/>
        </w:rPr>
        <w:t>ill</w:t>
      </w:r>
      <w:r w:rsidR="00E13AD3" w:rsidRPr="00841713">
        <w:rPr>
          <w:rFonts w:ascii="Times New Roman" w:hAnsi="Times New Roman" w:cs="Times New Roman"/>
          <w:sz w:val="28"/>
          <w:szCs w:val="28"/>
          <w:lang w:val="uk-UA"/>
        </w:rPr>
        <w:t xml:space="preserve"> (</w:t>
      </w:r>
      <w:r w:rsidR="00E13AD3" w:rsidRPr="00841713">
        <w:rPr>
          <w:rFonts w:ascii="Times New Roman" w:hAnsi="Times New Roman" w:cs="Times New Roman"/>
          <w:sz w:val="28"/>
          <w:szCs w:val="28"/>
        </w:rPr>
        <w:t>GBMI</w:t>
      </w:r>
      <w:r w:rsidR="00E13AD3" w:rsidRPr="00841713">
        <w:rPr>
          <w:rFonts w:ascii="Times New Roman" w:hAnsi="Times New Roman" w:cs="Times New Roman"/>
          <w:sz w:val="28"/>
          <w:szCs w:val="28"/>
          <w:lang w:val="uk-UA"/>
        </w:rPr>
        <w:t>) - винний, але вимагає примусового психіатричного лікування в період відбування терміну виконання покарання</w:t>
      </w:r>
      <w:r w:rsidR="00DC01F0" w:rsidRPr="00841713">
        <w:rPr>
          <w:rFonts w:ascii="Times New Roman" w:hAnsi="Times New Roman" w:cs="Times New Roman"/>
          <w:sz w:val="28"/>
          <w:szCs w:val="28"/>
          <w:lang w:val="uk-UA"/>
        </w:rPr>
        <w:t xml:space="preserve">. </w:t>
      </w:r>
      <w:r w:rsidR="00560B97" w:rsidRPr="00841713">
        <w:rPr>
          <w:rFonts w:ascii="Times New Roman" w:hAnsi="Times New Roman" w:cs="Times New Roman"/>
          <w:sz w:val="28"/>
          <w:szCs w:val="28"/>
          <w:lang w:val="ru-RU"/>
        </w:rPr>
        <w:t>Головною задачею перекладача є дешифрування</w:t>
      </w:r>
      <w:r w:rsidR="00751658" w:rsidRPr="00841713">
        <w:rPr>
          <w:rFonts w:ascii="Times New Roman" w:hAnsi="Times New Roman" w:cs="Times New Roman"/>
          <w:sz w:val="28"/>
          <w:szCs w:val="28"/>
          <w:lang w:val="ru-RU"/>
        </w:rPr>
        <w:t xml:space="preserve"> скорочення та </w:t>
      </w:r>
      <w:r w:rsidR="00560B97" w:rsidRPr="00841713">
        <w:rPr>
          <w:rFonts w:ascii="Times New Roman" w:hAnsi="Times New Roman" w:cs="Times New Roman"/>
          <w:sz w:val="28"/>
          <w:szCs w:val="28"/>
          <w:lang w:val="ru-RU"/>
        </w:rPr>
        <w:t xml:space="preserve">дослівний </w:t>
      </w:r>
      <w:r w:rsidR="00751658" w:rsidRPr="00841713">
        <w:rPr>
          <w:rFonts w:ascii="Times New Roman" w:hAnsi="Times New Roman" w:cs="Times New Roman"/>
          <w:sz w:val="28"/>
          <w:szCs w:val="28"/>
          <w:lang w:val="ru-RU"/>
        </w:rPr>
        <w:t>перекла</w:t>
      </w:r>
      <w:r w:rsidR="00560B97" w:rsidRPr="00841713">
        <w:rPr>
          <w:rFonts w:ascii="Times New Roman" w:hAnsi="Times New Roman" w:cs="Times New Roman"/>
          <w:sz w:val="28"/>
          <w:szCs w:val="28"/>
          <w:lang w:val="ru-RU"/>
        </w:rPr>
        <w:t>д цієї</w:t>
      </w:r>
      <w:r w:rsidR="00751658" w:rsidRPr="00841713">
        <w:rPr>
          <w:rFonts w:ascii="Times New Roman" w:hAnsi="Times New Roman" w:cs="Times New Roman"/>
          <w:sz w:val="28"/>
          <w:szCs w:val="28"/>
          <w:lang w:val="ru-RU"/>
        </w:rPr>
        <w:t xml:space="preserve"> фраз</w:t>
      </w:r>
      <w:r w:rsidR="00560B97" w:rsidRPr="00841713">
        <w:rPr>
          <w:rFonts w:ascii="Times New Roman" w:hAnsi="Times New Roman" w:cs="Times New Roman"/>
          <w:sz w:val="28"/>
          <w:szCs w:val="28"/>
          <w:lang w:val="ru-RU"/>
        </w:rPr>
        <w:t>и</w:t>
      </w:r>
      <w:r w:rsidR="00751658" w:rsidRPr="00841713">
        <w:rPr>
          <w:rFonts w:ascii="Times New Roman" w:hAnsi="Times New Roman" w:cs="Times New Roman"/>
          <w:sz w:val="28"/>
          <w:szCs w:val="28"/>
          <w:lang w:val="ru-RU"/>
        </w:rPr>
        <w:t xml:space="preserve"> без </w:t>
      </w:r>
      <w:r w:rsidR="00560B97" w:rsidRPr="00841713">
        <w:rPr>
          <w:rFonts w:ascii="Times New Roman" w:hAnsi="Times New Roman" w:cs="Times New Roman"/>
          <w:sz w:val="28"/>
          <w:szCs w:val="28"/>
          <w:lang w:val="ru-RU"/>
        </w:rPr>
        <w:t xml:space="preserve">зміни </w:t>
      </w:r>
      <w:r w:rsidR="00751658" w:rsidRPr="00841713">
        <w:rPr>
          <w:rFonts w:ascii="Times New Roman" w:hAnsi="Times New Roman" w:cs="Times New Roman"/>
          <w:sz w:val="28"/>
          <w:szCs w:val="28"/>
          <w:lang w:val="ru-RU"/>
        </w:rPr>
        <w:t xml:space="preserve">її змісту. </w:t>
      </w:r>
    </w:p>
    <w:p w14:paraId="0A26FD8E" w14:textId="0B9B4647" w:rsidR="00070E76" w:rsidRPr="00841713" w:rsidRDefault="00A12FC3"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Також існує певна проблематика у здійсненні перекладу юридичних </w:t>
      </w:r>
      <w:r w:rsidR="00906D09" w:rsidRPr="00841713">
        <w:rPr>
          <w:rFonts w:ascii="Times New Roman" w:hAnsi="Times New Roman" w:cs="Times New Roman"/>
          <w:sz w:val="28"/>
          <w:szCs w:val="28"/>
          <w:lang w:val="uk-UA"/>
        </w:rPr>
        <w:t xml:space="preserve">текстів та </w:t>
      </w:r>
      <w:r w:rsidRPr="00841713">
        <w:rPr>
          <w:rFonts w:ascii="Times New Roman" w:hAnsi="Times New Roman" w:cs="Times New Roman"/>
          <w:sz w:val="28"/>
          <w:szCs w:val="28"/>
          <w:lang w:val="uk-UA"/>
        </w:rPr>
        <w:t>термінів</w:t>
      </w:r>
      <w:r w:rsidR="00906D09" w:rsidRPr="00841713">
        <w:rPr>
          <w:rFonts w:ascii="Times New Roman" w:hAnsi="Times New Roman" w:cs="Times New Roman"/>
          <w:sz w:val="28"/>
          <w:szCs w:val="28"/>
          <w:lang w:val="uk-UA"/>
        </w:rPr>
        <w:t xml:space="preserve"> зокрема</w:t>
      </w:r>
      <w:r w:rsidRPr="00841713">
        <w:rPr>
          <w:rFonts w:ascii="Times New Roman" w:hAnsi="Times New Roman" w:cs="Times New Roman"/>
          <w:sz w:val="28"/>
          <w:szCs w:val="28"/>
          <w:lang w:val="uk-UA"/>
        </w:rPr>
        <w:t>, які походять, наприклад</w:t>
      </w:r>
      <w:r w:rsidR="00906D09"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з </w:t>
      </w:r>
      <w:r w:rsidR="00751658" w:rsidRPr="00841713">
        <w:rPr>
          <w:rFonts w:ascii="Times New Roman" w:hAnsi="Times New Roman" w:cs="Times New Roman"/>
          <w:sz w:val="28"/>
          <w:szCs w:val="28"/>
          <w:lang w:val="uk-UA"/>
        </w:rPr>
        <w:t>британсько</w:t>
      </w:r>
      <w:r w:rsidRPr="00841713">
        <w:rPr>
          <w:rFonts w:ascii="Times New Roman" w:hAnsi="Times New Roman" w:cs="Times New Roman"/>
          <w:sz w:val="28"/>
          <w:szCs w:val="28"/>
          <w:lang w:val="uk-UA"/>
        </w:rPr>
        <w:t>го</w:t>
      </w:r>
      <w:r w:rsidR="00751658" w:rsidRPr="00841713">
        <w:rPr>
          <w:rFonts w:ascii="Times New Roman" w:hAnsi="Times New Roman" w:cs="Times New Roman"/>
          <w:sz w:val="28"/>
          <w:szCs w:val="28"/>
          <w:lang w:val="uk-UA"/>
        </w:rPr>
        <w:t xml:space="preserve"> та американсько</w:t>
      </w:r>
      <w:r w:rsidRPr="00841713">
        <w:rPr>
          <w:rFonts w:ascii="Times New Roman" w:hAnsi="Times New Roman" w:cs="Times New Roman"/>
          <w:sz w:val="28"/>
          <w:szCs w:val="28"/>
          <w:lang w:val="uk-UA"/>
        </w:rPr>
        <w:t>го</w:t>
      </w:r>
      <w:r w:rsidR="00751658" w:rsidRPr="00841713">
        <w:rPr>
          <w:rFonts w:ascii="Times New Roman" w:hAnsi="Times New Roman" w:cs="Times New Roman"/>
          <w:sz w:val="28"/>
          <w:szCs w:val="28"/>
          <w:lang w:val="uk-UA"/>
        </w:rPr>
        <w:t xml:space="preserve"> варіант</w:t>
      </w:r>
      <w:r w:rsidRPr="00841713">
        <w:rPr>
          <w:rFonts w:ascii="Times New Roman" w:hAnsi="Times New Roman" w:cs="Times New Roman"/>
          <w:sz w:val="28"/>
          <w:szCs w:val="28"/>
          <w:lang w:val="uk-UA"/>
        </w:rPr>
        <w:t>ів</w:t>
      </w:r>
      <w:r w:rsidR="00751658" w:rsidRPr="00841713">
        <w:rPr>
          <w:rFonts w:ascii="Times New Roman" w:hAnsi="Times New Roman" w:cs="Times New Roman"/>
          <w:sz w:val="28"/>
          <w:szCs w:val="28"/>
          <w:lang w:val="uk-UA"/>
        </w:rPr>
        <w:t xml:space="preserve"> англійської мови</w:t>
      </w:r>
      <w:r w:rsidR="00C15366" w:rsidRPr="00841713">
        <w:rPr>
          <w:rFonts w:ascii="Times New Roman" w:hAnsi="Times New Roman" w:cs="Times New Roman"/>
          <w:sz w:val="28"/>
          <w:szCs w:val="28"/>
          <w:lang w:val="uk-UA"/>
        </w:rPr>
        <w:t>. С</w:t>
      </w:r>
      <w:r w:rsidR="00751658" w:rsidRPr="00841713">
        <w:rPr>
          <w:rFonts w:ascii="Times New Roman" w:hAnsi="Times New Roman" w:cs="Times New Roman"/>
          <w:sz w:val="28"/>
          <w:szCs w:val="28"/>
          <w:lang w:val="uk-UA"/>
        </w:rPr>
        <w:t xml:space="preserve">ловосполучення </w:t>
      </w:r>
      <w:r w:rsidR="00C15366" w:rsidRPr="00841713">
        <w:rPr>
          <w:rFonts w:ascii="Times New Roman" w:hAnsi="Times New Roman" w:cs="Times New Roman"/>
          <w:sz w:val="28"/>
          <w:szCs w:val="28"/>
          <w:lang w:val="uk-UA"/>
        </w:rPr>
        <w:t>«</w:t>
      </w:r>
      <w:r w:rsidR="00751658" w:rsidRPr="00841713">
        <w:rPr>
          <w:rFonts w:ascii="Times New Roman" w:hAnsi="Times New Roman" w:cs="Times New Roman"/>
          <w:sz w:val="28"/>
          <w:szCs w:val="28"/>
        </w:rPr>
        <w:t>Attorney</w:t>
      </w:r>
      <w:r w:rsidR="00751658" w:rsidRPr="00841713">
        <w:rPr>
          <w:rFonts w:ascii="Times New Roman" w:hAnsi="Times New Roman" w:cs="Times New Roman"/>
          <w:sz w:val="28"/>
          <w:szCs w:val="28"/>
          <w:lang w:val="uk-UA"/>
        </w:rPr>
        <w:t xml:space="preserve"> </w:t>
      </w:r>
      <w:r w:rsidR="00751658" w:rsidRPr="00841713">
        <w:rPr>
          <w:rFonts w:ascii="Times New Roman" w:hAnsi="Times New Roman" w:cs="Times New Roman"/>
          <w:sz w:val="28"/>
          <w:szCs w:val="28"/>
        </w:rPr>
        <w:t>General</w:t>
      </w:r>
      <w:r w:rsidR="00C15366" w:rsidRPr="00841713">
        <w:rPr>
          <w:rFonts w:ascii="Times New Roman" w:hAnsi="Times New Roman" w:cs="Times New Roman"/>
          <w:sz w:val="28"/>
          <w:szCs w:val="28"/>
          <w:lang w:val="uk-UA"/>
        </w:rPr>
        <w:t>» в</w:t>
      </w:r>
      <w:r w:rsidR="00751658" w:rsidRPr="00841713">
        <w:rPr>
          <w:rFonts w:ascii="Times New Roman" w:hAnsi="Times New Roman" w:cs="Times New Roman"/>
          <w:sz w:val="28"/>
          <w:szCs w:val="28"/>
          <w:lang w:val="uk-UA"/>
        </w:rPr>
        <w:t xml:space="preserve"> американському законодавстві </w:t>
      </w:r>
      <w:r w:rsidR="00334409" w:rsidRPr="00841713">
        <w:rPr>
          <w:rFonts w:ascii="Times New Roman" w:hAnsi="Times New Roman" w:cs="Times New Roman"/>
          <w:sz w:val="28"/>
          <w:szCs w:val="28"/>
          <w:lang w:val="uk-UA"/>
        </w:rPr>
        <w:t xml:space="preserve">вживається для позначення </w:t>
      </w:r>
      <w:r w:rsidR="00751658" w:rsidRPr="00841713">
        <w:rPr>
          <w:rFonts w:ascii="Times New Roman" w:hAnsi="Times New Roman" w:cs="Times New Roman"/>
          <w:sz w:val="28"/>
          <w:szCs w:val="28"/>
          <w:lang w:val="uk-UA"/>
        </w:rPr>
        <w:t xml:space="preserve">посад Генерального прокурора та Міністра юстиції, а в законодавстві </w:t>
      </w:r>
      <w:r w:rsidR="00334409" w:rsidRPr="00841713">
        <w:rPr>
          <w:rFonts w:ascii="Times New Roman" w:hAnsi="Times New Roman" w:cs="Times New Roman"/>
          <w:sz w:val="28"/>
          <w:szCs w:val="28"/>
          <w:lang w:val="uk-UA"/>
        </w:rPr>
        <w:t xml:space="preserve">Об’єднаного королівства ця цей термін називає посаду </w:t>
      </w:r>
      <w:r w:rsidR="00751658" w:rsidRPr="00841713">
        <w:rPr>
          <w:rFonts w:ascii="Times New Roman" w:hAnsi="Times New Roman" w:cs="Times New Roman"/>
          <w:sz w:val="28"/>
          <w:szCs w:val="28"/>
          <w:lang w:val="uk-UA"/>
        </w:rPr>
        <w:t xml:space="preserve">Міністра юстиції. </w:t>
      </w:r>
      <w:r w:rsidR="00334409" w:rsidRPr="00841713">
        <w:rPr>
          <w:rFonts w:ascii="Times New Roman" w:hAnsi="Times New Roman" w:cs="Times New Roman"/>
          <w:sz w:val="28"/>
          <w:szCs w:val="28"/>
          <w:lang w:val="uk-UA"/>
        </w:rPr>
        <w:t>Схожа специфіка притаманна словосполученню «</w:t>
      </w:r>
      <w:r w:rsidR="00751658" w:rsidRPr="00841713">
        <w:rPr>
          <w:rFonts w:ascii="Times New Roman" w:hAnsi="Times New Roman" w:cs="Times New Roman"/>
          <w:sz w:val="28"/>
          <w:szCs w:val="28"/>
        </w:rPr>
        <w:t>Solicitor</w:t>
      </w:r>
      <w:r w:rsidR="00751658" w:rsidRPr="00841713">
        <w:rPr>
          <w:rFonts w:ascii="Times New Roman" w:hAnsi="Times New Roman" w:cs="Times New Roman"/>
          <w:sz w:val="28"/>
          <w:szCs w:val="28"/>
          <w:lang w:val="uk-UA"/>
        </w:rPr>
        <w:t xml:space="preserve"> </w:t>
      </w:r>
      <w:r w:rsidR="00751658" w:rsidRPr="00841713">
        <w:rPr>
          <w:rFonts w:ascii="Times New Roman" w:hAnsi="Times New Roman" w:cs="Times New Roman"/>
          <w:sz w:val="28"/>
          <w:szCs w:val="28"/>
        </w:rPr>
        <w:t>General</w:t>
      </w:r>
      <w:r w:rsidR="00334409" w:rsidRPr="00841713">
        <w:rPr>
          <w:rFonts w:ascii="Times New Roman" w:hAnsi="Times New Roman" w:cs="Times New Roman"/>
          <w:sz w:val="28"/>
          <w:szCs w:val="28"/>
          <w:lang w:val="uk-UA"/>
        </w:rPr>
        <w:t>»</w:t>
      </w:r>
      <w:r w:rsidR="00751658" w:rsidRPr="00841713">
        <w:rPr>
          <w:rFonts w:ascii="Times New Roman" w:hAnsi="Times New Roman" w:cs="Times New Roman"/>
          <w:sz w:val="28"/>
          <w:szCs w:val="28"/>
          <w:lang w:val="uk-UA"/>
        </w:rPr>
        <w:t>, яка в американському варіанті означає заступника Генерального прокурора, а в британському – заступника Міністра юстиції [</w:t>
      </w:r>
      <w:r w:rsidR="009404B6" w:rsidRPr="00841713">
        <w:rPr>
          <w:rFonts w:ascii="Times New Roman" w:hAnsi="Times New Roman" w:cs="Times New Roman"/>
          <w:sz w:val="28"/>
          <w:szCs w:val="28"/>
          <w:lang w:val="uk-UA"/>
        </w:rPr>
        <w:t>10</w:t>
      </w:r>
      <w:r w:rsidR="00751658" w:rsidRPr="00841713">
        <w:rPr>
          <w:rFonts w:ascii="Times New Roman" w:hAnsi="Times New Roman" w:cs="Times New Roman"/>
          <w:sz w:val="28"/>
          <w:szCs w:val="28"/>
          <w:lang w:val="uk-UA"/>
        </w:rPr>
        <w:t>].</w:t>
      </w:r>
    </w:p>
    <w:p w14:paraId="262FDD74" w14:textId="77777777" w:rsidR="006F6D5D" w:rsidRPr="00841713" w:rsidRDefault="00070E76"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 xml:space="preserve">З певними перепонами перекладачі зіштовхуюються й під час </w:t>
      </w:r>
      <w:r w:rsidR="004D6C1B" w:rsidRPr="00841713">
        <w:rPr>
          <w:rFonts w:ascii="Times New Roman" w:hAnsi="Times New Roman" w:cs="Times New Roman"/>
          <w:sz w:val="28"/>
          <w:szCs w:val="28"/>
          <w:lang w:val="uk-UA"/>
        </w:rPr>
        <w:t xml:space="preserve">перекладу англійської юридичної термінології в нормативно-правових актах, договорах та інших документах. </w:t>
      </w:r>
    </w:p>
    <w:p w14:paraId="7E23D402" w14:textId="1DBFABDB" w:rsidR="00BA671A" w:rsidRPr="00841713" w:rsidRDefault="00BA671A"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С</w:t>
      </w:r>
      <w:r w:rsidR="004D6C1B" w:rsidRPr="00841713">
        <w:rPr>
          <w:rFonts w:ascii="Times New Roman" w:hAnsi="Times New Roman" w:cs="Times New Roman"/>
          <w:sz w:val="28"/>
          <w:szCs w:val="28"/>
          <w:lang w:val="uk-UA"/>
        </w:rPr>
        <w:t>пецифічн</w:t>
      </w:r>
      <w:r w:rsidR="001C7179" w:rsidRPr="00841713">
        <w:rPr>
          <w:rFonts w:ascii="Times New Roman" w:hAnsi="Times New Roman" w:cs="Times New Roman"/>
          <w:sz w:val="28"/>
          <w:szCs w:val="28"/>
          <w:lang w:val="uk-UA"/>
        </w:rPr>
        <w:t>ий</w:t>
      </w:r>
      <w:r w:rsidR="004D6C1B" w:rsidRPr="00841713">
        <w:rPr>
          <w:rFonts w:ascii="Times New Roman" w:hAnsi="Times New Roman" w:cs="Times New Roman"/>
          <w:sz w:val="28"/>
          <w:szCs w:val="28"/>
          <w:lang w:val="uk-UA"/>
        </w:rPr>
        <w:t xml:space="preserve"> </w:t>
      </w:r>
      <w:r w:rsidR="001C7179" w:rsidRPr="00841713">
        <w:rPr>
          <w:rFonts w:ascii="Times New Roman" w:hAnsi="Times New Roman" w:cs="Times New Roman"/>
          <w:sz w:val="28"/>
          <w:szCs w:val="28"/>
          <w:lang w:val="uk-UA"/>
        </w:rPr>
        <w:t xml:space="preserve">юридичний стиль викладу інформації </w:t>
      </w:r>
      <w:r w:rsidRPr="00841713">
        <w:rPr>
          <w:rFonts w:ascii="Times New Roman" w:hAnsi="Times New Roman" w:cs="Times New Roman"/>
          <w:sz w:val="28"/>
          <w:szCs w:val="28"/>
          <w:lang w:val="uk-UA"/>
        </w:rPr>
        <w:t>зумовив утворення такого стилю перекладу  як «</w:t>
      </w:r>
      <w:r w:rsidRPr="00841713">
        <w:rPr>
          <w:rFonts w:ascii="Times New Roman" w:hAnsi="Times New Roman" w:cs="Times New Roman"/>
          <w:sz w:val="28"/>
          <w:szCs w:val="28"/>
        </w:rPr>
        <w:t>legalese</w:t>
      </w:r>
      <w:r w:rsidRPr="00841713">
        <w:rPr>
          <w:rFonts w:ascii="Times New Roman" w:hAnsi="Times New Roman" w:cs="Times New Roman"/>
          <w:sz w:val="28"/>
          <w:szCs w:val="28"/>
          <w:lang w:val="uk-UA"/>
        </w:rPr>
        <w:t xml:space="preserve">» </w:t>
      </w:r>
      <w:r w:rsidR="004D6C1B" w:rsidRPr="00841713">
        <w:rPr>
          <w:rFonts w:ascii="Times New Roman" w:hAnsi="Times New Roman" w:cs="Times New Roman"/>
          <w:sz w:val="28"/>
          <w:szCs w:val="28"/>
          <w:lang w:val="uk-UA"/>
        </w:rPr>
        <w:t>[</w:t>
      </w:r>
      <w:r w:rsidR="00EE32B1" w:rsidRPr="00841713">
        <w:rPr>
          <w:rFonts w:ascii="Times New Roman" w:hAnsi="Times New Roman" w:cs="Times New Roman"/>
          <w:sz w:val="28"/>
          <w:szCs w:val="28"/>
          <w:lang w:val="ru-RU"/>
        </w:rPr>
        <w:t>5</w:t>
      </w:r>
      <w:r w:rsidR="00EB513F">
        <w:rPr>
          <w:rFonts w:ascii="Times New Roman" w:hAnsi="Times New Roman" w:cs="Times New Roman"/>
          <w:sz w:val="28"/>
          <w:szCs w:val="28"/>
          <w:lang w:val="ru-RU"/>
        </w:rPr>
        <w:t>7</w:t>
      </w:r>
      <w:r w:rsidR="004D6C1B" w:rsidRPr="00841713">
        <w:rPr>
          <w:rFonts w:ascii="Times New Roman" w:hAnsi="Times New Roman" w:cs="Times New Roman"/>
          <w:sz w:val="28"/>
          <w:szCs w:val="28"/>
          <w:lang w:val="uk-UA"/>
        </w:rPr>
        <w:t>]. Цьому стилю притаманні особлива точність, побудова фраз та речень, що і створює труднощі в роботі перекладача, який не обізнаний в англійській юридичній термінології [</w:t>
      </w:r>
      <w:r w:rsidR="00633B19" w:rsidRPr="00841713">
        <w:rPr>
          <w:rFonts w:ascii="Times New Roman" w:hAnsi="Times New Roman" w:cs="Times New Roman"/>
          <w:sz w:val="28"/>
          <w:szCs w:val="28"/>
          <w:lang w:val="uk-UA"/>
        </w:rPr>
        <w:t>1</w:t>
      </w:r>
      <w:r w:rsidR="00633B19" w:rsidRPr="00841713">
        <w:rPr>
          <w:rFonts w:ascii="Times New Roman" w:hAnsi="Times New Roman" w:cs="Times New Roman"/>
          <w:sz w:val="28"/>
          <w:szCs w:val="28"/>
          <w:lang w:val="ru-RU"/>
        </w:rPr>
        <w:t>].</w:t>
      </w:r>
      <w:r w:rsidR="004D6C1B" w:rsidRPr="00841713">
        <w:rPr>
          <w:rFonts w:ascii="Times New Roman" w:hAnsi="Times New Roman" w:cs="Times New Roman"/>
          <w:sz w:val="28"/>
          <w:szCs w:val="28"/>
          <w:lang w:val="uk-UA"/>
        </w:rPr>
        <w:t xml:space="preserve"> </w:t>
      </w:r>
      <w:r w:rsidR="00341C57" w:rsidRPr="00841713">
        <w:rPr>
          <w:rFonts w:ascii="Times New Roman" w:hAnsi="Times New Roman" w:cs="Times New Roman"/>
          <w:sz w:val="28"/>
          <w:szCs w:val="28"/>
          <w:lang w:val="uk-UA"/>
        </w:rPr>
        <w:t>О</w:t>
      </w:r>
      <w:r w:rsidR="004D6C1B" w:rsidRPr="00841713">
        <w:rPr>
          <w:rFonts w:ascii="Times New Roman" w:hAnsi="Times New Roman" w:cs="Times New Roman"/>
          <w:sz w:val="28"/>
          <w:szCs w:val="28"/>
          <w:lang w:val="uk-UA"/>
        </w:rPr>
        <w:t>собливост</w:t>
      </w:r>
      <w:r w:rsidR="00341C57" w:rsidRPr="00841713">
        <w:rPr>
          <w:rFonts w:ascii="Times New Roman" w:hAnsi="Times New Roman" w:cs="Times New Roman"/>
          <w:sz w:val="28"/>
          <w:szCs w:val="28"/>
          <w:lang w:val="uk-UA"/>
        </w:rPr>
        <w:t>ями</w:t>
      </w:r>
      <w:r w:rsidR="004D6C1B" w:rsidRPr="00841713">
        <w:rPr>
          <w:rFonts w:ascii="Times New Roman" w:hAnsi="Times New Roman" w:cs="Times New Roman"/>
          <w:sz w:val="28"/>
          <w:szCs w:val="28"/>
          <w:lang w:val="uk-UA"/>
        </w:rPr>
        <w:t xml:space="preserve"> </w:t>
      </w:r>
      <w:r w:rsidR="004D6C1B" w:rsidRPr="00841713">
        <w:rPr>
          <w:rFonts w:ascii="Times New Roman" w:hAnsi="Times New Roman" w:cs="Times New Roman"/>
          <w:sz w:val="28"/>
          <w:szCs w:val="28"/>
        </w:rPr>
        <w:t>legalese</w:t>
      </w:r>
      <w:r w:rsidR="004D6C1B" w:rsidRPr="00841713">
        <w:rPr>
          <w:rFonts w:ascii="Times New Roman" w:hAnsi="Times New Roman" w:cs="Times New Roman"/>
          <w:sz w:val="28"/>
          <w:szCs w:val="28"/>
          <w:lang w:val="uk-UA"/>
        </w:rPr>
        <w:t xml:space="preserve"> можна виокремити: </w:t>
      </w:r>
    </w:p>
    <w:p w14:paraId="0E8E7344" w14:textId="5CD43AEF" w:rsidR="00BA671A" w:rsidRPr="00841713" w:rsidRDefault="004D6C1B"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використання виразів, фраз та слів, які саме в цьому стилі мають конкретне смислове значення; </w:t>
      </w:r>
    </w:p>
    <w:p w14:paraId="1A41760B" w14:textId="5C3AAFDA" w:rsidR="00BA671A" w:rsidRPr="00841713" w:rsidRDefault="004D6C1B"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використання фраз, слів та виразів, які закріплюють </w:t>
      </w:r>
      <w:r w:rsidR="00B365A7" w:rsidRPr="00841713">
        <w:rPr>
          <w:rFonts w:ascii="Times New Roman" w:hAnsi="Times New Roman" w:cs="Times New Roman"/>
          <w:sz w:val="28"/>
          <w:szCs w:val="28"/>
          <w:lang w:val="uk-UA"/>
        </w:rPr>
        <w:t>їх чітке юридичне значення</w:t>
      </w:r>
      <w:r w:rsidRPr="00841713">
        <w:rPr>
          <w:rFonts w:ascii="Times New Roman" w:hAnsi="Times New Roman" w:cs="Times New Roman"/>
          <w:sz w:val="28"/>
          <w:szCs w:val="28"/>
          <w:lang w:val="uk-UA"/>
        </w:rPr>
        <w:t xml:space="preserve">, наприклад </w:t>
      </w:r>
      <w:r w:rsidR="00B365A7" w:rsidRPr="00841713">
        <w:rPr>
          <w:rFonts w:ascii="Times New Roman" w:hAnsi="Times New Roman" w:cs="Times New Roman"/>
          <w:sz w:val="28"/>
          <w:szCs w:val="28"/>
          <w:lang w:val="uk-UA"/>
        </w:rPr>
        <w:t>«</w:t>
      </w:r>
      <w:r w:rsidRPr="00841713">
        <w:rPr>
          <w:rFonts w:ascii="Times New Roman" w:hAnsi="Times New Roman" w:cs="Times New Roman"/>
          <w:sz w:val="28"/>
          <w:szCs w:val="28"/>
        </w:rPr>
        <w:t>tort</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of</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nuisan</w:t>
      </w:r>
      <w:r w:rsidRPr="00841713">
        <w:rPr>
          <w:rFonts w:ascii="Times New Roman" w:hAnsi="Times New Roman" w:cs="Times New Roman"/>
          <w:sz w:val="28"/>
          <w:szCs w:val="28"/>
          <w:lang w:val="uk-UA"/>
        </w:rPr>
        <w:t>с</w:t>
      </w:r>
      <w:r w:rsidRPr="00841713">
        <w:rPr>
          <w:rFonts w:ascii="Times New Roman" w:hAnsi="Times New Roman" w:cs="Times New Roman"/>
          <w:sz w:val="28"/>
          <w:szCs w:val="28"/>
        </w:rPr>
        <w:t>e</w:t>
      </w:r>
      <w:r w:rsidR="00B365A7"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 порушення права володіння власністю особи;</w:t>
      </w:r>
    </w:p>
    <w:p w14:paraId="5865F2D1" w14:textId="6C23DDD3" w:rsidR="00BA671A" w:rsidRPr="00841713" w:rsidRDefault="0006504A"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w:t>
      </w:r>
      <w:r w:rsidR="00B365A7" w:rsidRPr="00841713">
        <w:rPr>
          <w:rFonts w:ascii="Times New Roman" w:hAnsi="Times New Roman" w:cs="Times New Roman"/>
          <w:sz w:val="28"/>
          <w:szCs w:val="28"/>
          <w:lang w:val="uk-UA"/>
        </w:rPr>
        <w:t xml:space="preserve"> </w:t>
      </w:r>
      <w:r w:rsidR="00CB687F" w:rsidRPr="00841713">
        <w:rPr>
          <w:rFonts w:ascii="Times New Roman" w:hAnsi="Times New Roman" w:cs="Times New Roman"/>
          <w:sz w:val="28"/>
          <w:szCs w:val="28"/>
          <w:lang w:val="uk-UA"/>
        </w:rPr>
        <w:t xml:space="preserve">використання </w:t>
      </w:r>
      <w:r w:rsidR="00EF23FD" w:rsidRPr="00841713">
        <w:rPr>
          <w:rFonts w:ascii="Times New Roman" w:hAnsi="Times New Roman" w:cs="Times New Roman"/>
          <w:sz w:val="28"/>
          <w:szCs w:val="28"/>
          <w:lang w:val="uk-UA"/>
        </w:rPr>
        <w:t xml:space="preserve">архаїчної </w:t>
      </w:r>
      <w:r w:rsidR="00CB687F" w:rsidRPr="00841713">
        <w:rPr>
          <w:rFonts w:ascii="Times New Roman" w:hAnsi="Times New Roman" w:cs="Times New Roman"/>
          <w:sz w:val="28"/>
          <w:szCs w:val="28"/>
          <w:lang w:val="uk-UA"/>
        </w:rPr>
        <w:t>лексики формального стилю,</w:t>
      </w:r>
      <w:r w:rsidR="00EF23FD" w:rsidRPr="00841713">
        <w:rPr>
          <w:rFonts w:ascii="Times New Roman" w:hAnsi="Times New Roman" w:cs="Times New Roman"/>
          <w:sz w:val="28"/>
          <w:szCs w:val="28"/>
          <w:lang w:val="uk-UA"/>
        </w:rPr>
        <w:t xml:space="preserve"> наприклад </w:t>
      </w:r>
      <w:r w:rsidR="00CB687F" w:rsidRPr="00841713">
        <w:rPr>
          <w:rFonts w:ascii="Times New Roman" w:hAnsi="Times New Roman" w:cs="Times New Roman"/>
          <w:sz w:val="28"/>
          <w:szCs w:val="28"/>
        </w:rPr>
        <w:t>hereinafter</w:t>
      </w:r>
      <w:r w:rsidR="00CB687F" w:rsidRPr="00841713">
        <w:rPr>
          <w:rFonts w:ascii="Times New Roman" w:hAnsi="Times New Roman" w:cs="Times New Roman"/>
          <w:sz w:val="28"/>
          <w:szCs w:val="28"/>
          <w:lang w:val="uk-UA"/>
        </w:rPr>
        <w:t xml:space="preserve"> – далі за текстом, надалі</w:t>
      </w:r>
      <w:r w:rsidR="00794AAF" w:rsidRPr="00841713">
        <w:rPr>
          <w:rFonts w:ascii="Times New Roman" w:hAnsi="Times New Roman" w:cs="Times New Roman"/>
          <w:sz w:val="28"/>
          <w:szCs w:val="28"/>
          <w:lang w:val="uk-UA"/>
        </w:rPr>
        <w:t>,</w:t>
      </w:r>
      <w:r w:rsidR="00CB687F" w:rsidRPr="00841713">
        <w:rPr>
          <w:rFonts w:ascii="Times New Roman" w:hAnsi="Times New Roman" w:cs="Times New Roman"/>
          <w:sz w:val="28"/>
          <w:szCs w:val="28"/>
          <w:lang w:val="uk-UA"/>
        </w:rPr>
        <w:t xml:space="preserve"> </w:t>
      </w:r>
      <w:r w:rsidR="00CB687F" w:rsidRPr="00841713">
        <w:rPr>
          <w:rFonts w:ascii="Times New Roman" w:hAnsi="Times New Roman" w:cs="Times New Roman"/>
          <w:sz w:val="28"/>
          <w:szCs w:val="28"/>
        </w:rPr>
        <w:t>aforesaid</w:t>
      </w:r>
      <w:r w:rsidR="00CB687F" w:rsidRPr="00841713">
        <w:rPr>
          <w:rFonts w:ascii="Times New Roman" w:hAnsi="Times New Roman" w:cs="Times New Roman"/>
          <w:sz w:val="28"/>
          <w:szCs w:val="28"/>
          <w:lang w:val="uk-UA"/>
        </w:rPr>
        <w:t xml:space="preserve"> – раніше згаданий; </w:t>
      </w:r>
    </w:p>
    <w:p w14:paraId="1089DB08" w14:textId="150CD067" w:rsidR="00BA671A" w:rsidRPr="00841713" w:rsidRDefault="00CB687F"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побудов</w:t>
      </w:r>
      <w:r w:rsidR="00527FB1" w:rsidRPr="00841713">
        <w:rPr>
          <w:rFonts w:ascii="Times New Roman" w:hAnsi="Times New Roman" w:cs="Times New Roman"/>
          <w:sz w:val="28"/>
          <w:szCs w:val="28"/>
          <w:lang w:val="uk-UA"/>
        </w:rPr>
        <w:t>а</w:t>
      </w:r>
      <w:r w:rsidRPr="00841713">
        <w:rPr>
          <w:rFonts w:ascii="Times New Roman" w:hAnsi="Times New Roman" w:cs="Times New Roman"/>
          <w:sz w:val="28"/>
          <w:szCs w:val="28"/>
          <w:lang w:val="uk-UA"/>
        </w:rPr>
        <w:t xml:space="preserve"> складних речень із кількома підрядними та сурядними реченнями, що доповнюють зміст основного речення</w:t>
      </w:r>
      <w:r w:rsidR="00527FB1"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w:t>
      </w:r>
    </w:p>
    <w:p w14:paraId="27F2D9DE" w14:textId="10641C4F" w:rsidR="00BA671A" w:rsidRPr="00841713" w:rsidRDefault="00CB687F" w:rsidP="00841713">
      <w:pPr>
        <w:tabs>
          <w:tab w:val="left" w:pos="567"/>
        </w:tabs>
        <w:spacing w:after="0" w:line="360" w:lineRule="auto"/>
        <w:ind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част</w:t>
      </w:r>
      <w:r w:rsidR="00527FB1" w:rsidRPr="00841713">
        <w:rPr>
          <w:rFonts w:ascii="Times New Roman" w:hAnsi="Times New Roman" w:cs="Times New Roman"/>
          <w:sz w:val="28"/>
          <w:szCs w:val="28"/>
          <w:lang w:val="uk-UA"/>
        </w:rPr>
        <w:t>е</w:t>
      </w:r>
      <w:r w:rsidRPr="00841713">
        <w:rPr>
          <w:rFonts w:ascii="Times New Roman" w:hAnsi="Times New Roman" w:cs="Times New Roman"/>
          <w:sz w:val="28"/>
          <w:szCs w:val="28"/>
          <w:lang w:val="uk-UA"/>
        </w:rPr>
        <w:t xml:space="preserve"> вживання модальних дієслів </w:t>
      </w:r>
      <w:r w:rsidRPr="00841713">
        <w:rPr>
          <w:rFonts w:ascii="Times New Roman" w:hAnsi="Times New Roman" w:cs="Times New Roman"/>
          <w:sz w:val="28"/>
          <w:szCs w:val="28"/>
        </w:rPr>
        <w:t>shall</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will</w:t>
      </w:r>
      <w:r w:rsidRPr="00841713">
        <w:rPr>
          <w:rFonts w:ascii="Times New Roman" w:hAnsi="Times New Roman" w:cs="Times New Roman"/>
          <w:sz w:val="28"/>
          <w:szCs w:val="28"/>
          <w:lang w:val="ru-RU"/>
        </w:rPr>
        <w:t>;</w:t>
      </w:r>
    </w:p>
    <w:p w14:paraId="1A1A3FDF" w14:textId="11966616" w:rsidR="007F67F6" w:rsidRPr="00841713" w:rsidRDefault="00CB687F"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пасивні конструкції при побудові речення [</w:t>
      </w:r>
      <w:r w:rsidR="008247BA" w:rsidRPr="00841713">
        <w:rPr>
          <w:rFonts w:ascii="Times New Roman" w:hAnsi="Times New Roman" w:cs="Times New Roman"/>
          <w:sz w:val="28"/>
          <w:szCs w:val="28"/>
          <w:lang w:val="ru-RU"/>
        </w:rPr>
        <w:t>1</w:t>
      </w:r>
      <w:r w:rsidRPr="00841713">
        <w:rPr>
          <w:rFonts w:ascii="Times New Roman" w:hAnsi="Times New Roman" w:cs="Times New Roman"/>
          <w:sz w:val="28"/>
          <w:szCs w:val="28"/>
          <w:lang w:val="ru-RU"/>
        </w:rPr>
        <w:t>].</w:t>
      </w:r>
    </w:p>
    <w:p w14:paraId="4A986C18" w14:textId="5593B719" w:rsidR="007A3444" w:rsidRPr="00841713" w:rsidRDefault="007C25A5" w:rsidP="00841713">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Узагальнюючи, якість </w:t>
      </w:r>
      <w:r w:rsidR="007A3444" w:rsidRPr="00841713">
        <w:rPr>
          <w:rFonts w:ascii="Times New Roman" w:hAnsi="Times New Roman" w:cs="Times New Roman"/>
          <w:sz w:val="28"/>
          <w:szCs w:val="28"/>
          <w:lang w:val="ru-RU"/>
        </w:rPr>
        <w:t>переклад</w:t>
      </w:r>
      <w:r w:rsidRPr="00841713">
        <w:rPr>
          <w:rFonts w:ascii="Times New Roman" w:hAnsi="Times New Roman" w:cs="Times New Roman"/>
          <w:sz w:val="28"/>
          <w:szCs w:val="28"/>
          <w:lang w:val="ru-RU"/>
        </w:rPr>
        <w:t>у</w:t>
      </w:r>
      <w:r w:rsidR="007A3444"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 xml:space="preserve">юридичного </w:t>
      </w:r>
      <w:r w:rsidR="007A3444" w:rsidRPr="00841713">
        <w:rPr>
          <w:rFonts w:ascii="Times New Roman" w:hAnsi="Times New Roman" w:cs="Times New Roman"/>
          <w:sz w:val="28"/>
          <w:szCs w:val="28"/>
          <w:lang w:val="ru-RU"/>
        </w:rPr>
        <w:t xml:space="preserve">тексту </w:t>
      </w:r>
      <w:r w:rsidRPr="00841713">
        <w:rPr>
          <w:rFonts w:ascii="Times New Roman" w:hAnsi="Times New Roman" w:cs="Times New Roman"/>
          <w:sz w:val="28"/>
          <w:szCs w:val="28"/>
          <w:lang w:val="ru-RU"/>
        </w:rPr>
        <w:t xml:space="preserve">залежить від рівня обізнаності перекладача у </w:t>
      </w:r>
      <w:r w:rsidR="007A3444" w:rsidRPr="00841713">
        <w:rPr>
          <w:rFonts w:ascii="Times New Roman" w:hAnsi="Times New Roman" w:cs="Times New Roman"/>
          <w:sz w:val="28"/>
          <w:szCs w:val="28"/>
          <w:lang w:val="ru-RU"/>
        </w:rPr>
        <w:t>відмінност</w:t>
      </w:r>
      <w:r w:rsidRPr="00841713">
        <w:rPr>
          <w:rFonts w:ascii="Times New Roman" w:hAnsi="Times New Roman" w:cs="Times New Roman"/>
          <w:sz w:val="28"/>
          <w:szCs w:val="28"/>
          <w:lang w:val="ru-RU"/>
        </w:rPr>
        <w:t>ях</w:t>
      </w:r>
      <w:r w:rsidR="007A3444" w:rsidRPr="00841713">
        <w:rPr>
          <w:rFonts w:ascii="Times New Roman" w:hAnsi="Times New Roman" w:cs="Times New Roman"/>
          <w:sz w:val="28"/>
          <w:szCs w:val="28"/>
          <w:lang w:val="ru-RU"/>
        </w:rPr>
        <w:t xml:space="preserve"> правових систем різних країн [</w:t>
      </w:r>
      <w:r w:rsidR="004B2F5D" w:rsidRPr="00841713">
        <w:rPr>
          <w:rFonts w:ascii="Times New Roman" w:hAnsi="Times New Roman" w:cs="Times New Roman"/>
          <w:sz w:val="28"/>
          <w:szCs w:val="28"/>
          <w:lang w:val="ru-RU"/>
        </w:rPr>
        <w:t>52</w:t>
      </w:r>
      <w:r w:rsidR="007A3444" w:rsidRPr="00841713">
        <w:rPr>
          <w:rFonts w:ascii="Times New Roman" w:hAnsi="Times New Roman" w:cs="Times New Roman"/>
          <w:sz w:val="28"/>
          <w:szCs w:val="28"/>
          <w:lang w:val="uk-UA"/>
        </w:rPr>
        <w:t>, с.</w:t>
      </w:r>
      <w:r w:rsidR="007A3444" w:rsidRPr="00841713">
        <w:rPr>
          <w:rFonts w:ascii="Times New Roman" w:hAnsi="Times New Roman" w:cs="Times New Roman"/>
          <w:sz w:val="28"/>
          <w:szCs w:val="28"/>
          <w:lang w:val="ru-RU"/>
        </w:rPr>
        <w:t xml:space="preserve"> 123].</w:t>
      </w:r>
    </w:p>
    <w:p w14:paraId="66E31721" w14:textId="756E0D6C" w:rsidR="00943067" w:rsidRDefault="008C475B" w:rsidP="00672888">
      <w:pPr>
        <w:tabs>
          <w:tab w:val="left" w:pos="567"/>
        </w:tabs>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Серед лексичних труднощів юридичного перекладу В.І. Карабан виокремлює «багатозначність слів (термінів) та вибір адекватного словникового відповідника або варіанту перекладу слова (терміна), особливості вживання загальнонародних слів в юридичних текстах, правильне застосування того чи іншого способу перекладу лексики, переклад термінів-неологізмів, абревіатур, псевдоінтернаціоналізми, лексикалізовані форми множини іменників та терміни-омоніми, етноспецифічна лексика і етнонаціональна варіантність термінів, різного роду власні імена і назви (фірм, установ і організацій) тощо». </w:t>
      </w:r>
    </w:p>
    <w:p w14:paraId="1A05CE4A" w14:textId="77777777" w:rsidR="00672888" w:rsidRDefault="00672888" w:rsidP="00672888">
      <w:pPr>
        <w:tabs>
          <w:tab w:val="left" w:pos="567"/>
        </w:tabs>
        <w:spacing w:after="0" w:line="360" w:lineRule="auto"/>
        <w:ind w:firstLine="567"/>
        <w:jc w:val="both"/>
        <w:rPr>
          <w:rFonts w:ascii="Times New Roman" w:hAnsi="Times New Roman" w:cs="Times New Roman"/>
          <w:sz w:val="28"/>
          <w:szCs w:val="28"/>
          <w:lang w:val="ru-RU"/>
        </w:rPr>
      </w:pPr>
    </w:p>
    <w:p w14:paraId="2FE96C8C" w14:textId="77777777" w:rsidR="0014206C" w:rsidRPr="00841713" w:rsidRDefault="0014206C" w:rsidP="00672888">
      <w:pPr>
        <w:tabs>
          <w:tab w:val="left" w:pos="567"/>
        </w:tabs>
        <w:spacing w:after="0" w:line="360" w:lineRule="auto"/>
        <w:ind w:firstLine="567"/>
        <w:jc w:val="both"/>
        <w:rPr>
          <w:rFonts w:ascii="Times New Roman" w:hAnsi="Times New Roman" w:cs="Times New Roman"/>
          <w:sz w:val="28"/>
          <w:szCs w:val="28"/>
          <w:lang w:val="ru-RU"/>
        </w:rPr>
      </w:pPr>
    </w:p>
    <w:p w14:paraId="25BA8A5B" w14:textId="08EDD819" w:rsidR="00E673A3" w:rsidRPr="00841713" w:rsidRDefault="00E673A3" w:rsidP="00672888">
      <w:pPr>
        <w:tabs>
          <w:tab w:val="left" w:pos="1110"/>
        </w:tabs>
        <w:spacing w:after="0" w:line="360" w:lineRule="auto"/>
        <w:ind w:firstLine="567"/>
        <w:jc w:val="center"/>
        <w:rPr>
          <w:rFonts w:ascii="Times New Roman" w:hAnsi="Times New Roman" w:cs="Times New Roman"/>
          <w:b/>
          <w:sz w:val="28"/>
          <w:szCs w:val="28"/>
          <w:lang w:val="ru-RU"/>
        </w:rPr>
      </w:pPr>
      <w:r w:rsidRPr="00841713">
        <w:rPr>
          <w:rFonts w:ascii="Times New Roman" w:hAnsi="Times New Roman" w:cs="Times New Roman"/>
          <w:b/>
          <w:sz w:val="28"/>
          <w:szCs w:val="28"/>
          <w:lang w:val="ru-RU"/>
        </w:rPr>
        <w:lastRenderedPageBreak/>
        <w:t>2.2. Переклад термінів в художньому фільмі «Зодіак»</w:t>
      </w:r>
    </w:p>
    <w:p w14:paraId="33521D8C" w14:textId="77777777" w:rsidR="004436C5"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Фільм «Зодіак», знятий Девідом Фінчером, є кримінальним триллером, заснованим на реальних подіях, пов'язаних з серійним вбивцею, відомим своїм псевдонімом </w:t>
      </w:r>
      <w:r w:rsidRPr="00841713">
        <w:rPr>
          <w:rFonts w:ascii="Times New Roman" w:hAnsi="Times New Roman" w:cs="Times New Roman"/>
          <w:sz w:val="28"/>
          <w:szCs w:val="28"/>
          <w:lang w:val="uk-UA"/>
        </w:rPr>
        <w:t>«</w:t>
      </w:r>
      <w:r w:rsidRPr="00841713">
        <w:rPr>
          <w:rFonts w:ascii="Times New Roman" w:hAnsi="Times New Roman" w:cs="Times New Roman"/>
          <w:sz w:val="28"/>
          <w:szCs w:val="28"/>
          <w:lang w:val="ru-RU"/>
        </w:rPr>
        <w:t xml:space="preserve">Зодіак». Переклад термінів у цьому фільмі є важливим аспектом, оскільки він не тільки передає зміст, а й відображає специфіку жанру, напругу та драматичність. </w:t>
      </w:r>
    </w:p>
    <w:p w14:paraId="22715C74" w14:textId="77777777" w:rsidR="004436C5"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У фільмі «Зодіак» використання термінів і діалогів має ключове значення для створення атмосферності та розкриття сюжету. Точне відтворення професійної термінології детективів, кримінологів і журналістів не лише передає історичну правдивість подій, але й занурює глядача в атмосферу 1960-х і 1970-х років. Кожен діал</w:t>
      </w:r>
      <w:r w:rsidR="004436C5" w:rsidRPr="00841713">
        <w:rPr>
          <w:rFonts w:ascii="Times New Roman" w:hAnsi="Times New Roman" w:cs="Times New Roman"/>
          <w:sz w:val="28"/>
          <w:szCs w:val="28"/>
          <w:lang w:val="ru-RU"/>
        </w:rPr>
        <w:t>ог у фільмі ретельно продуманий</w:t>
      </w:r>
      <w:r w:rsidRPr="00841713">
        <w:rPr>
          <w:rFonts w:ascii="Times New Roman" w:hAnsi="Times New Roman" w:cs="Times New Roman"/>
          <w:sz w:val="28"/>
          <w:szCs w:val="28"/>
          <w:lang w:val="ru-RU"/>
        </w:rPr>
        <w:t xml:space="preserve"> з метою пере</w:t>
      </w:r>
      <w:r w:rsidR="004436C5" w:rsidRPr="00841713">
        <w:rPr>
          <w:rFonts w:ascii="Times New Roman" w:hAnsi="Times New Roman" w:cs="Times New Roman"/>
          <w:sz w:val="28"/>
          <w:szCs w:val="28"/>
          <w:lang w:val="ru-RU"/>
        </w:rPr>
        <w:t>дачі характеру персонажів, їх переживан</w:t>
      </w:r>
      <w:r w:rsidRPr="00841713">
        <w:rPr>
          <w:rFonts w:ascii="Times New Roman" w:hAnsi="Times New Roman" w:cs="Times New Roman"/>
          <w:sz w:val="28"/>
          <w:szCs w:val="28"/>
          <w:lang w:val="ru-RU"/>
        </w:rPr>
        <w:t>ь та мотивації, а також скла</w:t>
      </w:r>
      <w:r w:rsidR="004436C5" w:rsidRPr="00841713">
        <w:rPr>
          <w:rFonts w:ascii="Times New Roman" w:hAnsi="Times New Roman" w:cs="Times New Roman"/>
          <w:sz w:val="28"/>
          <w:szCs w:val="28"/>
          <w:lang w:val="ru-RU"/>
        </w:rPr>
        <w:t>дності і небезпеки</w:t>
      </w:r>
      <w:r w:rsidRPr="00841713">
        <w:rPr>
          <w:rFonts w:ascii="Times New Roman" w:hAnsi="Times New Roman" w:cs="Times New Roman"/>
          <w:sz w:val="28"/>
          <w:szCs w:val="28"/>
          <w:lang w:val="ru-RU"/>
        </w:rPr>
        <w:t xml:space="preserve"> розслідування. Використання спеціальних термінів, пов'язаних з розслідув</w:t>
      </w:r>
      <w:r w:rsidR="004436C5" w:rsidRPr="00841713">
        <w:rPr>
          <w:rFonts w:ascii="Times New Roman" w:hAnsi="Times New Roman" w:cs="Times New Roman"/>
          <w:sz w:val="28"/>
          <w:szCs w:val="28"/>
          <w:lang w:val="ru-RU"/>
        </w:rPr>
        <w:t>анням та криміналісткою, в цілому,</w:t>
      </w:r>
      <w:r w:rsidRPr="00841713">
        <w:rPr>
          <w:rFonts w:ascii="Times New Roman" w:hAnsi="Times New Roman" w:cs="Times New Roman"/>
          <w:sz w:val="28"/>
          <w:szCs w:val="28"/>
          <w:lang w:val="ru-RU"/>
        </w:rPr>
        <w:t xml:space="preserve"> робить події більш реалістичними, допом</w:t>
      </w:r>
      <w:r w:rsidR="004436C5" w:rsidRPr="00841713">
        <w:rPr>
          <w:rFonts w:ascii="Times New Roman" w:hAnsi="Times New Roman" w:cs="Times New Roman"/>
          <w:sz w:val="28"/>
          <w:szCs w:val="28"/>
          <w:lang w:val="ru-RU"/>
        </w:rPr>
        <w:t>агаючи глядачам краще зрозуміти</w:t>
      </w:r>
      <w:r w:rsidRPr="00841713">
        <w:rPr>
          <w:rFonts w:ascii="Times New Roman" w:hAnsi="Times New Roman" w:cs="Times New Roman"/>
          <w:sz w:val="28"/>
          <w:szCs w:val="28"/>
          <w:lang w:val="ru-RU"/>
        </w:rPr>
        <w:t xml:space="preserve"> з чим стикалися, як виходили з глухих кутків та вирішували с</w:t>
      </w:r>
      <w:r w:rsidR="004436C5" w:rsidRPr="00841713">
        <w:rPr>
          <w:rFonts w:ascii="Times New Roman" w:hAnsi="Times New Roman" w:cs="Times New Roman"/>
          <w:sz w:val="28"/>
          <w:szCs w:val="28"/>
          <w:lang w:val="ru-RU"/>
        </w:rPr>
        <w:t>кладні ребуси злодія</w:t>
      </w:r>
      <w:r w:rsidRPr="00841713">
        <w:rPr>
          <w:rFonts w:ascii="Times New Roman" w:hAnsi="Times New Roman" w:cs="Times New Roman"/>
          <w:sz w:val="28"/>
          <w:szCs w:val="28"/>
          <w:lang w:val="ru-RU"/>
        </w:rPr>
        <w:t xml:space="preserve"> правоохоронці та журналісти під час пошуків злочинця. </w:t>
      </w:r>
    </w:p>
    <w:p w14:paraId="766225C9" w14:textId="60BA2EE8" w:rsidR="004436C5" w:rsidRPr="00841713" w:rsidRDefault="004436C5"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Загалом</w:t>
      </w:r>
      <w:r w:rsidR="00984044" w:rsidRPr="00841713">
        <w:rPr>
          <w:rFonts w:ascii="Times New Roman" w:hAnsi="Times New Roman" w:cs="Times New Roman"/>
          <w:sz w:val="28"/>
          <w:szCs w:val="28"/>
          <w:lang w:val="ru-RU"/>
        </w:rPr>
        <w:t xml:space="preserve"> використання термінів, пов’язанних з юриспруденцією та</w:t>
      </w:r>
      <w:r w:rsidRPr="00841713">
        <w:rPr>
          <w:rFonts w:ascii="Times New Roman" w:hAnsi="Times New Roman" w:cs="Times New Roman"/>
          <w:sz w:val="28"/>
          <w:szCs w:val="28"/>
          <w:lang w:val="ru-RU"/>
        </w:rPr>
        <w:t>, зокрема,</w:t>
      </w:r>
      <w:r w:rsidR="00984044" w:rsidRPr="00841713">
        <w:rPr>
          <w:rFonts w:ascii="Times New Roman" w:hAnsi="Times New Roman" w:cs="Times New Roman"/>
          <w:sz w:val="28"/>
          <w:szCs w:val="28"/>
          <w:lang w:val="ru-RU"/>
        </w:rPr>
        <w:t xml:space="preserve"> кримінальним правом, не тільки підкреслює драматичність і напруженість подій, але й допомагає аудиторії проникнути у складний процес розслідування та відчути емоційний вплив, що відчували на собі всі учасники цього розслідування. Аби ретельно дослідити важливість та особливість перекладу таких одиниць, під час опрацювання матеріалу було створенно таку послідовніст</w:t>
      </w:r>
      <w:r w:rsidRPr="00841713">
        <w:rPr>
          <w:rFonts w:ascii="Times New Roman" w:hAnsi="Times New Roman" w:cs="Times New Roman"/>
          <w:sz w:val="28"/>
          <w:szCs w:val="28"/>
          <w:lang w:val="ru-RU"/>
        </w:rPr>
        <w:t xml:space="preserve">ь критеріїв та </w:t>
      </w:r>
      <w:r w:rsidR="00984044" w:rsidRPr="00841713">
        <w:rPr>
          <w:rFonts w:ascii="Times New Roman" w:hAnsi="Times New Roman" w:cs="Times New Roman"/>
          <w:sz w:val="28"/>
          <w:szCs w:val="28"/>
          <w:lang w:val="ru-RU"/>
        </w:rPr>
        <w:t>підходів до опрацювання тексту.</w:t>
      </w:r>
    </w:p>
    <w:p w14:paraId="7A76C4C9" w14:textId="692D3F16"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1. Контекстуальний підхід</w:t>
      </w:r>
      <w:r w:rsidR="00A54669"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При перекладі термінів важливо враховувати контекст. У фільмі «Зодіак» терміни, пов’язані зі злочинністю, розслідуванням та журналістською діяльністю, повинні передавати не лише буквальне значення, а й емоційний підтекст.</w:t>
      </w:r>
      <w:r w:rsidR="004436C5" w:rsidRPr="00841713">
        <w:rPr>
          <w:rFonts w:ascii="Times New Roman" w:hAnsi="Times New Roman" w:cs="Times New Roman"/>
          <w:sz w:val="28"/>
          <w:szCs w:val="28"/>
          <w:lang w:val="ru-RU"/>
        </w:rPr>
        <w:t xml:space="preserve"> Загалом терміни позбавлені емоційного</w:t>
      </w:r>
      <w:r w:rsidRPr="00841713">
        <w:rPr>
          <w:rFonts w:ascii="Times New Roman" w:hAnsi="Times New Roman" w:cs="Times New Roman"/>
          <w:sz w:val="28"/>
          <w:szCs w:val="28"/>
          <w:lang w:val="ru-RU"/>
        </w:rPr>
        <w:t xml:space="preserve"> </w:t>
      </w:r>
      <w:r w:rsidR="004436C5" w:rsidRPr="00841713">
        <w:rPr>
          <w:rFonts w:ascii="Times New Roman" w:hAnsi="Times New Roman" w:cs="Times New Roman"/>
          <w:sz w:val="28"/>
          <w:szCs w:val="28"/>
          <w:lang w:val="ru-RU"/>
        </w:rPr>
        <w:t xml:space="preserve">забарвлення, </w:t>
      </w:r>
      <w:r w:rsidR="004436C5" w:rsidRPr="00841713">
        <w:rPr>
          <w:rFonts w:ascii="Times New Roman" w:hAnsi="Times New Roman" w:cs="Times New Roman"/>
          <w:sz w:val="28"/>
          <w:szCs w:val="28"/>
          <w:lang w:val="ru-RU"/>
        </w:rPr>
        <w:lastRenderedPageBreak/>
        <w:t xml:space="preserve">однак їх використаня у художньому кінематографі дещо зтирає вимогу експресивної нейтральності. </w:t>
      </w:r>
      <w:r w:rsidRPr="00841713">
        <w:rPr>
          <w:rFonts w:ascii="Times New Roman" w:hAnsi="Times New Roman" w:cs="Times New Roman"/>
          <w:sz w:val="28"/>
          <w:szCs w:val="28"/>
          <w:lang w:val="ru-RU"/>
        </w:rPr>
        <w:t xml:space="preserve">Наприклад, </w:t>
      </w:r>
      <w:r w:rsidR="004436C5" w:rsidRPr="00841713">
        <w:rPr>
          <w:rFonts w:ascii="Times New Roman" w:hAnsi="Times New Roman" w:cs="Times New Roman"/>
          <w:sz w:val="28"/>
          <w:szCs w:val="28"/>
          <w:lang w:val="ru-RU"/>
        </w:rPr>
        <w:t xml:space="preserve">такі </w:t>
      </w:r>
      <w:r w:rsidRPr="00841713">
        <w:rPr>
          <w:rFonts w:ascii="Times New Roman" w:hAnsi="Times New Roman" w:cs="Times New Roman"/>
          <w:sz w:val="28"/>
          <w:szCs w:val="28"/>
          <w:lang w:val="ru-RU"/>
        </w:rPr>
        <w:t>терміни як «серійний вбивця» (serial killer) і «місце злочину» (crime scene) несуть в собі відчуття небезпеки та напруги, що необхідно передати у перекладі.</w:t>
      </w:r>
    </w:p>
    <w:p w14:paraId="72FFBB6F" w14:textId="06CC87E9"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2. Спеціалізована лексика</w:t>
      </w:r>
      <w:r w:rsidR="00A54669"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Фільм містить багато термінів, специфічних для криміналістики, журналістики та розслідувань. Наприклад, терміни на зразок «докази» (evidence) та «судово-медична експертиза» (forensic analysis) вимагають точності у перекладі, оскільки вони є основою для розвитку сюжету. Використання фахової термінології сприяє створенню достовірної картини світу фільму.</w:t>
      </w:r>
    </w:p>
    <w:p w14:paraId="74F83A2C" w14:textId="3A3F6760"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3. Культурні нюанси</w:t>
      </w:r>
      <w:r w:rsidR="00A54669"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Перекладачам також потрібно враховувати культурні нюанси. Наприклад, в американській культурі терміни, пов’язані з поліцією та правопорядком, можуть мати особливе значення. У перекладі слід знаходити еквіваленти, які б відповідали українським реаліям, зберігаючи при цьому атмосферу оригіналу.</w:t>
      </w:r>
    </w:p>
    <w:p w14:paraId="3931E87E" w14:textId="17DD90A7"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4. Збереження стилістики</w:t>
      </w:r>
      <w:r w:rsidR="00A54669"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Стилістика мови у фільмі «Зодіак» часто наповнена напругою і тривогою. Перекладаючи діалоги, важливо зберігати цю стилістику. Наприклад, фрази, що стосуються розслідування, можуть містити короткі речення, що підкреслюють терміновість ситуації. Перекладач має вміти адаптувати їх так, щоб вони звучали природн</w:t>
      </w:r>
      <w:r w:rsidR="006B294A" w:rsidRPr="00841713">
        <w:rPr>
          <w:rFonts w:ascii="Times New Roman" w:hAnsi="Times New Roman" w:cs="Times New Roman"/>
          <w:sz w:val="28"/>
          <w:szCs w:val="28"/>
          <w:lang w:val="ru-RU"/>
        </w:rPr>
        <w:t>ь</w:t>
      </w:r>
      <w:r w:rsidRPr="00841713">
        <w:rPr>
          <w:rFonts w:ascii="Times New Roman" w:hAnsi="Times New Roman" w:cs="Times New Roman"/>
          <w:sz w:val="28"/>
          <w:szCs w:val="28"/>
          <w:lang w:val="ru-RU"/>
        </w:rPr>
        <w:t>о в українській мові, не втрачаючи оригінального емоційного забарвлення.</w:t>
      </w:r>
    </w:p>
    <w:p w14:paraId="041DED20" w14:textId="7F1919A2"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5. Виклики перекладу</w:t>
      </w:r>
      <w:r w:rsidR="00A54669" w:rsidRPr="00841713">
        <w:rPr>
          <w:rFonts w:ascii="Times New Roman" w:hAnsi="Times New Roman" w:cs="Times New Roman"/>
          <w:sz w:val="28"/>
          <w:szCs w:val="28"/>
          <w:lang w:val="ru-RU"/>
        </w:rPr>
        <w:t xml:space="preserve">. </w:t>
      </w:r>
      <w:r w:rsidR="00281206" w:rsidRPr="00841713">
        <w:rPr>
          <w:rFonts w:ascii="Times New Roman" w:hAnsi="Times New Roman" w:cs="Times New Roman"/>
          <w:sz w:val="28"/>
          <w:szCs w:val="28"/>
          <w:lang w:val="ru-RU"/>
        </w:rPr>
        <w:t xml:space="preserve">Терміни, використані у фільмі, не позбавлені багатозначності, а отже мають кілька значень, які залежать </w:t>
      </w:r>
      <w:r w:rsidRPr="00841713">
        <w:rPr>
          <w:rFonts w:ascii="Times New Roman" w:hAnsi="Times New Roman" w:cs="Times New Roman"/>
          <w:sz w:val="28"/>
          <w:szCs w:val="28"/>
          <w:lang w:val="ru-RU"/>
        </w:rPr>
        <w:t>від контексту. Наприклад, слово «слід» може стосуватися як фізичного сліду, так і метафоричного (докази, що вказують на злочин).</w:t>
      </w:r>
    </w:p>
    <w:p w14:paraId="0B1E91F6" w14:textId="65895327" w:rsidR="00984044" w:rsidRPr="00841713" w:rsidRDefault="0040046B"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Також у фільмі використовуються спеціалізовані терміни, які вимагають від перекладача знань у певній</w:t>
      </w:r>
      <w:r w:rsidR="00984044" w:rsidRPr="00841713">
        <w:rPr>
          <w:rFonts w:ascii="Times New Roman" w:hAnsi="Times New Roman" w:cs="Times New Roman"/>
          <w:sz w:val="28"/>
          <w:szCs w:val="28"/>
          <w:lang w:val="ru-RU"/>
        </w:rPr>
        <w:t xml:space="preserve"> галузі, аби передати точність змісту.</w:t>
      </w:r>
    </w:p>
    <w:p w14:paraId="2ED239B9" w14:textId="1613CA85" w:rsidR="00984044" w:rsidRPr="00841713" w:rsidRDefault="0040046B"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Крім того, фільм пронизаний діалогами</w:t>
      </w:r>
      <w:r w:rsidR="00984044" w:rsidRPr="00841713">
        <w:rPr>
          <w:rFonts w:ascii="Times New Roman" w:hAnsi="Times New Roman" w:cs="Times New Roman"/>
          <w:sz w:val="28"/>
          <w:szCs w:val="28"/>
          <w:lang w:val="ru-RU"/>
        </w:rPr>
        <w:t>, які супроводжуються візуальними образами,</w:t>
      </w:r>
      <w:r w:rsidRPr="00841713">
        <w:rPr>
          <w:rFonts w:ascii="Times New Roman" w:hAnsi="Times New Roman" w:cs="Times New Roman"/>
          <w:sz w:val="28"/>
          <w:szCs w:val="28"/>
          <w:lang w:val="ru-RU"/>
        </w:rPr>
        <w:t xml:space="preserve"> і</w:t>
      </w:r>
      <w:r w:rsidR="00984044" w:rsidRPr="00841713">
        <w:rPr>
          <w:rFonts w:ascii="Times New Roman" w:hAnsi="Times New Roman" w:cs="Times New Roman"/>
          <w:sz w:val="28"/>
          <w:szCs w:val="28"/>
          <w:lang w:val="ru-RU"/>
        </w:rPr>
        <w:t xml:space="preserve"> можуть змінювати своє значення залежно від того, як вони представлені. Це вимагає від перекладача гнучкості та творчого підходу.</w:t>
      </w:r>
    </w:p>
    <w:p w14:paraId="7B96D37A" w14:textId="7B5C4BAE"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6. Психологічний аспект перекладу</w:t>
      </w:r>
      <w:r w:rsidR="00A54669"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Крім термінологічних і культурних аспектів, варто звернути увагу на психологічний вимір перекладу. «Зодіак» порушує важливі питання про страх, тривогу та людську природу. Перекладач має передати не лише фактичний зміст, а й емоції, які відчувають персонажі. Наприклад, терміни, що вказують на страх або невпевн</w:t>
      </w:r>
      <w:r w:rsidR="00A54669" w:rsidRPr="00841713">
        <w:rPr>
          <w:rFonts w:ascii="Times New Roman" w:hAnsi="Times New Roman" w:cs="Times New Roman"/>
          <w:sz w:val="28"/>
          <w:szCs w:val="28"/>
          <w:lang w:val="ru-RU"/>
        </w:rPr>
        <w:t>еність, повинні мати відповідне емоційне</w:t>
      </w:r>
      <w:r w:rsidRPr="00841713">
        <w:rPr>
          <w:rFonts w:ascii="Times New Roman" w:hAnsi="Times New Roman" w:cs="Times New Roman"/>
          <w:sz w:val="28"/>
          <w:szCs w:val="28"/>
          <w:lang w:val="ru-RU"/>
        </w:rPr>
        <w:t xml:space="preserve"> забарвлення в українській версії.</w:t>
      </w:r>
    </w:p>
    <w:p w14:paraId="6B4C6ED2" w14:textId="61BA74D0"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7. Гумор і іронія</w:t>
      </w:r>
      <w:r w:rsidR="00A54669"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Хоча «Зодіак» є трилером, у ньому також є моменти іронії та чорного гумору, які варто враховувати при перекладі. Перекладач повинен знайти способи адаптувати жартівливі чи іронічні висловлювання, зберігаючи їхню суть та тон. Це може бути складно, адже гумор часто залежить від культурних контекстів і мовних нюансів.</w:t>
      </w:r>
    </w:p>
    <w:p w14:paraId="6E4455FD" w14:textId="63878079"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8. Діалоги і стиль</w:t>
      </w:r>
      <w:r w:rsidR="00A54669"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Діалоги у фільмі часто бувають насиченими термінами та специфічною лексикою, що додає реалізму. Перекладачі повинні дотримуватися стилю персонажів.</w:t>
      </w:r>
    </w:p>
    <w:p w14:paraId="6BFE0197" w14:textId="77777777" w:rsidR="00D27387" w:rsidRDefault="00984044" w:rsidP="00D27387">
      <w:pPr>
        <w:spacing w:after="0" w:line="360" w:lineRule="auto"/>
        <w:ind w:right="50" w:firstLine="567"/>
        <w:jc w:val="both"/>
        <w:rPr>
          <w:lang w:val="uk-UA"/>
        </w:rPr>
      </w:pPr>
      <w:r w:rsidRPr="00841713">
        <w:rPr>
          <w:rFonts w:ascii="Times New Roman" w:hAnsi="Times New Roman" w:cs="Times New Roman"/>
          <w:sz w:val="28"/>
          <w:szCs w:val="28"/>
          <w:lang w:val="ru-RU"/>
        </w:rPr>
        <w:t>Під час першого огляду матеріалу та обробки тексту оригіналу, дубляжу та субтитрів було проведено роботу над пошуком прикладів використання юридичних термінів, та термінів , що пов’</w:t>
      </w:r>
      <w:r w:rsidR="005C3E5D">
        <w:rPr>
          <w:rFonts w:ascii="Times New Roman" w:hAnsi="Times New Roman" w:cs="Times New Roman"/>
          <w:sz w:val="28"/>
          <w:szCs w:val="28"/>
          <w:lang w:val="uk-UA"/>
        </w:rPr>
        <w:t>язанні з кримінальним правом, завдяки цьому вдалося створити два статистичних матеріали. Перший пов</w:t>
      </w:r>
      <w:r w:rsidR="005C3E5D" w:rsidRPr="005C3E5D">
        <w:rPr>
          <w:rFonts w:ascii="Times New Roman" w:hAnsi="Times New Roman" w:cs="Times New Roman"/>
          <w:sz w:val="28"/>
          <w:szCs w:val="28"/>
          <w:lang w:val="ru-RU"/>
        </w:rPr>
        <w:t>’</w:t>
      </w:r>
      <w:r w:rsidR="005C3E5D">
        <w:rPr>
          <w:rFonts w:ascii="Times New Roman" w:hAnsi="Times New Roman" w:cs="Times New Roman"/>
          <w:sz w:val="28"/>
          <w:szCs w:val="28"/>
          <w:lang w:val="uk-UA"/>
        </w:rPr>
        <w:t>язаний з статистикою основних видів та способів перекладу мови оригіналу в дубляжі та субтитрах, а інший пов</w:t>
      </w:r>
      <w:r w:rsidR="005C3E5D">
        <w:rPr>
          <w:rFonts w:ascii="Times New Roman" w:hAnsi="Times New Roman" w:cs="Times New Roman"/>
          <w:sz w:val="28"/>
          <w:szCs w:val="28"/>
          <w:lang w:val="ru-RU"/>
        </w:rPr>
        <w:t>'</w:t>
      </w:r>
      <w:r w:rsidR="005C3E5D">
        <w:rPr>
          <w:rFonts w:ascii="Times New Roman" w:hAnsi="Times New Roman" w:cs="Times New Roman"/>
          <w:sz w:val="28"/>
          <w:szCs w:val="28"/>
          <w:lang w:val="uk-UA"/>
        </w:rPr>
        <w:t>язаний з розподілом на темматичні групи слів. Розпочнемо з розрахунків з способами перекладу :</w:t>
      </w:r>
      <w:r w:rsidR="005C3E5D" w:rsidRPr="005C3E5D">
        <w:rPr>
          <w:lang w:val="uk-UA"/>
        </w:rPr>
        <w:t xml:space="preserve"> </w:t>
      </w:r>
    </w:p>
    <w:p w14:paraId="56E61511" w14:textId="0949B6FF" w:rsidR="005C3E5D" w:rsidRPr="00D27387" w:rsidRDefault="00D27387" w:rsidP="00D27387">
      <w:pPr>
        <w:spacing w:after="0" w:line="360" w:lineRule="auto"/>
        <w:ind w:right="50"/>
        <w:jc w:val="both"/>
        <w:rPr>
          <w:lang w:val="uk-UA"/>
        </w:rPr>
      </w:pPr>
      <w:r>
        <w:rPr>
          <w:rFonts w:ascii="Times New Roman" w:hAnsi="Times New Roman" w:cs="Times New Roman"/>
          <w:b/>
          <w:i/>
          <w:sz w:val="28"/>
          <w:szCs w:val="28"/>
          <w:lang w:val="uk-UA"/>
        </w:rPr>
        <w:t xml:space="preserve">  </w:t>
      </w:r>
      <w:r w:rsidR="005C3E5D" w:rsidRPr="005C3E5D">
        <w:rPr>
          <w:rFonts w:ascii="Times New Roman" w:hAnsi="Times New Roman" w:cs="Times New Roman"/>
          <w:b/>
          <w:i/>
          <w:sz w:val="28"/>
          <w:szCs w:val="28"/>
          <w:lang w:val="uk-UA"/>
        </w:rPr>
        <w:t>Дослівний переклад</w:t>
      </w:r>
      <w:r w:rsidR="005C3E5D" w:rsidRPr="005C3E5D">
        <w:rPr>
          <w:rFonts w:ascii="Times New Roman" w:hAnsi="Times New Roman" w:cs="Times New Roman"/>
          <w:sz w:val="28"/>
          <w:szCs w:val="28"/>
          <w:lang w:val="uk-UA"/>
        </w:rPr>
        <w:t xml:space="preserve"> (буквальний переклад оригіналу):</w:t>
      </w:r>
    </w:p>
    <w:p w14:paraId="79AD2113" w14:textId="27BE9EFD" w:rsidR="005C3E5D" w:rsidRDefault="005C3E5D" w:rsidP="00841713">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 xml:space="preserve">Приклади: </w:t>
      </w:r>
      <w:r w:rsidRPr="005C3E5D">
        <w:rPr>
          <w:rFonts w:ascii="Times New Roman" w:hAnsi="Times New Roman" w:cs="Times New Roman"/>
          <w:i/>
          <w:sz w:val="28"/>
          <w:szCs w:val="28"/>
          <w:lang w:val="uk-UA"/>
        </w:rPr>
        <w:t>Vallejo Police department</w:t>
      </w:r>
      <w:r w:rsidRPr="005C3E5D">
        <w:rPr>
          <w:rFonts w:ascii="Times New Roman" w:hAnsi="Times New Roman" w:cs="Times New Roman"/>
          <w:sz w:val="28"/>
          <w:szCs w:val="28"/>
          <w:lang w:val="uk-UA"/>
        </w:rPr>
        <w:t xml:space="preserve"> - Поліція Вальєхо, </w:t>
      </w:r>
    </w:p>
    <w:p w14:paraId="6D25ABDB" w14:textId="77777777" w:rsidR="005C3E5D" w:rsidRDefault="005C3E5D" w:rsidP="00841713">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i/>
          <w:sz w:val="28"/>
          <w:szCs w:val="28"/>
          <w:lang w:val="uk-UA"/>
        </w:rPr>
        <w:t>Editorial</w:t>
      </w:r>
      <w:r w:rsidRPr="005C3E5D">
        <w:rPr>
          <w:rFonts w:ascii="Times New Roman" w:hAnsi="Times New Roman" w:cs="Times New Roman"/>
          <w:sz w:val="28"/>
          <w:szCs w:val="28"/>
          <w:lang w:val="uk-UA"/>
        </w:rPr>
        <w:t xml:space="preserve"> - Редакція, </w:t>
      </w:r>
    </w:p>
    <w:p w14:paraId="0DBBC09B" w14:textId="77777777" w:rsidR="005C3E5D" w:rsidRDefault="005C3E5D" w:rsidP="00841713">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i/>
          <w:sz w:val="28"/>
          <w:szCs w:val="28"/>
          <w:lang w:val="uk-UA"/>
        </w:rPr>
        <w:t>Crime</w:t>
      </w:r>
      <w:r w:rsidRPr="005C3E5D">
        <w:rPr>
          <w:rFonts w:ascii="Times New Roman" w:hAnsi="Times New Roman" w:cs="Times New Roman"/>
          <w:sz w:val="28"/>
          <w:szCs w:val="28"/>
          <w:lang w:val="uk-UA"/>
        </w:rPr>
        <w:t xml:space="preserve"> - Злочин.</w:t>
      </w:r>
    </w:p>
    <w:p w14:paraId="32CD1B3F" w14:textId="6BB1060B" w:rsidR="005C3E5D" w:rsidRDefault="005C3E5D" w:rsidP="00841713">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lastRenderedPageBreak/>
        <w:t>Частка: ~</w:t>
      </w:r>
      <w:r w:rsidR="00D27387">
        <w:rPr>
          <w:rFonts w:ascii="Times New Roman" w:hAnsi="Times New Roman" w:cs="Times New Roman"/>
          <w:sz w:val="28"/>
          <w:szCs w:val="28"/>
          <w:lang w:val="uk-UA"/>
        </w:rPr>
        <w:t>60</w:t>
      </w:r>
      <w:r w:rsidRPr="005C3E5D">
        <w:rPr>
          <w:rFonts w:ascii="Times New Roman" w:hAnsi="Times New Roman" w:cs="Times New Roman"/>
          <w:sz w:val="28"/>
          <w:szCs w:val="28"/>
          <w:lang w:val="uk-UA"/>
        </w:rPr>
        <w:t>%</w:t>
      </w:r>
    </w:p>
    <w:p w14:paraId="39572F5C" w14:textId="780B313F" w:rsidR="005C3E5D" w:rsidRDefault="005C3E5D" w:rsidP="00D27387">
      <w:pPr>
        <w:spacing w:after="0" w:line="360" w:lineRule="auto"/>
        <w:ind w:right="50"/>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Це слова або фрази, які перекладені максимально наближено до оригіналу без зміни структури або сенсу.</w:t>
      </w:r>
      <w:r w:rsidR="001A4580">
        <w:rPr>
          <w:rFonts w:ascii="Times New Roman" w:hAnsi="Times New Roman" w:cs="Times New Roman"/>
          <w:sz w:val="28"/>
          <w:szCs w:val="28"/>
          <w:lang w:val="uk-UA"/>
        </w:rPr>
        <w:t xml:space="preserve"> </w:t>
      </w:r>
      <w:r w:rsidR="001A4580" w:rsidRPr="001A4580">
        <w:rPr>
          <w:rFonts w:ascii="Times New Roman" w:hAnsi="Times New Roman" w:cs="Times New Roman"/>
          <w:sz w:val="28"/>
          <w:szCs w:val="28"/>
          <w:lang w:val="uk-UA"/>
        </w:rPr>
        <w:t>Дослівний, або буквальний, переклад полягає в точному перенесенні слів і фраз з вихідного тексту в текст перекладу, зі збереженням структури і синтаксису оригіналу.</w:t>
      </w:r>
    </w:p>
    <w:p w14:paraId="1CB967DF" w14:textId="31D78290" w:rsidR="005C3E5D" w:rsidRDefault="00D27387" w:rsidP="00D27387">
      <w:pPr>
        <w:spacing w:after="0" w:line="360" w:lineRule="auto"/>
        <w:ind w:right="50"/>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r w:rsidR="005C3E5D" w:rsidRPr="005C3E5D">
        <w:rPr>
          <w:rFonts w:ascii="Times New Roman" w:hAnsi="Times New Roman" w:cs="Times New Roman"/>
          <w:b/>
          <w:i/>
          <w:sz w:val="28"/>
          <w:szCs w:val="28"/>
          <w:lang w:val="uk-UA"/>
        </w:rPr>
        <w:t>Адаптація</w:t>
      </w:r>
      <w:r w:rsidR="005C3E5D" w:rsidRPr="005C3E5D">
        <w:rPr>
          <w:rFonts w:ascii="Times New Roman" w:hAnsi="Times New Roman" w:cs="Times New Roman"/>
          <w:sz w:val="28"/>
          <w:szCs w:val="28"/>
          <w:lang w:val="uk-UA"/>
        </w:rPr>
        <w:t xml:space="preserve"> (пристосування до контексту або реалій):</w:t>
      </w:r>
    </w:p>
    <w:p w14:paraId="5A6DF7D8" w14:textId="77777777" w:rsidR="005C3E5D" w:rsidRDefault="005C3E5D" w:rsidP="005C3E5D">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 xml:space="preserve">Приклади: </w:t>
      </w:r>
      <w:r w:rsidRPr="005C3E5D">
        <w:rPr>
          <w:rFonts w:ascii="Times New Roman" w:hAnsi="Times New Roman" w:cs="Times New Roman"/>
          <w:i/>
          <w:sz w:val="28"/>
          <w:szCs w:val="28"/>
          <w:lang w:val="uk-UA"/>
        </w:rPr>
        <w:t>Kill rampage</w:t>
      </w:r>
      <w:r w:rsidRPr="005C3E5D">
        <w:rPr>
          <w:rFonts w:ascii="Times New Roman" w:hAnsi="Times New Roman" w:cs="Times New Roman"/>
          <w:sz w:val="28"/>
          <w:szCs w:val="28"/>
          <w:lang w:val="uk-UA"/>
        </w:rPr>
        <w:t xml:space="preserve"> - Жорстокі вбивства, </w:t>
      </w:r>
    </w:p>
    <w:p w14:paraId="303FB650" w14:textId="77777777" w:rsidR="005C3E5D" w:rsidRDefault="005C3E5D" w:rsidP="005C3E5D">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i/>
          <w:sz w:val="28"/>
          <w:szCs w:val="28"/>
          <w:lang w:val="uk-UA"/>
        </w:rPr>
        <w:t>To cruise around and kill</w:t>
      </w:r>
      <w:r w:rsidRPr="005C3E5D">
        <w:rPr>
          <w:rFonts w:ascii="Times New Roman" w:hAnsi="Times New Roman" w:cs="Times New Roman"/>
          <w:sz w:val="28"/>
          <w:szCs w:val="28"/>
          <w:lang w:val="uk-UA"/>
        </w:rPr>
        <w:t xml:space="preserve"> - Вчиню жорстоке полювання, </w:t>
      </w:r>
    </w:p>
    <w:p w14:paraId="7D3D7A5E" w14:textId="77777777" w:rsidR="005C3E5D" w:rsidRDefault="005C3E5D" w:rsidP="005C3E5D">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i/>
          <w:sz w:val="28"/>
          <w:szCs w:val="28"/>
          <w:lang w:val="uk-UA"/>
        </w:rPr>
        <w:t>9mm casing</w:t>
      </w:r>
      <w:r w:rsidRPr="005C3E5D">
        <w:rPr>
          <w:rFonts w:ascii="Times New Roman" w:hAnsi="Times New Roman" w:cs="Times New Roman"/>
          <w:sz w:val="28"/>
          <w:szCs w:val="28"/>
          <w:lang w:val="uk-UA"/>
        </w:rPr>
        <w:t xml:space="preserve"> - 9-міліметрова гільза.</w:t>
      </w:r>
    </w:p>
    <w:p w14:paraId="57F381F5" w14:textId="77777777" w:rsidR="005C3E5D" w:rsidRDefault="005C3E5D" w:rsidP="005C3E5D">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Частка: ~20%</w:t>
      </w:r>
    </w:p>
    <w:p w14:paraId="6A2A2072" w14:textId="3F645672" w:rsidR="005C3E5D" w:rsidRDefault="001A4580" w:rsidP="00D27387">
      <w:pPr>
        <w:spacing w:after="0" w:line="360" w:lineRule="auto"/>
        <w:ind w:right="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3E5D" w:rsidRPr="005C3E5D">
        <w:rPr>
          <w:rFonts w:ascii="Times New Roman" w:hAnsi="Times New Roman" w:cs="Times New Roman"/>
          <w:sz w:val="28"/>
          <w:szCs w:val="28"/>
          <w:lang w:val="uk-UA"/>
        </w:rPr>
        <w:t>Цей метод використовується для того, щоб зробити переклад зрозу</w:t>
      </w:r>
      <w:r w:rsidR="005C3E5D">
        <w:rPr>
          <w:rFonts w:ascii="Times New Roman" w:hAnsi="Times New Roman" w:cs="Times New Roman"/>
          <w:sz w:val="28"/>
          <w:szCs w:val="28"/>
          <w:lang w:val="uk-UA"/>
        </w:rPr>
        <w:t>мілішим для цільової аудиторії.</w:t>
      </w:r>
    </w:p>
    <w:p w14:paraId="1F819036" w14:textId="77777777" w:rsidR="005C3E5D" w:rsidRDefault="005C3E5D" w:rsidP="00D27387">
      <w:pPr>
        <w:spacing w:after="0" w:line="360" w:lineRule="auto"/>
        <w:ind w:right="50"/>
        <w:jc w:val="both"/>
        <w:rPr>
          <w:rFonts w:ascii="Times New Roman" w:hAnsi="Times New Roman" w:cs="Times New Roman"/>
          <w:sz w:val="28"/>
          <w:szCs w:val="28"/>
          <w:lang w:val="uk-UA"/>
        </w:rPr>
      </w:pPr>
      <w:r w:rsidRPr="00D27387">
        <w:rPr>
          <w:rFonts w:ascii="Times New Roman" w:hAnsi="Times New Roman" w:cs="Times New Roman"/>
          <w:b/>
          <w:i/>
          <w:sz w:val="28"/>
          <w:szCs w:val="28"/>
          <w:lang w:val="uk-UA"/>
        </w:rPr>
        <w:t>Транслітерація</w:t>
      </w:r>
      <w:r w:rsidRPr="005C3E5D">
        <w:rPr>
          <w:rFonts w:ascii="Times New Roman" w:hAnsi="Times New Roman" w:cs="Times New Roman"/>
          <w:sz w:val="28"/>
          <w:szCs w:val="28"/>
          <w:lang w:val="uk-UA"/>
        </w:rPr>
        <w:t xml:space="preserve"> (фонетичний переклад):</w:t>
      </w:r>
    </w:p>
    <w:p w14:paraId="1B530FE7" w14:textId="77777777" w:rsidR="00D27387" w:rsidRDefault="005C3E5D" w:rsidP="005C3E5D">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 xml:space="preserve">Приклади: </w:t>
      </w:r>
      <w:r w:rsidRPr="00D27387">
        <w:rPr>
          <w:rFonts w:ascii="Times New Roman" w:hAnsi="Times New Roman" w:cs="Times New Roman"/>
          <w:i/>
          <w:sz w:val="28"/>
          <w:szCs w:val="28"/>
          <w:lang w:val="uk-UA"/>
        </w:rPr>
        <w:t>Luger</w:t>
      </w:r>
      <w:r w:rsidRPr="005C3E5D">
        <w:rPr>
          <w:rFonts w:ascii="Times New Roman" w:hAnsi="Times New Roman" w:cs="Times New Roman"/>
          <w:sz w:val="28"/>
          <w:szCs w:val="28"/>
          <w:lang w:val="uk-UA"/>
        </w:rPr>
        <w:t xml:space="preserve"> - Люгер, </w:t>
      </w:r>
    </w:p>
    <w:p w14:paraId="6E2B39A6" w14:textId="77777777" w:rsidR="00D27387" w:rsidRDefault="005C3E5D" w:rsidP="005C3E5D">
      <w:pPr>
        <w:spacing w:after="0" w:line="360" w:lineRule="auto"/>
        <w:ind w:right="50" w:firstLine="567"/>
        <w:jc w:val="both"/>
        <w:rPr>
          <w:rFonts w:ascii="Times New Roman" w:hAnsi="Times New Roman" w:cs="Times New Roman"/>
          <w:sz w:val="28"/>
          <w:szCs w:val="28"/>
          <w:lang w:val="uk-UA"/>
        </w:rPr>
      </w:pPr>
      <w:r w:rsidRPr="00D27387">
        <w:rPr>
          <w:rFonts w:ascii="Times New Roman" w:hAnsi="Times New Roman" w:cs="Times New Roman"/>
          <w:i/>
          <w:sz w:val="28"/>
          <w:szCs w:val="28"/>
          <w:lang w:val="uk-UA"/>
        </w:rPr>
        <w:t>Morse Code</w:t>
      </w:r>
      <w:r w:rsidRPr="005C3E5D">
        <w:rPr>
          <w:rFonts w:ascii="Times New Roman" w:hAnsi="Times New Roman" w:cs="Times New Roman"/>
          <w:sz w:val="28"/>
          <w:szCs w:val="28"/>
          <w:lang w:val="uk-UA"/>
        </w:rPr>
        <w:t xml:space="preserve"> - Азбука Морзе, </w:t>
      </w:r>
    </w:p>
    <w:p w14:paraId="10555083" w14:textId="77777777" w:rsidR="00D27387" w:rsidRDefault="005C3E5D" w:rsidP="005C3E5D">
      <w:pPr>
        <w:spacing w:after="0" w:line="360" w:lineRule="auto"/>
        <w:ind w:right="50" w:firstLine="567"/>
        <w:jc w:val="both"/>
        <w:rPr>
          <w:rFonts w:ascii="Times New Roman" w:hAnsi="Times New Roman" w:cs="Times New Roman"/>
          <w:sz w:val="28"/>
          <w:szCs w:val="28"/>
          <w:lang w:val="uk-UA"/>
        </w:rPr>
      </w:pPr>
      <w:r w:rsidRPr="00D27387">
        <w:rPr>
          <w:rFonts w:ascii="Times New Roman" w:hAnsi="Times New Roman" w:cs="Times New Roman"/>
          <w:i/>
          <w:sz w:val="28"/>
          <w:szCs w:val="28"/>
          <w:lang w:val="uk-UA"/>
        </w:rPr>
        <w:t>RCC storage</w:t>
      </w:r>
      <w:r w:rsidRPr="005C3E5D">
        <w:rPr>
          <w:rFonts w:ascii="Times New Roman" w:hAnsi="Times New Roman" w:cs="Times New Roman"/>
          <w:sz w:val="28"/>
          <w:szCs w:val="28"/>
          <w:lang w:val="uk-UA"/>
        </w:rPr>
        <w:t xml:space="preserve"> - Сховище RCC.</w:t>
      </w:r>
    </w:p>
    <w:p w14:paraId="68D0F68F" w14:textId="1ADBE2BA" w:rsidR="00D27387" w:rsidRDefault="00D27387" w:rsidP="00D27387">
      <w:pPr>
        <w:spacing w:after="0" w:line="360" w:lineRule="auto"/>
        <w:ind w:right="5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Частка: 10</w:t>
      </w:r>
      <w:r w:rsidR="005C3E5D" w:rsidRPr="005C3E5D">
        <w:rPr>
          <w:rFonts w:ascii="Times New Roman" w:hAnsi="Times New Roman" w:cs="Times New Roman"/>
          <w:sz w:val="28"/>
          <w:szCs w:val="28"/>
          <w:lang w:val="uk-UA"/>
        </w:rPr>
        <w:t>%</w:t>
      </w:r>
    </w:p>
    <w:p w14:paraId="48A0870C" w14:textId="7559C1E9" w:rsidR="00D27387" w:rsidRDefault="001A4580" w:rsidP="00D27387">
      <w:pPr>
        <w:spacing w:after="0" w:line="360" w:lineRule="auto"/>
        <w:ind w:right="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3E5D" w:rsidRPr="005C3E5D">
        <w:rPr>
          <w:rFonts w:ascii="Times New Roman" w:hAnsi="Times New Roman" w:cs="Times New Roman"/>
          <w:sz w:val="28"/>
          <w:szCs w:val="28"/>
          <w:lang w:val="uk-UA"/>
        </w:rPr>
        <w:t>Застосовується для власних назв, технічних термінів</w:t>
      </w:r>
      <w:r w:rsidR="00D27387">
        <w:rPr>
          <w:rFonts w:ascii="Times New Roman" w:hAnsi="Times New Roman" w:cs="Times New Roman"/>
          <w:sz w:val="28"/>
          <w:szCs w:val="28"/>
          <w:lang w:val="uk-UA"/>
        </w:rPr>
        <w:t xml:space="preserve"> або інших незнайомих понять.</w:t>
      </w:r>
      <w:r>
        <w:rPr>
          <w:rFonts w:ascii="Times New Roman" w:hAnsi="Times New Roman" w:cs="Times New Roman"/>
          <w:sz w:val="28"/>
          <w:szCs w:val="28"/>
          <w:lang w:val="uk-UA"/>
        </w:rPr>
        <w:t xml:space="preserve"> </w:t>
      </w:r>
      <w:r w:rsidRPr="001A4580">
        <w:rPr>
          <w:rFonts w:ascii="Times New Roman" w:hAnsi="Times New Roman" w:cs="Times New Roman"/>
          <w:sz w:val="28"/>
          <w:szCs w:val="28"/>
          <w:lang w:val="uk-UA"/>
        </w:rPr>
        <w:t>Транслітерація використовується для полегшення набору тексту або для заміни малознайомих алфавітів на більш звичні. Цей метод застосовують до географічних та інших власних назв, а також до термінів, що здобули міжнародне визнання. При цьому важливо зберігати точність, чи то в буквеному відтворенні топоніма або власного імені, чи у передаванні їх звучання. Це обумовлено тим, що жоден з наявних алфавітів не гарантує повної відповідності між написанням і вимовою.</w:t>
      </w:r>
    </w:p>
    <w:p w14:paraId="018D6A84" w14:textId="77777777" w:rsidR="00D27387" w:rsidRDefault="005C3E5D" w:rsidP="00D27387">
      <w:pPr>
        <w:spacing w:after="0" w:line="360" w:lineRule="auto"/>
        <w:ind w:right="50"/>
        <w:jc w:val="both"/>
        <w:rPr>
          <w:rFonts w:ascii="Times New Roman" w:hAnsi="Times New Roman" w:cs="Times New Roman"/>
          <w:sz w:val="28"/>
          <w:szCs w:val="28"/>
          <w:lang w:val="uk-UA"/>
        </w:rPr>
      </w:pPr>
      <w:r w:rsidRPr="00D27387">
        <w:rPr>
          <w:rFonts w:ascii="Times New Roman" w:hAnsi="Times New Roman" w:cs="Times New Roman"/>
          <w:b/>
          <w:i/>
          <w:sz w:val="28"/>
          <w:szCs w:val="28"/>
          <w:lang w:val="uk-UA"/>
        </w:rPr>
        <w:t>Скорочення/Пропуски</w:t>
      </w:r>
      <w:r w:rsidRPr="005C3E5D">
        <w:rPr>
          <w:rFonts w:ascii="Times New Roman" w:hAnsi="Times New Roman" w:cs="Times New Roman"/>
          <w:sz w:val="28"/>
          <w:szCs w:val="28"/>
          <w:lang w:val="uk-UA"/>
        </w:rPr>
        <w:t xml:space="preserve"> (значне спрощення або відсутність частини перекладу):</w:t>
      </w:r>
    </w:p>
    <w:p w14:paraId="70A67C4D" w14:textId="77777777" w:rsidR="00D27387" w:rsidRDefault="005C3E5D" w:rsidP="00D27387">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 xml:space="preserve">Приклади: </w:t>
      </w:r>
      <w:r w:rsidRPr="00D27387">
        <w:rPr>
          <w:rFonts w:ascii="Times New Roman" w:hAnsi="Times New Roman" w:cs="Times New Roman"/>
          <w:i/>
          <w:sz w:val="28"/>
          <w:szCs w:val="28"/>
          <w:lang w:val="uk-UA"/>
        </w:rPr>
        <w:t>To report</w:t>
      </w:r>
      <w:r w:rsidRPr="005C3E5D">
        <w:rPr>
          <w:rFonts w:ascii="Times New Roman" w:hAnsi="Times New Roman" w:cs="Times New Roman"/>
          <w:sz w:val="28"/>
          <w:szCs w:val="28"/>
          <w:lang w:val="uk-UA"/>
        </w:rPr>
        <w:t xml:space="preserve"> - Доповідаю, </w:t>
      </w:r>
    </w:p>
    <w:p w14:paraId="72E1C1E6" w14:textId="77777777" w:rsidR="00D27387" w:rsidRDefault="005C3E5D" w:rsidP="00D27387">
      <w:pPr>
        <w:spacing w:after="0" w:line="360" w:lineRule="auto"/>
        <w:ind w:right="50" w:firstLine="567"/>
        <w:jc w:val="both"/>
        <w:rPr>
          <w:rFonts w:ascii="Times New Roman" w:hAnsi="Times New Roman" w:cs="Times New Roman"/>
          <w:sz w:val="28"/>
          <w:szCs w:val="28"/>
          <w:lang w:val="uk-UA"/>
        </w:rPr>
      </w:pPr>
      <w:r w:rsidRPr="00D27387">
        <w:rPr>
          <w:rFonts w:ascii="Times New Roman" w:hAnsi="Times New Roman" w:cs="Times New Roman"/>
          <w:i/>
          <w:sz w:val="28"/>
          <w:szCs w:val="28"/>
          <w:lang w:val="uk-UA"/>
        </w:rPr>
        <w:t>To ID him</w:t>
      </w:r>
      <w:r w:rsidRPr="005C3E5D">
        <w:rPr>
          <w:rFonts w:ascii="Times New Roman" w:hAnsi="Times New Roman" w:cs="Times New Roman"/>
          <w:sz w:val="28"/>
          <w:szCs w:val="28"/>
          <w:lang w:val="uk-UA"/>
        </w:rPr>
        <w:t xml:space="preserve"> - Встановити особу.</w:t>
      </w:r>
    </w:p>
    <w:p w14:paraId="20F5B11B" w14:textId="5C44A761" w:rsidR="00D27387" w:rsidRDefault="005C3E5D" w:rsidP="00D27387">
      <w:pPr>
        <w:spacing w:after="0" w:line="360" w:lineRule="auto"/>
        <w:ind w:right="50" w:firstLine="567"/>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lastRenderedPageBreak/>
        <w:t xml:space="preserve">Частка: </w:t>
      </w:r>
      <w:r w:rsidR="00D27387">
        <w:rPr>
          <w:rFonts w:ascii="Times New Roman" w:hAnsi="Times New Roman" w:cs="Times New Roman"/>
          <w:sz w:val="28"/>
          <w:szCs w:val="28"/>
          <w:lang w:val="uk-UA"/>
        </w:rPr>
        <w:t>10</w:t>
      </w:r>
      <w:r w:rsidRPr="005C3E5D">
        <w:rPr>
          <w:rFonts w:ascii="Times New Roman" w:hAnsi="Times New Roman" w:cs="Times New Roman"/>
          <w:sz w:val="28"/>
          <w:szCs w:val="28"/>
          <w:lang w:val="uk-UA"/>
        </w:rPr>
        <w:t>%</w:t>
      </w:r>
    </w:p>
    <w:p w14:paraId="5BCEBB6E" w14:textId="43EF751E" w:rsidR="003E7655" w:rsidRDefault="005C3E5D" w:rsidP="00D27387">
      <w:pPr>
        <w:spacing w:after="0" w:line="360" w:lineRule="auto"/>
        <w:ind w:right="50"/>
        <w:jc w:val="both"/>
        <w:rPr>
          <w:rFonts w:ascii="Times New Roman" w:hAnsi="Times New Roman" w:cs="Times New Roman"/>
          <w:sz w:val="28"/>
          <w:szCs w:val="28"/>
          <w:lang w:val="uk-UA"/>
        </w:rPr>
      </w:pPr>
      <w:r w:rsidRPr="005C3E5D">
        <w:rPr>
          <w:rFonts w:ascii="Times New Roman" w:hAnsi="Times New Roman" w:cs="Times New Roman"/>
          <w:sz w:val="28"/>
          <w:szCs w:val="28"/>
          <w:lang w:val="uk-UA"/>
        </w:rPr>
        <w:t>Тут інформація спрощується або опускається для досягнення стислості.</w:t>
      </w:r>
    </w:p>
    <w:p w14:paraId="4EA3B3BC" w14:textId="2C9405BC" w:rsidR="00984044" w:rsidRDefault="00D27387" w:rsidP="005013C4">
      <w:pPr>
        <w:spacing w:after="0" w:line="360" w:lineRule="auto"/>
        <w:ind w:right="5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Це основні способи перекладу які використовуються для дубляжу та субтитрів, з цієї статистики можна зауважити, що найбільшу частину займає дослівний переклад, хоча в фільмі в основному ілюстровані діалоги на місцях злочину, в поліцейському від</w:t>
      </w:r>
      <w:r w:rsidR="001A4580">
        <w:rPr>
          <w:rFonts w:ascii="Times New Roman" w:hAnsi="Times New Roman" w:cs="Times New Roman"/>
          <w:sz w:val="28"/>
          <w:szCs w:val="28"/>
          <w:lang w:val="uk-UA"/>
        </w:rPr>
        <w:t xml:space="preserve">ділі, в редакції та інших місцях, де фігурує в основному професійна лексика та термінологія. </w:t>
      </w:r>
    </w:p>
    <w:p w14:paraId="72639CF9" w14:textId="7C4AA29D" w:rsidR="00864B05" w:rsidRDefault="003E7655" w:rsidP="003E7655">
      <w:pPr>
        <w:spacing w:after="0" w:line="360" w:lineRule="auto"/>
        <w:ind w:right="5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Тепер перейдемо до статистики використання слів з різних темматичних груп.</w:t>
      </w:r>
      <w:r w:rsidR="006073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Виділимо 7 пунктів: </w:t>
      </w:r>
    </w:p>
    <w:p w14:paraId="207B6294" w14:textId="2FB01D01" w:rsidR="00864B05" w:rsidRPr="00864B05" w:rsidRDefault="003E7655" w:rsidP="0060734C">
      <w:pPr>
        <w:spacing w:after="0" w:line="360" w:lineRule="auto"/>
        <w:ind w:right="50" w:firstLine="567"/>
        <w:jc w:val="both"/>
        <w:rPr>
          <w:rFonts w:ascii="Times New Roman" w:hAnsi="Times New Roman" w:cs="Times New Roman"/>
          <w:sz w:val="28"/>
          <w:szCs w:val="28"/>
          <w:lang w:val="uk-UA"/>
        </w:rPr>
      </w:pPr>
      <w:r w:rsidRPr="003E7655">
        <w:rPr>
          <w:rFonts w:ascii="Times New Roman" w:hAnsi="Times New Roman" w:cs="Times New Roman"/>
          <w:sz w:val="28"/>
          <w:szCs w:val="28"/>
          <w:lang w:val="uk-UA"/>
        </w:rPr>
        <w:t>Поліція та правоохоронні органи</w:t>
      </w:r>
      <w:r w:rsidR="00864B05">
        <w:rPr>
          <w:rFonts w:ascii="Times New Roman" w:hAnsi="Times New Roman" w:cs="Times New Roman"/>
          <w:sz w:val="28"/>
          <w:szCs w:val="28"/>
          <w:lang w:val="uk-UA"/>
        </w:rPr>
        <w:t xml:space="preserve">: </w:t>
      </w:r>
      <w:r w:rsidR="00864B05" w:rsidRPr="00864B05">
        <w:rPr>
          <w:rFonts w:ascii="Times New Roman" w:hAnsi="Times New Roman" w:cs="Times New Roman"/>
          <w:i/>
          <w:sz w:val="28"/>
          <w:szCs w:val="28"/>
          <w:lang w:val="uk-UA"/>
        </w:rPr>
        <w:t>Vallejo Police Department</w:t>
      </w:r>
      <w:r w:rsidR="00864B05">
        <w:rPr>
          <w:rFonts w:ascii="Times New Roman" w:hAnsi="Times New Roman" w:cs="Times New Roman"/>
          <w:sz w:val="28"/>
          <w:szCs w:val="28"/>
          <w:lang w:val="uk-UA"/>
        </w:rPr>
        <w:t xml:space="preserve">, </w:t>
      </w:r>
      <w:r w:rsidR="00864B05" w:rsidRPr="00864B05">
        <w:rPr>
          <w:rFonts w:ascii="Times New Roman" w:hAnsi="Times New Roman" w:cs="Times New Roman"/>
          <w:i/>
          <w:sz w:val="28"/>
          <w:szCs w:val="28"/>
          <w:lang w:val="uk-UA"/>
        </w:rPr>
        <w:t>Napa Police Department</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SFPD</w:t>
      </w:r>
      <w:r w:rsidR="00864B05">
        <w:rPr>
          <w:rFonts w:ascii="Times New Roman" w:hAnsi="Times New Roman" w:cs="Times New Roman"/>
          <w:sz w:val="28"/>
          <w:szCs w:val="28"/>
          <w:lang w:val="uk-UA"/>
        </w:rPr>
        <w:t xml:space="preserve">, </w:t>
      </w:r>
      <w:r w:rsidR="00864B05" w:rsidRPr="00864B05">
        <w:rPr>
          <w:rFonts w:ascii="Times New Roman" w:hAnsi="Times New Roman" w:cs="Times New Roman"/>
          <w:i/>
          <w:sz w:val="28"/>
          <w:szCs w:val="28"/>
          <w:lang w:val="uk-UA"/>
        </w:rPr>
        <w:t>Police</w:t>
      </w:r>
      <w:r w:rsidR="00864B05">
        <w:rPr>
          <w:rFonts w:ascii="Times New Roman" w:hAnsi="Times New Roman" w:cs="Times New Roman"/>
          <w:sz w:val="28"/>
          <w:szCs w:val="28"/>
          <w:lang w:val="uk-UA"/>
        </w:rPr>
        <w:t xml:space="preserve">, </w:t>
      </w:r>
      <w:r w:rsidR="00864B05" w:rsidRPr="00864B05">
        <w:rPr>
          <w:rFonts w:ascii="Times New Roman" w:hAnsi="Times New Roman" w:cs="Times New Roman"/>
          <w:i/>
          <w:sz w:val="28"/>
          <w:szCs w:val="28"/>
          <w:lang w:val="uk-UA"/>
        </w:rPr>
        <w:t>Patrolmen</w:t>
      </w:r>
      <w:r w:rsidR="00864B05">
        <w:rPr>
          <w:rFonts w:ascii="Times New Roman" w:hAnsi="Times New Roman" w:cs="Times New Roman"/>
          <w:sz w:val="28"/>
          <w:szCs w:val="28"/>
          <w:lang w:val="uk-UA"/>
        </w:rPr>
        <w:t xml:space="preserve">, </w:t>
      </w:r>
      <w:r w:rsidR="00864B05" w:rsidRPr="00864B05">
        <w:rPr>
          <w:rFonts w:ascii="Times New Roman" w:hAnsi="Times New Roman" w:cs="Times New Roman"/>
          <w:i/>
          <w:sz w:val="28"/>
          <w:szCs w:val="28"/>
          <w:lang w:val="uk-UA"/>
        </w:rPr>
        <w:t>Police department</w:t>
      </w:r>
      <w:r w:rsidR="00864B05">
        <w:rPr>
          <w:rFonts w:ascii="Times New Roman" w:hAnsi="Times New Roman" w:cs="Times New Roman"/>
          <w:i/>
          <w:sz w:val="28"/>
          <w:szCs w:val="28"/>
        </w:rPr>
        <w:t>;</w:t>
      </w:r>
    </w:p>
    <w:p w14:paraId="3FBAD8B4" w14:textId="3CDF70A9" w:rsidR="00864B05" w:rsidRDefault="003E7655" w:rsidP="0060734C">
      <w:pPr>
        <w:spacing w:after="0" w:line="360" w:lineRule="auto"/>
        <w:ind w:right="50" w:firstLine="567"/>
        <w:jc w:val="both"/>
        <w:rPr>
          <w:rFonts w:ascii="Times New Roman" w:hAnsi="Times New Roman" w:cs="Times New Roman"/>
          <w:sz w:val="28"/>
          <w:szCs w:val="28"/>
          <w:lang w:val="uk-UA"/>
        </w:rPr>
      </w:pPr>
      <w:r w:rsidRPr="003E7655">
        <w:rPr>
          <w:rFonts w:ascii="Times New Roman" w:hAnsi="Times New Roman" w:cs="Times New Roman"/>
          <w:sz w:val="28"/>
          <w:szCs w:val="28"/>
          <w:lang w:val="uk-UA"/>
        </w:rPr>
        <w:t>Злочини та розслідування:</w:t>
      </w:r>
      <w:r w:rsidR="00864B05" w:rsidRPr="00864B05">
        <w:rPr>
          <w:rFonts w:ascii="Times New Roman" w:hAnsi="Times New Roman" w:cs="Times New Roman"/>
          <w:i/>
          <w:sz w:val="28"/>
          <w:szCs w:val="28"/>
          <w:lang w:val="uk-UA"/>
        </w:rPr>
        <w:t xml:space="preserve"> Murder,</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Double murder</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Crime</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Robbery</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Botched robbery</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Assault</w:t>
      </w:r>
      <w:r w:rsidR="00864B05">
        <w:rPr>
          <w:rFonts w:ascii="Times New Roman" w:hAnsi="Times New Roman" w:cs="Times New Roman"/>
          <w:i/>
          <w:sz w:val="28"/>
          <w:szCs w:val="28"/>
          <w:lang w:val="uk-UA"/>
        </w:rPr>
        <w:t xml:space="preserve"> ,</w:t>
      </w:r>
      <w:r w:rsidR="00864B05" w:rsidRPr="00864B05">
        <w:rPr>
          <w:rFonts w:ascii="Times New Roman" w:hAnsi="Times New Roman" w:cs="Times New Roman"/>
          <w:i/>
          <w:sz w:val="28"/>
          <w:szCs w:val="28"/>
          <w:lang w:val="uk-UA"/>
        </w:rPr>
        <w:t>Crime scene</w:t>
      </w:r>
      <w:r w:rsidR="00864B05">
        <w:rPr>
          <w:rFonts w:ascii="Times New Roman" w:hAnsi="Times New Roman" w:cs="Times New Roman"/>
          <w:i/>
          <w:sz w:val="28"/>
          <w:szCs w:val="28"/>
        </w:rPr>
        <w:t>;</w:t>
      </w:r>
    </w:p>
    <w:p w14:paraId="1F066792" w14:textId="72B43B8D" w:rsidR="00864B05" w:rsidRPr="00864B05" w:rsidRDefault="003E7655" w:rsidP="0060734C">
      <w:pPr>
        <w:spacing w:after="0" w:line="360" w:lineRule="auto"/>
        <w:ind w:right="50" w:firstLine="567"/>
        <w:jc w:val="both"/>
        <w:rPr>
          <w:rFonts w:ascii="Times New Roman" w:hAnsi="Times New Roman" w:cs="Times New Roman"/>
          <w:sz w:val="28"/>
          <w:szCs w:val="28"/>
        </w:rPr>
      </w:pPr>
      <w:r w:rsidRPr="003E7655">
        <w:rPr>
          <w:rFonts w:ascii="Times New Roman" w:hAnsi="Times New Roman" w:cs="Times New Roman"/>
          <w:sz w:val="28"/>
          <w:szCs w:val="28"/>
          <w:lang w:val="uk-UA"/>
        </w:rPr>
        <w:t>Зброя:</w:t>
      </w:r>
      <w:r w:rsidR="00864B05">
        <w:rPr>
          <w:rFonts w:ascii="Times New Roman" w:hAnsi="Times New Roman" w:cs="Times New Roman"/>
          <w:sz w:val="28"/>
          <w:szCs w:val="28"/>
        </w:rPr>
        <w:t xml:space="preserve"> </w:t>
      </w:r>
      <w:r w:rsidR="00864B05" w:rsidRPr="00864B05">
        <w:rPr>
          <w:rFonts w:ascii="Times New Roman" w:hAnsi="Times New Roman" w:cs="Times New Roman"/>
          <w:i/>
          <w:sz w:val="28"/>
          <w:szCs w:val="28"/>
        </w:rPr>
        <w:t>Gun, Firearm, Weapon, 9mm Luger, Gunsight, Ammunition</w:t>
      </w:r>
      <w:r w:rsidR="00864B05">
        <w:rPr>
          <w:rFonts w:ascii="Times New Roman" w:hAnsi="Times New Roman" w:cs="Times New Roman"/>
          <w:i/>
          <w:sz w:val="28"/>
          <w:szCs w:val="28"/>
        </w:rPr>
        <w:t>;</w:t>
      </w:r>
    </w:p>
    <w:p w14:paraId="71BDAD04" w14:textId="64E428CA" w:rsidR="00864B05" w:rsidRPr="00864B05" w:rsidRDefault="003E7655" w:rsidP="0060734C">
      <w:pPr>
        <w:spacing w:after="0" w:line="360" w:lineRule="auto"/>
        <w:ind w:right="50" w:firstLine="567"/>
        <w:jc w:val="both"/>
        <w:rPr>
          <w:rFonts w:ascii="Times New Roman" w:hAnsi="Times New Roman" w:cs="Times New Roman"/>
          <w:sz w:val="28"/>
          <w:szCs w:val="28"/>
        </w:rPr>
      </w:pPr>
      <w:r w:rsidRPr="003E7655">
        <w:rPr>
          <w:rFonts w:ascii="Times New Roman" w:hAnsi="Times New Roman" w:cs="Times New Roman"/>
          <w:sz w:val="28"/>
          <w:szCs w:val="28"/>
          <w:lang w:val="uk-UA"/>
        </w:rPr>
        <w:t>Шифри та коди:</w:t>
      </w:r>
      <w:r w:rsidR="00864B05">
        <w:rPr>
          <w:rFonts w:ascii="Times New Roman" w:hAnsi="Times New Roman" w:cs="Times New Roman"/>
          <w:sz w:val="28"/>
          <w:szCs w:val="28"/>
        </w:rPr>
        <w:t xml:space="preserve"> </w:t>
      </w:r>
      <w:r w:rsidR="00864B05" w:rsidRPr="00864B05">
        <w:rPr>
          <w:rFonts w:ascii="Times New Roman" w:hAnsi="Times New Roman" w:cs="Times New Roman"/>
          <w:i/>
          <w:sz w:val="28"/>
          <w:szCs w:val="28"/>
        </w:rPr>
        <w:t>Cipher, Code, Anagram, Morse Code, Substitution keys, Decoding</w:t>
      </w:r>
      <w:r w:rsidR="00864B05">
        <w:rPr>
          <w:rFonts w:ascii="Times New Roman" w:hAnsi="Times New Roman" w:cs="Times New Roman"/>
          <w:i/>
          <w:sz w:val="28"/>
          <w:szCs w:val="28"/>
        </w:rPr>
        <w:t>;</w:t>
      </w:r>
    </w:p>
    <w:p w14:paraId="2C517FF8" w14:textId="74D3F2C9" w:rsidR="00864B05" w:rsidRPr="00C67648" w:rsidRDefault="00C67648"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Суддівська справа</w:t>
      </w:r>
      <w:r w:rsidR="00864B05">
        <w:rPr>
          <w:rFonts w:ascii="Times New Roman" w:hAnsi="Times New Roman" w:cs="Times New Roman"/>
          <w:sz w:val="28"/>
          <w:szCs w:val="28"/>
          <w:lang w:val="uk-UA"/>
        </w:rPr>
        <w:t xml:space="preserve"> та правосуддя</w:t>
      </w:r>
      <w:r w:rsidR="00864B05" w:rsidRPr="00864B05">
        <w:rPr>
          <w:rFonts w:ascii="Times New Roman" w:hAnsi="Times New Roman" w:cs="Times New Roman"/>
          <w:sz w:val="28"/>
          <w:szCs w:val="28"/>
        </w:rPr>
        <w:t xml:space="preserve">: </w:t>
      </w:r>
      <w:r w:rsidR="00864B05" w:rsidRPr="00864B05">
        <w:rPr>
          <w:rFonts w:ascii="Times New Roman" w:hAnsi="Times New Roman" w:cs="Times New Roman"/>
          <w:i/>
          <w:sz w:val="28"/>
          <w:szCs w:val="28"/>
        </w:rPr>
        <w:t>Justice, Judge, Trial, Superior court, Attorney</w:t>
      </w:r>
      <w:r w:rsidR="00864B05">
        <w:rPr>
          <w:rFonts w:ascii="Times New Roman" w:hAnsi="Times New Roman" w:cs="Times New Roman"/>
          <w:i/>
          <w:sz w:val="28"/>
          <w:szCs w:val="28"/>
        </w:rPr>
        <w:t>;</w:t>
      </w:r>
    </w:p>
    <w:p w14:paraId="4D0EC800" w14:textId="322EAEEE" w:rsidR="00864B05" w:rsidRPr="00864B05" w:rsidRDefault="003E7655" w:rsidP="0060734C">
      <w:pPr>
        <w:spacing w:after="0" w:line="360" w:lineRule="auto"/>
        <w:ind w:right="50" w:firstLine="567"/>
        <w:jc w:val="both"/>
        <w:rPr>
          <w:rFonts w:ascii="Times New Roman" w:hAnsi="Times New Roman" w:cs="Times New Roman"/>
          <w:sz w:val="28"/>
          <w:szCs w:val="28"/>
        </w:rPr>
      </w:pPr>
      <w:r w:rsidRPr="003E7655">
        <w:rPr>
          <w:rFonts w:ascii="Times New Roman" w:hAnsi="Times New Roman" w:cs="Times New Roman"/>
          <w:sz w:val="28"/>
          <w:szCs w:val="28"/>
          <w:lang w:val="uk-UA"/>
        </w:rPr>
        <w:t>Медична допомога та постраждалі:</w:t>
      </w:r>
      <w:r w:rsidR="00864B05" w:rsidRPr="00864B05">
        <w:rPr>
          <w:rFonts w:ascii="Times New Roman" w:hAnsi="Times New Roman" w:cs="Times New Roman"/>
          <w:sz w:val="28"/>
          <w:szCs w:val="28"/>
        </w:rPr>
        <w:t xml:space="preserve"> </w:t>
      </w:r>
      <w:r w:rsidR="00864B05" w:rsidRPr="00864B05">
        <w:rPr>
          <w:rFonts w:ascii="Times New Roman" w:hAnsi="Times New Roman" w:cs="Times New Roman"/>
          <w:i/>
          <w:sz w:val="28"/>
          <w:szCs w:val="28"/>
        </w:rPr>
        <w:t>Ambulance, Medical examiner, Injuries</w:t>
      </w:r>
      <w:r w:rsidR="00864B05">
        <w:rPr>
          <w:rFonts w:ascii="Times New Roman" w:hAnsi="Times New Roman" w:cs="Times New Roman"/>
          <w:i/>
          <w:sz w:val="28"/>
          <w:szCs w:val="28"/>
        </w:rPr>
        <w:t>;</w:t>
      </w:r>
    </w:p>
    <w:p w14:paraId="00C9B5A5" w14:textId="3B193C53" w:rsidR="00984044" w:rsidRPr="000B358C" w:rsidRDefault="003E7655" w:rsidP="0060734C">
      <w:pPr>
        <w:spacing w:after="0" w:line="360" w:lineRule="auto"/>
        <w:ind w:right="50" w:firstLine="567"/>
        <w:jc w:val="both"/>
        <w:rPr>
          <w:rFonts w:ascii="Times New Roman" w:hAnsi="Times New Roman" w:cs="Times New Roman"/>
          <w:sz w:val="28"/>
          <w:szCs w:val="28"/>
        </w:rPr>
      </w:pPr>
      <w:r w:rsidRPr="003E7655">
        <w:rPr>
          <w:rFonts w:ascii="Times New Roman" w:hAnsi="Times New Roman" w:cs="Times New Roman"/>
          <w:sz w:val="28"/>
          <w:szCs w:val="28"/>
          <w:lang w:val="uk-UA"/>
        </w:rPr>
        <w:t>Різне:</w:t>
      </w:r>
      <w:r w:rsidR="00864B05">
        <w:rPr>
          <w:rFonts w:ascii="Times New Roman" w:hAnsi="Times New Roman" w:cs="Times New Roman"/>
          <w:sz w:val="28"/>
          <w:szCs w:val="28"/>
        </w:rPr>
        <w:t xml:space="preserve"> </w:t>
      </w:r>
      <w:r w:rsidR="00864B05" w:rsidRPr="00864B05">
        <w:rPr>
          <w:rFonts w:ascii="Times New Roman" w:hAnsi="Times New Roman" w:cs="Times New Roman"/>
          <w:i/>
          <w:sz w:val="28"/>
          <w:szCs w:val="28"/>
        </w:rPr>
        <w:t>I</w:t>
      </w:r>
      <w:r w:rsidR="00864B05">
        <w:rPr>
          <w:rFonts w:ascii="Times New Roman" w:hAnsi="Times New Roman" w:cs="Times New Roman"/>
          <w:i/>
          <w:sz w:val="28"/>
          <w:szCs w:val="28"/>
        </w:rPr>
        <w:t>n</w:t>
      </w:r>
      <w:r w:rsidR="00864B05" w:rsidRPr="00864B05">
        <w:rPr>
          <w:rFonts w:ascii="Times New Roman" w:hAnsi="Times New Roman" w:cs="Times New Roman"/>
          <w:i/>
          <w:sz w:val="28"/>
          <w:szCs w:val="28"/>
        </w:rPr>
        <w:t>formants, Location, Cab, Standart Procedure.</w:t>
      </w:r>
      <w:r w:rsidR="000B358C">
        <w:rPr>
          <w:rFonts w:ascii="Times New Roman" w:hAnsi="Times New Roman" w:cs="Times New Roman"/>
          <w:i/>
          <w:sz w:val="28"/>
          <w:szCs w:val="28"/>
        </w:rPr>
        <w:t xml:space="preserve"> </w:t>
      </w:r>
    </w:p>
    <w:p w14:paraId="75492697" w14:textId="3A147D7D" w:rsidR="000B358C" w:rsidRDefault="000B358C"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статистично ця таблиця виглядає так:</w:t>
      </w:r>
      <w:r w:rsidR="00984044" w:rsidRPr="005C3E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3F1F0658" w14:textId="07A6E523" w:rsidR="000B358C" w:rsidRDefault="000B358C"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Поліція та правоохоронні органи: 42 слова або </w:t>
      </w:r>
      <w:r w:rsidR="00C67648">
        <w:rPr>
          <w:rFonts w:ascii="Times New Roman" w:hAnsi="Times New Roman" w:cs="Times New Roman"/>
          <w:sz w:val="28"/>
          <w:szCs w:val="28"/>
          <w:lang w:val="uk-UA"/>
        </w:rPr>
        <w:t>17</w:t>
      </w:r>
      <w:r>
        <w:rPr>
          <w:rFonts w:ascii="Times New Roman" w:hAnsi="Times New Roman" w:cs="Times New Roman"/>
          <w:sz w:val="28"/>
          <w:szCs w:val="28"/>
          <w:lang w:val="uk-UA"/>
        </w:rPr>
        <w:t>% від загальної кількості виділених слів</w:t>
      </w:r>
      <w:r w:rsidR="00C6764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358C">
        <w:rPr>
          <w:rFonts w:ascii="Times New Roman" w:hAnsi="Times New Roman" w:cs="Times New Roman"/>
          <w:color w:val="FFFFFF" w:themeColor="background1"/>
          <w:sz w:val="28"/>
          <w:szCs w:val="28"/>
          <w:lang w:val="uk-UA"/>
        </w:rPr>
        <w:t xml:space="preserve"> .</w:t>
      </w:r>
      <w:r>
        <w:rPr>
          <w:rFonts w:ascii="Times New Roman" w:hAnsi="Times New Roman" w:cs="Times New Roman"/>
          <w:sz w:val="28"/>
          <w:szCs w:val="28"/>
          <w:lang w:val="uk-UA"/>
        </w:rPr>
        <w:br/>
        <w:t xml:space="preserve">Злочини та розслідування: </w:t>
      </w:r>
      <w:r w:rsidR="00C67648">
        <w:rPr>
          <w:rFonts w:ascii="Times New Roman" w:hAnsi="Times New Roman" w:cs="Times New Roman"/>
          <w:sz w:val="28"/>
          <w:szCs w:val="28"/>
          <w:lang w:val="uk-UA"/>
        </w:rPr>
        <w:t>80 слів або 30</w:t>
      </w:r>
      <w:r>
        <w:rPr>
          <w:rFonts w:ascii="Times New Roman" w:hAnsi="Times New Roman" w:cs="Times New Roman"/>
          <w:sz w:val="28"/>
          <w:szCs w:val="28"/>
          <w:lang w:val="uk-UA"/>
        </w:rPr>
        <w:t>% від загальної кількості</w:t>
      </w:r>
      <w:r w:rsidR="00C67648">
        <w:rPr>
          <w:rFonts w:ascii="Times New Roman" w:hAnsi="Times New Roman" w:cs="Times New Roman"/>
          <w:sz w:val="28"/>
          <w:szCs w:val="28"/>
          <w:lang w:val="uk-UA"/>
        </w:rPr>
        <w:t>;</w:t>
      </w:r>
    </w:p>
    <w:p w14:paraId="1E7858B4" w14:textId="614C9568" w:rsidR="00C67648" w:rsidRDefault="00C67648"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Зброя: 25 слів або 9% від загальної кількості;</w:t>
      </w:r>
    </w:p>
    <w:p w14:paraId="4D011F52" w14:textId="193F0D6C" w:rsidR="00C67648" w:rsidRDefault="00C67648"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Шифри та коди: 12 слів або 4% від загальної кількості ;</w:t>
      </w:r>
    </w:p>
    <w:p w14:paraId="0B80E78B" w14:textId="7B72A11E" w:rsidR="00C67648" w:rsidRDefault="00C67648" w:rsidP="0060734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Суддівська справа  та правосуддя: 38 слів або 14% від загальної кількості</w:t>
      </w:r>
      <w:r>
        <w:rPr>
          <w:rFonts w:ascii="Times New Roman" w:hAnsi="Times New Roman" w:cs="Times New Roman"/>
          <w:sz w:val="28"/>
          <w:szCs w:val="28"/>
          <w:lang w:val="ru-RU"/>
        </w:rPr>
        <w:t xml:space="preserve">; </w:t>
      </w:r>
    </w:p>
    <w:p w14:paraId="097ECC1F" w14:textId="2732E3C8" w:rsidR="00C67648" w:rsidRDefault="00C67648" w:rsidP="0060734C">
      <w:pPr>
        <w:spacing w:after="0" w:line="360" w:lineRule="auto"/>
        <w:ind w:firstLine="567"/>
        <w:jc w:val="both"/>
        <w:rPr>
          <w:rFonts w:ascii="Times New Roman" w:hAnsi="Times New Roman" w:cs="Times New Roman"/>
          <w:sz w:val="28"/>
          <w:szCs w:val="28"/>
          <w:lang w:val="ru-RU"/>
        </w:rPr>
      </w:pPr>
      <w:r w:rsidRPr="003E7655">
        <w:rPr>
          <w:rFonts w:ascii="Times New Roman" w:hAnsi="Times New Roman" w:cs="Times New Roman"/>
          <w:sz w:val="28"/>
          <w:szCs w:val="28"/>
          <w:lang w:val="uk-UA"/>
        </w:rPr>
        <w:t>Медична допомога та постраждалі</w:t>
      </w:r>
      <w:r w:rsidRPr="00C67648">
        <w:rPr>
          <w:rFonts w:ascii="Times New Roman" w:hAnsi="Times New Roman" w:cs="Times New Roman"/>
          <w:sz w:val="28"/>
          <w:szCs w:val="28"/>
          <w:lang w:val="ru-RU"/>
        </w:rPr>
        <w:t xml:space="preserve">: 18 </w:t>
      </w:r>
      <w:r>
        <w:rPr>
          <w:rFonts w:ascii="Times New Roman" w:hAnsi="Times New Roman" w:cs="Times New Roman"/>
          <w:sz w:val="28"/>
          <w:szCs w:val="28"/>
          <w:lang w:val="uk-UA"/>
        </w:rPr>
        <w:t>слів або 6% від загальної кількості</w:t>
      </w:r>
      <w:r>
        <w:rPr>
          <w:rFonts w:ascii="Times New Roman" w:hAnsi="Times New Roman" w:cs="Times New Roman"/>
          <w:sz w:val="28"/>
          <w:szCs w:val="28"/>
          <w:lang w:val="ru-RU"/>
        </w:rPr>
        <w:t>;</w:t>
      </w:r>
    </w:p>
    <w:p w14:paraId="72447A66" w14:textId="57C26400" w:rsidR="00C67648" w:rsidRPr="0060734C" w:rsidRDefault="00C67648" w:rsidP="00607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Різне: 55 слів або 20% від загальної кількості.</w:t>
      </w:r>
    </w:p>
    <w:p w14:paraId="09A1029A" w14:textId="04ACD3E2" w:rsidR="00EF0DEA"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Використання точних термінів та автентичних діалогів допомагає передати реалістичн</w:t>
      </w:r>
      <w:r w:rsidR="00664F08">
        <w:rPr>
          <w:rFonts w:ascii="Times New Roman" w:hAnsi="Times New Roman" w:cs="Times New Roman"/>
          <w:sz w:val="28"/>
          <w:szCs w:val="28"/>
          <w:lang w:val="ru-RU"/>
        </w:rPr>
        <w:t xml:space="preserve">ість подій. Наприклад, терміни </w:t>
      </w:r>
      <w:r w:rsidRPr="00664F08">
        <w:rPr>
          <w:rFonts w:ascii="Times New Roman" w:hAnsi="Times New Roman" w:cs="Times New Roman"/>
          <w:i/>
          <w:sz w:val="28"/>
          <w:szCs w:val="28"/>
        </w:rPr>
        <w:t>double</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murder</w:t>
      </w:r>
      <w:r w:rsidR="00664F08">
        <w:rPr>
          <w:rFonts w:ascii="Times New Roman" w:hAnsi="Times New Roman" w:cs="Times New Roman"/>
          <w:sz w:val="28"/>
          <w:szCs w:val="28"/>
          <w:lang w:val="ru-RU"/>
        </w:rPr>
        <w:t xml:space="preserve"> та </w:t>
      </w:r>
      <w:r w:rsidRPr="00664F08">
        <w:rPr>
          <w:rFonts w:ascii="Times New Roman" w:hAnsi="Times New Roman" w:cs="Times New Roman"/>
          <w:i/>
          <w:sz w:val="28"/>
          <w:szCs w:val="28"/>
          <w:lang w:val="ru-RU"/>
        </w:rPr>
        <w:t>9</w:t>
      </w:r>
      <w:r w:rsidRPr="00664F08">
        <w:rPr>
          <w:rFonts w:ascii="Times New Roman" w:hAnsi="Times New Roman" w:cs="Times New Roman"/>
          <w:i/>
          <w:sz w:val="28"/>
          <w:szCs w:val="28"/>
        </w:rPr>
        <w:t>mm</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Luger</w:t>
      </w:r>
      <w:r w:rsidR="00664F08">
        <w:rPr>
          <w:rFonts w:ascii="Times New Roman" w:hAnsi="Times New Roman" w:cs="Times New Roman"/>
          <w:sz w:val="28"/>
          <w:szCs w:val="28"/>
          <w:lang w:val="ru-RU"/>
        </w:rPr>
        <w:t xml:space="preserve"> </w:t>
      </w:r>
      <w:r w:rsidRPr="00841713">
        <w:rPr>
          <w:rFonts w:ascii="Times New Roman" w:hAnsi="Times New Roman" w:cs="Times New Roman"/>
          <w:sz w:val="28"/>
          <w:szCs w:val="28"/>
          <w:lang w:val="ru-RU"/>
        </w:rPr>
        <w:t>(перекладено як «подвійне вбивство» та «9-міліметровий Люгер») передають технічні деталі, що додають глибини та конкретики історії. Глядач, чуючи такі слова, відразу занурюється в атмосферу кримінального світу, розуміючи складність і важливість роботи слідчих.</w:t>
      </w:r>
    </w:p>
    <w:p w14:paraId="5664977C" w14:textId="51230D63" w:rsidR="00D85C69"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У фільмі «Зодіак» важливим </w:t>
      </w:r>
      <w:r w:rsidR="00D85C69" w:rsidRPr="00841713">
        <w:rPr>
          <w:rFonts w:ascii="Times New Roman" w:hAnsi="Times New Roman" w:cs="Times New Roman"/>
          <w:sz w:val="28"/>
          <w:szCs w:val="28"/>
          <w:lang w:val="ru-RU"/>
        </w:rPr>
        <w:t xml:space="preserve">завданням </w:t>
      </w:r>
      <w:r w:rsidRPr="00841713">
        <w:rPr>
          <w:rFonts w:ascii="Times New Roman" w:hAnsi="Times New Roman" w:cs="Times New Roman"/>
          <w:sz w:val="28"/>
          <w:szCs w:val="28"/>
          <w:lang w:val="ru-RU"/>
        </w:rPr>
        <w:t>було відтворити не лише зміст, а й культурний контекст. Наприклад, термін «</w:t>
      </w:r>
      <w:r w:rsidRPr="00841713">
        <w:rPr>
          <w:rFonts w:ascii="Times New Roman" w:hAnsi="Times New Roman" w:cs="Times New Roman"/>
          <w:sz w:val="28"/>
          <w:szCs w:val="28"/>
        </w:rPr>
        <w:t>crime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beat</w:t>
      </w:r>
      <w:r w:rsidRPr="00841713">
        <w:rPr>
          <w:rFonts w:ascii="Times New Roman" w:hAnsi="Times New Roman" w:cs="Times New Roman"/>
          <w:sz w:val="28"/>
          <w:szCs w:val="28"/>
          <w:lang w:val="ru-RU"/>
        </w:rPr>
        <w:t>» у перекладі як «кримінальна хроніка» передає суть розслідувань і журналістської роботи, яка грала значну роль у висвітленні под</w:t>
      </w:r>
      <w:r w:rsidR="00664F08">
        <w:rPr>
          <w:rFonts w:ascii="Times New Roman" w:hAnsi="Times New Roman" w:cs="Times New Roman"/>
          <w:sz w:val="28"/>
          <w:szCs w:val="28"/>
          <w:lang w:val="ru-RU"/>
        </w:rPr>
        <w:t xml:space="preserve">ій. Складніші терміни, такі як </w:t>
      </w:r>
      <w:r w:rsidRPr="00664F08">
        <w:rPr>
          <w:rFonts w:ascii="Times New Roman" w:hAnsi="Times New Roman" w:cs="Times New Roman"/>
          <w:i/>
          <w:sz w:val="28"/>
          <w:szCs w:val="28"/>
        </w:rPr>
        <w:t>cipher</w:t>
      </w:r>
      <w:r w:rsidRPr="00841713">
        <w:rPr>
          <w:rFonts w:ascii="Times New Roman" w:hAnsi="Times New Roman" w:cs="Times New Roman"/>
          <w:sz w:val="28"/>
          <w:szCs w:val="28"/>
          <w:lang w:val="ru-RU"/>
        </w:rPr>
        <w:t xml:space="preserve"> (ши</w:t>
      </w:r>
      <w:r w:rsidR="00664F08">
        <w:rPr>
          <w:rFonts w:ascii="Times New Roman" w:hAnsi="Times New Roman" w:cs="Times New Roman"/>
          <w:sz w:val="28"/>
          <w:szCs w:val="28"/>
          <w:lang w:val="ru-RU"/>
        </w:rPr>
        <w:t xml:space="preserve">фр) або </w:t>
      </w:r>
      <w:r w:rsidRPr="00664F08">
        <w:rPr>
          <w:rFonts w:ascii="Times New Roman" w:hAnsi="Times New Roman" w:cs="Times New Roman"/>
          <w:i/>
          <w:sz w:val="28"/>
          <w:szCs w:val="28"/>
        </w:rPr>
        <w:t>ballistics</w:t>
      </w:r>
      <w:r w:rsidRPr="00841713">
        <w:rPr>
          <w:rFonts w:ascii="Times New Roman" w:hAnsi="Times New Roman" w:cs="Times New Roman"/>
          <w:sz w:val="28"/>
          <w:szCs w:val="28"/>
          <w:lang w:val="ru-RU"/>
        </w:rPr>
        <w:t xml:space="preserve"> (балістика), потребують точності, оскільки вони мають специфічне значення у відповідному контексті та розкривають особливості роботи слідства.</w:t>
      </w:r>
      <w:r w:rsidR="00D85C69" w:rsidRPr="00841713">
        <w:rPr>
          <w:rFonts w:ascii="Times New Roman" w:hAnsi="Times New Roman" w:cs="Times New Roman"/>
          <w:sz w:val="28"/>
          <w:szCs w:val="28"/>
          <w:lang w:val="ru-RU"/>
        </w:rPr>
        <w:t xml:space="preserve"> </w:t>
      </w:r>
    </w:p>
    <w:p w14:paraId="554A39E1" w14:textId="5EA62B52"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Переклад фільму «Зодіак» стикається з багатьма викликами, такими як передача професійної лексики і збереження історичної достовірності. Наприклад, «</w:t>
      </w:r>
      <w:r w:rsidRPr="00841713">
        <w:rPr>
          <w:rFonts w:ascii="Times New Roman" w:hAnsi="Times New Roman" w:cs="Times New Roman"/>
          <w:sz w:val="28"/>
          <w:szCs w:val="28"/>
        </w:rPr>
        <w:t>double</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murder</w:t>
      </w:r>
      <w:r w:rsidRPr="00841713">
        <w:rPr>
          <w:rFonts w:ascii="Times New Roman" w:hAnsi="Times New Roman" w:cs="Times New Roman"/>
          <w:sz w:val="28"/>
          <w:szCs w:val="28"/>
          <w:lang w:val="ru-RU"/>
        </w:rPr>
        <w:t>» та «</w:t>
      </w:r>
      <w:r w:rsidRPr="00841713">
        <w:rPr>
          <w:rFonts w:ascii="Times New Roman" w:hAnsi="Times New Roman" w:cs="Times New Roman"/>
          <w:sz w:val="28"/>
          <w:szCs w:val="28"/>
        </w:rPr>
        <w:t>shot</w:t>
      </w:r>
      <w:r w:rsidRPr="00841713">
        <w:rPr>
          <w:rFonts w:ascii="Times New Roman" w:hAnsi="Times New Roman" w:cs="Times New Roman"/>
          <w:sz w:val="28"/>
          <w:szCs w:val="28"/>
          <w:lang w:val="ru-RU"/>
        </w:rPr>
        <w:t xml:space="preserve">» потребують чіткого перекладу як «подвійне вбивство» і «постріл», що робить сюжет зрозумілим для глядача.   Культурні та історичні реалії вимагають адаптації сленгу, що допомагає зберегти атмосферу </w:t>
      </w:r>
      <w:r w:rsidR="00664F08">
        <w:rPr>
          <w:rFonts w:ascii="Times New Roman" w:hAnsi="Times New Roman" w:cs="Times New Roman"/>
          <w:sz w:val="28"/>
          <w:szCs w:val="28"/>
          <w:lang w:val="ru-RU"/>
        </w:rPr>
        <w:t xml:space="preserve">епохи. У фільмі є слова, як-от </w:t>
      </w:r>
      <w:r w:rsidRPr="00664F08">
        <w:rPr>
          <w:rFonts w:ascii="Times New Roman" w:hAnsi="Times New Roman" w:cs="Times New Roman"/>
          <w:i/>
          <w:sz w:val="28"/>
          <w:szCs w:val="28"/>
        </w:rPr>
        <w:t>Navy</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semaphore</w:t>
      </w:r>
      <w:r w:rsidR="00664F08">
        <w:rPr>
          <w:rFonts w:ascii="Times New Roman" w:hAnsi="Times New Roman" w:cs="Times New Roman"/>
          <w:sz w:val="28"/>
          <w:szCs w:val="28"/>
          <w:lang w:val="ru-RU"/>
        </w:rPr>
        <w:t xml:space="preserve"> та </w:t>
      </w:r>
      <w:r w:rsidRPr="00664F08">
        <w:rPr>
          <w:rFonts w:ascii="Times New Roman" w:hAnsi="Times New Roman" w:cs="Times New Roman"/>
          <w:i/>
          <w:sz w:val="28"/>
          <w:szCs w:val="28"/>
        </w:rPr>
        <w:t>Morse</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Code</w:t>
      </w:r>
      <w:r w:rsidRPr="00841713">
        <w:rPr>
          <w:rFonts w:ascii="Times New Roman" w:hAnsi="Times New Roman" w:cs="Times New Roman"/>
          <w:sz w:val="28"/>
          <w:szCs w:val="28"/>
          <w:lang w:val="ru-RU"/>
        </w:rPr>
        <w:t>, що передають конкретну криміналістичну термінологію, яка має зберігати свою унікальність у перекладі.</w:t>
      </w:r>
    </w:p>
    <w:p w14:paraId="1B9B5CC3" w14:textId="5676526B"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Деякі ключові терміни допомагають створити відчуття автентичності</w:t>
      </w:r>
      <w:r w:rsidR="00664F08">
        <w:rPr>
          <w:rFonts w:ascii="Times New Roman" w:hAnsi="Times New Roman" w:cs="Times New Roman"/>
          <w:sz w:val="28"/>
          <w:szCs w:val="28"/>
          <w:lang w:val="ru-RU"/>
        </w:rPr>
        <w:t xml:space="preserve">. Наприклад, </w:t>
      </w:r>
      <w:r w:rsidRPr="00664F08">
        <w:rPr>
          <w:rFonts w:ascii="Times New Roman" w:hAnsi="Times New Roman" w:cs="Times New Roman"/>
          <w:i/>
          <w:sz w:val="28"/>
          <w:szCs w:val="28"/>
        </w:rPr>
        <w:t>code</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key</w:t>
      </w:r>
      <w:r w:rsidRPr="00664F08">
        <w:rPr>
          <w:rFonts w:ascii="Times New Roman" w:hAnsi="Times New Roman" w:cs="Times New Roman"/>
          <w:i/>
          <w:sz w:val="28"/>
          <w:szCs w:val="28"/>
          <w:lang w:val="ru-RU"/>
        </w:rPr>
        <w:t xml:space="preserve"> </w:t>
      </w:r>
      <w:r w:rsidR="00664F08">
        <w:rPr>
          <w:rFonts w:ascii="Times New Roman" w:hAnsi="Times New Roman" w:cs="Times New Roman"/>
          <w:sz w:val="28"/>
          <w:szCs w:val="28"/>
          <w:lang w:val="ru-RU"/>
        </w:rPr>
        <w:t xml:space="preserve">як «код» та </w:t>
      </w:r>
      <w:r w:rsidRPr="00664F08">
        <w:rPr>
          <w:rFonts w:ascii="Times New Roman" w:hAnsi="Times New Roman" w:cs="Times New Roman"/>
          <w:i/>
          <w:sz w:val="28"/>
          <w:szCs w:val="28"/>
          <w:lang w:val="ru-RU"/>
        </w:rPr>
        <w:t>9</w:t>
      </w:r>
      <w:r w:rsidRPr="00664F08">
        <w:rPr>
          <w:rFonts w:ascii="Times New Roman" w:hAnsi="Times New Roman" w:cs="Times New Roman"/>
          <w:i/>
          <w:sz w:val="28"/>
          <w:szCs w:val="28"/>
        </w:rPr>
        <w:t>mm</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casing</w:t>
      </w:r>
      <w:r w:rsidRPr="00841713">
        <w:rPr>
          <w:rFonts w:ascii="Times New Roman" w:hAnsi="Times New Roman" w:cs="Times New Roman"/>
          <w:sz w:val="28"/>
          <w:szCs w:val="28"/>
          <w:lang w:val="ru-RU"/>
        </w:rPr>
        <w:t xml:space="preserve"> як «9-міліметрова гільза» є прикладами термінів, що мають зберігати оригінальне значення для відображення реалій криміналістики. Перекладачі намагаються уникати буквального перекладу, коли це можливо, оскільки важли</w:t>
      </w:r>
      <w:r w:rsidR="00664F08">
        <w:rPr>
          <w:rFonts w:ascii="Times New Roman" w:hAnsi="Times New Roman" w:cs="Times New Roman"/>
          <w:sz w:val="28"/>
          <w:szCs w:val="28"/>
          <w:lang w:val="ru-RU"/>
        </w:rPr>
        <w:t xml:space="preserve">во передати сутність термінів, </w:t>
      </w:r>
      <w:r w:rsidRPr="00664F08">
        <w:rPr>
          <w:rFonts w:ascii="Times New Roman" w:hAnsi="Times New Roman" w:cs="Times New Roman"/>
          <w:i/>
          <w:sz w:val="28"/>
          <w:szCs w:val="28"/>
        </w:rPr>
        <w:t>substitution</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keys</w:t>
      </w:r>
      <w:r w:rsidRPr="00841713">
        <w:rPr>
          <w:rFonts w:ascii="Times New Roman" w:hAnsi="Times New Roman" w:cs="Times New Roman"/>
          <w:sz w:val="28"/>
          <w:szCs w:val="28"/>
          <w:lang w:val="ru-RU"/>
        </w:rPr>
        <w:t xml:space="preserve"> як «знаки для заміни», щоб відображати професійний контекст.</w:t>
      </w:r>
    </w:p>
    <w:p w14:paraId="3242529F" w14:textId="0DA32275" w:rsidR="00984044"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lastRenderedPageBreak/>
        <w:t xml:space="preserve"> Перекладачі використовують методи адаптації для збереження духу фільму. Наприклад, під час дубляжу вони повинні враховувати, як інтерпр</w:t>
      </w:r>
      <w:r w:rsidR="00664F08">
        <w:rPr>
          <w:rFonts w:ascii="Times New Roman" w:hAnsi="Times New Roman" w:cs="Times New Roman"/>
          <w:sz w:val="28"/>
          <w:szCs w:val="28"/>
          <w:lang w:val="ru-RU"/>
        </w:rPr>
        <w:t xml:space="preserve">етувати терміни, як-от </w:t>
      </w:r>
      <w:r w:rsidRPr="00664F08">
        <w:rPr>
          <w:rFonts w:ascii="Times New Roman" w:hAnsi="Times New Roman" w:cs="Times New Roman"/>
          <w:i/>
          <w:sz w:val="28"/>
          <w:szCs w:val="28"/>
        </w:rPr>
        <w:t>crime</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scene</w:t>
      </w:r>
      <w:r w:rsidR="00664F08">
        <w:rPr>
          <w:rFonts w:ascii="Times New Roman" w:hAnsi="Times New Roman" w:cs="Times New Roman"/>
          <w:sz w:val="28"/>
          <w:szCs w:val="28"/>
          <w:lang w:val="ru-RU"/>
        </w:rPr>
        <w:t xml:space="preserve"> та </w:t>
      </w:r>
      <w:r w:rsidRPr="00664F08">
        <w:rPr>
          <w:rFonts w:ascii="Times New Roman" w:hAnsi="Times New Roman" w:cs="Times New Roman"/>
          <w:i/>
          <w:sz w:val="28"/>
          <w:szCs w:val="28"/>
        </w:rPr>
        <w:t>ballistics</w:t>
      </w:r>
      <w:r w:rsidRPr="00664F08">
        <w:rPr>
          <w:rFonts w:ascii="Times New Roman" w:hAnsi="Times New Roman" w:cs="Times New Roman"/>
          <w:i/>
          <w:sz w:val="28"/>
          <w:szCs w:val="28"/>
          <w:lang w:val="ru-RU"/>
        </w:rPr>
        <w:t xml:space="preserve"> </w:t>
      </w:r>
      <w:r w:rsidRPr="00841713">
        <w:rPr>
          <w:rFonts w:ascii="Times New Roman" w:hAnsi="Times New Roman" w:cs="Times New Roman"/>
          <w:sz w:val="28"/>
          <w:szCs w:val="28"/>
          <w:lang w:val="ru-RU"/>
        </w:rPr>
        <w:t xml:space="preserve">(місце злочину і балістика), щоб не втратити їх важливість. Субтитри надають можливість зберегти оригінальний тон і голоси акторів, що є важливим для передачі атмосфери. Локалізація з врахуванням культурних особливостей дозволяє уникнути непорозумінь, що можуть виникати </w:t>
      </w:r>
      <w:r w:rsidR="00664F08">
        <w:rPr>
          <w:rFonts w:ascii="Times New Roman" w:hAnsi="Times New Roman" w:cs="Times New Roman"/>
          <w:sz w:val="28"/>
          <w:szCs w:val="28"/>
          <w:lang w:val="ru-RU"/>
        </w:rPr>
        <w:t xml:space="preserve">під час перекладу термінів, як </w:t>
      </w:r>
      <w:r w:rsidRPr="00664F08">
        <w:rPr>
          <w:rFonts w:ascii="Times New Roman" w:hAnsi="Times New Roman" w:cs="Times New Roman"/>
          <w:i/>
          <w:sz w:val="28"/>
          <w:szCs w:val="28"/>
        </w:rPr>
        <w:t>police</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endorsement</w:t>
      </w:r>
      <w:r w:rsidR="00664F08">
        <w:rPr>
          <w:rFonts w:ascii="Times New Roman" w:hAnsi="Times New Roman" w:cs="Times New Roman"/>
          <w:sz w:val="28"/>
          <w:szCs w:val="28"/>
          <w:lang w:val="ru-RU"/>
        </w:rPr>
        <w:t xml:space="preserve"> або </w:t>
      </w:r>
      <w:r w:rsidRPr="00664F08">
        <w:rPr>
          <w:rFonts w:ascii="Times New Roman" w:hAnsi="Times New Roman" w:cs="Times New Roman"/>
          <w:i/>
          <w:sz w:val="28"/>
          <w:szCs w:val="28"/>
        </w:rPr>
        <w:t>mass</w:t>
      </w:r>
      <w:r w:rsidRPr="00664F08">
        <w:rPr>
          <w:rFonts w:ascii="Times New Roman" w:hAnsi="Times New Roman" w:cs="Times New Roman"/>
          <w:i/>
          <w:sz w:val="28"/>
          <w:szCs w:val="28"/>
          <w:lang w:val="ru-RU"/>
        </w:rPr>
        <w:t xml:space="preserve"> </w:t>
      </w:r>
      <w:r w:rsidRPr="00664F08">
        <w:rPr>
          <w:rFonts w:ascii="Times New Roman" w:hAnsi="Times New Roman" w:cs="Times New Roman"/>
          <w:i/>
          <w:sz w:val="28"/>
          <w:szCs w:val="28"/>
        </w:rPr>
        <w:t>murderer</w:t>
      </w:r>
      <w:r w:rsidRPr="00841713">
        <w:rPr>
          <w:rFonts w:ascii="Times New Roman" w:hAnsi="Times New Roman" w:cs="Times New Roman"/>
          <w:sz w:val="28"/>
          <w:szCs w:val="28"/>
          <w:lang w:val="ru-RU"/>
        </w:rPr>
        <w:t xml:space="preserve">, зберігаючи задум автора. </w:t>
      </w:r>
    </w:p>
    <w:p w14:paraId="781C0249" w14:textId="2907381E" w:rsidR="006F6D42" w:rsidRPr="00841713" w:rsidRDefault="00984044" w:rsidP="00841713">
      <w:pPr>
        <w:spacing w:after="0" w:line="360" w:lineRule="auto"/>
        <w:ind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  Фільм «Зодіак» є чудовим прикладом важливості точного перекладу термінів та діалогів у кіно. Правильна адаптація допомагає глядачам різних країн поринути в атмосферу та зрозуміти історичний контекст подій.  Точний та влучний переклад термінів, орієнтованність на цільову аудиторію, яка не є на 100% освіченою в юриспруденції та кримінальних справах, є критично важливими аспектами для збереження достовірності та глибини сюжету. Таким чином, відповідальний підхід до перекладу сприяє кращому розумінню фільму та пере</w:t>
      </w:r>
      <w:r w:rsidR="006F1C5D" w:rsidRPr="00841713">
        <w:rPr>
          <w:rFonts w:ascii="Times New Roman" w:hAnsi="Times New Roman" w:cs="Times New Roman"/>
          <w:sz w:val="28"/>
          <w:szCs w:val="28"/>
          <w:lang w:val="ru-RU"/>
        </w:rPr>
        <w:t>дачі його унікальної атмосфери.</w:t>
      </w:r>
    </w:p>
    <w:p w14:paraId="11075760" w14:textId="7A8786C5" w:rsidR="0084542D" w:rsidRPr="00841713" w:rsidRDefault="00E673A3" w:rsidP="00841713">
      <w:pPr>
        <w:tabs>
          <w:tab w:val="left" w:pos="1110"/>
        </w:tabs>
        <w:spacing w:after="0" w:line="360" w:lineRule="auto"/>
        <w:jc w:val="center"/>
        <w:rPr>
          <w:rFonts w:ascii="Times New Roman" w:hAnsi="Times New Roman" w:cs="Times New Roman"/>
          <w:b/>
          <w:sz w:val="28"/>
          <w:szCs w:val="28"/>
          <w:lang w:val="ru-RU"/>
        </w:rPr>
      </w:pPr>
      <w:r w:rsidRPr="00841713">
        <w:rPr>
          <w:rFonts w:ascii="Times New Roman" w:hAnsi="Times New Roman" w:cs="Times New Roman"/>
          <w:b/>
          <w:sz w:val="28"/>
          <w:szCs w:val="28"/>
          <w:lang w:val="ru-RU"/>
        </w:rPr>
        <w:t>2.3. Особливості перекладу термінів в дубляжі та субтитрах</w:t>
      </w:r>
    </w:p>
    <w:p w14:paraId="0660365A"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У перекладі юридичних термінів важливість форми оригіналу не є вирішальною. Головним критерієм є еквівалентність інформативного ефекту та відповідність формі, прийнятій в мові перекладу.</w:t>
      </w:r>
    </w:p>
    <w:p w14:paraId="3411DEE2"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Юридична мова має свої специфічні характеристики, такі як нейтральний тон, обмежене використання мовних засобів та висока повторюваність окремих форм. Ця мова вирізняється значною фразеологічною стабільністю, включаючи безліч кліше та канцеляризмів. Основні труднощі, з якими зазвичай стикаються під час роботи з юридичними текстами, виникають через терміни. Використання юридичної термінології в англійській мові може спричиняти складнощі, оскільки багато загальновживаних слів в юридичному контексті набувають специфічного значення.</w:t>
      </w:r>
    </w:p>
    <w:p w14:paraId="2CA042D1" w14:textId="56200209"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lastRenderedPageBreak/>
        <w:t xml:space="preserve"> Ці значення можуть варіюватися, що підвищує ризик двозначності в перекладі. Структура стандартних кліше в юридичній мові суттєво відрізняється в українській та англійській, що накладає особливі вимоги на перекладача та обмежує його свободу у виборі виразів. Якісний переклад юридичних текстів часто вимагає дотримання чітких формулювань. У юридичній мові широко вживаються канцеляризми, такі як </w:t>
      </w:r>
      <w:r w:rsidRPr="00664F08">
        <w:rPr>
          <w:rFonts w:ascii="Times New Roman" w:eastAsia="Times New Roman" w:hAnsi="Times New Roman" w:cs="Times New Roman"/>
          <w:bCs/>
          <w:i/>
          <w:sz w:val="28"/>
          <w:szCs w:val="28"/>
        </w:rPr>
        <w:t>with</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respect</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to</w:t>
      </w:r>
      <w:r w:rsidR="00664F08">
        <w:rPr>
          <w:rFonts w:ascii="Times New Roman" w:eastAsia="Times New Roman" w:hAnsi="Times New Roman" w:cs="Times New Roman"/>
          <w:b/>
          <w:bCs/>
          <w:sz w:val="28"/>
          <w:szCs w:val="28"/>
          <w:lang w:val="ru-RU"/>
        </w:rPr>
        <w:t xml:space="preserve"> </w:t>
      </w:r>
      <w:r w:rsidRPr="00841713">
        <w:rPr>
          <w:rFonts w:ascii="Times New Roman" w:eastAsia="Times New Roman" w:hAnsi="Times New Roman" w:cs="Times New Roman"/>
          <w:sz w:val="28"/>
          <w:szCs w:val="28"/>
          <w:lang w:val="ru-RU"/>
        </w:rPr>
        <w:t xml:space="preserve">— «відносно»; </w:t>
      </w:r>
      <w:r w:rsidRPr="00664F08">
        <w:rPr>
          <w:rFonts w:ascii="Times New Roman" w:eastAsia="Times New Roman" w:hAnsi="Times New Roman" w:cs="Times New Roman"/>
          <w:bCs/>
          <w:i/>
          <w:sz w:val="28"/>
          <w:szCs w:val="28"/>
        </w:rPr>
        <w:t>in</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accordance</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with</w:t>
      </w:r>
      <w:r w:rsidRPr="00841713">
        <w:rPr>
          <w:rFonts w:ascii="Times New Roman" w:eastAsia="Times New Roman" w:hAnsi="Times New Roman" w:cs="Times New Roman"/>
          <w:sz w:val="28"/>
          <w:szCs w:val="28"/>
          <w:lang w:val="ru-RU"/>
        </w:rPr>
        <w:t xml:space="preserve"> — «відповідно до».</w:t>
      </w:r>
    </w:p>
    <w:p w14:paraId="459CDE6C" w14:textId="77777777" w:rsidR="00664F08" w:rsidRDefault="005A5CBA" w:rsidP="00841713">
      <w:pPr>
        <w:spacing w:after="0" w:line="360" w:lineRule="auto"/>
        <w:ind w:firstLine="567"/>
        <w:jc w:val="both"/>
        <w:rPr>
          <w:rFonts w:ascii="Times New Roman" w:eastAsia="Times New Roman" w:hAnsi="Times New Roman" w:cs="Times New Roman"/>
          <w:b/>
          <w:bCs/>
          <w:sz w:val="28"/>
          <w:szCs w:val="28"/>
          <w:lang w:val="ru-RU"/>
        </w:rPr>
      </w:pPr>
      <w:r w:rsidRPr="00841713">
        <w:rPr>
          <w:rFonts w:ascii="Times New Roman" w:eastAsia="Times New Roman" w:hAnsi="Times New Roman" w:cs="Times New Roman"/>
          <w:sz w:val="28"/>
          <w:szCs w:val="28"/>
          <w:lang w:val="ru-RU"/>
        </w:rPr>
        <w:t xml:space="preserve"> При перекладі юридичних текстів часто застосовується конкретизація, наприклад: </w:t>
      </w:r>
    </w:p>
    <w:p w14:paraId="1B30270B" w14:textId="4BD812C7" w:rsidR="005A5CBA" w:rsidRPr="00841713" w:rsidRDefault="00664F08" w:rsidP="00841713">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bCs/>
          <w:i/>
          <w:sz w:val="28"/>
          <w:szCs w:val="28"/>
        </w:rPr>
        <w:t>Y</w:t>
      </w:r>
      <w:r w:rsidR="005A5CBA" w:rsidRPr="00664F08">
        <w:rPr>
          <w:rFonts w:ascii="Times New Roman" w:eastAsia="Times New Roman" w:hAnsi="Times New Roman" w:cs="Times New Roman"/>
          <w:bCs/>
          <w:i/>
          <w:sz w:val="28"/>
          <w:szCs w:val="28"/>
        </w:rPr>
        <w:t>ou ever heard of obstruction of justice. It</w:t>
      </w:r>
      <w:r w:rsidR="005A5CBA" w:rsidRPr="00664F08">
        <w:rPr>
          <w:rFonts w:ascii="Times New Roman" w:eastAsia="Times New Roman" w:hAnsi="Times New Roman" w:cs="Times New Roman"/>
          <w:bCs/>
          <w:i/>
          <w:sz w:val="28"/>
          <w:szCs w:val="28"/>
          <w:lang w:val="ru-RU"/>
        </w:rPr>
        <w:t>'</w:t>
      </w:r>
      <w:r w:rsidR="005A5CBA" w:rsidRPr="00664F08">
        <w:rPr>
          <w:rFonts w:ascii="Times New Roman" w:eastAsia="Times New Roman" w:hAnsi="Times New Roman" w:cs="Times New Roman"/>
          <w:bCs/>
          <w:i/>
          <w:sz w:val="28"/>
          <w:szCs w:val="28"/>
        </w:rPr>
        <w:t>s</w:t>
      </w:r>
      <w:r w:rsidR="005A5CBA" w:rsidRPr="00664F08">
        <w:rPr>
          <w:rFonts w:ascii="Times New Roman" w:eastAsia="Times New Roman" w:hAnsi="Times New Roman" w:cs="Times New Roman"/>
          <w:bCs/>
          <w:i/>
          <w:sz w:val="28"/>
          <w:szCs w:val="28"/>
          <w:lang w:val="ru-RU"/>
        </w:rPr>
        <w:t xml:space="preserve"> </w:t>
      </w:r>
      <w:r w:rsidR="005A5CBA" w:rsidRPr="00664F08">
        <w:rPr>
          <w:rFonts w:ascii="Times New Roman" w:eastAsia="Times New Roman" w:hAnsi="Times New Roman" w:cs="Times New Roman"/>
          <w:bCs/>
          <w:i/>
          <w:sz w:val="28"/>
          <w:szCs w:val="28"/>
        </w:rPr>
        <w:t>a</w:t>
      </w:r>
      <w:r w:rsidR="005A5CBA" w:rsidRPr="00664F08">
        <w:rPr>
          <w:rFonts w:ascii="Times New Roman" w:eastAsia="Times New Roman" w:hAnsi="Times New Roman" w:cs="Times New Roman"/>
          <w:bCs/>
          <w:i/>
          <w:sz w:val="28"/>
          <w:szCs w:val="28"/>
          <w:lang w:val="ru-RU"/>
        </w:rPr>
        <w:t xml:space="preserve"> </w:t>
      </w:r>
      <w:r w:rsidR="005A5CBA" w:rsidRPr="00664F08">
        <w:rPr>
          <w:rFonts w:ascii="Times New Roman" w:eastAsia="Times New Roman" w:hAnsi="Times New Roman" w:cs="Times New Roman"/>
          <w:bCs/>
          <w:i/>
          <w:sz w:val="28"/>
          <w:szCs w:val="28"/>
        </w:rPr>
        <w:t>federal</w:t>
      </w:r>
      <w:r w:rsidR="005A5CBA" w:rsidRPr="00664F08">
        <w:rPr>
          <w:rFonts w:ascii="Times New Roman" w:eastAsia="Times New Roman" w:hAnsi="Times New Roman" w:cs="Times New Roman"/>
          <w:bCs/>
          <w:i/>
          <w:sz w:val="28"/>
          <w:szCs w:val="28"/>
          <w:lang w:val="ru-RU"/>
        </w:rPr>
        <w:t xml:space="preserve"> </w:t>
      </w:r>
      <w:r w:rsidR="005A5CBA" w:rsidRPr="00664F08">
        <w:rPr>
          <w:rFonts w:ascii="Times New Roman" w:eastAsia="Times New Roman" w:hAnsi="Times New Roman" w:cs="Times New Roman"/>
          <w:bCs/>
          <w:i/>
          <w:sz w:val="28"/>
          <w:szCs w:val="28"/>
        </w:rPr>
        <w:t>offence</w:t>
      </w:r>
      <w:r w:rsidR="005A5CBA" w:rsidRPr="00841713">
        <w:rPr>
          <w:rFonts w:ascii="Times New Roman" w:eastAsia="Times New Roman" w:hAnsi="Times New Roman" w:cs="Times New Roman"/>
          <w:sz w:val="28"/>
          <w:szCs w:val="28"/>
          <w:lang w:val="ru-RU"/>
        </w:rPr>
        <w:t xml:space="preserve"> — «ви коли-небудь чули про перешкоджання правосуддю? Це федеральне правопорушення». Використовуються також вирази: </w:t>
      </w:r>
      <w:r w:rsidR="005A5CBA" w:rsidRPr="00664F08">
        <w:rPr>
          <w:rFonts w:ascii="Times New Roman" w:eastAsia="Times New Roman" w:hAnsi="Times New Roman" w:cs="Times New Roman"/>
          <w:bCs/>
          <w:i/>
          <w:sz w:val="28"/>
          <w:szCs w:val="28"/>
        </w:rPr>
        <w:t>criminal</w:t>
      </w:r>
      <w:r w:rsidR="005A5CBA" w:rsidRPr="00664F08">
        <w:rPr>
          <w:rFonts w:ascii="Times New Roman" w:eastAsia="Times New Roman" w:hAnsi="Times New Roman" w:cs="Times New Roman"/>
          <w:bCs/>
          <w:i/>
          <w:sz w:val="28"/>
          <w:szCs w:val="28"/>
          <w:lang w:val="ru-RU"/>
        </w:rPr>
        <w:t xml:space="preserve"> </w:t>
      </w:r>
      <w:r w:rsidR="005A5CBA" w:rsidRPr="00664F08">
        <w:rPr>
          <w:rFonts w:ascii="Times New Roman" w:eastAsia="Times New Roman" w:hAnsi="Times New Roman" w:cs="Times New Roman"/>
          <w:bCs/>
          <w:i/>
          <w:sz w:val="28"/>
          <w:szCs w:val="28"/>
        </w:rPr>
        <w:t>offence</w:t>
      </w:r>
      <w:r w:rsidR="005A5CBA" w:rsidRPr="00841713">
        <w:rPr>
          <w:rFonts w:ascii="Times New Roman" w:eastAsia="Times New Roman" w:hAnsi="Times New Roman" w:cs="Times New Roman"/>
          <w:sz w:val="28"/>
          <w:szCs w:val="28"/>
          <w:lang w:val="ru-RU"/>
        </w:rPr>
        <w:t xml:space="preserve"> — «кримінальний злочин», </w:t>
      </w:r>
      <w:r w:rsidR="005A5CBA" w:rsidRPr="00664F08">
        <w:rPr>
          <w:rFonts w:ascii="Times New Roman" w:eastAsia="Times New Roman" w:hAnsi="Times New Roman" w:cs="Times New Roman"/>
          <w:bCs/>
          <w:i/>
          <w:sz w:val="28"/>
          <w:szCs w:val="28"/>
        </w:rPr>
        <w:t>disorderly</w:t>
      </w:r>
      <w:r w:rsidR="005A5CBA" w:rsidRPr="00664F08">
        <w:rPr>
          <w:rFonts w:ascii="Times New Roman" w:eastAsia="Times New Roman" w:hAnsi="Times New Roman" w:cs="Times New Roman"/>
          <w:bCs/>
          <w:i/>
          <w:sz w:val="28"/>
          <w:szCs w:val="28"/>
          <w:lang w:val="ru-RU"/>
        </w:rPr>
        <w:t xml:space="preserve"> </w:t>
      </w:r>
      <w:r w:rsidR="005A5CBA" w:rsidRPr="00664F08">
        <w:rPr>
          <w:rFonts w:ascii="Times New Roman" w:eastAsia="Times New Roman" w:hAnsi="Times New Roman" w:cs="Times New Roman"/>
          <w:bCs/>
          <w:i/>
          <w:sz w:val="28"/>
          <w:szCs w:val="28"/>
        </w:rPr>
        <w:t>offence</w:t>
      </w:r>
      <w:r w:rsidR="005A5CBA" w:rsidRPr="00841713">
        <w:rPr>
          <w:rFonts w:ascii="Times New Roman" w:eastAsia="Times New Roman" w:hAnsi="Times New Roman" w:cs="Times New Roman"/>
          <w:sz w:val="28"/>
          <w:szCs w:val="28"/>
          <w:lang w:val="ru-RU"/>
        </w:rPr>
        <w:t xml:space="preserve"> — «порушення громадського порядку».</w:t>
      </w:r>
    </w:p>
    <w:p w14:paraId="21567FAE" w14:textId="0BA45F81"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На лексичному рівні у юридичному перекладі застосовують опущення: </w:t>
      </w:r>
      <w:r w:rsidRPr="00664F08">
        <w:rPr>
          <w:rFonts w:ascii="Times New Roman" w:eastAsia="Times New Roman" w:hAnsi="Times New Roman" w:cs="Times New Roman"/>
          <w:bCs/>
          <w:i/>
          <w:sz w:val="28"/>
          <w:szCs w:val="28"/>
        </w:rPr>
        <w:t>entirely</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and</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completely</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remove</w:t>
      </w:r>
      <w:r w:rsidRPr="00841713">
        <w:rPr>
          <w:rFonts w:ascii="Times New Roman" w:eastAsia="Times New Roman" w:hAnsi="Times New Roman" w:cs="Times New Roman"/>
          <w:sz w:val="28"/>
          <w:szCs w:val="28"/>
          <w:lang w:val="ru-RU"/>
        </w:rPr>
        <w:t xml:space="preserve"> — «усунути повністю»; додавання:</w:t>
      </w:r>
      <w:r w:rsidRPr="00664F08">
        <w:rPr>
          <w:rFonts w:ascii="Times New Roman" w:eastAsia="Times New Roman" w:hAnsi="Times New Roman" w:cs="Times New Roman"/>
          <w:sz w:val="28"/>
          <w:szCs w:val="28"/>
          <w:lang w:val="ru-RU"/>
        </w:rPr>
        <w:t xml:space="preserve"> </w:t>
      </w:r>
      <w:r w:rsidRPr="00664F08">
        <w:rPr>
          <w:rFonts w:ascii="Times New Roman" w:eastAsia="Times New Roman" w:hAnsi="Times New Roman" w:cs="Times New Roman"/>
          <w:bCs/>
          <w:i/>
          <w:sz w:val="28"/>
          <w:szCs w:val="28"/>
        </w:rPr>
        <w:t>irrevocable</w:t>
      </w:r>
      <w:r w:rsidRPr="00841713">
        <w:rPr>
          <w:rFonts w:ascii="Times New Roman" w:eastAsia="Times New Roman" w:hAnsi="Times New Roman" w:cs="Times New Roman"/>
          <w:b/>
          <w:bCs/>
          <w:sz w:val="28"/>
          <w:szCs w:val="28"/>
          <w:lang w:val="ru-RU"/>
        </w:rPr>
        <w:t xml:space="preserve"> </w:t>
      </w:r>
      <w:r w:rsidRPr="00664F08">
        <w:rPr>
          <w:rFonts w:ascii="Times New Roman" w:eastAsia="Times New Roman" w:hAnsi="Times New Roman" w:cs="Times New Roman"/>
          <w:bCs/>
          <w:i/>
          <w:sz w:val="28"/>
          <w:szCs w:val="28"/>
        </w:rPr>
        <w:t>decision</w:t>
      </w:r>
      <w:r w:rsidRPr="00841713">
        <w:rPr>
          <w:rFonts w:ascii="Times New Roman" w:eastAsia="Times New Roman" w:hAnsi="Times New Roman" w:cs="Times New Roman"/>
          <w:sz w:val="28"/>
          <w:szCs w:val="28"/>
          <w:lang w:val="ru-RU"/>
        </w:rPr>
        <w:t xml:space="preserve"> — «рішення, що остаточно вступило в силу»; антонімічний переклад: </w:t>
      </w:r>
      <w:r w:rsidRPr="00664F08">
        <w:rPr>
          <w:rFonts w:ascii="Times New Roman" w:eastAsia="Times New Roman" w:hAnsi="Times New Roman" w:cs="Times New Roman"/>
          <w:bCs/>
          <w:i/>
          <w:sz w:val="28"/>
          <w:szCs w:val="28"/>
        </w:rPr>
        <w:t>evidence</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of</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minor</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importance</w:t>
      </w:r>
      <w:r w:rsidRPr="00841713">
        <w:rPr>
          <w:rFonts w:ascii="Times New Roman" w:eastAsia="Times New Roman" w:hAnsi="Times New Roman" w:cs="Times New Roman"/>
          <w:sz w:val="28"/>
          <w:szCs w:val="28"/>
          <w:lang w:val="ru-RU"/>
        </w:rPr>
        <w:t xml:space="preserve"> — «незначні докази».</w:t>
      </w:r>
    </w:p>
    <w:p w14:paraId="0E6CEFE9" w14:textId="5C59EC11"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До цієї групи входять багато термінів, також можуть використовуватися латинські вирази, які стали загальновживаними, наприклад, </w:t>
      </w:r>
      <w:r w:rsidRPr="00664F08">
        <w:rPr>
          <w:rFonts w:ascii="Times New Roman" w:eastAsia="Times New Roman" w:hAnsi="Times New Roman" w:cs="Times New Roman"/>
          <w:bCs/>
          <w:i/>
          <w:sz w:val="28"/>
          <w:szCs w:val="28"/>
        </w:rPr>
        <w:t>de</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facto</w:t>
      </w:r>
      <w:r w:rsidRPr="00841713">
        <w:rPr>
          <w:rFonts w:ascii="Times New Roman" w:eastAsia="Times New Roman" w:hAnsi="Times New Roman" w:cs="Times New Roman"/>
          <w:sz w:val="28"/>
          <w:szCs w:val="28"/>
          <w:lang w:val="ru-RU"/>
        </w:rPr>
        <w:t xml:space="preserve"> — «фактично», </w:t>
      </w:r>
      <w:r w:rsidRPr="00664F08">
        <w:rPr>
          <w:rFonts w:ascii="Times New Roman" w:eastAsia="Times New Roman" w:hAnsi="Times New Roman" w:cs="Times New Roman"/>
          <w:bCs/>
          <w:i/>
          <w:sz w:val="28"/>
          <w:szCs w:val="28"/>
        </w:rPr>
        <w:t>mens</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rea</w:t>
      </w:r>
      <w:r w:rsidRPr="00664F08">
        <w:rPr>
          <w:rFonts w:ascii="Times New Roman" w:eastAsia="Times New Roman" w:hAnsi="Times New Roman" w:cs="Times New Roman"/>
          <w:i/>
          <w:sz w:val="28"/>
          <w:szCs w:val="28"/>
          <w:lang w:val="ru-RU"/>
        </w:rPr>
        <w:t xml:space="preserve"> </w:t>
      </w:r>
      <w:r w:rsidRPr="00841713">
        <w:rPr>
          <w:rFonts w:ascii="Times New Roman" w:eastAsia="Times New Roman" w:hAnsi="Times New Roman" w:cs="Times New Roman"/>
          <w:sz w:val="28"/>
          <w:szCs w:val="28"/>
          <w:lang w:val="ru-RU"/>
        </w:rPr>
        <w:t xml:space="preserve">— «винна воля», </w:t>
      </w:r>
      <w:r w:rsidRPr="00664F08">
        <w:rPr>
          <w:rFonts w:ascii="Times New Roman" w:eastAsia="Times New Roman" w:hAnsi="Times New Roman" w:cs="Times New Roman"/>
          <w:bCs/>
          <w:i/>
          <w:sz w:val="28"/>
          <w:szCs w:val="28"/>
        </w:rPr>
        <w:t>stare</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decisis</w:t>
      </w:r>
      <w:r w:rsidRPr="00841713">
        <w:rPr>
          <w:rFonts w:ascii="Times New Roman" w:eastAsia="Times New Roman" w:hAnsi="Times New Roman" w:cs="Times New Roman"/>
          <w:sz w:val="28"/>
          <w:szCs w:val="28"/>
          <w:lang w:val="ru-RU"/>
        </w:rPr>
        <w:t xml:space="preserve"> — «зобов'язуюча сила прецедентів».</w:t>
      </w:r>
    </w:p>
    <w:p w14:paraId="043C6BE1" w14:textId="0FC91FD9"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Складнощі виникають, коли потрібно вибрати відповідник із кількох варіантів. Наприклад, термін </w:t>
      </w:r>
      <w:r w:rsidR="0060734C">
        <w:rPr>
          <w:rFonts w:ascii="Times New Roman" w:eastAsia="Times New Roman" w:hAnsi="Times New Roman" w:cs="Times New Roman"/>
          <w:b/>
          <w:bCs/>
          <w:sz w:val="28"/>
          <w:szCs w:val="28"/>
          <w:lang w:val="ru-RU"/>
        </w:rPr>
        <w:t>«</w:t>
      </w:r>
      <w:r w:rsidRPr="00841713">
        <w:rPr>
          <w:rFonts w:ascii="Times New Roman" w:eastAsia="Times New Roman" w:hAnsi="Times New Roman" w:cs="Times New Roman"/>
          <w:b/>
          <w:bCs/>
          <w:sz w:val="28"/>
          <w:szCs w:val="28"/>
          <w:lang w:val="ru-RU"/>
        </w:rPr>
        <w:t>прав</w:t>
      </w:r>
      <w:r w:rsidR="0060734C">
        <w:rPr>
          <w:rFonts w:ascii="Times New Roman" w:eastAsia="Times New Roman" w:hAnsi="Times New Roman" w:cs="Times New Roman"/>
          <w:b/>
          <w:bCs/>
          <w:sz w:val="28"/>
          <w:szCs w:val="28"/>
          <w:lang w:val="ru-RU"/>
        </w:rPr>
        <w:t>о»</w:t>
      </w:r>
      <w:r w:rsidRPr="00841713">
        <w:rPr>
          <w:rFonts w:ascii="Times New Roman" w:eastAsia="Times New Roman" w:hAnsi="Times New Roman" w:cs="Times New Roman"/>
          <w:sz w:val="28"/>
          <w:szCs w:val="28"/>
          <w:lang w:val="ru-RU"/>
        </w:rPr>
        <w:t xml:space="preserve"> в українській мові може відповідати двом англійським термінам: </w:t>
      </w:r>
      <w:r w:rsidRPr="00664F08">
        <w:rPr>
          <w:rFonts w:ascii="Times New Roman" w:eastAsia="Times New Roman" w:hAnsi="Times New Roman" w:cs="Times New Roman"/>
          <w:bCs/>
          <w:i/>
          <w:sz w:val="28"/>
          <w:szCs w:val="28"/>
        </w:rPr>
        <w:t>right</w:t>
      </w:r>
      <w:r w:rsidRPr="00841713">
        <w:rPr>
          <w:rFonts w:ascii="Times New Roman" w:eastAsia="Times New Roman" w:hAnsi="Times New Roman" w:cs="Times New Roman"/>
          <w:sz w:val="28"/>
          <w:szCs w:val="28"/>
          <w:lang w:val="ru-RU"/>
        </w:rPr>
        <w:t xml:space="preserve"> (суб’єктивне право) або </w:t>
      </w:r>
      <w:r w:rsidRPr="00664F08">
        <w:rPr>
          <w:rFonts w:ascii="Times New Roman" w:eastAsia="Times New Roman" w:hAnsi="Times New Roman" w:cs="Times New Roman"/>
          <w:bCs/>
          <w:i/>
          <w:sz w:val="28"/>
          <w:szCs w:val="28"/>
        </w:rPr>
        <w:t>law</w:t>
      </w:r>
      <w:r w:rsidRPr="00841713">
        <w:rPr>
          <w:rFonts w:ascii="Times New Roman" w:eastAsia="Times New Roman" w:hAnsi="Times New Roman" w:cs="Times New Roman"/>
          <w:sz w:val="28"/>
          <w:szCs w:val="28"/>
          <w:lang w:val="ru-RU"/>
        </w:rPr>
        <w:t xml:space="preserve"> (об’єктивне право, закон). Термінологія, що є синонімічною в одній галузі права, може мати різні значення в іншій, тому перекладач має обережно підбирати терміни, щоб уникнути помилок та конфліктів.</w:t>
      </w:r>
    </w:p>
    <w:p w14:paraId="1D034CFD"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lastRenderedPageBreak/>
        <w:t xml:space="preserve"> Вимоги до об’єктивності та точності обмежують використання синонімічних замін, тому юридичні тексти допускають часте повторення одних і тих самих термінів, що є винятком у літературному стилі.</w:t>
      </w:r>
    </w:p>
    <w:p w14:paraId="22AD4CDF"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Юридичні терміносполучення — це комбінації слів, які виражають поняття в конкретній галузі права і є частиною її системи понять. Основні труднощі при перекладі термінів та терміносполучень можна розділити на три групи:</w:t>
      </w:r>
    </w:p>
    <w:p w14:paraId="6D6ABB02" w14:textId="77777777" w:rsidR="005A5CBA" w:rsidRPr="00841713" w:rsidRDefault="005A5CBA" w:rsidP="00841713">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Терміни, що позначають іноземні реалії, ідентичні вітчизняним.</w:t>
      </w:r>
    </w:p>
    <w:p w14:paraId="32953E2E" w14:textId="77777777" w:rsidR="005A5CBA" w:rsidRPr="00841713" w:rsidRDefault="005A5CBA" w:rsidP="00841713">
      <w:pPr>
        <w:numPr>
          <w:ilvl w:val="0"/>
          <w:numId w:val="10"/>
        </w:numPr>
        <w:tabs>
          <w:tab w:val="num" w:pos="0"/>
        </w:tabs>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Терміни, що позначають іноземні реалії, для яких відсутні вітчизняні відповідники, але існують загальноприйняті термінологічні еквіваленти.</w:t>
      </w:r>
    </w:p>
    <w:p w14:paraId="227F2754" w14:textId="77777777" w:rsidR="005A5CBA" w:rsidRPr="00841713" w:rsidRDefault="005A5CBA" w:rsidP="00841713">
      <w:pPr>
        <w:numPr>
          <w:ilvl w:val="0"/>
          <w:numId w:val="10"/>
        </w:numPr>
        <w:tabs>
          <w:tab w:val="num" w:pos="0"/>
        </w:tabs>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Терміни, що позначають іноземні реалії, для яких немає вітчизняних аналогів та загальноприйнятих термінологічних еквівалентів.</w:t>
      </w:r>
    </w:p>
    <w:p w14:paraId="03149956"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Основні способи перекладу юридичних термінів та терміносполучень включають:</w:t>
      </w:r>
    </w:p>
    <w:p w14:paraId="484B2739" w14:textId="77777777" w:rsidR="005A5CBA" w:rsidRPr="00841713" w:rsidRDefault="005A5CBA" w:rsidP="00841713">
      <w:pPr>
        <w:numPr>
          <w:ilvl w:val="0"/>
          <w:numId w:val="11"/>
        </w:numPr>
        <w:spacing w:after="0" w:line="360" w:lineRule="auto"/>
        <w:ind w:left="0" w:firstLine="567"/>
        <w:jc w:val="both"/>
        <w:rPr>
          <w:rFonts w:ascii="Times New Roman" w:eastAsia="Times New Roman" w:hAnsi="Times New Roman" w:cs="Times New Roman"/>
          <w:sz w:val="28"/>
          <w:szCs w:val="28"/>
        </w:rPr>
      </w:pPr>
      <w:r w:rsidRPr="00841713">
        <w:rPr>
          <w:rFonts w:ascii="Times New Roman" w:eastAsia="Times New Roman" w:hAnsi="Times New Roman" w:cs="Times New Roman"/>
          <w:sz w:val="28"/>
          <w:szCs w:val="28"/>
        </w:rPr>
        <w:t>Вибір словникового еквівалента (калькування).</w:t>
      </w:r>
    </w:p>
    <w:p w14:paraId="062C8B48" w14:textId="77777777" w:rsidR="005A5CBA" w:rsidRPr="00841713" w:rsidRDefault="005A5CBA" w:rsidP="00841713">
      <w:pPr>
        <w:numPr>
          <w:ilvl w:val="0"/>
          <w:numId w:val="11"/>
        </w:numPr>
        <w:spacing w:after="0" w:line="360" w:lineRule="auto"/>
        <w:ind w:left="0" w:firstLine="567"/>
        <w:jc w:val="both"/>
        <w:rPr>
          <w:rFonts w:ascii="Times New Roman" w:eastAsia="Times New Roman" w:hAnsi="Times New Roman" w:cs="Times New Roman"/>
          <w:sz w:val="28"/>
          <w:szCs w:val="28"/>
        </w:rPr>
      </w:pPr>
      <w:r w:rsidRPr="00841713">
        <w:rPr>
          <w:rFonts w:ascii="Times New Roman" w:eastAsia="Times New Roman" w:hAnsi="Times New Roman" w:cs="Times New Roman"/>
          <w:sz w:val="28"/>
          <w:szCs w:val="28"/>
        </w:rPr>
        <w:t>Аналогічний переклад.</w:t>
      </w:r>
    </w:p>
    <w:p w14:paraId="75E7FDE7" w14:textId="77777777" w:rsidR="005A5CBA" w:rsidRPr="00841713" w:rsidRDefault="005A5CBA" w:rsidP="00841713">
      <w:pPr>
        <w:numPr>
          <w:ilvl w:val="0"/>
          <w:numId w:val="11"/>
        </w:numPr>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Транскодування — це транскрипція, транслітерація або адаптивне транскодування.</w:t>
      </w:r>
    </w:p>
    <w:p w14:paraId="60048253" w14:textId="77777777" w:rsidR="005A5CBA" w:rsidRPr="00841713" w:rsidRDefault="005A5CBA" w:rsidP="00841713">
      <w:pPr>
        <w:numPr>
          <w:ilvl w:val="0"/>
          <w:numId w:val="11"/>
        </w:numPr>
        <w:spacing w:after="0" w:line="360" w:lineRule="auto"/>
        <w:ind w:left="0" w:firstLine="567"/>
        <w:jc w:val="both"/>
        <w:rPr>
          <w:rFonts w:ascii="Times New Roman" w:eastAsia="Times New Roman" w:hAnsi="Times New Roman" w:cs="Times New Roman"/>
          <w:sz w:val="28"/>
          <w:szCs w:val="28"/>
        </w:rPr>
      </w:pPr>
      <w:r w:rsidRPr="00841713">
        <w:rPr>
          <w:rFonts w:ascii="Times New Roman" w:eastAsia="Times New Roman" w:hAnsi="Times New Roman" w:cs="Times New Roman"/>
          <w:sz w:val="28"/>
          <w:szCs w:val="28"/>
        </w:rPr>
        <w:t>Описовий переклад.</w:t>
      </w:r>
    </w:p>
    <w:p w14:paraId="28088A4A" w14:textId="77777777" w:rsidR="005A5CBA" w:rsidRPr="00841713" w:rsidRDefault="005A5CBA" w:rsidP="00841713">
      <w:pPr>
        <w:numPr>
          <w:ilvl w:val="0"/>
          <w:numId w:val="11"/>
        </w:numPr>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Лексичні трансформації, такі як додавання, вилучення, заміна, перестановка.</w:t>
      </w:r>
    </w:p>
    <w:p w14:paraId="6AADEE14" w14:textId="266FE1A1"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Юридична термінологія належить до офіційно-ділового стилю, який характеризується об’єктивністю, конкретністю та стриманістю. Важливим фактором ділового спілкування є повторюваність дій і ситуацій. Основні риси офіційно-ділового стилю: тематична обмеженість, стабільність функцій, адресність, нейтральний тон, використання лише прямих значень, стислість, послідовність у викладенні фактів, наявність усталених мовних зворотів, висока стандартизація висловлювань, сувора регламентація тексту. Ці характеристики </w:t>
      </w:r>
      <w:r w:rsidRPr="00841713">
        <w:rPr>
          <w:rFonts w:ascii="Times New Roman" w:eastAsia="Times New Roman" w:hAnsi="Times New Roman" w:cs="Times New Roman"/>
          <w:sz w:val="28"/>
          <w:szCs w:val="28"/>
          <w:lang w:val="ru-RU"/>
        </w:rPr>
        <w:lastRenderedPageBreak/>
        <w:t>ускладнюють переклад офіційно-ділових текстів. Одне з основних правил – терміни мають перекладатися термінами.</w:t>
      </w:r>
    </w:p>
    <w:p w14:paraId="2D93741F"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Специфіка перекладу офіційно-ділових текстів, насичених термінами, полягає в необхідності точно відтворювати не лише форму терміна, а й зберігати наміри автора, що втілені в тексті.</w:t>
      </w:r>
    </w:p>
    <w:p w14:paraId="0CDA9099" w14:textId="2D2FB5AE"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Найпоширеніші помилки при перекладі:</w:t>
      </w:r>
    </w:p>
    <w:p w14:paraId="37E9EE10" w14:textId="77777777" w:rsidR="005A5CBA" w:rsidRPr="00841713" w:rsidRDefault="005A5CBA" w:rsidP="00841713">
      <w:pPr>
        <w:numPr>
          <w:ilvl w:val="0"/>
          <w:numId w:val="12"/>
        </w:numPr>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Неправильне тлумачення терміна, наприклад, термін </w:t>
      </w:r>
      <w:r w:rsidRPr="00841713">
        <w:rPr>
          <w:rFonts w:ascii="Times New Roman" w:eastAsia="Times New Roman" w:hAnsi="Times New Roman" w:cs="Times New Roman"/>
          <w:b/>
          <w:bCs/>
          <w:sz w:val="28"/>
          <w:szCs w:val="28"/>
          <w:lang w:val="ru-RU"/>
        </w:rPr>
        <w:t>"</w:t>
      </w:r>
      <w:r w:rsidRPr="00841713">
        <w:rPr>
          <w:rFonts w:ascii="Times New Roman" w:eastAsia="Times New Roman" w:hAnsi="Times New Roman" w:cs="Times New Roman"/>
          <w:b/>
          <w:bCs/>
          <w:sz w:val="28"/>
          <w:szCs w:val="28"/>
        </w:rPr>
        <w:t>lawyer</w:t>
      </w:r>
      <w:r w:rsidRPr="00841713">
        <w:rPr>
          <w:rFonts w:ascii="Times New Roman" w:eastAsia="Times New Roman" w:hAnsi="Times New Roman" w:cs="Times New Roman"/>
          <w:b/>
          <w:bCs/>
          <w:sz w:val="28"/>
          <w:szCs w:val="28"/>
          <w:lang w:val="ru-RU"/>
        </w:rPr>
        <w:t>"</w:t>
      </w:r>
      <w:r w:rsidRPr="00841713">
        <w:rPr>
          <w:rFonts w:ascii="Times New Roman" w:eastAsia="Times New Roman" w:hAnsi="Times New Roman" w:cs="Times New Roman"/>
          <w:sz w:val="28"/>
          <w:szCs w:val="28"/>
          <w:lang w:val="ru-RU"/>
        </w:rPr>
        <w:t xml:space="preserve"> в українській мові означає «адвокат», тоді як в англійській це узагальнююче поняття, яке охоплює всі спеціалізації юристів.</w:t>
      </w:r>
    </w:p>
    <w:p w14:paraId="245EA34C" w14:textId="77777777" w:rsidR="005A5CBA" w:rsidRPr="00841713" w:rsidRDefault="005A5CBA" w:rsidP="00841713">
      <w:pPr>
        <w:numPr>
          <w:ilvl w:val="0"/>
          <w:numId w:val="12"/>
        </w:numPr>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Неправильне вживання терміна в контексті, що може призвести до правових наслідків. Наприклад, у рамках різних правових систем юридичні терміни можуть не відповідати одне одному.</w:t>
      </w:r>
    </w:p>
    <w:p w14:paraId="5DAB5906" w14:textId="77777777" w:rsidR="005A5CBA" w:rsidRPr="00841713" w:rsidRDefault="005A5CBA" w:rsidP="00841713">
      <w:pPr>
        <w:numPr>
          <w:ilvl w:val="0"/>
          <w:numId w:val="12"/>
        </w:numPr>
        <w:spacing w:after="0" w:line="360" w:lineRule="auto"/>
        <w:ind w:left="0"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Відсутність знання терміна в контексті права.</w:t>
      </w:r>
    </w:p>
    <w:p w14:paraId="118320C9"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 xml:space="preserve"> Важливо, щоб перекладач мав чітке уявлення про правові системи, відмінності у термінології та контексті використання термінів. В результаті, високоякісний юридичний переклад є складним, але важливим процесом, що вимагає не лише лексичних і граматичних знань, але й глибокого розуміння правової системи та її специфіки.</w:t>
      </w:r>
    </w:p>
    <w:p w14:paraId="6E8D7E2E"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Переклад юридичних термінів вимагає від перекладача не лише мовних знань, але й глибокого розуміння специфіки правових систем, культурних контекстів та впливу на аудиторію. Розглянемо кілька ключових аспектів:</w:t>
      </w:r>
    </w:p>
    <w:p w14:paraId="452EAFA2"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Юридична термінологія є складною і багатогранною, включаючи терміни, які можуть мати різні значення в різних юрисдикціях. Для перекладачів важливо не лише знати терміни, а й розуміти їхню роль у правовій системі:</w:t>
      </w:r>
    </w:p>
    <w:p w14:paraId="2B14BCAF" w14:textId="15559F15"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 xml:space="preserve"> Система загального права (</w:t>
      </w:r>
      <w:r w:rsidRPr="00841713">
        <w:rPr>
          <w:rFonts w:ascii="Times New Roman" w:eastAsia="Times New Roman" w:hAnsi="Times New Roman" w:cs="Times New Roman"/>
          <w:b/>
          <w:bCs/>
          <w:sz w:val="28"/>
          <w:szCs w:val="28"/>
        </w:rPr>
        <w:t>common</w:t>
      </w:r>
      <w:r w:rsidRPr="00841713">
        <w:rPr>
          <w:rFonts w:ascii="Times New Roman" w:eastAsia="Times New Roman" w:hAnsi="Times New Roman" w:cs="Times New Roman"/>
          <w:b/>
          <w:bCs/>
          <w:sz w:val="28"/>
          <w:szCs w:val="28"/>
          <w:lang w:val="ru-RU"/>
        </w:rPr>
        <w:t xml:space="preserve"> </w:t>
      </w:r>
      <w:r w:rsidRPr="00841713">
        <w:rPr>
          <w:rFonts w:ascii="Times New Roman" w:eastAsia="Times New Roman" w:hAnsi="Times New Roman" w:cs="Times New Roman"/>
          <w:b/>
          <w:bCs/>
          <w:sz w:val="28"/>
          <w:szCs w:val="28"/>
        </w:rPr>
        <w:t>law</w:t>
      </w:r>
      <w:r w:rsidRPr="00841713">
        <w:rPr>
          <w:rFonts w:ascii="Times New Roman" w:eastAsia="Times New Roman" w:hAnsi="Times New Roman" w:cs="Times New Roman"/>
          <w:b/>
          <w:bCs/>
          <w:sz w:val="28"/>
          <w:szCs w:val="28"/>
          <w:lang w:val="ru-RU"/>
        </w:rPr>
        <w:t>)</w:t>
      </w:r>
      <w:r w:rsidRPr="00841713">
        <w:rPr>
          <w:rFonts w:ascii="Times New Roman" w:eastAsia="Times New Roman" w:hAnsi="Times New Roman" w:cs="Times New Roman"/>
          <w:sz w:val="28"/>
          <w:szCs w:val="28"/>
          <w:lang w:val="ru-RU"/>
        </w:rPr>
        <w:t xml:space="preserve">: У країнах з системою загального права, таких як США та Великобританія, юридичні терміни можуть відрізнятися у використанні порівняно з континентальним правом, що діє в </w:t>
      </w:r>
      <w:r w:rsidRPr="00841713">
        <w:rPr>
          <w:rFonts w:ascii="Times New Roman" w:eastAsia="Times New Roman" w:hAnsi="Times New Roman" w:cs="Times New Roman"/>
          <w:sz w:val="28"/>
          <w:szCs w:val="28"/>
          <w:lang w:val="ru-RU"/>
        </w:rPr>
        <w:lastRenderedPageBreak/>
        <w:t>Україні. Наприклад, термін</w:t>
      </w:r>
      <w:r w:rsidRPr="000B358C">
        <w:rPr>
          <w:rFonts w:ascii="Times New Roman" w:eastAsia="Times New Roman" w:hAnsi="Times New Roman" w:cs="Times New Roman"/>
          <w:i/>
          <w:sz w:val="28"/>
          <w:szCs w:val="28"/>
          <w:lang w:val="ru-RU"/>
        </w:rPr>
        <w:t xml:space="preserve"> </w:t>
      </w:r>
      <w:r w:rsidRPr="000B358C">
        <w:rPr>
          <w:rFonts w:ascii="Times New Roman" w:eastAsia="Times New Roman" w:hAnsi="Times New Roman" w:cs="Times New Roman"/>
          <w:bCs/>
          <w:i/>
          <w:sz w:val="28"/>
          <w:szCs w:val="28"/>
        </w:rPr>
        <w:t>tort</w:t>
      </w:r>
      <w:r w:rsidRPr="000B358C">
        <w:rPr>
          <w:rFonts w:ascii="Times New Roman" w:eastAsia="Times New Roman" w:hAnsi="Times New Roman" w:cs="Times New Roman"/>
          <w:i/>
          <w:sz w:val="28"/>
          <w:szCs w:val="28"/>
          <w:lang w:val="ru-RU"/>
        </w:rPr>
        <w:t xml:space="preserve"> </w:t>
      </w:r>
      <w:r w:rsidRPr="00841713">
        <w:rPr>
          <w:rFonts w:ascii="Times New Roman" w:eastAsia="Times New Roman" w:hAnsi="Times New Roman" w:cs="Times New Roman"/>
          <w:sz w:val="28"/>
          <w:szCs w:val="28"/>
          <w:lang w:val="ru-RU"/>
        </w:rPr>
        <w:t>(цивільне правопорушення) охоплює певні категорії справ, які можуть бути відсутніми в українському праві.</w:t>
      </w:r>
    </w:p>
    <w:p w14:paraId="55974F74" w14:textId="278634C2"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 xml:space="preserve"> Унікальність термінів</w:t>
      </w:r>
      <w:r w:rsidRPr="00841713">
        <w:rPr>
          <w:rFonts w:ascii="Times New Roman" w:eastAsia="Times New Roman" w:hAnsi="Times New Roman" w:cs="Times New Roman"/>
          <w:sz w:val="28"/>
          <w:szCs w:val="28"/>
          <w:lang w:val="ru-RU"/>
        </w:rPr>
        <w:t xml:space="preserve">: Деякі терміни можуть бути специфічними для певної правової системи і не мати прямих еквівалентів в українському праві. Наприклад, </w:t>
      </w:r>
      <w:r w:rsidRPr="00664F08">
        <w:rPr>
          <w:rFonts w:ascii="Times New Roman" w:eastAsia="Times New Roman" w:hAnsi="Times New Roman" w:cs="Times New Roman"/>
          <w:bCs/>
          <w:i/>
          <w:sz w:val="28"/>
          <w:szCs w:val="28"/>
        </w:rPr>
        <w:t>habeas</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corpus</w:t>
      </w:r>
      <w:r w:rsidRPr="00841713">
        <w:rPr>
          <w:rFonts w:ascii="Times New Roman" w:eastAsia="Times New Roman" w:hAnsi="Times New Roman" w:cs="Times New Roman"/>
          <w:sz w:val="28"/>
          <w:szCs w:val="28"/>
          <w:lang w:val="ru-RU"/>
        </w:rPr>
        <w:t xml:space="preserve"> стосується права особи на захист від незаконного затримання, і його адаптація може вимагати детального пояснення контексту.</w:t>
      </w:r>
    </w:p>
    <w:p w14:paraId="28CFF2BA"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 xml:space="preserve"> Перекладачі повинні усвідомлювати, що вибір терміна може суттєво вплинути на сприйняття тексту:</w:t>
      </w:r>
    </w:p>
    <w:p w14:paraId="4C9F9E64" w14:textId="0A458FBC"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 xml:space="preserve"> Відповідність термінам</w:t>
      </w:r>
      <w:r w:rsidRPr="00841713">
        <w:rPr>
          <w:rFonts w:ascii="Times New Roman" w:eastAsia="Times New Roman" w:hAnsi="Times New Roman" w:cs="Times New Roman"/>
          <w:sz w:val="28"/>
          <w:szCs w:val="28"/>
          <w:lang w:val="ru-RU"/>
        </w:rPr>
        <w:t xml:space="preserve">: Важливо використовувати терміни, які є загальноприйнятими в українській юридичній практиці. Наприклад, </w:t>
      </w:r>
      <w:r w:rsidRPr="00664F08">
        <w:rPr>
          <w:rFonts w:ascii="Times New Roman" w:eastAsia="Times New Roman" w:hAnsi="Times New Roman" w:cs="Times New Roman"/>
          <w:bCs/>
          <w:i/>
          <w:sz w:val="28"/>
          <w:szCs w:val="28"/>
        </w:rPr>
        <w:t>confession</w:t>
      </w:r>
      <w:r w:rsidRPr="00841713">
        <w:rPr>
          <w:rFonts w:ascii="Times New Roman" w:eastAsia="Times New Roman" w:hAnsi="Times New Roman" w:cs="Times New Roman"/>
          <w:sz w:val="28"/>
          <w:szCs w:val="28"/>
          <w:lang w:val="ru-RU"/>
        </w:rPr>
        <w:t xml:space="preserve"> може бути перекладено як «визнання», але термін </w:t>
      </w:r>
      <w:r w:rsidRPr="00664F08">
        <w:rPr>
          <w:rFonts w:ascii="Times New Roman" w:eastAsia="Times New Roman" w:hAnsi="Times New Roman" w:cs="Times New Roman"/>
          <w:bCs/>
          <w:i/>
          <w:sz w:val="28"/>
          <w:szCs w:val="28"/>
        </w:rPr>
        <w:t>plea</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bargain</w:t>
      </w:r>
      <w:r w:rsidRPr="00841713">
        <w:rPr>
          <w:rFonts w:ascii="Times New Roman" w:eastAsia="Times New Roman" w:hAnsi="Times New Roman" w:cs="Times New Roman"/>
          <w:sz w:val="28"/>
          <w:szCs w:val="28"/>
          <w:lang w:val="ru-RU"/>
        </w:rPr>
        <w:t xml:space="preserve"> (угода про визнання провини) вимагає точного пояснення для уникнення плутанини.</w:t>
      </w:r>
    </w:p>
    <w:p w14:paraId="228C2D7C"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Збереження оригінального змісту</w:t>
      </w:r>
      <w:r w:rsidRPr="00841713">
        <w:rPr>
          <w:rFonts w:ascii="Times New Roman" w:eastAsia="Times New Roman" w:hAnsi="Times New Roman" w:cs="Times New Roman"/>
          <w:sz w:val="28"/>
          <w:szCs w:val="28"/>
          <w:lang w:val="ru-RU"/>
        </w:rPr>
        <w:t>: Вибір терміна може вплинути на сприйняття сюжету. Неправильний переклад або неясний термін можуть призвести до дезорієнтації та неправильного розуміння.</w:t>
      </w:r>
    </w:p>
    <w:p w14:paraId="76B9A8A3"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При перекладі юридичних термінів існують різні виклики:</w:t>
      </w:r>
    </w:p>
    <w:p w14:paraId="4B877711" w14:textId="61BD8DF3"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Дубляж</w:t>
      </w:r>
      <w:r w:rsidRPr="00841713">
        <w:rPr>
          <w:rFonts w:ascii="Times New Roman" w:eastAsia="Times New Roman" w:hAnsi="Times New Roman" w:cs="Times New Roman"/>
          <w:sz w:val="28"/>
          <w:szCs w:val="28"/>
          <w:lang w:val="ru-RU"/>
        </w:rPr>
        <w:t xml:space="preserve">: Під час дублювання важливо зберігати емоційний тон оригіналу. Наприклад, термін </w:t>
      </w:r>
      <w:r w:rsidRPr="00664F08">
        <w:rPr>
          <w:rFonts w:ascii="Times New Roman" w:eastAsia="Times New Roman" w:hAnsi="Times New Roman" w:cs="Times New Roman"/>
          <w:bCs/>
          <w:i/>
          <w:sz w:val="28"/>
          <w:szCs w:val="28"/>
        </w:rPr>
        <w:t>unlawful</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entry</w:t>
      </w:r>
      <w:r w:rsidRPr="00841713">
        <w:rPr>
          <w:rFonts w:ascii="Times New Roman" w:eastAsia="Times New Roman" w:hAnsi="Times New Roman" w:cs="Times New Roman"/>
          <w:sz w:val="28"/>
          <w:szCs w:val="28"/>
          <w:lang w:val="ru-RU"/>
        </w:rPr>
        <w:t xml:space="preserve"> (незаконне проникнення) має звучати так, щоб передати серйозність ситуації, а не спрощуватися. Перекладачі можуть обирати терміни, які звучать природно в українському контексті.</w:t>
      </w:r>
    </w:p>
    <w:p w14:paraId="26EF98C6" w14:textId="4F9A084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Субтитри</w:t>
      </w:r>
      <w:r w:rsidRPr="00841713">
        <w:rPr>
          <w:rFonts w:ascii="Times New Roman" w:eastAsia="Times New Roman" w:hAnsi="Times New Roman" w:cs="Times New Roman"/>
          <w:sz w:val="28"/>
          <w:szCs w:val="28"/>
          <w:lang w:val="ru-RU"/>
        </w:rPr>
        <w:t xml:space="preserve">: Субтитри зазвичай мають обмежений простір. Перекладачі повинні зберегти зміст, використовуючи максимально короткі фрази. Наприклад, замість довгого пояснення терміна </w:t>
      </w:r>
      <w:r w:rsidRPr="00664F08">
        <w:rPr>
          <w:rFonts w:ascii="Times New Roman" w:eastAsia="Times New Roman" w:hAnsi="Times New Roman" w:cs="Times New Roman"/>
          <w:bCs/>
          <w:i/>
          <w:sz w:val="28"/>
          <w:szCs w:val="28"/>
        </w:rPr>
        <w:t>criminal</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negligence</w:t>
      </w:r>
      <w:r w:rsidR="00664F08" w:rsidRPr="00664F08">
        <w:rPr>
          <w:rFonts w:ascii="Times New Roman" w:eastAsia="Times New Roman" w:hAnsi="Times New Roman" w:cs="Times New Roman"/>
          <w:bCs/>
          <w:i/>
          <w:sz w:val="28"/>
          <w:szCs w:val="28"/>
          <w:lang w:val="ru-RU"/>
        </w:rPr>
        <w:t xml:space="preserve">  </w:t>
      </w:r>
      <w:r w:rsidRPr="00841713">
        <w:rPr>
          <w:rFonts w:ascii="Times New Roman" w:eastAsia="Times New Roman" w:hAnsi="Times New Roman" w:cs="Times New Roman"/>
          <w:sz w:val="28"/>
          <w:szCs w:val="28"/>
          <w:lang w:val="ru-RU"/>
        </w:rPr>
        <w:t>(кримінальна недбалість) можна вжити просто «недбалість», але це може призвести до втрати нюансів.</w:t>
      </w:r>
    </w:p>
    <w:p w14:paraId="50C4B65A"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Правові системи різних країн можуть суттєво відрізнятися, що впливає на переклад:</w:t>
      </w:r>
    </w:p>
    <w:p w14:paraId="25946D0B" w14:textId="3A31C20E"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Різні правові системи</w:t>
      </w:r>
      <w:r w:rsidRPr="00841713">
        <w:rPr>
          <w:rFonts w:ascii="Times New Roman" w:eastAsia="Times New Roman" w:hAnsi="Times New Roman" w:cs="Times New Roman"/>
          <w:sz w:val="28"/>
          <w:szCs w:val="28"/>
          <w:lang w:val="ru-RU"/>
        </w:rPr>
        <w:t xml:space="preserve">: У фільмах, що демонструють кримінальне право, важливо враховувати, що українська правова система може не мати аналогічних </w:t>
      </w:r>
      <w:r w:rsidRPr="00841713">
        <w:rPr>
          <w:rFonts w:ascii="Times New Roman" w:eastAsia="Times New Roman" w:hAnsi="Times New Roman" w:cs="Times New Roman"/>
          <w:sz w:val="28"/>
          <w:szCs w:val="28"/>
          <w:lang w:val="ru-RU"/>
        </w:rPr>
        <w:lastRenderedPageBreak/>
        <w:t xml:space="preserve">понять. Наприклад, термін </w:t>
      </w:r>
      <w:r w:rsidRPr="00664F08">
        <w:rPr>
          <w:rFonts w:ascii="Times New Roman" w:eastAsia="Times New Roman" w:hAnsi="Times New Roman" w:cs="Times New Roman"/>
          <w:bCs/>
          <w:i/>
          <w:sz w:val="28"/>
          <w:szCs w:val="28"/>
        </w:rPr>
        <w:t>indictment</w:t>
      </w:r>
      <w:r w:rsidRPr="00841713">
        <w:rPr>
          <w:rFonts w:ascii="Times New Roman" w:eastAsia="Times New Roman" w:hAnsi="Times New Roman" w:cs="Times New Roman"/>
          <w:sz w:val="28"/>
          <w:szCs w:val="28"/>
          <w:lang w:val="ru-RU"/>
        </w:rPr>
        <w:t xml:space="preserve"> (обвинувачення) може мати специфічний контекст в англійському праві, що відрізняється від українського.</w:t>
      </w:r>
    </w:p>
    <w:p w14:paraId="4A280A60"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Соціальні особливості</w:t>
      </w:r>
      <w:r w:rsidRPr="00841713">
        <w:rPr>
          <w:rFonts w:ascii="Times New Roman" w:eastAsia="Times New Roman" w:hAnsi="Times New Roman" w:cs="Times New Roman"/>
          <w:sz w:val="28"/>
          <w:szCs w:val="28"/>
          <w:lang w:val="ru-RU"/>
        </w:rPr>
        <w:t>: Соціальні фактори також впливають на сприйняття термінів. Наприклад, терміни, пов’язані з насильством чи злочинністю, можуть мати різні значення в українському контексті.</w:t>
      </w:r>
    </w:p>
    <w:p w14:paraId="7D22D45F" w14:textId="77777777" w:rsidR="005A5CBA" w:rsidRPr="00841713" w:rsidRDefault="005A5CBA" w:rsidP="00841713">
      <w:pPr>
        <w:keepNext/>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Деякі ключові терміни, що часто зустрічаються у фільмах:</w:t>
      </w:r>
    </w:p>
    <w:p w14:paraId="3C3A3600" w14:textId="6A9B9FDC"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664F08">
        <w:rPr>
          <w:rFonts w:ascii="Times New Roman" w:eastAsia="Times New Roman" w:hAnsi="Times New Roman" w:cs="Times New Roman"/>
          <w:bCs/>
          <w:i/>
          <w:sz w:val="28"/>
          <w:szCs w:val="28"/>
        </w:rPr>
        <w:t>Victim</w:t>
      </w:r>
      <w:r w:rsidRPr="00841713">
        <w:rPr>
          <w:rFonts w:ascii="Times New Roman" w:eastAsia="Times New Roman" w:hAnsi="Times New Roman" w:cs="Times New Roman"/>
          <w:sz w:val="28"/>
          <w:szCs w:val="28"/>
          <w:lang w:val="ru-RU"/>
        </w:rPr>
        <w:t xml:space="preserve"> (постраждалий): Цей термін є універсальним, але в контексті його можна також перекласти як "жертва злочину" для точнішого пояснення.</w:t>
      </w:r>
    </w:p>
    <w:p w14:paraId="203670A6" w14:textId="4D709A60"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664F08">
        <w:rPr>
          <w:rFonts w:ascii="Times New Roman" w:eastAsia="Times New Roman" w:hAnsi="Times New Roman" w:cs="Times New Roman"/>
          <w:bCs/>
          <w:i/>
          <w:sz w:val="28"/>
          <w:szCs w:val="28"/>
        </w:rPr>
        <w:t>Evidence</w:t>
      </w:r>
      <w:r w:rsidRPr="00841713">
        <w:rPr>
          <w:rFonts w:ascii="Times New Roman" w:eastAsia="Times New Roman" w:hAnsi="Times New Roman" w:cs="Times New Roman"/>
          <w:sz w:val="28"/>
          <w:szCs w:val="28"/>
          <w:lang w:val="ru-RU"/>
        </w:rPr>
        <w:t xml:space="preserve"> (докази): У фільмах терміни, пов’язані з доказами, потребують точного перекладу, щоб забезпечити зрозумілість. В українському праві доказами є «доказова база», що може варіюватися в залежності від контексту.</w:t>
      </w:r>
    </w:p>
    <w:p w14:paraId="638C5131" w14:textId="352D22C9"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664F08">
        <w:rPr>
          <w:rFonts w:ascii="Times New Roman" w:eastAsia="Times New Roman" w:hAnsi="Times New Roman" w:cs="Times New Roman"/>
          <w:bCs/>
          <w:i/>
          <w:sz w:val="28"/>
          <w:szCs w:val="28"/>
        </w:rPr>
        <w:t>Defendant</w:t>
      </w:r>
      <w:r w:rsidRPr="00841713">
        <w:rPr>
          <w:rFonts w:ascii="Times New Roman" w:eastAsia="Times New Roman" w:hAnsi="Times New Roman" w:cs="Times New Roman"/>
          <w:sz w:val="28"/>
          <w:szCs w:val="28"/>
          <w:lang w:val="ru-RU"/>
        </w:rPr>
        <w:t xml:space="preserve"> (обвинувачений): У фільмах термін </w:t>
      </w:r>
      <w:r w:rsidRPr="00664F08">
        <w:rPr>
          <w:rFonts w:ascii="Times New Roman" w:eastAsia="Times New Roman" w:hAnsi="Times New Roman" w:cs="Times New Roman"/>
          <w:bCs/>
          <w:i/>
          <w:sz w:val="28"/>
          <w:szCs w:val="28"/>
        </w:rPr>
        <w:t>defendant</w:t>
      </w:r>
      <w:r w:rsidRPr="00841713">
        <w:rPr>
          <w:rFonts w:ascii="Times New Roman" w:eastAsia="Times New Roman" w:hAnsi="Times New Roman" w:cs="Times New Roman"/>
          <w:sz w:val="28"/>
          <w:szCs w:val="28"/>
          <w:lang w:val="ru-RU"/>
        </w:rPr>
        <w:t xml:space="preserve"> може бути перекладено як «обвинувачений», але в залежності від контексту також може використовуватися термін «підозрюваний».</w:t>
      </w:r>
    </w:p>
    <w:p w14:paraId="1913AA2E"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Перекладачам важливо:</w:t>
      </w:r>
    </w:p>
    <w:p w14:paraId="22747756"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Вивчити правову систему</w:t>
      </w:r>
      <w:r w:rsidRPr="00841713">
        <w:rPr>
          <w:rFonts w:ascii="Times New Roman" w:eastAsia="Times New Roman" w:hAnsi="Times New Roman" w:cs="Times New Roman"/>
          <w:sz w:val="28"/>
          <w:szCs w:val="28"/>
          <w:lang w:val="ru-RU"/>
        </w:rPr>
        <w:t>: Глибоке знання правових систем може допомогти уникнути помилок у перекладі термінів.</w:t>
      </w:r>
    </w:p>
    <w:p w14:paraId="6912E2CD"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Консультації з фахівцями</w:t>
      </w:r>
      <w:r w:rsidRPr="00841713">
        <w:rPr>
          <w:rFonts w:ascii="Times New Roman" w:eastAsia="Times New Roman" w:hAnsi="Times New Roman" w:cs="Times New Roman"/>
          <w:sz w:val="28"/>
          <w:szCs w:val="28"/>
          <w:lang w:val="ru-RU"/>
        </w:rPr>
        <w:t>: Використання юридичних словників та консультації з професіоналами в праві можуть забезпечити точність термінів.</w:t>
      </w:r>
    </w:p>
    <w:p w14:paraId="1493B408"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Зрозуміти цільову аудиторію</w:t>
      </w:r>
      <w:r w:rsidRPr="00841713">
        <w:rPr>
          <w:rFonts w:ascii="Times New Roman" w:eastAsia="Times New Roman" w:hAnsi="Times New Roman" w:cs="Times New Roman"/>
          <w:sz w:val="28"/>
          <w:szCs w:val="28"/>
          <w:lang w:val="ru-RU"/>
        </w:rPr>
        <w:t>: Перекладачі повинні враховувати цільову аудиторію фільму, щоб адаптувати терміни відповідно до їх рівня знань правових понять.</w:t>
      </w:r>
    </w:p>
    <w:p w14:paraId="016E5D6B"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Юридичний контекст може містити метафори та фразеологізми, що ускладнюють переклад:</w:t>
      </w:r>
    </w:p>
    <w:p w14:paraId="0202826E" w14:textId="3454978B"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Метафоричні вислови</w:t>
      </w:r>
      <w:r w:rsidRPr="00841713">
        <w:rPr>
          <w:rFonts w:ascii="Times New Roman" w:eastAsia="Times New Roman" w:hAnsi="Times New Roman" w:cs="Times New Roman"/>
          <w:sz w:val="28"/>
          <w:szCs w:val="28"/>
          <w:lang w:val="ru-RU"/>
        </w:rPr>
        <w:t xml:space="preserve">: Наприклад, фраза </w:t>
      </w:r>
      <w:r w:rsidRPr="00664F08">
        <w:rPr>
          <w:rFonts w:ascii="Times New Roman" w:eastAsia="Times New Roman" w:hAnsi="Times New Roman" w:cs="Times New Roman"/>
          <w:bCs/>
          <w:i/>
          <w:sz w:val="28"/>
          <w:szCs w:val="28"/>
        </w:rPr>
        <w:t>a</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slippery</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slope</w:t>
      </w:r>
      <w:r w:rsidRPr="00841713">
        <w:rPr>
          <w:rFonts w:ascii="Times New Roman" w:eastAsia="Times New Roman" w:hAnsi="Times New Roman" w:cs="Times New Roman"/>
          <w:sz w:val="28"/>
          <w:szCs w:val="28"/>
          <w:lang w:val="ru-RU"/>
        </w:rPr>
        <w:t xml:space="preserve"> може вказувати на ситуацію, де одна дія призводить до серйозніших наслідків. У юридичному контексті важливо точно передати суть ризиків, пов'язаних з діями.</w:t>
      </w:r>
    </w:p>
    <w:p w14:paraId="35525E0D" w14:textId="71BAD2E2"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lastRenderedPageBreak/>
        <w:t>Фразеологізми</w:t>
      </w:r>
      <w:r w:rsidRPr="00841713">
        <w:rPr>
          <w:rFonts w:ascii="Times New Roman" w:eastAsia="Times New Roman" w:hAnsi="Times New Roman" w:cs="Times New Roman"/>
          <w:sz w:val="28"/>
          <w:szCs w:val="28"/>
          <w:lang w:val="ru-RU"/>
        </w:rPr>
        <w:t xml:space="preserve">: Такі фрази, як </w:t>
      </w:r>
      <w:r w:rsidRPr="00664F08">
        <w:rPr>
          <w:rFonts w:ascii="Times New Roman" w:eastAsia="Times New Roman" w:hAnsi="Times New Roman" w:cs="Times New Roman"/>
          <w:bCs/>
          <w:i/>
          <w:sz w:val="28"/>
          <w:szCs w:val="28"/>
        </w:rPr>
        <w:t>breaking</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the</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law</w:t>
      </w:r>
      <w:r w:rsidRPr="00841713">
        <w:rPr>
          <w:rFonts w:ascii="Times New Roman" w:eastAsia="Times New Roman" w:hAnsi="Times New Roman" w:cs="Times New Roman"/>
          <w:sz w:val="28"/>
          <w:szCs w:val="28"/>
          <w:lang w:val="ru-RU"/>
        </w:rPr>
        <w:t xml:space="preserve"> (порушення закону), можуть легко перекладатися, але інші потребують адаптації для збереження сенсу в українському контексті.</w:t>
      </w:r>
    </w:p>
    <w:p w14:paraId="33EEDE84"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Сучасні зміни в законодавстві та суспільстві також впливають на переклад юридичних термінів:</w:t>
      </w:r>
    </w:p>
    <w:p w14:paraId="6DDB4B93" w14:textId="2FC2DE8D"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Нові терміни</w:t>
      </w:r>
      <w:r w:rsidRPr="00841713">
        <w:rPr>
          <w:rFonts w:ascii="Times New Roman" w:eastAsia="Times New Roman" w:hAnsi="Times New Roman" w:cs="Times New Roman"/>
          <w:sz w:val="28"/>
          <w:szCs w:val="28"/>
          <w:lang w:val="ru-RU"/>
        </w:rPr>
        <w:t xml:space="preserve">: Із розвитком технологій і нових правових норм з'являються нові терміни, як-от </w:t>
      </w:r>
      <w:r w:rsidRPr="00664F08">
        <w:rPr>
          <w:rFonts w:ascii="Times New Roman" w:eastAsia="Times New Roman" w:hAnsi="Times New Roman" w:cs="Times New Roman"/>
          <w:bCs/>
          <w:i/>
          <w:sz w:val="28"/>
          <w:szCs w:val="28"/>
        </w:rPr>
        <w:t>cybercrime</w:t>
      </w:r>
      <w:r w:rsidRPr="00841713">
        <w:rPr>
          <w:rFonts w:ascii="Times New Roman" w:eastAsia="Times New Roman" w:hAnsi="Times New Roman" w:cs="Times New Roman"/>
          <w:sz w:val="28"/>
          <w:szCs w:val="28"/>
          <w:lang w:val="ru-RU"/>
        </w:rPr>
        <w:t xml:space="preserve"> (кіберзлочин) чи </w:t>
      </w:r>
      <w:r w:rsidRPr="00664F08">
        <w:rPr>
          <w:rFonts w:ascii="Times New Roman" w:eastAsia="Times New Roman" w:hAnsi="Times New Roman" w:cs="Times New Roman"/>
          <w:bCs/>
          <w:i/>
          <w:sz w:val="28"/>
          <w:szCs w:val="28"/>
        </w:rPr>
        <w:t>intellectual</w:t>
      </w:r>
      <w:r w:rsidRPr="00664F08">
        <w:rPr>
          <w:rFonts w:ascii="Times New Roman" w:eastAsia="Times New Roman" w:hAnsi="Times New Roman" w:cs="Times New Roman"/>
          <w:bCs/>
          <w:i/>
          <w:sz w:val="28"/>
          <w:szCs w:val="28"/>
          <w:lang w:val="ru-RU"/>
        </w:rPr>
        <w:t xml:space="preserve"> </w:t>
      </w:r>
      <w:r w:rsidRPr="00664F08">
        <w:rPr>
          <w:rFonts w:ascii="Times New Roman" w:eastAsia="Times New Roman" w:hAnsi="Times New Roman" w:cs="Times New Roman"/>
          <w:bCs/>
          <w:i/>
          <w:sz w:val="28"/>
          <w:szCs w:val="28"/>
        </w:rPr>
        <w:t>property</w:t>
      </w:r>
      <w:r w:rsidRPr="00841713">
        <w:rPr>
          <w:rFonts w:ascii="Times New Roman" w:eastAsia="Times New Roman" w:hAnsi="Times New Roman" w:cs="Times New Roman"/>
          <w:sz w:val="28"/>
          <w:szCs w:val="28"/>
          <w:lang w:val="ru-RU"/>
        </w:rPr>
        <w:t xml:space="preserve"> (інтелектуальна власність). Перекладачі повинні бути в курсі нових термінів і їх значень для точного відтворення.</w:t>
      </w:r>
    </w:p>
    <w:p w14:paraId="10EF31E4" w14:textId="4FA71D05"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Соціальні зміни</w:t>
      </w:r>
      <w:r w:rsidRPr="00841713">
        <w:rPr>
          <w:rFonts w:ascii="Times New Roman" w:eastAsia="Times New Roman" w:hAnsi="Times New Roman" w:cs="Times New Roman"/>
          <w:sz w:val="28"/>
          <w:szCs w:val="28"/>
          <w:lang w:val="ru-RU"/>
        </w:rPr>
        <w:t xml:space="preserve">: Зміни в суспільстві можуть впливати на терміни, пов'язані з правами людини, такими як </w:t>
      </w:r>
      <w:r w:rsidRPr="00664F08">
        <w:rPr>
          <w:rFonts w:ascii="Times New Roman" w:eastAsia="Times New Roman" w:hAnsi="Times New Roman" w:cs="Times New Roman"/>
          <w:bCs/>
          <w:i/>
          <w:sz w:val="28"/>
          <w:szCs w:val="28"/>
        </w:rPr>
        <w:t>discrimination</w:t>
      </w:r>
      <w:r w:rsidRPr="00841713">
        <w:rPr>
          <w:rFonts w:ascii="Times New Roman" w:eastAsia="Times New Roman" w:hAnsi="Times New Roman" w:cs="Times New Roman"/>
          <w:sz w:val="28"/>
          <w:szCs w:val="28"/>
          <w:lang w:val="ru-RU"/>
        </w:rPr>
        <w:t xml:space="preserve"> (дискримінація), які можуть вимагати адаптації для врахування нових суспільних тенденцій.</w:t>
      </w:r>
    </w:p>
    <w:p w14:paraId="4359ADDA"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Часові обмеження є ще одним фактором, що впливають на якість перекладу:</w:t>
      </w:r>
    </w:p>
    <w:p w14:paraId="626F5C9C"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Терміновість</w:t>
      </w:r>
      <w:r w:rsidRPr="00841713">
        <w:rPr>
          <w:rFonts w:ascii="Times New Roman" w:eastAsia="Times New Roman" w:hAnsi="Times New Roman" w:cs="Times New Roman"/>
          <w:sz w:val="28"/>
          <w:szCs w:val="28"/>
          <w:lang w:val="ru-RU"/>
        </w:rPr>
        <w:t>: При дублюванні чи створенні субтитрів переклад термінів часто потрібно здійснювати в обмежений час. Це може призвести до компромісів у якості перекладу, де перекладачі повинні швидко приймати рішення щодо термінів, зберігаючи їх зрозумілість.</w:t>
      </w:r>
    </w:p>
    <w:p w14:paraId="6540B366"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Відгуки аудиторії</w:t>
      </w:r>
      <w:r w:rsidRPr="00841713">
        <w:rPr>
          <w:rFonts w:ascii="Times New Roman" w:eastAsia="Times New Roman" w:hAnsi="Times New Roman" w:cs="Times New Roman"/>
          <w:sz w:val="28"/>
          <w:szCs w:val="28"/>
          <w:lang w:val="ru-RU"/>
        </w:rPr>
        <w:t>: Неправильні або неясні терміни можуть вплинути на сприйняття фільму глядачами. Перекладачі повинні враховувати зворотній зв'язок та коригувати терміни у майбутніх проектах.</w:t>
      </w:r>
    </w:p>
    <w:p w14:paraId="7E2F2B04"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sz w:val="28"/>
          <w:szCs w:val="28"/>
          <w:lang w:val="ru-RU"/>
        </w:rPr>
        <w:t>Сучасні технології впливають на процес перекладу юридичних термінів:</w:t>
      </w:r>
    </w:p>
    <w:p w14:paraId="729225EC"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Автоматизовані перекладачі</w:t>
      </w:r>
      <w:r w:rsidRPr="00841713">
        <w:rPr>
          <w:rFonts w:ascii="Times New Roman" w:eastAsia="Times New Roman" w:hAnsi="Times New Roman" w:cs="Times New Roman"/>
          <w:sz w:val="28"/>
          <w:szCs w:val="28"/>
          <w:lang w:val="ru-RU"/>
        </w:rPr>
        <w:t>: Використання автоматизованих систем перекладу може бути корисним, але важливо розуміти їх обмеження, особливо у випадку юридичної термінології, де контекст має велике значення.</w:t>
      </w:r>
    </w:p>
    <w:p w14:paraId="6BC5B71B" w14:textId="77777777" w:rsidR="005A5CBA" w:rsidRPr="00841713" w:rsidRDefault="005A5CBA" w:rsidP="00841713">
      <w:pPr>
        <w:spacing w:after="0" w:line="360" w:lineRule="auto"/>
        <w:ind w:firstLine="567"/>
        <w:jc w:val="both"/>
        <w:rPr>
          <w:rFonts w:ascii="Times New Roman" w:eastAsia="Times New Roman" w:hAnsi="Times New Roman" w:cs="Times New Roman"/>
          <w:sz w:val="28"/>
          <w:szCs w:val="28"/>
          <w:lang w:val="ru-RU"/>
        </w:rPr>
      </w:pPr>
      <w:r w:rsidRPr="00841713">
        <w:rPr>
          <w:rFonts w:ascii="Times New Roman" w:eastAsia="Times New Roman" w:hAnsi="Times New Roman" w:cs="Times New Roman"/>
          <w:b/>
          <w:bCs/>
          <w:sz w:val="28"/>
          <w:szCs w:val="28"/>
          <w:lang w:val="ru-RU"/>
        </w:rPr>
        <w:t>Гібридні підходи</w:t>
      </w:r>
      <w:r w:rsidRPr="00841713">
        <w:rPr>
          <w:rFonts w:ascii="Times New Roman" w:eastAsia="Times New Roman" w:hAnsi="Times New Roman" w:cs="Times New Roman"/>
          <w:sz w:val="28"/>
          <w:szCs w:val="28"/>
          <w:lang w:val="ru-RU"/>
        </w:rPr>
        <w:t xml:space="preserve">: Поєднання технологій та людських перекладачів може забезпечити більш точний результат, особливо у складних юридичних текстах, де потрібна точність. </w:t>
      </w:r>
      <w:r w:rsidRPr="00841713">
        <w:rPr>
          <w:rFonts w:ascii="Times New Roman" w:hAnsi="Times New Roman" w:cs="Times New Roman"/>
          <w:sz w:val="28"/>
          <w:szCs w:val="28"/>
          <w:lang w:val="ru-RU"/>
        </w:rPr>
        <w:t xml:space="preserve">Сучасні технології значно трансформували процес створення контенту в галузі кіно та телебачення. Вони допомагають </w:t>
      </w:r>
      <w:r w:rsidRPr="00841713">
        <w:rPr>
          <w:rFonts w:ascii="Times New Roman" w:hAnsi="Times New Roman" w:cs="Times New Roman"/>
          <w:sz w:val="28"/>
          <w:szCs w:val="28"/>
          <w:lang w:val="ru-RU"/>
        </w:rPr>
        <w:lastRenderedPageBreak/>
        <w:t>перекладачам підвищити ефективність, якість та точність перекладу, водночас зменшуючи витрати часу та ресурсів. Ось кілька основних технологій, які застосовуються у цьому процесі:</w:t>
      </w:r>
    </w:p>
    <w:p w14:paraId="1B0E8810" w14:textId="77777777" w:rsidR="005A5CBA" w:rsidRPr="00841713" w:rsidRDefault="005A5CBA" w:rsidP="00841713">
      <w:pPr>
        <w:pStyle w:val="3"/>
        <w:spacing w:before="0" w:line="360" w:lineRule="auto"/>
        <w:ind w:firstLine="567"/>
        <w:jc w:val="both"/>
        <w:rPr>
          <w:rFonts w:ascii="Times New Roman" w:hAnsi="Times New Roman" w:cs="Times New Roman"/>
          <w:color w:val="auto"/>
          <w:sz w:val="28"/>
          <w:szCs w:val="28"/>
          <w:lang w:val="ru-RU"/>
        </w:rPr>
      </w:pPr>
      <w:r w:rsidRPr="00841713">
        <w:rPr>
          <w:rFonts w:ascii="Times New Roman" w:hAnsi="Times New Roman" w:cs="Times New Roman"/>
          <w:color w:val="auto"/>
          <w:sz w:val="28"/>
          <w:szCs w:val="28"/>
          <w:lang w:val="ru-RU"/>
        </w:rPr>
        <w:t>1. Автоматизовані системи перекладу</w:t>
      </w:r>
    </w:p>
    <w:p w14:paraId="17868E07"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Автоматизовані системи перекладу (</w:t>
      </w:r>
      <w:r w:rsidRPr="00841713">
        <w:rPr>
          <w:sz w:val="28"/>
          <w:szCs w:val="28"/>
        </w:rPr>
        <w:t>Machine</w:t>
      </w:r>
      <w:r w:rsidRPr="00841713">
        <w:rPr>
          <w:sz w:val="28"/>
          <w:szCs w:val="28"/>
          <w:lang w:val="ru-RU"/>
        </w:rPr>
        <w:t xml:space="preserve"> </w:t>
      </w:r>
      <w:r w:rsidRPr="00841713">
        <w:rPr>
          <w:sz w:val="28"/>
          <w:szCs w:val="28"/>
        </w:rPr>
        <w:t>Translation</w:t>
      </w:r>
      <w:r w:rsidRPr="00841713">
        <w:rPr>
          <w:sz w:val="28"/>
          <w:szCs w:val="28"/>
          <w:lang w:val="ru-RU"/>
        </w:rPr>
        <w:t xml:space="preserve">, </w:t>
      </w:r>
      <w:r w:rsidRPr="00841713">
        <w:rPr>
          <w:sz w:val="28"/>
          <w:szCs w:val="28"/>
        </w:rPr>
        <w:t>MT</w:t>
      </w:r>
      <w:r w:rsidRPr="00841713">
        <w:rPr>
          <w:sz w:val="28"/>
          <w:szCs w:val="28"/>
          <w:lang w:val="ru-RU"/>
        </w:rPr>
        <w:t>) використовують штучний інтелект (ШІ) для генерації текстових перекладів.</w:t>
      </w:r>
    </w:p>
    <w:p w14:paraId="20036F92"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Нейронні мережі</w:t>
      </w:r>
      <w:r w:rsidRPr="00841713">
        <w:rPr>
          <w:sz w:val="28"/>
          <w:szCs w:val="28"/>
          <w:lang w:val="ru-RU"/>
        </w:rPr>
        <w:t>: Застосування нейронних мереж, зокрема технологій нейронного машинного перекладу (</w:t>
      </w:r>
      <w:r w:rsidRPr="00841713">
        <w:rPr>
          <w:sz w:val="28"/>
          <w:szCs w:val="28"/>
        </w:rPr>
        <w:t>NMT</w:t>
      </w:r>
      <w:r w:rsidRPr="00841713">
        <w:rPr>
          <w:sz w:val="28"/>
          <w:szCs w:val="28"/>
          <w:lang w:val="ru-RU"/>
        </w:rPr>
        <w:t>), дозволяє отримувати більш природні та граматично коректні результати. Такі системи тренуються на великих обсягах даних, що покращує їх здатність розуміти контекст і мовні нюанси.</w:t>
      </w:r>
    </w:p>
    <w:p w14:paraId="3EDC0363"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rPr>
        <w:t>AI</w:t>
      </w:r>
      <w:r w:rsidRPr="00841713">
        <w:rPr>
          <w:rStyle w:val="a6"/>
          <w:sz w:val="28"/>
          <w:szCs w:val="28"/>
          <w:lang w:val="ru-RU"/>
        </w:rPr>
        <w:t>-системи</w:t>
      </w:r>
      <w:r w:rsidRPr="00841713">
        <w:rPr>
          <w:sz w:val="28"/>
          <w:szCs w:val="28"/>
          <w:lang w:val="ru-RU"/>
        </w:rPr>
        <w:t xml:space="preserve">: Системи на основі штучного інтелекту, </w:t>
      </w:r>
      <w:r w:rsidRPr="00841713">
        <w:rPr>
          <w:sz w:val="28"/>
          <w:szCs w:val="28"/>
        </w:rPr>
        <w:t>Google</w:t>
      </w:r>
      <w:r w:rsidRPr="00841713">
        <w:rPr>
          <w:sz w:val="28"/>
          <w:szCs w:val="28"/>
          <w:lang w:val="ru-RU"/>
        </w:rPr>
        <w:t xml:space="preserve"> </w:t>
      </w:r>
      <w:r w:rsidRPr="00841713">
        <w:rPr>
          <w:sz w:val="28"/>
          <w:szCs w:val="28"/>
        </w:rPr>
        <w:t>Translate</w:t>
      </w:r>
      <w:r w:rsidRPr="00841713">
        <w:rPr>
          <w:sz w:val="28"/>
          <w:szCs w:val="28"/>
          <w:lang w:val="ru-RU"/>
        </w:rPr>
        <w:t>, можуть адаптуватися до специфіки різних типів текстів, таких як юридичні, медичні чи технічні, що є корисним для перекладу субтитрів і дубляжу.</w:t>
      </w:r>
    </w:p>
    <w:p w14:paraId="1837A6D8" w14:textId="5563443B" w:rsidR="005A5CBA" w:rsidRPr="005013C4" w:rsidRDefault="005A5CBA" w:rsidP="005013C4">
      <w:pPr>
        <w:pStyle w:val="3"/>
        <w:spacing w:before="0" w:line="360" w:lineRule="auto"/>
        <w:ind w:firstLine="567"/>
        <w:jc w:val="both"/>
        <w:rPr>
          <w:rFonts w:ascii="Times New Roman" w:hAnsi="Times New Roman" w:cs="Times New Roman"/>
          <w:color w:val="auto"/>
          <w:sz w:val="28"/>
          <w:szCs w:val="28"/>
          <w:lang w:val="ru-RU"/>
        </w:rPr>
      </w:pPr>
      <w:r w:rsidRPr="005013C4">
        <w:rPr>
          <w:rFonts w:ascii="Times New Roman" w:hAnsi="Times New Roman" w:cs="Times New Roman"/>
          <w:color w:val="auto"/>
          <w:sz w:val="28"/>
          <w:szCs w:val="28"/>
        </w:rPr>
        <w:t xml:space="preserve">2. </w:t>
      </w:r>
      <w:r w:rsidRPr="00841713">
        <w:rPr>
          <w:rFonts w:ascii="Times New Roman" w:hAnsi="Times New Roman" w:cs="Times New Roman"/>
          <w:color w:val="auto"/>
          <w:sz w:val="28"/>
          <w:szCs w:val="28"/>
        </w:rPr>
        <w:t>CAT</w:t>
      </w:r>
      <w:r w:rsidRPr="005013C4">
        <w:rPr>
          <w:rFonts w:ascii="Times New Roman" w:hAnsi="Times New Roman" w:cs="Times New Roman"/>
          <w:color w:val="auto"/>
          <w:sz w:val="28"/>
          <w:szCs w:val="28"/>
        </w:rPr>
        <w:t>-</w:t>
      </w:r>
      <w:r w:rsidRPr="005013C4">
        <w:rPr>
          <w:rFonts w:ascii="Times New Roman" w:hAnsi="Times New Roman" w:cs="Times New Roman"/>
          <w:color w:val="auto"/>
          <w:sz w:val="28"/>
          <w:szCs w:val="28"/>
          <w:lang w:val="ru-RU"/>
        </w:rPr>
        <w:t>програми</w:t>
      </w:r>
      <w:r w:rsidRPr="005013C4">
        <w:rPr>
          <w:rFonts w:ascii="Times New Roman" w:hAnsi="Times New Roman" w:cs="Times New Roman"/>
          <w:color w:val="auto"/>
          <w:sz w:val="28"/>
          <w:szCs w:val="28"/>
        </w:rPr>
        <w:t xml:space="preserve"> (</w:t>
      </w:r>
      <w:r w:rsidRPr="00841713">
        <w:rPr>
          <w:rFonts w:ascii="Times New Roman" w:hAnsi="Times New Roman" w:cs="Times New Roman"/>
          <w:color w:val="auto"/>
          <w:sz w:val="28"/>
          <w:szCs w:val="28"/>
        </w:rPr>
        <w:t>Computer</w:t>
      </w:r>
      <w:r w:rsidRPr="005013C4">
        <w:rPr>
          <w:rFonts w:ascii="Times New Roman" w:hAnsi="Times New Roman" w:cs="Times New Roman"/>
          <w:color w:val="auto"/>
          <w:sz w:val="28"/>
          <w:szCs w:val="28"/>
        </w:rPr>
        <w:t>-</w:t>
      </w:r>
      <w:r w:rsidRPr="00841713">
        <w:rPr>
          <w:rFonts w:ascii="Times New Roman" w:hAnsi="Times New Roman" w:cs="Times New Roman"/>
          <w:color w:val="auto"/>
          <w:sz w:val="28"/>
          <w:szCs w:val="28"/>
        </w:rPr>
        <w:t>Assisted</w:t>
      </w:r>
      <w:r w:rsidRPr="005013C4">
        <w:rPr>
          <w:rFonts w:ascii="Times New Roman" w:hAnsi="Times New Roman" w:cs="Times New Roman"/>
          <w:color w:val="auto"/>
          <w:sz w:val="28"/>
          <w:szCs w:val="28"/>
        </w:rPr>
        <w:t xml:space="preserve"> </w:t>
      </w:r>
      <w:r w:rsidRPr="00841713">
        <w:rPr>
          <w:rFonts w:ascii="Times New Roman" w:hAnsi="Times New Roman" w:cs="Times New Roman"/>
          <w:color w:val="auto"/>
          <w:sz w:val="28"/>
          <w:szCs w:val="28"/>
        </w:rPr>
        <w:t>Translation</w:t>
      </w:r>
      <w:r w:rsidRPr="005013C4">
        <w:rPr>
          <w:rFonts w:ascii="Times New Roman" w:hAnsi="Times New Roman" w:cs="Times New Roman"/>
          <w:color w:val="auto"/>
          <w:sz w:val="28"/>
          <w:szCs w:val="28"/>
        </w:rPr>
        <w:t>)</w:t>
      </w:r>
      <w:r w:rsidR="005013C4">
        <w:rPr>
          <w:rFonts w:ascii="Times New Roman" w:hAnsi="Times New Roman" w:cs="Times New Roman"/>
          <w:color w:val="auto"/>
          <w:sz w:val="28"/>
          <w:szCs w:val="28"/>
          <w:lang w:val="uk-UA"/>
        </w:rPr>
        <w:t xml:space="preserve">. </w:t>
      </w:r>
      <w:r w:rsidRPr="005013C4">
        <w:rPr>
          <w:rFonts w:ascii="Times New Roman" w:hAnsi="Times New Roman" w:cs="Times New Roman"/>
          <w:color w:val="auto"/>
          <w:sz w:val="28"/>
          <w:szCs w:val="28"/>
        </w:rPr>
        <w:t>CAT</w:t>
      </w:r>
      <w:r w:rsidRPr="005013C4">
        <w:rPr>
          <w:rFonts w:ascii="Times New Roman" w:hAnsi="Times New Roman" w:cs="Times New Roman"/>
          <w:color w:val="auto"/>
          <w:sz w:val="28"/>
          <w:szCs w:val="28"/>
          <w:lang w:val="ru-RU"/>
        </w:rPr>
        <w:t>-програми допомагають перекладачам підвищити швидкість та точність їхньої роботи.</w:t>
      </w:r>
    </w:p>
    <w:p w14:paraId="2A086C9C"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Термінологічні бази даних</w:t>
      </w:r>
      <w:r w:rsidRPr="00841713">
        <w:rPr>
          <w:sz w:val="28"/>
          <w:szCs w:val="28"/>
          <w:lang w:val="ru-RU"/>
        </w:rPr>
        <w:t>: Такі програми часто містять термінологічні бази даних, що допомагає підтримувати узгодженість термінів у перекладі. Це особливо важливо для юридичних і технічних текстів.</w:t>
      </w:r>
    </w:p>
    <w:p w14:paraId="203B62BB"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rPr>
        <w:t>Memory</w:t>
      </w:r>
      <w:r w:rsidRPr="00841713">
        <w:rPr>
          <w:rStyle w:val="a6"/>
          <w:sz w:val="28"/>
          <w:szCs w:val="28"/>
          <w:lang w:val="ru-RU"/>
        </w:rPr>
        <w:t xml:space="preserve"> </w:t>
      </w:r>
      <w:r w:rsidRPr="00841713">
        <w:rPr>
          <w:rStyle w:val="a6"/>
          <w:sz w:val="28"/>
          <w:szCs w:val="28"/>
        </w:rPr>
        <w:t>Translation</w:t>
      </w:r>
      <w:r w:rsidRPr="00841713">
        <w:rPr>
          <w:sz w:val="28"/>
          <w:szCs w:val="28"/>
          <w:lang w:val="ru-RU"/>
        </w:rPr>
        <w:t>: Ця технологія зберігає попередні переклади, дозволяючи їх повторне використання, що зменшує витрати часу та підвищує якість результату.</w:t>
      </w:r>
    </w:p>
    <w:p w14:paraId="21477368" w14:textId="77777777" w:rsidR="005A5CBA" w:rsidRPr="00841713" w:rsidRDefault="005A5CBA" w:rsidP="00841713">
      <w:pPr>
        <w:pStyle w:val="3"/>
        <w:spacing w:before="0" w:line="360" w:lineRule="auto"/>
        <w:ind w:firstLine="567"/>
        <w:jc w:val="both"/>
        <w:rPr>
          <w:rFonts w:ascii="Times New Roman" w:hAnsi="Times New Roman" w:cs="Times New Roman"/>
          <w:color w:val="auto"/>
          <w:sz w:val="28"/>
          <w:szCs w:val="28"/>
          <w:lang w:val="ru-RU"/>
        </w:rPr>
      </w:pPr>
      <w:r w:rsidRPr="00841713">
        <w:rPr>
          <w:rFonts w:ascii="Times New Roman" w:hAnsi="Times New Roman" w:cs="Times New Roman"/>
          <w:color w:val="auto"/>
          <w:sz w:val="28"/>
          <w:szCs w:val="28"/>
          <w:lang w:val="ru-RU"/>
        </w:rPr>
        <w:t>3. Програмне забезпечення для субтитрування</w:t>
      </w:r>
    </w:p>
    <w:p w14:paraId="4D231D98"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Субтитрувальне програмне забезпечення автоматизує процес створення субтитрів.</w:t>
      </w:r>
    </w:p>
    <w:p w14:paraId="57332EA1"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Синхронізація субтитрів</w:t>
      </w:r>
      <w:r w:rsidRPr="00841713">
        <w:rPr>
          <w:sz w:val="28"/>
          <w:szCs w:val="28"/>
          <w:lang w:val="ru-RU"/>
        </w:rPr>
        <w:t xml:space="preserve">: Сучасні програми для створення субтитрів, такі як </w:t>
      </w:r>
      <w:r w:rsidRPr="00841713">
        <w:rPr>
          <w:sz w:val="28"/>
          <w:szCs w:val="28"/>
        </w:rPr>
        <w:t>Aegisub</w:t>
      </w:r>
      <w:r w:rsidRPr="00841713">
        <w:rPr>
          <w:sz w:val="28"/>
          <w:szCs w:val="28"/>
          <w:lang w:val="ru-RU"/>
        </w:rPr>
        <w:t xml:space="preserve"> або </w:t>
      </w:r>
      <w:r w:rsidRPr="00841713">
        <w:rPr>
          <w:sz w:val="28"/>
          <w:szCs w:val="28"/>
        </w:rPr>
        <w:t>Subtitle</w:t>
      </w:r>
      <w:r w:rsidRPr="00841713">
        <w:rPr>
          <w:sz w:val="28"/>
          <w:szCs w:val="28"/>
          <w:lang w:val="ru-RU"/>
        </w:rPr>
        <w:t xml:space="preserve"> </w:t>
      </w:r>
      <w:r w:rsidRPr="00841713">
        <w:rPr>
          <w:sz w:val="28"/>
          <w:szCs w:val="28"/>
        </w:rPr>
        <w:t>Edit</w:t>
      </w:r>
      <w:r w:rsidRPr="00841713">
        <w:rPr>
          <w:sz w:val="28"/>
          <w:szCs w:val="28"/>
          <w:lang w:val="ru-RU"/>
        </w:rPr>
        <w:t>, мають функції автоматичної синхронізації тексту з аудіо, що значно спрощує роботу перекладача і зменшує потребу в ручному налаштуванні.</w:t>
      </w:r>
    </w:p>
    <w:p w14:paraId="6190AB3B"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lastRenderedPageBreak/>
        <w:t>Шаблони тексту</w:t>
      </w:r>
      <w:r w:rsidRPr="00841713">
        <w:rPr>
          <w:sz w:val="28"/>
          <w:szCs w:val="28"/>
          <w:lang w:val="ru-RU"/>
        </w:rPr>
        <w:t>: Деякі програми дозволяють використовувати шаблони для створення субтитрів, що сприяє збереженню узгодженості формату.</w:t>
      </w:r>
    </w:p>
    <w:p w14:paraId="0605E0FC" w14:textId="77777777" w:rsidR="005A5CBA" w:rsidRPr="00841713" w:rsidRDefault="005A5CBA" w:rsidP="00841713">
      <w:pPr>
        <w:pStyle w:val="3"/>
        <w:spacing w:before="0" w:line="360" w:lineRule="auto"/>
        <w:ind w:firstLine="567"/>
        <w:jc w:val="both"/>
        <w:rPr>
          <w:rFonts w:ascii="Times New Roman" w:hAnsi="Times New Roman" w:cs="Times New Roman"/>
          <w:color w:val="auto"/>
          <w:sz w:val="28"/>
          <w:szCs w:val="28"/>
          <w:lang w:val="ru-RU"/>
        </w:rPr>
      </w:pPr>
      <w:r w:rsidRPr="00841713">
        <w:rPr>
          <w:rFonts w:ascii="Times New Roman" w:hAnsi="Times New Roman" w:cs="Times New Roman"/>
          <w:color w:val="auto"/>
          <w:sz w:val="28"/>
          <w:szCs w:val="28"/>
          <w:lang w:val="ru-RU"/>
        </w:rPr>
        <w:t>4. Графічні інтерфейси для дубляжу</w:t>
      </w:r>
    </w:p>
    <w:p w14:paraId="2A94E243"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Сучасні технології дубляжу використовують спеціалізоване програмне забезпечення для спрощення процесу озвучування.</w:t>
      </w:r>
    </w:p>
    <w:p w14:paraId="2CB8FF74"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Автоматизоване зчитування</w:t>
      </w:r>
      <w:r w:rsidRPr="00841713">
        <w:rPr>
          <w:sz w:val="28"/>
          <w:szCs w:val="28"/>
          <w:lang w:val="ru-RU"/>
        </w:rPr>
        <w:t>: Деякі програми можуть автоматично генерувати сценарії для озвучування, що полегшує роботу акторів. Такі технології часто включають аналіз емоцій і тональності, що дозволяє узгодити виконання з оригінальним контентом.</w:t>
      </w:r>
    </w:p>
    <w:p w14:paraId="502CDA2F"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Віртуальні студії</w:t>
      </w:r>
      <w:r w:rsidRPr="00841713">
        <w:rPr>
          <w:sz w:val="28"/>
          <w:szCs w:val="28"/>
          <w:lang w:val="ru-RU"/>
        </w:rPr>
        <w:t>: Використання віртуальних студій дозволяє проводити записи озвучення в онлайн-форматі, що значно знижує витрати на фізичні студії та обладнання.</w:t>
      </w:r>
    </w:p>
    <w:p w14:paraId="63BB1D21" w14:textId="77777777" w:rsidR="005A5CBA" w:rsidRPr="00841713" w:rsidRDefault="005A5CBA" w:rsidP="00841713">
      <w:pPr>
        <w:pStyle w:val="3"/>
        <w:spacing w:before="0" w:line="360" w:lineRule="auto"/>
        <w:ind w:firstLine="567"/>
        <w:jc w:val="both"/>
        <w:rPr>
          <w:rFonts w:ascii="Times New Roman" w:hAnsi="Times New Roman" w:cs="Times New Roman"/>
          <w:color w:val="auto"/>
          <w:sz w:val="28"/>
          <w:szCs w:val="28"/>
          <w:lang w:val="ru-RU"/>
        </w:rPr>
      </w:pPr>
      <w:r w:rsidRPr="00841713">
        <w:rPr>
          <w:rFonts w:ascii="Times New Roman" w:hAnsi="Times New Roman" w:cs="Times New Roman"/>
          <w:color w:val="auto"/>
          <w:sz w:val="28"/>
          <w:szCs w:val="28"/>
          <w:lang w:val="ru-RU"/>
        </w:rPr>
        <w:t>5. Технології аналізу контенту</w:t>
      </w:r>
    </w:p>
    <w:p w14:paraId="1C5975F3"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Технології аналізу контенту використовуються для оцінки та покращення якості перекладу.</w:t>
      </w:r>
    </w:p>
    <w:p w14:paraId="2F0EA187"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Аналіз якості</w:t>
      </w:r>
      <w:r w:rsidRPr="00841713">
        <w:rPr>
          <w:sz w:val="28"/>
          <w:szCs w:val="28"/>
          <w:lang w:val="ru-RU"/>
        </w:rPr>
        <w:t>: Спеціалізовані програми можуть перевіряти переклад на наявність граматичних помилок, вживання термінів і стилістичних недоліків, що допомагає підвищити загальну якість.</w:t>
      </w:r>
    </w:p>
    <w:p w14:paraId="0C97B4E0" w14:textId="737E5D91"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rStyle w:val="a6"/>
          <w:sz w:val="28"/>
          <w:szCs w:val="28"/>
          <w:lang w:val="ru-RU"/>
        </w:rPr>
        <w:t>Зворотний зв'язок</w:t>
      </w:r>
      <w:r w:rsidRPr="00841713">
        <w:rPr>
          <w:sz w:val="28"/>
          <w:szCs w:val="28"/>
          <w:lang w:val="ru-RU"/>
        </w:rPr>
        <w:t>: Системи зворотного зв'язку дозволяють глядачам оцінювати якість дубляжу та субтитрів, що може бути використано для покращення майбутніх проектів.</w:t>
      </w:r>
    </w:p>
    <w:p w14:paraId="09705539" w14:textId="4883C18E" w:rsidR="005A5CBA" w:rsidRPr="005013C4" w:rsidRDefault="005A5CBA" w:rsidP="005013C4">
      <w:pPr>
        <w:pStyle w:val="3"/>
        <w:spacing w:before="0" w:line="360" w:lineRule="auto"/>
        <w:ind w:firstLine="567"/>
        <w:jc w:val="both"/>
        <w:rPr>
          <w:rFonts w:ascii="Times New Roman" w:hAnsi="Times New Roman" w:cs="Times New Roman"/>
          <w:color w:val="auto"/>
          <w:sz w:val="28"/>
          <w:szCs w:val="28"/>
          <w:lang w:val="ru-RU"/>
        </w:rPr>
      </w:pPr>
      <w:r w:rsidRPr="00841713">
        <w:rPr>
          <w:rFonts w:ascii="Times New Roman" w:hAnsi="Times New Roman" w:cs="Times New Roman"/>
          <w:color w:val="auto"/>
          <w:sz w:val="28"/>
          <w:szCs w:val="28"/>
          <w:lang w:val="ru-RU"/>
        </w:rPr>
        <w:t>6. Використання ШІ для адаптації контенту</w:t>
      </w:r>
      <w:r w:rsidR="005013C4">
        <w:rPr>
          <w:rFonts w:ascii="Times New Roman" w:hAnsi="Times New Roman" w:cs="Times New Roman"/>
          <w:color w:val="auto"/>
          <w:sz w:val="28"/>
          <w:szCs w:val="28"/>
          <w:lang w:val="ru-RU"/>
        </w:rPr>
        <w:t xml:space="preserve">. </w:t>
      </w:r>
      <w:r w:rsidRPr="005013C4">
        <w:rPr>
          <w:rFonts w:ascii="Times New Roman" w:hAnsi="Times New Roman" w:cs="Times New Roman"/>
          <w:color w:val="auto"/>
          <w:sz w:val="28"/>
          <w:szCs w:val="28"/>
          <w:lang w:val="ru-RU"/>
        </w:rPr>
        <w:t>Штучний інтелект допомагає адаптувати контент до різних культурних контекстів.</w:t>
      </w:r>
    </w:p>
    <w:p w14:paraId="35821ECF" w14:textId="77777777" w:rsidR="005A5CBA" w:rsidRPr="00841713" w:rsidRDefault="005A5CBA" w:rsidP="00841713">
      <w:pPr>
        <w:spacing w:after="0" w:line="360" w:lineRule="auto"/>
        <w:ind w:firstLine="567"/>
        <w:jc w:val="both"/>
        <w:rPr>
          <w:rFonts w:ascii="Times New Roman" w:hAnsi="Times New Roman" w:cs="Times New Roman"/>
          <w:sz w:val="28"/>
          <w:szCs w:val="28"/>
          <w:lang w:val="ru-RU"/>
        </w:rPr>
      </w:pPr>
      <w:r w:rsidRPr="00841713">
        <w:rPr>
          <w:rStyle w:val="a6"/>
          <w:rFonts w:ascii="Times New Roman" w:hAnsi="Times New Roman" w:cs="Times New Roman"/>
          <w:sz w:val="28"/>
          <w:szCs w:val="28"/>
          <w:lang w:val="ru-RU"/>
        </w:rPr>
        <w:t>Локалізація</w:t>
      </w:r>
      <w:r w:rsidRPr="00841713">
        <w:rPr>
          <w:rFonts w:ascii="Times New Roman" w:hAnsi="Times New Roman" w:cs="Times New Roman"/>
          <w:sz w:val="28"/>
          <w:szCs w:val="28"/>
          <w:lang w:val="ru-RU"/>
        </w:rPr>
        <w:t xml:space="preserve">: </w:t>
      </w:r>
      <w:r w:rsidRPr="00841713">
        <w:rPr>
          <w:rFonts w:ascii="Times New Roman" w:hAnsi="Times New Roman" w:cs="Times New Roman"/>
          <w:sz w:val="28"/>
          <w:szCs w:val="28"/>
        </w:rPr>
        <w:t>AI</w:t>
      </w:r>
      <w:r w:rsidRPr="00841713">
        <w:rPr>
          <w:rFonts w:ascii="Times New Roman" w:hAnsi="Times New Roman" w:cs="Times New Roman"/>
          <w:sz w:val="28"/>
          <w:szCs w:val="28"/>
          <w:lang w:val="ru-RU"/>
        </w:rPr>
        <w:t xml:space="preserve"> може автоматично визначати культурні особливості, що дозволяє адаптувати текст до специфічних норм і традицій кожної країни. Це може включати зміни в жартах, референсах та контекстуальних посиланнях для покращення сприйняття контенту місцевою аудиторією.</w:t>
      </w:r>
    </w:p>
    <w:p w14:paraId="5BE4C064"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lastRenderedPageBreak/>
        <w:t>Проблематика перекладу юридичних термінів у дубляжі та субтитрах англомовних фільмів вимагає комплексного підходу, який охоплює мовні та правові аспекти. Використання коректних термінів, що відповідають українському контексту, є необхідною умовою для досягнення точності та зрозумілості фільмів для глядачів. Це також сприяє глибшому сприйняттю сюжету та культурних елементів, що містяться у фільмі.</w:t>
      </w:r>
    </w:p>
    <w:p w14:paraId="71B5AA52"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Крім того, важливо врахувати, що переклад юридичних термінів має істотний вплив на сприйняття персонажів та сюжетних ліній. Неправильне або неясне використання термінів може викликати плутанину та дезорієнтацію у глядачів, що, в свою чергу, знижує їх інтерес до розвитку подій. Тому важливо дотримуватися термінологічної однозначності, що забезпечує точну передачу інформації.</w:t>
      </w:r>
    </w:p>
    <w:p w14:paraId="6153FE81" w14:textId="77777777" w:rsidR="005A5CBA" w:rsidRPr="00841713"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Перекладачі також повинні уважно враховувати культурні та соціальні контексти, адже значення терміна може змінюватися в залежності від правової системи. Важливо, щоб переклад не тільки зберігав юридичну точність, але й відображав культурні особливості українського суспільства. Це може включати адаптацію термінів, які мають специфічне значення у певній правовій системі, або використання аналогів, які будуть зрозумілі для українських глядачів.</w:t>
      </w:r>
    </w:p>
    <w:p w14:paraId="6AA3ECED" w14:textId="79ACE777" w:rsidR="0084542D" w:rsidRDefault="005A5CBA" w:rsidP="00841713">
      <w:pPr>
        <w:pStyle w:val="a9"/>
        <w:spacing w:before="0" w:beforeAutospacing="0" w:after="0" w:afterAutospacing="0" w:line="360" w:lineRule="auto"/>
        <w:ind w:firstLine="567"/>
        <w:jc w:val="both"/>
        <w:rPr>
          <w:sz w:val="28"/>
          <w:szCs w:val="28"/>
          <w:lang w:val="ru-RU"/>
        </w:rPr>
      </w:pPr>
      <w:r w:rsidRPr="00841713">
        <w:rPr>
          <w:sz w:val="28"/>
          <w:szCs w:val="28"/>
          <w:lang w:val="ru-RU"/>
        </w:rPr>
        <w:t xml:space="preserve">Нарешті, новітні технології в сфері перекладу, такі як автоматизовані системи та </w:t>
      </w:r>
      <w:r w:rsidRPr="00841713">
        <w:rPr>
          <w:sz w:val="28"/>
          <w:szCs w:val="28"/>
        </w:rPr>
        <w:t>CAT</w:t>
      </w:r>
      <w:r w:rsidRPr="00841713">
        <w:rPr>
          <w:sz w:val="28"/>
          <w:szCs w:val="28"/>
          <w:lang w:val="ru-RU"/>
        </w:rPr>
        <w:t>-програми, здатні значно полегшити роботу перекладачів, проте не можуть повністю замінити людський фактор. Тому важливо, щоб професіонали, які займаються дублюванням та субтитруванням, мали глибоке знання юридичної термінології, мовних нюансів і культурних аспектів, щоб забезпечити якісний і зрозумілий переклад. В результаті всі ці фактори сприяють не лише успішному сприйняттю фільму, а й підвищують загальну якість кінопродукту на українському ринку.</w:t>
      </w:r>
    </w:p>
    <w:p w14:paraId="6B7B5118" w14:textId="77777777" w:rsidR="005013C4" w:rsidRDefault="005013C4" w:rsidP="00841713">
      <w:pPr>
        <w:pStyle w:val="a9"/>
        <w:spacing w:before="0" w:beforeAutospacing="0" w:after="0" w:afterAutospacing="0" w:line="360" w:lineRule="auto"/>
        <w:ind w:firstLine="567"/>
        <w:jc w:val="both"/>
        <w:rPr>
          <w:sz w:val="28"/>
          <w:szCs w:val="28"/>
          <w:lang w:val="ru-RU"/>
        </w:rPr>
      </w:pPr>
    </w:p>
    <w:p w14:paraId="6DF20F74" w14:textId="77777777" w:rsidR="005013C4" w:rsidRPr="00841713" w:rsidRDefault="005013C4" w:rsidP="002816A2">
      <w:pPr>
        <w:pStyle w:val="a9"/>
        <w:spacing w:before="0" w:beforeAutospacing="0" w:after="0" w:afterAutospacing="0" w:line="360" w:lineRule="auto"/>
        <w:jc w:val="both"/>
        <w:rPr>
          <w:sz w:val="28"/>
          <w:szCs w:val="28"/>
          <w:lang w:val="ru-RU"/>
        </w:rPr>
      </w:pPr>
    </w:p>
    <w:p w14:paraId="2D0D6DF7" w14:textId="774075AB" w:rsidR="005013C4" w:rsidRPr="00841713" w:rsidRDefault="00647999" w:rsidP="005013C4">
      <w:pPr>
        <w:tabs>
          <w:tab w:val="left" w:pos="0"/>
        </w:tabs>
        <w:spacing w:after="0" w:line="360" w:lineRule="auto"/>
        <w:ind w:right="3"/>
        <w:jc w:val="center"/>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lastRenderedPageBreak/>
        <w:t>ВИСНОВКИ</w:t>
      </w:r>
    </w:p>
    <w:p w14:paraId="610132CA" w14:textId="77777777" w:rsidR="007D1061"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 ході дослідження було розглянуто поняття</w:t>
      </w:r>
      <w:r w:rsidR="005A5CBA" w:rsidRPr="00841713">
        <w:rPr>
          <w:rFonts w:ascii="Times New Roman" w:hAnsi="Times New Roman" w:cs="Times New Roman"/>
          <w:sz w:val="28"/>
          <w:szCs w:val="28"/>
          <w:lang w:val="uk-UA"/>
        </w:rPr>
        <w:t>, структуру та класифікацію термінів, зокрема юридичних,</w:t>
      </w:r>
      <w:r w:rsidR="007D1061" w:rsidRPr="00841713">
        <w:rPr>
          <w:rFonts w:ascii="Times New Roman" w:hAnsi="Times New Roman" w:cs="Times New Roman"/>
          <w:sz w:val="28"/>
          <w:szCs w:val="28"/>
          <w:lang w:val="uk-UA"/>
        </w:rPr>
        <w:t xml:space="preserve"> вимоги до їх складання</w:t>
      </w:r>
      <w:r w:rsidRPr="00841713">
        <w:rPr>
          <w:rFonts w:ascii="Times New Roman" w:hAnsi="Times New Roman" w:cs="Times New Roman"/>
          <w:sz w:val="28"/>
          <w:szCs w:val="28"/>
          <w:lang w:val="uk-UA"/>
        </w:rPr>
        <w:t xml:space="preserve">, визначено характерні риси та типи класифікації юридичних термінів, а також </w:t>
      </w:r>
      <w:r w:rsidR="007D1061" w:rsidRPr="00841713">
        <w:rPr>
          <w:rFonts w:ascii="Times New Roman" w:hAnsi="Times New Roman" w:cs="Times New Roman"/>
          <w:sz w:val="28"/>
          <w:szCs w:val="28"/>
          <w:lang w:val="uk-UA"/>
        </w:rPr>
        <w:t xml:space="preserve">проблематику </w:t>
      </w:r>
      <w:r w:rsidRPr="00841713">
        <w:rPr>
          <w:rFonts w:ascii="Times New Roman" w:hAnsi="Times New Roman" w:cs="Times New Roman"/>
          <w:sz w:val="28"/>
          <w:szCs w:val="28"/>
          <w:lang w:val="uk-UA"/>
        </w:rPr>
        <w:t>п</w:t>
      </w:r>
      <w:r w:rsidR="007D1061" w:rsidRPr="00841713">
        <w:rPr>
          <w:rFonts w:ascii="Times New Roman" w:hAnsi="Times New Roman" w:cs="Times New Roman"/>
          <w:sz w:val="28"/>
          <w:szCs w:val="28"/>
          <w:lang w:val="uk-UA"/>
        </w:rPr>
        <w:t xml:space="preserve">ерекладу </w:t>
      </w:r>
      <w:r w:rsidRPr="00841713">
        <w:rPr>
          <w:rFonts w:ascii="Times New Roman" w:hAnsi="Times New Roman" w:cs="Times New Roman"/>
          <w:sz w:val="28"/>
          <w:szCs w:val="28"/>
          <w:lang w:val="uk-UA"/>
        </w:rPr>
        <w:t xml:space="preserve">термінів юридичного характеру з англійської мови на українську з урахуванням особливостей офіційно-ділового та художнього стилів. </w:t>
      </w:r>
      <w:r w:rsidRPr="00841713">
        <w:rPr>
          <w:rFonts w:ascii="Times New Roman" w:hAnsi="Times New Roman" w:cs="Times New Roman"/>
          <w:sz w:val="28"/>
          <w:szCs w:val="28"/>
          <w:lang w:val="uk-UA"/>
        </w:rPr>
        <w:tab/>
      </w:r>
    </w:p>
    <w:p w14:paraId="1C4582DF" w14:textId="36DB12E4" w:rsidR="00647999"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Дослідження англомовної та україномовної юридичної термінології має велике значення </w:t>
      </w:r>
      <w:r w:rsidR="00A61748" w:rsidRPr="00841713">
        <w:rPr>
          <w:rFonts w:ascii="Times New Roman" w:hAnsi="Times New Roman" w:cs="Times New Roman"/>
          <w:sz w:val="28"/>
          <w:szCs w:val="28"/>
          <w:lang w:val="uk-UA"/>
        </w:rPr>
        <w:t>в практиці перекладачів</w:t>
      </w:r>
      <w:r w:rsidRPr="00841713">
        <w:rPr>
          <w:rFonts w:ascii="Times New Roman" w:hAnsi="Times New Roman" w:cs="Times New Roman"/>
          <w:sz w:val="28"/>
          <w:szCs w:val="28"/>
          <w:lang w:val="uk-UA"/>
        </w:rPr>
        <w:t xml:space="preserve">, </w:t>
      </w:r>
      <w:r w:rsidR="00A61748" w:rsidRPr="00841713">
        <w:rPr>
          <w:rFonts w:ascii="Times New Roman" w:hAnsi="Times New Roman" w:cs="Times New Roman"/>
          <w:sz w:val="28"/>
          <w:szCs w:val="28"/>
          <w:lang w:val="uk-UA"/>
        </w:rPr>
        <w:t>оскільки недостатня кількість</w:t>
      </w:r>
      <w:r w:rsidRPr="00841713">
        <w:rPr>
          <w:rFonts w:ascii="Times New Roman" w:hAnsi="Times New Roman" w:cs="Times New Roman"/>
          <w:sz w:val="28"/>
          <w:szCs w:val="28"/>
          <w:lang w:val="uk-UA"/>
        </w:rPr>
        <w:t xml:space="preserve"> навчальних посібників і словників </w:t>
      </w:r>
      <w:r w:rsidR="00A61748" w:rsidRPr="00841713">
        <w:rPr>
          <w:rFonts w:ascii="Times New Roman" w:hAnsi="Times New Roman" w:cs="Times New Roman"/>
          <w:sz w:val="28"/>
          <w:szCs w:val="28"/>
          <w:lang w:val="uk-UA"/>
        </w:rPr>
        <w:t xml:space="preserve">створює певні перепони </w:t>
      </w:r>
      <w:r w:rsidRPr="00841713">
        <w:rPr>
          <w:rFonts w:ascii="Times New Roman" w:hAnsi="Times New Roman" w:cs="Times New Roman"/>
          <w:sz w:val="28"/>
          <w:szCs w:val="28"/>
          <w:lang w:val="uk-UA"/>
        </w:rPr>
        <w:t xml:space="preserve">для фахівців, </w:t>
      </w:r>
      <w:r w:rsidR="00A61748" w:rsidRPr="00841713">
        <w:rPr>
          <w:rFonts w:ascii="Times New Roman" w:hAnsi="Times New Roman" w:cs="Times New Roman"/>
          <w:sz w:val="28"/>
          <w:szCs w:val="28"/>
          <w:lang w:val="uk-UA"/>
        </w:rPr>
        <w:t>які працюють у сфері перекладу відповідної термінології</w:t>
      </w:r>
      <w:r w:rsidRPr="00841713">
        <w:rPr>
          <w:rFonts w:ascii="Times New Roman" w:hAnsi="Times New Roman" w:cs="Times New Roman"/>
          <w:sz w:val="28"/>
          <w:szCs w:val="28"/>
          <w:lang w:val="uk-UA"/>
        </w:rPr>
        <w:t xml:space="preserve">. </w:t>
      </w:r>
    </w:p>
    <w:p w14:paraId="593CD2E7" w14:textId="7E6FD50E"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У роботі проаналізовано основні способи перекладу англомовних термінів та терміносполучень на прикладі кінофільму «</w:t>
      </w:r>
      <w:r w:rsidR="000106E3" w:rsidRPr="00841713">
        <w:rPr>
          <w:rFonts w:ascii="Times New Roman" w:hAnsi="Times New Roman" w:cs="Times New Roman"/>
          <w:sz w:val="28"/>
          <w:szCs w:val="28"/>
          <w:lang w:val="uk-UA"/>
        </w:rPr>
        <w:t>Зодіак</w:t>
      </w:r>
      <w:r w:rsidRPr="00841713">
        <w:rPr>
          <w:rFonts w:ascii="Times New Roman" w:hAnsi="Times New Roman" w:cs="Times New Roman"/>
          <w:sz w:val="28"/>
          <w:szCs w:val="28"/>
          <w:lang w:val="uk-UA"/>
        </w:rPr>
        <w:t>», а саме:</w:t>
      </w:r>
    </w:p>
    <w:p w14:paraId="2EA32CB7" w14:textId="285608A6"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 переклад за допомогою підбору еквіваленту у мові</w:t>
      </w:r>
      <w:r w:rsidR="000106E3" w:rsidRPr="00841713">
        <w:rPr>
          <w:rFonts w:ascii="Times New Roman" w:hAnsi="Times New Roman" w:cs="Times New Roman"/>
          <w:sz w:val="28"/>
          <w:szCs w:val="28"/>
          <w:lang w:val="uk-UA"/>
        </w:rPr>
        <w:t>, на яку перекладається термін;</w:t>
      </w:r>
    </w:p>
    <w:p w14:paraId="5CCF146D" w14:textId="302AE9D7"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пер</w:t>
      </w:r>
      <w:r w:rsidR="000106E3" w:rsidRPr="00841713">
        <w:rPr>
          <w:rFonts w:ascii="Times New Roman" w:hAnsi="Times New Roman" w:cs="Times New Roman"/>
          <w:sz w:val="28"/>
          <w:szCs w:val="28"/>
          <w:lang w:val="uk-UA"/>
        </w:rPr>
        <w:t>еклад з використанням аналогії;</w:t>
      </w:r>
    </w:p>
    <w:p w14:paraId="76CA18D2" w14:textId="0E84571A" w:rsidR="00647999" w:rsidRPr="00841713" w:rsidRDefault="000106E3"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транскодування;</w:t>
      </w:r>
    </w:p>
    <w:p w14:paraId="060E4934" w14:textId="3CE3DC3F" w:rsidR="000106E3" w:rsidRPr="00841713" w:rsidRDefault="000106E3"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описовий переклад;</w:t>
      </w:r>
    </w:p>
    <w:p w14:paraId="73E6AA3E" w14:textId="083A6CE2"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використання лексичних трансформацій (додавання, вилучення, заміна, перестановка)</w:t>
      </w:r>
      <w:r w:rsidR="000106E3" w:rsidRPr="00841713">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w:t>
      </w:r>
    </w:p>
    <w:p w14:paraId="74563CC2" w14:textId="3B9ABE83" w:rsidR="00647999" w:rsidRPr="00841713" w:rsidRDefault="00B454D5"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uk-UA"/>
        </w:rPr>
        <w:t>Специфіка</w:t>
      </w:r>
      <w:r w:rsidRPr="00841713">
        <w:rPr>
          <w:rFonts w:ascii="Times New Roman" w:hAnsi="Times New Roman" w:cs="Times New Roman"/>
          <w:sz w:val="28"/>
          <w:szCs w:val="28"/>
          <w:lang w:val="ru-RU"/>
        </w:rPr>
        <w:t xml:space="preserve"> англій</w:t>
      </w:r>
      <w:r w:rsidR="00282EAF">
        <w:rPr>
          <w:rFonts w:ascii="Times New Roman" w:hAnsi="Times New Roman" w:cs="Times New Roman"/>
          <w:sz w:val="28"/>
          <w:szCs w:val="28"/>
          <w:lang w:val="ru-RU"/>
        </w:rPr>
        <w:t>с</w:t>
      </w:r>
      <w:r w:rsidRPr="00841713">
        <w:rPr>
          <w:rFonts w:ascii="Times New Roman" w:hAnsi="Times New Roman" w:cs="Times New Roman"/>
          <w:sz w:val="28"/>
          <w:szCs w:val="28"/>
          <w:lang w:val="ru-RU"/>
        </w:rPr>
        <w:t>ьких юридичних текстів</w:t>
      </w:r>
      <w:r w:rsidR="00EE73CF" w:rsidRPr="00841713">
        <w:rPr>
          <w:rFonts w:ascii="Times New Roman" w:hAnsi="Times New Roman" w:cs="Times New Roman"/>
          <w:sz w:val="28"/>
          <w:szCs w:val="28"/>
          <w:lang w:val="ru-RU"/>
        </w:rPr>
        <w:t xml:space="preserve"> зумовлює</w:t>
      </w:r>
      <w:r w:rsidR="00647999" w:rsidRPr="00841713">
        <w:rPr>
          <w:rFonts w:ascii="Times New Roman" w:hAnsi="Times New Roman" w:cs="Times New Roman"/>
          <w:sz w:val="28"/>
          <w:szCs w:val="28"/>
          <w:lang w:val="ru-RU"/>
        </w:rPr>
        <w:t xml:space="preserve"> складнощі в </w:t>
      </w:r>
      <w:r w:rsidR="00D63608" w:rsidRPr="00841713">
        <w:rPr>
          <w:rFonts w:ascii="Times New Roman" w:hAnsi="Times New Roman" w:cs="Times New Roman"/>
          <w:sz w:val="28"/>
          <w:szCs w:val="28"/>
          <w:lang w:val="ru-RU"/>
        </w:rPr>
        <w:t xml:space="preserve">їх перекладі </w:t>
      </w:r>
      <w:r w:rsidRPr="00841713">
        <w:rPr>
          <w:rFonts w:ascii="Times New Roman" w:hAnsi="Times New Roman" w:cs="Times New Roman"/>
          <w:sz w:val="28"/>
          <w:szCs w:val="28"/>
          <w:lang w:val="ru-RU"/>
        </w:rPr>
        <w:t>на українську мову</w:t>
      </w:r>
      <w:r w:rsidR="00647999" w:rsidRPr="00841713">
        <w:rPr>
          <w:rFonts w:ascii="Times New Roman" w:hAnsi="Times New Roman" w:cs="Times New Roman"/>
          <w:sz w:val="28"/>
          <w:szCs w:val="28"/>
          <w:lang w:val="ru-RU"/>
        </w:rPr>
        <w:t xml:space="preserve">. </w:t>
      </w:r>
      <w:r w:rsidR="00D63608" w:rsidRPr="00841713">
        <w:rPr>
          <w:rFonts w:ascii="Times New Roman" w:hAnsi="Times New Roman" w:cs="Times New Roman"/>
          <w:sz w:val="28"/>
          <w:szCs w:val="28"/>
          <w:lang w:val="ru-RU"/>
        </w:rPr>
        <w:t xml:space="preserve">Основними труднощами, пов’язані з перекладом юридичних термінів є </w:t>
      </w:r>
      <w:r w:rsidR="00647999" w:rsidRPr="00841713">
        <w:rPr>
          <w:rFonts w:ascii="Times New Roman" w:hAnsi="Times New Roman" w:cs="Times New Roman"/>
          <w:sz w:val="28"/>
          <w:szCs w:val="28"/>
          <w:lang w:val="ru-RU"/>
        </w:rPr>
        <w:t>розбіжність мовленнєвих, правових і</w:t>
      </w:r>
      <w:r w:rsidR="00D63608" w:rsidRPr="00841713">
        <w:rPr>
          <w:rFonts w:ascii="Times New Roman" w:hAnsi="Times New Roman" w:cs="Times New Roman"/>
          <w:sz w:val="28"/>
          <w:szCs w:val="28"/>
          <w:lang w:val="ru-RU"/>
        </w:rPr>
        <w:t xml:space="preserve"> культурних систем, відсутність </w:t>
      </w:r>
      <w:r w:rsidR="00647999" w:rsidRPr="00841713">
        <w:rPr>
          <w:rFonts w:ascii="Times New Roman" w:hAnsi="Times New Roman" w:cs="Times New Roman"/>
          <w:sz w:val="28"/>
          <w:szCs w:val="28"/>
          <w:lang w:val="ru-RU"/>
        </w:rPr>
        <w:t xml:space="preserve">еквівалентів </w:t>
      </w:r>
      <w:r w:rsidR="00D63608" w:rsidRPr="00841713">
        <w:rPr>
          <w:rFonts w:ascii="Times New Roman" w:hAnsi="Times New Roman" w:cs="Times New Roman"/>
          <w:sz w:val="28"/>
          <w:szCs w:val="28"/>
          <w:lang w:val="ru-RU"/>
        </w:rPr>
        <w:t xml:space="preserve"> англомовних термінів в українському правовому полі, велика кількість кліше та стійких фразеологізмів, які здатні заплутати перекладача</w:t>
      </w:r>
      <w:r w:rsidR="00647999" w:rsidRPr="00841713">
        <w:rPr>
          <w:rFonts w:ascii="Times New Roman" w:hAnsi="Times New Roman" w:cs="Times New Roman"/>
          <w:sz w:val="28"/>
          <w:szCs w:val="28"/>
          <w:lang w:val="ru-RU"/>
        </w:rPr>
        <w:t xml:space="preserve">. </w:t>
      </w:r>
      <w:r w:rsidR="00D63608" w:rsidRPr="00841713">
        <w:rPr>
          <w:rFonts w:ascii="Times New Roman" w:hAnsi="Times New Roman" w:cs="Times New Roman"/>
          <w:sz w:val="28"/>
          <w:szCs w:val="28"/>
          <w:lang w:val="ru-RU"/>
        </w:rPr>
        <w:t>Також</w:t>
      </w:r>
      <w:r w:rsidR="00647999" w:rsidRPr="00841713">
        <w:rPr>
          <w:rFonts w:ascii="Times New Roman" w:hAnsi="Times New Roman" w:cs="Times New Roman"/>
          <w:sz w:val="28"/>
          <w:szCs w:val="28"/>
          <w:lang w:val="ru-RU"/>
        </w:rPr>
        <w:t xml:space="preserve"> </w:t>
      </w:r>
      <w:r w:rsidR="00C1266E" w:rsidRPr="00841713">
        <w:rPr>
          <w:rFonts w:ascii="Times New Roman" w:hAnsi="Times New Roman" w:cs="Times New Roman"/>
          <w:sz w:val="28"/>
          <w:szCs w:val="28"/>
          <w:lang w:val="ru-RU"/>
        </w:rPr>
        <w:t>існують суттєві</w:t>
      </w:r>
      <w:r w:rsidR="00647999" w:rsidRPr="00841713">
        <w:rPr>
          <w:rFonts w:ascii="Times New Roman" w:hAnsi="Times New Roman" w:cs="Times New Roman"/>
          <w:sz w:val="28"/>
          <w:szCs w:val="28"/>
          <w:lang w:val="ru-RU"/>
        </w:rPr>
        <w:t xml:space="preserve"> розбіжності у граматичних, синтаксичних, морфологічних системах англійської та української мов, </w:t>
      </w:r>
      <w:r w:rsidR="00C1266E" w:rsidRPr="00841713">
        <w:rPr>
          <w:rFonts w:ascii="Times New Roman" w:hAnsi="Times New Roman" w:cs="Times New Roman"/>
          <w:sz w:val="28"/>
          <w:szCs w:val="28"/>
          <w:lang w:val="ru-RU"/>
        </w:rPr>
        <w:t>тому перекладачі нерідко звертаються до певних</w:t>
      </w:r>
      <w:r w:rsidR="00647999" w:rsidRPr="00841713">
        <w:rPr>
          <w:rFonts w:ascii="Times New Roman" w:hAnsi="Times New Roman" w:cs="Times New Roman"/>
          <w:sz w:val="28"/>
          <w:szCs w:val="28"/>
          <w:lang w:val="ru-RU"/>
        </w:rPr>
        <w:t xml:space="preserve"> трансформаці</w:t>
      </w:r>
      <w:r w:rsidR="00C1266E" w:rsidRPr="00841713">
        <w:rPr>
          <w:rFonts w:ascii="Times New Roman" w:hAnsi="Times New Roman" w:cs="Times New Roman"/>
          <w:sz w:val="28"/>
          <w:szCs w:val="28"/>
          <w:lang w:val="ru-RU"/>
        </w:rPr>
        <w:t>й та нестандартних прийомів</w:t>
      </w:r>
      <w:r w:rsidR="00647999" w:rsidRPr="00841713">
        <w:rPr>
          <w:rFonts w:ascii="Times New Roman" w:hAnsi="Times New Roman" w:cs="Times New Roman"/>
          <w:sz w:val="28"/>
          <w:szCs w:val="28"/>
          <w:lang w:val="ru-RU"/>
        </w:rPr>
        <w:t xml:space="preserve"> </w:t>
      </w:r>
      <w:r w:rsidR="00647999" w:rsidRPr="00841713">
        <w:rPr>
          <w:rFonts w:ascii="Times New Roman" w:hAnsi="Times New Roman" w:cs="Times New Roman"/>
          <w:sz w:val="28"/>
          <w:szCs w:val="28"/>
          <w:lang w:val="ru-RU"/>
        </w:rPr>
        <w:lastRenderedPageBreak/>
        <w:t xml:space="preserve">перекладу, </w:t>
      </w:r>
      <w:r w:rsidR="00C1266E" w:rsidRPr="00841713">
        <w:rPr>
          <w:rFonts w:ascii="Times New Roman" w:hAnsi="Times New Roman" w:cs="Times New Roman"/>
          <w:sz w:val="28"/>
          <w:szCs w:val="28"/>
          <w:lang w:val="ru-RU"/>
        </w:rPr>
        <w:t xml:space="preserve">застосовуючи </w:t>
      </w:r>
      <w:r w:rsidR="00647999" w:rsidRPr="00841713">
        <w:rPr>
          <w:rFonts w:ascii="Times New Roman" w:hAnsi="Times New Roman" w:cs="Times New Roman"/>
          <w:sz w:val="28"/>
          <w:szCs w:val="28"/>
          <w:lang w:val="ru-RU"/>
        </w:rPr>
        <w:t>транскрибування, транслітерацію, калькування,</w:t>
      </w:r>
      <w:r w:rsidR="00C1266E" w:rsidRPr="00841713">
        <w:rPr>
          <w:rFonts w:ascii="Times New Roman" w:hAnsi="Times New Roman" w:cs="Times New Roman"/>
          <w:sz w:val="28"/>
          <w:szCs w:val="28"/>
          <w:lang w:val="ru-RU"/>
        </w:rPr>
        <w:t xml:space="preserve"> опущення тощо</w:t>
      </w:r>
      <w:r w:rsidR="00647999" w:rsidRPr="00841713">
        <w:rPr>
          <w:rFonts w:ascii="Times New Roman" w:hAnsi="Times New Roman" w:cs="Times New Roman"/>
          <w:sz w:val="28"/>
          <w:szCs w:val="28"/>
          <w:lang w:val="ru-RU"/>
        </w:rPr>
        <w:t xml:space="preserve">. </w:t>
      </w:r>
    </w:p>
    <w:p w14:paraId="6FA6C9C0" w14:textId="53E03484" w:rsidR="00647999" w:rsidRPr="00841713" w:rsidRDefault="00C1266E"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 xml:space="preserve">Крім того, юридичні тексти насичені нетермінологічною лексикою, яка відіграє допоміжну роль у розумінні основних термінів. </w:t>
      </w:r>
      <w:r w:rsidR="00647999" w:rsidRPr="00841713">
        <w:rPr>
          <w:rFonts w:ascii="Times New Roman" w:hAnsi="Times New Roman" w:cs="Times New Roman"/>
          <w:sz w:val="28"/>
          <w:szCs w:val="28"/>
          <w:lang w:val="ru-RU"/>
        </w:rPr>
        <w:t xml:space="preserve">Розмитість між термінами і нетермінами в мові оригіналу у практиці перекладу може призводити до помилкового розуміння значення, закладеного при створенні мовленнєвого твору. </w:t>
      </w:r>
    </w:p>
    <w:p w14:paraId="7546AB92" w14:textId="09F4976C" w:rsidR="00F910CF" w:rsidRPr="00841713" w:rsidRDefault="00D27E5C"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Також, варто зазначити, що існу</w:t>
      </w:r>
      <w:r w:rsidR="00647999" w:rsidRPr="00841713">
        <w:rPr>
          <w:rFonts w:ascii="Times New Roman" w:hAnsi="Times New Roman" w:cs="Times New Roman"/>
          <w:sz w:val="28"/>
          <w:szCs w:val="28"/>
          <w:lang w:val="ru-RU"/>
        </w:rPr>
        <w:t>є проблема безеквівалентних термінів, тобто таких, які не мають відп</w:t>
      </w:r>
      <w:r w:rsidRPr="00841713">
        <w:rPr>
          <w:rFonts w:ascii="Times New Roman" w:hAnsi="Times New Roman" w:cs="Times New Roman"/>
          <w:sz w:val="28"/>
          <w:szCs w:val="28"/>
          <w:lang w:val="ru-RU"/>
        </w:rPr>
        <w:t>овідного словникового аналогу в українській мові</w:t>
      </w:r>
      <w:r w:rsidR="00647999" w:rsidRPr="00841713">
        <w:rPr>
          <w:rFonts w:ascii="Times New Roman" w:hAnsi="Times New Roman" w:cs="Times New Roman"/>
          <w:sz w:val="28"/>
          <w:szCs w:val="28"/>
          <w:lang w:val="ru-RU"/>
        </w:rPr>
        <w:t>.</w:t>
      </w:r>
      <w:r w:rsidRPr="00841713">
        <w:rPr>
          <w:rFonts w:ascii="Times New Roman" w:hAnsi="Times New Roman" w:cs="Times New Roman"/>
          <w:sz w:val="28"/>
          <w:szCs w:val="28"/>
          <w:lang w:val="ru-RU"/>
        </w:rPr>
        <w:t xml:space="preserve"> Здебільшого це пов’яз</w:t>
      </w:r>
      <w:r w:rsidRPr="00841713">
        <w:rPr>
          <w:rFonts w:ascii="Times New Roman" w:hAnsi="Times New Roman" w:cs="Times New Roman"/>
          <w:sz w:val="28"/>
          <w:szCs w:val="28"/>
          <w:lang w:val="uk-UA"/>
        </w:rPr>
        <w:t>ано з різними культурними, соціальними, правовими системами країн.</w:t>
      </w:r>
      <w:r w:rsidR="00647999" w:rsidRPr="00841713">
        <w:rPr>
          <w:rFonts w:ascii="Times New Roman" w:hAnsi="Times New Roman" w:cs="Times New Roman"/>
          <w:sz w:val="28"/>
          <w:szCs w:val="28"/>
          <w:lang w:val="ru-RU"/>
        </w:rPr>
        <w:t xml:space="preserve"> У такому разі перекладач, як правило, застосовує описовий спосіб перекладу, для якого вкрай важливим є, у першу чергу, розуміння змісту терміна в мові оригіналу задля правильного його відображення в мові перекладу. </w:t>
      </w:r>
    </w:p>
    <w:p w14:paraId="44ECE96F" w14:textId="6393D4ED" w:rsidR="00F910CF" w:rsidRDefault="00BD40B8" w:rsidP="00841713">
      <w:pPr>
        <w:tabs>
          <w:tab w:val="left" w:pos="0"/>
        </w:tabs>
        <w:spacing w:after="0" w:line="360" w:lineRule="auto"/>
        <w:ind w:right="3" w:firstLine="567"/>
        <w:jc w:val="both"/>
        <w:rPr>
          <w:rFonts w:ascii="Times New Roman" w:hAnsi="Times New Roman" w:cs="Times New Roman"/>
          <w:sz w:val="28"/>
          <w:szCs w:val="28"/>
          <w:lang w:val="ru-RU"/>
        </w:rPr>
      </w:pPr>
      <w:r w:rsidRPr="00841713">
        <w:rPr>
          <w:rFonts w:ascii="Times New Roman" w:hAnsi="Times New Roman" w:cs="Times New Roman"/>
          <w:sz w:val="28"/>
          <w:szCs w:val="28"/>
          <w:lang w:val="ru-RU"/>
        </w:rPr>
        <w:t>Складність</w:t>
      </w:r>
      <w:r w:rsidR="00647999" w:rsidRPr="00841713">
        <w:rPr>
          <w:rFonts w:ascii="Times New Roman" w:hAnsi="Times New Roman" w:cs="Times New Roman"/>
          <w:sz w:val="28"/>
          <w:szCs w:val="28"/>
          <w:lang w:val="ru-RU"/>
        </w:rPr>
        <w:t xml:space="preserve"> перекладу фільмів юридичного спрямування пояснюється також поєднанням особливостей юридичного, офіцій</w:t>
      </w:r>
      <w:r w:rsidRPr="00841713">
        <w:rPr>
          <w:rFonts w:ascii="Times New Roman" w:hAnsi="Times New Roman" w:cs="Times New Roman"/>
          <w:sz w:val="28"/>
          <w:szCs w:val="28"/>
          <w:lang w:val="ru-RU"/>
        </w:rPr>
        <w:t>но-ділового і художнього стилів</w:t>
      </w:r>
      <w:r w:rsidR="00647999" w:rsidRPr="00841713">
        <w:rPr>
          <w:rFonts w:ascii="Times New Roman" w:hAnsi="Times New Roman" w:cs="Times New Roman"/>
          <w:sz w:val="28"/>
          <w:szCs w:val="28"/>
          <w:lang w:val="ru-RU"/>
        </w:rPr>
        <w:t xml:space="preserve">. Для максимального збереження ідей, закладених автором художнього фільму, перекладачам пропонується виходити, у першу чергу, зі специфіки діяльності у сфері перекладу саме кінокартин з поступовим накладенням тих вимог, що ставляться до перекладу текстів спеціалізованого юридичного спрямування. </w:t>
      </w:r>
    </w:p>
    <w:p w14:paraId="58900F4F" w14:textId="5B2755DE" w:rsidR="00367BB7" w:rsidRDefault="00367BB7" w:rsidP="00841713">
      <w:pPr>
        <w:tabs>
          <w:tab w:val="left" w:pos="0"/>
        </w:tabs>
        <w:spacing w:after="0" w:line="360" w:lineRule="auto"/>
        <w:ind w:right="3" w:firstLine="567"/>
        <w:jc w:val="both"/>
        <w:rPr>
          <w:rFonts w:ascii="Times New Roman" w:hAnsi="Times New Roman" w:cs="Times New Roman"/>
          <w:sz w:val="28"/>
          <w:szCs w:val="28"/>
          <w:lang w:val="ru-RU"/>
        </w:rPr>
      </w:pPr>
      <w:r w:rsidRPr="00367BB7">
        <w:rPr>
          <w:rFonts w:ascii="Times New Roman" w:hAnsi="Times New Roman" w:cs="Times New Roman"/>
          <w:sz w:val="28"/>
          <w:szCs w:val="28"/>
          <w:lang w:val="ru-RU"/>
        </w:rPr>
        <w:t>Удосконалення діяльності у сфері перекладу юридичних текстів є важливою умовою для забезпечення точності та ефективності юридичної комунікації між різними правовими системами та культурами. Переклад юридичних документів має велику відповідальність, оскільки навіть незначні помилки можуть призвести до юридичних наслідків, тому важливо постійно вдосконалювати підходи та методи в цій сфері.</w:t>
      </w:r>
    </w:p>
    <w:p w14:paraId="2DD9A658" w14:textId="4E4ED64A" w:rsidR="00367BB7" w:rsidRDefault="00367BB7" w:rsidP="00841713">
      <w:pPr>
        <w:tabs>
          <w:tab w:val="left" w:pos="0"/>
        </w:tabs>
        <w:spacing w:after="0" w:line="360" w:lineRule="auto"/>
        <w:ind w:right="3" w:firstLine="567"/>
        <w:jc w:val="both"/>
        <w:rPr>
          <w:rFonts w:ascii="Times New Roman" w:hAnsi="Times New Roman" w:cs="Times New Roman"/>
          <w:sz w:val="28"/>
          <w:szCs w:val="28"/>
          <w:lang w:val="ru-RU"/>
        </w:rPr>
      </w:pPr>
      <w:r w:rsidRPr="00367BB7">
        <w:rPr>
          <w:rFonts w:ascii="Times New Roman" w:hAnsi="Times New Roman" w:cs="Times New Roman"/>
          <w:sz w:val="28"/>
          <w:szCs w:val="28"/>
          <w:lang w:val="ru-RU"/>
        </w:rPr>
        <w:t xml:space="preserve">Юридичний переклад вимагає не лише мовних навичок, а й знань специфічної правової термінології, а також розуміння правових норм і принципів різних юрисдикцій. Поглиблене навчання та спеціалізація у певних галузях права </w:t>
      </w:r>
      <w:r w:rsidRPr="00367BB7">
        <w:rPr>
          <w:rFonts w:ascii="Times New Roman" w:hAnsi="Times New Roman" w:cs="Times New Roman"/>
          <w:sz w:val="28"/>
          <w:szCs w:val="28"/>
          <w:lang w:val="ru-RU"/>
        </w:rPr>
        <w:lastRenderedPageBreak/>
        <w:t>допомагає перекладачам зберігати точність та відповідність текстів.</w:t>
      </w:r>
      <w:r>
        <w:rPr>
          <w:rFonts w:ascii="Times New Roman" w:hAnsi="Times New Roman" w:cs="Times New Roman"/>
          <w:sz w:val="28"/>
          <w:szCs w:val="28"/>
          <w:lang w:val="ru-RU"/>
        </w:rPr>
        <w:t xml:space="preserve"> Для цих цілей, перекладачам доцільно систематично відвідувати </w:t>
      </w:r>
      <w:r w:rsidRPr="00367BB7">
        <w:rPr>
          <w:rFonts w:ascii="Times New Roman" w:hAnsi="Times New Roman" w:cs="Times New Roman"/>
          <w:sz w:val="28"/>
          <w:szCs w:val="28"/>
          <w:lang w:val="ru-RU"/>
        </w:rPr>
        <w:t>курс</w:t>
      </w:r>
      <w:r>
        <w:rPr>
          <w:rFonts w:ascii="Times New Roman" w:hAnsi="Times New Roman" w:cs="Times New Roman"/>
          <w:sz w:val="28"/>
          <w:szCs w:val="28"/>
          <w:lang w:val="ru-RU"/>
        </w:rPr>
        <w:t>и</w:t>
      </w:r>
      <w:r w:rsidRPr="00367BB7">
        <w:rPr>
          <w:rFonts w:ascii="Times New Roman" w:hAnsi="Times New Roman" w:cs="Times New Roman"/>
          <w:sz w:val="28"/>
          <w:szCs w:val="28"/>
          <w:lang w:val="ru-RU"/>
        </w:rPr>
        <w:t>, семінар</w:t>
      </w:r>
      <w:r>
        <w:rPr>
          <w:rFonts w:ascii="Times New Roman" w:hAnsi="Times New Roman" w:cs="Times New Roman"/>
          <w:sz w:val="28"/>
          <w:szCs w:val="28"/>
          <w:lang w:val="ru-RU"/>
        </w:rPr>
        <w:t>и</w:t>
      </w:r>
      <w:r w:rsidRPr="00367BB7">
        <w:rPr>
          <w:rFonts w:ascii="Times New Roman" w:hAnsi="Times New Roman" w:cs="Times New Roman"/>
          <w:sz w:val="28"/>
          <w:szCs w:val="28"/>
          <w:lang w:val="ru-RU"/>
        </w:rPr>
        <w:t xml:space="preserve"> і тренінг</w:t>
      </w:r>
      <w:r>
        <w:rPr>
          <w:rFonts w:ascii="Times New Roman" w:hAnsi="Times New Roman" w:cs="Times New Roman"/>
          <w:sz w:val="28"/>
          <w:szCs w:val="28"/>
          <w:lang w:val="ru-RU"/>
        </w:rPr>
        <w:t>и,</w:t>
      </w:r>
      <w:r w:rsidRPr="00367BB7">
        <w:rPr>
          <w:rFonts w:ascii="Times New Roman" w:hAnsi="Times New Roman" w:cs="Times New Roman"/>
          <w:sz w:val="28"/>
          <w:szCs w:val="28"/>
          <w:lang w:val="ru-RU"/>
        </w:rPr>
        <w:t xml:space="preserve"> які зосереджені на специфіці юридичної термінології</w:t>
      </w:r>
      <w:r w:rsidR="005F5A4E">
        <w:rPr>
          <w:rFonts w:ascii="Times New Roman" w:hAnsi="Times New Roman" w:cs="Times New Roman"/>
          <w:sz w:val="28"/>
          <w:szCs w:val="28"/>
          <w:lang w:val="ru-RU"/>
        </w:rPr>
        <w:t>.</w:t>
      </w:r>
    </w:p>
    <w:p w14:paraId="24240F24" w14:textId="768E82B7" w:rsidR="000A3012" w:rsidRPr="00C3641A" w:rsidRDefault="000A3012" w:rsidP="00841713">
      <w:pPr>
        <w:tabs>
          <w:tab w:val="left" w:pos="0"/>
        </w:tabs>
        <w:spacing w:after="0" w:line="360" w:lineRule="auto"/>
        <w:ind w:right="3"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Також перекладачеві помічниками можуть служити </w:t>
      </w:r>
      <w:r w:rsidRPr="000A3012">
        <w:rPr>
          <w:rFonts w:ascii="Times New Roman" w:hAnsi="Times New Roman" w:cs="Times New Roman"/>
          <w:sz w:val="28"/>
          <w:szCs w:val="28"/>
          <w:lang w:val="ru-RU"/>
        </w:rPr>
        <w:t>спеціалізован</w:t>
      </w:r>
      <w:r>
        <w:rPr>
          <w:rFonts w:ascii="Times New Roman" w:hAnsi="Times New Roman" w:cs="Times New Roman"/>
          <w:sz w:val="28"/>
          <w:szCs w:val="28"/>
          <w:lang w:val="ru-RU"/>
        </w:rPr>
        <w:t>і</w:t>
      </w:r>
      <w:r w:rsidRPr="000A3012">
        <w:rPr>
          <w:rFonts w:ascii="Times New Roman" w:hAnsi="Times New Roman" w:cs="Times New Roman"/>
          <w:sz w:val="28"/>
          <w:szCs w:val="28"/>
          <w:lang w:val="ru-RU"/>
        </w:rPr>
        <w:t xml:space="preserve"> інструмент</w:t>
      </w:r>
      <w:r>
        <w:rPr>
          <w:rFonts w:ascii="Times New Roman" w:hAnsi="Times New Roman" w:cs="Times New Roman"/>
          <w:sz w:val="28"/>
          <w:szCs w:val="28"/>
          <w:lang w:val="ru-RU"/>
        </w:rPr>
        <w:t>и</w:t>
      </w:r>
      <w:r w:rsidRPr="000A3012">
        <w:rPr>
          <w:rFonts w:ascii="Times New Roman" w:hAnsi="Times New Roman" w:cs="Times New Roman"/>
          <w:sz w:val="28"/>
          <w:szCs w:val="28"/>
          <w:lang w:val="ru-RU"/>
        </w:rPr>
        <w:t>, таких як глосарії, автоматизовані перекладацькі системи (</w:t>
      </w:r>
      <w:r w:rsidRPr="000A3012">
        <w:rPr>
          <w:rFonts w:ascii="Times New Roman" w:hAnsi="Times New Roman" w:cs="Times New Roman"/>
          <w:sz w:val="28"/>
          <w:szCs w:val="28"/>
        </w:rPr>
        <w:t>CAT</w:t>
      </w:r>
      <w:r w:rsidRPr="000A3012">
        <w:rPr>
          <w:rFonts w:ascii="Times New Roman" w:hAnsi="Times New Roman" w:cs="Times New Roman"/>
          <w:sz w:val="28"/>
          <w:szCs w:val="28"/>
          <w:lang w:val="ru-RU"/>
        </w:rPr>
        <w:t xml:space="preserve">), а також бази даних термінів, </w:t>
      </w:r>
      <w:r>
        <w:rPr>
          <w:rFonts w:ascii="Times New Roman" w:hAnsi="Times New Roman" w:cs="Times New Roman"/>
          <w:sz w:val="28"/>
          <w:szCs w:val="28"/>
          <w:lang w:val="ru-RU"/>
        </w:rPr>
        <w:t xml:space="preserve">які </w:t>
      </w:r>
      <w:r w:rsidRPr="000A3012">
        <w:rPr>
          <w:rFonts w:ascii="Times New Roman" w:hAnsi="Times New Roman" w:cs="Times New Roman"/>
          <w:sz w:val="28"/>
          <w:szCs w:val="28"/>
          <w:lang w:val="ru-RU"/>
        </w:rPr>
        <w:t>допомага</w:t>
      </w:r>
      <w:r>
        <w:rPr>
          <w:rFonts w:ascii="Times New Roman" w:hAnsi="Times New Roman" w:cs="Times New Roman"/>
          <w:sz w:val="28"/>
          <w:szCs w:val="28"/>
          <w:lang w:val="ru-RU"/>
        </w:rPr>
        <w:t>ють</w:t>
      </w:r>
      <w:r w:rsidRPr="000A3012">
        <w:rPr>
          <w:rFonts w:ascii="Times New Roman" w:hAnsi="Times New Roman" w:cs="Times New Roman"/>
          <w:sz w:val="28"/>
          <w:szCs w:val="28"/>
          <w:lang w:val="ru-RU"/>
        </w:rPr>
        <w:t xml:space="preserve"> зменшити час, необхідний для роботи над текстом.</w:t>
      </w:r>
    </w:p>
    <w:p w14:paraId="689DF2AE" w14:textId="77777777" w:rsidR="00C3641A" w:rsidRPr="00C3641A" w:rsidRDefault="00600B7A" w:rsidP="00C3641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Так як ю</w:t>
      </w:r>
      <w:r w:rsidRPr="00600B7A">
        <w:rPr>
          <w:rFonts w:ascii="Times New Roman" w:hAnsi="Times New Roman" w:cs="Times New Roman"/>
          <w:sz w:val="28"/>
          <w:szCs w:val="28"/>
          <w:lang w:val="ru-RU"/>
        </w:rPr>
        <w:t xml:space="preserve">ридичні системи різних країн мають відмінності, перекладач має не тільки передати термінологію, але й адаптувати контекст </w:t>
      </w:r>
      <w:r>
        <w:rPr>
          <w:rFonts w:ascii="Times New Roman" w:hAnsi="Times New Roman" w:cs="Times New Roman"/>
          <w:sz w:val="28"/>
          <w:szCs w:val="28"/>
          <w:lang w:val="ru-RU"/>
        </w:rPr>
        <w:t>тексту</w:t>
      </w:r>
      <w:r w:rsidRPr="00600B7A">
        <w:rPr>
          <w:rFonts w:ascii="Times New Roman" w:hAnsi="Times New Roman" w:cs="Times New Roman"/>
          <w:sz w:val="28"/>
          <w:szCs w:val="28"/>
          <w:lang w:val="ru-RU"/>
        </w:rPr>
        <w:t xml:space="preserve"> відповідно до правової системи, до якої призначений переклад.</w:t>
      </w:r>
      <w:r>
        <w:rPr>
          <w:rFonts w:ascii="Times New Roman" w:hAnsi="Times New Roman" w:cs="Times New Roman"/>
          <w:sz w:val="28"/>
          <w:szCs w:val="28"/>
          <w:lang w:val="ru-RU"/>
        </w:rPr>
        <w:t xml:space="preserve"> З цією метою, перекладач має вдаватися до</w:t>
      </w:r>
      <w:r w:rsidRPr="00600B7A">
        <w:rPr>
          <w:rFonts w:ascii="Times New Roman" w:hAnsi="Times New Roman" w:cs="Times New Roman"/>
          <w:sz w:val="28"/>
          <w:szCs w:val="28"/>
          <w:lang w:val="ru-RU"/>
        </w:rPr>
        <w:t xml:space="preserve"> інструментів порівняльного права для кращого розуміння та передачі специфічних юридичних понять</w:t>
      </w:r>
      <w:r>
        <w:rPr>
          <w:rFonts w:ascii="Times New Roman" w:hAnsi="Times New Roman" w:cs="Times New Roman"/>
          <w:sz w:val="28"/>
          <w:szCs w:val="28"/>
          <w:lang w:val="ru-RU"/>
        </w:rPr>
        <w:t>, а також с</w:t>
      </w:r>
      <w:r w:rsidRPr="00600B7A">
        <w:rPr>
          <w:rFonts w:ascii="Times New Roman" w:hAnsi="Times New Roman" w:cs="Times New Roman"/>
          <w:sz w:val="28"/>
          <w:szCs w:val="28"/>
          <w:lang w:val="ru-RU"/>
        </w:rPr>
        <w:t>півпрац</w:t>
      </w:r>
      <w:r>
        <w:rPr>
          <w:rFonts w:ascii="Times New Roman" w:hAnsi="Times New Roman" w:cs="Times New Roman"/>
          <w:sz w:val="28"/>
          <w:szCs w:val="28"/>
          <w:lang w:val="ru-RU"/>
        </w:rPr>
        <w:t>ювати</w:t>
      </w:r>
      <w:r w:rsidRPr="00600B7A">
        <w:rPr>
          <w:rFonts w:ascii="Times New Roman" w:hAnsi="Times New Roman" w:cs="Times New Roman"/>
          <w:sz w:val="28"/>
          <w:szCs w:val="28"/>
          <w:lang w:val="ru-RU"/>
        </w:rPr>
        <w:t xml:space="preserve"> з юристами та правниками для уточнення особливостей конкретної правової системи.</w:t>
      </w:r>
      <w:r w:rsidR="00C3641A" w:rsidRPr="00C3641A">
        <w:rPr>
          <w:rFonts w:ascii="Times New Roman" w:hAnsi="Times New Roman" w:cs="Times New Roman"/>
          <w:sz w:val="28"/>
          <w:szCs w:val="28"/>
          <w:lang w:val="ru-RU"/>
        </w:rPr>
        <w:t xml:space="preserve"> Дослідження перекладу юридичної термінології на прикладі фільму «Зодіак» дозволило глибше зрозуміти специфіку юридичних термінів, труднощі, які виникають під час їхнього перекладу, та способи адаптації цих термінів у дубляжі й субтитруванні. </w:t>
      </w:r>
    </w:p>
    <w:p w14:paraId="0E73FC4B" w14:textId="77777777" w:rsid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Отримані </w:t>
      </w:r>
      <w:r w:rsidRPr="005226E2">
        <w:rPr>
          <w:rFonts w:ascii="Times New Roman" w:hAnsi="Times New Roman" w:cs="Times New Roman"/>
          <w:sz w:val="28"/>
          <w:szCs w:val="28"/>
          <w:lang w:val="ru-RU"/>
        </w:rPr>
        <w:t>резуль</w:t>
      </w:r>
      <w:r>
        <w:rPr>
          <w:rFonts w:ascii="Times New Roman" w:hAnsi="Times New Roman" w:cs="Times New Roman"/>
          <w:sz w:val="28"/>
          <w:szCs w:val="28"/>
          <w:lang w:val="ru-RU"/>
        </w:rPr>
        <w:t xml:space="preserve">тати сприяють кращому розумінню </w:t>
      </w:r>
      <w:r w:rsidRPr="005226E2">
        <w:rPr>
          <w:rFonts w:ascii="Times New Roman" w:hAnsi="Times New Roman" w:cs="Times New Roman"/>
          <w:sz w:val="28"/>
          <w:szCs w:val="28"/>
          <w:lang w:val="ru-RU"/>
        </w:rPr>
        <w:t>кіноперекладу в умовах сучасного медіапростору та міжкультурних правових відмін</w:t>
      </w:r>
      <w:r>
        <w:rPr>
          <w:rFonts w:ascii="Times New Roman" w:hAnsi="Times New Roman" w:cs="Times New Roman"/>
          <w:sz w:val="28"/>
          <w:szCs w:val="28"/>
          <w:lang w:val="ru-RU"/>
        </w:rPr>
        <w:t xml:space="preserve">ностей. </w:t>
      </w:r>
    </w:p>
    <w:p w14:paraId="12A27F1F" w14:textId="77777777" w:rsid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 xml:space="preserve">   Значення юридичної термінології в спеціалізованій мові.                      </w:t>
      </w:r>
    </w:p>
    <w:p w14:paraId="7EF392BD" w14:textId="77777777" w:rsid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 xml:space="preserve">   Юридична термінологія відіграє важливу роль у професійній комунікації, адже вона відображає як особливості правової системи, так і культурно-історичний контекст її розвитку. Терміни у правовій сфері мають чіткі визначення, що забезпечує їхню однозначність і точність. Утім, переклад таких термінів потребує врахування особливостей правових систем обох мов. Характерними ознаками юридичних термінів є системність, емоційна нейтральність, незалежність від контексту й точність значення. Однак у художньому перекладі ці характеристики </w:t>
      </w:r>
      <w:r w:rsidRPr="005226E2">
        <w:rPr>
          <w:rFonts w:ascii="Times New Roman" w:hAnsi="Times New Roman" w:cs="Times New Roman"/>
          <w:sz w:val="28"/>
          <w:szCs w:val="28"/>
          <w:lang w:val="ru-RU"/>
        </w:rPr>
        <w:lastRenderedPageBreak/>
        <w:t>можуть частково змінюватися, адже потрібно враховувати як стиль тексту, так</w:t>
      </w:r>
      <w:r>
        <w:rPr>
          <w:rFonts w:ascii="Times New Roman" w:hAnsi="Times New Roman" w:cs="Times New Roman"/>
          <w:sz w:val="28"/>
          <w:szCs w:val="28"/>
          <w:lang w:val="ru-RU"/>
        </w:rPr>
        <w:t xml:space="preserve"> і його сприйняття аудиторією.</w:t>
      </w:r>
    </w:p>
    <w:p w14:paraId="06CF39C8" w14:textId="7561F9E6" w:rsidR="00C3641A" w:rsidRPr="005226E2"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 xml:space="preserve">Класифікація юридичних термінів.Проведений аналіз дозволив виділити ключові аспекти класифікації юридичних термінів:              </w:t>
      </w:r>
    </w:p>
    <w:p w14:paraId="56E85C69" w14:textId="77777777" w:rsidR="00C3641A" w:rsidRPr="005226E2"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За сферою застосування: загальнонаукові, міжгалузеві й вузькоспеціалізовані терміни;За структурою: прості, складні та терміни-словосполучення;За способом утворення: афіксація, конверсія, семантичне перенесення, запозичення з інших мов та абревіація.Ці підходи до класифікації стали основою для аналізу функціональних особливостей юридичних термінів та їхньо</w:t>
      </w:r>
      <w:r>
        <w:rPr>
          <w:rFonts w:ascii="Times New Roman" w:hAnsi="Times New Roman" w:cs="Times New Roman"/>
          <w:sz w:val="28"/>
          <w:szCs w:val="28"/>
          <w:lang w:val="ru-RU"/>
        </w:rPr>
        <w:t>ї адаптації в процесі перекладу</w:t>
      </w:r>
      <w:r w:rsidRPr="005226E2">
        <w:rPr>
          <w:rFonts w:ascii="Times New Roman" w:hAnsi="Times New Roman" w:cs="Times New Roman"/>
          <w:sz w:val="28"/>
          <w:szCs w:val="28"/>
          <w:lang w:val="ru-RU"/>
        </w:rPr>
        <w:t xml:space="preserve">. Особливості перекладу юридичних термінів у фільмі «Зодіак».Аналіз перекладу термінології показав, що дубляж і субтитрування мають суттєві відмінності: </w:t>
      </w:r>
    </w:p>
    <w:p w14:paraId="2B2E0F2C" w14:textId="77777777" w:rsid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Дубляж. Орієнтований на широку аудиторію, дубляж часто спрощує юридичні терміни або замінює їх на більш зрозумілі аналоги. Це сприяє природності мови персонажів і відповідає культурним очікуванням глядачів.</w:t>
      </w:r>
    </w:p>
    <w:p w14:paraId="765C8D32" w14:textId="77777777" w:rsid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Субтитри. Надають перевагу збереженню точності й автентичності термінів, що дозволяє фахівцям-юристам краще зрозуміти зміст. Проте це ускладнює сприйняття для гляда</w:t>
      </w:r>
      <w:r>
        <w:rPr>
          <w:rFonts w:ascii="Times New Roman" w:hAnsi="Times New Roman" w:cs="Times New Roman"/>
          <w:sz w:val="28"/>
          <w:szCs w:val="28"/>
          <w:lang w:val="ru-RU"/>
        </w:rPr>
        <w:t>чів без спеціалізованих знань.</w:t>
      </w:r>
      <w:r w:rsidRPr="005226E2">
        <w:rPr>
          <w:rFonts w:ascii="Times New Roman" w:hAnsi="Times New Roman" w:cs="Times New Roman"/>
          <w:sz w:val="28"/>
          <w:szCs w:val="28"/>
          <w:lang w:val="ru-RU"/>
        </w:rPr>
        <w:t xml:space="preserve"> Практичне значення дослідження.Отримані результати мають важливе значення для професійної діяльності перекладачів і локалізаторів, зокрема: розробки методичних рекомендацій для перекладу юридичних текстів у кінематографі; підготовки фахівців, які спеціалізуються на перекладі юридичних текстів;створення стандартів дубляжу та субтитрування, орієнто</w:t>
      </w:r>
      <w:r>
        <w:rPr>
          <w:rFonts w:ascii="Times New Roman" w:hAnsi="Times New Roman" w:cs="Times New Roman"/>
          <w:sz w:val="28"/>
          <w:szCs w:val="28"/>
          <w:lang w:val="ru-RU"/>
        </w:rPr>
        <w:t>ваних на правову термінологію</w:t>
      </w:r>
      <w:r w:rsidRPr="005226E2">
        <w:rPr>
          <w:rFonts w:ascii="Times New Roman" w:hAnsi="Times New Roman" w:cs="Times New Roman"/>
          <w:sz w:val="28"/>
          <w:szCs w:val="28"/>
          <w:lang w:val="ru-RU"/>
        </w:rPr>
        <w:t>.</w:t>
      </w:r>
    </w:p>
    <w:p w14:paraId="7A19FF3C" w14:textId="391E1EE3" w:rsidR="00600B7A" w:rsidRPr="00C3641A" w:rsidRDefault="00C3641A" w:rsidP="00C3641A">
      <w:pPr>
        <w:spacing w:line="360" w:lineRule="auto"/>
        <w:jc w:val="both"/>
        <w:rPr>
          <w:rFonts w:ascii="Times New Roman" w:hAnsi="Times New Roman" w:cs="Times New Roman"/>
          <w:sz w:val="28"/>
          <w:szCs w:val="28"/>
          <w:lang w:val="ru-RU"/>
        </w:rPr>
      </w:pPr>
      <w:r w:rsidRPr="005226E2">
        <w:rPr>
          <w:rFonts w:ascii="Times New Roman" w:hAnsi="Times New Roman" w:cs="Times New Roman"/>
          <w:sz w:val="28"/>
          <w:szCs w:val="28"/>
          <w:lang w:val="ru-RU"/>
        </w:rPr>
        <w:t xml:space="preserve">Дослідження підтвердило, що переклад юридичних термінів у кінематографі є складним, багатогранним процесом, який потребує врахування правових, культурних і лінгвістичних особливостей. Якісний переклад сприяє збереженню </w:t>
      </w:r>
      <w:r w:rsidRPr="005226E2">
        <w:rPr>
          <w:rFonts w:ascii="Times New Roman" w:hAnsi="Times New Roman" w:cs="Times New Roman"/>
          <w:sz w:val="28"/>
          <w:szCs w:val="28"/>
          <w:lang w:val="ru-RU"/>
        </w:rPr>
        <w:lastRenderedPageBreak/>
        <w:t>автентичності оригінального тексту, забезпечує адаптацію до потреб аудиторії й підвищує загальну якість локалізації.</w:t>
      </w:r>
      <w:r w:rsidRPr="00C3641A">
        <w:rPr>
          <w:rFonts w:ascii="Times New Roman" w:hAnsi="Times New Roman" w:cs="Times New Roman"/>
          <w:sz w:val="28"/>
          <w:szCs w:val="28"/>
          <w:lang w:val="ru-RU"/>
        </w:rPr>
        <w:t xml:space="preserve"> </w:t>
      </w:r>
      <w:r w:rsidRPr="005226E2">
        <w:rPr>
          <w:rFonts w:ascii="Times New Roman" w:hAnsi="Times New Roman" w:cs="Times New Roman"/>
          <w:sz w:val="28"/>
          <w:szCs w:val="28"/>
          <w:lang w:val="ru-RU"/>
        </w:rPr>
        <w:t>Отримані результати відкривають перспективи для подальших досліджень у сфері кіноперекладу, зокрема вивчення нових методів адаптації юридичної термінології за допомогою сучасних технологій і лінгвістичних інструментів.</w:t>
      </w:r>
    </w:p>
    <w:p w14:paraId="1FF57643" w14:textId="2CA75D5F" w:rsidR="00C20767" w:rsidRDefault="00C20767" w:rsidP="00C20767">
      <w:pPr>
        <w:tabs>
          <w:tab w:val="left" w:pos="0"/>
        </w:tabs>
        <w:spacing w:after="0" w:line="360" w:lineRule="auto"/>
        <w:ind w:right="3" w:firstLine="567"/>
        <w:jc w:val="both"/>
        <w:rPr>
          <w:rFonts w:ascii="Times New Roman" w:hAnsi="Times New Roman" w:cs="Times New Roman"/>
          <w:sz w:val="28"/>
          <w:szCs w:val="28"/>
          <w:lang w:val="uk-UA"/>
        </w:rPr>
      </w:pPr>
      <w:r w:rsidRPr="000E3662">
        <w:rPr>
          <w:rFonts w:ascii="Times New Roman" w:hAnsi="Times New Roman" w:cs="Times New Roman"/>
          <w:sz w:val="28"/>
          <w:szCs w:val="28"/>
          <w:lang w:val="uk-UA"/>
        </w:rPr>
        <w:t xml:space="preserve">Також </w:t>
      </w:r>
      <w:r w:rsidR="00CC4C34">
        <w:rPr>
          <w:rFonts w:ascii="Times New Roman" w:hAnsi="Times New Roman" w:cs="Times New Roman"/>
          <w:sz w:val="28"/>
          <w:szCs w:val="28"/>
          <w:lang w:val="uk-UA"/>
        </w:rPr>
        <w:t xml:space="preserve">у межах роботи </w:t>
      </w:r>
      <w:r w:rsidRPr="000E3662">
        <w:rPr>
          <w:rFonts w:ascii="Times New Roman" w:hAnsi="Times New Roman" w:cs="Times New Roman"/>
          <w:sz w:val="28"/>
          <w:szCs w:val="28"/>
          <w:lang w:val="uk-UA"/>
        </w:rPr>
        <w:t>розгляну</w:t>
      </w:r>
      <w:r>
        <w:rPr>
          <w:rFonts w:ascii="Times New Roman" w:hAnsi="Times New Roman" w:cs="Times New Roman"/>
          <w:sz w:val="28"/>
          <w:szCs w:val="28"/>
          <w:lang w:val="uk-UA"/>
        </w:rPr>
        <w:t xml:space="preserve">то основні відмінності перекладу юридичних термінів під час дубляжу та субтитрування. </w:t>
      </w:r>
      <w:r w:rsidRPr="000E3662">
        <w:rPr>
          <w:rFonts w:ascii="Times New Roman" w:hAnsi="Times New Roman" w:cs="Times New Roman"/>
          <w:sz w:val="28"/>
          <w:szCs w:val="28"/>
          <w:lang w:val="uk-UA"/>
        </w:rPr>
        <w:t>Дубляж і субтитрування</w:t>
      </w:r>
      <w:r>
        <w:rPr>
          <w:rFonts w:ascii="Times New Roman" w:hAnsi="Times New Roman" w:cs="Times New Roman"/>
          <w:sz w:val="28"/>
          <w:szCs w:val="28"/>
          <w:lang w:val="uk-UA"/>
        </w:rPr>
        <w:t xml:space="preserve"> – </w:t>
      </w:r>
      <w:r w:rsidRPr="000E3662">
        <w:rPr>
          <w:rFonts w:ascii="Times New Roman" w:hAnsi="Times New Roman" w:cs="Times New Roman"/>
          <w:sz w:val="28"/>
          <w:szCs w:val="28"/>
          <w:lang w:val="uk-UA"/>
        </w:rPr>
        <w:t xml:space="preserve"> це два основні способи адаптації кіно- та телевізійного контенту для глядачів, які не володіють мовою оригіналу. </w:t>
      </w:r>
      <w:r>
        <w:rPr>
          <w:rFonts w:ascii="Times New Roman" w:hAnsi="Times New Roman" w:cs="Times New Roman"/>
          <w:sz w:val="28"/>
          <w:szCs w:val="28"/>
          <w:lang w:val="uk-UA"/>
        </w:rPr>
        <w:t>Ці</w:t>
      </w:r>
      <w:r w:rsidRPr="000E3662">
        <w:rPr>
          <w:rFonts w:ascii="Times New Roman" w:hAnsi="Times New Roman" w:cs="Times New Roman"/>
          <w:sz w:val="28"/>
          <w:szCs w:val="28"/>
          <w:lang w:val="uk-UA"/>
        </w:rPr>
        <w:t xml:space="preserve"> методи виконують схожу функцію, </w:t>
      </w:r>
      <w:r>
        <w:rPr>
          <w:rFonts w:ascii="Times New Roman" w:hAnsi="Times New Roman" w:cs="Times New Roman"/>
          <w:sz w:val="28"/>
          <w:szCs w:val="28"/>
          <w:lang w:val="uk-UA"/>
        </w:rPr>
        <w:t xml:space="preserve">однак </w:t>
      </w:r>
      <w:r w:rsidRPr="000E3662">
        <w:rPr>
          <w:rFonts w:ascii="Times New Roman" w:hAnsi="Times New Roman" w:cs="Times New Roman"/>
          <w:sz w:val="28"/>
          <w:szCs w:val="28"/>
          <w:lang w:val="uk-UA"/>
        </w:rPr>
        <w:t xml:space="preserve">їхні задачі і технічні аспекти мають </w:t>
      </w:r>
      <w:r>
        <w:rPr>
          <w:rFonts w:ascii="Times New Roman" w:hAnsi="Times New Roman" w:cs="Times New Roman"/>
          <w:sz w:val="28"/>
          <w:szCs w:val="28"/>
          <w:lang w:val="uk-UA"/>
        </w:rPr>
        <w:t xml:space="preserve">певні </w:t>
      </w:r>
      <w:r w:rsidRPr="000E3662">
        <w:rPr>
          <w:rFonts w:ascii="Times New Roman" w:hAnsi="Times New Roman" w:cs="Times New Roman"/>
          <w:sz w:val="28"/>
          <w:szCs w:val="28"/>
          <w:lang w:val="uk-UA"/>
        </w:rPr>
        <w:t>відмінності.</w:t>
      </w:r>
    </w:p>
    <w:p w14:paraId="26C6A628" w14:textId="77777777" w:rsidR="00C20767" w:rsidRPr="000E3662" w:rsidRDefault="00C20767" w:rsidP="00C20767">
      <w:pPr>
        <w:tabs>
          <w:tab w:val="left" w:pos="0"/>
        </w:tabs>
        <w:spacing w:after="0" w:line="360" w:lineRule="auto"/>
        <w:ind w:right="3" w:firstLine="567"/>
        <w:jc w:val="both"/>
        <w:rPr>
          <w:rFonts w:ascii="Times New Roman" w:hAnsi="Times New Roman" w:cs="Times New Roman"/>
          <w:sz w:val="28"/>
          <w:szCs w:val="28"/>
          <w:lang w:val="ru-RU"/>
        </w:rPr>
      </w:pPr>
      <w:r>
        <w:rPr>
          <w:rFonts w:ascii="Times New Roman" w:hAnsi="Times New Roman" w:cs="Times New Roman"/>
          <w:sz w:val="28"/>
          <w:szCs w:val="28"/>
          <w:lang w:val="uk-UA"/>
        </w:rPr>
        <w:t>Задачею субтитрування є з</w:t>
      </w:r>
      <w:r w:rsidRPr="000E3662">
        <w:rPr>
          <w:rFonts w:ascii="Times New Roman" w:hAnsi="Times New Roman" w:cs="Times New Roman"/>
          <w:sz w:val="28"/>
          <w:szCs w:val="28"/>
          <w:lang w:val="uk-UA"/>
        </w:rPr>
        <w:t>береження точності</w:t>
      </w:r>
      <w:r>
        <w:rPr>
          <w:rFonts w:ascii="Times New Roman" w:hAnsi="Times New Roman" w:cs="Times New Roman"/>
          <w:sz w:val="28"/>
          <w:szCs w:val="28"/>
          <w:lang w:val="uk-UA"/>
        </w:rPr>
        <w:t>.</w:t>
      </w:r>
      <w:r w:rsidRPr="000E3662">
        <w:rPr>
          <w:rFonts w:ascii="Times New Roman" w:hAnsi="Times New Roman" w:cs="Times New Roman"/>
          <w:sz w:val="28"/>
          <w:szCs w:val="28"/>
          <w:lang w:val="uk-UA"/>
        </w:rPr>
        <w:t xml:space="preserve"> Субтитри повинні бути максимально точними і відображати оригінальний зміст реплік без втрат у значенні. Оскільки субтитри часто бувають обмежені кількістю символів, перекладач має зберегти суть сказаного, передаючи тільки найважливіше, не спотворюючи оригінальний зміст.</w:t>
      </w:r>
      <w:r>
        <w:rPr>
          <w:rFonts w:ascii="Times New Roman" w:hAnsi="Times New Roman" w:cs="Times New Roman"/>
          <w:sz w:val="28"/>
          <w:szCs w:val="28"/>
          <w:lang w:val="uk-UA"/>
        </w:rPr>
        <w:t xml:space="preserve"> С</w:t>
      </w:r>
      <w:r w:rsidRPr="000E3662">
        <w:rPr>
          <w:rFonts w:ascii="Times New Roman" w:hAnsi="Times New Roman" w:cs="Times New Roman"/>
          <w:sz w:val="28"/>
          <w:szCs w:val="28"/>
          <w:lang w:val="uk-UA"/>
        </w:rPr>
        <w:t xml:space="preserve">убтитри мають бути граматично правильними, лаконічними і зрозумілими для глядача. </w:t>
      </w:r>
      <w:r w:rsidRPr="000E3662">
        <w:rPr>
          <w:rFonts w:ascii="Times New Roman" w:hAnsi="Times New Roman" w:cs="Times New Roman"/>
          <w:sz w:val="28"/>
          <w:szCs w:val="28"/>
          <w:lang w:val="ru-RU"/>
        </w:rPr>
        <w:t>Вони повинні передавати зміст, але при цьому зберігати природність мови і бути такими, щоб їх можна було швидко прочитати.</w:t>
      </w:r>
    </w:p>
    <w:p w14:paraId="2DE120C1" w14:textId="77777777" w:rsidR="00C20767" w:rsidRDefault="00C20767" w:rsidP="00C20767">
      <w:pPr>
        <w:tabs>
          <w:tab w:val="left" w:pos="0"/>
        </w:tabs>
        <w:spacing w:after="0" w:line="360" w:lineRule="auto"/>
        <w:ind w:right="3"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Дубляж, у свою чергу, може вдаватися до адаптації реплік </w:t>
      </w:r>
      <w:r w:rsidRPr="000E3662">
        <w:rPr>
          <w:rFonts w:ascii="Times New Roman" w:hAnsi="Times New Roman" w:cs="Times New Roman"/>
          <w:sz w:val="28"/>
          <w:szCs w:val="28"/>
          <w:lang w:val="ru-RU"/>
        </w:rPr>
        <w:t>до мови та культури країни, де виходить переклад</w:t>
      </w:r>
      <w:r>
        <w:rPr>
          <w:rFonts w:ascii="Times New Roman" w:hAnsi="Times New Roman" w:cs="Times New Roman"/>
          <w:sz w:val="28"/>
          <w:szCs w:val="28"/>
          <w:lang w:val="ru-RU"/>
        </w:rPr>
        <w:t>.</w:t>
      </w:r>
      <w:r w:rsidRPr="00C20767">
        <w:rPr>
          <w:lang w:val="ru-RU"/>
        </w:rPr>
        <w:t xml:space="preserve"> </w:t>
      </w:r>
      <w:r w:rsidRPr="00C20767">
        <w:rPr>
          <w:rFonts w:ascii="Times New Roman" w:hAnsi="Times New Roman" w:cs="Times New Roman"/>
          <w:sz w:val="28"/>
          <w:szCs w:val="28"/>
          <w:lang w:val="ru-RU"/>
        </w:rPr>
        <w:t>Дубляж має бути точним і відповідним до реалій українського законодавства та криміналістичних термінів.</w:t>
      </w:r>
    </w:p>
    <w:p w14:paraId="4600E69C" w14:textId="77777777" w:rsidR="003B1C80" w:rsidRPr="00C20767" w:rsidRDefault="003B1C80" w:rsidP="00C20767">
      <w:pPr>
        <w:tabs>
          <w:tab w:val="left" w:pos="0"/>
        </w:tabs>
        <w:spacing w:after="0" w:line="360" w:lineRule="auto"/>
        <w:ind w:right="3" w:firstLine="567"/>
        <w:jc w:val="both"/>
        <w:rPr>
          <w:rFonts w:ascii="Times New Roman" w:hAnsi="Times New Roman" w:cs="Times New Roman"/>
          <w:sz w:val="28"/>
          <w:szCs w:val="28"/>
          <w:lang w:val="ru-RU"/>
        </w:rPr>
      </w:pPr>
    </w:p>
    <w:p w14:paraId="16B02ABD" w14:textId="77777777" w:rsidR="00647999" w:rsidRPr="00C20767" w:rsidRDefault="00647999" w:rsidP="00841713">
      <w:pPr>
        <w:tabs>
          <w:tab w:val="left" w:pos="0"/>
        </w:tabs>
        <w:spacing w:after="0" w:line="360" w:lineRule="auto"/>
        <w:ind w:right="3" w:firstLine="567"/>
        <w:jc w:val="both"/>
        <w:rPr>
          <w:rFonts w:ascii="Times New Roman" w:hAnsi="Times New Roman" w:cs="Times New Roman"/>
          <w:sz w:val="28"/>
          <w:szCs w:val="28"/>
          <w:lang w:val="ru-RU"/>
        </w:rPr>
      </w:pPr>
    </w:p>
    <w:p w14:paraId="43EB6700" w14:textId="77777777"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p>
    <w:p w14:paraId="4FAA753E" w14:textId="77777777" w:rsidR="00647999" w:rsidRPr="00841713" w:rsidRDefault="00647999" w:rsidP="00841713">
      <w:pPr>
        <w:tabs>
          <w:tab w:val="left" w:pos="0"/>
        </w:tabs>
        <w:spacing w:after="0" w:line="360" w:lineRule="auto"/>
        <w:ind w:right="3" w:firstLine="567"/>
        <w:jc w:val="both"/>
        <w:rPr>
          <w:rFonts w:ascii="Times New Roman" w:hAnsi="Times New Roman" w:cs="Times New Roman"/>
          <w:sz w:val="28"/>
          <w:szCs w:val="28"/>
          <w:lang w:val="uk-UA"/>
        </w:rPr>
      </w:pPr>
    </w:p>
    <w:p w14:paraId="6B1F392E" w14:textId="77777777" w:rsidR="00647999" w:rsidRPr="00841713" w:rsidRDefault="00647999" w:rsidP="00841713">
      <w:pPr>
        <w:tabs>
          <w:tab w:val="left" w:pos="0"/>
        </w:tabs>
        <w:spacing w:after="0" w:line="360" w:lineRule="auto"/>
        <w:ind w:right="3"/>
        <w:jc w:val="center"/>
        <w:rPr>
          <w:rFonts w:ascii="Times New Roman" w:hAnsi="Times New Roman" w:cs="Times New Roman"/>
          <w:b/>
          <w:bCs/>
          <w:sz w:val="28"/>
          <w:szCs w:val="28"/>
          <w:lang w:val="uk-UA"/>
        </w:rPr>
      </w:pPr>
    </w:p>
    <w:p w14:paraId="1267D3F3" w14:textId="77777777" w:rsidR="00647999" w:rsidRPr="00841713" w:rsidRDefault="00647999" w:rsidP="00841713">
      <w:pPr>
        <w:tabs>
          <w:tab w:val="left" w:pos="0"/>
        </w:tabs>
        <w:spacing w:after="0" w:line="360" w:lineRule="auto"/>
        <w:ind w:right="3"/>
        <w:jc w:val="center"/>
        <w:rPr>
          <w:rFonts w:ascii="Times New Roman" w:hAnsi="Times New Roman" w:cs="Times New Roman"/>
          <w:b/>
          <w:bCs/>
          <w:sz w:val="28"/>
          <w:szCs w:val="28"/>
          <w:lang w:val="uk-UA"/>
        </w:rPr>
      </w:pPr>
    </w:p>
    <w:p w14:paraId="3CAF6264" w14:textId="77777777" w:rsidR="00647999" w:rsidRPr="00841713" w:rsidRDefault="00647999" w:rsidP="00841713">
      <w:pPr>
        <w:tabs>
          <w:tab w:val="left" w:pos="0"/>
        </w:tabs>
        <w:spacing w:after="0" w:line="360" w:lineRule="auto"/>
        <w:ind w:right="3"/>
        <w:jc w:val="center"/>
        <w:rPr>
          <w:rFonts w:ascii="Times New Roman" w:hAnsi="Times New Roman" w:cs="Times New Roman"/>
          <w:b/>
          <w:bCs/>
          <w:sz w:val="28"/>
          <w:szCs w:val="28"/>
          <w:lang w:val="uk-UA"/>
        </w:rPr>
      </w:pPr>
    </w:p>
    <w:p w14:paraId="1661EED1" w14:textId="344D9AC6" w:rsidR="00647999" w:rsidRDefault="00647999" w:rsidP="00841713">
      <w:pPr>
        <w:tabs>
          <w:tab w:val="left" w:pos="0"/>
        </w:tabs>
        <w:spacing w:after="0" w:line="360" w:lineRule="auto"/>
        <w:ind w:right="3"/>
        <w:rPr>
          <w:rFonts w:ascii="Times New Roman" w:hAnsi="Times New Roman" w:cs="Times New Roman"/>
          <w:b/>
          <w:bCs/>
          <w:sz w:val="28"/>
          <w:szCs w:val="28"/>
          <w:lang w:val="uk-UA"/>
        </w:rPr>
      </w:pPr>
    </w:p>
    <w:p w14:paraId="7A661B74"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526789F"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6D0BDA83"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4EA54D1A"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2899E0A9"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3A2432E3"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EB01B44"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DB50C3E"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27B7B88D"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A50EF0A"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4A08C0F5"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3060A6CB"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627F790"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4093A6A3"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0E34DC0E"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76B99B52"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9874CD5"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3D670722"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B327FDA"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1CFB12C2"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3A6879E5"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412AD65A"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5213920F"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02853C20"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229E939C" w14:textId="77777777" w:rsidR="00CC4C34" w:rsidRDefault="00CC4C34" w:rsidP="00841713">
      <w:pPr>
        <w:tabs>
          <w:tab w:val="left" w:pos="0"/>
        </w:tabs>
        <w:spacing w:after="0" w:line="360" w:lineRule="auto"/>
        <w:ind w:right="3"/>
        <w:rPr>
          <w:rFonts w:ascii="Times New Roman" w:hAnsi="Times New Roman" w:cs="Times New Roman"/>
          <w:b/>
          <w:bCs/>
          <w:sz w:val="28"/>
          <w:szCs w:val="28"/>
          <w:lang w:val="uk-UA"/>
        </w:rPr>
      </w:pPr>
    </w:p>
    <w:p w14:paraId="7251BD16" w14:textId="77777777" w:rsidR="00365520" w:rsidRDefault="00C3641A" w:rsidP="00C3641A">
      <w:pPr>
        <w:tabs>
          <w:tab w:val="left" w:pos="0"/>
        </w:tabs>
        <w:spacing w:after="0" w:line="360" w:lineRule="auto"/>
        <w:ind w:right="3"/>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5577ECE5" w14:textId="24F71B1C" w:rsidR="00B14F8D" w:rsidRPr="00841713" w:rsidRDefault="00365520" w:rsidP="00C3641A">
      <w:pPr>
        <w:tabs>
          <w:tab w:val="left" w:pos="0"/>
        </w:tabs>
        <w:spacing w:after="0" w:line="360" w:lineRule="auto"/>
        <w:ind w:right="3"/>
        <w:rPr>
          <w:rFonts w:ascii="Times New Roman" w:hAnsi="Times New Roman" w:cs="Times New Roman"/>
          <w:b/>
          <w:bCs/>
          <w:sz w:val="28"/>
          <w:szCs w:val="28"/>
          <w:lang w:val="uk-UA"/>
        </w:rPr>
      </w:pPr>
      <w:r w:rsidRPr="00E126A9">
        <w:rPr>
          <w:rFonts w:ascii="Times New Roman" w:hAnsi="Times New Roman" w:cs="Times New Roman"/>
          <w:b/>
          <w:bCs/>
          <w:sz w:val="28"/>
          <w:szCs w:val="28"/>
          <w:lang w:val="ru-RU"/>
        </w:rPr>
        <w:lastRenderedPageBreak/>
        <w:t xml:space="preserve">                         </w:t>
      </w:r>
      <w:r w:rsidR="0084542D" w:rsidRPr="00841713">
        <w:rPr>
          <w:rFonts w:ascii="Times New Roman" w:hAnsi="Times New Roman" w:cs="Times New Roman"/>
          <w:b/>
          <w:bCs/>
          <w:sz w:val="28"/>
          <w:szCs w:val="28"/>
        </w:rPr>
        <w:t>СПИСОК БІБЛІОГРАФІЧНИХ ПОСИЛАНЬ</w:t>
      </w:r>
    </w:p>
    <w:p w14:paraId="49C6C11D" w14:textId="2A84DDF4"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Англо-український юридичний словник : Близько 75000 термінів / Упоряд. : С.М. Андріанов та ін.; за ред. Л.І. Шевченко. Київ : Арій, 2007. 552 с</w:t>
      </w:r>
    </w:p>
    <w:p w14:paraId="68EB469B" w14:textId="24FCE085"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Биконя О.П. </w:t>
      </w:r>
      <w:r w:rsidR="009902D3" w:rsidRPr="00841713">
        <w:rPr>
          <w:rFonts w:ascii="Times New Roman" w:hAnsi="Times New Roman" w:cs="Times New Roman"/>
          <w:sz w:val="28"/>
          <w:szCs w:val="28"/>
          <w:lang w:val="uk-UA"/>
        </w:rPr>
        <w:t xml:space="preserve">Суфіксальний спосіб словотворення в англійській мові. </w:t>
      </w:r>
      <w:r w:rsidRPr="00841713">
        <w:rPr>
          <w:rFonts w:ascii="Times New Roman" w:hAnsi="Times New Roman" w:cs="Times New Roman"/>
          <w:sz w:val="28"/>
          <w:szCs w:val="28"/>
          <w:lang w:val="uk-UA"/>
        </w:rPr>
        <w:t>Міжнародний науковий журнал «Грааль науки»</w:t>
      </w:r>
      <w:r w:rsidR="009902D3" w:rsidRPr="00841713">
        <w:rPr>
          <w:rFonts w:ascii="Times New Roman" w:hAnsi="Times New Roman" w:cs="Times New Roman"/>
          <w:sz w:val="28"/>
          <w:szCs w:val="28"/>
          <w:lang w:val="uk-UA"/>
        </w:rPr>
        <w:t>.</w:t>
      </w:r>
      <w:r w:rsidR="003C4118" w:rsidRPr="00841713">
        <w:rPr>
          <w:rFonts w:ascii="Times New Roman" w:hAnsi="Times New Roman" w:cs="Times New Roman"/>
          <w:sz w:val="28"/>
          <w:szCs w:val="28"/>
          <w:lang w:val="uk-UA"/>
        </w:rPr>
        <w:t xml:space="preserve"> </w:t>
      </w:r>
      <w:r w:rsidR="009902D3" w:rsidRPr="00841713">
        <w:rPr>
          <w:rFonts w:ascii="Times New Roman" w:hAnsi="Times New Roman" w:cs="Times New Roman"/>
          <w:sz w:val="28"/>
          <w:szCs w:val="28"/>
          <w:lang w:val="uk-UA"/>
        </w:rPr>
        <w:t>2022.</w:t>
      </w:r>
      <w:r w:rsidRPr="00841713">
        <w:rPr>
          <w:rFonts w:ascii="Times New Roman" w:hAnsi="Times New Roman" w:cs="Times New Roman"/>
          <w:sz w:val="28"/>
          <w:szCs w:val="28"/>
          <w:lang w:val="uk-UA"/>
        </w:rPr>
        <w:t xml:space="preserve"> № 18-19</w:t>
      </w:r>
      <w:r w:rsidR="003C4118" w:rsidRPr="00841713">
        <w:rPr>
          <w:rFonts w:ascii="Times New Roman" w:hAnsi="Times New Roman" w:cs="Times New Roman"/>
          <w:sz w:val="28"/>
          <w:szCs w:val="28"/>
          <w:lang w:val="uk-UA"/>
        </w:rPr>
        <w:t>.</w:t>
      </w:r>
      <w:r w:rsidR="003C4118" w:rsidRPr="00841713">
        <w:rPr>
          <w:rFonts w:ascii="Times New Roman" w:hAnsi="Times New Roman" w:cs="Times New Roman"/>
          <w:sz w:val="28"/>
          <w:szCs w:val="28"/>
        </w:rPr>
        <w:t xml:space="preserve"> DOI: https://doi.org/10.36074/grail-of-science.26.08.2022.47</w:t>
      </w:r>
      <w:r w:rsidR="00312BE6">
        <w:rPr>
          <w:rFonts w:ascii="Times New Roman" w:hAnsi="Times New Roman" w:cs="Times New Roman"/>
          <w:sz w:val="28"/>
          <w:szCs w:val="28"/>
          <w:lang w:val="uk-UA"/>
        </w:rPr>
        <w:t>.</w:t>
      </w:r>
    </w:p>
    <w:p w14:paraId="5F40752C" w14:textId="2D839021" w:rsidR="001F5407"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t xml:space="preserve"> </w:t>
      </w:r>
      <w:r w:rsidR="001F5407" w:rsidRPr="00841713">
        <w:rPr>
          <w:rFonts w:ascii="Times New Roman" w:hAnsi="Times New Roman" w:cs="Times New Roman"/>
          <w:sz w:val="28"/>
          <w:szCs w:val="28"/>
        </w:rPr>
        <w:t xml:space="preserve">Богайчук О. С. Лексичні трансформації в перекладі. Науковий вісник Міжнародного гуманітарного університету. Сер.: Філологія. 2021. №49. Том 2. С. 143-146. </w:t>
      </w:r>
      <w:r w:rsidR="001F5407" w:rsidRPr="00841713">
        <w:rPr>
          <w:rFonts w:ascii="Times New Roman" w:hAnsi="Times New Roman" w:cs="Times New Roman"/>
          <w:sz w:val="28"/>
          <w:szCs w:val="28"/>
          <w:lang w:val="en-US"/>
        </w:rPr>
        <w:t>URL</w:t>
      </w:r>
      <w:r w:rsidR="001F5407" w:rsidRPr="00E126A9">
        <w:rPr>
          <w:rFonts w:ascii="Times New Roman" w:hAnsi="Times New Roman" w:cs="Times New Roman"/>
          <w:sz w:val="28"/>
          <w:szCs w:val="28"/>
          <w:lang w:val="en-US"/>
        </w:rPr>
        <w:t xml:space="preserve">: </w:t>
      </w:r>
      <w:r w:rsidR="001F5407" w:rsidRPr="00841713">
        <w:rPr>
          <w:rFonts w:ascii="Times New Roman" w:hAnsi="Times New Roman" w:cs="Times New Roman"/>
          <w:sz w:val="28"/>
          <w:szCs w:val="28"/>
          <w:lang w:val="en-US"/>
        </w:rPr>
        <w:t>http</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www</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vestnik</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philology</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mgu</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od</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ua</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archive</w:t>
      </w:r>
      <w:r w:rsidR="001F5407" w:rsidRPr="00E126A9">
        <w:rPr>
          <w:rFonts w:ascii="Times New Roman" w:hAnsi="Times New Roman" w:cs="Times New Roman"/>
          <w:sz w:val="28"/>
          <w:szCs w:val="28"/>
          <w:lang w:val="en-US"/>
        </w:rPr>
        <w:t>/</w:t>
      </w:r>
      <w:r w:rsidR="001F5407" w:rsidRPr="00841713">
        <w:rPr>
          <w:rFonts w:ascii="Times New Roman" w:hAnsi="Times New Roman" w:cs="Times New Roman"/>
          <w:sz w:val="28"/>
          <w:szCs w:val="28"/>
          <w:lang w:val="en-US"/>
        </w:rPr>
        <w:t>v</w:t>
      </w:r>
      <w:r w:rsidR="001F5407" w:rsidRPr="00E126A9">
        <w:rPr>
          <w:rFonts w:ascii="Times New Roman" w:hAnsi="Times New Roman" w:cs="Times New Roman"/>
          <w:sz w:val="28"/>
          <w:szCs w:val="28"/>
          <w:lang w:val="en-US"/>
        </w:rPr>
        <w:t>49/</w:t>
      </w:r>
      <w:r w:rsidR="001F5407" w:rsidRPr="00841713">
        <w:rPr>
          <w:rFonts w:ascii="Times New Roman" w:hAnsi="Times New Roman" w:cs="Times New Roman"/>
          <w:sz w:val="28"/>
          <w:szCs w:val="28"/>
          <w:lang w:val="en-US"/>
        </w:rPr>
        <w:t>part</w:t>
      </w:r>
      <w:r w:rsidR="001F5407" w:rsidRPr="00E126A9">
        <w:rPr>
          <w:rFonts w:ascii="Times New Roman" w:hAnsi="Times New Roman" w:cs="Times New Roman"/>
          <w:sz w:val="28"/>
          <w:szCs w:val="28"/>
          <w:lang w:val="en-US"/>
        </w:rPr>
        <w:t>_2/34.</w:t>
      </w:r>
      <w:r w:rsidR="001F5407" w:rsidRPr="00841713">
        <w:rPr>
          <w:rFonts w:ascii="Times New Roman" w:hAnsi="Times New Roman" w:cs="Times New Roman"/>
          <w:sz w:val="28"/>
          <w:szCs w:val="28"/>
          <w:lang w:val="en-US"/>
        </w:rPr>
        <w:t>pdf</w:t>
      </w:r>
      <w:r w:rsidR="00312BE6">
        <w:rPr>
          <w:rFonts w:ascii="Times New Roman" w:hAnsi="Times New Roman" w:cs="Times New Roman"/>
          <w:sz w:val="28"/>
          <w:szCs w:val="28"/>
          <w:lang w:val="uk-UA"/>
        </w:rPr>
        <w:t>.</w:t>
      </w:r>
    </w:p>
    <w:p w14:paraId="250096AE" w14:textId="37FF8C1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Бойко І.В. Особливості перекладу юридичних документів та їх оформлення. Мови професійної комунікації: лінгвокультурний, когнітивно-дискурсивний, перекладознавчий та методичний аспекти : матеріали ІІ Міжнародної науково-практичної конференції, 2015 р. НТУУ «КПІ». Київ : Кафедра. С. 109–110</w:t>
      </w:r>
      <w:r w:rsidR="00312BE6">
        <w:rPr>
          <w:rFonts w:ascii="Times New Roman" w:hAnsi="Times New Roman" w:cs="Times New Roman"/>
          <w:sz w:val="28"/>
          <w:szCs w:val="28"/>
          <w:lang w:val="uk-UA"/>
        </w:rPr>
        <w:t>.</w:t>
      </w:r>
    </w:p>
    <w:p w14:paraId="22A15A0B" w14:textId="61AE2858"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uk-UA"/>
        </w:rPr>
        <w:t xml:space="preserve">Бондаренко, А. О. Семантичні особливості та способи творення англомовних кінематографічних термінів / А. О. Бондаренко, В. Д. Бялик // Закарпатські філологічні студії / редкол.: І. М. Зимомря (голов. ред.), А. І. Девіцька, М. Т. Вереш та ін. – Ужгород : Видавничий дім "Гельветика", – 2020. – Т. 1, вип. 14. – С. 64–67. – Бібліогр.: с. 67 (10 назв); рез. укр., англ., </w:t>
      </w:r>
      <w:r w:rsidRPr="00841713">
        <w:rPr>
          <w:rFonts w:ascii="Times New Roman" w:hAnsi="Times New Roman" w:cs="Times New Roman"/>
          <w:sz w:val="28"/>
          <w:szCs w:val="28"/>
        </w:rPr>
        <w:t>c</w:t>
      </w:r>
      <w:r w:rsidRPr="00841713">
        <w:rPr>
          <w:rFonts w:ascii="Times New Roman" w:hAnsi="Times New Roman" w:cs="Times New Roman"/>
          <w:sz w:val="28"/>
          <w:szCs w:val="28"/>
          <w:lang w:val="uk-UA"/>
        </w:rPr>
        <w:t>. 65</w:t>
      </w:r>
      <w:r w:rsidR="00312BE6">
        <w:rPr>
          <w:rFonts w:ascii="Times New Roman" w:hAnsi="Times New Roman" w:cs="Times New Roman"/>
          <w:sz w:val="28"/>
          <w:szCs w:val="28"/>
          <w:lang w:val="uk-UA"/>
        </w:rPr>
        <w:t>.</w:t>
      </w:r>
    </w:p>
    <w:p w14:paraId="230820C1" w14:textId="714E9793"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uk-UA"/>
        </w:rPr>
        <w:t>Борисович О.В., Чаюк Т.А. Мовна синестезія та синестезійна метафора. Південний архів. Серія «Філологічні науки». 2020. № 82. С. 54–59., с. 56</w:t>
      </w:r>
      <w:r w:rsidR="00312BE6">
        <w:rPr>
          <w:rFonts w:ascii="Times New Roman" w:hAnsi="Times New Roman" w:cs="Times New Roman"/>
          <w:sz w:val="28"/>
          <w:szCs w:val="28"/>
          <w:lang w:val="uk-UA"/>
        </w:rPr>
        <w:t>.</w:t>
      </w:r>
    </w:p>
    <w:p w14:paraId="09DD4DE7" w14:textId="08F0142E"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Cs/>
          <w:sz w:val="28"/>
          <w:szCs w:val="28"/>
        </w:rPr>
        <w:t xml:space="preserve">Бортничук </w:t>
      </w:r>
      <w:r w:rsidR="00654CE7" w:rsidRPr="00841713">
        <w:rPr>
          <w:rFonts w:ascii="Times New Roman" w:hAnsi="Times New Roman" w:cs="Times New Roman"/>
          <w:bCs/>
          <w:sz w:val="28"/>
          <w:szCs w:val="28"/>
          <w:lang w:val="uk-UA"/>
        </w:rPr>
        <w:t>О</w:t>
      </w:r>
      <w:r w:rsidRPr="00841713">
        <w:rPr>
          <w:rFonts w:ascii="Times New Roman" w:hAnsi="Times New Roman" w:cs="Times New Roman"/>
          <w:bCs/>
          <w:sz w:val="28"/>
          <w:szCs w:val="28"/>
        </w:rPr>
        <w:t>.</w:t>
      </w:r>
      <w:r w:rsidR="00654CE7" w:rsidRPr="00841713">
        <w:rPr>
          <w:rFonts w:ascii="Times New Roman" w:hAnsi="Times New Roman" w:cs="Times New Roman"/>
          <w:bCs/>
          <w:sz w:val="28"/>
          <w:szCs w:val="28"/>
          <w:lang w:val="uk-UA"/>
        </w:rPr>
        <w:t>М</w:t>
      </w:r>
      <w:r w:rsidRPr="00841713">
        <w:rPr>
          <w:rFonts w:ascii="Times New Roman" w:hAnsi="Times New Roman" w:cs="Times New Roman"/>
          <w:bCs/>
          <w:sz w:val="28"/>
          <w:szCs w:val="28"/>
        </w:rPr>
        <w:t xml:space="preserve">., Василенко </w:t>
      </w:r>
      <w:r w:rsidR="00654CE7" w:rsidRPr="00841713">
        <w:rPr>
          <w:rFonts w:ascii="Times New Roman" w:hAnsi="Times New Roman" w:cs="Times New Roman"/>
          <w:bCs/>
          <w:sz w:val="28"/>
          <w:szCs w:val="28"/>
          <w:lang w:val="uk-UA"/>
        </w:rPr>
        <w:t>І</w:t>
      </w:r>
      <w:r w:rsidRPr="00841713">
        <w:rPr>
          <w:rFonts w:ascii="Times New Roman" w:hAnsi="Times New Roman" w:cs="Times New Roman"/>
          <w:bCs/>
          <w:sz w:val="28"/>
          <w:szCs w:val="28"/>
        </w:rPr>
        <w:t>.В., Пастушенко Л.П. Слово</w:t>
      </w:r>
      <w:r w:rsidR="00654CE7" w:rsidRPr="00841713">
        <w:rPr>
          <w:rFonts w:ascii="Times New Roman" w:hAnsi="Times New Roman" w:cs="Times New Roman"/>
          <w:bCs/>
          <w:sz w:val="28"/>
          <w:szCs w:val="28"/>
          <w:lang w:val="uk-UA"/>
        </w:rPr>
        <w:t>утворення</w:t>
      </w:r>
      <w:r w:rsidRPr="00841713">
        <w:rPr>
          <w:rFonts w:ascii="Times New Roman" w:hAnsi="Times New Roman" w:cs="Times New Roman"/>
          <w:bCs/>
          <w:sz w:val="28"/>
          <w:szCs w:val="28"/>
        </w:rPr>
        <w:t xml:space="preserve"> в с</w:t>
      </w:r>
      <w:r w:rsidR="00654CE7" w:rsidRPr="00841713">
        <w:rPr>
          <w:rFonts w:ascii="Times New Roman" w:hAnsi="Times New Roman" w:cs="Times New Roman"/>
          <w:bCs/>
          <w:sz w:val="28"/>
          <w:szCs w:val="28"/>
          <w:lang w:val="uk-UA"/>
        </w:rPr>
        <w:t>учасній</w:t>
      </w:r>
      <w:r w:rsidRPr="00841713">
        <w:rPr>
          <w:rFonts w:ascii="Times New Roman" w:hAnsi="Times New Roman" w:cs="Times New Roman"/>
          <w:bCs/>
          <w:sz w:val="28"/>
          <w:szCs w:val="28"/>
        </w:rPr>
        <w:t xml:space="preserve"> английс</w:t>
      </w:r>
      <w:r w:rsidR="00654CE7" w:rsidRPr="00841713">
        <w:rPr>
          <w:rFonts w:ascii="Times New Roman" w:hAnsi="Times New Roman" w:cs="Times New Roman"/>
          <w:bCs/>
          <w:sz w:val="28"/>
          <w:szCs w:val="28"/>
          <w:lang w:val="uk-UA"/>
        </w:rPr>
        <w:t>ькій</w:t>
      </w:r>
      <w:r w:rsidRPr="00841713">
        <w:rPr>
          <w:rFonts w:ascii="Times New Roman" w:hAnsi="Times New Roman" w:cs="Times New Roman"/>
          <w:bCs/>
          <w:sz w:val="28"/>
          <w:szCs w:val="28"/>
        </w:rPr>
        <w:t xml:space="preserve"> </w:t>
      </w:r>
      <w:r w:rsidR="00654CE7" w:rsidRPr="00841713">
        <w:rPr>
          <w:rFonts w:ascii="Times New Roman" w:hAnsi="Times New Roman" w:cs="Times New Roman"/>
          <w:bCs/>
          <w:sz w:val="28"/>
          <w:szCs w:val="28"/>
          <w:lang w:val="uk-UA"/>
        </w:rPr>
        <w:t>мові</w:t>
      </w:r>
      <w:r w:rsidRPr="00841713">
        <w:rPr>
          <w:rFonts w:ascii="Times New Roman" w:hAnsi="Times New Roman" w:cs="Times New Roman"/>
          <w:bCs/>
          <w:sz w:val="28"/>
          <w:szCs w:val="28"/>
        </w:rPr>
        <w:t>. Ки</w:t>
      </w:r>
      <w:r w:rsidR="00654CE7" w:rsidRPr="00841713">
        <w:rPr>
          <w:rFonts w:ascii="Times New Roman" w:hAnsi="Times New Roman" w:cs="Times New Roman"/>
          <w:bCs/>
          <w:sz w:val="28"/>
          <w:szCs w:val="28"/>
          <w:lang w:val="uk-UA"/>
        </w:rPr>
        <w:t>ї</w:t>
      </w:r>
      <w:r w:rsidRPr="00841713">
        <w:rPr>
          <w:rFonts w:ascii="Times New Roman" w:hAnsi="Times New Roman" w:cs="Times New Roman"/>
          <w:bCs/>
          <w:sz w:val="28"/>
          <w:szCs w:val="28"/>
        </w:rPr>
        <w:t xml:space="preserve">в : Вища школа, 1988. 261 с. </w:t>
      </w:r>
    </w:p>
    <w:p w14:paraId="0A025CD4" w14:textId="6F19D9E9" w:rsidR="00B14F8D" w:rsidRPr="00841713" w:rsidRDefault="00142E33"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hyperlink r:id="rId8" w:history="1">
        <w:r w:rsidR="00B14F8D" w:rsidRPr="00841713">
          <w:rPr>
            <w:rStyle w:val="a4"/>
            <w:rFonts w:ascii="Times New Roman" w:hAnsi="Times New Roman" w:cs="Times New Roman"/>
            <w:color w:val="auto"/>
            <w:sz w:val="28"/>
            <w:szCs w:val="28"/>
            <w:u w:val="none"/>
            <w:shd w:val="clear" w:color="auto" w:fill="FFFFFF"/>
            <w:lang w:val="uk-UA"/>
          </w:rPr>
          <w:t>Великий тлумачний словник сучасної української мови</w:t>
        </w:r>
      </w:hyperlink>
      <w:r w:rsidR="00B14F8D" w:rsidRPr="00841713">
        <w:rPr>
          <w:rFonts w:ascii="Times New Roman" w:hAnsi="Times New Roman" w:cs="Times New Roman"/>
          <w:sz w:val="28"/>
          <w:szCs w:val="28"/>
          <w:shd w:val="clear" w:color="auto" w:fill="FFFFFF"/>
        </w:rPr>
        <w:t> </w:t>
      </w:r>
      <w:r w:rsidR="00B14F8D" w:rsidRPr="00841713">
        <w:rPr>
          <w:rFonts w:ascii="Times New Roman" w:hAnsi="Times New Roman" w:cs="Times New Roman"/>
          <w:sz w:val="28"/>
          <w:szCs w:val="28"/>
          <w:shd w:val="clear" w:color="auto" w:fill="FFFFFF"/>
          <w:lang w:val="uk-UA"/>
        </w:rPr>
        <w:t>(з дод. і допов.) / Уклад. і голов. ред. В.Т. Бусел. — К.; Ірпінь: ВТФ «Перун», 2005. — 1728 с.</w:t>
      </w:r>
      <w:r w:rsidR="00B14F8D" w:rsidRPr="00841713">
        <w:rPr>
          <w:rFonts w:ascii="Times New Roman" w:hAnsi="Times New Roman" w:cs="Times New Roman"/>
          <w:sz w:val="28"/>
          <w:szCs w:val="28"/>
          <w:shd w:val="clear" w:color="auto" w:fill="FFFFFF"/>
        </w:rPr>
        <w:t> </w:t>
      </w:r>
      <w:r w:rsidR="00B14F8D" w:rsidRPr="00841713">
        <w:rPr>
          <w:rFonts w:ascii="Times New Roman" w:hAnsi="Times New Roman" w:cs="Times New Roman"/>
          <w:sz w:val="28"/>
          <w:szCs w:val="28"/>
          <w:shd w:val="clear" w:color="auto" w:fill="FFFFFF"/>
          <w:lang w:val="uk-UA"/>
        </w:rPr>
        <w:t>—</w:t>
      </w:r>
      <w:r w:rsidR="00B14F8D" w:rsidRPr="00841713">
        <w:rPr>
          <w:rFonts w:ascii="Times New Roman" w:hAnsi="Times New Roman" w:cs="Times New Roman"/>
          <w:sz w:val="28"/>
          <w:szCs w:val="28"/>
          <w:shd w:val="clear" w:color="auto" w:fill="FFFFFF"/>
        </w:rPr>
        <w:t> ISBN</w:t>
      </w:r>
      <w:r w:rsidR="00B14F8D" w:rsidRPr="00841713">
        <w:rPr>
          <w:rFonts w:ascii="Times New Roman" w:hAnsi="Times New Roman" w:cs="Times New Roman"/>
          <w:sz w:val="28"/>
          <w:szCs w:val="28"/>
          <w:shd w:val="clear" w:color="auto" w:fill="FFFFFF"/>
          <w:lang w:val="uk-UA"/>
        </w:rPr>
        <w:t xml:space="preserve"> 966-569-013-2, 1444 стор</w:t>
      </w:r>
      <w:r w:rsidR="00312BE6">
        <w:rPr>
          <w:rFonts w:ascii="Times New Roman" w:hAnsi="Times New Roman" w:cs="Times New Roman"/>
          <w:sz w:val="28"/>
          <w:szCs w:val="28"/>
          <w:shd w:val="clear" w:color="auto" w:fill="FFFFFF"/>
          <w:lang w:val="uk-UA"/>
        </w:rPr>
        <w:t>.</w:t>
      </w:r>
    </w:p>
    <w:p w14:paraId="17AFF68D"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uk-UA"/>
        </w:rPr>
        <w:lastRenderedPageBreak/>
        <w:t>Глінка Н.В. Особливості функціонування та прийоми перекладу англійської юридичної термінології в текстах публіцистичного стилю. Теорія та практика перекладу. Київ: КПІ, 2011. № 6 (ч. 2). C. 31–34.</w:t>
      </w:r>
    </w:p>
    <w:p w14:paraId="54924847"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Глубовська І.О. Багатомовний юридичний словник-довідник / І.О. Голубовська, В.М. Шовковий, О.М. Лефтерова та ін. Київ : Видавничо-поліграфічний центр «Київський університет». 2012. 543 с.</w:t>
      </w:r>
    </w:p>
    <w:p w14:paraId="0AEBA975" w14:textId="56AD68ED"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shd w:val="clear" w:color="auto" w:fill="FFFFFF"/>
          <w:lang w:val="uk-UA"/>
        </w:rPr>
        <w:t xml:space="preserve">Голянич М. І., Стефурак Р. І., Бабій І. О. Словник лінгвістичних термінів: лексикологія, фразеологія, лексикографія / за редакцією М. І. Голянич. Івано-Франківськ : Сімик, 2011. — 272 с. </w:t>
      </w:r>
    </w:p>
    <w:p w14:paraId="0DD0A2EE" w14:textId="559F21BD" w:rsidR="00B14F8D" w:rsidRPr="00841713" w:rsidRDefault="00B14F8D" w:rsidP="00841713">
      <w:pPr>
        <w:pStyle w:val="a3"/>
        <w:numPr>
          <w:ilvl w:val="0"/>
          <w:numId w:val="3"/>
        </w:numPr>
        <w:tabs>
          <w:tab w:val="left" w:pos="0"/>
        </w:tabs>
        <w:spacing w:after="0" w:line="360" w:lineRule="auto"/>
        <w:ind w:left="0" w:right="3" w:firstLine="567"/>
        <w:jc w:val="both"/>
        <w:rPr>
          <w:rStyle w:val="a4"/>
          <w:rFonts w:ascii="Times New Roman" w:hAnsi="Times New Roman" w:cs="Times New Roman"/>
          <w:b/>
          <w:bCs/>
          <w:color w:val="auto"/>
          <w:sz w:val="28"/>
          <w:szCs w:val="28"/>
          <w:u w:val="none"/>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 xml:space="preserve">Гринько </w:t>
      </w:r>
      <w:r w:rsidRPr="00841713">
        <w:rPr>
          <w:rFonts w:ascii="Times New Roman" w:hAnsi="Times New Roman" w:cs="Times New Roman"/>
          <w:sz w:val="28"/>
          <w:szCs w:val="28"/>
          <w:lang w:val="uk-UA"/>
        </w:rPr>
        <w:t>О.</w:t>
      </w:r>
      <w:r w:rsidRPr="00841713">
        <w:rPr>
          <w:rFonts w:ascii="Times New Roman" w:hAnsi="Times New Roman" w:cs="Times New Roman"/>
          <w:sz w:val="28"/>
          <w:szCs w:val="28"/>
        </w:rPr>
        <w:t xml:space="preserve">, К. Безпалова. До проблеми перекладу складних за структурою юридичних термінів  (на матеріалі англо-українських юридичних словників.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Дрогобич : Видавничий дім «Гельветика», 2023. – Вип. 69. Том 1. С. 156-160. </w:t>
      </w:r>
      <w:hyperlink r:id="rId9" w:history="1">
        <w:r w:rsidRPr="00841713">
          <w:rPr>
            <w:rStyle w:val="a4"/>
            <w:rFonts w:ascii="Times New Roman" w:hAnsi="Times New Roman" w:cs="Times New Roman"/>
            <w:color w:val="auto"/>
            <w:sz w:val="28"/>
            <w:szCs w:val="28"/>
          </w:rPr>
          <w:t>http://www.aphn-journal.in.ua/archive/69_2023/part_1/22.pdf</w:t>
        </w:r>
      </w:hyperlink>
      <w:r w:rsidR="00312BE6">
        <w:rPr>
          <w:rStyle w:val="a4"/>
          <w:rFonts w:ascii="Times New Roman" w:hAnsi="Times New Roman" w:cs="Times New Roman"/>
          <w:color w:val="auto"/>
          <w:sz w:val="28"/>
          <w:szCs w:val="28"/>
          <w:lang w:val="uk-UA"/>
        </w:rPr>
        <w:t>.</w:t>
      </w:r>
    </w:p>
    <w:p w14:paraId="03EE49CA" w14:textId="54DE411A" w:rsidR="007B39C2" w:rsidRPr="00841713" w:rsidRDefault="007B39C2"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Громовенко В. В., Одінцова О. О., Сологуб Л. В. Сучасні стратегії перекладу англомовного юридичного дискурсу. Академічні студії. Серія «Гуманітарні науки». 2022. Вип. 1. С. 140–146</w:t>
      </w:r>
      <w:r w:rsidR="00312BE6">
        <w:rPr>
          <w:rFonts w:ascii="Times New Roman" w:hAnsi="Times New Roman" w:cs="Times New Roman"/>
          <w:sz w:val="28"/>
          <w:szCs w:val="28"/>
          <w:lang w:val="uk-UA"/>
        </w:rPr>
        <w:t>.</w:t>
      </w:r>
    </w:p>
    <w:p w14:paraId="18074B7F" w14:textId="6D745C6F" w:rsidR="00B14F8D" w:rsidRPr="00312BE6"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 xml:space="preserve">Губич В. В. До питання про класифікацію спеціальних лексем / В. В. Губич // Наукові праці [Чорноморського державного університету імені Петра Могили комплексу "Києво-Могилянська академія"]. Серія : Філологія. Мовознавство. - 2016. - Т. 272, Вип. 260. - С. 38-42. - Режим доступу: </w:t>
      </w:r>
      <w:hyperlink r:id="rId10" w:history="1">
        <w:r w:rsidRPr="00312BE6">
          <w:rPr>
            <w:rStyle w:val="a4"/>
            <w:rFonts w:ascii="Times New Roman" w:hAnsi="Times New Roman" w:cs="Times New Roman"/>
            <w:color w:val="auto"/>
            <w:sz w:val="28"/>
            <w:szCs w:val="28"/>
            <w:u w:val="none"/>
          </w:rPr>
          <w:t>http://nbuv.gov.ua/UJRN/Npchdufm_2016_272_260_10</w:t>
        </w:r>
      </w:hyperlink>
      <w:r w:rsidR="00312BE6" w:rsidRPr="00312BE6">
        <w:rPr>
          <w:rStyle w:val="a4"/>
          <w:rFonts w:ascii="Times New Roman" w:hAnsi="Times New Roman" w:cs="Times New Roman"/>
          <w:color w:val="auto"/>
          <w:sz w:val="28"/>
          <w:szCs w:val="28"/>
          <w:u w:val="none"/>
          <w:lang w:val="uk-UA"/>
        </w:rPr>
        <w:t>.</w:t>
      </w:r>
    </w:p>
    <w:p w14:paraId="6AE8021A"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Гудманян А. Г. Проблема словотвору та перекладу українського та американського сленгу / А. Г. Гудманян, І. А. Гонта // Вісник ЛНУ імені Тараса Шевченка. – 2010. – № 13 (200), Ч. І. – С. 129–137.</w:t>
      </w:r>
    </w:p>
    <w:p w14:paraId="48A84347" w14:textId="3B914302" w:rsidR="00A025D9" w:rsidRPr="00841713" w:rsidRDefault="00A025D9"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lastRenderedPageBreak/>
        <w:t>Долинський Є. В. Особливості перекладу англійської юридичної термінології. Актуальні проблеми філології та перекладознавства: зб. наук. пр. Хмельницький: ХНУ, 2019. Вип. 17. С. 57–61.</w:t>
      </w:r>
    </w:p>
    <w:p w14:paraId="61A59DC6" w14:textId="4EC46E81"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shd w:val="clear" w:color="auto" w:fill="FFFFFF"/>
          <w:lang w:val="uk-UA"/>
        </w:rPr>
        <w:t>Дудка А.А. Класифікації англійських юридичних термінів та прийоми їх перекладу на українську мову. Вісник ЛНУ імені Тараса Шевченка. 2009. № 12(175). С. 13., с. 13</w:t>
      </w:r>
      <w:r w:rsidR="00312BE6">
        <w:rPr>
          <w:rFonts w:ascii="Times New Roman" w:hAnsi="Times New Roman" w:cs="Times New Roman"/>
          <w:sz w:val="28"/>
          <w:szCs w:val="28"/>
          <w:shd w:val="clear" w:color="auto" w:fill="FFFFFF"/>
          <w:lang w:val="uk-UA"/>
        </w:rPr>
        <w:t>.</w:t>
      </w:r>
    </w:p>
    <w:p w14:paraId="29A2985C" w14:textId="2DB50CB3"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Cs/>
          <w:sz w:val="28"/>
          <w:szCs w:val="28"/>
          <w:lang w:val="uk-UA"/>
        </w:rPr>
        <w:t xml:space="preserve"> Єнікєєва С.М. Системність і розвиток словотвору сучасної англійської мови : монографія. </w:t>
      </w:r>
      <w:r w:rsidRPr="00841713">
        <w:rPr>
          <w:rFonts w:ascii="Times New Roman" w:hAnsi="Times New Roman" w:cs="Times New Roman"/>
          <w:bCs/>
          <w:sz w:val="28"/>
          <w:szCs w:val="28"/>
        </w:rPr>
        <w:t xml:space="preserve">Запоріжжя : Запорізький нац. ун-т, 2006. 302 </w:t>
      </w:r>
      <w:r w:rsidRPr="00841713">
        <w:rPr>
          <w:rFonts w:ascii="Times New Roman" w:hAnsi="Times New Roman" w:cs="Times New Roman"/>
          <w:bCs/>
          <w:sz w:val="28"/>
          <w:szCs w:val="28"/>
          <w:lang w:val="en-US"/>
        </w:rPr>
        <w:t>c</w:t>
      </w:r>
      <w:r w:rsidRPr="00841713">
        <w:rPr>
          <w:rFonts w:ascii="Times New Roman" w:hAnsi="Times New Roman" w:cs="Times New Roman"/>
          <w:bCs/>
          <w:sz w:val="28"/>
          <w:szCs w:val="28"/>
        </w:rPr>
        <w:t>.</w:t>
      </w:r>
    </w:p>
    <w:p w14:paraId="19B02897" w14:textId="10A2808A" w:rsidR="00E047B6" w:rsidRPr="00841713" w:rsidRDefault="00E047B6"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Желясков В. Я. Труднощі й особливості перекладу текстів, що належать до галузі права. Науковий вісник Міжнародного гуманітарного університету. Сер.: Філологія. 2015. №18, том 2. C. 126–128.</w:t>
      </w:r>
    </w:p>
    <w:p w14:paraId="5E8D9660" w14:textId="4A2C1F0E" w:rsidR="00455179" w:rsidRPr="00841713" w:rsidRDefault="00455179"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Зеленська О. Деякі аспекти синонімії в англійській термінології кримінального права. Науковий вісник Східноєвропейського національного університету імені Лесі Українки. 2017. № 6. С. 382–386.</w:t>
      </w:r>
    </w:p>
    <w:p w14:paraId="5DBBDCAF" w14:textId="20E3CF1F"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Зінукова Н.В. Ділова документація англійською мовою: складання та переклад. Дніпропетровський ун-т економіки та права. Дніпропетровськ : ДУЕП, 2006. 68 с.</w:t>
      </w:r>
    </w:p>
    <w:p w14:paraId="0B0E088F"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Іващенко, В. І. Термінологічна репрезентація [Текст] / В. І. Іващенко // Проблеми української термінології. – 2010. – № 675. – С. 98–105.</w:t>
      </w:r>
    </w:p>
    <w:p w14:paraId="346B0767" w14:textId="15B4FEAE"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Карабан В.І. Англійсько-український юридичний словник : понад 75 тисяч слів та словосполучень юридичної підмови та близько 160 тисяч українських перекладних відповідників. Вінниця : Нова книга, 2004. 1088 </w:t>
      </w:r>
      <w:r w:rsidRPr="00841713">
        <w:rPr>
          <w:rFonts w:ascii="Times New Roman" w:hAnsi="Times New Roman" w:cs="Times New Roman"/>
          <w:sz w:val="28"/>
          <w:szCs w:val="28"/>
          <w:lang w:val="en-US"/>
        </w:rPr>
        <w:t>c</w:t>
      </w:r>
      <w:r w:rsidR="00312BE6">
        <w:rPr>
          <w:rFonts w:ascii="Times New Roman" w:hAnsi="Times New Roman" w:cs="Times New Roman"/>
          <w:sz w:val="28"/>
          <w:szCs w:val="28"/>
          <w:lang w:val="uk-UA"/>
        </w:rPr>
        <w:t>.</w:t>
      </w:r>
    </w:p>
    <w:p w14:paraId="685399DD" w14:textId="5B9B0FE8" w:rsidR="00C2451D" w:rsidRPr="00841713" w:rsidRDefault="00C2451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Касяненко Д.С. Особливості перекладу та лексичної гармонізації закондавчих актів ЄС в контексті євроінтеграції України : дис. на здобуття наук. ступеня канд. філолог. наук: 10.02.16.− </w:t>
      </w:r>
      <w:r w:rsidRPr="00841713">
        <w:rPr>
          <w:rFonts w:ascii="Times New Roman" w:hAnsi="Times New Roman" w:cs="Times New Roman"/>
          <w:sz w:val="28"/>
          <w:szCs w:val="28"/>
        </w:rPr>
        <w:t>КНУ ім. Т. Шевченка. – К., 2011. 39 с</w:t>
      </w:r>
      <w:r w:rsidR="00312BE6">
        <w:rPr>
          <w:rFonts w:ascii="Times New Roman" w:hAnsi="Times New Roman" w:cs="Times New Roman"/>
          <w:sz w:val="28"/>
          <w:szCs w:val="28"/>
          <w:lang w:val="uk-UA"/>
        </w:rPr>
        <w:t>.</w:t>
      </w:r>
    </w:p>
    <w:p w14:paraId="38B1C5E5" w14:textId="66BE280C" w:rsidR="00995114" w:rsidRPr="00841713" w:rsidRDefault="00995114"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Киселевич І. В. Класифікації англійських юридичних термінів: матеріали </w:t>
      </w:r>
      <w:r w:rsidRPr="00841713">
        <w:rPr>
          <w:rFonts w:ascii="Times New Roman" w:hAnsi="Times New Roman" w:cs="Times New Roman"/>
          <w:sz w:val="28"/>
          <w:szCs w:val="28"/>
        </w:rPr>
        <w:t>II</w:t>
      </w:r>
      <w:r w:rsidRPr="00841713">
        <w:rPr>
          <w:rFonts w:ascii="Times New Roman" w:hAnsi="Times New Roman" w:cs="Times New Roman"/>
          <w:sz w:val="28"/>
          <w:szCs w:val="28"/>
          <w:lang w:val="uk-UA"/>
        </w:rPr>
        <w:t xml:space="preserve"> Міжнародної науково-практичної конференції «</w:t>
      </w:r>
      <w:r w:rsidRPr="00841713">
        <w:rPr>
          <w:rFonts w:ascii="Times New Roman" w:hAnsi="Times New Roman" w:cs="Times New Roman"/>
          <w:sz w:val="28"/>
          <w:szCs w:val="28"/>
        </w:rPr>
        <w:t>Trends</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in</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the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lastRenderedPageBreak/>
        <w:t>scientific</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development</w:t>
      </w:r>
      <w:r w:rsidRPr="00841713">
        <w:rPr>
          <w:rFonts w:ascii="Times New Roman" w:hAnsi="Times New Roman" w:cs="Times New Roman"/>
          <w:sz w:val="28"/>
          <w:szCs w:val="28"/>
          <w:lang w:val="uk-UA"/>
        </w:rPr>
        <w:t>» (28 вересня–01 жовтня 2021 року), Ванкувер, Канада. 2021. С. 35-43</w:t>
      </w:r>
      <w:r w:rsidR="00312BE6">
        <w:rPr>
          <w:rFonts w:ascii="Times New Roman" w:hAnsi="Times New Roman" w:cs="Times New Roman"/>
          <w:sz w:val="28"/>
          <w:szCs w:val="28"/>
          <w:lang w:val="uk-UA"/>
        </w:rPr>
        <w:t>.</w:t>
      </w:r>
    </w:p>
    <w:p w14:paraId="0907CFC4" w14:textId="28133C5D"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 xml:space="preserve">Клименко І. М., Зоренко І. С. Юридичний текст в аспекті перекладу. Філологічні студії. Науковий вісник Криворізького державного педагогічного університету. 2016. Вип. 14. С. 81–90. Режим доступу: </w:t>
      </w:r>
      <w:hyperlink r:id="rId11" w:history="1">
        <w:r w:rsidRPr="00312BE6">
          <w:rPr>
            <w:rStyle w:val="a4"/>
            <w:rFonts w:ascii="Times New Roman" w:hAnsi="Times New Roman" w:cs="Times New Roman"/>
            <w:color w:val="auto"/>
            <w:sz w:val="28"/>
            <w:szCs w:val="28"/>
            <w:u w:val="none"/>
          </w:rPr>
          <w:t>http://nbuv.gov.ua/UJRN/PhSt_2016_14_11</w:t>
        </w:r>
      </w:hyperlink>
      <w:r w:rsidRPr="00312BE6">
        <w:rPr>
          <w:rFonts w:ascii="Times New Roman" w:hAnsi="Times New Roman" w:cs="Times New Roman"/>
          <w:sz w:val="28"/>
          <w:szCs w:val="28"/>
          <w:lang w:val="uk-UA"/>
        </w:rPr>
        <w:t>, с.</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82</w:t>
      </w:r>
      <w:r w:rsidR="00312BE6">
        <w:rPr>
          <w:rFonts w:ascii="Times New Roman" w:hAnsi="Times New Roman" w:cs="Times New Roman"/>
          <w:sz w:val="28"/>
          <w:szCs w:val="28"/>
          <w:lang w:val="uk-UA"/>
        </w:rPr>
        <w:t>.</w:t>
      </w:r>
    </w:p>
    <w:p w14:paraId="0BBA4169" w14:textId="04FF73C3"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К</w:t>
      </w:r>
      <w:r w:rsidRPr="00841713">
        <w:rPr>
          <w:rFonts w:ascii="Times New Roman" w:hAnsi="Times New Roman" w:cs="Times New Roman"/>
          <w:sz w:val="28"/>
          <w:szCs w:val="28"/>
        </w:rPr>
        <w:t>оваленко А.Я. Загальний курс науково-технічного перекладу. – К.: "Фірма "ІНКОС", 2002</w:t>
      </w:r>
      <w:r w:rsidR="00312BE6">
        <w:rPr>
          <w:rFonts w:ascii="Times New Roman" w:hAnsi="Times New Roman" w:cs="Times New Roman"/>
          <w:sz w:val="28"/>
          <w:szCs w:val="28"/>
          <w:lang w:val="uk-UA"/>
        </w:rPr>
        <w:t>.</w:t>
      </w:r>
    </w:p>
    <w:p w14:paraId="036C1D42" w14:textId="1C328C14"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uk-UA"/>
        </w:rPr>
        <w:t>Коптілов В. В. Теорія і практика перекладу : Навчальний посібник. – Київ : Юніверс, 2002. – 280 с.</w:t>
      </w:r>
    </w:p>
    <w:p w14:paraId="65AB24B9"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Кульчицький В. І. (2020). Суфіксація як спосіб словотвору англійської авіаційної термінології. </w:t>
      </w:r>
      <w:r w:rsidRPr="00841713">
        <w:rPr>
          <w:rFonts w:ascii="Times New Roman" w:hAnsi="Times New Roman" w:cs="Times New Roman"/>
          <w:sz w:val="28"/>
          <w:szCs w:val="28"/>
        </w:rPr>
        <w:t xml:space="preserve">Науковий вісник Херсонського державного університету, (Випуск 2), с. 39-42. Вилучено з: </w:t>
      </w:r>
      <w:hyperlink r:id="rId12" w:history="1">
        <w:r w:rsidRPr="00841713">
          <w:rPr>
            <w:rStyle w:val="a4"/>
            <w:rFonts w:ascii="Times New Roman" w:hAnsi="Times New Roman" w:cs="Times New Roman"/>
            <w:color w:val="auto"/>
            <w:sz w:val="28"/>
            <w:szCs w:val="28"/>
          </w:rPr>
          <w:t>http://tsj.journal.kspu.edu/index.php/tsj/article/view/567/545</w:t>
        </w:r>
      </w:hyperlink>
      <w:r w:rsidRPr="00841713">
        <w:rPr>
          <w:rFonts w:ascii="Times New Roman" w:hAnsi="Times New Roman" w:cs="Times New Roman"/>
          <w:sz w:val="28"/>
          <w:szCs w:val="28"/>
        </w:rPr>
        <w:t>.</w:t>
      </w:r>
    </w:p>
    <w:p w14:paraId="71ACAC70" w14:textId="5A34938A"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uk-UA"/>
        </w:rPr>
        <w:t xml:space="preserve">Кущ Е.О. Історія розвитку, структурно-семантичні особливості та способи творення кінематографічних термінів англійської мови. </w:t>
      </w:r>
      <w:r w:rsidRPr="00841713">
        <w:rPr>
          <w:rFonts w:ascii="Times New Roman" w:hAnsi="Times New Roman" w:cs="Times New Roman"/>
          <w:sz w:val="28"/>
          <w:szCs w:val="28"/>
        </w:rPr>
        <w:t>Науковий вісник Чернівецького університету : збірник наукових праць. Чернівці : Видавничий дім «Родовід», 2015. Вип. 692. С. 308–313, c. 309</w:t>
      </w:r>
      <w:r w:rsidR="00312BE6">
        <w:rPr>
          <w:rFonts w:ascii="Times New Roman" w:hAnsi="Times New Roman" w:cs="Times New Roman"/>
          <w:sz w:val="28"/>
          <w:szCs w:val="28"/>
          <w:lang w:val="uk-UA"/>
        </w:rPr>
        <w:t>.</w:t>
      </w:r>
    </w:p>
    <w:p w14:paraId="08603FB9" w14:textId="0E254FAF"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uk-UA"/>
        </w:rPr>
        <w:t>Кущ Е.О. Метонімічні номінації як засоби вираження етнічних упереджень у дискурсі американських політиків. Нова філологія. 2012. С. 62–64.</w:t>
      </w:r>
    </w:p>
    <w:p w14:paraId="6F795992" w14:textId="231A2F7E"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Литвин І. М. Перекладознавство. Науковий посібник. – Черкаси : Видавництво Ю. А. Чабаненко, 2013. – 288 с.</w:t>
      </w:r>
    </w:p>
    <w:p w14:paraId="1D6E2D2D" w14:textId="1FECA71D" w:rsidR="00B14F8D" w:rsidRPr="002056BE"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 xml:space="preserve">Логінова Л. В </w:t>
      </w:r>
      <w:r w:rsidR="00ED3BBB" w:rsidRPr="00841713">
        <w:rPr>
          <w:rFonts w:ascii="Times New Roman" w:hAnsi="Times New Roman" w:cs="Times New Roman"/>
          <w:sz w:val="28"/>
          <w:szCs w:val="28"/>
          <w:lang w:val="uk-UA"/>
        </w:rPr>
        <w:t>О</w:t>
      </w:r>
      <w:r w:rsidR="00ED3BBB" w:rsidRPr="00841713">
        <w:rPr>
          <w:rFonts w:ascii="Times New Roman" w:hAnsi="Times New Roman" w:cs="Times New Roman"/>
          <w:sz w:val="28"/>
          <w:szCs w:val="28"/>
        </w:rPr>
        <w:t>собливості перекладу юридичних текстів англійською мовою</w:t>
      </w:r>
      <w:r w:rsidR="004047E9" w:rsidRPr="00841713">
        <w:rPr>
          <w:rFonts w:ascii="Times New Roman" w:hAnsi="Times New Roman" w:cs="Times New Roman"/>
          <w:sz w:val="28"/>
          <w:szCs w:val="28"/>
          <w:lang w:val="uk-UA"/>
        </w:rPr>
        <w:t>.</w:t>
      </w:r>
      <w:r w:rsidR="00ED3BBB" w:rsidRPr="00841713">
        <w:rPr>
          <w:rFonts w:ascii="Times New Roman" w:hAnsi="Times New Roman" w:cs="Times New Roman"/>
          <w:sz w:val="28"/>
          <w:szCs w:val="28"/>
        </w:rPr>
        <w:t xml:space="preserve"> </w:t>
      </w:r>
      <w:r w:rsidRPr="00841713">
        <w:rPr>
          <w:rFonts w:ascii="Times New Roman" w:hAnsi="Times New Roman" w:cs="Times New Roman"/>
          <w:sz w:val="28"/>
          <w:szCs w:val="28"/>
        </w:rPr>
        <w:t>Науковий вісник Міжнародного гуманітарного університету. Сер.: Філологія. 2021 № 49 том 2</w:t>
      </w:r>
      <w:r w:rsidR="00312BE6">
        <w:rPr>
          <w:rFonts w:ascii="Times New Roman" w:hAnsi="Times New Roman" w:cs="Times New Roman"/>
          <w:sz w:val="28"/>
          <w:szCs w:val="28"/>
          <w:lang w:val="uk-UA"/>
        </w:rPr>
        <w:t>.</w:t>
      </w:r>
    </w:p>
    <w:p w14:paraId="72E806B9" w14:textId="3D54A94C" w:rsidR="002056BE" w:rsidRPr="002056BE" w:rsidRDefault="002056BE"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2056BE">
        <w:rPr>
          <w:rFonts w:ascii="Times New Roman" w:hAnsi="Times New Roman" w:cs="Times New Roman"/>
          <w:sz w:val="28"/>
          <w:szCs w:val="28"/>
          <w:lang w:val="uk-UA"/>
        </w:rPr>
        <w:t xml:space="preserve">Матвєєва С. А. Юридичний термін у сучасному термінознавстві та юриспруденції. Актуальні питання гуманітарних наук: міжвузівський збірник </w:t>
      </w:r>
      <w:r w:rsidRPr="002056BE">
        <w:rPr>
          <w:rFonts w:ascii="Times New Roman" w:hAnsi="Times New Roman" w:cs="Times New Roman"/>
          <w:sz w:val="28"/>
          <w:szCs w:val="28"/>
          <w:lang w:val="uk-UA"/>
        </w:rPr>
        <w:lastRenderedPageBreak/>
        <w:t xml:space="preserve">наукових праць молодих вчених Дрогобицького державного педагогічного університету імені Івана Франка. </w:t>
      </w:r>
      <w:r w:rsidRPr="00312BE6">
        <w:rPr>
          <w:rFonts w:ascii="Times New Roman" w:hAnsi="Times New Roman" w:cs="Times New Roman"/>
          <w:sz w:val="28"/>
          <w:szCs w:val="28"/>
          <w:lang w:val="uk-UA"/>
        </w:rPr>
        <w:t>2020. Вип. 29. Т. 3. С. 27–31.</w:t>
      </w:r>
    </w:p>
    <w:p w14:paraId="1D75C296" w14:textId="28C3F66E" w:rsidR="00182B85" w:rsidRPr="00841713" w:rsidRDefault="00182B85"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rPr>
        <w:t xml:space="preserve">Назарєва Є. В. Характерні риси кінотексту як форми художньої реальності. Філологічні науки. Питання теорії і практики. Рецензований науковий журнал. Вип. № 2 (56): в 2-х ч. Ч. 2. </w:t>
      </w:r>
      <w:r w:rsidRPr="00841713">
        <w:rPr>
          <w:rFonts w:ascii="Times New Roman" w:hAnsi="Times New Roman" w:cs="Times New Roman"/>
          <w:sz w:val="28"/>
          <w:szCs w:val="28"/>
          <w:lang w:val="en-US"/>
        </w:rPr>
        <w:t>2016. С. 95–98.</w:t>
      </w:r>
    </w:p>
    <w:p w14:paraId="26C7E9FF" w14:textId="54D3C000"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Народова М. І., Петренко О. Д. </w:t>
      </w:r>
      <w:r w:rsidR="0022645F" w:rsidRPr="00841713">
        <w:rPr>
          <w:rFonts w:ascii="Times New Roman" w:hAnsi="Times New Roman" w:cs="Times New Roman"/>
          <w:sz w:val="28"/>
          <w:szCs w:val="28"/>
          <w:lang w:val="uk-UA"/>
        </w:rPr>
        <w:t xml:space="preserve">Функції та структурні особливості юридичних термінів англійської мови. </w:t>
      </w:r>
      <w:r w:rsidRPr="00841713">
        <w:rPr>
          <w:rFonts w:ascii="Times New Roman" w:hAnsi="Times New Roman" w:cs="Times New Roman"/>
          <w:sz w:val="28"/>
          <w:szCs w:val="28"/>
          <w:lang w:val="uk-UA"/>
        </w:rPr>
        <w:t xml:space="preserve">Науковий вісник Міжнародного гуманітарного університету. Сер.: Філологія. 2021 № 48 том 2 </w:t>
      </w:r>
      <w:r w:rsidRPr="00841713">
        <w:rPr>
          <w:rFonts w:ascii="Times New Roman" w:hAnsi="Times New Roman" w:cs="Times New Roman"/>
          <w:sz w:val="28"/>
          <w:szCs w:val="28"/>
          <w:lang w:val="en-US"/>
        </w:rPr>
        <w:t>c</w:t>
      </w:r>
      <w:r w:rsidRPr="00841713">
        <w:rPr>
          <w:rFonts w:ascii="Times New Roman" w:hAnsi="Times New Roman" w:cs="Times New Roman"/>
          <w:sz w:val="28"/>
          <w:szCs w:val="28"/>
          <w:lang w:val="uk-UA"/>
        </w:rPr>
        <w:t>. 23</w:t>
      </w:r>
      <w:r w:rsidR="00312BE6">
        <w:rPr>
          <w:rFonts w:ascii="Times New Roman" w:hAnsi="Times New Roman" w:cs="Times New Roman"/>
          <w:sz w:val="28"/>
          <w:szCs w:val="28"/>
          <w:lang w:val="uk-UA"/>
        </w:rPr>
        <w:t>.</w:t>
      </w:r>
    </w:p>
    <w:p w14:paraId="5E689C86" w14:textId="77777777"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shd w:val="clear" w:color="auto" w:fill="FFFFFF"/>
          <w:lang w:val="uk-UA"/>
        </w:rPr>
        <w:t xml:space="preserve">Нікіфорова С.М. Особливості юридичної термінології в англійській мові. </w:t>
      </w:r>
      <w:r w:rsidRPr="00841713">
        <w:rPr>
          <w:rFonts w:ascii="Times New Roman" w:hAnsi="Times New Roman" w:cs="Times New Roman"/>
          <w:sz w:val="28"/>
          <w:szCs w:val="28"/>
          <w:shd w:val="clear" w:color="auto" w:fill="FFFFFF"/>
        </w:rPr>
        <w:t>Збірн. Наук. пр. Хар-го. національного педагогічного університету ім. Г.С. Сковороди. Харків: «ПРАВО». 2012. С. 173–179.</w:t>
      </w:r>
    </w:p>
    <w:p w14:paraId="6E49A60E" w14:textId="5A79B03E"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Павлова О. Терміни, професіоналізми і</w:t>
      </w:r>
      <w:r w:rsidRPr="00841713">
        <w:rPr>
          <w:rFonts w:ascii="Times New Roman" w:hAnsi="Times New Roman" w:cs="Times New Roman"/>
          <w:sz w:val="28"/>
          <w:szCs w:val="28"/>
          <w:lang w:val="en-US"/>
        </w:rPr>
        <w:t> </w:t>
      </w:r>
      <w:r w:rsidRPr="00841713">
        <w:rPr>
          <w:rFonts w:ascii="Times New Roman" w:hAnsi="Times New Roman" w:cs="Times New Roman"/>
          <w:sz w:val="28"/>
          <w:szCs w:val="28"/>
          <w:lang w:val="uk-UA"/>
        </w:rPr>
        <w:t>номенклатурні знаки (до</w:t>
      </w:r>
      <w:r w:rsidRPr="00841713">
        <w:rPr>
          <w:rFonts w:ascii="Times New Roman" w:hAnsi="Times New Roman" w:cs="Times New Roman"/>
          <w:sz w:val="28"/>
          <w:szCs w:val="28"/>
          <w:lang w:val="en-US"/>
        </w:rPr>
        <w:t> </w:t>
      </w:r>
      <w:r w:rsidRPr="00841713">
        <w:rPr>
          <w:rFonts w:ascii="Times New Roman" w:hAnsi="Times New Roman" w:cs="Times New Roman"/>
          <w:sz w:val="28"/>
          <w:szCs w:val="28"/>
          <w:lang w:val="uk-UA"/>
        </w:rPr>
        <w:t>проблеми класифікації спеціальної лексики) / О. Павлова // Вісник Нац. ун-ту «Львівська політехніка». Серія: Проблеми української термінології.– Львів, 2008.– № 620.– С.</w:t>
      </w:r>
      <w:r w:rsidRPr="00841713">
        <w:rPr>
          <w:rFonts w:ascii="Times New Roman" w:hAnsi="Times New Roman" w:cs="Times New Roman"/>
          <w:sz w:val="28"/>
          <w:szCs w:val="28"/>
          <w:lang w:val="en-US"/>
        </w:rPr>
        <w:t> </w:t>
      </w:r>
      <w:r w:rsidRPr="00841713">
        <w:rPr>
          <w:rFonts w:ascii="Times New Roman" w:hAnsi="Times New Roman" w:cs="Times New Roman"/>
          <w:sz w:val="28"/>
          <w:szCs w:val="28"/>
          <w:lang w:val="uk-UA"/>
        </w:rPr>
        <w:t>49–54</w:t>
      </w:r>
      <w:r w:rsidR="00312BE6">
        <w:rPr>
          <w:rFonts w:ascii="Times New Roman" w:hAnsi="Times New Roman" w:cs="Times New Roman"/>
          <w:sz w:val="28"/>
          <w:szCs w:val="28"/>
          <w:lang w:val="uk-UA"/>
        </w:rPr>
        <w:t>.</w:t>
      </w:r>
    </w:p>
    <w:p w14:paraId="1A745E13" w14:textId="7DDCBE10"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Cs/>
          <w:sz w:val="28"/>
          <w:szCs w:val="28"/>
        </w:rPr>
        <w:t xml:space="preserve">Полюжин М.М. Функціональний і когнітивний аспекти англійського словотворення. </w:t>
      </w:r>
      <w:r w:rsidRPr="00841713">
        <w:rPr>
          <w:rFonts w:ascii="Times New Roman" w:hAnsi="Times New Roman" w:cs="Times New Roman"/>
          <w:bCs/>
          <w:sz w:val="28"/>
          <w:szCs w:val="28"/>
          <w:lang w:val="en-US"/>
        </w:rPr>
        <w:t>Ужгород : Закарпаття, 1999. 239 с.</w:t>
      </w:r>
    </w:p>
    <w:p w14:paraId="11DC676D" w14:textId="096B181D"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Пристайко Т. С. Лексико-номинативная организация специального текста: Монография. – Днепропетровск: УкО ІМА – прес, 1996. – 200 с. 6 с. 38</w:t>
      </w:r>
      <w:r w:rsidR="00312BE6">
        <w:rPr>
          <w:rFonts w:ascii="Times New Roman" w:hAnsi="Times New Roman" w:cs="Times New Roman"/>
          <w:sz w:val="28"/>
          <w:szCs w:val="28"/>
          <w:lang w:val="uk-UA"/>
        </w:rPr>
        <w:t>.</w:t>
      </w:r>
    </w:p>
    <w:p w14:paraId="4F788741" w14:textId="5562CA43"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Радочинська Л.Г. Херсонський державний університет</w:t>
      </w:r>
      <w:r w:rsidR="005221D8">
        <w:rPr>
          <w:rFonts w:ascii="Times New Roman" w:hAnsi="Times New Roman" w:cs="Times New Roman"/>
          <w:sz w:val="28"/>
          <w:szCs w:val="28"/>
          <w:lang w:val="uk-UA"/>
        </w:rPr>
        <w:t>.</w:t>
      </w:r>
      <w:r w:rsidRPr="00841713">
        <w:rPr>
          <w:rFonts w:ascii="Times New Roman" w:hAnsi="Times New Roman" w:cs="Times New Roman"/>
          <w:sz w:val="28"/>
          <w:szCs w:val="28"/>
          <w:lang w:val="uk-UA"/>
        </w:rPr>
        <w:t xml:space="preserve"> </w:t>
      </w:r>
      <w:r w:rsidR="005221D8">
        <w:rPr>
          <w:rFonts w:ascii="Times New Roman" w:hAnsi="Times New Roman" w:cs="Times New Roman"/>
          <w:sz w:val="28"/>
          <w:szCs w:val="28"/>
          <w:lang w:val="uk-UA"/>
        </w:rPr>
        <w:t>О</w:t>
      </w:r>
      <w:r w:rsidR="005221D8" w:rsidRPr="00841713">
        <w:rPr>
          <w:rFonts w:ascii="Times New Roman" w:hAnsi="Times New Roman" w:cs="Times New Roman"/>
          <w:sz w:val="28"/>
          <w:szCs w:val="28"/>
          <w:lang w:val="uk-UA"/>
        </w:rPr>
        <w:t xml:space="preserve">собливості словоскладання в англійській мові </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Materialy</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Miedzynarodowej</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naukowi</w:t>
      </w:r>
      <w:r w:rsidRPr="00841713">
        <w:rPr>
          <w:rFonts w:ascii="Times New Roman" w:hAnsi="Times New Roman" w:cs="Times New Roman"/>
          <w:sz w:val="28"/>
          <w:szCs w:val="28"/>
          <w:lang w:val="uk-UA"/>
        </w:rPr>
        <w:t>-</w:t>
      </w:r>
      <w:r w:rsidRPr="00841713">
        <w:rPr>
          <w:rFonts w:ascii="Times New Roman" w:hAnsi="Times New Roman" w:cs="Times New Roman"/>
          <w:sz w:val="28"/>
          <w:szCs w:val="28"/>
        </w:rPr>
        <w:t>praktycznej</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konferencji</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Aktualne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problemy</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nowoczesnych</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nauk</w:t>
      </w:r>
      <w:r w:rsidRPr="00841713">
        <w:rPr>
          <w:rFonts w:ascii="Times New Roman" w:hAnsi="Times New Roman" w:cs="Times New Roman"/>
          <w:sz w:val="28"/>
          <w:szCs w:val="28"/>
          <w:lang w:val="uk-UA"/>
        </w:rPr>
        <w:t xml:space="preserve"> - 2014» </w:t>
      </w:r>
      <w:r w:rsidRPr="00841713">
        <w:rPr>
          <w:rFonts w:ascii="Times New Roman" w:hAnsi="Times New Roman" w:cs="Times New Roman"/>
          <w:sz w:val="28"/>
          <w:szCs w:val="28"/>
        </w:rPr>
        <w:t>Volume</w:t>
      </w:r>
      <w:r w:rsidRPr="00841713">
        <w:rPr>
          <w:rFonts w:ascii="Times New Roman" w:hAnsi="Times New Roman" w:cs="Times New Roman"/>
          <w:sz w:val="28"/>
          <w:szCs w:val="28"/>
          <w:lang w:val="uk-UA"/>
        </w:rPr>
        <w:t xml:space="preserve"> 16. </w:t>
      </w:r>
      <w:r w:rsidRPr="00841713">
        <w:rPr>
          <w:rFonts w:ascii="Times New Roman" w:hAnsi="Times New Roman" w:cs="Times New Roman"/>
          <w:sz w:val="28"/>
          <w:szCs w:val="28"/>
        </w:rPr>
        <w:t>Filologiczne</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nauki</w:t>
      </w:r>
      <w:r w:rsidRPr="00841713">
        <w:rPr>
          <w:rFonts w:ascii="Times New Roman" w:hAnsi="Times New Roman" w:cs="Times New Roman"/>
          <w:sz w:val="28"/>
          <w:szCs w:val="28"/>
          <w:lang w:val="uk-UA"/>
        </w:rPr>
        <w:t xml:space="preserve"> - </w:t>
      </w:r>
      <w:r w:rsidRPr="00841713">
        <w:rPr>
          <w:rFonts w:ascii="Times New Roman" w:hAnsi="Times New Roman" w:cs="Times New Roman"/>
          <w:sz w:val="28"/>
          <w:szCs w:val="28"/>
        </w:rPr>
        <w:t>Przemysl</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Nauka</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studia</w:t>
      </w:r>
      <w:r w:rsidRPr="00841713">
        <w:rPr>
          <w:rFonts w:ascii="Times New Roman" w:hAnsi="Times New Roman" w:cs="Times New Roman"/>
          <w:sz w:val="28"/>
          <w:szCs w:val="28"/>
          <w:lang w:val="uk-UA"/>
        </w:rPr>
        <w:t xml:space="preserve">, 2014 - 88 </w:t>
      </w:r>
      <w:r w:rsidRPr="00841713">
        <w:rPr>
          <w:rFonts w:ascii="Times New Roman" w:hAnsi="Times New Roman" w:cs="Times New Roman"/>
          <w:sz w:val="28"/>
          <w:szCs w:val="28"/>
        </w:rPr>
        <w:t>st</w:t>
      </w:r>
      <w:r w:rsidRPr="00841713">
        <w:rPr>
          <w:rFonts w:ascii="Times New Roman" w:hAnsi="Times New Roman" w:cs="Times New Roman"/>
          <w:sz w:val="28"/>
          <w:szCs w:val="28"/>
          <w:lang w:val="uk-UA"/>
        </w:rPr>
        <w:t xml:space="preserve">. – </w:t>
      </w:r>
      <w:r w:rsidRPr="00841713">
        <w:rPr>
          <w:rFonts w:ascii="Times New Roman" w:hAnsi="Times New Roman" w:cs="Times New Roman"/>
          <w:sz w:val="28"/>
          <w:szCs w:val="28"/>
        </w:rPr>
        <w:t>C</w:t>
      </w:r>
      <w:r w:rsidRPr="00841713">
        <w:rPr>
          <w:rFonts w:ascii="Times New Roman" w:hAnsi="Times New Roman" w:cs="Times New Roman"/>
          <w:sz w:val="28"/>
          <w:szCs w:val="28"/>
          <w:lang w:val="uk-UA"/>
        </w:rPr>
        <w:t>. 56-60.</w:t>
      </w:r>
    </w:p>
    <w:p w14:paraId="5DE9AD77" w14:textId="6228C614"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008A1976" w:rsidRPr="00841713">
        <w:rPr>
          <w:rFonts w:ascii="Times New Roman" w:hAnsi="Times New Roman" w:cs="Times New Roman"/>
          <w:sz w:val="28"/>
          <w:szCs w:val="28"/>
        </w:rPr>
        <w:t>Роєнко Л. В. Особливості перекладу юридичних текстів / Л. В. Роєнко, О. М. Горлатова, С. П. Редько // Актуальні питання іноземної філології. – 2021. – Вип. 15. – С. 91-96.</w:t>
      </w:r>
    </w:p>
    <w:p w14:paraId="68B09ACD" w14:textId="0BA7A2DA"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b/>
          <w:bCs/>
          <w:sz w:val="28"/>
          <w:szCs w:val="28"/>
          <w:lang w:val="uk-UA"/>
        </w:rPr>
        <w:t xml:space="preserve"> </w:t>
      </w:r>
      <w:r w:rsidR="002443D3" w:rsidRPr="00841713">
        <w:rPr>
          <w:rFonts w:ascii="Times New Roman" w:hAnsi="Times New Roman" w:cs="Times New Roman"/>
          <w:sz w:val="28"/>
          <w:szCs w:val="28"/>
          <w:lang w:val="uk-UA"/>
        </w:rPr>
        <w:t>Селіванова, Олена Олександрівна.Сучасна лінгвістика: напрями та проблеми : підручник / О. О. Селіванова. – Полтава: Довкілля-К, 2008. – 711 c.</w:t>
      </w:r>
    </w:p>
    <w:p w14:paraId="5A2F8BE1" w14:textId="326D7761" w:rsidR="00B14F8D" w:rsidRPr="00841713" w:rsidRDefault="00142E33"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hyperlink r:id="rId13" w:history="1">
        <w:r w:rsidR="00B14F8D" w:rsidRPr="00841713">
          <w:rPr>
            <w:rStyle w:val="a4"/>
            <w:rFonts w:ascii="Times New Roman" w:hAnsi="Times New Roman" w:cs="Times New Roman"/>
            <w:color w:val="auto"/>
            <w:sz w:val="28"/>
            <w:szCs w:val="28"/>
            <w:u w:val="none"/>
            <w:shd w:val="clear" w:color="auto" w:fill="FFFFFF"/>
          </w:rPr>
          <w:t>Українська мова. Короткий тлумачний словник лінгвістичних термінів</w:t>
        </w:r>
      </w:hyperlink>
      <w:r w:rsidR="00B14F8D" w:rsidRPr="00841713">
        <w:rPr>
          <w:rFonts w:ascii="Times New Roman" w:hAnsi="Times New Roman" w:cs="Times New Roman"/>
          <w:sz w:val="28"/>
          <w:szCs w:val="28"/>
          <w:shd w:val="clear" w:color="auto" w:fill="FFFFFF"/>
        </w:rPr>
        <w:t> / За ред. С.Я. Єрмоленко. — К.: Либідь, 2001. — 224 с. - ISBN 966-06-0177-8., 183 ст</w:t>
      </w:r>
      <w:r w:rsidR="00DE6179">
        <w:rPr>
          <w:rFonts w:ascii="Times New Roman" w:hAnsi="Times New Roman" w:cs="Times New Roman"/>
          <w:sz w:val="28"/>
          <w:szCs w:val="28"/>
          <w:shd w:val="clear" w:color="auto" w:fill="FFFFFF"/>
          <w:lang w:val="uk-UA"/>
        </w:rPr>
        <w:t>.</w:t>
      </w:r>
    </w:p>
    <w:p w14:paraId="3CE81D6E" w14:textId="6C09746C" w:rsidR="00FD1430" w:rsidRPr="00841713" w:rsidRDefault="00FD1430"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rPr>
        <w:t>Теорія перекладу: для студентів 3-4 курсів ф-ту «Референтперекладач» спеціальності 035 Філологія (Переклад) / Нар. укр. акад., [каф. теорії та практики перекладу; авт.-упор. О. А. Кальниченко]. Харків: Вид-во НУА, 2017. Ч. 1. 64 с.</w:t>
      </w:r>
    </w:p>
    <w:p w14:paraId="6D1615AC" w14:textId="6C88BEFD" w:rsidR="00B14F8D" w:rsidRPr="00DE6179"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 xml:space="preserve">Фурт Д. В. Способи перекладу термінів українською мовою з англійської. Філологічні студії. Науковий вісник Криворізького державного педагогічного університету. 2018. Вип. 17. С. 272–281. Режим доступу: </w:t>
      </w:r>
      <w:hyperlink r:id="rId14" w:history="1">
        <w:r w:rsidRPr="00312BE6">
          <w:rPr>
            <w:rStyle w:val="a4"/>
            <w:rFonts w:ascii="Times New Roman" w:hAnsi="Times New Roman" w:cs="Times New Roman"/>
            <w:color w:val="auto"/>
            <w:sz w:val="28"/>
            <w:szCs w:val="28"/>
            <w:u w:val="none"/>
          </w:rPr>
          <w:t>http://nbuv.gov.ua/UJRN/PhSt_2018_17_26</w:t>
        </w:r>
      </w:hyperlink>
      <w:r w:rsidRPr="00312BE6">
        <w:rPr>
          <w:rFonts w:ascii="Times New Roman" w:hAnsi="Times New Roman" w:cs="Times New Roman"/>
          <w:sz w:val="28"/>
          <w:szCs w:val="28"/>
          <w:lang w:val="uk-UA"/>
        </w:rPr>
        <w:t>, с</w:t>
      </w:r>
      <w:r w:rsidRPr="00841713">
        <w:rPr>
          <w:rFonts w:ascii="Times New Roman" w:hAnsi="Times New Roman" w:cs="Times New Roman"/>
          <w:sz w:val="28"/>
          <w:szCs w:val="28"/>
          <w:lang w:val="uk-UA"/>
        </w:rPr>
        <w:t>. 222</w:t>
      </w:r>
      <w:r w:rsidR="00312BE6">
        <w:rPr>
          <w:rFonts w:ascii="Times New Roman" w:hAnsi="Times New Roman" w:cs="Times New Roman"/>
          <w:sz w:val="28"/>
          <w:szCs w:val="28"/>
          <w:lang w:val="uk-UA"/>
        </w:rPr>
        <w:t>.</w:t>
      </w:r>
    </w:p>
    <w:p w14:paraId="2D97664F" w14:textId="5513E16D" w:rsidR="00DE6179" w:rsidRPr="00DE6179" w:rsidRDefault="00DE6179"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DE6179">
        <w:rPr>
          <w:rFonts w:ascii="Times New Roman" w:hAnsi="Times New Roman" w:cs="Times New Roman"/>
          <w:sz w:val="28"/>
          <w:szCs w:val="28"/>
          <w:lang w:val="uk-UA"/>
        </w:rPr>
        <w:t>Хаютін А. Д. Термін, термінологія, номенклатура: Навч. посібн. – Самарканд: Самарканд. держ. ун-т ім. А. Навоі, 1972. – 129 с</w:t>
      </w:r>
      <w:r w:rsidR="00312BE6">
        <w:rPr>
          <w:rFonts w:ascii="Times New Roman" w:hAnsi="Times New Roman" w:cs="Times New Roman"/>
          <w:sz w:val="28"/>
          <w:szCs w:val="28"/>
          <w:lang w:val="uk-UA"/>
        </w:rPr>
        <w:t>.</w:t>
      </w:r>
    </w:p>
    <w:p w14:paraId="034A46A6" w14:textId="76BBF3A0" w:rsidR="00B14F8D" w:rsidRPr="00EB513F" w:rsidRDefault="00B14F8D" w:rsidP="00841713">
      <w:pPr>
        <w:pStyle w:val="a3"/>
        <w:numPr>
          <w:ilvl w:val="0"/>
          <w:numId w:val="3"/>
        </w:numPr>
        <w:tabs>
          <w:tab w:val="left" w:pos="0"/>
        </w:tabs>
        <w:spacing w:after="0" w:line="360" w:lineRule="auto"/>
        <w:ind w:left="0" w:right="3" w:firstLine="567"/>
        <w:jc w:val="both"/>
        <w:rPr>
          <w:rStyle w:val="a4"/>
          <w:rFonts w:ascii="Times New Roman" w:hAnsi="Times New Roman" w:cs="Times New Roman"/>
          <w:b/>
          <w:bCs/>
          <w:color w:val="auto"/>
          <w:sz w:val="28"/>
          <w:szCs w:val="28"/>
          <w:u w:val="none"/>
          <w:lang w:val="uk-UA"/>
        </w:rPr>
      </w:pPr>
      <w:r w:rsidRPr="00841713">
        <w:rPr>
          <w:rFonts w:ascii="Times New Roman" w:hAnsi="Times New Roman" w:cs="Times New Roman"/>
          <w:sz w:val="28"/>
          <w:szCs w:val="28"/>
          <w:lang w:val="uk-UA"/>
        </w:rPr>
        <w:t>Царук О. Д. (2021). Суфіксація як продуктивний засіб англійського термінотворення. Актуальні питання гуманітарних наук: М</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жвуз</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вський зб</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рник наукових праць молодих вчених Дрогобицького державного педагог</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чного ун</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 xml:space="preserve">верситету </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мен</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 xml:space="preserve"> </w:t>
      </w:r>
      <w:r w:rsidRPr="00841713">
        <w:rPr>
          <w:rFonts w:ascii="Times New Roman" w:hAnsi="Times New Roman" w:cs="Times New Roman"/>
          <w:sz w:val="28"/>
          <w:szCs w:val="28"/>
        </w:rPr>
        <w:t>I</w:t>
      </w:r>
      <w:r w:rsidRPr="00841713">
        <w:rPr>
          <w:rFonts w:ascii="Times New Roman" w:hAnsi="Times New Roman" w:cs="Times New Roman"/>
          <w:sz w:val="28"/>
          <w:szCs w:val="28"/>
          <w:lang w:val="uk-UA"/>
        </w:rPr>
        <w:t xml:space="preserve">вана Франка, (Випуск 35, том 6), с. 106-111. </w:t>
      </w:r>
      <w:r w:rsidRPr="00841713">
        <w:rPr>
          <w:rFonts w:ascii="Times New Roman" w:hAnsi="Times New Roman" w:cs="Times New Roman"/>
          <w:sz w:val="28"/>
          <w:szCs w:val="28"/>
        </w:rPr>
        <w:t xml:space="preserve">Вилучено з </w:t>
      </w:r>
      <w:hyperlink r:id="rId15" w:anchor="page=106" w:history="1">
        <w:r w:rsidRPr="00312BE6">
          <w:rPr>
            <w:rStyle w:val="a4"/>
            <w:rFonts w:ascii="Times New Roman" w:hAnsi="Times New Roman" w:cs="Times New Roman"/>
            <w:color w:val="auto"/>
            <w:sz w:val="28"/>
            <w:szCs w:val="28"/>
            <w:u w:val="none"/>
          </w:rPr>
          <w:t>http://aphnjournal.in.ua/archive/35_2021/part_6/35-6_2021.pdf#page=106</w:t>
        </w:r>
      </w:hyperlink>
      <w:r w:rsidR="00312BE6">
        <w:rPr>
          <w:rStyle w:val="a4"/>
          <w:rFonts w:ascii="Times New Roman" w:hAnsi="Times New Roman" w:cs="Times New Roman"/>
          <w:color w:val="auto"/>
          <w:sz w:val="28"/>
          <w:szCs w:val="28"/>
          <w:u w:val="none"/>
          <w:lang w:val="uk-UA"/>
        </w:rPr>
        <w:t>.</w:t>
      </w:r>
    </w:p>
    <w:p w14:paraId="3DD0514C" w14:textId="77777777" w:rsidR="00EB513F" w:rsidRPr="00EB513F" w:rsidRDefault="00EB513F"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EB513F">
        <w:rPr>
          <w:rFonts w:ascii="Times New Roman" w:hAnsi="Times New Roman" w:cs="Times New Roman"/>
          <w:sz w:val="28"/>
          <w:szCs w:val="28"/>
          <w:lang w:val="uk-UA"/>
        </w:rPr>
        <w:t xml:space="preserve">Циткіна Ф. О. Термінологія й переклад / Ф. О. Циткіна. – Львів : ВЛІ, 1988. – 35 с. </w:t>
      </w:r>
    </w:p>
    <w:p w14:paraId="0923172E" w14:textId="552D16CB" w:rsidR="00BB7137" w:rsidRPr="00841713" w:rsidRDefault="00BB7137"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EB513F">
        <w:rPr>
          <w:rFonts w:ascii="Times New Roman" w:hAnsi="Times New Roman" w:cs="Times New Roman"/>
          <w:sz w:val="28"/>
          <w:szCs w:val="28"/>
          <w:lang w:val="uk-UA"/>
        </w:rPr>
        <w:t>Ч</w:t>
      </w:r>
      <w:r w:rsidRPr="00EB513F">
        <w:rPr>
          <w:rFonts w:ascii="Times New Roman" w:hAnsi="Times New Roman" w:cs="Times New Roman"/>
          <w:sz w:val="28"/>
          <w:szCs w:val="28"/>
          <w:shd w:val="clear" w:color="auto" w:fill="FFFFFF"/>
          <w:lang w:val="uk-UA"/>
        </w:rPr>
        <w:t xml:space="preserve">ернікова Л. Ф. Переклад як вид мовленнєвої діяльності. </w:t>
      </w:r>
      <w:r w:rsidRPr="00841713">
        <w:rPr>
          <w:rFonts w:ascii="Times New Roman" w:hAnsi="Times New Roman" w:cs="Times New Roman"/>
          <w:sz w:val="28"/>
          <w:szCs w:val="28"/>
          <w:shd w:val="clear" w:color="auto" w:fill="FFFFFF"/>
        </w:rPr>
        <w:t>Особливості юридичного перекладу. Питання духовної культури. Філологічні науки. 2014. № 267. С. 180–184.</w:t>
      </w:r>
    </w:p>
    <w:p w14:paraId="5384F5CB" w14:textId="237E49F2"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rPr>
        <w:t>Шумило І., Сніца Т. Особливості перекладу юридичних текстів. Філологічний дискурс : збірник наук. праць. 2016. Вип. 4. С. 266–272</w:t>
      </w:r>
      <w:r w:rsidR="00312BE6">
        <w:rPr>
          <w:rFonts w:ascii="Times New Roman" w:hAnsi="Times New Roman" w:cs="Times New Roman"/>
          <w:sz w:val="28"/>
          <w:szCs w:val="28"/>
          <w:lang w:val="uk-UA"/>
        </w:rPr>
        <w:t>.</w:t>
      </w:r>
    </w:p>
    <w:p w14:paraId="2ED63C06" w14:textId="396C8418"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uk-UA"/>
        </w:rPr>
        <w:t xml:space="preserve">Юровський І.М. Про утворення англо-американської юридичної термінології. Питання романо-германської філології. 1973.№ 2. С. 210‒218., </w:t>
      </w:r>
      <w:r w:rsidR="00312BE6">
        <w:rPr>
          <w:rFonts w:ascii="Times New Roman" w:hAnsi="Times New Roman" w:cs="Times New Roman"/>
          <w:sz w:val="28"/>
          <w:szCs w:val="28"/>
          <w:lang w:val="uk-UA"/>
        </w:rPr>
        <w:t xml:space="preserve">                 </w:t>
      </w:r>
      <w:r w:rsidRPr="00841713">
        <w:rPr>
          <w:rFonts w:ascii="Times New Roman" w:hAnsi="Times New Roman" w:cs="Times New Roman"/>
          <w:sz w:val="28"/>
          <w:szCs w:val="28"/>
        </w:rPr>
        <w:t>c</w:t>
      </w:r>
      <w:r w:rsidRPr="00841713">
        <w:rPr>
          <w:rFonts w:ascii="Times New Roman" w:hAnsi="Times New Roman" w:cs="Times New Roman"/>
          <w:sz w:val="28"/>
          <w:szCs w:val="28"/>
          <w:lang w:val="uk-UA"/>
        </w:rPr>
        <w:t>. 212</w:t>
      </w:r>
      <w:r w:rsidR="00312BE6">
        <w:rPr>
          <w:rFonts w:ascii="Times New Roman" w:hAnsi="Times New Roman" w:cs="Times New Roman"/>
          <w:sz w:val="28"/>
          <w:szCs w:val="28"/>
          <w:lang w:val="uk-UA"/>
        </w:rPr>
        <w:t>.</w:t>
      </w:r>
    </w:p>
    <w:p w14:paraId="6BC98366" w14:textId="1314594C"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lastRenderedPageBreak/>
        <w:t xml:space="preserve"> </w:t>
      </w:r>
      <w:r w:rsidRPr="00841713">
        <w:rPr>
          <w:rFonts w:ascii="Times New Roman" w:hAnsi="Times New Roman" w:cs="Times New Roman"/>
          <w:sz w:val="28"/>
          <w:szCs w:val="28"/>
          <w:lang w:val="uk-UA"/>
        </w:rPr>
        <w:t>Яремко Я. Термінологізація і процес термінотворення // Вісн. Нац. ун-ту «Львівська політехніка». - 2000. - №402: Пробл. укр. термінології. - С. 76-80., с. 76</w:t>
      </w:r>
      <w:r w:rsidR="00312BE6">
        <w:rPr>
          <w:rFonts w:ascii="Times New Roman" w:hAnsi="Times New Roman" w:cs="Times New Roman"/>
          <w:sz w:val="28"/>
          <w:szCs w:val="28"/>
          <w:lang w:val="uk-UA"/>
        </w:rPr>
        <w:t>.</w:t>
      </w:r>
    </w:p>
    <w:p w14:paraId="78CB4E2F" w14:textId="75BDA395" w:rsidR="005C2DF6" w:rsidRPr="005C2DF6" w:rsidRDefault="005C2DF6"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5C2DF6">
        <w:rPr>
          <w:rFonts w:ascii="Times New Roman" w:hAnsi="Times New Roman" w:cs="Times New Roman"/>
          <w:sz w:val="28"/>
          <w:szCs w:val="28"/>
          <w:lang w:val="en-US"/>
        </w:rPr>
        <w:t>Cao, D. (2010). Legal Translation. Handbook of Translation Studies. Eds. Yves Gambier, Luc van Doorslaer, Volume 1, Amsterdam Philadelphia: John Benjamins Publishing Company, 191 – 195.</w:t>
      </w:r>
    </w:p>
    <w:p w14:paraId="2EF8E230" w14:textId="71926F80" w:rsidR="00EE7E1E" w:rsidRPr="00841713" w:rsidRDefault="00EE7E1E"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841713">
        <w:rPr>
          <w:rFonts w:ascii="Times New Roman" w:hAnsi="Times New Roman" w:cs="Times New Roman"/>
          <w:sz w:val="28"/>
          <w:szCs w:val="28"/>
          <w:lang w:val="en-US"/>
        </w:rPr>
        <w:t>Ivacovoni A. Translation by Omission. 2009. Retrieved from: http://iacovoni.wordpress.com/2009/02/01/translation-by-omission</w:t>
      </w:r>
      <w:r w:rsidR="00312BE6">
        <w:rPr>
          <w:rFonts w:ascii="Times New Roman" w:hAnsi="Times New Roman" w:cs="Times New Roman"/>
          <w:sz w:val="28"/>
          <w:szCs w:val="28"/>
          <w:lang w:val="uk-UA"/>
        </w:rPr>
        <w:t>.</w:t>
      </w:r>
    </w:p>
    <w:p w14:paraId="20830A54" w14:textId="2D5DCAC3" w:rsidR="00B14F8D" w:rsidRPr="00841713"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sz w:val="28"/>
          <w:szCs w:val="28"/>
          <w:lang w:val="en-US"/>
        </w:rPr>
        <w:t>Ghazi O. E., Bnini C. Major Translation Methods Used in Legal Documents: Translation of a Marriage Contract from Arabic into English. AWEJ for Translation &amp; Literary Studies, Vol. 3, No 2. 2019. Pp. 122–138.</w:t>
      </w:r>
    </w:p>
    <w:p w14:paraId="5E2FFD00" w14:textId="02387907" w:rsidR="00B14F8D" w:rsidRPr="00E640F8"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en-US"/>
        </w:rPr>
        <w:t xml:space="preserve">Giffs S. H. Barron’s Law Dictionary. New York : Barron’s Educational Series. </w:t>
      </w:r>
      <w:r w:rsidRPr="00841713">
        <w:rPr>
          <w:rFonts w:ascii="Times New Roman" w:hAnsi="Times New Roman" w:cs="Times New Roman"/>
          <w:sz w:val="28"/>
          <w:szCs w:val="28"/>
        </w:rPr>
        <w:t>2010. 640 p., c. 132</w:t>
      </w:r>
      <w:r w:rsidR="00312BE6">
        <w:rPr>
          <w:rFonts w:ascii="Times New Roman" w:hAnsi="Times New Roman" w:cs="Times New Roman"/>
          <w:sz w:val="28"/>
          <w:szCs w:val="28"/>
          <w:lang w:val="uk-UA"/>
        </w:rPr>
        <w:t>.</w:t>
      </w:r>
    </w:p>
    <w:p w14:paraId="7DB58665" w14:textId="4B87C162" w:rsidR="00E640F8" w:rsidRPr="003A1466" w:rsidRDefault="00E640F8"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E640F8">
        <w:rPr>
          <w:rFonts w:ascii="Times New Roman" w:hAnsi="Times New Roman" w:cs="Times New Roman"/>
          <w:sz w:val="28"/>
          <w:szCs w:val="28"/>
          <w:lang w:val="en-US"/>
        </w:rPr>
        <w:t>Gozdz-Roszkowski S. Special Issue on Legal Terminology: Approaches and Applications. Research in Language. Vol. 9.1. 2011. 198 p</w:t>
      </w:r>
      <w:r w:rsidR="00312BE6">
        <w:rPr>
          <w:rFonts w:ascii="Times New Roman" w:hAnsi="Times New Roman" w:cs="Times New Roman"/>
          <w:sz w:val="28"/>
          <w:szCs w:val="28"/>
          <w:lang w:val="uk-UA"/>
        </w:rPr>
        <w:t>.</w:t>
      </w:r>
    </w:p>
    <w:p w14:paraId="2AA4E9DE" w14:textId="1E04126C" w:rsidR="003A1466" w:rsidRPr="00FD277A" w:rsidRDefault="003A1466"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3A1466">
        <w:rPr>
          <w:rFonts w:ascii="Times New Roman" w:hAnsi="Times New Roman" w:cs="Times New Roman"/>
          <w:sz w:val="28"/>
          <w:szCs w:val="28"/>
          <w:lang w:val="en-US"/>
        </w:rPr>
        <w:t>Harvey, M. (2002). What’s so Special about Legal Translation? 47 (2), 177-185.</w:t>
      </w:r>
    </w:p>
    <w:p w14:paraId="488580C1" w14:textId="5FC18472" w:rsidR="00FD277A" w:rsidRDefault="00FD277A"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FD277A">
        <w:rPr>
          <w:rFonts w:ascii="Times New Roman" w:hAnsi="Times New Roman" w:cs="Times New Roman"/>
          <w:sz w:val="28"/>
          <w:szCs w:val="28"/>
          <w:lang w:val="en-US"/>
        </w:rPr>
        <w:t>Kocbec, A. (2008), The Challenges of Intercultural Legal Communication. Retrieved from: https://www. researchgate. net/publication/308305590_The_Challenges_of_Intercultural_Legal_CommunicationHarvey, M. (2002), What’s so Special about Legal Translation? Meta, 47 (2), 177 – 185.</w:t>
      </w:r>
    </w:p>
    <w:p w14:paraId="3409F53A" w14:textId="1E02E581" w:rsidR="00EB513F" w:rsidRPr="00E640F8" w:rsidRDefault="00EB513F"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EB513F">
        <w:rPr>
          <w:rFonts w:ascii="Times New Roman" w:hAnsi="Times New Roman" w:cs="Times New Roman"/>
          <w:sz w:val="28"/>
          <w:szCs w:val="28"/>
          <w:lang w:val="en-US"/>
        </w:rPr>
        <w:t>Künnecke, M. (2013). Translation in the EU: Language and Law in the EU’s Judicial Labyrinth. Retrieved from: https: //journals.sagepub.com/doi/10.1177/1023263X1302000206</w:t>
      </w:r>
      <w:r w:rsidR="00312BE6">
        <w:rPr>
          <w:rFonts w:ascii="Times New Roman" w:hAnsi="Times New Roman" w:cs="Times New Roman"/>
          <w:sz w:val="28"/>
          <w:szCs w:val="28"/>
          <w:lang w:val="uk-UA"/>
        </w:rPr>
        <w:t>.</w:t>
      </w:r>
    </w:p>
    <w:p w14:paraId="7209C396" w14:textId="702B5968" w:rsidR="00B14F8D" w:rsidRPr="00962375"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en-US"/>
        </w:rPr>
        <w:t xml:space="preserve">Newmark P. A Textbook of Translation. New York : Prentice. </w:t>
      </w:r>
      <w:r w:rsidR="00842A9C" w:rsidRPr="00841713">
        <w:rPr>
          <w:rFonts w:ascii="Times New Roman" w:hAnsi="Times New Roman" w:cs="Times New Roman"/>
          <w:sz w:val="28"/>
          <w:szCs w:val="28"/>
          <w:lang w:val="en-US"/>
        </w:rPr>
        <w:t xml:space="preserve">1988. </w:t>
      </w:r>
      <w:r w:rsidRPr="00841713">
        <w:rPr>
          <w:rFonts w:ascii="Times New Roman" w:hAnsi="Times New Roman" w:cs="Times New Roman"/>
          <w:sz w:val="28"/>
          <w:szCs w:val="28"/>
          <w:lang w:val="en-US"/>
        </w:rPr>
        <w:t>292 p</w:t>
      </w:r>
      <w:r w:rsidRPr="00841713">
        <w:rPr>
          <w:rFonts w:ascii="Times New Roman" w:hAnsi="Times New Roman" w:cs="Times New Roman"/>
          <w:sz w:val="28"/>
          <w:szCs w:val="28"/>
        </w:rPr>
        <w:t>с</w:t>
      </w:r>
      <w:r w:rsidRPr="00841713">
        <w:rPr>
          <w:rFonts w:ascii="Times New Roman" w:hAnsi="Times New Roman" w:cs="Times New Roman"/>
          <w:sz w:val="28"/>
          <w:szCs w:val="28"/>
          <w:lang w:val="en-US"/>
        </w:rPr>
        <w:t>. 45–53</w:t>
      </w:r>
      <w:r w:rsidR="00312BE6">
        <w:rPr>
          <w:rFonts w:ascii="Times New Roman" w:hAnsi="Times New Roman" w:cs="Times New Roman"/>
          <w:sz w:val="28"/>
          <w:szCs w:val="28"/>
          <w:lang w:val="uk-UA"/>
        </w:rPr>
        <w:t>.</w:t>
      </w:r>
    </w:p>
    <w:p w14:paraId="4557E19A" w14:textId="4A11D8ED" w:rsidR="00962375" w:rsidRPr="00962375" w:rsidRDefault="00962375"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962375">
        <w:rPr>
          <w:rFonts w:ascii="Times New Roman" w:hAnsi="Times New Roman" w:cs="Times New Roman"/>
          <w:sz w:val="28"/>
          <w:szCs w:val="28"/>
          <w:lang w:val="uk-UA"/>
        </w:rPr>
        <w:lastRenderedPageBreak/>
        <w:t>Piana,D., et al. (2013).Legal Education and Judicial Training in Europe: The Menu for Justice Project Report. The Hague: Eleven International Publishing</w:t>
      </w:r>
      <w:r w:rsidR="00312BE6">
        <w:rPr>
          <w:rFonts w:ascii="Times New Roman" w:hAnsi="Times New Roman" w:cs="Times New Roman"/>
          <w:sz w:val="28"/>
          <w:szCs w:val="28"/>
          <w:lang w:val="uk-UA"/>
        </w:rPr>
        <w:t>.</w:t>
      </w:r>
    </w:p>
    <w:p w14:paraId="55031D8B" w14:textId="1643634C" w:rsidR="009A7C20" w:rsidRPr="009A7C20" w:rsidRDefault="009A7C20"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9A7C20">
        <w:rPr>
          <w:rFonts w:ascii="Times New Roman" w:hAnsi="Times New Roman" w:cs="Times New Roman"/>
          <w:sz w:val="28"/>
          <w:szCs w:val="28"/>
          <w:lang w:val="en-US"/>
        </w:rPr>
        <w:t>Rotman</w:t>
      </w:r>
      <w:r>
        <w:rPr>
          <w:rFonts w:ascii="Times New Roman" w:hAnsi="Times New Roman" w:cs="Times New Roman"/>
          <w:sz w:val="28"/>
          <w:szCs w:val="28"/>
          <w:lang w:val="en-US"/>
        </w:rPr>
        <w:t xml:space="preserve"> E</w:t>
      </w:r>
      <w:r w:rsidRPr="009A7C20">
        <w:rPr>
          <w:rFonts w:ascii="Times New Roman" w:hAnsi="Times New Roman" w:cs="Times New Roman"/>
          <w:sz w:val="28"/>
          <w:szCs w:val="28"/>
          <w:lang w:val="en-US"/>
        </w:rPr>
        <w:t>. The Inherent Problems of Legal Translation: Theoretical Aspects. American Association of Law Libraries, Seattle, 1994.</w:t>
      </w:r>
    </w:p>
    <w:p w14:paraId="7BA1427B" w14:textId="77777777" w:rsidR="00B14F8D" w:rsidRPr="005221D8" w:rsidRDefault="00B14F8D" w:rsidP="00841713">
      <w:pPr>
        <w:pStyle w:val="a3"/>
        <w:numPr>
          <w:ilvl w:val="0"/>
          <w:numId w:val="3"/>
        </w:numPr>
        <w:tabs>
          <w:tab w:val="left" w:pos="0"/>
        </w:tabs>
        <w:spacing w:after="0" w:line="360" w:lineRule="auto"/>
        <w:ind w:left="0" w:right="3" w:firstLine="567"/>
        <w:jc w:val="both"/>
        <w:rPr>
          <w:rFonts w:ascii="Times New Roman" w:hAnsi="Times New Roman" w:cs="Times New Roman"/>
          <w:b/>
          <w:bCs/>
          <w:sz w:val="28"/>
          <w:szCs w:val="28"/>
          <w:lang w:val="uk-UA"/>
        </w:rPr>
      </w:pPr>
      <w:r w:rsidRPr="00841713">
        <w:rPr>
          <w:rFonts w:ascii="Times New Roman" w:hAnsi="Times New Roman" w:cs="Times New Roman"/>
          <w:b/>
          <w:bCs/>
          <w:sz w:val="28"/>
          <w:szCs w:val="28"/>
          <w:lang w:val="uk-UA"/>
        </w:rPr>
        <w:t xml:space="preserve"> </w:t>
      </w:r>
      <w:r w:rsidRPr="00841713">
        <w:rPr>
          <w:rFonts w:ascii="Times New Roman" w:hAnsi="Times New Roman" w:cs="Times New Roman"/>
          <w:sz w:val="28"/>
          <w:szCs w:val="28"/>
          <w:lang w:val="en-US"/>
        </w:rPr>
        <w:t xml:space="preserve">Simpson, A.W.B. The Common Law and Legal Theory. Oxford Essays in Jurisprudence. Oxford : Clarendon Press, 1973. </w:t>
      </w:r>
      <w:r w:rsidRPr="00841713">
        <w:rPr>
          <w:rFonts w:ascii="Times New Roman" w:hAnsi="Times New Roman" w:cs="Times New Roman"/>
          <w:sz w:val="28"/>
          <w:szCs w:val="28"/>
        </w:rPr>
        <w:t>P. 77–99.</w:t>
      </w:r>
    </w:p>
    <w:p w14:paraId="0BB4F8EF" w14:textId="570FE797" w:rsidR="005221D8" w:rsidRPr="005221D8" w:rsidRDefault="005221D8"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5221D8">
        <w:rPr>
          <w:rFonts w:ascii="Times New Roman" w:hAnsi="Times New Roman" w:cs="Times New Roman"/>
          <w:sz w:val="28"/>
          <w:szCs w:val="28"/>
          <w:lang w:val="en-US"/>
        </w:rPr>
        <w:t>Triebel, Volker. 2009. Pitfalls of English as a contract language. ‘Translation issues in language and law’, etd. Olson, R.A.Lorz, and D. Stein, UK: Palgrave Macmillan.</w:t>
      </w:r>
    </w:p>
    <w:p w14:paraId="4957A12B" w14:textId="5676A4DA" w:rsidR="00530BD4" w:rsidRPr="00A3736B" w:rsidRDefault="00530BD4"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530BD4">
        <w:rPr>
          <w:rFonts w:ascii="Times New Roman" w:hAnsi="Times New Roman" w:cs="Times New Roman"/>
          <w:sz w:val="28"/>
          <w:szCs w:val="28"/>
          <w:lang w:val="en-US"/>
        </w:rPr>
        <w:t>Udina, N. (2015). Law education: Language and Legal translation perspectives. ProcediaSocial and behavioral sciences, 214, 257-272.</w:t>
      </w:r>
    </w:p>
    <w:p w14:paraId="34560531" w14:textId="518F5611" w:rsidR="00914E39" w:rsidRDefault="00914E39"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914E39">
        <w:rPr>
          <w:rFonts w:ascii="Times New Roman" w:hAnsi="Times New Roman" w:cs="Times New Roman"/>
          <w:sz w:val="28"/>
          <w:szCs w:val="28"/>
          <w:lang w:val="en-US"/>
        </w:rPr>
        <w:t>Way C.,The Challenges and opportunities of legal translation and translator training in the 21st century. International Journal of Communication, 2016. P. 1009–1029.</w:t>
      </w:r>
    </w:p>
    <w:p w14:paraId="6C08BBAA" w14:textId="1E801FF0" w:rsidR="00A3736B" w:rsidRPr="00530BD4" w:rsidRDefault="00A3736B" w:rsidP="00841713">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A3736B">
        <w:rPr>
          <w:rFonts w:ascii="Times New Roman" w:hAnsi="Times New Roman" w:cs="Times New Roman"/>
          <w:sz w:val="28"/>
          <w:szCs w:val="28"/>
          <w:lang w:val="en-US"/>
        </w:rPr>
        <w:t>Weisflog</w:t>
      </w:r>
      <w:r>
        <w:rPr>
          <w:rFonts w:ascii="Times New Roman" w:hAnsi="Times New Roman" w:cs="Times New Roman"/>
          <w:sz w:val="28"/>
          <w:szCs w:val="28"/>
          <w:lang w:val="en-US"/>
        </w:rPr>
        <w:t xml:space="preserve"> </w:t>
      </w:r>
      <w:r w:rsidRPr="00A3736B">
        <w:rPr>
          <w:rFonts w:ascii="Times New Roman" w:hAnsi="Times New Roman" w:cs="Times New Roman"/>
          <w:sz w:val="28"/>
          <w:szCs w:val="28"/>
          <w:lang w:val="en-US"/>
        </w:rPr>
        <w:t>W. E. 1987. Problems of Legal Translation. Swiss reports presented at XIIth International Congress of Comparative Law, 179-218. Zurich: Schultthess.</w:t>
      </w:r>
    </w:p>
    <w:p w14:paraId="1981E4D1" w14:textId="2811ADDF" w:rsidR="00EB513F" w:rsidRPr="00312BE6" w:rsidRDefault="00AF652D" w:rsidP="00312BE6">
      <w:pPr>
        <w:pStyle w:val="a3"/>
        <w:numPr>
          <w:ilvl w:val="0"/>
          <w:numId w:val="3"/>
        </w:numPr>
        <w:tabs>
          <w:tab w:val="left" w:pos="0"/>
        </w:tabs>
        <w:spacing w:after="0" w:line="360" w:lineRule="auto"/>
        <w:ind w:left="0" w:right="3" w:firstLine="567"/>
        <w:jc w:val="both"/>
        <w:rPr>
          <w:rFonts w:ascii="Times New Roman" w:hAnsi="Times New Roman" w:cs="Times New Roman"/>
          <w:sz w:val="28"/>
          <w:szCs w:val="28"/>
          <w:lang w:val="uk-UA"/>
        </w:rPr>
      </w:pPr>
      <w:r w:rsidRPr="00AF652D">
        <w:rPr>
          <w:rFonts w:ascii="Times New Roman" w:hAnsi="Times New Roman" w:cs="Times New Roman"/>
          <w:sz w:val="28"/>
          <w:szCs w:val="28"/>
          <w:lang w:val="uk-UA"/>
        </w:rPr>
        <w:t>Wills W. Fachsprache und Übersetzung // Terminologie als angewandte Sprachwissenschaft. – München, 1979. – 215 р</w:t>
      </w:r>
      <w:r w:rsidR="00312BE6">
        <w:rPr>
          <w:rFonts w:ascii="Times New Roman" w:hAnsi="Times New Roman" w:cs="Times New Roman"/>
          <w:sz w:val="28"/>
          <w:szCs w:val="28"/>
          <w:lang w:val="uk-UA"/>
        </w:rPr>
        <w:t>.</w:t>
      </w:r>
    </w:p>
    <w:p w14:paraId="39FFAC55" w14:textId="6BCE7B72" w:rsidR="00B731D0" w:rsidRDefault="00B731D0" w:rsidP="00841713">
      <w:pPr>
        <w:pStyle w:val="a3"/>
        <w:tabs>
          <w:tab w:val="left" w:pos="0"/>
        </w:tabs>
        <w:spacing w:after="0" w:line="360" w:lineRule="auto"/>
        <w:ind w:left="567" w:right="3"/>
        <w:jc w:val="both"/>
        <w:rPr>
          <w:rFonts w:ascii="Times New Roman" w:hAnsi="Times New Roman" w:cs="Times New Roman"/>
          <w:b/>
          <w:bCs/>
          <w:sz w:val="28"/>
          <w:szCs w:val="28"/>
          <w:lang w:val="uk-UA"/>
        </w:rPr>
      </w:pPr>
    </w:p>
    <w:p w14:paraId="6B62A645" w14:textId="77777777" w:rsidR="00B731D0" w:rsidRDefault="00B731D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770C1FA" w14:textId="616C4E88" w:rsidR="00B14F8D" w:rsidRDefault="00B731D0" w:rsidP="00B731D0">
      <w:pPr>
        <w:pStyle w:val="a3"/>
        <w:tabs>
          <w:tab w:val="left" w:pos="0"/>
        </w:tabs>
        <w:spacing w:after="0" w:line="360" w:lineRule="auto"/>
        <w:ind w:left="567" w:right="3"/>
        <w:jc w:val="both"/>
        <w:rPr>
          <w:rFonts w:ascii="Times New Roman" w:hAnsi="Times New Roman" w:cs="Times New Roman"/>
          <w:b/>
          <w:bCs/>
          <w:sz w:val="40"/>
          <w:szCs w:val="40"/>
          <w:lang w:val="en-US"/>
        </w:rPr>
      </w:pPr>
      <w:r w:rsidRPr="00B731D0">
        <w:rPr>
          <w:rFonts w:ascii="Times New Roman" w:hAnsi="Times New Roman" w:cs="Times New Roman"/>
          <w:b/>
          <w:bCs/>
          <w:sz w:val="40"/>
          <w:szCs w:val="40"/>
          <w:lang w:val="en-US"/>
        </w:rPr>
        <w:lastRenderedPageBreak/>
        <w:t xml:space="preserve">       </w:t>
      </w:r>
      <w:r>
        <w:rPr>
          <w:rFonts w:ascii="Times New Roman" w:hAnsi="Times New Roman" w:cs="Times New Roman"/>
          <w:b/>
          <w:bCs/>
          <w:sz w:val="40"/>
          <w:szCs w:val="40"/>
          <w:lang w:val="en-US"/>
        </w:rPr>
        <w:t xml:space="preserve">                       </w:t>
      </w:r>
      <w:r w:rsidRPr="00B731D0">
        <w:rPr>
          <w:rFonts w:ascii="Times New Roman" w:hAnsi="Times New Roman" w:cs="Times New Roman"/>
          <w:b/>
          <w:bCs/>
          <w:sz w:val="40"/>
          <w:szCs w:val="40"/>
          <w:lang w:val="en-US"/>
        </w:rPr>
        <w:t xml:space="preserve">   Summary</w:t>
      </w:r>
    </w:p>
    <w:p w14:paraId="410F6DEE" w14:textId="77777777" w:rsidR="00B731D0" w:rsidRPr="00B731D0" w:rsidRDefault="00B731D0" w:rsidP="00B731D0">
      <w:pPr>
        <w:pStyle w:val="a9"/>
        <w:spacing w:line="360" w:lineRule="auto"/>
        <w:jc w:val="both"/>
        <w:rPr>
          <w:sz w:val="28"/>
          <w:szCs w:val="28"/>
        </w:rPr>
      </w:pPr>
      <w:r w:rsidRPr="00B731D0">
        <w:rPr>
          <w:sz w:val="28"/>
          <w:szCs w:val="28"/>
        </w:rPr>
        <w:t xml:space="preserve">This paper examines the unique aspects of translating legal terminology from English to Ukrainian in the film </w:t>
      </w:r>
      <w:r w:rsidRPr="00B731D0">
        <w:rPr>
          <w:rStyle w:val="af0"/>
          <w:sz w:val="28"/>
          <w:szCs w:val="28"/>
        </w:rPr>
        <w:t>Zodiac</w:t>
      </w:r>
      <w:r w:rsidRPr="00B731D0">
        <w:rPr>
          <w:sz w:val="28"/>
          <w:szCs w:val="28"/>
        </w:rPr>
        <w:t>. The research is structured into key sections that thoroughly explore the translation difficulties and strategies applied:</w:t>
      </w:r>
    </w:p>
    <w:p w14:paraId="07F9222D" w14:textId="6EAF79F4" w:rsidR="00B731D0" w:rsidRPr="00B731D0" w:rsidRDefault="00B731D0" w:rsidP="00B731D0">
      <w:pPr>
        <w:pStyle w:val="a9"/>
        <w:spacing w:line="360" w:lineRule="auto"/>
        <w:jc w:val="both"/>
        <w:rPr>
          <w:sz w:val="28"/>
          <w:szCs w:val="28"/>
        </w:rPr>
      </w:pPr>
      <w:r w:rsidRPr="00B731D0">
        <w:rPr>
          <w:rStyle w:val="a6"/>
          <w:b w:val="0"/>
          <w:sz w:val="28"/>
          <w:szCs w:val="28"/>
        </w:rPr>
        <w:t xml:space="preserve"> Legal Term Analysis</w:t>
      </w:r>
      <w:r w:rsidRPr="00B731D0">
        <w:rPr>
          <w:sz w:val="28"/>
          <w:szCs w:val="28"/>
        </w:rPr>
        <w:t>: An in-depth investigation into the features, commonalities, and differences between various text categories and legal terminology. It also includes the classification of legal terms and the processes behind the formation of English legal vocabulary.</w:t>
      </w:r>
    </w:p>
    <w:p w14:paraId="7BA0BC3C" w14:textId="6E8C3B82" w:rsidR="00B731D0" w:rsidRPr="00B731D0" w:rsidRDefault="00B731D0" w:rsidP="00B731D0">
      <w:pPr>
        <w:pStyle w:val="a9"/>
        <w:spacing w:line="360" w:lineRule="auto"/>
        <w:jc w:val="both"/>
        <w:rPr>
          <w:sz w:val="28"/>
          <w:szCs w:val="28"/>
        </w:rPr>
      </w:pPr>
      <w:r>
        <w:rPr>
          <w:rStyle w:val="a6"/>
          <w:sz w:val="28"/>
          <w:szCs w:val="28"/>
        </w:rPr>
        <w:t xml:space="preserve"> </w:t>
      </w:r>
      <w:r w:rsidRPr="00B731D0">
        <w:rPr>
          <w:rStyle w:val="a6"/>
          <w:b w:val="0"/>
          <w:sz w:val="28"/>
          <w:szCs w:val="28"/>
        </w:rPr>
        <w:t>Challenges in Translation</w:t>
      </w:r>
      <w:r w:rsidRPr="00B731D0">
        <w:rPr>
          <w:b/>
          <w:sz w:val="28"/>
          <w:szCs w:val="28"/>
        </w:rPr>
        <w:t>:</w:t>
      </w:r>
      <w:r w:rsidRPr="00B731D0">
        <w:rPr>
          <w:sz w:val="28"/>
          <w:szCs w:val="28"/>
        </w:rPr>
        <w:t xml:space="preserve"> This section delves into the specific obstacles faced by translators when working with legal terms in the context of both subtitles and dubbing. Special attention is given to the comparison between the original English versions and their Ukrainian translations.</w:t>
      </w:r>
    </w:p>
    <w:p w14:paraId="0BC5CB21" w14:textId="77777777" w:rsidR="008636EC" w:rsidRDefault="00B731D0" w:rsidP="00B731D0">
      <w:pPr>
        <w:pStyle w:val="a9"/>
        <w:spacing w:line="360" w:lineRule="auto"/>
        <w:jc w:val="both"/>
        <w:rPr>
          <w:sz w:val="28"/>
          <w:szCs w:val="28"/>
        </w:rPr>
      </w:pPr>
      <w:r>
        <w:rPr>
          <w:rStyle w:val="a6"/>
          <w:sz w:val="28"/>
          <w:szCs w:val="28"/>
        </w:rPr>
        <w:t xml:space="preserve"> </w:t>
      </w:r>
      <w:r w:rsidRPr="00B731D0">
        <w:rPr>
          <w:rStyle w:val="a6"/>
          <w:b w:val="0"/>
          <w:sz w:val="28"/>
          <w:szCs w:val="28"/>
        </w:rPr>
        <w:t>Translation Methods</w:t>
      </w:r>
      <w:r w:rsidRPr="00B731D0">
        <w:rPr>
          <w:sz w:val="28"/>
          <w:szCs w:val="28"/>
        </w:rPr>
        <w:t xml:space="preserve">: </w:t>
      </w:r>
      <w:r w:rsidR="008636EC" w:rsidRPr="008636EC">
        <w:rPr>
          <w:sz w:val="28"/>
          <w:szCs w:val="28"/>
        </w:rPr>
        <w:t>The study categorizes the primary methods employed in translating legal terminology, emphasizing their strengths and limitations. These methods include:</w:t>
      </w:r>
    </w:p>
    <w:p w14:paraId="3B1E6B60" w14:textId="77777777" w:rsidR="008636EC" w:rsidRDefault="008636EC" w:rsidP="00B731D0">
      <w:pPr>
        <w:pStyle w:val="a9"/>
        <w:spacing w:line="360" w:lineRule="auto"/>
        <w:jc w:val="both"/>
        <w:rPr>
          <w:sz w:val="28"/>
          <w:szCs w:val="28"/>
        </w:rPr>
      </w:pPr>
      <w:r w:rsidRPr="008636EC">
        <w:rPr>
          <w:sz w:val="28"/>
          <w:szCs w:val="28"/>
        </w:rPr>
        <w:t>Equivalent translation: Finding direct Ukrainian counterparts for English terms.</w:t>
      </w:r>
    </w:p>
    <w:p w14:paraId="37985597" w14:textId="77777777" w:rsidR="008636EC" w:rsidRDefault="008636EC" w:rsidP="00B731D0">
      <w:pPr>
        <w:pStyle w:val="a9"/>
        <w:spacing w:line="360" w:lineRule="auto"/>
        <w:jc w:val="both"/>
        <w:rPr>
          <w:sz w:val="28"/>
          <w:szCs w:val="28"/>
        </w:rPr>
      </w:pPr>
      <w:r w:rsidRPr="008636EC">
        <w:rPr>
          <w:sz w:val="28"/>
          <w:szCs w:val="28"/>
        </w:rPr>
        <w:t>Lexical transformations: Techniques such as omission, addition, and replacement to ensure the text aligns with linguistic norms and cultural context.</w:t>
      </w:r>
    </w:p>
    <w:p w14:paraId="108C62D4" w14:textId="77777777" w:rsidR="008636EC" w:rsidRDefault="008636EC" w:rsidP="00B731D0">
      <w:pPr>
        <w:pStyle w:val="a9"/>
        <w:spacing w:line="360" w:lineRule="auto"/>
        <w:jc w:val="both"/>
        <w:rPr>
          <w:sz w:val="28"/>
          <w:szCs w:val="28"/>
        </w:rPr>
      </w:pPr>
      <w:r w:rsidRPr="008636EC">
        <w:rPr>
          <w:sz w:val="28"/>
          <w:szCs w:val="28"/>
        </w:rPr>
        <w:t>Transcription and loan translation: Adapting terms through phonetic or structural borrowing.</w:t>
      </w:r>
    </w:p>
    <w:p w14:paraId="1B9B8817" w14:textId="77777777" w:rsidR="008636EC" w:rsidRDefault="008636EC" w:rsidP="00B731D0">
      <w:pPr>
        <w:pStyle w:val="a9"/>
        <w:spacing w:line="360" w:lineRule="auto"/>
        <w:jc w:val="both"/>
        <w:rPr>
          <w:sz w:val="28"/>
          <w:szCs w:val="28"/>
        </w:rPr>
      </w:pPr>
      <w:r w:rsidRPr="008636EC">
        <w:rPr>
          <w:sz w:val="28"/>
          <w:szCs w:val="28"/>
        </w:rPr>
        <w:t>Descriptive translation: Explaining terms that lack direct equivalents in the target language.</w:t>
      </w:r>
    </w:p>
    <w:p w14:paraId="60624A39" w14:textId="386DD623" w:rsidR="00B731D0" w:rsidRPr="00B731D0" w:rsidRDefault="008636EC" w:rsidP="00B731D0">
      <w:pPr>
        <w:pStyle w:val="a9"/>
        <w:spacing w:line="360" w:lineRule="auto"/>
        <w:jc w:val="both"/>
        <w:rPr>
          <w:sz w:val="28"/>
          <w:szCs w:val="28"/>
        </w:rPr>
      </w:pPr>
      <w:r w:rsidRPr="008636EC">
        <w:rPr>
          <w:sz w:val="28"/>
          <w:szCs w:val="28"/>
        </w:rPr>
        <w:lastRenderedPageBreak/>
        <w:t>Each method's application is illustrated with examples from the film, demonstrating how translators address the challenges posed by complex legal concepts and context-specific language.</w:t>
      </w:r>
    </w:p>
    <w:p w14:paraId="35C6536F" w14:textId="55D3B2C2" w:rsidR="00B731D0" w:rsidRPr="00B731D0" w:rsidRDefault="00B731D0" w:rsidP="00B731D0">
      <w:pPr>
        <w:pStyle w:val="a9"/>
        <w:spacing w:line="360" w:lineRule="auto"/>
        <w:jc w:val="both"/>
        <w:rPr>
          <w:sz w:val="28"/>
          <w:szCs w:val="28"/>
        </w:rPr>
      </w:pPr>
      <w:r>
        <w:rPr>
          <w:rStyle w:val="a6"/>
          <w:sz w:val="28"/>
          <w:szCs w:val="28"/>
        </w:rPr>
        <w:t xml:space="preserve"> </w:t>
      </w:r>
      <w:r w:rsidRPr="00B731D0">
        <w:rPr>
          <w:rStyle w:val="a6"/>
          <w:b w:val="0"/>
          <w:sz w:val="28"/>
          <w:szCs w:val="28"/>
        </w:rPr>
        <w:t>Film Case Study</w:t>
      </w:r>
      <w:r w:rsidRPr="00B731D0">
        <w:rPr>
          <w:b/>
          <w:sz w:val="28"/>
          <w:szCs w:val="28"/>
        </w:rPr>
        <w:t>:</w:t>
      </w:r>
      <w:r w:rsidRPr="00B731D0">
        <w:rPr>
          <w:sz w:val="28"/>
          <w:szCs w:val="28"/>
        </w:rPr>
        <w:t xml:space="preserve"> A detailed analysis of the translation of legal terminology in </w:t>
      </w:r>
      <w:r w:rsidRPr="00B731D0">
        <w:rPr>
          <w:rStyle w:val="af0"/>
          <w:sz w:val="28"/>
          <w:szCs w:val="28"/>
        </w:rPr>
        <w:t>Zodiac</w:t>
      </w:r>
      <w:r w:rsidRPr="00B731D0">
        <w:rPr>
          <w:sz w:val="28"/>
          <w:szCs w:val="28"/>
        </w:rPr>
        <w:t xml:space="preserve"> is provided, identifying the specific translation issues encountered during the process of adapting English legal language to Ukrainian.</w:t>
      </w:r>
    </w:p>
    <w:p w14:paraId="147BA44A" w14:textId="4C92C3B8" w:rsidR="00B731D0" w:rsidRPr="00B731D0" w:rsidRDefault="00B731D0" w:rsidP="00B731D0">
      <w:pPr>
        <w:pStyle w:val="a9"/>
        <w:spacing w:line="360" w:lineRule="auto"/>
        <w:jc w:val="both"/>
        <w:rPr>
          <w:sz w:val="28"/>
          <w:szCs w:val="28"/>
        </w:rPr>
      </w:pPr>
      <w:r w:rsidRPr="00B731D0">
        <w:rPr>
          <w:sz w:val="28"/>
          <w:szCs w:val="28"/>
        </w:rPr>
        <w:t xml:space="preserve">The study aims to suggest solutions for overcoming translation difficulties and offers recommendations for improving the techniques used to translate legal terminology, which is critical for both artistic and specialized contexts. </w:t>
      </w:r>
      <w:r w:rsidR="008636EC" w:rsidRPr="008636EC">
        <w:rPr>
          <w:sz w:val="28"/>
          <w:szCs w:val="28"/>
        </w:rPr>
        <w:t>By combining theoretical analysis with practical examples, this study contributes to the field of audiovisual translation, shedding light on the intricate task of translating legal terminology. It emphasizes the importance of maintaining linguistic fidelity while adapting content to meet the expectations and understanding of a target audience. Ultimately, the research underscores the vital role of legal accuracy and cultural adaptation in delivering high-quality translations for both artistic and specialized purposes.</w:t>
      </w:r>
    </w:p>
    <w:p w14:paraId="130DA88D" w14:textId="77777777" w:rsidR="00B731D0" w:rsidRPr="00B731D0" w:rsidRDefault="00B731D0" w:rsidP="00B731D0">
      <w:pPr>
        <w:pStyle w:val="a3"/>
        <w:tabs>
          <w:tab w:val="left" w:pos="0"/>
        </w:tabs>
        <w:spacing w:after="0" w:line="360" w:lineRule="auto"/>
        <w:ind w:left="567" w:right="3"/>
        <w:jc w:val="both"/>
        <w:rPr>
          <w:rFonts w:ascii="Times New Roman" w:hAnsi="Times New Roman" w:cs="Times New Roman"/>
          <w:b/>
          <w:bCs/>
          <w:sz w:val="40"/>
          <w:szCs w:val="40"/>
          <w:lang w:val="en-US"/>
        </w:rPr>
      </w:pPr>
    </w:p>
    <w:sectPr w:rsidR="00B731D0" w:rsidRPr="00B731D0" w:rsidSect="008A0523">
      <w:headerReference w:type="default" r:id="rId16"/>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04FFF0" w14:textId="77777777" w:rsidR="00142E33" w:rsidRDefault="00142E33" w:rsidP="008A0523">
      <w:pPr>
        <w:spacing w:after="0" w:line="240" w:lineRule="auto"/>
      </w:pPr>
      <w:r>
        <w:separator/>
      </w:r>
    </w:p>
  </w:endnote>
  <w:endnote w:type="continuationSeparator" w:id="0">
    <w:p w14:paraId="25861C23" w14:textId="77777777" w:rsidR="00142E33" w:rsidRDefault="00142E33" w:rsidP="008A05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12BA78" w14:textId="77777777" w:rsidR="00142E33" w:rsidRDefault="00142E33" w:rsidP="008A0523">
      <w:pPr>
        <w:spacing w:after="0" w:line="240" w:lineRule="auto"/>
      </w:pPr>
      <w:r>
        <w:separator/>
      </w:r>
    </w:p>
  </w:footnote>
  <w:footnote w:type="continuationSeparator" w:id="0">
    <w:p w14:paraId="5E26C1DB" w14:textId="77777777" w:rsidR="00142E33" w:rsidRDefault="00142E33" w:rsidP="008A05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480079"/>
      <w:docPartObj>
        <w:docPartGallery w:val="Page Numbers (Top of Page)"/>
        <w:docPartUnique/>
      </w:docPartObj>
    </w:sdtPr>
    <w:sdtEndPr/>
    <w:sdtContent>
      <w:p w14:paraId="1FF1438C" w14:textId="00971D2B" w:rsidR="005C3E5D" w:rsidRDefault="005C3E5D">
        <w:pPr>
          <w:pStyle w:val="ac"/>
          <w:jc w:val="right"/>
        </w:pPr>
        <w:r>
          <w:fldChar w:fldCharType="begin"/>
        </w:r>
        <w:r>
          <w:instrText>PAGE   \* MERGEFORMAT</w:instrText>
        </w:r>
        <w:r>
          <w:fldChar w:fldCharType="separate"/>
        </w:r>
        <w:r w:rsidR="007C1B91" w:rsidRPr="007C1B91">
          <w:rPr>
            <w:noProof/>
            <w:lang w:val="ru-RU"/>
          </w:rPr>
          <w:t>3</w:t>
        </w:r>
        <w:r>
          <w:fldChar w:fldCharType="end"/>
        </w:r>
      </w:p>
    </w:sdtContent>
  </w:sdt>
  <w:p w14:paraId="1DC4EF0A" w14:textId="77777777" w:rsidR="005C3E5D" w:rsidRDefault="005C3E5D">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001D9"/>
    <w:multiLevelType w:val="hybridMultilevel"/>
    <w:tmpl w:val="42EE02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B97DC0"/>
    <w:multiLevelType w:val="hybridMultilevel"/>
    <w:tmpl w:val="ECB684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320590"/>
    <w:multiLevelType w:val="multilevel"/>
    <w:tmpl w:val="434C0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FB6311"/>
    <w:multiLevelType w:val="hybridMultilevel"/>
    <w:tmpl w:val="8D44C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AA4CD9"/>
    <w:multiLevelType w:val="multilevel"/>
    <w:tmpl w:val="CEE8388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AD333BE"/>
    <w:multiLevelType w:val="hybridMultilevel"/>
    <w:tmpl w:val="AA1A3494"/>
    <w:lvl w:ilvl="0" w:tplc="E6FCF272">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CF93414"/>
    <w:multiLevelType w:val="hybridMultilevel"/>
    <w:tmpl w:val="A9688A82"/>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0C1404E"/>
    <w:multiLevelType w:val="hybridMultilevel"/>
    <w:tmpl w:val="45F8A49C"/>
    <w:lvl w:ilvl="0" w:tplc="0419000F">
      <w:start w:val="1"/>
      <w:numFmt w:val="decimal"/>
      <w:lvlText w:val="%1."/>
      <w:lvlJc w:val="left"/>
      <w:pPr>
        <w:ind w:left="612" w:hanging="360"/>
      </w:pPr>
    </w:lvl>
    <w:lvl w:ilvl="1" w:tplc="04190019" w:tentative="1">
      <w:start w:val="1"/>
      <w:numFmt w:val="lowerLetter"/>
      <w:lvlText w:val="%2."/>
      <w:lvlJc w:val="left"/>
      <w:pPr>
        <w:ind w:left="1332" w:hanging="360"/>
      </w:pPr>
    </w:lvl>
    <w:lvl w:ilvl="2" w:tplc="0419001B" w:tentative="1">
      <w:start w:val="1"/>
      <w:numFmt w:val="lowerRoman"/>
      <w:lvlText w:val="%3."/>
      <w:lvlJc w:val="right"/>
      <w:pPr>
        <w:ind w:left="2052" w:hanging="180"/>
      </w:pPr>
    </w:lvl>
    <w:lvl w:ilvl="3" w:tplc="0419000F" w:tentative="1">
      <w:start w:val="1"/>
      <w:numFmt w:val="decimal"/>
      <w:lvlText w:val="%4."/>
      <w:lvlJc w:val="left"/>
      <w:pPr>
        <w:ind w:left="2772" w:hanging="360"/>
      </w:pPr>
    </w:lvl>
    <w:lvl w:ilvl="4" w:tplc="04190019" w:tentative="1">
      <w:start w:val="1"/>
      <w:numFmt w:val="lowerLetter"/>
      <w:lvlText w:val="%5."/>
      <w:lvlJc w:val="left"/>
      <w:pPr>
        <w:ind w:left="3492" w:hanging="360"/>
      </w:pPr>
    </w:lvl>
    <w:lvl w:ilvl="5" w:tplc="0419001B" w:tentative="1">
      <w:start w:val="1"/>
      <w:numFmt w:val="lowerRoman"/>
      <w:lvlText w:val="%6."/>
      <w:lvlJc w:val="right"/>
      <w:pPr>
        <w:ind w:left="4212" w:hanging="180"/>
      </w:pPr>
    </w:lvl>
    <w:lvl w:ilvl="6" w:tplc="0419000F" w:tentative="1">
      <w:start w:val="1"/>
      <w:numFmt w:val="decimal"/>
      <w:lvlText w:val="%7."/>
      <w:lvlJc w:val="left"/>
      <w:pPr>
        <w:ind w:left="4932" w:hanging="360"/>
      </w:pPr>
    </w:lvl>
    <w:lvl w:ilvl="7" w:tplc="04190019" w:tentative="1">
      <w:start w:val="1"/>
      <w:numFmt w:val="lowerLetter"/>
      <w:lvlText w:val="%8."/>
      <w:lvlJc w:val="left"/>
      <w:pPr>
        <w:ind w:left="5652" w:hanging="360"/>
      </w:pPr>
    </w:lvl>
    <w:lvl w:ilvl="8" w:tplc="0419001B" w:tentative="1">
      <w:start w:val="1"/>
      <w:numFmt w:val="lowerRoman"/>
      <w:lvlText w:val="%9."/>
      <w:lvlJc w:val="right"/>
      <w:pPr>
        <w:ind w:left="6372" w:hanging="180"/>
      </w:pPr>
    </w:lvl>
  </w:abstractNum>
  <w:abstractNum w:abstractNumId="8" w15:restartNumberingAfterBreak="0">
    <w:nsid w:val="25833ADE"/>
    <w:multiLevelType w:val="multilevel"/>
    <w:tmpl w:val="2E387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0502163"/>
    <w:multiLevelType w:val="hybridMultilevel"/>
    <w:tmpl w:val="3F8060D0"/>
    <w:lvl w:ilvl="0" w:tplc="7F7EAB1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0" w15:restartNumberingAfterBreak="0">
    <w:nsid w:val="396059EA"/>
    <w:multiLevelType w:val="multilevel"/>
    <w:tmpl w:val="55C04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B30DFF"/>
    <w:multiLevelType w:val="hybridMultilevel"/>
    <w:tmpl w:val="6488134C"/>
    <w:lvl w:ilvl="0" w:tplc="04090011">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814BCA"/>
    <w:multiLevelType w:val="hybridMultilevel"/>
    <w:tmpl w:val="930CCD22"/>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795866"/>
    <w:multiLevelType w:val="multilevel"/>
    <w:tmpl w:val="F0127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F0A0035"/>
    <w:multiLevelType w:val="hybridMultilevel"/>
    <w:tmpl w:val="6D7CA9C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9"/>
  </w:num>
  <w:num w:numId="4">
    <w:abstractNumId w:val="3"/>
  </w:num>
  <w:num w:numId="5">
    <w:abstractNumId w:val="11"/>
  </w:num>
  <w:num w:numId="6">
    <w:abstractNumId w:val="12"/>
  </w:num>
  <w:num w:numId="7">
    <w:abstractNumId w:val="1"/>
  </w:num>
  <w:num w:numId="8">
    <w:abstractNumId w:val="7"/>
  </w:num>
  <w:num w:numId="9">
    <w:abstractNumId w:val="5"/>
  </w:num>
  <w:num w:numId="10">
    <w:abstractNumId w:val="8"/>
  </w:num>
  <w:num w:numId="11">
    <w:abstractNumId w:val="2"/>
  </w:num>
  <w:num w:numId="12">
    <w:abstractNumId w:val="10"/>
  </w:num>
  <w:num w:numId="13">
    <w:abstractNumId w:val="13"/>
  </w:num>
  <w:num w:numId="14">
    <w:abstractNumId w:val="14"/>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6A4"/>
    <w:rsid w:val="000002BA"/>
    <w:rsid w:val="00005A75"/>
    <w:rsid w:val="000106E3"/>
    <w:rsid w:val="00011E4F"/>
    <w:rsid w:val="00016532"/>
    <w:rsid w:val="00021BA7"/>
    <w:rsid w:val="00025108"/>
    <w:rsid w:val="000303DB"/>
    <w:rsid w:val="00034C5E"/>
    <w:rsid w:val="00035703"/>
    <w:rsid w:val="000362DB"/>
    <w:rsid w:val="00042522"/>
    <w:rsid w:val="00042B6E"/>
    <w:rsid w:val="0004490E"/>
    <w:rsid w:val="000459BC"/>
    <w:rsid w:val="000501A7"/>
    <w:rsid w:val="00053613"/>
    <w:rsid w:val="00053E77"/>
    <w:rsid w:val="00055852"/>
    <w:rsid w:val="0006393D"/>
    <w:rsid w:val="00064BEA"/>
    <w:rsid w:val="0006504A"/>
    <w:rsid w:val="00070E76"/>
    <w:rsid w:val="000718A2"/>
    <w:rsid w:val="00082240"/>
    <w:rsid w:val="00087E11"/>
    <w:rsid w:val="00092911"/>
    <w:rsid w:val="00096324"/>
    <w:rsid w:val="000964B8"/>
    <w:rsid w:val="000A14EB"/>
    <w:rsid w:val="000A3012"/>
    <w:rsid w:val="000A4C10"/>
    <w:rsid w:val="000B180F"/>
    <w:rsid w:val="000B2232"/>
    <w:rsid w:val="000B358C"/>
    <w:rsid w:val="000B3BFA"/>
    <w:rsid w:val="000C44C3"/>
    <w:rsid w:val="000C6E24"/>
    <w:rsid w:val="000D0233"/>
    <w:rsid w:val="000D1609"/>
    <w:rsid w:val="000D198F"/>
    <w:rsid w:val="000E2987"/>
    <w:rsid w:val="000E3662"/>
    <w:rsid w:val="000E3FC7"/>
    <w:rsid w:val="000E56CC"/>
    <w:rsid w:val="000F76BB"/>
    <w:rsid w:val="0010049C"/>
    <w:rsid w:val="0010191A"/>
    <w:rsid w:val="00117D42"/>
    <w:rsid w:val="001214B4"/>
    <w:rsid w:val="00123FAC"/>
    <w:rsid w:val="001241B7"/>
    <w:rsid w:val="00125BE1"/>
    <w:rsid w:val="00133A0E"/>
    <w:rsid w:val="001341A5"/>
    <w:rsid w:val="00135176"/>
    <w:rsid w:val="00135F60"/>
    <w:rsid w:val="0014206C"/>
    <w:rsid w:val="00142E33"/>
    <w:rsid w:val="00143D90"/>
    <w:rsid w:val="001464DC"/>
    <w:rsid w:val="00146AAD"/>
    <w:rsid w:val="00146FFE"/>
    <w:rsid w:val="0015194B"/>
    <w:rsid w:val="00152CF2"/>
    <w:rsid w:val="00155C8E"/>
    <w:rsid w:val="001612FB"/>
    <w:rsid w:val="001645CA"/>
    <w:rsid w:val="00164E39"/>
    <w:rsid w:val="0016553C"/>
    <w:rsid w:val="00170603"/>
    <w:rsid w:val="00182B85"/>
    <w:rsid w:val="001845D8"/>
    <w:rsid w:val="0018574F"/>
    <w:rsid w:val="00190C28"/>
    <w:rsid w:val="00192924"/>
    <w:rsid w:val="00196482"/>
    <w:rsid w:val="00196824"/>
    <w:rsid w:val="00196D8B"/>
    <w:rsid w:val="001A0B5E"/>
    <w:rsid w:val="001A35C5"/>
    <w:rsid w:val="001A4580"/>
    <w:rsid w:val="001A5A38"/>
    <w:rsid w:val="001A6D38"/>
    <w:rsid w:val="001A6EA9"/>
    <w:rsid w:val="001B0D5E"/>
    <w:rsid w:val="001B159F"/>
    <w:rsid w:val="001B5A74"/>
    <w:rsid w:val="001B7DDD"/>
    <w:rsid w:val="001C352D"/>
    <w:rsid w:val="001C7179"/>
    <w:rsid w:val="001D0061"/>
    <w:rsid w:val="001D014C"/>
    <w:rsid w:val="001D339C"/>
    <w:rsid w:val="001E27ED"/>
    <w:rsid w:val="001E484F"/>
    <w:rsid w:val="001E485B"/>
    <w:rsid w:val="001E540D"/>
    <w:rsid w:val="001E54CC"/>
    <w:rsid w:val="001F1EB8"/>
    <w:rsid w:val="001F2DA8"/>
    <w:rsid w:val="001F3BB6"/>
    <w:rsid w:val="001F5407"/>
    <w:rsid w:val="001F5C3D"/>
    <w:rsid w:val="001F682F"/>
    <w:rsid w:val="001F7FA6"/>
    <w:rsid w:val="00200641"/>
    <w:rsid w:val="00202D06"/>
    <w:rsid w:val="002056BE"/>
    <w:rsid w:val="002108FA"/>
    <w:rsid w:val="00212C99"/>
    <w:rsid w:val="002139E1"/>
    <w:rsid w:val="0021604C"/>
    <w:rsid w:val="00217DF4"/>
    <w:rsid w:val="00220FED"/>
    <w:rsid w:val="00222053"/>
    <w:rsid w:val="002227C7"/>
    <w:rsid w:val="002229AE"/>
    <w:rsid w:val="00223694"/>
    <w:rsid w:val="002250C5"/>
    <w:rsid w:val="0022645F"/>
    <w:rsid w:val="002279C7"/>
    <w:rsid w:val="002326FC"/>
    <w:rsid w:val="002345AF"/>
    <w:rsid w:val="00234D2A"/>
    <w:rsid w:val="002443D3"/>
    <w:rsid w:val="0024611B"/>
    <w:rsid w:val="0025004D"/>
    <w:rsid w:val="00254D69"/>
    <w:rsid w:val="00254ED4"/>
    <w:rsid w:val="00272770"/>
    <w:rsid w:val="00273974"/>
    <w:rsid w:val="00274504"/>
    <w:rsid w:val="00274921"/>
    <w:rsid w:val="002766DD"/>
    <w:rsid w:val="00281117"/>
    <w:rsid w:val="00281141"/>
    <w:rsid w:val="00281206"/>
    <w:rsid w:val="002816A2"/>
    <w:rsid w:val="0028233B"/>
    <w:rsid w:val="00282423"/>
    <w:rsid w:val="00282EAF"/>
    <w:rsid w:val="00283E6B"/>
    <w:rsid w:val="002912B1"/>
    <w:rsid w:val="00293DFA"/>
    <w:rsid w:val="00295687"/>
    <w:rsid w:val="002969F7"/>
    <w:rsid w:val="00296F6D"/>
    <w:rsid w:val="002B2DE8"/>
    <w:rsid w:val="002B3426"/>
    <w:rsid w:val="002B39DE"/>
    <w:rsid w:val="002B65CB"/>
    <w:rsid w:val="002C0ECD"/>
    <w:rsid w:val="002C1F5B"/>
    <w:rsid w:val="002C3139"/>
    <w:rsid w:val="002C4C6D"/>
    <w:rsid w:val="002C73E6"/>
    <w:rsid w:val="002D0EED"/>
    <w:rsid w:val="002D174A"/>
    <w:rsid w:val="002D176D"/>
    <w:rsid w:val="002D18B1"/>
    <w:rsid w:val="002D5383"/>
    <w:rsid w:val="002D67FA"/>
    <w:rsid w:val="002D745D"/>
    <w:rsid w:val="002D7B25"/>
    <w:rsid w:val="002E0776"/>
    <w:rsid w:val="002E10A4"/>
    <w:rsid w:val="002E5BBA"/>
    <w:rsid w:val="002E79AB"/>
    <w:rsid w:val="002F0C28"/>
    <w:rsid w:val="002F10FB"/>
    <w:rsid w:val="002F5AFA"/>
    <w:rsid w:val="002F6AEC"/>
    <w:rsid w:val="00301A08"/>
    <w:rsid w:val="00310F5A"/>
    <w:rsid w:val="00312BE6"/>
    <w:rsid w:val="00313685"/>
    <w:rsid w:val="00313BA5"/>
    <w:rsid w:val="00322230"/>
    <w:rsid w:val="00322F87"/>
    <w:rsid w:val="0032594F"/>
    <w:rsid w:val="00327626"/>
    <w:rsid w:val="00331DA0"/>
    <w:rsid w:val="00334409"/>
    <w:rsid w:val="00336DE7"/>
    <w:rsid w:val="0034199C"/>
    <w:rsid w:val="00341C57"/>
    <w:rsid w:val="00346735"/>
    <w:rsid w:val="00350E54"/>
    <w:rsid w:val="00356E9E"/>
    <w:rsid w:val="00365520"/>
    <w:rsid w:val="003662D1"/>
    <w:rsid w:val="00367BB7"/>
    <w:rsid w:val="003769C7"/>
    <w:rsid w:val="00381260"/>
    <w:rsid w:val="00383688"/>
    <w:rsid w:val="003902D7"/>
    <w:rsid w:val="0039049A"/>
    <w:rsid w:val="003912E5"/>
    <w:rsid w:val="0039722D"/>
    <w:rsid w:val="00397B7E"/>
    <w:rsid w:val="003A1466"/>
    <w:rsid w:val="003A5267"/>
    <w:rsid w:val="003A731D"/>
    <w:rsid w:val="003B0326"/>
    <w:rsid w:val="003B13AD"/>
    <w:rsid w:val="003B1C80"/>
    <w:rsid w:val="003B1FAA"/>
    <w:rsid w:val="003B4BD1"/>
    <w:rsid w:val="003B7750"/>
    <w:rsid w:val="003C13F5"/>
    <w:rsid w:val="003C3AFB"/>
    <w:rsid w:val="003C4118"/>
    <w:rsid w:val="003C6B3D"/>
    <w:rsid w:val="003D4BD9"/>
    <w:rsid w:val="003D6A5A"/>
    <w:rsid w:val="003D78F3"/>
    <w:rsid w:val="003E3795"/>
    <w:rsid w:val="003E5E1F"/>
    <w:rsid w:val="003E7655"/>
    <w:rsid w:val="003E79E4"/>
    <w:rsid w:val="003F290B"/>
    <w:rsid w:val="003F5631"/>
    <w:rsid w:val="003F5D05"/>
    <w:rsid w:val="0040046B"/>
    <w:rsid w:val="00403050"/>
    <w:rsid w:val="004047E9"/>
    <w:rsid w:val="00405A0F"/>
    <w:rsid w:val="004129F7"/>
    <w:rsid w:val="00415406"/>
    <w:rsid w:val="0041670B"/>
    <w:rsid w:val="004175EF"/>
    <w:rsid w:val="00421031"/>
    <w:rsid w:val="004272AA"/>
    <w:rsid w:val="004304CE"/>
    <w:rsid w:val="0043598A"/>
    <w:rsid w:val="004436C5"/>
    <w:rsid w:val="004523F5"/>
    <w:rsid w:val="00452B7E"/>
    <w:rsid w:val="00455179"/>
    <w:rsid w:val="00457391"/>
    <w:rsid w:val="00460125"/>
    <w:rsid w:val="00460D9F"/>
    <w:rsid w:val="00467C26"/>
    <w:rsid w:val="00470EB0"/>
    <w:rsid w:val="00471ABB"/>
    <w:rsid w:val="00472CAA"/>
    <w:rsid w:val="004731D6"/>
    <w:rsid w:val="00482668"/>
    <w:rsid w:val="00482C71"/>
    <w:rsid w:val="004833BF"/>
    <w:rsid w:val="00484265"/>
    <w:rsid w:val="00485545"/>
    <w:rsid w:val="00485A2F"/>
    <w:rsid w:val="00486FDB"/>
    <w:rsid w:val="0049180A"/>
    <w:rsid w:val="0049230C"/>
    <w:rsid w:val="004A2FF1"/>
    <w:rsid w:val="004A3BD1"/>
    <w:rsid w:val="004A51B3"/>
    <w:rsid w:val="004B0A46"/>
    <w:rsid w:val="004B2F5D"/>
    <w:rsid w:val="004B4A01"/>
    <w:rsid w:val="004B544B"/>
    <w:rsid w:val="004C33BC"/>
    <w:rsid w:val="004C5072"/>
    <w:rsid w:val="004C6F98"/>
    <w:rsid w:val="004D0E27"/>
    <w:rsid w:val="004D2DAD"/>
    <w:rsid w:val="004D3CA0"/>
    <w:rsid w:val="004D5613"/>
    <w:rsid w:val="004D64E1"/>
    <w:rsid w:val="004D6C1B"/>
    <w:rsid w:val="004D6E65"/>
    <w:rsid w:val="004E26B2"/>
    <w:rsid w:val="004E530A"/>
    <w:rsid w:val="004E7CE7"/>
    <w:rsid w:val="004F464C"/>
    <w:rsid w:val="004F7679"/>
    <w:rsid w:val="004F7986"/>
    <w:rsid w:val="005013C4"/>
    <w:rsid w:val="005023D7"/>
    <w:rsid w:val="0050513D"/>
    <w:rsid w:val="00506CC9"/>
    <w:rsid w:val="00506EE4"/>
    <w:rsid w:val="00511E27"/>
    <w:rsid w:val="005127F7"/>
    <w:rsid w:val="00514402"/>
    <w:rsid w:val="00515518"/>
    <w:rsid w:val="00516933"/>
    <w:rsid w:val="005221D8"/>
    <w:rsid w:val="005237B2"/>
    <w:rsid w:val="00527FB1"/>
    <w:rsid w:val="00530BD4"/>
    <w:rsid w:val="00536C34"/>
    <w:rsid w:val="0054685C"/>
    <w:rsid w:val="00551555"/>
    <w:rsid w:val="00555CDF"/>
    <w:rsid w:val="00555F40"/>
    <w:rsid w:val="00560B97"/>
    <w:rsid w:val="005731D7"/>
    <w:rsid w:val="00574965"/>
    <w:rsid w:val="005749B2"/>
    <w:rsid w:val="00575183"/>
    <w:rsid w:val="00587EA4"/>
    <w:rsid w:val="00595B8A"/>
    <w:rsid w:val="005979C3"/>
    <w:rsid w:val="005A54BE"/>
    <w:rsid w:val="005A5CBA"/>
    <w:rsid w:val="005B2703"/>
    <w:rsid w:val="005B7A36"/>
    <w:rsid w:val="005C1270"/>
    <w:rsid w:val="005C1656"/>
    <w:rsid w:val="005C2DF6"/>
    <w:rsid w:val="005C3729"/>
    <w:rsid w:val="005C3E5D"/>
    <w:rsid w:val="005C53DB"/>
    <w:rsid w:val="005C55A9"/>
    <w:rsid w:val="005D1F53"/>
    <w:rsid w:val="005D4A24"/>
    <w:rsid w:val="005D67EC"/>
    <w:rsid w:val="005E296A"/>
    <w:rsid w:val="005E6EAC"/>
    <w:rsid w:val="005E7416"/>
    <w:rsid w:val="005F27D6"/>
    <w:rsid w:val="005F398B"/>
    <w:rsid w:val="005F5A4E"/>
    <w:rsid w:val="005F69E3"/>
    <w:rsid w:val="005F7741"/>
    <w:rsid w:val="00600B7A"/>
    <w:rsid w:val="00601B8C"/>
    <w:rsid w:val="00601D20"/>
    <w:rsid w:val="0060479C"/>
    <w:rsid w:val="00607231"/>
    <w:rsid w:val="0060734C"/>
    <w:rsid w:val="006120F3"/>
    <w:rsid w:val="0062176E"/>
    <w:rsid w:val="00624D3F"/>
    <w:rsid w:val="00627505"/>
    <w:rsid w:val="00632FD4"/>
    <w:rsid w:val="00633B19"/>
    <w:rsid w:val="00636054"/>
    <w:rsid w:val="00640C80"/>
    <w:rsid w:val="0064494A"/>
    <w:rsid w:val="0064592A"/>
    <w:rsid w:val="00647999"/>
    <w:rsid w:val="00647E14"/>
    <w:rsid w:val="00652F7F"/>
    <w:rsid w:val="00654CE7"/>
    <w:rsid w:val="0065554A"/>
    <w:rsid w:val="006557B7"/>
    <w:rsid w:val="006637B6"/>
    <w:rsid w:val="00664250"/>
    <w:rsid w:val="00664F08"/>
    <w:rsid w:val="00666518"/>
    <w:rsid w:val="00666A5F"/>
    <w:rsid w:val="00672888"/>
    <w:rsid w:val="006761DA"/>
    <w:rsid w:val="00687DE9"/>
    <w:rsid w:val="006A0722"/>
    <w:rsid w:val="006A0CD2"/>
    <w:rsid w:val="006A23A1"/>
    <w:rsid w:val="006A37EE"/>
    <w:rsid w:val="006B05DE"/>
    <w:rsid w:val="006B294A"/>
    <w:rsid w:val="006B3ED9"/>
    <w:rsid w:val="006B420A"/>
    <w:rsid w:val="006B5D8A"/>
    <w:rsid w:val="006C08FF"/>
    <w:rsid w:val="006D36F6"/>
    <w:rsid w:val="006D3F0E"/>
    <w:rsid w:val="006D72DC"/>
    <w:rsid w:val="006E0927"/>
    <w:rsid w:val="006E18C4"/>
    <w:rsid w:val="006E1BE5"/>
    <w:rsid w:val="006E41CD"/>
    <w:rsid w:val="006E49C5"/>
    <w:rsid w:val="006E6FC8"/>
    <w:rsid w:val="006F1C5D"/>
    <w:rsid w:val="006F6101"/>
    <w:rsid w:val="006F622B"/>
    <w:rsid w:val="006F6D1B"/>
    <w:rsid w:val="006F6D42"/>
    <w:rsid w:val="006F6D5D"/>
    <w:rsid w:val="006F74E3"/>
    <w:rsid w:val="00704AA8"/>
    <w:rsid w:val="00706EF0"/>
    <w:rsid w:val="00707CD8"/>
    <w:rsid w:val="00710907"/>
    <w:rsid w:val="0071113C"/>
    <w:rsid w:val="007138B7"/>
    <w:rsid w:val="00713C6B"/>
    <w:rsid w:val="00715FED"/>
    <w:rsid w:val="00720781"/>
    <w:rsid w:val="00721B89"/>
    <w:rsid w:val="00726E18"/>
    <w:rsid w:val="00730173"/>
    <w:rsid w:val="00737B3E"/>
    <w:rsid w:val="0074134A"/>
    <w:rsid w:val="00744091"/>
    <w:rsid w:val="0074417F"/>
    <w:rsid w:val="007466FE"/>
    <w:rsid w:val="00747AA0"/>
    <w:rsid w:val="00751391"/>
    <w:rsid w:val="00751658"/>
    <w:rsid w:val="007538ED"/>
    <w:rsid w:val="00754B56"/>
    <w:rsid w:val="007677AF"/>
    <w:rsid w:val="00771161"/>
    <w:rsid w:val="0077202A"/>
    <w:rsid w:val="00772580"/>
    <w:rsid w:val="00772BE1"/>
    <w:rsid w:val="007747BD"/>
    <w:rsid w:val="007757A7"/>
    <w:rsid w:val="00782736"/>
    <w:rsid w:val="00783107"/>
    <w:rsid w:val="00790CA4"/>
    <w:rsid w:val="00792926"/>
    <w:rsid w:val="007944CC"/>
    <w:rsid w:val="00794AAF"/>
    <w:rsid w:val="00794B44"/>
    <w:rsid w:val="00796F10"/>
    <w:rsid w:val="007A3444"/>
    <w:rsid w:val="007A4178"/>
    <w:rsid w:val="007A68C6"/>
    <w:rsid w:val="007B39C2"/>
    <w:rsid w:val="007B3C29"/>
    <w:rsid w:val="007C1042"/>
    <w:rsid w:val="007C159A"/>
    <w:rsid w:val="007C1B91"/>
    <w:rsid w:val="007C25A5"/>
    <w:rsid w:val="007C2E19"/>
    <w:rsid w:val="007C62BC"/>
    <w:rsid w:val="007C791E"/>
    <w:rsid w:val="007D1061"/>
    <w:rsid w:val="007D7E20"/>
    <w:rsid w:val="007E4C58"/>
    <w:rsid w:val="007E59B1"/>
    <w:rsid w:val="007E62A3"/>
    <w:rsid w:val="007E74D8"/>
    <w:rsid w:val="007F301A"/>
    <w:rsid w:val="007F6546"/>
    <w:rsid w:val="007F67F6"/>
    <w:rsid w:val="0080531E"/>
    <w:rsid w:val="00806164"/>
    <w:rsid w:val="008065EF"/>
    <w:rsid w:val="0080716C"/>
    <w:rsid w:val="008113B9"/>
    <w:rsid w:val="00820ACB"/>
    <w:rsid w:val="008211C7"/>
    <w:rsid w:val="008231BD"/>
    <w:rsid w:val="00823858"/>
    <w:rsid w:val="008247BA"/>
    <w:rsid w:val="00826754"/>
    <w:rsid w:val="00827914"/>
    <w:rsid w:val="008317BA"/>
    <w:rsid w:val="00831BD6"/>
    <w:rsid w:val="00832CED"/>
    <w:rsid w:val="00832F2C"/>
    <w:rsid w:val="00834119"/>
    <w:rsid w:val="008368AD"/>
    <w:rsid w:val="00841713"/>
    <w:rsid w:val="00842A9C"/>
    <w:rsid w:val="00843926"/>
    <w:rsid w:val="0084489E"/>
    <w:rsid w:val="0084542D"/>
    <w:rsid w:val="0084594A"/>
    <w:rsid w:val="008465C2"/>
    <w:rsid w:val="00852B63"/>
    <w:rsid w:val="00853FB4"/>
    <w:rsid w:val="00860173"/>
    <w:rsid w:val="008636EC"/>
    <w:rsid w:val="008646A0"/>
    <w:rsid w:val="00864B05"/>
    <w:rsid w:val="00864E35"/>
    <w:rsid w:val="00864E95"/>
    <w:rsid w:val="00865664"/>
    <w:rsid w:val="00866C4F"/>
    <w:rsid w:val="00874933"/>
    <w:rsid w:val="00875A07"/>
    <w:rsid w:val="00877041"/>
    <w:rsid w:val="0087721C"/>
    <w:rsid w:val="00880C6A"/>
    <w:rsid w:val="008848EF"/>
    <w:rsid w:val="00886D6A"/>
    <w:rsid w:val="00893722"/>
    <w:rsid w:val="00894818"/>
    <w:rsid w:val="008960BA"/>
    <w:rsid w:val="008A0523"/>
    <w:rsid w:val="008A1976"/>
    <w:rsid w:val="008A3128"/>
    <w:rsid w:val="008B088E"/>
    <w:rsid w:val="008B48D4"/>
    <w:rsid w:val="008B57F6"/>
    <w:rsid w:val="008C475B"/>
    <w:rsid w:val="008C55E9"/>
    <w:rsid w:val="008C6788"/>
    <w:rsid w:val="008C7215"/>
    <w:rsid w:val="008C7C42"/>
    <w:rsid w:val="008D2032"/>
    <w:rsid w:val="008D4B8C"/>
    <w:rsid w:val="008D4DB7"/>
    <w:rsid w:val="008D7992"/>
    <w:rsid w:val="008E3652"/>
    <w:rsid w:val="008E40D4"/>
    <w:rsid w:val="008F5698"/>
    <w:rsid w:val="008F7D72"/>
    <w:rsid w:val="00901D96"/>
    <w:rsid w:val="0090267C"/>
    <w:rsid w:val="00905BED"/>
    <w:rsid w:val="00906D09"/>
    <w:rsid w:val="009126DF"/>
    <w:rsid w:val="00914E39"/>
    <w:rsid w:val="00915DE4"/>
    <w:rsid w:val="009216A4"/>
    <w:rsid w:val="009241D9"/>
    <w:rsid w:val="0093346D"/>
    <w:rsid w:val="009404B6"/>
    <w:rsid w:val="00941B55"/>
    <w:rsid w:val="00941CA2"/>
    <w:rsid w:val="00942671"/>
    <w:rsid w:val="00943067"/>
    <w:rsid w:val="009503D0"/>
    <w:rsid w:val="009519B3"/>
    <w:rsid w:val="0095238A"/>
    <w:rsid w:val="00954289"/>
    <w:rsid w:val="00956731"/>
    <w:rsid w:val="00956838"/>
    <w:rsid w:val="00956F77"/>
    <w:rsid w:val="00962375"/>
    <w:rsid w:val="00962B3C"/>
    <w:rsid w:val="00964A7C"/>
    <w:rsid w:val="0096676A"/>
    <w:rsid w:val="009676D7"/>
    <w:rsid w:val="00971EB4"/>
    <w:rsid w:val="00973C49"/>
    <w:rsid w:val="009740D8"/>
    <w:rsid w:val="0097478C"/>
    <w:rsid w:val="00974BCE"/>
    <w:rsid w:val="00974CE3"/>
    <w:rsid w:val="00984044"/>
    <w:rsid w:val="00985492"/>
    <w:rsid w:val="009857FD"/>
    <w:rsid w:val="00986184"/>
    <w:rsid w:val="009902D3"/>
    <w:rsid w:val="00991F4F"/>
    <w:rsid w:val="00995114"/>
    <w:rsid w:val="009A1D61"/>
    <w:rsid w:val="009A2F7B"/>
    <w:rsid w:val="009A3A2F"/>
    <w:rsid w:val="009A4A45"/>
    <w:rsid w:val="009A7C20"/>
    <w:rsid w:val="009B1268"/>
    <w:rsid w:val="009B5ADC"/>
    <w:rsid w:val="009B716F"/>
    <w:rsid w:val="009C214C"/>
    <w:rsid w:val="009C5162"/>
    <w:rsid w:val="009E0237"/>
    <w:rsid w:val="009E72A5"/>
    <w:rsid w:val="009F3CA5"/>
    <w:rsid w:val="009F48F7"/>
    <w:rsid w:val="009F6378"/>
    <w:rsid w:val="009F6DDB"/>
    <w:rsid w:val="009F7158"/>
    <w:rsid w:val="00A025D9"/>
    <w:rsid w:val="00A05A19"/>
    <w:rsid w:val="00A07311"/>
    <w:rsid w:val="00A12FC3"/>
    <w:rsid w:val="00A226EE"/>
    <w:rsid w:val="00A243D5"/>
    <w:rsid w:val="00A261A0"/>
    <w:rsid w:val="00A348FC"/>
    <w:rsid w:val="00A3736B"/>
    <w:rsid w:val="00A40B43"/>
    <w:rsid w:val="00A43785"/>
    <w:rsid w:val="00A458EC"/>
    <w:rsid w:val="00A5258B"/>
    <w:rsid w:val="00A534C9"/>
    <w:rsid w:val="00A54669"/>
    <w:rsid w:val="00A55DC0"/>
    <w:rsid w:val="00A60C9C"/>
    <w:rsid w:val="00A61748"/>
    <w:rsid w:val="00A64E11"/>
    <w:rsid w:val="00A64E66"/>
    <w:rsid w:val="00A714B0"/>
    <w:rsid w:val="00A720B6"/>
    <w:rsid w:val="00A72827"/>
    <w:rsid w:val="00A74C5E"/>
    <w:rsid w:val="00A80211"/>
    <w:rsid w:val="00A814D4"/>
    <w:rsid w:val="00A82716"/>
    <w:rsid w:val="00A87CD9"/>
    <w:rsid w:val="00A916A7"/>
    <w:rsid w:val="00A9372A"/>
    <w:rsid w:val="00AA1D88"/>
    <w:rsid w:val="00AB3235"/>
    <w:rsid w:val="00AB42D9"/>
    <w:rsid w:val="00AB5836"/>
    <w:rsid w:val="00AB594B"/>
    <w:rsid w:val="00AB71FD"/>
    <w:rsid w:val="00AB7ED6"/>
    <w:rsid w:val="00AC027A"/>
    <w:rsid w:val="00AC0C2E"/>
    <w:rsid w:val="00AC20FA"/>
    <w:rsid w:val="00AD2F89"/>
    <w:rsid w:val="00AD3A5E"/>
    <w:rsid w:val="00AD41B8"/>
    <w:rsid w:val="00AD58D0"/>
    <w:rsid w:val="00AF652D"/>
    <w:rsid w:val="00B00995"/>
    <w:rsid w:val="00B0522F"/>
    <w:rsid w:val="00B11668"/>
    <w:rsid w:val="00B121F7"/>
    <w:rsid w:val="00B1244D"/>
    <w:rsid w:val="00B12661"/>
    <w:rsid w:val="00B136F2"/>
    <w:rsid w:val="00B14F8D"/>
    <w:rsid w:val="00B17300"/>
    <w:rsid w:val="00B17782"/>
    <w:rsid w:val="00B2066C"/>
    <w:rsid w:val="00B20A57"/>
    <w:rsid w:val="00B2274F"/>
    <w:rsid w:val="00B24170"/>
    <w:rsid w:val="00B241ED"/>
    <w:rsid w:val="00B25BAE"/>
    <w:rsid w:val="00B26ACA"/>
    <w:rsid w:val="00B33ABE"/>
    <w:rsid w:val="00B3565B"/>
    <w:rsid w:val="00B365A7"/>
    <w:rsid w:val="00B430CC"/>
    <w:rsid w:val="00B4324B"/>
    <w:rsid w:val="00B454D5"/>
    <w:rsid w:val="00B535E7"/>
    <w:rsid w:val="00B53904"/>
    <w:rsid w:val="00B57133"/>
    <w:rsid w:val="00B731D0"/>
    <w:rsid w:val="00B75E22"/>
    <w:rsid w:val="00B7709D"/>
    <w:rsid w:val="00B81696"/>
    <w:rsid w:val="00B8309F"/>
    <w:rsid w:val="00B84F42"/>
    <w:rsid w:val="00B906BE"/>
    <w:rsid w:val="00B91780"/>
    <w:rsid w:val="00B931C3"/>
    <w:rsid w:val="00BA4E28"/>
    <w:rsid w:val="00BA671A"/>
    <w:rsid w:val="00BB12D3"/>
    <w:rsid w:val="00BB20D9"/>
    <w:rsid w:val="00BB7137"/>
    <w:rsid w:val="00BC1B5F"/>
    <w:rsid w:val="00BC3184"/>
    <w:rsid w:val="00BC50E2"/>
    <w:rsid w:val="00BC528B"/>
    <w:rsid w:val="00BC6946"/>
    <w:rsid w:val="00BD2049"/>
    <w:rsid w:val="00BD351F"/>
    <w:rsid w:val="00BD40B8"/>
    <w:rsid w:val="00BF090C"/>
    <w:rsid w:val="00BF0C1E"/>
    <w:rsid w:val="00BF19EF"/>
    <w:rsid w:val="00BF1D8A"/>
    <w:rsid w:val="00BF2EE0"/>
    <w:rsid w:val="00BF39C7"/>
    <w:rsid w:val="00BF3ADD"/>
    <w:rsid w:val="00BF692F"/>
    <w:rsid w:val="00C01ACC"/>
    <w:rsid w:val="00C079F7"/>
    <w:rsid w:val="00C119E6"/>
    <w:rsid w:val="00C1266E"/>
    <w:rsid w:val="00C14A4B"/>
    <w:rsid w:val="00C15366"/>
    <w:rsid w:val="00C16299"/>
    <w:rsid w:val="00C17BD6"/>
    <w:rsid w:val="00C20767"/>
    <w:rsid w:val="00C20850"/>
    <w:rsid w:val="00C20B08"/>
    <w:rsid w:val="00C20CA9"/>
    <w:rsid w:val="00C21CBB"/>
    <w:rsid w:val="00C2451D"/>
    <w:rsid w:val="00C251A1"/>
    <w:rsid w:val="00C31DBB"/>
    <w:rsid w:val="00C32E47"/>
    <w:rsid w:val="00C3641A"/>
    <w:rsid w:val="00C4018B"/>
    <w:rsid w:val="00C57F7B"/>
    <w:rsid w:val="00C60BCC"/>
    <w:rsid w:val="00C65E7D"/>
    <w:rsid w:val="00C66FA8"/>
    <w:rsid w:val="00C67648"/>
    <w:rsid w:val="00C700D9"/>
    <w:rsid w:val="00C73520"/>
    <w:rsid w:val="00C83684"/>
    <w:rsid w:val="00C84309"/>
    <w:rsid w:val="00C85478"/>
    <w:rsid w:val="00C90086"/>
    <w:rsid w:val="00C90E99"/>
    <w:rsid w:val="00C947E0"/>
    <w:rsid w:val="00C94EEB"/>
    <w:rsid w:val="00C95915"/>
    <w:rsid w:val="00C97CA0"/>
    <w:rsid w:val="00CA37DC"/>
    <w:rsid w:val="00CB1438"/>
    <w:rsid w:val="00CB687F"/>
    <w:rsid w:val="00CC0EF9"/>
    <w:rsid w:val="00CC2223"/>
    <w:rsid w:val="00CC4C34"/>
    <w:rsid w:val="00CC4E39"/>
    <w:rsid w:val="00CC5B99"/>
    <w:rsid w:val="00CC5FFF"/>
    <w:rsid w:val="00CC648F"/>
    <w:rsid w:val="00CD080B"/>
    <w:rsid w:val="00CD12F1"/>
    <w:rsid w:val="00CD2933"/>
    <w:rsid w:val="00CD6ABC"/>
    <w:rsid w:val="00CE3288"/>
    <w:rsid w:val="00CF2321"/>
    <w:rsid w:val="00CF28D0"/>
    <w:rsid w:val="00D01F03"/>
    <w:rsid w:val="00D03225"/>
    <w:rsid w:val="00D0354B"/>
    <w:rsid w:val="00D151E9"/>
    <w:rsid w:val="00D16D56"/>
    <w:rsid w:val="00D23733"/>
    <w:rsid w:val="00D27387"/>
    <w:rsid w:val="00D27777"/>
    <w:rsid w:val="00D27E5C"/>
    <w:rsid w:val="00D31CD4"/>
    <w:rsid w:val="00D460AE"/>
    <w:rsid w:val="00D468FE"/>
    <w:rsid w:val="00D51EBE"/>
    <w:rsid w:val="00D53FCC"/>
    <w:rsid w:val="00D55854"/>
    <w:rsid w:val="00D55D7E"/>
    <w:rsid w:val="00D56A29"/>
    <w:rsid w:val="00D60D8D"/>
    <w:rsid w:val="00D63608"/>
    <w:rsid w:val="00D64CDC"/>
    <w:rsid w:val="00D65589"/>
    <w:rsid w:val="00D666F1"/>
    <w:rsid w:val="00D6683E"/>
    <w:rsid w:val="00D7208C"/>
    <w:rsid w:val="00D74B29"/>
    <w:rsid w:val="00D74C35"/>
    <w:rsid w:val="00D7686D"/>
    <w:rsid w:val="00D7727C"/>
    <w:rsid w:val="00D82DA9"/>
    <w:rsid w:val="00D85505"/>
    <w:rsid w:val="00D85C69"/>
    <w:rsid w:val="00D85EE1"/>
    <w:rsid w:val="00D92564"/>
    <w:rsid w:val="00D935B7"/>
    <w:rsid w:val="00D94AD0"/>
    <w:rsid w:val="00D97577"/>
    <w:rsid w:val="00DA22CE"/>
    <w:rsid w:val="00DA27AD"/>
    <w:rsid w:val="00DB416C"/>
    <w:rsid w:val="00DB44B8"/>
    <w:rsid w:val="00DB558B"/>
    <w:rsid w:val="00DB5B3D"/>
    <w:rsid w:val="00DC01F0"/>
    <w:rsid w:val="00DC186B"/>
    <w:rsid w:val="00DC203A"/>
    <w:rsid w:val="00DC5465"/>
    <w:rsid w:val="00DD107D"/>
    <w:rsid w:val="00DE2485"/>
    <w:rsid w:val="00DE5BAB"/>
    <w:rsid w:val="00DE6179"/>
    <w:rsid w:val="00DF0472"/>
    <w:rsid w:val="00DF3044"/>
    <w:rsid w:val="00DF5A2C"/>
    <w:rsid w:val="00DF5C1F"/>
    <w:rsid w:val="00E047B6"/>
    <w:rsid w:val="00E126A9"/>
    <w:rsid w:val="00E12AC2"/>
    <w:rsid w:val="00E13AD3"/>
    <w:rsid w:val="00E16C81"/>
    <w:rsid w:val="00E16DD4"/>
    <w:rsid w:val="00E2053A"/>
    <w:rsid w:val="00E22B41"/>
    <w:rsid w:val="00E24EF7"/>
    <w:rsid w:val="00E268F0"/>
    <w:rsid w:val="00E27BEA"/>
    <w:rsid w:val="00E30A51"/>
    <w:rsid w:val="00E414EA"/>
    <w:rsid w:val="00E436D8"/>
    <w:rsid w:val="00E43D86"/>
    <w:rsid w:val="00E45A58"/>
    <w:rsid w:val="00E47058"/>
    <w:rsid w:val="00E50CC3"/>
    <w:rsid w:val="00E541FB"/>
    <w:rsid w:val="00E55633"/>
    <w:rsid w:val="00E6366C"/>
    <w:rsid w:val="00E640F8"/>
    <w:rsid w:val="00E641D3"/>
    <w:rsid w:val="00E673A3"/>
    <w:rsid w:val="00E70C3B"/>
    <w:rsid w:val="00E717A4"/>
    <w:rsid w:val="00E86510"/>
    <w:rsid w:val="00E962C3"/>
    <w:rsid w:val="00E9688B"/>
    <w:rsid w:val="00EA0508"/>
    <w:rsid w:val="00EA53EE"/>
    <w:rsid w:val="00EB0C20"/>
    <w:rsid w:val="00EB0C6C"/>
    <w:rsid w:val="00EB1178"/>
    <w:rsid w:val="00EB513F"/>
    <w:rsid w:val="00EC0670"/>
    <w:rsid w:val="00EC3ECD"/>
    <w:rsid w:val="00EC4FE4"/>
    <w:rsid w:val="00EC5398"/>
    <w:rsid w:val="00ED138E"/>
    <w:rsid w:val="00ED1CA0"/>
    <w:rsid w:val="00ED1E6D"/>
    <w:rsid w:val="00ED252C"/>
    <w:rsid w:val="00ED255E"/>
    <w:rsid w:val="00ED3BBB"/>
    <w:rsid w:val="00ED7F58"/>
    <w:rsid w:val="00EE1BD1"/>
    <w:rsid w:val="00EE32B1"/>
    <w:rsid w:val="00EE5810"/>
    <w:rsid w:val="00EE5EB6"/>
    <w:rsid w:val="00EE73CF"/>
    <w:rsid w:val="00EE7E1E"/>
    <w:rsid w:val="00EF0DEA"/>
    <w:rsid w:val="00EF23FD"/>
    <w:rsid w:val="00EF43AA"/>
    <w:rsid w:val="00F06589"/>
    <w:rsid w:val="00F06836"/>
    <w:rsid w:val="00F10787"/>
    <w:rsid w:val="00F139F6"/>
    <w:rsid w:val="00F14655"/>
    <w:rsid w:val="00F152B4"/>
    <w:rsid w:val="00F168BB"/>
    <w:rsid w:val="00F20A55"/>
    <w:rsid w:val="00F23368"/>
    <w:rsid w:val="00F23DE1"/>
    <w:rsid w:val="00F24502"/>
    <w:rsid w:val="00F25446"/>
    <w:rsid w:val="00F30483"/>
    <w:rsid w:val="00F557AF"/>
    <w:rsid w:val="00F62CC1"/>
    <w:rsid w:val="00F71160"/>
    <w:rsid w:val="00F73B0D"/>
    <w:rsid w:val="00F76435"/>
    <w:rsid w:val="00F7687E"/>
    <w:rsid w:val="00F77B52"/>
    <w:rsid w:val="00F910CF"/>
    <w:rsid w:val="00F91BE2"/>
    <w:rsid w:val="00F96363"/>
    <w:rsid w:val="00FA5CC1"/>
    <w:rsid w:val="00FB0A34"/>
    <w:rsid w:val="00FB653E"/>
    <w:rsid w:val="00FC15F7"/>
    <w:rsid w:val="00FC3C24"/>
    <w:rsid w:val="00FC53CF"/>
    <w:rsid w:val="00FD0905"/>
    <w:rsid w:val="00FD1430"/>
    <w:rsid w:val="00FD277A"/>
    <w:rsid w:val="00FD3753"/>
    <w:rsid w:val="00FD3AF5"/>
    <w:rsid w:val="00FD3DC4"/>
    <w:rsid w:val="00FD464C"/>
    <w:rsid w:val="00FD5CEC"/>
    <w:rsid w:val="00FD6683"/>
    <w:rsid w:val="00FD749D"/>
    <w:rsid w:val="00FE18BF"/>
    <w:rsid w:val="00FE1F84"/>
    <w:rsid w:val="00FE4DFE"/>
    <w:rsid w:val="00FE755A"/>
    <w:rsid w:val="00FE7611"/>
    <w:rsid w:val="00FF26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C6CC3"/>
  <w15:chartTrackingRefBased/>
  <w15:docId w15:val="{D0A37449-6BF0-4D8A-9245-82D813553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226E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C41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B42D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link w:val="60"/>
    <w:uiPriority w:val="9"/>
    <w:unhideWhenUsed/>
    <w:qFormat/>
    <w:rsid w:val="0084594A"/>
    <w:pPr>
      <w:widowControl w:val="0"/>
      <w:autoSpaceDE w:val="0"/>
      <w:autoSpaceDN w:val="0"/>
      <w:spacing w:after="0" w:line="240" w:lineRule="auto"/>
      <w:ind w:left="1492"/>
      <w:jc w:val="both"/>
      <w:outlineLvl w:val="5"/>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2321"/>
    <w:pPr>
      <w:spacing w:line="256" w:lineRule="auto"/>
      <w:ind w:left="720"/>
      <w:contextualSpacing/>
    </w:pPr>
    <w:rPr>
      <w:lang w:val="ru-RU"/>
    </w:rPr>
  </w:style>
  <w:style w:type="character" w:styleId="a4">
    <w:name w:val="Hyperlink"/>
    <w:basedOn w:val="a0"/>
    <w:uiPriority w:val="99"/>
    <w:unhideWhenUsed/>
    <w:rsid w:val="0024611B"/>
    <w:rPr>
      <w:color w:val="0563C1" w:themeColor="hyperlink"/>
      <w:u w:val="single"/>
    </w:rPr>
  </w:style>
  <w:style w:type="character" w:customStyle="1" w:styleId="11">
    <w:name w:val="Неразрешенное упоминание1"/>
    <w:basedOn w:val="a0"/>
    <w:uiPriority w:val="99"/>
    <w:semiHidden/>
    <w:unhideWhenUsed/>
    <w:rsid w:val="009C5162"/>
    <w:rPr>
      <w:color w:val="605E5C"/>
      <w:shd w:val="clear" w:color="auto" w:fill="E1DFDD"/>
    </w:rPr>
  </w:style>
  <w:style w:type="character" w:styleId="a5">
    <w:name w:val="FollowedHyperlink"/>
    <w:basedOn w:val="a0"/>
    <w:uiPriority w:val="99"/>
    <w:semiHidden/>
    <w:unhideWhenUsed/>
    <w:rsid w:val="00BF19EF"/>
    <w:rPr>
      <w:color w:val="954F72" w:themeColor="followedHyperlink"/>
      <w:u w:val="single"/>
    </w:rPr>
  </w:style>
  <w:style w:type="character" w:styleId="a6">
    <w:name w:val="Strong"/>
    <w:basedOn w:val="a0"/>
    <w:uiPriority w:val="22"/>
    <w:qFormat/>
    <w:rsid w:val="006637B6"/>
    <w:rPr>
      <w:b/>
      <w:bCs/>
    </w:rPr>
  </w:style>
  <w:style w:type="character" w:customStyle="1" w:styleId="21">
    <w:name w:val="Неразрешенное упоминание2"/>
    <w:basedOn w:val="a0"/>
    <w:uiPriority w:val="99"/>
    <w:semiHidden/>
    <w:unhideWhenUsed/>
    <w:rsid w:val="00687DE9"/>
    <w:rPr>
      <w:color w:val="605E5C"/>
      <w:shd w:val="clear" w:color="auto" w:fill="E1DFDD"/>
    </w:rPr>
  </w:style>
  <w:style w:type="character" w:customStyle="1" w:styleId="60">
    <w:name w:val="Заголовок 6 Знак"/>
    <w:basedOn w:val="a0"/>
    <w:link w:val="6"/>
    <w:uiPriority w:val="9"/>
    <w:rsid w:val="0084594A"/>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84594A"/>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7">
    <w:name w:val="Body Text"/>
    <w:basedOn w:val="a"/>
    <w:link w:val="a8"/>
    <w:uiPriority w:val="1"/>
    <w:qFormat/>
    <w:rsid w:val="0084594A"/>
    <w:pPr>
      <w:widowControl w:val="0"/>
      <w:autoSpaceDE w:val="0"/>
      <w:autoSpaceDN w:val="0"/>
      <w:spacing w:after="0" w:line="240" w:lineRule="auto"/>
      <w:ind w:left="293"/>
      <w:jc w:val="both"/>
    </w:pPr>
    <w:rPr>
      <w:rFonts w:ascii="Times New Roman" w:eastAsia="Times New Roman" w:hAnsi="Times New Roman" w:cs="Times New Roman"/>
      <w:sz w:val="28"/>
      <w:szCs w:val="28"/>
      <w:lang w:val="uk-UA"/>
    </w:rPr>
  </w:style>
  <w:style w:type="character" w:customStyle="1" w:styleId="a8">
    <w:name w:val="Основной текст Знак"/>
    <w:basedOn w:val="a0"/>
    <w:link w:val="a7"/>
    <w:uiPriority w:val="1"/>
    <w:rsid w:val="0084594A"/>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84594A"/>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30">
    <w:name w:val="Заголовок 3 Знак"/>
    <w:basedOn w:val="a0"/>
    <w:link w:val="3"/>
    <w:uiPriority w:val="9"/>
    <w:rsid w:val="00AB42D9"/>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A226EE"/>
    <w:rPr>
      <w:rFonts w:asciiTheme="majorHAnsi" w:eastAsiaTheme="majorEastAsia" w:hAnsiTheme="majorHAnsi" w:cstheme="majorBidi"/>
      <w:color w:val="2E74B5" w:themeColor="accent1" w:themeShade="BF"/>
      <w:sz w:val="32"/>
      <w:szCs w:val="32"/>
    </w:rPr>
  </w:style>
  <w:style w:type="character" w:customStyle="1" w:styleId="31">
    <w:name w:val="Неразрешенное упоминание3"/>
    <w:basedOn w:val="a0"/>
    <w:uiPriority w:val="99"/>
    <w:semiHidden/>
    <w:unhideWhenUsed/>
    <w:rsid w:val="005D67EC"/>
    <w:rPr>
      <w:color w:val="605E5C"/>
      <w:shd w:val="clear" w:color="auto" w:fill="E1DFDD"/>
    </w:rPr>
  </w:style>
  <w:style w:type="character" w:customStyle="1" w:styleId="20">
    <w:name w:val="Заголовок 2 Знак"/>
    <w:basedOn w:val="a0"/>
    <w:link w:val="2"/>
    <w:uiPriority w:val="9"/>
    <w:rsid w:val="003C4118"/>
    <w:rPr>
      <w:rFonts w:asciiTheme="majorHAnsi" w:eastAsiaTheme="majorEastAsia" w:hAnsiTheme="majorHAnsi" w:cstheme="majorBidi"/>
      <w:color w:val="2E74B5" w:themeColor="accent1" w:themeShade="BF"/>
      <w:sz w:val="26"/>
      <w:szCs w:val="26"/>
    </w:rPr>
  </w:style>
  <w:style w:type="paragraph" w:styleId="a9">
    <w:name w:val="Normal (Web)"/>
    <w:basedOn w:val="a"/>
    <w:uiPriority w:val="99"/>
    <w:unhideWhenUsed/>
    <w:rsid w:val="00984044"/>
    <w:pPr>
      <w:spacing w:before="100" w:beforeAutospacing="1" w:after="100" w:afterAutospacing="1" w:line="240" w:lineRule="auto"/>
    </w:pPr>
    <w:rPr>
      <w:rFonts w:ascii="Times New Roman" w:eastAsia="Times New Roman" w:hAnsi="Times New Roman" w:cs="Times New Roman"/>
      <w:sz w:val="24"/>
      <w:szCs w:val="24"/>
    </w:rPr>
  </w:style>
  <w:style w:type="table" w:styleId="aa">
    <w:name w:val="Table Grid"/>
    <w:basedOn w:val="a1"/>
    <w:uiPriority w:val="39"/>
    <w:rsid w:val="009840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Grid Table Light"/>
    <w:basedOn w:val="a1"/>
    <w:uiPriority w:val="40"/>
    <w:rsid w:val="008D203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c">
    <w:name w:val="header"/>
    <w:basedOn w:val="a"/>
    <w:link w:val="ad"/>
    <w:uiPriority w:val="99"/>
    <w:unhideWhenUsed/>
    <w:rsid w:val="008A052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8A0523"/>
  </w:style>
  <w:style w:type="paragraph" w:styleId="ae">
    <w:name w:val="footer"/>
    <w:basedOn w:val="a"/>
    <w:link w:val="af"/>
    <w:uiPriority w:val="99"/>
    <w:unhideWhenUsed/>
    <w:rsid w:val="008A052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8A0523"/>
  </w:style>
  <w:style w:type="character" w:styleId="af0">
    <w:name w:val="Emphasis"/>
    <w:basedOn w:val="a0"/>
    <w:uiPriority w:val="20"/>
    <w:qFormat/>
    <w:rsid w:val="00B731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602162">
      <w:bodyDiv w:val="1"/>
      <w:marLeft w:val="0"/>
      <w:marRight w:val="0"/>
      <w:marTop w:val="0"/>
      <w:marBottom w:val="0"/>
      <w:divBdr>
        <w:top w:val="none" w:sz="0" w:space="0" w:color="auto"/>
        <w:left w:val="none" w:sz="0" w:space="0" w:color="auto"/>
        <w:bottom w:val="none" w:sz="0" w:space="0" w:color="auto"/>
        <w:right w:val="none" w:sz="0" w:space="0" w:color="auto"/>
      </w:divBdr>
    </w:div>
    <w:div w:id="553271724">
      <w:bodyDiv w:val="1"/>
      <w:marLeft w:val="0"/>
      <w:marRight w:val="0"/>
      <w:marTop w:val="0"/>
      <w:marBottom w:val="0"/>
      <w:divBdr>
        <w:top w:val="none" w:sz="0" w:space="0" w:color="auto"/>
        <w:left w:val="none" w:sz="0" w:space="0" w:color="auto"/>
        <w:bottom w:val="none" w:sz="0" w:space="0" w:color="auto"/>
        <w:right w:val="none" w:sz="0" w:space="0" w:color="auto"/>
      </w:divBdr>
    </w:div>
    <w:div w:id="613443235">
      <w:bodyDiv w:val="1"/>
      <w:marLeft w:val="0"/>
      <w:marRight w:val="0"/>
      <w:marTop w:val="0"/>
      <w:marBottom w:val="0"/>
      <w:divBdr>
        <w:top w:val="none" w:sz="0" w:space="0" w:color="auto"/>
        <w:left w:val="none" w:sz="0" w:space="0" w:color="auto"/>
        <w:bottom w:val="none" w:sz="0" w:space="0" w:color="auto"/>
        <w:right w:val="none" w:sz="0" w:space="0" w:color="auto"/>
      </w:divBdr>
    </w:div>
    <w:div w:id="643118438">
      <w:bodyDiv w:val="1"/>
      <w:marLeft w:val="0"/>
      <w:marRight w:val="0"/>
      <w:marTop w:val="0"/>
      <w:marBottom w:val="0"/>
      <w:divBdr>
        <w:top w:val="none" w:sz="0" w:space="0" w:color="auto"/>
        <w:left w:val="none" w:sz="0" w:space="0" w:color="auto"/>
        <w:bottom w:val="none" w:sz="0" w:space="0" w:color="auto"/>
        <w:right w:val="none" w:sz="0" w:space="0" w:color="auto"/>
      </w:divBdr>
      <w:divsChild>
        <w:div w:id="716123835">
          <w:marLeft w:val="0"/>
          <w:marRight w:val="0"/>
          <w:marTop w:val="15"/>
          <w:marBottom w:val="0"/>
          <w:divBdr>
            <w:top w:val="single" w:sz="48" w:space="0" w:color="auto"/>
            <w:left w:val="single" w:sz="48" w:space="0" w:color="auto"/>
            <w:bottom w:val="single" w:sz="48" w:space="0" w:color="auto"/>
            <w:right w:val="single" w:sz="48" w:space="0" w:color="auto"/>
          </w:divBdr>
          <w:divsChild>
            <w:div w:id="1095131187">
              <w:marLeft w:val="0"/>
              <w:marRight w:val="0"/>
              <w:marTop w:val="0"/>
              <w:marBottom w:val="0"/>
              <w:divBdr>
                <w:top w:val="none" w:sz="0" w:space="0" w:color="auto"/>
                <w:left w:val="none" w:sz="0" w:space="0" w:color="auto"/>
                <w:bottom w:val="none" w:sz="0" w:space="0" w:color="auto"/>
                <w:right w:val="none" w:sz="0" w:space="0" w:color="auto"/>
              </w:divBdr>
              <w:divsChild>
                <w:div w:id="1066688175">
                  <w:marLeft w:val="0"/>
                  <w:marRight w:val="0"/>
                  <w:marTop w:val="0"/>
                  <w:marBottom w:val="0"/>
                  <w:divBdr>
                    <w:top w:val="none" w:sz="0" w:space="0" w:color="auto"/>
                    <w:left w:val="none" w:sz="0" w:space="0" w:color="auto"/>
                    <w:bottom w:val="none" w:sz="0" w:space="0" w:color="auto"/>
                    <w:right w:val="none" w:sz="0" w:space="0" w:color="auto"/>
                  </w:divBdr>
                </w:div>
                <w:div w:id="55977466">
                  <w:marLeft w:val="0"/>
                  <w:marRight w:val="0"/>
                  <w:marTop w:val="0"/>
                  <w:marBottom w:val="0"/>
                  <w:divBdr>
                    <w:top w:val="none" w:sz="0" w:space="0" w:color="auto"/>
                    <w:left w:val="none" w:sz="0" w:space="0" w:color="auto"/>
                    <w:bottom w:val="none" w:sz="0" w:space="0" w:color="auto"/>
                    <w:right w:val="none" w:sz="0" w:space="0" w:color="auto"/>
                  </w:divBdr>
                </w:div>
                <w:div w:id="140003021">
                  <w:marLeft w:val="0"/>
                  <w:marRight w:val="0"/>
                  <w:marTop w:val="0"/>
                  <w:marBottom w:val="0"/>
                  <w:divBdr>
                    <w:top w:val="none" w:sz="0" w:space="0" w:color="auto"/>
                    <w:left w:val="none" w:sz="0" w:space="0" w:color="auto"/>
                    <w:bottom w:val="none" w:sz="0" w:space="0" w:color="auto"/>
                    <w:right w:val="none" w:sz="0" w:space="0" w:color="auto"/>
                  </w:divBdr>
                </w:div>
                <w:div w:id="844125337">
                  <w:marLeft w:val="0"/>
                  <w:marRight w:val="0"/>
                  <w:marTop w:val="0"/>
                  <w:marBottom w:val="0"/>
                  <w:divBdr>
                    <w:top w:val="none" w:sz="0" w:space="0" w:color="auto"/>
                    <w:left w:val="none" w:sz="0" w:space="0" w:color="auto"/>
                    <w:bottom w:val="none" w:sz="0" w:space="0" w:color="auto"/>
                    <w:right w:val="none" w:sz="0" w:space="0" w:color="auto"/>
                  </w:divBdr>
                </w:div>
                <w:div w:id="570386009">
                  <w:marLeft w:val="0"/>
                  <w:marRight w:val="0"/>
                  <w:marTop w:val="0"/>
                  <w:marBottom w:val="0"/>
                  <w:divBdr>
                    <w:top w:val="none" w:sz="0" w:space="0" w:color="auto"/>
                    <w:left w:val="none" w:sz="0" w:space="0" w:color="auto"/>
                    <w:bottom w:val="none" w:sz="0" w:space="0" w:color="auto"/>
                    <w:right w:val="none" w:sz="0" w:space="0" w:color="auto"/>
                  </w:divBdr>
                </w:div>
                <w:div w:id="362900286">
                  <w:marLeft w:val="0"/>
                  <w:marRight w:val="0"/>
                  <w:marTop w:val="0"/>
                  <w:marBottom w:val="0"/>
                  <w:divBdr>
                    <w:top w:val="none" w:sz="0" w:space="0" w:color="auto"/>
                    <w:left w:val="none" w:sz="0" w:space="0" w:color="auto"/>
                    <w:bottom w:val="none" w:sz="0" w:space="0" w:color="auto"/>
                    <w:right w:val="none" w:sz="0" w:space="0" w:color="auto"/>
                  </w:divBdr>
                </w:div>
                <w:div w:id="1573857970">
                  <w:marLeft w:val="0"/>
                  <w:marRight w:val="0"/>
                  <w:marTop w:val="0"/>
                  <w:marBottom w:val="0"/>
                  <w:divBdr>
                    <w:top w:val="none" w:sz="0" w:space="0" w:color="auto"/>
                    <w:left w:val="none" w:sz="0" w:space="0" w:color="auto"/>
                    <w:bottom w:val="none" w:sz="0" w:space="0" w:color="auto"/>
                    <w:right w:val="none" w:sz="0" w:space="0" w:color="auto"/>
                  </w:divBdr>
                </w:div>
                <w:div w:id="2142453904">
                  <w:marLeft w:val="0"/>
                  <w:marRight w:val="0"/>
                  <w:marTop w:val="0"/>
                  <w:marBottom w:val="0"/>
                  <w:divBdr>
                    <w:top w:val="none" w:sz="0" w:space="0" w:color="auto"/>
                    <w:left w:val="none" w:sz="0" w:space="0" w:color="auto"/>
                    <w:bottom w:val="none" w:sz="0" w:space="0" w:color="auto"/>
                    <w:right w:val="none" w:sz="0" w:space="0" w:color="auto"/>
                  </w:divBdr>
                </w:div>
                <w:div w:id="1902715006">
                  <w:marLeft w:val="0"/>
                  <w:marRight w:val="0"/>
                  <w:marTop w:val="0"/>
                  <w:marBottom w:val="0"/>
                  <w:divBdr>
                    <w:top w:val="none" w:sz="0" w:space="0" w:color="auto"/>
                    <w:left w:val="none" w:sz="0" w:space="0" w:color="auto"/>
                    <w:bottom w:val="none" w:sz="0" w:space="0" w:color="auto"/>
                    <w:right w:val="none" w:sz="0" w:space="0" w:color="auto"/>
                  </w:divBdr>
                </w:div>
                <w:div w:id="630600163">
                  <w:marLeft w:val="0"/>
                  <w:marRight w:val="0"/>
                  <w:marTop w:val="0"/>
                  <w:marBottom w:val="0"/>
                  <w:divBdr>
                    <w:top w:val="none" w:sz="0" w:space="0" w:color="auto"/>
                    <w:left w:val="none" w:sz="0" w:space="0" w:color="auto"/>
                    <w:bottom w:val="none" w:sz="0" w:space="0" w:color="auto"/>
                    <w:right w:val="none" w:sz="0" w:space="0" w:color="auto"/>
                  </w:divBdr>
                </w:div>
                <w:div w:id="1663047639">
                  <w:marLeft w:val="0"/>
                  <w:marRight w:val="0"/>
                  <w:marTop w:val="0"/>
                  <w:marBottom w:val="0"/>
                  <w:divBdr>
                    <w:top w:val="none" w:sz="0" w:space="0" w:color="auto"/>
                    <w:left w:val="none" w:sz="0" w:space="0" w:color="auto"/>
                    <w:bottom w:val="none" w:sz="0" w:space="0" w:color="auto"/>
                    <w:right w:val="none" w:sz="0" w:space="0" w:color="auto"/>
                  </w:divBdr>
                </w:div>
                <w:div w:id="477504633">
                  <w:marLeft w:val="0"/>
                  <w:marRight w:val="0"/>
                  <w:marTop w:val="0"/>
                  <w:marBottom w:val="0"/>
                  <w:divBdr>
                    <w:top w:val="none" w:sz="0" w:space="0" w:color="auto"/>
                    <w:left w:val="none" w:sz="0" w:space="0" w:color="auto"/>
                    <w:bottom w:val="none" w:sz="0" w:space="0" w:color="auto"/>
                    <w:right w:val="none" w:sz="0" w:space="0" w:color="auto"/>
                  </w:divBdr>
                </w:div>
                <w:div w:id="1537352857">
                  <w:marLeft w:val="0"/>
                  <w:marRight w:val="0"/>
                  <w:marTop w:val="0"/>
                  <w:marBottom w:val="0"/>
                  <w:divBdr>
                    <w:top w:val="none" w:sz="0" w:space="0" w:color="auto"/>
                    <w:left w:val="none" w:sz="0" w:space="0" w:color="auto"/>
                    <w:bottom w:val="none" w:sz="0" w:space="0" w:color="auto"/>
                    <w:right w:val="none" w:sz="0" w:space="0" w:color="auto"/>
                  </w:divBdr>
                </w:div>
                <w:div w:id="49112452">
                  <w:marLeft w:val="0"/>
                  <w:marRight w:val="0"/>
                  <w:marTop w:val="0"/>
                  <w:marBottom w:val="0"/>
                  <w:divBdr>
                    <w:top w:val="none" w:sz="0" w:space="0" w:color="auto"/>
                    <w:left w:val="none" w:sz="0" w:space="0" w:color="auto"/>
                    <w:bottom w:val="none" w:sz="0" w:space="0" w:color="auto"/>
                    <w:right w:val="none" w:sz="0" w:space="0" w:color="auto"/>
                  </w:divBdr>
                </w:div>
                <w:div w:id="548998591">
                  <w:marLeft w:val="0"/>
                  <w:marRight w:val="0"/>
                  <w:marTop w:val="0"/>
                  <w:marBottom w:val="0"/>
                  <w:divBdr>
                    <w:top w:val="none" w:sz="0" w:space="0" w:color="auto"/>
                    <w:left w:val="none" w:sz="0" w:space="0" w:color="auto"/>
                    <w:bottom w:val="none" w:sz="0" w:space="0" w:color="auto"/>
                    <w:right w:val="none" w:sz="0" w:space="0" w:color="auto"/>
                  </w:divBdr>
                </w:div>
                <w:div w:id="1914311401">
                  <w:marLeft w:val="0"/>
                  <w:marRight w:val="0"/>
                  <w:marTop w:val="0"/>
                  <w:marBottom w:val="0"/>
                  <w:divBdr>
                    <w:top w:val="none" w:sz="0" w:space="0" w:color="auto"/>
                    <w:left w:val="none" w:sz="0" w:space="0" w:color="auto"/>
                    <w:bottom w:val="none" w:sz="0" w:space="0" w:color="auto"/>
                    <w:right w:val="none" w:sz="0" w:space="0" w:color="auto"/>
                  </w:divBdr>
                </w:div>
                <w:div w:id="1902398917">
                  <w:marLeft w:val="0"/>
                  <w:marRight w:val="0"/>
                  <w:marTop w:val="0"/>
                  <w:marBottom w:val="0"/>
                  <w:divBdr>
                    <w:top w:val="none" w:sz="0" w:space="0" w:color="auto"/>
                    <w:left w:val="none" w:sz="0" w:space="0" w:color="auto"/>
                    <w:bottom w:val="none" w:sz="0" w:space="0" w:color="auto"/>
                    <w:right w:val="none" w:sz="0" w:space="0" w:color="auto"/>
                  </w:divBdr>
                </w:div>
                <w:div w:id="283272531">
                  <w:marLeft w:val="0"/>
                  <w:marRight w:val="0"/>
                  <w:marTop w:val="0"/>
                  <w:marBottom w:val="0"/>
                  <w:divBdr>
                    <w:top w:val="none" w:sz="0" w:space="0" w:color="auto"/>
                    <w:left w:val="none" w:sz="0" w:space="0" w:color="auto"/>
                    <w:bottom w:val="none" w:sz="0" w:space="0" w:color="auto"/>
                    <w:right w:val="none" w:sz="0" w:space="0" w:color="auto"/>
                  </w:divBdr>
                </w:div>
                <w:div w:id="1120025905">
                  <w:marLeft w:val="0"/>
                  <w:marRight w:val="0"/>
                  <w:marTop w:val="0"/>
                  <w:marBottom w:val="0"/>
                  <w:divBdr>
                    <w:top w:val="none" w:sz="0" w:space="0" w:color="auto"/>
                    <w:left w:val="none" w:sz="0" w:space="0" w:color="auto"/>
                    <w:bottom w:val="none" w:sz="0" w:space="0" w:color="auto"/>
                    <w:right w:val="none" w:sz="0" w:space="0" w:color="auto"/>
                  </w:divBdr>
                </w:div>
                <w:div w:id="253634418">
                  <w:marLeft w:val="0"/>
                  <w:marRight w:val="0"/>
                  <w:marTop w:val="0"/>
                  <w:marBottom w:val="0"/>
                  <w:divBdr>
                    <w:top w:val="none" w:sz="0" w:space="0" w:color="auto"/>
                    <w:left w:val="none" w:sz="0" w:space="0" w:color="auto"/>
                    <w:bottom w:val="none" w:sz="0" w:space="0" w:color="auto"/>
                    <w:right w:val="none" w:sz="0" w:space="0" w:color="auto"/>
                  </w:divBdr>
                </w:div>
                <w:div w:id="1640961995">
                  <w:marLeft w:val="0"/>
                  <w:marRight w:val="0"/>
                  <w:marTop w:val="0"/>
                  <w:marBottom w:val="0"/>
                  <w:divBdr>
                    <w:top w:val="none" w:sz="0" w:space="0" w:color="auto"/>
                    <w:left w:val="none" w:sz="0" w:space="0" w:color="auto"/>
                    <w:bottom w:val="none" w:sz="0" w:space="0" w:color="auto"/>
                    <w:right w:val="none" w:sz="0" w:space="0" w:color="auto"/>
                  </w:divBdr>
                </w:div>
                <w:div w:id="1455752365">
                  <w:marLeft w:val="0"/>
                  <w:marRight w:val="0"/>
                  <w:marTop w:val="0"/>
                  <w:marBottom w:val="0"/>
                  <w:divBdr>
                    <w:top w:val="none" w:sz="0" w:space="0" w:color="auto"/>
                    <w:left w:val="none" w:sz="0" w:space="0" w:color="auto"/>
                    <w:bottom w:val="none" w:sz="0" w:space="0" w:color="auto"/>
                    <w:right w:val="none" w:sz="0" w:space="0" w:color="auto"/>
                  </w:divBdr>
                </w:div>
                <w:div w:id="2004818474">
                  <w:marLeft w:val="0"/>
                  <w:marRight w:val="0"/>
                  <w:marTop w:val="0"/>
                  <w:marBottom w:val="0"/>
                  <w:divBdr>
                    <w:top w:val="none" w:sz="0" w:space="0" w:color="auto"/>
                    <w:left w:val="none" w:sz="0" w:space="0" w:color="auto"/>
                    <w:bottom w:val="none" w:sz="0" w:space="0" w:color="auto"/>
                    <w:right w:val="none" w:sz="0" w:space="0" w:color="auto"/>
                  </w:divBdr>
                </w:div>
                <w:div w:id="1070495266">
                  <w:marLeft w:val="0"/>
                  <w:marRight w:val="0"/>
                  <w:marTop w:val="0"/>
                  <w:marBottom w:val="0"/>
                  <w:divBdr>
                    <w:top w:val="none" w:sz="0" w:space="0" w:color="auto"/>
                    <w:left w:val="none" w:sz="0" w:space="0" w:color="auto"/>
                    <w:bottom w:val="none" w:sz="0" w:space="0" w:color="auto"/>
                    <w:right w:val="none" w:sz="0" w:space="0" w:color="auto"/>
                  </w:divBdr>
                </w:div>
                <w:div w:id="707415880">
                  <w:marLeft w:val="0"/>
                  <w:marRight w:val="0"/>
                  <w:marTop w:val="0"/>
                  <w:marBottom w:val="0"/>
                  <w:divBdr>
                    <w:top w:val="none" w:sz="0" w:space="0" w:color="auto"/>
                    <w:left w:val="none" w:sz="0" w:space="0" w:color="auto"/>
                    <w:bottom w:val="none" w:sz="0" w:space="0" w:color="auto"/>
                    <w:right w:val="none" w:sz="0" w:space="0" w:color="auto"/>
                  </w:divBdr>
                </w:div>
                <w:div w:id="744258395">
                  <w:marLeft w:val="0"/>
                  <w:marRight w:val="0"/>
                  <w:marTop w:val="0"/>
                  <w:marBottom w:val="0"/>
                  <w:divBdr>
                    <w:top w:val="none" w:sz="0" w:space="0" w:color="auto"/>
                    <w:left w:val="none" w:sz="0" w:space="0" w:color="auto"/>
                    <w:bottom w:val="none" w:sz="0" w:space="0" w:color="auto"/>
                    <w:right w:val="none" w:sz="0" w:space="0" w:color="auto"/>
                  </w:divBdr>
                </w:div>
                <w:div w:id="241991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077148">
      <w:bodyDiv w:val="1"/>
      <w:marLeft w:val="0"/>
      <w:marRight w:val="0"/>
      <w:marTop w:val="0"/>
      <w:marBottom w:val="0"/>
      <w:divBdr>
        <w:top w:val="none" w:sz="0" w:space="0" w:color="auto"/>
        <w:left w:val="none" w:sz="0" w:space="0" w:color="auto"/>
        <w:bottom w:val="none" w:sz="0" w:space="0" w:color="auto"/>
        <w:right w:val="none" w:sz="0" w:space="0" w:color="auto"/>
      </w:divBdr>
    </w:div>
    <w:div w:id="734864195">
      <w:bodyDiv w:val="1"/>
      <w:marLeft w:val="0"/>
      <w:marRight w:val="0"/>
      <w:marTop w:val="0"/>
      <w:marBottom w:val="0"/>
      <w:divBdr>
        <w:top w:val="none" w:sz="0" w:space="0" w:color="auto"/>
        <w:left w:val="none" w:sz="0" w:space="0" w:color="auto"/>
        <w:bottom w:val="none" w:sz="0" w:space="0" w:color="auto"/>
        <w:right w:val="none" w:sz="0" w:space="0" w:color="auto"/>
      </w:divBdr>
      <w:divsChild>
        <w:div w:id="533882152">
          <w:marLeft w:val="0"/>
          <w:marRight w:val="0"/>
          <w:marTop w:val="0"/>
          <w:marBottom w:val="0"/>
          <w:divBdr>
            <w:top w:val="none" w:sz="0" w:space="0" w:color="auto"/>
            <w:left w:val="none" w:sz="0" w:space="0" w:color="auto"/>
            <w:bottom w:val="none" w:sz="0" w:space="0" w:color="auto"/>
            <w:right w:val="none" w:sz="0" w:space="0" w:color="auto"/>
          </w:divBdr>
        </w:div>
        <w:div w:id="1525754602">
          <w:marLeft w:val="0"/>
          <w:marRight w:val="0"/>
          <w:marTop w:val="0"/>
          <w:marBottom w:val="0"/>
          <w:divBdr>
            <w:top w:val="none" w:sz="0" w:space="0" w:color="auto"/>
            <w:left w:val="none" w:sz="0" w:space="0" w:color="auto"/>
            <w:bottom w:val="none" w:sz="0" w:space="0" w:color="auto"/>
            <w:right w:val="none" w:sz="0" w:space="0" w:color="auto"/>
          </w:divBdr>
        </w:div>
        <w:div w:id="1444883082">
          <w:marLeft w:val="0"/>
          <w:marRight w:val="0"/>
          <w:marTop w:val="0"/>
          <w:marBottom w:val="0"/>
          <w:divBdr>
            <w:top w:val="none" w:sz="0" w:space="0" w:color="auto"/>
            <w:left w:val="none" w:sz="0" w:space="0" w:color="auto"/>
            <w:bottom w:val="none" w:sz="0" w:space="0" w:color="auto"/>
            <w:right w:val="none" w:sz="0" w:space="0" w:color="auto"/>
          </w:divBdr>
        </w:div>
        <w:div w:id="1947299597">
          <w:marLeft w:val="0"/>
          <w:marRight w:val="0"/>
          <w:marTop w:val="0"/>
          <w:marBottom w:val="0"/>
          <w:divBdr>
            <w:top w:val="none" w:sz="0" w:space="0" w:color="auto"/>
            <w:left w:val="none" w:sz="0" w:space="0" w:color="auto"/>
            <w:bottom w:val="none" w:sz="0" w:space="0" w:color="auto"/>
            <w:right w:val="none" w:sz="0" w:space="0" w:color="auto"/>
          </w:divBdr>
        </w:div>
        <w:div w:id="1666277740">
          <w:marLeft w:val="0"/>
          <w:marRight w:val="0"/>
          <w:marTop w:val="0"/>
          <w:marBottom w:val="0"/>
          <w:divBdr>
            <w:top w:val="none" w:sz="0" w:space="0" w:color="auto"/>
            <w:left w:val="none" w:sz="0" w:space="0" w:color="auto"/>
            <w:bottom w:val="none" w:sz="0" w:space="0" w:color="auto"/>
            <w:right w:val="none" w:sz="0" w:space="0" w:color="auto"/>
          </w:divBdr>
        </w:div>
        <w:div w:id="291519650">
          <w:marLeft w:val="0"/>
          <w:marRight w:val="0"/>
          <w:marTop w:val="0"/>
          <w:marBottom w:val="0"/>
          <w:divBdr>
            <w:top w:val="none" w:sz="0" w:space="0" w:color="auto"/>
            <w:left w:val="none" w:sz="0" w:space="0" w:color="auto"/>
            <w:bottom w:val="none" w:sz="0" w:space="0" w:color="auto"/>
            <w:right w:val="none" w:sz="0" w:space="0" w:color="auto"/>
          </w:divBdr>
        </w:div>
      </w:divsChild>
    </w:div>
    <w:div w:id="859701416">
      <w:bodyDiv w:val="1"/>
      <w:marLeft w:val="0"/>
      <w:marRight w:val="0"/>
      <w:marTop w:val="0"/>
      <w:marBottom w:val="0"/>
      <w:divBdr>
        <w:top w:val="none" w:sz="0" w:space="0" w:color="auto"/>
        <w:left w:val="none" w:sz="0" w:space="0" w:color="auto"/>
        <w:bottom w:val="none" w:sz="0" w:space="0" w:color="auto"/>
        <w:right w:val="none" w:sz="0" w:space="0" w:color="auto"/>
      </w:divBdr>
    </w:div>
    <w:div w:id="867182197">
      <w:bodyDiv w:val="1"/>
      <w:marLeft w:val="0"/>
      <w:marRight w:val="0"/>
      <w:marTop w:val="0"/>
      <w:marBottom w:val="0"/>
      <w:divBdr>
        <w:top w:val="none" w:sz="0" w:space="0" w:color="auto"/>
        <w:left w:val="none" w:sz="0" w:space="0" w:color="auto"/>
        <w:bottom w:val="none" w:sz="0" w:space="0" w:color="auto"/>
        <w:right w:val="none" w:sz="0" w:space="0" w:color="auto"/>
      </w:divBdr>
    </w:div>
    <w:div w:id="879315799">
      <w:bodyDiv w:val="1"/>
      <w:marLeft w:val="0"/>
      <w:marRight w:val="0"/>
      <w:marTop w:val="0"/>
      <w:marBottom w:val="0"/>
      <w:divBdr>
        <w:top w:val="none" w:sz="0" w:space="0" w:color="auto"/>
        <w:left w:val="none" w:sz="0" w:space="0" w:color="auto"/>
        <w:bottom w:val="none" w:sz="0" w:space="0" w:color="auto"/>
        <w:right w:val="none" w:sz="0" w:space="0" w:color="auto"/>
      </w:divBdr>
      <w:divsChild>
        <w:div w:id="260258932">
          <w:marLeft w:val="0"/>
          <w:marRight w:val="0"/>
          <w:marTop w:val="0"/>
          <w:marBottom w:val="0"/>
          <w:divBdr>
            <w:top w:val="none" w:sz="0" w:space="0" w:color="auto"/>
            <w:left w:val="none" w:sz="0" w:space="0" w:color="auto"/>
            <w:bottom w:val="none" w:sz="0" w:space="0" w:color="auto"/>
            <w:right w:val="none" w:sz="0" w:space="0" w:color="auto"/>
          </w:divBdr>
        </w:div>
        <w:div w:id="898517323">
          <w:marLeft w:val="0"/>
          <w:marRight w:val="0"/>
          <w:marTop w:val="0"/>
          <w:marBottom w:val="0"/>
          <w:divBdr>
            <w:top w:val="none" w:sz="0" w:space="0" w:color="auto"/>
            <w:left w:val="none" w:sz="0" w:space="0" w:color="auto"/>
            <w:bottom w:val="none" w:sz="0" w:space="0" w:color="auto"/>
            <w:right w:val="none" w:sz="0" w:space="0" w:color="auto"/>
          </w:divBdr>
        </w:div>
        <w:div w:id="1482959799">
          <w:marLeft w:val="0"/>
          <w:marRight w:val="0"/>
          <w:marTop w:val="0"/>
          <w:marBottom w:val="0"/>
          <w:divBdr>
            <w:top w:val="none" w:sz="0" w:space="0" w:color="auto"/>
            <w:left w:val="none" w:sz="0" w:space="0" w:color="auto"/>
            <w:bottom w:val="none" w:sz="0" w:space="0" w:color="auto"/>
            <w:right w:val="none" w:sz="0" w:space="0" w:color="auto"/>
          </w:divBdr>
        </w:div>
        <w:div w:id="847910841">
          <w:marLeft w:val="0"/>
          <w:marRight w:val="0"/>
          <w:marTop w:val="0"/>
          <w:marBottom w:val="0"/>
          <w:divBdr>
            <w:top w:val="none" w:sz="0" w:space="0" w:color="auto"/>
            <w:left w:val="none" w:sz="0" w:space="0" w:color="auto"/>
            <w:bottom w:val="none" w:sz="0" w:space="0" w:color="auto"/>
            <w:right w:val="none" w:sz="0" w:space="0" w:color="auto"/>
          </w:divBdr>
        </w:div>
      </w:divsChild>
    </w:div>
    <w:div w:id="934359495">
      <w:bodyDiv w:val="1"/>
      <w:marLeft w:val="0"/>
      <w:marRight w:val="0"/>
      <w:marTop w:val="0"/>
      <w:marBottom w:val="0"/>
      <w:divBdr>
        <w:top w:val="none" w:sz="0" w:space="0" w:color="auto"/>
        <w:left w:val="none" w:sz="0" w:space="0" w:color="auto"/>
        <w:bottom w:val="none" w:sz="0" w:space="0" w:color="auto"/>
        <w:right w:val="none" w:sz="0" w:space="0" w:color="auto"/>
      </w:divBdr>
    </w:div>
    <w:div w:id="961879794">
      <w:bodyDiv w:val="1"/>
      <w:marLeft w:val="0"/>
      <w:marRight w:val="0"/>
      <w:marTop w:val="0"/>
      <w:marBottom w:val="0"/>
      <w:divBdr>
        <w:top w:val="none" w:sz="0" w:space="0" w:color="auto"/>
        <w:left w:val="none" w:sz="0" w:space="0" w:color="auto"/>
        <w:bottom w:val="none" w:sz="0" w:space="0" w:color="auto"/>
        <w:right w:val="none" w:sz="0" w:space="0" w:color="auto"/>
      </w:divBdr>
    </w:div>
    <w:div w:id="1101603653">
      <w:bodyDiv w:val="1"/>
      <w:marLeft w:val="0"/>
      <w:marRight w:val="0"/>
      <w:marTop w:val="0"/>
      <w:marBottom w:val="0"/>
      <w:divBdr>
        <w:top w:val="none" w:sz="0" w:space="0" w:color="auto"/>
        <w:left w:val="none" w:sz="0" w:space="0" w:color="auto"/>
        <w:bottom w:val="none" w:sz="0" w:space="0" w:color="auto"/>
        <w:right w:val="none" w:sz="0" w:space="0" w:color="auto"/>
      </w:divBdr>
      <w:divsChild>
        <w:div w:id="339819027">
          <w:marLeft w:val="0"/>
          <w:marRight w:val="0"/>
          <w:marTop w:val="0"/>
          <w:marBottom w:val="0"/>
          <w:divBdr>
            <w:top w:val="none" w:sz="0" w:space="0" w:color="auto"/>
            <w:left w:val="none" w:sz="0" w:space="0" w:color="auto"/>
            <w:bottom w:val="none" w:sz="0" w:space="0" w:color="auto"/>
            <w:right w:val="none" w:sz="0" w:space="0" w:color="auto"/>
          </w:divBdr>
        </w:div>
        <w:div w:id="281768666">
          <w:marLeft w:val="0"/>
          <w:marRight w:val="0"/>
          <w:marTop w:val="0"/>
          <w:marBottom w:val="0"/>
          <w:divBdr>
            <w:top w:val="none" w:sz="0" w:space="0" w:color="auto"/>
            <w:left w:val="none" w:sz="0" w:space="0" w:color="auto"/>
            <w:bottom w:val="none" w:sz="0" w:space="0" w:color="auto"/>
            <w:right w:val="none" w:sz="0" w:space="0" w:color="auto"/>
          </w:divBdr>
        </w:div>
        <w:div w:id="1107774306">
          <w:marLeft w:val="0"/>
          <w:marRight w:val="0"/>
          <w:marTop w:val="0"/>
          <w:marBottom w:val="0"/>
          <w:divBdr>
            <w:top w:val="none" w:sz="0" w:space="0" w:color="auto"/>
            <w:left w:val="none" w:sz="0" w:space="0" w:color="auto"/>
            <w:bottom w:val="none" w:sz="0" w:space="0" w:color="auto"/>
            <w:right w:val="none" w:sz="0" w:space="0" w:color="auto"/>
          </w:divBdr>
        </w:div>
        <w:div w:id="485172897">
          <w:marLeft w:val="0"/>
          <w:marRight w:val="0"/>
          <w:marTop w:val="0"/>
          <w:marBottom w:val="0"/>
          <w:divBdr>
            <w:top w:val="none" w:sz="0" w:space="0" w:color="auto"/>
            <w:left w:val="none" w:sz="0" w:space="0" w:color="auto"/>
            <w:bottom w:val="none" w:sz="0" w:space="0" w:color="auto"/>
            <w:right w:val="none" w:sz="0" w:space="0" w:color="auto"/>
          </w:divBdr>
        </w:div>
        <w:div w:id="44188264">
          <w:marLeft w:val="0"/>
          <w:marRight w:val="0"/>
          <w:marTop w:val="0"/>
          <w:marBottom w:val="0"/>
          <w:divBdr>
            <w:top w:val="none" w:sz="0" w:space="0" w:color="auto"/>
            <w:left w:val="none" w:sz="0" w:space="0" w:color="auto"/>
            <w:bottom w:val="none" w:sz="0" w:space="0" w:color="auto"/>
            <w:right w:val="none" w:sz="0" w:space="0" w:color="auto"/>
          </w:divBdr>
        </w:div>
        <w:div w:id="599751881">
          <w:marLeft w:val="0"/>
          <w:marRight w:val="0"/>
          <w:marTop w:val="0"/>
          <w:marBottom w:val="0"/>
          <w:divBdr>
            <w:top w:val="none" w:sz="0" w:space="0" w:color="auto"/>
            <w:left w:val="none" w:sz="0" w:space="0" w:color="auto"/>
            <w:bottom w:val="none" w:sz="0" w:space="0" w:color="auto"/>
            <w:right w:val="none" w:sz="0" w:space="0" w:color="auto"/>
          </w:divBdr>
        </w:div>
        <w:div w:id="1351027838">
          <w:marLeft w:val="0"/>
          <w:marRight w:val="0"/>
          <w:marTop w:val="0"/>
          <w:marBottom w:val="0"/>
          <w:divBdr>
            <w:top w:val="none" w:sz="0" w:space="0" w:color="auto"/>
            <w:left w:val="none" w:sz="0" w:space="0" w:color="auto"/>
            <w:bottom w:val="none" w:sz="0" w:space="0" w:color="auto"/>
            <w:right w:val="none" w:sz="0" w:space="0" w:color="auto"/>
          </w:divBdr>
        </w:div>
      </w:divsChild>
    </w:div>
    <w:div w:id="1148281539">
      <w:bodyDiv w:val="1"/>
      <w:marLeft w:val="0"/>
      <w:marRight w:val="0"/>
      <w:marTop w:val="0"/>
      <w:marBottom w:val="0"/>
      <w:divBdr>
        <w:top w:val="none" w:sz="0" w:space="0" w:color="auto"/>
        <w:left w:val="none" w:sz="0" w:space="0" w:color="auto"/>
        <w:bottom w:val="none" w:sz="0" w:space="0" w:color="auto"/>
        <w:right w:val="none" w:sz="0" w:space="0" w:color="auto"/>
      </w:divBdr>
    </w:div>
    <w:div w:id="1256552498">
      <w:bodyDiv w:val="1"/>
      <w:marLeft w:val="0"/>
      <w:marRight w:val="0"/>
      <w:marTop w:val="0"/>
      <w:marBottom w:val="0"/>
      <w:divBdr>
        <w:top w:val="none" w:sz="0" w:space="0" w:color="auto"/>
        <w:left w:val="none" w:sz="0" w:space="0" w:color="auto"/>
        <w:bottom w:val="none" w:sz="0" w:space="0" w:color="auto"/>
        <w:right w:val="none" w:sz="0" w:space="0" w:color="auto"/>
      </w:divBdr>
    </w:div>
    <w:div w:id="1295210520">
      <w:bodyDiv w:val="1"/>
      <w:marLeft w:val="0"/>
      <w:marRight w:val="0"/>
      <w:marTop w:val="0"/>
      <w:marBottom w:val="0"/>
      <w:divBdr>
        <w:top w:val="none" w:sz="0" w:space="0" w:color="auto"/>
        <w:left w:val="none" w:sz="0" w:space="0" w:color="auto"/>
        <w:bottom w:val="none" w:sz="0" w:space="0" w:color="auto"/>
        <w:right w:val="none" w:sz="0" w:space="0" w:color="auto"/>
      </w:divBdr>
    </w:div>
    <w:div w:id="1330207500">
      <w:bodyDiv w:val="1"/>
      <w:marLeft w:val="0"/>
      <w:marRight w:val="0"/>
      <w:marTop w:val="0"/>
      <w:marBottom w:val="0"/>
      <w:divBdr>
        <w:top w:val="none" w:sz="0" w:space="0" w:color="auto"/>
        <w:left w:val="none" w:sz="0" w:space="0" w:color="auto"/>
        <w:bottom w:val="none" w:sz="0" w:space="0" w:color="auto"/>
        <w:right w:val="none" w:sz="0" w:space="0" w:color="auto"/>
      </w:divBdr>
      <w:divsChild>
        <w:div w:id="1562248733">
          <w:marLeft w:val="0"/>
          <w:marRight w:val="0"/>
          <w:marTop w:val="0"/>
          <w:marBottom w:val="0"/>
          <w:divBdr>
            <w:top w:val="none" w:sz="0" w:space="0" w:color="auto"/>
            <w:left w:val="none" w:sz="0" w:space="0" w:color="auto"/>
            <w:bottom w:val="none" w:sz="0" w:space="0" w:color="auto"/>
            <w:right w:val="none" w:sz="0" w:space="0" w:color="auto"/>
          </w:divBdr>
        </w:div>
        <w:div w:id="218177773">
          <w:marLeft w:val="0"/>
          <w:marRight w:val="0"/>
          <w:marTop w:val="0"/>
          <w:marBottom w:val="0"/>
          <w:divBdr>
            <w:top w:val="none" w:sz="0" w:space="0" w:color="auto"/>
            <w:left w:val="none" w:sz="0" w:space="0" w:color="auto"/>
            <w:bottom w:val="none" w:sz="0" w:space="0" w:color="auto"/>
            <w:right w:val="none" w:sz="0" w:space="0" w:color="auto"/>
          </w:divBdr>
        </w:div>
        <w:div w:id="1155611697">
          <w:marLeft w:val="0"/>
          <w:marRight w:val="0"/>
          <w:marTop w:val="0"/>
          <w:marBottom w:val="0"/>
          <w:divBdr>
            <w:top w:val="none" w:sz="0" w:space="0" w:color="auto"/>
            <w:left w:val="none" w:sz="0" w:space="0" w:color="auto"/>
            <w:bottom w:val="none" w:sz="0" w:space="0" w:color="auto"/>
            <w:right w:val="none" w:sz="0" w:space="0" w:color="auto"/>
          </w:divBdr>
        </w:div>
        <w:div w:id="1006250133">
          <w:marLeft w:val="0"/>
          <w:marRight w:val="0"/>
          <w:marTop w:val="0"/>
          <w:marBottom w:val="0"/>
          <w:divBdr>
            <w:top w:val="none" w:sz="0" w:space="0" w:color="auto"/>
            <w:left w:val="none" w:sz="0" w:space="0" w:color="auto"/>
            <w:bottom w:val="none" w:sz="0" w:space="0" w:color="auto"/>
            <w:right w:val="none" w:sz="0" w:space="0" w:color="auto"/>
          </w:divBdr>
        </w:div>
        <w:div w:id="1779904597">
          <w:marLeft w:val="0"/>
          <w:marRight w:val="0"/>
          <w:marTop w:val="0"/>
          <w:marBottom w:val="0"/>
          <w:divBdr>
            <w:top w:val="none" w:sz="0" w:space="0" w:color="auto"/>
            <w:left w:val="none" w:sz="0" w:space="0" w:color="auto"/>
            <w:bottom w:val="none" w:sz="0" w:space="0" w:color="auto"/>
            <w:right w:val="none" w:sz="0" w:space="0" w:color="auto"/>
          </w:divBdr>
        </w:div>
      </w:divsChild>
    </w:div>
    <w:div w:id="1589921803">
      <w:bodyDiv w:val="1"/>
      <w:marLeft w:val="0"/>
      <w:marRight w:val="0"/>
      <w:marTop w:val="0"/>
      <w:marBottom w:val="0"/>
      <w:divBdr>
        <w:top w:val="none" w:sz="0" w:space="0" w:color="auto"/>
        <w:left w:val="none" w:sz="0" w:space="0" w:color="auto"/>
        <w:bottom w:val="none" w:sz="0" w:space="0" w:color="auto"/>
        <w:right w:val="none" w:sz="0" w:space="0" w:color="auto"/>
      </w:divBdr>
    </w:div>
    <w:div w:id="1656255746">
      <w:bodyDiv w:val="1"/>
      <w:marLeft w:val="0"/>
      <w:marRight w:val="0"/>
      <w:marTop w:val="0"/>
      <w:marBottom w:val="0"/>
      <w:divBdr>
        <w:top w:val="none" w:sz="0" w:space="0" w:color="auto"/>
        <w:left w:val="none" w:sz="0" w:space="0" w:color="auto"/>
        <w:bottom w:val="none" w:sz="0" w:space="0" w:color="auto"/>
        <w:right w:val="none" w:sz="0" w:space="0" w:color="auto"/>
      </w:divBdr>
      <w:divsChild>
        <w:div w:id="2061516614">
          <w:marLeft w:val="0"/>
          <w:marRight w:val="0"/>
          <w:marTop w:val="0"/>
          <w:marBottom w:val="0"/>
          <w:divBdr>
            <w:top w:val="none" w:sz="0" w:space="0" w:color="auto"/>
            <w:left w:val="none" w:sz="0" w:space="0" w:color="auto"/>
            <w:bottom w:val="none" w:sz="0" w:space="0" w:color="auto"/>
            <w:right w:val="none" w:sz="0" w:space="0" w:color="auto"/>
          </w:divBdr>
        </w:div>
        <w:div w:id="2078816349">
          <w:marLeft w:val="0"/>
          <w:marRight w:val="0"/>
          <w:marTop w:val="0"/>
          <w:marBottom w:val="0"/>
          <w:divBdr>
            <w:top w:val="none" w:sz="0" w:space="0" w:color="auto"/>
            <w:left w:val="none" w:sz="0" w:space="0" w:color="auto"/>
            <w:bottom w:val="none" w:sz="0" w:space="0" w:color="auto"/>
            <w:right w:val="none" w:sz="0" w:space="0" w:color="auto"/>
          </w:divBdr>
        </w:div>
        <w:div w:id="1554151029">
          <w:marLeft w:val="0"/>
          <w:marRight w:val="0"/>
          <w:marTop w:val="0"/>
          <w:marBottom w:val="0"/>
          <w:divBdr>
            <w:top w:val="none" w:sz="0" w:space="0" w:color="auto"/>
            <w:left w:val="none" w:sz="0" w:space="0" w:color="auto"/>
            <w:bottom w:val="none" w:sz="0" w:space="0" w:color="auto"/>
            <w:right w:val="none" w:sz="0" w:space="0" w:color="auto"/>
          </w:divBdr>
        </w:div>
        <w:div w:id="456489473">
          <w:marLeft w:val="0"/>
          <w:marRight w:val="0"/>
          <w:marTop w:val="0"/>
          <w:marBottom w:val="0"/>
          <w:divBdr>
            <w:top w:val="none" w:sz="0" w:space="0" w:color="auto"/>
            <w:left w:val="none" w:sz="0" w:space="0" w:color="auto"/>
            <w:bottom w:val="none" w:sz="0" w:space="0" w:color="auto"/>
            <w:right w:val="none" w:sz="0" w:space="0" w:color="auto"/>
          </w:divBdr>
        </w:div>
        <w:div w:id="564295401">
          <w:marLeft w:val="0"/>
          <w:marRight w:val="0"/>
          <w:marTop w:val="0"/>
          <w:marBottom w:val="0"/>
          <w:divBdr>
            <w:top w:val="none" w:sz="0" w:space="0" w:color="auto"/>
            <w:left w:val="none" w:sz="0" w:space="0" w:color="auto"/>
            <w:bottom w:val="none" w:sz="0" w:space="0" w:color="auto"/>
            <w:right w:val="none" w:sz="0" w:space="0" w:color="auto"/>
          </w:divBdr>
        </w:div>
        <w:div w:id="30152023">
          <w:marLeft w:val="0"/>
          <w:marRight w:val="0"/>
          <w:marTop w:val="0"/>
          <w:marBottom w:val="0"/>
          <w:divBdr>
            <w:top w:val="none" w:sz="0" w:space="0" w:color="auto"/>
            <w:left w:val="none" w:sz="0" w:space="0" w:color="auto"/>
            <w:bottom w:val="none" w:sz="0" w:space="0" w:color="auto"/>
            <w:right w:val="none" w:sz="0" w:space="0" w:color="auto"/>
          </w:divBdr>
        </w:div>
        <w:div w:id="663820890">
          <w:marLeft w:val="0"/>
          <w:marRight w:val="0"/>
          <w:marTop w:val="0"/>
          <w:marBottom w:val="0"/>
          <w:divBdr>
            <w:top w:val="none" w:sz="0" w:space="0" w:color="auto"/>
            <w:left w:val="none" w:sz="0" w:space="0" w:color="auto"/>
            <w:bottom w:val="none" w:sz="0" w:space="0" w:color="auto"/>
            <w:right w:val="none" w:sz="0" w:space="0" w:color="auto"/>
          </w:divBdr>
        </w:div>
        <w:div w:id="174274222">
          <w:marLeft w:val="0"/>
          <w:marRight w:val="0"/>
          <w:marTop w:val="0"/>
          <w:marBottom w:val="0"/>
          <w:divBdr>
            <w:top w:val="none" w:sz="0" w:space="0" w:color="auto"/>
            <w:left w:val="none" w:sz="0" w:space="0" w:color="auto"/>
            <w:bottom w:val="none" w:sz="0" w:space="0" w:color="auto"/>
            <w:right w:val="none" w:sz="0" w:space="0" w:color="auto"/>
          </w:divBdr>
        </w:div>
        <w:div w:id="1244101479">
          <w:marLeft w:val="0"/>
          <w:marRight w:val="0"/>
          <w:marTop w:val="0"/>
          <w:marBottom w:val="0"/>
          <w:divBdr>
            <w:top w:val="none" w:sz="0" w:space="0" w:color="auto"/>
            <w:left w:val="none" w:sz="0" w:space="0" w:color="auto"/>
            <w:bottom w:val="none" w:sz="0" w:space="0" w:color="auto"/>
            <w:right w:val="none" w:sz="0" w:space="0" w:color="auto"/>
          </w:divBdr>
        </w:div>
        <w:div w:id="1403257829">
          <w:marLeft w:val="0"/>
          <w:marRight w:val="0"/>
          <w:marTop w:val="0"/>
          <w:marBottom w:val="0"/>
          <w:divBdr>
            <w:top w:val="none" w:sz="0" w:space="0" w:color="auto"/>
            <w:left w:val="none" w:sz="0" w:space="0" w:color="auto"/>
            <w:bottom w:val="none" w:sz="0" w:space="0" w:color="auto"/>
            <w:right w:val="none" w:sz="0" w:space="0" w:color="auto"/>
          </w:divBdr>
        </w:div>
        <w:div w:id="2113696800">
          <w:marLeft w:val="0"/>
          <w:marRight w:val="0"/>
          <w:marTop w:val="0"/>
          <w:marBottom w:val="0"/>
          <w:divBdr>
            <w:top w:val="none" w:sz="0" w:space="0" w:color="auto"/>
            <w:left w:val="none" w:sz="0" w:space="0" w:color="auto"/>
            <w:bottom w:val="none" w:sz="0" w:space="0" w:color="auto"/>
            <w:right w:val="none" w:sz="0" w:space="0" w:color="auto"/>
          </w:divBdr>
        </w:div>
        <w:div w:id="452097978">
          <w:marLeft w:val="0"/>
          <w:marRight w:val="0"/>
          <w:marTop w:val="0"/>
          <w:marBottom w:val="0"/>
          <w:divBdr>
            <w:top w:val="none" w:sz="0" w:space="0" w:color="auto"/>
            <w:left w:val="none" w:sz="0" w:space="0" w:color="auto"/>
            <w:bottom w:val="none" w:sz="0" w:space="0" w:color="auto"/>
            <w:right w:val="none" w:sz="0" w:space="0" w:color="auto"/>
          </w:divBdr>
        </w:div>
        <w:div w:id="1124034280">
          <w:marLeft w:val="0"/>
          <w:marRight w:val="0"/>
          <w:marTop w:val="0"/>
          <w:marBottom w:val="0"/>
          <w:divBdr>
            <w:top w:val="none" w:sz="0" w:space="0" w:color="auto"/>
            <w:left w:val="none" w:sz="0" w:space="0" w:color="auto"/>
            <w:bottom w:val="none" w:sz="0" w:space="0" w:color="auto"/>
            <w:right w:val="none" w:sz="0" w:space="0" w:color="auto"/>
          </w:divBdr>
        </w:div>
        <w:div w:id="1805465828">
          <w:marLeft w:val="0"/>
          <w:marRight w:val="0"/>
          <w:marTop w:val="0"/>
          <w:marBottom w:val="0"/>
          <w:divBdr>
            <w:top w:val="none" w:sz="0" w:space="0" w:color="auto"/>
            <w:left w:val="none" w:sz="0" w:space="0" w:color="auto"/>
            <w:bottom w:val="none" w:sz="0" w:space="0" w:color="auto"/>
            <w:right w:val="none" w:sz="0" w:space="0" w:color="auto"/>
          </w:divBdr>
        </w:div>
        <w:div w:id="285744233">
          <w:marLeft w:val="0"/>
          <w:marRight w:val="0"/>
          <w:marTop w:val="0"/>
          <w:marBottom w:val="0"/>
          <w:divBdr>
            <w:top w:val="none" w:sz="0" w:space="0" w:color="auto"/>
            <w:left w:val="none" w:sz="0" w:space="0" w:color="auto"/>
            <w:bottom w:val="none" w:sz="0" w:space="0" w:color="auto"/>
            <w:right w:val="none" w:sz="0" w:space="0" w:color="auto"/>
          </w:divBdr>
        </w:div>
        <w:div w:id="1979914375">
          <w:marLeft w:val="0"/>
          <w:marRight w:val="0"/>
          <w:marTop w:val="0"/>
          <w:marBottom w:val="0"/>
          <w:divBdr>
            <w:top w:val="none" w:sz="0" w:space="0" w:color="auto"/>
            <w:left w:val="none" w:sz="0" w:space="0" w:color="auto"/>
            <w:bottom w:val="none" w:sz="0" w:space="0" w:color="auto"/>
            <w:right w:val="none" w:sz="0" w:space="0" w:color="auto"/>
          </w:divBdr>
        </w:div>
        <w:div w:id="1965651380">
          <w:marLeft w:val="0"/>
          <w:marRight w:val="0"/>
          <w:marTop w:val="0"/>
          <w:marBottom w:val="0"/>
          <w:divBdr>
            <w:top w:val="none" w:sz="0" w:space="0" w:color="auto"/>
            <w:left w:val="none" w:sz="0" w:space="0" w:color="auto"/>
            <w:bottom w:val="none" w:sz="0" w:space="0" w:color="auto"/>
            <w:right w:val="none" w:sz="0" w:space="0" w:color="auto"/>
          </w:divBdr>
        </w:div>
        <w:div w:id="531766604">
          <w:marLeft w:val="0"/>
          <w:marRight w:val="0"/>
          <w:marTop w:val="0"/>
          <w:marBottom w:val="0"/>
          <w:divBdr>
            <w:top w:val="none" w:sz="0" w:space="0" w:color="auto"/>
            <w:left w:val="none" w:sz="0" w:space="0" w:color="auto"/>
            <w:bottom w:val="none" w:sz="0" w:space="0" w:color="auto"/>
            <w:right w:val="none" w:sz="0" w:space="0" w:color="auto"/>
          </w:divBdr>
        </w:div>
        <w:div w:id="1979534554">
          <w:marLeft w:val="0"/>
          <w:marRight w:val="0"/>
          <w:marTop w:val="0"/>
          <w:marBottom w:val="0"/>
          <w:divBdr>
            <w:top w:val="none" w:sz="0" w:space="0" w:color="auto"/>
            <w:left w:val="none" w:sz="0" w:space="0" w:color="auto"/>
            <w:bottom w:val="none" w:sz="0" w:space="0" w:color="auto"/>
            <w:right w:val="none" w:sz="0" w:space="0" w:color="auto"/>
          </w:divBdr>
        </w:div>
        <w:div w:id="1938633250">
          <w:marLeft w:val="0"/>
          <w:marRight w:val="0"/>
          <w:marTop w:val="0"/>
          <w:marBottom w:val="0"/>
          <w:divBdr>
            <w:top w:val="none" w:sz="0" w:space="0" w:color="auto"/>
            <w:left w:val="none" w:sz="0" w:space="0" w:color="auto"/>
            <w:bottom w:val="none" w:sz="0" w:space="0" w:color="auto"/>
            <w:right w:val="none" w:sz="0" w:space="0" w:color="auto"/>
          </w:divBdr>
        </w:div>
        <w:div w:id="1306621891">
          <w:marLeft w:val="0"/>
          <w:marRight w:val="0"/>
          <w:marTop w:val="0"/>
          <w:marBottom w:val="0"/>
          <w:divBdr>
            <w:top w:val="none" w:sz="0" w:space="0" w:color="auto"/>
            <w:left w:val="none" w:sz="0" w:space="0" w:color="auto"/>
            <w:bottom w:val="none" w:sz="0" w:space="0" w:color="auto"/>
            <w:right w:val="none" w:sz="0" w:space="0" w:color="auto"/>
          </w:divBdr>
        </w:div>
        <w:div w:id="725950894">
          <w:marLeft w:val="0"/>
          <w:marRight w:val="0"/>
          <w:marTop w:val="0"/>
          <w:marBottom w:val="0"/>
          <w:divBdr>
            <w:top w:val="none" w:sz="0" w:space="0" w:color="auto"/>
            <w:left w:val="none" w:sz="0" w:space="0" w:color="auto"/>
            <w:bottom w:val="none" w:sz="0" w:space="0" w:color="auto"/>
            <w:right w:val="none" w:sz="0" w:space="0" w:color="auto"/>
          </w:divBdr>
        </w:div>
        <w:div w:id="894394476">
          <w:marLeft w:val="0"/>
          <w:marRight w:val="0"/>
          <w:marTop w:val="0"/>
          <w:marBottom w:val="0"/>
          <w:divBdr>
            <w:top w:val="none" w:sz="0" w:space="0" w:color="auto"/>
            <w:left w:val="none" w:sz="0" w:space="0" w:color="auto"/>
            <w:bottom w:val="none" w:sz="0" w:space="0" w:color="auto"/>
            <w:right w:val="none" w:sz="0" w:space="0" w:color="auto"/>
          </w:divBdr>
        </w:div>
        <w:div w:id="820776515">
          <w:marLeft w:val="0"/>
          <w:marRight w:val="0"/>
          <w:marTop w:val="0"/>
          <w:marBottom w:val="0"/>
          <w:divBdr>
            <w:top w:val="none" w:sz="0" w:space="0" w:color="auto"/>
            <w:left w:val="none" w:sz="0" w:space="0" w:color="auto"/>
            <w:bottom w:val="none" w:sz="0" w:space="0" w:color="auto"/>
            <w:right w:val="none" w:sz="0" w:space="0" w:color="auto"/>
          </w:divBdr>
        </w:div>
        <w:div w:id="1051538655">
          <w:marLeft w:val="0"/>
          <w:marRight w:val="0"/>
          <w:marTop w:val="0"/>
          <w:marBottom w:val="0"/>
          <w:divBdr>
            <w:top w:val="none" w:sz="0" w:space="0" w:color="auto"/>
            <w:left w:val="none" w:sz="0" w:space="0" w:color="auto"/>
            <w:bottom w:val="none" w:sz="0" w:space="0" w:color="auto"/>
            <w:right w:val="none" w:sz="0" w:space="0" w:color="auto"/>
          </w:divBdr>
        </w:div>
        <w:div w:id="1568570473">
          <w:marLeft w:val="0"/>
          <w:marRight w:val="0"/>
          <w:marTop w:val="0"/>
          <w:marBottom w:val="0"/>
          <w:divBdr>
            <w:top w:val="none" w:sz="0" w:space="0" w:color="auto"/>
            <w:left w:val="none" w:sz="0" w:space="0" w:color="auto"/>
            <w:bottom w:val="none" w:sz="0" w:space="0" w:color="auto"/>
            <w:right w:val="none" w:sz="0" w:space="0" w:color="auto"/>
          </w:divBdr>
        </w:div>
        <w:div w:id="2008366585">
          <w:marLeft w:val="0"/>
          <w:marRight w:val="0"/>
          <w:marTop w:val="0"/>
          <w:marBottom w:val="0"/>
          <w:divBdr>
            <w:top w:val="none" w:sz="0" w:space="0" w:color="auto"/>
            <w:left w:val="none" w:sz="0" w:space="0" w:color="auto"/>
            <w:bottom w:val="none" w:sz="0" w:space="0" w:color="auto"/>
            <w:right w:val="none" w:sz="0" w:space="0" w:color="auto"/>
          </w:divBdr>
        </w:div>
        <w:div w:id="369499445">
          <w:marLeft w:val="0"/>
          <w:marRight w:val="0"/>
          <w:marTop w:val="0"/>
          <w:marBottom w:val="0"/>
          <w:divBdr>
            <w:top w:val="none" w:sz="0" w:space="0" w:color="auto"/>
            <w:left w:val="none" w:sz="0" w:space="0" w:color="auto"/>
            <w:bottom w:val="none" w:sz="0" w:space="0" w:color="auto"/>
            <w:right w:val="none" w:sz="0" w:space="0" w:color="auto"/>
          </w:divBdr>
        </w:div>
        <w:div w:id="407651008">
          <w:marLeft w:val="0"/>
          <w:marRight w:val="0"/>
          <w:marTop w:val="0"/>
          <w:marBottom w:val="0"/>
          <w:divBdr>
            <w:top w:val="none" w:sz="0" w:space="0" w:color="auto"/>
            <w:left w:val="none" w:sz="0" w:space="0" w:color="auto"/>
            <w:bottom w:val="none" w:sz="0" w:space="0" w:color="auto"/>
            <w:right w:val="none" w:sz="0" w:space="0" w:color="auto"/>
          </w:divBdr>
        </w:div>
      </w:divsChild>
    </w:div>
    <w:div w:id="1701977475">
      <w:bodyDiv w:val="1"/>
      <w:marLeft w:val="0"/>
      <w:marRight w:val="0"/>
      <w:marTop w:val="0"/>
      <w:marBottom w:val="0"/>
      <w:divBdr>
        <w:top w:val="none" w:sz="0" w:space="0" w:color="auto"/>
        <w:left w:val="none" w:sz="0" w:space="0" w:color="auto"/>
        <w:bottom w:val="none" w:sz="0" w:space="0" w:color="auto"/>
        <w:right w:val="none" w:sz="0" w:space="0" w:color="auto"/>
      </w:divBdr>
    </w:div>
    <w:div w:id="1711801174">
      <w:bodyDiv w:val="1"/>
      <w:marLeft w:val="0"/>
      <w:marRight w:val="0"/>
      <w:marTop w:val="0"/>
      <w:marBottom w:val="0"/>
      <w:divBdr>
        <w:top w:val="none" w:sz="0" w:space="0" w:color="auto"/>
        <w:left w:val="none" w:sz="0" w:space="0" w:color="auto"/>
        <w:bottom w:val="none" w:sz="0" w:space="0" w:color="auto"/>
        <w:right w:val="none" w:sz="0" w:space="0" w:color="auto"/>
      </w:divBdr>
    </w:div>
    <w:div w:id="1840382998">
      <w:bodyDiv w:val="1"/>
      <w:marLeft w:val="0"/>
      <w:marRight w:val="0"/>
      <w:marTop w:val="0"/>
      <w:marBottom w:val="0"/>
      <w:divBdr>
        <w:top w:val="none" w:sz="0" w:space="0" w:color="auto"/>
        <w:left w:val="none" w:sz="0" w:space="0" w:color="auto"/>
        <w:bottom w:val="none" w:sz="0" w:space="0" w:color="auto"/>
        <w:right w:val="none" w:sz="0" w:space="0" w:color="auto"/>
      </w:divBdr>
      <w:divsChild>
        <w:div w:id="1481657799">
          <w:marLeft w:val="0"/>
          <w:marRight w:val="0"/>
          <w:marTop w:val="15"/>
          <w:marBottom w:val="0"/>
          <w:divBdr>
            <w:top w:val="single" w:sz="48" w:space="0" w:color="auto"/>
            <w:left w:val="single" w:sz="48" w:space="0" w:color="auto"/>
            <w:bottom w:val="single" w:sz="48" w:space="0" w:color="auto"/>
            <w:right w:val="single" w:sz="48" w:space="0" w:color="auto"/>
          </w:divBdr>
          <w:divsChild>
            <w:div w:id="1322123423">
              <w:marLeft w:val="0"/>
              <w:marRight w:val="0"/>
              <w:marTop w:val="0"/>
              <w:marBottom w:val="0"/>
              <w:divBdr>
                <w:top w:val="none" w:sz="0" w:space="0" w:color="auto"/>
                <w:left w:val="none" w:sz="0" w:space="0" w:color="auto"/>
                <w:bottom w:val="none" w:sz="0" w:space="0" w:color="auto"/>
                <w:right w:val="none" w:sz="0" w:space="0" w:color="auto"/>
              </w:divBdr>
              <w:divsChild>
                <w:div w:id="1380780706">
                  <w:marLeft w:val="0"/>
                  <w:marRight w:val="0"/>
                  <w:marTop w:val="0"/>
                  <w:marBottom w:val="0"/>
                  <w:divBdr>
                    <w:top w:val="none" w:sz="0" w:space="0" w:color="auto"/>
                    <w:left w:val="none" w:sz="0" w:space="0" w:color="auto"/>
                    <w:bottom w:val="none" w:sz="0" w:space="0" w:color="auto"/>
                    <w:right w:val="none" w:sz="0" w:space="0" w:color="auto"/>
                  </w:divBdr>
                </w:div>
                <w:div w:id="1992364060">
                  <w:marLeft w:val="0"/>
                  <w:marRight w:val="0"/>
                  <w:marTop w:val="0"/>
                  <w:marBottom w:val="0"/>
                  <w:divBdr>
                    <w:top w:val="none" w:sz="0" w:space="0" w:color="auto"/>
                    <w:left w:val="none" w:sz="0" w:space="0" w:color="auto"/>
                    <w:bottom w:val="none" w:sz="0" w:space="0" w:color="auto"/>
                    <w:right w:val="none" w:sz="0" w:space="0" w:color="auto"/>
                  </w:divBdr>
                </w:div>
                <w:div w:id="11493455">
                  <w:marLeft w:val="0"/>
                  <w:marRight w:val="0"/>
                  <w:marTop w:val="0"/>
                  <w:marBottom w:val="0"/>
                  <w:divBdr>
                    <w:top w:val="none" w:sz="0" w:space="0" w:color="auto"/>
                    <w:left w:val="none" w:sz="0" w:space="0" w:color="auto"/>
                    <w:bottom w:val="none" w:sz="0" w:space="0" w:color="auto"/>
                    <w:right w:val="none" w:sz="0" w:space="0" w:color="auto"/>
                  </w:divBdr>
                </w:div>
                <w:div w:id="1827741020">
                  <w:marLeft w:val="0"/>
                  <w:marRight w:val="0"/>
                  <w:marTop w:val="0"/>
                  <w:marBottom w:val="0"/>
                  <w:divBdr>
                    <w:top w:val="none" w:sz="0" w:space="0" w:color="auto"/>
                    <w:left w:val="none" w:sz="0" w:space="0" w:color="auto"/>
                    <w:bottom w:val="none" w:sz="0" w:space="0" w:color="auto"/>
                    <w:right w:val="none" w:sz="0" w:space="0" w:color="auto"/>
                  </w:divBdr>
                </w:div>
                <w:div w:id="1463694213">
                  <w:marLeft w:val="0"/>
                  <w:marRight w:val="0"/>
                  <w:marTop w:val="0"/>
                  <w:marBottom w:val="0"/>
                  <w:divBdr>
                    <w:top w:val="none" w:sz="0" w:space="0" w:color="auto"/>
                    <w:left w:val="none" w:sz="0" w:space="0" w:color="auto"/>
                    <w:bottom w:val="none" w:sz="0" w:space="0" w:color="auto"/>
                    <w:right w:val="none" w:sz="0" w:space="0" w:color="auto"/>
                  </w:divBdr>
                </w:div>
                <w:div w:id="409813833">
                  <w:marLeft w:val="0"/>
                  <w:marRight w:val="0"/>
                  <w:marTop w:val="0"/>
                  <w:marBottom w:val="0"/>
                  <w:divBdr>
                    <w:top w:val="none" w:sz="0" w:space="0" w:color="auto"/>
                    <w:left w:val="none" w:sz="0" w:space="0" w:color="auto"/>
                    <w:bottom w:val="none" w:sz="0" w:space="0" w:color="auto"/>
                    <w:right w:val="none" w:sz="0" w:space="0" w:color="auto"/>
                  </w:divBdr>
                </w:div>
                <w:div w:id="1451705036">
                  <w:marLeft w:val="0"/>
                  <w:marRight w:val="0"/>
                  <w:marTop w:val="0"/>
                  <w:marBottom w:val="0"/>
                  <w:divBdr>
                    <w:top w:val="none" w:sz="0" w:space="0" w:color="auto"/>
                    <w:left w:val="none" w:sz="0" w:space="0" w:color="auto"/>
                    <w:bottom w:val="none" w:sz="0" w:space="0" w:color="auto"/>
                    <w:right w:val="none" w:sz="0" w:space="0" w:color="auto"/>
                  </w:divBdr>
                </w:div>
                <w:div w:id="982081442">
                  <w:marLeft w:val="0"/>
                  <w:marRight w:val="0"/>
                  <w:marTop w:val="0"/>
                  <w:marBottom w:val="0"/>
                  <w:divBdr>
                    <w:top w:val="none" w:sz="0" w:space="0" w:color="auto"/>
                    <w:left w:val="none" w:sz="0" w:space="0" w:color="auto"/>
                    <w:bottom w:val="none" w:sz="0" w:space="0" w:color="auto"/>
                    <w:right w:val="none" w:sz="0" w:space="0" w:color="auto"/>
                  </w:divBdr>
                </w:div>
                <w:div w:id="1853643705">
                  <w:marLeft w:val="0"/>
                  <w:marRight w:val="0"/>
                  <w:marTop w:val="0"/>
                  <w:marBottom w:val="0"/>
                  <w:divBdr>
                    <w:top w:val="none" w:sz="0" w:space="0" w:color="auto"/>
                    <w:left w:val="none" w:sz="0" w:space="0" w:color="auto"/>
                    <w:bottom w:val="none" w:sz="0" w:space="0" w:color="auto"/>
                    <w:right w:val="none" w:sz="0" w:space="0" w:color="auto"/>
                  </w:divBdr>
                </w:div>
                <w:div w:id="2040885504">
                  <w:marLeft w:val="0"/>
                  <w:marRight w:val="0"/>
                  <w:marTop w:val="0"/>
                  <w:marBottom w:val="0"/>
                  <w:divBdr>
                    <w:top w:val="none" w:sz="0" w:space="0" w:color="auto"/>
                    <w:left w:val="none" w:sz="0" w:space="0" w:color="auto"/>
                    <w:bottom w:val="none" w:sz="0" w:space="0" w:color="auto"/>
                    <w:right w:val="none" w:sz="0" w:space="0" w:color="auto"/>
                  </w:divBdr>
                </w:div>
                <w:div w:id="786897596">
                  <w:marLeft w:val="0"/>
                  <w:marRight w:val="0"/>
                  <w:marTop w:val="0"/>
                  <w:marBottom w:val="0"/>
                  <w:divBdr>
                    <w:top w:val="none" w:sz="0" w:space="0" w:color="auto"/>
                    <w:left w:val="none" w:sz="0" w:space="0" w:color="auto"/>
                    <w:bottom w:val="none" w:sz="0" w:space="0" w:color="auto"/>
                    <w:right w:val="none" w:sz="0" w:space="0" w:color="auto"/>
                  </w:divBdr>
                </w:div>
                <w:div w:id="80015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389204">
      <w:bodyDiv w:val="1"/>
      <w:marLeft w:val="0"/>
      <w:marRight w:val="0"/>
      <w:marTop w:val="0"/>
      <w:marBottom w:val="0"/>
      <w:divBdr>
        <w:top w:val="none" w:sz="0" w:space="0" w:color="auto"/>
        <w:left w:val="none" w:sz="0" w:space="0" w:color="auto"/>
        <w:bottom w:val="none" w:sz="0" w:space="0" w:color="auto"/>
        <w:right w:val="none" w:sz="0" w:space="0" w:color="auto"/>
      </w:divBdr>
      <w:divsChild>
        <w:div w:id="173883005">
          <w:marLeft w:val="0"/>
          <w:marRight w:val="0"/>
          <w:marTop w:val="0"/>
          <w:marBottom w:val="0"/>
          <w:divBdr>
            <w:top w:val="none" w:sz="0" w:space="0" w:color="auto"/>
            <w:left w:val="none" w:sz="0" w:space="0" w:color="auto"/>
            <w:bottom w:val="none" w:sz="0" w:space="0" w:color="auto"/>
            <w:right w:val="none" w:sz="0" w:space="0" w:color="auto"/>
          </w:divBdr>
        </w:div>
        <w:div w:id="1787890370">
          <w:marLeft w:val="0"/>
          <w:marRight w:val="0"/>
          <w:marTop w:val="0"/>
          <w:marBottom w:val="0"/>
          <w:divBdr>
            <w:top w:val="none" w:sz="0" w:space="0" w:color="auto"/>
            <w:left w:val="none" w:sz="0" w:space="0" w:color="auto"/>
            <w:bottom w:val="none" w:sz="0" w:space="0" w:color="auto"/>
            <w:right w:val="none" w:sz="0" w:space="0" w:color="auto"/>
          </w:divBdr>
        </w:div>
        <w:div w:id="1332831966">
          <w:marLeft w:val="0"/>
          <w:marRight w:val="0"/>
          <w:marTop w:val="0"/>
          <w:marBottom w:val="0"/>
          <w:divBdr>
            <w:top w:val="none" w:sz="0" w:space="0" w:color="auto"/>
            <w:left w:val="none" w:sz="0" w:space="0" w:color="auto"/>
            <w:bottom w:val="none" w:sz="0" w:space="0" w:color="auto"/>
            <w:right w:val="none" w:sz="0" w:space="0" w:color="auto"/>
          </w:divBdr>
        </w:div>
        <w:div w:id="147094596">
          <w:marLeft w:val="0"/>
          <w:marRight w:val="0"/>
          <w:marTop w:val="0"/>
          <w:marBottom w:val="0"/>
          <w:divBdr>
            <w:top w:val="none" w:sz="0" w:space="0" w:color="auto"/>
            <w:left w:val="none" w:sz="0" w:space="0" w:color="auto"/>
            <w:bottom w:val="none" w:sz="0" w:space="0" w:color="auto"/>
            <w:right w:val="none" w:sz="0" w:space="0" w:color="auto"/>
          </w:divBdr>
        </w:div>
      </w:divsChild>
    </w:div>
    <w:div w:id="2004117652">
      <w:bodyDiv w:val="1"/>
      <w:marLeft w:val="0"/>
      <w:marRight w:val="0"/>
      <w:marTop w:val="0"/>
      <w:marBottom w:val="0"/>
      <w:divBdr>
        <w:top w:val="none" w:sz="0" w:space="0" w:color="auto"/>
        <w:left w:val="none" w:sz="0" w:space="0" w:color="auto"/>
        <w:bottom w:val="none" w:sz="0" w:space="0" w:color="auto"/>
        <w:right w:val="none" w:sz="0" w:space="0" w:color="auto"/>
      </w:divBdr>
    </w:div>
    <w:div w:id="2048798807">
      <w:bodyDiv w:val="1"/>
      <w:marLeft w:val="0"/>
      <w:marRight w:val="0"/>
      <w:marTop w:val="0"/>
      <w:marBottom w:val="0"/>
      <w:divBdr>
        <w:top w:val="none" w:sz="0" w:space="0" w:color="auto"/>
        <w:left w:val="none" w:sz="0" w:space="0" w:color="auto"/>
        <w:bottom w:val="none" w:sz="0" w:space="0" w:color="auto"/>
        <w:right w:val="none" w:sz="0" w:space="0" w:color="auto"/>
      </w:divBdr>
    </w:div>
    <w:div w:id="2100907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chive.org/stream/velykyislovnyk" TargetMode="External"/><Relationship Id="rId13" Type="http://schemas.openxmlformats.org/officeDocument/2006/relationships/hyperlink" Target="https://archive.org/stream/terminy200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sj.journal.kspu.edu/index.php/tsj/article/view/567/54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PhSt_2016_14_11" TargetMode="External"/><Relationship Id="rId5" Type="http://schemas.openxmlformats.org/officeDocument/2006/relationships/webSettings" Target="webSettings.xml"/><Relationship Id="rId15" Type="http://schemas.openxmlformats.org/officeDocument/2006/relationships/hyperlink" Target="http://aphnjournal.in.ua/archive/35_2021/part_6/35-6_2021.pdf" TargetMode="External"/><Relationship Id="rId10" Type="http://schemas.openxmlformats.org/officeDocument/2006/relationships/hyperlink" Target="http://nbuv.gov.ua/UJRN/Npchdufm_2016_272_260_10" TargetMode="External"/><Relationship Id="rId4" Type="http://schemas.openxmlformats.org/officeDocument/2006/relationships/settings" Target="settings.xml"/><Relationship Id="rId9" Type="http://schemas.openxmlformats.org/officeDocument/2006/relationships/hyperlink" Target="http://www.aphn-journal.in.ua/archive/69_2023/part_1/22.pdf" TargetMode="External"/><Relationship Id="rId14" Type="http://schemas.openxmlformats.org/officeDocument/2006/relationships/hyperlink" Target="http://nbuv.gov.ua/UJRN/PhSt_2018_17_2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B69BE-DFEC-4FBF-9372-4B5AC445B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18265</Words>
  <Characters>104115</Characters>
  <Application>Microsoft Office Word</Application>
  <DocSecurity>0</DocSecurity>
  <Lines>867</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2024-11-28T10:21:00Z</dcterms:created>
  <dcterms:modified xsi:type="dcterms:W3CDTF">2024-11-28T10:21:00Z</dcterms:modified>
</cp:coreProperties>
</file>