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509" w:rsidRPr="00C16457" w:rsidRDefault="00AF78A8" w:rsidP="00753867">
      <w:pPr>
        <w:spacing w:line="276" w:lineRule="auto"/>
        <w:jc w:val="center"/>
        <w:rPr>
          <w:b/>
          <w:szCs w:val="28"/>
          <w:lang w:val="uk-UA"/>
        </w:rPr>
      </w:pPr>
      <w:r w:rsidRPr="00C16457">
        <w:rPr>
          <w:b/>
          <w:szCs w:val="28"/>
          <w:lang w:val="uk-UA"/>
        </w:rPr>
        <w:t>ОДЕСЬКИЙ НАЦІО</w:t>
      </w:r>
      <w:r w:rsidR="00345509" w:rsidRPr="00C16457">
        <w:rPr>
          <w:b/>
          <w:szCs w:val="28"/>
          <w:lang w:val="uk-UA"/>
        </w:rPr>
        <w:t xml:space="preserve">НАЛЬНИЙ УНІВЕРСИТЕТ </w:t>
      </w:r>
    </w:p>
    <w:p w:rsidR="00AF78A8" w:rsidRPr="00C16457" w:rsidRDefault="00345509" w:rsidP="00753867">
      <w:pPr>
        <w:spacing w:line="276" w:lineRule="auto"/>
        <w:jc w:val="center"/>
        <w:rPr>
          <w:b/>
          <w:szCs w:val="28"/>
          <w:lang w:val="uk-UA"/>
        </w:rPr>
      </w:pPr>
      <w:r w:rsidRPr="00C16457">
        <w:rPr>
          <w:b/>
          <w:szCs w:val="28"/>
          <w:lang w:val="uk-UA"/>
        </w:rPr>
        <w:t>імені І. І.</w:t>
      </w:r>
      <w:r w:rsidRPr="00C16457">
        <w:rPr>
          <w:b/>
          <w:szCs w:val="28"/>
        </w:rPr>
        <w:t xml:space="preserve"> </w:t>
      </w:r>
      <w:r w:rsidR="00AF78A8" w:rsidRPr="00C16457">
        <w:rPr>
          <w:b/>
          <w:szCs w:val="28"/>
          <w:lang w:val="uk-UA"/>
        </w:rPr>
        <w:t>МЕЧНИКОВА</w:t>
      </w:r>
    </w:p>
    <w:p w:rsidR="00345509" w:rsidRPr="00C16457" w:rsidRDefault="00345509" w:rsidP="00753867">
      <w:pPr>
        <w:spacing w:line="276" w:lineRule="auto"/>
        <w:jc w:val="center"/>
        <w:rPr>
          <w:b/>
          <w:szCs w:val="28"/>
          <w:lang w:val="uk-UA"/>
        </w:rPr>
      </w:pPr>
      <w:r w:rsidRPr="00C16457">
        <w:rPr>
          <w:b/>
          <w:szCs w:val="28"/>
        </w:rPr>
        <w:t>ФАКУЛЬТЕТ РОМАНО-ГЕРМАНСЬКО</w:t>
      </w:r>
      <w:r w:rsidRPr="00C16457">
        <w:rPr>
          <w:b/>
          <w:szCs w:val="28"/>
          <w:lang w:val="uk-UA"/>
        </w:rPr>
        <w:t>Ї ФІЛОЛОГІЇ</w:t>
      </w:r>
    </w:p>
    <w:p w:rsidR="00753867" w:rsidRPr="00C16457" w:rsidRDefault="00AF78A8" w:rsidP="00753867">
      <w:pPr>
        <w:spacing w:line="276" w:lineRule="auto"/>
        <w:jc w:val="center"/>
        <w:rPr>
          <w:b/>
          <w:szCs w:val="28"/>
          <w:lang w:val="uk-UA"/>
        </w:rPr>
      </w:pPr>
      <w:r w:rsidRPr="00C16457">
        <w:rPr>
          <w:b/>
          <w:szCs w:val="28"/>
          <w:lang w:val="uk-UA"/>
        </w:rPr>
        <w:t>КАФЕДРА НІМЕЦЬКОЇ ФІЛОЛОГІЇ</w:t>
      </w:r>
    </w:p>
    <w:p w:rsidR="00753867" w:rsidRPr="00AA0CC9" w:rsidRDefault="00753867" w:rsidP="00753867">
      <w:pPr>
        <w:spacing w:line="276" w:lineRule="auto"/>
        <w:ind w:firstLine="0"/>
        <w:rPr>
          <w:szCs w:val="28"/>
          <w:lang w:val="uk-UA"/>
        </w:rPr>
      </w:pPr>
    </w:p>
    <w:p w:rsidR="00753867" w:rsidRPr="00AA0CC9" w:rsidRDefault="00753867" w:rsidP="00753867">
      <w:pPr>
        <w:spacing w:line="276" w:lineRule="auto"/>
        <w:jc w:val="center"/>
        <w:rPr>
          <w:szCs w:val="28"/>
          <w:lang w:val="uk-UA"/>
        </w:rPr>
      </w:pPr>
    </w:p>
    <w:p w:rsidR="00753867" w:rsidRPr="00345509" w:rsidRDefault="00345509" w:rsidP="00753867">
      <w:pPr>
        <w:spacing w:line="276" w:lineRule="auto"/>
        <w:jc w:val="center"/>
        <w:rPr>
          <w:b/>
          <w:szCs w:val="28"/>
          <w:lang w:val="uk-UA"/>
        </w:rPr>
      </w:pPr>
      <w:r w:rsidRPr="00345509">
        <w:rPr>
          <w:b/>
          <w:szCs w:val="28"/>
          <w:lang w:val="uk-UA"/>
        </w:rPr>
        <w:t>Дипломна робота</w:t>
      </w:r>
    </w:p>
    <w:p w:rsidR="00753867" w:rsidRPr="00AF78A8" w:rsidRDefault="00345509" w:rsidP="00753867">
      <w:pPr>
        <w:jc w:val="center"/>
        <w:rPr>
          <w:szCs w:val="28"/>
          <w:lang w:val="uk-UA"/>
        </w:rPr>
      </w:pPr>
      <w:r>
        <w:rPr>
          <w:szCs w:val="28"/>
          <w:lang w:val="uk-UA"/>
        </w:rPr>
        <w:t>бакалавра</w:t>
      </w:r>
    </w:p>
    <w:p w:rsidR="00753867" w:rsidRPr="00AA0CC9" w:rsidRDefault="00753867" w:rsidP="00753867">
      <w:pPr>
        <w:jc w:val="center"/>
        <w:rPr>
          <w:szCs w:val="28"/>
          <w:lang w:val="uk-UA"/>
        </w:rPr>
      </w:pPr>
    </w:p>
    <w:p w:rsidR="00753867" w:rsidRDefault="00AA0CC9" w:rsidP="00753867">
      <w:pPr>
        <w:tabs>
          <w:tab w:val="left" w:pos="4536"/>
        </w:tabs>
        <w:jc w:val="center"/>
        <w:rPr>
          <w:b/>
          <w:szCs w:val="28"/>
          <w:lang w:val="uk-UA"/>
        </w:rPr>
      </w:pPr>
      <w:r>
        <w:rPr>
          <w:szCs w:val="28"/>
        </w:rPr>
        <w:t xml:space="preserve">на тему: </w:t>
      </w:r>
      <w:r w:rsidR="00345509" w:rsidRPr="00C16457">
        <w:rPr>
          <w:b/>
          <w:szCs w:val="28"/>
          <w:lang w:val="uk-UA"/>
        </w:rPr>
        <w:t>«</w:t>
      </w:r>
      <w:r w:rsidR="00817F9D">
        <w:rPr>
          <w:b/>
          <w:szCs w:val="28"/>
        </w:rPr>
        <w:t>Рамкова конструкц</w:t>
      </w:r>
      <w:r w:rsidR="00817F9D">
        <w:rPr>
          <w:b/>
          <w:szCs w:val="28"/>
          <w:lang w:val="uk-UA"/>
        </w:rPr>
        <w:t>ія в німецькій мові»</w:t>
      </w:r>
    </w:p>
    <w:p w:rsidR="00817F9D" w:rsidRPr="008C5D27" w:rsidRDefault="00817F9D" w:rsidP="00753867">
      <w:pPr>
        <w:tabs>
          <w:tab w:val="left" w:pos="4536"/>
        </w:tabs>
        <w:jc w:val="center"/>
        <w:rPr>
          <w:szCs w:val="28"/>
          <w:lang w:val="uk-UA"/>
        </w:rPr>
      </w:pPr>
      <w:r w:rsidRPr="008C5D27">
        <w:rPr>
          <w:szCs w:val="28"/>
          <w:lang w:val="uk-UA"/>
        </w:rPr>
        <w:t>«</w:t>
      </w:r>
      <w:r>
        <w:rPr>
          <w:szCs w:val="28"/>
          <w:lang w:val="en-US"/>
        </w:rPr>
        <w:t>Sentence</w:t>
      </w:r>
      <w:r w:rsidRPr="008C5D27">
        <w:rPr>
          <w:szCs w:val="28"/>
          <w:lang w:val="uk-UA"/>
        </w:rPr>
        <w:t xml:space="preserve"> </w:t>
      </w:r>
      <w:r>
        <w:rPr>
          <w:szCs w:val="28"/>
          <w:lang w:val="en-US"/>
        </w:rPr>
        <w:t>b</w:t>
      </w:r>
      <w:r w:rsidRPr="00817F9D">
        <w:rPr>
          <w:szCs w:val="28"/>
          <w:lang w:val="en-US"/>
        </w:rPr>
        <w:t>rackets</w:t>
      </w:r>
      <w:r w:rsidRPr="008C5D27">
        <w:rPr>
          <w:szCs w:val="28"/>
          <w:lang w:val="uk-UA"/>
        </w:rPr>
        <w:t xml:space="preserve"> </w:t>
      </w:r>
      <w:r w:rsidRPr="00817F9D">
        <w:rPr>
          <w:szCs w:val="28"/>
          <w:lang w:val="en-US"/>
        </w:rPr>
        <w:t>in</w:t>
      </w:r>
      <w:r w:rsidRPr="008C5D27">
        <w:rPr>
          <w:szCs w:val="28"/>
          <w:lang w:val="uk-UA"/>
        </w:rPr>
        <w:t xml:space="preserve"> </w:t>
      </w:r>
      <w:r w:rsidRPr="00817F9D">
        <w:rPr>
          <w:szCs w:val="28"/>
          <w:lang w:val="en-US"/>
        </w:rPr>
        <w:t>German</w:t>
      </w:r>
      <w:r w:rsidRPr="008C5D27">
        <w:rPr>
          <w:szCs w:val="28"/>
          <w:lang w:val="uk-UA"/>
        </w:rPr>
        <w:t>»</w:t>
      </w:r>
    </w:p>
    <w:p w:rsidR="00753867" w:rsidRPr="008C5D27" w:rsidRDefault="00753867" w:rsidP="00753867">
      <w:pPr>
        <w:ind w:firstLine="0"/>
        <w:rPr>
          <w:szCs w:val="28"/>
          <w:lang w:val="uk-UA"/>
        </w:rPr>
      </w:pPr>
    </w:p>
    <w:p w:rsidR="00345509" w:rsidRPr="008C5D27" w:rsidRDefault="00345509" w:rsidP="00FA27CE">
      <w:pPr>
        <w:tabs>
          <w:tab w:val="left" w:pos="4253"/>
          <w:tab w:val="left" w:pos="5103"/>
        </w:tabs>
        <w:ind w:left="2124" w:firstLine="0"/>
        <w:rPr>
          <w:szCs w:val="28"/>
          <w:lang w:val="uk-UA"/>
        </w:rPr>
      </w:pPr>
      <w:r>
        <w:rPr>
          <w:szCs w:val="28"/>
          <w:lang w:val="uk-UA"/>
        </w:rPr>
        <w:t xml:space="preserve">Виконала: </w:t>
      </w:r>
      <w:r w:rsidRPr="008C5D27">
        <w:rPr>
          <w:szCs w:val="28"/>
          <w:lang w:val="uk-UA"/>
        </w:rPr>
        <w:t xml:space="preserve">студентка </w:t>
      </w:r>
      <w:r>
        <w:rPr>
          <w:szCs w:val="28"/>
          <w:lang w:val="en-US"/>
        </w:rPr>
        <w:t>IV</w:t>
      </w:r>
      <w:r w:rsidR="00AF78A8" w:rsidRPr="008C5D27">
        <w:rPr>
          <w:szCs w:val="28"/>
          <w:lang w:val="uk-UA"/>
        </w:rPr>
        <w:t xml:space="preserve"> курс</w:t>
      </w:r>
      <w:r w:rsidR="00AF78A8">
        <w:rPr>
          <w:szCs w:val="28"/>
          <w:lang w:val="uk-UA"/>
        </w:rPr>
        <w:t>у</w:t>
      </w:r>
      <w:r>
        <w:rPr>
          <w:szCs w:val="28"/>
          <w:lang w:val="uk-UA"/>
        </w:rPr>
        <w:t xml:space="preserve"> денної форми навчання</w:t>
      </w:r>
    </w:p>
    <w:p w:rsidR="00FA27CE" w:rsidRDefault="00C16457" w:rsidP="00FA27CE">
      <w:pPr>
        <w:tabs>
          <w:tab w:val="left" w:pos="4253"/>
          <w:tab w:val="left" w:pos="5103"/>
        </w:tabs>
        <w:ind w:left="2124" w:firstLine="0"/>
        <w:rPr>
          <w:szCs w:val="28"/>
          <w:lang w:val="uk-UA"/>
        </w:rPr>
      </w:pPr>
      <w:r>
        <w:rPr>
          <w:szCs w:val="28"/>
          <w:lang w:val="uk-UA"/>
        </w:rPr>
        <w:t>Н</w:t>
      </w:r>
      <w:r w:rsidR="00345509">
        <w:rPr>
          <w:szCs w:val="28"/>
          <w:lang w:val="uk-UA"/>
        </w:rPr>
        <w:t>апрямку підготовки 6.020303 Філологія</w:t>
      </w:r>
    </w:p>
    <w:p w:rsidR="00753867" w:rsidRPr="00345509" w:rsidRDefault="00345509" w:rsidP="00FA27CE">
      <w:pPr>
        <w:tabs>
          <w:tab w:val="left" w:pos="4253"/>
          <w:tab w:val="left" w:pos="5103"/>
        </w:tabs>
        <w:ind w:left="2124" w:firstLine="0"/>
        <w:rPr>
          <w:szCs w:val="28"/>
          <w:lang w:val="uk-UA"/>
        </w:rPr>
      </w:pPr>
      <w:r>
        <w:rPr>
          <w:szCs w:val="28"/>
          <w:lang w:val="uk-UA"/>
        </w:rPr>
        <w:t>Багатченко Олександра Володимирівна</w:t>
      </w:r>
    </w:p>
    <w:p w:rsidR="00753867" w:rsidRPr="00345509" w:rsidRDefault="00753867" w:rsidP="00753867">
      <w:pPr>
        <w:tabs>
          <w:tab w:val="left" w:pos="4253"/>
          <w:tab w:val="left" w:pos="5103"/>
        </w:tabs>
        <w:jc w:val="right"/>
        <w:rPr>
          <w:szCs w:val="28"/>
          <w:lang w:val="uk-UA"/>
        </w:rPr>
      </w:pPr>
    </w:p>
    <w:p w:rsidR="00FA27CE" w:rsidRDefault="005C1AA3" w:rsidP="00FA27CE">
      <w:pPr>
        <w:tabs>
          <w:tab w:val="left" w:pos="4253"/>
          <w:tab w:val="left" w:pos="5103"/>
        </w:tabs>
        <w:ind w:left="2124" w:firstLine="0"/>
        <w:rPr>
          <w:szCs w:val="28"/>
          <w:lang w:val="uk-UA"/>
        </w:rPr>
      </w:pPr>
      <w:r>
        <w:rPr>
          <w:szCs w:val="28"/>
          <w:lang w:val="uk-UA"/>
        </w:rPr>
        <w:t>Керівник</w:t>
      </w:r>
      <w:r w:rsidR="00345509" w:rsidRPr="00345509">
        <w:rPr>
          <w:szCs w:val="28"/>
          <w:lang w:val="uk-UA"/>
        </w:rPr>
        <w:t>: к.</w:t>
      </w:r>
      <w:r w:rsidRPr="00345509">
        <w:rPr>
          <w:szCs w:val="28"/>
          <w:lang w:val="uk-UA"/>
        </w:rPr>
        <w:t>ф</w:t>
      </w:r>
      <w:r>
        <w:rPr>
          <w:szCs w:val="28"/>
          <w:lang w:val="uk-UA"/>
        </w:rPr>
        <w:t>і</w:t>
      </w:r>
      <w:r w:rsidR="00753867" w:rsidRPr="00345509">
        <w:rPr>
          <w:szCs w:val="28"/>
          <w:lang w:val="uk-UA"/>
        </w:rPr>
        <w:t>л</w:t>
      </w:r>
      <w:r w:rsidR="00FA27CE">
        <w:rPr>
          <w:szCs w:val="28"/>
          <w:lang w:val="uk-UA"/>
        </w:rPr>
        <w:t>ол.</w:t>
      </w:r>
      <w:r w:rsidR="00345509">
        <w:rPr>
          <w:szCs w:val="28"/>
          <w:lang w:val="uk-UA"/>
        </w:rPr>
        <w:t>н.</w:t>
      </w:r>
      <w:r w:rsidR="00753867" w:rsidRPr="00345509">
        <w:rPr>
          <w:szCs w:val="28"/>
          <w:lang w:val="uk-UA"/>
        </w:rPr>
        <w:t>,</w:t>
      </w:r>
      <w:r w:rsidR="00345509">
        <w:rPr>
          <w:szCs w:val="28"/>
          <w:lang w:val="uk-UA"/>
        </w:rPr>
        <w:t xml:space="preserve"> доц. Богуславський С.С. _______</w:t>
      </w:r>
      <w:r w:rsidR="00753867" w:rsidRPr="00345509">
        <w:rPr>
          <w:szCs w:val="28"/>
          <w:lang w:val="uk-UA"/>
        </w:rPr>
        <w:t xml:space="preserve"> </w:t>
      </w:r>
    </w:p>
    <w:p w:rsidR="00753867" w:rsidRDefault="00345509" w:rsidP="00FA27CE">
      <w:pPr>
        <w:tabs>
          <w:tab w:val="left" w:pos="4253"/>
          <w:tab w:val="left" w:pos="5103"/>
        </w:tabs>
        <w:ind w:left="2124" w:firstLine="0"/>
        <w:rPr>
          <w:szCs w:val="28"/>
          <w:lang w:val="uk-UA"/>
        </w:rPr>
      </w:pPr>
      <w:r>
        <w:rPr>
          <w:szCs w:val="28"/>
          <w:lang w:val="uk-UA"/>
        </w:rPr>
        <w:t xml:space="preserve">Рецензент: </w:t>
      </w:r>
      <w:r w:rsidR="00FA27CE" w:rsidRPr="00E571CA">
        <w:rPr>
          <w:szCs w:val="28"/>
          <w:lang w:val="uk-UA"/>
        </w:rPr>
        <w:t>к.ф</w:t>
      </w:r>
      <w:r w:rsidR="00FA27CE">
        <w:rPr>
          <w:szCs w:val="28"/>
          <w:lang w:val="uk-UA"/>
        </w:rPr>
        <w:t>ілол.н., доц. Тупікова Т.В.</w:t>
      </w:r>
    </w:p>
    <w:p w:rsidR="00FA27CE" w:rsidRPr="00FA27CE" w:rsidRDefault="00FA27CE" w:rsidP="00FA27CE">
      <w:pPr>
        <w:tabs>
          <w:tab w:val="left" w:pos="4253"/>
          <w:tab w:val="left" w:pos="5103"/>
        </w:tabs>
        <w:ind w:left="2124" w:firstLine="0"/>
        <w:rPr>
          <w:szCs w:val="28"/>
          <w:lang w:val="uk-UA"/>
        </w:rPr>
      </w:pPr>
    </w:p>
    <w:p w:rsidR="00753867" w:rsidRPr="00345509" w:rsidRDefault="00753867" w:rsidP="00753867">
      <w:pPr>
        <w:tabs>
          <w:tab w:val="left" w:pos="4253"/>
        </w:tabs>
        <w:jc w:val="right"/>
        <w:rPr>
          <w:szCs w:val="28"/>
          <w:lang w:val="uk-UA"/>
        </w:rPr>
      </w:pPr>
    </w:p>
    <w:p w:rsidR="00753867" w:rsidRDefault="00345509" w:rsidP="00345509">
      <w:pPr>
        <w:tabs>
          <w:tab w:val="center" w:pos="4536"/>
          <w:tab w:val="center" w:pos="4677"/>
          <w:tab w:val="left" w:pos="6858"/>
          <w:tab w:val="left" w:pos="6912"/>
        </w:tabs>
        <w:spacing w:after="200" w:line="276" w:lineRule="auto"/>
        <w:ind w:firstLine="0"/>
        <w:rPr>
          <w:szCs w:val="28"/>
          <w:lang w:val="uk-UA"/>
        </w:rPr>
      </w:pPr>
      <w:r>
        <w:rPr>
          <w:szCs w:val="28"/>
          <w:lang w:val="uk-UA"/>
        </w:rPr>
        <w:t>Рекомендовано до захисту</w:t>
      </w:r>
      <w:r>
        <w:rPr>
          <w:szCs w:val="28"/>
          <w:lang w:val="uk-UA"/>
        </w:rPr>
        <w:tab/>
      </w:r>
      <w:r>
        <w:rPr>
          <w:szCs w:val="28"/>
          <w:lang w:val="uk-UA"/>
        </w:rPr>
        <w:tab/>
        <w:t>Захищено</w:t>
      </w:r>
      <w:r w:rsidR="00C16457">
        <w:rPr>
          <w:szCs w:val="28"/>
          <w:lang w:val="uk-UA"/>
        </w:rPr>
        <w:t xml:space="preserve"> на засіданні ЕК №1</w:t>
      </w:r>
    </w:p>
    <w:p w:rsidR="00345509" w:rsidRPr="00C16457" w:rsidRDefault="00345509" w:rsidP="00345509">
      <w:pPr>
        <w:tabs>
          <w:tab w:val="center" w:pos="4536"/>
          <w:tab w:val="center" w:pos="4677"/>
          <w:tab w:val="left" w:pos="6858"/>
          <w:tab w:val="left" w:pos="6912"/>
        </w:tabs>
        <w:spacing w:after="200" w:line="276" w:lineRule="auto"/>
        <w:ind w:firstLine="0"/>
        <w:rPr>
          <w:szCs w:val="28"/>
          <w:lang w:val="uk-UA"/>
        </w:rPr>
      </w:pPr>
      <w:r>
        <w:rPr>
          <w:szCs w:val="28"/>
          <w:lang w:val="uk-UA"/>
        </w:rPr>
        <w:t>Протокол засідання кафедри</w:t>
      </w:r>
      <w:r w:rsidR="00C16457">
        <w:rPr>
          <w:szCs w:val="28"/>
          <w:lang w:val="uk-UA"/>
        </w:rPr>
        <w:t xml:space="preserve">         </w:t>
      </w:r>
      <w:r w:rsidR="00C16457">
        <w:rPr>
          <w:szCs w:val="28"/>
          <w:lang w:val="uk-UA"/>
        </w:rPr>
        <w:tab/>
      </w:r>
      <w:r w:rsidR="00C16457">
        <w:rPr>
          <w:szCs w:val="28"/>
          <w:lang w:val="uk-UA"/>
        </w:rPr>
        <w:tab/>
      </w:r>
      <w:r w:rsidR="00C16457" w:rsidRPr="00C16457">
        <w:rPr>
          <w:szCs w:val="28"/>
          <w:lang w:val="uk-UA"/>
        </w:rPr>
        <w:t>Протокол №</w:t>
      </w:r>
      <w:r w:rsidR="00C16457">
        <w:rPr>
          <w:szCs w:val="28"/>
          <w:lang w:val="uk-UA"/>
        </w:rPr>
        <w:t>______</w:t>
      </w:r>
      <w:r w:rsidR="00C16457" w:rsidRPr="00C16457">
        <w:rPr>
          <w:szCs w:val="28"/>
          <w:lang w:val="uk-UA"/>
        </w:rPr>
        <w:t xml:space="preserve">від </w:t>
      </w:r>
      <w:r w:rsidR="00C16457">
        <w:rPr>
          <w:szCs w:val="28"/>
          <w:lang w:val="uk-UA"/>
        </w:rPr>
        <w:t>________</w:t>
      </w:r>
      <w:r w:rsidR="00C16457" w:rsidRPr="00C16457">
        <w:rPr>
          <w:szCs w:val="28"/>
          <w:lang w:val="uk-UA"/>
        </w:rPr>
        <w:t>2018 р.</w:t>
      </w:r>
    </w:p>
    <w:p w:rsidR="00345509" w:rsidRDefault="00345509" w:rsidP="00345509">
      <w:pPr>
        <w:tabs>
          <w:tab w:val="center" w:pos="4536"/>
          <w:tab w:val="center" w:pos="4677"/>
          <w:tab w:val="left" w:pos="6858"/>
          <w:tab w:val="left" w:pos="6912"/>
        </w:tabs>
        <w:spacing w:after="200" w:line="276" w:lineRule="auto"/>
        <w:ind w:firstLine="0"/>
        <w:rPr>
          <w:szCs w:val="28"/>
          <w:lang w:val="uk-UA"/>
        </w:rPr>
      </w:pPr>
      <w:r>
        <w:rPr>
          <w:szCs w:val="28"/>
          <w:lang w:val="uk-UA"/>
        </w:rPr>
        <w:t>Німецької филології</w:t>
      </w:r>
      <w:r w:rsidR="00C16457">
        <w:rPr>
          <w:szCs w:val="28"/>
          <w:lang w:val="uk-UA"/>
        </w:rPr>
        <w:t xml:space="preserve"> </w:t>
      </w:r>
      <w:r w:rsidR="00C16457">
        <w:rPr>
          <w:szCs w:val="28"/>
          <w:lang w:val="uk-UA"/>
        </w:rPr>
        <w:tab/>
      </w:r>
      <w:r w:rsidR="00C16457">
        <w:rPr>
          <w:szCs w:val="28"/>
          <w:lang w:val="uk-UA"/>
        </w:rPr>
        <w:tab/>
        <w:t>Оцінка __________/________/________</w:t>
      </w:r>
    </w:p>
    <w:p w:rsidR="00345509" w:rsidRPr="00C16457" w:rsidRDefault="00345509" w:rsidP="00345509">
      <w:pPr>
        <w:tabs>
          <w:tab w:val="center" w:pos="4536"/>
          <w:tab w:val="center" w:pos="4677"/>
          <w:tab w:val="left" w:pos="6858"/>
          <w:tab w:val="left" w:pos="6912"/>
        </w:tabs>
        <w:spacing w:after="200" w:line="276" w:lineRule="auto"/>
        <w:ind w:firstLine="0"/>
        <w:rPr>
          <w:szCs w:val="28"/>
        </w:rPr>
      </w:pPr>
      <w:r>
        <w:rPr>
          <w:szCs w:val="28"/>
          <w:lang w:val="uk-UA"/>
        </w:rPr>
        <w:t>№10 від 22.05.2018</w:t>
      </w:r>
      <w:r w:rsidR="00C16457">
        <w:rPr>
          <w:szCs w:val="28"/>
          <w:lang w:val="uk-UA"/>
        </w:rPr>
        <w:tab/>
      </w:r>
      <w:r w:rsidR="00C16457">
        <w:rPr>
          <w:szCs w:val="28"/>
          <w:lang w:val="uk-UA"/>
        </w:rPr>
        <w:tab/>
      </w:r>
      <w:r w:rsidR="00C16457" w:rsidRPr="00C16457">
        <w:rPr>
          <w:sz w:val="22"/>
          <w:lang w:val="uk-UA"/>
        </w:rPr>
        <w:t xml:space="preserve">(за національною шкалою, шкалою </w:t>
      </w:r>
      <w:r w:rsidR="00C16457" w:rsidRPr="00C16457">
        <w:rPr>
          <w:sz w:val="22"/>
          <w:lang w:val="de-DE"/>
        </w:rPr>
        <w:t>ECTS</w:t>
      </w:r>
      <w:r w:rsidR="00C16457" w:rsidRPr="00C16457">
        <w:rPr>
          <w:sz w:val="22"/>
        </w:rPr>
        <w:t>, бали)</w:t>
      </w:r>
    </w:p>
    <w:p w:rsidR="00C16457" w:rsidRPr="00817F9D" w:rsidRDefault="00C16457" w:rsidP="00C16457">
      <w:pPr>
        <w:tabs>
          <w:tab w:val="center" w:pos="4536"/>
          <w:tab w:val="center" w:pos="4677"/>
          <w:tab w:val="left" w:pos="6858"/>
          <w:tab w:val="left" w:pos="6912"/>
        </w:tabs>
        <w:spacing w:after="200" w:line="276" w:lineRule="auto"/>
        <w:ind w:firstLine="0"/>
        <w:rPr>
          <w:szCs w:val="28"/>
        </w:rPr>
      </w:pPr>
    </w:p>
    <w:p w:rsidR="00C16457" w:rsidRDefault="00C16457" w:rsidP="00C16457">
      <w:pPr>
        <w:tabs>
          <w:tab w:val="center" w:pos="4536"/>
          <w:tab w:val="center" w:pos="4677"/>
          <w:tab w:val="left" w:pos="6858"/>
          <w:tab w:val="left" w:pos="6912"/>
        </w:tabs>
        <w:spacing w:after="200" w:line="276" w:lineRule="auto"/>
        <w:ind w:firstLine="0"/>
        <w:rPr>
          <w:szCs w:val="28"/>
          <w:lang w:val="uk-UA"/>
        </w:rPr>
      </w:pPr>
      <w:r>
        <w:rPr>
          <w:szCs w:val="28"/>
          <w:lang w:val="uk-UA"/>
        </w:rPr>
        <w:t xml:space="preserve">Завідувач кафедри </w:t>
      </w:r>
      <w:r>
        <w:rPr>
          <w:szCs w:val="28"/>
          <w:lang w:val="uk-UA"/>
        </w:rPr>
        <w:tab/>
      </w:r>
      <w:r>
        <w:rPr>
          <w:szCs w:val="28"/>
          <w:lang w:val="uk-UA"/>
        </w:rPr>
        <w:tab/>
        <w:t>Голова ЕК</w:t>
      </w:r>
    </w:p>
    <w:p w:rsidR="00345509" w:rsidRDefault="00C16457" w:rsidP="00C16457">
      <w:pPr>
        <w:tabs>
          <w:tab w:val="center" w:pos="4536"/>
          <w:tab w:val="center" w:pos="4677"/>
          <w:tab w:val="left" w:pos="6858"/>
          <w:tab w:val="left" w:pos="6912"/>
        </w:tabs>
        <w:spacing w:after="200" w:line="276" w:lineRule="auto"/>
        <w:ind w:firstLine="0"/>
        <w:rPr>
          <w:szCs w:val="28"/>
          <w:lang w:val="uk-UA"/>
        </w:rPr>
      </w:pPr>
      <w:r>
        <w:rPr>
          <w:szCs w:val="28"/>
          <w:lang w:val="uk-UA"/>
        </w:rPr>
        <w:t xml:space="preserve">__________ Кулина І.Г. </w:t>
      </w:r>
      <w:r>
        <w:rPr>
          <w:szCs w:val="28"/>
          <w:lang w:val="uk-UA"/>
        </w:rPr>
        <w:tab/>
      </w:r>
      <w:r>
        <w:rPr>
          <w:szCs w:val="28"/>
          <w:lang w:val="uk-UA"/>
        </w:rPr>
        <w:tab/>
        <w:t>__________ Колесниченко Н.Ю.</w:t>
      </w:r>
    </w:p>
    <w:p w:rsidR="00345509" w:rsidRDefault="00345509" w:rsidP="00753867">
      <w:pPr>
        <w:tabs>
          <w:tab w:val="center" w:pos="4536"/>
          <w:tab w:val="center" w:pos="4677"/>
          <w:tab w:val="left" w:pos="6858"/>
          <w:tab w:val="left" w:pos="6912"/>
        </w:tabs>
        <w:spacing w:after="200" w:line="276" w:lineRule="auto"/>
        <w:jc w:val="right"/>
        <w:rPr>
          <w:szCs w:val="28"/>
          <w:lang w:val="uk-UA"/>
        </w:rPr>
      </w:pPr>
    </w:p>
    <w:p w:rsidR="00345509" w:rsidRPr="00C16457" w:rsidRDefault="00345509" w:rsidP="00753867">
      <w:pPr>
        <w:tabs>
          <w:tab w:val="center" w:pos="4536"/>
          <w:tab w:val="center" w:pos="4677"/>
          <w:tab w:val="left" w:pos="6858"/>
          <w:tab w:val="left" w:pos="6912"/>
        </w:tabs>
        <w:spacing w:after="200" w:line="276" w:lineRule="auto"/>
        <w:jc w:val="right"/>
        <w:rPr>
          <w:szCs w:val="28"/>
          <w:lang w:val="uk-UA"/>
        </w:rPr>
      </w:pPr>
    </w:p>
    <w:p w:rsidR="00753867" w:rsidRPr="005C1AA3" w:rsidRDefault="005C1AA3" w:rsidP="00FA27CE">
      <w:pPr>
        <w:tabs>
          <w:tab w:val="center" w:pos="4536"/>
          <w:tab w:val="center" w:pos="4677"/>
          <w:tab w:val="left" w:pos="6858"/>
          <w:tab w:val="left" w:pos="6912"/>
        </w:tabs>
        <w:spacing w:after="200" w:line="276" w:lineRule="auto"/>
        <w:jc w:val="center"/>
        <w:rPr>
          <w:lang w:val="uk-UA"/>
        </w:rPr>
      </w:pPr>
      <w:r>
        <w:rPr>
          <w:szCs w:val="28"/>
          <w:lang w:val="uk-UA"/>
        </w:rPr>
        <w:t>м</w:t>
      </w:r>
      <w:r w:rsidRPr="00C16457">
        <w:rPr>
          <w:szCs w:val="28"/>
          <w:lang w:val="uk-UA"/>
        </w:rPr>
        <w:t>. Одесса – 201</w:t>
      </w:r>
      <w:r>
        <w:rPr>
          <w:szCs w:val="28"/>
          <w:lang w:val="uk-UA"/>
        </w:rPr>
        <w:t>8</w:t>
      </w:r>
    </w:p>
    <w:p w:rsidR="00753867" w:rsidRPr="005C1AA3" w:rsidRDefault="005C1AA3" w:rsidP="00753867">
      <w:pPr>
        <w:ind w:firstLine="0"/>
        <w:jc w:val="center"/>
        <w:rPr>
          <w:lang w:val="uk-UA"/>
        </w:rPr>
      </w:pPr>
      <w:r>
        <w:rPr>
          <w:lang w:val="uk-UA"/>
        </w:rPr>
        <w:lastRenderedPageBreak/>
        <w:t>ЗМІСТ</w:t>
      </w:r>
    </w:p>
    <w:p w:rsidR="00753867" w:rsidRDefault="00753867" w:rsidP="00753867">
      <w:pPr>
        <w:rPr>
          <w:lang w:val="uk-UA"/>
        </w:rPr>
      </w:pPr>
    </w:p>
    <w:p w:rsidR="00753867" w:rsidRPr="00C16457" w:rsidRDefault="005C1AA3" w:rsidP="00753867">
      <w:pPr>
        <w:pStyle w:val="15"/>
        <w:rPr>
          <w:lang w:val="uk-UA"/>
        </w:rPr>
      </w:pPr>
      <w:r w:rsidRPr="00C16457">
        <w:rPr>
          <w:lang w:val="uk-UA"/>
        </w:rPr>
        <w:t>В</w:t>
      </w:r>
      <w:r>
        <w:rPr>
          <w:lang w:val="uk-UA"/>
        </w:rPr>
        <w:t>СТУП……</w:t>
      </w:r>
      <w:r w:rsidR="00753867" w:rsidRPr="00C16457">
        <w:rPr>
          <w:lang w:val="uk-UA"/>
        </w:rPr>
        <w:t>………………………………………………………………………..3</w:t>
      </w:r>
    </w:p>
    <w:p w:rsidR="00753867" w:rsidRPr="005C1AA3" w:rsidRDefault="005C1AA3" w:rsidP="00753867">
      <w:pPr>
        <w:ind w:firstLine="0"/>
        <w:rPr>
          <w:lang w:val="uk-UA"/>
        </w:rPr>
      </w:pPr>
      <w:r>
        <w:rPr>
          <w:lang w:val="uk-UA"/>
        </w:rPr>
        <w:t>РОЗДІЛ</w:t>
      </w:r>
      <w:r w:rsidR="0023473C" w:rsidRPr="00C16457">
        <w:rPr>
          <w:lang w:val="uk-UA"/>
        </w:rPr>
        <w:t xml:space="preserve"> 1. </w:t>
      </w:r>
      <w:r>
        <w:rPr>
          <w:lang w:val="uk-UA"/>
        </w:rPr>
        <w:t>Т</w:t>
      </w:r>
      <w:r w:rsidR="00AA0CC9">
        <w:rPr>
          <w:lang w:val="uk-UA"/>
        </w:rPr>
        <w:t>ЕОРЕТИЧНІ ОСНОВИ ПРОБЛЕМИ РАМКОВ</w:t>
      </w:r>
      <w:r>
        <w:rPr>
          <w:lang w:val="uk-UA"/>
        </w:rPr>
        <w:t>ОЇ КОНСТРУКЦІЇ В НІМЕЦКІЙ МОВІ</w:t>
      </w:r>
    </w:p>
    <w:p w:rsidR="00753867" w:rsidRDefault="00AA0CC9" w:rsidP="005C1AA3">
      <w:pPr>
        <w:numPr>
          <w:ilvl w:val="1"/>
          <w:numId w:val="3"/>
        </w:numPr>
      </w:pPr>
      <w:r>
        <w:rPr>
          <w:lang w:val="uk-UA"/>
        </w:rPr>
        <w:t>Дискусійні питання рамков</w:t>
      </w:r>
      <w:r w:rsidR="005C1AA3" w:rsidRPr="005C1AA3">
        <w:rPr>
          <w:lang w:val="uk-UA"/>
        </w:rPr>
        <w:t>ої конструкції в німецькій мові</w:t>
      </w:r>
      <w:r w:rsidR="00753867">
        <w:t>…</w:t>
      </w:r>
      <w:r w:rsidR="005C1AA3">
        <w:rPr>
          <w:lang w:val="uk-UA"/>
        </w:rPr>
        <w:t>………..</w:t>
      </w:r>
      <w:r w:rsidR="00753867">
        <w:t>..6</w:t>
      </w:r>
    </w:p>
    <w:p w:rsidR="00753867" w:rsidRDefault="008F556E" w:rsidP="002A1E13">
      <w:pPr>
        <w:numPr>
          <w:ilvl w:val="1"/>
          <w:numId w:val="3"/>
        </w:numPr>
      </w:pPr>
      <w:r>
        <w:rPr>
          <w:lang w:val="uk-UA"/>
        </w:rPr>
        <w:t>Виникнення та загальн</w:t>
      </w:r>
      <w:r w:rsidR="00AA0CC9">
        <w:rPr>
          <w:lang w:val="uk-UA"/>
        </w:rPr>
        <w:t>і закономірності розвитку рамков</w:t>
      </w:r>
      <w:r>
        <w:rPr>
          <w:lang w:val="uk-UA"/>
        </w:rPr>
        <w:t>ої конструкції в німецькі</w:t>
      </w:r>
      <w:r w:rsidR="0023473C">
        <w:rPr>
          <w:lang w:val="uk-UA"/>
        </w:rPr>
        <w:t>й мові…………………………………………………………...14</w:t>
      </w:r>
    </w:p>
    <w:p w:rsidR="00753867" w:rsidRPr="005C1AA3" w:rsidRDefault="005C1AA3" w:rsidP="00753867">
      <w:pPr>
        <w:ind w:firstLine="0"/>
        <w:rPr>
          <w:lang w:val="uk-UA"/>
        </w:rPr>
      </w:pPr>
      <w:r>
        <w:rPr>
          <w:lang w:val="uk-UA"/>
        </w:rPr>
        <w:t>РОЗДІЛ</w:t>
      </w:r>
      <w:r>
        <w:t xml:space="preserve"> 2. </w:t>
      </w:r>
      <w:r w:rsidR="00AA0CC9">
        <w:rPr>
          <w:lang w:val="uk-UA"/>
        </w:rPr>
        <w:t>РОЛЬ РАМКОВО</w:t>
      </w:r>
      <w:r>
        <w:rPr>
          <w:lang w:val="uk-UA"/>
        </w:rPr>
        <w:t>Ї КОНСТРУКЦІЇ В НІМЕЦЬКІЙ МОВІ В ДІАЛОГІЧНОМУ МОВЛЕННІ І ТОК-ШОУ</w:t>
      </w:r>
    </w:p>
    <w:p w:rsidR="00753867" w:rsidRDefault="005C1AA3" w:rsidP="00753867">
      <w:pPr>
        <w:ind w:firstLine="0"/>
        <w:rPr>
          <w:lang w:val="uk-UA"/>
        </w:rPr>
      </w:pPr>
      <w:r>
        <w:t>2.1.</w:t>
      </w:r>
      <w:r>
        <w:tab/>
      </w:r>
      <w:r>
        <w:rPr>
          <w:lang w:val="uk-UA"/>
        </w:rPr>
        <w:t xml:space="preserve">Діалогічне мовлення та його </w:t>
      </w:r>
      <w:r w:rsidR="002E74B5">
        <w:rPr>
          <w:lang w:val="uk-UA"/>
        </w:rPr>
        <w:t>особливості…...</w:t>
      </w:r>
      <w:r w:rsidR="0023473C">
        <w:rPr>
          <w:lang w:val="uk-UA"/>
        </w:rPr>
        <w:t>…………………………..21</w:t>
      </w:r>
    </w:p>
    <w:p w:rsidR="002A1E13" w:rsidRPr="005C1AA3" w:rsidRDefault="002A1E13" w:rsidP="00753867">
      <w:pPr>
        <w:ind w:firstLine="0"/>
        <w:rPr>
          <w:lang w:val="uk-UA"/>
        </w:rPr>
      </w:pPr>
      <w:r>
        <w:rPr>
          <w:lang w:val="uk-UA"/>
        </w:rPr>
        <w:t>2.2.</w:t>
      </w:r>
      <w:r>
        <w:rPr>
          <w:lang w:val="uk-UA"/>
        </w:rPr>
        <w:tab/>
        <w:t>Рамкова конструкція в діалогічному мовленні…………………………</w:t>
      </w:r>
      <w:r w:rsidR="0023473C">
        <w:rPr>
          <w:lang w:val="uk-UA"/>
        </w:rPr>
        <w:t>23</w:t>
      </w:r>
    </w:p>
    <w:p w:rsidR="00753867" w:rsidRPr="00357654" w:rsidRDefault="002A1E13" w:rsidP="00753867">
      <w:pPr>
        <w:ind w:firstLine="0"/>
        <w:rPr>
          <w:lang w:val="uk-UA"/>
        </w:rPr>
      </w:pPr>
      <w:r>
        <w:rPr>
          <w:lang w:val="uk-UA"/>
        </w:rPr>
        <w:t>2.3</w:t>
      </w:r>
      <w:r w:rsidR="00753867" w:rsidRPr="005C1AA3">
        <w:rPr>
          <w:lang w:val="uk-UA"/>
        </w:rPr>
        <w:t>.</w:t>
      </w:r>
      <w:r w:rsidR="00753867" w:rsidRPr="005C1AA3">
        <w:rPr>
          <w:lang w:val="uk-UA"/>
        </w:rPr>
        <w:tab/>
      </w:r>
      <w:r w:rsidR="00AA0CC9">
        <w:rPr>
          <w:lang w:val="uk-UA"/>
        </w:rPr>
        <w:t>Рамков</w:t>
      </w:r>
      <w:r w:rsidR="005C1AA3">
        <w:rPr>
          <w:lang w:val="uk-UA"/>
        </w:rPr>
        <w:t>а конструкція в діалогічному мовленні на прикладі ток-шоу</w:t>
      </w:r>
      <w:r w:rsidR="00753867" w:rsidRPr="005C1AA3">
        <w:rPr>
          <w:lang w:val="uk-UA"/>
        </w:rPr>
        <w:t xml:space="preserve"> «</w:t>
      </w:r>
      <w:r w:rsidR="00753867">
        <w:rPr>
          <w:lang w:val="de-DE"/>
        </w:rPr>
        <w:t>Germany</w:t>
      </w:r>
      <w:r w:rsidR="00753867" w:rsidRPr="005C1AA3">
        <w:rPr>
          <w:lang w:val="uk-UA"/>
        </w:rPr>
        <w:t>`</w:t>
      </w:r>
      <w:r w:rsidR="00753867">
        <w:rPr>
          <w:lang w:val="en-US"/>
        </w:rPr>
        <w:t>s</w:t>
      </w:r>
      <w:r w:rsidR="00753867" w:rsidRPr="005C1AA3">
        <w:rPr>
          <w:lang w:val="uk-UA"/>
        </w:rPr>
        <w:t xml:space="preserve"> </w:t>
      </w:r>
      <w:r w:rsidR="00753867">
        <w:rPr>
          <w:lang w:val="en-US"/>
        </w:rPr>
        <w:t>next</w:t>
      </w:r>
      <w:r w:rsidR="00753867" w:rsidRPr="005C1AA3">
        <w:rPr>
          <w:lang w:val="uk-UA"/>
        </w:rPr>
        <w:t xml:space="preserve"> </w:t>
      </w:r>
      <w:r w:rsidR="00753867">
        <w:rPr>
          <w:lang w:val="en-US"/>
        </w:rPr>
        <w:t>Topmodel</w:t>
      </w:r>
      <w:r w:rsidR="00753867">
        <w:rPr>
          <w:lang w:val="uk-UA"/>
        </w:rPr>
        <w:t>»</w:t>
      </w:r>
      <w:r w:rsidR="00952881">
        <w:rPr>
          <w:lang w:val="uk-UA"/>
        </w:rPr>
        <w:t>…………………………………………………</w:t>
      </w:r>
      <w:r w:rsidR="002E74B5">
        <w:rPr>
          <w:lang w:val="uk-UA"/>
        </w:rPr>
        <w:t>.</w:t>
      </w:r>
      <w:r w:rsidR="0023473C">
        <w:rPr>
          <w:lang w:val="uk-UA"/>
        </w:rPr>
        <w:t>….32</w:t>
      </w:r>
    </w:p>
    <w:p w:rsidR="00753867" w:rsidRPr="00952881" w:rsidRDefault="005C1AA3" w:rsidP="00753867">
      <w:pPr>
        <w:ind w:firstLine="0"/>
        <w:rPr>
          <w:lang w:val="uk-UA"/>
        </w:rPr>
      </w:pPr>
      <w:r>
        <w:t>В</w:t>
      </w:r>
      <w:r>
        <w:rPr>
          <w:lang w:val="uk-UA"/>
        </w:rPr>
        <w:t>ИСНОВКИ</w:t>
      </w:r>
      <w:r w:rsidR="00952881">
        <w:t>……………………………………………………………………...</w:t>
      </w:r>
      <w:r w:rsidR="0023473C">
        <w:rPr>
          <w:lang w:val="uk-UA"/>
        </w:rPr>
        <w:t>36</w:t>
      </w:r>
    </w:p>
    <w:p w:rsidR="00753867" w:rsidRDefault="00753867" w:rsidP="00753867">
      <w:pPr>
        <w:ind w:firstLine="0"/>
        <w:rPr>
          <w:lang w:val="uk-UA"/>
        </w:rPr>
      </w:pPr>
      <w:r>
        <w:t xml:space="preserve">СПИСОК </w:t>
      </w:r>
      <w:r w:rsidR="005C1AA3">
        <w:rPr>
          <w:lang w:val="uk-UA"/>
        </w:rPr>
        <w:t>ВИКОРИСТАННОЇ ЛІТЕРАТУРИ…..</w:t>
      </w:r>
      <w:r w:rsidR="00952881">
        <w:t>……………………………..</w:t>
      </w:r>
      <w:r w:rsidR="0023473C">
        <w:rPr>
          <w:lang w:val="uk-UA"/>
        </w:rPr>
        <w:t>41</w:t>
      </w:r>
    </w:p>
    <w:p w:rsidR="00FA27CE" w:rsidRPr="00FA27CE" w:rsidRDefault="00FA27CE" w:rsidP="00753867">
      <w:pPr>
        <w:ind w:firstLine="0"/>
        <w:rPr>
          <w:lang w:val="de-DE"/>
        </w:rPr>
      </w:pPr>
      <w:r>
        <w:rPr>
          <w:lang w:val="de-DE"/>
        </w:rPr>
        <w:t>ZUSAMMENFASSUNG…………………………………………………………44</w:t>
      </w:r>
    </w:p>
    <w:p w:rsidR="00753867" w:rsidRDefault="00753867" w:rsidP="00753867">
      <w:pPr>
        <w:ind w:firstLine="0"/>
        <w:rPr>
          <w:lang w:val="uk-UA"/>
        </w:rPr>
      </w:pPr>
    </w:p>
    <w:p w:rsidR="00753867" w:rsidRDefault="00165607" w:rsidP="00753867">
      <w:pPr>
        <w:pStyle w:val="1"/>
        <w:pageBreakBefore/>
        <w:rPr>
          <w:lang w:val="uk-UA"/>
        </w:rPr>
      </w:pPr>
      <w:r>
        <w:rPr>
          <w:lang w:val="uk-UA"/>
        </w:rPr>
        <w:lastRenderedPageBreak/>
        <w:t>ВСТУП</w:t>
      </w:r>
    </w:p>
    <w:p w:rsidR="00165607" w:rsidRDefault="00165607" w:rsidP="00165607">
      <w:pPr>
        <w:rPr>
          <w:lang w:val="uk-UA"/>
        </w:rPr>
      </w:pPr>
    </w:p>
    <w:p w:rsidR="00165607" w:rsidRPr="00165607" w:rsidRDefault="00165607" w:rsidP="00165607">
      <w:pPr>
        <w:rPr>
          <w:lang w:val="uk-UA"/>
        </w:rPr>
      </w:pPr>
      <w:r>
        <w:rPr>
          <w:lang w:val="uk-UA"/>
        </w:rPr>
        <w:t>Рамкова конструкція речення</w:t>
      </w:r>
      <w:r w:rsidR="00B6570A">
        <w:rPr>
          <w:lang w:val="uk-UA"/>
        </w:rPr>
        <w:t xml:space="preserve"> –</w:t>
      </w:r>
      <w:r w:rsidRPr="00165607">
        <w:rPr>
          <w:lang w:val="uk-UA"/>
        </w:rPr>
        <w:t xml:space="preserve"> це особлива форма побудови </w:t>
      </w:r>
      <w:r>
        <w:rPr>
          <w:lang w:val="uk-UA"/>
        </w:rPr>
        <w:t>речення, що виявляється</w:t>
      </w:r>
      <w:r w:rsidRPr="00165607">
        <w:rPr>
          <w:lang w:val="uk-UA"/>
        </w:rPr>
        <w:t xml:space="preserve"> в син</w:t>
      </w:r>
      <w:r>
        <w:rPr>
          <w:lang w:val="uk-UA"/>
        </w:rPr>
        <w:t>таксичному роз'єднання підметно-присудкової</w:t>
      </w:r>
      <w:r w:rsidRPr="00165607">
        <w:rPr>
          <w:lang w:val="uk-UA"/>
        </w:rPr>
        <w:t xml:space="preserve"> основи </w:t>
      </w:r>
      <w:r>
        <w:rPr>
          <w:lang w:val="uk-UA"/>
        </w:rPr>
        <w:t>речення</w:t>
      </w:r>
      <w:r w:rsidRPr="00165607">
        <w:rPr>
          <w:lang w:val="uk-UA"/>
        </w:rPr>
        <w:t xml:space="preserve"> (всієї ос</w:t>
      </w:r>
      <w:r>
        <w:rPr>
          <w:lang w:val="uk-UA"/>
        </w:rPr>
        <w:t>нови або її дієслівно-присудкової</w:t>
      </w:r>
      <w:r w:rsidRPr="00165607">
        <w:rPr>
          <w:lang w:val="uk-UA"/>
        </w:rPr>
        <w:t xml:space="preserve"> частини).</w:t>
      </w:r>
    </w:p>
    <w:p w:rsidR="00165607" w:rsidRPr="00165607" w:rsidRDefault="00165607" w:rsidP="00165607">
      <w:pPr>
        <w:rPr>
          <w:lang w:val="uk-UA"/>
        </w:rPr>
      </w:pPr>
      <w:r w:rsidRPr="00165607">
        <w:rPr>
          <w:lang w:val="uk-UA"/>
        </w:rPr>
        <w:t xml:space="preserve">У функції рамкової конструкції </w:t>
      </w:r>
      <w:r>
        <w:rPr>
          <w:lang w:val="uk-UA"/>
        </w:rPr>
        <w:t>речення</w:t>
      </w:r>
      <w:r w:rsidRPr="00165607">
        <w:rPr>
          <w:lang w:val="uk-UA"/>
        </w:rPr>
        <w:t xml:space="preserve"> входить, по-перше, виокремлення </w:t>
      </w:r>
      <w:r>
        <w:rPr>
          <w:lang w:val="uk-UA"/>
        </w:rPr>
        <w:t>речення</w:t>
      </w:r>
      <w:r w:rsidRPr="00165607">
        <w:rPr>
          <w:lang w:val="uk-UA"/>
        </w:rPr>
        <w:t xml:space="preserve"> як цілісної одиниці в потоці мовлення і, по-друге, диф</w:t>
      </w:r>
      <w:r>
        <w:rPr>
          <w:lang w:val="uk-UA"/>
        </w:rPr>
        <w:t>еренціація всередині складного речення</w:t>
      </w:r>
      <w:r w:rsidRPr="00165607">
        <w:rPr>
          <w:lang w:val="uk-UA"/>
        </w:rPr>
        <w:t xml:space="preserve"> між головними і підрядними частинами.</w:t>
      </w:r>
    </w:p>
    <w:p w:rsidR="00165607" w:rsidRPr="00165607" w:rsidRDefault="00165607" w:rsidP="00165607">
      <w:pPr>
        <w:rPr>
          <w:lang w:val="uk-UA"/>
        </w:rPr>
      </w:pPr>
      <w:r>
        <w:rPr>
          <w:lang w:val="uk-UA"/>
        </w:rPr>
        <w:t>У німецькій мові невідмінювана</w:t>
      </w:r>
      <w:r w:rsidRPr="00165607">
        <w:rPr>
          <w:lang w:val="uk-UA"/>
        </w:rPr>
        <w:t xml:space="preserve"> частина присудка може бути предста</w:t>
      </w:r>
      <w:r w:rsidR="00B6570A">
        <w:rPr>
          <w:lang w:val="uk-UA"/>
        </w:rPr>
        <w:t>влена ​​наступними елементами: –</w:t>
      </w:r>
      <w:r w:rsidRPr="00165607">
        <w:rPr>
          <w:lang w:val="uk-UA"/>
        </w:rPr>
        <w:t xml:space="preserve"> відокремлюваної приставкою, наприклад: </w:t>
      </w:r>
      <w:r w:rsidRPr="00F06F85">
        <w:rPr>
          <w:i/>
          <w:lang w:val="uk-UA"/>
        </w:rPr>
        <w:t>Ich räume mein Zimmer auf</w:t>
      </w:r>
      <w:r w:rsidR="00B6570A">
        <w:rPr>
          <w:lang w:val="uk-UA"/>
        </w:rPr>
        <w:t>. –</w:t>
      </w:r>
      <w:r w:rsidRPr="00165607">
        <w:rPr>
          <w:lang w:val="uk-UA"/>
        </w:rPr>
        <w:t xml:space="preserve"> за допомогою Partizip II або</w:t>
      </w:r>
      <w:r>
        <w:rPr>
          <w:lang w:val="uk-UA"/>
        </w:rPr>
        <w:t xml:space="preserve"> інфінітива як частини складової</w:t>
      </w:r>
      <w:r w:rsidRPr="00165607">
        <w:rPr>
          <w:lang w:val="uk-UA"/>
        </w:rPr>
        <w:t xml:space="preserve"> дієслівної форми часу (Perfekt, Plusquamperfekt, Futurum, Passiv), наприклад: </w:t>
      </w:r>
      <w:r w:rsidRPr="00F06F85">
        <w:rPr>
          <w:i/>
          <w:lang w:val="uk-UA"/>
        </w:rPr>
        <w:t>Ich habe mein Zimmer aufgeräumt. Ich werde mein Zimmer aufräumen. Mein Zimmer wurde aufgeräumt.</w:t>
      </w:r>
      <w:r w:rsidR="00B6570A">
        <w:rPr>
          <w:lang w:val="uk-UA"/>
        </w:rPr>
        <w:t xml:space="preserve"> –</w:t>
      </w:r>
      <w:r w:rsidRPr="00165607">
        <w:rPr>
          <w:lang w:val="uk-UA"/>
        </w:rPr>
        <w:t xml:space="preserve"> інфінітивом як частиною складеного дієслівного присудка, наприклад: </w:t>
      </w:r>
      <w:r w:rsidRPr="00F06F85">
        <w:rPr>
          <w:i/>
          <w:lang w:val="uk-UA"/>
        </w:rPr>
        <w:t>Ich kann mein Zimmer aufräumen</w:t>
      </w:r>
      <w:r>
        <w:rPr>
          <w:lang w:val="uk-UA"/>
        </w:rPr>
        <w:t>. – іменною</w:t>
      </w:r>
      <w:r w:rsidRPr="00165607">
        <w:rPr>
          <w:lang w:val="uk-UA"/>
        </w:rPr>
        <w:t xml:space="preserve"> частиною іменного присудка (Substantiv, Adjektiv, Adverb) з дієсловом-зв'язкою (sein, werden, heißen, scheinen, bleiben).</w:t>
      </w:r>
    </w:p>
    <w:p w:rsidR="00165607" w:rsidRPr="00165607" w:rsidRDefault="00165607" w:rsidP="00165607">
      <w:pPr>
        <w:rPr>
          <w:lang w:val="uk-UA"/>
        </w:rPr>
      </w:pPr>
      <w:r>
        <w:rPr>
          <w:lang w:val="uk-UA"/>
        </w:rPr>
        <w:t>Д</w:t>
      </w:r>
      <w:r w:rsidRPr="00165607">
        <w:rPr>
          <w:lang w:val="uk-UA"/>
        </w:rPr>
        <w:t>ієслово стоїть на останньому місці в реченні</w:t>
      </w:r>
      <w:r>
        <w:rPr>
          <w:lang w:val="uk-UA"/>
        </w:rPr>
        <w:t xml:space="preserve"> і тим самим в кінець речення</w:t>
      </w:r>
      <w:r w:rsidRPr="00165607">
        <w:rPr>
          <w:lang w:val="uk-UA"/>
        </w:rPr>
        <w:t xml:space="preserve"> переносить</w:t>
      </w:r>
      <w:r>
        <w:rPr>
          <w:lang w:val="uk-UA"/>
        </w:rPr>
        <w:t>ся основний сенсозмістовний</w:t>
      </w:r>
      <w:r w:rsidRPr="00165607">
        <w:rPr>
          <w:lang w:val="uk-UA"/>
        </w:rPr>
        <w:t xml:space="preserve"> елемент.</w:t>
      </w:r>
    </w:p>
    <w:p w:rsidR="00165607" w:rsidRPr="00165607" w:rsidRDefault="00165607" w:rsidP="009954BA">
      <w:pPr>
        <w:rPr>
          <w:lang w:val="uk-UA"/>
        </w:rPr>
      </w:pPr>
      <w:r>
        <w:rPr>
          <w:lang w:val="uk-UA"/>
        </w:rPr>
        <w:t>Саме тому в діалогічному</w:t>
      </w:r>
      <w:r w:rsidRPr="00165607">
        <w:rPr>
          <w:lang w:val="uk-UA"/>
        </w:rPr>
        <w:t xml:space="preserve"> мов</w:t>
      </w:r>
      <w:r>
        <w:rPr>
          <w:lang w:val="uk-UA"/>
        </w:rPr>
        <w:t>ленні</w:t>
      </w:r>
      <w:r w:rsidRPr="00165607">
        <w:rPr>
          <w:lang w:val="uk-UA"/>
        </w:rPr>
        <w:t xml:space="preserve"> німецької мови вже давно простежується тенденція виносити деякі члени речення за рам</w:t>
      </w:r>
      <w:r w:rsidR="009954BA">
        <w:rPr>
          <w:lang w:val="uk-UA"/>
        </w:rPr>
        <w:t>ку.</w:t>
      </w:r>
    </w:p>
    <w:p w:rsidR="00165607" w:rsidRPr="00165607" w:rsidRDefault="00165607" w:rsidP="00165607">
      <w:pPr>
        <w:rPr>
          <w:lang w:val="uk-UA"/>
        </w:rPr>
      </w:pPr>
      <w:r w:rsidRPr="00165607">
        <w:rPr>
          <w:lang w:val="uk-UA"/>
        </w:rPr>
        <w:t>Поняття порушення рамки вказує при цьому на рамкову конструкц</w:t>
      </w:r>
      <w:r>
        <w:rPr>
          <w:lang w:val="uk-UA"/>
        </w:rPr>
        <w:t>ію як феномен, коли відмінювані і невідмінювані</w:t>
      </w:r>
      <w:r w:rsidRPr="00165607">
        <w:rPr>
          <w:lang w:val="uk-UA"/>
        </w:rPr>
        <w:t xml:space="preserve"> форми дієслова охоплюють середнє пол</w:t>
      </w:r>
      <w:r>
        <w:rPr>
          <w:lang w:val="uk-UA"/>
        </w:rPr>
        <w:t>е речення</w:t>
      </w:r>
      <w:r w:rsidRPr="00165607">
        <w:rPr>
          <w:lang w:val="uk-UA"/>
        </w:rPr>
        <w:t xml:space="preserve"> як рамка, з якої, щонайменше, в літературній мові не можна нічого винести. Однак саме це відбувається, коли один член речення виноситься в запілля.</w:t>
      </w:r>
    </w:p>
    <w:p w:rsidR="00165607" w:rsidRPr="00165607" w:rsidRDefault="004C677C" w:rsidP="00165607">
      <w:pPr>
        <w:rPr>
          <w:lang w:val="uk-UA"/>
        </w:rPr>
      </w:pPr>
      <w:r>
        <w:rPr>
          <w:lang w:val="uk-UA"/>
        </w:rPr>
        <w:lastRenderedPageBreak/>
        <w:t>В. Г. Адмоні</w:t>
      </w:r>
      <w:r w:rsidR="00165607" w:rsidRPr="00165607">
        <w:rPr>
          <w:lang w:val="uk-UA"/>
        </w:rPr>
        <w:t>, який досліджував рамкову конструкцію і її порушення, чітко сформулював, які елементи найчастіше виносяться за рамку: підрядні речення, особливо визначальні, інфінітивні конструкції, особливо поєднання з um, statt, ohne + zu, порівняння з als і wie, однорідні члени реченн</w:t>
      </w:r>
      <w:r w:rsidR="00165607">
        <w:rPr>
          <w:lang w:val="uk-UA"/>
        </w:rPr>
        <w:t>я, обставини в значенні напрямку</w:t>
      </w:r>
      <w:r w:rsidR="00165607" w:rsidRPr="00165607">
        <w:rPr>
          <w:lang w:val="uk-UA"/>
        </w:rPr>
        <w:t>, прийменникові доповнення та обставини (останні виносяться за рамку менш закономірно, але досить часто).</w:t>
      </w:r>
    </w:p>
    <w:p w:rsidR="00165607" w:rsidRPr="00165607" w:rsidRDefault="000634CC" w:rsidP="00165607">
      <w:pPr>
        <w:rPr>
          <w:lang w:val="uk-UA"/>
        </w:rPr>
      </w:pPr>
      <w:r>
        <w:rPr>
          <w:lang w:val="uk-UA"/>
        </w:rPr>
        <w:t>Об'єкт дослідження –</w:t>
      </w:r>
      <w:r w:rsidR="00165607" w:rsidRPr="00165607">
        <w:rPr>
          <w:lang w:val="uk-UA"/>
        </w:rPr>
        <w:t xml:space="preserve"> рамкова конструкція в німецькій мові.</w:t>
      </w:r>
    </w:p>
    <w:p w:rsidR="00165607" w:rsidRPr="00165607" w:rsidRDefault="000634CC" w:rsidP="00165607">
      <w:pPr>
        <w:rPr>
          <w:lang w:val="uk-UA"/>
        </w:rPr>
      </w:pPr>
      <w:r>
        <w:rPr>
          <w:lang w:val="uk-UA"/>
        </w:rPr>
        <w:t>Предмет дослідження –</w:t>
      </w:r>
      <w:r w:rsidR="00165607" w:rsidRPr="00165607">
        <w:rPr>
          <w:lang w:val="uk-UA"/>
        </w:rPr>
        <w:t xml:space="preserve"> реалізація рам</w:t>
      </w:r>
      <w:r w:rsidR="00165607">
        <w:rPr>
          <w:lang w:val="uk-UA"/>
        </w:rPr>
        <w:t>кової конструкції в діалогічному мовленні</w:t>
      </w:r>
      <w:r w:rsidR="00165607" w:rsidRPr="00165607">
        <w:rPr>
          <w:lang w:val="uk-UA"/>
        </w:rPr>
        <w:t xml:space="preserve"> в німецькій мові</w:t>
      </w:r>
      <w:r w:rsidR="00165607">
        <w:rPr>
          <w:lang w:val="uk-UA"/>
        </w:rPr>
        <w:t xml:space="preserve"> на прикладі ток-шоу</w:t>
      </w:r>
      <w:r w:rsidR="00165607" w:rsidRPr="00165607">
        <w:rPr>
          <w:lang w:val="uk-UA"/>
        </w:rPr>
        <w:t>.</w:t>
      </w:r>
    </w:p>
    <w:p w:rsidR="00165607" w:rsidRPr="00165607" w:rsidRDefault="00165607" w:rsidP="00165607">
      <w:pPr>
        <w:rPr>
          <w:lang w:val="uk-UA"/>
        </w:rPr>
      </w:pPr>
      <w:r w:rsidRPr="00165607">
        <w:rPr>
          <w:lang w:val="uk-UA"/>
        </w:rPr>
        <w:t>Основною метою роботи є дослідження ролі рам</w:t>
      </w:r>
      <w:r>
        <w:rPr>
          <w:lang w:val="uk-UA"/>
        </w:rPr>
        <w:t>кової конструкції в діалогічному мовленні</w:t>
      </w:r>
      <w:r w:rsidRPr="00165607">
        <w:rPr>
          <w:lang w:val="uk-UA"/>
        </w:rPr>
        <w:t>. Для досягнення даної мети необхідно вирішити наступні завдання:</w:t>
      </w:r>
    </w:p>
    <w:p w:rsidR="00165607" w:rsidRPr="00165607" w:rsidRDefault="00B6570A" w:rsidP="00165607">
      <w:pPr>
        <w:rPr>
          <w:lang w:val="uk-UA"/>
        </w:rPr>
      </w:pPr>
      <w:r>
        <w:rPr>
          <w:lang w:val="uk-UA"/>
        </w:rPr>
        <w:t>–</w:t>
      </w:r>
      <w:r w:rsidR="00165607" w:rsidRPr="00165607">
        <w:rPr>
          <w:lang w:val="uk-UA"/>
        </w:rPr>
        <w:t xml:space="preserve"> вивчення рамкової конструкції в процесі еволюції німецької мови.</w:t>
      </w:r>
    </w:p>
    <w:p w:rsidR="00165607" w:rsidRPr="00165607" w:rsidRDefault="00B6570A" w:rsidP="00165607">
      <w:pPr>
        <w:rPr>
          <w:lang w:val="uk-UA"/>
        </w:rPr>
      </w:pPr>
      <w:r>
        <w:rPr>
          <w:lang w:val="uk-UA"/>
        </w:rPr>
        <w:t>–</w:t>
      </w:r>
      <w:r w:rsidR="00165607" w:rsidRPr="00165607">
        <w:rPr>
          <w:lang w:val="uk-UA"/>
        </w:rPr>
        <w:t xml:space="preserve"> визначити елементи, якими може бути представлена ​​</w:t>
      </w:r>
      <w:r w:rsidR="00165607">
        <w:rPr>
          <w:lang w:val="uk-UA"/>
        </w:rPr>
        <w:t>невідмінювана</w:t>
      </w:r>
      <w:r w:rsidR="00165607" w:rsidRPr="00165607">
        <w:rPr>
          <w:lang w:val="uk-UA"/>
        </w:rPr>
        <w:t xml:space="preserve"> частина присудка.</w:t>
      </w:r>
    </w:p>
    <w:p w:rsidR="00165607" w:rsidRPr="00165607" w:rsidRDefault="00B6570A" w:rsidP="00165607">
      <w:pPr>
        <w:rPr>
          <w:lang w:val="uk-UA"/>
        </w:rPr>
      </w:pPr>
      <w:r>
        <w:rPr>
          <w:lang w:val="uk-UA"/>
        </w:rPr>
        <w:t>–</w:t>
      </w:r>
      <w:r w:rsidR="00165607" w:rsidRPr="00165607">
        <w:rPr>
          <w:lang w:val="uk-UA"/>
        </w:rPr>
        <w:t xml:space="preserve"> розглянути можливості порушення рамкової конструкції і їх причини.</w:t>
      </w:r>
    </w:p>
    <w:p w:rsidR="005E0017" w:rsidRDefault="005E0017" w:rsidP="005E0017">
      <w:pPr>
        <w:rPr>
          <w:lang w:val="uk-UA"/>
        </w:rPr>
      </w:pPr>
      <w:r w:rsidRPr="005E0017">
        <w:t xml:space="preserve">– </w:t>
      </w:r>
      <w:r>
        <w:rPr>
          <w:lang w:val="uk-UA"/>
        </w:rPr>
        <w:t>виявити причинно-наслідкові зв’язки порушення рамкової конструкц-</w:t>
      </w:r>
    </w:p>
    <w:p w:rsidR="005E0017" w:rsidRPr="005E0017" w:rsidRDefault="005E0017" w:rsidP="005E0017">
      <w:pPr>
        <w:ind w:firstLine="0"/>
        <w:rPr>
          <w:lang w:val="uk-UA"/>
        </w:rPr>
      </w:pPr>
      <w:r>
        <w:rPr>
          <w:lang w:val="uk-UA"/>
        </w:rPr>
        <w:t>ції в діалогічному мовленні.</w:t>
      </w:r>
    </w:p>
    <w:p w:rsidR="00165607" w:rsidRPr="00165607" w:rsidRDefault="00B6570A" w:rsidP="00165607">
      <w:pPr>
        <w:rPr>
          <w:lang w:val="uk-UA"/>
        </w:rPr>
      </w:pPr>
      <w:r>
        <w:rPr>
          <w:lang w:val="uk-UA"/>
        </w:rPr>
        <w:t>Актуальність бакалаврської</w:t>
      </w:r>
      <w:r w:rsidR="00165607" w:rsidRPr="00165607">
        <w:rPr>
          <w:lang w:val="uk-UA"/>
        </w:rPr>
        <w:t xml:space="preserve"> роботи обумовлена ​​тим, що дана тема не в повній мірі досліджена і існує необхідність вирішення даного питання в стилістиці виходячи з мовної реалії сучасної німецької мови.</w:t>
      </w:r>
    </w:p>
    <w:p w:rsidR="00165607" w:rsidRPr="00165607" w:rsidRDefault="00165607" w:rsidP="005E0017">
      <w:pPr>
        <w:rPr>
          <w:lang w:val="uk-UA"/>
        </w:rPr>
      </w:pPr>
      <w:r w:rsidRPr="00165607">
        <w:rPr>
          <w:lang w:val="uk-UA"/>
        </w:rPr>
        <w:t>Методологічною основою для дослідження послужили наукові праці відомих вітчизняних (В.Г.Адмоні, Л.І. А</w:t>
      </w:r>
      <w:r w:rsidR="005E0017">
        <w:rPr>
          <w:lang w:val="uk-UA"/>
        </w:rPr>
        <w:t>нтропова, Л.В. Банкевіч, В.В. Ві</w:t>
      </w:r>
      <w:r w:rsidRPr="00165607">
        <w:rPr>
          <w:lang w:val="uk-UA"/>
        </w:rPr>
        <w:t xml:space="preserve">ноградов, Л.Н. Григор'єва, </w:t>
      </w:r>
      <w:r w:rsidR="005E0017">
        <w:rPr>
          <w:lang w:val="uk-UA"/>
        </w:rPr>
        <w:t>А. Зеленецький, Л. М. Михайлов, О.Н. Морозова, О. І. Москальська, Н.А. Пі</w:t>
      </w:r>
      <w:r w:rsidRPr="00165607">
        <w:rPr>
          <w:lang w:val="uk-UA"/>
        </w:rPr>
        <w:t>рогов, Л.В. Фадєєва, І. О. Зимня</w:t>
      </w:r>
      <w:r w:rsidR="005E0017">
        <w:rPr>
          <w:lang w:val="uk-UA"/>
        </w:rPr>
        <w:t>я, М.Я. Блох, В. Глухов, А.П. Мой</w:t>
      </w:r>
      <w:r w:rsidRPr="00165607">
        <w:rPr>
          <w:lang w:val="uk-UA"/>
        </w:rPr>
        <w:t>сеєва) і зарубіжних (F . Bubenheimer, C. Dürscheid, U. Engel, S. Jasny</w:t>
      </w:r>
      <w:r w:rsidR="004C677C" w:rsidRPr="004C677C">
        <w:rPr>
          <w:lang w:val="de-DE"/>
        </w:rPr>
        <w:t>, E. D</w:t>
      </w:r>
      <w:r w:rsidR="004C677C">
        <w:rPr>
          <w:lang w:val="de-DE"/>
        </w:rPr>
        <w:t>rach</w:t>
      </w:r>
      <w:r w:rsidRPr="00165607">
        <w:rPr>
          <w:lang w:val="uk-UA"/>
        </w:rPr>
        <w:t>) вчених. В якості теоретичної бази дослідження були використані публікації, присвячені процесу еволюції, ролі рам</w:t>
      </w:r>
      <w:r w:rsidR="004C677C">
        <w:rPr>
          <w:lang w:val="uk-UA"/>
        </w:rPr>
        <w:t>кової конструкції в діалогічному мовленні</w:t>
      </w:r>
      <w:r w:rsidRPr="00165607">
        <w:rPr>
          <w:lang w:val="uk-UA"/>
        </w:rPr>
        <w:t>, можливостям і причин</w:t>
      </w:r>
      <w:r w:rsidR="004C677C">
        <w:rPr>
          <w:lang w:val="uk-UA"/>
        </w:rPr>
        <w:t>ам</w:t>
      </w:r>
      <w:r w:rsidRPr="00165607">
        <w:rPr>
          <w:lang w:val="uk-UA"/>
        </w:rPr>
        <w:t xml:space="preserve"> її порушення.</w:t>
      </w:r>
    </w:p>
    <w:p w:rsidR="00165607" w:rsidRPr="00165607" w:rsidRDefault="00165607" w:rsidP="00165607">
      <w:pPr>
        <w:rPr>
          <w:lang w:val="uk-UA"/>
        </w:rPr>
      </w:pPr>
      <w:r w:rsidRPr="00165607">
        <w:rPr>
          <w:lang w:val="uk-UA"/>
        </w:rPr>
        <w:lastRenderedPageBreak/>
        <w:t>Ро</w:t>
      </w:r>
      <w:r w:rsidR="004C677C">
        <w:rPr>
          <w:lang w:val="uk-UA"/>
        </w:rPr>
        <w:t>бота складається з вступу, двох</w:t>
      </w:r>
      <w:r w:rsidRPr="00165607">
        <w:rPr>
          <w:lang w:val="uk-UA"/>
        </w:rPr>
        <w:t xml:space="preserve"> розділів, висновків та списку використаної літератури.</w:t>
      </w:r>
    </w:p>
    <w:p w:rsidR="00753867" w:rsidRDefault="00753867" w:rsidP="00753867">
      <w:pPr>
        <w:rPr>
          <w:lang w:val="uk-UA"/>
        </w:rPr>
      </w:pPr>
    </w:p>
    <w:p w:rsidR="00753867" w:rsidRDefault="00753867"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753867">
      <w:pPr>
        <w:ind w:firstLine="0"/>
        <w:rPr>
          <w:shd w:val="clear" w:color="auto" w:fill="FFFFFF"/>
          <w:lang w:val="uk-UA"/>
        </w:rPr>
      </w:pPr>
    </w:p>
    <w:p w:rsidR="004C677C" w:rsidRDefault="004C677C" w:rsidP="004C677C">
      <w:pPr>
        <w:rPr>
          <w:lang w:val="uk-UA"/>
        </w:rPr>
      </w:pPr>
    </w:p>
    <w:p w:rsidR="009954BA" w:rsidRDefault="009954BA" w:rsidP="004C677C">
      <w:pPr>
        <w:jc w:val="center"/>
        <w:rPr>
          <w:b/>
          <w:lang w:val="uk-UA"/>
        </w:rPr>
      </w:pPr>
    </w:p>
    <w:p w:rsidR="009954BA" w:rsidRDefault="009954BA" w:rsidP="004C677C">
      <w:pPr>
        <w:jc w:val="center"/>
        <w:rPr>
          <w:b/>
          <w:lang w:val="uk-UA"/>
        </w:rPr>
      </w:pPr>
    </w:p>
    <w:p w:rsidR="009954BA" w:rsidRDefault="009954BA" w:rsidP="004C677C">
      <w:pPr>
        <w:jc w:val="center"/>
        <w:rPr>
          <w:b/>
          <w:lang w:val="uk-UA"/>
        </w:rPr>
      </w:pPr>
    </w:p>
    <w:p w:rsidR="009954BA" w:rsidRDefault="009954BA" w:rsidP="004C677C">
      <w:pPr>
        <w:jc w:val="center"/>
        <w:rPr>
          <w:b/>
          <w:lang w:val="uk-UA"/>
        </w:rPr>
      </w:pPr>
    </w:p>
    <w:p w:rsidR="00FA27CE" w:rsidRDefault="00FA27CE" w:rsidP="004C677C">
      <w:pPr>
        <w:jc w:val="center"/>
        <w:rPr>
          <w:b/>
          <w:lang w:val="uk-UA"/>
        </w:rPr>
      </w:pPr>
    </w:p>
    <w:p w:rsidR="00FA27CE" w:rsidRDefault="00FA27CE" w:rsidP="004C677C">
      <w:pPr>
        <w:jc w:val="center"/>
        <w:rPr>
          <w:b/>
          <w:lang w:val="uk-UA"/>
        </w:rPr>
      </w:pPr>
    </w:p>
    <w:p w:rsidR="0030305F" w:rsidRDefault="0030305F" w:rsidP="0031245F">
      <w:pPr>
        <w:ind w:firstLine="0"/>
        <w:rPr>
          <w:b/>
          <w:lang w:val="uk-UA"/>
        </w:rPr>
      </w:pPr>
      <w:bookmarkStart w:id="0" w:name="_GoBack"/>
      <w:bookmarkEnd w:id="0"/>
    </w:p>
    <w:p w:rsidR="008F556E" w:rsidRDefault="008F556E" w:rsidP="008F556E">
      <w:pPr>
        <w:ind w:firstLine="708"/>
        <w:jc w:val="center"/>
        <w:rPr>
          <w:b/>
          <w:lang w:val="uk-UA"/>
        </w:rPr>
      </w:pPr>
      <w:r>
        <w:rPr>
          <w:b/>
          <w:lang w:val="uk-UA"/>
        </w:rPr>
        <w:lastRenderedPageBreak/>
        <w:t>ВИСНОВКИ</w:t>
      </w:r>
    </w:p>
    <w:p w:rsidR="00CE13F1" w:rsidRPr="008F556E" w:rsidRDefault="00CE13F1" w:rsidP="008F556E">
      <w:pPr>
        <w:ind w:firstLine="708"/>
        <w:jc w:val="center"/>
        <w:rPr>
          <w:b/>
          <w:lang w:val="uk-UA"/>
        </w:rPr>
      </w:pPr>
    </w:p>
    <w:p w:rsidR="00BB7625" w:rsidRDefault="005020C7" w:rsidP="00BB7625">
      <w:pPr>
        <w:ind w:firstLine="708"/>
      </w:pPr>
      <w:r>
        <w:rPr>
          <w:lang w:val="uk-UA"/>
        </w:rPr>
        <w:t xml:space="preserve">Ця </w:t>
      </w:r>
      <w:r w:rsidRPr="005020C7">
        <w:rPr>
          <w:lang w:val="uk-UA"/>
        </w:rPr>
        <w:t>бакалаврська</w:t>
      </w:r>
      <w:r w:rsidR="00BB7625" w:rsidRPr="00BB7625">
        <w:rPr>
          <w:lang w:val="uk-UA"/>
        </w:rPr>
        <w:t xml:space="preserve"> робота присвячена розгляду і дослідженню рам</w:t>
      </w:r>
      <w:r w:rsidR="00BB7625">
        <w:rPr>
          <w:lang w:val="uk-UA"/>
        </w:rPr>
        <w:t>кової конструкції в діалогічному мовленні</w:t>
      </w:r>
      <w:r w:rsidR="00BB7625" w:rsidRPr="00BB7625">
        <w:rPr>
          <w:lang w:val="uk-UA"/>
        </w:rPr>
        <w:t xml:space="preserve"> в німецькій мові</w:t>
      </w:r>
      <w:r>
        <w:rPr>
          <w:lang w:val="uk-UA"/>
        </w:rPr>
        <w:t xml:space="preserve"> на прикладі ток-шоу </w:t>
      </w:r>
      <w:r w:rsidRPr="005020C7">
        <w:rPr>
          <w:lang w:val="uk-UA"/>
        </w:rPr>
        <w:t>„</w:t>
      </w:r>
      <w:r>
        <w:rPr>
          <w:lang w:val="de-DE"/>
        </w:rPr>
        <w:t>Germany</w:t>
      </w:r>
      <w:r w:rsidRPr="005020C7">
        <w:rPr>
          <w:lang w:val="uk-UA"/>
        </w:rPr>
        <w:t>`</w:t>
      </w:r>
      <w:r>
        <w:rPr>
          <w:lang w:val="en-US"/>
        </w:rPr>
        <w:t>s</w:t>
      </w:r>
      <w:r w:rsidRPr="005020C7">
        <w:rPr>
          <w:lang w:val="uk-UA"/>
        </w:rPr>
        <w:t xml:space="preserve"> </w:t>
      </w:r>
      <w:r>
        <w:rPr>
          <w:lang w:val="en-US"/>
        </w:rPr>
        <w:t>next</w:t>
      </w:r>
      <w:r w:rsidRPr="005020C7">
        <w:rPr>
          <w:lang w:val="uk-UA"/>
        </w:rPr>
        <w:t xml:space="preserve"> </w:t>
      </w:r>
      <w:r>
        <w:rPr>
          <w:lang w:val="en-US"/>
        </w:rPr>
        <w:t>Top</w:t>
      </w:r>
      <w:r w:rsidRPr="005020C7">
        <w:rPr>
          <w:lang w:val="uk-UA"/>
        </w:rPr>
        <w:t>-</w:t>
      </w:r>
      <w:r>
        <w:rPr>
          <w:lang w:val="en-US"/>
        </w:rPr>
        <w:t>Model</w:t>
      </w:r>
      <w:r w:rsidRPr="005020C7">
        <w:rPr>
          <w:lang w:val="uk-UA"/>
        </w:rPr>
        <w:t>“</w:t>
      </w:r>
      <w:r w:rsidR="00BB7625" w:rsidRPr="00BB7625">
        <w:rPr>
          <w:lang w:val="uk-UA"/>
        </w:rPr>
        <w:t xml:space="preserve">. </w:t>
      </w:r>
      <w:r w:rsidR="00BB7625">
        <w:t>Аналіз наукових робіт дозволяє визначити завдання, що дозволяють детально розглянути питання рамкової конструкції в німецькій мові.</w:t>
      </w:r>
    </w:p>
    <w:p w:rsidR="00BB7625" w:rsidRDefault="00BB7625" w:rsidP="00BB7625">
      <w:pPr>
        <w:ind w:firstLine="708"/>
      </w:pPr>
      <w:r>
        <w:t>Рамкова конструкція речення визначається як особлива форма побудови речення,</w:t>
      </w:r>
      <w:r>
        <w:rPr>
          <w:lang w:val="uk-UA"/>
        </w:rPr>
        <w:t xml:space="preserve"> що</w:t>
      </w:r>
      <w:r>
        <w:t xml:space="preserve"> виявлятся в синтаксичному роз'єднанні </w:t>
      </w:r>
      <w:proofErr w:type="gramStart"/>
      <w:r>
        <w:t>п</w:t>
      </w:r>
      <w:proofErr w:type="gramEnd"/>
      <w:r>
        <w:t>ідметово-присудкової основи речення (всієї основи або її дієслівно-присудкової частини).</w:t>
      </w:r>
    </w:p>
    <w:p w:rsidR="00BB7625" w:rsidRDefault="00BB7625" w:rsidP="00BB7625">
      <w:pPr>
        <w:ind w:firstLine="708"/>
      </w:pPr>
      <w:r>
        <w:t xml:space="preserve">Основними функціями рамкової конструкції є: по-перше, виокремлення речення як цілісної одиниці в потоці мовлення і, по-друге, диференціація всередині складного речення між головними і </w:t>
      </w:r>
      <w:proofErr w:type="gramStart"/>
      <w:r>
        <w:t>п</w:t>
      </w:r>
      <w:proofErr w:type="gramEnd"/>
      <w:r>
        <w:t>ідрядними частинами.</w:t>
      </w:r>
    </w:p>
    <w:p w:rsidR="00BB7625" w:rsidRDefault="00BB7625" w:rsidP="00BB7625">
      <w:pPr>
        <w:ind w:firstLine="708"/>
      </w:pPr>
      <w:r>
        <w:t>Розгляд рамкової конструкції в процесі еволюції німецької мови дозволяє встановити, що виникнення даного явища в німецькі</w:t>
      </w:r>
      <w:r w:rsidR="001C2391">
        <w:t xml:space="preserve">й мові до цих </w:t>
      </w:r>
      <w:proofErr w:type="gramStart"/>
      <w:r w:rsidR="001C2391">
        <w:t>п</w:t>
      </w:r>
      <w:proofErr w:type="gramEnd"/>
      <w:r w:rsidR="001C2391">
        <w:t>ір не визначено</w:t>
      </w:r>
      <w:r>
        <w:t xml:space="preserve">. Однак існують дві теорії її виникнення. Частина </w:t>
      </w:r>
      <w:proofErr w:type="gramStart"/>
      <w:r>
        <w:t>досл</w:t>
      </w:r>
      <w:proofErr w:type="gramEnd"/>
      <w:r>
        <w:t>ідників дотримуються думки, що рамкова конструкція перейшла в німецьку мову з латинської, а інша частина – що вона є споконвічно німецьким засобом структурної організації речення в сучасній німецькій мові.</w:t>
      </w:r>
    </w:p>
    <w:p w:rsidR="00BB7625" w:rsidRDefault="00BB7625" w:rsidP="00BB7625">
      <w:pPr>
        <w:ind w:firstLine="708"/>
      </w:pPr>
      <w:r>
        <w:t xml:space="preserve">Однак заперечення даної концепції грунтується </w:t>
      </w:r>
      <w:r w:rsidR="00CA0A5B">
        <w:rPr>
          <w:lang w:val="uk-UA"/>
        </w:rPr>
        <w:t>тим</w:t>
      </w:r>
      <w:r w:rsidR="001D651C">
        <w:rPr>
          <w:lang w:val="uk-UA"/>
        </w:rPr>
        <w:t>, що</w:t>
      </w:r>
      <w:r>
        <w:t xml:space="preserve"> принципи сучасного порядку слів виявляються вже в древньоверхньонімецькій мові. Деякі розглядають рамкову </w:t>
      </w:r>
      <w:r w:rsidR="001D651C">
        <w:t>конструкцію як застарілу форму</w:t>
      </w:r>
      <w:r w:rsidR="001D651C">
        <w:rPr>
          <w:lang w:val="uk-UA"/>
        </w:rPr>
        <w:t>, а інші</w:t>
      </w:r>
      <w:r>
        <w:t xml:space="preserve"> вважають рамкову конструкцію основним засобом структурної організації речення в сучасній німецькій мові. </w:t>
      </w:r>
    </w:p>
    <w:p w:rsidR="00BB7625" w:rsidRDefault="001D651C" w:rsidP="00BB7625">
      <w:pPr>
        <w:ind w:firstLine="708"/>
      </w:pPr>
      <w:r>
        <w:rPr>
          <w:lang w:val="uk-UA"/>
        </w:rPr>
        <w:t xml:space="preserve">Існує також думка, що </w:t>
      </w:r>
      <w:r w:rsidR="00BB7625">
        <w:t xml:space="preserve">латинський вплив є лише фактором, що прискорив процес, в результаті якого рамка стала нормою німецької </w:t>
      </w:r>
      <w:r w:rsidR="00BB7625">
        <w:lastRenderedPageBreak/>
        <w:t>літературної мови та зайняла панівні позиції в розмовній мові і творах, написаних на діалектах.</w:t>
      </w:r>
    </w:p>
    <w:p w:rsidR="00BB7625" w:rsidRPr="00BB7625" w:rsidRDefault="00BB7625" w:rsidP="00BB7625">
      <w:pPr>
        <w:ind w:firstLine="708"/>
        <w:rPr>
          <w:i/>
          <w:lang w:val="de-DE"/>
        </w:rPr>
      </w:pPr>
      <w:r>
        <w:t xml:space="preserve">В ході аналізу лінгвістичної літератури можна визначити елементи, якими може </w:t>
      </w:r>
      <w:proofErr w:type="gramStart"/>
      <w:r>
        <w:t>бути</w:t>
      </w:r>
      <w:proofErr w:type="gramEnd"/>
      <w:r>
        <w:t xml:space="preserve"> представлена ​​</w:t>
      </w:r>
      <w:r w:rsidR="001D651C">
        <w:t>невідмінювана частина присудк</w:t>
      </w:r>
      <w:r w:rsidR="001D651C">
        <w:rPr>
          <w:lang w:val="uk-UA"/>
        </w:rPr>
        <w:t>а. Такими елементами можуть слугувати</w:t>
      </w:r>
      <w:r w:rsidRPr="001D651C">
        <w:rPr>
          <w:lang w:val="uk-UA"/>
        </w:rPr>
        <w:t>:</w:t>
      </w:r>
      <w:r w:rsidR="001D651C">
        <w:rPr>
          <w:lang w:val="uk-UA"/>
        </w:rPr>
        <w:t xml:space="preserve"> – відокремлювані приставки</w:t>
      </w:r>
      <w:r w:rsidRPr="001D651C">
        <w:rPr>
          <w:lang w:val="uk-UA"/>
        </w:rPr>
        <w:t xml:space="preserve">, наприклад: </w:t>
      </w:r>
      <w:r w:rsidR="001D651C">
        <w:rPr>
          <w:i/>
          <w:lang w:val="de-DE"/>
        </w:rPr>
        <w:t>Ich</w:t>
      </w:r>
      <w:r w:rsidR="001D651C" w:rsidRPr="001D651C">
        <w:rPr>
          <w:i/>
          <w:lang w:val="uk-UA"/>
        </w:rPr>
        <w:t xml:space="preserve"> </w:t>
      </w:r>
      <w:r w:rsidR="001D651C">
        <w:rPr>
          <w:i/>
          <w:lang w:val="de-DE"/>
        </w:rPr>
        <w:t>r</w:t>
      </w:r>
      <w:r w:rsidR="001D651C" w:rsidRPr="001D651C">
        <w:rPr>
          <w:i/>
          <w:lang w:val="uk-UA"/>
        </w:rPr>
        <w:t>ä</w:t>
      </w:r>
      <w:r w:rsidR="001D651C">
        <w:rPr>
          <w:i/>
          <w:lang w:val="de-DE"/>
        </w:rPr>
        <w:t>ume</w:t>
      </w:r>
      <w:r w:rsidR="001D651C" w:rsidRPr="001D651C">
        <w:rPr>
          <w:i/>
          <w:lang w:val="uk-UA"/>
        </w:rPr>
        <w:t xml:space="preserve"> </w:t>
      </w:r>
      <w:r w:rsidR="001D651C">
        <w:rPr>
          <w:i/>
          <w:lang w:val="de-DE"/>
        </w:rPr>
        <w:t>heute</w:t>
      </w:r>
      <w:r w:rsidR="001D651C" w:rsidRPr="001D651C">
        <w:rPr>
          <w:i/>
          <w:lang w:val="uk-UA"/>
        </w:rPr>
        <w:t xml:space="preserve"> </w:t>
      </w:r>
      <w:r w:rsidR="001D651C">
        <w:rPr>
          <w:i/>
          <w:lang w:val="de-DE"/>
        </w:rPr>
        <w:t>mein</w:t>
      </w:r>
      <w:r w:rsidR="001D651C" w:rsidRPr="001D651C">
        <w:rPr>
          <w:i/>
          <w:lang w:val="uk-UA"/>
        </w:rPr>
        <w:t xml:space="preserve"> </w:t>
      </w:r>
      <w:r w:rsidR="001D651C">
        <w:rPr>
          <w:i/>
          <w:lang w:val="de-DE"/>
        </w:rPr>
        <w:t>Zimmer</w:t>
      </w:r>
      <w:r w:rsidR="001D651C" w:rsidRPr="001D651C">
        <w:rPr>
          <w:i/>
          <w:lang w:val="uk-UA"/>
        </w:rPr>
        <w:t xml:space="preserve"> </w:t>
      </w:r>
      <w:r w:rsidR="001D651C">
        <w:rPr>
          <w:i/>
          <w:lang w:val="de-DE"/>
        </w:rPr>
        <w:t>auf</w:t>
      </w:r>
      <w:r w:rsidR="00CA0A5B">
        <w:rPr>
          <w:lang w:val="uk-UA"/>
        </w:rPr>
        <w:t>. –</w:t>
      </w:r>
      <w:r w:rsidRPr="001D651C">
        <w:rPr>
          <w:lang w:val="uk-UA"/>
        </w:rPr>
        <w:t xml:space="preserve"> </w:t>
      </w:r>
      <w:r>
        <w:t>Partizip</w:t>
      </w:r>
      <w:r w:rsidRPr="001D651C">
        <w:rPr>
          <w:lang w:val="uk-UA"/>
        </w:rPr>
        <w:t xml:space="preserve"> </w:t>
      </w:r>
      <w:r>
        <w:t>II</w:t>
      </w:r>
      <w:r w:rsidR="00CA0A5B">
        <w:rPr>
          <w:lang w:val="uk-UA"/>
        </w:rPr>
        <w:t xml:space="preserve"> або інфінітив</w:t>
      </w:r>
      <w:r w:rsidRPr="001D651C">
        <w:rPr>
          <w:lang w:val="uk-UA"/>
        </w:rPr>
        <w:t xml:space="preserve"> як частини складової дієслівної форми часу (</w:t>
      </w:r>
      <w:r>
        <w:t>Perfekt</w:t>
      </w:r>
      <w:r w:rsidRPr="001D651C">
        <w:rPr>
          <w:lang w:val="uk-UA"/>
        </w:rPr>
        <w:t xml:space="preserve">, </w:t>
      </w:r>
      <w:r>
        <w:t>Plusquamperfekt</w:t>
      </w:r>
      <w:r w:rsidRPr="001D651C">
        <w:rPr>
          <w:lang w:val="uk-UA"/>
        </w:rPr>
        <w:t xml:space="preserve">, </w:t>
      </w:r>
      <w:r>
        <w:t>Futurum</w:t>
      </w:r>
      <w:r w:rsidRPr="001D651C">
        <w:rPr>
          <w:lang w:val="uk-UA"/>
        </w:rPr>
        <w:t xml:space="preserve">, </w:t>
      </w:r>
      <w:r>
        <w:t>Passiv</w:t>
      </w:r>
      <w:r w:rsidRPr="001D651C">
        <w:rPr>
          <w:lang w:val="uk-UA"/>
        </w:rPr>
        <w:t xml:space="preserve">), наприклад: </w:t>
      </w:r>
      <w:r w:rsidR="001D651C">
        <w:rPr>
          <w:i/>
          <w:lang w:val="de-DE"/>
        </w:rPr>
        <w:t>Ich</w:t>
      </w:r>
      <w:r w:rsidR="001D651C" w:rsidRPr="001D651C">
        <w:rPr>
          <w:i/>
          <w:lang w:val="uk-UA"/>
        </w:rPr>
        <w:t xml:space="preserve"> </w:t>
      </w:r>
      <w:r w:rsidR="001D651C">
        <w:rPr>
          <w:i/>
          <w:lang w:val="de-DE"/>
        </w:rPr>
        <w:t>habe</w:t>
      </w:r>
      <w:r w:rsidR="001D651C" w:rsidRPr="001D651C">
        <w:rPr>
          <w:i/>
          <w:lang w:val="uk-UA"/>
        </w:rPr>
        <w:t xml:space="preserve"> </w:t>
      </w:r>
      <w:r w:rsidR="001D651C">
        <w:rPr>
          <w:i/>
          <w:lang w:val="de-DE"/>
        </w:rPr>
        <w:t>heute</w:t>
      </w:r>
      <w:r w:rsidR="001D651C" w:rsidRPr="001D651C">
        <w:rPr>
          <w:i/>
          <w:lang w:val="uk-UA"/>
        </w:rPr>
        <w:t xml:space="preserve"> </w:t>
      </w:r>
      <w:r w:rsidR="001D651C">
        <w:rPr>
          <w:i/>
          <w:lang w:val="de-DE"/>
        </w:rPr>
        <w:t>mein</w:t>
      </w:r>
      <w:r w:rsidR="001D651C" w:rsidRPr="001D651C">
        <w:rPr>
          <w:i/>
          <w:lang w:val="uk-UA"/>
        </w:rPr>
        <w:t xml:space="preserve"> </w:t>
      </w:r>
      <w:r w:rsidR="001D651C">
        <w:rPr>
          <w:i/>
          <w:lang w:val="de-DE"/>
        </w:rPr>
        <w:t>Zimmer</w:t>
      </w:r>
      <w:r w:rsidR="001D651C" w:rsidRPr="001D651C">
        <w:rPr>
          <w:i/>
          <w:lang w:val="uk-UA"/>
        </w:rPr>
        <w:t xml:space="preserve"> </w:t>
      </w:r>
      <w:r w:rsidR="001D651C">
        <w:rPr>
          <w:i/>
          <w:lang w:val="de-DE"/>
        </w:rPr>
        <w:t>aufger</w:t>
      </w:r>
      <w:r w:rsidR="001D651C" w:rsidRPr="001D651C">
        <w:rPr>
          <w:i/>
          <w:lang w:val="uk-UA"/>
        </w:rPr>
        <w:t>ä</w:t>
      </w:r>
      <w:r w:rsidR="001D651C">
        <w:rPr>
          <w:i/>
          <w:lang w:val="de-DE"/>
        </w:rPr>
        <w:t>umt</w:t>
      </w:r>
      <w:r w:rsidR="001D651C" w:rsidRPr="001D651C">
        <w:rPr>
          <w:i/>
          <w:lang w:val="uk-UA"/>
        </w:rPr>
        <w:t xml:space="preserve">. </w:t>
      </w:r>
      <w:r w:rsidR="001D651C">
        <w:rPr>
          <w:i/>
          <w:lang w:val="de-DE"/>
        </w:rPr>
        <w:t>Ich</w:t>
      </w:r>
      <w:r w:rsidRPr="001D651C">
        <w:rPr>
          <w:i/>
          <w:lang w:val="uk-UA"/>
        </w:rPr>
        <w:t xml:space="preserve"> </w:t>
      </w:r>
      <w:r w:rsidR="001D651C">
        <w:rPr>
          <w:i/>
        </w:rPr>
        <w:t>we</w:t>
      </w:r>
      <w:r w:rsidRPr="00BB7625">
        <w:rPr>
          <w:i/>
        </w:rPr>
        <w:t>rd</w:t>
      </w:r>
      <w:r w:rsidR="001D651C">
        <w:rPr>
          <w:i/>
          <w:lang w:val="de-DE"/>
        </w:rPr>
        <w:t>e</w:t>
      </w:r>
      <w:r w:rsidRPr="001D651C">
        <w:rPr>
          <w:i/>
          <w:lang w:val="uk-UA"/>
        </w:rPr>
        <w:t xml:space="preserve"> </w:t>
      </w:r>
      <w:r w:rsidR="001D651C">
        <w:rPr>
          <w:i/>
          <w:lang w:val="de-DE"/>
        </w:rPr>
        <w:t>heute</w:t>
      </w:r>
      <w:r w:rsidR="001D651C" w:rsidRPr="001D651C">
        <w:rPr>
          <w:i/>
          <w:lang w:val="uk-UA"/>
        </w:rPr>
        <w:t xml:space="preserve"> </w:t>
      </w:r>
      <w:r w:rsidR="001D651C">
        <w:rPr>
          <w:i/>
        </w:rPr>
        <w:t>mein</w:t>
      </w:r>
      <w:r w:rsidR="001D651C" w:rsidRPr="001D651C">
        <w:rPr>
          <w:i/>
          <w:lang w:val="uk-UA"/>
        </w:rPr>
        <w:t xml:space="preserve"> </w:t>
      </w:r>
      <w:r w:rsidR="001D651C">
        <w:rPr>
          <w:i/>
          <w:lang w:val="de-DE"/>
        </w:rPr>
        <w:t>Zimmer</w:t>
      </w:r>
      <w:r w:rsidR="001D651C" w:rsidRPr="001D651C">
        <w:rPr>
          <w:i/>
          <w:lang w:val="uk-UA"/>
        </w:rPr>
        <w:t xml:space="preserve"> </w:t>
      </w:r>
      <w:r w:rsidR="001D651C">
        <w:rPr>
          <w:i/>
          <w:lang w:val="de-DE"/>
        </w:rPr>
        <w:t>aufr</w:t>
      </w:r>
      <w:r w:rsidR="001D651C" w:rsidRPr="001D651C">
        <w:rPr>
          <w:i/>
          <w:lang w:val="uk-UA"/>
        </w:rPr>
        <w:t>ä</w:t>
      </w:r>
      <w:r w:rsidR="001D651C">
        <w:rPr>
          <w:i/>
          <w:lang w:val="de-DE"/>
        </w:rPr>
        <w:t>umen</w:t>
      </w:r>
      <w:r w:rsidRPr="001D651C">
        <w:rPr>
          <w:i/>
          <w:lang w:val="uk-UA"/>
        </w:rPr>
        <w:t xml:space="preserve">. </w:t>
      </w:r>
      <w:r w:rsidR="001D651C">
        <w:rPr>
          <w:i/>
          <w:lang w:val="de-DE"/>
        </w:rPr>
        <w:t>Mein</w:t>
      </w:r>
      <w:r w:rsidR="001D651C" w:rsidRPr="001D651C">
        <w:rPr>
          <w:i/>
          <w:lang w:val="uk-UA"/>
        </w:rPr>
        <w:t xml:space="preserve"> </w:t>
      </w:r>
      <w:r w:rsidR="001D651C">
        <w:rPr>
          <w:i/>
          <w:lang w:val="de-DE"/>
        </w:rPr>
        <w:t>Zimmer</w:t>
      </w:r>
      <w:r w:rsidRPr="001D651C">
        <w:rPr>
          <w:i/>
          <w:lang w:val="uk-UA"/>
        </w:rPr>
        <w:t xml:space="preserve"> </w:t>
      </w:r>
      <w:r w:rsidRPr="00BB7625">
        <w:rPr>
          <w:i/>
          <w:lang w:val="de-DE"/>
        </w:rPr>
        <w:t>wurde</w:t>
      </w:r>
      <w:r w:rsidRPr="001D651C">
        <w:rPr>
          <w:i/>
          <w:lang w:val="uk-UA"/>
        </w:rPr>
        <w:t xml:space="preserve"> </w:t>
      </w:r>
      <w:r w:rsidR="001D651C">
        <w:rPr>
          <w:i/>
          <w:lang w:val="de-DE"/>
        </w:rPr>
        <w:t>heute</w:t>
      </w:r>
      <w:r w:rsidR="001D651C" w:rsidRPr="001D651C">
        <w:rPr>
          <w:i/>
          <w:lang w:val="uk-UA"/>
        </w:rPr>
        <w:t xml:space="preserve"> </w:t>
      </w:r>
      <w:r w:rsidR="001D651C">
        <w:rPr>
          <w:i/>
          <w:lang w:val="de-DE"/>
        </w:rPr>
        <w:t>aufger</w:t>
      </w:r>
      <w:r w:rsidR="001D651C" w:rsidRPr="001D651C">
        <w:rPr>
          <w:i/>
          <w:lang w:val="uk-UA"/>
        </w:rPr>
        <w:t>ä</w:t>
      </w:r>
      <w:r w:rsidR="001D651C">
        <w:rPr>
          <w:i/>
          <w:lang w:val="de-DE"/>
        </w:rPr>
        <w:t>umt</w:t>
      </w:r>
      <w:r w:rsidRPr="001D651C">
        <w:rPr>
          <w:i/>
          <w:lang w:val="uk-UA"/>
        </w:rPr>
        <w:t>.</w:t>
      </w:r>
      <w:r w:rsidR="00CA0A5B">
        <w:rPr>
          <w:lang w:val="uk-UA"/>
        </w:rPr>
        <w:t xml:space="preserve"> – інфінітив як частина</w:t>
      </w:r>
      <w:r w:rsidRPr="001D651C">
        <w:rPr>
          <w:lang w:val="uk-UA"/>
        </w:rPr>
        <w:t xml:space="preserve"> складеного дієслівного присудка, наприклад: </w:t>
      </w:r>
      <w:r w:rsidR="001D651C">
        <w:rPr>
          <w:i/>
          <w:lang w:val="de-DE"/>
        </w:rPr>
        <w:t>Ich</w:t>
      </w:r>
      <w:r w:rsidRPr="001D651C">
        <w:rPr>
          <w:i/>
          <w:lang w:val="uk-UA"/>
        </w:rPr>
        <w:t xml:space="preserve"> </w:t>
      </w:r>
      <w:r w:rsidRPr="00BB7625">
        <w:rPr>
          <w:i/>
          <w:lang w:val="de-DE"/>
        </w:rPr>
        <w:t>kann</w:t>
      </w:r>
      <w:r w:rsidRPr="001D651C">
        <w:rPr>
          <w:i/>
          <w:lang w:val="uk-UA"/>
        </w:rPr>
        <w:t xml:space="preserve"> </w:t>
      </w:r>
      <w:r w:rsidR="001D651C">
        <w:rPr>
          <w:i/>
          <w:lang w:val="de-DE"/>
        </w:rPr>
        <w:t>heute</w:t>
      </w:r>
      <w:r w:rsidR="001D651C" w:rsidRPr="008B1AD5">
        <w:rPr>
          <w:i/>
          <w:lang w:val="uk-UA"/>
        </w:rPr>
        <w:t xml:space="preserve"> </w:t>
      </w:r>
      <w:r w:rsidR="001D651C">
        <w:rPr>
          <w:i/>
          <w:lang w:val="de-DE"/>
        </w:rPr>
        <w:t>mein</w:t>
      </w:r>
      <w:r w:rsidR="001D651C" w:rsidRPr="008B1AD5">
        <w:rPr>
          <w:i/>
          <w:lang w:val="uk-UA"/>
        </w:rPr>
        <w:t xml:space="preserve"> </w:t>
      </w:r>
      <w:r w:rsidR="001D651C">
        <w:rPr>
          <w:i/>
          <w:lang w:val="de-DE"/>
        </w:rPr>
        <w:t>Zimmer</w:t>
      </w:r>
      <w:r w:rsidR="001D651C" w:rsidRPr="008B1AD5">
        <w:rPr>
          <w:i/>
          <w:lang w:val="uk-UA"/>
        </w:rPr>
        <w:t xml:space="preserve"> </w:t>
      </w:r>
      <w:r w:rsidR="001D651C">
        <w:rPr>
          <w:i/>
          <w:lang w:val="de-DE"/>
        </w:rPr>
        <w:t>aufr</w:t>
      </w:r>
      <w:r w:rsidR="001D651C" w:rsidRPr="008B1AD5">
        <w:rPr>
          <w:i/>
          <w:lang w:val="uk-UA"/>
        </w:rPr>
        <w:t>ä</w:t>
      </w:r>
      <w:r w:rsidR="001D651C">
        <w:rPr>
          <w:i/>
          <w:lang w:val="de-DE"/>
        </w:rPr>
        <w:t>umen</w:t>
      </w:r>
      <w:r w:rsidRPr="001D651C">
        <w:rPr>
          <w:i/>
          <w:lang w:val="uk-UA"/>
        </w:rPr>
        <w:t>.</w:t>
      </w:r>
      <w:r w:rsidR="00CA0A5B">
        <w:rPr>
          <w:lang w:val="uk-UA"/>
        </w:rPr>
        <w:t xml:space="preserve"> – іменна частина</w:t>
      </w:r>
      <w:r w:rsidRPr="001D651C">
        <w:rPr>
          <w:lang w:val="uk-UA"/>
        </w:rPr>
        <w:t xml:space="preserve"> іменного присудка (</w:t>
      </w:r>
      <w:r w:rsidRPr="00BB7625">
        <w:rPr>
          <w:lang w:val="de-DE"/>
        </w:rPr>
        <w:t>Substantiv</w:t>
      </w:r>
      <w:r w:rsidRPr="001D651C">
        <w:rPr>
          <w:lang w:val="uk-UA"/>
        </w:rPr>
        <w:t xml:space="preserve">, </w:t>
      </w:r>
      <w:r w:rsidRPr="00BB7625">
        <w:rPr>
          <w:lang w:val="de-DE"/>
        </w:rPr>
        <w:t>Adjektiv</w:t>
      </w:r>
      <w:r w:rsidRPr="001D651C">
        <w:rPr>
          <w:lang w:val="uk-UA"/>
        </w:rPr>
        <w:t xml:space="preserve">, </w:t>
      </w:r>
      <w:r w:rsidRPr="00BB7625">
        <w:rPr>
          <w:lang w:val="de-DE"/>
        </w:rPr>
        <w:t>Adverb</w:t>
      </w:r>
      <w:r w:rsidRPr="001D651C">
        <w:rPr>
          <w:lang w:val="uk-UA"/>
        </w:rPr>
        <w:t xml:space="preserve">) з дієсловом-зв'язкою </w:t>
      </w:r>
      <w:r w:rsidRPr="00BB7625">
        <w:rPr>
          <w:lang w:val="de-DE"/>
        </w:rPr>
        <w:t xml:space="preserve">(sein, werden, heißen, scheinen, bleiben), </w:t>
      </w:r>
      <w:r>
        <w:t>наприклад</w:t>
      </w:r>
      <w:r w:rsidRPr="00BB7625">
        <w:rPr>
          <w:lang w:val="de-DE"/>
        </w:rPr>
        <w:t xml:space="preserve">: </w:t>
      </w:r>
      <w:r w:rsidRPr="00BB7625">
        <w:rPr>
          <w:i/>
          <w:lang w:val="de-DE"/>
        </w:rPr>
        <w:t>Sein Regenmantel ist vom Regen ganz nass.</w:t>
      </w:r>
    </w:p>
    <w:p w:rsidR="00BB7625" w:rsidRPr="00BB7625" w:rsidRDefault="00CA0A5B" w:rsidP="00BB7625">
      <w:pPr>
        <w:ind w:firstLine="708"/>
        <w:rPr>
          <w:i/>
        </w:rPr>
      </w:pPr>
      <w:r>
        <w:t>Завдяки</w:t>
      </w:r>
      <w:r w:rsidR="00BB7625">
        <w:t xml:space="preserve"> такому стану присудка виникає абсолютно особлива, типова тільки для німецької мови дієслівна рамка. Ця рамкова конструкція ділить ціле речення на передпілля (Vorfeld), середнє поле (Mittelfeld) і запілля (Nachfeld). У передпіллі знаходяться члени речення, які стоять </w:t>
      </w:r>
      <w:proofErr w:type="gramStart"/>
      <w:r w:rsidR="00BB7625">
        <w:t>перед</w:t>
      </w:r>
      <w:proofErr w:type="gramEnd"/>
      <w:r w:rsidR="00BB7625">
        <w:t xml:space="preserve"> відмінюваною частиною присудка, в середньому полі – відмінювана частина присудка. У запіллі – члени речення, які стоять </w:t>
      </w:r>
      <w:proofErr w:type="gramStart"/>
      <w:r w:rsidR="00BB7625">
        <w:t>п</w:t>
      </w:r>
      <w:proofErr w:type="gramEnd"/>
      <w:r w:rsidR="00BB7625">
        <w:t xml:space="preserve">ісля відмінюваної частини присудка і в кінець йде невідмінювана частина присудка, наприклад: </w:t>
      </w:r>
      <w:r w:rsidR="00BB7625" w:rsidRPr="00BB7625">
        <w:rPr>
          <w:i/>
        </w:rPr>
        <w:t>Man hat den Tisch in die Mitte des Zimmers gestellt.</w:t>
      </w:r>
    </w:p>
    <w:p w:rsidR="00CA0A5B" w:rsidRDefault="00BB7625" w:rsidP="00BB7625">
      <w:pPr>
        <w:rPr>
          <w:lang w:val="de-DE"/>
        </w:rPr>
      </w:pPr>
      <w:r>
        <w:t>Елементами</w:t>
      </w:r>
      <w:r w:rsidRPr="00464116">
        <w:t xml:space="preserve">, </w:t>
      </w:r>
      <w:r>
        <w:t>які</w:t>
      </w:r>
      <w:r w:rsidRPr="00464116">
        <w:t xml:space="preserve"> </w:t>
      </w:r>
      <w:r>
        <w:t>виносять</w:t>
      </w:r>
      <w:r w:rsidRPr="00464116">
        <w:t xml:space="preserve"> </w:t>
      </w:r>
      <w:r>
        <w:t>за</w:t>
      </w:r>
      <w:r w:rsidRPr="00464116">
        <w:t xml:space="preserve"> </w:t>
      </w:r>
      <w:r>
        <w:t>рамку</w:t>
      </w:r>
      <w:r w:rsidRPr="00464116">
        <w:t xml:space="preserve">, </w:t>
      </w:r>
      <w:r>
        <w:t>найчастіше</w:t>
      </w:r>
      <w:proofErr w:type="gramStart"/>
      <w:r w:rsidRPr="00464116">
        <w:t xml:space="preserve"> </w:t>
      </w:r>
      <w:r>
        <w:t>є</w:t>
      </w:r>
      <w:r w:rsidR="008142B8" w:rsidRPr="00464116">
        <w:t>:</w:t>
      </w:r>
      <w:proofErr w:type="gramEnd"/>
      <w:r w:rsidR="008142B8" w:rsidRPr="00464116">
        <w:t xml:space="preserve"> –</w:t>
      </w:r>
      <w:r w:rsidRPr="00464116">
        <w:t xml:space="preserve"> </w:t>
      </w:r>
      <w:r>
        <w:t>порівняння</w:t>
      </w:r>
      <w:r w:rsidRPr="00464116">
        <w:t xml:space="preserve">, </w:t>
      </w:r>
      <w:r>
        <w:t>що</w:t>
      </w:r>
      <w:r w:rsidRPr="00464116">
        <w:t xml:space="preserve"> </w:t>
      </w:r>
      <w:r>
        <w:t>вводяться</w:t>
      </w:r>
      <w:r w:rsidRPr="00464116">
        <w:t xml:space="preserve"> </w:t>
      </w:r>
      <w:r w:rsidR="008142B8">
        <w:t>спо</w:t>
      </w:r>
      <w:r w:rsidR="008142B8">
        <w:rPr>
          <w:lang w:val="uk-UA"/>
        </w:rPr>
        <w:t>лучниками</w:t>
      </w:r>
      <w:r w:rsidRPr="00464116">
        <w:t xml:space="preserve"> </w:t>
      </w:r>
      <w:r w:rsidRPr="00BB7625">
        <w:rPr>
          <w:lang w:val="de-DE"/>
        </w:rPr>
        <w:t>wie</w:t>
      </w:r>
      <w:r w:rsidRPr="00464116">
        <w:t xml:space="preserve"> </w:t>
      </w:r>
      <w:r>
        <w:t>і</w:t>
      </w:r>
      <w:r w:rsidRPr="00464116">
        <w:t xml:space="preserve"> </w:t>
      </w:r>
      <w:r w:rsidRPr="00BB7625">
        <w:rPr>
          <w:lang w:val="de-DE"/>
        </w:rPr>
        <w:t>als</w:t>
      </w:r>
      <w:r w:rsidRPr="00464116">
        <w:t xml:space="preserve">; </w:t>
      </w:r>
      <w:r>
        <w:t>наприклад</w:t>
      </w:r>
      <w:r w:rsidRPr="00464116">
        <w:t xml:space="preserve">: </w:t>
      </w:r>
      <w:r w:rsidRPr="008142B8">
        <w:rPr>
          <w:i/>
          <w:lang w:val="de-DE"/>
        </w:rPr>
        <w:t>Auch</w:t>
      </w:r>
      <w:r w:rsidRPr="00464116">
        <w:rPr>
          <w:i/>
        </w:rPr>
        <w:t xml:space="preserve"> </w:t>
      </w:r>
      <w:r w:rsidRPr="008142B8">
        <w:rPr>
          <w:i/>
          <w:lang w:val="de-DE"/>
        </w:rPr>
        <w:t>Gener</w:t>
      </w:r>
      <w:r w:rsidRPr="00464116">
        <w:rPr>
          <w:i/>
        </w:rPr>
        <w:t>ä</w:t>
      </w:r>
      <w:r w:rsidRPr="008142B8">
        <w:rPr>
          <w:i/>
          <w:lang w:val="de-DE"/>
        </w:rPr>
        <w:t>le</w:t>
      </w:r>
      <w:r w:rsidRPr="00464116">
        <w:rPr>
          <w:i/>
        </w:rPr>
        <w:t xml:space="preserve"> </w:t>
      </w:r>
      <w:r w:rsidRPr="008142B8">
        <w:rPr>
          <w:i/>
          <w:lang w:val="de-DE"/>
        </w:rPr>
        <w:t>wirken</w:t>
      </w:r>
      <w:r w:rsidRPr="00464116">
        <w:rPr>
          <w:i/>
        </w:rPr>
        <w:t xml:space="preserve"> </w:t>
      </w:r>
      <w:r w:rsidRPr="008142B8">
        <w:rPr>
          <w:i/>
          <w:lang w:val="de-DE"/>
        </w:rPr>
        <w:t>ohne</w:t>
      </w:r>
      <w:r w:rsidRPr="00464116">
        <w:rPr>
          <w:i/>
        </w:rPr>
        <w:t xml:space="preserve"> </w:t>
      </w:r>
      <w:r w:rsidRPr="008142B8">
        <w:rPr>
          <w:i/>
          <w:lang w:val="de-DE"/>
        </w:rPr>
        <w:t>Uniform</w:t>
      </w:r>
      <w:r w:rsidRPr="00464116">
        <w:rPr>
          <w:i/>
        </w:rPr>
        <w:t xml:space="preserve"> </w:t>
      </w:r>
      <w:r w:rsidRPr="008142B8">
        <w:rPr>
          <w:i/>
          <w:lang w:val="de-DE"/>
        </w:rPr>
        <w:t>leicht</w:t>
      </w:r>
      <w:r w:rsidRPr="00464116">
        <w:rPr>
          <w:i/>
        </w:rPr>
        <w:t xml:space="preserve"> </w:t>
      </w:r>
      <w:r w:rsidRPr="008142B8">
        <w:rPr>
          <w:i/>
          <w:lang w:val="de-DE"/>
        </w:rPr>
        <w:t>wie</w:t>
      </w:r>
      <w:r w:rsidRPr="00464116">
        <w:rPr>
          <w:i/>
        </w:rPr>
        <w:t xml:space="preserve"> </w:t>
      </w:r>
      <w:r w:rsidRPr="008142B8">
        <w:rPr>
          <w:i/>
          <w:lang w:val="de-DE"/>
        </w:rPr>
        <w:t>Heringsb</w:t>
      </w:r>
      <w:r w:rsidRPr="00464116">
        <w:rPr>
          <w:i/>
        </w:rPr>
        <w:t>ä</w:t>
      </w:r>
      <w:r w:rsidRPr="008142B8">
        <w:rPr>
          <w:i/>
          <w:lang w:val="de-DE"/>
        </w:rPr>
        <w:t>ndiger</w:t>
      </w:r>
      <w:r w:rsidRPr="00464116">
        <w:rPr>
          <w:i/>
        </w:rPr>
        <w:t xml:space="preserve">, </w:t>
      </w:r>
      <w:r w:rsidRPr="008142B8">
        <w:rPr>
          <w:i/>
          <w:lang w:val="de-DE"/>
        </w:rPr>
        <w:t>und</w:t>
      </w:r>
      <w:r w:rsidRPr="00464116">
        <w:rPr>
          <w:i/>
        </w:rPr>
        <w:t xml:space="preserve"> </w:t>
      </w:r>
      <w:r w:rsidRPr="008142B8">
        <w:rPr>
          <w:i/>
          <w:lang w:val="de-DE"/>
        </w:rPr>
        <w:t>sogar</w:t>
      </w:r>
      <w:r w:rsidRPr="00464116">
        <w:rPr>
          <w:i/>
        </w:rPr>
        <w:t xml:space="preserve"> </w:t>
      </w:r>
      <w:r w:rsidRPr="008142B8">
        <w:rPr>
          <w:i/>
          <w:lang w:val="de-DE"/>
        </w:rPr>
        <w:t>Wolkenstein</w:t>
      </w:r>
      <w:r w:rsidRPr="00464116">
        <w:rPr>
          <w:i/>
        </w:rPr>
        <w:t xml:space="preserve"> </w:t>
      </w:r>
      <w:r w:rsidRPr="008142B8">
        <w:rPr>
          <w:i/>
          <w:lang w:val="de-DE"/>
        </w:rPr>
        <w:t>sieht</w:t>
      </w:r>
      <w:r w:rsidRPr="00464116">
        <w:rPr>
          <w:i/>
        </w:rPr>
        <w:t xml:space="preserve"> </w:t>
      </w:r>
      <w:r w:rsidRPr="008142B8">
        <w:rPr>
          <w:i/>
          <w:lang w:val="de-DE"/>
        </w:rPr>
        <w:t>in</w:t>
      </w:r>
      <w:r w:rsidRPr="00464116">
        <w:rPr>
          <w:i/>
        </w:rPr>
        <w:t xml:space="preserve"> </w:t>
      </w:r>
      <w:r w:rsidRPr="008142B8">
        <w:rPr>
          <w:i/>
          <w:lang w:val="de-DE"/>
        </w:rPr>
        <w:t>Zivil</w:t>
      </w:r>
      <w:r w:rsidRPr="00464116">
        <w:rPr>
          <w:i/>
        </w:rPr>
        <w:t xml:space="preserve"> </w:t>
      </w:r>
      <w:r w:rsidRPr="008142B8">
        <w:rPr>
          <w:i/>
          <w:lang w:val="de-DE"/>
        </w:rPr>
        <w:t>nur</w:t>
      </w:r>
      <w:r w:rsidRPr="00464116">
        <w:rPr>
          <w:i/>
        </w:rPr>
        <w:t xml:space="preserve"> </w:t>
      </w:r>
      <w:r w:rsidRPr="008142B8">
        <w:rPr>
          <w:i/>
          <w:lang w:val="de-DE"/>
        </w:rPr>
        <w:t>aus</w:t>
      </w:r>
      <w:r w:rsidRPr="00464116">
        <w:rPr>
          <w:i/>
        </w:rPr>
        <w:t xml:space="preserve"> </w:t>
      </w:r>
      <w:r w:rsidRPr="008142B8">
        <w:rPr>
          <w:i/>
          <w:lang w:val="de-DE"/>
        </w:rPr>
        <w:t>wie</w:t>
      </w:r>
      <w:r w:rsidR="00126844" w:rsidRPr="00464116">
        <w:rPr>
          <w:i/>
        </w:rPr>
        <w:t xml:space="preserve"> </w:t>
      </w:r>
      <w:r w:rsidR="00126844">
        <w:rPr>
          <w:i/>
          <w:lang w:val="de-DE"/>
        </w:rPr>
        <w:t>ein</w:t>
      </w:r>
      <w:r w:rsidR="00126844" w:rsidRPr="00464116">
        <w:rPr>
          <w:i/>
        </w:rPr>
        <w:t xml:space="preserve"> </w:t>
      </w:r>
      <w:r w:rsidR="00126844">
        <w:rPr>
          <w:i/>
          <w:lang w:val="de-DE"/>
        </w:rPr>
        <w:t>fetter</w:t>
      </w:r>
      <w:r w:rsidR="00126844" w:rsidRPr="00464116">
        <w:rPr>
          <w:i/>
        </w:rPr>
        <w:t xml:space="preserve"> </w:t>
      </w:r>
      <w:r w:rsidR="00126844">
        <w:rPr>
          <w:i/>
          <w:lang w:val="de-DE"/>
        </w:rPr>
        <w:t>Sportler</w:t>
      </w:r>
      <w:r w:rsidR="00126844" w:rsidRPr="00464116">
        <w:rPr>
          <w:i/>
        </w:rPr>
        <w:t xml:space="preserve"> </w:t>
      </w:r>
      <w:r w:rsidR="00126844" w:rsidRPr="00464116">
        <w:t>(</w:t>
      </w:r>
      <w:r w:rsidR="00126844" w:rsidRPr="00126844">
        <w:rPr>
          <w:lang w:val="de-DE"/>
        </w:rPr>
        <w:t>Remarque</w:t>
      </w:r>
      <w:r w:rsidR="00126844" w:rsidRPr="00464116">
        <w:t>)</w:t>
      </w:r>
      <w:r w:rsidR="008142B8" w:rsidRPr="00464116">
        <w:t>; –</w:t>
      </w:r>
      <w:r w:rsidRPr="00464116">
        <w:t xml:space="preserve"> </w:t>
      </w:r>
      <w:r>
        <w:t>підрядні</w:t>
      </w:r>
      <w:r w:rsidRPr="00464116">
        <w:t xml:space="preserve"> </w:t>
      </w:r>
      <w:r>
        <w:t>речення</w:t>
      </w:r>
      <w:r w:rsidRPr="00464116">
        <w:t xml:space="preserve">; </w:t>
      </w:r>
      <w:r>
        <w:t>наприклад</w:t>
      </w:r>
      <w:r w:rsidRPr="00464116">
        <w:t xml:space="preserve">: </w:t>
      </w:r>
      <w:r w:rsidRPr="008142B8">
        <w:rPr>
          <w:i/>
          <w:lang w:val="de-DE"/>
        </w:rPr>
        <w:t>Wernicke</w:t>
      </w:r>
      <w:r w:rsidRPr="00464116">
        <w:rPr>
          <w:i/>
        </w:rPr>
        <w:t xml:space="preserve"> </w:t>
      </w:r>
      <w:r w:rsidRPr="008142B8">
        <w:rPr>
          <w:i/>
          <w:lang w:val="de-DE"/>
        </w:rPr>
        <w:t>hat</w:t>
      </w:r>
      <w:r w:rsidRPr="00464116">
        <w:rPr>
          <w:i/>
        </w:rPr>
        <w:t xml:space="preserve"> </w:t>
      </w:r>
      <w:r w:rsidRPr="008142B8">
        <w:rPr>
          <w:i/>
          <w:lang w:val="de-DE"/>
        </w:rPr>
        <w:t>mir</w:t>
      </w:r>
      <w:r w:rsidRPr="00464116">
        <w:rPr>
          <w:i/>
        </w:rPr>
        <w:t xml:space="preserve"> </w:t>
      </w:r>
      <w:r w:rsidRPr="008142B8">
        <w:rPr>
          <w:i/>
          <w:lang w:val="de-DE"/>
        </w:rPr>
        <w:t>eine</w:t>
      </w:r>
      <w:r w:rsidRPr="00464116">
        <w:rPr>
          <w:i/>
        </w:rPr>
        <w:t xml:space="preserve"> </w:t>
      </w:r>
      <w:r w:rsidRPr="008142B8">
        <w:rPr>
          <w:i/>
          <w:lang w:val="de-DE"/>
        </w:rPr>
        <w:t>Abteilung</w:t>
      </w:r>
      <w:r w:rsidRPr="00464116">
        <w:rPr>
          <w:i/>
        </w:rPr>
        <w:t xml:space="preserve"> </w:t>
      </w:r>
      <w:r w:rsidRPr="008142B8">
        <w:rPr>
          <w:i/>
          <w:lang w:val="de-DE"/>
        </w:rPr>
        <w:t>der</w:t>
      </w:r>
      <w:r w:rsidRPr="00464116">
        <w:rPr>
          <w:i/>
        </w:rPr>
        <w:t xml:space="preserve"> </w:t>
      </w:r>
      <w:r w:rsidRPr="008142B8">
        <w:rPr>
          <w:i/>
          <w:lang w:val="de-DE"/>
        </w:rPr>
        <w:t>Irrenanstalt</w:t>
      </w:r>
      <w:r w:rsidRPr="00464116">
        <w:rPr>
          <w:i/>
        </w:rPr>
        <w:t xml:space="preserve"> </w:t>
      </w:r>
      <w:r w:rsidRPr="008142B8">
        <w:rPr>
          <w:i/>
          <w:lang w:val="de-DE"/>
        </w:rPr>
        <w:t>gezeigt</w:t>
      </w:r>
      <w:r w:rsidRPr="00464116">
        <w:rPr>
          <w:i/>
        </w:rPr>
        <w:t xml:space="preserve">, </w:t>
      </w:r>
      <w:r w:rsidRPr="008142B8">
        <w:rPr>
          <w:i/>
          <w:lang w:val="de-DE"/>
        </w:rPr>
        <w:t>die</w:t>
      </w:r>
      <w:r w:rsidRPr="00464116">
        <w:rPr>
          <w:i/>
        </w:rPr>
        <w:t xml:space="preserve"> </w:t>
      </w:r>
      <w:r w:rsidRPr="008142B8">
        <w:rPr>
          <w:i/>
          <w:lang w:val="de-DE"/>
        </w:rPr>
        <w:t>ich</w:t>
      </w:r>
      <w:r w:rsidRPr="00464116">
        <w:rPr>
          <w:i/>
        </w:rPr>
        <w:t xml:space="preserve"> </w:t>
      </w:r>
      <w:r w:rsidRPr="008142B8">
        <w:rPr>
          <w:i/>
          <w:lang w:val="de-DE"/>
        </w:rPr>
        <w:t>noch</w:t>
      </w:r>
      <w:r w:rsidRPr="00464116">
        <w:rPr>
          <w:i/>
        </w:rPr>
        <w:t xml:space="preserve"> </w:t>
      </w:r>
      <w:r w:rsidRPr="008142B8">
        <w:rPr>
          <w:i/>
          <w:lang w:val="de-DE"/>
        </w:rPr>
        <w:t>nicht</w:t>
      </w:r>
      <w:r w:rsidRPr="00464116">
        <w:rPr>
          <w:i/>
        </w:rPr>
        <w:t xml:space="preserve"> </w:t>
      </w:r>
      <w:r w:rsidRPr="008142B8">
        <w:rPr>
          <w:i/>
          <w:lang w:val="de-DE"/>
        </w:rPr>
        <w:t>kannte</w:t>
      </w:r>
      <w:r w:rsidRPr="00464116">
        <w:rPr>
          <w:i/>
        </w:rPr>
        <w:t xml:space="preserve"> ...</w:t>
      </w:r>
      <w:r w:rsidR="00464116" w:rsidRPr="00464116">
        <w:rPr>
          <w:i/>
        </w:rPr>
        <w:t xml:space="preserve"> </w:t>
      </w:r>
      <w:r w:rsidR="00464116">
        <w:rPr>
          <w:i/>
          <w:lang w:val="de-DE"/>
        </w:rPr>
        <w:t>(Remarque)</w:t>
      </w:r>
      <w:r w:rsidRPr="008142B8">
        <w:rPr>
          <w:i/>
          <w:lang w:val="de-DE"/>
        </w:rPr>
        <w:t>; «Georg», sage ich, «wir müssen aufpassen, dass er unser Werdenbrücker Golgatha nicht an ein paar Mistbauern verkauft, die erst nach der Ernte zahlen»</w:t>
      </w:r>
      <w:r w:rsidR="00464116">
        <w:rPr>
          <w:i/>
          <w:lang w:val="de-DE"/>
        </w:rPr>
        <w:t xml:space="preserve"> (Remarque)</w:t>
      </w:r>
      <w:r w:rsidR="008142B8">
        <w:rPr>
          <w:lang w:val="de-DE"/>
        </w:rPr>
        <w:t xml:space="preserve">; </w:t>
      </w:r>
    </w:p>
    <w:p w:rsidR="00BB7625" w:rsidRDefault="008142B8" w:rsidP="00CA0A5B">
      <w:pPr>
        <w:ind w:firstLine="0"/>
        <w:rPr>
          <w:lang w:val="de-DE"/>
        </w:rPr>
      </w:pPr>
      <w:r>
        <w:rPr>
          <w:lang w:val="de-DE"/>
        </w:rPr>
        <w:lastRenderedPageBreak/>
        <w:t>–</w:t>
      </w:r>
      <w:r w:rsidR="00BB7625" w:rsidRPr="008142B8">
        <w:rPr>
          <w:lang w:val="de-DE"/>
        </w:rPr>
        <w:t xml:space="preserve"> </w:t>
      </w:r>
      <w:r w:rsidR="00BB7625">
        <w:t>інфінітиви</w:t>
      </w:r>
      <w:r w:rsidR="00BB7625" w:rsidRPr="008142B8">
        <w:rPr>
          <w:lang w:val="de-DE"/>
        </w:rPr>
        <w:t xml:space="preserve"> </w:t>
      </w:r>
      <w:r w:rsidR="00BB7625">
        <w:t>і</w:t>
      </w:r>
      <w:r w:rsidR="00BB7625" w:rsidRPr="008142B8">
        <w:rPr>
          <w:lang w:val="de-DE"/>
        </w:rPr>
        <w:t xml:space="preserve"> </w:t>
      </w:r>
      <w:r w:rsidR="00BB7625">
        <w:t>інфінітивні</w:t>
      </w:r>
      <w:r w:rsidR="00BB7625" w:rsidRPr="008142B8">
        <w:rPr>
          <w:lang w:val="de-DE"/>
        </w:rPr>
        <w:t xml:space="preserve"> </w:t>
      </w:r>
      <w:r w:rsidR="00BB7625">
        <w:t>звороти</w:t>
      </w:r>
      <w:r w:rsidR="00BB7625" w:rsidRPr="008142B8">
        <w:rPr>
          <w:lang w:val="de-DE"/>
        </w:rPr>
        <w:t xml:space="preserve">; </w:t>
      </w:r>
      <w:r w:rsidR="00BB7625">
        <w:t>наприклад</w:t>
      </w:r>
      <w:r w:rsidR="00BB7625" w:rsidRPr="008142B8">
        <w:rPr>
          <w:lang w:val="de-DE"/>
        </w:rPr>
        <w:t xml:space="preserve">: </w:t>
      </w:r>
      <w:r w:rsidR="00BB7625" w:rsidRPr="008142B8">
        <w:rPr>
          <w:i/>
          <w:lang w:val="de-DE"/>
        </w:rPr>
        <w:t>Wilke hört auf, sich zu waschen</w:t>
      </w:r>
      <w:r w:rsidR="00464116">
        <w:rPr>
          <w:i/>
          <w:lang w:val="de-DE"/>
        </w:rPr>
        <w:t xml:space="preserve"> (Remarque)</w:t>
      </w:r>
      <w:r w:rsidR="00BB7625" w:rsidRPr="008142B8">
        <w:rPr>
          <w:i/>
          <w:lang w:val="de-DE"/>
        </w:rPr>
        <w:t>; Hättest du noch wenigstens den Anstand besessen, ihr Ritornelle oder Oden zu schicken</w:t>
      </w:r>
      <w:r w:rsidR="00464116">
        <w:rPr>
          <w:i/>
          <w:lang w:val="de-DE"/>
        </w:rPr>
        <w:t xml:space="preserve"> (Remarque)</w:t>
      </w:r>
      <w:r w:rsidR="00BB7625" w:rsidRPr="008142B8">
        <w:rPr>
          <w:i/>
          <w:lang w:val="de-DE"/>
        </w:rPr>
        <w:t>;</w:t>
      </w:r>
      <w:r w:rsidR="00BB7625" w:rsidRPr="008142B8">
        <w:rPr>
          <w:lang w:val="de-DE"/>
        </w:rPr>
        <w:t xml:space="preserve"> </w:t>
      </w:r>
      <w:r w:rsidR="00BB7625">
        <w:t>і</w:t>
      </w:r>
      <w:r w:rsidR="00BB7625" w:rsidRPr="008142B8">
        <w:rPr>
          <w:lang w:val="de-DE"/>
        </w:rPr>
        <w:t xml:space="preserve"> </w:t>
      </w:r>
      <w:r w:rsidR="00BB7625">
        <w:t>т</w:t>
      </w:r>
      <w:r w:rsidR="00BB7625" w:rsidRPr="008142B8">
        <w:rPr>
          <w:lang w:val="de-DE"/>
        </w:rPr>
        <w:t>.</w:t>
      </w:r>
      <w:r w:rsidR="00BB7625">
        <w:t>д</w:t>
      </w:r>
      <w:r w:rsidR="00BB7625" w:rsidRPr="008142B8">
        <w:rPr>
          <w:lang w:val="de-DE"/>
        </w:rPr>
        <w:t xml:space="preserve">. </w:t>
      </w:r>
      <w:r w:rsidR="00BB7625">
        <w:t>Необхідно</w:t>
      </w:r>
      <w:r w:rsidR="00BB7625" w:rsidRPr="008142B8">
        <w:rPr>
          <w:lang w:val="de-DE"/>
        </w:rPr>
        <w:t xml:space="preserve"> </w:t>
      </w:r>
      <w:r w:rsidR="00BB7625">
        <w:t>спеціально</w:t>
      </w:r>
      <w:r w:rsidR="00BB7625" w:rsidRPr="008142B8">
        <w:rPr>
          <w:lang w:val="de-DE"/>
        </w:rPr>
        <w:t xml:space="preserve"> </w:t>
      </w:r>
      <w:r w:rsidR="00BB7625">
        <w:t>підкреслити</w:t>
      </w:r>
      <w:r w:rsidR="00BB7625" w:rsidRPr="008142B8">
        <w:rPr>
          <w:lang w:val="de-DE"/>
        </w:rPr>
        <w:t xml:space="preserve">, </w:t>
      </w:r>
      <w:r w:rsidR="00BB7625">
        <w:t>що</w:t>
      </w:r>
      <w:r w:rsidR="00BB7625" w:rsidRPr="008142B8">
        <w:rPr>
          <w:lang w:val="de-DE"/>
        </w:rPr>
        <w:t xml:space="preserve"> </w:t>
      </w:r>
      <w:r w:rsidR="00BB7625">
        <w:t>у</w:t>
      </w:r>
      <w:r w:rsidR="00BB7625" w:rsidRPr="008142B8">
        <w:rPr>
          <w:lang w:val="de-DE"/>
        </w:rPr>
        <w:t xml:space="preserve"> </w:t>
      </w:r>
      <w:r w:rsidR="00BB7625">
        <w:t>всіх</w:t>
      </w:r>
      <w:r w:rsidR="00BB7625" w:rsidRPr="008142B8">
        <w:rPr>
          <w:lang w:val="de-DE"/>
        </w:rPr>
        <w:t xml:space="preserve"> </w:t>
      </w:r>
      <w:r w:rsidR="00BB7625">
        <w:t>наведених</w:t>
      </w:r>
      <w:r w:rsidR="00BB7625" w:rsidRPr="008142B8">
        <w:rPr>
          <w:lang w:val="de-DE"/>
        </w:rPr>
        <w:t xml:space="preserve"> </w:t>
      </w:r>
      <w:r w:rsidR="00BB7625">
        <w:t>прикладах</w:t>
      </w:r>
      <w:r w:rsidR="00BB7625" w:rsidRPr="008142B8">
        <w:rPr>
          <w:lang w:val="de-DE"/>
        </w:rPr>
        <w:t xml:space="preserve"> </w:t>
      </w:r>
      <w:r w:rsidR="00BB7625">
        <w:t>цілком</w:t>
      </w:r>
      <w:r w:rsidR="00BB7625" w:rsidRPr="008142B8">
        <w:rPr>
          <w:lang w:val="de-DE"/>
        </w:rPr>
        <w:t xml:space="preserve"> </w:t>
      </w:r>
      <w:r w:rsidR="00BB7625">
        <w:t>можлива</w:t>
      </w:r>
      <w:r w:rsidR="00BB7625" w:rsidRPr="008142B8">
        <w:rPr>
          <w:lang w:val="de-DE"/>
        </w:rPr>
        <w:t xml:space="preserve"> </w:t>
      </w:r>
      <w:r w:rsidR="00BB7625">
        <w:t>також</w:t>
      </w:r>
      <w:r w:rsidR="00BB7625" w:rsidRPr="008142B8">
        <w:rPr>
          <w:lang w:val="de-DE"/>
        </w:rPr>
        <w:t xml:space="preserve"> </w:t>
      </w:r>
      <w:r w:rsidR="00BB7625">
        <w:t>повна</w:t>
      </w:r>
      <w:r w:rsidR="00BB7625" w:rsidRPr="008142B8">
        <w:rPr>
          <w:lang w:val="de-DE"/>
        </w:rPr>
        <w:t xml:space="preserve"> </w:t>
      </w:r>
      <w:r w:rsidR="00BB7625">
        <w:t>рамка</w:t>
      </w:r>
      <w:r w:rsidR="00BB7625" w:rsidRPr="008142B8">
        <w:rPr>
          <w:lang w:val="de-DE"/>
        </w:rPr>
        <w:t xml:space="preserve"> </w:t>
      </w:r>
      <w:r w:rsidR="00BB7625">
        <w:t>з</w:t>
      </w:r>
      <w:r w:rsidR="00BB7625" w:rsidRPr="008142B8">
        <w:rPr>
          <w:lang w:val="de-DE"/>
        </w:rPr>
        <w:t xml:space="preserve"> </w:t>
      </w:r>
      <w:r>
        <w:t>невідмінювано</w:t>
      </w:r>
      <w:r>
        <w:rPr>
          <w:lang w:val="de-DE"/>
        </w:rPr>
        <w:t>ю</w:t>
      </w:r>
      <w:r w:rsidR="00BB7625" w:rsidRPr="008142B8">
        <w:rPr>
          <w:lang w:val="de-DE"/>
        </w:rPr>
        <w:t xml:space="preserve"> </w:t>
      </w:r>
      <w:r w:rsidR="00BB7625">
        <w:t>частиною</w:t>
      </w:r>
      <w:r w:rsidR="00BB7625" w:rsidRPr="008142B8">
        <w:rPr>
          <w:lang w:val="de-DE"/>
        </w:rPr>
        <w:t xml:space="preserve"> </w:t>
      </w:r>
      <w:r w:rsidR="00BB7625">
        <w:t>присудка</w:t>
      </w:r>
      <w:r w:rsidR="00BB7625" w:rsidRPr="008142B8">
        <w:rPr>
          <w:lang w:val="de-DE"/>
        </w:rPr>
        <w:t xml:space="preserve"> </w:t>
      </w:r>
      <w:r w:rsidR="00BB7625">
        <w:t>на</w:t>
      </w:r>
      <w:r w:rsidR="00BB7625" w:rsidRPr="008142B8">
        <w:rPr>
          <w:lang w:val="de-DE"/>
        </w:rPr>
        <w:t xml:space="preserve"> </w:t>
      </w:r>
      <w:r w:rsidR="00BB7625">
        <w:t>останньому</w:t>
      </w:r>
      <w:r w:rsidR="00BB7625" w:rsidRPr="008142B8">
        <w:rPr>
          <w:lang w:val="de-DE"/>
        </w:rPr>
        <w:t xml:space="preserve"> </w:t>
      </w:r>
      <w:r w:rsidR="00BB7625">
        <w:t>місці</w:t>
      </w:r>
      <w:r w:rsidR="00BB7625" w:rsidRPr="008142B8">
        <w:rPr>
          <w:lang w:val="de-DE"/>
        </w:rPr>
        <w:t xml:space="preserve">, </w:t>
      </w:r>
      <w:r w:rsidR="00BB7625">
        <w:t>зокрема</w:t>
      </w:r>
      <w:r w:rsidR="00BB7625" w:rsidRPr="008142B8">
        <w:rPr>
          <w:lang w:val="de-DE"/>
        </w:rPr>
        <w:t xml:space="preserve">: </w:t>
      </w:r>
      <w:r w:rsidR="00BB7625" w:rsidRPr="008142B8">
        <w:rPr>
          <w:i/>
          <w:lang w:val="de-DE"/>
        </w:rPr>
        <w:t>Arthur sieht mich erwartungsvoll wie ein Pudel an</w:t>
      </w:r>
      <w:r w:rsidR="00464116">
        <w:rPr>
          <w:i/>
          <w:lang w:val="de-DE"/>
        </w:rPr>
        <w:t xml:space="preserve"> (Remarque)</w:t>
      </w:r>
      <w:r w:rsidR="00BB7625" w:rsidRPr="008142B8">
        <w:rPr>
          <w:i/>
          <w:lang w:val="de-DE"/>
        </w:rPr>
        <w:t>; Wozu haben wir dann aber Verstand, Kritik und die Sucht nach Beweisen bekommen</w:t>
      </w:r>
      <w:r w:rsidR="00464116">
        <w:rPr>
          <w:i/>
          <w:lang w:val="de-DE"/>
        </w:rPr>
        <w:t xml:space="preserve"> (Remarque)</w:t>
      </w:r>
      <w:r w:rsidR="00BB7625" w:rsidRPr="008142B8">
        <w:rPr>
          <w:i/>
          <w:lang w:val="de-DE"/>
        </w:rPr>
        <w:t>?</w:t>
      </w:r>
      <w:r w:rsidR="00BB7625" w:rsidRPr="008142B8">
        <w:rPr>
          <w:lang w:val="de-DE"/>
        </w:rPr>
        <w:t xml:space="preserve"> </w:t>
      </w:r>
      <w:r>
        <w:t>Однак</w:t>
      </w:r>
      <w:r w:rsidRPr="008142B8">
        <w:rPr>
          <w:lang w:val="de-DE"/>
        </w:rPr>
        <w:t xml:space="preserve"> </w:t>
      </w:r>
      <w:r>
        <w:t>усному</w:t>
      </w:r>
      <w:r w:rsidRPr="008142B8">
        <w:rPr>
          <w:lang w:val="de-DE"/>
        </w:rPr>
        <w:t xml:space="preserve"> </w:t>
      </w:r>
      <w:r>
        <w:t>мовленню</w:t>
      </w:r>
      <w:r w:rsidR="00BB7625" w:rsidRPr="008142B8">
        <w:rPr>
          <w:lang w:val="de-DE"/>
        </w:rPr>
        <w:t xml:space="preserve"> </w:t>
      </w:r>
      <w:r w:rsidR="00BB7625">
        <w:t>властива</w:t>
      </w:r>
      <w:r w:rsidR="00BB7625" w:rsidRPr="008142B8">
        <w:rPr>
          <w:lang w:val="de-DE"/>
        </w:rPr>
        <w:t xml:space="preserve"> </w:t>
      </w:r>
      <w:r w:rsidR="00BB7625">
        <w:t>швидше</w:t>
      </w:r>
      <w:r w:rsidR="00BB7625" w:rsidRPr="008142B8">
        <w:rPr>
          <w:lang w:val="de-DE"/>
        </w:rPr>
        <w:t xml:space="preserve"> </w:t>
      </w:r>
      <w:r w:rsidR="00BB7625">
        <w:t>саме</w:t>
      </w:r>
      <w:r w:rsidR="00BB7625" w:rsidRPr="008142B8">
        <w:rPr>
          <w:lang w:val="de-DE"/>
        </w:rPr>
        <w:t xml:space="preserve"> </w:t>
      </w:r>
      <w:r w:rsidR="00BB7625">
        <w:t>неповна</w:t>
      </w:r>
      <w:r w:rsidR="00BB7625" w:rsidRPr="008142B8">
        <w:rPr>
          <w:lang w:val="de-DE"/>
        </w:rPr>
        <w:t xml:space="preserve"> </w:t>
      </w:r>
      <w:r w:rsidR="00BB7625">
        <w:t>рамка</w:t>
      </w:r>
      <w:r w:rsidR="00BB7625" w:rsidRPr="008142B8">
        <w:rPr>
          <w:lang w:val="de-DE"/>
        </w:rPr>
        <w:t>.</w:t>
      </w:r>
    </w:p>
    <w:p w:rsidR="008142B8" w:rsidRPr="008142B8" w:rsidRDefault="00CA0A5B" w:rsidP="008142B8">
      <w:pPr>
        <w:rPr>
          <w:lang w:val="de-DE"/>
        </w:rPr>
      </w:pPr>
      <w:r>
        <w:t>Можна</w:t>
      </w:r>
      <w:r w:rsidRPr="00CA0A5B">
        <w:rPr>
          <w:lang w:val="de-DE"/>
        </w:rPr>
        <w:t xml:space="preserve"> </w:t>
      </w:r>
      <w:r>
        <w:t>вид</w:t>
      </w:r>
      <w:r>
        <w:rPr>
          <w:lang w:val="uk-UA"/>
        </w:rPr>
        <w:t>ілити наступні</w:t>
      </w:r>
      <w:r w:rsidR="008142B8">
        <w:rPr>
          <w:lang w:val="de-DE"/>
        </w:rPr>
        <w:t xml:space="preserve"> прийоми</w:t>
      </w:r>
      <w:r w:rsidR="008142B8" w:rsidRPr="008142B8">
        <w:rPr>
          <w:lang w:val="de-DE"/>
        </w:rPr>
        <w:t xml:space="preserve"> порушення </w:t>
      </w:r>
      <w:r w:rsidR="008142B8">
        <w:rPr>
          <w:lang w:val="de-DE"/>
        </w:rPr>
        <w:t>рамкової конструкції: парантеза</w:t>
      </w:r>
      <w:r w:rsidR="008142B8" w:rsidRPr="008142B8">
        <w:rPr>
          <w:lang w:val="de-DE"/>
        </w:rPr>
        <w:t xml:space="preserve"> (die Paranthese), анаколуф (das Anakoluth), </w:t>
      </w:r>
      <w:r w:rsidR="008142B8">
        <w:rPr>
          <w:lang w:val="de-DE"/>
        </w:rPr>
        <w:t>пролепса (die Prolepse), прикладка</w:t>
      </w:r>
      <w:r w:rsidR="008142B8" w:rsidRPr="008142B8">
        <w:rPr>
          <w:lang w:val="de-DE"/>
        </w:rPr>
        <w:t xml:space="preserve"> (die Apposition), приєднувальні конструкції (die Nachtragskonstruktionen).</w:t>
      </w:r>
    </w:p>
    <w:p w:rsidR="008142B8" w:rsidRPr="008142B8" w:rsidRDefault="008142B8" w:rsidP="008142B8">
      <w:pPr>
        <w:rPr>
          <w:lang w:val="de-DE"/>
        </w:rPr>
      </w:pPr>
      <w:r w:rsidRPr="008142B8">
        <w:rPr>
          <w:lang w:val="de-DE"/>
        </w:rPr>
        <w:t>Дані прийоми порушення рамкової конструкції були розглянуті на прикладі ток-шоу "Germany`s next TopModel".</w:t>
      </w:r>
    </w:p>
    <w:p w:rsidR="008142B8" w:rsidRPr="008142B8" w:rsidRDefault="008142B8" w:rsidP="008142B8">
      <w:pPr>
        <w:rPr>
          <w:lang w:val="de-DE"/>
        </w:rPr>
      </w:pPr>
      <w:r w:rsidRPr="008142B8">
        <w:t xml:space="preserve">Пролепса є видом </w:t>
      </w:r>
      <w:r>
        <w:t xml:space="preserve">порушення конструкції речення, в якому початок речення, що </w:t>
      </w:r>
      <w:r>
        <w:rPr>
          <w:lang w:val="uk-UA"/>
        </w:rPr>
        <w:t>є</w:t>
      </w:r>
      <w:r>
        <w:t xml:space="preserve"> виражен</w:t>
      </w:r>
      <w:r>
        <w:rPr>
          <w:lang w:val="uk-UA"/>
        </w:rPr>
        <w:t>им</w:t>
      </w:r>
      <w:r w:rsidRPr="008142B8">
        <w:t xml:space="preserve"> іменником або обставиною, п</w:t>
      </w:r>
      <w:r>
        <w:t>овторюється у вигляді займенника</w:t>
      </w:r>
      <w:r w:rsidRPr="008142B8">
        <w:t xml:space="preserve"> або обставини без зміни форми. Часто новий почат</w:t>
      </w:r>
      <w:r>
        <w:t>ок відділяється від старого комою</w:t>
      </w:r>
      <w:r w:rsidRPr="008142B8">
        <w:t xml:space="preserve">. Наприклад: </w:t>
      </w:r>
      <w:r w:rsidRPr="008142B8">
        <w:rPr>
          <w:i/>
          <w:lang w:val="de-DE"/>
        </w:rPr>
        <w:t>Das</w:t>
      </w:r>
      <w:r w:rsidRPr="008142B8">
        <w:rPr>
          <w:i/>
        </w:rPr>
        <w:t xml:space="preserve"> </w:t>
      </w:r>
      <w:r w:rsidRPr="008142B8">
        <w:rPr>
          <w:i/>
          <w:lang w:val="de-DE"/>
        </w:rPr>
        <w:t>M</w:t>
      </w:r>
      <w:r w:rsidRPr="008142B8">
        <w:rPr>
          <w:i/>
        </w:rPr>
        <w:t>ä</w:t>
      </w:r>
      <w:r w:rsidRPr="008142B8">
        <w:rPr>
          <w:i/>
          <w:lang w:val="de-DE"/>
        </w:rPr>
        <w:t>dchen</w:t>
      </w:r>
      <w:r w:rsidRPr="008142B8">
        <w:rPr>
          <w:i/>
        </w:rPr>
        <w:t xml:space="preserve">, </w:t>
      </w:r>
      <w:r w:rsidRPr="008142B8">
        <w:rPr>
          <w:i/>
          <w:lang w:val="de-DE"/>
        </w:rPr>
        <w:t>das</w:t>
      </w:r>
      <w:r w:rsidRPr="008142B8">
        <w:rPr>
          <w:i/>
        </w:rPr>
        <w:t xml:space="preserve"> </w:t>
      </w:r>
      <w:r w:rsidRPr="008142B8">
        <w:rPr>
          <w:i/>
          <w:lang w:val="de-DE"/>
        </w:rPr>
        <w:t>hat</w:t>
      </w:r>
      <w:r w:rsidRPr="008142B8">
        <w:rPr>
          <w:i/>
        </w:rPr>
        <w:t xml:space="preserve"> </w:t>
      </w:r>
      <w:r w:rsidRPr="008142B8">
        <w:rPr>
          <w:i/>
          <w:lang w:val="de-DE"/>
        </w:rPr>
        <w:t>sich</w:t>
      </w:r>
      <w:r w:rsidRPr="008142B8">
        <w:rPr>
          <w:i/>
        </w:rPr>
        <w:t xml:space="preserve"> </w:t>
      </w:r>
      <w:r w:rsidRPr="008142B8">
        <w:rPr>
          <w:i/>
          <w:lang w:val="de-DE"/>
        </w:rPr>
        <w:t>gut</w:t>
      </w:r>
      <w:r w:rsidRPr="008142B8">
        <w:rPr>
          <w:i/>
        </w:rPr>
        <w:t xml:space="preserve"> </w:t>
      </w:r>
      <w:r w:rsidRPr="008142B8">
        <w:rPr>
          <w:i/>
          <w:lang w:val="de-DE"/>
        </w:rPr>
        <w:t>vorbereitet</w:t>
      </w:r>
      <w:r w:rsidRPr="008142B8">
        <w:rPr>
          <w:i/>
        </w:rPr>
        <w:t xml:space="preserve">. </w:t>
      </w:r>
      <w:r w:rsidRPr="008142B8">
        <w:rPr>
          <w:i/>
          <w:lang w:val="de-DE"/>
        </w:rPr>
        <w:t>Heidi, die ist einfach die Beste.</w:t>
      </w:r>
    </w:p>
    <w:p w:rsidR="008142B8" w:rsidRPr="008142B8" w:rsidRDefault="008142B8" w:rsidP="008142B8">
      <w:pPr>
        <w:rPr>
          <w:i/>
          <w:lang w:val="de-DE"/>
        </w:rPr>
      </w:pPr>
      <w:r w:rsidRPr="008142B8">
        <w:rPr>
          <w:lang w:val="de-DE"/>
        </w:rPr>
        <w:t xml:space="preserve">Різновидом пролепси є конструкції з so, наприклад: </w:t>
      </w:r>
      <w:r w:rsidRPr="008142B8">
        <w:rPr>
          <w:i/>
          <w:lang w:val="de-DE"/>
        </w:rPr>
        <w:t>Das schöne Gesicht, so hat sie.</w:t>
      </w:r>
    </w:p>
    <w:p w:rsidR="008142B8" w:rsidRPr="008142B8" w:rsidRDefault="008142B8" w:rsidP="008142B8">
      <w:r>
        <w:t>Анаколуф –</w:t>
      </w:r>
      <w:r w:rsidRPr="008142B8">
        <w:t xml:space="preserve"> </w:t>
      </w:r>
      <w:proofErr w:type="gramStart"/>
      <w:r w:rsidRPr="008142B8">
        <w:t>стил</w:t>
      </w:r>
      <w:proofErr w:type="gramEnd"/>
      <w:r w:rsidRPr="008142B8">
        <w:t>істичний прийом підхоплення, по</w:t>
      </w:r>
      <w:r>
        <w:t>в'язаний з порушенням правильного</w:t>
      </w:r>
      <w:r w:rsidRPr="008142B8">
        <w:t xml:space="preserve"> формально-синтаксичного зв'язку, із з</w:t>
      </w:r>
      <w:r>
        <w:t>'єднанням членів речення</w:t>
      </w:r>
      <w:r w:rsidRPr="008142B8">
        <w:t>, які підходять за змістом, але не узгоджених граматично.</w:t>
      </w:r>
    </w:p>
    <w:p w:rsidR="008142B8" w:rsidRPr="008142B8" w:rsidRDefault="008142B8" w:rsidP="008142B8">
      <w:r w:rsidRPr="008142B8">
        <w:t>Найчастіше анаколуф зустрічається в довгих реченнях, які заздалегідь не продумані, це пояснюється тим, що усному мовленні характерні реактивність, непідготовленість, ситуативність, вона формується одночасно зі становленням думки.</w:t>
      </w:r>
    </w:p>
    <w:p w:rsidR="008142B8" w:rsidRPr="008142B8" w:rsidRDefault="008142B8" w:rsidP="008142B8">
      <w:pPr>
        <w:rPr>
          <w:i/>
        </w:rPr>
      </w:pPr>
      <w:r w:rsidRPr="008142B8">
        <w:lastRenderedPageBreak/>
        <w:t>Також до різновидів анаколуф</w:t>
      </w:r>
      <w:r>
        <w:rPr>
          <w:lang w:val="uk-UA"/>
        </w:rPr>
        <w:t>у</w:t>
      </w:r>
      <w:r w:rsidRPr="008142B8">
        <w:t xml:space="preserve"> відносять заміну порядку слів </w:t>
      </w:r>
      <w:proofErr w:type="gramStart"/>
      <w:r w:rsidRPr="008142B8">
        <w:t>в</w:t>
      </w:r>
      <w:proofErr w:type="gramEnd"/>
      <w:r w:rsidRPr="008142B8">
        <w:t xml:space="preserve"> підрядному реченні: </w:t>
      </w:r>
      <w:r w:rsidRPr="008142B8">
        <w:rPr>
          <w:i/>
          <w:lang w:val="de-DE"/>
        </w:rPr>
        <w:t>Dieses</w:t>
      </w:r>
      <w:r w:rsidRPr="008142B8">
        <w:rPr>
          <w:i/>
        </w:rPr>
        <w:t xml:space="preserve"> </w:t>
      </w:r>
      <w:r w:rsidRPr="008142B8">
        <w:rPr>
          <w:i/>
          <w:lang w:val="de-DE"/>
        </w:rPr>
        <w:t>M</w:t>
      </w:r>
      <w:r w:rsidRPr="008142B8">
        <w:rPr>
          <w:i/>
        </w:rPr>
        <w:t>ä</w:t>
      </w:r>
      <w:r w:rsidRPr="008142B8">
        <w:rPr>
          <w:i/>
          <w:lang w:val="de-DE"/>
        </w:rPr>
        <w:t>dchen</w:t>
      </w:r>
      <w:r w:rsidRPr="008142B8">
        <w:rPr>
          <w:i/>
        </w:rPr>
        <w:t xml:space="preserve">, </w:t>
      </w:r>
      <w:r w:rsidRPr="008142B8">
        <w:rPr>
          <w:i/>
          <w:lang w:val="de-DE"/>
        </w:rPr>
        <w:t>dem</w:t>
      </w:r>
      <w:r w:rsidRPr="008142B8">
        <w:rPr>
          <w:i/>
        </w:rPr>
        <w:t xml:space="preserve"> </w:t>
      </w:r>
      <w:r w:rsidRPr="008142B8">
        <w:rPr>
          <w:i/>
          <w:lang w:val="de-DE"/>
        </w:rPr>
        <w:t>ich</w:t>
      </w:r>
      <w:r w:rsidRPr="008142B8">
        <w:rPr>
          <w:i/>
        </w:rPr>
        <w:t xml:space="preserve"> </w:t>
      </w:r>
      <w:r w:rsidRPr="008142B8">
        <w:rPr>
          <w:i/>
          <w:lang w:val="de-DE"/>
        </w:rPr>
        <w:t>m</w:t>
      </w:r>
      <w:r w:rsidRPr="008142B8">
        <w:rPr>
          <w:i/>
        </w:rPr>
        <w:t>ö</w:t>
      </w:r>
      <w:r w:rsidRPr="008142B8">
        <w:rPr>
          <w:i/>
          <w:lang w:val="de-DE"/>
        </w:rPr>
        <w:t>chte</w:t>
      </w:r>
      <w:r w:rsidRPr="008142B8">
        <w:rPr>
          <w:i/>
        </w:rPr>
        <w:t xml:space="preserve"> </w:t>
      </w:r>
      <w:r w:rsidRPr="008142B8">
        <w:rPr>
          <w:i/>
          <w:lang w:val="de-DE"/>
        </w:rPr>
        <w:t>helfen</w:t>
      </w:r>
      <w:r w:rsidRPr="008142B8">
        <w:rPr>
          <w:i/>
        </w:rPr>
        <w:t xml:space="preserve">, </w:t>
      </w:r>
      <w:r w:rsidRPr="008142B8">
        <w:rPr>
          <w:i/>
          <w:lang w:val="de-DE"/>
        </w:rPr>
        <w:t>das</w:t>
      </w:r>
      <w:r w:rsidRPr="008142B8">
        <w:rPr>
          <w:i/>
        </w:rPr>
        <w:t xml:space="preserve"> </w:t>
      </w:r>
      <w:r w:rsidRPr="008142B8">
        <w:rPr>
          <w:i/>
          <w:lang w:val="de-DE"/>
        </w:rPr>
        <w:t>nach</w:t>
      </w:r>
      <w:r w:rsidRPr="008142B8">
        <w:rPr>
          <w:i/>
        </w:rPr>
        <w:t xml:space="preserve"> </w:t>
      </w:r>
      <w:r w:rsidRPr="008142B8">
        <w:rPr>
          <w:i/>
          <w:lang w:val="de-DE"/>
        </w:rPr>
        <w:t>au</w:t>
      </w:r>
      <w:r w:rsidRPr="008142B8">
        <w:rPr>
          <w:i/>
        </w:rPr>
        <w:t>ß</w:t>
      </w:r>
      <w:r w:rsidRPr="008142B8">
        <w:rPr>
          <w:i/>
          <w:lang w:val="de-DE"/>
        </w:rPr>
        <w:t>en</w:t>
      </w:r>
      <w:r w:rsidRPr="008142B8">
        <w:rPr>
          <w:i/>
        </w:rPr>
        <w:t xml:space="preserve"> </w:t>
      </w:r>
      <w:r w:rsidRPr="008142B8">
        <w:rPr>
          <w:i/>
          <w:lang w:val="de-DE"/>
        </w:rPr>
        <w:t>zu</w:t>
      </w:r>
      <w:r w:rsidRPr="008142B8">
        <w:rPr>
          <w:i/>
        </w:rPr>
        <w:t xml:space="preserve"> </w:t>
      </w:r>
      <w:r w:rsidRPr="008142B8">
        <w:rPr>
          <w:i/>
          <w:lang w:val="de-DE"/>
        </w:rPr>
        <w:t>kehren</w:t>
      </w:r>
      <w:r w:rsidRPr="008142B8">
        <w:rPr>
          <w:i/>
        </w:rPr>
        <w:t>.</w:t>
      </w:r>
    </w:p>
    <w:p w:rsidR="008142B8" w:rsidRPr="008142B8" w:rsidRDefault="008142B8" w:rsidP="008142B8">
      <w:pPr>
        <w:rPr>
          <w:lang w:val="de-DE"/>
        </w:rPr>
      </w:pPr>
      <w:proofErr w:type="gramStart"/>
      <w:r>
        <w:t>В якості прикладок</w:t>
      </w:r>
      <w:r w:rsidRPr="008142B8">
        <w:t xml:space="preserve"> виступають іменники в формі доповнення, найчастіше в постпозиції до визначеного </w:t>
      </w:r>
      <w:r w:rsidR="002F464F">
        <w:t>слова</w:t>
      </w:r>
      <w:r w:rsidRPr="008142B8">
        <w:t>, в тому ж відмінку або частіш</w:t>
      </w:r>
      <w:r w:rsidR="00CF1E8B">
        <w:t>е в називному відмінку; Останнє є характерним</w:t>
      </w:r>
      <w:r w:rsidRPr="008142B8">
        <w:t xml:space="preserve"> саме для сучасної німецької мови.</w:t>
      </w:r>
      <w:proofErr w:type="gramEnd"/>
      <w:r w:rsidRPr="008142B8">
        <w:t xml:space="preserve"> </w:t>
      </w:r>
      <w:r w:rsidRPr="008142B8">
        <w:rPr>
          <w:lang w:val="de-DE"/>
        </w:rPr>
        <w:t xml:space="preserve">Наприклад: </w:t>
      </w:r>
      <w:r w:rsidRPr="00CF1E8B">
        <w:rPr>
          <w:i/>
          <w:lang w:val="de-DE"/>
        </w:rPr>
        <w:t>Sie versucht jetzt, Model zu werden, ein Topmodel. Die Aufgaben, die die Mädchen gemacht haben, die Shootings, die Defiles.</w:t>
      </w:r>
    </w:p>
    <w:p w:rsidR="008142B8" w:rsidRPr="008142B8" w:rsidRDefault="00CF1E8B" w:rsidP="008142B8">
      <w:pPr>
        <w:rPr>
          <w:lang w:val="de-DE"/>
        </w:rPr>
      </w:pPr>
      <w:r>
        <w:rPr>
          <w:lang w:val="de-DE"/>
        </w:rPr>
        <w:t>До прикладок</w:t>
      </w:r>
      <w:r w:rsidR="008142B8" w:rsidRPr="008142B8">
        <w:rPr>
          <w:lang w:val="de-DE"/>
        </w:rPr>
        <w:t xml:space="preserve"> </w:t>
      </w:r>
      <w:r>
        <w:rPr>
          <w:lang w:val="de-DE"/>
        </w:rPr>
        <w:t>також близькі усічені речення</w:t>
      </w:r>
      <w:r w:rsidR="008142B8" w:rsidRPr="008142B8">
        <w:rPr>
          <w:lang w:val="de-DE"/>
        </w:rPr>
        <w:t xml:space="preserve"> в постпозиції у вигляді простих або поширених прикметників і прислівникі</w:t>
      </w:r>
      <w:r>
        <w:rPr>
          <w:lang w:val="de-DE"/>
        </w:rPr>
        <w:t>в, дієприкметників та інфінітивів</w:t>
      </w:r>
      <w:r w:rsidR="008142B8" w:rsidRPr="008142B8">
        <w:rPr>
          <w:lang w:val="de-DE"/>
        </w:rPr>
        <w:t xml:space="preserve">. Наприклад: </w:t>
      </w:r>
      <w:r w:rsidR="008142B8" w:rsidRPr="00CF1E8B">
        <w:rPr>
          <w:i/>
          <w:lang w:val="de-DE"/>
        </w:rPr>
        <w:t>Ich bin zu ihnen gegangen, ganz zitternd.</w:t>
      </w:r>
    </w:p>
    <w:p w:rsidR="008142B8" w:rsidRPr="00CF1E8B" w:rsidRDefault="008142B8" w:rsidP="008142B8">
      <w:pPr>
        <w:rPr>
          <w:lang w:val="de-DE"/>
        </w:rPr>
      </w:pPr>
      <w:r w:rsidRPr="00CF1E8B">
        <w:t>Приєднувальні</w:t>
      </w:r>
      <w:r w:rsidRPr="00A12496">
        <w:t xml:space="preserve"> </w:t>
      </w:r>
      <w:r w:rsidRPr="00CF1E8B">
        <w:t>конструкції</w:t>
      </w:r>
      <w:r w:rsidRPr="00A12496">
        <w:t xml:space="preserve"> </w:t>
      </w:r>
      <w:r w:rsidRPr="00CF1E8B">
        <w:t>також</w:t>
      </w:r>
      <w:r w:rsidRPr="00A12496">
        <w:t xml:space="preserve"> </w:t>
      </w:r>
      <w:r w:rsidRPr="00CF1E8B">
        <w:t>відносять</w:t>
      </w:r>
      <w:r w:rsidRPr="00A12496">
        <w:t xml:space="preserve"> </w:t>
      </w:r>
      <w:r w:rsidRPr="00CF1E8B">
        <w:t>до</w:t>
      </w:r>
      <w:r w:rsidRPr="00A12496">
        <w:t xml:space="preserve"> </w:t>
      </w:r>
      <w:r w:rsidRPr="00CF1E8B">
        <w:t>явищ</w:t>
      </w:r>
      <w:r w:rsidRPr="00A12496">
        <w:t xml:space="preserve">, </w:t>
      </w:r>
      <w:r w:rsidRPr="00CF1E8B">
        <w:t>пов</w:t>
      </w:r>
      <w:r w:rsidRPr="00A12496">
        <w:t>'</w:t>
      </w:r>
      <w:r w:rsidRPr="00CF1E8B">
        <w:t>язаних</w:t>
      </w:r>
      <w:r w:rsidRPr="00A12496">
        <w:t xml:space="preserve"> </w:t>
      </w:r>
      <w:r w:rsidR="00CF1E8B">
        <w:rPr>
          <w:lang w:val="uk-UA"/>
        </w:rPr>
        <w:t xml:space="preserve">зі </w:t>
      </w:r>
      <w:r w:rsidRPr="00CF1E8B">
        <w:t>зміною</w:t>
      </w:r>
      <w:r w:rsidRPr="00A12496">
        <w:t xml:space="preserve"> </w:t>
      </w:r>
      <w:r w:rsidR="00CF1E8B">
        <w:t>нормативної</w:t>
      </w:r>
      <w:r w:rsidR="00CF1E8B" w:rsidRPr="00A12496">
        <w:t xml:space="preserve"> </w:t>
      </w:r>
      <w:r w:rsidR="00CF1E8B">
        <w:t>структури</w:t>
      </w:r>
      <w:r w:rsidR="00CF1E8B" w:rsidRPr="00A12496">
        <w:t xml:space="preserve"> </w:t>
      </w:r>
      <w:r w:rsidR="00CF1E8B">
        <w:t>речення</w:t>
      </w:r>
      <w:r w:rsidRPr="00A12496">
        <w:t xml:space="preserve">. </w:t>
      </w:r>
      <w:r w:rsidRPr="008142B8">
        <w:t>Сл</w:t>
      </w:r>
      <w:r w:rsidR="00CF1E8B">
        <w:t>ова, словосполучення, речення</w:t>
      </w:r>
      <w:r w:rsidRPr="008142B8">
        <w:t xml:space="preserve"> вживаються при ньому</w:t>
      </w:r>
      <w:r w:rsidR="00CF1E8B">
        <w:t xml:space="preserve"> не в звичайному місці в реченні</w:t>
      </w:r>
      <w:r w:rsidRPr="008142B8">
        <w:t xml:space="preserve">. Інформація як би </w:t>
      </w:r>
      <w:proofErr w:type="gramStart"/>
      <w:r w:rsidRPr="008142B8">
        <w:t>при</w:t>
      </w:r>
      <w:proofErr w:type="gramEnd"/>
      <w:r w:rsidRPr="008142B8">
        <w:t>єднується до основної інформації в процесі говоріння. Наприклад</w:t>
      </w:r>
      <w:r w:rsidRPr="00CF1E8B">
        <w:rPr>
          <w:lang w:val="de-DE"/>
        </w:rPr>
        <w:t xml:space="preserve">: </w:t>
      </w:r>
      <w:r w:rsidRPr="00CF1E8B">
        <w:rPr>
          <w:i/>
          <w:lang w:val="de-DE"/>
        </w:rPr>
        <w:t>Ich war weg von deiner Geschichte, total weg, entfernt.</w:t>
      </w:r>
    </w:p>
    <w:p w:rsidR="000C43FB" w:rsidRPr="00CF1E8B" w:rsidRDefault="008142B8" w:rsidP="008142B8">
      <w:pPr>
        <w:rPr>
          <w:i/>
          <w:lang w:val="de-DE"/>
        </w:rPr>
      </w:pPr>
      <w:r w:rsidRPr="008142B8">
        <w:rPr>
          <w:lang w:val="de-DE"/>
        </w:rPr>
        <w:t> </w:t>
      </w:r>
      <w:r w:rsidR="00CF1E8B">
        <w:t>Парантеза –</w:t>
      </w:r>
      <w:r w:rsidRPr="008142B8">
        <w:t xml:space="preserve"> вставна конструкція, оформлена як гра</w:t>
      </w:r>
      <w:r w:rsidR="00CF1E8B">
        <w:t>матично незалежна від речення</w:t>
      </w:r>
      <w:r w:rsidRPr="008142B8">
        <w:t xml:space="preserve">, в структуру якого вона </w:t>
      </w:r>
      <w:proofErr w:type="gramStart"/>
      <w:r w:rsidRPr="008142B8">
        <w:t>вставляється</w:t>
      </w:r>
      <w:proofErr w:type="gramEnd"/>
      <w:r w:rsidRPr="008142B8">
        <w:t>. Вставні конструкції характеризуються інтонаційним і графічним (коми, д</w:t>
      </w:r>
      <w:r w:rsidR="00CF1E8B">
        <w:t>ужки, тире) виділенням і вільною</w:t>
      </w:r>
      <w:r w:rsidRPr="008142B8">
        <w:t xml:space="preserve"> позицією </w:t>
      </w:r>
      <w:proofErr w:type="gramStart"/>
      <w:r w:rsidRPr="008142B8">
        <w:t>по</w:t>
      </w:r>
      <w:proofErr w:type="gramEnd"/>
      <w:r w:rsidRPr="008142B8">
        <w:t xml:space="preserve"> відношенню до </w:t>
      </w:r>
      <w:r w:rsidR="00CF1E8B">
        <w:rPr>
          <w:lang w:val="uk-UA"/>
        </w:rPr>
        <w:t>речень, що їх включають</w:t>
      </w:r>
      <w:r w:rsidRPr="008142B8">
        <w:t xml:space="preserve">. Найбільш часто вставні конструкції перебувають </w:t>
      </w:r>
      <w:proofErr w:type="gramStart"/>
      <w:r w:rsidRPr="008142B8">
        <w:t>в</w:t>
      </w:r>
      <w:proofErr w:type="gramEnd"/>
      <w:r w:rsidRPr="008142B8">
        <w:t xml:space="preserve"> середині речення. </w:t>
      </w:r>
      <w:proofErr w:type="gramStart"/>
      <w:r w:rsidRPr="008142B8">
        <w:t>Вони</w:t>
      </w:r>
      <w:proofErr w:type="gramEnd"/>
      <w:r w:rsidRPr="008142B8">
        <w:t xml:space="preserve"> представлені окремими словами, словосполученнями, простими реченнями, складносурядних і складнопідрядних речень, а також цілих абзаців. </w:t>
      </w:r>
      <w:r w:rsidRPr="008142B8">
        <w:rPr>
          <w:lang w:val="de-DE"/>
        </w:rPr>
        <w:t xml:space="preserve">Наприклад: </w:t>
      </w:r>
      <w:r w:rsidR="00CF1E8B">
        <w:rPr>
          <w:i/>
          <w:lang w:val="de-DE"/>
        </w:rPr>
        <w:t>Wir sind nach Berlin gekommen –</w:t>
      </w:r>
      <w:r w:rsidRPr="00CF1E8B">
        <w:rPr>
          <w:i/>
          <w:lang w:val="de-DE"/>
        </w:rPr>
        <w:t xml:space="preserve"> Berlin ist so eine schöne Stadt </w:t>
      </w:r>
      <w:r w:rsidR="00CF1E8B">
        <w:rPr>
          <w:i/>
          <w:lang w:val="uk-UA"/>
        </w:rPr>
        <w:t>–</w:t>
      </w:r>
      <w:r w:rsidRPr="00CF1E8B">
        <w:rPr>
          <w:i/>
          <w:lang w:val="de-DE"/>
        </w:rPr>
        <w:t>, um mir ein Outfit für Heidi auszusuchen.</w:t>
      </w:r>
    </w:p>
    <w:p w:rsidR="00CF1E8B" w:rsidRDefault="00CF1E8B" w:rsidP="00CF1E8B">
      <w:pPr>
        <w:ind w:firstLine="708"/>
      </w:pPr>
      <w:r>
        <w:t xml:space="preserve">В принципі за рамку можна винести будь-який елемент висловлювання, </w:t>
      </w:r>
      <w:r>
        <w:rPr>
          <w:lang w:val="uk-UA"/>
        </w:rPr>
        <w:t>що вказує на те, що</w:t>
      </w:r>
      <w:r>
        <w:t xml:space="preserve"> </w:t>
      </w:r>
      <w:proofErr w:type="gramStart"/>
      <w:r>
        <w:t>стил</w:t>
      </w:r>
      <w:proofErr w:type="gramEnd"/>
      <w:r>
        <w:t>істично обумовлене порушення рамки є досить сильним виразним засобом мовлення.</w:t>
      </w:r>
    </w:p>
    <w:p w:rsidR="0023473C" w:rsidRDefault="00CF1E8B" w:rsidP="00CF1E8B">
      <w:pPr>
        <w:ind w:firstLine="708"/>
      </w:pPr>
      <w:r>
        <w:lastRenderedPageBreak/>
        <w:t>Однією з причин порушення рамкової конструкції є і те, що таке речення</w:t>
      </w:r>
      <w:r w:rsidR="0023473C">
        <w:t xml:space="preserve"> є складним для сприйняття,</w:t>
      </w:r>
      <w:r w:rsidR="0023473C">
        <w:rPr>
          <w:lang w:val="uk-UA"/>
        </w:rPr>
        <w:t xml:space="preserve"> так як дієслово (основний сенсозмістовний елемент) стоїть</w:t>
      </w:r>
      <w:r w:rsidR="0023473C">
        <w:t xml:space="preserve"> на останньому місці.</w:t>
      </w:r>
    </w:p>
    <w:p w:rsidR="00CF1E8B" w:rsidRDefault="00CF1E8B" w:rsidP="00CF1E8B">
      <w:pPr>
        <w:ind w:firstLine="708"/>
      </w:pPr>
      <w:r>
        <w:rPr>
          <w:lang w:val="uk-UA"/>
        </w:rPr>
        <w:t>Н</w:t>
      </w:r>
      <w:r>
        <w:t>езважаючи на те, що рамкова конструкція є особливістю німецького синтаксису, вона все частіше порушується. Порушення рамкової конструкції – не нове явище, новим є лише частотність порушення, на сьогоднішній день це вже не виняток, а скоріше один з синтаксичних варіанті</w:t>
      </w:r>
      <w:proofErr w:type="gramStart"/>
      <w:r>
        <w:t>в</w:t>
      </w:r>
      <w:proofErr w:type="gramEnd"/>
      <w:r>
        <w:t>.</w:t>
      </w:r>
    </w:p>
    <w:p w:rsidR="00CF1E8B" w:rsidRDefault="00CF1E8B" w:rsidP="00CF1E8B">
      <w:pPr>
        <w:ind w:firstLine="708"/>
      </w:pPr>
      <w:r>
        <w:t xml:space="preserve">Рамкова конструкція організовує типові речення невеликого обсягу і </w:t>
      </w:r>
      <w:proofErr w:type="gramStart"/>
      <w:r>
        <w:t>вживається</w:t>
      </w:r>
      <w:proofErr w:type="gramEnd"/>
      <w:r>
        <w:t xml:space="preserve"> там, де речення знаходиться в стані «синтаксичного спокою». Однак при ускладненні складу речення, при виникненні в ньому більшої кількості варіаційних можливостей побудова речення часто відходить </w:t>
      </w:r>
      <w:proofErr w:type="gramStart"/>
      <w:r>
        <w:t>в</w:t>
      </w:r>
      <w:proofErr w:type="gramEnd"/>
      <w:r>
        <w:t xml:space="preserve">ід рамкової. </w:t>
      </w:r>
    </w:p>
    <w:p w:rsidR="00CF1E8B" w:rsidRDefault="00CF1E8B" w:rsidP="00CF1E8B">
      <w:pPr>
        <w:ind w:firstLine="708"/>
      </w:pPr>
      <w:r>
        <w:t xml:space="preserve">У той час як порушення рамкової конструкції </w:t>
      </w:r>
      <w:proofErr w:type="gramStart"/>
      <w:r>
        <w:t>стил</w:t>
      </w:r>
      <w:proofErr w:type="gramEnd"/>
      <w:r>
        <w:t>істично обгрунтовано, для наявності рамки навпаки не потрібно ніякої мотивування.</w:t>
      </w:r>
    </w:p>
    <w:p w:rsidR="00CF1E8B" w:rsidRDefault="00CF1E8B" w:rsidP="00CF1E8B">
      <w:pPr>
        <w:ind w:firstLine="708"/>
      </w:pPr>
      <w:r>
        <w:t xml:space="preserve">Діалогічна мова має низку характеристик: мотивованість, спрямованість, емоційність, ситуативність, реактивність. </w:t>
      </w:r>
      <w:r>
        <w:rPr>
          <w:lang w:val="uk-UA"/>
        </w:rPr>
        <w:t>Опираючись на це</w:t>
      </w:r>
      <w:r>
        <w:t>, можна зробити висновок, що неофіційність і спонтанність висловлювань в діалогічному мовленні призводять до розкриття рамкової конструкції.</w:t>
      </w:r>
    </w:p>
    <w:p w:rsidR="00CF1E8B" w:rsidRDefault="00CF1E8B" w:rsidP="00CF1E8B">
      <w:pPr>
        <w:ind w:firstLine="708"/>
      </w:pPr>
      <w:r>
        <w:t xml:space="preserve">Незважаючи на зміни в німецькій мові його найважливіші структурні основи залишаються колишніми. Рамкова конструкція є початковою, на основі якої </w:t>
      </w:r>
      <w:proofErr w:type="gramStart"/>
      <w:r>
        <w:t>п</w:t>
      </w:r>
      <w:proofErr w:type="gramEnd"/>
      <w:r>
        <w:t>ід впливом зсуву в бік спрощення синтаксичної структури німецького речення утворюється «розрихлена» рамка.</w:t>
      </w:r>
    </w:p>
    <w:p w:rsidR="00E019B4" w:rsidRPr="00E019B4" w:rsidRDefault="008B1AD5" w:rsidP="0023473C">
      <w:pPr>
        <w:pStyle w:val="1"/>
        <w:pageBreakBefore/>
        <w:numPr>
          <w:ilvl w:val="0"/>
          <w:numId w:val="0"/>
        </w:numPr>
        <w:ind w:left="708" w:firstLine="708"/>
        <w:rPr>
          <w:lang w:val="uk-UA"/>
        </w:rPr>
      </w:pPr>
      <w:r>
        <w:rPr>
          <w:lang w:val="uk-UA"/>
        </w:rPr>
        <w:lastRenderedPageBreak/>
        <w:t>СПИСОК ВИКОРИСТАННОЇ ЛІТЕРАТУРИ</w:t>
      </w:r>
    </w:p>
    <w:p w:rsidR="00E019B4" w:rsidRDefault="00E019B4" w:rsidP="00E019B4">
      <w:pPr>
        <w:rPr>
          <w:lang w:val="uk-UA"/>
        </w:rPr>
      </w:pPr>
    </w:p>
    <w:p w:rsidR="00E019B4" w:rsidRDefault="0023473C" w:rsidP="00E019B4">
      <w:pPr>
        <w:widowControl w:val="0"/>
        <w:numPr>
          <w:ilvl w:val="0"/>
          <w:numId w:val="2"/>
        </w:numPr>
        <w:rPr>
          <w:lang w:val="uk-UA"/>
        </w:rPr>
      </w:pPr>
      <w:r>
        <w:t>Адмони</w:t>
      </w:r>
      <w:r w:rsidR="00E019B4">
        <w:t xml:space="preserve"> В. Г. Основы теории грамматики / В. Г. Адмони. – М.: Наука, 1964. – 104 с. </w:t>
      </w:r>
    </w:p>
    <w:p w:rsidR="00E019B4" w:rsidRDefault="00E019B4" w:rsidP="00E019B4">
      <w:pPr>
        <w:widowControl w:val="0"/>
        <w:numPr>
          <w:ilvl w:val="0"/>
          <w:numId w:val="2"/>
        </w:numPr>
        <w:rPr>
          <w:lang w:val="uk-UA"/>
        </w:rPr>
      </w:pPr>
      <w:r>
        <w:rPr>
          <w:lang w:val="uk-UA"/>
        </w:rPr>
        <w:t>Адмони В. Г. Теоретическая грамматика немецкого языка: Строй современного немецкого языка / В. Г. Адмони. – М.: Просвещение, 1986. – 334 с.</w:t>
      </w:r>
    </w:p>
    <w:p w:rsidR="0060284D" w:rsidRPr="0060284D" w:rsidRDefault="0060284D" w:rsidP="0060284D">
      <w:pPr>
        <w:widowControl w:val="0"/>
        <w:numPr>
          <w:ilvl w:val="0"/>
          <w:numId w:val="2"/>
        </w:numPr>
        <w:rPr>
          <w:lang w:val="uk-UA"/>
        </w:rPr>
      </w:pPr>
      <w:r w:rsidRPr="0060284D">
        <w:rPr>
          <w:lang w:val="uk-UA"/>
        </w:rPr>
        <w:t>Адмони В. Г. Исторический синтаксис немецкого языка/ В. Г. Адмони. – М.: Высшая школа, 1963. – 336 с.</w:t>
      </w:r>
    </w:p>
    <w:p w:rsidR="00E019B4" w:rsidRDefault="00E019B4" w:rsidP="00E019B4">
      <w:pPr>
        <w:widowControl w:val="0"/>
        <w:numPr>
          <w:ilvl w:val="0"/>
          <w:numId w:val="2"/>
        </w:numPr>
      </w:pPr>
      <w:r>
        <w:rPr>
          <w:lang w:val="uk-UA"/>
        </w:rPr>
        <w:t>Антропова Л. И. Современная разговорная речь в Германии / Л. И. Антропова. – Магнитогорск, 2005. – 111 с.</w:t>
      </w:r>
    </w:p>
    <w:p w:rsidR="00E019B4" w:rsidRDefault="00E019B4" w:rsidP="00E019B4">
      <w:pPr>
        <w:numPr>
          <w:ilvl w:val="0"/>
          <w:numId w:val="2"/>
        </w:numPr>
        <w:rPr>
          <w:lang w:val="uk-UA"/>
        </w:rPr>
      </w:pPr>
      <w:proofErr w:type="gramStart"/>
      <w:r>
        <w:t xml:space="preserve">Банкевич Л. В. Вопросы методики и филологии / [Л. В. Банкевич [и др.] – М.: Высшая школа, 1966. – 167 с. </w:t>
      </w:r>
      <w:proofErr w:type="gramEnd"/>
    </w:p>
    <w:p w:rsidR="00E019B4" w:rsidRPr="0006531E" w:rsidRDefault="00E019B4" w:rsidP="00E019B4">
      <w:pPr>
        <w:widowControl w:val="0"/>
        <w:numPr>
          <w:ilvl w:val="0"/>
          <w:numId w:val="2"/>
        </w:numPr>
      </w:pPr>
      <w:r>
        <w:rPr>
          <w:lang w:val="uk-UA"/>
        </w:rPr>
        <w:t>Блох М.</w:t>
      </w:r>
      <w:r>
        <w:t xml:space="preserve"> </w:t>
      </w:r>
      <w:r>
        <w:rPr>
          <w:lang w:val="uk-UA"/>
        </w:rPr>
        <w:t>Я. Строй диалогической речи / М.</w:t>
      </w:r>
      <w:r>
        <w:t xml:space="preserve"> </w:t>
      </w:r>
      <w:r>
        <w:rPr>
          <w:lang w:val="uk-UA"/>
        </w:rPr>
        <w:t xml:space="preserve">Я. Блох. </w:t>
      </w:r>
      <w:r>
        <w:t xml:space="preserve">– </w:t>
      </w:r>
      <w:r>
        <w:rPr>
          <w:lang w:val="uk-UA"/>
        </w:rPr>
        <w:t xml:space="preserve"> М.: Прометей, 2009. </w:t>
      </w:r>
      <w:r>
        <w:t xml:space="preserve">– </w:t>
      </w:r>
      <w:r>
        <w:rPr>
          <w:lang w:val="uk-UA"/>
        </w:rPr>
        <w:t>160 с.</w:t>
      </w:r>
    </w:p>
    <w:p w:rsidR="0006531E" w:rsidRDefault="0006531E" w:rsidP="00E019B4">
      <w:pPr>
        <w:widowControl w:val="0"/>
        <w:numPr>
          <w:ilvl w:val="0"/>
          <w:numId w:val="2"/>
        </w:numPr>
      </w:pPr>
      <w:r>
        <w:rPr>
          <w:lang w:val="uk-UA"/>
        </w:rPr>
        <w:t>Брандес М. П. / Стилистика немецкого языка / М. П. Брандес. – М.: Высшая школа, 1983. – 270 с.</w:t>
      </w:r>
    </w:p>
    <w:p w:rsidR="00E019B4" w:rsidRDefault="00E019B4" w:rsidP="00E019B4">
      <w:pPr>
        <w:widowControl w:val="0"/>
        <w:numPr>
          <w:ilvl w:val="0"/>
          <w:numId w:val="2"/>
        </w:numPr>
        <w:rPr>
          <w:lang w:val="uk-UA"/>
        </w:rPr>
      </w:pPr>
      <w:r>
        <w:t xml:space="preserve">Виноградов В. В. Вопросы языкознания </w:t>
      </w:r>
      <w:r>
        <w:rPr>
          <w:lang w:val="uk-UA"/>
        </w:rPr>
        <w:t>/ В. В. Виноградов. – М.: Издательство академии наук СССР, 1962. – 160 с.</w:t>
      </w:r>
    </w:p>
    <w:p w:rsidR="001731D7" w:rsidRDefault="0006531E" w:rsidP="00E019B4">
      <w:pPr>
        <w:widowControl w:val="0"/>
        <w:numPr>
          <w:ilvl w:val="0"/>
          <w:numId w:val="2"/>
        </w:numPr>
        <w:rPr>
          <w:lang w:val="uk-UA"/>
        </w:rPr>
      </w:pPr>
      <w:r>
        <w:rPr>
          <w:lang w:val="uk-UA"/>
        </w:rPr>
        <w:t>Выготский Л. С. Мышление и речь / Л. С. Выготский – М.: Ленинград, 1934. – 362 с.</w:t>
      </w:r>
    </w:p>
    <w:p w:rsidR="00E019B4" w:rsidRDefault="00E019B4" w:rsidP="00E019B4">
      <w:pPr>
        <w:widowControl w:val="0"/>
        <w:numPr>
          <w:ilvl w:val="0"/>
          <w:numId w:val="2"/>
        </w:numPr>
        <w:rPr>
          <w:lang w:val="uk-UA"/>
        </w:rPr>
      </w:pPr>
      <w:r>
        <w:rPr>
          <w:lang w:val="uk-UA"/>
        </w:rPr>
        <w:t>Глухов В.</w:t>
      </w:r>
      <w:r>
        <w:t xml:space="preserve"> П.</w:t>
      </w:r>
      <w:r>
        <w:rPr>
          <w:lang w:val="uk-UA"/>
        </w:rPr>
        <w:t xml:space="preserve"> Психолингвистика. Теория речевой деятельности / В. П. Глухов, В. А. Ковшиков – М.: Астрель, 2004. – 224 с. </w:t>
      </w:r>
    </w:p>
    <w:p w:rsidR="00E019B4" w:rsidRDefault="00E019B4" w:rsidP="00E019B4">
      <w:pPr>
        <w:widowControl w:val="0"/>
        <w:numPr>
          <w:ilvl w:val="0"/>
          <w:numId w:val="2"/>
        </w:numPr>
        <w:rPr>
          <w:lang w:val="uk-UA"/>
        </w:rPr>
      </w:pPr>
      <w:r>
        <w:rPr>
          <w:lang w:val="uk-UA"/>
        </w:rPr>
        <w:t>Григорьева Л. Н. / Грамматика современного немецкого языка / Л. Н. Григорьева. – М.: Академия, 2011. – 17 с.</w:t>
      </w:r>
    </w:p>
    <w:p w:rsidR="00E019B4" w:rsidRDefault="00E019B4" w:rsidP="00E019B4">
      <w:pPr>
        <w:widowControl w:val="0"/>
        <w:numPr>
          <w:ilvl w:val="0"/>
          <w:numId w:val="2"/>
        </w:numPr>
        <w:rPr>
          <w:lang w:val="uk-UA"/>
        </w:rPr>
      </w:pPr>
      <w:r>
        <w:rPr>
          <w:lang w:val="uk-UA"/>
        </w:rPr>
        <w:t>Гулыга Е. В. / Грамматико-лексические поля в современном немецком языке / Е. В. Гулыга,  Е. И. Шендельс. – М.: Просвещение, 1969. – 185 с.</w:t>
      </w:r>
    </w:p>
    <w:p w:rsidR="00E019B4" w:rsidRDefault="00E019B4" w:rsidP="00E019B4">
      <w:pPr>
        <w:widowControl w:val="0"/>
        <w:numPr>
          <w:ilvl w:val="0"/>
          <w:numId w:val="2"/>
        </w:numPr>
        <w:rPr>
          <w:lang w:val="uk-UA"/>
        </w:rPr>
      </w:pPr>
      <w:r>
        <w:rPr>
          <w:lang w:val="uk-UA"/>
        </w:rPr>
        <w:t>Зеленецкий А. Л. / Теоретический курс немецкого языка как второго иностранного / А. Л. Зеленецкий. – М.: Наука, 2012. – 286 с.</w:t>
      </w:r>
    </w:p>
    <w:p w:rsidR="00E019B4" w:rsidRDefault="00E019B4" w:rsidP="00E019B4">
      <w:pPr>
        <w:widowControl w:val="0"/>
        <w:numPr>
          <w:ilvl w:val="0"/>
          <w:numId w:val="2"/>
        </w:numPr>
        <w:rPr>
          <w:lang w:val="uk-UA"/>
        </w:rPr>
      </w:pPr>
      <w:r>
        <w:rPr>
          <w:lang w:val="uk-UA"/>
        </w:rPr>
        <w:lastRenderedPageBreak/>
        <w:t xml:space="preserve">Зимняя И. А. Лингвопсихология речевой деятельности / И.А. Зимняя. </w:t>
      </w:r>
    </w:p>
    <w:p w:rsidR="00E019B4" w:rsidRDefault="005020C7" w:rsidP="00E019B4">
      <w:pPr>
        <w:widowControl w:val="0"/>
        <w:ind w:left="360" w:firstLine="0"/>
        <w:rPr>
          <w:lang w:val="uk-UA"/>
        </w:rPr>
      </w:pPr>
      <w:r>
        <w:rPr>
          <w:lang w:val="uk-UA"/>
        </w:rPr>
        <w:t>– М.: Просвещение, 2011. –</w:t>
      </w:r>
      <w:r w:rsidR="00E019B4">
        <w:rPr>
          <w:lang w:val="uk-UA"/>
        </w:rPr>
        <w:t xml:space="preserve"> 173 с.</w:t>
      </w:r>
    </w:p>
    <w:p w:rsidR="00E019B4" w:rsidRDefault="00E019B4" w:rsidP="00E019B4">
      <w:pPr>
        <w:widowControl w:val="0"/>
        <w:numPr>
          <w:ilvl w:val="0"/>
          <w:numId w:val="2"/>
        </w:numPr>
        <w:rPr>
          <w:lang w:val="uk-UA"/>
        </w:rPr>
      </w:pPr>
      <w:r>
        <w:rPr>
          <w:lang w:val="uk-UA"/>
        </w:rPr>
        <w:t xml:space="preserve">Михайлов Л. М. / Коммуникативная грамматика немецкого языка / </w:t>
      </w:r>
    </w:p>
    <w:p w:rsidR="00E019B4" w:rsidRDefault="00E019B4" w:rsidP="00E019B4">
      <w:pPr>
        <w:widowControl w:val="0"/>
        <w:ind w:left="360" w:firstLine="0"/>
        <w:rPr>
          <w:lang w:val="uk-UA"/>
        </w:rPr>
      </w:pPr>
      <w:r>
        <w:rPr>
          <w:lang w:val="uk-UA"/>
        </w:rPr>
        <w:t>Л. М. Михайлов. – М.: Высшая школа, 1994. – 256 с.</w:t>
      </w:r>
    </w:p>
    <w:p w:rsidR="00E019B4" w:rsidRDefault="00E019B4" w:rsidP="00E019B4">
      <w:pPr>
        <w:widowControl w:val="0"/>
        <w:numPr>
          <w:ilvl w:val="0"/>
          <w:numId w:val="2"/>
        </w:numPr>
        <w:rPr>
          <w:lang w:val="uk-UA"/>
        </w:rPr>
      </w:pPr>
      <w:r>
        <w:rPr>
          <w:lang w:val="uk-UA"/>
        </w:rPr>
        <w:t>Моисеева А. П. Основы теории коммуникации: учебное пособие / А. П. Моисеева. – Томск: Изд-во ТПУ. – 2004. – 128 с.</w:t>
      </w:r>
    </w:p>
    <w:p w:rsidR="00E019B4" w:rsidRDefault="00E019B4" w:rsidP="00E019B4">
      <w:pPr>
        <w:widowControl w:val="0"/>
        <w:numPr>
          <w:ilvl w:val="0"/>
          <w:numId w:val="2"/>
        </w:numPr>
        <w:rPr>
          <w:lang w:val="uk-UA"/>
        </w:rPr>
      </w:pPr>
      <w:r>
        <w:rPr>
          <w:lang w:val="uk-UA"/>
        </w:rPr>
        <w:t>Морозова О. Н. О некоторых тенденциях языковых изменений в германской лингвокультуре / О. Н. Морозова / Тверь: Мир, 2007.  – №. 6. – 18-22 с.</w:t>
      </w:r>
    </w:p>
    <w:p w:rsidR="00E019B4" w:rsidRDefault="00E019B4" w:rsidP="00E019B4">
      <w:pPr>
        <w:widowControl w:val="0"/>
        <w:numPr>
          <w:ilvl w:val="0"/>
          <w:numId w:val="2"/>
        </w:numPr>
        <w:rPr>
          <w:lang w:val="uk-UA"/>
        </w:rPr>
      </w:pPr>
      <w:r>
        <w:rPr>
          <w:lang w:val="uk-UA"/>
        </w:rPr>
        <w:t>Москальская О. И. Теоретическая грамматика современного немецкого языка / О. И. Москальская. – М.: Академия, 2004. – 353 с.</w:t>
      </w:r>
    </w:p>
    <w:p w:rsidR="00E019B4" w:rsidRDefault="00E019B4" w:rsidP="00E019B4">
      <w:pPr>
        <w:widowControl w:val="0"/>
        <w:numPr>
          <w:ilvl w:val="0"/>
          <w:numId w:val="2"/>
        </w:numPr>
        <w:rPr>
          <w:lang w:val="uk-UA"/>
        </w:rPr>
      </w:pPr>
      <w:r>
        <w:rPr>
          <w:lang w:val="uk-UA"/>
        </w:rPr>
        <w:t xml:space="preserve">Пирогов Н.А. Рамочная конструкция как одно из важнейших средств организации предложения в нижненемецкой диалектной литературе / </w:t>
      </w:r>
    </w:p>
    <w:p w:rsidR="00E019B4" w:rsidRDefault="00E019B4" w:rsidP="00E019B4">
      <w:pPr>
        <w:widowControl w:val="0"/>
        <w:ind w:left="360" w:firstLine="0"/>
        <w:rPr>
          <w:lang w:val="uk-UA"/>
        </w:rPr>
      </w:pPr>
      <w:r>
        <w:rPr>
          <w:lang w:val="uk-UA"/>
        </w:rPr>
        <w:t xml:space="preserve">Н.А. Пирогов // Педагогическое образование в России. –  2014. – №. 6. – </w:t>
      </w:r>
    </w:p>
    <w:p w:rsidR="00E019B4" w:rsidRDefault="00E019B4" w:rsidP="00E019B4">
      <w:pPr>
        <w:widowControl w:val="0"/>
        <w:ind w:left="360" w:firstLine="0"/>
        <w:rPr>
          <w:lang w:val="uk-UA"/>
        </w:rPr>
      </w:pPr>
      <w:r>
        <w:rPr>
          <w:lang w:val="uk-UA"/>
        </w:rPr>
        <w:t>3 с.</w:t>
      </w:r>
    </w:p>
    <w:p w:rsidR="0060284D" w:rsidRDefault="0060284D" w:rsidP="0060284D">
      <w:pPr>
        <w:widowControl w:val="0"/>
        <w:numPr>
          <w:ilvl w:val="0"/>
          <w:numId w:val="2"/>
        </w:numPr>
        <w:rPr>
          <w:lang w:val="uk-UA"/>
        </w:rPr>
      </w:pPr>
      <w:r w:rsidRPr="0060284D">
        <w:rPr>
          <w:lang w:val="uk-UA"/>
        </w:rPr>
        <w:t>Ризель Э.Г. Упрощение структуры предложения (Auflockerung) как один из существенных признаков современного немецкого языка / Э. Г. Ризель // «Тезисы докладов конференции по вопросам грамматики германских и романских языков I МГПИИЯ». – М., 1959.</w:t>
      </w:r>
    </w:p>
    <w:p w:rsidR="00E019B4" w:rsidRDefault="00E019B4" w:rsidP="00E019B4">
      <w:pPr>
        <w:widowControl w:val="0"/>
        <w:numPr>
          <w:ilvl w:val="0"/>
          <w:numId w:val="2"/>
        </w:numPr>
        <w:rPr>
          <w:lang w:val="uk-UA"/>
        </w:rPr>
      </w:pPr>
      <w:r>
        <w:rPr>
          <w:lang w:val="uk-UA"/>
        </w:rPr>
        <w:t>Рыбкина С. Н. Рамка как ведущий структурно-организационный принцип оформления синтаксических отношений в немецком языке и ее типологическая отмеченность  : автореф. на соискание уч. степени канд. филологических наук : спец. 10.02.04 «германские языки» / С. Н. Рыбкина. – Саратов, 2004. – 28 с.</w:t>
      </w:r>
    </w:p>
    <w:p w:rsidR="00E019B4" w:rsidRDefault="00E019B4" w:rsidP="00E019B4">
      <w:pPr>
        <w:widowControl w:val="0"/>
        <w:numPr>
          <w:ilvl w:val="0"/>
          <w:numId w:val="2"/>
        </w:numPr>
        <w:rPr>
          <w:lang w:val="uk-UA"/>
        </w:rPr>
      </w:pPr>
      <w:r>
        <w:rPr>
          <w:lang w:val="uk-UA"/>
        </w:rPr>
        <w:t xml:space="preserve">Соловова Е.Н. Методика обучения иностранным языкам: Базовый курс лекций: Пособие для студентов пед. вузов и учителей / Е.Н. Соловова. </w:t>
      </w:r>
    </w:p>
    <w:p w:rsidR="00E019B4" w:rsidRDefault="00E019B4" w:rsidP="00E019B4">
      <w:pPr>
        <w:widowControl w:val="0"/>
        <w:ind w:left="360" w:firstLine="0"/>
        <w:rPr>
          <w:lang w:val="uk-UA"/>
        </w:rPr>
      </w:pPr>
      <w:r>
        <w:rPr>
          <w:lang w:val="uk-UA"/>
        </w:rPr>
        <w:t>– М.: Просвещение, 2007. – 164 с.</w:t>
      </w:r>
    </w:p>
    <w:p w:rsidR="00E019B4" w:rsidRDefault="00E019B4" w:rsidP="00E019B4">
      <w:pPr>
        <w:widowControl w:val="0"/>
        <w:numPr>
          <w:ilvl w:val="0"/>
          <w:numId w:val="2"/>
        </w:numPr>
        <w:rPr>
          <w:lang w:val="uk-UA"/>
        </w:rPr>
      </w:pPr>
      <w:r>
        <w:rPr>
          <w:lang w:val="uk-UA"/>
        </w:rPr>
        <w:t xml:space="preserve">Фадеева Л. В. Стилистический потенциал немецкого синтаксиса / </w:t>
      </w:r>
    </w:p>
    <w:p w:rsidR="00E019B4" w:rsidRDefault="00E019B4" w:rsidP="00DE02BF">
      <w:pPr>
        <w:widowControl w:val="0"/>
        <w:ind w:left="360" w:firstLine="0"/>
        <w:rPr>
          <w:lang w:val="uk-UA"/>
        </w:rPr>
      </w:pPr>
      <w:r>
        <w:rPr>
          <w:lang w:val="uk-UA"/>
        </w:rPr>
        <w:t>Л. В. Фадеева // Вестник МГИМО Университета. – 2013. – №. 4 (31).</w:t>
      </w:r>
      <w:r w:rsidR="00DE02BF">
        <w:rPr>
          <w:lang w:val="uk-UA"/>
        </w:rPr>
        <w:t xml:space="preserve"> </w:t>
      </w:r>
      <w:r>
        <w:rPr>
          <w:lang w:val="uk-UA"/>
        </w:rPr>
        <w:t>– 5 с.</w:t>
      </w:r>
    </w:p>
    <w:p w:rsidR="00E019B4" w:rsidRDefault="00E019B4" w:rsidP="00E019B4">
      <w:pPr>
        <w:widowControl w:val="0"/>
        <w:numPr>
          <w:ilvl w:val="0"/>
          <w:numId w:val="2"/>
        </w:numPr>
        <w:rPr>
          <w:lang w:val="uk-UA"/>
        </w:rPr>
      </w:pPr>
      <w:r>
        <w:rPr>
          <w:lang w:val="uk-UA"/>
        </w:rPr>
        <w:lastRenderedPageBreak/>
        <w:t xml:space="preserve">Якубинский Л. П. Избранные работы: Язык и его функционирование / </w:t>
      </w:r>
    </w:p>
    <w:p w:rsidR="00E019B4" w:rsidRPr="00357654" w:rsidRDefault="00E019B4" w:rsidP="00E019B4">
      <w:pPr>
        <w:widowControl w:val="0"/>
        <w:ind w:left="360" w:firstLine="0"/>
      </w:pPr>
      <w:r>
        <w:rPr>
          <w:lang w:val="uk-UA"/>
        </w:rPr>
        <w:t>Л. П. Якубинский. –  М., 1986. – С. 17-58.</w:t>
      </w:r>
    </w:p>
    <w:p w:rsidR="0060284D" w:rsidRPr="0060284D" w:rsidRDefault="0060284D" w:rsidP="0060284D">
      <w:pPr>
        <w:widowControl w:val="0"/>
        <w:numPr>
          <w:ilvl w:val="0"/>
          <w:numId w:val="2"/>
        </w:numPr>
        <w:rPr>
          <w:lang w:val="de-DE"/>
        </w:rPr>
      </w:pPr>
      <w:bookmarkStart w:id="1" w:name="_Ref444104340"/>
      <w:r w:rsidRPr="0060284D">
        <w:rPr>
          <w:lang w:val="de-DE"/>
        </w:rPr>
        <w:t>Abracham</w:t>
      </w:r>
      <w:r w:rsidRPr="001C2391">
        <w:rPr>
          <w:lang w:val="de-DE"/>
        </w:rPr>
        <w:t xml:space="preserve"> </w:t>
      </w:r>
      <w:r w:rsidRPr="0060284D">
        <w:rPr>
          <w:lang w:val="de-DE"/>
        </w:rPr>
        <w:t>W</w:t>
      </w:r>
      <w:r w:rsidRPr="001C2391">
        <w:rPr>
          <w:lang w:val="de-DE"/>
        </w:rPr>
        <w:t xml:space="preserve">. </w:t>
      </w:r>
      <w:r w:rsidRPr="0060284D">
        <w:rPr>
          <w:lang w:val="de-DE"/>
        </w:rPr>
        <w:t>Wortstellung und das Mittelfeld im Deutschen / W. Abracham // Erklärende Syntax des Deutschen. – Tübingen, 1992.</w:t>
      </w:r>
    </w:p>
    <w:p w:rsidR="00E019B4" w:rsidRPr="0060284D" w:rsidRDefault="00E019B4" w:rsidP="00E019B4">
      <w:pPr>
        <w:widowControl w:val="0"/>
        <w:numPr>
          <w:ilvl w:val="0"/>
          <w:numId w:val="2"/>
        </w:numPr>
        <w:rPr>
          <w:lang w:val="de-DE"/>
        </w:rPr>
      </w:pPr>
      <w:r>
        <w:rPr>
          <w:lang w:val="de-DE"/>
        </w:rPr>
        <w:t>Bubenheimer</w:t>
      </w:r>
      <w:r>
        <w:rPr>
          <w:lang w:val="uk-UA"/>
        </w:rPr>
        <w:t xml:space="preserve"> </w:t>
      </w:r>
      <w:r>
        <w:rPr>
          <w:lang w:val="de-DE"/>
        </w:rPr>
        <w:t>F</w:t>
      </w:r>
      <w:r>
        <w:rPr>
          <w:lang w:val="uk-UA"/>
        </w:rPr>
        <w:t xml:space="preserve">. </w:t>
      </w:r>
      <w:r>
        <w:rPr>
          <w:lang w:val="de-DE"/>
        </w:rPr>
        <w:t>Grammatische</w:t>
      </w:r>
      <w:r>
        <w:rPr>
          <w:lang w:val="uk-UA"/>
        </w:rPr>
        <w:t xml:space="preserve"> </w:t>
      </w:r>
      <w:r>
        <w:rPr>
          <w:lang w:val="de-DE"/>
        </w:rPr>
        <w:t>besonderheiten</w:t>
      </w:r>
      <w:r>
        <w:rPr>
          <w:lang w:val="uk-UA"/>
        </w:rPr>
        <w:t xml:space="preserve"> </w:t>
      </w:r>
      <w:r>
        <w:rPr>
          <w:lang w:val="de-DE"/>
        </w:rPr>
        <w:t>gesprochener</w:t>
      </w:r>
      <w:r>
        <w:rPr>
          <w:lang w:val="uk-UA"/>
        </w:rPr>
        <w:t xml:space="preserve"> </w:t>
      </w:r>
      <w:r>
        <w:rPr>
          <w:lang w:val="de-DE"/>
        </w:rPr>
        <w:t>sprache</w:t>
      </w:r>
      <w:r>
        <w:rPr>
          <w:lang w:val="uk-UA"/>
        </w:rPr>
        <w:t xml:space="preserve"> </w:t>
      </w:r>
      <w:r>
        <w:rPr>
          <w:lang w:val="de-DE"/>
        </w:rPr>
        <w:t>und</w:t>
      </w:r>
      <w:r>
        <w:rPr>
          <w:lang w:val="uk-UA"/>
        </w:rPr>
        <w:t xml:space="preserve"> </w:t>
      </w:r>
      <w:r>
        <w:rPr>
          <w:lang w:val="de-DE"/>
        </w:rPr>
        <w:t>didaktische</w:t>
      </w:r>
      <w:r>
        <w:rPr>
          <w:lang w:val="uk-UA"/>
        </w:rPr>
        <w:t xml:space="preserve"> </w:t>
      </w:r>
      <w:r>
        <w:rPr>
          <w:lang w:val="de-DE"/>
        </w:rPr>
        <w:t>konsequenzen</w:t>
      </w:r>
      <w:r>
        <w:rPr>
          <w:lang w:val="uk-UA"/>
        </w:rPr>
        <w:t xml:space="preserve"> </w:t>
      </w:r>
      <w:r>
        <w:rPr>
          <w:lang w:val="de-DE"/>
        </w:rPr>
        <w:t>f</w:t>
      </w:r>
      <w:r>
        <w:rPr>
          <w:lang w:val="uk-UA"/>
        </w:rPr>
        <w:t>ü</w:t>
      </w:r>
      <w:r>
        <w:rPr>
          <w:lang w:val="de-DE"/>
        </w:rPr>
        <w:t>r</w:t>
      </w:r>
      <w:r>
        <w:rPr>
          <w:lang w:val="uk-UA"/>
        </w:rPr>
        <w:t xml:space="preserve"> </w:t>
      </w:r>
      <w:r>
        <w:rPr>
          <w:lang w:val="de-DE"/>
        </w:rPr>
        <w:t>den</w:t>
      </w:r>
      <w:r>
        <w:rPr>
          <w:lang w:val="uk-UA"/>
        </w:rPr>
        <w:t xml:space="preserve"> </w:t>
      </w:r>
      <w:r>
        <w:rPr>
          <w:lang w:val="de-DE"/>
        </w:rPr>
        <w:t>daf</w:t>
      </w:r>
      <w:r>
        <w:rPr>
          <w:lang w:val="uk-UA"/>
        </w:rPr>
        <w:t>-</w:t>
      </w:r>
      <w:r>
        <w:rPr>
          <w:lang w:val="de-DE"/>
        </w:rPr>
        <w:t>unterricht. 2001</w:t>
      </w:r>
      <w:r>
        <w:rPr>
          <w:lang w:val="uk-UA"/>
        </w:rPr>
        <w:t xml:space="preserve">. </w:t>
      </w:r>
    </w:p>
    <w:p w:rsidR="00E019B4" w:rsidRDefault="00E019B4" w:rsidP="00E019B4">
      <w:pPr>
        <w:widowControl w:val="0"/>
        <w:ind w:left="360" w:firstLine="0"/>
        <w:rPr>
          <w:lang w:val="uk-UA"/>
        </w:rPr>
      </w:pPr>
      <w:r>
        <w:t xml:space="preserve">Режим доступа: </w:t>
      </w:r>
      <w:hyperlink r:id="rId8" w:history="1">
        <w:r>
          <w:rPr>
            <w:rStyle w:val="a5"/>
            <w:lang w:val="de-DE"/>
          </w:rPr>
          <w:t>http</w:t>
        </w:r>
        <w:r>
          <w:rPr>
            <w:rStyle w:val="a5"/>
            <w:lang w:val="uk-UA"/>
          </w:rPr>
          <w:t>://</w:t>
        </w:r>
        <w:r>
          <w:rPr>
            <w:rStyle w:val="a5"/>
            <w:lang w:val="de-DE"/>
          </w:rPr>
          <w:t>www</w:t>
        </w:r>
        <w:r>
          <w:rPr>
            <w:rStyle w:val="a5"/>
          </w:rPr>
          <w:t>.</w:t>
        </w:r>
        <w:r>
          <w:rPr>
            <w:rStyle w:val="a5"/>
            <w:lang w:val="de-DE"/>
          </w:rPr>
          <w:t>deutschservice</w:t>
        </w:r>
        <w:r>
          <w:rPr>
            <w:rStyle w:val="a5"/>
          </w:rPr>
          <w:t>.</w:t>
        </w:r>
        <w:r>
          <w:rPr>
            <w:rStyle w:val="a5"/>
            <w:lang w:val="de-DE"/>
          </w:rPr>
          <w:t>de</w:t>
        </w:r>
        <w:r>
          <w:rPr>
            <w:rStyle w:val="a5"/>
          </w:rPr>
          <w:t>/</w:t>
        </w:r>
        <w:r>
          <w:rPr>
            <w:rStyle w:val="a5"/>
            <w:lang w:val="de-DE"/>
          </w:rPr>
          <w:t>felix</w:t>
        </w:r>
        <w:r>
          <w:rPr>
            <w:rStyle w:val="a5"/>
          </w:rPr>
          <w:t>/</w:t>
        </w:r>
        <w:r>
          <w:rPr>
            <w:rStyle w:val="a5"/>
            <w:lang w:val="de-DE"/>
          </w:rPr>
          <w:t>daf</w:t>
        </w:r>
        <w:r>
          <w:rPr>
            <w:rStyle w:val="a5"/>
          </w:rPr>
          <w:t>/</w:t>
        </w:r>
        <w:r>
          <w:rPr>
            <w:rStyle w:val="a5"/>
            <w:lang w:val="de-DE"/>
          </w:rPr>
          <w:t>gesprkom</w:t>
        </w:r>
        <w:r>
          <w:rPr>
            <w:rStyle w:val="a5"/>
          </w:rPr>
          <w:t>.</w:t>
        </w:r>
        <w:r>
          <w:rPr>
            <w:rStyle w:val="a5"/>
            <w:lang w:val="de-DE"/>
          </w:rPr>
          <w:t>html</w:t>
        </w:r>
      </w:hyperlink>
    </w:p>
    <w:p w:rsidR="0060284D" w:rsidRDefault="0060284D" w:rsidP="0060284D">
      <w:pPr>
        <w:widowControl w:val="0"/>
        <w:numPr>
          <w:ilvl w:val="0"/>
          <w:numId w:val="2"/>
        </w:numPr>
        <w:rPr>
          <w:lang w:val="uk-UA"/>
        </w:rPr>
      </w:pPr>
      <w:r w:rsidRPr="0060284D">
        <w:rPr>
          <w:lang w:val="uk-UA"/>
        </w:rPr>
        <w:t>Drach E. Grundgedanken der deutschen Satzlehre (Darmstadt) / E. Drach // 1963</w:t>
      </w:r>
    </w:p>
    <w:p w:rsidR="00E019B4" w:rsidRDefault="00E019B4" w:rsidP="00E019B4">
      <w:pPr>
        <w:widowControl w:val="0"/>
        <w:numPr>
          <w:ilvl w:val="0"/>
          <w:numId w:val="2"/>
        </w:numPr>
        <w:rPr>
          <w:lang w:val="uk-UA"/>
        </w:rPr>
      </w:pPr>
      <w:r>
        <w:rPr>
          <w:lang w:val="uk-UA"/>
        </w:rPr>
        <w:t>Dürscheid C. Syntaktische Tendenzen im heutigen Deutsch / С. Dürscheid //</w:t>
      </w:r>
    </w:p>
    <w:p w:rsidR="00E019B4" w:rsidRDefault="00E019B4" w:rsidP="00E019B4">
      <w:pPr>
        <w:widowControl w:val="0"/>
        <w:ind w:left="360" w:firstLine="0"/>
        <w:rPr>
          <w:lang w:val="uk-UA"/>
        </w:rPr>
      </w:pPr>
      <w:r>
        <w:rPr>
          <w:lang w:val="uk-UA"/>
        </w:rPr>
        <w:t>Zeitschrift für germanistische Linguistik. – 2003.  – № 3.</w:t>
      </w:r>
    </w:p>
    <w:p w:rsidR="00E019B4" w:rsidRDefault="00E019B4" w:rsidP="00E019B4">
      <w:pPr>
        <w:widowControl w:val="0"/>
        <w:numPr>
          <w:ilvl w:val="0"/>
          <w:numId w:val="2"/>
        </w:numPr>
        <w:rPr>
          <w:lang w:val="de-DE"/>
        </w:rPr>
      </w:pPr>
      <w:r>
        <w:rPr>
          <w:lang w:val="uk-UA"/>
        </w:rPr>
        <w:t xml:space="preserve">Engel U. Studie zur Geschichte des Satzrahmens und seiner Durchbrechung / </w:t>
      </w:r>
      <w:r>
        <w:rPr>
          <w:lang w:val="de-DE"/>
        </w:rPr>
        <w:t>U. Engel</w:t>
      </w:r>
      <w:r>
        <w:rPr>
          <w:lang w:val="uk-UA"/>
        </w:rPr>
        <w:t xml:space="preserve"> //</w:t>
      </w:r>
      <w:r>
        <w:rPr>
          <w:lang w:val="de-DE"/>
        </w:rPr>
        <w:t xml:space="preserve"> </w:t>
      </w:r>
      <w:r>
        <w:rPr>
          <w:lang w:val="uk-UA"/>
        </w:rPr>
        <w:t>Studien zur Syntax des heutigen Deutsch. Paul Grebe zum 60. Geburtstag. – 1970. – С. 45-61.</w:t>
      </w:r>
    </w:p>
    <w:bookmarkEnd w:id="1"/>
    <w:p w:rsidR="00E019B4" w:rsidRPr="0060284D" w:rsidRDefault="00E019B4" w:rsidP="00E019B4">
      <w:pPr>
        <w:widowControl w:val="0"/>
        <w:numPr>
          <w:ilvl w:val="0"/>
          <w:numId w:val="2"/>
        </w:numPr>
        <w:rPr>
          <w:lang w:val="uk-UA"/>
        </w:rPr>
      </w:pPr>
      <w:r>
        <w:rPr>
          <w:lang w:val="de-DE"/>
        </w:rPr>
        <w:t xml:space="preserve">Jasny S. „Klammersprache Deutsch“ in der gesprochenen Wissenschaftssprache </w:t>
      </w:r>
      <w:r>
        <w:rPr>
          <w:lang w:val="uk-UA"/>
        </w:rPr>
        <w:t>/</w:t>
      </w:r>
      <w:r>
        <w:rPr>
          <w:lang w:val="de-DE"/>
        </w:rPr>
        <w:t xml:space="preserve"> S. Jasny // Zeitschrift. </w:t>
      </w:r>
      <w:r>
        <w:rPr>
          <w:lang w:val="uk-UA"/>
        </w:rPr>
        <w:t xml:space="preserve">– </w:t>
      </w:r>
      <w:r>
        <w:rPr>
          <w:lang w:val="de-DE"/>
        </w:rPr>
        <w:t>2008. – № 2.</w:t>
      </w:r>
    </w:p>
    <w:p w:rsidR="0060284D" w:rsidRDefault="0060284D" w:rsidP="0060284D">
      <w:pPr>
        <w:widowControl w:val="0"/>
        <w:numPr>
          <w:ilvl w:val="0"/>
          <w:numId w:val="2"/>
        </w:numPr>
        <w:rPr>
          <w:lang w:val="uk-UA"/>
        </w:rPr>
      </w:pPr>
      <w:r w:rsidRPr="0060284D">
        <w:rPr>
          <w:lang w:val="uk-UA"/>
        </w:rPr>
        <w:t>Makovec, J. Zu Entwicklungstendenzen im Satzbau er deutschen Sprache der Gegnwart unter besonderer Berücksichtigung der Ausrahmung / J Makovec //  Ljubljana, 1983.</w:t>
      </w:r>
    </w:p>
    <w:p w:rsidR="0060284D" w:rsidRDefault="0060284D" w:rsidP="0060284D">
      <w:pPr>
        <w:widowControl w:val="0"/>
        <w:numPr>
          <w:ilvl w:val="0"/>
          <w:numId w:val="2"/>
        </w:numPr>
        <w:rPr>
          <w:lang w:val="uk-UA"/>
        </w:rPr>
      </w:pPr>
      <w:r w:rsidRPr="0060284D">
        <w:rPr>
          <w:lang w:val="uk-UA"/>
        </w:rPr>
        <w:t>MöIIer G. Deutsch von heute / G. Möller // Leipzig, 1961.</w:t>
      </w:r>
    </w:p>
    <w:p w:rsidR="00E019B4" w:rsidRDefault="00E019B4" w:rsidP="002F464F">
      <w:pPr>
        <w:widowControl w:val="0"/>
        <w:numPr>
          <w:ilvl w:val="0"/>
          <w:numId w:val="2"/>
        </w:numPr>
        <w:rPr>
          <w:lang w:val="uk-UA"/>
        </w:rPr>
      </w:pPr>
      <w:r>
        <w:rPr>
          <w:lang w:val="uk-UA"/>
        </w:rPr>
        <w:t xml:space="preserve">Shevchukova A. Ausklammerung und Relativsatzbildung als Rhematisierungsstrategie im Deutschen / </w:t>
      </w:r>
      <w:r>
        <w:rPr>
          <w:lang w:val="de-DE"/>
        </w:rPr>
        <w:t>A. Shevchukova.</w:t>
      </w:r>
      <w:r>
        <w:rPr>
          <w:lang w:val="uk-UA"/>
        </w:rPr>
        <w:t xml:space="preserve"> – 2009.</w:t>
      </w:r>
      <w:r>
        <w:rPr>
          <w:lang w:val="de-DE"/>
        </w:rPr>
        <w:t xml:space="preserve"> </w:t>
      </w:r>
    </w:p>
    <w:p w:rsidR="00DE02BF" w:rsidRDefault="00DE02BF" w:rsidP="00DE02BF">
      <w:pPr>
        <w:pStyle w:val="1"/>
        <w:numPr>
          <w:ilvl w:val="0"/>
          <w:numId w:val="0"/>
        </w:numPr>
        <w:rPr>
          <w:rFonts w:eastAsia="Calibri"/>
          <w:bCs w:val="0"/>
          <w:kern w:val="0"/>
          <w:szCs w:val="22"/>
          <w:lang w:val="uk-UA"/>
        </w:rPr>
      </w:pPr>
    </w:p>
    <w:p w:rsidR="002F464F" w:rsidRDefault="002F464F" w:rsidP="00DE02BF">
      <w:pPr>
        <w:pStyle w:val="1"/>
        <w:numPr>
          <w:ilvl w:val="0"/>
          <w:numId w:val="0"/>
        </w:numPr>
        <w:rPr>
          <w:rFonts w:eastAsia="Calibri"/>
          <w:bCs w:val="0"/>
          <w:kern w:val="0"/>
          <w:szCs w:val="22"/>
          <w:lang w:val="uk-UA"/>
        </w:rPr>
      </w:pPr>
      <w:r w:rsidRPr="002F464F">
        <w:rPr>
          <w:rFonts w:eastAsia="Calibri"/>
          <w:bCs w:val="0"/>
          <w:kern w:val="0"/>
          <w:szCs w:val="22"/>
          <w:lang w:val="uk-UA"/>
        </w:rPr>
        <w:t>Джерела</w:t>
      </w:r>
    </w:p>
    <w:p w:rsidR="0031245F" w:rsidRPr="0031245F" w:rsidRDefault="0031245F" w:rsidP="0031245F">
      <w:pPr>
        <w:rPr>
          <w:lang w:val="uk-UA"/>
        </w:rPr>
      </w:pPr>
    </w:p>
    <w:p w:rsidR="002F464F" w:rsidRDefault="002F464F" w:rsidP="00A02AD8">
      <w:pPr>
        <w:pStyle w:val="1"/>
        <w:numPr>
          <w:ilvl w:val="0"/>
          <w:numId w:val="2"/>
        </w:numPr>
        <w:jc w:val="both"/>
        <w:rPr>
          <w:rFonts w:eastAsia="Calibri"/>
          <w:b w:val="0"/>
          <w:bCs w:val="0"/>
          <w:kern w:val="0"/>
          <w:szCs w:val="22"/>
          <w:lang w:val="uk-UA"/>
        </w:rPr>
      </w:pPr>
      <w:r>
        <w:rPr>
          <w:rFonts w:eastAsia="Calibri"/>
          <w:b w:val="0"/>
          <w:bCs w:val="0"/>
          <w:kern w:val="0"/>
          <w:szCs w:val="22"/>
          <w:lang w:val="en-US"/>
        </w:rPr>
        <w:t>German</w:t>
      </w:r>
      <w:r w:rsidR="00DE02BF">
        <w:rPr>
          <w:rFonts w:eastAsia="Calibri"/>
          <w:b w:val="0"/>
          <w:bCs w:val="0"/>
          <w:kern w:val="0"/>
          <w:szCs w:val="22"/>
          <w:lang w:val="en-US"/>
        </w:rPr>
        <w:t xml:space="preserve">y`s Next Topmodel. </w:t>
      </w:r>
      <w:proofErr w:type="gramStart"/>
      <w:r w:rsidR="00A02AD8">
        <w:rPr>
          <w:rFonts w:eastAsia="Calibri"/>
          <w:b w:val="0"/>
          <w:bCs w:val="0"/>
          <w:kern w:val="0"/>
          <w:szCs w:val="22"/>
          <w:lang w:val="en-US"/>
        </w:rPr>
        <w:t>Staffel</w:t>
      </w:r>
      <w:r w:rsidR="00A02AD8" w:rsidRPr="001C2391">
        <w:rPr>
          <w:rFonts w:eastAsia="Calibri"/>
          <w:b w:val="0"/>
          <w:bCs w:val="0"/>
          <w:kern w:val="0"/>
          <w:szCs w:val="22"/>
          <w:lang w:val="en-US"/>
        </w:rPr>
        <w:t xml:space="preserve"> 11/</w:t>
      </w:r>
      <w:r w:rsidR="00A02AD8">
        <w:rPr>
          <w:rFonts w:eastAsia="Calibri"/>
          <w:b w:val="0"/>
          <w:bCs w:val="0"/>
          <w:kern w:val="0"/>
          <w:szCs w:val="22"/>
          <w:lang w:val="uk-UA"/>
        </w:rPr>
        <w:t>/</w:t>
      </w:r>
      <w:r w:rsidR="00DE02BF">
        <w:rPr>
          <w:rFonts w:eastAsia="Calibri"/>
          <w:b w:val="0"/>
          <w:bCs w:val="0"/>
          <w:kern w:val="0"/>
          <w:szCs w:val="22"/>
          <w:lang w:val="uk-UA"/>
        </w:rPr>
        <w:t>Електронний ресурс</w:t>
      </w:r>
      <w:r w:rsidR="00A02AD8" w:rsidRPr="001C2391">
        <w:rPr>
          <w:rFonts w:eastAsia="Calibri"/>
          <w:b w:val="0"/>
          <w:bCs w:val="0"/>
          <w:kern w:val="0"/>
          <w:szCs w:val="22"/>
          <w:lang w:val="en-US"/>
        </w:rPr>
        <w:t>.</w:t>
      </w:r>
      <w:proofErr w:type="gramEnd"/>
      <w:r w:rsidR="00A02AD8">
        <w:rPr>
          <w:rFonts w:eastAsia="Calibri"/>
          <w:b w:val="0"/>
          <w:bCs w:val="0"/>
          <w:kern w:val="0"/>
          <w:szCs w:val="22"/>
          <w:lang w:val="uk-UA"/>
        </w:rPr>
        <w:t xml:space="preserve"> </w:t>
      </w:r>
      <w:r w:rsidR="00A02AD8" w:rsidRPr="00A02AD8">
        <w:rPr>
          <w:rFonts w:eastAsia="Calibri"/>
          <w:b w:val="0"/>
          <w:bCs w:val="0"/>
          <w:kern w:val="0"/>
          <w:szCs w:val="22"/>
          <w:lang w:val="uk-UA"/>
        </w:rPr>
        <w:t xml:space="preserve">Режим </w:t>
      </w:r>
      <w:r w:rsidR="00A02AD8">
        <w:rPr>
          <w:rFonts w:eastAsia="Calibri"/>
          <w:b w:val="0"/>
          <w:bCs w:val="0"/>
          <w:kern w:val="0"/>
          <w:szCs w:val="22"/>
          <w:lang w:val="uk-UA"/>
        </w:rPr>
        <w:t xml:space="preserve">доступу: </w:t>
      </w:r>
      <w:hyperlink r:id="rId9" w:history="1">
        <w:r w:rsidR="0064640D" w:rsidRPr="00CC5405">
          <w:rPr>
            <w:rStyle w:val="a5"/>
            <w:rFonts w:eastAsia="Calibri"/>
            <w:b w:val="0"/>
            <w:bCs w:val="0"/>
            <w:kern w:val="0"/>
            <w:szCs w:val="22"/>
            <w:lang w:val="en-US"/>
          </w:rPr>
          <w:t>https</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www</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prosieben</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de</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tv</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germanys</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nexttopmodel</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video</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playlist</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staffel</w:t>
        </w:r>
        <w:r w:rsidR="0064640D" w:rsidRPr="00CC5405">
          <w:rPr>
            <w:rStyle w:val="a5"/>
            <w:rFonts w:eastAsia="Calibri"/>
            <w:b w:val="0"/>
            <w:bCs w:val="0"/>
            <w:kern w:val="0"/>
            <w:szCs w:val="22"/>
            <w:lang w:val="uk-UA"/>
          </w:rPr>
          <w:t>-11/</w:t>
        </w:r>
        <w:r w:rsidR="0064640D" w:rsidRPr="00CC5405">
          <w:rPr>
            <w:rStyle w:val="a5"/>
            <w:rFonts w:eastAsia="Calibri"/>
            <w:b w:val="0"/>
            <w:bCs w:val="0"/>
            <w:kern w:val="0"/>
            <w:szCs w:val="22"/>
            <w:lang w:val="en-US"/>
          </w:rPr>
          <w:t>alle</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ganzen</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folgen</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mit</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untertitel</w:t>
        </w:r>
        <w:r w:rsidR="0064640D" w:rsidRPr="00CC5405">
          <w:rPr>
            <w:rStyle w:val="a5"/>
            <w:rFonts w:eastAsia="Calibri"/>
            <w:b w:val="0"/>
            <w:bCs w:val="0"/>
            <w:kern w:val="0"/>
            <w:szCs w:val="22"/>
            <w:lang w:val="uk-UA"/>
          </w:rPr>
          <w:t>-</w:t>
        </w:r>
        <w:r w:rsidR="0064640D" w:rsidRPr="00CC5405">
          <w:rPr>
            <w:rStyle w:val="a5"/>
            <w:rFonts w:eastAsia="Calibri"/>
            <w:b w:val="0"/>
            <w:bCs w:val="0"/>
            <w:kern w:val="0"/>
            <w:szCs w:val="22"/>
            <w:lang w:val="en-US"/>
          </w:rPr>
          <w:t>staff</w:t>
        </w:r>
        <w:r w:rsidR="0064640D" w:rsidRPr="00CC5405">
          <w:rPr>
            <w:rStyle w:val="a5"/>
            <w:rFonts w:eastAsia="Calibri"/>
            <w:b w:val="0"/>
            <w:bCs w:val="0"/>
            <w:kern w:val="0"/>
            <w:szCs w:val="22"/>
          </w:rPr>
          <w:t>el</w:t>
        </w:r>
        <w:r w:rsidR="0064640D" w:rsidRPr="00CC5405">
          <w:rPr>
            <w:rStyle w:val="a5"/>
            <w:rFonts w:eastAsia="Calibri"/>
            <w:b w:val="0"/>
            <w:bCs w:val="0"/>
            <w:kern w:val="0"/>
            <w:szCs w:val="22"/>
            <w:lang w:val="uk-UA"/>
          </w:rPr>
          <w:t>-11</w:t>
        </w:r>
      </w:hyperlink>
    </w:p>
    <w:p w:rsidR="0064640D" w:rsidRDefault="0064640D" w:rsidP="0064640D">
      <w:pPr>
        <w:rPr>
          <w:lang w:val="uk-UA"/>
        </w:rPr>
      </w:pPr>
    </w:p>
    <w:p w:rsidR="0064640D" w:rsidRPr="00C10FDB" w:rsidRDefault="0064640D" w:rsidP="0064640D">
      <w:pPr>
        <w:pStyle w:val="af3"/>
        <w:spacing w:line="360" w:lineRule="auto"/>
        <w:ind w:firstLine="720"/>
        <w:jc w:val="center"/>
        <w:rPr>
          <w:rFonts w:ascii="Times New Roman" w:hAnsi="Times New Roman" w:cs="Times New Roman"/>
          <w:b/>
          <w:sz w:val="28"/>
          <w:szCs w:val="28"/>
          <w:lang w:val="de-DE"/>
        </w:rPr>
      </w:pPr>
      <w:r w:rsidRPr="00C10FDB">
        <w:rPr>
          <w:rFonts w:ascii="Times New Roman" w:hAnsi="Times New Roman" w:cs="Times New Roman"/>
          <w:b/>
          <w:sz w:val="28"/>
          <w:szCs w:val="28"/>
          <w:lang w:val="de-DE"/>
        </w:rPr>
        <w:lastRenderedPageBreak/>
        <w:t>ZUSAMMENFASSUNG</w:t>
      </w:r>
    </w:p>
    <w:p w:rsidR="0064640D" w:rsidRDefault="0064640D" w:rsidP="0064640D">
      <w:pPr>
        <w:pStyle w:val="af3"/>
        <w:spacing w:line="360" w:lineRule="auto"/>
        <w:ind w:firstLine="720"/>
        <w:jc w:val="both"/>
        <w:rPr>
          <w:rFonts w:ascii="Times New Roman" w:hAnsi="Times New Roman" w:cs="Times New Roman"/>
          <w:sz w:val="28"/>
          <w:szCs w:val="28"/>
          <w:lang w:val="de-DE"/>
        </w:rPr>
      </w:pPr>
    </w:p>
    <w:p w:rsidR="00053722" w:rsidRDefault="00053722" w:rsidP="00053722">
      <w:pPr>
        <w:pStyle w:val="af3"/>
        <w:spacing w:line="360" w:lineRule="auto"/>
        <w:ind w:firstLine="720"/>
        <w:jc w:val="both"/>
        <w:rPr>
          <w:rFonts w:ascii="Times New Roman" w:hAnsi="Times New Roman" w:cs="Times New Roman"/>
          <w:sz w:val="28"/>
          <w:szCs w:val="28"/>
          <w:lang w:val="de-DE"/>
        </w:rPr>
      </w:pPr>
      <w:r w:rsidRPr="007063E8">
        <w:rPr>
          <w:rFonts w:ascii="Times New Roman" w:hAnsi="Times New Roman" w:cs="Times New Roman"/>
          <w:sz w:val="28"/>
          <w:szCs w:val="28"/>
          <w:lang w:val="de-DE"/>
        </w:rPr>
        <w:t xml:space="preserve">Die Arbeit befasst sich mit der Betrachtung der Rolle der Satzklammer in </w:t>
      </w:r>
      <w:r>
        <w:rPr>
          <w:rFonts w:ascii="Times New Roman" w:hAnsi="Times New Roman" w:cs="Times New Roman"/>
          <w:sz w:val="28"/>
          <w:szCs w:val="28"/>
          <w:lang w:val="de-DE"/>
        </w:rPr>
        <w:t>der deutschen gesprochenen Rede</w:t>
      </w:r>
      <w:r w:rsidRPr="007063E8">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in </w:t>
      </w:r>
      <w:r w:rsidRPr="007063E8">
        <w:rPr>
          <w:rFonts w:ascii="Times New Roman" w:hAnsi="Times New Roman" w:cs="Times New Roman"/>
          <w:sz w:val="28"/>
          <w:szCs w:val="28"/>
          <w:lang w:val="de-DE"/>
        </w:rPr>
        <w:t>Talk-Show</w:t>
      </w:r>
      <w:r>
        <w:rPr>
          <w:rFonts w:ascii="Times New Roman" w:hAnsi="Times New Roman" w:cs="Times New Roman"/>
          <w:sz w:val="28"/>
          <w:szCs w:val="28"/>
          <w:lang w:val="de-DE"/>
        </w:rPr>
        <w:t>-Gesprächen</w:t>
      </w:r>
      <w:r w:rsidRPr="007063E8">
        <w:rPr>
          <w:rFonts w:ascii="Times New Roman" w:hAnsi="Times New Roman" w:cs="Times New Roman"/>
          <w:sz w:val="28"/>
          <w:szCs w:val="28"/>
          <w:lang w:val="de-DE"/>
        </w:rPr>
        <w:t>, sowie die Ausklammerung.</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Forschungsobjekt der Arbeit ist die Satzklammer im deutschen Dialog.</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Forschungsgegenstand ist die Realisation der Satzklammer in der gesprochenen deutschen Sprache in Gesprächen am Beispiel der Talk-Shows.</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Das Ziel dieser Arbeit ist die Forschung der Satzklammer im deutschen Dialog.</w:t>
      </w:r>
    </w:p>
    <w:p w:rsidR="00053722" w:rsidRPr="00AF6699"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Um die Forschungsziel zu erreichen, ist es nötig, folgende Aufgaben zu lösen</w:t>
      </w:r>
      <w:r w:rsidRPr="00AF6699">
        <w:rPr>
          <w:rFonts w:ascii="Times New Roman" w:hAnsi="Times New Roman" w:cs="Times New Roman"/>
          <w:sz w:val="28"/>
          <w:szCs w:val="28"/>
          <w:lang w:val="de-DE"/>
        </w:rPr>
        <w: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die Satzklammer im Entwicklungsprozess der deutschen Sprache zu betrachten, Elemente, die nicht in den konjugierbaren Teil des Prädikats gehören, zu bestimmen, Die mögliche Ausklammerung und ihre Gründe zu berücksichtigen, die dafür vorhandenen Gründe der Ausklammerung im Dialog festzustellen.</w:t>
      </w:r>
    </w:p>
    <w:p w:rsidR="00053722" w:rsidRPr="00A2006A"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Das Corpus der Arbeit bildeten die Talk-Shows „Germany</w:t>
      </w:r>
      <w:r w:rsidRPr="00D83061">
        <w:rPr>
          <w:rFonts w:ascii="Times New Roman" w:hAnsi="Times New Roman" w:cs="Times New Roman"/>
          <w:sz w:val="28"/>
          <w:szCs w:val="28"/>
          <w:lang w:val="de-DE"/>
        </w:rPr>
        <w:t>`</w:t>
      </w:r>
      <w:r>
        <w:rPr>
          <w:rFonts w:ascii="Times New Roman" w:hAnsi="Times New Roman" w:cs="Times New Roman"/>
          <w:sz w:val="28"/>
          <w:szCs w:val="28"/>
          <w:lang w:val="de-DE"/>
        </w:rPr>
        <w:t>s next Topmodel“ und es beträgt 126 Beispiele der Ausklammerung. Die</w:t>
      </w:r>
      <w:r w:rsidRPr="00A2006A">
        <w:rPr>
          <w:rFonts w:ascii="Times New Roman" w:hAnsi="Times New Roman" w:cs="Times New Roman"/>
          <w:sz w:val="28"/>
          <w:szCs w:val="28"/>
          <w:lang w:val="de-DE"/>
        </w:rPr>
        <w:t xml:space="preserve"> </w:t>
      </w:r>
      <w:proofErr w:type="gramStart"/>
      <w:r>
        <w:rPr>
          <w:rFonts w:ascii="Times New Roman" w:hAnsi="Times New Roman" w:cs="Times New Roman"/>
          <w:sz w:val="28"/>
          <w:szCs w:val="28"/>
          <w:lang w:val="de-DE"/>
        </w:rPr>
        <w:t>im</w:t>
      </w:r>
      <w:proofErr w:type="gramEnd"/>
      <w:r>
        <w:rPr>
          <w:rFonts w:ascii="Times New Roman" w:hAnsi="Times New Roman" w:cs="Times New Roman"/>
          <w:sz w:val="28"/>
          <w:szCs w:val="28"/>
          <w:lang w:val="de-DE"/>
        </w:rPr>
        <w:t xml:space="preserve"> Talk-Show vorkommenden Beispiele</w:t>
      </w:r>
      <w:r w:rsidRPr="00A2006A">
        <w:rPr>
          <w:rFonts w:ascii="Times New Roman" w:hAnsi="Times New Roman" w:cs="Times New Roman"/>
          <w:sz w:val="28"/>
          <w:szCs w:val="28"/>
          <w:lang w:val="de-DE"/>
        </w:rPr>
        <w:t xml:space="preserve"> </w:t>
      </w:r>
      <w:r>
        <w:rPr>
          <w:rFonts w:ascii="Times New Roman" w:hAnsi="Times New Roman" w:cs="Times New Roman"/>
          <w:sz w:val="28"/>
          <w:szCs w:val="28"/>
          <w:lang w:val="de-DE"/>
        </w:rPr>
        <w:t>wiederspiegeln</w:t>
      </w:r>
      <w:r w:rsidRPr="00A2006A">
        <w:rPr>
          <w:rFonts w:ascii="Times New Roman" w:hAnsi="Times New Roman" w:cs="Times New Roman"/>
          <w:sz w:val="28"/>
          <w:szCs w:val="28"/>
          <w:lang w:val="de-DE"/>
        </w:rPr>
        <w:t xml:space="preserve"> </w:t>
      </w:r>
      <w:r>
        <w:rPr>
          <w:rFonts w:ascii="Times New Roman" w:hAnsi="Times New Roman" w:cs="Times New Roman"/>
          <w:sz w:val="28"/>
          <w:szCs w:val="28"/>
          <w:lang w:val="de-DE"/>
        </w:rPr>
        <w:t>die heutzutage in der Sprache vorhandene</w:t>
      </w:r>
      <w:r w:rsidRPr="00A2006A">
        <w:rPr>
          <w:rFonts w:ascii="Times New Roman" w:hAnsi="Times New Roman" w:cs="Times New Roman"/>
          <w:sz w:val="28"/>
          <w:szCs w:val="28"/>
          <w:lang w:val="de-DE"/>
        </w:rPr>
        <w:t xml:space="preserve"> </w:t>
      </w:r>
      <w:r>
        <w:rPr>
          <w:rFonts w:ascii="Times New Roman" w:hAnsi="Times New Roman" w:cs="Times New Roman"/>
          <w:sz w:val="28"/>
          <w:szCs w:val="28"/>
          <w:lang w:val="de-DE"/>
        </w:rPr>
        <w:t>Tendenz</w:t>
      </w:r>
      <w:r w:rsidRPr="00A2006A">
        <w:rPr>
          <w:rFonts w:ascii="Times New Roman" w:hAnsi="Times New Roman" w:cs="Times New Roman"/>
          <w:sz w:val="28"/>
          <w:szCs w:val="28"/>
          <w:lang w:val="de-DE"/>
        </w:rPr>
        <w:t xml:space="preserve"> </w:t>
      </w:r>
      <w:r>
        <w:rPr>
          <w:rFonts w:ascii="Times New Roman" w:hAnsi="Times New Roman" w:cs="Times New Roman"/>
          <w:sz w:val="28"/>
          <w:szCs w:val="28"/>
          <w:lang w:val="de-DE"/>
        </w:rPr>
        <w:t>der</w:t>
      </w:r>
      <w:r w:rsidRPr="00A2006A">
        <w:rPr>
          <w:rFonts w:ascii="Times New Roman" w:hAnsi="Times New Roman" w:cs="Times New Roman"/>
          <w:sz w:val="28"/>
          <w:szCs w:val="28"/>
          <w:lang w:val="de-DE"/>
        </w:rPr>
        <w:t xml:space="preserve"> </w:t>
      </w:r>
      <w:r>
        <w:rPr>
          <w:rFonts w:ascii="Times New Roman" w:hAnsi="Times New Roman" w:cs="Times New Roman"/>
          <w:sz w:val="28"/>
          <w:szCs w:val="28"/>
          <w:lang w:val="de-DE"/>
        </w:rPr>
        <w:t>Rahmendurchbrechung</w:t>
      </w:r>
      <w:r w:rsidRPr="00A2006A">
        <w:rPr>
          <w:rFonts w:ascii="Times New Roman" w:hAnsi="Times New Roman" w:cs="Times New Roman"/>
          <w:sz w:val="28"/>
          <w:szCs w:val="28"/>
          <w:lang w:val="de-DE"/>
        </w:rPr>
        <w:t xml:space="preserve">. </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Die Arbeit besteht strukturell aus der Einleitung, zwei Kapiteln, Schlussfolgerung und Bibliographie.</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Die Einleitung stellt die Forschungsziele und –aufgaben, ihre Bedeutung und Aktualität dar. Das erste Kapitel stellt einen theoretischen Hintergrund für die Forschung dar und bildet die theoretische Grundlage der Untersuchung.</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Das zweite Kapitel bestimmt Gesprächsbesonderheiten in der gesprochenen Sprache, betrachtet die Satzklammer und die Ausklammerung im Dialog am Beispiel der Talk-Shows „</w:t>
      </w:r>
      <w:r w:rsidRPr="002B0D9C">
        <w:rPr>
          <w:rFonts w:ascii="Times New Roman" w:hAnsi="Times New Roman" w:cs="Times New Roman"/>
          <w:sz w:val="28"/>
          <w:szCs w:val="28"/>
          <w:lang w:val="de-DE"/>
        </w:rPr>
        <w:t>Germany`s next Topmodel</w:t>
      </w:r>
      <w:r>
        <w:rPr>
          <w:rFonts w:ascii="Times New Roman" w:hAnsi="Times New Roman" w:cs="Times New Roman"/>
          <w:sz w:val="28"/>
          <w:szCs w:val="28"/>
          <w:lang w:val="de-DE"/>
        </w:rPr>
        <w:t xml:space="preserve">“. </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während der Untersuchung festgestellten Besonderheiten der Gespräche sind folgende: elliptisch, reaktiv, situationsbedingt, motiviert, emotional. </w:t>
      </w:r>
      <w:r>
        <w:rPr>
          <w:rFonts w:ascii="Times New Roman" w:hAnsi="Times New Roman" w:cs="Times New Roman"/>
          <w:sz w:val="28"/>
          <w:szCs w:val="28"/>
          <w:lang w:val="de-DE"/>
        </w:rPr>
        <w:lastRenderedPageBreak/>
        <w:t xml:space="preserve">Formalität und Spontaneität von Äußerungen im Dialog führen zur Ausklammerung. </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Ausklammerung wird im Rahmen zwei Theorien erklärt</w:t>
      </w:r>
      <w:r w:rsidRPr="00096487">
        <w:rPr>
          <w:rFonts w:ascii="Times New Roman" w:hAnsi="Times New Roman" w:cs="Times New Roman"/>
          <w:sz w:val="28"/>
          <w:szCs w:val="28"/>
          <w:lang w:val="de-DE"/>
        </w:rPr>
        <w:t xml:space="preserve">: </w:t>
      </w:r>
      <w:r>
        <w:rPr>
          <w:rFonts w:ascii="Times New Roman" w:hAnsi="Times New Roman" w:cs="Times New Roman"/>
          <w:sz w:val="28"/>
          <w:szCs w:val="28"/>
          <w:lang w:val="de-DE"/>
        </w:rPr>
        <w:t>einige Forscher meinen, dass die Satzklammer aus Latein entlehnt wurde, andere – dass sie ein deutsches Phänomen des Satzbaus ist.</w:t>
      </w:r>
    </w:p>
    <w:p w:rsidR="00053722" w:rsidRPr="00096487"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Der infinite Prädikatsteil kann im Deutschen durch folgende Elemente vertreten werden</w:t>
      </w:r>
      <w:r w:rsidRPr="008A211C">
        <w:rPr>
          <w:rFonts w:ascii="Times New Roman" w:hAnsi="Times New Roman" w:cs="Times New Roman"/>
          <w:sz w:val="28"/>
          <w:szCs w:val="28"/>
          <w:lang w:val="de-DE"/>
        </w:rPr>
        <w:t xml:space="preserve">: </w:t>
      </w:r>
      <w:r>
        <w:rPr>
          <w:rFonts w:ascii="Times New Roman" w:hAnsi="Times New Roman" w:cs="Times New Roman"/>
          <w:sz w:val="28"/>
          <w:szCs w:val="28"/>
          <w:lang w:val="de-DE"/>
        </w:rPr>
        <w:t>das trennbare Präfix, das Partizip II oder den Infinitiv als Bestandteil einer zusammengesetzten verbalen Zeitform (Perfekt, Plusquamperfekt, Futurum, Passiv), den Infinitiv als Bestandteil des zusammengesetzten verbalen Prädikats, den nominalen Teil des zusammengesetzten nominalen Prädikats (Substantiv, Adjektiv, Adverb) mit dem kopulativen Verb (sein, werden)</w:t>
      </w:r>
    </w:p>
    <w:p w:rsidR="00053722"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Am häufigsten werden folgende Elemente ausgeklammert</w:t>
      </w:r>
      <w:r w:rsidRPr="00E7544D">
        <w:rPr>
          <w:rFonts w:ascii="Times New Roman" w:hAnsi="Times New Roman" w:cs="Times New Roman"/>
          <w:sz w:val="28"/>
          <w:szCs w:val="28"/>
          <w:lang w:val="de-DE"/>
        </w:rPr>
        <w:t xml:space="preserve">: Vergleiche mit </w:t>
      </w:r>
      <w:r>
        <w:rPr>
          <w:rFonts w:ascii="Times New Roman" w:hAnsi="Times New Roman" w:cs="Times New Roman"/>
          <w:sz w:val="28"/>
          <w:szCs w:val="28"/>
          <w:lang w:val="de-DE"/>
        </w:rPr>
        <w:t xml:space="preserve">Konjunktionen als und wie, Nebensätze, Infinitive und Infinitivkonstruktionen. Methode der Ausklammerung sind Parenthese, Anakoluth, Prolepse, Apposition, Nachtragskonstruktionen. </w:t>
      </w:r>
    </w:p>
    <w:p w:rsidR="00053722" w:rsidRDefault="00053722" w:rsidP="00053722">
      <w:pPr>
        <w:pStyle w:val="af3"/>
        <w:spacing w:line="360" w:lineRule="auto"/>
        <w:ind w:firstLine="720"/>
        <w:jc w:val="both"/>
        <w:rPr>
          <w:rFonts w:ascii="Times New Roman" w:hAnsi="Times New Roman" w:cs="Times New Roman"/>
          <w:sz w:val="28"/>
          <w:szCs w:val="28"/>
          <w:lang w:val="de-DE"/>
        </w:rPr>
      </w:pPr>
      <w:r w:rsidRPr="009C2412">
        <w:rPr>
          <w:rFonts w:ascii="Times New Roman" w:hAnsi="Times New Roman" w:cs="Times New Roman"/>
          <w:sz w:val="28"/>
          <w:szCs w:val="28"/>
          <w:lang w:val="de-DE"/>
        </w:rPr>
        <w:t xml:space="preserve">Es ist möglich, </w:t>
      </w:r>
      <w:r>
        <w:rPr>
          <w:rFonts w:ascii="Times New Roman" w:hAnsi="Times New Roman" w:cs="Times New Roman"/>
          <w:sz w:val="28"/>
          <w:szCs w:val="28"/>
          <w:lang w:val="de-DE"/>
        </w:rPr>
        <w:t xml:space="preserve">jedes </w:t>
      </w:r>
      <w:r w:rsidRPr="009C2412">
        <w:rPr>
          <w:rFonts w:ascii="Times New Roman" w:hAnsi="Times New Roman" w:cs="Times New Roman"/>
          <w:sz w:val="28"/>
          <w:szCs w:val="28"/>
          <w:lang w:val="de-DE"/>
        </w:rPr>
        <w:t>beli</w:t>
      </w:r>
      <w:r>
        <w:rPr>
          <w:rFonts w:ascii="Times New Roman" w:hAnsi="Times New Roman" w:cs="Times New Roman"/>
          <w:sz w:val="28"/>
          <w:szCs w:val="28"/>
          <w:lang w:val="de-DE"/>
        </w:rPr>
        <w:t>e</w:t>
      </w:r>
      <w:r w:rsidRPr="009C2412">
        <w:rPr>
          <w:rFonts w:ascii="Times New Roman" w:hAnsi="Times New Roman" w:cs="Times New Roman"/>
          <w:sz w:val="28"/>
          <w:szCs w:val="28"/>
          <w:lang w:val="de-DE"/>
        </w:rPr>
        <w:t>bige</w:t>
      </w:r>
      <w:r>
        <w:rPr>
          <w:rFonts w:ascii="Times New Roman" w:hAnsi="Times New Roman" w:cs="Times New Roman"/>
          <w:sz w:val="28"/>
          <w:szCs w:val="28"/>
          <w:lang w:val="de-DE"/>
        </w:rPr>
        <w:t xml:space="preserve"> </w:t>
      </w:r>
      <w:r w:rsidRPr="009C2412">
        <w:rPr>
          <w:rFonts w:ascii="Times New Roman" w:hAnsi="Times New Roman" w:cs="Times New Roman"/>
          <w:sz w:val="28"/>
          <w:szCs w:val="28"/>
          <w:lang w:val="de-DE"/>
        </w:rPr>
        <w:t>Element auszuklammern</w:t>
      </w:r>
      <w:r>
        <w:rPr>
          <w:rFonts w:ascii="Times New Roman" w:hAnsi="Times New Roman" w:cs="Times New Roman"/>
          <w:sz w:val="28"/>
          <w:szCs w:val="28"/>
          <w:lang w:val="de-DE"/>
        </w:rPr>
        <w:t>, das als ein stilistisches Mittel zum Inhaltsausdruck und seiner Emotionalität im Dialog vorkommt und das zum Hervorheben eines Gedankens, beispielsweise eines wichtigen Bestandteils der Aussage gebraucht.</w:t>
      </w:r>
    </w:p>
    <w:p w:rsidR="00053722" w:rsidRPr="0003724B" w:rsidRDefault="00053722" w:rsidP="00053722">
      <w:pPr>
        <w:pStyle w:val="af3"/>
        <w:spacing w:line="360"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Obwohl die Satzklammer zur Besonderheiten der deutschen Syntax </w:t>
      </w:r>
      <w:proofErr w:type="gramStart"/>
      <w:r>
        <w:rPr>
          <w:rFonts w:ascii="Times New Roman" w:hAnsi="Times New Roman" w:cs="Times New Roman"/>
          <w:sz w:val="28"/>
          <w:szCs w:val="28"/>
          <w:lang w:val="de-DE"/>
        </w:rPr>
        <w:t>gehört</w:t>
      </w:r>
      <w:proofErr w:type="gramEnd"/>
      <w:r>
        <w:rPr>
          <w:rFonts w:ascii="Times New Roman" w:hAnsi="Times New Roman" w:cs="Times New Roman"/>
          <w:sz w:val="28"/>
          <w:szCs w:val="28"/>
          <w:lang w:val="de-DE"/>
        </w:rPr>
        <w:t>, werde sie immer häufiger gebrochen. Die Ausklammerung ist keine neue Erscheinung, neu ist nur ihre hohe Gebrauchsfrequenz.</w:t>
      </w:r>
    </w:p>
    <w:p w:rsidR="0064640D" w:rsidRPr="0064640D" w:rsidRDefault="0064640D" w:rsidP="0064640D">
      <w:pPr>
        <w:rPr>
          <w:lang w:val="de-DE"/>
        </w:rPr>
      </w:pPr>
    </w:p>
    <w:p w:rsidR="008F556E" w:rsidRPr="00A02AD8" w:rsidRDefault="008F556E" w:rsidP="00A02AD8">
      <w:pPr>
        <w:ind w:firstLine="0"/>
        <w:rPr>
          <w:lang w:val="uk-UA"/>
        </w:rPr>
      </w:pPr>
    </w:p>
    <w:sectPr w:rsidR="008F556E" w:rsidRPr="00A02AD8" w:rsidSect="008C57B8">
      <w:headerReference w:type="default" r:id="rId10"/>
      <w:footerReference w:type="default" r:id="rId11"/>
      <w:pgSz w:w="11906" w:h="16838"/>
      <w:pgMar w:top="1134" w:right="851" w:bottom="1134" w:left="1701" w:header="709" w:footer="720" w:gutter="0"/>
      <w:pgNumType w:start="1" w:chapStyle="1"/>
      <w:cols w:space="720"/>
      <w:titlePg/>
      <w:docGrid w:linePitch="600" w:charSpace="2457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67A6" w:rsidRDefault="003B67A6">
      <w:pPr>
        <w:spacing w:line="240" w:lineRule="auto"/>
      </w:pPr>
      <w:r>
        <w:separator/>
      </w:r>
    </w:p>
  </w:endnote>
  <w:endnote w:type="continuationSeparator" w:id="0">
    <w:p w:rsidR="003B67A6" w:rsidRDefault="003B67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ETD">
    <w:charset w:val="CC"/>
    <w:family w:val="roman"/>
    <w:pitch w:val="default"/>
  </w:font>
  <w:font w:name="Minion Pro">
    <w:panose1 w:val="00000000000000000000"/>
    <w:charset w:val="00"/>
    <w:family w:val="roman"/>
    <w:notTrueType/>
    <w:pitch w:val="variable"/>
    <w:sig w:usb0="60000287" w:usb1="00000001" w:usb2="00000000" w:usb3="00000000" w:csb0="0000019F" w:csb1="00000000"/>
  </w:font>
  <w:font w:name="OpenSymbol">
    <w:altName w:val="Arial Unicode MS"/>
    <w:panose1 w:val="05010000000000000000"/>
    <w:charset w:val="80"/>
    <w:family w:val="auto"/>
    <w:pitch w:val="default"/>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6154338"/>
      <w:docPartObj>
        <w:docPartGallery w:val="Page Numbers (Bottom of Page)"/>
        <w:docPartUnique/>
      </w:docPartObj>
    </w:sdtPr>
    <w:sdtEndPr/>
    <w:sdtContent>
      <w:p w:rsidR="00553F90" w:rsidRDefault="00553F90">
        <w:pPr>
          <w:pStyle w:val="ad"/>
          <w:jc w:val="right"/>
        </w:pPr>
        <w:r>
          <w:fldChar w:fldCharType="begin"/>
        </w:r>
        <w:r>
          <w:instrText>PAGE   \* MERGEFORMAT</w:instrText>
        </w:r>
        <w:r>
          <w:fldChar w:fldCharType="separate"/>
        </w:r>
        <w:r w:rsidR="00AB62B1">
          <w:rPr>
            <w:noProof/>
          </w:rPr>
          <w:t>11</w:t>
        </w:r>
        <w:r>
          <w:fldChar w:fldCharType="end"/>
        </w:r>
      </w:p>
    </w:sdtContent>
  </w:sdt>
  <w:p w:rsidR="00553F90" w:rsidRDefault="00553F90">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67A6" w:rsidRDefault="003B67A6">
      <w:pPr>
        <w:spacing w:line="240" w:lineRule="auto"/>
      </w:pPr>
      <w:r>
        <w:separator/>
      </w:r>
    </w:p>
  </w:footnote>
  <w:footnote w:type="continuationSeparator" w:id="0">
    <w:p w:rsidR="003B67A6" w:rsidRDefault="003B67A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F90" w:rsidRDefault="00553F90">
    <w:pPr>
      <w:pStyle w:val="ac"/>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1"/>
      <w:suff w:val="nothing"/>
      <w:lvlText w:val=""/>
      <w:lvlJc w:val="left"/>
      <w:pPr>
        <w:tabs>
          <w:tab w:val="num" w:pos="0"/>
        </w:tabs>
        <w:ind w:left="432" w:hanging="432"/>
      </w:pPr>
      <w:rPr>
        <w:rFonts w:hint="default"/>
      </w:r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pStyle w:val="4"/>
      <w:suff w:val="nothing"/>
      <w:lvlText w:val=""/>
      <w:lvlJc w:val="left"/>
      <w:pPr>
        <w:tabs>
          <w:tab w:val="num" w:pos="0"/>
        </w:tabs>
        <w:ind w:left="864" w:hanging="864"/>
      </w:pPr>
    </w:lvl>
    <w:lvl w:ilvl="4">
      <w:start w:val="1"/>
      <w:numFmt w:val="none"/>
      <w:pStyle w:val="5"/>
      <w:suff w:val="nothing"/>
      <w:lvlText w:val=""/>
      <w:lvlJc w:val="left"/>
      <w:pPr>
        <w:tabs>
          <w:tab w:val="num" w:pos="0"/>
        </w:tabs>
        <w:ind w:left="1008" w:hanging="1008"/>
      </w:pPr>
    </w:lvl>
    <w:lvl w:ilvl="5">
      <w:start w:val="1"/>
      <w:numFmt w:val="none"/>
      <w:pStyle w:val="6"/>
      <w:suff w:val="nothing"/>
      <w:lvlText w:val=""/>
      <w:lvlJc w:val="left"/>
      <w:pPr>
        <w:tabs>
          <w:tab w:val="num" w:pos="0"/>
        </w:tabs>
        <w:ind w:left="1152" w:hanging="1152"/>
      </w:pPr>
    </w:lvl>
    <w:lvl w:ilvl="6">
      <w:start w:val="1"/>
      <w:numFmt w:val="none"/>
      <w:pStyle w:val="7"/>
      <w:suff w:val="nothing"/>
      <w:lvlText w:val=""/>
      <w:lvlJc w:val="left"/>
      <w:pPr>
        <w:tabs>
          <w:tab w:val="num" w:pos="0"/>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2"/>
    <w:lvl w:ilvl="0">
      <w:start w:val="1"/>
      <w:numFmt w:val="decimal"/>
      <w:lvlText w:val="%1."/>
      <w:lvlJc w:val="left"/>
      <w:pPr>
        <w:tabs>
          <w:tab w:val="num" w:pos="0"/>
        </w:tabs>
        <w:ind w:left="360" w:hanging="360"/>
      </w:pPr>
      <w:rPr>
        <w:lang w:val="uk-UA"/>
      </w:rPr>
    </w:lvl>
  </w:abstractNum>
  <w:abstractNum w:abstractNumId="2">
    <w:nsid w:val="00000003"/>
    <w:multiLevelType w:val="multilevel"/>
    <w:tmpl w:val="00000003"/>
    <w:name w:val="WW8Num3"/>
    <w:lvl w:ilvl="0">
      <w:start w:val="1"/>
      <w:numFmt w:val="decimal"/>
      <w:lvlText w:val="%1."/>
      <w:lvlJc w:val="left"/>
      <w:pPr>
        <w:tabs>
          <w:tab w:val="num" w:pos="0"/>
        </w:tabs>
        <w:ind w:left="450" w:hanging="450"/>
      </w:pPr>
      <w:rPr>
        <w:rFonts w:ascii="Times New Roman" w:eastAsia="Calibri" w:hAnsi="Times New Roman" w:cs="Times New Roman" w:hint="default"/>
        <w:lang w:val="ru-RU"/>
      </w:rPr>
    </w:lvl>
    <w:lvl w:ilvl="1">
      <w:start w:val="1"/>
      <w:numFmt w:val="decimal"/>
      <w:lvlText w:val="%1.%2."/>
      <w:lvlJc w:val="left"/>
      <w:pPr>
        <w:tabs>
          <w:tab w:val="num" w:pos="0"/>
        </w:tabs>
        <w:ind w:left="720" w:hanging="720"/>
      </w:pPr>
      <w:rPr>
        <w:rFonts w:ascii="Times New Roman" w:eastAsia="Calibri" w:hAnsi="Times New Roman" w:cs="Times New Roman" w:hint="default"/>
        <w:lang w:val="ru-RU"/>
      </w:rPr>
    </w:lvl>
    <w:lvl w:ilvl="2">
      <w:start w:val="1"/>
      <w:numFmt w:val="decimal"/>
      <w:lvlText w:val="%1.%2.%3."/>
      <w:lvlJc w:val="left"/>
      <w:pPr>
        <w:tabs>
          <w:tab w:val="num" w:pos="0"/>
        </w:tabs>
        <w:ind w:left="720" w:hanging="720"/>
      </w:pPr>
      <w:rPr>
        <w:rFonts w:ascii="Times New Roman" w:eastAsia="Calibri" w:hAnsi="Times New Roman" w:cs="Times New Roman" w:hint="default"/>
        <w:lang w:val="ru-RU"/>
      </w:rPr>
    </w:lvl>
    <w:lvl w:ilvl="3">
      <w:start w:val="1"/>
      <w:numFmt w:val="decimal"/>
      <w:lvlText w:val="%1.%2.%3.%4."/>
      <w:lvlJc w:val="left"/>
      <w:pPr>
        <w:tabs>
          <w:tab w:val="num" w:pos="0"/>
        </w:tabs>
        <w:ind w:left="1080" w:hanging="1080"/>
      </w:pPr>
      <w:rPr>
        <w:rFonts w:ascii="Times New Roman" w:eastAsia="Calibri" w:hAnsi="Times New Roman" w:cs="Times New Roman" w:hint="default"/>
        <w:lang w:val="ru-RU"/>
      </w:rPr>
    </w:lvl>
    <w:lvl w:ilvl="4">
      <w:start w:val="1"/>
      <w:numFmt w:val="decimal"/>
      <w:lvlText w:val="%1.%2.%3.%4.%5."/>
      <w:lvlJc w:val="left"/>
      <w:pPr>
        <w:tabs>
          <w:tab w:val="num" w:pos="0"/>
        </w:tabs>
        <w:ind w:left="1080" w:hanging="1080"/>
      </w:pPr>
      <w:rPr>
        <w:rFonts w:ascii="Times New Roman" w:eastAsia="Calibri" w:hAnsi="Times New Roman" w:cs="Times New Roman" w:hint="default"/>
        <w:lang w:val="ru-RU"/>
      </w:rPr>
    </w:lvl>
    <w:lvl w:ilvl="5">
      <w:start w:val="1"/>
      <w:numFmt w:val="decimal"/>
      <w:lvlText w:val="%1.%2.%3.%4.%5.%6."/>
      <w:lvlJc w:val="left"/>
      <w:pPr>
        <w:tabs>
          <w:tab w:val="num" w:pos="0"/>
        </w:tabs>
        <w:ind w:left="1440" w:hanging="1440"/>
      </w:pPr>
      <w:rPr>
        <w:rFonts w:ascii="Times New Roman" w:eastAsia="Calibri" w:hAnsi="Times New Roman" w:cs="Times New Roman" w:hint="default"/>
        <w:lang w:val="ru-RU"/>
      </w:rPr>
    </w:lvl>
    <w:lvl w:ilvl="6">
      <w:start w:val="1"/>
      <w:numFmt w:val="decimal"/>
      <w:lvlText w:val="%1.%2.%3.%4.%5.%6.%7."/>
      <w:lvlJc w:val="left"/>
      <w:pPr>
        <w:tabs>
          <w:tab w:val="num" w:pos="0"/>
        </w:tabs>
        <w:ind w:left="1800" w:hanging="1800"/>
      </w:pPr>
      <w:rPr>
        <w:rFonts w:ascii="Times New Roman" w:eastAsia="Calibri" w:hAnsi="Times New Roman" w:cs="Times New Roman" w:hint="default"/>
        <w:lang w:val="ru-RU"/>
      </w:rPr>
    </w:lvl>
    <w:lvl w:ilvl="7">
      <w:start w:val="1"/>
      <w:numFmt w:val="decimal"/>
      <w:lvlText w:val="%1.%2.%3.%4.%5.%6.%7.%8."/>
      <w:lvlJc w:val="left"/>
      <w:pPr>
        <w:tabs>
          <w:tab w:val="num" w:pos="0"/>
        </w:tabs>
        <w:ind w:left="1800" w:hanging="1800"/>
      </w:pPr>
      <w:rPr>
        <w:rFonts w:ascii="Times New Roman" w:eastAsia="Calibri" w:hAnsi="Times New Roman" w:cs="Times New Roman" w:hint="default"/>
        <w:lang w:val="ru-RU"/>
      </w:rPr>
    </w:lvl>
    <w:lvl w:ilvl="8">
      <w:start w:val="1"/>
      <w:numFmt w:val="decimal"/>
      <w:lvlText w:val="%1.%2.%3.%4.%5.%6.%7.%8.%9."/>
      <w:lvlJc w:val="left"/>
      <w:pPr>
        <w:tabs>
          <w:tab w:val="num" w:pos="0"/>
        </w:tabs>
        <w:ind w:left="2160" w:hanging="2160"/>
      </w:pPr>
      <w:rPr>
        <w:rFonts w:ascii="Times New Roman" w:eastAsia="Calibri" w:hAnsi="Times New Roman" w:cs="Times New Roman" w:hint="default"/>
        <w:lang w:val="ru-RU"/>
      </w:rPr>
    </w:lvl>
  </w:abstractNum>
  <w:abstractNum w:abstractNumId="3">
    <w:nsid w:val="1C9D6FA6"/>
    <w:multiLevelType w:val="multilevel"/>
    <w:tmpl w:val="F70E7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F6F3E25"/>
    <w:multiLevelType w:val="multilevel"/>
    <w:tmpl w:val="B218D2CC"/>
    <w:lvl w:ilvl="0">
      <w:start w:val="2"/>
      <w:numFmt w:val="decimal"/>
      <w:lvlText w:val="%1"/>
      <w:lvlJc w:val="left"/>
      <w:pPr>
        <w:ind w:left="360" w:hanging="360"/>
      </w:pPr>
      <w:rPr>
        <w:rFonts w:hint="default"/>
      </w:rPr>
    </w:lvl>
    <w:lvl w:ilvl="1">
      <w:start w:val="2"/>
      <w:numFmt w:val="decimal"/>
      <w:lvlText w:val="%1.%2"/>
      <w:lvlJc w:val="left"/>
      <w:pPr>
        <w:ind w:left="3904"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5">
    <w:nsid w:val="49A8071E"/>
    <w:multiLevelType w:val="multilevel"/>
    <w:tmpl w:val="70E21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F262478"/>
    <w:multiLevelType w:val="multilevel"/>
    <w:tmpl w:val="4156D2F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53FB03BD"/>
    <w:multiLevelType w:val="multilevel"/>
    <w:tmpl w:val="26CCE4E6"/>
    <w:lvl w:ilvl="0">
      <w:start w:val="1"/>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55D7626F"/>
    <w:multiLevelType w:val="multilevel"/>
    <w:tmpl w:val="1E6220DC"/>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 w:numId="2">
    <w:abstractNumId w:val="1"/>
  </w:num>
  <w:num w:numId="3">
    <w:abstractNumId w:val="2"/>
  </w:num>
  <w:num w:numId="4">
    <w:abstractNumId w:val="6"/>
  </w:num>
  <w:num w:numId="5">
    <w:abstractNumId w:val="8"/>
  </w:num>
  <w:num w:numId="6">
    <w:abstractNumId w:val="3"/>
  </w:num>
  <w:num w:numId="7">
    <w:abstractNumId w:val="5"/>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EA1"/>
    <w:rsid w:val="0002371A"/>
    <w:rsid w:val="00053722"/>
    <w:rsid w:val="000634CC"/>
    <w:rsid w:val="0006531E"/>
    <w:rsid w:val="000A0489"/>
    <w:rsid w:val="000C43FB"/>
    <w:rsid w:val="00126844"/>
    <w:rsid w:val="00165607"/>
    <w:rsid w:val="00167EA1"/>
    <w:rsid w:val="001731D7"/>
    <w:rsid w:val="001B3452"/>
    <w:rsid w:val="001C188E"/>
    <w:rsid w:val="001C2391"/>
    <w:rsid w:val="001D2B6C"/>
    <w:rsid w:val="001D651C"/>
    <w:rsid w:val="001E6053"/>
    <w:rsid w:val="0023473C"/>
    <w:rsid w:val="002A1E13"/>
    <w:rsid w:val="002B19ED"/>
    <w:rsid w:val="002D3B13"/>
    <w:rsid w:val="002E74B5"/>
    <w:rsid w:val="002F464F"/>
    <w:rsid w:val="002F4E63"/>
    <w:rsid w:val="0030305F"/>
    <w:rsid w:val="0031245F"/>
    <w:rsid w:val="00345509"/>
    <w:rsid w:val="00384B00"/>
    <w:rsid w:val="0038670F"/>
    <w:rsid w:val="003A0B12"/>
    <w:rsid w:val="003B67A6"/>
    <w:rsid w:val="003D6AD8"/>
    <w:rsid w:val="004126AA"/>
    <w:rsid w:val="004373AC"/>
    <w:rsid w:val="00464116"/>
    <w:rsid w:val="0047576D"/>
    <w:rsid w:val="004A2C8A"/>
    <w:rsid w:val="004B03F8"/>
    <w:rsid w:val="004C677C"/>
    <w:rsid w:val="005020C7"/>
    <w:rsid w:val="0051488D"/>
    <w:rsid w:val="00542EC3"/>
    <w:rsid w:val="00553F90"/>
    <w:rsid w:val="0057797F"/>
    <w:rsid w:val="005C1AA3"/>
    <w:rsid w:val="005E0017"/>
    <w:rsid w:val="0060284D"/>
    <w:rsid w:val="006377B1"/>
    <w:rsid w:val="0064640D"/>
    <w:rsid w:val="006A5796"/>
    <w:rsid w:val="006A5E98"/>
    <w:rsid w:val="00753867"/>
    <w:rsid w:val="007C2817"/>
    <w:rsid w:val="008039EE"/>
    <w:rsid w:val="008142B8"/>
    <w:rsid w:val="00817F9D"/>
    <w:rsid w:val="00831EE4"/>
    <w:rsid w:val="00833E1B"/>
    <w:rsid w:val="00837A55"/>
    <w:rsid w:val="0087697E"/>
    <w:rsid w:val="008B1AD5"/>
    <w:rsid w:val="008C57B8"/>
    <w:rsid w:val="008C5D27"/>
    <w:rsid w:val="008D7E00"/>
    <w:rsid w:val="008F556E"/>
    <w:rsid w:val="00952881"/>
    <w:rsid w:val="009859B9"/>
    <w:rsid w:val="009954BA"/>
    <w:rsid w:val="00A02AD8"/>
    <w:rsid w:val="00A12496"/>
    <w:rsid w:val="00A24068"/>
    <w:rsid w:val="00A660A5"/>
    <w:rsid w:val="00AA0CC9"/>
    <w:rsid w:val="00AB62B1"/>
    <w:rsid w:val="00AE04D7"/>
    <w:rsid w:val="00AF78A8"/>
    <w:rsid w:val="00B6570A"/>
    <w:rsid w:val="00B67386"/>
    <w:rsid w:val="00B8254B"/>
    <w:rsid w:val="00BB7625"/>
    <w:rsid w:val="00BE6EE8"/>
    <w:rsid w:val="00BF03CA"/>
    <w:rsid w:val="00C16457"/>
    <w:rsid w:val="00CA0A5B"/>
    <w:rsid w:val="00CE13F1"/>
    <w:rsid w:val="00CF1E8B"/>
    <w:rsid w:val="00D071F3"/>
    <w:rsid w:val="00D40019"/>
    <w:rsid w:val="00DC6C19"/>
    <w:rsid w:val="00DE02BF"/>
    <w:rsid w:val="00DE6A08"/>
    <w:rsid w:val="00DF1292"/>
    <w:rsid w:val="00DF63DD"/>
    <w:rsid w:val="00E019B4"/>
    <w:rsid w:val="00E47CB8"/>
    <w:rsid w:val="00E571CA"/>
    <w:rsid w:val="00EA4451"/>
    <w:rsid w:val="00EE45F8"/>
    <w:rsid w:val="00F06F85"/>
    <w:rsid w:val="00F411F8"/>
    <w:rsid w:val="00F973BD"/>
    <w:rsid w:val="00FA27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753867"/>
    <w:pPr>
      <w:suppressAutoHyphens/>
      <w:spacing w:after="0" w:line="360" w:lineRule="auto"/>
      <w:ind w:firstLine="709"/>
      <w:jc w:val="both"/>
    </w:pPr>
    <w:rPr>
      <w:rFonts w:ascii="Times New Roman" w:eastAsia="Calibri" w:hAnsi="Times New Roman" w:cs="Times New Roman"/>
      <w:sz w:val="28"/>
      <w:lang w:eastAsia="ar-SA"/>
    </w:rPr>
  </w:style>
  <w:style w:type="paragraph" w:styleId="1">
    <w:name w:val="heading 1"/>
    <w:basedOn w:val="a"/>
    <w:next w:val="a"/>
    <w:link w:val="10"/>
    <w:qFormat/>
    <w:rsid w:val="00753867"/>
    <w:pPr>
      <w:keepNext/>
      <w:numPr>
        <w:numId w:val="1"/>
      </w:numPr>
      <w:ind w:left="0" w:firstLine="0"/>
      <w:jc w:val="center"/>
      <w:outlineLvl w:val="0"/>
    </w:pPr>
    <w:rPr>
      <w:rFonts w:eastAsia="Times New Roman"/>
      <w:b/>
      <w:bCs/>
      <w:kern w:val="1"/>
      <w:szCs w:val="32"/>
    </w:rPr>
  </w:style>
  <w:style w:type="paragraph" w:styleId="2">
    <w:name w:val="heading 2"/>
    <w:basedOn w:val="a"/>
    <w:next w:val="a"/>
    <w:link w:val="20"/>
    <w:qFormat/>
    <w:rsid w:val="00753867"/>
    <w:pPr>
      <w:keepNext/>
      <w:numPr>
        <w:ilvl w:val="1"/>
        <w:numId w:val="1"/>
      </w:numPr>
      <w:spacing w:before="240" w:after="60"/>
      <w:outlineLvl w:val="1"/>
    </w:pPr>
    <w:rPr>
      <w:rFonts w:ascii="Cambria" w:eastAsia="Times New Roman" w:hAnsi="Cambria"/>
      <w:b/>
      <w:bCs/>
      <w:i/>
      <w:iCs/>
      <w:szCs w:val="28"/>
    </w:rPr>
  </w:style>
  <w:style w:type="paragraph" w:styleId="3">
    <w:name w:val="heading 3"/>
    <w:basedOn w:val="a"/>
    <w:next w:val="a"/>
    <w:link w:val="30"/>
    <w:qFormat/>
    <w:rsid w:val="00753867"/>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qFormat/>
    <w:rsid w:val="00753867"/>
    <w:pPr>
      <w:keepNext/>
      <w:numPr>
        <w:ilvl w:val="3"/>
        <w:numId w:val="1"/>
      </w:numPr>
      <w:spacing w:before="240" w:after="60"/>
      <w:outlineLvl w:val="3"/>
    </w:pPr>
    <w:rPr>
      <w:rFonts w:ascii="Calibri" w:eastAsia="Times New Roman" w:hAnsi="Calibri"/>
      <w:b/>
      <w:bCs/>
      <w:szCs w:val="28"/>
    </w:rPr>
  </w:style>
  <w:style w:type="paragraph" w:styleId="5">
    <w:name w:val="heading 5"/>
    <w:basedOn w:val="a"/>
    <w:next w:val="a"/>
    <w:link w:val="50"/>
    <w:qFormat/>
    <w:rsid w:val="00753867"/>
    <w:pPr>
      <w:widowControl w:val="0"/>
      <w:numPr>
        <w:ilvl w:val="4"/>
        <w:numId w:val="1"/>
      </w:numPr>
      <w:autoSpaceDE w:val="0"/>
      <w:spacing w:before="240" w:after="60" w:line="240" w:lineRule="auto"/>
      <w:ind w:left="0" w:firstLine="0"/>
      <w:jc w:val="left"/>
      <w:outlineLvl w:val="4"/>
    </w:pPr>
    <w:rPr>
      <w:rFonts w:ascii="Calibri" w:eastAsia="Times New Roman" w:hAnsi="Calibri" w:cs="Calibri"/>
      <w:b/>
      <w:bCs/>
      <w:i/>
      <w:iCs/>
      <w:sz w:val="26"/>
      <w:szCs w:val="26"/>
    </w:rPr>
  </w:style>
  <w:style w:type="paragraph" w:styleId="6">
    <w:name w:val="heading 6"/>
    <w:basedOn w:val="a"/>
    <w:next w:val="a"/>
    <w:link w:val="60"/>
    <w:qFormat/>
    <w:rsid w:val="00753867"/>
    <w:pPr>
      <w:widowControl w:val="0"/>
      <w:numPr>
        <w:ilvl w:val="5"/>
        <w:numId w:val="1"/>
      </w:numPr>
      <w:autoSpaceDE w:val="0"/>
      <w:spacing w:before="240" w:after="60" w:line="240" w:lineRule="auto"/>
      <w:ind w:left="0" w:firstLine="0"/>
      <w:jc w:val="left"/>
      <w:outlineLvl w:val="5"/>
    </w:pPr>
    <w:rPr>
      <w:rFonts w:ascii="Calibri" w:eastAsia="Times New Roman" w:hAnsi="Calibri" w:cs="Calibri"/>
      <w:b/>
      <w:bCs/>
      <w:sz w:val="22"/>
    </w:rPr>
  </w:style>
  <w:style w:type="paragraph" w:styleId="7">
    <w:name w:val="heading 7"/>
    <w:basedOn w:val="a"/>
    <w:next w:val="a"/>
    <w:link w:val="70"/>
    <w:qFormat/>
    <w:rsid w:val="00753867"/>
    <w:pPr>
      <w:widowControl w:val="0"/>
      <w:numPr>
        <w:ilvl w:val="6"/>
        <w:numId w:val="1"/>
      </w:numPr>
      <w:autoSpaceDE w:val="0"/>
      <w:spacing w:before="240" w:after="60" w:line="240" w:lineRule="auto"/>
      <w:ind w:left="0" w:firstLine="0"/>
      <w:jc w:val="left"/>
      <w:outlineLvl w:val="6"/>
    </w:pPr>
    <w:rPr>
      <w:rFonts w:ascii="Calibri" w:eastAsia="Times New Roman"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53867"/>
    <w:rPr>
      <w:rFonts w:ascii="Times New Roman" w:eastAsia="Times New Roman" w:hAnsi="Times New Roman" w:cs="Times New Roman"/>
      <w:b/>
      <w:bCs/>
      <w:kern w:val="1"/>
      <w:sz w:val="28"/>
      <w:szCs w:val="32"/>
      <w:lang w:eastAsia="ar-SA"/>
    </w:rPr>
  </w:style>
  <w:style w:type="character" w:customStyle="1" w:styleId="20">
    <w:name w:val="Заголовок 2 Знак"/>
    <w:basedOn w:val="a0"/>
    <w:link w:val="2"/>
    <w:rsid w:val="00753867"/>
    <w:rPr>
      <w:rFonts w:ascii="Cambria" w:eastAsia="Times New Roman" w:hAnsi="Cambria" w:cs="Times New Roman"/>
      <w:b/>
      <w:bCs/>
      <w:i/>
      <w:iCs/>
      <w:sz w:val="28"/>
      <w:szCs w:val="28"/>
      <w:lang w:eastAsia="ar-SA"/>
    </w:rPr>
  </w:style>
  <w:style w:type="character" w:customStyle="1" w:styleId="30">
    <w:name w:val="Заголовок 3 Знак"/>
    <w:basedOn w:val="a0"/>
    <w:link w:val="3"/>
    <w:rsid w:val="00753867"/>
    <w:rPr>
      <w:rFonts w:ascii="Cambria" w:eastAsia="Times New Roman" w:hAnsi="Cambria" w:cs="Times New Roman"/>
      <w:b/>
      <w:bCs/>
      <w:sz w:val="26"/>
      <w:szCs w:val="26"/>
      <w:lang w:eastAsia="ar-SA"/>
    </w:rPr>
  </w:style>
  <w:style w:type="character" w:customStyle="1" w:styleId="40">
    <w:name w:val="Заголовок 4 Знак"/>
    <w:basedOn w:val="a0"/>
    <w:link w:val="4"/>
    <w:rsid w:val="00753867"/>
    <w:rPr>
      <w:rFonts w:ascii="Calibri" w:eastAsia="Times New Roman" w:hAnsi="Calibri" w:cs="Times New Roman"/>
      <w:b/>
      <w:bCs/>
      <w:sz w:val="28"/>
      <w:szCs w:val="28"/>
      <w:lang w:eastAsia="ar-SA"/>
    </w:rPr>
  </w:style>
  <w:style w:type="character" w:customStyle="1" w:styleId="50">
    <w:name w:val="Заголовок 5 Знак"/>
    <w:basedOn w:val="a0"/>
    <w:link w:val="5"/>
    <w:rsid w:val="00753867"/>
    <w:rPr>
      <w:rFonts w:ascii="Calibri" w:eastAsia="Times New Roman" w:hAnsi="Calibri" w:cs="Calibri"/>
      <w:b/>
      <w:bCs/>
      <w:i/>
      <w:iCs/>
      <w:sz w:val="26"/>
      <w:szCs w:val="26"/>
      <w:lang w:eastAsia="ar-SA"/>
    </w:rPr>
  </w:style>
  <w:style w:type="character" w:customStyle="1" w:styleId="60">
    <w:name w:val="Заголовок 6 Знак"/>
    <w:basedOn w:val="a0"/>
    <w:link w:val="6"/>
    <w:rsid w:val="00753867"/>
    <w:rPr>
      <w:rFonts w:ascii="Calibri" w:eastAsia="Times New Roman" w:hAnsi="Calibri" w:cs="Calibri"/>
      <w:b/>
      <w:bCs/>
      <w:lang w:eastAsia="ar-SA"/>
    </w:rPr>
  </w:style>
  <w:style w:type="character" w:customStyle="1" w:styleId="70">
    <w:name w:val="Заголовок 7 Знак"/>
    <w:basedOn w:val="a0"/>
    <w:link w:val="7"/>
    <w:rsid w:val="00753867"/>
    <w:rPr>
      <w:rFonts w:ascii="Calibri" w:eastAsia="Times New Roman" w:hAnsi="Calibri" w:cs="Calibri"/>
      <w:sz w:val="24"/>
      <w:szCs w:val="24"/>
      <w:lang w:eastAsia="ar-SA"/>
    </w:rPr>
  </w:style>
  <w:style w:type="character" w:customStyle="1" w:styleId="WW8Num1z0">
    <w:name w:val="WW8Num1z0"/>
    <w:rsid w:val="00753867"/>
    <w:rPr>
      <w:rFonts w:hint="default"/>
    </w:rPr>
  </w:style>
  <w:style w:type="character" w:customStyle="1" w:styleId="WW8Num1z1">
    <w:name w:val="WW8Num1z1"/>
    <w:rsid w:val="00753867"/>
  </w:style>
  <w:style w:type="character" w:customStyle="1" w:styleId="WW8Num1z2">
    <w:name w:val="WW8Num1z2"/>
    <w:rsid w:val="00753867"/>
  </w:style>
  <w:style w:type="character" w:customStyle="1" w:styleId="WW8Num1z3">
    <w:name w:val="WW8Num1z3"/>
    <w:rsid w:val="00753867"/>
  </w:style>
  <w:style w:type="character" w:customStyle="1" w:styleId="WW8Num1z4">
    <w:name w:val="WW8Num1z4"/>
    <w:rsid w:val="00753867"/>
  </w:style>
  <w:style w:type="character" w:customStyle="1" w:styleId="WW8Num1z5">
    <w:name w:val="WW8Num1z5"/>
    <w:rsid w:val="00753867"/>
  </w:style>
  <w:style w:type="character" w:customStyle="1" w:styleId="WW8Num1z6">
    <w:name w:val="WW8Num1z6"/>
    <w:rsid w:val="00753867"/>
  </w:style>
  <w:style w:type="character" w:customStyle="1" w:styleId="WW8Num1z7">
    <w:name w:val="WW8Num1z7"/>
    <w:rsid w:val="00753867"/>
  </w:style>
  <w:style w:type="character" w:customStyle="1" w:styleId="WW8Num1z8">
    <w:name w:val="WW8Num1z8"/>
    <w:rsid w:val="00753867"/>
  </w:style>
  <w:style w:type="character" w:customStyle="1" w:styleId="WW8Num2z0">
    <w:name w:val="WW8Num2z0"/>
    <w:rsid w:val="00753867"/>
    <w:rPr>
      <w:lang w:val="uk-UA"/>
    </w:rPr>
  </w:style>
  <w:style w:type="character" w:customStyle="1" w:styleId="WW8Num3z0">
    <w:name w:val="WW8Num3z0"/>
    <w:rsid w:val="00753867"/>
    <w:rPr>
      <w:rFonts w:ascii="Times New Roman" w:eastAsia="Calibri" w:hAnsi="Times New Roman" w:cs="Times New Roman" w:hint="default"/>
      <w:lang w:val="ru-RU"/>
    </w:rPr>
  </w:style>
  <w:style w:type="character" w:customStyle="1" w:styleId="WW8Num2z1">
    <w:name w:val="WW8Num2z1"/>
    <w:rsid w:val="00753867"/>
  </w:style>
  <w:style w:type="character" w:customStyle="1" w:styleId="WW8Num2z2">
    <w:name w:val="WW8Num2z2"/>
    <w:rsid w:val="00753867"/>
  </w:style>
  <w:style w:type="character" w:customStyle="1" w:styleId="WW8Num2z3">
    <w:name w:val="WW8Num2z3"/>
    <w:rsid w:val="00753867"/>
  </w:style>
  <w:style w:type="character" w:customStyle="1" w:styleId="WW8Num2z4">
    <w:name w:val="WW8Num2z4"/>
    <w:rsid w:val="00753867"/>
  </w:style>
  <w:style w:type="character" w:customStyle="1" w:styleId="WW8Num2z5">
    <w:name w:val="WW8Num2z5"/>
    <w:rsid w:val="00753867"/>
  </w:style>
  <w:style w:type="character" w:customStyle="1" w:styleId="WW8Num2z6">
    <w:name w:val="WW8Num2z6"/>
    <w:rsid w:val="00753867"/>
  </w:style>
  <w:style w:type="character" w:customStyle="1" w:styleId="WW8Num2z7">
    <w:name w:val="WW8Num2z7"/>
    <w:rsid w:val="00753867"/>
  </w:style>
  <w:style w:type="character" w:customStyle="1" w:styleId="WW8Num2z8">
    <w:name w:val="WW8Num2z8"/>
    <w:rsid w:val="00753867"/>
  </w:style>
  <w:style w:type="character" w:customStyle="1" w:styleId="WW8Num3z1">
    <w:name w:val="WW8Num3z1"/>
    <w:rsid w:val="00753867"/>
    <w:rPr>
      <w:rFonts w:ascii="Courier New" w:hAnsi="Courier New" w:cs="Courier New" w:hint="default"/>
    </w:rPr>
  </w:style>
  <w:style w:type="character" w:customStyle="1" w:styleId="WW8Num3z2">
    <w:name w:val="WW8Num3z2"/>
    <w:rsid w:val="00753867"/>
    <w:rPr>
      <w:rFonts w:ascii="Wingdings" w:hAnsi="Wingdings" w:cs="Wingdings" w:hint="default"/>
    </w:rPr>
  </w:style>
  <w:style w:type="character" w:customStyle="1" w:styleId="WW8Num3z3">
    <w:name w:val="WW8Num3z3"/>
    <w:rsid w:val="00753867"/>
    <w:rPr>
      <w:rFonts w:ascii="Symbol" w:hAnsi="Symbol" w:cs="Symbol" w:hint="default"/>
    </w:rPr>
  </w:style>
  <w:style w:type="character" w:customStyle="1" w:styleId="WW8Num4z0">
    <w:name w:val="WW8Num4z0"/>
    <w:rsid w:val="00753867"/>
    <w:rPr>
      <w:rFonts w:ascii="Times New Roman" w:eastAsia="Times New Roman" w:hAnsi="Times New Roman" w:cs="Times New Roman" w:hint="default"/>
    </w:rPr>
  </w:style>
  <w:style w:type="character" w:customStyle="1" w:styleId="WW8Num4z1">
    <w:name w:val="WW8Num4z1"/>
    <w:rsid w:val="00753867"/>
    <w:rPr>
      <w:rFonts w:ascii="Courier New" w:hAnsi="Courier New" w:cs="Courier New" w:hint="default"/>
    </w:rPr>
  </w:style>
  <w:style w:type="character" w:customStyle="1" w:styleId="WW8Num4z2">
    <w:name w:val="WW8Num4z2"/>
    <w:rsid w:val="00753867"/>
    <w:rPr>
      <w:rFonts w:ascii="Wingdings" w:hAnsi="Wingdings" w:cs="Wingdings" w:hint="default"/>
    </w:rPr>
  </w:style>
  <w:style w:type="character" w:customStyle="1" w:styleId="WW8Num4z3">
    <w:name w:val="WW8Num4z3"/>
    <w:rsid w:val="00753867"/>
    <w:rPr>
      <w:rFonts w:ascii="Symbol" w:hAnsi="Symbol" w:cs="Symbol" w:hint="default"/>
    </w:rPr>
  </w:style>
  <w:style w:type="character" w:customStyle="1" w:styleId="WW8Num5z0">
    <w:name w:val="WW8Num5z0"/>
    <w:rsid w:val="00753867"/>
    <w:rPr>
      <w:rFonts w:ascii="Times New Roman" w:hAnsi="Times New Roman" w:cs="Times New Roman" w:hint="default"/>
    </w:rPr>
  </w:style>
  <w:style w:type="character" w:customStyle="1" w:styleId="WW8Num5z1">
    <w:name w:val="WW8Num5z1"/>
    <w:rsid w:val="00753867"/>
    <w:rPr>
      <w:rFonts w:ascii="Courier New" w:hAnsi="Courier New" w:cs="Times New Roman" w:hint="default"/>
    </w:rPr>
  </w:style>
  <w:style w:type="character" w:customStyle="1" w:styleId="WW8Num5z2">
    <w:name w:val="WW8Num5z2"/>
    <w:rsid w:val="00753867"/>
    <w:rPr>
      <w:rFonts w:ascii="Wingdings" w:hAnsi="Wingdings" w:cs="Wingdings" w:hint="default"/>
    </w:rPr>
  </w:style>
  <w:style w:type="character" w:customStyle="1" w:styleId="WW8Num5z3">
    <w:name w:val="WW8Num5z3"/>
    <w:rsid w:val="00753867"/>
    <w:rPr>
      <w:rFonts w:ascii="Symbol" w:hAnsi="Symbol" w:cs="Symbol" w:hint="default"/>
    </w:rPr>
  </w:style>
  <w:style w:type="character" w:customStyle="1" w:styleId="WW8Num6z0">
    <w:name w:val="WW8Num6z0"/>
    <w:rsid w:val="00753867"/>
  </w:style>
  <w:style w:type="character" w:customStyle="1" w:styleId="WW8Num6z1">
    <w:name w:val="WW8Num6z1"/>
    <w:rsid w:val="00753867"/>
  </w:style>
  <w:style w:type="character" w:customStyle="1" w:styleId="WW8Num6z2">
    <w:name w:val="WW8Num6z2"/>
    <w:rsid w:val="00753867"/>
  </w:style>
  <w:style w:type="character" w:customStyle="1" w:styleId="WW8Num6z3">
    <w:name w:val="WW8Num6z3"/>
    <w:rsid w:val="00753867"/>
  </w:style>
  <w:style w:type="character" w:customStyle="1" w:styleId="WW8Num6z4">
    <w:name w:val="WW8Num6z4"/>
    <w:rsid w:val="00753867"/>
  </w:style>
  <w:style w:type="character" w:customStyle="1" w:styleId="WW8Num6z5">
    <w:name w:val="WW8Num6z5"/>
    <w:rsid w:val="00753867"/>
  </w:style>
  <w:style w:type="character" w:customStyle="1" w:styleId="WW8Num6z6">
    <w:name w:val="WW8Num6z6"/>
    <w:rsid w:val="00753867"/>
  </w:style>
  <w:style w:type="character" w:customStyle="1" w:styleId="WW8Num6z7">
    <w:name w:val="WW8Num6z7"/>
    <w:rsid w:val="00753867"/>
  </w:style>
  <w:style w:type="character" w:customStyle="1" w:styleId="WW8Num6z8">
    <w:name w:val="WW8Num6z8"/>
    <w:rsid w:val="00753867"/>
  </w:style>
  <w:style w:type="character" w:customStyle="1" w:styleId="WW8Num7z0">
    <w:name w:val="WW8Num7z0"/>
    <w:rsid w:val="00753867"/>
  </w:style>
  <w:style w:type="character" w:customStyle="1" w:styleId="WW8Num7z1">
    <w:name w:val="WW8Num7z1"/>
    <w:rsid w:val="00753867"/>
  </w:style>
  <w:style w:type="character" w:customStyle="1" w:styleId="WW8Num7z2">
    <w:name w:val="WW8Num7z2"/>
    <w:rsid w:val="00753867"/>
  </w:style>
  <w:style w:type="character" w:customStyle="1" w:styleId="WW8Num7z3">
    <w:name w:val="WW8Num7z3"/>
    <w:rsid w:val="00753867"/>
  </w:style>
  <w:style w:type="character" w:customStyle="1" w:styleId="WW8Num7z4">
    <w:name w:val="WW8Num7z4"/>
    <w:rsid w:val="00753867"/>
  </w:style>
  <w:style w:type="character" w:customStyle="1" w:styleId="WW8Num7z5">
    <w:name w:val="WW8Num7z5"/>
    <w:rsid w:val="00753867"/>
  </w:style>
  <w:style w:type="character" w:customStyle="1" w:styleId="WW8Num7z6">
    <w:name w:val="WW8Num7z6"/>
    <w:rsid w:val="00753867"/>
  </w:style>
  <w:style w:type="character" w:customStyle="1" w:styleId="WW8Num7z7">
    <w:name w:val="WW8Num7z7"/>
    <w:rsid w:val="00753867"/>
  </w:style>
  <w:style w:type="character" w:customStyle="1" w:styleId="WW8Num7z8">
    <w:name w:val="WW8Num7z8"/>
    <w:rsid w:val="00753867"/>
  </w:style>
  <w:style w:type="character" w:customStyle="1" w:styleId="WW8Num8z0">
    <w:name w:val="WW8Num8z0"/>
    <w:rsid w:val="00753867"/>
  </w:style>
  <w:style w:type="character" w:customStyle="1" w:styleId="WW8Num8z1">
    <w:name w:val="WW8Num8z1"/>
    <w:rsid w:val="00753867"/>
  </w:style>
  <w:style w:type="character" w:customStyle="1" w:styleId="WW8Num8z2">
    <w:name w:val="WW8Num8z2"/>
    <w:rsid w:val="00753867"/>
  </w:style>
  <w:style w:type="character" w:customStyle="1" w:styleId="WW8Num8z3">
    <w:name w:val="WW8Num8z3"/>
    <w:rsid w:val="00753867"/>
  </w:style>
  <w:style w:type="character" w:customStyle="1" w:styleId="WW8Num8z4">
    <w:name w:val="WW8Num8z4"/>
    <w:rsid w:val="00753867"/>
  </w:style>
  <w:style w:type="character" w:customStyle="1" w:styleId="WW8Num8z5">
    <w:name w:val="WW8Num8z5"/>
    <w:rsid w:val="00753867"/>
  </w:style>
  <w:style w:type="character" w:customStyle="1" w:styleId="WW8Num8z6">
    <w:name w:val="WW8Num8z6"/>
    <w:rsid w:val="00753867"/>
  </w:style>
  <w:style w:type="character" w:customStyle="1" w:styleId="WW8Num8z7">
    <w:name w:val="WW8Num8z7"/>
    <w:rsid w:val="00753867"/>
  </w:style>
  <w:style w:type="character" w:customStyle="1" w:styleId="WW8Num8z8">
    <w:name w:val="WW8Num8z8"/>
    <w:rsid w:val="00753867"/>
  </w:style>
  <w:style w:type="character" w:customStyle="1" w:styleId="WW8Num9z0">
    <w:name w:val="WW8Num9z0"/>
    <w:rsid w:val="00753867"/>
  </w:style>
  <w:style w:type="character" w:customStyle="1" w:styleId="WW8Num9z1">
    <w:name w:val="WW8Num9z1"/>
    <w:rsid w:val="00753867"/>
  </w:style>
  <w:style w:type="character" w:customStyle="1" w:styleId="WW8Num9z2">
    <w:name w:val="WW8Num9z2"/>
    <w:rsid w:val="00753867"/>
  </w:style>
  <w:style w:type="character" w:customStyle="1" w:styleId="WW8Num9z3">
    <w:name w:val="WW8Num9z3"/>
    <w:rsid w:val="00753867"/>
  </w:style>
  <w:style w:type="character" w:customStyle="1" w:styleId="WW8Num9z4">
    <w:name w:val="WW8Num9z4"/>
    <w:rsid w:val="00753867"/>
  </w:style>
  <w:style w:type="character" w:customStyle="1" w:styleId="WW8Num9z5">
    <w:name w:val="WW8Num9z5"/>
    <w:rsid w:val="00753867"/>
  </w:style>
  <w:style w:type="character" w:customStyle="1" w:styleId="WW8Num9z6">
    <w:name w:val="WW8Num9z6"/>
    <w:rsid w:val="00753867"/>
  </w:style>
  <w:style w:type="character" w:customStyle="1" w:styleId="WW8Num9z7">
    <w:name w:val="WW8Num9z7"/>
    <w:rsid w:val="00753867"/>
  </w:style>
  <w:style w:type="character" w:customStyle="1" w:styleId="WW8Num9z8">
    <w:name w:val="WW8Num9z8"/>
    <w:rsid w:val="00753867"/>
  </w:style>
  <w:style w:type="character" w:customStyle="1" w:styleId="WW8Num10z0">
    <w:name w:val="WW8Num10z0"/>
    <w:rsid w:val="00753867"/>
    <w:rPr>
      <w:rFonts w:hint="default"/>
    </w:rPr>
  </w:style>
  <w:style w:type="character" w:customStyle="1" w:styleId="WW8Num10z1">
    <w:name w:val="WW8Num10z1"/>
    <w:rsid w:val="00753867"/>
  </w:style>
  <w:style w:type="character" w:customStyle="1" w:styleId="WW8Num10z2">
    <w:name w:val="WW8Num10z2"/>
    <w:rsid w:val="00753867"/>
  </w:style>
  <w:style w:type="character" w:customStyle="1" w:styleId="WW8Num10z3">
    <w:name w:val="WW8Num10z3"/>
    <w:rsid w:val="00753867"/>
  </w:style>
  <w:style w:type="character" w:customStyle="1" w:styleId="WW8Num10z4">
    <w:name w:val="WW8Num10z4"/>
    <w:rsid w:val="00753867"/>
  </w:style>
  <w:style w:type="character" w:customStyle="1" w:styleId="WW8Num10z5">
    <w:name w:val="WW8Num10z5"/>
    <w:rsid w:val="00753867"/>
  </w:style>
  <w:style w:type="character" w:customStyle="1" w:styleId="WW8Num10z6">
    <w:name w:val="WW8Num10z6"/>
    <w:rsid w:val="00753867"/>
  </w:style>
  <w:style w:type="character" w:customStyle="1" w:styleId="WW8Num10z7">
    <w:name w:val="WW8Num10z7"/>
    <w:rsid w:val="00753867"/>
  </w:style>
  <w:style w:type="character" w:customStyle="1" w:styleId="WW8Num10z8">
    <w:name w:val="WW8Num10z8"/>
    <w:rsid w:val="00753867"/>
  </w:style>
  <w:style w:type="character" w:customStyle="1" w:styleId="WW8Num11z0">
    <w:name w:val="WW8Num11z0"/>
    <w:rsid w:val="00753867"/>
    <w:rPr>
      <w:rFonts w:hint="default"/>
      <w:lang w:val="uk-UA"/>
    </w:rPr>
  </w:style>
  <w:style w:type="character" w:customStyle="1" w:styleId="WW8Num11z1">
    <w:name w:val="WW8Num11z1"/>
    <w:rsid w:val="00753867"/>
  </w:style>
  <w:style w:type="character" w:customStyle="1" w:styleId="WW8Num11z2">
    <w:name w:val="WW8Num11z2"/>
    <w:rsid w:val="00753867"/>
  </w:style>
  <w:style w:type="character" w:customStyle="1" w:styleId="WW8Num11z3">
    <w:name w:val="WW8Num11z3"/>
    <w:rsid w:val="00753867"/>
  </w:style>
  <w:style w:type="character" w:customStyle="1" w:styleId="WW8Num11z4">
    <w:name w:val="WW8Num11z4"/>
    <w:rsid w:val="00753867"/>
  </w:style>
  <w:style w:type="character" w:customStyle="1" w:styleId="WW8Num11z5">
    <w:name w:val="WW8Num11z5"/>
    <w:rsid w:val="00753867"/>
  </w:style>
  <w:style w:type="character" w:customStyle="1" w:styleId="WW8Num11z6">
    <w:name w:val="WW8Num11z6"/>
    <w:rsid w:val="00753867"/>
  </w:style>
  <w:style w:type="character" w:customStyle="1" w:styleId="WW8Num11z7">
    <w:name w:val="WW8Num11z7"/>
    <w:rsid w:val="00753867"/>
  </w:style>
  <w:style w:type="character" w:customStyle="1" w:styleId="WW8Num11z8">
    <w:name w:val="WW8Num11z8"/>
    <w:rsid w:val="00753867"/>
  </w:style>
  <w:style w:type="character" w:customStyle="1" w:styleId="WW8Num12z0">
    <w:name w:val="WW8Num12z0"/>
    <w:rsid w:val="00753867"/>
  </w:style>
  <w:style w:type="character" w:customStyle="1" w:styleId="WW8Num12z1">
    <w:name w:val="WW8Num12z1"/>
    <w:rsid w:val="00753867"/>
  </w:style>
  <w:style w:type="character" w:customStyle="1" w:styleId="WW8Num12z2">
    <w:name w:val="WW8Num12z2"/>
    <w:rsid w:val="00753867"/>
  </w:style>
  <w:style w:type="character" w:customStyle="1" w:styleId="WW8Num12z3">
    <w:name w:val="WW8Num12z3"/>
    <w:rsid w:val="00753867"/>
  </w:style>
  <w:style w:type="character" w:customStyle="1" w:styleId="WW8Num12z4">
    <w:name w:val="WW8Num12z4"/>
    <w:rsid w:val="00753867"/>
  </w:style>
  <w:style w:type="character" w:customStyle="1" w:styleId="WW8Num12z5">
    <w:name w:val="WW8Num12z5"/>
    <w:rsid w:val="00753867"/>
  </w:style>
  <w:style w:type="character" w:customStyle="1" w:styleId="WW8Num12z6">
    <w:name w:val="WW8Num12z6"/>
    <w:rsid w:val="00753867"/>
  </w:style>
  <w:style w:type="character" w:customStyle="1" w:styleId="WW8Num12z7">
    <w:name w:val="WW8Num12z7"/>
    <w:rsid w:val="00753867"/>
  </w:style>
  <w:style w:type="character" w:customStyle="1" w:styleId="WW8Num12z8">
    <w:name w:val="WW8Num12z8"/>
    <w:rsid w:val="00753867"/>
  </w:style>
  <w:style w:type="character" w:customStyle="1" w:styleId="WW8Num13z0">
    <w:name w:val="WW8Num13z0"/>
    <w:rsid w:val="00753867"/>
  </w:style>
  <w:style w:type="character" w:customStyle="1" w:styleId="WW8Num13z1">
    <w:name w:val="WW8Num13z1"/>
    <w:rsid w:val="00753867"/>
  </w:style>
  <w:style w:type="character" w:customStyle="1" w:styleId="WW8Num13z2">
    <w:name w:val="WW8Num13z2"/>
    <w:rsid w:val="00753867"/>
  </w:style>
  <w:style w:type="character" w:customStyle="1" w:styleId="WW8Num13z3">
    <w:name w:val="WW8Num13z3"/>
    <w:rsid w:val="00753867"/>
  </w:style>
  <w:style w:type="character" w:customStyle="1" w:styleId="WW8Num13z4">
    <w:name w:val="WW8Num13z4"/>
    <w:rsid w:val="00753867"/>
  </w:style>
  <w:style w:type="character" w:customStyle="1" w:styleId="WW8Num13z5">
    <w:name w:val="WW8Num13z5"/>
    <w:rsid w:val="00753867"/>
  </w:style>
  <w:style w:type="character" w:customStyle="1" w:styleId="WW8Num13z6">
    <w:name w:val="WW8Num13z6"/>
    <w:rsid w:val="00753867"/>
  </w:style>
  <w:style w:type="character" w:customStyle="1" w:styleId="WW8Num13z7">
    <w:name w:val="WW8Num13z7"/>
    <w:rsid w:val="00753867"/>
  </w:style>
  <w:style w:type="character" w:customStyle="1" w:styleId="WW8Num13z8">
    <w:name w:val="WW8Num13z8"/>
    <w:rsid w:val="00753867"/>
  </w:style>
  <w:style w:type="character" w:customStyle="1" w:styleId="WW8Num14z0">
    <w:name w:val="WW8Num14z0"/>
    <w:rsid w:val="00753867"/>
    <w:rPr>
      <w:rFonts w:ascii="Times New Roman" w:eastAsia="Calibri" w:hAnsi="Times New Roman" w:cs="Times New Roman" w:hint="default"/>
    </w:rPr>
  </w:style>
  <w:style w:type="character" w:customStyle="1" w:styleId="WW8Num14z1">
    <w:name w:val="WW8Num14z1"/>
    <w:rsid w:val="00753867"/>
    <w:rPr>
      <w:rFonts w:ascii="Courier New" w:hAnsi="Courier New" w:cs="Courier New" w:hint="default"/>
    </w:rPr>
  </w:style>
  <w:style w:type="character" w:customStyle="1" w:styleId="WW8Num14z2">
    <w:name w:val="WW8Num14z2"/>
    <w:rsid w:val="00753867"/>
    <w:rPr>
      <w:rFonts w:ascii="Wingdings" w:hAnsi="Wingdings" w:cs="Wingdings" w:hint="default"/>
    </w:rPr>
  </w:style>
  <w:style w:type="character" w:customStyle="1" w:styleId="WW8Num14z3">
    <w:name w:val="WW8Num14z3"/>
    <w:rsid w:val="00753867"/>
    <w:rPr>
      <w:rFonts w:ascii="Symbol" w:hAnsi="Symbol" w:cs="Symbol" w:hint="default"/>
    </w:rPr>
  </w:style>
  <w:style w:type="character" w:customStyle="1" w:styleId="WW8Num15z0">
    <w:name w:val="WW8Num15z0"/>
    <w:rsid w:val="00753867"/>
  </w:style>
  <w:style w:type="character" w:customStyle="1" w:styleId="WW8Num15z1">
    <w:name w:val="WW8Num15z1"/>
    <w:rsid w:val="00753867"/>
  </w:style>
  <w:style w:type="character" w:customStyle="1" w:styleId="WW8Num15z2">
    <w:name w:val="WW8Num15z2"/>
    <w:rsid w:val="00753867"/>
  </w:style>
  <w:style w:type="character" w:customStyle="1" w:styleId="WW8Num15z3">
    <w:name w:val="WW8Num15z3"/>
    <w:rsid w:val="00753867"/>
  </w:style>
  <w:style w:type="character" w:customStyle="1" w:styleId="WW8Num15z4">
    <w:name w:val="WW8Num15z4"/>
    <w:rsid w:val="00753867"/>
  </w:style>
  <w:style w:type="character" w:customStyle="1" w:styleId="WW8Num15z5">
    <w:name w:val="WW8Num15z5"/>
    <w:rsid w:val="00753867"/>
  </w:style>
  <w:style w:type="character" w:customStyle="1" w:styleId="WW8Num15z6">
    <w:name w:val="WW8Num15z6"/>
    <w:rsid w:val="00753867"/>
  </w:style>
  <w:style w:type="character" w:customStyle="1" w:styleId="WW8Num15z7">
    <w:name w:val="WW8Num15z7"/>
    <w:rsid w:val="00753867"/>
  </w:style>
  <w:style w:type="character" w:customStyle="1" w:styleId="WW8Num15z8">
    <w:name w:val="WW8Num15z8"/>
    <w:rsid w:val="00753867"/>
  </w:style>
  <w:style w:type="character" w:customStyle="1" w:styleId="WW8Num16z0">
    <w:name w:val="WW8Num16z0"/>
    <w:rsid w:val="00753867"/>
    <w:rPr>
      <w:rFonts w:hint="default"/>
    </w:rPr>
  </w:style>
  <w:style w:type="character" w:customStyle="1" w:styleId="WW8Num17z0">
    <w:name w:val="WW8Num17z0"/>
    <w:rsid w:val="00753867"/>
    <w:rPr>
      <w:rFonts w:ascii="Times New Roman" w:eastAsia="Calibri" w:hAnsi="Times New Roman" w:cs="Times New Roman" w:hint="default"/>
    </w:rPr>
  </w:style>
  <w:style w:type="character" w:customStyle="1" w:styleId="WW8Num17z1">
    <w:name w:val="WW8Num17z1"/>
    <w:rsid w:val="00753867"/>
    <w:rPr>
      <w:rFonts w:ascii="Courier New" w:hAnsi="Courier New" w:cs="Courier New" w:hint="default"/>
    </w:rPr>
  </w:style>
  <w:style w:type="character" w:customStyle="1" w:styleId="WW8Num17z2">
    <w:name w:val="WW8Num17z2"/>
    <w:rsid w:val="00753867"/>
    <w:rPr>
      <w:rFonts w:ascii="Wingdings" w:hAnsi="Wingdings" w:cs="Wingdings" w:hint="default"/>
    </w:rPr>
  </w:style>
  <w:style w:type="character" w:customStyle="1" w:styleId="WW8Num17z3">
    <w:name w:val="WW8Num17z3"/>
    <w:rsid w:val="00753867"/>
    <w:rPr>
      <w:rFonts w:ascii="Symbol" w:hAnsi="Symbol" w:cs="Symbol" w:hint="default"/>
    </w:rPr>
  </w:style>
  <w:style w:type="character" w:customStyle="1" w:styleId="WW8Num18z0">
    <w:name w:val="WW8Num18z0"/>
    <w:rsid w:val="00753867"/>
    <w:rPr>
      <w:rFonts w:hint="default"/>
    </w:rPr>
  </w:style>
  <w:style w:type="character" w:customStyle="1" w:styleId="WW8Num18z1">
    <w:name w:val="WW8Num18z1"/>
    <w:rsid w:val="00753867"/>
  </w:style>
  <w:style w:type="character" w:customStyle="1" w:styleId="WW8Num18z2">
    <w:name w:val="WW8Num18z2"/>
    <w:rsid w:val="00753867"/>
  </w:style>
  <w:style w:type="character" w:customStyle="1" w:styleId="WW8Num18z3">
    <w:name w:val="WW8Num18z3"/>
    <w:rsid w:val="00753867"/>
  </w:style>
  <w:style w:type="character" w:customStyle="1" w:styleId="WW8Num18z4">
    <w:name w:val="WW8Num18z4"/>
    <w:rsid w:val="00753867"/>
  </w:style>
  <w:style w:type="character" w:customStyle="1" w:styleId="WW8Num18z5">
    <w:name w:val="WW8Num18z5"/>
    <w:rsid w:val="00753867"/>
  </w:style>
  <w:style w:type="character" w:customStyle="1" w:styleId="WW8Num18z6">
    <w:name w:val="WW8Num18z6"/>
    <w:rsid w:val="00753867"/>
  </w:style>
  <w:style w:type="character" w:customStyle="1" w:styleId="WW8Num18z7">
    <w:name w:val="WW8Num18z7"/>
    <w:rsid w:val="00753867"/>
  </w:style>
  <w:style w:type="character" w:customStyle="1" w:styleId="WW8Num18z8">
    <w:name w:val="WW8Num18z8"/>
    <w:rsid w:val="00753867"/>
  </w:style>
  <w:style w:type="character" w:customStyle="1" w:styleId="11">
    <w:name w:val="Основной шрифт абзаца1"/>
    <w:rsid w:val="00753867"/>
  </w:style>
  <w:style w:type="character" w:customStyle="1" w:styleId="a3">
    <w:name w:val="Верхний колонтитул Знак"/>
    <w:rsid w:val="00753867"/>
    <w:rPr>
      <w:rFonts w:ascii="Times New Roman" w:hAnsi="Times New Roman" w:cs="Times New Roman"/>
      <w:sz w:val="28"/>
      <w:szCs w:val="22"/>
    </w:rPr>
  </w:style>
  <w:style w:type="character" w:customStyle="1" w:styleId="a4">
    <w:name w:val="Нижний колонтитул Знак"/>
    <w:uiPriority w:val="99"/>
    <w:rsid w:val="00753867"/>
    <w:rPr>
      <w:rFonts w:ascii="Times New Roman" w:hAnsi="Times New Roman" w:cs="Times New Roman"/>
      <w:sz w:val="28"/>
      <w:szCs w:val="22"/>
    </w:rPr>
  </w:style>
  <w:style w:type="character" w:customStyle="1" w:styleId="hps">
    <w:name w:val="hps"/>
    <w:rsid w:val="00753867"/>
  </w:style>
  <w:style w:type="character" w:styleId="a5">
    <w:name w:val="Hyperlink"/>
    <w:rsid w:val="00753867"/>
    <w:rPr>
      <w:color w:val="0000FF"/>
      <w:u w:val="single"/>
    </w:rPr>
  </w:style>
  <w:style w:type="character" w:customStyle="1" w:styleId="a6">
    <w:name w:val="Основной ТОЛИКА Знак"/>
    <w:rsid w:val="00753867"/>
    <w:rPr>
      <w:rFonts w:ascii="Times New Roman" w:eastAsia="Times New Roman" w:hAnsi="Times New Roman" w:cs="Times New Roman"/>
      <w:sz w:val="28"/>
    </w:rPr>
  </w:style>
  <w:style w:type="character" w:customStyle="1" w:styleId="A30">
    <w:name w:val="A3"/>
    <w:rsid w:val="00753867"/>
    <w:rPr>
      <w:rFonts w:cs="Times ETD"/>
      <w:color w:val="000000"/>
      <w:sz w:val="20"/>
      <w:szCs w:val="20"/>
    </w:rPr>
  </w:style>
  <w:style w:type="character" w:customStyle="1" w:styleId="apple-converted-space">
    <w:name w:val="apple-converted-space"/>
    <w:rsid w:val="00753867"/>
  </w:style>
  <w:style w:type="character" w:styleId="a7">
    <w:name w:val="Strong"/>
    <w:uiPriority w:val="22"/>
    <w:qFormat/>
    <w:rsid w:val="00753867"/>
    <w:rPr>
      <w:b/>
      <w:bCs/>
    </w:rPr>
  </w:style>
  <w:style w:type="character" w:styleId="a8">
    <w:name w:val="Emphasis"/>
    <w:uiPriority w:val="20"/>
    <w:qFormat/>
    <w:rsid w:val="00753867"/>
    <w:rPr>
      <w:i/>
      <w:iCs/>
    </w:rPr>
  </w:style>
  <w:style w:type="character" w:customStyle="1" w:styleId="HTML">
    <w:name w:val="Стандартный HTML Знак"/>
    <w:rsid w:val="00753867"/>
    <w:rPr>
      <w:rFonts w:ascii="Courier New" w:eastAsia="Times New Roman" w:hAnsi="Courier New" w:cs="Courier New"/>
    </w:rPr>
  </w:style>
  <w:style w:type="character" w:customStyle="1" w:styleId="spelle">
    <w:name w:val="spelle"/>
    <w:rsid w:val="00753867"/>
  </w:style>
  <w:style w:type="character" w:customStyle="1" w:styleId="A40">
    <w:name w:val="A4"/>
    <w:rsid w:val="00753867"/>
    <w:rPr>
      <w:rFonts w:cs="Minion Pro"/>
      <w:color w:val="000000"/>
      <w:sz w:val="22"/>
      <w:szCs w:val="22"/>
    </w:rPr>
  </w:style>
  <w:style w:type="character" w:customStyle="1" w:styleId="Bullets">
    <w:name w:val="Bullets"/>
    <w:rsid w:val="00753867"/>
    <w:rPr>
      <w:rFonts w:ascii="OpenSymbol" w:eastAsia="OpenSymbol" w:hAnsi="OpenSymbol" w:cs="OpenSymbol"/>
    </w:rPr>
  </w:style>
  <w:style w:type="paragraph" w:customStyle="1" w:styleId="Heading">
    <w:name w:val="Heading"/>
    <w:basedOn w:val="a"/>
    <w:next w:val="a9"/>
    <w:rsid w:val="00753867"/>
    <w:pPr>
      <w:keepNext/>
      <w:spacing w:before="240" w:after="120"/>
    </w:pPr>
    <w:rPr>
      <w:rFonts w:ascii="Arial" w:eastAsia="Microsoft YaHei" w:hAnsi="Arial" w:cs="Arial"/>
      <w:szCs w:val="28"/>
    </w:rPr>
  </w:style>
  <w:style w:type="paragraph" w:styleId="a9">
    <w:name w:val="Body Text"/>
    <w:basedOn w:val="a"/>
    <w:link w:val="aa"/>
    <w:rsid w:val="00753867"/>
    <w:pPr>
      <w:spacing w:after="120"/>
    </w:pPr>
  </w:style>
  <w:style w:type="character" w:customStyle="1" w:styleId="aa">
    <w:name w:val="Основной текст Знак"/>
    <w:basedOn w:val="a0"/>
    <w:link w:val="a9"/>
    <w:rsid w:val="00753867"/>
    <w:rPr>
      <w:rFonts w:ascii="Times New Roman" w:eastAsia="Calibri" w:hAnsi="Times New Roman" w:cs="Times New Roman"/>
      <w:sz w:val="28"/>
      <w:lang w:eastAsia="ar-SA"/>
    </w:rPr>
  </w:style>
  <w:style w:type="paragraph" w:styleId="ab">
    <w:name w:val="List"/>
    <w:basedOn w:val="a9"/>
    <w:rsid w:val="00753867"/>
    <w:rPr>
      <w:rFonts w:cs="Arial"/>
    </w:rPr>
  </w:style>
  <w:style w:type="paragraph" w:customStyle="1" w:styleId="12">
    <w:name w:val="Название объекта1"/>
    <w:basedOn w:val="a"/>
    <w:rsid w:val="00753867"/>
    <w:pPr>
      <w:suppressLineNumbers/>
      <w:spacing w:before="120" w:after="120"/>
    </w:pPr>
    <w:rPr>
      <w:rFonts w:cs="Arial"/>
      <w:i/>
      <w:iCs/>
      <w:sz w:val="24"/>
      <w:szCs w:val="24"/>
    </w:rPr>
  </w:style>
  <w:style w:type="paragraph" w:customStyle="1" w:styleId="Index">
    <w:name w:val="Index"/>
    <w:basedOn w:val="a"/>
    <w:rsid w:val="00753867"/>
    <w:pPr>
      <w:suppressLineNumbers/>
    </w:pPr>
    <w:rPr>
      <w:rFonts w:cs="Arial"/>
    </w:rPr>
  </w:style>
  <w:style w:type="paragraph" w:styleId="ac">
    <w:name w:val="header"/>
    <w:basedOn w:val="a"/>
    <w:link w:val="13"/>
    <w:rsid w:val="00753867"/>
    <w:pPr>
      <w:tabs>
        <w:tab w:val="center" w:pos="4677"/>
        <w:tab w:val="right" w:pos="9355"/>
      </w:tabs>
    </w:pPr>
  </w:style>
  <w:style w:type="character" w:customStyle="1" w:styleId="13">
    <w:name w:val="Верхний колонтитул Знак1"/>
    <w:basedOn w:val="a0"/>
    <w:link w:val="ac"/>
    <w:rsid w:val="00753867"/>
    <w:rPr>
      <w:rFonts w:ascii="Times New Roman" w:eastAsia="Calibri" w:hAnsi="Times New Roman" w:cs="Times New Roman"/>
      <w:sz w:val="28"/>
      <w:lang w:eastAsia="ar-SA"/>
    </w:rPr>
  </w:style>
  <w:style w:type="paragraph" w:styleId="ad">
    <w:name w:val="footer"/>
    <w:basedOn w:val="a"/>
    <w:link w:val="14"/>
    <w:uiPriority w:val="99"/>
    <w:rsid w:val="00753867"/>
    <w:pPr>
      <w:tabs>
        <w:tab w:val="center" w:pos="4677"/>
        <w:tab w:val="right" w:pos="9355"/>
      </w:tabs>
    </w:pPr>
  </w:style>
  <w:style w:type="character" w:customStyle="1" w:styleId="14">
    <w:name w:val="Нижний колонтитул Знак1"/>
    <w:basedOn w:val="a0"/>
    <w:link w:val="ad"/>
    <w:rsid w:val="00753867"/>
    <w:rPr>
      <w:rFonts w:ascii="Times New Roman" w:eastAsia="Calibri" w:hAnsi="Times New Roman" w:cs="Times New Roman"/>
      <w:sz w:val="28"/>
      <w:lang w:eastAsia="ar-SA"/>
    </w:rPr>
  </w:style>
  <w:style w:type="paragraph" w:styleId="ae">
    <w:name w:val="TOC Heading"/>
    <w:basedOn w:val="1"/>
    <w:next w:val="a"/>
    <w:qFormat/>
    <w:rsid w:val="00753867"/>
    <w:pPr>
      <w:keepLines/>
      <w:numPr>
        <w:numId w:val="0"/>
      </w:numPr>
      <w:spacing w:before="480" w:line="276" w:lineRule="auto"/>
      <w:jc w:val="left"/>
    </w:pPr>
    <w:rPr>
      <w:rFonts w:ascii="Cambria" w:hAnsi="Cambria"/>
      <w:color w:val="365F91"/>
      <w:szCs w:val="28"/>
    </w:rPr>
  </w:style>
  <w:style w:type="paragraph" w:styleId="15">
    <w:name w:val="toc 1"/>
    <w:basedOn w:val="a"/>
    <w:next w:val="a"/>
    <w:rsid w:val="00753867"/>
    <w:pPr>
      <w:tabs>
        <w:tab w:val="right" w:leader="dot" w:pos="9344"/>
      </w:tabs>
      <w:ind w:firstLine="0"/>
    </w:pPr>
  </w:style>
  <w:style w:type="paragraph" w:customStyle="1" w:styleId="af">
    <w:name w:val="Основной ТОЛИКА"/>
    <w:rsid w:val="00753867"/>
    <w:pPr>
      <w:widowControl w:val="0"/>
      <w:suppressAutoHyphens/>
      <w:spacing w:after="0" w:line="360" w:lineRule="auto"/>
      <w:ind w:firstLine="680"/>
      <w:jc w:val="both"/>
    </w:pPr>
    <w:rPr>
      <w:rFonts w:ascii="Times New Roman" w:eastAsia="Times New Roman" w:hAnsi="Times New Roman" w:cs="Times New Roman"/>
      <w:sz w:val="28"/>
      <w:szCs w:val="20"/>
      <w:lang w:eastAsia="ar-SA"/>
    </w:rPr>
  </w:style>
  <w:style w:type="paragraph" w:customStyle="1" w:styleId="WW-Default">
    <w:name w:val="WW-Default"/>
    <w:rsid w:val="00753867"/>
    <w:pPr>
      <w:suppressAutoHyphens/>
      <w:autoSpaceDE w:val="0"/>
      <w:spacing w:after="0" w:line="240" w:lineRule="auto"/>
    </w:pPr>
    <w:rPr>
      <w:rFonts w:ascii="Times ETD" w:eastAsia="Calibri" w:hAnsi="Times ETD" w:cs="Times ETD"/>
      <w:color w:val="000000"/>
      <w:sz w:val="24"/>
      <w:szCs w:val="24"/>
      <w:lang w:eastAsia="ar-SA"/>
    </w:rPr>
  </w:style>
  <w:style w:type="paragraph" w:styleId="af0">
    <w:name w:val="Normal (Web)"/>
    <w:basedOn w:val="a"/>
    <w:uiPriority w:val="99"/>
    <w:rsid w:val="00753867"/>
    <w:pPr>
      <w:spacing w:before="280" w:after="280" w:line="240" w:lineRule="auto"/>
      <w:ind w:firstLine="0"/>
      <w:jc w:val="left"/>
    </w:pPr>
    <w:rPr>
      <w:rFonts w:eastAsia="Times New Roman"/>
      <w:sz w:val="24"/>
      <w:szCs w:val="24"/>
    </w:rPr>
  </w:style>
  <w:style w:type="paragraph" w:styleId="HTML0">
    <w:name w:val="HTML Preformatted"/>
    <w:basedOn w:val="a"/>
    <w:link w:val="HTML1"/>
    <w:rsid w:val="007538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1">
    <w:name w:val="Стандартный HTML Знак1"/>
    <w:basedOn w:val="a0"/>
    <w:link w:val="HTML0"/>
    <w:rsid w:val="00753867"/>
    <w:rPr>
      <w:rFonts w:ascii="Courier New" w:eastAsia="Times New Roman" w:hAnsi="Courier New" w:cs="Courier New"/>
      <w:sz w:val="20"/>
      <w:szCs w:val="20"/>
      <w:lang w:eastAsia="ar-SA"/>
    </w:rPr>
  </w:style>
  <w:style w:type="paragraph" w:customStyle="1" w:styleId="author">
    <w:name w:val="author"/>
    <w:basedOn w:val="a"/>
    <w:rsid w:val="00753867"/>
    <w:pPr>
      <w:spacing w:before="280" w:after="280" w:line="240" w:lineRule="auto"/>
      <w:ind w:firstLine="0"/>
      <w:jc w:val="left"/>
    </w:pPr>
    <w:rPr>
      <w:rFonts w:eastAsia="Times New Roman"/>
      <w:sz w:val="24"/>
      <w:szCs w:val="24"/>
    </w:rPr>
  </w:style>
  <w:style w:type="paragraph" w:styleId="af1">
    <w:name w:val="List Paragraph"/>
    <w:basedOn w:val="a"/>
    <w:qFormat/>
    <w:rsid w:val="00753867"/>
    <w:pPr>
      <w:spacing w:after="200" w:line="276" w:lineRule="auto"/>
      <w:ind w:left="720" w:firstLine="0"/>
      <w:jc w:val="left"/>
    </w:pPr>
    <w:rPr>
      <w:rFonts w:ascii="Calibri" w:hAnsi="Calibri" w:cs="Calibri"/>
      <w:sz w:val="22"/>
    </w:rPr>
  </w:style>
  <w:style w:type="table" w:styleId="af2">
    <w:name w:val="Table Grid"/>
    <w:basedOn w:val="a1"/>
    <w:uiPriority w:val="59"/>
    <w:rsid w:val="00B67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No Spacing"/>
    <w:uiPriority w:val="1"/>
    <w:qFormat/>
    <w:rsid w:val="0064640D"/>
    <w:pPr>
      <w:spacing w:after="0" w:line="240" w:lineRule="auto"/>
    </w:pPr>
    <w:rPr>
      <w:lang w:val="en-US"/>
    </w:rPr>
  </w:style>
  <w:style w:type="paragraph" w:styleId="af4">
    <w:name w:val="Balloon Text"/>
    <w:basedOn w:val="a"/>
    <w:link w:val="af5"/>
    <w:uiPriority w:val="99"/>
    <w:semiHidden/>
    <w:unhideWhenUsed/>
    <w:rsid w:val="00E571CA"/>
    <w:pPr>
      <w:spacing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571CA"/>
    <w:rPr>
      <w:rFonts w:ascii="Tahoma" w:eastAsia="Calibri"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753867"/>
    <w:pPr>
      <w:suppressAutoHyphens/>
      <w:spacing w:after="0" w:line="360" w:lineRule="auto"/>
      <w:ind w:firstLine="709"/>
      <w:jc w:val="both"/>
    </w:pPr>
    <w:rPr>
      <w:rFonts w:ascii="Times New Roman" w:eastAsia="Calibri" w:hAnsi="Times New Roman" w:cs="Times New Roman"/>
      <w:sz w:val="28"/>
      <w:lang w:eastAsia="ar-SA"/>
    </w:rPr>
  </w:style>
  <w:style w:type="paragraph" w:styleId="1">
    <w:name w:val="heading 1"/>
    <w:basedOn w:val="a"/>
    <w:next w:val="a"/>
    <w:link w:val="10"/>
    <w:qFormat/>
    <w:rsid w:val="00753867"/>
    <w:pPr>
      <w:keepNext/>
      <w:numPr>
        <w:numId w:val="1"/>
      </w:numPr>
      <w:ind w:left="0" w:firstLine="0"/>
      <w:jc w:val="center"/>
      <w:outlineLvl w:val="0"/>
    </w:pPr>
    <w:rPr>
      <w:rFonts w:eastAsia="Times New Roman"/>
      <w:b/>
      <w:bCs/>
      <w:kern w:val="1"/>
      <w:szCs w:val="32"/>
    </w:rPr>
  </w:style>
  <w:style w:type="paragraph" w:styleId="2">
    <w:name w:val="heading 2"/>
    <w:basedOn w:val="a"/>
    <w:next w:val="a"/>
    <w:link w:val="20"/>
    <w:qFormat/>
    <w:rsid w:val="00753867"/>
    <w:pPr>
      <w:keepNext/>
      <w:numPr>
        <w:ilvl w:val="1"/>
        <w:numId w:val="1"/>
      </w:numPr>
      <w:spacing w:before="240" w:after="60"/>
      <w:outlineLvl w:val="1"/>
    </w:pPr>
    <w:rPr>
      <w:rFonts w:ascii="Cambria" w:eastAsia="Times New Roman" w:hAnsi="Cambria"/>
      <w:b/>
      <w:bCs/>
      <w:i/>
      <w:iCs/>
      <w:szCs w:val="28"/>
    </w:rPr>
  </w:style>
  <w:style w:type="paragraph" w:styleId="3">
    <w:name w:val="heading 3"/>
    <w:basedOn w:val="a"/>
    <w:next w:val="a"/>
    <w:link w:val="30"/>
    <w:qFormat/>
    <w:rsid w:val="00753867"/>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qFormat/>
    <w:rsid w:val="00753867"/>
    <w:pPr>
      <w:keepNext/>
      <w:numPr>
        <w:ilvl w:val="3"/>
        <w:numId w:val="1"/>
      </w:numPr>
      <w:spacing w:before="240" w:after="60"/>
      <w:outlineLvl w:val="3"/>
    </w:pPr>
    <w:rPr>
      <w:rFonts w:ascii="Calibri" w:eastAsia="Times New Roman" w:hAnsi="Calibri"/>
      <w:b/>
      <w:bCs/>
      <w:szCs w:val="28"/>
    </w:rPr>
  </w:style>
  <w:style w:type="paragraph" w:styleId="5">
    <w:name w:val="heading 5"/>
    <w:basedOn w:val="a"/>
    <w:next w:val="a"/>
    <w:link w:val="50"/>
    <w:qFormat/>
    <w:rsid w:val="00753867"/>
    <w:pPr>
      <w:widowControl w:val="0"/>
      <w:numPr>
        <w:ilvl w:val="4"/>
        <w:numId w:val="1"/>
      </w:numPr>
      <w:autoSpaceDE w:val="0"/>
      <w:spacing w:before="240" w:after="60" w:line="240" w:lineRule="auto"/>
      <w:ind w:left="0" w:firstLine="0"/>
      <w:jc w:val="left"/>
      <w:outlineLvl w:val="4"/>
    </w:pPr>
    <w:rPr>
      <w:rFonts w:ascii="Calibri" w:eastAsia="Times New Roman" w:hAnsi="Calibri" w:cs="Calibri"/>
      <w:b/>
      <w:bCs/>
      <w:i/>
      <w:iCs/>
      <w:sz w:val="26"/>
      <w:szCs w:val="26"/>
    </w:rPr>
  </w:style>
  <w:style w:type="paragraph" w:styleId="6">
    <w:name w:val="heading 6"/>
    <w:basedOn w:val="a"/>
    <w:next w:val="a"/>
    <w:link w:val="60"/>
    <w:qFormat/>
    <w:rsid w:val="00753867"/>
    <w:pPr>
      <w:widowControl w:val="0"/>
      <w:numPr>
        <w:ilvl w:val="5"/>
        <w:numId w:val="1"/>
      </w:numPr>
      <w:autoSpaceDE w:val="0"/>
      <w:spacing w:before="240" w:after="60" w:line="240" w:lineRule="auto"/>
      <w:ind w:left="0" w:firstLine="0"/>
      <w:jc w:val="left"/>
      <w:outlineLvl w:val="5"/>
    </w:pPr>
    <w:rPr>
      <w:rFonts w:ascii="Calibri" w:eastAsia="Times New Roman" w:hAnsi="Calibri" w:cs="Calibri"/>
      <w:b/>
      <w:bCs/>
      <w:sz w:val="22"/>
    </w:rPr>
  </w:style>
  <w:style w:type="paragraph" w:styleId="7">
    <w:name w:val="heading 7"/>
    <w:basedOn w:val="a"/>
    <w:next w:val="a"/>
    <w:link w:val="70"/>
    <w:qFormat/>
    <w:rsid w:val="00753867"/>
    <w:pPr>
      <w:widowControl w:val="0"/>
      <w:numPr>
        <w:ilvl w:val="6"/>
        <w:numId w:val="1"/>
      </w:numPr>
      <w:autoSpaceDE w:val="0"/>
      <w:spacing w:before="240" w:after="60" w:line="240" w:lineRule="auto"/>
      <w:ind w:left="0" w:firstLine="0"/>
      <w:jc w:val="left"/>
      <w:outlineLvl w:val="6"/>
    </w:pPr>
    <w:rPr>
      <w:rFonts w:ascii="Calibri" w:eastAsia="Times New Roman"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53867"/>
    <w:rPr>
      <w:rFonts w:ascii="Times New Roman" w:eastAsia="Times New Roman" w:hAnsi="Times New Roman" w:cs="Times New Roman"/>
      <w:b/>
      <w:bCs/>
      <w:kern w:val="1"/>
      <w:sz w:val="28"/>
      <w:szCs w:val="32"/>
      <w:lang w:eastAsia="ar-SA"/>
    </w:rPr>
  </w:style>
  <w:style w:type="character" w:customStyle="1" w:styleId="20">
    <w:name w:val="Заголовок 2 Знак"/>
    <w:basedOn w:val="a0"/>
    <w:link w:val="2"/>
    <w:rsid w:val="00753867"/>
    <w:rPr>
      <w:rFonts w:ascii="Cambria" w:eastAsia="Times New Roman" w:hAnsi="Cambria" w:cs="Times New Roman"/>
      <w:b/>
      <w:bCs/>
      <w:i/>
      <w:iCs/>
      <w:sz w:val="28"/>
      <w:szCs w:val="28"/>
      <w:lang w:eastAsia="ar-SA"/>
    </w:rPr>
  </w:style>
  <w:style w:type="character" w:customStyle="1" w:styleId="30">
    <w:name w:val="Заголовок 3 Знак"/>
    <w:basedOn w:val="a0"/>
    <w:link w:val="3"/>
    <w:rsid w:val="00753867"/>
    <w:rPr>
      <w:rFonts w:ascii="Cambria" w:eastAsia="Times New Roman" w:hAnsi="Cambria" w:cs="Times New Roman"/>
      <w:b/>
      <w:bCs/>
      <w:sz w:val="26"/>
      <w:szCs w:val="26"/>
      <w:lang w:eastAsia="ar-SA"/>
    </w:rPr>
  </w:style>
  <w:style w:type="character" w:customStyle="1" w:styleId="40">
    <w:name w:val="Заголовок 4 Знак"/>
    <w:basedOn w:val="a0"/>
    <w:link w:val="4"/>
    <w:rsid w:val="00753867"/>
    <w:rPr>
      <w:rFonts w:ascii="Calibri" w:eastAsia="Times New Roman" w:hAnsi="Calibri" w:cs="Times New Roman"/>
      <w:b/>
      <w:bCs/>
      <w:sz w:val="28"/>
      <w:szCs w:val="28"/>
      <w:lang w:eastAsia="ar-SA"/>
    </w:rPr>
  </w:style>
  <w:style w:type="character" w:customStyle="1" w:styleId="50">
    <w:name w:val="Заголовок 5 Знак"/>
    <w:basedOn w:val="a0"/>
    <w:link w:val="5"/>
    <w:rsid w:val="00753867"/>
    <w:rPr>
      <w:rFonts w:ascii="Calibri" w:eastAsia="Times New Roman" w:hAnsi="Calibri" w:cs="Calibri"/>
      <w:b/>
      <w:bCs/>
      <w:i/>
      <w:iCs/>
      <w:sz w:val="26"/>
      <w:szCs w:val="26"/>
      <w:lang w:eastAsia="ar-SA"/>
    </w:rPr>
  </w:style>
  <w:style w:type="character" w:customStyle="1" w:styleId="60">
    <w:name w:val="Заголовок 6 Знак"/>
    <w:basedOn w:val="a0"/>
    <w:link w:val="6"/>
    <w:rsid w:val="00753867"/>
    <w:rPr>
      <w:rFonts w:ascii="Calibri" w:eastAsia="Times New Roman" w:hAnsi="Calibri" w:cs="Calibri"/>
      <w:b/>
      <w:bCs/>
      <w:lang w:eastAsia="ar-SA"/>
    </w:rPr>
  </w:style>
  <w:style w:type="character" w:customStyle="1" w:styleId="70">
    <w:name w:val="Заголовок 7 Знак"/>
    <w:basedOn w:val="a0"/>
    <w:link w:val="7"/>
    <w:rsid w:val="00753867"/>
    <w:rPr>
      <w:rFonts w:ascii="Calibri" w:eastAsia="Times New Roman" w:hAnsi="Calibri" w:cs="Calibri"/>
      <w:sz w:val="24"/>
      <w:szCs w:val="24"/>
      <w:lang w:eastAsia="ar-SA"/>
    </w:rPr>
  </w:style>
  <w:style w:type="character" w:customStyle="1" w:styleId="WW8Num1z0">
    <w:name w:val="WW8Num1z0"/>
    <w:rsid w:val="00753867"/>
    <w:rPr>
      <w:rFonts w:hint="default"/>
    </w:rPr>
  </w:style>
  <w:style w:type="character" w:customStyle="1" w:styleId="WW8Num1z1">
    <w:name w:val="WW8Num1z1"/>
    <w:rsid w:val="00753867"/>
  </w:style>
  <w:style w:type="character" w:customStyle="1" w:styleId="WW8Num1z2">
    <w:name w:val="WW8Num1z2"/>
    <w:rsid w:val="00753867"/>
  </w:style>
  <w:style w:type="character" w:customStyle="1" w:styleId="WW8Num1z3">
    <w:name w:val="WW8Num1z3"/>
    <w:rsid w:val="00753867"/>
  </w:style>
  <w:style w:type="character" w:customStyle="1" w:styleId="WW8Num1z4">
    <w:name w:val="WW8Num1z4"/>
    <w:rsid w:val="00753867"/>
  </w:style>
  <w:style w:type="character" w:customStyle="1" w:styleId="WW8Num1z5">
    <w:name w:val="WW8Num1z5"/>
    <w:rsid w:val="00753867"/>
  </w:style>
  <w:style w:type="character" w:customStyle="1" w:styleId="WW8Num1z6">
    <w:name w:val="WW8Num1z6"/>
    <w:rsid w:val="00753867"/>
  </w:style>
  <w:style w:type="character" w:customStyle="1" w:styleId="WW8Num1z7">
    <w:name w:val="WW8Num1z7"/>
    <w:rsid w:val="00753867"/>
  </w:style>
  <w:style w:type="character" w:customStyle="1" w:styleId="WW8Num1z8">
    <w:name w:val="WW8Num1z8"/>
    <w:rsid w:val="00753867"/>
  </w:style>
  <w:style w:type="character" w:customStyle="1" w:styleId="WW8Num2z0">
    <w:name w:val="WW8Num2z0"/>
    <w:rsid w:val="00753867"/>
    <w:rPr>
      <w:lang w:val="uk-UA"/>
    </w:rPr>
  </w:style>
  <w:style w:type="character" w:customStyle="1" w:styleId="WW8Num3z0">
    <w:name w:val="WW8Num3z0"/>
    <w:rsid w:val="00753867"/>
    <w:rPr>
      <w:rFonts w:ascii="Times New Roman" w:eastAsia="Calibri" w:hAnsi="Times New Roman" w:cs="Times New Roman" w:hint="default"/>
      <w:lang w:val="ru-RU"/>
    </w:rPr>
  </w:style>
  <w:style w:type="character" w:customStyle="1" w:styleId="WW8Num2z1">
    <w:name w:val="WW8Num2z1"/>
    <w:rsid w:val="00753867"/>
  </w:style>
  <w:style w:type="character" w:customStyle="1" w:styleId="WW8Num2z2">
    <w:name w:val="WW8Num2z2"/>
    <w:rsid w:val="00753867"/>
  </w:style>
  <w:style w:type="character" w:customStyle="1" w:styleId="WW8Num2z3">
    <w:name w:val="WW8Num2z3"/>
    <w:rsid w:val="00753867"/>
  </w:style>
  <w:style w:type="character" w:customStyle="1" w:styleId="WW8Num2z4">
    <w:name w:val="WW8Num2z4"/>
    <w:rsid w:val="00753867"/>
  </w:style>
  <w:style w:type="character" w:customStyle="1" w:styleId="WW8Num2z5">
    <w:name w:val="WW8Num2z5"/>
    <w:rsid w:val="00753867"/>
  </w:style>
  <w:style w:type="character" w:customStyle="1" w:styleId="WW8Num2z6">
    <w:name w:val="WW8Num2z6"/>
    <w:rsid w:val="00753867"/>
  </w:style>
  <w:style w:type="character" w:customStyle="1" w:styleId="WW8Num2z7">
    <w:name w:val="WW8Num2z7"/>
    <w:rsid w:val="00753867"/>
  </w:style>
  <w:style w:type="character" w:customStyle="1" w:styleId="WW8Num2z8">
    <w:name w:val="WW8Num2z8"/>
    <w:rsid w:val="00753867"/>
  </w:style>
  <w:style w:type="character" w:customStyle="1" w:styleId="WW8Num3z1">
    <w:name w:val="WW8Num3z1"/>
    <w:rsid w:val="00753867"/>
    <w:rPr>
      <w:rFonts w:ascii="Courier New" w:hAnsi="Courier New" w:cs="Courier New" w:hint="default"/>
    </w:rPr>
  </w:style>
  <w:style w:type="character" w:customStyle="1" w:styleId="WW8Num3z2">
    <w:name w:val="WW8Num3z2"/>
    <w:rsid w:val="00753867"/>
    <w:rPr>
      <w:rFonts w:ascii="Wingdings" w:hAnsi="Wingdings" w:cs="Wingdings" w:hint="default"/>
    </w:rPr>
  </w:style>
  <w:style w:type="character" w:customStyle="1" w:styleId="WW8Num3z3">
    <w:name w:val="WW8Num3z3"/>
    <w:rsid w:val="00753867"/>
    <w:rPr>
      <w:rFonts w:ascii="Symbol" w:hAnsi="Symbol" w:cs="Symbol" w:hint="default"/>
    </w:rPr>
  </w:style>
  <w:style w:type="character" w:customStyle="1" w:styleId="WW8Num4z0">
    <w:name w:val="WW8Num4z0"/>
    <w:rsid w:val="00753867"/>
    <w:rPr>
      <w:rFonts w:ascii="Times New Roman" w:eastAsia="Times New Roman" w:hAnsi="Times New Roman" w:cs="Times New Roman" w:hint="default"/>
    </w:rPr>
  </w:style>
  <w:style w:type="character" w:customStyle="1" w:styleId="WW8Num4z1">
    <w:name w:val="WW8Num4z1"/>
    <w:rsid w:val="00753867"/>
    <w:rPr>
      <w:rFonts w:ascii="Courier New" w:hAnsi="Courier New" w:cs="Courier New" w:hint="default"/>
    </w:rPr>
  </w:style>
  <w:style w:type="character" w:customStyle="1" w:styleId="WW8Num4z2">
    <w:name w:val="WW8Num4z2"/>
    <w:rsid w:val="00753867"/>
    <w:rPr>
      <w:rFonts w:ascii="Wingdings" w:hAnsi="Wingdings" w:cs="Wingdings" w:hint="default"/>
    </w:rPr>
  </w:style>
  <w:style w:type="character" w:customStyle="1" w:styleId="WW8Num4z3">
    <w:name w:val="WW8Num4z3"/>
    <w:rsid w:val="00753867"/>
    <w:rPr>
      <w:rFonts w:ascii="Symbol" w:hAnsi="Symbol" w:cs="Symbol" w:hint="default"/>
    </w:rPr>
  </w:style>
  <w:style w:type="character" w:customStyle="1" w:styleId="WW8Num5z0">
    <w:name w:val="WW8Num5z0"/>
    <w:rsid w:val="00753867"/>
    <w:rPr>
      <w:rFonts w:ascii="Times New Roman" w:hAnsi="Times New Roman" w:cs="Times New Roman" w:hint="default"/>
    </w:rPr>
  </w:style>
  <w:style w:type="character" w:customStyle="1" w:styleId="WW8Num5z1">
    <w:name w:val="WW8Num5z1"/>
    <w:rsid w:val="00753867"/>
    <w:rPr>
      <w:rFonts w:ascii="Courier New" w:hAnsi="Courier New" w:cs="Times New Roman" w:hint="default"/>
    </w:rPr>
  </w:style>
  <w:style w:type="character" w:customStyle="1" w:styleId="WW8Num5z2">
    <w:name w:val="WW8Num5z2"/>
    <w:rsid w:val="00753867"/>
    <w:rPr>
      <w:rFonts w:ascii="Wingdings" w:hAnsi="Wingdings" w:cs="Wingdings" w:hint="default"/>
    </w:rPr>
  </w:style>
  <w:style w:type="character" w:customStyle="1" w:styleId="WW8Num5z3">
    <w:name w:val="WW8Num5z3"/>
    <w:rsid w:val="00753867"/>
    <w:rPr>
      <w:rFonts w:ascii="Symbol" w:hAnsi="Symbol" w:cs="Symbol" w:hint="default"/>
    </w:rPr>
  </w:style>
  <w:style w:type="character" w:customStyle="1" w:styleId="WW8Num6z0">
    <w:name w:val="WW8Num6z0"/>
    <w:rsid w:val="00753867"/>
  </w:style>
  <w:style w:type="character" w:customStyle="1" w:styleId="WW8Num6z1">
    <w:name w:val="WW8Num6z1"/>
    <w:rsid w:val="00753867"/>
  </w:style>
  <w:style w:type="character" w:customStyle="1" w:styleId="WW8Num6z2">
    <w:name w:val="WW8Num6z2"/>
    <w:rsid w:val="00753867"/>
  </w:style>
  <w:style w:type="character" w:customStyle="1" w:styleId="WW8Num6z3">
    <w:name w:val="WW8Num6z3"/>
    <w:rsid w:val="00753867"/>
  </w:style>
  <w:style w:type="character" w:customStyle="1" w:styleId="WW8Num6z4">
    <w:name w:val="WW8Num6z4"/>
    <w:rsid w:val="00753867"/>
  </w:style>
  <w:style w:type="character" w:customStyle="1" w:styleId="WW8Num6z5">
    <w:name w:val="WW8Num6z5"/>
    <w:rsid w:val="00753867"/>
  </w:style>
  <w:style w:type="character" w:customStyle="1" w:styleId="WW8Num6z6">
    <w:name w:val="WW8Num6z6"/>
    <w:rsid w:val="00753867"/>
  </w:style>
  <w:style w:type="character" w:customStyle="1" w:styleId="WW8Num6z7">
    <w:name w:val="WW8Num6z7"/>
    <w:rsid w:val="00753867"/>
  </w:style>
  <w:style w:type="character" w:customStyle="1" w:styleId="WW8Num6z8">
    <w:name w:val="WW8Num6z8"/>
    <w:rsid w:val="00753867"/>
  </w:style>
  <w:style w:type="character" w:customStyle="1" w:styleId="WW8Num7z0">
    <w:name w:val="WW8Num7z0"/>
    <w:rsid w:val="00753867"/>
  </w:style>
  <w:style w:type="character" w:customStyle="1" w:styleId="WW8Num7z1">
    <w:name w:val="WW8Num7z1"/>
    <w:rsid w:val="00753867"/>
  </w:style>
  <w:style w:type="character" w:customStyle="1" w:styleId="WW8Num7z2">
    <w:name w:val="WW8Num7z2"/>
    <w:rsid w:val="00753867"/>
  </w:style>
  <w:style w:type="character" w:customStyle="1" w:styleId="WW8Num7z3">
    <w:name w:val="WW8Num7z3"/>
    <w:rsid w:val="00753867"/>
  </w:style>
  <w:style w:type="character" w:customStyle="1" w:styleId="WW8Num7z4">
    <w:name w:val="WW8Num7z4"/>
    <w:rsid w:val="00753867"/>
  </w:style>
  <w:style w:type="character" w:customStyle="1" w:styleId="WW8Num7z5">
    <w:name w:val="WW8Num7z5"/>
    <w:rsid w:val="00753867"/>
  </w:style>
  <w:style w:type="character" w:customStyle="1" w:styleId="WW8Num7z6">
    <w:name w:val="WW8Num7z6"/>
    <w:rsid w:val="00753867"/>
  </w:style>
  <w:style w:type="character" w:customStyle="1" w:styleId="WW8Num7z7">
    <w:name w:val="WW8Num7z7"/>
    <w:rsid w:val="00753867"/>
  </w:style>
  <w:style w:type="character" w:customStyle="1" w:styleId="WW8Num7z8">
    <w:name w:val="WW8Num7z8"/>
    <w:rsid w:val="00753867"/>
  </w:style>
  <w:style w:type="character" w:customStyle="1" w:styleId="WW8Num8z0">
    <w:name w:val="WW8Num8z0"/>
    <w:rsid w:val="00753867"/>
  </w:style>
  <w:style w:type="character" w:customStyle="1" w:styleId="WW8Num8z1">
    <w:name w:val="WW8Num8z1"/>
    <w:rsid w:val="00753867"/>
  </w:style>
  <w:style w:type="character" w:customStyle="1" w:styleId="WW8Num8z2">
    <w:name w:val="WW8Num8z2"/>
    <w:rsid w:val="00753867"/>
  </w:style>
  <w:style w:type="character" w:customStyle="1" w:styleId="WW8Num8z3">
    <w:name w:val="WW8Num8z3"/>
    <w:rsid w:val="00753867"/>
  </w:style>
  <w:style w:type="character" w:customStyle="1" w:styleId="WW8Num8z4">
    <w:name w:val="WW8Num8z4"/>
    <w:rsid w:val="00753867"/>
  </w:style>
  <w:style w:type="character" w:customStyle="1" w:styleId="WW8Num8z5">
    <w:name w:val="WW8Num8z5"/>
    <w:rsid w:val="00753867"/>
  </w:style>
  <w:style w:type="character" w:customStyle="1" w:styleId="WW8Num8z6">
    <w:name w:val="WW8Num8z6"/>
    <w:rsid w:val="00753867"/>
  </w:style>
  <w:style w:type="character" w:customStyle="1" w:styleId="WW8Num8z7">
    <w:name w:val="WW8Num8z7"/>
    <w:rsid w:val="00753867"/>
  </w:style>
  <w:style w:type="character" w:customStyle="1" w:styleId="WW8Num8z8">
    <w:name w:val="WW8Num8z8"/>
    <w:rsid w:val="00753867"/>
  </w:style>
  <w:style w:type="character" w:customStyle="1" w:styleId="WW8Num9z0">
    <w:name w:val="WW8Num9z0"/>
    <w:rsid w:val="00753867"/>
  </w:style>
  <w:style w:type="character" w:customStyle="1" w:styleId="WW8Num9z1">
    <w:name w:val="WW8Num9z1"/>
    <w:rsid w:val="00753867"/>
  </w:style>
  <w:style w:type="character" w:customStyle="1" w:styleId="WW8Num9z2">
    <w:name w:val="WW8Num9z2"/>
    <w:rsid w:val="00753867"/>
  </w:style>
  <w:style w:type="character" w:customStyle="1" w:styleId="WW8Num9z3">
    <w:name w:val="WW8Num9z3"/>
    <w:rsid w:val="00753867"/>
  </w:style>
  <w:style w:type="character" w:customStyle="1" w:styleId="WW8Num9z4">
    <w:name w:val="WW8Num9z4"/>
    <w:rsid w:val="00753867"/>
  </w:style>
  <w:style w:type="character" w:customStyle="1" w:styleId="WW8Num9z5">
    <w:name w:val="WW8Num9z5"/>
    <w:rsid w:val="00753867"/>
  </w:style>
  <w:style w:type="character" w:customStyle="1" w:styleId="WW8Num9z6">
    <w:name w:val="WW8Num9z6"/>
    <w:rsid w:val="00753867"/>
  </w:style>
  <w:style w:type="character" w:customStyle="1" w:styleId="WW8Num9z7">
    <w:name w:val="WW8Num9z7"/>
    <w:rsid w:val="00753867"/>
  </w:style>
  <w:style w:type="character" w:customStyle="1" w:styleId="WW8Num9z8">
    <w:name w:val="WW8Num9z8"/>
    <w:rsid w:val="00753867"/>
  </w:style>
  <w:style w:type="character" w:customStyle="1" w:styleId="WW8Num10z0">
    <w:name w:val="WW8Num10z0"/>
    <w:rsid w:val="00753867"/>
    <w:rPr>
      <w:rFonts w:hint="default"/>
    </w:rPr>
  </w:style>
  <w:style w:type="character" w:customStyle="1" w:styleId="WW8Num10z1">
    <w:name w:val="WW8Num10z1"/>
    <w:rsid w:val="00753867"/>
  </w:style>
  <w:style w:type="character" w:customStyle="1" w:styleId="WW8Num10z2">
    <w:name w:val="WW8Num10z2"/>
    <w:rsid w:val="00753867"/>
  </w:style>
  <w:style w:type="character" w:customStyle="1" w:styleId="WW8Num10z3">
    <w:name w:val="WW8Num10z3"/>
    <w:rsid w:val="00753867"/>
  </w:style>
  <w:style w:type="character" w:customStyle="1" w:styleId="WW8Num10z4">
    <w:name w:val="WW8Num10z4"/>
    <w:rsid w:val="00753867"/>
  </w:style>
  <w:style w:type="character" w:customStyle="1" w:styleId="WW8Num10z5">
    <w:name w:val="WW8Num10z5"/>
    <w:rsid w:val="00753867"/>
  </w:style>
  <w:style w:type="character" w:customStyle="1" w:styleId="WW8Num10z6">
    <w:name w:val="WW8Num10z6"/>
    <w:rsid w:val="00753867"/>
  </w:style>
  <w:style w:type="character" w:customStyle="1" w:styleId="WW8Num10z7">
    <w:name w:val="WW8Num10z7"/>
    <w:rsid w:val="00753867"/>
  </w:style>
  <w:style w:type="character" w:customStyle="1" w:styleId="WW8Num10z8">
    <w:name w:val="WW8Num10z8"/>
    <w:rsid w:val="00753867"/>
  </w:style>
  <w:style w:type="character" w:customStyle="1" w:styleId="WW8Num11z0">
    <w:name w:val="WW8Num11z0"/>
    <w:rsid w:val="00753867"/>
    <w:rPr>
      <w:rFonts w:hint="default"/>
      <w:lang w:val="uk-UA"/>
    </w:rPr>
  </w:style>
  <w:style w:type="character" w:customStyle="1" w:styleId="WW8Num11z1">
    <w:name w:val="WW8Num11z1"/>
    <w:rsid w:val="00753867"/>
  </w:style>
  <w:style w:type="character" w:customStyle="1" w:styleId="WW8Num11z2">
    <w:name w:val="WW8Num11z2"/>
    <w:rsid w:val="00753867"/>
  </w:style>
  <w:style w:type="character" w:customStyle="1" w:styleId="WW8Num11z3">
    <w:name w:val="WW8Num11z3"/>
    <w:rsid w:val="00753867"/>
  </w:style>
  <w:style w:type="character" w:customStyle="1" w:styleId="WW8Num11z4">
    <w:name w:val="WW8Num11z4"/>
    <w:rsid w:val="00753867"/>
  </w:style>
  <w:style w:type="character" w:customStyle="1" w:styleId="WW8Num11z5">
    <w:name w:val="WW8Num11z5"/>
    <w:rsid w:val="00753867"/>
  </w:style>
  <w:style w:type="character" w:customStyle="1" w:styleId="WW8Num11z6">
    <w:name w:val="WW8Num11z6"/>
    <w:rsid w:val="00753867"/>
  </w:style>
  <w:style w:type="character" w:customStyle="1" w:styleId="WW8Num11z7">
    <w:name w:val="WW8Num11z7"/>
    <w:rsid w:val="00753867"/>
  </w:style>
  <w:style w:type="character" w:customStyle="1" w:styleId="WW8Num11z8">
    <w:name w:val="WW8Num11z8"/>
    <w:rsid w:val="00753867"/>
  </w:style>
  <w:style w:type="character" w:customStyle="1" w:styleId="WW8Num12z0">
    <w:name w:val="WW8Num12z0"/>
    <w:rsid w:val="00753867"/>
  </w:style>
  <w:style w:type="character" w:customStyle="1" w:styleId="WW8Num12z1">
    <w:name w:val="WW8Num12z1"/>
    <w:rsid w:val="00753867"/>
  </w:style>
  <w:style w:type="character" w:customStyle="1" w:styleId="WW8Num12z2">
    <w:name w:val="WW8Num12z2"/>
    <w:rsid w:val="00753867"/>
  </w:style>
  <w:style w:type="character" w:customStyle="1" w:styleId="WW8Num12z3">
    <w:name w:val="WW8Num12z3"/>
    <w:rsid w:val="00753867"/>
  </w:style>
  <w:style w:type="character" w:customStyle="1" w:styleId="WW8Num12z4">
    <w:name w:val="WW8Num12z4"/>
    <w:rsid w:val="00753867"/>
  </w:style>
  <w:style w:type="character" w:customStyle="1" w:styleId="WW8Num12z5">
    <w:name w:val="WW8Num12z5"/>
    <w:rsid w:val="00753867"/>
  </w:style>
  <w:style w:type="character" w:customStyle="1" w:styleId="WW8Num12z6">
    <w:name w:val="WW8Num12z6"/>
    <w:rsid w:val="00753867"/>
  </w:style>
  <w:style w:type="character" w:customStyle="1" w:styleId="WW8Num12z7">
    <w:name w:val="WW8Num12z7"/>
    <w:rsid w:val="00753867"/>
  </w:style>
  <w:style w:type="character" w:customStyle="1" w:styleId="WW8Num12z8">
    <w:name w:val="WW8Num12z8"/>
    <w:rsid w:val="00753867"/>
  </w:style>
  <w:style w:type="character" w:customStyle="1" w:styleId="WW8Num13z0">
    <w:name w:val="WW8Num13z0"/>
    <w:rsid w:val="00753867"/>
  </w:style>
  <w:style w:type="character" w:customStyle="1" w:styleId="WW8Num13z1">
    <w:name w:val="WW8Num13z1"/>
    <w:rsid w:val="00753867"/>
  </w:style>
  <w:style w:type="character" w:customStyle="1" w:styleId="WW8Num13z2">
    <w:name w:val="WW8Num13z2"/>
    <w:rsid w:val="00753867"/>
  </w:style>
  <w:style w:type="character" w:customStyle="1" w:styleId="WW8Num13z3">
    <w:name w:val="WW8Num13z3"/>
    <w:rsid w:val="00753867"/>
  </w:style>
  <w:style w:type="character" w:customStyle="1" w:styleId="WW8Num13z4">
    <w:name w:val="WW8Num13z4"/>
    <w:rsid w:val="00753867"/>
  </w:style>
  <w:style w:type="character" w:customStyle="1" w:styleId="WW8Num13z5">
    <w:name w:val="WW8Num13z5"/>
    <w:rsid w:val="00753867"/>
  </w:style>
  <w:style w:type="character" w:customStyle="1" w:styleId="WW8Num13z6">
    <w:name w:val="WW8Num13z6"/>
    <w:rsid w:val="00753867"/>
  </w:style>
  <w:style w:type="character" w:customStyle="1" w:styleId="WW8Num13z7">
    <w:name w:val="WW8Num13z7"/>
    <w:rsid w:val="00753867"/>
  </w:style>
  <w:style w:type="character" w:customStyle="1" w:styleId="WW8Num13z8">
    <w:name w:val="WW8Num13z8"/>
    <w:rsid w:val="00753867"/>
  </w:style>
  <w:style w:type="character" w:customStyle="1" w:styleId="WW8Num14z0">
    <w:name w:val="WW8Num14z0"/>
    <w:rsid w:val="00753867"/>
    <w:rPr>
      <w:rFonts w:ascii="Times New Roman" w:eastAsia="Calibri" w:hAnsi="Times New Roman" w:cs="Times New Roman" w:hint="default"/>
    </w:rPr>
  </w:style>
  <w:style w:type="character" w:customStyle="1" w:styleId="WW8Num14z1">
    <w:name w:val="WW8Num14z1"/>
    <w:rsid w:val="00753867"/>
    <w:rPr>
      <w:rFonts w:ascii="Courier New" w:hAnsi="Courier New" w:cs="Courier New" w:hint="default"/>
    </w:rPr>
  </w:style>
  <w:style w:type="character" w:customStyle="1" w:styleId="WW8Num14z2">
    <w:name w:val="WW8Num14z2"/>
    <w:rsid w:val="00753867"/>
    <w:rPr>
      <w:rFonts w:ascii="Wingdings" w:hAnsi="Wingdings" w:cs="Wingdings" w:hint="default"/>
    </w:rPr>
  </w:style>
  <w:style w:type="character" w:customStyle="1" w:styleId="WW8Num14z3">
    <w:name w:val="WW8Num14z3"/>
    <w:rsid w:val="00753867"/>
    <w:rPr>
      <w:rFonts w:ascii="Symbol" w:hAnsi="Symbol" w:cs="Symbol" w:hint="default"/>
    </w:rPr>
  </w:style>
  <w:style w:type="character" w:customStyle="1" w:styleId="WW8Num15z0">
    <w:name w:val="WW8Num15z0"/>
    <w:rsid w:val="00753867"/>
  </w:style>
  <w:style w:type="character" w:customStyle="1" w:styleId="WW8Num15z1">
    <w:name w:val="WW8Num15z1"/>
    <w:rsid w:val="00753867"/>
  </w:style>
  <w:style w:type="character" w:customStyle="1" w:styleId="WW8Num15z2">
    <w:name w:val="WW8Num15z2"/>
    <w:rsid w:val="00753867"/>
  </w:style>
  <w:style w:type="character" w:customStyle="1" w:styleId="WW8Num15z3">
    <w:name w:val="WW8Num15z3"/>
    <w:rsid w:val="00753867"/>
  </w:style>
  <w:style w:type="character" w:customStyle="1" w:styleId="WW8Num15z4">
    <w:name w:val="WW8Num15z4"/>
    <w:rsid w:val="00753867"/>
  </w:style>
  <w:style w:type="character" w:customStyle="1" w:styleId="WW8Num15z5">
    <w:name w:val="WW8Num15z5"/>
    <w:rsid w:val="00753867"/>
  </w:style>
  <w:style w:type="character" w:customStyle="1" w:styleId="WW8Num15z6">
    <w:name w:val="WW8Num15z6"/>
    <w:rsid w:val="00753867"/>
  </w:style>
  <w:style w:type="character" w:customStyle="1" w:styleId="WW8Num15z7">
    <w:name w:val="WW8Num15z7"/>
    <w:rsid w:val="00753867"/>
  </w:style>
  <w:style w:type="character" w:customStyle="1" w:styleId="WW8Num15z8">
    <w:name w:val="WW8Num15z8"/>
    <w:rsid w:val="00753867"/>
  </w:style>
  <w:style w:type="character" w:customStyle="1" w:styleId="WW8Num16z0">
    <w:name w:val="WW8Num16z0"/>
    <w:rsid w:val="00753867"/>
    <w:rPr>
      <w:rFonts w:hint="default"/>
    </w:rPr>
  </w:style>
  <w:style w:type="character" w:customStyle="1" w:styleId="WW8Num17z0">
    <w:name w:val="WW8Num17z0"/>
    <w:rsid w:val="00753867"/>
    <w:rPr>
      <w:rFonts w:ascii="Times New Roman" w:eastAsia="Calibri" w:hAnsi="Times New Roman" w:cs="Times New Roman" w:hint="default"/>
    </w:rPr>
  </w:style>
  <w:style w:type="character" w:customStyle="1" w:styleId="WW8Num17z1">
    <w:name w:val="WW8Num17z1"/>
    <w:rsid w:val="00753867"/>
    <w:rPr>
      <w:rFonts w:ascii="Courier New" w:hAnsi="Courier New" w:cs="Courier New" w:hint="default"/>
    </w:rPr>
  </w:style>
  <w:style w:type="character" w:customStyle="1" w:styleId="WW8Num17z2">
    <w:name w:val="WW8Num17z2"/>
    <w:rsid w:val="00753867"/>
    <w:rPr>
      <w:rFonts w:ascii="Wingdings" w:hAnsi="Wingdings" w:cs="Wingdings" w:hint="default"/>
    </w:rPr>
  </w:style>
  <w:style w:type="character" w:customStyle="1" w:styleId="WW8Num17z3">
    <w:name w:val="WW8Num17z3"/>
    <w:rsid w:val="00753867"/>
    <w:rPr>
      <w:rFonts w:ascii="Symbol" w:hAnsi="Symbol" w:cs="Symbol" w:hint="default"/>
    </w:rPr>
  </w:style>
  <w:style w:type="character" w:customStyle="1" w:styleId="WW8Num18z0">
    <w:name w:val="WW8Num18z0"/>
    <w:rsid w:val="00753867"/>
    <w:rPr>
      <w:rFonts w:hint="default"/>
    </w:rPr>
  </w:style>
  <w:style w:type="character" w:customStyle="1" w:styleId="WW8Num18z1">
    <w:name w:val="WW8Num18z1"/>
    <w:rsid w:val="00753867"/>
  </w:style>
  <w:style w:type="character" w:customStyle="1" w:styleId="WW8Num18z2">
    <w:name w:val="WW8Num18z2"/>
    <w:rsid w:val="00753867"/>
  </w:style>
  <w:style w:type="character" w:customStyle="1" w:styleId="WW8Num18z3">
    <w:name w:val="WW8Num18z3"/>
    <w:rsid w:val="00753867"/>
  </w:style>
  <w:style w:type="character" w:customStyle="1" w:styleId="WW8Num18z4">
    <w:name w:val="WW8Num18z4"/>
    <w:rsid w:val="00753867"/>
  </w:style>
  <w:style w:type="character" w:customStyle="1" w:styleId="WW8Num18z5">
    <w:name w:val="WW8Num18z5"/>
    <w:rsid w:val="00753867"/>
  </w:style>
  <w:style w:type="character" w:customStyle="1" w:styleId="WW8Num18z6">
    <w:name w:val="WW8Num18z6"/>
    <w:rsid w:val="00753867"/>
  </w:style>
  <w:style w:type="character" w:customStyle="1" w:styleId="WW8Num18z7">
    <w:name w:val="WW8Num18z7"/>
    <w:rsid w:val="00753867"/>
  </w:style>
  <w:style w:type="character" w:customStyle="1" w:styleId="WW8Num18z8">
    <w:name w:val="WW8Num18z8"/>
    <w:rsid w:val="00753867"/>
  </w:style>
  <w:style w:type="character" w:customStyle="1" w:styleId="11">
    <w:name w:val="Основной шрифт абзаца1"/>
    <w:rsid w:val="00753867"/>
  </w:style>
  <w:style w:type="character" w:customStyle="1" w:styleId="a3">
    <w:name w:val="Верхний колонтитул Знак"/>
    <w:rsid w:val="00753867"/>
    <w:rPr>
      <w:rFonts w:ascii="Times New Roman" w:hAnsi="Times New Roman" w:cs="Times New Roman"/>
      <w:sz w:val="28"/>
      <w:szCs w:val="22"/>
    </w:rPr>
  </w:style>
  <w:style w:type="character" w:customStyle="1" w:styleId="a4">
    <w:name w:val="Нижний колонтитул Знак"/>
    <w:uiPriority w:val="99"/>
    <w:rsid w:val="00753867"/>
    <w:rPr>
      <w:rFonts w:ascii="Times New Roman" w:hAnsi="Times New Roman" w:cs="Times New Roman"/>
      <w:sz w:val="28"/>
      <w:szCs w:val="22"/>
    </w:rPr>
  </w:style>
  <w:style w:type="character" w:customStyle="1" w:styleId="hps">
    <w:name w:val="hps"/>
    <w:rsid w:val="00753867"/>
  </w:style>
  <w:style w:type="character" w:styleId="a5">
    <w:name w:val="Hyperlink"/>
    <w:rsid w:val="00753867"/>
    <w:rPr>
      <w:color w:val="0000FF"/>
      <w:u w:val="single"/>
    </w:rPr>
  </w:style>
  <w:style w:type="character" w:customStyle="1" w:styleId="a6">
    <w:name w:val="Основной ТОЛИКА Знак"/>
    <w:rsid w:val="00753867"/>
    <w:rPr>
      <w:rFonts w:ascii="Times New Roman" w:eastAsia="Times New Roman" w:hAnsi="Times New Roman" w:cs="Times New Roman"/>
      <w:sz w:val="28"/>
    </w:rPr>
  </w:style>
  <w:style w:type="character" w:customStyle="1" w:styleId="A30">
    <w:name w:val="A3"/>
    <w:rsid w:val="00753867"/>
    <w:rPr>
      <w:rFonts w:cs="Times ETD"/>
      <w:color w:val="000000"/>
      <w:sz w:val="20"/>
      <w:szCs w:val="20"/>
    </w:rPr>
  </w:style>
  <w:style w:type="character" w:customStyle="1" w:styleId="apple-converted-space">
    <w:name w:val="apple-converted-space"/>
    <w:rsid w:val="00753867"/>
  </w:style>
  <w:style w:type="character" w:styleId="a7">
    <w:name w:val="Strong"/>
    <w:uiPriority w:val="22"/>
    <w:qFormat/>
    <w:rsid w:val="00753867"/>
    <w:rPr>
      <w:b/>
      <w:bCs/>
    </w:rPr>
  </w:style>
  <w:style w:type="character" w:styleId="a8">
    <w:name w:val="Emphasis"/>
    <w:uiPriority w:val="20"/>
    <w:qFormat/>
    <w:rsid w:val="00753867"/>
    <w:rPr>
      <w:i/>
      <w:iCs/>
    </w:rPr>
  </w:style>
  <w:style w:type="character" w:customStyle="1" w:styleId="HTML">
    <w:name w:val="Стандартный HTML Знак"/>
    <w:rsid w:val="00753867"/>
    <w:rPr>
      <w:rFonts w:ascii="Courier New" w:eastAsia="Times New Roman" w:hAnsi="Courier New" w:cs="Courier New"/>
    </w:rPr>
  </w:style>
  <w:style w:type="character" w:customStyle="1" w:styleId="spelle">
    <w:name w:val="spelle"/>
    <w:rsid w:val="00753867"/>
  </w:style>
  <w:style w:type="character" w:customStyle="1" w:styleId="A40">
    <w:name w:val="A4"/>
    <w:rsid w:val="00753867"/>
    <w:rPr>
      <w:rFonts w:cs="Minion Pro"/>
      <w:color w:val="000000"/>
      <w:sz w:val="22"/>
      <w:szCs w:val="22"/>
    </w:rPr>
  </w:style>
  <w:style w:type="character" w:customStyle="1" w:styleId="Bullets">
    <w:name w:val="Bullets"/>
    <w:rsid w:val="00753867"/>
    <w:rPr>
      <w:rFonts w:ascii="OpenSymbol" w:eastAsia="OpenSymbol" w:hAnsi="OpenSymbol" w:cs="OpenSymbol"/>
    </w:rPr>
  </w:style>
  <w:style w:type="paragraph" w:customStyle="1" w:styleId="Heading">
    <w:name w:val="Heading"/>
    <w:basedOn w:val="a"/>
    <w:next w:val="a9"/>
    <w:rsid w:val="00753867"/>
    <w:pPr>
      <w:keepNext/>
      <w:spacing w:before="240" w:after="120"/>
    </w:pPr>
    <w:rPr>
      <w:rFonts w:ascii="Arial" w:eastAsia="Microsoft YaHei" w:hAnsi="Arial" w:cs="Arial"/>
      <w:szCs w:val="28"/>
    </w:rPr>
  </w:style>
  <w:style w:type="paragraph" w:styleId="a9">
    <w:name w:val="Body Text"/>
    <w:basedOn w:val="a"/>
    <w:link w:val="aa"/>
    <w:rsid w:val="00753867"/>
    <w:pPr>
      <w:spacing w:after="120"/>
    </w:pPr>
  </w:style>
  <w:style w:type="character" w:customStyle="1" w:styleId="aa">
    <w:name w:val="Основной текст Знак"/>
    <w:basedOn w:val="a0"/>
    <w:link w:val="a9"/>
    <w:rsid w:val="00753867"/>
    <w:rPr>
      <w:rFonts w:ascii="Times New Roman" w:eastAsia="Calibri" w:hAnsi="Times New Roman" w:cs="Times New Roman"/>
      <w:sz w:val="28"/>
      <w:lang w:eastAsia="ar-SA"/>
    </w:rPr>
  </w:style>
  <w:style w:type="paragraph" w:styleId="ab">
    <w:name w:val="List"/>
    <w:basedOn w:val="a9"/>
    <w:rsid w:val="00753867"/>
    <w:rPr>
      <w:rFonts w:cs="Arial"/>
    </w:rPr>
  </w:style>
  <w:style w:type="paragraph" w:customStyle="1" w:styleId="12">
    <w:name w:val="Название объекта1"/>
    <w:basedOn w:val="a"/>
    <w:rsid w:val="00753867"/>
    <w:pPr>
      <w:suppressLineNumbers/>
      <w:spacing w:before="120" w:after="120"/>
    </w:pPr>
    <w:rPr>
      <w:rFonts w:cs="Arial"/>
      <w:i/>
      <w:iCs/>
      <w:sz w:val="24"/>
      <w:szCs w:val="24"/>
    </w:rPr>
  </w:style>
  <w:style w:type="paragraph" w:customStyle="1" w:styleId="Index">
    <w:name w:val="Index"/>
    <w:basedOn w:val="a"/>
    <w:rsid w:val="00753867"/>
    <w:pPr>
      <w:suppressLineNumbers/>
    </w:pPr>
    <w:rPr>
      <w:rFonts w:cs="Arial"/>
    </w:rPr>
  </w:style>
  <w:style w:type="paragraph" w:styleId="ac">
    <w:name w:val="header"/>
    <w:basedOn w:val="a"/>
    <w:link w:val="13"/>
    <w:rsid w:val="00753867"/>
    <w:pPr>
      <w:tabs>
        <w:tab w:val="center" w:pos="4677"/>
        <w:tab w:val="right" w:pos="9355"/>
      </w:tabs>
    </w:pPr>
  </w:style>
  <w:style w:type="character" w:customStyle="1" w:styleId="13">
    <w:name w:val="Верхний колонтитул Знак1"/>
    <w:basedOn w:val="a0"/>
    <w:link w:val="ac"/>
    <w:rsid w:val="00753867"/>
    <w:rPr>
      <w:rFonts w:ascii="Times New Roman" w:eastAsia="Calibri" w:hAnsi="Times New Roman" w:cs="Times New Roman"/>
      <w:sz w:val="28"/>
      <w:lang w:eastAsia="ar-SA"/>
    </w:rPr>
  </w:style>
  <w:style w:type="paragraph" w:styleId="ad">
    <w:name w:val="footer"/>
    <w:basedOn w:val="a"/>
    <w:link w:val="14"/>
    <w:uiPriority w:val="99"/>
    <w:rsid w:val="00753867"/>
    <w:pPr>
      <w:tabs>
        <w:tab w:val="center" w:pos="4677"/>
        <w:tab w:val="right" w:pos="9355"/>
      </w:tabs>
    </w:pPr>
  </w:style>
  <w:style w:type="character" w:customStyle="1" w:styleId="14">
    <w:name w:val="Нижний колонтитул Знак1"/>
    <w:basedOn w:val="a0"/>
    <w:link w:val="ad"/>
    <w:rsid w:val="00753867"/>
    <w:rPr>
      <w:rFonts w:ascii="Times New Roman" w:eastAsia="Calibri" w:hAnsi="Times New Roman" w:cs="Times New Roman"/>
      <w:sz w:val="28"/>
      <w:lang w:eastAsia="ar-SA"/>
    </w:rPr>
  </w:style>
  <w:style w:type="paragraph" w:styleId="ae">
    <w:name w:val="TOC Heading"/>
    <w:basedOn w:val="1"/>
    <w:next w:val="a"/>
    <w:qFormat/>
    <w:rsid w:val="00753867"/>
    <w:pPr>
      <w:keepLines/>
      <w:numPr>
        <w:numId w:val="0"/>
      </w:numPr>
      <w:spacing w:before="480" w:line="276" w:lineRule="auto"/>
      <w:jc w:val="left"/>
    </w:pPr>
    <w:rPr>
      <w:rFonts w:ascii="Cambria" w:hAnsi="Cambria"/>
      <w:color w:val="365F91"/>
      <w:szCs w:val="28"/>
    </w:rPr>
  </w:style>
  <w:style w:type="paragraph" w:styleId="15">
    <w:name w:val="toc 1"/>
    <w:basedOn w:val="a"/>
    <w:next w:val="a"/>
    <w:rsid w:val="00753867"/>
    <w:pPr>
      <w:tabs>
        <w:tab w:val="right" w:leader="dot" w:pos="9344"/>
      </w:tabs>
      <w:ind w:firstLine="0"/>
    </w:pPr>
  </w:style>
  <w:style w:type="paragraph" w:customStyle="1" w:styleId="af">
    <w:name w:val="Основной ТОЛИКА"/>
    <w:rsid w:val="00753867"/>
    <w:pPr>
      <w:widowControl w:val="0"/>
      <w:suppressAutoHyphens/>
      <w:spacing w:after="0" w:line="360" w:lineRule="auto"/>
      <w:ind w:firstLine="680"/>
      <w:jc w:val="both"/>
    </w:pPr>
    <w:rPr>
      <w:rFonts w:ascii="Times New Roman" w:eastAsia="Times New Roman" w:hAnsi="Times New Roman" w:cs="Times New Roman"/>
      <w:sz w:val="28"/>
      <w:szCs w:val="20"/>
      <w:lang w:eastAsia="ar-SA"/>
    </w:rPr>
  </w:style>
  <w:style w:type="paragraph" w:customStyle="1" w:styleId="WW-Default">
    <w:name w:val="WW-Default"/>
    <w:rsid w:val="00753867"/>
    <w:pPr>
      <w:suppressAutoHyphens/>
      <w:autoSpaceDE w:val="0"/>
      <w:spacing w:after="0" w:line="240" w:lineRule="auto"/>
    </w:pPr>
    <w:rPr>
      <w:rFonts w:ascii="Times ETD" w:eastAsia="Calibri" w:hAnsi="Times ETD" w:cs="Times ETD"/>
      <w:color w:val="000000"/>
      <w:sz w:val="24"/>
      <w:szCs w:val="24"/>
      <w:lang w:eastAsia="ar-SA"/>
    </w:rPr>
  </w:style>
  <w:style w:type="paragraph" w:styleId="af0">
    <w:name w:val="Normal (Web)"/>
    <w:basedOn w:val="a"/>
    <w:uiPriority w:val="99"/>
    <w:rsid w:val="00753867"/>
    <w:pPr>
      <w:spacing w:before="280" w:after="280" w:line="240" w:lineRule="auto"/>
      <w:ind w:firstLine="0"/>
      <w:jc w:val="left"/>
    </w:pPr>
    <w:rPr>
      <w:rFonts w:eastAsia="Times New Roman"/>
      <w:sz w:val="24"/>
      <w:szCs w:val="24"/>
    </w:rPr>
  </w:style>
  <w:style w:type="paragraph" w:styleId="HTML0">
    <w:name w:val="HTML Preformatted"/>
    <w:basedOn w:val="a"/>
    <w:link w:val="HTML1"/>
    <w:rsid w:val="007538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1">
    <w:name w:val="Стандартный HTML Знак1"/>
    <w:basedOn w:val="a0"/>
    <w:link w:val="HTML0"/>
    <w:rsid w:val="00753867"/>
    <w:rPr>
      <w:rFonts w:ascii="Courier New" w:eastAsia="Times New Roman" w:hAnsi="Courier New" w:cs="Courier New"/>
      <w:sz w:val="20"/>
      <w:szCs w:val="20"/>
      <w:lang w:eastAsia="ar-SA"/>
    </w:rPr>
  </w:style>
  <w:style w:type="paragraph" w:customStyle="1" w:styleId="author">
    <w:name w:val="author"/>
    <w:basedOn w:val="a"/>
    <w:rsid w:val="00753867"/>
    <w:pPr>
      <w:spacing w:before="280" w:after="280" w:line="240" w:lineRule="auto"/>
      <w:ind w:firstLine="0"/>
      <w:jc w:val="left"/>
    </w:pPr>
    <w:rPr>
      <w:rFonts w:eastAsia="Times New Roman"/>
      <w:sz w:val="24"/>
      <w:szCs w:val="24"/>
    </w:rPr>
  </w:style>
  <w:style w:type="paragraph" w:styleId="af1">
    <w:name w:val="List Paragraph"/>
    <w:basedOn w:val="a"/>
    <w:qFormat/>
    <w:rsid w:val="00753867"/>
    <w:pPr>
      <w:spacing w:after="200" w:line="276" w:lineRule="auto"/>
      <w:ind w:left="720" w:firstLine="0"/>
      <w:jc w:val="left"/>
    </w:pPr>
    <w:rPr>
      <w:rFonts w:ascii="Calibri" w:hAnsi="Calibri" w:cs="Calibri"/>
      <w:sz w:val="22"/>
    </w:rPr>
  </w:style>
  <w:style w:type="table" w:styleId="af2">
    <w:name w:val="Table Grid"/>
    <w:basedOn w:val="a1"/>
    <w:uiPriority w:val="59"/>
    <w:rsid w:val="00B67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No Spacing"/>
    <w:uiPriority w:val="1"/>
    <w:qFormat/>
    <w:rsid w:val="0064640D"/>
    <w:pPr>
      <w:spacing w:after="0" w:line="240" w:lineRule="auto"/>
    </w:pPr>
    <w:rPr>
      <w:lang w:val="en-US"/>
    </w:rPr>
  </w:style>
  <w:style w:type="paragraph" w:styleId="af4">
    <w:name w:val="Balloon Text"/>
    <w:basedOn w:val="a"/>
    <w:link w:val="af5"/>
    <w:uiPriority w:val="99"/>
    <w:semiHidden/>
    <w:unhideWhenUsed/>
    <w:rsid w:val="00E571CA"/>
    <w:pPr>
      <w:spacing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571CA"/>
    <w:rPr>
      <w:rFonts w:ascii="Tahoma" w:eastAsia="Calibri"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utschservice.de/felix/daf/gesprkom.htm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prosieben.de/tv/germanys-nexttopmodel/video/playlist/staffel-11/alle-ganzen-folgen-mit-untertitel-staffel-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13702</Words>
  <Characters>7811</Characters>
  <Application>Microsoft Office Word</Application>
  <DocSecurity>0</DocSecurity>
  <Lines>65</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Александра</dc:creator>
  <cp:lastModifiedBy>admin</cp:lastModifiedBy>
  <cp:revision>2</cp:revision>
  <cp:lastPrinted>2018-06-23T13:09:00Z</cp:lastPrinted>
  <dcterms:created xsi:type="dcterms:W3CDTF">2019-01-17T09:02:00Z</dcterms:created>
  <dcterms:modified xsi:type="dcterms:W3CDTF">2019-01-17T09:02:00Z</dcterms:modified>
</cp:coreProperties>
</file>