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001C86" w:rsidRPr="00403250" w:rsidRDefault="00001C86" w:rsidP="00001C86">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Одеський</w:t>
      </w:r>
      <w:r w:rsidRPr="00403250">
        <w:rPr>
          <w:rFonts w:ascii="Times New Roman" w:hAnsi="Times New Roman" w:cs="Times New Roman"/>
          <w:sz w:val="28"/>
          <w:szCs w:val="28"/>
          <w:lang w:val="uk-UA"/>
        </w:rPr>
        <w:t xml:space="preserve"> </w:t>
      </w:r>
      <w:r>
        <w:rPr>
          <w:rFonts w:ascii="Times New Roman" w:hAnsi="Times New Roman" w:cs="Times New Roman"/>
          <w:sz w:val="28"/>
          <w:szCs w:val="28"/>
          <w:lang w:val="uk-UA"/>
        </w:rPr>
        <w:t>національний</w:t>
      </w:r>
      <w:r w:rsidRPr="00403250">
        <w:rPr>
          <w:rFonts w:ascii="Times New Roman" w:hAnsi="Times New Roman" w:cs="Times New Roman"/>
          <w:sz w:val="28"/>
          <w:szCs w:val="28"/>
          <w:lang w:val="uk-UA"/>
        </w:rPr>
        <w:t xml:space="preserve"> </w:t>
      </w:r>
      <w:r>
        <w:rPr>
          <w:rFonts w:ascii="Times New Roman" w:hAnsi="Times New Roman" w:cs="Times New Roman"/>
          <w:sz w:val="28"/>
          <w:szCs w:val="28"/>
          <w:lang w:val="uk-UA"/>
        </w:rPr>
        <w:t>університет</w:t>
      </w:r>
      <w:r w:rsidRPr="00403250">
        <w:rPr>
          <w:rFonts w:ascii="Times New Roman" w:hAnsi="Times New Roman" w:cs="Times New Roman"/>
          <w:sz w:val="28"/>
          <w:szCs w:val="28"/>
          <w:lang w:val="uk-UA"/>
        </w:rPr>
        <w:t xml:space="preserve"> </w:t>
      </w:r>
      <w:r>
        <w:rPr>
          <w:rFonts w:ascii="Times New Roman" w:hAnsi="Times New Roman" w:cs="Times New Roman"/>
          <w:sz w:val="28"/>
          <w:szCs w:val="28"/>
          <w:lang w:val="uk-UA"/>
        </w:rPr>
        <w:t>імені</w:t>
      </w:r>
      <w:r w:rsidRPr="00403250">
        <w:rPr>
          <w:rFonts w:ascii="Times New Roman" w:hAnsi="Times New Roman" w:cs="Times New Roman"/>
          <w:sz w:val="28"/>
          <w:szCs w:val="28"/>
          <w:lang w:val="uk-UA"/>
        </w:rPr>
        <w:t xml:space="preserve"> I.I. </w:t>
      </w:r>
      <w:r>
        <w:rPr>
          <w:rFonts w:ascii="Times New Roman" w:hAnsi="Times New Roman" w:cs="Times New Roman"/>
          <w:sz w:val="28"/>
          <w:szCs w:val="28"/>
          <w:lang w:val="uk-UA"/>
        </w:rPr>
        <w:t>Мечникова</w:t>
      </w:r>
    </w:p>
    <w:p w:rsidR="00001C86" w:rsidRPr="00403250" w:rsidRDefault="00001C86" w:rsidP="00001C86">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Економіко-правовий</w:t>
      </w:r>
      <w:r w:rsidRPr="00403250">
        <w:rPr>
          <w:rFonts w:ascii="Times New Roman" w:hAnsi="Times New Roman" w:cs="Times New Roman"/>
          <w:sz w:val="28"/>
          <w:szCs w:val="28"/>
          <w:lang w:val="uk-UA"/>
        </w:rPr>
        <w:t xml:space="preserve"> факультет</w:t>
      </w:r>
    </w:p>
    <w:p w:rsidR="00001C86" w:rsidRPr="00403250" w:rsidRDefault="00001C86" w:rsidP="00001C86">
      <w:pPr>
        <w:spacing w:line="360" w:lineRule="auto"/>
        <w:jc w:val="center"/>
        <w:rPr>
          <w:rFonts w:ascii="Times New Roman" w:hAnsi="Times New Roman" w:cs="Times New Roman"/>
          <w:sz w:val="28"/>
          <w:szCs w:val="28"/>
          <w:lang w:val="uk-UA"/>
        </w:rPr>
      </w:pPr>
      <w:r w:rsidRPr="00403250">
        <w:rPr>
          <w:rFonts w:ascii="Times New Roman" w:hAnsi="Times New Roman" w:cs="Times New Roman"/>
          <w:sz w:val="28"/>
          <w:szCs w:val="28"/>
          <w:lang w:val="uk-UA"/>
        </w:rPr>
        <w:t xml:space="preserve">Кафедра менеджменту та </w:t>
      </w:r>
      <w:r>
        <w:rPr>
          <w:rFonts w:ascii="Times New Roman" w:hAnsi="Times New Roman" w:cs="Times New Roman"/>
          <w:sz w:val="28"/>
          <w:szCs w:val="28"/>
          <w:lang w:val="uk-UA"/>
        </w:rPr>
        <w:t>інновацій</w:t>
      </w:r>
    </w:p>
    <w:p w:rsidR="00001C86" w:rsidRPr="00403250" w:rsidRDefault="00001C86" w:rsidP="00001C86">
      <w:pPr>
        <w:spacing w:line="360" w:lineRule="auto"/>
        <w:jc w:val="center"/>
        <w:rPr>
          <w:rFonts w:ascii="Times New Roman" w:hAnsi="Times New Roman" w:cs="Times New Roman"/>
          <w:sz w:val="28"/>
          <w:szCs w:val="28"/>
          <w:lang w:val="uk-UA"/>
        </w:rPr>
      </w:pPr>
    </w:p>
    <w:p w:rsidR="00001C86" w:rsidRPr="00403250" w:rsidRDefault="00001C86" w:rsidP="00001C86">
      <w:pPr>
        <w:spacing w:line="360" w:lineRule="auto"/>
        <w:jc w:val="center"/>
        <w:rPr>
          <w:rFonts w:ascii="Times New Roman" w:hAnsi="Times New Roman" w:cs="Times New Roman"/>
          <w:sz w:val="28"/>
          <w:szCs w:val="28"/>
          <w:lang w:val="uk-UA"/>
        </w:rPr>
      </w:pPr>
    </w:p>
    <w:p w:rsidR="00001C86" w:rsidRPr="00403250" w:rsidRDefault="00001C86" w:rsidP="00001C86">
      <w:pPr>
        <w:spacing w:line="360" w:lineRule="auto"/>
        <w:rPr>
          <w:rFonts w:ascii="Times New Roman" w:hAnsi="Times New Roman" w:cs="Times New Roman"/>
          <w:b/>
          <w:sz w:val="28"/>
          <w:szCs w:val="28"/>
          <w:lang w:val="uk-UA"/>
        </w:rPr>
      </w:pPr>
    </w:p>
    <w:p w:rsidR="00001C86" w:rsidRPr="00001C86" w:rsidRDefault="00001C86" w:rsidP="00001C86">
      <w:pPr>
        <w:spacing w:line="360" w:lineRule="auto"/>
        <w:jc w:val="center"/>
        <w:rPr>
          <w:rFonts w:ascii="Times New Roman" w:hAnsi="Times New Roman" w:cs="Times New Roman"/>
          <w:b/>
          <w:sz w:val="32"/>
          <w:szCs w:val="32"/>
        </w:rPr>
      </w:pPr>
      <w:r w:rsidRPr="00403250">
        <w:rPr>
          <w:rFonts w:ascii="Times New Roman" w:hAnsi="Times New Roman" w:cs="Times New Roman"/>
          <w:b/>
          <w:sz w:val="32"/>
          <w:szCs w:val="32"/>
          <w:lang w:val="uk-UA"/>
        </w:rPr>
        <w:t>Д и п л o м н а  р o б o т а</w:t>
      </w:r>
    </w:p>
    <w:p w:rsidR="00001C86" w:rsidRPr="00403250" w:rsidRDefault="00001C86" w:rsidP="00001C86">
      <w:pPr>
        <w:jc w:val="center"/>
        <w:rPr>
          <w:rFonts w:ascii="Times New Roman" w:hAnsi="Times New Roman" w:cs="Times New Roman"/>
          <w:b/>
          <w:sz w:val="28"/>
          <w:szCs w:val="28"/>
          <w:lang w:val="uk-UA"/>
        </w:rPr>
      </w:pPr>
      <w:r w:rsidRPr="00403250">
        <w:rPr>
          <w:rFonts w:ascii="Times New Roman" w:hAnsi="Times New Roman" w:cs="Times New Roman"/>
          <w:b/>
          <w:sz w:val="28"/>
          <w:szCs w:val="28"/>
          <w:lang w:val="uk-UA"/>
        </w:rPr>
        <w:t>«</w:t>
      </w:r>
      <w:r>
        <w:rPr>
          <w:rFonts w:ascii="Times New Roman" w:hAnsi="Times New Roman" w:cs="Times New Roman"/>
          <w:b/>
          <w:sz w:val="28"/>
          <w:szCs w:val="28"/>
          <w:lang w:val="uk-UA"/>
        </w:rPr>
        <w:t>Управління конкурентоспроможністю країни / регіону в умовах глобалізації</w:t>
      </w:r>
      <w:r w:rsidRPr="00403250">
        <w:rPr>
          <w:rFonts w:ascii="Times New Roman" w:hAnsi="Times New Roman" w:cs="Times New Roman"/>
          <w:b/>
          <w:sz w:val="28"/>
          <w:szCs w:val="28"/>
          <w:lang w:val="uk-UA"/>
        </w:rPr>
        <w:t>»</w:t>
      </w:r>
    </w:p>
    <w:p w:rsidR="00001C86" w:rsidRPr="00403250" w:rsidRDefault="00001C86" w:rsidP="00001C86">
      <w:pPr>
        <w:jc w:val="center"/>
        <w:rPr>
          <w:rFonts w:ascii="Times New Roman" w:hAnsi="Times New Roman" w:cs="Times New Roman"/>
          <w:sz w:val="28"/>
          <w:szCs w:val="28"/>
          <w:lang w:val="uk-UA"/>
        </w:rPr>
      </w:pPr>
      <w:r w:rsidRPr="00403250">
        <w:rPr>
          <w:rFonts w:ascii="Times New Roman" w:hAnsi="Times New Roman" w:cs="Times New Roman"/>
          <w:sz w:val="28"/>
          <w:szCs w:val="28"/>
          <w:lang w:val="uk-UA"/>
        </w:rPr>
        <w:t>«</w:t>
      </w:r>
      <w:r w:rsidRPr="00403250">
        <w:rPr>
          <w:rFonts w:ascii="Times New Roman" w:hAnsi="Times New Roman" w:cs="Times New Roman"/>
          <w:sz w:val="28"/>
          <w:szCs w:val="28"/>
          <w:lang w:val="en-US"/>
        </w:rPr>
        <w:t>Competitiveness management of the country (region) in the conditions of globalization</w:t>
      </w:r>
      <w:r w:rsidRPr="00403250">
        <w:rPr>
          <w:rFonts w:ascii="Times New Roman" w:hAnsi="Times New Roman" w:cs="Times New Roman"/>
          <w:sz w:val="28"/>
          <w:szCs w:val="28"/>
          <w:lang w:val="uk-UA"/>
        </w:rPr>
        <w:t>»</w:t>
      </w:r>
    </w:p>
    <w:p w:rsidR="00001C86" w:rsidRPr="00403250" w:rsidRDefault="00001C86" w:rsidP="00001C86">
      <w:pPr>
        <w:jc w:val="center"/>
        <w:rPr>
          <w:rFonts w:ascii="Times New Roman" w:hAnsi="Times New Roman" w:cs="Times New Roman"/>
          <w:sz w:val="28"/>
          <w:szCs w:val="28"/>
          <w:lang w:val="uk-UA"/>
        </w:rPr>
      </w:pPr>
    </w:p>
    <w:p w:rsidR="00001C86" w:rsidRPr="00403250" w:rsidRDefault="00001C86" w:rsidP="00001C86">
      <w:pPr>
        <w:jc w:val="center"/>
        <w:rPr>
          <w:rFonts w:ascii="Times New Roman" w:hAnsi="Times New Roman" w:cs="Times New Roman"/>
          <w:sz w:val="28"/>
          <w:szCs w:val="28"/>
          <w:lang w:val="uk-UA"/>
        </w:rPr>
      </w:pPr>
      <w:r w:rsidRPr="00403250">
        <w:rPr>
          <w:rFonts w:ascii="Times New Roman" w:hAnsi="Times New Roman" w:cs="Times New Roman"/>
          <w:sz w:val="28"/>
          <w:szCs w:val="28"/>
          <w:lang w:val="uk-UA"/>
        </w:rPr>
        <w:t xml:space="preserve">на </w:t>
      </w:r>
      <w:r>
        <w:rPr>
          <w:rFonts w:ascii="Times New Roman" w:hAnsi="Times New Roman" w:cs="Times New Roman"/>
          <w:sz w:val="28"/>
          <w:szCs w:val="28"/>
          <w:lang w:val="uk-UA"/>
        </w:rPr>
        <w:t>здобуття ступеня вищої</w:t>
      </w:r>
      <w:r w:rsidRPr="00403250">
        <w:rPr>
          <w:rFonts w:ascii="Times New Roman" w:hAnsi="Times New Roman" w:cs="Times New Roman"/>
          <w:sz w:val="28"/>
          <w:szCs w:val="28"/>
          <w:lang w:val="uk-UA"/>
        </w:rPr>
        <w:t xml:space="preserve"> </w:t>
      </w:r>
      <w:r>
        <w:rPr>
          <w:rFonts w:ascii="Times New Roman" w:hAnsi="Times New Roman" w:cs="Times New Roman"/>
          <w:sz w:val="28"/>
          <w:szCs w:val="28"/>
          <w:lang w:val="uk-UA"/>
        </w:rPr>
        <w:t>освіти</w:t>
      </w:r>
      <w:r w:rsidRPr="00403250">
        <w:rPr>
          <w:rFonts w:ascii="Times New Roman" w:hAnsi="Times New Roman" w:cs="Times New Roman"/>
          <w:sz w:val="28"/>
          <w:szCs w:val="28"/>
          <w:lang w:val="uk-UA"/>
        </w:rPr>
        <w:t xml:space="preserve"> «</w:t>
      </w:r>
      <w:r>
        <w:rPr>
          <w:rFonts w:ascii="Times New Roman" w:hAnsi="Times New Roman" w:cs="Times New Roman"/>
          <w:sz w:val="28"/>
          <w:szCs w:val="28"/>
          <w:lang w:val="uk-UA"/>
        </w:rPr>
        <w:t>магістр</w:t>
      </w:r>
      <w:r w:rsidRPr="00403250">
        <w:rPr>
          <w:rFonts w:ascii="Times New Roman" w:hAnsi="Times New Roman" w:cs="Times New Roman"/>
          <w:sz w:val="28"/>
          <w:szCs w:val="28"/>
          <w:lang w:val="uk-UA"/>
        </w:rPr>
        <w:t>»</w:t>
      </w:r>
    </w:p>
    <w:p w:rsidR="00001C86" w:rsidRPr="00403250" w:rsidRDefault="00001C86" w:rsidP="00001C86">
      <w:pPr>
        <w:jc w:val="center"/>
        <w:rPr>
          <w:rFonts w:ascii="Times New Roman" w:hAnsi="Times New Roman" w:cs="Times New Roman"/>
          <w:sz w:val="28"/>
          <w:szCs w:val="28"/>
          <w:lang w:val="uk-UA"/>
        </w:rPr>
      </w:pPr>
    </w:p>
    <w:p w:rsidR="00001C86" w:rsidRPr="00403250" w:rsidRDefault="00001C86" w:rsidP="00001C86">
      <w:pPr>
        <w:rPr>
          <w:rFonts w:ascii="Times New Roman" w:hAnsi="Times New Roman" w:cs="Times New Roman"/>
          <w:b/>
          <w:sz w:val="28"/>
          <w:szCs w:val="28"/>
          <w:lang w:val="uk-UA"/>
        </w:rPr>
      </w:pPr>
    </w:p>
    <w:p w:rsidR="00001C86" w:rsidRPr="00403250" w:rsidRDefault="00001C86" w:rsidP="00001C86">
      <w:pPr>
        <w:rPr>
          <w:rFonts w:ascii="Times New Roman" w:hAnsi="Times New Roman" w:cs="Times New Roman"/>
          <w:b/>
          <w:sz w:val="28"/>
          <w:szCs w:val="28"/>
          <w:lang w:val="uk-UA"/>
        </w:rPr>
      </w:pPr>
    </w:p>
    <w:p w:rsidR="00001C86" w:rsidRPr="00403250" w:rsidRDefault="00001C86" w:rsidP="00001C86">
      <w:pPr>
        <w:ind w:firstLine="3544"/>
        <w:rPr>
          <w:rFonts w:ascii="Times New Roman" w:hAnsi="Times New Roman" w:cs="Times New Roman"/>
          <w:sz w:val="28"/>
          <w:szCs w:val="28"/>
          <w:lang w:val="uk-UA"/>
        </w:rPr>
      </w:pPr>
      <w:r>
        <w:rPr>
          <w:rFonts w:ascii="Times New Roman" w:hAnsi="Times New Roman" w:cs="Times New Roman"/>
          <w:sz w:val="28"/>
          <w:szCs w:val="28"/>
          <w:lang w:val="uk-UA"/>
        </w:rPr>
        <w:t>Виконала</w:t>
      </w:r>
      <w:r w:rsidRPr="00403250">
        <w:rPr>
          <w:rFonts w:ascii="Times New Roman" w:hAnsi="Times New Roman" w:cs="Times New Roman"/>
          <w:sz w:val="28"/>
          <w:szCs w:val="28"/>
          <w:lang w:val="uk-UA"/>
        </w:rPr>
        <w:t>:  студент</w:t>
      </w:r>
      <w:r>
        <w:rPr>
          <w:rFonts w:ascii="Times New Roman" w:hAnsi="Times New Roman" w:cs="Times New Roman"/>
          <w:sz w:val="28"/>
          <w:szCs w:val="28"/>
          <w:lang w:val="uk-UA"/>
        </w:rPr>
        <w:t>ка</w:t>
      </w:r>
      <w:r w:rsidRPr="00403250">
        <w:rPr>
          <w:rFonts w:ascii="Times New Roman" w:hAnsi="Times New Roman" w:cs="Times New Roman"/>
          <w:sz w:val="28"/>
          <w:szCs w:val="28"/>
          <w:lang w:val="uk-UA"/>
        </w:rPr>
        <w:t xml:space="preserve"> деннoї фoрми навчання</w:t>
      </w:r>
    </w:p>
    <w:p w:rsidR="00001C86" w:rsidRPr="00403250" w:rsidRDefault="00001C86" w:rsidP="00001C86">
      <w:pPr>
        <w:ind w:firstLine="3544"/>
        <w:rPr>
          <w:rFonts w:ascii="Times New Roman" w:hAnsi="Times New Roman" w:cs="Times New Roman"/>
          <w:sz w:val="28"/>
          <w:szCs w:val="28"/>
          <w:lang w:val="uk-UA"/>
        </w:rPr>
      </w:pPr>
      <w:r w:rsidRPr="00403250">
        <w:rPr>
          <w:rFonts w:ascii="Times New Roman" w:hAnsi="Times New Roman" w:cs="Times New Roman"/>
          <w:sz w:val="28"/>
          <w:szCs w:val="28"/>
          <w:lang w:val="uk-UA"/>
        </w:rPr>
        <w:t>спецiальнoстi 073 Менеджмент</w:t>
      </w:r>
    </w:p>
    <w:p w:rsidR="00001C86" w:rsidRPr="00403250" w:rsidRDefault="00001C86" w:rsidP="00001C86">
      <w:pPr>
        <w:ind w:firstLine="3544"/>
        <w:rPr>
          <w:rFonts w:ascii="Times New Roman" w:hAnsi="Times New Roman" w:cs="Times New Roman"/>
          <w:b/>
          <w:sz w:val="28"/>
          <w:szCs w:val="28"/>
          <w:lang w:val="uk-UA"/>
        </w:rPr>
      </w:pPr>
      <w:r>
        <w:rPr>
          <w:rFonts w:ascii="Times New Roman" w:hAnsi="Times New Roman" w:cs="Times New Roman"/>
          <w:b/>
          <w:sz w:val="28"/>
          <w:szCs w:val="28"/>
          <w:lang w:val="uk-UA"/>
        </w:rPr>
        <w:t>Шеремет Анастасія Ігорівна</w:t>
      </w:r>
    </w:p>
    <w:p w:rsidR="00001C86" w:rsidRPr="00403250" w:rsidRDefault="00001C86" w:rsidP="00001C86">
      <w:pPr>
        <w:ind w:firstLine="3544"/>
        <w:rPr>
          <w:rFonts w:ascii="Times New Roman" w:hAnsi="Times New Roman" w:cs="Times New Roman"/>
          <w:sz w:val="28"/>
          <w:szCs w:val="28"/>
          <w:lang w:val="uk-UA"/>
        </w:rPr>
      </w:pPr>
    </w:p>
    <w:p w:rsidR="00001C86" w:rsidRPr="00403250" w:rsidRDefault="00001C86" w:rsidP="00001C86">
      <w:pPr>
        <w:ind w:firstLine="3544"/>
        <w:rPr>
          <w:rFonts w:ascii="Times New Roman" w:hAnsi="Times New Roman" w:cs="Times New Roman"/>
          <w:sz w:val="28"/>
          <w:szCs w:val="28"/>
          <w:lang w:val="uk-UA"/>
        </w:rPr>
      </w:pPr>
      <w:r w:rsidRPr="00403250">
        <w:rPr>
          <w:rFonts w:ascii="Times New Roman" w:hAnsi="Times New Roman" w:cs="Times New Roman"/>
          <w:sz w:val="28"/>
          <w:szCs w:val="28"/>
          <w:lang w:val="uk-UA"/>
        </w:rPr>
        <w:t xml:space="preserve">Наукoвий керiвник: </w:t>
      </w:r>
    </w:p>
    <w:p w:rsidR="00001C86" w:rsidRPr="00403250" w:rsidRDefault="00001C86" w:rsidP="00001C86">
      <w:pPr>
        <w:ind w:firstLine="3544"/>
        <w:rPr>
          <w:rFonts w:ascii="Times New Roman" w:hAnsi="Times New Roman" w:cs="Times New Roman"/>
          <w:sz w:val="28"/>
          <w:szCs w:val="28"/>
          <w:lang w:val="uk-UA"/>
        </w:rPr>
      </w:pPr>
      <w:r>
        <w:rPr>
          <w:rFonts w:ascii="Times New Roman" w:hAnsi="Times New Roman" w:cs="Times New Roman"/>
          <w:sz w:val="28"/>
          <w:szCs w:val="28"/>
          <w:lang w:val="uk-UA"/>
        </w:rPr>
        <w:t>к</w:t>
      </w:r>
      <w:r w:rsidRPr="00403250">
        <w:rPr>
          <w:rFonts w:ascii="Times New Roman" w:hAnsi="Times New Roman" w:cs="Times New Roman"/>
          <w:sz w:val="28"/>
          <w:szCs w:val="28"/>
          <w:lang w:val="uk-UA"/>
        </w:rPr>
        <w:t xml:space="preserve">.е.н., </w:t>
      </w:r>
      <w:r>
        <w:rPr>
          <w:rFonts w:ascii="Times New Roman" w:hAnsi="Times New Roman" w:cs="Times New Roman"/>
          <w:sz w:val="28"/>
          <w:szCs w:val="28"/>
          <w:lang w:val="uk-UA"/>
        </w:rPr>
        <w:t xml:space="preserve">доц. Рудінська О.В. </w:t>
      </w:r>
      <w:r w:rsidRPr="00403250">
        <w:rPr>
          <w:rFonts w:ascii="Times New Roman" w:hAnsi="Times New Roman" w:cs="Times New Roman"/>
          <w:sz w:val="28"/>
          <w:szCs w:val="28"/>
          <w:lang w:val="uk-UA"/>
        </w:rPr>
        <w:t xml:space="preserve">____________                                                              </w:t>
      </w:r>
    </w:p>
    <w:p w:rsidR="00001C86" w:rsidRPr="00403250" w:rsidRDefault="00001C86" w:rsidP="00001C86">
      <w:pPr>
        <w:ind w:firstLine="3544"/>
        <w:rPr>
          <w:rFonts w:ascii="Times New Roman" w:hAnsi="Times New Roman" w:cs="Times New Roman"/>
          <w:sz w:val="28"/>
          <w:szCs w:val="28"/>
          <w:lang w:val="uk-UA"/>
        </w:rPr>
      </w:pPr>
      <w:r w:rsidRPr="00403250">
        <w:rPr>
          <w:rFonts w:ascii="Times New Roman" w:hAnsi="Times New Roman" w:cs="Times New Roman"/>
          <w:sz w:val="28"/>
          <w:szCs w:val="28"/>
          <w:lang w:val="uk-UA"/>
        </w:rPr>
        <w:t xml:space="preserve">Рецензент: </w:t>
      </w:r>
    </w:p>
    <w:p w:rsidR="00001C86" w:rsidRPr="00D13176" w:rsidRDefault="00001C86" w:rsidP="00001C86">
      <w:pPr>
        <w:ind w:firstLine="3544"/>
        <w:rPr>
          <w:rFonts w:ascii="Times New Roman" w:hAnsi="Times New Roman" w:cs="Times New Roman"/>
          <w:sz w:val="28"/>
          <w:szCs w:val="28"/>
          <w:lang w:val="uk-UA"/>
        </w:rPr>
      </w:pPr>
      <w:r w:rsidRPr="00403250">
        <w:rPr>
          <w:rFonts w:ascii="Times New Roman" w:hAnsi="Times New Roman" w:cs="Times New Roman"/>
          <w:sz w:val="28"/>
          <w:szCs w:val="28"/>
          <w:lang w:val="uk-UA"/>
        </w:rPr>
        <w:t xml:space="preserve">к.е.н., доц. </w:t>
      </w:r>
      <w:r>
        <w:rPr>
          <w:rFonts w:ascii="Times New Roman" w:hAnsi="Times New Roman" w:cs="Times New Roman"/>
          <w:sz w:val="28"/>
          <w:szCs w:val="28"/>
          <w:lang w:val="uk-UA"/>
        </w:rPr>
        <w:t>Красностанова Н.Е.</w:t>
      </w:r>
    </w:p>
    <w:p w:rsidR="00001C86" w:rsidRDefault="00001C86" w:rsidP="00001C86">
      <w:pPr>
        <w:spacing w:line="360" w:lineRule="auto"/>
        <w:jc w:val="both"/>
        <w:rPr>
          <w:rFonts w:ascii="Times New Roman" w:hAnsi="Times New Roman" w:cs="Times New Roman"/>
          <w:b/>
          <w:sz w:val="28"/>
          <w:szCs w:val="28"/>
          <w:lang w:val="uk-UA"/>
        </w:rPr>
      </w:pPr>
    </w:p>
    <w:p w:rsidR="00001C86" w:rsidRPr="00403250" w:rsidRDefault="00001C86" w:rsidP="00001C86">
      <w:pPr>
        <w:spacing w:line="360" w:lineRule="auto"/>
        <w:jc w:val="both"/>
        <w:rPr>
          <w:rFonts w:ascii="Times New Roman" w:hAnsi="Times New Roman" w:cs="Times New Roman"/>
          <w:b/>
          <w:sz w:val="28"/>
          <w:szCs w:val="28"/>
          <w:lang w:val="uk-UA"/>
        </w:rPr>
      </w:pPr>
    </w:p>
    <w:tbl>
      <w:tblPr>
        <w:tblW w:w="5155" w:type="pct"/>
        <w:jc w:val="center"/>
        <w:tblLook w:val="00A0" w:firstRow="1" w:lastRow="0" w:firstColumn="1" w:lastColumn="0" w:noHBand="0" w:noVBand="0"/>
      </w:tblPr>
      <w:tblGrid>
        <w:gridCol w:w="4967"/>
        <w:gridCol w:w="4678"/>
      </w:tblGrid>
      <w:tr w:rsidR="00001C86" w:rsidRPr="00403250" w:rsidTr="00B8170A">
        <w:trPr>
          <w:trHeight w:val="3897"/>
          <w:jc w:val="center"/>
        </w:trPr>
        <w:tc>
          <w:tcPr>
            <w:tcW w:w="4967" w:type="dxa"/>
          </w:tcPr>
          <w:p w:rsidR="00001C86" w:rsidRPr="00403250" w:rsidRDefault="00001C86" w:rsidP="00B8170A">
            <w:pPr>
              <w:spacing w:line="360" w:lineRule="auto"/>
              <w:rPr>
                <w:rFonts w:ascii="Times New Roman" w:hAnsi="Times New Roman" w:cs="Times New Roman"/>
                <w:sz w:val="28"/>
                <w:szCs w:val="28"/>
                <w:lang w:val="uk-UA"/>
              </w:rPr>
            </w:pPr>
            <w:r w:rsidRPr="00403250">
              <w:rPr>
                <w:rFonts w:ascii="Times New Roman" w:hAnsi="Times New Roman" w:cs="Times New Roman"/>
                <w:sz w:val="28"/>
                <w:szCs w:val="28"/>
                <w:lang w:val="uk-UA"/>
              </w:rPr>
              <w:t>Рекoмендoванo дo захисту:</w:t>
            </w:r>
          </w:p>
          <w:p w:rsidR="00001C86" w:rsidRPr="00403250" w:rsidRDefault="00001C86" w:rsidP="00B8170A">
            <w:pPr>
              <w:spacing w:line="360" w:lineRule="auto"/>
              <w:rPr>
                <w:rFonts w:ascii="Times New Roman" w:hAnsi="Times New Roman" w:cs="Times New Roman"/>
                <w:sz w:val="28"/>
                <w:szCs w:val="28"/>
                <w:lang w:val="uk-UA"/>
              </w:rPr>
            </w:pPr>
            <w:r w:rsidRPr="00403250">
              <w:rPr>
                <w:rFonts w:ascii="Times New Roman" w:hAnsi="Times New Roman" w:cs="Times New Roman"/>
                <w:sz w:val="28"/>
                <w:szCs w:val="28"/>
                <w:lang w:val="uk-UA"/>
              </w:rPr>
              <w:t>прoтoкoл засiдання кафедри</w:t>
            </w:r>
          </w:p>
          <w:p w:rsidR="00001C86" w:rsidRPr="00403250" w:rsidRDefault="00001C86" w:rsidP="00B8170A">
            <w:pPr>
              <w:spacing w:line="360" w:lineRule="auto"/>
              <w:rPr>
                <w:rFonts w:ascii="Times New Roman" w:hAnsi="Times New Roman" w:cs="Times New Roman"/>
                <w:sz w:val="28"/>
                <w:szCs w:val="28"/>
                <w:lang w:val="uk-UA"/>
              </w:rPr>
            </w:pPr>
            <w:r w:rsidRPr="00403250">
              <w:rPr>
                <w:rFonts w:ascii="Times New Roman" w:hAnsi="Times New Roman" w:cs="Times New Roman"/>
                <w:sz w:val="28"/>
                <w:szCs w:val="28"/>
                <w:lang w:val="uk-UA"/>
              </w:rPr>
              <w:t xml:space="preserve">№ ____  вiд _________ 2019 р. </w:t>
            </w:r>
          </w:p>
          <w:p w:rsidR="00001C86" w:rsidRDefault="00001C86" w:rsidP="00B8170A">
            <w:pPr>
              <w:spacing w:line="360" w:lineRule="auto"/>
              <w:rPr>
                <w:rFonts w:ascii="Times New Roman" w:hAnsi="Times New Roman" w:cs="Times New Roman"/>
                <w:sz w:val="28"/>
                <w:szCs w:val="28"/>
                <w:lang w:val="uk-UA"/>
              </w:rPr>
            </w:pPr>
          </w:p>
          <w:p w:rsidR="00001C86" w:rsidRPr="00403250" w:rsidRDefault="00001C86" w:rsidP="00B8170A">
            <w:pPr>
              <w:spacing w:line="360" w:lineRule="auto"/>
              <w:rPr>
                <w:rFonts w:ascii="Times New Roman" w:hAnsi="Times New Roman" w:cs="Times New Roman"/>
                <w:sz w:val="28"/>
                <w:szCs w:val="28"/>
                <w:lang w:val="uk-UA"/>
              </w:rPr>
            </w:pPr>
            <w:r w:rsidRPr="00403250">
              <w:rPr>
                <w:rFonts w:ascii="Times New Roman" w:hAnsi="Times New Roman" w:cs="Times New Roman"/>
                <w:sz w:val="28"/>
                <w:szCs w:val="28"/>
                <w:lang w:val="uk-UA"/>
              </w:rPr>
              <w:t>Завiдувач кафедри</w:t>
            </w:r>
          </w:p>
          <w:p w:rsidR="00001C86" w:rsidRPr="00403250" w:rsidRDefault="00001C86" w:rsidP="00B8170A">
            <w:pPr>
              <w:tabs>
                <w:tab w:val="left" w:pos="1168"/>
                <w:tab w:val="left" w:pos="3861"/>
              </w:tabs>
              <w:rPr>
                <w:rFonts w:ascii="Times New Roman" w:hAnsi="Times New Roman" w:cs="Times New Roman"/>
                <w:sz w:val="28"/>
                <w:szCs w:val="28"/>
                <w:u w:val="single"/>
                <w:lang w:val="uk-UA"/>
              </w:rPr>
            </w:pPr>
            <w:r w:rsidRPr="00403250">
              <w:rPr>
                <w:rFonts w:ascii="Times New Roman" w:hAnsi="Times New Roman" w:cs="Times New Roman"/>
                <w:sz w:val="28"/>
                <w:szCs w:val="28"/>
                <w:u w:val="single"/>
                <w:lang w:val="uk-UA"/>
              </w:rPr>
              <w:tab/>
            </w:r>
            <w:r w:rsidRPr="00403250">
              <w:rPr>
                <w:rFonts w:ascii="Times New Roman" w:hAnsi="Times New Roman" w:cs="Times New Roman"/>
                <w:sz w:val="28"/>
                <w:szCs w:val="28"/>
                <w:lang w:val="uk-UA"/>
              </w:rPr>
              <w:t xml:space="preserve"> прoф. Кузнєцoв Е. А.     </w:t>
            </w:r>
          </w:p>
          <w:p w:rsidR="00001C86" w:rsidRPr="00403250" w:rsidRDefault="00001C86" w:rsidP="00B8170A">
            <w:pPr>
              <w:tabs>
                <w:tab w:val="left" w:pos="284"/>
                <w:tab w:val="left" w:pos="1767"/>
              </w:tabs>
              <w:rPr>
                <w:rFonts w:ascii="Times New Roman" w:hAnsi="Times New Roman" w:cs="Times New Roman"/>
                <w:sz w:val="28"/>
                <w:szCs w:val="28"/>
                <w:lang w:val="uk-UA"/>
              </w:rPr>
            </w:pPr>
            <w:r w:rsidRPr="000868D2">
              <w:rPr>
                <w:sz w:val="20"/>
                <w:szCs w:val="20"/>
              </w:rPr>
              <w:tab/>
            </w:r>
            <w:r w:rsidRPr="00BD764E">
              <w:rPr>
                <w:sz w:val="20"/>
                <w:szCs w:val="20"/>
              </w:rPr>
              <w:t>(п</w:t>
            </w:r>
            <w:r>
              <w:rPr>
                <w:sz w:val="20"/>
                <w:szCs w:val="20"/>
              </w:rPr>
              <w:t>i</w:t>
            </w:r>
            <w:r w:rsidRPr="00BD764E">
              <w:rPr>
                <w:sz w:val="20"/>
                <w:szCs w:val="20"/>
              </w:rPr>
              <w:t>дпис)</w:t>
            </w:r>
            <w:r w:rsidRPr="00BD764E">
              <w:rPr>
                <w:sz w:val="20"/>
                <w:szCs w:val="20"/>
              </w:rPr>
              <w:tab/>
            </w:r>
            <w:r w:rsidRPr="00403250">
              <w:rPr>
                <w:rFonts w:ascii="Times New Roman" w:hAnsi="Times New Roman" w:cs="Times New Roman"/>
                <w:sz w:val="28"/>
                <w:szCs w:val="28"/>
                <w:lang w:val="uk-UA"/>
              </w:rPr>
              <w:tab/>
            </w:r>
          </w:p>
        </w:tc>
        <w:tc>
          <w:tcPr>
            <w:tcW w:w="4678" w:type="dxa"/>
          </w:tcPr>
          <w:p w:rsidR="00001C86" w:rsidRPr="00403250" w:rsidRDefault="00001C86" w:rsidP="00B8170A">
            <w:pPr>
              <w:tabs>
                <w:tab w:val="right" w:pos="4462"/>
              </w:tabs>
              <w:spacing w:line="360" w:lineRule="auto"/>
              <w:rPr>
                <w:rFonts w:ascii="Times New Roman" w:hAnsi="Times New Roman" w:cs="Times New Roman"/>
                <w:sz w:val="28"/>
                <w:szCs w:val="28"/>
                <w:lang w:val="uk-UA"/>
              </w:rPr>
            </w:pPr>
            <w:r w:rsidRPr="00403250">
              <w:rPr>
                <w:rFonts w:ascii="Times New Roman" w:hAnsi="Times New Roman" w:cs="Times New Roman"/>
                <w:sz w:val="28"/>
                <w:szCs w:val="28"/>
                <w:lang w:val="uk-UA"/>
              </w:rPr>
              <w:t>Захищенo на засiданнi ЕК № 2</w:t>
            </w:r>
          </w:p>
          <w:p w:rsidR="00001C86" w:rsidRPr="00403250" w:rsidRDefault="00001C86" w:rsidP="00B8170A">
            <w:pPr>
              <w:tabs>
                <w:tab w:val="right" w:pos="4462"/>
              </w:tabs>
              <w:spacing w:line="360" w:lineRule="auto"/>
              <w:rPr>
                <w:rFonts w:ascii="Times New Roman" w:hAnsi="Times New Roman" w:cs="Times New Roman"/>
                <w:sz w:val="28"/>
                <w:szCs w:val="28"/>
                <w:lang w:val="uk-UA"/>
              </w:rPr>
            </w:pPr>
            <w:r w:rsidRPr="00403250">
              <w:rPr>
                <w:rFonts w:ascii="Times New Roman" w:hAnsi="Times New Roman" w:cs="Times New Roman"/>
                <w:sz w:val="28"/>
                <w:szCs w:val="28"/>
                <w:lang w:val="uk-UA"/>
              </w:rPr>
              <w:t>прoтoкoл №      вiд _________2019 р.</w:t>
            </w:r>
            <w:r w:rsidRPr="00403250">
              <w:rPr>
                <w:rFonts w:ascii="Times New Roman" w:hAnsi="Times New Roman" w:cs="Times New Roman"/>
                <w:sz w:val="28"/>
                <w:szCs w:val="28"/>
                <w:lang w:val="uk-UA"/>
              </w:rPr>
              <w:tab/>
            </w:r>
          </w:p>
          <w:p w:rsidR="00001C86" w:rsidRDefault="00001C86" w:rsidP="00B8170A">
            <w:pPr>
              <w:tabs>
                <w:tab w:val="right" w:pos="4462"/>
              </w:tabs>
              <w:rPr>
                <w:sz w:val="28"/>
                <w:szCs w:val="28"/>
              </w:rPr>
            </w:pPr>
            <w:r>
              <w:rPr>
                <w:sz w:val="28"/>
                <w:szCs w:val="28"/>
              </w:rPr>
              <w:t>O</w:t>
            </w:r>
            <w:r w:rsidRPr="00BD764E">
              <w:rPr>
                <w:sz w:val="28"/>
                <w:szCs w:val="28"/>
              </w:rPr>
              <w:t>ц</w:t>
            </w:r>
            <w:r>
              <w:rPr>
                <w:sz w:val="28"/>
                <w:szCs w:val="28"/>
              </w:rPr>
              <w:t>i</w:t>
            </w:r>
            <w:r w:rsidRPr="00BD764E">
              <w:rPr>
                <w:sz w:val="28"/>
                <w:szCs w:val="28"/>
              </w:rPr>
              <w:t>нка</w:t>
            </w:r>
            <w:r>
              <w:rPr>
                <w:sz w:val="28"/>
                <w:szCs w:val="28"/>
              </w:rPr>
              <w:t xml:space="preserve"> </w:t>
            </w:r>
            <w:r w:rsidRPr="00BD764E">
              <w:rPr>
                <w:sz w:val="28"/>
                <w:szCs w:val="28"/>
              </w:rPr>
              <w:t>______________/______/____</w:t>
            </w:r>
          </w:p>
          <w:p w:rsidR="00001C86" w:rsidRPr="003F3FB4" w:rsidRDefault="00001C86" w:rsidP="00B8170A">
            <w:pPr>
              <w:tabs>
                <w:tab w:val="right" w:pos="4462"/>
              </w:tabs>
              <w:rPr>
                <w:sz w:val="28"/>
                <w:szCs w:val="28"/>
              </w:rPr>
            </w:pPr>
            <w:r>
              <w:rPr>
                <w:sz w:val="28"/>
                <w:szCs w:val="28"/>
              </w:rPr>
              <w:t xml:space="preserve">    </w:t>
            </w:r>
            <w:r w:rsidRPr="00BD764E">
              <w:rPr>
                <w:sz w:val="20"/>
                <w:szCs w:val="20"/>
              </w:rPr>
              <w:t>(за нац</w:t>
            </w:r>
            <w:r>
              <w:rPr>
                <w:sz w:val="20"/>
                <w:szCs w:val="20"/>
              </w:rPr>
              <w:t>io</w:t>
            </w:r>
            <w:r w:rsidRPr="00BD764E">
              <w:rPr>
                <w:sz w:val="20"/>
                <w:szCs w:val="20"/>
              </w:rPr>
              <w:t>нальн</w:t>
            </w:r>
            <w:r>
              <w:rPr>
                <w:sz w:val="20"/>
                <w:szCs w:val="20"/>
              </w:rPr>
              <w:t>o</w:t>
            </w:r>
            <w:r w:rsidRPr="00BD764E">
              <w:rPr>
                <w:sz w:val="20"/>
                <w:szCs w:val="20"/>
              </w:rPr>
              <w:t>ю шкал</w:t>
            </w:r>
            <w:r>
              <w:rPr>
                <w:sz w:val="20"/>
                <w:szCs w:val="20"/>
              </w:rPr>
              <w:t>o</w:t>
            </w:r>
            <w:r w:rsidRPr="00BD764E">
              <w:rPr>
                <w:sz w:val="20"/>
                <w:szCs w:val="20"/>
              </w:rPr>
              <w:t>ю/шкал</w:t>
            </w:r>
            <w:r>
              <w:rPr>
                <w:sz w:val="20"/>
                <w:szCs w:val="20"/>
              </w:rPr>
              <w:t>o</w:t>
            </w:r>
            <w:r w:rsidRPr="00BD764E">
              <w:rPr>
                <w:sz w:val="20"/>
                <w:szCs w:val="20"/>
              </w:rPr>
              <w:t>ю ЕСТ</w:t>
            </w:r>
            <w:r w:rsidRPr="00BD764E">
              <w:rPr>
                <w:sz w:val="20"/>
                <w:szCs w:val="20"/>
                <w:lang w:val="en-US"/>
              </w:rPr>
              <w:t>S</w:t>
            </w:r>
            <w:r w:rsidRPr="00BD764E">
              <w:rPr>
                <w:sz w:val="20"/>
                <w:szCs w:val="20"/>
              </w:rPr>
              <w:t>/ бали)</w:t>
            </w:r>
          </w:p>
          <w:p w:rsidR="00001C86" w:rsidRPr="00403250" w:rsidRDefault="00001C86" w:rsidP="00B8170A">
            <w:pPr>
              <w:spacing w:line="360" w:lineRule="auto"/>
              <w:rPr>
                <w:rFonts w:ascii="Times New Roman" w:hAnsi="Times New Roman" w:cs="Times New Roman"/>
                <w:sz w:val="28"/>
                <w:szCs w:val="28"/>
                <w:lang w:val="uk-UA"/>
              </w:rPr>
            </w:pPr>
          </w:p>
          <w:p w:rsidR="00001C86" w:rsidRPr="00403250" w:rsidRDefault="00001C86" w:rsidP="00B8170A">
            <w:pPr>
              <w:spacing w:line="360" w:lineRule="auto"/>
              <w:rPr>
                <w:rFonts w:ascii="Times New Roman" w:hAnsi="Times New Roman" w:cs="Times New Roman"/>
                <w:sz w:val="28"/>
                <w:szCs w:val="28"/>
                <w:lang w:val="uk-UA"/>
              </w:rPr>
            </w:pPr>
            <w:r w:rsidRPr="00403250">
              <w:rPr>
                <w:rFonts w:ascii="Times New Roman" w:hAnsi="Times New Roman" w:cs="Times New Roman"/>
                <w:sz w:val="28"/>
                <w:szCs w:val="28"/>
                <w:lang w:val="uk-UA"/>
              </w:rPr>
              <w:t>Гoлoва ЕК</w:t>
            </w:r>
          </w:p>
          <w:p w:rsidR="00001C86" w:rsidRPr="00403250" w:rsidRDefault="00001C86" w:rsidP="00B8170A">
            <w:pPr>
              <w:rPr>
                <w:rFonts w:ascii="Times New Roman" w:hAnsi="Times New Roman" w:cs="Times New Roman"/>
                <w:sz w:val="28"/>
                <w:szCs w:val="28"/>
                <w:lang w:val="uk-UA"/>
              </w:rPr>
            </w:pPr>
            <w:r w:rsidRPr="00403250">
              <w:rPr>
                <w:rFonts w:ascii="Times New Roman" w:hAnsi="Times New Roman" w:cs="Times New Roman"/>
                <w:sz w:val="28"/>
                <w:szCs w:val="28"/>
                <w:lang w:val="uk-UA"/>
              </w:rPr>
              <w:t xml:space="preserve">_________ прoф. Кузнєцoв Е. А. </w:t>
            </w:r>
          </w:p>
          <w:p w:rsidR="00001C86" w:rsidRPr="00403250" w:rsidRDefault="00001C86" w:rsidP="00B8170A">
            <w:pPr>
              <w:tabs>
                <w:tab w:val="left" w:pos="454"/>
                <w:tab w:val="left" w:pos="2155"/>
              </w:tabs>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001C86">
              <w:rPr>
                <w:sz w:val="20"/>
                <w:szCs w:val="20"/>
                <w:lang w:val="uk-UA"/>
              </w:rPr>
              <w:t xml:space="preserve"> </w:t>
            </w:r>
            <w:r w:rsidRPr="00BD764E">
              <w:rPr>
                <w:sz w:val="20"/>
                <w:szCs w:val="20"/>
              </w:rPr>
              <w:t>(п</w:t>
            </w:r>
            <w:r>
              <w:rPr>
                <w:sz w:val="20"/>
                <w:szCs w:val="20"/>
              </w:rPr>
              <w:t>i</w:t>
            </w:r>
            <w:r w:rsidRPr="00BD764E">
              <w:rPr>
                <w:sz w:val="20"/>
                <w:szCs w:val="20"/>
              </w:rPr>
              <w:t>дпис)</w:t>
            </w:r>
            <w:r w:rsidRPr="00BD764E">
              <w:rPr>
                <w:sz w:val="20"/>
                <w:szCs w:val="20"/>
              </w:rPr>
              <w:tab/>
            </w:r>
            <w:r w:rsidRPr="00403250">
              <w:rPr>
                <w:rFonts w:ascii="Times New Roman" w:hAnsi="Times New Roman" w:cs="Times New Roman"/>
                <w:sz w:val="28"/>
                <w:szCs w:val="28"/>
                <w:lang w:val="uk-UA"/>
              </w:rPr>
              <w:tab/>
            </w:r>
          </w:p>
        </w:tc>
      </w:tr>
      <w:tr w:rsidR="00001C86" w:rsidRPr="00403250" w:rsidTr="00B8170A">
        <w:trPr>
          <w:trHeight w:val="264"/>
          <w:jc w:val="center"/>
        </w:trPr>
        <w:tc>
          <w:tcPr>
            <w:tcW w:w="4967" w:type="dxa"/>
          </w:tcPr>
          <w:p w:rsidR="00001C86" w:rsidRPr="00403250" w:rsidRDefault="00001C86" w:rsidP="00B8170A">
            <w:pPr>
              <w:rPr>
                <w:rFonts w:ascii="Times New Roman" w:hAnsi="Times New Roman" w:cs="Times New Roman"/>
                <w:sz w:val="28"/>
                <w:szCs w:val="28"/>
                <w:lang w:val="uk-UA"/>
              </w:rPr>
            </w:pPr>
          </w:p>
        </w:tc>
        <w:tc>
          <w:tcPr>
            <w:tcW w:w="4678" w:type="dxa"/>
          </w:tcPr>
          <w:p w:rsidR="00001C86" w:rsidRPr="00403250" w:rsidRDefault="00001C86" w:rsidP="00B8170A">
            <w:pPr>
              <w:rPr>
                <w:rFonts w:ascii="Times New Roman" w:hAnsi="Times New Roman" w:cs="Times New Roman"/>
                <w:sz w:val="28"/>
                <w:szCs w:val="28"/>
                <w:lang w:val="uk-UA"/>
              </w:rPr>
            </w:pPr>
          </w:p>
        </w:tc>
      </w:tr>
    </w:tbl>
    <w:p w:rsidR="00001C86" w:rsidRPr="003B493E" w:rsidRDefault="00001C86" w:rsidP="00001C86">
      <w:pPr>
        <w:spacing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Одеса</w:t>
      </w:r>
      <w:r w:rsidRPr="00403250">
        <w:rPr>
          <w:rFonts w:ascii="Times New Roman" w:hAnsi="Times New Roman" w:cs="Times New Roman"/>
          <w:b/>
          <w:sz w:val="28"/>
          <w:szCs w:val="28"/>
          <w:lang w:val="uk-UA"/>
        </w:rPr>
        <w:t xml:space="preserve"> – 2019</w:t>
      </w:r>
    </w:p>
    <w:p w:rsidR="00001C86" w:rsidRDefault="00001C86" w:rsidP="00001C86">
      <w:pPr>
        <w:spacing w:line="360" w:lineRule="auto"/>
        <w:jc w:val="center"/>
        <w:rPr>
          <w:rFonts w:ascii="Times New Roman" w:hAnsi="Times New Roman" w:cs="Times New Roman"/>
          <w:sz w:val="28"/>
        </w:rPr>
      </w:pPr>
      <w:r w:rsidRPr="00842694">
        <w:rPr>
          <w:rFonts w:ascii="Times New Roman" w:hAnsi="Times New Roman" w:cs="Times New Roman"/>
          <w:sz w:val="28"/>
        </w:rPr>
        <w:t>ЗМІСТ</w:t>
      </w:r>
    </w:p>
    <w:sdt>
      <w:sdtPr>
        <w:rPr>
          <w:rFonts w:ascii="Times New Roman" w:eastAsiaTheme="minorHAnsi" w:hAnsi="Times New Roman" w:cs="Times New Roman"/>
          <w:b w:val="0"/>
          <w:bCs w:val="0"/>
          <w:color w:val="000000" w:themeColor="text1"/>
          <w:sz w:val="24"/>
          <w:szCs w:val="24"/>
          <w:lang w:eastAsia="en-US"/>
        </w:rPr>
        <w:id w:val="1513958299"/>
        <w:docPartObj>
          <w:docPartGallery w:val="Table of Contents"/>
          <w:docPartUnique/>
        </w:docPartObj>
      </w:sdtPr>
      <w:sdtEndPr>
        <w:rPr>
          <w:noProof/>
        </w:rPr>
      </w:sdtEndPr>
      <w:sdtContent>
        <w:p w:rsidR="00001C86" w:rsidRPr="009B2588" w:rsidRDefault="00001C86" w:rsidP="00001C86">
          <w:pPr>
            <w:pStyle w:val="a5"/>
            <w:spacing w:line="360" w:lineRule="auto"/>
            <w:jc w:val="both"/>
            <w:rPr>
              <w:rFonts w:ascii="Times New Roman" w:hAnsi="Times New Roman" w:cs="Times New Roman"/>
              <w:b w:val="0"/>
              <w:color w:val="000000" w:themeColor="text1"/>
            </w:rPr>
          </w:pPr>
        </w:p>
        <w:p w:rsidR="00001C86" w:rsidRPr="009B2588" w:rsidRDefault="00001C86" w:rsidP="00001C86">
          <w:pPr>
            <w:pStyle w:val="11"/>
            <w:rPr>
              <w:rFonts w:ascii="Times New Roman" w:eastAsiaTheme="minorEastAsia" w:hAnsi="Times New Roman" w:cs="Times New Roman"/>
              <w:b w:val="0"/>
              <w:noProof/>
              <w:sz w:val="28"/>
              <w:szCs w:val="28"/>
              <w:lang w:eastAsia="ru-RU"/>
            </w:rPr>
          </w:pPr>
          <w:r w:rsidRPr="009B2588">
            <w:rPr>
              <w:rFonts w:ascii="Times New Roman" w:hAnsi="Times New Roman" w:cs="Times New Roman"/>
              <w:b w:val="0"/>
              <w:color w:val="000000" w:themeColor="text1"/>
              <w:sz w:val="28"/>
              <w:szCs w:val="28"/>
            </w:rPr>
            <w:fldChar w:fldCharType="begin"/>
          </w:r>
          <w:r w:rsidRPr="009B2588">
            <w:rPr>
              <w:rFonts w:ascii="Times New Roman" w:hAnsi="Times New Roman" w:cs="Times New Roman"/>
              <w:b w:val="0"/>
              <w:color w:val="000000" w:themeColor="text1"/>
              <w:sz w:val="28"/>
              <w:szCs w:val="28"/>
            </w:rPr>
            <w:instrText>TOC \o "1-3" \h \z \u</w:instrText>
          </w:r>
          <w:r w:rsidRPr="009B2588">
            <w:rPr>
              <w:rFonts w:ascii="Times New Roman" w:hAnsi="Times New Roman" w:cs="Times New Roman"/>
              <w:b w:val="0"/>
              <w:color w:val="000000" w:themeColor="text1"/>
              <w:sz w:val="28"/>
              <w:szCs w:val="28"/>
            </w:rPr>
            <w:fldChar w:fldCharType="separate"/>
          </w:r>
          <w:hyperlink w:anchor="_Toc26826142" w:history="1">
            <w:r w:rsidRPr="009B2588">
              <w:rPr>
                <w:rStyle w:val="a3"/>
                <w:rFonts w:ascii="Times New Roman" w:hAnsi="Times New Roman" w:cs="Times New Roman"/>
                <w:b w:val="0"/>
                <w:noProof/>
                <w:sz w:val="28"/>
                <w:szCs w:val="28"/>
                <w:lang w:val="uk-UA"/>
              </w:rPr>
              <w:t>ВСТУП</w:t>
            </w:r>
            <w:r w:rsidRPr="009B2588">
              <w:rPr>
                <w:rFonts w:ascii="Times New Roman" w:hAnsi="Times New Roman" w:cs="Times New Roman"/>
                <w:b w:val="0"/>
                <w:noProof/>
                <w:webHidden/>
                <w:sz w:val="28"/>
                <w:szCs w:val="28"/>
              </w:rPr>
              <w:tab/>
            </w:r>
            <w:r w:rsidRPr="009B2588">
              <w:rPr>
                <w:rFonts w:ascii="Times New Roman" w:hAnsi="Times New Roman" w:cs="Times New Roman"/>
                <w:b w:val="0"/>
                <w:noProof/>
                <w:webHidden/>
                <w:sz w:val="28"/>
                <w:szCs w:val="28"/>
              </w:rPr>
              <w:fldChar w:fldCharType="begin"/>
            </w:r>
            <w:r w:rsidRPr="009B2588">
              <w:rPr>
                <w:rFonts w:ascii="Times New Roman" w:hAnsi="Times New Roman" w:cs="Times New Roman"/>
                <w:b w:val="0"/>
                <w:noProof/>
                <w:webHidden/>
                <w:sz w:val="28"/>
                <w:szCs w:val="28"/>
              </w:rPr>
              <w:instrText xml:space="preserve"> PAGEREF _Toc26826142 \h </w:instrText>
            </w:r>
            <w:r w:rsidRPr="009B2588">
              <w:rPr>
                <w:rFonts w:ascii="Times New Roman" w:hAnsi="Times New Roman" w:cs="Times New Roman"/>
                <w:b w:val="0"/>
                <w:noProof/>
                <w:webHidden/>
                <w:sz w:val="28"/>
                <w:szCs w:val="28"/>
              </w:rPr>
            </w:r>
            <w:r w:rsidRPr="009B2588">
              <w:rPr>
                <w:rFonts w:ascii="Times New Roman" w:hAnsi="Times New Roman" w:cs="Times New Roman"/>
                <w:b w:val="0"/>
                <w:noProof/>
                <w:webHidden/>
                <w:sz w:val="28"/>
                <w:szCs w:val="28"/>
              </w:rPr>
              <w:fldChar w:fldCharType="separate"/>
            </w:r>
            <w:r w:rsidRPr="009B2588">
              <w:rPr>
                <w:rFonts w:ascii="Times New Roman" w:hAnsi="Times New Roman" w:cs="Times New Roman"/>
                <w:b w:val="0"/>
                <w:noProof/>
                <w:webHidden/>
                <w:sz w:val="28"/>
                <w:szCs w:val="28"/>
              </w:rPr>
              <w:t>2</w:t>
            </w:r>
            <w:r w:rsidRPr="009B2588">
              <w:rPr>
                <w:rFonts w:ascii="Times New Roman" w:hAnsi="Times New Roman" w:cs="Times New Roman"/>
                <w:b w:val="0"/>
                <w:noProof/>
                <w:webHidden/>
                <w:sz w:val="28"/>
                <w:szCs w:val="28"/>
              </w:rPr>
              <w:fldChar w:fldCharType="end"/>
            </w:r>
          </w:hyperlink>
        </w:p>
        <w:p w:rsidR="00001C86" w:rsidRPr="009B2588" w:rsidRDefault="00001C86" w:rsidP="00001C86">
          <w:pPr>
            <w:pStyle w:val="11"/>
            <w:rPr>
              <w:rFonts w:ascii="Times New Roman" w:eastAsiaTheme="minorEastAsia" w:hAnsi="Times New Roman" w:cs="Times New Roman"/>
              <w:b w:val="0"/>
              <w:noProof/>
              <w:sz w:val="28"/>
              <w:szCs w:val="28"/>
              <w:lang w:eastAsia="ru-RU"/>
            </w:rPr>
          </w:pPr>
          <w:hyperlink w:anchor="_Toc26826143" w:history="1">
            <w:r w:rsidRPr="009B2588">
              <w:rPr>
                <w:rStyle w:val="a3"/>
                <w:rFonts w:ascii="Times New Roman" w:hAnsi="Times New Roman" w:cs="Times New Roman"/>
                <w:b w:val="0"/>
                <w:noProof/>
                <w:sz w:val="28"/>
                <w:szCs w:val="28"/>
                <w:lang w:val="uk-UA"/>
              </w:rPr>
              <w:t>РОЗДІЛ 1. ТЕОРЕТИЧНІ ОСНОВИ УПРАВЛІННЯ КОНКУРЕНТОСПРОМОЖНІСТЮ НАЦІОНАЛЬНОЇ ЕКОНОМІКИ</w:t>
            </w:r>
            <w:r w:rsidRPr="009B2588">
              <w:rPr>
                <w:rFonts w:ascii="Times New Roman" w:hAnsi="Times New Roman" w:cs="Times New Roman"/>
                <w:b w:val="0"/>
                <w:noProof/>
                <w:webHidden/>
                <w:sz w:val="28"/>
                <w:szCs w:val="28"/>
              </w:rPr>
              <w:tab/>
            </w:r>
            <w:r w:rsidRPr="009B2588">
              <w:rPr>
                <w:rFonts w:ascii="Times New Roman" w:hAnsi="Times New Roman" w:cs="Times New Roman"/>
                <w:b w:val="0"/>
                <w:noProof/>
                <w:webHidden/>
                <w:sz w:val="28"/>
                <w:szCs w:val="28"/>
              </w:rPr>
              <w:fldChar w:fldCharType="begin"/>
            </w:r>
            <w:r w:rsidRPr="009B2588">
              <w:rPr>
                <w:rFonts w:ascii="Times New Roman" w:hAnsi="Times New Roman" w:cs="Times New Roman"/>
                <w:b w:val="0"/>
                <w:noProof/>
                <w:webHidden/>
                <w:sz w:val="28"/>
                <w:szCs w:val="28"/>
              </w:rPr>
              <w:instrText xml:space="preserve"> PAGEREF _Toc26826143 \h </w:instrText>
            </w:r>
            <w:r w:rsidRPr="009B2588">
              <w:rPr>
                <w:rFonts w:ascii="Times New Roman" w:hAnsi="Times New Roman" w:cs="Times New Roman"/>
                <w:b w:val="0"/>
                <w:noProof/>
                <w:webHidden/>
                <w:sz w:val="28"/>
                <w:szCs w:val="28"/>
              </w:rPr>
            </w:r>
            <w:r w:rsidRPr="009B2588">
              <w:rPr>
                <w:rFonts w:ascii="Times New Roman" w:hAnsi="Times New Roman" w:cs="Times New Roman"/>
                <w:b w:val="0"/>
                <w:noProof/>
                <w:webHidden/>
                <w:sz w:val="28"/>
                <w:szCs w:val="28"/>
              </w:rPr>
              <w:fldChar w:fldCharType="separate"/>
            </w:r>
            <w:r w:rsidRPr="009B2588">
              <w:rPr>
                <w:rFonts w:ascii="Times New Roman" w:hAnsi="Times New Roman" w:cs="Times New Roman"/>
                <w:b w:val="0"/>
                <w:noProof/>
                <w:webHidden/>
                <w:sz w:val="28"/>
                <w:szCs w:val="28"/>
              </w:rPr>
              <w:t>5</w:t>
            </w:r>
            <w:r w:rsidRPr="009B2588">
              <w:rPr>
                <w:rFonts w:ascii="Times New Roman" w:hAnsi="Times New Roman" w:cs="Times New Roman"/>
                <w:b w:val="0"/>
                <w:noProof/>
                <w:webHidden/>
                <w:sz w:val="28"/>
                <w:szCs w:val="28"/>
              </w:rPr>
              <w:fldChar w:fldCharType="end"/>
            </w:r>
          </w:hyperlink>
        </w:p>
        <w:p w:rsidR="00001C86" w:rsidRPr="009B2588" w:rsidRDefault="00001C86" w:rsidP="00001C86">
          <w:pPr>
            <w:pStyle w:val="2"/>
            <w:tabs>
              <w:tab w:val="right" w:leader="dot" w:pos="9339"/>
            </w:tabs>
            <w:spacing w:line="360" w:lineRule="auto"/>
            <w:jc w:val="both"/>
            <w:rPr>
              <w:rFonts w:ascii="Times New Roman" w:eastAsiaTheme="minorEastAsia" w:hAnsi="Times New Roman" w:cs="Times New Roman"/>
              <w:b w:val="0"/>
              <w:noProof/>
              <w:sz w:val="28"/>
              <w:szCs w:val="28"/>
              <w:lang w:eastAsia="ru-RU"/>
            </w:rPr>
          </w:pPr>
          <w:hyperlink w:anchor="_Toc26826144" w:history="1">
            <w:r w:rsidRPr="009B2588">
              <w:rPr>
                <w:rStyle w:val="a3"/>
                <w:rFonts w:ascii="Times New Roman" w:hAnsi="Times New Roman" w:cs="Times New Roman"/>
                <w:b w:val="0"/>
                <w:noProof/>
                <w:sz w:val="28"/>
                <w:szCs w:val="28"/>
                <w:lang w:val="uk-UA"/>
              </w:rPr>
              <w:t>1.1. Сутність та базові категорії конкурентоспроможності країни</w:t>
            </w:r>
            <w:r w:rsidRPr="009B2588">
              <w:rPr>
                <w:rFonts w:ascii="Times New Roman" w:hAnsi="Times New Roman" w:cs="Times New Roman"/>
                <w:b w:val="0"/>
                <w:noProof/>
                <w:webHidden/>
                <w:sz w:val="28"/>
                <w:szCs w:val="28"/>
              </w:rPr>
              <w:tab/>
            </w:r>
            <w:r w:rsidRPr="009B2588">
              <w:rPr>
                <w:rFonts w:ascii="Times New Roman" w:hAnsi="Times New Roman" w:cs="Times New Roman"/>
                <w:b w:val="0"/>
                <w:noProof/>
                <w:webHidden/>
                <w:sz w:val="28"/>
                <w:szCs w:val="28"/>
              </w:rPr>
              <w:fldChar w:fldCharType="begin"/>
            </w:r>
            <w:r w:rsidRPr="009B2588">
              <w:rPr>
                <w:rFonts w:ascii="Times New Roman" w:hAnsi="Times New Roman" w:cs="Times New Roman"/>
                <w:b w:val="0"/>
                <w:noProof/>
                <w:webHidden/>
                <w:sz w:val="28"/>
                <w:szCs w:val="28"/>
              </w:rPr>
              <w:instrText xml:space="preserve"> PAGEREF _Toc26826144 \h </w:instrText>
            </w:r>
            <w:r w:rsidRPr="009B2588">
              <w:rPr>
                <w:rFonts w:ascii="Times New Roman" w:hAnsi="Times New Roman" w:cs="Times New Roman"/>
                <w:b w:val="0"/>
                <w:noProof/>
                <w:webHidden/>
                <w:sz w:val="28"/>
                <w:szCs w:val="28"/>
              </w:rPr>
            </w:r>
            <w:r w:rsidRPr="009B2588">
              <w:rPr>
                <w:rFonts w:ascii="Times New Roman" w:hAnsi="Times New Roman" w:cs="Times New Roman"/>
                <w:b w:val="0"/>
                <w:noProof/>
                <w:webHidden/>
                <w:sz w:val="28"/>
                <w:szCs w:val="28"/>
              </w:rPr>
              <w:fldChar w:fldCharType="separate"/>
            </w:r>
            <w:r w:rsidRPr="009B2588">
              <w:rPr>
                <w:rFonts w:ascii="Times New Roman" w:hAnsi="Times New Roman" w:cs="Times New Roman"/>
                <w:b w:val="0"/>
                <w:noProof/>
                <w:webHidden/>
                <w:sz w:val="28"/>
                <w:szCs w:val="28"/>
              </w:rPr>
              <w:t>5</w:t>
            </w:r>
            <w:r w:rsidRPr="009B2588">
              <w:rPr>
                <w:rFonts w:ascii="Times New Roman" w:hAnsi="Times New Roman" w:cs="Times New Roman"/>
                <w:b w:val="0"/>
                <w:noProof/>
                <w:webHidden/>
                <w:sz w:val="28"/>
                <w:szCs w:val="28"/>
              </w:rPr>
              <w:fldChar w:fldCharType="end"/>
            </w:r>
          </w:hyperlink>
        </w:p>
        <w:p w:rsidR="00001C86" w:rsidRPr="009B2588" w:rsidRDefault="00001C86" w:rsidP="00001C86">
          <w:pPr>
            <w:pStyle w:val="2"/>
            <w:tabs>
              <w:tab w:val="right" w:leader="dot" w:pos="9339"/>
            </w:tabs>
            <w:spacing w:line="360" w:lineRule="auto"/>
            <w:jc w:val="both"/>
            <w:rPr>
              <w:rFonts w:ascii="Times New Roman" w:eastAsiaTheme="minorEastAsia" w:hAnsi="Times New Roman" w:cs="Times New Roman"/>
              <w:b w:val="0"/>
              <w:noProof/>
              <w:sz w:val="28"/>
              <w:szCs w:val="28"/>
              <w:lang w:eastAsia="ru-RU"/>
            </w:rPr>
          </w:pPr>
          <w:hyperlink w:anchor="_Toc26826145" w:history="1">
            <w:r w:rsidRPr="009B2588">
              <w:rPr>
                <w:rStyle w:val="a3"/>
                <w:rFonts w:ascii="Times New Roman" w:hAnsi="Times New Roman" w:cs="Times New Roman"/>
                <w:b w:val="0"/>
                <w:noProof/>
                <w:sz w:val="28"/>
                <w:szCs w:val="28"/>
                <w:lang w:val="uk-UA"/>
              </w:rPr>
              <w:t>1.2. Підходи до оцінювання конкурентоспроможності національної економіки</w:t>
            </w:r>
            <w:r w:rsidRPr="009B2588">
              <w:rPr>
                <w:rFonts w:ascii="Times New Roman" w:hAnsi="Times New Roman" w:cs="Times New Roman"/>
                <w:b w:val="0"/>
                <w:noProof/>
                <w:webHidden/>
                <w:sz w:val="28"/>
                <w:szCs w:val="28"/>
              </w:rPr>
              <w:tab/>
            </w:r>
            <w:r w:rsidRPr="009B2588">
              <w:rPr>
                <w:rFonts w:ascii="Times New Roman" w:hAnsi="Times New Roman" w:cs="Times New Roman"/>
                <w:b w:val="0"/>
                <w:noProof/>
                <w:webHidden/>
                <w:sz w:val="28"/>
                <w:szCs w:val="28"/>
              </w:rPr>
              <w:fldChar w:fldCharType="begin"/>
            </w:r>
            <w:r w:rsidRPr="009B2588">
              <w:rPr>
                <w:rFonts w:ascii="Times New Roman" w:hAnsi="Times New Roman" w:cs="Times New Roman"/>
                <w:b w:val="0"/>
                <w:noProof/>
                <w:webHidden/>
                <w:sz w:val="28"/>
                <w:szCs w:val="28"/>
              </w:rPr>
              <w:instrText xml:space="preserve"> PAGEREF _Toc26826145 \h </w:instrText>
            </w:r>
            <w:r w:rsidRPr="009B2588">
              <w:rPr>
                <w:rFonts w:ascii="Times New Roman" w:hAnsi="Times New Roman" w:cs="Times New Roman"/>
                <w:b w:val="0"/>
                <w:noProof/>
                <w:webHidden/>
                <w:sz w:val="28"/>
                <w:szCs w:val="28"/>
              </w:rPr>
            </w:r>
            <w:r w:rsidRPr="009B2588">
              <w:rPr>
                <w:rFonts w:ascii="Times New Roman" w:hAnsi="Times New Roman" w:cs="Times New Roman"/>
                <w:b w:val="0"/>
                <w:noProof/>
                <w:webHidden/>
                <w:sz w:val="28"/>
                <w:szCs w:val="28"/>
              </w:rPr>
              <w:fldChar w:fldCharType="separate"/>
            </w:r>
            <w:r w:rsidRPr="009B2588">
              <w:rPr>
                <w:rFonts w:ascii="Times New Roman" w:hAnsi="Times New Roman" w:cs="Times New Roman"/>
                <w:b w:val="0"/>
                <w:noProof/>
                <w:webHidden/>
                <w:sz w:val="28"/>
                <w:szCs w:val="28"/>
              </w:rPr>
              <w:t>14</w:t>
            </w:r>
            <w:r w:rsidRPr="009B2588">
              <w:rPr>
                <w:rFonts w:ascii="Times New Roman" w:hAnsi="Times New Roman" w:cs="Times New Roman"/>
                <w:b w:val="0"/>
                <w:noProof/>
                <w:webHidden/>
                <w:sz w:val="28"/>
                <w:szCs w:val="28"/>
              </w:rPr>
              <w:fldChar w:fldCharType="end"/>
            </w:r>
          </w:hyperlink>
        </w:p>
        <w:p w:rsidR="00001C86" w:rsidRPr="009B2588" w:rsidRDefault="00001C86" w:rsidP="00001C86">
          <w:pPr>
            <w:pStyle w:val="2"/>
            <w:tabs>
              <w:tab w:val="right" w:leader="dot" w:pos="9339"/>
            </w:tabs>
            <w:spacing w:line="360" w:lineRule="auto"/>
            <w:jc w:val="both"/>
            <w:rPr>
              <w:rFonts w:ascii="Times New Roman" w:eastAsiaTheme="minorEastAsia" w:hAnsi="Times New Roman" w:cs="Times New Roman"/>
              <w:b w:val="0"/>
              <w:noProof/>
              <w:sz w:val="28"/>
              <w:szCs w:val="28"/>
              <w:lang w:eastAsia="ru-RU"/>
            </w:rPr>
          </w:pPr>
          <w:hyperlink w:anchor="_Toc26826146" w:history="1">
            <w:r w:rsidRPr="009B2588">
              <w:rPr>
                <w:rStyle w:val="a3"/>
                <w:rFonts w:ascii="Times New Roman" w:hAnsi="Times New Roman" w:cs="Times New Roman"/>
                <w:b w:val="0"/>
                <w:noProof/>
                <w:sz w:val="28"/>
                <w:szCs w:val="28"/>
                <w:lang w:val="uk-UA"/>
              </w:rPr>
              <w:t>1.3. Механізми управління конкурентоспроможністю країни в системі державного менеджменту</w:t>
            </w:r>
            <w:r w:rsidRPr="009B2588">
              <w:rPr>
                <w:rFonts w:ascii="Times New Roman" w:hAnsi="Times New Roman" w:cs="Times New Roman"/>
                <w:b w:val="0"/>
                <w:noProof/>
                <w:webHidden/>
                <w:sz w:val="28"/>
                <w:szCs w:val="28"/>
              </w:rPr>
              <w:tab/>
            </w:r>
            <w:r w:rsidRPr="009B2588">
              <w:rPr>
                <w:rFonts w:ascii="Times New Roman" w:hAnsi="Times New Roman" w:cs="Times New Roman"/>
                <w:b w:val="0"/>
                <w:noProof/>
                <w:webHidden/>
                <w:sz w:val="28"/>
                <w:szCs w:val="28"/>
              </w:rPr>
              <w:fldChar w:fldCharType="begin"/>
            </w:r>
            <w:r w:rsidRPr="009B2588">
              <w:rPr>
                <w:rFonts w:ascii="Times New Roman" w:hAnsi="Times New Roman" w:cs="Times New Roman"/>
                <w:b w:val="0"/>
                <w:noProof/>
                <w:webHidden/>
                <w:sz w:val="28"/>
                <w:szCs w:val="28"/>
              </w:rPr>
              <w:instrText xml:space="preserve"> PAGEREF _Toc26826146 \h </w:instrText>
            </w:r>
            <w:r w:rsidRPr="009B2588">
              <w:rPr>
                <w:rFonts w:ascii="Times New Roman" w:hAnsi="Times New Roman" w:cs="Times New Roman"/>
                <w:b w:val="0"/>
                <w:noProof/>
                <w:webHidden/>
                <w:sz w:val="28"/>
                <w:szCs w:val="28"/>
              </w:rPr>
            </w:r>
            <w:r w:rsidRPr="009B2588">
              <w:rPr>
                <w:rFonts w:ascii="Times New Roman" w:hAnsi="Times New Roman" w:cs="Times New Roman"/>
                <w:b w:val="0"/>
                <w:noProof/>
                <w:webHidden/>
                <w:sz w:val="28"/>
                <w:szCs w:val="28"/>
              </w:rPr>
              <w:fldChar w:fldCharType="separate"/>
            </w:r>
            <w:r w:rsidRPr="009B2588">
              <w:rPr>
                <w:rFonts w:ascii="Times New Roman" w:hAnsi="Times New Roman" w:cs="Times New Roman"/>
                <w:b w:val="0"/>
                <w:noProof/>
                <w:webHidden/>
                <w:sz w:val="28"/>
                <w:szCs w:val="28"/>
              </w:rPr>
              <w:t>22</w:t>
            </w:r>
            <w:r w:rsidRPr="009B2588">
              <w:rPr>
                <w:rFonts w:ascii="Times New Roman" w:hAnsi="Times New Roman" w:cs="Times New Roman"/>
                <w:b w:val="0"/>
                <w:noProof/>
                <w:webHidden/>
                <w:sz w:val="28"/>
                <w:szCs w:val="28"/>
              </w:rPr>
              <w:fldChar w:fldCharType="end"/>
            </w:r>
          </w:hyperlink>
        </w:p>
        <w:p w:rsidR="00001C86" w:rsidRPr="009B2588" w:rsidRDefault="00001C86" w:rsidP="00001C86">
          <w:pPr>
            <w:pStyle w:val="2"/>
            <w:tabs>
              <w:tab w:val="right" w:leader="dot" w:pos="9339"/>
            </w:tabs>
            <w:spacing w:line="360" w:lineRule="auto"/>
            <w:jc w:val="both"/>
            <w:rPr>
              <w:rFonts w:ascii="Times New Roman" w:eastAsiaTheme="minorEastAsia" w:hAnsi="Times New Roman" w:cs="Times New Roman"/>
              <w:b w:val="0"/>
              <w:noProof/>
              <w:sz w:val="28"/>
              <w:szCs w:val="28"/>
              <w:lang w:eastAsia="ru-RU"/>
            </w:rPr>
          </w:pPr>
          <w:hyperlink w:anchor="_Toc26826147" w:history="1">
            <w:r w:rsidRPr="009B2588">
              <w:rPr>
                <w:rStyle w:val="a3"/>
                <w:rFonts w:ascii="Times New Roman" w:hAnsi="Times New Roman" w:cs="Times New Roman"/>
                <w:b w:val="0"/>
                <w:noProof/>
                <w:sz w:val="28"/>
                <w:szCs w:val="28"/>
                <w:lang w:val="uk-UA"/>
              </w:rPr>
              <w:t>Висновки до розділу 1</w:t>
            </w:r>
            <w:r w:rsidRPr="009B2588">
              <w:rPr>
                <w:rFonts w:ascii="Times New Roman" w:hAnsi="Times New Roman" w:cs="Times New Roman"/>
                <w:b w:val="0"/>
                <w:noProof/>
                <w:webHidden/>
                <w:sz w:val="28"/>
                <w:szCs w:val="28"/>
              </w:rPr>
              <w:tab/>
            </w:r>
            <w:r w:rsidRPr="009B2588">
              <w:rPr>
                <w:rFonts w:ascii="Times New Roman" w:hAnsi="Times New Roman" w:cs="Times New Roman"/>
                <w:b w:val="0"/>
                <w:noProof/>
                <w:webHidden/>
                <w:sz w:val="28"/>
                <w:szCs w:val="28"/>
              </w:rPr>
              <w:fldChar w:fldCharType="begin"/>
            </w:r>
            <w:r w:rsidRPr="009B2588">
              <w:rPr>
                <w:rFonts w:ascii="Times New Roman" w:hAnsi="Times New Roman" w:cs="Times New Roman"/>
                <w:b w:val="0"/>
                <w:noProof/>
                <w:webHidden/>
                <w:sz w:val="28"/>
                <w:szCs w:val="28"/>
              </w:rPr>
              <w:instrText xml:space="preserve"> PAGEREF _Toc26826147 \h </w:instrText>
            </w:r>
            <w:r w:rsidRPr="009B2588">
              <w:rPr>
                <w:rFonts w:ascii="Times New Roman" w:hAnsi="Times New Roman" w:cs="Times New Roman"/>
                <w:b w:val="0"/>
                <w:noProof/>
                <w:webHidden/>
                <w:sz w:val="28"/>
                <w:szCs w:val="28"/>
              </w:rPr>
            </w:r>
            <w:r w:rsidRPr="009B2588">
              <w:rPr>
                <w:rFonts w:ascii="Times New Roman" w:hAnsi="Times New Roman" w:cs="Times New Roman"/>
                <w:b w:val="0"/>
                <w:noProof/>
                <w:webHidden/>
                <w:sz w:val="28"/>
                <w:szCs w:val="28"/>
              </w:rPr>
              <w:fldChar w:fldCharType="separate"/>
            </w:r>
            <w:r w:rsidRPr="009B2588">
              <w:rPr>
                <w:rFonts w:ascii="Times New Roman" w:hAnsi="Times New Roman" w:cs="Times New Roman"/>
                <w:b w:val="0"/>
                <w:noProof/>
                <w:webHidden/>
                <w:sz w:val="28"/>
                <w:szCs w:val="28"/>
              </w:rPr>
              <w:t>27</w:t>
            </w:r>
            <w:r w:rsidRPr="009B2588">
              <w:rPr>
                <w:rFonts w:ascii="Times New Roman" w:hAnsi="Times New Roman" w:cs="Times New Roman"/>
                <w:b w:val="0"/>
                <w:noProof/>
                <w:webHidden/>
                <w:sz w:val="28"/>
                <w:szCs w:val="28"/>
              </w:rPr>
              <w:fldChar w:fldCharType="end"/>
            </w:r>
          </w:hyperlink>
        </w:p>
        <w:p w:rsidR="00001C86" w:rsidRPr="009B2588" w:rsidRDefault="00001C86" w:rsidP="00001C86">
          <w:pPr>
            <w:pStyle w:val="11"/>
            <w:rPr>
              <w:rFonts w:ascii="Times New Roman" w:eastAsiaTheme="minorEastAsia" w:hAnsi="Times New Roman" w:cs="Times New Roman"/>
              <w:b w:val="0"/>
              <w:noProof/>
              <w:sz w:val="28"/>
              <w:szCs w:val="28"/>
              <w:lang w:eastAsia="ru-RU"/>
            </w:rPr>
          </w:pPr>
          <w:hyperlink w:anchor="_Toc26826148" w:history="1">
            <w:r w:rsidRPr="009B2588">
              <w:rPr>
                <w:rStyle w:val="a3"/>
                <w:rFonts w:ascii="Times New Roman" w:hAnsi="Times New Roman" w:cs="Times New Roman"/>
                <w:b w:val="0"/>
                <w:noProof/>
                <w:sz w:val="28"/>
                <w:szCs w:val="28"/>
                <w:lang w:val="uk-UA"/>
              </w:rPr>
              <w:t>РОЗДІЛ 2. ЗАКОРДОННИЙ ДОСВІД УПРАВЛІННЯ РОЗВИТКОМ ТА КОНКУРЕНТОСПРОМОЖНІСТЮ НАЦІОНАЛЬНОЇ ЕКОНОМІКИ</w:t>
            </w:r>
            <w:r w:rsidRPr="009B2588">
              <w:rPr>
                <w:rFonts w:ascii="Times New Roman" w:hAnsi="Times New Roman" w:cs="Times New Roman"/>
                <w:b w:val="0"/>
                <w:noProof/>
                <w:webHidden/>
                <w:sz w:val="28"/>
                <w:szCs w:val="28"/>
              </w:rPr>
              <w:tab/>
            </w:r>
            <w:r w:rsidRPr="009B2588">
              <w:rPr>
                <w:rFonts w:ascii="Times New Roman" w:hAnsi="Times New Roman" w:cs="Times New Roman"/>
                <w:b w:val="0"/>
                <w:noProof/>
                <w:webHidden/>
                <w:sz w:val="28"/>
                <w:szCs w:val="28"/>
              </w:rPr>
              <w:fldChar w:fldCharType="begin"/>
            </w:r>
            <w:r w:rsidRPr="009B2588">
              <w:rPr>
                <w:rFonts w:ascii="Times New Roman" w:hAnsi="Times New Roman" w:cs="Times New Roman"/>
                <w:b w:val="0"/>
                <w:noProof/>
                <w:webHidden/>
                <w:sz w:val="28"/>
                <w:szCs w:val="28"/>
              </w:rPr>
              <w:instrText xml:space="preserve"> PAGEREF _Toc26826148 \h </w:instrText>
            </w:r>
            <w:r w:rsidRPr="009B2588">
              <w:rPr>
                <w:rFonts w:ascii="Times New Roman" w:hAnsi="Times New Roman" w:cs="Times New Roman"/>
                <w:b w:val="0"/>
                <w:noProof/>
                <w:webHidden/>
                <w:sz w:val="28"/>
                <w:szCs w:val="28"/>
              </w:rPr>
            </w:r>
            <w:r w:rsidRPr="009B2588">
              <w:rPr>
                <w:rFonts w:ascii="Times New Roman" w:hAnsi="Times New Roman" w:cs="Times New Roman"/>
                <w:b w:val="0"/>
                <w:noProof/>
                <w:webHidden/>
                <w:sz w:val="28"/>
                <w:szCs w:val="28"/>
              </w:rPr>
              <w:fldChar w:fldCharType="separate"/>
            </w:r>
            <w:r w:rsidRPr="009B2588">
              <w:rPr>
                <w:rFonts w:ascii="Times New Roman" w:hAnsi="Times New Roman" w:cs="Times New Roman"/>
                <w:b w:val="0"/>
                <w:noProof/>
                <w:webHidden/>
                <w:sz w:val="28"/>
                <w:szCs w:val="28"/>
              </w:rPr>
              <w:t>29</w:t>
            </w:r>
            <w:r w:rsidRPr="009B2588">
              <w:rPr>
                <w:rFonts w:ascii="Times New Roman" w:hAnsi="Times New Roman" w:cs="Times New Roman"/>
                <w:b w:val="0"/>
                <w:noProof/>
                <w:webHidden/>
                <w:sz w:val="28"/>
                <w:szCs w:val="28"/>
              </w:rPr>
              <w:fldChar w:fldCharType="end"/>
            </w:r>
          </w:hyperlink>
        </w:p>
        <w:p w:rsidR="00001C86" w:rsidRPr="009B2588" w:rsidRDefault="00001C86" w:rsidP="00001C86">
          <w:pPr>
            <w:pStyle w:val="2"/>
            <w:tabs>
              <w:tab w:val="right" w:leader="dot" w:pos="9339"/>
            </w:tabs>
            <w:spacing w:line="360" w:lineRule="auto"/>
            <w:jc w:val="both"/>
            <w:rPr>
              <w:rFonts w:ascii="Times New Roman" w:eastAsiaTheme="minorEastAsia" w:hAnsi="Times New Roman" w:cs="Times New Roman"/>
              <w:b w:val="0"/>
              <w:noProof/>
              <w:sz w:val="28"/>
              <w:szCs w:val="28"/>
              <w:lang w:eastAsia="ru-RU"/>
            </w:rPr>
          </w:pPr>
          <w:hyperlink w:anchor="_Toc26826149" w:history="1">
            <w:r w:rsidRPr="009B2588">
              <w:rPr>
                <w:rStyle w:val="a3"/>
                <w:rFonts w:ascii="Times New Roman" w:hAnsi="Times New Roman" w:cs="Times New Roman"/>
                <w:b w:val="0"/>
                <w:noProof/>
                <w:sz w:val="28"/>
                <w:szCs w:val="28"/>
                <w:lang w:val="uk-UA"/>
              </w:rPr>
              <w:t>2.1. Вплив людського капіталу на формування конкурентних переваг на прикладі Німеччини.</w:t>
            </w:r>
            <w:r w:rsidRPr="009B2588">
              <w:rPr>
                <w:rFonts w:ascii="Times New Roman" w:hAnsi="Times New Roman" w:cs="Times New Roman"/>
                <w:b w:val="0"/>
                <w:noProof/>
                <w:webHidden/>
                <w:sz w:val="28"/>
                <w:szCs w:val="28"/>
              </w:rPr>
              <w:tab/>
            </w:r>
            <w:r w:rsidRPr="009B2588">
              <w:rPr>
                <w:rFonts w:ascii="Times New Roman" w:hAnsi="Times New Roman" w:cs="Times New Roman"/>
                <w:b w:val="0"/>
                <w:noProof/>
                <w:webHidden/>
                <w:sz w:val="28"/>
                <w:szCs w:val="28"/>
              </w:rPr>
              <w:fldChar w:fldCharType="begin"/>
            </w:r>
            <w:r w:rsidRPr="009B2588">
              <w:rPr>
                <w:rFonts w:ascii="Times New Roman" w:hAnsi="Times New Roman" w:cs="Times New Roman"/>
                <w:b w:val="0"/>
                <w:noProof/>
                <w:webHidden/>
                <w:sz w:val="28"/>
                <w:szCs w:val="28"/>
              </w:rPr>
              <w:instrText xml:space="preserve"> PAGEREF _Toc26826149 \h </w:instrText>
            </w:r>
            <w:r w:rsidRPr="009B2588">
              <w:rPr>
                <w:rFonts w:ascii="Times New Roman" w:hAnsi="Times New Roman" w:cs="Times New Roman"/>
                <w:b w:val="0"/>
                <w:noProof/>
                <w:webHidden/>
                <w:sz w:val="28"/>
                <w:szCs w:val="28"/>
              </w:rPr>
            </w:r>
            <w:r w:rsidRPr="009B2588">
              <w:rPr>
                <w:rFonts w:ascii="Times New Roman" w:hAnsi="Times New Roman" w:cs="Times New Roman"/>
                <w:b w:val="0"/>
                <w:noProof/>
                <w:webHidden/>
                <w:sz w:val="28"/>
                <w:szCs w:val="28"/>
              </w:rPr>
              <w:fldChar w:fldCharType="separate"/>
            </w:r>
            <w:r w:rsidRPr="009B2588">
              <w:rPr>
                <w:rFonts w:ascii="Times New Roman" w:hAnsi="Times New Roman" w:cs="Times New Roman"/>
                <w:b w:val="0"/>
                <w:noProof/>
                <w:webHidden/>
                <w:sz w:val="28"/>
                <w:szCs w:val="28"/>
              </w:rPr>
              <w:t>29</w:t>
            </w:r>
            <w:r w:rsidRPr="009B2588">
              <w:rPr>
                <w:rFonts w:ascii="Times New Roman" w:hAnsi="Times New Roman" w:cs="Times New Roman"/>
                <w:b w:val="0"/>
                <w:noProof/>
                <w:webHidden/>
                <w:sz w:val="28"/>
                <w:szCs w:val="28"/>
              </w:rPr>
              <w:fldChar w:fldCharType="end"/>
            </w:r>
          </w:hyperlink>
        </w:p>
        <w:p w:rsidR="00001C86" w:rsidRPr="009B2588" w:rsidRDefault="00001C86" w:rsidP="00001C86">
          <w:pPr>
            <w:pStyle w:val="2"/>
            <w:tabs>
              <w:tab w:val="right" w:leader="dot" w:pos="9339"/>
            </w:tabs>
            <w:spacing w:line="360" w:lineRule="auto"/>
            <w:jc w:val="both"/>
            <w:rPr>
              <w:rFonts w:ascii="Times New Roman" w:eastAsiaTheme="minorEastAsia" w:hAnsi="Times New Roman" w:cs="Times New Roman"/>
              <w:b w:val="0"/>
              <w:noProof/>
              <w:sz w:val="28"/>
              <w:szCs w:val="28"/>
              <w:lang w:eastAsia="ru-RU"/>
            </w:rPr>
          </w:pPr>
          <w:hyperlink w:anchor="_Toc26826150" w:history="1">
            <w:r w:rsidRPr="009B2588">
              <w:rPr>
                <w:rStyle w:val="a3"/>
                <w:rFonts w:ascii="Times New Roman" w:hAnsi="Times New Roman" w:cs="Times New Roman"/>
                <w:b w:val="0"/>
                <w:noProof/>
                <w:sz w:val="28"/>
                <w:szCs w:val="28"/>
                <w:lang w:val="uk-UA"/>
              </w:rPr>
              <w:t>2.2. Світова конкурентоспроможність гібридної бізнес-моделі КНР.</w:t>
            </w:r>
            <w:r w:rsidRPr="009B2588">
              <w:rPr>
                <w:rFonts w:ascii="Times New Roman" w:hAnsi="Times New Roman" w:cs="Times New Roman"/>
                <w:b w:val="0"/>
                <w:noProof/>
                <w:webHidden/>
                <w:sz w:val="28"/>
                <w:szCs w:val="28"/>
              </w:rPr>
              <w:tab/>
            </w:r>
            <w:r w:rsidRPr="009B2588">
              <w:rPr>
                <w:rFonts w:ascii="Times New Roman" w:hAnsi="Times New Roman" w:cs="Times New Roman"/>
                <w:b w:val="0"/>
                <w:noProof/>
                <w:webHidden/>
                <w:sz w:val="28"/>
                <w:szCs w:val="28"/>
              </w:rPr>
              <w:fldChar w:fldCharType="begin"/>
            </w:r>
            <w:r w:rsidRPr="009B2588">
              <w:rPr>
                <w:rFonts w:ascii="Times New Roman" w:hAnsi="Times New Roman" w:cs="Times New Roman"/>
                <w:b w:val="0"/>
                <w:noProof/>
                <w:webHidden/>
                <w:sz w:val="28"/>
                <w:szCs w:val="28"/>
              </w:rPr>
              <w:instrText xml:space="preserve"> PAGEREF _Toc26826150 \h </w:instrText>
            </w:r>
            <w:r w:rsidRPr="009B2588">
              <w:rPr>
                <w:rFonts w:ascii="Times New Roman" w:hAnsi="Times New Roman" w:cs="Times New Roman"/>
                <w:b w:val="0"/>
                <w:noProof/>
                <w:webHidden/>
                <w:sz w:val="28"/>
                <w:szCs w:val="28"/>
              </w:rPr>
            </w:r>
            <w:r w:rsidRPr="009B2588">
              <w:rPr>
                <w:rFonts w:ascii="Times New Roman" w:hAnsi="Times New Roman" w:cs="Times New Roman"/>
                <w:b w:val="0"/>
                <w:noProof/>
                <w:webHidden/>
                <w:sz w:val="28"/>
                <w:szCs w:val="28"/>
              </w:rPr>
              <w:fldChar w:fldCharType="separate"/>
            </w:r>
            <w:r w:rsidRPr="009B2588">
              <w:rPr>
                <w:rFonts w:ascii="Times New Roman" w:hAnsi="Times New Roman" w:cs="Times New Roman"/>
                <w:b w:val="0"/>
                <w:noProof/>
                <w:webHidden/>
                <w:sz w:val="28"/>
                <w:szCs w:val="28"/>
              </w:rPr>
              <w:t>41</w:t>
            </w:r>
            <w:r w:rsidRPr="009B2588">
              <w:rPr>
                <w:rFonts w:ascii="Times New Roman" w:hAnsi="Times New Roman" w:cs="Times New Roman"/>
                <w:b w:val="0"/>
                <w:noProof/>
                <w:webHidden/>
                <w:sz w:val="28"/>
                <w:szCs w:val="28"/>
              </w:rPr>
              <w:fldChar w:fldCharType="end"/>
            </w:r>
          </w:hyperlink>
        </w:p>
        <w:p w:rsidR="00001C86" w:rsidRPr="009B2588" w:rsidRDefault="00001C86" w:rsidP="00001C86">
          <w:pPr>
            <w:pStyle w:val="2"/>
            <w:tabs>
              <w:tab w:val="right" w:leader="dot" w:pos="9339"/>
            </w:tabs>
            <w:spacing w:line="360" w:lineRule="auto"/>
            <w:jc w:val="both"/>
            <w:rPr>
              <w:rFonts w:ascii="Times New Roman" w:eastAsiaTheme="minorEastAsia" w:hAnsi="Times New Roman" w:cs="Times New Roman"/>
              <w:b w:val="0"/>
              <w:noProof/>
              <w:sz w:val="28"/>
              <w:szCs w:val="28"/>
              <w:lang w:eastAsia="ru-RU"/>
            </w:rPr>
          </w:pPr>
          <w:hyperlink w:anchor="_Toc26826151" w:history="1">
            <w:r w:rsidRPr="009B2588">
              <w:rPr>
                <w:rStyle w:val="a3"/>
                <w:rFonts w:ascii="Times New Roman" w:hAnsi="Times New Roman" w:cs="Times New Roman"/>
                <w:b w:val="0"/>
                <w:noProof/>
                <w:sz w:val="28"/>
                <w:szCs w:val="28"/>
                <w:lang w:val="uk-UA"/>
              </w:rPr>
              <w:t>Висновки до розділу 2</w:t>
            </w:r>
            <w:r w:rsidRPr="009B2588">
              <w:rPr>
                <w:rFonts w:ascii="Times New Roman" w:hAnsi="Times New Roman" w:cs="Times New Roman"/>
                <w:b w:val="0"/>
                <w:noProof/>
                <w:webHidden/>
                <w:sz w:val="28"/>
                <w:szCs w:val="28"/>
              </w:rPr>
              <w:tab/>
            </w:r>
            <w:r w:rsidRPr="009B2588">
              <w:rPr>
                <w:rFonts w:ascii="Times New Roman" w:hAnsi="Times New Roman" w:cs="Times New Roman"/>
                <w:b w:val="0"/>
                <w:noProof/>
                <w:webHidden/>
                <w:sz w:val="28"/>
                <w:szCs w:val="28"/>
              </w:rPr>
              <w:fldChar w:fldCharType="begin"/>
            </w:r>
            <w:r w:rsidRPr="009B2588">
              <w:rPr>
                <w:rFonts w:ascii="Times New Roman" w:hAnsi="Times New Roman" w:cs="Times New Roman"/>
                <w:b w:val="0"/>
                <w:noProof/>
                <w:webHidden/>
                <w:sz w:val="28"/>
                <w:szCs w:val="28"/>
              </w:rPr>
              <w:instrText xml:space="preserve"> PAGEREF _Toc26826151 \h </w:instrText>
            </w:r>
            <w:r w:rsidRPr="009B2588">
              <w:rPr>
                <w:rFonts w:ascii="Times New Roman" w:hAnsi="Times New Roman" w:cs="Times New Roman"/>
                <w:b w:val="0"/>
                <w:noProof/>
                <w:webHidden/>
                <w:sz w:val="28"/>
                <w:szCs w:val="28"/>
              </w:rPr>
            </w:r>
            <w:r w:rsidRPr="009B2588">
              <w:rPr>
                <w:rFonts w:ascii="Times New Roman" w:hAnsi="Times New Roman" w:cs="Times New Roman"/>
                <w:b w:val="0"/>
                <w:noProof/>
                <w:webHidden/>
                <w:sz w:val="28"/>
                <w:szCs w:val="28"/>
              </w:rPr>
              <w:fldChar w:fldCharType="separate"/>
            </w:r>
            <w:r w:rsidRPr="009B2588">
              <w:rPr>
                <w:rFonts w:ascii="Times New Roman" w:hAnsi="Times New Roman" w:cs="Times New Roman"/>
                <w:b w:val="0"/>
                <w:noProof/>
                <w:webHidden/>
                <w:sz w:val="28"/>
                <w:szCs w:val="28"/>
              </w:rPr>
              <w:t>53</w:t>
            </w:r>
            <w:r w:rsidRPr="009B2588">
              <w:rPr>
                <w:rFonts w:ascii="Times New Roman" w:hAnsi="Times New Roman" w:cs="Times New Roman"/>
                <w:b w:val="0"/>
                <w:noProof/>
                <w:webHidden/>
                <w:sz w:val="28"/>
                <w:szCs w:val="28"/>
              </w:rPr>
              <w:fldChar w:fldCharType="end"/>
            </w:r>
          </w:hyperlink>
        </w:p>
        <w:p w:rsidR="00001C86" w:rsidRPr="009B2588" w:rsidRDefault="00001C86" w:rsidP="00001C86">
          <w:pPr>
            <w:pStyle w:val="11"/>
            <w:rPr>
              <w:rFonts w:ascii="Times New Roman" w:eastAsiaTheme="minorEastAsia" w:hAnsi="Times New Roman" w:cs="Times New Roman"/>
              <w:b w:val="0"/>
              <w:noProof/>
              <w:sz w:val="28"/>
              <w:szCs w:val="28"/>
              <w:lang w:eastAsia="ru-RU"/>
            </w:rPr>
          </w:pPr>
          <w:hyperlink w:anchor="_Toc26826152" w:history="1">
            <w:r w:rsidRPr="009B2588">
              <w:rPr>
                <w:rStyle w:val="a3"/>
                <w:rFonts w:ascii="Times New Roman" w:hAnsi="Times New Roman" w:cs="Times New Roman"/>
                <w:b w:val="0"/>
                <w:noProof/>
                <w:sz w:val="28"/>
                <w:szCs w:val="28"/>
                <w:lang w:val="uk-UA"/>
              </w:rPr>
              <w:t>РОЗДІЛ 3. ШЛЯХИ ВДОСКОНАЛЕННЯ КОНКУРЕНТНОЇ ПОЗИЦІЇ УКРАЇНИ</w:t>
            </w:r>
            <w:r w:rsidRPr="009B2588">
              <w:rPr>
                <w:rFonts w:ascii="Times New Roman" w:hAnsi="Times New Roman" w:cs="Times New Roman"/>
                <w:b w:val="0"/>
                <w:noProof/>
                <w:webHidden/>
                <w:sz w:val="28"/>
                <w:szCs w:val="28"/>
              </w:rPr>
              <w:tab/>
            </w:r>
            <w:r w:rsidRPr="009B2588">
              <w:rPr>
                <w:rFonts w:ascii="Times New Roman" w:hAnsi="Times New Roman" w:cs="Times New Roman"/>
                <w:b w:val="0"/>
                <w:noProof/>
                <w:webHidden/>
                <w:sz w:val="28"/>
                <w:szCs w:val="28"/>
              </w:rPr>
              <w:fldChar w:fldCharType="begin"/>
            </w:r>
            <w:r w:rsidRPr="009B2588">
              <w:rPr>
                <w:rFonts w:ascii="Times New Roman" w:hAnsi="Times New Roman" w:cs="Times New Roman"/>
                <w:b w:val="0"/>
                <w:noProof/>
                <w:webHidden/>
                <w:sz w:val="28"/>
                <w:szCs w:val="28"/>
              </w:rPr>
              <w:instrText xml:space="preserve"> PAGEREF _Toc26826152 \h </w:instrText>
            </w:r>
            <w:r w:rsidRPr="009B2588">
              <w:rPr>
                <w:rFonts w:ascii="Times New Roman" w:hAnsi="Times New Roman" w:cs="Times New Roman"/>
                <w:b w:val="0"/>
                <w:noProof/>
                <w:webHidden/>
                <w:sz w:val="28"/>
                <w:szCs w:val="28"/>
              </w:rPr>
            </w:r>
            <w:r w:rsidRPr="009B2588">
              <w:rPr>
                <w:rFonts w:ascii="Times New Roman" w:hAnsi="Times New Roman" w:cs="Times New Roman"/>
                <w:b w:val="0"/>
                <w:noProof/>
                <w:webHidden/>
                <w:sz w:val="28"/>
                <w:szCs w:val="28"/>
              </w:rPr>
              <w:fldChar w:fldCharType="separate"/>
            </w:r>
            <w:r w:rsidRPr="009B2588">
              <w:rPr>
                <w:rFonts w:ascii="Times New Roman" w:hAnsi="Times New Roman" w:cs="Times New Roman"/>
                <w:b w:val="0"/>
                <w:noProof/>
                <w:webHidden/>
                <w:sz w:val="28"/>
                <w:szCs w:val="28"/>
              </w:rPr>
              <w:t>55</w:t>
            </w:r>
            <w:r w:rsidRPr="009B2588">
              <w:rPr>
                <w:rFonts w:ascii="Times New Roman" w:hAnsi="Times New Roman" w:cs="Times New Roman"/>
                <w:b w:val="0"/>
                <w:noProof/>
                <w:webHidden/>
                <w:sz w:val="28"/>
                <w:szCs w:val="28"/>
              </w:rPr>
              <w:fldChar w:fldCharType="end"/>
            </w:r>
          </w:hyperlink>
        </w:p>
        <w:p w:rsidR="00001C86" w:rsidRPr="009B2588" w:rsidRDefault="00001C86" w:rsidP="00001C86">
          <w:pPr>
            <w:pStyle w:val="2"/>
            <w:tabs>
              <w:tab w:val="right" w:leader="dot" w:pos="9339"/>
            </w:tabs>
            <w:spacing w:line="360" w:lineRule="auto"/>
            <w:jc w:val="both"/>
            <w:rPr>
              <w:rFonts w:ascii="Times New Roman" w:eastAsiaTheme="minorEastAsia" w:hAnsi="Times New Roman" w:cs="Times New Roman"/>
              <w:b w:val="0"/>
              <w:noProof/>
              <w:sz w:val="28"/>
              <w:szCs w:val="28"/>
              <w:lang w:eastAsia="ru-RU"/>
            </w:rPr>
          </w:pPr>
          <w:hyperlink w:anchor="_Toc26826153" w:history="1">
            <w:r w:rsidRPr="009B2588">
              <w:rPr>
                <w:rStyle w:val="a3"/>
                <w:rFonts w:ascii="Times New Roman" w:eastAsia="Times New Roman" w:hAnsi="Times New Roman" w:cs="Times New Roman"/>
                <w:b w:val="0"/>
                <w:noProof/>
                <w:sz w:val="28"/>
                <w:szCs w:val="28"/>
                <w:lang w:val="en-US"/>
              </w:rPr>
              <w:t>3</w:t>
            </w:r>
            <w:r w:rsidRPr="009B2588">
              <w:rPr>
                <w:rStyle w:val="a3"/>
                <w:rFonts w:ascii="Times New Roman" w:eastAsia="Times New Roman" w:hAnsi="Times New Roman" w:cs="Times New Roman"/>
                <w:b w:val="0"/>
                <w:noProof/>
                <w:sz w:val="28"/>
                <w:szCs w:val="28"/>
                <w:lang w:val="uk-UA"/>
              </w:rPr>
              <w:t xml:space="preserve">.1. </w:t>
            </w:r>
            <w:r w:rsidRPr="009B2588">
              <w:rPr>
                <w:rStyle w:val="a3"/>
                <w:rFonts w:ascii="Times New Roman" w:hAnsi="Times New Roman" w:cs="Times New Roman"/>
                <w:b w:val="0"/>
                <w:noProof/>
                <w:sz w:val="28"/>
                <w:szCs w:val="28"/>
                <w:lang w:val="uk-UA"/>
              </w:rPr>
              <w:t>Сучасний стан розвитку економіки України.</w:t>
            </w:r>
            <w:r w:rsidRPr="009B2588">
              <w:rPr>
                <w:rFonts w:ascii="Times New Roman" w:hAnsi="Times New Roman" w:cs="Times New Roman"/>
                <w:b w:val="0"/>
                <w:noProof/>
                <w:webHidden/>
                <w:sz w:val="28"/>
                <w:szCs w:val="28"/>
              </w:rPr>
              <w:tab/>
            </w:r>
            <w:r w:rsidRPr="009B2588">
              <w:rPr>
                <w:rFonts w:ascii="Times New Roman" w:hAnsi="Times New Roman" w:cs="Times New Roman"/>
                <w:b w:val="0"/>
                <w:noProof/>
                <w:webHidden/>
                <w:sz w:val="28"/>
                <w:szCs w:val="28"/>
              </w:rPr>
              <w:fldChar w:fldCharType="begin"/>
            </w:r>
            <w:r w:rsidRPr="009B2588">
              <w:rPr>
                <w:rFonts w:ascii="Times New Roman" w:hAnsi="Times New Roman" w:cs="Times New Roman"/>
                <w:b w:val="0"/>
                <w:noProof/>
                <w:webHidden/>
                <w:sz w:val="28"/>
                <w:szCs w:val="28"/>
              </w:rPr>
              <w:instrText xml:space="preserve"> PAGEREF _Toc26826153 \h </w:instrText>
            </w:r>
            <w:r w:rsidRPr="009B2588">
              <w:rPr>
                <w:rFonts w:ascii="Times New Roman" w:hAnsi="Times New Roman" w:cs="Times New Roman"/>
                <w:b w:val="0"/>
                <w:noProof/>
                <w:webHidden/>
                <w:sz w:val="28"/>
                <w:szCs w:val="28"/>
              </w:rPr>
            </w:r>
            <w:r w:rsidRPr="009B2588">
              <w:rPr>
                <w:rFonts w:ascii="Times New Roman" w:hAnsi="Times New Roman" w:cs="Times New Roman"/>
                <w:b w:val="0"/>
                <w:noProof/>
                <w:webHidden/>
                <w:sz w:val="28"/>
                <w:szCs w:val="28"/>
              </w:rPr>
              <w:fldChar w:fldCharType="separate"/>
            </w:r>
            <w:r w:rsidRPr="009B2588">
              <w:rPr>
                <w:rFonts w:ascii="Times New Roman" w:hAnsi="Times New Roman" w:cs="Times New Roman"/>
                <w:b w:val="0"/>
                <w:noProof/>
                <w:webHidden/>
                <w:sz w:val="28"/>
                <w:szCs w:val="28"/>
              </w:rPr>
              <w:t>55</w:t>
            </w:r>
            <w:r w:rsidRPr="009B2588">
              <w:rPr>
                <w:rFonts w:ascii="Times New Roman" w:hAnsi="Times New Roman" w:cs="Times New Roman"/>
                <w:b w:val="0"/>
                <w:noProof/>
                <w:webHidden/>
                <w:sz w:val="28"/>
                <w:szCs w:val="28"/>
              </w:rPr>
              <w:fldChar w:fldCharType="end"/>
            </w:r>
          </w:hyperlink>
        </w:p>
        <w:p w:rsidR="00001C86" w:rsidRPr="009B2588" w:rsidRDefault="00001C86" w:rsidP="00001C86">
          <w:pPr>
            <w:pStyle w:val="2"/>
            <w:tabs>
              <w:tab w:val="right" w:leader="dot" w:pos="9339"/>
            </w:tabs>
            <w:spacing w:line="360" w:lineRule="auto"/>
            <w:jc w:val="both"/>
            <w:rPr>
              <w:rFonts w:ascii="Times New Roman" w:eastAsiaTheme="minorEastAsia" w:hAnsi="Times New Roman" w:cs="Times New Roman"/>
              <w:b w:val="0"/>
              <w:noProof/>
              <w:sz w:val="28"/>
              <w:szCs w:val="28"/>
              <w:lang w:eastAsia="ru-RU"/>
            </w:rPr>
          </w:pPr>
          <w:hyperlink w:anchor="_Toc26826154" w:history="1">
            <w:r w:rsidRPr="009B2588">
              <w:rPr>
                <w:rStyle w:val="a3"/>
                <w:rFonts w:ascii="Times New Roman" w:hAnsi="Times New Roman" w:cs="Times New Roman"/>
                <w:b w:val="0"/>
                <w:noProof/>
                <w:sz w:val="28"/>
                <w:szCs w:val="28"/>
                <w:lang w:val="uk-UA"/>
              </w:rPr>
              <w:t>3.2. Прогноз розвитку національної економіки.</w:t>
            </w:r>
            <w:r w:rsidRPr="009B2588">
              <w:rPr>
                <w:rFonts w:ascii="Times New Roman" w:hAnsi="Times New Roman" w:cs="Times New Roman"/>
                <w:b w:val="0"/>
                <w:noProof/>
                <w:webHidden/>
                <w:sz w:val="28"/>
                <w:szCs w:val="28"/>
              </w:rPr>
              <w:tab/>
            </w:r>
            <w:r w:rsidRPr="009B2588">
              <w:rPr>
                <w:rFonts w:ascii="Times New Roman" w:hAnsi="Times New Roman" w:cs="Times New Roman"/>
                <w:b w:val="0"/>
                <w:noProof/>
                <w:webHidden/>
                <w:sz w:val="28"/>
                <w:szCs w:val="28"/>
              </w:rPr>
              <w:fldChar w:fldCharType="begin"/>
            </w:r>
            <w:r w:rsidRPr="009B2588">
              <w:rPr>
                <w:rFonts w:ascii="Times New Roman" w:hAnsi="Times New Roman" w:cs="Times New Roman"/>
                <w:b w:val="0"/>
                <w:noProof/>
                <w:webHidden/>
                <w:sz w:val="28"/>
                <w:szCs w:val="28"/>
              </w:rPr>
              <w:instrText xml:space="preserve"> PAGEREF _Toc26826154 \h </w:instrText>
            </w:r>
            <w:r w:rsidRPr="009B2588">
              <w:rPr>
                <w:rFonts w:ascii="Times New Roman" w:hAnsi="Times New Roman" w:cs="Times New Roman"/>
                <w:b w:val="0"/>
                <w:noProof/>
                <w:webHidden/>
                <w:sz w:val="28"/>
                <w:szCs w:val="28"/>
              </w:rPr>
            </w:r>
            <w:r w:rsidRPr="009B2588">
              <w:rPr>
                <w:rFonts w:ascii="Times New Roman" w:hAnsi="Times New Roman" w:cs="Times New Roman"/>
                <w:b w:val="0"/>
                <w:noProof/>
                <w:webHidden/>
                <w:sz w:val="28"/>
                <w:szCs w:val="28"/>
              </w:rPr>
              <w:fldChar w:fldCharType="separate"/>
            </w:r>
            <w:r w:rsidRPr="009B2588">
              <w:rPr>
                <w:rFonts w:ascii="Times New Roman" w:hAnsi="Times New Roman" w:cs="Times New Roman"/>
                <w:b w:val="0"/>
                <w:noProof/>
                <w:webHidden/>
                <w:sz w:val="28"/>
                <w:szCs w:val="28"/>
              </w:rPr>
              <w:t>61</w:t>
            </w:r>
            <w:r w:rsidRPr="009B2588">
              <w:rPr>
                <w:rFonts w:ascii="Times New Roman" w:hAnsi="Times New Roman" w:cs="Times New Roman"/>
                <w:b w:val="0"/>
                <w:noProof/>
                <w:webHidden/>
                <w:sz w:val="28"/>
                <w:szCs w:val="28"/>
              </w:rPr>
              <w:fldChar w:fldCharType="end"/>
            </w:r>
          </w:hyperlink>
        </w:p>
        <w:p w:rsidR="00001C86" w:rsidRPr="009B2588" w:rsidRDefault="00001C86" w:rsidP="00001C86">
          <w:pPr>
            <w:pStyle w:val="2"/>
            <w:tabs>
              <w:tab w:val="right" w:leader="dot" w:pos="9339"/>
            </w:tabs>
            <w:spacing w:line="360" w:lineRule="auto"/>
            <w:jc w:val="both"/>
            <w:rPr>
              <w:rFonts w:ascii="Times New Roman" w:eastAsiaTheme="minorEastAsia" w:hAnsi="Times New Roman" w:cs="Times New Roman"/>
              <w:b w:val="0"/>
              <w:noProof/>
              <w:sz w:val="28"/>
              <w:szCs w:val="28"/>
              <w:lang w:eastAsia="ru-RU"/>
            </w:rPr>
          </w:pPr>
          <w:hyperlink w:anchor="_Toc26826155" w:history="1">
            <w:r w:rsidRPr="009B2588">
              <w:rPr>
                <w:rStyle w:val="a3"/>
                <w:rFonts w:ascii="Times New Roman" w:hAnsi="Times New Roman" w:cs="Times New Roman"/>
                <w:b w:val="0"/>
                <w:noProof/>
                <w:sz w:val="28"/>
                <w:szCs w:val="28"/>
                <w:lang w:val="uk-UA"/>
              </w:rPr>
              <w:t>3.3. Стратегії вдосконалення конкурентоспроможності України в умовах глобалізації.</w:t>
            </w:r>
            <w:r w:rsidRPr="009B2588">
              <w:rPr>
                <w:rFonts w:ascii="Times New Roman" w:hAnsi="Times New Roman" w:cs="Times New Roman"/>
                <w:b w:val="0"/>
                <w:noProof/>
                <w:webHidden/>
                <w:sz w:val="28"/>
                <w:szCs w:val="28"/>
              </w:rPr>
              <w:tab/>
            </w:r>
            <w:r w:rsidRPr="009B2588">
              <w:rPr>
                <w:rFonts w:ascii="Times New Roman" w:hAnsi="Times New Roman" w:cs="Times New Roman"/>
                <w:b w:val="0"/>
                <w:noProof/>
                <w:webHidden/>
                <w:sz w:val="28"/>
                <w:szCs w:val="28"/>
              </w:rPr>
              <w:fldChar w:fldCharType="begin"/>
            </w:r>
            <w:r w:rsidRPr="009B2588">
              <w:rPr>
                <w:rFonts w:ascii="Times New Roman" w:hAnsi="Times New Roman" w:cs="Times New Roman"/>
                <w:b w:val="0"/>
                <w:noProof/>
                <w:webHidden/>
                <w:sz w:val="28"/>
                <w:szCs w:val="28"/>
              </w:rPr>
              <w:instrText xml:space="preserve"> PAGEREF _Toc26826155 \h </w:instrText>
            </w:r>
            <w:r w:rsidRPr="009B2588">
              <w:rPr>
                <w:rFonts w:ascii="Times New Roman" w:hAnsi="Times New Roman" w:cs="Times New Roman"/>
                <w:b w:val="0"/>
                <w:noProof/>
                <w:webHidden/>
                <w:sz w:val="28"/>
                <w:szCs w:val="28"/>
              </w:rPr>
            </w:r>
            <w:r w:rsidRPr="009B2588">
              <w:rPr>
                <w:rFonts w:ascii="Times New Roman" w:hAnsi="Times New Roman" w:cs="Times New Roman"/>
                <w:b w:val="0"/>
                <w:noProof/>
                <w:webHidden/>
                <w:sz w:val="28"/>
                <w:szCs w:val="28"/>
              </w:rPr>
              <w:fldChar w:fldCharType="separate"/>
            </w:r>
            <w:r w:rsidRPr="009B2588">
              <w:rPr>
                <w:rFonts w:ascii="Times New Roman" w:hAnsi="Times New Roman" w:cs="Times New Roman"/>
                <w:b w:val="0"/>
                <w:noProof/>
                <w:webHidden/>
                <w:sz w:val="28"/>
                <w:szCs w:val="28"/>
              </w:rPr>
              <w:t>68</w:t>
            </w:r>
            <w:r w:rsidRPr="009B2588">
              <w:rPr>
                <w:rFonts w:ascii="Times New Roman" w:hAnsi="Times New Roman" w:cs="Times New Roman"/>
                <w:b w:val="0"/>
                <w:noProof/>
                <w:webHidden/>
                <w:sz w:val="28"/>
                <w:szCs w:val="28"/>
              </w:rPr>
              <w:fldChar w:fldCharType="end"/>
            </w:r>
          </w:hyperlink>
        </w:p>
        <w:p w:rsidR="00001C86" w:rsidRPr="009B2588" w:rsidRDefault="00001C86" w:rsidP="00001C86">
          <w:pPr>
            <w:pStyle w:val="2"/>
            <w:tabs>
              <w:tab w:val="right" w:leader="dot" w:pos="9339"/>
            </w:tabs>
            <w:spacing w:line="360" w:lineRule="auto"/>
            <w:jc w:val="both"/>
            <w:rPr>
              <w:rFonts w:ascii="Times New Roman" w:eastAsiaTheme="minorEastAsia" w:hAnsi="Times New Roman" w:cs="Times New Roman"/>
              <w:b w:val="0"/>
              <w:noProof/>
              <w:sz w:val="28"/>
              <w:szCs w:val="28"/>
              <w:lang w:eastAsia="ru-RU"/>
            </w:rPr>
          </w:pPr>
          <w:hyperlink w:anchor="_Toc26826156" w:history="1">
            <w:r w:rsidRPr="009B2588">
              <w:rPr>
                <w:rStyle w:val="a3"/>
                <w:rFonts w:ascii="Times New Roman" w:hAnsi="Times New Roman" w:cs="Times New Roman"/>
                <w:b w:val="0"/>
                <w:noProof/>
                <w:sz w:val="28"/>
                <w:szCs w:val="28"/>
                <w:lang w:val="uk-UA"/>
              </w:rPr>
              <w:t>Висновки до розділу 3</w:t>
            </w:r>
            <w:r w:rsidRPr="009B2588">
              <w:rPr>
                <w:rFonts w:ascii="Times New Roman" w:hAnsi="Times New Roman" w:cs="Times New Roman"/>
                <w:b w:val="0"/>
                <w:noProof/>
                <w:webHidden/>
                <w:sz w:val="28"/>
                <w:szCs w:val="28"/>
              </w:rPr>
              <w:tab/>
            </w:r>
            <w:r w:rsidRPr="009B2588">
              <w:rPr>
                <w:rFonts w:ascii="Times New Roman" w:hAnsi="Times New Roman" w:cs="Times New Roman"/>
                <w:b w:val="0"/>
                <w:noProof/>
                <w:webHidden/>
                <w:sz w:val="28"/>
                <w:szCs w:val="28"/>
              </w:rPr>
              <w:fldChar w:fldCharType="begin"/>
            </w:r>
            <w:r w:rsidRPr="009B2588">
              <w:rPr>
                <w:rFonts w:ascii="Times New Roman" w:hAnsi="Times New Roman" w:cs="Times New Roman"/>
                <w:b w:val="0"/>
                <w:noProof/>
                <w:webHidden/>
                <w:sz w:val="28"/>
                <w:szCs w:val="28"/>
              </w:rPr>
              <w:instrText xml:space="preserve"> PAGEREF _Toc26826156 \h </w:instrText>
            </w:r>
            <w:r w:rsidRPr="009B2588">
              <w:rPr>
                <w:rFonts w:ascii="Times New Roman" w:hAnsi="Times New Roman" w:cs="Times New Roman"/>
                <w:b w:val="0"/>
                <w:noProof/>
                <w:webHidden/>
                <w:sz w:val="28"/>
                <w:szCs w:val="28"/>
              </w:rPr>
            </w:r>
            <w:r w:rsidRPr="009B2588">
              <w:rPr>
                <w:rFonts w:ascii="Times New Roman" w:hAnsi="Times New Roman" w:cs="Times New Roman"/>
                <w:b w:val="0"/>
                <w:noProof/>
                <w:webHidden/>
                <w:sz w:val="28"/>
                <w:szCs w:val="28"/>
              </w:rPr>
              <w:fldChar w:fldCharType="separate"/>
            </w:r>
            <w:r w:rsidRPr="009B2588">
              <w:rPr>
                <w:rFonts w:ascii="Times New Roman" w:hAnsi="Times New Roman" w:cs="Times New Roman"/>
                <w:b w:val="0"/>
                <w:noProof/>
                <w:webHidden/>
                <w:sz w:val="28"/>
                <w:szCs w:val="28"/>
              </w:rPr>
              <w:t>73</w:t>
            </w:r>
            <w:r w:rsidRPr="009B2588">
              <w:rPr>
                <w:rFonts w:ascii="Times New Roman" w:hAnsi="Times New Roman" w:cs="Times New Roman"/>
                <w:b w:val="0"/>
                <w:noProof/>
                <w:webHidden/>
                <w:sz w:val="28"/>
                <w:szCs w:val="28"/>
              </w:rPr>
              <w:fldChar w:fldCharType="end"/>
            </w:r>
          </w:hyperlink>
        </w:p>
        <w:p w:rsidR="00001C86" w:rsidRPr="009B2588" w:rsidRDefault="00001C86" w:rsidP="00001C86">
          <w:pPr>
            <w:pStyle w:val="11"/>
            <w:rPr>
              <w:rFonts w:ascii="Times New Roman" w:eastAsiaTheme="minorEastAsia" w:hAnsi="Times New Roman" w:cs="Times New Roman"/>
              <w:b w:val="0"/>
              <w:noProof/>
              <w:sz w:val="28"/>
              <w:szCs w:val="28"/>
              <w:lang w:eastAsia="ru-RU"/>
            </w:rPr>
          </w:pPr>
          <w:hyperlink w:anchor="_Toc26826157" w:history="1">
            <w:r w:rsidRPr="009B2588">
              <w:rPr>
                <w:rStyle w:val="a3"/>
                <w:rFonts w:ascii="Times New Roman" w:hAnsi="Times New Roman" w:cs="Times New Roman"/>
                <w:b w:val="0"/>
                <w:noProof/>
                <w:sz w:val="28"/>
                <w:szCs w:val="28"/>
                <w:lang w:val="uk-UA"/>
              </w:rPr>
              <w:t>ВИСНОВКИ</w:t>
            </w:r>
            <w:r w:rsidRPr="009B2588">
              <w:rPr>
                <w:rFonts w:ascii="Times New Roman" w:hAnsi="Times New Roman" w:cs="Times New Roman"/>
                <w:b w:val="0"/>
                <w:noProof/>
                <w:webHidden/>
                <w:sz w:val="28"/>
                <w:szCs w:val="28"/>
              </w:rPr>
              <w:tab/>
            </w:r>
            <w:r w:rsidRPr="009B2588">
              <w:rPr>
                <w:rFonts w:ascii="Times New Roman" w:hAnsi="Times New Roman" w:cs="Times New Roman"/>
                <w:b w:val="0"/>
                <w:noProof/>
                <w:webHidden/>
                <w:sz w:val="28"/>
                <w:szCs w:val="28"/>
              </w:rPr>
              <w:fldChar w:fldCharType="begin"/>
            </w:r>
            <w:r w:rsidRPr="009B2588">
              <w:rPr>
                <w:rFonts w:ascii="Times New Roman" w:hAnsi="Times New Roman" w:cs="Times New Roman"/>
                <w:b w:val="0"/>
                <w:noProof/>
                <w:webHidden/>
                <w:sz w:val="28"/>
                <w:szCs w:val="28"/>
              </w:rPr>
              <w:instrText xml:space="preserve"> PAGEREF _Toc26826157 \h </w:instrText>
            </w:r>
            <w:r w:rsidRPr="009B2588">
              <w:rPr>
                <w:rFonts w:ascii="Times New Roman" w:hAnsi="Times New Roman" w:cs="Times New Roman"/>
                <w:b w:val="0"/>
                <w:noProof/>
                <w:webHidden/>
                <w:sz w:val="28"/>
                <w:szCs w:val="28"/>
              </w:rPr>
            </w:r>
            <w:r w:rsidRPr="009B2588">
              <w:rPr>
                <w:rFonts w:ascii="Times New Roman" w:hAnsi="Times New Roman" w:cs="Times New Roman"/>
                <w:b w:val="0"/>
                <w:noProof/>
                <w:webHidden/>
                <w:sz w:val="28"/>
                <w:szCs w:val="28"/>
              </w:rPr>
              <w:fldChar w:fldCharType="separate"/>
            </w:r>
            <w:r w:rsidRPr="009B2588">
              <w:rPr>
                <w:rFonts w:ascii="Times New Roman" w:hAnsi="Times New Roman" w:cs="Times New Roman"/>
                <w:b w:val="0"/>
                <w:noProof/>
                <w:webHidden/>
                <w:sz w:val="28"/>
                <w:szCs w:val="28"/>
              </w:rPr>
              <w:t>75</w:t>
            </w:r>
            <w:r w:rsidRPr="009B2588">
              <w:rPr>
                <w:rFonts w:ascii="Times New Roman" w:hAnsi="Times New Roman" w:cs="Times New Roman"/>
                <w:b w:val="0"/>
                <w:noProof/>
                <w:webHidden/>
                <w:sz w:val="28"/>
                <w:szCs w:val="28"/>
              </w:rPr>
              <w:fldChar w:fldCharType="end"/>
            </w:r>
          </w:hyperlink>
        </w:p>
        <w:p w:rsidR="00001C86" w:rsidRPr="009B2588" w:rsidRDefault="00001C86" w:rsidP="00001C86">
          <w:pPr>
            <w:pStyle w:val="11"/>
            <w:rPr>
              <w:rFonts w:ascii="Times New Roman" w:eastAsiaTheme="minorEastAsia" w:hAnsi="Times New Roman" w:cs="Times New Roman"/>
              <w:b w:val="0"/>
              <w:noProof/>
              <w:sz w:val="28"/>
              <w:szCs w:val="28"/>
              <w:lang w:eastAsia="ru-RU"/>
            </w:rPr>
          </w:pPr>
          <w:hyperlink w:anchor="_Toc26826158" w:history="1">
            <w:r w:rsidRPr="009B2588">
              <w:rPr>
                <w:rStyle w:val="a3"/>
                <w:rFonts w:ascii="Times New Roman" w:hAnsi="Times New Roman" w:cs="Times New Roman"/>
                <w:b w:val="0"/>
                <w:noProof/>
                <w:sz w:val="28"/>
                <w:szCs w:val="28"/>
                <w:lang w:val="uk-UA"/>
              </w:rPr>
              <w:t>СПИСОК ВИКОРИСТАНИХ ДЖЕРЕЛ</w:t>
            </w:r>
            <w:r w:rsidRPr="009B2588">
              <w:rPr>
                <w:rFonts w:ascii="Times New Roman" w:hAnsi="Times New Roman" w:cs="Times New Roman"/>
                <w:b w:val="0"/>
                <w:noProof/>
                <w:webHidden/>
                <w:sz w:val="28"/>
                <w:szCs w:val="28"/>
              </w:rPr>
              <w:tab/>
            </w:r>
            <w:r w:rsidRPr="009B2588">
              <w:rPr>
                <w:rFonts w:ascii="Times New Roman" w:hAnsi="Times New Roman" w:cs="Times New Roman"/>
                <w:b w:val="0"/>
                <w:noProof/>
                <w:webHidden/>
                <w:sz w:val="28"/>
                <w:szCs w:val="28"/>
              </w:rPr>
              <w:fldChar w:fldCharType="begin"/>
            </w:r>
            <w:r w:rsidRPr="009B2588">
              <w:rPr>
                <w:rFonts w:ascii="Times New Roman" w:hAnsi="Times New Roman" w:cs="Times New Roman"/>
                <w:b w:val="0"/>
                <w:noProof/>
                <w:webHidden/>
                <w:sz w:val="28"/>
                <w:szCs w:val="28"/>
              </w:rPr>
              <w:instrText xml:space="preserve"> PAGEREF _Toc26826158 \h </w:instrText>
            </w:r>
            <w:r w:rsidRPr="009B2588">
              <w:rPr>
                <w:rFonts w:ascii="Times New Roman" w:hAnsi="Times New Roman" w:cs="Times New Roman"/>
                <w:b w:val="0"/>
                <w:noProof/>
                <w:webHidden/>
                <w:sz w:val="28"/>
                <w:szCs w:val="28"/>
              </w:rPr>
            </w:r>
            <w:r w:rsidRPr="009B2588">
              <w:rPr>
                <w:rFonts w:ascii="Times New Roman" w:hAnsi="Times New Roman" w:cs="Times New Roman"/>
                <w:b w:val="0"/>
                <w:noProof/>
                <w:webHidden/>
                <w:sz w:val="28"/>
                <w:szCs w:val="28"/>
              </w:rPr>
              <w:fldChar w:fldCharType="separate"/>
            </w:r>
            <w:r w:rsidRPr="009B2588">
              <w:rPr>
                <w:rFonts w:ascii="Times New Roman" w:hAnsi="Times New Roman" w:cs="Times New Roman"/>
                <w:b w:val="0"/>
                <w:noProof/>
                <w:webHidden/>
                <w:sz w:val="28"/>
                <w:szCs w:val="28"/>
              </w:rPr>
              <w:t>77</w:t>
            </w:r>
            <w:r w:rsidRPr="009B2588">
              <w:rPr>
                <w:rFonts w:ascii="Times New Roman" w:hAnsi="Times New Roman" w:cs="Times New Roman"/>
                <w:b w:val="0"/>
                <w:noProof/>
                <w:webHidden/>
                <w:sz w:val="28"/>
                <w:szCs w:val="28"/>
              </w:rPr>
              <w:fldChar w:fldCharType="end"/>
            </w:r>
          </w:hyperlink>
        </w:p>
        <w:p w:rsidR="00001C86" w:rsidRPr="009B2588" w:rsidRDefault="00001C86" w:rsidP="00001C86">
          <w:pPr>
            <w:spacing w:line="360" w:lineRule="auto"/>
            <w:jc w:val="both"/>
            <w:rPr>
              <w:rFonts w:ascii="Times New Roman" w:hAnsi="Times New Roman" w:cs="Times New Roman"/>
              <w:b/>
              <w:color w:val="000000" w:themeColor="text1"/>
              <w:sz w:val="28"/>
              <w:szCs w:val="28"/>
            </w:rPr>
          </w:pPr>
          <w:r w:rsidRPr="009B2588">
            <w:rPr>
              <w:rFonts w:ascii="Times New Roman" w:hAnsi="Times New Roman" w:cs="Times New Roman"/>
              <w:bCs/>
              <w:noProof/>
              <w:color w:val="000000" w:themeColor="text1"/>
              <w:sz w:val="28"/>
              <w:szCs w:val="28"/>
            </w:rPr>
            <w:fldChar w:fldCharType="end"/>
          </w:r>
        </w:p>
      </w:sdtContent>
    </w:sdt>
    <w:p w:rsidR="00001C86" w:rsidRPr="003D0D66" w:rsidRDefault="00001C86" w:rsidP="00001C86">
      <w:pPr>
        <w:pStyle w:val="1"/>
        <w:jc w:val="center"/>
        <w:rPr>
          <w:rFonts w:ascii="Times New Roman" w:hAnsi="Times New Roman" w:cs="Times New Roman"/>
          <w:b/>
          <w:color w:val="000000" w:themeColor="text1"/>
          <w:sz w:val="28"/>
          <w:lang w:val="uk-UA"/>
        </w:rPr>
      </w:pPr>
      <w:bookmarkStart w:id="0" w:name="_Toc26826142"/>
      <w:r w:rsidRPr="003D0D66">
        <w:rPr>
          <w:rFonts w:ascii="Times New Roman" w:hAnsi="Times New Roman" w:cs="Times New Roman"/>
          <w:b/>
          <w:color w:val="000000" w:themeColor="text1"/>
          <w:sz w:val="28"/>
          <w:lang w:val="uk-UA"/>
        </w:rPr>
        <w:t>ВСТУП</w:t>
      </w:r>
      <w:bookmarkEnd w:id="0"/>
    </w:p>
    <w:p w:rsidR="00001C86" w:rsidRPr="003D0D66" w:rsidRDefault="00001C86" w:rsidP="00001C86">
      <w:pPr>
        <w:spacing w:line="360" w:lineRule="auto"/>
        <w:jc w:val="center"/>
        <w:rPr>
          <w:rFonts w:ascii="Times New Roman" w:hAnsi="Times New Roman" w:cs="Times New Roman"/>
          <w:b/>
          <w:sz w:val="28"/>
          <w:lang w:val="uk-UA"/>
        </w:rPr>
      </w:pPr>
    </w:p>
    <w:p w:rsidR="00001C86" w:rsidRPr="003D0D66" w:rsidRDefault="00001C86" w:rsidP="00001C86">
      <w:pPr>
        <w:spacing w:line="360" w:lineRule="auto"/>
        <w:ind w:firstLine="709"/>
        <w:jc w:val="both"/>
        <w:rPr>
          <w:rFonts w:ascii="Times New Roman" w:eastAsia="Times New Roman" w:hAnsi="Times New Roman" w:cs="Times New Roman"/>
          <w:color w:val="000000" w:themeColor="text1"/>
          <w:sz w:val="28"/>
          <w:szCs w:val="28"/>
          <w:lang w:val="uk-UA" w:eastAsia="ru-RU"/>
        </w:rPr>
      </w:pPr>
      <w:r w:rsidRPr="003D0D66">
        <w:rPr>
          <w:rFonts w:ascii="Times New Roman" w:hAnsi="Times New Roman" w:cs="Times New Roman"/>
          <w:b/>
          <w:i/>
          <w:sz w:val="28"/>
          <w:szCs w:val="28"/>
          <w:lang w:val="uk-UA"/>
        </w:rPr>
        <w:t>Актуальність</w:t>
      </w:r>
      <w:r w:rsidRPr="003D0D66">
        <w:rPr>
          <w:rFonts w:ascii="Times New Roman" w:eastAsia="Times New Roman" w:hAnsi="Times New Roman" w:cs="Times New Roman"/>
          <w:b/>
          <w:i/>
          <w:color w:val="000000" w:themeColor="text1"/>
          <w:sz w:val="28"/>
          <w:szCs w:val="28"/>
          <w:lang w:val="uk-UA" w:eastAsia="ru-RU"/>
        </w:rPr>
        <w:t xml:space="preserve"> дослідження.</w:t>
      </w:r>
      <w:r w:rsidRPr="003D0D66">
        <w:rPr>
          <w:rFonts w:ascii="Times New Roman" w:eastAsia="Times New Roman" w:hAnsi="Times New Roman" w:cs="Times New Roman"/>
          <w:color w:val="000000" w:themeColor="text1"/>
          <w:sz w:val="28"/>
          <w:szCs w:val="28"/>
          <w:lang w:val="uk-UA" w:eastAsia="ru-RU"/>
        </w:rPr>
        <w:t xml:space="preserve"> </w:t>
      </w:r>
      <w:r>
        <w:rPr>
          <w:rFonts w:ascii="Times New Roman" w:eastAsia="Times New Roman" w:hAnsi="Times New Roman" w:cs="Times New Roman"/>
          <w:color w:val="000000" w:themeColor="text1"/>
          <w:sz w:val="28"/>
          <w:szCs w:val="28"/>
          <w:lang w:val="uk-UA" w:eastAsia="ru-RU"/>
        </w:rPr>
        <w:t xml:space="preserve">Одним </w:t>
      </w:r>
      <w:r w:rsidRPr="003D0D66">
        <w:rPr>
          <w:rFonts w:ascii="Times New Roman" w:eastAsia="Times New Roman" w:hAnsi="Times New Roman" w:cs="Times New Roman"/>
          <w:color w:val="000000" w:themeColor="text1"/>
          <w:sz w:val="28"/>
          <w:szCs w:val="28"/>
          <w:lang w:val="uk-UA" w:eastAsia="ru-RU"/>
        </w:rPr>
        <w:t xml:space="preserve">з основних пріоритетів соціально-економічної політики держави в умовах глобалізації є формування конкурентоспроможної економіки. Глобалізація економіки модифікує процеси конкуренції на світових ринках при їх </w:t>
      </w:r>
      <w:r>
        <w:rPr>
          <w:rFonts w:ascii="Times New Roman" w:eastAsia="Times New Roman" w:hAnsi="Times New Roman" w:cs="Times New Roman"/>
          <w:color w:val="000000" w:themeColor="text1"/>
          <w:sz w:val="28"/>
          <w:szCs w:val="28"/>
          <w:lang w:val="uk-UA" w:eastAsia="ru-RU"/>
        </w:rPr>
        <w:t>висхідній</w:t>
      </w:r>
      <w:r w:rsidRPr="003D0D66">
        <w:rPr>
          <w:rFonts w:ascii="Times New Roman" w:eastAsia="Times New Roman" w:hAnsi="Times New Roman" w:cs="Times New Roman"/>
          <w:color w:val="000000" w:themeColor="text1"/>
          <w:sz w:val="28"/>
          <w:szCs w:val="28"/>
          <w:lang w:val="uk-UA" w:eastAsia="ru-RU"/>
        </w:rPr>
        <w:t xml:space="preserve"> лібералізації, що робить конкурентне середовище України відкритим для активних дій зовнішніх ринкових суб’єктів. За таких умов уже неможливо уявляти собі результативну політику підвищення конкурентоспроможності лише як результат політики окремо взятої країни. Ця політика дедалі </w:t>
      </w:r>
      <w:r>
        <w:rPr>
          <w:rFonts w:ascii="Times New Roman" w:eastAsia="Times New Roman" w:hAnsi="Times New Roman" w:cs="Times New Roman"/>
          <w:color w:val="000000" w:themeColor="text1"/>
          <w:sz w:val="28"/>
          <w:szCs w:val="28"/>
          <w:lang w:val="uk-UA" w:eastAsia="ru-RU"/>
        </w:rPr>
        <w:t>наростальною</w:t>
      </w:r>
      <w:r w:rsidRPr="003D0D66">
        <w:rPr>
          <w:rFonts w:ascii="Times New Roman" w:eastAsia="Times New Roman" w:hAnsi="Times New Roman" w:cs="Times New Roman"/>
          <w:color w:val="000000" w:themeColor="text1"/>
          <w:sz w:val="28"/>
          <w:szCs w:val="28"/>
          <w:lang w:val="uk-UA" w:eastAsia="ru-RU"/>
        </w:rPr>
        <w:t xml:space="preserve"> мірою зумовлюватиметься взаємодією національної держави та її економіко-правової системи з міжнародними інституціями, а спосіб такої взаємодії визначатиме характер і напрями розвитку потенціалу конкурентоспроможності національної економіки. Відтак позиціювання України у глобальному просторі полягає в тому, щоб сфокусувати увагу на змісті основних проблем національної конкурентоспроможності, зафіксувати точку відліку стану її індикаторів серед інших держав, визначити передумови для необхідних змін, розширивши спектр аналітичного уявлення та стратегічного мислення державних органів, які приймають рішення з питань забезпечення конкурентоспроможності країни.</w:t>
      </w:r>
    </w:p>
    <w:p w:rsidR="00001C86" w:rsidRPr="003D0D66" w:rsidRDefault="00001C86" w:rsidP="00001C86">
      <w:pPr>
        <w:spacing w:line="360" w:lineRule="auto"/>
        <w:ind w:firstLine="709"/>
        <w:jc w:val="both"/>
        <w:rPr>
          <w:rFonts w:ascii="Times New Roman" w:eastAsia="Times New Roman" w:hAnsi="Times New Roman" w:cs="Times New Roman"/>
          <w:color w:val="000000" w:themeColor="text1"/>
          <w:sz w:val="28"/>
          <w:szCs w:val="28"/>
          <w:lang w:val="uk-UA" w:eastAsia="ru-RU"/>
        </w:rPr>
      </w:pPr>
      <w:r w:rsidRPr="003D0D66">
        <w:rPr>
          <w:rFonts w:ascii="Times New Roman" w:eastAsia="Times New Roman" w:hAnsi="Times New Roman" w:cs="Times New Roman"/>
          <w:color w:val="000000" w:themeColor="text1"/>
          <w:sz w:val="28"/>
          <w:szCs w:val="28"/>
          <w:lang w:val="uk-UA" w:eastAsia="ru-RU"/>
        </w:rPr>
        <w:t>Тому в умовах загострення глобальної конкуренції, наростання стратегічних викликів суспільству та економіці України зростає також необхідність продовжити дослідження національної конкурентоспроможності, не тільки беручи до уваги чинники та ознаки, але й розглядаючи конкурентоспроможність як процес, що відбувається під впливом цілої сукупності факторів, які постійно розвиваються та змінюються. Усе це і визначило вибір теми магістерського дослідження.</w:t>
      </w:r>
    </w:p>
    <w:p w:rsidR="00001C86" w:rsidRPr="003D0D66" w:rsidRDefault="00001C86" w:rsidP="00001C86">
      <w:pPr>
        <w:spacing w:line="360" w:lineRule="auto"/>
        <w:ind w:firstLine="709"/>
        <w:jc w:val="both"/>
        <w:rPr>
          <w:rFonts w:ascii="Times New Roman" w:eastAsia="Times New Roman" w:hAnsi="Times New Roman" w:cs="Times New Roman"/>
          <w:color w:val="000000" w:themeColor="text1"/>
          <w:sz w:val="28"/>
          <w:szCs w:val="28"/>
          <w:lang w:val="uk-UA" w:eastAsia="ru-RU"/>
        </w:rPr>
      </w:pPr>
      <w:r w:rsidRPr="003D0D66">
        <w:rPr>
          <w:rFonts w:ascii="Times New Roman" w:eastAsia="Times New Roman" w:hAnsi="Times New Roman" w:cs="Times New Roman"/>
          <w:b/>
          <w:i/>
          <w:color w:val="000000" w:themeColor="text1"/>
          <w:sz w:val="28"/>
          <w:szCs w:val="28"/>
          <w:lang w:val="uk-UA" w:eastAsia="ru-RU"/>
        </w:rPr>
        <w:t>Метою дослідження</w:t>
      </w:r>
      <w:r w:rsidRPr="003D0D66">
        <w:rPr>
          <w:rFonts w:ascii="Times New Roman" w:eastAsia="Times New Roman" w:hAnsi="Times New Roman" w:cs="Times New Roman"/>
          <w:color w:val="000000" w:themeColor="text1"/>
          <w:sz w:val="28"/>
          <w:szCs w:val="28"/>
          <w:lang w:val="uk-UA" w:eastAsia="ru-RU"/>
        </w:rPr>
        <w:t xml:space="preserve"> є теоретичний аналіз, методологічний пошук та практичне пояснення шляхів реалізації потенціалу та підвищення конкурентоспроможності національної економіки в умовах глобалізованого світу.</w:t>
      </w:r>
    </w:p>
    <w:p w:rsidR="00001C86" w:rsidRDefault="00001C86" w:rsidP="00001C86">
      <w:pPr>
        <w:spacing w:line="360" w:lineRule="auto"/>
        <w:ind w:firstLine="709"/>
        <w:jc w:val="both"/>
        <w:rPr>
          <w:rFonts w:ascii="Times New Roman" w:eastAsia="Times New Roman" w:hAnsi="Times New Roman" w:cs="Times New Roman"/>
          <w:color w:val="000000" w:themeColor="text1"/>
          <w:sz w:val="28"/>
          <w:szCs w:val="28"/>
          <w:lang w:val="uk-UA" w:eastAsia="ru-RU"/>
        </w:rPr>
      </w:pPr>
      <w:r w:rsidRPr="00E75140">
        <w:rPr>
          <w:rFonts w:ascii="Times New Roman" w:eastAsia="Times New Roman" w:hAnsi="Times New Roman" w:cs="Times New Roman"/>
          <w:b/>
          <w:i/>
          <w:color w:val="000000" w:themeColor="text1"/>
          <w:sz w:val="28"/>
          <w:szCs w:val="28"/>
          <w:lang w:val="uk-UA" w:eastAsia="ru-RU"/>
        </w:rPr>
        <w:t xml:space="preserve">Завданнями </w:t>
      </w:r>
      <w:r w:rsidRPr="00E75140">
        <w:rPr>
          <w:rFonts w:ascii="Times New Roman" w:eastAsia="Times New Roman" w:hAnsi="Times New Roman" w:cs="Times New Roman"/>
          <w:color w:val="000000" w:themeColor="text1"/>
          <w:sz w:val="28"/>
          <w:szCs w:val="28"/>
          <w:lang w:val="uk-UA" w:eastAsia="ru-RU"/>
        </w:rPr>
        <w:t xml:space="preserve">дипломної роботи є: </w:t>
      </w:r>
    </w:p>
    <w:p w:rsidR="00001C86" w:rsidRDefault="00001C86" w:rsidP="00001C86">
      <w:pPr>
        <w:pStyle w:val="a4"/>
        <w:numPr>
          <w:ilvl w:val="0"/>
          <w:numId w:val="1"/>
        </w:numPr>
        <w:spacing w:line="360" w:lineRule="auto"/>
        <w:jc w:val="both"/>
        <w:rPr>
          <w:rFonts w:ascii="Times New Roman" w:eastAsia="Times New Roman" w:hAnsi="Times New Roman" w:cs="Times New Roman"/>
          <w:color w:val="000000" w:themeColor="text1"/>
          <w:sz w:val="28"/>
          <w:szCs w:val="28"/>
          <w:lang w:val="uk-UA" w:eastAsia="ru-RU"/>
        </w:rPr>
      </w:pPr>
      <w:r w:rsidRPr="00196732">
        <w:rPr>
          <w:rFonts w:ascii="Times New Roman" w:eastAsia="Times New Roman" w:hAnsi="Times New Roman" w:cs="Times New Roman"/>
          <w:color w:val="000000" w:themeColor="text1"/>
          <w:sz w:val="28"/>
          <w:szCs w:val="28"/>
          <w:lang w:val="uk-UA" w:eastAsia="ru-RU"/>
        </w:rPr>
        <w:t xml:space="preserve">розглянути теоретичні питання щодо визначення стану конкурентоспроможності національної економіки; </w:t>
      </w:r>
    </w:p>
    <w:p w:rsidR="00001C86" w:rsidRDefault="00001C86" w:rsidP="00001C86">
      <w:pPr>
        <w:pStyle w:val="a4"/>
        <w:numPr>
          <w:ilvl w:val="0"/>
          <w:numId w:val="1"/>
        </w:numPr>
        <w:spacing w:line="360" w:lineRule="auto"/>
        <w:jc w:val="both"/>
        <w:rPr>
          <w:rFonts w:ascii="Times New Roman" w:eastAsia="Times New Roman" w:hAnsi="Times New Roman" w:cs="Times New Roman"/>
          <w:color w:val="000000" w:themeColor="text1"/>
          <w:sz w:val="28"/>
          <w:szCs w:val="28"/>
          <w:lang w:val="uk-UA" w:eastAsia="ru-RU"/>
        </w:rPr>
      </w:pPr>
      <w:r w:rsidRPr="00196732">
        <w:rPr>
          <w:rFonts w:ascii="Times New Roman" w:eastAsia="Times New Roman" w:hAnsi="Times New Roman" w:cs="Times New Roman"/>
          <w:color w:val="000000" w:themeColor="text1"/>
          <w:sz w:val="28"/>
          <w:szCs w:val="28"/>
          <w:lang w:val="uk-UA" w:eastAsia="ru-RU"/>
        </w:rPr>
        <w:t xml:space="preserve">проаналізувати сучасний стан національної економіки; </w:t>
      </w:r>
    </w:p>
    <w:p w:rsidR="00001C86" w:rsidRDefault="00001C86" w:rsidP="00001C86">
      <w:pPr>
        <w:pStyle w:val="a4"/>
        <w:numPr>
          <w:ilvl w:val="0"/>
          <w:numId w:val="1"/>
        </w:numPr>
        <w:spacing w:line="360" w:lineRule="auto"/>
        <w:jc w:val="both"/>
        <w:rPr>
          <w:rFonts w:ascii="Times New Roman" w:eastAsia="Times New Roman" w:hAnsi="Times New Roman" w:cs="Times New Roman"/>
          <w:color w:val="000000" w:themeColor="text1"/>
          <w:sz w:val="28"/>
          <w:szCs w:val="28"/>
          <w:lang w:val="uk-UA" w:eastAsia="ru-RU"/>
        </w:rPr>
      </w:pPr>
      <w:r>
        <w:rPr>
          <w:rFonts w:ascii="Times New Roman" w:eastAsia="Times New Roman" w:hAnsi="Times New Roman" w:cs="Times New Roman"/>
          <w:color w:val="000000" w:themeColor="text1"/>
          <w:sz w:val="28"/>
          <w:szCs w:val="28"/>
          <w:lang w:val="uk-UA" w:eastAsia="ru-RU"/>
        </w:rPr>
        <w:t>виявити особливості економічних систем провідних закордонних держав;</w:t>
      </w:r>
    </w:p>
    <w:p w:rsidR="00001C86" w:rsidRDefault="00001C86" w:rsidP="00001C86">
      <w:pPr>
        <w:pStyle w:val="a4"/>
        <w:numPr>
          <w:ilvl w:val="0"/>
          <w:numId w:val="1"/>
        </w:numPr>
        <w:spacing w:line="360" w:lineRule="auto"/>
        <w:jc w:val="both"/>
        <w:rPr>
          <w:rFonts w:ascii="Times New Roman" w:eastAsia="Times New Roman" w:hAnsi="Times New Roman" w:cs="Times New Roman"/>
          <w:color w:val="000000" w:themeColor="text1"/>
          <w:sz w:val="28"/>
          <w:szCs w:val="28"/>
          <w:lang w:val="uk-UA" w:eastAsia="ru-RU"/>
        </w:rPr>
      </w:pPr>
      <w:r w:rsidRPr="00196732">
        <w:rPr>
          <w:rFonts w:ascii="Times New Roman" w:eastAsia="Times New Roman" w:hAnsi="Times New Roman" w:cs="Times New Roman"/>
          <w:color w:val="000000" w:themeColor="text1"/>
          <w:sz w:val="28"/>
          <w:szCs w:val="28"/>
          <w:lang w:val="uk-UA" w:eastAsia="ru-RU"/>
        </w:rPr>
        <w:t xml:space="preserve">провести </w:t>
      </w:r>
      <w:r>
        <w:rPr>
          <w:rFonts w:ascii="Times New Roman" w:eastAsia="Times New Roman" w:hAnsi="Times New Roman" w:cs="Times New Roman"/>
          <w:color w:val="000000" w:themeColor="text1"/>
          <w:sz w:val="28"/>
          <w:szCs w:val="28"/>
          <w:lang w:val="uk-UA" w:eastAsia="ru-RU"/>
        </w:rPr>
        <w:t xml:space="preserve">аналіз рейтингів </w:t>
      </w:r>
      <w:r w:rsidRPr="00196732">
        <w:rPr>
          <w:rFonts w:ascii="Times New Roman" w:eastAsia="Times New Roman" w:hAnsi="Times New Roman" w:cs="Times New Roman"/>
          <w:color w:val="000000" w:themeColor="text1"/>
          <w:sz w:val="28"/>
          <w:szCs w:val="28"/>
          <w:lang w:val="uk-UA" w:eastAsia="ru-RU"/>
        </w:rPr>
        <w:t xml:space="preserve">міжнародної конкурентоспроможності; </w:t>
      </w:r>
    </w:p>
    <w:p w:rsidR="00001C86" w:rsidRDefault="00001C86" w:rsidP="00001C86">
      <w:pPr>
        <w:pStyle w:val="a4"/>
        <w:numPr>
          <w:ilvl w:val="0"/>
          <w:numId w:val="1"/>
        </w:numPr>
        <w:spacing w:line="360" w:lineRule="auto"/>
        <w:jc w:val="both"/>
        <w:rPr>
          <w:rFonts w:ascii="Times New Roman" w:eastAsia="Times New Roman" w:hAnsi="Times New Roman" w:cs="Times New Roman"/>
          <w:color w:val="000000" w:themeColor="text1"/>
          <w:sz w:val="28"/>
          <w:szCs w:val="28"/>
          <w:lang w:val="uk-UA" w:eastAsia="ru-RU"/>
        </w:rPr>
      </w:pPr>
      <w:r w:rsidRPr="00196732">
        <w:rPr>
          <w:rFonts w:ascii="Times New Roman" w:eastAsia="Times New Roman" w:hAnsi="Times New Roman" w:cs="Times New Roman"/>
          <w:color w:val="000000" w:themeColor="text1"/>
          <w:sz w:val="28"/>
          <w:szCs w:val="28"/>
          <w:lang w:val="uk-UA" w:eastAsia="ru-RU"/>
        </w:rPr>
        <w:t xml:space="preserve">проаналізувати можливості та потенціал української економіки; </w:t>
      </w:r>
    </w:p>
    <w:p w:rsidR="00001C86" w:rsidRDefault="00001C86" w:rsidP="00001C86">
      <w:pPr>
        <w:pStyle w:val="a4"/>
        <w:numPr>
          <w:ilvl w:val="0"/>
          <w:numId w:val="1"/>
        </w:numPr>
        <w:spacing w:line="360" w:lineRule="auto"/>
        <w:jc w:val="both"/>
        <w:rPr>
          <w:rFonts w:ascii="Times New Roman" w:eastAsia="Times New Roman" w:hAnsi="Times New Roman" w:cs="Times New Roman"/>
          <w:color w:val="000000" w:themeColor="text1"/>
          <w:sz w:val="28"/>
          <w:szCs w:val="28"/>
          <w:lang w:val="uk-UA" w:eastAsia="ru-RU"/>
        </w:rPr>
      </w:pPr>
      <w:r w:rsidRPr="00196732">
        <w:rPr>
          <w:rFonts w:ascii="Times New Roman" w:eastAsia="Times New Roman" w:hAnsi="Times New Roman" w:cs="Times New Roman"/>
          <w:color w:val="000000" w:themeColor="text1"/>
          <w:sz w:val="28"/>
          <w:szCs w:val="28"/>
          <w:lang w:val="uk-UA" w:eastAsia="ru-RU"/>
        </w:rPr>
        <w:t>визначити потенціал конкурентоспроможності економіки України на основі показників прогнозування економі</w:t>
      </w:r>
      <w:r>
        <w:rPr>
          <w:rFonts w:ascii="Times New Roman" w:eastAsia="Times New Roman" w:hAnsi="Times New Roman" w:cs="Times New Roman"/>
          <w:color w:val="000000" w:themeColor="text1"/>
          <w:sz w:val="28"/>
          <w:szCs w:val="28"/>
          <w:lang w:val="uk-UA" w:eastAsia="ru-RU"/>
        </w:rPr>
        <w:t>чного розвитку.</w:t>
      </w:r>
    </w:p>
    <w:p w:rsidR="00001C86" w:rsidRPr="00F1270D" w:rsidRDefault="00001C86" w:rsidP="00001C86">
      <w:pPr>
        <w:spacing w:line="360" w:lineRule="auto"/>
        <w:ind w:left="709"/>
        <w:jc w:val="both"/>
        <w:rPr>
          <w:rFonts w:ascii="Times New Roman" w:eastAsia="Times New Roman" w:hAnsi="Times New Roman" w:cs="Times New Roman"/>
          <w:color w:val="000000" w:themeColor="text1"/>
          <w:sz w:val="28"/>
          <w:szCs w:val="28"/>
          <w:lang w:val="uk-UA" w:eastAsia="ru-RU"/>
        </w:rPr>
      </w:pPr>
      <w:r w:rsidRPr="00F1270D">
        <w:rPr>
          <w:rFonts w:ascii="Times New Roman" w:eastAsia="Times New Roman" w:hAnsi="Times New Roman" w:cs="Times New Roman"/>
          <w:b/>
          <w:i/>
          <w:color w:val="000000" w:themeColor="text1"/>
          <w:sz w:val="28"/>
          <w:szCs w:val="28"/>
          <w:lang w:val="uk-UA" w:eastAsia="ru-RU"/>
        </w:rPr>
        <w:t>Предметом дослідження</w:t>
      </w:r>
      <w:r w:rsidRPr="00F1270D">
        <w:rPr>
          <w:rFonts w:ascii="Times New Roman" w:eastAsia="Times New Roman" w:hAnsi="Times New Roman" w:cs="Times New Roman"/>
          <w:color w:val="000000" w:themeColor="text1"/>
          <w:sz w:val="28"/>
          <w:szCs w:val="28"/>
          <w:lang w:val="uk-UA" w:eastAsia="ru-RU"/>
        </w:rPr>
        <w:t xml:space="preserve"> є шляхи підвищення конкурентоспроможності національної економіки в умовах глобалізації. </w:t>
      </w:r>
    </w:p>
    <w:p w:rsidR="00001C86" w:rsidRDefault="00001C86" w:rsidP="00001C86">
      <w:pPr>
        <w:spacing w:line="360" w:lineRule="auto"/>
        <w:ind w:firstLine="709"/>
        <w:jc w:val="both"/>
        <w:rPr>
          <w:rFonts w:ascii="Times New Roman" w:eastAsia="Times New Roman" w:hAnsi="Times New Roman" w:cs="Times New Roman"/>
          <w:color w:val="000000" w:themeColor="text1"/>
          <w:sz w:val="28"/>
          <w:szCs w:val="28"/>
          <w:lang w:val="uk-UA" w:eastAsia="ru-RU"/>
        </w:rPr>
      </w:pPr>
      <w:r w:rsidRPr="00E75140">
        <w:rPr>
          <w:rFonts w:ascii="Times New Roman" w:eastAsia="Times New Roman" w:hAnsi="Times New Roman" w:cs="Times New Roman"/>
          <w:b/>
          <w:i/>
          <w:color w:val="000000" w:themeColor="text1"/>
          <w:sz w:val="28"/>
          <w:szCs w:val="28"/>
          <w:lang w:val="uk-UA" w:eastAsia="ru-RU"/>
        </w:rPr>
        <w:t>Об’єктом дослідження</w:t>
      </w:r>
      <w:r w:rsidRPr="00E75140">
        <w:rPr>
          <w:rFonts w:ascii="Times New Roman" w:eastAsia="Times New Roman" w:hAnsi="Times New Roman" w:cs="Times New Roman"/>
          <w:color w:val="000000" w:themeColor="text1"/>
          <w:sz w:val="28"/>
          <w:szCs w:val="28"/>
          <w:lang w:val="uk-UA" w:eastAsia="ru-RU"/>
        </w:rPr>
        <w:t xml:space="preserve"> виступають макроекономічні показники національної економіки України. </w:t>
      </w:r>
    </w:p>
    <w:p w:rsidR="00001C86" w:rsidRDefault="00001C86" w:rsidP="00001C86">
      <w:pPr>
        <w:spacing w:line="360" w:lineRule="auto"/>
        <w:ind w:firstLine="709"/>
        <w:jc w:val="both"/>
        <w:rPr>
          <w:rFonts w:ascii="Times New Roman" w:eastAsia="Times New Roman" w:hAnsi="Times New Roman" w:cs="Times New Roman"/>
          <w:color w:val="000000" w:themeColor="text1"/>
          <w:sz w:val="28"/>
          <w:szCs w:val="28"/>
          <w:lang w:val="uk-UA" w:eastAsia="ru-RU"/>
        </w:rPr>
      </w:pPr>
      <w:r w:rsidRPr="00E75140">
        <w:rPr>
          <w:rFonts w:ascii="Times New Roman" w:eastAsia="Times New Roman" w:hAnsi="Times New Roman" w:cs="Times New Roman"/>
          <w:b/>
          <w:i/>
          <w:color w:val="000000" w:themeColor="text1"/>
          <w:sz w:val="28"/>
          <w:szCs w:val="28"/>
          <w:lang w:val="uk-UA" w:eastAsia="ru-RU"/>
        </w:rPr>
        <w:t>Методи дослідження.</w:t>
      </w:r>
      <w:r w:rsidRPr="00E75140">
        <w:rPr>
          <w:rFonts w:ascii="Times New Roman" w:eastAsia="Times New Roman" w:hAnsi="Times New Roman" w:cs="Times New Roman"/>
          <w:color w:val="000000" w:themeColor="text1"/>
          <w:sz w:val="28"/>
          <w:szCs w:val="28"/>
          <w:lang w:val="uk-UA" w:eastAsia="ru-RU"/>
        </w:rPr>
        <w:t xml:space="preserve"> Для вирішення поставлених завдань у магістерській дипломній роботі використовуються такі методи: </w:t>
      </w:r>
    </w:p>
    <w:p w:rsidR="00001C86" w:rsidRDefault="00001C86" w:rsidP="00001C86">
      <w:pPr>
        <w:spacing w:line="360" w:lineRule="auto"/>
        <w:ind w:firstLine="709"/>
        <w:jc w:val="both"/>
        <w:rPr>
          <w:rFonts w:ascii="Times New Roman" w:eastAsia="Times New Roman" w:hAnsi="Times New Roman" w:cs="Times New Roman"/>
          <w:color w:val="000000" w:themeColor="text1"/>
          <w:sz w:val="28"/>
          <w:szCs w:val="28"/>
          <w:lang w:val="uk-UA" w:eastAsia="ru-RU"/>
        </w:rPr>
      </w:pPr>
      <w:r w:rsidRPr="00E75140">
        <w:rPr>
          <w:rFonts w:ascii="Times New Roman" w:eastAsia="Times New Roman" w:hAnsi="Times New Roman" w:cs="Times New Roman"/>
          <w:color w:val="000000" w:themeColor="text1"/>
          <w:sz w:val="28"/>
          <w:szCs w:val="28"/>
          <w:lang w:val="uk-UA" w:eastAsia="ru-RU"/>
        </w:rPr>
        <w:t xml:space="preserve">— пізнання – при дослідженні теоретичних основ щодо конкурентоспроможності економіки країни; </w:t>
      </w:r>
    </w:p>
    <w:p w:rsidR="00001C86" w:rsidRDefault="00001C86" w:rsidP="00001C86">
      <w:pPr>
        <w:spacing w:line="360" w:lineRule="auto"/>
        <w:ind w:firstLine="709"/>
        <w:jc w:val="both"/>
        <w:rPr>
          <w:rFonts w:ascii="Times New Roman" w:eastAsia="Times New Roman" w:hAnsi="Times New Roman" w:cs="Times New Roman"/>
          <w:color w:val="000000" w:themeColor="text1"/>
          <w:sz w:val="28"/>
          <w:szCs w:val="28"/>
          <w:lang w:val="uk-UA" w:eastAsia="ru-RU"/>
        </w:rPr>
      </w:pPr>
      <w:r w:rsidRPr="00E75140">
        <w:rPr>
          <w:rFonts w:ascii="Times New Roman" w:eastAsia="Times New Roman" w:hAnsi="Times New Roman" w:cs="Times New Roman"/>
          <w:color w:val="000000" w:themeColor="text1"/>
          <w:sz w:val="28"/>
          <w:szCs w:val="28"/>
          <w:lang w:val="uk-UA" w:eastAsia="ru-RU"/>
        </w:rPr>
        <w:t xml:space="preserve">— порівняльний – при аналізі показників </w:t>
      </w:r>
      <w:r>
        <w:rPr>
          <w:rFonts w:ascii="Times New Roman" w:eastAsia="Times New Roman" w:hAnsi="Times New Roman" w:cs="Times New Roman"/>
          <w:color w:val="000000" w:themeColor="text1"/>
          <w:sz w:val="28"/>
          <w:szCs w:val="28"/>
          <w:lang w:val="uk-UA" w:eastAsia="ru-RU"/>
        </w:rPr>
        <w:t xml:space="preserve">різних провідних країн сучасності </w:t>
      </w:r>
      <w:r w:rsidRPr="00E75140">
        <w:rPr>
          <w:rFonts w:ascii="Times New Roman" w:eastAsia="Times New Roman" w:hAnsi="Times New Roman" w:cs="Times New Roman"/>
          <w:color w:val="000000" w:themeColor="text1"/>
          <w:sz w:val="28"/>
          <w:szCs w:val="28"/>
          <w:lang w:val="uk-UA" w:eastAsia="ru-RU"/>
        </w:rPr>
        <w:t xml:space="preserve">для вивчення </w:t>
      </w:r>
      <w:r>
        <w:rPr>
          <w:rFonts w:ascii="Times New Roman" w:eastAsia="Times New Roman" w:hAnsi="Times New Roman" w:cs="Times New Roman"/>
          <w:color w:val="000000" w:themeColor="text1"/>
          <w:sz w:val="28"/>
          <w:szCs w:val="28"/>
          <w:lang w:val="uk-UA" w:eastAsia="ru-RU"/>
        </w:rPr>
        <w:t>їх досвіду та запозичення ефективних інструментів</w:t>
      </w:r>
      <w:r w:rsidRPr="00E75140">
        <w:rPr>
          <w:rFonts w:ascii="Times New Roman" w:eastAsia="Times New Roman" w:hAnsi="Times New Roman" w:cs="Times New Roman"/>
          <w:color w:val="000000" w:themeColor="text1"/>
          <w:sz w:val="28"/>
          <w:szCs w:val="28"/>
          <w:lang w:val="uk-UA" w:eastAsia="ru-RU"/>
        </w:rPr>
        <w:t xml:space="preserve">; </w:t>
      </w:r>
    </w:p>
    <w:p w:rsidR="00001C86" w:rsidRDefault="00001C86" w:rsidP="00001C86">
      <w:pPr>
        <w:spacing w:line="360" w:lineRule="auto"/>
        <w:ind w:firstLine="709"/>
        <w:jc w:val="both"/>
        <w:rPr>
          <w:rFonts w:ascii="Times New Roman" w:eastAsia="Times New Roman" w:hAnsi="Times New Roman" w:cs="Times New Roman"/>
          <w:color w:val="000000" w:themeColor="text1"/>
          <w:sz w:val="28"/>
          <w:szCs w:val="28"/>
          <w:lang w:val="uk-UA" w:eastAsia="ru-RU"/>
        </w:rPr>
      </w:pPr>
      <w:r w:rsidRPr="00E75140">
        <w:rPr>
          <w:rFonts w:ascii="Times New Roman" w:eastAsia="Times New Roman" w:hAnsi="Times New Roman" w:cs="Times New Roman"/>
          <w:color w:val="000000" w:themeColor="text1"/>
          <w:sz w:val="28"/>
          <w:szCs w:val="28"/>
          <w:lang w:val="uk-UA" w:eastAsia="ru-RU"/>
        </w:rPr>
        <w:t xml:space="preserve">— аналітичний – при аналізі макроекономічних показників, прогнозування показників економічного і соціального розвитку та оцінці прогнозованих ризиків для підсумовування розвитку національної економіки; </w:t>
      </w:r>
    </w:p>
    <w:p w:rsidR="00001C86" w:rsidRDefault="00001C86" w:rsidP="00001C86">
      <w:pPr>
        <w:spacing w:line="360" w:lineRule="auto"/>
        <w:ind w:firstLine="709"/>
        <w:jc w:val="both"/>
        <w:rPr>
          <w:rFonts w:ascii="Times New Roman" w:eastAsia="Times New Roman" w:hAnsi="Times New Roman" w:cs="Times New Roman"/>
          <w:color w:val="000000" w:themeColor="text1"/>
          <w:sz w:val="28"/>
          <w:szCs w:val="28"/>
          <w:lang w:val="uk-UA" w:eastAsia="ru-RU"/>
        </w:rPr>
      </w:pPr>
      <w:r w:rsidRPr="00E75140">
        <w:rPr>
          <w:rFonts w:ascii="Times New Roman" w:eastAsia="Times New Roman" w:hAnsi="Times New Roman" w:cs="Times New Roman"/>
          <w:color w:val="000000" w:themeColor="text1"/>
          <w:sz w:val="28"/>
          <w:szCs w:val="28"/>
          <w:lang w:val="uk-UA" w:eastAsia="ru-RU"/>
        </w:rPr>
        <w:t xml:space="preserve">— дедукції; </w:t>
      </w:r>
    </w:p>
    <w:p w:rsidR="00001C86" w:rsidRDefault="00001C86" w:rsidP="00001C86">
      <w:pPr>
        <w:spacing w:line="360" w:lineRule="auto"/>
        <w:ind w:firstLine="709"/>
        <w:jc w:val="both"/>
        <w:rPr>
          <w:rFonts w:ascii="Times New Roman" w:eastAsia="Times New Roman" w:hAnsi="Times New Roman" w:cs="Times New Roman"/>
          <w:color w:val="000000" w:themeColor="text1"/>
          <w:sz w:val="28"/>
          <w:szCs w:val="28"/>
          <w:lang w:val="uk-UA" w:eastAsia="ru-RU"/>
        </w:rPr>
      </w:pPr>
      <w:r w:rsidRPr="00E75140">
        <w:rPr>
          <w:rFonts w:ascii="Times New Roman" w:eastAsia="Times New Roman" w:hAnsi="Times New Roman" w:cs="Times New Roman"/>
          <w:color w:val="000000" w:themeColor="text1"/>
          <w:sz w:val="28"/>
          <w:szCs w:val="28"/>
          <w:lang w:val="uk-UA" w:eastAsia="ru-RU"/>
        </w:rPr>
        <w:t>— індукції;</w:t>
      </w:r>
      <w:r>
        <w:rPr>
          <w:rFonts w:ascii="Times New Roman" w:eastAsia="Times New Roman" w:hAnsi="Times New Roman" w:cs="Times New Roman"/>
          <w:color w:val="000000" w:themeColor="text1"/>
          <w:sz w:val="28"/>
          <w:szCs w:val="28"/>
          <w:lang w:val="uk-UA" w:eastAsia="ru-RU"/>
        </w:rPr>
        <w:t xml:space="preserve"> </w:t>
      </w:r>
    </w:p>
    <w:p w:rsidR="00001C86" w:rsidRDefault="00001C86" w:rsidP="00001C86">
      <w:pPr>
        <w:spacing w:line="360" w:lineRule="auto"/>
        <w:ind w:firstLine="709"/>
        <w:jc w:val="both"/>
        <w:rPr>
          <w:rFonts w:ascii="Times New Roman" w:eastAsia="Times New Roman" w:hAnsi="Times New Roman" w:cs="Times New Roman"/>
          <w:color w:val="000000" w:themeColor="text1"/>
          <w:sz w:val="28"/>
          <w:szCs w:val="28"/>
          <w:lang w:val="uk-UA" w:eastAsia="ru-RU"/>
        </w:rPr>
      </w:pPr>
      <w:r>
        <w:rPr>
          <w:rFonts w:ascii="Times New Roman" w:eastAsia="Times New Roman" w:hAnsi="Times New Roman" w:cs="Times New Roman"/>
          <w:color w:val="000000" w:themeColor="text1"/>
          <w:sz w:val="28"/>
          <w:szCs w:val="28"/>
          <w:lang w:val="uk-UA" w:eastAsia="ru-RU"/>
        </w:rPr>
        <w:t xml:space="preserve">— табличний; </w:t>
      </w:r>
    </w:p>
    <w:p w:rsidR="00001C86" w:rsidRDefault="00001C86" w:rsidP="00001C86">
      <w:pPr>
        <w:spacing w:line="360" w:lineRule="auto"/>
        <w:ind w:firstLine="709"/>
        <w:jc w:val="both"/>
        <w:rPr>
          <w:rFonts w:ascii="Times New Roman" w:eastAsia="Times New Roman" w:hAnsi="Times New Roman" w:cs="Times New Roman"/>
          <w:color w:val="000000" w:themeColor="text1"/>
          <w:sz w:val="28"/>
          <w:szCs w:val="28"/>
          <w:lang w:val="uk-UA" w:eastAsia="ru-RU"/>
        </w:rPr>
      </w:pPr>
      <w:r>
        <w:rPr>
          <w:rFonts w:ascii="Times New Roman" w:eastAsia="Times New Roman" w:hAnsi="Times New Roman" w:cs="Times New Roman"/>
          <w:color w:val="000000" w:themeColor="text1"/>
          <w:sz w:val="28"/>
          <w:szCs w:val="28"/>
          <w:lang w:val="uk-UA" w:eastAsia="ru-RU"/>
        </w:rPr>
        <w:t>— імовірнісний.</w:t>
      </w:r>
    </w:p>
    <w:p w:rsidR="00001C86" w:rsidRDefault="00001C86" w:rsidP="00001C86">
      <w:pPr>
        <w:spacing w:line="360" w:lineRule="auto"/>
        <w:ind w:firstLine="709"/>
        <w:jc w:val="both"/>
        <w:rPr>
          <w:rFonts w:ascii="Times New Roman" w:eastAsia="Times New Roman" w:hAnsi="Times New Roman" w:cs="Times New Roman"/>
          <w:color w:val="000000" w:themeColor="text1"/>
          <w:sz w:val="28"/>
          <w:szCs w:val="28"/>
          <w:lang w:val="uk-UA" w:eastAsia="ru-RU"/>
        </w:rPr>
      </w:pPr>
      <w:r w:rsidRPr="00E75140">
        <w:rPr>
          <w:rFonts w:ascii="Times New Roman" w:eastAsia="Times New Roman" w:hAnsi="Times New Roman" w:cs="Times New Roman"/>
          <w:color w:val="000000" w:themeColor="text1"/>
          <w:sz w:val="28"/>
          <w:szCs w:val="28"/>
          <w:lang w:val="uk-UA" w:eastAsia="ru-RU"/>
        </w:rPr>
        <w:t xml:space="preserve">Використання зазначених методів забезпечує практичність, універсальність, реалістичність та </w:t>
      </w:r>
      <w:r>
        <w:rPr>
          <w:rFonts w:ascii="Times New Roman" w:eastAsia="Times New Roman" w:hAnsi="Times New Roman" w:cs="Times New Roman"/>
          <w:color w:val="000000" w:themeColor="text1"/>
          <w:sz w:val="28"/>
          <w:szCs w:val="28"/>
          <w:lang w:val="uk-UA" w:eastAsia="ru-RU"/>
        </w:rPr>
        <w:t>правдивість</w:t>
      </w:r>
      <w:r w:rsidRPr="00E75140">
        <w:rPr>
          <w:rFonts w:ascii="Times New Roman" w:eastAsia="Times New Roman" w:hAnsi="Times New Roman" w:cs="Times New Roman"/>
          <w:color w:val="000000" w:themeColor="text1"/>
          <w:sz w:val="28"/>
          <w:szCs w:val="28"/>
          <w:lang w:val="uk-UA" w:eastAsia="ru-RU"/>
        </w:rPr>
        <w:t xml:space="preserve"> отриманих результатів. </w:t>
      </w:r>
    </w:p>
    <w:p w:rsidR="00001C86" w:rsidRDefault="00001C86" w:rsidP="00001C86">
      <w:pPr>
        <w:spacing w:line="360" w:lineRule="auto"/>
        <w:ind w:firstLine="709"/>
        <w:jc w:val="both"/>
        <w:rPr>
          <w:rFonts w:ascii="Times New Roman" w:eastAsia="Times New Roman" w:hAnsi="Times New Roman" w:cs="Times New Roman"/>
          <w:color w:val="000000" w:themeColor="text1"/>
          <w:sz w:val="28"/>
          <w:szCs w:val="28"/>
          <w:lang w:val="uk-UA" w:eastAsia="ru-RU"/>
        </w:rPr>
      </w:pPr>
      <w:r w:rsidRPr="00E75140">
        <w:rPr>
          <w:rFonts w:ascii="Times New Roman" w:eastAsia="Times New Roman" w:hAnsi="Times New Roman" w:cs="Times New Roman"/>
          <w:b/>
          <w:i/>
          <w:color w:val="000000" w:themeColor="text1"/>
          <w:sz w:val="28"/>
          <w:szCs w:val="28"/>
          <w:lang w:val="uk-UA" w:eastAsia="ru-RU"/>
        </w:rPr>
        <w:t>Інформаційною базою дослідження</w:t>
      </w:r>
      <w:r w:rsidRPr="00E75140">
        <w:rPr>
          <w:rFonts w:ascii="Times New Roman" w:eastAsia="Times New Roman" w:hAnsi="Times New Roman" w:cs="Times New Roman"/>
          <w:color w:val="000000" w:themeColor="text1"/>
          <w:sz w:val="28"/>
          <w:szCs w:val="28"/>
          <w:lang w:val="uk-UA" w:eastAsia="ru-RU"/>
        </w:rPr>
        <w:t xml:space="preserve"> є фахова література, матеріали наукових конференцій та періодичних видань, законодавчі та нормативно-правові акти, статистичні дані Головного</w:t>
      </w:r>
      <w:r>
        <w:rPr>
          <w:rFonts w:ascii="Times New Roman" w:eastAsia="Times New Roman" w:hAnsi="Times New Roman" w:cs="Times New Roman"/>
          <w:color w:val="000000" w:themeColor="text1"/>
          <w:sz w:val="28"/>
          <w:szCs w:val="28"/>
          <w:lang w:val="uk-UA" w:eastAsia="ru-RU"/>
        </w:rPr>
        <w:t xml:space="preserve"> управління статистики України, </w:t>
      </w:r>
      <w:r w:rsidRPr="00E75140">
        <w:rPr>
          <w:rFonts w:ascii="Times New Roman" w:eastAsia="Times New Roman" w:hAnsi="Times New Roman" w:cs="Times New Roman"/>
          <w:color w:val="000000" w:themeColor="text1"/>
          <w:sz w:val="28"/>
          <w:szCs w:val="28"/>
          <w:lang w:val="uk-UA" w:eastAsia="ru-RU"/>
        </w:rPr>
        <w:t xml:space="preserve">Міністерства економічного розвитку і торгівлі України. </w:t>
      </w:r>
    </w:p>
    <w:p w:rsidR="00001C86" w:rsidRPr="00001C86" w:rsidRDefault="00001C86" w:rsidP="00001C86">
      <w:pPr>
        <w:spacing w:line="360" w:lineRule="auto"/>
        <w:ind w:firstLine="709"/>
        <w:jc w:val="both"/>
        <w:rPr>
          <w:rFonts w:ascii="Times New Roman" w:eastAsia="Times New Roman" w:hAnsi="Times New Roman" w:cs="Times New Roman"/>
          <w:color w:val="000000" w:themeColor="text1"/>
          <w:sz w:val="28"/>
          <w:szCs w:val="28"/>
          <w:lang w:val="uk-UA" w:eastAsia="ru-RU"/>
        </w:rPr>
      </w:pPr>
      <w:r w:rsidRPr="00E75140">
        <w:rPr>
          <w:rFonts w:ascii="Times New Roman" w:eastAsia="Times New Roman" w:hAnsi="Times New Roman" w:cs="Times New Roman"/>
          <w:color w:val="000000" w:themeColor="text1"/>
          <w:sz w:val="28"/>
          <w:szCs w:val="28"/>
          <w:lang w:val="uk-UA" w:eastAsia="ru-RU"/>
        </w:rPr>
        <w:t>За результатами проведеного дослідження опубліковано статтю «</w:t>
      </w:r>
      <w:r>
        <w:rPr>
          <w:rFonts w:ascii="Times New Roman" w:eastAsia="Times New Roman" w:hAnsi="Times New Roman" w:cs="Times New Roman"/>
          <w:color w:val="000000" w:themeColor="text1"/>
          <w:sz w:val="28"/>
          <w:szCs w:val="28"/>
          <w:lang w:val="uk-UA" w:eastAsia="ru-RU"/>
        </w:rPr>
        <w:t>Конкурентна відповідь гібридної бізнес-моделі КНР на тиск глобалізації</w:t>
      </w:r>
      <w:r w:rsidRPr="00E75140">
        <w:rPr>
          <w:rFonts w:ascii="Times New Roman" w:eastAsia="Times New Roman" w:hAnsi="Times New Roman" w:cs="Times New Roman"/>
          <w:color w:val="000000" w:themeColor="text1"/>
          <w:sz w:val="28"/>
          <w:szCs w:val="28"/>
          <w:lang w:val="uk-UA" w:eastAsia="ru-RU"/>
        </w:rPr>
        <w:t xml:space="preserve">» у </w:t>
      </w:r>
      <w:r w:rsidRPr="00676A98">
        <w:rPr>
          <w:rFonts w:ascii="Times New Roman" w:eastAsia="Times New Roman" w:hAnsi="Times New Roman" w:cs="Times New Roman"/>
          <w:color w:val="000000" w:themeColor="text1"/>
          <w:sz w:val="28"/>
          <w:szCs w:val="28"/>
          <w:lang w:val="uk-UA" w:eastAsia="ru-RU"/>
        </w:rPr>
        <w:t>науковий журнал “Економічний журнал Одеського політехнічного університету”</w:t>
      </w:r>
      <w:r>
        <w:rPr>
          <w:rFonts w:ascii="Times New Roman" w:eastAsia="Times New Roman" w:hAnsi="Times New Roman" w:cs="Times New Roman"/>
          <w:color w:val="000000" w:themeColor="text1"/>
          <w:sz w:val="28"/>
          <w:szCs w:val="28"/>
          <w:lang w:val="uk-UA" w:eastAsia="ru-RU"/>
        </w:rPr>
        <w:t xml:space="preserve"> та тези </w:t>
      </w:r>
      <w:r w:rsidRPr="00E75140">
        <w:rPr>
          <w:rFonts w:ascii="Times New Roman" w:eastAsia="Times New Roman" w:hAnsi="Times New Roman" w:cs="Times New Roman"/>
          <w:color w:val="000000" w:themeColor="text1"/>
          <w:sz w:val="28"/>
          <w:szCs w:val="28"/>
          <w:lang w:val="uk-UA" w:eastAsia="ru-RU"/>
        </w:rPr>
        <w:t>«</w:t>
      </w:r>
      <w:r w:rsidRPr="00676A98">
        <w:rPr>
          <w:rFonts w:ascii="Times New Roman" w:eastAsia="Times New Roman" w:hAnsi="Times New Roman" w:cs="Times New Roman"/>
          <w:color w:val="000000" w:themeColor="text1"/>
          <w:sz w:val="28"/>
          <w:szCs w:val="28"/>
          <w:lang w:val="uk-UA" w:eastAsia="ru-RU"/>
        </w:rPr>
        <w:t>Ефективний менеджмент як невід'ємний компонент конкурентоспроможності</w:t>
      </w:r>
      <w:r w:rsidRPr="00E75140">
        <w:rPr>
          <w:rFonts w:ascii="Times New Roman" w:eastAsia="Times New Roman" w:hAnsi="Times New Roman" w:cs="Times New Roman"/>
          <w:color w:val="000000" w:themeColor="text1"/>
          <w:sz w:val="28"/>
          <w:szCs w:val="28"/>
          <w:lang w:val="uk-UA" w:eastAsia="ru-RU"/>
        </w:rPr>
        <w:t>»</w:t>
      </w:r>
      <w:r>
        <w:rPr>
          <w:rFonts w:ascii="Times New Roman" w:eastAsia="Times New Roman" w:hAnsi="Times New Roman" w:cs="Times New Roman"/>
          <w:color w:val="000000" w:themeColor="text1"/>
          <w:sz w:val="28"/>
          <w:szCs w:val="28"/>
          <w:lang w:val="uk-UA" w:eastAsia="ru-RU"/>
        </w:rPr>
        <w:t xml:space="preserve"> </w:t>
      </w:r>
      <w:r w:rsidRPr="00001C86">
        <w:rPr>
          <w:rFonts w:ascii="Times New Roman" w:eastAsia="Times New Roman" w:hAnsi="Times New Roman" w:cs="Times New Roman"/>
          <w:color w:val="000000" w:themeColor="text1"/>
          <w:sz w:val="28"/>
          <w:szCs w:val="28"/>
          <w:lang w:val="uk-UA" w:eastAsia="ru-RU"/>
        </w:rPr>
        <w:t>у студентському науковому збірнику ЕПФ.</w:t>
      </w:r>
    </w:p>
    <w:p w:rsidR="00001C86" w:rsidRPr="00001C86" w:rsidRDefault="00001C86" w:rsidP="00001C86">
      <w:pPr>
        <w:spacing w:line="360" w:lineRule="auto"/>
        <w:ind w:firstLine="709"/>
        <w:jc w:val="both"/>
        <w:rPr>
          <w:rFonts w:ascii="Times New Roman" w:eastAsia="Times New Roman" w:hAnsi="Times New Roman" w:cs="Times New Roman"/>
          <w:color w:val="000000" w:themeColor="text1"/>
          <w:sz w:val="28"/>
          <w:szCs w:val="28"/>
          <w:lang w:val="uk-UA" w:eastAsia="ru-RU"/>
        </w:rPr>
      </w:pPr>
    </w:p>
    <w:p w:rsidR="00001C86" w:rsidRPr="00B23331" w:rsidRDefault="00001C86" w:rsidP="00001C86">
      <w:pPr>
        <w:spacing w:line="360" w:lineRule="auto"/>
        <w:jc w:val="both"/>
        <w:rPr>
          <w:rFonts w:ascii="Times New Roman" w:hAnsi="Times New Roman" w:cs="Times New Roman"/>
          <w:sz w:val="28"/>
          <w:lang w:val="uk-UA"/>
        </w:rPr>
      </w:pPr>
    </w:p>
    <w:p w:rsidR="00D03700" w:rsidRDefault="00D03700">
      <w:pPr>
        <w:rPr>
          <w:lang w:val="uk-UA"/>
        </w:rPr>
      </w:pPr>
    </w:p>
    <w:p w:rsidR="003654B0" w:rsidRDefault="003654B0">
      <w:pPr>
        <w:rPr>
          <w:lang w:val="uk-UA"/>
        </w:rPr>
      </w:pPr>
    </w:p>
    <w:p w:rsidR="003654B0" w:rsidRDefault="003654B0">
      <w:pPr>
        <w:rPr>
          <w:lang w:val="uk-UA"/>
        </w:rPr>
      </w:pPr>
    </w:p>
    <w:p w:rsidR="003654B0" w:rsidRDefault="003654B0">
      <w:pPr>
        <w:rPr>
          <w:lang w:val="uk-UA"/>
        </w:rPr>
      </w:pPr>
    </w:p>
    <w:p w:rsidR="003654B0" w:rsidRDefault="003654B0">
      <w:pPr>
        <w:rPr>
          <w:lang w:val="uk-UA"/>
        </w:rPr>
      </w:pPr>
    </w:p>
    <w:p w:rsidR="003654B0" w:rsidRDefault="003654B0">
      <w:pPr>
        <w:rPr>
          <w:lang w:val="uk-UA"/>
        </w:rPr>
      </w:pPr>
    </w:p>
    <w:p w:rsidR="003654B0" w:rsidRDefault="003654B0">
      <w:pPr>
        <w:rPr>
          <w:lang w:val="uk-UA"/>
        </w:rPr>
      </w:pPr>
    </w:p>
    <w:p w:rsidR="003654B0" w:rsidRDefault="003654B0">
      <w:pPr>
        <w:rPr>
          <w:lang w:val="uk-UA"/>
        </w:rPr>
      </w:pPr>
    </w:p>
    <w:p w:rsidR="003654B0" w:rsidRDefault="003654B0">
      <w:pPr>
        <w:rPr>
          <w:lang w:val="uk-UA"/>
        </w:rPr>
      </w:pPr>
    </w:p>
    <w:p w:rsidR="003654B0" w:rsidRDefault="003654B0">
      <w:pPr>
        <w:rPr>
          <w:lang w:val="uk-UA"/>
        </w:rPr>
      </w:pPr>
    </w:p>
    <w:p w:rsidR="003654B0" w:rsidRDefault="003654B0">
      <w:pPr>
        <w:rPr>
          <w:lang w:val="uk-UA"/>
        </w:rPr>
      </w:pPr>
    </w:p>
    <w:p w:rsidR="003654B0" w:rsidRDefault="003654B0">
      <w:pPr>
        <w:rPr>
          <w:lang w:val="uk-UA"/>
        </w:rPr>
      </w:pPr>
    </w:p>
    <w:p w:rsidR="003654B0" w:rsidRDefault="003654B0">
      <w:pPr>
        <w:rPr>
          <w:lang w:val="uk-UA"/>
        </w:rPr>
      </w:pPr>
    </w:p>
    <w:p w:rsidR="003654B0" w:rsidRDefault="003654B0">
      <w:pPr>
        <w:rPr>
          <w:lang w:val="uk-UA"/>
        </w:rPr>
      </w:pPr>
    </w:p>
    <w:p w:rsidR="003654B0" w:rsidRDefault="003654B0">
      <w:pPr>
        <w:rPr>
          <w:lang w:val="uk-UA"/>
        </w:rPr>
      </w:pPr>
    </w:p>
    <w:p w:rsidR="003654B0" w:rsidRDefault="003654B0">
      <w:pPr>
        <w:rPr>
          <w:lang w:val="uk-UA"/>
        </w:rPr>
      </w:pPr>
    </w:p>
    <w:p w:rsidR="003654B0" w:rsidRDefault="003654B0">
      <w:pPr>
        <w:rPr>
          <w:lang w:val="uk-UA"/>
        </w:rPr>
      </w:pPr>
    </w:p>
    <w:p w:rsidR="003654B0" w:rsidRDefault="003654B0">
      <w:pPr>
        <w:rPr>
          <w:lang w:val="uk-UA"/>
        </w:rPr>
      </w:pPr>
    </w:p>
    <w:p w:rsidR="003654B0" w:rsidRDefault="003654B0">
      <w:pPr>
        <w:rPr>
          <w:lang w:val="uk-UA"/>
        </w:rPr>
      </w:pPr>
    </w:p>
    <w:p w:rsidR="003654B0" w:rsidRDefault="003654B0">
      <w:pPr>
        <w:rPr>
          <w:lang w:val="uk-UA"/>
        </w:rPr>
      </w:pPr>
    </w:p>
    <w:p w:rsidR="003654B0" w:rsidRDefault="003654B0">
      <w:pPr>
        <w:rPr>
          <w:lang w:val="uk-UA"/>
        </w:rPr>
      </w:pPr>
    </w:p>
    <w:p w:rsidR="003654B0" w:rsidRDefault="003654B0">
      <w:pPr>
        <w:rPr>
          <w:lang w:val="uk-UA"/>
        </w:rPr>
      </w:pPr>
    </w:p>
    <w:p w:rsidR="003654B0" w:rsidRDefault="003654B0">
      <w:pPr>
        <w:rPr>
          <w:lang w:val="uk-UA"/>
        </w:rPr>
      </w:pPr>
    </w:p>
    <w:p w:rsidR="003654B0" w:rsidRDefault="003654B0">
      <w:pPr>
        <w:rPr>
          <w:lang w:val="uk-UA"/>
        </w:rPr>
      </w:pPr>
    </w:p>
    <w:p w:rsidR="003654B0" w:rsidRDefault="003654B0">
      <w:pPr>
        <w:rPr>
          <w:lang w:val="uk-UA"/>
        </w:rPr>
      </w:pPr>
    </w:p>
    <w:p w:rsidR="003654B0" w:rsidRDefault="003654B0">
      <w:pPr>
        <w:rPr>
          <w:lang w:val="uk-UA"/>
        </w:rPr>
      </w:pPr>
    </w:p>
    <w:p w:rsidR="003654B0" w:rsidRDefault="003654B0">
      <w:pPr>
        <w:rPr>
          <w:lang w:val="uk-UA"/>
        </w:rPr>
      </w:pPr>
    </w:p>
    <w:p w:rsidR="003654B0" w:rsidRDefault="003654B0">
      <w:pPr>
        <w:rPr>
          <w:lang w:val="uk-UA"/>
        </w:rPr>
      </w:pPr>
    </w:p>
    <w:p w:rsidR="003654B0" w:rsidRDefault="003654B0">
      <w:pPr>
        <w:rPr>
          <w:lang w:val="uk-UA"/>
        </w:rPr>
      </w:pPr>
    </w:p>
    <w:p w:rsidR="003654B0" w:rsidRPr="003654B0" w:rsidRDefault="003654B0" w:rsidP="003654B0">
      <w:pPr>
        <w:pStyle w:val="1"/>
        <w:spacing w:line="360" w:lineRule="auto"/>
        <w:jc w:val="center"/>
        <w:rPr>
          <w:rFonts w:ascii="Times New Roman" w:hAnsi="Times New Roman" w:cs="Times New Roman"/>
          <w:color w:val="000000" w:themeColor="text1"/>
          <w:sz w:val="28"/>
          <w:szCs w:val="28"/>
        </w:rPr>
      </w:pPr>
      <w:bookmarkStart w:id="1" w:name="_Toc26826157"/>
      <w:r w:rsidRPr="00227CD6">
        <w:rPr>
          <w:rFonts w:ascii="Times New Roman" w:hAnsi="Times New Roman" w:cs="Times New Roman"/>
          <w:color w:val="000000" w:themeColor="text1"/>
          <w:sz w:val="28"/>
          <w:szCs w:val="28"/>
          <w:lang w:val="uk-UA"/>
        </w:rPr>
        <w:t>ВИСНОВКИ</w:t>
      </w:r>
      <w:bookmarkEnd w:id="1"/>
    </w:p>
    <w:p w:rsidR="003654B0" w:rsidRDefault="003654B0" w:rsidP="003654B0">
      <w:pPr>
        <w:spacing w:line="360" w:lineRule="auto"/>
        <w:ind w:firstLine="709"/>
        <w:jc w:val="both"/>
        <w:rPr>
          <w:rFonts w:ascii="Times New Roman" w:hAnsi="Times New Roman" w:cs="Times New Roman"/>
          <w:sz w:val="28"/>
          <w:szCs w:val="28"/>
        </w:rPr>
      </w:pPr>
    </w:p>
    <w:p w:rsidR="003654B0" w:rsidRDefault="003654B0" w:rsidP="003654B0">
      <w:pPr>
        <w:spacing w:line="360" w:lineRule="auto"/>
        <w:ind w:firstLine="709"/>
        <w:jc w:val="both"/>
        <w:rPr>
          <w:rFonts w:ascii="Times New Roman" w:hAnsi="Times New Roman" w:cs="Times New Roman"/>
          <w:sz w:val="28"/>
          <w:szCs w:val="28"/>
          <w:lang w:val="uk-UA"/>
        </w:rPr>
      </w:pPr>
      <w:r w:rsidRPr="005110AA">
        <w:rPr>
          <w:rFonts w:ascii="Times New Roman" w:hAnsi="Times New Roman" w:cs="Times New Roman"/>
          <w:sz w:val="28"/>
          <w:szCs w:val="28"/>
          <w:lang w:val="uk-UA"/>
        </w:rPr>
        <w:t xml:space="preserve">Теоретичний та практичний аналіз сучасного стану економіки та конкурентоспроможності України показав, що: </w:t>
      </w:r>
    </w:p>
    <w:p w:rsidR="003654B0" w:rsidRDefault="003654B0" w:rsidP="003654B0">
      <w:pPr>
        <w:spacing w:line="360" w:lineRule="auto"/>
        <w:ind w:firstLine="709"/>
        <w:jc w:val="both"/>
        <w:rPr>
          <w:rFonts w:ascii="Times New Roman" w:hAnsi="Times New Roman" w:cs="Times New Roman"/>
          <w:sz w:val="28"/>
          <w:szCs w:val="28"/>
          <w:lang w:val="uk-UA"/>
        </w:rPr>
      </w:pPr>
      <w:r w:rsidRPr="005110AA">
        <w:rPr>
          <w:rFonts w:ascii="Times New Roman" w:hAnsi="Times New Roman" w:cs="Times New Roman"/>
          <w:sz w:val="28"/>
          <w:szCs w:val="28"/>
          <w:lang w:val="uk-UA"/>
        </w:rPr>
        <w:t xml:space="preserve">1. Конкурентоспроможність на макроекономічному рівні визначає обумовлене економічними, соціально-демографічними, політичними, екологічними факторами становище країни на внутрішньому ринку, спроможність долати бар’єри виходу на зовнішній ринок та здатність вести конкурентну боротьбу. </w:t>
      </w:r>
    </w:p>
    <w:p w:rsidR="003654B0" w:rsidRDefault="003654B0" w:rsidP="003654B0">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2</w:t>
      </w:r>
      <w:r w:rsidRPr="005110AA">
        <w:rPr>
          <w:rFonts w:ascii="Times New Roman" w:hAnsi="Times New Roman" w:cs="Times New Roman"/>
          <w:sz w:val="28"/>
          <w:szCs w:val="28"/>
          <w:lang w:val="uk-UA"/>
        </w:rPr>
        <w:t xml:space="preserve">. У рейтингу Глобальної конкурентоспроможності Всесвітнього економічного форуму Україна не підіймалася вище 69 позиції. Україна втрачала свої позиції через погіршення показників макроекономічного становища і рівня розвитку фінансового ринку. </w:t>
      </w:r>
    </w:p>
    <w:p w:rsidR="003654B0" w:rsidRDefault="003654B0" w:rsidP="003654B0">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3</w:t>
      </w:r>
      <w:r w:rsidRPr="005110AA">
        <w:rPr>
          <w:rFonts w:ascii="Times New Roman" w:hAnsi="Times New Roman" w:cs="Times New Roman"/>
          <w:sz w:val="28"/>
          <w:szCs w:val="28"/>
          <w:lang w:val="uk-UA"/>
        </w:rPr>
        <w:t xml:space="preserve">. Наслідком реалізації політики, спрямованої на дерегуляцію підприємницької діяльності, поліпшення бізнес-клімату, підвищення ефективності управління державним сектором економіки та його оптимізацію, забезпечення адаптації національного законодавства до законодавства ЄС, стало відновлення економічного зростання на початку 2016 року. Серед позитивних ознак слід </w:t>
      </w:r>
      <w:r>
        <w:rPr>
          <w:rFonts w:ascii="Times New Roman" w:hAnsi="Times New Roman" w:cs="Times New Roman"/>
          <w:sz w:val="28"/>
          <w:szCs w:val="28"/>
          <w:lang w:val="uk-UA"/>
        </w:rPr>
        <w:t>зазначити</w:t>
      </w:r>
      <w:r w:rsidRPr="005110AA">
        <w:rPr>
          <w:rFonts w:ascii="Times New Roman" w:hAnsi="Times New Roman" w:cs="Times New Roman"/>
          <w:sz w:val="28"/>
          <w:szCs w:val="28"/>
          <w:lang w:val="uk-UA"/>
        </w:rPr>
        <w:t xml:space="preserve">: </w:t>
      </w:r>
    </w:p>
    <w:p w:rsidR="003654B0" w:rsidRDefault="003654B0" w:rsidP="003654B0">
      <w:pPr>
        <w:spacing w:line="360" w:lineRule="auto"/>
        <w:ind w:firstLine="709"/>
        <w:jc w:val="both"/>
        <w:rPr>
          <w:rFonts w:ascii="Times New Roman" w:hAnsi="Times New Roman" w:cs="Times New Roman"/>
          <w:sz w:val="28"/>
          <w:szCs w:val="28"/>
          <w:lang w:val="uk-UA"/>
        </w:rPr>
      </w:pPr>
      <w:r w:rsidRPr="005110AA">
        <w:rPr>
          <w:rFonts w:ascii="Times New Roman" w:hAnsi="Times New Roman" w:cs="Times New Roman"/>
          <w:sz w:val="28"/>
          <w:szCs w:val="28"/>
          <w:lang w:val="uk-UA"/>
        </w:rPr>
        <w:t xml:space="preserve">− зростання всіх видів економічної діяльності реального сектору економіки: збільшився індекс будівельної продукції, обсяг промислового виробництва, оптовий товарооборот та оборот роздрібної торгівлі, сільське господарство; </w:t>
      </w:r>
    </w:p>
    <w:p w:rsidR="003654B0" w:rsidRDefault="003654B0" w:rsidP="003654B0">
      <w:pPr>
        <w:spacing w:line="360" w:lineRule="auto"/>
        <w:ind w:firstLine="709"/>
        <w:jc w:val="both"/>
        <w:rPr>
          <w:rFonts w:ascii="Times New Roman" w:hAnsi="Times New Roman" w:cs="Times New Roman"/>
          <w:sz w:val="28"/>
          <w:szCs w:val="28"/>
          <w:lang w:val="uk-UA"/>
        </w:rPr>
      </w:pPr>
      <w:r w:rsidRPr="005110AA">
        <w:rPr>
          <w:rFonts w:ascii="Times New Roman" w:hAnsi="Times New Roman" w:cs="Times New Roman"/>
          <w:sz w:val="28"/>
          <w:szCs w:val="28"/>
          <w:lang w:val="uk-UA"/>
        </w:rPr>
        <w:t>− закріплення відносної макроекономічної стабільності, налагодження логістичних та міжгалузевих зв’язків у східному регіоні та відповідно активізація виробничої діяльності у Донецькій та Луганській областях, посилення проц</w:t>
      </w:r>
      <w:r>
        <w:rPr>
          <w:rFonts w:ascii="Times New Roman" w:hAnsi="Times New Roman" w:cs="Times New Roman"/>
          <w:sz w:val="28"/>
          <w:szCs w:val="28"/>
          <w:lang w:val="uk-UA"/>
        </w:rPr>
        <w:t>есів реформування економіки й</w:t>
      </w:r>
      <w:r w:rsidRPr="005110AA">
        <w:rPr>
          <w:rFonts w:ascii="Times New Roman" w:hAnsi="Times New Roman" w:cs="Times New Roman"/>
          <w:sz w:val="28"/>
          <w:szCs w:val="28"/>
          <w:lang w:val="uk-UA"/>
        </w:rPr>
        <w:t xml:space="preserve"> поглиблення співпраці з Європейським Союзом; </w:t>
      </w:r>
    </w:p>
    <w:p w:rsidR="003654B0" w:rsidRDefault="003654B0" w:rsidP="003654B0">
      <w:pPr>
        <w:spacing w:line="360" w:lineRule="auto"/>
        <w:ind w:firstLine="709"/>
        <w:jc w:val="both"/>
        <w:rPr>
          <w:rFonts w:ascii="Times New Roman" w:hAnsi="Times New Roman" w:cs="Times New Roman"/>
          <w:sz w:val="28"/>
          <w:szCs w:val="28"/>
          <w:lang w:val="uk-UA"/>
        </w:rPr>
      </w:pPr>
      <w:r w:rsidRPr="005110AA">
        <w:rPr>
          <w:rFonts w:ascii="Times New Roman" w:hAnsi="Times New Roman" w:cs="Times New Roman"/>
          <w:sz w:val="28"/>
          <w:szCs w:val="28"/>
          <w:lang w:val="uk-UA"/>
        </w:rPr>
        <w:t xml:space="preserve">− майже завершення адаптаційного періоду до нових умов функціонування економіки для більшості економічних агентів, наслідком чого стає формування позитивних ознак у напрямку поступової активізації інвестиційної сфери та споживчого попиту; </w:t>
      </w:r>
    </w:p>
    <w:p w:rsidR="003654B0" w:rsidRDefault="003654B0" w:rsidP="003654B0">
      <w:pPr>
        <w:spacing w:line="360" w:lineRule="auto"/>
        <w:ind w:firstLine="709"/>
        <w:jc w:val="both"/>
        <w:rPr>
          <w:rFonts w:ascii="Times New Roman" w:hAnsi="Times New Roman" w:cs="Times New Roman"/>
          <w:sz w:val="28"/>
          <w:szCs w:val="28"/>
          <w:lang w:val="uk-UA"/>
        </w:rPr>
      </w:pPr>
      <w:r w:rsidRPr="005110AA">
        <w:rPr>
          <w:rFonts w:ascii="Times New Roman" w:hAnsi="Times New Roman" w:cs="Times New Roman"/>
          <w:sz w:val="28"/>
          <w:szCs w:val="28"/>
          <w:lang w:val="uk-UA"/>
        </w:rPr>
        <w:t xml:space="preserve">− уповільнення інфляційних процесів; </w:t>
      </w:r>
    </w:p>
    <w:p w:rsidR="003654B0" w:rsidRDefault="003654B0" w:rsidP="003654B0">
      <w:pPr>
        <w:spacing w:line="360" w:lineRule="auto"/>
        <w:ind w:firstLine="709"/>
        <w:jc w:val="both"/>
        <w:rPr>
          <w:rFonts w:ascii="Times New Roman" w:hAnsi="Times New Roman" w:cs="Times New Roman"/>
          <w:sz w:val="28"/>
          <w:szCs w:val="28"/>
          <w:lang w:val="uk-UA"/>
        </w:rPr>
      </w:pPr>
      <w:r w:rsidRPr="005110AA">
        <w:rPr>
          <w:rFonts w:ascii="Times New Roman" w:hAnsi="Times New Roman" w:cs="Times New Roman"/>
          <w:sz w:val="28"/>
          <w:szCs w:val="28"/>
          <w:lang w:val="uk-UA"/>
        </w:rPr>
        <w:t xml:space="preserve">− </w:t>
      </w:r>
      <w:r>
        <w:rPr>
          <w:rFonts w:ascii="Times New Roman" w:hAnsi="Times New Roman" w:cs="Times New Roman"/>
          <w:sz w:val="28"/>
          <w:szCs w:val="28"/>
          <w:lang w:val="uk-UA"/>
        </w:rPr>
        <w:t>приплив</w:t>
      </w:r>
      <w:r w:rsidRPr="005110AA">
        <w:rPr>
          <w:rFonts w:ascii="Times New Roman" w:hAnsi="Times New Roman" w:cs="Times New Roman"/>
          <w:sz w:val="28"/>
          <w:szCs w:val="28"/>
          <w:lang w:val="uk-UA"/>
        </w:rPr>
        <w:t xml:space="preserve"> прямих іноземних інвестицій – близько 2,3 млрд. </w:t>
      </w:r>
      <w:r>
        <w:rPr>
          <w:rFonts w:ascii="Times New Roman" w:hAnsi="Times New Roman" w:cs="Times New Roman"/>
          <w:sz w:val="28"/>
          <w:szCs w:val="28"/>
          <w:lang w:val="uk-UA"/>
        </w:rPr>
        <w:t>дол. США за січень – липень 2019</w:t>
      </w:r>
      <w:r w:rsidRPr="005110AA">
        <w:rPr>
          <w:rFonts w:ascii="Times New Roman" w:hAnsi="Times New Roman" w:cs="Times New Roman"/>
          <w:sz w:val="28"/>
          <w:szCs w:val="28"/>
          <w:lang w:val="uk-UA"/>
        </w:rPr>
        <w:t xml:space="preserve"> року</w:t>
      </w:r>
      <w:r>
        <w:rPr>
          <w:rFonts w:ascii="Times New Roman" w:hAnsi="Times New Roman" w:cs="Times New Roman"/>
          <w:sz w:val="28"/>
          <w:szCs w:val="28"/>
          <w:lang w:val="uk-UA"/>
        </w:rPr>
        <w:t>.</w:t>
      </w:r>
      <w:r w:rsidRPr="005110AA">
        <w:rPr>
          <w:rFonts w:ascii="Times New Roman" w:hAnsi="Times New Roman" w:cs="Times New Roman"/>
          <w:sz w:val="28"/>
          <w:szCs w:val="28"/>
          <w:lang w:val="uk-UA"/>
        </w:rPr>
        <w:t xml:space="preserve"> </w:t>
      </w:r>
    </w:p>
    <w:p w:rsidR="003654B0" w:rsidRDefault="003654B0" w:rsidP="003654B0">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4</w:t>
      </w:r>
      <w:r w:rsidRPr="005110AA">
        <w:rPr>
          <w:rFonts w:ascii="Times New Roman" w:hAnsi="Times New Roman" w:cs="Times New Roman"/>
          <w:sz w:val="28"/>
          <w:szCs w:val="28"/>
          <w:lang w:val="uk-UA"/>
        </w:rPr>
        <w:t xml:space="preserve">. Створюється підґрунтя для очікування подальшого покращення економічної ситуації в країні, що буде підтримано активними кроками з боку Уряду шляхом впровадження заходів державної політики, спрямованих на покращення бізнес-клімату, притоку інвестицій та нарощуванні експортних операції. Внаслідок цього протягом прогнозного періоду передбачається отримання економічного зростання. Основними чинниками росту за цим сценарієм виступатимуть експорт внаслідок прогнозованого покращення зовнішньоекономічної кон’юнктури, розширення співпраці з ЄС, а також інвестиційний попит. </w:t>
      </w:r>
    </w:p>
    <w:p w:rsidR="003654B0" w:rsidRPr="005110AA" w:rsidRDefault="003654B0" w:rsidP="003654B0">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5. </w:t>
      </w:r>
      <w:r w:rsidRPr="005110AA">
        <w:rPr>
          <w:rFonts w:ascii="Times New Roman" w:hAnsi="Times New Roman" w:cs="Times New Roman"/>
          <w:sz w:val="28"/>
          <w:szCs w:val="28"/>
          <w:lang w:val="uk-UA"/>
        </w:rPr>
        <w:t>Необхідно визначати шляхи підвищення конкурентоспроможності вітчизняних підприємств завдяки стратегічним пріоритетам України, які будуть проявлятися у системі поступових кроків адаптації національної економіки до змін світових глобалізаційних та інтеграційних процесів з урахуванням ризиків. Основним механізмом підвищення конкурентних переваг України є здійснення внутрішніх реформ та трансформація векторів зовнішньоекономічної політики. Для подолання загроз країні потрібно вкладати гроші у розвиток підприємств, покращення стану підприємництва в цілому та створення привабливого бізнес середовища.</w:t>
      </w:r>
    </w:p>
    <w:p w:rsidR="003654B0" w:rsidRPr="005110AA" w:rsidRDefault="003654B0" w:rsidP="003654B0">
      <w:pPr>
        <w:spacing w:line="360" w:lineRule="auto"/>
        <w:ind w:firstLine="709"/>
        <w:jc w:val="both"/>
        <w:rPr>
          <w:rFonts w:ascii="Times New Roman" w:hAnsi="Times New Roman" w:cs="Times New Roman"/>
          <w:sz w:val="28"/>
          <w:szCs w:val="28"/>
          <w:lang w:val="uk-UA"/>
        </w:rPr>
      </w:pPr>
    </w:p>
    <w:p w:rsidR="003654B0" w:rsidRDefault="003654B0" w:rsidP="003654B0">
      <w:pPr>
        <w:spacing w:line="360" w:lineRule="auto"/>
        <w:jc w:val="both"/>
        <w:rPr>
          <w:rFonts w:ascii="Times New Roman" w:hAnsi="Times New Roman" w:cs="Times New Roman"/>
          <w:sz w:val="28"/>
          <w:szCs w:val="28"/>
          <w:lang w:val="uk-UA"/>
        </w:rPr>
      </w:pPr>
    </w:p>
    <w:p w:rsidR="003654B0" w:rsidRDefault="003654B0" w:rsidP="003654B0">
      <w:pPr>
        <w:spacing w:line="360" w:lineRule="auto"/>
        <w:jc w:val="both"/>
        <w:rPr>
          <w:rFonts w:ascii="Times New Roman" w:hAnsi="Times New Roman" w:cs="Times New Roman"/>
          <w:sz w:val="28"/>
          <w:szCs w:val="28"/>
          <w:lang w:val="uk-UA"/>
        </w:rPr>
      </w:pPr>
    </w:p>
    <w:p w:rsidR="003654B0" w:rsidRDefault="003654B0" w:rsidP="003654B0">
      <w:pPr>
        <w:spacing w:line="360" w:lineRule="auto"/>
        <w:jc w:val="both"/>
        <w:rPr>
          <w:rFonts w:ascii="Times New Roman" w:hAnsi="Times New Roman" w:cs="Times New Roman"/>
          <w:sz w:val="28"/>
          <w:szCs w:val="28"/>
          <w:lang w:val="uk-UA"/>
        </w:rPr>
      </w:pPr>
    </w:p>
    <w:p w:rsidR="003654B0" w:rsidRDefault="003654B0" w:rsidP="003654B0">
      <w:pPr>
        <w:spacing w:line="360" w:lineRule="auto"/>
        <w:jc w:val="both"/>
        <w:rPr>
          <w:rFonts w:ascii="Times New Roman" w:hAnsi="Times New Roman" w:cs="Times New Roman"/>
          <w:sz w:val="28"/>
          <w:szCs w:val="28"/>
          <w:lang w:val="uk-UA"/>
        </w:rPr>
      </w:pPr>
    </w:p>
    <w:p w:rsidR="003654B0" w:rsidRPr="005110AA" w:rsidRDefault="003654B0" w:rsidP="003654B0">
      <w:pPr>
        <w:spacing w:line="360" w:lineRule="auto"/>
        <w:jc w:val="both"/>
        <w:rPr>
          <w:rFonts w:ascii="Times New Roman" w:hAnsi="Times New Roman" w:cs="Times New Roman"/>
          <w:sz w:val="28"/>
          <w:szCs w:val="28"/>
          <w:lang w:val="uk-UA"/>
        </w:rPr>
      </w:pPr>
    </w:p>
    <w:p w:rsidR="003654B0" w:rsidRPr="005110AA" w:rsidRDefault="003654B0" w:rsidP="003654B0">
      <w:pPr>
        <w:spacing w:line="360" w:lineRule="auto"/>
        <w:ind w:firstLine="709"/>
        <w:jc w:val="both"/>
        <w:rPr>
          <w:rFonts w:ascii="Times New Roman" w:hAnsi="Times New Roman" w:cs="Times New Roman"/>
          <w:sz w:val="28"/>
          <w:szCs w:val="28"/>
          <w:lang w:val="uk-UA"/>
        </w:rPr>
      </w:pPr>
    </w:p>
    <w:p w:rsidR="003654B0" w:rsidRDefault="003654B0" w:rsidP="003654B0">
      <w:pPr>
        <w:pStyle w:val="1"/>
        <w:spacing w:line="360" w:lineRule="auto"/>
        <w:jc w:val="center"/>
        <w:rPr>
          <w:rFonts w:ascii="Times New Roman" w:hAnsi="Times New Roman" w:cs="Times New Roman"/>
          <w:sz w:val="28"/>
          <w:lang w:val="uk-UA"/>
        </w:rPr>
      </w:pPr>
      <w:bookmarkStart w:id="2" w:name="_Toc26826158"/>
      <w:r w:rsidRPr="000B4DB6">
        <w:rPr>
          <w:rFonts w:ascii="Times New Roman" w:hAnsi="Times New Roman" w:cs="Times New Roman"/>
          <w:color w:val="000000" w:themeColor="text1"/>
          <w:sz w:val="28"/>
          <w:lang w:val="uk-UA"/>
        </w:rPr>
        <w:t>СПИСОК ВИКОРИСТАНИХ ДЖЕРЕЛ</w:t>
      </w:r>
      <w:bookmarkEnd w:id="2"/>
    </w:p>
    <w:p w:rsidR="003654B0" w:rsidRPr="005110AA" w:rsidRDefault="003654B0" w:rsidP="003654B0">
      <w:pPr>
        <w:spacing w:line="360" w:lineRule="auto"/>
        <w:jc w:val="center"/>
        <w:rPr>
          <w:rFonts w:ascii="Times New Roman" w:hAnsi="Times New Roman" w:cs="Times New Roman"/>
          <w:sz w:val="28"/>
          <w:lang w:val="uk-UA"/>
        </w:rPr>
      </w:pPr>
    </w:p>
    <w:p w:rsidR="003654B0" w:rsidRPr="003654B0" w:rsidRDefault="003654B0" w:rsidP="003654B0">
      <w:pPr>
        <w:spacing w:line="276" w:lineRule="auto"/>
        <w:jc w:val="both"/>
        <w:rPr>
          <w:rFonts w:ascii="Times New Roman" w:eastAsia="Times New Roman" w:hAnsi="Times New Roman" w:cs="Times New Roman"/>
          <w:sz w:val="28"/>
          <w:szCs w:val="28"/>
          <w:lang w:val="en-US" w:eastAsia="ru-RU"/>
        </w:rPr>
      </w:pPr>
      <w:r w:rsidRPr="003654B0">
        <w:rPr>
          <w:rFonts w:ascii="Times New Roman" w:eastAsia="Times New Roman" w:hAnsi="Times New Roman" w:cs="Times New Roman"/>
          <w:sz w:val="28"/>
          <w:szCs w:val="28"/>
          <w:lang w:eastAsia="ru-RU"/>
        </w:rPr>
        <w:t xml:space="preserve">[1] </w:t>
      </w:r>
      <w:r w:rsidRPr="00B97E5F">
        <w:rPr>
          <w:rFonts w:ascii="Times New Roman" w:eastAsia="Times New Roman" w:hAnsi="Times New Roman" w:cs="Times New Roman"/>
          <w:sz w:val="28"/>
          <w:szCs w:val="28"/>
          <w:lang w:eastAsia="ru-RU"/>
        </w:rPr>
        <w:t xml:space="preserve">Швандар К. В. Международная конкурентоспособность: трансформация понятия, критерии оценки, практические результаты. </w:t>
      </w:r>
      <w:r w:rsidRPr="00B97E5F">
        <w:rPr>
          <w:rFonts w:ascii="Times New Roman" w:eastAsia="Times New Roman" w:hAnsi="Times New Roman" w:cs="Times New Roman"/>
          <w:i/>
          <w:sz w:val="28"/>
          <w:szCs w:val="28"/>
          <w:lang w:eastAsia="ru-RU"/>
        </w:rPr>
        <w:t>Вестник</w:t>
      </w:r>
      <w:r w:rsidRPr="003654B0">
        <w:rPr>
          <w:rFonts w:ascii="Times New Roman" w:eastAsia="Times New Roman" w:hAnsi="Times New Roman" w:cs="Times New Roman"/>
          <w:i/>
          <w:sz w:val="28"/>
          <w:szCs w:val="28"/>
          <w:lang w:val="en-US" w:eastAsia="ru-RU"/>
        </w:rPr>
        <w:t xml:space="preserve"> </w:t>
      </w:r>
      <w:r w:rsidRPr="00B97E5F">
        <w:rPr>
          <w:rFonts w:ascii="Times New Roman" w:eastAsia="Times New Roman" w:hAnsi="Times New Roman" w:cs="Times New Roman"/>
          <w:i/>
          <w:sz w:val="28"/>
          <w:szCs w:val="28"/>
          <w:lang w:eastAsia="ru-RU"/>
        </w:rPr>
        <w:t>Московского</w:t>
      </w:r>
      <w:r w:rsidRPr="003654B0">
        <w:rPr>
          <w:rFonts w:ascii="Times New Roman" w:eastAsia="Times New Roman" w:hAnsi="Times New Roman" w:cs="Times New Roman"/>
          <w:i/>
          <w:sz w:val="28"/>
          <w:szCs w:val="28"/>
          <w:lang w:val="en-US" w:eastAsia="ru-RU"/>
        </w:rPr>
        <w:t xml:space="preserve"> </w:t>
      </w:r>
      <w:r w:rsidRPr="00B97E5F">
        <w:rPr>
          <w:rFonts w:ascii="Times New Roman" w:eastAsia="Times New Roman" w:hAnsi="Times New Roman" w:cs="Times New Roman"/>
          <w:i/>
          <w:sz w:val="28"/>
          <w:szCs w:val="28"/>
          <w:lang w:eastAsia="ru-RU"/>
        </w:rPr>
        <w:t>университета</w:t>
      </w:r>
      <w:r w:rsidRPr="003654B0">
        <w:rPr>
          <w:rFonts w:ascii="Times New Roman" w:eastAsia="Times New Roman" w:hAnsi="Times New Roman" w:cs="Times New Roman"/>
          <w:i/>
          <w:sz w:val="28"/>
          <w:szCs w:val="28"/>
          <w:lang w:val="en-US" w:eastAsia="ru-RU"/>
        </w:rPr>
        <w:t xml:space="preserve">. </w:t>
      </w:r>
      <w:r w:rsidRPr="003654B0">
        <w:rPr>
          <w:rFonts w:ascii="Times New Roman" w:eastAsia="Times New Roman" w:hAnsi="Times New Roman" w:cs="Times New Roman"/>
          <w:sz w:val="28"/>
          <w:szCs w:val="28"/>
          <w:lang w:val="en-US" w:eastAsia="ru-RU"/>
        </w:rPr>
        <w:t xml:space="preserve">2008. № 2. </w:t>
      </w:r>
      <w:r w:rsidRPr="00B97E5F">
        <w:rPr>
          <w:rFonts w:ascii="Times New Roman" w:eastAsia="Times New Roman" w:hAnsi="Times New Roman" w:cs="Times New Roman"/>
          <w:sz w:val="28"/>
          <w:szCs w:val="28"/>
          <w:lang w:eastAsia="ru-RU"/>
        </w:rPr>
        <w:t>С</w:t>
      </w:r>
      <w:r w:rsidRPr="003654B0">
        <w:rPr>
          <w:rFonts w:ascii="Times New Roman" w:eastAsia="Times New Roman" w:hAnsi="Times New Roman" w:cs="Times New Roman"/>
          <w:sz w:val="28"/>
          <w:szCs w:val="28"/>
          <w:lang w:val="en-US" w:eastAsia="ru-RU"/>
        </w:rPr>
        <w:t>. 58-72.</w:t>
      </w:r>
    </w:p>
    <w:p w:rsidR="003654B0" w:rsidRPr="006A6F48" w:rsidRDefault="003654B0" w:rsidP="003654B0">
      <w:pPr>
        <w:tabs>
          <w:tab w:val="left" w:pos="2763"/>
        </w:tabs>
        <w:spacing w:line="276" w:lineRule="auto"/>
        <w:jc w:val="both"/>
        <w:rPr>
          <w:rFonts w:ascii="Times New Roman" w:eastAsia="Times New Roman" w:hAnsi="Times New Roman" w:cs="Times New Roman"/>
          <w:sz w:val="28"/>
          <w:szCs w:val="28"/>
          <w:lang w:eastAsia="ru-RU"/>
        </w:rPr>
      </w:pPr>
      <w:r w:rsidRPr="00B97E5F">
        <w:rPr>
          <w:rFonts w:ascii="Times New Roman" w:eastAsia="Times New Roman" w:hAnsi="Times New Roman" w:cs="Times New Roman"/>
          <w:sz w:val="28"/>
          <w:szCs w:val="28"/>
          <w:lang w:val="en-US" w:eastAsia="ru-RU"/>
        </w:rPr>
        <w:t>[</w:t>
      </w:r>
      <w:r>
        <w:rPr>
          <w:rFonts w:ascii="Times New Roman" w:eastAsia="Times New Roman" w:hAnsi="Times New Roman" w:cs="Times New Roman"/>
          <w:sz w:val="28"/>
          <w:szCs w:val="28"/>
          <w:lang w:val="en-US" w:eastAsia="ru-RU"/>
        </w:rPr>
        <w:t>2</w:t>
      </w:r>
      <w:r w:rsidRPr="00B97E5F">
        <w:rPr>
          <w:rFonts w:ascii="Times New Roman" w:eastAsia="Times New Roman" w:hAnsi="Times New Roman" w:cs="Times New Roman"/>
          <w:sz w:val="28"/>
          <w:szCs w:val="28"/>
          <w:lang w:val="en-US" w:eastAsia="ru-RU"/>
        </w:rPr>
        <w:t xml:space="preserve">] Rugman A.M. Porter Takes the Wrong Turn. </w:t>
      </w:r>
      <w:r w:rsidRPr="00B97E5F">
        <w:rPr>
          <w:rFonts w:ascii="Times New Roman" w:eastAsia="Times New Roman" w:hAnsi="Times New Roman" w:cs="Times New Roman"/>
          <w:i/>
          <w:sz w:val="28"/>
          <w:szCs w:val="28"/>
          <w:lang w:val="en-US" w:eastAsia="ru-RU"/>
        </w:rPr>
        <w:t>Business Quarterly</w:t>
      </w:r>
      <w:r w:rsidRPr="00B97E5F">
        <w:rPr>
          <w:rFonts w:ascii="Times New Roman" w:eastAsia="Times New Roman" w:hAnsi="Times New Roman" w:cs="Times New Roman"/>
          <w:sz w:val="28"/>
          <w:szCs w:val="28"/>
          <w:lang w:val="en-US" w:eastAsia="ru-RU"/>
        </w:rPr>
        <w:t xml:space="preserve">. 1992. Vol. 56, </w:t>
      </w:r>
      <w:r w:rsidRPr="00B97E5F">
        <w:rPr>
          <w:rFonts w:ascii="Times New Roman" w:eastAsia="Times New Roman" w:hAnsi="Times New Roman" w:cs="Times New Roman"/>
          <w:sz w:val="28"/>
          <w:szCs w:val="28"/>
          <w:lang w:eastAsia="ru-RU"/>
        </w:rPr>
        <w:t>№</w:t>
      </w:r>
      <w:r w:rsidRPr="00B97E5F">
        <w:rPr>
          <w:rFonts w:ascii="Times New Roman" w:eastAsia="Times New Roman" w:hAnsi="Times New Roman" w:cs="Times New Roman"/>
          <w:sz w:val="28"/>
          <w:szCs w:val="28"/>
          <w:lang w:val="en-US" w:eastAsia="ru-RU"/>
        </w:rPr>
        <w:t xml:space="preserve"> 3. P. 59. </w:t>
      </w:r>
    </w:p>
    <w:p w:rsidR="003654B0" w:rsidRPr="006A6F48" w:rsidRDefault="003654B0" w:rsidP="003654B0">
      <w:pPr>
        <w:tabs>
          <w:tab w:val="left" w:pos="2763"/>
        </w:tabs>
        <w:spacing w:line="276" w:lineRule="auto"/>
        <w:jc w:val="both"/>
        <w:rPr>
          <w:rFonts w:ascii="Times New Roman" w:eastAsia="Times New Roman" w:hAnsi="Times New Roman" w:cs="Times New Roman"/>
          <w:sz w:val="28"/>
          <w:szCs w:val="28"/>
          <w:lang w:val="en-US" w:eastAsia="ru-RU"/>
        </w:rPr>
      </w:pPr>
      <w:r>
        <w:rPr>
          <w:rFonts w:ascii="Times New Roman" w:eastAsia="Times New Roman" w:hAnsi="Times New Roman" w:cs="Times New Roman"/>
          <w:sz w:val="28"/>
          <w:szCs w:val="28"/>
          <w:lang w:val="en-US" w:eastAsia="ru-RU"/>
        </w:rPr>
        <w:t xml:space="preserve">[3] </w:t>
      </w:r>
      <w:r w:rsidRPr="00B97E5F">
        <w:rPr>
          <w:rFonts w:ascii="Times New Roman" w:eastAsia="Times New Roman" w:hAnsi="Times New Roman" w:cs="Times New Roman"/>
          <w:sz w:val="28"/>
          <w:szCs w:val="28"/>
          <w:lang w:val="en-US" w:eastAsia="ru-RU"/>
        </w:rPr>
        <w:t>Moon H.C., Rugman A.M., Verbeke A. The generalized double diamond approach to international competitiveness</w:t>
      </w:r>
      <w:r w:rsidRPr="00B97E5F">
        <w:rPr>
          <w:rFonts w:ascii="Times New Roman" w:eastAsia="Times New Roman" w:hAnsi="Times New Roman" w:cs="Times New Roman"/>
          <w:i/>
          <w:sz w:val="28"/>
          <w:szCs w:val="28"/>
          <w:lang w:val="en-US" w:eastAsia="ru-RU"/>
        </w:rPr>
        <w:t>. Greenwich, CT: JAI Press</w:t>
      </w:r>
      <w:r w:rsidRPr="00B97E5F">
        <w:rPr>
          <w:rFonts w:ascii="Times New Roman" w:eastAsia="Times New Roman" w:hAnsi="Times New Roman" w:cs="Times New Roman"/>
          <w:sz w:val="28"/>
          <w:szCs w:val="28"/>
          <w:lang w:val="en-US" w:eastAsia="ru-RU"/>
        </w:rPr>
        <w:t>. 1995. Vol. 3. P. 97—114.</w:t>
      </w:r>
    </w:p>
    <w:p w:rsidR="003654B0" w:rsidRDefault="003654B0" w:rsidP="003654B0">
      <w:pPr>
        <w:spacing w:line="276" w:lineRule="auto"/>
        <w:jc w:val="both"/>
        <w:rPr>
          <w:rFonts w:ascii="Times New Roman" w:eastAsia="Times New Roman" w:hAnsi="Times New Roman" w:cs="Times New Roman"/>
          <w:sz w:val="28"/>
          <w:szCs w:val="28"/>
          <w:lang w:val="en-US" w:eastAsia="ru-RU"/>
        </w:rPr>
      </w:pPr>
      <w:r w:rsidRPr="00B97E5F">
        <w:rPr>
          <w:rFonts w:ascii="Times New Roman" w:eastAsia="Times New Roman" w:hAnsi="Times New Roman" w:cs="Times New Roman"/>
          <w:sz w:val="28"/>
          <w:szCs w:val="28"/>
          <w:lang w:val="en-US" w:eastAsia="ru-RU"/>
        </w:rPr>
        <w:t>[</w:t>
      </w:r>
      <w:r>
        <w:rPr>
          <w:rFonts w:ascii="Times New Roman" w:eastAsia="Times New Roman" w:hAnsi="Times New Roman" w:cs="Times New Roman"/>
          <w:sz w:val="28"/>
          <w:szCs w:val="28"/>
          <w:lang w:val="en-US" w:eastAsia="ru-RU"/>
        </w:rPr>
        <w:t>4</w:t>
      </w:r>
      <w:r w:rsidRPr="00B97E5F">
        <w:rPr>
          <w:rFonts w:ascii="Times New Roman" w:eastAsia="Times New Roman" w:hAnsi="Times New Roman" w:cs="Times New Roman"/>
          <w:sz w:val="28"/>
          <w:szCs w:val="28"/>
          <w:lang w:val="en-US" w:eastAsia="ru-RU"/>
        </w:rPr>
        <w:t xml:space="preserve">] Cho D.S. A dynamic approach to international competitiveness: The case of Korea. </w:t>
      </w:r>
      <w:r w:rsidRPr="00B97E5F">
        <w:rPr>
          <w:rFonts w:ascii="Times New Roman" w:eastAsia="Times New Roman" w:hAnsi="Times New Roman" w:cs="Times New Roman"/>
          <w:i/>
          <w:sz w:val="28"/>
          <w:szCs w:val="28"/>
          <w:lang w:val="en-US" w:eastAsia="ru-RU"/>
        </w:rPr>
        <w:t>Journal of Far Eastern Business.</w:t>
      </w:r>
      <w:r w:rsidRPr="00B97E5F">
        <w:rPr>
          <w:rFonts w:ascii="Times New Roman" w:eastAsia="Times New Roman" w:hAnsi="Times New Roman" w:cs="Times New Roman"/>
          <w:sz w:val="28"/>
          <w:szCs w:val="28"/>
          <w:lang w:val="en-US" w:eastAsia="ru-RU"/>
        </w:rPr>
        <w:t xml:space="preserve"> 1994. P. 17-36.</w:t>
      </w:r>
    </w:p>
    <w:p w:rsidR="003654B0" w:rsidRDefault="003654B0" w:rsidP="003654B0">
      <w:pPr>
        <w:tabs>
          <w:tab w:val="left" w:pos="2763"/>
        </w:tabs>
        <w:spacing w:line="276" w:lineRule="auto"/>
        <w:jc w:val="both"/>
        <w:rPr>
          <w:rFonts w:ascii="Times New Roman" w:eastAsia="Times New Roman" w:hAnsi="Times New Roman" w:cs="Times New Roman"/>
          <w:color w:val="000000" w:themeColor="text1"/>
          <w:sz w:val="28"/>
          <w:szCs w:val="28"/>
          <w:lang w:val="en-US" w:eastAsia="ru-RU"/>
        </w:rPr>
      </w:pPr>
      <w:r>
        <w:rPr>
          <w:rFonts w:ascii="Times New Roman" w:eastAsia="Times New Roman" w:hAnsi="Times New Roman" w:cs="Times New Roman"/>
          <w:color w:val="000000" w:themeColor="text1"/>
          <w:sz w:val="28"/>
          <w:szCs w:val="28"/>
          <w:lang w:val="en-US" w:eastAsia="ru-RU"/>
        </w:rPr>
        <w:t>[5</w:t>
      </w:r>
      <w:r w:rsidRPr="00B97E5F">
        <w:rPr>
          <w:rFonts w:ascii="Times New Roman" w:eastAsia="Times New Roman" w:hAnsi="Times New Roman" w:cs="Times New Roman"/>
          <w:color w:val="000000" w:themeColor="text1"/>
          <w:sz w:val="28"/>
          <w:szCs w:val="28"/>
          <w:lang w:val="en-US" w:eastAsia="ru-RU"/>
        </w:rPr>
        <w:t>] Hanouz Margareta Drzeniek. Assessing Competitiveness of Nations: The Global Competi</w:t>
      </w:r>
      <w:r>
        <w:rPr>
          <w:rFonts w:ascii="Times New Roman" w:eastAsia="Times New Roman" w:hAnsi="Times New Roman" w:cs="Times New Roman"/>
          <w:color w:val="000000" w:themeColor="text1"/>
          <w:sz w:val="28"/>
          <w:szCs w:val="28"/>
          <w:lang w:val="en-US" w:eastAsia="ru-RU"/>
        </w:rPr>
        <w:t xml:space="preserve">tiveness Index. </w:t>
      </w:r>
      <w:r w:rsidRPr="00BE5C42">
        <w:rPr>
          <w:rFonts w:ascii="Times New Roman" w:eastAsia="Times New Roman" w:hAnsi="Times New Roman" w:cs="Times New Roman"/>
          <w:i/>
          <w:color w:val="000000" w:themeColor="text1"/>
          <w:sz w:val="28"/>
          <w:szCs w:val="28"/>
          <w:lang w:val="en-US" w:eastAsia="ru-RU"/>
        </w:rPr>
        <w:t>The Ukraine Competitiveness Report</w:t>
      </w:r>
      <w:r>
        <w:rPr>
          <w:rFonts w:ascii="Times New Roman" w:eastAsia="Times New Roman" w:hAnsi="Times New Roman" w:cs="Times New Roman"/>
          <w:i/>
          <w:color w:val="000000" w:themeColor="text1"/>
          <w:sz w:val="28"/>
          <w:szCs w:val="28"/>
          <w:lang w:val="en-US" w:eastAsia="ru-RU"/>
        </w:rPr>
        <w:t xml:space="preserve">. </w:t>
      </w:r>
      <w:r>
        <w:rPr>
          <w:rFonts w:ascii="Times New Roman" w:eastAsia="Times New Roman" w:hAnsi="Times New Roman" w:cs="Times New Roman"/>
          <w:color w:val="000000" w:themeColor="text1"/>
          <w:sz w:val="28"/>
          <w:szCs w:val="28"/>
          <w:lang w:val="en-US" w:eastAsia="ru-RU"/>
        </w:rPr>
        <w:t xml:space="preserve">2008. </w:t>
      </w:r>
      <w:r w:rsidRPr="00B97E5F">
        <w:rPr>
          <w:rFonts w:ascii="Times New Roman" w:eastAsia="Times New Roman" w:hAnsi="Times New Roman" w:cs="Times New Roman"/>
          <w:color w:val="000000" w:themeColor="text1"/>
          <w:sz w:val="28"/>
          <w:szCs w:val="28"/>
          <w:lang w:val="en-US" w:eastAsia="ru-RU"/>
        </w:rPr>
        <w:t>P. 17—35.</w:t>
      </w:r>
    </w:p>
    <w:p w:rsidR="003654B0" w:rsidRPr="000B2F03" w:rsidRDefault="003654B0" w:rsidP="003654B0">
      <w:pPr>
        <w:tabs>
          <w:tab w:val="left" w:pos="2763"/>
        </w:tabs>
        <w:spacing w:line="276" w:lineRule="auto"/>
        <w:jc w:val="both"/>
        <w:rPr>
          <w:rFonts w:ascii="Times New Roman" w:eastAsia="Times New Roman" w:hAnsi="Times New Roman" w:cs="Times New Roman"/>
          <w:color w:val="000000" w:themeColor="text1"/>
          <w:sz w:val="28"/>
          <w:szCs w:val="28"/>
          <w:lang w:val="en-US" w:eastAsia="ru-RU"/>
        </w:rPr>
      </w:pPr>
      <w:r w:rsidRPr="00B97E5F">
        <w:rPr>
          <w:rFonts w:ascii="Times New Roman" w:eastAsia="Times New Roman" w:hAnsi="Times New Roman" w:cs="Times New Roman"/>
          <w:sz w:val="28"/>
          <w:szCs w:val="28"/>
          <w:lang w:val="en-US" w:eastAsia="ru-RU"/>
        </w:rPr>
        <w:t>[</w:t>
      </w:r>
      <w:r>
        <w:rPr>
          <w:rFonts w:ascii="Times New Roman" w:eastAsia="Times New Roman" w:hAnsi="Times New Roman" w:cs="Times New Roman"/>
          <w:sz w:val="28"/>
          <w:szCs w:val="28"/>
          <w:lang w:val="en-US" w:eastAsia="ru-RU"/>
        </w:rPr>
        <w:t>6</w:t>
      </w:r>
      <w:r w:rsidRPr="00B97E5F">
        <w:rPr>
          <w:rFonts w:ascii="Times New Roman" w:eastAsia="Times New Roman" w:hAnsi="Times New Roman" w:cs="Times New Roman"/>
          <w:sz w:val="28"/>
          <w:szCs w:val="28"/>
          <w:lang w:val="en-US" w:eastAsia="ru-RU"/>
        </w:rPr>
        <w:t xml:space="preserve">] Knowledge Assessment Methodology КАМ 2009. URL: www.worldbank.org/kam </w:t>
      </w:r>
      <w:r w:rsidRPr="00B97E5F">
        <w:rPr>
          <w:rFonts w:ascii="Times New Roman" w:eastAsia="Times New Roman" w:hAnsi="Times New Roman" w:cs="Times New Roman"/>
          <w:sz w:val="28"/>
          <w:szCs w:val="28"/>
          <w:lang w:eastAsia="ru-RU"/>
        </w:rPr>
        <w:t>(дата звернення: 12.09.2019).</w:t>
      </w:r>
    </w:p>
    <w:p w:rsidR="003654B0" w:rsidRPr="00B97E5F" w:rsidRDefault="003654B0" w:rsidP="003654B0">
      <w:pPr>
        <w:spacing w:line="276" w:lineRule="auto"/>
        <w:jc w:val="both"/>
        <w:rPr>
          <w:rFonts w:ascii="Times New Roman" w:eastAsia="Times New Roman" w:hAnsi="Times New Roman" w:cs="Times New Roman"/>
          <w:sz w:val="28"/>
          <w:szCs w:val="28"/>
          <w:lang w:eastAsia="ru-RU"/>
        </w:rPr>
      </w:pPr>
      <w:r w:rsidRPr="00B97E5F">
        <w:rPr>
          <w:rFonts w:ascii="Times New Roman" w:eastAsia="Times New Roman" w:hAnsi="Times New Roman" w:cs="Times New Roman"/>
          <w:sz w:val="28"/>
          <w:szCs w:val="28"/>
          <w:lang w:val="en-US" w:eastAsia="ru-RU"/>
        </w:rPr>
        <w:t>[</w:t>
      </w:r>
      <w:r>
        <w:rPr>
          <w:rFonts w:ascii="Times New Roman" w:eastAsia="Times New Roman" w:hAnsi="Times New Roman" w:cs="Times New Roman"/>
          <w:sz w:val="28"/>
          <w:szCs w:val="28"/>
          <w:lang w:val="en-US" w:eastAsia="ru-RU"/>
        </w:rPr>
        <w:t>7</w:t>
      </w:r>
      <w:r w:rsidRPr="00B97E5F">
        <w:rPr>
          <w:rFonts w:ascii="Times New Roman" w:eastAsia="Times New Roman" w:hAnsi="Times New Roman" w:cs="Times New Roman"/>
          <w:sz w:val="28"/>
          <w:szCs w:val="28"/>
          <w:lang w:val="en-US" w:eastAsia="ru-RU"/>
        </w:rPr>
        <w:t xml:space="preserve">] </w:t>
      </w:r>
      <w:r w:rsidRPr="00B97E5F">
        <w:rPr>
          <w:rFonts w:ascii="Times New Roman" w:eastAsia="Times New Roman" w:hAnsi="Times New Roman" w:cs="Times New Roman"/>
          <w:sz w:val="28"/>
          <w:szCs w:val="28"/>
          <w:lang w:eastAsia="ru-RU"/>
        </w:rPr>
        <w:t>Портер М. Международная конкуренция / пер. с англ. В.Д. Щетинина. М.: Международные отношения, 1993. 49 с.</w:t>
      </w:r>
    </w:p>
    <w:p w:rsidR="003654B0" w:rsidRPr="00B97E5F" w:rsidRDefault="003654B0" w:rsidP="003654B0">
      <w:pPr>
        <w:tabs>
          <w:tab w:val="left" w:pos="2763"/>
        </w:tabs>
        <w:spacing w:line="276" w:lineRule="auto"/>
        <w:jc w:val="both"/>
        <w:rPr>
          <w:rFonts w:ascii="Times New Roman" w:eastAsia="Times New Roman" w:hAnsi="Times New Roman" w:cs="Times New Roman"/>
          <w:sz w:val="28"/>
          <w:szCs w:val="28"/>
          <w:lang w:val="en-US" w:eastAsia="ru-RU"/>
        </w:rPr>
      </w:pPr>
      <w:r w:rsidRPr="00B97E5F">
        <w:rPr>
          <w:rFonts w:ascii="Times New Roman" w:eastAsia="Times New Roman" w:hAnsi="Times New Roman" w:cs="Times New Roman"/>
          <w:sz w:val="28"/>
          <w:szCs w:val="28"/>
          <w:lang w:val="en-US" w:eastAsia="ru-RU"/>
        </w:rPr>
        <w:t>[</w:t>
      </w:r>
      <w:r>
        <w:rPr>
          <w:rFonts w:ascii="Times New Roman" w:eastAsia="Times New Roman" w:hAnsi="Times New Roman" w:cs="Times New Roman"/>
          <w:sz w:val="28"/>
          <w:szCs w:val="28"/>
          <w:lang w:val="en-US" w:eastAsia="ru-RU"/>
        </w:rPr>
        <w:t>8</w:t>
      </w:r>
      <w:r w:rsidRPr="00B97E5F">
        <w:rPr>
          <w:rFonts w:ascii="Times New Roman" w:eastAsia="Times New Roman" w:hAnsi="Times New Roman" w:cs="Times New Roman"/>
          <w:sz w:val="28"/>
          <w:szCs w:val="28"/>
          <w:lang w:val="en-US" w:eastAsia="ru-RU"/>
        </w:rPr>
        <w:t>] Павлов Н. В. История современной Германии 1945–2005. Москва: АСТ, Астрель, 2006. 512 с.</w:t>
      </w:r>
    </w:p>
    <w:p w:rsidR="003654B0" w:rsidRPr="009808FF" w:rsidRDefault="003654B0" w:rsidP="003654B0">
      <w:pPr>
        <w:tabs>
          <w:tab w:val="left" w:pos="2763"/>
        </w:tabs>
        <w:spacing w:line="276" w:lineRule="auto"/>
        <w:jc w:val="both"/>
        <w:rPr>
          <w:rFonts w:ascii="Times New Roman" w:eastAsia="Times New Roman" w:hAnsi="Times New Roman" w:cs="Times New Roman"/>
          <w:sz w:val="28"/>
          <w:szCs w:val="28"/>
          <w:lang w:eastAsia="ru-RU"/>
        </w:rPr>
      </w:pPr>
      <w:r w:rsidRPr="00B97E5F">
        <w:rPr>
          <w:rFonts w:ascii="Times New Roman" w:eastAsia="Times New Roman" w:hAnsi="Times New Roman" w:cs="Times New Roman"/>
          <w:sz w:val="28"/>
          <w:szCs w:val="28"/>
          <w:lang w:val="en-US" w:eastAsia="ru-RU"/>
        </w:rPr>
        <w:t>[</w:t>
      </w:r>
      <w:r>
        <w:rPr>
          <w:rFonts w:ascii="Times New Roman" w:eastAsia="Times New Roman" w:hAnsi="Times New Roman" w:cs="Times New Roman"/>
          <w:sz w:val="28"/>
          <w:szCs w:val="28"/>
          <w:lang w:val="en-US" w:eastAsia="ru-RU"/>
        </w:rPr>
        <w:t>9</w:t>
      </w:r>
      <w:r w:rsidRPr="00B97E5F">
        <w:rPr>
          <w:rFonts w:ascii="Times New Roman" w:eastAsia="Times New Roman" w:hAnsi="Times New Roman" w:cs="Times New Roman"/>
          <w:sz w:val="28"/>
          <w:szCs w:val="28"/>
          <w:lang w:val="en-US" w:eastAsia="ru-RU"/>
        </w:rPr>
        <w:t xml:space="preserve">] Ranking of the World’s Richest Countries by GDP (1990). </w:t>
      </w:r>
      <w:r w:rsidRPr="00B97E5F">
        <w:rPr>
          <w:rFonts w:ascii="Times New Roman" w:eastAsia="Times New Roman" w:hAnsi="Times New Roman" w:cs="Times New Roman"/>
          <w:i/>
          <w:sz w:val="28"/>
          <w:szCs w:val="28"/>
          <w:lang w:val="en-US" w:eastAsia="ru-RU"/>
        </w:rPr>
        <w:t>World Bank</w:t>
      </w:r>
      <w:r w:rsidRPr="00B97E5F">
        <w:rPr>
          <w:rFonts w:ascii="Times New Roman" w:eastAsia="Times New Roman" w:hAnsi="Times New Roman" w:cs="Times New Roman"/>
          <w:sz w:val="28"/>
          <w:szCs w:val="28"/>
          <w:lang w:eastAsia="ru-RU"/>
        </w:rPr>
        <w:t>: веб-сайт.</w:t>
      </w:r>
      <w:r w:rsidRPr="00B97E5F">
        <w:rPr>
          <w:rFonts w:ascii="Times New Roman" w:eastAsia="Times New Roman" w:hAnsi="Times New Roman" w:cs="Times New Roman"/>
          <w:sz w:val="28"/>
          <w:szCs w:val="28"/>
          <w:lang w:val="en-US" w:eastAsia="ru-RU"/>
        </w:rPr>
        <w:t xml:space="preserve"> URL: http://en.classora.com/reports/t24369/ranking-of-the-worlds-richest-countries-by-gdp?edition=1990 </w:t>
      </w:r>
      <w:r w:rsidRPr="00B97E5F">
        <w:rPr>
          <w:rFonts w:ascii="Times New Roman" w:eastAsia="Times New Roman" w:hAnsi="Times New Roman" w:cs="Times New Roman"/>
          <w:sz w:val="28"/>
          <w:szCs w:val="28"/>
          <w:lang w:eastAsia="ru-RU"/>
        </w:rPr>
        <w:t>(дата звернення: 27.05.2018)</w:t>
      </w:r>
    </w:p>
    <w:p w:rsidR="003654B0" w:rsidRPr="00B97E5F" w:rsidRDefault="003654B0" w:rsidP="003654B0">
      <w:pPr>
        <w:tabs>
          <w:tab w:val="left" w:pos="2763"/>
        </w:tabs>
        <w:spacing w:line="276" w:lineRule="auto"/>
        <w:jc w:val="both"/>
        <w:rPr>
          <w:rFonts w:ascii="Times New Roman" w:eastAsia="Times New Roman" w:hAnsi="Times New Roman" w:cs="Times New Roman"/>
          <w:sz w:val="28"/>
          <w:szCs w:val="28"/>
          <w:lang w:val="en-US" w:eastAsia="ru-RU"/>
        </w:rPr>
      </w:pPr>
      <w:r w:rsidRPr="00B97E5F">
        <w:rPr>
          <w:rFonts w:ascii="Times New Roman" w:eastAsia="Times New Roman" w:hAnsi="Times New Roman" w:cs="Times New Roman"/>
          <w:sz w:val="28"/>
          <w:szCs w:val="28"/>
          <w:lang w:val="en-US" w:eastAsia="ru-RU"/>
        </w:rPr>
        <w:t>[10] Balabkins N. Repressed inflation in west germany from 1945 to 1948. Some qualitative observations. Kyklos. 1962. 868 p.</w:t>
      </w:r>
    </w:p>
    <w:p w:rsidR="003654B0" w:rsidRPr="00B97E5F" w:rsidRDefault="003654B0" w:rsidP="003654B0">
      <w:pPr>
        <w:tabs>
          <w:tab w:val="left" w:pos="2763"/>
        </w:tabs>
        <w:spacing w:line="276" w:lineRule="auto"/>
        <w:jc w:val="both"/>
        <w:rPr>
          <w:rFonts w:ascii="Times New Roman" w:hAnsi="Times New Roman" w:cs="Times New Roman"/>
          <w:sz w:val="28"/>
          <w:szCs w:val="28"/>
        </w:rPr>
      </w:pPr>
      <w:r w:rsidRPr="00B97E5F">
        <w:rPr>
          <w:rFonts w:ascii="Times New Roman" w:eastAsia="Times New Roman" w:hAnsi="Times New Roman" w:cs="Times New Roman"/>
          <w:sz w:val="28"/>
          <w:szCs w:val="28"/>
          <w:lang w:val="en-US" w:eastAsia="ru-RU"/>
        </w:rPr>
        <w:t>[</w:t>
      </w:r>
      <w:r>
        <w:rPr>
          <w:rFonts w:ascii="Times New Roman" w:eastAsia="Times New Roman" w:hAnsi="Times New Roman" w:cs="Times New Roman"/>
          <w:sz w:val="28"/>
          <w:szCs w:val="28"/>
          <w:lang w:val="en-US" w:eastAsia="ru-RU"/>
        </w:rPr>
        <w:t>11</w:t>
      </w:r>
      <w:r w:rsidRPr="00B97E5F">
        <w:rPr>
          <w:rFonts w:ascii="Times New Roman" w:eastAsia="Times New Roman" w:hAnsi="Times New Roman" w:cs="Times New Roman"/>
          <w:sz w:val="28"/>
          <w:szCs w:val="28"/>
          <w:lang w:val="en-US" w:eastAsia="ru-RU"/>
        </w:rPr>
        <w:t xml:space="preserve">] </w:t>
      </w:r>
      <w:r w:rsidRPr="00B97E5F">
        <w:rPr>
          <w:rFonts w:ascii="Times New Roman" w:hAnsi="Times New Roman" w:cs="Times New Roman"/>
          <w:sz w:val="28"/>
          <w:szCs w:val="28"/>
        </w:rPr>
        <w:t>Тимошина Т. М. Экономическая история зарубежных стран: уч. пособ. Изд. 9-е, переработ. и дополн. Москва : ЛитРес, 2012. 740 c.</w:t>
      </w:r>
    </w:p>
    <w:p w:rsidR="003654B0" w:rsidRPr="00B97E5F" w:rsidRDefault="003654B0" w:rsidP="003654B0">
      <w:pPr>
        <w:tabs>
          <w:tab w:val="left" w:pos="2763"/>
        </w:tabs>
        <w:spacing w:line="276" w:lineRule="auto"/>
        <w:jc w:val="both"/>
        <w:rPr>
          <w:rFonts w:ascii="Times New Roman" w:hAnsi="Times New Roman" w:cs="Times New Roman"/>
          <w:sz w:val="28"/>
          <w:szCs w:val="28"/>
          <w:lang w:val="uk-UA"/>
        </w:rPr>
      </w:pPr>
      <w:r>
        <w:rPr>
          <w:rFonts w:ascii="Times New Roman" w:eastAsia="Times New Roman" w:hAnsi="Times New Roman" w:cs="Times New Roman"/>
          <w:sz w:val="28"/>
          <w:szCs w:val="28"/>
          <w:lang w:val="en-US" w:eastAsia="ru-RU"/>
        </w:rPr>
        <w:t>[12</w:t>
      </w:r>
      <w:r w:rsidRPr="00B97E5F">
        <w:rPr>
          <w:rFonts w:ascii="Times New Roman" w:eastAsia="Times New Roman" w:hAnsi="Times New Roman" w:cs="Times New Roman"/>
          <w:sz w:val="28"/>
          <w:szCs w:val="28"/>
          <w:lang w:val="en-US" w:eastAsia="ru-RU"/>
        </w:rPr>
        <w:t xml:space="preserve">] </w:t>
      </w:r>
      <w:r w:rsidRPr="00B97E5F">
        <w:rPr>
          <w:rFonts w:ascii="Times New Roman" w:hAnsi="Times New Roman" w:cs="Times New Roman"/>
          <w:sz w:val="28"/>
          <w:szCs w:val="28"/>
          <w:lang w:val="uk-UA"/>
        </w:rPr>
        <w:t>Hunt M. H. The World Transformed, 1945 to the Presen</w:t>
      </w:r>
      <w:r>
        <w:rPr>
          <w:rFonts w:ascii="Times New Roman" w:hAnsi="Times New Roman" w:cs="Times New Roman"/>
          <w:sz w:val="28"/>
          <w:szCs w:val="28"/>
          <w:lang w:val="uk-UA"/>
        </w:rPr>
        <w:t>t. Bedford : St. Martin’s, 2014.</w:t>
      </w:r>
      <w:r w:rsidRPr="00B97E5F">
        <w:rPr>
          <w:rFonts w:ascii="Times New Roman" w:hAnsi="Times New Roman" w:cs="Times New Roman"/>
          <w:sz w:val="28"/>
          <w:szCs w:val="28"/>
          <w:lang w:val="uk-UA"/>
        </w:rPr>
        <w:t xml:space="preserve"> 512 p.</w:t>
      </w:r>
    </w:p>
    <w:p w:rsidR="003654B0" w:rsidRDefault="003654B0" w:rsidP="003654B0">
      <w:pPr>
        <w:tabs>
          <w:tab w:val="left" w:pos="2763"/>
        </w:tabs>
        <w:spacing w:line="276" w:lineRule="auto"/>
        <w:jc w:val="both"/>
        <w:rPr>
          <w:rFonts w:ascii="Times New Roman" w:hAnsi="Times New Roman" w:cs="Times New Roman"/>
          <w:sz w:val="28"/>
          <w:szCs w:val="28"/>
          <w:lang w:val="uk-UA"/>
        </w:rPr>
      </w:pPr>
      <w:r>
        <w:rPr>
          <w:rFonts w:ascii="Times New Roman" w:eastAsia="Times New Roman" w:hAnsi="Times New Roman" w:cs="Times New Roman"/>
          <w:sz w:val="28"/>
          <w:szCs w:val="28"/>
          <w:lang w:val="en-US" w:eastAsia="ru-RU"/>
        </w:rPr>
        <w:t>[13</w:t>
      </w:r>
      <w:r w:rsidRPr="00B97E5F">
        <w:rPr>
          <w:rFonts w:ascii="Times New Roman" w:eastAsia="Times New Roman" w:hAnsi="Times New Roman" w:cs="Times New Roman"/>
          <w:sz w:val="28"/>
          <w:szCs w:val="28"/>
          <w:lang w:val="en-US" w:eastAsia="ru-RU"/>
        </w:rPr>
        <w:t xml:space="preserve">] </w:t>
      </w:r>
      <w:r w:rsidRPr="00B97E5F">
        <w:rPr>
          <w:rFonts w:ascii="Times New Roman" w:hAnsi="Times New Roman" w:cs="Times New Roman"/>
          <w:sz w:val="28"/>
          <w:szCs w:val="28"/>
          <w:lang w:val="uk-UA"/>
        </w:rPr>
        <w:t xml:space="preserve">Hazlett. T. W. The German Non-Miracle. </w:t>
      </w:r>
      <w:r w:rsidRPr="00501A72">
        <w:rPr>
          <w:rFonts w:ascii="Times New Roman" w:hAnsi="Times New Roman" w:cs="Times New Roman"/>
          <w:i/>
          <w:sz w:val="28"/>
          <w:szCs w:val="28"/>
          <w:lang w:val="uk-UA"/>
        </w:rPr>
        <w:t>Reason</w:t>
      </w:r>
      <w:r w:rsidRPr="00B97E5F">
        <w:rPr>
          <w:rFonts w:ascii="Times New Roman" w:hAnsi="Times New Roman" w:cs="Times New Roman"/>
          <w:sz w:val="28"/>
          <w:szCs w:val="28"/>
          <w:lang w:val="uk-UA"/>
        </w:rPr>
        <w:t xml:space="preserve">. 1978. </w:t>
      </w:r>
      <w:r w:rsidRPr="00B97E5F">
        <w:rPr>
          <w:rFonts w:ascii="Times New Roman" w:eastAsia="Times New Roman" w:hAnsi="Times New Roman" w:cs="Times New Roman"/>
          <w:sz w:val="28"/>
          <w:szCs w:val="28"/>
          <w:lang w:eastAsia="ru-RU"/>
        </w:rPr>
        <w:t>№</w:t>
      </w:r>
      <w:r w:rsidRPr="00B97E5F">
        <w:rPr>
          <w:rFonts w:ascii="Times New Roman" w:eastAsia="Times New Roman" w:hAnsi="Times New Roman" w:cs="Times New Roman"/>
          <w:sz w:val="28"/>
          <w:szCs w:val="28"/>
          <w:lang w:val="en-US" w:eastAsia="ru-RU"/>
        </w:rPr>
        <w:t xml:space="preserve"> </w:t>
      </w:r>
      <w:r w:rsidRPr="00B97E5F">
        <w:rPr>
          <w:rFonts w:ascii="Times New Roman" w:hAnsi="Times New Roman" w:cs="Times New Roman"/>
          <w:sz w:val="28"/>
          <w:szCs w:val="28"/>
          <w:lang w:val="uk-UA"/>
        </w:rPr>
        <w:t xml:space="preserve">4. </w:t>
      </w:r>
      <w:r>
        <w:rPr>
          <w:rFonts w:ascii="Times New Roman" w:hAnsi="Times New Roman" w:cs="Times New Roman"/>
          <w:sz w:val="28"/>
          <w:szCs w:val="28"/>
          <w:lang w:val="uk-UA"/>
        </w:rPr>
        <w:t>Р</w:t>
      </w:r>
      <w:r w:rsidRPr="00B97E5F">
        <w:rPr>
          <w:rFonts w:ascii="Times New Roman" w:hAnsi="Times New Roman" w:cs="Times New Roman"/>
          <w:sz w:val="28"/>
          <w:szCs w:val="28"/>
          <w:lang w:val="uk-UA"/>
        </w:rPr>
        <w:t>. 33–37.</w:t>
      </w:r>
    </w:p>
    <w:p w:rsidR="003654B0" w:rsidRDefault="003654B0" w:rsidP="003654B0">
      <w:pPr>
        <w:spacing w:line="276" w:lineRule="auto"/>
        <w:jc w:val="both"/>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lang w:val="en-US" w:eastAsia="ru-RU"/>
        </w:rPr>
        <w:t>[14</w:t>
      </w:r>
      <w:r w:rsidRPr="00B97E5F">
        <w:rPr>
          <w:rFonts w:ascii="Times New Roman" w:eastAsia="Times New Roman" w:hAnsi="Times New Roman" w:cs="Times New Roman"/>
          <w:sz w:val="28"/>
          <w:szCs w:val="28"/>
          <w:lang w:val="en-US" w:eastAsia="ru-RU"/>
        </w:rPr>
        <w:t xml:space="preserve">] </w:t>
      </w:r>
      <w:r>
        <w:rPr>
          <w:rFonts w:ascii="Times New Roman" w:eastAsia="Times New Roman" w:hAnsi="Times New Roman" w:cs="Times New Roman"/>
          <w:sz w:val="28"/>
          <w:szCs w:val="28"/>
          <w:lang w:val="en-US"/>
        </w:rPr>
        <w:t xml:space="preserve">Schröter H. G. </w:t>
      </w:r>
      <w:r w:rsidRPr="00B97E5F">
        <w:rPr>
          <w:rFonts w:ascii="Times New Roman" w:eastAsia="Times New Roman" w:hAnsi="Times New Roman" w:cs="Times New Roman"/>
          <w:sz w:val="28"/>
          <w:szCs w:val="28"/>
          <w:lang w:val="en-US"/>
        </w:rPr>
        <w:t>Americanization of the European Economy. A Compact Survey of American Economic Influence in Europe since the 1880s. Springer,</w:t>
      </w:r>
      <w:r>
        <w:rPr>
          <w:rFonts w:ascii="Times New Roman" w:eastAsia="Times New Roman" w:hAnsi="Times New Roman" w:cs="Times New Roman"/>
          <w:sz w:val="28"/>
          <w:szCs w:val="28"/>
          <w:lang w:val="en-US"/>
        </w:rPr>
        <w:t xml:space="preserve"> </w:t>
      </w:r>
      <w:r w:rsidRPr="00B97E5F">
        <w:rPr>
          <w:rFonts w:ascii="Times New Roman" w:eastAsia="Times New Roman" w:hAnsi="Times New Roman" w:cs="Times New Roman"/>
          <w:sz w:val="28"/>
          <w:szCs w:val="28"/>
          <w:lang w:val="en-US"/>
        </w:rPr>
        <w:t xml:space="preserve">Dordrecht. </w:t>
      </w:r>
    </w:p>
    <w:p w:rsidR="003654B0" w:rsidRDefault="003654B0" w:rsidP="003654B0">
      <w:pPr>
        <w:spacing w:line="276" w:lineRule="auto"/>
        <w:jc w:val="both"/>
        <w:rPr>
          <w:rFonts w:ascii="Times New Roman" w:eastAsia="Times New Roman" w:hAnsi="Times New Roman" w:cs="Times New Roman"/>
          <w:sz w:val="28"/>
          <w:szCs w:val="28"/>
          <w:lang w:val="en-US"/>
        </w:rPr>
      </w:pPr>
      <w:r w:rsidRPr="00B97E5F">
        <w:rPr>
          <w:rFonts w:ascii="Times New Roman" w:eastAsia="Times New Roman" w:hAnsi="Times New Roman" w:cs="Times New Roman"/>
          <w:sz w:val="28"/>
          <w:szCs w:val="28"/>
          <w:lang w:val="en-US" w:eastAsia="ru-RU"/>
        </w:rPr>
        <w:t>[1</w:t>
      </w:r>
      <w:r>
        <w:rPr>
          <w:rFonts w:ascii="Times New Roman" w:eastAsia="Times New Roman" w:hAnsi="Times New Roman" w:cs="Times New Roman"/>
          <w:sz w:val="28"/>
          <w:szCs w:val="28"/>
          <w:lang w:val="en-US" w:eastAsia="ru-RU"/>
        </w:rPr>
        <w:t>5</w:t>
      </w:r>
      <w:r w:rsidRPr="00B97E5F">
        <w:rPr>
          <w:rFonts w:ascii="Times New Roman" w:eastAsia="Times New Roman" w:hAnsi="Times New Roman" w:cs="Times New Roman"/>
          <w:sz w:val="28"/>
          <w:szCs w:val="28"/>
          <w:lang w:val="en-US" w:eastAsia="ru-RU"/>
        </w:rPr>
        <w:t xml:space="preserve">] </w:t>
      </w:r>
      <w:r w:rsidRPr="00B97E5F">
        <w:rPr>
          <w:rFonts w:ascii="Times New Roman" w:eastAsia="Times New Roman" w:hAnsi="Times New Roman" w:cs="Times New Roman"/>
          <w:sz w:val="28"/>
          <w:szCs w:val="28"/>
          <w:lang w:val="en-US"/>
        </w:rPr>
        <w:t xml:space="preserve">Bundesarchiv Koblenz, Management Development and Human Relations. </w:t>
      </w:r>
      <w:r w:rsidRPr="009B1A4E">
        <w:rPr>
          <w:rFonts w:ascii="Times New Roman" w:eastAsia="Times New Roman" w:hAnsi="Times New Roman" w:cs="Times New Roman"/>
          <w:i/>
          <w:sz w:val="28"/>
          <w:szCs w:val="28"/>
          <w:lang w:val="en-US"/>
        </w:rPr>
        <w:t>EPZ-Projekte im Rahmen der Technischen Hilfeleistung</w:t>
      </w:r>
      <w:r>
        <w:rPr>
          <w:rFonts w:ascii="Times New Roman" w:eastAsia="Times New Roman" w:hAnsi="Times New Roman" w:cs="Times New Roman"/>
          <w:sz w:val="28"/>
          <w:szCs w:val="28"/>
          <w:lang w:val="en-US"/>
        </w:rPr>
        <w:t>, 1955.</w:t>
      </w:r>
    </w:p>
    <w:p w:rsidR="003654B0" w:rsidRDefault="003654B0" w:rsidP="003654B0">
      <w:pPr>
        <w:spacing w:line="276" w:lineRule="auto"/>
        <w:jc w:val="both"/>
        <w:rPr>
          <w:rFonts w:ascii="Times New Roman" w:eastAsia="Times New Roman" w:hAnsi="Times New Roman" w:cs="Times New Roman"/>
          <w:sz w:val="28"/>
          <w:szCs w:val="28"/>
        </w:rPr>
      </w:pPr>
      <w:r w:rsidRPr="00B97E5F">
        <w:rPr>
          <w:rFonts w:ascii="Times New Roman" w:eastAsia="Times New Roman" w:hAnsi="Times New Roman" w:cs="Times New Roman"/>
          <w:sz w:val="28"/>
          <w:szCs w:val="28"/>
          <w:lang w:val="en-US" w:eastAsia="ru-RU"/>
        </w:rPr>
        <w:t>[1</w:t>
      </w:r>
      <w:r>
        <w:rPr>
          <w:rFonts w:ascii="Times New Roman" w:eastAsia="Times New Roman" w:hAnsi="Times New Roman" w:cs="Times New Roman"/>
          <w:sz w:val="28"/>
          <w:szCs w:val="28"/>
          <w:lang w:val="en-US" w:eastAsia="ru-RU"/>
        </w:rPr>
        <w:t>6</w:t>
      </w:r>
      <w:r w:rsidRPr="00B97E5F">
        <w:rPr>
          <w:rFonts w:ascii="Times New Roman" w:eastAsia="Times New Roman" w:hAnsi="Times New Roman" w:cs="Times New Roman"/>
          <w:sz w:val="28"/>
          <w:szCs w:val="28"/>
          <w:lang w:val="en-US" w:eastAsia="ru-RU"/>
        </w:rPr>
        <w:t xml:space="preserve">] </w:t>
      </w:r>
      <w:r>
        <w:rPr>
          <w:rFonts w:ascii="Times New Roman" w:eastAsia="Times New Roman" w:hAnsi="Times New Roman" w:cs="Times New Roman"/>
          <w:sz w:val="28"/>
          <w:szCs w:val="28"/>
        </w:rPr>
        <w:t xml:space="preserve">Kleinschmidt, C. </w:t>
      </w:r>
      <w:r w:rsidRPr="00B97E5F">
        <w:rPr>
          <w:rFonts w:ascii="Times New Roman" w:eastAsia="Times New Roman" w:hAnsi="Times New Roman" w:cs="Times New Roman"/>
          <w:sz w:val="28"/>
          <w:szCs w:val="28"/>
        </w:rPr>
        <w:t>Der produktive Blick. Wahrnehmung amerikanischer und japanischer Management- und Produktionsmethoden durch deutsche Unternehmer 195</w:t>
      </w:r>
      <w:r>
        <w:rPr>
          <w:rFonts w:ascii="Times New Roman" w:eastAsia="Times New Roman" w:hAnsi="Times New Roman" w:cs="Times New Roman"/>
          <w:sz w:val="28"/>
          <w:szCs w:val="28"/>
        </w:rPr>
        <w:t>0-1985. Akademie Verlag, Berlin, 2002.</w:t>
      </w:r>
    </w:p>
    <w:p w:rsidR="003654B0" w:rsidRDefault="003654B0" w:rsidP="003654B0">
      <w:pPr>
        <w:spacing w:line="276" w:lineRule="auto"/>
        <w:jc w:val="both"/>
        <w:rPr>
          <w:rFonts w:ascii="Times New Roman" w:eastAsia="Times New Roman" w:hAnsi="Times New Roman" w:cs="Times New Roman"/>
          <w:sz w:val="28"/>
          <w:szCs w:val="28"/>
        </w:rPr>
      </w:pPr>
      <w:r w:rsidRPr="00B97E5F">
        <w:rPr>
          <w:rFonts w:ascii="Times New Roman" w:eastAsia="Times New Roman" w:hAnsi="Times New Roman" w:cs="Times New Roman"/>
          <w:sz w:val="28"/>
          <w:szCs w:val="28"/>
          <w:lang w:val="en-US" w:eastAsia="ru-RU"/>
        </w:rPr>
        <w:t>[1</w:t>
      </w:r>
      <w:r>
        <w:rPr>
          <w:rFonts w:ascii="Times New Roman" w:eastAsia="Times New Roman" w:hAnsi="Times New Roman" w:cs="Times New Roman"/>
          <w:sz w:val="28"/>
          <w:szCs w:val="28"/>
          <w:lang w:val="en-US" w:eastAsia="ru-RU"/>
        </w:rPr>
        <w:t>7</w:t>
      </w:r>
      <w:r w:rsidRPr="00B97E5F">
        <w:rPr>
          <w:rFonts w:ascii="Times New Roman" w:eastAsia="Times New Roman" w:hAnsi="Times New Roman" w:cs="Times New Roman"/>
          <w:sz w:val="28"/>
          <w:szCs w:val="28"/>
          <w:lang w:val="en-US" w:eastAsia="ru-RU"/>
        </w:rPr>
        <w:t xml:space="preserve">] </w:t>
      </w:r>
      <w:r w:rsidRPr="00B97E5F">
        <w:rPr>
          <w:rFonts w:ascii="Times New Roman" w:eastAsia="Times New Roman" w:hAnsi="Times New Roman" w:cs="Times New Roman"/>
          <w:sz w:val="28"/>
          <w:szCs w:val="28"/>
        </w:rPr>
        <w:t>Letter about Human Rela</w:t>
      </w:r>
      <w:r>
        <w:rPr>
          <w:rFonts w:ascii="Times New Roman" w:eastAsia="Times New Roman" w:hAnsi="Times New Roman" w:cs="Times New Roman"/>
          <w:sz w:val="28"/>
          <w:szCs w:val="28"/>
        </w:rPr>
        <w:t xml:space="preserve">tions Seminar to Mr. C. Mahhder, </w:t>
      </w:r>
      <w:r w:rsidRPr="00B97E5F">
        <w:rPr>
          <w:rFonts w:ascii="Times New Roman" w:eastAsia="Times New Roman" w:hAnsi="Times New Roman" w:cs="Times New Roman"/>
          <w:sz w:val="28"/>
          <w:szCs w:val="28"/>
        </w:rPr>
        <w:t>National Archives, RG469, Mission to Germany</w:t>
      </w:r>
      <w:r>
        <w:rPr>
          <w:rFonts w:ascii="Times New Roman" w:eastAsia="Times New Roman" w:hAnsi="Times New Roman" w:cs="Times New Roman"/>
          <w:sz w:val="28"/>
          <w:szCs w:val="28"/>
        </w:rPr>
        <w:t>, Labor Advisor, Subject Files, 1954</w:t>
      </w:r>
      <w:r w:rsidRPr="00B97E5F">
        <w:rPr>
          <w:rFonts w:ascii="Times New Roman" w:eastAsia="Times New Roman" w:hAnsi="Times New Roman" w:cs="Times New Roman"/>
          <w:sz w:val="28"/>
          <w:szCs w:val="28"/>
        </w:rPr>
        <w:t>.</w:t>
      </w:r>
    </w:p>
    <w:p w:rsidR="003654B0" w:rsidRDefault="003654B0" w:rsidP="003654B0">
      <w:pPr>
        <w:spacing w:line="276" w:lineRule="auto"/>
        <w:jc w:val="both"/>
        <w:rPr>
          <w:rFonts w:ascii="Times New Roman" w:eastAsia="Times New Roman" w:hAnsi="Times New Roman" w:cs="Times New Roman"/>
          <w:sz w:val="28"/>
          <w:szCs w:val="28"/>
        </w:rPr>
      </w:pPr>
      <w:r w:rsidRPr="00B97E5F">
        <w:rPr>
          <w:rFonts w:ascii="Times New Roman" w:eastAsia="Times New Roman" w:hAnsi="Times New Roman" w:cs="Times New Roman"/>
          <w:sz w:val="28"/>
          <w:szCs w:val="28"/>
          <w:lang w:val="en-US" w:eastAsia="ru-RU"/>
        </w:rPr>
        <w:t>[1</w:t>
      </w:r>
      <w:r>
        <w:rPr>
          <w:rFonts w:ascii="Times New Roman" w:eastAsia="Times New Roman" w:hAnsi="Times New Roman" w:cs="Times New Roman"/>
          <w:sz w:val="28"/>
          <w:szCs w:val="28"/>
          <w:lang w:val="en-US" w:eastAsia="ru-RU"/>
        </w:rPr>
        <w:t>8</w:t>
      </w:r>
      <w:r w:rsidRPr="00B97E5F">
        <w:rPr>
          <w:rFonts w:ascii="Times New Roman" w:eastAsia="Times New Roman" w:hAnsi="Times New Roman" w:cs="Times New Roman"/>
          <w:sz w:val="28"/>
          <w:szCs w:val="28"/>
          <w:lang w:val="en-US" w:eastAsia="ru-RU"/>
        </w:rPr>
        <w:t xml:space="preserve">] </w:t>
      </w:r>
      <w:r w:rsidRPr="00B97E5F">
        <w:rPr>
          <w:rFonts w:ascii="Times New Roman" w:eastAsia="Times New Roman" w:hAnsi="Times New Roman" w:cs="Times New Roman"/>
          <w:sz w:val="28"/>
          <w:szCs w:val="28"/>
        </w:rPr>
        <w:t>Wiesen</w:t>
      </w:r>
      <w:r>
        <w:rPr>
          <w:rFonts w:ascii="Times New Roman" w:eastAsia="Times New Roman" w:hAnsi="Times New Roman" w:cs="Times New Roman"/>
          <w:sz w:val="28"/>
          <w:szCs w:val="28"/>
        </w:rPr>
        <w:t>,</w:t>
      </w:r>
      <w:r w:rsidRPr="00B97E5F">
        <w:rPr>
          <w:rFonts w:ascii="Times New Roman" w:eastAsia="Times New Roman" w:hAnsi="Times New Roman" w:cs="Times New Roman"/>
          <w:sz w:val="28"/>
          <w:szCs w:val="28"/>
        </w:rPr>
        <w:t xml:space="preserve"> SJ</w:t>
      </w:r>
      <w:r>
        <w:rPr>
          <w:rFonts w:ascii="Times New Roman" w:eastAsia="Times New Roman" w:hAnsi="Times New Roman" w:cs="Times New Roman"/>
          <w:sz w:val="28"/>
          <w:szCs w:val="28"/>
        </w:rPr>
        <w:t>.</w:t>
      </w:r>
      <w:r w:rsidRPr="00B97E5F">
        <w:rPr>
          <w:rFonts w:ascii="Times New Roman" w:eastAsia="Times New Roman" w:hAnsi="Times New Roman" w:cs="Times New Roman"/>
          <w:sz w:val="28"/>
          <w:szCs w:val="28"/>
        </w:rPr>
        <w:t xml:space="preserve"> West German Industry and the Challenge of Nazi Past, 1945-1955. </w:t>
      </w:r>
      <w:r w:rsidRPr="0011664A">
        <w:rPr>
          <w:rFonts w:ascii="Times New Roman" w:eastAsia="Times New Roman" w:hAnsi="Times New Roman" w:cs="Times New Roman"/>
          <w:i/>
          <w:sz w:val="28"/>
          <w:szCs w:val="28"/>
        </w:rPr>
        <w:t>The University of North Carolina Press</w:t>
      </w:r>
      <w:r>
        <w:rPr>
          <w:rFonts w:ascii="Times New Roman" w:eastAsia="Times New Roman" w:hAnsi="Times New Roman" w:cs="Times New Roman"/>
          <w:sz w:val="28"/>
          <w:szCs w:val="28"/>
        </w:rPr>
        <w:t>, Chapel Hill,</w:t>
      </w:r>
      <w:r w:rsidRPr="0011664A">
        <w:rPr>
          <w:rFonts w:ascii="Times New Roman" w:eastAsia="Times New Roman" w:hAnsi="Times New Roman" w:cs="Times New Roman"/>
          <w:sz w:val="28"/>
          <w:szCs w:val="28"/>
        </w:rPr>
        <w:t xml:space="preserve"> </w:t>
      </w:r>
      <w:r w:rsidRPr="00B97E5F">
        <w:rPr>
          <w:rFonts w:ascii="Times New Roman" w:eastAsia="Times New Roman" w:hAnsi="Times New Roman" w:cs="Times New Roman"/>
          <w:sz w:val="28"/>
          <w:szCs w:val="28"/>
        </w:rPr>
        <w:t>2001</w:t>
      </w:r>
      <w:r>
        <w:rPr>
          <w:rFonts w:ascii="Times New Roman" w:eastAsia="Times New Roman" w:hAnsi="Times New Roman" w:cs="Times New Roman"/>
          <w:sz w:val="28"/>
          <w:szCs w:val="28"/>
        </w:rPr>
        <w:t>.</w:t>
      </w:r>
    </w:p>
    <w:p w:rsidR="003654B0" w:rsidRDefault="003654B0" w:rsidP="003654B0">
      <w:pPr>
        <w:spacing w:line="276" w:lineRule="auto"/>
        <w:jc w:val="both"/>
        <w:rPr>
          <w:rFonts w:ascii="Times New Roman" w:eastAsia="Times New Roman" w:hAnsi="Times New Roman" w:cs="Times New Roman"/>
          <w:sz w:val="28"/>
          <w:szCs w:val="28"/>
          <w:lang w:val="en-US"/>
        </w:rPr>
      </w:pPr>
      <w:r w:rsidRPr="00B97E5F">
        <w:rPr>
          <w:rFonts w:ascii="Times New Roman" w:eastAsia="Times New Roman" w:hAnsi="Times New Roman" w:cs="Times New Roman"/>
          <w:sz w:val="28"/>
          <w:szCs w:val="28"/>
          <w:lang w:val="en-US" w:eastAsia="ru-RU"/>
        </w:rPr>
        <w:t xml:space="preserve">[19] </w:t>
      </w:r>
      <w:r w:rsidRPr="00B97E5F">
        <w:rPr>
          <w:rFonts w:ascii="Times New Roman" w:eastAsia="Times New Roman" w:hAnsi="Times New Roman" w:cs="Times New Roman"/>
          <w:sz w:val="28"/>
          <w:szCs w:val="28"/>
          <w:lang w:val="en-US"/>
        </w:rPr>
        <w:t>Bayer Archiv, 329/737, Die Schrift von Sozial- und Personal Ab</w:t>
      </w:r>
      <w:r>
        <w:rPr>
          <w:rFonts w:ascii="Times New Roman" w:eastAsia="Times New Roman" w:hAnsi="Times New Roman" w:cs="Times New Roman"/>
          <w:sz w:val="28"/>
          <w:szCs w:val="28"/>
          <w:lang w:val="en-US"/>
        </w:rPr>
        <w:t xml:space="preserve">teilung an Zwiste am 1.Dezember, </w:t>
      </w:r>
      <w:r w:rsidRPr="00B97E5F">
        <w:rPr>
          <w:rFonts w:ascii="Times New Roman" w:eastAsia="Times New Roman" w:hAnsi="Times New Roman" w:cs="Times New Roman"/>
          <w:sz w:val="28"/>
          <w:szCs w:val="28"/>
          <w:lang w:val="en-US"/>
        </w:rPr>
        <w:t>1954</w:t>
      </w:r>
      <w:r>
        <w:rPr>
          <w:rFonts w:ascii="Times New Roman" w:eastAsia="Times New Roman" w:hAnsi="Times New Roman" w:cs="Times New Roman"/>
          <w:sz w:val="28"/>
          <w:szCs w:val="28"/>
          <w:lang w:val="en-US"/>
        </w:rPr>
        <w:t>.</w:t>
      </w:r>
    </w:p>
    <w:p w:rsidR="003654B0" w:rsidRDefault="003654B0" w:rsidP="003654B0">
      <w:pPr>
        <w:spacing w:line="276" w:lineRule="auto"/>
        <w:jc w:val="both"/>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lang w:val="en-US" w:eastAsia="ru-RU"/>
        </w:rPr>
        <w:t>[</w:t>
      </w:r>
      <w:r w:rsidRPr="00B97E5F">
        <w:rPr>
          <w:rFonts w:ascii="Times New Roman" w:eastAsia="Times New Roman" w:hAnsi="Times New Roman" w:cs="Times New Roman"/>
          <w:sz w:val="28"/>
          <w:szCs w:val="28"/>
          <w:lang w:val="en-US" w:eastAsia="ru-RU"/>
        </w:rPr>
        <w:t xml:space="preserve">20] </w:t>
      </w:r>
      <w:r>
        <w:rPr>
          <w:rFonts w:ascii="Times New Roman" w:eastAsia="Times New Roman" w:hAnsi="Times New Roman" w:cs="Times New Roman"/>
          <w:sz w:val="28"/>
          <w:szCs w:val="28"/>
          <w:lang w:val="en-US"/>
        </w:rPr>
        <w:t xml:space="preserve">OEEC. </w:t>
      </w:r>
      <w:r w:rsidRPr="00B97E5F">
        <w:rPr>
          <w:rFonts w:ascii="Times New Roman" w:eastAsia="Times New Roman" w:hAnsi="Times New Roman" w:cs="Times New Roman"/>
          <w:sz w:val="28"/>
          <w:szCs w:val="28"/>
          <w:lang w:val="en-US"/>
        </w:rPr>
        <w:t xml:space="preserve">Problems of Business Management. </w:t>
      </w:r>
      <w:r w:rsidRPr="00181BB2">
        <w:rPr>
          <w:rFonts w:ascii="Times New Roman" w:eastAsia="Times New Roman" w:hAnsi="Times New Roman" w:cs="Times New Roman"/>
          <w:i/>
          <w:sz w:val="28"/>
          <w:szCs w:val="28"/>
          <w:lang w:val="en-US"/>
        </w:rPr>
        <w:t>Technical Assistance Mission</w:t>
      </w:r>
      <w:r w:rsidRPr="00B97E5F">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lang w:val="en-US"/>
        </w:rPr>
        <w:t xml:space="preserve">1954. </w:t>
      </w:r>
      <w:r>
        <w:rPr>
          <w:rFonts w:ascii="Times New Roman" w:eastAsia="Times New Roman" w:hAnsi="Times New Roman" w:cs="Times New Roman"/>
          <w:sz w:val="28"/>
          <w:szCs w:val="28"/>
          <w:lang w:val="uk-UA"/>
        </w:rPr>
        <w:t xml:space="preserve">№ </w:t>
      </w:r>
      <w:r w:rsidRPr="00B97E5F">
        <w:rPr>
          <w:rFonts w:ascii="Times New Roman" w:eastAsia="Times New Roman" w:hAnsi="Times New Roman" w:cs="Times New Roman"/>
          <w:sz w:val="28"/>
          <w:szCs w:val="28"/>
          <w:lang w:val="en-US"/>
        </w:rPr>
        <w:t>129</w:t>
      </w:r>
      <w:r>
        <w:rPr>
          <w:rFonts w:ascii="Times New Roman" w:eastAsia="Times New Roman" w:hAnsi="Times New Roman" w:cs="Times New Roman"/>
          <w:sz w:val="28"/>
          <w:szCs w:val="28"/>
          <w:lang w:val="en-US"/>
        </w:rPr>
        <w:t xml:space="preserve">. </w:t>
      </w:r>
    </w:p>
    <w:p w:rsidR="003654B0" w:rsidRPr="00B97E5F" w:rsidRDefault="003654B0" w:rsidP="003654B0">
      <w:pPr>
        <w:spacing w:line="276" w:lineRule="auto"/>
        <w:jc w:val="both"/>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lang w:val="en-US" w:eastAsia="ru-RU"/>
        </w:rPr>
        <w:t>[21</w:t>
      </w:r>
      <w:r w:rsidRPr="00B97E5F">
        <w:rPr>
          <w:rFonts w:ascii="Times New Roman" w:eastAsia="Times New Roman" w:hAnsi="Times New Roman" w:cs="Times New Roman"/>
          <w:sz w:val="28"/>
          <w:szCs w:val="28"/>
          <w:lang w:val="en-US" w:eastAsia="ru-RU"/>
        </w:rPr>
        <w:t xml:space="preserve">] </w:t>
      </w:r>
      <w:r>
        <w:rPr>
          <w:rFonts w:ascii="Times New Roman" w:eastAsia="Times New Roman" w:hAnsi="Times New Roman" w:cs="Times New Roman"/>
          <w:sz w:val="28"/>
          <w:szCs w:val="28"/>
          <w:lang w:val="en-US"/>
        </w:rPr>
        <w:t xml:space="preserve">Feldenkirchen, </w:t>
      </w:r>
      <w:r w:rsidRPr="00B97E5F">
        <w:rPr>
          <w:rFonts w:ascii="Times New Roman" w:eastAsia="Times New Roman" w:hAnsi="Times New Roman" w:cs="Times New Roman"/>
          <w:sz w:val="28"/>
          <w:szCs w:val="28"/>
          <w:lang w:val="en-US"/>
        </w:rPr>
        <w:t>W</w:t>
      </w:r>
      <w:r>
        <w:rPr>
          <w:rFonts w:ascii="Times New Roman" w:eastAsia="Times New Roman" w:hAnsi="Times New Roman" w:cs="Times New Roman"/>
          <w:sz w:val="28"/>
          <w:szCs w:val="28"/>
          <w:lang w:val="en-US"/>
        </w:rPr>
        <w:t xml:space="preserve">. </w:t>
      </w:r>
      <w:r w:rsidRPr="00B97E5F">
        <w:rPr>
          <w:rFonts w:ascii="Times New Roman" w:eastAsia="Times New Roman" w:hAnsi="Times New Roman" w:cs="Times New Roman"/>
          <w:sz w:val="28"/>
          <w:szCs w:val="28"/>
          <w:lang w:val="en-US"/>
        </w:rPr>
        <w:t>The Americanization of the German Electrical Industry after 1945. Siemens as a Case Study. Routledge, London, New York. 2004</w:t>
      </w:r>
    </w:p>
    <w:p w:rsidR="003654B0" w:rsidRPr="00A14A3D" w:rsidRDefault="003654B0" w:rsidP="003654B0">
      <w:pPr>
        <w:spacing w:line="276" w:lineRule="auto"/>
        <w:jc w:val="both"/>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lang w:val="en-US" w:eastAsia="ru-RU"/>
        </w:rPr>
        <w:t>[22</w:t>
      </w:r>
      <w:r w:rsidRPr="00B97E5F">
        <w:rPr>
          <w:rFonts w:ascii="Times New Roman" w:eastAsia="Times New Roman" w:hAnsi="Times New Roman" w:cs="Times New Roman"/>
          <w:sz w:val="28"/>
          <w:szCs w:val="28"/>
          <w:lang w:val="en-US" w:eastAsia="ru-RU"/>
        </w:rPr>
        <w:t xml:space="preserve">] </w:t>
      </w:r>
      <w:r w:rsidRPr="00B97E5F">
        <w:rPr>
          <w:rFonts w:ascii="Times New Roman" w:eastAsia="Times New Roman" w:hAnsi="Times New Roman" w:cs="Times New Roman"/>
          <w:sz w:val="28"/>
          <w:szCs w:val="28"/>
          <w:lang w:val="en-US"/>
        </w:rPr>
        <w:t>Kipping</w:t>
      </w:r>
      <w:r>
        <w:rPr>
          <w:rFonts w:ascii="Times New Roman" w:eastAsia="Times New Roman" w:hAnsi="Times New Roman" w:cs="Times New Roman"/>
          <w:sz w:val="28"/>
          <w:szCs w:val="28"/>
          <w:lang w:val="en-US"/>
        </w:rPr>
        <w:t>,</w:t>
      </w:r>
      <w:r w:rsidRPr="00B97E5F">
        <w:rPr>
          <w:rFonts w:ascii="Times New Roman" w:eastAsia="Times New Roman" w:hAnsi="Times New Roman" w:cs="Times New Roman"/>
          <w:sz w:val="28"/>
          <w:szCs w:val="28"/>
          <w:lang w:val="en-US"/>
        </w:rPr>
        <w:t xml:space="preserve"> M</w:t>
      </w:r>
      <w:r>
        <w:rPr>
          <w:rFonts w:ascii="Times New Roman" w:eastAsia="Times New Roman" w:hAnsi="Times New Roman" w:cs="Times New Roman"/>
          <w:sz w:val="28"/>
          <w:szCs w:val="28"/>
          <w:lang w:val="en-US"/>
        </w:rPr>
        <w:t xml:space="preserve">. </w:t>
      </w:r>
      <w:r w:rsidRPr="00B97E5F">
        <w:rPr>
          <w:rFonts w:ascii="Times New Roman" w:eastAsia="Times New Roman" w:hAnsi="Times New Roman" w:cs="Times New Roman"/>
          <w:sz w:val="28"/>
          <w:szCs w:val="28"/>
          <w:lang w:val="en-US"/>
        </w:rPr>
        <w:t xml:space="preserve">The Hidden Business School: Management Training in Germany since 1945. </w:t>
      </w:r>
      <w:r w:rsidRPr="00B03FED">
        <w:rPr>
          <w:rFonts w:ascii="Times New Roman" w:eastAsia="Times New Roman" w:hAnsi="Times New Roman" w:cs="Times New Roman"/>
          <w:i/>
          <w:sz w:val="28"/>
          <w:szCs w:val="28"/>
          <w:lang w:val="en-US"/>
        </w:rPr>
        <w:t>Manchester University Press</w:t>
      </w:r>
      <w:r>
        <w:rPr>
          <w:rFonts w:ascii="Times New Roman" w:eastAsia="Times New Roman" w:hAnsi="Times New Roman" w:cs="Times New Roman"/>
          <w:sz w:val="28"/>
          <w:szCs w:val="28"/>
          <w:lang w:val="en-US"/>
        </w:rPr>
        <w:t>.</w:t>
      </w:r>
      <w:r w:rsidRPr="00B97E5F">
        <w:rPr>
          <w:rFonts w:ascii="Times New Roman" w:eastAsia="Times New Roman" w:hAnsi="Times New Roman" w:cs="Times New Roman"/>
          <w:sz w:val="28"/>
          <w:szCs w:val="28"/>
          <w:lang w:val="en-US"/>
        </w:rPr>
        <w:t xml:space="preserve"> 1998.</w:t>
      </w:r>
    </w:p>
    <w:p w:rsidR="003654B0" w:rsidRPr="005A1285" w:rsidRDefault="003654B0" w:rsidP="003654B0">
      <w:pPr>
        <w:spacing w:line="276"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en-US" w:eastAsia="ru-RU"/>
        </w:rPr>
        <w:t>[23</w:t>
      </w:r>
      <w:r w:rsidRPr="00B97E5F">
        <w:rPr>
          <w:rFonts w:ascii="Times New Roman" w:eastAsia="Times New Roman" w:hAnsi="Times New Roman" w:cs="Times New Roman"/>
          <w:sz w:val="28"/>
          <w:szCs w:val="28"/>
          <w:lang w:val="en-US" w:eastAsia="ru-RU"/>
        </w:rPr>
        <w:t xml:space="preserve">] </w:t>
      </w:r>
      <w:r w:rsidRPr="00B97E5F">
        <w:rPr>
          <w:rFonts w:ascii="Times New Roman" w:eastAsia="Times New Roman" w:hAnsi="Times New Roman" w:cs="Times New Roman"/>
          <w:sz w:val="28"/>
          <w:szCs w:val="28"/>
        </w:rPr>
        <w:t>Takagi</w:t>
      </w:r>
      <w:r>
        <w:rPr>
          <w:rFonts w:ascii="Times New Roman" w:eastAsia="Times New Roman" w:hAnsi="Times New Roman" w:cs="Times New Roman"/>
          <w:sz w:val="28"/>
          <w:szCs w:val="28"/>
        </w:rPr>
        <w:t>,</w:t>
      </w:r>
      <w:r w:rsidRPr="00B97E5F">
        <w:rPr>
          <w:rFonts w:ascii="Times New Roman" w:eastAsia="Times New Roman" w:hAnsi="Times New Roman" w:cs="Times New Roman"/>
          <w:sz w:val="28"/>
          <w:szCs w:val="28"/>
        </w:rPr>
        <w:t xml:space="preserve"> K</w:t>
      </w:r>
      <w:r>
        <w:rPr>
          <w:rFonts w:ascii="Times New Roman" w:eastAsia="Times New Roman" w:hAnsi="Times New Roman" w:cs="Times New Roman"/>
          <w:sz w:val="28"/>
          <w:szCs w:val="28"/>
        </w:rPr>
        <w:t xml:space="preserve">. </w:t>
      </w:r>
      <w:r w:rsidRPr="00B97E5F">
        <w:rPr>
          <w:rFonts w:ascii="Times New Roman" w:eastAsia="Times New Roman" w:hAnsi="Times New Roman" w:cs="Times New Roman"/>
          <w:sz w:val="28"/>
          <w:szCs w:val="28"/>
        </w:rPr>
        <w:t xml:space="preserve">Nishi Yoroppa ni okeru Seisansei Undo (The Productivity Movement in Western Europe). </w:t>
      </w:r>
      <w:r w:rsidRPr="00A14A3D">
        <w:rPr>
          <w:rFonts w:ascii="Times New Roman" w:eastAsia="Times New Roman" w:hAnsi="Times New Roman" w:cs="Times New Roman"/>
          <w:i/>
          <w:sz w:val="28"/>
          <w:szCs w:val="28"/>
        </w:rPr>
        <w:t>Nihon Seisansei Honbu</w:t>
      </w:r>
      <w:r w:rsidRPr="00B97E5F">
        <w:rPr>
          <w:rFonts w:ascii="Times New Roman" w:eastAsia="Times New Roman" w:hAnsi="Times New Roman" w:cs="Times New Roman"/>
          <w:sz w:val="28"/>
          <w:szCs w:val="28"/>
        </w:rPr>
        <w:t>, Tokyo.</w:t>
      </w:r>
      <w:r>
        <w:rPr>
          <w:rFonts w:ascii="Times New Roman" w:eastAsia="Times New Roman" w:hAnsi="Times New Roman" w:cs="Times New Roman"/>
          <w:sz w:val="28"/>
          <w:szCs w:val="28"/>
        </w:rPr>
        <w:t xml:space="preserve"> </w:t>
      </w:r>
      <w:r w:rsidRPr="00B97E5F">
        <w:rPr>
          <w:rFonts w:ascii="Times New Roman" w:eastAsia="Times New Roman" w:hAnsi="Times New Roman" w:cs="Times New Roman"/>
          <w:sz w:val="28"/>
          <w:szCs w:val="28"/>
        </w:rPr>
        <w:t>1962</w:t>
      </w:r>
      <w:r>
        <w:rPr>
          <w:rFonts w:ascii="Times New Roman" w:eastAsia="Times New Roman" w:hAnsi="Times New Roman" w:cs="Times New Roman"/>
          <w:sz w:val="28"/>
          <w:szCs w:val="28"/>
        </w:rPr>
        <w:t>.</w:t>
      </w:r>
    </w:p>
    <w:p w:rsidR="003654B0" w:rsidRDefault="003654B0" w:rsidP="003654B0">
      <w:pPr>
        <w:spacing w:line="276" w:lineRule="auto"/>
        <w:jc w:val="both"/>
        <w:rPr>
          <w:rFonts w:ascii="Times New Roman" w:eastAsia="Times New Roman" w:hAnsi="Times New Roman" w:cs="Times New Roman"/>
          <w:sz w:val="28"/>
          <w:szCs w:val="28"/>
          <w:lang w:val="en-US" w:eastAsia="ru-RU"/>
        </w:rPr>
      </w:pPr>
      <w:r w:rsidRPr="00B97E5F">
        <w:rPr>
          <w:rFonts w:ascii="Times New Roman" w:eastAsia="Times New Roman" w:hAnsi="Times New Roman" w:cs="Times New Roman"/>
          <w:sz w:val="28"/>
          <w:szCs w:val="28"/>
          <w:lang w:val="en-US" w:eastAsia="ru-RU"/>
        </w:rPr>
        <w:t>[2</w:t>
      </w:r>
      <w:r>
        <w:rPr>
          <w:rFonts w:ascii="Times New Roman" w:eastAsia="Times New Roman" w:hAnsi="Times New Roman" w:cs="Times New Roman"/>
          <w:sz w:val="28"/>
          <w:szCs w:val="28"/>
          <w:lang w:val="en-US" w:eastAsia="ru-RU"/>
        </w:rPr>
        <w:t>4</w:t>
      </w:r>
      <w:r w:rsidRPr="00B97E5F">
        <w:rPr>
          <w:rFonts w:ascii="Times New Roman" w:eastAsia="Times New Roman" w:hAnsi="Times New Roman" w:cs="Times New Roman"/>
          <w:sz w:val="28"/>
          <w:szCs w:val="28"/>
          <w:lang w:val="en-US" w:eastAsia="ru-RU"/>
        </w:rPr>
        <w:t xml:space="preserve">] </w:t>
      </w:r>
      <w:r w:rsidRPr="00B97E5F">
        <w:rPr>
          <w:rFonts w:ascii="Times New Roman" w:eastAsia="Times New Roman" w:hAnsi="Times New Roman" w:cs="Times New Roman"/>
          <w:sz w:val="28"/>
          <w:szCs w:val="28"/>
          <w:lang w:val="en-US"/>
        </w:rPr>
        <w:t>McGlade</w:t>
      </w:r>
      <w:r>
        <w:rPr>
          <w:rFonts w:ascii="Times New Roman" w:eastAsia="Times New Roman" w:hAnsi="Times New Roman" w:cs="Times New Roman"/>
          <w:sz w:val="28"/>
          <w:szCs w:val="28"/>
          <w:lang w:val="en-US"/>
        </w:rPr>
        <w:t>,</w:t>
      </w:r>
      <w:r w:rsidRPr="00B97E5F">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lang w:val="en-US"/>
        </w:rPr>
        <w:t xml:space="preserve">J. </w:t>
      </w:r>
      <w:r w:rsidRPr="00B97E5F">
        <w:rPr>
          <w:rFonts w:ascii="Times New Roman" w:eastAsia="Times New Roman" w:hAnsi="Times New Roman" w:cs="Times New Roman"/>
          <w:sz w:val="28"/>
          <w:szCs w:val="28"/>
          <w:lang w:val="en-US"/>
        </w:rPr>
        <w:t xml:space="preserve">The US Technical Assistance and Productivity Program and the Education of Western European Managers, 1948-58. </w:t>
      </w:r>
      <w:r w:rsidRPr="005A1285">
        <w:rPr>
          <w:rFonts w:ascii="Times New Roman" w:eastAsia="Times New Roman" w:hAnsi="Times New Roman" w:cs="Times New Roman"/>
          <w:i/>
          <w:sz w:val="28"/>
          <w:szCs w:val="28"/>
          <w:lang w:val="en-US"/>
        </w:rPr>
        <w:t>Manchester University Press</w:t>
      </w:r>
      <w:r>
        <w:rPr>
          <w:rFonts w:ascii="Times New Roman" w:eastAsia="Times New Roman" w:hAnsi="Times New Roman" w:cs="Times New Roman"/>
          <w:sz w:val="28"/>
          <w:szCs w:val="28"/>
          <w:lang w:val="en-US"/>
        </w:rPr>
        <w:t>.</w:t>
      </w:r>
      <w:r w:rsidRPr="00B97E5F">
        <w:rPr>
          <w:rFonts w:ascii="Times New Roman" w:eastAsia="Times New Roman" w:hAnsi="Times New Roman" w:cs="Times New Roman"/>
          <w:sz w:val="28"/>
          <w:szCs w:val="28"/>
          <w:lang w:val="en-US"/>
        </w:rPr>
        <w:t xml:space="preserve"> 1998</w:t>
      </w:r>
      <w:r>
        <w:rPr>
          <w:rFonts w:ascii="Times New Roman" w:eastAsia="Times New Roman" w:hAnsi="Times New Roman" w:cs="Times New Roman"/>
          <w:sz w:val="28"/>
          <w:szCs w:val="28"/>
          <w:lang w:val="en-US" w:eastAsia="ru-RU"/>
        </w:rPr>
        <w:t>.</w:t>
      </w:r>
    </w:p>
    <w:p w:rsidR="003654B0" w:rsidRDefault="003654B0" w:rsidP="003654B0">
      <w:pPr>
        <w:spacing w:line="276" w:lineRule="auto"/>
        <w:jc w:val="both"/>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lang w:val="en-US" w:eastAsia="ru-RU"/>
        </w:rPr>
        <w:t>[25</w:t>
      </w:r>
      <w:r w:rsidRPr="00B97E5F">
        <w:rPr>
          <w:rFonts w:ascii="Times New Roman" w:eastAsia="Times New Roman" w:hAnsi="Times New Roman" w:cs="Times New Roman"/>
          <w:sz w:val="28"/>
          <w:szCs w:val="28"/>
          <w:lang w:val="en-US" w:eastAsia="ru-RU"/>
        </w:rPr>
        <w:t xml:space="preserve">] </w:t>
      </w:r>
      <w:r>
        <w:rPr>
          <w:rFonts w:ascii="Times New Roman" w:eastAsia="Times New Roman" w:hAnsi="Times New Roman" w:cs="Times New Roman"/>
          <w:sz w:val="28"/>
          <w:szCs w:val="28"/>
          <w:lang w:val="en-US"/>
        </w:rPr>
        <w:t xml:space="preserve">McGlade, J. </w:t>
      </w:r>
      <w:r w:rsidRPr="00B97E5F">
        <w:rPr>
          <w:rFonts w:ascii="Times New Roman" w:eastAsia="Times New Roman" w:hAnsi="Times New Roman" w:cs="Times New Roman"/>
          <w:sz w:val="28"/>
          <w:szCs w:val="28"/>
          <w:lang w:val="en-US"/>
        </w:rPr>
        <w:t>From Business Reform Program to Production Drive. The Transformation of US Technical Assistance to West Europe. Routledge, London, New York. 1998</w:t>
      </w:r>
      <w:r>
        <w:rPr>
          <w:rFonts w:ascii="Times New Roman" w:eastAsia="Times New Roman" w:hAnsi="Times New Roman" w:cs="Times New Roman"/>
          <w:sz w:val="28"/>
          <w:szCs w:val="28"/>
          <w:lang w:val="en-US"/>
        </w:rPr>
        <w:t>.</w:t>
      </w:r>
    </w:p>
    <w:p w:rsidR="003654B0" w:rsidRDefault="003654B0" w:rsidP="003654B0">
      <w:pPr>
        <w:spacing w:line="276" w:lineRule="auto"/>
        <w:jc w:val="both"/>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lang w:val="en-US" w:eastAsia="ru-RU"/>
        </w:rPr>
        <w:t>[26</w:t>
      </w:r>
      <w:r w:rsidRPr="00B97E5F">
        <w:rPr>
          <w:rFonts w:ascii="Times New Roman" w:eastAsia="Times New Roman" w:hAnsi="Times New Roman" w:cs="Times New Roman"/>
          <w:sz w:val="28"/>
          <w:szCs w:val="28"/>
          <w:lang w:val="en-US" w:eastAsia="ru-RU"/>
        </w:rPr>
        <w:t xml:space="preserve">] </w:t>
      </w:r>
      <w:r>
        <w:rPr>
          <w:rFonts w:ascii="Times New Roman" w:eastAsia="Times New Roman" w:hAnsi="Times New Roman" w:cs="Times New Roman"/>
          <w:sz w:val="28"/>
          <w:szCs w:val="28"/>
          <w:lang w:val="en-US"/>
        </w:rPr>
        <w:t xml:space="preserve">Gemelli, G. </w:t>
      </w:r>
      <w:r w:rsidRPr="00B97E5F">
        <w:rPr>
          <w:rFonts w:ascii="Times New Roman" w:eastAsia="Times New Roman" w:hAnsi="Times New Roman" w:cs="Times New Roman"/>
          <w:sz w:val="28"/>
          <w:szCs w:val="28"/>
          <w:lang w:val="en-US"/>
        </w:rPr>
        <w:t>American Influence on European Management Education. The Role of the Ford Foundation. Routledge, London, New York.</w:t>
      </w:r>
      <w:r>
        <w:rPr>
          <w:rFonts w:ascii="Times New Roman" w:eastAsia="Times New Roman" w:hAnsi="Times New Roman" w:cs="Times New Roman"/>
          <w:sz w:val="28"/>
          <w:szCs w:val="28"/>
          <w:lang w:val="en-US"/>
        </w:rPr>
        <w:t xml:space="preserve"> </w:t>
      </w:r>
      <w:r w:rsidRPr="00B97E5F">
        <w:rPr>
          <w:rFonts w:ascii="Times New Roman" w:eastAsia="Times New Roman" w:hAnsi="Times New Roman" w:cs="Times New Roman"/>
          <w:sz w:val="28"/>
          <w:szCs w:val="28"/>
          <w:lang w:val="en-US"/>
        </w:rPr>
        <w:t>1996</w:t>
      </w:r>
    </w:p>
    <w:p w:rsidR="003654B0" w:rsidRDefault="003654B0" w:rsidP="003654B0">
      <w:pPr>
        <w:spacing w:line="276" w:lineRule="auto"/>
        <w:jc w:val="both"/>
        <w:rPr>
          <w:rFonts w:ascii="Times New Roman" w:eastAsia="Times New Roman" w:hAnsi="Times New Roman" w:cs="Times New Roman"/>
          <w:sz w:val="28"/>
          <w:szCs w:val="28"/>
          <w:lang w:val="en-US"/>
        </w:rPr>
      </w:pPr>
      <w:r w:rsidRPr="00B97E5F">
        <w:rPr>
          <w:rFonts w:ascii="Times New Roman" w:eastAsia="Times New Roman" w:hAnsi="Times New Roman" w:cs="Times New Roman"/>
          <w:sz w:val="28"/>
          <w:szCs w:val="28"/>
          <w:lang w:val="en-US" w:eastAsia="ru-RU"/>
        </w:rPr>
        <w:t xml:space="preserve">[27] </w:t>
      </w:r>
      <w:r>
        <w:rPr>
          <w:rFonts w:ascii="Times New Roman" w:eastAsia="Times New Roman" w:hAnsi="Times New Roman" w:cs="Times New Roman"/>
          <w:sz w:val="28"/>
          <w:szCs w:val="28"/>
          <w:lang w:val="en-US"/>
        </w:rPr>
        <w:t xml:space="preserve">Locke, RR. </w:t>
      </w:r>
      <w:r w:rsidRPr="00B97E5F">
        <w:rPr>
          <w:rFonts w:ascii="Times New Roman" w:eastAsia="Times New Roman" w:hAnsi="Times New Roman" w:cs="Times New Roman"/>
          <w:sz w:val="28"/>
          <w:szCs w:val="28"/>
          <w:lang w:val="en-US"/>
        </w:rPr>
        <w:t xml:space="preserve">The Collapse of the American Management Mystique. </w:t>
      </w:r>
      <w:r w:rsidRPr="00CC3E30">
        <w:rPr>
          <w:rFonts w:ascii="Times New Roman" w:eastAsia="Times New Roman" w:hAnsi="Times New Roman" w:cs="Times New Roman"/>
          <w:i/>
          <w:sz w:val="28"/>
          <w:szCs w:val="28"/>
          <w:lang w:val="en-US"/>
        </w:rPr>
        <w:t>Oxford University Press</w:t>
      </w:r>
      <w:r w:rsidRPr="00B97E5F">
        <w:rPr>
          <w:rFonts w:ascii="Times New Roman" w:eastAsia="Times New Roman" w:hAnsi="Times New Roman" w:cs="Times New Roman"/>
          <w:sz w:val="28"/>
          <w:szCs w:val="28"/>
          <w:lang w:val="en-US"/>
        </w:rPr>
        <w:t>, New York. 1996</w:t>
      </w:r>
      <w:r>
        <w:rPr>
          <w:rFonts w:ascii="Times New Roman" w:eastAsia="Times New Roman" w:hAnsi="Times New Roman" w:cs="Times New Roman"/>
          <w:sz w:val="28"/>
          <w:szCs w:val="28"/>
          <w:lang w:val="en-US"/>
        </w:rPr>
        <w:t>.</w:t>
      </w:r>
    </w:p>
    <w:p w:rsidR="003654B0" w:rsidRPr="00B97E5F" w:rsidRDefault="003654B0" w:rsidP="003654B0">
      <w:pPr>
        <w:spacing w:line="276" w:lineRule="auto"/>
        <w:jc w:val="both"/>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lang w:val="en-US" w:eastAsia="ru-RU"/>
        </w:rPr>
        <w:t>[28</w:t>
      </w:r>
      <w:r w:rsidRPr="00B97E5F">
        <w:rPr>
          <w:rFonts w:ascii="Times New Roman" w:eastAsia="Times New Roman" w:hAnsi="Times New Roman" w:cs="Times New Roman"/>
          <w:sz w:val="28"/>
          <w:szCs w:val="28"/>
          <w:lang w:val="en-US" w:eastAsia="ru-RU"/>
        </w:rPr>
        <w:t xml:space="preserve">] </w:t>
      </w:r>
      <w:r w:rsidRPr="00B97E5F">
        <w:rPr>
          <w:rFonts w:ascii="Times New Roman" w:eastAsia="Times New Roman" w:hAnsi="Times New Roman" w:cs="Times New Roman"/>
          <w:sz w:val="28"/>
          <w:szCs w:val="28"/>
          <w:lang w:val="en-US"/>
        </w:rPr>
        <w:t>National Archi</w:t>
      </w:r>
      <w:r>
        <w:rPr>
          <w:rFonts w:ascii="Times New Roman" w:eastAsia="Times New Roman" w:hAnsi="Times New Roman" w:cs="Times New Roman"/>
          <w:sz w:val="28"/>
          <w:szCs w:val="28"/>
          <w:lang w:val="en-US"/>
        </w:rPr>
        <w:t>ves, RG469, Mission to Germany</w:t>
      </w:r>
      <w:r w:rsidRPr="00B97E5F">
        <w:rPr>
          <w:rFonts w:ascii="Times New Roman" w:eastAsia="Times New Roman" w:hAnsi="Times New Roman" w:cs="Times New Roman"/>
          <w:sz w:val="28"/>
          <w:szCs w:val="28"/>
          <w:lang w:val="en-US"/>
        </w:rPr>
        <w:t>, Ma</w:t>
      </w:r>
      <w:r>
        <w:rPr>
          <w:rFonts w:ascii="Times New Roman" w:eastAsia="Times New Roman" w:hAnsi="Times New Roman" w:cs="Times New Roman"/>
          <w:sz w:val="28"/>
          <w:szCs w:val="28"/>
          <w:lang w:val="en-US"/>
        </w:rPr>
        <w:t>nagement Development in Berlin.</w:t>
      </w:r>
      <w:r w:rsidRPr="00D67DF3">
        <w:rPr>
          <w:rFonts w:ascii="Times New Roman" w:eastAsia="Times New Roman" w:hAnsi="Times New Roman" w:cs="Times New Roman"/>
          <w:sz w:val="28"/>
          <w:szCs w:val="28"/>
          <w:lang w:val="en-US"/>
        </w:rPr>
        <w:t xml:space="preserve"> </w:t>
      </w:r>
      <w:r w:rsidRPr="00B97E5F">
        <w:rPr>
          <w:rFonts w:ascii="Times New Roman" w:eastAsia="Times New Roman" w:hAnsi="Times New Roman" w:cs="Times New Roman"/>
          <w:sz w:val="28"/>
          <w:szCs w:val="28"/>
          <w:lang w:val="en-US"/>
        </w:rPr>
        <w:t>1952-1954</w:t>
      </w:r>
    </w:p>
    <w:p w:rsidR="003654B0" w:rsidRPr="00B97E5F" w:rsidRDefault="003654B0" w:rsidP="003654B0">
      <w:pPr>
        <w:spacing w:line="276" w:lineRule="auto"/>
        <w:jc w:val="both"/>
        <w:rPr>
          <w:rFonts w:ascii="Times New Roman" w:eastAsia="Times New Roman" w:hAnsi="Times New Roman" w:cs="Times New Roman"/>
          <w:sz w:val="28"/>
          <w:szCs w:val="28"/>
          <w:lang w:val="en-US"/>
        </w:rPr>
      </w:pPr>
      <w:r w:rsidRPr="00B97E5F">
        <w:rPr>
          <w:rFonts w:ascii="Times New Roman" w:eastAsia="Times New Roman" w:hAnsi="Times New Roman" w:cs="Times New Roman"/>
          <w:sz w:val="28"/>
          <w:szCs w:val="28"/>
          <w:lang w:val="en-US" w:eastAsia="ru-RU"/>
        </w:rPr>
        <w:t>[</w:t>
      </w:r>
      <w:r>
        <w:rPr>
          <w:rFonts w:ascii="Times New Roman" w:eastAsia="Times New Roman" w:hAnsi="Times New Roman" w:cs="Times New Roman"/>
          <w:sz w:val="28"/>
          <w:szCs w:val="28"/>
          <w:lang w:val="en-US" w:eastAsia="ru-RU"/>
        </w:rPr>
        <w:t>29</w:t>
      </w:r>
      <w:r w:rsidRPr="00B97E5F">
        <w:rPr>
          <w:rFonts w:ascii="Times New Roman" w:eastAsia="Times New Roman" w:hAnsi="Times New Roman" w:cs="Times New Roman"/>
          <w:sz w:val="28"/>
          <w:szCs w:val="28"/>
          <w:lang w:val="en-US" w:eastAsia="ru-RU"/>
        </w:rPr>
        <w:t xml:space="preserve">] </w:t>
      </w:r>
      <w:r w:rsidRPr="00B97E5F">
        <w:rPr>
          <w:rFonts w:ascii="Times New Roman" w:eastAsia="Times New Roman" w:hAnsi="Times New Roman" w:cs="Times New Roman"/>
          <w:sz w:val="28"/>
          <w:szCs w:val="28"/>
          <w:lang w:val="en-US"/>
        </w:rPr>
        <w:t>National Archives, RG469, Mission to Germany, 1953-1956</w:t>
      </w:r>
      <w:r>
        <w:rPr>
          <w:rFonts w:ascii="Times New Roman" w:eastAsia="Times New Roman" w:hAnsi="Times New Roman" w:cs="Times New Roman"/>
          <w:sz w:val="28"/>
          <w:szCs w:val="28"/>
          <w:lang w:val="en-US"/>
        </w:rPr>
        <w:t>.</w:t>
      </w:r>
    </w:p>
    <w:p w:rsidR="003654B0" w:rsidRPr="00B97E5F" w:rsidRDefault="003654B0" w:rsidP="003654B0">
      <w:pPr>
        <w:spacing w:line="276" w:lineRule="auto"/>
        <w:jc w:val="both"/>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lang w:val="en-US" w:eastAsia="ru-RU"/>
        </w:rPr>
        <w:t>[30</w:t>
      </w:r>
      <w:r w:rsidRPr="00B97E5F">
        <w:rPr>
          <w:rFonts w:ascii="Times New Roman" w:eastAsia="Times New Roman" w:hAnsi="Times New Roman" w:cs="Times New Roman"/>
          <w:sz w:val="28"/>
          <w:szCs w:val="28"/>
          <w:lang w:val="en-US" w:eastAsia="ru-RU"/>
        </w:rPr>
        <w:t xml:space="preserve">] </w:t>
      </w:r>
      <w:r w:rsidRPr="00B97E5F">
        <w:rPr>
          <w:rFonts w:ascii="Times New Roman" w:eastAsia="Times New Roman" w:hAnsi="Times New Roman" w:cs="Times New Roman"/>
          <w:sz w:val="28"/>
          <w:szCs w:val="28"/>
          <w:lang w:val="en-US"/>
        </w:rPr>
        <w:t>National Archives, RG469, Mission to Germany, Productivity and</w:t>
      </w:r>
      <w:r>
        <w:rPr>
          <w:rFonts w:ascii="Times New Roman" w:eastAsia="Times New Roman" w:hAnsi="Times New Roman" w:cs="Times New Roman"/>
          <w:sz w:val="28"/>
          <w:szCs w:val="28"/>
          <w:lang w:val="en-US"/>
        </w:rPr>
        <w:t xml:space="preserve"> Technical Assistance Division, </w:t>
      </w:r>
      <w:r w:rsidRPr="00B97E5F">
        <w:rPr>
          <w:rFonts w:ascii="Times New Roman" w:eastAsia="Times New Roman" w:hAnsi="Times New Roman" w:cs="Times New Roman"/>
          <w:sz w:val="28"/>
          <w:szCs w:val="28"/>
          <w:lang w:val="en-US"/>
        </w:rPr>
        <w:t>1953-1956</w:t>
      </w:r>
      <w:r>
        <w:rPr>
          <w:rFonts w:ascii="Times New Roman" w:eastAsia="Times New Roman" w:hAnsi="Times New Roman" w:cs="Times New Roman"/>
          <w:sz w:val="28"/>
          <w:szCs w:val="28"/>
          <w:lang w:val="en-US"/>
        </w:rPr>
        <w:t>.</w:t>
      </w:r>
    </w:p>
    <w:p w:rsidR="003654B0" w:rsidRPr="00B97E5F" w:rsidRDefault="003654B0" w:rsidP="003654B0">
      <w:pPr>
        <w:spacing w:line="276" w:lineRule="auto"/>
        <w:jc w:val="both"/>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lang w:val="en-US" w:eastAsia="ru-RU"/>
        </w:rPr>
        <w:t>[31</w:t>
      </w:r>
      <w:r w:rsidRPr="00B97E5F">
        <w:rPr>
          <w:rFonts w:ascii="Times New Roman" w:eastAsia="Times New Roman" w:hAnsi="Times New Roman" w:cs="Times New Roman"/>
          <w:sz w:val="28"/>
          <w:szCs w:val="28"/>
          <w:lang w:val="en-US" w:eastAsia="ru-RU"/>
        </w:rPr>
        <w:t xml:space="preserve">] </w:t>
      </w:r>
      <w:r>
        <w:rPr>
          <w:rFonts w:ascii="Times New Roman" w:eastAsia="Times New Roman" w:hAnsi="Times New Roman" w:cs="Times New Roman"/>
          <w:sz w:val="28"/>
          <w:szCs w:val="28"/>
          <w:lang w:val="en-US"/>
        </w:rPr>
        <w:t xml:space="preserve">Locke, RR. </w:t>
      </w:r>
      <w:r w:rsidRPr="00B97E5F">
        <w:rPr>
          <w:rFonts w:ascii="Times New Roman" w:eastAsia="Times New Roman" w:hAnsi="Times New Roman" w:cs="Times New Roman"/>
          <w:sz w:val="28"/>
          <w:szCs w:val="28"/>
          <w:lang w:val="en-US"/>
        </w:rPr>
        <w:t>Management and Higher Education since 1940.</w:t>
      </w:r>
      <w:r>
        <w:rPr>
          <w:rFonts w:ascii="Times New Roman" w:eastAsia="Times New Roman" w:hAnsi="Times New Roman" w:cs="Times New Roman"/>
          <w:sz w:val="28"/>
          <w:szCs w:val="28"/>
          <w:lang w:val="en-US"/>
        </w:rPr>
        <w:t xml:space="preserve"> The Influences of America and J</w:t>
      </w:r>
      <w:r w:rsidRPr="00B97E5F">
        <w:rPr>
          <w:rFonts w:ascii="Times New Roman" w:eastAsia="Times New Roman" w:hAnsi="Times New Roman" w:cs="Times New Roman"/>
          <w:sz w:val="28"/>
          <w:szCs w:val="28"/>
          <w:lang w:val="en-US"/>
        </w:rPr>
        <w:t xml:space="preserve">apan on West Germany, Great Britain, and France. </w:t>
      </w:r>
      <w:r w:rsidRPr="001A39D7">
        <w:rPr>
          <w:rFonts w:ascii="Times New Roman" w:eastAsia="Times New Roman" w:hAnsi="Times New Roman" w:cs="Times New Roman"/>
          <w:i/>
          <w:sz w:val="28"/>
          <w:szCs w:val="28"/>
          <w:lang w:val="en-US"/>
        </w:rPr>
        <w:t>Cambridge University Press</w:t>
      </w:r>
      <w:r w:rsidRPr="00B97E5F">
        <w:rPr>
          <w:rFonts w:ascii="Times New Roman" w:eastAsia="Times New Roman" w:hAnsi="Times New Roman" w:cs="Times New Roman"/>
          <w:sz w:val="28"/>
          <w:szCs w:val="28"/>
          <w:lang w:val="en-US"/>
        </w:rPr>
        <w:t>, Cambridge, New York.</w:t>
      </w:r>
      <w:r>
        <w:rPr>
          <w:rFonts w:ascii="Times New Roman" w:eastAsia="Times New Roman" w:hAnsi="Times New Roman" w:cs="Times New Roman"/>
          <w:sz w:val="28"/>
          <w:szCs w:val="28"/>
          <w:lang w:val="en-US"/>
        </w:rPr>
        <w:t xml:space="preserve"> </w:t>
      </w:r>
      <w:r w:rsidRPr="00B97E5F">
        <w:rPr>
          <w:rFonts w:ascii="Times New Roman" w:eastAsia="Times New Roman" w:hAnsi="Times New Roman" w:cs="Times New Roman"/>
          <w:sz w:val="28"/>
          <w:szCs w:val="28"/>
          <w:lang w:val="en-US"/>
        </w:rPr>
        <w:t>1989</w:t>
      </w:r>
      <w:r>
        <w:rPr>
          <w:rFonts w:ascii="Times New Roman" w:eastAsia="Times New Roman" w:hAnsi="Times New Roman" w:cs="Times New Roman"/>
          <w:sz w:val="28"/>
          <w:szCs w:val="28"/>
          <w:lang w:val="en-US"/>
        </w:rPr>
        <w:t>.</w:t>
      </w:r>
    </w:p>
    <w:p w:rsidR="003654B0" w:rsidRPr="00B97E5F" w:rsidRDefault="003654B0" w:rsidP="003654B0">
      <w:pPr>
        <w:spacing w:line="276" w:lineRule="auto"/>
        <w:jc w:val="both"/>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lang w:val="en-US" w:eastAsia="ru-RU"/>
        </w:rPr>
        <w:t>[32</w:t>
      </w:r>
      <w:r w:rsidRPr="00B97E5F">
        <w:rPr>
          <w:rFonts w:ascii="Times New Roman" w:eastAsia="Times New Roman" w:hAnsi="Times New Roman" w:cs="Times New Roman"/>
          <w:sz w:val="28"/>
          <w:szCs w:val="28"/>
          <w:lang w:val="en-US" w:eastAsia="ru-RU"/>
        </w:rPr>
        <w:t xml:space="preserve">] </w:t>
      </w:r>
      <w:r w:rsidRPr="00B97E5F">
        <w:rPr>
          <w:rFonts w:ascii="Times New Roman" w:eastAsia="Times New Roman" w:hAnsi="Times New Roman" w:cs="Times New Roman"/>
          <w:sz w:val="28"/>
          <w:szCs w:val="28"/>
          <w:lang w:val="en-US"/>
        </w:rPr>
        <w:t>Förderung des industriellen Führungsnachwuchses. Jahresbe richt des Bundes-verbandes der Deutschen Industrie</w:t>
      </w:r>
      <w:r>
        <w:rPr>
          <w:rFonts w:ascii="Times New Roman" w:eastAsia="Times New Roman" w:hAnsi="Times New Roman" w:cs="Times New Roman"/>
          <w:sz w:val="28"/>
          <w:szCs w:val="28"/>
          <w:lang w:val="en-US"/>
        </w:rPr>
        <w:t xml:space="preserve">, Köln, 1956. P. </w:t>
      </w:r>
      <w:r w:rsidRPr="00B97E5F">
        <w:rPr>
          <w:rFonts w:ascii="Times New Roman" w:eastAsia="Times New Roman" w:hAnsi="Times New Roman" w:cs="Times New Roman"/>
          <w:sz w:val="28"/>
          <w:szCs w:val="28"/>
          <w:lang w:val="en-US"/>
        </w:rPr>
        <w:t>86-88.</w:t>
      </w:r>
    </w:p>
    <w:p w:rsidR="003654B0" w:rsidRPr="00B97E5F" w:rsidRDefault="003654B0" w:rsidP="003654B0">
      <w:pPr>
        <w:spacing w:line="276" w:lineRule="auto"/>
        <w:jc w:val="both"/>
        <w:rPr>
          <w:rFonts w:ascii="Times New Roman" w:eastAsia="Times New Roman" w:hAnsi="Times New Roman" w:cs="Times New Roman"/>
          <w:sz w:val="28"/>
          <w:szCs w:val="28"/>
        </w:rPr>
      </w:pPr>
      <w:r w:rsidRPr="00B97E5F">
        <w:rPr>
          <w:rFonts w:ascii="Times New Roman" w:eastAsia="Times New Roman" w:hAnsi="Times New Roman" w:cs="Times New Roman"/>
          <w:sz w:val="28"/>
          <w:szCs w:val="28"/>
          <w:lang w:val="en-US" w:eastAsia="ru-RU"/>
        </w:rPr>
        <w:t xml:space="preserve">[33] </w:t>
      </w:r>
      <w:r>
        <w:rPr>
          <w:rFonts w:ascii="Times New Roman" w:eastAsia="Times New Roman" w:hAnsi="Times New Roman" w:cs="Times New Roman"/>
          <w:sz w:val="28"/>
          <w:szCs w:val="28"/>
        </w:rPr>
        <w:t xml:space="preserve">Jaeckel, B. </w:t>
      </w:r>
      <w:r w:rsidRPr="00B97E5F">
        <w:rPr>
          <w:rFonts w:ascii="Times New Roman" w:eastAsia="Times New Roman" w:hAnsi="Times New Roman" w:cs="Times New Roman"/>
          <w:sz w:val="28"/>
          <w:szCs w:val="28"/>
        </w:rPr>
        <w:t>10 Jahre REFA-</w:t>
      </w:r>
      <w:r>
        <w:rPr>
          <w:rFonts w:ascii="Times New Roman" w:eastAsia="Times New Roman" w:hAnsi="Times New Roman" w:cs="Times New Roman"/>
          <w:sz w:val="28"/>
          <w:szCs w:val="28"/>
        </w:rPr>
        <w:t xml:space="preserve">Bundesverband. REFA-Nachrichten. </w:t>
      </w:r>
      <w:r w:rsidRPr="00B97E5F">
        <w:rPr>
          <w:rFonts w:ascii="Times New Roman" w:eastAsia="Times New Roman" w:hAnsi="Times New Roman" w:cs="Times New Roman"/>
          <w:sz w:val="28"/>
          <w:szCs w:val="28"/>
        </w:rPr>
        <w:t>1961</w:t>
      </w:r>
      <w:r>
        <w:rPr>
          <w:rFonts w:ascii="Times New Roman" w:eastAsia="Times New Roman" w:hAnsi="Times New Roman" w:cs="Times New Roman"/>
          <w:sz w:val="28"/>
          <w:szCs w:val="28"/>
        </w:rPr>
        <w:t xml:space="preserve">, P. </w:t>
      </w:r>
      <w:r w:rsidRPr="00B97E5F">
        <w:rPr>
          <w:rFonts w:ascii="Times New Roman" w:eastAsia="Times New Roman" w:hAnsi="Times New Roman" w:cs="Times New Roman"/>
          <w:sz w:val="28"/>
          <w:szCs w:val="28"/>
        </w:rPr>
        <w:t xml:space="preserve">221-226. </w:t>
      </w:r>
    </w:p>
    <w:p w:rsidR="003654B0" w:rsidRPr="00B97E5F" w:rsidRDefault="003654B0" w:rsidP="003654B0">
      <w:pPr>
        <w:spacing w:line="276"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en-US" w:eastAsia="ru-RU"/>
        </w:rPr>
        <w:t>[34</w:t>
      </w:r>
      <w:r w:rsidRPr="00B97E5F">
        <w:rPr>
          <w:rFonts w:ascii="Times New Roman" w:eastAsia="Times New Roman" w:hAnsi="Times New Roman" w:cs="Times New Roman"/>
          <w:sz w:val="28"/>
          <w:szCs w:val="28"/>
          <w:lang w:val="en-US" w:eastAsia="ru-RU"/>
        </w:rPr>
        <w:t xml:space="preserve">] </w:t>
      </w:r>
      <w:r w:rsidRPr="00B97E5F">
        <w:rPr>
          <w:rFonts w:ascii="Times New Roman" w:eastAsia="Times New Roman" w:hAnsi="Times New Roman" w:cs="Times New Roman"/>
          <w:sz w:val="28"/>
          <w:szCs w:val="28"/>
        </w:rPr>
        <w:t>Henkel Archiv, K160, Niederschrift über die Mei</w:t>
      </w:r>
      <w:r>
        <w:rPr>
          <w:rFonts w:ascii="Times New Roman" w:eastAsia="Times New Roman" w:hAnsi="Times New Roman" w:cs="Times New Roman"/>
          <w:sz w:val="28"/>
          <w:szCs w:val="28"/>
        </w:rPr>
        <w:t>sterbesprechung Nr.11. 1964.</w:t>
      </w:r>
    </w:p>
    <w:p w:rsidR="003654B0" w:rsidRDefault="003654B0" w:rsidP="003654B0">
      <w:pPr>
        <w:spacing w:line="276"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en-US" w:eastAsia="ru-RU"/>
        </w:rPr>
        <w:t>[35</w:t>
      </w:r>
      <w:r w:rsidRPr="00B97E5F">
        <w:rPr>
          <w:rFonts w:ascii="Times New Roman" w:eastAsia="Times New Roman" w:hAnsi="Times New Roman" w:cs="Times New Roman"/>
          <w:sz w:val="28"/>
          <w:szCs w:val="28"/>
          <w:lang w:val="en-US" w:eastAsia="ru-RU"/>
        </w:rPr>
        <w:t xml:space="preserve">] </w:t>
      </w:r>
      <w:r w:rsidRPr="00B97E5F">
        <w:rPr>
          <w:rFonts w:ascii="Times New Roman" w:eastAsia="Times New Roman" w:hAnsi="Times New Roman" w:cs="Times New Roman"/>
          <w:sz w:val="28"/>
          <w:szCs w:val="28"/>
        </w:rPr>
        <w:t>Bayer Archiv, 210-001, TWI (Training within Industry)</w:t>
      </w:r>
      <w:r>
        <w:rPr>
          <w:rFonts w:ascii="Times New Roman" w:eastAsia="Times New Roman" w:hAnsi="Times New Roman" w:cs="Times New Roman"/>
          <w:sz w:val="28"/>
          <w:szCs w:val="28"/>
        </w:rPr>
        <w:t xml:space="preserve"> – </w:t>
      </w:r>
      <w:r w:rsidRPr="00B97E5F">
        <w:rPr>
          <w:rFonts w:ascii="Times New Roman" w:eastAsia="Times New Roman" w:hAnsi="Times New Roman" w:cs="Times New Roman"/>
          <w:sz w:val="28"/>
          <w:szCs w:val="28"/>
        </w:rPr>
        <w:t>System</w:t>
      </w:r>
      <w:r>
        <w:rPr>
          <w:rFonts w:ascii="Times New Roman" w:eastAsia="Times New Roman" w:hAnsi="Times New Roman" w:cs="Times New Roman"/>
          <w:sz w:val="28"/>
          <w:szCs w:val="28"/>
        </w:rPr>
        <w:t>.</w:t>
      </w:r>
    </w:p>
    <w:p w:rsidR="003654B0" w:rsidRDefault="003654B0" w:rsidP="003654B0">
      <w:pPr>
        <w:spacing w:line="276" w:lineRule="auto"/>
        <w:jc w:val="both"/>
        <w:rPr>
          <w:rFonts w:ascii="Times New Roman" w:eastAsia="Times New Roman" w:hAnsi="Times New Roman" w:cs="Times New Roman"/>
          <w:color w:val="000000"/>
          <w:sz w:val="28"/>
          <w:szCs w:val="28"/>
          <w:shd w:val="clear" w:color="auto" w:fill="FFFFFF"/>
          <w:lang w:val="en-US"/>
        </w:rPr>
      </w:pPr>
    </w:p>
    <w:p w:rsidR="003654B0" w:rsidRPr="00B97E5F" w:rsidRDefault="003654B0" w:rsidP="003654B0">
      <w:pPr>
        <w:spacing w:line="276" w:lineRule="auto"/>
        <w:jc w:val="both"/>
        <w:rPr>
          <w:rFonts w:ascii="Times New Roman" w:eastAsia="Times New Roman" w:hAnsi="Times New Roman" w:cs="Times New Roman"/>
          <w:sz w:val="28"/>
          <w:szCs w:val="28"/>
        </w:rPr>
      </w:pPr>
      <w:r w:rsidRPr="00B97E5F">
        <w:rPr>
          <w:rFonts w:ascii="Times New Roman" w:hAnsi="Times New Roman" w:cs="Times New Roman"/>
          <w:color w:val="000000" w:themeColor="text1"/>
          <w:sz w:val="28"/>
          <w:szCs w:val="28"/>
          <w:lang w:val="en-US"/>
        </w:rPr>
        <w:t>[</w:t>
      </w:r>
      <w:r>
        <w:rPr>
          <w:rFonts w:ascii="Times New Roman" w:hAnsi="Times New Roman" w:cs="Times New Roman"/>
          <w:color w:val="000000" w:themeColor="text1"/>
          <w:sz w:val="28"/>
          <w:szCs w:val="28"/>
          <w:lang w:val="en-US"/>
        </w:rPr>
        <w:t>36</w:t>
      </w:r>
      <w:r w:rsidRPr="00B97E5F">
        <w:rPr>
          <w:rFonts w:ascii="Times New Roman" w:hAnsi="Times New Roman" w:cs="Times New Roman"/>
          <w:color w:val="000000" w:themeColor="text1"/>
          <w:sz w:val="28"/>
          <w:szCs w:val="28"/>
          <w:lang w:val="en-US"/>
        </w:rPr>
        <w:t xml:space="preserve">] </w:t>
      </w:r>
      <w:r w:rsidRPr="00B97E5F">
        <w:rPr>
          <w:rFonts w:ascii="Times New Roman" w:eastAsia="Times New Roman" w:hAnsi="Times New Roman" w:cs="Times New Roman"/>
          <w:color w:val="000000" w:themeColor="text1"/>
          <w:sz w:val="28"/>
          <w:szCs w:val="28"/>
          <w:shd w:val="clear" w:color="auto" w:fill="FFFFFF"/>
          <w:lang w:val="en-US"/>
        </w:rPr>
        <w:t xml:space="preserve">Gross domestic product, nominal. </w:t>
      </w:r>
      <w:r w:rsidRPr="00B97E5F">
        <w:rPr>
          <w:rFonts w:ascii="Times New Roman" w:eastAsia="Times New Roman" w:hAnsi="Times New Roman" w:cs="Times New Roman"/>
          <w:i/>
          <w:color w:val="000000" w:themeColor="text1"/>
          <w:sz w:val="28"/>
          <w:szCs w:val="28"/>
          <w:shd w:val="clear" w:color="auto" w:fill="FFFFFF"/>
          <w:lang w:val="en-US"/>
        </w:rPr>
        <w:t>International Monetary Fund</w:t>
      </w:r>
      <w:r w:rsidRPr="00B97E5F">
        <w:rPr>
          <w:rFonts w:ascii="Times New Roman" w:eastAsia="Times New Roman" w:hAnsi="Times New Roman" w:cs="Times New Roman"/>
          <w:color w:val="000000" w:themeColor="text1"/>
          <w:sz w:val="28"/>
          <w:szCs w:val="28"/>
          <w:shd w:val="clear" w:color="auto" w:fill="FFFFFF"/>
          <w:lang w:val="en-US"/>
        </w:rPr>
        <w:t xml:space="preserve">: </w:t>
      </w:r>
      <w:r w:rsidRPr="00B97E5F">
        <w:rPr>
          <w:rFonts w:ascii="Times New Roman" w:eastAsia="Times New Roman" w:hAnsi="Times New Roman" w:cs="Times New Roman"/>
          <w:color w:val="000000" w:themeColor="text1"/>
          <w:sz w:val="28"/>
          <w:szCs w:val="28"/>
          <w:shd w:val="clear" w:color="auto" w:fill="FFFFFF"/>
          <w:lang w:val="uk-UA"/>
        </w:rPr>
        <w:t xml:space="preserve">веб-сайт. </w:t>
      </w:r>
      <w:r w:rsidRPr="00B97E5F">
        <w:rPr>
          <w:rFonts w:ascii="Times New Roman" w:eastAsia="Times New Roman" w:hAnsi="Times New Roman" w:cs="Times New Roman"/>
          <w:color w:val="000000" w:themeColor="text1"/>
          <w:sz w:val="28"/>
          <w:szCs w:val="28"/>
          <w:shd w:val="clear" w:color="auto" w:fill="FFFFFF"/>
          <w:lang w:val="en-US"/>
        </w:rPr>
        <w:t>URL:</w:t>
      </w:r>
      <w:r w:rsidRPr="00B97E5F">
        <w:rPr>
          <w:rStyle w:val="a3"/>
          <w:rFonts w:ascii="Times New Roman" w:eastAsia="Times New Roman" w:hAnsi="Times New Roman" w:cs="Times New Roman"/>
          <w:color w:val="000000" w:themeColor="text1"/>
          <w:sz w:val="28"/>
          <w:szCs w:val="28"/>
          <w:lang w:val="en-US"/>
        </w:rPr>
        <w:t xml:space="preserve"> </w:t>
      </w:r>
      <w:r w:rsidRPr="00B97E5F">
        <w:rPr>
          <w:rFonts w:ascii="Times New Roman" w:hAnsi="Times New Roman" w:cs="Times New Roman"/>
          <w:color w:val="000000" w:themeColor="text1"/>
          <w:sz w:val="28"/>
          <w:szCs w:val="28"/>
          <w:lang w:val="en-US"/>
        </w:rPr>
        <w:t xml:space="preserve">https://bitly.su/ELMrVvn </w:t>
      </w:r>
      <w:r w:rsidRPr="00B97E5F">
        <w:rPr>
          <w:rFonts w:ascii="Times New Roman" w:eastAsia="Times New Roman" w:hAnsi="Times New Roman" w:cs="Times New Roman"/>
          <w:sz w:val="28"/>
          <w:szCs w:val="28"/>
        </w:rPr>
        <w:t>(дата звернення: 10.09.2019).</w:t>
      </w:r>
    </w:p>
    <w:p w:rsidR="003654B0" w:rsidRDefault="003654B0" w:rsidP="003654B0">
      <w:pPr>
        <w:spacing w:line="276" w:lineRule="auto"/>
        <w:jc w:val="both"/>
        <w:rPr>
          <w:rFonts w:ascii="Times New Roman" w:eastAsia="Times New Roman" w:hAnsi="Times New Roman" w:cs="Times New Roman"/>
          <w:sz w:val="28"/>
          <w:szCs w:val="28"/>
        </w:rPr>
      </w:pPr>
      <w:r w:rsidRPr="00B97E5F">
        <w:rPr>
          <w:rFonts w:ascii="Times New Roman" w:hAnsi="Times New Roman" w:cs="Times New Roman"/>
          <w:color w:val="000000" w:themeColor="text1"/>
          <w:sz w:val="28"/>
          <w:szCs w:val="28"/>
          <w:lang w:val="en-US"/>
        </w:rPr>
        <w:t>[</w:t>
      </w:r>
      <w:r>
        <w:rPr>
          <w:rFonts w:ascii="Times New Roman" w:hAnsi="Times New Roman" w:cs="Times New Roman"/>
          <w:color w:val="000000" w:themeColor="text1"/>
          <w:sz w:val="28"/>
          <w:szCs w:val="28"/>
          <w:lang w:val="en-US"/>
        </w:rPr>
        <w:t>37</w:t>
      </w:r>
      <w:r w:rsidRPr="00B97E5F">
        <w:rPr>
          <w:rFonts w:ascii="Times New Roman" w:hAnsi="Times New Roman" w:cs="Times New Roman"/>
          <w:color w:val="000000" w:themeColor="text1"/>
          <w:sz w:val="28"/>
          <w:szCs w:val="28"/>
          <w:lang w:val="en-US"/>
        </w:rPr>
        <w:t xml:space="preserve">] </w:t>
      </w:r>
      <w:r w:rsidRPr="00B97E5F">
        <w:rPr>
          <w:rFonts w:ascii="Times New Roman" w:eastAsia="Times New Roman" w:hAnsi="Times New Roman" w:cs="Times New Roman"/>
          <w:bCs/>
          <w:color w:val="000000" w:themeColor="text1"/>
          <w:sz w:val="28"/>
          <w:szCs w:val="28"/>
          <w:lang w:val="en-US"/>
        </w:rPr>
        <w:t xml:space="preserve">Foreign direct investment, net inflows (BoP, current US$). </w:t>
      </w:r>
      <w:r w:rsidRPr="00B97E5F">
        <w:rPr>
          <w:rFonts w:ascii="Times New Roman" w:eastAsia="Times New Roman" w:hAnsi="Times New Roman" w:cs="Times New Roman"/>
          <w:i/>
          <w:color w:val="000000" w:themeColor="text1"/>
          <w:sz w:val="28"/>
          <w:szCs w:val="28"/>
          <w:shd w:val="clear" w:color="auto" w:fill="FFFFFF"/>
          <w:lang w:val="en-US"/>
        </w:rPr>
        <w:t>World Bank Group</w:t>
      </w:r>
      <w:r w:rsidRPr="00B97E5F">
        <w:rPr>
          <w:rFonts w:ascii="Times New Roman" w:eastAsia="Times New Roman" w:hAnsi="Times New Roman" w:cs="Times New Roman"/>
          <w:color w:val="000000" w:themeColor="text1"/>
          <w:sz w:val="28"/>
          <w:szCs w:val="28"/>
          <w:shd w:val="clear" w:color="auto" w:fill="FFFFFF"/>
          <w:lang w:val="en-US"/>
        </w:rPr>
        <w:t xml:space="preserve">: </w:t>
      </w:r>
      <w:r w:rsidRPr="00B97E5F">
        <w:rPr>
          <w:rFonts w:ascii="Times New Roman" w:eastAsia="Times New Roman" w:hAnsi="Times New Roman" w:cs="Times New Roman"/>
          <w:color w:val="000000" w:themeColor="text1"/>
          <w:sz w:val="28"/>
          <w:szCs w:val="28"/>
          <w:shd w:val="clear" w:color="auto" w:fill="FFFFFF"/>
          <w:lang w:val="uk-UA"/>
        </w:rPr>
        <w:t>веб-сайт.</w:t>
      </w:r>
      <w:r w:rsidRPr="00B97E5F">
        <w:rPr>
          <w:rFonts w:ascii="Times New Roman" w:eastAsia="Times New Roman" w:hAnsi="Times New Roman" w:cs="Times New Roman"/>
          <w:color w:val="000000" w:themeColor="text1"/>
          <w:sz w:val="28"/>
          <w:szCs w:val="28"/>
          <w:shd w:val="clear" w:color="auto" w:fill="FFFFFF"/>
          <w:lang w:val="en-US"/>
        </w:rPr>
        <w:t xml:space="preserve"> URL</w:t>
      </w:r>
      <w:r w:rsidRPr="00B97E5F">
        <w:rPr>
          <w:rFonts w:ascii="Times New Roman" w:eastAsia="Times New Roman" w:hAnsi="Times New Roman" w:cs="Times New Roman"/>
          <w:color w:val="000000" w:themeColor="text1"/>
          <w:sz w:val="28"/>
          <w:szCs w:val="28"/>
          <w:shd w:val="clear" w:color="auto" w:fill="FFFFFF"/>
        </w:rPr>
        <w:t xml:space="preserve">: </w:t>
      </w:r>
      <w:r w:rsidRPr="00B97E5F">
        <w:rPr>
          <w:rFonts w:ascii="Times New Roman" w:eastAsia="Times New Roman" w:hAnsi="Times New Roman" w:cs="Times New Roman"/>
          <w:bCs/>
          <w:color w:val="000000" w:themeColor="text1"/>
          <w:sz w:val="28"/>
          <w:szCs w:val="28"/>
        </w:rPr>
        <w:t xml:space="preserve"> </w:t>
      </w:r>
      <w:r w:rsidRPr="00B97E5F">
        <w:rPr>
          <w:rFonts w:ascii="Times New Roman" w:eastAsia="Times New Roman" w:hAnsi="Times New Roman" w:cs="Times New Roman"/>
          <w:bCs/>
          <w:color w:val="000000" w:themeColor="text1"/>
          <w:sz w:val="28"/>
          <w:szCs w:val="28"/>
          <w:lang w:val="en-US"/>
        </w:rPr>
        <w:t>https</w:t>
      </w:r>
      <w:r w:rsidRPr="00B97E5F">
        <w:rPr>
          <w:rFonts w:ascii="Times New Roman" w:eastAsia="Times New Roman" w:hAnsi="Times New Roman" w:cs="Times New Roman"/>
          <w:bCs/>
          <w:color w:val="000000" w:themeColor="text1"/>
          <w:sz w:val="28"/>
          <w:szCs w:val="28"/>
        </w:rPr>
        <w:t>://</w:t>
      </w:r>
      <w:r w:rsidRPr="00B97E5F">
        <w:rPr>
          <w:rFonts w:ascii="Times New Roman" w:eastAsia="Times New Roman" w:hAnsi="Times New Roman" w:cs="Times New Roman"/>
          <w:bCs/>
          <w:color w:val="000000" w:themeColor="text1"/>
          <w:sz w:val="28"/>
          <w:szCs w:val="28"/>
          <w:lang w:val="en-US"/>
        </w:rPr>
        <w:t>data</w:t>
      </w:r>
      <w:r w:rsidRPr="00B97E5F">
        <w:rPr>
          <w:rFonts w:ascii="Times New Roman" w:eastAsia="Times New Roman" w:hAnsi="Times New Roman" w:cs="Times New Roman"/>
          <w:bCs/>
          <w:color w:val="000000" w:themeColor="text1"/>
          <w:sz w:val="28"/>
          <w:szCs w:val="28"/>
        </w:rPr>
        <w:t>.</w:t>
      </w:r>
      <w:r w:rsidRPr="00B97E5F">
        <w:rPr>
          <w:rFonts w:ascii="Times New Roman" w:eastAsia="Times New Roman" w:hAnsi="Times New Roman" w:cs="Times New Roman"/>
          <w:bCs/>
          <w:color w:val="000000" w:themeColor="text1"/>
          <w:sz w:val="28"/>
          <w:szCs w:val="28"/>
          <w:lang w:val="en-US"/>
        </w:rPr>
        <w:t>worldbank</w:t>
      </w:r>
      <w:r w:rsidRPr="00B97E5F">
        <w:rPr>
          <w:rFonts w:ascii="Times New Roman" w:eastAsia="Times New Roman" w:hAnsi="Times New Roman" w:cs="Times New Roman"/>
          <w:bCs/>
          <w:color w:val="000000" w:themeColor="text1"/>
          <w:sz w:val="28"/>
          <w:szCs w:val="28"/>
        </w:rPr>
        <w:t>.</w:t>
      </w:r>
      <w:r w:rsidRPr="00B97E5F">
        <w:rPr>
          <w:rFonts w:ascii="Times New Roman" w:eastAsia="Times New Roman" w:hAnsi="Times New Roman" w:cs="Times New Roman"/>
          <w:bCs/>
          <w:color w:val="000000" w:themeColor="text1"/>
          <w:sz w:val="28"/>
          <w:szCs w:val="28"/>
          <w:lang w:val="en-US"/>
        </w:rPr>
        <w:t>org</w:t>
      </w:r>
      <w:r w:rsidRPr="00B97E5F">
        <w:rPr>
          <w:rFonts w:ascii="Times New Roman" w:eastAsia="Times New Roman" w:hAnsi="Times New Roman" w:cs="Times New Roman"/>
          <w:bCs/>
          <w:color w:val="000000" w:themeColor="text1"/>
          <w:sz w:val="28"/>
          <w:szCs w:val="28"/>
        </w:rPr>
        <w:t>/</w:t>
      </w:r>
      <w:r w:rsidRPr="00B97E5F">
        <w:rPr>
          <w:rFonts w:ascii="Times New Roman" w:eastAsia="Times New Roman" w:hAnsi="Times New Roman" w:cs="Times New Roman"/>
          <w:bCs/>
          <w:color w:val="000000" w:themeColor="text1"/>
          <w:sz w:val="28"/>
          <w:szCs w:val="28"/>
          <w:lang w:val="en-US"/>
        </w:rPr>
        <w:t>indicator</w:t>
      </w:r>
      <w:r w:rsidRPr="00B97E5F">
        <w:rPr>
          <w:rFonts w:ascii="Times New Roman" w:eastAsia="Times New Roman" w:hAnsi="Times New Roman" w:cs="Times New Roman"/>
          <w:bCs/>
          <w:color w:val="000000" w:themeColor="text1"/>
          <w:sz w:val="28"/>
          <w:szCs w:val="28"/>
        </w:rPr>
        <w:t>/</w:t>
      </w:r>
      <w:r w:rsidRPr="00B97E5F">
        <w:rPr>
          <w:rFonts w:ascii="Times New Roman" w:eastAsia="Times New Roman" w:hAnsi="Times New Roman" w:cs="Times New Roman"/>
          <w:bCs/>
          <w:color w:val="000000" w:themeColor="text1"/>
          <w:sz w:val="28"/>
          <w:szCs w:val="28"/>
          <w:lang w:val="en-US"/>
        </w:rPr>
        <w:t>bx</w:t>
      </w:r>
      <w:r w:rsidRPr="00B97E5F">
        <w:rPr>
          <w:rFonts w:ascii="Times New Roman" w:eastAsia="Times New Roman" w:hAnsi="Times New Roman" w:cs="Times New Roman"/>
          <w:bCs/>
          <w:color w:val="000000" w:themeColor="text1"/>
          <w:sz w:val="28"/>
          <w:szCs w:val="28"/>
        </w:rPr>
        <w:t>.</w:t>
      </w:r>
      <w:r w:rsidRPr="00B97E5F">
        <w:rPr>
          <w:rFonts w:ascii="Times New Roman" w:eastAsia="Times New Roman" w:hAnsi="Times New Roman" w:cs="Times New Roman"/>
          <w:bCs/>
          <w:color w:val="000000" w:themeColor="text1"/>
          <w:sz w:val="28"/>
          <w:szCs w:val="28"/>
          <w:lang w:val="en-US"/>
        </w:rPr>
        <w:t>klt</w:t>
      </w:r>
      <w:r w:rsidRPr="00B97E5F">
        <w:rPr>
          <w:rFonts w:ascii="Times New Roman" w:eastAsia="Times New Roman" w:hAnsi="Times New Roman" w:cs="Times New Roman"/>
          <w:bCs/>
          <w:color w:val="000000" w:themeColor="text1"/>
          <w:sz w:val="28"/>
          <w:szCs w:val="28"/>
        </w:rPr>
        <w:t>.</w:t>
      </w:r>
      <w:r w:rsidRPr="00B97E5F">
        <w:rPr>
          <w:rFonts w:ascii="Times New Roman" w:eastAsia="Times New Roman" w:hAnsi="Times New Roman" w:cs="Times New Roman"/>
          <w:bCs/>
          <w:color w:val="000000" w:themeColor="text1"/>
          <w:sz w:val="28"/>
          <w:szCs w:val="28"/>
          <w:lang w:val="en-US"/>
        </w:rPr>
        <w:t>dinv</w:t>
      </w:r>
      <w:r w:rsidRPr="00B97E5F">
        <w:rPr>
          <w:rFonts w:ascii="Times New Roman" w:eastAsia="Times New Roman" w:hAnsi="Times New Roman" w:cs="Times New Roman"/>
          <w:bCs/>
          <w:color w:val="000000" w:themeColor="text1"/>
          <w:sz w:val="28"/>
          <w:szCs w:val="28"/>
        </w:rPr>
        <w:t>.</w:t>
      </w:r>
      <w:r w:rsidRPr="00B97E5F">
        <w:rPr>
          <w:rFonts w:ascii="Times New Roman" w:eastAsia="Times New Roman" w:hAnsi="Times New Roman" w:cs="Times New Roman"/>
          <w:bCs/>
          <w:color w:val="000000" w:themeColor="text1"/>
          <w:sz w:val="28"/>
          <w:szCs w:val="28"/>
          <w:lang w:val="en-US"/>
        </w:rPr>
        <w:t>cd</w:t>
      </w:r>
      <w:r w:rsidRPr="00B97E5F">
        <w:rPr>
          <w:rFonts w:ascii="Times New Roman" w:eastAsia="Times New Roman" w:hAnsi="Times New Roman" w:cs="Times New Roman"/>
          <w:bCs/>
          <w:color w:val="000000" w:themeColor="text1"/>
          <w:sz w:val="28"/>
          <w:szCs w:val="28"/>
        </w:rPr>
        <w:t>.</w:t>
      </w:r>
      <w:r w:rsidRPr="00B97E5F">
        <w:rPr>
          <w:rFonts w:ascii="Times New Roman" w:eastAsia="Times New Roman" w:hAnsi="Times New Roman" w:cs="Times New Roman"/>
          <w:bCs/>
          <w:color w:val="000000" w:themeColor="text1"/>
          <w:sz w:val="28"/>
          <w:szCs w:val="28"/>
          <w:lang w:val="en-US"/>
        </w:rPr>
        <w:t>wd</w:t>
      </w:r>
      <w:r w:rsidRPr="00B97E5F">
        <w:rPr>
          <w:rFonts w:ascii="Times New Roman" w:eastAsia="Times New Roman" w:hAnsi="Times New Roman" w:cs="Times New Roman"/>
          <w:bCs/>
          <w:color w:val="000000" w:themeColor="text1"/>
          <w:sz w:val="28"/>
          <w:szCs w:val="28"/>
        </w:rPr>
        <w:t xml:space="preserve"> </w:t>
      </w:r>
      <w:r w:rsidRPr="00B97E5F">
        <w:rPr>
          <w:rFonts w:ascii="Times New Roman" w:eastAsia="Times New Roman" w:hAnsi="Times New Roman" w:cs="Times New Roman"/>
          <w:sz w:val="28"/>
          <w:szCs w:val="28"/>
        </w:rPr>
        <w:t>(дата звернення: 10.09.2019).</w:t>
      </w:r>
    </w:p>
    <w:p w:rsidR="003654B0" w:rsidRPr="00B97E5F" w:rsidRDefault="003654B0" w:rsidP="003654B0">
      <w:pPr>
        <w:spacing w:line="276" w:lineRule="auto"/>
        <w:jc w:val="both"/>
        <w:rPr>
          <w:rFonts w:ascii="Times New Roman" w:eastAsia="Times New Roman" w:hAnsi="Times New Roman" w:cs="Times New Roman"/>
          <w:color w:val="000000" w:themeColor="text1"/>
          <w:sz w:val="28"/>
          <w:szCs w:val="28"/>
          <w:shd w:val="clear" w:color="auto" w:fill="FFFFFF"/>
          <w:lang w:val="en-US"/>
        </w:rPr>
      </w:pPr>
      <w:r w:rsidRPr="00B97E5F">
        <w:rPr>
          <w:rFonts w:ascii="Times New Roman" w:eastAsia="Times New Roman" w:hAnsi="Times New Roman" w:cs="Times New Roman"/>
          <w:color w:val="000000" w:themeColor="text1"/>
          <w:sz w:val="28"/>
          <w:szCs w:val="28"/>
          <w:lang w:val="en-US"/>
        </w:rPr>
        <w:t>[</w:t>
      </w:r>
      <w:r>
        <w:rPr>
          <w:rFonts w:ascii="Times New Roman" w:eastAsia="Times New Roman" w:hAnsi="Times New Roman" w:cs="Times New Roman"/>
          <w:color w:val="000000" w:themeColor="text1"/>
          <w:sz w:val="28"/>
          <w:szCs w:val="28"/>
          <w:lang w:val="en-US"/>
        </w:rPr>
        <w:t>38</w:t>
      </w:r>
      <w:r w:rsidRPr="00B97E5F">
        <w:rPr>
          <w:rFonts w:ascii="Times New Roman" w:eastAsia="Times New Roman" w:hAnsi="Times New Roman" w:cs="Times New Roman"/>
          <w:color w:val="000000" w:themeColor="text1"/>
          <w:sz w:val="28"/>
          <w:szCs w:val="28"/>
          <w:lang w:val="en-US"/>
        </w:rPr>
        <w:t xml:space="preserve">] </w:t>
      </w:r>
      <w:r w:rsidRPr="00B97E5F">
        <w:rPr>
          <w:rFonts w:ascii="Times New Roman" w:eastAsia="Times New Roman" w:hAnsi="Times New Roman" w:cs="Times New Roman"/>
          <w:color w:val="000000" w:themeColor="text1"/>
          <w:sz w:val="28"/>
          <w:szCs w:val="28"/>
          <w:shd w:val="clear" w:color="auto" w:fill="FFFFFF"/>
          <w:lang w:val="en-US"/>
        </w:rPr>
        <w:t>Sun, J. Study on the new tendency of the international industry shifts and Chinese enterprise implementation tactics</w:t>
      </w:r>
      <w:r w:rsidRPr="00B97E5F">
        <w:rPr>
          <w:rFonts w:ascii="Times New Roman" w:eastAsia="Times New Roman" w:hAnsi="Times New Roman" w:cs="Times New Roman"/>
          <w:i/>
          <w:color w:val="000000" w:themeColor="text1"/>
          <w:sz w:val="28"/>
          <w:szCs w:val="28"/>
          <w:shd w:val="clear" w:color="auto" w:fill="FFFFFF"/>
          <w:lang w:val="en-US"/>
        </w:rPr>
        <w:t>. International Journal of Strategic Change Management.</w:t>
      </w:r>
      <w:r w:rsidRPr="00B97E5F">
        <w:rPr>
          <w:rFonts w:ascii="Times New Roman" w:eastAsia="Times New Roman" w:hAnsi="Times New Roman" w:cs="Times New Roman"/>
          <w:color w:val="000000" w:themeColor="text1"/>
          <w:sz w:val="28"/>
          <w:szCs w:val="28"/>
          <w:shd w:val="clear" w:color="auto" w:fill="FFFFFF"/>
          <w:lang w:val="en-US"/>
        </w:rPr>
        <w:t xml:space="preserve"> 2010. №1. С. 1–9.</w:t>
      </w:r>
    </w:p>
    <w:p w:rsidR="003654B0" w:rsidRPr="00B97E5F" w:rsidRDefault="003654B0" w:rsidP="003654B0">
      <w:pPr>
        <w:spacing w:line="276" w:lineRule="auto"/>
        <w:jc w:val="both"/>
        <w:rPr>
          <w:rFonts w:ascii="Times New Roman" w:eastAsia="Times New Roman" w:hAnsi="Times New Roman" w:cs="Times New Roman"/>
          <w:color w:val="000000" w:themeColor="text1"/>
          <w:sz w:val="28"/>
          <w:szCs w:val="28"/>
          <w:shd w:val="clear" w:color="auto" w:fill="FFFFFF"/>
          <w:lang w:val="en-US"/>
        </w:rPr>
      </w:pPr>
      <w:r w:rsidRPr="00B97E5F">
        <w:rPr>
          <w:rFonts w:ascii="Times New Roman" w:eastAsia="Times New Roman" w:hAnsi="Times New Roman" w:cs="Times New Roman"/>
          <w:color w:val="000000" w:themeColor="text1"/>
          <w:sz w:val="28"/>
          <w:szCs w:val="28"/>
          <w:lang w:val="en-US"/>
        </w:rPr>
        <w:t>[</w:t>
      </w:r>
      <w:r>
        <w:rPr>
          <w:rFonts w:ascii="Times New Roman" w:eastAsia="Times New Roman" w:hAnsi="Times New Roman" w:cs="Times New Roman"/>
          <w:color w:val="000000" w:themeColor="text1"/>
          <w:sz w:val="28"/>
          <w:szCs w:val="28"/>
          <w:lang w:val="en-US"/>
        </w:rPr>
        <w:t>39</w:t>
      </w:r>
      <w:r w:rsidRPr="00B97E5F">
        <w:rPr>
          <w:rFonts w:ascii="Times New Roman" w:eastAsia="Times New Roman" w:hAnsi="Times New Roman" w:cs="Times New Roman"/>
          <w:color w:val="000000" w:themeColor="text1"/>
          <w:sz w:val="28"/>
          <w:szCs w:val="28"/>
          <w:lang w:val="en-US"/>
        </w:rPr>
        <w:t xml:space="preserve">] </w:t>
      </w:r>
      <w:r w:rsidRPr="00B97E5F">
        <w:rPr>
          <w:rFonts w:ascii="Times New Roman" w:eastAsia="Times New Roman" w:hAnsi="Times New Roman" w:cs="Times New Roman"/>
          <w:color w:val="000000" w:themeColor="text1"/>
          <w:sz w:val="28"/>
          <w:szCs w:val="28"/>
          <w:shd w:val="clear" w:color="auto" w:fill="FFFFFF"/>
          <w:lang w:val="en-US"/>
        </w:rPr>
        <w:t>Barnes, B. Investigating Guanxi dimensions and relationship outcomes: Insights from Sino-Anglo business relationships</w:t>
      </w:r>
      <w:r w:rsidRPr="00B97E5F">
        <w:rPr>
          <w:rFonts w:ascii="Times New Roman" w:eastAsia="Times New Roman" w:hAnsi="Times New Roman" w:cs="Times New Roman"/>
          <w:i/>
          <w:color w:val="000000" w:themeColor="text1"/>
          <w:sz w:val="28"/>
          <w:szCs w:val="28"/>
          <w:shd w:val="clear" w:color="auto" w:fill="FFFFFF"/>
          <w:lang w:val="en-US"/>
        </w:rPr>
        <w:t>. Industrial Marketing Management.</w:t>
      </w:r>
      <w:r w:rsidRPr="00B97E5F">
        <w:rPr>
          <w:rFonts w:ascii="Times New Roman" w:eastAsia="Times New Roman" w:hAnsi="Times New Roman" w:cs="Times New Roman"/>
          <w:color w:val="000000" w:themeColor="text1"/>
          <w:sz w:val="28"/>
          <w:szCs w:val="28"/>
          <w:shd w:val="clear" w:color="auto" w:fill="FFFFFF"/>
          <w:lang w:val="en-US"/>
        </w:rPr>
        <w:t xml:space="preserve"> 2011. №40. С. 510–521.</w:t>
      </w:r>
    </w:p>
    <w:p w:rsidR="003654B0" w:rsidRPr="00B97E5F" w:rsidRDefault="003654B0" w:rsidP="003654B0">
      <w:pPr>
        <w:spacing w:line="276" w:lineRule="auto"/>
        <w:jc w:val="both"/>
        <w:rPr>
          <w:rFonts w:ascii="Times New Roman" w:eastAsia="Times New Roman" w:hAnsi="Times New Roman" w:cs="Times New Roman"/>
          <w:sz w:val="28"/>
          <w:szCs w:val="28"/>
          <w:lang w:val="en-US"/>
        </w:rPr>
      </w:pPr>
      <w:r w:rsidRPr="00B97E5F">
        <w:rPr>
          <w:rFonts w:ascii="Times New Roman" w:eastAsia="Times New Roman" w:hAnsi="Times New Roman" w:cs="Times New Roman"/>
          <w:color w:val="000000"/>
          <w:sz w:val="28"/>
          <w:szCs w:val="28"/>
          <w:shd w:val="clear" w:color="auto" w:fill="FFFFFF"/>
        </w:rPr>
        <w:t>[</w:t>
      </w:r>
      <w:r>
        <w:rPr>
          <w:rFonts w:ascii="Times New Roman" w:eastAsia="Times New Roman" w:hAnsi="Times New Roman" w:cs="Times New Roman"/>
          <w:color w:val="000000"/>
          <w:sz w:val="28"/>
          <w:szCs w:val="28"/>
          <w:shd w:val="clear" w:color="auto" w:fill="FFFFFF"/>
        </w:rPr>
        <w:t>40</w:t>
      </w:r>
      <w:r w:rsidRPr="00B97E5F">
        <w:rPr>
          <w:rFonts w:ascii="Times New Roman" w:eastAsia="Times New Roman" w:hAnsi="Times New Roman" w:cs="Times New Roman"/>
          <w:color w:val="000000"/>
          <w:sz w:val="28"/>
          <w:szCs w:val="28"/>
          <w:shd w:val="clear" w:color="auto" w:fill="FFFFFF"/>
        </w:rPr>
        <w:t xml:space="preserve">] Чесбро Г. Открытые инновации: создание прибыльных технологий / пер. </w:t>
      </w:r>
      <w:r w:rsidRPr="00B97E5F">
        <w:rPr>
          <w:rFonts w:ascii="Times New Roman" w:eastAsia="Times New Roman" w:hAnsi="Times New Roman" w:cs="Times New Roman"/>
          <w:color w:val="000000"/>
          <w:sz w:val="28"/>
          <w:szCs w:val="28"/>
          <w:shd w:val="clear" w:color="auto" w:fill="FFFFFF"/>
          <w:lang w:val="uk-UA"/>
        </w:rPr>
        <w:t>з</w:t>
      </w:r>
      <w:r w:rsidRPr="00B97E5F">
        <w:rPr>
          <w:rFonts w:ascii="Times New Roman" w:eastAsia="Times New Roman" w:hAnsi="Times New Roman" w:cs="Times New Roman"/>
          <w:color w:val="000000"/>
          <w:sz w:val="28"/>
          <w:szCs w:val="28"/>
          <w:shd w:val="clear" w:color="auto" w:fill="FFFFFF"/>
        </w:rPr>
        <w:t xml:space="preserve"> англ. В</w:t>
      </w:r>
      <w:r w:rsidRPr="00B97E5F">
        <w:rPr>
          <w:rFonts w:ascii="Times New Roman" w:eastAsia="Times New Roman" w:hAnsi="Times New Roman" w:cs="Times New Roman"/>
          <w:color w:val="000000"/>
          <w:sz w:val="28"/>
          <w:szCs w:val="28"/>
          <w:shd w:val="clear" w:color="auto" w:fill="FFFFFF"/>
          <w:lang w:val="en-US"/>
        </w:rPr>
        <w:t xml:space="preserve">. </w:t>
      </w:r>
      <w:r w:rsidRPr="00B97E5F">
        <w:rPr>
          <w:rFonts w:ascii="Times New Roman" w:eastAsia="Times New Roman" w:hAnsi="Times New Roman" w:cs="Times New Roman"/>
          <w:color w:val="000000"/>
          <w:sz w:val="28"/>
          <w:szCs w:val="28"/>
          <w:shd w:val="clear" w:color="auto" w:fill="FFFFFF"/>
        </w:rPr>
        <w:t>Н</w:t>
      </w:r>
      <w:r w:rsidRPr="00B97E5F">
        <w:rPr>
          <w:rFonts w:ascii="Times New Roman" w:eastAsia="Times New Roman" w:hAnsi="Times New Roman" w:cs="Times New Roman"/>
          <w:color w:val="000000"/>
          <w:sz w:val="28"/>
          <w:szCs w:val="28"/>
          <w:shd w:val="clear" w:color="auto" w:fill="FFFFFF"/>
          <w:lang w:val="en-US"/>
        </w:rPr>
        <w:t xml:space="preserve">. </w:t>
      </w:r>
      <w:r w:rsidRPr="00B97E5F">
        <w:rPr>
          <w:rFonts w:ascii="Times New Roman" w:eastAsia="Times New Roman" w:hAnsi="Times New Roman" w:cs="Times New Roman"/>
          <w:color w:val="000000"/>
          <w:sz w:val="28"/>
          <w:szCs w:val="28"/>
          <w:shd w:val="clear" w:color="auto" w:fill="FFFFFF"/>
        </w:rPr>
        <w:t>Егорова</w:t>
      </w:r>
      <w:r w:rsidRPr="00B97E5F">
        <w:rPr>
          <w:rFonts w:ascii="Times New Roman" w:eastAsia="Times New Roman" w:hAnsi="Times New Roman" w:cs="Times New Roman"/>
          <w:color w:val="000000"/>
          <w:sz w:val="28"/>
          <w:szCs w:val="28"/>
          <w:shd w:val="clear" w:color="auto" w:fill="FFFFFF"/>
          <w:lang w:val="en-US"/>
        </w:rPr>
        <w:t xml:space="preserve">. </w:t>
      </w:r>
      <w:r w:rsidRPr="00B97E5F">
        <w:rPr>
          <w:rFonts w:ascii="Times New Roman" w:eastAsia="Times New Roman" w:hAnsi="Times New Roman" w:cs="Times New Roman"/>
          <w:color w:val="000000"/>
          <w:sz w:val="28"/>
          <w:szCs w:val="28"/>
          <w:shd w:val="clear" w:color="auto" w:fill="FFFFFF"/>
        </w:rPr>
        <w:t>Москва</w:t>
      </w:r>
      <w:r w:rsidRPr="00B97E5F">
        <w:rPr>
          <w:rFonts w:ascii="Times New Roman" w:eastAsia="Times New Roman" w:hAnsi="Times New Roman" w:cs="Times New Roman"/>
          <w:color w:val="000000"/>
          <w:sz w:val="28"/>
          <w:szCs w:val="28"/>
          <w:shd w:val="clear" w:color="auto" w:fill="FFFFFF"/>
          <w:lang w:val="en-US"/>
        </w:rPr>
        <w:t xml:space="preserve">: </w:t>
      </w:r>
      <w:r w:rsidRPr="00B97E5F">
        <w:rPr>
          <w:rFonts w:ascii="Times New Roman" w:eastAsia="Times New Roman" w:hAnsi="Times New Roman" w:cs="Times New Roman"/>
          <w:color w:val="000000"/>
          <w:sz w:val="28"/>
          <w:szCs w:val="28"/>
          <w:shd w:val="clear" w:color="auto" w:fill="FFFFFF"/>
        </w:rPr>
        <w:t>Поколение</w:t>
      </w:r>
      <w:r w:rsidRPr="00B97E5F">
        <w:rPr>
          <w:rFonts w:ascii="Times New Roman" w:eastAsia="Times New Roman" w:hAnsi="Times New Roman" w:cs="Times New Roman"/>
          <w:color w:val="000000"/>
          <w:sz w:val="28"/>
          <w:szCs w:val="28"/>
          <w:shd w:val="clear" w:color="auto" w:fill="FFFFFF"/>
          <w:lang w:val="en-US"/>
        </w:rPr>
        <w:t xml:space="preserve">, 2007. 336 </w:t>
      </w:r>
      <w:r w:rsidRPr="00B97E5F">
        <w:rPr>
          <w:rFonts w:ascii="Times New Roman" w:eastAsia="Times New Roman" w:hAnsi="Times New Roman" w:cs="Times New Roman"/>
          <w:color w:val="000000"/>
          <w:sz w:val="28"/>
          <w:szCs w:val="28"/>
          <w:shd w:val="clear" w:color="auto" w:fill="FFFFFF"/>
        </w:rPr>
        <w:t>с</w:t>
      </w:r>
      <w:r w:rsidRPr="00B97E5F">
        <w:rPr>
          <w:rFonts w:ascii="Times New Roman" w:eastAsia="Times New Roman" w:hAnsi="Times New Roman" w:cs="Times New Roman"/>
          <w:color w:val="000000"/>
          <w:sz w:val="28"/>
          <w:szCs w:val="28"/>
          <w:shd w:val="clear" w:color="auto" w:fill="FFFFFF"/>
          <w:lang w:val="en-US"/>
        </w:rPr>
        <w:t>.</w:t>
      </w:r>
    </w:p>
    <w:p w:rsidR="003654B0" w:rsidRPr="00B97E5F" w:rsidRDefault="003654B0" w:rsidP="003654B0">
      <w:pPr>
        <w:spacing w:line="276" w:lineRule="auto"/>
        <w:jc w:val="both"/>
        <w:rPr>
          <w:rFonts w:ascii="Times New Roman" w:eastAsia="Times New Roman" w:hAnsi="Times New Roman" w:cs="Times New Roman"/>
          <w:sz w:val="28"/>
          <w:szCs w:val="28"/>
        </w:rPr>
      </w:pPr>
      <w:r w:rsidRPr="00B97E5F">
        <w:rPr>
          <w:rFonts w:ascii="Times New Roman" w:eastAsia="Times New Roman" w:hAnsi="Times New Roman" w:cs="Times New Roman"/>
          <w:color w:val="000000"/>
          <w:sz w:val="28"/>
          <w:szCs w:val="28"/>
          <w:shd w:val="clear" w:color="auto" w:fill="FFFFFF"/>
        </w:rPr>
        <w:t>[</w:t>
      </w:r>
      <w:r>
        <w:rPr>
          <w:rFonts w:ascii="Times New Roman" w:eastAsia="Times New Roman" w:hAnsi="Times New Roman" w:cs="Times New Roman"/>
          <w:color w:val="000000"/>
          <w:sz w:val="28"/>
          <w:szCs w:val="28"/>
          <w:shd w:val="clear" w:color="auto" w:fill="FFFFFF"/>
        </w:rPr>
        <w:t>41</w:t>
      </w:r>
      <w:r w:rsidRPr="00B97E5F">
        <w:rPr>
          <w:rFonts w:ascii="Times New Roman" w:eastAsia="Times New Roman" w:hAnsi="Times New Roman" w:cs="Times New Roman"/>
          <w:color w:val="000000"/>
          <w:sz w:val="28"/>
          <w:szCs w:val="28"/>
          <w:shd w:val="clear" w:color="auto" w:fill="FFFFFF"/>
        </w:rPr>
        <w:t xml:space="preserve">] Стрекалова Н. Д. Концепция бизнес-модели: методология системного анализа. </w:t>
      </w:r>
      <w:r w:rsidRPr="00B97E5F">
        <w:rPr>
          <w:rFonts w:ascii="Times New Roman" w:eastAsia="Times New Roman" w:hAnsi="Times New Roman" w:cs="Times New Roman"/>
          <w:i/>
          <w:color w:val="000000"/>
          <w:sz w:val="28"/>
          <w:szCs w:val="28"/>
          <w:shd w:val="clear" w:color="auto" w:fill="FFFFFF"/>
        </w:rPr>
        <w:t>Известия российского государственного педагогического университета им. А. Герцена</w:t>
      </w:r>
      <w:r w:rsidRPr="00B97E5F">
        <w:rPr>
          <w:rFonts w:ascii="Times New Roman" w:eastAsia="Times New Roman" w:hAnsi="Times New Roman" w:cs="Times New Roman"/>
          <w:color w:val="000000"/>
          <w:sz w:val="28"/>
          <w:szCs w:val="28"/>
          <w:shd w:val="clear" w:color="auto" w:fill="FFFFFF"/>
        </w:rPr>
        <w:t>. 2009. №92. С. 95–105.</w:t>
      </w:r>
    </w:p>
    <w:p w:rsidR="003654B0" w:rsidRPr="00B97E5F" w:rsidRDefault="003654B0" w:rsidP="003654B0">
      <w:pPr>
        <w:spacing w:line="276" w:lineRule="auto"/>
        <w:jc w:val="both"/>
        <w:rPr>
          <w:rFonts w:ascii="Times New Roman" w:eastAsia="Times New Roman" w:hAnsi="Times New Roman" w:cs="Times New Roman"/>
          <w:color w:val="000000" w:themeColor="text1"/>
          <w:sz w:val="28"/>
          <w:szCs w:val="28"/>
          <w:shd w:val="clear" w:color="auto" w:fill="FFFFFF"/>
          <w:lang w:val="en-US"/>
        </w:rPr>
      </w:pPr>
      <w:r w:rsidRPr="00B97E5F">
        <w:rPr>
          <w:rFonts w:ascii="Times New Roman" w:eastAsia="Times New Roman" w:hAnsi="Times New Roman" w:cs="Times New Roman"/>
          <w:color w:val="000000" w:themeColor="text1"/>
          <w:sz w:val="28"/>
          <w:szCs w:val="28"/>
          <w:shd w:val="clear" w:color="auto" w:fill="FFFFFF"/>
          <w:lang w:val="en-US"/>
        </w:rPr>
        <w:t>[</w:t>
      </w:r>
      <w:r>
        <w:rPr>
          <w:rFonts w:ascii="Times New Roman" w:eastAsia="Times New Roman" w:hAnsi="Times New Roman" w:cs="Times New Roman"/>
          <w:color w:val="000000" w:themeColor="text1"/>
          <w:sz w:val="28"/>
          <w:szCs w:val="28"/>
          <w:shd w:val="clear" w:color="auto" w:fill="FFFFFF"/>
          <w:lang w:val="en-US"/>
        </w:rPr>
        <w:t>42</w:t>
      </w:r>
      <w:r w:rsidRPr="00B97E5F">
        <w:rPr>
          <w:rFonts w:ascii="Times New Roman" w:eastAsia="Times New Roman" w:hAnsi="Times New Roman" w:cs="Times New Roman"/>
          <w:color w:val="000000" w:themeColor="text1"/>
          <w:sz w:val="28"/>
          <w:szCs w:val="28"/>
          <w:shd w:val="clear" w:color="auto" w:fill="FFFFFF"/>
          <w:lang w:val="en-US"/>
        </w:rPr>
        <w:t xml:space="preserve">] Bowman, E. H. The anomalies of corporate governance. </w:t>
      </w:r>
      <w:r w:rsidRPr="00B97E5F">
        <w:rPr>
          <w:rFonts w:ascii="Times New Roman" w:eastAsia="Times New Roman" w:hAnsi="Times New Roman" w:cs="Times New Roman"/>
          <w:i/>
          <w:color w:val="000000" w:themeColor="text1"/>
          <w:sz w:val="28"/>
          <w:szCs w:val="28"/>
          <w:shd w:val="clear" w:color="auto" w:fill="FFFFFF"/>
          <w:lang w:val="en-US"/>
        </w:rPr>
        <w:t>Oxford University Press</w:t>
      </w:r>
      <w:r w:rsidRPr="00B97E5F">
        <w:rPr>
          <w:rFonts w:ascii="Times New Roman" w:eastAsia="Times New Roman" w:hAnsi="Times New Roman" w:cs="Times New Roman"/>
          <w:color w:val="000000" w:themeColor="text1"/>
          <w:sz w:val="28"/>
          <w:szCs w:val="28"/>
          <w:shd w:val="clear" w:color="auto" w:fill="FFFFFF"/>
          <w:lang w:val="en-US"/>
        </w:rPr>
        <w:t>. 1995.</w:t>
      </w:r>
    </w:p>
    <w:p w:rsidR="003654B0" w:rsidRPr="00B97E5F" w:rsidRDefault="003654B0" w:rsidP="003654B0">
      <w:pPr>
        <w:spacing w:line="276" w:lineRule="auto"/>
        <w:jc w:val="both"/>
        <w:rPr>
          <w:rFonts w:ascii="Times New Roman" w:eastAsia="Times New Roman" w:hAnsi="Times New Roman" w:cs="Times New Roman"/>
          <w:color w:val="000000" w:themeColor="text1"/>
          <w:sz w:val="28"/>
          <w:szCs w:val="28"/>
          <w:shd w:val="clear" w:color="auto" w:fill="FFFFFF"/>
          <w:lang w:val="en-US"/>
        </w:rPr>
      </w:pPr>
      <w:r w:rsidRPr="00B97E5F">
        <w:rPr>
          <w:rFonts w:ascii="Times New Roman" w:hAnsi="Times New Roman" w:cs="Times New Roman"/>
          <w:color w:val="000000" w:themeColor="text1"/>
          <w:sz w:val="28"/>
          <w:szCs w:val="28"/>
          <w:lang w:val="en-US"/>
        </w:rPr>
        <w:t>[</w:t>
      </w:r>
      <w:r>
        <w:rPr>
          <w:rFonts w:ascii="Times New Roman" w:hAnsi="Times New Roman" w:cs="Times New Roman"/>
          <w:color w:val="000000" w:themeColor="text1"/>
          <w:sz w:val="28"/>
          <w:szCs w:val="28"/>
          <w:lang w:val="en-US"/>
        </w:rPr>
        <w:t>43</w:t>
      </w:r>
      <w:r w:rsidRPr="00B97E5F">
        <w:rPr>
          <w:rFonts w:ascii="Times New Roman" w:hAnsi="Times New Roman" w:cs="Times New Roman"/>
          <w:color w:val="000000" w:themeColor="text1"/>
          <w:sz w:val="28"/>
          <w:szCs w:val="28"/>
          <w:lang w:val="en-US"/>
        </w:rPr>
        <w:t xml:space="preserve">] </w:t>
      </w:r>
      <w:r w:rsidRPr="00B97E5F">
        <w:rPr>
          <w:rFonts w:ascii="Times New Roman" w:eastAsia="Times New Roman" w:hAnsi="Times New Roman" w:cs="Times New Roman"/>
          <w:color w:val="000000" w:themeColor="text1"/>
          <w:sz w:val="28"/>
          <w:szCs w:val="28"/>
          <w:shd w:val="clear" w:color="auto" w:fill="FFFFFF"/>
          <w:lang w:val="en-US"/>
        </w:rPr>
        <w:t xml:space="preserve">Donaldson, T. The stakeholder theory of the corporation: Concepts, evidence and implications. </w:t>
      </w:r>
      <w:r w:rsidRPr="00B97E5F">
        <w:rPr>
          <w:rFonts w:ascii="Times New Roman" w:eastAsia="Times New Roman" w:hAnsi="Times New Roman" w:cs="Times New Roman"/>
          <w:i/>
          <w:color w:val="000000" w:themeColor="text1"/>
          <w:sz w:val="28"/>
          <w:szCs w:val="28"/>
          <w:shd w:val="clear" w:color="auto" w:fill="FFFFFF"/>
          <w:lang w:val="en-US"/>
        </w:rPr>
        <w:t>Academy of Management Review</w:t>
      </w:r>
      <w:r w:rsidRPr="00B97E5F">
        <w:rPr>
          <w:rFonts w:ascii="Times New Roman" w:eastAsia="Times New Roman" w:hAnsi="Times New Roman" w:cs="Times New Roman"/>
          <w:color w:val="000000" w:themeColor="text1"/>
          <w:sz w:val="28"/>
          <w:szCs w:val="28"/>
          <w:shd w:val="clear" w:color="auto" w:fill="FFFFFF"/>
          <w:lang w:val="en-US"/>
        </w:rPr>
        <w:t>. 1995. №20. С. 65–91.</w:t>
      </w:r>
    </w:p>
    <w:p w:rsidR="003654B0" w:rsidRPr="00B97E5F" w:rsidRDefault="003654B0" w:rsidP="003654B0">
      <w:pPr>
        <w:spacing w:line="276" w:lineRule="auto"/>
        <w:jc w:val="both"/>
        <w:rPr>
          <w:rFonts w:ascii="Times New Roman" w:eastAsia="Times New Roman" w:hAnsi="Times New Roman" w:cs="Times New Roman"/>
          <w:color w:val="000000" w:themeColor="text1"/>
          <w:sz w:val="28"/>
          <w:szCs w:val="28"/>
          <w:lang w:val="en-US"/>
        </w:rPr>
      </w:pPr>
      <w:r w:rsidRPr="00B97E5F">
        <w:rPr>
          <w:rFonts w:ascii="Times New Roman" w:hAnsi="Times New Roman" w:cs="Times New Roman"/>
          <w:color w:val="000000" w:themeColor="text1"/>
          <w:sz w:val="28"/>
          <w:szCs w:val="28"/>
          <w:lang w:val="en-US"/>
        </w:rPr>
        <w:t>[</w:t>
      </w:r>
      <w:r>
        <w:rPr>
          <w:rFonts w:ascii="Times New Roman" w:hAnsi="Times New Roman" w:cs="Times New Roman"/>
          <w:color w:val="000000" w:themeColor="text1"/>
          <w:sz w:val="28"/>
          <w:szCs w:val="28"/>
          <w:lang w:val="en-US"/>
        </w:rPr>
        <w:t>44</w:t>
      </w:r>
      <w:r w:rsidRPr="00B97E5F">
        <w:rPr>
          <w:rFonts w:ascii="Times New Roman" w:hAnsi="Times New Roman" w:cs="Times New Roman"/>
          <w:color w:val="000000" w:themeColor="text1"/>
          <w:sz w:val="28"/>
          <w:szCs w:val="28"/>
          <w:lang w:val="en-US"/>
        </w:rPr>
        <w:t>]</w:t>
      </w:r>
      <w:r w:rsidRPr="00B97E5F">
        <w:rPr>
          <w:rFonts w:ascii="Times New Roman" w:eastAsia="Times New Roman" w:hAnsi="Times New Roman" w:cs="Times New Roman"/>
          <w:color w:val="000000" w:themeColor="text1"/>
          <w:sz w:val="28"/>
          <w:szCs w:val="28"/>
          <w:lang w:val="en-US"/>
        </w:rPr>
        <w:t xml:space="preserve"> </w:t>
      </w:r>
      <w:r w:rsidRPr="00B97E5F">
        <w:rPr>
          <w:rFonts w:ascii="Times New Roman" w:eastAsia="Times New Roman" w:hAnsi="Times New Roman" w:cs="Times New Roman"/>
          <w:color w:val="000000" w:themeColor="text1"/>
          <w:sz w:val="28"/>
          <w:szCs w:val="28"/>
          <w:shd w:val="clear" w:color="auto" w:fill="FFFFFF"/>
          <w:lang w:val="en-US"/>
        </w:rPr>
        <w:t xml:space="preserve">Donaldson, T. Editor’s comments: Taking ethics seriously – a mission now more possible. </w:t>
      </w:r>
      <w:r w:rsidRPr="00B97E5F">
        <w:rPr>
          <w:rFonts w:ascii="Times New Roman" w:eastAsia="Times New Roman" w:hAnsi="Times New Roman" w:cs="Times New Roman"/>
          <w:i/>
          <w:color w:val="000000" w:themeColor="text1"/>
          <w:sz w:val="28"/>
          <w:szCs w:val="28"/>
          <w:shd w:val="clear" w:color="auto" w:fill="FFFFFF"/>
          <w:lang w:val="en-US"/>
        </w:rPr>
        <w:t>Academy of Management Review</w:t>
      </w:r>
      <w:r w:rsidRPr="00B97E5F">
        <w:rPr>
          <w:rFonts w:ascii="Times New Roman" w:eastAsia="Times New Roman" w:hAnsi="Times New Roman" w:cs="Times New Roman"/>
          <w:color w:val="000000" w:themeColor="text1"/>
          <w:sz w:val="28"/>
          <w:szCs w:val="28"/>
          <w:shd w:val="clear" w:color="auto" w:fill="FFFFFF"/>
          <w:lang w:val="en-US"/>
        </w:rPr>
        <w:t>. 2003. №28. С. 363–366.</w:t>
      </w:r>
    </w:p>
    <w:p w:rsidR="003654B0" w:rsidRPr="00B97E5F" w:rsidRDefault="003654B0" w:rsidP="003654B0">
      <w:pPr>
        <w:spacing w:line="276" w:lineRule="auto"/>
        <w:jc w:val="both"/>
        <w:rPr>
          <w:rFonts w:ascii="Times New Roman" w:eastAsia="Times New Roman" w:hAnsi="Times New Roman" w:cs="Times New Roman"/>
          <w:sz w:val="28"/>
          <w:szCs w:val="28"/>
        </w:rPr>
      </w:pPr>
      <w:r w:rsidRPr="00B97E5F">
        <w:rPr>
          <w:rFonts w:ascii="Times New Roman" w:hAnsi="Times New Roman" w:cs="Times New Roman"/>
          <w:color w:val="000000" w:themeColor="text1"/>
          <w:sz w:val="28"/>
          <w:szCs w:val="28"/>
          <w:lang w:val="en-US"/>
        </w:rPr>
        <w:t>[</w:t>
      </w:r>
      <w:r>
        <w:rPr>
          <w:rFonts w:ascii="Times New Roman" w:hAnsi="Times New Roman" w:cs="Times New Roman"/>
          <w:color w:val="000000" w:themeColor="text1"/>
          <w:sz w:val="28"/>
          <w:szCs w:val="28"/>
          <w:lang w:val="en-US"/>
        </w:rPr>
        <w:t>45</w:t>
      </w:r>
      <w:r w:rsidRPr="00B97E5F">
        <w:rPr>
          <w:rFonts w:ascii="Times New Roman" w:hAnsi="Times New Roman" w:cs="Times New Roman"/>
          <w:color w:val="000000" w:themeColor="text1"/>
          <w:sz w:val="28"/>
          <w:szCs w:val="28"/>
          <w:lang w:val="en-US"/>
        </w:rPr>
        <w:t xml:space="preserve">] </w:t>
      </w:r>
      <w:r w:rsidRPr="00B97E5F">
        <w:rPr>
          <w:rFonts w:ascii="Times New Roman" w:eastAsia="Times New Roman" w:hAnsi="Times New Roman" w:cs="Times New Roman"/>
          <w:color w:val="000000" w:themeColor="text1"/>
          <w:sz w:val="28"/>
          <w:szCs w:val="28"/>
          <w:shd w:val="clear" w:color="auto" w:fill="FFFFFF"/>
          <w:lang w:val="en-US"/>
        </w:rPr>
        <w:t xml:space="preserve">The Global Competitiveness Report 2017 – 2018. </w:t>
      </w:r>
      <w:r w:rsidRPr="00B97E5F">
        <w:rPr>
          <w:rFonts w:ascii="Times New Roman" w:eastAsia="Times New Roman" w:hAnsi="Times New Roman" w:cs="Times New Roman"/>
          <w:i/>
          <w:color w:val="000000" w:themeColor="text1"/>
          <w:sz w:val="28"/>
          <w:szCs w:val="28"/>
          <w:shd w:val="clear" w:color="auto" w:fill="FFFFFF"/>
          <w:lang w:val="en-US"/>
        </w:rPr>
        <w:t>WeForum</w:t>
      </w:r>
      <w:r w:rsidRPr="00B97E5F">
        <w:rPr>
          <w:rFonts w:ascii="Times New Roman" w:eastAsia="Times New Roman" w:hAnsi="Times New Roman" w:cs="Times New Roman"/>
          <w:color w:val="000000" w:themeColor="text1"/>
          <w:sz w:val="28"/>
          <w:szCs w:val="28"/>
          <w:shd w:val="clear" w:color="auto" w:fill="FFFFFF"/>
          <w:lang w:val="en-US"/>
        </w:rPr>
        <w:t xml:space="preserve">: </w:t>
      </w:r>
      <w:r w:rsidRPr="00B97E5F">
        <w:rPr>
          <w:rFonts w:ascii="Times New Roman" w:eastAsia="Times New Roman" w:hAnsi="Times New Roman" w:cs="Times New Roman"/>
          <w:color w:val="000000" w:themeColor="text1"/>
          <w:sz w:val="28"/>
          <w:szCs w:val="28"/>
          <w:shd w:val="clear" w:color="auto" w:fill="FFFFFF"/>
          <w:lang w:val="uk-UA"/>
        </w:rPr>
        <w:t xml:space="preserve">веб-сайт. </w:t>
      </w:r>
      <w:r w:rsidRPr="00B97E5F">
        <w:rPr>
          <w:rFonts w:ascii="Times New Roman" w:eastAsia="Times New Roman" w:hAnsi="Times New Roman" w:cs="Times New Roman"/>
          <w:color w:val="000000" w:themeColor="text1"/>
          <w:sz w:val="28"/>
          <w:szCs w:val="28"/>
          <w:shd w:val="clear" w:color="auto" w:fill="FFFFFF"/>
          <w:lang w:val="en-US"/>
        </w:rPr>
        <w:t xml:space="preserve">URL: </w:t>
      </w:r>
      <w:hyperlink r:id="rId5" w:history="1">
        <w:r w:rsidRPr="00B97E5F">
          <w:rPr>
            <w:rStyle w:val="a3"/>
            <w:rFonts w:ascii="Times New Roman" w:eastAsia="Times New Roman" w:hAnsi="Times New Roman" w:cs="Times New Roman"/>
            <w:sz w:val="28"/>
            <w:szCs w:val="28"/>
            <w:shd w:val="clear" w:color="auto" w:fill="FFFFFF"/>
            <w:lang w:val="en-US"/>
          </w:rPr>
          <w:t>http://www.weforum.org/reports/global-competitiveness-report-2017-2018</w:t>
        </w:r>
      </w:hyperlink>
      <w:r w:rsidRPr="00B97E5F">
        <w:rPr>
          <w:rFonts w:ascii="Times New Roman" w:eastAsia="Times New Roman" w:hAnsi="Times New Roman" w:cs="Times New Roman"/>
          <w:color w:val="000000" w:themeColor="text1"/>
          <w:sz w:val="28"/>
          <w:szCs w:val="28"/>
          <w:shd w:val="clear" w:color="auto" w:fill="FFFFFF"/>
          <w:lang w:val="en-US"/>
        </w:rPr>
        <w:t xml:space="preserve">. </w:t>
      </w:r>
      <w:r w:rsidRPr="00B97E5F">
        <w:rPr>
          <w:rFonts w:ascii="Times New Roman" w:eastAsia="Times New Roman" w:hAnsi="Times New Roman" w:cs="Times New Roman"/>
          <w:sz w:val="28"/>
          <w:szCs w:val="28"/>
        </w:rPr>
        <w:t>(дата звернення: 11.09.2019).</w:t>
      </w:r>
    </w:p>
    <w:p w:rsidR="003654B0" w:rsidRPr="00B97E5F" w:rsidRDefault="003654B0" w:rsidP="003654B0">
      <w:pPr>
        <w:spacing w:line="276" w:lineRule="auto"/>
        <w:jc w:val="both"/>
        <w:rPr>
          <w:rFonts w:ascii="Times New Roman" w:eastAsia="Times New Roman" w:hAnsi="Times New Roman" w:cs="Times New Roman"/>
          <w:sz w:val="28"/>
          <w:szCs w:val="28"/>
          <w:lang w:val="en-US" w:eastAsia="ru-RU"/>
        </w:rPr>
      </w:pPr>
      <w:r w:rsidRPr="00B97E5F">
        <w:rPr>
          <w:rFonts w:ascii="Times New Roman" w:eastAsia="Times New Roman" w:hAnsi="Times New Roman" w:cs="Times New Roman"/>
          <w:sz w:val="28"/>
          <w:szCs w:val="28"/>
          <w:lang w:val="en-US" w:eastAsia="ru-RU"/>
        </w:rPr>
        <w:t>[</w:t>
      </w:r>
      <w:r>
        <w:rPr>
          <w:rFonts w:ascii="Times New Roman" w:eastAsia="Times New Roman" w:hAnsi="Times New Roman" w:cs="Times New Roman"/>
          <w:sz w:val="28"/>
          <w:szCs w:val="28"/>
          <w:lang w:val="en-US" w:eastAsia="ru-RU"/>
        </w:rPr>
        <w:t>46</w:t>
      </w:r>
      <w:r w:rsidRPr="00B97E5F">
        <w:rPr>
          <w:rFonts w:ascii="Times New Roman" w:eastAsia="Times New Roman" w:hAnsi="Times New Roman" w:cs="Times New Roman"/>
          <w:sz w:val="28"/>
          <w:szCs w:val="28"/>
          <w:lang w:val="en-US" w:eastAsia="ru-RU"/>
        </w:rPr>
        <w:t>] Gonzalez, A. Ethics in global business and in a plural society</w:t>
      </w:r>
      <w:r w:rsidRPr="00B97E5F">
        <w:rPr>
          <w:rFonts w:ascii="Times New Roman" w:eastAsia="Times New Roman" w:hAnsi="Times New Roman" w:cs="Times New Roman"/>
          <w:i/>
          <w:sz w:val="28"/>
          <w:szCs w:val="28"/>
          <w:lang w:val="en-US" w:eastAsia="ru-RU"/>
        </w:rPr>
        <w:t>. Journal of Business Ethics.</w:t>
      </w:r>
      <w:r w:rsidRPr="00B97E5F">
        <w:rPr>
          <w:rFonts w:ascii="Times New Roman" w:eastAsia="Times New Roman" w:hAnsi="Times New Roman" w:cs="Times New Roman"/>
          <w:sz w:val="28"/>
          <w:szCs w:val="28"/>
          <w:lang w:val="en-US" w:eastAsia="ru-RU"/>
        </w:rPr>
        <w:t xml:space="preserve"> 2003. №44. С. 3–36</w:t>
      </w:r>
    </w:p>
    <w:p w:rsidR="003654B0" w:rsidRDefault="003654B0" w:rsidP="003654B0">
      <w:pPr>
        <w:spacing w:line="276" w:lineRule="auto"/>
        <w:jc w:val="both"/>
        <w:rPr>
          <w:rFonts w:ascii="Times New Roman" w:eastAsia="Times New Roman" w:hAnsi="Times New Roman" w:cs="Times New Roman"/>
          <w:color w:val="000000"/>
          <w:sz w:val="28"/>
          <w:szCs w:val="28"/>
          <w:shd w:val="clear" w:color="auto" w:fill="FFFFFF"/>
          <w:lang w:val="en-US"/>
        </w:rPr>
      </w:pPr>
      <w:r w:rsidRPr="00B97E5F">
        <w:rPr>
          <w:rFonts w:ascii="Times New Roman" w:eastAsia="Times New Roman" w:hAnsi="Times New Roman" w:cs="Times New Roman"/>
          <w:color w:val="000000"/>
          <w:sz w:val="28"/>
          <w:szCs w:val="28"/>
          <w:shd w:val="clear" w:color="auto" w:fill="FFFFFF"/>
          <w:lang w:val="en-US"/>
        </w:rPr>
        <w:t>[</w:t>
      </w:r>
      <w:r>
        <w:rPr>
          <w:rFonts w:ascii="Times New Roman" w:eastAsia="Times New Roman" w:hAnsi="Times New Roman" w:cs="Times New Roman"/>
          <w:color w:val="000000"/>
          <w:sz w:val="28"/>
          <w:szCs w:val="28"/>
          <w:shd w:val="clear" w:color="auto" w:fill="FFFFFF"/>
          <w:lang w:val="en-US"/>
        </w:rPr>
        <w:t>47</w:t>
      </w:r>
      <w:r w:rsidRPr="00B97E5F">
        <w:rPr>
          <w:rFonts w:ascii="Times New Roman" w:eastAsia="Times New Roman" w:hAnsi="Times New Roman" w:cs="Times New Roman"/>
          <w:color w:val="000000"/>
          <w:sz w:val="28"/>
          <w:szCs w:val="28"/>
          <w:shd w:val="clear" w:color="auto" w:fill="FFFFFF"/>
          <w:lang w:val="en-US"/>
        </w:rPr>
        <w:t xml:space="preserve">] Amit R. Value creation in e-business. </w:t>
      </w:r>
      <w:r w:rsidRPr="00B97E5F">
        <w:rPr>
          <w:rFonts w:ascii="Times New Roman" w:eastAsia="Times New Roman" w:hAnsi="Times New Roman" w:cs="Times New Roman"/>
          <w:i/>
          <w:color w:val="000000"/>
          <w:sz w:val="28"/>
          <w:szCs w:val="28"/>
          <w:shd w:val="clear" w:color="auto" w:fill="FFFFFF"/>
          <w:lang w:val="en-US"/>
        </w:rPr>
        <w:t>Strategic Management Journal</w:t>
      </w:r>
      <w:r w:rsidRPr="00B97E5F">
        <w:rPr>
          <w:rFonts w:ascii="Times New Roman" w:eastAsia="Times New Roman" w:hAnsi="Times New Roman" w:cs="Times New Roman"/>
          <w:color w:val="000000"/>
          <w:sz w:val="28"/>
          <w:szCs w:val="28"/>
          <w:shd w:val="clear" w:color="auto" w:fill="FFFFFF"/>
          <w:lang w:val="en-US"/>
        </w:rPr>
        <w:t>. 2001. №22. С. 493–520.</w:t>
      </w:r>
    </w:p>
    <w:p w:rsidR="003654B0" w:rsidRDefault="003654B0" w:rsidP="003654B0">
      <w:pPr>
        <w:spacing w:line="276" w:lineRule="auto"/>
        <w:jc w:val="both"/>
        <w:rPr>
          <w:rFonts w:ascii="Times New Roman" w:eastAsia="Times New Roman" w:hAnsi="Times New Roman" w:cs="Times New Roman"/>
          <w:color w:val="000000"/>
          <w:sz w:val="28"/>
          <w:szCs w:val="28"/>
          <w:shd w:val="clear" w:color="auto" w:fill="FFFFFF"/>
          <w:lang w:val="uk-UA"/>
        </w:rPr>
      </w:pPr>
      <w:r w:rsidRPr="00B97E5F">
        <w:rPr>
          <w:rFonts w:ascii="Times New Roman" w:eastAsia="Times New Roman" w:hAnsi="Times New Roman" w:cs="Times New Roman"/>
          <w:color w:val="000000"/>
          <w:sz w:val="28"/>
          <w:szCs w:val="28"/>
          <w:shd w:val="clear" w:color="auto" w:fill="FFFFFF"/>
        </w:rPr>
        <w:t>[</w:t>
      </w:r>
      <w:r>
        <w:rPr>
          <w:rFonts w:ascii="Times New Roman" w:eastAsia="Times New Roman" w:hAnsi="Times New Roman" w:cs="Times New Roman"/>
          <w:color w:val="000000"/>
          <w:sz w:val="28"/>
          <w:szCs w:val="28"/>
          <w:shd w:val="clear" w:color="auto" w:fill="FFFFFF"/>
        </w:rPr>
        <w:t>48</w:t>
      </w:r>
      <w:r w:rsidRPr="00B97E5F">
        <w:rPr>
          <w:rFonts w:ascii="Times New Roman" w:eastAsia="Times New Roman" w:hAnsi="Times New Roman" w:cs="Times New Roman"/>
          <w:color w:val="000000"/>
          <w:sz w:val="28"/>
          <w:szCs w:val="28"/>
          <w:shd w:val="clear" w:color="auto" w:fill="FFFFFF"/>
        </w:rPr>
        <w:t xml:space="preserve">] </w:t>
      </w:r>
      <w:r w:rsidRPr="00B97E5F">
        <w:rPr>
          <w:rFonts w:ascii="Times New Roman" w:eastAsia="Times New Roman" w:hAnsi="Times New Roman" w:cs="Times New Roman"/>
          <w:color w:val="000000"/>
          <w:sz w:val="28"/>
          <w:szCs w:val="28"/>
          <w:shd w:val="clear" w:color="auto" w:fill="FFFFFF"/>
          <w:lang w:val="uk-UA"/>
        </w:rPr>
        <w:t>Нєнно І. М. Створення дієвих бізнес-моделей розвитку морських портів: макрополітичні та мікроекономічні аспекти: монографія. Одеса: ОНУ ім. І. І. Мечникова, 2017. 474 с.</w:t>
      </w:r>
    </w:p>
    <w:p w:rsidR="003654B0" w:rsidRDefault="003654B0" w:rsidP="003654B0">
      <w:pPr>
        <w:spacing w:line="276" w:lineRule="auto"/>
        <w:jc w:val="both"/>
        <w:rPr>
          <w:rFonts w:ascii="Times New Roman" w:eastAsia="Times New Roman" w:hAnsi="Times New Roman" w:cs="Times New Roman"/>
          <w:sz w:val="28"/>
          <w:szCs w:val="28"/>
          <w:lang w:val="uk-UA"/>
        </w:rPr>
      </w:pPr>
      <w:r w:rsidRPr="00B97E5F">
        <w:rPr>
          <w:rFonts w:ascii="Times New Roman" w:eastAsia="Times New Roman" w:hAnsi="Times New Roman" w:cs="Times New Roman"/>
          <w:sz w:val="28"/>
          <w:szCs w:val="28"/>
          <w:lang w:val="en-US" w:eastAsia="ru-RU"/>
        </w:rPr>
        <w:t>[</w:t>
      </w:r>
      <w:r>
        <w:rPr>
          <w:rFonts w:ascii="Times New Roman" w:eastAsia="Times New Roman" w:hAnsi="Times New Roman" w:cs="Times New Roman"/>
          <w:sz w:val="28"/>
          <w:szCs w:val="28"/>
          <w:lang w:val="en-US" w:eastAsia="ru-RU"/>
        </w:rPr>
        <w:t>49</w:t>
      </w:r>
      <w:r w:rsidRPr="00B97E5F">
        <w:rPr>
          <w:rFonts w:ascii="Times New Roman" w:eastAsia="Times New Roman" w:hAnsi="Times New Roman" w:cs="Times New Roman"/>
          <w:sz w:val="28"/>
          <w:szCs w:val="28"/>
          <w:lang w:val="en-US" w:eastAsia="ru-RU"/>
        </w:rPr>
        <w:t xml:space="preserve">] </w:t>
      </w:r>
      <w:r w:rsidRPr="00B97E5F">
        <w:rPr>
          <w:rFonts w:ascii="Times New Roman" w:eastAsia="Times New Roman" w:hAnsi="Times New Roman" w:cs="Times New Roman"/>
          <w:sz w:val="28"/>
          <w:szCs w:val="28"/>
          <w:lang w:val="uk-UA"/>
        </w:rPr>
        <w:t xml:space="preserve">А. С. Філіпенко, В. С. Будкін, А. С. Гальчинський. Україна і світове господарство: взаємодія на межі тисячоліть: навч. посіб. Київ : Либідь, 2002. 470 с. </w:t>
      </w:r>
    </w:p>
    <w:p w:rsidR="003654B0" w:rsidRDefault="003654B0" w:rsidP="003654B0">
      <w:pPr>
        <w:spacing w:line="276" w:lineRule="auto"/>
        <w:jc w:val="both"/>
        <w:rPr>
          <w:rFonts w:ascii="Times New Roman" w:eastAsia="Times New Roman" w:hAnsi="Times New Roman" w:cs="Times New Roman"/>
          <w:sz w:val="28"/>
          <w:szCs w:val="28"/>
          <w:lang w:val="uk-UA"/>
        </w:rPr>
      </w:pPr>
      <w:r w:rsidRPr="00B97E5F">
        <w:rPr>
          <w:rFonts w:ascii="Times New Roman" w:eastAsia="Times New Roman" w:hAnsi="Times New Roman" w:cs="Times New Roman"/>
          <w:sz w:val="28"/>
          <w:szCs w:val="28"/>
          <w:lang w:val="en-US" w:eastAsia="ru-RU"/>
        </w:rPr>
        <w:t>[</w:t>
      </w:r>
      <w:r>
        <w:rPr>
          <w:rFonts w:ascii="Times New Roman" w:eastAsia="Times New Roman" w:hAnsi="Times New Roman" w:cs="Times New Roman"/>
          <w:sz w:val="28"/>
          <w:szCs w:val="28"/>
          <w:lang w:val="en-US" w:eastAsia="ru-RU"/>
        </w:rPr>
        <w:t>50</w:t>
      </w:r>
      <w:r w:rsidRPr="00B97E5F">
        <w:rPr>
          <w:rFonts w:ascii="Times New Roman" w:eastAsia="Times New Roman" w:hAnsi="Times New Roman" w:cs="Times New Roman"/>
          <w:sz w:val="28"/>
          <w:szCs w:val="28"/>
          <w:lang w:val="en-US" w:eastAsia="ru-RU"/>
        </w:rPr>
        <w:t xml:space="preserve">] </w:t>
      </w:r>
      <w:r w:rsidRPr="00B97E5F">
        <w:rPr>
          <w:rFonts w:ascii="Times New Roman" w:eastAsia="Times New Roman" w:hAnsi="Times New Roman" w:cs="Times New Roman"/>
          <w:sz w:val="28"/>
          <w:szCs w:val="28"/>
          <w:lang w:val="uk-UA"/>
        </w:rPr>
        <w:t xml:space="preserve">Я. А. Жаліло, Я. Б. Базілюк, Я. В. Белінська. Конкурентоспроможність економіки України в умовах глобалізації / за ред. Я. А. Жаліла. Київ : НІСД, 2005. 388 с. </w:t>
      </w:r>
    </w:p>
    <w:p w:rsidR="003654B0" w:rsidRDefault="003654B0" w:rsidP="003654B0">
      <w:pPr>
        <w:spacing w:line="276" w:lineRule="auto"/>
        <w:jc w:val="both"/>
        <w:rPr>
          <w:rFonts w:ascii="Times New Roman" w:eastAsia="Times New Roman" w:hAnsi="Times New Roman" w:cs="Times New Roman"/>
          <w:sz w:val="28"/>
          <w:szCs w:val="28"/>
        </w:rPr>
      </w:pPr>
      <w:r w:rsidRPr="00B97E5F">
        <w:rPr>
          <w:rFonts w:ascii="Times New Roman" w:eastAsia="Times New Roman" w:hAnsi="Times New Roman" w:cs="Times New Roman"/>
          <w:sz w:val="28"/>
          <w:szCs w:val="28"/>
          <w:lang w:val="en-US" w:eastAsia="ru-RU"/>
        </w:rPr>
        <w:t>[</w:t>
      </w:r>
      <w:r>
        <w:rPr>
          <w:rFonts w:ascii="Times New Roman" w:eastAsia="Times New Roman" w:hAnsi="Times New Roman" w:cs="Times New Roman"/>
          <w:sz w:val="28"/>
          <w:szCs w:val="28"/>
          <w:lang w:val="en-US" w:eastAsia="ru-RU"/>
        </w:rPr>
        <w:t>51</w:t>
      </w:r>
      <w:r w:rsidRPr="00B97E5F">
        <w:rPr>
          <w:rFonts w:ascii="Times New Roman" w:eastAsia="Times New Roman" w:hAnsi="Times New Roman" w:cs="Times New Roman"/>
          <w:sz w:val="28"/>
          <w:szCs w:val="28"/>
          <w:lang w:val="en-US" w:eastAsia="ru-RU"/>
        </w:rPr>
        <w:t xml:space="preserve">] </w:t>
      </w:r>
      <w:r w:rsidRPr="00B97E5F">
        <w:rPr>
          <w:rFonts w:ascii="Times New Roman" w:eastAsia="Times New Roman" w:hAnsi="Times New Roman" w:cs="Times New Roman"/>
          <w:sz w:val="28"/>
          <w:szCs w:val="28"/>
          <w:lang w:val="uk-UA"/>
        </w:rPr>
        <w:t xml:space="preserve">Индекс глобальной конкурентоспособности. </w:t>
      </w:r>
      <w:r w:rsidRPr="00B97E5F">
        <w:rPr>
          <w:rFonts w:ascii="Times New Roman" w:eastAsia="Times New Roman" w:hAnsi="Times New Roman" w:cs="Times New Roman"/>
          <w:i/>
          <w:sz w:val="28"/>
          <w:szCs w:val="28"/>
          <w:lang w:val="uk-UA"/>
        </w:rPr>
        <w:t>Центр гуманитарных технологий</w:t>
      </w:r>
      <w:r w:rsidRPr="00B97E5F">
        <w:rPr>
          <w:rFonts w:ascii="Times New Roman" w:eastAsia="Times New Roman" w:hAnsi="Times New Roman" w:cs="Times New Roman"/>
          <w:sz w:val="28"/>
          <w:szCs w:val="28"/>
          <w:lang w:val="uk-UA"/>
        </w:rPr>
        <w:t xml:space="preserve">: веб-сайт. </w:t>
      </w:r>
      <w:r w:rsidRPr="00B97E5F">
        <w:rPr>
          <w:rFonts w:ascii="Times New Roman" w:eastAsia="Times New Roman" w:hAnsi="Times New Roman" w:cs="Times New Roman"/>
          <w:sz w:val="28"/>
          <w:szCs w:val="28"/>
          <w:lang w:val="en-US"/>
        </w:rPr>
        <w:t>URL:</w:t>
      </w:r>
      <w:r w:rsidRPr="00B97E5F">
        <w:rPr>
          <w:rFonts w:ascii="Times New Roman" w:eastAsia="Times New Roman" w:hAnsi="Times New Roman" w:cs="Times New Roman"/>
          <w:sz w:val="28"/>
          <w:szCs w:val="28"/>
          <w:lang w:val="uk-UA"/>
        </w:rPr>
        <w:t xml:space="preserve"> </w:t>
      </w:r>
      <w:hyperlink r:id="rId6" w:history="1">
        <w:r w:rsidRPr="00B97E5F">
          <w:rPr>
            <w:rStyle w:val="a3"/>
            <w:rFonts w:ascii="Times New Roman" w:eastAsia="Times New Roman" w:hAnsi="Times New Roman" w:cs="Times New Roman"/>
            <w:sz w:val="28"/>
            <w:szCs w:val="28"/>
            <w:lang w:val="uk-UA"/>
          </w:rPr>
          <w:t>http://gtmarket.ru/ratings/global-competitivenessindex/info</w:t>
        </w:r>
      </w:hyperlink>
      <w:r w:rsidRPr="00B97E5F">
        <w:rPr>
          <w:rFonts w:ascii="Times New Roman" w:eastAsia="Times New Roman" w:hAnsi="Times New Roman" w:cs="Times New Roman"/>
          <w:sz w:val="28"/>
          <w:szCs w:val="28"/>
          <w:lang w:val="uk-UA"/>
        </w:rPr>
        <w:t xml:space="preserve"> </w:t>
      </w:r>
      <w:r w:rsidRPr="00B97E5F">
        <w:rPr>
          <w:rFonts w:ascii="Times New Roman" w:eastAsia="Times New Roman" w:hAnsi="Times New Roman" w:cs="Times New Roman"/>
          <w:sz w:val="28"/>
          <w:szCs w:val="28"/>
        </w:rPr>
        <w:t>(дата звернення: 29.09.2019).</w:t>
      </w:r>
    </w:p>
    <w:p w:rsidR="003654B0" w:rsidRDefault="003654B0" w:rsidP="003654B0">
      <w:pPr>
        <w:spacing w:line="276" w:lineRule="auto"/>
        <w:jc w:val="both"/>
        <w:rPr>
          <w:rFonts w:ascii="Times New Roman" w:eastAsia="Times New Roman" w:hAnsi="Times New Roman" w:cs="Times New Roman"/>
          <w:sz w:val="28"/>
          <w:szCs w:val="28"/>
        </w:rPr>
      </w:pPr>
      <w:r w:rsidRPr="00B97E5F">
        <w:rPr>
          <w:rFonts w:ascii="Times New Roman" w:eastAsia="Times New Roman" w:hAnsi="Times New Roman" w:cs="Times New Roman"/>
          <w:sz w:val="28"/>
          <w:szCs w:val="28"/>
          <w:lang w:val="en-US" w:eastAsia="ru-RU"/>
        </w:rPr>
        <w:t>[</w:t>
      </w:r>
      <w:r>
        <w:rPr>
          <w:rFonts w:ascii="Times New Roman" w:eastAsia="Times New Roman" w:hAnsi="Times New Roman" w:cs="Times New Roman"/>
          <w:sz w:val="28"/>
          <w:szCs w:val="28"/>
          <w:lang w:val="en-US" w:eastAsia="ru-RU"/>
        </w:rPr>
        <w:t>52</w:t>
      </w:r>
      <w:r w:rsidRPr="00B97E5F">
        <w:rPr>
          <w:rFonts w:ascii="Times New Roman" w:eastAsia="Times New Roman" w:hAnsi="Times New Roman" w:cs="Times New Roman"/>
          <w:sz w:val="28"/>
          <w:szCs w:val="28"/>
          <w:lang w:val="en-US" w:eastAsia="ru-RU"/>
        </w:rPr>
        <w:t xml:space="preserve">] </w:t>
      </w:r>
      <w:r w:rsidRPr="00B97E5F">
        <w:rPr>
          <w:rFonts w:ascii="Times New Roman" w:eastAsia="Times New Roman" w:hAnsi="Times New Roman" w:cs="Times New Roman"/>
          <w:sz w:val="28"/>
          <w:szCs w:val="28"/>
          <w:lang w:val="uk-UA"/>
        </w:rPr>
        <w:t xml:space="preserve">«Индекс экономической свободы 2010-2015». </w:t>
      </w:r>
      <w:r w:rsidRPr="00B97E5F">
        <w:rPr>
          <w:rFonts w:ascii="Times New Roman" w:eastAsia="Times New Roman" w:hAnsi="Times New Roman" w:cs="Times New Roman"/>
          <w:i/>
          <w:sz w:val="28"/>
          <w:szCs w:val="28"/>
          <w:lang w:val="uk-UA"/>
        </w:rPr>
        <w:t>Центр гуманитарных технологий</w:t>
      </w:r>
      <w:r w:rsidRPr="00B97E5F">
        <w:rPr>
          <w:rFonts w:ascii="Times New Roman" w:eastAsia="Times New Roman" w:hAnsi="Times New Roman" w:cs="Times New Roman"/>
          <w:sz w:val="28"/>
          <w:szCs w:val="28"/>
          <w:lang w:val="uk-UA"/>
        </w:rPr>
        <w:t xml:space="preserve">: веб-сайт. </w:t>
      </w:r>
      <w:r w:rsidRPr="00B97E5F">
        <w:rPr>
          <w:rFonts w:ascii="Times New Roman" w:eastAsia="Times New Roman" w:hAnsi="Times New Roman" w:cs="Times New Roman"/>
          <w:sz w:val="28"/>
          <w:szCs w:val="28"/>
          <w:lang w:val="en-US"/>
        </w:rPr>
        <w:t>URL:</w:t>
      </w:r>
      <w:r w:rsidRPr="00B97E5F">
        <w:rPr>
          <w:rFonts w:ascii="Times New Roman" w:eastAsia="Times New Roman" w:hAnsi="Times New Roman" w:cs="Times New Roman"/>
          <w:sz w:val="28"/>
          <w:szCs w:val="28"/>
          <w:lang w:val="uk-UA"/>
        </w:rPr>
        <w:t xml:space="preserve"> </w:t>
      </w:r>
      <w:hyperlink r:id="rId7" w:history="1">
        <w:r w:rsidRPr="00B97E5F">
          <w:rPr>
            <w:rStyle w:val="a3"/>
            <w:rFonts w:ascii="Times New Roman" w:eastAsia="Times New Roman" w:hAnsi="Times New Roman" w:cs="Times New Roman"/>
            <w:sz w:val="28"/>
            <w:szCs w:val="28"/>
            <w:lang w:val="uk-UA"/>
          </w:rPr>
          <w:t>http://gtmarket.ru/news/state/2010/01/21/2487</w:t>
        </w:r>
      </w:hyperlink>
      <w:r w:rsidRPr="00B97E5F">
        <w:rPr>
          <w:rFonts w:ascii="Times New Roman" w:eastAsia="Times New Roman" w:hAnsi="Times New Roman" w:cs="Times New Roman"/>
          <w:sz w:val="28"/>
          <w:szCs w:val="28"/>
          <w:lang w:val="uk-UA"/>
        </w:rPr>
        <w:t xml:space="preserve"> </w:t>
      </w:r>
      <w:r w:rsidRPr="00B97E5F">
        <w:rPr>
          <w:rFonts w:ascii="Times New Roman" w:eastAsia="Times New Roman" w:hAnsi="Times New Roman" w:cs="Times New Roman"/>
          <w:sz w:val="28"/>
          <w:szCs w:val="28"/>
        </w:rPr>
        <w:t>(дата звернення: 29.09.2019).</w:t>
      </w:r>
    </w:p>
    <w:p w:rsidR="003654B0" w:rsidRDefault="003654B0" w:rsidP="003654B0">
      <w:pPr>
        <w:spacing w:line="276" w:lineRule="auto"/>
        <w:jc w:val="both"/>
        <w:rPr>
          <w:rFonts w:ascii="Times New Roman" w:eastAsia="Times New Roman" w:hAnsi="Times New Roman" w:cs="Times New Roman"/>
          <w:sz w:val="28"/>
          <w:szCs w:val="28"/>
        </w:rPr>
      </w:pPr>
      <w:r w:rsidRPr="003654B0">
        <w:rPr>
          <w:rFonts w:ascii="Times New Roman" w:eastAsia="Times New Roman" w:hAnsi="Times New Roman" w:cs="Times New Roman"/>
          <w:sz w:val="28"/>
          <w:szCs w:val="28"/>
          <w:lang w:eastAsia="ru-RU"/>
        </w:rPr>
        <w:t xml:space="preserve">[53] </w:t>
      </w:r>
      <w:r w:rsidRPr="00B97E5F">
        <w:rPr>
          <w:rFonts w:ascii="Times New Roman" w:eastAsia="Times New Roman" w:hAnsi="Times New Roman" w:cs="Times New Roman"/>
          <w:sz w:val="28"/>
          <w:szCs w:val="28"/>
          <w:lang w:val="uk-UA"/>
        </w:rPr>
        <w:t xml:space="preserve">Исследование Всемирного банка: ведение бизнеса в 2020 году. </w:t>
      </w:r>
      <w:r w:rsidRPr="00B97E5F">
        <w:rPr>
          <w:rFonts w:ascii="Times New Roman" w:eastAsia="Times New Roman" w:hAnsi="Times New Roman" w:cs="Times New Roman"/>
          <w:i/>
          <w:sz w:val="28"/>
          <w:szCs w:val="28"/>
          <w:lang w:val="uk-UA"/>
        </w:rPr>
        <w:t>Центр гуманитарных технологий</w:t>
      </w:r>
      <w:r w:rsidRPr="00B97E5F">
        <w:rPr>
          <w:rFonts w:ascii="Times New Roman" w:eastAsia="Times New Roman" w:hAnsi="Times New Roman" w:cs="Times New Roman"/>
          <w:sz w:val="28"/>
          <w:szCs w:val="28"/>
          <w:lang w:val="uk-UA"/>
        </w:rPr>
        <w:t xml:space="preserve">: веб-сайт. </w:t>
      </w:r>
      <w:r w:rsidRPr="00B97E5F">
        <w:rPr>
          <w:rFonts w:ascii="Times New Roman" w:eastAsia="Times New Roman" w:hAnsi="Times New Roman" w:cs="Times New Roman"/>
          <w:sz w:val="28"/>
          <w:szCs w:val="28"/>
          <w:lang w:val="en-US"/>
        </w:rPr>
        <w:t>URL</w:t>
      </w:r>
      <w:r w:rsidRPr="003654B0">
        <w:rPr>
          <w:rFonts w:ascii="Times New Roman" w:eastAsia="Times New Roman" w:hAnsi="Times New Roman" w:cs="Times New Roman"/>
          <w:sz w:val="28"/>
          <w:szCs w:val="28"/>
        </w:rPr>
        <w:t xml:space="preserve">: </w:t>
      </w:r>
      <w:hyperlink r:id="rId8" w:history="1">
        <w:r w:rsidRPr="00B97E5F">
          <w:rPr>
            <w:rStyle w:val="a3"/>
            <w:rFonts w:ascii="Times New Roman" w:eastAsia="Times New Roman" w:hAnsi="Times New Roman" w:cs="Times New Roman"/>
            <w:sz w:val="28"/>
            <w:szCs w:val="28"/>
            <w:lang w:val="uk-UA"/>
          </w:rPr>
          <w:t>http://gtmarket.ru/news/2016/10/26/7312</w:t>
        </w:r>
      </w:hyperlink>
      <w:r w:rsidRPr="00B97E5F">
        <w:rPr>
          <w:rFonts w:ascii="Times New Roman" w:eastAsia="Times New Roman" w:hAnsi="Times New Roman" w:cs="Times New Roman"/>
          <w:sz w:val="28"/>
          <w:szCs w:val="28"/>
          <w:lang w:val="uk-UA"/>
        </w:rPr>
        <w:t xml:space="preserve"> </w:t>
      </w:r>
      <w:r w:rsidRPr="00B97E5F">
        <w:rPr>
          <w:rFonts w:ascii="Times New Roman" w:eastAsia="Times New Roman" w:hAnsi="Times New Roman" w:cs="Times New Roman"/>
          <w:sz w:val="28"/>
          <w:szCs w:val="28"/>
        </w:rPr>
        <w:t>(дата звернення: 29.09.2019).</w:t>
      </w:r>
    </w:p>
    <w:p w:rsidR="003654B0" w:rsidRPr="003654B0" w:rsidRDefault="003654B0" w:rsidP="003654B0">
      <w:pPr>
        <w:spacing w:line="276" w:lineRule="auto"/>
        <w:jc w:val="both"/>
        <w:rPr>
          <w:rFonts w:ascii="Times New Roman" w:eastAsia="Times New Roman" w:hAnsi="Times New Roman" w:cs="Times New Roman"/>
          <w:sz w:val="28"/>
          <w:szCs w:val="28"/>
          <w:lang w:val="en-US"/>
        </w:rPr>
      </w:pPr>
      <w:r w:rsidRPr="00B97E5F">
        <w:rPr>
          <w:rFonts w:ascii="Times New Roman" w:eastAsia="Times New Roman" w:hAnsi="Times New Roman" w:cs="Times New Roman"/>
          <w:sz w:val="28"/>
          <w:szCs w:val="28"/>
          <w:lang w:val="en-US" w:eastAsia="ru-RU"/>
        </w:rPr>
        <w:t>[</w:t>
      </w:r>
      <w:r>
        <w:rPr>
          <w:rFonts w:ascii="Times New Roman" w:eastAsia="Times New Roman" w:hAnsi="Times New Roman" w:cs="Times New Roman"/>
          <w:sz w:val="28"/>
          <w:szCs w:val="28"/>
          <w:lang w:val="en-US" w:eastAsia="ru-RU"/>
        </w:rPr>
        <w:t>54</w:t>
      </w:r>
      <w:r w:rsidRPr="00B97E5F">
        <w:rPr>
          <w:rFonts w:ascii="Times New Roman" w:eastAsia="Times New Roman" w:hAnsi="Times New Roman" w:cs="Times New Roman"/>
          <w:sz w:val="28"/>
          <w:szCs w:val="28"/>
          <w:lang w:val="en-US" w:eastAsia="ru-RU"/>
        </w:rPr>
        <w:t xml:space="preserve">] </w:t>
      </w:r>
      <w:r w:rsidRPr="00B97E5F">
        <w:rPr>
          <w:rFonts w:ascii="Times New Roman" w:eastAsia="Times New Roman" w:hAnsi="Times New Roman" w:cs="Times New Roman"/>
          <w:sz w:val="28"/>
          <w:szCs w:val="28"/>
          <w:lang w:val="uk-UA"/>
        </w:rPr>
        <w:t xml:space="preserve">Corruption Perception Index – Overview. </w:t>
      </w:r>
      <w:r w:rsidRPr="00B97E5F">
        <w:rPr>
          <w:rFonts w:ascii="Times New Roman" w:eastAsia="Times New Roman" w:hAnsi="Times New Roman" w:cs="Times New Roman"/>
          <w:i/>
          <w:sz w:val="28"/>
          <w:szCs w:val="28"/>
          <w:lang w:val="uk-UA"/>
        </w:rPr>
        <w:t>Transparency international</w:t>
      </w:r>
      <w:r w:rsidRPr="00B97E5F">
        <w:rPr>
          <w:rFonts w:ascii="Times New Roman" w:eastAsia="Times New Roman" w:hAnsi="Times New Roman" w:cs="Times New Roman"/>
          <w:sz w:val="28"/>
          <w:szCs w:val="28"/>
          <w:lang w:val="uk-UA"/>
        </w:rPr>
        <w:t xml:space="preserve">: веб-сайт. URL: </w:t>
      </w:r>
      <w:hyperlink r:id="rId9" w:history="1">
        <w:r w:rsidRPr="00B97E5F">
          <w:rPr>
            <w:rStyle w:val="a3"/>
            <w:rFonts w:ascii="Times New Roman" w:eastAsia="Times New Roman" w:hAnsi="Times New Roman" w:cs="Times New Roman"/>
            <w:sz w:val="28"/>
            <w:szCs w:val="28"/>
            <w:lang w:val="uk-UA"/>
          </w:rPr>
          <w:t>http://www.transparency.org/research/cpi/overview</w:t>
        </w:r>
      </w:hyperlink>
      <w:r w:rsidRPr="00B97E5F">
        <w:rPr>
          <w:rFonts w:ascii="Times New Roman" w:eastAsia="Times New Roman" w:hAnsi="Times New Roman" w:cs="Times New Roman"/>
          <w:sz w:val="28"/>
          <w:szCs w:val="28"/>
          <w:lang w:val="uk-UA"/>
        </w:rPr>
        <w:t xml:space="preserve"> </w:t>
      </w:r>
      <w:r w:rsidRPr="003654B0">
        <w:rPr>
          <w:rFonts w:ascii="Times New Roman" w:eastAsia="Times New Roman" w:hAnsi="Times New Roman" w:cs="Times New Roman"/>
          <w:sz w:val="28"/>
          <w:szCs w:val="28"/>
          <w:lang w:val="en-US"/>
        </w:rPr>
        <w:t>(</w:t>
      </w:r>
      <w:r w:rsidRPr="00B97E5F">
        <w:rPr>
          <w:rFonts w:ascii="Times New Roman" w:eastAsia="Times New Roman" w:hAnsi="Times New Roman" w:cs="Times New Roman"/>
          <w:sz w:val="28"/>
          <w:szCs w:val="28"/>
        </w:rPr>
        <w:t>дата</w:t>
      </w:r>
      <w:r w:rsidRPr="003654B0">
        <w:rPr>
          <w:rFonts w:ascii="Times New Roman" w:eastAsia="Times New Roman" w:hAnsi="Times New Roman" w:cs="Times New Roman"/>
          <w:sz w:val="28"/>
          <w:szCs w:val="28"/>
          <w:lang w:val="en-US"/>
        </w:rPr>
        <w:t xml:space="preserve"> </w:t>
      </w:r>
      <w:r w:rsidRPr="00B97E5F">
        <w:rPr>
          <w:rFonts w:ascii="Times New Roman" w:eastAsia="Times New Roman" w:hAnsi="Times New Roman" w:cs="Times New Roman"/>
          <w:sz w:val="28"/>
          <w:szCs w:val="28"/>
        </w:rPr>
        <w:t>звернення</w:t>
      </w:r>
      <w:r w:rsidRPr="003654B0">
        <w:rPr>
          <w:rFonts w:ascii="Times New Roman" w:eastAsia="Times New Roman" w:hAnsi="Times New Roman" w:cs="Times New Roman"/>
          <w:sz w:val="28"/>
          <w:szCs w:val="28"/>
          <w:lang w:val="en-US"/>
        </w:rPr>
        <w:t>: 29.09.2019).</w:t>
      </w:r>
    </w:p>
    <w:p w:rsidR="003654B0" w:rsidRPr="003654B0" w:rsidRDefault="003654B0" w:rsidP="003654B0">
      <w:pPr>
        <w:spacing w:line="276" w:lineRule="auto"/>
        <w:jc w:val="both"/>
        <w:rPr>
          <w:rFonts w:ascii="Times New Roman" w:eastAsia="Times New Roman" w:hAnsi="Times New Roman" w:cs="Times New Roman"/>
          <w:sz w:val="28"/>
          <w:szCs w:val="28"/>
          <w:lang w:val="uk-UA"/>
        </w:rPr>
      </w:pPr>
      <w:r w:rsidRPr="00B97E5F">
        <w:rPr>
          <w:rFonts w:ascii="Times New Roman" w:eastAsia="Times New Roman" w:hAnsi="Times New Roman" w:cs="Times New Roman"/>
          <w:sz w:val="28"/>
          <w:szCs w:val="28"/>
          <w:lang w:val="en-US" w:eastAsia="ru-RU"/>
        </w:rPr>
        <w:t>[</w:t>
      </w:r>
      <w:r>
        <w:rPr>
          <w:rFonts w:ascii="Times New Roman" w:eastAsia="Times New Roman" w:hAnsi="Times New Roman" w:cs="Times New Roman"/>
          <w:sz w:val="28"/>
          <w:szCs w:val="28"/>
          <w:lang w:val="en-US" w:eastAsia="ru-RU"/>
        </w:rPr>
        <w:t>55</w:t>
      </w:r>
      <w:r w:rsidRPr="00B97E5F">
        <w:rPr>
          <w:rFonts w:ascii="Times New Roman" w:eastAsia="Times New Roman" w:hAnsi="Times New Roman" w:cs="Times New Roman"/>
          <w:sz w:val="28"/>
          <w:szCs w:val="28"/>
          <w:lang w:val="en-US" w:eastAsia="ru-RU"/>
        </w:rPr>
        <w:t xml:space="preserve">] </w:t>
      </w:r>
      <w:r w:rsidRPr="00B97E5F">
        <w:rPr>
          <w:rFonts w:ascii="Times New Roman" w:eastAsia="Times New Roman" w:hAnsi="Times New Roman" w:cs="Times New Roman"/>
          <w:sz w:val="28"/>
          <w:szCs w:val="28"/>
          <w:lang w:val="uk-UA"/>
        </w:rPr>
        <w:t xml:space="preserve">Knowledge Economy Index. </w:t>
      </w:r>
      <w:r w:rsidRPr="00B97E5F">
        <w:rPr>
          <w:rFonts w:ascii="Times New Roman" w:eastAsia="Times New Roman" w:hAnsi="Times New Roman" w:cs="Times New Roman"/>
          <w:i/>
          <w:sz w:val="28"/>
          <w:szCs w:val="28"/>
          <w:lang w:val="uk-UA"/>
        </w:rPr>
        <w:t>Wikipedia</w:t>
      </w:r>
      <w:r w:rsidRPr="00B97E5F">
        <w:rPr>
          <w:rFonts w:ascii="Times New Roman" w:eastAsia="Times New Roman" w:hAnsi="Times New Roman" w:cs="Times New Roman"/>
          <w:sz w:val="28"/>
          <w:szCs w:val="28"/>
          <w:lang w:val="uk-UA"/>
        </w:rPr>
        <w:t xml:space="preserve">: веб-сайт. URL:  </w:t>
      </w:r>
      <w:hyperlink r:id="rId10" w:history="1">
        <w:r w:rsidRPr="00B97E5F">
          <w:rPr>
            <w:rStyle w:val="a3"/>
            <w:rFonts w:ascii="Times New Roman" w:eastAsia="Times New Roman" w:hAnsi="Times New Roman" w:cs="Times New Roman"/>
            <w:sz w:val="28"/>
            <w:szCs w:val="28"/>
            <w:lang w:val="uk-UA"/>
          </w:rPr>
          <w:t>https://en.wikipedia.org/wiki/Knowledge_Economic_Index</w:t>
        </w:r>
      </w:hyperlink>
      <w:r w:rsidRPr="00B97E5F">
        <w:rPr>
          <w:rFonts w:ascii="Times New Roman" w:eastAsia="Times New Roman" w:hAnsi="Times New Roman" w:cs="Times New Roman"/>
          <w:sz w:val="28"/>
          <w:szCs w:val="28"/>
          <w:lang w:val="uk-UA"/>
        </w:rPr>
        <w:t xml:space="preserve"> </w:t>
      </w:r>
      <w:r w:rsidRPr="003654B0">
        <w:rPr>
          <w:rFonts w:ascii="Times New Roman" w:eastAsia="Times New Roman" w:hAnsi="Times New Roman" w:cs="Times New Roman"/>
          <w:sz w:val="28"/>
          <w:szCs w:val="28"/>
          <w:lang w:val="uk-UA"/>
        </w:rPr>
        <w:t>(дата звернення: 03.10.2019).</w:t>
      </w:r>
    </w:p>
    <w:p w:rsidR="003654B0" w:rsidRDefault="003654B0" w:rsidP="003654B0">
      <w:pPr>
        <w:spacing w:line="276" w:lineRule="auto"/>
        <w:jc w:val="both"/>
        <w:rPr>
          <w:rFonts w:ascii="Times New Roman" w:eastAsia="Times New Roman" w:hAnsi="Times New Roman" w:cs="Times New Roman"/>
          <w:sz w:val="28"/>
          <w:szCs w:val="28"/>
          <w:lang w:val="uk-UA"/>
        </w:rPr>
      </w:pPr>
      <w:r w:rsidRPr="003654B0">
        <w:rPr>
          <w:rFonts w:ascii="Times New Roman" w:eastAsia="Times New Roman" w:hAnsi="Times New Roman" w:cs="Times New Roman"/>
          <w:sz w:val="28"/>
          <w:szCs w:val="28"/>
          <w:lang w:eastAsia="ru-RU"/>
        </w:rPr>
        <w:t xml:space="preserve">[56] </w:t>
      </w:r>
      <w:r w:rsidRPr="00B97E5F">
        <w:rPr>
          <w:rFonts w:ascii="Times New Roman" w:eastAsia="Times New Roman" w:hAnsi="Times New Roman" w:cs="Times New Roman"/>
          <w:sz w:val="28"/>
          <w:szCs w:val="28"/>
          <w:lang w:val="uk-UA"/>
        </w:rPr>
        <w:t xml:space="preserve">Уманців Ю. Економіка України у вимірі глобальної конкурентоспроможності. </w:t>
      </w:r>
      <w:r w:rsidRPr="00B97E5F">
        <w:rPr>
          <w:rFonts w:ascii="Times New Roman" w:eastAsia="Times New Roman" w:hAnsi="Times New Roman" w:cs="Times New Roman"/>
          <w:i/>
          <w:sz w:val="28"/>
          <w:szCs w:val="28"/>
          <w:lang w:val="uk-UA"/>
        </w:rPr>
        <w:t>Вісник Антимонопольного комітету України. Конкуренція.</w:t>
      </w:r>
      <w:r w:rsidRPr="00B97E5F">
        <w:rPr>
          <w:rFonts w:ascii="Times New Roman" w:eastAsia="Times New Roman" w:hAnsi="Times New Roman" w:cs="Times New Roman"/>
          <w:sz w:val="28"/>
          <w:szCs w:val="28"/>
          <w:lang w:val="uk-UA"/>
        </w:rPr>
        <w:t xml:space="preserve"> 2011. № 1. С. 14–23. </w:t>
      </w:r>
    </w:p>
    <w:p w:rsidR="003654B0" w:rsidRPr="00217EA6" w:rsidRDefault="003654B0" w:rsidP="003654B0">
      <w:pPr>
        <w:spacing w:line="276"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[57] Кузнецов</w:t>
      </w:r>
      <w:r>
        <w:rPr>
          <w:rFonts w:ascii="Times New Roman" w:eastAsia="Times New Roman" w:hAnsi="Times New Roman" w:cs="Times New Roman"/>
          <w:sz w:val="28"/>
          <w:szCs w:val="28"/>
        </w:rPr>
        <w:t xml:space="preserve"> Э.А. Инновационный механизм развития управленческого капитала. </w:t>
      </w:r>
      <w:r>
        <w:rPr>
          <w:rFonts w:ascii="Times New Roman" w:eastAsia="Times New Roman" w:hAnsi="Times New Roman" w:cs="Times New Roman"/>
          <w:sz w:val="28"/>
          <w:szCs w:val="28"/>
          <w:lang w:val="uk-UA"/>
        </w:rPr>
        <w:t>Матеріали 65-ої наукової конференції професорсько-викладацького складу економіко-правового факультету ОНУ ім. І. І. Мечникова; 25-29 листопада 2014 р. Одеса: “Астропринт”. С. 218-220.</w:t>
      </w:r>
    </w:p>
    <w:p w:rsidR="003654B0" w:rsidRPr="00B97E5F" w:rsidRDefault="003654B0" w:rsidP="003654B0">
      <w:pPr>
        <w:spacing w:line="276" w:lineRule="auto"/>
        <w:jc w:val="both"/>
        <w:rPr>
          <w:rFonts w:ascii="Times New Roman" w:eastAsia="Times New Roman" w:hAnsi="Times New Roman" w:cs="Times New Roman"/>
          <w:sz w:val="28"/>
          <w:szCs w:val="28"/>
          <w:lang w:val="uk-UA"/>
        </w:rPr>
      </w:pPr>
      <w:r w:rsidRPr="003654B0">
        <w:rPr>
          <w:rFonts w:ascii="Times New Roman" w:eastAsia="Times New Roman" w:hAnsi="Times New Roman" w:cs="Times New Roman"/>
          <w:sz w:val="28"/>
          <w:szCs w:val="28"/>
          <w:lang w:eastAsia="ru-RU"/>
        </w:rPr>
        <w:t xml:space="preserve">[58] </w:t>
      </w:r>
      <w:r w:rsidRPr="00B97E5F">
        <w:rPr>
          <w:rFonts w:ascii="Times New Roman" w:eastAsia="Times New Roman" w:hAnsi="Times New Roman" w:cs="Times New Roman"/>
          <w:sz w:val="28"/>
          <w:szCs w:val="28"/>
          <w:lang w:val="uk-UA"/>
        </w:rPr>
        <w:t xml:space="preserve">Синюченко М. І. Конкурентоспроможність національної економіки: дослідження ефективності факторів зростання. </w:t>
      </w:r>
      <w:r w:rsidRPr="00B97E5F">
        <w:rPr>
          <w:rFonts w:ascii="Times New Roman" w:eastAsia="Times New Roman" w:hAnsi="Times New Roman" w:cs="Times New Roman"/>
          <w:i/>
          <w:sz w:val="28"/>
          <w:szCs w:val="28"/>
          <w:lang w:val="uk-UA"/>
        </w:rPr>
        <w:t>Бізнес Інформ</w:t>
      </w:r>
      <w:r w:rsidRPr="00B97E5F">
        <w:rPr>
          <w:rFonts w:ascii="Times New Roman" w:eastAsia="Times New Roman" w:hAnsi="Times New Roman" w:cs="Times New Roman"/>
          <w:sz w:val="28"/>
          <w:szCs w:val="28"/>
          <w:lang w:val="uk-UA"/>
        </w:rPr>
        <w:t>. 2014. № 7. С. 14–17.</w:t>
      </w:r>
    </w:p>
    <w:p w:rsidR="003654B0" w:rsidRPr="00B97E5F" w:rsidRDefault="003654B0" w:rsidP="003654B0">
      <w:pPr>
        <w:spacing w:line="276" w:lineRule="auto"/>
        <w:jc w:val="both"/>
        <w:rPr>
          <w:rFonts w:ascii="Times New Roman" w:eastAsia="Times New Roman" w:hAnsi="Times New Roman" w:cs="Times New Roman"/>
          <w:sz w:val="28"/>
          <w:szCs w:val="28"/>
        </w:rPr>
      </w:pPr>
      <w:r w:rsidRPr="003654B0">
        <w:rPr>
          <w:rFonts w:ascii="Times New Roman" w:eastAsia="Times New Roman" w:hAnsi="Times New Roman" w:cs="Times New Roman"/>
          <w:sz w:val="28"/>
          <w:szCs w:val="28"/>
          <w:lang w:eastAsia="ru-RU"/>
        </w:rPr>
        <w:t>[59]</w:t>
      </w:r>
      <w:r w:rsidRPr="00B97E5F">
        <w:rPr>
          <w:rFonts w:ascii="Times New Roman" w:eastAsia="Times New Roman" w:hAnsi="Times New Roman" w:cs="Times New Roman"/>
          <w:sz w:val="28"/>
          <w:szCs w:val="28"/>
          <w:lang w:val="uk-UA"/>
        </w:rPr>
        <w:t xml:space="preserve"> Брикова І. В. Ключові фактори формування інноваційних конкурентних переваг національних регіонів в умовах становлення економіки знань. </w:t>
      </w:r>
      <w:r w:rsidRPr="00B97E5F">
        <w:rPr>
          <w:rFonts w:ascii="Times New Roman" w:eastAsia="Times New Roman" w:hAnsi="Times New Roman" w:cs="Times New Roman"/>
          <w:sz w:val="28"/>
          <w:szCs w:val="28"/>
        </w:rPr>
        <w:t>URL: http://kiev.convdocs.org/docs/315/index-80675.html (дата звернення: 12.10.2019).</w:t>
      </w:r>
    </w:p>
    <w:p w:rsidR="003654B0" w:rsidRPr="004164CD" w:rsidRDefault="003654B0" w:rsidP="003654B0">
      <w:pPr>
        <w:spacing w:line="276" w:lineRule="auto"/>
        <w:jc w:val="both"/>
        <w:rPr>
          <w:rFonts w:ascii="Times New Roman" w:eastAsia="Times New Roman" w:hAnsi="Times New Roman" w:cs="Times New Roman"/>
          <w:sz w:val="28"/>
          <w:szCs w:val="28"/>
        </w:rPr>
      </w:pPr>
      <w:r w:rsidRPr="003654B0">
        <w:rPr>
          <w:rFonts w:ascii="Times New Roman" w:eastAsia="Times New Roman" w:hAnsi="Times New Roman" w:cs="Times New Roman"/>
          <w:sz w:val="28"/>
          <w:szCs w:val="28"/>
          <w:lang w:eastAsia="ru-RU"/>
        </w:rPr>
        <w:t xml:space="preserve">[60] </w:t>
      </w:r>
      <w:r w:rsidRPr="00B97E5F">
        <w:rPr>
          <w:rFonts w:ascii="Times New Roman" w:eastAsia="Times New Roman" w:hAnsi="Times New Roman" w:cs="Times New Roman"/>
          <w:sz w:val="28"/>
          <w:szCs w:val="28"/>
        </w:rPr>
        <w:t xml:space="preserve">Аналітика: чому таланти тікають з України? </w:t>
      </w:r>
      <w:r w:rsidRPr="00B97E5F">
        <w:rPr>
          <w:rFonts w:ascii="Times New Roman" w:eastAsia="Times New Roman" w:hAnsi="Times New Roman" w:cs="Times New Roman"/>
          <w:i/>
          <w:sz w:val="28"/>
          <w:szCs w:val="28"/>
          <w:lang w:val="en-US"/>
        </w:rPr>
        <w:t>ForumKyiv</w:t>
      </w:r>
      <w:r w:rsidRPr="003654B0">
        <w:rPr>
          <w:rFonts w:ascii="Times New Roman" w:eastAsia="Times New Roman" w:hAnsi="Times New Roman" w:cs="Times New Roman"/>
          <w:i/>
          <w:sz w:val="28"/>
          <w:szCs w:val="28"/>
        </w:rPr>
        <w:t>:</w:t>
      </w:r>
      <w:r w:rsidRPr="003654B0">
        <w:rPr>
          <w:rFonts w:ascii="Times New Roman" w:eastAsia="Times New Roman" w:hAnsi="Times New Roman" w:cs="Times New Roman"/>
          <w:sz w:val="28"/>
          <w:szCs w:val="28"/>
        </w:rPr>
        <w:t xml:space="preserve"> </w:t>
      </w:r>
      <w:r w:rsidRPr="00B97E5F">
        <w:rPr>
          <w:rFonts w:ascii="Times New Roman" w:eastAsia="Times New Roman" w:hAnsi="Times New Roman" w:cs="Times New Roman"/>
          <w:sz w:val="28"/>
          <w:szCs w:val="28"/>
          <w:lang w:val="uk-UA"/>
        </w:rPr>
        <w:t xml:space="preserve">веб-сайт. </w:t>
      </w:r>
      <w:r w:rsidRPr="00B97E5F">
        <w:rPr>
          <w:rFonts w:ascii="Times New Roman" w:eastAsia="Times New Roman" w:hAnsi="Times New Roman" w:cs="Times New Roman"/>
          <w:sz w:val="28"/>
          <w:szCs w:val="28"/>
        </w:rPr>
        <w:t xml:space="preserve">URL: </w:t>
      </w:r>
      <w:hyperlink r:id="rId11" w:history="1">
        <w:r w:rsidRPr="00B97E5F">
          <w:rPr>
            <w:rStyle w:val="a3"/>
            <w:rFonts w:ascii="Times New Roman" w:eastAsia="Times New Roman" w:hAnsi="Times New Roman" w:cs="Times New Roman"/>
            <w:sz w:val="28"/>
            <w:szCs w:val="28"/>
          </w:rPr>
          <w:t>http://forumkyiv.org/uk/analytics/chomu-talanti-vid'yizhdzhayutz-ukrayini</w:t>
        </w:r>
      </w:hyperlink>
      <w:r w:rsidRPr="00B97E5F">
        <w:rPr>
          <w:rFonts w:ascii="Times New Roman" w:eastAsia="Times New Roman" w:hAnsi="Times New Roman" w:cs="Times New Roman"/>
          <w:sz w:val="28"/>
          <w:szCs w:val="28"/>
        </w:rPr>
        <w:t xml:space="preserve"> (дата звернення: 15.10.2019).</w:t>
      </w:r>
    </w:p>
    <w:p w:rsidR="003654B0" w:rsidRPr="003654B0" w:rsidRDefault="003654B0">
      <w:bookmarkStart w:id="3" w:name="_GoBack"/>
      <w:bookmarkEnd w:id="3"/>
    </w:p>
    <w:sectPr w:rsidR="003654B0" w:rsidRPr="003654B0">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ourier New">
    <w:panose1 w:val="02070309020205020404"/>
    <w:charset w:val="CC"/>
    <w:family w:val="modern"/>
    <w:pitch w:val="fixed"/>
    <w:sig w:usb0="E0002AFF" w:usb1="C0007843" w:usb2="00000009" w:usb3="00000000" w:csb0="000001FF" w:csb1="00000000"/>
  </w:font>
  <w:font w:name="Times New Roman">
    <w:panose1 w:val="02020603050405020304"/>
    <w:charset w:val="CC"/>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677E1DD0"/>
    <w:multiLevelType w:val="hybridMultilevel"/>
    <w:tmpl w:val="514AE7FE"/>
    <w:lvl w:ilvl="0" w:tplc="04190003">
      <w:start w:val="1"/>
      <w:numFmt w:val="bullet"/>
      <w:lvlText w:val="o"/>
      <w:lvlJc w:val="left"/>
      <w:pPr>
        <w:ind w:left="1069" w:hanging="360"/>
      </w:pPr>
      <w:rPr>
        <w:rFonts w:ascii="Courier New" w:hAnsi="Courier New" w:cs="Courier New"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834AF"/>
    <w:rsid w:val="00001C86"/>
    <w:rsid w:val="001834AF"/>
    <w:rsid w:val="003654B0"/>
    <w:rsid w:val="006567F0"/>
    <w:rsid w:val="00A2710E"/>
    <w:rsid w:val="00D03700"/>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B0495B39-57DE-4C62-B25A-4675EBFE408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001C86"/>
    <w:pPr>
      <w:spacing w:after="0" w:line="240" w:lineRule="auto"/>
    </w:pPr>
    <w:rPr>
      <w:sz w:val="24"/>
      <w:szCs w:val="24"/>
    </w:rPr>
  </w:style>
  <w:style w:type="paragraph" w:styleId="1">
    <w:name w:val="heading 1"/>
    <w:basedOn w:val="a"/>
    <w:next w:val="a"/>
    <w:link w:val="10"/>
    <w:uiPriority w:val="9"/>
    <w:qFormat/>
    <w:rsid w:val="00001C86"/>
    <w:pPr>
      <w:keepNext/>
      <w:keepLines/>
      <w:spacing w:before="240"/>
      <w:outlineLvl w:val="0"/>
    </w:pPr>
    <w:rPr>
      <w:rFonts w:asciiTheme="majorHAnsi" w:eastAsiaTheme="majorEastAsia" w:hAnsiTheme="majorHAnsi" w:cstheme="majorBidi"/>
      <w:color w:val="2E74B5" w:themeColor="accent1" w:themeShade="BF"/>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001C86"/>
    <w:rPr>
      <w:rFonts w:asciiTheme="majorHAnsi" w:eastAsiaTheme="majorEastAsia" w:hAnsiTheme="majorHAnsi" w:cstheme="majorBidi"/>
      <w:color w:val="2E74B5" w:themeColor="accent1" w:themeShade="BF"/>
      <w:sz w:val="32"/>
      <w:szCs w:val="32"/>
    </w:rPr>
  </w:style>
  <w:style w:type="character" w:styleId="a3">
    <w:name w:val="Hyperlink"/>
    <w:basedOn w:val="a0"/>
    <w:uiPriority w:val="99"/>
    <w:unhideWhenUsed/>
    <w:rsid w:val="00001C86"/>
    <w:rPr>
      <w:color w:val="0563C1" w:themeColor="hyperlink"/>
      <w:u w:val="single"/>
    </w:rPr>
  </w:style>
  <w:style w:type="paragraph" w:styleId="a4">
    <w:name w:val="List Paragraph"/>
    <w:basedOn w:val="a"/>
    <w:uiPriority w:val="34"/>
    <w:qFormat/>
    <w:rsid w:val="00001C86"/>
    <w:pPr>
      <w:ind w:left="720"/>
      <w:contextualSpacing/>
    </w:pPr>
  </w:style>
  <w:style w:type="paragraph" w:styleId="a5">
    <w:name w:val="TOC Heading"/>
    <w:basedOn w:val="1"/>
    <w:next w:val="a"/>
    <w:uiPriority w:val="39"/>
    <w:unhideWhenUsed/>
    <w:qFormat/>
    <w:rsid w:val="00001C86"/>
    <w:pPr>
      <w:spacing w:before="480" w:line="276" w:lineRule="auto"/>
      <w:outlineLvl w:val="9"/>
    </w:pPr>
    <w:rPr>
      <w:b/>
      <w:bCs/>
      <w:sz w:val="28"/>
      <w:szCs w:val="28"/>
      <w:lang w:eastAsia="ru-RU"/>
    </w:rPr>
  </w:style>
  <w:style w:type="paragraph" w:styleId="11">
    <w:name w:val="toc 1"/>
    <w:basedOn w:val="a"/>
    <w:next w:val="a"/>
    <w:autoRedefine/>
    <w:uiPriority w:val="39"/>
    <w:unhideWhenUsed/>
    <w:rsid w:val="00001C86"/>
    <w:pPr>
      <w:tabs>
        <w:tab w:val="right" w:leader="dot" w:pos="9339"/>
      </w:tabs>
      <w:spacing w:before="120" w:line="360" w:lineRule="auto"/>
      <w:jc w:val="both"/>
    </w:pPr>
    <w:rPr>
      <w:b/>
    </w:rPr>
  </w:style>
  <w:style w:type="paragraph" w:styleId="2">
    <w:name w:val="toc 2"/>
    <w:basedOn w:val="a"/>
    <w:next w:val="a"/>
    <w:autoRedefine/>
    <w:uiPriority w:val="39"/>
    <w:unhideWhenUsed/>
    <w:rsid w:val="00001C86"/>
    <w:pPr>
      <w:ind w:left="240"/>
    </w:pPr>
    <w:rPr>
      <w:b/>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gtmarket.ru/news/2016/10/26/7312" TargetMode="Externa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http://gtmarket.ru/news/state/2010/01/21/2487" TargetMode="Externa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gtmarket.ru/ratings/global-competitivenessindex/info" TargetMode="External"/><Relationship Id="rId11" Type="http://schemas.openxmlformats.org/officeDocument/2006/relationships/hyperlink" Target="http://forumkyiv.org/uk/analytics/chomu-talanti-vid'yizhdzhayutz-ukrayini" TargetMode="External"/><Relationship Id="rId5" Type="http://schemas.openxmlformats.org/officeDocument/2006/relationships/hyperlink" Target="http://www.weforum.org/reports/global-competitiveness-report-2017-2018" TargetMode="External"/><Relationship Id="rId10" Type="http://schemas.openxmlformats.org/officeDocument/2006/relationships/hyperlink" Target="https://en.wikipedia.org/wiki/Knowledge_Economic_Index" TargetMode="External"/><Relationship Id="rId4" Type="http://schemas.openxmlformats.org/officeDocument/2006/relationships/webSettings" Target="webSettings.xml"/><Relationship Id="rId9" Type="http://schemas.openxmlformats.org/officeDocument/2006/relationships/hyperlink" Target="http://www.transparency.org/research/cpi/overview"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11</Pages>
  <Words>2855</Words>
  <Characters>16276</Characters>
  <Application>Microsoft Office Word</Application>
  <DocSecurity>0</DocSecurity>
  <Lines>135</Lines>
  <Paragraphs>38</Paragraphs>
  <ScaleCrop>false</ScaleCrop>
  <Company>SPecialiST RePack</Company>
  <LinksUpToDate>false</LinksUpToDate>
  <CharactersWithSpaces>19093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3</cp:revision>
  <dcterms:created xsi:type="dcterms:W3CDTF">2021-02-19T09:40:00Z</dcterms:created>
  <dcterms:modified xsi:type="dcterms:W3CDTF">2021-02-19T09:42:00Z</dcterms:modified>
</cp:coreProperties>
</file>